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C5A1E" w14:textId="44B3A0F5" w:rsidR="00A77B3E" w:rsidRDefault="00322590">
      <w:pPr>
        <w:spacing w:after="400" w:line="360" w:lineRule="auto"/>
        <w:ind w:firstLine="120"/>
        <w:jc w:val="center"/>
      </w:pPr>
      <w:r>
        <w:rPr>
          <w:b/>
          <w:sz w:val="32"/>
        </w:rPr>
        <w:t xml:space="preserve">Investigating </w:t>
      </w:r>
      <w:r w:rsidR="0008678E">
        <w:rPr>
          <w:b/>
          <w:sz w:val="32"/>
        </w:rPr>
        <w:t xml:space="preserve">Expectancy Norms of Translation of Children’s Literature in China </w:t>
      </w:r>
    </w:p>
    <w:p w14:paraId="085A06FF" w14:textId="77777777" w:rsidR="00A77B3E" w:rsidRDefault="00000000">
      <w:pPr>
        <w:rPr>
          <w:b/>
          <w:sz w:val="32"/>
        </w:rPr>
      </w:pPr>
    </w:p>
    <w:p w14:paraId="0FC17EFD" w14:textId="77777777" w:rsidR="00B05C1F" w:rsidRDefault="0008678E">
      <w:pPr>
        <w:rPr>
          <w:color w:val="666666"/>
        </w:rPr>
      </w:pPr>
      <w:r>
        <w:rPr>
          <w:color w:val="666666"/>
        </w:rPr>
        <w:t xml:space="preserve">In order to understand the expectancy norms of Chinese translation of Children’s literature, we sincerely invite you to participate in this online experimental survey. </w:t>
      </w:r>
    </w:p>
    <w:p w14:paraId="3A51638D" w14:textId="77777777" w:rsidR="00B05C1F" w:rsidRDefault="0008678E">
      <w:pPr>
        <w:rPr>
          <w:color w:val="666666"/>
        </w:rPr>
      </w:pPr>
      <w:r>
        <w:rPr>
          <w:color w:val="666666"/>
        </w:rPr>
        <w:t xml:space="preserve">1. This research will be conducted in the form of an online experiment. In this experiment, you first need to have the experience of reading translated works of foreign children's literature. The experiment requires you to fill in relevant questions in the questionnaire based on your own reading experience and real feelings. </w:t>
      </w:r>
    </w:p>
    <w:p w14:paraId="3F0E9CD4" w14:textId="77777777" w:rsidR="00B05C1F" w:rsidRDefault="0008678E">
      <w:pPr>
        <w:rPr>
          <w:color w:val="666666"/>
        </w:rPr>
      </w:pPr>
      <w:r>
        <w:rPr>
          <w:color w:val="666666"/>
        </w:rPr>
        <w:t xml:space="preserve">2. The entire survey will take approximately 5-8 minutes to complete. </w:t>
      </w:r>
    </w:p>
    <w:p w14:paraId="4A2DBD36" w14:textId="77777777" w:rsidR="00B05C1F" w:rsidRDefault="0008678E">
      <w:pPr>
        <w:rPr>
          <w:color w:val="666666"/>
        </w:rPr>
      </w:pPr>
      <w:r>
        <w:rPr>
          <w:color w:val="666666"/>
        </w:rPr>
        <w:t xml:space="preserve">3. Your answers to this questionnaire will be kept confidential. </w:t>
      </w:r>
    </w:p>
    <w:p w14:paraId="14D53674" w14:textId="77777777" w:rsidR="00B05C1F" w:rsidRDefault="0008678E">
      <w:pPr>
        <w:rPr>
          <w:color w:val="666666"/>
        </w:rPr>
      </w:pPr>
      <w:r>
        <w:rPr>
          <w:color w:val="666666"/>
        </w:rPr>
        <w:t xml:space="preserve">4. Your participation in this online experiment will be up to you. </w:t>
      </w:r>
    </w:p>
    <w:p w14:paraId="00CB0CCD" w14:textId="57C0A70B" w:rsidR="00803BB8" w:rsidRDefault="0008678E">
      <w:r>
        <w:rPr>
          <w:color w:val="666666"/>
        </w:rPr>
        <w:t>5. Please pay attention</w:t>
      </w:r>
      <w:proofErr w:type="gramStart"/>
      <w:r>
        <w:rPr>
          <w:color w:val="666666"/>
        </w:rPr>
        <w:t>! !</w:t>
      </w:r>
      <w:proofErr w:type="gramEnd"/>
      <w:r>
        <w:rPr>
          <w:color w:val="666666"/>
        </w:rPr>
        <w:t xml:space="preserve"> ! This is not an exam, and there are no right and wrong answers. If you have questions that you do not understand, please ask your parents or teachers for help. Thanks!</w:t>
      </w:r>
    </w:p>
    <w:p w14:paraId="08B6D5BD" w14:textId="77777777" w:rsidR="00803BB8" w:rsidRDefault="00803BB8">
      <w:pPr>
        <w:spacing w:line="360" w:lineRule="auto"/>
      </w:pPr>
    </w:p>
    <w:p w14:paraId="69326F27" w14:textId="55F69F99" w:rsidR="00803BB8" w:rsidRDefault="0008678E">
      <w:pPr>
        <w:spacing w:line="360" w:lineRule="auto"/>
        <w:rPr>
          <w:rFonts w:ascii="微软雅黑" w:eastAsia="微软雅黑" w:hAnsi="微软雅黑" w:cs="微软雅黑"/>
          <w:sz w:val="28"/>
        </w:rPr>
      </w:pPr>
      <w:r>
        <w:t>1. Your gender: [</w:t>
      </w:r>
      <w:r w:rsidR="008D39FF">
        <w:t>Single choice</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080"/>
        <w:gridCol w:w="1080"/>
        <w:gridCol w:w="1080"/>
        <w:gridCol w:w="1080"/>
        <w:gridCol w:w="1080"/>
        <w:gridCol w:w="1080"/>
        <w:gridCol w:w="1080"/>
        <w:gridCol w:w="1080"/>
      </w:tblGrid>
      <w:tr w:rsidR="00803BB8" w14:paraId="0AD29011" w14:textId="77777777">
        <w:trPr>
          <w:trHeight w:val="500"/>
        </w:trPr>
        <w:tc>
          <w:tcPr>
            <w:tcW w:w="890" w:type="dxa"/>
            <w:shd w:val="clear" w:color="auto" w:fill="FFFFFF"/>
            <w:vAlign w:val="center"/>
          </w:tcPr>
          <w:p w14:paraId="4EDF190D" w14:textId="77777777" w:rsidR="00803BB8" w:rsidRDefault="0008678E">
            <w:r>
              <w:t>○Male</w:t>
            </w:r>
          </w:p>
        </w:tc>
        <w:tc>
          <w:tcPr>
            <w:tcW w:w="890" w:type="dxa"/>
            <w:shd w:val="clear" w:color="auto" w:fill="FFFFFF"/>
            <w:vAlign w:val="center"/>
          </w:tcPr>
          <w:p w14:paraId="5FD0DCD7" w14:textId="77777777" w:rsidR="00803BB8" w:rsidRDefault="0008678E">
            <w:pPr>
              <w:rPr>
                <w:rFonts w:ascii="微软雅黑" w:eastAsia="微软雅黑" w:hAnsi="微软雅黑" w:cs="微软雅黑"/>
                <w:sz w:val="28"/>
              </w:rPr>
            </w:pPr>
            <w:r>
              <w:t>○Female</w:t>
            </w:r>
          </w:p>
        </w:tc>
        <w:tc>
          <w:tcPr>
            <w:tcW w:w="890" w:type="dxa"/>
            <w:shd w:val="clear" w:color="auto" w:fill="FFFFFF"/>
            <w:vAlign w:val="center"/>
          </w:tcPr>
          <w:p w14:paraId="6AB50B21" w14:textId="77777777" w:rsidR="00803BB8" w:rsidRDefault="00803BB8">
            <w:pPr>
              <w:rPr>
                <w:rFonts w:ascii="微软雅黑" w:eastAsia="微软雅黑" w:hAnsi="微软雅黑" w:cs="微软雅黑"/>
                <w:sz w:val="28"/>
              </w:rPr>
            </w:pPr>
          </w:p>
        </w:tc>
        <w:tc>
          <w:tcPr>
            <w:tcW w:w="890" w:type="dxa"/>
            <w:shd w:val="clear" w:color="auto" w:fill="FFFFFF"/>
            <w:vAlign w:val="center"/>
          </w:tcPr>
          <w:p w14:paraId="3E78E7D3" w14:textId="77777777" w:rsidR="00803BB8" w:rsidRDefault="00803BB8">
            <w:pPr>
              <w:rPr>
                <w:rFonts w:ascii="微软雅黑" w:eastAsia="微软雅黑" w:hAnsi="微软雅黑" w:cs="微软雅黑"/>
                <w:sz w:val="28"/>
              </w:rPr>
            </w:pPr>
          </w:p>
        </w:tc>
        <w:tc>
          <w:tcPr>
            <w:tcW w:w="890" w:type="dxa"/>
            <w:shd w:val="clear" w:color="auto" w:fill="FFFFFF"/>
            <w:vAlign w:val="center"/>
          </w:tcPr>
          <w:p w14:paraId="3F6266A4" w14:textId="77777777" w:rsidR="00803BB8" w:rsidRDefault="00803BB8">
            <w:pPr>
              <w:rPr>
                <w:rFonts w:ascii="微软雅黑" w:eastAsia="微软雅黑" w:hAnsi="微软雅黑" w:cs="微软雅黑"/>
                <w:sz w:val="28"/>
              </w:rPr>
            </w:pPr>
          </w:p>
        </w:tc>
        <w:tc>
          <w:tcPr>
            <w:tcW w:w="890" w:type="dxa"/>
            <w:shd w:val="clear" w:color="auto" w:fill="FFFFFF"/>
            <w:vAlign w:val="center"/>
          </w:tcPr>
          <w:p w14:paraId="3D086504" w14:textId="77777777" w:rsidR="00803BB8" w:rsidRDefault="00803BB8">
            <w:pPr>
              <w:rPr>
                <w:rFonts w:ascii="微软雅黑" w:eastAsia="微软雅黑" w:hAnsi="微软雅黑" w:cs="微软雅黑"/>
                <w:sz w:val="28"/>
              </w:rPr>
            </w:pPr>
          </w:p>
        </w:tc>
        <w:tc>
          <w:tcPr>
            <w:tcW w:w="890" w:type="dxa"/>
            <w:shd w:val="clear" w:color="auto" w:fill="FFFFFF"/>
            <w:vAlign w:val="center"/>
          </w:tcPr>
          <w:p w14:paraId="06181037" w14:textId="77777777" w:rsidR="00803BB8" w:rsidRDefault="00803BB8">
            <w:pPr>
              <w:rPr>
                <w:rFonts w:ascii="微软雅黑" w:eastAsia="微软雅黑" w:hAnsi="微软雅黑" w:cs="微软雅黑"/>
                <w:sz w:val="28"/>
              </w:rPr>
            </w:pPr>
          </w:p>
        </w:tc>
        <w:tc>
          <w:tcPr>
            <w:tcW w:w="890" w:type="dxa"/>
            <w:shd w:val="clear" w:color="auto" w:fill="FFFFFF"/>
            <w:vAlign w:val="center"/>
          </w:tcPr>
          <w:p w14:paraId="6432C593" w14:textId="77777777" w:rsidR="00803BB8" w:rsidRDefault="00803BB8">
            <w:pPr>
              <w:rPr>
                <w:rFonts w:ascii="微软雅黑" w:eastAsia="微软雅黑" w:hAnsi="微软雅黑" w:cs="微软雅黑"/>
                <w:sz w:val="28"/>
              </w:rPr>
            </w:pPr>
          </w:p>
        </w:tc>
      </w:tr>
    </w:tbl>
    <w:p w14:paraId="4AED92B9" w14:textId="77777777" w:rsidR="00803BB8" w:rsidRDefault="00803BB8"/>
    <w:p w14:paraId="1722A60A" w14:textId="11A10E39" w:rsidR="00803BB8" w:rsidRDefault="0008678E">
      <w:pPr>
        <w:spacing w:line="360" w:lineRule="auto"/>
      </w:pPr>
      <w:r>
        <w:t>2. How old are you? [</w:t>
      </w:r>
      <w:r w:rsidR="00643FBA">
        <w:t>F</w:t>
      </w:r>
      <w:r w:rsidR="00643FBA" w:rsidRPr="00643FBA">
        <w:t>ill in the blank</w:t>
      </w:r>
      <w:r>
        <w:t xml:space="preserve">] </w:t>
      </w:r>
      <w:r>
        <w:rPr>
          <w:color w:val="FF0000"/>
        </w:rPr>
        <w:t>*</w:t>
      </w:r>
    </w:p>
    <w:p w14:paraId="27489784" w14:textId="77777777" w:rsidR="00803BB8" w:rsidRDefault="0008678E">
      <w:r>
        <w:t>_________________________________</w:t>
      </w:r>
    </w:p>
    <w:p w14:paraId="26E95A2D" w14:textId="77777777" w:rsidR="00803BB8" w:rsidRDefault="00803BB8"/>
    <w:p w14:paraId="6135452A" w14:textId="7AEE146B" w:rsidR="00803BB8" w:rsidRDefault="0008678E">
      <w:pPr>
        <w:spacing w:line="360" w:lineRule="auto"/>
      </w:pPr>
      <w:r>
        <w:t>3. Your education level: [</w:t>
      </w:r>
      <w:r w:rsidR="008D39FF">
        <w:t>Single choice</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803BB8" w14:paraId="6DD385E2" w14:textId="77777777">
        <w:trPr>
          <w:trHeight w:val="500"/>
        </w:trPr>
        <w:tc>
          <w:tcPr>
            <w:tcW w:w="7400" w:type="dxa"/>
            <w:shd w:val="clear" w:color="auto" w:fill="FFFFFF"/>
            <w:vAlign w:val="center"/>
          </w:tcPr>
          <w:p w14:paraId="53AB4DC6" w14:textId="77777777" w:rsidR="00803BB8" w:rsidRDefault="0008678E">
            <w:r>
              <w:t>○Primary School</w:t>
            </w:r>
          </w:p>
        </w:tc>
      </w:tr>
      <w:tr w:rsidR="00803BB8" w14:paraId="0F96D23E" w14:textId="77777777">
        <w:trPr>
          <w:trHeight w:val="500"/>
        </w:trPr>
        <w:tc>
          <w:tcPr>
            <w:tcW w:w="7400" w:type="dxa"/>
            <w:shd w:val="clear" w:color="auto" w:fill="FFFFFF"/>
            <w:vAlign w:val="center"/>
          </w:tcPr>
          <w:p w14:paraId="66C430F3" w14:textId="77777777" w:rsidR="00803BB8" w:rsidRDefault="0008678E">
            <w:pPr>
              <w:rPr>
                <w:rFonts w:ascii="微软雅黑" w:eastAsia="微软雅黑" w:hAnsi="微软雅黑" w:cs="微软雅黑"/>
                <w:sz w:val="28"/>
              </w:rPr>
            </w:pPr>
            <w:r>
              <w:t>○Middle School</w:t>
            </w:r>
          </w:p>
        </w:tc>
      </w:tr>
      <w:tr w:rsidR="00803BB8" w14:paraId="79166679" w14:textId="77777777">
        <w:trPr>
          <w:trHeight w:val="500"/>
        </w:trPr>
        <w:tc>
          <w:tcPr>
            <w:tcW w:w="7400" w:type="dxa"/>
            <w:shd w:val="clear" w:color="auto" w:fill="FFFFFF"/>
            <w:vAlign w:val="center"/>
          </w:tcPr>
          <w:p w14:paraId="280C4095" w14:textId="77777777" w:rsidR="00803BB8" w:rsidRDefault="0008678E">
            <w:pPr>
              <w:rPr>
                <w:rFonts w:ascii="微软雅黑" w:eastAsia="微软雅黑" w:hAnsi="微软雅黑" w:cs="微软雅黑"/>
                <w:sz w:val="28"/>
              </w:rPr>
            </w:pPr>
            <w:r>
              <w:t>○High School</w:t>
            </w:r>
          </w:p>
        </w:tc>
      </w:tr>
      <w:tr w:rsidR="00803BB8" w14:paraId="48279FAD" w14:textId="77777777">
        <w:trPr>
          <w:trHeight w:val="500"/>
        </w:trPr>
        <w:tc>
          <w:tcPr>
            <w:tcW w:w="7400" w:type="dxa"/>
            <w:shd w:val="clear" w:color="auto" w:fill="FFFFFF"/>
            <w:vAlign w:val="center"/>
          </w:tcPr>
          <w:p w14:paraId="6B6621B2" w14:textId="77777777" w:rsidR="00803BB8" w:rsidRDefault="0008678E">
            <w:pPr>
              <w:rPr>
                <w:rFonts w:ascii="微软雅黑" w:eastAsia="微软雅黑" w:hAnsi="微软雅黑" w:cs="微软雅黑"/>
                <w:sz w:val="28"/>
              </w:rPr>
            </w:pPr>
            <w:r>
              <w:t>○Undergraduate and above</w:t>
            </w:r>
          </w:p>
        </w:tc>
      </w:tr>
    </w:tbl>
    <w:p w14:paraId="394C35F3" w14:textId="77777777" w:rsidR="00803BB8" w:rsidRDefault="00803BB8"/>
    <w:p w14:paraId="3BBE8784" w14:textId="4AD426F5" w:rsidR="00803BB8" w:rsidRDefault="005B101E">
      <w:pPr>
        <w:spacing w:line="360" w:lineRule="auto"/>
      </w:pPr>
      <w:r>
        <w:t>5</w:t>
      </w:r>
      <w:r w:rsidR="0008678E">
        <w:t>. Have you read any translations of foreign literature? [</w:t>
      </w:r>
      <w:r w:rsidR="008D39FF">
        <w:t>Single choice</w:t>
      </w:r>
      <w:r w:rsidR="0008678E">
        <w:t xml:space="preserve">] </w:t>
      </w:r>
      <w:r w:rsidR="0008678E">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803BB8" w14:paraId="16E173EF" w14:textId="77777777">
        <w:trPr>
          <w:trHeight w:val="500"/>
        </w:trPr>
        <w:tc>
          <w:tcPr>
            <w:tcW w:w="7400" w:type="dxa"/>
            <w:shd w:val="clear" w:color="auto" w:fill="FFFFFF"/>
            <w:vAlign w:val="center"/>
          </w:tcPr>
          <w:p w14:paraId="17619D6F" w14:textId="77777777" w:rsidR="00803BB8" w:rsidRDefault="0008678E">
            <w:r>
              <w:t>○Yes</w:t>
            </w:r>
          </w:p>
        </w:tc>
      </w:tr>
      <w:tr w:rsidR="00803BB8" w14:paraId="6548F9FF" w14:textId="77777777">
        <w:trPr>
          <w:trHeight w:val="500"/>
        </w:trPr>
        <w:tc>
          <w:tcPr>
            <w:tcW w:w="7400" w:type="dxa"/>
            <w:shd w:val="clear" w:color="auto" w:fill="FFFFFF"/>
            <w:vAlign w:val="center"/>
          </w:tcPr>
          <w:p w14:paraId="62294BAC" w14:textId="02B0DC8C" w:rsidR="00803BB8" w:rsidRDefault="0008678E">
            <w:pPr>
              <w:rPr>
                <w:rFonts w:ascii="微软雅黑" w:eastAsia="微软雅黑" w:hAnsi="微软雅黑" w:cs="微软雅黑"/>
                <w:sz w:val="28"/>
              </w:rPr>
            </w:pPr>
            <w:r>
              <w:t>○No (</w:t>
            </w:r>
            <w:r w:rsidR="00643FBA" w:rsidRPr="00643FBA">
              <w:t>Please skip to the end of the questionnaire and submit your answer sheet</w:t>
            </w:r>
            <w:r>
              <w:t>)</w:t>
            </w:r>
          </w:p>
        </w:tc>
      </w:tr>
      <w:tr w:rsidR="00803BB8" w14:paraId="40C46D1E" w14:textId="77777777">
        <w:trPr>
          <w:trHeight w:val="500"/>
        </w:trPr>
        <w:tc>
          <w:tcPr>
            <w:tcW w:w="7400" w:type="dxa"/>
            <w:shd w:val="clear" w:color="auto" w:fill="FFFFFF"/>
            <w:vAlign w:val="center"/>
          </w:tcPr>
          <w:p w14:paraId="3BAB96C9" w14:textId="77777777" w:rsidR="00803BB8" w:rsidRDefault="0008678E">
            <w:pPr>
              <w:rPr>
                <w:rFonts w:ascii="微软雅黑" w:eastAsia="微软雅黑" w:hAnsi="微软雅黑" w:cs="微软雅黑"/>
                <w:sz w:val="28"/>
              </w:rPr>
            </w:pPr>
            <w:r>
              <w:t>○I don't know</w:t>
            </w:r>
          </w:p>
        </w:tc>
      </w:tr>
      <w:tr w:rsidR="00803BB8" w14:paraId="363885D3" w14:textId="77777777">
        <w:trPr>
          <w:trHeight w:val="500"/>
        </w:trPr>
        <w:tc>
          <w:tcPr>
            <w:tcW w:w="7400" w:type="dxa"/>
            <w:shd w:val="clear" w:color="auto" w:fill="FFFFFF"/>
            <w:vAlign w:val="center"/>
          </w:tcPr>
          <w:p w14:paraId="4A9AF868" w14:textId="77777777" w:rsidR="00803BB8" w:rsidRDefault="0008678E">
            <w:pPr>
              <w:rPr>
                <w:rFonts w:ascii="微软雅黑" w:eastAsia="微软雅黑" w:hAnsi="微软雅黑" w:cs="微软雅黑"/>
                <w:sz w:val="28"/>
              </w:rPr>
            </w:pPr>
            <w:r>
              <w:t>○others _________________</w:t>
            </w:r>
          </w:p>
        </w:tc>
      </w:tr>
    </w:tbl>
    <w:p w14:paraId="3172B38A" w14:textId="77777777" w:rsidR="00803BB8" w:rsidRDefault="00803BB8"/>
    <w:p w14:paraId="185E7E57" w14:textId="10990861" w:rsidR="00803BB8" w:rsidRDefault="005B101E">
      <w:pPr>
        <w:spacing w:line="360" w:lineRule="auto"/>
      </w:pPr>
      <w:r>
        <w:t>6</w:t>
      </w:r>
      <w:r w:rsidR="0008678E">
        <w:t>. Have you noticed the translator when you read a translated work. [</w:t>
      </w:r>
      <w:r w:rsidR="008D39FF">
        <w:t>Single choice</w:t>
      </w:r>
      <w:r w:rsidR="0008678E">
        <w:t xml:space="preserve">] </w:t>
      </w:r>
      <w:r w:rsidR="0008678E">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803BB8" w14:paraId="2F57CFA7" w14:textId="77777777">
        <w:trPr>
          <w:trHeight w:val="500"/>
        </w:trPr>
        <w:tc>
          <w:tcPr>
            <w:tcW w:w="7400" w:type="dxa"/>
            <w:shd w:val="clear" w:color="auto" w:fill="FFFFFF"/>
            <w:vAlign w:val="center"/>
          </w:tcPr>
          <w:p w14:paraId="7C2194D6" w14:textId="77777777" w:rsidR="00803BB8" w:rsidRDefault="0008678E">
            <w:r>
              <w:t xml:space="preserve">○Yes </w:t>
            </w:r>
          </w:p>
        </w:tc>
      </w:tr>
      <w:tr w:rsidR="00803BB8" w14:paraId="053552F1" w14:textId="77777777">
        <w:trPr>
          <w:trHeight w:val="500"/>
        </w:trPr>
        <w:tc>
          <w:tcPr>
            <w:tcW w:w="7400" w:type="dxa"/>
            <w:shd w:val="clear" w:color="auto" w:fill="FFFFFF"/>
            <w:vAlign w:val="center"/>
          </w:tcPr>
          <w:p w14:paraId="56C60186" w14:textId="77777777" w:rsidR="00803BB8" w:rsidRDefault="0008678E">
            <w:pPr>
              <w:rPr>
                <w:rFonts w:ascii="微软雅黑" w:eastAsia="微软雅黑" w:hAnsi="微软雅黑" w:cs="微软雅黑"/>
                <w:sz w:val="28"/>
              </w:rPr>
            </w:pPr>
            <w:r>
              <w:t>○No</w:t>
            </w:r>
          </w:p>
        </w:tc>
      </w:tr>
    </w:tbl>
    <w:p w14:paraId="30D393DB" w14:textId="3B3C3A35" w:rsidR="00803BB8" w:rsidRDefault="0008678E">
      <w:r>
        <w:t>________________________</w:t>
      </w:r>
    </w:p>
    <w:p w14:paraId="3FDC049C" w14:textId="441B7313" w:rsidR="00803BB8" w:rsidRDefault="005B101E">
      <w:pPr>
        <w:spacing w:line="360" w:lineRule="auto"/>
      </w:pPr>
      <w:r>
        <w:t>7</w:t>
      </w:r>
      <w:r w:rsidR="0008678E">
        <w:t>. What is your favorite fruit? Note: Please select B, banana, for this question. [</w:t>
      </w:r>
      <w:r w:rsidR="008D39FF">
        <w:t>Single choice</w:t>
      </w:r>
      <w:r w:rsidR="0008678E">
        <w:t xml:space="preserve">] </w:t>
      </w:r>
      <w:r w:rsidR="0008678E">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803BB8" w14:paraId="68B23113" w14:textId="77777777">
        <w:trPr>
          <w:trHeight w:val="500"/>
        </w:trPr>
        <w:tc>
          <w:tcPr>
            <w:tcW w:w="7400" w:type="dxa"/>
            <w:shd w:val="clear" w:color="auto" w:fill="FFFFFF"/>
            <w:vAlign w:val="center"/>
          </w:tcPr>
          <w:p w14:paraId="76A9BC85" w14:textId="77777777" w:rsidR="00803BB8" w:rsidRDefault="0008678E">
            <w:r>
              <w:t>○Apple</w:t>
            </w:r>
          </w:p>
        </w:tc>
      </w:tr>
      <w:tr w:rsidR="00803BB8" w14:paraId="1A8E71F3" w14:textId="77777777">
        <w:trPr>
          <w:trHeight w:val="500"/>
        </w:trPr>
        <w:tc>
          <w:tcPr>
            <w:tcW w:w="7400" w:type="dxa"/>
            <w:shd w:val="clear" w:color="auto" w:fill="FFFFFF"/>
            <w:vAlign w:val="center"/>
          </w:tcPr>
          <w:p w14:paraId="1711A25C" w14:textId="77777777" w:rsidR="00803BB8" w:rsidRDefault="0008678E">
            <w:pPr>
              <w:rPr>
                <w:rFonts w:ascii="微软雅黑" w:eastAsia="微软雅黑" w:hAnsi="微软雅黑" w:cs="微软雅黑"/>
                <w:sz w:val="28"/>
              </w:rPr>
            </w:pPr>
            <w:r>
              <w:t>○Banana</w:t>
            </w:r>
          </w:p>
        </w:tc>
      </w:tr>
      <w:tr w:rsidR="00803BB8" w14:paraId="1AA3E7FE" w14:textId="77777777">
        <w:trPr>
          <w:trHeight w:val="500"/>
        </w:trPr>
        <w:tc>
          <w:tcPr>
            <w:tcW w:w="7400" w:type="dxa"/>
            <w:shd w:val="clear" w:color="auto" w:fill="FFFFFF"/>
            <w:vAlign w:val="center"/>
          </w:tcPr>
          <w:p w14:paraId="65B6388A" w14:textId="77777777" w:rsidR="00803BB8" w:rsidRDefault="0008678E">
            <w:pPr>
              <w:rPr>
                <w:rFonts w:ascii="微软雅黑" w:eastAsia="微软雅黑" w:hAnsi="微软雅黑" w:cs="微软雅黑"/>
                <w:sz w:val="28"/>
              </w:rPr>
            </w:pPr>
            <w:r>
              <w:t>○Pear</w:t>
            </w:r>
          </w:p>
        </w:tc>
      </w:tr>
      <w:tr w:rsidR="00803BB8" w14:paraId="4C0F7EAE" w14:textId="77777777">
        <w:trPr>
          <w:trHeight w:val="500"/>
        </w:trPr>
        <w:tc>
          <w:tcPr>
            <w:tcW w:w="7400" w:type="dxa"/>
            <w:shd w:val="clear" w:color="auto" w:fill="FFFFFF"/>
            <w:vAlign w:val="center"/>
          </w:tcPr>
          <w:p w14:paraId="1D07B74B" w14:textId="77777777" w:rsidR="00803BB8" w:rsidRDefault="0008678E">
            <w:pPr>
              <w:rPr>
                <w:rFonts w:ascii="微软雅黑" w:eastAsia="微软雅黑" w:hAnsi="微软雅黑" w:cs="微软雅黑"/>
                <w:sz w:val="28"/>
              </w:rPr>
            </w:pPr>
            <w:r>
              <w:t>○Watermelon</w:t>
            </w:r>
          </w:p>
        </w:tc>
      </w:tr>
    </w:tbl>
    <w:p w14:paraId="097BA92A" w14:textId="77777777" w:rsidR="00803BB8" w:rsidRDefault="00803BB8"/>
    <w:p w14:paraId="68155C77" w14:textId="50808B64" w:rsidR="00803BB8" w:rsidRDefault="005B101E">
      <w:pPr>
        <w:spacing w:line="360" w:lineRule="auto"/>
      </w:pPr>
      <w:r>
        <w:t>8</w:t>
      </w:r>
      <w:r w:rsidR="0008678E">
        <w:t xml:space="preserve">. What characteristics do you expect in the translation of foreign children's literature works? Please select the most suitable item according to the actual situation you know: 1--&gt;6 means </w:t>
      </w:r>
      <w:r w:rsidR="009573AF">
        <w:t>e</w:t>
      </w:r>
      <w:r w:rsidR="009573AF" w:rsidRPr="009573AF">
        <w:t>xtremely not expecting it</w:t>
      </w:r>
      <w:r w:rsidR="009573AF">
        <w:t xml:space="preserve"> </w:t>
      </w:r>
      <w:r w:rsidR="0008678E">
        <w:t xml:space="preserve">--&gt; </w:t>
      </w:r>
      <w:r w:rsidR="009573AF" w:rsidRPr="009573AF">
        <w:t>Extremely expecting it</w:t>
      </w:r>
      <w:r w:rsidR="009573AF">
        <w:t xml:space="preserve"> </w:t>
      </w:r>
      <w:r w:rsidR="0008678E">
        <w:t>[</w:t>
      </w:r>
      <w:r w:rsidR="008D39FF">
        <w:t>Single choice</w:t>
      </w:r>
      <w:r w:rsidR="0008678E">
        <w:t xml:space="preserve">] </w:t>
      </w:r>
      <w:r w:rsidR="00FA34A6">
        <w:t>[M</w:t>
      </w:r>
      <w:r w:rsidR="00FA34A6" w:rsidRPr="00FA34A6">
        <w:t>atrix scale questions</w:t>
      </w:r>
      <w:r w:rsidR="00FA34A6">
        <w:t xml:space="preserve">] </w:t>
      </w:r>
      <w:r w:rsidR="0008678E">
        <w:rPr>
          <w:color w:val="FF0000"/>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4507"/>
        <w:gridCol w:w="694"/>
        <w:gridCol w:w="694"/>
        <w:gridCol w:w="694"/>
        <w:gridCol w:w="693"/>
        <w:gridCol w:w="694"/>
        <w:gridCol w:w="654"/>
      </w:tblGrid>
      <w:tr w:rsidR="0008678E" w14:paraId="24CE0B45" w14:textId="77777777" w:rsidTr="0008678E">
        <w:trPr>
          <w:trHeight w:val="360"/>
        </w:trPr>
        <w:tc>
          <w:tcPr>
            <w:tcW w:w="4644" w:type="dxa"/>
            <w:shd w:val="clear" w:color="auto" w:fill="D9E5ED"/>
            <w:vAlign w:val="center"/>
          </w:tcPr>
          <w:p w14:paraId="16892184" w14:textId="77777777" w:rsidR="00803BB8" w:rsidRDefault="00803BB8">
            <w:pPr>
              <w:jc w:val="center"/>
            </w:pPr>
          </w:p>
        </w:tc>
        <w:tc>
          <w:tcPr>
            <w:tcW w:w="709" w:type="dxa"/>
            <w:shd w:val="clear" w:color="auto" w:fill="D9E5ED"/>
            <w:vAlign w:val="center"/>
          </w:tcPr>
          <w:p w14:paraId="25D78817" w14:textId="77777777" w:rsidR="00803BB8" w:rsidRDefault="0008678E">
            <w:pPr>
              <w:spacing w:line="360" w:lineRule="auto"/>
              <w:jc w:val="center"/>
            </w:pPr>
            <w:r>
              <w:t>1</w:t>
            </w:r>
          </w:p>
        </w:tc>
        <w:tc>
          <w:tcPr>
            <w:tcW w:w="709" w:type="dxa"/>
            <w:shd w:val="clear" w:color="auto" w:fill="D9E5ED"/>
            <w:vAlign w:val="center"/>
          </w:tcPr>
          <w:p w14:paraId="588CAA9A" w14:textId="77777777" w:rsidR="00803BB8" w:rsidRDefault="0008678E">
            <w:pPr>
              <w:spacing w:line="360" w:lineRule="auto"/>
              <w:jc w:val="center"/>
            </w:pPr>
            <w:r>
              <w:t>2</w:t>
            </w:r>
          </w:p>
        </w:tc>
        <w:tc>
          <w:tcPr>
            <w:tcW w:w="709" w:type="dxa"/>
            <w:shd w:val="clear" w:color="auto" w:fill="D9E5ED"/>
            <w:vAlign w:val="center"/>
          </w:tcPr>
          <w:p w14:paraId="2779C464" w14:textId="77777777" w:rsidR="00803BB8" w:rsidRDefault="0008678E">
            <w:pPr>
              <w:spacing w:line="360" w:lineRule="auto"/>
              <w:jc w:val="center"/>
            </w:pPr>
            <w:r>
              <w:t>3</w:t>
            </w:r>
          </w:p>
        </w:tc>
        <w:tc>
          <w:tcPr>
            <w:tcW w:w="708" w:type="dxa"/>
            <w:shd w:val="clear" w:color="auto" w:fill="D9E5ED"/>
            <w:vAlign w:val="center"/>
          </w:tcPr>
          <w:p w14:paraId="05700021" w14:textId="77777777" w:rsidR="00803BB8" w:rsidRDefault="0008678E">
            <w:pPr>
              <w:spacing w:line="360" w:lineRule="auto"/>
              <w:jc w:val="center"/>
            </w:pPr>
            <w:r>
              <w:t>4</w:t>
            </w:r>
          </w:p>
        </w:tc>
        <w:tc>
          <w:tcPr>
            <w:tcW w:w="709" w:type="dxa"/>
            <w:shd w:val="clear" w:color="auto" w:fill="D9E5ED"/>
            <w:vAlign w:val="center"/>
          </w:tcPr>
          <w:p w14:paraId="34C1B6A0" w14:textId="77777777" w:rsidR="00803BB8" w:rsidRDefault="0008678E">
            <w:pPr>
              <w:spacing w:line="360" w:lineRule="auto"/>
              <w:jc w:val="center"/>
            </w:pPr>
            <w:r>
              <w:t>5</w:t>
            </w:r>
          </w:p>
        </w:tc>
        <w:tc>
          <w:tcPr>
            <w:tcW w:w="668" w:type="dxa"/>
            <w:shd w:val="clear" w:color="auto" w:fill="D9E5ED"/>
            <w:vAlign w:val="center"/>
          </w:tcPr>
          <w:p w14:paraId="0687DA4A" w14:textId="77777777" w:rsidR="00803BB8" w:rsidRDefault="0008678E">
            <w:pPr>
              <w:spacing w:line="360" w:lineRule="auto"/>
              <w:jc w:val="center"/>
            </w:pPr>
            <w:r>
              <w:t>6</w:t>
            </w:r>
          </w:p>
        </w:tc>
      </w:tr>
      <w:tr w:rsidR="0008678E" w14:paraId="30B6BC0E" w14:textId="77777777" w:rsidTr="0008678E">
        <w:trPr>
          <w:trHeight w:val="360"/>
        </w:trPr>
        <w:tc>
          <w:tcPr>
            <w:tcW w:w="4644" w:type="dxa"/>
            <w:shd w:val="clear" w:color="auto" w:fill="FFFFFF"/>
            <w:vAlign w:val="center"/>
          </w:tcPr>
          <w:p w14:paraId="0F932D5C" w14:textId="3B6728C4" w:rsidR="00803BB8" w:rsidRDefault="0008678E" w:rsidP="0008678E">
            <w:pPr>
              <w:spacing w:line="360" w:lineRule="auto"/>
            </w:pPr>
            <w:r>
              <w:rPr>
                <w:color w:val="333333"/>
              </w:rPr>
              <w:t>The content of the translation of children's literature is exactly the same as its original text</w:t>
            </w:r>
            <w:r w:rsidR="008D39FF">
              <w:rPr>
                <w:color w:val="333333"/>
              </w:rPr>
              <w:t>.</w:t>
            </w:r>
            <w:r>
              <w:rPr>
                <w:color w:val="333333"/>
              </w:rPr>
              <w:t xml:space="preserve"> </w:t>
            </w:r>
          </w:p>
        </w:tc>
        <w:tc>
          <w:tcPr>
            <w:tcW w:w="709" w:type="dxa"/>
            <w:shd w:val="clear" w:color="auto" w:fill="FFFFFF"/>
            <w:vAlign w:val="center"/>
          </w:tcPr>
          <w:p w14:paraId="1C3FED5A"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5B8161BF"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0D8FC43E" w14:textId="77777777" w:rsidR="00803BB8" w:rsidRDefault="0008678E">
            <w:pPr>
              <w:spacing w:line="360" w:lineRule="auto"/>
              <w:jc w:val="center"/>
              <w:rPr>
                <w:color w:val="333333"/>
              </w:rPr>
            </w:pPr>
            <w:r>
              <w:rPr>
                <w:color w:val="333333"/>
              </w:rPr>
              <w:t>○</w:t>
            </w:r>
          </w:p>
        </w:tc>
        <w:tc>
          <w:tcPr>
            <w:tcW w:w="708" w:type="dxa"/>
            <w:shd w:val="clear" w:color="auto" w:fill="FFFFFF"/>
            <w:vAlign w:val="center"/>
          </w:tcPr>
          <w:p w14:paraId="5F68288E"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39E8CBF8" w14:textId="77777777" w:rsidR="00803BB8" w:rsidRDefault="0008678E">
            <w:pPr>
              <w:spacing w:line="360" w:lineRule="auto"/>
              <w:jc w:val="center"/>
              <w:rPr>
                <w:color w:val="333333"/>
              </w:rPr>
            </w:pPr>
            <w:r>
              <w:rPr>
                <w:color w:val="333333"/>
              </w:rPr>
              <w:t>○</w:t>
            </w:r>
          </w:p>
        </w:tc>
        <w:tc>
          <w:tcPr>
            <w:tcW w:w="668" w:type="dxa"/>
            <w:shd w:val="clear" w:color="auto" w:fill="FFFFFF"/>
            <w:vAlign w:val="center"/>
          </w:tcPr>
          <w:p w14:paraId="32E5B0A7" w14:textId="77777777" w:rsidR="00803BB8" w:rsidRDefault="0008678E">
            <w:pPr>
              <w:spacing w:line="360" w:lineRule="auto"/>
              <w:jc w:val="center"/>
              <w:rPr>
                <w:color w:val="333333"/>
              </w:rPr>
            </w:pPr>
            <w:r>
              <w:rPr>
                <w:color w:val="333333"/>
              </w:rPr>
              <w:t>○</w:t>
            </w:r>
          </w:p>
        </w:tc>
      </w:tr>
      <w:tr w:rsidR="0008678E" w14:paraId="11128761" w14:textId="77777777" w:rsidTr="0008678E">
        <w:trPr>
          <w:trHeight w:val="360"/>
        </w:trPr>
        <w:tc>
          <w:tcPr>
            <w:tcW w:w="4644" w:type="dxa"/>
            <w:shd w:val="clear" w:color="auto" w:fill="EFF6FB"/>
            <w:vAlign w:val="center"/>
          </w:tcPr>
          <w:p w14:paraId="6D592034" w14:textId="7F93A803" w:rsidR="00803BB8" w:rsidRDefault="0008678E" w:rsidP="0008678E">
            <w:pPr>
              <w:spacing w:line="360" w:lineRule="auto"/>
              <w:rPr>
                <w:color w:val="333333"/>
              </w:rPr>
            </w:pPr>
            <w:r>
              <w:rPr>
                <w:color w:val="333333"/>
              </w:rPr>
              <w:t>Translations of children's literature retains the exotic style of foreign countries</w:t>
            </w:r>
            <w:r w:rsidR="008D39FF">
              <w:rPr>
                <w:color w:val="333333"/>
              </w:rPr>
              <w:t>.</w:t>
            </w:r>
            <w:r>
              <w:rPr>
                <w:color w:val="333333"/>
              </w:rPr>
              <w:t xml:space="preserve"> </w:t>
            </w:r>
          </w:p>
        </w:tc>
        <w:tc>
          <w:tcPr>
            <w:tcW w:w="709" w:type="dxa"/>
            <w:shd w:val="clear" w:color="auto" w:fill="EFF6FB"/>
            <w:vAlign w:val="center"/>
          </w:tcPr>
          <w:p w14:paraId="0F3550CC"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0B6956CA"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63332B18" w14:textId="77777777" w:rsidR="00803BB8" w:rsidRDefault="0008678E">
            <w:pPr>
              <w:spacing w:line="360" w:lineRule="auto"/>
              <w:jc w:val="center"/>
              <w:rPr>
                <w:color w:val="333333"/>
              </w:rPr>
            </w:pPr>
            <w:r>
              <w:rPr>
                <w:color w:val="333333"/>
              </w:rPr>
              <w:t>○</w:t>
            </w:r>
          </w:p>
        </w:tc>
        <w:tc>
          <w:tcPr>
            <w:tcW w:w="708" w:type="dxa"/>
            <w:shd w:val="clear" w:color="auto" w:fill="EFF6FB"/>
            <w:vAlign w:val="center"/>
          </w:tcPr>
          <w:p w14:paraId="3D091BE6"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21801AC7" w14:textId="77777777" w:rsidR="00803BB8" w:rsidRDefault="0008678E">
            <w:pPr>
              <w:spacing w:line="360" w:lineRule="auto"/>
              <w:jc w:val="center"/>
              <w:rPr>
                <w:color w:val="333333"/>
              </w:rPr>
            </w:pPr>
            <w:r>
              <w:rPr>
                <w:color w:val="333333"/>
              </w:rPr>
              <w:t>○</w:t>
            </w:r>
          </w:p>
        </w:tc>
        <w:tc>
          <w:tcPr>
            <w:tcW w:w="668" w:type="dxa"/>
            <w:shd w:val="clear" w:color="auto" w:fill="EFF6FB"/>
            <w:vAlign w:val="center"/>
          </w:tcPr>
          <w:p w14:paraId="4A8FFE10" w14:textId="77777777" w:rsidR="00803BB8" w:rsidRDefault="0008678E">
            <w:pPr>
              <w:spacing w:line="360" w:lineRule="auto"/>
              <w:jc w:val="center"/>
              <w:rPr>
                <w:color w:val="333333"/>
              </w:rPr>
            </w:pPr>
            <w:r>
              <w:rPr>
                <w:color w:val="333333"/>
              </w:rPr>
              <w:t>○</w:t>
            </w:r>
          </w:p>
        </w:tc>
      </w:tr>
      <w:tr w:rsidR="0008678E" w14:paraId="32760049" w14:textId="77777777" w:rsidTr="0008678E">
        <w:trPr>
          <w:trHeight w:val="360"/>
        </w:trPr>
        <w:tc>
          <w:tcPr>
            <w:tcW w:w="4644" w:type="dxa"/>
            <w:shd w:val="clear" w:color="auto" w:fill="FFFFFF"/>
            <w:vAlign w:val="center"/>
          </w:tcPr>
          <w:p w14:paraId="0EE0465E" w14:textId="5EA17FDC" w:rsidR="00803BB8" w:rsidRDefault="0008678E" w:rsidP="0008678E">
            <w:pPr>
              <w:spacing w:line="360" w:lineRule="auto"/>
              <w:rPr>
                <w:color w:val="333333"/>
              </w:rPr>
            </w:pPr>
            <w:r>
              <w:rPr>
                <w:color w:val="333333"/>
              </w:rPr>
              <w:t>Translations of children's literature include appropriate footnotes</w:t>
            </w:r>
            <w:r w:rsidR="008D39FF">
              <w:rPr>
                <w:color w:val="333333"/>
              </w:rPr>
              <w:t>.</w:t>
            </w:r>
            <w:r>
              <w:rPr>
                <w:color w:val="333333"/>
              </w:rPr>
              <w:t xml:space="preserve"> </w:t>
            </w:r>
          </w:p>
        </w:tc>
        <w:tc>
          <w:tcPr>
            <w:tcW w:w="709" w:type="dxa"/>
            <w:shd w:val="clear" w:color="auto" w:fill="FFFFFF"/>
            <w:vAlign w:val="center"/>
          </w:tcPr>
          <w:p w14:paraId="4CF84B7B"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6C748486"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4D0CF686" w14:textId="77777777" w:rsidR="00803BB8" w:rsidRDefault="0008678E">
            <w:pPr>
              <w:spacing w:line="360" w:lineRule="auto"/>
              <w:jc w:val="center"/>
              <w:rPr>
                <w:color w:val="333333"/>
              </w:rPr>
            </w:pPr>
            <w:r>
              <w:rPr>
                <w:color w:val="333333"/>
              </w:rPr>
              <w:t>○</w:t>
            </w:r>
          </w:p>
        </w:tc>
        <w:tc>
          <w:tcPr>
            <w:tcW w:w="708" w:type="dxa"/>
            <w:shd w:val="clear" w:color="auto" w:fill="FFFFFF"/>
            <w:vAlign w:val="center"/>
          </w:tcPr>
          <w:p w14:paraId="055A579D"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75DFC8D8" w14:textId="77777777" w:rsidR="00803BB8" w:rsidRDefault="0008678E">
            <w:pPr>
              <w:spacing w:line="360" w:lineRule="auto"/>
              <w:jc w:val="center"/>
              <w:rPr>
                <w:color w:val="333333"/>
              </w:rPr>
            </w:pPr>
            <w:r>
              <w:rPr>
                <w:color w:val="333333"/>
              </w:rPr>
              <w:t>○</w:t>
            </w:r>
          </w:p>
        </w:tc>
        <w:tc>
          <w:tcPr>
            <w:tcW w:w="668" w:type="dxa"/>
            <w:shd w:val="clear" w:color="auto" w:fill="FFFFFF"/>
            <w:vAlign w:val="center"/>
          </w:tcPr>
          <w:p w14:paraId="25290A1F" w14:textId="77777777" w:rsidR="00803BB8" w:rsidRDefault="0008678E">
            <w:pPr>
              <w:spacing w:line="360" w:lineRule="auto"/>
              <w:jc w:val="center"/>
              <w:rPr>
                <w:color w:val="333333"/>
              </w:rPr>
            </w:pPr>
            <w:r>
              <w:rPr>
                <w:color w:val="333333"/>
              </w:rPr>
              <w:t>○</w:t>
            </w:r>
          </w:p>
        </w:tc>
      </w:tr>
      <w:tr w:rsidR="0008678E" w14:paraId="1E60FD75" w14:textId="77777777" w:rsidTr="0008678E">
        <w:trPr>
          <w:trHeight w:val="360"/>
        </w:trPr>
        <w:tc>
          <w:tcPr>
            <w:tcW w:w="4644" w:type="dxa"/>
            <w:shd w:val="clear" w:color="auto" w:fill="EFF6FB"/>
            <w:vAlign w:val="center"/>
          </w:tcPr>
          <w:p w14:paraId="73F5ACC2" w14:textId="74B31607" w:rsidR="00803BB8" w:rsidRDefault="0008678E" w:rsidP="009573AF">
            <w:pPr>
              <w:spacing w:line="360" w:lineRule="auto"/>
              <w:rPr>
                <w:color w:val="333333"/>
              </w:rPr>
            </w:pPr>
            <w:r>
              <w:rPr>
                <w:color w:val="333333"/>
              </w:rPr>
              <w:t>Translations of children's literature retain the cover of the original work</w:t>
            </w:r>
            <w:r w:rsidR="008D39FF">
              <w:rPr>
                <w:color w:val="333333"/>
              </w:rPr>
              <w:t>.</w:t>
            </w:r>
            <w:r>
              <w:rPr>
                <w:color w:val="333333"/>
              </w:rPr>
              <w:t xml:space="preserve"> </w:t>
            </w:r>
          </w:p>
        </w:tc>
        <w:tc>
          <w:tcPr>
            <w:tcW w:w="709" w:type="dxa"/>
            <w:shd w:val="clear" w:color="auto" w:fill="EFF6FB"/>
            <w:vAlign w:val="center"/>
          </w:tcPr>
          <w:p w14:paraId="32F1902E"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7834F85E"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23292F2D" w14:textId="77777777" w:rsidR="00803BB8" w:rsidRDefault="0008678E">
            <w:pPr>
              <w:spacing w:line="360" w:lineRule="auto"/>
              <w:jc w:val="center"/>
              <w:rPr>
                <w:color w:val="333333"/>
              </w:rPr>
            </w:pPr>
            <w:r>
              <w:rPr>
                <w:color w:val="333333"/>
              </w:rPr>
              <w:t>○</w:t>
            </w:r>
          </w:p>
        </w:tc>
        <w:tc>
          <w:tcPr>
            <w:tcW w:w="708" w:type="dxa"/>
            <w:shd w:val="clear" w:color="auto" w:fill="EFF6FB"/>
            <w:vAlign w:val="center"/>
          </w:tcPr>
          <w:p w14:paraId="7E03A317"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6C94B013" w14:textId="77777777" w:rsidR="00803BB8" w:rsidRDefault="0008678E">
            <w:pPr>
              <w:spacing w:line="360" w:lineRule="auto"/>
              <w:jc w:val="center"/>
              <w:rPr>
                <w:color w:val="333333"/>
              </w:rPr>
            </w:pPr>
            <w:r>
              <w:rPr>
                <w:color w:val="333333"/>
              </w:rPr>
              <w:t>○</w:t>
            </w:r>
          </w:p>
        </w:tc>
        <w:tc>
          <w:tcPr>
            <w:tcW w:w="668" w:type="dxa"/>
            <w:shd w:val="clear" w:color="auto" w:fill="EFF6FB"/>
            <w:vAlign w:val="center"/>
          </w:tcPr>
          <w:p w14:paraId="1F33B986" w14:textId="77777777" w:rsidR="00803BB8" w:rsidRDefault="0008678E">
            <w:pPr>
              <w:spacing w:line="360" w:lineRule="auto"/>
              <w:jc w:val="center"/>
              <w:rPr>
                <w:color w:val="333333"/>
              </w:rPr>
            </w:pPr>
            <w:r>
              <w:rPr>
                <w:color w:val="333333"/>
              </w:rPr>
              <w:t>○</w:t>
            </w:r>
          </w:p>
        </w:tc>
      </w:tr>
      <w:tr w:rsidR="0008678E" w14:paraId="1AFF51C6" w14:textId="77777777" w:rsidTr="0008678E">
        <w:trPr>
          <w:trHeight w:val="360"/>
        </w:trPr>
        <w:tc>
          <w:tcPr>
            <w:tcW w:w="4644" w:type="dxa"/>
            <w:shd w:val="clear" w:color="auto" w:fill="FFFFFF"/>
            <w:vAlign w:val="center"/>
          </w:tcPr>
          <w:p w14:paraId="09E838B0" w14:textId="7EEF0924" w:rsidR="00803BB8" w:rsidRDefault="0008678E" w:rsidP="009573AF">
            <w:pPr>
              <w:spacing w:line="360" w:lineRule="auto"/>
              <w:rPr>
                <w:color w:val="333333"/>
              </w:rPr>
            </w:pPr>
            <w:r>
              <w:rPr>
                <w:color w:val="333333"/>
              </w:rPr>
              <w:t xml:space="preserve">Translations of children's literature </w:t>
            </w:r>
            <w:r w:rsidR="008D39FF">
              <w:rPr>
                <w:color w:val="333333"/>
              </w:rPr>
              <w:t>have</w:t>
            </w:r>
            <w:r>
              <w:rPr>
                <w:color w:val="333333"/>
              </w:rPr>
              <w:t xml:space="preserve"> vivid illustrations</w:t>
            </w:r>
            <w:r w:rsidR="008D39FF">
              <w:rPr>
                <w:color w:val="333333"/>
              </w:rPr>
              <w:t>.</w:t>
            </w:r>
          </w:p>
        </w:tc>
        <w:tc>
          <w:tcPr>
            <w:tcW w:w="709" w:type="dxa"/>
            <w:shd w:val="clear" w:color="auto" w:fill="FFFFFF"/>
            <w:vAlign w:val="center"/>
          </w:tcPr>
          <w:p w14:paraId="2CD380D8"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4902AE31"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06E171D5" w14:textId="77777777" w:rsidR="00803BB8" w:rsidRDefault="0008678E">
            <w:pPr>
              <w:spacing w:line="360" w:lineRule="auto"/>
              <w:jc w:val="center"/>
              <w:rPr>
                <w:color w:val="333333"/>
              </w:rPr>
            </w:pPr>
            <w:r>
              <w:rPr>
                <w:color w:val="333333"/>
              </w:rPr>
              <w:t>○</w:t>
            </w:r>
          </w:p>
        </w:tc>
        <w:tc>
          <w:tcPr>
            <w:tcW w:w="708" w:type="dxa"/>
            <w:shd w:val="clear" w:color="auto" w:fill="FFFFFF"/>
            <w:vAlign w:val="center"/>
          </w:tcPr>
          <w:p w14:paraId="11D8BEAA"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431741C5" w14:textId="77777777" w:rsidR="00803BB8" w:rsidRDefault="0008678E">
            <w:pPr>
              <w:spacing w:line="360" w:lineRule="auto"/>
              <w:jc w:val="center"/>
              <w:rPr>
                <w:color w:val="333333"/>
              </w:rPr>
            </w:pPr>
            <w:r>
              <w:rPr>
                <w:color w:val="333333"/>
              </w:rPr>
              <w:t>○</w:t>
            </w:r>
          </w:p>
        </w:tc>
        <w:tc>
          <w:tcPr>
            <w:tcW w:w="668" w:type="dxa"/>
            <w:shd w:val="clear" w:color="auto" w:fill="FFFFFF"/>
            <w:vAlign w:val="center"/>
          </w:tcPr>
          <w:p w14:paraId="6E42FD61" w14:textId="77777777" w:rsidR="00803BB8" w:rsidRDefault="0008678E">
            <w:pPr>
              <w:spacing w:line="360" w:lineRule="auto"/>
              <w:jc w:val="center"/>
              <w:rPr>
                <w:color w:val="333333"/>
              </w:rPr>
            </w:pPr>
            <w:r>
              <w:rPr>
                <w:color w:val="333333"/>
              </w:rPr>
              <w:t>○</w:t>
            </w:r>
          </w:p>
        </w:tc>
      </w:tr>
      <w:tr w:rsidR="0008678E" w14:paraId="36626290" w14:textId="77777777" w:rsidTr="0008678E">
        <w:trPr>
          <w:trHeight w:val="360"/>
        </w:trPr>
        <w:tc>
          <w:tcPr>
            <w:tcW w:w="4644" w:type="dxa"/>
            <w:shd w:val="clear" w:color="auto" w:fill="EFF6FB"/>
            <w:vAlign w:val="center"/>
          </w:tcPr>
          <w:p w14:paraId="4FF0E32F" w14:textId="6D69E7EB" w:rsidR="00803BB8" w:rsidRDefault="0008678E" w:rsidP="008D39FF">
            <w:pPr>
              <w:spacing w:line="360" w:lineRule="auto"/>
              <w:rPr>
                <w:color w:val="333333"/>
              </w:rPr>
            </w:pPr>
            <w:r>
              <w:rPr>
                <w:color w:val="333333"/>
              </w:rPr>
              <w:lastRenderedPageBreak/>
              <w:t>Translations of children's literature have a translator's preface</w:t>
            </w:r>
            <w:r w:rsidR="008D39FF">
              <w:rPr>
                <w:color w:val="333333"/>
              </w:rPr>
              <w:t>.</w:t>
            </w:r>
          </w:p>
        </w:tc>
        <w:tc>
          <w:tcPr>
            <w:tcW w:w="709" w:type="dxa"/>
            <w:shd w:val="clear" w:color="auto" w:fill="EFF6FB"/>
            <w:vAlign w:val="center"/>
          </w:tcPr>
          <w:p w14:paraId="67485C23"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5E03914A"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49E9B746" w14:textId="77777777" w:rsidR="00803BB8" w:rsidRDefault="0008678E">
            <w:pPr>
              <w:spacing w:line="360" w:lineRule="auto"/>
              <w:jc w:val="center"/>
              <w:rPr>
                <w:color w:val="333333"/>
              </w:rPr>
            </w:pPr>
            <w:r>
              <w:rPr>
                <w:color w:val="333333"/>
              </w:rPr>
              <w:t>○</w:t>
            </w:r>
          </w:p>
        </w:tc>
        <w:tc>
          <w:tcPr>
            <w:tcW w:w="708" w:type="dxa"/>
            <w:shd w:val="clear" w:color="auto" w:fill="EFF6FB"/>
            <w:vAlign w:val="center"/>
          </w:tcPr>
          <w:p w14:paraId="2628C7C8"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058504D9" w14:textId="77777777" w:rsidR="00803BB8" w:rsidRDefault="0008678E">
            <w:pPr>
              <w:spacing w:line="360" w:lineRule="auto"/>
              <w:jc w:val="center"/>
              <w:rPr>
                <w:color w:val="333333"/>
              </w:rPr>
            </w:pPr>
            <w:r>
              <w:rPr>
                <w:color w:val="333333"/>
              </w:rPr>
              <w:t>○</w:t>
            </w:r>
          </w:p>
        </w:tc>
        <w:tc>
          <w:tcPr>
            <w:tcW w:w="668" w:type="dxa"/>
            <w:shd w:val="clear" w:color="auto" w:fill="EFF6FB"/>
            <w:vAlign w:val="center"/>
          </w:tcPr>
          <w:p w14:paraId="5B17AD5B" w14:textId="77777777" w:rsidR="00803BB8" w:rsidRDefault="0008678E">
            <w:pPr>
              <w:spacing w:line="360" w:lineRule="auto"/>
              <w:jc w:val="center"/>
              <w:rPr>
                <w:color w:val="333333"/>
              </w:rPr>
            </w:pPr>
            <w:r>
              <w:rPr>
                <w:color w:val="333333"/>
              </w:rPr>
              <w:t>○</w:t>
            </w:r>
          </w:p>
        </w:tc>
      </w:tr>
      <w:tr w:rsidR="0008678E" w14:paraId="7E0BB41F" w14:textId="77777777" w:rsidTr="0008678E">
        <w:trPr>
          <w:trHeight w:val="360"/>
        </w:trPr>
        <w:tc>
          <w:tcPr>
            <w:tcW w:w="4644" w:type="dxa"/>
            <w:shd w:val="clear" w:color="auto" w:fill="FFFFFF"/>
            <w:vAlign w:val="center"/>
          </w:tcPr>
          <w:p w14:paraId="776BF45E" w14:textId="49C74FD7" w:rsidR="00803BB8" w:rsidRDefault="0008678E" w:rsidP="008D39FF">
            <w:pPr>
              <w:spacing w:line="360" w:lineRule="auto"/>
              <w:rPr>
                <w:color w:val="333333"/>
              </w:rPr>
            </w:pPr>
            <w:r>
              <w:rPr>
                <w:color w:val="333333"/>
              </w:rPr>
              <w:t>The translator and the original work could be learned through the translator's preface</w:t>
            </w:r>
            <w:r w:rsidR="008D39FF">
              <w:rPr>
                <w:color w:val="333333"/>
              </w:rPr>
              <w:t>.</w:t>
            </w:r>
          </w:p>
        </w:tc>
        <w:tc>
          <w:tcPr>
            <w:tcW w:w="709" w:type="dxa"/>
            <w:shd w:val="clear" w:color="auto" w:fill="FFFFFF"/>
            <w:vAlign w:val="center"/>
          </w:tcPr>
          <w:p w14:paraId="038AB3FC"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7B278B82"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371FE693" w14:textId="77777777" w:rsidR="00803BB8" w:rsidRDefault="0008678E">
            <w:pPr>
              <w:spacing w:line="360" w:lineRule="auto"/>
              <w:jc w:val="center"/>
              <w:rPr>
                <w:color w:val="333333"/>
              </w:rPr>
            </w:pPr>
            <w:r>
              <w:rPr>
                <w:color w:val="333333"/>
              </w:rPr>
              <w:t>○</w:t>
            </w:r>
          </w:p>
        </w:tc>
        <w:tc>
          <w:tcPr>
            <w:tcW w:w="708" w:type="dxa"/>
            <w:shd w:val="clear" w:color="auto" w:fill="FFFFFF"/>
            <w:vAlign w:val="center"/>
          </w:tcPr>
          <w:p w14:paraId="5DDD620D"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110785F6" w14:textId="77777777" w:rsidR="00803BB8" w:rsidRDefault="0008678E">
            <w:pPr>
              <w:spacing w:line="360" w:lineRule="auto"/>
              <w:jc w:val="center"/>
              <w:rPr>
                <w:color w:val="333333"/>
              </w:rPr>
            </w:pPr>
            <w:r>
              <w:rPr>
                <w:color w:val="333333"/>
              </w:rPr>
              <w:t>○</w:t>
            </w:r>
          </w:p>
        </w:tc>
        <w:tc>
          <w:tcPr>
            <w:tcW w:w="668" w:type="dxa"/>
            <w:shd w:val="clear" w:color="auto" w:fill="FFFFFF"/>
            <w:vAlign w:val="center"/>
          </w:tcPr>
          <w:p w14:paraId="68AADDCB" w14:textId="77777777" w:rsidR="00803BB8" w:rsidRDefault="0008678E">
            <w:pPr>
              <w:spacing w:line="360" w:lineRule="auto"/>
              <w:jc w:val="center"/>
              <w:rPr>
                <w:color w:val="333333"/>
              </w:rPr>
            </w:pPr>
            <w:r>
              <w:rPr>
                <w:color w:val="333333"/>
              </w:rPr>
              <w:t>○</w:t>
            </w:r>
          </w:p>
        </w:tc>
      </w:tr>
      <w:tr w:rsidR="0008678E" w14:paraId="65E8285D" w14:textId="77777777" w:rsidTr="0008678E">
        <w:trPr>
          <w:trHeight w:val="360"/>
        </w:trPr>
        <w:tc>
          <w:tcPr>
            <w:tcW w:w="4644" w:type="dxa"/>
            <w:shd w:val="clear" w:color="auto" w:fill="EFF6FB"/>
            <w:vAlign w:val="center"/>
          </w:tcPr>
          <w:p w14:paraId="220A0160" w14:textId="2E2E51DD" w:rsidR="00803BB8" w:rsidRDefault="0008678E" w:rsidP="008D39FF">
            <w:pPr>
              <w:spacing w:line="360" w:lineRule="auto"/>
              <w:rPr>
                <w:color w:val="333333"/>
              </w:rPr>
            </w:pPr>
            <w:r>
              <w:rPr>
                <w:color w:val="333333"/>
              </w:rPr>
              <w:t>Readers could improve their Chinese by reading translations of foreign children's literature</w:t>
            </w:r>
            <w:r w:rsidR="008D39FF">
              <w:rPr>
                <w:color w:val="333333"/>
              </w:rPr>
              <w:t>.</w:t>
            </w:r>
          </w:p>
        </w:tc>
        <w:tc>
          <w:tcPr>
            <w:tcW w:w="709" w:type="dxa"/>
            <w:shd w:val="clear" w:color="auto" w:fill="EFF6FB"/>
            <w:vAlign w:val="center"/>
          </w:tcPr>
          <w:p w14:paraId="74E379F1"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55CA09FC"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42EDF711" w14:textId="77777777" w:rsidR="00803BB8" w:rsidRDefault="0008678E">
            <w:pPr>
              <w:spacing w:line="360" w:lineRule="auto"/>
              <w:jc w:val="center"/>
              <w:rPr>
                <w:color w:val="333333"/>
              </w:rPr>
            </w:pPr>
            <w:r>
              <w:rPr>
                <w:color w:val="333333"/>
              </w:rPr>
              <w:t>○</w:t>
            </w:r>
          </w:p>
        </w:tc>
        <w:tc>
          <w:tcPr>
            <w:tcW w:w="708" w:type="dxa"/>
            <w:shd w:val="clear" w:color="auto" w:fill="EFF6FB"/>
            <w:vAlign w:val="center"/>
          </w:tcPr>
          <w:p w14:paraId="3E2C1DF1"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3D858D6E" w14:textId="77777777" w:rsidR="00803BB8" w:rsidRDefault="0008678E">
            <w:pPr>
              <w:spacing w:line="360" w:lineRule="auto"/>
              <w:jc w:val="center"/>
              <w:rPr>
                <w:color w:val="333333"/>
              </w:rPr>
            </w:pPr>
            <w:r>
              <w:rPr>
                <w:color w:val="333333"/>
              </w:rPr>
              <w:t>○</w:t>
            </w:r>
          </w:p>
        </w:tc>
        <w:tc>
          <w:tcPr>
            <w:tcW w:w="668" w:type="dxa"/>
            <w:shd w:val="clear" w:color="auto" w:fill="EFF6FB"/>
            <w:vAlign w:val="center"/>
          </w:tcPr>
          <w:p w14:paraId="478F777F" w14:textId="77777777" w:rsidR="00803BB8" w:rsidRDefault="0008678E">
            <w:pPr>
              <w:spacing w:line="360" w:lineRule="auto"/>
              <w:jc w:val="center"/>
              <w:rPr>
                <w:color w:val="333333"/>
              </w:rPr>
            </w:pPr>
            <w:r>
              <w:rPr>
                <w:color w:val="333333"/>
              </w:rPr>
              <w:t>○</w:t>
            </w:r>
          </w:p>
        </w:tc>
      </w:tr>
      <w:tr w:rsidR="0008678E" w14:paraId="2D8A5EEC" w14:textId="77777777" w:rsidTr="0008678E">
        <w:trPr>
          <w:trHeight w:val="360"/>
        </w:trPr>
        <w:tc>
          <w:tcPr>
            <w:tcW w:w="4644" w:type="dxa"/>
            <w:shd w:val="clear" w:color="auto" w:fill="FFFFFF"/>
            <w:vAlign w:val="center"/>
          </w:tcPr>
          <w:p w14:paraId="166160D6" w14:textId="2FFBD718" w:rsidR="00803BB8" w:rsidRDefault="0008678E" w:rsidP="008D39FF">
            <w:pPr>
              <w:spacing w:line="360" w:lineRule="auto"/>
              <w:rPr>
                <w:color w:val="333333"/>
              </w:rPr>
            </w:pPr>
            <w:r>
              <w:rPr>
                <w:color w:val="333333"/>
              </w:rPr>
              <w:t>Smooth language in translations of children's literature</w:t>
            </w:r>
            <w:r w:rsidR="008D39FF">
              <w:rPr>
                <w:color w:val="333333"/>
              </w:rPr>
              <w:t>.</w:t>
            </w:r>
            <w:r>
              <w:rPr>
                <w:color w:val="333333"/>
              </w:rPr>
              <w:t xml:space="preserve"> </w:t>
            </w:r>
          </w:p>
        </w:tc>
        <w:tc>
          <w:tcPr>
            <w:tcW w:w="709" w:type="dxa"/>
            <w:shd w:val="clear" w:color="auto" w:fill="FFFFFF"/>
            <w:vAlign w:val="center"/>
          </w:tcPr>
          <w:p w14:paraId="30CCBE8C"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39B6BB4E"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323C6CE3" w14:textId="77777777" w:rsidR="00803BB8" w:rsidRDefault="0008678E">
            <w:pPr>
              <w:spacing w:line="360" w:lineRule="auto"/>
              <w:jc w:val="center"/>
              <w:rPr>
                <w:color w:val="333333"/>
              </w:rPr>
            </w:pPr>
            <w:r>
              <w:rPr>
                <w:color w:val="333333"/>
              </w:rPr>
              <w:t>○</w:t>
            </w:r>
          </w:p>
        </w:tc>
        <w:tc>
          <w:tcPr>
            <w:tcW w:w="708" w:type="dxa"/>
            <w:shd w:val="clear" w:color="auto" w:fill="FFFFFF"/>
            <w:vAlign w:val="center"/>
          </w:tcPr>
          <w:p w14:paraId="532A1A3A"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113D1424" w14:textId="77777777" w:rsidR="00803BB8" w:rsidRDefault="0008678E">
            <w:pPr>
              <w:spacing w:line="360" w:lineRule="auto"/>
              <w:jc w:val="center"/>
              <w:rPr>
                <w:color w:val="333333"/>
              </w:rPr>
            </w:pPr>
            <w:r>
              <w:rPr>
                <w:color w:val="333333"/>
              </w:rPr>
              <w:t>○</w:t>
            </w:r>
          </w:p>
        </w:tc>
        <w:tc>
          <w:tcPr>
            <w:tcW w:w="668" w:type="dxa"/>
            <w:shd w:val="clear" w:color="auto" w:fill="FFFFFF"/>
            <w:vAlign w:val="center"/>
          </w:tcPr>
          <w:p w14:paraId="6F3A6039" w14:textId="77777777" w:rsidR="00803BB8" w:rsidRDefault="0008678E">
            <w:pPr>
              <w:spacing w:line="360" w:lineRule="auto"/>
              <w:jc w:val="center"/>
              <w:rPr>
                <w:color w:val="333333"/>
              </w:rPr>
            </w:pPr>
            <w:r>
              <w:rPr>
                <w:color w:val="333333"/>
              </w:rPr>
              <w:t>○</w:t>
            </w:r>
          </w:p>
        </w:tc>
      </w:tr>
      <w:tr w:rsidR="0008678E" w14:paraId="4F4DA63B" w14:textId="77777777" w:rsidTr="0008678E">
        <w:trPr>
          <w:trHeight w:val="360"/>
        </w:trPr>
        <w:tc>
          <w:tcPr>
            <w:tcW w:w="4644" w:type="dxa"/>
            <w:shd w:val="clear" w:color="auto" w:fill="EFF6FB"/>
            <w:vAlign w:val="center"/>
          </w:tcPr>
          <w:p w14:paraId="30685316" w14:textId="4F8F3211" w:rsidR="00803BB8" w:rsidRDefault="0008678E" w:rsidP="008D39FF">
            <w:pPr>
              <w:spacing w:line="360" w:lineRule="auto"/>
              <w:rPr>
                <w:color w:val="333333"/>
              </w:rPr>
            </w:pPr>
            <w:r>
              <w:rPr>
                <w:color w:val="333333"/>
              </w:rPr>
              <w:t xml:space="preserve">Ambiguous content in the original children's literature </w:t>
            </w:r>
            <w:r w:rsidR="00705579">
              <w:rPr>
                <w:color w:val="333333"/>
              </w:rPr>
              <w:t>is</w:t>
            </w:r>
            <w:r>
              <w:rPr>
                <w:color w:val="333333"/>
              </w:rPr>
              <w:t xml:space="preserve"> clearly expressed in the translation</w:t>
            </w:r>
            <w:r w:rsidR="008D39FF">
              <w:rPr>
                <w:color w:val="333333"/>
              </w:rPr>
              <w:t>.</w:t>
            </w:r>
          </w:p>
        </w:tc>
        <w:tc>
          <w:tcPr>
            <w:tcW w:w="709" w:type="dxa"/>
            <w:shd w:val="clear" w:color="auto" w:fill="EFF6FB"/>
            <w:vAlign w:val="center"/>
          </w:tcPr>
          <w:p w14:paraId="2D48342E"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4606A399"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07BF0B16" w14:textId="77777777" w:rsidR="00803BB8" w:rsidRDefault="0008678E">
            <w:pPr>
              <w:spacing w:line="360" w:lineRule="auto"/>
              <w:jc w:val="center"/>
              <w:rPr>
                <w:color w:val="333333"/>
              </w:rPr>
            </w:pPr>
            <w:r>
              <w:rPr>
                <w:color w:val="333333"/>
              </w:rPr>
              <w:t>○</w:t>
            </w:r>
          </w:p>
        </w:tc>
        <w:tc>
          <w:tcPr>
            <w:tcW w:w="708" w:type="dxa"/>
            <w:shd w:val="clear" w:color="auto" w:fill="EFF6FB"/>
            <w:vAlign w:val="center"/>
          </w:tcPr>
          <w:p w14:paraId="4719110D"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27AFF332" w14:textId="77777777" w:rsidR="00803BB8" w:rsidRDefault="0008678E">
            <w:pPr>
              <w:spacing w:line="360" w:lineRule="auto"/>
              <w:jc w:val="center"/>
              <w:rPr>
                <w:color w:val="333333"/>
              </w:rPr>
            </w:pPr>
            <w:r>
              <w:rPr>
                <w:color w:val="333333"/>
              </w:rPr>
              <w:t>○</w:t>
            </w:r>
          </w:p>
        </w:tc>
        <w:tc>
          <w:tcPr>
            <w:tcW w:w="668" w:type="dxa"/>
            <w:shd w:val="clear" w:color="auto" w:fill="EFF6FB"/>
            <w:vAlign w:val="center"/>
          </w:tcPr>
          <w:p w14:paraId="241185FB" w14:textId="77777777" w:rsidR="00803BB8" w:rsidRDefault="0008678E">
            <w:pPr>
              <w:spacing w:line="360" w:lineRule="auto"/>
              <w:jc w:val="center"/>
              <w:rPr>
                <w:color w:val="333333"/>
              </w:rPr>
            </w:pPr>
            <w:r>
              <w:rPr>
                <w:color w:val="333333"/>
              </w:rPr>
              <w:t>○</w:t>
            </w:r>
          </w:p>
        </w:tc>
      </w:tr>
      <w:tr w:rsidR="0008678E" w14:paraId="5E8CEF98" w14:textId="77777777" w:rsidTr="0008678E">
        <w:trPr>
          <w:trHeight w:val="360"/>
        </w:trPr>
        <w:tc>
          <w:tcPr>
            <w:tcW w:w="4644" w:type="dxa"/>
            <w:shd w:val="clear" w:color="auto" w:fill="FFFFFF"/>
            <w:vAlign w:val="center"/>
          </w:tcPr>
          <w:p w14:paraId="70EEFA2D" w14:textId="4C9C2A00" w:rsidR="00803BB8" w:rsidRDefault="0008678E" w:rsidP="008D39FF">
            <w:pPr>
              <w:spacing w:line="360" w:lineRule="auto"/>
              <w:rPr>
                <w:color w:val="333333"/>
              </w:rPr>
            </w:pPr>
            <w:r>
              <w:rPr>
                <w:color w:val="333333"/>
              </w:rPr>
              <w:t>The language of translations of children's literature helps children's readers immerse themselves in the story</w:t>
            </w:r>
            <w:r w:rsidR="008D39FF">
              <w:rPr>
                <w:color w:val="333333"/>
              </w:rPr>
              <w:t>.</w:t>
            </w:r>
          </w:p>
        </w:tc>
        <w:tc>
          <w:tcPr>
            <w:tcW w:w="709" w:type="dxa"/>
            <w:shd w:val="clear" w:color="auto" w:fill="FFFFFF"/>
            <w:vAlign w:val="center"/>
          </w:tcPr>
          <w:p w14:paraId="1B007AE6"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7C77886B"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10B959EC" w14:textId="77777777" w:rsidR="00803BB8" w:rsidRDefault="0008678E">
            <w:pPr>
              <w:spacing w:line="360" w:lineRule="auto"/>
              <w:jc w:val="center"/>
              <w:rPr>
                <w:color w:val="333333"/>
              </w:rPr>
            </w:pPr>
            <w:r>
              <w:rPr>
                <w:color w:val="333333"/>
              </w:rPr>
              <w:t>○</w:t>
            </w:r>
          </w:p>
        </w:tc>
        <w:tc>
          <w:tcPr>
            <w:tcW w:w="708" w:type="dxa"/>
            <w:shd w:val="clear" w:color="auto" w:fill="FFFFFF"/>
            <w:vAlign w:val="center"/>
          </w:tcPr>
          <w:p w14:paraId="31BB7FB0"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011E4B53" w14:textId="77777777" w:rsidR="00803BB8" w:rsidRDefault="0008678E">
            <w:pPr>
              <w:spacing w:line="360" w:lineRule="auto"/>
              <w:jc w:val="center"/>
              <w:rPr>
                <w:color w:val="333333"/>
              </w:rPr>
            </w:pPr>
            <w:r>
              <w:rPr>
                <w:color w:val="333333"/>
              </w:rPr>
              <w:t>○</w:t>
            </w:r>
          </w:p>
        </w:tc>
        <w:tc>
          <w:tcPr>
            <w:tcW w:w="668" w:type="dxa"/>
            <w:shd w:val="clear" w:color="auto" w:fill="FFFFFF"/>
            <w:vAlign w:val="center"/>
          </w:tcPr>
          <w:p w14:paraId="023C4E1A" w14:textId="77777777" w:rsidR="00803BB8" w:rsidRDefault="0008678E">
            <w:pPr>
              <w:spacing w:line="360" w:lineRule="auto"/>
              <w:jc w:val="center"/>
              <w:rPr>
                <w:color w:val="333333"/>
              </w:rPr>
            </w:pPr>
            <w:r>
              <w:rPr>
                <w:color w:val="333333"/>
              </w:rPr>
              <w:t>○</w:t>
            </w:r>
          </w:p>
        </w:tc>
      </w:tr>
      <w:tr w:rsidR="0008678E" w14:paraId="366EAB96" w14:textId="77777777" w:rsidTr="0008678E">
        <w:trPr>
          <w:trHeight w:val="360"/>
        </w:trPr>
        <w:tc>
          <w:tcPr>
            <w:tcW w:w="4644" w:type="dxa"/>
            <w:shd w:val="clear" w:color="auto" w:fill="EFF6FB"/>
            <w:vAlign w:val="center"/>
          </w:tcPr>
          <w:p w14:paraId="5FD08FBD" w14:textId="1E04273B" w:rsidR="00803BB8" w:rsidRDefault="0008678E" w:rsidP="0008678E">
            <w:pPr>
              <w:spacing w:line="360" w:lineRule="auto"/>
              <w:rPr>
                <w:color w:val="333333"/>
              </w:rPr>
            </w:pPr>
            <w:r>
              <w:rPr>
                <w:color w:val="333333"/>
              </w:rPr>
              <w:t xml:space="preserve">The translation of children's literature removes content that is not suitable for children to read in the original text, such as death, violence, bad habits, profanity, etc. </w:t>
            </w:r>
          </w:p>
        </w:tc>
        <w:tc>
          <w:tcPr>
            <w:tcW w:w="709" w:type="dxa"/>
            <w:shd w:val="clear" w:color="auto" w:fill="EFF6FB"/>
            <w:vAlign w:val="center"/>
          </w:tcPr>
          <w:p w14:paraId="5F273E5E"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7F908DE3"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67A03353" w14:textId="77777777" w:rsidR="00803BB8" w:rsidRDefault="0008678E">
            <w:pPr>
              <w:spacing w:line="360" w:lineRule="auto"/>
              <w:jc w:val="center"/>
              <w:rPr>
                <w:color w:val="333333"/>
              </w:rPr>
            </w:pPr>
            <w:r>
              <w:rPr>
                <w:color w:val="333333"/>
              </w:rPr>
              <w:t>○</w:t>
            </w:r>
          </w:p>
        </w:tc>
        <w:tc>
          <w:tcPr>
            <w:tcW w:w="708" w:type="dxa"/>
            <w:shd w:val="clear" w:color="auto" w:fill="EFF6FB"/>
            <w:vAlign w:val="center"/>
          </w:tcPr>
          <w:p w14:paraId="07DDECB8"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67CF0218" w14:textId="77777777" w:rsidR="00803BB8" w:rsidRDefault="0008678E">
            <w:pPr>
              <w:spacing w:line="360" w:lineRule="auto"/>
              <w:jc w:val="center"/>
              <w:rPr>
                <w:color w:val="333333"/>
              </w:rPr>
            </w:pPr>
            <w:r>
              <w:rPr>
                <w:color w:val="333333"/>
              </w:rPr>
              <w:t>○</w:t>
            </w:r>
          </w:p>
        </w:tc>
        <w:tc>
          <w:tcPr>
            <w:tcW w:w="668" w:type="dxa"/>
            <w:shd w:val="clear" w:color="auto" w:fill="EFF6FB"/>
            <w:vAlign w:val="center"/>
          </w:tcPr>
          <w:p w14:paraId="0B9035DA" w14:textId="77777777" w:rsidR="00803BB8" w:rsidRDefault="0008678E">
            <w:pPr>
              <w:spacing w:line="360" w:lineRule="auto"/>
              <w:jc w:val="center"/>
              <w:rPr>
                <w:color w:val="333333"/>
              </w:rPr>
            </w:pPr>
            <w:r>
              <w:rPr>
                <w:color w:val="333333"/>
              </w:rPr>
              <w:t>○</w:t>
            </w:r>
          </w:p>
        </w:tc>
      </w:tr>
      <w:tr w:rsidR="0008678E" w14:paraId="78D50973" w14:textId="77777777" w:rsidTr="0008678E">
        <w:trPr>
          <w:trHeight w:val="360"/>
        </w:trPr>
        <w:tc>
          <w:tcPr>
            <w:tcW w:w="4644" w:type="dxa"/>
            <w:shd w:val="clear" w:color="auto" w:fill="FFFFFF"/>
            <w:vAlign w:val="center"/>
          </w:tcPr>
          <w:p w14:paraId="4EB96698" w14:textId="2061C51F" w:rsidR="00803BB8" w:rsidRDefault="0008678E" w:rsidP="008D39FF">
            <w:pPr>
              <w:spacing w:line="360" w:lineRule="auto"/>
              <w:rPr>
                <w:color w:val="333333"/>
              </w:rPr>
            </w:pPr>
            <w:r>
              <w:rPr>
                <w:color w:val="333333"/>
              </w:rPr>
              <w:t xml:space="preserve">An engaging storyline </w:t>
            </w:r>
          </w:p>
        </w:tc>
        <w:tc>
          <w:tcPr>
            <w:tcW w:w="709" w:type="dxa"/>
            <w:shd w:val="clear" w:color="auto" w:fill="FFFFFF"/>
            <w:vAlign w:val="center"/>
          </w:tcPr>
          <w:p w14:paraId="39A1AB89"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0A3E8A34"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1C48A1CB" w14:textId="77777777" w:rsidR="00803BB8" w:rsidRDefault="0008678E">
            <w:pPr>
              <w:spacing w:line="360" w:lineRule="auto"/>
              <w:jc w:val="center"/>
              <w:rPr>
                <w:color w:val="333333"/>
              </w:rPr>
            </w:pPr>
            <w:r>
              <w:rPr>
                <w:color w:val="333333"/>
              </w:rPr>
              <w:t>○</w:t>
            </w:r>
          </w:p>
        </w:tc>
        <w:tc>
          <w:tcPr>
            <w:tcW w:w="708" w:type="dxa"/>
            <w:shd w:val="clear" w:color="auto" w:fill="FFFFFF"/>
            <w:vAlign w:val="center"/>
          </w:tcPr>
          <w:p w14:paraId="2973A55D"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549BB89A" w14:textId="77777777" w:rsidR="00803BB8" w:rsidRDefault="0008678E">
            <w:pPr>
              <w:spacing w:line="360" w:lineRule="auto"/>
              <w:jc w:val="center"/>
              <w:rPr>
                <w:color w:val="333333"/>
              </w:rPr>
            </w:pPr>
            <w:r>
              <w:rPr>
                <w:color w:val="333333"/>
              </w:rPr>
              <w:t>○</w:t>
            </w:r>
          </w:p>
        </w:tc>
        <w:tc>
          <w:tcPr>
            <w:tcW w:w="668" w:type="dxa"/>
            <w:shd w:val="clear" w:color="auto" w:fill="FFFFFF"/>
            <w:vAlign w:val="center"/>
          </w:tcPr>
          <w:p w14:paraId="7505C149" w14:textId="77777777" w:rsidR="00803BB8" w:rsidRDefault="0008678E">
            <w:pPr>
              <w:spacing w:line="360" w:lineRule="auto"/>
              <w:jc w:val="center"/>
              <w:rPr>
                <w:color w:val="333333"/>
              </w:rPr>
            </w:pPr>
            <w:r>
              <w:rPr>
                <w:color w:val="333333"/>
              </w:rPr>
              <w:t>○</w:t>
            </w:r>
          </w:p>
        </w:tc>
      </w:tr>
      <w:tr w:rsidR="0008678E" w14:paraId="00754D2C" w14:textId="77777777" w:rsidTr="0008678E">
        <w:trPr>
          <w:trHeight w:val="360"/>
        </w:trPr>
        <w:tc>
          <w:tcPr>
            <w:tcW w:w="4644" w:type="dxa"/>
            <w:shd w:val="clear" w:color="auto" w:fill="EFF6FB"/>
            <w:vAlign w:val="center"/>
          </w:tcPr>
          <w:p w14:paraId="1FD86B67" w14:textId="46C26A50" w:rsidR="00803BB8" w:rsidRDefault="0008678E" w:rsidP="0008678E">
            <w:pPr>
              <w:spacing w:line="360" w:lineRule="auto"/>
              <w:rPr>
                <w:color w:val="333333"/>
              </w:rPr>
            </w:pPr>
            <w:r>
              <w:rPr>
                <w:color w:val="333333"/>
              </w:rPr>
              <w:t>The original author is well known</w:t>
            </w:r>
            <w:r w:rsidR="008D39FF">
              <w:rPr>
                <w:color w:val="333333"/>
              </w:rPr>
              <w:t>.</w:t>
            </w:r>
          </w:p>
        </w:tc>
        <w:tc>
          <w:tcPr>
            <w:tcW w:w="709" w:type="dxa"/>
            <w:shd w:val="clear" w:color="auto" w:fill="EFF6FB"/>
            <w:vAlign w:val="center"/>
          </w:tcPr>
          <w:p w14:paraId="4C9D142D"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411BE04F"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657907FF" w14:textId="77777777" w:rsidR="00803BB8" w:rsidRDefault="0008678E">
            <w:pPr>
              <w:spacing w:line="360" w:lineRule="auto"/>
              <w:jc w:val="center"/>
              <w:rPr>
                <w:color w:val="333333"/>
              </w:rPr>
            </w:pPr>
            <w:r>
              <w:rPr>
                <w:color w:val="333333"/>
              </w:rPr>
              <w:t>○</w:t>
            </w:r>
          </w:p>
        </w:tc>
        <w:tc>
          <w:tcPr>
            <w:tcW w:w="708" w:type="dxa"/>
            <w:shd w:val="clear" w:color="auto" w:fill="EFF6FB"/>
            <w:vAlign w:val="center"/>
          </w:tcPr>
          <w:p w14:paraId="6F349E8C"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50B343B0" w14:textId="77777777" w:rsidR="00803BB8" w:rsidRDefault="0008678E">
            <w:pPr>
              <w:spacing w:line="360" w:lineRule="auto"/>
              <w:jc w:val="center"/>
              <w:rPr>
                <w:color w:val="333333"/>
              </w:rPr>
            </w:pPr>
            <w:r>
              <w:rPr>
                <w:color w:val="333333"/>
              </w:rPr>
              <w:t>○</w:t>
            </w:r>
          </w:p>
        </w:tc>
        <w:tc>
          <w:tcPr>
            <w:tcW w:w="668" w:type="dxa"/>
            <w:shd w:val="clear" w:color="auto" w:fill="EFF6FB"/>
            <w:vAlign w:val="center"/>
          </w:tcPr>
          <w:p w14:paraId="0838A742" w14:textId="77777777" w:rsidR="00803BB8" w:rsidRDefault="0008678E">
            <w:pPr>
              <w:spacing w:line="360" w:lineRule="auto"/>
              <w:jc w:val="center"/>
              <w:rPr>
                <w:color w:val="333333"/>
              </w:rPr>
            </w:pPr>
            <w:r>
              <w:rPr>
                <w:color w:val="333333"/>
              </w:rPr>
              <w:t>○</w:t>
            </w:r>
          </w:p>
        </w:tc>
      </w:tr>
      <w:tr w:rsidR="0008678E" w14:paraId="3ECA9F90" w14:textId="77777777" w:rsidTr="0008678E">
        <w:trPr>
          <w:trHeight w:val="360"/>
        </w:trPr>
        <w:tc>
          <w:tcPr>
            <w:tcW w:w="4644" w:type="dxa"/>
            <w:shd w:val="clear" w:color="auto" w:fill="FFFFFF"/>
            <w:vAlign w:val="center"/>
          </w:tcPr>
          <w:p w14:paraId="2F1E3B52" w14:textId="00AC7B5C" w:rsidR="00803BB8" w:rsidRDefault="0008678E" w:rsidP="008D39FF">
            <w:pPr>
              <w:spacing w:line="360" w:lineRule="auto"/>
              <w:rPr>
                <w:color w:val="333333"/>
              </w:rPr>
            </w:pPr>
            <w:r>
              <w:rPr>
                <w:color w:val="333333"/>
              </w:rPr>
              <w:t>The translator is well-known</w:t>
            </w:r>
            <w:r w:rsidR="008D39FF">
              <w:rPr>
                <w:color w:val="333333"/>
              </w:rPr>
              <w:t>.</w:t>
            </w:r>
          </w:p>
        </w:tc>
        <w:tc>
          <w:tcPr>
            <w:tcW w:w="709" w:type="dxa"/>
            <w:shd w:val="clear" w:color="auto" w:fill="FFFFFF"/>
            <w:vAlign w:val="center"/>
          </w:tcPr>
          <w:p w14:paraId="35D68452"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019F005E"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4BDDC55A" w14:textId="77777777" w:rsidR="00803BB8" w:rsidRDefault="0008678E">
            <w:pPr>
              <w:spacing w:line="360" w:lineRule="auto"/>
              <w:jc w:val="center"/>
              <w:rPr>
                <w:color w:val="333333"/>
              </w:rPr>
            </w:pPr>
            <w:r>
              <w:rPr>
                <w:color w:val="333333"/>
              </w:rPr>
              <w:t>○</w:t>
            </w:r>
          </w:p>
        </w:tc>
        <w:tc>
          <w:tcPr>
            <w:tcW w:w="708" w:type="dxa"/>
            <w:shd w:val="clear" w:color="auto" w:fill="FFFFFF"/>
            <w:vAlign w:val="center"/>
          </w:tcPr>
          <w:p w14:paraId="15E8F82C"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25857332" w14:textId="77777777" w:rsidR="00803BB8" w:rsidRDefault="0008678E">
            <w:pPr>
              <w:spacing w:line="360" w:lineRule="auto"/>
              <w:jc w:val="center"/>
              <w:rPr>
                <w:color w:val="333333"/>
              </w:rPr>
            </w:pPr>
            <w:r>
              <w:rPr>
                <w:color w:val="333333"/>
              </w:rPr>
              <w:t>○</w:t>
            </w:r>
          </w:p>
        </w:tc>
        <w:tc>
          <w:tcPr>
            <w:tcW w:w="668" w:type="dxa"/>
            <w:shd w:val="clear" w:color="auto" w:fill="FFFFFF"/>
            <w:vAlign w:val="center"/>
          </w:tcPr>
          <w:p w14:paraId="0BA11C62" w14:textId="77777777" w:rsidR="00803BB8" w:rsidRDefault="0008678E">
            <w:pPr>
              <w:spacing w:line="360" w:lineRule="auto"/>
              <w:jc w:val="center"/>
              <w:rPr>
                <w:color w:val="333333"/>
              </w:rPr>
            </w:pPr>
            <w:r>
              <w:rPr>
                <w:color w:val="333333"/>
              </w:rPr>
              <w:t>○</w:t>
            </w:r>
          </w:p>
        </w:tc>
      </w:tr>
      <w:tr w:rsidR="0008678E" w14:paraId="74C85ADD" w14:textId="77777777" w:rsidTr="0008678E">
        <w:trPr>
          <w:trHeight w:val="360"/>
        </w:trPr>
        <w:tc>
          <w:tcPr>
            <w:tcW w:w="4644" w:type="dxa"/>
            <w:shd w:val="clear" w:color="auto" w:fill="EFF6FB"/>
            <w:vAlign w:val="center"/>
          </w:tcPr>
          <w:p w14:paraId="7E58277B" w14:textId="11E4AF7F" w:rsidR="00803BB8" w:rsidRDefault="0008678E" w:rsidP="008D39FF">
            <w:pPr>
              <w:spacing w:line="360" w:lineRule="auto"/>
              <w:rPr>
                <w:color w:val="333333"/>
              </w:rPr>
            </w:pPr>
            <w:r>
              <w:rPr>
                <w:color w:val="333333"/>
              </w:rPr>
              <w:t>Recommended or required reading from the Ministry of Education or school</w:t>
            </w:r>
            <w:r w:rsidR="008D39FF">
              <w:rPr>
                <w:color w:val="333333"/>
              </w:rPr>
              <w:t>.</w:t>
            </w:r>
          </w:p>
        </w:tc>
        <w:tc>
          <w:tcPr>
            <w:tcW w:w="709" w:type="dxa"/>
            <w:shd w:val="clear" w:color="auto" w:fill="EFF6FB"/>
            <w:vAlign w:val="center"/>
          </w:tcPr>
          <w:p w14:paraId="16EFA787"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02FA93AE"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62001F13" w14:textId="77777777" w:rsidR="00803BB8" w:rsidRDefault="0008678E">
            <w:pPr>
              <w:spacing w:line="360" w:lineRule="auto"/>
              <w:jc w:val="center"/>
              <w:rPr>
                <w:color w:val="333333"/>
              </w:rPr>
            </w:pPr>
            <w:r>
              <w:rPr>
                <w:color w:val="333333"/>
              </w:rPr>
              <w:t>○</w:t>
            </w:r>
          </w:p>
        </w:tc>
        <w:tc>
          <w:tcPr>
            <w:tcW w:w="708" w:type="dxa"/>
            <w:shd w:val="clear" w:color="auto" w:fill="EFF6FB"/>
            <w:vAlign w:val="center"/>
          </w:tcPr>
          <w:p w14:paraId="39B503D5" w14:textId="77777777" w:rsidR="00803BB8" w:rsidRDefault="0008678E">
            <w:pPr>
              <w:spacing w:line="360" w:lineRule="auto"/>
              <w:jc w:val="center"/>
              <w:rPr>
                <w:color w:val="333333"/>
              </w:rPr>
            </w:pPr>
            <w:r>
              <w:rPr>
                <w:color w:val="333333"/>
              </w:rPr>
              <w:t>○</w:t>
            </w:r>
          </w:p>
        </w:tc>
        <w:tc>
          <w:tcPr>
            <w:tcW w:w="709" w:type="dxa"/>
            <w:shd w:val="clear" w:color="auto" w:fill="EFF6FB"/>
            <w:vAlign w:val="center"/>
          </w:tcPr>
          <w:p w14:paraId="7060CA62" w14:textId="77777777" w:rsidR="00803BB8" w:rsidRDefault="0008678E">
            <w:pPr>
              <w:spacing w:line="360" w:lineRule="auto"/>
              <w:jc w:val="center"/>
              <w:rPr>
                <w:color w:val="333333"/>
              </w:rPr>
            </w:pPr>
            <w:r>
              <w:rPr>
                <w:color w:val="333333"/>
              </w:rPr>
              <w:t>○</w:t>
            </w:r>
          </w:p>
        </w:tc>
        <w:tc>
          <w:tcPr>
            <w:tcW w:w="668" w:type="dxa"/>
            <w:shd w:val="clear" w:color="auto" w:fill="EFF6FB"/>
            <w:vAlign w:val="center"/>
          </w:tcPr>
          <w:p w14:paraId="4C4100CB" w14:textId="77777777" w:rsidR="00803BB8" w:rsidRDefault="0008678E">
            <w:pPr>
              <w:spacing w:line="360" w:lineRule="auto"/>
              <w:jc w:val="center"/>
              <w:rPr>
                <w:color w:val="333333"/>
              </w:rPr>
            </w:pPr>
            <w:r>
              <w:rPr>
                <w:color w:val="333333"/>
              </w:rPr>
              <w:t>○</w:t>
            </w:r>
          </w:p>
        </w:tc>
      </w:tr>
      <w:tr w:rsidR="0008678E" w14:paraId="331386A7" w14:textId="77777777" w:rsidTr="0008678E">
        <w:trPr>
          <w:trHeight w:val="360"/>
        </w:trPr>
        <w:tc>
          <w:tcPr>
            <w:tcW w:w="4644" w:type="dxa"/>
            <w:shd w:val="clear" w:color="auto" w:fill="FFFFFF"/>
            <w:vAlign w:val="center"/>
          </w:tcPr>
          <w:p w14:paraId="4552B86F" w14:textId="0AB4EF22" w:rsidR="00803BB8" w:rsidRDefault="0008678E" w:rsidP="0008678E">
            <w:pPr>
              <w:spacing w:line="360" w:lineRule="auto"/>
              <w:rPr>
                <w:color w:val="333333"/>
              </w:rPr>
            </w:pPr>
            <w:r>
              <w:rPr>
                <w:color w:val="333333"/>
              </w:rPr>
              <w:t>Time when the translation was published</w:t>
            </w:r>
            <w:r w:rsidR="008D39FF">
              <w:rPr>
                <w:color w:val="333333"/>
              </w:rPr>
              <w:t>.</w:t>
            </w:r>
          </w:p>
        </w:tc>
        <w:tc>
          <w:tcPr>
            <w:tcW w:w="709" w:type="dxa"/>
            <w:shd w:val="clear" w:color="auto" w:fill="FFFFFF"/>
            <w:vAlign w:val="center"/>
          </w:tcPr>
          <w:p w14:paraId="117A66C0"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1FC480DC"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509038BC" w14:textId="77777777" w:rsidR="00803BB8" w:rsidRDefault="0008678E">
            <w:pPr>
              <w:spacing w:line="360" w:lineRule="auto"/>
              <w:jc w:val="center"/>
              <w:rPr>
                <w:color w:val="333333"/>
              </w:rPr>
            </w:pPr>
            <w:r>
              <w:rPr>
                <w:color w:val="333333"/>
              </w:rPr>
              <w:t>○</w:t>
            </w:r>
          </w:p>
        </w:tc>
        <w:tc>
          <w:tcPr>
            <w:tcW w:w="708" w:type="dxa"/>
            <w:shd w:val="clear" w:color="auto" w:fill="FFFFFF"/>
            <w:vAlign w:val="center"/>
          </w:tcPr>
          <w:p w14:paraId="47DD62B5" w14:textId="77777777" w:rsidR="00803BB8" w:rsidRDefault="0008678E">
            <w:pPr>
              <w:spacing w:line="360" w:lineRule="auto"/>
              <w:jc w:val="center"/>
              <w:rPr>
                <w:color w:val="333333"/>
              </w:rPr>
            </w:pPr>
            <w:r>
              <w:rPr>
                <w:color w:val="333333"/>
              </w:rPr>
              <w:t>○</w:t>
            </w:r>
          </w:p>
        </w:tc>
        <w:tc>
          <w:tcPr>
            <w:tcW w:w="709" w:type="dxa"/>
            <w:shd w:val="clear" w:color="auto" w:fill="FFFFFF"/>
            <w:vAlign w:val="center"/>
          </w:tcPr>
          <w:p w14:paraId="13208E80" w14:textId="77777777" w:rsidR="00803BB8" w:rsidRDefault="0008678E">
            <w:pPr>
              <w:spacing w:line="360" w:lineRule="auto"/>
              <w:jc w:val="center"/>
              <w:rPr>
                <w:color w:val="333333"/>
              </w:rPr>
            </w:pPr>
            <w:r>
              <w:rPr>
                <w:color w:val="333333"/>
              </w:rPr>
              <w:t>○</w:t>
            </w:r>
          </w:p>
        </w:tc>
        <w:tc>
          <w:tcPr>
            <w:tcW w:w="668" w:type="dxa"/>
            <w:shd w:val="clear" w:color="auto" w:fill="FFFFFF"/>
            <w:vAlign w:val="center"/>
          </w:tcPr>
          <w:p w14:paraId="630788AF" w14:textId="77777777" w:rsidR="00803BB8" w:rsidRDefault="0008678E">
            <w:pPr>
              <w:spacing w:line="360" w:lineRule="auto"/>
              <w:jc w:val="center"/>
              <w:rPr>
                <w:color w:val="333333"/>
              </w:rPr>
            </w:pPr>
            <w:r>
              <w:rPr>
                <w:color w:val="333333"/>
              </w:rPr>
              <w:t>○</w:t>
            </w:r>
          </w:p>
        </w:tc>
      </w:tr>
    </w:tbl>
    <w:p w14:paraId="0F218FC9" w14:textId="77777777" w:rsidR="00803BB8" w:rsidRDefault="00803BB8"/>
    <w:sectPr w:rsidR="00803BB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39DE" w14:textId="77777777" w:rsidR="00465A3E" w:rsidRDefault="00465A3E" w:rsidP="00AC0CA0">
      <w:r>
        <w:separator/>
      </w:r>
    </w:p>
  </w:endnote>
  <w:endnote w:type="continuationSeparator" w:id="0">
    <w:p w14:paraId="597686F6" w14:textId="77777777" w:rsidR="00465A3E" w:rsidRDefault="00465A3E" w:rsidP="00AC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5EEA" w14:textId="77777777" w:rsidR="00465A3E" w:rsidRDefault="00465A3E" w:rsidP="00AC0CA0">
      <w:r>
        <w:separator/>
      </w:r>
    </w:p>
  </w:footnote>
  <w:footnote w:type="continuationSeparator" w:id="0">
    <w:p w14:paraId="64AEE535" w14:textId="77777777" w:rsidR="00465A3E" w:rsidRDefault="00465A3E" w:rsidP="00AC0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yNjWytDQwMDA1NDFV0lEKTi0uzszPAykwqgUAPTFkFywAAAA="/>
  </w:docVars>
  <w:rsids>
    <w:rsidRoot w:val="00803BB8"/>
    <w:rsid w:val="0008678E"/>
    <w:rsid w:val="00322590"/>
    <w:rsid w:val="00465A3E"/>
    <w:rsid w:val="005B101E"/>
    <w:rsid w:val="00643FBA"/>
    <w:rsid w:val="00705579"/>
    <w:rsid w:val="007E4490"/>
    <w:rsid w:val="00803BB8"/>
    <w:rsid w:val="008C6A60"/>
    <w:rsid w:val="008D39FF"/>
    <w:rsid w:val="009573AF"/>
    <w:rsid w:val="00964A72"/>
    <w:rsid w:val="00AC0CA0"/>
    <w:rsid w:val="00B05C1F"/>
    <w:rsid w:val="00CF5078"/>
    <w:rsid w:val="00FA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F4CD0"/>
  <w15:docId w15:val="{D79CE6E2-332F-4A46-A469-57DDFB21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bdr w:val="nil"/>
    </w:rPr>
  </w:style>
  <w:style w:type="paragraph" w:styleId="Heading1">
    <w:name w:val="heading 1"/>
    <w:basedOn w:val="Normal"/>
    <w:next w:val="Normal"/>
    <w:qFormat/>
    <w:rsid w:val="00EF7B96"/>
    <w:pPr>
      <w:keepNext/>
      <w:spacing w:before="240" w:after="60"/>
      <w:outlineLvl w:val="0"/>
    </w:pPr>
    <w:rPr>
      <w:rFonts w:eastAsia="Times New Roman"/>
      <w:b/>
      <w:bCs/>
      <w:kern w:val="32"/>
      <w:sz w:val="48"/>
      <w:szCs w:val="48"/>
    </w:rPr>
  </w:style>
  <w:style w:type="paragraph" w:styleId="Heading2">
    <w:name w:val="heading 2"/>
    <w:basedOn w:val="Normal"/>
    <w:next w:val="Normal"/>
    <w:qFormat/>
    <w:rsid w:val="00EF7B96"/>
    <w:pPr>
      <w:keepNext/>
      <w:spacing w:before="240" w:after="60"/>
      <w:outlineLvl w:val="1"/>
    </w:pPr>
    <w:rPr>
      <w:rFonts w:eastAsia="Times New Roman"/>
      <w:b/>
      <w:bCs/>
      <w:iCs/>
      <w:sz w:val="36"/>
      <w:szCs w:val="36"/>
    </w:rPr>
  </w:style>
  <w:style w:type="paragraph" w:styleId="Heading3">
    <w:name w:val="heading 3"/>
    <w:basedOn w:val="Normal"/>
    <w:next w:val="Normal"/>
    <w:qFormat/>
    <w:rsid w:val="00EF7B96"/>
    <w:pPr>
      <w:keepNext/>
      <w:spacing w:before="240" w:after="60"/>
      <w:outlineLvl w:val="2"/>
    </w:pPr>
    <w:rPr>
      <w:rFonts w:eastAsia="Times New Roman"/>
      <w:b/>
      <w:bCs/>
      <w:sz w:val="28"/>
      <w:szCs w:val="28"/>
    </w:rPr>
  </w:style>
  <w:style w:type="paragraph" w:styleId="Heading4">
    <w:name w:val="heading 4"/>
    <w:basedOn w:val="Normal"/>
    <w:next w:val="Normal"/>
    <w:qFormat/>
    <w:rsid w:val="00EF7B96"/>
    <w:pPr>
      <w:keepNext/>
      <w:spacing w:before="240" w:after="60"/>
      <w:outlineLvl w:val="3"/>
    </w:pPr>
    <w:rPr>
      <w:rFonts w:eastAsia="Times New Roman"/>
      <w:b/>
      <w:bCs/>
    </w:rPr>
  </w:style>
  <w:style w:type="paragraph" w:styleId="Heading5">
    <w:name w:val="heading 5"/>
    <w:basedOn w:val="Normal"/>
    <w:next w:val="Normal"/>
    <w:qFormat/>
    <w:rsid w:val="00EF7B96"/>
    <w:pPr>
      <w:spacing w:before="240" w:after="60"/>
      <w:outlineLvl w:val="4"/>
    </w:pPr>
    <w:rPr>
      <w:rFonts w:eastAsia="Times New Roman"/>
      <w:b/>
      <w:bCs/>
      <w:iCs/>
      <w:sz w:val="20"/>
      <w:szCs w:val="20"/>
    </w:rPr>
  </w:style>
  <w:style w:type="paragraph" w:styleId="Heading6">
    <w:name w:val="heading 6"/>
    <w:basedOn w:val="Normal"/>
    <w:next w:val="Normal"/>
    <w:qFormat/>
    <w:rsid w:val="00EF7B96"/>
    <w:pPr>
      <w:spacing w:before="240" w:after="60"/>
      <w:outlineLvl w:val="5"/>
    </w:pPr>
    <w:rPr>
      <w:rFonts w:eastAsia="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0CA0"/>
    <w:pPr>
      <w:tabs>
        <w:tab w:val="center" w:pos="4153"/>
        <w:tab w:val="right" w:pos="8306"/>
      </w:tabs>
    </w:pPr>
  </w:style>
  <w:style w:type="character" w:customStyle="1" w:styleId="HeaderChar">
    <w:name w:val="Header Char"/>
    <w:basedOn w:val="DefaultParagraphFont"/>
    <w:link w:val="Header"/>
    <w:rsid w:val="00AC0CA0"/>
    <w:rPr>
      <w:sz w:val="24"/>
      <w:szCs w:val="24"/>
      <w:bdr w:val="nil"/>
    </w:rPr>
  </w:style>
  <w:style w:type="paragraph" w:styleId="Footer">
    <w:name w:val="footer"/>
    <w:basedOn w:val="Normal"/>
    <w:link w:val="FooterChar"/>
    <w:unhideWhenUsed/>
    <w:rsid w:val="00AC0CA0"/>
    <w:pPr>
      <w:tabs>
        <w:tab w:val="center" w:pos="4153"/>
        <w:tab w:val="right" w:pos="8306"/>
      </w:tabs>
    </w:pPr>
  </w:style>
  <w:style w:type="character" w:customStyle="1" w:styleId="FooterChar">
    <w:name w:val="Footer Char"/>
    <w:basedOn w:val="DefaultParagraphFont"/>
    <w:link w:val="Footer"/>
    <w:rsid w:val="00AC0CA0"/>
    <w:rPr>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Suosuo</dc:creator>
  <cp:lastModifiedBy>men dongmei</cp:lastModifiedBy>
  <cp:revision>5</cp:revision>
  <dcterms:created xsi:type="dcterms:W3CDTF">2022-09-05T01:44:00Z</dcterms:created>
  <dcterms:modified xsi:type="dcterms:W3CDTF">2022-09-12T01:08:00Z</dcterms:modified>
</cp:coreProperties>
</file>