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2F" w:rsidRPr="001A03F5" w:rsidRDefault="00701C2F" w:rsidP="00B1280A">
      <w:pPr>
        <w:jc w:val="center"/>
        <w:rPr>
          <w:rFonts w:ascii="Times New Roman" w:hAnsi="Times New Roman" w:cs="Times New Roman"/>
          <w:b/>
          <w:bCs/>
          <w:sz w:val="24"/>
          <w:szCs w:val="24"/>
        </w:rPr>
      </w:pPr>
      <w:r w:rsidRPr="001A03F5">
        <w:rPr>
          <w:rFonts w:ascii="TimesNewRomanPS-ItalicMT" w:hAnsi="TimesNewRomanPS-ItalicMT" w:cs="TimesNewRomanPS-ItalicMT"/>
          <w:i/>
          <w:iCs/>
          <w:sz w:val="24"/>
          <w:szCs w:val="24"/>
        </w:rPr>
        <w:t>3L: The Southeast Asian Journal of English Language Studies – Vol x(x): x – xxx</w:t>
      </w:r>
    </w:p>
    <w:p w:rsidR="004E6348" w:rsidRDefault="004E6348" w:rsidP="00F23FE7">
      <w:pPr>
        <w:jc w:val="center"/>
        <w:rPr>
          <w:rFonts w:ascii="Times New Roman" w:hAnsi="Times New Roman" w:cs="Times New Roman"/>
          <w:b/>
          <w:bCs/>
          <w:color w:val="FF0000"/>
          <w:sz w:val="24"/>
          <w:szCs w:val="24"/>
        </w:rPr>
      </w:pPr>
    </w:p>
    <w:p w:rsidR="00F23FE7" w:rsidRPr="00181A43" w:rsidRDefault="001928F7" w:rsidP="00F23FE7">
      <w:pPr>
        <w:jc w:val="center"/>
        <w:rPr>
          <w:rFonts w:ascii="Times New Roman" w:hAnsi="Times New Roman" w:cs="Times New Roman"/>
          <w:color w:val="FF0000"/>
          <w:sz w:val="28"/>
          <w:szCs w:val="28"/>
        </w:rPr>
      </w:pPr>
      <w:r w:rsidRPr="00181A43">
        <w:rPr>
          <w:rFonts w:ascii="Times New Roman" w:hAnsi="Times New Roman" w:cs="Times New Roman"/>
          <w:color w:val="FF0000"/>
          <w:sz w:val="28"/>
          <w:szCs w:val="28"/>
        </w:rPr>
        <w:t xml:space="preserve">When the Silent Child Speaks: </w:t>
      </w:r>
      <w:r w:rsidR="00F23FE7" w:rsidRPr="00181A43">
        <w:rPr>
          <w:rFonts w:ascii="Times New Roman" w:hAnsi="Times New Roman" w:cs="Times New Roman"/>
          <w:color w:val="FF0000"/>
          <w:sz w:val="28"/>
          <w:szCs w:val="28"/>
        </w:rPr>
        <w:t xml:space="preserve">Identity and </w:t>
      </w:r>
      <w:r w:rsidR="00AE2637" w:rsidRPr="00181A43">
        <w:rPr>
          <w:rFonts w:ascii="Times New Roman" w:hAnsi="Times New Roman" w:cs="Times New Roman"/>
          <w:color w:val="FF0000"/>
          <w:sz w:val="28"/>
          <w:szCs w:val="28"/>
        </w:rPr>
        <w:t>Subversion in</w:t>
      </w:r>
      <w:r w:rsidRPr="00181A43">
        <w:rPr>
          <w:rFonts w:ascii="Times New Roman" w:hAnsi="Times New Roman" w:cs="Times New Roman"/>
          <w:color w:val="FF0000"/>
          <w:sz w:val="28"/>
          <w:szCs w:val="28"/>
        </w:rPr>
        <w:t xml:space="preserve"> Anthony Browne’s</w:t>
      </w:r>
      <w:r w:rsidR="00AE2637" w:rsidRPr="00181A43">
        <w:rPr>
          <w:rFonts w:ascii="Times New Roman" w:hAnsi="Times New Roman" w:cs="Times New Roman"/>
          <w:color w:val="FF0000"/>
          <w:sz w:val="28"/>
          <w:szCs w:val="28"/>
        </w:rPr>
        <w:t xml:space="preserve"> </w:t>
      </w:r>
    </w:p>
    <w:p w:rsidR="006A69E9" w:rsidRDefault="001928F7" w:rsidP="00014D35">
      <w:pPr>
        <w:jc w:val="center"/>
        <w:rPr>
          <w:rFonts w:ascii="Times New Roman" w:hAnsi="Times New Roman" w:cs="Times New Roman"/>
          <w:sz w:val="28"/>
          <w:szCs w:val="28"/>
        </w:rPr>
      </w:pPr>
      <w:r w:rsidRPr="00181A43">
        <w:rPr>
          <w:rFonts w:ascii="Times New Roman" w:hAnsi="Times New Roman" w:cs="Times New Roman"/>
          <w:i/>
          <w:iCs/>
          <w:color w:val="FF0000"/>
          <w:sz w:val="28"/>
          <w:szCs w:val="28"/>
        </w:rPr>
        <w:t>Voices in the Park</w:t>
      </w:r>
      <w:r w:rsidRPr="00181A43">
        <w:rPr>
          <w:rFonts w:ascii="Times New Roman" w:hAnsi="Times New Roman" w:cs="Times New Roman"/>
          <w:color w:val="FF0000"/>
          <w:sz w:val="28"/>
          <w:szCs w:val="28"/>
        </w:rPr>
        <w:t xml:space="preserve"> </w:t>
      </w:r>
      <w:r w:rsidR="00FD2FF7" w:rsidRPr="00181A43">
        <w:rPr>
          <w:rFonts w:ascii="Times New Roman" w:hAnsi="Times New Roman" w:cs="Times New Roman"/>
          <w:sz w:val="28"/>
          <w:szCs w:val="28"/>
        </w:rPr>
        <w:t xml:space="preserve"> </w:t>
      </w:r>
    </w:p>
    <w:p w:rsidR="00181A43" w:rsidRPr="00181A43" w:rsidRDefault="00181A43" w:rsidP="00014D35">
      <w:pPr>
        <w:jc w:val="center"/>
        <w:rPr>
          <w:rFonts w:ascii="Times New Roman" w:hAnsi="Times New Roman" w:cs="Times New Roman"/>
          <w:color w:val="FF0000"/>
          <w:sz w:val="28"/>
          <w:szCs w:val="28"/>
        </w:rPr>
      </w:pPr>
    </w:p>
    <w:p w:rsidR="00181A43" w:rsidRPr="00181A43" w:rsidRDefault="00181A43" w:rsidP="006A69E9">
      <w:pPr>
        <w:jc w:val="center"/>
        <w:rPr>
          <w:rFonts w:ascii="Times New Roman" w:hAnsi="Times New Roman" w:cs="Times New Roman"/>
          <w:i/>
          <w:iCs/>
          <w:sz w:val="20"/>
          <w:szCs w:val="20"/>
        </w:rPr>
      </w:pPr>
      <w:r w:rsidRPr="00181A43">
        <w:rPr>
          <w:rFonts w:ascii="Times New Roman" w:hAnsi="Times New Roman" w:cs="Times New Roman"/>
          <w:i/>
          <w:iCs/>
          <w:sz w:val="20"/>
          <w:szCs w:val="20"/>
        </w:rPr>
        <w:t>MAHER BEN MOUSSA</w:t>
      </w:r>
    </w:p>
    <w:p w:rsidR="00CF330E" w:rsidRDefault="00181A43" w:rsidP="006A69E9">
      <w:pPr>
        <w:jc w:val="center"/>
        <w:rPr>
          <w:rFonts w:ascii="Times New Roman" w:hAnsi="Times New Roman" w:cs="Times New Roman"/>
          <w:i/>
          <w:iCs/>
          <w:sz w:val="20"/>
          <w:szCs w:val="20"/>
        </w:rPr>
      </w:pPr>
      <w:r w:rsidRPr="00181A43">
        <w:rPr>
          <w:rFonts w:ascii="Times New Roman" w:hAnsi="Times New Roman" w:cs="Times New Roman"/>
          <w:i/>
          <w:iCs/>
          <w:sz w:val="20"/>
          <w:szCs w:val="20"/>
        </w:rPr>
        <w:t>Faculty of Language Studies</w:t>
      </w:r>
    </w:p>
    <w:p w:rsidR="00181A43" w:rsidRPr="00181A43" w:rsidRDefault="00CF330E" w:rsidP="006A69E9">
      <w:pPr>
        <w:jc w:val="center"/>
        <w:rPr>
          <w:rFonts w:ascii="Times New Roman" w:hAnsi="Times New Roman" w:cs="Times New Roman"/>
          <w:i/>
          <w:iCs/>
          <w:sz w:val="20"/>
          <w:szCs w:val="20"/>
        </w:rPr>
      </w:pPr>
      <w:r>
        <w:rPr>
          <w:rFonts w:ascii="Times New Roman" w:hAnsi="Times New Roman" w:cs="Times New Roman"/>
          <w:i/>
          <w:iCs/>
          <w:sz w:val="20"/>
          <w:szCs w:val="20"/>
        </w:rPr>
        <w:t>Arab Open University, Kuwait</w:t>
      </w:r>
      <w:r w:rsidR="00181A43" w:rsidRPr="00181A43">
        <w:rPr>
          <w:rFonts w:ascii="Times New Roman" w:hAnsi="Times New Roman" w:cs="Times New Roman"/>
          <w:i/>
          <w:iCs/>
          <w:sz w:val="20"/>
          <w:szCs w:val="20"/>
        </w:rPr>
        <w:t xml:space="preserve"> </w:t>
      </w:r>
    </w:p>
    <w:p w:rsidR="00181A43" w:rsidRPr="00181A43" w:rsidRDefault="00C11E9D" w:rsidP="006A69E9">
      <w:pPr>
        <w:jc w:val="center"/>
        <w:rPr>
          <w:rFonts w:ascii="Times New Roman" w:hAnsi="Times New Roman" w:cs="Times New Roman"/>
          <w:i/>
          <w:iCs/>
          <w:sz w:val="24"/>
          <w:szCs w:val="24"/>
        </w:rPr>
      </w:pPr>
      <w:hyperlink r:id="rId7" w:history="1">
        <w:r w:rsidR="00181A43" w:rsidRPr="00181A43">
          <w:rPr>
            <w:rStyle w:val="Hyperlink"/>
            <w:rFonts w:ascii="Times New Roman" w:hAnsi="Times New Roman" w:cs="Times New Roman"/>
            <w:i/>
            <w:iCs/>
            <w:sz w:val="24"/>
            <w:szCs w:val="24"/>
          </w:rPr>
          <w:t>binmousa@aou.edu.kw</w:t>
        </w:r>
      </w:hyperlink>
    </w:p>
    <w:p w:rsidR="00FD2FF7" w:rsidRPr="006A69E9" w:rsidRDefault="00FD2FF7" w:rsidP="006A69E9">
      <w:pPr>
        <w:jc w:val="center"/>
        <w:rPr>
          <w:rFonts w:ascii="Times New Roman" w:hAnsi="Times New Roman" w:cs="Times New Roman"/>
          <w:b/>
          <w:bCs/>
          <w:sz w:val="24"/>
          <w:szCs w:val="24"/>
        </w:rPr>
      </w:pPr>
      <w:r w:rsidRPr="006A69E9">
        <w:rPr>
          <w:rFonts w:ascii="Times New Roman" w:hAnsi="Times New Roman" w:cs="Times New Roman"/>
          <w:sz w:val="24"/>
          <w:szCs w:val="24"/>
        </w:rPr>
        <w:t xml:space="preserve"> </w:t>
      </w:r>
    </w:p>
    <w:p w:rsidR="00F07BFC" w:rsidRPr="00181A43" w:rsidRDefault="00B35280" w:rsidP="00701C2F">
      <w:pPr>
        <w:spacing w:line="240" w:lineRule="auto"/>
        <w:jc w:val="center"/>
        <w:rPr>
          <w:rFonts w:ascii="Arial" w:hAnsi="Arial" w:cs="Arial"/>
          <w:sz w:val="20"/>
          <w:szCs w:val="20"/>
        </w:rPr>
      </w:pPr>
      <w:r w:rsidRPr="00181A43">
        <w:rPr>
          <w:rFonts w:ascii="Times New Roman" w:hAnsi="Times New Roman" w:cs="Times New Roman"/>
          <w:sz w:val="20"/>
          <w:szCs w:val="20"/>
        </w:rPr>
        <w:t>ABSTRACT</w:t>
      </w:r>
    </w:p>
    <w:p w:rsidR="00A5521D" w:rsidRPr="00181A43" w:rsidRDefault="00E10B9B" w:rsidP="006A69E9">
      <w:pPr>
        <w:spacing w:line="240" w:lineRule="auto"/>
        <w:jc w:val="both"/>
        <w:rPr>
          <w:rFonts w:ascii="Times New Roman" w:hAnsi="Times New Roman" w:cs="Times New Roman"/>
          <w:i/>
          <w:iCs/>
          <w:sz w:val="24"/>
          <w:szCs w:val="24"/>
        </w:rPr>
      </w:pPr>
      <w:r w:rsidRPr="00181A43">
        <w:rPr>
          <w:rFonts w:ascii="Times New Roman" w:hAnsi="Times New Roman" w:cs="Times New Roman"/>
          <w:i/>
          <w:iCs/>
          <w:sz w:val="24"/>
          <w:szCs w:val="24"/>
        </w:rPr>
        <w:t>B</w:t>
      </w:r>
      <w:r w:rsidR="00F07BFC" w:rsidRPr="00181A43">
        <w:rPr>
          <w:rFonts w:ascii="Times New Roman" w:hAnsi="Times New Roman" w:cs="Times New Roman"/>
          <w:i/>
          <w:iCs/>
          <w:sz w:val="24"/>
          <w:szCs w:val="24"/>
        </w:rPr>
        <w:t>y examining the</w:t>
      </w:r>
      <w:r w:rsidR="006A69E9" w:rsidRPr="00181A43">
        <w:rPr>
          <w:rFonts w:ascii="Times New Roman" w:hAnsi="Times New Roman" w:cs="Times New Roman"/>
          <w:i/>
          <w:iCs/>
          <w:sz w:val="24"/>
          <w:szCs w:val="24"/>
        </w:rPr>
        <w:t xml:space="preserve"> subversive</w:t>
      </w:r>
      <w:r w:rsidR="00F07BFC" w:rsidRPr="00181A43">
        <w:rPr>
          <w:rFonts w:ascii="Times New Roman" w:hAnsi="Times New Roman" w:cs="Times New Roman"/>
          <w:i/>
          <w:iCs/>
          <w:sz w:val="24"/>
          <w:szCs w:val="24"/>
        </w:rPr>
        <w:t xml:space="preserve"> discourse of both children Charles and Smudge</w:t>
      </w:r>
      <w:r w:rsidR="00B862A1" w:rsidRPr="00181A43">
        <w:rPr>
          <w:rFonts w:ascii="Times New Roman" w:hAnsi="Times New Roman" w:cs="Times New Roman"/>
          <w:i/>
          <w:iCs/>
          <w:sz w:val="24"/>
          <w:szCs w:val="24"/>
        </w:rPr>
        <w:t xml:space="preserve">, </w:t>
      </w:r>
      <w:r w:rsidR="00B862A1" w:rsidRPr="00181A43">
        <w:rPr>
          <w:rFonts w:ascii="Times New Roman" w:hAnsi="Times New Roman" w:cs="Times New Roman"/>
          <w:i/>
          <w:iCs/>
          <w:color w:val="FF0000"/>
          <w:sz w:val="24"/>
          <w:szCs w:val="24"/>
        </w:rPr>
        <w:t>this paper wi</w:t>
      </w:r>
      <w:r w:rsidR="006A69E9" w:rsidRPr="00181A43">
        <w:rPr>
          <w:rFonts w:ascii="Times New Roman" w:hAnsi="Times New Roman" w:cs="Times New Roman"/>
          <w:i/>
          <w:iCs/>
          <w:color w:val="FF0000"/>
          <w:sz w:val="24"/>
          <w:szCs w:val="24"/>
        </w:rPr>
        <w:t xml:space="preserve">ll focus on </w:t>
      </w:r>
      <w:r w:rsidR="00B862A1" w:rsidRPr="00181A43">
        <w:rPr>
          <w:rFonts w:ascii="Times New Roman" w:hAnsi="Times New Roman" w:cs="Times New Roman"/>
          <w:i/>
          <w:iCs/>
          <w:color w:val="FF0000"/>
          <w:sz w:val="24"/>
          <w:szCs w:val="24"/>
        </w:rPr>
        <w:t>the child’s identity in Anthony Browne’s postmodern picturebook Voices in the Park</w:t>
      </w:r>
      <w:r w:rsidR="00B862A1" w:rsidRPr="00181A43">
        <w:rPr>
          <w:rFonts w:ascii="Times New Roman" w:hAnsi="Times New Roman" w:cs="Times New Roman"/>
          <w:i/>
          <w:iCs/>
          <w:sz w:val="24"/>
          <w:szCs w:val="24"/>
        </w:rPr>
        <w:t xml:space="preserve">. </w:t>
      </w:r>
      <w:r w:rsidR="00AE2637" w:rsidRPr="00181A43">
        <w:rPr>
          <w:rFonts w:ascii="Times New Roman" w:hAnsi="Times New Roman" w:cs="Times New Roman"/>
          <w:i/>
          <w:iCs/>
          <w:color w:val="FF0000"/>
          <w:sz w:val="24"/>
          <w:szCs w:val="24"/>
        </w:rPr>
        <w:t>Drawing on the postmodern theory and mainly on Lyotard’s perception of childhood as a time of intense creativity and imagination, where the child is free to explore the world in a way that is not bound by the adult’s rationality and logic</w:t>
      </w:r>
      <w:r w:rsidR="00733785" w:rsidRPr="00181A43">
        <w:rPr>
          <w:rFonts w:ascii="Times New Roman" w:hAnsi="Times New Roman" w:cs="Times New Roman"/>
          <w:i/>
          <w:iCs/>
          <w:color w:val="FF0000"/>
          <w:sz w:val="24"/>
          <w:szCs w:val="24"/>
        </w:rPr>
        <w:t>,</w:t>
      </w:r>
      <w:r w:rsidR="00733785" w:rsidRPr="00181A43">
        <w:rPr>
          <w:rFonts w:ascii="Times New Roman" w:hAnsi="Times New Roman" w:cs="Times New Roman"/>
          <w:i/>
          <w:iCs/>
          <w:sz w:val="24"/>
          <w:szCs w:val="24"/>
        </w:rPr>
        <w:t xml:space="preserve"> </w:t>
      </w:r>
      <w:r w:rsidR="00F07BFC" w:rsidRPr="00181A43">
        <w:rPr>
          <w:rFonts w:ascii="Times New Roman" w:hAnsi="Times New Roman" w:cs="Times New Roman"/>
          <w:i/>
          <w:iCs/>
          <w:sz w:val="24"/>
          <w:szCs w:val="24"/>
        </w:rPr>
        <w:t>t</w:t>
      </w:r>
      <w:r w:rsidR="00733785" w:rsidRPr="00181A43">
        <w:rPr>
          <w:rFonts w:ascii="Times New Roman" w:hAnsi="Times New Roman" w:cs="Times New Roman"/>
          <w:i/>
          <w:iCs/>
          <w:sz w:val="24"/>
          <w:szCs w:val="24"/>
        </w:rPr>
        <w:t xml:space="preserve">his paper will analyze </w:t>
      </w:r>
      <w:r w:rsidR="005F278F" w:rsidRPr="00181A43">
        <w:rPr>
          <w:rFonts w:ascii="Times New Roman" w:hAnsi="Times New Roman" w:cs="Times New Roman"/>
          <w:i/>
          <w:iCs/>
          <w:sz w:val="24"/>
          <w:szCs w:val="24"/>
        </w:rPr>
        <w:t xml:space="preserve">how </w:t>
      </w:r>
      <w:r w:rsidR="00733785" w:rsidRPr="00181A43">
        <w:rPr>
          <w:rFonts w:ascii="Times New Roman" w:hAnsi="Times New Roman" w:cs="Times New Roman"/>
          <w:i/>
          <w:iCs/>
          <w:sz w:val="24"/>
          <w:szCs w:val="24"/>
        </w:rPr>
        <w:t xml:space="preserve">Charles’ and Smudge’s </w:t>
      </w:r>
      <w:r w:rsidR="00F07BFC" w:rsidRPr="00181A43">
        <w:rPr>
          <w:rFonts w:ascii="Times New Roman" w:hAnsi="Times New Roman" w:cs="Times New Roman"/>
          <w:i/>
          <w:iCs/>
          <w:sz w:val="24"/>
          <w:szCs w:val="24"/>
        </w:rPr>
        <w:t>discourse</w:t>
      </w:r>
      <w:r w:rsidR="005F278F" w:rsidRPr="00181A43">
        <w:rPr>
          <w:rFonts w:ascii="Times New Roman" w:hAnsi="Times New Roman" w:cs="Times New Roman"/>
          <w:i/>
          <w:iCs/>
          <w:sz w:val="24"/>
          <w:szCs w:val="24"/>
        </w:rPr>
        <w:t xml:space="preserve">s </w:t>
      </w:r>
      <w:r w:rsidR="00733785" w:rsidRPr="00181A43">
        <w:rPr>
          <w:rFonts w:ascii="Times New Roman" w:hAnsi="Times New Roman" w:cs="Times New Roman"/>
          <w:i/>
          <w:iCs/>
          <w:sz w:val="24"/>
          <w:szCs w:val="24"/>
        </w:rPr>
        <w:t>dare</w:t>
      </w:r>
      <w:r w:rsidR="00F07BFC" w:rsidRPr="00181A43">
        <w:rPr>
          <w:rFonts w:ascii="Times New Roman" w:hAnsi="Times New Roman" w:cs="Times New Roman"/>
          <w:i/>
          <w:iCs/>
          <w:sz w:val="24"/>
          <w:szCs w:val="24"/>
        </w:rPr>
        <w:t xml:space="preserve"> to go aga</w:t>
      </w:r>
      <w:r w:rsidR="00733785" w:rsidRPr="00181A43">
        <w:rPr>
          <w:rFonts w:ascii="Times New Roman" w:hAnsi="Times New Roman" w:cs="Times New Roman"/>
          <w:i/>
          <w:iCs/>
          <w:sz w:val="24"/>
          <w:szCs w:val="24"/>
        </w:rPr>
        <w:t xml:space="preserve">inst the normative discourse of their parents. Smudge manages to change </w:t>
      </w:r>
      <w:r w:rsidR="00F23FE7" w:rsidRPr="00181A43">
        <w:rPr>
          <w:rFonts w:ascii="Times New Roman" w:hAnsi="Times New Roman" w:cs="Times New Roman"/>
          <w:i/>
          <w:iCs/>
          <w:sz w:val="24"/>
          <w:szCs w:val="24"/>
        </w:rPr>
        <w:t>her father’s discourse, while</w:t>
      </w:r>
      <w:r w:rsidR="00733785" w:rsidRPr="00181A43">
        <w:rPr>
          <w:rFonts w:ascii="Times New Roman" w:hAnsi="Times New Roman" w:cs="Times New Roman"/>
          <w:i/>
          <w:iCs/>
          <w:sz w:val="24"/>
          <w:szCs w:val="24"/>
        </w:rPr>
        <w:t xml:space="preserve"> Charles deconstructs his mother’s</w:t>
      </w:r>
      <w:r w:rsidR="005F278F" w:rsidRPr="00181A43">
        <w:rPr>
          <w:rFonts w:ascii="Times New Roman" w:hAnsi="Times New Roman" w:cs="Times New Roman"/>
          <w:i/>
          <w:iCs/>
          <w:sz w:val="24"/>
          <w:szCs w:val="24"/>
        </w:rPr>
        <w:t xml:space="preserve"> </w:t>
      </w:r>
      <w:r w:rsidR="00666F12" w:rsidRPr="00181A43">
        <w:rPr>
          <w:rFonts w:ascii="Times New Roman" w:hAnsi="Times New Roman" w:cs="Times New Roman"/>
          <w:i/>
          <w:iCs/>
          <w:sz w:val="24"/>
          <w:szCs w:val="24"/>
        </w:rPr>
        <w:t xml:space="preserve">discourse by exposing its flaws and creating the possibility for resistance. </w:t>
      </w:r>
      <w:r w:rsidRPr="00181A43">
        <w:rPr>
          <w:rFonts w:ascii="Times New Roman" w:hAnsi="Times New Roman" w:cs="Times New Roman"/>
          <w:i/>
          <w:iCs/>
          <w:sz w:val="24"/>
          <w:szCs w:val="24"/>
        </w:rPr>
        <w:t>By analyzing the underlying</w:t>
      </w:r>
      <w:r w:rsidR="00F07BFC" w:rsidRPr="00181A43">
        <w:rPr>
          <w:rFonts w:ascii="Times New Roman" w:hAnsi="Times New Roman" w:cs="Times New Roman"/>
          <w:i/>
          <w:iCs/>
          <w:sz w:val="24"/>
          <w:szCs w:val="24"/>
        </w:rPr>
        <w:t xml:space="preserve"> tensions between the normative discourse</w:t>
      </w:r>
      <w:r w:rsidR="005F278F" w:rsidRPr="00181A43">
        <w:rPr>
          <w:rFonts w:ascii="Times New Roman" w:hAnsi="Times New Roman" w:cs="Times New Roman"/>
          <w:i/>
          <w:iCs/>
          <w:sz w:val="24"/>
          <w:szCs w:val="24"/>
        </w:rPr>
        <w:t>s</w:t>
      </w:r>
      <w:r w:rsidR="00F07BFC" w:rsidRPr="00181A43">
        <w:rPr>
          <w:rFonts w:ascii="Times New Roman" w:hAnsi="Times New Roman" w:cs="Times New Roman"/>
          <w:i/>
          <w:iCs/>
          <w:sz w:val="24"/>
          <w:szCs w:val="24"/>
        </w:rPr>
        <w:t xml:space="preserve"> of</w:t>
      </w:r>
      <w:r w:rsidR="005F278F" w:rsidRPr="00181A43">
        <w:rPr>
          <w:rFonts w:ascii="Times New Roman" w:hAnsi="Times New Roman" w:cs="Times New Roman"/>
          <w:i/>
          <w:iCs/>
          <w:sz w:val="24"/>
          <w:szCs w:val="24"/>
        </w:rPr>
        <w:t xml:space="preserve"> the parents</w:t>
      </w:r>
      <w:r w:rsidR="00F07BFC" w:rsidRPr="00181A43">
        <w:rPr>
          <w:rFonts w:ascii="Times New Roman" w:hAnsi="Times New Roman" w:cs="Times New Roman"/>
          <w:i/>
          <w:iCs/>
          <w:sz w:val="24"/>
          <w:szCs w:val="24"/>
        </w:rPr>
        <w:t xml:space="preserve"> and that of the </w:t>
      </w:r>
      <w:r w:rsidR="00733785" w:rsidRPr="00181A43">
        <w:rPr>
          <w:rFonts w:ascii="Times New Roman" w:hAnsi="Times New Roman" w:cs="Times New Roman"/>
          <w:i/>
          <w:iCs/>
          <w:sz w:val="24"/>
          <w:szCs w:val="24"/>
        </w:rPr>
        <w:t xml:space="preserve">children which Lyotard calls </w:t>
      </w:r>
      <w:r w:rsidR="00A5521D" w:rsidRPr="00181A43">
        <w:rPr>
          <w:rFonts w:ascii="Times New Roman" w:hAnsi="Times New Roman" w:cs="Times New Roman"/>
          <w:i/>
          <w:iCs/>
          <w:sz w:val="24"/>
          <w:szCs w:val="24"/>
        </w:rPr>
        <w:t xml:space="preserve">the </w:t>
      </w:r>
      <w:r w:rsidR="00F07BFC" w:rsidRPr="00181A43">
        <w:rPr>
          <w:rFonts w:ascii="Times New Roman" w:hAnsi="Times New Roman" w:cs="Times New Roman"/>
          <w:i/>
          <w:iCs/>
          <w:sz w:val="24"/>
          <w:szCs w:val="24"/>
        </w:rPr>
        <w:t xml:space="preserve">‘other of </w:t>
      </w:r>
      <w:r w:rsidR="00A5521D" w:rsidRPr="00181A43">
        <w:rPr>
          <w:rFonts w:ascii="Times New Roman" w:hAnsi="Times New Roman" w:cs="Times New Roman"/>
          <w:i/>
          <w:iCs/>
          <w:sz w:val="24"/>
          <w:szCs w:val="24"/>
        </w:rPr>
        <w:t>all discourse’</w:t>
      </w:r>
      <w:r w:rsidR="00733785" w:rsidRPr="00181A43">
        <w:rPr>
          <w:rFonts w:ascii="Times New Roman" w:hAnsi="Times New Roman" w:cs="Times New Roman"/>
          <w:i/>
          <w:iCs/>
          <w:sz w:val="24"/>
          <w:szCs w:val="24"/>
        </w:rPr>
        <w:t xml:space="preserve">, </w:t>
      </w:r>
      <w:r w:rsidR="00F07BFC" w:rsidRPr="00181A43">
        <w:rPr>
          <w:rFonts w:ascii="Times New Roman" w:hAnsi="Times New Roman" w:cs="Times New Roman"/>
          <w:i/>
          <w:iCs/>
          <w:sz w:val="24"/>
          <w:szCs w:val="24"/>
        </w:rPr>
        <w:t>this study</w:t>
      </w:r>
      <w:r w:rsidR="006B2E22" w:rsidRPr="00181A43">
        <w:rPr>
          <w:rFonts w:ascii="Times New Roman" w:hAnsi="Times New Roman" w:cs="Times New Roman"/>
          <w:i/>
          <w:iCs/>
          <w:sz w:val="24"/>
          <w:szCs w:val="24"/>
        </w:rPr>
        <w:t xml:space="preserve"> offers some insights into the </w:t>
      </w:r>
      <w:r w:rsidR="00F52E24" w:rsidRPr="00181A43">
        <w:rPr>
          <w:rFonts w:ascii="Times New Roman" w:hAnsi="Times New Roman" w:cs="Times New Roman"/>
          <w:i/>
          <w:iCs/>
          <w:sz w:val="24"/>
          <w:szCs w:val="24"/>
        </w:rPr>
        <w:t>identity</w:t>
      </w:r>
      <w:r w:rsidR="00675524">
        <w:rPr>
          <w:rFonts w:ascii="Times New Roman" w:hAnsi="Times New Roman" w:cs="Times New Roman"/>
          <w:i/>
          <w:iCs/>
          <w:sz w:val="24"/>
          <w:szCs w:val="24"/>
        </w:rPr>
        <w:t xml:space="preserve"> of the child Browne </w:t>
      </w:r>
      <w:r w:rsidR="00675524" w:rsidRPr="00181A43">
        <w:rPr>
          <w:rFonts w:ascii="Times New Roman" w:hAnsi="Times New Roman" w:cs="Times New Roman"/>
          <w:i/>
          <w:iCs/>
          <w:sz w:val="24"/>
          <w:szCs w:val="24"/>
        </w:rPr>
        <w:t>presents</w:t>
      </w:r>
      <w:r w:rsidR="006B2E22" w:rsidRPr="00181A43">
        <w:rPr>
          <w:rFonts w:ascii="Times New Roman" w:hAnsi="Times New Roman" w:cs="Times New Roman"/>
          <w:i/>
          <w:iCs/>
          <w:sz w:val="24"/>
          <w:szCs w:val="24"/>
        </w:rPr>
        <w:t xml:space="preserve"> to his readers</w:t>
      </w:r>
      <w:r w:rsidR="00FC502C" w:rsidRPr="00181A43">
        <w:rPr>
          <w:rFonts w:ascii="Times New Roman" w:hAnsi="Times New Roman" w:cs="Times New Roman"/>
          <w:i/>
          <w:iCs/>
          <w:sz w:val="24"/>
          <w:szCs w:val="24"/>
        </w:rPr>
        <w:t>.</w:t>
      </w:r>
      <w:r w:rsidR="00D77653" w:rsidRPr="00181A43">
        <w:rPr>
          <w:rFonts w:ascii="Times New Roman" w:hAnsi="Times New Roman" w:cs="Times New Roman"/>
          <w:i/>
          <w:iCs/>
          <w:sz w:val="24"/>
          <w:szCs w:val="24"/>
        </w:rPr>
        <w:t xml:space="preserve"> </w:t>
      </w:r>
      <w:r w:rsidR="00FC502C" w:rsidRPr="00181A43">
        <w:rPr>
          <w:rFonts w:ascii="Times New Roman" w:hAnsi="Times New Roman" w:cs="Times New Roman"/>
          <w:i/>
          <w:iCs/>
          <w:sz w:val="24"/>
          <w:szCs w:val="24"/>
        </w:rPr>
        <w:t>T</w:t>
      </w:r>
      <w:r w:rsidR="00D77653" w:rsidRPr="00181A43">
        <w:rPr>
          <w:rFonts w:ascii="Times New Roman" w:hAnsi="Times New Roman" w:cs="Times New Roman"/>
          <w:i/>
          <w:iCs/>
          <w:sz w:val="24"/>
          <w:szCs w:val="24"/>
        </w:rPr>
        <w:t>his paper</w:t>
      </w:r>
      <w:r w:rsidR="00FC502C" w:rsidRPr="00181A43">
        <w:rPr>
          <w:rFonts w:ascii="Times New Roman" w:hAnsi="Times New Roman" w:cs="Times New Roman"/>
          <w:i/>
          <w:iCs/>
          <w:sz w:val="24"/>
          <w:szCs w:val="24"/>
        </w:rPr>
        <w:t xml:space="preserve"> </w:t>
      </w:r>
      <w:r w:rsidR="006B2E22" w:rsidRPr="00181A43">
        <w:rPr>
          <w:rFonts w:ascii="Times New Roman" w:hAnsi="Times New Roman" w:cs="Times New Roman"/>
          <w:i/>
          <w:iCs/>
          <w:sz w:val="24"/>
          <w:szCs w:val="24"/>
        </w:rPr>
        <w:t>highlights</w:t>
      </w:r>
      <w:r w:rsidR="00F07BFC" w:rsidRPr="00181A43">
        <w:rPr>
          <w:rFonts w:ascii="Times New Roman" w:hAnsi="Times New Roman" w:cs="Times New Roman"/>
          <w:i/>
          <w:iCs/>
          <w:sz w:val="24"/>
          <w:szCs w:val="24"/>
        </w:rPr>
        <w:t xml:space="preserve"> the nature </w:t>
      </w:r>
      <w:r w:rsidR="00002E74" w:rsidRPr="00181A43">
        <w:rPr>
          <w:rFonts w:ascii="Times New Roman" w:hAnsi="Times New Roman" w:cs="Times New Roman"/>
          <w:i/>
          <w:iCs/>
          <w:sz w:val="24"/>
          <w:szCs w:val="24"/>
        </w:rPr>
        <w:t>of</w:t>
      </w:r>
      <w:r w:rsidR="006B2E22" w:rsidRPr="00181A43">
        <w:rPr>
          <w:rFonts w:ascii="Times New Roman" w:hAnsi="Times New Roman" w:cs="Times New Roman"/>
          <w:i/>
          <w:iCs/>
          <w:sz w:val="24"/>
          <w:szCs w:val="24"/>
        </w:rPr>
        <w:t xml:space="preserve"> agency the children manage to construct throu</w:t>
      </w:r>
      <w:r w:rsidR="00D77653" w:rsidRPr="00181A43">
        <w:rPr>
          <w:rFonts w:ascii="Times New Roman" w:hAnsi="Times New Roman" w:cs="Times New Roman"/>
          <w:i/>
          <w:iCs/>
          <w:sz w:val="24"/>
          <w:szCs w:val="24"/>
        </w:rPr>
        <w:t xml:space="preserve">gh their encounter in the park. It will conclude </w:t>
      </w:r>
      <w:r w:rsidR="00733785" w:rsidRPr="00181A43">
        <w:rPr>
          <w:rFonts w:ascii="Times New Roman" w:hAnsi="Times New Roman" w:cs="Times New Roman"/>
          <w:i/>
          <w:iCs/>
          <w:sz w:val="24"/>
          <w:szCs w:val="24"/>
        </w:rPr>
        <w:t xml:space="preserve">that </w:t>
      </w:r>
      <w:r w:rsidR="00A5521D" w:rsidRPr="00181A43">
        <w:rPr>
          <w:rFonts w:ascii="Times New Roman" w:hAnsi="Times New Roman" w:cs="Times New Roman"/>
          <w:i/>
          <w:iCs/>
          <w:sz w:val="24"/>
          <w:szCs w:val="24"/>
        </w:rPr>
        <w:t xml:space="preserve">although children are an integral part of </w:t>
      </w:r>
      <w:r w:rsidR="00002E74" w:rsidRPr="00181A43">
        <w:rPr>
          <w:rFonts w:ascii="Times New Roman" w:hAnsi="Times New Roman" w:cs="Times New Roman"/>
          <w:i/>
          <w:iCs/>
          <w:sz w:val="24"/>
          <w:szCs w:val="24"/>
        </w:rPr>
        <w:t>the parents’</w:t>
      </w:r>
      <w:r w:rsidR="00A5521D" w:rsidRPr="00181A43">
        <w:rPr>
          <w:rFonts w:ascii="Times New Roman" w:hAnsi="Times New Roman" w:cs="Times New Roman"/>
          <w:i/>
          <w:iCs/>
          <w:sz w:val="24"/>
          <w:szCs w:val="24"/>
        </w:rPr>
        <w:t xml:space="preserve"> normative power </w:t>
      </w:r>
      <w:r w:rsidR="00002E74" w:rsidRPr="00181A43">
        <w:rPr>
          <w:rFonts w:ascii="Times New Roman" w:hAnsi="Times New Roman" w:cs="Times New Roman"/>
          <w:i/>
          <w:iCs/>
          <w:sz w:val="24"/>
          <w:szCs w:val="24"/>
        </w:rPr>
        <w:t>structure</w:t>
      </w:r>
      <w:r w:rsidR="00A5521D" w:rsidRPr="00181A43">
        <w:rPr>
          <w:rFonts w:ascii="Times New Roman" w:hAnsi="Times New Roman" w:cs="Times New Roman"/>
          <w:i/>
          <w:iCs/>
          <w:sz w:val="24"/>
          <w:szCs w:val="24"/>
        </w:rPr>
        <w:t>, they manage to become a disruptive force of change</w:t>
      </w:r>
      <w:r w:rsidR="00F23FE7" w:rsidRPr="00181A43">
        <w:rPr>
          <w:rFonts w:ascii="Times New Roman" w:hAnsi="Times New Roman" w:cs="Times New Roman"/>
          <w:i/>
          <w:iCs/>
          <w:sz w:val="24"/>
          <w:szCs w:val="24"/>
        </w:rPr>
        <w:t xml:space="preserve"> from within the</w:t>
      </w:r>
      <w:r w:rsidR="005F278F" w:rsidRPr="00181A43">
        <w:rPr>
          <w:rFonts w:ascii="Times New Roman" w:hAnsi="Times New Roman" w:cs="Times New Roman"/>
          <w:i/>
          <w:iCs/>
          <w:sz w:val="24"/>
          <w:szCs w:val="24"/>
        </w:rPr>
        <w:t xml:space="preserve"> system</w:t>
      </w:r>
      <w:r w:rsidR="005C7878" w:rsidRPr="00181A43">
        <w:rPr>
          <w:rFonts w:ascii="Times New Roman" w:hAnsi="Times New Roman" w:cs="Times New Roman"/>
          <w:i/>
          <w:iCs/>
          <w:sz w:val="24"/>
          <w:szCs w:val="24"/>
        </w:rPr>
        <w:t xml:space="preserve"> itself</w:t>
      </w:r>
      <w:r w:rsidR="00A5521D" w:rsidRPr="00181A43">
        <w:rPr>
          <w:rFonts w:ascii="Times New Roman" w:hAnsi="Times New Roman" w:cs="Times New Roman"/>
          <w:i/>
          <w:iCs/>
          <w:sz w:val="24"/>
          <w:szCs w:val="24"/>
        </w:rPr>
        <w:t xml:space="preserve">. </w:t>
      </w:r>
    </w:p>
    <w:p w:rsidR="003810CD" w:rsidRPr="00181A43" w:rsidRDefault="00701C2F" w:rsidP="00701C2F">
      <w:pPr>
        <w:spacing w:line="240" w:lineRule="auto"/>
        <w:jc w:val="both"/>
        <w:rPr>
          <w:rFonts w:ascii="Times New Roman" w:hAnsi="Times New Roman" w:cs="Times New Roman"/>
          <w:i/>
          <w:iCs/>
          <w:sz w:val="24"/>
          <w:szCs w:val="24"/>
        </w:rPr>
      </w:pPr>
      <w:r w:rsidRPr="00181A43">
        <w:rPr>
          <w:rFonts w:ascii="Times New Roman" w:hAnsi="Times New Roman" w:cs="Times New Roman"/>
          <w:i/>
          <w:iCs/>
          <w:sz w:val="24"/>
          <w:szCs w:val="24"/>
        </w:rPr>
        <w:t>Key</w:t>
      </w:r>
      <w:r w:rsidR="003810CD" w:rsidRPr="00181A43">
        <w:rPr>
          <w:rFonts w:ascii="Times New Roman" w:hAnsi="Times New Roman" w:cs="Times New Roman"/>
          <w:i/>
          <w:iCs/>
          <w:sz w:val="24"/>
          <w:szCs w:val="24"/>
        </w:rPr>
        <w:t xml:space="preserve">words: </w:t>
      </w:r>
      <w:r w:rsidR="00CD0D79" w:rsidRPr="00181A43">
        <w:rPr>
          <w:rFonts w:ascii="Times New Roman" w:hAnsi="Times New Roman" w:cs="Times New Roman"/>
          <w:i/>
          <w:iCs/>
          <w:sz w:val="24"/>
          <w:szCs w:val="24"/>
        </w:rPr>
        <w:t>Voices in the park</w:t>
      </w:r>
      <w:r w:rsidR="00B862A1" w:rsidRPr="00181A43">
        <w:rPr>
          <w:rFonts w:ascii="Times New Roman" w:hAnsi="Times New Roman" w:cs="Times New Roman"/>
          <w:i/>
          <w:iCs/>
          <w:sz w:val="24"/>
          <w:szCs w:val="24"/>
        </w:rPr>
        <w:t>; Anthony Browne; child’s identity</w:t>
      </w:r>
      <w:r w:rsidR="00FD2FF7" w:rsidRPr="00181A43">
        <w:rPr>
          <w:rFonts w:ascii="Times New Roman" w:hAnsi="Times New Roman" w:cs="Times New Roman"/>
          <w:i/>
          <w:iCs/>
          <w:sz w:val="24"/>
          <w:szCs w:val="24"/>
        </w:rPr>
        <w:t>; Lyotard;</w:t>
      </w:r>
      <w:r w:rsidR="003810CD" w:rsidRPr="00181A43">
        <w:rPr>
          <w:rFonts w:ascii="Times New Roman" w:hAnsi="Times New Roman" w:cs="Times New Roman"/>
          <w:i/>
          <w:iCs/>
          <w:sz w:val="24"/>
          <w:szCs w:val="24"/>
        </w:rPr>
        <w:t xml:space="preserve"> postmodernism. </w:t>
      </w:r>
    </w:p>
    <w:p w:rsidR="00F977C9" w:rsidRDefault="00F977C9" w:rsidP="00B1280A">
      <w:pPr>
        <w:rPr>
          <w:rFonts w:ascii="Arial" w:hAnsi="Arial" w:cs="Arial"/>
          <w:b/>
          <w:bCs/>
          <w:sz w:val="24"/>
          <w:szCs w:val="24"/>
        </w:rPr>
      </w:pPr>
    </w:p>
    <w:p w:rsidR="00113B49" w:rsidRDefault="00113B49" w:rsidP="00B1280A">
      <w:pPr>
        <w:rPr>
          <w:rFonts w:ascii="Arial" w:hAnsi="Arial" w:cs="Arial"/>
          <w:b/>
          <w:bCs/>
          <w:sz w:val="24"/>
          <w:szCs w:val="24"/>
        </w:rPr>
      </w:pPr>
    </w:p>
    <w:p w:rsidR="00814DB9" w:rsidRPr="00181A43" w:rsidRDefault="00F02486" w:rsidP="00181A43">
      <w:pPr>
        <w:jc w:val="center"/>
        <w:rPr>
          <w:rFonts w:ascii="Times New Roman" w:hAnsi="Times New Roman" w:cs="Times New Roman"/>
          <w:sz w:val="24"/>
          <w:szCs w:val="24"/>
        </w:rPr>
      </w:pPr>
      <w:r w:rsidRPr="00181A43">
        <w:rPr>
          <w:rFonts w:ascii="Times New Roman" w:hAnsi="Times New Roman" w:cs="Times New Roman"/>
          <w:color w:val="FF0000"/>
          <w:sz w:val="24"/>
          <w:szCs w:val="24"/>
        </w:rPr>
        <w:t>I</w:t>
      </w:r>
      <w:r w:rsidR="004A46D5" w:rsidRPr="00181A43">
        <w:rPr>
          <w:rFonts w:ascii="Times New Roman" w:hAnsi="Times New Roman" w:cs="Times New Roman"/>
          <w:color w:val="FF0000"/>
          <w:sz w:val="24"/>
          <w:szCs w:val="24"/>
        </w:rPr>
        <w:t>NTRODUCTION</w:t>
      </w:r>
    </w:p>
    <w:p w:rsidR="00672244" w:rsidRDefault="001928F7" w:rsidP="007F1DE0">
      <w:pPr>
        <w:spacing w:line="240" w:lineRule="auto"/>
        <w:jc w:val="both"/>
        <w:rPr>
          <w:rFonts w:ascii="Times New Roman" w:hAnsi="Times New Roman" w:cs="Times New Roman"/>
          <w:sz w:val="24"/>
          <w:szCs w:val="24"/>
        </w:rPr>
      </w:pPr>
      <w:r w:rsidRPr="001A03F5">
        <w:rPr>
          <w:rFonts w:ascii="Times New Roman" w:hAnsi="Times New Roman" w:cs="Times New Roman"/>
          <w:sz w:val="24"/>
          <w:szCs w:val="24"/>
        </w:rPr>
        <w:t xml:space="preserve">Since Anthony’s Browne’s picturebook </w:t>
      </w:r>
      <w:r w:rsidRPr="001A03F5">
        <w:rPr>
          <w:rFonts w:ascii="Times New Roman" w:hAnsi="Times New Roman" w:cs="Times New Roman"/>
          <w:i/>
          <w:iCs/>
          <w:sz w:val="24"/>
          <w:szCs w:val="24"/>
        </w:rPr>
        <w:t>Voices i</w:t>
      </w:r>
      <w:r w:rsidR="004076A1" w:rsidRPr="001A03F5">
        <w:rPr>
          <w:rFonts w:ascii="Times New Roman" w:hAnsi="Times New Roman" w:cs="Times New Roman"/>
          <w:i/>
          <w:iCs/>
          <w:sz w:val="24"/>
          <w:szCs w:val="24"/>
        </w:rPr>
        <w:t>n the Park</w:t>
      </w:r>
      <w:r w:rsidR="004076A1" w:rsidRPr="001A03F5">
        <w:rPr>
          <w:rFonts w:ascii="Times New Roman" w:hAnsi="Times New Roman" w:cs="Times New Roman"/>
          <w:sz w:val="24"/>
          <w:szCs w:val="24"/>
        </w:rPr>
        <w:t xml:space="preserve"> was published in 1999</w:t>
      </w:r>
      <w:r w:rsidRPr="001A03F5">
        <w:rPr>
          <w:rFonts w:ascii="Times New Roman" w:hAnsi="Times New Roman" w:cs="Times New Roman"/>
          <w:sz w:val="24"/>
          <w:szCs w:val="24"/>
        </w:rPr>
        <w:t>, it was acclaimed by the critics as one of the most significant postmodern picturebooks. The story is simple on the surface, but more comple</w:t>
      </w:r>
      <w:r w:rsidR="00A60558">
        <w:rPr>
          <w:rFonts w:ascii="Times New Roman" w:hAnsi="Times New Roman" w:cs="Times New Roman"/>
          <w:sz w:val="24"/>
          <w:szCs w:val="24"/>
        </w:rPr>
        <w:t xml:space="preserve">x in its deeper level. It is </w:t>
      </w:r>
      <w:r w:rsidRPr="001A03F5">
        <w:rPr>
          <w:rFonts w:ascii="Times New Roman" w:hAnsi="Times New Roman" w:cs="Times New Roman"/>
          <w:sz w:val="24"/>
          <w:szCs w:val="24"/>
        </w:rPr>
        <w:t xml:space="preserve">made up of four </w:t>
      </w:r>
      <w:r w:rsidR="00CC5179" w:rsidRPr="001A03F5">
        <w:rPr>
          <w:rFonts w:ascii="Times New Roman" w:hAnsi="Times New Roman" w:cs="Times New Roman"/>
          <w:sz w:val="24"/>
          <w:szCs w:val="24"/>
        </w:rPr>
        <w:t xml:space="preserve">different </w:t>
      </w:r>
      <w:r w:rsidRPr="001A03F5">
        <w:rPr>
          <w:rFonts w:ascii="Times New Roman" w:hAnsi="Times New Roman" w:cs="Times New Roman"/>
          <w:sz w:val="24"/>
          <w:szCs w:val="24"/>
        </w:rPr>
        <w:t>narratives</w:t>
      </w:r>
      <w:r w:rsidR="005F278F" w:rsidRPr="001A03F5">
        <w:rPr>
          <w:rFonts w:ascii="Times New Roman" w:hAnsi="Times New Roman" w:cs="Times New Roman"/>
          <w:sz w:val="24"/>
          <w:szCs w:val="24"/>
        </w:rPr>
        <w:t>: two narratives of the children, Charles and Smudge</w:t>
      </w:r>
      <w:r w:rsidR="004076A1" w:rsidRPr="001A03F5">
        <w:rPr>
          <w:rFonts w:ascii="Times New Roman" w:hAnsi="Times New Roman" w:cs="Times New Roman"/>
          <w:sz w:val="24"/>
          <w:szCs w:val="24"/>
        </w:rPr>
        <w:t>, and</w:t>
      </w:r>
      <w:r w:rsidR="00CC5179" w:rsidRPr="001A03F5">
        <w:rPr>
          <w:rFonts w:ascii="Times New Roman" w:hAnsi="Times New Roman" w:cs="Times New Roman"/>
          <w:sz w:val="24"/>
          <w:szCs w:val="24"/>
        </w:rPr>
        <w:t xml:space="preserve"> two</w:t>
      </w:r>
      <w:r w:rsidR="004076A1" w:rsidRPr="001A03F5">
        <w:rPr>
          <w:rFonts w:ascii="Times New Roman" w:hAnsi="Times New Roman" w:cs="Times New Roman"/>
          <w:sz w:val="24"/>
          <w:szCs w:val="24"/>
        </w:rPr>
        <w:t xml:space="preserve"> other</w:t>
      </w:r>
      <w:r w:rsidR="00675524">
        <w:rPr>
          <w:rFonts w:ascii="Times New Roman" w:hAnsi="Times New Roman" w:cs="Times New Roman"/>
          <w:sz w:val="24"/>
          <w:szCs w:val="24"/>
        </w:rPr>
        <w:t>s</w:t>
      </w:r>
      <w:r w:rsidR="00CC5179" w:rsidRPr="001A03F5">
        <w:rPr>
          <w:rFonts w:ascii="Times New Roman" w:hAnsi="Times New Roman" w:cs="Times New Roman"/>
          <w:sz w:val="24"/>
          <w:szCs w:val="24"/>
        </w:rPr>
        <w:t xml:space="preserve"> o</w:t>
      </w:r>
      <w:r w:rsidR="005F278F" w:rsidRPr="001A03F5">
        <w:rPr>
          <w:rFonts w:ascii="Times New Roman" w:hAnsi="Times New Roman" w:cs="Times New Roman"/>
          <w:sz w:val="24"/>
          <w:szCs w:val="24"/>
        </w:rPr>
        <w:t xml:space="preserve">f Charles’ mother </w:t>
      </w:r>
      <w:r w:rsidR="00CC5179" w:rsidRPr="001A03F5">
        <w:rPr>
          <w:rFonts w:ascii="Times New Roman" w:hAnsi="Times New Roman" w:cs="Times New Roman"/>
          <w:sz w:val="24"/>
          <w:szCs w:val="24"/>
        </w:rPr>
        <w:t>and Smudge</w:t>
      </w:r>
      <w:r w:rsidR="00D77653" w:rsidRPr="001A03F5">
        <w:rPr>
          <w:rFonts w:ascii="Times New Roman" w:hAnsi="Times New Roman" w:cs="Times New Roman"/>
          <w:sz w:val="24"/>
          <w:szCs w:val="24"/>
        </w:rPr>
        <w:t>’s father</w:t>
      </w:r>
      <w:r w:rsidR="00CC5179" w:rsidRPr="001A03F5">
        <w:rPr>
          <w:rFonts w:ascii="Times New Roman" w:hAnsi="Times New Roman" w:cs="Times New Roman"/>
          <w:sz w:val="24"/>
          <w:szCs w:val="24"/>
        </w:rPr>
        <w:t>. In th</w:t>
      </w:r>
      <w:r w:rsidR="00675524">
        <w:rPr>
          <w:rFonts w:ascii="Times New Roman" w:hAnsi="Times New Roman" w:cs="Times New Roman"/>
          <w:sz w:val="24"/>
          <w:szCs w:val="24"/>
        </w:rPr>
        <w:t>e park, Charles meets</w:t>
      </w:r>
      <w:r w:rsidR="004076A1" w:rsidRPr="001A03F5">
        <w:rPr>
          <w:rFonts w:ascii="Times New Roman" w:hAnsi="Times New Roman" w:cs="Times New Roman"/>
          <w:sz w:val="24"/>
          <w:szCs w:val="24"/>
        </w:rPr>
        <w:t xml:space="preserve"> </w:t>
      </w:r>
      <w:r w:rsidR="00CC5179" w:rsidRPr="001A03F5">
        <w:rPr>
          <w:rFonts w:ascii="Times New Roman" w:hAnsi="Times New Roman" w:cs="Times New Roman"/>
          <w:sz w:val="24"/>
          <w:szCs w:val="24"/>
        </w:rPr>
        <w:t xml:space="preserve">Smudge who accompanies her fed up </w:t>
      </w:r>
      <w:r w:rsidR="008C5B3C" w:rsidRPr="001A03F5">
        <w:rPr>
          <w:rFonts w:ascii="Times New Roman" w:hAnsi="Times New Roman" w:cs="Times New Roman"/>
          <w:sz w:val="24"/>
          <w:szCs w:val="24"/>
        </w:rPr>
        <w:t xml:space="preserve">and </w:t>
      </w:r>
      <w:r w:rsidR="00CC5179" w:rsidRPr="001A03F5">
        <w:rPr>
          <w:rFonts w:ascii="Times New Roman" w:hAnsi="Times New Roman" w:cs="Times New Roman"/>
          <w:sz w:val="24"/>
          <w:szCs w:val="24"/>
        </w:rPr>
        <w:t>unemployed father</w:t>
      </w:r>
      <w:r w:rsidR="004076A1" w:rsidRPr="001A03F5">
        <w:rPr>
          <w:rFonts w:ascii="Times New Roman" w:hAnsi="Times New Roman" w:cs="Times New Roman"/>
          <w:sz w:val="24"/>
          <w:szCs w:val="24"/>
        </w:rPr>
        <w:t xml:space="preserve"> to </w:t>
      </w:r>
      <w:r w:rsidR="004076A1" w:rsidRPr="001A03F5">
        <w:rPr>
          <w:rFonts w:ascii="Times New Roman" w:hAnsi="Times New Roman" w:cs="Times New Roman"/>
          <w:sz w:val="24"/>
          <w:szCs w:val="24"/>
        </w:rPr>
        <w:lastRenderedPageBreak/>
        <w:t>the park</w:t>
      </w:r>
      <w:r w:rsidR="00D9151F" w:rsidRPr="001A03F5">
        <w:rPr>
          <w:rFonts w:ascii="Times New Roman" w:hAnsi="Times New Roman" w:cs="Times New Roman"/>
          <w:sz w:val="24"/>
          <w:szCs w:val="24"/>
        </w:rPr>
        <w:t xml:space="preserve">.  The four narratives converge </w:t>
      </w:r>
      <w:r w:rsidR="00CC5179" w:rsidRPr="001A03F5">
        <w:rPr>
          <w:rFonts w:ascii="Times New Roman" w:hAnsi="Times New Roman" w:cs="Times New Roman"/>
          <w:sz w:val="24"/>
          <w:szCs w:val="24"/>
        </w:rPr>
        <w:t>and diverge at different points to allow different meanings to merge and other</w:t>
      </w:r>
      <w:r w:rsidR="00D9151F" w:rsidRPr="001A03F5">
        <w:rPr>
          <w:rFonts w:ascii="Times New Roman" w:hAnsi="Times New Roman" w:cs="Times New Roman"/>
          <w:sz w:val="24"/>
          <w:szCs w:val="24"/>
        </w:rPr>
        <w:t>s</w:t>
      </w:r>
      <w:r w:rsidR="00675524">
        <w:rPr>
          <w:rFonts w:ascii="Times New Roman" w:hAnsi="Times New Roman" w:cs="Times New Roman"/>
          <w:sz w:val="24"/>
          <w:szCs w:val="24"/>
        </w:rPr>
        <w:t xml:space="preserve"> to submerge. </w:t>
      </w:r>
      <w:r w:rsidR="0061736A" w:rsidRPr="001A03F5">
        <w:rPr>
          <w:rFonts w:ascii="Times New Roman" w:hAnsi="Times New Roman" w:cs="Times New Roman"/>
          <w:sz w:val="24"/>
          <w:szCs w:val="24"/>
        </w:rPr>
        <w:t>Browne</w:t>
      </w:r>
      <w:r w:rsidR="00CC5179" w:rsidRPr="001A03F5">
        <w:rPr>
          <w:rFonts w:ascii="Times New Roman" w:hAnsi="Times New Roman" w:cs="Times New Roman"/>
          <w:sz w:val="24"/>
          <w:szCs w:val="24"/>
        </w:rPr>
        <w:t xml:space="preserve"> gives the opportunity to each characte</w:t>
      </w:r>
      <w:r w:rsidR="00D77653" w:rsidRPr="001A03F5">
        <w:rPr>
          <w:rFonts w:ascii="Times New Roman" w:hAnsi="Times New Roman" w:cs="Times New Roman"/>
          <w:sz w:val="24"/>
          <w:szCs w:val="24"/>
        </w:rPr>
        <w:t>r to voice their narratives, and</w:t>
      </w:r>
      <w:r w:rsidR="00843372" w:rsidRPr="001A03F5">
        <w:rPr>
          <w:rFonts w:ascii="Times New Roman" w:hAnsi="Times New Roman" w:cs="Times New Roman"/>
          <w:sz w:val="24"/>
          <w:szCs w:val="24"/>
        </w:rPr>
        <w:t xml:space="preserve"> the readers</w:t>
      </w:r>
      <w:r w:rsidR="00CC5179" w:rsidRPr="001A03F5">
        <w:rPr>
          <w:rFonts w:ascii="Times New Roman" w:hAnsi="Times New Roman" w:cs="Times New Roman"/>
          <w:sz w:val="24"/>
          <w:szCs w:val="24"/>
        </w:rPr>
        <w:t xml:space="preserve"> </w:t>
      </w:r>
      <w:r w:rsidR="00D67704" w:rsidRPr="001A03F5">
        <w:rPr>
          <w:rFonts w:ascii="Times New Roman" w:hAnsi="Times New Roman" w:cs="Times New Roman"/>
          <w:sz w:val="24"/>
          <w:szCs w:val="24"/>
        </w:rPr>
        <w:t>exposed to fo</w:t>
      </w:r>
      <w:r w:rsidR="00843372" w:rsidRPr="001A03F5">
        <w:rPr>
          <w:rFonts w:ascii="Times New Roman" w:hAnsi="Times New Roman" w:cs="Times New Roman"/>
          <w:sz w:val="24"/>
          <w:szCs w:val="24"/>
        </w:rPr>
        <w:t>ur different points of views are</w:t>
      </w:r>
      <w:r w:rsidR="00D67704" w:rsidRPr="001A03F5">
        <w:rPr>
          <w:rFonts w:ascii="Times New Roman" w:hAnsi="Times New Roman" w:cs="Times New Roman"/>
          <w:sz w:val="24"/>
          <w:szCs w:val="24"/>
        </w:rPr>
        <w:t xml:space="preserve"> constantly engaged in a </w:t>
      </w:r>
      <w:r w:rsidR="00CC5179" w:rsidRPr="001A03F5">
        <w:rPr>
          <w:rFonts w:ascii="Times New Roman" w:hAnsi="Times New Roman" w:cs="Times New Roman"/>
          <w:sz w:val="24"/>
          <w:szCs w:val="24"/>
        </w:rPr>
        <w:t>shift of alliance</w:t>
      </w:r>
      <w:r w:rsidR="003C1F91" w:rsidRPr="001A03F5">
        <w:rPr>
          <w:rFonts w:ascii="Times New Roman" w:hAnsi="Times New Roman" w:cs="Times New Roman"/>
          <w:sz w:val="24"/>
          <w:szCs w:val="24"/>
        </w:rPr>
        <w:t>s</w:t>
      </w:r>
      <w:r w:rsidR="00CC5179" w:rsidRPr="001A03F5">
        <w:rPr>
          <w:rFonts w:ascii="Times New Roman" w:hAnsi="Times New Roman" w:cs="Times New Roman"/>
          <w:sz w:val="24"/>
          <w:szCs w:val="24"/>
        </w:rPr>
        <w:t xml:space="preserve"> and allegiance</w:t>
      </w:r>
      <w:r w:rsidR="003C1F91" w:rsidRPr="001A03F5">
        <w:rPr>
          <w:rFonts w:ascii="Times New Roman" w:hAnsi="Times New Roman" w:cs="Times New Roman"/>
          <w:sz w:val="24"/>
          <w:szCs w:val="24"/>
        </w:rPr>
        <w:t>s with the characters. As a result, s</w:t>
      </w:r>
      <w:r w:rsidR="00CC5179" w:rsidRPr="001A03F5">
        <w:rPr>
          <w:rFonts w:ascii="Times New Roman" w:hAnsi="Times New Roman" w:cs="Times New Roman"/>
          <w:sz w:val="24"/>
          <w:szCs w:val="24"/>
        </w:rPr>
        <w:t>ome discourses are undermined, and others are given more credibility</w:t>
      </w:r>
      <w:r w:rsidR="00D9151F" w:rsidRPr="001A03F5">
        <w:rPr>
          <w:rFonts w:ascii="Times New Roman" w:hAnsi="Times New Roman" w:cs="Times New Roman"/>
          <w:sz w:val="24"/>
          <w:szCs w:val="24"/>
        </w:rPr>
        <w:t>. A</w:t>
      </w:r>
      <w:r w:rsidR="00747F8D" w:rsidRPr="001A03F5">
        <w:rPr>
          <w:rFonts w:ascii="Times New Roman" w:hAnsi="Times New Roman" w:cs="Times New Roman"/>
          <w:sz w:val="24"/>
          <w:szCs w:val="24"/>
        </w:rPr>
        <w:t xml:space="preserve">s the narratives unfold, some of the voices become more privileged and </w:t>
      </w:r>
      <w:r w:rsidR="0061736A" w:rsidRPr="001A03F5">
        <w:rPr>
          <w:rFonts w:ascii="Times New Roman" w:hAnsi="Times New Roman" w:cs="Times New Roman"/>
          <w:sz w:val="24"/>
          <w:szCs w:val="24"/>
        </w:rPr>
        <w:t>more credible to the readers</w:t>
      </w:r>
      <w:r w:rsidR="00747F8D" w:rsidRPr="001A03F5">
        <w:rPr>
          <w:rFonts w:ascii="Times New Roman" w:hAnsi="Times New Roman" w:cs="Times New Roman"/>
          <w:sz w:val="24"/>
          <w:szCs w:val="24"/>
        </w:rPr>
        <w:t xml:space="preserve"> than others</w:t>
      </w:r>
      <w:r w:rsidR="00D77653" w:rsidRPr="001A03F5">
        <w:rPr>
          <w:rFonts w:ascii="Times New Roman" w:hAnsi="Times New Roman" w:cs="Times New Roman"/>
          <w:sz w:val="24"/>
          <w:szCs w:val="24"/>
        </w:rPr>
        <w:t xml:space="preserve">. </w:t>
      </w:r>
      <w:r w:rsidR="009548DC" w:rsidRPr="001A03F5">
        <w:rPr>
          <w:rFonts w:ascii="Times New Roman" w:hAnsi="Times New Roman" w:cs="Times New Roman"/>
          <w:sz w:val="24"/>
          <w:szCs w:val="24"/>
        </w:rPr>
        <w:t>This paper will focus</w:t>
      </w:r>
      <w:r w:rsidR="0061736A" w:rsidRPr="001A03F5">
        <w:rPr>
          <w:rFonts w:ascii="Times New Roman" w:hAnsi="Times New Roman" w:cs="Times New Roman"/>
          <w:sz w:val="24"/>
          <w:szCs w:val="24"/>
        </w:rPr>
        <w:t xml:space="preserve"> on the underlying tension</w:t>
      </w:r>
      <w:r w:rsidR="00E10B9B" w:rsidRPr="001A03F5">
        <w:rPr>
          <w:rFonts w:ascii="Times New Roman" w:hAnsi="Times New Roman" w:cs="Times New Roman"/>
          <w:sz w:val="24"/>
          <w:szCs w:val="24"/>
        </w:rPr>
        <w:t xml:space="preserve"> between</w:t>
      </w:r>
      <w:r w:rsidR="0061736A" w:rsidRPr="001A03F5">
        <w:rPr>
          <w:rFonts w:ascii="Times New Roman" w:hAnsi="Times New Roman" w:cs="Times New Roman"/>
          <w:sz w:val="24"/>
          <w:szCs w:val="24"/>
        </w:rPr>
        <w:t xml:space="preserve"> the four</w:t>
      </w:r>
      <w:r w:rsidR="00D77653" w:rsidRPr="001A03F5">
        <w:rPr>
          <w:rFonts w:ascii="Times New Roman" w:hAnsi="Times New Roman" w:cs="Times New Roman"/>
          <w:sz w:val="24"/>
          <w:szCs w:val="24"/>
        </w:rPr>
        <w:t xml:space="preserve"> narratives to examine</w:t>
      </w:r>
      <w:r w:rsidR="0061736A" w:rsidRPr="001A03F5">
        <w:rPr>
          <w:rFonts w:ascii="Times New Roman" w:hAnsi="Times New Roman" w:cs="Times New Roman"/>
          <w:sz w:val="24"/>
          <w:szCs w:val="24"/>
        </w:rPr>
        <w:t xml:space="preserve"> </w:t>
      </w:r>
      <w:r w:rsidR="00D67704" w:rsidRPr="001A03F5">
        <w:rPr>
          <w:rFonts w:ascii="Times New Roman" w:hAnsi="Times New Roman" w:cs="Times New Roman"/>
          <w:sz w:val="24"/>
          <w:szCs w:val="24"/>
        </w:rPr>
        <w:t xml:space="preserve">the </w:t>
      </w:r>
      <w:r w:rsidR="00D67704" w:rsidRPr="00113B49">
        <w:rPr>
          <w:rFonts w:ascii="Times New Roman" w:hAnsi="Times New Roman" w:cs="Times New Roman"/>
          <w:sz w:val="24"/>
          <w:szCs w:val="24"/>
        </w:rPr>
        <w:t xml:space="preserve">way the </w:t>
      </w:r>
      <w:r w:rsidR="00B3127E" w:rsidRPr="00113B49">
        <w:rPr>
          <w:rFonts w:ascii="Times New Roman" w:hAnsi="Times New Roman" w:cs="Times New Roman"/>
          <w:sz w:val="24"/>
          <w:szCs w:val="24"/>
        </w:rPr>
        <w:t>child’s identity is constructed</w:t>
      </w:r>
      <w:r w:rsidR="00D67704" w:rsidRPr="00113B49">
        <w:rPr>
          <w:rFonts w:ascii="Times New Roman" w:hAnsi="Times New Roman" w:cs="Times New Roman"/>
          <w:sz w:val="24"/>
          <w:szCs w:val="24"/>
        </w:rPr>
        <w:t xml:space="preserve"> in </w:t>
      </w:r>
      <w:r w:rsidR="006057D4">
        <w:rPr>
          <w:rFonts w:ascii="Times New Roman" w:hAnsi="Times New Roman" w:cs="Times New Roman"/>
          <w:sz w:val="24"/>
          <w:szCs w:val="24"/>
        </w:rPr>
        <w:t xml:space="preserve">Browne’s </w:t>
      </w:r>
      <w:r w:rsidR="00D67704" w:rsidRPr="001A03F5">
        <w:rPr>
          <w:rFonts w:ascii="Times New Roman" w:hAnsi="Times New Roman" w:cs="Times New Roman"/>
          <w:i/>
          <w:iCs/>
          <w:sz w:val="24"/>
          <w:szCs w:val="24"/>
        </w:rPr>
        <w:t>Voices in the Park</w:t>
      </w:r>
      <w:r w:rsidR="007F1DE0">
        <w:rPr>
          <w:rFonts w:ascii="Times New Roman" w:hAnsi="Times New Roman" w:cs="Times New Roman"/>
          <w:sz w:val="24"/>
          <w:szCs w:val="24"/>
        </w:rPr>
        <w:t xml:space="preserve"> </w:t>
      </w:r>
      <w:r w:rsidR="004C5BE8" w:rsidRPr="001A03F5">
        <w:rPr>
          <w:rFonts w:ascii="Times New Roman" w:hAnsi="Times New Roman" w:cs="Times New Roman"/>
          <w:sz w:val="24"/>
          <w:szCs w:val="24"/>
        </w:rPr>
        <w:t xml:space="preserve">through </w:t>
      </w:r>
      <w:r w:rsidR="002D376F" w:rsidRPr="001A03F5">
        <w:rPr>
          <w:rFonts w:ascii="Times New Roman" w:hAnsi="Times New Roman" w:cs="Times New Roman"/>
          <w:sz w:val="24"/>
          <w:szCs w:val="24"/>
        </w:rPr>
        <w:t xml:space="preserve">exploring </w:t>
      </w:r>
      <w:r w:rsidR="00B3127E">
        <w:rPr>
          <w:rFonts w:ascii="Times New Roman" w:hAnsi="Times New Roman" w:cs="Times New Roman"/>
          <w:sz w:val="24"/>
          <w:szCs w:val="24"/>
        </w:rPr>
        <w:t xml:space="preserve">the dynamics of the children’s </w:t>
      </w:r>
      <w:r w:rsidR="0061736A" w:rsidRPr="001A03F5">
        <w:rPr>
          <w:rFonts w:ascii="Times New Roman" w:hAnsi="Times New Roman" w:cs="Times New Roman"/>
          <w:sz w:val="24"/>
          <w:szCs w:val="24"/>
        </w:rPr>
        <w:t xml:space="preserve">interaction with each other </w:t>
      </w:r>
      <w:r w:rsidR="004C5BE8" w:rsidRPr="001A03F5">
        <w:rPr>
          <w:rFonts w:ascii="Times New Roman" w:hAnsi="Times New Roman" w:cs="Times New Roman"/>
          <w:sz w:val="24"/>
          <w:szCs w:val="24"/>
        </w:rPr>
        <w:t>and with the adult</w:t>
      </w:r>
      <w:r w:rsidR="00675524">
        <w:rPr>
          <w:rFonts w:ascii="Times New Roman" w:hAnsi="Times New Roman" w:cs="Times New Roman"/>
          <w:sz w:val="24"/>
          <w:szCs w:val="24"/>
        </w:rPr>
        <w:t>s</w:t>
      </w:r>
      <w:r w:rsidR="004C5BE8" w:rsidRPr="001A03F5">
        <w:rPr>
          <w:rFonts w:ascii="Times New Roman" w:hAnsi="Times New Roman" w:cs="Times New Roman"/>
          <w:sz w:val="24"/>
          <w:szCs w:val="24"/>
        </w:rPr>
        <w:t xml:space="preserve">. </w:t>
      </w:r>
      <w:r w:rsidR="00113B49" w:rsidRPr="00113B49">
        <w:rPr>
          <w:rFonts w:ascii="Times New Roman" w:hAnsi="Times New Roman" w:cs="Times New Roman"/>
          <w:color w:val="FF0000"/>
          <w:sz w:val="24"/>
          <w:szCs w:val="24"/>
        </w:rPr>
        <w:t>In spite of the critical ac</w:t>
      </w:r>
      <w:r w:rsidR="00675524">
        <w:rPr>
          <w:rFonts w:ascii="Times New Roman" w:hAnsi="Times New Roman" w:cs="Times New Roman"/>
          <w:color w:val="FF0000"/>
          <w:sz w:val="24"/>
          <w:szCs w:val="24"/>
        </w:rPr>
        <w:t xml:space="preserve">claim and popularity of Browne’s </w:t>
      </w:r>
      <w:r w:rsidR="00113B49" w:rsidRPr="00370F0A">
        <w:rPr>
          <w:rFonts w:ascii="Times New Roman" w:hAnsi="Times New Roman" w:cs="Times New Roman"/>
          <w:i/>
          <w:iCs/>
          <w:color w:val="FF0000"/>
          <w:sz w:val="24"/>
          <w:szCs w:val="24"/>
        </w:rPr>
        <w:t>Voices in the Park</w:t>
      </w:r>
      <w:r w:rsidR="00113B49" w:rsidRPr="00113B49">
        <w:rPr>
          <w:rFonts w:ascii="Times New Roman" w:hAnsi="Times New Roman" w:cs="Times New Roman"/>
          <w:color w:val="FF0000"/>
          <w:sz w:val="24"/>
          <w:szCs w:val="24"/>
        </w:rPr>
        <w:t>, there is a lack of academic attention given to the sign</w:t>
      </w:r>
      <w:r w:rsidR="00706FD7">
        <w:rPr>
          <w:rFonts w:ascii="Times New Roman" w:hAnsi="Times New Roman" w:cs="Times New Roman"/>
          <w:color w:val="FF0000"/>
          <w:sz w:val="24"/>
          <w:szCs w:val="24"/>
        </w:rPr>
        <w:t xml:space="preserve">ificance of the child’s identity </w:t>
      </w:r>
      <w:r w:rsidR="00113B49" w:rsidRPr="00113B49">
        <w:rPr>
          <w:rFonts w:ascii="Times New Roman" w:hAnsi="Times New Roman" w:cs="Times New Roman"/>
          <w:color w:val="FF0000"/>
          <w:sz w:val="24"/>
          <w:szCs w:val="24"/>
        </w:rPr>
        <w:t xml:space="preserve">in the story. Not much critical focus was given to the child in the criticism written on Browne’s book, the child is often mentioned as a subordinate entity to the parents. This study aims to </w:t>
      </w:r>
      <w:r w:rsidR="003D0370" w:rsidRPr="00113B49">
        <w:rPr>
          <w:rFonts w:ascii="Times New Roman" w:hAnsi="Times New Roman" w:cs="Times New Roman"/>
          <w:color w:val="FF0000"/>
          <w:sz w:val="24"/>
          <w:szCs w:val="24"/>
        </w:rPr>
        <w:t xml:space="preserve">explore </w:t>
      </w:r>
      <w:r w:rsidR="003D0370" w:rsidRPr="003D0370">
        <w:rPr>
          <w:rFonts w:ascii="Times New Roman" w:hAnsi="Times New Roman" w:cs="Times New Roman"/>
          <w:color w:val="FF0000"/>
          <w:sz w:val="24"/>
          <w:szCs w:val="24"/>
        </w:rPr>
        <w:t>the</w:t>
      </w:r>
      <w:r w:rsidR="00706FD7">
        <w:rPr>
          <w:rFonts w:ascii="Times New Roman" w:hAnsi="Times New Roman" w:cs="Times New Roman"/>
          <w:color w:val="FF0000"/>
          <w:sz w:val="24"/>
          <w:szCs w:val="24"/>
        </w:rPr>
        <w:t xml:space="preserve"> </w:t>
      </w:r>
      <w:r w:rsidR="00CF330E">
        <w:rPr>
          <w:rFonts w:ascii="Times New Roman" w:hAnsi="Times New Roman" w:cs="Times New Roman"/>
          <w:color w:val="FF0000"/>
          <w:sz w:val="24"/>
          <w:szCs w:val="24"/>
        </w:rPr>
        <w:t xml:space="preserve">Child’s </w:t>
      </w:r>
      <w:r w:rsidR="00706FD7">
        <w:rPr>
          <w:rFonts w:ascii="Times New Roman" w:hAnsi="Times New Roman" w:cs="Times New Roman"/>
          <w:color w:val="FF0000"/>
          <w:sz w:val="24"/>
          <w:szCs w:val="24"/>
        </w:rPr>
        <w:t>subversive identity</w:t>
      </w:r>
      <w:r w:rsidR="003D0370" w:rsidRPr="003D0370">
        <w:rPr>
          <w:rFonts w:ascii="Times New Roman" w:hAnsi="Times New Roman" w:cs="Times New Roman"/>
          <w:color w:val="FF0000"/>
          <w:sz w:val="24"/>
          <w:szCs w:val="24"/>
        </w:rPr>
        <w:t xml:space="preserve"> portrayed</w:t>
      </w:r>
      <w:r w:rsidR="00C95D8F">
        <w:rPr>
          <w:rFonts w:ascii="Times New Roman" w:hAnsi="Times New Roman" w:cs="Times New Roman"/>
          <w:color w:val="FF0000"/>
          <w:sz w:val="24"/>
          <w:szCs w:val="24"/>
        </w:rPr>
        <w:t xml:space="preserve"> in the book</w:t>
      </w:r>
      <w:r w:rsidR="00706FD7">
        <w:rPr>
          <w:rFonts w:ascii="Times New Roman" w:hAnsi="Times New Roman" w:cs="Times New Roman"/>
          <w:color w:val="FF0000"/>
          <w:sz w:val="24"/>
          <w:szCs w:val="24"/>
        </w:rPr>
        <w:t>, and to examine how</w:t>
      </w:r>
      <w:r w:rsidR="00CF330E">
        <w:rPr>
          <w:rFonts w:ascii="Times New Roman" w:hAnsi="Times New Roman" w:cs="Times New Roman"/>
          <w:color w:val="FF0000"/>
          <w:sz w:val="24"/>
          <w:szCs w:val="24"/>
        </w:rPr>
        <w:t xml:space="preserve"> this identity</w:t>
      </w:r>
      <w:r w:rsidR="00706FD7">
        <w:rPr>
          <w:rFonts w:ascii="Times New Roman" w:hAnsi="Times New Roman" w:cs="Times New Roman"/>
          <w:color w:val="FF0000"/>
          <w:sz w:val="24"/>
          <w:szCs w:val="24"/>
        </w:rPr>
        <w:t xml:space="preserve"> shapes </w:t>
      </w:r>
      <w:r w:rsidR="003D0370" w:rsidRPr="003D0370">
        <w:rPr>
          <w:rFonts w:ascii="Times New Roman" w:hAnsi="Times New Roman" w:cs="Times New Roman"/>
          <w:color w:val="FF0000"/>
          <w:sz w:val="24"/>
          <w:szCs w:val="24"/>
        </w:rPr>
        <w:t xml:space="preserve">the overall meaning of the text. Through this analysis, the </w:t>
      </w:r>
      <w:r w:rsidR="00706FD7">
        <w:rPr>
          <w:rFonts w:ascii="Times New Roman" w:hAnsi="Times New Roman" w:cs="Times New Roman"/>
          <w:color w:val="FF0000"/>
          <w:sz w:val="24"/>
          <w:szCs w:val="24"/>
        </w:rPr>
        <w:t xml:space="preserve">study seeks to explain how the silent child is </w:t>
      </w:r>
      <w:r w:rsidR="00F76843">
        <w:rPr>
          <w:rFonts w:ascii="Times New Roman" w:hAnsi="Times New Roman" w:cs="Times New Roman"/>
          <w:color w:val="FF0000"/>
          <w:sz w:val="24"/>
          <w:szCs w:val="24"/>
        </w:rPr>
        <w:t xml:space="preserve">a </w:t>
      </w:r>
      <w:r w:rsidR="00706FD7">
        <w:rPr>
          <w:rFonts w:ascii="Times New Roman" w:hAnsi="Times New Roman" w:cs="Times New Roman"/>
          <w:color w:val="FF0000"/>
          <w:sz w:val="24"/>
          <w:szCs w:val="24"/>
        </w:rPr>
        <w:t xml:space="preserve">subversive element in </w:t>
      </w:r>
      <w:r w:rsidR="003D0370" w:rsidRPr="003D0370">
        <w:rPr>
          <w:rFonts w:ascii="Times New Roman" w:hAnsi="Times New Roman" w:cs="Times New Roman"/>
          <w:color w:val="FF0000"/>
          <w:sz w:val="24"/>
          <w:szCs w:val="24"/>
        </w:rPr>
        <w:t xml:space="preserve">the power dynamics in </w:t>
      </w:r>
      <w:r w:rsidR="003D0370" w:rsidRPr="003D0370">
        <w:rPr>
          <w:rFonts w:ascii="Times New Roman" w:hAnsi="Times New Roman" w:cs="Times New Roman"/>
          <w:i/>
          <w:iCs/>
          <w:color w:val="FF0000"/>
          <w:sz w:val="24"/>
          <w:szCs w:val="24"/>
        </w:rPr>
        <w:t>Voices in the Park</w:t>
      </w:r>
      <w:r w:rsidR="000263DA">
        <w:rPr>
          <w:rFonts w:ascii="Times New Roman" w:hAnsi="Times New Roman" w:cs="Times New Roman"/>
          <w:sz w:val="24"/>
          <w:szCs w:val="24"/>
        </w:rPr>
        <w:t>.</w:t>
      </w:r>
    </w:p>
    <w:p w:rsidR="00672244" w:rsidRPr="00DD4A0B" w:rsidRDefault="00181A43" w:rsidP="00181A43">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     </w:t>
      </w:r>
      <w:r w:rsidR="00672244" w:rsidRPr="001A03F5">
        <w:rPr>
          <w:rFonts w:ascii="Times New Roman" w:hAnsi="Times New Roman" w:cs="Times New Roman"/>
          <w:i/>
          <w:iCs/>
          <w:sz w:val="24"/>
          <w:szCs w:val="24"/>
        </w:rPr>
        <w:t>Voices in the Park</w:t>
      </w:r>
      <w:r w:rsidR="00672244" w:rsidRPr="001A03F5">
        <w:rPr>
          <w:rFonts w:ascii="Times New Roman" w:hAnsi="Times New Roman" w:cs="Times New Roman"/>
          <w:sz w:val="24"/>
          <w:szCs w:val="24"/>
        </w:rPr>
        <w:t xml:space="preserve"> is a collage not only of different texts but also of many images and allusions. Written and visual texts are placed against each other, icons meet other icons and allusions encounter other allusions; the fictive meets the real to form a narrative texture that crosses the boundaries of time and space; and challenges the familiar as well. Leonardo da Vinci’s Mona Lisa breaks the limitations </w:t>
      </w:r>
      <w:r w:rsidR="00675524">
        <w:rPr>
          <w:rFonts w:ascii="Times New Roman" w:hAnsi="Times New Roman" w:cs="Times New Roman"/>
          <w:sz w:val="24"/>
          <w:szCs w:val="24"/>
        </w:rPr>
        <w:t>of time and space to meet and</w:t>
      </w:r>
      <w:r w:rsidR="00672244" w:rsidRPr="001A03F5">
        <w:rPr>
          <w:rFonts w:ascii="Times New Roman" w:hAnsi="Times New Roman" w:cs="Times New Roman"/>
          <w:sz w:val="24"/>
          <w:szCs w:val="24"/>
        </w:rPr>
        <w:t xml:space="preserve"> dance with </w:t>
      </w:r>
      <w:r w:rsidR="00675524">
        <w:rPr>
          <w:rFonts w:ascii="Times New Roman" w:hAnsi="Times New Roman" w:cs="Times New Roman"/>
          <w:sz w:val="24"/>
          <w:szCs w:val="24"/>
        </w:rPr>
        <w:t>Frans Hals’ ‘Laughing Cavalier’;</w:t>
      </w:r>
      <w:r w:rsidR="00042FBA">
        <w:rPr>
          <w:rFonts w:ascii="Times New Roman" w:hAnsi="Times New Roman" w:cs="Times New Roman"/>
          <w:sz w:val="24"/>
          <w:szCs w:val="24"/>
        </w:rPr>
        <w:t xml:space="preserve"> </w:t>
      </w:r>
      <w:r w:rsidR="00672244" w:rsidRPr="001A03F5">
        <w:rPr>
          <w:rFonts w:ascii="Times New Roman" w:hAnsi="Times New Roman" w:cs="Times New Roman"/>
          <w:sz w:val="24"/>
          <w:szCs w:val="24"/>
        </w:rPr>
        <w:t>Edvard Munch’s ‘The Scream’ makes it to the</w:t>
      </w:r>
      <w:r w:rsidR="00672244" w:rsidRPr="001A03F5">
        <w:rPr>
          <w:rFonts w:ascii="Times New Roman" w:hAnsi="Times New Roman" w:cs="Times New Roman"/>
          <w:i/>
          <w:iCs/>
          <w:color w:val="282828"/>
          <w:sz w:val="24"/>
          <w:szCs w:val="24"/>
          <w:shd w:val="clear" w:color="auto" w:fill="FFFFFF"/>
        </w:rPr>
        <w:t> </w:t>
      </w:r>
      <w:r w:rsidR="00672244" w:rsidRPr="001A03F5">
        <w:rPr>
          <w:rFonts w:ascii="Times New Roman" w:hAnsi="Times New Roman" w:cs="Times New Roman"/>
          <w:color w:val="282828"/>
          <w:sz w:val="24"/>
          <w:szCs w:val="24"/>
          <w:shd w:val="clear" w:color="auto" w:fill="FFFFFF"/>
        </w:rPr>
        <w:t>front page of</w:t>
      </w:r>
      <w:r w:rsidR="00672244" w:rsidRPr="001A03F5">
        <w:rPr>
          <w:rFonts w:ascii="Times New Roman" w:hAnsi="Times New Roman" w:cs="Times New Roman"/>
          <w:i/>
          <w:iCs/>
          <w:color w:val="282828"/>
          <w:sz w:val="24"/>
          <w:szCs w:val="24"/>
          <w:shd w:val="clear" w:color="auto" w:fill="FFFFFF"/>
        </w:rPr>
        <w:t xml:space="preserve"> </w:t>
      </w:r>
      <w:r w:rsidR="00672244" w:rsidRPr="001A03F5">
        <w:rPr>
          <w:rFonts w:ascii="Times New Roman" w:hAnsi="Times New Roman" w:cs="Times New Roman"/>
          <w:sz w:val="24"/>
          <w:szCs w:val="24"/>
        </w:rPr>
        <w:t>Smudge’s father newsp</w:t>
      </w:r>
      <w:r w:rsidR="00042FBA">
        <w:rPr>
          <w:rFonts w:ascii="Times New Roman" w:hAnsi="Times New Roman" w:cs="Times New Roman"/>
          <w:sz w:val="24"/>
          <w:szCs w:val="24"/>
        </w:rPr>
        <w:t>aper,</w:t>
      </w:r>
      <w:r w:rsidR="00675524">
        <w:rPr>
          <w:rFonts w:ascii="Times New Roman" w:hAnsi="Times New Roman" w:cs="Times New Roman"/>
          <w:sz w:val="24"/>
          <w:szCs w:val="24"/>
        </w:rPr>
        <w:t xml:space="preserve"> </w:t>
      </w:r>
      <w:r w:rsidR="00042FBA">
        <w:rPr>
          <w:rFonts w:ascii="Times New Roman" w:hAnsi="Times New Roman" w:cs="Times New Roman"/>
          <w:sz w:val="24"/>
          <w:szCs w:val="24"/>
        </w:rPr>
        <w:t xml:space="preserve">Mary Poppins meets </w:t>
      </w:r>
      <w:r w:rsidR="00672244" w:rsidRPr="001A03F5">
        <w:rPr>
          <w:rFonts w:ascii="Times New Roman" w:hAnsi="Times New Roman" w:cs="Times New Roman"/>
          <w:sz w:val="24"/>
          <w:szCs w:val="24"/>
        </w:rPr>
        <w:t>a homeless in the park while</w:t>
      </w:r>
      <w:r w:rsidR="00042FBA">
        <w:rPr>
          <w:rFonts w:ascii="Times New Roman" w:hAnsi="Times New Roman" w:cs="Times New Roman"/>
          <w:sz w:val="24"/>
          <w:szCs w:val="24"/>
        </w:rPr>
        <w:t xml:space="preserve"> King Kong is towering the </w:t>
      </w:r>
      <w:r w:rsidR="00672244" w:rsidRPr="001A03F5">
        <w:rPr>
          <w:rFonts w:ascii="Times New Roman" w:hAnsi="Times New Roman" w:cs="Times New Roman"/>
          <w:sz w:val="24"/>
          <w:szCs w:val="24"/>
        </w:rPr>
        <w:t>buildings of the city overseeing Santa Claus dancing down the street. The mother’s recurring motif</w:t>
      </w:r>
      <w:r w:rsidR="00042FBA">
        <w:rPr>
          <w:rFonts w:ascii="Times New Roman" w:hAnsi="Times New Roman" w:cs="Times New Roman"/>
          <w:sz w:val="24"/>
          <w:szCs w:val="24"/>
        </w:rPr>
        <w:t xml:space="preserve"> of the hat recalls the </w:t>
      </w:r>
      <w:r w:rsidR="00672244" w:rsidRPr="001A03F5">
        <w:rPr>
          <w:rFonts w:ascii="Times New Roman" w:hAnsi="Times New Roman" w:cs="Times New Roman"/>
          <w:sz w:val="24"/>
          <w:szCs w:val="24"/>
        </w:rPr>
        <w:t>Surrealist painter Rene Magritte’s painti</w:t>
      </w:r>
      <w:r w:rsidR="00042FBA">
        <w:rPr>
          <w:rFonts w:ascii="Times New Roman" w:hAnsi="Times New Roman" w:cs="Times New Roman"/>
          <w:sz w:val="24"/>
          <w:szCs w:val="24"/>
        </w:rPr>
        <w:t>ng ‘Man in a Bowler Hat’. A</w:t>
      </w:r>
      <w:r w:rsidR="00672244" w:rsidRPr="001A03F5">
        <w:rPr>
          <w:rFonts w:ascii="Times New Roman" w:hAnsi="Times New Roman" w:cs="Times New Roman"/>
          <w:sz w:val="24"/>
          <w:szCs w:val="24"/>
        </w:rPr>
        <w:t xml:space="preserve">s the painting challenges us to re-think the surrounding world as we know it, the mother’s hat begs to question her assumptions and her relationship with her son, and challenges us to consider our conventional understanding of </w:t>
      </w:r>
      <w:r w:rsidR="00A60558">
        <w:rPr>
          <w:rFonts w:ascii="Times New Roman" w:hAnsi="Times New Roman" w:cs="Times New Roman"/>
          <w:sz w:val="24"/>
          <w:szCs w:val="24"/>
        </w:rPr>
        <w:t>such a relationship</w:t>
      </w:r>
      <w:r w:rsidR="00DD4A0B">
        <w:rPr>
          <w:rFonts w:ascii="Times New Roman" w:hAnsi="Times New Roman" w:cs="Times New Roman"/>
          <w:sz w:val="24"/>
          <w:szCs w:val="24"/>
        </w:rPr>
        <w:t xml:space="preserve">. </w:t>
      </w:r>
      <w:r w:rsidR="00A60558" w:rsidRPr="00DD4A0B">
        <w:rPr>
          <w:rFonts w:ascii="Times New Roman" w:hAnsi="Times New Roman" w:cs="Times New Roman"/>
          <w:color w:val="FF0000"/>
          <w:sz w:val="24"/>
          <w:szCs w:val="24"/>
        </w:rPr>
        <w:t xml:space="preserve">In </w:t>
      </w:r>
      <w:r w:rsidR="00DD4A0B" w:rsidRPr="00DD4A0B">
        <w:rPr>
          <w:rFonts w:ascii="Times New Roman" w:hAnsi="Times New Roman" w:cs="Times New Roman"/>
          <w:color w:val="FF0000"/>
          <w:sz w:val="24"/>
          <w:szCs w:val="24"/>
        </w:rPr>
        <w:t>s</w:t>
      </w:r>
      <w:r w:rsidR="00672244" w:rsidRPr="00DD4A0B">
        <w:rPr>
          <w:rFonts w:ascii="Times New Roman" w:hAnsi="Times New Roman" w:cs="Times New Roman"/>
          <w:color w:val="FF0000"/>
          <w:sz w:val="24"/>
          <w:szCs w:val="24"/>
        </w:rPr>
        <w:t>uch a</w:t>
      </w:r>
      <w:r w:rsidR="00042FBA">
        <w:rPr>
          <w:rFonts w:ascii="Times New Roman" w:hAnsi="Times New Roman" w:cs="Times New Roman"/>
          <w:color w:val="FF0000"/>
          <w:sz w:val="24"/>
          <w:szCs w:val="24"/>
        </w:rPr>
        <w:t xml:space="preserve"> postmodern</w:t>
      </w:r>
      <w:r w:rsidR="00672244" w:rsidRPr="00DD4A0B">
        <w:rPr>
          <w:rFonts w:ascii="Times New Roman" w:hAnsi="Times New Roman" w:cs="Times New Roman"/>
          <w:color w:val="FF0000"/>
          <w:sz w:val="24"/>
          <w:szCs w:val="24"/>
        </w:rPr>
        <w:t xml:space="preserve"> </w:t>
      </w:r>
      <w:r w:rsidR="00DD4A0B" w:rsidRPr="00DD4A0B">
        <w:rPr>
          <w:rFonts w:ascii="Times New Roman" w:hAnsi="Times New Roman" w:cs="Times New Roman"/>
          <w:color w:val="FF0000"/>
          <w:sz w:val="24"/>
          <w:szCs w:val="24"/>
        </w:rPr>
        <w:t xml:space="preserve">texture of </w:t>
      </w:r>
      <w:r w:rsidR="00672244" w:rsidRPr="00DD4A0B">
        <w:rPr>
          <w:rFonts w:ascii="Times New Roman" w:hAnsi="Times New Roman" w:cs="Times New Roman"/>
          <w:color w:val="FF0000"/>
          <w:sz w:val="24"/>
          <w:szCs w:val="24"/>
        </w:rPr>
        <w:t>collage</w:t>
      </w:r>
      <w:r w:rsidR="00DD4A0B" w:rsidRPr="00DD4A0B">
        <w:rPr>
          <w:rFonts w:ascii="Times New Roman" w:hAnsi="Times New Roman" w:cs="Times New Roman"/>
          <w:color w:val="FF0000"/>
          <w:sz w:val="24"/>
          <w:szCs w:val="24"/>
        </w:rPr>
        <w:t>s</w:t>
      </w:r>
      <w:r w:rsidR="00672244" w:rsidRPr="00DD4A0B">
        <w:rPr>
          <w:rFonts w:ascii="Times New Roman" w:hAnsi="Times New Roman" w:cs="Times New Roman"/>
          <w:color w:val="FF0000"/>
          <w:sz w:val="24"/>
          <w:szCs w:val="24"/>
        </w:rPr>
        <w:t xml:space="preserve"> and allus</w:t>
      </w:r>
      <w:r w:rsidR="00A60558" w:rsidRPr="00DD4A0B">
        <w:rPr>
          <w:rFonts w:ascii="Times New Roman" w:hAnsi="Times New Roman" w:cs="Times New Roman"/>
          <w:color w:val="FF0000"/>
          <w:sz w:val="24"/>
          <w:szCs w:val="24"/>
        </w:rPr>
        <w:t>ions</w:t>
      </w:r>
      <w:r w:rsidR="00DD4A0B" w:rsidRPr="00DD4A0B">
        <w:rPr>
          <w:rFonts w:ascii="Times New Roman" w:hAnsi="Times New Roman" w:cs="Times New Roman"/>
          <w:color w:val="FF0000"/>
          <w:sz w:val="24"/>
          <w:szCs w:val="24"/>
        </w:rPr>
        <w:t>, Browne finds the proper space where the child’s subversive discourse merges to challenge and to destabilize the voice of their parents’ authority.</w:t>
      </w:r>
      <w:r w:rsidR="00DD4A0B">
        <w:rPr>
          <w:rFonts w:ascii="Times New Roman" w:hAnsi="Times New Roman" w:cs="Times New Roman"/>
          <w:color w:val="FF0000"/>
          <w:sz w:val="24"/>
          <w:szCs w:val="24"/>
        </w:rPr>
        <w:t xml:space="preserve"> </w:t>
      </w:r>
    </w:p>
    <w:p w:rsidR="00F35A1C" w:rsidRPr="000263DA" w:rsidRDefault="00F35A1C" w:rsidP="00F35A1C">
      <w:pPr>
        <w:spacing w:line="240" w:lineRule="auto"/>
        <w:jc w:val="both"/>
        <w:rPr>
          <w:rFonts w:ascii="Times New Roman" w:hAnsi="Times New Roman" w:cs="Times New Roman"/>
          <w:color w:val="FF0000"/>
          <w:sz w:val="24"/>
          <w:szCs w:val="24"/>
        </w:rPr>
      </w:pPr>
    </w:p>
    <w:p w:rsidR="00F76843" w:rsidRPr="00A760B2" w:rsidRDefault="00F76843" w:rsidP="00B35280">
      <w:pPr>
        <w:spacing w:line="240" w:lineRule="auto"/>
        <w:jc w:val="center"/>
        <w:rPr>
          <w:rFonts w:ascii="Times New Roman" w:hAnsi="Times New Roman" w:cs="Times New Roman"/>
          <w:color w:val="FF0000"/>
          <w:sz w:val="24"/>
          <w:szCs w:val="24"/>
        </w:rPr>
      </w:pPr>
      <w:r w:rsidRPr="00A760B2">
        <w:rPr>
          <w:rFonts w:ascii="Times New Roman" w:hAnsi="Times New Roman" w:cs="Times New Roman"/>
          <w:color w:val="FF0000"/>
          <w:sz w:val="24"/>
          <w:szCs w:val="24"/>
        </w:rPr>
        <w:t xml:space="preserve">LITERATURE REVIEW: </w:t>
      </w:r>
      <w:r w:rsidRPr="00A760B2">
        <w:rPr>
          <w:rFonts w:ascii="Times New Roman" w:hAnsi="Times New Roman" w:cs="Times New Roman"/>
          <w:i/>
          <w:iCs/>
          <w:color w:val="FF0000"/>
          <w:sz w:val="24"/>
          <w:szCs w:val="24"/>
        </w:rPr>
        <w:t>VOICES IN THE PARK</w:t>
      </w:r>
      <w:r w:rsidRPr="00A760B2">
        <w:rPr>
          <w:rFonts w:ascii="Times New Roman" w:hAnsi="Times New Roman" w:cs="Times New Roman"/>
          <w:color w:val="FF0000"/>
          <w:sz w:val="24"/>
          <w:szCs w:val="24"/>
        </w:rPr>
        <w:t xml:space="preserve"> IN ITS POSTMODERN CONTEXT</w:t>
      </w:r>
    </w:p>
    <w:p w:rsidR="00A63307" w:rsidRPr="001A03F5" w:rsidRDefault="00A63307" w:rsidP="004A46D5">
      <w:pPr>
        <w:spacing w:line="240" w:lineRule="auto"/>
        <w:jc w:val="both"/>
        <w:rPr>
          <w:rFonts w:ascii="Times New Roman" w:hAnsi="Times New Roman" w:cs="Times New Roman"/>
          <w:sz w:val="24"/>
          <w:szCs w:val="24"/>
        </w:rPr>
      </w:pPr>
      <w:r w:rsidRPr="001A03F5">
        <w:rPr>
          <w:rFonts w:ascii="Times New Roman" w:hAnsi="Times New Roman" w:cs="Times New Roman"/>
          <w:sz w:val="24"/>
          <w:szCs w:val="24"/>
        </w:rPr>
        <w:t xml:space="preserve">Few years after the publication of </w:t>
      </w:r>
      <w:r w:rsidRPr="001A03F5">
        <w:rPr>
          <w:rFonts w:ascii="Times New Roman" w:hAnsi="Times New Roman" w:cs="Times New Roman"/>
          <w:i/>
          <w:iCs/>
          <w:sz w:val="24"/>
          <w:szCs w:val="24"/>
        </w:rPr>
        <w:t>Voices in the Park</w:t>
      </w:r>
      <w:r w:rsidRPr="001A03F5">
        <w:rPr>
          <w:rFonts w:ascii="Times New Roman" w:hAnsi="Times New Roman" w:cs="Times New Roman"/>
          <w:sz w:val="24"/>
          <w:szCs w:val="24"/>
        </w:rPr>
        <w:t xml:space="preserve">, it becomes a major milestone in a new surge of children’s picturebooks at the beginning of the twenty first century. </w:t>
      </w:r>
      <w:r w:rsidRPr="001A03F5">
        <w:rPr>
          <w:rFonts w:ascii="Times New Roman" w:hAnsi="Times New Roman" w:cs="Times New Roman"/>
          <w:i/>
          <w:iCs/>
          <w:sz w:val="24"/>
          <w:szCs w:val="24"/>
        </w:rPr>
        <w:t>Voices in the Park</w:t>
      </w:r>
      <w:r w:rsidRPr="001A03F5">
        <w:rPr>
          <w:rFonts w:ascii="Times New Roman" w:hAnsi="Times New Roman" w:cs="Times New Roman"/>
          <w:sz w:val="24"/>
          <w:szCs w:val="24"/>
        </w:rPr>
        <w:t xml:space="preserve"> becomes part of “an ever-growing segment of contemporary children’s literature… transgressing its own boundaries… exhibiting the most prominent features of postmodernism” (Nik</w:t>
      </w:r>
      <w:r w:rsidR="00042FBA">
        <w:rPr>
          <w:rFonts w:ascii="Times New Roman" w:hAnsi="Times New Roman" w:cs="Times New Roman"/>
          <w:sz w:val="24"/>
          <w:szCs w:val="24"/>
        </w:rPr>
        <w:t xml:space="preserve">olajeva, 1998, p. 222). </w:t>
      </w:r>
      <w:r w:rsidRPr="001A03F5">
        <w:rPr>
          <w:rFonts w:ascii="Times New Roman" w:hAnsi="Times New Roman" w:cs="Times New Roman"/>
          <w:sz w:val="24"/>
          <w:szCs w:val="24"/>
        </w:rPr>
        <w:t>Browne does not present a classic view of childhood similar to that of Locke or Rousseau who portrayed childhood in a universalized manner with an idealized sense of freedom, joy and carefree of all the troubles and pains of the adult world. Elkind (1998) argues that</w:t>
      </w:r>
      <w:r>
        <w:rPr>
          <w:rFonts w:ascii="Times New Roman" w:hAnsi="Times New Roman" w:cs="Times New Roman"/>
          <w:sz w:val="24"/>
          <w:szCs w:val="24"/>
        </w:rPr>
        <w:t xml:space="preserve"> </w:t>
      </w:r>
      <w:r w:rsidRPr="001A03F5">
        <w:rPr>
          <w:rFonts w:ascii="Times New Roman" w:hAnsi="Times New Roman" w:cs="Times New Roman"/>
          <w:sz w:val="24"/>
          <w:szCs w:val="24"/>
        </w:rPr>
        <w:t>“It is our new postmodern attention to differences that has led us to ‘reinvent’ childhood, to include children of all social classes, of color, of varying ethnic background and abilities” (p. 13). Smudge and Charles are different individuals and their parents’ troubles and concerns are</w:t>
      </w:r>
      <w:r w:rsidR="00F52E24">
        <w:rPr>
          <w:rFonts w:ascii="Times New Roman" w:hAnsi="Times New Roman" w:cs="Times New Roman"/>
          <w:sz w:val="24"/>
          <w:szCs w:val="24"/>
        </w:rPr>
        <w:t xml:space="preserve"> part of their everyday life. </w:t>
      </w:r>
      <w:r w:rsidR="00F52E24">
        <w:rPr>
          <w:rFonts w:ascii="Times New Roman" w:hAnsi="Times New Roman" w:cs="Times New Roman"/>
          <w:sz w:val="24"/>
          <w:szCs w:val="24"/>
        </w:rPr>
        <w:lastRenderedPageBreak/>
        <w:t>Browne</w:t>
      </w:r>
      <w:r w:rsidRPr="001A03F5">
        <w:rPr>
          <w:rFonts w:ascii="Times New Roman" w:hAnsi="Times New Roman" w:cs="Times New Roman"/>
          <w:sz w:val="24"/>
          <w:szCs w:val="24"/>
        </w:rPr>
        <w:t xml:space="preserve"> represents childhood as a social and cultural construct partially determined by their gender, social class and the background of their parents, but largely exerting their power to change and to be different. For Browne, childhood is a liminal space, a threshold of transition to adulthood that can be stressful, uneasy and even traumatic, but </w:t>
      </w:r>
      <w:r w:rsidR="007E772C">
        <w:rPr>
          <w:rFonts w:ascii="Times New Roman" w:hAnsi="Times New Roman" w:cs="Times New Roman"/>
          <w:sz w:val="24"/>
          <w:szCs w:val="24"/>
        </w:rPr>
        <w:t xml:space="preserve">never </w:t>
      </w:r>
      <w:r w:rsidR="00F52E24">
        <w:rPr>
          <w:rFonts w:ascii="Times New Roman" w:hAnsi="Times New Roman" w:cs="Times New Roman"/>
          <w:sz w:val="24"/>
          <w:szCs w:val="24"/>
        </w:rPr>
        <w:t xml:space="preserve">short </w:t>
      </w:r>
      <w:r w:rsidRPr="001A03F5">
        <w:rPr>
          <w:rFonts w:ascii="Times New Roman" w:hAnsi="Times New Roman" w:cs="Times New Roman"/>
          <w:sz w:val="24"/>
          <w:szCs w:val="24"/>
        </w:rPr>
        <w:t>of the p</w:t>
      </w:r>
      <w:r w:rsidR="00A95C88">
        <w:rPr>
          <w:rFonts w:ascii="Times New Roman" w:hAnsi="Times New Roman" w:cs="Times New Roman"/>
          <w:sz w:val="24"/>
          <w:szCs w:val="24"/>
        </w:rPr>
        <w:t xml:space="preserve">ower or the desire to change.  </w:t>
      </w:r>
      <w:r w:rsidRPr="007E772C">
        <w:rPr>
          <w:rFonts w:ascii="Times New Roman" w:hAnsi="Times New Roman" w:cs="Times New Roman"/>
          <w:color w:val="FF0000"/>
          <w:sz w:val="24"/>
          <w:szCs w:val="24"/>
        </w:rPr>
        <w:t xml:space="preserve">   </w:t>
      </w:r>
    </w:p>
    <w:p w:rsidR="00A63307" w:rsidRDefault="00181A43" w:rsidP="00181A43">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63307" w:rsidRPr="001A03F5">
        <w:rPr>
          <w:rFonts w:ascii="Times New Roman" w:hAnsi="Times New Roman" w:cs="Times New Roman"/>
          <w:sz w:val="24"/>
          <w:szCs w:val="24"/>
        </w:rPr>
        <w:t xml:space="preserve">Much of the critics’ interest in Anthony Browne’s </w:t>
      </w:r>
      <w:r w:rsidR="00A63307" w:rsidRPr="001A03F5">
        <w:rPr>
          <w:rFonts w:ascii="Times New Roman" w:hAnsi="Times New Roman" w:cs="Times New Roman"/>
          <w:i/>
          <w:iCs/>
          <w:sz w:val="24"/>
          <w:szCs w:val="24"/>
        </w:rPr>
        <w:t>Voices</w:t>
      </w:r>
      <w:r w:rsidR="00A63307" w:rsidRPr="001A03F5">
        <w:rPr>
          <w:rFonts w:ascii="Times New Roman" w:hAnsi="Times New Roman" w:cs="Times New Roman"/>
          <w:sz w:val="24"/>
          <w:szCs w:val="24"/>
        </w:rPr>
        <w:t xml:space="preserve"> </w:t>
      </w:r>
      <w:r w:rsidR="00A63307" w:rsidRPr="001A03F5">
        <w:rPr>
          <w:rFonts w:ascii="Times New Roman" w:hAnsi="Times New Roman" w:cs="Times New Roman"/>
          <w:i/>
          <w:iCs/>
          <w:sz w:val="24"/>
          <w:szCs w:val="24"/>
        </w:rPr>
        <w:t>in the Park</w:t>
      </w:r>
      <w:r w:rsidR="00A63307" w:rsidRPr="001A03F5">
        <w:rPr>
          <w:rFonts w:ascii="Times New Roman" w:hAnsi="Times New Roman" w:cs="Times New Roman"/>
          <w:sz w:val="24"/>
          <w:szCs w:val="24"/>
        </w:rPr>
        <w:t xml:space="preserve"> focuses on its postmodern features and its metafictive elements. The narrative of the book is polyphonic; each character narrates the story from their own perspective. The readers are invited to engage w</w:t>
      </w:r>
      <w:r w:rsidR="001F56B5">
        <w:rPr>
          <w:rFonts w:ascii="Times New Roman" w:hAnsi="Times New Roman" w:cs="Times New Roman"/>
          <w:sz w:val="24"/>
          <w:szCs w:val="24"/>
        </w:rPr>
        <w:t>ith multiple perspectives and</w:t>
      </w:r>
      <w:r w:rsidR="00A63307" w:rsidRPr="001A03F5">
        <w:rPr>
          <w:rFonts w:ascii="Times New Roman" w:hAnsi="Times New Roman" w:cs="Times New Roman"/>
          <w:sz w:val="24"/>
          <w:szCs w:val="24"/>
        </w:rPr>
        <w:t xml:space="preserve"> construct meaning based on the subjective tale of each character. Readers are offered a space to draw their own conclusions based on this collage of different signs and the constantly-engaging dialogue between the written and the visual texts of the narrative. Atken (2007) argues that “with several seemingly disconnected threads of text or stories, with ambiguous plot lines that invite the reader to be the co-author,” the traditional linearity of narratives and plots is suspended and disrupted in </w:t>
      </w:r>
      <w:r w:rsidR="00A63307" w:rsidRPr="001A03F5">
        <w:rPr>
          <w:rFonts w:ascii="Times New Roman" w:hAnsi="Times New Roman" w:cs="Times New Roman"/>
          <w:i/>
          <w:iCs/>
          <w:sz w:val="24"/>
          <w:szCs w:val="24"/>
        </w:rPr>
        <w:t xml:space="preserve">Voices in the Park </w:t>
      </w:r>
      <w:r w:rsidR="00A63307" w:rsidRPr="001A03F5">
        <w:rPr>
          <w:rFonts w:ascii="Times New Roman" w:hAnsi="Times New Roman" w:cs="Times New Roman"/>
          <w:sz w:val="24"/>
          <w:szCs w:val="24"/>
        </w:rPr>
        <w:t>(p. 2). The book is published without page numbers as a clear indication that linearity is dispensed with; and the readers are presented with a patched narrative and a collage of events that make sense only in their connection and disconnection with each other. In addition to the use of a multiplicity of narrative voices, Anthony Browne uses as well parody, irony and intertextuality to disrupt the linearity of actions and events in his book. He questions objective reality, tells his narrative in fragmented voices, refuses to create an illusion of realistic order, and leaves his narrative with indeterminate en</w:t>
      </w:r>
      <w:r w:rsidR="00D74749">
        <w:rPr>
          <w:rFonts w:ascii="Times New Roman" w:hAnsi="Times New Roman" w:cs="Times New Roman"/>
          <w:sz w:val="24"/>
          <w:szCs w:val="24"/>
        </w:rPr>
        <w:t xml:space="preserve">dings. The narrative is in flux </w:t>
      </w:r>
      <w:r w:rsidR="0006378B">
        <w:rPr>
          <w:rFonts w:ascii="Times New Roman" w:hAnsi="Times New Roman" w:cs="Times New Roman"/>
          <w:sz w:val="24"/>
          <w:szCs w:val="24"/>
        </w:rPr>
        <w:t>and left hanging</w:t>
      </w:r>
      <w:r w:rsidR="00A63307" w:rsidRPr="001A03F5">
        <w:rPr>
          <w:rFonts w:ascii="Times New Roman" w:hAnsi="Times New Roman" w:cs="Times New Roman"/>
          <w:sz w:val="24"/>
          <w:szCs w:val="24"/>
        </w:rPr>
        <w:t xml:space="preserve"> between the characters who are all narrators; the ultimate effect is that the overall narrative remains loose, inconclusive and unsettled. To borrow Ihab Hassan’s terms (1986), Anthony Browne, like many postmodernists, prefers the “openness of brokenness” and “the unjustified margins” (p. 505). Anthony Browne’s challenges the literal norms of children’s books and defies any simplistic and familiar perception to the world. “In a sense, </w:t>
      </w:r>
      <w:r w:rsidR="00A63307" w:rsidRPr="001A03F5">
        <w:rPr>
          <w:rFonts w:ascii="Times New Roman" w:hAnsi="Times New Roman" w:cs="Times New Roman"/>
          <w:i/>
          <w:iCs/>
          <w:sz w:val="24"/>
          <w:szCs w:val="24"/>
        </w:rPr>
        <w:t>Voices in the Park</w:t>
      </w:r>
      <w:r w:rsidR="00A63307" w:rsidRPr="001A03F5">
        <w:rPr>
          <w:rFonts w:ascii="Times New Roman" w:hAnsi="Times New Roman" w:cs="Times New Roman"/>
          <w:sz w:val="24"/>
          <w:szCs w:val="24"/>
        </w:rPr>
        <w:t xml:space="preserve"> is a study in the multivalence of perspectives and the plural nature of human experience and offers unbound reading possibilities” (Wyile, 2006, p. 189). </w:t>
      </w:r>
    </w:p>
    <w:p w:rsidR="004D1C74" w:rsidRPr="001A03F5" w:rsidRDefault="00181A43" w:rsidP="00A95C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D1C74" w:rsidRPr="001A03F5">
        <w:rPr>
          <w:rFonts w:ascii="Times New Roman" w:hAnsi="Times New Roman" w:cs="Times New Roman"/>
          <w:sz w:val="24"/>
          <w:szCs w:val="24"/>
        </w:rPr>
        <w:t xml:space="preserve">The relationship between the pictorial and the written text in </w:t>
      </w:r>
      <w:r w:rsidR="004D1C74" w:rsidRPr="001A03F5">
        <w:rPr>
          <w:rFonts w:ascii="Times New Roman" w:hAnsi="Times New Roman" w:cs="Times New Roman"/>
          <w:i/>
          <w:iCs/>
          <w:sz w:val="24"/>
          <w:szCs w:val="24"/>
        </w:rPr>
        <w:t>Voices in the Park</w:t>
      </w:r>
      <w:r w:rsidR="004D1C74" w:rsidRPr="001A03F5">
        <w:rPr>
          <w:rFonts w:ascii="Times New Roman" w:hAnsi="Times New Roman" w:cs="Times New Roman"/>
          <w:sz w:val="24"/>
          <w:szCs w:val="24"/>
        </w:rPr>
        <w:t xml:space="preserve"> is the focus of other critics. Nikolajeva (200</w:t>
      </w:r>
      <w:r w:rsidR="00D74749">
        <w:rPr>
          <w:rFonts w:ascii="Times New Roman" w:hAnsi="Times New Roman" w:cs="Times New Roman"/>
          <w:sz w:val="24"/>
          <w:szCs w:val="24"/>
        </w:rPr>
        <w:t>3) informs us about the</w:t>
      </w:r>
      <w:r w:rsidR="004D1C74" w:rsidRPr="001A03F5">
        <w:rPr>
          <w:rFonts w:ascii="Times New Roman" w:hAnsi="Times New Roman" w:cs="Times New Roman"/>
          <w:sz w:val="24"/>
          <w:szCs w:val="24"/>
        </w:rPr>
        <w:t xml:space="preserve"> interaction between the visual a</w:t>
      </w:r>
      <w:r w:rsidR="006057D4">
        <w:rPr>
          <w:rFonts w:ascii="Times New Roman" w:hAnsi="Times New Roman" w:cs="Times New Roman"/>
          <w:sz w:val="24"/>
          <w:szCs w:val="24"/>
        </w:rPr>
        <w:t>nd the written texts in picture</w:t>
      </w:r>
      <w:r w:rsidR="004D1C74" w:rsidRPr="001A03F5">
        <w:rPr>
          <w:rFonts w:ascii="Times New Roman" w:hAnsi="Times New Roman" w:cs="Times New Roman"/>
          <w:sz w:val="24"/>
          <w:szCs w:val="24"/>
        </w:rPr>
        <w:t xml:space="preserve">books: “images take the narrative in the opposite direction from the words,” and the visual and the written texts work in dialogue here highlighting meanings and diming others (p. 241). Texts collapse against texts and other texts branch out and overlap to suggest new meanings and undermine others altogether. The ultimate effect is ironic. Indeed, “the strongest irony [of the book] is structural and romantic and results from the intertextual references between the four stories and their cumulative effect” (Wyile, </w:t>
      </w:r>
      <w:r w:rsidR="000935E9">
        <w:rPr>
          <w:rFonts w:ascii="Times New Roman" w:hAnsi="Times New Roman" w:cs="Times New Roman"/>
          <w:sz w:val="24"/>
          <w:szCs w:val="24"/>
        </w:rPr>
        <w:t xml:space="preserve">p. </w:t>
      </w:r>
      <w:r w:rsidR="004D1C74" w:rsidRPr="001A03F5">
        <w:rPr>
          <w:rFonts w:ascii="Times New Roman" w:hAnsi="Times New Roman" w:cs="Times New Roman"/>
          <w:sz w:val="24"/>
          <w:szCs w:val="24"/>
        </w:rPr>
        <w:t xml:space="preserve">189). In </w:t>
      </w:r>
      <w:r w:rsidR="004D1C74" w:rsidRPr="001A03F5">
        <w:rPr>
          <w:rFonts w:ascii="Times New Roman" w:hAnsi="Times New Roman" w:cs="Times New Roman"/>
          <w:i/>
          <w:iCs/>
          <w:sz w:val="24"/>
          <w:szCs w:val="24"/>
        </w:rPr>
        <w:t>Voices in the Park</w:t>
      </w:r>
      <w:r w:rsidR="004D1C74" w:rsidRPr="001A03F5">
        <w:rPr>
          <w:rFonts w:ascii="Times New Roman" w:hAnsi="Times New Roman" w:cs="Times New Roman"/>
          <w:sz w:val="24"/>
          <w:szCs w:val="24"/>
        </w:rPr>
        <w:t>, texts negate and debunk texts, and others engage in a dialogue to complete each other. Similarly, in her essay ‘The Drama of Potentiality in Metafictive Picturebooks’, Andrea Schwenke Wyile (2006) examines the relationship between words and pictures in Browne’s book</w:t>
      </w:r>
      <w:r w:rsidR="004D1C74" w:rsidRPr="001A03F5">
        <w:rPr>
          <w:rFonts w:ascii="Times New Roman" w:hAnsi="Times New Roman" w:cs="Times New Roman"/>
          <w:i/>
          <w:iCs/>
          <w:sz w:val="24"/>
          <w:szCs w:val="24"/>
        </w:rPr>
        <w:t>.</w:t>
      </w:r>
      <w:r w:rsidR="004D1C74" w:rsidRPr="001A03F5">
        <w:rPr>
          <w:rFonts w:ascii="Times New Roman" w:hAnsi="Times New Roman" w:cs="Times New Roman"/>
          <w:sz w:val="24"/>
          <w:szCs w:val="24"/>
        </w:rPr>
        <w:t xml:space="preserve"> Wyile concludes that the combination of the written and visual texts </w:t>
      </w:r>
      <w:r w:rsidR="00A95C88">
        <w:rPr>
          <w:rFonts w:ascii="Times New Roman" w:hAnsi="Times New Roman" w:cs="Times New Roman"/>
          <w:sz w:val="24"/>
          <w:szCs w:val="24"/>
        </w:rPr>
        <w:t>“</w:t>
      </w:r>
      <w:r w:rsidR="004D1C74" w:rsidRPr="001A03F5">
        <w:rPr>
          <w:rFonts w:ascii="Times New Roman" w:hAnsi="Times New Roman" w:cs="Times New Roman"/>
          <w:sz w:val="24"/>
          <w:szCs w:val="24"/>
        </w:rPr>
        <w:t xml:space="preserve">encourages, permits, or prohibits our alignment with and allegiance to characters in the drama of potentiality constructed by the picturebook’s narrator and pictorializer and realized by its reader(s)” (p. 176). </w:t>
      </w:r>
      <w:r w:rsidR="004D1C74" w:rsidRPr="001A03F5">
        <w:rPr>
          <w:rFonts w:ascii="Times New Roman" w:hAnsi="Times New Roman" w:cs="Times New Roman"/>
          <w:i/>
          <w:iCs/>
          <w:sz w:val="24"/>
          <w:szCs w:val="24"/>
        </w:rPr>
        <w:t xml:space="preserve">Voices in the Park </w:t>
      </w:r>
      <w:r w:rsidR="004D1C74" w:rsidRPr="001A03F5">
        <w:rPr>
          <w:rFonts w:ascii="Times New Roman" w:hAnsi="Times New Roman" w:cs="Times New Roman"/>
          <w:sz w:val="24"/>
          <w:szCs w:val="24"/>
        </w:rPr>
        <w:t xml:space="preserve">is a postmodern text par excellence, and even though the book is geared for children, Anthony Browne manages to explore a simple story </w:t>
      </w:r>
      <w:r w:rsidR="004D1C74" w:rsidRPr="001A03F5">
        <w:rPr>
          <w:rFonts w:ascii="Times New Roman" w:hAnsi="Times New Roman" w:cs="Times New Roman"/>
          <w:sz w:val="24"/>
          <w:szCs w:val="24"/>
        </w:rPr>
        <w:lastRenderedPageBreak/>
        <w:t>line with enough depth to challenge the readers and question many of their conventional and traditional literary and cultural maxims.</w:t>
      </w:r>
    </w:p>
    <w:p w:rsidR="00A63307" w:rsidRPr="001A03F5" w:rsidRDefault="00181A43" w:rsidP="00181A43">
      <w:pPr>
        <w:spacing w:line="240" w:lineRule="auto"/>
        <w:jc w:val="both"/>
        <w:rPr>
          <w:rFonts w:ascii="Times New Roman" w:hAnsi="Times New Roman" w:cs="Times New Roman"/>
          <w:sz w:val="24"/>
          <w:szCs w:val="24"/>
        </w:rPr>
      </w:pPr>
      <w:r>
        <w:rPr>
          <w:rFonts w:ascii="Times New Roman" w:hAnsi="Times New Roman" w:cs="Times New Roman"/>
          <w:color w:val="FF0000"/>
          <w:sz w:val="24"/>
          <w:szCs w:val="24"/>
        </w:rPr>
        <w:t xml:space="preserve">     </w:t>
      </w:r>
      <w:r w:rsidR="00275338" w:rsidRPr="002B202A">
        <w:rPr>
          <w:rFonts w:ascii="Times New Roman" w:hAnsi="Times New Roman" w:cs="Times New Roman"/>
          <w:color w:val="FF0000"/>
          <w:sz w:val="24"/>
          <w:szCs w:val="24"/>
        </w:rPr>
        <w:t>Ev</w:t>
      </w:r>
      <w:r w:rsidR="004D1C74">
        <w:rPr>
          <w:rFonts w:ascii="Times New Roman" w:hAnsi="Times New Roman" w:cs="Times New Roman"/>
          <w:color w:val="FF0000"/>
          <w:sz w:val="24"/>
          <w:szCs w:val="24"/>
        </w:rPr>
        <w:t>en though the criticism</w:t>
      </w:r>
      <w:r w:rsidR="00275338" w:rsidRPr="002B202A">
        <w:rPr>
          <w:rFonts w:ascii="Times New Roman" w:hAnsi="Times New Roman" w:cs="Times New Roman"/>
          <w:color w:val="FF0000"/>
          <w:sz w:val="24"/>
          <w:szCs w:val="24"/>
        </w:rPr>
        <w:t xml:space="preserve"> about </w:t>
      </w:r>
      <w:r w:rsidR="00275338" w:rsidRPr="006B610C">
        <w:rPr>
          <w:rFonts w:ascii="Times New Roman" w:hAnsi="Times New Roman" w:cs="Times New Roman"/>
          <w:i/>
          <w:iCs/>
          <w:color w:val="FF0000"/>
          <w:sz w:val="24"/>
          <w:szCs w:val="24"/>
        </w:rPr>
        <w:t xml:space="preserve">Voices in the Park </w:t>
      </w:r>
      <w:r w:rsidR="00275338" w:rsidRPr="002B202A">
        <w:rPr>
          <w:rFonts w:ascii="Times New Roman" w:hAnsi="Times New Roman" w:cs="Times New Roman"/>
          <w:color w:val="FF0000"/>
          <w:sz w:val="24"/>
          <w:szCs w:val="24"/>
        </w:rPr>
        <w:t xml:space="preserve">is rather </w:t>
      </w:r>
      <w:r w:rsidR="008110A1" w:rsidRPr="002B202A">
        <w:rPr>
          <w:rFonts w:ascii="Times New Roman" w:hAnsi="Times New Roman" w:cs="Times New Roman"/>
          <w:color w:val="FF0000"/>
          <w:sz w:val="24"/>
          <w:szCs w:val="24"/>
        </w:rPr>
        <w:t>informative</w:t>
      </w:r>
      <w:r w:rsidR="00275338" w:rsidRPr="002B202A">
        <w:rPr>
          <w:rFonts w:ascii="Times New Roman" w:hAnsi="Times New Roman" w:cs="Times New Roman"/>
          <w:color w:val="FF0000"/>
          <w:sz w:val="24"/>
          <w:szCs w:val="24"/>
        </w:rPr>
        <w:t xml:space="preserve"> </w:t>
      </w:r>
      <w:r w:rsidR="00275338">
        <w:rPr>
          <w:rFonts w:ascii="Times New Roman" w:hAnsi="Times New Roman" w:cs="Times New Roman"/>
          <w:color w:val="FF0000"/>
          <w:sz w:val="24"/>
          <w:szCs w:val="24"/>
        </w:rPr>
        <w:t>in our understanding</w:t>
      </w:r>
      <w:r w:rsidR="00983F8C">
        <w:rPr>
          <w:rFonts w:ascii="Times New Roman" w:hAnsi="Times New Roman" w:cs="Times New Roman"/>
          <w:color w:val="FF0000"/>
          <w:sz w:val="24"/>
          <w:szCs w:val="24"/>
        </w:rPr>
        <w:t xml:space="preserve"> of</w:t>
      </w:r>
      <w:r w:rsidR="00275338">
        <w:rPr>
          <w:rFonts w:ascii="Times New Roman" w:hAnsi="Times New Roman" w:cs="Times New Roman"/>
          <w:color w:val="FF0000"/>
          <w:sz w:val="24"/>
          <w:szCs w:val="24"/>
        </w:rPr>
        <w:t xml:space="preserve"> </w:t>
      </w:r>
      <w:r w:rsidR="00275338" w:rsidRPr="002B202A">
        <w:rPr>
          <w:rFonts w:ascii="Times New Roman" w:hAnsi="Times New Roman" w:cs="Times New Roman"/>
          <w:color w:val="FF0000"/>
          <w:sz w:val="24"/>
          <w:szCs w:val="24"/>
        </w:rPr>
        <w:t>the book</w:t>
      </w:r>
      <w:r w:rsidR="00275338">
        <w:rPr>
          <w:rFonts w:ascii="Times New Roman" w:hAnsi="Times New Roman" w:cs="Times New Roman"/>
          <w:color w:val="FF0000"/>
          <w:sz w:val="24"/>
          <w:szCs w:val="24"/>
        </w:rPr>
        <w:t xml:space="preserve"> in its postmodern context</w:t>
      </w:r>
      <w:r w:rsidR="00495663">
        <w:rPr>
          <w:rFonts w:ascii="Times New Roman" w:hAnsi="Times New Roman" w:cs="Times New Roman"/>
          <w:color w:val="FF0000"/>
          <w:sz w:val="24"/>
          <w:szCs w:val="24"/>
        </w:rPr>
        <w:t>, many critics fall short of</w:t>
      </w:r>
      <w:r w:rsidR="00275338" w:rsidRPr="002B202A">
        <w:rPr>
          <w:rFonts w:ascii="Times New Roman" w:hAnsi="Times New Roman" w:cs="Times New Roman"/>
          <w:color w:val="FF0000"/>
          <w:sz w:val="24"/>
          <w:szCs w:val="24"/>
        </w:rPr>
        <w:t xml:space="preserve"> </w:t>
      </w:r>
      <w:r w:rsidR="00275338">
        <w:rPr>
          <w:rFonts w:ascii="Times New Roman" w:hAnsi="Times New Roman" w:cs="Times New Roman"/>
          <w:color w:val="FF0000"/>
          <w:sz w:val="24"/>
          <w:szCs w:val="24"/>
        </w:rPr>
        <w:t>examining</w:t>
      </w:r>
      <w:r w:rsidR="00275338" w:rsidRPr="002B202A">
        <w:rPr>
          <w:rFonts w:ascii="Times New Roman" w:hAnsi="Times New Roman" w:cs="Times New Roman"/>
          <w:color w:val="FF0000"/>
          <w:sz w:val="24"/>
          <w:szCs w:val="24"/>
        </w:rPr>
        <w:t xml:space="preserve"> the subversive </w:t>
      </w:r>
      <w:r w:rsidR="00275338">
        <w:rPr>
          <w:rFonts w:ascii="Times New Roman" w:hAnsi="Times New Roman" w:cs="Times New Roman"/>
          <w:color w:val="FF0000"/>
          <w:sz w:val="24"/>
          <w:szCs w:val="24"/>
        </w:rPr>
        <w:t xml:space="preserve">nature of the </w:t>
      </w:r>
      <w:r w:rsidR="00275338" w:rsidRPr="002B202A">
        <w:rPr>
          <w:rFonts w:ascii="Times New Roman" w:hAnsi="Times New Roman" w:cs="Times New Roman"/>
          <w:color w:val="FF0000"/>
          <w:sz w:val="24"/>
          <w:szCs w:val="24"/>
        </w:rPr>
        <w:t>child’s identity in the book</w:t>
      </w:r>
      <w:r w:rsidR="00275338">
        <w:rPr>
          <w:rFonts w:ascii="Times New Roman" w:hAnsi="Times New Roman" w:cs="Times New Roman"/>
          <w:color w:val="FF0000"/>
          <w:sz w:val="24"/>
          <w:szCs w:val="24"/>
        </w:rPr>
        <w:t xml:space="preserve">. </w:t>
      </w:r>
      <w:r w:rsidR="00A63307" w:rsidRPr="001A03F5">
        <w:rPr>
          <w:rFonts w:ascii="Times New Roman" w:hAnsi="Times New Roman" w:cs="Times New Roman"/>
          <w:sz w:val="24"/>
          <w:szCs w:val="24"/>
        </w:rPr>
        <w:t>Sylvia Pantaleo (2004) and Frank Serafini (2005)</w:t>
      </w:r>
      <w:r w:rsidR="000E72DA">
        <w:rPr>
          <w:rFonts w:ascii="Times New Roman" w:hAnsi="Times New Roman" w:cs="Times New Roman"/>
          <w:sz w:val="24"/>
          <w:szCs w:val="24"/>
        </w:rPr>
        <w:t xml:space="preserve"> focus on the pedagogic</w:t>
      </w:r>
      <w:r w:rsidR="00495663">
        <w:rPr>
          <w:rFonts w:ascii="Times New Roman" w:hAnsi="Times New Roman" w:cs="Times New Roman"/>
          <w:sz w:val="24"/>
          <w:szCs w:val="24"/>
        </w:rPr>
        <w:t xml:space="preserve">al implications of the book for </w:t>
      </w:r>
      <w:r w:rsidR="000E72DA">
        <w:rPr>
          <w:rFonts w:ascii="Times New Roman" w:hAnsi="Times New Roman" w:cs="Times New Roman"/>
          <w:sz w:val="24"/>
          <w:szCs w:val="24"/>
        </w:rPr>
        <w:t>young readers.</w:t>
      </w:r>
      <w:r w:rsidR="00FC5DE1">
        <w:rPr>
          <w:rFonts w:ascii="Times New Roman" w:hAnsi="Times New Roman" w:cs="Times New Roman"/>
          <w:sz w:val="24"/>
          <w:szCs w:val="24"/>
        </w:rPr>
        <w:t xml:space="preserve"> Pantaleo and Serafini</w:t>
      </w:r>
      <w:r w:rsidR="000E72DA">
        <w:rPr>
          <w:rFonts w:ascii="Times New Roman" w:hAnsi="Times New Roman" w:cs="Times New Roman"/>
          <w:sz w:val="24"/>
          <w:szCs w:val="24"/>
        </w:rPr>
        <w:t xml:space="preserve"> discuss</w:t>
      </w:r>
      <w:r w:rsidR="00A63307" w:rsidRPr="001A03F5">
        <w:rPr>
          <w:rFonts w:ascii="Times New Roman" w:hAnsi="Times New Roman" w:cs="Times New Roman"/>
          <w:sz w:val="24"/>
          <w:szCs w:val="24"/>
        </w:rPr>
        <w:t xml:space="preserve"> Browne’s use of </w:t>
      </w:r>
      <w:r w:rsidR="00362929">
        <w:rPr>
          <w:rFonts w:ascii="Times New Roman" w:hAnsi="Times New Roman" w:cs="Times New Roman"/>
          <w:sz w:val="24"/>
          <w:szCs w:val="24"/>
        </w:rPr>
        <w:t xml:space="preserve">the </w:t>
      </w:r>
      <w:r w:rsidR="00A63307" w:rsidRPr="001A03F5">
        <w:rPr>
          <w:rFonts w:ascii="Times New Roman" w:hAnsi="Times New Roman" w:cs="Times New Roman"/>
          <w:sz w:val="24"/>
          <w:szCs w:val="24"/>
        </w:rPr>
        <w:t xml:space="preserve">metafictive devices and their effect on children in developing their understanding of the book. </w:t>
      </w:r>
      <w:r w:rsidR="00A63307" w:rsidRPr="004B0D37">
        <w:rPr>
          <w:rFonts w:ascii="Times New Roman" w:hAnsi="Times New Roman" w:cs="Times New Roman"/>
          <w:color w:val="FF0000"/>
          <w:sz w:val="24"/>
          <w:szCs w:val="24"/>
        </w:rPr>
        <w:t xml:space="preserve">Applying the reader-response theory, </w:t>
      </w:r>
      <w:r w:rsidR="00A63307" w:rsidRPr="00C4547E">
        <w:rPr>
          <w:rFonts w:ascii="Times New Roman" w:hAnsi="Times New Roman" w:cs="Times New Roman"/>
          <w:color w:val="FF0000"/>
          <w:sz w:val="24"/>
          <w:szCs w:val="24"/>
        </w:rPr>
        <w:t>Serafini</w:t>
      </w:r>
      <w:r w:rsidR="00A63307">
        <w:rPr>
          <w:rFonts w:ascii="Times New Roman" w:hAnsi="Times New Roman" w:cs="Times New Roman"/>
          <w:b/>
          <w:bCs/>
          <w:color w:val="FF0000"/>
          <w:sz w:val="24"/>
          <w:szCs w:val="24"/>
        </w:rPr>
        <w:t xml:space="preserve"> </w:t>
      </w:r>
      <w:r w:rsidR="00A63307" w:rsidRPr="00C4547E">
        <w:rPr>
          <w:rFonts w:ascii="Times New Roman" w:hAnsi="Times New Roman" w:cs="Times New Roman"/>
          <w:color w:val="FF0000"/>
          <w:sz w:val="24"/>
          <w:szCs w:val="24"/>
        </w:rPr>
        <w:t>explores</w:t>
      </w:r>
      <w:r w:rsidR="00A63307">
        <w:rPr>
          <w:rFonts w:ascii="Times New Roman" w:hAnsi="Times New Roman" w:cs="Times New Roman"/>
          <w:b/>
          <w:bCs/>
          <w:color w:val="FF0000"/>
          <w:sz w:val="24"/>
          <w:szCs w:val="24"/>
        </w:rPr>
        <w:t xml:space="preserve"> </w:t>
      </w:r>
      <w:r w:rsidR="00197773">
        <w:rPr>
          <w:rFonts w:ascii="Times New Roman" w:hAnsi="Times New Roman" w:cs="Times New Roman"/>
          <w:color w:val="FF0000"/>
          <w:sz w:val="24"/>
          <w:szCs w:val="24"/>
        </w:rPr>
        <w:t>how intermediate grade readers respond and construct meaning in th</w:t>
      </w:r>
      <w:r w:rsidR="00362929">
        <w:rPr>
          <w:rFonts w:ascii="Times New Roman" w:hAnsi="Times New Roman" w:cs="Times New Roman"/>
          <w:color w:val="FF0000"/>
          <w:sz w:val="24"/>
          <w:szCs w:val="24"/>
        </w:rPr>
        <w:t>eir interaction with such texts and how they</w:t>
      </w:r>
      <w:r w:rsidR="00A63307" w:rsidRPr="00C4547E">
        <w:rPr>
          <w:rFonts w:ascii="Times New Roman" w:hAnsi="Times New Roman" w:cs="Times New Roman"/>
          <w:color w:val="FF0000"/>
          <w:sz w:val="24"/>
          <w:szCs w:val="24"/>
        </w:rPr>
        <w:t xml:space="preserve"> handle the unconventional el</w:t>
      </w:r>
      <w:r w:rsidR="00362929">
        <w:rPr>
          <w:rFonts w:ascii="Times New Roman" w:hAnsi="Times New Roman" w:cs="Times New Roman"/>
          <w:color w:val="FF0000"/>
          <w:sz w:val="24"/>
          <w:szCs w:val="24"/>
        </w:rPr>
        <w:t xml:space="preserve">ements of picturebooks including </w:t>
      </w:r>
      <w:r w:rsidR="00A63307" w:rsidRPr="00C4547E">
        <w:rPr>
          <w:rFonts w:ascii="Times New Roman" w:hAnsi="Times New Roman" w:cs="Times New Roman"/>
          <w:color w:val="FF0000"/>
          <w:sz w:val="24"/>
          <w:szCs w:val="24"/>
        </w:rPr>
        <w:t>their non-linear structure and the relati</w:t>
      </w:r>
      <w:r w:rsidR="00362929">
        <w:rPr>
          <w:rFonts w:ascii="Times New Roman" w:hAnsi="Times New Roman" w:cs="Times New Roman"/>
          <w:color w:val="FF0000"/>
          <w:sz w:val="24"/>
          <w:szCs w:val="24"/>
        </w:rPr>
        <w:t>onship between words and images</w:t>
      </w:r>
      <w:r w:rsidR="00F75609">
        <w:rPr>
          <w:rFonts w:ascii="Times New Roman" w:hAnsi="Times New Roman" w:cs="Times New Roman"/>
          <w:sz w:val="24"/>
          <w:szCs w:val="24"/>
        </w:rPr>
        <w:t>. He</w:t>
      </w:r>
      <w:r w:rsidR="00A63307" w:rsidRPr="001A03F5">
        <w:rPr>
          <w:rFonts w:ascii="Times New Roman" w:hAnsi="Times New Roman" w:cs="Times New Roman"/>
          <w:sz w:val="24"/>
          <w:szCs w:val="24"/>
        </w:rPr>
        <w:t xml:space="preserve"> suggests that “in order to help readers construct meaning in transaction with these postmodern picturebooks, we need to support readers’ ability to entertain ambiguity” </w:t>
      </w:r>
      <w:r w:rsidR="00362929">
        <w:rPr>
          <w:rFonts w:ascii="Times New Roman" w:hAnsi="Times New Roman" w:cs="Times New Roman"/>
          <w:sz w:val="24"/>
          <w:szCs w:val="24"/>
        </w:rPr>
        <w:t xml:space="preserve">and </w:t>
      </w:r>
      <w:r w:rsidR="00A63307" w:rsidRPr="00176525">
        <w:rPr>
          <w:rFonts w:ascii="Times New Roman" w:hAnsi="Times New Roman" w:cs="Times New Roman"/>
          <w:color w:val="FF0000"/>
          <w:sz w:val="24"/>
          <w:szCs w:val="24"/>
        </w:rPr>
        <w:t>to find pleasure in the challenges such books present them with (p</w:t>
      </w:r>
      <w:r w:rsidR="007801A8">
        <w:rPr>
          <w:rFonts w:ascii="Times New Roman" w:hAnsi="Times New Roman" w:cs="Times New Roman"/>
          <w:color w:val="FF0000"/>
          <w:sz w:val="24"/>
          <w:szCs w:val="24"/>
        </w:rPr>
        <w:t>.</w:t>
      </w:r>
      <w:r w:rsidR="00A63307" w:rsidRPr="00176525">
        <w:rPr>
          <w:rFonts w:ascii="Times New Roman" w:hAnsi="Times New Roman" w:cs="Times New Roman"/>
          <w:color w:val="FF0000"/>
          <w:sz w:val="24"/>
          <w:szCs w:val="24"/>
        </w:rPr>
        <w:t xml:space="preserve"> 60)</w:t>
      </w:r>
      <w:r w:rsidR="00362929">
        <w:rPr>
          <w:rFonts w:ascii="Times New Roman" w:hAnsi="Times New Roman" w:cs="Times New Roman"/>
          <w:sz w:val="24"/>
          <w:szCs w:val="24"/>
        </w:rPr>
        <w:t>. Like Serafini</w:t>
      </w:r>
      <w:r w:rsidR="00FC5DE1">
        <w:rPr>
          <w:rFonts w:ascii="Times New Roman" w:hAnsi="Times New Roman" w:cs="Times New Roman"/>
          <w:sz w:val="24"/>
          <w:szCs w:val="24"/>
        </w:rPr>
        <w:t xml:space="preserve">, </w:t>
      </w:r>
      <w:r w:rsidR="00A63307" w:rsidRPr="001A03F5">
        <w:rPr>
          <w:rFonts w:ascii="Times New Roman" w:hAnsi="Times New Roman" w:cs="Times New Roman"/>
          <w:sz w:val="24"/>
          <w:szCs w:val="24"/>
        </w:rPr>
        <w:t xml:space="preserve">Sylvia Pantelo explores similar research question and examines the responses of first grade students to the meta-fictive devices used in </w:t>
      </w:r>
      <w:r w:rsidR="00A63307" w:rsidRPr="001A03F5">
        <w:rPr>
          <w:rFonts w:ascii="Times New Roman" w:hAnsi="Times New Roman" w:cs="Times New Roman"/>
          <w:i/>
          <w:iCs/>
          <w:sz w:val="24"/>
          <w:szCs w:val="24"/>
        </w:rPr>
        <w:t>Voices in the Park</w:t>
      </w:r>
      <w:r w:rsidR="00A63307" w:rsidRPr="001A03F5">
        <w:rPr>
          <w:rFonts w:ascii="Times New Roman" w:hAnsi="Times New Roman" w:cs="Times New Roman"/>
          <w:sz w:val="24"/>
          <w:szCs w:val="24"/>
        </w:rPr>
        <w:t xml:space="preserve">; and concludes that “texts with meta-fictive devices can provide the kinds of reading experiences that develop readers’ abilities to critically analyze, construct and deconstruct an array of texts and representational forms that incorporate a range of linguistic, discursive, and semiotic systems” (p. 17). </w:t>
      </w:r>
      <w:r w:rsidR="00362929">
        <w:rPr>
          <w:rFonts w:ascii="Times New Roman" w:hAnsi="Times New Roman" w:cs="Times New Roman"/>
          <w:sz w:val="24"/>
          <w:szCs w:val="24"/>
        </w:rPr>
        <w:t xml:space="preserve">Both Serafini and Pantaleo examine </w:t>
      </w:r>
      <w:r w:rsidR="00362929" w:rsidRPr="0021500B">
        <w:rPr>
          <w:rFonts w:ascii="Times New Roman" w:hAnsi="Times New Roman" w:cs="Times New Roman"/>
          <w:i/>
          <w:iCs/>
          <w:sz w:val="24"/>
          <w:szCs w:val="24"/>
        </w:rPr>
        <w:t>Voices in the Park</w:t>
      </w:r>
      <w:r w:rsidR="00362929">
        <w:rPr>
          <w:rFonts w:ascii="Times New Roman" w:hAnsi="Times New Roman" w:cs="Times New Roman"/>
          <w:sz w:val="24"/>
          <w:szCs w:val="24"/>
        </w:rPr>
        <w:t xml:space="preserve"> for its </w:t>
      </w:r>
      <w:r w:rsidR="00EC5D52">
        <w:rPr>
          <w:rFonts w:ascii="Times New Roman" w:hAnsi="Times New Roman" w:cs="Times New Roman"/>
          <w:sz w:val="24"/>
          <w:szCs w:val="24"/>
        </w:rPr>
        <w:t xml:space="preserve">educational worth to young readers. </w:t>
      </w:r>
      <w:r w:rsidR="00362929">
        <w:rPr>
          <w:rFonts w:ascii="Times New Roman" w:hAnsi="Times New Roman" w:cs="Times New Roman"/>
          <w:sz w:val="24"/>
          <w:szCs w:val="24"/>
        </w:rPr>
        <w:t xml:space="preserve"> </w:t>
      </w:r>
    </w:p>
    <w:p w:rsidR="00A63307" w:rsidRPr="00681FA7" w:rsidRDefault="00181A43" w:rsidP="008110A1">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53290C">
        <w:rPr>
          <w:rFonts w:ascii="Times New Roman" w:hAnsi="Times New Roman" w:cs="Times New Roman"/>
          <w:sz w:val="24"/>
          <w:szCs w:val="24"/>
        </w:rPr>
        <w:t>Sue Saltmars</w:t>
      </w:r>
      <w:r w:rsidR="00A63307" w:rsidRPr="001A03F5">
        <w:rPr>
          <w:rFonts w:ascii="Times New Roman" w:hAnsi="Times New Roman" w:cs="Times New Roman"/>
          <w:sz w:val="24"/>
          <w:szCs w:val="24"/>
        </w:rPr>
        <w:t xml:space="preserve">h (2007) and Vanessa Joosen (2015) focus on the metafictive elements in the book to study other thematic aspects of </w:t>
      </w:r>
      <w:r w:rsidR="00A63307" w:rsidRPr="001A03F5">
        <w:rPr>
          <w:rFonts w:ascii="Times New Roman" w:hAnsi="Times New Roman" w:cs="Times New Roman"/>
          <w:i/>
          <w:iCs/>
          <w:sz w:val="24"/>
          <w:szCs w:val="24"/>
        </w:rPr>
        <w:t>Voices in the Park</w:t>
      </w:r>
      <w:r w:rsidR="00B33E7B">
        <w:rPr>
          <w:rFonts w:ascii="Times New Roman" w:hAnsi="Times New Roman" w:cs="Times New Roman"/>
          <w:sz w:val="24"/>
          <w:szCs w:val="24"/>
        </w:rPr>
        <w:t xml:space="preserve">. </w:t>
      </w:r>
      <w:r w:rsidR="00A63307" w:rsidRPr="001A03F5">
        <w:rPr>
          <w:rFonts w:ascii="Times New Roman" w:hAnsi="Times New Roman" w:cs="Times New Roman"/>
          <w:sz w:val="24"/>
          <w:szCs w:val="24"/>
        </w:rPr>
        <w:t>Joosen discusses in her article the ideology operating in the constructi</w:t>
      </w:r>
      <w:r w:rsidR="00FC5DE1">
        <w:rPr>
          <w:rFonts w:ascii="Times New Roman" w:hAnsi="Times New Roman" w:cs="Times New Roman"/>
          <w:sz w:val="24"/>
          <w:szCs w:val="24"/>
        </w:rPr>
        <w:t>on of motherhood</w:t>
      </w:r>
      <w:r w:rsidR="00B33E7B">
        <w:rPr>
          <w:rFonts w:ascii="Times New Roman" w:hAnsi="Times New Roman" w:cs="Times New Roman"/>
          <w:sz w:val="24"/>
          <w:szCs w:val="24"/>
        </w:rPr>
        <w:t xml:space="preserve"> </w:t>
      </w:r>
      <w:r w:rsidR="0021500B">
        <w:rPr>
          <w:rFonts w:ascii="Times New Roman" w:hAnsi="Times New Roman" w:cs="Times New Roman"/>
          <w:color w:val="FF0000"/>
          <w:sz w:val="24"/>
          <w:szCs w:val="24"/>
        </w:rPr>
        <w:t>and</w:t>
      </w:r>
      <w:r w:rsidR="00EC5D52">
        <w:rPr>
          <w:rFonts w:ascii="Times New Roman" w:hAnsi="Times New Roman" w:cs="Times New Roman"/>
          <w:color w:val="FF0000"/>
          <w:sz w:val="24"/>
          <w:szCs w:val="24"/>
        </w:rPr>
        <w:t xml:space="preserve"> conclude</w:t>
      </w:r>
      <w:r w:rsidR="0021500B">
        <w:rPr>
          <w:rFonts w:ascii="Times New Roman" w:hAnsi="Times New Roman" w:cs="Times New Roman"/>
          <w:color w:val="FF0000"/>
          <w:sz w:val="24"/>
          <w:szCs w:val="24"/>
        </w:rPr>
        <w:t>s</w:t>
      </w:r>
      <w:r w:rsidR="00EC5D52">
        <w:rPr>
          <w:rFonts w:ascii="Times New Roman" w:hAnsi="Times New Roman" w:cs="Times New Roman"/>
          <w:color w:val="FF0000"/>
          <w:sz w:val="24"/>
          <w:szCs w:val="24"/>
        </w:rPr>
        <w:t xml:space="preserve"> that</w:t>
      </w:r>
      <w:r w:rsidR="00FC5DE1">
        <w:rPr>
          <w:rFonts w:ascii="Times New Roman" w:hAnsi="Times New Roman" w:cs="Times New Roman"/>
          <w:color w:val="FF0000"/>
          <w:sz w:val="24"/>
          <w:szCs w:val="24"/>
        </w:rPr>
        <w:t xml:space="preserve"> Browne’</w:t>
      </w:r>
      <w:r w:rsidR="00EC5D52">
        <w:rPr>
          <w:rFonts w:ascii="Times New Roman" w:hAnsi="Times New Roman" w:cs="Times New Roman"/>
          <w:color w:val="FF0000"/>
          <w:sz w:val="24"/>
          <w:szCs w:val="24"/>
        </w:rPr>
        <w:t xml:space="preserve">s book challenges the traditional representation of motherhood. </w:t>
      </w:r>
      <w:r w:rsidR="00B33E7B">
        <w:rPr>
          <w:rFonts w:ascii="Times New Roman" w:hAnsi="Times New Roman" w:cs="Times New Roman"/>
          <w:color w:val="FF0000"/>
          <w:sz w:val="24"/>
          <w:szCs w:val="24"/>
        </w:rPr>
        <w:t>Joosen</w:t>
      </w:r>
      <w:r w:rsidR="00EC5D52">
        <w:rPr>
          <w:rFonts w:ascii="Times New Roman" w:hAnsi="Times New Roman" w:cs="Times New Roman"/>
          <w:color w:val="FF0000"/>
          <w:sz w:val="24"/>
          <w:szCs w:val="24"/>
        </w:rPr>
        <w:t xml:space="preserve"> </w:t>
      </w:r>
      <w:r w:rsidR="00FC5DE1">
        <w:rPr>
          <w:rFonts w:ascii="Times New Roman" w:hAnsi="Times New Roman" w:cs="Times New Roman"/>
          <w:color w:val="FF0000"/>
          <w:sz w:val="24"/>
          <w:szCs w:val="24"/>
        </w:rPr>
        <w:t>does not provide a direct analysis of the child</w:t>
      </w:r>
      <w:r w:rsidR="004D4E65">
        <w:rPr>
          <w:rFonts w:ascii="Times New Roman" w:hAnsi="Times New Roman" w:cs="Times New Roman"/>
          <w:color w:val="FF0000"/>
          <w:sz w:val="24"/>
          <w:szCs w:val="24"/>
        </w:rPr>
        <w:t xml:space="preserve">, and she examines Charles only as a subordinate entity to his mother. </w:t>
      </w:r>
      <w:r w:rsidR="00B33E7B">
        <w:rPr>
          <w:rFonts w:ascii="Times New Roman" w:hAnsi="Times New Roman" w:cs="Times New Roman"/>
          <w:color w:val="FF0000"/>
          <w:sz w:val="24"/>
          <w:szCs w:val="24"/>
        </w:rPr>
        <w:t>When J</w:t>
      </w:r>
      <w:r w:rsidR="00EC5D52">
        <w:rPr>
          <w:rFonts w:ascii="Times New Roman" w:hAnsi="Times New Roman" w:cs="Times New Roman"/>
          <w:color w:val="FF0000"/>
          <w:sz w:val="24"/>
          <w:szCs w:val="24"/>
        </w:rPr>
        <w:t xml:space="preserve">oosen relegates </w:t>
      </w:r>
      <w:r w:rsidR="00B33E7B">
        <w:rPr>
          <w:rFonts w:ascii="Times New Roman" w:hAnsi="Times New Roman" w:cs="Times New Roman"/>
          <w:color w:val="FF0000"/>
          <w:sz w:val="24"/>
          <w:szCs w:val="24"/>
        </w:rPr>
        <w:t xml:space="preserve">Charles in </w:t>
      </w:r>
      <w:r w:rsidR="00B33E7B" w:rsidRPr="00B33E7B">
        <w:rPr>
          <w:rFonts w:ascii="Times New Roman" w:hAnsi="Times New Roman" w:cs="Times New Roman"/>
          <w:i/>
          <w:iCs/>
          <w:color w:val="FF0000"/>
          <w:sz w:val="24"/>
          <w:szCs w:val="24"/>
        </w:rPr>
        <w:t>Voices in the Park</w:t>
      </w:r>
      <w:r w:rsidR="00B33E7B">
        <w:rPr>
          <w:rFonts w:ascii="Times New Roman" w:hAnsi="Times New Roman" w:cs="Times New Roman"/>
          <w:color w:val="FF0000"/>
          <w:sz w:val="24"/>
          <w:szCs w:val="24"/>
        </w:rPr>
        <w:t xml:space="preserve"> to a subordinate position in</w:t>
      </w:r>
      <w:r w:rsidR="004D4E65">
        <w:rPr>
          <w:rFonts w:ascii="Times New Roman" w:hAnsi="Times New Roman" w:cs="Times New Roman"/>
          <w:color w:val="FF0000"/>
          <w:sz w:val="24"/>
          <w:szCs w:val="24"/>
        </w:rPr>
        <w:t xml:space="preserve"> relation to his mother</w:t>
      </w:r>
      <w:r w:rsidR="00EC5D52">
        <w:rPr>
          <w:rFonts w:ascii="Times New Roman" w:hAnsi="Times New Roman" w:cs="Times New Roman"/>
          <w:color w:val="FF0000"/>
          <w:sz w:val="24"/>
          <w:szCs w:val="24"/>
        </w:rPr>
        <w:t>, Saltmarch fails to see Charles’ si</w:t>
      </w:r>
      <w:r w:rsidR="00BC5F8C">
        <w:rPr>
          <w:rFonts w:ascii="Times New Roman" w:hAnsi="Times New Roman" w:cs="Times New Roman"/>
          <w:color w:val="FF0000"/>
          <w:sz w:val="24"/>
          <w:szCs w:val="24"/>
        </w:rPr>
        <w:t>gnificance to the meaning of the narrative and argues that his “</w:t>
      </w:r>
      <w:r w:rsidR="004D4E65">
        <w:rPr>
          <w:rFonts w:ascii="Times New Roman" w:hAnsi="Times New Roman" w:cs="Times New Roman"/>
          <w:color w:val="FF0000"/>
          <w:sz w:val="24"/>
          <w:szCs w:val="24"/>
        </w:rPr>
        <w:t>insignificance de</w:t>
      </w:r>
      <w:r w:rsidR="00F75609">
        <w:rPr>
          <w:rFonts w:ascii="Times New Roman" w:hAnsi="Times New Roman" w:cs="Times New Roman"/>
          <w:color w:val="FF0000"/>
          <w:sz w:val="24"/>
          <w:szCs w:val="24"/>
        </w:rPr>
        <w:t>prives him of agentive capacity</w:t>
      </w:r>
      <w:r w:rsidR="004D4E65">
        <w:rPr>
          <w:rFonts w:ascii="Times New Roman" w:hAnsi="Times New Roman" w:cs="Times New Roman"/>
          <w:color w:val="FF0000"/>
          <w:sz w:val="24"/>
          <w:szCs w:val="24"/>
        </w:rPr>
        <w:t>” (p. 107)</w:t>
      </w:r>
      <w:r w:rsidR="00F75609">
        <w:rPr>
          <w:rFonts w:ascii="Times New Roman" w:hAnsi="Times New Roman" w:cs="Times New Roman"/>
          <w:color w:val="FF0000"/>
          <w:sz w:val="24"/>
          <w:szCs w:val="24"/>
        </w:rPr>
        <w:t>.</w:t>
      </w:r>
      <w:r w:rsidR="004D4E65">
        <w:rPr>
          <w:rFonts w:ascii="Times New Roman" w:hAnsi="Times New Roman" w:cs="Times New Roman"/>
          <w:color w:val="FF0000"/>
          <w:sz w:val="24"/>
          <w:szCs w:val="24"/>
        </w:rPr>
        <w:t xml:space="preserve"> </w:t>
      </w:r>
      <w:r w:rsidR="0053290C">
        <w:rPr>
          <w:rFonts w:ascii="Times New Roman" w:hAnsi="Times New Roman" w:cs="Times New Roman"/>
          <w:sz w:val="24"/>
          <w:szCs w:val="24"/>
        </w:rPr>
        <w:t>Saltmars</w:t>
      </w:r>
      <w:r w:rsidR="00A63307" w:rsidRPr="001A03F5">
        <w:rPr>
          <w:rFonts w:ascii="Times New Roman" w:hAnsi="Times New Roman" w:cs="Times New Roman"/>
          <w:sz w:val="24"/>
          <w:szCs w:val="24"/>
        </w:rPr>
        <w:t xml:space="preserve">h interrogates how Anthony Browne’s </w:t>
      </w:r>
      <w:r w:rsidR="00A63307" w:rsidRPr="001A03F5">
        <w:rPr>
          <w:rFonts w:ascii="Times New Roman" w:hAnsi="Times New Roman" w:cs="Times New Roman"/>
          <w:i/>
          <w:iCs/>
          <w:sz w:val="24"/>
          <w:szCs w:val="24"/>
        </w:rPr>
        <w:t>Voices in the Park</w:t>
      </w:r>
      <w:r w:rsidR="00BC5F8C">
        <w:rPr>
          <w:rFonts w:ascii="Times New Roman" w:hAnsi="Times New Roman" w:cs="Times New Roman"/>
          <w:sz w:val="24"/>
          <w:szCs w:val="24"/>
        </w:rPr>
        <w:t xml:space="preserve"> </w:t>
      </w:r>
      <w:r w:rsidR="00A63307" w:rsidRPr="001A03F5">
        <w:rPr>
          <w:rFonts w:ascii="Times New Roman" w:hAnsi="Times New Roman" w:cs="Times New Roman"/>
          <w:sz w:val="24"/>
          <w:szCs w:val="24"/>
        </w:rPr>
        <w:t>“construct</w:t>
      </w:r>
      <w:r w:rsidR="00BC5F8C">
        <w:rPr>
          <w:rFonts w:ascii="Times New Roman" w:hAnsi="Times New Roman" w:cs="Times New Roman"/>
          <w:sz w:val="24"/>
          <w:szCs w:val="24"/>
        </w:rPr>
        <w:t>[s]</w:t>
      </w:r>
      <w:r w:rsidR="00A63307" w:rsidRPr="001A03F5">
        <w:rPr>
          <w:rFonts w:ascii="Times New Roman" w:hAnsi="Times New Roman" w:cs="Times New Roman"/>
          <w:sz w:val="24"/>
          <w:szCs w:val="24"/>
        </w:rPr>
        <w:t xml:space="preserve"> children and childhood in economic terms” (p. 95) and concludes that “in Browne’s text social class location is an inevitability that constrains and limits both children and adults” (p. 110). Arsenio Jesus Moya-Guijarro (2019) takes a multimodel approach to study the textual functions of metonymies in </w:t>
      </w:r>
      <w:r w:rsidR="00A63307" w:rsidRPr="001A03F5">
        <w:rPr>
          <w:rFonts w:ascii="Times New Roman" w:hAnsi="Times New Roman" w:cs="Times New Roman"/>
          <w:i/>
          <w:iCs/>
          <w:sz w:val="24"/>
          <w:szCs w:val="24"/>
        </w:rPr>
        <w:t>Voices in the Park</w:t>
      </w:r>
      <w:r w:rsidR="005637D3">
        <w:rPr>
          <w:rFonts w:ascii="Times New Roman" w:hAnsi="Times New Roman" w:cs="Times New Roman"/>
          <w:sz w:val="24"/>
          <w:szCs w:val="24"/>
        </w:rPr>
        <w:t xml:space="preserve">. </w:t>
      </w:r>
      <w:r w:rsidR="005637D3" w:rsidRPr="005637D3">
        <w:rPr>
          <w:rFonts w:ascii="Times New Roman" w:hAnsi="Times New Roman" w:cs="Times New Roman"/>
          <w:color w:val="FF0000"/>
          <w:sz w:val="24"/>
          <w:szCs w:val="24"/>
        </w:rPr>
        <w:t xml:space="preserve">Moya-Guijarro </w:t>
      </w:r>
      <w:r w:rsidR="005637D3">
        <w:rPr>
          <w:rFonts w:ascii="Times New Roman" w:hAnsi="Times New Roman" w:cs="Times New Roman"/>
          <w:color w:val="FF0000"/>
          <w:sz w:val="24"/>
          <w:szCs w:val="24"/>
        </w:rPr>
        <w:t>argues</w:t>
      </w:r>
      <w:r w:rsidR="00A63307" w:rsidRPr="00665729">
        <w:rPr>
          <w:rFonts w:ascii="Times New Roman" w:hAnsi="Times New Roman" w:cs="Times New Roman"/>
          <w:color w:val="FF0000"/>
          <w:sz w:val="24"/>
          <w:szCs w:val="24"/>
        </w:rPr>
        <w:t xml:space="preserve"> that visual metonymies are used in </w:t>
      </w:r>
      <w:r w:rsidR="00A63307" w:rsidRPr="00665729">
        <w:rPr>
          <w:rFonts w:ascii="Times New Roman" w:hAnsi="Times New Roman" w:cs="Times New Roman"/>
          <w:i/>
          <w:iCs/>
          <w:color w:val="FF0000"/>
          <w:sz w:val="24"/>
          <w:szCs w:val="24"/>
        </w:rPr>
        <w:t>Voices in the Park</w:t>
      </w:r>
      <w:r w:rsidR="00A63307" w:rsidRPr="00665729">
        <w:rPr>
          <w:rFonts w:ascii="Times New Roman" w:hAnsi="Times New Roman" w:cs="Times New Roman"/>
          <w:color w:val="FF0000"/>
          <w:sz w:val="24"/>
          <w:szCs w:val="24"/>
        </w:rPr>
        <w:t xml:space="preserve"> mainly to emphasize or undermine a character’s position </w:t>
      </w:r>
      <w:r w:rsidR="005637D3" w:rsidRPr="00BC5F8C">
        <w:rPr>
          <w:rFonts w:ascii="Times New Roman" w:hAnsi="Times New Roman" w:cs="Times New Roman"/>
          <w:color w:val="FF0000"/>
          <w:sz w:val="24"/>
          <w:szCs w:val="24"/>
        </w:rPr>
        <w:t xml:space="preserve">(p. 389), </w:t>
      </w:r>
      <w:r w:rsidR="005637D3" w:rsidRPr="004D1C74">
        <w:rPr>
          <w:rFonts w:ascii="Times New Roman" w:hAnsi="Times New Roman" w:cs="Times New Roman"/>
          <w:color w:val="FF0000"/>
          <w:sz w:val="24"/>
          <w:szCs w:val="24"/>
        </w:rPr>
        <w:t xml:space="preserve">and concludes that most of the metonymies used in </w:t>
      </w:r>
      <w:r w:rsidR="005637D3" w:rsidRPr="00BC5F8C">
        <w:rPr>
          <w:rFonts w:ascii="Times New Roman" w:hAnsi="Times New Roman" w:cs="Times New Roman"/>
          <w:i/>
          <w:iCs/>
          <w:color w:val="FF0000"/>
          <w:sz w:val="24"/>
          <w:szCs w:val="24"/>
        </w:rPr>
        <w:t>Voices in the P</w:t>
      </w:r>
      <w:r w:rsidR="004D1C74" w:rsidRPr="00BC5F8C">
        <w:rPr>
          <w:rFonts w:ascii="Times New Roman" w:hAnsi="Times New Roman" w:cs="Times New Roman"/>
          <w:i/>
          <w:iCs/>
          <w:color w:val="FF0000"/>
          <w:sz w:val="24"/>
          <w:szCs w:val="24"/>
        </w:rPr>
        <w:t>ark</w:t>
      </w:r>
      <w:r w:rsidR="004D1C74" w:rsidRPr="004D1C74">
        <w:rPr>
          <w:rFonts w:ascii="Times New Roman" w:hAnsi="Times New Roman" w:cs="Times New Roman"/>
          <w:color w:val="FF0000"/>
          <w:sz w:val="24"/>
          <w:szCs w:val="24"/>
        </w:rPr>
        <w:t xml:space="preserve"> ‘minimize Charles’s status,’ ‘highlight his lack of personality’ and ‘reinforce Charles’ mother’s influence a</w:t>
      </w:r>
      <w:r w:rsidR="004D1C74">
        <w:rPr>
          <w:rFonts w:ascii="Times New Roman" w:hAnsi="Times New Roman" w:cs="Times New Roman"/>
          <w:color w:val="FF0000"/>
          <w:sz w:val="24"/>
          <w:szCs w:val="24"/>
        </w:rPr>
        <w:t>nd power over her son</w:t>
      </w:r>
      <w:r w:rsidR="004D1C74" w:rsidRPr="004D1C74">
        <w:rPr>
          <w:rFonts w:ascii="Times New Roman" w:hAnsi="Times New Roman" w:cs="Times New Roman"/>
          <w:color w:val="FF0000"/>
          <w:sz w:val="24"/>
          <w:szCs w:val="24"/>
        </w:rPr>
        <w:t>”</w:t>
      </w:r>
      <w:r w:rsidR="004D1C74">
        <w:rPr>
          <w:rFonts w:ascii="Times New Roman" w:hAnsi="Times New Roman" w:cs="Times New Roman"/>
          <w:color w:val="FF0000"/>
          <w:sz w:val="24"/>
          <w:szCs w:val="24"/>
        </w:rPr>
        <w:t xml:space="preserve"> </w:t>
      </w:r>
      <w:r w:rsidR="00F75609">
        <w:rPr>
          <w:rFonts w:ascii="Times New Roman" w:hAnsi="Times New Roman" w:cs="Times New Roman"/>
          <w:color w:val="FF0000"/>
          <w:sz w:val="24"/>
          <w:szCs w:val="24"/>
        </w:rPr>
        <w:t xml:space="preserve">(p. 396). The </w:t>
      </w:r>
      <w:r w:rsidR="008110A1">
        <w:rPr>
          <w:rFonts w:ascii="Times New Roman" w:hAnsi="Times New Roman" w:cs="Times New Roman"/>
          <w:color w:val="FF0000"/>
          <w:sz w:val="24"/>
          <w:szCs w:val="24"/>
        </w:rPr>
        <w:t>voice of the child is</w:t>
      </w:r>
      <w:r w:rsidR="00F75609">
        <w:rPr>
          <w:rFonts w:ascii="Times New Roman" w:hAnsi="Times New Roman" w:cs="Times New Roman"/>
          <w:color w:val="FF0000"/>
          <w:sz w:val="24"/>
          <w:szCs w:val="24"/>
        </w:rPr>
        <w:t xml:space="preserve"> </w:t>
      </w:r>
      <w:r w:rsidR="004D1C74">
        <w:rPr>
          <w:rFonts w:ascii="Times New Roman" w:hAnsi="Times New Roman" w:cs="Times New Roman"/>
          <w:color w:val="FF0000"/>
          <w:sz w:val="24"/>
          <w:szCs w:val="24"/>
        </w:rPr>
        <w:t xml:space="preserve">toned down </w:t>
      </w:r>
      <w:r w:rsidR="0021500B">
        <w:rPr>
          <w:rFonts w:ascii="Times New Roman" w:hAnsi="Times New Roman" w:cs="Times New Roman"/>
          <w:color w:val="FF0000"/>
          <w:sz w:val="24"/>
          <w:szCs w:val="24"/>
        </w:rPr>
        <w:t xml:space="preserve">by </w:t>
      </w:r>
      <w:r w:rsidR="004D1C74">
        <w:rPr>
          <w:rFonts w:ascii="Times New Roman" w:hAnsi="Times New Roman" w:cs="Times New Roman"/>
          <w:color w:val="FF0000"/>
          <w:sz w:val="24"/>
          <w:szCs w:val="24"/>
        </w:rPr>
        <w:t>many of the critics who attempted to study Browne’s book and more emphasis is given to the adult</w:t>
      </w:r>
      <w:r w:rsidR="00BC5F8C">
        <w:rPr>
          <w:rFonts w:ascii="Times New Roman" w:hAnsi="Times New Roman" w:cs="Times New Roman"/>
          <w:color w:val="FF0000"/>
          <w:sz w:val="24"/>
          <w:szCs w:val="24"/>
        </w:rPr>
        <w:t xml:space="preserve"> f</w:t>
      </w:r>
      <w:r w:rsidR="00264018">
        <w:rPr>
          <w:rFonts w:ascii="Times New Roman" w:hAnsi="Times New Roman" w:cs="Times New Roman"/>
          <w:color w:val="FF0000"/>
          <w:sz w:val="24"/>
          <w:szCs w:val="24"/>
        </w:rPr>
        <w:t>igures, especially the mother; Charles</w:t>
      </w:r>
      <w:r w:rsidR="00BC5F8C">
        <w:rPr>
          <w:rFonts w:ascii="Times New Roman" w:hAnsi="Times New Roman" w:cs="Times New Roman"/>
          <w:color w:val="FF0000"/>
          <w:sz w:val="24"/>
          <w:szCs w:val="24"/>
        </w:rPr>
        <w:t xml:space="preserve"> is perceived as a submissive entity who has</w:t>
      </w:r>
      <w:r w:rsidR="00264018">
        <w:rPr>
          <w:rFonts w:ascii="Times New Roman" w:hAnsi="Times New Roman" w:cs="Times New Roman"/>
          <w:color w:val="FF0000"/>
          <w:sz w:val="24"/>
          <w:szCs w:val="24"/>
        </w:rPr>
        <w:t xml:space="preserve"> no agency of his </w:t>
      </w:r>
      <w:r w:rsidR="004D1C74">
        <w:rPr>
          <w:rFonts w:ascii="Times New Roman" w:hAnsi="Times New Roman" w:cs="Times New Roman"/>
          <w:color w:val="FF0000"/>
          <w:sz w:val="24"/>
          <w:szCs w:val="24"/>
        </w:rPr>
        <w:t>own. This study will challenge this reading by demonstrating</w:t>
      </w:r>
      <w:r w:rsidR="0021500B">
        <w:rPr>
          <w:rFonts w:ascii="Times New Roman" w:hAnsi="Times New Roman" w:cs="Times New Roman"/>
          <w:color w:val="FF0000"/>
          <w:sz w:val="24"/>
          <w:szCs w:val="24"/>
        </w:rPr>
        <w:t xml:space="preserve"> that the child</w:t>
      </w:r>
      <w:r w:rsidR="00F75609">
        <w:rPr>
          <w:rFonts w:ascii="Times New Roman" w:hAnsi="Times New Roman" w:cs="Times New Roman"/>
          <w:color w:val="FF0000"/>
          <w:sz w:val="24"/>
          <w:szCs w:val="24"/>
        </w:rPr>
        <w:t>ren</w:t>
      </w:r>
      <w:r w:rsidR="0021500B">
        <w:rPr>
          <w:rFonts w:ascii="Times New Roman" w:hAnsi="Times New Roman" w:cs="Times New Roman"/>
          <w:color w:val="FF0000"/>
          <w:sz w:val="24"/>
          <w:szCs w:val="24"/>
        </w:rPr>
        <w:t xml:space="preserve"> may be</w:t>
      </w:r>
      <w:r w:rsidR="004D1C74">
        <w:rPr>
          <w:rFonts w:ascii="Times New Roman" w:hAnsi="Times New Roman" w:cs="Times New Roman"/>
          <w:color w:val="FF0000"/>
          <w:sz w:val="24"/>
          <w:szCs w:val="24"/>
        </w:rPr>
        <w:t xml:space="preserve"> </w:t>
      </w:r>
      <w:r w:rsidR="00264018">
        <w:rPr>
          <w:rFonts w:ascii="Times New Roman" w:hAnsi="Times New Roman" w:cs="Times New Roman"/>
          <w:color w:val="FF0000"/>
          <w:sz w:val="24"/>
          <w:szCs w:val="24"/>
        </w:rPr>
        <w:t>dependent on their parents</w:t>
      </w:r>
      <w:r w:rsidR="004D1C74">
        <w:rPr>
          <w:rFonts w:ascii="Times New Roman" w:hAnsi="Times New Roman" w:cs="Times New Roman"/>
          <w:color w:val="FF0000"/>
          <w:sz w:val="24"/>
          <w:szCs w:val="24"/>
        </w:rPr>
        <w:t xml:space="preserve">, </w:t>
      </w:r>
      <w:r w:rsidR="0021500B">
        <w:rPr>
          <w:rFonts w:ascii="Times New Roman" w:hAnsi="Times New Roman" w:cs="Times New Roman"/>
          <w:color w:val="FF0000"/>
          <w:sz w:val="24"/>
          <w:szCs w:val="24"/>
        </w:rPr>
        <w:t xml:space="preserve">yet </w:t>
      </w:r>
      <w:r w:rsidR="00611A02">
        <w:rPr>
          <w:rFonts w:ascii="Times New Roman" w:hAnsi="Times New Roman" w:cs="Times New Roman"/>
          <w:color w:val="FF0000"/>
          <w:sz w:val="24"/>
          <w:szCs w:val="24"/>
        </w:rPr>
        <w:t>they manage to negotiate the gender and class boundaries and constru</w:t>
      </w:r>
      <w:r w:rsidR="00681FA7">
        <w:rPr>
          <w:rFonts w:ascii="Times New Roman" w:hAnsi="Times New Roman" w:cs="Times New Roman"/>
          <w:color w:val="FF0000"/>
          <w:sz w:val="24"/>
          <w:szCs w:val="24"/>
        </w:rPr>
        <w:t>ct an identity of their own that</w:t>
      </w:r>
      <w:r w:rsidR="00611A02">
        <w:rPr>
          <w:rFonts w:ascii="Times New Roman" w:hAnsi="Times New Roman" w:cs="Times New Roman"/>
          <w:color w:val="FF0000"/>
          <w:sz w:val="24"/>
          <w:szCs w:val="24"/>
        </w:rPr>
        <w:t xml:space="preserve"> may impact their growing up experience beyond the temporality of their visit to the park. </w:t>
      </w:r>
      <w:r w:rsidR="004D1C74">
        <w:rPr>
          <w:rFonts w:ascii="Times New Roman" w:hAnsi="Times New Roman" w:cs="Times New Roman"/>
          <w:color w:val="FF0000"/>
          <w:sz w:val="24"/>
          <w:szCs w:val="24"/>
        </w:rPr>
        <w:t xml:space="preserve">     </w:t>
      </w:r>
      <w:r w:rsidR="004D1C74" w:rsidRPr="004D1C74">
        <w:rPr>
          <w:rFonts w:ascii="Times New Roman" w:hAnsi="Times New Roman" w:cs="Times New Roman"/>
          <w:color w:val="FF0000"/>
          <w:sz w:val="24"/>
          <w:szCs w:val="24"/>
        </w:rPr>
        <w:t xml:space="preserve"> </w:t>
      </w:r>
      <w:r w:rsidR="00A63307" w:rsidRPr="004D1C74">
        <w:rPr>
          <w:rFonts w:ascii="Times New Roman" w:hAnsi="Times New Roman" w:cs="Times New Roman"/>
          <w:color w:val="FF0000"/>
          <w:sz w:val="24"/>
          <w:szCs w:val="24"/>
        </w:rPr>
        <w:t xml:space="preserve"> </w:t>
      </w:r>
    </w:p>
    <w:p w:rsidR="00681FA7" w:rsidRDefault="00681FA7" w:rsidP="00906562">
      <w:pPr>
        <w:spacing w:line="240" w:lineRule="auto"/>
        <w:jc w:val="both"/>
        <w:rPr>
          <w:rFonts w:ascii="Times New Roman" w:hAnsi="Times New Roman" w:cs="Times New Roman"/>
          <w:color w:val="FF0000"/>
          <w:sz w:val="24"/>
          <w:szCs w:val="24"/>
        </w:rPr>
      </w:pPr>
    </w:p>
    <w:p w:rsidR="00983F8C" w:rsidRDefault="00983F8C" w:rsidP="00906562">
      <w:pPr>
        <w:spacing w:line="240" w:lineRule="auto"/>
        <w:jc w:val="both"/>
        <w:rPr>
          <w:rFonts w:ascii="Times New Roman" w:hAnsi="Times New Roman" w:cs="Times New Roman"/>
          <w:color w:val="FF0000"/>
          <w:sz w:val="24"/>
          <w:szCs w:val="24"/>
        </w:rPr>
      </w:pPr>
    </w:p>
    <w:p w:rsidR="00906562" w:rsidRDefault="00906562" w:rsidP="00E91B43">
      <w:pPr>
        <w:spacing w:line="240" w:lineRule="auto"/>
        <w:jc w:val="center"/>
        <w:rPr>
          <w:rFonts w:ascii="Times New Roman" w:hAnsi="Times New Roman" w:cs="Times New Roman"/>
          <w:color w:val="FF0000"/>
          <w:sz w:val="24"/>
          <w:szCs w:val="24"/>
        </w:rPr>
      </w:pPr>
      <w:r w:rsidRPr="00DF38BD">
        <w:rPr>
          <w:rFonts w:ascii="Times New Roman" w:hAnsi="Times New Roman" w:cs="Times New Roman"/>
          <w:color w:val="FF0000"/>
          <w:sz w:val="24"/>
          <w:szCs w:val="24"/>
        </w:rPr>
        <w:t>METHODOLOGY</w:t>
      </w:r>
    </w:p>
    <w:p w:rsidR="00906562" w:rsidRPr="00DF38BD" w:rsidRDefault="008110A1" w:rsidP="009A46E5">
      <w:pPr>
        <w:spacing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The methodology </w:t>
      </w:r>
      <w:r w:rsidR="00906562">
        <w:rPr>
          <w:rFonts w:ascii="Times New Roman" w:hAnsi="Times New Roman" w:cs="Times New Roman"/>
          <w:color w:val="FF0000"/>
          <w:sz w:val="24"/>
          <w:szCs w:val="24"/>
        </w:rPr>
        <w:t xml:space="preserve">in this paper involves a close analysis of the discourse of the characters in Anthony Browne’s </w:t>
      </w:r>
      <w:r w:rsidR="00906562" w:rsidRPr="0042620E">
        <w:rPr>
          <w:rFonts w:ascii="Times New Roman" w:hAnsi="Times New Roman" w:cs="Times New Roman"/>
          <w:i/>
          <w:iCs/>
          <w:color w:val="FF0000"/>
          <w:sz w:val="24"/>
          <w:szCs w:val="24"/>
        </w:rPr>
        <w:t>Voices in the Park</w:t>
      </w:r>
      <w:r w:rsidR="00906562">
        <w:rPr>
          <w:rFonts w:ascii="Times New Roman" w:hAnsi="Times New Roman" w:cs="Times New Roman"/>
          <w:color w:val="FF0000"/>
          <w:sz w:val="24"/>
          <w:szCs w:val="24"/>
        </w:rPr>
        <w:t>, with a focus on how the discourse</w:t>
      </w:r>
      <w:r w:rsidR="00052E04">
        <w:rPr>
          <w:rFonts w:ascii="Times New Roman" w:hAnsi="Times New Roman" w:cs="Times New Roman"/>
          <w:color w:val="FF0000"/>
          <w:sz w:val="24"/>
          <w:szCs w:val="24"/>
        </w:rPr>
        <w:t>s</w:t>
      </w:r>
      <w:r w:rsidR="00906562">
        <w:rPr>
          <w:rFonts w:ascii="Times New Roman" w:hAnsi="Times New Roman" w:cs="Times New Roman"/>
          <w:color w:val="FF0000"/>
          <w:sz w:val="24"/>
          <w:szCs w:val="24"/>
        </w:rPr>
        <w:t xml:space="preserve"> </w:t>
      </w:r>
      <w:r w:rsidR="00052E04">
        <w:rPr>
          <w:rFonts w:ascii="Times New Roman" w:hAnsi="Times New Roman" w:cs="Times New Roman"/>
          <w:color w:val="FF0000"/>
          <w:sz w:val="24"/>
          <w:szCs w:val="24"/>
        </w:rPr>
        <w:t>of Charles and Smudge challenge and subvert</w:t>
      </w:r>
      <w:r w:rsidR="00906562">
        <w:rPr>
          <w:rFonts w:ascii="Times New Roman" w:hAnsi="Times New Roman" w:cs="Times New Roman"/>
          <w:color w:val="FF0000"/>
          <w:sz w:val="24"/>
          <w:szCs w:val="24"/>
        </w:rPr>
        <w:t xml:space="preserve"> the normative discourse of their parents. </w:t>
      </w:r>
      <w:r w:rsidR="00A565F9">
        <w:rPr>
          <w:rFonts w:ascii="Times New Roman" w:hAnsi="Times New Roman" w:cs="Times New Roman"/>
          <w:color w:val="FF0000"/>
          <w:sz w:val="24"/>
          <w:szCs w:val="24"/>
        </w:rPr>
        <w:t>This study will pay close attention to the language and dialogue used by the characters and the visual texts which represent them. In addition, b</w:t>
      </w:r>
      <w:r w:rsidR="00906562">
        <w:rPr>
          <w:rFonts w:ascii="Times New Roman" w:hAnsi="Times New Roman" w:cs="Times New Roman"/>
          <w:color w:val="FF0000"/>
          <w:sz w:val="24"/>
          <w:szCs w:val="24"/>
        </w:rPr>
        <w:t xml:space="preserve">oth the written and the visual texts will be read either together or in juxtaposition to each other to allow them to reveal the underlying tensions between the children’s and the adults’ discourses. The analysis is informed by </w:t>
      </w:r>
      <w:r w:rsidR="00681FA7">
        <w:rPr>
          <w:rFonts w:ascii="Times New Roman" w:hAnsi="Times New Roman" w:cs="Times New Roman"/>
          <w:color w:val="FF0000"/>
          <w:sz w:val="24"/>
          <w:szCs w:val="24"/>
        </w:rPr>
        <w:t xml:space="preserve">postmodernism and mainly </w:t>
      </w:r>
      <w:r w:rsidR="00906562">
        <w:rPr>
          <w:rFonts w:ascii="Times New Roman" w:hAnsi="Times New Roman" w:cs="Times New Roman"/>
          <w:color w:val="FF0000"/>
          <w:sz w:val="24"/>
          <w:szCs w:val="24"/>
        </w:rPr>
        <w:t>the ideas of Jean-Francois Lyotard on childhood and discourse, which provide a framework for understanding how discourse operates within power structures and how it can be use</w:t>
      </w:r>
      <w:r w:rsidR="009A46E5">
        <w:rPr>
          <w:rFonts w:ascii="Times New Roman" w:hAnsi="Times New Roman" w:cs="Times New Roman"/>
          <w:color w:val="FF0000"/>
          <w:sz w:val="24"/>
          <w:szCs w:val="24"/>
        </w:rPr>
        <w:t xml:space="preserve">d to construct agency. Lyotard </w:t>
      </w:r>
      <w:r w:rsidR="00906562">
        <w:rPr>
          <w:rFonts w:ascii="Times New Roman" w:hAnsi="Times New Roman" w:cs="Times New Roman"/>
          <w:color w:val="FF0000"/>
          <w:sz w:val="24"/>
          <w:szCs w:val="24"/>
        </w:rPr>
        <w:t xml:space="preserve">highlights that even though </w:t>
      </w:r>
      <w:r w:rsidR="002C2FCA">
        <w:rPr>
          <w:rFonts w:ascii="Times New Roman" w:hAnsi="Times New Roman" w:cs="Times New Roman"/>
          <w:color w:val="FF0000"/>
          <w:sz w:val="24"/>
          <w:szCs w:val="24"/>
        </w:rPr>
        <w:t>childhood is a period of vulnerability, anxiety and submission to the adult</w:t>
      </w:r>
      <w:r w:rsidR="00052E04">
        <w:rPr>
          <w:rFonts w:ascii="Times New Roman" w:hAnsi="Times New Roman" w:cs="Times New Roman"/>
          <w:color w:val="FF0000"/>
          <w:sz w:val="24"/>
          <w:szCs w:val="24"/>
        </w:rPr>
        <w:t>, children are capable of experiencing the world without the misconceived preconceptions of the adult mind.</w:t>
      </w:r>
      <w:r w:rsidR="006E7061">
        <w:rPr>
          <w:rFonts w:ascii="Times New Roman" w:hAnsi="Times New Roman" w:cs="Times New Roman"/>
          <w:color w:val="FF0000"/>
          <w:sz w:val="24"/>
          <w:szCs w:val="24"/>
        </w:rPr>
        <w:t xml:space="preserve"> </w:t>
      </w:r>
      <w:r w:rsidR="00052E04">
        <w:rPr>
          <w:rFonts w:ascii="Times New Roman" w:hAnsi="Times New Roman" w:cs="Times New Roman"/>
          <w:color w:val="FF0000"/>
          <w:sz w:val="24"/>
          <w:szCs w:val="24"/>
        </w:rPr>
        <w:t xml:space="preserve">The </w:t>
      </w:r>
      <w:r w:rsidR="00906562">
        <w:rPr>
          <w:rFonts w:ascii="Times New Roman" w:hAnsi="Times New Roman" w:cs="Times New Roman"/>
          <w:color w:val="FF0000"/>
          <w:sz w:val="24"/>
          <w:szCs w:val="24"/>
        </w:rPr>
        <w:t>ch</w:t>
      </w:r>
      <w:r w:rsidR="00052E04">
        <w:rPr>
          <w:rFonts w:ascii="Times New Roman" w:hAnsi="Times New Roman" w:cs="Times New Roman"/>
          <w:color w:val="FF0000"/>
          <w:sz w:val="24"/>
          <w:szCs w:val="24"/>
        </w:rPr>
        <w:t>ildren’s discourse</w:t>
      </w:r>
      <w:r w:rsidR="00906562">
        <w:rPr>
          <w:rFonts w:ascii="Times New Roman" w:hAnsi="Times New Roman" w:cs="Times New Roman"/>
          <w:color w:val="FF0000"/>
          <w:sz w:val="24"/>
          <w:szCs w:val="24"/>
        </w:rPr>
        <w:t xml:space="preserve"> can be a source of</w:t>
      </w:r>
      <w:r w:rsidR="009A46E5">
        <w:rPr>
          <w:rFonts w:ascii="Times New Roman" w:hAnsi="Times New Roman" w:cs="Times New Roman"/>
          <w:color w:val="FF0000"/>
          <w:sz w:val="24"/>
          <w:szCs w:val="24"/>
        </w:rPr>
        <w:t xml:space="preserve"> resistance</w:t>
      </w:r>
      <w:r w:rsidR="006E7061">
        <w:rPr>
          <w:rFonts w:ascii="Times New Roman" w:hAnsi="Times New Roman" w:cs="Times New Roman"/>
          <w:color w:val="FF0000"/>
          <w:sz w:val="24"/>
          <w:szCs w:val="24"/>
        </w:rPr>
        <w:t xml:space="preserve"> that </w:t>
      </w:r>
      <w:r w:rsidR="00906562">
        <w:rPr>
          <w:rFonts w:ascii="Times New Roman" w:hAnsi="Times New Roman" w:cs="Times New Roman"/>
          <w:color w:val="FF0000"/>
          <w:sz w:val="24"/>
          <w:szCs w:val="24"/>
        </w:rPr>
        <w:t>challenge</w:t>
      </w:r>
      <w:r w:rsidR="006E7061">
        <w:rPr>
          <w:rFonts w:ascii="Times New Roman" w:hAnsi="Times New Roman" w:cs="Times New Roman"/>
          <w:color w:val="FF0000"/>
          <w:sz w:val="24"/>
          <w:szCs w:val="24"/>
        </w:rPr>
        <w:t>s</w:t>
      </w:r>
      <w:r w:rsidR="00906562">
        <w:rPr>
          <w:rFonts w:ascii="Times New Roman" w:hAnsi="Times New Roman" w:cs="Times New Roman"/>
          <w:color w:val="FF0000"/>
          <w:sz w:val="24"/>
          <w:szCs w:val="24"/>
        </w:rPr>
        <w:t xml:space="preserve"> and undermine</w:t>
      </w:r>
      <w:r w:rsidR="006E7061">
        <w:rPr>
          <w:rFonts w:ascii="Times New Roman" w:hAnsi="Times New Roman" w:cs="Times New Roman"/>
          <w:color w:val="FF0000"/>
          <w:sz w:val="24"/>
          <w:szCs w:val="24"/>
        </w:rPr>
        <w:t>s</w:t>
      </w:r>
      <w:r w:rsidR="00906562">
        <w:rPr>
          <w:rFonts w:ascii="Times New Roman" w:hAnsi="Times New Roman" w:cs="Times New Roman"/>
          <w:color w:val="FF0000"/>
          <w:sz w:val="24"/>
          <w:szCs w:val="24"/>
        </w:rPr>
        <w:t xml:space="preserve"> the dominant discourse of the adult world. Lyotard asserts: </w:t>
      </w:r>
      <w:r w:rsidR="00681FA7" w:rsidRPr="00E31521">
        <w:rPr>
          <w:rFonts w:ascii="Times New Roman" w:hAnsi="Times New Roman" w:cs="Times New Roman"/>
          <w:color w:val="FF0000"/>
          <w:sz w:val="24"/>
          <w:szCs w:val="24"/>
        </w:rPr>
        <w:t>“</w:t>
      </w:r>
      <w:r w:rsidR="00906562" w:rsidRPr="00E31521">
        <w:rPr>
          <w:rFonts w:ascii="Times New Roman" w:hAnsi="Times New Roman" w:cs="Times New Roman"/>
          <w:color w:val="FF0000"/>
          <w:sz w:val="24"/>
          <w:szCs w:val="24"/>
        </w:rPr>
        <w:t>Children have a unique perspective on the world that can challenge and disrupt the dominant ways of thinking and speaking” (</w:t>
      </w:r>
      <w:r w:rsidR="00454613">
        <w:rPr>
          <w:rFonts w:ascii="Times New Roman" w:hAnsi="Times New Roman" w:cs="Times New Roman"/>
          <w:color w:val="FF0000"/>
          <w:sz w:val="24"/>
          <w:szCs w:val="24"/>
        </w:rPr>
        <w:t>Lyotard, 1991b.</w:t>
      </w:r>
      <w:r w:rsidR="00906562">
        <w:rPr>
          <w:rFonts w:ascii="Times New Roman" w:hAnsi="Times New Roman" w:cs="Times New Roman"/>
          <w:color w:val="FF0000"/>
          <w:sz w:val="24"/>
          <w:szCs w:val="24"/>
        </w:rPr>
        <w:t>, p. 60)</w:t>
      </w:r>
      <w:r w:rsidR="00A565F9">
        <w:rPr>
          <w:rFonts w:ascii="Times New Roman" w:hAnsi="Times New Roman" w:cs="Times New Roman"/>
          <w:color w:val="FF0000"/>
          <w:sz w:val="24"/>
          <w:szCs w:val="24"/>
        </w:rPr>
        <w:t xml:space="preserve">. </w:t>
      </w:r>
      <w:r w:rsidR="00906562">
        <w:rPr>
          <w:rFonts w:ascii="Times New Roman" w:hAnsi="Times New Roman" w:cs="Times New Roman"/>
          <w:color w:val="FF0000"/>
          <w:sz w:val="24"/>
          <w:szCs w:val="24"/>
        </w:rPr>
        <w:t xml:space="preserve">The analysis </w:t>
      </w:r>
      <w:r w:rsidR="006E7061">
        <w:rPr>
          <w:rFonts w:ascii="Times New Roman" w:hAnsi="Times New Roman" w:cs="Times New Roman"/>
          <w:color w:val="FF0000"/>
          <w:sz w:val="24"/>
          <w:szCs w:val="24"/>
        </w:rPr>
        <w:t xml:space="preserve">in this study </w:t>
      </w:r>
      <w:r w:rsidR="00906562">
        <w:rPr>
          <w:rFonts w:ascii="Times New Roman" w:hAnsi="Times New Roman" w:cs="Times New Roman"/>
          <w:color w:val="FF0000"/>
          <w:sz w:val="24"/>
          <w:szCs w:val="24"/>
        </w:rPr>
        <w:t>is also informed by previous research on children’s agency a</w:t>
      </w:r>
      <w:r w:rsidR="00983F8C">
        <w:rPr>
          <w:rFonts w:ascii="Times New Roman" w:hAnsi="Times New Roman" w:cs="Times New Roman"/>
          <w:color w:val="FF0000"/>
          <w:sz w:val="24"/>
          <w:szCs w:val="24"/>
        </w:rPr>
        <w:t>nd subversion in literature. This</w:t>
      </w:r>
      <w:r w:rsidR="00906562">
        <w:rPr>
          <w:rFonts w:ascii="Times New Roman" w:hAnsi="Times New Roman" w:cs="Times New Roman"/>
          <w:color w:val="FF0000"/>
          <w:sz w:val="24"/>
          <w:szCs w:val="24"/>
        </w:rPr>
        <w:t xml:space="preserve"> methodology allows for a deep understanding of how the discourse of both Smudge and Charles can be seen as a fo</w:t>
      </w:r>
      <w:r w:rsidR="009A46E5">
        <w:rPr>
          <w:rFonts w:ascii="Times New Roman" w:hAnsi="Times New Roman" w:cs="Times New Roman"/>
          <w:color w:val="FF0000"/>
          <w:sz w:val="24"/>
          <w:szCs w:val="24"/>
        </w:rPr>
        <w:t>rm of resistance</w:t>
      </w:r>
      <w:r w:rsidR="006E7061">
        <w:rPr>
          <w:rFonts w:ascii="Times New Roman" w:hAnsi="Times New Roman" w:cs="Times New Roman"/>
          <w:color w:val="FF0000"/>
          <w:sz w:val="24"/>
          <w:szCs w:val="24"/>
        </w:rPr>
        <w:t xml:space="preserve"> and a space where the child’s</w:t>
      </w:r>
      <w:r w:rsidR="00681FA7">
        <w:rPr>
          <w:rFonts w:ascii="Times New Roman" w:hAnsi="Times New Roman" w:cs="Times New Roman"/>
          <w:color w:val="FF0000"/>
          <w:sz w:val="24"/>
          <w:szCs w:val="24"/>
        </w:rPr>
        <w:t xml:space="preserve"> identity is shaped and asserted. </w:t>
      </w:r>
      <w:r w:rsidR="00906562">
        <w:rPr>
          <w:rFonts w:ascii="Times New Roman" w:hAnsi="Times New Roman" w:cs="Times New Roman"/>
          <w:color w:val="FF0000"/>
          <w:sz w:val="24"/>
          <w:szCs w:val="24"/>
        </w:rPr>
        <w:t xml:space="preserve">   </w:t>
      </w:r>
    </w:p>
    <w:p w:rsidR="0069167D" w:rsidRDefault="0069167D" w:rsidP="00337AD9">
      <w:pPr>
        <w:spacing w:line="240" w:lineRule="auto"/>
        <w:jc w:val="both"/>
        <w:rPr>
          <w:rFonts w:ascii="Times New Roman" w:hAnsi="Times New Roman" w:cs="Times New Roman"/>
          <w:sz w:val="24"/>
          <w:szCs w:val="24"/>
        </w:rPr>
      </w:pPr>
    </w:p>
    <w:p w:rsidR="0069167D" w:rsidRPr="00CC6D00" w:rsidRDefault="002C2FCA" w:rsidP="00B35280">
      <w:pPr>
        <w:spacing w:line="240" w:lineRule="auto"/>
        <w:jc w:val="center"/>
        <w:rPr>
          <w:rFonts w:ascii="Times New Roman" w:hAnsi="Times New Roman" w:cs="Times New Roman"/>
          <w:color w:val="FF0000"/>
          <w:sz w:val="24"/>
          <w:szCs w:val="24"/>
        </w:rPr>
      </w:pPr>
      <w:r w:rsidRPr="00CC6D00">
        <w:rPr>
          <w:rFonts w:ascii="Times New Roman" w:hAnsi="Times New Roman" w:cs="Times New Roman"/>
          <w:color w:val="FF0000"/>
          <w:sz w:val="24"/>
          <w:szCs w:val="24"/>
        </w:rPr>
        <w:t>DISCUSSION</w:t>
      </w:r>
    </w:p>
    <w:p w:rsidR="00D51EAB" w:rsidRDefault="00BD5EC6" w:rsidP="008B791D">
      <w:pPr>
        <w:spacing w:line="240" w:lineRule="auto"/>
        <w:jc w:val="both"/>
        <w:rPr>
          <w:rFonts w:ascii="Times New Roman" w:hAnsi="Times New Roman" w:cs="Times New Roman"/>
          <w:sz w:val="24"/>
          <w:szCs w:val="24"/>
        </w:rPr>
      </w:pPr>
      <w:r w:rsidRPr="001A03F5">
        <w:rPr>
          <w:rFonts w:ascii="Times New Roman" w:hAnsi="Times New Roman" w:cs="Times New Roman"/>
          <w:sz w:val="24"/>
          <w:szCs w:val="24"/>
        </w:rPr>
        <w:t>Having delineated</w:t>
      </w:r>
      <w:r w:rsidR="00EB01B8" w:rsidRPr="001A03F5">
        <w:rPr>
          <w:rFonts w:ascii="Times New Roman" w:hAnsi="Times New Roman" w:cs="Times New Roman"/>
          <w:sz w:val="24"/>
          <w:szCs w:val="24"/>
        </w:rPr>
        <w:t xml:space="preserve"> </w:t>
      </w:r>
      <w:r w:rsidR="00EB01B8" w:rsidRPr="001A03F5">
        <w:rPr>
          <w:rFonts w:ascii="Times New Roman" w:hAnsi="Times New Roman" w:cs="Times New Roman"/>
          <w:i/>
          <w:iCs/>
          <w:sz w:val="24"/>
          <w:szCs w:val="24"/>
        </w:rPr>
        <w:t>Voices in the Park</w:t>
      </w:r>
      <w:r w:rsidR="00EB01B8" w:rsidRPr="001A03F5">
        <w:rPr>
          <w:rFonts w:ascii="Times New Roman" w:hAnsi="Times New Roman" w:cs="Times New Roman"/>
          <w:sz w:val="24"/>
          <w:szCs w:val="24"/>
        </w:rPr>
        <w:t xml:space="preserve"> </w:t>
      </w:r>
      <w:r w:rsidRPr="001A03F5">
        <w:rPr>
          <w:rFonts w:ascii="Times New Roman" w:hAnsi="Times New Roman" w:cs="Times New Roman"/>
          <w:sz w:val="24"/>
          <w:szCs w:val="24"/>
        </w:rPr>
        <w:t xml:space="preserve">in its </w:t>
      </w:r>
      <w:r w:rsidR="00EB01B8" w:rsidRPr="001A03F5">
        <w:rPr>
          <w:rFonts w:ascii="Times New Roman" w:hAnsi="Times New Roman" w:cs="Times New Roman"/>
          <w:sz w:val="24"/>
          <w:szCs w:val="24"/>
        </w:rPr>
        <w:t>postmodern context, t</w:t>
      </w:r>
      <w:r w:rsidR="007B3DD2" w:rsidRPr="001A03F5">
        <w:rPr>
          <w:rFonts w:ascii="Times New Roman" w:hAnsi="Times New Roman" w:cs="Times New Roman"/>
          <w:sz w:val="24"/>
          <w:szCs w:val="24"/>
        </w:rPr>
        <w:t>his pa</w:t>
      </w:r>
      <w:r w:rsidRPr="001A03F5">
        <w:rPr>
          <w:rFonts w:ascii="Times New Roman" w:hAnsi="Times New Roman" w:cs="Times New Roman"/>
          <w:sz w:val="24"/>
          <w:szCs w:val="24"/>
        </w:rPr>
        <w:t xml:space="preserve">per will now </w:t>
      </w:r>
      <w:r w:rsidR="0019796C">
        <w:rPr>
          <w:rFonts w:ascii="Times New Roman" w:hAnsi="Times New Roman" w:cs="Times New Roman"/>
          <w:sz w:val="24"/>
          <w:szCs w:val="24"/>
        </w:rPr>
        <w:t xml:space="preserve">argue that both Charles and smudge are capable of shaping a discourse of their own by breaking away from the normative discourse of their parents where they are merely submissive subordinates. </w:t>
      </w:r>
      <w:r w:rsidR="00495547" w:rsidRPr="00E8562A">
        <w:rPr>
          <w:rFonts w:ascii="Times New Roman" w:hAnsi="Times New Roman" w:cs="Times New Roman"/>
          <w:color w:val="FF0000"/>
          <w:sz w:val="24"/>
          <w:szCs w:val="24"/>
        </w:rPr>
        <w:t xml:space="preserve">Charles and Smudge challenge many of their class assumptions to construct an identity of their own through negotiating together their social </w:t>
      </w:r>
      <w:r w:rsidR="00495547">
        <w:rPr>
          <w:rFonts w:ascii="Times New Roman" w:hAnsi="Times New Roman" w:cs="Times New Roman"/>
          <w:color w:val="FF0000"/>
          <w:sz w:val="24"/>
          <w:szCs w:val="24"/>
        </w:rPr>
        <w:t xml:space="preserve">and class </w:t>
      </w:r>
      <w:r w:rsidR="00495547" w:rsidRPr="00E8562A">
        <w:rPr>
          <w:rFonts w:ascii="Times New Roman" w:hAnsi="Times New Roman" w:cs="Times New Roman"/>
          <w:color w:val="FF0000"/>
          <w:sz w:val="24"/>
          <w:szCs w:val="24"/>
        </w:rPr>
        <w:t>boundaries</w:t>
      </w:r>
      <w:r w:rsidR="00495547">
        <w:rPr>
          <w:rFonts w:ascii="Times New Roman" w:hAnsi="Times New Roman" w:cs="Times New Roman"/>
          <w:color w:val="FF0000"/>
          <w:sz w:val="24"/>
          <w:szCs w:val="24"/>
        </w:rPr>
        <w:t>.</w:t>
      </w:r>
      <w:r w:rsidR="00495547">
        <w:rPr>
          <w:rFonts w:ascii="Times New Roman" w:hAnsi="Times New Roman" w:cs="Times New Roman"/>
          <w:sz w:val="24"/>
          <w:szCs w:val="24"/>
        </w:rPr>
        <w:t xml:space="preserve"> A</w:t>
      </w:r>
      <w:r w:rsidR="007B3DD2" w:rsidRPr="001A03F5">
        <w:rPr>
          <w:rFonts w:ascii="Times New Roman" w:hAnsi="Times New Roman" w:cs="Times New Roman"/>
          <w:sz w:val="24"/>
          <w:szCs w:val="24"/>
        </w:rPr>
        <w:t xml:space="preserve">lthough </w:t>
      </w:r>
      <w:r w:rsidR="007B3DD2" w:rsidRPr="00495547">
        <w:rPr>
          <w:rFonts w:ascii="Times New Roman" w:hAnsi="Times New Roman" w:cs="Times New Roman"/>
          <w:sz w:val="24"/>
          <w:szCs w:val="24"/>
        </w:rPr>
        <w:t>Browne’s children are economically and socially determined</w:t>
      </w:r>
      <w:r w:rsidR="00F72FB4" w:rsidRPr="00495547">
        <w:rPr>
          <w:rFonts w:ascii="Times New Roman" w:hAnsi="Times New Roman" w:cs="Times New Roman"/>
          <w:sz w:val="24"/>
          <w:szCs w:val="24"/>
        </w:rPr>
        <w:t>, they manage to break away from this determination and create a voice of their own.</w:t>
      </w:r>
      <w:r w:rsidR="00E8562A" w:rsidRPr="00495547">
        <w:rPr>
          <w:rFonts w:ascii="Times New Roman" w:hAnsi="Times New Roman" w:cs="Times New Roman"/>
          <w:sz w:val="24"/>
          <w:szCs w:val="24"/>
        </w:rPr>
        <w:t xml:space="preserve"> </w:t>
      </w:r>
      <w:r w:rsidR="00495547">
        <w:rPr>
          <w:rFonts w:ascii="Times New Roman" w:hAnsi="Times New Roman" w:cs="Times New Roman"/>
          <w:sz w:val="24"/>
          <w:szCs w:val="24"/>
        </w:rPr>
        <w:t xml:space="preserve">The </w:t>
      </w:r>
      <w:r w:rsidR="00E8562A" w:rsidRPr="00495547">
        <w:rPr>
          <w:rFonts w:ascii="Times New Roman" w:hAnsi="Times New Roman" w:cs="Times New Roman"/>
          <w:sz w:val="24"/>
          <w:szCs w:val="24"/>
        </w:rPr>
        <w:t xml:space="preserve">fate </w:t>
      </w:r>
      <w:r w:rsidR="00495547">
        <w:rPr>
          <w:rFonts w:ascii="Times New Roman" w:hAnsi="Times New Roman" w:cs="Times New Roman"/>
          <w:sz w:val="24"/>
          <w:szCs w:val="24"/>
        </w:rPr>
        <w:t xml:space="preserve">of both children </w:t>
      </w:r>
      <w:r w:rsidR="00E8562A" w:rsidRPr="00495547">
        <w:rPr>
          <w:rFonts w:ascii="Times New Roman" w:hAnsi="Times New Roman" w:cs="Times New Roman"/>
          <w:sz w:val="24"/>
          <w:szCs w:val="24"/>
        </w:rPr>
        <w:t xml:space="preserve">is obviously determined by their parents’ </w:t>
      </w:r>
      <w:r w:rsidR="009A46E5">
        <w:rPr>
          <w:rFonts w:ascii="Times New Roman" w:hAnsi="Times New Roman" w:cs="Times New Roman"/>
          <w:sz w:val="24"/>
          <w:szCs w:val="24"/>
        </w:rPr>
        <w:t>social classes, but both children</w:t>
      </w:r>
      <w:r w:rsidR="00E8562A" w:rsidRPr="00495547">
        <w:rPr>
          <w:rFonts w:ascii="Times New Roman" w:hAnsi="Times New Roman" w:cs="Times New Roman"/>
          <w:sz w:val="24"/>
          <w:szCs w:val="24"/>
        </w:rPr>
        <w:t xml:space="preserve"> prove that they are capable of challenging and breaking up all possible compartments in order to change and grow up. They are both capable of o</w:t>
      </w:r>
      <w:r w:rsidR="00C96FEE">
        <w:rPr>
          <w:rFonts w:ascii="Times New Roman" w:hAnsi="Times New Roman" w:cs="Times New Roman"/>
          <w:sz w:val="24"/>
          <w:szCs w:val="24"/>
        </w:rPr>
        <w:t>pening up new spaces and exploring</w:t>
      </w:r>
      <w:r w:rsidR="00E8562A" w:rsidRPr="00495547">
        <w:rPr>
          <w:rFonts w:ascii="Times New Roman" w:hAnsi="Times New Roman" w:cs="Times New Roman"/>
          <w:sz w:val="24"/>
          <w:szCs w:val="24"/>
        </w:rPr>
        <w:t xml:space="preserve"> new potentials. </w:t>
      </w:r>
      <w:r w:rsidR="00E8562A" w:rsidRPr="00495547">
        <w:rPr>
          <w:rFonts w:ascii="Times New Roman" w:hAnsi="Times New Roman" w:cs="Times New Roman"/>
          <w:color w:val="FF0000"/>
          <w:sz w:val="24"/>
          <w:szCs w:val="24"/>
        </w:rPr>
        <w:t>Charles and Smudge are located</w:t>
      </w:r>
      <w:r w:rsidR="00495547" w:rsidRPr="00495547">
        <w:rPr>
          <w:rFonts w:ascii="Times New Roman" w:hAnsi="Times New Roman" w:cs="Times New Roman"/>
          <w:color w:val="FF0000"/>
          <w:sz w:val="24"/>
          <w:szCs w:val="24"/>
        </w:rPr>
        <w:t xml:space="preserve"> as objects of subordination</w:t>
      </w:r>
      <w:r w:rsidR="00E8562A" w:rsidRPr="00495547">
        <w:rPr>
          <w:rFonts w:ascii="Times New Roman" w:hAnsi="Times New Roman" w:cs="Times New Roman"/>
          <w:color w:val="FF0000"/>
          <w:sz w:val="24"/>
          <w:szCs w:val="24"/>
        </w:rPr>
        <w:t xml:space="preserve"> in their parents’ realities</w:t>
      </w:r>
      <w:r w:rsidR="00E8562A" w:rsidRPr="00495547">
        <w:rPr>
          <w:rFonts w:ascii="Times New Roman" w:hAnsi="Times New Roman" w:cs="Times New Roman"/>
          <w:sz w:val="24"/>
          <w:szCs w:val="24"/>
        </w:rPr>
        <w:t>, but in the course of the book they manage to relo</w:t>
      </w:r>
      <w:r w:rsidR="00495547">
        <w:rPr>
          <w:rFonts w:ascii="Times New Roman" w:hAnsi="Times New Roman" w:cs="Times New Roman"/>
          <w:sz w:val="24"/>
          <w:szCs w:val="24"/>
        </w:rPr>
        <w:t xml:space="preserve">cate themselves as subjects in </w:t>
      </w:r>
      <w:r w:rsidR="009A46E5">
        <w:rPr>
          <w:rFonts w:ascii="Times New Roman" w:hAnsi="Times New Roman" w:cs="Times New Roman"/>
          <w:sz w:val="24"/>
          <w:szCs w:val="24"/>
        </w:rPr>
        <w:t xml:space="preserve">a </w:t>
      </w:r>
      <w:r w:rsidR="00E8562A" w:rsidRPr="00495547">
        <w:rPr>
          <w:rFonts w:ascii="Times New Roman" w:hAnsi="Times New Roman" w:cs="Times New Roman"/>
          <w:sz w:val="24"/>
          <w:szCs w:val="24"/>
        </w:rPr>
        <w:t>new reality of their own making</w:t>
      </w:r>
      <w:r w:rsidR="00BC2EE6">
        <w:rPr>
          <w:rFonts w:ascii="Times New Roman" w:hAnsi="Times New Roman" w:cs="Times New Roman"/>
          <w:sz w:val="24"/>
          <w:szCs w:val="24"/>
        </w:rPr>
        <w:t xml:space="preserve"> rather than as objects in their parents’ reality</w:t>
      </w:r>
      <w:r w:rsidR="00495547">
        <w:rPr>
          <w:rFonts w:ascii="Times New Roman" w:hAnsi="Times New Roman" w:cs="Times New Roman"/>
          <w:sz w:val="24"/>
          <w:szCs w:val="24"/>
        </w:rPr>
        <w:t>.</w:t>
      </w:r>
      <w:r w:rsidR="00E8562A" w:rsidRPr="00495547">
        <w:rPr>
          <w:rFonts w:ascii="Times New Roman" w:hAnsi="Times New Roman" w:cs="Times New Roman"/>
          <w:sz w:val="24"/>
          <w:szCs w:val="24"/>
        </w:rPr>
        <w:t xml:space="preserve"> Both children demonstrate a “capacity to overlook and disrupt socio-economically based</w:t>
      </w:r>
      <w:r w:rsidR="0019796C">
        <w:rPr>
          <w:rFonts w:ascii="Times New Roman" w:hAnsi="Times New Roman" w:cs="Times New Roman"/>
          <w:sz w:val="24"/>
          <w:szCs w:val="24"/>
        </w:rPr>
        <w:t xml:space="preserve"> </w:t>
      </w:r>
      <w:r w:rsidR="00E8562A" w:rsidRPr="00495547">
        <w:rPr>
          <w:rFonts w:ascii="Times New Roman" w:hAnsi="Times New Roman" w:cs="Times New Roman"/>
          <w:sz w:val="24"/>
          <w:szCs w:val="24"/>
        </w:rPr>
        <w:t>prejudice [and] offer a way forward in the negotiation of social class boundaries” (Saltmarsh, 2007</w:t>
      </w:r>
      <w:r w:rsidR="00E8562A" w:rsidRPr="001A03F5">
        <w:rPr>
          <w:rFonts w:ascii="Times New Roman" w:hAnsi="Times New Roman" w:cs="Times New Roman"/>
          <w:sz w:val="24"/>
          <w:szCs w:val="24"/>
        </w:rPr>
        <w:t>, p. 105</w:t>
      </w:r>
      <w:r w:rsidR="00E8562A">
        <w:rPr>
          <w:rFonts w:ascii="Times New Roman" w:hAnsi="Times New Roman" w:cs="Times New Roman"/>
          <w:sz w:val="24"/>
          <w:szCs w:val="24"/>
        </w:rPr>
        <w:t xml:space="preserve">). </w:t>
      </w:r>
      <w:r w:rsidR="009A46E5">
        <w:rPr>
          <w:rFonts w:ascii="Times New Roman" w:hAnsi="Times New Roman" w:cs="Times New Roman"/>
          <w:sz w:val="24"/>
          <w:szCs w:val="24"/>
        </w:rPr>
        <w:t xml:space="preserve">As </w:t>
      </w:r>
      <w:r w:rsidR="001C337E" w:rsidRPr="001A03F5">
        <w:rPr>
          <w:rFonts w:ascii="Times New Roman" w:hAnsi="Times New Roman" w:cs="Times New Roman"/>
          <w:sz w:val="24"/>
          <w:szCs w:val="24"/>
        </w:rPr>
        <w:t xml:space="preserve">Lyotard argues infancy cannot be </w:t>
      </w:r>
      <w:r w:rsidR="00D72F94" w:rsidRPr="001A03F5">
        <w:rPr>
          <w:rFonts w:ascii="Times New Roman" w:hAnsi="Times New Roman" w:cs="Times New Roman"/>
          <w:sz w:val="24"/>
          <w:szCs w:val="24"/>
        </w:rPr>
        <w:t xml:space="preserve">determined by its social, political and parental conditions, it is rather “a zone of indeterminacy inherent to the body </w:t>
      </w:r>
      <w:r w:rsidR="005E1426" w:rsidRPr="001A03F5">
        <w:rPr>
          <w:rFonts w:ascii="Times New Roman" w:hAnsi="Times New Roman" w:cs="Times New Roman"/>
          <w:sz w:val="24"/>
          <w:szCs w:val="24"/>
        </w:rPr>
        <w:t xml:space="preserve">that is open to affect, </w:t>
      </w:r>
      <w:r w:rsidR="00D72F94" w:rsidRPr="001A03F5">
        <w:rPr>
          <w:rFonts w:ascii="Times New Roman" w:hAnsi="Times New Roman" w:cs="Times New Roman"/>
          <w:sz w:val="24"/>
          <w:szCs w:val="24"/>
        </w:rPr>
        <w:t>eludes and escapes the determinations and certainties of the a</w:t>
      </w:r>
      <w:r w:rsidR="005E1426" w:rsidRPr="001A03F5">
        <w:rPr>
          <w:rFonts w:ascii="Times New Roman" w:hAnsi="Times New Roman" w:cs="Times New Roman"/>
          <w:sz w:val="24"/>
          <w:szCs w:val="24"/>
        </w:rPr>
        <w:t>dult laws from which it emerges</w:t>
      </w:r>
      <w:r w:rsidR="00D72F94" w:rsidRPr="001A03F5">
        <w:rPr>
          <w:rFonts w:ascii="Times New Roman" w:hAnsi="Times New Roman" w:cs="Times New Roman"/>
          <w:sz w:val="24"/>
          <w:szCs w:val="24"/>
        </w:rPr>
        <w:t xml:space="preserve">” </w:t>
      </w:r>
      <w:r w:rsidR="001A6C00" w:rsidRPr="001A03F5">
        <w:rPr>
          <w:rFonts w:ascii="Times New Roman" w:hAnsi="Times New Roman" w:cs="Times New Roman"/>
          <w:sz w:val="24"/>
          <w:szCs w:val="24"/>
        </w:rPr>
        <w:t>(</w:t>
      </w:r>
      <w:r w:rsidR="00884135" w:rsidRPr="001A03F5">
        <w:rPr>
          <w:rFonts w:ascii="Times New Roman" w:hAnsi="Times New Roman" w:cs="Times New Roman"/>
          <w:sz w:val="24"/>
          <w:szCs w:val="24"/>
        </w:rPr>
        <w:t xml:space="preserve">as cited in </w:t>
      </w:r>
      <w:r w:rsidR="001A6C00" w:rsidRPr="001A03F5">
        <w:rPr>
          <w:rFonts w:ascii="Times New Roman" w:hAnsi="Times New Roman" w:cs="Times New Roman"/>
          <w:sz w:val="24"/>
          <w:szCs w:val="24"/>
        </w:rPr>
        <w:t>Locke</w:t>
      </w:r>
      <w:r w:rsidR="00884135" w:rsidRPr="001A03F5">
        <w:rPr>
          <w:rFonts w:ascii="Times New Roman" w:hAnsi="Times New Roman" w:cs="Times New Roman"/>
          <w:sz w:val="24"/>
          <w:szCs w:val="24"/>
        </w:rPr>
        <w:t xml:space="preserve"> 2012</w:t>
      </w:r>
      <w:r w:rsidR="00106C2A" w:rsidRPr="001A03F5">
        <w:rPr>
          <w:rFonts w:ascii="Times New Roman" w:hAnsi="Times New Roman" w:cs="Times New Roman"/>
          <w:sz w:val="24"/>
          <w:szCs w:val="24"/>
        </w:rPr>
        <w:t xml:space="preserve">, </w:t>
      </w:r>
      <w:r w:rsidR="00884135" w:rsidRPr="001A03F5">
        <w:rPr>
          <w:rFonts w:ascii="Times New Roman" w:hAnsi="Times New Roman" w:cs="Times New Roman"/>
          <w:sz w:val="24"/>
          <w:szCs w:val="24"/>
        </w:rPr>
        <w:t xml:space="preserve">p. </w:t>
      </w:r>
      <w:r w:rsidR="00D72F94" w:rsidRPr="001A03F5">
        <w:rPr>
          <w:rFonts w:ascii="Times New Roman" w:hAnsi="Times New Roman" w:cs="Times New Roman"/>
          <w:sz w:val="24"/>
          <w:szCs w:val="24"/>
        </w:rPr>
        <w:t>3)</w:t>
      </w:r>
      <w:r w:rsidR="00B04F95" w:rsidRPr="001A03F5">
        <w:rPr>
          <w:rFonts w:ascii="Times New Roman" w:hAnsi="Times New Roman" w:cs="Times New Roman"/>
          <w:sz w:val="24"/>
          <w:szCs w:val="24"/>
        </w:rPr>
        <w:t>.</w:t>
      </w:r>
      <w:r w:rsidR="000A0DAE" w:rsidRPr="001A03F5">
        <w:rPr>
          <w:rFonts w:ascii="Times New Roman" w:hAnsi="Times New Roman" w:cs="Times New Roman"/>
          <w:sz w:val="24"/>
          <w:szCs w:val="24"/>
        </w:rPr>
        <w:t xml:space="preserve"> </w:t>
      </w:r>
      <w:r w:rsidR="00D51EAB" w:rsidRPr="008B791D">
        <w:rPr>
          <w:rFonts w:ascii="Times New Roman" w:hAnsi="Times New Roman" w:cs="Times New Roman"/>
          <w:color w:val="FF0000"/>
          <w:sz w:val="24"/>
          <w:szCs w:val="24"/>
        </w:rPr>
        <w:t>For Lyotard, the child eludes determinat</w:t>
      </w:r>
      <w:r w:rsidR="008B791D" w:rsidRPr="008B791D">
        <w:rPr>
          <w:rFonts w:ascii="Times New Roman" w:hAnsi="Times New Roman" w:cs="Times New Roman"/>
          <w:color w:val="FF0000"/>
          <w:sz w:val="24"/>
          <w:szCs w:val="24"/>
        </w:rPr>
        <w:t>ions and is not fully shaped</w:t>
      </w:r>
      <w:r w:rsidR="00D51EAB" w:rsidRPr="008B791D">
        <w:rPr>
          <w:rFonts w:ascii="Times New Roman" w:hAnsi="Times New Roman" w:cs="Times New Roman"/>
          <w:color w:val="FF0000"/>
          <w:sz w:val="24"/>
          <w:szCs w:val="24"/>
        </w:rPr>
        <w:t xml:space="preserve"> by the social and adult norms imposed on them. The child is a space where new forms of subjec</w:t>
      </w:r>
      <w:r w:rsidR="008B791D" w:rsidRPr="008B791D">
        <w:rPr>
          <w:rFonts w:ascii="Times New Roman" w:hAnsi="Times New Roman" w:cs="Times New Roman"/>
          <w:color w:val="FF0000"/>
          <w:sz w:val="24"/>
          <w:szCs w:val="24"/>
        </w:rPr>
        <w:t xml:space="preserve">tivity and expression can </w:t>
      </w:r>
      <w:r w:rsidR="008B791D" w:rsidRPr="008B791D">
        <w:rPr>
          <w:rFonts w:ascii="Times New Roman" w:hAnsi="Times New Roman" w:cs="Times New Roman"/>
          <w:color w:val="FF0000"/>
          <w:sz w:val="24"/>
          <w:szCs w:val="24"/>
        </w:rPr>
        <w:lastRenderedPageBreak/>
        <w:t>merge</w:t>
      </w:r>
      <w:r w:rsidR="00D51EAB" w:rsidRPr="008B791D">
        <w:rPr>
          <w:rFonts w:ascii="Times New Roman" w:hAnsi="Times New Roman" w:cs="Times New Roman"/>
          <w:color w:val="FF0000"/>
          <w:sz w:val="24"/>
          <w:szCs w:val="24"/>
        </w:rPr>
        <w:t xml:space="preserve"> beyond the constraints and the norms of the parents.</w:t>
      </w:r>
      <w:r w:rsidR="008B791D" w:rsidRPr="008B791D">
        <w:rPr>
          <w:rFonts w:ascii="Times New Roman" w:hAnsi="Times New Roman" w:cs="Times New Roman"/>
          <w:color w:val="FF0000"/>
          <w:sz w:val="24"/>
          <w:szCs w:val="24"/>
        </w:rPr>
        <w:t xml:space="preserve"> Charles and Smudge are not passive entities that can be fully subsumed under their parents’ socio</w:t>
      </w:r>
      <w:r w:rsidR="004503FB">
        <w:rPr>
          <w:rFonts w:ascii="Times New Roman" w:hAnsi="Times New Roman" w:cs="Times New Roman"/>
          <w:color w:val="FF0000"/>
          <w:sz w:val="24"/>
          <w:szCs w:val="24"/>
        </w:rPr>
        <w:t>-</w:t>
      </w:r>
      <w:r w:rsidR="008B791D" w:rsidRPr="008B791D">
        <w:rPr>
          <w:rFonts w:ascii="Times New Roman" w:hAnsi="Times New Roman" w:cs="Times New Roman"/>
          <w:color w:val="FF0000"/>
          <w:sz w:val="24"/>
          <w:szCs w:val="24"/>
        </w:rPr>
        <w:t>economic conditions. Instead, they are engaged in a dynamic tension with the forces that seek to regulate them—a tension which ultimately will create new discourses and reinvented identities</w:t>
      </w:r>
      <w:r w:rsidR="008B791D">
        <w:rPr>
          <w:rFonts w:ascii="Times New Roman" w:hAnsi="Times New Roman" w:cs="Times New Roman"/>
          <w:sz w:val="24"/>
          <w:szCs w:val="24"/>
        </w:rPr>
        <w:t xml:space="preserve">.        </w:t>
      </w:r>
      <w:r w:rsidR="00D51EAB">
        <w:rPr>
          <w:rFonts w:ascii="Times New Roman" w:hAnsi="Times New Roman" w:cs="Times New Roman"/>
          <w:sz w:val="24"/>
          <w:szCs w:val="24"/>
        </w:rPr>
        <w:t xml:space="preserve"> </w:t>
      </w:r>
    </w:p>
    <w:p w:rsidR="00EE78F0" w:rsidRDefault="00CC6D00" w:rsidP="009A46E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003C" w:rsidRPr="001A03F5">
        <w:rPr>
          <w:rFonts w:ascii="Times New Roman" w:hAnsi="Times New Roman" w:cs="Times New Roman"/>
          <w:sz w:val="24"/>
          <w:szCs w:val="24"/>
        </w:rPr>
        <w:t xml:space="preserve">In </w:t>
      </w:r>
      <w:r w:rsidR="008A003C" w:rsidRPr="001A03F5">
        <w:rPr>
          <w:rFonts w:ascii="Times New Roman" w:hAnsi="Times New Roman" w:cs="Times New Roman"/>
          <w:i/>
          <w:iCs/>
          <w:sz w:val="24"/>
          <w:szCs w:val="24"/>
        </w:rPr>
        <w:t>Voices in the Park</w:t>
      </w:r>
      <w:r w:rsidR="009A46E5">
        <w:rPr>
          <w:rFonts w:ascii="Times New Roman" w:hAnsi="Times New Roman" w:cs="Times New Roman"/>
          <w:sz w:val="24"/>
          <w:szCs w:val="24"/>
        </w:rPr>
        <w:t xml:space="preserve">, </w:t>
      </w:r>
      <w:r w:rsidR="00CE4151" w:rsidRPr="001A03F5">
        <w:rPr>
          <w:rFonts w:ascii="Times New Roman" w:hAnsi="Times New Roman" w:cs="Times New Roman"/>
          <w:sz w:val="24"/>
          <w:szCs w:val="24"/>
        </w:rPr>
        <w:t>Browne’s</w:t>
      </w:r>
      <w:r w:rsidR="00206DAA" w:rsidRPr="001A03F5">
        <w:rPr>
          <w:rFonts w:ascii="Times New Roman" w:hAnsi="Times New Roman" w:cs="Times New Roman"/>
          <w:sz w:val="24"/>
          <w:szCs w:val="24"/>
        </w:rPr>
        <w:t xml:space="preserve"> children Smudge an</w:t>
      </w:r>
      <w:r w:rsidR="008A003C" w:rsidRPr="001A03F5">
        <w:rPr>
          <w:rFonts w:ascii="Times New Roman" w:hAnsi="Times New Roman" w:cs="Times New Roman"/>
          <w:sz w:val="24"/>
          <w:szCs w:val="24"/>
        </w:rPr>
        <w:t xml:space="preserve">d Charles </w:t>
      </w:r>
      <w:r w:rsidR="00206DAA" w:rsidRPr="001A03F5">
        <w:rPr>
          <w:rFonts w:ascii="Times New Roman" w:hAnsi="Times New Roman" w:cs="Times New Roman"/>
          <w:sz w:val="24"/>
          <w:szCs w:val="24"/>
        </w:rPr>
        <w:t>affirm a potency of a new beginning in spite of being largely determined by their parents</w:t>
      </w:r>
      <w:r w:rsidR="006F0D44" w:rsidRPr="001A03F5">
        <w:rPr>
          <w:rFonts w:ascii="Times New Roman" w:hAnsi="Times New Roman" w:cs="Times New Roman"/>
          <w:sz w:val="24"/>
          <w:szCs w:val="24"/>
        </w:rPr>
        <w:t>’</w:t>
      </w:r>
      <w:r w:rsidR="00206DAA" w:rsidRPr="001A03F5">
        <w:rPr>
          <w:rFonts w:ascii="Times New Roman" w:hAnsi="Times New Roman" w:cs="Times New Roman"/>
          <w:sz w:val="24"/>
          <w:szCs w:val="24"/>
        </w:rPr>
        <w:t xml:space="preserve"> socio-economic conditions</w:t>
      </w:r>
      <w:r w:rsidR="00694C6B">
        <w:rPr>
          <w:rFonts w:ascii="Times New Roman" w:hAnsi="Times New Roman" w:cs="Times New Roman"/>
          <w:sz w:val="24"/>
          <w:szCs w:val="24"/>
        </w:rPr>
        <w:t xml:space="preserve"> </w:t>
      </w:r>
      <w:r w:rsidR="00694C6B" w:rsidRPr="00694C6B">
        <w:rPr>
          <w:rFonts w:ascii="Times New Roman" w:hAnsi="Times New Roman" w:cs="Times New Roman"/>
          <w:color w:val="FF0000"/>
          <w:sz w:val="24"/>
          <w:szCs w:val="24"/>
        </w:rPr>
        <w:t>i.e. Smudge’s father unemployment and Charles’ mother upper middle class</w:t>
      </w:r>
      <w:r w:rsidR="00206DAA" w:rsidRPr="001A03F5">
        <w:rPr>
          <w:rFonts w:ascii="Times New Roman" w:hAnsi="Times New Roman" w:cs="Times New Roman"/>
          <w:sz w:val="24"/>
          <w:szCs w:val="24"/>
        </w:rPr>
        <w:t xml:space="preserve">. In the space of the park both Charles and Smudge found an opportunity to escape their parents’ prejudice and limitations; they forge a </w:t>
      </w:r>
      <w:r w:rsidR="00297702" w:rsidRPr="001A03F5">
        <w:rPr>
          <w:rFonts w:ascii="Times New Roman" w:hAnsi="Times New Roman" w:cs="Times New Roman"/>
          <w:sz w:val="24"/>
          <w:szCs w:val="24"/>
        </w:rPr>
        <w:t>connection</w:t>
      </w:r>
      <w:r w:rsidR="00206DAA" w:rsidRPr="001A03F5">
        <w:rPr>
          <w:rFonts w:ascii="Times New Roman" w:hAnsi="Times New Roman" w:cs="Times New Roman"/>
          <w:sz w:val="24"/>
          <w:szCs w:val="24"/>
        </w:rPr>
        <w:t xml:space="preserve"> that will impact both</w:t>
      </w:r>
      <w:r w:rsidR="00453DC5" w:rsidRPr="001A03F5">
        <w:rPr>
          <w:rFonts w:ascii="Times New Roman" w:hAnsi="Times New Roman" w:cs="Times New Roman"/>
          <w:sz w:val="24"/>
          <w:szCs w:val="24"/>
        </w:rPr>
        <w:t xml:space="preserve"> of them and may last bey</w:t>
      </w:r>
      <w:r w:rsidR="00467339" w:rsidRPr="001A03F5">
        <w:rPr>
          <w:rFonts w:ascii="Times New Roman" w:hAnsi="Times New Roman" w:cs="Times New Roman"/>
          <w:sz w:val="24"/>
          <w:szCs w:val="24"/>
        </w:rPr>
        <w:t>ond the moment of their short</w:t>
      </w:r>
      <w:r w:rsidR="00453DC5" w:rsidRPr="001A03F5">
        <w:rPr>
          <w:rFonts w:ascii="Times New Roman" w:hAnsi="Times New Roman" w:cs="Times New Roman"/>
          <w:sz w:val="24"/>
          <w:szCs w:val="24"/>
        </w:rPr>
        <w:t xml:space="preserve"> encounter.</w:t>
      </w:r>
      <w:r w:rsidR="00D134CD">
        <w:rPr>
          <w:rFonts w:ascii="Times New Roman" w:hAnsi="Times New Roman" w:cs="Times New Roman"/>
          <w:sz w:val="24"/>
          <w:szCs w:val="24"/>
        </w:rPr>
        <w:t xml:space="preserve"> They manage to escape, though </w:t>
      </w:r>
      <w:r w:rsidR="008B791D">
        <w:rPr>
          <w:rFonts w:ascii="Times New Roman" w:hAnsi="Times New Roman" w:cs="Times New Roman"/>
          <w:sz w:val="24"/>
          <w:szCs w:val="24"/>
        </w:rPr>
        <w:t>temporarily</w:t>
      </w:r>
      <w:r w:rsidR="00D134CD">
        <w:rPr>
          <w:rFonts w:ascii="Times New Roman" w:hAnsi="Times New Roman" w:cs="Times New Roman"/>
          <w:sz w:val="24"/>
          <w:szCs w:val="24"/>
        </w:rPr>
        <w:t>,</w:t>
      </w:r>
      <w:r w:rsidR="00467339" w:rsidRPr="001A03F5">
        <w:rPr>
          <w:rFonts w:ascii="Times New Roman" w:hAnsi="Times New Roman" w:cs="Times New Roman"/>
          <w:sz w:val="24"/>
          <w:szCs w:val="24"/>
        </w:rPr>
        <w:t xml:space="preserve"> </w:t>
      </w:r>
      <w:r w:rsidR="00D134CD">
        <w:rPr>
          <w:rFonts w:ascii="Times New Roman" w:hAnsi="Times New Roman" w:cs="Times New Roman"/>
          <w:sz w:val="24"/>
          <w:szCs w:val="24"/>
        </w:rPr>
        <w:t xml:space="preserve">the </w:t>
      </w:r>
      <w:r w:rsidR="00467339" w:rsidRPr="001A03F5">
        <w:rPr>
          <w:rFonts w:ascii="Times New Roman" w:hAnsi="Times New Roman" w:cs="Times New Roman"/>
          <w:sz w:val="24"/>
          <w:szCs w:val="24"/>
        </w:rPr>
        <w:t xml:space="preserve">dysfunctionality of their </w:t>
      </w:r>
      <w:r w:rsidR="000C09CF" w:rsidRPr="001A03F5">
        <w:rPr>
          <w:rFonts w:ascii="Times New Roman" w:hAnsi="Times New Roman" w:cs="Times New Roman"/>
          <w:sz w:val="24"/>
          <w:szCs w:val="24"/>
        </w:rPr>
        <w:t>everyday</w:t>
      </w:r>
      <w:r w:rsidR="006F0D44" w:rsidRPr="001A03F5">
        <w:rPr>
          <w:rFonts w:ascii="Times New Roman" w:hAnsi="Times New Roman" w:cs="Times New Roman"/>
          <w:sz w:val="24"/>
          <w:szCs w:val="24"/>
        </w:rPr>
        <w:t xml:space="preserve"> life and find meaning</w:t>
      </w:r>
      <w:r w:rsidR="00467339" w:rsidRPr="001A03F5">
        <w:rPr>
          <w:rFonts w:ascii="Times New Roman" w:hAnsi="Times New Roman" w:cs="Times New Roman"/>
          <w:sz w:val="24"/>
          <w:szCs w:val="24"/>
        </w:rPr>
        <w:t xml:space="preserve"> in their relationship with each other. Both Smudge and Charles escape the restraints of their fate and assert their own individual agency to become discursive and subversive </w:t>
      </w:r>
      <w:r w:rsidR="006F0D44" w:rsidRPr="001A03F5">
        <w:rPr>
          <w:rFonts w:ascii="Times New Roman" w:hAnsi="Times New Roman" w:cs="Times New Roman"/>
          <w:sz w:val="24"/>
          <w:szCs w:val="24"/>
        </w:rPr>
        <w:t>agents</w:t>
      </w:r>
      <w:r w:rsidR="00467339" w:rsidRPr="001A03F5">
        <w:rPr>
          <w:rFonts w:ascii="Times New Roman" w:hAnsi="Times New Roman" w:cs="Times New Roman"/>
          <w:sz w:val="24"/>
          <w:szCs w:val="24"/>
        </w:rPr>
        <w:t xml:space="preserve"> of change</w:t>
      </w:r>
      <w:r w:rsidR="001733C1" w:rsidRPr="001A03F5">
        <w:rPr>
          <w:rFonts w:ascii="Times New Roman" w:hAnsi="Times New Roman" w:cs="Times New Roman"/>
          <w:sz w:val="24"/>
          <w:szCs w:val="24"/>
        </w:rPr>
        <w:t xml:space="preserve">. </w:t>
      </w:r>
      <w:r w:rsidR="009A46E5">
        <w:rPr>
          <w:rFonts w:ascii="Times New Roman" w:hAnsi="Times New Roman" w:cs="Times New Roman"/>
          <w:sz w:val="24"/>
          <w:szCs w:val="24"/>
        </w:rPr>
        <w:t>Both children</w:t>
      </w:r>
      <w:r w:rsidR="001733C1" w:rsidRPr="001A03F5">
        <w:rPr>
          <w:rFonts w:ascii="Times New Roman" w:hAnsi="Times New Roman" w:cs="Times New Roman"/>
          <w:sz w:val="24"/>
          <w:szCs w:val="24"/>
        </w:rPr>
        <w:t xml:space="preserve"> are </w:t>
      </w:r>
      <w:r w:rsidR="00467339" w:rsidRPr="001A03F5">
        <w:rPr>
          <w:rFonts w:ascii="Times New Roman" w:hAnsi="Times New Roman" w:cs="Times New Roman"/>
          <w:sz w:val="24"/>
          <w:szCs w:val="24"/>
        </w:rPr>
        <w:t>positioned as part of the socio-economic conditions of their parents in the narrative of Charles’ mother and Smudge’s</w:t>
      </w:r>
      <w:r w:rsidR="000C09CF" w:rsidRPr="001A03F5">
        <w:rPr>
          <w:rFonts w:ascii="Times New Roman" w:hAnsi="Times New Roman" w:cs="Times New Roman"/>
          <w:sz w:val="24"/>
          <w:szCs w:val="24"/>
        </w:rPr>
        <w:t xml:space="preserve"> father. However, when the</w:t>
      </w:r>
      <w:r w:rsidR="00467339" w:rsidRPr="001A03F5">
        <w:rPr>
          <w:rFonts w:ascii="Times New Roman" w:hAnsi="Times New Roman" w:cs="Times New Roman"/>
          <w:sz w:val="24"/>
          <w:szCs w:val="24"/>
        </w:rPr>
        <w:t xml:space="preserve"> children speak i</w:t>
      </w:r>
      <w:r w:rsidR="004E2F02" w:rsidRPr="001A03F5">
        <w:rPr>
          <w:rFonts w:ascii="Times New Roman" w:hAnsi="Times New Roman" w:cs="Times New Roman"/>
          <w:sz w:val="24"/>
          <w:szCs w:val="24"/>
        </w:rPr>
        <w:t>n their own voice, they both</w:t>
      </w:r>
      <w:r w:rsidR="00467339" w:rsidRPr="001A03F5">
        <w:rPr>
          <w:rFonts w:ascii="Times New Roman" w:hAnsi="Times New Roman" w:cs="Times New Roman"/>
          <w:sz w:val="24"/>
          <w:szCs w:val="24"/>
        </w:rPr>
        <w:t xml:space="preserve"> reposition themselves and reconstruct the</w:t>
      </w:r>
      <w:r w:rsidR="0070188E">
        <w:rPr>
          <w:rFonts w:ascii="Times New Roman" w:hAnsi="Times New Roman" w:cs="Times New Roman"/>
          <w:sz w:val="24"/>
          <w:szCs w:val="24"/>
        </w:rPr>
        <w:t>ir own reality</w:t>
      </w:r>
      <w:r w:rsidR="00467339" w:rsidRPr="001A03F5">
        <w:rPr>
          <w:rFonts w:ascii="Times New Roman" w:hAnsi="Times New Roman" w:cs="Times New Roman"/>
          <w:sz w:val="24"/>
          <w:szCs w:val="24"/>
        </w:rPr>
        <w:t xml:space="preserve">. By the end of the book Smudge and Charles </w:t>
      </w:r>
      <w:r w:rsidR="00C36096" w:rsidRPr="001A03F5">
        <w:rPr>
          <w:rFonts w:ascii="Times New Roman" w:hAnsi="Times New Roman" w:cs="Times New Roman"/>
          <w:sz w:val="24"/>
          <w:szCs w:val="24"/>
        </w:rPr>
        <w:t>manage “to develop subjectivities both in concert with and in opposition to the ways in which</w:t>
      </w:r>
      <w:r w:rsidR="001733C1" w:rsidRPr="001A03F5">
        <w:rPr>
          <w:rFonts w:ascii="Times New Roman" w:hAnsi="Times New Roman" w:cs="Times New Roman"/>
          <w:sz w:val="24"/>
          <w:szCs w:val="24"/>
        </w:rPr>
        <w:t xml:space="preserve"> others choose to position them” (Saltmar</w:t>
      </w:r>
      <w:r w:rsidR="00D271DA" w:rsidRPr="001A03F5">
        <w:rPr>
          <w:rFonts w:ascii="Times New Roman" w:hAnsi="Times New Roman" w:cs="Times New Roman"/>
          <w:sz w:val="24"/>
          <w:szCs w:val="24"/>
        </w:rPr>
        <w:t>sh</w:t>
      </w:r>
      <w:r w:rsidR="001733C1" w:rsidRPr="001A03F5">
        <w:rPr>
          <w:rFonts w:ascii="Times New Roman" w:hAnsi="Times New Roman" w:cs="Times New Roman"/>
          <w:sz w:val="24"/>
          <w:szCs w:val="24"/>
        </w:rPr>
        <w:t>,</w:t>
      </w:r>
      <w:r w:rsidR="0052216F">
        <w:rPr>
          <w:rFonts w:ascii="Times New Roman" w:hAnsi="Times New Roman" w:cs="Times New Roman"/>
          <w:sz w:val="24"/>
          <w:szCs w:val="24"/>
        </w:rPr>
        <w:t xml:space="preserve"> p.</w:t>
      </w:r>
      <w:r w:rsidR="001733C1" w:rsidRPr="001A03F5">
        <w:rPr>
          <w:rFonts w:ascii="Times New Roman" w:hAnsi="Times New Roman" w:cs="Times New Roman"/>
          <w:sz w:val="24"/>
          <w:szCs w:val="24"/>
        </w:rPr>
        <w:t xml:space="preserve"> 98</w:t>
      </w:r>
      <w:r w:rsidR="00C36096" w:rsidRPr="001A03F5">
        <w:rPr>
          <w:rFonts w:ascii="Times New Roman" w:hAnsi="Times New Roman" w:cs="Times New Roman"/>
          <w:sz w:val="24"/>
          <w:szCs w:val="24"/>
        </w:rPr>
        <w:t xml:space="preserve">).   </w:t>
      </w:r>
    </w:p>
    <w:p w:rsidR="00C42C38" w:rsidRDefault="00C42C38" w:rsidP="0052216F">
      <w:pPr>
        <w:spacing w:line="240" w:lineRule="auto"/>
        <w:ind w:firstLine="720"/>
        <w:jc w:val="both"/>
        <w:rPr>
          <w:rFonts w:ascii="Times New Roman" w:hAnsi="Times New Roman" w:cs="Times New Roman"/>
          <w:sz w:val="24"/>
          <w:szCs w:val="24"/>
        </w:rPr>
      </w:pPr>
    </w:p>
    <w:p w:rsidR="00817795" w:rsidRPr="00A760B2" w:rsidRDefault="00C42C38" w:rsidP="00C42C38">
      <w:pPr>
        <w:spacing w:line="240" w:lineRule="auto"/>
        <w:jc w:val="center"/>
        <w:rPr>
          <w:rFonts w:ascii="Times New Roman" w:hAnsi="Times New Roman" w:cs="Times New Roman"/>
          <w:sz w:val="20"/>
          <w:szCs w:val="20"/>
        </w:rPr>
      </w:pPr>
      <w:r w:rsidRPr="00A760B2">
        <w:rPr>
          <w:rFonts w:ascii="Times New Roman" w:hAnsi="Times New Roman" w:cs="Times New Roman"/>
          <w:color w:val="FF0000"/>
          <w:sz w:val="20"/>
          <w:szCs w:val="20"/>
        </w:rPr>
        <w:t>THE SILENT CHILD:</w:t>
      </w:r>
      <w:r w:rsidR="0016543C" w:rsidRPr="00A760B2">
        <w:rPr>
          <w:rFonts w:ascii="Times New Roman" w:hAnsi="Times New Roman" w:cs="Times New Roman"/>
          <w:color w:val="FF0000"/>
          <w:sz w:val="20"/>
          <w:szCs w:val="20"/>
        </w:rPr>
        <w:t xml:space="preserve"> A SUBORDINATE IDENTITY </w:t>
      </w:r>
    </w:p>
    <w:p w:rsidR="00F377B7" w:rsidRPr="001A03F5" w:rsidRDefault="0086592C" w:rsidP="0070188E">
      <w:pPr>
        <w:spacing w:line="240" w:lineRule="auto"/>
        <w:jc w:val="both"/>
        <w:rPr>
          <w:rFonts w:ascii="Times New Roman" w:hAnsi="Times New Roman" w:cs="Times New Roman"/>
          <w:sz w:val="24"/>
          <w:szCs w:val="24"/>
        </w:rPr>
      </w:pPr>
      <w:r w:rsidRPr="001A03F5">
        <w:rPr>
          <w:rFonts w:ascii="Times New Roman" w:hAnsi="Times New Roman" w:cs="Times New Roman"/>
          <w:sz w:val="24"/>
          <w:szCs w:val="24"/>
        </w:rPr>
        <w:t xml:space="preserve">Childhood is portrayed in </w:t>
      </w:r>
      <w:r w:rsidRPr="001A03F5">
        <w:rPr>
          <w:rFonts w:ascii="Times New Roman" w:hAnsi="Times New Roman" w:cs="Times New Roman"/>
          <w:i/>
          <w:iCs/>
          <w:sz w:val="24"/>
          <w:szCs w:val="24"/>
        </w:rPr>
        <w:t>Voices in the Park</w:t>
      </w:r>
      <w:r w:rsidRPr="001A03F5">
        <w:rPr>
          <w:rFonts w:ascii="Times New Roman" w:hAnsi="Times New Roman" w:cs="Times New Roman"/>
          <w:sz w:val="24"/>
          <w:szCs w:val="24"/>
        </w:rPr>
        <w:t xml:space="preserve"> as not always an ideal period of innocence and purity</w:t>
      </w:r>
      <w:r w:rsidR="009521AE" w:rsidRPr="001A03F5">
        <w:rPr>
          <w:rFonts w:ascii="Times New Roman" w:hAnsi="Times New Roman" w:cs="Times New Roman"/>
          <w:sz w:val="24"/>
          <w:szCs w:val="24"/>
        </w:rPr>
        <w:t xml:space="preserve"> but rather as a period that has its own fears and anxieties</w:t>
      </w:r>
      <w:r w:rsidRPr="001A03F5">
        <w:rPr>
          <w:rFonts w:ascii="Times New Roman" w:hAnsi="Times New Roman" w:cs="Times New Roman"/>
          <w:sz w:val="24"/>
          <w:szCs w:val="24"/>
        </w:rPr>
        <w:t xml:space="preserve">. </w:t>
      </w:r>
      <w:r w:rsidR="00C36096" w:rsidRPr="001A03F5">
        <w:rPr>
          <w:rFonts w:ascii="Times New Roman" w:hAnsi="Times New Roman" w:cs="Times New Roman"/>
          <w:sz w:val="24"/>
          <w:szCs w:val="24"/>
        </w:rPr>
        <w:t xml:space="preserve">Charles </w:t>
      </w:r>
      <w:r w:rsidR="008A003C" w:rsidRPr="001A03F5">
        <w:rPr>
          <w:rFonts w:ascii="Times New Roman" w:hAnsi="Times New Roman" w:cs="Times New Roman"/>
          <w:sz w:val="24"/>
          <w:szCs w:val="24"/>
        </w:rPr>
        <w:t xml:space="preserve">is portrayed </w:t>
      </w:r>
      <w:r w:rsidR="00C36096" w:rsidRPr="001A03F5">
        <w:rPr>
          <w:rFonts w:ascii="Times New Roman" w:hAnsi="Times New Roman" w:cs="Times New Roman"/>
          <w:sz w:val="24"/>
          <w:szCs w:val="24"/>
        </w:rPr>
        <w:t>not only as a subordinate child to his mother, but also painfully discon</w:t>
      </w:r>
      <w:r w:rsidR="004E2F02" w:rsidRPr="001A03F5">
        <w:rPr>
          <w:rFonts w:ascii="Times New Roman" w:hAnsi="Times New Roman" w:cs="Times New Roman"/>
          <w:sz w:val="24"/>
          <w:szCs w:val="24"/>
        </w:rPr>
        <w:t>nected from her</w:t>
      </w:r>
      <w:r w:rsidR="00A9319E" w:rsidRPr="001A03F5">
        <w:rPr>
          <w:rFonts w:ascii="Times New Roman" w:hAnsi="Times New Roman" w:cs="Times New Roman"/>
          <w:sz w:val="24"/>
          <w:szCs w:val="24"/>
        </w:rPr>
        <w:t>. He</w:t>
      </w:r>
      <w:r w:rsidR="00C36096" w:rsidRPr="001A03F5">
        <w:rPr>
          <w:rFonts w:ascii="Times New Roman" w:hAnsi="Times New Roman" w:cs="Times New Roman"/>
          <w:sz w:val="24"/>
          <w:szCs w:val="24"/>
        </w:rPr>
        <w:t xml:space="preserve"> is presented to the reader as a chara</w:t>
      </w:r>
      <w:r w:rsidR="001733C1" w:rsidRPr="001A03F5">
        <w:rPr>
          <w:rFonts w:ascii="Times New Roman" w:hAnsi="Times New Roman" w:cs="Times New Roman"/>
          <w:sz w:val="24"/>
          <w:szCs w:val="24"/>
        </w:rPr>
        <w:t>cter who is suffering from what Barbara Collins</w:t>
      </w:r>
      <w:r w:rsidR="00CE4151" w:rsidRPr="001A03F5">
        <w:rPr>
          <w:rFonts w:ascii="Times New Roman" w:hAnsi="Times New Roman" w:cs="Times New Roman"/>
          <w:sz w:val="24"/>
          <w:szCs w:val="24"/>
        </w:rPr>
        <w:t xml:space="preserve"> (1993)</w:t>
      </w:r>
      <w:r w:rsidR="001733C1" w:rsidRPr="001A03F5">
        <w:rPr>
          <w:rFonts w:ascii="Times New Roman" w:hAnsi="Times New Roman" w:cs="Times New Roman"/>
          <w:sz w:val="24"/>
          <w:szCs w:val="24"/>
        </w:rPr>
        <w:t xml:space="preserve"> </w:t>
      </w:r>
      <w:r w:rsidR="00C36096" w:rsidRPr="001A03F5">
        <w:rPr>
          <w:rFonts w:ascii="Times New Roman" w:hAnsi="Times New Roman" w:cs="Times New Roman"/>
          <w:sz w:val="24"/>
          <w:szCs w:val="24"/>
        </w:rPr>
        <w:t xml:space="preserve">calls a “diminished sense of </w:t>
      </w:r>
      <w:r w:rsidR="00576887" w:rsidRPr="001A03F5">
        <w:rPr>
          <w:rFonts w:ascii="Times New Roman" w:hAnsi="Times New Roman" w:cs="Times New Roman"/>
          <w:sz w:val="24"/>
          <w:szCs w:val="24"/>
        </w:rPr>
        <w:t>well-being” (</w:t>
      </w:r>
      <w:r w:rsidR="00A9319E" w:rsidRPr="001A03F5">
        <w:rPr>
          <w:rFonts w:ascii="Times New Roman" w:hAnsi="Times New Roman" w:cs="Times New Roman"/>
          <w:sz w:val="24"/>
          <w:szCs w:val="24"/>
        </w:rPr>
        <w:t>p</w:t>
      </w:r>
      <w:r w:rsidR="00D134CD">
        <w:rPr>
          <w:rFonts w:ascii="Times New Roman" w:hAnsi="Times New Roman" w:cs="Times New Roman"/>
          <w:sz w:val="24"/>
          <w:szCs w:val="24"/>
        </w:rPr>
        <w:t>.</w:t>
      </w:r>
      <w:r w:rsidR="00E51C66" w:rsidRPr="001A03F5">
        <w:rPr>
          <w:rFonts w:ascii="Times New Roman" w:hAnsi="Times New Roman" w:cs="Times New Roman"/>
          <w:sz w:val="24"/>
          <w:szCs w:val="24"/>
        </w:rPr>
        <w:t xml:space="preserve"> </w:t>
      </w:r>
      <w:r w:rsidR="001733C1" w:rsidRPr="001A03F5">
        <w:rPr>
          <w:rFonts w:ascii="Times New Roman" w:hAnsi="Times New Roman" w:cs="Times New Roman"/>
          <w:sz w:val="24"/>
          <w:szCs w:val="24"/>
        </w:rPr>
        <w:t xml:space="preserve">473). </w:t>
      </w:r>
      <w:r w:rsidR="00C36096" w:rsidRPr="001A03F5">
        <w:rPr>
          <w:rFonts w:ascii="Times New Roman" w:hAnsi="Times New Roman" w:cs="Times New Roman"/>
          <w:sz w:val="24"/>
          <w:szCs w:val="24"/>
        </w:rPr>
        <w:t>The mother narrates:</w:t>
      </w:r>
      <w:r w:rsidR="009761DC" w:rsidRPr="001A03F5">
        <w:rPr>
          <w:rFonts w:ascii="Times New Roman" w:hAnsi="Times New Roman" w:cs="Times New Roman"/>
          <w:sz w:val="24"/>
          <w:szCs w:val="24"/>
        </w:rPr>
        <w:t xml:space="preserve"> “it was time to take Victoria, our pedigree Labrador and Charles ou</w:t>
      </w:r>
      <w:r w:rsidR="00D271DA" w:rsidRPr="001A03F5">
        <w:rPr>
          <w:rFonts w:ascii="Times New Roman" w:hAnsi="Times New Roman" w:cs="Times New Roman"/>
          <w:sz w:val="24"/>
          <w:szCs w:val="24"/>
        </w:rPr>
        <w:t>r son for a walk” (Browne</w:t>
      </w:r>
      <w:r w:rsidR="009761DC" w:rsidRPr="001A03F5">
        <w:rPr>
          <w:rFonts w:ascii="Times New Roman" w:hAnsi="Times New Roman" w:cs="Times New Roman"/>
          <w:sz w:val="24"/>
          <w:szCs w:val="24"/>
        </w:rPr>
        <w:t xml:space="preserve">, </w:t>
      </w:r>
      <w:r w:rsidR="00A9319E" w:rsidRPr="001A03F5">
        <w:rPr>
          <w:rFonts w:ascii="Times New Roman" w:hAnsi="Times New Roman" w:cs="Times New Roman"/>
          <w:sz w:val="24"/>
          <w:szCs w:val="24"/>
        </w:rPr>
        <w:t xml:space="preserve">2000, </w:t>
      </w:r>
      <w:r w:rsidR="009761DC" w:rsidRPr="001A03F5">
        <w:rPr>
          <w:rFonts w:ascii="Times New Roman" w:hAnsi="Times New Roman" w:cs="Times New Roman"/>
          <w:sz w:val="24"/>
          <w:szCs w:val="24"/>
        </w:rPr>
        <w:t>unpaginated). Charles is secondary to the family</w:t>
      </w:r>
      <w:r w:rsidR="00D134CD">
        <w:rPr>
          <w:rFonts w:ascii="Times New Roman" w:hAnsi="Times New Roman" w:cs="Times New Roman"/>
          <w:sz w:val="24"/>
          <w:szCs w:val="24"/>
        </w:rPr>
        <w:t>’s</w:t>
      </w:r>
      <w:r w:rsidR="009761DC" w:rsidRPr="001A03F5">
        <w:rPr>
          <w:rFonts w:ascii="Times New Roman" w:hAnsi="Times New Roman" w:cs="Times New Roman"/>
          <w:sz w:val="24"/>
          <w:szCs w:val="24"/>
        </w:rPr>
        <w:t xml:space="preserve"> dog for his mot</w:t>
      </w:r>
      <w:r w:rsidR="008A003C" w:rsidRPr="001A03F5">
        <w:rPr>
          <w:rFonts w:ascii="Times New Roman" w:hAnsi="Times New Roman" w:cs="Times New Roman"/>
          <w:sz w:val="24"/>
          <w:szCs w:val="24"/>
        </w:rPr>
        <w:t>her’s primary concern is the family</w:t>
      </w:r>
      <w:r w:rsidR="00D134CD">
        <w:rPr>
          <w:rFonts w:ascii="Times New Roman" w:hAnsi="Times New Roman" w:cs="Times New Roman"/>
          <w:sz w:val="24"/>
          <w:szCs w:val="24"/>
        </w:rPr>
        <w:t>’s</w:t>
      </w:r>
      <w:r w:rsidR="008A003C" w:rsidRPr="001A03F5">
        <w:rPr>
          <w:rFonts w:ascii="Times New Roman" w:hAnsi="Times New Roman" w:cs="Times New Roman"/>
          <w:sz w:val="24"/>
          <w:szCs w:val="24"/>
        </w:rPr>
        <w:t xml:space="preserve"> pet</w:t>
      </w:r>
      <w:r w:rsidR="009761DC" w:rsidRPr="001A03F5">
        <w:rPr>
          <w:rFonts w:ascii="Times New Roman" w:hAnsi="Times New Roman" w:cs="Times New Roman"/>
          <w:sz w:val="24"/>
          <w:szCs w:val="24"/>
        </w:rPr>
        <w:t>. The whole family is, in fact, dwarfed in the first picture of the mother’s voice by a huge mansion that dominates the picture, and Charles even more so by his mother and her dog which is leading the family to the park. Charles is barely seen next to his mother.</w:t>
      </w:r>
      <w:r w:rsidR="00A9319E" w:rsidRPr="001A03F5">
        <w:rPr>
          <w:rFonts w:ascii="Times New Roman" w:hAnsi="Times New Roman" w:cs="Times New Roman"/>
          <w:sz w:val="24"/>
          <w:szCs w:val="24"/>
        </w:rPr>
        <w:t xml:space="preserve"> Moreover, w</w:t>
      </w:r>
      <w:r w:rsidR="009761DC" w:rsidRPr="001A03F5">
        <w:rPr>
          <w:rFonts w:ascii="Times New Roman" w:hAnsi="Times New Roman" w:cs="Times New Roman"/>
          <w:sz w:val="24"/>
          <w:szCs w:val="24"/>
        </w:rPr>
        <w:t xml:space="preserve">hen the mother notices Charles playing with Smudge the “rough-looking child” </w:t>
      </w:r>
      <w:r w:rsidR="00836563" w:rsidRPr="001A03F5">
        <w:rPr>
          <w:rFonts w:ascii="Times New Roman" w:hAnsi="Times New Roman" w:cs="Times New Roman"/>
          <w:sz w:val="24"/>
          <w:szCs w:val="24"/>
        </w:rPr>
        <w:t>as she calls her, she orders: “Charles, come here. At once!” in juxtaposition to her rat</w:t>
      </w:r>
      <w:r w:rsidR="00E51C66" w:rsidRPr="001A03F5">
        <w:rPr>
          <w:rFonts w:ascii="Times New Roman" w:hAnsi="Times New Roman" w:cs="Times New Roman"/>
          <w:sz w:val="24"/>
          <w:szCs w:val="24"/>
        </w:rPr>
        <w:t>her polite tone to the dog “…</w:t>
      </w:r>
      <w:r w:rsidR="00836563" w:rsidRPr="001A03F5">
        <w:rPr>
          <w:rFonts w:ascii="Times New Roman" w:hAnsi="Times New Roman" w:cs="Times New Roman"/>
          <w:sz w:val="24"/>
          <w:szCs w:val="24"/>
        </w:rPr>
        <w:t>come her</w:t>
      </w:r>
      <w:r w:rsidR="00D271DA" w:rsidRPr="001A03F5">
        <w:rPr>
          <w:rFonts w:ascii="Times New Roman" w:hAnsi="Times New Roman" w:cs="Times New Roman"/>
          <w:sz w:val="24"/>
          <w:szCs w:val="24"/>
        </w:rPr>
        <w:t xml:space="preserve">e please Victoria” (Browne, </w:t>
      </w:r>
      <w:r w:rsidR="00836563" w:rsidRPr="001A03F5">
        <w:rPr>
          <w:rFonts w:ascii="Times New Roman" w:hAnsi="Times New Roman" w:cs="Times New Roman"/>
          <w:sz w:val="24"/>
          <w:szCs w:val="24"/>
        </w:rPr>
        <w:t>unpaginated). The mother expresses her harshness to her child and her politeness to the dog in an ironic reversal of the status of her son an</w:t>
      </w:r>
      <w:r w:rsidRPr="001A03F5">
        <w:rPr>
          <w:rFonts w:ascii="Times New Roman" w:hAnsi="Times New Roman" w:cs="Times New Roman"/>
          <w:sz w:val="24"/>
          <w:szCs w:val="24"/>
        </w:rPr>
        <w:t xml:space="preserve">d </w:t>
      </w:r>
      <w:r w:rsidR="00A9319E" w:rsidRPr="001A03F5">
        <w:rPr>
          <w:rFonts w:ascii="Times New Roman" w:hAnsi="Times New Roman" w:cs="Times New Roman"/>
          <w:sz w:val="24"/>
          <w:szCs w:val="24"/>
        </w:rPr>
        <w:t xml:space="preserve">that of </w:t>
      </w:r>
      <w:r w:rsidRPr="001A03F5">
        <w:rPr>
          <w:rFonts w:ascii="Times New Roman" w:hAnsi="Times New Roman" w:cs="Times New Roman"/>
          <w:sz w:val="24"/>
          <w:szCs w:val="24"/>
        </w:rPr>
        <w:t>her dog:</w:t>
      </w:r>
      <w:r w:rsidR="002254AF" w:rsidRPr="001A03F5">
        <w:rPr>
          <w:rFonts w:ascii="Times New Roman" w:hAnsi="Times New Roman" w:cs="Times New Roman"/>
          <w:sz w:val="24"/>
          <w:szCs w:val="24"/>
        </w:rPr>
        <w:t xml:space="preserve"> </w:t>
      </w:r>
      <w:r w:rsidR="00F377B7" w:rsidRPr="001A03F5">
        <w:rPr>
          <w:rFonts w:ascii="Times New Roman" w:hAnsi="Times New Roman" w:cs="Times New Roman"/>
          <w:sz w:val="24"/>
          <w:szCs w:val="24"/>
        </w:rPr>
        <w:t>she fails to see that her son is enjoying the moment with S</w:t>
      </w:r>
      <w:r w:rsidR="00C6608D" w:rsidRPr="001A03F5">
        <w:rPr>
          <w:rFonts w:ascii="Times New Roman" w:hAnsi="Times New Roman" w:cs="Times New Roman"/>
          <w:sz w:val="24"/>
          <w:szCs w:val="24"/>
        </w:rPr>
        <w:t>m</w:t>
      </w:r>
      <w:r w:rsidR="00F377B7" w:rsidRPr="001A03F5">
        <w:rPr>
          <w:rFonts w:ascii="Times New Roman" w:hAnsi="Times New Roman" w:cs="Times New Roman"/>
          <w:sz w:val="24"/>
          <w:szCs w:val="24"/>
        </w:rPr>
        <w:t>udge</w:t>
      </w:r>
      <w:r w:rsidRPr="001A03F5">
        <w:rPr>
          <w:rFonts w:ascii="Times New Roman" w:hAnsi="Times New Roman" w:cs="Times New Roman"/>
          <w:sz w:val="24"/>
          <w:szCs w:val="24"/>
        </w:rPr>
        <w:t xml:space="preserve">; she interrupts </w:t>
      </w:r>
      <w:r w:rsidR="002254AF" w:rsidRPr="001A03F5">
        <w:rPr>
          <w:rFonts w:ascii="Times New Roman" w:hAnsi="Times New Roman" w:cs="Times New Roman"/>
          <w:sz w:val="24"/>
          <w:szCs w:val="24"/>
        </w:rPr>
        <w:t>his joy</w:t>
      </w:r>
      <w:r w:rsidR="00F377B7" w:rsidRPr="001A03F5">
        <w:rPr>
          <w:rFonts w:ascii="Times New Roman" w:hAnsi="Times New Roman" w:cs="Times New Roman"/>
          <w:sz w:val="24"/>
          <w:szCs w:val="24"/>
        </w:rPr>
        <w:t xml:space="preserve"> and they both “walke</w:t>
      </w:r>
      <w:r w:rsidR="00D271DA" w:rsidRPr="001A03F5">
        <w:rPr>
          <w:rFonts w:ascii="Times New Roman" w:hAnsi="Times New Roman" w:cs="Times New Roman"/>
          <w:sz w:val="24"/>
          <w:szCs w:val="24"/>
        </w:rPr>
        <w:t>d home in silence” (Browne</w:t>
      </w:r>
      <w:r w:rsidR="00F377B7" w:rsidRPr="001A03F5">
        <w:rPr>
          <w:rFonts w:ascii="Times New Roman" w:hAnsi="Times New Roman" w:cs="Times New Roman"/>
          <w:sz w:val="24"/>
          <w:szCs w:val="24"/>
        </w:rPr>
        <w:t>, unpaginated).</w:t>
      </w:r>
      <w:r w:rsidR="002254AF" w:rsidRPr="001A03F5">
        <w:rPr>
          <w:rFonts w:ascii="Times New Roman" w:hAnsi="Times New Roman" w:cs="Times New Roman"/>
          <w:sz w:val="24"/>
          <w:szCs w:val="24"/>
        </w:rPr>
        <w:t xml:space="preserve"> Charles is by no means a representation of the stereotypical privileged child of</w:t>
      </w:r>
      <w:r w:rsidR="004E2F02" w:rsidRPr="001A03F5">
        <w:rPr>
          <w:rFonts w:ascii="Times New Roman" w:hAnsi="Times New Roman" w:cs="Times New Roman"/>
          <w:sz w:val="24"/>
          <w:szCs w:val="24"/>
        </w:rPr>
        <w:t xml:space="preserve"> a</w:t>
      </w:r>
      <w:r w:rsidR="002254AF" w:rsidRPr="001A03F5">
        <w:rPr>
          <w:rFonts w:ascii="Times New Roman" w:hAnsi="Times New Roman" w:cs="Times New Roman"/>
          <w:sz w:val="24"/>
          <w:szCs w:val="24"/>
        </w:rPr>
        <w:t xml:space="preserve"> happy-go-lucky middle class child. H</w:t>
      </w:r>
      <w:r w:rsidRPr="001A03F5">
        <w:rPr>
          <w:rFonts w:ascii="Times New Roman" w:hAnsi="Times New Roman" w:cs="Times New Roman"/>
          <w:sz w:val="24"/>
          <w:szCs w:val="24"/>
        </w:rPr>
        <w:t>e may be financially privileged,</w:t>
      </w:r>
      <w:r w:rsidR="002254AF" w:rsidRPr="001A03F5">
        <w:rPr>
          <w:rFonts w:ascii="Times New Roman" w:hAnsi="Times New Roman" w:cs="Times New Roman"/>
          <w:sz w:val="24"/>
          <w:szCs w:val="24"/>
        </w:rPr>
        <w:t xml:space="preserve"> but deep down he is broken and controlled by a dominating mother. </w:t>
      </w:r>
      <w:r w:rsidR="00F377B7" w:rsidRPr="001A03F5">
        <w:rPr>
          <w:rFonts w:ascii="Times New Roman" w:hAnsi="Times New Roman" w:cs="Times New Roman"/>
          <w:sz w:val="24"/>
          <w:szCs w:val="24"/>
        </w:rPr>
        <w:t xml:space="preserve">  </w:t>
      </w:r>
    </w:p>
    <w:p w:rsidR="005C556F" w:rsidRPr="001A03F5"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77B7" w:rsidRPr="001A03F5">
        <w:rPr>
          <w:rFonts w:ascii="Times New Roman" w:hAnsi="Times New Roman" w:cs="Times New Roman"/>
          <w:sz w:val="24"/>
          <w:szCs w:val="24"/>
        </w:rPr>
        <w:t xml:space="preserve">Charles is </w:t>
      </w:r>
      <w:r w:rsidR="00EB7E36" w:rsidRPr="001A03F5">
        <w:rPr>
          <w:rFonts w:ascii="Times New Roman" w:hAnsi="Times New Roman" w:cs="Times New Roman"/>
          <w:sz w:val="24"/>
          <w:szCs w:val="24"/>
        </w:rPr>
        <w:t xml:space="preserve">emotionally </w:t>
      </w:r>
      <w:r w:rsidR="00F377B7" w:rsidRPr="001A03F5">
        <w:rPr>
          <w:rFonts w:ascii="Times New Roman" w:hAnsi="Times New Roman" w:cs="Times New Roman"/>
          <w:sz w:val="24"/>
          <w:szCs w:val="24"/>
        </w:rPr>
        <w:t xml:space="preserve">disconnected </w:t>
      </w:r>
      <w:r w:rsidR="00EB7E36" w:rsidRPr="001A03F5">
        <w:rPr>
          <w:rFonts w:ascii="Times New Roman" w:hAnsi="Times New Roman" w:cs="Times New Roman"/>
          <w:sz w:val="24"/>
          <w:szCs w:val="24"/>
        </w:rPr>
        <w:t xml:space="preserve">and physically distant </w:t>
      </w:r>
      <w:r w:rsidR="00F377B7" w:rsidRPr="001A03F5">
        <w:rPr>
          <w:rFonts w:ascii="Times New Roman" w:hAnsi="Times New Roman" w:cs="Times New Roman"/>
          <w:sz w:val="24"/>
          <w:szCs w:val="24"/>
        </w:rPr>
        <w:t>from his mother</w:t>
      </w:r>
      <w:r w:rsidR="00C6608D" w:rsidRPr="001A03F5">
        <w:rPr>
          <w:rFonts w:ascii="Times New Roman" w:hAnsi="Times New Roman" w:cs="Times New Roman"/>
          <w:sz w:val="24"/>
          <w:szCs w:val="24"/>
        </w:rPr>
        <w:t>; h</w:t>
      </w:r>
      <w:r w:rsidR="00F377B7" w:rsidRPr="001A03F5">
        <w:rPr>
          <w:rFonts w:ascii="Times New Roman" w:hAnsi="Times New Roman" w:cs="Times New Roman"/>
          <w:sz w:val="24"/>
          <w:szCs w:val="24"/>
        </w:rPr>
        <w:t xml:space="preserve">is narrative begins as follows: “I was at home on my own again. It’s so boring. Then Mummy said that it was time for our walk” </w:t>
      </w:r>
      <w:r w:rsidR="00077197" w:rsidRPr="001A03F5">
        <w:rPr>
          <w:rFonts w:ascii="Times New Roman" w:hAnsi="Times New Roman" w:cs="Times New Roman"/>
          <w:sz w:val="24"/>
          <w:szCs w:val="24"/>
        </w:rPr>
        <w:t xml:space="preserve">(Browne, </w:t>
      </w:r>
      <w:r w:rsidR="002254AF" w:rsidRPr="001A03F5">
        <w:rPr>
          <w:rFonts w:ascii="Times New Roman" w:hAnsi="Times New Roman" w:cs="Times New Roman"/>
          <w:sz w:val="24"/>
          <w:szCs w:val="24"/>
        </w:rPr>
        <w:t>unpaginated). Charles opening l</w:t>
      </w:r>
      <w:r w:rsidR="006F0D44" w:rsidRPr="001A03F5">
        <w:rPr>
          <w:rFonts w:ascii="Times New Roman" w:hAnsi="Times New Roman" w:cs="Times New Roman"/>
          <w:sz w:val="24"/>
          <w:szCs w:val="24"/>
        </w:rPr>
        <w:t>in</w:t>
      </w:r>
      <w:r w:rsidR="00F377B7" w:rsidRPr="001A03F5">
        <w:rPr>
          <w:rFonts w:ascii="Times New Roman" w:hAnsi="Times New Roman" w:cs="Times New Roman"/>
          <w:sz w:val="24"/>
          <w:szCs w:val="24"/>
        </w:rPr>
        <w:t xml:space="preserve">es are rather dramatically </w:t>
      </w:r>
      <w:r w:rsidR="00C6608D" w:rsidRPr="001A03F5">
        <w:rPr>
          <w:rFonts w:ascii="Times New Roman" w:hAnsi="Times New Roman" w:cs="Times New Roman"/>
          <w:sz w:val="24"/>
          <w:szCs w:val="24"/>
        </w:rPr>
        <w:t xml:space="preserve">ironic because </w:t>
      </w:r>
      <w:r w:rsidR="00C6608D" w:rsidRPr="001A03F5">
        <w:rPr>
          <w:rFonts w:ascii="Times New Roman" w:hAnsi="Times New Roman" w:cs="Times New Roman"/>
          <w:sz w:val="24"/>
          <w:szCs w:val="24"/>
        </w:rPr>
        <w:lastRenderedPageBreak/>
        <w:t>the mother fails</w:t>
      </w:r>
      <w:r w:rsidR="00F377B7" w:rsidRPr="001A03F5">
        <w:rPr>
          <w:rFonts w:ascii="Times New Roman" w:hAnsi="Times New Roman" w:cs="Times New Roman"/>
          <w:sz w:val="24"/>
          <w:szCs w:val="24"/>
        </w:rPr>
        <w:t xml:space="preserve"> to see the boredom and loneline</w:t>
      </w:r>
      <w:r w:rsidR="00E41B5E" w:rsidRPr="001A03F5">
        <w:rPr>
          <w:rFonts w:ascii="Times New Roman" w:hAnsi="Times New Roman" w:cs="Times New Roman"/>
          <w:sz w:val="24"/>
          <w:szCs w:val="24"/>
        </w:rPr>
        <w:t xml:space="preserve">ss of her son, and </w:t>
      </w:r>
      <w:r w:rsidR="00F377B7" w:rsidRPr="001A03F5">
        <w:rPr>
          <w:rFonts w:ascii="Times New Roman" w:hAnsi="Times New Roman" w:cs="Times New Roman"/>
          <w:sz w:val="24"/>
          <w:szCs w:val="24"/>
        </w:rPr>
        <w:t>Charles</w:t>
      </w:r>
      <w:r w:rsidR="00E41B5E" w:rsidRPr="001A03F5">
        <w:rPr>
          <w:rFonts w:ascii="Times New Roman" w:hAnsi="Times New Roman" w:cs="Times New Roman"/>
          <w:sz w:val="24"/>
          <w:szCs w:val="24"/>
        </w:rPr>
        <w:t xml:space="preserve"> is not aware of his subordination to his mother and his status as secondary to the family’s dog. This sense of irony is deeper when Smudge says: “I got talking to this boy. I thought he was a bit of a wimp at first</w:t>
      </w:r>
      <w:r w:rsidR="00077197" w:rsidRPr="001A03F5">
        <w:rPr>
          <w:rFonts w:ascii="Times New Roman" w:hAnsi="Times New Roman" w:cs="Times New Roman"/>
          <w:sz w:val="24"/>
          <w:szCs w:val="24"/>
        </w:rPr>
        <w:t>, but he is Okay” (Browne,</w:t>
      </w:r>
      <w:r w:rsidR="00E41B5E" w:rsidRPr="001A03F5">
        <w:rPr>
          <w:rFonts w:ascii="Times New Roman" w:hAnsi="Times New Roman" w:cs="Times New Roman"/>
          <w:sz w:val="24"/>
          <w:szCs w:val="24"/>
        </w:rPr>
        <w:t xml:space="preserve"> un</w:t>
      </w:r>
      <w:r w:rsidR="007D1254" w:rsidRPr="001A03F5">
        <w:rPr>
          <w:rFonts w:ascii="Times New Roman" w:hAnsi="Times New Roman" w:cs="Times New Roman"/>
          <w:sz w:val="24"/>
          <w:szCs w:val="24"/>
        </w:rPr>
        <w:t>paginated). Smudge obviously sees</w:t>
      </w:r>
      <w:r w:rsidR="00E41B5E" w:rsidRPr="001A03F5">
        <w:rPr>
          <w:rFonts w:ascii="Times New Roman" w:hAnsi="Times New Roman" w:cs="Times New Roman"/>
          <w:sz w:val="24"/>
          <w:szCs w:val="24"/>
        </w:rPr>
        <w:t xml:space="preserve"> </w:t>
      </w:r>
      <w:r w:rsidR="007D1254" w:rsidRPr="001A03F5">
        <w:rPr>
          <w:rFonts w:ascii="Times New Roman" w:hAnsi="Times New Roman" w:cs="Times New Roman"/>
          <w:sz w:val="24"/>
          <w:szCs w:val="24"/>
        </w:rPr>
        <w:t>what the mother fails</w:t>
      </w:r>
      <w:r w:rsidR="002254AF" w:rsidRPr="001A03F5">
        <w:rPr>
          <w:rFonts w:ascii="Times New Roman" w:hAnsi="Times New Roman" w:cs="Times New Roman"/>
          <w:sz w:val="24"/>
          <w:szCs w:val="24"/>
        </w:rPr>
        <w:t xml:space="preserve"> to see. S</w:t>
      </w:r>
      <w:r w:rsidR="007D1254" w:rsidRPr="001A03F5">
        <w:rPr>
          <w:rFonts w:ascii="Times New Roman" w:hAnsi="Times New Roman" w:cs="Times New Roman"/>
          <w:sz w:val="24"/>
          <w:szCs w:val="24"/>
        </w:rPr>
        <w:t>he sees</w:t>
      </w:r>
      <w:r w:rsidR="00E41B5E" w:rsidRPr="001A03F5">
        <w:rPr>
          <w:rFonts w:ascii="Times New Roman" w:hAnsi="Times New Roman" w:cs="Times New Roman"/>
          <w:sz w:val="24"/>
          <w:szCs w:val="24"/>
        </w:rPr>
        <w:t xml:space="preserve"> his sadness, his fear and his lack of self-confidence. Smudge’s comment deepens the emotional gap that separates and isolates him from his mother. Smudge informs us with the closing of her narrative: “Then his mum called him and he had to g</w:t>
      </w:r>
      <w:r w:rsidR="00077197" w:rsidRPr="001A03F5">
        <w:rPr>
          <w:rFonts w:ascii="Times New Roman" w:hAnsi="Times New Roman" w:cs="Times New Roman"/>
          <w:sz w:val="24"/>
          <w:szCs w:val="24"/>
        </w:rPr>
        <w:t>o. He looked sad” (Browne,</w:t>
      </w:r>
      <w:r w:rsidR="00E41B5E" w:rsidRPr="001A03F5">
        <w:rPr>
          <w:rFonts w:ascii="Times New Roman" w:hAnsi="Times New Roman" w:cs="Times New Roman"/>
          <w:sz w:val="24"/>
          <w:szCs w:val="24"/>
        </w:rPr>
        <w:t xml:space="preserve"> unpaginated).  </w:t>
      </w:r>
      <w:r w:rsidR="004E2F02" w:rsidRPr="001A03F5">
        <w:rPr>
          <w:rFonts w:ascii="Times New Roman" w:hAnsi="Times New Roman" w:cs="Times New Roman"/>
          <w:sz w:val="24"/>
          <w:szCs w:val="24"/>
        </w:rPr>
        <w:t>Ironically, t</w:t>
      </w:r>
      <w:r w:rsidR="00E41B5E" w:rsidRPr="001A03F5">
        <w:rPr>
          <w:rFonts w:ascii="Times New Roman" w:hAnsi="Times New Roman" w:cs="Times New Roman"/>
          <w:sz w:val="24"/>
          <w:szCs w:val="24"/>
        </w:rPr>
        <w:t xml:space="preserve">he mother not only fails to see the sadness of her son, but she also thwarts his attempt </w:t>
      </w:r>
      <w:r w:rsidR="00B62989" w:rsidRPr="001A03F5">
        <w:rPr>
          <w:rFonts w:ascii="Times New Roman" w:hAnsi="Times New Roman" w:cs="Times New Roman"/>
          <w:sz w:val="24"/>
          <w:szCs w:val="24"/>
        </w:rPr>
        <w:t>to</w:t>
      </w:r>
      <w:r w:rsidR="005C556F" w:rsidRPr="001A03F5">
        <w:rPr>
          <w:rFonts w:ascii="Times New Roman" w:hAnsi="Times New Roman" w:cs="Times New Roman"/>
          <w:sz w:val="24"/>
          <w:szCs w:val="24"/>
        </w:rPr>
        <w:t xml:space="preserve"> engage and participate in what Miller (1988)</w:t>
      </w:r>
      <w:r w:rsidR="00B62989" w:rsidRPr="001A03F5">
        <w:rPr>
          <w:rFonts w:ascii="Times New Roman" w:hAnsi="Times New Roman" w:cs="Times New Roman"/>
          <w:sz w:val="24"/>
          <w:szCs w:val="24"/>
        </w:rPr>
        <w:t xml:space="preserve"> calls “mutually responsive and mutually enha</w:t>
      </w:r>
      <w:r w:rsidR="005C556F" w:rsidRPr="001A03F5">
        <w:rPr>
          <w:rFonts w:ascii="Times New Roman" w:hAnsi="Times New Roman" w:cs="Times New Roman"/>
          <w:sz w:val="24"/>
          <w:szCs w:val="24"/>
        </w:rPr>
        <w:t xml:space="preserve">ncing relationship” with Smudge </w:t>
      </w:r>
      <w:r w:rsidR="004E2F02" w:rsidRPr="001A03F5">
        <w:rPr>
          <w:rFonts w:ascii="Times New Roman" w:hAnsi="Times New Roman" w:cs="Times New Roman"/>
          <w:sz w:val="24"/>
          <w:szCs w:val="24"/>
        </w:rPr>
        <w:t>(</w:t>
      </w:r>
      <w:r w:rsidR="00A9319E" w:rsidRPr="001A03F5">
        <w:rPr>
          <w:rFonts w:ascii="Times New Roman" w:hAnsi="Times New Roman" w:cs="Times New Roman"/>
          <w:sz w:val="24"/>
          <w:szCs w:val="24"/>
        </w:rPr>
        <w:t xml:space="preserve">p. </w:t>
      </w:r>
      <w:r w:rsidR="00B62989" w:rsidRPr="001A03F5">
        <w:rPr>
          <w:rFonts w:ascii="Times New Roman" w:hAnsi="Times New Roman" w:cs="Times New Roman"/>
          <w:sz w:val="24"/>
          <w:szCs w:val="24"/>
        </w:rPr>
        <w:t>372)</w:t>
      </w:r>
      <w:r w:rsidR="005C556F" w:rsidRPr="001A03F5">
        <w:rPr>
          <w:rFonts w:ascii="Times New Roman" w:hAnsi="Times New Roman" w:cs="Times New Roman"/>
          <w:sz w:val="24"/>
          <w:szCs w:val="24"/>
        </w:rPr>
        <w:t>.</w:t>
      </w:r>
      <w:r w:rsidR="00B62989" w:rsidRPr="001A03F5">
        <w:rPr>
          <w:rFonts w:ascii="Times New Roman" w:hAnsi="Times New Roman" w:cs="Times New Roman"/>
          <w:sz w:val="24"/>
          <w:szCs w:val="24"/>
        </w:rPr>
        <w:t xml:space="preserve"> </w:t>
      </w:r>
      <w:r w:rsidR="00E41B5E" w:rsidRPr="001A03F5">
        <w:rPr>
          <w:rFonts w:ascii="Times New Roman" w:hAnsi="Times New Roman" w:cs="Times New Roman"/>
          <w:sz w:val="24"/>
          <w:szCs w:val="24"/>
        </w:rPr>
        <w:t xml:space="preserve"> </w:t>
      </w:r>
    </w:p>
    <w:p w:rsidR="00F3128B" w:rsidRPr="001A03F5" w:rsidRDefault="00CC6D00" w:rsidP="0015189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62989" w:rsidRPr="001A03F5">
        <w:rPr>
          <w:rFonts w:ascii="Times New Roman" w:hAnsi="Times New Roman" w:cs="Times New Roman"/>
          <w:sz w:val="24"/>
          <w:szCs w:val="24"/>
        </w:rPr>
        <w:t xml:space="preserve">The visual text in </w:t>
      </w:r>
      <w:r w:rsidR="00553404" w:rsidRPr="001A03F5">
        <w:rPr>
          <w:rFonts w:ascii="Times New Roman" w:hAnsi="Times New Roman" w:cs="Times New Roman"/>
          <w:sz w:val="24"/>
          <w:szCs w:val="24"/>
        </w:rPr>
        <w:t xml:space="preserve">Anthony Browne’s </w:t>
      </w:r>
      <w:r w:rsidR="00553404" w:rsidRPr="001A03F5">
        <w:rPr>
          <w:rFonts w:ascii="Times New Roman" w:hAnsi="Times New Roman" w:cs="Times New Roman"/>
          <w:i/>
          <w:iCs/>
          <w:sz w:val="24"/>
          <w:szCs w:val="24"/>
        </w:rPr>
        <w:t>Voices in the Park</w:t>
      </w:r>
      <w:r w:rsidR="00553404" w:rsidRPr="001A03F5">
        <w:rPr>
          <w:rFonts w:ascii="Times New Roman" w:hAnsi="Times New Roman" w:cs="Times New Roman"/>
          <w:sz w:val="24"/>
          <w:szCs w:val="24"/>
        </w:rPr>
        <w:t xml:space="preserve"> communicates</w:t>
      </w:r>
      <w:r w:rsidR="00D271DA" w:rsidRPr="001A03F5">
        <w:rPr>
          <w:rFonts w:ascii="Times New Roman" w:hAnsi="Times New Roman" w:cs="Times New Roman"/>
          <w:sz w:val="24"/>
          <w:szCs w:val="24"/>
        </w:rPr>
        <w:t xml:space="preserve"> covertly</w:t>
      </w:r>
      <w:r w:rsidR="00553404" w:rsidRPr="001A03F5">
        <w:rPr>
          <w:rFonts w:ascii="Times New Roman" w:hAnsi="Times New Roman" w:cs="Times New Roman"/>
          <w:sz w:val="24"/>
          <w:szCs w:val="24"/>
        </w:rPr>
        <w:t xml:space="preserve"> </w:t>
      </w:r>
      <w:r w:rsidR="000A43BF" w:rsidRPr="001A03F5">
        <w:rPr>
          <w:rFonts w:ascii="Times New Roman" w:hAnsi="Times New Roman" w:cs="Times New Roman"/>
          <w:sz w:val="24"/>
          <w:szCs w:val="24"/>
        </w:rPr>
        <w:t xml:space="preserve">what the written text </w:t>
      </w:r>
      <w:r w:rsidR="0071754E" w:rsidRPr="001A03F5">
        <w:rPr>
          <w:rFonts w:ascii="Times New Roman" w:hAnsi="Times New Roman" w:cs="Times New Roman"/>
          <w:sz w:val="24"/>
          <w:szCs w:val="24"/>
        </w:rPr>
        <w:t>conveys</w:t>
      </w:r>
      <w:r w:rsidR="000A43BF" w:rsidRPr="001A03F5">
        <w:rPr>
          <w:rFonts w:ascii="Times New Roman" w:hAnsi="Times New Roman" w:cs="Times New Roman"/>
          <w:sz w:val="24"/>
          <w:szCs w:val="24"/>
        </w:rPr>
        <w:t xml:space="preserve"> overtly</w:t>
      </w:r>
      <w:r w:rsidR="0071754E" w:rsidRPr="001A03F5">
        <w:rPr>
          <w:rFonts w:ascii="Times New Roman" w:hAnsi="Times New Roman" w:cs="Times New Roman"/>
          <w:sz w:val="24"/>
          <w:szCs w:val="24"/>
        </w:rPr>
        <w:t xml:space="preserve">. Much of Charles subordination and emotional disconnection is pictorially implied. Charles and his mother are sharing the same bench in the park, but they are not actually together. Twice in the book, they are shown sitting next to each other hand-folded and each one of them is looking at </w:t>
      </w:r>
      <w:r w:rsidR="004B1B7D" w:rsidRPr="001A03F5">
        <w:rPr>
          <w:rFonts w:ascii="Times New Roman" w:hAnsi="Times New Roman" w:cs="Times New Roman"/>
          <w:sz w:val="24"/>
          <w:szCs w:val="24"/>
        </w:rPr>
        <w:t>the opposite direction from the</w:t>
      </w:r>
      <w:r w:rsidR="0071754E" w:rsidRPr="001A03F5">
        <w:rPr>
          <w:rFonts w:ascii="Times New Roman" w:hAnsi="Times New Roman" w:cs="Times New Roman"/>
          <w:sz w:val="24"/>
          <w:szCs w:val="24"/>
        </w:rPr>
        <w:t xml:space="preserve"> other. The dysfunctional relationship between Charles and his mother is further highlig</w:t>
      </w:r>
      <w:r w:rsidR="000A43BF" w:rsidRPr="001A03F5">
        <w:rPr>
          <w:rFonts w:ascii="Times New Roman" w:hAnsi="Times New Roman" w:cs="Times New Roman"/>
          <w:sz w:val="24"/>
          <w:szCs w:val="24"/>
        </w:rPr>
        <w:t xml:space="preserve">hted. The mother’s hat, </w:t>
      </w:r>
      <w:r w:rsidR="0071754E" w:rsidRPr="001A03F5">
        <w:rPr>
          <w:rFonts w:ascii="Times New Roman" w:hAnsi="Times New Roman" w:cs="Times New Roman"/>
          <w:sz w:val="24"/>
          <w:szCs w:val="24"/>
        </w:rPr>
        <w:t>symbolic of her dominance and control over her son Charles</w:t>
      </w:r>
      <w:r w:rsidR="000A43BF" w:rsidRPr="001A03F5">
        <w:rPr>
          <w:rFonts w:ascii="Times New Roman" w:hAnsi="Times New Roman" w:cs="Times New Roman"/>
          <w:sz w:val="24"/>
          <w:szCs w:val="24"/>
        </w:rPr>
        <w:t>,</w:t>
      </w:r>
      <w:r w:rsidR="0071754E" w:rsidRPr="001A03F5">
        <w:rPr>
          <w:rFonts w:ascii="Times New Roman" w:hAnsi="Times New Roman" w:cs="Times New Roman"/>
          <w:sz w:val="24"/>
          <w:szCs w:val="24"/>
        </w:rPr>
        <w:t xml:space="preserve"> haunts him even when he is far away from her. He walks in her shadow </w:t>
      </w:r>
      <w:r w:rsidR="000A43BF" w:rsidRPr="001A03F5">
        <w:rPr>
          <w:rFonts w:ascii="Times New Roman" w:hAnsi="Times New Roman" w:cs="Times New Roman"/>
          <w:sz w:val="24"/>
          <w:szCs w:val="24"/>
        </w:rPr>
        <w:t>in the park; he</w:t>
      </w:r>
      <w:r w:rsidR="002254AF" w:rsidRPr="001A03F5">
        <w:rPr>
          <w:rFonts w:ascii="Times New Roman" w:hAnsi="Times New Roman" w:cs="Times New Roman"/>
          <w:sz w:val="24"/>
          <w:szCs w:val="24"/>
        </w:rPr>
        <w:t xml:space="preserve"> sees many of</w:t>
      </w:r>
      <w:r w:rsidR="00DA4ECA" w:rsidRPr="001A03F5">
        <w:rPr>
          <w:rFonts w:ascii="Times New Roman" w:hAnsi="Times New Roman" w:cs="Times New Roman"/>
          <w:sz w:val="24"/>
          <w:szCs w:val="24"/>
        </w:rPr>
        <w:t xml:space="preserve"> the trees, th</w:t>
      </w:r>
      <w:r w:rsidR="00D271DA" w:rsidRPr="001A03F5">
        <w:rPr>
          <w:rFonts w:ascii="Times New Roman" w:hAnsi="Times New Roman" w:cs="Times New Roman"/>
          <w:sz w:val="24"/>
          <w:szCs w:val="24"/>
        </w:rPr>
        <w:t>e clouds and the light posts</w:t>
      </w:r>
      <w:r w:rsidR="00DA4ECA" w:rsidRPr="001A03F5">
        <w:rPr>
          <w:rFonts w:ascii="Times New Roman" w:hAnsi="Times New Roman" w:cs="Times New Roman"/>
          <w:sz w:val="24"/>
          <w:szCs w:val="24"/>
        </w:rPr>
        <w:t xml:space="preserve"> shaped after her hat. On the slide with Smudge, the fear of his mother still haunts him and the far lamp post</w:t>
      </w:r>
      <w:r w:rsidR="00D20D12" w:rsidRPr="001A03F5">
        <w:rPr>
          <w:rFonts w:ascii="Times New Roman" w:hAnsi="Times New Roman" w:cs="Times New Roman"/>
          <w:sz w:val="24"/>
          <w:szCs w:val="24"/>
        </w:rPr>
        <w:t>s</w:t>
      </w:r>
      <w:r w:rsidR="00DA4ECA" w:rsidRPr="001A03F5">
        <w:rPr>
          <w:rFonts w:ascii="Times New Roman" w:hAnsi="Times New Roman" w:cs="Times New Roman"/>
          <w:sz w:val="24"/>
          <w:szCs w:val="24"/>
        </w:rPr>
        <w:t xml:space="preserve"> are shaped after her hat. Charles</w:t>
      </w:r>
      <w:r w:rsidR="00D20D12" w:rsidRPr="001A03F5">
        <w:rPr>
          <w:rFonts w:ascii="Times New Roman" w:hAnsi="Times New Roman" w:cs="Times New Roman"/>
          <w:sz w:val="24"/>
          <w:szCs w:val="24"/>
        </w:rPr>
        <w:t>’</w:t>
      </w:r>
      <w:r w:rsidR="00DA4ECA" w:rsidRPr="001A03F5">
        <w:rPr>
          <w:rFonts w:ascii="Times New Roman" w:hAnsi="Times New Roman" w:cs="Times New Roman"/>
          <w:sz w:val="24"/>
          <w:szCs w:val="24"/>
        </w:rPr>
        <w:t xml:space="preserve"> fear and an</w:t>
      </w:r>
      <w:r w:rsidR="00D20D12" w:rsidRPr="001A03F5">
        <w:rPr>
          <w:rFonts w:ascii="Times New Roman" w:hAnsi="Times New Roman" w:cs="Times New Roman"/>
          <w:sz w:val="24"/>
          <w:szCs w:val="24"/>
        </w:rPr>
        <w:t>xiety are clearly seen as he is</w:t>
      </w:r>
      <w:r w:rsidR="00DA4ECA" w:rsidRPr="001A03F5">
        <w:rPr>
          <w:rFonts w:ascii="Times New Roman" w:hAnsi="Times New Roman" w:cs="Times New Roman"/>
          <w:sz w:val="24"/>
          <w:szCs w:val="24"/>
        </w:rPr>
        <w:t xml:space="preserve"> holding with such a strong grip both sides of the slide. His face re</w:t>
      </w:r>
      <w:r w:rsidR="002254AF" w:rsidRPr="001A03F5">
        <w:rPr>
          <w:rFonts w:ascii="Times New Roman" w:hAnsi="Times New Roman" w:cs="Times New Roman"/>
          <w:sz w:val="24"/>
          <w:szCs w:val="24"/>
        </w:rPr>
        <w:t>flected between his feet recalling</w:t>
      </w:r>
      <w:r w:rsidR="00DA4ECA" w:rsidRPr="001A03F5">
        <w:rPr>
          <w:rFonts w:ascii="Times New Roman" w:hAnsi="Times New Roman" w:cs="Times New Roman"/>
          <w:sz w:val="24"/>
          <w:szCs w:val="24"/>
        </w:rPr>
        <w:t xml:space="preserve"> Edvard Munch’s painting ‘Scream’ is an incident of intertextuality that reflects Charles’ </w:t>
      </w:r>
      <w:r w:rsidR="00576887" w:rsidRPr="001A03F5">
        <w:rPr>
          <w:rFonts w:ascii="Times New Roman" w:hAnsi="Times New Roman" w:cs="Times New Roman"/>
          <w:sz w:val="24"/>
          <w:szCs w:val="24"/>
        </w:rPr>
        <w:t>di</w:t>
      </w:r>
      <w:r w:rsidR="00DA4ECA" w:rsidRPr="001A03F5">
        <w:rPr>
          <w:rFonts w:ascii="Times New Roman" w:hAnsi="Times New Roman" w:cs="Times New Roman"/>
          <w:sz w:val="24"/>
          <w:szCs w:val="24"/>
        </w:rPr>
        <w:t>stress, panic and trauma. The broken plane on the ground does not leave the readers indi</w:t>
      </w:r>
      <w:r w:rsidR="00D20D12" w:rsidRPr="001A03F5">
        <w:rPr>
          <w:rFonts w:ascii="Times New Roman" w:hAnsi="Times New Roman" w:cs="Times New Roman"/>
          <w:sz w:val="24"/>
          <w:szCs w:val="24"/>
        </w:rPr>
        <w:t>fferent to the possible symbolic</w:t>
      </w:r>
      <w:r w:rsidR="00DA4ECA" w:rsidRPr="001A03F5">
        <w:rPr>
          <w:rFonts w:ascii="Times New Roman" w:hAnsi="Times New Roman" w:cs="Times New Roman"/>
          <w:sz w:val="24"/>
          <w:szCs w:val="24"/>
        </w:rPr>
        <w:t xml:space="preserve"> connection between such a detail and Charles’</w:t>
      </w:r>
      <w:r w:rsidR="00F3128B" w:rsidRPr="001A03F5">
        <w:rPr>
          <w:rFonts w:ascii="Times New Roman" w:hAnsi="Times New Roman" w:cs="Times New Roman"/>
          <w:sz w:val="24"/>
          <w:szCs w:val="24"/>
        </w:rPr>
        <w:t xml:space="preserve"> </w:t>
      </w:r>
      <w:r w:rsidR="00151899">
        <w:rPr>
          <w:rFonts w:ascii="Times New Roman" w:hAnsi="Times New Roman" w:cs="Times New Roman"/>
          <w:sz w:val="24"/>
          <w:szCs w:val="24"/>
        </w:rPr>
        <w:t>identity in distress</w:t>
      </w:r>
      <w:r w:rsidR="00F3128B" w:rsidRPr="001A03F5">
        <w:rPr>
          <w:rFonts w:ascii="Times New Roman" w:hAnsi="Times New Roman" w:cs="Times New Roman"/>
          <w:sz w:val="24"/>
          <w:szCs w:val="24"/>
        </w:rPr>
        <w:t>; t</w:t>
      </w:r>
      <w:r w:rsidR="003E21B9" w:rsidRPr="001A03F5">
        <w:rPr>
          <w:rFonts w:ascii="Times New Roman" w:hAnsi="Times New Roman" w:cs="Times New Roman"/>
          <w:sz w:val="24"/>
          <w:szCs w:val="24"/>
        </w:rPr>
        <w:t>he ultimate eff</w:t>
      </w:r>
      <w:r w:rsidR="0016543C">
        <w:rPr>
          <w:rFonts w:ascii="Times New Roman" w:hAnsi="Times New Roman" w:cs="Times New Roman"/>
          <w:sz w:val="24"/>
          <w:szCs w:val="24"/>
        </w:rPr>
        <w:t xml:space="preserve">ect is that of a trapped child who has no identity nor a voice of his own. </w:t>
      </w:r>
    </w:p>
    <w:p w:rsidR="003B4681"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128B" w:rsidRPr="001A03F5">
        <w:rPr>
          <w:rFonts w:ascii="Times New Roman" w:hAnsi="Times New Roman" w:cs="Times New Roman"/>
          <w:sz w:val="24"/>
          <w:szCs w:val="24"/>
        </w:rPr>
        <w:t xml:space="preserve">Charles’ </w:t>
      </w:r>
      <w:r w:rsidR="003E21B9" w:rsidRPr="001A03F5">
        <w:rPr>
          <w:rFonts w:ascii="Times New Roman" w:hAnsi="Times New Roman" w:cs="Times New Roman"/>
          <w:sz w:val="24"/>
          <w:szCs w:val="24"/>
        </w:rPr>
        <w:t>disco</w:t>
      </w:r>
      <w:r w:rsidR="00655FBD" w:rsidRPr="001A03F5">
        <w:rPr>
          <w:rFonts w:ascii="Times New Roman" w:hAnsi="Times New Roman" w:cs="Times New Roman"/>
          <w:sz w:val="24"/>
          <w:szCs w:val="24"/>
        </w:rPr>
        <w:t xml:space="preserve">urse is </w:t>
      </w:r>
      <w:r w:rsidR="00F3128B" w:rsidRPr="001A03F5">
        <w:rPr>
          <w:rFonts w:ascii="Times New Roman" w:hAnsi="Times New Roman" w:cs="Times New Roman"/>
          <w:sz w:val="24"/>
          <w:szCs w:val="24"/>
        </w:rPr>
        <w:t xml:space="preserve">also </w:t>
      </w:r>
      <w:r w:rsidR="00655FBD" w:rsidRPr="001A03F5">
        <w:rPr>
          <w:rFonts w:ascii="Times New Roman" w:hAnsi="Times New Roman" w:cs="Times New Roman"/>
          <w:sz w:val="24"/>
          <w:szCs w:val="24"/>
        </w:rPr>
        <w:t>partly trapped into his mother’s</w:t>
      </w:r>
      <w:r w:rsidR="003E21B9" w:rsidRPr="001A03F5">
        <w:rPr>
          <w:rFonts w:ascii="Times New Roman" w:hAnsi="Times New Roman" w:cs="Times New Roman"/>
          <w:sz w:val="24"/>
          <w:szCs w:val="24"/>
        </w:rPr>
        <w:t xml:space="preserve">. When he talks, it is not </w:t>
      </w:r>
      <w:r w:rsidR="00A401DB" w:rsidRPr="001A03F5">
        <w:rPr>
          <w:rFonts w:ascii="Times New Roman" w:hAnsi="Times New Roman" w:cs="Times New Roman"/>
          <w:sz w:val="24"/>
          <w:szCs w:val="24"/>
        </w:rPr>
        <w:t>his vo</w:t>
      </w:r>
      <w:r w:rsidR="006F0D44" w:rsidRPr="001A03F5">
        <w:rPr>
          <w:rFonts w:ascii="Times New Roman" w:hAnsi="Times New Roman" w:cs="Times New Roman"/>
          <w:sz w:val="24"/>
          <w:szCs w:val="24"/>
        </w:rPr>
        <w:t xml:space="preserve">ice that we hear, but rather that </w:t>
      </w:r>
      <w:r w:rsidR="00A401DB" w:rsidRPr="001A03F5">
        <w:rPr>
          <w:rFonts w:ascii="Times New Roman" w:hAnsi="Times New Roman" w:cs="Times New Roman"/>
          <w:sz w:val="24"/>
          <w:szCs w:val="24"/>
        </w:rPr>
        <w:t xml:space="preserve">of his mother with all her assumptions </w:t>
      </w:r>
      <w:r w:rsidR="004B1B7D" w:rsidRPr="001A03F5">
        <w:rPr>
          <w:rFonts w:ascii="Times New Roman" w:hAnsi="Times New Roman" w:cs="Times New Roman"/>
          <w:sz w:val="24"/>
          <w:szCs w:val="24"/>
        </w:rPr>
        <w:t>and presumptions</w:t>
      </w:r>
      <w:r w:rsidR="00D7425D" w:rsidRPr="001A03F5">
        <w:rPr>
          <w:rFonts w:ascii="Times New Roman" w:hAnsi="Times New Roman" w:cs="Times New Roman"/>
          <w:sz w:val="24"/>
          <w:szCs w:val="24"/>
        </w:rPr>
        <w:t>. He is</w:t>
      </w:r>
      <w:r w:rsidR="00A401DB" w:rsidRPr="001A03F5">
        <w:rPr>
          <w:rFonts w:ascii="Times New Roman" w:hAnsi="Times New Roman" w:cs="Times New Roman"/>
          <w:sz w:val="24"/>
          <w:szCs w:val="24"/>
        </w:rPr>
        <w:t xml:space="preserve"> not very happy at the beginning when Smudge initiates a conversation with him because “it was a girl, unfortunately, but I went anyway”</w:t>
      </w:r>
      <w:r w:rsidR="00655FBD" w:rsidRPr="001A03F5">
        <w:rPr>
          <w:rFonts w:ascii="Times New Roman" w:hAnsi="Times New Roman" w:cs="Times New Roman"/>
          <w:sz w:val="24"/>
          <w:szCs w:val="24"/>
        </w:rPr>
        <w:t xml:space="preserve"> (Browne, </w:t>
      </w:r>
      <w:r w:rsidR="00956DF7" w:rsidRPr="001A03F5">
        <w:rPr>
          <w:rFonts w:ascii="Times New Roman" w:hAnsi="Times New Roman" w:cs="Times New Roman"/>
          <w:sz w:val="24"/>
          <w:szCs w:val="24"/>
        </w:rPr>
        <w:t xml:space="preserve">unpaginated). The </w:t>
      </w:r>
      <w:r w:rsidR="0095002E" w:rsidRPr="001A03F5">
        <w:rPr>
          <w:rFonts w:ascii="Times New Roman" w:hAnsi="Times New Roman" w:cs="Times New Roman"/>
          <w:sz w:val="24"/>
          <w:szCs w:val="24"/>
        </w:rPr>
        <w:t>third picture of Charles’ voice</w:t>
      </w:r>
      <w:r w:rsidR="002254AF" w:rsidRPr="001A03F5">
        <w:rPr>
          <w:rFonts w:ascii="Times New Roman" w:hAnsi="Times New Roman" w:cs="Times New Roman"/>
          <w:sz w:val="24"/>
          <w:szCs w:val="24"/>
        </w:rPr>
        <w:t xml:space="preserve"> </w:t>
      </w:r>
      <w:r w:rsidR="00956DF7" w:rsidRPr="001A03F5">
        <w:rPr>
          <w:rFonts w:ascii="Times New Roman" w:hAnsi="Times New Roman" w:cs="Times New Roman"/>
          <w:sz w:val="24"/>
          <w:szCs w:val="24"/>
        </w:rPr>
        <w:t xml:space="preserve">accompanying the </w:t>
      </w:r>
      <w:r w:rsidR="00827E10" w:rsidRPr="001A03F5">
        <w:rPr>
          <w:rFonts w:ascii="Times New Roman" w:hAnsi="Times New Roman" w:cs="Times New Roman"/>
          <w:sz w:val="24"/>
          <w:szCs w:val="24"/>
        </w:rPr>
        <w:t>quoted above</w:t>
      </w:r>
      <w:r w:rsidR="00956DF7" w:rsidRPr="001A03F5">
        <w:rPr>
          <w:rFonts w:ascii="Times New Roman" w:hAnsi="Times New Roman" w:cs="Times New Roman"/>
          <w:sz w:val="24"/>
          <w:szCs w:val="24"/>
        </w:rPr>
        <w:t xml:space="preserve"> text is framed from Charles</w:t>
      </w:r>
      <w:r w:rsidR="00D7425D" w:rsidRPr="001A03F5">
        <w:rPr>
          <w:rFonts w:ascii="Times New Roman" w:hAnsi="Times New Roman" w:cs="Times New Roman"/>
          <w:sz w:val="24"/>
          <w:szCs w:val="24"/>
        </w:rPr>
        <w:t>’</w:t>
      </w:r>
      <w:r w:rsidR="00956DF7" w:rsidRPr="001A03F5">
        <w:rPr>
          <w:rFonts w:ascii="Times New Roman" w:hAnsi="Times New Roman" w:cs="Times New Roman"/>
          <w:sz w:val="24"/>
          <w:szCs w:val="24"/>
        </w:rPr>
        <w:t xml:space="preserve"> sides, but not from Smudge’s. The light post dividing the picture in two parts </w:t>
      </w:r>
      <w:r w:rsidR="0095002E" w:rsidRPr="001A03F5">
        <w:rPr>
          <w:rFonts w:ascii="Times New Roman" w:hAnsi="Times New Roman" w:cs="Times New Roman"/>
          <w:sz w:val="24"/>
          <w:szCs w:val="24"/>
        </w:rPr>
        <w:t>produce</w:t>
      </w:r>
      <w:r w:rsidR="00DD22A0" w:rsidRPr="001A03F5">
        <w:rPr>
          <w:rFonts w:ascii="Times New Roman" w:hAnsi="Times New Roman" w:cs="Times New Roman"/>
          <w:sz w:val="24"/>
          <w:szCs w:val="24"/>
        </w:rPr>
        <w:t>s</w:t>
      </w:r>
      <w:r w:rsidR="00956DF7" w:rsidRPr="001A03F5">
        <w:rPr>
          <w:rFonts w:ascii="Times New Roman" w:hAnsi="Times New Roman" w:cs="Times New Roman"/>
          <w:sz w:val="24"/>
          <w:szCs w:val="24"/>
        </w:rPr>
        <w:t xml:space="preserve"> a picture </w:t>
      </w:r>
      <w:r w:rsidR="00AA5670" w:rsidRPr="001A03F5">
        <w:rPr>
          <w:rFonts w:ascii="Times New Roman" w:hAnsi="Times New Roman" w:cs="Times New Roman"/>
          <w:sz w:val="24"/>
          <w:szCs w:val="24"/>
        </w:rPr>
        <w:t xml:space="preserve">of </w:t>
      </w:r>
      <w:r w:rsidR="00DD22A0" w:rsidRPr="001A03F5">
        <w:rPr>
          <w:rFonts w:ascii="Times New Roman" w:hAnsi="Times New Roman" w:cs="Times New Roman"/>
          <w:sz w:val="24"/>
          <w:szCs w:val="24"/>
        </w:rPr>
        <w:t xml:space="preserve">two </w:t>
      </w:r>
      <w:r w:rsidR="00AA5670" w:rsidRPr="001A03F5">
        <w:rPr>
          <w:rFonts w:ascii="Times New Roman" w:hAnsi="Times New Roman" w:cs="Times New Roman"/>
          <w:sz w:val="24"/>
          <w:szCs w:val="24"/>
        </w:rPr>
        <w:t>different small compartments reflecting Charles</w:t>
      </w:r>
      <w:r w:rsidR="00D7425D" w:rsidRPr="001A03F5">
        <w:rPr>
          <w:rFonts w:ascii="Times New Roman" w:hAnsi="Times New Roman" w:cs="Times New Roman"/>
          <w:sz w:val="24"/>
          <w:szCs w:val="24"/>
        </w:rPr>
        <w:t>’</w:t>
      </w:r>
      <w:r w:rsidR="009B643A" w:rsidRPr="001A03F5">
        <w:rPr>
          <w:rFonts w:ascii="Times New Roman" w:hAnsi="Times New Roman" w:cs="Times New Roman"/>
          <w:sz w:val="24"/>
          <w:szCs w:val="24"/>
        </w:rPr>
        <w:t xml:space="preserve"> gender </w:t>
      </w:r>
      <w:r w:rsidR="00AA5670" w:rsidRPr="001A03F5">
        <w:rPr>
          <w:rFonts w:ascii="Times New Roman" w:hAnsi="Times New Roman" w:cs="Times New Roman"/>
          <w:sz w:val="24"/>
          <w:szCs w:val="24"/>
        </w:rPr>
        <w:t xml:space="preserve">assumptions that </w:t>
      </w:r>
      <w:r w:rsidR="009B643A" w:rsidRPr="001A03F5">
        <w:rPr>
          <w:rFonts w:ascii="Times New Roman" w:hAnsi="Times New Roman" w:cs="Times New Roman"/>
          <w:sz w:val="24"/>
          <w:szCs w:val="24"/>
        </w:rPr>
        <w:t>still separate him from Smudge, and which he must have inherited from his mother</w:t>
      </w:r>
      <w:r w:rsidR="00AA5670" w:rsidRPr="001A03F5">
        <w:rPr>
          <w:rFonts w:ascii="Times New Roman" w:hAnsi="Times New Roman" w:cs="Times New Roman"/>
          <w:sz w:val="24"/>
          <w:szCs w:val="24"/>
        </w:rPr>
        <w:t>. Generally speaking, Charles</w:t>
      </w:r>
      <w:r w:rsidR="00D7425D" w:rsidRPr="001A03F5">
        <w:rPr>
          <w:rFonts w:ascii="Times New Roman" w:hAnsi="Times New Roman" w:cs="Times New Roman"/>
          <w:sz w:val="24"/>
          <w:szCs w:val="24"/>
        </w:rPr>
        <w:t>’</w:t>
      </w:r>
      <w:r w:rsidR="00AA5670" w:rsidRPr="001A03F5">
        <w:rPr>
          <w:rFonts w:ascii="Times New Roman" w:hAnsi="Times New Roman" w:cs="Times New Roman"/>
          <w:sz w:val="24"/>
          <w:szCs w:val="24"/>
        </w:rPr>
        <w:t xml:space="preserve"> illustrations are often bordered; and only the last picture o</w:t>
      </w:r>
      <w:r w:rsidR="003E6776" w:rsidRPr="001A03F5">
        <w:rPr>
          <w:rFonts w:ascii="Times New Roman" w:hAnsi="Times New Roman" w:cs="Times New Roman"/>
          <w:sz w:val="24"/>
          <w:szCs w:val="24"/>
        </w:rPr>
        <w:t xml:space="preserve">f his voice is </w:t>
      </w:r>
      <w:r w:rsidR="004B1B7D" w:rsidRPr="001A03F5">
        <w:rPr>
          <w:rFonts w:ascii="Times New Roman" w:hAnsi="Times New Roman" w:cs="Times New Roman"/>
          <w:sz w:val="24"/>
          <w:szCs w:val="24"/>
        </w:rPr>
        <w:t>a full-</w:t>
      </w:r>
      <w:r w:rsidR="003E6776" w:rsidRPr="001A03F5">
        <w:rPr>
          <w:rFonts w:ascii="Times New Roman" w:hAnsi="Times New Roman" w:cs="Times New Roman"/>
          <w:sz w:val="24"/>
          <w:szCs w:val="24"/>
        </w:rPr>
        <w:t>bleed</w:t>
      </w:r>
      <w:r w:rsidR="004B1B7D" w:rsidRPr="001A03F5">
        <w:rPr>
          <w:rFonts w:ascii="Times New Roman" w:hAnsi="Times New Roman" w:cs="Times New Roman"/>
          <w:sz w:val="24"/>
          <w:szCs w:val="24"/>
        </w:rPr>
        <w:t xml:space="preserve"> page</w:t>
      </w:r>
      <w:r w:rsidR="003E6776" w:rsidRPr="001A03F5">
        <w:rPr>
          <w:rFonts w:ascii="Times New Roman" w:hAnsi="Times New Roman" w:cs="Times New Roman"/>
          <w:sz w:val="24"/>
          <w:szCs w:val="24"/>
        </w:rPr>
        <w:t xml:space="preserve"> in sharp contrast to the opening picture of his voice that is framed </w:t>
      </w:r>
      <w:r w:rsidR="009B643A" w:rsidRPr="001A03F5">
        <w:rPr>
          <w:rFonts w:ascii="Times New Roman" w:hAnsi="Times New Roman" w:cs="Times New Roman"/>
          <w:sz w:val="24"/>
          <w:szCs w:val="24"/>
        </w:rPr>
        <w:t xml:space="preserve">and </w:t>
      </w:r>
      <w:r w:rsidR="003E6776" w:rsidRPr="001A03F5">
        <w:rPr>
          <w:rFonts w:ascii="Times New Roman" w:hAnsi="Times New Roman" w:cs="Times New Roman"/>
          <w:sz w:val="24"/>
          <w:szCs w:val="24"/>
        </w:rPr>
        <w:t>with inside sharp lines that give the impression that the house is a labyrinth where Charles is trapped with no possible escape. Charles is the silent child w</w:t>
      </w:r>
      <w:r w:rsidR="0095002E" w:rsidRPr="001A03F5">
        <w:rPr>
          <w:rFonts w:ascii="Times New Roman" w:hAnsi="Times New Roman" w:cs="Times New Roman"/>
          <w:sz w:val="24"/>
          <w:szCs w:val="24"/>
        </w:rPr>
        <w:t xml:space="preserve">ho has no voice of his own for </w:t>
      </w:r>
      <w:r w:rsidR="003E6776" w:rsidRPr="001A03F5">
        <w:rPr>
          <w:rFonts w:ascii="Times New Roman" w:hAnsi="Times New Roman" w:cs="Times New Roman"/>
          <w:sz w:val="24"/>
          <w:szCs w:val="24"/>
        </w:rPr>
        <w:t xml:space="preserve">his perception of the world is </w:t>
      </w:r>
      <w:r w:rsidR="0095002E" w:rsidRPr="001A03F5">
        <w:rPr>
          <w:rFonts w:ascii="Times New Roman" w:hAnsi="Times New Roman" w:cs="Times New Roman"/>
          <w:sz w:val="24"/>
          <w:szCs w:val="24"/>
        </w:rPr>
        <w:t xml:space="preserve">framed </w:t>
      </w:r>
      <w:r w:rsidR="006F0D44" w:rsidRPr="001A03F5">
        <w:rPr>
          <w:rFonts w:ascii="Times New Roman" w:hAnsi="Times New Roman" w:cs="Times New Roman"/>
          <w:sz w:val="24"/>
          <w:szCs w:val="24"/>
        </w:rPr>
        <w:t xml:space="preserve">by </w:t>
      </w:r>
      <w:r w:rsidR="003E6776" w:rsidRPr="001A03F5">
        <w:rPr>
          <w:rFonts w:ascii="Times New Roman" w:hAnsi="Times New Roman" w:cs="Times New Roman"/>
          <w:sz w:val="24"/>
          <w:szCs w:val="24"/>
        </w:rPr>
        <w:t xml:space="preserve">what his </w:t>
      </w:r>
      <w:r w:rsidR="0095002E" w:rsidRPr="001A03F5">
        <w:rPr>
          <w:rFonts w:ascii="Times New Roman" w:hAnsi="Times New Roman" w:cs="Times New Roman"/>
          <w:sz w:val="24"/>
          <w:szCs w:val="24"/>
        </w:rPr>
        <w:t>m</w:t>
      </w:r>
      <w:r w:rsidR="003E6776" w:rsidRPr="001A03F5">
        <w:rPr>
          <w:rFonts w:ascii="Times New Roman" w:hAnsi="Times New Roman" w:cs="Times New Roman"/>
          <w:sz w:val="24"/>
          <w:szCs w:val="24"/>
        </w:rPr>
        <w:t>other</w:t>
      </w:r>
      <w:r w:rsidR="00D7425D" w:rsidRPr="001A03F5">
        <w:rPr>
          <w:rFonts w:ascii="Times New Roman" w:hAnsi="Times New Roman" w:cs="Times New Roman"/>
          <w:sz w:val="24"/>
          <w:szCs w:val="24"/>
        </w:rPr>
        <w:t xml:space="preserve"> teaches him to see. </w:t>
      </w:r>
      <w:r w:rsidR="00827E10" w:rsidRPr="001A03F5">
        <w:rPr>
          <w:rFonts w:ascii="Times New Roman" w:hAnsi="Times New Roman" w:cs="Times New Roman"/>
          <w:sz w:val="24"/>
          <w:szCs w:val="24"/>
        </w:rPr>
        <w:t xml:space="preserve">As he gets closer to Smudge, Charles’ perception changes and he shows more appreciation to the newly-befriended companion. “She was brilliant on the slide; she went really fast. I was amazed” (Browne, unpaginated). At this moment Charles realizes the truth of Smudge’s character on his own terms. </w:t>
      </w:r>
      <w:r w:rsidR="00655FBD" w:rsidRPr="001A03F5">
        <w:rPr>
          <w:rFonts w:ascii="Times New Roman" w:hAnsi="Times New Roman" w:cs="Times New Roman"/>
          <w:sz w:val="24"/>
          <w:szCs w:val="24"/>
        </w:rPr>
        <w:t>Truly, Charles is</w:t>
      </w:r>
      <w:r w:rsidR="00D41B4F" w:rsidRPr="001A03F5">
        <w:rPr>
          <w:rFonts w:ascii="Times New Roman" w:hAnsi="Times New Roman" w:cs="Times New Roman"/>
          <w:sz w:val="24"/>
          <w:szCs w:val="24"/>
        </w:rPr>
        <w:t xml:space="preserve"> implicated in an oppressive system of power and abuse, but in spite of being trapped, he dares to speak and </w:t>
      </w:r>
      <w:r w:rsidR="00644E04" w:rsidRPr="001A03F5">
        <w:rPr>
          <w:rFonts w:ascii="Times New Roman" w:hAnsi="Times New Roman" w:cs="Times New Roman"/>
          <w:sz w:val="24"/>
          <w:szCs w:val="24"/>
        </w:rPr>
        <w:t xml:space="preserve">to </w:t>
      </w:r>
      <w:r w:rsidR="0095002E" w:rsidRPr="001A03F5">
        <w:rPr>
          <w:rFonts w:ascii="Times New Roman" w:hAnsi="Times New Roman" w:cs="Times New Roman"/>
          <w:sz w:val="24"/>
          <w:szCs w:val="24"/>
        </w:rPr>
        <w:t>mov</w:t>
      </w:r>
      <w:r w:rsidR="00D271DA" w:rsidRPr="001A03F5">
        <w:rPr>
          <w:rFonts w:ascii="Times New Roman" w:hAnsi="Times New Roman" w:cs="Times New Roman"/>
          <w:sz w:val="24"/>
          <w:szCs w:val="24"/>
        </w:rPr>
        <w:t>e toward what Collins (1993</w:t>
      </w:r>
      <w:r w:rsidR="0095002E" w:rsidRPr="001A03F5">
        <w:rPr>
          <w:rFonts w:ascii="Times New Roman" w:hAnsi="Times New Roman" w:cs="Times New Roman"/>
          <w:sz w:val="24"/>
          <w:szCs w:val="24"/>
        </w:rPr>
        <w:t>)</w:t>
      </w:r>
      <w:r w:rsidR="00D41B4F" w:rsidRPr="001A03F5">
        <w:rPr>
          <w:rFonts w:ascii="Times New Roman" w:hAnsi="Times New Roman" w:cs="Times New Roman"/>
          <w:sz w:val="24"/>
          <w:szCs w:val="24"/>
        </w:rPr>
        <w:t xml:space="preserve"> calls ‘a sys</w:t>
      </w:r>
      <w:r w:rsidR="00D271DA" w:rsidRPr="001A03F5">
        <w:rPr>
          <w:rFonts w:ascii="Times New Roman" w:hAnsi="Times New Roman" w:cs="Times New Roman"/>
          <w:sz w:val="24"/>
          <w:szCs w:val="24"/>
        </w:rPr>
        <w:t xml:space="preserve">tem based </w:t>
      </w:r>
      <w:r w:rsidR="00D271DA" w:rsidRPr="001A03F5">
        <w:rPr>
          <w:rFonts w:ascii="Times New Roman" w:hAnsi="Times New Roman" w:cs="Times New Roman"/>
          <w:sz w:val="24"/>
          <w:szCs w:val="24"/>
        </w:rPr>
        <w:lastRenderedPageBreak/>
        <w:t>on mutual empowerment</w:t>
      </w:r>
      <w:r w:rsidR="00D41B4F" w:rsidRPr="001A03F5">
        <w:rPr>
          <w:rFonts w:ascii="Times New Roman" w:hAnsi="Times New Roman" w:cs="Times New Roman"/>
          <w:sz w:val="24"/>
          <w:szCs w:val="24"/>
        </w:rPr>
        <w:t>’</w:t>
      </w:r>
      <w:r w:rsidR="00A9319E" w:rsidRPr="001A03F5">
        <w:rPr>
          <w:rFonts w:ascii="Times New Roman" w:hAnsi="Times New Roman" w:cs="Times New Roman"/>
          <w:sz w:val="24"/>
          <w:szCs w:val="24"/>
        </w:rPr>
        <w:t xml:space="preserve"> (p. </w:t>
      </w:r>
      <w:r w:rsidR="00D271DA" w:rsidRPr="001A03F5">
        <w:rPr>
          <w:rFonts w:ascii="Times New Roman" w:hAnsi="Times New Roman" w:cs="Times New Roman"/>
          <w:sz w:val="24"/>
          <w:szCs w:val="24"/>
        </w:rPr>
        <w:t>474).</w:t>
      </w:r>
      <w:r w:rsidR="00D41B4F" w:rsidRPr="001A03F5">
        <w:rPr>
          <w:rFonts w:ascii="Times New Roman" w:hAnsi="Times New Roman" w:cs="Times New Roman"/>
          <w:sz w:val="24"/>
          <w:szCs w:val="24"/>
        </w:rPr>
        <w:t xml:space="preserve"> Charles encounter with Smudge marks the beginning of his growing up and empowerment. </w:t>
      </w:r>
      <w:r w:rsidR="003A3FBB" w:rsidRPr="001A03F5">
        <w:rPr>
          <w:rFonts w:ascii="Times New Roman" w:hAnsi="Times New Roman" w:cs="Times New Roman"/>
          <w:sz w:val="24"/>
          <w:szCs w:val="24"/>
        </w:rPr>
        <w:t>This encounter marks the moment “when the mother can no longe</w:t>
      </w:r>
      <w:r w:rsidR="00625968" w:rsidRPr="001A03F5">
        <w:rPr>
          <w:rFonts w:ascii="Times New Roman" w:hAnsi="Times New Roman" w:cs="Times New Roman"/>
          <w:sz w:val="24"/>
          <w:szCs w:val="24"/>
        </w:rPr>
        <w:t>r be the answer</w:t>
      </w:r>
      <w:r w:rsidR="005C6ED8" w:rsidRPr="001A03F5">
        <w:rPr>
          <w:rFonts w:ascii="Times New Roman" w:hAnsi="Times New Roman" w:cs="Times New Roman"/>
          <w:sz w:val="24"/>
          <w:szCs w:val="24"/>
        </w:rPr>
        <w:t xml:space="preserve"> to everything” (Lyotard, 2013,</w:t>
      </w:r>
      <w:r w:rsidR="00A9319E" w:rsidRPr="001A03F5">
        <w:rPr>
          <w:rFonts w:ascii="Times New Roman" w:hAnsi="Times New Roman" w:cs="Times New Roman"/>
          <w:sz w:val="24"/>
          <w:szCs w:val="24"/>
        </w:rPr>
        <w:t xml:space="preserve"> p.</w:t>
      </w:r>
      <w:r w:rsidR="005C6ED8" w:rsidRPr="001A03F5">
        <w:rPr>
          <w:rFonts w:ascii="Times New Roman" w:hAnsi="Times New Roman" w:cs="Times New Roman"/>
          <w:sz w:val="24"/>
          <w:szCs w:val="24"/>
        </w:rPr>
        <w:t xml:space="preserve"> </w:t>
      </w:r>
      <w:r w:rsidR="00625968" w:rsidRPr="001A03F5">
        <w:rPr>
          <w:rFonts w:ascii="Times New Roman" w:hAnsi="Times New Roman" w:cs="Times New Roman"/>
          <w:sz w:val="24"/>
          <w:szCs w:val="24"/>
        </w:rPr>
        <w:t xml:space="preserve">96) </w:t>
      </w:r>
      <w:r w:rsidR="003A3FBB" w:rsidRPr="001A03F5">
        <w:rPr>
          <w:rFonts w:ascii="Times New Roman" w:hAnsi="Times New Roman" w:cs="Times New Roman"/>
          <w:sz w:val="24"/>
          <w:szCs w:val="24"/>
        </w:rPr>
        <w:t>and the time t</w:t>
      </w:r>
      <w:r w:rsidR="00827E10" w:rsidRPr="001A03F5">
        <w:rPr>
          <w:rFonts w:ascii="Times New Roman" w:hAnsi="Times New Roman" w:cs="Times New Roman"/>
          <w:sz w:val="24"/>
          <w:szCs w:val="24"/>
        </w:rPr>
        <w:t xml:space="preserve">o explore </w:t>
      </w:r>
      <w:r w:rsidR="00625968" w:rsidRPr="001A03F5">
        <w:rPr>
          <w:rFonts w:ascii="Times New Roman" w:hAnsi="Times New Roman" w:cs="Times New Roman"/>
          <w:sz w:val="24"/>
          <w:szCs w:val="24"/>
        </w:rPr>
        <w:t>new beginnings</w:t>
      </w:r>
      <w:r w:rsidR="0022430B" w:rsidRPr="001A03F5">
        <w:rPr>
          <w:rFonts w:ascii="Times New Roman" w:hAnsi="Times New Roman" w:cs="Times New Roman"/>
          <w:sz w:val="24"/>
          <w:szCs w:val="24"/>
        </w:rPr>
        <w:t>.</w:t>
      </w:r>
      <w:r w:rsidR="00E20F7B">
        <w:rPr>
          <w:rFonts w:ascii="Times New Roman" w:hAnsi="Times New Roman" w:cs="Times New Roman"/>
          <w:sz w:val="24"/>
          <w:szCs w:val="24"/>
        </w:rPr>
        <w:t xml:space="preserve"> By formulating his own perception about Smudge, Charles is taking his first steps towards autonomy and independence from his mother in thought and action. </w:t>
      </w:r>
      <w:r w:rsidR="009B643A" w:rsidRPr="001A03F5">
        <w:rPr>
          <w:rFonts w:ascii="Times New Roman" w:hAnsi="Times New Roman" w:cs="Times New Roman"/>
          <w:sz w:val="24"/>
          <w:szCs w:val="24"/>
        </w:rPr>
        <w:t>At the end of the book, Charles returns home haunted by the shadow of his mother’s hat still looming ahead of him, but looking forward to another time that he may see smudge again. Charles, the dominated and traumatized, undergoes a partial transformation in the course of the book for he dares to speak.</w:t>
      </w:r>
    </w:p>
    <w:p w:rsidR="00817795" w:rsidRDefault="00817795" w:rsidP="00817795">
      <w:pPr>
        <w:spacing w:line="240" w:lineRule="auto"/>
        <w:jc w:val="both"/>
        <w:rPr>
          <w:rFonts w:ascii="Times New Roman" w:hAnsi="Times New Roman" w:cs="Times New Roman"/>
          <w:sz w:val="24"/>
          <w:szCs w:val="24"/>
        </w:rPr>
      </w:pPr>
    </w:p>
    <w:p w:rsidR="00E20F7B" w:rsidRPr="00A760B2" w:rsidRDefault="00E20F7B" w:rsidP="00E91B43">
      <w:pPr>
        <w:spacing w:line="240" w:lineRule="auto"/>
        <w:jc w:val="center"/>
        <w:rPr>
          <w:rFonts w:ascii="Times New Roman" w:hAnsi="Times New Roman" w:cs="Times New Roman"/>
          <w:sz w:val="20"/>
          <w:szCs w:val="20"/>
        </w:rPr>
      </w:pPr>
      <w:r w:rsidRPr="00A760B2">
        <w:rPr>
          <w:rFonts w:ascii="Times New Roman" w:hAnsi="Times New Roman" w:cs="Times New Roman"/>
          <w:color w:val="FF0000"/>
          <w:sz w:val="20"/>
          <w:szCs w:val="20"/>
        </w:rPr>
        <w:t>SHAPING A NEW IDENTITY</w:t>
      </w:r>
      <w:r w:rsidR="00E91B43" w:rsidRPr="00A760B2">
        <w:rPr>
          <w:rFonts w:ascii="Times New Roman" w:hAnsi="Times New Roman" w:cs="Times New Roman"/>
          <w:color w:val="FF0000"/>
          <w:sz w:val="20"/>
          <w:szCs w:val="20"/>
        </w:rPr>
        <w:t>: MUTUAL INTERSUBJECTIVITY</w:t>
      </w:r>
    </w:p>
    <w:p w:rsidR="00817795" w:rsidRPr="00AE503D" w:rsidRDefault="004D4366" w:rsidP="004D436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With Smudge, </w:t>
      </w:r>
      <w:r w:rsidR="00023E06" w:rsidRPr="001A03F5">
        <w:rPr>
          <w:rFonts w:ascii="Times New Roman" w:hAnsi="Times New Roman" w:cs="Times New Roman"/>
          <w:sz w:val="24"/>
          <w:szCs w:val="24"/>
        </w:rPr>
        <w:t>Charles e</w:t>
      </w:r>
      <w:r w:rsidR="003E72F9" w:rsidRPr="001A03F5">
        <w:rPr>
          <w:rFonts w:ascii="Times New Roman" w:hAnsi="Times New Roman" w:cs="Times New Roman"/>
          <w:sz w:val="24"/>
          <w:szCs w:val="24"/>
        </w:rPr>
        <w:t>xperien</w:t>
      </w:r>
      <w:r>
        <w:rPr>
          <w:rFonts w:ascii="Times New Roman" w:hAnsi="Times New Roman" w:cs="Times New Roman"/>
          <w:sz w:val="24"/>
          <w:szCs w:val="24"/>
        </w:rPr>
        <w:t>ces what Lyotard calls</w:t>
      </w:r>
      <w:r w:rsidR="003E72F9" w:rsidRPr="001A03F5">
        <w:rPr>
          <w:rFonts w:ascii="Times New Roman" w:hAnsi="Times New Roman" w:cs="Times New Roman"/>
          <w:sz w:val="24"/>
          <w:szCs w:val="24"/>
        </w:rPr>
        <w:t xml:space="preserve"> “</w:t>
      </w:r>
      <w:r w:rsidR="00B8530C" w:rsidRPr="001A03F5">
        <w:rPr>
          <w:rFonts w:ascii="Times New Roman" w:hAnsi="Times New Roman" w:cs="Times New Roman"/>
          <w:sz w:val="24"/>
          <w:szCs w:val="24"/>
        </w:rPr>
        <w:t xml:space="preserve">the condition of being </w:t>
      </w:r>
      <w:r w:rsidR="00F43B30" w:rsidRPr="001A03F5">
        <w:rPr>
          <w:rFonts w:ascii="Times New Roman" w:hAnsi="Times New Roman" w:cs="Times New Roman"/>
          <w:sz w:val="24"/>
          <w:szCs w:val="24"/>
        </w:rPr>
        <w:t xml:space="preserve">affected </w:t>
      </w:r>
      <w:r w:rsidR="005C6ED8" w:rsidRPr="001A03F5">
        <w:rPr>
          <w:rFonts w:ascii="Times New Roman" w:hAnsi="Times New Roman" w:cs="Times New Roman"/>
          <w:sz w:val="24"/>
          <w:szCs w:val="24"/>
        </w:rPr>
        <w:t>[by otherness]” (Lyotard, 1992</w:t>
      </w:r>
      <w:r w:rsidR="007B5402" w:rsidRPr="001A03F5">
        <w:rPr>
          <w:rFonts w:ascii="Times New Roman" w:hAnsi="Times New Roman" w:cs="Times New Roman"/>
          <w:sz w:val="24"/>
          <w:szCs w:val="24"/>
        </w:rPr>
        <w:t xml:space="preserve">a., </w:t>
      </w:r>
      <w:r w:rsidR="00A3603C">
        <w:rPr>
          <w:rFonts w:ascii="Times New Roman" w:hAnsi="Times New Roman" w:cs="Times New Roman"/>
          <w:sz w:val="24"/>
          <w:szCs w:val="24"/>
        </w:rPr>
        <w:t xml:space="preserve">p. </w:t>
      </w:r>
      <w:r w:rsidR="00F43B30" w:rsidRPr="001A03F5">
        <w:rPr>
          <w:rFonts w:ascii="Times New Roman" w:hAnsi="Times New Roman" w:cs="Times New Roman"/>
          <w:sz w:val="24"/>
          <w:szCs w:val="24"/>
        </w:rPr>
        <w:t>420).</w:t>
      </w:r>
      <w:r w:rsidR="00B8530C" w:rsidRPr="001A03F5">
        <w:rPr>
          <w:rFonts w:ascii="Times New Roman" w:hAnsi="Times New Roman" w:cs="Times New Roman"/>
          <w:sz w:val="24"/>
          <w:szCs w:val="24"/>
        </w:rPr>
        <w:t xml:space="preserve"> Without such openness to otherness, and without breaking the rigid attachments t</w:t>
      </w:r>
      <w:r w:rsidR="0000288B" w:rsidRPr="001A03F5">
        <w:rPr>
          <w:rFonts w:ascii="Times New Roman" w:hAnsi="Times New Roman" w:cs="Times New Roman"/>
          <w:sz w:val="24"/>
          <w:szCs w:val="24"/>
        </w:rPr>
        <w:t>o</w:t>
      </w:r>
      <w:r w:rsidR="00BB201B" w:rsidRPr="001A03F5">
        <w:rPr>
          <w:rFonts w:ascii="Times New Roman" w:hAnsi="Times New Roman" w:cs="Times New Roman"/>
          <w:sz w:val="24"/>
          <w:szCs w:val="24"/>
        </w:rPr>
        <w:t xml:space="preserve"> what he already knows from his mother</w:t>
      </w:r>
      <w:r w:rsidR="00B8530C" w:rsidRPr="001A03F5">
        <w:rPr>
          <w:rFonts w:ascii="Times New Roman" w:hAnsi="Times New Roman" w:cs="Times New Roman"/>
          <w:sz w:val="24"/>
          <w:szCs w:val="24"/>
        </w:rPr>
        <w:t>, Charles would not have been able to experience a smooth and more fulfilling relati</w:t>
      </w:r>
      <w:r w:rsidR="00ED2361" w:rsidRPr="001A03F5">
        <w:rPr>
          <w:rFonts w:ascii="Times New Roman" w:hAnsi="Times New Roman" w:cs="Times New Roman"/>
          <w:sz w:val="24"/>
          <w:szCs w:val="24"/>
        </w:rPr>
        <w:t>onship such as the one he forges</w:t>
      </w:r>
      <w:r w:rsidR="00B8530C" w:rsidRPr="001A03F5">
        <w:rPr>
          <w:rFonts w:ascii="Times New Roman" w:hAnsi="Times New Roman" w:cs="Times New Roman"/>
          <w:sz w:val="24"/>
          <w:szCs w:val="24"/>
        </w:rPr>
        <w:t xml:space="preserve"> with Smudge. </w:t>
      </w:r>
      <w:r w:rsidR="00413FE2">
        <w:rPr>
          <w:rFonts w:ascii="Times New Roman" w:hAnsi="Times New Roman" w:cs="Times New Roman"/>
          <w:sz w:val="24"/>
          <w:szCs w:val="24"/>
        </w:rPr>
        <w:t>Meeting Smudge ushers Charles to a process of transformation and growth</w:t>
      </w:r>
      <w:r w:rsidR="00AE503D">
        <w:rPr>
          <w:rFonts w:ascii="Times New Roman" w:hAnsi="Times New Roman" w:cs="Times New Roman"/>
          <w:sz w:val="24"/>
          <w:szCs w:val="24"/>
        </w:rPr>
        <w:t xml:space="preserve">. Through his encounter with Smudge, Charles is moving beyond the limited perspectives of his mother and discovering new ways of being and experiencing the world. </w:t>
      </w:r>
      <w:r w:rsidR="00ED2361" w:rsidRPr="001A03F5">
        <w:rPr>
          <w:rFonts w:ascii="Times New Roman" w:hAnsi="Times New Roman" w:cs="Times New Roman"/>
          <w:sz w:val="24"/>
          <w:szCs w:val="24"/>
        </w:rPr>
        <w:t xml:space="preserve">The two dogs, Charles’ and </w:t>
      </w:r>
      <w:r w:rsidR="00B8530C" w:rsidRPr="001A03F5">
        <w:rPr>
          <w:rFonts w:ascii="Times New Roman" w:hAnsi="Times New Roman" w:cs="Times New Roman"/>
          <w:sz w:val="24"/>
          <w:szCs w:val="24"/>
        </w:rPr>
        <w:t>Smudge</w:t>
      </w:r>
      <w:r w:rsidR="00ED2361" w:rsidRPr="001A03F5">
        <w:rPr>
          <w:rFonts w:ascii="Times New Roman" w:hAnsi="Times New Roman" w:cs="Times New Roman"/>
          <w:sz w:val="24"/>
          <w:szCs w:val="24"/>
        </w:rPr>
        <w:t>’s,</w:t>
      </w:r>
      <w:r w:rsidR="00B8530C" w:rsidRPr="001A03F5">
        <w:rPr>
          <w:rFonts w:ascii="Times New Roman" w:hAnsi="Times New Roman" w:cs="Times New Roman"/>
          <w:sz w:val="24"/>
          <w:szCs w:val="24"/>
        </w:rPr>
        <w:t xml:space="preserve"> becoming one dog in the </w:t>
      </w:r>
      <w:r w:rsidR="003E72F9" w:rsidRPr="001A03F5">
        <w:rPr>
          <w:rFonts w:ascii="Times New Roman" w:hAnsi="Times New Roman" w:cs="Times New Roman"/>
          <w:sz w:val="24"/>
          <w:szCs w:val="24"/>
        </w:rPr>
        <w:t xml:space="preserve">third </w:t>
      </w:r>
      <w:r w:rsidR="00B8530C" w:rsidRPr="001A03F5">
        <w:rPr>
          <w:rFonts w:ascii="Times New Roman" w:hAnsi="Times New Roman" w:cs="Times New Roman"/>
          <w:sz w:val="24"/>
          <w:szCs w:val="24"/>
        </w:rPr>
        <w:t xml:space="preserve">picture </w:t>
      </w:r>
      <w:r w:rsidR="003E72F9" w:rsidRPr="001A03F5">
        <w:rPr>
          <w:rFonts w:ascii="Times New Roman" w:hAnsi="Times New Roman" w:cs="Times New Roman"/>
          <w:sz w:val="24"/>
          <w:szCs w:val="24"/>
        </w:rPr>
        <w:t xml:space="preserve">of his voice </w:t>
      </w:r>
      <w:r w:rsidR="00AE503D">
        <w:rPr>
          <w:rFonts w:ascii="Times New Roman" w:hAnsi="Times New Roman" w:cs="Times New Roman"/>
          <w:sz w:val="24"/>
          <w:szCs w:val="24"/>
        </w:rPr>
        <w:t xml:space="preserve">and exchanging tails in the fifth picture of the same voice symbolize the new </w:t>
      </w:r>
      <w:r w:rsidR="00824F4D" w:rsidRPr="001A03F5">
        <w:rPr>
          <w:rFonts w:ascii="Times New Roman" w:hAnsi="Times New Roman" w:cs="Times New Roman"/>
          <w:sz w:val="24"/>
          <w:szCs w:val="24"/>
        </w:rPr>
        <w:t xml:space="preserve">bond the two children establish with each other. </w:t>
      </w:r>
      <w:r w:rsidR="008870F7" w:rsidRPr="001A03F5">
        <w:rPr>
          <w:rFonts w:ascii="Times New Roman" w:hAnsi="Times New Roman" w:cs="Times New Roman"/>
          <w:sz w:val="24"/>
          <w:szCs w:val="24"/>
        </w:rPr>
        <w:t>As Jones</w:t>
      </w:r>
      <w:r w:rsidR="00F72074" w:rsidRPr="001A03F5">
        <w:rPr>
          <w:rFonts w:ascii="Times New Roman" w:hAnsi="Times New Roman" w:cs="Times New Roman"/>
          <w:sz w:val="24"/>
          <w:szCs w:val="24"/>
        </w:rPr>
        <w:t xml:space="preserve"> (2012)</w:t>
      </w:r>
      <w:r w:rsidR="008870F7" w:rsidRPr="001A03F5">
        <w:rPr>
          <w:rFonts w:ascii="Times New Roman" w:hAnsi="Times New Roman" w:cs="Times New Roman"/>
          <w:sz w:val="24"/>
          <w:szCs w:val="24"/>
        </w:rPr>
        <w:t xml:space="preserve"> mentions: “T</w:t>
      </w:r>
      <w:r w:rsidR="00824F4D" w:rsidRPr="001A03F5">
        <w:rPr>
          <w:rFonts w:ascii="Times New Roman" w:hAnsi="Times New Roman" w:cs="Times New Roman"/>
          <w:sz w:val="24"/>
          <w:szCs w:val="24"/>
        </w:rPr>
        <w:t>he potency of infancy thus stems from its vulnerable openness, which allows new beginnings to erupt and to interr</w:t>
      </w:r>
      <w:r w:rsidR="00F43B30" w:rsidRPr="001A03F5">
        <w:rPr>
          <w:rFonts w:ascii="Times New Roman" w:hAnsi="Times New Roman" w:cs="Times New Roman"/>
          <w:sz w:val="24"/>
          <w:szCs w:val="24"/>
        </w:rPr>
        <w:t>upt the course of everyday life</w:t>
      </w:r>
      <w:r w:rsidR="00824F4D" w:rsidRPr="001A03F5">
        <w:rPr>
          <w:rFonts w:ascii="Times New Roman" w:hAnsi="Times New Roman" w:cs="Times New Roman"/>
          <w:sz w:val="24"/>
          <w:szCs w:val="24"/>
        </w:rPr>
        <w:t xml:space="preserve">” </w:t>
      </w:r>
      <w:r w:rsidR="00F72074" w:rsidRPr="001A03F5">
        <w:rPr>
          <w:rFonts w:ascii="Times New Roman" w:hAnsi="Times New Roman" w:cs="Times New Roman"/>
          <w:sz w:val="24"/>
          <w:szCs w:val="24"/>
        </w:rPr>
        <w:t>(</w:t>
      </w:r>
      <w:r w:rsidR="00A9319E" w:rsidRPr="001A03F5">
        <w:rPr>
          <w:rFonts w:ascii="Times New Roman" w:hAnsi="Times New Roman" w:cs="Times New Roman"/>
          <w:sz w:val="24"/>
          <w:szCs w:val="24"/>
        </w:rPr>
        <w:t>p.</w:t>
      </w:r>
      <w:r w:rsidR="005C6ED8" w:rsidRPr="001A03F5">
        <w:rPr>
          <w:rFonts w:ascii="Times New Roman" w:hAnsi="Times New Roman" w:cs="Times New Roman"/>
          <w:sz w:val="24"/>
          <w:szCs w:val="24"/>
        </w:rPr>
        <w:t xml:space="preserve"> </w:t>
      </w:r>
      <w:r w:rsidR="00824F4D" w:rsidRPr="001A03F5">
        <w:rPr>
          <w:rFonts w:ascii="Times New Roman" w:hAnsi="Times New Roman" w:cs="Times New Roman"/>
          <w:sz w:val="24"/>
          <w:szCs w:val="24"/>
        </w:rPr>
        <w:t>140</w:t>
      </w:r>
      <w:r w:rsidR="007A0DB6" w:rsidRPr="001A03F5">
        <w:rPr>
          <w:rFonts w:ascii="Times New Roman" w:hAnsi="Times New Roman" w:cs="Times New Roman"/>
          <w:sz w:val="24"/>
          <w:szCs w:val="24"/>
        </w:rPr>
        <w:t xml:space="preserve">). </w:t>
      </w:r>
      <w:r w:rsidR="00F43B30" w:rsidRPr="001A03F5">
        <w:rPr>
          <w:rFonts w:ascii="Times New Roman" w:hAnsi="Times New Roman" w:cs="Times New Roman"/>
          <w:sz w:val="24"/>
          <w:szCs w:val="24"/>
        </w:rPr>
        <w:t xml:space="preserve">She adds </w:t>
      </w:r>
      <w:r w:rsidR="00824F4D" w:rsidRPr="001A03F5">
        <w:rPr>
          <w:rFonts w:ascii="Times New Roman" w:hAnsi="Times New Roman" w:cs="Times New Roman"/>
          <w:sz w:val="24"/>
          <w:szCs w:val="24"/>
        </w:rPr>
        <w:t>“infancy makes it possible to question all that already is and begin</w:t>
      </w:r>
      <w:r w:rsidR="00ED2361" w:rsidRPr="001A03F5">
        <w:rPr>
          <w:rFonts w:ascii="Times New Roman" w:hAnsi="Times New Roman" w:cs="Times New Roman"/>
          <w:sz w:val="24"/>
          <w:szCs w:val="24"/>
        </w:rPr>
        <w:t>s</w:t>
      </w:r>
      <w:r w:rsidR="00824F4D" w:rsidRPr="001A03F5">
        <w:rPr>
          <w:rFonts w:ascii="Times New Roman" w:hAnsi="Times New Roman" w:cs="Times New Roman"/>
          <w:sz w:val="24"/>
          <w:szCs w:val="24"/>
        </w:rPr>
        <w:t xml:space="preserve"> (to think) again…” </w:t>
      </w:r>
      <w:r w:rsidR="00F72074" w:rsidRPr="001A03F5">
        <w:rPr>
          <w:rFonts w:ascii="Times New Roman" w:hAnsi="Times New Roman" w:cs="Times New Roman"/>
          <w:sz w:val="24"/>
          <w:szCs w:val="24"/>
        </w:rPr>
        <w:t>(</w:t>
      </w:r>
      <w:r w:rsidR="00A9319E" w:rsidRPr="001A03F5">
        <w:rPr>
          <w:rFonts w:ascii="Times New Roman" w:hAnsi="Times New Roman" w:cs="Times New Roman"/>
          <w:sz w:val="24"/>
          <w:szCs w:val="24"/>
        </w:rPr>
        <w:t xml:space="preserve">p. </w:t>
      </w:r>
      <w:r w:rsidR="00824F4D" w:rsidRPr="001A03F5">
        <w:rPr>
          <w:rFonts w:ascii="Times New Roman" w:hAnsi="Times New Roman" w:cs="Times New Roman"/>
          <w:sz w:val="24"/>
          <w:szCs w:val="24"/>
        </w:rPr>
        <w:t>151).</w:t>
      </w:r>
      <w:r w:rsidR="0000288B" w:rsidRPr="001A03F5">
        <w:rPr>
          <w:rFonts w:ascii="Times New Roman" w:hAnsi="Times New Roman" w:cs="Times New Roman"/>
          <w:sz w:val="24"/>
          <w:szCs w:val="24"/>
        </w:rPr>
        <w:t xml:space="preserve"> Lyotard further explains the nature and the source of the child’s paradoxical potency: “Its initial delay in humanity, which makes it the hostage of the adult community, is also what manifests to this community the lack of humanity it is suffering from, and which cal</w:t>
      </w:r>
      <w:r w:rsidR="008870F7" w:rsidRPr="001A03F5">
        <w:rPr>
          <w:rFonts w:ascii="Times New Roman" w:hAnsi="Times New Roman" w:cs="Times New Roman"/>
          <w:sz w:val="24"/>
          <w:szCs w:val="24"/>
        </w:rPr>
        <w:t>ls on it to become mo</w:t>
      </w:r>
      <w:r w:rsidR="00BB201B" w:rsidRPr="001A03F5">
        <w:rPr>
          <w:rFonts w:ascii="Times New Roman" w:hAnsi="Times New Roman" w:cs="Times New Roman"/>
          <w:sz w:val="24"/>
          <w:szCs w:val="24"/>
        </w:rPr>
        <w:t>re human” (</w:t>
      </w:r>
      <w:r w:rsidR="002560FE" w:rsidRPr="001A03F5">
        <w:rPr>
          <w:rFonts w:ascii="Times New Roman" w:hAnsi="Times New Roman" w:cs="Times New Roman"/>
          <w:sz w:val="24"/>
          <w:szCs w:val="24"/>
        </w:rPr>
        <w:t>Lyotard, 1991</w:t>
      </w:r>
      <w:r w:rsidR="00B01DAF" w:rsidRPr="001A03F5">
        <w:rPr>
          <w:rFonts w:ascii="Times New Roman" w:hAnsi="Times New Roman" w:cs="Times New Roman"/>
          <w:sz w:val="24"/>
          <w:szCs w:val="24"/>
        </w:rPr>
        <w:t>b.</w:t>
      </w:r>
      <w:r w:rsidR="00BB201B" w:rsidRPr="001A03F5">
        <w:rPr>
          <w:rFonts w:ascii="Times New Roman" w:hAnsi="Times New Roman" w:cs="Times New Roman"/>
          <w:sz w:val="24"/>
          <w:szCs w:val="24"/>
        </w:rPr>
        <w:t>, p.</w:t>
      </w:r>
      <w:r w:rsidR="00A9319E" w:rsidRPr="001A03F5">
        <w:rPr>
          <w:rFonts w:ascii="Times New Roman" w:hAnsi="Times New Roman" w:cs="Times New Roman"/>
          <w:sz w:val="24"/>
          <w:szCs w:val="24"/>
        </w:rPr>
        <w:t xml:space="preserve"> </w:t>
      </w:r>
      <w:r w:rsidR="002560FE" w:rsidRPr="001A03F5">
        <w:rPr>
          <w:rFonts w:ascii="Times New Roman" w:hAnsi="Times New Roman" w:cs="Times New Roman"/>
          <w:sz w:val="24"/>
          <w:szCs w:val="24"/>
        </w:rPr>
        <w:t>10</w:t>
      </w:r>
      <w:r w:rsidR="00BB201B" w:rsidRPr="001A03F5">
        <w:rPr>
          <w:rFonts w:ascii="Times New Roman" w:hAnsi="Times New Roman" w:cs="Times New Roman"/>
          <w:sz w:val="24"/>
          <w:szCs w:val="24"/>
        </w:rPr>
        <w:t xml:space="preserve">). </w:t>
      </w:r>
      <w:r w:rsidR="00F72074" w:rsidRPr="001A03F5">
        <w:rPr>
          <w:rFonts w:ascii="Times New Roman" w:hAnsi="Times New Roman" w:cs="Times New Roman"/>
          <w:b/>
          <w:bCs/>
          <w:sz w:val="24"/>
          <w:szCs w:val="24"/>
        </w:rPr>
        <w:t xml:space="preserve"> </w:t>
      </w:r>
    </w:p>
    <w:p w:rsidR="00ED2361" w:rsidRPr="001A03F5" w:rsidRDefault="00CC6D00" w:rsidP="008721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2CA2" w:rsidRPr="001A03F5">
        <w:rPr>
          <w:rFonts w:ascii="Times New Roman" w:hAnsi="Times New Roman" w:cs="Times New Roman"/>
          <w:sz w:val="24"/>
          <w:szCs w:val="24"/>
        </w:rPr>
        <w:t xml:space="preserve">Smudge and Charles on the see-saw </w:t>
      </w:r>
      <w:r w:rsidR="00BB201B" w:rsidRPr="001A03F5">
        <w:rPr>
          <w:rFonts w:ascii="Times New Roman" w:hAnsi="Times New Roman" w:cs="Times New Roman"/>
          <w:sz w:val="24"/>
          <w:szCs w:val="24"/>
        </w:rPr>
        <w:t>is symbolic and metaphorically captures</w:t>
      </w:r>
      <w:r w:rsidR="0000288B" w:rsidRPr="001A03F5">
        <w:rPr>
          <w:rFonts w:ascii="Times New Roman" w:hAnsi="Times New Roman" w:cs="Times New Roman"/>
          <w:sz w:val="24"/>
          <w:szCs w:val="24"/>
        </w:rPr>
        <w:t xml:space="preserve"> the nature of the new bond </w:t>
      </w:r>
      <w:r w:rsidR="00B72CA2" w:rsidRPr="001A03F5">
        <w:rPr>
          <w:rFonts w:ascii="Times New Roman" w:hAnsi="Times New Roman" w:cs="Times New Roman"/>
          <w:sz w:val="24"/>
          <w:szCs w:val="24"/>
        </w:rPr>
        <w:t>they manage to forge. Their relationship is that of codependency</w:t>
      </w:r>
      <w:r w:rsidR="007D0666">
        <w:rPr>
          <w:rFonts w:ascii="Times New Roman" w:hAnsi="Times New Roman" w:cs="Times New Roman"/>
          <w:sz w:val="24"/>
          <w:szCs w:val="24"/>
        </w:rPr>
        <w:t xml:space="preserve"> and intersubjectivity</w:t>
      </w:r>
      <w:r w:rsidR="00B72CA2" w:rsidRPr="001A03F5">
        <w:rPr>
          <w:rFonts w:ascii="Times New Roman" w:hAnsi="Times New Roman" w:cs="Times New Roman"/>
          <w:sz w:val="24"/>
          <w:szCs w:val="24"/>
        </w:rPr>
        <w:t xml:space="preserve"> where each one contributes and even creates the joy of the other. Without one of them, the game is not possible</w:t>
      </w:r>
      <w:r w:rsidR="00F43B30" w:rsidRPr="001A03F5">
        <w:rPr>
          <w:rFonts w:ascii="Times New Roman" w:hAnsi="Times New Roman" w:cs="Times New Roman"/>
          <w:sz w:val="24"/>
          <w:szCs w:val="24"/>
        </w:rPr>
        <w:t xml:space="preserve"> and it is totally meaningless. Jordan </w:t>
      </w:r>
      <w:r w:rsidR="005C6ED8" w:rsidRPr="001A03F5">
        <w:rPr>
          <w:rFonts w:ascii="Times New Roman" w:hAnsi="Times New Roman" w:cs="Times New Roman"/>
          <w:sz w:val="24"/>
          <w:szCs w:val="24"/>
        </w:rPr>
        <w:t xml:space="preserve">(1986) </w:t>
      </w:r>
      <w:r w:rsidR="00F43B30" w:rsidRPr="001A03F5">
        <w:rPr>
          <w:rFonts w:ascii="Times New Roman" w:hAnsi="Times New Roman" w:cs="Times New Roman"/>
          <w:sz w:val="24"/>
          <w:szCs w:val="24"/>
        </w:rPr>
        <w:t xml:space="preserve">defines </w:t>
      </w:r>
      <w:r w:rsidR="00B72CA2" w:rsidRPr="001A03F5">
        <w:rPr>
          <w:rFonts w:ascii="Times New Roman" w:hAnsi="Times New Roman" w:cs="Times New Roman"/>
          <w:sz w:val="24"/>
          <w:szCs w:val="24"/>
        </w:rPr>
        <w:t>this relationship of codependency as a connection of “mutual intersubjectivity” where “there is openness to influence, emotional availability, and constantly changing pattern of responding to and affecting the other’s state. There is both receptivity and active</w:t>
      </w:r>
      <w:r w:rsidR="00F43B30" w:rsidRPr="001A03F5">
        <w:rPr>
          <w:rFonts w:ascii="Times New Roman" w:hAnsi="Times New Roman" w:cs="Times New Roman"/>
          <w:sz w:val="24"/>
          <w:szCs w:val="24"/>
        </w:rPr>
        <w:t xml:space="preserve"> initiative toward the other</w:t>
      </w:r>
      <w:r w:rsidR="00B72CA2" w:rsidRPr="001A03F5">
        <w:rPr>
          <w:rFonts w:ascii="Times New Roman" w:hAnsi="Times New Roman" w:cs="Times New Roman"/>
          <w:sz w:val="24"/>
          <w:szCs w:val="24"/>
        </w:rPr>
        <w:t xml:space="preserve">” </w:t>
      </w:r>
      <w:r w:rsidR="00A9319E" w:rsidRPr="001A03F5">
        <w:rPr>
          <w:rFonts w:ascii="Times New Roman" w:hAnsi="Times New Roman" w:cs="Times New Roman"/>
          <w:sz w:val="24"/>
          <w:szCs w:val="24"/>
        </w:rPr>
        <w:t>(p.</w:t>
      </w:r>
      <w:r w:rsidR="005C6ED8" w:rsidRPr="001A03F5">
        <w:rPr>
          <w:rFonts w:ascii="Times New Roman" w:hAnsi="Times New Roman" w:cs="Times New Roman"/>
          <w:sz w:val="24"/>
          <w:szCs w:val="24"/>
        </w:rPr>
        <w:t xml:space="preserve"> </w:t>
      </w:r>
      <w:r w:rsidR="00F43B30" w:rsidRPr="001A03F5">
        <w:rPr>
          <w:rFonts w:ascii="Times New Roman" w:hAnsi="Times New Roman" w:cs="Times New Roman"/>
          <w:sz w:val="24"/>
          <w:szCs w:val="24"/>
        </w:rPr>
        <w:t>2</w:t>
      </w:r>
      <w:r w:rsidR="00B72CA2" w:rsidRPr="001A03F5">
        <w:rPr>
          <w:rFonts w:ascii="Times New Roman" w:hAnsi="Times New Roman" w:cs="Times New Roman"/>
          <w:sz w:val="24"/>
          <w:szCs w:val="24"/>
        </w:rPr>
        <w:t xml:space="preserve">). Smudge and Charles take genuine interest </w:t>
      </w:r>
      <w:r w:rsidR="00451EBB" w:rsidRPr="001A03F5">
        <w:rPr>
          <w:rFonts w:ascii="Times New Roman" w:hAnsi="Times New Roman" w:cs="Times New Roman"/>
          <w:sz w:val="24"/>
          <w:szCs w:val="24"/>
        </w:rPr>
        <w:t xml:space="preserve">in each other </w:t>
      </w:r>
      <w:r w:rsidR="00B72CA2" w:rsidRPr="001A03F5">
        <w:rPr>
          <w:rFonts w:ascii="Times New Roman" w:hAnsi="Times New Roman" w:cs="Times New Roman"/>
          <w:sz w:val="24"/>
          <w:szCs w:val="24"/>
        </w:rPr>
        <w:t xml:space="preserve">and manage to accept their differences because they realize how each one is important to </w:t>
      </w:r>
      <w:r w:rsidR="00FE3DE0" w:rsidRPr="001A03F5">
        <w:rPr>
          <w:rFonts w:ascii="Times New Roman" w:hAnsi="Times New Roman" w:cs="Times New Roman"/>
          <w:sz w:val="24"/>
          <w:szCs w:val="24"/>
        </w:rPr>
        <w:t xml:space="preserve">the </w:t>
      </w:r>
      <w:r w:rsidR="00B72CA2" w:rsidRPr="001A03F5">
        <w:rPr>
          <w:rFonts w:ascii="Times New Roman" w:hAnsi="Times New Roman" w:cs="Times New Roman"/>
          <w:sz w:val="24"/>
          <w:szCs w:val="24"/>
        </w:rPr>
        <w:t xml:space="preserve">joy and happiness of the other. The see-saw game is symbolic of </w:t>
      </w:r>
      <w:r w:rsidR="0033154C" w:rsidRPr="001A03F5">
        <w:rPr>
          <w:rFonts w:ascii="Times New Roman" w:hAnsi="Times New Roman" w:cs="Times New Roman"/>
          <w:sz w:val="24"/>
          <w:szCs w:val="24"/>
        </w:rPr>
        <w:t xml:space="preserve">their </w:t>
      </w:r>
      <w:r w:rsidR="00B72CA2" w:rsidRPr="001A03F5">
        <w:rPr>
          <w:rFonts w:ascii="Times New Roman" w:hAnsi="Times New Roman" w:cs="Times New Roman"/>
          <w:sz w:val="24"/>
          <w:szCs w:val="24"/>
        </w:rPr>
        <w:t xml:space="preserve">mutual sharing, </w:t>
      </w:r>
      <w:r w:rsidR="0033154C" w:rsidRPr="001A03F5">
        <w:rPr>
          <w:rFonts w:ascii="Times New Roman" w:hAnsi="Times New Roman" w:cs="Times New Roman"/>
          <w:sz w:val="24"/>
          <w:szCs w:val="24"/>
        </w:rPr>
        <w:t>their common</w:t>
      </w:r>
      <w:r w:rsidR="00B72CA2" w:rsidRPr="001A03F5">
        <w:rPr>
          <w:rFonts w:ascii="Times New Roman" w:hAnsi="Times New Roman" w:cs="Times New Roman"/>
          <w:sz w:val="24"/>
          <w:szCs w:val="24"/>
        </w:rPr>
        <w:t xml:space="preserve"> joy and the </w:t>
      </w:r>
      <w:r w:rsidR="0087211E">
        <w:rPr>
          <w:rFonts w:ascii="Times New Roman" w:hAnsi="Times New Roman" w:cs="Times New Roman"/>
          <w:sz w:val="24"/>
          <w:szCs w:val="24"/>
        </w:rPr>
        <w:t>validation</w:t>
      </w:r>
      <w:r w:rsidR="00B72CA2" w:rsidRPr="001A03F5">
        <w:rPr>
          <w:rFonts w:ascii="Times New Roman" w:hAnsi="Times New Roman" w:cs="Times New Roman"/>
          <w:sz w:val="24"/>
          <w:szCs w:val="24"/>
        </w:rPr>
        <w:t xml:space="preserve"> of</w:t>
      </w:r>
      <w:r w:rsidR="0087211E">
        <w:rPr>
          <w:rFonts w:ascii="Times New Roman" w:hAnsi="Times New Roman" w:cs="Times New Roman"/>
          <w:sz w:val="24"/>
          <w:szCs w:val="24"/>
        </w:rPr>
        <w:t xml:space="preserve"> one’s identity</w:t>
      </w:r>
      <w:r w:rsidR="005072B4" w:rsidRPr="001A03F5">
        <w:rPr>
          <w:rFonts w:ascii="Times New Roman" w:hAnsi="Times New Roman" w:cs="Times New Roman"/>
          <w:sz w:val="24"/>
          <w:szCs w:val="24"/>
        </w:rPr>
        <w:t xml:space="preserve"> through connecting with the other. Charles offers Smudge the companion she needs, and Smudge triggers in h</w:t>
      </w:r>
      <w:r w:rsidR="0060546C" w:rsidRPr="001A03F5">
        <w:rPr>
          <w:rFonts w:ascii="Times New Roman" w:hAnsi="Times New Roman" w:cs="Times New Roman"/>
          <w:sz w:val="24"/>
          <w:szCs w:val="24"/>
        </w:rPr>
        <w:t xml:space="preserve">im the courage to reclaim his identity and </w:t>
      </w:r>
      <w:r w:rsidR="00451EBB" w:rsidRPr="001A03F5">
        <w:rPr>
          <w:rFonts w:ascii="Times New Roman" w:hAnsi="Times New Roman" w:cs="Times New Roman"/>
          <w:sz w:val="24"/>
          <w:szCs w:val="24"/>
        </w:rPr>
        <w:t>to write</w:t>
      </w:r>
      <w:r w:rsidR="0060546C" w:rsidRPr="001A03F5">
        <w:rPr>
          <w:rFonts w:ascii="Times New Roman" w:hAnsi="Times New Roman" w:cs="Times New Roman"/>
          <w:sz w:val="24"/>
          <w:szCs w:val="24"/>
        </w:rPr>
        <w:t xml:space="preserve"> a narrative of his own voice</w:t>
      </w:r>
      <w:r w:rsidR="00BB201B" w:rsidRPr="001A03F5">
        <w:rPr>
          <w:rFonts w:ascii="Times New Roman" w:hAnsi="Times New Roman" w:cs="Times New Roman"/>
          <w:sz w:val="24"/>
          <w:szCs w:val="24"/>
        </w:rPr>
        <w:t>. With Smudge, Charles is</w:t>
      </w:r>
      <w:r w:rsidR="005072B4" w:rsidRPr="001A03F5">
        <w:rPr>
          <w:rFonts w:ascii="Times New Roman" w:hAnsi="Times New Roman" w:cs="Times New Roman"/>
          <w:sz w:val="24"/>
          <w:szCs w:val="24"/>
        </w:rPr>
        <w:t xml:space="preserve"> able to forge his own identity,</w:t>
      </w:r>
      <w:r w:rsidR="00F43B30" w:rsidRPr="001A03F5">
        <w:rPr>
          <w:rFonts w:ascii="Times New Roman" w:hAnsi="Times New Roman" w:cs="Times New Roman"/>
          <w:sz w:val="24"/>
          <w:szCs w:val="24"/>
        </w:rPr>
        <w:t xml:space="preserve"> shape his own narrative</w:t>
      </w:r>
      <w:r w:rsidR="00E174FE" w:rsidRPr="001A03F5">
        <w:rPr>
          <w:rFonts w:ascii="Times New Roman" w:hAnsi="Times New Roman" w:cs="Times New Roman"/>
          <w:sz w:val="24"/>
          <w:szCs w:val="24"/>
        </w:rPr>
        <w:t>, and explore</w:t>
      </w:r>
      <w:r w:rsidR="005072B4" w:rsidRPr="001A03F5">
        <w:rPr>
          <w:rFonts w:ascii="Times New Roman" w:hAnsi="Times New Roman" w:cs="Times New Roman"/>
          <w:sz w:val="24"/>
          <w:szCs w:val="24"/>
        </w:rPr>
        <w:t xml:space="preserve"> other potent</w:t>
      </w:r>
      <w:r w:rsidR="00E174FE" w:rsidRPr="001A03F5">
        <w:rPr>
          <w:rFonts w:ascii="Times New Roman" w:hAnsi="Times New Roman" w:cs="Times New Roman"/>
          <w:sz w:val="24"/>
          <w:szCs w:val="24"/>
        </w:rPr>
        <w:t>ials he never thought he has</w:t>
      </w:r>
      <w:r w:rsidR="005072B4" w:rsidRPr="001A03F5">
        <w:rPr>
          <w:rFonts w:ascii="Times New Roman" w:hAnsi="Times New Roman" w:cs="Times New Roman"/>
          <w:b/>
          <w:bCs/>
          <w:sz w:val="24"/>
          <w:szCs w:val="24"/>
        </w:rPr>
        <w:t xml:space="preserve">. </w:t>
      </w:r>
      <w:r w:rsidR="005072B4" w:rsidRPr="001A03F5">
        <w:rPr>
          <w:rFonts w:ascii="Times New Roman" w:hAnsi="Times New Roman" w:cs="Times New Roman"/>
          <w:sz w:val="24"/>
          <w:szCs w:val="24"/>
        </w:rPr>
        <w:t>D</w:t>
      </w:r>
      <w:r w:rsidR="009C0B5B" w:rsidRPr="001A03F5">
        <w:rPr>
          <w:rFonts w:ascii="Times New Roman" w:hAnsi="Times New Roman" w:cs="Times New Roman"/>
          <w:sz w:val="24"/>
          <w:szCs w:val="24"/>
        </w:rPr>
        <w:t xml:space="preserve">ifferentness is to be valued, it does not undermine </w:t>
      </w:r>
      <w:r w:rsidR="00FE3DE0" w:rsidRPr="001A03F5">
        <w:rPr>
          <w:rFonts w:ascii="Times New Roman" w:hAnsi="Times New Roman" w:cs="Times New Roman"/>
          <w:sz w:val="24"/>
          <w:szCs w:val="24"/>
        </w:rPr>
        <w:t xml:space="preserve">or </w:t>
      </w:r>
      <w:r w:rsidR="009C0B5B" w:rsidRPr="001A03F5">
        <w:rPr>
          <w:rFonts w:ascii="Times New Roman" w:hAnsi="Times New Roman" w:cs="Times New Roman"/>
          <w:sz w:val="24"/>
          <w:szCs w:val="24"/>
        </w:rPr>
        <w:t xml:space="preserve">threaten one’s identity, but it rather enhances </w:t>
      </w:r>
      <w:r w:rsidR="0087211E">
        <w:rPr>
          <w:rFonts w:ascii="Times New Roman" w:hAnsi="Times New Roman" w:cs="Times New Roman"/>
          <w:sz w:val="24"/>
          <w:szCs w:val="24"/>
        </w:rPr>
        <w:t xml:space="preserve">and creates individuality </w:t>
      </w:r>
      <w:r w:rsidR="009C0B5B" w:rsidRPr="001A03F5">
        <w:rPr>
          <w:rFonts w:ascii="Times New Roman" w:hAnsi="Times New Roman" w:cs="Times New Roman"/>
          <w:sz w:val="24"/>
          <w:szCs w:val="24"/>
        </w:rPr>
        <w:t xml:space="preserve">as is the case of Charles and Smudge. </w:t>
      </w:r>
    </w:p>
    <w:p w:rsidR="0060546C" w:rsidRPr="007C5A25"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D2361" w:rsidRPr="001A03F5">
        <w:rPr>
          <w:rFonts w:ascii="Times New Roman" w:hAnsi="Times New Roman" w:cs="Times New Roman"/>
          <w:sz w:val="24"/>
          <w:szCs w:val="24"/>
        </w:rPr>
        <w:t>With Smudge, Charles is no longer doomed to separation and loneliness as he is in his relationship with his mother.</w:t>
      </w:r>
      <w:r w:rsidR="008A3D81" w:rsidRPr="001A03F5">
        <w:rPr>
          <w:rFonts w:ascii="Times New Roman" w:hAnsi="Times New Roman" w:cs="Times New Roman"/>
          <w:sz w:val="24"/>
          <w:szCs w:val="24"/>
        </w:rPr>
        <w:t xml:space="preserve"> </w:t>
      </w:r>
      <w:r w:rsidR="009C0B5B" w:rsidRPr="001A03F5">
        <w:rPr>
          <w:rFonts w:ascii="Times New Roman" w:hAnsi="Times New Roman" w:cs="Times New Roman"/>
          <w:sz w:val="24"/>
          <w:szCs w:val="24"/>
        </w:rPr>
        <w:t>Charles</w:t>
      </w:r>
      <w:r w:rsidR="00451EBB" w:rsidRPr="001A03F5">
        <w:rPr>
          <w:rFonts w:ascii="Times New Roman" w:hAnsi="Times New Roman" w:cs="Times New Roman"/>
          <w:sz w:val="24"/>
          <w:szCs w:val="24"/>
        </w:rPr>
        <w:t>’</w:t>
      </w:r>
      <w:r w:rsidR="009C0B5B" w:rsidRPr="001A03F5">
        <w:rPr>
          <w:rFonts w:ascii="Times New Roman" w:hAnsi="Times New Roman" w:cs="Times New Roman"/>
          <w:sz w:val="24"/>
          <w:szCs w:val="24"/>
        </w:rPr>
        <w:t xml:space="preserve"> </w:t>
      </w:r>
      <w:r w:rsidR="003355C8">
        <w:rPr>
          <w:rFonts w:ascii="Times New Roman" w:hAnsi="Times New Roman" w:cs="Times New Roman"/>
          <w:sz w:val="24"/>
          <w:szCs w:val="24"/>
        </w:rPr>
        <w:t>relationship with Smudge brings</w:t>
      </w:r>
      <w:r w:rsidR="009C0B5B" w:rsidRPr="001A03F5">
        <w:rPr>
          <w:rFonts w:ascii="Times New Roman" w:hAnsi="Times New Roman" w:cs="Times New Roman"/>
          <w:sz w:val="24"/>
          <w:szCs w:val="24"/>
        </w:rPr>
        <w:t xml:space="preserve"> him what he misses in his relationship with his mother. It al</w:t>
      </w:r>
      <w:r w:rsidR="00E174FE" w:rsidRPr="001A03F5">
        <w:rPr>
          <w:rFonts w:ascii="Times New Roman" w:hAnsi="Times New Roman" w:cs="Times New Roman"/>
          <w:sz w:val="24"/>
          <w:szCs w:val="24"/>
        </w:rPr>
        <w:t xml:space="preserve">lows him to participate in what Collins </w:t>
      </w:r>
      <w:r w:rsidR="00A3535D" w:rsidRPr="001A03F5">
        <w:rPr>
          <w:rFonts w:ascii="Times New Roman" w:hAnsi="Times New Roman" w:cs="Times New Roman"/>
          <w:sz w:val="24"/>
          <w:szCs w:val="24"/>
        </w:rPr>
        <w:t>calls “a mutually responsive and mutually enhancing relationship” which he was deprived of in h</w:t>
      </w:r>
      <w:r w:rsidR="00E174FE" w:rsidRPr="001A03F5">
        <w:rPr>
          <w:rFonts w:ascii="Times New Roman" w:hAnsi="Times New Roman" w:cs="Times New Roman"/>
          <w:sz w:val="24"/>
          <w:szCs w:val="24"/>
        </w:rPr>
        <w:t xml:space="preserve">is relationship with his mother (Collins, </w:t>
      </w:r>
      <w:r w:rsidR="00A3535D" w:rsidRPr="001A03F5">
        <w:rPr>
          <w:rFonts w:ascii="Times New Roman" w:hAnsi="Times New Roman" w:cs="Times New Roman"/>
          <w:sz w:val="24"/>
          <w:szCs w:val="24"/>
        </w:rPr>
        <w:t>p. 473). While his relationship wi</w:t>
      </w:r>
      <w:r w:rsidR="00065C0A" w:rsidRPr="001A03F5">
        <w:rPr>
          <w:rFonts w:ascii="Times New Roman" w:hAnsi="Times New Roman" w:cs="Times New Roman"/>
          <w:sz w:val="24"/>
          <w:szCs w:val="24"/>
        </w:rPr>
        <w:t>th his mother was that</w:t>
      </w:r>
      <w:r w:rsidR="00A3535D" w:rsidRPr="001A03F5">
        <w:rPr>
          <w:rFonts w:ascii="Times New Roman" w:hAnsi="Times New Roman" w:cs="Times New Roman"/>
          <w:sz w:val="24"/>
          <w:szCs w:val="24"/>
        </w:rPr>
        <w:t xml:space="preserve"> of power, dominance an</w:t>
      </w:r>
      <w:r w:rsidR="0029668D" w:rsidRPr="001A03F5">
        <w:rPr>
          <w:rFonts w:ascii="Times New Roman" w:hAnsi="Times New Roman" w:cs="Times New Roman"/>
          <w:sz w:val="24"/>
          <w:szCs w:val="24"/>
        </w:rPr>
        <w:t xml:space="preserve">d control, his connection with </w:t>
      </w:r>
      <w:r w:rsidR="00A3535D" w:rsidRPr="001A03F5">
        <w:rPr>
          <w:rFonts w:ascii="Times New Roman" w:hAnsi="Times New Roman" w:cs="Times New Roman"/>
          <w:sz w:val="24"/>
          <w:szCs w:val="24"/>
        </w:rPr>
        <w:t>Smudge values mutuality, co-dependence and self-enhancement. T</w:t>
      </w:r>
      <w:r w:rsidR="00FE3DE0" w:rsidRPr="001A03F5">
        <w:rPr>
          <w:rFonts w:ascii="Times New Roman" w:hAnsi="Times New Roman" w:cs="Times New Roman"/>
          <w:sz w:val="24"/>
          <w:szCs w:val="24"/>
        </w:rPr>
        <w:t>he discourse in Smudges</w:t>
      </w:r>
      <w:r w:rsidR="00451EBB" w:rsidRPr="001A03F5">
        <w:rPr>
          <w:rFonts w:ascii="Times New Roman" w:hAnsi="Times New Roman" w:cs="Times New Roman"/>
          <w:sz w:val="24"/>
          <w:szCs w:val="24"/>
        </w:rPr>
        <w:t>’</w:t>
      </w:r>
      <w:r w:rsidR="00FE3DE0" w:rsidRPr="001A03F5">
        <w:rPr>
          <w:rFonts w:ascii="Times New Roman" w:hAnsi="Times New Roman" w:cs="Times New Roman"/>
          <w:sz w:val="24"/>
          <w:szCs w:val="24"/>
        </w:rPr>
        <w:t xml:space="preserve"> voice shi</w:t>
      </w:r>
      <w:r w:rsidR="00A3535D" w:rsidRPr="001A03F5">
        <w:rPr>
          <w:rFonts w:ascii="Times New Roman" w:hAnsi="Times New Roman" w:cs="Times New Roman"/>
          <w:sz w:val="24"/>
          <w:szCs w:val="24"/>
        </w:rPr>
        <w:t>ft</w:t>
      </w:r>
      <w:r w:rsidR="00FE3DE0" w:rsidRPr="001A03F5">
        <w:rPr>
          <w:rFonts w:ascii="Times New Roman" w:hAnsi="Times New Roman" w:cs="Times New Roman"/>
          <w:sz w:val="24"/>
          <w:szCs w:val="24"/>
        </w:rPr>
        <w:t>s</w:t>
      </w:r>
      <w:r w:rsidR="00A3535D" w:rsidRPr="001A03F5">
        <w:rPr>
          <w:rFonts w:ascii="Times New Roman" w:hAnsi="Times New Roman" w:cs="Times New Roman"/>
          <w:sz w:val="24"/>
          <w:szCs w:val="24"/>
        </w:rPr>
        <w:t xml:space="preserve"> fro</w:t>
      </w:r>
      <w:r w:rsidR="00BB201B" w:rsidRPr="001A03F5">
        <w:rPr>
          <w:rFonts w:ascii="Times New Roman" w:hAnsi="Times New Roman" w:cs="Times New Roman"/>
          <w:sz w:val="24"/>
          <w:szCs w:val="24"/>
        </w:rPr>
        <w:t xml:space="preserve">m “I” to “we” and the contours </w:t>
      </w:r>
      <w:r w:rsidR="00A3535D" w:rsidRPr="001A03F5">
        <w:rPr>
          <w:rFonts w:ascii="Times New Roman" w:hAnsi="Times New Roman" w:cs="Times New Roman"/>
          <w:sz w:val="24"/>
          <w:szCs w:val="24"/>
        </w:rPr>
        <w:t>of t</w:t>
      </w:r>
      <w:r w:rsidR="00065C0A" w:rsidRPr="001A03F5">
        <w:rPr>
          <w:rFonts w:ascii="Times New Roman" w:hAnsi="Times New Roman" w:cs="Times New Roman"/>
          <w:sz w:val="24"/>
          <w:szCs w:val="24"/>
        </w:rPr>
        <w:t>he self are no longer the singular</w:t>
      </w:r>
      <w:r w:rsidR="00A3535D" w:rsidRPr="001A03F5">
        <w:rPr>
          <w:rFonts w:ascii="Times New Roman" w:hAnsi="Times New Roman" w:cs="Times New Roman"/>
          <w:sz w:val="24"/>
          <w:szCs w:val="24"/>
        </w:rPr>
        <w:t xml:space="preserve"> “I” but the plural and inclusive “we”. </w:t>
      </w:r>
      <w:r w:rsidR="00374661" w:rsidRPr="001A03F5">
        <w:rPr>
          <w:rFonts w:ascii="Times New Roman" w:hAnsi="Times New Roman" w:cs="Times New Roman"/>
          <w:sz w:val="24"/>
          <w:szCs w:val="24"/>
        </w:rPr>
        <w:t>Smudge informs the reader: “We both burst out laughing when we saw Alb</w:t>
      </w:r>
      <w:r w:rsidR="00451EBB" w:rsidRPr="001A03F5">
        <w:rPr>
          <w:rFonts w:ascii="Times New Roman" w:hAnsi="Times New Roman" w:cs="Times New Roman"/>
          <w:sz w:val="24"/>
          <w:szCs w:val="24"/>
        </w:rPr>
        <w:t>ert having a swim.” She adds, “t</w:t>
      </w:r>
      <w:r w:rsidR="00374661" w:rsidRPr="001A03F5">
        <w:rPr>
          <w:rFonts w:ascii="Times New Roman" w:hAnsi="Times New Roman" w:cs="Times New Roman"/>
          <w:sz w:val="24"/>
          <w:szCs w:val="24"/>
        </w:rPr>
        <w:t xml:space="preserve">hen we all played on the bandstand …” </w:t>
      </w:r>
      <w:r w:rsidR="00E174FE" w:rsidRPr="001A03F5">
        <w:rPr>
          <w:rFonts w:ascii="Times New Roman" w:hAnsi="Times New Roman" w:cs="Times New Roman"/>
          <w:sz w:val="24"/>
          <w:szCs w:val="24"/>
        </w:rPr>
        <w:t>(Br</w:t>
      </w:r>
      <w:r w:rsidR="00451EBB" w:rsidRPr="001A03F5">
        <w:rPr>
          <w:rFonts w:ascii="Times New Roman" w:hAnsi="Times New Roman" w:cs="Times New Roman"/>
          <w:sz w:val="24"/>
          <w:szCs w:val="24"/>
        </w:rPr>
        <w:t>owne,</w:t>
      </w:r>
      <w:r w:rsidR="00E174FE" w:rsidRPr="001A03F5">
        <w:rPr>
          <w:rFonts w:ascii="Times New Roman" w:hAnsi="Times New Roman" w:cs="Times New Roman"/>
          <w:sz w:val="24"/>
          <w:szCs w:val="24"/>
        </w:rPr>
        <w:t xml:space="preserve"> unpaginated). </w:t>
      </w:r>
      <w:r w:rsidR="00374661" w:rsidRPr="001A03F5">
        <w:rPr>
          <w:rFonts w:ascii="Times New Roman" w:hAnsi="Times New Roman" w:cs="Times New Roman"/>
          <w:sz w:val="24"/>
          <w:szCs w:val="24"/>
        </w:rPr>
        <w:t>Just as the two dogs merge as one dog in some pictures, the “I” and “you” merge to c</w:t>
      </w:r>
      <w:r w:rsidR="007A0DB6" w:rsidRPr="001A03F5">
        <w:rPr>
          <w:rFonts w:ascii="Times New Roman" w:hAnsi="Times New Roman" w:cs="Times New Roman"/>
          <w:sz w:val="24"/>
          <w:szCs w:val="24"/>
        </w:rPr>
        <w:t>reate a discourse of ‘we-ness’</w:t>
      </w:r>
      <w:r w:rsidR="00ED2361" w:rsidRPr="001A03F5">
        <w:rPr>
          <w:rFonts w:ascii="Times New Roman" w:hAnsi="Times New Roman" w:cs="Times New Roman"/>
          <w:sz w:val="24"/>
          <w:szCs w:val="24"/>
        </w:rPr>
        <w:t xml:space="preserve">. </w:t>
      </w:r>
      <w:r w:rsidR="00BB1625" w:rsidRPr="001A03F5">
        <w:rPr>
          <w:rFonts w:ascii="Times New Roman" w:hAnsi="Times New Roman" w:cs="Times New Roman"/>
          <w:sz w:val="24"/>
          <w:szCs w:val="24"/>
        </w:rPr>
        <w:t xml:space="preserve">With Smudge, he escapes this determinacy </w:t>
      </w:r>
      <w:r w:rsidR="00BB201B" w:rsidRPr="001A03F5">
        <w:rPr>
          <w:rFonts w:ascii="Times New Roman" w:hAnsi="Times New Roman" w:cs="Times New Roman"/>
          <w:sz w:val="24"/>
          <w:szCs w:val="24"/>
        </w:rPr>
        <w:t xml:space="preserve">in order </w:t>
      </w:r>
      <w:r w:rsidR="00BB1625" w:rsidRPr="001A03F5">
        <w:rPr>
          <w:rFonts w:ascii="Times New Roman" w:hAnsi="Times New Roman" w:cs="Times New Roman"/>
          <w:sz w:val="24"/>
          <w:szCs w:val="24"/>
        </w:rPr>
        <w:t>to reposition himself in a healthier relat</w:t>
      </w:r>
      <w:r w:rsidR="0087211E">
        <w:rPr>
          <w:rFonts w:ascii="Times New Roman" w:hAnsi="Times New Roman" w:cs="Times New Roman"/>
          <w:sz w:val="24"/>
          <w:szCs w:val="24"/>
        </w:rPr>
        <w:t>ionship of codependent self-assertion</w:t>
      </w:r>
      <w:r w:rsidR="00BB1625" w:rsidRPr="001A03F5">
        <w:rPr>
          <w:rFonts w:ascii="Times New Roman" w:hAnsi="Times New Roman" w:cs="Times New Roman"/>
          <w:sz w:val="24"/>
          <w:szCs w:val="24"/>
        </w:rPr>
        <w:t xml:space="preserve"> and “acti</w:t>
      </w:r>
      <w:r w:rsidR="00BE5690" w:rsidRPr="001A03F5">
        <w:rPr>
          <w:rFonts w:ascii="Times New Roman" w:hAnsi="Times New Roman" w:cs="Times New Roman"/>
          <w:sz w:val="24"/>
          <w:szCs w:val="24"/>
        </w:rPr>
        <w:t xml:space="preserve">ve </w:t>
      </w:r>
      <w:r w:rsidR="00BE5690" w:rsidRPr="007C5A25">
        <w:rPr>
          <w:rFonts w:ascii="Times New Roman" w:hAnsi="Times New Roman" w:cs="Times New Roman"/>
          <w:sz w:val="24"/>
          <w:szCs w:val="24"/>
        </w:rPr>
        <w:t xml:space="preserve">initiative toward the other </w:t>
      </w:r>
      <w:r w:rsidR="00BB1625" w:rsidRPr="007C5A25">
        <w:rPr>
          <w:rFonts w:ascii="Times New Roman" w:hAnsi="Times New Roman" w:cs="Times New Roman"/>
          <w:sz w:val="24"/>
          <w:szCs w:val="24"/>
        </w:rPr>
        <w:t xml:space="preserve">[where] there is a sense of expanding participation, engagement, and openness between the people involved” </w:t>
      </w:r>
      <w:r w:rsidR="00E174FE" w:rsidRPr="007C5A25">
        <w:rPr>
          <w:rFonts w:ascii="Times New Roman" w:hAnsi="Times New Roman" w:cs="Times New Roman"/>
          <w:sz w:val="24"/>
          <w:szCs w:val="24"/>
        </w:rPr>
        <w:t>(Jordan</w:t>
      </w:r>
      <w:r w:rsidR="00A9319E" w:rsidRPr="007C5A25">
        <w:rPr>
          <w:rFonts w:ascii="Times New Roman" w:hAnsi="Times New Roman" w:cs="Times New Roman"/>
          <w:sz w:val="24"/>
          <w:szCs w:val="24"/>
        </w:rPr>
        <w:t>, 1995, p.</w:t>
      </w:r>
      <w:r w:rsidR="0068029A" w:rsidRPr="007C5A25">
        <w:rPr>
          <w:rFonts w:ascii="Times New Roman" w:hAnsi="Times New Roman" w:cs="Times New Roman"/>
          <w:sz w:val="24"/>
          <w:szCs w:val="24"/>
        </w:rPr>
        <w:t xml:space="preserve"> </w:t>
      </w:r>
      <w:r w:rsidR="007A0DB6" w:rsidRPr="007C5A25">
        <w:rPr>
          <w:rFonts w:ascii="Times New Roman" w:hAnsi="Times New Roman" w:cs="Times New Roman"/>
          <w:sz w:val="24"/>
          <w:szCs w:val="24"/>
        </w:rPr>
        <w:t xml:space="preserve">56). </w:t>
      </w:r>
    </w:p>
    <w:p w:rsidR="00F151A7" w:rsidRPr="001A03F5"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4F4E" w:rsidRPr="001A03F5">
        <w:rPr>
          <w:rFonts w:ascii="Times New Roman" w:hAnsi="Times New Roman" w:cs="Times New Roman"/>
          <w:sz w:val="24"/>
          <w:szCs w:val="24"/>
        </w:rPr>
        <w:t xml:space="preserve">The closing pictures of Charles’ and Smudge’s voice explicitly illustrate the transformation that both children, and especially Charles went through. </w:t>
      </w:r>
      <w:r w:rsidR="00661F83">
        <w:rPr>
          <w:rFonts w:ascii="Times New Roman" w:hAnsi="Times New Roman" w:cs="Times New Roman"/>
          <w:sz w:val="24"/>
          <w:szCs w:val="24"/>
        </w:rPr>
        <w:t xml:space="preserve">By the end of the book, </w:t>
      </w:r>
      <w:r w:rsidR="00823B83">
        <w:rPr>
          <w:rFonts w:ascii="Times New Roman" w:hAnsi="Times New Roman" w:cs="Times New Roman"/>
          <w:sz w:val="24"/>
          <w:szCs w:val="24"/>
        </w:rPr>
        <w:t>Charles</w:t>
      </w:r>
      <w:r w:rsidR="00661F83">
        <w:rPr>
          <w:rFonts w:ascii="Times New Roman" w:hAnsi="Times New Roman" w:cs="Times New Roman"/>
          <w:sz w:val="24"/>
          <w:szCs w:val="24"/>
        </w:rPr>
        <w:t xml:space="preserve"> </w:t>
      </w:r>
      <w:r w:rsidR="0090270A">
        <w:rPr>
          <w:rFonts w:ascii="Times New Roman" w:hAnsi="Times New Roman" w:cs="Times New Roman"/>
          <w:sz w:val="24"/>
          <w:szCs w:val="24"/>
        </w:rPr>
        <w:t>performs an</w:t>
      </w:r>
      <w:r w:rsidR="00823B83">
        <w:rPr>
          <w:rFonts w:ascii="Times New Roman" w:hAnsi="Times New Roman" w:cs="Times New Roman"/>
          <w:sz w:val="24"/>
          <w:szCs w:val="24"/>
        </w:rPr>
        <w:t xml:space="preserve"> identity beyond the limitations and constraints of </w:t>
      </w:r>
      <w:r w:rsidR="007C5A25">
        <w:rPr>
          <w:rFonts w:ascii="Times New Roman" w:hAnsi="Times New Roman" w:cs="Times New Roman"/>
          <w:sz w:val="24"/>
          <w:szCs w:val="24"/>
        </w:rPr>
        <w:t>the</w:t>
      </w:r>
      <w:r w:rsidR="003355C8">
        <w:rPr>
          <w:rFonts w:ascii="Times New Roman" w:hAnsi="Times New Roman" w:cs="Times New Roman"/>
          <w:sz w:val="24"/>
          <w:szCs w:val="24"/>
        </w:rPr>
        <w:t xml:space="preserve"> dominant authority</w:t>
      </w:r>
      <w:r w:rsidR="007C5A25">
        <w:rPr>
          <w:rFonts w:ascii="Times New Roman" w:hAnsi="Times New Roman" w:cs="Times New Roman"/>
          <w:sz w:val="24"/>
          <w:szCs w:val="24"/>
        </w:rPr>
        <w:t xml:space="preserve"> of his mother</w:t>
      </w:r>
      <w:r w:rsidR="00823B83">
        <w:rPr>
          <w:rFonts w:ascii="Times New Roman" w:hAnsi="Times New Roman" w:cs="Times New Roman"/>
          <w:sz w:val="24"/>
          <w:szCs w:val="24"/>
        </w:rPr>
        <w:t xml:space="preserve">. </w:t>
      </w:r>
      <w:r w:rsidR="00014F4E" w:rsidRPr="001A03F5">
        <w:rPr>
          <w:rFonts w:ascii="Times New Roman" w:hAnsi="Times New Roman" w:cs="Times New Roman"/>
          <w:sz w:val="24"/>
          <w:szCs w:val="24"/>
        </w:rPr>
        <w:t>Charles’ voice closes on</w:t>
      </w:r>
      <w:r w:rsidR="007A0DB6" w:rsidRPr="001A03F5">
        <w:rPr>
          <w:rFonts w:ascii="Times New Roman" w:hAnsi="Times New Roman" w:cs="Times New Roman"/>
          <w:sz w:val="24"/>
          <w:szCs w:val="24"/>
        </w:rPr>
        <w:t xml:space="preserve"> a full-bleed picture of him</w:t>
      </w:r>
      <w:r w:rsidR="00014F4E" w:rsidRPr="001A03F5">
        <w:rPr>
          <w:rFonts w:ascii="Times New Roman" w:hAnsi="Times New Roman" w:cs="Times New Roman"/>
          <w:sz w:val="24"/>
          <w:szCs w:val="24"/>
        </w:rPr>
        <w:t xml:space="preserve"> going home with his mother. The full bleed implies that all restraints and restrictions imposed by his mother are removed from his perception. Charles no longer sees the shadows of his mother’s hat everywhere, the park looks neat and unspoilt by the mothe</w:t>
      </w:r>
      <w:r w:rsidR="003355C8">
        <w:rPr>
          <w:rFonts w:ascii="Times New Roman" w:hAnsi="Times New Roman" w:cs="Times New Roman"/>
          <w:sz w:val="24"/>
          <w:szCs w:val="24"/>
        </w:rPr>
        <w:t>r’s power and anger. The trees are leafed and</w:t>
      </w:r>
      <w:r w:rsidR="00014F4E" w:rsidRPr="001A03F5">
        <w:rPr>
          <w:rFonts w:ascii="Times New Roman" w:hAnsi="Times New Roman" w:cs="Times New Roman"/>
          <w:sz w:val="24"/>
          <w:szCs w:val="24"/>
        </w:rPr>
        <w:t xml:space="preserve"> ready to blossom, Charles is not walking in the shadow of his mother nor is he hidden behind </w:t>
      </w:r>
      <w:r w:rsidR="00576887" w:rsidRPr="001A03F5">
        <w:rPr>
          <w:rFonts w:ascii="Times New Roman" w:hAnsi="Times New Roman" w:cs="Times New Roman"/>
          <w:sz w:val="24"/>
          <w:szCs w:val="24"/>
        </w:rPr>
        <w:t>her dark coat and leading dog. However, w</w:t>
      </w:r>
      <w:r w:rsidR="00014F4E" w:rsidRPr="001A03F5">
        <w:rPr>
          <w:rFonts w:ascii="Times New Roman" w:hAnsi="Times New Roman" w:cs="Times New Roman"/>
          <w:sz w:val="24"/>
          <w:szCs w:val="24"/>
        </w:rPr>
        <w:t xml:space="preserve">hat is mostly significant in this picture is </w:t>
      </w:r>
      <w:r w:rsidR="00222F06" w:rsidRPr="001A03F5">
        <w:rPr>
          <w:rFonts w:ascii="Times New Roman" w:hAnsi="Times New Roman" w:cs="Times New Roman"/>
          <w:sz w:val="24"/>
          <w:szCs w:val="24"/>
        </w:rPr>
        <w:t>the presence of Eros</w:t>
      </w:r>
      <w:r w:rsidR="008A3D81" w:rsidRPr="001A03F5">
        <w:rPr>
          <w:rFonts w:ascii="Times New Roman" w:hAnsi="Times New Roman" w:cs="Times New Roman"/>
          <w:sz w:val="24"/>
          <w:szCs w:val="24"/>
        </w:rPr>
        <w:t xml:space="preserve">, the symbol of love and desire, </w:t>
      </w:r>
      <w:r w:rsidR="00222F06" w:rsidRPr="001A03F5">
        <w:rPr>
          <w:rFonts w:ascii="Times New Roman" w:hAnsi="Times New Roman" w:cs="Times New Roman"/>
          <w:sz w:val="24"/>
          <w:szCs w:val="24"/>
        </w:rPr>
        <w:t>pointing hi</w:t>
      </w:r>
      <w:r w:rsidR="00014F4E" w:rsidRPr="001A03F5">
        <w:rPr>
          <w:rFonts w:ascii="Times New Roman" w:hAnsi="Times New Roman" w:cs="Times New Roman"/>
          <w:sz w:val="24"/>
          <w:szCs w:val="24"/>
        </w:rPr>
        <w:t>s arrow</w:t>
      </w:r>
      <w:r w:rsidR="008A3D81" w:rsidRPr="001A03F5">
        <w:rPr>
          <w:rFonts w:ascii="Times New Roman" w:hAnsi="Times New Roman" w:cs="Times New Roman"/>
          <w:sz w:val="24"/>
          <w:szCs w:val="24"/>
        </w:rPr>
        <w:t xml:space="preserve"> to Charles. </w:t>
      </w:r>
      <w:r w:rsidR="007D527E" w:rsidRPr="001A03F5">
        <w:rPr>
          <w:rFonts w:ascii="Times New Roman" w:hAnsi="Times New Roman" w:cs="Times New Roman"/>
          <w:sz w:val="24"/>
          <w:szCs w:val="24"/>
        </w:rPr>
        <w:t>Charles is going home looking back and wondering “Maybe Smudge will be</w:t>
      </w:r>
      <w:r w:rsidR="00BB201B" w:rsidRPr="001A03F5">
        <w:rPr>
          <w:rFonts w:ascii="Times New Roman" w:hAnsi="Times New Roman" w:cs="Times New Roman"/>
          <w:sz w:val="24"/>
          <w:szCs w:val="24"/>
        </w:rPr>
        <w:t xml:space="preserve"> there next time?” (Browne</w:t>
      </w:r>
      <w:r w:rsidR="0029668D" w:rsidRPr="001A03F5">
        <w:rPr>
          <w:rFonts w:ascii="Times New Roman" w:hAnsi="Times New Roman" w:cs="Times New Roman"/>
          <w:sz w:val="24"/>
          <w:szCs w:val="24"/>
        </w:rPr>
        <w:t xml:space="preserve">, unpaginated). Smudge </w:t>
      </w:r>
      <w:r w:rsidR="00E97F51" w:rsidRPr="001A03F5">
        <w:rPr>
          <w:rFonts w:ascii="Times New Roman" w:hAnsi="Times New Roman" w:cs="Times New Roman"/>
          <w:sz w:val="24"/>
          <w:szCs w:val="24"/>
        </w:rPr>
        <w:t xml:space="preserve">obviously </w:t>
      </w:r>
      <w:r w:rsidR="0029668D" w:rsidRPr="001A03F5">
        <w:rPr>
          <w:rFonts w:ascii="Times New Roman" w:hAnsi="Times New Roman" w:cs="Times New Roman"/>
          <w:sz w:val="24"/>
          <w:szCs w:val="24"/>
        </w:rPr>
        <w:t>leaves</w:t>
      </w:r>
      <w:r w:rsidR="007D527E" w:rsidRPr="001A03F5">
        <w:rPr>
          <w:rFonts w:ascii="Times New Roman" w:hAnsi="Times New Roman" w:cs="Times New Roman"/>
          <w:sz w:val="24"/>
          <w:szCs w:val="24"/>
        </w:rPr>
        <w:t xml:space="preserve"> an impact on Charles, and this impact redeems the pa</w:t>
      </w:r>
      <w:r w:rsidR="00222F06" w:rsidRPr="001A03F5">
        <w:rPr>
          <w:rFonts w:ascii="Times New Roman" w:hAnsi="Times New Roman" w:cs="Times New Roman"/>
          <w:sz w:val="24"/>
          <w:szCs w:val="24"/>
        </w:rPr>
        <w:t>rk of any signs of dominance,</w:t>
      </w:r>
      <w:r w:rsidR="007D527E" w:rsidRPr="001A03F5">
        <w:rPr>
          <w:rFonts w:ascii="Times New Roman" w:hAnsi="Times New Roman" w:cs="Times New Roman"/>
          <w:sz w:val="24"/>
          <w:szCs w:val="24"/>
        </w:rPr>
        <w:t xml:space="preserve"> power and abuse. Charles who is returning home </w:t>
      </w:r>
      <w:r w:rsidR="003F5C52" w:rsidRPr="001A03F5">
        <w:rPr>
          <w:rFonts w:ascii="Times New Roman" w:hAnsi="Times New Roman" w:cs="Times New Roman"/>
          <w:sz w:val="24"/>
          <w:szCs w:val="24"/>
        </w:rPr>
        <w:t xml:space="preserve">is not the same one who walked to the park with his mother and </w:t>
      </w:r>
      <w:r w:rsidR="00451EBB" w:rsidRPr="001A03F5">
        <w:rPr>
          <w:rFonts w:ascii="Times New Roman" w:hAnsi="Times New Roman" w:cs="Times New Roman"/>
          <w:sz w:val="24"/>
          <w:szCs w:val="24"/>
        </w:rPr>
        <w:t xml:space="preserve">sadly </w:t>
      </w:r>
      <w:r w:rsidR="003F5C52" w:rsidRPr="001A03F5">
        <w:rPr>
          <w:rFonts w:ascii="Times New Roman" w:hAnsi="Times New Roman" w:cs="Times New Roman"/>
          <w:sz w:val="24"/>
          <w:szCs w:val="24"/>
        </w:rPr>
        <w:t>wished he was having great time like Victoria</w:t>
      </w:r>
      <w:r w:rsidR="0038433F" w:rsidRPr="001A03F5">
        <w:rPr>
          <w:rFonts w:ascii="Times New Roman" w:hAnsi="Times New Roman" w:cs="Times New Roman"/>
          <w:sz w:val="24"/>
          <w:szCs w:val="24"/>
        </w:rPr>
        <w:t>. He</w:t>
      </w:r>
      <w:r w:rsidR="0087211E">
        <w:rPr>
          <w:rFonts w:ascii="Times New Roman" w:hAnsi="Times New Roman" w:cs="Times New Roman"/>
          <w:sz w:val="24"/>
          <w:szCs w:val="24"/>
        </w:rPr>
        <w:t xml:space="preserve"> shapes a new identity</w:t>
      </w:r>
      <w:r w:rsidR="003F5C52" w:rsidRPr="001A03F5">
        <w:rPr>
          <w:rFonts w:ascii="Times New Roman" w:hAnsi="Times New Roman" w:cs="Times New Roman"/>
          <w:sz w:val="24"/>
          <w:szCs w:val="24"/>
        </w:rPr>
        <w:t xml:space="preserve"> in the park</w:t>
      </w:r>
      <w:r w:rsidR="0087211E">
        <w:rPr>
          <w:rFonts w:ascii="Times New Roman" w:hAnsi="Times New Roman" w:cs="Times New Roman"/>
          <w:sz w:val="24"/>
          <w:szCs w:val="24"/>
        </w:rPr>
        <w:t>—an identity</w:t>
      </w:r>
      <w:r w:rsidR="006D76F6" w:rsidRPr="001A03F5">
        <w:rPr>
          <w:rFonts w:ascii="Times New Roman" w:hAnsi="Times New Roman" w:cs="Times New Roman"/>
          <w:sz w:val="24"/>
          <w:szCs w:val="24"/>
        </w:rPr>
        <w:t xml:space="preserve"> triggered by Smudge with whom he can connect authentically</w:t>
      </w:r>
      <w:r w:rsidR="00065C0A" w:rsidRPr="001A03F5">
        <w:rPr>
          <w:rFonts w:ascii="Times New Roman" w:hAnsi="Times New Roman" w:cs="Times New Roman"/>
          <w:sz w:val="24"/>
          <w:szCs w:val="24"/>
        </w:rPr>
        <w:t xml:space="preserve"> and be himself</w:t>
      </w:r>
      <w:r w:rsidR="006D76F6" w:rsidRPr="001A03F5">
        <w:rPr>
          <w:rFonts w:ascii="Times New Roman" w:hAnsi="Times New Roman" w:cs="Times New Roman"/>
          <w:sz w:val="24"/>
          <w:szCs w:val="24"/>
        </w:rPr>
        <w:t xml:space="preserve">. </w:t>
      </w:r>
      <w:r w:rsidR="00A23C24" w:rsidRPr="001A03F5">
        <w:rPr>
          <w:rFonts w:ascii="Times New Roman" w:hAnsi="Times New Roman" w:cs="Times New Roman"/>
          <w:sz w:val="24"/>
          <w:szCs w:val="24"/>
        </w:rPr>
        <w:t>Jones</w:t>
      </w:r>
      <w:r w:rsidR="006D76F6" w:rsidRPr="001A03F5">
        <w:rPr>
          <w:rFonts w:ascii="Times New Roman" w:hAnsi="Times New Roman" w:cs="Times New Roman"/>
          <w:sz w:val="24"/>
          <w:szCs w:val="24"/>
        </w:rPr>
        <w:t xml:space="preserve"> notices that “Lyotard explicitly parallels the potency of infancy with the </w:t>
      </w:r>
      <w:r w:rsidR="00222F06" w:rsidRPr="001A03F5">
        <w:rPr>
          <w:rFonts w:ascii="Times New Roman" w:hAnsi="Times New Roman" w:cs="Times New Roman"/>
          <w:sz w:val="24"/>
          <w:szCs w:val="24"/>
        </w:rPr>
        <w:t>fecundity of Eros.”</w:t>
      </w:r>
      <w:r w:rsidR="00914FE3" w:rsidRPr="001A03F5">
        <w:rPr>
          <w:rFonts w:ascii="Times New Roman" w:hAnsi="Times New Roman" w:cs="Times New Roman"/>
          <w:sz w:val="24"/>
          <w:szCs w:val="24"/>
        </w:rPr>
        <w:t xml:space="preserve"> She continues to elaborate further on this metaphor</w:t>
      </w:r>
      <w:r w:rsidR="00F151A7" w:rsidRPr="001A03F5">
        <w:rPr>
          <w:rFonts w:ascii="Times New Roman" w:hAnsi="Times New Roman" w:cs="Times New Roman"/>
          <w:sz w:val="24"/>
          <w:szCs w:val="24"/>
        </w:rPr>
        <w:t>:</w:t>
      </w:r>
      <w:r w:rsidR="00DD56D1" w:rsidRPr="001A03F5">
        <w:rPr>
          <w:rFonts w:ascii="Times New Roman" w:hAnsi="Times New Roman" w:cs="Times New Roman"/>
          <w:sz w:val="24"/>
          <w:szCs w:val="24"/>
        </w:rPr>
        <w:t xml:space="preserve"> </w:t>
      </w:r>
    </w:p>
    <w:p w:rsidR="00F63E9C" w:rsidRPr="00CC6D00" w:rsidRDefault="00610471" w:rsidP="00CC6D00">
      <w:pPr>
        <w:spacing w:line="240" w:lineRule="auto"/>
        <w:ind w:left="360" w:right="1080"/>
        <w:jc w:val="both"/>
        <w:rPr>
          <w:rFonts w:ascii="Times New Roman" w:hAnsi="Times New Roman" w:cs="Times New Roman"/>
          <w:sz w:val="18"/>
          <w:szCs w:val="18"/>
        </w:rPr>
      </w:pPr>
      <w:r w:rsidRPr="00CC6D00">
        <w:rPr>
          <w:rFonts w:ascii="Times New Roman" w:hAnsi="Times New Roman" w:cs="Times New Roman"/>
          <w:sz w:val="18"/>
          <w:szCs w:val="18"/>
        </w:rPr>
        <w:t>Lyotard’s description of infancy recalls D</w:t>
      </w:r>
      <w:r w:rsidR="002B2938">
        <w:rPr>
          <w:rFonts w:ascii="Times New Roman" w:hAnsi="Times New Roman" w:cs="Times New Roman"/>
          <w:sz w:val="18"/>
          <w:szCs w:val="18"/>
        </w:rPr>
        <w:t xml:space="preserve">iotima’s… </w:t>
      </w:r>
      <w:r w:rsidRPr="00CC6D00">
        <w:rPr>
          <w:rFonts w:ascii="Times New Roman" w:hAnsi="Times New Roman" w:cs="Times New Roman"/>
          <w:sz w:val="18"/>
          <w:szCs w:val="18"/>
        </w:rPr>
        <w:t>Eros is born from a drunken coupling between Poverty and Plenty and inherits qualities from both parents: thanks to his mother, Eros is poor, unkempt, shoeless, and homeless, a wanderer who sleeps under the stars; thanks to his father, he is inventive, bold, always weaving some stratagem, a sophist, and a sorcerer. Likewise, Lyotard aligns infancy with unkept promises, disappointments, and abandonment; but also with daydreams, memories, and love, an openness to stories and a qu</w:t>
      </w:r>
      <w:r w:rsidR="0038433F" w:rsidRPr="00CC6D00">
        <w:rPr>
          <w:rFonts w:ascii="Times New Roman" w:hAnsi="Times New Roman" w:cs="Times New Roman"/>
          <w:sz w:val="18"/>
          <w:szCs w:val="18"/>
        </w:rPr>
        <w:t>estioning inventiveness (</w:t>
      </w:r>
      <w:r w:rsidR="007C14F2" w:rsidRPr="00CC6D00">
        <w:rPr>
          <w:rFonts w:ascii="Times New Roman" w:hAnsi="Times New Roman" w:cs="Times New Roman"/>
          <w:sz w:val="18"/>
          <w:szCs w:val="18"/>
        </w:rPr>
        <w:t xml:space="preserve">Jones, </w:t>
      </w:r>
      <w:r w:rsidRPr="00CC6D00">
        <w:rPr>
          <w:rFonts w:ascii="Times New Roman" w:hAnsi="Times New Roman" w:cs="Times New Roman"/>
          <w:sz w:val="18"/>
          <w:szCs w:val="18"/>
        </w:rPr>
        <w:t xml:space="preserve">p. 151).      </w:t>
      </w:r>
    </w:p>
    <w:p w:rsidR="0000671E" w:rsidRPr="00D86C4E" w:rsidRDefault="00CC6D00" w:rsidP="008721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2F06" w:rsidRPr="001A03F5">
        <w:rPr>
          <w:rFonts w:ascii="Times New Roman" w:hAnsi="Times New Roman" w:cs="Times New Roman"/>
          <w:sz w:val="24"/>
          <w:szCs w:val="24"/>
        </w:rPr>
        <w:t>The child is</w:t>
      </w:r>
      <w:r w:rsidR="006D76F6" w:rsidRPr="001A03F5">
        <w:rPr>
          <w:rFonts w:ascii="Times New Roman" w:hAnsi="Times New Roman" w:cs="Times New Roman"/>
          <w:sz w:val="24"/>
          <w:szCs w:val="24"/>
        </w:rPr>
        <w:t xml:space="preserve"> fertile</w:t>
      </w:r>
      <w:r w:rsidR="00610471" w:rsidRPr="001A03F5">
        <w:rPr>
          <w:rFonts w:ascii="Times New Roman" w:hAnsi="Times New Roman" w:cs="Times New Roman"/>
          <w:sz w:val="24"/>
          <w:szCs w:val="24"/>
        </w:rPr>
        <w:t xml:space="preserve">, </w:t>
      </w:r>
      <w:r w:rsidR="00DD56D1" w:rsidRPr="001A03F5">
        <w:rPr>
          <w:rFonts w:ascii="Times New Roman" w:hAnsi="Times New Roman" w:cs="Times New Roman"/>
          <w:sz w:val="24"/>
          <w:szCs w:val="24"/>
        </w:rPr>
        <w:t>self-resourceful</w:t>
      </w:r>
      <w:r w:rsidR="005A2E95" w:rsidRPr="001A03F5">
        <w:rPr>
          <w:rFonts w:ascii="Times New Roman" w:hAnsi="Times New Roman" w:cs="Times New Roman"/>
          <w:sz w:val="24"/>
          <w:szCs w:val="24"/>
        </w:rPr>
        <w:t xml:space="preserve">, </w:t>
      </w:r>
      <w:r w:rsidR="00610471" w:rsidRPr="001A03F5">
        <w:rPr>
          <w:rFonts w:ascii="Times New Roman" w:hAnsi="Times New Roman" w:cs="Times New Roman"/>
          <w:sz w:val="24"/>
          <w:szCs w:val="24"/>
        </w:rPr>
        <w:t>defiant and a drifter</w:t>
      </w:r>
      <w:r w:rsidR="00DD56D1" w:rsidRPr="001A03F5">
        <w:rPr>
          <w:rFonts w:ascii="Times New Roman" w:hAnsi="Times New Roman" w:cs="Times New Roman"/>
          <w:sz w:val="24"/>
          <w:szCs w:val="24"/>
        </w:rPr>
        <w:t xml:space="preserve">. Infancy </w:t>
      </w:r>
      <w:r w:rsidR="00065C0A" w:rsidRPr="001A03F5">
        <w:rPr>
          <w:rFonts w:ascii="Times New Roman" w:hAnsi="Times New Roman" w:cs="Times New Roman"/>
          <w:sz w:val="24"/>
          <w:szCs w:val="24"/>
        </w:rPr>
        <w:t xml:space="preserve">is </w:t>
      </w:r>
      <w:r w:rsidR="006D76F6" w:rsidRPr="001A03F5">
        <w:rPr>
          <w:rFonts w:ascii="Times New Roman" w:hAnsi="Times New Roman" w:cs="Times New Roman"/>
          <w:sz w:val="24"/>
          <w:szCs w:val="24"/>
        </w:rPr>
        <w:t xml:space="preserve">capable of </w:t>
      </w:r>
      <w:r w:rsidR="00610471" w:rsidRPr="001A03F5">
        <w:rPr>
          <w:rFonts w:ascii="Times New Roman" w:hAnsi="Times New Roman" w:cs="Times New Roman"/>
          <w:sz w:val="24"/>
          <w:szCs w:val="24"/>
        </w:rPr>
        <w:t xml:space="preserve">imagining and generating life </w:t>
      </w:r>
      <w:r w:rsidR="006D76F6" w:rsidRPr="001A03F5">
        <w:rPr>
          <w:rFonts w:ascii="Times New Roman" w:hAnsi="Times New Roman" w:cs="Times New Roman"/>
          <w:sz w:val="24"/>
          <w:szCs w:val="24"/>
        </w:rPr>
        <w:t>even when controlled</w:t>
      </w:r>
      <w:r w:rsidR="0068029A" w:rsidRPr="001A03F5">
        <w:rPr>
          <w:rFonts w:ascii="Times New Roman" w:hAnsi="Times New Roman" w:cs="Times New Roman"/>
          <w:sz w:val="24"/>
          <w:szCs w:val="24"/>
        </w:rPr>
        <w:t xml:space="preserve"> b</w:t>
      </w:r>
      <w:r w:rsidR="00DC631B" w:rsidRPr="001A03F5">
        <w:rPr>
          <w:rFonts w:ascii="Times New Roman" w:hAnsi="Times New Roman" w:cs="Times New Roman"/>
          <w:sz w:val="24"/>
          <w:szCs w:val="24"/>
        </w:rPr>
        <w:t xml:space="preserve">y </w:t>
      </w:r>
      <w:r w:rsidR="0087211E">
        <w:rPr>
          <w:rFonts w:ascii="Times New Roman" w:hAnsi="Times New Roman" w:cs="Times New Roman"/>
          <w:sz w:val="24"/>
          <w:szCs w:val="24"/>
        </w:rPr>
        <w:t>her father’s unemployment</w:t>
      </w:r>
      <w:r w:rsidR="0068029A" w:rsidRPr="001A03F5">
        <w:rPr>
          <w:rFonts w:ascii="Times New Roman" w:hAnsi="Times New Roman" w:cs="Times New Roman"/>
          <w:sz w:val="24"/>
          <w:szCs w:val="24"/>
        </w:rPr>
        <w:t xml:space="preserve"> like Smudge</w:t>
      </w:r>
      <w:r w:rsidR="00DC631B" w:rsidRPr="001A03F5">
        <w:rPr>
          <w:rFonts w:ascii="Times New Roman" w:hAnsi="Times New Roman" w:cs="Times New Roman"/>
          <w:sz w:val="24"/>
          <w:szCs w:val="24"/>
        </w:rPr>
        <w:t xml:space="preserve"> or like Charles</w:t>
      </w:r>
      <w:r w:rsidR="0068029A" w:rsidRPr="001A03F5">
        <w:rPr>
          <w:rFonts w:ascii="Times New Roman" w:hAnsi="Times New Roman" w:cs="Times New Roman"/>
          <w:sz w:val="24"/>
          <w:szCs w:val="24"/>
        </w:rPr>
        <w:t xml:space="preserve"> </w:t>
      </w:r>
      <w:r w:rsidR="006D76F6" w:rsidRPr="001A03F5">
        <w:rPr>
          <w:rFonts w:ascii="Times New Roman" w:hAnsi="Times New Roman" w:cs="Times New Roman"/>
          <w:sz w:val="24"/>
          <w:szCs w:val="24"/>
        </w:rPr>
        <w:t>by a dominating and angry mother who leaves behi</w:t>
      </w:r>
      <w:r w:rsidR="0028655B" w:rsidRPr="001A03F5">
        <w:rPr>
          <w:rFonts w:ascii="Times New Roman" w:hAnsi="Times New Roman" w:cs="Times New Roman"/>
          <w:sz w:val="24"/>
          <w:szCs w:val="24"/>
        </w:rPr>
        <w:t>nd her trees on fire as she exi</w:t>
      </w:r>
      <w:r w:rsidR="00483A67">
        <w:rPr>
          <w:rFonts w:ascii="Times New Roman" w:hAnsi="Times New Roman" w:cs="Times New Roman"/>
          <w:sz w:val="24"/>
          <w:szCs w:val="24"/>
        </w:rPr>
        <w:t xml:space="preserve">ts the park. </w:t>
      </w:r>
      <w:r w:rsidR="00A23C24" w:rsidRPr="001A03F5">
        <w:rPr>
          <w:rFonts w:ascii="Times New Roman" w:hAnsi="Times New Roman" w:cs="Times New Roman"/>
          <w:sz w:val="24"/>
          <w:szCs w:val="24"/>
        </w:rPr>
        <w:t>As Lyotard</w:t>
      </w:r>
      <w:r w:rsidR="00A23C24" w:rsidRPr="001A03F5">
        <w:rPr>
          <w:rFonts w:ascii="Times New Roman" w:hAnsi="Times New Roman" w:cs="Times New Roman"/>
          <w:b/>
          <w:bCs/>
          <w:sz w:val="24"/>
          <w:szCs w:val="24"/>
        </w:rPr>
        <w:t xml:space="preserve"> </w:t>
      </w:r>
      <w:r w:rsidR="00A23C24" w:rsidRPr="001A03F5">
        <w:rPr>
          <w:rFonts w:ascii="Times New Roman" w:hAnsi="Times New Roman" w:cs="Times New Roman"/>
          <w:sz w:val="24"/>
          <w:szCs w:val="24"/>
        </w:rPr>
        <w:t>affirms</w:t>
      </w:r>
      <w:r w:rsidR="00770BA2" w:rsidRPr="001A03F5">
        <w:rPr>
          <w:rFonts w:ascii="Times New Roman" w:hAnsi="Times New Roman" w:cs="Times New Roman"/>
          <w:sz w:val="24"/>
          <w:szCs w:val="24"/>
        </w:rPr>
        <w:t>, infancy speaks of “the miracle of what is not yet there</w:t>
      </w:r>
      <w:r w:rsidR="007A0DB6" w:rsidRPr="001A03F5">
        <w:rPr>
          <w:rFonts w:ascii="Times New Roman" w:hAnsi="Times New Roman" w:cs="Times New Roman"/>
          <w:sz w:val="24"/>
          <w:szCs w:val="24"/>
        </w:rPr>
        <w:t>, of what is not yet identified</w:t>
      </w:r>
      <w:r w:rsidR="00770BA2" w:rsidRPr="001A03F5">
        <w:rPr>
          <w:rFonts w:ascii="Times New Roman" w:hAnsi="Times New Roman" w:cs="Times New Roman"/>
          <w:sz w:val="24"/>
          <w:szCs w:val="24"/>
        </w:rPr>
        <w:t>” (</w:t>
      </w:r>
      <w:r w:rsidR="00DC631B" w:rsidRPr="001A03F5">
        <w:rPr>
          <w:rFonts w:ascii="Times New Roman" w:hAnsi="Times New Roman" w:cs="Times New Roman"/>
          <w:sz w:val="24"/>
          <w:szCs w:val="24"/>
        </w:rPr>
        <w:t>Lyotard</w:t>
      </w:r>
      <w:r w:rsidR="007A0DB6" w:rsidRPr="001A03F5">
        <w:rPr>
          <w:rFonts w:ascii="Times New Roman" w:hAnsi="Times New Roman" w:cs="Times New Roman"/>
          <w:sz w:val="24"/>
          <w:szCs w:val="24"/>
        </w:rPr>
        <w:t>,</w:t>
      </w:r>
      <w:r w:rsidR="00A23C24" w:rsidRPr="001A03F5">
        <w:rPr>
          <w:rFonts w:ascii="Times New Roman" w:hAnsi="Times New Roman" w:cs="Times New Roman"/>
          <w:sz w:val="24"/>
          <w:szCs w:val="24"/>
        </w:rPr>
        <w:t xml:space="preserve"> 1991</w:t>
      </w:r>
      <w:r w:rsidR="00DC631B" w:rsidRPr="001A03F5">
        <w:rPr>
          <w:rFonts w:ascii="Times New Roman" w:hAnsi="Times New Roman" w:cs="Times New Roman"/>
          <w:sz w:val="24"/>
          <w:szCs w:val="24"/>
        </w:rPr>
        <w:t>a.</w:t>
      </w:r>
      <w:r w:rsidR="00A23C24" w:rsidRPr="001A03F5">
        <w:rPr>
          <w:rFonts w:ascii="Times New Roman" w:hAnsi="Times New Roman" w:cs="Times New Roman"/>
          <w:sz w:val="24"/>
          <w:szCs w:val="24"/>
        </w:rPr>
        <w:t>, p.70</w:t>
      </w:r>
      <w:r w:rsidR="00770BA2" w:rsidRPr="001A03F5">
        <w:rPr>
          <w:rFonts w:ascii="Times New Roman" w:hAnsi="Times New Roman" w:cs="Times New Roman"/>
          <w:sz w:val="24"/>
          <w:szCs w:val="24"/>
        </w:rPr>
        <w:t>). Charles is able to experience love with Smudge in spite of his dysfunctional relat</w:t>
      </w:r>
      <w:r w:rsidR="00DD56D1" w:rsidRPr="001A03F5">
        <w:rPr>
          <w:rFonts w:ascii="Times New Roman" w:hAnsi="Times New Roman" w:cs="Times New Roman"/>
          <w:sz w:val="24"/>
          <w:szCs w:val="24"/>
        </w:rPr>
        <w:t>ionship with his mother. He</w:t>
      </w:r>
      <w:r w:rsidR="00770BA2" w:rsidRPr="001A03F5">
        <w:rPr>
          <w:rFonts w:ascii="Times New Roman" w:hAnsi="Times New Roman" w:cs="Times New Roman"/>
          <w:sz w:val="24"/>
          <w:szCs w:val="24"/>
        </w:rPr>
        <w:t xml:space="preserve"> is able to experience a new reality different from </w:t>
      </w:r>
      <w:r w:rsidR="00770BA2" w:rsidRPr="001A03F5">
        <w:rPr>
          <w:rFonts w:ascii="Times New Roman" w:hAnsi="Times New Roman" w:cs="Times New Roman"/>
          <w:sz w:val="24"/>
          <w:szCs w:val="24"/>
        </w:rPr>
        <w:lastRenderedPageBreak/>
        <w:t xml:space="preserve">the reality created for him by his own mother. </w:t>
      </w:r>
      <w:r w:rsidR="00A23C24" w:rsidRPr="001A03F5">
        <w:rPr>
          <w:rFonts w:ascii="Times New Roman" w:hAnsi="Times New Roman" w:cs="Times New Roman"/>
          <w:sz w:val="24"/>
          <w:szCs w:val="24"/>
        </w:rPr>
        <w:t>Jones</w:t>
      </w:r>
      <w:r w:rsidR="00770BA2" w:rsidRPr="001A03F5">
        <w:rPr>
          <w:rFonts w:ascii="Times New Roman" w:hAnsi="Times New Roman" w:cs="Times New Roman"/>
          <w:sz w:val="24"/>
          <w:szCs w:val="24"/>
        </w:rPr>
        <w:t xml:space="preserve"> argues: infancy</w:t>
      </w:r>
      <w:r w:rsidR="0035347B" w:rsidRPr="001A03F5">
        <w:rPr>
          <w:rFonts w:ascii="Times New Roman" w:hAnsi="Times New Roman" w:cs="Times New Roman"/>
          <w:sz w:val="24"/>
          <w:szCs w:val="24"/>
        </w:rPr>
        <w:t xml:space="preserve"> “remains open to the unfamiliar and unknown, thereby allowing for the initiation of something new, something singular and unforeseen” </w:t>
      </w:r>
      <w:r w:rsidR="00A23C24" w:rsidRPr="001A03F5">
        <w:rPr>
          <w:rFonts w:ascii="Times New Roman" w:hAnsi="Times New Roman" w:cs="Times New Roman"/>
          <w:sz w:val="24"/>
          <w:szCs w:val="24"/>
        </w:rPr>
        <w:t xml:space="preserve">(Jones, </w:t>
      </w:r>
      <w:r w:rsidR="0035347B" w:rsidRPr="001A03F5">
        <w:rPr>
          <w:rFonts w:ascii="Times New Roman" w:hAnsi="Times New Roman" w:cs="Times New Roman"/>
          <w:sz w:val="24"/>
          <w:szCs w:val="24"/>
        </w:rPr>
        <w:t>p. 140).</w:t>
      </w:r>
      <w:r w:rsidR="0068029A" w:rsidRPr="001A03F5">
        <w:rPr>
          <w:rFonts w:ascii="Times New Roman" w:hAnsi="Times New Roman" w:cs="Times New Roman"/>
          <w:sz w:val="24"/>
          <w:szCs w:val="24"/>
        </w:rPr>
        <w:t xml:space="preserve"> Before Charles leaves </w:t>
      </w:r>
      <w:r w:rsidR="0000671E" w:rsidRPr="001A03F5">
        <w:rPr>
          <w:rFonts w:ascii="Times New Roman" w:hAnsi="Times New Roman" w:cs="Times New Roman"/>
          <w:sz w:val="24"/>
          <w:szCs w:val="24"/>
        </w:rPr>
        <w:t>the park, “he picked a flowe</w:t>
      </w:r>
      <w:r w:rsidR="001478CD" w:rsidRPr="001A03F5">
        <w:rPr>
          <w:rFonts w:ascii="Times New Roman" w:hAnsi="Times New Roman" w:cs="Times New Roman"/>
          <w:sz w:val="24"/>
          <w:szCs w:val="24"/>
        </w:rPr>
        <w:t>r and gave it to [Smudge]</w:t>
      </w:r>
      <w:r w:rsidR="005A2E95" w:rsidRPr="001A03F5">
        <w:rPr>
          <w:rFonts w:ascii="Times New Roman" w:hAnsi="Times New Roman" w:cs="Times New Roman"/>
          <w:sz w:val="24"/>
          <w:szCs w:val="24"/>
        </w:rPr>
        <w:t>”</w:t>
      </w:r>
      <w:r w:rsidR="001478CD" w:rsidRPr="001A03F5">
        <w:rPr>
          <w:rFonts w:ascii="Times New Roman" w:hAnsi="Times New Roman" w:cs="Times New Roman"/>
          <w:sz w:val="24"/>
          <w:szCs w:val="24"/>
        </w:rPr>
        <w:t xml:space="preserve"> (Browne, unpaginated).</w:t>
      </w:r>
      <w:r w:rsidR="005A2E95" w:rsidRPr="001A03F5">
        <w:rPr>
          <w:rFonts w:ascii="Times New Roman" w:hAnsi="Times New Roman" w:cs="Times New Roman"/>
          <w:sz w:val="24"/>
          <w:szCs w:val="24"/>
        </w:rPr>
        <w:t xml:space="preserve"> </w:t>
      </w:r>
      <w:r w:rsidR="0000671E" w:rsidRPr="001A03F5">
        <w:rPr>
          <w:rFonts w:ascii="Times New Roman" w:hAnsi="Times New Roman" w:cs="Times New Roman"/>
          <w:sz w:val="24"/>
          <w:szCs w:val="24"/>
        </w:rPr>
        <w:t>Smudge took it ho</w:t>
      </w:r>
      <w:r w:rsidR="00222F06" w:rsidRPr="001A03F5">
        <w:rPr>
          <w:rFonts w:ascii="Times New Roman" w:hAnsi="Times New Roman" w:cs="Times New Roman"/>
          <w:sz w:val="24"/>
          <w:szCs w:val="24"/>
        </w:rPr>
        <w:t>me and nurtured it</w:t>
      </w:r>
      <w:r w:rsidR="0000671E" w:rsidRPr="001A03F5">
        <w:rPr>
          <w:rFonts w:ascii="Times New Roman" w:hAnsi="Times New Roman" w:cs="Times New Roman"/>
          <w:sz w:val="24"/>
          <w:szCs w:val="24"/>
        </w:rPr>
        <w:t xml:space="preserve"> in a symbolic gesture of love, care and in m</w:t>
      </w:r>
      <w:r w:rsidR="00DC631B" w:rsidRPr="001A03F5">
        <w:rPr>
          <w:rFonts w:ascii="Times New Roman" w:hAnsi="Times New Roman" w:cs="Times New Roman"/>
          <w:sz w:val="24"/>
          <w:szCs w:val="24"/>
        </w:rPr>
        <w:t>emory of the significant</w:t>
      </w:r>
      <w:r w:rsidR="0000671E" w:rsidRPr="001A03F5">
        <w:rPr>
          <w:rFonts w:ascii="Times New Roman" w:hAnsi="Times New Roman" w:cs="Times New Roman"/>
          <w:sz w:val="24"/>
          <w:szCs w:val="24"/>
        </w:rPr>
        <w:t xml:space="preserve"> moment they shared together in the park. Smudge’s </w:t>
      </w:r>
      <w:r w:rsidR="0000671E" w:rsidRPr="00D86C4E">
        <w:rPr>
          <w:rFonts w:ascii="Times New Roman" w:hAnsi="Times New Roman" w:cs="Times New Roman"/>
          <w:sz w:val="24"/>
          <w:szCs w:val="24"/>
        </w:rPr>
        <w:t>voice ends with such an affirmation and recog</w:t>
      </w:r>
      <w:r w:rsidR="00F151A7" w:rsidRPr="00D86C4E">
        <w:rPr>
          <w:rFonts w:ascii="Times New Roman" w:hAnsi="Times New Roman" w:cs="Times New Roman"/>
          <w:sz w:val="24"/>
          <w:szCs w:val="24"/>
        </w:rPr>
        <w:t xml:space="preserve">nition of love and tenderness. </w:t>
      </w:r>
    </w:p>
    <w:p w:rsidR="00530348" w:rsidRDefault="00CC6D00" w:rsidP="00D86C4E">
      <w:pPr>
        <w:spacing w:line="240" w:lineRule="auto"/>
        <w:jc w:val="both"/>
        <w:rPr>
          <w:rFonts w:ascii="Times New Roman" w:hAnsi="Times New Roman" w:cs="Times New Roman"/>
          <w:sz w:val="24"/>
          <w:szCs w:val="24"/>
        </w:rPr>
      </w:pPr>
      <w:r w:rsidRPr="00D86C4E">
        <w:rPr>
          <w:rFonts w:ascii="Times New Roman" w:hAnsi="Times New Roman" w:cs="Times New Roman"/>
          <w:sz w:val="24"/>
          <w:szCs w:val="24"/>
        </w:rPr>
        <w:t xml:space="preserve">     </w:t>
      </w:r>
      <w:r w:rsidR="0000671E" w:rsidRPr="00D86C4E">
        <w:rPr>
          <w:rFonts w:ascii="Times New Roman" w:hAnsi="Times New Roman" w:cs="Times New Roman"/>
          <w:sz w:val="24"/>
          <w:szCs w:val="24"/>
        </w:rPr>
        <w:t>Charles empowerment</w:t>
      </w:r>
      <w:r w:rsidR="0000671E" w:rsidRPr="001A03F5">
        <w:rPr>
          <w:rFonts w:ascii="Times New Roman" w:hAnsi="Times New Roman" w:cs="Times New Roman"/>
          <w:sz w:val="24"/>
          <w:szCs w:val="24"/>
        </w:rPr>
        <w:t xml:space="preserve"> is questioned when Smudge comments: “then his mum call</w:t>
      </w:r>
      <w:r w:rsidR="0068029A" w:rsidRPr="001A03F5">
        <w:rPr>
          <w:rFonts w:ascii="Times New Roman" w:hAnsi="Times New Roman" w:cs="Times New Roman"/>
          <w:sz w:val="24"/>
          <w:szCs w:val="24"/>
        </w:rPr>
        <w:t>ed and had to go. He looked sad</w:t>
      </w:r>
      <w:r w:rsidR="0000671E" w:rsidRPr="001A03F5">
        <w:rPr>
          <w:rFonts w:ascii="Times New Roman" w:hAnsi="Times New Roman" w:cs="Times New Roman"/>
          <w:sz w:val="24"/>
          <w:szCs w:val="24"/>
        </w:rPr>
        <w:t>”</w:t>
      </w:r>
      <w:r w:rsidR="0068029A" w:rsidRPr="001A03F5">
        <w:rPr>
          <w:rFonts w:ascii="Times New Roman" w:hAnsi="Times New Roman" w:cs="Times New Roman"/>
          <w:sz w:val="24"/>
          <w:szCs w:val="24"/>
        </w:rPr>
        <w:t xml:space="preserve"> (Browne, unpaginated).</w:t>
      </w:r>
      <w:r w:rsidR="0000671E" w:rsidRPr="001A03F5">
        <w:rPr>
          <w:rFonts w:ascii="Times New Roman" w:hAnsi="Times New Roman" w:cs="Times New Roman"/>
          <w:sz w:val="24"/>
          <w:szCs w:val="24"/>
        </w:rPr>
        <w:t xml:space="preserve"> The pattern of Charles’ relationship </w:t>
      </w:r>
      <w:r w:rsidR="00222F06" w:rsidRPr="001A03F5">
        <w:rPr>
          <w:rFonts w:ascii="Times New Roman" w:hAnsi="Times New Roman" w:cs="Times New Roman"/>
          <w:sz w:val="24"/>
          <w:szCs w:val="24"/>
        </w:rPr>
        <w:t>with the dominating matriarch seems to be unbreakable</w:t>
      </w:r>
      <w:r w:rsidR="007C5A25">
        <w:rPr>
          <w:rFonts w:ascii="Times New Roman" w:hAnsi="Times New Roman" w:cs="Times New Roman"/>
          <w:sz w:val="24"/>
          <w:szCs w:val="24"/>
        </w:rPr>
        <w:t>; t</w:t>
      </w:r>
      <w:r w:rsidR="0000671E" w:rsidRPr="001A03F5">
        <w:rPr>
          <w:rFonts w:ascii="Times New Roman" w:hAnsi="Times New Roman" w:cs="Times New Roman"/>
          <w:sz w:val="24"/>
          <w:szCs w:val="24"/>
        </w:rPr>
        <w:t xml:space="preserve">he mother orders and the </w:t>
      </w:r>
      <w:r w:rsidR="0026282E">
        <w:rPr>
          <w:rFonts w:ascii="Times New Roman" w:hAnsi="Times New Roman" w:cs="Times New Roman"/>
          <w:sz w:val="24"/>
          <w:szCs w:val="24"/>
        </w:rPr>
        <w:t>child obeys. Does Charles regress to</w:t>
      </w:r>
      <w:r w:rsidR="0000671E" w:rsidRPr="001A03F5">
        <w:rPr>
          <w:rFonts w:ascii="Times New Roman" w:hAnsi="Times New Roman" w:cs="Times New Roman"/>
          <w:sz w:val="24"/>
          <w:szCs w:val="24"/>
        </w:rPr>
        <w:t xml:space="preserve"> the same passive and su</w:t>
      </w:r>
      <w:r w:rsidR="00C31948" w:rsidRPr="001A03F5">
        <w:rPr>
          <w:rFonts w:ascii="Times New Roman" w:hAnsi="Times New Roman" w:cs="Times New Roman"/>
          <w:sz w:val="24"/>
          <w:szCs w:val="24"/>
        </w:rPr>
        <w:t>bmissi</w:t>
      </w:r>
      <w:r w:rsidR="0026282E">
        <w:rPr>
          <w:rFonts w:ascii="Times New Roman" w:hAnsi="Times New Roman" w:cs="Times New Roman"/>
          <w:sz w:val="24"/>
          <w:szCs w:val="24"/>
        </w:rPr>
        <w:t>ve identity</w:t>
      </w:r>
      <w:r w:rsidR="00215BE3" w:rsidRPr="001A03F5">
        <w:rPr>
          <w:rFonts w:ascii="Times New Roman" w:hAnsi="Times New Roman" w:cs="Times New Roman"/>
          <w:sz w:val="24"/>
          <w:szCs w:val="24"/>
        </w:rPr>
        <w:t xml:space="preserve"> again? Foucault (1999) </w:t>
      </w:r>
      <w:r w:rsidR="00C31948" w:rsidRPr="001A03F5">
        <w:rPr>
          <w:rFonts w:ascii="Times New Roman" w:hAnsi="Times New Roman" w:cs="Times New Roman"/>
          <w:sz w:val="24"/>
          <w:szCs w:val="24"/>
        </w:rPr>
        <w:t>informs us that</w:t>
      </w:r>
      <w:r w:rsidR="00287BDE" w:rsidRPr="001A03F5">
        <w:rPr>
          <w:rFonts w:ascii="Times New Roman" w:hAnsi="Times New Roman" w:cs="Times New Roman"/>
          <w:sz w:val="24"/>
          <w:szCs w:val="24"/>
        </w:rPr>
        <w:t xml:space="preserve"> “the techniques of the self are integrated into structures of coercion or domination” </w:t>
      </w:r>
      <w:r w:rsidR="00215BE3" w:rsidRPr="001A03F5">
        <w:rPr>
          <w:rFonts w:ascii="Times New Roman" w:hAnsi="Times New Roman" w:cs="Times New Roman"/>
          <w:sz w:val="24"/>
          <w:szCs w:val="24"/>
        </w:rPr>
        <w:t>(</w:t>
      </w:r>
      <w:r w:rsidR="00287BDE" w:rsidRPr="001A03F5">
        <w:rPr>
          <w:rFonts w:ascii="Times New Roman" w:hAnsi="Times New Roman" w:cs="Times New Roman"/>
          <w:sz w:val="24"/>
          <w:szCs w:val="24"/>
        </w:rPr>
        <w:t xml:space="preserve">p.162). </w:t>
      </w:r>
      <w:r w:rsidR="00C31948" w:rsidRPr="001A03F5">
        <w:rPr>
          <w:rFonts w:ascii="Times New Roman" w:hAnsi="Times New Roman" w:cs="Times New Roman"/>
          <w:sz w:val="24"/>
          <w:szCs w:val="24"/>
        </w:rPr>
        <w:t xml:space="preserve">Charles fashions himself not by overthrowing the system of coercion and subjection he is dominated by, but by finding his own voice within this system. </w:t>
      </w:r>
      <w:r w:rsidR="00222F06" w:rsidRPr="001A03F5">
        <w:rPr>
          <w:rFonts w:ascii="Times New Roman" w:hAnsi="Times New Roman" w:cs="Times New Roman"/>
          <w:sz w:val="24"/>
          <w:szCs w:val="24"/>
        </w:rPr>
        <w:t>The mother</w:t>
      </w:r>
      <w:r w:rsidR="0000671E" w:rsidRPr="001A03F5">
        <w:rPr>
          <w:rFonts w:ascii="Times New Roman" w:hAnsi="Times New Roman" w:cs="Times New Roman"/>
          <w:sz w:val="24"/>
          <w:szCs w:val="24"/>
        </w:rPr>
        <w:t xml:space="preserve"> looks like she is pushing him in the direction </w:t>
      </w:r>
      <w:r w:rsidR="00D86C4E">
        <w:rPr>
          <w:rFonts w:ascii="Times New Roman" w:hAnsi="Times New Roman" w:cs="Times New Roman"/>
          <w:sz w:val="24"/>
          <w:szCs w:val="24"/>
        </w:rPr>
        <w:t>of her house that she fails to make a home</w:t>
      </w:r>
      <w:r w:rsidR="00694BF4" w:rsidRPr="001A03F5">
        <w:rPr>
          <w:rFonts w:ascii="Times New Roman" w:hAnsi="Times New Roman" w:cs="Times New Roman"/>
          <w:sz w:val="24"/>
          <w:szCs w:val="24"/>
        </w:rPr>
        <w:t xml:space="preserve">. However, Charles is more visible in this picture in spite of his mother’s dominance. </w:t>
      </w:r>
      <w:r w:rsidR="00D34BF6" w:rsidRPr="001A03F5">
        <w:rPr>
          <w:rFonts w:ascii="Times New Roman" w:hAnsi="Times New Roman" w:cs="Times New Roman"/>
          <w:sz w:val="24"/>
          <w:szCs w:val="24"/>
        </w:rPr>
        <w:t>Unlike in the first picture of the mother’s voice, t</w:t>
      </w:r>
      <w:r w:rsidR="005A2E95" w:rsidRPr="001A03F5">
        <w:rPr>
          <w:rFonts w:ascii="Times New Roman" w:hAnsi="Times New Roman" w:cs="Times New Roman"/>
          <w:sz w:val="24"/>
          <w:szCs w:val="24"/>
        </w:rPr>
        <w:t>he reader can see him</w:t>
      </w:r>
      <w:r w:rsidR="00D47A4C" w:rsidRPr="001A03F5">
        <w:rPr>
          <w:rFonts w:ascii="Times New Roman" w:hAnsi="Times New Roman" w:cs="Times New Roman"/>
          <w:sz w:val="24"/>
          <w:szCs w:val="24"/>
        </w:rPr>
        <w:t xml:space="preserve"> and his shadow</w:t>
      </w:r>
      <w:r w:rsidR="00694BF4" w:rsidRPr="001A03F5">
        <w:rPr>
          <w:rFonts w:ascii="Times New Roman" w:hAnsi="Times New Roman" w:cs="Times New Roman"/>
          <w:sz w:val="24"/>
          <w:szCs w:val="24"/>
        </w:rPr>
        <w:t xml:space="preserve"> side by side with hers. His facial expressions are clearly seen, and he is not second to the family</w:t>
      </w:r>
      <w:r w:rsidR="00C31948" w:rsidRPr="001A03F5">
        <w:rPr>
          <w:rFonts w:ascii="Times New Roman" w:hAnsi="Times New Roman" w:cs="Times New Roman"/>
          <w:sz w:val="24"/>
          <w:szCs w:val="24"/>
        </w:rPr>
        <w:t>’s</w:t>
      </w:r>
      <w:r w:rsidR="005A2E95" w:rsidRPr="001A03F5">
        <w:rPr>
          <w:rFonts w:ascii="Times New Roman" w:hAnsi="Times New Roman" w:cs="Times New Roman"/>
          <w:sz w:val="24"/>
          <w:szCs w:val="24"/>
        </w:rPr>
        <w:t xml:space="preserve"> pet</w:t>
      </w:r>
      <w:r w:rsidR="00694BF4" w:rsidRPr="001A03F5">
        <w:rPr>
          <w:rFonts w:ascii="Times New Roman" w:hAnsi="Times New Roman" w:cs="Times New Roman"/>
          <w:sz w:val="24"/>
          <w:szCs w:val="24"/>
        </w:rPr>
        <w:t xml:space="preserve"> any more. </w:t>
      </w:r>
      <w:r w:rsidR="00530348" w:rsidRPr="001A03F5">
        <w:rPr>
          <w:rFonts w:ascii="Times New Roman" w:hAnsi="Times New Roman" w:cs="Times New Roman"/>
          <w:sz w:val="24"/>
          <w:szCs w:val="24"/>
        </w:rPr>
        <w:t>The family</w:t>
      </w:r>
      <w:r w:rsidR="0026282E">
        <w:rPr>
          <w:rFonts w:ascii="Times New Roman" w:hAnsi="Times New Roman" w:cs="Times New Roman"/>
          <w:sz w:val="24"/>
          <w:szCs w:val="24"/>
        </w:rPr>
        <w:t>’s</w:t>
      </w:r>
      <w:r w:rsidR="00530348" w:rsidRPr="001A03F5">
        <w:rPr>
          <w:rFonts w:ascii="Times New Roman" w:hAnsi="Times New Roman" w:cs="Times New Roman"/>
          <w:sz w:val="24"/>
          <w:szCs w:val="24"/>
        </w:rPr>
        <w:t xml:space="preserve"> pet is represented in a metonymy</w:t>
      </w:r>
      <w:r w:rsidR="00D86C4E">
        <w:rPr>
          <w:rFonts w:ascii="Times New Roman" w:hAnsi="Times New Roman" w:cs="Times New Roman"/>
          <w:sz w:val="24"/>
          <w:szCs w:val="24"/>
        </w:rPr>
        <w:t xml:space="preserve"> that undermines its importance</w:t>
      </w:r>
      <w:r w:rsidR="00D34BF6" w:rsidRPr="001A03F5">
        <w:rPr>
          <w:rFonts w:ascii="Times New Roman" w:hAnsi="Times New Roman" w:cs="Times New Roman"/>
          <w:sz w:val="24"/>
          <w:szCs w:val="24"/>
        </w:rPr>
        <w:t xml:space="preserve">. Charles is pushed </w:t>
      </w:r>
      <w:r w:rsidR="005A2E95" w:rsidRPr="001A03F5">
        <w:rPr>
          <w:rFonts w:ascii="Times New Roman" w:hAnsi="Times New Roman" w:cs="Times New Roman"/>
          <w:sz w:val="24"/>
          <w:szCs w:val="24"/>
        </w:rPr>
        <w:t xml:space="preserve">in </w:t>
      </w:r>
      <w:r w:rsidR="00D34BF6" w:rsidRPr="001A03F5">
        <w:rPr>
          <w:rFonts w:ascii="Times New Roman" w:hAnsi="Times New Roman" w:cs="Times New Roman"/>
          <w:sz w:val="24"/>
          <w:szCs w:val="24"/>
        </w:rPr>
        <w:t xml:space="preserve">by his mother, but his looks suggest that he is belonging somewhere else. All the details of his expression, his shadow and the space he occupies in the picture suggest that Charles </w:t>
      </w:r>
      <w:r w:rsidR="007C5A25">
        <w:rPr>
          <w:rFonts w:ascii="Times New Roman" w:hAnsi="Times New Roman" w:cs="Times New Roman"/>
          <w:sz w:val="24"/>
          <w:szCs w:val="24"/>
        </w:rPr>
        <w:t>is beginning now to perform</w:t>
      </w:r>
      <w:r w:rsidR="00D34BF6" w:rsidRPr="001A03F5">
        <w:rPr>
          <w:rFonts w:ascii="Times New Roman" w:hAnsi="Times New Roman" w:cs="Times New Roman"/>
          <w:sz w:val="24"/>
          <w:szCs w:val="24"/>
        </w:rPr>
        <w:t xml:space="preserve"> an i</w:t>
      </w:r>
      <w:r w:rsidR="00DA44D8" w:rsidRPr="001A03F5">
        <w:rPr>
          <w:rFonts w:ascii="Times New Roman" w:hAnsi="Times New Roman" w:cs="Times New Roman"/>
          <w:sz w:val="24"/>
          <w:szCs w:val="24"/>
        </w:rPr>
        <w:t xml:space="preserve">dentity of his own. </w:t>
      </w:r>
      <w:r w:rsidR="00D86C4E">
        <w:rPr>
          <w:rFonts w:ascii="Times New Roman" w:hAnsi="Times New Roman" w:cs="Times New Roman"/>
          <w:sz w:val="24"/>
          <w:szCs w:val="24"/>
        </w:rPr>
        <w:t xml:space="preserve">The </w:t>
      </w:r>
      <w:r w:rsidR="00483A67">
        <w:rPr>
          <w:rFonts w:ascii="Times New Roman" w:hAnsi="Times New Roman" w:cs="Times New Roman"/>
          <w:sz w:val="24"/>
          <w:szCs w:val="24"/>
        </w:rPr>
        <w:t xml:space="preserve">identity Charles performs at the beginning of the book is not the same identity performed by the closure of the book. </w:t>
      </w:r>
      <w:r w:rsidR="00694BF4" w:rsidRPr="001A03F5">
        <w:rPr>
          <w:rFonts w:ascii="Times New Roman" w:hAnsi="Times New Roman" w:cs="Times New Roman"/>
          <w:sz w:val="24"/>
          <w:szCs w:val="24"/>
        </w:rPr>
        <w:t>This does not come as a result of a change i</w:t>
      </w:r>
      <w:r w:rsidR="0028655B" w:rsidRPr="001A03F5">
        <w:rPr>
          <w:rFonts w:ascii="Times New Roman" w:hAnsi="Times New Roman" w:cs="Times New Roman"/>
          <w:sz w:val="24"/>
          <w:szCs w:val="24"/>
        </w:rPr>
        <w:t>n the mother’s attitude but rather</w:t>
      </w:r>
      <w:r w:rsidR="00694BF4" w:rsidRPr="001A03F5">
        <w:rPr>
          <w:rFonts w:ascii="Times New Roman" w:hAnsi="Times New Roman" w:cs="Times New Roman"/>
          <w:sz w:val="24"/>
          <w:szCs w:val="24"/>
        </w:rPr>
        <w:t xml:space="preserve"> as a res</w:t>
      </w:r>
      <w:r w:rsidR="00A0115D" w:rsidRPr="001A03F5">
        <w:rPr>
          <w:rFonts w:ascii="Times New Roman" w:hAnsi="Times New Roman" w:cs="Times New Roman"/>
          <w:sz w:val="24"/>
          <w:szCs w:val="24"/>
        </w:rPr>
        <w:t>ult of the moment he shares with</w:t>
      </w:r>
      <w:r w:rsidR="0028655B" w:rsidRPr="001A03F5">
        <w:rPr>
          <w:rFonts w:ascii="Times New Roman" w:hAnsi="Times New Roman" w:cs="Times New Roman"/>
          <w:sz w:val="24"/>
          <w:szCs w:val="24"/>
        </w:rPr>
        <w:t xml:space="preserve"> </w:t>
      </w:r>
      <w:r w:rsidR="00694BF4" w:rsidRPr="001A03F5">
        <w:rPr>
          <w:rFonts w:ascii="Times New Roman" w:hAnsi="Times New Roman" w:cs="Times New Roman"/>
          <w:sz w:val="24"/>
          <w:szCs w:val="24"/>
        </w:rPr>
        <w:t>Smudge and the intensity of the emotions he experiences with her. The last picture</w:t>
      </w:r>
      <w:r w:rsidR="00FA6A70" w:rsidRPr="001A03F5">
        <w:rPr>
          <w:rFonts w:ascii="Times New Roman" w:hAnsi="Times New Roman" w:cs="Times New Roman"/>
          <w:sz w:val="24"/>
          <w:szCs w:val="24"/>
        </w:rPr>
        <w:t xml:space="preserve"> does not take </w:t>
      </w:r>
      <w:r w:rsidR="00653443" w:rsidRPr="001A03F5">
        <w:rPr>
          <w:rFonts w:ascii="Times New Roman" w:hAnsi="Times New Roman" w:cs="Times New Roman"/>
          <w:sz w:val="24"/>
          <w:szCs w:val="24"/>
        </w:rPr>
        <w:t xml:space="preserve">away </w:t>
      </w:r>
      <w:r w:rsidR="00FA6A70" w:rsidRPr="001A03F5">
        <w:rPr>
          <w:rFonts w:ascii="Times New Roman" w:hAnsi="Times New Roman" w:cs="Times New Roman"/>
          <w:sz w:val="24"/>
          <w:szCs w:val="24"/>
        </w:rPr>
        <w:t>any of Charles</w:t>
      </w:r>
      <w:r w:rsidR="0028655B" w:rsidRPr="001A03F5">
        <w:rPr>
          <w:rFonts w:ascii="Times New Roman" w:hAnsi="Times New Roman" w:cs="Times New Roman"/>
          <w:sz w:val="24"/>
          <w:szCs w:val="24"/>
        </w:rPr>
        <w:t>’</w:t>
      </w:r>
      <w:r w:rsidR="00FA6A70" w:rsidRPr="001A03F5">
        <w:rPr>
          <w:rFonts w:ascii="Times New Roman" w:hAnsi="Times New Roman" w:cs="Times New Roman"/>
          <w:sz w:val="24"/>
          <w:szCs w:val="24"/>
        </w:rPr>
        <w:t xml:space="preserve"> age</w:t>
      </w:r>
      <w:r w:rsidR="00C31948" w:rsidRPr="001A03F5">
        <w:rPr>
          <w:rFonts w:ascii="Times New Roman" w:hAnsi="Times New Roman" w:cs="Times New Roman"/>
          <w:sz w:val="24"/>
          <w:szCs w:val="24"/>
        </w:rPr>
        <w:t>ncy and empowerment he gains</w:t>
      </w:r>
      <w:r w:rsidR="00D34BF6" w:rsidRPr="001A03F5">
        <w:rPr>
          <w:rFonts w:ascii="Times New Roman" w:hAnsi="Times New Roman" w:cs="Times New Roman"/>
          <w:sz w:val="24"/>
          <w:szCs w:val="24"/>
        </w:rPr>
        <w:t xml:space="preserve"> during his visit to the park.</w:t>
      </w:r>
      <w:r w:rsidR="00671DFF" w:rsidRPr="001A03F5">
        <w:rPr>
          <w:rFonts w:ascii="Times New Roman" w:hAnsi="Times New Roman" w:cs="Times New Roman"/>
          <w:sz w:val="24"/>
          <w:szCs w:val="24"/>
        </w:rPr>
        <w:t xml:space="preserve"> </w:t>
      </w:r>
    </w:p>
    <w:p w:rsidR="00A760B2" w:rsidRDefault="00A760B2" w:rsidP="00A048FE">
      <w:pPr>
        <w:spacing w:line="240" w:lineRule="auto"/>
        <w:jc w:val="both"/>
        <w:rPr>
          <w:rFonts w:ascii="Times New Roman" w:hAnsi="Times New Roman" w:cs="Times New Roman"/>
          <w:sz w:val="24"/>
          <w:szCs w:val="24"/>
        </w:rPr>
      </w:pPr>
    </w:p>
    <w:p w:rsidR="00483A67" w:rsidRPr="00A760B2" w:rsidRDefault="0035730D" w:rsidP="00E91B43">
      <w:pPr>
        <w:spacing w:line="240" w:lineRule="auto"/>
        <w:jc w:val="center"/>
        <w:rPr>
          <w:rFonts w:ascii="Times New Roman" w:hAnsi="Times New Roman" w:cs="Times New Roman"/>
          <w:color w:val="FF0000"/>
          <w:sz w:val="20"/>
          <w:szCs w:val="20"/>
        </w:rPr>
      </w:pPr>
      <w:r w:rsidRPr="00A760B2">
        <w:rPr>
          <w:rFonts w:ascii="Times New Roman" w:hAnsi="Times New Roman" w:cs="Times New Roman"/>
          <w:color w:val="FF0000"/>
          <w:sz w:val="20"/>
          <w:szCs w:val="20"/>
        </w:rPr>
        <w:t>THE</w:t>
      </w:r>
      <w:r w:rsidR="005076D9" w:rsidRPr="00A760B2">
        <w:rPr>
          <w:rFonts w:ascii="Times New Roman" w:hAnsi="Times New Roman" w:cs="Times New Roman"/>
          <w:color w:val="FF0000"/>
          <w:sz w:val="20"/>
          <w:szCs w:val="20"/>
        </w:rPr>
        <w:t xml:space="preserve"> DISCOURSE </w:t>
      </w:r>
      <w:r w:rsidRPr="00A760B2">
        <w:rPr>
          <w:rFonts w:ascii="Times New Roman" w:hAnsi="Times New Roman" w:cs="Times New Roman"/>
          <w:color w:val="FF0000"/>
          <w:sz w:val="20"/>
          <w:szCs w:val="20"/>
        </w:rPr>
        <w:t>OF</w:t>
      </w:r>
      <w:r w:rsidR="00483A67" w:rsidRPr="00A760B2">
        <w:rPr>
          <w:rFonts w:ascii="Times New Roman" w:hAnsi="Times New Roman" w:cs="Times New Roman"/>
          <w:color w:val="FF0000"/>
          <w:sz w:val="20"/>
          <w:szCs w:val="20"/>
        </w:rPr>
        <w:t xml:space="preserve"> A SUBVERSIVE IDENTITY</w:t>
      </w:r>
    </w:p>
    <w:p w:rsidR="00AF773C" w:rsidRPr="001A03F5" w:rsidRDefault="00345A5A" w:rsidP="005076D9">
      <w:pPr>
        <w:spacing w:line="240" w:lineRule="auto"/>
        <w:jc w:val="both"/>
        <w:rPr>
          <w:rFonts w:ascii="Times New Roman" w:hAnsi="Times New Roman" w:cs="Times New Roman"/>
          <w:sz w:val="24"/>
          <w:szCs w:val="24"/>
        </w:rPr>
      </w:pPr>
      <w:r w:rsidRPr="001A03F5">
        <w:rPr>
          <w:rFonts w:ascii="Times New Roman" w:hAnsi="Times New Roman" w:cs="Times New Roman"/>
          <w:sz w:val="24"/>
          <w:szCs w:val="24"/>
        </w:rPr>
        <w:t xml:space="preserve">When the silent child speaks, the discourse of the adult is undermined and even deconstructed in Browne’s </w:t>
      </w:r>
      <w:r w:rsidR="006057D4" w:rsidRPr="006057D4">
        <w:rPr>
          <w:rFonts w:ascii="Times New Roman" w:hAnsi="Times New Roman" w:cs="Times New Roman"/>
          <w:sz w:val="24"/>
          <w:szCs w:val="24"/>
        </w:rPr>
        <w:t>picturebook</w:t>
      </w:r>
      <w:r w:rsidRPr="001A03F5">
        <w:rPr>
          <w:rFonts w:ascii="Times New Roman" w:hAnsi="Times New Roman" w:cs="Times New Roman"/>
          <w:sz w:val="24"/>
          <w:szCs w:val="24"/>
        </w:rPr>
        <w:t>. Charles undermines his mother’s presumptuous discourse and points to its shallowness and how ungrounded it is. The mother’s attitude a</w:t>
      </w:r>
      <w:r w:rsidR="00911D8E" w:rsidRPr="001A03F5">
        <w:rPr>
          <w:rFonts w:ascii="Times New Roman" w:hAnsi="Times New Roman" w:cs="Times New Roman"/>
          <w:sz w:val="24"/>
          <w:szCs w:val="24"/>
        </w:rPr>
        <w:t>bout Smudge and her dog is</w:t>
      </w:r>
      <w:r w:rsidRPr="001A03F5">
        <w:rPr>
          <w:rFonts w:ascii="Times New Roman" w:hAnsi="Times New Roman" w:cs="Times New Roman"/>
          <w:sz w:val="24"/>
          <w:szCs w:val="24"/>
        </w:rPr>
        <w:t xml:space="preserve"> negated and </w:t>
      </w:r>
      <w:r w:rsidR="00911D8E" w:rsidRPr="001A03F5">
        <w:rPr>
          <w:rFonts w:ascii="Times New Roman" w:hAnsi="Times New Roman" w:cs="Times New Roman"/>
          <w:sz w:val="24"/>
          <w:szCs w:val="24"/>
        </w:rPr>
        <w:t xml:space="preserve">even </w:t>
      </w:r>
      <w:r w:rsidRPr="001A03F5">
        <w:rPr>
          <w:rFonts w:ascii="Times New Roman" w:hAnsi="Times New Roman" w:cs="Times New Roman"/>
          <w:sz w:val="24"/>
          <w:szCs w:val="24"/>
        </w:rPr>
        <w:t>contradicted by Charles. The mother informs the reader that as soon as she “let Victoria off her lead… some scruffy mongrel appeared and started bothering her.” She called Smudge’s dog</w:t>
      </w:r>
      <w:r w:rsidR="00EA6ED4" w:rsidRPr="001A03F5">
        <w:rPr>
          <w:rFonts w:ascii="Times New Roman" w:hAnsi="Times New Roman" w:cs="Times New Roman"/>
          <w:sz w:val="24"/>
          <w:szCs w:val="24"/>
        </w:rPr>
        <w:t xml:space="preserve"> “horrible thing</w:t>
      </w:r>
      <w:r w:rsidRPr="001A03F5">
        <w:rPr>
          <w:rFonts w:ascii="Times New Roman" w:hAnsi="Times New Roman" w:cs="Times New Roman"/>
          <w:sz w:val="24"/>
          <w:szCs w:val="24"/>
        </w:rPr>
        <w:t xml:space="preserve">” </w:t>
      </w:r>
      <w:r w:rsidR="00EA6ED4" w:rsidRPr="001A03F5">
        <w:rPr>
          <w:rFonts w:ascii="Times New Roman" w:hAnsi="Times New Roman" w:cs="Times New Roman"/>
          <w:sz w:val="24"/>
          <w:szCs w:val="24"/>
        </w:rPr>
        <w:t>(Brow</w:t>
      </w:r>
      <w:r w:rsidR="00D34BF6" w:rsidRPr="001A03F5">
        <w:rPr>
          <w:rFonts w:ascii="Times New Roman" w:hAnsi="Times New Roman" w:cs="Times New Roman"/>
          <w:sz w:val="24"/>
          <w:szCs w:val="24"/>
        </w:rPr>
        <w:t>ne</w:t>
      </w:r>
      <w:r w:rsidR="00EA6ED4" w:rsidRPr="001A03F5">
        <w:rPr>
          <w:rFonts w:ascii="Times New Roman" w:hAnsi="Times New Roman" w:cs="Times New Roman"/>
          <w:sz w:val="24"/>
          <w:szCs w:val="24"/>
        </w:rPr>
        <w:t xml:space="preserve">, unpaginated). </w:t>
      </w:r>
      <w:r w:rsidR="00DA44D8" w:rsidRPr="001A03F5">
        <w:rPr>
          <w:rFonts w:ascii="Times New Roman" w:hAnsi="Times New Roman" w:cs="Times New Roman"/>
          <w:sz w:val="24"/>
          <w:szCs w:val="24"/>
        </w:rPr>
        <w:t xml:space="preserve">However, </w:t>
      </w:r>
      <w:r w:rsidRPr="001A03F5">
        <w:rPr>
          <w:rFonts w:ascii="Times New Roman" w:hAnsi="Times New Roman" w:cs="Times New Roman"/>
          <w:sz w:val="24"/>
          <w:szCs w:val="24"/>
        </w:rPr>
        <w:t>Charles challenges such a negativ</w:t>
      </w:r>
      <w:r w:rsidR="002E596B" w:rsidRPr="001A03F5">
        <w:rPr>
          <w:rFonts w:ascii="Times New Roman" w:hAnsi="Times New Roman" w:cs="Times New Roman"/>
          <w:sz w:val="24"/>
          <w:szCs w:val="24"/>
        </w:rPr>
        <w:t xml:space="preserve">e attitude, though indirectly, </w:t>
      </w:r>
      <w:r w:rsidRPr="001A03F5">
        <w:rPr>
          <w:rFonts w:ascii="Times New Roman" w:hAnsi="Times New Roman" w:cs="Times New Roman"/>
          <w:sz w:val="24"/>
          <w:szCs w:val="24"/>
        </w:rPr>
        <w:t>when he claims: “the two dogs raced round l</w:t>
      </w:r>
      <w:r w:rsidR="00B62026" w:rsidRPr="001A03F5">
        <w:rPr>
          <w:rFonts w:ascii="Times New Roman" w:hAnsi="Times New Roman" w:cs="Times New Roman"/>
          <w:sz w:val="24"/>
          <w:szCs w:val="24"/>
        </w:rPr>
        <w:t>ike old friends,”</w:t>
      </w:r>
      <w:r w:rsidR="00D34BF6" w:rsidRPr="001A03F5">
        <w:rPr>
          <w:rFonts w:ascii="Times New Roman" w:hAnsi="Times New Roman" w:cs="Times New Roman"/>
          <w:sz w:val="24"/>
          <w:szCs w:val="24"/>
        </w:rPr>
        <w:t xml:space="preserve"> (Browne</w:t>
      </w:r>
      <w:r w:rsidR="00EA6ED4" w:rsidRPr="001A03F5">
        <w:rPr>
          <w:rFonts w:ascii="Times New Roman" w:hAnsi="Times New Roman" w:cs="Times New Roman"/>
          <w:sz w:val="24"/>
          <w:szCs w:val="24"/>
        </w:rPr>
        <w:t>, unpaginated)</w:t>
      </w:r>
      <w:r w:rsidR="00B62026" w:rsidRPr="001A03F5">
        <w:rPr>
          <w:rFonts w:ascii="Times New Roman" w:hAnsi="Times New Roman" w:cs="Times New Roman"/>
          <w:sz w:val="24"/>
          <w:szCs w:val="24"/>
        </w:rPr>
        <w:t xml:space="preserve"> and therefore, widen the gap between his mother and the readers because of her judgmental attitude and lack of credibility</w:t>
      </w:r>
      <w:r w:rsidR="00D34BF6" w:rsidRPr="001A03F5">
        <w:rPr>
          <w:rFonts w:ascii="Times New Roman" w:hAnsi="Times New Roman" w:cs="Times New Roman"/>
          <w:sz w:val="24"/>
          <w:szCs w:val="24"/>
        </w:rPr>
        <w:t>.</w:t>
      </w:r>
      <w:r w:rsidR="00653443" w:rsidRPr="001A03F5">
        <w:rPr>
          <w:rFonts w:ascii="Times New Roman" w:hAnsi="Times New Roman" w:cs="Times New Roman"/>
          <w:sz w:val="24"/>
          <w:szCs w:val="24"/>
        </w:rPr>
        <w:t xml:space="preserve"> Moreover, while the mother describes Smudge as “a rough-looking child” and sees her as one of the</w:t>
      </w:r>
      <w:r w:rsidR="00AF773C" w:rsidRPr="001A03F5">
        <w:rPr>
          <w:rFonts w:ascii="Times New Roman" w:hAnsi="Times New Roman" w:cs="Times New Roman"/>
          <w:sz w:val="24"/>
          <w:szCs w:val="24"/>
        </w:rPr>
        <w:t xml:space="preserve"> </w:t>
      </w:r>
      <w:r w:rsidR="00D47A4C" w:rsidRPr="001A03F5">
        <w:rPr>
          <w:rFonts w:ascii="Times New Roman" w:hAnsi="Times New Roman" w:cs="Times New Roman"/>
          <w:sz w:val="24"/>
          <w:szCs w:val="24"/>
        </w:rPr>
        <w:t xml:space="preserve">“frightful types in the park”, </w:t>
      </w:r>
      <w:r w:rsidR="00653443" w:rsidRPr="001A03F5">
        <w:rPr>
          <w:rFonts w:ascii="Times New Roman" w:hAnsi="Times New Roman" w:cs="Times New Roman"/>
          <w:sz w:val="24"/>
          <w:szCs w:val="24"/>
        </w:rPr>
        <w:t xml:space="preserve">Charles thinks she is a “brilliant” and a “quite nice” girl (Browne, unpaginated). Again Charles refutes his mother’s judgement and proves it to be flawed. The discourse that </w:t>
      </w:r>
      <w:r w:rsidR="00AF773C" w:rsidRPr="001A03F5">
        <w:rPr>
          <w:rFonts w:ascii="Times New Roman" w:hAnsi="Times New Roman" w:cs="Times New Roman"/>
          <w:sz w:val="24"/>
          <w:szCs w:val="24"/>
        </w:rPr>
        <w:t>Charles constructs is more inclusive and accommodating</w:t>
      </w:r>
      <w:r w:rsidR="00653443" w:rsidRPr="001A03F5">
        <w:rPr>
          <w:rFonts w:ascii="Times New Roman" w:hAnsi="Times New Roman" w:cs="Times New Roman"/>
          <w:sz w:val="24"/>
          <w:szCs w:val="24"/>
        </w:rPr>
        <w:t xml:space="preserve"> than the dismissive and arrogant discourse of his mother. Through negating her </w:t>
      </w:r>
      <w:r w:rsidR="0073253E">
        <w:rPr>
          <w:rFonts w:ascii="Times New Roman" w:hAnsi="Times New Roman" w:cs="Times New Roman"/>
          <w:sz w:val="24"/>
          <w:szCs w:val="24"/>
        </w:rPr>
        <w:t>discourse, he is pointing to its</w:t>
      </w:r>
      <w:r w:rsidR="00653443" w:rsidRPr="001A03F5">
        <w:rPr>
          <w:rFonts w:ascii="Times New Roman" w:hAnsi="Times New Roman" w:cs="Times New Roman"/>
          <w:sz w:val="24"/>
          <w:szCs w:val="24"/>
        </w:rPr>
        <w:t xml:space="preserve"> flaws a</w:t>
      </w:r>
      <w:r w:rsidR="0073253E">
        <w:rPr>
          <w:rFonts w:ascii="Times New Roman" w:hAnsi="Times New Roman" w:cs="Times New Roman"/>
          <w:sz w:val="24"/>
          <w:szCs w:val="24"/>
        </w:rPr>
        <w:t>nd limitations</w:t>
      </w:r>
      <w:r w:rsidR="00653443" w:rsidRPr="001A03F5">
        <w:rPr>
          <w:rFonts w:ascii="Times New Roman" w:hAnsi="Times New Roman" w:cs="Times New Roman"/>
          <w:sz w:val="24"/>
          <w:szCs w:val="24"/>
        </w:rPr>
        <w:t xml:space="preserve">. Charles manages to construct a sounder </w:t>
      </w:r>
      <w:r w:rsidR="00653443" w:rsidRPr="001A03F5">
        <w:rPr>
          <w:rFonts w:ascii="Times New Roman" w:hAnsi="Times New Roman" w:cs="Times New Roman"/>
          <w:sz w:val="24"/>
          <w:szCs w:val="24"/>
        </w:rPr>
        <w:lastRenderedPageBreak/>
        <w:t xml:space="preserve">discourse based on understanding, mutuality and appreciation of the other. As Locke confirms: “Infancy, as the quality of human negation is precisely what makes us human” (Locke, p. 18). The child in Browne’s </w:t>
      </w:r>
      <w:r w:rsidR="00653443" w:rsidRPr="001A03F5">
        <w:rPr>
          <w:rFonts w:ascii="Times New Roman" w:hAnsi="Times New Roman" w:cs="Times New Roman"/>
          <w:i/>
          <w:iCs/>
          <w:sz w:val="24"/>
          <w:szCs w:val="24"/>
        </w:rPr>
        <w:t>Voices in the Park</w:t>
      </w:r>
      <w:r w:rsidR="00653443" w:rsidRPr="001A03F5">
        <w:rPr>
          <w:rFonts w:ascii="Times New Roman" w:hAnsi="Times New Roman" w:cs="Times New Roman"/>
          <w:sz w:val="24"/>
          <w:szCs w:val="24"/>
        </w:rPr>
        <w:t xml:space="preserve"> is a force of negation that subverts the voice of the adult to unmask all assumptions and presumptions upon which such a discourse is constructed.</w:t>
      </w:r>
      <w:r w:rsidR="00A82768" w:rsidRPr="001A03F5">
        <w:rPr>
          <w:rFonts w:ascii="Times New Roman" w:hAnsi="Times New Roman" w:cs="Times New Roman"/>
          <w:sz w:val="24"/>
          <w:szCs w:val="24"/>
        </w:rPr>
        <w:t xml:space="preserve"> Browne reinforces the child’s perception and und</w:t>
      </w:r>
      <w:r w:rsidR="00AF773C" w:rsidRPr="001A03F5">
        <w:rPr>
          <w:rFonts w:ascii="Times New Roman" w:hAnsi="Times New Roman" w:cs="Times New Roman"/>
          <w:sz w:val="24"/>
          <w:szCs w:val="24"/>
        </w:rPr>
        <w:t xml:space="preserve">ermines the mother’s discourse. Foucault’s understanding of the dual nature of the discourse is </w:t>
      </w:r>
      <w:r w:rsidR="008110A1" w:rsidRPr="001A03F5">
        <w:rPr>
          <w:rFonts w:ascii="Times New Roman" w:hAnsi="Times New Roman" w:cs="Times New Roman"/>
          <w:sz w:val="24"/>
          <w:szCs w:val="24"/>
        </w:rPr>
        <w:t>informative</w:t>
      </w:r>
      <w:r w:rsidR="00AF773C" w:rsidRPr="001A03F5">
        <w:rPr>
          <w:rFonts w:ascii="Times New Roman" w:hAnsi="Times New Roman" w:cs="Times New Roman"/>
          <w:sz w:val="24"/>
          <w:szCs w:val="24"/>
        </w:rPr>
        <w:t xml:space="preserve"> here. He informs: </w:t>
      </w:r>
      <w:r w:rsidR="00042EB3" w:rsidRPr="001A03F5">
        <w:rPr>
          <w:rFonts w:ascii="Times New Roman" w:hAnsi="Times New Roman" w:cs="Times New Roman"/>
          <w:sz w:val="24"/>
          <w:szCs w:val="24"/>
        </w:rPr>
        <w:t>“discourse transmits and produces power</w:t>
      </w:r>
      <w:r w:rsidR="008F09C1" w:rsidRPr="001A03F5">
        <w:rPr>
          <w:rFonts w:ascii="Times New Roman" w:hAnsi="Times New Roman" w:cs="Times New Roman"/>
          <w:sz w:val="24"/>
          <w:szCs w:val="24"/>
        </w:rPr>
        <w:t xml:space="preserve">; it </w:t>
      </w:r>
      <w:r w:rsidR="00AF773C" w:rsidRPr="001A03F5">
        <w:rPr>
          <w:rFonts w:ascii="Times New Roman" w:hAnsi="Times New Roman" w:cs="Times New Roman"/>
          <w:sz w:val="24"/>
          <w:szCs w:val="24"/>
        </w:rPr>
        <w:t>reinforces it</w:t>
      </w:r>
      <w:r w:rsidR="008F09C1" w:rsidRPr="001A03F5">
        <w:rPr>
          <w:rFonts w:ascii="Times New Roman" w:hAnsi="Times New Roman" w:cs="Times New Roman"/>
          <w:sz w:val="24"/>
          <w:szCs w:val="24"/>
        </w:rPr>
        <w:t xml:space="preserve">, but also </w:t>
      </w:r>
      <w:r w:rsidR="002B4CCE" w:rsidRPr="001A03F5">
        <w:rPr>
          <w:rFonts w:ascii="Times New Roman" w:hAnsi="Times New Roman" w:cs="Times New Roman"/>
          <w:sz w:val="24"/>
          <w:szCs w:val="24"/>
        </w:rPr>
        <w:t>undermines and exposes it</w:t>
      </w:r>
      <w:r w:rsidR="00042EB3" w:rsidRPr="001A03F5">
        <w:rPr>
          <w:rFonts w:ascii="Times New Roman" w:hAnsi="Times New Roman" w:cs="Times New Roman"/>
          <w:sz w:val="24"/>
          <w:szCs w:val="24"/>
        </w:rPr>
        <w:t xml:space="preserve">, renders it fragile </w:t>
      </w:r>
      <w:r w:rsidR="002B4CCE" w:rsidRPr="001A03F5">
        <w:rPr>
          <w:rFonts w:ascii="Times New Roman" w:hAnsi="Times New Roman" w:cs="Times New Roman"/>
          <w:sz w:val="24"/>
          <w:szCs w:val="24"/>
        </w:rPr>
        <w:t>and makes it possible to thwart</w:t>
      </w:r>
      <w:r w:rsidR="008F09C1" w:rsidRPr="001A03F5">
        <w:rPr>
          <w:rFonts w:ascii="Times New Roman" w:hAnsi="Times New Roman" w:cs="Times New Roman"/>
          <w:sz w:val="24"/>
          <w:szCs w:val="24"/>
        </w:rPr>
        <w:t xml:space="preserve">” </w:t>
      </w:r>
      <w:r w:rsidR="00D40C18" w:rsidRPr="001A03F5">
        <w:rPr>
          <w:rFonts w:ascii="Times New Roman" w:hAnsi="Times New Roman" w:cs="Times New Roman"/>
          <w:sz w:val="24"/>
          <w:szCs w:val="24"/>
        </w:rPr>
        <w:t>(Fou</w:t>
      </w:r>
      <w:r w:rsidR="008F09C1" w:rsidRPr="001A03F5">
        <w:rPr>
          <w:rFonts w:ascii="Times New Roman" w:hAnsi="Times New Roman" w:cs="Times New Roman"/>
          <w:sz w:val="24"/>
          <w:szCs w:val="24"/>
        </w:rPr>
        <w:t xml:space="preserve">cault, </w:t>
      </w:r>
      <w:r w:rsidR="00D40C18" w:rsidRPr="001A03F5">
        <w:rPr>
          <w:rFonts w:ascii="Times New Roman" w:hAnsi="Times New Roman" w:cs="Times New Roman"/>
          <w:sz w:val="24"/>
          <w:szCs w:val="24"/>
        </w:rPr>
        <w:t>1990</w:t>
      </w:r>
      <w:r w:rsidR="008F09C1" w:rsidRPr="001A03F5">
        <w:rPr>
          <w:rFonts w:ascii="Times New Roman" w:hAnsi="Times New Roman" w:cs="Times New Roman"/>
          <w:sz w:val="24"/>
          <w:szCs w:val="24"/>
        </w:rPr>
        <w:t xml:space="preserve">, p. </w:t>
      </w:r>
      <w:r w:rsidR="002B4CCE" w:rsidRPr="001A03F5">
        <w:rPr>
          <w:rFonts w:ascii="Times New Roman" w:hAnsi="Times New Roman" w:cs="Times New Roman"/>
          <w:sz w:val="24"/>
          <w:szCs w:val="24"/>
        </w:rPr>
        <w:t>100-1)</w:t>
      </w:r>
      <w:r w:rsidR="007C0FB1" w:rsidRPr="001A03F5">
        <w:rPr>
          <w:rFonts w:ascii="Times New Roman" w:hAnsi="Times New Roman" w:cs="Times New Roman"/>
          <w:sz w:val="24"/>
          <w:szCs w:val="24"/>
        </w:rPr>
        <w:t>.</w:t>
      </w:r>
      <w:r w:rsidR="008F09C1" w:rsidRPr="001A03F5">
        <w:rPr>
          <w:rFonts w:ascii="Times New Roman" w:hAnsi="Times New Roman" w:cs="Times New Roman"/>
          <w:sz w:val="24"/>
          <w:szCs w:val="24"/>
        </w:rPr>
        <w:t xml:space="preserve"> If the mother’s discourse generates and produces </w:t>
      </w:r>
      <w:r w:rsidR="008F09C1" w:rsidRPr="0026282E">
        <w:rPr>
          <w:rFonts w:ascii="Times New Roman" w:hAnsi="Times New Roman" w:cs="Times New Roman"/>
          <w:sz w:val="24"/>
          <w:szCs w:val="24"/>
        </w:rPr>
        <w:t>power</w:t>
      </w:r>
      <w:r w:rsidR="008F09C1" w:rsidRPr="001A03F5">
        <w:rPr>
          <w:rFonts w:ascii="Times New Roman" w:hAnsi="Times New Roman" w:cs="Times New Roman"/>
          <w:sz w:val="24"/>
          <w:szCs w:val="24"/>
        </w:rPr>
        <w:t>, Charles</w:t>
      </w:r>
      <w:r w:rsidR="00B87169" w:rsidRPr="001A03F5">
        <w:rPr>
          <w:rFonts w:ascii="Times New Roman" w:hAnsi="Times New Roman" w:cs="Times New Roman"/>
          <w:sz w:val="24"/>
          <w:szCs w:val="24"/>
        </w:rPr>
        <w:t xml:space="preserve">’ discourse is </w:t>
      </w:r>
      <w:r w:rsidR="008F09C1" w:rsidRPr="001A03F5">
        <w:rPr>
          <w:rFonts w:ascii="Times New Roman" w:hAnsi="Times New Roman" w:cs="Times New Roman"/>
          <w:sz w:val="24"/>
          <w:szCs w:val="24"/>
        </w:rPr>
        <w:t>a negation to her authority and control</w:t>
      </w:r>
      <w:r w:rsidR="005076D9">
        <w:rPr>
          <w:rFonts w:ascii="Times New Roman" w:hAnsi="Times New Roman" w:cs="Times New Roman"/>
          <w:sz w:val="24"/>
          <w:szCs w:val="24"/>
        </w:rPr>
        <w:t xml:space="preserve"> and an indirect assertion of his own identity</w:t>
      </w:r>
      <w:r w:rsidR="008F09C1" w:rsidRPr="001A03F5">
        <w:rPr>
          <w:rFonts w:ascii="Times New Roman" w:hAnsi="Times New Roman" w:cs="Times New Roman"/>
          <w:sz w:val="24"/>
          <w:szCs w:val="24"/>
        </w:rPr>
        <w:t xml:space="preserve">. </w:t>
      </w:r>
    </w:p>
    <w:p w:rsidR="00807CF0" w:rsidRDefault="00CC6D00" w:rsidP="0073253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74CE2" w:rsidRPr="00DB214B">
        <w:rPr>
          <w:rFonts w:ascii="Times New Roman" w:hAnsi="Times New Roman" w:cs="Times New Roman"/>
          <w:sz w:val="24"/>
          <w:szCs w:val="24"/>
        </w:rPr>
        <w:t>Smudge’s discourse</w:t>
      </w:r>
      <w:r w:rsidR="00A74CE2" w:rsidRPr="001A03F5">
        <w:rPr>
          <w:rFonts w:ascii="Times New Roman" w:hAnsi="Times New Roman" w:cs="Times New Roman"/>
          <w:sz w:val="24"/>
          <w:szCs w:val="24"/>
        </w:rPr>
        <w:t xml:space="preserve"> is equally subversive o</w:t>
      </w:r>
      <w:r w:rsidR="00F31A7E" w:rsidRPr="001A03F5">
        <w:rPr>
          <w:rFonts w:ascii="Times New Roman" w:hAnsi="Times New Roman" w:cs="Times New Roman"/>
          <w:sz w:val="24"/>
          <w:szCs w:val="24"/>
        </w:rPr>
        <w:t xml:space="preserve">f the adult authority; her </w:t>
      </w:r>
      <w:r w:rsidR="00A74CE2" w:rsidRPr="001A03F5">
        <w:rPr>
          <w:rFonts w:ascii="Times New Roman" w:hAnsi="Times New Roman" w:cs="Times New Roman"/>
          <w:sz w:val="24"/>
          <w:szCs w:val="24"/>
        </w:rPr>
        <w:t xml:space="preserve">comments are </w:t>
      </w:r>
      <w:r w:rsidR="00A61FF9" w:rsidRPr="001A03F5">
        <w:rPr>
          <w:rFonts w:ascii="Times New Roman" w:hAnsi="Times New Roman" w:cs="Times New Roman"/>
          <w:sz w:val="24"/>
          <w:szCs w:val="24"/>
        </w:rPr>
        <w:t xml:space="preserve">even </w:t>
      </w:r>
      <w:r w:rsidR="00A74CE2" w:rsidRPr="001A03F5">
        <w:rPr>
          <w:rFonts w:ascii="Times New Roman" w:hAnsi="Times New Roman" w:cs="Times New Roman"/>
          <w:sz w:val="24"/>
          <w:szCs w:val="24"/>
        </w:rPr>
        <w:t xml:space="preserve">more </w:t>
      </w:r>
      <w:r w:rsidR="00A61FF9" w:rsidRPr="001A03F5">
        <w:rPr>
          <w:rFonts w:ascii="Times New Roman" w:hAnsi="Times New Roman" w:cs="Times New Roman"/>
          <w:sz w:val="24"/>
          <w:szCs w:val="24"/>
        </w:rPr>
        <w:t>destabilizing</w:t>
      </w:r>
      <w:r w:rsidR="00410CD2" w:rsidRPr="001A03F5">
        <w:rPr>
          <w:rFonts w:ascii="Times New Roman" w:hAnsi="Times New Roman" w:cs="Times New Roman"/>
          <w:sz w:val="24"/>
          <w:szCs w:val="24"/>
        </w:rPr>
        <w:t xml:space="preserve"> and challenging </w:t>
      </w:r>
      <w:r w:rsidR="00A74CE2" w:rsidRPr="001A03F5">
        <w:rPr>
          <w:rFonts w:ascii="Times New Roman" w:hAnsi="Times New Roman" w:cs="Times New Roman"/>
          <w:sz w:val="24"/>
          <w:szCs w:val="24"/>
        </w:rPr>
        <w:t>than</w:t>
      </w:r>
      <w:r w:rsidR="00A61FF9" w:rsidRPr="001A03F5">
        <w:rPr>
          <w:rFonts w:ascii="Times New Roman" w:hAnsi="Times New Roman" w:cs="Times New Roman"/>
          <w:sz w:val="24"/>
          <w:szCs w:val="24"/>
        </w:rPr>
        <w:t xml:space="preserve"> Charles</w:t>
      </w:r>
      <w:r w:rsidR="00410CD2" w:rsidRPr="001A03F5">
        <w:rPr>
          <w:rFonts w:ascii="Times New Roman" w:hAnsi="Times New Roman" w:cs="Times New Roman"/>
          <w:sz w:val="24"/>
          <w:szCs w:val="24"/>
        </w:rPr>
        <w:t>’</w:t>
      </w:r>
      <w:r w:rsidR="005D790A" w:rsidRPr="001A03F5">
        <w:rPr>
          <w:rFonts w:ascii="Times New Roman" w:hAnsi="Times New Roman" w:cs="Times New Roman"/>
          <w:sz w:val="24"/>
          <w:szCs w:val="24"/>
        </w:rPr>
        <w:t xml:space="preserve">. </w:t>
      </w:r>
      <w:r w:rsidR="00F31A7E" w:rsidRPr="001A03F5">
        <w:rPr>
          <w:rFonts w:ascii="Times New Roman" w:hAnsi="Times New Roman" w:cs="Times New Roman"/>
          <w:sz w:val="24"/>
          <w:szCs w:val="24"/>
        </w:rPr>
        <w:t>Her discourse</w:t>
      </w:r>
      <w:r w:rsidR="006F4F5D" w:rsidRPr="001A03F5">
        <w:rPr>
          <w:rFonts w:ascii="Times New Roman" w:hAnsi="Times New Roman" w:cs="Times New Roman"/>
          <w:sz w:val="24"/>
          <w:szCs w:val="24"/>
        </w:rPr>
        <w:t xml:space="preserve"> deconstructs</w:t>
      </w:r>
      <w:r w:rsidR="00DB214B">
        <w:rPr>
          <w:rFonts w:ascii="Times New Roman" w:hAnsi="Times New Roman" w:cs="Times New Roman"/>
          <w:sz w:val="24"/>
          <w:szCs w:val="24"/>
        </w:rPr>
        <w:t xml:space="preserve"> </w:t>
      </w:r>
      <w:r w:rsidR="006F4F5D" w:rsidRPr="001A03F5">
        <w:rPr>
          <w:rFonts w:ascii="Times New Roman" w:hAnsi="Times New Roman" w:cs="Times New Roman"/>
          <w:sz w:val="24"/>
          <w:szCs w:val="24"/>
        </w:rPr>
        <w:t>Charles’</w:t>
      </w:r>
      <w:r w:rsidR="00215BE3" w:rsidRPr="001A03F5">
        <w:rPr>
          <w:rFonts w:ascii="Times New Roman" w:hAnsi="Times New Roman" w:cs="Times New Roman"/>
          <w:sz w:val="24"/>
          <w:szCs w:val="24"/>
        </w:rPr>
        <w:t xml:space="preserve"> mother</w:t>
      </w:r>
      <w:r w:rsidR="00DB214B">
        <w:rPr>
          <w:rFonts w:ascii="Times New Roman" w:hAnsi="Times New Roman" w:cs="Times New Roman"/>
          <w:sz w:val="24"/>
          <w:szCs w:val="24"/>
        </w:rPr>
        <w:t>’s voice</w:t>
      </w:r>
      <w:r w:rsidR="00215BE3" w:rsidRPr="001A03F5">
        <w:rPr>
          <w:rFonts w:ascii="Times New Roman" w:hAnsi="Times New Roman" w:cs="Times New Roman"/>
          <w:sz w:val="24"/>
          <w:szCs w:val="24"/>
        </w:rPr>
        <w:t>; h</w:t>
      </w:r>
      <w:r w:rsidR="002573E0" w:rsidRPr="001A03F5">
        <w:rPr>
          <w:rFonts w:ascii="Times New Roman" w:hAnsi="Times New Roman" w:cs="Times New Roman"/>
          <w:sz w:val="24"/>
          <w:szCs w:val="24"/>
        </w:rPr>
        <w:t>er co</w:t>
      </w:r>
      <w:r w:rsidR="00CB0F9B" w:rsidRPr="001A03F5">
        <w:rPr>
          <w:rFonts w:ascii="Times New Roman" w:hAnsi="Times New Roman" w:cs="Times New Roman"/>
          <w:sz w:val="24"/>
          <w:szCs w:val="24"/>
        </w:rPr>
        <w:t xml:space="preserve">mments are </w:t>
      </w:r>
      <w:r w:rsidR="008D18EB" w:rsidRPr="001A03F5">
        <w:rPr>
          <w:rFonts w:ascii="Times New Roman" w:hAnsi="Times New Roman" w:cs="Times New Roman"/>
          <w:sz w:val="24"/>
          <w:szCs w:val="24"/>
        </w:rPr>
        <w:t xml:space="preserve">more direct and </w:t>
      </w:r>
      <w:r w:rsidR="00215BE3" w:rsidRPr="001A03F5">
        <w:rPr>
          <w:rFonts w:ascii="Times New Roman" w:hAnsi="Times New Roman" w:cs="Times New Roman"/>
          <w:sz w:val="24"/>
          <w:szCs w:val="24"/>
        </w:rPr>
        <w:t xml:space="preserve">heavily </w:t>
      </w:r>
      <w:r w:rsidR="000B0C39" w:rsidRPr="001A03F5">
        <w:rPr>
          <w:rFonts w:ascii="Times New Roman" w:hAnsi="Times New Roman" w:cs="Times New Roman"/>
          <w:sz w:val="24"/>
          <w:szCs w:val="24"/>
        </w:rPr>
        <w:t xml:space="preserve">ridden with irony targeted at </w:t>
      </w:r>
      <w:r w:rsidR="002573E0" w:rsidRPr="001A03F5">
        <w:rPr>
          <w:rFonts w:ascii="Times New Roman" w:hAnsi="Times New Roman" w:cs="Times New Roman"/>
          <w:sz w:val="24"/>
          <w:szCs w:val="24"/>
        </w:rPr>
        <w:t>the mother. Smudge is critical of the m</w:t>
      </w:r>
      <w:r w:rsidR="005E40A5" w:rsidRPr="001A03F5">
        <w:rPr>
          <w:rFonts w:ascii="Times New Roman" w:hAnsi="Times New Roman" w:cs="Times New Roman"/>
          <w:sz w:val="24"/>
          <w:szCs w:val="24"/>
        </w:rPr>
        <w:t>other’s behaviour and attitude even though she do</w:t>
      </w:r>
      <w:r w:rsidR="005D790A" w:rsidRPr="001A03F5">
        <w:rPr>
          <w:rFonts w:ascii="Times New Roman" w:hAnsi="Times New Roman" w:cs="Times New Roman"/>
          <w:sz w:val="24"/>
          <w:szCs w:val="24"/>
        </w:rPr>
        <w:t xml:space="preserve">es not interact with her </w:t>
      </w:r>
      <w:r w:rsidR="005E40A5" w:rsidRPr="001A03F5">
        <w:rPr>
          <w:rFonts w:ascii="Times New Roman" w:hAnsi="Times New Roman" w:cs="Times New Roman"/>
          <w:sz w:val="24"/>
          <w:szCs w:val="24"/>
        </w:rPr>
        <w:t>directly. S</w:t>
      </w:r>
      <w:r w:rsidR="002573E0" w:rsidRPr="001A03F5">
        <w:rPr>
          <w:rFonts w:ascii="Times New Roman" w:hAnsi="Times New Roman" w:cs="Times New Roman"/>
          <w:sz w:val="24"/>
          <w:szCs w:val="24"/>
        </w:rPr>
        <w:t xml:space="preserve">he realizes that the mother is </w:t>
      </w:r>
      <w:r w:rsidR="0073253E">
        <w:rPr>
          <w:rFonts w:ascii="Times New Roman" w:hAnsi="Times New Roman" w:cs="Times New Roman"/>
          <w:sz w:val="24"/>
          <w:szCs w:val="24"/>
        </w:rPr>
        <w:t xml:space="preserve">a “silly twit” when she </w:t>
      </w:r>
      <w:r w:rsidR="00E278CA" w:rsidRPr="001A03F5">
        <w:rPr>
          <w:rFonts w:ascii="Times New Roman" w:hAnsi="Times New Roman" w:cs="Times New Roman"/>
          <w:sz w:val="24"/>
          <w:szCs w:val="24"/>
        </w:rPr>
        <w:t xml:space="preserve">was fuming at her son for </w:t>
      </w:r>
      <w:r w:rsidR="005E40A5" w:rsidRPr="001A03F5">
        <w:rPr>
          <w:rFonts w:ascii="Times New Roman" w:hAnsi="Times New Roman" w:cs="Times New Roman"/>
          <w:sz w:val="24"/>
          <w:szCs w:val="24"/>
        </w:rPr>
        <w:t>playing with her</w:t>
      </w:r>
      <w:r w:rsidR="002573E0" w:rsidRPr="001A03F5">
        <w:rPr>
          <w:rFonts w:ascii="Times New Roman" w:hAnsi="Times New Roman" w:cs="Times New Roman"/>
          <w:sz w:val="24"/>
          <w:szCs w:val="24"/>
        </w:rPr>
        <w:t xml:space="preserve">. The picture that comes with the comment is rather ironic. The mother is caricatured </w:t>
      </w:r>
      <w:r w:rsidR="009C089E" w:rsidRPr="001A03F5">
        <w:rPr>
          <w:rFonts w:ascii="Times New Roman" w:hAnsi="Times New Roman" w:cs="Times New Roman"/>
          <w:sz w:val="24"/>
          <w:szCs w:val="24"/>
        </w:rPr>
        <w:t xml:space="preserve">in the second picture of Smudge’s voice </w:t>
      </w:r>
      <w:r w:rsidR="002573E0" w:rsidRPr="001A03F5">
        <w:rPr>
          <w:rFonts w:ascii="Times New Roman" w:hAnsi="Times New Roman" w:cs="Times New Roman"/>
          <w:sz w:val="24"/>
          <w:szCs w:val="24"/>
        </w:rPr>
        <w:t xml:space="preserve">as </w:t>
      </w:r>
      <w:r w:rsidR="00566ED4" w:rsidRPr="001A03F5">
        <w:rPr>
          <w:rFonts w:ascii="Times New Roman" w:hAnsi="Times New Roman" w:cs="Times New Roman"/>
          <w:sz w:val="24"/>
          <w:szCs w:val="24"/>
        </w:rPr>
        <w:t>a very angry woman</w:t>
      </w:r>
      <w:r w:rsidR="002573E0" w:rsidRPr="001A03F5">
        <w:rPr>
          <w:rFonts w:ascii="Times New Roman" w:hAnsi="Times New Roman" w:cs="Times New Roman"/>
          <w:sz w:val="24"/>
          <w:szCs w:val="24"/>
        </w:rPr>
        <w:t>, the dogs give the impression that they are running through her head and the flowers are standing up off her scarf</w:t>
      </w:r>
      <w:r w:rsidR="001507E0" w:rsidRPr="001A03F5">
        <w:rPr>
          <w:rFonts w:ascii="Times New Roman" w:hAnsi="Times New Roman" w:cs="Times New Roman"/>
          <w:sz w:val="24"/>
          <w:szCs w:val="24"/>
        </w:rPr>
        <w:t xml:space="preserve"> in alarm because of her anger. </w:t>
      </w:r>
      <w:r w:rsidR="00566ED4" w:rsidRPr="001A03F5">
        <w:rPr>
          <w:rFonts w:ascii="Times New Roman" w:hAnsi="Times New Roman" w:cs="Times New Roman"/>
          <w:sz w:val="24"/>
          <w:szCs w:val="24"/>
        </w:rPr>
        <w:t>Smudge’s voice “ironically… deconstructs the very views, and certainties that inform [th</w:t>
      </w:r>
      <w:r w:rsidR="001507E0" w:rsidRPr="001A03F5">
        <w:rPr>
          <w:rFonts w:ascii="Times New Roman" w:hAnsi="Times New Roman" w:cs="Times New Roman"/>
          <w:sz w:val="24"/>
          <w:szCs w:val="24"/>
        </w:rPr>
        <w:t>e mother’s] ‘co</w:t>
      </w:r>
      <w:r w:rsidR="00483A8D" w:rsidRPr="001A03F5">
        <w:rPr>
          <w:rFonts w:ascii="Times New Roman" w:hAnsi="Times New Roman" w:cs="Times New Roman"/>
          <w:sz w:val="24"/>
          <w:szCs w:val="24"/>
        </w:rPr>
        <w:t xml:space="preserve">rrect’ behaviour” (Wyile, </w:t>
      </w:r>
      <w:r w:rsidR="005076D9">
        <w:rPr>
          <w:rFonts w:ascii="Times New Roman" w:hAnsi="Times New Roman" w:cs="Times New Roman"/>
          <w:sz w:val="24"/>
          <w:szCs w:val="24"/>
        </w:rPr>
        <w:t xml:space="preserve">p. </w:t>
      </w:r>
      <w:r w:rsidR="008F09C1" w:rsidRPr="001A03F5">
        <w:rPr>
          <w:rFonts w:ascii="Times New Roman" w:hAnsi="Times New Roman" w:cs="Times New Roman"/>
          <w:sz w:val="24"/>
          <w:szCs w:val="24"/>
        </w:rPr>
        <w:t xml:space="preserve">188). </w:t>
      </w:r>
      <w:r w:rsidR="00E86E76" w:rsidRPr="001A03F5">
        <w:rPr>
          <w:rFonts w:ascii="Times New Roman" w:hAnsi="Times New Roman" w:cs="Times New Roman"/>
          <w:sz w:val="24"/>
          <w:szCs w:val="24"/>
        </w:rPr>
        <w:t>T</w:t>
      </w:r>
      <w:r w:rsidR="00515558" w:rsidRPr="001A03F5">
        <w:rPr>
          <w:rFonts w:ascii="Times New Roman" w:hAnsi="Times New Roman" w:cs="Times New Roman"/>
          <w:sz w:val="24"/>
          <w:szCs w:val="24"/>
        </w:rPr>
        <w:t>he mother’s</w:t>
      </w:r>
      <w:r w:rsidR="00E86E76" w:rsidRPr="001A03F5">
        <w:rPr>
          <w:rFonts w:ascii="Times New Roman" w:hAnsi="Times New Roman" w:cs="Times New Roman"/>
          <w:sz w:val="24"/>
          <w:szCs w:val="24"/>
        </w:rPr>
        <w:t xml:space="preserve"> self-inflicted</w:t>
      </w:r>
      <w:r w:rsidR="00515558" w:rsidRPr="001A03F5">
        <w:rPr>
          <w:rFonts w:ascii="Times New Roman" w:hAnsi="Times New Roman" w:cs="Times New Roman"/>
          <w:sz w:val="24"/>
          <w:szCs w:val="24"/>
        </w:rPr>
        <w:t xml:space="preserve"> irony at the beginning of her voice is not lost on the readers for they</w:t>
      </w:r>
      <w:r w:rsidR="00E86E76" w:rsidRPr="001A03F5">
        <w:rPr>
          <w:rFonts w:ascii="Times New Roman" w:hAnsi="Times New Roman" w:cs="Times New Roman"/>
          <w:sz w:val="24"/>
          <w:szCs w:val="24"/>
        </w:rPr>
        <w:t xml:space="preserve"> cannot help noticing her incongruity when she cho</w:t>
      </w:r>
      <w:r w:rsidR="00E278CA" w:rsidRPr="001A03F5">
        <w:rPr>
          <w:rFonts w:ascii="Times New Roman" w:hAnsi="Times New Roman" w:cs="Times New Roman"/>
          <w:sz w:val="24"/>
          <w:szCs w:val="24"/>
        </w:rPr>
        <w:t>o</w:t>
      </w:r>
      <w:r w:rsidR="00E86E76" w:rsidRPr="001A03F5">
        <w:rPr>
          <w:rFonts w:ascii="Times New Roman" w:hAnsi="Times New Roman" w:cs="Times New Roman"/>
          <w:sz w:val="24"/>
          <w:szCs w:val="24"/>
        </w:rPr>
        <w:t>se</w:t>
      </w:r>
      <w:r w:rsidR="00E278CA" w:rsidRPr="001A03F5">
        <w:rPr>
          <w:rFonts w:ascii="Times New Roman" w:hAnsi="Times New Roman" w:cs="Times New Roman"/>
          <w:sz w:val="24"/>
          <w:szCs w:val="24"/>
        </w:rPr>
        <w:t>s</w:t>
      </w:r>
      <w:r w:rsidR="00E86E76" w:rsidRPr="001A03F5">
        <w:rPr>
          <w:rFonts w:ascii="Times New Roman" w:hAnsi="Times New Roman" w:cs="Times New Roman"/>
          <w:sz w:val="24"/>
          <w:szCs w:val="24"/>
        </w:rPr>
        <w:t xml:space="preserve"> to go to the park formally dressed up in a coat, a scarf and a hat and dubbed with a pearl necklace and matching </w:t>
      </w:r>
      <w:r w:rsidR="00E87C70">
        <w:rPr>
          <w:rFonts w:ascii="Times New Roman" w:hAnsi="Times New Roman" w:cs="Times New Roman"/>
          <w:sz w:val="24"/>
          <w:szCs w:val="24"/>
        </w:rPr>
        <w:t>earrings; a</w:t>
      </w:r>
      <w:r w:rsidR="00E86E76" w:rsidRPr="001A03F5">
        <w:rPr>
          <w:rFonts w:ascii="Times New Roman" w:hAnsi="Times New Roman" w:cs="Times New Roman"/>
          <w:sz w:val="24"/>
          <w:szCs w:val="24"/>
        </w:rPr>
        <w:t xml:space="preserve"> casual walk in the park with her son and her pet does not necessarily call for such formalities. </w:t>
      </w:r>
      <w:r w:rsidR="00487E9C" w:rsidRPr="001A03F5">
        <w:rPr>
          <w:rFonts w:ascii="Times New Roman" w:hAnsi="Times New Roman" w:cs="Times New Roman"/>
          <w:sz w:val="24"/>
          <w:szCs w:val="24"/>
        </w:rPr>
        <w:t xml:space="preserve">By the time the readers hear all the different voices, they would have accumulated </w:t>
      </w:r>
      <w:r w:rsidR="00AE5185" w:rsidRPr="001A03F5">
        <w:rPr>
          <w:rFonts w:ascii="Times New Roman" w:hAnsi="Times New Roman" w:cs="Times New Roman"/>
          <w:sz w:val="24"/>
          <w:szCs w:val="24"/>
        </w:rPr>
        <w:t>enough d</w:t>
      </w:r>
      <w:r w:rsidR="006204B8" w:rsidRPr="001A03F5">
        <w:rPr>
          <w:rFonts w:ascii="Times New Roman" w:hAnsi="Times New Roman" w:cs="Times New Roman"/>
          <w:sz w:val="24"/>
          <w:szCs w:val="24"/>
        </w:rPr>
        <w:t>etails to position themselves vis-a-vis</w:t>
      </w:r>
      <w:r w:rsidR="007D49F0" w:rsidRPr="001A03F5">
        <w:rPr>
          <w:rFonts w:ascii="Times New Roman" w:hAnsi="Times New Roman" w:cs="Times New Roman"/>
          <w:sz w:val="24"/>
          <w:szCs w:val="24"/>
        </w:rPr>
        <w:t xml:space="preserve"> the text. The readers’ allegiance can never be granted to the mother any more</w:t>
      </w:r>
      <w:r w:rsidR="005D790A" w:rsidRPr="001A03F5">
        <w:rPr>
          <w:rFonts w:ascii="Times New Roman" w:hAnsi="Times New Roman" w:cs="Times New Roman"/>
          <w:sz w:val="24"/>
          <w:szCs w:val="24"/>
        </w:rPr>
        <w:t xml:space="preserve">, and they </w:t>
      </w:r>
      <w:r w:rsidR="00DC2213" w:rsidRPr="001A03F5">
        <w:rPr>
          <w:rFonts w:ascii="Times New Roman" w:hAnsi="Times New Roman" w:cs="Times New Roman"/>
          <w:sz w:val="24"/>
          <w:szCs w:val="24"/>
        </w:rPr>
        <w:t>start aligning themselves most likel</w:t>
      </w:r>
      <w:r w:rsidR="00215BE3" w:rsidRPr="001A03F5">
        <w:rPr>
          <w:rFonts w:ascii="Times New Roman" w:hAnsi="Times New Roman" w:cs="Times New Roman"/>
          <w:sz w:val="24"/>
          <w:szCs w:val="24"/>
        </w:rPr>
        <w:t xml:space="preserve">y with the voice of both </w:t>
      </w:r>
      <w:r w:rsidR="000F04C7" w:rsidRPr="001A03F5">
        <w:rPr>
          <w:rFonts w:ascii="Times New Roman" w:hAnsi="Times New Roman" w:cs="Times New Roman"/>
          <w:sz w:val="24"/>
          <w:szCs w:val="24"/>
        </w:rPr>
        <w:t>Charles and Smudge. A feeling</w:t>
      </w:r>
      <w:r w:rsidR="00DC2213" w:rsidRPr="001A03F5">
        <w:rPr>
          <w:rFonts w:ascii="Times New Roman" w:hAnsi="Times New Roman" w:cs="Times New Roman"/>
          <w:sz w:val="24"/>
          <w:szCs w:val="24"/>
        </w:rPr>
        <w:t xml:space="preserve"> of understanding may develop between the readers and the children, and they become even accomplice in the irony played </w:t>
      </w:r>
      <w:r w:rsidR="00215BE3" w:rsidRPr="001A03F5">
        <w:rPr>
          <w:rFonts w:ascii="Times New Roman" w:hAnsi="Times New Roman" w:cs="Times New Roman"/>
          <w:sz w:val="24"/>
          <w:szCs w:val="24"/>
        </w:rPr>
        <w:t xml:space="preserve">out </w:t>
      </w:r>
      <w:r w:rsidR="0026282E">
        <w:rPr>
          <w:rFonts w:ascii="Times New Roman" w:hAnsi="Times New Roman" w:cs="Times New Roman"/>
          <w:sz w:val="24"/>
          <w:szCs w:val="24"/>
        </w:rPr>
        <w:t xml:space="preserve">in the book at </w:t>
      </w:r>
      <w:r w:rsidR="00DC2213" w:rsidRPr="001A03F5">
        <w:rPr>
          <w:rFonts w:ascii="Times New Roman" w:hAnsi="Times New Roman" w:cs="Times New Roman"/>
          <w:sz w:val="24"/>
          <w:szCs w:val="24"/>
        </w:rPr>
        <w:t>the mot</w:t>
      </w:r>
      <w:r w:rsidR="00757544" w:rsidRPr="001A03F5">
        <w:rPr>
          <w:rFonts w:ascii="Times New Roman" w:hAnsi="Times New Roman" w:cs="Times New Roman"/>
          <w:sz w:val="24"/>
          <w:szCs w:val="24"/>
        </w:rPr>
        <w:t>her</w:t>
      </w:r>
      <w:r w:rsidR="00807CF0">
        <w:rPr>
          <w:rFonts w:ascii="Times New Roman" w:hAnsi="Times New Roman" w:cs="Times New Roman"/>
          <w:sz w:val="24"/>
          <w:szCs w:val="24"/>
        </w:rPr>
        <w:t>’s</w:t>
      </w:r>
      <w:r w:rsidR="0026282E">
        <w:rPr>
          <w:rFonts w:ascii="Times New Roman" w:hAnsi="Times New Roman" w:cs="Times New Roman"/>
          <w:sz w:val="24"/>
          <w:szCs w:val="24"/>
        </w:rPr>
        <w:t xml:space="preserve"> expense</w:t>
      </w:r>
      <w:r w:rsidR="00757544" w:rsidRPr="001A03F5">
        <w:rPr>
          <w:rFonts w:ascii="Times New Roman" w:hAnsi="Times New Roman" w:cs="Times New Roman"/>
          <w:sz w:val="24"/>
          <w:szCs w:val="24"/>
        </w:rPr>
        <w:t>. The readers’</w:t>
      </w:r>
      <w:r w:rsidR="00DC2213" w:rsidRPr="001A03F5">
        <w:rPr>
          <w:rFonts w:ascii="Times New Roman" w:hAnsi="Times New Roman" w:cs="Times New Roman"/>
          <w:sz w:val="24"/>
          <w:szCs w:val="24"/>
        </w:rPr>
        <w:t xml:space="preserve"> alignment </w:t>
      </w:r>
      <w:r w:rsidR="00757544" w:rsidRPr="001A03F5">
        <w:rPr>
          <w:rFonts w:ascii="Times New Roman" w:hAnsi="Times New Roman" w:cs="Times New Roman"/>
          <w:sz w:val="24"/>
          <w:szCs w:val="24"/>
        </w:rPr>
        <w:t xml:space="preserve">and allegiance </w:t>
      </w:r>
      <w:r w:rsidR="00DC2213" w:rsidRPr="001A03F5">
        <w:rPr>
          <w:rFonts w:ascii="Times New Roman" w:hAnsi="Times New Roman" w:cs="Times New Roman"/>
          <w:sz w:val="24"/>
          <w:szCs w:val="24"/>
        </w:rPr>
        <w:t xml:space="preserve">with both children give their discourse more credibility and </w:t>
      </w:r>
      <w:r w:rsidR="00807CF0">
        <w:rPr>
          <w:rFonts w:ascii="Times New Roman" w:hAnsi="Times New Roman" w:cs="Times New Roman"/>
          <w:sz w:val="24"/>
          <w:szCs w:val="24"/>
        </w:rPr>
        <w:t xml:space="preserve">thus endorse and validate the children’s identity.  </w:t>
      </w:r>
    </w:p>
    <w:p w:rsidR="00112F29" w:rsidRPr="001A03F5"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44F5">
        <w:rPr>
          <w:rFonts w:ascii="Times New Roman" w:hAnsi="Times New Roman" w:cs="Times New Roman"/>
          <w:sz w:val="24"/>
          <w:szCs w:val="24"/>
        </w:rPr>
        <w:t>The pictorial discourse</w:t>
      </w:r>
      <w:r w:rsidR="00CB0F9B" w:rsidRPr="001A03F5">
        <w:rPr>
          <w:rFonts w:ascii="Times New Roman" w:hAnsi="Times New Roman" w:cs="Times New Roman"/>
          <w:sz w:val="24"/>
          <w:szCs w:val="24"/>
        </w:rPr>
        <w:t xml:space="preserve"> in </w:t>
      </w:r>
      <w:r w:rsidR="0006418A" w:rsidRPr="001A03F5">
        <w:rPr>
          <w:rFonts w:ascii="Times New Roman" w:hAnsi="Times New Roman" w:cs="Times New Roman"/>
          <w:sz w:val="24"/>
          <w:szCs w:val="24"/>
        </w:rPr>
        <w:t>Smudge’s voice minimize</w:t>
      </w:r>
      <w:r w:rsidR="005D790A" w:rsidRPr="001A03F5">
        <w:rPr>
          <w:rFonts w:ascii="Times New Roman" w:hAnsi="Times New Roman" w:cs="Times New Roman"/>
          <w:sz w:val="24"/>
          <w:szCs w:val="24"/>
        </w:rPr>
        <w:t>s</w:t>
      </w:r>
      <w:r w:rsidR="0006418A" w:rsidRPr="001A03F5">
        <w:rPr>
          <w:rFonts w:ascii="Times New Roman" w:hAnsi="Times New Roman" w:cs="Times New Roman"/>
          <w:sz w:val="24"/>
          <w:szCs w:val="24"/>
        </w:rPr>
        <w:t xml:space="preserve"> the presence of the adults as well, and therefore undermine</w:t>
      </w:r>
      <w:r w:rsidR="005D790A" w:rsidRPr="001A03F5">
        <w:rPr>
          <w:rFonts w:ascii="Times New Roman" w:hAnsi="Times New Roman" w:cs="Times New Roman"/>
          <w:sz w:val="24"/>
          <w:szCs w:val="24"/>
        </w:rPr>
        <w:t>s</w:t>
      </w:r>
      <w:r w:rsidR="0006418A" w:rsidRPr="001A03F5">
        <w:rPr>
          <w:rFonts w:ascii="Times New Roman" w:hAnsi="Times New Roman" w:cs="Times New Roman"/>
          <w:sz w:val="24"/>
          <w:szCs w:val="24"/>
        </w:rPr>
        <w:t xml:space="preserve"> them as authority figures. In </w:t>
      </w:r>
      <w:r w:rsidR="001507E0" w:rsidRPr="001A03F5">
        <w:rPr>
          <w:rFonts w:ascii="Times New Roman" w:hAnsi="Times New Roman" w:cs="Times New Roman"/>
          <w:sz w:val="24"/>
          <w:szCs w:val="24"/>
        </w:rPr>
        <w:t>his</w:t>
      </w:r>
      <w:r w:rsidR="0006418A" w:rsidRPr="001A03F5">
        <w:rPr>
          <w:rFonts w:ascii="Times New Roman" w:hAnsi="Times New Roman" w:cs="Times New Roman"/>
          <w:b/>
          <w:bCs/>
          <w:sz w:val="24"/>
          <w:szCs w:val="24"/>
        </w:rPr>
        <w:t xml:space="preserve"> </w:t>
      </w:r>
      <w:r w:rsidR="0006418A" w:rsidRPr="001A03F5">
        <w:rPr>
          <w:rFonts w:ascii="Times New Roman" w:hAnsi="Times New Roman" w:cs="Times New Roman"/>
          <w:sz w:val="24"/>
          <w:szCs w:val="24"/>
        </w:rPr>
        <w:t xml:space="preserve">study of the textual functions of metonymies in </w:t>
      </w:r>
      <w:r w:rsidR="0006418A" w:rsidRPr="001A03F5">
        <w:rPr>
          <w:rFonts w:ascii="Times New Roman" w:hAnsi="Times New Roman" w:cs="Times New Roman"/>
          <w:i/>
          <w:iCs/>
          <w:sz w:val="24"/>
          <w:szCs w:val="24"/>
        </w:rPr>
        <w:t>Voices in the Park</w:t>
      </w:r>
      <w:r w:rsidR="0006418A" w:rsidRPr="001A03F5">
        <w:rPr>
          <w:rFonts w:ascii="Times New Roman" w:hAnsi="Times New Roman" w:cs="Times New Roman"/>
          <w:sz w:val="24"/>
          <w:szCs w:val="24"/>
        </w:rPr>
        <w:t xml:space="preserve">, </w:t>
      </w:r>
      <w:r w:rsidR="003D1A99" w:rsidRPr="001A03F5">
        <w:rPr>
          <w:rFonts w:ascii="Times New Roman" w:hAnsi="Times New Roman" w:cs="Times New Roman"/>
          <w:sz w:val="24"/>
          <w:szCs w:val="24"/>
        </w:rPr>
        <w:t>Moya-Guijarro</w:t>
      </w:r>
      <w:r w:rsidR="008D18EB" w:rsidRPr="001A03F5">
        <w:rPr>
          <w:rFonts w:ascii="Times New Roman" w:hAnsi="Times New Roman" w:cs="Times New Roman"/>
          <w:sz w:val="24"/>
          <w:szCs w:val="24"/>
        </w:rPr>
        <w:t xml:space="preserve"> (2019)</w:t>
      </w:r>
      <w:r w:rsidR="00286089" w:rsidRPr="001A03F5">
        <w:rPr>
          <w:rFonts w:ascii="Times New Roman" w:hAnsi="Times New Roman" w:cs="Times New Roman"/>
          <w:sz w:val="24"/>
          <w:szCs w:val="24"/>
        </w:rPr>
        <w:t xml:space="preserve"> argues th</w:t>
      </w:r>
      <w:r w:rsidR="003D1A99" w:rsidRPr="001A03F5">
        <w:rPr>
          <w:rFonts w:ascii="Times New Roman" w:hAnsi="Times New Roman" w:cs="Times New Roman"/>
          <w:sz w:val="24"/>
          <w:szCs w:val="24"/>
        </w:rPr>
        <w:t xml:space="preserve">at in many pictures metonymies </w:t>
      </w:r>
      <w:r w:rsidR="00286089" w:rsidRPr="001A03F5">
        <w:rPr>
          <w:rFonts w:ascii="Times New Roman" w:hAnsi="Times New Roman" w:cs="Times New Roman"/>
          <w:sz w:val="24"/>
          <w:szCs w:val="24"/>
        </w:rPr>
        <w:t>are used to give prominence and stat</w:t>
      </w:r>
      <w:r w:rsidR="001544F5">
        <w:rPr>
          <w:rFonts w:ascii="Times New Roman" w:hAnsi="Times New Roman" w:cs="Times New Roman"/>
          <w:sz w:val="24"/>
          <w:szCs w:val="24"/>
        </w:rPr>
        <w:t xml:space="preserve">us </w:t>
      </w:r>
      <w:r w:rsidR="008D18EB" w:rsidRPr="001A03F5">
        <w:rPr>
          <w:rFonts w:ascii="Times New Roman" w:hAnsi="Times New Roman" w:cs="Times New Roman"/>
          <w:sz w:val="24"/>
          <w:szCs w:val="24"/>
        </w:rPr>
        <w:t xml:space="preserve">(p. </w:t>
      </w:r>
      <w:r w:rsidR="00C32A4B" w:rsidRPr="001A03F5">
        <w:rPr>
          <w:rFonts w:ascii="Times New Roman" w:hAnsi="Times New Roman" w:cs="Times New Roman"/>
          <w:sz w:val="24"/>
          <w:szCs w:val="24"/>
        </w:rPr>
        <w:t xml:space="preserve">397). </w:t>
      </w:r>
      <w:r w:rsidR="001544F5">
        <w:rPr>
          <w:rFonts w:ascii="Times New Roman" w:hAnsi="Times New Roman" w:cs="Times New Roman"/>
          <w:sz w:val="24"/>
          <w:szCs w:val="24"/>
        </w:rPr>
        <w:t xml:space="preserve">However, the status is not granted to the adults, but rather to the children. </w:t>
      </w:r>
      <w:r w:rsidR="00286089" w:rsidRPr="001A03F5">
        <w:rPr>
          <w:rFonts w:ascii="Times New Roman" w:hAnsi="Times New Roman" w:cs="Times New Roman"/>
          <w:sz w:val="24"/>
          <w:szCs w:val="24"/>
        </w:rPr>
        <w:t>The readers can see only</w:t>
      </w:r>
      <w:r w:rsidR="00C32A4B" w:rsidRPr="001A03F5">
        <w:rPr>
          <w:rFonts w:ascii="Times New Roman" w:hAnsi="Times New Roman" w:cs="Times New Roman"/>
          <w:sz w:val="24"/>
          <w:szCs w:val="24"/>
        </w:rPr>
        <w:t xml:space="preserve"> the forearms of both parents</w:t>
      </w:r>
      <w:r w:rsidR="00CB0F9B" w:rsidRPr="001A03F5">
        <w:rPr>
          <w:rFonts w:ascii="Times New Roman" w:hAnsi="Times New Roman" w:cs="Times New Roman"/>
          <w:sz w:val="24"/>
          <w:szCs w:val="24"/>
        </w:rPr>
        <w:t xml:space="preserve"> </w:t>
      </w:r>
      <w:r w:rsidR="00286089" w:rsidRPr="001A03F5">
        <w:rPr>
          <w:rFonts w:ascii="Times New Roman" w:hAnsi="Times New Roman" w:cs="Times New Roman"/>
          <w:sz w:val="24"/>
          <w:szCs w:val="24"/>
        </w:rPr>
        <w:t>when Smudg</w:t>
      </w:r>
      <w:r w:rsidR="006F4F5D" w:rsidRPr="001A03F5">
        <w:rPr>
          <w:rFonts w:ascii="Times New Roman" w:hAnsi="Times New Roman" w:cs="Times New Roman"/>
          <w:sz w:val="24"/>
          <w:szCs w:val="24"/>
        </w:rPr>
        <w:t>e and Charles meet</w:t>
      </w:r>
      <w:r w:rsidR="00C32A4B" w:rsidRPr="001A03F5">
        <w:rPr>
          <w:rFonts w:ascii="Times New Roman" w:hAnsi="Times New Roman" w:cs="Times New Roman"/>
          <w:sz w:val="24"/>
          <w:szCs w:val="24"/>
        </w:rPr>
        <w:t xml:space="preserve"> since t</w:t>
      </w:r>
      <w:r w:rsidR="006F4F5D" w:rsidRPr="001A03F5">
        <w:rPr>
          <w:rFonts w:ascii="Times New Roman" w:hAnsi="Times New Roman" w:cs="Times New Roman"/>
          <w:sz w:val="24"/>
          <w:szCs w:val="24"/>
        </w:rPr>
        <w:t>he focus is</w:t>
      </w:r>
      <w:r w:rsidR="008D18EB" w:rsidRPr="001A03F5">
        <w:rPr>
          <w:rFonts w:ascii="Times New Roman" w:hAnsi="Times New Roman" w:cs="Times New Roman"/>
          <w:sz w:val="24"/>
          <w:szCs w:val="24"/>
        </w:rPr>
        <w:t xml:space="preserve"> fully on </w:t>
      </w:r>
      <w:r w:rsidR="00C32A4B" w:rsidRPr="001A03F5">
        <w:rPr>
          <w:rFonts w:ascii="Times New Roman" w:hAnsi="Times New Roman" w:cs="Times New Roman"/>
          <w:sz w:val="24"/>
          <w:szCs w:val="24"/>
        </w:rPr>
        <w:t>both children</w:t>
      </w:r>
      <w:r w:rsidR="008D18EB" w:rsidRPr="001A03F5">
        <w:rPr>
          <w:rFonts w:ascii="Times New Roman" w:hAnsi="Times New Roman" w:cs="Times New Roman"/>
          <w:sz w:val="24"/>
          <w:szCs w:val="24"/>
        </w:rPr>
        <w:t xml:space="preserve"> in their first encounter</w:t>
      </w:r>
      <w:r w:rsidR="00286089" w:rsidRPr="001A03F5">
        <w:rPr>
          <w:rFonts w:ascii="Times New Roman" w:hAnsi="Times New Roman" w:cs="Times New Roman"/>
          <w:sz w:val="24"/>
          <w:szCs w:val="24"/>
        </w:rPr>
        <w:t xml:space="preserve">. </w:t>
      </w:r>
      <w:r w:rsidR="00C32A4B" w:rsidRPr="001A03F5">
        <w:rPr>
          <w:rFonts w:ascii="Times New Roman" w:hAnsi="Times New Roman" w:cs="Times New Roman"/>
          <w:sz w:val="24"/>
          <w:szCs w:val="24"/>
        </w:rPr>
        <w:t>Both Smudge and Charles</w:t>
      </w:r>
      <w:r w:rsidR="00286089" w:rsidRPr="001A03F5">
        <w:rPr>
          <w:rFonts w:ascii="Times New Roman" w:hAnsi="Times New Roman" w:cs="Times New Roman"/>
          <w:sz w:val="24"/>
          <w:szCs w:val="24"/>
        </w:rPr>
        <w:t xml:space="preserve"> are given “power and prominence” at the expense of the auth</w:t>
      </w:r>
      <w:r w:rsidR="00C32A4B" w:rsidRPr="001A03F5">
        <w:rPr>
          <w:rFonts w:ascii="Times New Roman" w:hAnsi="Times New Roman" w:cs="Times New Roman"/>
          <w:sz w:val="24"/>
          <w:szCs w:val="24"/>
        </w:rPr>
        <w:t>oritative voice of the</w:t>
      </w:r>
      <w:r w:rsidR="00574377" w:rsidRPr="001A03F5">
        <w:rPr>
          <w:rFonts w:ascii="Times New Roman" w:hAnsi="Times New Roman" w:cs="Times New Roman"/>
          <w:sz w:val="24"/>
          <w:szCs w:val="24"/>
        </w:rPr>
        <w:t>ir</w:t>
      </w:r>
      <w:r w:rsidR="00C32A4B" w:rsidRPr="001A03F5">
        <w:rPr>
          <w:rFonts w:ascii="Times New Roman" w:hAnsi="Times New Roman" w:cs="Times New Roman"/>
          <w:sz w:val="24"/>
          <w:szCs w:val="24"/>
        </w:rPr>
        <w:t xml:space="preserve"> parents. </w:t>
      </w:r>
      <w:r w:rsidR="00286089" w:rsidRPr="001A03F5">
        <w:rPr>
          <w:rFonts w:ascii="Times New Roman" w:hAnsi="Times New Roman" w:cs="Times New Roman"/>
          <w:sz w:val="24"/>
          <w:szCs w:val="24"/>
        </w:rPr>
        <w:t>The children in this picture are able to fulfill what the parents fail</w:t>
      </w:r>
      <w:r w:rsidR="00776E9B" w:rsidRPr="001A03F5">
        <w:rPr>
          <w:rFonts w:ascii="Times New Roman" w:hAnsi="Times New Roman" w:cs="Times New Roman"/>
          <w:sz w:val="24"/>
          <w:szCs w:val="24"/>
        </w:rPr>
        <w:t xml:space="preserve"> to initiate i.e. to establish a sort of human communicati</w:t>
      </w:r>
      <w:r w:rsidR="00D35331" w:rsidRPr="001A03F5">
        <w:rPr>
          <w:rFonts w:ascii="Times New Roman" w:hAnsi="Times New Roman" w:cs="Times New Roman"/>
          <w:sz w:val="24"/>
          <w:szCs w:val="24"/>
        </w:rPr>
        <w:t>on and rea</w:t>
      </w:r>
      <w:r w:rsidR="002E3E1D" w:rsidRPr="001A03F5">
        <w:rPr>
          <w:rFonts w:ascii="Times New Roman" w:hAnsi="Times New Roman" w:cs="Times New Roman"/>
          <w:sz w:val="24"/>
          <w:szCs w:val="24"/>
        </w:rPr>
        <w:t xml:space="preserve">ch out to each other; </w:t>
      </w:r>
      <w:r w:rsidR="008D18EB" w:rsidRPr="001A03F5">
        <w:rPr>
          <w:rFonts w:ascii="Times New Roman" w:hAnsi="Times New Roman" w:cs="Times New Roman"/>
          <w:sz w:val="24"/>
          <w:szCs w:val="24"/>
        </w:rPr>
        <w:t>“t</w:t>
      </w:r>
      <w:r w:rsidR="00D35331" w:rsidRPr="001A03F5">
        <w:rPr>
          <w:rFonts w:ascii="Times New Roman" w:hAnsi="Times New Roman" w:cs="Times New Roman"/>
          <w:sz w:val="24"/>
          <w:szCs w:val="24"/>
        </w:rPr>
        <w:t>he infant reminds the adult world of all it lack</w:t>
      </w:r>
      <w:r w:rsidR="002E3E1D" w:rsidRPr="001A03F5">
        <w:rPr>
          <w:rFonts w:ascii="Times New Roman" w:hAnsi="Times New Roman" w:cs="Times New Roman"/>
          <w:sz w:val="24"/>
          <w:szCs w:val="24"/>
        </w:rPr>
        <w:t xml:space="preserve">s” </w:t>
      </w:r>
      <w:r w:rsidR="00483A8D" w:rsidRPr="001A03F5">
        <w:rPr>
          <w:rFonts w:ascii="Times New Roman" w:hAnsi="Times New Roman" w:cs="Times New Roman"/>
          <w:sz w:val="24"/>
          <w:szCs w:val="24"/>
        </w:rPr>
        <w:t>(</w:t>
      </w:r>
      <w:r w:rsidR="00757544" w:rsidRPr="001A03F5">
        <w:rPr>
          <w:rFonts w:ascii="Times New Roman" w:hAnsi="Times New Roman" w:cs="Times New Roman"/>
          <w:sz w:val="24"/>
          <w:szCs w:val="24"/>
        </w:rPr>
        <w:t xml:space="preserve">Locke, </w:t>
      </w:r>
      <w:r w:rsidR="003D1A99" w:rsidRPr="001A03F5">
        <w:rPr>
          <w:rFonts w:ascii="Times New Roman" w:hAnsi="Times New Roman" w:cs="Times New Roman"/>
          <w:sz w:val="24"/>
          <w:szCs w:val="24"/>
        </w:rPr>
        <w:t xml:space="preserve">p. </w:t>
      </w:r>
      <w:r w:rsidR="00D35331" w:rsidRPr="001A03F5">
        <w:rPr>
          <w:rFonts w:ascii="Times New Roman" w:hAnsi="Times New Roman" w:cs="Times New Roman"/>
          <w:sz w:val="24"/>
          <w:szCs w:val="24"/>
        </w:rPr>
        <w:t>2</w:t>
      </w:r>
      <w:r w:rsidR="003D1A99" w:rsidRPr="001A03F5">
        <w:rPr>
          <w:rFonts w:ascii="Times New Roman" w:hAnsi="Times New Roman" w:cs="Times New Roman"/>
          <w:sz w:val="24"/>
          <w:szCs w:val="24"/>
        </w:rPr>
        <w:t>)</w:t>
      </w:r>
      <w:r w:rsidR="00D35331" w:rsidRPr="001A03F5">
        <w:rPr>
          <w:rFonts w:ascii="Times New Roman" w:hAnsi="Times New Roman" w:cs="Times New Roman"/>
          <w:sz w:val="24"/>
          <w:szCs w:val="24"/>
        </w:rPr>
        <w:t xml:space="preserve">. </w:t>
      </w:r>
      <w:r w:rsidR="00776E9B" w:rsidRPr="001A03F5">
        <w:rPr>
          <w:rFonts w:ascii="Times New Roman" w:hAnsi="Times New Roman" w:cs="Times New Roman"/>
          <w:sz w:val="24"/>
          <w:szCs w:val="24"/>
        </w:rPr>
        <w:t>The parent</w:t>
      </w:r>
      <w:r w:rsidR="000449F1" w:rsidRPr="001A03F5">
        <w:rPr>
          <w:rFonts w:ascii="Times New Roman" w:hAnsi="Times New Roman" w:cs="Times New Roman"/>
          <w:sz w:val="24"/>
          <w:szCs w:val="24"/>
        </w:rPr>
        <w:t>s</w:t>
      </w:r>
      <w:r w:rsidR="00776E9B" w:rsidRPr="001A03F5">
        <w:rPr>
          <w:rFonts w:ascii="Times New Roman" w:hAnsi="Times New Roman" w:cs="Times New Roman"/>
          <w:sz w:val="24"/>
          <w:szCs w:val="24"/>
        </w:rPr>
        <w:t xml:space="preserve"> exert</w:t>
      </w:r>
      <w:r w:rsidR="000449F1" w:rsidRPr="001A03F5">
        <w:rPr>
          <w:rFonts w:ascii="Times New Roman" w:hAnsi="Times New Roman" w:cs="Times New Roman"/>
          <w:sz w:val="24"/>
          <w:szCs w:val="24"/>
        </w:rPr>
        <w:t xml:space="preserve"> no power or control </w:t>
      </w:r>
      <w:r w:rsidR="00776E9B" w:rsidRPr="001A03F5">
        <w:rPr>
          <w:rFonts w:ascii="Times New Roman" w:hAnsi="Times New Roman" w:cs="Times New Roman"/>
          <w:sz w:val="24"/>
          <w:szCs w:val="24"/>
        </w:rPr>
        <w:t xml:space="preserve">over the children in this moment in spite of the </w:t>
      </w:r>
      <w:r w:rsidR="00574377" w:rsidRPr="001A03F5">
        <w:rPr>
          <w:rFonts w:ascii="Times New Roman" w:hAnsi="Times New Roman" w:cs="Times New Roman"/>
          <w:sz w:val="24"/>
          <w:szCs w:val="24"/>
        </w:rPr>
        <w:t>gaze</w:t>
      </w:r>
      <w:r w:rsidR="002E3E1D" w:rsidRPr="001A03F5">
        <w:rPr>
          <w:rFonts w:ascii="Times New Roman" w:hAnsi="Times New Roman" w:cs="Times New Roman"/>
          <w:sz w:val="24"/>
          <w:szCs w:val="24"/>
        </w:rPr>
        <w:t xml:space="preserve"> from the light post</w:t>
      </w:r>
      <w:r w:rsidR="00776E9B" w:rsidRPr="001A03F5">
        <w:rPr>
          <w:rFonts w:ascii="Times New Roman" w:hAnsi="Times New Roman" w:cs="Times New Roman"/>
          <w:sz w:val="24"/>
          <w:szCs w:val="24"/>
        </w:rPr>
        <w:t xml:space="preserve"> in front of the children.</w:t>
      </w:r>
      <w:r w:rsidR="003D1A99" w:rsidRPr="001A03F5">
        <w:rPr>
          <w:rFonts w:ascii="Times New Roman" w:hAnsi="Times New Roman" w:cs="Times New Roman"/>
          <w:sz w:val="24"/>
          <w:szCs w:val="24"/>
        </w:rPr>
        <w:t xml:space="preserve"> C</w:t>
      </w:r>
      <w:r w:rsidR="00D35331" w:rsidRPr="001A03F5">
        <w:rPr>
          <w:rFonts w:ascii="Times New Roman" w:hAnsi="Times New Roman" w:cs="Times New Roman"/>
          <w:sz w:val="24"/>
          <w:szCs w:val="24"/>
        </w:rPr>
        <w:t xml:space="preserve">hildhood </w:t>
      </w:r>
      <w:r w:rsidR="003D1A99" w:rsidRPr="001A03F5">
        <w:rPr>
          <w:rFonts w:ascii="Times New Roman" w:hAnsi="Times New Roman" w:cs="Times New Roman"/>
          <w:sz w:val="24"/>
          <w:szCs w:val="24"/>
        </w:rPr>
        <w:t xml:space="preserve">is perceived as a sort </w:t>
      </w:r>
      <w:r w:rsidR="006F4F5D" w:rsidRPr="001A03F5">
        <w:rPr>
          <w:rFonts w:ascii="Times New Roman" w:hAnsi="Times New Roman" w:cs="Times New Roman"/>
          <w:sz w:val="24"/>
          <w:szCs w:val="24"/>
        </w:rPr>
        <w:t xml:space="preserve">of </w:t>
      </w:r>
      <w:r w:rsidR="00D35331" w:rsidRPr="001A03F5">
        <w:rPr>
          <w:rFonts w:ascii="Times New Roman" w:hAnsi="Times New Roman" w:cs="Times New Roman"/>
          <w:sz w:val="24"/>
          <w:szCs w:val="24"/>
        </w:rPr>
        <w:lastRenderedPageBreak/>
        <w:t>creative energy that</w:t>
      </w:r>
      <w:r w:rsidR="006F4F5D" w:rsidRPr="001A03F5">
        <w:rPr>
          <w:rFonts w:ascii="Times New Roman" w:hAnsi="Times New Roman" w:cs="Times New Roman"/>
          <w:sz w:val="24"/>
          <w:szCs w:val="24"/>
        </w:rPr>
        <w:t xml:space="preserve"> “</w:t>
      </w:r>
      <w:r w:rsidR="00D35331" w:rsidRPr="001A03F5">
        <w:rPr>
          <w:rFonts w:ascii="Times New Roman" w:hAnsi="Times New Roman" w:cs="Times New Roman"/>
          <w:sz w:val="24"/>
          <w:szCs w:val="24"/>
        </w:rPr>
        <w:t>no system or apparatus of the law can ha</w:t>
      </w:r>
      <w:r w:rsidR="003D1A99" w:rsidRPr="001A03F5">
        <w:rPr>
          <w:rFonts w:ascii="Times New Roman" w:hAnsi="Times New Roman" w:cs="Times New Roman"/>
          <w:sz w:val="24"/>
          <w:szCs w:val="24"/>
        </w:rPr>
        <w:t xml:space="preserve">rness… </w:t>
      </w:r>
      <w:r w:rsidR="00D35331" w:rsidRPr="001A03F5">
        <w:rPr>
          <w:rFonts w:ascii="Times New Roman" w:hAnsi="Times New Roman" w:cs="Times New Roman"/>
          <w:sz w:val="24"/>
          <w:szCs w:val="24"/>
        </w:rPr>
        <w:t>precisely because this mute infancy lies outside th</w:t>
      </w:r>
      <w:r w:rsidR="002E3E1D" w:rsidRPr="001A03F5">
        <w:rPr>
          <w:rFonts w:ascii="Times New Roman" w:hAnsi="Times New Roman" w:cs="Times New Roman"/>
          <w:sz w:val="24"/>
          <w:szCs w:val="24"/>
        </w:rPr>
        <w:t>e adult</w:t>
      </w:r>
      <w:r w:rsidR="003D1A99" w:rsidRPr="001A03F5">
        <w:rPr>
          <w:rFonts w:ascii="Times New Roman" w:hAnsi="Times New Roman" w:cs="Times New Roman"/>
          <w:sz w:val="24"/>
          <w:szCs w:val="24"/>
        </w:rPr>
        <w:t xml:space="preserve"> world of articulation</w:t>
      </w:r>
      <w:r w:rsidR="00D35331" w:rsidRPr="001A03F5">
        <w:rPr>
          <w:rFonts w:ascii="Times New Roman" w:hAnsi="Times New Roman" w:cs="Times New Roman"/>
          <w:sz w:val="24"/>
          <w:szCs w:val="24"/>
        </w:rPr>
        <w:t>”</w:t>
      </w:r>
      <w:r w:rsidR="003D1A99" w:rsidRPr="001A03F5">
        <w:rPr>
          <w:rFonts w:ascii="Times New Roman" w:hAnsi="Times New Roman" w:cs="Times New Roman"/>
          <w:sz w:val="24"/>
          <w:szCs w:val="24"/>
        </w:rPr>
        <w:t xml:space="preserve"> </w:t>
      </w:r>
      <w:r w:rsidR="006F4F5D" w:rsidRPr="001A03F5">
        <w:rPr>
          <w:rFonts w:ascii="Times New Roman" w:hAnsi="Times New Roman" w:cs="Times New Roman"/>
          <w:sz w:val="24"/>
          <w:szCs w:val="24"/>
        </w:rPr>
        <w:t>(</w:t>
      </w:r>
      <w:r w:rsidR="003D1A99" w:rsidRPr="001A03F5">
        <w:rPr>
          <w:rFonts w:ascii="Times New Roman" w:hAnsi="Times New Roman" w:cs="Times New Roman"/>
          <w:sz w:val="24"/>
          <w:szCs w:val="24"/>
        </w:rPr>
        <w:t>p.3).</w:t>
      </w:r>
      <w:r w:rsidR="00776E9B" w:rsidRPr="001A03F5">
        <w:rPr>
          <w:rFonts w:ascii="Times New Roman" w:hAnsi="Times New Roman" w:cs="Times New Roman"/>
          <w:sz w:val="24"/>
          <w:szCs w:val="24"/>
        </w:rPr>
        <w:t xml:space="preserve"> </w:t>
      </w:r>
    </w:p>
    <w:p w:rsidR="006C4121" w:rsidRPr="001A03F5" w:rsidRDefault="00CC6D00" w:rsidP="00CC6D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E3E1D" w:rsidRPr="001A03F5">
        <w:rPr>
          <w:rFonts w:ascii="Times New Roman" w:hAnsi="Times New Roman" w:cs="Times New Roman"/>
          <w:sz w:val="24"/>
          <w:szCs w:val="24"/>
        </w:rPr>
        <w:t xml:space="preserve">Smudge’s </w:t>
      </w:r>
      <w:r w:rsidR="000449F1" w:rsidRPr="001A03F5">
        <w:rPr>
          <w:rFonts w:ascii="Times New Roman" w:hAnsi="Times New Roman" w:cs="Times New Roman"/>
          <w:sz w:val="24"/>
          <w:szCs w:val="24"/>
        </w:rPr>
        <w:t>father’s</w:t>
      </w:r>
      <w:r w:rsidR="00E9429E" w:rsidRPr="001A03F5">
        <w:rPr>
          <w:rFonts w:ascii="Times New Roman" w:hAnsi="Times New Roman" w:cs="Times New Roman"/>
          <w:sz w:val="24"/>
          <w:szCs w:val="24"/>
        </w:rPr>
        <w:t xml:space="preserve"> socio-eco</w:t>
      </w:r>
      <w:r w:rsidR="006F4F5D" w:rsidRPr="001A03F5">
        <w:rPr>
          <w:rFonts w:ascii="Times New Roman" w:hAnsi="Times New Roman" w:cs="Times New Roman"/>
          <w:sz w:val="24"/>
          <w:szCs w:val="24"/>
        </w:rPr>
        <w:t>nomic condition is taking its to</w:t>
      </w:r>
      <w:r w:rsidR="002E3E1D" w:rsidRPr="001A03F5">
        <w:rPr>
          <w:rFonts w:ascii="Times New Roman" w:hAnsi="Times New Roman" w:cs="Times New Roman"/>
          <w:sz w:val="24"/>
          <w:szCs w:val="24"/>
        </w:rPr>
        <w:t xml:space="preserve">ll upon him. His narrative starts with a tone of frustration and discontent: “I need to get out of the house” (Browne, Unpaginated). </w:t>
      </w:r>
      <w:r w:rsidR="00E9429E" w:rsidRPr="001A03F5">
        <w:rPr>
          <w:rFonts w:ascii="Times New Roman" w:hAnsi="Times New Roman" w:cs="Times New Roman"/>
          <w:sz w:val="24"/>
          <w:szCs w:val="24"/>
        </w:rPr>
        <w:t>From the onset of his narrative, he recognizes that his connection with Smudge may alter the pensive and concerned a</w:t>
      </w:r>
      <w:r w:rsidR="006C4121" w:rsidRPr="001A03F5">
        <w:rPr>
          <w:rFonts w:ascii="Times New Roman" w:hAnsi="Times New Roman" w:cs="Times New Roman"/>
          <w:sz w:val="24"/>
          <w:szCs w:val="24"/>
        </w:rPr>
        <w:t>ir he is absorbed in, therefore he</w:t>
      </w:r>
      <w:r w:rsidR="00CB0F9B" w:rsidRPr="001A03F5">
        <w:rPr>
          <w:rFonts w:ascii="Times New Roman" w:hAnsi="Times New Roman" w:cs="Times New Roman"/>
          <w:sz w:val="24"/>
          <w:szCs w:val="24"/>
        </w:rPr>
        <w:t xml:space="preserve"> decides</w:t>
      </w:r>
      <w:r w:rsidR="006C4121" w:rsidRPr="001A03F5">
        <w:rPr>
          <w:rFonts w:ascii="Times New Roman" w:hAnsi="Times New Roman" w:cs="Times New Roman"/>
          <w:sz w:val="24"/>
          <w:szCs w:val="24"/>
        </w:rPr>
        <w:t xml:space="preserve"> to go with Smudge to the park. </w:t>
      </w:r>
      <w:r w:rsidR="00E9429E" w:rsidRPr="001A03F5">
        <w:rPr>
          <w:rFonts w:ascii="Times New Roman" w:hAnsi="Times New Roman" w:cs="Times New Roman"/>
          <w:sz w:val="24"/>
          <w:szCs w:val="24"/>
        </w:rPr>
        <w:t>We are later informed on his way</w:t>
      </w:r>
      <w:r w:rsidR="005D3730" w:rsidRPr="001A03F5">
        <w:rPr>
          <w:rFonts w:ascii="Times New Roman" w:hAnsi="Times New Roman" w:cs="Times New Roman"/>
          <w:sz w:val="24"/>
          <w:szCs w:val="24"/>
        </w:rPr>
        <w:t xml:space="preserve"> home that “Smudge cheered [him] up” and “she chatted happily to [him]</w:t>
      </w:r>
      <w:r w:rsidR="00B9688A" w:rsidRPr="001A03F5">
        <w:rPr>
          <w:rFonts w:ascii="Times New Roman" w:hAnsi="Times New Roman" w:cs="Times New Roman"/>
          <w:sz w:val="24"/>
          <w:szCs w:val="24"/>
        </w:rPr>
        <w:t xml:space="preserve"> all the way home</w:t>
      </w:r>
      <w:r w:rsidR="005D3730" w:rsidRPr="001A03F5">
        <w:rPr>
          <w:rFonts w:ascii="Times New Roman" w:hAnsi="Times New Roman" w:cs="Times New Roman"/>
          <w:sz w:val="24"/>
          <w:szCs w:val="24"/>
        </w:rPr>
        <w:t xml:space="preserve">” </w:t>
      </w:r>
      <w:r w:rsidR="001E1046" w:rsidRPr="001A03F5">
        <w:rPr>
          <w:rFonts w:ascii="Times New Roman" w:hAnsi="Times New Roman" w:cs="Times New Roman"/>
          <w:sz w:val="24"/>
          <w:szCs w:val="24"/>
        </w:rPr>
        <w:t xml:space="preserve">(Browne, </w:t>
      </w:r>
      <w:r w:rsidR="00B9688A" w:rsidRPr="001A03F5">
        <w:rPr>
          <w:rFonts w:ascii="Times New Roman" w:hAnsi="Times New Roman" w:cs="Times New Roman"/>
          <w:sz w:val="24"/>
          <w:szCs w:val="24"/>
        </w:rPr>
        <w:t xml:space="preserve">Unpaginated). Anthony Browne captures </w:t>
      </w:r>
      <w:r w:rsidR="000449F1" w:rsidRPr="001A03F5">
        <w:rPr>
          <w:rFonts w:ascii="Times New Roman" w:hAnsi="Times New Roman" w:cs="Times New Roman"/>
          <w:sz w:val="24"/>
          <w:szCs w:val="24"/>
        </w:rPr>
        <w:t xml:space="preserve">pictorially </w:t>
      </w:r>
      <w:r w:rsidR="00B9688A" w:rsidRPr="001A03F5">
        <w:rPr>
          <w:rFonts w:ascii="Times New Roman" w:hAnsi="Times New Roman" w:cs="Times New Roman"/>
          <w:sz w:val="24"/>
          <w:szCs w:val="24"/>
        </w:rPr>
        <w:t xml:space="preserve">Smudge’s ability to change her father’s perception and </w:t>
      </w:r>
      <w:r w:rsidR="001E1046" w:rsidRPr="001A03F5">
        <w:rPr>
          <w:rFonts w:ascii="Times New Roman" w:hAnsi="Times New Roman" w:cs="Times New Roman"/>
          <w:sz w:val="24"/>
          <w:szCs w:val="24"/>
        </w:rPr>
        <w:t xml:space="preserve">his </w:t>
      </w:r>
      <w:r w:rsidR="00B9688A" w:rsidRPr="001A03F5">
        <w:rPr>
          <w:rFonts w:ascii="Times New Roman" w:hAnsi="Times New Roman" w:cs="Times New Roman"/>
          <w:sz w:val="24"/>
          <w:szCs w:val="24"/>
        </w:rPr>
        <w:t>discourse. On the way to the park,</w:t>
      </w:r>
      <w:r w:rsidR="000F18E0" w:rsidRPr="001A03F5">
        <w:rPr>
          <w:rFonts w:ascii="Times New Roman" w:hAnsi="Times New Roman" w:cs="Times New Roman"/>
          <w:sz w:val="24"/>
          <w:szCs w:val="24"/>
        </w:rPr>
        <w:t xml:space="preserve"> th</w:t>
      </w:r>
      <w:r w:rsidR="00FB281C" w:rsidRPr="001A03F5">
        <w:rPr>
          <w:rFonts w:ascii="Times New Roman" w:hAnsi="Times New Roman" w:cs="Times New Roman"/>
          <w:sz w:val="24"/>
          <w:szCs w:val="24"/>
        </w:rPr>
        <w:t xml:space="preserve">e father sees the city as a sad </w:t>
      </w:r>
      <w:r w:rsidR="001F56B5">
        <w:rPr>
          <w:rFonts w:ascii="Times New Roman" w:hAnsi="Times New Roman" w:cs="Times New Roman"/>
          <w:sz w:val="24"/>
          <w:szCs w:val="24"/>
        </w:rPr>
        <w:t>place to live</w:t>
      </w:r>
      <w:r w:rsidR="000F18E0" w:rsidRPr="001A03F5">
        <w:rPr>
          <w:rFonts w:ascii="Times New Roman" w:hAnsi="Times New Roman" w:cs="Times New Roman"/>
          <w:sz w:val="24"/>
          <w:szCs w:val="24"/>
        </w:rPr>
        <w:t>.  T</w:t>
      </w:r>
      <w:r w:rsidR="00B9688A" w:rsidRPr="001A03F5">
        <w:rPr>
          <w:rFonts w:ascii="Times New Roman" w:hAnsi="Times New Roman" w:cs="Times New Roman"/>
          <w:sz w:val="24"/>
          <w:szCs w:val="24"/>
        </w:rPr>
        <w:t xml:space="preserve">he scene is dark and gloomy with dark brick walls, high wire fences, </w:t>
      </w:r>
      <w:r w:rsidR="000F18E0" w:rsidRPr="001A03F5">
        <w:rPr>
          <w:rFonts w:ascii="Times New Roman" w:hAnsi="Times New Roman" w:cs="Times New Roman"/>
          <w:sz w:val="24"/>
          <w:szCs w:val="24"/>
        </w:rPr>
        <w:t>black block apartments, a</w:t>
      </w:r>
      <w:r w:rsidR="00B9688A" w:rsidRPr="001A03F5">
        <w:rPr>
          <w:rFonts w:ascii="Times New Roman" w:hAnsi="Times New Roman" w:cs="Times New Roman"/>
          <w:sz w:val="24"/>
          <w:szCs w:val="24"/>
        </w:rPr>
        <w:t xml:space="preserve"> Mona Lisa</w:t>
      </w:r>
      <w:r w:rsidR="000F18E0" w:rsidRPr="001A03F5">
        <w:rPr>
          <w:rFonts w:ascii="Times New Roman" w:hAnsi="Times New Roman" w:cs="Times New Roman"/>
          <w:sz w:val="24"/>
          <w:szCs w:val="24"/>
        </w:rPr>
        <w:t xml:space="preserve"> side by si</w:t>
      </w:r>
      <w:r w:rsidR="00FB281C" w:rsidRPr="001A03F5">
        <w:rPr>
          <w:rFonts w:ascii="Times New Roman" w:hAnsi="Times New Roman" w:cs="Times New Roman"/>
          <w:sz w:val="24"/>
          <w:szCs w:val="24"/>
        </w:rPr>
        <w:t>de with a Laughing Cavalier</w:t>
      </w:r>
      <w:r w:rsidR="000F18E0" w:rsidRPr="001A03F5">
        <w:rPr>
          <w:rFonts w:ascii="Times New Roman" w:hAnsi="Times New Roman" w:cs="Times New Roman"/>
          <w:sz w:val="24"/>
          <w:szCs w:val="24"/>
        </w:rPr>
        <w:t xml:space="preserve"> crying over the state of the city, and a Santa Claus begging for his wife and the millions of children in the world he has to support. The trees are leafless and the streets littered with </w:t>
      </w:r>
      <w:r w:rsidR="00EF14F2" w:rsidRPr="001A03F5">
        <w:rPr>
          <w:rFonts w:ascii="Times New Roman" w:hAnsi="Times New Roman" w:cs="Times New Roman"/>
          <w:sz w:val="24"/>
          <w:szCs w:val="24"/>
        </w:rPr>
        <w:t xml:space="preserve">much </w:t>
      </w:r>
      <w:r w:rsidR="000F18E0" w:rsidRPr="001A03F5">
        <w:rPr>
          <w:rFonts w:ascii="Times New Roman" w:hAnsi="Times New Roman" w:cs="Times New Roman"/>
          <w:sz w:val="24"/>
          <w:szCs w:val="24"/>
        </w:rPr>
        <w:t xml:space="preserve">garbage a rat is feeding on. This is the picture which reflects the father’s perception and frames his discourse. </w:t>
      </w:r>
      <w:r w:rsidR="006C4121" w:rsidRPr="001A03F5">
        <w:rPr>
          <w:rFonts w:ascii="Times New Roman" w:hAnsi="Times New Roman" w:cs="Times New Roman"/>
          <w:sz w:val="24"/>
          <w:szCs w:val="24"/>
        </w:rPr>
        <w:t xml:space="preserve">The mood of the father changes on his </w:t>
      </w:r>
      <w:r w:rsidR="002E3E1D" w:rsidRPr="001A03F5">
        <w:rPr>
          <w:rFonts w:ascii="Times New Roman" w:hAnsi="Times New Roman" w:cs="Times New Roman"/>
          <w:sz w:val="24"/>
          <w:szCs w:val="24"/>
        </w:rPr>
        <w:t xml:space="preserve">way </w:t>
      </w:r>
      <w:r w:rsidR="006C4121" w:rsidRPr="001A03F5">
        <w:rPr>
          <w:rFonts w:ascii="Times New Roman" w:hAnsi="Times New Roman" w:cs="Times New Roman"/>
          <w:sz w:val="24"/>
          <w:szCs w:val="24"/>
        </w:rPr>
        <w:t xml:space="preserve">back to his house with Smudge—much of this change is communicated through the juxtaposition of the third and last picture of his voice. </w:t>
      </w:r>
    </w:p>
    <w:p w:rsidR="00C82A5E" w:rsidRPr="001A03F5" w:rsidRDefault="00CC6D00" w:rsidP="004C3F6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4121" w:rsidRPr="001A03F5">
        <w:rPr>
          <w:rFonts w:ascii="Times New Roman" w:hAnsi="Times New Roman" w:cs="Times New Roman"/>
          <w:sz w:val="24"/>
          <w:szCs w:val="24"/>
        </w:rPr>
        <w:t>T</w:t>
      </w:r>
      <w:r w:rsidR="007347A9" w:rsidRPr="001A03F5">
        <w:rPr>
          <w:rFonts w:ascii="Times New Roman" w:hAnsi="Times New Roman" w:cs="Times New Roman"/>
          <w:sz w:val="24"/>
          <w:szCs w:val="24"/>
        </w:rPr>
        <w:t>heir</w:t>
      </w:r>
      <w:r w:rsidR="006C4121" w:rsidRPr="001A03F5">
        <w:rPr>
          <w:rFonts w:ascii="Times New Roman" w:hAnsi="Times New Roman" w:cs="Times New Roman"/>
          <w:sz w:val="24"/>
          <w:szCs w:val="24"/>
        </w:rPr>
        <w:t xml:space="preserve"> perception of the city </w:t>
      </w:r>
      <w:r w:rsidR="007347A9" w:rsidRPr="001A03F5">
        <w:rPr>
          <w:rFonts w:ascii="Times New Roman" w:hAnsi="Times New Roman" w:cs="Times New Roman"/>
          <w:sz w:val="24"/>
          <w:szCs w:val="24"/>
        </w:rPr>
        <w:t xml:space="preserve">as so ugly and dismal </w:t>
      </w:r>
      <w:r w:rsidR="006C4121" w:rsidRPr="001A03F5">
        <w:rPr>
          <w:rFonts w:ascii="Times New Roman" w:hAnsi="Times New Roman" w:cs="Times New Roman"/>
          <w:sz w:val="24"/>
          <w:szCs w:val="24"/>
        </w:rPr>
        <w:t xml:space="preserve">is transformed </w:t>
      </w:r>
      <w:r w:rsidR="00F81A6F" w:rsidRPr="001A03F5">
        <w:rPr>
          <w:rFonts w:ascii="Times New Roman" w:hAnsi="Times New Roman" w:cs="Times New Roman"/>
          <w:sz w:val="24"/>
          <w:szCs w:val="24"/>
        </w:rPr>
        <w:t>in</w:t>
      </w:r>
      <w:r w:rsidR="006C4121" w:rsidRPr="001A03F5">
        <w:rPr>
          <w:rFonts w:ascii="Times New Roman" w:hAnsi="Times New Roman" w:cs="Times New Roman"/>
          <w:sz w:val="24"/>
          <w:szCs w:val="24"/>
        </w:rPr>
        <w:t xml:space="preserve">to a more cheerful and uplifting image of the same city as if </w:t>
      </w:r>
      <w:r w:rsidR="007347A9" w:rsidRPr="001A03F5">
        <w:rPr>
          <w:rFonts w:ascii="Times New Roman" w:hAnsi="Times New Roman" w:cs="Times New Roman"/>
          <w:sz w:val="24"/>
          <w:szCs w:val="24"/>
        </w:rPr>
        <w:t>his visit to the park in the companionship of his daughter has</w:t>
      </w:r>
      <w:r w:rsidR="006C4121" w:rsidRPr="001A03F5">
        <w:rPr>
          <w:rFonts w:ascii="Times New Roman" w:hAnsi="Times New Roman" w:cs="Times New Roman"/>
          <w:sz w:val="24"/>
          <w:szCs w:val="24"/>
        </w:rPr>
        <w:t xml:space="preserve"> totally changed his reality. </w:t>
      </w:r>
      <w:r w:rsidR="004C3F69">
        <w:rPr>
          <w:rFonts w:ascii="Times New Roman" w:hAnsi="Times New Roman" w:cs="Times New Roman"/>
          <w:sz w:val="24"/>
          <w:szCs w:val="24"/>
        </w:rPr>
        <w:t xml:space="preserve">Coming back with Smudge, </w:t>
      </w:r>
      <w:r w:rsidR="000F18E0" w:rsidRPr="001A03F5">
        <w:rPr>
          <w:rFonts w:ascii="Times New Roman" w:hAnsi="Times New Roman" w:cs="Times New Roman"/>
          <w:sz w:val="24"/>
          <w:szCs w:val="24"/>
        </w:rPr>
        <w:t>her fa</w:t>
      </w:r>
      <w:r w:rsidR="006F4F5D" w:rsidRPr="001A03F5">
        <w:rPr>
          <w:rFonts w:ascii="Times New Roman" w:hAnsi="Times New Roman" w:cs="Times New Roman"/>
          <w:sz w:val="24"/>
          <w:szCs w:val="24"/>
        </w:rPr>
        <w:t>th</w:t>
      </w:r>
      <w:r w:rsidR="001E1046" w:rsidRPr="001A03F5">
        <w:rPr>
          <w:rFonts w:ascii="Times New Roman" w:hAnsi="Times New Roman" w:cs="Times New Roman"/>
          <w:sz w:val="24"/>
          <w:szCs w:val="24"/>
        </w:rPr>
        <w:t>er</w:t>
      </w:r>
      <w:r w:rsidR="00D85B56" w:rsidRPr="001A03F5">
        <w:rPr>
          <w:rFonts w:ascii="Times New Roman" w:hAnsi="Times New Roman" w:cs="Times New Roman"/>
          <w:sz w:val="24"/>
          <w:szCs w:val="24"/>
        </w:rPr>
        <w:t xml:space="preserve"> </w:t>
      </w:r>
      <w:r w:rsidR="004C3F69">
        <w:rPr>
          <w:rFonts w:ascii="Times New Roman" w:hAnsi="Times New Roman" w:cs="Times New Roman"/>
          <w:sz w:val="24"/>
          <w:szCs w:val="24"/>
        </w:rPr>
        <w:t xml:space="preserve">sees the same place </w:t>
      </w:r>
      <w:r w:rsidR="001E1046" w:rsidRPr="001A03F5">
        <w:rPr>
          <w:rFonts w:ascii="Times New Roman" w:hAnsi="Times New Roman" w:cs="Times New Roman"/>
          <w:sz w:val="24"/>
          <w:szCs w:val="24"/>
        </w:rPr>
        <w:t xml:space="preserve">with </w:t>
      </w:r>
      <w:r w:rsidR="000F18E0" w:rsidRPr="001A03F5">
        <w:rPr>
          <w:rFonts w:ascii="Times New Roman" w:hAnsi="Times New Roman" w:cs="Times New Roman"/>
          <w:sz w:val="24"/>
          <w:szCs w:val="24"/>
        </w:rPr>
        <w:t xml:space="preserve">a different perception; the place has drastically changed. The wire fence is removed </w:t>
      </w:r>
      <w:r w:rsidR="0059756F" w:rsidRPr="001A03F5">
        <w:rPr>
          <w:rFonts w:ascii="Times New Roman" w:hAnsi="Times New Roman" w:cs="Times New Roman"/>
          <w:sz w:val="24"/>
          <w:szCs w:val="24"/>
        </w:rPr>
        <w:t xml:space="preserve">and the brick wall is </w:t>
      </w:r>
      <w:r w:rsidR="006F4F5D" w:rsidRPr="001A03F5">
        <w:rPr>
          <w:rFonts w:ascii="Times New Roman" w:hAnsi="Times New Roman" w:cs="Times New Roman"/>
          <w:sz w:val="24"/>
          <w:szCs w:val="24"/>
        </w:rPr>
        <w:t>much more colorful and cheerful</w:t>
      </w:r>
      <w:r w:rsidR="0059756F" w:rsidRPr="001A03F5">
        <w:rPr>
          <w:rFonts w:ascii="Times New Roman" w:hAnsi="Times New Roman" w:cs="Times New Roman"/>
          <w:sz w:val="24"/>
          <w:szCs w:val="24"/>
        </w:rPr>
        <w:t>. The Mona Lisa is dancing happily with the Laughing</w:t>
      </w:r>
      <w:r w:rsidR="00EF14F2" w:rsidRPr="001A03F5">
        <w:rPr>
          <w:rFonts w:ascii="Times New Roman" w:hAnsi="Times New Roman" w:cs="Times New Roman"/>
          <w:sz w:val="24"/>
          <w:szCs w:val="24"/>
        </w:rPr>
        <w:t xml:space="preserve"> Cavalier, and Santa Claus is</w:t>
      </w:r>
      <w:r w:rsidR="0059756F" w:rsidRPr="001A03F5">
        <w:rPr>
          <w:rFonts w:ascii="Times New Roman" w:hAnsi="Times New Roman" w:cs="Times New Roman"/>
          <w:sz w:val="24"/>
          <w:szCs w:val="24"/>
        </w:rPr>
        <w:t xml:space="preserve"> free of all the worries and concerns that have worn him off before. The buildings are dotted wi</w:t>
      </w:r>
      <w:r w:rsidR="00A07CEE" w:rsidRPr="001A03F5">
        <w:rPr>
          <w:rFonts w:ascii="Times New Roman" w:hAnsi="Times New Roman" w:cs="Times New Roman"/>
          <w:sz w:val="24"/>
          <w:szCs w:val="24"/>
        </w:rPr>
        <w:t>th red hearts and shinning star</w:t>
      </w:r>
      <w:r w:rsidR="0059756F" w:rsidRPr="001A03F5">
        <w:rPr>
          <w:rFonts w:ascii="Times New Roman" w:hAnsi="Times New Roman" w:cs="Times New Roman"/>
          <w:sz w:val="24"/>
          <w:szCs w:val="24"/>
        </w:rPr>
        <w:t>s, and the street trees decorated with fine and de</w:t>
      </w:r>
      <w:r w:rsidR="00DB214B">
        <w:rPr>
          <w:rFonts w:ascii="Times New Roman" w:hAnsi="Times New Roman" w:cs="Times New Roman"/>
          <w:sz w:val="24"/>
          <w:szCs w:val="24"/>
        </w:rPr>
        <w:t>licate Christmas lights. Smudge</w:t>
      </w:r>
      <w:r w:rsidR="0059756F" w:rsidRPr="001A03F5">
        <w:rPr>
          <w:rFonts w:ascii="Times New Roman" w:hAnsi="Times New Roman" w:cs="Times New Roman"/>
          <w:sz w:val="24"/>
          <w:szCs w:val="24"/>
        </w:rPr>
        <w:t xml:space="preserve"> changes her father’s perception and alters his discourse for now he sees a more optimistic reality than the reality he was holding </w:t>
      </w:r>
      <w:r w:rsidR="001E1046" w:rsidRPr="001A03F5">
        <w:rPr>
          <w:rFonts w:ascii="Times New Roman" w:hAnsi="Times New Roman" w:cs="Times New Roman"/>
          <w:sz w:val="24"/>
          <w:szCs w:val="24"/>
        </w:rPr>
        <w:t xml:space="preserve">to </w:t>
      </w:r>
      <w:r w:rsidR="0059756F" w:rsidRPr="001A03F5">
        <w:rPr>
          <w:rFonts w:ascii="Times New Roman" w:hAnsi="Times New Roman" w:cs="Times New Roman"/>
          <w:sz w:val="24"/>
          <w:szCs w:val="24"/>
        </w:rPr>
        <w:t xml:space="preserve">on his way to the park. Smudge’s pictorial narrative is characterized in a surreal manner with cheerful </w:t>
      </w:r>
      <w:r w:rsidR="006F5407" w:rsidRPr="001A03F5">
        <w:rPr>
          <w:rFonts w:ascii="Times New Roman" w:hAnsi="Times New Roman" w:cs="Times New Roman"/>
          <w:sz w:val="24"/>
          <w:szCs w:val="24"/>
        </w:rPr>
        <w:t>colors and an abundance of plum</w:t>
      </w:r>
      <w:r w:rsidR="006F4F5D" w:rsidRPr="001A03F5">
        <w:rPr>
          <w:rFonts w:ascii="Times New Roman" w:hAnsi="Times New Roman" w:cs="Times New Roman"/>
          <w:sz w:val="24"/>
          <w:szCs w:val="24"/>
        </w:rPr>
        <w:t>s</w:t>
      </w:r>
      <w:r w:rsidR="006C4121" w:rsidRPr="001A03F5">
        <w:rPr>
          <w:rFonts w:ascii="Times New Roman" w:hAnsi="Times New Roman" w:cs="Times New Roman"/>
          <w:sz w:val="24"/>
          <w:szCs w:val="24"/>
        </w:rPr>
        <w:t>,</w:t>
      </w:r>
      <w:r w:rsidR="0059756F" w:rsidRPr="001A03F5">
        <w:rPr>
          <w:rFonts w:ascii="Times New Roman" w:hAnsi="Times New Roman" w:cs="Times New Roman"/>
          <w:sz w:val="24"/>
          <w:szCs w:val="24"/>
        </w:rPr>
        <w:t xml:space="preserve"> strawberries, apples, oranges, pears and peaches</w:t>
      </w:r>
      <w:r w:rsidR="006E7E8C" w:rsidRPr="001A03F5">
        <w:rPr>
          <w:rFonts w:ascii="Times New Roman" w:hAnsi="Times New Roman" w:cs="Times New Roman"/>
          <w:sz w:val="24"/>
          <w:szCs w:val="24"/>
        </w:rPr>
        <w:t xml:space="preserve"> in the park in a sharp contrast to the bare and gloomy perception of the park that the</w:t>
      </w:r>
      <w:r w:rsidR="000B54D9" w:rsidRPr="001A03F5">
        <w:rPr>
          <w:rFonts w:ascii="Times New Roman" w:hAnsi="Times New Roman" w:cs="Times New Roman"/>
          <w:sz w:val="24"/>
          <w:szCs w:val="24"/>
        </w:rPr>
        <w:t xml:space="preserve"> other characters hold. Her</w:t>
      </w:r>
      <w:r w:rsidR="004C3F69">
        <w:rPr>
          <w:rFonts w:ascii="Times New Roman" w:hAnsi="Times New Roman" w:cs="Times New Roman"/>
          <w:sz w:val="24"/>
          <w:szCs w:val="24"/>
        </w:rPr>
        <w:t xml:space="preserve"> subjective reality</w:t>
      </w:r>
      <w:r w:rsidR="006E7E8C" w:rsidRPr="001A03F5">
        <w:rPr>
          <w:rFonts w:ascii="Times New Roman" w:hAnsi="Times New Roman" w:cs="Times New Roman"/>
          <w:sz w:val="24"/>
          <w:szCs w:val="24"/>
        </w:rPr>
        <w:t xml:space="preserve"> is different from all the subjective realities of the other characters. </w:t>
      </w:r>
      <w:r w:rsidR="000B54D9" w:rsidRPr="001A03F5">
        <w:rPr>
          <w:rFonts w:ascii="Times New Roman" w:hAnsi="Times New Roman" w:cs="Times New Roman"/>
          <w:sz w:val="24"/>
          <w:szCs w:val="24"/>
        </w:rPr>
        <w:t>She</w:t>
      </w:r>
      <w:r w:rsidR="00EA3383" w:rsidRPr="001A03F5">
        <w:rPr>
          <w:rFonts w:ascii="Times New Roman" w:hAnsi="Times New Roman" w:cs="Times New Roman"/>
          <w:sz w:val="24"/>
          <w:szCs w:val="24"/>
        </w:rPr>
        <w:t xml:space="preserve"> is a cause for empowerment; she is able to change </w:t>
      </w:r>
      <w:r w:rsidR="006E7E8C" w:rsidRPr="001A03F5">
        <w:rPr>
          <w:rFonts w:ascii="Times New Roman" w:hAnsi="Times New Roman" w:cs="Times New Roman"/>
          <w:sz w:val="24"/>
          <w:szCs w:val="24"/>
        </w:rPr>
        <w:t>her father</w:t>
      </w:r>
      <w:r w:rsidR="00EA3383" w:rsidRPr="001A03F5">
        <w:rPr>
          <w:rFonts w:ascii="Times New Roman" w:hAnsi="Times New Roman" w:cs="Times New Roman"/>
          <w:sz w:val="24"/>
          <w:szCs w:val="24"/>
        </w:rPr>
        <w:t>’s reality</w:t>
      </w:r>
      <w:r w:rsidR="006E7E8C" w:rsidRPr="001A03F5">
        <w:rPr>
          <w:rFonts w:ascii="Times New Roman" w:hAnsi="Times New Roman" w:cs="Times New Roman"/>
          <w:sz w:val="24"/>
          <w:szCs w:val="24"/>
        </w:rPr>
        <w:t xml:space="preserve"> in the same way as she </w:t>
      </w:r>
      <w:r w:rsidR="00EA3383" w:rsidRPr="001A03F5">
        <w:rPr>
          <w:rFonts w:ascii="Times New Roman" w:hAnsi="Times New Roman" w:cs="Times New Roman"/>
          <w:sz w:val="24"/>
          <w:szCs w:val="24"/>
        </w:rPr>
        <w:t>offers Ch</w:t>
      </w:r>
      <w:r w:rsidR="00A07CEE" w:rsidRPr="001A03F5">
        <w:rPr>
          <w:rFonts w:ascii="Times New Roman" w:hAnsi="Times New Roman" w:cs="Times New Roman"/>
          <w:sz w:val="24"/>
          <w:szCs w:val="24"/>
        </w:rPr>
        <w:t>arles another perspective to his</w:t>
      </w:r>
      <w:r w:rsidR="00EA3383" w:rsidRPr="001A03F5">
        <w:rPr>
          <w:rFonts w:ascii="Times New Roman" w:hAnsi="Times New Roman" w:cs="Times New Roman"/>
          <w:sz w:val="24"/>
          <w:szCs w:val="24"/>
        </w:rPr>
        <w:t xml:space="preserve"> world different from the one constructed by his mother. </w:t>
      </w:r>
      <w:r w:rsidR="00E91624" w:rsidRPr="001A03F5">
        <w:rPr>
          <w:rFonts w:ascii="Times New Roman" w:hAnsi="Times New Roman" w:cs="Times New Roman"/>
          <w:sz w:val="24"/>
          <w:szCs w:val="24"/>
        </w:rPr>
        <w:t xml:space="preserve">Within the child, lies an ability to create a new reality by breaking through the old molds and opening up spaces for new possibilities and new potentials. In spite of the child’s vulnerability and </w:t>
      </w:r>
      <w:r w:rsidR="000F04C7" w:rsidRPr="001A03F5">
        <w:rPr>
          <w:rFonts w:ascii="Times New Roman" w:hAnsi="Times New Roman" w:cs="Times New Roman"/>
          <w:sz w:val="24"/>
          <w:szCs w:val="24"/>
        </w:rPr>
        <w:t xml:space="preserve">total </w:t>
      </w:r>
      <w:r w:rsidR="00E91624" w:rsidRPr="001A03F5">
        <w:rPr>
          <w:rFonts w:ascii="Times New Roman" w:hAnsi="Times New Roman" w:cs="Times New Roman"/>
          <w:sz w:val="24"/>
          <w:szCs w:val="24"/>
        </w:rPr>
        <w:t xml:space="preserve">dependence </w:t>
      </w:r>
      <w:r w:rsidR="000F04C7" w:rsidRPr="001A03F5">
        <w:rPr>
          <w:rFonts w:ascii="Times New Roman" w:hAnsi="Times New Roman" w:cs="Times New Roman"/>
          <w:sz w:val="24"/>
          <w:szCs w:val="24"/>
        </w:rPr>
        <w:t xml:space="preserve">on the adult </w:t>
      </w:r>
      <w:r w:rsidR="00E91624" w:rsidRPr="001A03F5">
        <w:rPr>
          <w:rFonts w:ascii="Times New Roman" w:hAnsi="Times New Roman" w:cs="Times New Roman"/>
          <w:sz w:val="24"/>
          <w:szCs w:val="24"/>
        </w:rPr>
        <w:t xml:space="preserve">for shelter and survival, the child is capable of shacking the grounds of the adult world. Paradoxically, the child can live and be validated only </w:t>
      </w:r>
      <w:r w:rsidR="0035171C" w:rsidRPr="001A03F5">
        <w:rPr>
          <w:rFonts w:ascii="Times New Roman" w:hAnsi="Times New Roman" w:cs="Times New Roman"/>
          <w:sz w:val="24"/>
          <w:szCs w:val="24"/>
        </w:rPr>
        <w:t>under the authority of the adult, yet the child manages to undermine</w:t>
      </w:r>
      <w:r w:rsidR="00EF14F2" w:rsidRPr="001A03F5">
        <w:rPr>
          <w:rFonts w:ascii="Times New Roman" w:hAnsi="Times New Roman" w:cs="Times New Roman"/>
          <w:sz w:val="24"/>
          <w:szCs w:val="24"/>
        </w:rPr>
        <w:t>, challenge and even</w:t>
      </w:r>
      <w:r w:rsidR="0035171C" w:rsidRPr="001A03F5">
        <w:rPr>
          <w:rFonts w:ascii="Times New Roman" w:hAnsi="Times New Roman" w:cs="Times New Roman"/>
          <w:sz w:val="24"/>
          <w:szCs w:val="24"/>
        </w:rPr>
        <w:t xml:space="preserve"> deconstruct the adult’s</w:t>
      </w:r>
      <w:r w:rsidR="002E3E1D" w:rsidRPr="001A03F5">
        <w:rPr>
          <w:rFonts w:ascii="Times New Roman" w:hAnsi="Times New Roman" w:cs="Times New Roman"/>
          <w:sz w:val="24"/>
          <w:szCs w:val="24"/>
        </w:rPr>
        <w:t xml:space="preserve"> discourse </w:t>
      </w:r>
      <w:r w:rsidR="00FB281C" w:rsidRPr="001A03F5">
        <w:rPr>
          <w:rFonts w:ascii="Times New Roman" w:hAnsi="Times New Roman" w:cs="Times New Roman"/>
          <w:sz w:val="24"/>
          <w:szCs w:val="24"/>
        </w:rPr>
        <w:t xml:space="preserve">to </w:t>
      </w:r>
      <w:r w:rsidR="0035171C" w:rsidRPr="001A03F5">
        <w:rPr>
          <w:rFonts w:ascii="Times New Roman" w:hAnsi="Times New Roman" w:cs="Times New Roman"/>
          <w:sz w:val="24"/>
          <w:szCs w:val="24"/>
        </w:rPr>
        <w:t>grow up</w:t>
      </w:r>
      <w:r w:rsidR="00FB281C" w:rsidRPr="001A03F5">
        <w:rPr>
          <w:rFonts w:ascii="Times New Roman" w:hAnsi="Times New Roman" w:cs="Times New Roman"/>
          <w:sz w:val="24"/>
          <w:szCs w:val="24"/>
        </w:rPr>
        <w:t xml:space="preserve"> and bring change</w:t>
      </w:r>
      <w:r w:rsidR="0035171C" w:rsidRPr="001A03F5">
        <w:rPr>
          <w:rFonts w:ascii="Times New Roman" w:hAnsi="Times New Roman" w:cs="Times New Roman"/>
          <w:sz w:val="24"/>
          <w:szCs w:val="24"/>
        </w:rPr>
        <w:t>.</w:t>
      </w:r>
      <w:r w:rsidR="00C82A5E" w:rsidRPr="001A03F5">
        <w:rPr>
          <w:rFonts w:ascii="Times New Roman" w:hAnsi="Times New Roman" w:cs="Times New Roman"/>
          <w:sz w:val="24"/>
          <w:szCs w:val="24"/>
        </w:rPr>
        <w:t xml:space="preserve"> In Childhood Lectures</w:t>
      </w:r>
      <w:r w:rsidR="00515558" w:rsidRPr="001A03F5">
        <w:rPr>
          <w:rFonts w:ascii="Times New Roman" w:hAnsi="Times New Roman" w:cs="Times New Roman"/>
          <w:sz w:val="24"/>
          <w:szCs w:val="24"/>
        </w:rPr>
        <w:t xml:space="preserve"> (1991</w:t>
      </w:r>
      <w:r w:rsidR="00D85B56" w:rsidRPr="001A03F5">
        <w:rPr>
          <w:rFonts w:ascii="Times New Roman" w:hAnsi="Times New Roman" w:cs="Times New Roman"/>
          <w:sz w:val="24"/>
          <w:szCs w:val="24"/>
        </w:rPr>
        <w:t>a.</w:t>
      </w:r>
      <w:r w:rsidR="00515558" w:rsidRPr="001A03F5">
        <w:rPr>
          <w:rFonts w:ascii="Times New Roman" w:hAnsi="Times New Roman" w:cs="Times New Roman"/>
          <w:sz w:val="24"/>
          <w:szCs w:val="24"/>
        </w:rPr>
        <w:t>)</w:t>
      </w:r>
      <w:r w:rsidR="00C82A5E" w:rsidRPr="001A03F5">
        <w:rPr>
          <w:rFonts w:ascii="Times New Roman" w:hAnsi="Times New Roman" w:cs="Times New Roman"/>
          <w:sz w:val="24"/>
          <w:szCs w:val="24"/>
        </w:rPr>
        <w:t>, Lyotard refers to the childhood that “haunts the discourse”, curbs it from within and disrupts it to create a better alternat</w:t>
      </w:r>
      <w:r w:rsidR="00FB281C" w:rsidRPr="001A03F5">
        <w:rPr>
          <w:rFonts w:ascii="Times New Roman" w:hAnsi="Times New Roman" w:cs="Times New Roman"/>
          <w:sz w:val="24"/>
          <w:szCs w:val="24"/>
        </w:rPr>
        <w:t>ive to the “reg</w:t>
      </w:r>
      <w:r w:rsidR="00515558" w:rsidRPr="001A03F5">
        <w:rPr>
          <w:rFonts w:ascii="Times New Roman" w:hAnsi="Times New Roman" w:cs="Times New Roman"/>
          <w:sz w:val="24"/>
          <w:szCs w:val="24"/>
        </w:rPr>
        <w:t>ulated structure” (Lyotard</w:t>
      </w:r>
      <w:r w:rsidR="00FB281C" w:rsidRPr="001A03F5">
        <w:rPr>
          <w:rFonts w:ascii="Times New Roman" w:hAnsi="Times New Roman" w:cs="Times New Roman"/>
          <w:sz w:val="24"/>
          <w:szCs w:val="24"/>
        </w:rPr>
        <w:t>, p.</w:t>
      </w:r>
      <w:r w:rsidR="00DA70E5">
        <w:rPr>
          <w:rFonts w:ascii="Times New Roman" w:hAnsi="Times New Roman" w:cs="Times New Roman"/>
          <w:sz w:val="24"/>
          <w:szCs w:val="24"/>
        </w:rPr>
        <w:t xml:space="preserve"> </w:t>
      </w:r>
      <w:r w:rsidR="00FB281C" w:rsidRPr="001A03F5">
        <w:rPr>
          <w:rFonts w:ascii="Times New Roman" w:hAnsi="Times New Roman" w:cs="Times New Roman"/>
          <w:sz w:val="24"/>
          <w:szCs w:val="24"/>
        </w:rPr>
        <w:t xml:space="preserve">9). </w:t>
      </w:r>
      <w:r w:rsidR="00FB281C" w:rsidRPr="001A03F5">
        <w:rPr>
          <w:rFonts w:ascii="Times New Roman" w:hAnsi="Times New Roman" w:cs="Times New Roman"/>
          <w:b/>
          <w:bCs/>
          <w:sz w:val="24"/>
          <w:szCs w:val="24"/>
        </w:rPr>
        <w:t xml:space="preserve"> </w:t>
      </w:r>
      <w:r w:rsidR="0035171C" w:rsidRPr="001A03F5">
        <w:rPr>
          <w:rFonts w:ascii="Times New Roman" w:hAnsi="Times New Roman" w:cs="Times New Roman"/>
          <w:b/>
          <w:bCs/>
          <w:sz w:val="24"/>
          <w:szCs w:val="24"/>
        </w:rPr>
        <w:t xml:space="preserve"> </w:t>
      </w:r>
    </w:p>
    <w:p w:rsidR="009B2C49" w:rsidRDefault="00CC6D00" w:rsidP="008D5020">
      <w:pPr>
        <w:spacing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35171C" w:rsidRPr="001A03F5">
        <w:rPr>
          <w:rFonts w:ascii="Times New Roman" w:hAnsi="Times New Roman" w:cs="Times New Roman"/>
          <w:sz w:val="24"/>
          <w:szCs w:val="24"/>
        </w:rPr>
        <w:t xml:space="preserve">In Browne’s </w:t>
      </w:r>
      <w:r w:rsidR="0035171C" w:rsidRPr="001A03F5">
        <w:rPr>
          <w:rFonts w:ascii="Times New Roman" w:hAnsi="Times New Roman" w:cs="Times New Roman"/>
          <w:i/>
          <w:iCs/>
          <w:sz w:val="24"/>
          <w:szCs w:val="24"/>
        </w:rPr>
        <w:t>Voices in the Park</w:t>
      </w:r>
      <w:r w:rsidR="0035171C" w:rsidRPr="001A03F5">
        <w:rPr>
          <w:rFonts w:ascii="Times New Roman" w:hAnsi="Times New Roman" w:cs="Times New Roman"/>
          <w:sz w:val="24"/>
          <w:szCs w:val="24"/>
        </w:rPr>
        <w:t xml:space="preserve">, the voice of the child, who is usually voiceless and inarticulate, has become articulate enough </w:t>
      </w:r>
      <w:r w:rsidR="0035171C" w:rsidRPr="00EB7829">
        <w:rPr>
          <w:rFonts w:ascii="Times New Roman" w:hAnsi="Times New Roman" w:cs="Times New Roman"/>
          <w:color w:val="FF0000"/>
          <w:sz w:val="24"/>
          <w:szCs w:val="24"/>
        </w:rPr>
        <w:t>to que</w:t>
      </w:r>
      <w:r w:rsidR="00FB281C" w:rsidRPr="00EB7829">
        <w:rPr>
          <w:rFonts w:ascii="Times New Roman" w:hAnsi="Times New Roman" w:cs="Times New Roman"/>
          <w:color w:val="FF0000"/>
          <w:sz w:val="24"/>
          <w:szCs w:val="24"/>
        </w:rPr>
        <w:t>sti</w:t>
      </w:r>
      <w:r w:rsidR="009B2C49" w:rsidRPr="00EB7829">
        <w:rPr>
          <w:rFonts w:ascii="Times New Roman" w:hAnsi="Times New Roman" w:cs="Times New Roman"/>
          <w:color w:val="FF0000"/>
          <w:sz w:val="24"/>
          <w:szCs w:val="24"/>
        </w:rPr>
        <w:t>on and</w:t>
      </w:r>
      <w:r w:rsidR="001544F5" w:rsidRPr="00EB7829">
        <w:rPr>
          <w:rFonts w:ascii="Times New Roman" w:hAnsi="Times New Roman" w:cs="Times New Roman"/>
          <w:color w:val="FF0000"/>
          <w:sz w:val="24"/>
          <w:szCs w:val="24"/>
        </w:rPr>
        <w:t xml:space="preserve"> </w:t>
      </w:r>
      <w:r w:rsidR="009B2C49" w:rsidRPr="00EB7829">
        <w:rPr>
          <w:rFonts w:ascii="Times New Roman" w:hAnsi="Times New Roman" w:cs="Times New Roman"/>
          <w:color w:val="FF0000"/>
          <w:sz w:val="24"/>
          <w:szCs w:val="24"/>
        </w:rPr>
        <w:t xml:space="preserve">to challenge the traditional power dynamics held by the parents in order </w:t>
      </w:r>
      <w:r w:rsidR="001544F5" w:rsidRPr="00EB7829">
        <w:rPr>
          <w:rFonts w:ascii="Times New Roman" w:hAnsi="Times New Roman" w:cs="Times New Roman"/>
          <w:color w:val="FF0000"/>
          <w:sz w:val="24"/>
          <w:szCs w:val="24"/>
        </w:rPr>
        <w:t>to formulate an identity of their own</w:t>
      </w:r>
      <w:r w:rsidR="004C3F69">
        <w:rPr>
          <w:rFonts w:ascii="Times New Roman" w:hAnsi="Times New Roman" w:cs="Times New Roman"/>
          <w:color w:val="FF0000"/>
          <w:sz w:val="24"/>
          <w:szCs w:val="24"/>
        </w:rPr>
        <w:t xml:space="preserve">. </w:t>
      </w:r>
      <w:r w:rsidR="009B2C49" w:rsidRPr="00EB7829">
        <w:rPr>
          <w:rFonts w:ascii="Times New Roman" w:hAnsi="Times New Roman" w:cs="Times New Roman"/>
          <w:color w:val="FF0000"/>
          <w:sz w:val="24"/>
          <w:szCs w:val="24"/>
        </w:rPr>
        <w:t xml:space="preserve">Browne’s </w:t>
      </w:r>
      <w:r w:rsidR="009B2C49" w:rsidRPr="00EB7829">
        <w:rPr>
          <w:rFonts w:ascii="Times New Roman" w:hAnsi="Times New Roman" w:cs="Times New Roman"/>
          <w:i/>
          <w:iCs/>
          <w:color w:val="FF0000"/>
          <w:sz w:val="24"/>
          <w:szCs w:val="24"/>
        </w:rPr>
        <w:t>Voices in the Park</w:t>
      </w:r>
      <w:r w:rsidR="000914DA" w:rsidRPr="00EB7829">
        <w:rPr>
          <w:rFonts w:ascii="Times New Roman" w:hAnsi="Times New Roman" w:cs="Times New Roman"/>
          <w:color w:val="FF0000"/>
          <w:sz w:val="24"/>
          <w:szCs w:val="24"/>
        </w:rPr>
        <w:t xml:space="preserve"> subverts the traditional power structures by challenging the stereotypical authority of the parents and </w:t>
      </w:r>
      <w:r w:rsidR="000914DA" w:rsidRPr="00EB7829">
        <w:rPr>
          <w:rFonts w:ascii="Times New Roman" w:hAnsi="Times New Roman" w:cs="Times New Roman"/>
          <w:color w:val="FF0000"/>
          <w:sz w:val="24"/>
          <w:szCs w:val="24"/>
        </w:rPr>
        <w:lastRenderedPageBreak/>
        <w:t xml:space="preserve">presents the child as the voice that destabilizes the adult discourse. </w:t>
      </w:r>
      <w:r w:rsidR="00EB7829">
        <w:rPr>
          <w:rFonts w:ascii="Times New Roman" w:hAnsi="Times New Roman" w:cs="Times New Roman"/>
          <w:color w:val="FF0000"/>
          <w:sz w:val="24"/>
          <w:szCs w:val="24"/>
        </w:rPr>
        <w:t xml:space="preserve">Through the postmodern features of his book such </w:t>
      </w:r>
      <w:r w:rsidR="00DA70E5">
        <w:rPr>
          <w:rFonts w:ascii="Times New Roman" w:hAnsi="Times New Roman" w:cs="Times New Roman"/>
          <w:color w:val="FF0000"/>
          <w:sz w:val="24"/>
          <w:szCs w:val="24"/>
        </w:rPr>
        <w:t xml:space="preserve">as </w:t>
      </w:r>
      <w:r w:rsidR="00EB7829">
        <w:rPr>
          <w:rFonts w:ascii="Times New Roman" w:hAnsi="Times New Roman" w:cs="Times New Roman"/>
          <w:color w:val="FF0000"/>
          <w:sz w:val="24"/>
          <w:szCs w:val="24"/>
        </w:rPr>
        <w:t>the multiple narrators and perspectives, the non</w:t>
      </w:r>
      <w:r w:rsidR="00DA70E5">
        <w:rPr>
          <w:rFonts w:ascii="Times New Roman" w:hAnsi="Times New Roman" w:cs="Times New Roman"/>
          <w:color w:val="FF0000"/>
          <w:sz w:val="24"/>
          <w:szCs w:val="24"/>
        </w:rPr>
        <w:t>-linearity of the narrative,</w:t>
      </w:r>
      <w:r w:rsidR="00EB7829">
        <w:rPr>
          <w:rFonts w:ascii="Times New Roman" w:hAnsi="Times New Roman" w:cs="Times New Roman"/>
          <w:color w:val="FF0000"/>
          <w:sz w:val="24"/>
          <w:szCs w:val="24"/>
        </w:rPr>
        <w:t xml:space="preserve"> the visual metonymies</w:t>
      </w:r>
      <w:r w:rsidR="00DA70E5">
        <w:rPr>
          <w:rFonts w:ascii="Times New Roman" w:hAnsi="Times New Roman" w:cs="Times New Roman"/>
          <w:color w:val="FF0000"/>
          <w:sz w:val="24"/>
          <w:szCs w:val="24"/>
        </w:rPr>
        <w:t xml:space="preserve"> and the collage of the written and the pictorial texts </w:t>
      </w:r>
      <w:r w:rsidR="00EB7829">
        <w:rPr>
          <w:rFonts w:ascii="Times New Roman" w:hAnsi="Times New Roman" w:cs="Times New Roman"/>
          <w:color w:val="FF0000"/>
          <w:sz w:val="24"/>
          <w:szCs w:val="24"/>
        </w:rPr>
        <w:t>Browne opens</w:t>
      </w:r>
      <w:r w:rsidR="004C3F69">
        <w:rPr>
          <w:rFonts w:ascii="Times New Roman" w:hAnsi="Times New Roman" w:cs="Times New Roman"/>
          <w:color w:val="FF0000"/>
          <w:sz w:val="24"/>
          <w:szCs w:val="24"/>
        </w:rPr>
        <w:t xml:space="preserve"> up a space for a new empowering</w:t>
      </w:r>
      <w:r w:rsidR="008D5020">
        <w:rPr>
          <w:rFonts w:ascii="Times New Roman" w:hAnsi="Times New Roman" w:cs="Times New Roman"/>
          <w:color w:val="FF0000"/>
          <w:sz w:val="24"/>
          <w:szCs w:val="24"/>
        </w:rPr>
        <w:t xml:space="preserve"> child’s discourse and </w:t>
      </w:r>
      <w:r w:rsidR="0039304B">
        <w:rPr>
          <w:rFonts w:ascii="Times New Roman" w:hAnsi="Times New Roman" w:cs="Times New Roman"/>
          <w:color w:val="FF0000"/>
          <w:sz w:val="24"/>
          <w:szCs w:val="24"/>
        </w:rPr>
        <w:t>create</w:t>
      </w:r>
      <w:r w:rsidR="008D5020">
        <w:rPr>
          <w:rFonts w:ascii="Times New Roman" w:hAnsi="Times New Roman" w:cs="Times New Roman"/>
          <w:color w:val="FF0000"/>
          <w:sz w:val="24"/>
          <w:szCs w:val="24"/>
        </w:rPr>
        <w:t>s</w:t>
      </w:r>
      <w:r w:rsidR="0039304B">
        <w:rPr>
          <w:rFonts w:ascii="Times New Roman" w:hAnsi="Times New Roman" w:cs="Times New Roman"/>
          <w:color w:val="FF0000"/>
          <w:sz w:val="24"/>
          <w:szCs w:val="24"/>
        </w:rPr>
        <w:t xml:space="preserve"> for</w:t>
      </w:r>
      <w:r w:rsidR="00EB7829">
        <w:rPr>
          <w:rFonts w:ascii="Times New Roman" w:hAnsi="Times New Roman" w:cs="Times New Roman"/>
          <w:color w:val="FF0000"/>
          <w:sz w:val="24"/>
          <w:szCs w:val="24"/>
        </w:rPr>
        <w:t xml:space="preserve"> the child</w:t>
      </w:r>
      <w:r w:rsidR="0039304B">
        <w:rPr>
          <w:rFonts w:ascii="Times New Roman" w:hAnsi="Times New Roman" w:cs="Times New Roman"/>
          <w:color w:val="FF0000"/>
          <w:sz w:val="24"/>
          <w:szCs w:val="24"/>
        </w:rPr>
        <w:t xml:space="preserve"> a space</w:t>
      </w:r>
      <w:r w:rsidR="00EB7829">
        <w:rPr>
          <w:rFonts w:ascii="Times New Roman" w:hAnsi="Times New Roman" w:cs="Times New Roman"/>
          <w:color w:val="FF0000"/>
          <w:sz w:val="24"/>
          <w:szCs w:val="24"/>
        </w:rPr>
        <w:t xml:space="preserve"> to perform their subversive identity in a way that is rather unique and particular to Browne’s children in his picturebook. Brown</w:t>
      </w:r>
      <w:r w:rsidR="0039304B">
        <w:rPr>
          <w:rFonts w:ascii="Times New Roman" w:hAnsi="Times New Roman" w:cs="Times New Roman"/>
          <w:color w:val="FF0000"/>
          <w:sz w:val="24"/>
          <w:szCs w:val="24"/>
        </w:rPr>
        <w:t>e’s c</w:t>
      </w:r>
      <w:r w:rsidR="004C3F69">
        <w:rPr>
          <w:rFonts w:ascii="Times New Roman" w:hAnsi="Times New Roman" w:cs="Times New Roman"/>
          <w:color w:val="FF0000"/>
          <w:sz w:val="24"/>
          <w:szCs w:val="24"/>
        </w:rPr>
        <w:t>hildren are Lyotardian in the way they challenge</w:t>
      </w:r>
      <w:r w:rsidR="00DA70E5">
        <w:rPr>
          <w:rFonts w:ascii="Times New Roman" w:hAnsi="Times New Roman" w:cs="Times New Roman"/>
          <w:color w:val="FF0000"/>
          <w:sz w:val="24"/>
          <w:szCs w:val="24"/>
        </w:rPr>
        <w:t xml:space="preserve"> th</w:t>
      </w:r>
      <w:r w:rsidR="006E4E52">
        <w:rPr>
          <w:rFonts w:ascii="Times New Roman" w:hAnsi="Times New Roman" w:cs="Times New Roman"/>
          <w:color w:val="FF0000"/>
          <w:sz w:val="24"/>
          <w:szCs w:val="24"/>
        </w:rPr>
        <w:t xml:space="preserve">e system and </w:t>
      </w:r>
      <w:r w:rsidR="0078616A">
        <w:rPr>
          <w:rFonts w:ascii="Times New Roman" w:hAnsi="Times New Roman" w:cs="Times New Roman"/>
          <w:color w:val="FF0000"/>
          <w:sz w:val="24"/>
          <w:szCs w:val="24"/>
        </w:rPr>
        <w:t>secure for</w:t>
      </w:r>
      <w:r w:rsidR="006E4E52">
        <w:rPr>
          <w:rFonts w:ascii="Times New Roman" w:hAnsi="Times New Roman" w:cs="Times New Roman"/>
          <w:color w:val="FF0000"/>
          <w:sz w:val="24"/>
          <w:szCs w:val="24"/>
        </w:rPr>
        <w:t xml:space="preserve"> themselves</w:t>
      </w:r>
      <w:r w:rsidR="00DA70E5">
        <w:rPr>
          <w:rFonts w:ascii="Times New Roman" w:hAnsi="Times New Roman" w:cs="Times New Roman"/>
          <w:color w:val="FF0000"/>
          <w:sz w:val="24"/>
          <w:szCs w:val="24"/>
        </w:rPr>
        <w:t xml:space="preserve"> </w:t>
      </w:r>
      <w:r w:rsidR="0078616A">
        <w:rPr>
          <w:rFonts w:ascii="Times New Roman" w:hAnsi="Times New Roman" w:cs="Times New Roman"/>
          <w:color w:val="FF0000"/>
          <w:sz w:val="24"/>
          <w:szCs w:val="24"/>
        </w:rPr>
        <w:t xml:space="preserve">within </w:t>
      </w:r>
      <w:r w:rsidR="0039304B">
        <w:rPr>
          <w:rFonts w:ascii="Times New Roman" w:hAnsi="Times New Roman" w:cs="Times New Roman"/>
          <w:color w:val="FF0000"/>
          <w:sz w:val="24"/>
          <w:szCs w:val="24"/>
        </w:rPr>
        <w:t>a system of subm</w:t>
      </w:r>
      <w:r w:rsidR="009E4FCE">
        <w:rPr>
          <w:rFonts w:ascii="Times New Roman" w:hAnsi="Times New Roman" w:cs="Times New Roman"/>
          <w:color w:val="FF0000"/>
          <w:sz w:val="24"/>
          <w:szCs w:val="24"/>
        </w:rPr>
        <w:t>ission</w:t>
      </w:r>
      <w:r w:rsidR="0078616A">
        <w:rPr>
          <w:rFonts w:ascii="Times New Roman" w:hAnsi="Times New Roman" w:cs="Times New Roman"/>
          <w:color w:val="FF0000"/>
          <w:sz w:val="24"/>
          <w:szCs w:val="24"/>
        </w:rPr>
        <w:t xml:space="preserve"> a space for </w:t>
      </w:r>
      <w:r w:rsidR="00DA70E5">
        <w:rPr>
          <w:rFonts w:ascii="Times New Roman" w:hAnsi="Times New Roman" w:cs="Times New Roman"/>
          <w:color w:val="FF0000"/>
          <w:sz w:val="24"/>
          <w:szCs w:val="24"/>
        </w:rPr>
        <w:t>subversion</w:t>
      </w:r>
      <w:r w:rsidR="009E4FCE">
        <w:rPr>
          <w:rFonts w:ascii="Times New Roman" w:hAnsi="Times New Roman" w:cs="Times New Roman"/>
          <w:color w:val="FF0000"/>
          <w:sz w:val="24"/>
          <w:szCs w:val="24"/>
        </w:rPr>
        <w:t>.</w:t>
      </w:r>
      <w:r w:rsidR="0039304B">
        <w:rPr>
          <w:rFonts w:ascii="Times New Roman" w:hAnsi="Times New Roman" w:cs="Times New Roman"/>
          <w:color w:val="FF0000"/>
          <w:sz w:val="24"/>
          <w:szCs w:val="24"/>
        </w:rPr>
        <w:t xml:space="preserve"> </w:t>
      </w:r>
      <w:r w:rsidR="0039304B" w:rsidRPr="001A03F5">
        <w:rPr>
          <w:rFonts w:ascii="Times New Roman" w:hAnsi="Times New Roman" w:cs="Times New Roman"/>
          <w:sz w:val="24"/>
          <w:szCs w:val="24"/>
        </w:rPr>
        <w:t>“The infantile body appears as the radical heterogeneity disrupting the system, not by simply oppressing itself to it as another regulated structure, but as a constitutive indeterminacy within it” (Sarikartal, p. 91). The child is always implicated in the adults’ systematic discourse—not necessarily by choice but by default—yet “to listen to the inarticulate voice of childhood would be a way of disrupting the identity of the system, to put it in movement” (Sarikartal, p. 95).</w:t>
      </w:r>
      <w:r w:rsidR="009E4FCE">
        <w:rPr>
          <w:rFonts w:ascii="Times New Roman" w:hAnsi="Times New Roman" w:cs="Times New Roman"/>
          <w:sz w:val="24"/>
          <w:szCs w:val="24"/>
        </w:rPr>
        <w:t xml:space="preserve"> </w:t>
      </w:r>
      <w:r w:rsidR="0039304B" w:rsidRPr="0039304B">
        <w:rPr>
          <w:rFonts w:ascii="Times New Roman" w:hAnsi="Times New Roman" w:cs="Times New Roman"/>
          <w:color w:val="FF0000"/>
          <w:sz w:val="24"/>
          <w:szCs w:val="24"/>
        </w:rPr>
        <w:t>O</w:t>
      </w:r>
      <w:r w:rsidR="0039304B">
        <w:rPr>
          <w:rFonts w:ascii="Times New Roman" w:hAnsi="Times New Roman" w:cs="Times New Roman"/>
          <w:color w:val="FF0000"/>
          <w:sz w:val="24"/>
          <w:szCs w:val="24"/>
        </w:rPr>
        <w:t xml:space="preserve">verall, </w:t>
      </w:r>
      <w:r w:rsidR="0039304B" w:rsidRPr="0039304B">
        <w:rPr>
          <w:rFonts w:ascii="Times New Roman" w:hAnsi="Times New Roman" w:cs="Times New Roman"/>
          <w:i/>
          <w:iCs/>
          <w:color w:val="FF0000"/>
          <w:sz w:val="24"/>
          <w:szCs w:val="24"/>
        </w:rPr>
        <w:t>Voices in the Park</w:t>
      </w:r>
      <w:r w:rsidR="0039304B" w:rsidRPr="0039304B">
        <w:rPr>
          <w:rFonts w:ascii="Times New Roman" w:hAnsi="Times New Roman" w:cs="Times New Roman"/>
          <w:color w:val="FF0000"/>
          <w:sz w:val="24"/>
          <w:szCs w:val="24"/>
        </w:rPr>
        <w:t xml:space="preserve"> demonstrates Browne’s </w:t>
      </w:r>
      <w:r w:rsidR="008D5020">
        <w:rPr>
          <w:rFonts w:ascii="Times New Roman" w:hAnsi="Times New Roman" w:cs="Times New Roman"/>
          <w:color w:val="FF0000"/>
          <w:sz w:val="24"/>
          <w:szCs w:val="24"/>
        </w:rPr>
        <w:t xml:space="preserve">ability to manipulate </w:t>
      </w:r>
      <w:r w:rsidR="0039304B" w:rsidRPr="0039304B">
        <w:rPr>
          <w:rFonts w:ascii="Times New Roman" w:hAnsi="Times New Roman" w:cs="Times New Roman"/>
          <w:color w:val="FF0000"/>
          <w:sz w:val="24"/>
          <w:szCs w:val="24"/>
        </w:rPr>
        <w:t xml:space="preserve">postmodern </w:t>
      </w:r>
      <w:r w:rsidR="008D5020">
        <w:rPr>
          <w:rFonts w:ascii="Times New Roman" w:hAnsi="Times New Roman" w:cs="Times New Roman"/>
          <w:color w:val="FF0000"/>
          <w:sz w:val="24"/>
          <w:szCs w:val="24"/>
        </w:rPr>
        <w:t>narrative techniques to communicate a complex issue such as</w:t>
      </w:r>
      <w:r w:rsidR="0039304B" w:rsidRPr="0039304B">
        <w:rPr>
          <w:rFonts w:ascii="Times New Roman" w:hAnsi="Times New Roman" w:cs="Times New Roman"/>
          <w:color w:val="FF0000"/>
          <w:sz w:val="24"/>
          <w:szCs w:val="24"/>
        </w:rPr>
        <w:t xml:space="preserve"> identity and subversion</w:t>
      </w:r>
      <w:r w:rsidR="006E4E52">
        <w:rPr>
          <w:rFonts w:ascii="Times New Roman" w:hAnsi="Times New Roman" w:cs="Times New Roman"/>
          <w:color w:val="FF0000"/>
          <w:sz w:val="24"/>
          <w:szCs w:val="24"/>
        </w:rPr>
        <w:t xml:space="preserve"> to no less </w:t>
      </w:r>
      <w:r w:rsidR="008D5020">
        <w:rPr>
          <w:rFonts w:ascii="Times New Roman" w:hAnsi="Times New Roman" w:cs="Times New Roman"/>
          <w:color w:val="FF0000"/>
          <w:sz w:val="24"/>
          <w:szCs w:val="24"/>
        </w:rPr>
        <w:t xml:space="preserve">complex and </w:t>
      </w:r>
      <w:r w:rsidR="006E4E52">
        <w:rPr>
          <w:rFonts w:ascii="Times New Roman" w:hAnsi="Times New Roman" w:cs="Times New Roman"/>
          <w:color w:val="FF0000"/>
          <w:sz w:val="24"/>
          <w:szCs w:val="24"/>
        </w:rPr>
        <w:t>sophisticated young</w:t>
      </w:r>
      <w:r w:rsidR="0039304B" w:rsidRPr="0039304B">
        <w:rPr>
          <w:rFonts w:ascii="Times New Roman" w:hAnsi="Times New Roman" w:cs="Times New Roman"/>
          <w:color w:val="FF0000"/>
          <w:sz w:val="24"/>
          <w:szCs w:val="24"/>
        </w:rPr>
        <w:t xml:space="preserve"> readers.</w:t>
      </w:r>
      <w:bookmarkStart w:id="0" w:name="_GoBack"/>
      <w:bookmarkEnd w:id="0"/>
      <w:r w:rsidR="0039304B" w:rsidRPr="0039304B">
        <w:rPr>
          <w:rFonts w:ascii="Times New Roman" w:hAnsi="Times New Roman" w:cs="Times New Roman"/>
          <w:color w:val="FF0000"/>
          <w:sz w:val="24"/>
          <w:szCs w:val="24"/>
        </w:rPr>
        <w:t xml:space="preserve">     </w:t>
      </w:r>
    </w:p>
    <w:p w:rsidR="009E4FCE" w:rsidRPr="0039304B" w:rsidRDefault="009E4FCE" w:rsidP="009E4FCE">
      <w:pPr>
        <w:spacing w:line="240" w:lineRule="auto"/>
        <w:ind w:firstLine="720"/>
        <w:jc w:val="both"/>
        <w:rPr>
          <w:rFonts w:ascii="Times New Roman" w:hAnsi="Times New Roman" w:cs="Times New Roman"/>
          <w:sz w:val="24"/>
          <w:szCs w:val="24"/>
        </w:rPr>
      </w:pPr>
    </w:p>
    <w:p w:rsidR="00D27D30" w:rsidRPr="001A03F5" w:rsidRDefault="00E91B43" w:rsidP="00E91B43">
      <w:pPr>
        <w:spacing w:line="240" w:lineRule="auto"/>
        <w:jc w:val="center"/>
        <w:rPr>
          <w:rFonts w:ascii="Times New Roman" w:hAnsi="Times New Roman" w:cs="Times New Roman"/>
          <w:sz w:val="24"/>
          <w:szCs w:val="24"/>
        </w:rPr>
      </w:pPr>
      <w:r w:rsidRPr="00CC6D00">
        <w:rPr>
          <w:rFonts w:ascii="Times New Roman" w:hAnsi="Times New Roman" w:cs="Times New Roman"/>
          <w:color w:val="FF0000"/>
          <w:sz w:val="24"/>
          <w:szCs w:val="24"/>
        </w:rPr>
        <w:t>CONCLUSION</w:t>
      </w:r>
    </w:p>
    <w:p w:rsidR="007C2B67" w:rsidRPr="001A03F5" w:rsidRDefault="00E91B43" w:rsidP="00E91B43">
      <w:pPr>
        <w:spacing w:line="240" w:lineRule="auto"/>
        <w:jc w:val="both"/>
        <w:rPr>
          <w:rFonts w:ascii="Times New Roman" w:hAnsi="Times New Roman" w:cs="Times New Roman"/>
          <w:sz w:val="24"/>
          <w:szCs w:val="24"/>
        </w:rPr>
      </w:pPr>
      <w:r>
        <w:rPr>
          <w:rFonts w:ascii="Times New Roman" w:hAnsi="Times New Roman" w:cs="Times New Roman"/>
          <w:sz w:val="24"/>
          <w:szCs w:val="24"/>
        </w:rPr>
        <w:t>To conclude,</w:t>
      </w:r>
      <w:r w:rsidR="00DD1C7E" w:rsidRPr="001A03F5">
        <w:rPr>
          <w:rFonts w:ascii="Times New Roman" w:hAnsi="Times New Roman" w:cs="Times New Roman"/>
          <w:sz w:val="24"/>
          <w:szCs w:val="24"/>
        </w:rPr>
        <w:t xml:space="preserve"> this study highlights</w:t>
      </w:r>
      <w:r w:rsidR="007C2B67" w:rsidRPr="001A03F5">
        <w:rPr>
          <w:rFonts w:ascii="Times New Roman" w:hAnsi="Times New Roman" w:cs="Times New Roman"/>
          <w:sz w:val="24"/>
          <w:szCs w:val="24"/>
        </w:rPr>
        <w:t xml:space="preserve"> the paradoxical nature of the re</w:t>
      </w:r>
      <w:r w:rsidR="009B2A4F" w:rsidRPr="001A03F5">
        <w:rPr>
          <w:rFonts w:ascii="Times New Roman" w:hAnsi="Times New Roman" w:cs="Times New Roman"/>
          <w:sz w:val="24"/>
          <w:szCs w:val="24"/>
        </w:rPr>
        <w:t>lationship of the child to the</w:t>
      </w:r>
      <w:r w:rsidR="007C2B67" w:rsidRPr="001A03F5">
        <w:rPr>
          <w:rFonts w:ascii="Times New Roman" w:hAnsi="Times New Roman" w:cs="Times New Roman"/>
          <w:sz w:val="24"/>
          <w:szCs w:val="24"/>
        </w:rPr>
        <w:t xml:space="preserve"> parents</w:t>
      </w:r>
      <w:r w:rsidR="00E71AE3" w:rsidRPr="001A03F5">
        <w:rPr>
          <w:rFonts w:ascii="Times New Roman" w:hAnsi="Times New Roman" w:cs="Times New Roman"/>
          <w:sz w:val="24"/>
          <w:szCs w:val="24"/>
        </w:rPr>
        <w:t xml:space="preserve"> and to the very</w:t>
      </w:r>
      <w:r w:rsidR="007347A9" w:rsidRPr="001A03F5">
        <w:rPr>
          <w:rFonts w:ascii="Times New Roman" w:hAnsi="Times New Roman" w:cs="Times New Roman"/>
          <w:sz w:val="24"/>
          <w:szCs w:val="24"/>
        </w:rPr>
        <w:t xml:space="preserve"> so</w:t>
      </w:r>
      <w:r w:rsidR="003347EF" w:rsidRPr="001A03F5">
        <w:rPr>
          <w:rFonts w:ascii="Times New Roman" w:hAnsi="Times New Roman" w:cs="Times New Roman"/>
          <w:sz w:val="24"/>
          <w:szCs w:val="24"/>
        </w:rPr>
        <w:t>cial system that defines the child</w:t>
      </w:r>
      <w:r w:rsidR="007C2B67" w:rsidRPr="001A03F5">
        <w:rPr>
          <w:rFonts w:ascii="Times New Roman" w:hAnsi="Times New Roman" w:cs="Times New Roman"/>
          <w:sz w:val="24"/>
          <w:szCs w:val="24"/>
        </w:rPr>
        <w:t>. The child is a constituent part of the social texture without which the</w:t>
      </w:r>
      <w:r w:rsidR="00DD1C7E" w:rsidRPr="001A03F5">
        <w:rPr>
          <w:rFonts w:ascii="Times New Roman" w:hAnsi="Times New Roman" w:cs="Times New Roman"/>
          <w:sz w:val="24"/>
          <w:szCs w:val="24"/>
        </w:rPr>
        <w:t>ir identi</w:t>
      </w:r>
      <w:r w:rsidR="00CB4C4A" w:rsidRPr="001A03F5">
        <w:rPr>
          <w:rFonts w:ascii="Times New Roman" w:hAnsi="Times New Roman" w:cs="Times New Roman"/>
          <w:sz w:val="24"/>
          <w:szCs w:val="24"/>
        </w:rPr>
        <w:t>ty</w:t>
      </w:r>
      <w:r w:rsidR="00DD1C7E" w:rsidRPr="001A03F5">
        <w:rPr>
          <w:rFonts w:ascii="Times New Roman" w:hAnsi="Times New Roman" w:cs="Times New Roman"/>
          <w:sz w:val="24"/>
          <w:szCs w:val="24"/>
        </w:rPr>
        <w:t xml:space="preserve"> </w:t>
      </w:r>
      <w:r w:rsidR="007C2B67" w:rsidRPr="001A03F5">
        <w:rPr>
          <w:rFonts w:ascii="Times New Roman" w:hAnsi="Times New Roman" w:cs="Times New Roman"/>
          <w:sz w:val="24"/>
          <w:szCs w:val="24"/>
        </w:rPr>
        <w:t xml:space="preserve">remains </w:t>
      </w:r>
      <w:r w:rsidR="00DD1C7E" w:rsidRPr="001A03F5">
        <w:rPr>
          <w:rFonts w:ascii="Times New Roman" w:hAnsi="Times New Roman" w:cs="Times New Roman"/>
          <w:sz w:val="24"/>
          <w:szCs w:val="24"/>
        </w:rPr>
        <w:t xml:space="preserve">undefined and </w:t>
      </w:r>
      <w:r w:rsidR="007C2B67" w:rsidRPr="001A03F5">
        <w:rPr>
          <w:rFonts w:ascii="Times New Roman" w:hAnsi="Times New Roman" w:cs="Times New Roman"/>
          <w:sz w:val="24"/>
          <w:szCs w:val="24"/>
        </w:rPr>
        <w:t>underdetermined. In spite</w:t>
      </w:r>
      <w:r w:rsidR="00E71AE3" w:rsidRPr="001A03F5">
        <w:rPr>
          <w:rFonts w:ascii="Times New Roman" w:hAnsi="Times New Roman" w:cs="Times New Roman"/>
          <w:sz w:val="24"/>
          <w:szCs w:val="24"/>
        </w:rPr>
        <w:t xml:space="preserve"> of being heavily </w:t>
      </w:r>
      <w:r w:rsidR="007C2B67" w:rsidRPr="001A03F5">
        <w:rPr>
          <w:rFonts w:ascii="Times New Roman" w:hAnsi="Times New Roman" w:cs="Times New Roman"/>
          <w:sz w:val="24"/>
          <w:szCs w:val="24"/>
        </w:rPr>
        <w:t>embedded</w:t>
      </w:r>
      <w:r w:rsidR="00E71AE3" w:rsidRPr="001A03F5">
        <w:rPr>
          <w:rFonts w:ascii="Times New Roman" w:hAnsi="Times New Roman" w:cs="Times New Roman"/>
          <w:sz w:val="24"/>
          <w:szCs w:val="24"/>
        </w:rPr>
        <w:t xml:space="preserve"> in the system, </w:t>
      </w:r>
      <w:r w:rsidR="007C2B67" w:rsidRPr="001A03F5">
        <w:rPr>
          <w:rFonts w:ascii="Times New Roman" w:hAnsi="Times New Roman" w:cs="Times New Roman"/>
          <w:sz w:val="24"/>
          <w:szCs w:val="24"/>
        </w:rPr>
        <w:t>the child is a driving force</w:t>
      </w:r>
      <w:r w:rsidR="00E71AE3" w:rsidRPr="001A03F5">
        <w:rPr>
          <w:rFonts w:ascii="Times New Roman" w:hAnsi="Times New Roman" w:cs="Times New Roman"/>
          <w:sz w:val="24"/>
          <w:szCs w:val="24"/>
        </w:rPr>
        <w:t xml:space="preserve"> that questions, scrutinizes and points to what this system lacks. Therefore, </w:t>
      </w:r>
      <w:r w:rsidR="007347A9" w:rsidRPr="001A03F5">
        <w:rPr>
          <w:rFonts w:ascii="Times New Roman" w:hAnsi="Times New Roman" w:cs="Times New Roman"/>
          <w:sz w:val="24"/>
          <w:szCs w:val="24"/>
        </w:rPr>
        <w:t xml:space="preserve">in </w:t>
      </w:r>
      <w:r w:rsidR="006057D4">
        <w:rPr>
          <w:rFonts w:ascii="Times New Roman" w:hAnsi="Times New Roman" w:cs="Times New Roman"/>
          <w:sz w:val="24"/>
          <w:szCs w:val="24"/>
        </w:rPr>
        <w:t>Anthony Browne’s picture</w:t>
      </w:r>
      <w:r w:rsidR="00DD1C7E" w:rsidRPr="001A03F5">
        <w:rPr>
          <w:rFonts w:ascii="Times New Roman" w:hAnsi="Times New Roman" w:cs="Times New Roman"/>
          <w:sz w:val="24"/>
          <w:szCs w:val="24"/>
        </w:rPr>
        <w:t xml:space="preserve">book, </w:t>
      </w:r>
      <w:r w:rsidR="00E71AE3" w:rsidRPr="001A03F5">
        <w:rPr>
          <w:rFonts w:ascii="Times New Roman" w:hAnsi="Times New Roman" w:cs="Times New Roman"/>
          <w:sz w:val="24"/>
          <w:szCs w:val="24"/>
        </w:rPr>
        <w:t>the voice of the child is a voice that thwarts the normative and authorita</w:t>
      </w:r>
      <w:r w:rsidR="00B01DAF" w:rsidRPr="001A03F5">
        <w:rPr>
          <w:rFonts w:ascii="Times New Roman" w:hAnsi="Times New Roman" w:cs="Times New Roman"/>
          <w:sz w:val="24"/>
          <w:szCs w:val="24"/>
        </w:rPr>
        <w:t xml:space="preserve">rian discourse of the adult, </w:t>
      </w:r>
      <w:r w:rsidR="00E71AE3" w:rsidRPr="001A03F5">
        <w:rPr>
          <w:rFonts w:ascii="Times New Roman" w:hAnsi="Times New Roman" w:cs="Times New Roman"/>
          <w:sz w:val="24"/>
          <w:szCs w:val="24"/>
        </w:rPr>
        <w:t>points to its limitations and dysfunctionality</w:t>
      </w:r>
      <w:r w:rsidR="00B01DAF" w:rsidRPr="001A03F5">
        <w:rPr>
          <w:rFonts w:ascii="Times New Roman" w:hAnsi="Times New Roman" w:cs="Times New Roman"/>
          <w:sz w:val="24"/>
          <w:szCs w:val="24"/>
        </w:rPr>
        <w:t xml:space="preserve"> and creates a fissure </w:t>
      </w:r>
      <w:r w:rsidR="00EB7C2D" w:rsidRPr="001A03F5">
        <w:rPr>
          <w:rFonts w:ascii="Times New Roman" w:hAnsi="Times New Roman" w:cs="Times New Roman"/>
          <w:sz w:val="24"/>
          <w:szCs w:val="24"/>
        </w:rPr>
        <w:t>within this discourse</w:t>
      </w:r>
      <w:r w:rsidR="00E71AE3" w:rsidRPr="001A03F5">
        <w:rPr>
          <w:rFonts w:ascii="Times New Roman" w:hAnsi="Times New Roman" w:cs="Times New Roman"/>
          <w:sz w:val="24"/>
          <w:szCs w:val="24"/>
        </w:rPr>
        <w:t>. When the child speaks</w:t>
      </w:r>
      <w:r w:rsidR="00DD1C7E" w:rsidRPr="001A03F5">
        <w:rPr>
          <w:rFonts w:ascii="Times New Roman" w:hAnsi="Times New Roman" w:cs="Times New Roman"/>
          <w:sz w:val="24"/>
          <w:szCs w:val="24"/>
        </w:rPr>
        <w:t xml:space="preserve"> in </w:t>
      </w:r>
      <w:r w:rsidR="00DD1C7E" w:rsidRPr="001A03F5">
        <w:rPr>
          <w:rFonts w:ascii="Times New Roman" w:hAnsi="Times New Roman" w:cs="Times New Roman"/>
          <w:i/>
          <w:iCs/>
          <w:sz w:val="24"/>
          <w:szCs w:val="24"/>
        </w:rPr>
        <w:t>Voices in the Park</w:t>
      </w:r>
      <w:r w:rsidR="00DD1C7E" w:rsidRPr="001A03F5">
        <w:rPr>
          <w:rFonts w:ascii="Times New Roman" w:hAnsi="Times New Roman" w:cs="Times New Roman"/>
          <w:sz w:val="24"/>
          <w:szCs w:val="24"/>
        </w:rPr>
        <w:t xml:space="preserve"> as Charles and Smudge do, they reposition</w:t>
      </w:r>
      <w:r w:rsidR="00A07CEE" w:rsidRPr="001A03F5">
        <w:rPr>
          <w:rFonts w:ascii="Times New Roman" w:hAnsi="Times New Roman" w:cs="Times New Roman"/>
          <w:sz w:val="24"/>
          <w:szCs w:val="24"/>
        </w:rPr>
        <w:t xml:space="preserve"> themselves in a new reality they</w:t>
      </w:r>
      <w:r w:rsidR="00435AE2" w:rsidRPr="001A03F5">
        <w:rPr>
          <w:rFonts w:ascii="Times New Roman" w:hAnsi="Times New Roman" w:cs="Times New Roman"/>
          <w:sz w:val="24"/>
          <w:szCs w:val="24"/>
        </w:rPr>
        <w:t xml:space="preserve"> reconstruct—a </w:t>
      </w:r>
      <w:r w:rsidR="00DD1C7E" w:rsidRPr="001A03F5">
        <w:rPr>
          <w:rFonts w:ascii="Times New Roman" w:hAnsi="Times New Roman" w:cs="Times New Roman"/>
          <w:sz w:val="24"/>
          <w:szCs w:val="24"/>
        </w:rPr>
        <w:t xml:space="preserve">reality different from the one contoured by their parents. In </w:t>
      </w:r>
      <w:r w:rsidR="003347EF" w:rsidRPr="001A03F5">
        <w:rPr>
          <w:rFonts w:ascii="Times New Roman" w:hAnsi="Times New Roman" w:cs="Times New Roman"/>
          <w:sz w:val="24"/>
          <w:szCs w:val="24"/>
        </w:rPr>
        <w:t xml:space="preserve">doing so, they claim agency and </w:t>
      </w:r>
      <w:r w:rsidR="00D85B56" w:rsidRPr="001A03F5">
        <w:rPr>
          <w:rFonts w:ascii="Times New Roman" w:hAnsi="Times New Roman" w:cs="Times New Roman"/>
          <w:sz w:val="24"/>
          <w:szCs w:val="24"/>
        </w:rPr>
        <w:t xml:space="preserve">an </w:t>
      </w:r>
      <w:r w:rsidR="00DD1C7E" w:rsidRPr="001A03F5">
        <w:rPr>
          <w:rFonts w:ascii="Times New Roman" w:hAnsi="Times New Roman" w:cs="Times New Roman"/>
          <w:sz w:val="24"/>
          <w:szCs w:val="24"/>
        </w:rPr>
        <w:t xml:space="preserve">identity of their own that do not necessarily intend to overthrow the </w:t>
      </w:r>
      <w:r w:rsidR="007347A9" w:rsidRPr="001A03F5">
        <w:rPr>
          <w:rFonts w:ascii="Times New Roman" w:hAnsi="Times New Roman" w:cs="Times New Roman"/>
          <w:sz w:val="24"/>
          <w:szCs w:val="24"/>
        </w:rPr>
        <w:t xml:space="preserve">very </w:t>
      </w:r>
      <w:r w:rsidR="00DD1C7E" w:rsidRPr="001A03F5">
        <w:rPr>
          <w:rFonts w:ascii="Times New Roman" w:hAnsi="Times New Roman" w:cs="Times New Roman"/>
          <w:sz w:val="24"/>
          <w:szCs w:val="24"/>
        </w:rPr>
        <w:t xml:space="preserve">cornerstones of the reality where they were initially positioned but rather to reinvent this reality into a new one that speaks </w:t>
      </w:r>
      <w:r w:rsidR="00DF5C68" w:rsidRPr="001A03F5">
        <w:rPr>
          <w:rFonts w:ascii="Times New Roman" w:hAnsi="Times New Roman" w:cs="Times New Roman"/>
          <w:sz w:val="24"/>
          <w:szCs w:val="24"/>
        </w:rPr>
        <w:t xml:space="preserve">more </w:t>
      </w:r>
      <w:r w:rsidR="0078616A">
        <w:rPr>
          <w:rFonts w:ascii="Times New Roman" w:hAnsi="Times New Roman" w:cs="Times New Roman"/>
          <w:sz w:val="24"/>
          <w:szCs w:val="24"/>
        </w:rPr>
        <w:t>to their nature and aspirations</w:t>
      </w:r>
      <w:r w:rsidR="00DD1C7E" w:rsidRPr="001A03F5">
        <w:rPr>
          <w:rFonts w:ascii="Times New Roman" w:hAnsi="Times New Roman" w:cs="Times New Roman"/>
          <w:sz w:val="24"/>
          <w:szCs w:val="24"/>
        </w:rPr>
        <w:t xml:space="preserve">. </w:t>
      </w:r>
      <w:r w:rsidR="00CB4C4A" w:rsidRPr="001A03F5">
        <w:rPr>
          <w:rFonts w:ascii="Times New Roman" w:hAnsi="Times New Roman" w:cs="Times New Roman"/>
          <w:sz w:val="24"/>
          <w:szCs w:val="24"/>
        </w:rPr>
        <w:t xml:space="preserve">Anthony Browne’s children in </w:t>
      </w:r>
      <w:r w:rsidR="00CB4C4A" w:rsidRPr="001A03F5">
        <w:rPr>
          <w:rFonts w:ascii="Times New Roman" w:hAnsi="Times New Roman" w:cs="Times New Roman"/>
          <w:i/>
          <w:iCs/>
          <w:sz w:val="24"/>
          <w:szCs w:val="24"/>
        </w:rPr>
        <w:t>Voices in the Park</w:t>
      </w:r>
      <w:r w:rsidR="00CB4C4A" w:rsidRPr="001A03F5">
        <w:rPr>
          <w:rFonts w:ascii="Times New Roman" w:hAnsi="Times New Roman" w:cs="Times New Roman"/>
          <w:sz w:val="24"/>
          <w:szCs w:val="24"/>
        </w:rPr>
        <w:t xml:space="preserve"> may be trapped in their socio</w:t>
      </w:r>
      <w:r w:rsidR="004503FB">
        <w:rPr>
          <w:rFonts w:ascii="Times New Roman" w:hAnsi="Times New Roman" w:cs="Times New Roman"/>
          <w:sz w:val="24"/>
          <w:szCs w:val="24"/>
        </w:rPr>
        <w:t>-</w:t>
      </w:r>
      <w:r w:rsidR="00CB4C4A" w:rsidRPr="001A03F5">
        <w:rPr>
          <w:rFonts w:ascii="Times New Roman" w:hAnsi="Times New Roman" w:cs="Times New Roman"/>
          <w:sz w:val="24"/>
          <w:szCs w:val="24"/>
        </w:rPr>
        <w:t>economic conditions or emotional</w:t>
      </w:r>
      <w:r w:rsidR="00C5771B" w:rsidRPr="001A03F5">
        <w:rPr>
          <w:rFonts w:ascii="Times New Roman" w:hAnsi="Times New Roman" w:cs="Times New Roman"/>
          <w:sz w:val="24"/>
          <w:szCs w:val="24"/>
        </w:rPr>
        <w:t>ly</w:t>
      </w:r>
      <w:r w:rsidR="00DF5C68" w:rsidRPr="001A03F5">
        <w:rPr>
          <w:rFonts w:ascii="Times New Roman" w:hAnsi="Times New Roman" w:cs="Times New Roman"/>
          <w:sz w:val="24"/>
          <w:szCs w:val="24"/>
        </w:rPr>
        <w:t xml:space="preserve"> broken</w:t>
      </w:r>
      <w:r w:rsidR="00CB4C4A" w:rsidRPr="001A03F5">
        <w:rPr>
          <w:rFonts w:ascii="Times New Roman" w:hAnsi="Times New Roman" w:cs="Times New Roman"/>
          <w:sz w:val="24"/>
          <w:szCs w:val="24"/>
        </w:rPr>
        <w:t xml:space="preserve">, but they are able </w:t>
      </w:r>
      <w:r w:rsidR="00C5771B" w:rsidRPr="001A03F5">
        <w:rPr>
          <w:rFonts w:ascii="Times New Roman" w:hAnsi="Times New Roman" w:cs="Times New Roman"/>
          <w:sz w:val="24"/>
          <w:szCs w:val="24"/>
        </w:rPr>
        <w:t>to be empowered</w:t>
      </w:r>
      <w:r w:rsidR="00DF5C68" w:rsidRPr="001A03F5">
        <w:rPr>
          <w:rFonts w:ascii="Times New Roman" w:hAnsi="Times New Roman" w:cs="Times New Roman"/>
          <w:sz w:val="24"/>
          <w:szCs w:val="24"/>
        </w:rPr>
        <w:t xml:space="preserve"> and</w:t>
      </w:r>
      <w:r w:rsidR="00C5771B" w:rsidRPr="001A03F5">
        <w:rPr>
          <w:rFonts w:ascii="Times New Roman" w:hAnsi="Times New Roman" w:cs="Times New Roman"/>
          <w:sz w:val="24"/>
          <w:szCs w:val="24"/>
        </w:rPr>
        <w:t xml:space="preserve"> </w:t>
      </w:r>
      <w:r w:rsidR="009A1003" w:rsidRPr="001A03F5">
        <w:rPr>
          <w:rFonts w:ascii="Times New Roman" w:hAnsi="Times New Roman" w:cs="Times New Roman"/>
          <w:sz w:val="24"/>
          <w:szCs w:val="24"/>
        </w:rPr>
        <w:t>to create a reality that speaks</w:t>
      </w:r>
      <w:r w:rsidR="006E4E52">
        <w:rPr>
          <w:rFonts w:ascii="Times New Roman" w:hAnsi="Times New Roman" w:cs="Times New Roman"/>
          <w:sz w:val="24"/>
          <w:szCs w:val="24"/>
        </w:rPr>
        <w:t xml:space="preserve"> to their hopes</w:t>
      </w:r>
      <w:r w:rsidR="009A1003" w:rsidRPr="001A03F5">
        <w:rPr>
          <w:rFonts w:ascii="Times New Roman" w:hAnsi="Times New Roman" w:cs="Times New Roman"/>
          <w:sz w:val="24"/>
          <w:szCs w:val="24"/>
        </w:rPr>
        <w:t xml:space="preserve">—a reality that is largely their own. </w:t>
      </w:r>
      <w:r w:rsidR="00C5771B" w:rsidRPr="001A03F5">
        <w:rPr>
          <w:rFonts w:ascii="Times New Roman" w:hAnsi="Times New Roman" w:cs="Times New Roman"/>
          <w:sz w:val="24"/>
          <w:szCs w:val="24"/>
        </w:rPr>
        <w:t xml:space="preserve"> </w:t>
      </w:r>
    </w:p>
    <w:p w:rsidR="00127BCA" w:rsidRPr="001A03F5" w:rsidRDefault="00127BCA" w:rsidP="00116C16">
      <w:pPr>
        <w:spacing w:line="240" w:lineRule="auto"/>
        <w:jc w:val="both"/>
        <w:rPr>
          <w:rFonts w:ascii="Arial" w:hAnsi="Arial" w:cs="Arial"/>
          <w:b/>
          <w:bCs/>
          <w:color w:val="202124"/>
          <w:sz w:val="24"/>
          <w:szCs w:val="24"/>
          <w:shd w:val="clear" w:color="auto" w:fill="FFFFFF"/>
        </w:rPr>
      </w:pPr>
    </w:p>
    <w:p w:rsidR="0098223B" w:rsidRPr="001A03F5" w:rsidRDefault="00FD2FF7" w:rsidP="00E91B43">
      <w:pPr>
        <w:spacing w:line="360" w:lineRule="auto"/>
        <w:jc w:val="center"/>
        <w:rPr>
          <w:rFonts w:ascii="Arial" w:hAnsi="Arial" w:cs="Arial"/>
          <w:sz w:val="24"/>
          <w:szCs w:val="24"/>
        </w:rPr>
      </w:pPr>
      <w:r w:rsidRPr="00A760B2">
        <w:rPr>
          <w:rFonts w:ascii="Times New Roman" w:hAnsi="Times New Roman" w:cs="Times New Roman"/>
          <w:color w:val="202124"/>
          <w:sz w:val="20"/>
          <w:szCs w:val="20"/>
          <w:shd w:val="clear" w:color="auto" w:fill="FFFFFF"/>
        </w:rPr>
        <w:t>REFERENCES</w:t>
      </w:r>
    </w:p>
    <w:p w:rsidR="003A7AFC" w:rsidRPr="001A03F5" w:rsidRDefault="003A7AFC" w:rsidP="003A7AFC">
      <w:pPr>
        <w:spacing w:line="240" w:lineRule="auto"/>
        <w:ind w:left="994" w:hanging="994"/>
        <w:rPr>
          <w:rFonts w:ascii="Times New Roman" w:hAnsi="Times New Roman" w:cs="Times New Roman"/>
          <w:sz w:val="24"/>
          <w:szCs w:val="24"/>
        </w:rPr>
      </w:pPr>
      <w:r w:rsidRPr="001A03F5">
        <w:rPr>
          <w:rFonts w:ascii="Times New Roman" w:hAnsi="Times New Roman" w:cs="Times New Roman"/>
          <w:sz w:val="24"/>
          <w:szCs w:val="24"/>
        </w:rPr>
        <w:t xml:space="preserve">Browne, A. (2000). </w:t>
      </w:r>
      <w:r w:rsidRPr="001A03F5">
        <w:rPr>
          <w:rFonts w:ascii="Times New Roman" w:hAnsi="Times New Roman" w:cs="Times New Roman"/>
          <w:i/>
          <w:iCs/>
          <w:sz w:val="24"/>
          <w:szCs w:val="24"/>
        </w:rPr>
        <w:t>Voices in the Park</w:t>
      </w:r>
      <w:r w:rsidRPr="001A03F5">
        <w:rPr>
          <w:rFonts w:ascii="Times New Roman" w:hAnsi="Times New Roman" w:cs="Times New Roman"/>
          <w:sz w:val="24"/>
          <w:szCs w:val="24"/>
        </w:rPr>
        <w:t xml:space="preserve">. Corgi. </w:t>
      </w:r>
      <w:hyperlink r:id="rId8" w:history="1">
        <w:r w:rsidRPr="001A03F5">
          <w:rPr>
            <w:rStyle w:val="Hyperlink"/>
            <w:rFonts w:ascii="Times New Roman" w:hAnsi="Times New Roman" w:cs="Times New Roman"/>
            <w:color w:val="auto"/>
            <w:sz w:val="24"/>
            <w:szCs w:val="24"/>
          </w:rPr>
          <w:t>https://doi.org/10.1604/9780552545648</w:t>
        </w:r>
      </w:hyperlink>
    </w:p>
    <w:p w:rsidR="003A7AFC" w:rsidRPr="001A03F5" w:rsidRDefault="003A7AFC" w:rsidP="003347EF">
      <w:pPr>
        <w:spacing w:line="240" w:lineRule="auto"/>
        <w:ind w:left="1080" w:hanging="1080"/>
        <w:rPr>
          <w:rFonts w:ascii="Times New Roman" w:hAnsi="Times New Roman" w:cs="Times New Roman"/>
          <w:sz w:val="24"/>
          <w:szCs w:val="24"/>
        </w:rPr>
      </w:pPr>
      <w:r w:rsidRPr="001A03F5">
        <w:rPr>
          <w:rFonts w:ascii="Times New Roman" w:hAnsi="Times New Roman" w:cs="Times New Roman"/>
          <w:sz w:val="24"/>
          <w:szCs w:val="24"/>
          <w:shd w:val="clear" w:color="auto" w:fill="FFFFFF"/>
        </w:rPr>
        <w:t>Atken, A. (2007). Postmodernism and Children’s Literature. </w:t>
      </w:r>
      <w:r w:rsidRPr="001A03F5">
        <w:rPr>
          <w:rStyle w:val="Emphasis"/>
          <w:rFonts w:ascii="Times New Roman" w:hAnsi="Times New Roman" w:cs="Times New Roman"/>
          <w:sz w:val="24"/>
          <w:szCs w:val="24"/>
          <w:bdr w:val="none" w:sz="0" w:space="0" w:color="auto" w:frame="1"/>
          <w:shd w:val="clear" w:color="auto" w:fill="FFFFFF"/>
        </w:rPr>
        <w:t>International Christian Community of Teacher Educators Journal, 2</w:t>
      </w:r>
      <w:r w:rsidRPr="001A03F5">
        <w:rPr>
          <w:rFonts w:ascii="Times New Roman" w:hAnsi="Times New Roman" w:cs="Times New Roman"/>
          <w:sz w:val="24"/>
          <w:szCs w:val="24"/>
          <w:shd w:val="clear" w:color="auto" w:fill="FFFFFF"/>
        </w:rPr>
        <w:t>(2), 1-7</w:t>
      </w:r>
    </w:p>
    <w:p w:rsidR="003A7AFC" w:rsidRPr="001A03F5" w:rsidRDefault="003A7AFC" w:rsidP="003A7AFC">
      <w:pPr>
        <w:spacing w:line="240" w:lineRule="auto"/>
        <w:ind w:left="994" w:hanging="994"/>
        <w:rPr>
          <w:rFonts w:ascii="Times New Roman" w:hAnsi="Times New Roman" w:cs="Times New Roman"/>
          <w:sz w:val="24"/>
          <w:szCs w:val="24"/>
        </w:rPr>
      </w:pPr>
      <w:r w:rsidRPr="001A03F5">
        <w:rPr>
          <w:rFonts w:ascii="Times New Roman" w:hAnsi="Times New Roman" w:cs="Times New Roman"/>
          <w:sz w:val="24"/>
          <w:szCs w:val="24"/>
        </w:rPr>
        <w:t xml:space="preserve">Collins. (1993). Reconstruing Codependency Using Self-in-Relation Theory: A Feminist Perspective. </w:t>
      </w:r>
      <w:r w:rsidRPr="001A03F5">
        <w:rPr>
          <w:rFonts w:ascii="Times New Roman" w:hAnsi="Times New Roman" w:cs="Times New Roman"/>
          <w:i/>
          <w:iCs/>
          <w:sz w:val="24"/>
          <w:szCs w:val="24"/>
        </w:rPr>
        <w:t>Social Work</w:t>
      </w:r>
      <w:r w:rsidRPr="001A03F5">
        <w:rPr>
          <w:rFonts w:ascii="Times New Roman" w:hAnsi="Times New Roman" w:cs="Times New Roman"/>
          <w:sz w:val="24"/>
          <w:szCs w:val="24"/>
        </w:rPr>
        <w:t>. https://doi.org/10.1093/sw/38.4.470</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lastRenderedPageBreak/>
        <w:t xml:space="preserve">Elkind, D. (1998). Children with Special Needs: A Postmodern Perspective. </w:t>
      </w:r>
      <w:r w:rsidRPr="001A03F5">
        <w:rPr>
          <w:rFonts w:ascii="Times New Roman" w:hAnsi="Times New Roman" w:cs="Times New Roman"/>
          <w:i/>
          <w:iCs/>
          <w:sz w:val="24"/>
          <w:szCs w:val="24"/>
        </w:rPr>
        <w:t>Journal of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180</w:t>
      </w:r>
      <w:r w:rsidRPr="001A03F5">
        <w:rPr>
          <w:rFonts w:ascii="Times New Roman" w:hAnsi="Times New Roman" w:cs="Times New Roman"/>
          <w:sz w:val="24"/>
          <w:szCs w:val="24"/>
        </w:rPr>
        <w:t>(2), 1–16. https://doi.org/10.1177/002205749818000202</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Foucault, M. (1990). The History of Sexuality. </w:t>
      </w:r>
      <w:r w:rsidRPr="001A03F5">
        <w:rPr>
          <w:rFonts w:ascii="Times New Roman" w:hAnsi="Times New Roman" w:cs="Times New Roman"/>
          <w:i/>
          <w:iCs/>
          <w:sz w:val="24"/>
          <w:szCs w:val="24"/>
        </w:rPr>
        <w:t>An Introduction</w:t>
      </w:r>
      <w:r w:rsidRPr="001A03F5">
        <w:rPr>
          <w:rFonts w:ascii="Times New Roman" w:hAnsi="Times New Roman" w:cs="Times New Roman"/>
          <w:sz w:val="24"/>
          <w:szCs w:val="24"/>
        </w:rPr>
        <w:t xml:space="preserve">. Vintage. </w:t>
      </w:r>
      <w:hyperlink r:id="rId9" w:history="1">
        <w:r w:rsidRPr="001A03F5">
          <w:rPr>
            <w:rStyle w:val="Hyperlink"/>
            <w:rFonts w:ascii="Times New Roman" w:hAnsi="Times New Roman" w:cs="Times New Roman"/>
            <w:color w:val="auto"/>
            <w:sz w:val="24"/>
            <w:szCs w:val="24"/>
          </w:rPr>
          <w:t>https://doi.org/10.1604/9780679724698</w:t>
        </w:r>
      </w:hyperlink>
      <w:r w:rsidRPr="001A03F5">
        <w:rPr>
          <w:rFonts w:ascii="Times New Roman" w:hAnsi="Times New Roman" w:cs="Times New Roman"/>
          <w:sz w:val="24"/>
          <w:szCs w:val="24"/>
        </w:rPr>
        <w:t xml:space="preserve"> </w:t>
      </w:r>
    </w:p>
    <w:p w:rsidR="003A7AFC" w:rsidRPr="001A03F5" w:rsidRDefault="003A7AFC" w:rsidP="003347EF">
      <w:pPr>
        <w:spacing w:line="240" w:lineRule="auto"/>
        <w:ind w:left="1080" w:hanging="1080"/>
        <w:jc w:val="both"/>
        <w:rPr>
          <w:rFonts w:ascii="Times New Roman" w:hAnsi="Times New Roman" w:cs="Times New Roman"/>
          <w:color w:val="202124"/>
          <w:sz w:val="24"/>
          <w:szCs w:val="24"/>
          <w:shd w:val="clear" w:color="auto" w:fill="FFFFFF"/>
        </w:rPr>
      </w:pPr>
      <w:r w:rsidRPr="001A03F5">
        <w:rPr>
          <w:rFonts w:ascii="Times New Roman" w:hAnsi="Times New Roman" w:cs="Times New Roman"/>
          <w:color w:val="202124"/>
          <w:sz w:val="24"/>
          <w:szCs w:val="24"/>
          <w:shd w:val="clear" w:color="auto" w:fill="FFFFFF"/>
        </w:rPr>
        <w:t>Foucault, M. (1999). About the beginnings of the Hermeneutics of the Self. In J</w:t>
      </w:r>
      <w:r w:rsidR="002C2336" w:rsidRPr="001A03F5">
        <w:rPr>
          <w:rFonts w:ascii="Times New Roman" w:hAnsi="Times New Roman" w:cs="Times New Roman"/>
          <w:color w:val="202124"/>
          <w:sz w:val="24"/>
          <w:szCs w:val="24"/>
          <w:shd w:val="clear" w:color="auto" w:fill="FFFFFF"/>
        </w:rPr>
        <w:t>.</w:t>
      </w:r>
      <w:r w:rsidRPr="001A03F5">
        <w:rPr>
          <w:rFonts w:ascii="Times New Roman" w:hAnsi="Times New Roman" w:cs="Times New Roman"/>
          <w:color w:val="202124"/>
          <w:sz w:val="24"/>
          <w:szCs w:val="24"/>
          <w:shd w:val="clear" w:color="auto" w:fill="FFFFFF"/>
        </w:rPr>
        <w:t xml:space="preserve"> Carrette (Ed.), Religion and Culture by Michel Foucault (pp. 158-181). Manchester: Manchester University Press.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Hassan, I. (1986). Pluralism in Postmodern Perspective. </w:t>
      </w:r>
      <w:r w:rsidRPr="001A03F5">
        <w:rPr>
          <w:rFonts w:ascii="Times New Roman" w:hAnsi="Times New Roman" w:cs="Times New Roman"/>
          <w:i/>
          <w:iCs/>
          <w:sz w:val="24"/>
          <w:szCs w:val="24"/>
        </w:rPr>
        <w:t>Critical Inquiry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12</w:t>
      </w:r>
      <w:r w:rsidRPr="001A03F5">
        <w:rPr>
          <w:rFonts w:ascii="Times New Roman" w:hAnsi="Times New Roman" w:cs="Times New Roman"/>
          <w:sz w:val="24"/>
          <w:szCs w:val="24"/>
        </w:rPr>
        <w:t xml:space="preserve">(3), 503–520. </w:t>
      </w:r>
      <w:hyperlink r:id="rId10" w:history="1">
        <w:r w:rsidRPr="001A03F5">
          <w:rPr>
            <w:rStyle w:val="Hyperlink"/>
            <w:rFonts w:ascii="Times New Roman" w:hAnsi="Times New Roman" w:cs="Times New Roman"/>
            <w:color w:val="auto"/>
            <w:sz w:val="24"/>
            <w:szCs w:val="24"/>
          </w:rPr>
          <w:t>https://doi.org/10.1086/448348</w:t>
        </w:r>
      </w:hyperlink>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t>J</w:t>
      </w:r>
      <w:r w:rsidRPr="001A03F5">
        <w:rPr>
          <w:rFonts w:ascii="Times New Roman" w:hAnsi="Times New Roman" w:cs="Times New Roman"/>
          <w:sz w:val="24"/>
          <w:szCs w:val="24"/>
        </w:rPr>
        <w:t>enks</w:t>
      </w:r>
      <w:r w:rsidRPr="001A03F5">
        <w:rPr>
          <w:rFonts w:ascii="Times New Roman" w:eastAsia="Times New Roman" w:hAnsi="Times New Roman" w:cs="Times New Roman"/>
          <w:sz w:val="24"/>
          <w:szCs w:val="24"/>
        </w:rPr>
        <w:t xml:space="preserve">. C. (1996). </w:t>
      </w:r>
      <w:r w:rsidR="004431AE" w:rsidRPr="001A03F5">
        <w:rPr>
          <w:rFonts w:ascii="Times New Roman" w:eastAsia="Times New Roman" w:hAnsi="Times New Roman" w:cs="Times New Roman"/>
          <w:i/>
          <w:iCs/>
          <w:sz w:val="24"/>
          <w:szCs w:val="24"/>
        </w:rPr>
        <w:t>Childhood</w:t>
      </w:r>
      <w:r w:rsidRPr="001A03F5">
        <w:rPr>
          <w:rFonts w:ascii="Times New Roman" w:eastAsia="Times New Roman" w:hAnsi="Times New Roman" w:cs="Times New Roman"/>
          <w:sz w:val="24"/>
          <w:szCs w:val="24"/>
        </w:rPr>
        <w:t xml:space="preserve">. </w:t>
      </w:r>
      <w:r w:rsidR="004431AE" w:rsidRPr="001A03F5">
        <w:rPr>
          <w:rFonts w:ascii="Times New Roman" w:eastAsia="Times New Roman" w:hAnsi="Times New Roman" w:cs="Times New Roman"/>
          <w:sz w:val="24"/>
          <w:szCs w:val="24"/>
        </w:rPr>
        <w:t xml:space="preserve">London: </w:t>
      </w:r>
      <w:r w:rsidRPr="001A03F5">
        <w:rPr>
          <w:rFonts w:ascii="Times New Roman" w:eastAsia="Times New Roman" w:hAnsi="Times New Roman" w:cs="Times New Roman"/>
          <w:sz w:val="24"/>
          <w:szCs w:val="24"/>
        </w:rPr>
        <w:t>Routledge. https://doi.org/10.1604/9780203129241</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Jones, R. (2012). Irigaray and Lyotard: Birth, Infancy, and Metaphysics. </w:t>
      </w:r>
      <w:r w:rsidRPr="001A03F5">
        <w:rPr>
          <w:rFonts w:ascii="Times New Roman" w:hAnsi="Times New Roman" w:cs="Times New Roman"/>
          <w:i/>
          <w:iCs/>
          <w:sz w:val="24"/>
          <w:szCs w:val="24"/>
        </w:rPr>
        <w:t>Hypatia</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27</w:t>
      </w:r>
      <w:r w:rsidRPr="001A03F5">
        <w:rPr>
          <w:rFonts w:ascii="Times New Roman" w:hAnsi="Times New Roman" w:cs="Times New Roman"/>
          <w:sz w:val="24"/>
          <w:szCs w:val="24"/>
        </w:rPr>
        <w:t>(1), 139–162. https://doi.org/10.1111/j.1527-2001.2011.01236.x</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Joosen, V. (2015). “‘Look More Closely,’ Said Mum”: Mothers in Anthony Browne’s Picture Books. </w:t>
      </w:r>
      <w:r w:rsidRPr="001A03F5">
        <w:rPr>
          <w:rFonts w:ascii="Times New Roman" w:hAnsi="Times New Roman" w:cs="Times New Roman"/>
          <w:i/>
          <w:iCs/>
          <w:sz w:val="24"/>
          <w:szCs w:val="24"/>
        </w:rPr>
        <w:t>Children’s Literature in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46</w:t>
      </w:r>
      <w:r w:rsidRPr="001A03F5">
        <w:rPr>
          <w:rFonts w:ascii="Times New Roman" w:hAnsi="Times New Roman" w:cs="Times New Roman"/>
          <w:sz w:val="24"/>
          <w:szCs w:val="24"/>
        </w:rPr>
        <w:t xml:space="preserve">(2), 145–159. </w:t>
      </w:r>
      <w:hyperlink r:id="rId11" w:history="1">
        <w:r w:rsidRPr="001A03F5">
          <w:rPr>
            <w:rStyle w:val="Hyperlink"/>
            <w:rFonts w:ascii="Times New Roman" w:hAnsi="Times New Roman" w:cs="Times New Roman"/>
            <w:color w:val="auto"/>
            <w:sz w:val="24"/>
            <w:szCs w:val="24"/>
          </w:rPr>
          <w:t>https://doi.org/10.1007/s10583-015-9253-3</w:t>
        </w:r>
      </w:hyperlink>
    </w:p>
    <w:p w:rsidR="002C2336" w:rsidRPr="001A03F5" w:rsidRDefault="002C2336" w:rsidP="003A7AFC">
      <w:pPr>
        <w:spacing w:line="240" w:lineRule="auto"/>
        <w:ind w:left="1000" w:hanging="1000"/>
        <w:rPr>
          <w:rFonts w:ascii="Times New Roman" w:eastAsia="Times New Roman" w:hAnsi="Times New Roman" w:cs="Times New Roman"/>
          <w:sz w:val="24"/>
          <w:szCs w:val="24"/>
        </w:rPr>
      </w:pPr>
      <w:r w:rsidRPr="001A03F5">
        <w:rPr>
          <w:rFonts w:ascii="Times New Roman" w:eastAsia="Times New Roman" w:hAnsi="Times New Roman" w:cs="Times New Roman"/>
          <w:sz w:val="24"/>
          <w:szCs w:val="24"/>
        </w:rPr>
        <w:t xml:space="preserve">Jordan, J. V. (1986). The Meaning of Mutuality. </w:t>
      </w:r>
      <w:r w:rsidRPr="001A03F5">
        <w:rPr>
          <w:rFonts w:ascii="Times New Roman" w:eastAsia="Times New Roman" w:hAnsi="Times New Roman" w:cs="Times New Roman"/>
          <w:i/>
          <w:iCs/>
          <w:sz w:val="24"/>
          <w:szCs w:val="24"/>
        </w:rPr>
        <w:t>Work in Progress</w:t>
      </w:r>
      <w:r w:rsidRPr="001A03F5">
        <w:rPr>
          <w:rFonts w:ascii="Times New Roman" w:eastAsia="Times New Roman" w:hAnsi="Times New Roman" w:cs="Times New Roman"/>
          <w:sz w:val="24"/>
          <w:szCs w:val="24"/>
        </w:rPr>
        <w:t xml:space="preserve">, No. 23, Wellesley, MA: Stone Center Working Papers Series, 1-11.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t xml:space="preserve">Jordan, J. V. (1995). A Relational Approach to Psychotherapy. </w:t>
      </w:r>
      <w:r w:rsidRPr="001A03F5">
        <w:rPr>
          <w:rFonts w:ascii="Times New Roman" w:eastAsia="Times New Roman" w:hAnsi="Times New Roman" w:cs="Times New Roman"/>
          <w:i/>
          <w:iCs/>
          <w:sz w:val="24"/>
          <w:szCs w:val="24"/>
        </w:rPr>
        <w:t>Women &amp; Therapy</w:t>
      </w:r>
      <w:r w:rsidRPr="001A03F5">
        <w:rPr>
          <w:rFonts w:ascii="Times New Roman" w:eastAsia="Times New Roman" w:hAnsi="Times New Roman" w:cs="Times New Roman"/>
          <w:sz w:val="24"/>
          <w:szCs w:val="24"/>
        </w:rPr>
        <w:t xml:space="preserve">, </w:t>
      </w:r>
      <w:r w:rsidRPr="001A03F5">
        <w:rPr>
          <w:rFonts w:ascii="Times New Roman" w:eastAsia="Times New Roman" w:hAnsi="Times New Roman" w:cs="Times New Roman"/>
          <w:i/>
          <w:iCs/>
          <w:sz w:val="24"/>
          <w:szCs w:val="24"/>
        </w:rPr>
        <w:t>16</w:t>
      </w:r>
      <w:r w:rsidRPr="001A03F5">
        <w:rPr>
          <w:rFonts w:ascii="Times New Roman" w:eastAsia="Times New Roman" w:hAnsi="Times New Roman" w:cs="Times New Roman"/>
          <w:sz w:val="24"/>
          <w:szCs w:val="24"/>
        </w:rPr>
        <w:t xml:space="preserve">(4), 51–61. </w:t>
      </w:r>
      <w:hyperlink r:id="rId12" w:history="1">
        <w:r w:rsidRPr="001A03F5">
          <w:rPr>
            <w:rStyle w:val="Hyperlink"/>
            <w:rFonts w:ascii="Times New Roman" w:hAnsi="Times New Roman" w:cs="Times New Roman"/>
            <w:color w:val="auto"/>
            <w:sz w:val="24"/>
            <w:szCs w:val="24"/>
          </w:rPr>
          <w:t>https://doi.org/10.1300/j015v16n04_05</w:t>
        </w:r>
      </w:hyperlink>
      <w:r w:rsidR="00135127" w:rsidRPr="001A03F5">
        <w:rPr>
          <w:rFonts w:ascii="Times New Roman" w:hAnsi="Times New Roman" w:cs="Times New Roman"/>
          <w:sz w:val="24"/>
          <w:szCs w:val="24"/>
        </w:rPr>
        <w:t xml:space="preserve">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Locke, K. (2013). Lyotard’s Infancy: A Debt that Persists. </w:t>
      </w:r>
      <w:r w:rsidRPr="001A03F5">
        <w:rPr>
          <w:rFonts w:ascii="Times New Roman" w:hAnsi="Times New Roman" w:cs="Times New Roman"/>
          <w:i/>
          <w:iCs/>
          <w:sz w:val="24"/>
          <w:szCs w:val="24"/>
        </w:rPr>
        <w:t>Postmodern Culture</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23</w:t>
      </w:r>
      <w:r w:rsidR="00135127" w:rsidRPr="001A03F5">
        <w:rPr>
          <w:rFonts w:ascii="Times New Roman" w:hAnsi="Times New Roman" w:cs="Times New Roman"/>
          <w:sz w:val="24"/>
          <w:szCs w:val="24"/>
        </w:rPr>
        <w:t>(1),</w:t>
      </w:r>
      <w:r w:rsidRPr="001A03F5">
        <w:rPr>
          <w:rFonts w:ascii="Times New Roman" w:hAnsi="Times New Roman" w:cs="Times New Roman"/>
          <w:sz w:val="24"/>
          <w:szCs w:val="24"/>
        </w:rPr>
        <w:t xml:space="preserve"> </w:t>
      </w:r>
      <w:r w:rsidR="00135127" w:rsidRPr="001A03F5">
        <w:rPr>
          <w:rFonts w:ascii="Times New Roman" w:hAnsi="Times New Roman" w:cs="Times New Roman"/>
          <w:sz w:val="24"/>
          <w:szCs w:val="24"/>
        </w:rPr>
        <w:t xml:space="preserve">1-23 </w:t>
      </w:r>
      <w:r w:rsidRPr="001A03F5">
        <w:rPr>
          <w:rFonts w:ascii="Times New Roman" w:hAnsi="Times New Roman" w:cs="Times New Roman"/>
          <w:sz w:val="24"/>
          <w:szCs w:val="24"/>
        </w:rPr>
        <w:t>https://doi.org/10.1353/pmc.2013.0018</w:t>
      </w:r>
    </w:p>
    <w:p w:rsidR="00B01DAF" w:rsidRPr="001A03F5" w:rsidRDefault="00B01DAF" w:rsidP="00B01DAF">
      <w:pPr>
        <w:spacing w:line="240" w:lineRule="auto"/>
        <w:jc w:val="both"/>
        <w:rPr>
          <w:rFonts w:ascii="Times New Roman" w:hAnsi="Times New Roman" w:cs="Times New Roman"/>
          <w:sz w:val="24"/>
          <w:szCs w:val="24"/>
          <w:shd w:val="clear" w:color="auto" w:fill="FFFFFF"/>
        </w:rPr>
      </w:pPr>
      <w:r w:rsidRPr="001A03F5">
        <w:rPr>
          <w:rFonts w:ascii="Times New Roman" w:hAnsi="Times New Roman" w:cs="Times New Roman"/>
          <w:sz w:val="24"/>
          <w:szCs w:val="24"/>
          <w:shd w:val="clear" w:color="auto" w:fill="FFFFFF"/>
        </w:rPr>
        <w:t xml:space="preserve">Lyotard, Jean-Francois, (1991a.) </w:t>
      </w:r>
      <w:r w:rsidRPr="001A03F5">
        <w:rPr>
          <w:rFonts w:ascii="Times New Roman" w:hAnsi="Times New Roman" w:cs="Times New Roman"/>
          <w:i/>
          <w:iCs/>
          <w:sz w:val="24"/>
          <w:szCs w:val="24"/>
          <w:shd w:val="clear" w:color="auto" w:fill="FFFFFF"/>
        </w:rPr>
        <w:t>Lectures d’enfance</w:t>
      </w:r>
      <w:r w:rsidRPr="001A03F5">
        <w:rPr>
          <w:rFonts w:ascii="Times New Roman" w:hAnsi="Times New Roman" w:cs="Times New Roman"/>
          <w:sz w:val="24"/>
          <w:szCs w:val="24"/>
          <w:shd w:val="clear" w:color="auto" w:fill="FFFFFF"/>
        </w:rPr>
        <w:t xml:space="preserve">. Paris: Galilee  </w:t>
      </w:r>
    </w:p>
    <w:p w:rsidR="003A7AFC" w:rsidRPr="001A03F5" w:rsidRDefault="00B01DAF" w:rsidP="003A7AFC">
      <w:pPr>
        <w:spacing w:line="240" w:lineRule="auto"/>
        <w:ind w:left="1000" w:hanging="1000"/>
        <w:rPr>
          <w:rFonts w:ascii="Times New Roman" w:hAnsi="Times New Roman" w:cs="Times New Roman"/>
          <w:b/>
          <w:bCs/>
          <w:sz w:val="24"/>
          <w:szCs w:val="24"/>
        </w:rPr>
      </w:pPr>
      <w:r w:rsidRPr="001A03F5">
        <w:rPr>
          <w:rFonts w:ascii="Times New Roman" w:hAnsi="Times New Roman" w:cs="Times New Roman"/>
          <w:sz w:val="24"/>
          <w:szCs w:val="24"/>
        </w:rPr>
        <w:t>Lyotard, J. F. (1991b).</w:t>
      </w:r>
      <w:r w:rsidR="003A7AFC" w:rsidRPr="001A03F5">
        <w:rPr>
          <w:rFonts w:ascii="Times New Roman" w:hAnsi="Times New Roman" w:cs="Times New Roman"/>
          <w:sz w:val="24"/>
          <w:szCs w:val="24"/>
        </w:rPr>
        <w:t xml:space="preserve"> The Inhuman. </w:t>
      </w:r>
      <w:r w:rsidR="003A7AFC" w:rsidRPr="001A03F5">
        <w:rPr>
          <w:rFonts w:ascii="Times New Roman" w:hAnsi="Times New Roman" w:cs="Times New Roman"/>
          <w:i/>
          <w:iCs/>
          <w:sz w:val="24"/>
          <w:szCs w:val="24"/>
        </w:rPr>
        <w:t>Reflections on Time</w:t>
      </w:r>
      <w:r w:rsidR="003A7AFC" w:rsidRPr="001A03F5">
        <w:rPr>
          <w:rFonts w:ascii="Times New Roman" w:hAnsi="Times New Roman" w:cs="Times New Roman"/>
          <w:sz w:val="24"/>
          <w:szCs w:val="24"/>
        </w:rPr>
        <w:t>. Trans. Geoffrey Bennington and Rachel Bowlby. Stanford: Stanford UP. https://doi.org/10.1604/9780745612386</w:t>
      </w:r>
    </w:p>
    <w:p w:rsidR="00896028" w:rsidRPr="001A03F5" w:rsidRDefault="00896028" w:rsidP="00896028">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Lyotard, J. F. (1992a.). Mainmise. </w:t>
      </w:r>
      <w:r w:rsidRPr="001A03F5">
        <w:rPr>
          <w:rFonts w:ascii="Times New Roman" w:hAnsi="Times New Roman" w:cs="Times New Roman"/>
          <w:i/>
          <w:iCs/>
          <w:sz w:val="24"/>
          <w:szCs w:val="24"/>
        </w:rPr>
        <w:t>Philosophy Today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36</w:t>
      </w:r>
      <w:r w:rsidRPr="001A03F5">
        <w:rPr>
          <w:rFonts w:ascii="Times New Roman" w:hAnsi="Times New Roman" w:cs="Times New Roman"/>
          <w:sz w:val="24"/>
          <w:szCs w:val="24"/>
        </w:rPr>
        <w:t xml:space="preserve">(4), 419–427. </w:t>
      </w:r>
      <w:hyperlink r:id="rId13" w:history="1">
        <w:r w:rsidRPr="001A03F5">
          <w:rPr>
            <w:rStyle w:val="Hyperlink"/>
            <w:rFonts w:ascii="Times New Roman" w:hAnsi="Times New Roman" w:cs="Times New Roman"/>
            <w:color w:val="auto"/>
            <w:sz w:val="24"/>
            <w:szCs w:val="24"/>
          </w:rPr>
          <w:t>https://doi.org/10.5840/philtoday199236411</w:t>
        </w:r>
      </w:hyperlink>
    </w:p>
    <w:p w:rsidR="003A7AFC" w:rsidRDefault="003A7AFC" w:rsidP="00896028">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Lyotard, J. F. (1992</w:t>
      </w:r>
      <w:r w:rsidR="00896028" w:rsidRPr="001A03F5">
        <w:rPr>
          <w:rFonts w:ascii="Times New Roman" w:hAnsi="Times New Roman" w:cs="Times New Roman"/>
          <w:sz w:val="24"/>
          <w:szCs w:val="24"/>
        </w:rPr>
        <w:t>b.</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The Postmodern Explained</w:t>
      </w:r>
      <w:r w:rsidRPr="001A03F5">
        <w:rPr>
          <w:rFonts w:ascii="Times New Roman" w:hAnsi="Times New Roman" w:cs="Times New Roman"/>
          <w:sz w:val="24"/>
          <w:szCs w:val="24"/>
        </w:rPr>
        <w:t xml:space="preserve">. Eds., J. Pefanis and M. Thomas. Trans. D. Barry. Minneapolis: University of Minnesota Press. </w:t>
      </w:r>
    </w:p>
    <w:p w:rsidR="003B5B93" w:rsidRPr="001A03F5" w:rsidRDefault="003B5B93" w:rsidP="00063EB4">
      <w:pPr>
        <w:spacing w:line="240" w:lineRule="auto"/>
        <w:rPr>
          <w:rFonts w:ascii="Times New Roman" w:hAnsi="Times New Roman" w:cs="Times New Roman"/>
          <w:sz w:val="24"/>
          <w:szCs w:val="24"/>
        </w:rPr>
      </w:pPr>
      <w:r w:rsidRPr="001A03F5">
        <w:rPr>
          <w:rFonts w:ascii="Times New Roman" w:hAnsi="Times New Roman" w:cs="Times New Roman"/>
          <w:sz w:val="24"/>
          <w:szCs w:val="24"/>
        </w:rPr>
        <w:t xml:space="preserve">Lyotard, J. F. (2013). </w:t>
      </w:r>
      <w:r w:rsidRPr="001A03F5">
        <w:rPr>
          <w:rFonts w:ascii="Times New Roman" w:hAnsi="Times New Roman" w:cs="Times New Roman"/>
          <w:i/>
          <w:iCs/>
          <w:sz w:val="24"/>
          <w:szCs w:val="24"/>
        </w:rPr>
        <w:t>Why Philosophize?</w:t>
      </w:r>
      <w:r w:rsidRPr="001A03F5">
        <w:rPr>
          <w:rFonts w:ascii="Times New Roman" w:hAnsi="Times New Roman" w:cs="Times New Roman"/>
          <w:sz w:val="24"/>
          <w:szCs w:val="24"/>
        </w:rPr>
        <w:t xml:space="preserve"> Trans. Andrew Brown. Great Britain: Polity Press.</w:t>
      </w:r>
    </w:p>
    <w:p w:rsidR="003A7AFC" w:rsidRPr="001A03F5" w:rsidRDefault="00B01DAF"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Miller, J. B. (2008). </w:t>
      </w:r>
      <w:r w:rsidR="003A7AFC" w:rsidRPr="001A03F5">
        <w:rPr>
          <w:rFonts w:ascii="Times New Roman" w:hAnsi="Times New Roman" w:cs="Times New Roman"/>
          <w:sz w:val="24"/>
          <w:szCs w:val="24"/>
        </w:rPr>
        <w:t xml:space="preserve">Connections, Disconnections, and Violations. </w:t>
      </w:r>
      <w:r w:rsidR="003A7AFC" w:rsidRPr="001A03F5">
        <w:rPr>
          <w:rFonts w:ascii="Times New Roman" w:hAnsi="Times New Roman" w:cs="Times New Roman"/>
          <w:i/>
          <w:iCs/>
          <w:sz w:val="24"/>
          <w:szCs w:val="24"/>
        </w:rPr>
        <w:t>Feminism &amp; Psychology</w:t>
      </w:r>
      <w:r w:rsidR="003A7AFC" w:rsidRPr="001A03F5">
        <w:rPr>
          <w:rFonts w:ascii="Times New Roman" w:hAnsi="Times New Roman" w:cs="Times New Roman"/>
          <w:sz w:val="24"/>
          <w:szCs w:val="24"/>
        </w:rPr>
        <w:t xml:space="preserve">, </w:t>
      </w:r>
      <w:r w:rsidR="003A7AFC" w:rsidRPr="001A03F5">
        <w:rPr>
          <w:rFonts w:ascii="Times New Roman" w:hAnsi="Times New Roman" w:cs="Times New Roman"/>
          <w:i/>
          <w:iCs/>
          <w:sz w:val="24"/>
          <w:szCs w:val="24"/>
        </w:rPr>
        <w:t>18</w:t>
      </w:r>
      <w:r w:rsidR="003A7AFC" w:rsidRPr="001A03F5">
        <w:rPr>
          <w:rFonts w:ascii="Times New Roman" w:hAnsi="Times New Roman" w:cs="Times New Roman"/>
          <w:sz w:val="24"/>
          <w:szCs w:val="24"/>
        </w:rPr>
        <w:t>(3), 368–380. https://doi.org/10.1177/0959353508092090</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Moya-Guijarro, A. J. (2019). Textual functions of metonymies in Anthony Browne’s picture books: A multimodal approach. </w:t>
      </w:r>
      <w:r w:rsidRPr="001A03F5">
        <w:rPr>
          <w:rFonts w:ascii="Times New Roman" w:hAnsi="Times New Roman" w:cs="Times New Roman"/>
          <w:i/>
          <w:iCs/>
          <w:sz w:val="24"/>
          <w:szCs w:val="24"/>
        </w:rPr>
        <w:t>Text &amp; Talk</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39</w:t>
      </w:r>
      <w:r w:rsidRPr="001A03F5">
        <w:rPr>
          <w:rFonts w:ascii="Times New Roman" w:hAnsi="Times New Roman" w:cs="Times New Roman"/>
          <w:sz w:val="24"/>
          <w:szCs w:val="24"/>
        </w:rPr>
        <w:t xml:space="preserve">(3), 389–413. </w:t>
      </w:r>
      <w:hyperlink r:id="rId14" w:history="1">
        <w:r w:rsidRPr="001A03F5">
          <w:rPr>
            <w:rStyle w:val="Hyperlink"/>
            <w:rFonts w:ascii="Times New Roman" w:hAnsi="Times New Roman" w:cs="Times New Roman"/>
            <w:color w:val="auto"/>
            <w:sz w:val="24"/>
            <w:szCs w:val="24"/>
          </w:rPr>
          <w:t>https://doi.org/10.1515/text-2019-2034</w:t>
        </w:r>
      </w:hyperlink>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eastAsia="Times New Roman" w:hAnsi="Times New Roman" w:cs="Times New Roman"/>
          <w:sz w:val="24"/>
          <w:szCs w:val="24"/>
        </w:rPr>
        <w:lastRenderedPageBreak/>
        <w:t xml:space="preserve">Nikolajeva, M. (1998). Exit Children’s Literature? </w:t>
      </w:r>
      <w:r w:rsidRPr="001A03F5">
        <w:rPr>
          <w:rFonts w:ascii="Times New Roman" w:eastAsia="Times New Roman" w:hAnsi="Times New Roman" w:cs="Times New Roman"/>
          <w:i/>
          <w:iCs/>
          <w:sz w:val="24"/>
          <w:szCs w:val="24"/>
        </w:rPr>
        <w:t>The Lion and the Unicorn</w:t>
      </w:r>
      <w:r w:rsidRPr="001A03F5">
        <w:rPr>
          <w:rFonts w:ascii="Times New Roman" w:eastAsia="Times New Roman" w:hAnsi="Times New Roman" w:cs="Times New Roman"/>
          <w:sz w:val="24"/>
          <w:szCs w:val="24"/>
        </w:rPr>
        <w:t xml:space="preserve">, </w:t>
      </w:r>
      <w:r w:rsidRPr="001A03F5">
        <w:rPr>
          <w:rFonts w:ascii="Times New Roman" w:eastAsia="Times New Roman" w:hAnsi="Times New Roman" w:cs="Times New Roman"/>
          <w:i/>
          <w:iCs/>
          <w:sz w:val="24"/>
          <w:szCs w:val="24"/>
        </w:rPr>
        <w:t>22</w:t>
      </w:r>
      <w:r w:rsidRPr="001A03F5">
        <w:rPr>
          <w:rFonts w:ascii="Times New Roman" w:eastAsia="Times New Roman" w:hAnsi="Times New Roman" w:cs="Times New Roman"/>
          <w:sz w:val="24"/>
          <w:szCs w:val="24"/>
        </w:rPr>
        <w:t xml:space="preserve">(2), 221–236. </w:t>
      </w:r>
      <w:hyperlink r:id="rId15" w:history="1">
        <w:r w:rsidRPr="001A03F5">
          <w:rPr>
            <w:rStyle w:val="Hyperlink"/>
            <w:rFonts w:ascii="Times New Roman" w:hAnsi="Times New Roman" w:cs="Times New Roman"/>
            <w:color w:val="auto"/>
            <w:sz w:val="24"/>
            <w:szCs w:val="24"/>
          </w:rPr>
          <w:t>https://doi.org/10.1353/uni.1998.0028</w:t>
        </w:r>
      </w:hyperlink>
    </w:p>
    <w:p w:rsidR="003A7AFC" w:rsidRPr="001A03F5" w:rsidRDefault="003A7AFC" w:rsidP="003A7AFC">
      <w:pPr>
        <w:spacing w:line="240" w:lineRule="auto"/>
        <w:ind w:left="720" w:hanging="720"/>
        <w:jc w:val="both"/>
        <w:rPr>
          <w:rFonts w:ascii="Times New Roman" w:hAnsi="Times New Roman" w:cs="Times New Roman"/>
          <w:color w:val="202124"/>
          <w:sz w:val="24"/>
          <w:szCs w:val="24"/>
          <w:shd w:val="clear" w:color="auto" w:fill="FFFFFF"/>
        </w:rPr>
      </w:pPr>
      <w:r w:rsidRPr="001A03F5">
        <w:rPr>
          <w:rFonts w:ascii="Times New Roman" w:hAnsi="Times New Roman" w:cs="Times New Roman"/>
          <w:sz w:val="24"/>
          <w:szCs w:val="24"/>
          <w:shd w:val="clear" w:color="auto" w:fill="FFFFFF"/>
        </w:rPr>
        <w:t>Nikolajeva, M. (2003</w:t>
      </w:r>
      <w:r w:rsidRPr="001A03F5">
        <w:rPr>
          <w:rFonts w:ascii="Times New Roman" w:hAnsi="Times New Roman" w:cs="Times New Roman"/>
          <w:color w:val="202124"/>
          <w:sz w:val="24"/>
          <w:szCs w:val="24"/>
          <w:shd w:val="clear" w:color="auto" w:fill="FFFFFF"/>
        </w:rPr>
        <w:t xml:space="preserve">) ‘Verbal and Visual Literacy: The Role of Picturebooks in the Reading Experience of Young Children’ in N. Hall, J. Larson and J Marsa (eds.) Handbook of Early Childhood Literacy, pp. 235-48. London: Sage.  </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Pantaleo, S. (2004). The Long, Long Way: Young Children Explore the Fabula and Syuzhet of Shortcut. </w:t>
      </w:r>
      <w:r w:rsidRPr="001A03F5">
        <w:rPr>
          <w:rFonts w:ascii="Times New Roman" w:hAnsi="Times New Roman" w:cs="Times New Roman"/>
          <w:i/>
          <w:iCs/>
          <w:sz w:val="24"/>
          <w:szCs w:val="24"/>
        </w:rPr>
        <w:t>Children’s Literature in Education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35</w:t>
      </w:r>
      <w:r w:rsidRPr="001A03F5">
        <w:rPr>
          <w:rFonts w:ascii="Times New Roman" w:hAnsi="Times New Roman" w:cs="Times New Roman"/>
          <w:sz w:val="24"/>
          <w:szCs w:val="24"/>
        </w:rPr>
        <w:t>(1), 1–20. https://doi.org/10.1023/b:clid.0000018897.74948.2a</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Saltmarsh, S. (2007). Picturing economic childhoods: Agency, inevitability and social class in children’s picture books. </w:t>
      </w:r>
      <w:r w:rsidRPr="001A03F5">
        <w:rPr>
          <w:rFonts w:ascii="Times New Roman" w:hAnsi="Times New Roman" w:cs="Times New Roman"/>
          <w:i/>
          <w:iCs/>
          <w:sz w:val="24"/>
          <w:szCs w:val="24"/>
        </w:rPr>
        <w:t>Journal of Early Childhood Literacy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7</w:t>
      </w:r>
      <w:r w:rsidRPr="001A03F5">
        <w:rPr>
          <w:rFonts w:ascii="Times New Roman" w:hAnsi="Times New Roman" w:cs="Times New Roman"/>
          <w:sz w:val="24"/>
          <w:szCs w:val="24"/>
        </w:rPr>
        <w:t>(1), 95–113. https://doi.org/10.1177/1468798407074838</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Sera</w:t>
      </w:r>
      <w:r w:rsidR="005C7878" w:rsidRPr="001A03F5">
        <w:rPr>
          <w:rFonts w:ascii="Times New Roman" w:hAnsi="Times New Roman" w:cs="Times New Roman"/>
          <w:sz w:val="24"/>
          <w:szCs w:val="24"/>
        </w:rPr>
        <w:t>fini, F. (2005). Voices in the p</w:t>
      </w:r>
      <w:r w:rsidRPr="001A03F5">
        <w:rPr>
          <w:rFonts w:ascii="Times New Roman" w:hAnsi="Times New Roman" w:cs="Times New Roman"/>
          <w:sz w:val="24"/>
          <w:szCs w:val="24"/>
        </w:rPr>
        <w:t xml:space="preserve">ark, voices in the classroom: Readers responding to postmodern picture books. </w:t>
      </w:r>
      <w:r w:rsidRPr="001A03F5">
        <w:rPr>
          <w:rFonts w:ascii="Times New Roman" w:hAnsi="Times New Roman" w:cs="Times New Roman"/>
          <w:i/>
          <w:iCs/>
          <w:sz w:val="24"/>
          <w:szCs w:val="24"/>
        </w:rPr>
        <w:t>Reading Research and Instruction</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44</w:t>
      </w:r>
      <w:r w:rsidRPr="001A03F5">
        <w:rPr>
          <w:rFonts w:ascii="Times New Roman" w:hAnsi="Times New Roman" w:cs="Times New Roman"/>
          <w:sz w:val="24"/>
          <w:szCs w:val="24"/>
        </w:rPr>
        <w:t>(3), 47–64. https://doi.org/10.1080/19388070509558431</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Sarikartal, E. (2019). Childhood and education in Jean-François Lyotard’s philosophy. </w:t>
      </w:r>
      <w:r w:rsidRPr="001A03F5">
        <w:rPr>
          <w:rFonts w:ascii="Times New Roman" w:hAnsi="Times New Roman" w:cs="Times New Roman"/>
          <w:i/>
          <w:iCs/>
          <w:sz w:val="24"/>
          <w:szCs w:val="24"/>
        </w:rPr>
        <w:t>Educational Philosophy and Theory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52</w:t>
      </w:r>
      <w:r w:rsidRPr="001A03F5">
        <w:rPr>
          <w:rFonts w:ascii="Times New Roman" w:hAnsi="Times New Roman" w:cs="Times New Roman"/>
          <w:sz w:val="24"/>
          <w:szCs w:val="24"/>
        </w:rPr>
        <w:t>(1), 88–97. https://doi.org/10.1080/00131857.2019.1605899</w:t>
      </w:r>
    </w:p>
    <w:p w:rsidR="003A7AFC" w:rsidRPr="001A03F5" w:rsidRDefault="003A7AFC" w:rsidP="003A7AFC">
      <w:pPr>
        <w:spacing w:line="240" w:lineRule="auto"/>
        <w:ind w:left="1000" w:hanging="1000"/>
        <w:rPr>
          <w:rFonts w:ascii="Times New Roman" w:hAnsi="Times New Roman" w:cs="Times New Roman"/>
          <w:sz w:val="24"/>
          <w:szCs w:val="24"/>
        </w:rPr>
      </w:pPr>
      <w:r w:rsidRPr="001A03F5">
        <w:rPr>
          <w:rFonts w:ascii="Times New Roman" w:hAnsi="Times New Roman" w:cs="Times New Roman"/>
          <w:sz w:val="24"/>
          <w:szCs w:val="24"/>
        </w:rPr>
        <w:t xml:space="preserve">Wyile, S. A. (2006). The Drama of Potentiality in Metafictive Picturebooks: Engaging Pictorialization in Shortcut, Ooh-la-la, and Voices in </w:t>
      </w:r>
      <w:r w:rsidR="004E048C" w:rsidRPr="001A03F5">
        <w:rPr>
          <w:rFonts w:ascii="Times New Roman" w:hAnsi="Times New Roman" w:cs="Times New Roman"/>
          <w:sz w:val="24"/>
          <w:szCs w:val="24"/>
        </w:rPr>
        <w:t>the Park</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Children’s Literature Association Quarterly</w:t>
      </w:r>
      <w:r w:rsidRPr="001A03F5">
        <w:rPr>
          <w:rFonts w:ascii="Times New Roman" w:hAnsi="Times New Roman" w:cs="Times New Roman"/>
          <w:sz w:val="24"/>
          <w:szCs w:val="24"/>
        </w:rPr>
        <w:t xml:space="preserve">, </w:t>
      </w:r>
      <w:r w:rsidRPr="001A03F5">
        <w:rPr>
          <w:rFonts w:ascii="Times New Roman" w:hAnsi="Times New Roman" w:cs="Times New Roman"/>
          <w:i/>
          <w:iCs/>
          <w:sz w:val="24"/>
          <w:szCs w:val="24"/>
        </w:rPr>
        <w:t>31</w:t>
      </w:r>
      <w:r w:rsidRPr="001A03F5">
        <w:rPr>
          <w:rFonts w:ascii="Times New Roman" w:hAnsi="Times New Roman" w:cs="Times New Roman"/>
          <w:sz w:val="24"/>
          <w:szCs w:val="24"/>
        </w:rPr>
        <w:t>(2), 176–196. https://doi.org/10.1353/chq.2006.0045</w:t>
      </w:r>
    </w:p>
    <w:p w:rsidR="003A7AFC" w:rsidRPr="001A03F5" w:rsidRDefault="003A7AFC" w:rsidP="003A7AFC">
      <w:pPr>
        <w:spacing w:line="240" w:lineRule="auto"/>
        <w:ind w:left="1000" w:hanging="1000"/>
        <w:rPr>
          <w:rFonts w:ascii="Times New Roman" w:hAnsi="Times New Roman" w:cs="Times New Roman"/>
          <w:sz w:val="24"/>
          <w:szCs w:val="24"/>
        </w:rPr>
      </w:pPr>
    </w:p>
    <w:p w:rsidR="009E4FCE" w:rsidRDefault="009E4FCE" w:rsidP="009E4FCE">
      <w:pPr>
        <w:spacing w:line="240" w:lineRule="auto"/>
        <w:rPr>
          <w:rFonts w:ascii="Times New Roman" w:hAnsi="Times New Roman" w:cs="Times New Roman"/>
          <w:color w:val="FF0000"/>
          <w:sz w:val="24"/>
          <w:szCs w:val="24"/>
        </w:rPr>
      </w:pPr>
    </w:p>
    <w:p w:rsidR="009E4FCE" w:rsidRDefault="009E4FCE" w:rsidP="009E4FCE">
      <w:pPr>
        <w:spacing w:line="240" w:lineRule="auto"/>
        <w:rPr>
          <w:rFonts w:ascii="Times New Roman" w:hAnsi="Times New Roman" w:cs="Times New Roman"/>
          <w:color w:val="FF0000"/>
          <w:sz w:val="24"/>
          <w:szCs w:val="24"/>
        </w:rPr>
      </w:pPr>
    </w:p>
    <w:p w:rsidR="00C96FEE" w:rsidRDefault="00C96FEE" w:rsidP="009E4FCE">
      <w:pPr>
        <w:spacing w:line="240" w:lineRule="auto"/>
        <w:rPr>
          <w:rFonts w:ascii="Times New Roman" w:hAnsi="Times New Roman" w:cs="Times New Roman"/>
          <w:sz w:val="24"/>
          <w:szCs w:val="24"/>
        </w:rPr>
      </w:pPr>
    </w:p>
    <w:p w:rsidR="006A69E9" w:rsidRPr="001A03F5" w:rsidRDefault="006A69E9" w:rsidP="006A69E9">
      <w:pPr>
        <w:spacing w:line="240" w:lineRule="auto"/>
        <w:rPr>
          <w:rFonts w:ascii="Times New Roman" w:hAnsi="Times New Roman" w:cs="Times New Roman"/>
          <w:sz w:val="24"/>
          <w:szCs w:val="24"/>
        </w:rPr>
      </w:pPr>
    </w:p>
    <w:sectPr w:rsidR="006A69E9" w:rsidRPr="001A03F5" w:rsidSect="00512CE5">
      <w:footerReference w:type="default" r:id="rId16"/>
      <w:pgSz w:w="12240" w:h="15840"/>
      <w:pgMar w:top="1440" w:right="1440" w:bottom="22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E9D" w:rsidRDefault="00C11E9D" w:rsidP="0086441A">
      <w:pPr>
        <w:spacing w:after="0" w:line="240" w:lineRule="auto"/>
      </w:pPr>
      <w:r>
        <w:separator/>
      </w:r>
    </w:p>
  </w:endnote>
  <w:endnote w:type="continuationSeparator" w:id="0">
    <w:p w:rsidR="00C11E9D" w:rsidRDefault="00C11E9D" w:rsidP="00864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351694"/>
      <w:docPartObj>
        <w:docPartGallery w:val="Page Numbers (Bottom of Page)"/>
        <w:docPartUnique/>
      </w:docPartObj>
    </w:sdtPr>
    <w:sdtEndPr>
      <w:rPr>
        <w:noProof/>
      </w:rPr>
    </w:sdtEndPr>
    <w:sdtContent>
      <w:p w:rsidR="0086441A" w:rsidRDefault="0086441A">
        <w:pPr>
          <w:pStyle w:val="Footer"/>
          <w:jc w:val="center"/>
        </w:pPr>
        <w:r>
          <w:fldChar w:fldCharType="begin"/>
        </w:r>
        <w:r>
          <w:instrText xml:space="preserve"> PAGE   \* MERGEFORMAT </w:instrText>
        </w:r>
        <w:r>
          <w:fldChar w:fldCharType="separate"/>
        </w:r>
        <w:r w:rsidR="00363643">
          <w:rPr>
            <w:noProof/>
          </w:rPr>
          <w:t>1</w:t>
        </w:r>
        <w:r>
          <w:rPr>
            <w:noProof/>
          </w:rPr>
          <w:fldChar w:fldCharType="end"/>
        </w:r>
      </w:p>
    </w:sdtContent>
  </w:sdt>
  <w:p w:rsidR="0086441A" w:rsidRDefault="008644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E9D" w:rsidRDefault="00C11E9D" w:rsidP="0086441A">
      <w:pPr>
        <w:spacing w:after="0" w:line="240" w:lineRule="auto"/>
      </w:pPr>
      <w:r>
        <w:separator/>
      </w:r>
    </w:p>
  </w:footnote>
  <w:footnote w:type="continuationSeparator" w:id="0">
    <w:p w:rsidR="00C11E9D" w:rsidRDefault="00C11E9D" w:rsidP="008644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6F3364"/>
    <w:multiLevelType w:val="multilevel"/>
    <w:tmpl w:val="631C8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A7718A"/>
    <w:multiLevelType w:val="multilevel"/>
    <w:tmpl w:val="30940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F11E62"/>
    <w:multiLevelType w:val="multilevel"/>
    <w:tmpl w:val="8EC0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F7"/>
    <w:rsid w:val="0000288B"/>
    <w:rsid w:val="00002E74"/>
    <w:rsid w:val="0000671E"/>
    <w:rsid w:val="00014D35"/>
    <w:rsid w:val="00014F4E"/>
    <w:rsid w:val="00016A91"/>
    <w:rsid w:val="00021D5F"/>
    <w:rsid w:val="00023E06"/>
    <w:rsid w:val="000263DA"/>
    <w:rsid w:val="00042EB3"/>
    <w:rsid w:val="00042FBA"/>
    <w:rsid w:val="000449F1"/>
    <w:rsid w:val="00052E04"/>
    <w:rsid w:val="00054502"/>
    <w:rsid w:val="00056573"/>
    <w:rsid w:val="00057250"/>
    <w:rsid w:val="0006378B"/>
    <w:rsid w:val="00063EB4"/>
    <w:rsid w:val="0006418A"/>
    <w:rsid w:val="0006464D"/>
    <w:rsid w:val="00064811"/>
    <w:rsid w:val="00065C0A"/>
    <w:rsid w:val="00075521"/>
    <w:rsid w:val="00077197"/>
    <w:rsid w:val="00080AC3"/>
    <w:rsid w:val="000914DA"/>
    <w:rsid w:val="000935E9"/>
    <w:rsid w:val="000A0DAE"/>
    <w:rsid w:val="000A43BF"/>
    <w:rsid w:val="000B0C39"/>
    <w:rsid w:val="000B4B89"/>
    <w:rsid w:val="000B54D9"/>
    <w:rsid w:val="000B70F4"/>
    <w:rsid w:val="000C09CF"/>
    <w:rsid w:val="000C4E2D"/>
    <w:rsid w:val="000E6015"/>
    <w:rsid w:val="000E72DA"/>
    <w:rsid w:val="000F04C7"/>
    <w:rsid w:val="000F18E0"/>
    <w:rsid w:val="00106C2A"/>
    <w:rsid w:val="00112F29"/>
    <w:rsid w:val="00113B49"/>
    <w:rsid w:val="001159D6"/>
    <w:rsid w:val="00116C16"/>
    <w:rsid w:val="00120D85"/>
    <w:rsid w:val="00127BCA"/>
    <w:rsid w:val="00135127"/>
    <w:rsid w:val="001353C4"/>
    <w:rsid w:val="00140678"/>
    <w:rsid w:val="001478CD"/>
    <w:rsid w:val="001507E0"/>
    <w:rsid w:val="00151899"/>
    <w:rsid w:val="001544F5"/>
    <w:rsid w:val="001556E5"/>
    <w:rsid w:val="001566A8"/>
    <w:rsid w:val="00164EF1"/>
    <w:rsid w:val="0016529A"/>
    <w:rsid w:val="0016543C"/>
    <w:rsid w:val="001733C1"/>
    <w:rsid w:val="00176525"/>
    <w:rsid w:val="00177192"/>
    <w:rsid w:val="00181354"/>
    <w:rsid w:val="00181A43"/>
    <w:rsid w:val="001928F7"/>
    <w:rsid w:val="00195C06"/>
    <w:rsid w:val="00197773"/>
    <w:rsid w:val="0019796C"/>
    <w:rsid w:val="001A03F5"/>
    <w:rsid w:val="001A54FF"/>
    <w:rsid w:val="001A6C00"/>
    <w:rsid w:val="001B3B43"/>
    <w:rsid w:val="001C337E"/>
    <w:rsid w:val="001C54F7"/>
    <w:rsid w:val="001E1046"/>
    <w:rsid w:val="001F3941"/>
    <w:rsid w:val="001F4B10"/>
    <w:rsid w:val="001F56B5"/>
    <w:rsid w:val="00206DAA"/>
    <w:rsid w:val="002078A0"/>
    <w:rsid w:val="0021500B"/>
    <w:rsid w:val="00215BE3"/>
    <w:rsid w:val="00222F06"/>
    <w:rsid w:val="0022430B"/>
    <w:rsid w:val="002254AF"/>
    <w:rsid w:val="00244352"/>
    <w:rsid w:val="002560FE"/>
    <w:rsid w:val="002573E0"/>
    <w:rsid w:val="00261FE3"/>
    <w:rsid w:val="0026282E"/>
    <w:rsid w:val="00264018"/>
    <w:rsid w:val="00273E64"/>
    <w:rsid w:val="00275338"/>
    <w:rsid w:val="00280E54"/>
    <w:rsid w:val="00282585"/>
    <w:rsid w:val="00286089"/>
    <w:rsid w:val="0028655B"/>
    <w:rsid w:val="00287BDE"/>
    <w:rsid w:val="00294147"/>
    <w:rsid w:val="0029668D"/>
    <w:rsid w:val="00297702"/>
    <w:rsid w:val="002A50BE"/>
    <w:rsid w:val="002A527E"/>
    <w:rsid w:val="002B202A"/>
    <w:rsid w:val="002B2938"/>
    <w:rsid w:val="002B48D8"/>
    <w:rsid w:val="002B4CCE"/>
    <w:rsid w:val="002C2336"/>
    <w:rsid w:val="002C2FCA"/>
    <w:rsid w:val="002C51C3"/>
    <w:rsid w:val="002D376F"/>
    <w:rsid w:val="002D61C1"/>
    <w:rsid w:val="002E0A1C"/>
    <w:rsid w:val="002E2222"/>
    <w:rsid w:val="002E3A22"/>
    <w:rsid w:val="002E3E1D"/>
    <w:rsid w:val="002E596B"/>
    <w:rsid w:val="002E6019"/>
    <w:rsid w:val="002E63E8"/>
    <w:rsid w:val="003204AB"/>
    <w:rsid w:val="003224BD"/>
    <w:rsid w:val="00326DC4"/>
    <w:rsid w:val="00327667"/>
    <w:rsid w:val="0033154C"/>
    <w:rsid w:val="00332E4B"/>
    <w:rsid w:val="003347EF"/>
    <w:rsid w:val="00335070"/>
    <w:rsid w:val="00335162"/>
    <w:rsid w:val="003355C8"/>
    <w:rsid w:val="00337AD9"/>
    <w:rsid w:val="00344B5E"/>
    <w:rsid w:val="00344C89"/>
    <w:rsid w:val="00345A5A"/>
    <w:rsid w:val="0035171C"/>
    <w:rsid w:val="0035347B"/>
    <w:rsid w:val="0035730D"/>
    <w:rsid w:val="00362929"/>
    <w:rsid w:val="00363643"/>
    <w:rsid w:val="00370F0A"/>
    <w:rsid w:val="00374661"/>
    <w:rsid w:val="003810CD"/>
    <w:rsid w:val="003815FC"/>
    <w:rsid w:val="0038433F"/>
    <w:rsid w:val="003928E4"/>
    <w:rsid w:val="0039304B"/>
    <w:rsid w:val="00397608"/>
    <w:rsid w:val="003A3FBB"/>
    <w:rsid w:val="003A7AFC"/>
    <w:rsid w:val="003B05B9"/>
    <w:rsid w:val="003B4681"/>
    <w:rsid w:val="003B5B93"/>
    <w:rsid w:val="003C1F91"/>
    <w:rsid w:val="003D0370"/>
    <w:rsid w:val="003D1A99"/>
    <w:rsid w:val="003E21B9"/>
    <w:rsid w:val="003E529E"/>
    <w:rsid w:val="003E6776"/>
    <w:rsid w:val="003E72F9"/>
    <w:rsid w:val="003F5C52"/>
    <w:rsid w:val="00402A12"/>
    <w:rsid w:val="004076A1"/>
    <w:rsid w:val="00410CD2"/>
    <w:rsid w:val="00413FE2"/>
    <w:rsid w:val="0042620E"/>
    <w:rsid w:val="00433967"/>
    <w:rsid w:val="00435AE2"/>
    <w:rsid w:val="00435D20"/>
    <w:rsid w:val="00435DAD"/>
    <w:rsid w:val="004431AE"/>
    <w:rsid w:val="004459BF"/>
    <w:rsid w:val="0045035C"/>
    <w:rsid w:val="004503FB"/>
    <w:rsid w:val="00451EBB"/>
    <w:rsid w:val="00452DBB"/>
    <w:rsid w:val="00453DC5"/>
    <w:rsid w:val="00454613"/>
    <w:rsid w:val="0046445F"/>
    <w:rsid w:val="00467339"/>
    <w:rsid w:val="00470DB3"/>
    <w:rsid w:val="00480EA2"/>
    <w:rsid w:val="00483A67"/>
    <w:rsid w:val="00483A8D"/>
    <w:rsid w:val="00487E9C"/>
    <w:rsid w:val="00495547"/>
    <w:rsid w:val="00495663"/>
    <w:rsid w:val="004A07D4"/>
    <w:rsid w:val="004A1E17"/>
    <w:rsid w:val="004A2CC3"/>
    <w:rsid w:val="004A3015"/>
    <w:rsid w:val="004A46D5"/>
    <w:rsid w:val="004B0096"/>
    <w:rsid w:val="004B0D37"/>
    <w:rsid w:val="004B1B7D"/>
    <w:rsid w:val="004B1F46"/>
    <w:rsid w:val="004B36AD"/>
    <w:rsid w:val="004C17DA"/>
    <w:rsid w:val="004C34FF"/>
    <w:rsid w:val="004C3F69"/>
    <w:rsid w:val="004C5BE8"/>
    <w:rsid w:val="004D1BB6"/>
    <w:rsid w:val="004D1C74"/>
    <w:rsid w:val="004D4366"/>
    <w:rsid w:val="004D4E65"/>
    <w:rsid w:val="004E048C"/>
    <w:rsid w:val="004E2F02"/>
    <w:rsid w:val="004E6348"/>
    <w:rsid w:val="004F276C"/>
    <w:rsid w:val="00501A84"/>
    <w:rsid w:val="00506F49"/>
    <w:rsid w:val="005072B4"/>
    <w:rsid w:val="005076D9"/>
    <w:rsid w:val="005126CA"/>
    <w:rsid w:val="00512CE5"/>
    <w:rsid w:val="00515558"/>
    <w:rsid w:val="0052216F"/>
    <w:rsid w:val="00527CEB"/>
    <w:rsid w:val="00530150"/>
    <w:rsid w:val="00530348"/>
    <w:rsid w:val="0053290C"/>
    <w:rsid w:val="00537D78"/>
    <w:rsid w:val="00553404"/>
    <w:rsid w:val="005637D3"/>
    <w:rsid w:val="00566ED4"/>
    <w:rsid w:val="00574377"/>
    <w:rsid w:val="00576887"/>
    <w:rsid w:val="00576A41"/>
    <w:rsid w:val="0058051E"/>
    <w:rsid w:val="00581045"/>
    <w:rsid w:val="00585450"/>
    <w:rsid w:val="0059756F"/>
    <w:rsid w:val="005A2E95"/>
    <w:rsid w:val="005A6BA6"/>
    <w:rsid w:val="005C556F"/>
    <w:rsid w:val="005C6ED8"/>
    <w:rsid w:val="005C7878"/>
    <w:rsid w:val="005D3730"/>
    <w:rsid w:val="005D574E"/>
    <w:rsid w:val="005D790A"/>
    <w:rsid w:val="005E04DA"/>
    <w:rsid w:val="005E1426"/>
    <w:rsid w:val="005E40A5"/>
    <w:rsid w:val="005F278F"/>
    <w:rsid w:val="005F51B4"/>
    <w:rsid w:val="005F629A"/>
    <w:rsid w:val="0060546C"/>
    <w:rsid w:val="006057D4"/>
    <w:rsid w:val="006057D9"/>
    <w:rsid w:val="00610471"/>
    <w:rsid w:val="00611A02"/>
    <w:rsid w:val="0061736A"/>
    <w:rsid w:val="006204B8"/>
    <w:rsid w:val="00625968"/>
    <w:rsid w:val="00630517"/>
    <w:rsid w:val="006401F8"/>
    <w:rsid w:val="00640A32"/>
    <w:rsid w:val="00644E04"/>
    <w:rsid w:val="00646662"/>
    <w:rsid w:val="00653443"/>
    <w:rsid w:val="00655FBD"/>
    <w:rsid w:val="006600EB"/>
    <w:rsid w:val="00661F83"/>
    <w:rsid w:val="00665729"/>
    <w:rsid w:val="0066593A"/>
    <w:rsid w:val="00666F12"/>
    <w:rsid w:val="0067106C"/>
    <w:rsid w:val="00671DFF"/>
    <w:rsid w:val="00672244"/>
    <w:rsid w:val="00675524"/>
    <w:rsid w:val="006763D8"/>
    <w:rsid w:val="0068029A"/>
    <w:rsid w:val="00681FA7"/>
    <w:rsid w:val="0069167D"/>
    <w:rsid w:val="006940B5"/>
    <w:rsid w:val="00694AA8"/>
    <w:rsid w:val="00694BF4"/>
    <w:rsid w:val="00694C6B"/>
    <w:rsid w:val="006A3834"/>
    <w:rsid w:val="006A4CF3"/>
    <w:rsid w:val="006A69E9"/>
    <w:rsid w:val="006B2E22"/>
    <w:rsid w:val="006B610C"/>
    <w:rsid w:val="006B77C9"/>
    <w:rsid w:val="006C3AD7"/>
    <w:rsid w:val="006C4121"/>
    <w:rsid w:val="006D3541"/>
    <w:rsid w:val="006D76F6"/>
    <w:rsid w:val="006E4E52"/>
    <w:rsid w:val="006E7061"/>
    <w:rsid w:val="006E7E8C"/>
    <w:rsid w:val="006F0D44"/>
    <w:rsid w:val="006F246E"/>
    <w:rsid w:val="006F4F5D"/>
    <w:rsid w:val="006F5407"/>
    <w:rsid w:val="0070188E"/>
    <w:rsid w:val="00701C2F"/>
    <w:rsid w:val="00706FD7"/>
    <w:rsid w:val="007127EE"/>
    <w:rsid w:val="0071754E"/>
    <w:rsid w:val="00720F62"/>
    <w:rsid w:val="00724890"/>
    <w:rsid w:val="0073253E"/>
    <w:rsid w:val="00733785"/>
    <w:rsid w:val="007347A9"/>
    <w:rsid w:val="00747F8D"/>
    <w:rsid w:val="00757544"/>
    <w:rsid w:val="007607A1"/>
    <w:rsid w:val="00762C10"/>
    <w:rsid w:val="00770BA2"/>
    <w:rsid w:val="007725E9"/>
    <w:rsid w:val="007743F8"/>
    <w:rsid w:val="00776E9B"/>
    <w:rsid w:val="007801A8"/>
    <w:rsid w:val="0078616A"/>
    <w:rsid w:val="00786651"/>
    <w:rsid w:val="00790711"/>
    <w:rsid w:val="007A0DB6"/>
    <w:rsid w:val="007B3DD2"/>
    <w:rsid w:val="007B5402"/>
    <w:rsid w:val="007B70FC"/>
    <w:rsid w:val="007C0FB1"/>
    <w:rsid w:val="007C14F2"/>
    <w:rsid w:val="007C1EA5"/>
    <w:rsid w:val="007C2B67"/>
    <w:rsid w:val="007C47A2"/>
    <w:rsid w:val="007C50BF"/>
    <w:rsid w:val="007C5A25"/>
    <w:rsid w:val="007D0666"/>
    <w:rsid w:val="007D1254"/>
    <w:rsid w:val="007D49F0"/>
    <w:rsid w:val="007D527E"/>
    <w:rsid w:val="007E772C"/>
    <w:rsid w:val="007F17C4"/>
    <w:rsid w:val="007F1DE0"/>
    <w:rsid w:val="008052A7"/>
    <w:rsid w:val="00807CF0"/>
    <w:rsid w:val="008110A1"/>
    <w:rsid w:val="00813481"/>
    <w:rsid w:val="00814DB9"/>
    <w:rsid w:val="00816F5E"/>
    <w:rsid w:val="00817795"/>
    <w:rsid w:val="00820634"/>
    <w:rsid w:val="00823B83"/>
    <w:rsid w:val="00824F4D"/>
    <w:rsid w:val="008260B5"/>
    <w:rsid w:val="00827E10"/>
    <w:rsid w:val="00836563"/>
    <w:rsid w:val="00843372"/>
    <w:rsid w:val="00846F05"/>
    <w:rsid w:val="0086441A"/>
    <w:rsid w:val="0086592C"/>
    <w:rsid w:val="00866493"/>
    <w:rsid w:val="0087211E"/>
    <w:rsid w:val="00884135"/>
    <w:rsid w:val="008870F7"/>
    <w:rsid w:val="00892ED9"/>
    <w:rsid w:val="00896028"/>
    <w:rsid w:val="00897080"/>
    <w:rsid w:val="008A003C"/>
    <w:rsid w:val="008A3D81"/>
    <w:rsid w:val="008B7464"/>
    <w:rsid w:val="008B791D"/>
    <w:rsid w:val="008C27C6"/>
    <w:rsid w:val="008C31AB"/>
    <w:rsid w:val="008C5B3C"/>
    <w:rsid w:val="008C6D60"/>
    <w:rsid w:val="008D18EB"/>
    <w:rsid w:val="008D5020"/>
    <w:rsid w:val="008F09C1"/>
    <w:rsid w:val="008F2E4D"/>
    <w:rsid w:val="00901CFC"/>
    <w:rsid w:val="0090270A"/>
    <w:rsid w:val="00906562"/>
    <w:rsid w:val="00907773"/>
    <w:rsid w:val="009115DF"/>
    <w:rsid w:val="00911D8E"/>
    <w:rsid w:val="00914FE3"/>
    <w:rsid w:val="009306CF"/>
    <w:rsid w:val="009312D8"/>
    <w:rsid w:val="0095002E"/>
    <w:rsid w:val="009521AE"/>
    <w:rsid w:val="009530FF"/>
    <w:rsid w:val="009540F7"/>
    <w:rsid w:val="009548DC"/>
    <w:rsid w:val="00956DF7"/>
    <w:rsid w:val="00962552"/>
    <w:rsid w:val="009725B5"/>
    <w:rsid w:val="009761DC"/>
    <w:rsid w:val="00981D7D"/>
    <w:rsid w:val="0098223B"/>
    <w:rsid w:val="00983359"/>
    <w:rsid w:val="00983F8C"/>
    <w:rsid w:val="00995B4A"/>
    <w:rsid w:val="009A1003"/>
    <w:rsid w:val="009A1112"/>
    <w:rsid w:val="009A1C40"/>
    <w:rsid w:val="009A46E5"/>
    <w:rsid w:val="009B2A4F"/>
    <w:rsid w:val="009B2C49"/>
    <w:rsid w:val="009B643A"/>
    <w:rsid w:val="009C089E"/>
    <w:rsid w:val="009C0B5B"/>
    <w:rsid w:val="009D1974"/>
    <w:rsid w:val="009D34E7"/>
    <w:rsid w:val="009D38DF"/>
    <w:rsid w:val="009D4534"/>
    <w:rsid w:val="009E3E22"/>
    <w:rsid w:val="009E4FCE"/>
    <w:rsid w:val="00A0115D"/>
    <w:rsid w:val="00A048FE"/>
    <w:rsid w:val="00A07CEE"/>
    <w:rsid w:val="00A12128"/>
    <w:rsid w:val="00A153D7"/>
    <w:rsid w:val="00A17ACE"/>
    <w:rsid w:val="00A23C24"/>
    <w:rsid w:val="00A3535D"/>
    <w:rsid w:val="00A3603C"/>
    <w:rsid w:val="00A401DB"/>
    <w:rsid w:val="00A410F6"/>
    <w:rsid w:val="00A4585D"/>
    <w:rsid w:val="00A5521D"/>
    <w:rsid w:val="00A565F9"/>
    <w:rsid w:val="00A60558"/>
    <w:rsid w:val="00A61FF9"/>
    <w:rsid w:val="00A63307"/>
    <w:rsid w:val="00A70BA7"/>
    <w:rsid w:val="00A72B4F"/>
    <w:rsid w:val="00A74CE2"/>
    <w:rsid w:val="00A760B2"/>
    <w:rsid w:val="00A82768"/>
    <w:rsid w:val="00A90188"/>
    <w:rsid w:val="00A90E6C"/>
    <w:rsid w:val="00A9319E"/>
    <w:rsid w:val="00A95C88"/>
    <w:rsid w:val="00AA30BB"/>
    <w:rsid w:val="00AA5670"/>
    <w:rsid w:val="00AC4A91"/>
    <w:rsid w:val="00AD13E0"/>
    <w:rsid w:val="00AD341F"/>
    <w:rsid w:val="00AD4675"/>
    <w:rsid w:val="00AE2637"/>
    <w:rsid w:val="00AE503D"/>
    <w:rsid w:val="00AE5185"/>
    <w:rsid w:val="00AF773C"/>
    <w:rsid w:val="00B01DAF"/>
    <w:rsid w:val="00B03C18"/>
    <w:rsid w:val="00B04F95"/>
    <w:rsid w:val="00B1280A"/>
    <w:rsid w:val="00B22A69"/>
    <w:rsid w:val="00B3127E"/>
    <w:rsid w:val="00B33E7B"/>
    <w:rsid w:val="00B35280"/>
    <w:rsid w:val="00B3714F"/>
    <w:rsid w:val="00B44525"/>
    <w:rsid w:val="00B53C14"/>
    <w:rsid w:val="00B62026"/>
    <w:rsid w:val="00B62989"/>
    <w:rsid w:val="00B6364C"/>
    <w:rsid w:val="00B64FFB"/>
    <w:rsid w:val="00B72CA2"/>
    <w:rsid w:val="00B73190"/>
    <w:rsid w:val="00B763C4"/>
    <w:rsid w:val="00B811F9"/>
    <w:rsid w:val="00B8530C"/>
    <w:rsid w:val="00B862A1"/>
    <w:rsid w:val="00B87169"/>
    <w:rsid w:val="00B9590E"/>
    <w:rsid w:val="00B9688A"/>
    <w:rsid w:val="00BA2468"/>
    <w:rsid w:val="00BA2A80"/>
    <w:rsid w:val="00BA5693"/>
    <w:rsid w:val="00BB1625"/>
    <w:rsid w:val="00BB201B"/>
    <w:rsid w:val="00BB20A4"/>
    <w:rsid w:val="00BC2EE6"/>
    <w:rsid w:val="00BC43A7"/>
    <w:rsid w:val="00BC5F8C"/>
    <w:rsid w:val="00BD5EC6"/>
    <w:rsid w:val="00BE04F2"/>
    <w:rsid w:val="00BE4DC5"/>
    <w:rsid w:val="00BE5001"/>
    <w:rsid w:val="00BE5690"/>
    <w:rsid w:val="00C11E9D"/>
    <w:rsid w:val="00C17AB7"/>
    <w:rsid w:val="00C25F84"/>
    <w:rsid w:val="00C31948"/>
    <w:rsid w:val="00C32A4B"/>
    <w:rsid w:val="00C36096"/>
    <w:rsid w:val="00C36C7B"/>
    <w:rsid w:val="00C42C38"/>
    <w:rsid w:val="00C43A63"/>
    <w:rsid w:val="00C4547E"/>
    <w:rsid w:val="00C47C54"/>
    <w:rsid w:val="00C5188C"/>
    <w:rsid w:val="00C5771B"/>
    <w:rsid w:val="00C649F8"/>
    <w:rsid w:val="00C6608D"/>
    <w:rsid w:val="00C805B6"/>
    <w:rsid w:val="00C80BAC"/>
    <w:rsid w:val="00C82A5E"/>
    <w:rsid w:val="00C95D8F"/>
    <w:rsid w:val="00C96FEE"/>
    <w:rsid w:val="00CA4357"/>
    <w:rsid w:val="00CB0F9B"/>
    <w:rsid w:val="00CB4C4A"/>
    <w:rsid w:val="00CB5C09"/>
    <w:rsid w:val="00CB73BB"/>
    <w:rsid w:val="00CC5179"/>
    <w:rsid w:val="00CC6D00"/>
    <w:rsid w:val="00CD0D79"/>
    <w:rsid w:val="00CD2FD5"/>
    <w:rsid w:val="00CE30EB"/>
    <w:rsid w:val="00CE4151"/>
    <w:rsid w:val="00CE438E"/>
    <w:rsid w:val="00CE4947"/>
    <w:rsid w:val="00CF244E"/>
    <w:rsid w:val="00CF330E"/>
    <w:rsid w:val="00D01D0B"/>
    <w:rsid w:val="00D050E8"/>
    <w:rsid w:val="00D134CD"/>
    <w:rsid w:val="00D14D04"/>
    <w:rsid w:val="00D20A74"/>
    <w:rsid w:val="00D20D12"/>
    <w:rsid w:val="00D26E3A"/>
    <w:rsid w:val="00D271DA"/>
    <w:rsid w:val="00D27D30"/>
    <w:rsid w:val="00D34BF6"/>
    <w:rsid w:val="00D35331"/>
    <w:rsid w:val="00D358A5"/>
    <w:rsid w:val="00D40C18"/>
    <w:rsid w:val="00D41B4F"/>
    <w:rsid w:val="00D47A4C"/>
    <w:rsid w:val="00D50B8E"/>
    <w:rsid w:val="00D51EAB"/>
    <w:rsid w:val="00D5414B"/>
    <w:rsid w:val="00D604C1"/>
    <w:rsid w:val="00D67704"/>
    <w:rsid w:val="00D72F94"/>
    <w:rsid w:val="00D7425D"/>
    <w:rsid w:val="00D74749"/>
    <w:rsid w:val="00D76A09"/>
    <w:rsid w:val="00D77653"/>
    <w:rsid w:val="00D833A4"/>
    <w:rsid w:val="00D85B56"/>
    <w:rsid w:val="00D86C4E"/>
    <w:rsid w:val="00D9151F"/>
    <w:rsid w:val="00DA44D8"/>
    <w:rsid w:val="00DA4ECA"/>
    <w:rsid w:val="00DA70E5"/>
    <w:rsid w:val="00DB214B"/>
    <w:rsid w:val="00DC2213"/>
    <w:rsid w:val="00DC4962"/>
    <w:rsid w:val="00DC631B"/>
    <w:rsid w:val="00DD1C7E"/>
    <w:rsid w:val="00DD22A0"/>
    <w:rsid w:val="00DD4A0B"/>
    <w:rsid w:val="00DD56D1"/>
    <w:rsid w:val="00DE7413"/>
    <w:rsid w:val="00DF3054"/>
    <w:rsid w:val="00DF38BD"/>
    <w:rsid w:val="00DF40DA"/>
    <w:rsid w:val="00DF5C68"/>
    <w:rsid w:val="00DF780D"/>
    <w:rsid w:val="00E00205"/>
    <w:rsid w:val="00E10B9B"/>
    <w:rsid w:val="00E12DF8"/>
    <w:rsid w:val="00E13843"/>
    <w:rsid w:val="00E16EE4"/>
    <w:rsid w:val="00E174FE"/>
    <w:rsid w:val="00E20F7B"/>
    <w:rsid w:val="00E278CA"/>
    <w:rsid w:val="00E31521"/>
    <w:rsid w:val="00E35ADB"/>
    <w:rsid w:val="00E37B58"/>
    <w:rsid w:val="00E41B5E"/>
    <w:rsid w:val="00E46CA1"/>
    <w:rsid w:val="00E51C66"/>
    <w:rsid w:val="00E562B8"/>
    <w:rsid w:val="00E64578"/>
    <w:rsid w:val="00E65A2B"/>
    <w:rsid w:val="00E66880"/>
    <w:rsid w:val="00E71AE3"/>
    <w:rsid w:val="00E74B7C"/>
    <w:rsid w:val="00E845E4"/>
    <w:rsid w:val="00E8562A"/>
    <w:rsid w:val="00E86E76"/>
    <w:rsid w:val="00E87C70"/>
    <w:rsid w:val="00E91624"/>
    <w:rsid w:val="00E91B43"/>
    <w:rsid w:val="00E9429E"/>
    <w:rsid w:val="00E97F51"/>
    <w:rsid w:val="00EA3383"/>
    <w:rsid w:val="00EA6ED4"/>
    <w:rsid w:val="00EB01B8"/>
    <w:rsid w:val="00EB7829"/>
    <w:rsid w:val="00EB7C2D"/>
    <w:rsid w:val="00EB7E36"/>
    <w:rsid w:val="00EC2993"/>
    <w:rsid w:val="00EC5D52"/>
    <w:rsid w:val="00ED2361"/>
    <w:rsid w:val="00EE0F4C"/>
    <w:rsid w:val="00EE78F0"/>
    <w:rsid w:val="00EF14F2"/>
    <w:rsid w:val="00EF1517"/>
    <w:rsid w:val="00F02486"/>
    <w:rsid w:val="00F03D47"/>
    <w:rsid w:val="00F07BFC"/>
    <w:rsid w:val="00F151A7"/>
    <w:rsid w:val="00F23FE7"/>
    <w:rsid w:val="00F3128B"/>
    <w:rsid w:val="00F31A7E"/>
    <w:rsid w:val="00F335FA"/>
    <w:rsid w:val="00F35A1C"/>
    <w:rsid w:val="00F377B7"/>
    <w:rsid w:val="00F43B30"/>
    <w:rsid w:val="00F52E24"/>
    <w:rsid w:val="00F550FF"/>
    <w:rsid w:val="00F63E9C"/>
    <w:rsid w:val="00F72074"/>
    <w:rsid w:val="00F72FB4"/>
    <w:rsid w:val="00F75609"/>
    <w:rsid w:val="00F76843"/>
    <w:rsid w:val="00F8153C"/>
    <w:rsid w:val="00F81A6F"/>
    <w:rsid w:val="00F82BB6"/>
    <w:rsid w:val="00F9638F"/>
    <w:rsid w:val="00F977C9"/>
    <w:rsid w:val="00FA0116"/>
    <w:rsid w:val="00FA32FF"/>
    <w:rsid w:val="00FA6A70"/>
    <w:rsid w:val="00FB1BFA"/>
    <w:rsid w:val="00FB281C"/>
    <w:rsid w:val="00FB2C09"/>
    <w:rsid w:val="00FB4107"/>
    <w:rsid w:val="00FC502C"/>
    <w:rsid w:val="00FC5DE1"/>
    <w:rsid w:val="00FD2FF7"/>
    <w:rsid w:val="00FE3DE0"/>
    <w:rsid w:val="00FE4A6F"/>
    <w:rsid w:val="00FE64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EA5F8"/>
  <w15:chartTrackingRefBased/>
  <w15:docId w15:val="{01A7BC98-D435-4FBC-AF5C-CE3CAB9D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8223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7E0"/>
    <w:rPr>
      <w:color w:val="0563C1" w:themeColor="hyperlink"/>
      <w:u w:val="single"/>
    </w:rPr>
  </w:style>
  <w:style w:type="character" w:customStyle="1" w:styleId="hlfld-contribauthor">
    <w:name w:val="hlfld-contribauthor"/>
    <w:basedOn w:val="DefaultParagraphFont"/>
    <w:rsid w:val="00D40C18"/>
  </w:style>
  <w:style w:type="character" w:customStyle="1" w:styleId="nlmgiven-names">
    <w:name w:val="nlm_given-names"/>
    <w:basedOn w:val="DefaultParagraphFont"/>
    <w:rsid w:val="00D40C18"/>
  </w:style>
  <w:style w:type="character" w:customStyle="1" w:styleId="nlmyear">
    <w:name w:val="nlm_year"/>
    <w:basedOn w:val="DefaultParagraphFont"/>
    <w:rsid w:val="00D40C18"/>
  </w:style>
  <w:style w:type="character" w:customStyle="1" w:styleId="nlmpublisher-loc">
    <w:name w:val="nlm_publisher-loc"/>
    <w:basedOn w:val="DefaultParagraphFont"/>
    <w:rsid w:val="00D40C18"/>
  </w:style>
  <w:style w:type="character" w:customStyle="1" w:styleId="nlmpublisher-name">
    <w:name w:val="nlm_publisher-name"/>
    <w:basedOn w:val="DefaultParagraphFont"/>
    <w:rsid w:val="00D40C18"/>
  </w:style>
  <w:style w:type="character" w:customStyle="1" w:styleId="reflink-block">
    <w:name w:val="reflink-block"/>
    <w:basedOn w:val="DefaultParagraphFont"/>
    <w:rsid w:val="00D40C18"/>
  </w:style>
  <w:style w:type="character" w:customStyle="1" w:styleId="googlescholar-container">
    <w:name w:val="googlescholar-container"/>
    <w:basedOn w:val="DefaultParagraphFont"/>
    <w:rsid w:val="00D40C18"/>
  </w:style>
  <w:style w:type="character" w:styleId="FollowedHyperlink">
    <w:name w:val="FollowedHyperlink"/>
    <w:basedOn w:val="DefaultParagraphFont"/>
    <w:uiPriority w:val="99"/>
    <w:semiHidden/>
    <w:unhideWhenUsed/>
    <w:rsid w:val="00D40C18"/>
    <w:rPr>
      <w:color w:val="954F72" w:themeColor="followedHyperlink"/>
      <w:u w:val="single"/>
    </w:rPr>
  </w:style>
  <w:style w:type="paragraph" w:styleId="Header">
    <w:name w:val="header"/>
    <w:basedOn w:val="Normal"/>
    <w:link w:val="HeaderChar"/>
    <w:uiPriority w:val="99"/>
    <w:unhideWhenUsed/>
    <w:rsid w:val="00864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41A"/>
  </w:style>
  <w:style w:type="paragraph" w:styleId="Footer">
    <w:name w:val="footer"/>
    <w:basedOn w:val="Normal"/>
    <w:link w:val="FooterChar"/>
    <w:uiPriority w:val="99"/>
    <w:unhideWhenUsed/>
    <w:rsid w:val="00864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41A"/>
  </w:style>
  <w:style w:type="table" w:styleId="TableGrid">
    <w:name w:val="Table Grid"/>
    <w:basedOn w:val="TableNormal"/>
    <w:uiPriority w:val="39"/>
    <w:rsid w:val="00F15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8223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98223B"/>
    <w:rPr>
      <w:b/>
      <w:bCs/>
    </w:rPr>
  </w:style>
  <w:style w:type="character" w:styleId="Emphasis">
    <w:name w:val="Emphasis"/>
    <w:basedOn w:val="DefaultParagraphFont"/>
    <w:uiPriority w:val="20"/>
    <w:qFormat/>
    <w:rsid w:val="003A7AFC"/>
    <w:rPr>
      <w:i/>
      <w:iCs/>
    </w:rPr>
  </w:style>
  <w:style w:type="paragraph" w:styleId="NormalWeb">
    <w:name w:val="Normal (Web)"/>
    <w:basedOn w:val="Normal"/>
    <w:uiPriority w:val="99"/>
    <w:semiHidden/>
    <w:unhideWhenUsed/>
    <w:rsid w:val="00021D5F"/>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51EA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1EAB"/>
    <w:rPr>
      <w:rFonts w:ascii="Arial" w:eastAsia="Times New Roman" w:hAnsi="Arial" w:cs="Arial"/>
      <w:vanish/>
      <w:sz w:val="16"/>
      <w:szCs w:val="16"/>
    </w:rPr>
  </w:style>
  <w:style w:type="character" w:customStyle="1" w:styleId="mb-3">
    <w:name w:val="mb-3"/>
    <w:basedOn w:val="DefaultParagraphFont"/>
    <w:rsid w:val="00D51EAB"/>
  </w:style>
  <w:style w:type="paragraph" w:styleId="z-BottomofForm">
    <w:name w:val="HTML Bottom of Form"/>
    <w:basedOn w:val="Normal"/>
    <w:next w:val="Normal"/>
    <w:link w:val="z-BottomofFormChar"/>
    <w:hidden/>
    <w:uiPriority w:val="99"/>
    <w:semiHidden/>
    <w:unhideWhenUsed/>
    <w:rsid w:val="00D51EA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1EAB"/>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87968">
      <w:bodyDiv w:val="1"/>
      <w:marLeft w:val="0"/>
      <w:marRight w:val="0"/>
      <w:marTop w:val="0"/>
      <w:marBottom w:val="0"/>
      <w:divBdr>
        <w:top w:val="none" w:sz="0" w:space="0" w:color="auto"/>
        <w:left w:val="none" w:sz="0" w:space="0" w:color="auto"/>
        <w:bottom w:val="none" w:sz="0" w:space="0" w:color="auto"/>
        <w:right w:val="none" w:sz="0" w:space="0" w:color="auto"/>
      </w:divBdr>
      <w:divsChild>
        <w:div w:id="198055694">
          <w:marLeft w:val="0"/>
          <w:marRight w:val="0"/>
          <w:marTop w:val="0"/>
          <w:marBottom w:val="0"/>
          <w:divBdr>
            <w:top w:val="single" w:sz="2" w:space="0" w:color="D9D9E3"/>
            <w:left w:val="single" w:sz="2" w:space="0" w:color="D9D9E3"/>
            <w:bottom w:val="single" w:sz="2" w:space="0" w:color="D9D9E3"/>
            <w:right w:val="single" w:sz="2" w:space="0" w:color="D9D9E3"/>
          </w:divBdr>
          <w:divsChild>
            <w:div w:id="1708986579">
              <w:marLeft w:val="0"/>
              <w:marRight w:val="0"/>
              <w:marTop w:val="0"/>
              <w:marBottom w:val="0"/>
              <w:divBdr>
                <w:top w:val="single" w:sz="2" w:space="0" w:color="D9D9E3"/>
                <w:left w:val="single" w:sz="2" w:space="0" w:color="D9D9E3"/>
                <w:bottom w:val="single" w:sz="2" w:space="0" w:color="D9D9E3"/>
                <w:right w:val="single" w:sz="2" w:space="0" w:color="D9D9E3"/>
              </w:divBdr>
              <w:divsChild>
                <w:div w:id="851148248">
                  <w:marLeft w:val="0"/>
                  <w:marRight w:val="0"/>
                  <w:marTop w:val="0"/>
                  <w:marBottom w:val="0"/>
                  <w:divBdr>
                    <w:top w:val="single" w:sz="2" w:space="0" w:color="D9D9E3"/>
                    <w:left w:val="single" w:sz="2" w:space="0" w:color="D9D9E3"/>
                    <w:bottom w:val="single" w:sz="2" w:space="0" w:color="D9D9E3"/>
                    <w:right w:val="single" w:sz="2" w:space="0" w:color="D9D9E3"/>
                  </w:divBdr>
                  <w:divsChild>
                    <w:div w:id="551965363">
                      <w:marLeft w:val="0"/>
                      <w:marRight w:val="0"/>
                      <w:marTop w:val="0"/>
                      <w:marBottom w:val="0"/>
                      <w:divBdr>
                        <w:top w:val="single" w:sz="2" w:space="0" w:color="D9D9E3"/>
                        <w:left w:val="single" w:sz="2" w:space="0" w:color="D9D9E3"/>
                        <w:bottom w:val="single" w:sz="2" w:space="0" w:color="D9D9E3"/>
                        <w:right w:val="single" w:sz="2" w:space="0" w:color="D9D9E3"/>
                      </w:divBdr>
                      <w:divsChild>
                        <w:div w:id="1738239832">
                          <w:marLeft w:val="0"/>
                          <w:marRight w:val="0"/>
                          <w:marTop w:val="0"/>
                          <w:marBottom w:val="0"/>
                          <w:divBdr>
                            <w:top w:val="single" w:sz="2" w:space="0" w:color="auto"/>
                            <w:left w:val="single" w:sz="2" w:space="0" w:color="auto"/>
                            <w:bottom w:val="single" w:sz="6" w:space="0" w:color="auto"/>
                            <w:right w:val="single" w:sz="2" w:space="0" w:color="auto"/>
                          </w:divBdr>
                          <w:divsChild>
                            <w:div w:id="1568417474">
                              <w:marLeft w:val="0"/>
                              <w:marRight w:val="0"/>
                              <w:marTop w:val="100"/>
                              <w:marBottom w:val="100"/>
                              <w:divBdr>
                                <w:top w:val="single" w:sz="2" w:space="0" w:color="D9D9E3"/>
                                <w:left w:val="single" w:sz="2" w:space="0" w:color="D9D9E3"/>
                                <w:bottom w:val="single" w:sz="2" w:space="0" w:color="D9D9E3"/>
                                <w:right w:val="single" w:sz="2" w:space="0" w:color="D9D9E3"/>
                              </w:divBdr>
                              <w:divsChild>
                                <w:div w:id="1389962752">
                                  <w:marLeft w:val="0"/>
                                  <w:marRight w:val="0"/>
                                  <w:marTop w:val="0"/>
                                  <w:marBottom w:val="0"/>
                                  <w:divBdr>
                                    <w:top w:val="single" w:sz="2" w:space="0" w:color="D9D9E3"/>
                                    <w:left w:val="single" w:sz="2" w:space="0" w:color="D9D9E3"/>
                                    <w:bottom w:val="single" w:sz="2" w:space="0" w:color="D9D9E3"/>
                                    <w:right w:val="single" w:sz="2" w:space="0" w:color="D9D9E3"/>
                                  </w:divBdr>
                                  <w:divsChild>
                                    <w:div w:id="594360736">
                                      <w:marLeft w:val="0"/>
                                      <w:marRight w:val="0"/>
                                      <w:marTop w:val="0"/>
                                      <w:marBottom w:val="0"/>
                                      <w:divBdr>
                                        <w:top w:val="single" w:sz="2" w:space="0" w:color="D9D9E3"/>
                                        <w:left w:val="single" w:sz="2" w:space="0" w:color="D9D9E3"/>
                                        <w:bottom w:val="single" w:sz="2" w:space="0" w:color="D9D9E3"/>
                                        <w:right w:val="single" w:sz="2" w:space="0" w:color="D9D9E3"/>
                                      </w:divBdr>
                                      <w:divsChild>
                                        <w:div w:id="1837064156">
                                          <w:marLeft w:val="0"/>
                                          <w:marRight w:val="0"/>
                                          <w:marTop w:val="0"/>
                                          <w:marBottom w:val="0"/>
                                          <w:divBdr>
                                            <w:top w:val="single" w:sz="2" w:space="0" w:color="D9D9E3"/>
                                            <w:left w:val="single" w:sz="2" w:space="0" w:color="D9D9E3"/>
                                            <w:bottom w:val="single" w:sz="2" w:space="0" w:color="D9D9E3"/>
                                            <w:right w:val="single" w:sz="2" w:space="0" w:color="D9D9E3"/>
                                          </w:divBdr>
                                          <w:divsChild>
                                            <w:div w:id="718019674">
                                              <w:marLeft w:val="0"/>
                                              <w:marRight w:val="0"/>
                                              <w:marTop w:val="0"/>
                                              <w:marBottom w:val="0"/>
                                              <w:divBdr>
                                                <w:top w:val="single" w:sz="2" w:space="0" w:color="D9D9E3"/>
                                                <w:left w:val="single" w:sz="2" w:space="0" w:color="D9D9E3"/>
                                                <w:bottom w:val="single" w:sz="2" w:space="0" w:color="D9D9E3"/>
                                                <w:right w:val="single" w:sz="2" w:space="0" w:color="D9D9E3"/>
                                              </w:divBdr>
                                            </w:div>
                                            <w:div w:id="999846022">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 w:id="1503277617">
          <w:marLeft w:val="0"/>
          <w:marRight w:val="0"/>
          <w:marTop w:val="0"/>
          <w:marBottom w:val="0"/>
          <w:divBdr>
            <w:top w:val="none" w:sz="0" w:space="0" w:color="auto"/>
            <w:left w:val="none" w:sz="0" w:space="0" w:color="auto"/>
            <w:bottom w:val="none" w:sz="0" w:space="0" w:color="auto"/>
            <w:right w:val="none" w:sz="0" w:space="0" w:color="auto"/>
          </w:divBdr>
          <w:divsChild>
            <w:div w:id="1638300039">
              <w:marLeft w:val="0"/>
              <w:marRight w:val="0"/>
              <w:marTop w:val="0"/>
              <w:marBottom w:val="0"/>
              <w:divBdr>
                <w:top w:val="single" w:sz="2" w:space="0" w:color="D9D9E3"/>
                <w:left w:val="single" w:sz="2" w:space="0" w:color="D9D9E3"/>
                <w:bottom w:val="single" w:sz="2" w:space="0" w:color="D9D9E3"/>
                <w:right w:val="single" w:sz="2" w:space="0" w:color="D9D9E3"/>
              </w:divBdr>
              <w:divsChild>
                <w:div w:id="1221159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76606359">
      <w:bodyDiv w:val="1"/>
      <w:marLeft w:val="0"/>
      <w:marRight w:val="0"/>
      <w:marTop w:val="0"/>
      <w:marBottom w:val="0"/>
      <w:divBdr>
        <w:top w:val="none" w:sz="0" w:space="0" w:color="auto"/>
        <w:left w:val="none" w:sz="0" w:space="0" w:color="auto"/>
        <w:bottom w:val="none" w:sz="0" w:space="0" w:color="auto"/>
        <w:right w:val="none" w:sz="0" w:space="0" w:color="auto"/>
      </w:divBdr>
    </w:div>
    <w:div w:id="956251060">
      <w:bodyDiv w:val="1"/>
      <w:marLeft w:val="0"/>
      <w:marRight w:val="0"/>
      <w:marTop w:val="0"/>
      <w:marBottom w:val="0"/>
      <w:divBdr>
        <w:top w:val="none" w:sz="0" w:space="0" w:color="auto"/>
        <w:left w:val="none" w:sz="0" w:space="0" w:color="auto"/>
        <w:bottom w:val="none" w:sz="0" w:space="0" w:color="auto"/>
        <w:right w:val="none" w:sz="0" w:space="0" w:color="auto"/>
      </w:divBdr>
      <w:divsChild>
        <w:div w:id="641808547">
          <w:marLeft w:val="0"/>
          <w:marRight w:val="0"/>
          <w:marTop w:val="0"/>
          <w:marBottom w:val="0"/>
          <w:divBdr>
            <w:top w:val="none" w:sz="0" w:space="0" w:color="auto"/>
            <w:left w:val="none" w:sz="0" w:space="0" w:color="auto"/>
            <w:bottom w:val="none" w:sz="0" w:space="0" w:color="auto"/>
            <w:right w:val="none" w:sz="0" w:space="0" w:color="auto"/>
          </w:divBdr>
        </w:div>
        <w:div w:id="1311247432">
          <w:marLeft w:val="0"/>
          <w:marRight w:val="0"/>
          <w:marTop w:val="0"/>
          <w:marBottom w:val="0"/>
          <w:divBdr>
            <w:top w:val="none" w:sz="0" w:space="0" w:color="auto"/>
            <w:left w:val="none" w:sz="0" w:space="0" w:color="auto"/>
            <w:bottom w:val="none" w:sz="0" w:space="0" w:color="auto"/>
            <w:right w:val="none" w:sz="0" w:space="0" w:color="auto"/>
          </w:divBdr>
        </w:div>
      </w:divsChild>
    </w:div>
    <w:div w:id="1058362475">
      <w:bodyDiv w:val="1"/>
      <w:marLeft w:val="0"/>
      <w:marRight w:val="0"/>
      <w:marTop w:val="0"/>
      <w:marBottom w:val="0"/>
      <w:divBdr>
        <w:top w:val="none" w:sz="0" w:space="0" w:color="auto"/>
        <w:left w:val="none" w:sz="0" w:space="0" w:color="auto"/>
        <w:bottom w:val="none" w:sz="0" w:space="0" w:color="auto"/>
        <w:right w:val="none" w:sz="0" w:space="0" w:color="auto"/>
      </w:divBdr>
    </w:div>
    <w:div w:id="1349520825">
      <w:bodyDiv w:val="1"/>
      <w:marLeft w:val="0"/>
      <w:marRight w:val="0"/>
      <w:marTop w:val="0"/>
      <w:marBottom w:val="0"/>
      <w:divBdr>
        <w:top w:val="none" w:sz="0" w:space="0" w:color="auto"/>
        <w:left w:val="none" w:sz="0" w:space="0" w:color="auto"/>
        <w:bottom w:val="none" w:sz="0" w:space="0" w:color="auto"/>
        <w:right w:val="none" w:sz="0" w:space="0" w:color="auto"/>
      </w:divBdr>
    </w:div>
    <w:div w:id="157084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604/9780552545648" TargetMode="External"/><Relationship Id="rId13" Type="http://schemas.openxmlformats.org/officeDocument/2006/relationships/hyperlink" Target="https://doi.org/10.5840/philtoday19923641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nmousa@aou.edu.kw" TargetMode="External"/><Relationship Id="rId12" Type="http://schemas.openxmlformats.org/officeDocument/2006/relationships/hyperlink" Target="https://doi.org/10.1300/j015v16n04_0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0583-015-9253-3" TargetMode="External"/><Relationship Id="rId5" Type="http://schemas.openxmlformats.org/officeDocument/2006/relationships/footnotes" Target="footnotes.xml"/><Relationship Id="rId15" Type="http://schemas.openxmlformats.org/officeDocument/2006/relationships/hyperlink" Target="https://doi.org/10.1353/uni.1998.0028" TargetMode="External"/><Relationship Id="rId10" Type="http://schemas.openxmlformats.org/officeDocument/2006/relationships/hyperlink" Target="https://doi.org/10.1086/448348" TargetMode="External"/><Relationship Id="rId4" Type="http://schemas.openxmlformats.org/officeDocument/2006/relationships/webSettings" Target="webSettings.xml"/><Relationship Id="rId9" Type="http://schemas.openxmlformats.org/officeDocument/2006/relationships/hyperlink" Target="https://doi.org/10.1604/9780679724698" TargetMode="External"/><Relationship Id="rId14" Type="http://schemas.openxmlformats.org/officeDocument/2006/relationships/hyperlink" Target="https://doi.org/10.1515/text-2019-2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7682</Words>
  <Characters>43793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Maher</dc:creator>
  <cp:keywords/>
  <dc:description/>
  <cp:lastModifiedBy>Dr. Maher</cp:lastModifiedBy>
  <cp:revision>2</cp:revision>
  <dcterms:created xsi:type="dcterms:W3CDTF">2023-04-03T17:11:00Z</dcterms:created>
  <dcterms:modified xsi:type="dcterms:W3CDTF">2023-04-03T17:11:00Z</dcterms:modified>
</cp:coreProperties>
</file>