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B00D3" w14:textId="77777777" w:rsidR="001F1313" w:rsidRDefault="001F1313" w:rsidP="0031694B">
      <w:pPr>
        <w:spacing w:before="120" w:after="120" w:line="240" w:lineRule="auto"/>
        <w:jc w:val="center"/>
        <w:rPr>
          <w:rFonts w:ascii="Times New Roman" w:eastAsia="Times New Roman" w:hAnsi="Times New Roman" w:cs="Times New Roman"/>
          <w:b/>
          <w:color w:val="000000"/>
          <w:kern w:val="0"/>
          <w:sz w:val="24"/>
          <w:szCs w:val="24"/>
          <w:lang w:eastAsia="en-IN"/>
          <w14:ligatures w14:val="none"/>
        </w:rPr>
      </w:pPr>
      <w:r>
        <w:rPr>
          <w:rFonts w:ascii="Times New Roman" w:eastAsia="Times New Roman" w:hAnsi="Times New Roman" w:cs="Times New Roman"/>
          <w:b/>
          <w:color w:val="000000"/>
          <w:kern w:val="0"/>
          <w:sz w:val="24"/>
          <w:szCs w:val="24"/>
          <w:lang w:eastAsia="en-IN"/>
          <w14:ligatures w14:val="none"/>
        </w:rPr>
        <w:t xml:space="preserve">Exploring Patriarchal Overtones: A Critical Analysis of K.R. </w:t>
      </w:r>
      <w:proofErr w:type="spellStart"/>
      <w:r>
        <w:rPr>
          <w:rFonts w:ascii="Times New Roman" w:eastAsia="Times New Roman" w:hAnsi="Times New Roman" w:cs="Times New Roman"/>
          <w:b/>
          <w:color w:val="000000"/>
          <w:kern w:val="0"/>
          <w:sz w:val="24"/>
          <w:szCs w:val="24"/>
          <w:lang w:eastAsia="en-IN"/>
          <w14:ligatures w14:val="none"/>
        </w:rPr>
        <w:t>Meera’s</w:t>
      </w:r>
      <w:proofErr w:type="spellEnd"/>
      <w:r>
        <w:rPr>
          <w:rFonts w:ascii="Times New Roman" w:eastAsia="Times New Roman" w:hAnsi="Times New Roman" w:cs="Times New Roman"/>
          <w:b/>
          <w:color w:val="000000"/>
          <w:kern w:val="0"/>
          <w:sz w:val="24"/>
          <w:szCs w:val="24"/>
          <w:lang w:eastAsia="en-IN"/>
          <w14:ligatures w14:val="none"/>
        </w:rPr>
        <w:t xml:space="preserve"> </w:t>
      </w:r>
      <w:proofErr w:type="spellStart"/>
      <w:r w:rsidRPr="001F1313">
        <w:rPr>
          <w:rFonts w:ascii="Times New Roman" w:eastAsia="Times New Roman" w:hAnsi="Times New Roman" w:cs="Times New Roman"/>
          <w:b/>
          <w:i/>
          <w:color w:val="000000"/>
          <w:kern w:val="0"/>
          <w:sz w:val="24"/>
          <w:szCs w:val="24"/>
          <w:lang w:eastAsia="en-IN"/>
          <w14:ligatures w14:val="none"/>
        </w:rPr>
        <w:t>Hangwoman</w:t>
      </w:r>
      <w:proofErr w:type="spellEnd"/>
      <w:r>
        <w:rPr>
          <w:rFonts w:ascii="Times New Roman" w:eastAsia="Times New Roman" w:hAnsi="Times New Roman" w:cs="Times New Roman"/>
          <w:b/>
          <w:color w:val="000000"/>
          <w:kern w:val="0"/>
          <w:sz w:val="24"/>
          <w:szCs w:val="24"/>
          <w:lang w:eastAsia="en-IN"/>
          <w14:ligatures w14:val="none"/>
        </w:rPr>
        <w:t xml:space="preserve">. </w:t>
      </w:r>
    </w:p>
    <w:p w14:paraId="41643BD3" w14:textId="47AF812A" w:rsidR="0031694B" w:rsidRDefault="0031694B" w:rsidP="0031694B">
      <w:pPr>
        <w:spacing w:before="120" w:after="120" w:line="240" w:lineRule="auto"/>
        <w:jc w:val="center"/>
        <w:rPr>
          <w:rFonts w:ascii="Times New Roman" w:eastAsia="Times New Roman" w:hAnsi="Times New Roman" w:cs="Times New Roman"/>
          <w:kern w:val="0"/>
          <w:sz w:val="48"/>
          <w:szCs w:val="48"/>
          <w:lang w:eastAsia="en-IN"/>
          <w14:ligatures w14:val="none"/>
        </w:rPr>
      </w:pPr>
      <w:bookmarkStart w:id="0" w:name="_GoBack"/>
      <w:bookmarkEnd w:id="0"/>
      <w:r w:rsidRPr="0031694B">
        <w:rPr>
          <w:rFonts w:ascii="Times New Roman" w:eastAsia="Times New Roman" w:hAnsi="Times New Roman" w:cs="Times New Roman"/>
          <w:color w:val="000000"/>
          <w:kern w:val="0"/>
          <w:lang w:eastAsia="en-IN"/>
          <w14:ligatures w14:val="none"/>
        </w:rPr>
        <w:t xml:space="preserve">Ms. </w:t>
      </w:r>
      <w:proofErr w:type="spellStart"/>
      <w:r w:rsidRPr="0031694B">
        <w:rPr>
          <w:rFonts w:ascii="Times New Roman" w:eastAsia="Times New Roman" w:hAnsi="Times New Roman" w:cs="Times New Roman"/>
          <w:color w:val="000000"/>
          <w:kern w:val="0"/>
          <w:lang w:eastAsia="en-IN"/>
          <w14:ligatures w14:val="none"/>
        </w:rPr>
        <w:t>Subhasnata</w:t>
      </w:r>
      <w:proofErr w:type="spellEnd"/>
      <w:r w:rsidRPr="0031694B">
        <w:rPr>
          <w:rFonts w:ascii="Times New Roman" w:eastAsia="Times New Roman" w:hAnsi="Times New Roman" w:cs="Times New Roman"/>
          <w:color w:val="000000"/>
          <w:kern w:val="0"/>
          <w:lang w:eastAsia="en-IN"/>
          <w14:ligatures w14:val="none"/>
        </w:rPr>
        <w:t xml:space="preserve"> </w:t>
      </w:r>
      <w:proofErr w:type="spellStart"/>
      <w:r w:rsidRPr="0031694B">
        <w:rPr>
          <w:rFonts w:ascii="Times New Roman" w:eastAsia="Times New Roman" w:hAnsi="Times New Roman" w:cs="Times New Roman"/>
          <w:color w:val="000000"/>
          <w:kern w:val="0"/>
          <w:lang w:eastAsia="en-IN"/>
          <w14:ligatures w14:val="none"/>
        </w:rPr>
        <w:t>Mohanta</w:t>
      </w:r>
      <w:proofErr w:type="spellEnd"/>
      <w:r>
        <w:rPr>
          <w:rFonts w:ascii="Times New Roman" w:eastAsia="Times New Roman" w:hAnsi="Times New Roman" w:cs="Times New Roman"/>
          <w:color w:val="000000"/>
          <w:kern w:val="0"/>
          <w:sz w:val="48"/>
          <w:szCs w:val="48"/>
          <w:vertAlign w:val="superscript"/>
          <w:lang w:eastAsia="en-IN"/>
          <w14:ligatures w14:val="none"/>
        </w:rPr>
        <w:t>*</w:t>
      </w:r>
      <w:r w:rsidRPr="0031694B">
        <w:rPr>
          <w:rFonts w:ascii="Times New Roman" w:eastAsia="Times New Roman" w:hAnsi="Times New Roman" w:cs="Times New Roman"/>
          <w:color w:val="000000"/>
          <w:kern w:val="0"/>
          <w:sz w:val="48"/>
          <w:szCs w:val="48"/>
          <w:vertAlign w:val="superscript"/>
          <w:lang w:eastAsia="en-IN"/>
          <w14:ligatures w14:val="none"/>
        </w:rPr>
        <w:t>1</w:t>
      </w:r>
      <w:r w:rsidRPr="0031694B">
        <w:rPr>
          <w:rFonts w:ascii="Times New Roman" w:eastAsia="Times New Roman" w:hAnsi="Times New Roman" w:cs="Times New Roman"/>
          <w:color w:val="000000"/>
          <w:kern w:val="0"/>
          <w:sz w:val="48"/>
          <w:szCs w:val="48"/>
          <w:lang w:eastAsia="en-IN"/>
          <w14:ligatures w14:val="none"/>
        </w:rPr>
        <w:t xml:space="preserve">, </w:t>
      </w:r>
      <w:proofErr w:type="spellStart"/>
      <w:r w:rsidRPr="0031694B">
        <w:rPr>
          <w:rFonts w:ascii="Times New Roman" w:eastAsia="Times New Roman" w:hAnsi="Times New Roman" w:cs="Times New Roman"/>
          <w:color w:val="000000"/>
          <w:kern w:val="0"/>
          <w:lang w:eastAsia="en-IN"/>
          <w14:ligatures w14:val="none"/>
        </w:rPr>
        <w:t>Dr.</w:t>
      </w:r>
      <w:proofErr w:type="spellEnd"/>
      <w:r w:rsidRPr="0031694B">
        <w:rPr>
          <w:rFonts w:ascii="Times New Roman" w:eastAsia="Times New Roman" w:hAnsi="Times New Roman" w:cs="Times New Roman"/>
          <w:color w:val="000000"/>
          <w:kern w:val="0"/>
          <w:lang w:eastAsia="en-IN"/>
          <w14:ligatures w14:val="none"/>
        </w:rPr>
        <w:t xml:space="preserve"> </w:t>
      </w:r>
      <w:proofErr w:type="spellStart"/>
      <w:r w:rsidRPr="0031694B">
        <w:rPr>
          <w:rFonts w:ascii="Times New Roman" w:eastAsia="Times New Roman" w:hAnsi="Times New Roman" w:cs="Times New Roman"/>
          <w:color w:val="000000"/>
          <w:kern w:val="0"/>
          <w:lang w:eastAsia="en-IN"/>
          <w14:ligatures w14:val="none"/>
        </w:rPr>
        <w:t>Sutanuka</w:t>
      </w:r>
      <w:proofErr w:type="spellEnd"/>
      <w:r w:rsidRPr="0031694B">
        <w:rPr>
          <w:rFonts w:ascii="Times New Roman" w:eastAsia="Times New Roman" w:hAnsi="Times New Roman" w:cs="Times New Roman"/>
          <w:color w:val="000000"/>
          <w:kern w:val="0"/>
          <w:lang w:eastAsia="en-IN"/>
          <w14:ligatures w14:val="none"/>
        </w:rPr>
        <w:t xml:space="preserve"> Banerjee</w:t>
      </w:r>
      <w:r w:rsidRPr="0031694B">
        <w:rPr>
          <w:rFonts w:ascii="Times New Roman" w:eastAsia="Times New Roman" w:hAnsi="Times New Roman" w:cs="Times New Roman"/>
          <w:color w:val="000000"/>
          <w:kern w:val="0"/>
          <w:sz w:val="48"/>
          <w:szCs w:val="48"/>
          <w:vertAlign w:val="superscript"/>
          <w:lang w:eastAsia="en-IN"/>
          <w14:ligatures w14:val="none"/>
        </w:rPr>
        <w:t>*2</w:t>
      </w:r>
    </w:p>
    <w:p w14:paraId="4067AADB" w14:textId="5B3CD292" w:rsidR="0031694B" w:rsidRDefault="0031694B" w:rsidP="0031694B">
      <w:pPr>
        <w:spacing w:before="120" w:after="120" w:line="240" w:lineRule="auto"/>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1.Research Scholar, NIT Durgapur, India, Assistant Professor, Adamas University, India.</w:t>
      </w:r>
    </w:p>
    <w:p w14:paraId="1F6661A5" w14:textId="4AC6921B" w:rsidR="0031694B" w:rsidRDefault="0031694B" w:rsidP="0031694B">
      <w:pPr>
        <w:spacing w:before="120" w:after="120" w:line="240" w:lineRule="auto"/>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ab/>
        <w:t xml:space="preserve">         2. Assistant Professor, NIT, Durgapur, India</w:t>
      </w:r>
    </w:p>
    <w:p w14:paraId="31F20793" w14:textId="76019CBD" w:rsidR="007F31D6" w:rsidRDefault="0031694B" w:rsidP="0031694B">
      <w:pPr>
        <w:spacing w:before="120" w:after="120" w:line="240" w:lineRule="auto"/>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ab/>
      </w:r>
    </w:p>
    <w:p w14:paraId="4AA1C4F3" w14:textId="77777777" w:rsidR="007F31D6" w:rsidRPr="0031694B" w:rsidRDefault="007F31D6" w:rsidP="0031694B">
      <w:pPr>
        <w:spacing w:before="120" w:after="120" w:line="240" w:lineRule="auto"/>
        <w:rPr>
          <w:rFonts w:ascii="Times New Roman" w:eastAsia="Times New Roman" w:hAnsi="Times New Roman" w:cs="Times New Roman"/>
          <w:kern w:val="0"/>
          <w:sz w:val="48"/>
          <w:szCs w:val="48"/>
          <w:lang w:eastAsia="en-IN"/>
          <w14:ligatures w14:val="none"/>
        </w:rPr>
      </w:pPr>
    </w:p>
    <w:p w14:paraId="641265C1" w14:textId="77777777" w:rsidR="0031694B" w:rsidRPr="0031694B" w:rsidRDefault="0031694B" w:rsidP="0031694B">
      <w:pPr>
        <w:spacing w:after="0" w:line="240" w:lineRule="auto"/>
        <w:rPr>
          <w:rFonts w:ascii="Times New Roman" w:eastAsia="Times New Roman" w:hAnsi="Times New Roman" w:cs="Times New Roman"/>
          <w:kern w:val="0"/>
          <w:sz w:val="24"/>
          <w:szCs w:val="24"/>
          <w:lang w:eastAsia="en-IN"/>
          <w14:ligatures w14:val="none"/>
        </w:rPr>
      </w:pPr>
      <w:r w:rsidRPr="0031694B">
        <w:rPr>
          <w:rFonts w:ascii="Times New Roman" w:eastAsia="Times New Roman" w:hAnsi="Times New Roman" w:cs="Times New Roman"/>
          <w:kern w:val="0"/>
          <w:sz w:val="24"/>
          <w:szCs w:val="24"/>
          <w:lang w:eastAsia="en-IN"/>
          <w14:ligatures w14:val="none"/>
        </w:rPr>
        <w:br/>
      </w:r>
      <w:r w:rsidRPr="0031694B">
        <w:rPr>
          <w:rFonts w:ascii="Times New Roman" w:eastAsia="Times New Roman" w:hAnsi="Times New Roman" w:cs="Times New Roman"/>
          <w:color w:val="000000"/>
          <w:kern w:val="0"/>
          <w:sz w:val="24"/>
          <w:szCs w:val="24"/>
          <w:lang w:eastAsia="en-IN"/>
          <w14:ligatures w14:val="none"/>
        </w:rPr>
        <w:br/>
      </w:r>
    </w:p>
    <w:p w14:paraId="726E41F4" w14:textId="205789B9" w:rsidR="00441297" w:rsidRPr="008E5CAA" w:rsidRDefault="0031694B" w:rsidP="00441297">
      <w:pPr>
        <w:spacing w:before="240" w:after="240" w:line="360" w:lineRule="auto"/>
        <w:jc w:val="both"/>
        <w:rPr>
          <w:rFonts w:ascii="Times New Roman" w:hAnsi="Times New Roman" w:cs="Times New Roman"/>
          <w:sz w:val="24"/>
          <w:szCs w:val="24"/>
        </w:rPr>
      </w:pPr>
      <w:r w:rsidRPr="008E5CAA">
        <w:rPr>
          <w:rFonts w:ascii="Times New Roman" w:eastAsia="Times New Roman" w:hAnsi="Times New Roman" w:cs="Times New Roman"/>
          <w:b/>
          <w:bCs/>
          <w:i/>
          <w:iCs/>
          <w:color w:val="000000"/>
          <w:kern w:val="0"/>
          <w:sz w:val="24"/>
          <w:szCs w:val="24"/>
          <w:lang w:eastAsia="en-IN"/>
          <w14:ligatures w14:val="none"/>
        </w:rPr>
        <w:t>Abstract</w:t>
      </w:r>
      <w:r w:rsidR="00441297" w:rsidRPr="008E5CAA">
        <w:rPr>
          <w:rFonts w:ascii="Times New Roman" w:eastAsia="Times New Roman" w:hAnsi="Times New Roman" w:cs="Times New Roman"/>
          <w:b/>
          <w:bCs/>
          <w:i/>
          <w:iCs/>
          <w:color w:val="000000"/>
          <w:kern w:val="0"/>
          <w:sz w:val="24"/>
          <w:szCs w:val="24"/>
          <w:lang w:eastAsia="en-IN"/>
          <w14:ligatures w14:val="none"/>
        </w:rPr>
        <w:t>:</w:t>
      </w:r>
      <w:r w:rsidR="00441297">
        <w:rPr>
          <w:rFonts w:ascii="Times New Roman" w:eastAsia="Times New Roman" w:hAnsi="Times New Roman" w:cs="Times New Roman"/>
          <w:b/>
          <w:bCs/>
          <w:i/>
          <w:iCs/>
          <w:color w:val="000000"/>
          <w:kern w:val="0"/>
          <w:sz w:val="18"/>
          <w:szCs w:val="18"/>
          <w:lang w:eastAsia="en-IN"/>
          <w14:ligatures w14:val="none"/>
        </w:rPr>
        <w:t xml:space="preserve"> </w:t>
      </w:r>
      <w:r w:rsidR="00441297" w:rsidRPr="008E5CAA">
        <w:rPr>
          <w:rFonts w:ascii="Times New Roman" w:hAnsi="Times New Roman" w:cs="Times New Roman"/>
          <w:color w:val="000000"/>
          <w:sz w:val="24"/>
          <w:szCs w:val="24"/>
        </w:rPr>
        <w:t xml:space="preserve">This paper examines K.R. </w:t>
      </w:r>
      <w:proofErr w:type="spellStart"/>
      <w:r w:rsidR="00441297" w:rsidRPr="008E5CAA">
        <w:rPr>
          <w:rFonts w:ascii="Times New Roman" w:hAnsi="Times New Roman" w:cs="Times New Roman"/>
          <w:color w:val="000000"/>
          <w:sz w:val="24"/>
          <w:szCs w:val="24"/>
        </w:rPr>
        <w:t>Meera’s</w:t>
      </w:r>
      <w:proofErr w:type="spellEnd"/>
      <w:r w:rsidR="00441297" w:rsidRPr="008E5CAA">
        <w:rPr>
          <w:rFonts w:ascii="Times New Roman" w:hAnsi="Times New Roman" w:cs="Times New Roman"/>
          <w:color w:val="000000"/>
          <w:sz w:val="24"/>
          <w:szCs w:val="24"/>
        </w:rPr>
        <w:t xml:space="preserve"> </w:t>
      </w:r>
      <w:proofErr w:type="spellStart"/>
      <w:r w:rsidR="00441297" w:rsidRPr="008E5CAA">
        <w:rPr>
          <w:rFonts w:ascii="Times New Roman" w:hAnsi="Times New Roman" w:cs="Times New Roman"/>
          <w:i/>
          <w:iCs/>
          <w:color w:val="000000"/>
          <w:sz w:val="24"/>
          <w:szCs w:val="24"/>
        </w:rPr>
        <w:t>Hangwoman</w:t>
      </w:r>
      <w:proofErr w:type="spellEnd"/>
      <w:r w:rsidR="001B4E22">
        <w:rPr>
          <w:rFonts w:ascii="Times New Roman" w:hAnsi="Times New Roman" w:cs="Times New Roman"/>
          <w:color w:val="000000"/>
          <w:sz w:val="24"/>
          <w:szCs w:val="24"/>
        </w:rPr>
        <w:t xml:space="preserve"> (2014</w:t>
      </w:r>
      <w:r w:rsidR="00441297" w:rsidRPr="008E5CAA">
        <w:rPr>
          <w:rFonts w:ascii="Times New Roman" w:hAnsi="Times New Roman" w:cs="Times New Roman"/>
          <w:color w:val="000000"/>
          <w:sz w:val="24"/>
          <w:szCs w:val="24"/>
        </w:rPr>
        <w:t xml:space="preserve">), translated in English from </w:t>
      </w:r>
      <w:proofErr w:type="spellStart"/>
      <w:r w:rsidR="00441297" w:rsidRPr="008E5CAA">
        <w:rPr>
          <w:rFonts w:ascii="Times New Roman" w:hAnsi="Times New Roman" w:cs="Times New Roman"/>
          <w:i/>
          <w:iCs/>
          <w:color w:val="000000"/>
          <w:sz w:val="24"/>
          <w:szCs w:val="24"/>
        </w:rPr>
        <w:t>Aarachaar</w:t>
      </w:r>
      <w:proofErr w:type="spellEnd"/>
      <w:r w:rsidR="00C11750">
        <w:rPr>
          <w:rFonts w:ascii="Times New Roman" w:hAnsi="Times New Roman" w:cs="Times New Roman"/>
          <w:iCs/>
          <w:color w:val="000000"/>
          <w:sz w:val="24"/>
          <w:szCs w:val="24"/>
        </w:rPr>
        <w:t xml:space="preserve"> (2012)</w:t>
      </w:r>
      <w:r w:rsidR="00441297" w:rsidRPr="008E5CAA">
        <w:rPr>
          <w:rFonts w:ascii="Times New Roman" w:hAnsi="Times New Roman" w:cs="Times New Roman"/>
          <w:color w:val="000000"/>
          <w:sz w:val="24"/>
          <w:szCs w:val="24"/>
        </w:rPr>
        <w:t>,</w:t>
      </w:r>
      <w:r w:rsidR="00441297" w:rsidRPr="008E5CAA">
        <w:rPr>
          <w:rFonts w:ascii="Times New Roman" w:hAnsi="Times New Roman" w:cs="Times New Roman"/>
          <w:i/>
          <w:iCs/>
          <w:color w:val="000000"/>
          <w:sz w:val="24"/>
          <w:szCs w:val="24"/>
        </w:rPr>
        <w:t xml:space="preserve"> </w:t>
      </w:r>
      <w:r w:rsidR="00441297" w:rsidRPr="008E5CAA">
        <w:rPr>
          <w:rFonts w:ascii="Times New Roman" w:hAnsi="Times New Roman" w:cs="Times New Roman"/>
          <w:color w:val="000000"/>
          <w:sz w:val="24"/>
          <w:szCs w:val="24"/>
        </w:rPr>
        <w:t>originally</w:t>
      </w:r>
      <w:r w:rsidR="00441297" w:rsidRPr="008E5CAA">
        <w:rPr>
          <w:rFonts w:ascii="Times New Roman" w:hAnsi="Times New Roman" w:cs="Times New Roman"/>
          <w:i/>
          <w:iCs/>
          <w:color w:val="000000"/>
          <w:sz w:val="24"/>
          <w:szCs w:val="24"/>
        </w:rPr>
        <w:t xml:space="preserve"> </w:t>
      </w:r>
      <w:r w:rsidR="00441297" w:rsidRPr="008E5CAA">
        <w:rPr>
          <w:rFonts w:ascii="Times New Roman" w:hAnsi="Times New Roman" w:cs="Times New Roman"/>
          <w:color w:val="000000"/>
          <w:sz w:val="24"/>
          <w:szCs w:val="24"/>
        </w:rPr>
        <w:t xml:space="preserve">written in Malayalam, and unfolds the patriarchal discourses that dominate the social life of women in India. Although the title of the novel indicates it as the story of a female protagonist, her journey is indeed intriguing for understanding the multi-layered nuances of patriarchy at play. It investigates the overlapping, blurring, and melting of boundaries and the constant negotiations between public and private spaces which are controlled by powerful social institutions. Contemporary Indian literature, especially women’s writings, offers myriad perceptions of patriarchal norms that control women’s body and thought. The present paper sheds light on dominant forces of patriarchy in moulding the domestic as well as public worlds and also the cultural influences produced by such domination. The novel explores the life of </w:t>
      </w:r>
      <w:proofErr w:type="spellStart"/>
      <w:r w:rsidR="00441297" w:rsidRPr="008E5CAA">
        <w:rPr>
          <w:rFonts w:ascii="Times New Roman" w:hAnsi="Times New Roman" w:cs="Times New Roman"/>
          <w:color w:val="000000"/>
          <w:sz w:val="24"/>
          <w:szCs w:val="24"/>
        </w:rPr>
        <w:t>Chetna</w:t>
      </w:r>
      <w:proofErr w:type="spellEnd"/>
      <w:r w:rsidR="00441297" w:rsidRPr="008E5CAA">
        <w:rPr>
          <w:rFonts w:ascii="Times New Roman" w:hAnsi="Times New Roman" w:cs="Times New Roman"/>
          <w:color w:val="000000"/>
          <w:sz w:val="24"/>
          <w:szCs w:val="24"/>
        </w:rPr>
        <w:t xml:space="preserve"> </w:t>
      </w:r>
      <w:proofErr w:type="spellStart"/>
      <w:r w:rsidR="00441297" w:rsidRPr="008E5CAA">
        <w:rPr>
          <w:rFonts w:ascii="Times New Roman" w:hAnsi="Times New Roman" w:cs="Times New Roman"/>
          <w:color w:val="000000"/>
          <w:sz w:val="24"/>
          <w:szCs w:val="24"/>
        </w:rPr>
        <w:t>Gradha</w:t>
      </w:r>
      <w:proofErr w:type="spellEnd"/>
      <w:r w:rsidR="00441297" w:rsidRPr="008E5CAA">
        <w:rPr>
          <w:rFonts w:ascii="Times New Roman" w:hAnsi="Times New Roman" w:cs="Times New Roman"/>
          <w:color w:val="000000"/>
          <w:sz w:val="24"/>
          <w:szCs w:val="24"/>
        </w:rPr>
        <w:t xml:space="preserve"> </w:t>
      </w:r>
      <w:proofErr w:type="spellStart"/>
      <w:r w:rsidR="00441297" w:rsidRPr="008E5CAA">
        <w:rPr>
          <w:rFonts w:ascii="Times New Roman" w:hAnsi="Times New Roman" w:cs="Times New Roman"/>
          <w:color w:val="000000"/>
          <w:sz w:val="24"/>
          <w:szCs w:val="24"/>
        </w:rPr>
        <w:t>Mullick</w:t>
      </w:r>
      <w:proofErr w:type="spellEnd"/>
      <w:r w:rsidR="00441297" w:rsidRPr="008E5CAA">
        <w:rPr>
          <w:rFonts w:ascii="Times New Roman" w:hAnsi="Times New Roman" w:cs="Times New Roman"/>
          <w:color w:val="000000"/>
          <w:sz w:val="24"/>
          <w:szCs w:val="24"/>
        </w:rPr>
        <w:t>, the country’s first female executioner, and her journey into the men’s world. It delves deep into how Chetna struggled to carve out a place for herself in society by battling against patriarchal encroachments in private as well as public spheres. Meera’s novel also foreshadows how violence and the possibility of violence, constrain and control the actions of women. The paper involves a close textual and thematic analysis of the novel and also explores the feminist discourses on patriarchy to trace how the personal and public self of women are constantly created and recreated by negotiating the dominant power structures.</w:t>
      </w:r>
    </w:p>
    <w:p w14:paraId="14EBAB7E" w14:textId="0AD95471" w:rsidR="00441297" w:rsidRPr="008E5CAA" w:rsidRDefault="00441297" w:rsidP="00441297">
      <w:pPr>
        <w:spacing w:before="240" w:after="240" w:line="360" w:lineRule="auto"/>
        <w:jc w:val="both"/>
        <w:rPr>
          <w:rFonts w:ascii="Times New Roman" w:hAnsi="Times New Roman" w:cs="Times New Roman"/>
          <w:sz w:val="24"/>
          <w:szCs w:val="24"/>
        </w:rPr>
      </w:pPr>
      <w:r w:rsidRPr="008E5CAA">
        <w:rPr>
          <w:rFonts w:ascii="Times New Roman" w:hAnsi="Times New Roman" w:cs="Times New Roman"/>
          <w:color w:val="000000"/>
          <w:sz w:val="24"/>
          <w:szCs w:val="24"/>
        </w:rPr>
        <w:t> </w:t>
      </w:r>
      <w:r w:rsidRPr="008E5CAA">
        <w:rPr>
          <w:rFonts w:ascii="Times New Roman" w:hAnsi="Times New Roman" w:cs="Times New Roman"/>
          <w:b/>
          <w:bCs/>
          <w:color w:val="000000"/>
          <w:sz w:val="24"/>
          <w:szCs w:val="24"/>
        </w:rPr>
        <w:t>Key Words</w:t>
      </w:r>
      <w:r w:rsidRPr="008E5CAA">
        <w:rPr>
          <w:rFonts w:ascii="Times New Roman" w:hAnsi="Times New Roman" w:cs="Times New Roman"/>
          <w:color w:val="000000"/>
          <w:sz w:val="24"/>
          <w:szCs w:val="24"/>
        </w:rPr>
        <w:t>: Patriarchy, public/private, feminism, violence.</w:t>
      </w:r>
    </w:p>
    <w:p w14:paraId="6E094990" w14:textId="77777777" w:rsidR="00D3575B" w:rsidRDefault="00204008" w:rsidP="00014AA3">
      <w:pPr>
        <w:spacing w:before="240" w:after="240" w:line="360" w:lineRule="auto"/>
        <w:jc w:val="both"/>
        <w:rPr>
          <w:rFonts w:ascii="Times New Roman" w:eastAsia="Times New Roman" w:hAnsi="Times New Roman" w:cs="Times New Roman"/>
          <w:color w:val="000000"/>
          <w:kern w:val="0"/>
          <w:sz w:val="24"/>
          <w:szCs w:val="24"/>
          <w:lang w:eastAsia="en-IN"/>
          <w14:ligatures w14:val="none"/>
        </w:rPr>
      </w:pPr>
      <w:r w:rsidRPr="00204008">
        <w:rPr>
          <w:rFonts w:ascii="Times New Roman" w:eastAsia="Times New Roman" w:hAnsi="Times New Roman" w:cs="Times New Roman"/>
          <w:color w:val="000000"/>
          <w:kern w:val="0"/>
          <w:sz w:val="24"/>
          <w:szCs w:val="24"/>
          <w:lang w:eastAsia="en-IN"/>
          <w14:ligatures w14:val="none"/>
        </w:rPr>
        <w:t xml:space="preserve">  </w:t>
      </w:r>
    </w:p>
    <w:p w14:paraId="4C1799E5" w14:textId="77777777" w:rsidR="00D3575B" w:rsidRDefault="00D3575B" w:rsidP="00014AA3">
      <w:pPr>
        <w:spacing w:before="240" w:after="240" w:line="360" w:lineRule="auto"/>
        <w:jc w:val="both"/>
        <w:rPr>
          <w:rFonts w:ascii="Times New Roman" w:eastAsia="Times New Roman" w:hAnsi="Times New Roman" w:cs="Times New Roman"/>
          <w:color w:val="000000"/>
          <w:kern w:val="0"/>
          <w:sz w:val="24"/>
          <w:szCs w:val="24"/>
          <w:lang w:eastAsia="en-IN"/>
          <w14:ligatures w14:val="none"/>
        </w:rPr>
      </w:pPr>
    </w:p>
    <w:p w14:paraId="6775E5FA" w14:textId="7558007C" w:rsidR="007F31D6" w:rsidRPr="00204008" w:rsidRDefault="007F31D6" w:rsidP="00014AA3">
      <w:pPr>
        <w:spacing w:before="240" w:after="240" w:line="360" w:lineRule="auto"/>
        <w:jc w:val="both"/>
        <w:rPr>
          <w:rFonts w:ascii="Times New Roman" w:hAnsi="Times New Roman" w:cs="Times New Roman"/>
          <w:b/>
          <w:bCs/>
          <w:color w:val="000000"/>
          <w:sz w:val="24"/>
          <w:szCs w:val="24"/>
        </w:rPr>
      </w:pPr>
      <w:r w:rsidRPr="00204008">
        <w:rPr>
          <w:rFonts w:ascii="Times New Roman" w:hAnsi="Times New Roman" w:cs="Times New Roman"/>
          <w:b/>
          <w:bCs/>
          <w:color w:val="000000"/>
          <w:sz w:val="24"/>
          <w:szCs w:val="24"/>
        </w:rPr>
        <w:lastRenderedPageBreak/>
        <w:t xml:space="preserve"> </w:t>
      </w:r>
      <w:r w:rsidR="00441297" w:rsidRPr="00441297">
        <w:rPr>
          <w:rFonts w:ascii="Times New Roman" w:hAnsi="Times New Roman" w:cs="Times New Roman"/>
          <w:b/>
          <w:bCs/>
          <w:color w:val="000000"/>
          <w:sz w:val="24"/>
          <w:szCs w:val="24"/>
        </w:rPr>
        <w:t>Confronting Patriarchy in Women’s Writings in India: The Nexus between Gender, Power, and Violence.</w:t>
      </w:r>
    </w:p>
    <w:p w14:paraId="133CFA24" w14:textId="5A237CF5" w:rsidR="00441297" w:rsidRPr="00441297" w:rsidRDefault="00441297" w:rsidP="00E261FD">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441297">
        <w:rPr>
          <w:rFonts w:ascii="Times New Roman" w:eastAsia="Times New Roman" w:hAnsi="Times New Roman" w:cs="Times New Roman"/>
          <w:kern w:val="0"/>
          <w:sz w:val="24"/>
          <w:szCs w:val="24"/>
          <w:lang w:eastAsia="en-IN"/>
          <w14:ligatures w14:val="none"/>
        </w:rPr>
        <w:t>Feminist studies have shown that women have been writing in India for more than two thousand years and women’s writing in India has a rich history and culture within a predominantly male literary tradition. Strangely, despite their dedication and talent, women’s writings were categorically ignored and belittled since the colonial peri</w:t>
      </w:r>
      <w:r w:rsidR="002F5F07">
        <w:rPr>
          <w:rFonts w:ascii="Times New Roman" w:eastAsia="Times New Roman" w:hAnsi="Times New Roman" w:cs="Times New Roman"/>
          <w:kern w:val="0"/>
          <w:sz w:val="24"/>
          <w:szCs w:val="24"/>
          <w:lang w:eastAsia="en-IN"/>
          <w14:ligatures w14:val="none"/>
        </w:rPr>
        <w:t>od (Tharu and Lalitha 1991</w:t>
      </w:r>
      <w:r w:rsidRPr="00441297">
        <w:rPr>
          <w:rFonts w:ascii="Times New Roman" w:eastAsia="Times New Roman" w:hAnsi="Times New Roman" w:cs="Times New Roman"/>
          <w:kern w:val="0"/>
          <w:sz w:val="24"/>
          <w:szCs w:val="24"/>
          <w:lang w:eastAsia="en-IN"/>
          <w14:ligatures w14:val="none"/>
        </w:rPr>
        <w:t xml:space="preserve">).  As a result, women writers continue to view writing is “isolated, solitary activity, often surreptitious, generally unacknowledged </w:t>
      </w:r>
      <w:r w:rsidR="00EA4402">
        <w:rPr>
          <w:rFonts w:ascii="Times New Roman" w:eastAsia="Times New Roman" w:hAnsi="Times New Roman" w:cs="Times New Roman"/>
          <w:kern w:val="0"/>
          <w:sz w:val="24"/>
          <w:szCs w:val="24"/>
          <w:lang w:eastAsia="en-IN"/>
          <w14:ligatures w14:val="none"/>
        </w:rPr>
        <w:t>and undervalued” (Menon,2004, p.6</w:t>
      </w:r>
      <w:r w:rsidRPr="00441297">
        <w:rPr>
          <w:rFonts w:ascii="Times New Roman" w:eastAsia="Times New Roman" w:hAnsi="Times New Roman" w:cs="Times New Roman"/>
          <w:kern w:val="0"/>
          <w:sz w:val="24"/>
          <w:szCs w:val="24"/>
          <w:lang w:eastAsia="en-IN"/>
          <w14:ligatures w14:val="none"/>
        </w:rPr>
        <w:t xml:space="preserve">). </w:t>
      </w:r>
      <w:r w:rsidR="00D87FB9">
        <w:rPr>
          <w:rFonts w:ascii="Times New Roman" w:eastAsia="Times New Roman" w:hAnsi="Times New Roman" w:cs="Times New Roman"/>
          <w:kern w:val="0"/>
          <w:sz w:val="24"/>
          <w:szCs w:val="24"/>
          <w:lang w:eastAsia="en-IN"/>
          <w14:ligatures w14:val="none"/>
        </w:rPr>
        <w:t xml:space="preserve"> </w:t>
      </w:r>
      <w:r w:rsidRPr="00441297">
        <w:rPr>
          <w:rFonts w:ascii="Times New Roman" w:eastAsia="Times New Roman" w:hAnsi="Times New Roman" w:cs="Times New Roman"/>
          <w:kern w:val="0"/>
          <w:sz w:val="24"/>
          <w:szCs w:val="24"/>
          <w:lang w:eastAsia="en-IN"/>
          <w14:ligatures w14:val="none"/>
        </w:rPr>
        <w:t xml:space="preserve">Indian women writers explore the nuanced reality of being a woman in an extremely patriarchal culture. </w:t>
      </w:r>
      <w:r w:rsidR="00EF442B" w:rsidRPr="00EF442B">
        <w:rPr>
          <w:rFonts w:ascii="Times New Roman" w:eastAsia="Times New Roman" w:hAnsi="Times New Roman" w:cs="Times New Roman"/>
          <w:kern w:val="0"/>
          <w:sz w:val="24"/>
          <w:szCs w:val="24"/>
          <w:lang w:eastAsia="en-IN"/>
          <w14:ligatures w14:val="none"/>
        </w:rPr>
        <w:t>The contemporary Indian English writing includes writings of many powerful women exploring alternative discourses in the domain of women’s writing which are distinct from the patriarchal framework of narrative discourse.</w:t>
      </w:r>
      <w:r w:rsidR="00EF442B" w:rsidRPr="00441297">
        <w:rPr>
          <w:rFonts w:ascii="Times New Roman" w:eastAsia="Times New Roman" w:hAnsi="Times New Roman" w:cs="Times New Roman"/>
          <w:kern w:val="0"/>
          <w:sz w:val="24"/>
          <w:szCs w:val="24"/>
          <w:lang w:eastAsia="en-IN"/>
          <w14:ligatures w14:val="none"/>
        </w:rPr>
        <w:t xml:space="preserve"> In</w:t>
      </w:r>
      <w:r w:rsidRPr="00441297">
        <w:rPr>
          <w:rFonts w:ascii="Times New Roman" w:eastAsia="Times New Roman" w:hAnsi="Times New Roman" w:cs="Times New Roman"/>
          <w:kern w:val="0"/>
          <w:sz w:val="24"/>
          <w:szCs w:val="24"/>
          <w:lang w:eastAsia="en-IN"/>
          <w14:ligatures w14:val="none"/>
        </w:rPr>
        <w:t xml:space="preserve"> their writings they skilfully portray the acts of violence committed against women in Indian society. Translation studies has added new dimension to it. The women writers have focused primarily on domestic life and the intricacies involved therein. Politics of representation in the public space has been a rare occasion. The legacy of women’s writing in India has been deeply traced by Susie Tharu and K. Lalitha in their bi-partite volumes </w:t>
      </w:r>
      <w:r w:rsidRPr="00EA4402">
        <w:rPr>
          <w:rFonts w:ascii="Times New Roman" w:eastAsia="Times New Roman" w:hAnsi="Times New Roman" w:cs="Times New Roman"/>
          <w:i/>
          <w:kern w:val="0"/>
          <w:sz w:val="24"/>
          <w:szCs w:val="24"/>
          <w:lang w:eastAsia="en-IN"/>
          <w14:ligatures w14:val="none"/>
        </w:rPr>
        <w:t>Women’s Writing in India</w:t>
      </w:r>
      <w:r w:rsidRPr="00441297">
        <w:rPr>
          <w:rFonts w:ascii="Times New Roman" w:eastAsia="Times New Roman" w:hAnsi="Times New Roman" w:cs="Times New Roman"/>
          <w:kern w:val="0"/>
          <w:sz w:val="24"/>
          <w:szCs w:val="24"/>
          <w:lang w:eastAsia="en-IN"/>
          <w14:ligatures w14:val="none"/>
        </w:rPr>
        <w:t xml:space="preserve"> (1991, 1993). From their perspective as postcolonial feminists, they have gone on to establish an independent tradition of Indian women’s writing and to rethink its’s literary history. Contemporary Indian women’s fiction as a potential genre offers myriad perceptions on patriarchal norms that c</w:t>
      </w:r>
      <w:r>
        <w:rPr>
          <w:rFonts w:ascii="Times New Roman" w:eastAsia="Times New Roman" w:hAnsi="Times New Roman" w:cs="Times New Roman"/>
          <w:kern w:val="0"/>
          <w:sz w:val="24"/>
          <w:szCs w:val="24"/>
          <w:lang w:eastAsia="en-IN"/>
          <w14:ligatures w14:val="none"/>
        </w:rPr>
        <w:t>ontrol women’s body and thought</w:t>
      </w:r>
      <w:r w:rsidRPr="00441297">
        <w:rPr>
          <w:rFonts w:ascii="Times New Roman" w:eastAsia="Times New Roman" w:hAnsi="Times New Roman" w:cs="Times New Roman"/>
          <w:kern w:val="0"/>
          <w:sz w:val="24"/>
          <w:szCs w:val="24"/>
          <w:lang w:eastAsia="en-IN"/>
          <w14:ligatures w14:val="none"/>
        </w:rPr>
        <w:t>: “The novel by Indian women writers makes an extremely significant leap forward as 1</w:t>
      </w:r>
      <w:r>
        <w:rPr>
          <w:rFonts w:ascii="Times New Roman" w:eastAsia="Times New Roman" w:hAnsi="Times New Roman" w:cs="Times New Roman"/>
          <w:kern w:val="0"/>
          <w:sz w:val="24"/>
          <w:szCs w:val="24"/>
          <w:lang w:eastAsia="en-IN"/>
          <w14:ligatures w14:val="none"/>
        </w:rPr>
        <w:t xml:space="preserve">970 rolled around: the self </w:t>
      </w:r>
      <w:r w:rsidRPr="00441297">
        <w:rPr>
          <w:rFonts w:ascii="Times New Roman" w:eastAsia="Times New Roman" w:hAnsi="Times New Roman" w:cs="Times New Roman"/>
          <w:kern w:val="0"/>
          <w:sz w:val="24"/>
          <w:szCs w:val="24"/>
          <w:lang w:eastAsia="en-IN"/>
          <w14:ligatures w14:val="none"/>
        </w:rPr>
        <w:t>becomes in the novels between 1971-1980, the sole preoccupation</w:t>
      </w:r>
      <w:r w:rsidR="008B4845">
        <w:rPr>
          <w:rFonts w:ascii="Times New Roman" w:eastAsia="Times New Roman" w:hAnsi="Times New Roman" w:cs="Times New Roman"/>
          <w:kern w:val="0"/>
          <w:sz w:val="24"/>
          <w:szCs w:val="24"/>
          <w:lang w:eastAsia="en-IN"/>
          <w14:ligatures w14:val="none"/>
        </w:rPr>
        <w:t xml:space="preserve"> of the writer” (Chatterjee qtd. in Lau</w:t>
      </w:r>
      <w:r w:rsidR="00EA4402">
        <w:rPr>
          <w:rFonts w:ascii="Times New Roman" w:eastAsia="Times New Roman" w:hAnsi="Times New Roman" w:cs="Times New Roman"/>
          <w:kern w:val="0"/>
          <w:sz w:val="24"/>
          <w:szCs w:val="24"/>
          <w:lang w:eastAsia="en-IN"/>
          <w14:ligatures w14:val="none"/>
        </w:rPr>
        <w:t>,</w:t>
      </w:r>
      <w:r w:rsidR="008B4845">
        <w:rPr>
          <w:rFonts w:ascii="Times New Roman" w:eastAsia="Times New Roman" w:hAnsi="Times New Roman" w:cs="Times New Roman"/>
          <w:kern w:val="0"/>
          <w:sz w:val="24"/>
          <w:szCs w:val="24"/>
          <w:lang w:eastAsia="en-IN"/>
          <w14:ligatures w14:val="none"/>
        </w:rPr>
        <w:t xml:space="preserve"> 2021</w:t>
      </w:r>
      <w:r w:rsidR="00EA4402">
        <w:rPr>
          <w:rFonts w:ascii="Times New Roman" w:eastAsia="Times New Roman" w:hAnsi="Times New Roman" w:cs="Times New Roman"/>
          <w:kern w:val="0"/>
          <w:sz w:val="24"/>
          <w:szCs w:val="24"/>
          <w:lang w:eastAsia="en-IN"/>
          <w14:ligatures w14:val="none"/>
        </w:rPr>
        <w:t>,</w:t>
      </w:r>
      <w:r w:rsidR="00432EB2">
        <w:rPr>
          <w:rFonts w:ascii="Times New Roman" w:eastAsia="Times New Roman" w:hAnsi="Times New Roman" w:cs="Times New Roman"/>
          <w:kern w:val="0"/>
          <w:sz w:val="24"/>
          <w:szCs w:val="24"/>
          <w:lang w:eastAsia="en-IN"/>
          <w14:ligatures w14:val="none"/>
        </w:rPr>
        <w:t xml:space="preserve"> 17</w:t>
      </w:r>
      <w:r w:rsidRPr="00441297">
        <w:rPr>
          <w:rFonts w:ascii="Times New Roman" w:eastAsia="Times New Roman" w:hAnsi="Times New Roman" w:cs="Times New Roman"/>
          <w:kern w:val="0"/>
          <w:sz w:val="24"/>
          <w:szCs w:val="24"/>
          <w:lang w:eastAsia="en-IN"/>
          <w14:ligatures w14:val="none"/>
        </w:rPr>
        <w:t xml:space="preserve">). Their writings highlight the intricacies of the various familial and other interactions that women encounter every day in India. In this context this paper examines patriarchal discourses in K.R. Meera’s ground breaking novel </w:t>
      </w:r>
      <w:proofErr w:type="spellStart"/>
      <w:r w:rsidRPr="00D028BD">
        <w:rPr>
          <w:rFonts w:ascii="Times New Roman" w:eastAsia="Times New Roman" w:hAnsi="Times New Roman" w:cs="Times New Roman"/>
          <w:i/>
          <w:kern w:val="0"/>
          <w:sz w:val="24"/>
          <w:szCs w:val="24"/>
          <w:lang w:eastAsia="en-IN"/>
          <w14:ligatures w14:val="none"/>
        </w:rPr>
        <w:t>Hangwoman</w:t>
      </w:r>
      <w:proofErr w:type="spellEnd"/>
      <w:r>
        <w:rPr>
          <w:rFonts w:ascii="Times New Roman" w:eastAsia="Times New Roman" w:hAnsi="Times New Roman" w:cs="Times New Roman"/>
          <w:kern w:val="0"/>
          <w:sz w:val="24"/>
          <w:szCs w:val="24"/>
          <w:lang w:eastAsia="en-IN"/>
          <w14:ligatures w14:val="none"/>
        </w:rPr>
        <w:t xml:space="preserve"> </w:t>
      </w:r>
      <w:r w:rsidR="001B4E22">
        <w:rPr>
          <w:rFonts w:ascii="Times New Roman" w:eastAsia="Times New Roman" w:hAnsi="Times New Roman" w:cs="Times New Roman"/>
          <w:kern w:val="0"/>
          <w:sz w:val="24"/>
          <w:szCs w:val="24"/>
          <w:lang w:eastAsia="en-IN"/>
          <w14:ligatures w14:val="none"/>
        </w:rPr>
        <w:t>(2014</w:t>
      </w:r>
      <w:r w:rsidRPr="00441297">
        <w:rPr>
          <w:rFonts w:ascii="Times New Roman" w:eastAsia="Times New Roman" w:hAnsi="Times New Roman" w:cs="Times New Roman"/>
          <w:kern w:val="0"/>
          <w:sz w:val="24"/>
          <w:szCs w:val="24"/>
          <w:lang w:eastAsia="en-IN"/>
          <w14:ligatures w14:val="none"/>
        </w:rPr>
        <w:t xml:space="preserve">), translated in English from Malayalam </w:t>
      </w:r>
      <w:proofErr w:type="spellStart"/>
      <w:r w:rsidRPr="004D2DDC">
        <w:rPr>
          <w:rFonts w:ascii="Times New Roman" w:eastAsia="Times New Roman" w:hAnsi="Times New Roman" w:cs="Times New Roman"/>
          <w:i/>
          <w:kern w:val="0"/>
          <w:sz w:val="24"/>
          <w:szCs w:val="24"/>
          <w:lang w:eastAsia="en-IN"/>
          <w14:ligatures w14:val="none"/>
        </w:rPr>
        <w:t>Aarachaar</w:t>
      </w:r>
      <w:proofErr w:type="spellEnd"/>
      <w:r w:rsidR="00C11750">
        <w:rPr>
          <w:rFonts w:ascii="Times New Roman" w:eastAsia="Times New Roman" w:hAnsi="Times New Roman" w:cs="Times New Roman"/>
          <w:i/>
          <w:kern w:val="0"/>
          <w:sz w:val="24"/>
          <w:szCs w:val="24"/>
          <w:lang w:eastAsia="en-IN"/>
          <w14:ligatures w14:val="none"/>
        </w:rPr>
        <w:t xml:space="preserve"> </w:t>
      </w:r>
      <w:r w:rsidR="00C11750">
        <w:rPr>
          <w:rFonts w:ascii="Times New Roman" w:eastAsia="Times New Roman" w:hAnsi="Times New Roman" w:cs="Times New Roman"/>
          <w:kern w:val="0"/>
          <w:sz w:val="24"/>
          <w:szCs w:val="24"/>
          <w:lang w:eastAsia="en-IN"/>
          <w14:ligatures w14:val="none"/>
        </w:rPr>
        <w:t>(2012)</w:t>
      </w:r>
      <w:r w:rsidRPr="00441297">
        <w:rPr>
          <w:rFonts w:ascii="Times New Roman" w:eastAsia="Times New Roman" w:hAnsi="Times New Roman" w:cs="Times New Roman"/>
          <w:kern w:val="0"/>
          <w:sz w:val="24"/>
          <w:szCs w:val="24"/>
          <w:lang w:eastAsia="en-IN"/>
          <w14:ligatures w14:val="none"/>
        </w:rPr>
        <w:t xml:space="preserve">, and unfolds the patriarchal discourses that dominate the social life of women in India. </w:t>
      </w:r>
      <w:r w:rsidR="00EF442B" w:rsidRPr="00EF442B">
        <w:rPr>
          <w:rFonts w:ascii="Times New Roman" w:eastAsia="Times New Roman" w:hAnsi="Times New Roman" w:cs="Times New Roman"/>
          <w:kern w:val="0"/>
          <w:sz w:val="24"/>
          <w:szCs w:val="24"/>
          <w:lang w:eastAsia="en-IN"/>
          <w14:ligatures w14:val="none"/>
        </w:rPr>
        <w:t> </w:t>
      </w:r>
    </w:p>
    <w:p w14:paraId="2554F1AD" w14:textId="06EB4AB3" w:rsidR="00441297" w:rsidRPr="00441297" w:rsidRDefault="00441297" w:rsidP="00051EF0">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441297">
        <w:rPr>
          <w:rFonts w:ascii="Times New Roman" w:eastAsia="Times New Roman" w:hAnsi="Times New Roman" w:cs="Times New Roman"/>
          <w:kern w:val="0"/>
          <w:sz w:val="24"/>
          <w:szCs w:val="24"/>
          <w:lang w:eastAsia="en-IN"/>
          <w14:ligatures w14:val="none"/>
        </w:rPr>
        <w:t>Post-Inde</w:t>
      </w:r>
      <w:r w:rsidR="00E261FD">
        <w:rPr>
          <w:rFonts w:ascii="Times New Roman" w:eastAsia="Times New Roman" w:hAnsi="Times New Roman" w:cs="Times New Roman"/>
          <w:kern w:val="0"/>
          <w:sz w:val="24"/>
          <w:szCs w:val="24"/>
          <w:lang w:eastAsia="en-IN"/>
          <w14:ligatures w14:val="none"/>
        </w:rPr>
        <w:t>pendence Indian women’s fiction</w:t>
      </w:r>
      <w:r w:rsidRPr="00441297">
        <w:rPr>
          <w:rFonts w:ascii="Times New Roman" w:eastAsia="Times New Roman" w:hAnsi="Times New Roman" w:cs="Times New Roman"/>
          <w:kern w:val="0"/>
          <w:sz w:val="24"/>
          <w:szCs w:val="24"/>
          <w:lang w:eastAsia="en-IN"/>
          <w14:ligatures w14:val="none"/>
        </w:rPr>
        <w:t xml:space="preserve"> are often criticised for their “withdrawal from the public sphere” (</w:t>
      </w:r>
      <w:proofErr w:type="spellStart"/>
      <w:r w:rsidR="00432EB2">
        <w:rPr>
          <w:rFonts w:ascii="Times New Roman" w:eastAsia="Times New Roman" w:hAnsi="Times New Roman" w:cs="Times New Roman"/>
          <w:kern w:val="0"/>
          <w:sz w:val="24"/>
          <w:szCs w:val="24"/>
          <w:lang w:eastAsia="en-IN"/>
          <w14:ligatures w14:val="none"/>
        </w:rPr>
        <w:t>Rege</w:t>
      </w:r>
      <w:proofErr w:type="spellEnd"/>
      <w:r w:rsidR="00432EB2">
        <w:rPr>
          <w:rFonts w:ascii="Times New Roman" w:eastAsia="Times New Roman" w:hAnsi="Times New Roman" w:cs="Times New Roman"/>
          <w:kern w:val="0"/>
          <w:sz w:val="24"/>
          <w:szCs w:val="24"/>
          <w:lang w:eastAsia="en-IN"/>
          <w14:ligatures w14:val="none"/>
        </w:rPr>
        <w:t xml:space="preserve">, </w:t>
      </w:r>
      <w:proofErr w:type="spellStart"/>
      <w:r w:rsidR="00432EB2">
        <w:rPr>
          <w:rFonts w:ascii="Times New Roman" w:eastAsia="Times New Roman" w:hAnsi="Times New Roman" w:cs="Times New Roman"/>
          <w:kern w:val="0"/>
          <w:sz w:val="24"/>
          <w:szCs w:val="24"/>
          <w:lang w:eastAsia="en-IN"/>
          <w14:ligatures w14:val="none"/>
        </w:rPr>
        <w:t>qtd</w:t>
      </w:r>
      <w:proofErr w:type="spellEnd"/>
      <w:r w:rsidR="00432EB2">
        <w:rPr>
          <w:rFonts w:ascii="Times New Roman" w:eastAsia="Times New Roman" w:hAnsi="Times New Roman" w:cs="Times New Roman"/>
          <w:kern w:val="0"/>
          <w:sz w:val="24"/>
          <w:szCs w:val="24"/>
          <w:lang w:eastAsia="en-IN"/>
          <w14:ligatures w14:val="none"/>
        </w:rPr>
        <w:t xml:space="preserve">. in </w:t>
      </w:r>
      <w:r w:rsidRPr="00441297">
        <w:rPr>
          <w:rFonts w:ascii="Times New Roman" w:eastAsia="Times New Roman" w:hAnsi="Times New Roman" w:cs="Times New Roman"/>
          <w:kern w:val="0"/>
          <w:sz w:val="24"/>
          <w:szCs w:val="24"/>
          <w:lang w:eastAsia="en-IN"/>
          <w14:ligatures w14:val="none"/>
        </w:rPr>
        <w:t>Lau</w:t>
      </w:r>
      <w:r w:rsidR="00432EB2">
        <w:rPr>
          <w:rFonts w:ascii="Times New Roman" w:eastAsia="Times New Roman" w:hAnsi="Times New Roman" w:cs="Times New Roman"/>
          <w:kern w:val="0"/>
          <w:sz w:val="24"/>
          <w:szCs w:val="24"/>
          <w:lang w:eastAsia="en-IN"/>
          <w14:ligatures w14:val="none"/>
        </w:rPr>
        <w:t>,</w:t>
      </w:r>
      <w:r w:rsidRPr="00441297">
        <w:rPr>
          <w:rFonts w:ascii="Times New Roman" w:eastAsia="Times New Roman" w:hAnsi="Times New Roman" w:cs="Times New Roman"/>
          <w:kern w:val="0"/>
          <w:sz w:val="24"/>
          <w:szCs w:val="24"/>
          <w:lang w:eastAsia="en-IN"/>
          <w14:ligatures w14:val="none"/>
        </w:rPr>
        <w:t xml:space="preserve"> 2021</w:t>
      </w:r>
      <w:r w:rsidR="00432EB2">
        <w:rPr>
          <w:rFonts w:ascii="Times New Roman" w:eastAsia="Times New Roman" w:hAnsi="Times New Roman" w:cs="Times New Roman"/>
          <w:kern w:val="0"/>
          <w:sz w:val="24"/>
          <w:szCs w:val="24"/>
          <w:lang w:eastAsia="en-IN"/>
          <w14:ligatures w14:val="none"/>
        </w:rPr>
        <w:t>,17</w:t>
      </w:r>
      <w:r w:rsidRPr="00441297">
        <w:rPr>
          <w:rFonts w:ascii="Times New Roman" w:eastAsia="Times New Roman" w:hAnsi="Times New Roman" w:cs="Times New Roman"/>
          <w:kern w:val="0"/>
          <w:sz w:val="24"/>
          <w:szCs w:val="24"/>
          <w:lang w:eastAsia="en-IN"/>
          <w14:ligatures w14:val="none"/>
        </w:rPr>
        <w:t xml:space="preserve">) while dealing only with issues related to domestic/private affairs of women. Lisa Lau also observed a similar tendency as they “do not discuss or reflect the political background or political workings of the region and country, which the earlier writings of the 1960s did. Instead, the themes which are discussed are mostly, notably, and apparently deliberately domestic, pertaining to relationships, marriage, childhood, </w:t>
      </w:r>
      <w:r w:rsidRPr="00441297">
        <w:rPr>
          <w:rFonts w:ascii="Times New Roman" w:eastAsia="Times New Roman" w:hAnsi="Times New Roman" w:cs="Times New Roman"/>
          <w:kern w:val="0"/>
          <w:sz w:val="24"/>
          <w:szCs w:val="24"/>
          <w:lang w:eastAsia="en-IN"/>
          <w14:ligatures w14:val="none"/>
        </w:rPr>
        <w:lastRenderedPageBreak/>
        <w:t>family, tradition, food, and home. There is also a strong undercurrent of victimhood, and many a mention is made of dowries, forced marriages, widowhood, and the lowly position of women in a h</w:t>
      </w:r>
      <w:r w:rsidR="00051EF0">
        <w:rPr>
          <w:rFonts w:ascii="Times New Roman" w:eastAsia="Times New Roman" w:hAnsi="Times New Roman" w:cs="Times New Roman"/>
          <w:kern w:val="0"/>
          <w:sz w:val="24"/>
          <w:szCs w:val="24"/>
          <w:lang w:eastAsia="en-IN"/>
          <w14:ligatures w14:val="none"/>
        </w:rPr>
        <w:t>ighly patriarchal society” (</w:t>
      </w:r>
      <w:r w:rsidR="00432EB2" w:rsidRPr="00441297">
        <w:rPr>
          <w:rFonts w:ascii="Times New Roman" w:eastAsia="Times New Roman" w:hAnsi="Times New Roman" w:cs="Times New Roman"/>
          <w:kern w:val="0"/>
          <w:sz w:val="24"/>
          <w:szCs w:val="24"/>
          <w:lang w:eastAsia="en-IN"/>
          <w14:ligatures w14:val="none"/>
        </w:rPr>
        <w:t>2021</w:t>
      </w:r>
      <w:r w:rsidR="00432EB2">
        <w:rPr>
          <w:rFonts w:ascii="Times New Roman" w:eastAsia="Times New Roman" w:hAnsi="Times New Roman" w:cs="Times New Roman"/>
          <w:kern w:val="0"/>
          <w:sz w:val="24"/>
          <w:szCs w:val="24"/>
          <w:lang w:eastAsia="en-IN"/>
          <w14:ligatures w14:val="none"/>
        </w:rPr>
        <w:t>, p.29</w:t>
      </w:r>
      <w:r w:rsidRPr="00441297">
        <w:rPr>
          <w:rFonts w:ascii="Times New Roman" w:eastAsia="Times New Roman" w:hAnsi="Times New Roman" w:cs="Times New Roman"/>
          <w:kern w:val="0"/>
          <w:sz w:val="24"/>
          <w:szCs w:val="24"/>
          <w:lang w:eastAsia="en-IN"/>
          <w14:ligatures w14:val="none"/>
        </w:rPr>
        <w:t xml:space="preserve">). </w:t>
      </w:r>
      <w:r w:rsidRPr="00E865B1">
        <w:rPr>
          <w:rFonts w:ascii="Times New Roman" w:eastAsia="Times New Roman" w:hAnsi="Times New Roman" w:cs="Times New Roman"/>
          <w:i/>
          <w:kern w:val="0"/>
          <w:sz w:val="24"/>
          <w:szCs w:val="24"/>
          <w:lang w:eastAsia="en-IN"/>
          <w14:ligatures w14:val="none"/>
        </w:rPr>
        <w:t>Hangwoman</w:t>
      </w:r>
      <w:r w:rsidRPr="00441297">
        <w:rPr>
          <w:rFonts w:ascii="Times New Roman" w:eastAsia="Times New Roman" w:hAnsi="Times New Roman" w:cs="Times New Roman"/>
          <w:kern w:val="0"/>
          <w:sz w:val="24"/>
          <w:szCs w:val="24"/>
          <w:lang w:eastAsia="en-IN"/>
          <w14:ligatures w14:val="none"/>
        </w:rPr>
        <w:t xml:space="preserve"> skilfully portrays the story of a female protagonist and </w:t>
      </w:r>
      <w:r w:rsidR="00E865B1" w:rsidRPr="00441297">
        <w:rPr>
          <w:rFonts w:ascii="Times New Roman" w:eastAsia="Times New Roman" w:hAnsi="Times New Roman" w:cs="Times New Roman"/>
          <w:kern w:val="0"/>
          <w:sz w:val="24"/>
          <w:szCs w:val="24"/>
          <w:lang w:eastAsia="en-IN"/>
          <w14:ligatures w14:val="none"/>
        </w:rPr>
        <w:t>her journey</w:t>
      </w:r>
      <w:r w:rsidRPr="00441297">
        <w:rPr>
          <w:rFonts w:ascii="Times New Roman" w:eastAsia="Times New Roman" w:hAnsi="Times New Roman" w:cs="Times New Roman"/>
          <w:kern w:val="0"/>
          <w:sz w:val="24"/>
          <w:szCs w:val="24"/>
          <w:lang w:eastAsia="en-IN"/>
          <w14:ligatures w14:val="none"/>
        </w:rPr>
        <w:t xml:space="preserve"> outside the threshold of home. Her journey is intriguing for understanding the multi-layered nuances of patriarchy at play and how the idea of personal and familiar space is perceived, codified, and theorized.</w:t>
      </w:r>
      <w:r w:rsidR="0040502C" w:rsidRPr="0040502C">
        <w:t xml:space="preserve"> </w:t>
      </w:r>
      <w:r w:rsidR="0040502C" w:rsidRPr="0040502C">
        <w:rPr>
          <w:rFonts w:ascii="Times New Roman" w:eastAsia="Times New Roman" w:hAnsi="Times New Roman" w:cs="Times New Roman"/>
          <w:kern w:val="0"/>
          <w:sz w:val="24"/>
          <w:szCs w:val="24"/>
          <w:lang w:eastAsia="en-IN"/>
          <w14:ligatures w14:val="none"/>
        </w:rPr>
        <w:t>It illustrates the complex othering that exists in society and also highlights the proble</w:t>
      </w:r>
      <w:r w:rsidR="0040502C">
        <w:rPr>
          <w:rFonts w:ascii="Times New Roman" w:eastAsia="Times New Roman" w:hAnsi="Times New Roman" w:cs="Times New Roman"/>
          <w:kern w:val="0"/>
          <w:sz w:val="24"/>
          <w:szCs w:val="24"/>
          <w:lang w:eastAsia="en-IN"/>
          <w14:ligatures w14:val="none"/>
        </w:rPr>
        <w:t>ms that exist in modern society</w:t>
      </w:r>
      <w:r w:rsidRPr="00441297">
        <w:rPr>
          <w:rFonts w:ascii="Times New Roman" w:eastAsia="Times New Roman" w:hAnsi="Times New Roman" w:cs="Times New Roman"/>
          <w:kern w:val="0"/>
          <w:sz w:val="24"/>
          <w:szCs w:val="24"/>
          <w:lang w:eastAsia="en-IN"/>
          <w14:ligatures w14:val="none"/>
        </w:rPr>
        <w:t xml:space="preserve">. The novel also takes political or controversial issues pertaining to the relevance of death sentence in modern civil society into its consideration. The way Meera addresses the subtleties of patriarchy and a woman’s reaction to the violence perpetrated on her body is evident throughout the novel, and the novel’s narrative plays a significant role in the contemporary feminist discourse.  The novel foreshadows how violence and the possibility of violence in the domestic sphere constrain and control the actions women in public sphere. It analyses patriarchal violence through the lens of everyday, as intimate or personal, gendered and domesticated. These forms of violence cannot simply be explained as ‘private’ because though certainly intimate this experience is not weaned away from a greater public narrative.  The paper also delves deep into patriarchal discourse to trace how the personal space of women overlaps with the public. The concept of private and public have, for a long </w:t>
      </w:r>
      <w:r w:rsidR="00E865B1" w:rsidRPr="00441297">
        <w:rPr>
          <w:rFonts w:ascii="Times New Roman" w:eastAsia="Times New Roman" w:hAnsi="Times New Roman" w:cs="Times New Roman"/>
          <w:kern w:val="0"/>
          <w:sz w:val="24"/>
          <w:szCs w:val="24"/>
          <w:lang w:eastAsia="en-IN"/>
          <w14:ligatures w14:val="none"/>
        </w:rPr>
        <w:t>time,</w:t>
      </w:r>
      <w:r w:rsidRPr="00441297">
        <w:rPr>
          <w:rFonts w:ascii="Times New Roman" w:eastAsia="Times New Roman" w:hAnsi="Times New Roman" w:cs="Times New Roman"/>
          <w:kern w:val="0"/>
          <w:sz w:val="24"/>
          <w:szCs w:val="24"/>
          <w:lang w:eastAsia="en-IN"/>
          <w14:ligatures w14:val="none"/>
        </w:rPr>
        <w:t xml:space="preserve"> been the matter of debate and discussion. Further, the issues get much more complicated when we attempt to define gender-based violence in the so-called private sphere. While talking about violence against women, </w:t>
      </w:r>
      <w:proofErr w:type="spellStart"/>
      <w:r w:rsidRPr="00441297">
        <w:rPr>
          <w:rFonts w:ascii="Times New Roman" w:eastAsia="Times New Roman" w:hAnsi="Times New Roman" w:cs="Times New Roman"/>
          <w:kern w:val="0"/>
          <w:sz w:val="24"/>
          <w:szCs w:val="24"/>
          <w:lang w:eastAsia="en-IN"/>
          <w14:ligatures w14:val="none"/>
        </w:rPr>
        <w:t>Urvasi</w:t>
      </w:r>
      <w:proofErr w:type="spellEnd"/>
      <w:r w:rsidRPr="00441297">
        <w:rPr>
          <w:rFonts w:ascii="Times New Roman" w:eastAsia="Times New Roman" w:hAnsi="Times New Roman" w:cs="Times New Roman"/>
          <w:kern w:val="0"/>
          <w:sz w:val="24"/>
          <w:szCs w:val="24"/>
          <w:lang w:eastAsia="en-IN"/>
          <w14:ligatures w14:val="none"/>
        </w:rPr>
        <w:t xml:space="preserve"> </w:t>
      </w:r>
      <w:proofErr w:type="spellStart"/>
      <w:r w:rsidRPr="00441297">
        <w:rPr>
          <w:rFonts w:ascii="Times New Roman" w:eastAsia="Times New Roman" w:hAnsi="Times New Roman" w:cs="Times New Roman"/>
          <w:kern w:val="0"/>
          <w:sz w:val="24"/>
          <w:szCs w:val="24"/>
          <w:lang w:eastAsia="en-IN"/>
          <w14:ligatures w14:val="none"/>
        </w:rPr>
        <w:t>Bhulatia</w:t>
      </w:r>
      <w:proofErr w:type="spellEnd"/>
      <w:r w:rsidRPr="00441297">
        <w:rPr>
          <w:rFonts w:ascii="Times New Roman" w:eastAsia="Times New Roman" w:hAnsi="Times New Roman" w:cs="Times New Roman"/>
          <w:kern w:val="0"/>
          <w:sz w:val="24"/>
          <w:szCs w:val="24"/>
          <w:lang w:eastAsia="en-IN"/>
          <w14:ligatures w14:val="none"/>
        </w:rPr>
        <w:t xml:space="preserve"> also problematizes these two terms and declares such segr</w:t>
      </w:r>
      <w:r w:rsidR="00E865B1">
        <w:rPr>
          <w:rFonts w:ascii="Times New Roman" w:eastAsia="Times New Roman" w:hAnsi="Times New Roman" w:cs="Times New Roman"/>
          <w:kern w:val="0"/>
          <w:sz w:val="24"/>
          <w:szCs w:val="24"/>
          <w:lang w:eastAsia="en-IN"/>
          <w14:ligatures w14:val="none"/>
        </w:rPr>
        <w:t>egation is “inherently false” (</w:t>
      </w:r>
      <w:r w:rsidRPr="00441297">
        <w:rPr>
          <w:rFonts w:ascii="Times New Roman" w:eastAsia="Times New Roman" w:hAnsi="Times New Roman" w:cs="Times New Roman"/>
          <w:kern w:val="0"/>
          <w:sz w:val="24"/>
          <w:szCs w:val="24"/>
          <w:lang w:eastAsia="en-IN"/>
          <w14:ligatures w14:val="none"/>
        </w:rPr>
        <w:t>2012</w:t>
      </w:r>
      <w:r w:rsidR="0040491B">
        <w:rPr>
          <w:rFonts w:ascii="Times New Roman" w:eastAsia="Times New Roman" w:hAnsi="Times New Roman" w:cs="Times New Roman"/>
          <w:kern w:val="0"/>
          <w:sz w:val="24"/>
          <w:szCs w:val="24"/>
          <w:lang w:eastAsia="en-IN"/>
          <w14:ligatures w14:val="none"/>
        </w:rPr>
        <w:t>, para 2</w:t>
      </w:r>
      <w:r w:rsidRPr="00441297">
        <w:rPr>
          <w:rFonts w:ascii="Times New Roman" w:eastAsia="Times New Roman" w:hAnsi="Times New Roman" w:cs="Times New Roman"/>
          <w:kern w:val="0"/>
          <w:sz w:val="24"/>
          <w:szCs w:val="24"/>
          <w:lang w:eastAsia="en-IN"/>
          <w14:ligatures w14:val="none"/>
        </w:rPr>
        <w:t>).</w:t>
      </w:r>
    </w:p>
    <w:p w14:paraId="64B29822" w14:textId="28DACB10" w:rsidR="00D3575B" w:rsidRDefault="00441297" w:rsidP="00D3575B">
      <w:pPr>
        <w:spacing w:after="0" w:line="360" w:lineRule="auto"/>
        <w:ind w:firstLine="216"/>
        <w:jc w:val="both"/>
        <w:rPr>
          <w:rFonts w:ascii="Times New Roman" w:eastAsia="Times New Roman" w:hAnsi="Times New Roman" w:cs="Times New Roman"/>
          <w:kern w:val="0"/>
          <w:sz w:val="24"/>
          <w:szCs w:val="24"/>
          <w:lang w:eastAsia="en-IN"/>
          <w14:ligatures w14:val="none"/>
        </w:rPr>
      </w:pPr>
      <w:proofErr w:type="spellStart"/>
      <w:r w:rsidRPr="00E865B1">
        <w:rPr>
          <w:rFonts w:ascii="Times New Roman" w:eastAsia="Times New Roman" w:hAnsi="Times New Roman" w:cs="Times New Roman"/>
          <w:i/>
          <w:kern w:val="0"/>
          <w:sz w:val="24"/>
          <w:szCs w:val="24"/>
          <w:lang w:eastAsia="en-IN"/>
          <w14:ligatures w14:val="none"/>
        </w:rPr>
        <w:t>Hangwoman</w:t>
      </w:r>
      <w:proofErr w:type="spellEnd"/>
      <w:r w:rsidR="00E865B1">
        <w:rPr>
          <w:rFonts w:ascii="Times New Roman" w:eastAsia="Times New Roman" w:hAnsi="Times New Roman" w:cs="Times New Roman"/>
          <w:i/>
          <w:kern w:val="0"/>
          <w:sz w:val="24"/>
          <w:szCs w:val="24"/>
          <w:lang w:eastAsia="en-IN"/>
          <w14:ligatures w14:val="none"/>
        </w:rPr>
        <w:t xml:space="preserve"> </w:t>
      </w:r>
      <w:r w:rsidR="001B4E22">
        <w:rPr>
          <w:rFonts w:ascii="Times New Roman" w:eastAsia="Times New Roman" w:hAnsi="Times New Roman" w:cs="Times New Roman"/>
          <w:kern w:val="0"/>
          <w:sz w:val="24"/>
          <w:szCs w:val="24"/>
          <w:lang w:eastAsia="en-IN"/>
          <w14:ligatures w14:val="none"/>
        </w:rPr>
        <w:t>(2014</w:t>
      </w:r>
      <w:r w:rsidR="00D028BD" w:rsidRPr="00441297">
        <w:rPr>
          <w:rFonts w:ascii="Times New Roman" w:eastAsia="Times New Roman" w:hAnsi="Times New Roman" w:cs="Times New Roman"/>
          <w:kern w:val="0"/>
          <w:sz w:val="24"/>
          <w:szCs w:val="24"/>
          <w:lang w:eastAsia="en-IN"/>
          <w14:ligatures w14:val="none"/>
        </w:rPr>
        <w:t>) explores</w:t>
      </w:r>
      <w:r w:rsidRPr="00441297">
        <w:rPr>
          <w:rFonts w:ascii="Times New Roman" w:eastAsia="Times New Roman" w:hAnsi="Times New Roman" w:cs="Times New Roman"/>
          <w:kern w:val="0"/>
          <w:sz w:val="24"/>
          <w:szCs w:val="24"/>
          <w:lang w:eastAsia="en-IN"/>
          <w14:ligatures w14:val="none"/>
        </w:rPr>
        <w:t xml:space="preserve"> the fictional account of </w:t>
      </w:r>
      <w:proofErr w:type="spellStart"/>
      <w:r w:rsidRPr="00441297">
        <w:rPr>
          <w:rFonts w:ascii="Times New Roman" w:eastAsia="Times New Roman" w:hAnsi="Times New Roman" w:cs="Times New Roman"/>
          <w:kern w:val="0"/>
          <w:sz w:val="24"/>
          <w:szCs w:val="24"/>
          <w:lang w:eastAsia="en-IN"/>
          <w14:ligatures w14:val="none"/>
        </w:rPr>
        <w:t>Chetna</w:t>
      </w:r>
      <w:proofErr w:type="spellEnd"/>
      <w:r w:rsidRPr="00441297">
        <w:rPr>
          <w:rFonts w:ascii="Times New Roman" w:eastAsia="Times New Roman" w:hAnsi="Times New Roman" w:cs="Times New Roman"/>
          <w:kern w:val="0"/>
          <w:sz w:val="24"/>
          <w:szCs w:val="24"/>
          <w:lang w:eastAsia="en-IN"/>
          <w14:ligatures w14:val="none"/>
        </w:rPr>
        <w:t xml:space="preserve"> </w:t>
      </w:r>
      <w:proofErr w:type="spellStart"/>
      <w:r w:rsidRPr="00441297">
        <w:rPr>
          <w:rFonts w:ascii="Times New Roman" w:eastAsia="Times New Roman" w:hAnsi="Times New Roman" w:cs="Times New Roman"/>
          <w:kern w:val="0"/>
          <w:sz w:val="24"/>
          <w:szCs w:val="24"/>
          <w:lang w:eastAsia="en-IN"/>
          <w14:ligatures w14:val="none"/>
        </w:rPr>
        <w:t>Gradha</w:t>
      </w:r>
      <w:proofErr w:type="spellEnd"/>
      <w:r w:rsidRPr="00441297">
        <w:rPr>
          <w:rFonts w:ascii="Times New Roman" w:eastAsia="Times New Roman" w:hAnsi="Times New Roman" w:cs="Times New Roman"/>
          <w:kern w:val="0"/>
          <w:sz w:val="24"/>
          <w:szCs w:val="24"/>
          <w:lang w:eastAsia="en-IN"/>
          <w14:ligatures w14:val="none"/>
        </w:rPr>
        <w:t xml:space="preserve"> </w:t>
      </w:r>
      <w:proofErr w:type="spellStart"/>
      <w:r w:rsidRPr="00441297">
        <w:rPr>
          <w:rFonts w:ascii="Times New Roman" w:eastAsia="Times New Roman" w:hAnsi="Times New Roman" w:cs="Times New Roman"/>
          <w:kern w:val="0"/>
          <w:sz w:val="24"/>
          <w:szCs w:val="24"/>
          <w:lang w:eastAsia="en-IN"/>
          <w14:ligatures w14:val="none"/>
        </w:rPr>
        <w:t>Mullick</w:t>
      </w:r>
      <w:proofErr w:type="spellEnd"/>
      <w:r w:rsidRPr="00441297">
        <w:rPr>
          <w:rFonts w:ascii="Times New Roman" w:eastAsia="Times New Roman" w:hAnsi="Times New Roman" w:cs="Times New Roman"/>
          <w:kern w:val="0"/>
          <w:sz w:val="24"/>
          <w:szCs w:val="24"/>
          <w:lang w:eastAsia="en-IN"/>
          <w14:ligatures w14:val="none"/>
        </w:rPr>
        <w:t>, country’s first successful female executioner, and her lonesome journey into the men’s world. The novel is written in the form of a bildungsroman of Chetna confirming Si</w:t>
      </w:r>
      <w:r w:rsidR="008E5CAA">
        <w:rPr>
          <w:rFonts w:ascii="Times New Roman" w:eastAsia="Times New Roman" w:hAnsi="Times New Roman" w:cs="Times New Roman"/>
          <w:kern w:val="0"/>
          <w:sz w:val="24"/>
          <w:szCs w:val="24"/>
          <w:lang w:eastAsia="en-IN"/>
          <w14:ligatures w14:val="none"/>
        </w:rPr>
        <w:t>mone de Beauvoir ’s statement “</w:t>
      </w:r>
      <w:r w:rsidRPr="00441297">
        <w:rPr>
          <w:rFonts w:ascii="Times New Roman" w:eastAsia="Times New Roman" w:hAnsi="Times New Roman" w:cs="Times New Roman"/>
          <w:kern w:val="0"/>
          <w:sz w:val="24"/>
          <w:szCs w:val="24"/>
          <w:lang w:eastAsia="en-IN"/>
          <w14:ligatures w14:val="none"/>
        </w:rPr>
        <w:t>One is not born a woman but becom</w:t>
      </w:r>
      <w:r w:rsidR="008B7DB8">
        <w:rPr>
          <w:rFonts w:ascii="Times New Roman" w:eastAsia="Times New Roman" w:hAnsi="Times New Roman" w:cs="Times New Roman"/>
          <w:kern w:val="0"/>
          <w:sz w:val="24"/>
          <w:szCs w:val="24"/>
          <w:lang w:eastAsia="en-IN"/>
          <w14:ligatures w14:val="none"/>
        </w:rPr>
        <w:t>es one” (</w:t>
      </w:r>
      <w:r w:rsidR="0074223C">
        <w:rPr>
          <w:rFonts w:ascii="Times New Roman" w:eastAsia="Times New Roman" w:hAnsi="Times New Roman" w:cs="Times New Roman"/>
          <w:kern w:val="0"/>
          <w:sz w:val="24"/>
          <w:szCs w:val="24"/>
          <w:lang w:eastAsia="en-IN"/>
          <w14:ligatures w14:val="none"/>
        </w:rPr>
        <w:t xml:space="preserve">2011, </w:t>
      </w:r>
      <w:r w:rsidR="00874D6C">
        <w:rPr>
          <w:rFonts w:ascii="Times New Roman" w:eastAsia="Times New Roman" w:hAnsi="Times New Roman" w:cs="Times New Roman"/>
          <w:kern w:val="0"/>
          <w:sz w:val="24"/>
          <w:szCs w:val="24"/>
          <w:lang w:eastAsia="en-IN"/>
          <w14:ligatures w14:val="none"/>
        </w:rPr>
        <w:t>p.</w:t>
      </w:r>
      <w:r w:rsidR="0074223C">
        <w:rPr>
          <w:rFonts w:ascii="Times New Roman" w:eastAsia="Times New Roman" w:hAnsi="Times New Roman" w:cs="Times New Roman"/>
          <w:kern w:val="0"/>
          <w:sz w:val="24"/>
          <w:szCs w:val="24"/>
          <w:lang w:eastAsia="en-IN"/>
          <w14:ligatures w14:val="none"/>
        </w:rPr>
        <w:t>330</w:t>
      </w:r>
      <w:r w:rsidRPr="00441297">
        <w:rPr>
          <w:rFonts w:ascii="Times New Roman" w:eastAsia="Times New Roman" w:hAnsi="Times New Roman" w:cs="Times New Roman"/>
          <w:kern w:val="0"/>
          <w:sz w:val="24"/>
          <w:szCs w:val="24"/>
          <w:lang w:eastAsia="en-IN"/>
          <w14:ligatures w14:val="none"/>
        </w:rPr>
        <w:t xml:space="preserve">) as she gradually transforms according to the situation around her. Interestingly, although the novel is primarily written in Malayalam, it talks about a Bengali woman Chetna who belongs to </w:t>
      </w:r>
      <w:proofErr w:type="spellStart"/>
      <w:r w:rsidRPr="00441297">
        <w:rPr>
          <w:rFonts w:ascii="Times New Roman" w:eastAsia="Times New Roman" w:hAnsi="Times New Roman" w:cs="Times New Roman"/>
          <w:kern w:val="0"/>
          <w:sz w:val="24"/>
          <w:szCs w:val="24"/>
          <w:lang w:eastAsia="en-IN"/>
          <w14:ligatures w14:val="none"/>
        </w:rPr>
        <w:t>Grddha</w:t>
      </w:r>
      <w:proofErr w:type="spellEnd"/>
      <w:r w:rsidRPr="00441297">
        <w:rPr>
          <w:rFonts w:ascii="Times New Roman" w:eastAsia="Times New Roman" w:hAnsi="Times New Roman" w:cs="Times New Roman"/>
          <w:kern w:val="0"/>
          <w:sz w:val="24"/>
          <w:szCs w:val="24"/>
          <w:lang w:eastAsia="en-IN"/>
          <w14:ligatures w14:val="none"/>
        </w:rPr>
        <w:t xml:space="preserve"> </w:t>
      </w:r>
      <w:proofErr w:type="spellStart"/>
      <w:r w:rsidRPr="00441297">
        <w:rPr>
          <w:rFonts w:ascii="Times New Roman" w:eastAsia="Times New Roman" w:hAnsi="Times New Roman" w:cs="Times New Roman"/>
          <w:kern w:val="0"/>
          <w:sz w:val="24"/>
          <w:szCs w:val="24"/>
          <w:lang w:eastAsia="en-IN"/>
          <w14:ligatures w14:val="none"/>
        </w:rPr>
        <w:t>Mullick</w:t>
      </w:r>
      <w:proofErr w:type="spellEnd"/>
      <w:r w:rsidRPr="00441297">
        <w:rPr>
          <w:rFonts w:ascii="Times New Roman" w:eastAsia="Times New Roman" w:hAnsi="Times New Roman" w:cs="Times New Roman"/>
          <w:kern w:val="0"/>
          <w:sz w:val="24"/>
          <w:szCs w:val="24"/>
          <w:lang w:eastAsia="en-IN"/>
          <w14:ligatures w14:val="none"/>
        </w:rPr>
        <w:t xml:space="preserve"> family from Kolkata, having a long family history of hanging criminals. The disability of the family’s only son forces Chetna to take over the job of hanging which led the media to portray her as the face of ‘women empowerment’. She is offered the position of Assistant to the State’s Chief Hangman just before the hanging of convict </w:t>
      </w:r>
      <w:proofErr w:type="spellStart"/>
      <w:r w:rsidRPr="00441297">
        <w:rPr>
          <w:rFonts w:ascii="Times New Roman" w:eastAsia="Times New Roman" w:hAnsi="Times New Roman" w:cs="Times New Roman"/>
          <w:kern w:val="0"/>
          <w:sz w:val="24"/>
          <w:szCs w:val="24"/>
          <w:lang w:eastAsia="en-IN"/>
          <w14:ligatures w14:val="none"/>
        </w:rPr>
        <w:t>Jyotindranath</w:t>
      </w:r>
      <w:proofErr w:type="spellEnd"/>
      <w:r w:rsidRPr="00441297">
        <w:rPr>
          <w:rFonts w:ascii="Times New Roman" w:eastAsia="Times New Roman" w:hAnsi="Times New Roman" w:cs="Times New Roman"/>
          <w:kern w:val="0"/>
          <w:sz w:val="24"/>
          <w:szCs w:val="24"/>
          <w:lang w:eastAsia="en-IN"/>
          <w14:ligatures w14:val="none"/>
        </w:rPr>
        <w:t xml:space="preserve"> Banerjee. Despite her gender, </w:t>
      </w:r>
      <w:r w:rsidR="008E5CAA" w:rsidRPr="00441297">
        <w:rPr>
          <w:rFonts w:ascii="Times New Roman" w:eastAsia="Times New Roman" w:hAnsi="Times New Roman" w:cs="Times New Roman"/>
          <w:kern w:val="0"/>
          <w:sz w:val="24"/>
          <w:szCs w:val="24"/>
          <w:lang w:eastAsia="en-IN"/>
          <w14:ligatures w14:val="none"/>
        </w:rPr>
        <w:t>even</w:t>
      </w:r>
      <w:r w:rsidRPr="00441297">
        <w:rPr>
          <w:rFonts w:ascii="Times New Roman" w:eastAsia="Times New Roman" w:hAnsi="Times New Roman" w:cs="Times New Roman"/>
          <w:kern w:val="0"/>
          <w:sz w:val="24"/>
          <w:szCs w:val="24"/>
          <w:lang w:eastAsia="en-IN"/>
          <w14:ligatures w14:val="none"/>
        </w:rPr>
        <w:t xml:space="preserve"> though the government placed the employment advertisement as a male-dominated field, Chetna neatly fits into this one.</w:t>
      </w:r>
      <w:r w:rsidR="003418F4">
        <w:rPr>
          <w:rFonts w:ascii="Times New Roman" w:eastAsia="Times New Roman" w:hAnsi="Times New Roman" w:cs="Times New Roman"/>
          <w:kern w:val="0"/>
          <w:sz w:val="24"/>
          <w:szCs w:val="24"/>
          <w:lang w:eastAsia="en-IN"/>
          <w14:ligatures w14:val="none"/>
        </w:rPr>
        <w:t xml:space="preserve"> </w:t>
      </w:r>
      <w:r w:rsidR="003418F4" w:rsidRPr="003418F4">
        <w:rPr>
          <w:rFonts w:ascii="Times New Roman" w:eastAsia="Times New Roman" w:hAnsi="Times New Roman" w:cs="Times New Roman"/>
          <w:kern w:val="0"/>
          <w:sz w:val="24"/>
          <w:szCs w:val="24"/>
          <w:lang w:eastAsia="en-IN"/>
          <w14:ligatures w14:val="none"/>
        </w:rPr>
        <w:t xml:space="preserve">She encounters unusual challenges </w:t>
      </w:r>
      <w:r w:rsidR="00F355F0">
        <w:rPr>
          <w:rFonts w:ascii="Times New Roman" w:eastAsia="Times New Roman" w:hAnsi="Times New Roman" w:cs="Times New Roman"/>
          <w:kern w:val="0"/>
          <w:sz w:val="24"/>
          <w:szCs w:val="24"/>
          <w:lang w:eastAsia="en-IN"/>
          <w14:ligatures w14:val="none"/>
        </w:rPr>
        <w:t xml:space="preserve">as a result of rareness </w:t>
      </w:r>
      <w:r w:rsidR="003418F4" w:rsidRPr="003418F4">
        <w:rPr>
          <w:rFonts w:ascii="Times New Roman" w:eastAsia="Times New Roman" w:hAnsi="Times New Roman" w:cs="Times New Roman"/>
          <w:kern w:val="0"/>
          <w:sz w:val="24"/>
          <w:szCs w:val="24"/>
          <w:lang w:eastAsia="en-IN"/>
          <w14:ligatures w14:val="none"/>
        </w:rPr>
        <w:t xml:space="preserve">of a </w:t>
      </w:r>
      <w:r w:rsidR="003418F4" w:rsidRPr="003418F4">
        <w:rPr>
          <w:rFonts w:ascii="Times New Roman" w:eastAsia="Times New Roman" w:hAnsi="Times New Roman" w:cs="Times New Roman"/>
          <w:kern w:val="0"/>
          <w:sz w:val="24"/>
          <w:szCs w:val="24"/>
          <w:lang w:eastAsia="en-IN"/>
          <w14:ligatures w14:val="none"/>
        </w:rPr>
        <w:lastRenderedPageBreak/>
        <w:t>female executioner i</w:t>
      </w:r>
      <w:r w:rsidR="002B6310">
        <w:rPr>
          <w:rFonts w:ascii="Times New Roman" w:eastAsia="Times New Roman" w:hAnsi="Times New Roman" w:cs="Times New Roman"/>
          <w:kern w:val="0"/>
          <w:sz w:val="24"/>
          <w:szCs w:val="24"/>
          <w:lang w:eastAsia="en-IN"/>
          <w14:ligatures w14:val="none"/>
        </w:rPr>
        <w:t xml:space="preserve">n popular culture </w:t>
      </w:r>
      <w:r w:rsidR="00F355F0">
        <w:rPr>
          <w:rFonts w:ascii="Times New Roman" w:eastAsia="Times New Roman" w:hAnsi="Times New Roman" w:cs="Times New Roman"/>
          <w:kern w:val="0"/>
          <w:sz w:val="24"/>
          <w:szCs w:val="24"/>
          <w:lang w:eastAsia="en-IN"/>
          <w14:ligatures w14:val="none"/>
        </w:rPr>
        <w:t>and media’s</w:t>
      </w:r>
      <w:r w:rsidR="002B6310" w:rsidRPr="003418F4">
        <w:rPr>
          <w:rFonts w:ascii="Times New Roman" w:eastAsia="Times New Roman" w:hAnsi="Times New Roman" w:cs="Times New Roman"/>
          <w:kern w:val="0"/>
          <w:sz w:val="24"/>
          <w:szCs w:val="24"/>
          <w:lang w:eastAsia="en-IN"/>
          <w14:ligatures w14:val="none"/>
        </w:rPr>
        <w:t xml:space="preserve"> </w:t>
      </w:r>
      <w:r w:rsidR="002B6310">
        <w:rPr>
          <w:rFonts w:ascii="Times New Roman" w:eastAsia="Times New Roman" w:hAnsi="Times New Roman" w:cs="Times New Roman"/>
          <w:kern w:val="0"/>
          <w:sz w:val="24"/>
          <w:szCs w:val="24"/>
          <w:lang w:eastAsia="en-IN"/>
          <w14:ligatures w14:val="none"/>
        </w:rPr>
        <w:t xml:space="preserve">continuous </w:t>
      </w:r>
      <w:r w:rsidR="003418F4" w:rsidRPr="003418F4">
        <w:rPr>
          <w:rFonts w:ascii="Times New Roman" w:eastAsia="Times New Roman" w:hAnsi="Times New Roman" w:cs="Times New Roman"/>
          <w:kern w:val="0"/>
          <w:sz w:val="24"/>
          <w:szCs w:val="24"/>
          <w:lang w:eastAsia="en-IN"/>
          <w14:ligatures w14:val="none"/>
        </w:rPr>
        <w:t>use of the topic for dramatic purposes.</w:t>
      </w:r>
      <w:r w:rsidR="003418F4">
        <w:rPr>
          <w:rFonts w:ascii="Times New Roman" w:eastAsia="Times New Roman" w:hAnsi="Times New Roman" w:cs="Times New Roman"/>
          <w:kern w:val="0"/>
          <w:sz w:val="24"/>
          <w:szCs w:val="24"/>
          <w:lang w:eastAsia="en-IN"/>
          <w14:ligatures w14:val="none"/>
        </w:rPr>
        <w:t xml:space="preserve"> </w:t>
      </w:r>
      <w:r w:rsidRPr="00441297">
        <w:rPr>
          <w:rFonts w:ascii="Times New Roman" w:eastAsia="Times New Roman" w:hAnsi="Times New Roman" w:cs="Times New Roman"/>
          <w:kern w:val="0"/>
          <w:sz w:val="24"/>
          <w:szCs w:val="24"/>
          <w:lang w:eastAsia="en-IN"/>
          <w14:ligatures w14:val="none"/>
        </w:rPr>
        <w:t xml:space="preserve">The narrative revolves around how Chetna copes up with the changing situation and finds her own self at the end of that journey by battling patriarchal encroachments in private as well as public spheres and how she no longer allows patriarchy to diminish her value and existence. The narrative is recorded in Chetna’s stream of consciousness as she goes around making ‘nooses’ around the patriarchal system. </w:t>
      </w:r>
      <w:r w:rsidRPr="00024D18">
        <w:rPr>
          <w:rFonts w:ascii="Times New Roman" w:eastAsia="Times New Roman" w:hAnsi="Times New Roman" w:cs="Times New Roman"/>
          <w:i/>
          <w:kern w:val="0"/>
          <w:sz w:val="24"/>
          <w:szCs w:val="24"/>
          <w:lang w:eastAsia="en-IN"/>
          <w14:ligatures w14:val="none"/>
        </w:rPr>
        <w:t>Hangwoman</w:t>
      </w:r>
      <w:r w:rsidRPr="00441297">
        <w:rPr>
          <w:rFonts w:ascii="Times New Roman" w:eastAsia="Times New Roman" w:hAnsi="Times New Roman" w:cs="Times New Roman"/>
          <w:kern w:val="0"/>
          <w:sz w:val="24"/>
          <w:szCs w:val="24"/>
          <w:lang w:eastAsia="en-IN"/>
          <w14:ligatures w14:val="none"/>
        </w:rPr>
        <w:t xml:space="preserve"> shows how a marginalized woman Chetna redefines herself while confronting a sexual assailant, a controlling father, a pretentious lover, and the hypocritical media culture. As the first female executioner in India, Chetna undertakes the enormous challenge of trying to be herself in a </w:t>
      </w:r>
      <w:r w:rsidR="00D3575B">
        <w:rPr>
          <w:rFonts w:ascii="Times New Roman" w:eastAsia="Times New Roman" w:hAnsi="Times New Roman" w:cs="Times New Roman"/>
          <w:kern w:val="0"/>
          <w:sz w:val="24"/>
          <w:szCs w:val="24"/>
          <w:lang w:eastAsia="en-IN"/>
          <w14:ligatures w14:val="none"/>
        </w:rPr>
        <w:t xml:space="preserve">culture that is governed </w:t>
      </w:r>
    </w:p>
    <w:p w14:paraId="79AB6F8F" w14:textId="77777777" w:rsidR="00702287" w:rsidRDefault="00702287" w:rsidP="00D3575B">
      <w:pPr>
        <w:spacing w:after="0" w:line="360" w:lineRule="auto"/>
        <w:ind w:firstLine="216"/>
        <w:jc w:val="both"/>
        <w:rPr>
          <w:rFonts w:ascii="Times New Roman" w:eastAsia="Times New Roman" w:hAnsi="Times New Roman" w:cs="Times New Roman"/>
          <w:kern w:val="0"/>
          <w:sz w:val="24"/>
          <w:szCs w:val="24"/>
          <w:lang w:eastAsia="en-IN"/>
          <w14:ligatures w14:val="none"/>
        </w:rPr>
      </w:pPr>
    </w:p>
    <w:p w14:paraId="32C72B2C" w14:textId="7BAADB79" w:rsidR="00204008" w:rsidRPr="00D3575B" w:rsidRDefault="00204008" w:rsidP="00D3575B">
      <w:pPr>
        <w:spacing w:after="0" w:line="360" w:lineRule="auto"/>
        <w:jc w:val="both"/>
        <w:rPr>
          <w:rFonts w:ascii="Times New Roman" w:eastAsia="Times New Roman" w:hAnsi="Times New Roman" w:cs="Times New Roman"/>
          <w:kern w:val="0"/>
          <w:sz w:val="24"/>
          <w:szCs w:val="24"/>
          <w:lang w:eastAsia="en-IN"/>
          <w14:ligatures w14:val="none"/>
        </w:rPr>
      </w:pPr>
      <w:r w:rsidRPr="00204008">
        <w:rPr>
          <w:rFonts w:ascii="Times New Roman" w:eastAsia="Times New Roman" w:hAnsi="Times New Roman" w:cs="Times New Roman"/>
          <w:smallCaps/>
          <w:color w:val="000000"/>
          <w:kern w:val="0"/>
          <w:sz w:val="24"/>
          <w:szCs w:val="24"/>
          <w:lang w:eastAsia="en-IN"/>
          <w14:ligatures w14:val="none"/>
        </w:rPr>
        <w:t xml:space="preserve"> </w:t>
      </w:r>
      <w:r w:rsidRPr="00204008">
        <w:rPr>
          <w:rFonts w:ascii="Times New Roman" w:hAnsi="Times New Roman" w:cs="Times New Roman"/>
          <w:b/>
          <w:bCs/>
          <w:color w:val="000000"/>
          <w:sz w:val="24"/>
          <w:szCs w:val="24"/>
        </w:rPr>
        <w:t xml:space="preserve">Patriarchal Overtones in </w:t>
      </w:r>
      <w:r w:rsidRPr="00204008">
        <w:rPr>
          <w:rFonts w:ascii="Times New Roman" w:hAnsi="Times New Roman" w:cs="Times New Roman"/>
          <w:b/>
          <w:bCs/>
          <w:i/>
          <w:iCs/>
          <w:color w:val="000000"/>
          <w:sz w:val="24"/>
          <w:szCs w:val="24"/>
        </w:rPr>
        <w:t>Hangwoman</w:t>
      </w:r>
      <w:r w:rsidRPr="00204008">
        <w:rPr>
          <w:rFonts w:ascii="Times New Roman" w:hAnsi="Times New Roman" w:cs="Times New Roman"/>
          <w:b/>
          <w:bCs/>
          <w:color w:val="000000"/>
          <w:sz w:val="24"/>
          <w:szCs w:val="24"/>
        </w:rPr>
        <w:t>: Family- a ‘Patriarchal Unit within a Patriarchal Whole’.</w:t>
      </w:r>
      <w:r w:rsidRPr="00204008">
        <w:rPr>
          <w:rFonts w:ascii="Times New Roman" w:hAnsi="Times New Roman" w:cs="Times New Roman"/>
          <w:b/>
          <w:bCs/>
          <w:color w:val="000000"/>
          <w:sz w:val="24"/>
          <w:szCs w:val="24"/>
        </w:rPr>
        <w:tab/>
      </w:r>
    </w:p>
    <w:p w14:paraId="4E39F480" w14:textId="77C6F405" w:rsidR="009D6D40" w:rsidRDefault="00441297" w:rsidP="00441297">
      <w:pPr>
        <w:spacing w:line="360" w:lineRule="auto"/>
        <w:ind w:firstLine="720"/>
        <w:jc w:val="both"/>
        <w:rPr>
          <w:rFonts w:ascii="Times New Roman" w:hAnsi="Times New Roman" w:cs="Times New Roman"/>
          <w:color w:val="000000"/>
          <w:sz w:val="24"/>
          <w:szCs w:val="24"/>
        </w:rPr>
      </w:pPr>
      <w:r w:rsidRPr="00441297">
        <w:rPr>
          <w:rFonts w:ascii="Times New Roman" w:hAnsi="Times New Roman" w:cs="Times New Roman"/>
          <w:color w:val="000000"/>
          <w:sz w:val="24"/>
          <w:szCs w:val="24"/>
        </w:rPr>
        <w:t>Patriarchy can be defined as “a system of social structures and practices in which men dominate, op</w:t>
      </w:r>
      <w:r w:rsidR="0074223C">
        <w:rPr>
          <w:rFonts w:ascii="Times New Roman" w:hAnsi="Times New Roman" w:cs="Times New Roman"/>
          <w:color w:val="000000"/>
          <w:sz w:val="24"/>
          <w:szCs w:val="24"/>
        </w:rPr>
        <w:t>press and exploit women” (Walby,</w:t>
      </w:r>
      <w:r w:rsidR="0074223C" w:rsidRPr="00441297">
        <w:rPr>
          <w:rFonts w:ascii="Times New Roman" w:hAnsi="Times New Roman" w:cs="Times New Roman"/>
          <w:color w:val="000000"/>
          <w:sz w:val="24"/>
          <w:szCs w:val="24"/>
        </w:rPr>
        <w:t>1990</w:t>
      </w:r>
      <w:r w:rsidR="0074223C">
        <w:rPr>
          <w:rFonts w:ascii="Times New Roman" w:hAnsi="Times New Roman" w:cs="Times New Roman"/>
          <w:color w:val="000000"/>
          <w:sz w:val="24"/>
          <w:szCs w:val="24"/>
        </w:rPr>
        <w:t>, p.16</w:t>
      </w:r>
      <w:r w:rsidRPr="00441297">
        <w:rPr>
          <w:rFonts w:ascii="Times New Roman" w:hAnsi="Times New Roman" w:cs="Times New Roman"/>
          <w:color w:val="000000"/>
          <w:sz w:val="24"/>
          <w:szCs w:val="24"/>
        </w:rPr>
        <w:t xml:space="preserve">). Sylvia </w:t>
      </w:r>
      <w:proofErr w:type="spellStart"/>
      <w:r w:rsidRPr="00441297">
        <w:rPr>
          <w:rFonts w:ascii="Times New Roman" w:hAnsi="Times New Roman" w:cs="Times New Roman"/>
          <w:color w:val="000000"/>
          <w:sz w:val="24"/>
          <w:szCs w:val="24"/>
        </w:rPr>
        <w:t>Walby</w:t>
      </w:r>
      <w:proofErr w:type="spellEnd"/>
      <w:r w:rsidRPr="00441297">
        <w:rPr>
          <w:rFonts w:ascii="Times New Roman" w:hAnsi="Times New Roman" w:cs="Times New Roman"/>
          <w:color w:val="000000"/>
          <w:sz w:val="24"/>
          <w:szCs w:val="24"/>
        </w:rPr>
        <w:t xml:space="preserve"> defines patriarchy as structural oppression where six different relatively autonomous structures function together to maintain dominance. These six st</w:t>
      </w:r>
      <w:r w:rsidR="008E5CAA">
        <w:rPr>
          <w:rFonts w:ascii="Times New Roman" w:hAnsi="Times New Roman" w:cs="Times New Roman"/>
          <w:color w:val="000000"/>
          <w:sz w:val="24"/>
          <w:szCs w:val="24"/>
        </w:rPr>
        <w:t>ructures can be identified as “</w:t>
      </w:r>
      <w:r w:rsidRPr="00441297">
        <w:rPr>
          <w:rFonts w:ascii="Times New Roman" w:hAnsi="Times New Roman" w:cs="Times New Roman"/>
          <w:color w:val="000000"/>
          <w:sz w:val="24"/>
          <w:szCs w:val="24"/>
        </w:rPr>
        <w:t>the patriarchal mode of production, patriarchal relation in paid work, patriarchal relation in the state, male violence, patriarchal relations in sexuality and patriarchal relations i</w:t>
      </w:r>
      <w:r w:rsidR="0074223C">
        <w:rPr>
          <w:rFonts w:ascii="Times New Roman" w:hAnsi="Times New Roman" w:cs="Times New Roman"/>
          <w:color w:val="000000"/>
          <w:sz w:val="24"/>
          <w:szCs w:val="24"/>
        </w:rPr>
        <w:t>n cultural institutions” (Walby,</w:t>
      </w:r>
      <w:r w:rsidRPr="00441297">
        <w:rPr>
          <w:rFonts w:ascii="Times New Roman" w:hAnsi="Times New Roman" w:cs="Times New Roman"/>
          <w:color w:val="000000"/>
          <w:sz w:val="24"/>
          <w:szCs w:val="24"/>
        </w:rPr>
        <w:t>1990</w:t>
      </w:r>
      <w:r w:rsidR="0074223C">
        <w:rPr>
          <w:rFonts w:ascii="Times New Roman" w:hAnsi="Times New Roman" w:cs="Times New Roman"/>
          <w:color w:val="000000"/>
          <w:sz w:val="24"/>
          <w:szCs w:val="24"/>
        </w:rPr>
        <w:t>, p.18</w:t>
      </w:r>
      <w:r w:rsidRPr="00441297">
        <w:rPr>
          <w:rFonts w:ascii="Times New Roman" w:hAnsi="Times New Roman" w:cs="Times New Roman"/>
          <w:color w:val="000000"/>
          <w:sz w:val="24"/>
          <w:szCs w:val="24"/>
        </w:rPr>
        <w:t>). American feminist poet and critic Adrienne Rich identifies patriarchy as ‘the power of the father’ and a “familial, social, ideological, political system in which men- by force, direct pressure, or through ritual, tradition, law and language, customs, etiquette, education and the division of labour-determine what part women shall or shall not play, and in which the female is everywhere</w:t>
      </w:r>
      <w:r w:rsidR="008B7DB8">
        <w:rPr>
          <w:rFonts w:ascii="Times New Roman" w:hAnsi="Times New Roman" w:cs="Times New Roman"/>
          <w:color w:val="000000"/>
          <w:sz w:val="24"/>
          <w:szCs w:val="24"/>
        </w:rPr>
        <w:t xml:space="preserve"> subsumed by the male” (</w:t>
      </w:r>
      <w:r w:rsidR="00883A6E">
        <w:rPr>
          <w:rFonts w:ascii="Times New Roman" w:hAnsi="Times New Roman" w:cs="Times New Roman"/>
          <w:color w:val="000000"/>
          <w:sz w:val="24"/>
          <w:szCs w:val="24"/>
        </w:rPr>
        <w:t>1986</w:t>
      </w:r>
      <w:r w:rsidR="00D415C5">
        <w:rPr>
          <w:rFonts w:ascii="Times New Roman" w:hAnsi="Times New Roman" w:cs="Times New Roman"/>
          <w:color w:val="000000"/>
          <w:sz w:val="24"/>
          <w:szCs w:val="24"/>
        </w:rPr>
        <w:t>, p.57</w:t>
      </w:r>
      <w:r w:rsidRPr="00441297">
        <w:rPr>
          <w:rFonts w:ascii="Times New Roman" w:hAnsi="Times New Roman" w:cs="Times New Roman"/>
          <w:color w:val="000000"/>
          <w:sz w:val="24"/>
          <w:szCs w:val="24"/>
        </w:rPr>
        <w:t xml:space="preserve">). According to these authors’ theoretical perspectives, patriarchy is a system of hierarchical power relations in which men possess </w:t>
      </w:r>
      <w:r w:rsidR="008E5CAA" w:rsidRPr="00441297">
        <w:rPr>
          <w:rFonts w:ascii="Times New Roman" w:hAnsi="Times New Roman" w:cs="Times New Roman"/>
          <w:color w:val="000000"/>
          <w:sz w:val="24"/>
          <w:szCs w:val="24"/>
        </w:rPr>
        <w:t>the exclusive</w:t>
      </w:r>
      <w:r w:rsidRPr="00441297">
        <w:rPr>
          <w:rFonts w:ascii="Times New Roman" w:hAnsi="Times New Roman" w:cs="Times New Roman"/>
          <w:color w:val="000000"/>
          <w:sz w:val="24"/>
          <w:szCs w:val="24"/>
        </w:rPr>
        <w:t xml:space="preserve"> control over women.  It is an oppressive system that denies women</w:t>
      </w:r>
      <w:r w:rsidR="00F355F0">
        <w:rPr>
          <w:rFonts w:ascii="Times New Roman" w:hAnsi="Times New Roman" w:cs="Times New Roman"/>
          <w:color w:val="000000"/>
          <w:sz w:val="24"/>
          <w:szCs w:val="24"/>
        </w:rPr>
        <w:t>’s human rights and upholds men’</w:t>
      </w:r>
      <w:r w:rsidRPr="00441297">
        <w:rPr>
          <w:rFonts w:ascii="Times New Roman" w:hAnsi="Times New Roman" w:cs="Times New Roman"/>
          <w:color w:val="000000"/>
          <w:sz w:val="24"/>
          <w:szCs w:val="24"/>
        </w:rPr>
        <w:t>s dominance over t</w:t>
      </w:r>
      <w:r w:rsidR="000725A2">
        <w:rPr>
          <w:rFonts w:ascii="Times New Roman" w:hAnsi="Times New Roman" w:cs="Times New Roman"/>
          <w:color w:val="000000"/>
          <w:sz w:val="24"/>
          <w:szCs w:val="24"/>
        </w:rPr>
        <w:t>hem. In a patriarchal society, d</w:t>
      </w:r>
      <w:r w:rsidR="000725A2" w:rsidRPr="000725A2">
        <w:rPr>
          <w:rFonts w:ascii="Times New Roman" w:hAnsi="Times New Roman" w:cs="Times New Roman"/>
          <w:color w:val="000000"/>
          <w:sz w:val="24"/>
          <w:szCs w:val="24"/>
        </w:rPr>
        <w:t>ue to their sex, women experie</w:t>
      </w:r>
      <w:r w:rsidR="000725A2">
        <w:rPr>
          <w:rFonts w:ascii="Times New Roman" w:hAnsi="Times New Roman" w:cs="Times New Roman"/>
          <w:color w:val="000000"/>
          <w:sz w:val="24"/>
          <w:szCs w:val="24"/>
        </w:rPr>
        <w:t xml:space="preserve">nce systematic social injustice </w:t>
      </w:r>
      <w:r w:rsidRPr="00441297">
        <w:rPr>
          <w:rFonts w:ascii="Times New Roman" w:hAnsi="Times New Roman" w:cs="Times New Roman"/>
          <w:color w:val="000000"/>
          <w:sz w:val="24"/>
          <w:szCs w:val="24"/>
        </w:rPr>
        <w:t xml:space="preserve">and patriarchy, on the other hand, has an impact on every facet of society, including gender, caste, class, the economy, and polity.  Kate Millet in </w:t>
      </w:r>
      <w:r w:rsidRPr="000725A2">
        <w:rPr>
          <w:rFonts w:ascii="Times New Roman" w:hAnsi="Times New Roman" w:cs="Times New Roman"/>
          <w:i/>
          <w:color w:val="000000"/>
          <w:sz w:val="24"/>
          <w:szCs w:val="24"/>
        </w:rPr>
        <w:t xml:space="preserve">Sexual Politics </w:t>
      </w:r>
      <w:r w:rsidRPr="00441297">
        <w:rPr>
          <w:rFonts w:ascii="Times New Roman" w:hAnsi="Times New Roman" w:cs="Times New Roman"/>
          <w:color w:val="000000"/>
          <w:sz w:val="24"/>
          <w:szCs w:val="24"/>
        </w:rPr>
        <w:t>(1970) also tried to theorize the patriarchal discourse where she identifies family as the ‘patriarchy’s chief institution’ and ‘foundation unit</w:t>
      </w:r>
      <w:r w:rsidR="008E5CAA" w:rsidRPr="00441297">
        <w:rPr>
          <w:rFonts w:ascii="Times New Roman" w:hAnsi="Times New Roman" w:cs="Times New Roman"/>
          <w:color w:val="000000"/>
          <w:sz w:val="24"/>
          <w:szCs w:val="24"/>
        </w:rPr>
        <w:t>’ that</w:t>
      </w:r>
      <w:r w:rsidRPr="00441297">
        <w:rPr>
          <w:rFonts w:ascii="Times New Roman" w:hAnsi="Times New Roman" w:cs="Times New Roman"/>
          <w:color w:val="000000"/>
          <w:sz w:val="24"/>
          <w:szCs w:val="24"/>
        </w:rPr>
        <w:t xml:space="preserve"> has some prototypical roles. It serves as a bridge between private and public culture and imposes order and conformity in situations where political or other institutions are ineffective or insufficient. It acts as an agent of the patriarchal state that ensures conformity through its family heads. Millet writes “Traditionally patriarchy granted the father total ownership over wives and children including the powers of </w:t>
      </w:r>
      <w:r w:rsidRPr="00441297">
        <w:rPr>
          <w:rFonts w:ascii="Times New Roman" w:hAnsi="Times New Roman" w:cs="Times New Roman"/>
          <w:color w:val="000000"/>
          <w:sz w:val="24"/>
          <w:szCs w:val="24"/>
        </w:rPr>
        <w:lastRenderedPageBreak/>
        <w:t xml:space="preserve">physical abuse, even those of abuse and sale. Classically, as head of the </w:t>
      </w:r>
      <w:r w:rsidR="008E5CAA" w:rsidRPr="00441297">
        <w:rPr>
          <w:rFonts w:ascii="Times New Roman" w:hAnsi="Times New Roman" w:cs="Times New Roman"/>
          <w:color w:val="000000"/>
          <w:sz w:val="24"/>
          <w:szCs w:val="24"/>
        </w:rPr>
        <w:t>family, the</w:t>
      </w:r>
      <w:r w:rsidRPr="00441297">
        <w:rPr>
          <w:rFonts w:ascii="Times New Roman" w:hAnsi="Times New Roman" w:cs="Times New Roman"/>
          <w:color w:val="000000"/>
          <w:sz w:val="24"/>
          <w:szCs w:val="24"/>
        </w:rPr>
        <w:t xml:space="preserve"> father is both the begetter and owner in which k</w:t>
      </w:r>
      <w:r w:rsidR="009D6D40">
        <w:rPr>
          <w:rFonts w:ascii="Times New Roman" w:hAnsi="Times New Roman" w:cs="Times New Roman"/>
          <w:color w:val="000000"/>
          <w:sz w:val="24"/>
          <w:szCs w:val="24"/>
        </w:rPr>
        <w:t>inship is property” (</w:t>
      </w:r>
      <w:r w:rsidR="00D415C5">
        <w:rPr>
          <w:rFonts w:ascii="Times New Roman" w:hAnsi="Times New Roman" w:cs="Times New Roman"/>
          <w:color w:val="000000"/>
          <w:sz w:val="24"/>
          <w:szCs w:val="24"/>
        </w:rPr>
        <w:t>1970, p.33</w:t>
      </w:r>
      <w:r w:rsidRPr="00441297">
        <w:rPr>
          <w:rFonts w:ascii="Times New Roman" w:hAnsi="Times New Roman" w:cs="Times New Roman"/>
          <w:color w:val="000000"/>
          <w:sz w:val="24"/>
          <w:szCs w:val="24"/>
        </w:rPr>
        <w:t>). Indian society is also predominantly patriarchal and</w:t>
      </w:r>
      <w:r w:rsidR="008D5D06">
        <w:rPr>
          <w:rFonts w:ascii="Times New Roman" w:hAnsi="Times New Roman" w:cs="Times New Roman"/>
          <w:color w:val="000000"/>
          <w:sz w:val="24"/>
          <w:szCs w:val="24"/>
        </w:rPr>
        <w:t xml:space="preserve"> in India</w:t>
      </w:r>
      <w:r w:rsidRPr="00441297">
        <w:rPr>
          <w:rFonts w:ascii="Times New Roman" w:hAnsi="Times New Roman" w:cs="Times New Roman"/>
          <w:color w:val="000000"/>
          <w:sz w:val="24"/>
          <w:szCs w:val="24"/>
        </w:rPr>
        <w:t xml:space="preserve">, there are several other factors that </w:t>
      </w:r>
      <w:r w:rsidR="008E5CAA" w:rsidRPr="00441297">
        <w:rPr>
          <w:rFonts w:ascii="Times New Roman" w:hAnsi="Times New Roman" w:cs="Times New Roman"/>
          <w:color w:val="000000"/>
          <w:sz w:val="24"/>
          <w:szCs w:val="24"/>
        </w:rPr>
        <w:t>interplay beyond</w:t>
      </w:r>
      <w:r w:rsidRPr="00441297">
        <w:rPr>
          <w:rFonts w:ascii="Times New Roman" w:hAnsi="Times New Roman" w:cs="Times New Roman"/>
          <w:color w:val="000000"/>
          <w:sz w:val="24"/>
          <w:szCs w:val="24"/>
        </w:rPr>
        <w:t xml:space="preserve"> those six factors identified by Sylvia </w:t>
      </w:r>
      <w:proofErr w:type="spellStart"/>
      <w:r w:rsidRPr="00441297">
        <w:rPr>
          <w:rFonts w:ascii="Times New Roman" w:hAnsi="Times New Roman" w:cs="Times New Roman"/>
          <w:color w:val="000000"/>
          <w:sz w:val="24"/>
          <w:szCs w:val="24"/>
        </w:rPr>
        <w:t>Walby</w:t>
      </w:r>
      <w:proofErr w:type="spellEnd"/>
      <w:r w:rsidRPr="00441297">
        <w:rPr>
          <w:rFonts w:ascii="Times New Roman" w:hAnsi="Times New Roman" w:cs="Times New Roman"/>
          <w:color w:val="000000"/>
          <w:sz w:val="24"/>
          <w:szCs w:val="24"/>
        </w:rPr>
        <w:t xml:space="preserve">. Similarly, Wester Feminist ideas cannot fully theorize Indian realities where caste and religion have important economic implications and the patriarchal system dominates even the family space. In her book </w:t>
      </w:r>
      <w:r w:rsidRPr="006C6793">
        <w:rPr>
          <w:rFonts w:ascii="Times New Roman" w:hAnsi="Times New Roman" w:cs="Times New Roman"/>
          <w:i/>
          <w:color w:val="000000"/>
          <w:sz w:val="24"/>
          <w:szCs w:val="24"/>
        </w:rPr>
        <w:t>Understanding Gender</w:t>
      </w:r>
      <w:r w:rsidR="009D6D40">
        <w:rPr>
          <w:rFonts w:ascii="Times New Roman" w:hAnsi="Times New Roman" w:cs="Times New Roman"/>
          <w:i/>
          <w:color w:val="000000"/>
          <w:sz w:val="24"/>
          <w:szCs w:val="24"/>
        </w:rPr>
        <w:t xml:space="preserve"> </w:t>
      </w:r>
      <w:r w:rsidR="009D6D40">
        <w:rPr>
          <w:rFonts w:ascii="Times New Roman" w:hAnsi="Times New Roman" w:cs="Times New Roman"/>
          <w:color w:val="000000"/>
          <w:sz w:val="24"/>
          <w:szCs w:val="24"/>
        </w:rPr>
        <w:t>(2003)</w:t>
      </w:r>
      <w:r w:rsidRPr="00441297">
        <w:rPr>
          <w:rFonts w:ascii="Times New Roman" w:hAnsi="Times New Roman" w:cs="Times New Roman"/>
          <w:color w:val="000000"/>
          <w:sz w:val="24"/>
          <w:szCs w:val="24"/>
        </w:rPr>
        <w:t>, renowned Indian feminist Kamla Bhasin claims that the origin of patriarchy can be traced back to the large household of the patriarch, which included women, younger men, children, slaves, and domestic servants under the control of thi</w:t>
      </w:r>
      <w:r w:rsidR="009D6D40">
        <w:rPr>
          <w:rFonts w:ascii="Times New Roman" w:hAnsi="Times New Roman" w:cs="Times New Roman"/>
          <w:color w:val="000000"/>
          <w:sz w:val="24"/>
          <w:szCs w:val="24"/>
        </w:rPr>
        <w:t>s dominant male</w:t>
      </w:r>
      <w:r w:rsidRPr="00441297">
        <w:rPr>
          <w:rFonts w:ascii="Times New Roman" w:hAnsi="Times New Roman" w:cs="Times New Roman"/>
          <w:color w:val="000000"/>
          <w:sz w:val="24"/>
          <w:szCs w:val="24"/>
        </w:rPr>
        <w:t>. In India the intersection of class, caste, religion complicates the social structure. According to Bhasin’s opinion, the term ‘patriarchy’ is now “used more generally to refer to male domination, to the power relationships by which men dominate women, and to characterise a system by which women are kept subordinate in a number of ways” (</w:t>
      </w:r>
      <w:r w:rsidR="00E865B1" w:rsidRPr="00441297">
        <w:rPr>
          <w:rFonts w:ascii="Times New Roman" w:hAnsi="Times New Roman" w:cs="Times New Roman"/>
          <w:color w:val="000000"/>
          <w:sz w:val="24"/>
          <w:szCs w:val="24"/>
        </w:rPr>
        <w:t>Bhasin, 1993</w:t>
      </w:r>
      <w:r w:rsidRPr="00441297">
        <w:rPr>
          <w:rFonts w:ascii="Times New Roman" w:hAnsi="Times New Roman" w:cs="Times New Roman"/>
          <w:color w:val="000000"/>
          <w:sz w:val="24"/>
          <w:szCs w:val="24"/>
        </w:rPr>
        <w:t xml:space="preserve">). In the family, a male is seen as the head of the household and has authority not only over sexuality, labour, and reproduction but also over the movement of women. Family being structured with power relations poses men as ‘superior and dominant’ and women as ‘inferior and subordinate’. Bhasin rightly observes that </w:t>
      </w:r>
    </w:p>
    <w:p w14:paraId="7AECD09B" w14:textId="39C3EA78" w:rsidR="009D6D40" w:rsidRDefault="00441297" w:rsidP="009D6D40">
      <w:pPr>
        <w:spacing w:line="360" w:lineRule="auto"/>
        <w:ind w:left="720"/>
        <w:jc w:val="both"/>
        <w:rPr>
          <w:rFonts w:ascii="Times New Roman" w:hAnsi="Times New Roman" w:cs="Times New Roman"/>
          <w:color w:val="000000"/>
          <w:sz w:val="24"/>
          <w:szCs w:val="24"/>
        </w:rPr>
      </w:pPr>
      <w:r w:rsidRPr="00441297">
        <w:rPr>
          <w:rFonts w:ascii="Times New Roman" w:hAnsi="Times New Roman" w:cs="Times New Roman"/>
          <w:color w:val="000000"/>
          <w:sz w:val="24"/>
          <w:szCs w:val="24"/>
        </w:rPr>
        <w:t>the family is also important for socialising the next generation in patriarchal values. It is within the family that we learn the first lessons in hierarchy, subordination, and discrimination. Boys learn to assert and dominate, girls to submit, to expect unequal treatment. Again, although the extent and nature of male control may differ in differen</w:t>
      </w:r>
      <w:r w:rsidR="00C11750">
        <w:rPr>
          <w:rFonts w:ascii="Times New Roman" w:hAnsi="Times New Roman" w:cs="Times New Roman"/>
          <w:color w:val="000000"/>
          <w:sz w:val="24"/>
          <w:szCs w:val="24"/>
        </w:rPr>
        <w:t>t families, it is never absent (</w:t>
      </w:r>
      <w:r w:rsidRPr="00441297">
        <w:rPr>
          <w:rFonts w:ascii="Times New Roman" w:hAnsi="Times New Roman" w:cs="Times New Roman"/>
          <w:color w:val="000000"/>
          <w:sz w:val="24"/>
          <w:szCs w:val="24"/>
        </w:rPr>
        <w:t xml:space="preserve">1993). </w:t>
      </w:r>
    </w:p>
    <w:p w14:paraId="1036FAED" w14:textId="70DA2EB7" w:rsidR="009D6D40" w:rsidRDefault="00441297" w:rsidP="009D6D40">
      <w:pPr>
        <w:spacing w:line="360" w:lineRule="auto"/>
        <w:jc w:val="both"/>
        <w:rPr>
          <w:rFonts w:ascii="Times New Roman" w:hAnsi="Times New Roman" w:cs="Times New Roman"/>
          <w:color w:val="000000"/>
          <w:sz w:val="24"/>
          <w:szCs w:val="24"/>
        </w:rPr>
      </w:pPr>
      <w:r w:rsidRPr="00441297">
        <w:rPr>
          <w:rFonts w:ascii="Times New Roman" w:hAnsi="Times New Roman" w:cs="Times New Roman"/>
          <w:color w:val="000000"/>
          <w:sz w:val="24"/>
          <w:szCs w:val="24"/>
        </w:rPr>
        <w:t xml:space="preserve">In </w:t>
      </w:r>
      <w:proofErr w:type="spellStart"/>
      <w:r w:rsidRPr="00872474">
        <w:rPr>
          <w:rFonts w:ascii="Times New Roman" w:hAnsi="Times New Roman" w:cs="Times New Roman"/>
          <w:i/>
          <w:color w:val="000000"/>
          <w:sz w:val="24"/>
          <w:szCs w:val="24"/>
        </w:rPr>
        <w:t>Hangwoman</w:t>
      </w:r>
      <w:proofErr w:type="spellEnd"/>
      <w:r w:rsidRPr="00441297">
        <w:rPr>
          <w:rFonts w:ascii="Times New Roman" w:hAnsi="Times New Roman" w:cs="Times New Roman"/>
          <w:color w:val="000000"/>
          <w:sz w:val="24"/>
          <w:szCs w:val="24"/>
        </w:rPr>
        <w:t xml:space="preserve">, </w:t>
      </w:r>
      <w:proofErr w:type="spellStart"/>
      <w:r w:rsidRPr="00441297">
        <w:rPr>
          <w:rFonts w:ascii="Times New Roman" w:hAnsi="Times New Roman" w:cs="Times New Roman"/>
          <w:color w:val="000000"/>
          <w:sz w:val="24"/>
          <w:szCs w:val="24"/>
        </w:rPr>
        <w:t>Chetna’s</w:t>
      </w:r>
      <w:proofErr w:type="spellEnd"/>
      <w:r w:rsidRPr="00441297">
        <w:rPr>
          <w:rFonts w:ascii="Times New Roman" w:hAnsi="Times New Roman" w:cs="Times New Roman"/>
          <w:color w:val="000000"/>
          <w:sz w:val="24"/>
          <w:szCs w:val="24"/>
        </w:rPr>
        <w:t xml:space="preserve"> father </w:t>
      </w:r>
      <w:proofErr w:type="spellStart"/>
      <w:r w:rsidRPr="00441297">
        <w:rPr>
          <w:rFonts w:ascii="Times New Roman" w:hAnsi="Times New Roman" w:cs="Times New Roman"/>
          <w:color w:val="000000"/>
          <w:sz w:val="24"/>
          <w:szCs w:val="24"/>
        </w:rPr>
        <w:t>Phanibhusan</w:t>
      </w:r>
      <w:proofErr w:type="spellEnd"/>
      <w:r w:rsidRPr="00441297">
        <w:rPr>
          <w:rFonts w:ascii="Times New Roman" w:hAnsi="Times New Roman" w:cs="Times New Roman"/>
          <w:color w:val="000000"/>
          <w:sz w:val="24"/>
          <w:szCs w:val="24"/>
        </w:rPr>
        <w:t xml:space="preserve"> </w:t>
      </w:r>
      <w:proofErr w:type="spellStart"/>
      <w:r w:rsidRPr="00441297">
        <w:rPr>
          <w:rFonts w:ascii="Times New Roman" w:hAnsi="Times New Roman" w:cs="Times New Roman"/>
          <w:color w:val="000000"/>
          <w:sz w:val="24"/>
          <w:szCs w:val="24"/>
        </w:rPr>
        <w:t>Grddha</w:t>
      </w:r>
      <w:proofErr w:type="spellEnd"/>
      <w:r w:rsidRPr="00441297">
        <w:rPr>
          <w:rFonts w:ascii="Times New Roman" w:hAnsi="Times New Roman" w:cs="Times New Roman"/>
          <w:color w:val="000000"/>
          <w:sz w:val="24"/>
          <w:szCs w:val="24"/>
        </w:rPr>
        <w:t xml:space="preserve"> </w:t>
      </w:r>
      <w:proofErr w:type="spellStart"/>
      <w:r w:rsidRPr="00441297">
        <w:rPr>
          <w:rFonts w:ascii="Times New Roman" w:hAnsi="Times New Roman" w:cs="Times New Roman"/>
          <w:color w:val="000000"/>
          <w:sz w:val="24"/>
          <w:szCs w:val="24"/>
        </w:rPr>
        <w:t>Mullick</w:t>
      </w:r>
      <w:proofErr w:type="spellEnd"/>
      <w:r w:rsidRPr="00441297">
        <w:rPr>
          <w:rFonts w:ascii="Times New Roman" w:hAnsi="Times New Roman" w:cs="Times New Roman"/>
          <w:color w:val="000000"/>
          <w:sz w:val="24"/>
          <w:szCs w:val="24"/>
        </w:rPr>
        <w:t xml:space="preserve"> assumes the role of the head of the household, mirroring the typical Indian patriarchal family structure. In the entire family, only </w:t>
      </w:r>
      <w:proofErr w:type="spellStart"/>
      <w:r w:rsidRPr="00441297">
        <w:rPr>
          <w:rFonts w:ascii="Times New Roman" w:hAnsi="Times New Roman" w:cs="Times New Roman"/>
          <w:color w:val="000000"/>
          <w:sz w:val="24"/>
          <w:szCs w:val="24"/>
        </w:rPr>
        <w:t>Phanibhushan</w:t>
      </w:r>
      <w:proofErr w:type="spellEnd"/>
      <w:r w:rsidRPr="00441297">
        <w:rPr>
          <w:rFonts w:ascii="Times New Roman" w:hAnsi="Times New Roman" w:cs="Times New Roman"/>
          <w:color w:val="000000"/>
          <w:sz w:val="24"/>
          <w:szCs w:val="24"/>
        </w:rPr>
        <w:t xml:space="preserve"> has the authority to make important decisions by virtue of being the ‘father’. </w:t>
      </w:r>
      <w:proofErr w:type="spellStart"/>
      <w:r w:rsidRPr="00441297">
        <w:rPr>
          <w:rFonts w:ascii="Times New Roman" w:hAnsi="Times New Roman" w:cs="Times New Roman"/>
          <w:color w:val="000000"/>
          <w:sz w:val="24"/>
          <w:szCs w:val="24"/>
        </w:rPr>
        <w:t>Phanibhushan</w:t>
      </w:r>
      <w:proofErr w:type="spellEnd"/>
      <w:r w:rsidRPr="00441297">
        <w:rPr>
          <w:rFonts w:ascii="Times New Roman" w:hAnsi="Times New Roman" w:cs="Times New Roman"/>
          <w:color w:val="000000"/>
          <w:sz w:val="24"/>
          <w:szCs w:val="24"/>
        </w:rPr>
        <w:t xml:space="preserve"> joins hands with the media in order to fetch a government job as the state hangwoman for his daughter to which he never took her consent. Not only that, but h</w:t>
      </w:r>
      <w:r w:rsidR="00814BB0">
        <w:rPr>
          <w:rFonts w:ascii="Times New Roman" w:hAnsi="Times New Roman" w:cs="Times New Roman"/>
          <w:color w:val="000000"/>
          <w:sz w:val="24"/>
          <w:szCs w:val="24"/>
        </w:rPr>
        <w:t>e also strikes a deal with Sanjee</w:t>
      </w:r>
      <w:r w:rsidRPr="00441297">
        <w:rPr>
          <w:rFonts w:ascii="Times New Roman" w:hAnsi="Times New Roman" w:cs="Times New Roman"/>
          <w:color w:val="000000"/>
          <w:sz w:val="24"/>
          <w:szCs w:val="24"/>
        </w:rPr>
        <w:t xml:space="preserve">v Kumar </w:t>
      </w:r>
      <w:proofErr w:type="spellStart"/>
      <w:r w:rsidRPr="00441297">
        <w:rPr>
          <w:rFonts w:ascii="Times New Roman" w:hAnsi="Times New Roman" w:cs="Times New Roman"/>
          <w:color w:val="000000"/>
          <w:sz w:val="24"/>
          <w:szCs w:val="24"/>
        </w:rPr>
        <w:t>Mitra</w:t>
      </w:r>
      <w:proofErr w:type="spellEnd"/>
      <w:r w:rsidRPr="00441297">
        <w:rPr>
          <w:rFonts w:ascii="Times New Roman" w:hAnsi="Times New Roman" w:cs="Times New Roman"/>
          <w:color w:val="000000"/>
          <w:sz w:val="24"/>
          <w:szCs w:val="24"/>
        </w:rPr>
        <w:t>, a member of the media, requiring her to participate in a series of interviews about the impending execution.  He even tries to control her productivity both within the household and outside by directing her every action: “It is I who know what’s wrong and what’s right. Better for everyone to accept that — do what I sa</w:t>
      </w:r>
      <w:r w:rsidR="003073C8">
        <w:rPr>
          <w:rFonts w:ascii="Times New Roman" w:hAnsi="Times New Roman" w:cs="Times New Roman"/>
          <w:color w:val="000000"/>
          <w:sz w:val="24"/>
          <w:szCs w:val="24"/>
        </w:rPr>
        <w:t>y and move on” (Meera,</w:t>
      </w:r>
      <w:r w:rsidRPr="00441297">
        <w:rPr>
          <w:rFonts w:ascii="Times New Roman" w:hAnsi="Times New Roman" w:cs="Times New Roman"/>
          <w:color w:val="000000"/>
          <w:sz w:val="24"/>
          <w:szCs w:val="24"/>
        </w:rPr>
        <w:t>2015</w:t>
      </w:r>
      <w:r w:rsidR="003073C8">
        <w:rPr>
          <w:rFonts w:ascii="Times New Roman" w:hAnsi="Times New Roman" w:cs="Times New Roman"/>
          <w:color w:val="000000"/>
          <w:sz w:val="24"/>
          <w:szCs w:val="24"/>
        </w:rPr>
        <w:t>, p.204</w:t>
      </w:r>
      <w:r w:rsidRPr="00441297">
        <w:rPr>
          <w:rFonts w:ascii="Times New Roman" w:hAnsi="Times New Roman" w:cs="Times New Roman"/>
          <w:color w:val="000000"/>
          <w:sz w:val="24"/>
          <w:szCs w:val="24"/>
        </w:rPr>
        <w:t>).   He even attempts to restrict her movement and speech when he says “</w:t>
      </w:r>
      <w:proofErr w:type="spellStart"/>
      <w:r w:rsidRPr="00441297">
        <w:rPr>
          <w:rFonts w:ascii="Times New Roman" w:hAnsi="Times New Roman" w:cs="Times New Roman"/>
          <w:color w:val="000000"/>
          <w:sz w:val="24"/>
          <w:szCs w:val="24"/>
        </w:rPr>
        <w:t>Chetu</w:t>
      </w:r>
      <w:proofErr w:type="spellEnd"/>
      <w:r w:rsidRPr="00441297">
        <w:rPr>
          <w:rFonts w:ascii="Times New Roman" w:hAnsi="Times New Roman" w:cs="Times New Roman"/>
          <w:color w:val="000000"/>
          <w:sz w:val="24"/>
          <w:szCs w:val="24"/>
        </w:rPr>
        <w:t xml:space="preserve">, you will not step out of the house from now without my permission. You </w:t>
      </w:r>
      <w:r w:rsidRPr="00441297">
        <w:rPr>
          <w:rFonts w:ascii="Times New Roman" w:hAnsi="Times New Roman" w:cs="Times New Roman"/>
          <w:color w:val="000000"/>
          <w:sz w:val="24"/>
          <w:szCs w:val="24"/>
        </w:rPr>
        <w:lastRenderedPageBreak/>
        <w:t>will not speak to anyone without my knowledge” (</w:t>
      </w:r>
      <w:r w:rsidR="00872474">
        <w:rPr>
          <w:rFonts w:ascii="Times New Roman" w:hAnsi="Times New Roman" w:cs="Times New Roman"/>
          <w:color w:val="000000"/>
          <w:sz w:val="24"/>
          <w:szCs w:val="24"/>
        </w:rPr>
        <w:t>Meera,</w:t>
      </w:r>
      <w:r w:rsidR="002D4D0E">
        <w:rPr>
          <w:rFonts w:ascii="Times New Roman" w:hAnsi="Times New Roman" w:cs="Times New Roman"/>
          <w:color w:val="000000"/>
          <w:sz w:val="24"/>
          <w:szCs w:val="24"/>
        </w:rPr>
        <w:t>2015</w:t>
      </w:r>
      <w:r w:rsidR="003073C8">
        <w:rPr>
          <w:rFonts w:ascii="Times New Roman" w:hAnsi="Times New Roman" w:cs="Times New Roman"/>
          <w:color w:val="000000"/>
          <w:sz w:val="24"/>
          <w:szCs w:val="24"/>
        </w:rPr>
        <w:t>, p.205</w:t>
      </w:r>
      <w:r w:rsidRPr="00441297">
        <w:rPr>
          <w:rFonts w:ascii="Times New Roman" w:hAnsi="Times New Roman" w:cs="Times New Roman"/>
          <w:color w:val="000000"/>
          <w:sz w:val="24"/>
          <w:szCs w:val="24"/>
        </w:rPr>
        <w:t xml:space="preserve">). Private patriarchy and public patriarchy are the two categories into which Sylvia </w:t>
      </w:r>
      <w:proofErr w:type="spellStart"/>
      <w:r w:rsidRPr="00441297">
        <w:rPr>
          <w:rFonts w:ascii="Times New Roman" w:hAnsi="Times New Roman" w:cs="Times New Roman"/>
          <w:color w:val="000000"/>
          <w:sz w:val="24"/>
          <w:szCs w:val="24"/>
        </w:rPr>
        <w:t>Walby</w:t>
      </w:r>
      <w:proofErr w:type="spellEnd"/>
      <w:r w:rsidRPr="00441297">
        <w:rPr>
          <w:rFonts w:ascii="Times New Roman" w:hAnsi="Times New Roman" w:cs="Times New Roman"/>
          <w:color w:val="000000"/>
          <w:sz w:val="24"/>
          <w:szCs w:val="24"/>
        </w:rPr>
        <w:t xml:space="preserve"> separates the patriarchal society. Private patriarchy, according to her, denotes household production which is the main site o</w:t>
      </w:r>
      <w:r w:rsidR="008E5CAA">
        <w:rPr>
          <w:rFonts w:ascii="Times New Roman" w:hAnsi="Times New Roman" w:cs="Times New Roman"/>
          <w:color w:val="000000"/>
          <w:sz w:val="24"/>
          <w:szCs w:val="24"/>
        </w:rPr>
        <w:t>f women’</w:t>
      </w:r>
      <w:r w:rsidRPr="00441297">
        <w:rPr>
          <w:rFonts w:ascii="Times New Roman" w:hAnsi="Times New Roman" w:cs="Times New Roman"/>
          <w:color w:val="000000"/>
          <w:sz w:val="24"/>
          <w:szCs w:val="24"/>
        </w:rPr>
        <w:t xml:space="preserve">s oppression: </w:t>
      </w:r>
    </w:p>
    <w:p w14:paraId="1B51D20C" w14:textId="1AE6EDB9" w:rsidR="009D6D40" w:rsidRDefault="00441297" w:rsidP="009D6D40">
      <w:pPr>
        <w:spacing w:line="360" w:lineRule="auto"/>
        <w:ind w:left="720"/>
        <w:jc w:val="both"/>
        <w:rPr>
          <w:rFonts w:ascii="Times New Roman" w:hAnsi="Times New Roman" w:cs="Times New Roman"/>
          <w:color w:val="000000"/>
          <w:sz w:val="24"/>
          <w:szCs w:val="24"/>
        </w:rPr>
      </w:pPr>
      <w:r w:rsidRPr="00441297">
        <w:rPr>
          <w:rFonts w:ascii="Times New Roman" w:hAnsi="Times New Roman" w:cs="Times New Roman"/>
          <w:color w:val="000000"/>
          <w:sz w:val="24"/>
          <w:szCs w:val="24"/>
        </w:rPr>
        <w:t xml:space="preserve">Public patriarchy is based principally in public sites such as employment and the state...In private patriarchy the </w:t>
      </w:r>
      <w:r w:rsidR="008E5CAA">
        <w:rPr>
          <w:rFonts w:ascii="Times New Roman" w:hAnsi="Times New Roman" w:cs="Times New Roman"/>
          <w:color w:val="000000"/>
          <w:sz w:val="24"/>
          <w:szCs w:val="24"/>
        </w:rPr>
        <w:t>expropriation of women’</w:t>
      </w:r>
      <w:r w:rsidRPr="00441297">
        <w:rPr>
          <w:rFonts w:ascii="Times New Roman" w:hAnsi="Times New Roman" w:cs="Times New Roman"/>
          <w:color w:val="000000"/>
          <w:sz w:val="24"/>
          <w:szCs w:val="24"/>
        </w:rPr>
        <w:t>s labour takes place primarily by individual patriarchs within the household, while in the public form it is more collective appropriation. In private patriarchy the principle patriarchal strategy is exclusionary: in the public it is segregation</w:t>
      </w:r>
      <w:r w:rsidR="00B05F93">
        <w:rPr>
          <w:rFonts w:ascii="Times New Roman" w:hAnsi="Times New Roman" w:cs="Times New Roman"/>
          <w:color w:val="000000"/>
          <w:sz w:val="24"/>
          <w:szCs w:val="24"/>
        </w:rPr>
        <w:t>ist and subordination</w:t>
      </w:r>
      <w:r w:rsidR="00C11750">
        <w:rPr>
          <w:rFonts w:ascii="Times New Roman" w:hAnsi="Times New Roman" w:cs="Times New Roman"/>
          <w:color w:val="000000"/>
          <w:sz w:val="24"/>
          <w:szCs w:val="24"/>
        </w:rPr>
        <w:t xml:space="preserve">. </w:t>
      </w:r>
      <w:r w:rsidR="00B05F93">
        <w:rPr>
          <w:rFonts w:ascii="Times New Roman" w:hAnsi="Times New Roman" w:cs="Times New Roman"/>
          <w:color w:val="000000"/>
          <w:sz w:val="24"/>
          <w:szCs w:val="24"/>
        </w:rPr>
        <w:t>(Walby,</w:t>
      </w:r>
      <w:r w:rsidR="000725A2">
        <w:rPr>
          <w:rFonts w:ascii="Times New Roman" w:hAnsi="Times New Roman" w:cs="Times New Roman"/>
          <w:color w:val="000000"/>
          <w:sz w:val="24"/>
          <w:szCs w:val="24"/>
        </w:rPr>
        <w:t>1990</w:t>
      </w:r>
      <w:r w:rsidR="00B05F93">
        <w:rPr>
          <w:rFonts w:ascii="Times New Roman" w:hAnsi="Times New Roman" w:cs="Times New Roman"/>
          <w:color w:val="000000"/>
          <w:sz w:val="24"/>
          <w:szCs w:val="24"/>
        </w:rPr>
        <w:t>, p.177</w:t>
      </w:r>
      <w:r w:rsidR="009D6D40">
        <w:rPr>
          <w:rFonts w:ascii="Times New Roman" w:hAnsi="Times New Roman" w:cs="Times New Roman"/>
          <w:color w:val="000000"/>
          <w:sz w:val="24"/>
          <w:szCs w:val="24"/>
        </w:rPr>
        <w:t>).</w:t>
      </w:r>
    </w:p>
    <w:p w14:paraId="7015A348" w14:textId="6E515F20" w:rsidR="00441297" w:rsidRPr="00441297" w:rsidRDefault="00441297" w:rsidP="009D6D40">
      <w:pPr>
        <w:spacing w:line="360" w:lineRule="auto"/>
        <w:jc w:val="both"/>
        <w:rPr>
          <w:rFonts w:ascii="Times New Roman" w:hAnsi="Times New Roman" w:cs="Times New Roman"/>
          <w:color w:val="000000"/>
          <w:sz w:val="24"/>
          <w:szCs w:val="24"/>
        </w:rPr>
      </w:pPr>
      <w:r w:rsidRPr="00441297">
        <w:rPr>
          <w:rFonts w:ascii="Times New Roman" w:hAnsi="Times New Roman" w:cs="Times New Roman"/>
          <w:color w:val="000000"/>
          <w:sz w:val="24"/>
          <w:szCs w:val="24"/>
        </w:rPr>
        <w:t xml:space="preserve">In </w:t>
      </w:r>
      <w:r w:rsidRPr="008E5CAA">
        <w:rPr>
          <w:rFonts w:ascii="Times New Roman" w:hAnsi="Times New Roman" w:cs="Times New Roman"/>
          <w:i/>
          <w:color w:val="000000"/>
          <w:sz w:val="24"/>
          <w:szCs w:val="24"/>
        </w:rPr>
        <w:t>What is Patriarchy</w:t>
      </w:r>
      <w:r w:rsidRPr="00441297">
        <w:rPr>
          <w:rFonts w:ascii="Times New Roman" w:hAnsi="Times New Roman" w:cs="Times New Roman"/>
          <w:color w:val="000000"/>
          <w:sz w:val="24"/>
          <w:szCs w:val="24"/>
        </w:rPr>
        <w:t>?</w:t>
      </w:r>
      <w:r w:rsidR="008E5CAA">
        <w:rPr>
          <w:rFonts w:ascii="Times New Roman" w:hAnsi="Times New Roman" w:cs="Times New Roman"/>
          <w:color w:val="000000"/>
          <w:sz w:val="24"/>
          <w:szCs w:val="24"/>
        </w:rPr>
        <w:t xml:space="preserve"> (1993) Kamala Bhasin writes “</w:t>
      </w:r>
      <w:r w:rsidRPr="00441297">
        <w:rPr>
          <w:rFonts w:ascii="Times New Roman" w:hAnsi="Times New Roman" w:cs="Times New Roman"/>
          <w:color w:val="000000"/>
          <w:sz w:val="24"/>
          <w:szCs w:val="24"/>
        </w:rPr>
        <w:t>This control over and exploitation of women’s labour means that men benefit materially from patriarchy; they derive concrete economic gains from the subordination of women. In other words, there is a materia</w:t>
      </w:r>
      <w:r w:rsidR="003C4BCC">
        <w:rPr>
          <w:rFonts w:ascii="Times New Roman" w:hAnsi="Times New Roman" w:cs="Times New Roman"/>
          <w:color w:val="000000"/>
          <w:sz w:val="24"/>
          <w:szCs w:val="24"/>
        </w:rPr>
        <w:t>l basis for patriarchy” (</w:t>
      </w:r>
      <w:r w:rsidRPr="00441297">
        <w:rPr>
          <w:rFonts w:ascii="Times New Roman" w:hAnsi="Times New Roman" w:cs="Times New Roman"/>
          <w:color w:val="000000"/>
          <w:sz w:val="24"/>
          <w:szCs w:val="24"/>
        </w:rPr>
        <w:t xml:space="preserve">1993). In order to gain material benefits, </w:t>
      </w:r>
      <w:proofErr w:type="spellStart"/>
      <w:r w:rsidRPr="00441297">
        <w:rPr>
          <w:rFonts w:ascii="Times New Roman" w:hAnsi="Times New Roman" w:cs="Times New Roman"/>
          <w:color w:val="000000"/>
          <w:sz w:val="24"/>
          <w:szCs w:val="24"/>
        </w:rPr>
        <w:t>Phanibhushan</w:t>
      </w:r>
      <w:proofErr w:type="spellEnd"/>
      <w:r w:rsidRPr="00441297">
        <w:rPr>
          <w:rFonts w:ascii="Times New Roman" w:hAnsi="Times New Roman" w:cs="Times New Roman"/>
          <w:color w:val="000000"/>
          <w:sz w:val="24"/>
          <w:szCs w:val="24"/>
        </w:rPr>
        <w:t xml:space="preserve"> exposes his daughter to a world of politics, bureaucracy, and sensationalist media in the name of money and power. He wants to capitalize on Chetana’s sudden fame by getting as much money as he can. </w:t>
      </w:r>
    </w:p>
    <w:p w14:paraId="7842BE35" w14:textId="77777777" w:rsidR="00DE43F5" w:rsidRDefault="00441297" w:rsidP="00DE43F5">
      <w:pPr>
        <w:spacing w:line="360" w:lineRule="auto"/>
        <w:ind w:firstLine="60"/>
        <w:jc w:val="both"/>
        <w:rPr>
          <w:rFonts w:ascii="Times New Roman" w:hAnsi="Times New Roman" w:cs="Times New Roman"/>
          <w:color w:val="000000"/>
          <w:sz w:val="24"/>
          <w:szCs w:val="24"/>
        </w:rPr>
      </w:pPr>
      <w:proofErr w:type="spellStart"/>
      <w:r w:rsidRPr="00441297">
        <w:rPr>
          <w:rFonts w:ascii="Times New Roman" w:hAnsi="Times New Roman" w:cs="Times New Roman"/>
          <w:color w:val="000000"/>
          <w:sz w:val="24"/>
          <w:szCs w:val="24"/>
        </w:rPr>
        <w:t>Phanibhushan</w:t>
      </w:r>
      <w:proofErr w:type="spellEnd"/>
      <w:r w:rsidRPr="00441297">
        <w:rPr>
          <w:rFonts w:ascii="Times New Roman" w:hAnsi="Times New Roman" w:cs="Times New Roman"/>
          <w:color w:val="000000"/>
          <w:sz w:val="24"/>
          <w:szCs w:val="24"/>
        </w:rPr>
        <w:t xml:space="preserve"> acts as a patriarchal </w:t>
      </w:r>
      <w:r w:rsidR="008E5CAA" w:rsidRPr="00441297">
        <w:rPr>
          <w:rFonts w:ascii="Times New Roman" w:hAnsi="Times New Roman" w:cs="Times New Roman"/>
          <w:color w:val="000000"/>
          <w:sz w:val="24"/>
          <w:szCs w:val="24"/>
        </w:rPr>
        <w:t>agent who</w:t>
      </w:r>
      <w:r w:rsidRPr="00441297">
        <w:rPr>
          <w:rFonts w:ascii="Times New Roman" w:hAnsi="Times New Roman" w:cs="Times New Roman"/>
          <w:color w:val="000000"/>
          <w:sz w:val="24"/>
          <w:szCs w:val="24"/>
        </w:rPr>
        <w:t xml:space="preserve"> ensures his entire family adheres to all societal norms. In order to do that he frequently exercises violence or force. In her article “Patriarchy: Theoretical Postulates and Empirical Findings” </w:t>
      </w:r>
      <w:proofErr w:type="spellStart"/>
      <w:r w:rsidRPr="00441297">
        <w:rPr>
          <w:rFonts w:ascii="Times New Roman" w:hAnsi="Times New Roman" w:cs="Times New Roman"/>
          <w:color w:val="000000"/>
          <w:sz w:val="24"/>
          <w:szCs w:val="24"/>
        </w:rPr>
        <w:t>Uthara</w:t>
      </w:r>
      <w:proofErr w:type="spellEnd"/>
      <w:r w:rsidRPr="00441297">
        <w:rPr>
          <w:rFonts w:ascii="Times New Roman" w:hAnsi="Times New Roman" w:cs="Times New Roman"/>
          <w:color w:val="000000"/>
          <w:sz w:val="24"/>
          <w:szCs w:val="24"/>
        </w:rPr>
        <w:t xml:space="preserve"> </w:t>
      </w:r>
      <w:proofErr w:type="spellStart"/>
      <w:r w:rsidRPr="00441297">
        <w:rPr>
          <w:rFonts w:ascii="Times New Roman" w:hAnsi="Times New Roman" w:cs="Times New Roman"/>
          <w:color w:val="000000"/>
          <w:sz w:val="24"/>
          <w:szCs w:val="24"/>
        </w:rPr>
        <w:t>Soman</w:t>
      </w:r>
      <w:proofErr w:type="spellEnd"/>
      <w:r w:rsidRPr="00441297">
        <w:rPr>
          <w:rFonts w:ascii="Times New Roman" w:hAnsi="Times New Roman" w:cs="Times New Roman"/>
          <w:color w:val="000000"/>
          <w:sz w:val="24"/>
          <w:szCs w:val="24"/>
        </w:rPr>
        <w:t xml:space="preserve"> observes:</w:t>
      </w:r>
    </w:p>
    <w:p w14:paraId="5B729001" w14:textId="1F6F647B" w:rsidR="00DE43F5" w:rsidRDefault="00441297" w:rsidP="00874D6C">
      <w:pPr>
        <w:spacing w:line="360" w:lineRule="auto"/>
        <w:ind w:left="737" w:firstLine="62"/>
        <w:jc w:val="both"/>
        <w:rPr>
          <w:rFonts w:ascii="Times New Roman" w:hAnsi="Times New Roman" w:cs="Times New Roman"/>
          <w:color w:val="000000"/>
          <w:sz w:val="24"/>
          <w:szCs w:val="24"/>
        </w:rPr>
      </w:pPr>
      <w:r w:rsidRPr="00441297">
        <w:rPr>
          <w:rFonts w:ascii="Times New Roman" w:hAnsi="Times New Roman" w:cs="Times New Roman"/>
          <w:color w:val="000000"/>
          <w:sz w:val="24"/>
          <w:szCs w:val="24"/>
        </w:rPr>
        <w:t>patriarchal norms (including gender inequality and violence against women) are maintained through a variety of ways which includes upbringing (reflecting the expectations of parents, peers, self), discrimination (in hiring, promotions, giving credit, giving opportunities etc.), social arrangements (such as family, church, competition, hierarchal occupations, gender division of labour etc.), force (rape, battering, harassment), ... and laws and policies (which lead to exclusion from occupations, unequal w</w:t>
      </w:r>
      <w:r w:rsidR="00C11750">
        <w:rPr>
          <w:rFonts w:ascii="Times New Roman" w:hAnsi="Times New Roman" w:cs="Times New Roman"/>
          <w:color w:val="000000"/>
          <w:sz w:val="24"/>
          <w:szCs w:val="24"/>
        </w:rPr>
        <w:t>ages, age discrimination, etc.).</w:t>
      </w:r>
      <w:r w:rsidR="00A30D41">
        <w:rPr>
          <w:rFonts w:ascii="Times New Roman" w:hAnsi="Times New Roman" w:cs="Times New Roman"/>
          <w:color w:val="000000"/>
          <w:sz w:val="24"/>
          <w:szCs w:val="24"/>
        </w:rPr>
        <w:t xml:space="preserve"> </w:t>
      </w:r>
      <w:r w:rsidR="00C11750">
        <w:rPr>
          <w:rFonts w:ascii="Times New Roman" w:hAnsi="Times New Roman" w:cs="Times New Roman"/>
          <w:color w:val="000000"/>
          <w:sz w:val="24"/>
          <w:szCs w:val="24"/>
        </w:rPr>
        <w:t>(</w:t>
      </w:r>
      <w:r w:rsidR="000725A2">
        <w:rPr>
          <w:rFonts w:ascii="Times New Roman" w:hAnsi="Times New Roman" w:cs="Times New Roman"/>
          <w:color w:val="000000"/>
          <w:sz w:val="24"/>
          <w:szCs w:val="24"/>
        </w:rPr>
        <w:t>2009</w:t>
      </w:r>
      <w:r w:rsidR="00A30D41">
        <w:rPr>
          <w:rFonts w:ascii="Times New Roman" w:hAnsi="Times New Roman" w:cs="Times New Roman"/>
          <w:color w:val="000000"/>
          <w:sz w:val="24"/>
          <w:szCs w:val="24"/>
        </w:rPr>
        <w:t>, p. 258</w:t>
      </w:r>
      <w:r w:rsidRPr="00441297">
        <w:rPr>
          <w:rFonts w:ascii="Times New Roman" w:hAnsi="Times New Roman" w:cs="Times New Roman"/>
          <w:color w:val="000000"/>
          <w:sz w:val="24"/>
          <w:szCs w:val="24"/>
        </w:rPr>
        <w:t>).</w:t>
      </w:r>
    </w:p>
    <w:p w14:paraId="684A0927" w14:textId="6781FEEF" w:rsidR="00303822" w:rsidRDefault="00441297" w:rsidP="00DE43F5">
      <w:pPr>
        <w:spacing w:line="360" w:lineRule="auto"/>
        <w:jc w:val="both"/>
        <w:rPr>
          <w:rFonts w:ascii="Times New Roman" w:hAnsi="Times New Roman" w:cs="Times New Roman"/>
          <w:color w:val="000000"/>
          <w:sz w:val="24"/>
          <w:szCs w:val="24"/>
        </w:rPr>
      </w:pPr>
      <w:r w:rsidRPr="00441297">
        <w:rPr>
          <w:rFonts w:ascii="Times New Roman" w:hAnsi="Times New Roman" w:cs="Times New Roman"/>
          <w:color w:val="000000"/>
          <w:sz w:val="24"/>
          <w:szCs w:val="24"/>
        </w:rPr>
        <w:t xml:space="preserve"> </w:t>
      </w:r>
      <w:proofErr w:type="spellStart"/>
      <w:r w:rsidR="00A170E7">
        <w:rPr>
          <w:rFonts w:ascii="Times New Roman" w:hAnsi="Times New Roman" w:cs="Times New Roman"/>
          <w:color w:val="000000"/>
          <w:sz w:val="24"/>
          <w:szCs w:val="24"/>
        </w:rPr>
        <w:t>Syvia</w:t>
      </w:r>
      <w:proofErr w:type="spellEnd"/>
      <w:r w:rsidR="00A170E7">
        <w:rPr>
          <w:rFonts w:ascii="Times New Roman" w:hAnsi="Times New Roman" w:cs="Times New Roman"/>
          <w:color w:val="000000"/>
          <w:sz w:val="24"/>
          <w:szCs w:val="24"/>
        </w:rPr>
        <w:t xml:space="preserve"> </w:t>
      </w:r>
      <w:proofErr w:type="spellStart"/>
      <w:r w:rsidR="00C11750">
        <w:rPr>
          <w:rFonts w:ascii="Times New Roman" w:hAnsi="Times New Roman" w:cs="Times New Roman"/>
          <w:color w:val="000000"/>
          <w:sz w:val="24"/>
          <w:szCs w:val="24"/>
        </w:rPr>
        <w:t>Walby</w:t>
      </w:r>
      <w:proofErr w:type="spellEnd"/>
      <w:r w:rsidR="00C11750">
        <w:rPr>
          <w:rFonts w:ascii="Times New Roman" w:hAnsi="Times New Roman" w:cs="Times New Roman"/>
          <w:color w:val="000000"/>
          <w:sz w:val="24"/>
          <w:szCs w:val="24"/>
        </w:rPr>
        <w:t xml:space="preserve"> (1990) also</w:t>
      </w:r>
      <w:r w:rsidR="00A170E7">
        <w:rPr>
          <w:rFonts w:ascii="Times New Roman" w:hAnsi="Times New Roman" w:cs="Times New Roman"/>
          <w:color w:val="000000"/>
          <w:sz w:val="24"/>
          <w:szCs w:val="24"/>
        </w:rPr>
        <w:t xml:space="preserve"> observes </w:t>
      </w:r>
      <w:r w:rsidRPr="00441297">
        <w:rPr>
          <w:rFonts w:ascii="Times New Roman" w:hAnsi="Times New Roman" w:cs="Times New Roman"/>
          <w:color w:val="000000"/>
          <w:sz w:val="24"/>
          <w:szCs w:val="24"/>
        </w:rPr>
        <w:t>that</w:t>
      </w:r>
      <w:r w:rsidR="00A170E7" w:rsidRPr="00441297">
        <w:rPr>
          <w:rFonts w:ascii="Times New Roman" w:hAnsi="Times New Roman" w:cs="Times New Roman"/>
          <w:color w:val="000000"/>
          <w:sz w:val="24"/>
          <w:szCs w:val="24"/>
        </w:rPr>
        <w:t xml:space="preserve">, </w:t>
      </w:r>
      <w:r w:rsidR="00A170E7" w:rsidRPr="00A170E7">
        <w:rPr>
          <w:rFonts w:ascii="Times New Roman" w:hAnsi="Times New Roman" w:cs="Times New Roman"/>
          <w:color w:val="000000"/>
          <w:sz w:val="24"/>
          <w:szCs w:val="24"/>
        </w:rPr>
        <w:t xml:space="preserve">male assault against females has every aspect of social structure one would expect, and it cannot be understood outside of an understanding of patriarchal social structure. </w:t>
      </w:r>
      <w:r w:rsidRPr="00441297">
        <w:rPr>
          <w:rFonts w:ascii="Times New Roman" w:hAnsi="Times New Roman" w:cs="Times New Roman"/>
          <w:color w:val="000000"/>
          <w:sz w:val="24"/>
          <w:szCs w:val="24"/>
        </w:rPr>
        <w:t>In a country like India, violence is intricately connected with cultural discourse.  Here, it is socially acceptable for kinsmen to use violence against women in order to maintain their domination. Uma Chakravarty identifies it as ‘one of the mechanisms of control’ the actions of women: “The authority of male kinsmen is backed by the potential right to use coercion and physical chastisement against women who violate the codes l</w:t>
      </w:r>
      <w:r w:rsidR="008C272E">
        <w:rPr>
          <w:rFonts w:ascii="Times New Roman" w:hAnsi="Times New Roman" w:cs="Times New Roman"/>
          <w:color w:val="000000"/>
          <w:sz w:val="24"/>
          <w:szCs w:val="24"/>
        </w:rPr>
        <w:t xml:space="preserve">aid down </w:t>
      </w:r>
      <w:r w:rsidR="00C11750">
        <w:rPr>
          <w:rFonts w:ascii="Times New Roman" w:hAnsi="Times New Roman" w:cs="Times New Roman"/>
          <w:color w:val="000000"/>
          <w:sz w:val="24"/>
          <w:szCs w:val="24"/>
        </w:rPr>
        <w:lastRenderedPageBreak/>
        <w:t>for them” (</w:t>
      </w:r>
      <w:r w:rsidRPr="00441297">
        <w:rPr>
          <w:rFonts w:ascii="Times New Roman" w:hAnsi="Times New Roman" w:cs="Times New Roman"/>
          <w:color w:val="000000"/>
          <w:sz w:val="24"/>
          <w:szCs w:val="24"/>
        </w:rPr>
        <w:t>2018</w:t>
      </w:r>
      <w:r w:rsidR="008C272E">
        <w:rPr>
          <w:rFonts w:ascii="Times New Roman" w:hAnsi="Times New Roman" w:cs="Times New Roman"/>
          <w:color w:val="000000"/>
          <w:sz w:val="24"/>
          <w:szCs w:val="24"/>
        </w:rPr>
        <w:t>, p.73</w:t>
      </w:r>
      <w:r w:rsidRPr="00441297">
        <w:rPr>
          <w:rFonts w:ascii="Times New Roman" w:hAnsi="Times New Roman" w:cs="Times New Roman"/>
          <w:color w:val="000000"/>
          <w:sz w:val="24"/>
          <w:szCs w:val="24"/>
        </w:rPr>
        <w:t xml:space="preserve">). </w:t>
      </w:r>
      <w:proofErr w:type="spellStart"/>
      <w:r w:rsidRPr="00441297">
        <w:rPr>
          <w:rFonts w:ascii="Times New Roman" w:hAnsi="Times New Roman" w:cs="Times New Roman"/>
          <w:color w:val="000000"/>
          <w:sz w:val="24"/>
          <w:szCs w:val="24"/>
        </w:rPr>
        <w:t>Kalpana</w:t>
      </w:r>
      <w:proofErr w:type="spellEnd"/>
      <w:r w:rsidRPr="00441297">
        <w:rPr>
          <w:rFonts w:ascii="Times New Roman" w:hAnsi="Times New Roman" w:cs="Times New Roman"/>
          <w:color w:val="000000"/>
          <w:sz w:val="24"/>
          <w:szCs w:val="24"/>
        </w:rPr>
        <w:t xml:space="preserve"> </w:t>
      </w:r>
      <w:proofErr w:type="spellStart"/>
      <w:r w:rsidRPr="00441297">
        <w:rPr>
          <w:rFonts w:ascii="Times New Roman" w:hAnsi="Times New Roman" w:cs="Times New Roman"/>
          <w:color w:val="000000"/>
          <w:sz w:val="24"/>
          <w:szCs w:val="24"/>
        </w:rPr>
        <w:t>Kannabiran</w:t>
      </w:r>
      <w:proofErr w:type="spellEnd"/>
      <w:r w:rsidRPr="00441297">
        <w:rPr>
          <w:rFonts w:ascii="Times New Roman" w:hAnsi="Times New Roman" w:cs="Times New Roman"/>
          <w:color w:val="000000"/>
          <w:sz w:val="24"/>
          <w:szCs w:val="24"/>
        </w:rPr>
        <w:t xml:space="preserve"> and </w:t>
      </w:r>
      <w:proofErr w:type="spellStart"/>
      <w:r w:rsidRPr="00441297">
        <w:rPr>
          <w:rFonts w:ascii="Times New Roman" w:hAnsi="Times New Roman" w:cs="Times New Roman"/>
          <w:color w:val="000000"/>
          <w:sz w:val="24"/>
          <w:szCs w:val="24"/>
        </w:rPr>
        <w:t>Ritu</w:t>
      </w:r>
      <w:proofErr w:type="spellEnd"/>
      <w:r w:rsidRPr="00441297">
        <w:rPr>
          <w:rFonts w:ascii="Times New Roman" w:hAnsi="Times New Roman" w:cs="Times New Roman"/>
          <w:color w:val="000000"/>
          <w:sz w:val="24"/>
          <w:szCs w:val="24"/>
        </w:rPr>
        <w:t xml:space="preserve"> Menon also corelate patriarchy and violence and explains how patriarchy grants men to exercise violence for whatever purpose they desire:</w:t>
      </w:r>
    </w:p>
    <w:p w14:paraId="57EB6BDC" w14:textId="4F6EDBDF" w:rsidR="00303822" w:rsidRDefault="00441297" w:rsidP="001E4905">
      <w:pPr>
        <w:spacing w:line="360" w:lineRule="auto"/>
        <w:ind w:left="720" w:firstLine="62"/>
        <w:jc w:val="both"/>
        <w:rPr>
          <w:rFonts w:ascii="Times New Roman" w:hAnsi="Times New Roman" w:cs="Times New Roman"/>
          <w:color w:val="000000"/>
          <w:sz w:val="24"/>
          <w:szCs w:val="24"/>
        </w:rPr>
      </w:pPr>
      <w:r w:rsidRPr="00441297">
        <w:rPr>
          <w:rFonts w:ascii="Times New Roman" w:hAnsi="Times New Roman" w:cs="Times New Roman"/>
          <w:color w:val="000000"/>
          <w:sz w:val="24"/>
          <w:szCs w:val="24"/>
        </w:rPr>
        <w:t xml:space="preserve">Patriarchal power and privilege operate through socially and culturally sanctioned institutions and structures that tacitly endorse the practice of violence in order to remain dominant. Males of all castes and classes dominate and subjugate their women, even though they themselves may be oppressed by men (and women) of higher castes and classes. The interlocking or dovetailing of public and private patriarchies means that women experience linked or connected forms of violence that extend from the house to the street and on to the </w:t>
      </w:r>
      <w:r w:rsidR="00195EE0" w:rsidRPr="00441297">
        <w:rPr>
          <w:rFonts w:ascii="Times New Roman" w:hAnsi="Times New Roman" w:cs="Times New Roman"/>
          <w:color w:val="000000"/>
          <w:sz w:val="24"/>
          <w:szCs w:val="24"/>
        </w:rPr>
        <w:t>battl</w:t>
      </w:r>
      <w:r w:rsidR="00195EE0">
        <w:rPr>
          <w:rFonts w:ascii="Times New Roman" w:hAnsi="Times New Roman" w:cs="Times New Roman"/>
          <w:color w:val="000000"/>
          <w:sz w:val="24"/>
          <w:szCs w:val="24"/>
        </w:rPr>
        <w:t>efield. (</w:t>
      </w:r>
      <w:r w:rsidR="001B0754">
        <w:rPr>
          <w:rFonts w:ascii="Times New Roman" w:hAnsi="Times New Roman" w:cs="Times New Roman"/>
          <w:color w:val="000000"/>
          <w:sz w:val="24"/>
          <w:szCs w:val="24"/>
        </w:rPr>
        <w:t>2009</w:t>
      </w:r>
      <w:r w:rsidR="00303822">
        <w:rPr>
          <w:rFonts w:ascii="Times New Roman" w:hAnsi="Times New Roman" w:cs="Times New Roman"/>
          <w:color w:val="000000"/>
          <w:sz w:val="24"/>
          <w:szCs w:val="24"/>
        </w:rPr>
        <w:t>, p.23</w:t>
      </w:r>
      <w:r w:rsidRPr="00441297">
        <w:rPr>
          <w:rFonts w:ascii="Times New Roman" w:hAnsi="Times New Roman" w:cs="Times New Roman"/>
          <w:color w:val="000000"/>
          <w:sz w:val="24"/>
          <w:szCs w:val="24"/>
        </w:rPr>
        <w:t xml:space="preserve">). </w:t>
      </w:r>
    </w:p>
    <w:p w14:paraId="0925EEEE" w14:textId="5B01B423" w:rsidR="00441297" w:rsidRPr="00441297" w:rsidRDefault="00441297" w:rsidP="00303822">
      <w:pPr>
        <w:spacing w:line="360" w:lineRule="auto"/>
        <w:jc w:val="both"/>
        <w:rPr>
          <w:rFonts w:ascii="Times New Roman" w:hAnsi="Times New Roman" w:cs="Times New Roman"/>
          <w:color w:val="000000"/>
          <w:sz w:val="24"/>
          <w:szCs w:val="24"/>
        </w:rPr>
      </w:pPr>
      <w:r w:rsidRPr="00441297">
        <w:rPr>
          <w:rFonts w:ascii="Times New Roman" w:hAnsi="Times New Roman" w:cs="Times New Roman"/>
          <w:color w:val="000000"/>
          <w:sz w:val="24"/>
          <w:szCs w:val="24"/>
        </w:rPr>
        <w:t xml:space="preserve">In </w:t>
      </w:r>
      <w:proofErr w:type="spellStart"/>
      <w:r w:rsidRPr="000948F5">
        <w:rPr>
          <w:rFonts w:ascii="Times New Roman" w:hAnsi="Times New Roman" w:cs="Times New Roman"/>
          <w:i/>
          <w:color w:val="000000"/>
          <w:sz w:val="24"/>
          <w:szCs w:val="24"/>
        </w:rPr>
        <w:t>Hangwoman</w:t>
      </w:r>
      <w:proofErr w:type="spellEnd"/>
      <w:r w:rsidRPr="00441297">
        <w:rPr>
          <w:rFonts w:ascii="Times New Roman" w:hAnsi="Times New Roman" w:cs="Times New Roman"/>
          <w:color w:val="000000"/>
          <w:sz w:val="24"/>
          <w:szCs w:val="24"/>
        </w:rPr>
        <w:t xml:space="preserve"> whenever </w:t>
      </w:r>
      <w:proofErr w:type="spellStart"/>
      <w:r w:rsidRPr="00441297">
        <w:rPr>
          <w:rFonts w:ascii="Times New Roman" w:hAnsi="Times New Roman" w:cs="Times New Roman"/>
          <w:color w:val="000000"/>
          <w:sz w:val="24"/>
          <w:szCs w:val="24"/>
        </w:rPr>
        <w:t>Chetna</w:t>
      </w:r>
      <w:proofErr w:type="spellEnd"/>
      <w:r w:rsidRPr="00441297">
        <w:rPr>
          <w:rFonts w:ascii="Times New Roman" w:hAnsi="Times New Roman" w:cs="Times New Roman"/>
          <w:color w:val="000000"/>
          <w:sz w:val="24"/>
          <w:szCs w:val="24"/>
        </w:rPr>
        <w:t xml:space="preserve"> tries to assert her </w:t>
      </w:r>
      <w:r w:rsidR="000948F5">
        <w:rPr>
          <w:rFonts w:ascii="Times New Roman" w:hAnsi="Times New Roman" w:cs="Times New Roman"/>
          <w:color w:val="000000"/>
          <w:sz w:val="24"/>
          <w:szCs w:val="24"/>
        </w:rPr>
        <w:t xml:space="preserve">own individuality </w:t>
      </w:r>
      <w:proofErr w:type="spellStart"/>
      <w:r w:rsidR="000948F5">
        <w:rPr>
          <w:rFonts w:ascii="Times New Roman" w:hAnsi="Times New Roman" w:cs="Times New Roman"/>
          <w:color w:val="000000"/>
          <w:sz w:val="24"/>
          <w:szCs w:val="24"/>
        </w:rPr>
        <w:t>Phanibhushan</w:t>
      </w:r>
      <w:proofErr w:type="spellEnd"/>
      <w:r w:rsidR="000948F5">
        <w:rPr>
          <w:rFonts w:ascii="Times New Roman" w:hAnsi="Times New Roman" w:cs="Times New Roman"/>
          <w:color w:val="000000"/>
          <w:sz w:val="24"/>
          <w:szCs w:val="24"/>
        </w:rPr>
        <w:t xml:space="preserve"> </w:t>
      </w:r>
      <w:r w:rsidRPr="00441297">
        <w:rPr>
          <w:rFonts w:ascii="Times New Roman" w:hAnsi="Times New Roman" w:cs="Times New Roman"/>
          <w:color w:val="000000"/>
          <w:sz w:val="24"/>
          <w:szCs w:val="24"/>
        </w:rPr>
        <w:t xml:space="preserve">controls that through violence or threat of violence: </w:t>
      </w:r>
      <w:r w:rsidR="000948F5" w:rsidRPr="00441297">
        <w:rPr>
          <w:rFonts w:ascii="Times New Roman" w:hAnsi="Times New Roman" w:cs="Times New Roman"/>
          <w:color w:val="000000"/>
          <w:sz w:val="24"/>
          <w:szCs w:val="24"/>
        </w:rPr>
        <w:t>“Disobedient</w:t>
      </w:r>
      <w:r w:rsidRPr="00441297">
        <w:rPr>
          <w:rFonts w:ascii="Times New Roman" w:hAnsi="Times New Roman" w:cs="Times New Roman"/>
          <w:color w:val="000000"/>
          <w:sz w:val="24"/>
          <w:szCs w:val="24"/>
        </w:rPr>
        <w:t xml:space="preserve"> hussy! She’s stuffed with pride! I’ll kick her out if she doesn’t do what I say! Then she will have neither this fa</w:t>
      </w:r>
      <w:r w:rsidR="00784F6C">
        <w:rPr>
          <w:rFonts w:ascii="Times New Roman" w:hAnsi="Times New Roman" w:cs="Times New Roman"/>
          <w:color w:val="000000"/>
          <w:sz w:val="24"/>
          <w:szCs w:val="24"/>
        </w:rPr>
        <w:t>mily nor this house!” (Meera,</w:t>
      </w:r>
      <w:r w:rsidR="001B4E22">
        <w:rPr>
          <w:rFonts w:ascii="Times New Roman" w:hAnsi="Times New Roman" w:cs="Times New Roman"/>
          <w:color w:val="000000"/>
          <w:sz w:val="24"/>
          <w:szCs w:val="24"/>
        </w:rPr>
        <w:t>2015</w:t>
      </w:r>
      <w:r w:rsidR="00784F6C">
        <w:rPr>
          <w:rFonts w:ascii="Times New Roman" w:hAnsi="Times New Roman" w:cs="Times New Roman"/>
          <w:color w:val="000000"/>
          <w:sz w:val="24"/>
          <w:szCs w:val="24"/>
        </w:rPr>
        <w:t>, p.294</w:t>
      </w:r>
      <w:r w:rsidRPr="00441297">
        <w:rPr>
          <w:rFonts w:ascii="Times New Roman" w:hAnsi="Times New Roman" w:cs="Times New Roman"/>
          <w:color w:val="000000"/>
          <w:sz w:val="24"/>
          <w:szCs w:val="24"/>
        </w:rPr>
        <w:t xml:space="preserve">). Indian value system grants the father unquestionable authority and </w:t>
      </w:r>
      <w:proofErr w:type="spellStart"/>
      <w:r w:rsidRPr="00441297">
        <w:rPr>
          <w:rFonts w:ascii="Times New Roman" w:hAnsi="Times New Roman" w:cs="Times New Roman"/>
          <w:color w:val="000000"/>
          <w:sz w:val="24"/>
          <w:szCs w:val="24"/>
        </w:rPr>
        <w:t>Phanibhushan</w:t>
      </w:r>
      <w:proofErr w:type="spellEnd"/>
      <w:r w:rsidRPr="00441297">
        <w:rPr>
          <w:rFonts w:ascii="Times New Roman" w:hAnsi="Times New Roman" w:cs="Times New Roman"/>
          <w:color w:val="000000"/>
          <w:sz w:val="24"/>
          <w:szCs w:val="24"/>
        </w:rPr>
        <w:t xml:space="preserve"> also harbours this notion and expec</w:t>
      </w:r>
      <w:r w:rsidR="000948F5">
        <w:rPr>
          <w:rFonts w:ascii="Times New Roman" w:hAnsi="Times New Roman" w:cs="Times New Roman"/>
          <w:color w:val="000000"/>
          <w:sz w:val="24"/>
          <w:szCs w:val="24"/>
        </w:rPr>
        <w:t>ts the same from his children “</w:t>
      </w:r>
      <w:r w:rsidRPr="00441297">
        <w:rPr>
          <w:rFonts w:ascii="Times New Roman" w:hAnsi="Times New Roman" w:cs="Times New Roman"/>
          <w:color w:val="000000"/>
          <w:sz w:val="24"/>
          <w:szCs w:val="24"/>
        </w:rPr>
        <w:t>You have become swollen-headed enough to challenge your father now! I have never questioned my father. Father means the father of the world — Bhagwan Mahadev. God does not forgive those who don</w:t>
      </w:r>
      <w:r w:rsidR="00784F6C">
        <w:rPr>
          <w:rFonts w:ascii="Times New Roman" w:hAnsi="Times New Roman" w:cs="Times New Roman"/>
          <w:color w:val="000000"/>
          <w:sz w:val="24"/>
          <w:szCs w:val="24"/>
        </w:rPr>
        <w:t>’t respect their father” (Meera,</w:t>
      </w:r>
      <w:r w:rsidR="001B4E22">
        <w:rPr>
          <w:rFonts w:ascii="Times New Roman" w:hAnsi="Times New Roman" w:cs="Times New Roman"/>
          <w:color w:val="000000"/>
          <w:sz w:val="24"/>
          <w:szCs w:val="24"/>
        </w:rPr>
        <w:t>2015</w:t>
      </w:r>
      <w:r w:rsidR="00784F6C">
        <w:rPr>
          <w:rFonts w:ascii="Times New Roman" w:hAnsi="Times New Roman" w:cs="Times New Roman"/>
          <w:color w:val="000000"/>
          <w:sz w:val="24"/>
          <w:szCs w:val="24"/>
        </w:rPr>
        <w:t>, p.231</w:t>
      </w:r>
      <w:r w:rsidRPr="00441297">
        <w:rPr>
          <w:rFonts w:ascii="Times New Roman" w:hAnsi="Times New Roman" w:cs="Times New Roman"/>
          <w:color w:val="000000"/>
          <w:sz w:val="24"/>
          <w:szCs w:val="24"/>
        </w:rPr>
        <w:t xml:space="preserve">). Being the ultimate symbol of the patriarchal value system, </w:t>
      </w:r>
      <w:proofErr w:type="spellStart"/>
      <w:r w:rsidRPr="00441297">
        <w:rPr>
          <w:rFonts w:ascii="Times New Roman" w:hAnsi="Times New Roman" w:cs="Times New Roman"/>
          <w:color w:val="000000"/>
          <w:sz w:val="24"/>
          <w:szCs w:val="24"/>
        </w:rPr>
        <w:t>Phanibhusan</w:t>
      </w:r>
      <w:proofErr w:type="spellEnd"/>
      <w:r w:rsidRPr="00441297">
        <w:rPr>
          <w:rFonts w:ascii="Times New Roman" w:hAnsi="Times New Roman" w:cs="Times New Roman"/>
          <w:color w:val="000000"/>
          <w:sz w:val="24"/>
          <w:szCs w:val="24"/>
        </w:rPr>
        <w:t xml:space="preserve"> not only commodifies his daughter’s personal space but also uses his son’s disability as a pawn to increase his own financial gain. When the hanging of the convict </w:t>
      </w:r>
      <w:proofErr w:type="spellStart"/>
      <w:r w:rsidRPr="00441297">
        <w:rPr>
          <w:rFonts w:ascii="Times New Roman" w:hAnsi="Times New Roman" w:cs="Times New Roman"/>
          <w:color w:val="000000"/>
          <w:sz w:val="24"/>
          <w:szCs w:val="24"/>
        </w:rPr>
        <w:t>Jyotindranath</w:t>
      </w:r>
      <w:proofErr w:type="spellEnd"/>
      <w:r w:rsidRPr="00441297">
        <w:rPr>
          <w:rFonts w:ascii="Times New Roman" w:hAnsi="Times New Roman" w:cs="Times New Roman"/>
          <w:color w:val="000000"/>
          <w:sz w:val="24"/>
          <w:szCs w:val="24"/>
        </w:rPr>
        <w:t xml:space="preserve"> Banerjee is postponed and the country’s media shifts its attention from </w:t>
      </w:r>
      <w:proofErr w:type="spellStart"/>
      <w:r w:rsidRPr="00441297">
        <w:rPr>
          <w:rFonts w:ascii="Times New Roman" w:hAnsi="Times New Roman" w:cs="Times New Roman"/>
          <w:color w:val="000000"/>
          <w:sz w:val="24"/>
          <w:szCs w:val="24"/>
        </w:rPr>
        <w:t>Chetna</w:t>
      </w:r>
      <w:proofErr w:type="spellEnd"/>
      <w:r w:rsidRPr="00441297">
        <w:rPr>
          <w:rFonts w:ascii="Times New Roman" w:hAnsi="Times New Roman" w:cs="Times New Roman"/>
          <w:color w:val="000000"/>
          <w:sz w:val="24"/>
          <w:szCs w:val="24"/>
        </w:rPr>
        <w:t xml:space="preserve">, </w:t>
      </w:r>
      <w:proofErr w:type="spellStart"/>
      <w:r w:rsidRPr="00441297">
        <w:rPr>
          <w:rFonts w:ascii="Times New Roman" w:hAnsi="Times New Roman" w:cs="Times New Roman"/>
          <w:color w:val="000000"/>
          <w:sz w:val="24"/>
          <w:szCs w:val="24"/>
        </w:rPr>
        <w:t>Phanibhushan</w:t>
      </w:r>
      <w:proofErr w:type="spellEnd"/>
      <w:r w:rsidRPr="00441297">
        <w:rPr>
          <w:rFonts w:ascii="Times New Roman" w:hAnsi="Times New Roman" w:cs="Times New Roman"/>
          <w:color w:val="000000"/>
          <w:sz w:val="24"/>
          <w:szCs w:val="24"/>
        </w:rPr>
        <w:t xml:space="preserve"> objectifies his physically challenged son Ramdev, who is on his deathbed, in order to retain the public attention. Thus, in a society like Indian, where disability and poverty have the capacity to make money, domestic space is politicised very easily.</w:t>
      </w:r>
    </w:p>
    <w:p w14:paraId="2DBA8772" w14:textId="10805587" w:rsidR="00DE43F5" w:rsidRDefault="00441297" w:rsidP="00441297">
      <w:pPr>
        <w:spacing w:line="360" w:lineRule="auto"/>
        <w:ind w:firstLine="720"/>
        <w:jc w:val="both"/>
        <w:rPr>
          <w:rFonts w:ascii="Times New Roman" w:hAnsi="Times New Roman" w:cs="Times New Roman"/>
          <w:color w:val="000000"/>
          <w:sz w:val="24"/>
          <w:szCs w:val="24"/>
        </w:rPr>
      </w:pPr>
      <w:r w:rsidRPr="00FC0796">
        <w:rPr>
          <w:rFonts w:ascii="Times New Roman" w:hAnsi="Times New Roman" w:cs="Times New Roman"/>
          <w:i/>
          <w:color w:val="000000"/>
          <w:sz w:val="24"/>
          <w:szCs w:val="24"/>
        </w:rPr>
        <w:t>Hangwoman</w:t>
      </w:r>
      <w:r w:rsidRPr="00441297">
        <w:rPr>
          <w:rFonts w:ascii="Times New Roman" w:hAnsi="Times New Roman" w:cs="Times New Roman"/>
          <w:color w:val="000000"/>
          <w:sz w:val="24"/>
          <w:szCs w:val="24"/>
        </w:rPr>
        <w:t xml:space="preserve"> narrates multiple layers of patriarchal adjustments. Besides Chetna and Ramdev, the other family members also fall prey to patriarchal subjugation within the private as well as public world. Chetna’s mother experiences subjugation from multiple levels – sometimes the violence comes from her husband, sometimes from the brother-in-law and there are also instances when she faces abuse from her mother-in-law. Violence and hostility in men are justified in a patriarchal </w:t>
      </w:r>
      <w:r w:rsidR="000948F5" w:rsidRPr="00441297">
        <w:rPr>
          <w:rFonts w:ascii="Times New Roman" w:hAnsi="Times New Roman" w:cs="Times New Roman"/>
          <w:color w:val="000000"/>
          <w:sz w:val="24"/>
          <w:szCs w:val="24"/>
        </w:rPr>
        <w:t>society, as</w:t>
      </w:r>
      <w:r w:rsidRPr="00441297">
        <w:rPr>
          <w:rFonts w:ascii="Times New Roman" w:hAnsi="Times New Roman" w:cs="Times New Roman"/>
          <w:color w:val="000000"/>
          <w:sz w:val="24"/>
          <w:szCs w:val="24"/>
        </w:rPr>
        <w:t xml:space="preserve"> traits of masculinity. In the household, men are supposed to provide for and look after the women and kids. They, therefore, see it as their responsibility to control the members of the family in order to preserve the reputation of the family or </w:t>
      </w:r>
      <w:r w:rsidRPr="00441297">
        <w:rPr>
          <w:rFonts w:ascii="Times New Roman" w:hAnsi="Times New Roman" w:cs="Times New Roman"/>
          <w:color w:val="000000"/>
          <w:sz w:val="24"/>
          <w:szCs w:val="24"/>
        </w:rPr>
        <w:lastRenderedPageBreak/>
        <w:t>community. Jasbir Jain quite interestingly writes: “women are not the only ones to be oppressed by it [patriarchy]: all marginalised categories, whether men or women, get caught in its web of authority. And its arms extend to almost every field-philosophy, law, governance, society itself, and the more modes</w:t>
      </w:r>
      <w:r w:rsidR="00E3321B">
        <w:rPr>
          <w:rFonts w:ascii="Times New Roman" w:hAnsi="Times New Roman" w:cs="Times New Roman"/>
          <w:color w:val="000000"/>
          <w:sz w:val="24"/>
          <w:szCs w:val="24"/>
        </w:rPr>
        <w:t>tly constructed family” (</w:t>
      </w:r>
      <w:r w:rsidR="004D45B3">
        <w:rPr>
          <w:rFonts w:ascii="Times New Roman" w:hAnsi="Times New Roman" w:cs="Times New Roman"/>
          <w:color w:val="000000"/>
          <w:sz w:val="24"/>
          <w:szCs w:val="24"/>
        </w:rPr>
        <w:t>2014</w:t>
      </w:r>
      <w:r w:rsidR="00E3321B">
        <w:rPr>
          <w:rFonts w:ascii="Times New Roman" w:hAnsi="Times New Roman" w:cs="Times New Roman"/>
          <w:color w:val="000000"/>
          <w:sz w:val="24"/>
          <w:szCs w:val="24"/>
        </w:rPr>
        <w:t>, p.13</w:t>
      </w:r>
      <w:r w:rsidRPr="00441297">
        <w:rPr>
          <w:rFonts w:ascii="Times New Roman" w:hAnsi="Times New Roman" w:cs="Times New Roman"/>
          <w:color w:val="000000"/>
          <w:sz w:val="24"/>
          <w:szCs w:val="24"/>
        </w:rPr>
        <w:t xml:space="preserve">). </w:t>
      </w:r>
      <w:proofErr w:type="spellStart"/>
      <w:r w:rsidRPr="00441297">
        <w:rPr>
          <w:rFonts w:ascii="Times New Roman" w:hAnsi="Times New Roman" w:cs="Times New Roman"/>
          <w:color w:val="000000"/>
          <w:sz w:val="24"/>
          <w:szCs w:val="24"/>
        </w:rPr>
        <w:t>Phanibhushan</w:t>
      </w:r>
      <w:proofErr w:type="spellEnd"/>
      <w:r w:rsidRPr="00441297">
        <w:rPr>
          <w:rFonts w:ascii="Times New Roman" w:hAnsi="Times New Roman" w:cs="Times New Roman"/>
          <w:color w:val="000000"/>
          <w:sz w:val="24"/>
          <w:szCs w:val="24"/>
        </w:rPr>
        <w:t xml:space="preserve"> always assumes his brother is weak and questions his masculinity because in a patriarchal society where men are expected to uphold traditional masculinity, </w:t>
      </w:r>
      <w:proofErr w:type="spellStart"/>
      <w:r w:rsidRPr="00441297">
        <w:rPr>
          <w:rFonts w:ascii="Times New Roman" w:hAnsi="Times New Roman" w:cs="Times New Roman"/>
          <w:color w:val="000000"/>
          <w:sz w:val="24"/>
          <w:szCs w:val="24"/>
        </w:rPr>
        <w:t>Phanibhushan’s</w:t>
      </w:r>
      <w:proofErr w:type="spellEnd"/>
      <w:r w:rsidRPr="00441297">
        <w:rPr>
          <w:rFonts w:ascii="Times New Roman" w:hAnsi="Times New Roman" w:cs="Times New Roman"/>
          <w:color w:val="000000"/>
          <w:sz w:val="24"/>
          <w:szCs w:val="24"/>
        </w:rPr>
        <w:t xml:space="preserve"> brother possess a sensitive bent of mind. He suffers from stereotyping that emerges out of a patriarchal culture and patriarchal expectations. Though he once was a political activist, he never qualified for the job of a </w:t>
      </w:r>
      <w:r w:rsidR="00BD2CA7">
        <w:rPr>
          <w:rFonts w:ascii="Times New Roman" w:hAnsi="Times New Roman" w:cs="Times New Roman"/>
          <w:color w:val="000000"/>
          <w:sz w:val="24"/>
          <w:szCs w:val="24"/>
        </w:rPr>
        <w:t xml:space="preserve">chief </w:t>
      </w:r>
      <w:r w:rsidRPr="00441297">
        <w:rPr>
          <w:rFonts w:ascii="Times New Roman" w:hAnsi="Times New Roman" w:cs="Times New Roman"/>
          <w:color w:val="000000"/>
          <w:sz w:val="24"/>
          <w:szCs w:val="24"/>
        </w:rPr>
        <w:t xml:space="preserve">hangman but remained only an assistant to his hangman elder </w:t>
      </w:r>
      <w:r w:rsidR="000948F5" w:rsidRPr="00441297">
        <w:rPr>
          <w:rFonts w:ascii="Times New Roman" w:hAnsi="Times New Roman" w:cs="Times New Roman"/>
          <w:color w:val="000000"/>
          <w:sz w:val="24"/>
          <w:szCs w:val="24"/>
        </w:rPr>
        <w:t>brother.</w:t>
      </w:r>
      <w:r w:rsidRPr="00441297">
        <w:rPr>
          <w:rFonts w:ascii="Times New Roman" w:hAnsi="Times New Roman" w:cs="Times New Roman"/>
          <w:color w:val="000000"/>
          <w:sz w:val="24"/>
          <w:szCs w:val="24"/>
        </w:rPr>
        <w:t xml:space="preserve"> This patriarchal system, which relies on violence and dominance to thrive, is as destructive to males, like Chetna’s Kaku, since it installs in them a toxic conscience, kills their emotional sensitivity, and raises them in a more animalistic than human manner: “Whenever I go to foot of the gallows, I am filled with fear about myself. What am I doing? Protecting or </w:t>
      </w:r>
      <w:r w:rsidR="000948F5" w:rsidRPr="00441297">
        <w:rPr>
          <w:rFonts w:ascii="Times New Roman" w:hAnsi="Times New Roman" w:cs="Times New Roman"/>
          <w:color w:val="000000"/>
          <w:sz w:val="24"/>
          <w:szCs w:val="24"/>
        </w:rPr>
        <w:t>punishing?</w:t>
      </w:r>
      <w:r w:rsidR="00F935BE">
        <w:rPr>
          <w:rFonts w:ascii="Times New Roman" w:hAnsi="Times New Roman" w:cs="Times New Roman"/>
          <w:color w:val="000000"/>
          <w:sz w:val="24"/>
          <w:szCs w:val="24"/>
        </w:rPr>
        <w:t>” (</w:t>
      </w:r>
      <w:proofErr w:type="spellStart"/>
      <w:r w:rsidR="00F935BE">
        <w:rPr>
          <w:rFonts w:ascii="Times New Roman" w:hAnsi="Times New Roman" w:cs="Times New Roman"/>
          <w:color w:val="000000"/>
          <w:sz w:val="24"/>
          <w:szCs w:val="24"/>
        </w:rPr>
        <w:t>Meera</w:t>
      </w:r>
      <w:proofErr w:type="spellEnd"/>
      <w:r w:rsidR="00F935BE">
        <w:rPr>
          <w:rFonts w:ascii="Times New Roman" w:hAnsi="Times New Roman" w:cs="Times New Roman"/>
          <w:color w:val="000000"/>
          <w:sz w:val="24"/>
          <w:szCs w:val="24"/>
        </w:rPr>
        <w:t xml:space="preserve">, </w:t>
      </w:r>
      <w:r w:rsidR="001B4E22">
        <w:rPr>
          <w:rFonts w:ascii="Times New Roman" w:hAnsi="Times New Roman" w:cs="Times New Roman"/>
          <w:color w:val="000000"/>
          <w:sz w:val="24"/>
          <w:szCs w:val="24"/>
        </w:rPr>
        <w:t>2015</w:t>
      </w:r>
      <w:r w:rsidR="00F935BE">
        <w:rPr>
          <w:rFonts w:ascii="Times New Roman" w:hAnsi="Times New Roman" w:cs="Times New Roman"/>
          <w:color w:val="000000"/>
          <w:sz w:val="24"/>
          <w:szCs w:val="24"/>
        </w:rPr>
        <w:t>, p.312</w:t>
      </w:r>
      <w:r w:rsidRPr="00441297">
        <w:rPr>
          <w:rFonts w:ascii="Times New Roman" w:hAnsi="Times New Roman" w:cs="Times New Roman"/>
          <w:color w:val="000000"/>
          <w:sz w:val="24"/>
          <w:szCs w:val="24"/>
        </w:rPr>
        <w:t xml:space="preserve">) Kamala </w:t>
      </w:r>
      <w:proofErr w:type="spellStart"/>
      <w:r w:rsidRPr="00441297">
        <w:rPr>
          <w:rFonts w:ascii="Times New Roman" w:hAnsi="Times New Roman" w:cs="Times New Roman"/>
          <w:color w:val="000000"/>
          <w:sz w:val="24"/>
          <w:szCs w:val="24"/>
        </w:rPr>
        <w:t>Bhasin</w:t>
      </w:r>
      <w:proofErr w:type="spellEnd"/>
      <w:r w:rsidRPr="00441297">
        <w:rPr>
          <w:rFonts w:ascii="Times New Roman" w:hAnsi="Times New Roman" w:cs="Times New Roman"/>
          <w:color w:val="000000"/>
          <w:sz w:val="24"/>
          <w:szCs w:val="24"/>
        </w:rPr>
        <w:t xml:space="preserve"> explains this as a ‘disadvantage’ of patriarchy: </w:t>
      </w:r>
    </w:p>
    <w:p w14:paraId="0F4BD7FC" w14:textId="0E3A3624" w:rsidR="00441297" w:rsidRPr="00441297" w:rsidRDefault="00441297" w:rsidP="00DE43F5">
      <w:pPr>
        <w:spacing w:line="360" w:lineRule="auto"/>
        <w:ind w:left="720"/>
        <w:jc w:val="both"/>
        <w:rPr>
          <w:rFonts w:ascii="Times New Roman" w:hAnsi="Times New Roman" w:cs="Times New Roman"/>
          <w:color w:val="000000"/>
          <w:sz w:val="24"/>
          <w:szCs w:val="24"/>
        </w:rPr>
      </w:pPr>
      <w:r w:rsidRPr="00441297">
        <w:rPr>
          <w:rFonts w:ascii="Times New Roman" w:hAnsi="Times New Roman" w:cs="Times New Roman"/>
          <w:color w:val="000000"/>
          <w:sz w:val="24"/>
          <w:szCs w:val="24"/>
        </w:rPr>
        <w:t xml:space="preserve">But in another sense </w:t>
      </w:r>
      <w:proofErr w:type="gramStart"/>
      <w:r w:rsidRPr="00441297">
        <w:rPr>
          <w:rFonts w:ascii="Times New Roman" w:hAnsi="Times New Roman" w:cs="Times New Roman"/>
          <w:color w:val="000000"/>
          <w:sz w:val="24"/>
          <w:szCs w:val="24"/>
        </w:rPr>
        <w:t>men</w:t>
      </w:r>
      <w:proofErr w:type="gramEnd"/>
      <w:r w:rsidRPr="00441297">
        <w:rPr>
          <w:rFonts w:ascii="Times New Roman" w:hAnsi="Times New Roman" w:cs="Times New Roman"/>
          <w:color w:val="000000"/>
          <w:sz w:val="24"/>
          <w:szCs w:val="24"/>
        </w:rPr>
        <w:t xml:space="preserve"> are also disadvantaged by patriarch. Like women they are pushed into stereotypes, into playing certain roles, they are expected to behave in a particular way, whether they want to or not. They too are obliged to fulfil social and other obligations that require them to function in a specific way. Men who are gentle and unaggressive are harassed and mocked for being sissies; those who deal on equal terms wi</w:t>
      </w:r>
      <w:r w:rsidR="000948F5">
        <w:rPr>
          <w:rFonts w:ascii="Times New Roman" w:hAnsi="Times New Roman" w:cs="Times New Roman"/>
          <w:color w:val="000000"/>
          <w:sz w:val="24"/>
          <w:szCs w:val="24"/>
        </w:rPr>
        <w:t>th their wives are ‘hen-pecked</w:t>
      </w:r>
      <w:r w:rsidR="00EE6B13">
        <w:rPr>
          <w:rFonts w:ascii="Times New Roman" w:hAnsi="Times New Roman" w:cs="Times New Roman"/>
          <w:color w:val="000000"/>
          <w:sz w:val="24"/>
          <w:szCs w:val="24"/>
        </w:rPr>
        <w:t>’</w:t>
      </w:r>
      <w:r w:rsidR="00EE6B13" w:rsidRPr="00441297">
        <w:rPr>
          <w:rFonts w:ascii="Times New Roman" w:hAnsi="Times New Roman" w:cs="Times New Roman"/>
          <w:color w:val="000000"/>
          <w:sz w:val="24"/>
          <w:szCs w:val="24"/>
        </w:rPr>
        <w:t xml:space="preserve"> (</w:t>
      </w:r>
      <w:r w:rsidRPr="00441297">
        <w:rPr>
          <w:rFonts w:ascii="Times New Roman" w:hAnsi="Times New Roman" w:cs="Times New Roman"/>
          <w:color w:val="000000"/>
          <w:sz w:val="24"/>
          <w:szCs w:val="24"/>
        </w:rPr>
        <w:t xml:space="preserve">1993). </w:t>
      </w:r>
    </w:p>
    <w:p w14:paraId="4290D985" w14:textId="2C4E0A57" w:rsidR="00785EDA" w:rsidRDefault="00441297" w:rsidP="00441297">
      <w:pPr>
        <w:spacing w:line="360" w:lineRule="auto"/>
        <w:ind w:firstLine="720"/>
        <w:jc w:val="both"/>
        <w:rPr>
          <w:rFonts w:ascii="Times New Roman" w:hAnsi="Times New Roman" w:cs="Times New Roman"/>
          <w:color w:val="000000"/>
          <w:sz w:val="24"/>
          <w:szCs w:val="24"/>
        </w:rPr>
      </w:pPr>
      <w:r w:rsidRPr="00441297">
        <w:rPr>
          <w:rFonts w:ascii="Times New Roman" w:hAnsi="Times New Roman" w:cs="Times New Roman"/>
          <w:color w:val="000000"/>
          <w:sz w:val="24"/>
          <w:szCs w:val="24"/>
        </w:rPr>
        <w:t>Chetna’s grandmother also consistently preaches patriarchal notions and believes that women should make sacrifices for their families. She exploits her daughters-in-law by saying women are things to adjust to and subdue, but men have always been the ones in the position to dominate. She supports men visiting brothels as it is a sign of masculi</w:t>
      </w:r>
      <w:r w:rsidR="000948F5">
        <w:rPr>
          <w:rFonts w:ascii="Times New Roman" w:hAnsi="Times New Roman" w:cs="Times New Roman"/>
          <w:color w:val="000000"/>
          <w:sz w:val="24"/>
          <w:szCs w:val="24"/>
        </w:rPr>
        <w:t xml:space="preserve">nity.  Women like her become a </w:t>
      </w:r>
      <w:r w:rsidRPr="00441297">
        <w:rPr>
          <w:rFonts w:ascii="Times New Roman" w:hAnsi="Times New Roman" w:cs="Times New Roman"/>
          <w:color w:val="000000"/>
          <w:sz w:val="24"/>
          <w:szCs w:val="24"/>
        </w:rPr>
        <w:t xml:space="preserve">part of this exploitative patriarchal system, as she has internalised its values and cooperates with the system </w:t>
      </w:r>
      <w:r w:rsidR="008E5CAA" w:rsidRPr="00441297">
        <w:rPr>
          <w:rFonts w:ascii="Times New Roman" w:hAnsi="Times New Roman" w:cs="Times New Roman"/>
          <w:color w:val="000000"/>
          <w:sz w:val="24"/>
          <w:szCs w:val="24"/>
        </w:rPr>
        <w:t>to prevail</w:t>
      </w:r>
      <w:r w:rsidRPr="00441297">
        <w:rPr>
          <w:rFonts w:ascii="Times New Roman" w:hAnsi="Times New Roman" w:cs="Times New Roman"/>
          <w:color w:val="000000"/>
          <w:sz w:val="24"/>
          <w:szCs w:val="24"/>
        </w:rPr>
        <w:t xml:space="preserve"> the same within the domestic sphere. Gerda Lerner tries to find out reasons for </w:t>
      </w:r>
      <w:r w:rsidR="00FF6FD4" w:rsidRPr="00441297">
        <w:rPr>
          <w:rFonts w:ascii="Times New Roman" w:hAnsi="Times New Roman" w:cs="Times New Roman"/>
          <w:color w:val="000000"/>
          <w:sz w:val="24"/>
          <w:szCs w:val="24"/>
        </w:rPr>
        <w:t>such cooperation</w:t>
      </w:r>
      <w:r w:rsidRPr="00441297">
        <w:rPr>
          <w:rFonts w:ascii="Times New Roman" w:hAnsi="Times New Roman" w:cs="Times New Roman"/>
          <w:color w:val="000000"/>
          <w:sz w:val="24"/>
          <w:szCs w:val="24"/>
        </w:rPr>
        <w:t xml:space="preserve"> and explains</w:t>
      </w:r>
      <w:r w:rsidR="00785EDA">
        <w:rPr>
          <w:rFonts w:ascii="Times New Roman" w:hAnsi="Times New Roman" w:cs="Times New Roman"/>
          <w:color w:val="000000"/>
          <w:sz w:val="24"/>
          <w:szCs w:val="24"/>
        </w:rPr>
        <w:t>:</w:t>
      </w:r>
    </w:p>
    <w:p w14:paraId="00CF53E5" w14:textId="47374CFF" w:rsidR="00785EDA" w:rsidRDefault="00441297" w:rsidP="00785EDA">
      <w:pPr>
        <w:spacing w:line="360" w:lineRule="auto"/>
        <w:ind w:left="720" w:firstLine="60"/>
        <w:jc w:val="both"/>
        <w:rPr>
          <w:rFonts w:ascii="Times New Roman" w:hAnsi="Times New Roman" w:cs="Times New Roman"/>
          <w:color w:val="000000"/>
          <w:sz w:val="24"/>
          <w:szCs w:val="24"/>
        </w:rPr>
      </w:pPr>
      <w:r w:rsidRPr="00441297">
        <w:rPr>
          <w:rFonts w:ascii="Times New Roman" w:hAnsi="Times New Roman" w:cs="Times New Roman"/>
          <w:color w:val="000000"/>
          <w:sz w:val="24"/>
          <w:szCs w:val="24"/>
        </w:rPr>
        <w:t xml:space="preserve">this cooperation is secured by a variety of means: gender indoctrination; educational deprivation; the denial to women of knowledge of their history; the dividing of women, one from the other, by defining ‘respectability’ and ‘deviance’ according to women’s sexual activities; by restraints and outright coercion; by discrimination in access to economic resources and political power; and by awarding class privileges to </w:t>
      </w:r>
      <w:r w:rsidRPr="00441297">
        <w:rPr>
          <w:rFonts w:ascii="Times New Roman" w:hAnsi="Times New Roman" w:cs="Times New Roman"/>
          <w:color w:val="000000"/>
          <w:sz w:val="24"/>
          <w:szCs w:val="24"/>
        </w:rPr>
        <w:lastRenderedPageBreak/>
        <w:t>conforming women…a form of patriarchy best described as p</w:t>
      </w:r>
      <w:r w:rsidR="00785EDA">
        <w:rPr>
          <w:rFonts w:ascii="Times New Roman" w:hAnsi="Times New Roman" w:cs="Times New Roman"/>
          <w:color w:val="000000"/>
          <w:sz w:val="24"/>
          <w:szCs w:val="24"/>
        </w:rPr>
        <w:t>ate</w:t>
      </w:r>
      <w:r w:rsidR="00474EB5">
        <w:rPr>
          <w:rFonts w:ascii="Times New Roman" w:hAnsi="Times New Roman" w:cs="Times New Roman"/>
          <w:color w:val="000000"/>
          <w:sz w:val="24"/>
          <w:szCs w:val="24"/>
        </w:rPr>
        <w:t xml:space="preserve">rnalistic dominance </w:t>
      </w:r>
      <w:r w:rsidR="00785EDA">
        <w:rPr>
          <w:rFonts w:ascii="Times New Roman" w:hAnsi="Times New Roman" w:cs="Times New Roman"/>
          <w:color w:val="000000"/>
          <w:sz w:val="24"/>
          <w:szCs w:val="24"/>
        </w:rPr>
        <w:t>(</w:t>
      </w:r>
      <w:r w:rsidRPr="00441297">
        <w:rPr>
          <w:rFonts w:ascii="Times New Roman" w:hAnsi="Times New Roman" w:cs="Times New Roman"/>
          <w:color w:val="000000"/>
          <w:sz w:val="24"/>
          <w:szCs w:val="24"/>
        </w:rPr>
        <w:t>1986</w:t>
      </w:r>
      <w:r w:rsidR="00785EDA">
        <w:rPr>
          <w:rFonts w:ascii="Times New Roman" w:hAnsi="Times New Roman" w:cs="Times New Roman"/>
          <w:color w:val="000000"/>
          <w:sz w:val="24"/>
          <w:szCs w:val="24"/>
        </w:rPr>
        <w:t>, p.217</w:t>
      </w:r>
      <w:r w:rsidRPr="00441297">
        <w:rPr>
          <w:rFonts w:ascii="Times New Roman" w:hAnsi="Times New Roman" w:cs="Times New Roman"/>
          <w:color w:val="000000"/>
          <w:sz w:val="24"/>
          <w:szCs w:val="24"/>
        </w:rPr>
        <w:t>).</w:t>
      </w:r>
    </w:p>
    <w:p w14:paraId="16D90C78" w14:textId="515F314C" w:rsidR="006A7638" w:rsidRDefault="00441297" w:rsidP="00785EDA">
      <w:pPr>
        <w:spacing w:line="360" w:lineRule="auto"/>
        <w:jc w:val="both"/>
        <w:rPr>
          <w:rFonts w:ascii="Times New Roman" w:hAnsi="Times New Roman" w:cs="Times New Roman"/>
          <w:color w:val="000000"/>
          <w:sz w:val="24"/>
          <w:szCs w:val="24"/>
        </w:rPr>
      </w:pPr>
      <w:r w:rsidRPr="00441297">
        <w:rPr>
          <w:rFonts w:ascii="Times New Roman" w:hAnsi="Times New Roman" w:cs="Times New Roman"/>
          <w:color w:val="000000"/>
          <w:sz w:val="24"/>
          <w:szCs w:val="24"/>
        </w:rPr>
        <w:t xml:space="preserve"> Indian feminist critic </w:t>
      </w:r>
      <w:proofErr w:type="spellStart"/>
      <w:r w:rsidRPr="00441297">
        <w:rPr>
          <w:rFonts w:ascii="Times New Roman" w:hAnsi="Times New Roman" w:cs="Times New Roman"/>
          <w:color w:val="000000"/>
          <w:sz w:val="24"/>
          <w:szCs w:val="24"/>
        </w:rPr>
        <w:t>Kumkum</w:t>
      </w:r>
      <w:proofErr w:type="spellEnd"/>
      <w:r w:rsidRPr="00441297">
        <w:rPr>
          <w:rFonts w:ascii="Times New Roman" w:hAnsi="Times New Roman" w:cs="Times New Roman"/>
          <w:color w:val="000000"/>
          <w:sz w:val="24"/>
          <w:szCs w:val="24"/>
        </w:rPr>
        <w:t xml:space="preserve"> </w:t>
      </w:r>
      <w:proofErr w:type="spellStart"/>
      <w:r w:rsidRPr="00441297">
        <w:rPr>
          <w:rFonts w:ascii="Times New Roman" w:hAnsi="Times New Roman" w:cs="Times New Roman"/>
          <w:color w:val="000000"/>
          <w:sz w:val="24"/>
          <w:szCs w:val="24"/>
        </w:rPr>
        <w:t>Sangari</w:t>
      </w:r>
      <w:proofErr w:type="spellEnd"/>
      <w:r w:rsidRPr="00441297">
        <w:rPr>
          <w:rFonts w:ascii="Times New Roman" w:hAnsi="Times New Roman" w:cs="Times New Roman"/>
          <w:color w:val="000000"/>
          <w:sz w:val="24"/>
          <w:szCs w:val="24"/>
        </w:rPr>
        <w:t xml:space="preserve"> also observes how patriarchy functions through both coercion and consent (1993). As she has noted, when women give their consent, it should not be interpreted as acceptance to only patriarchal ideals, practises, and structures because ‘the patriarchies they are subjected to are simultaneously located in specific modes of production, in class structures and in particular forms of c</w:t>
      </w:r>
      <w:r w:rsidR="00571905">
        <w:rPr>
          <w:rFonts w:ascii="Times New Roman" w:hAnsi="Times New Roman" w:cs="Times New Roman"/>
          <w:color w:val="000000"/>
          <w:sz w:val="24"/>
          <w:szCs w:val="24"/>
        </w:rPr>
        <w:t>aste-class inequality’ (</w:t>
      </w:r>
      <w:proofErr w:type="spellStart"/>
      <w:r w:rsidR="00A434E4">
        <w:rPr>
          <w:rFonts w:ascii="Times New Roman" w:hAnsi="Times New Roman" w:cs="Times New Roman"/>
          <w:color w:val="000000"/>
          <w:sz w:val="24"/>
          <w:szCs w:val="24"/>
        </w:rPr>
        <w:t>Sangari</w:t>
      </w:r>
      <w:proofErr w:type="spellEnd"/>
      <w:r w:rsidR="00A434E4">
        <w:rPr>
          <w:rFonts w:ascii="Times New Roman" w:hAnsi="Times New Roman" w:cs="Times New Roman"/>
          <w:color w:val="000000"/>
          <w:sz w:val="24"/>
          <w:szCs w:val="24"/>
        </w:rPr>
        <w:t xml:space="preserve"> </w:t>
      </w:r>
      <w:r w:rsidR="00FF6FD4">
        <w:rPr>
          <w:rFonts w:ascii="Times New Roman" w:hAnsi="Times New Roman" w:cs="Times New Roman"/>
          <w:color w:val="000000"/>
          <w:sz w:val="24"/>
          <w:szCs w:val="24"/>
        </w:rPr>
        <w:t>1993, p.</w:t>
      </w:r>
      <w:r w:rsidR="006A7638">
        <w:rPr>
          <w:rFonts w:ascii="Times New Roman" w:hAnsi="Times New Roman" w:cs="Times New Roman"/>
          <w:color w:val="000000"/>
          <w:sz w:val="24"/>
          <w:szCs w:val="24"/>
        </w:rPr>
        <w:t>114</w:t>
      </w:r>
      <w:r w:rsidRPr="00441297">
        <w:rPr>
          <w:rFonts w:ascii="Times New Roman" w:hAnsi="Times New Roman" w:cs="Times New Roman"/>
          <w:color w:val="000000"/>
          <w:sz w:val="24"/>
          <w:szCs w:val="24"/>
        </w:rPr>
        <w:t xml:space="preserve">). She further </w:t>
      </w:r>
      <w:r w:rsidR="000948F5" w:rsidRPr="00441297">
        <w:rPr>
          <w:rFonts w:ascii="Times New Roman" w:hAnsi="Times New Roman" w:cs="Times New Roman"/>
          <w:color w:val="000000"/>
          <w:sz w:val="24"/>
          <w:szCs w:val="24"/>
        </w:rPr>
        <w:t>observes:</w:t>
      </w:r>
      <w:r w:rsidRPr="00441297">
        <w:rPr>
          <w:rFonts w:ascii="Times New Roman" w:hAnsi="Times New Roman" w:cs="Times New Roman"/>
          <w:color w:val="000000"/>
          <w:sz w:val="24"/>
          <w:szCs w:val="24"/>
        </w:rPr>
        <w:t xml:space="preserve"> </w:t>
      </w:r>
    </w:p>
    <w:p w14:paraId="292FD847" w14:textId="12808254" w:rsidR="006A7638" w:rsidRDefault="00441297" w:rsidP="006A7638">
      <w:pPr>
        <w:spacing w:line="360" w:lineRule="auto"/>
        <w:ind w:left="720"/>
        <w:jc w:val="both"/>
        <w:rPr>
          <w:rFonts w:ascii="Times New Roman" w:hAnsi="Times New Roman" w:cs="Times New Roman"/>
          <w:color w:val="000000"/>
          <w:sz w:val="24"/>
          <w:szCs w:val="24"/>
        </w:rPr>
      </w:pPr>
      <w:r w:rsidRPr="00441297">
        <w:rPr>
          <w:rFonts w:ascii="Times New Roman" w:hAnsi="Times New Roman" w:cs="Times New Roman"/>
          <w:color w:val="000000"/>
          <w:sz w:val="24"/>
          <w:szCs w:val="24"/>
        </w:rPr>
        <w:t>“[t]he consensual, contractual elements combine agential power with subjection for women and produce a mixture of consent and resentment. ... Nor is there anything st</w:t>
      </w:r>
      <w:r>
        <w:rPr>
          <w:rFonts w:ascii="Times New Roman" w:hAnsi="Times New Roman" w:cs="Times New Roman"/>
          <w:color w:val="000000"/>
          <w:sz w:val="24"/>
          <w:szCs w:val="24"/>
        </w:rPr>
        <w:t xml:space="preserve">raightforward about the element </w:t>
      </w:r>
      <w:r w:rsidRPr="00441297">
        <w:rPr>
          <w:rFonts w:ascii="Times New Roman" w:hAnsi="Times New Roman" w:cs="Times New Roman"/>
          <w:color w:val="000000"/>
          <w:sz w:val="24"/>
          <w:szCs w:val="24"/>
        </w:rPr>
        <w:t xml:space="preserve">of consent since it may rest on a series of factors ranging from wide social </w:t>
      </w:r>
      <w:proofErr w:type="spellStart"/>
      <w:r w:rsidRPr="00441297">
        <w:rPr>
          <w:rFonts w:ascii="Times New Roman" w:hAnsi="Times New Roman" w:cs="Times New Roman"/>
          <w:color w:val="000000"/>
          <w:sz w:val="24"/>
          <w:szCs w:val="24"/>
        </w:rPr>
        <w:t>consensualities</w:t>
      </w:r>
      <w:proofErr w:type="spellEnd"/>
      <w:r w:rsidRPr="00441297">
        <w:rPr>
          <w:rFonts w:ascii="Times New Roman" w:hAnsi="Times New Roman" w:cs="Times New Roman"/>
          <w:color w:val="000000"/>
          <w:sz w:val="24"/>
          <w:szCs w:val="24"/>
        </w:rPr>
        <w:t>, economic dependence, social pressures congealed into structural necessities or dispersed as moral systems, the pull of affective relationships and the perceived legitimacy of the offer</w:t>
      </w:r>
      <w:r>
        <w:rPr>
          <w:rFonts w:ascii="Times New Roman" w:hAnsi="Times New Roman" w:cs="Times New Roman"/>
          <w:color w:val="000000"/>
          <w:sz w:val="24"/>
          <w:szCs w:val="24"/>
        </w:rPr>
        <w:t xml:space="preserve"> </w:t>
      </w:r>
      <w:r w:rsidRPr="00441297">
        <w:rPr>
          <w:rFonts w:ascii="Times New Roman" w:hAnsi="Times New Roman" w:cs="Times New Roman"/>
          <w:color w:val="000000"/>
          <w:sz w:val="24"/>
          <w:szCs w:val="24"/>
        </w:rPr>
        <w:t>to protect women from the patriarchal violence</w:t>
      </w:r>
      <w:r w:rsidR="00571905">
        <w:rPr>
          <w:rFonts w:ascii="Times New Roman" w:hAnsi="Times New Roman" w:cs="Times New Roman"/>
          <w:color w:val="000000"/>
          <w:sz w:val="24"/>
          <w:szCs w:val="24"/>
        </w:rPr>
        <w:t xml:space="preserve"> of other individuals or groups</w:t>
      </w:r>
      <w:r w:rsidRPr="00441297">
        <w:rPr>
          <w:rFonts w:ascii="Times New Roman" w:hAnsi="Times New Roman" w:cs="Times New Roman"/>
          <w:color w:val="000000"/>
          <w:sz w:val="24"/>
          <w:szCs w:val="24"/>
        </w:rPr>
        <w:t>”</w:t>
      </w:r>
      <w:r w:rsidR="006A7638">
        <w:rPr>
          <w:rFonts w:ascii="Times New Roman" w:hAnsi="Times New Roman" w:cs="Times New Roman"/>
          <w:color w:val="000000"/>
          <w:sz w:val="24"/>
          <w:szCs w:val="24"/>
        </w:rPr>
        <w:t xml:space="preserve"> (Sangari,</w:t>
      </w:r>
      <w:r w:rsidR="00571905">
        <w:rPr>
          <w:rFonts w:ascii="Times New Roman" w:hAnsi="Times New Roman" w:cs="Times New Roman"/>
          <w:color w:val="000000"/>
          <w:sz w:val="24"/>
          <w:szCs w:val="24"/>
        </w:rPr>
        <w:t>1993</w:t>
      </w:r>
      <w:r w:rsidR="006A7638">
        <w:rPr>
          <w:rFonts w:ascii="Times New Roman" w:hAnsi="Times New Roman" w:cs="Times New Roman"/>
          <w:color w:val="000000"/>
          <w:sz w:val="24"/>
          <w:szCs w:val="24"/>
        </w:rPr>
        <w:t>, p.114</w:t>
      </w:r>
      <w:r w:rsidR="00571905">
        <w:rPr>
          <w:rFonts w:ascii="Times New Roman" w:hAnsi="Times New Roman" w:cs="Times New Roman"/>
          <w:color w:val="000000"/>
          <w:sz w:val="24"/>
          <w:szCs w:val="24"/>
        </w:rPr>
        <w:t>)</w:t>
      </w:r>
      <w:r w:rsidRPr="00441297">
        <w:rPr>
          <w:rFonts w:ascii="Times New Roman" w:hAnsi="Times New Roman" w:cs="Times New Roman"/>
          <w:color w:val="000000"/>
          <w:sz w:val="24"/>
          <w:szCs w:val="24"/>
        </w:rPr>
        <w:t xml:space="preserve"> </w:t>
      </w:r>
    </w:p>
    <w:p w14:paraId="50212953" w14:textId="1FC023F3" w:rsidR="00204008" w:rsidRPr="00441297" w:rsidRDefault="00441297" w:rsidP="006A7638">
      <w:pPr>
        <w:spacing w:line="360" w:lineRule="auto"/>
        <w:jc w:val="both"/>
        <w:rPr>
          <w:rFonts w:ascii="Times New Roman" w:hAnsi="Times New Roman" w:cs="Times New Roman"/>
          <w:color w:val="000000"/>
          <w:sz w:val="24"/>
          <w:szCs w:val="24"/>
        </w:rPr>
      </w:pPr>
      <w:r w:rsidRPr="00441297">
        <w:rPr>
          <w:rFonts w:ascii="Times New Roman" w:hAnsi="Times New Roman" w:cs="Times New Roman"/>
          <w:color w:val="000000"/>
          <w:sz w:val="24"/>
          <w:szCs w:val="24"/>
        </w:rPr>
        <w:t xml:space="preserve"> So, it is clear that women play an equally important role in the maintenance and preservation of patriarchal forces. Chetna’s grandmother therefore clings to patriarchal value system in order to make sure her entire family adheres to the patriarchal norms.</w:t>
      </w:r>
    </w:p>
    <w:p w14:paraId="233B34D6" w14:textId="4FEBCA65" w:rsidR="00204008" w:rsidRPr="00204008" w:rsidRDefault="00204008" w:rsidP="00D3575B">
      <w:pPr>
        <w:spacing w:line="360" w:lineRule="auto"/>
        <w:rPr>
          <w:rFonts w:ascii="Times New Roman" w:hAnsi="Times New Roman" w:cs="Times New Roman"/>
          <w:sz w:val="24"/>
          <w:szCs w:val="24"/>
        </w:rPr>
      </w:pPr>
      <w:r>
        <w:rPr>
          <w:rFonts w:ascii="Times New Roman" w:hAnsi="Times New Roman" w:cs="Times New Roman"/>
          <w:b/>
          <w:bCs/>
          <w:color w:val="000000"/>
          <w:sz w:val="24"/>
          <w:szCs w:val="24"/>
        </w:rPr>
        <w:t xml:space="preserve"> </w:t>
      </w:r>
      <w:r w:rsidRPr="00204008">
        <w:rPr>
          <w:rFonts w:ascii="Times New Roman" w:hAnsi="Times New Roman" w:cs="Times New Roman"/>
          <w:b/>
          <w:bCs/>
          <w:color w:val="000000"/>
          <w:sz w:val="24"/>
          <w:szCs w:val="24"/>
        </w:rPr>
        <w:t>Patriarchal Trap of Marriage: Relat</w:t>
      </w:r>
      <w:r w:rsidR="0091073D">
        <w:rPr>
          <w:rFonts w:ascii="Times New Roman" w:hAnsi="Times New Roman" w:cs="Times New Roman"/>
          <w:b/>
          <w:bCs/>
          <w:color w:val="000000"/>
          <w:sz w:val="24"/>
          <w:szCs w:val="24"/>
        </w:rPr>
        <w:t>ionship Between Chetna and Sanjee</w:t>
      </w:r>
      <w:r w:rsidRPr="00204008">
        <w:rPr>
          <w:rFonts w:ascii="Times New Roman" w:hAnsi="Times New Roman" w:cs="Times New Roman"/>
          <w:b/>
          <w:bCs/>
          <w:color w:val="000000"/>
          <w:sz w:val="24"/>
          <w:szCs w:val="24"/>
        </w:rPr>
        <w:t>v Kumar Mitra.</w:t>
      </w:r>
    </w:p>
    <w:p w14:paraId="7216EEDF" w14:textId="4BD927AA" w:rsidR="008B7DB8" w:rsidRDefault="00441297" w:rsidP="0026025C">
      <w:pPr>
        <w:spacing w:before="240" w:line="360" w:lineRule="auto"/>
        <w:ind w:firstLine="720"/>
        <w:jc w:val="both"/>
        <w:rPr>
          <w:rFonts w:ascii="Times New Roman" w:hAnsi="Times New Roman" w:cs="Times New Roman"/>
          <w:sz w:val="24"/>
          <w:szCs w:val="24"/>
        </w:rPr>
      </w:pPr>
      <w:r w:rsidRPr="00441297">
        <w:rPr>
          <w:rFonts w:ascii="Times New Roman" w:hAnsi="Times New Roman" w:cs="Times New Roman"/>
          <w:sz w:val="24"/>
          <w:szCs w:val="24"/>
        </w:rPr>
        <w:t>Society controls every individual through the public institution of ritualised marriage which has its own agend</w:t>
      </w:r>
      <w:r w:rsidR="00FF1598">
        <w:rPr>
          <w:rFonts w:ascii="Times New Roman" w:hAnsi="Times New Roman" w:cs="Times New Roman"/>
          <w:sz w:val="24"/>
          <w:szCs w:val="24"/>
        </w:rPr>
        <w:t>a</w:t>
      </w:r>
      <w:r w:rsidR="004D5B6F">
        <w:rPr>
          <w:rFonts w:ascii="Times New Roman" w:hAnsi="Times New Roman" w:cs="Times New Roman"/>
          <w:sz w:val="24"/>
          <w:szCs w:val="24"/>
        </w:rPr>
        <w:t xml:space="preserve"> of establishing a</w:t>
      </w:r>
      <w:r w:rsidRPr="00441297">
        <w:rPr>
          <w:rFonts w:ascii="Times New Roman" w:hAnsi="Times New Roman" w:cs="Times New Roman"/>
          <w:sz w:val="24"/>
          <w:szCs w:val="24"/>
        </w:rPr>
        <w:t xml:space="preserve"> household</w:t>
      </w:r>
      <w:r w:rsidR="004D5B6F">
        <w:rPr>
          <w:rFonts w:ascii="Times New Roman" w:hAnsi="Times New Roman" w:cs="Times New Roman"/>
          <w:sz w:val="24"/>
          <w:szCs w:val="24"/>
        </w:rPr>
        <w:t xml:space="preserve">, entering into sex relations, procreating and </w:t>
      </w:r>
      <w:r w:rsidRPr="00441297">
        <w:rPr>
          <w:rFonts w:ascii="Times New Roman" w:hAnsi="Times New Roman" w:cs="Times New Roman"/>
          <w:sz w:val="24"/>
          <w:szCs w:val="24"/>
        </w:rPr>
        <w:t xml:space="preserve">providing care for the </w:t>
      </w:r>
      <w:r w:rsidR="004D5B6F">
        <w:rPr>
          <w:rFonts w:ascii="Times New Roman" w:hAnsi="Times New Roman" w:cs="Times New Roman"/>
          <w:sz w:val="24"/>
          <w:szCs w:val="24"/>
        </w:rPr>
        <w:t>children</w:t>
      </w:r>
      <w:r w:rsidR="000948F5" w:rsidRPr="00441297">
        <w:rPr>
          <w:rFonts w:ascii="Times New Roman" w:hAnsi="Times New Roman" w:cs="Times New Roman"/>
          <w:sz w:val="24"/>
          <w:szCs w:val="24"/>
        </w:rPr>
        <w:t xml:space="preserve"> (</w:t>
      </w:r>
      <w:r w:rsidRPr="00441297">
        <w:rPr>
          <w:rFonts w:ascii="Times New Roman" w:hAnsi="Times New Roman" w:cs="Times New Roman"/>
          <w:sz w:val="24"/>
          <w:szCs w:val="24"/>
        </w:rPr>
        <w:t>Mazumdar 1966). In this way, marriage becomes one of the primary tools of patriarchy to exercise control and po</w:t>
      </w:r>
      <w:r w:rsidR="0091073D">
        <w:rPr>
          <w:rFonts w:ascii="Times New Roman" w:hAnsi="Times New Roman" w:cs="Times New Roman"/>
          <w:sz w:val="24"/>
          <w:szCs w:val="24"/>
        </w:rPr>
        <w:t>wer over every individual. Sanjee</w:t>
      </w:r>
      <w:r w:rsidRPr="00441297">
        <w:rPr>
          <w:rFonts w:ascii="Times New Roman" w:hAnsi="Times New Roman" w:cs="Times New Roman"/>
          <w:sz w:val="24"/>
          <w:szCs w:val="24"/>
        </w:rPr>
        <w:t xml:space="preserve">v Kumar </w:t>
      </w:r>
      <w:proofErr w:type="spellStart"/>
      <w:r w:rsidRPr="00441297">
        <w:rPr>
          <w:rFonts w:ascii="Times New Roman" w:hAnsi="Times New Roman" w:cs="Times New Roman"/>
          <w:sz w:val="24"/>
          <w:szCs w:val="24"/>
        </w:rPr>
        <w:t>Mitra</w:t>
      </w:r>
      <w:proofErr w:type="spellEnd"/>
      <w:r w:rsidRPr="00441297">
        <w:rPr>
          <w:rFonts w:ascii="Times New Roman" w:hAnsi="Times New Roman" w:cs="Times New Roman"/>
          <w:sz w:val="24"/>
          <w:szCs w:val="24"/>
        </w:rPr>
        <w:t xml:space="preserve"> and </w:t>
      </w:r>
      <w:proofErr w:type="spellStart"/>
      <w:r w:rsidRPr="00441297">
        <w:rPr>
          <w:rFonts w:ascii="Times New Roman" w:hAnsi="Times New Roman" w:cs="Times New Roman"/>
          <w:sz w:val="24"/>
          <w:szCs w:val="24"/>
        </w:rPr>
        <w:t>Chetna</w:t>
      </w:r>
      <w:proofErr w:type="spellEnd"/>
      <w:r w:rsidRPr="00441297">
        <w:rPr>
          <w:rFonts w:ascii="Times New Roman" w:hAnsi="Times New Roman" w:cs="Times New Roman"/>
          <w:sz w:val="24"/>
          <w:szCs w:val="24"/>
        </w:rPr>
        <w:t xml:space="preserve"> are not married in </w:t>
      </w:r>
      <w:r w:rsidRPr="000948F5">
        <w:rPr>
          <w:rFonts w:ascii="Times New Roman" w:hAnsi="Times New Roman" w:cs="Times New Roman"/>
          <w:i/>
          <w:sz w:val="24"/>
          <w:szCs w:val="24"/>
        </w:rPr>
        <w:t>Hangwoman</w:t>
      </w:r>
      <w:r w:rsidRPr="00441297">
        <w:rPr>
          <w:rFonts w:ascii="Times New Roman" w:hAnsi="Times New Roman" w:cs="Times New Roman"/>
          <w:sz w:val="24"/>
          <w:szCs w:val="24"/>
        </w:rPr>
        <w:t xml:space="preserve">, but they maintain a romantic relationship in the sense that he proposed to her father to marry her.  Despite the </w:t>
      </w:r>
      <w:r w:rsidR="000948F5" w:rsidRPr="00441297">
        <w:rPr>
          <w:rFonts w:ascii="Times New Roman" w:hAnsi="Times New Roman" w:cs="Times New Roman"/>
          <w:sz w:val="24"/>
          <w:szCs w:val="24"/>
        </w:rPr>
        <w:t>fact that</w:t>
      </w:r>
      <w:r w:rsidRPr="00441297">
        <w:rPr>
          <w:rFonts w:ascii="Times New Roman" w:hAnsi="Times New Roman" w:cs="Times New Roman"/>
          <w:sz w:val="24"/>
          <w:szCs w:val="24"/>
        </w:rPr>
        <w:t xml:space="preserve"> initially Chetna too surrenders to this </w:t>
      </w:r>
      <w:r w:rsidR="000948F5" w:rsidRPr="00441297">
        <w:rPr>
          <w:rFonts w:ascii="Times New Roman" w:hAnsi="Times New Roman" w:cs="Times New Roman"/>
          <w:sz w:val="24"/>
          <w:szCs w:val="24"/>
        </w:rPr>
        <w:t>proposal,</w:t>
      </w:r>
      <w:r w:rsidRPr="00441297">
        <w:rPr>
          <w:rFonts w:ascii="Times New Roman" w:hAnsi="Times New Roman" w:cs="Times New Roman"/>
          <w:sz w:val="24"/>
          <w:szCs w:val="24"/>
        </w:rPr>
        <w:t xml:space="preserve"> at the end she reclaims her own agency. Although romantic relationships are celebrated as the pinnacle of personal freedom and assertion of choice, they are nonetheless dictated by norms and expectatio</w:t>
      </w:r>
      <w:r w:rsidR="00A328D4">
        <w:rPr>
          <w:rFonts w:ascii="Times New Roman" w:hAnsi="Times New Roman" w:cs="Times New Roman"/>
          <w:sz w:val="24"/>
          <w:szCs w:val="24"/>
        </w:rPr>
        <w:t xml:space="preserve">ns of marriage (Bhandari, </w:t>
      </w:r>
      <w:r w:rsidRPr="00441297">
        <w:rPr>
          <w:rFonts w:ascii="Times New Roman" w:hAnsi="Times New Roman" w:cs="Times New Roman"/>
          <w:sz w:val="24"/>
          <w:szCs w:val="24"/>
        </w:rPr>
        <w:t xml:space="preserve">2017). Romantic relationships too </w:t>
      </w:r>
      <w:r w:rsidR="000948F5" w:rsidRPr="00441297">
        <w:rPr>
          <w:rFonts w:ascii="Times New Roman" w:hAnsi="Times New Roman" w:cs="Times New Roman"/>
          <w:sz w:val="24"/>
          <w:szCs w:val="24"/>
        </w:rPr>
        <w:t>attempt</w:t>
      </w:r>
      <w:r w:rsidRPr="00441297">
        <w:rPr>
          <w:rFonts w:ascii="Times New Roman" w:hAnsi="Times New Roman" w:cs="Times New Roman"/>
          <w:sz w:val="24"/>
          <w:szCs w:val="24"/>
        </w:rPr>
        <w:t xml:space="preserve"> to reinforce traditional codes and conducts of femininity on wives and also on partners. Carole Pateman, in her book </w:t>
      </w:r>
      <w:r w:rsidRPr="00E96930">
        <w:rPr>
          <w:rFonts w:ascii="Times New Roman" w:hAnsi="Times New Roman" w:cs="Times New Roman"/>
          <w:i/>
          <w:sz w:val="24"/>
          <w:szCs w:val="24"/>
        </w:rPr>
        <w:t xml:space="preserve">The Sexual </w:t>
      </w:r>
      <w:r w:rsidRPr="00E96930">
        <w:rPr>
          <w:rFonts w:ascii="Times New Roman" w:hAnsi="Times New Roman" w:cs="Times New Roman"/>
          <w:i/>
          <w:sz w:val="24"/>
          <w:szCs w:val="24"/>
        </w:rPr>
        <w:lastRenderedPageBreak/>
        <w:t>Contract</w:t>
      </w:r>
      <w:r w:rsidRPr="00441297">
        <w:rPr>
          <w:rFonts w:ascii="Times New Roman" w:hAnsi="Times New Roman" w:cs="Times New Roman"/>
          <w:sz w:val="24"/>
          <w:szCs w:val="24"/>
        </w:rPr>
        <w:t xml:space="preserve"> (1988), defines marriage </w:t>
      </w:r>
      <w:r w:rsidR="000948F5" w:rsidRPr="00441297">
        <w:rPr>
          <w:rFonts w:ascii="Times New Roman" w:hAnsi="Times New Roman" w:cs="Times New Roman"/>
          <w:sz w:val="24"/>
          <w:szCs w:val="24"/>
        </w:rPr>
        <w:t>as an</w:t>
      </w:r>
      <w:r w:rsidRPr="00441297">
        <w:rPr>
          <w:rFonts w:ascii="Times New Roman" w:hAnsi="Times New Roman" w:cs="Times New Roman"/>
          <w:sz w:val="24"/>
          <w:szCs w:val="24"/>
        </w:rPr>
        <w:t xml:space="preserve"> ongoing social arrangement between the sexes in which a wife submits to her husband in exchange for protection. Men benefit materially and psychological</w:t>
      </w:r>
      <w:r w:rsidR="00B745A9">
        <w:rPr>
          <w:rFonts w:ascii="Times New Roman" w:hAnsi="Times New Roman" w:cs="Times New Roman"/>
          <w:sz w:val="24"/>
          <w:szCs w:val="24"/>
        </w:rPr>
        <w:t>ly from her submission (Pateman,</w:t>
      </w:r>
      <w:r w:rsidRPr="00441297">
        <w:rPr>
          <w:rFonts w:ascii="Times New Roman" w:hAnsi="Times New Roman" w:cs="Times New Roman"/>
          <w:sz w:val="24"/>
          <w:szCs w:val="24"/>
        </w:rPr>
        <w:t xml:space="preserve">1988).  Marriage and other intimate </w:t>
      </w:r>
      <w:r w:rsidR="000948F5" w:rsidRPr="00441297">
        <w:rPr>
          <w:rFonts w:ascii="Times New Roman" w:hAnsi="Times New Roman" w:cs="Times New Roman"/>
          <w:sz w:val="24"/>
          <w:szCs w:val="24"/>
        </w:rPr>
        <w:t>relationships has</w:t>
      </w:r>
      <w:r w:rsidRPr="00441297">
        <w:rPr>
          <w:rFonts w:ascii="Times New Roman" w:hAnsi="Times New Roman" w:cs="Times New Roman"/>
          <w:sz w:val="24"/>
          <w:szCs w:val="24"/>
        </w:rPr>
        <w:t xml:space="preserve"> traditionally been viewed as impenetrable personal domains within the public institution that serves the common good and the interests of society as a whole, as well as individuals. The emphasis on personal fulfilment and happiness as a priority always recognizes it as a private affair that occurs in the domestic spheres of two individuals. Although the notion of arranged marriage is</w:t>
      </w:r>
      <w:r w:rsidR="00225A44">
        <w:rPr>
          <w:rFonts w:ascii="Times New Roman" w:hAnsi="Times New Roman" w:cs="Times New Roman"/>
          <w:sz w:val="24"/>
          <w:szCs w:val="24"/>
        </w:rPr>
        <w:t xml:space="preserve"> still the norm in modern India, </w:t>
      </w:r>
      <w:r w:rsidRPr="00441297">
        <w:rPr>
          <w:rFonts w:ascii="Times New Roman" w:hAnsi="Times New Roman" w:cs="Times New Roman"/>
          <w:sz w:val="24"/>
          <w:szCs w:val="24"/>
        </w:rPr>
        <w:t xml:space="preserve">romantic relationships finds its place in contemporary social discourse.  </w:t>
      </w:r>
    </w:p>
    <w:p w14:paraId="4FF43BC6" w14:textId="3BC8F111" w:rsidR="00204008" w:rsidRPr="00204008" w:rsidRDefault="00441297" w:rsidP="00814BB0">
      <w:pPr>
        <w:spacing w:before="240" w:line="360" w:lineRule="auto"/>
        <w:ind w:firstLine="720"/>
        <w:jc w:val="both"/>
        <w:rPr>
          <w:rFonts w:ascii="Times New Roman" w:hAnsi="Times New Roman" w:cs="Times New Roman"/>
          <w:sz w:val="24"/>
          <w:szCs w:val="24"/>
        </w:rPr>
      </w:pPr>
      <w:r w:rsidRPr="00441297">
        <w:rPr>
          <w:rFonts w:ascii="Times New Roman" w:hAnsi="Times New Roman" w:cs="Times New Roman"/>
          <w:sz w:val="24"/>
          <w:szCs w:val="24"/>
        </w:rPr>
        <w:t xml:space="preserve">In </w:t>
      </w:r>
      <w:proofErr w:type="spellStart"/>
      <w:r w:rsidRPr="00225A44">
        <w:rPr>
          <w:rFonts w:ascii="Times New Roman" w:hAnsi="Times New Roman" w:cs="Times New Roman"/>
          <w:i/>
          <w:sz w:val="24"/>
          <w:szCs w:val="24"/>
        </w:rPr>
        <w:t>Hangwoman</w:t>
      </w:r>
      <w:proofErr w:type="spellEnd"/>
      <w:r w:rsidRPr="00225A44">
        <w:rPr>
          <w:rFonts w:ascii="Times New Roman" w:hAnsi="Times New Roman" w:cs="Times New Roman"/>
          <w:i/>
          <w:sz w:val="24"/>
          <w:szCs w:val="24"/>
        </w:rPr>
        <w:t>,</w:t>
      </w:r>
      <w:r w:rsidRPr="00441297">
        <w:rPr>
          <w:rFonts w:ascii="Times New Roman" w:hAnsi="Times New Roman" w:cs="Times New Roman"/>
          <w:sz w:val="24"/>
          <w:szCs w:val="24"/>
        </w:rPr>
        <w:t xml:space="preserve"> </w:t>
      </w:r>
      <w:proofErr w:type="spellStart"/>
      <w:r w:rsidRPr="00441297">
        <w:rPr>
          <w:rFonts w:ascii="Times New Roman" w:hAnsi="Times New Roman" w:cs="Times New Roman"/>
          <w:sz w:val="24"/>
          <w:szCs w:val="24"/>
        </w:rPr>
        <w:t>Chetna</w:t>
      </w:r>
      <w:proofErr w:type="spellEnd"/>
      <w:r w:rsidRPr="00441297">
        <w:rPr>
          <w:rFonts w:ascii="Times New Roman" w:hAnsi="Times New Roman" w:cs="Times New Roman"/>
          <w:sz w:val="24"/>
          <w:szCs w:val="24"/>
        </w:rPr>
        <w:t xml:space="preserve"> and </w:t>
      </w:r>
      <w:proofErr w:type="spellStart"/>
      <w:r w:rsidRPr="00441297">
        <w:rPr>
          <w:rFonts w:ascii="Times New Roman" w:hAnsi="Times New Roman" w:cs="Times New Roman"/>
          <w:sz w:val="24"/>
          <w:szCs w:val="24"/>
        </w:rPr>
        <w:t>Sajeev</w:t>
      </w:r>
      <w:proofErr w:type="spellEnd"/>
      <w:r w:rsidRPr="00441297">
        <w:rPr>
          <w:rFonts w:ascii="Times New Roman" w:hAnsi="Times New Roman" w:cs="Times New Roman"/>
          <w:sz w:val="24"/>
          <w:szCs w:val="24"/>
        </w:rPr>
        <w:t xml:space="preserve"> Kumar Mitra shares an intimate relationship which is sanctio</w:t>
      </w:r>
      <w:r w:rsidR="00225A44">
        <w:rPr>
          <w:rFonts w:ascii="Times New Roman" w:hAnsi="Times New Roman" w:cs="Times New Roman"/>
          <w:sz w:val="24"/>
          <w:szCs w:val="24"/>
        </w:rPr>
        <w:t xml:space="preserve">ned in the name of marriage. </w:t>
      </w:r>
      <w:r w:rsidRPr="00441297">
        <w:rPr>
          <w:rFonts w:ascii="Times New Roman" w:hAnsi="Times New Roman" w:cs="Times New Roman"/>
          <w:sz w:val="24"/>
          <w:szCs w:val="24"/>
        </w:rPr>
        <w:t xml:space="preserve">Here </w:t>
      </w:r>
      <w:proofErr w:type="spellStart"/>
      <w:r w:rsidRPr="00441297">
        <w:rPr>
          <w:rFonts w:ascii="Times New Roman" w:hAnsi="Times New Roman" w:cs="Times New Roman"/>
          <w:sz w:val="24"/>
          <w:szCs w:val="24"/>
        </w:rPr>
        <w:t>Meeera</w:t>
      </w:r>
      <w:proofErr w:type="spellEnd"/>
      <w:r w:rsidRPr="00441297">
        <w:rPr>
          <w:rFonts w:ascii="Times New Roman" w:hAnsi="Times New Roman" w:cs="Times New Roman"/>
          <w:sz w:val="24"/>
          <w:szCs w:val="24"/>
        </w:rPr>
        <w:t xml:space="preserve"> demonstrates how patriarchy encroaches On Chetna’s personal space by the trap of marriage and then ultimately commodifies that space since marriage is believed to provide social protection for a woman. After being appointed as the first female executioner of the nation, the country’s media houses started seeing her potential enough to make money for them. As a result, she is transformed into a </w:t>
      </w:r>
      <w:r w:rsidR="0091073D">
        <w:rPr>
          <w:rFonts w:ascii="Times New Roman" w:hAnsi="Times New Roman" w:cs="Times New Roman"/>
          <w:sz w:val="24"/>
          <w:szCs w:val="24"/>
        </w:rPr>
        <w:t>media sensation overnight. Sanjee</w:t>
      </w:r>
      <w:r w:rsidRPr="00441297">
        <w:rPr>
          <w:rFonts w:ascii="Times New Roman" w:hAnsi="Times New Roman" w:cs="Times New Roman"/>
          <w:sz w:val="24"/>
          <w:szCs w:val="24"/>
        </w:rPr>
        <w:t xml:space="preserve">v Kumar </w:t>
      </w:r>
      <w:proofErr w:type="spellStart"/>
      <w:r w:rsidRPr="00441297">
        <w:rPr>
          <w:rFonts w:ascii="Times New Roman" w:hAnsi="Times New Roman" w:cs="Times New Roman"/>
          <w:sz w:val="24"/>
          <w:szCs w:val="24"/>
        </w:rPr>
        <w:t>Mitra</w:t>
      </w:r>
      <w:proofErr w:type="spellEnd"/>
      <w:r w:rsidRPr="00441297">
        <w:rPr>
          <w:rFonts w:ascii="Times New Roman" w:hAnsi="Times New Roman" w:cs="Times New Roman"/>
          <w:sz w:val="24"/>
          <w:szCs w:val="24"/>
        </w:rPr>
        <w:t>, the media executive, immediately grabs this opportunity and attempts to exploit Chetna for his own professional agenda. He proposes to marry her in front of her father, who is also trying to make the best of the situation. In Indian society where marriage ensures social security San</w:t>
      </w:r>
      <w:r w:rsidR="0091073D">
        <w:rPr>
          <w:rFonts w:ascii="Times New Roman" w:hAnsi="Times New Roman" w:cs="Times New Roman"/>
          <w:sz w:val="24"/>
          <w:szCs w:val="24"/>
        </w:rPr>
        <w:t>jee</w:t>
      </w:r>
      <w:r w:rsidRPr="00441297">
        <w:rPr>
          <w:rFonts w:ascii="Times New Roman" w:hAnsi="Times New Roman" w:cs="Times New Roman"/>
          <w:sz w:val="24"/>
          <w:szCs w:val="24"/>
        </w:rPr>
        <w:t xml:space="preserve">v Kumar </w:t>
      </w:r>
      <w:proofErr w:type="spellStart"/>
      <w:r w:rsidRPr="00441297">
        <w:rPr>
          <w:rFonts w:ascii="Times New Roman" w:hAnsi="Times New Roman" w:cs="Times New Roman"/>
          <w:sz w:val="24"/>
          <w:szCs w:val="24"/>
        </w:rPr>
        <w:t>Mitra’s</w:t>
      </w:r>
      <w:proofErr w:type="spellEnd"/>
      <w:r w:rsidRPr="00441297">
        <w:rPr>
          <w:rFonts w:ascii="Times New Roman" w:hAnsi="Times New Roman" w:cs="Times New Roman"/>
          <w:sz w:val="24"/>
          <w:szCs w:val="24"/>
        </w:rPr>
        <w:t xml:space="preserve"> proposal is readily bought by C</w:t>
      </w:r>
      <w:r w:rsidR="0091073D">
        <w:rPr>
          <w:rFonts w:ascii="Times New Roman" w:hAnsi="Times New Roman" w:cs="Times New Roman"/>
          <w:sz w:val="24"/>
          <w:szCs w:val="24"/>
        </w:rPr>
        <w:t xml:space="preserve">hetna’s father. </w:t>
      </w:r>
      <w:proofErr w:type="spellStart"/>
      <w:r w:rsidR="0091073D">
        <w:rPr>
          <w:rFonts w:ascii="Times New Roman" w:hAnsi="Times New Roman" w:cs="Times New Roman"/>
          <w:sz w:val="24"/>
          <w:szCs w:val="24"/>
        </w:rPr>
        <w:t>Chetna</w:t>
      </w:r>
      <w:proofErr w:type="spellEnd"/>
      <w:r w:rsidR="0091073D">
        <w:rPr>
          <w:rFonts w:ascii="Times New Roman" w:hAnsi="Times New Roman" w:cs="Times New Roman"/>
          <w:sz w:val="24"/>
          <w:szCs w:val="24"/>
        </w:rPr>
        <w:t xml:space="preserve"> too Sanjee</w:t>
      </w:r>
      <w:r w:rsidRPr="00441297">
        <w:rPr>
          <w:rFonts w:ascii="Times New Roman" w:hAnsi="Times New Roman" w:cs="Times New Roman"/>
          <w:sz w:val="24"/>
          <w:szCs w:val="24"/>
        </w:rPr>
        <w:t xml:space="preserve">v Kumar </w:t>
      </w:r>
      <w:proofErr w:type="spellStart"/>
      <w:r w:rsidRPr="00441297">
        <w:rPr>
          <w:rFonts w:ascii="Times New Roman" w:hAnsi="Times New Roman" w:cs="Times New Roman"/>
          <w:sz w:val="24"/>
          <w:szCs w:val="24"/>
        </w:rPr>
        <w:t>Mitra</w:t>
      </w:r>
      <w:proofErr w:type="spellEnd"/>
      <w:r w:rsidRPr="00441297">
        <w:rPr>
          <w:rFonts w:ascii="Times New Roman" w:hAnsi="Times New Roman" w:cs="Times New Roman"/>
          <w:sz w:val="24"/>
          <w:szCs w:val="24"/>
        </w:rPr>
        <w:t xml:space="preserve"> uses marriage as a strategy to exert control over Chetna’s movements and expose her private life. He makes a contract with her father according to which Chetna will appear on his channel for a series of interviews before the execution of Jatindranath Banerjee. Though initially Chetna felt attracted towards Sanjeev Kumar Mitra, when he attempts to molest her, the attraction changes into aversion: “Somehow I felt that he had been attacking my body all that while in some horrible manner. I found it hard to deal the secrets of my body with filthy looks and dirty words, secrets which I kept safe for someone who would desire and respect </w:t>
      </w:r>
      <w:r w:rsidR="00A328D4">
        <w:rPr>
          <w:rFonts w:ascii="Times New Roman" w:hAnsi="Times New Roman" w:cs="Times New Roman"/>
          <w:sz w:val="24"/>
          <w:szCs w:val="24"/>
        </w:rPr>
        <w:t>me deeply.” (Meera,</w:t>
      </w:r>
      <w:r w:rsidRPr="00441297">
        <w:rPr>
          <w:rFonts w:ascii="Times New Roman" w:hAnsi="Times New Roman" w:cs="Times New Roman"/>
          <w:sz w:val="24"/>
          <w:szCs w:val="24"/>
        </w:rPr>
        <w:t>2015</w:t>
      </w:r>
      <w:r w:rsidR="00A328D4">
        <w:rPr>
          <w:rFonts w:ascii="Times New Roman" w:hAnsi="Times New Roman" w:cs="Times New Roman"/>
          <w:sz w:val="24"/>
          <w:szCs w:val="24"/>
        </w:rPr>
        <w:t>, p.41).</w:t>
      </w:r>
      <w:r w:rsidRPr="00441297">
        <w:rPr>
          <w:rFonts w:ascii="Times New Roman" w:hAnsi="Times New Roman" w:cs="Times New Roman"/>
          <w:sz w:val="24"/>
          <w:szCs w:val="24"/>
        </w:rPr>
        <w:t xml:space="preserve"> </w:t>
      </w:r>
      <w:proofErr w:type="spellStart"/>
      <w:r w:rsidR="003553BA">
        <w:rPr>
          <w:rFonts w:ascii="Times New Roman" w:hAnsi="Times New Roman" w:cs="Times New Roman"/>
          <w:sz w:val="24"/>
          <w:szCs w:val="24"/>
        </w:rPr>
        <w:t>Chetna</w:t>
      </w:r>
      <w:proofErr w:type="spellEnd"/>
      <w:r w:rsidR="003553BA">
        <w:rPr>
          <w:rFonts w:ascii="Times New Roman" w:hAnsi="Times New Roman" w:cs="Times New Roman"/>
          <w:sz w:val="24"/>
          <w:szCs w:val="24"/>
        </w:rPr>
        <w:t xml:space="preserve"> is also aware of the fact that h</w:t>
      </w:r>
      <w:r w:rsidRPr="00441297">
        <w:rPr>
          <w:rFonts w:ascii="Times New Roman" w:hAnsi="Times New Roman" w:cs="Times New Roman"/>
          <w:sz w:val="24"/>
          <w:szCs w:val="24"/>
        </w:rPr>
        <w:t xml:space="preserve">e uses marriage as a pawn in order </w:t>
      </w:r>
      <w:r w:rsidR="003553BA">
        <w:rPr>
          <w:rFonts w:ascii="Times New Roman" w:hAnsi="Times New Roman" w:cs="Times New Roman"/>
          <w:sz w:val="24"/>
          <w:szCs w:val="24"/>
        </w:rPr>
        <w:t xml:space="preserve">to get access to her </w:t>
      </w:r>
      <w:r w:rsidR="00D52DD9">
        <w:rPr>
          <w:rFonts w:ascii="Times New Roman" w:hAnsi="Times New Roman" w:cs="Times New Roman"/>
          <w:sz w:val="24"/>
          <w:szCs w:val="24"/>
        </w:rPr>
        <w:t>body:</w:t>
      </w:r>
      <w:r w:rsidR="003553BA">
        <w:rPr>
          <w:rFonts w:ascii="Times New Roman" w:hAnsi="Times New Roman" w:cs="Times New Roman"/>
          <w:sz w:val="24"/>
          <w:szCs w:val="24"/>
        </w:rPr>
        <w:t xml:space="preserve"> “… He does not really love me, I was convinced. His concern and tenderness, the glimmer of love in his green eyes --- they are all mere put-ons, I grieve” (</w:t>
      </w:r>
      <w:proofErr w:type="spellStart"/>
      <w:r w:rsidR="003553BA">
        <w:rPr>
          <w:rFonts w:ascii="Times New Roman" w:hAnsi="Times New Roman" w:cs="Times New Roman"/>
          <w:sz w:val="24"/>
          <w:szCs w:val="24"/>
        </w:rPr>
        <w:t>Meera</w:t>
      </w:r>
      <w:proofErr w:type="spellEnd"/>
      <w:r w:rsidR="003553BA">
        <w:rPr>
          <w:rFonts w:ascii="Times New Roman" w:hAnsi="Times New Roman" w:cs="Times New Roman"/>
          <w:sz w:val="24"/>
          <w:szCs w:val="24"/>
        </w:rPr>
        <w:t xml:space="preserve">, 2015, p.228). </w:t>
      </w:r>
      <w:r w:rsidRPr="00441297">
        <w:rPr>
          <w:rFonts w:ascii="Times New Roman" w:hAnsi="Times New Roman" w:cs="Times New Roman"/>
          <w:sz w:val="24"/>
          <w:szCs w:val="24"/>
        </w:rPr>
        <w:t>On their first encounter, he grabs her and threatens her wit</w:t>
      </w:r>
      <w:r w:rsidR="00A328D4">
        <w:rPr>
          <w:rFonts w:ascii="Times New Roman" w:hAnsi="Times New Roman" w:cs="Times New Roman"/>
          <w:sz w:val="24"/>
          <w:szCs w:val="24"/>
        </w:rPr>
        <w:t>h</w:t>
      </w:r>
      <w:r w:rsidR="00DE43F5">
        <w:rPr>
          <w:rFonts w:ascii="Times New Roman" w:hAnsi="Times New Roman" w:cs="Times New Roman"/>
          <w:sz w:val="24"/>
          <w:szCs w:val="24"/>
        </w:rPr>
        <w:t xml:space="preserve"> his desire to “fuck her hard”</w:t>
      </w:r>
      <w:r w:rsidR="0026025C">
        <w:rPr>
          <w:rFonts w:ascii="Times New Roman" w:hAnsi="Times New Roman" w:cs="Times New Roman"/>
          <w:sz w:val="24"/>
          <w:szCs w:val="24"/>
        </w:rPr>
        <w:t xml:space="preserve"> (</w:t>
      </w:r>
      <w:proofErr w:type="spellStart"/>
      <w:r w:rsidR="0026025C">
        <w:rPr>
          <w:rFonts w:ascii="Times New Roman" w:hAnsi="Times New Roman" w:cs="Times New Roman"/>
          <w:sz w:val="24"/>
          <w:szCs w:val="24"/>
        </w:rPr>
        <w:t>Meera</w:t>
      </w:r>
      <w:proofErr w:type="spellEnd"/>
      <w:r w:rsidR="0026025C">
        <w:rPr>
          <w:rFonts w:ascii="Times New Roman" w:hAnsi="Times New Roman" w:cs="Times New Roman"/>
          <w:sz w:val="24"/>
          <w:szCs w:val="24"/>
        </w:rPr>
        <w:t>, 2015, p.96)</w:t>
      </w:r>
      <w:r w:rsidR="00DE43F5">
        <w:rPr>
          <w:rFonts w:ascii="Times New Roman" w:hAnsi="Times New Roman" w:cs="Times New Roman"/>
          <w:sz w:val="24"/>
          <w:szCs w:val="24"/>
        </w:rPr>
        <w:t xml:space="preserve">. </w:t>
      </w:r>
      <w:r w:rsidRPr="00441297">
        <w:rPr>
          <w:rFonts w:ascii="Times New Roman" w:hAnsi="Times New Roman" w:cs="Times New Roman"/>
          <w:sz w:val="24"/>
          <w:szCs w:val="24"/>
        </w:rPr>
        <w:t xml:space="preserve">Therefore, throughout the </w:t>
      </w:r>
      <w:r w:rsidR="000948F5" w:rsidRPr="00441297">
        <w:rPr>
          <w:rFonts w:ascii="Times New Roman" w:hAnsi="Times New Roman" w:cs="Times New Roman"/>
          <w:sz w:val="24"/>
          <w:szCs w:val="24"/>
        </w:rPr>
        <w:t>novel, the</w:t>
      </w:r>
      <w:r w:rsidRPr="00441297">
        <w:rPr>
          <w:rFonts w:ascii="Times New Roman" w:hAnsi="Times New Roman" w:cs="Times New Roman"/>
          <w:sz w:val="24"/>
          <w:szCs w:val="24"/>
        </w:rPr>
        <w:t xml:space="preserve"> micro-physics of power is exercised in gender relations both in private and public spheres. In the disguise of a l</w:t>
      </w:r>
      <w:r w:rsidR="0091073D">
        <w:rPr>
          <w:rFonts w:ascii="Times New Roman" w:hAnsi="Times New Roman" w:cs="Times New Roman"/>
          <w:sz w:val="24"/>
          <w:szCs w:val="24"/>
        </w:rPr>
        <w:t>over, an intimate partner, Sanjee</w:t>
      </w:r>
      <w:r w:rsidR="00814BB0">
        <w:rPr>
          <w:rFonts w:ascii="Times New Roman" w:hAnsi="Times New Roman" w:cs="Times New Roman"/>
          <w:sz w:val="24"/>
          <w:szCs w:val="24"/>
        </w:rPr>
        <w:t xml:space="preserve">v </w:t>
      </w:r>
      <w:r w:rsidRPr="00441297">
        <w:rPr>
          <w:rFonts w:ascii="Times New Roman" w:hAnsi="Times New Roman" w:cs="Times New Roman"/>
          <w:sz w:val="24"/>
          <w:szCs w:val="24"/>
        </w:rPr>
        <w:t xml:space="preserve">Kumar </w:t>
      </w:r>
      <w:proofErr w:type="spellStart"/>
      <w:r w:rsidRPr="00441297">
        <w:rPr>
          <w:rFonts w:ascii="Times New Roman" w:hAnsi="Times New Roman" w:cs="Times New Roman"/>
          <w:sz w:val="24"/>
          <w:szCs w:val="24"/>
        </w:rPr>
        <w:t>Mitra</w:t>
      </w:r>
      <w:proofErr w:type="spellEnd"/>
      <w:r w:rsidRPr="00441297">
        <w:rPr>
          <w:rFonts w:ascii="Times New Roman" w:hAnsi="Times New Roman" w:cs="Times New Roman"/>
          <w:sz w:val="24"/>
          <w:szCs w:val="24"/>
        </w:rPr>
        <w:t xml:space="preserve"> violates her </w:t>
      </w:r>
      <w:r w:rsidRPr="00441297">
        <w:rPr>
          <w:rFonts w:ascii="Times New Roman" w:hAnsi="Times New Roman" w:cs="Times New Roman"/>
          <w:sz w:val="24"/>
          <w:szCs w:val="24"/>
        </w:rPr>
        <w:lastRenderedPageBreak/>
        <w:t>professional space which should have been her personal space only. Though earlier Chetna was unable to prevent he</w:t>
      </w:r>
      <w:r w:rsidR="00814BB0">
        <w:rPr>
          <w:rFonts w:ascii="Times New Roman" w:hAnsi="Times New Roman" w:cs="Times New Roman"/>
          <w:sz w:val="24"/>
          <w:szCs w:val="24"/>
        </w:rPr>
        <w:t>rself from falling prey to Sanjee</w:t>
      </w:r>
      <w:r w:rsidRPr="00441297">
        <w:rPr>
          <w:rFonts w:ascii="Times New Roman" w:hAnsi="Times New Roman" w:cs="Times New Roman"/>
          <w:sz w:val="24"/>
          <w:szCs w:val="24"/>
        </w:rPr>
        <w:t xml:space="preserve">v Kumar </w:t>
      </w:r>
      <w:proofErr w:type="spellStart"/>
      <w:r w:rsidRPr="00441297">
        <w:rPr>
          <w:rFonts w:ascii="Times New Roman" w:hAnsi="Times New Roman" w:cs="Times New Roman"/>
          <w:sz w:val="24"/>
          <w:szCs w:val="24"/>
        </w:rPr>
        <w:t>Mitra</w:t>
      </w:r>
      <w:proofErr w:type="spellEnd"/>
      <w:r w:rsidRPr="00441297">
        <w:rPr>
          <w:rFonts w:ascii="Times New Roman" w:hAnsi="Times New Roman" w:cs="Times New Roman"/>
          <w:sz w:val="24"/>
          <w:szCs w:val="24"/>
        </w:rPr>
        <w:t>, at the end of the novel, she is able to show her resistance. She gains control of her public as well as private life gradually and finds her hypocritical lover powerless in front of her bold confrontations: “The training he had received from this world as a man reminded him that sex was the obvious outcome in such a situation. But he was afraid to take a woman who had walked into his bedroom of her own free will.” (</w:t>
      </w:r>
      <w:proofErr w:type="spellStart"/>
      <w:r w:rsidRPr="00441297">
        <w:rPr>
          <w:rFonts w:ascii="Times New Roman" w:hAnsi="Times New Roman" w:cs="Times New Roman"/>
          <w:sz w:val="24"/>
          <w:szCs w:val="24"/>
        </w:rPr>
        <w:t>Meera</w:t>
      </w:r>
      <w:proofErr w:type="spellEnd"/>
      <w:r w:rsidRPr="00441297">
        <w:rPr>
          <w:rFonts w:ascii="Times New Roman" w:hAnsi="Times New Roman" w:cs="Times New Roman"/>
          <w:sz w:val="24"/>
          <w:szCs w:val="24"/>
        </w:rPr>
        <w:t xml:space="preserve">, </w:t>
      </w:r>
      <w:r w:rsidR="00CB5822" w:rsidRPr="00441297">
        <w:rPr>
          <w:rFonts w:ascii="Times New Roman" w:hAnsi="Times New Roman" w:cs="Times New Roman"/>
          <w:sz w:val="24"/>
          <w:szCs w:val="24"/>
        </w:rPr>
        <w:t>2015</w:t>
      </w:r>
      <w:r w:rsidR="00CB5822">
        <w:rPr>
          <w:rFonts w:ascii="Times New Roman" w:hAnsi="Times New Roman" w:cs="Times New Roman"/>
          <w:sz w:val="24"/>
          <w:szCs w:val="24"/>
        </w:rPr>
        <w:t>, p.</w:t>
      </w:r>
      <w:r w:rsidR="00A328D4">
        <w:rPr>
          <w:rFonts w:ascii="Times New Roman" w:hAnsi="Times New Roman" w:cs="Times New Roman"/>
          <w:sz w:val="24"/>
          <w:szCs w:val="24"/>
        </w:rPr>
        <w:t>328</w:t>
      </w:r>
      <w:r w:rsidRPr="00441297">
        <w:rPr>
          <w:rFonts w:ascii="Times New Roman" w:hAnsi="Times New Roman" w:cs="Times New Roman"/>
          <w:sz w:val="24"/>
          <w:szCs w:val="24"/>
        </w:rPr>
        <w:t>).</w:t>
      </w:r>
    </w:p>
    <w:p w14:paraId="67A60660" w14:textId="6E281764" w:rsidR="00204008" w:rsidRDefault="005000A6" w:rsidP="00D3575B">
      <w:pPr>
        <w:spacing w:line="360" w:lineRule="auto"/>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 xml:space="preserve"> </w:t>
      </w:r>
      <w:r w:rsidR="00204008" w:rsidRPr="00204008">
        <w:rPr>
          <w:rFonts w:ascii="Times New Roman" w:hAnsi="Times New Roman" w:cs="Times New Roman"/>
          <w:b/>
          <w:bCs/>
          <w:color w:val="000000"/>
          <w:sz w:val="24"/>
          <w:szCs w:val="24"/>
        </w:rPr>
        <w:t xml:space="preserve">Patriarchy </w:t>
      </w:r>
      <w:r>
        <w:rPr>
          <w:rFonts w:ascii="Times New Roman" w:hAnsi="Times New Roman" w:cs="Times New Roman"/>
          <w:b/>
          <w:bCs/>
          <w:color w:val="000000"/>
          <w:sz w:val="24"/>
          <w:szCs w:val="24"/>
        </w:rPr>
        <w:t xml:space="preserve">and </w:t>
      </w:r>
      <w:r w:rsidR="000948F5">
        <w:rPr>
          <w:rFonts w:ascii="Times New Roman" w:hAnsi="Times New Roman" w:cs="Times New Roman"/>
          <w:b/>
          <w:bCs/>
          <w:color w:val="000000"/>
          <w:sz w:val="24"/>
          <w:szCs w:val="24"/>
        </w:rPr>
        <w:t>Media:</w:t>
      </w:r>
      <w:r w:rsidR="00204008" w:rsidRPr="00204008">
        <w:rPr>
          <w:rFonts w:ascii="Times New Roman" w:hAnsi="Times New Roman" w:cs="Times New Roman"/>
          <w:b/>
          <w:bCs/>
          <w:color w:val="000000"/>
          <w:sz w:val="24"/>
          <w:szCs w:val="24"/>
        </w:rPr>
        <w:t xml:space="preserve"> the case of </w:t>
      </w:r>
      <w:proofErr w:type="spellStart"/>
      <w:r w:rsidR="00204008" w:rsidRPr="00204008">
        <w:rPr>
          <w:rFonts w:ascii="Times New Roman" w:hAnsi="Times New Roman" w:cs="Times New Roman"/>
          <w:b/>
          <w:bCs/>
          <w:i/>
          <w:iCs/>
          <w:color w:val="000000"/>
          <w:sz w:val="24"/>
          <w:szCs w:val="24"/>
        </w:rPr>
        <w:t>Hangwoman</w:t>
      </w:r>
      <w:proofErr w:type="spellEnd"/>
      <w:r w:rsidR="00D3575B">
        <w:rPr>
          <w:rFonts w:ascii="Times New Roman" w:hAnsi="Times New Roman" w:cs="Times New Roman"/>
          <w:b/>
          <w:bCs/>
          <w:i/>
          <w:iCs/>
          <w:color w:val="000000"/>
          <w:sz w:val="24"/>
          <w:szCs w:val="24"/>
        </w:rPr>
        <w:t>.</w:t>
      </w:r>
    </w:p>
    <w:p w14:paraId="68AE1CA6" w14:textId="77777777" w:rsidR="00DE43F5" w:rsidRDefault="005000A6" w:rsidP="005000A6">
      <w:pPr>
        <w:spacing w:after="0" w:line="360" w:lineRule="auto"/>
        <w:ind w:firstLine="720"/>
        <w:jc w:val="both"/>
        <w:rPr>
          <w:rFonts w:ascii="Times New Roman" w:eastAsia="Times New Roman" w:hAnsi="Times New Roman" w:cs="Times New Roman"/>
          <w:color w:val="000000"/>
          <w:kern w:val="0"/>
          <w:sz w:val="24"/>
          <w:szCs w:val="24"/>
          <w:lang w:eastAsia="en-IN"/>
          <w14:ligatures w14:val="none"/>
        </w:rPr>
      </w:pPr>
      <w:r w:rsidRPr="005000A6">
        <w:rPr>
          <w:rFonts w:ascii="Times New Roman" w:eastAsia="Times New Roman" w:hAnsi="Times New Roman" w:cs="Times New Roman"/>
          <w:color w:val="000000"/>
          <w:kern w:val="0"/>
          <w:sz w:val="24"/>
          <w:szCs w:val="24"/>
          <w:lang w:eastAsia="en-IN"/>
          <w14:ligatures w14:val="none"/>
        </w:rPr>
        <w:t>The media have a significant impact on society because they educate and enlighten their viewers about the events and issues that are happening in and around them. As a result, the media are an integral aspect of interpersonal interactions and a crucial instrument for communication because they are so important for educating the common masses. Additionally, media has significantly influenced and modified nations and cultures</w:t>
      </w:r>
      <w:r w:rsidR="00225A44">
        <w:rPr>
          <w:rFonts w:ascii="Times New Roman" w:eastAsia="Times New Roman" w:hAnsi="Times New Roman" w:cs="Times New Roman"/>
          <w:color w:val="000000"/>
          <w:kern w:val="0"/>
          <w:sz w:val="24"/>
          <w:szCs w:val="24"/>
          <w:lang w:eastAsia="en-IN"/>
          <w14:ligatures w14:val="none"/>
        </w:rPr>
        <w:t xml:space="preserve">. </w:t>
      </w:r>
      <w:r w:rsidRPr="005000A6">
        <w:rPr>
          <w:rFonts w:ascii="Times New Roman" w:eastAsia="Times New Roman" w:hAnsi="Times New Roman" w:cs="Times New Roman"/>
          <w:kern w:val="0"/>
          <w:sz w:val="24"/>
          <w:szCs w:val="24"/>
          <w:lang w:eastAsia="en-IN"/>
          <w14:ligatures w14:val="none"/>
        </w:rPr>
        <w:t>But as feminists’ discontent with the media grows, a new perspective on how women are portrayed in the media and how the media itself views women has emerged.</w:t>
      </w:r>
      <w:r w:rsidRPr="005000A6">
        <w:rPr>
          <w:rFonts w:ascii="Times New Roman" w:eastAsia="Times New Roman" w:hAnsi="Times New Roman" w:cs="Times New Roman"/>
          <w:color w:val="000000"/>
          <w:kern w:val="0"/>
          <w:sz w:val="24"/>
          <w:szCs w:val="24"/>
          <w:lang w:eastAsia="en-IN"/>
          <w14:ligatures w14:val="none"/>
        </w:rPr>
        <w:t xml:space="preserve"> Kamla Bhasin writes: </w:t>
      </w:r>
    </w:p>
    <w:p w14:paraId="33BF88B7" w14:textId="75A56511" w:rsidR="00DE43F5" w:rsidRDefault="005000A6" w:rsidP="00DE43F5">
      <w:pPr>
        <w:spacing w:after="0" w:line="360" w:lineRule="auto"/>
        <w:ind w:left="720"/>
        <w:jc w:val="both"/>
        <w:rPr>
          <w:rFonts w:ascii="Times New Roman" w:eastAsia="Times New Roman" w:hAnsi="Times New Roman" w:cs="Times New Roman"/>
          <w:color w:val="000000"/>
          <w:kern w:val="0"/>
          <w:sz w:val="24"/>
          <w:szCs w:val="24"/>
          <w:lang w:eastAsia="en-IN"/>
          <w14:ligatures w14:val="none"/>
        </w:rPr>
      </w:pPr>
      <w:r w:rsidRPr="005000A6">
        <w:rPr>
          <w:rFonts w:ascii="Times New Roman" w:eastAsia="Times New Roman" w:hAnsi="Times New Roman" w:cs="Times New Roman"/>
          <w:color w:val="000000"/>
          <w:kern w:val="0"/>
          <w:sz w:val="24"/>
          <w:szCs w:val="24"/>
          <w:lang w:eastAsia="en-IN"/>
          <w14:ligatures w14:val="none"/>
        </w:rPr>
        <w:t>“Media are very important tools in the hands of upper class, upper caste men to propagate class and gender ideology. From films and television to magazines, newspapers, radio, the portrayal of women is stereotypical and distorted. Messages about male superiority and female inferiority are repeated constantly; violence against women is rampant, especially in films. As with other sectors, women are highly under-represented in the media, professionally, and biases in reporting coverage, advertising and messaging</w:t>
      </w:r>
      <w:r w:rsidR="004B01DF">
        <w:rPr>
          <w:rFonts w:ascii="Times New Roman" w:eastAsia="Times New Roman" w:hAnsi="Times New Roman" w:cs="Times New Roman"/>
          <w:color w:val="000000"/>
          <w:kern w:val="0"/>
          <w:sz w:val="24"/>
          <w:szCs w:val="24"/>
          <w:lang w:eastAsia="en-IN"/>
          <w14:ligatures w14:val="none"/>
        </w:rPr>
        <w:t xml:space="preserve"> </w:t>
      </w:r>
      <w:r w:rsidR="00DE43F5">
        <w:rPr>
          <w:rFonts w:ascii="Times New Roman" w:eastAsia="Times New Roman" w:hAnsi="Times New Roman" w:cs="Times New Roman"/>
          <w:color w:val="000000"/>
          <w:kern w:val="0"/>
          <w:sz w:val="24"/>
          <w:szCs w:val="24"/>
          <w:lang w:eastAsia="en-IN"/>
          <w14:ligatures w14:val="none"/>
        </w:rPr>
        <w:t>are still very sexist” (</w:t>
      </w:r>
      <w:r w:rsidRPr="005000A6">
        <w:rPr>
          <w:rFonts w:ascii="Times New Roman" w:eastAsia="Times New Roman" w:hAnsi="Times New Roman" w:cs="Times New Roman"/>
          <w:color w:val="000000"/>
          <w:kern w:val="0"/>
          <w:sz w:val="24"/>
          <w:szCs w:val="24"/>
          <w:lang w:eastAsia="en-IN"/>
          <w14:ligatures w14:val="none"/>
        </w:rPr>
        <w:t>1993). </w:t>
      </w:r>
    </w:p>
    <w:p w14:paraId="001472B5" w14:textId="77777777" w:rsidR="00474EB5" w:rsidRDefault="005000A6" w:rsidP="00A31BF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000A6">
        <w:rPr>
          <w:rFonts w:ascii="Times New Roman" w:eastAsia="Times New Roman" w:hAnsi="Times New Roman" w:cs="Times New Roman"/>
          <w:color w:val="000000"/>
          <w:kern w:val="0"/>
          <w:sz w:val="24"/>
          <w:szCs w:val="24"/>
          <w:lang w:eastAsia="en-IN"/>
          <w14:ligatures w14:val="none"/>
        </w:rPr>
        <w:t xml:space="preserve"> Present-day Indian media perceives personal experience merely as a subject of news value and leaves no s</w:t>
      </w:r>
      <w:r w:rsidR="00CB7F78">
        <w:rPr>
          <w:rFonts w:ascii="Times New Roman" w:eastAsia="Times New Roman" w:hAnsi="Times New Roman" w:cs="Times New Roman"/>
          <w:color w:val="000000"/>
          <w:kern w:val="0"/>
          <w:sz w:val="24"/>
          <w:szCs w:val="24"/>
          <w:lang w:eastAsia="en-IN"/>
          <w14:ligatures w14:val="none"/>
        </w:rPr>
        <w:t>cope to expose that ‘valuable’ </w:t>
      </w:r>
      <w:r w:rsidRPr="005000A6">
        <w:rPr>
          <w:rFonts w:ascii="Times New Roman" w:eastAsia="Times New Roman" w:hAnsi="Times New Roman" w:cs="Times New Roman"/>
          <w:color w:val="000000"/>
          <w:kern w:val="0"/>
          <w:sz w:val="24"/>
          <w:szCs w:val="24"/>
          <w:lang w:eastAsia="en-IN"/>
          <w14:ligatures w14:val="none"/>
        </w:rPr>
        <w:t>personal space in the public forum. Media, being patriarchy’s</w:t>
      </w:r>
      <w:r w:rsidR="00EB0539">
        <w:rPr>
          <w:rFonts w:ascii="Times New Roman" w:eastAsia="Times New Roman" w:hAnsi="Times New Roman" w:cs="Times New Roman"/>
          <w:color w:val="000000"/>
          <w:kern w:val="0"/>
          <w:sz w:val="24"/>
          <w:szCs w:val="24"/>
          <w:lang w:eastAsia="en-IN"/>
          <w14:ligatures w14:val="none"/>
        </w:rPr>
        <w:t xml:space="preserve"> one of the major instruments operating in public</w:t>
      </w:r>
      <w:r w:rsidRPr="005000A6">
        <w:rPr>
          <w:rFonts w:ascii="Times New Roman" w:eastAsia="Times New Roman" w:hAnsi="Times New Roman" w:cs="Times New Roman"/>
          <w:color w:val="000000"/>
          <w:kern w:val="0"/>
          <w:sz w:val="24"/>
          <w:szCs w:val="24"/>
          <w:lang w:eastAsia="en-IN"/>
          <w14:ligatures w14:val="none"/>
        </w:rPr>
        <w:t>, plays an important role in order to sale the privacy of human individuals</w:t>
      </w:r>
      <w:r w:rsidR="004B01DF">
        <w:rPr>
          <w:rFonts w:ascii="Times New Roman" w:eastAsia="Times New Roman" w:hAnsi="Times New Roman" w:cs="Times New Roman"/>
          <w:color w:val="000000"/>
          <w:kern w:val="0"/>
          <w:sz w:val="24"/>
          <w:szCs w:val="24"/>
          <w:lang w:eastAsia="en-IN"/>
          <w14:ligatures w14:val="none"/>
        </w:rPr>
        <w:t xml:space="preserve">, owing to the fact that </w:t>
      </w:r>
      <w:r w:rsidR="004B01DF" w:rsidRPr="004B01DF">
        <w:rPr>
          <w:rFonts w:ascii="Times New Roman" w:eastAsia="Times New Roman" w:hAnsi="Times New Roman" w:cs="Times New Roman"/>
          <w:color w:val="000000"/>
          <w:kern w:val="0"/>
          <w:sz w:val="24"/>
          <w:szCs w:val="24"/>
          <w:lang w:eastAsia="en-IN"/>
          <w14:ligatures w14:val="none"/>
        </w:rPr>
        <w:t xml:space="preserve">public patriarchy subordinates women in all cites and does not only exclude them from some of them </w:t>
      </w:r>
      <w:r w:rsidR="008E5CAA">
        <w:rPr>
          <w:rFonts w:ascii="Times New Roman" w:eastAsia="Times New Roman" w:hAnsi="Times New Roman" w:cs="Times New Roman"/>
          <w:color w:val="000000"/>
          <w:kern w:val="0"/>
          <w:sz w:val="24"/>
          <w:szCs w:val="24"/>
          <w:lang w:eastAsia="en-IN"/>
          <w14:ligatures w14:val="none"/>
        </w:rPr>
        <w:t>(</w:t>
      </w:r>
      <w:proofErr w:type="spellStart"/>
      <w:r w:rsidR="004B01DF">
        <w:rPr>
          <w:rFonts w:ascii="Times New Roman" w:eastAsia="Times New Roman" w:hAnsi="Times New Roman" w:cs="Times New Roman"/>
          <w:color w:val="000000"/>
          <w:kern w:val="0"/>
          <w:sz w:val="24"/>
          <w:szCs w:val="24"/>
          <w:lang w:eastAsia="en-IN"/>
          <w14:ligatures w14:val="none"/>
        </w:rPr>
        <w:t>Walby</w:t>
      </w:r>
      <w:proofErr w:type="spellEnd"/>
      <w:r w:rsidR="004B01DF">
        <w:rPr>
          <w:rFonts w:ascii="Times New Roman" w:eastAsia="Times New Roman" w:hAnsi="Times New Roman" w:cs="Times New Roman"/>
          <w:color w:val="000000"/>
          <w:kern w:val="0"/>
          <w:sz w:val="24"/>
          <w:szCs w:val="24"/>
          <w:lang w:eastAsia="en-IN"/>
          <w14:ligatures w14:val="none"/>
        </w:rPr>
        <w:t xml:space="preserve">, </w:t>
      </w:r>
      <w:r w:rsidRPr="005000A6">
        <w:rPr>
          <w:rFonts w:ascii="Times New Roman" w:eastAsia="Times New Roman" w:hAnsi="Times New Roman" w:cs="Times New Roman"/>
          <w:color w:val="000000"/>
          <w:kern w:val="0"/>
          <w:sz w:val="24"/>
          <w:szCs w:val="24"/>
          <w:lang w:eastAsia="en-IN"/>
          <w14:ligatures w14:val="none"/>
        </w:rPr>
        <w:t xml:space="preserve">1990).  In an interview with Reva </w:t>
      </w:r>
      <w:proofErr w:type="spellStart"/>
      <w:r w:rsidRPr="005000A6">
        <w:rPr>
          <w:rFonts w:ascii="Times New Roman" w:eastAsia="Times New Roman" w:hAnsi="Times New Roman" w:cs="Times New Roman"/>
          <w:color w:val="000000"/>
          <w:kern w:val="0"/>
          <w:sz w:val="24"/>
          <w:szCs w:val="24"/>
          <w:lang w:eastAsia="en-IN"/>
          <w14:ligatures w14:val="none"/>
        </w:rPr>
        <w:t>Yunus</w:t>
      </w:r>
      <w:proofErr w:type="spellEnd"/>
      <w:r w:rsidRPr="005000A6">
        <w:rPr>
          <w:rFonts w:ascii="Times New Roman" w:eastAsia="Times New Roman" w:hAnsi="Times New Roman" w:cs="Times New Roman"/>
          <w:color w:val="000000"/>
          <w:kern w:val="0"/>
          <w:sz w:val="24"/>
          <w:szCs w:val="24"/>
          <w:lang w:eastAsia="en-IN"/>
          <w14:ligatures w14:val="none"/>
        </w:rPr>
        <w:t xml:space="preserve">, </w:t>
      </w:r>
      <w:r w:rsidR="00CB7F78">
        <w:rPr>
          <w:rFonts w:ascii="Times New Roman" w:eastAsia="Times New Roman" w:hAnsi="Times New Roman" w:cs="Times New Roman"/>
          <w:color w:val="000000"/>
          <w:kern w:val="0"/>
          <w:sz w:val="24"/>
          <w:szCs w:val="24"/>
          <w:lang w:eastAsia="en-IN"/>
          <w14:ligatures w14:val="none"/>
        </w:rPr>
        <w:t xml:space="preserve">Uma </w:t>
      </w:r>
      <w:proofErr w:type="spellStart"/>
      <w:r w:rsidR="00CB7F78">
        <w:rPr>
          <w:rFonts w:ascii="Times New Roman" w:eastAsia="Times New Roman" w:hAnsi="Times New Roman" w:cs="Times New Roman"/>
          <w:color w:val="000000"/>
          <w:kern w:val="0"/>
          <w:sz w:val="24"/>
          <w:szCs w:val="24"/>
          <w:lang w:eastAsia="en-IN"/>
          <w14:ligatures w14:val="none"/>
        </w:rPr>
        <w:t>Chakravarty</w:t>
      </w:r>
      <w:proofErr w:type="spellEnd"/>
      <w:r w:rsidR="00CB7F78">
        <w:rPr>
          <w:rFonts w:ascii="Times New Roman" w:eastAsia="Times New Roman" w:hAnsi="Times New Roman" w:cs="Times New Roman"/>
          <w:color w:val="000000"/>
          <w:kern w:val="0"/>
          <w:sz w:val="24"/>
          <w:szCs w:val="24"/>
          <w:lang w:eastAsia="en-IN"/>
          <w14:ligatures w14:val="none"/>
        </w:rPr>
        <w:t xml:space="preserve"> also critiqued </w:t>
      </w:r>
      <w:r w:rsidRPr="005000A6">
        <w:rPr>
          <w:rFonts w:ascii="Times New Roman" w:eastAsia="Times New Roman" w:hAnsi="Times New Roman" w:cs="Times New Roman"/>
          <w:color w:val="000000"/>
          <w:kern w:val="0"/>
          <w:sz w:val="24"/>
          <w:szCs w:val="24"/>
          <w:lang w:eastAsia="en-IN"/>
          <w14:ligatures w14:val="none"/>
        </w:rPr>
        <w:t xml:space="preserve">media as ‘the least idealistic segment of our society’ as </w:t>
      </w:r>
      <w:r w:rsidR="008E5CAA" w:rsidRPr="005000A6">
        <w:rPr>
          <w:rFonts w:ascii="Times New Roman" w:eastAsia="Times New Roman" w:hAnsi="Times New Roman" w:cs="Times New Roman"/>
          <w:color w:val="000000"/>
          <w:kern w:val="0"/>
          <w:sz w:val="24"/>
          <w:szCs w:val="24"/>
          <w:lang w:eastAsia="en-IN"/>
          <w14:ligatures w14:val="none"/>
        </w:rPr>
        <w:t>“they</w:t>
      </w:r>
      <w:r w:rsidRPr="005000A6">
        <w:rPr>
          <w:rFonts w:ascii="Times New Roman" w:eastAsia="Times New Roman" w:hAnsi="Times New Roman" w:cs="Times New Roman"/>
          <w:color w:val="000000"/>
          <w:kern w:val="0"/>
          <w:sz w:val="24"/>
          <w:szCs w:val="24"/>
          <w:lang w:eastAsia="en-IN"/>
          <w14:ligatures w14:val="none"/>
        </w:rPr>
        <w:t xml:space="preserve"> only show what the middle and upper-middle classes want to see, …these sections do not actually care about all the other</w:t>
      </w:r>
      <w:r w:rsidR="004D3EFA">
        <w:rPr>
          <w:rFonts w:ascii="Times New Roman" w:eastAsia="Times New Roman" w:hAnsi="Times New Roman" w:cs="Times New Roman"/>
          <w:color w:val="000000"/>
          <w:kern w:val="0"/>
          <w:sz w:val="24"/>
          <w:szCs w:val="24"/>
          <w:lang w:eastAsia="en-IN"/>
          <w14:ligatures w14:val="none"/>
        </w:rPr>
        <w:t xml:space="preserve"> people left down below” (</w:t>
      </w:r>
      <w:r w:rsidR="00FF4BC8" w:rsidRPr="005000A6">
        <w:rPr>
          <w:rFonts w:ascii="Times New Roman" w:eastAsia="Times New Roman" w:hAnsi="Times New Roman" w:cs="Times New Roman"/>
          <w:color w:val="000000"/>
          <w:kern w:val="0"/>
          <w:sz w:val="24"/>
          <w:szCs w:val="24"/>
          <w:lang w:eastAsia="en-IN"/>
          <w14:ligatures w14:val="none"/>
        </w:rPr>
        <w:t>2018</w:t>
      </w:r>
      <w:r w:rsidR="00FF4BC8">
        <w:rPr>
          <w:rFonts w:ascii="Times New Roman" w:eastAsia="Times New Roman" w:hAnsi="Times New Roman" w:cs="Times New Roman"/>
          <w:color w:val="000000"/>
          <w:kern w:val="0"/>
          <w:sz w:val="24"/>
          <w:szCs w:val="24"/>
          <w:lang w:eastAsia="en-IN"/>
          <w14:ligatures w14:val="none"/>
        </w:rPr>
        <w:t>, p.61</w:t>
      </w:r>
      <w:r w:rsidRPr="005000A6">
        <w:rPr>
          <w:rFonts w:ascii="Times New Roman" w:eastAsia="Times New Roman" w:hAnsi="Times New Roman" w:cs="Times New Roman"/>
          <w:color w:val="000000"/>
          <w:kern w:val="0"/>
          <w:sz w:val="24"/>
          <w:szCs w:val="24"/>
          <w:lang w:eastAsia="en-IN"/>
          <w14:ligatures w14:val="none"/>
        </w:rPr>
        <w:t xml:space="preserve">). In the contemporary cultural discourse in India, the growth of news channels is a relatively recent phenomenon where news is consciously being created as entertainment which </w:t>
      </w:r>
      <w:r w:rsidRPr="005000A6">
        <w:rPr>
          <w:rFonts w:ascii="Times New Roman" w:eastAsia="Times New Roman" w:hAnsi="Times New Roman" w:cs="Times New Roman"/>
          <w:color w:val="000000"/>
          <w:kern w:val="0"/>
          <w:sz w:val="24"/>
          <w:szCs w:val="24"/>
          <w:lang w:eastAsia="en-IN"/>
          <w14:ligatures w14:val="none"/>
        </w:rPr>
        <w:lastRenderedPageBreak/>
        <w:t>Baudrillard notes as ‘h</w:t>
      </w:r>
      <w:r w:rsidR="00CB7F78">
        <w:rPr>
          <w:rFonts w:ascii="Times New Roman" w:eastAsia="Times New Roman" w:hAnsi="Times New Roman" w:cs="Times New Roman"/>
          <w:color w:val="000000"/>
          <w:kern w:val="0"/>
          <w:sz w:val="24"/>
          <w:szCs w:val="24"/>
          <w:lang w:eastAsia="en-IN"/>
          <w14:ligatures w14:val="none"/>
        </w:rPr>
        <w:t>yperreality’. According to him,</w:t>
      </w:r>
      <w:r w:rsidRPr="005000A6">
        <w:rPr>
          <w:rFonts w:ascii="Times New Roman" w:eastAsia="Times New Roman" w:hAnsi="Times New Roman" w:cs="Times New Roman"/>
          <w:color w:val="000000"/>
          <w:kern w:val="0"/>
          <w:sz w:val="24"/>
          <w:szCs w:val="24"/>
          <w:lang w:eastAsia="en-IN"/>
          <w14:ligatures w14:val="none"/>
        </w:rPr>
        <w:t xml:space="preserve"> representations supersede rea</w:t>
      </w:r>
      <w:r w:rsidR="000E6BDB">
        <w:rPr>
          <w:rFonts w:ascii="Times New Roman" w:eastAsia="Times New Roman" w:hAnsi="Times New Roman" w:cs="Times New Roman"/>
          <w:color w:val="000000"/>
          <w:kern w:val="0"/>
          <w:sz w:val="24"/>
          <w:szCs w:val="24"/>
          <w:lang w:eastAsia="en-IN"/>
          <w14:ligatures w14:val="none"/>
        </w:rPr>
        <w:t xml:space="preserve">lity instead </w:t>
      </w:r>
      <w:r w:rsidR="006613B5">
        <w:rPr>
          <w:rFonts w:ascii="Times New Roman" w:eastAsia="Times New Roman" w:hAnsi="Times New Roman" w:cs="Times New Roman"/>
          <w:color w:val="000000"/>
          <w:kern w:val="0"/>
          <w:sz w:val="24"/>
          <w:szCs w:val="24"/>
          <w:lang w:eastAsia="en-IN"/>
          <w14:ligatures w14:val="none"/>
        </w:rPr>
        <w:t xml:space="preserve">of representing it  </w:t>
      </w:r>
    </w:p>
    <w:p w14:paraId="07245C33" w14:textId="19281F01" w:rsidR="00474EB5" w:rsidRDefault="00474EB5" w:rsidP="00474EB5">
      <w:pPr>
        <w:spacing w:after="0" w:line="360" w:lineRule="auto"/>
        <w:ind w:left="720"/>
        <w:jc w:val="both"/>
        <w:rPr>
          <w:rFonts w:ascii="Times New Roman" w:eastAsia="Times New Roman" w:hAnsi="Times New Roman" w:cs="Times New Roman"/>
          <w:color w:val="000000"/>
          <w:kern w:val="0"/>
          <w:sz w:val="24"/>
          <w:szCs w:val="24"/>
          <w:lang w:eastAsia="en-IN"/>
          <w14:ligatures w14:val="none"/>
        </w:rPr>
      </w:pPr>
      <w:r w:rsidRPr="005000A6">
        <w:rPr>
          <w:rFonts w:ascii="Times New Roman" w:eastAsia="Times New Roman" w:hAnsi="Times New Roman" w:cs="Times New Roman"/>
          <w:color w:val="000000"/>
          <w:kern w:val="0"/>
          <w:sz w:val="24"/>
          <w:szCs w:val="24"/>
          <w:lang w:eastAsia="en-IN"/>
          <w14:ligatures w14:val="none"/>
        </w:rPr>
        <w:t>“It is no longer a question of imitation, nor of reduplication, nor even of parody. It is rather a question of substituting signs of the real for the real itself; that is, an operation to determine every real process by its operational double, a metastable, programmatic, perfect descriptive machine which provides all the signs of the real and short</w:t>
      </w:r>
      <w:r>
        <w:rPr>
          <w:rFonts w:ascii="Times New Roman" w:eastAsia="Times New Roman" w:hAnsi="Times New Roman" w:cs="Times New Roman"/>
          <w:color w:val="000000"/>
          <w:kern w:val="0"/>
          <w:sz w:val="24"/>
          <w:szCs w:val="24"/>
          <w:lang w:eastAsia="en-IN"/>
          <w14:ligatures w14:val="none"/>
        </w:rPr>
        <w:t xml:space="preserve">-circuits all its vicissitudes…  a </w:t>
      </w:r>
      <w:r w:rsidRPr="005000A6">
        <w:rPr>
          <w:rFonts w:ascii="Times New Roman" w:eastAsia="Times New Roman" w:hAnsi="Times New Roman" w:cs="Times New Roman"/>
          <w:color w:val="000000"/>
          <w:kern w:val="0"/>
          <w:sz w:val="24"/>
          <w:szCs w:val="24"/>
          <w:lang w:eastAsia="en-IN"/>
          <w14:ligatures w14:val="none"/>
        </w:rPr>
        <w:t>hyperreal henceforth sheltered from the imaginary, and from any distinction between the real and the imaginary, leaving room only for the orbital recurrence of models and the simulated generat</w:t>
      </w:r>
      <w:r>
        <w:rPr>
          <w:rFonts w:ascii="Times New Roman" w:eastAsia="Times New Roman" w:hAnsi="Times New Roman" w:cs="Times New Roman"/>
          <w:color w:val="000000"/>
          <w:kern w:val="0"/>
          <w:sz w:val="24"/>
          <w:szCs w:val="24"/>
          <w:lang w:eastAsia="en-IN"/>
          <w14:ligatures w14:val="none"/>
        </w:rPr>
        <w:t>ion of difference” (</w:t>
      </w:r>
      <w:r w:rsidR="006613B5" w:rsidRPr="00FF4BC8">
        <w:rPr>
          <w:rFonts w:ascii="Times New Roman" w:eastAsia="Times New Roman" w:hAnsi="Times New Roman" w:cs="Times New Roman"/>
          <w:color w:val="000000"/>
          <w:kern w:val="0"/>
          <w:sz w:val="24"/>
          <w:szCs w:val="24"/>
          <w:lang w:eastAsia="en-IN"/>
          <w14:ligatures w14:val="none"/>
        </w:rPr>
        <w:t>1988, p. 172</w:t>
      </w:r>
      <w:r w:rsidR="006613B5" w:rsidRPr="005000A6">
        <w:rPr>
          <w:rFonts w:ascii="Times New Roman" w:eastAsia="Times New Roman" w:hAnsi="Times New Roman" w:cs="Times New Roman"/>
          <w:color w:val="000000"/>
          <w:kern w:val="0"/>
          <w:sz w:val="24"/>
          <w:szCs w:val="24"/>
          <w:lang w:eastAsia="en-IN"/>
          <w14:ligatures w14:val="none"/>
        </w:rPr>
        <w:t>). </w:t>
      </w:r>
    </w:p>
    <w:p w14:paraId="773C7724" w14:textId="375033C6" w:rsidR="00FF4BC8" w:rsidRDefault="00A31BF3" w:rsidP="00474EB5">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A31BF3">
        <w:rPr>
          <w:rFonts w:ascii="Times New Roman" w:eastAsia="Times New Roman" w:hAnsi="Times New Roman" w:cs="Times New Roman"/>
          <w:color w:val="000000"/>
          <w:kern w:val="0"/>
          <w:sz w:val="24"/>
          <w:szCs w:val="24"/>
          <w:lang w:eastAsia="en-IN"/>
          <w14:ligatures w14:val="none"/>
        </w:rPr>
        <w:t>The knowledge p</w:t>
      </w:r>
      <w:r>
        <w:rPr>
          <w:rFonts w:ascii="Times New Roman" w:eastAsia="Times New Roman" w:hAnsi="Times New Roman" w:cs="Times New Roman"/>
          <w:color w:val="000000"/>
          <w:kern w:val="0"/>
          <w:sz w:val="24"/>
          <w:szCs w:val="24"/>
          <w:lang w:eastAsia="en-IN"/>
          <w14:ligatures w14:val="none"/>
        </w:rPr>
        <w:t>rovided by the media is a sign rather than the reality for people to consume</w:t>
      </w:r>
      <w:r w:rsidR="00474EB5">
        <w:rPr>
          <w:rFonts w:ascii="Times New Roman" w:eastAsia="Times New Roman" w:hAnsi="Times New Roman" w:cs="Times New Roman"/>
          <w:color w:val="000000"/>
          <w:kern w:val="0"/>
          <w:sz w:val="24"/>
          <w:szCs w:val="24"/>
          <w:lang w:eastAsia="en-IN"/>
          <w14:ligatures w14:val="none"/>
        </w:rPr>
        <w:t>.</w:t>
      </w:r>
      <w:r w:rsidR="00474EB5" w:rsidRPr="00474EB5">
        <w:t xml:space="preserve"> </w:t>
      </w:r>
      <w:r w:rsidR="00474EB5" w:rsidRPr="00474EB5">
        <w:rPr>
          <w:rFonts w:ascii="Times New Roman" w:eastAsia="Times New Roman" w:hAnsi="Times New Roman" w:cs="Times New Roman"/>
          <w:color w:val="000000"/>
          <w:kern w:val="0"/>
          <w:sz w:val="24"/>
          <w:szCs w:val="24"/>
          <w:lang w:eastAsia="en-IN"/>
          <w14:ligatures w14:val="none"/>
        </w:rPr>
        <w:t xml:space="preserve">Just like </w:t>
      </w:r>
      <w:proofErr w:type="spellStart"/>
      <w:r w:rsidR="00474EB5" w:rsidRPr="00474EB5">
        <w:rPr>
          <w:rFonts w:ascii="Times New Roman" w:eastAsia="Times New Roman" w:hAnsi="Times New Roman" w:cs="Times New Roman"/>
          <w:color w:val="000000"/>
          <w:kern w:val="0"/>
          <w:sz w:val="24"/>
          <w:szCs w:val="24"/>
          <w:lang w:eastAsia="en-IN"/>
          <w14:ligatures w14:val="none"/>
        </w:rPr>
        <w:t>hyperreality</w:t>
      </w:r>
      <w:proofErr w:type="spellEnd"/>
      <w:r w:rsidR="00474EB5" w:rsidRPr="00474EB5">
        <w:rPr>
          <w:rFonts w:ascii="Times New Roman" w:eastAsia="Times New Roman" w:hAnsi="Times New Roman" w:cs="Times New Roman"/>
          <w:color w:val="000000"/>
          <w:kern w:val="0"/>
          <w:sz w:val="24"/>
          <w:szCs w:val="24"/>
          <w:lang w:eastAsia="en-IN"/>
          <w14:ligatures w14:val="none"/>
        </w:rPr>
        <w:t>, i</w:t>
      </w:r>
      <w:r w:rsidR="00474EB5">
        <w:rPr>
          <w:rFonts w:ascii="Times New Roman" w:eastAsia="Times New Roman" w:hAnsi="Times New Roman" w:cs="Times New Roman"/>
          <w:color w:val="000000"/>
          <w:kern w:val="0"/>
          <w:sz w:val="24"/>
          <w:szCs w:val="24"/>
          <w:lang w:eastAsia="en-IN"/>
          <w14:ligatures w14:val="none"/>
        </w:rPr>
        <w:t>t conceals the dearth of reality.</w:t>
      </w:r>
      <w:r w:rsidR="00D14FBC">
        <w:rPr>
          <w:rFonts w:ascii="Times New Roman" w:eastAsia="Times New Roman" w:hAnsi="Times New Roman" w:cs="Times New Roman"/>
          <w:color w:val="000000"/>
          <w:kern w:val="0"/>
          <w:sz w:val="24"/>
          <w:szCs w:val="24"/>
          <w:lang w:eastAsia="en-IN"/>
          <w14:ligatures w14:val="none"/>
        </w:rPr>
        <w:t xml:space="preserve"> </w:t>
      </w:r>
      <w:proofErr w:type="spellStart"/>
      <w:r w:rsidR="00D14FBC">
        <w:rPr>
          <w:rFonts w:ascii="Times New Roman" w:eastAsia="Times New Roman" w:hAnsi="Times New Roman" w:cs="Times New Roman"/>
          <w:color w:val="000000"/>
          <w:kern w:val="0"/>
          <w:sz w:val="24"/>
          <w:szCs w:val="24"/>
          <w:lang w:eastAsia="en-IN"/>
          <w14:ligatures w14:val="none"/>
        </w:rPr>
        <w:t>Hyperreality</w:t>
      </w:r>
      <w:proofErr w:type="spellEnd"/>
      <w:r w:rsidR="00D14FBC">
        <w:rPr>
          <w:rFonts w:ascii="Times New Roman" w:eastAsia="Times New Roman" w:hAnsi="Times New Roman" w:cs="Times New Roman"/>
          <w:color w:val="000000"/>
          <w:kern w:val="0"/>
          <w:sz w:val="24"/>
          <w:szCs w:val="24"/>
          <w:lang w:eastAsia="en-IN"/>
          <w14:ligatures w14:val="none"/>
        </w:rPr>
        <w:t xml:space="preserve">, by shifting the human concern ends up participating in the dehumanization </w:t>
      </w:r>
      <w:r w:rsidR="00E60AD9">
        <w:rPr>
          <w:rFonts w:ascii="Times New Roman" w:eastAsia="Times New Roman" w:hAnsi="Times New Roman" w:cs="Times New Roman"/>
          <w:color w:val="000000"/>
          <w:kern w:val="0"/>
          <w:sz w:val="24"/>
          <w:szCs w:val="24"/>
          <w:lang w:eastAsia="en-IN"/>
          <w14:ligatures w14:val="none"/>
        </w:rPr>
        <w:t xml:space="preserve">of the oppressed. </w:t>
      </w:r>
    </w:p>
    <w:p w14:paraId="1C20B5D9" w14:textId="77777777" w:rsidR="002B0BA1" w:rsidRPr="005000A6" w:rsidRDefault="002B0BA1" w:rsidP="002B0BA1">
      <w:pPr>
        <w:spacing w:after="0" w:line="360" w:lineRule="auto"/>
        <w:jc w:val="both"/>
        <w:rPr>
          <w:rFonts w:ascii="Times New Roman" w:eastAsia="Times New Roman" w:hAnsi="Times New Roman" w:cs="Times New Roman"/>
          <w:color w:val="000000"/>
          <w:kern w:val="0"/>
          <w:sz w:val="24"/>
          <w:szCs w:val="24"/>
          <w:lang w:eastAsia="en-IN"/>
          <w14:ligatures w14:val="none"/>
        </w:rPr>
      </w:pPr>
    </w:p>
    <w:p w14:paraId="1ADEF9BD" w14:textId="77777777" w:rsidR="00476AC9" w:rsidRDefault="005000A6" w:rsidP="00476AC9">
      <w:pPr>
        <w:spacing w:after="0" w:line="360" w:lineRule="auto"/>
        <w:jc w:val="both"/>
        <w:rPr>
          <w:rFonts w:ascii="Times New Roman" w:eastAsia="Times New Roman" w:hAnsi="Times New Roman" w:cs="Times New Roman"/>
          <w:color w:val="000000"/>
          <w:kern w:val="0"/>
          <w:sz w:val="24"/>
          <w:szCs w:val="24"/>
          <w:lang w:eastAsia="en-IN"/>
          <w14:ligatures w14:val="none"/>
        </w:rPr>
      </w:pPr>
      <w:proofErr w:type="spellStart"/>
      <w:r w:rsidRPr="005000A6">
        <w:rPr>
          <w:rFonts w:ascii="Times New Roman" w:eastAsia="Times New Roman" w:hAnsi="Times New Roman" w:cs="Times New Roman"/>
          <w:color w:val="000000"/>
          <w:kern w:val="0"/>
          <w:sz w:val="24"/>
          <w:szCs w:val="24"/>
          <w:lang w:eastAsia="en-IN"/>
          <w14:ligatures w14:val="none"/>
        </w:rPr>
        <w:t>Chetna</w:t>
      </w:r>
      <w:proofErr w:type="spellEnd"/>
      <w:r w:rsidRPr="005000A6">
        <w:rPr>
          <w:rFonts w:ascii="Times New Roman" w:eastAsia="Times New Roman" w:hAnsi="Times New Roman" w:cs="Times New Roman"/>
          <w:color w:val="000000"/>
          <w:kern w:val="0"/>
          <w:sz w:val="24"/>
          <w:szCs w:val="24"/>
          <w:lang w:eastAsia="en-IN"/>
          <w14:ligatures w14:val="none"/>
        </w:rPr>
        <w:t xml:space="preserve"> in </w:t>
      </w:r>
      <w:proofErr w:type="spellStart"/>
      <w:r w:rsidR="006273F3" w:rsidRPr="005000A6">
        <w:rPr>
          <w:rFonts w:ascii="Times New Roman" w:eastAsia="Times New Roman" w:hAnsi="Times New Roman" w:cs="Times New Roman"/>
          <w:i/>
          <w:iCs/>
          <w:color w:val="000000"/>
          <w:kern w:val="0"/>
          <w:sz w:val="24"/>
          <w:szCs w:val="24"/>
          <w:lang w:eastAsia="en-IN"/>
          <w14:ligatures w14:val="none"/>
        </w:rPr>
        <w:t>Hangwoman</w:t>
      </w:r>
      <w:proofErr w:type="spellEnd"/>
      <w:r w:rsidR="006273F3" w:rsidRPr="005000A6">
        <w:rPr>
          <w:rFonts w:ascii="Times New Roman" w:eastAsia="Times New Roman" w:hAnsi="Times New Roman" w:cs="Times New Roman"/>
          <w:i/>
          <w:iCs/>
          <w:color w:val="000000"/>
          <w:kern w:val="0"/>
          <w:sz w:val="24"/>
          <w:szCs w:val="24"/>
          <w:lang w:eastAsia="en-IN"/>
          <w14:ligatures w14:val="none"/>
        </w:rPr>
        <w:t xml:space="preserve"> </w:t>
      </w:r>
      <w:r w:rsidR="006273F3" w:rsidRPr="005000A6">
        <w:rPr>
          <w:rFonts w:ascii="Times New Roman" w:eastAsia="Times New Roman" w:hAnsi="Times New Roman" w:cs="Times New Roman"/>
          <w:color w:val="000000"/>
          <w:kern w:val="0"/>
          <w:sz w:val="24"/>
          <w:szCs w:val="24"/>
          <w:lang w:eastAsia="en-IN"/>
          <w14:ligatures w14:val="none"/>
        </w:rPr>
        <w:t>is</w:t>
      </w:r>
      <w:r w:rsidRPr="005000A6">
        <w:rPr>
          <w:rFonts w:ascii="Times New Roman" w:eastAsia="Times New Roman" w:hAnsi="Times New Roman" w:cs="Times New Roman"/>
          <w:color w:val="000000"/>
          <w:kern w:val="0"/>
          <w:sz w:val="24"/>
          <w:szCs w:val="24"/>
          <w:lang w:eastAsia="en-IN"/>
          <w14:ligatures w14:val="none"/>
        </w:rPr>
        <w:t xml:space="preserve"> unexpectedly thrown into the public eye and unwanted media attention when a sequence of circumstances </w:t>
      </w:r>
      <w:r w:rsidR="006273F3" w:rsidRPr="005000A6">
        <w:rPr>
          <w:rFonts w:ascii="Times New Roman" w:eastAsia="Times New Roman" w:hAnsi="Times New Roman" w:cs="Times New Roman"/>
          <w:color w:val="000000"/>
          <w:kern w:val="0"/>
          <w:sz w:val="24"/>
          <w:szCs w:val="24"/>
          <w:lang w:eastAsia="en-IN"/>
          <w14:ligatures w14:val="none"/>
        </w:rPr>
        <w:t>conspires</w:t>
      </w:r>
      <w:r w:rsidRPr="005000A6">
        <w:rPr>
          <w:rFonts w:ascii="Times New Roman" w:eastAsia="Times New Roman" w:hAnsi="Times New Roman" w:cs="Times New Roman"/>
          <w:color w:val="000000"/>
          <w:kern w:val="0"/>
          <w:sz w:val="24"/>
          <w:szCs w:val="24"/>
          <w:lang w:eastAsia="en-IN"/>
          <w14:ligatures w14:val="none"/>
        </w:rPr>
        <w:t xml:space="preserve"> for her to make India’s first officially appointed hangwoman.  Thrown suddenly into a world of celebrity Chetna finds her private life always under the flashlight of</w:t>
      </w:r>
      <w:r w:rsidR="00814BB0">
        <w:rPr>
          <w:rFonts w:ascii="Times New Roman" w:eastAsia="Times New Roman" w:hAnsi="Times New Roman" w:cs="Times New Roman"/>
          <w:color w:val="000000"/>
          <w:kern w:val="0"/>
          <w:sz w:val="24"/>
          <w:szCs w:val="24"/>
          <w:lang w:eastAsia="en-IN"/>
          <w14:ligatures w14:val="none"/>
        </w:rPr>
        <w:t xml:space="preserve"> sound, camera and action. Sanjee</w:t>
      </w:r>
      <w:r w:rsidRPr="005000A6">
        <w:rPr>
          <w:rFonts w:ascii="Times New Roman" w:eastAsia="Times New Roman" w:hAnsi="Times New Roman" w:cs="Times New Roman"/>
          <w:color w:val="000000"/>
          <w:kern w:val="0"/>
          <w:sz w:val="24"/>
          <w:szCs w:val="24"/>
          <w:lang w:eastAsia="en-IN"/>
          <w14:ligatures w14:val="none"/>
        </w:rPr>
        <w:t xml:space="preserve">v Kumar </w:t>
      </w:r>
      <w:proofErr w:type="spellStart"/>
      <w:r w:rsidRPr="005000A6">
        <w:rPr>
          <w:rFonts w:ascii="Times New Roman" w:eastAsia="Times New Roman" w:hAnsi="Times New Roman" w:cs="Times New Roman"/>
          <w:color w:val="000000"/>
          <w:kern w:val="0"/>
          <w:sz w:val="24"/>
          <w:szCs w:val="24"/>
          <w:lang w:eastAsia="en-IN"/>
          <w14:ligatures w14:val="none"/>
        </w:rPr>
        <w:t>Mitra</w:t>
      </w:r>
      <w:proofErr w:type="spellEnd"/>
      <w:r w:rsidRPr="005000A6">
        <w:rPr>
          <w:rFonts w:ascii="Times New Roman" w:eastAsia="Times New Roman" w:hAnsi="Times New Roman" w:cs="Times New Roman"/>
          <w:color w:val="000000"/>
          <w:kern w:val="0"/>
          <w:sz w:val="24"/>
          <w:szCs w:val="24"/>
          <w:lang w:eastAsia="en-IN"/>
          <w14:ligatures w14:val="none"/>
        </w:rPr>
        <w:t xml:space="preserve"> and his channel mercilessly intrude Chetna’s domestic space and manipulate every </w:t>
      </w:r>
      <w:r w:rsidR="006273F3" w:rsidRPr="005000A6">
        <w:rPr>
          <w:rFonts w:ascii="Times New Roman" w:eastAsia="Times New Roman" w:hAnsi="Times New Roman" w:cs="Times New Roman"/>
          <w:color w:val="000000"/>
          <w:kern w:val="0"/>
          <w:sz w:val="24"/>
          <w:szCs w:val="24"/>
          <w:lang w:eastAsia="en-IN"/>
          <w14:ligatures w14:val="none"/>
        </w:rPr>
        <w:t>member</w:t>
      </w:r>
      <w:r w:rsidRPr="005000A6">
        <w:rPr>
          <w:rFonts w:ascii="Times New Roman" w:eastAsia="Times New Roman" w:hAnsi="Times New Roman" w:cs="Times New Roman"/>
          <w:color w:val="000000"/>
          <w:kern w:val="0"/>
          <w:sz w:val="24"/>
          <w:szCs w:val="24"/>
          <w:lang w:eastAsia="en-IN"/>
          <w14:ligatures w14:val="none"/>
        </w:rPr>
        <w:t xml:space="preserve"> in her family. Her personal space is recurrently violated and destroyed by making it public through constant surveillance. Even her opinions of herself are promoted in media coverage, and after losing her own agency she starts seeing herself</w:t>
      </w:r>
      <w:r w:rsidR="00074BF6">
        <w:rPr>
          <w:rFonts w:ascii="Times New Roman" w:eastAsia="Times New Roman" w:hAnsi="Times New Roman" w:cs="Times New Roman"/>
          <w:color w:val="000000"/>
          <w:kern w:val="0"/>
          <w:sz w:val="24"/>
          <w:szCs w:val="24"/>
          <w:lang w:eastAsia="en-IN"/>
          <w14:ligatures w14:val="none"/>
        </w:rPr>
        <w:t xml:space="preserve"> through the lens of the media. </w:t>
      </w:r>
      <w:proofErr w:type="spellStart"/>
      <w:r w:rsidRPr="005000A6">
        <w:rPr>
          <w:rFonts w:ascii="Times New Roman" w:eastAsia="Times New Roman" w:hAnsi="Times New Roman" w:cs="Times New Roman"/>
          <w:color w:val="000000"/>
          <w:kern w:val="0"/>
          <w:sz w:val="24"/>
          <w:szCs w:val="24"/>
          <w:lang w:eastAsia="en-IN"/>
          <w14:ligatures w14:val="none"/>
        </w:rPr>
        <w:t>Kumkum</w:t>
      </w:r>
      <w:proofErr w:type="spellEnd"/>
      <w:r w:rsidRPr="005000A6">
        <w:rPr>
          <w:rFonts w:ascii="Times New Roman" w:eastAsia="Times New Roman" w:hAnsi="Times New Roman" w:cs="Times New Roman"/>
          <w:color w:val="000000"/>
          <w:kern w:val="0"/>
          <w:sz w:val="24"/>
          <w:szCs w:val="24"/>
          <w:lang w:eastAsia="en-IN"/>
          <w14:ligatures w14:val="none"/>
        </w:rPr>
        <w:t xml:space="preserve"> Roy identifies this as politics of </w:t>
      </w:r>
      <w:r w:rsidR="006273F3" w:rsidRPr="005000A6">
        <w:rPr>
          <w:rFonts w:ascii="Times New Roman" w:eastAsia="Times New Roman" w:hAnsi="Times New Roman" w:cs="Times New Roman"/>
          <w:color w:val="000000"/>
          <w:kern w:val="0"/>
          <w:sz w:val="24"/>
          <w:szCs w:val="24"/>
          <w:lang w:eastAsia="en-IN"/>
          <w14:ligatures w14:val="none"/>
        </w:rPr>
        <w:t>disillusionment as</w:t>
      </w:r>
      <w:r w:rsidR="009013FA">
        <w:rPr>
          <w:rFonts w:ascii="Times New Roman" w:eastAsia="Times New Roman" w:hAnsi="Times New Roman" w:cs="Times New Roman"/>
          <w:color w:val="000000"/>
          <w:kern w:val="0"/>
          <w:sz w:val="24"/>
          <w:szCs w:val="24"/>
          <w:lang w:eastAsia="en-IN"/>
          <w14:ligatures w14:val="none"/>
        </w:rPr>
        <w:t xml:space="preserve"> </w:t>
      </w:r>
      <w:r w:rsidR="009013FA">
        <w:rPr>
          <w:rFonts w:ascii="Times New Roman" w:eastAsia="Times New Roman" w:hAnsi="Times New Roman" w:cs="Times New Roman"/>
          <w:kern w:val="0"/>
          <w:sz w:val="24"/>
          <w:szCs w:val="24"/>
          <w:lang w:eastAsia="en-IN"/>
          <w14:ligatures w14:val="none"/>
        </w:rPr>
        <w:t>it fulfils and preserves</w:t>
      </w:r>
      <w:r w:rsidR="009013FA" w:rsidRPr="005000A6">
        <w:rPr>
          <w:rFonts w:ascii="Times New Roman" w:eastAsia="Times New Roman" w:hAnsi="Times New Roman" w:cs="Times New Roman"/>
          <w:kern w:val="0"/>
          <w:sz w:val="24"/>
          <w:szCs w:val="24"/>
          <w:lang w:eastAsia="en-IN"/>
          <w14:ligatures w14:val="none"/>
        </w:rPr>
        <w:t xml:space="preserve"> the corporate interest</w:t>
      </w:r>
      <w:r w:rsidR="009013FA">
        <w:rPr>
          <w:rFonts w:ascii="Times New Roman" w:eastAsia="Times New Roman" w:hAnsi="Times New Roman" w:cs="Times New Roman"/>
          <w:kern w:val="0"/>
          <w:sz w:val="24"/>
          <w:szCs w:val="24"/>
          <w:lang w:eastAsia="en-IN"/>
          <w14:ligatures w14:val="none"/>
        </w:rPr>
        <w:t xml:space="preserve"> (2010</w:t>
      </w:r>
      <w:r w:rsidR="008016C6">
        <w:rPr>
          <w:rFonts w:ascii="Times New Roman" w:eastAsia="Times New Roman" w:hAnsi="Times New Roman" w:cs="Times New Roman"/>
          <w:kern w:val="0"/>
          <w:sz w:val="24"/>
          <w:szCs w:val="24"/>
          <w:lang w:eastAsia="en-IN"/>
          <w14:ligatures w14:val="none"/>
        </w:rPr>
        <w:t>). Patriarchal</w:t>
      </w:r>
      <w:r w:rsidRPr="005000A6">
        <w:rPr>
          <w:rFonts w:ascii="Times New Roman" w:eastAsia="Times New Roman" w:hAnsi="Times New Roman" w:cs="Times New Roman"/>
          <w:color w:val="000000"/>
          <w:kern w:val="0"/>
          <w:sz w:val="24"/>
          <w:szCs w:val="24"/>
          <w:lang w:eastAsia="en-IN"/>
          <w14:ligatures w14:val="none"/>
        </w:rPr>
        <w:t xml:space="preserve"> media identifies the visual worth of Chetna and pitilessly commodifies it</w:t>
      </w:r>
      <w:r w:rsidR="00074BF6">
        <w:rPr>
          <w:rFonts w:ascii="Times New Roman" w:eastAsia="Times New Roman" w:hAnsi="Times New Roman" w:cs="Times New Roman"/>
          <w:color w:val="000000"/>
          <w:kern w:val="0"/>
          <w:sz w:val="24"/>
          <w:szCs w:val="24"/>
          <w:lang w:eastAsia="en-IN"/>
          <w14:ligatures w14:val="none"/>
        </w:rPr>
        <w:t xml:space="preserve"> as vivid, visual entertainment: “Is she an ordinary woman now? It’s the first time in the whole world that a woman’s been appointed an executioner. She is symbol of strength and self-respect to the whole world now…” (</w:t>
      </w:r>
      <w:proofErr w:type="spellStart"/>
      <w:r w:rsidR="00074BF6">
        <w:rPr>
          <w:rFonts w:ascii="Times New Roman" w:eastAsia="Times New Roman" w:hAnsi="Times New Roman" w:cs="Times New Roman"/>
          <w:color w:val="000000"/>
          <w:kern w:val="0"/>
          <w:sz w:val="24"/>
          <w:szCs w:val="24"/>
          <w:lang w:eastAsia="en-IN"/>
          <w14:ligatures w14:val="none"/>
        </w:rPr>
        <w:t>Meera</w:t>
      </w:r>
      <w:proofErr w:type="spellEnd"/>
      <w:r w:rsidR="00074BF6">
        <w:rPr>
          <w:rFonts w:ascii="Times New Roman" w:eastAsia="Times New Roman" w:hAnsi="Times New Roman" w:cs="Times New Roman"/>
          <w:color w:val="000000"/>
          <w:kern w:val="0"/>
          <w:sz w:val="24"/>
          <w:szCs w:val="24"/>
          <w:lang w:eastAsia="en-IN"/>
          <w14:ligatures w14:val="none"/>
        </w:rPr>
        <w:t>, 2015, p.71).</w:t>
      </w:r>
      <w:r w:rsidRPr="005000A6">
        <w:rPr>
          <w:rFonts w:ascii="Times New Roman" w:eastAsia="Times New Roman" w:hAnsi="Times New Roman" w:cs="Times New Roman"/>
          <w:color w:val="000000"/>
          <w:kern w:val="0"/>
          <w:sz w:val="24"/>
          <w:szCs w:val="24"/>
          <w:lang w:eastAsia="en-IN"/>
          <w14:ligatures w14:val="none"/>
        </w:rPr>
        <w:t xml:space="preserve"> Every appearance of hers contributes to the construction of the narrative around the impending execution. </w:t>
      </w:r>
      <w:r w:rsidRPr="005000A6">
        <w:rPr>
          <w:rFonts w:ascii="Times New Roman" w:eastAsia="Times New Roman" w:hAnsi="Times New Roman" w:cs="Times New Roman"/>
          <w:kern w:val="0"/>
          <w:sz w:val="24"/>
          <w:szCs w:val="24"/>
          <w:lang w:eastAsia="en-IN"/>
          <w14:ligatures w14:val="none"/>
        </w:rPr>
        <w:t xml:space="preserve">As a patriarchal institution media articulates the masculine biasness towards women by representing Chetna only as a biological category while ignoring her critical role in challenging the existing social order. </w:t>
      </w:r>
      <w:r w:rsidR="00476AC9">
        <w:rPr>
          <w:rFonts w:ascii="Times New Roman" w:eastAsia="Times New Roman" w:hAnsi="Times New Roman" w:cs="Times New Roman"/>
          <w:color w:val="000000"/>
          <w:kern w:val="0"/>
          <w:sz w:val="24"/>
          <w:szCs w:val="24"/>
          <w:lang w:eastAsia="en-IN"/>
          <w14:ligatures w14:val="none"/>
        </w:rPr>
        <w:t>By using the public gaze, it finally reinforces the authority instead of countering it.</w:t>
      </w:r>
    </w:p>
    <w:p w14:paraId="3353F10D" w14:textId="771F9415" w:rsidR="005000A6" w:rsidRDefault="005000A6" w:rsidP="00AC6DE3">
      <w:pPr>
        <w:spacing w:after="0" w:line="360" w:lineRule="auto"/>
        <w:jc w:val="both"/>
        <w:rPr>
          <w:rFonts w:ascii="Times New Roman" w:eastAsia="Times New Roman" w:hAnsi="Times New Roman" w:cs="Times New Roman"/>
          <w:color w:val="000000"/>
          <w:kern w:val="0"/>
          <w:sz w:val="24"/>
          <w:szCs w:val="24"/>
          <w:lang w:eastAsia="en-IN"/>
          <w14:ligatures w14:val="none"/>
        </w:rPr>
      </w:pPr>
    </w:p>
    <w:p w14:paraId="1180F453" w14:textId="1B29D006" w:rsidR="00476AC9" w:rsidRDefault="00476AC9" w:rsidP="00AC6DE3">
      <w:pPr>
        <w:spacing w:after="0" w:line="360" w:lineRule="auto"/>
        <w:jc w:val="both"/>
        <w:rPr>
          <w:rFonts w:ascii="Times New Roman" w:eastAsia="Times New Roman" w:hAnsi="Times New Roman" w:cs="Times New Roman"/>
          <w:color w:val="000000"/>
          <w:kern w:val="0"/>
          <w:sz w:val="24"/>
          <w:szCs w:val="24"/>
          <w:lang w:eastAsia="en-IN"/>
          <w14:ligatures w14:val="none"/>
        </w:rPr>
      </w:pPr>
    </w:p>
    <w:p w14:paraId="2E1E2EAD" w14:textId="56F17B0A" w:rsidR="00476AC9" w:rsidRDefault="00476AC9" w:rsidP="00AC6DE3">
      <w:pPr>
        <w:spacing w:after="0" w:line="360" w:lineRule="auto"/>
        <w:jc w:val="both"/>
        <w:rPr>
          <w:rFonts w:ascii="Times New Roman" w:eastAsia="Times New Roman" w:hAnsi="Times New Roman" w:cs="Times New Roman"/>
          <w:color w:val="000000"/>
          <w:kern w:val="0"/>
          <w:sz w:val="24"/>
          <w:szCs w:val="24"/>
          <w:lang w:eastAsia="en-IN"/>
          <w14:ligatures w14:val="none"/>
        </w:rPr>
      </w:pPr>
    </w:p>
    <w:p w14:paraId="090A0075" w14:textId="77777777" w:rsidR="00476AC9" w:rsidRPr="005000A6" w:rsidRDefault="00476AC9" w:rsidP="00AC6DE3">
      <w:pPr>
        <w:spacing w:after="0" w:line="360" w:lineRule="auto"/>
        <w:jc w:val="both"/>
        <w:rPr>
          <w:rFonts w:ascii="Times New Roman" w:eastAsia="Times New Roman" w:hAnsi="Times New Roman" w:cs="Times New Roman"/>
          <w:color w:val="000000"/>
          <w:kern w:val="0"/>
          <w:sz w:val="24"/>
          <w:szCs w:val="24"/>
          <w:lang w:eastAsia="en-IN"/>
          <w14:ligatures w14:val="none"/>
        </w:rPr>
      </w:pPr>
    </w:p>
    <w:p w14:paraId="0D121A52" w14:textId="588C3AC2" w:rsidR="00204008" w:rsidRPr="00204008" w:rsidRDefault="00014AA3" w:rsidP="00D3575B">
      <w:pPr>
        <w:spacing w:line="360" w:lineRule="auto"/>
        <w:rPr>
          <w:rFonts w:ascii="Times New Roman" w:hAnsi="Times New Roman" w:cs="Times New Roman"/>
          <w:sz w:val="24"/>
          <w:szCs w:val="24"/>
        </w:rPr>
      </w:pPr>
      <w:r>
        <w:rPr>
          <w:rFonts w:ascii="Times New Roman" w:hAnsi="Times New Roman" w:cs="Times New Roman"/>
          <w:b/>
          <w:bCs/>
          <w:color w:val="000000"/>
          <w:sz w:val="24"/>
          <w:szCs w:val="24"/>
        </w:rPr>
        <w:lastRenderedPageBreak/>
        <w:t xml:space="preserve"> </w:t>
      </w:r>
      <w:r w:rsidR="00204008" w:rsidRPr="00204008">
        <w:rPr>
          <w:rFonts w:ascii="Times New Roman" w:hAnsi="Times New Roman" w:cs="Times New Roman"/>
          <w:b/>
          <w:bCs/>
          <w:color w:val="000000"/>
          <w:sz w:val="24"/>
          <w:szCs w:val="24"/>
        </w:rPr>
        <w:t>Chetna’s Reconstruction of her Own Subjectivity.</w:t>
      </w:r>
    </w:p>
    <w:p w14:paraId="7FC1AB68" w14:textId="33339A28" w:rsidR="00BC37DE" w:rsidRDefault="00CB7F78" w:rsidP="00CB7F78">
      <w:pPr>
        <w:spacing w:line="360" w:lineRule="auto"/>
        <w:ind w:firstLine="720"/>
        <w:jc w:val="both"/>
        <w:rPr>
          <w:rFonts w:ascii="Times New Roman" w:hAnsi="Times New Roman" w:cs="Times New Roman"/>
          <w:color w:val="000000"/>
          <w:sz w:val="24"/>
          <w:szCs w:val="24"/>
        </w:rPr>
      </w:pPr>
      <w:r w:rsidRPr="00CB7F78">
        <w:rPr>
          <w:rFonts w:ascii="Times New Roman" w:hAnsi="Times New Roman" w:cs="Times New Roman"/>
          <w:color w:val="000000"/>
          <w:sz w:val="24"/>
          <w:szCs w:val="24"/>
        </w:rPr>
        <w:t xml:space="preserve">Chetna’s character is particularly remarkable because, despite all of her oppression, she is able to keep herself from being completely submissive and has the strength to rebel. By refusing to fully connect with the assigned subject position, she asserts her agency. When faced with multiple forms of subordination, </w:t>
      </w:r>
      <w:proofErr w:type="spellStart"/>
      <w:r w:rsidRPr="00CB7F78">
        <w:rPr>
          <w:rFonts w:ascii="Times New Roman" w:hAnsi="Times New Roman" w:cs="Times New Roman"/>
          <w:color w:val="000000"/>
          <w:sz w:val="24"/>
          <w:szCs w:val="24"/>
        </w:rPr>
        <w:t>Chetna</w:t>
      </w:r>
      <w:proofErr w:type="spellEnd"/>
      <w:r w:rsidR="00D74A66">
        <w:rPr>
          <w:rFonts w:ascii="Times New Roman" w:hAnsi="Times New Roman" w:cs="Times New Roman"/>
          <w:color w:val="000000"/>
          <w:sz w:val="24"/>
          <w:szCs w:val="24"/>
        </w:rPr>
        <w:t xml:space="preserve"> d</w:t>
      </w:r>
      <w:r w:rsidR="00ED1BFF">
        <w:rPr>
          <w:rFonts w:ascii="Times New Roman" w:hAnsi="Times New Roman" w:cs="Times New Roman"/>
          <w:color w:val="000000"/>
          <w:sz w:val="24"/>
          <w:szCs w:val="24"/>
        </w:rPr>
        <w:t xml:space="preserve">isplays remarkable resistance. </w:t>
      </w:r>
      <w:r w:rsidR="00ED1BFF" w:rsidRPr="00ED1BFF">
        <w:rPr>
          <w:rFonts w:ascii="Times New Roman" w:hAnsi="Times New Roman" w:cs="Times New Roman"/>
          <w:color w:val="000000"/>
          <w:sz w:val="24"/>
          <w:szCs w:val="24"/>
        </w:rPr>
        <w:t>She frequently </w:t>
      </w:r>
      <w:r w:rsidR="00ED1BFF">
        <w:rPr>
          <w:rFonts w:ascii="Times New Roman" w:hAnsi="Times New Roman" w:cs="Times New Roman"/>
          <w:color w:val="000000"/>
          <w:sz w:val="24"/>
          <w:szCs w:val="24"/>
        </w:rPr>
        <w:t>violates</w:t>
      </w:r>
      <w:r w:rsidR="00ED1BFF" w:rsidRPr="00ED1BFF">
        <w:rPr>
          <w:rFonts w:ascii="Times New Roman" w:hAnsi="Times New Roman" w:cs="Times New Roman"/>
          <w:color w:val="000000"/>
          <w:sz w:val="24"/>
          <w:szCs w:val="24"/>
        </w:rPr>
        <w:t> </w:t>
      </w:r>
      <w:r w:rsidR="00ED1BFF">
        <w:rPr>
          <w:rFonts w:ascii="Times New Roman" w:hAnsi="Times New Roman" w:cs="Times New Roman"/>
          <w:color w:val="000000"/>
          <w:sz w:val="24"/>
          <w:szCs w:val="24"/>
        </w:rPr>
        <w:t>the rules of the power politics</w:t>
      </w:r>
      <w:r w:rsidR="00ED1BFF" w:rsidRPr="00ED1BFF">
        <w:rPr>
          <w:rFonts w:ascii="Times New Roman" w:hAnsi="Times New Roman" w:cs="Times New Roman"/>
          <w:color w:val="000000"/>
          <w:sz w:val="24"/>
          <w:szCs w:val="24"/>
        </w:rPr>
        <w:t> in an effort to regain </w:t>
      </w:r>
      <w:r w:rsidR="00ED1BFF">
        <w:rPr>
          <w:rFonts w:ascii="Times New Roman" w:hAnsi="Times New Roman" w:cs="Times New Roman"/>
          <w:color w:val="000000"/>
          <w:sz w:val="24"/>
          <w:szCs w:val="24"/>
        </w:rPr>
        <w:t>her own agency</w:t>
      </w:r>
      <w:r w:rsidR="00CB5E72">
        <w:rPr>
          <w:rFonts w:ascii="Times New Roman" w:hAnsi="Times New Roman" w:cs="Times New Roman"/>
          <w:color w:val="000000"/>
          <w:sz w:val="24"/>
          <w:szCs w:val="24"/>
        </w:rPr>
        <w:t>.</w:t>
      </w:r>
      <w:r w:rsidRPr="00CB7F78">
        <w:rPr>
          <w:rFonts w:ascii="Times New Roman" w:hAnsi="Times New Roman" w:cs="Times New Roman"/>
          <w:color w:val="000000"/>
          <w:sz w:val="24"/>
          <w:szCs w:val="24"/>
        </w:rPr>
        <w:t xml:space="preserve"> In order to recreate her own </w:t>
      </w:r>
      <w:r w:rsidR="006273F3" w:rsidRPr="00CB7F78">
        <w:rPr>
          <w:rFonts w:ascii="Times New Roman" w:hAnsi="Times New Roman" w:cs="Times New Roman"/>
          <w:color w:val="000000"/>
          <w:sz w:val="24"/>
          <w:szCs w:val="24"/>
        </w:rPr>
        <w:t>identity,</w:t>
      </w:r>
      <w:r w:rsidRPr="00CB7F78">
        <w:rPr>
          <w:rFonts w:ascii="Times New Roman" w:hAnsi="Times New Roman" w:cs="Times New Roman"/>
          <w:color w:val="000000"/>
          <w:sz w:val="24"/>
          <w:szCs w:val="24"/>
        </w:rPr>
        <w:t xml:space="preserve"> she actively engages in the mechanics of po</w:t>
      </w:r>
      <w:r w:rsidR="003A373D">
        <w:rPr>
          <w:rFonts w:ascii="Times New Roman" w:hAnsi="Times New Roman" w:cs="Times New Roman"/>
          <w:color w:val="000000"/>
          <w:sz w:val="24"/>
          <w:szCs w:val="24"/>
        </w:rPr>
        <w:t>wer that tangles her (Hari M.G.,</w:t>
      </w:r>
      <w:r w:rsidRPr="00CB7F78">
        <w:rPr>
          <w:rFonts w:ascii="Times New Roman" w:hAnsi="Times New Roman" w:cs="Times New Roman"/>
          <w:color w:val="000000"/>
          <w:sz w:val="24"/>
          <w:szCs w:val="24"/>
        </w:rPr>
        <w:t>2017).</w:t>
      </w:r>
      <w:r w:rsidR="006273F3">
        <w:rPr>
          <w:rFonts w:ascii="Times New Roman" w:hAnsi="Times New Roman" w:cs="Times New Roman"/>
          <w:color w:val="000000"/>
          <w:sz w:val="24"/>
          <w:szCs w:val="24"/>
        </w:rPr>
        <w:t xml:space="preserve"> </w:t>
      </w:r>
      <w:r w:rsidRPr="00CB7F78">
        <w:rPr>
          <w:rFonts w:ascii="Times New Roman" w:hAnsi="Times New Roman" w:cs="Times New Roman"/>
          <w:color w:val="000000"/>
          <w:sz w:val="24"/>
          <w:szCs w:val="24"/>
        </w:rPr>
        <w:t xml:space="preserve">Power as it is portrayed in </w:t>
      </w:r>
      <w:r w:rsidRPr="006D340A">
        <w:rPr>
          <w:rFonts w:ascii="Times New Roman" w:hAnsi="Times New Roman" w:cs="Times New Roman"/>
          <w:i/>
          <w:color w:val="000000"/>
          <w:sz w:val="24"/>
          <w:szCs w:val="24"/>
        </w:rPr>
        <w:t>Hangwoman</w:t>
      </w:r>
      <w:r w:rsidRPr="00CB7F78">
        <w:rPr>
          <w:rFonts w:ascii="Times New Roman" w:hAnsi="Times New Roman" w:cs="Times New Roman"/>
          <w:color w:val="000000"/>
          <w:sz w:val="24"/>
          <w:szCs w:val="24"/>
        </w:rPr>
        <w:t xml:space="preserve"> is both a force that tries to build identities and a constructive system that allows for identity remoulding. The novel aligns with </w:t>
      </w:r>
      <w:r w:rsidR="00DE43F5" w:rsidRPr="00CB7F78">
        <w:rPr>
          <w:rFonts w:ascii="Times New Roman" w:hAnsi="Times New Roman" w:cs="Times New Roman"/>
          <w:color w:val="000000"/>
          <w:sz w:val="24"/>
          <w:szCs w:val="24"/>
        </w:rPr>
        <w:t>Foucault’s</w:t>
      </w:r>
      <w:r w:rsidRPr="00CB7F78">
        <w:rPr>
          <w:rFonts w:ascii="Times New Roman" w:hAnsi="Times New Roman" w:cs="Times New Roman"/>
          <w:color w:val="000000"/>
          <w:sz w:val="24"/>
          <w:szCs w:val="24"/>
        </w:rPr>
        <w:t xml:space="preserve"> theories on power because of its complex portrayal of dominance and surveillance. According to Foucault, the generative nature of power creates room for resistance, and an individual exercises agency by actively participating in the intricate web of power. He identifies power as a form of control exercised through a complex system of discourse: “Power must be analysed as something which circulates, or as something which only functio</w:t>
      </w:r>
      <w:r w:rsidR="006A08F5">
        <w:rPr>
          <w:rFonts w:ascii="Times New Roman" w:hAnsi="Times New Roman" w:cs="Times New Roman"/>
          <w:color w:val="000000"/>
          <w:sz w:val="24"/>
          <w:szCs w:val="24"/>
        </w:rPr>
        <w:t>ns in the form of a chain…</w:t>
      </w:r>
      <w:r w:rsidRPr="00CB7F78">
        <w:rPr>
          <w:rFonts w:ascii="Times New Roman" w:hAnsi="Times New Roman" w:cs="Times New Roman"/>
          <w:color w:val="000000"/>
          <w:sz w:val="24"/>
          <w:szCs w:val="24"/>
        </w:rPr>
        <w:t>Power is employed and exercised through a netlike organisation…Individuals are the vehicles of power, not its points of application.” (</w:t>
      </w:r>
      <w:r w:rsidR="0091139D" w:rsidRPr="00CB7F78">
        <w:rPr>
          <w:rFonts w:ascii="Times New Roman" w:hAnsi="Times New Roman" w:cs="Times New Roman"/>
          <w:color w:val="000000"/>
          <w:sz w:val="24"/>
          <w:szCs w:val="24"/>
        </w:rPr>
        <w:t>Foucault</w:t>
      </w:r>
      <w:r w:rsidR="008F3B67">
        <w:rPr>
          <w:rFonts w:ascii="Times New Roman" w:hAnsi="Times New Roman" w:cs="Times New Roman"/>
          <w:color w:val="000000"/>
          <w:sz w:val="24"/>
          <w:szCs w:val="24"/>
        </w:rPr>
        <w:t xml:space="preserve"> 1978</w:t>
      </w:r>
      <w:r w:rsidR="003A373D">
        <w:rPr>
          <w:rFonts w:ascii="Times New Roman" w:hAnsi="Times New Roman" w:cs="Times New Roman"/>
          <w:color w:val="000000"/>
          <w:sz w:val="24"/>
          <w:szCs w:val="24"/>
        </w:rPr>
        <w:t>, p.80</w:t>
      </w:r>
      <w:r w:rsidRPr="00CB7F78">
        <w:rPr>
          <w:rFonts w:ascii="Times New Roman" w:hAnsi="Times New Roman" w:cs="Times New Roman"/>
          <w:color w:val="000000"/>
          <w:sz w:val="24"/>
          <w:szCs w:val="24"/>
        </w:rPr>
        <w:t xml:space="preserve">). This new power structure relies on bodies and it is constantly negotiated by the means of surveillance. This subtle nature of power discourse is prevalent throughout the narrative layers of </w:t>
      </w:r>
      <w:r w:rsidRPr="004366B3">
        <w:rPr>
          <w:rFonts w:ascii="Times New Roman" w:hAnsi="Times New Roman" w:cs="Times New Roman"/>
          <w:i/>
          <w:color w:val="000000"/>
          <w:sz w:val="24"/>
          <w:szCs w:val="24"/>
        </w:rPr>
        <w:t>Hangwoman</w:t>
      </w:r>
      <w:r w:rsidRPr="00CB7F78">
        <w:rPr>
          <w:rFonts w:ascii="Times New Roman" w:hAnsi="Times New Roman" w:cs="Times New Roman"/>
          <w:color w:val="000000"/>
          <w:sz w:val="24"/>
          <w:szCs w:val="24"/>
        </w:rPr>
        <w:t xml:space="preserve">. Chetna is never explicitly constrained by power in the novel, but she is constantly forced into a position of subordination by the discourses that surround her. </w:t>
      </w:r>
      <w:r w:rsidR="00BC37DE">
        <w:rPr>
          <w:rFonts w:ascii="Times New Roman" w:hAnsi="Times New Roman" w:cs="Times New Roman"/>
          <w:color w:val="000000"/>
          <w:sz w:val="24"/>
          <w:szCs w:val="24"/>
        </w:rPr>
        <w:t>She exhibits</w:t>
      </w:r>
      <w:r w:rsidR="00BC37DE" w:rsidRPr="00BC37DE">
        <w:rPr>
          <w:rFonts w:ascii="Times New Roman" w:hAnsi="Times New Roman" w:cs="Times New Roman"/>
          <w:color w:val="000000"/>
          <w:sz w:val="24"/>
          <w:szCs w:val="24"/>
        </w:rPr>
        <w:t xml:space="preserve"> defiance and lack of fear of power in her reactions </w:t>
      </w:r>
      <w:r w:rsidR="00BC37DE">
        <w:rPr>
          <w:rFonts w:ascii="Times New Roman" w:hAnsi="Times New Roman" w:cs="Times New Roman"/>
          <w:color w:val="000000"/>
          <w:sz w:val="24"/>
          <w:szCs w:val="24"/>
        </w:rPr>
        <w:t xml:space="preserve">towards the end of the novel while confronting Sanjeev Kumar </w:t>
      </w:r>
      <w:proofErr w:type="spellStart"/>
      <w:r w:rsidR="00BC37DE">
        <w:rPr>
          <w:rFonts w:ascii="Times New Roman" w:hAnsi="Times New Roman" w:cs="Times New Roman"/>
          <w:color w:val="000000"/>
          <w:sz w:val="24"/>
          <w:szCs w:val="24"/>
        </w:rPr>
        <w:t>Mitra</w:t>
      </w:r>
      <w:proofErr w:type="spellEnd"/>
      <w:r w:rsidR="00BC37DE">
        <w:rPr>
          <w:rFonts w:ascii="Times New Roman" w:hAnsi="Times New Roman" w:cs="Times New Roman"/>
          <w:color w:val="000000"/>
          <w:sz w:val="24"/>
          <w:szCs w:val="24"/>
        </w:rPr>
        <w:t>:</w:t>
      </w:r>
    </w:p>
    <w:p w14:paraId="076E32E0" w14:textId="54617C45" w:rsidR="00CB7F78" w:rsidRPr="00CB7F78" w:rsidRDefault="00634F89" w:rsidP="00BC37DE">
      <w:pPr>
        <w:spacing w:line="360" w:lineRule="auto"/>
        <w:ind w:left="720" w:firstLine="60"/>
        <w:jc w:val="both"/>
        <w:rPr>
          <w:rFonts w:ascii="Times New Roman" w:hAnsi="Times New Roman" w:cs="Times New Roman"/>
          <w:color w:val="000000"/>
          <w:sz w:val="24"/>
          <w:szCs w:val="24"/>
        </w:rPr>
      </w:pPr>
      <w:r>
        <w:rPr>
          <w:rFonts w:ascii="Times New Roman" w:hAnsi="Times New Roman" w:cs="Times New Roman"/>
          <w:color w:val="000000"/>
          <w:sz w:val="24"/>
          <w:szCs w:val="24"/>
        </w:rPr>
        <w:t>“I</w:t>
      </w:r>
      <w:r w:rsidR="00BC37DE">
        <w:rPr>
          <w:rFonts w:ascii="Times New Roman" w:hAnsi="Times New Roman" w:cs="Times New Roman"/>
          <w:color w:val="000000"/>
          <w:sz w:val="24"/>
          <w:szCs w:val="24"/>
        </w:rPr>
        <w:t xml:space="preserve"> wanted to </w:t>
      </w:r>
      <w:r>
        <w:rPr>
          <w:rFonts w:ascii="Times New Roman" w:hAnsi="Times New Roman" w:cs="Times New Roman"/>
          <w:color w:val="000000"/>
          <w:sz w:val="24"/>
          <w:szCs w:val="24"/>
        </w:rPr>
        <w:t>lough.</w:t>
      </w:r>
      <w:r w:rsidR="00BC37DE">
        <w:rPr>
          <w:rFonts w:ascii="Times New Roman" w:hAnsi="Times New Roman" w:cs="Times New Roman"/>
          <w:color w:val="000000"/>
          <w:sz w:val="24"/>
          <w:szCs w:val="24"/>
        </w:rPr>
        <w:t xml:space="preserve"> He looked at me incredulously. I liked his face at that moment.    There is great bliss--- even in this days of democracy --- in receiving devotion, even if it is expressed with a turned face, and in receiving worship, even if it is performed with the lef</w:t>
      </w:r>
      <w:r w:rsidR="00814BB0">
        <w:rPr>
          <w:rFonts w:ascii="Times New Roman" w:hAnsi="Times New Roman" w:cs="Times New Roman"/>
          <w:color w:val="000000"/>
          <w:sz w:val="24"/>
          <w:szCs w:val="24"/>
        </w:rPr>
        <w:t>t hand” (</w:t>
      </w:r>
      <w:proofErr w:type="spellStart"/>
      <w:r w:rsidR="00BC37DE">
        <w:rPr>
          <w:rFonts w:ascii="Times New Roman" w:hAnsi="Times New Roman" w:cs="Times New Roman"/>
          <w:color w:val="000000"/>
          <w:sz w:val="24"/>
          <w:szCs w:val="24"/>
        </w:rPr>
        <w:t>Meera</w:t>
      </w:r>
      <w:proofErr w:type="spellEnd"/>
      <w:r w:rsidR="00BC37DE">
        <w:rPr>
          <w:rFonts w:ascii="Times New Roman" w:hAnsi="Times New Roman" w:cs="Times New Roman"/>
          <w:color w:val="000000"/>
          <w:sz w:val="24"/>
          <w:szCs w:val="24"/>
        </w:rPr>
        <w:t>, 2015, p.329)</w:t>
      </w:r>
    </w:p>
    <w:p w14:paraId="29A25CDF" w14:textId="2F320AE6" w:rsidR="00CB7F78" w:rsidRDefault="00CB7F78" w:rsidP="0082577F">
      <w:pPr>
        <w:spacing w:line="360" w:lineRule="auto"/>
        <w:ind w:firstLine="720"/>
        <w:jc w:val="both"/>
        <w:rPr>
          <w:rFonts w:ascii="Times New Roman" w:hAnsi="Times New Roman" w:cs="Times New Roman"/>
          <w:color w:val="000000"/>
          <w:sz w:val="24"/>
          <w:szCs w:val="24"/>
        </w:rPr>
      </w:pPr>
      <w:r w:rsidRPr="00CB7F78">
        <w:rPr>
          <w:rFonts w:ascii="Times New Roman" w:hAnsi="Times New Roman" w:cs="Times New Roman"/>
          <w:color w:val="000000"/>
          <w:sz w:val="24"/>
          <w:szCs w:val="24"/>
        </w:rPr>
        <w:t xml:space="preserve">In </w:t>
      </w:r>
      <w:r w:rsidRPr="00A434E4">
        <w:rPr>
          <w:rFonts w:ascii="Times New Roman" w:hAnsi="Times New Roman" w:cs="Times New Roman"/>
          <w:i/>
          <w:color w:val="000000"/>
          <w:sz w:val="24"/>
          <w:szCs w:val="24"/>
        </w:rPr>
        <w:t xml:space="preserve">The History of Sexuality </w:t>
      </w:r>
      <w:r w:rsidR="00CE1A3D">
        <w:rPr>
          <w:rFonts w:ascii="Times New Roman" w:hAnsi="Times New Roman" w:cs="Times New Roman"/>
          <w:color w:val="000000"/>
          <w:sz w:val="24"/>
          <w:szCs w:val="24"/>
        </w:rPr>
        <w:t xml:space="preserve">(1978), Foucault writes </w:t>
      </w:r>
      <w:r w:rsidRPr="00CB7F78">
        <w:rPr>
          <w:rFonts w:ascii="Times New Roman" w:hAnsi="Times New Roman" w:cs="Times New Roman"/>
          <w:color w:val="000000"/>
          <w:sz w:val="24"/>
          <w:szCs w:val="24"/>
        </w:rPr>
        <w:t>where the</w:t>
      </w:r>
      <w:r w:rsidR="00CE1A3D">
        <w:rPr>
          <w:rFonts w:ascii="Times New Roman" w:hAnsi="Times New Roman" w:cs="Times New Roman"/>
          <w:color w:val="000000"/>
          <w:sz w:val="24"/>
          <w:szCs w:val="24"/>
        </w:rPr>
        <w:t xml:space="preserve">re is power there is always a possibility of resistance (Foucault, </w:t>
      </w:r>
      <w:r w:rsidRPr="00CB7F78">
        <w:rPr>
          <w:rFonts w:ascii="Times New Roman" w:hAnsi="Times New Roman" w:cs="Times New Roman"/>
          <w:color w:val="000000"/>
          <w:sz w:val="24"/>
          <w:szCs w:val="24"/>
        </w:rPr>
        <w:t xml:space="preserve">1978). Where there is no opposition, according to Foucault, there isn’t actually a power relationship. According to him, human subjectivity is shaped by the power structures, and the skill of navigating these </w:t>
      </w:r>
      <w:r w:rsidR="00CE1A3D">
        <w:rPr>
          <w:rFonts w:ascii="Times New Roman" w:hAnsi="Times New Roman" w:cs="Times New Roman"/>
          <w:color w:val="000000"/>
          <w:sz w:val="24"/>
          <w:szCs w:val="24"/>
        </w:rPr>
        <w:t>structures is called “critique” (</w:t>
      </w:r>
      <w:r w:rsidR="00CE1A3D" w:rsidRPr="00CE1A3D">
        <w:rPr>
          <w:rFonts w:ascii="Times New Roman" w:hAnsi="Times New Roman" w:cs="Times New Roman"/>
          <w:color w:val="000000"/>
          <w:sz w:val="24"/>
          <w:szCs w:val="24"/>
        </w:rPr>
        <w:t xml:space="preserve">Foucault, </w:t>
      </w:r>
      <w:proofErr w:type="gramStart"/>
      <w:r w:rsidR="00CE1A3D" w:rsidRPr="00CE1A3D">
        <w:rPr>
          <w:rFonts w:ascii="Times New Roman" w:hAnsi="Times New Roman" w:cs="Times New Roman"/>
          <w:color w:val="000000"/>
          <w:sz w:val="24"/>
          <w:szCs w:val="24"/>
        </w:rPr>
        <w:t>What</w:t>
      </w:r>
      <w:proofErr w:type="gramEnd"/>
      <w:r w:rsidR="00CE1A3D" w:rsidRPr="00CE1A3D">
        <w:rPr>
          <w:rFonts w:ascii="Times New Roman" w:hAnsi="Times New Roman" w:cs="Times New Roman"/>
          <w:color w:val="000000"/>
          <w:sz w:val="24"/>
          <w:szCs w:val="24"/>
        </w:rPr>
        <w:t xml:space="preserve"> is </w:t>
      </w:r>
      <w:r w:rsidR="00DE43F5" w:rsidRPr="00CE1A3D">
        <w:rPr>
          <w:rFonts w:ascii="Times New Roman" w:hAnsi="Times New Roman" w:cs="Times New Roman"/>
          <w:color w:val="000000"/>
          <w:sz w:val="24"/>
          <w:szCs w:val="24"/>
        </w:rPr>
        <w:t>Critique?</w:t>
      </w:r>
      <w:r w:rsidR="00CE1A3D" w:rsidRPr="00CE1A3D">
        <w:rPr>
          <w:rFonts w:ascii="Times New Roman" w:hAnsi="Times New Roman" w:cs="Times New Roman"/>
          <w:color w:val="000000"/>
          <w:sz w:val="24"/>
          <w:szCs w:val="24"/>
        </w:rPr>
        <w:t xml:space="preserve"> 1997, p. 47</w:t>
      </w:r>
      <w:r w:rsidR="00CE1A3D">
        <w:rPr>
          <w:rFonts w:ascii="Times New Roman" w:hAnsi="Times New Roman" w:cs="Times New Roman"/>
          <w:color w:val="000000"/>
          <w:sz w:val="24"/>
          <w:szCs w:val="24"/>
        </w:rPr>
        <w:t>).</w:t>
      </w:r>
      <w:r w:rsidR="00CE1A3D" w:rsidRPr="00CE1A3D">
        <w:rPr>
          <w:rFonts w:ascii="Times New Roman" w:hAnsi="Times New Roman" w:cs="Times New Roman"/>
          <w:color w:val="000000"/>
          <w:sz w:val="24"/>
          <w:szCs w:val="24"/>
        </w:rPr>
        <w:t xml:space="preserve"> </w:t>
      </w:r>
      <w:r w:rsidR="00E336E0" w:rsidRPr="00E336E0">
        <w:rPr>
          <w:rFonts w:ascii="Times New Roman" w:hAnsi="Times New Roman" w:cs="Times New Roman"/>
          <w:color w:val="000000"/>
          <w:sz w:val="24"/>
          <w:szCs w:val="24"/>
        </w:rPr>
        <w:t xml:space="preserve">In a society where women are only ever seen as weak, </w:t>
      </w:r>
      <w:proofErr w:type="spellStart"/>
      <w:r w:rsidR="00E336E0" w:rsidRPr="00E336E0">
        <w:rPr>
          <w:rFonts w:ascii="Times New Roman" w:hAnsi="Times New Roman" w:cs="Times New Roman"/>
          <w:color w:val="000000"/>
          <w:sz w:val="24"/>
          <w:szCs w:val="24"/>
        </w:rPr>
        <w:t>defenseless</w:t>
      </w:r>
      <w:proofErr w:type="spellEnd"/>
      <w:r w:rsidR="00E336E0" w:rsidRPr="00E336E0">
        <w:rPr>
          <w:rFonts w:ascii="Times New Roman" w:hAnsi="Times New Roman" w:cs="Times New Roman"/>
          <w:color w:val="000000"/>
          <w:sz w:val="24"/>
          <w:szCs w:val="24"/>
        </w:rPr>
        <w:t>, sexual objects, or reproductive devices</w:t>
      </w:r>
      <w:r w:rsidRPr="00CB7F78">
        <w:rPr>
          <w:rFonts w:ascii="Times New Roman" w:hAnsi="Times New Roman" w:cs="Times New Roman"/>
          <w:color w:val="000000"/>
          <w:sz w:val="24"/>
          <w:szCs w:val="24"/>
        </w:rPr>
        <w:t xml:space="preserve">, Chetna </w:t>
      </w:r>
      <w:r w:rsidR="0082577F">
        <w:rPr>
          <w:rFonts w:ascii="Times New Roman" w:hAnsi="Times New Roman" w:cs="Times New Roman"/>
          <w:color w:val="000000"/>
          <w:sz w:val="24"/>
          <w:szCs w:val="24"/>
        </w:rPr>
        <w:t xml:space="preserve">shows her autonomy by </w:t>
      </w:r>
      <w:r w:rsidR="0082577F">
        <w:rPr>
          <w:rFonts w:ascii="Times New Roman" w:hAnsi="Times New Roman" w:cs="Times New Roman"/>
          <w:color w:val="000000"/>
          <w:sz w:val="24"/>
          <w:szCs w:val="24"/>
        </w:rPr>
        <w:lastRenderedPageBreak/>
        <w:t>critiquin</w:t>
      </w:r>
      <w:r w:rsidRPr="00CB7F78">
        <w:rPr>
          <w:rFonts w:ascii="Times New Roman" w:hAnsi="Times New Roman" w:cs="Times New Roman"/>
          <w:color w:val="000000"/>
          <w:sz w:val="24"/>
          <w:szCs w:val="24"/>
        </w:rPr>
        <w:t xml:space="preserve">g the power structure. </w:t>
      </w:r>
      <w:r w:rsidR="006273F3" w:rsidRPr="00CB7F78">
        <w:rPr>
          <w:rFonts w:ascii="Times New Roman" w:hAnsi="Times New Roman" w:cs="Times New Roman"/>
          <w:color w:val="000000"/>
          <w:sz w:val="24"/>
          <w:szCs w:val="24"/>
        </w:rPr>
        <w:t>Amidst male</w:t>
      </w:r>
      <w:r w:rsidRPr="00CB7F78">
        <w:rPr>
          <w:rFonts w:ascii="Times New Roman" w:hAnsi="Times New Roman" w:cs="Times New Roman"/>
          <w:color w:val="000000"/>
          <w:sz w:val="24"/>
          <w:szCs w:val="24"/>
        </w:rPr>
        <w:t xml:space="preserve"> dominated society where her personal space is continuously compromised, she builds a different kind of relationship with herself and the people around her. Her response to power constitutes her resistance as she refuses to submit into the power </w:t>
      </w:r>
      <w:r w:rsidR="006273F3" w:rsidRPr="00CB7F78">
        <w:rPr>
          <w:rFonts w:ascii="Times New Roman" w:hAnsi="Times New Roman" w:cs="Times New Roman"/>
          <w:color w:val="000000"/>
          <w:sz w:val="24"/>
          <w:szCs w:val="24"/>
        </w:rPr>
        <w:t>politics.</w:t>
      </w:r>
      <w:r w:rsidRPr="00CB7F78">
        <w:rPr>
          <w:rFonts w:ascii="Times New Roman" w:hAnsi="Times New Roman" w:cs="Times New Roman"/>
          <w:color w:val="000000"/>
          <w:sz w:val="24"/>
          <w:szCs w:val="24"/>
        </w:rPr>
        <w:t xml:space="preserve"> </w:t>
      </w:r>
      <w:r w:rsidR="0082577F">
        <w:rPr>
          <w:rFonts w:ascii="Times New Roman" w:hAnsi="Times New Roman" w:cs="Times New Roman"/>
          <w:color w:val="000000"/>
          <w:sz w:val="24"/>
          <w:szCs w:val="24"/>
        </w:rPr>
        <w:t xml:space="preserve"> Though initially</w:t>
      </w:r>
      <w:r w:rsidR="00814838">
        <w:rPr>
          <w:rFonts w:ascii="Times New Roman" w:hAnsi="Times New Roman" w:cs="Times New Roman"/>
          <w:color w:val="000000"/>
          <w:sz w:val="24"/>
          <w:szCs w:val="24"/>
        </w:rPr>
        <w:t xml:space="preserve"> </w:t>
      </w:r>
      <w:r w:rsidR="0082577F">
        <w:rPr>
          <w:rFonts w:ascii="Times New Roman" w:hAnsi="Times New Roman" w:cs="Times New Roman"/>
          <w:color w:val="000000"/>
          <w:sz w:val="24"/>
          <w:szCs w:val="24"/>
        </w:rPr>
        <w:t>she was strangled by the power around her, but at</w:t>
      </w:r>
      <w:r w:rsidR="0082577F" w:rsidRPr="0082577F">
        <w:rPr>
          <w:rFonts w:ascii="Times New Roman" w:hAnsi="Times New Roman" w:cs="Times New Roman"/>
          <w:color w:val="000000"/>
          <w:sz w:val="24"/>
          <w:szCs w:val="24"/>
        </w:rPr>
        <w:t xml:space="preserve"> the end, she makes an</w:t>
      </w:r>
      <w:r w:rsidR="0082577F">
        <w:rPr>
          <w:rFonts w:ascii="Times New Roman" w:hAnsi="Times New Roman" w:cs="Times New Roman"/>
          <w:color w:val="000000"/>
          <w:sz w:val="24"/>
          <w:szCs w:val="24"/>
        </w:rPr>
        <w:t xml:space="preserve"> effort to uphold her own </w:t>
      </w:r>
      <w:r w:rsidR="0082577F" w:rsidRPr="0082577F">
        <w:rPr>
          <w:rFonts w:ascii="Times New Roman" w:hAnsi="Times New Roman" w:cs="Times New Roman"/>
          <w:color w:val="000000"/>
          <w:sz w:val="24"/>
          <w:szCs w:val="24"/>
        </w:rPr>
        <w:t>principles.</w:t>
      </w:r>
      <w:r w:rsidR="0082577F">
        <w:rPr>
          <w:rFonts w:ascii="Times New Roman" w:hAnsi="Times New Roman" w:cs="Times New Roman"/>
          <w:color w:val="000000"/>
          <w:sz w:val="24"/>
          <w:szCs w:val="24"/>
        </w:rPr>
        <w:t xml:space="preserve"> She refuses </w:t>
      </w:r>
      <w:r w:rsidR="0082577F" w:rsidRPr="0082577F">
        <w:rPr>
          <w:rFonts w:ascii="Times New Roman" w:hAnsi="Times New Roman" w:cs="Times New Roman"/>
          <w:color w:val="000000"/>
          <w:sz w:val="24"/>
          <w:szCs w:val="24"/>
        </w:rPr>
        <w:t xml:space="preserve">to </w:t>
      </w:r>
      <w:r w:rsidR="0082577F">
        <w:rPr>
          <w:rFonts w:ascii="Times New Roman" w:hAnsi="Times New Roman" w:cs="Times New Roman"/>
          <w:color w:val="000000"/>
          <w:sz w:val="24"/>
          <w:szCs w:val="24"/>
        </w:rPr>
        <w:t xml:space="preserve">submit into the established power discourse where her refusal can be read as her </w:t>
      </w:r>
      <w:r w:rsidR="00814BB0">
        <w:rPr>
          <w:rFonts w:ascii="Times New Roman" w:hAnsi="Times New Roman" w:cs="Times New Roman"/>
          <w:color w:val="000000"/>
          <w:sz w:val="24"/>
          <w:szCs w:val="24"/>
        </w:rPr>
        <w:t>critique: “I</w:t>
      </w:r>
      <w:r w:rsidR="00CB5E72">
        <w:rPr>
          <w:rFonts w:ascii="Times New Roman" w:hAnsi="Times New Roman" w:cs="Times New Roman"/>
          <w:color w:val="000000"/>
          <w:sz w:val="24"/>
          <w:szCs w:val="24"/>
        </w:rPr>
        <w:t xml:space="preserve"> cannot submit to the will of the father or the lover or husband or children to come in the future” (</w:t>
      </w:r>
      <w:proofErr w:type="spellStart"/>
      <w:r w:rsidR="00CB5E72">
        <w:rPr>
          <w:rFonts w:ascii="Times New Roman" w:hAnsi="Times New Roman" w:cs="Times New Roman"/>
          <w:color w:val="000000"/>
          <w:sz w:val="24"/>
          <w:szCs w:val="24"/>
        </w:rPr>
        <w:t>Meera</w:t>
      </w:r>
      <w:proofErr w:type="spellEnd"/>
      <w:r w:rsidR="00CB5E72">
        <w:rPr>
          <w:rFonts w:ascii="Times New Roman" w:hAnsi="Times New Roman" w:cs="Times New Roman"/>
          <w:color w:val="000000"/>
          <w:sz w:val="24"/>
          <w:szCs w:val="24"/>
        </w:rPr>
        <w:t>, 2015, p.276).</w:t>
      </w:r>
      <w:r w:rsidR="0082577F">
        <w:rPr>
          <w:rFonts w:ascii="Times New Roman" w:hAnsi="Times New Roman" w:cs="Times New Roman"/>
          <w:color w:val="000000"/>
          <w:sz w:val="24"/>
          <w:szCs w:val="24"/>
        </w:rPr>
        <w:t xml:space="preserve"> </w:t>
      </w:r>
      <w:r w:rsidRPr="0082577F">
        <w:rPr>
          <w:rFonts w:ascii="Times New Roman" w:hAnsi="Times New Roman" w:cs="Times New Roman"/>
          <w:color w:val="000000"/>
          <w:sz w:val="24"/>
          <w:szCs w:val="24"/>
        </w:rPr>
        <w:t>H</w:t>
      </w:r>
      <w:r w:rsidR="0082577F">
        <w:rPr>
          <w:rFonts w:ascii="Times New Roman" w:hAnsi="Times New Roman" w:cs="Times New Roman"/>
          <w:color w:val="000000"/>
          <w:sz w:val="24"/>
          <w:szCs w:val="24"/>
        </w:rPr>
        <w:t>owever</w:t>
      </w:r>
      <w:r w:rsidRPr="00CB7F78">
        <w:rPr>
          <w:rFonts w:ascii="Times New Roman" w:hAnsi="Times New Roman" w:cs="Times New Roman"/>
          <w:color w:val="000000"/>
          <w:sz w:val="24"/>
          <w:szCs w:val="24"/>
        </w:rPr>
        <w:t xml:space="preserve">, she pulls the lever to become the first hangwoman in the country. Pulling the lever can be interpreted as an action to eradicate </w:t>
      </w:r>
      <w:r w:rsidR="006273F3" w:rsidRPr="00CB7F78">
        <w:rPr>
          <w:rFonts w:ascii="Times New Roman" w:hAnsi="Times New Roman" w:cs="Times New Roman"/>
          <w:color w:val="000000"/>
          <w:sz w:val="24"/>
          <w:szCs w:val="24"/>
        </w:rPr>
        <w:t>all patriarchal</w:t>
      </w:r>
      <w:r w:rsidRPr="00CB7F78">
        <w:rPr>
          <w:rFonts w:ascii="Times New Roman" w:hAnsi="Times New Roman" w:cs="Times New Roman"/>
          <w:color w:val="000000"/>
          <w:sz w:val="24"/>
          <w:szCs w:val="24"/>
        </w:rPr>
        <w:t xml:space="preserve"> stereotypes about her gender roles.</w:t>
      </w:r>
    </w:p>
    <w:p w14:paraId="7BDDC791" w14:textId="3D55D688" w:rsidR="00204008" w:rsidRPr="00204008" w:rsidRDefault="00204008" w:rsidP="00D3575B">
      <w:pPr>
        <w:spacing w:line="360" w:lineRule="auto"/>
        <w:jc w:val="both"/>
        <w:rPr>
          <w:rFonts w:ascii="Times New Roman" w:hAnsi="Times New Roman" w:cs="Times New Roman"/>
          <w:sz w:val="24"/>
          <w:szCs w:val="24"/>
        </w:rPr>
      </w:pPr>
      <w:r w:rsidRPr="00204008">
        <w:rPr>
          <w:rFonts w:ascii="Times New Roman" w:hAnsi="Times New Roman" w:cs="Times New Roman"/>
          <w:b/>
          <w:bCs/>
          <w:color w:val="000000"/>
          <w:sz w:val="24"/>
          <w:szCs w:val="24"/>
        </w:rPr>
        <w:t>Conclusion </w:t>
      </w:r>
    </w:p>
    <w:p w14:paraId="05BBA8C9" w14:textId="3AE5ABD7" w:rsidR="00A61409" w:rsidRPr="00A61409" w:rsidRDefault="00A61409" w:rsidP="00A61409">
      <w:pPr>
        <w:spacing w:after="0" w:line="360" w:lineRule="auto"/>
        <w:ind w:firstLine="720"/>
        <w:jc w:val="both"/>
        <w:rPr>
          <w:rFonts w:ascii="Times New Roman" w:eastAsia="Times New Roman" w:hAnsi="Times New Roman" w:cs="Times New Roman"/>
          <w:color w:val="000000"/>
          <w:kern w:val="0"/>
          <w:sz w:val="24"/>
          <w:szCs w:val="24"/>
          <w:lang w:eastAsia="en-IN"/>
          <w14:ligatures w14:val="none"/>
        </w:rPr>
      </w:pPr>
      <w:r w:rsidRPr="00A61409">
        <w:rPr>
          <w:rFonts w:ascii="Times New Roman" w:eastAsia="Times New Roman" w:hAnsi="Times New Roman" w:cs="Times New Roman"/>
          <w:color w:val="000000"/>
          <w:kern w:val="0"/>
          <w:sz w:val="24"/>
          <w:szCs w:val="24"/>
          <w:lang w:eastAsia="en-IN"/>
          <w14:ligatures w14:val="none"/>
        </w:rPr>
        <w:t>K.R. Meera’s fictional depiction of women’s resistance against patriarchal violence rests on the nuanced interaction between the oppressive societal environment and the oppressive familial world. As the novel portrays multiple layers of patriarchal subjuga</w:t>
      </w:r>
      <w:r w:rsidR="00C3546A">
        <w:rPr>
          <w:rFonts w:ascii="Times New Roman" w:eastAsia="Times New Roman" w:hAnsi="Times New Roman" w:cs="Times New Roman"/>
          <w:color w:val="000000"/>
          <w:kern w:val="0"/>
          <w:sz w:val="24"/>
          <w:szCs w:val="24"/>
          <w:lang w:eastAsia="en-IN"/>
          <w14:ligatures w14:val="none"/>
        </w:rPr>
        <w:t>tion, it</w:t>
      </w:r>
      <w:r w:rsidRPr="00A61409">
        <w:rPr>
          <w:rFonts w:ascii="Times New Roman" w:eastAsia="Times New Roman" w:hAnsi="Times New Roman" w:cs="Times New Roman"/>
          <w:color w:val="000000"/>
          <w:kern w:val="0"/>
          <w:sz w:val="24"/>
          <w:szCs w:val="24"/>
          <w:lang w:eastAsia="en-IN"/>
          <w14:ligatures w14:val="none"/>
        </w:rPr>
        <w:t xml:space="preserve"> can be read as a narrative </w:t>
      </w:r>
      <w:r w:rsidR="006273F3" w:rsidRPr="00A61409">
        <w:rPr>
          <w:rFonts w:ascii="Times New Roman" w:eastAsia="Times New Roman" w:hAnsi="Times New Roman" w:cs="Times New Roman"/>
          <w:color w:val="000000"/>
          <w:kern w:val="0"/>
          <w:sz w:val="24"/>
          <w:szCs w:val="24"/>
          <w:lang w:eastAsia="en-IN"/>
          <w14:ligatures w14:val="none"/>
        </w:rPr>
        <w:t>that unfolds</w:t>
      </w:r>
      <w:r w:rsidRPr="00A61409">
        <w:rPr>
          <w:rFonts w:ascii="Times New Roman" w:eastAsia="Times New Roman" w:hAnsi="Times New Roman" w:cs="Times New Roman"/>
          <w:color w:val="000000"/>
          <w:kern w:val="0"/>
          <w:sz w:val="24"/>
          <w:szCs w:val="24"/>
          <w:lang w:eastAsia="en-IN"/>
          <w14:ligatures w14:val="none"/>
        </w:rPr>
        <w:t xml:space="preserve"> the </w:t>
      </w:r>
      <w:r w:rsidR="00D43F33">
        <w:rPr>
          <w:rFonts w:ascii="Times New Roman" w:eastAsia="Times New Roman" w:hAnsi="Times New Roman" w:cs="Times New Roman"/>
          <w:color w:val="000000"/>
          <w:kern w:val="0"/>
          <w:sz w:val="24"/>
          <w:szCs w:val="24"/>
          <w:lang w:eastAsia="en-IN"/>
          <w14:ligatures w14:val="none"/>
        </w:rPr>
        <w:t xml:space="preserve">changing forms of </w:t>
      </w:r>
      <w:r w:rsidRPr="00A61409">
        <w:rPr>
          <w:rFonts w:ascii="Times New Roman" w:eastAsia="Times New Roman" w:hAnsi="Times New Roman" w:cs="Times New Roman"/>
          <w:color w:val="000000"/>
          <w:kern w:val="0"/>
          <w:sz w:val="24"/>
          <w:szCs w:val="24"/>
          <w:lang w:eastAsia="en-IN"/>
          <w14:ligatures w14:val="none"/>
        </w:rPr>
        <w:t xml:space="preserve">patriarchal discourses that dominate the social life of women in India. It investigates the overlapping, blurring, and melting of boundaries and the constant negotiations between public and private spaces which are controlled by powerful social institutions. It closely portrays how Chetna and the other family members struggle against the structural oppression that is </w:t>
      </w:r>
      <w:proofErr w:type="spellStart"/>
      <w:r w:rsidRPr="00A61409">
        <w:rPr>
          <w:rFonts w:ascii="Times New Roman" w:eastAsia="Times New Roman" w:hAnsi="Times New Roman" w:cs="Times New Roman"/>
          <w:color w:val="000000"/>
          <w:kern w:val="0"/>
          <w:sz w:val="24"/>
          <w:szCs w:val="24"/>
          <w:lang w:eastAsia="en-IN"/>
          <w14:ligatures w14:val="none"/>
        </w:rPr>
        <w:t>meated</w:t>
      </w:r>
      <w:proofErr w:type="spellEnd"/>
      <w:r w:rsidRPr="00A61409">
        <w:rPr>
          <w:rFonts w:ascii="Times New Roman" w:eastAsia="Times New Roman" w:hAnsi="Times New Roman" w:cs="Times New Roman"/>
          <w:color w:val="000000"/>
          <w:kern w:val="0"/>
          <w:sz w:val="24"/>
          <w:szCs w:val="24"/>
          <w:lang w:eastAsia="en-IN"/>
          <w14:ligatures w14:val="none"/>
        </w:rPr>
        <w:t xml:space="preserve"> to them largely through their own family and the external world. </w:t>
      </w:r>
      <w:r w:rsidRPr="00A61409">
        <w:rPr>
          <w:rFonts w:ascii="Times New Roman" w:eastAsia="Times New Roman" w:hAnsi="Times New Roman" w:cs="Times New Roman"/>
          <w:i/>
          <w:iCs/>
          <w:color w:val="000000"/>
          <w:kern w:val="0"/>
          <w:sz w:val="24"/>
          <w:szCs w:val="24"/>
          <w:lang w:eastAsia="en-IN"/>
          <w14:ligatures w14:val="none"/>
        </w:rPr>
        <w:t>Hangwoman</w:t>
      </w:r>
      <w:r w:rsidRPr="00A61409">
        <w:rPr>
          <w:rFonts w:ascii="Times New Roman" w:eastAsia="Times New Roman" w:hAnsi="Times New Roman" w:cs="Times New Roman"/>
          <w:color w:val="000000"/>
          <w:kern w:val="0"/>
          <w:sz w:val="24"/>
          <w:szCs w:val="24"/>
          <w:lang w:eastAsia="en-IN"/>
          <w14:ligatures w14:val="none"/>
        </w:rPr>
        <w:t xml:space="preserve"> shows how women and younger family members as a group are not only materially oppressed through violence or threat of violence, but also constantly live in fear of greater harm in such a patriarchal scenario</w:t>
      </w:r>
      <w:r w:rsidR="00D43F33">
        <w:rPr>
          <w:rFonts w:ascii="Times New Roman" w:eastAsia="Times New Roman" w:hAnsi="Times New Roman" w:cs="Times New Roman"/>
          <w:color w:val="000000"/>
          <w:kern w:val="0"/>
          <w:sz w:val="24"/>
          <w:szCs w:val="24"/>
          <w:lang w:eastAsia="en-IN"/>
          <w14:ligatures w14:val="none"/>
        </w:rPr>
        <w:t>.</w:t>
      </w:r>
      <w:r w:rsidR="0091073D">
        <w:rPr>
          <w:rFonts w:ascii="Times New Roman" w:eastAsia="Times New Roman" w:hAnsi="Times New Roman" w:cs="Times New Roman"/>
          <w:color w:val="000000"/>
          <w:kern w:val="0"/>
          <w:sz w:val="24"/>
          <w:szCs w:val="24"/>
          <w:lang w:eastAsia="en-IN"/>
          <w14:ligatures w14:val="none"/>
        </w:rPr>
        <w:t xml:space="preserve"> </w:t>
      </w:r>
      <w:r w:rsidRPr="00A61409">
        <w:rPr>
          <w:rFonts w:ascii="Times New Roman" w:eastAsia="Times New Roman" w:hAnsi="Times New Roman" w:cs="Times New Roman"/>
          <w:color w:val="000000"/>
          <w:kern w:val="0"/>
          <w:sz w:val="24"/>
          <w:szCs w:val="24"/>
          <w:lang w:eastAsia="en-IN"/>
          <w14:ligatures w14:val="none"/>
        </w:rPr>
        <w:t xml:space="preserve">This paper gradually traces the conventional discourse </w:t>
      </w:r>
      <w:r w:rsidR="006273F3" w:rsidRPr="00A61409">
        <w:rPr>
          <w:rFonts w:ascii="Times New Roman" w:eastAsia="Times New Roman" w:hAnsi="Times New Roman" w:cs="Times New Roman"/>
          <w:color w:val="000000"/>
          <w:kern w:val="0"/>
          <w:sz w:val="24"/>
          <w:szCs w:val="24"/>
          <w:lang w:eastAsia="en-IN"/>
          <w14:ligatures w14:val="none"/>
        </w:rPr>
        <w:t>around patriarchy</w:t>
      </w:r>
      <w:r w:rsidRPr="00A61409">
        <w:rPr>
          <w:rFonts w:ascii="Times New Roman" w:eastAsia="Times New Roman" w:hAnsi="Times New Roman" w:cs="Times New Roman"/>
          <w:color w:val="000000"/>
          <w:kern w:val="0"/>
          <w:sz w:val="24"/>
          <w:szCs w:val="24"/>
          <w:lang w:eastAsia="en-IN"/>
          <w14:ligatures w14:val="none"/>
        </w:rPr>
        <w:t xml:space="preserve"> by exploring familial relationships and two major patriarchal institutions like marriage and media, in shaping the private as well as the public life </w:t>
      </w:r>
      <w:r w:rsidR="008E5CAA" w:rsidRPr="00A61409">
        <w:rPr>
          <w:rFonts w:ascii="Times New Roman" w:eastAsia="Times New Roman" w:hAnsi="Times New Roman" w:cs="Times New Roman"/>
          <w:color w:val="000000"/>
          <w:kern w:val="0"/>
          <w:sz w:val="24"/>
          <w:szCs w:val="24"/>
          <w:lang w:eastAsia="en-IN"/>
          <w14:ligatures w14:val="none"/>
        </w:rPr>
        <w:t>of women</w:t>
      </w:r>
      <w:r w:rsidRPr="00A61409">
        <w:rPr>
          <w:rFonts w:ascii="Times New Roman" w:eastAsia="Times New Roman" w:hAnsi="Times New Roman" w:cs="Times New Roman"/>
          <w:color w:val="000000"/>
          <w:kern w:val="0"/>
          <w:sz w:val="24"/>
          <w:szCs w:val="24"/>
          <w:lang w:eastAsia="en-IN"/>
          <w14:ligatures w14:val="none"/>
        </w:rPr>
        <w:t>.</w:t>
      </w:r>
    </w:p>
    <w:p w14:paraId="140CDF25" w14:textId="77777777" w:rsidR="00204008" w:rsidRDefault="00204008" w:rsidP="00204008">
      <w:pPr>
        <w:spacing w:line="360" w:lineRule="auto"/>
        <w:ind w:firstLine="720"/>
        <w:jc w:val="both"/>
        <w:rPr>
          <w:color w:val="000000"/>
        </w:rPr>
      </w:pPr>
    </w:p>
    <w:p w14:paraId="4CD94357" w14:textId="5707A441" w:rsidR="00204008" w:rsidRDefault="00204008" w:rsidP="00204008">
      <w:pPr>
        <w:spacing w:line="360" w:lineRule="auto"/>
        <w:jc w:val="both"/>
        <w:rPr>
          <w:rFonts w:ascii="Times New Roman" w:hAnsi="Times New Roman" w:cs="Times New Roman"/>
          <w:color w:val="000000"/>
          <w:sz w:val="24"/>
          <w:szCs w:val="24"/>
        </w:rPr>
      </w:pPr>
      <w:r w:rsidRPr="00014AA3">
        <w:rPr>
          <w:rFonts w:ascii="Times New Roman" w:hAnsi="Times New Roman" w:cs="Times New Roman"/>
          <w:b/>
          <w:bCs/>
          <w:color w:val="000000"/>
          <w:sz w:val="24"/>
          <w:szCs w:val="24"/>
        </w:rPr>
        <w:t xml:space="preserve">Note: </w:t>
      </w:r>
      <w:r w:rsidRPr="00014AA3">
        <w:rPr>
          <w:rFonts w:ascii="Times New Roman" w:hAnsi="Times New Roman" w:cs="Times New Roman"/>
          <w:color w:val="000000"/>
          <w:sz w:val="24"/>
          <w:szCs w:val="24"/>
        </w:rPr>
        <w:t>The Research received no external funding.</w:t>
      </w:r>
    </w:p>
    <w:p w14:paraId="5B353352" w14:textId="30202B2B" w:rsidR="00CD6553" w:rsidRDefault="00CD6553" w:rsidP="00204008">
      <w:pPr>
        <w:spacing w:line="360" w:lineRule="auto"/>
        <w:jc w:val="both"/>
        <w:rPr>
          <w:rFonts w:ascii="Times New Roman" w:hAnsi="Times New Roman" w:cs="Times New Roman"/>
          <w:color w:val="000000"/>
          <w:sz w:val="24"/>
          <w:szCs w:val="24"/>
        </w:rPr>
      </w:pPr>
    </w:p>
    <w:p w14:paraId="5D24D6E7" w14:textId="6955444A" w:rsidR="00502E9E" w:rsidRDefault="00502E9E" w:rsidP="00204008">
      <w:pPr>
        <w:spacing w:line="360" w:lineRule="auto"/>
        <w:jc w:val="both"/>
        <w:rPr>
          <w:rFonts w:ascii="Times New Roman" w:hAnsi="Times New Roman" w:cs="Times New Roman"/>
          <w:color w:val="000000"/>
          <w:sz w:val="24"/>
          <w:szCs w:val="24"/>
        </w:rPr>
      </w:pPr>
    </w:p>
    <w:p w14:paraId="0729CC10" w14:textId="69863AFB" w:rsidR="00502E9E" w:rsidRDefault="00502E9E" w:rsidP="00204008">
      <w:pPr>
        <w:spacing w:line="360" w:lineRule="auto"/>
        <w:jc w:val="both"/>
        <w:rPr>
          <w:rFonts w:ascii="Times New Roman" w:hAnsi="Times New Roman" w:cs="Times New Roman"/>
          <w:color w:val="000000"/>
          <w:sz w:val="24"/>
          <w:szCs w:val="24"/>
        </w:rPr>
      </w:pPr>
    </w:p>
    <w:p w14:paraId="4C30A966" w14:textId="77777777" w:rsidR="000A1C29" w:rsidRDefault="000A1C29" w:rsidP="003C02DF">
      <w:pPr>
        <w:spacing w:after="0" w:line="480" w:lineRule="auto"/>
        <w:rPr>
          <w:rFonts w:ascii="Times New Roman" w:hAnsi="Times New Roman" w:cs="Times New Roman"/>
          <w:color w:val="000000"/>
          <w:sz w:val="24"/>
          <w:szCs w:val="24"/>
        </w:rPr>
      </w:pPr>
    </w:p>
    <w:p w14:paraId="786FE239" w14:textId="77777777" w:rsidR="000A1C29" w:rsidRDefault="000A1C29" w:rsidP="003C02DF">
      <w:pPr>
        <w:spacing w:after="0" w:line="480" w:lineRule="auto"/>
        <w:rPr>
          <w:rFonts w:ascii="Times New Roman" w:hAnsi="Times New Roman" w:cs="Times New Roman"/>
          <w:color w:val="000000"/>
          <w:sz w:val="24"/>
          <w:szCs w:val="24"/>
        </w:rPr>
      </w:pPr>
    </w:p>
    <w:p w14:paraId="258A8E7C" w14:textId="77777777" w:rsidR="001D3F77" w:rsidRPr="00004988" w:rsidRDefault="001D3F77" w:rsidP="001D3F77">
      <w:pPr>
        <w:autoSpaceDE w:val="0"/>
        <w:autoSpaceDN w:val="0"/>
        <w:adjustRightInd w:val="0"/>
        <w:spacing w:line="360" w:lineRule="auto"/>
        <w:rPr>
          <w:rFonts w:ascii="Constantia" w:hAnsi="Constantia"/>
          <w:b/>
          <w:bCs/>
          <w:color w:val="000000"/>
          <w:lang w:val="ro-RO"/>
        </w:rPr>
      </w:pPr>
      <w:r w:rsidRPr="00004988">
        <w:rPr>
          <w:rFonts w:ascii="Constantia" w:hAnsi="Constantia"/>
          <w:b/>
          <w:bCs/>
          <w:color w:val="000000"/>
          <w:lang w:val="ro-RO"/>
        </w:rPr>
        <w:lastRenderedPageBreak/>
        <w:t>References</w:t>
      </w:r>
    </w:p>
    <w:p w14:paraId="18A36206" w14:textId="49C40E43" w:rsidR="003C02DF" w:rsidRPr="00B745A9" w:rsidRDefault="003C02DF" w:rsidP="003C02DF">
      <w:pPr>
        <w:spacing w:after="0" w:line="480" w:lineRule="auto"/>
        <w:rPr>
          <w:rFonts w:ascii="Times New Roman" w:hAnsi="Times New Roman" w:cs="Times New Roman"/>
          <w:b/>
          <w:color w:val="000000"/>
          <w:sz w:val="24"/>
          <w:szCs w:val="24"/>
        </w:rPr>
      </w:pPr>
      <w:proofErr w:type="spellStart"/>
      <w:r>
        <w:rPr>
          <w:rFonts w:ascii="Times New Roman" w:hAnsi="Times New Roman" w:cs="Times New Roman"/>
          <w:color w:val="000000"/>
          <w:sz w:val="24"/>
          <w:szCs w:val="24"/>
        </w:rPr>
        <w:t>Baudrillard</w:t>
      </w:r>
      <w:proofErr w:type="spellEnd"/>
      <w:r>
        <w:rPr>
          <w:rFonts w:ascii="Times New Roman" w:hAnsi="Times New Roman" w:cs="Times New Roman"/>
          <w:color w:val="000000"/>
          <w:sz w:val="24"/>
          <w:szCs w:val="24"/>
        </w:rPr>
        <w:t xml:space="preserve">, </w:t>
      </w:r>
      <w:r w:rsidRPr="003C02DF">
        <w:rPr>
          <w:rFonts w:ascii="Times New Roman" w:eastAsia="Times New Roman" w:hAnsi="Times New Roman" w:cs="Times New Roman"/>
          <w:kern w:val="0"/>
          <w:sz w:val="24"/>
          <w:szCs w:val="24"/>
          <w:lang w:eastAsia="en-IN"/>
          <w14:ligatures w14:val="none"/>
        </w:rPr>
        <w:t xml:space="preserve">J. (1988). Simulations and </w:t>
      </w:r>
      <w:proofErr w:type="spellStart"/>
      <w:r w:rsidRPr="003C02DF">
        <w:rPr>
          <w:rFonts w:ascii="Times New Roman" w:eastAsia="Times New Roman" w:hAnsi="Times New Roman" w:cs="Times New Roman"/>
          <w:kern w:val="0"/>
          <w:sz w:val="24"/>
          <w:szCs w:val="24"/>
          <w:lang w:eastAsia="en-IN"/>
          <w14:ligatures w14:val="none"/>
        </w:rPr>
        <w:t>Simalucra</w:t>
      </w:r>
      <w:proofErr w:type="spellEnd"/>
      <w:r w:rsidRPr="003C02DF">
        <w:rPr>
          <w:rFonts w:ascii="Times New Roman" w:eastAsia="Times New Roman" w:hAnsi="Times New Roman" w:cs="Times New Roman"/>
          <w:kern w:val="0"/>
          <w:sz w:val="24"/>
          <w:szCs w:val="24"/>
          <w:lang w:eastAsia="en-IN"/>
          <w14:ligatures w14:val="none"/>
        </w:rPr>
        <w:t>. In M. Poster (Ed</w:t>
      </w:r>
      <w:r w:rsidRPr="008B7DB8">
        <w:rPr>
          <w:rFonts w:ascii="Times New Roman" w:eastAsia="Times New Roman" w:hAnsi="Times New Roman" w:cs="Times New Roman"/>
          <w:i/>
          <w:kern w:val="0"/>
          <w:sz w:val="24"/>
          <w:szCs w:val="24"/>
          <w:lang w:eastAsia="en-IN"/>
          <w14:ligatures w14:val="none"/>
        </w:rPr>
        <w:t>.), Selected Writings</w:t>
      </w:r>
      <w:r w:rsidRPr="003C02DF">
        <w:rPr>
          <w:rFonts w:ascii="Times New Roman" w:eastAsia="Times New Roman" w:hAnsi="Times New Roman" w:cs="Times New Roman"/>
          <w:kern w:val="0"/>
          <w:sz w:val="24"/>
          <w:szCs w:val="24"/>
          <w:lang w:eastAsia="en-IN"/>
          <w14:ligatures w14:val="none"/>
        </w:rPr>
        <w:t xml:space="preserve"> (pp.</w:t>
      </w:r>
    </w:p>
    <w:p w14:paraId="1737B6FA" w14:textId="2DC92529" w:rsidR="003C02DF" w:rsidRPr="003C02DF" w:rsidRDefault="003C02DF" w:rsidP="003C02DF">
      <w:pPr>
        <w:spacing w:after="0" w:line="480" w:lineRule="auto"/>
        <w:rPr>
          <w:rFonts w:ascii="Times New Roman" w:eastAsia="Times New Roman" w:hAnsi="Times New Roman" w:cs="Times New Roman"/>
          <w:kern w:val="0"/>
          <w:sz w:val="24"/>
          <w:szCs w:val="24"/>
          <w:lang w:eastAsia="en-IN"/>
          <w14:ligatures w14:val="none"/>
        </w:rPr>
      </w:pPr>
      <w:r w:rsidRPr="003C02DF">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 xml:space="preserve">   </w:t>
      </w:r>
      <w:r w:rsidRPr="003C02DF">
        <w:rPr>
          <w:rFonts w:ascii="Times New Roman" w:eastAsia="Times New Roman" w:hAnsi="Times New Roman" w:cs="Times New Roman"/>
          <w:kern w:val="0"/>
          <w:sz w:val="24"/>
          <w:szCs w:val="24"/>
          <w:lang w:eastAsia="en-IN"/>
          <w14:ligatures w14:val="none"/>
        </w:rPr>
        <w:t>166-184). Stanford: Stanford University Press.</w:t>
      </w:r>
    </w:p>
    <w:p w14:paraId="0847D093" w14:textId="02A08D66" w:rsidR="00CD6553" w:rsidRPr="002D03F9" w:rsidRDefault="00CD6553" w:rsidP="00CD6553">
      <w:pPr>
        <w:spacing w:after="0" w:line="480" w:lineRule="auto"/>
        <w:ind w:hanging="480"/>
        <w:rPr>
          <w:rFonts w:ascii="Times New Roman" w:eastAsia="Times New Roman" w:hAnsi="Times New Roman" w:cs="Times New Roman"/>
          <w:kern w:val="0"/>
          <w:sz w:val="24"/>
          <w:szCs w:val="24"/>
          <w:lang w:eastAsia="en-IN"/>
          <w14:ligatures w14:val="none"/>
        </w:rPr>
      </w:pPr>
      <w:r w:rsidRPr="002D03F9">
        <w:rPr>
          <w:rFonts w:ascii="Times New Roman" w:eastAsia="Times New Roman" w:hAnsi="Times New Roman" w:cs="Times New Roman"/>
          <w:kern w:val="0"/>
          <w:sz w:val="24"/>
          <w:szCs w:val="24"/>
          <w:lang w:eastAsia="en-IN"/>
          <w14:ligatures w14:val="none"/>
        </w:rPr>
        <w:t xml:space="preserve">Beauvoir, S. de, </w:t>
      </w:r>
      <w:proofErr w:type="spellStart"/>
      <w:r w:rsidRPr="002D03F9">
        <w:rPr>
          <w:rFonts w:ascii="Times New Roman" w:eastAsia="Times New Roman" w:hAnsi="Times New Roman" w:cs="Times New Roman"/>
          <w:kern w:val="0"/>
          <w:sz w:val="24"/>
          <w:szCs w:val="24"/>
          <w:lang w:eastAsia="en-IN"/>
          <w14:ligatures w14:val="none"/>
        </w:rPr>
        <w:t>Rowbotham</w:t>
      </w:r>
      <w:proofErr w:type="spellEnd"/>
      <w:r w:rsidRPr="002D03F9">
        <w:rPr>
          <w:rFonts w:ascii="Times New Roman" w:eastAsia="Times New Roman" w:hAnsi="Times New Roman" w:cs="Times New Roman"/>
          <w:kern w:val="0"/>
          <w:sz w:val="24"/>
          <w:szCs w:val="24"/>
          <w:lang w:eastAsia="en-IN"/>
          <w14:ligatures w14:val="none"/>
        </w:rPr>
        <w:t xml:space="preserve">, S., &amp; Beauvoir, S. de. (2011). </w:t>
      </w:r>
      <w:r w:rsidRPr="002D03F9">
        <w:rPr>
          <w:rFonts w:ascii="Times New Roman" w:eastAsia="Times New Roman" w:hAnsi="Times New Roman" w:cs="Times New Roman"/>
          <w:i/>
          <w:iCs/>
          <w:kern w:val="0"/>
          <w:sz w:val="24"/>
          <w:szCs w:val="24"/>
          <w:lang w:eastAsia="en-IN"/>
          <w14:ligatures w14:val="none"/>
        </w:rPr>
        <w:t>The second sex</w:t>
      </w:r>
      <w:r w:rsidRPr="002D03F9">
        <w:rPr>
          <w:rFonts w:ascii="Times New Roman" w:eastAsia="Times New Roman" w:hAnsi="Times New Roman" w:cs="Times New Roman"/>
          <w:kern w:val="0"/>
          <w:sz w:val="24"/>
          <w:szCs w:val="24"/>
          <w:lang w:eastAsia="en-IN"/>
          <w14:ligatures w14:val="none"/>
        </w:rPr>
        <w:t xml:space="preserve"> (C. </w:t>
      </w:r>
      <w:proofErr w:type="spellStart"/>
      <w:r w:rsidRPr="002D03F9">
        <w:rPr>
          <w:rFonts w:ascii="Times New Roman" w:eastAsia="Times New Roman" w:hAnsi="Times New Roman" w:cs="Times New Roman"/>
          <w:kern w:val="0"/>
          <w:sz w:val="24"/>
          <w:szCs w:val="24"/>
          <w:lang w:eastAsia="en-IN"/>
          <w14:ligatures w14:val="none"/>
        </w:rPr>
        <w:t>Borde</w:t>
      </w:r>
      <w:proofErr w:type="spellEnd"/>
      <w:r w:rsidRPr="002D03F9">
        <w:rPr>
          <w:rFonts w:ascii="Times New Roman" w:eastAsia="Times New Roman" w:hAnsi="Times New Roman" w:cs="Times New Roman"/>
          <w:kern w:val="0"/>
          <w:sz w:val="24"/>
          <w:szCs w:val="24"/>
          <w:lang w:eastAsia="en-IN"/>
          <w14:ligatures w14:val="none"/>
        </w:rPr>
        <w:t>, Trans.). Vintage.</w:t>
      </w:r>
    </w:p>
    <w:p w14:paraId="461956CB" w14:textId="77777777" w:rsidR="00CD6553" w:rsidRPr="002D03F9" w:rsidRDefault="00CD6553" w:rsidP="00CD6553">
      <w:pPr>
        <w:spacing w:after="0" w:line="480" w:lineRule="auto"/>
        <w:ind w:hanging="480"/>
        <w:rPr>
          <w:rFonts w:ascii="Times New Roman" w:eastAsia="Times New Roman" w:hAnsi="Times New Roman" w:cs="Times New Roman"/>
          <w:kern w:val="0"/>
          <w:sz w:val="24"/>
          <w:szCs w:val="24"/>
          <w:lang w:eastAsia="en-IN"/>
          <w14:ligatures w14:val="none"/>
        </w:rPr>
      </w:pPr>
      <w:r w:rsidRPr="002D03F9">
        <w:rPr>
          <w:rFonts w:ascii="Times New Roman" w:eastAsia="Times New Roman" w:hAnsi="Times New Roman" w:cs="Times New Roman"/>
          <w:kern w:val="0"/>
          <w:sz w:val="24"/>
          <w:szCs w:val="24"/>
          <w:lang w:eastAsia="en-IN"/>
          <w14:ligatures w14:val="none"/>
        </w:rPr>
        <w:t xml:space="preserve">Bhandari, P. (2017). Pre-marital relationships and the family in modern </w:t>
      </w:r>
      <w:proofErr w:type="spellStart"/>
      <w:r w:rsidRPr="002D03F9">
        <w:rPr>
          <w:rFonts w:ascii="Times New Roman" w:eastAsia="Times New Roman" w:hAnsi="Times New Roman" w:cs="Times New Roman"/>
          <w:kern w:val="0"/>
          <w:sz w:val="24"/>
          <w:szCs w:val="24"/>
          <w:lang w:eastAsia="en-IN"/>
          <w14:ligatures w14:val="none"/>
        </w:rPr>
        <w:t>india</w:t>
      </w:r>
      <w:proofErr w:type="spellEnd"/>
      <w:r w:rsidRPr="002D03F9">
        <w:rPr>
          <w:rFonts w:ascii="Times New Roman" w:eastAsia="Times New Roman" w:hAnsi="Times New Roman" w:cs="Times New Roman"/>
          <w:kern w:val="0"/>
          <w:sz w:val="24"/>
          <w:szCs w:val="24"/>
          <w:lang w:eastAsia="en-IN"/>
          <w14:ligatures w14:val="none"/>
        </w:rPr>
        <w:t xml:space="preserve">. </w:t>
      </w:r>
      <w:r w:rsidRPr="002D03F9">
        <w:rPr>
          <w:rFonts w:ascii="Times New Roman" w:eastAsia="Times New Roman" w:hAnsi="Times New Roman" w:cs="Times New Roman"/>
          <w:i/>
          <w:iCs/>
          <w:kern w:val="0"/>
          <w:sz w:val="24"/>
          <w:szCs w:val="24"/>
          <w:lang w:eastAsia="en-IN"/>
          <w14:ligatures w14:val="none"/>
        </w:rPr>
        <w:t>South Asia Multidisciplinary Academic Journal</w:t>
      </w:r>
      <w:r w:rsidRPr="002D03F9">
        <w:rPr>
          <w:rFonts w:ascii="Times New Roman" w:eastAsia="Times New Roman" w:hAnsi="Times New Roman" w:cs="Times New Roman"/>
          <w:kern w:val="0"/>
          <w:sz w:val="24"/>
          <w:szCs w:val="24"/>
          <w:lang w:eastAsia="en-IN"/>
          <w14:ligatures w14:val="none"/>
        </w:rPr>
        <w:t xml:space="preserve">, </w:t>
      </w:r>
      <w:r w:rsidRPr="002D03F9">
        <w:rPr>
          <w:rFonts w:ascii="Times New Roman" w:eastAsia="Times New Roman" w:hAnsi="Times New Roman" w:cs="Times New Roman"/>
          <w:i/>
          <w:iCs/>
          <w:kern w:val="0"/>
          <w:sz w:val="24"/>
          <w:szCs w:val="24"/>
          <w:lang w:eastAsia="en-IN"/>
          <w14:ligatures w14:val="none"/>
        </w:rPr>
        <w:t>16</w:t>
      </w:r>
      <w:r w:rsidRPr="002D03F9">
        <w:rPr>
          <w:rFonts w:ascii="Times New Roman" w:eastAsia="Times New Roman" w:hAnsi="Times New Roman" w:cs="Times New Roman"/>
          <w:kern w:val="0"/>
          <w:sz w:val="24"/>
          <w:szCs w:val="24"/>
          <w:lang w:eastAsia="en-IN"/>
          <w14:ligatures w14:val="none"/>
        </w:rPr>
        <w:t>. https://doi.org/10.4000/samaj.4379</w:t>
      </w:r>
    </w:p>
    <w:p w14:paraId="552376D9" w14:textId="6E9D0BE5" w:rsidR="00CD6553" w:rsidRDefault="00CD6553" w:rsidP="00CD6553">
      <w:pPr>
        <w:spacing w:after="0" w:line="480" w:lineRule="auto"/>
        <w:ind w:hanging="480"/>
        <w:rPr>
          <w:rFonts w:ascii="Times New Roman" w:eastAsia="Times New Roman" w:hAnsi="Times New Roman" w:cs="Times New Roman"/>
          <w:kern w:val="0"/>
          <w:sz w:val="24"/>
          <w:szCs w:val="24"/>
          <w:lang w:eastAsia="en-IN"/>
          <w14:ligatures w14:val="none"/>
        </w:rPr>
      </w:pPr>
      <w:proofErr w:type="spellStart"/>
      <w:r w:rsidRPr="002D03F9">
        <w:rPr>
          <w:rFonts w:ascii="Times New Roman" w:eastAsia="Times New Roman" w:hAnsi="Times New Roman" w:cs="Times New Roman"/>
          <w:kern w:val="0"/>
          <w:sz w:val="24"/>
          <w:szCs w:val="24"/>
          <w:lang w:eastAsia="en-IN"/>
          <w14:ligatures w14:val="none"/>
        </w:rPr>
        <w:t>Bhasin</w:t>
      </w:r>
      <w:proofErr w:type="spellEnd"/>
      <w:r w:rsidRPr="002D03F9">
        <w:rPr>
          <w:rFonts w:ascii="Times New Roman" w:eastAsia="Times New Roman" w:hAnsi="Times New Roman" w:cs="Times New Roman"/>
          <w:kern w:val="0"/>
          <w:sz w:val="24"/>
          <w:szCs w:val="24"/>
          <w:lang w:eastAsia="en-IN"/>
          <w14:ligatures w14:val="none"/>
        </w:rPr>
        <w:t xml:space="preserve">, K. (Ed.). (1998). </w:t>
      </w:r>
      <w:r w:rsidRPr="002D03F9">
        <w:rPr>
          <w:rFonts w:ascii="Times New Roman" w:eastAsia="Times New Roman" w:hAnsi="Times New Roman" w:cs="Times New Roman"/>
          <w:i/>
          <w:iCs/>
          <w:kern w:val="0"/>
          <w:sz w:val="24"/>
          <w:szCs w:val="24"/>
          <w:lang w:eastAsia="en-IN"/>
          <w14:ligatures w14:val="none"/>
        </w:rPr>
        <w:t>What is patriarchy?</w:t>
      </w:r>
      <w:r w:rsidRPr="002D03F9">
        <w:rPr>
          <w:rFonts w:ascii="Times New Roman" w:eastAsia="Times New Roman" w:hAnsi="Times New Roman" w:cs="Times New Roman"/>
          <w:kern w:val="0"/>
          <w:sz w:val="24"/>
          <w:szCs w:val="24"/>
          <w:lang w:eastAsia="en-IN"/>
          <w14:ligatures w14:val="none"/>
        </w:rPr>
        <w:t xml:space="preserve"> (2. </w:t>
      </w:r>
      <w:proofErr w:type="spellStart"/>
      <w:r w:rsidRPr="002D03F9">
        <w:rPr>
          <w:rFonts w:ascii="Times New Roman" w:eastAsia="Times New Roman" w:hAnsi="Times New Roman" w:cs="Times New Roman"/>
          <w:kern w:val="0"/>
          <w:sz w:val="24"/>
          <w:szCs w:val="24"/>
          <w:lang w:eastAsia="en-IN"/>
          <w14:ligatures w14:val="none"/>
        </w:rPr>
        <w:t>repr</w:t>
      </w:r>
      <w:proofErr w:type="spellEnd"/>
      <w:r w:rsidRPr="002D03F9">
        <w:rPr>
          <w:rFonts w:ascii="Times New Roman" w:eastAsia="Times New Roman" w:hAnsi="Times New Roman" w:cs="Times New Roman"/>
          <w:kern w:val="0"/>
          <w:sz w:val="24"/>
          <w:szCs w:val="24"/>
          <w:lang w:eastAsia="en-IN"/>
          <w14:ligatures w14:val="none"/>
        </w:rPr>
        <w:t>). Kali for Women.</w:t>
      </w:r>
    </w:p>
    <w:p w14:paraId="2A2239E9" w14:textId="70ED2E15" w:rsidR="005C331C" w:rsidRDefault="005C331C" w:rsidP="005C331C">
      <w:pPr>
        <w:spacing w:after="0" w:line="480" w:lineRule="auto"/>
        <w:ind w:hanging="480"/>
        <w:rPr>
          <w:rFonts w:ascii="Times New Roman" w:eastAsia="Times New Roman" w:hAnsi="Times New Roman" w:cs="Times New Roman"/>
          <w:kern w:val="0"/>
          <w:sz w:val="24"/>
          <w:szCs w:val="24"/>
          <w:lang w:eastAsia="en-IN"/>
          <w14:ligatures w14:val="none"/>
        </w:rPr>
      </w:pPr>
      <w:proofErr w:type="spellStart"/>
      <w:r>
        <w:rPr>
          <w:rFonts w:ascii="Times New Roman" w:eastAsia="Times New Roman" w:hAnsi="Times New Roman" w:cs="Times New Roman"/>
          <w:kern w:val="0"/>
          <w:sz w:val="24"/>
          <w:szCs w:val="24"/>
          <w:lang w:eastAsia="en-IN"/>
          <w14:ligatures w14:val="none"/>
        </w:rPr>
        <w:t>Bhasin</w:t>
      </w:r>
      <w:proofErr w:type="spellEnd"/>
      <w:r>
        <w:rPr>
          <w:rFonts w:ascii="Times New Roman" w:eastAsia="Times New Roman" w:hAnsi="Times New Roman" w:cs="Times New Roman"/>
          <w:kern w:val="0"/>
          <w:sz w:val="24"/>
          <w:szCs w:val="24"/>
          <w:lang w:eastAsia="en-IN"/>
          <w14:ligatures w14:val="none"/>
        </w:rPr>
        <w:t>, K. (2003</w:t>
      </w:r>
      <w:r w:rsidRPr="005C331C">
        <w:rPr>
          <w:rFonts w:ascii="Times New Roman" w:eastAsia="Times New Roman" w:hAnsi="Times New Roman" w:cs="Times New Roman"/>
          <w:kern w:val="0"/>
          <w:sz w:val="24"/>
          <w:szCs w:val="24"/>
          <w:lang w:eastAsia="en-IN"/>
          <w14:ligatures w14:val="none"/>
        </w:rPr>
        <w:t xml:space="preserve">). </w:t>
      </w:r>
      <w:r w:rsidRPr="005C331C">
        <w:rPr>
          <w:rFonts w:ascii="Times New Roman" w:eastAsia="Times New Roman" w:hAnsi="Times New Roman" w:cs="Times New Roman"/>
          <w:i/>
          <w:iCs/>
          <w:kern w:val="0"/>
          <w:sz w:val="24"/>
          <w:szCs w:val="24"/>
          <w:lang w:eastAsia="en-IN"/>
          <w14:ligatures w14:val="none"/>
        </w:rPr>
        <w:t>Understanding gender</w:t>
      </w:r>
      <w:r w:rsidRPr="005C331C">
        <w:rPr>
          <w:rFonts w:ascii="Times New Roman" w:eastAsia="Times New Roman" w:hAnsi="Times New Roman" w:cs="Times New Roman"/>
          <w:kern w:val="0"/>
          <w:sz w:val="24"/>
          <w:szCs w:val="24"/>
          <w:lang w:eastAsia="en-IN"/>
          <w14:ligatures w14:val="none"/>
        </w:rPr>
        <w:t xml:space="preserve"> (</w:t>
      </w:r>
      <w:proofErr w:type="spellStart"/>
      <w:r w:rsidRPr="005C331C">
        <w:rPr>
          <w:rFonts w:ascii="Times New Roman" w:eastAsia="Times New Roman" w:hAnsi="Times New Roman" w:cs="Times New Roman"/>
          <w:kern w:val="0"/>
          <w:sz w:val="24"/>
          <w:szCs w:val="24"/>
          <w:lang w:eastAsia="en-IN"/>
          <w14:ligatures w14:val="none"/>
        </w:rPr>
        <w:t>Nachdr</w:t>
      </w:r>
      <w:proofErr w:type="spellEnd"/>
      <w:r w:rsidRPr="005C331C">
        <w:rPr>
          <w:rFonts w:ascii="Times New Roman" w:eastAsia="Times New Roman" w:hAnsi="Times New Roman" w:cs="Times New Roman"/>
          <w:kern w:val="0"/>
          <w:sz w:val="24"/>
          <w:szCs w:val="24"/>
          <w:lang w:eastAsia="en-IN"/>
          <w14:ligatures w14:val="none"/>
        </w:rPr>
        <w:t>.). Women Unlimited.</w:t>
      </w:r>
    </w:p>
    <w:p w14:paraId="4BB0A685" w14:textId="20CE6C6C" w:rsidR="00C05134" w:rsidRPr="004A2EC6" w:rsidRDefault="00C05134" w:rsidP="005C331C">
      <w:pPr>
        <w:spacing w:after="0" w:line="480" w:lineRule="auto"/>
        <w:ind w:hanging="480"/>
        <w:rPr>
          <w:rFonts w:ascii="Times New Roman" w:eastAsia="Times New Roman" w:hAnsi="Times New Roman" w:cs="Times New Roman"/>
          <w:kern w:val="0"/>
          <w:sz w:val="24"/>
          <w:szCs w:val="24"/>
          <w:lang w:eastAsia="en-IN"/>
          <w14:ligatures w14:val="none"/>
        </w:rPr>
      </w:pPr>
      <w:proofErr w:type="spellStart"/>
      <w:r>
        <w:rPr>
          <w:rFonts w:ascii="Times New Roman" w:eastAsia="Times New Roman" w:hAnsi="Times New Roman" w:cs="Times New Roman"/>
          <w:kern w:val="0"/>
          <w:sz w:val="24"/>
          <w:szCs w:val="24"/>
          <w:lang w:eastAsia="en-IN"/>
          <w14:ligatures w14:val="none"/>
        </w:rPr>
        <w:t>Bhutalia</w:t>
      </w:r>
      <w:proofErr w:type="spellEnd"/>
      <w:r>
        <w:rPr>
          <w:rFonts w:ascii="Times New Roman" w:eastAsia="Times New Roman" w:hAnsi="Times New Roman" w:cs="Times New Roman"/>
          <w:kern w:val="0"/>
          <w:sz w:val="24"/>
          <w:szCs w:val="24"/>
          <w:lang w:eastAsia="en-IN"/>
          <w14:ligatures w14:val="none"/>
        </w:rPr>
        <w:t>, U.</w:t>
      </w:r>
      <w:r w:rsidR="004A2EC6">
        <w:rPr>
          <w:rFonts w:ascii="Times New Roman" w:eastAsia="Times New Roman" w:hAnsi="Times New Roman" w:cs="Times New Roman"/>
          <w:kern w:val="0"/>
          <w:sz w:val="24"/>
          <w:szCs w:val="24"/>
          <w:lang w:eastAsia="en-IN"/>
          <w14:ligatures w14:val="none"/>
        </w:rPr>
        <w:t xml:space="preserve"> (</w:t>
      </w:r>
      <w:r w:rsidR="009417FC">
        <w:rPr>
          <w:rFonts w:ascii="Times New Roman" w:eastAsia="Times New Roman" w:hAnsi="Times New Roman" w:cs="Times New Roman"/>
          <w:kern w:val="0"/>
          <w:sz w:val="24"/>
          <w:szCs w:val="24"/>
          <w:lang w:eastAsia="en-IN"/>
          <w14:ligatures w14:val="none"/>
        </w:rPr>
        <w:t>2012).</w:t>
      </w:r>
      <w:r w:rsidR="009417FC" w:rsidRPr="009417FC">
        <w:t xml:space="preserve"> </w:t>
      </w:r>
      <w:r w:rsidR="009417FC" w:rsidRPr="009417FC">
        <w:rPr>
          <w:rFonts w:ascii="Times New Roman" w:eastAsia="Times New Roman" w:hAnsi="Times New Roman" w:cs="Times New Roman"/>
          <w:kern w:val="0"/>
          <w:sz w:val="24"/>
          <w:szCs w:val="24"/>
          <w:lang w:eastAsia="en-IN"/>
          <w14:ligatures w14:val="none"/>
        </w:rPr>
        <w:t>T</w:t>
      </w:r>
      <w:r w:rsidR="009417FC">
        <w:rPr>
          <w:rFonts w:ascii="Times New Roman" w:eastAsia="Times New Roman" w:hAnsi="Times New Roman" w:cs="Times New Roman"/>
          <w:kern w:val="0"/>
          <w:sz w:val="24"/>
          <w:szCs w:val="24"/>
          <w:lang w:eastAsia="en-IN"/>
          <w14:ligatures w14:val="none"/>
        </w:rPr>
        <w:t>he Fear Th</w:t>
      </w:r>
      <w:r w:rsidR="009417FC" w:rsidRPr="009417FC">
        <w:rPr>
          <w:rFonts w:ascii="Times New Roman" w:eastAsia="Times New Roman" w:hAnsi="Times New Roman" w:cs="Times New Roman"/>
          <w:kern w:val="0"/>
          <w:sz w:val="24"/>
          <w:szCs w:val="24"/>
          <w:lang w:eastAsia="en-IN"/>
          <w14:ligatures w14:val="none"/>
        </w:rPr>
        <w:t>at Stalks: Gender–based Violence in Public Spaces</w:t>
      </w:r>
      <w:r w:rsidR="009417FC">
        <w:rPr>
          <w:rFonts w:ascii="Times New Roman" w:eastAsia="Times New Roman" w:hAnsi="Times New Roman" w:cs="Times New Roman"/>
          <w:kern w:val="0"/>
          <w:sz w:val="24"/>
          <w:szCs w:val="24"/>
          <w:lang w:eastAsia="en-IN"/>
          <w14:ligatures w14:val="none"/>
        </w:rPr>
        <w:t xml:space="preserve">. In </w:t>
      </w:r>
      <w:proofErr w:type="spellStart"/>
      <w:proofErr w:type="gramStart"/>
      <w:r w:rsidR="009417FC">
        <w:rPr>
          <w:rFonts w:ascii="Times New Roman" w:eastAsia="Times New Roman" w:hAnsi="Times New Roman" w:cs="Times New Roman"/>
          <w:kern w:val="0"/>
          <w:sz w:val="24"/>
          <w:szCs w:val="24"/>
          <w:lang w:eastAsia="en-IN"/>
          <w14:ligatures w14:val="none"/>
        </w:rPr>
        <w:t>S.pilot</w:t>
      </w:r>
      <w:proofErr w:type="spellEnd"/>
      <w:proofErr w:type="gramEnd"/>
      <w:r w:rsidR="009417FC">
        <w:rPr>
          <w:rFonts w:ascii="Times New Roman" w:eastAsia="Times New Roman" w:hAnsi="Times New Roman" w:cs="Times New Roman"/>
          <w:kern w:val="0"/>
          <w:sz w:val="24"/>
          <w:szCs w:val="24"/>
          <w:lang w:eastAsia="en-IN"/>
          <w14:ligatures w14:val="none"/>
        </w:rPr>
        <w:t xml:space="preserve"> and L. </w:t>
      </w:r>
      <w:proofErr w:type="spellStart"/>
      <w:r w:rsidR="009417FC">
        <w:rPr>
          <w:rFonts w:ascii="Times New Roman" w:eastAsia="Times New Roman" w:hAnsi="Times New Roman" w:cs="Times New Roman"/>
          <w:kern w:val="0"/>
          <w:sz w:val="24"/>
          <w:szCs w:val="24"/>
          <w:lang w:eastAsia="en-IN"/>
          <w14:ligatures w14:val="none"/>
        </w:rPr>
        <w:t>Prabhu</w:t>
      </w:r>
      <w:proofErr w:type="spellEnd"/>
      <w:r w:rsidR="009417FC">
        <w:rPr>
          <w:rFonts w:ascii="Times New Roman" w:eastAsia="Times New Roman" w:hAnsi="Times New Roman" w:cs="Times New Roman"/>
          <w:kern w:val="0"/>
          <w:sz w:val="24"/>
          <w:szCs w:val="24"/>
          <w:lang w:eastAsia="en-IN"/>
          <w14:ligatures w14:val="none"/>
        </w:rPr>
        <w:t xml:space="preserve"> (Eds.),  </w:t>
      </w:r>
      <w:r w:rsidR="009417FC" w:rsidRPr="009417FC">
        <w:rPr>
          <w:rFonts w:ascii="Times New Roman" w:eastAsia="Times New Roman" w:hAnsi="Times New Roman" w:cs="Times New Roman"/>
          <w:i/>
          <w:kern w:val="0"/>
          <w:sz w:val="24"/>
          <w:szCs w:val="24"/>
          <w:lang w:eastAsia="en-IN"/>
          <w14:ligatures w14:val="none"/>
        </w:rPr>
        <w:t>The Fear That Stalks: Gender–based Violence in Public Spaces</w:t>
      </w:r>
      <w:r w:rsidR="004A2EC6">
        <w:rPr>
          <w:rFonts w:ascii="Times New Roman" w:eastAsia="Times New Roman" w:hAnsi="Times New Roman" w:cs="Times New Roman"/>
          <w:i/>
          <w:kern w:val="0"/>
          <w:sz w:val="24"/>
          <w:szCs w:val="24"/>
          <w:lang w:eastAsia="en-IN"/>
          <w14:ligatures w14:val="none"/>
        </w:rPr>
        <w:t xml:space="preserve"> </w:t>
      </w:r>
      <w:r w:rsidR="004A2EC6">
        <w:rPr>
          <w:rFonts w:ascii="Times New Roman" w:eastAsia="Times New Roman" w:hAnsi="Times New Roman" w:cs="Times New Roman"/>
          <w:kern w:val="0"/>
          <w:sz w:val="24"/>
          <w:szCs w:val="24"/>
          <w:lang w:eastAsia="en-IN"/>
          <w14:ligatures w14:val="none"/>
        </w:rPr>
        <w:t>(1</w:t>
      </w:r>
      <w:r w:rsidR="004A2EC6" w:rsidRPr="004A2EC6">
        <w:rPr>
          <w:rFonts w:ascii="Times New Roman" w:eastAsia="Times New Roman" w:hAnsi="Times New Roman" w:cs="Times New Roman"/>
          <w:kern w:val="0"/>
          <w:sz w:val="24"/>
          <w:szCs w:val="24"/>
          <w:vertAlign w:val="superscript"/>
          <w:lang w:eastAsia="en-IN"/>
          <w14:ligatures w14:val="none"/>
        </w:rPr>
        <w:t>st</w:t>
      </w:r>
      <w:r w:rsidR="004A2EC6">
        <w:rPr>
          <w:rFonts w:ascii="Times New Roman" w:eastAsia="Times New Roman" w:hAnsi="Times New Roman" w:cs="Times New Roman"/>
          <w:kern w:val="0"/>
          <w:sz w:val="24"/>
          <w:szCs w:val="24"/>
          <w:lang w:eastAsia="en-IN"/>
          <w14:ligatures w14:val="none"/>
        </w:rPr>
        <w:t xml:space="preserve"> ed., pp. 1-12). </w:t>
      </w:r>
      <w:proofErr w:type="spellStart"/>
      <w:r w:rsidR="004A2EC6" w:rsidRPr="004A2EC6">
        <w:rPr>
          <w:rFonts w:ascii="Times New Roman" w:hAnsi="Times New Roman" w:cs="Times New Roman"/>
          <w:sz w:val="24"/>
          <w:szCs w:val="24"/>
        </w:rPr>
        <w:t>Zubaan</w:t>
      </w:r>
      <w:proofErr w:type="spellEnd"/>
      <w:r w:rsidR="004A2EC6" w:rsidRPr="004A2EC6">
        <w:rPr>
          <w:rFonts w:ascii="Times New Roman" w:hAnsi="Times New Roman" w:cs="Times New Roman"/>
          <w:sz w:val="24"/>
          <w:szCs w:val="24"/>
        </w:rPr>
        <w:t>.</w:t>
      </w:r>
    </w:p>
    <w:p w14:paraId="4C933926" w14:textId="77777777" w:rsidR="00CD6553" w:rsidRPr="002D03F9" w:rsidRDefault="00CD6553" w:rsidP="00CD6553">
      <w:pPr>
        <w:spacing w:after="0" w:line="480" w:lineRule="auto"/>
        <w:ind w:hanging="480"/>
        <w:rPr>
          <w:rFonts w:ascii="Times New Roman" w:eastAsia="Times New Roman" w:hAnsi="Times New Roman" w:cs="Times New Roman"/>
          <w:kern w:val="0"/>
          <w:sz w:val="24"/>
          <w:szCs w:val="24"/>
          <w:lang w:eastAsia="en-IN"/>
          <w14:ligatures w14:val="none"/>
        </w:rPr>
      </w:pPr>
      <w:proofErr w:type="spellStart"/>
      <w:r w:rsidRPr="002D03F9">
        <w:rPr>
          <w:rFonts w:ascii="Times New Roman" w:eastAsia="Times New Roman" w:hAnsi="Times New Roman" w:cs="Times New Roman"/>
          <w:kern w:val="0"/>
          <w:sz w:val="24"/>
          <w:szCs w:val="24"/>
          <w:lang w:eastAsia="en-IN"/>
          <w14:ligatures w14:val="none"/>
        </w:rPr>
        <w:t>Chakravarti</w:t>
      </w:r>
      <w:proofErr w:type="spellEnd"/>
      <w:r w:rsidRPr="002D03F9">
        <w:rPr>
          <w:rFonts w:ascii="Times New Roman" w:eastAsia="Times New Roman" w:hAnsi="Times New Roman" w:cs="Times New Roman"/>
          <w:kern w:val="0"/>
          <w:sz w:val="24"/>
          <w:szCs w:val="24"/>
          <w:lang w:eastAsia="en-IN"/>
          <w14:ligatures w14:val="none"/>
        </w:rPr>
        <w:t xml:space="preserve">, U. (2018). </w:t>
      </w:r>
      <w:r w:rsidRPr="002D03F9">
        <w:rPr>
          <w:rFonts w:ascii="Times New Roman" w:eastAsia="Times New Roman" w:hAnsi="Times New Roman" w:cs="Times New Roman"/>
          <w:i/>
          <w:iCs/>
          <w:kern w:val="0"/>
          <w:sz w:val="24"/>
          <w:szCs w:val="24"/>
          <w:lang w:eastAsia="en-IN"/>
          <w14:ligatures w14:val="none"/>
        </w:rPr>
        <w:t>Gendering caste through a feminist lens</w:t>
      </w:r>
      <w:r w:rsidRPr="002D03F9">
        <w:rPr>
          <w:rFonts w:ascii="Times New Roman" w:eastAsia="Times New Roman" w:hAnsi="Times New Roman" w:cs="Times New Roman"/>
          <w:kern w:val="0"/>
          <w:sz w:val="24"/>
          <w:szCs w:val="24"/>
          <w:lang w:eastAsia="en-IN"/>
          <w14:ligatures w14:val="none"/>
        </w:rPr>
        <w:t xml:space="preserve"> (Revised edition). SAGE Publications </w:t>
      </w:r>
      <w:proofErr w:type="spellStart"/>
      <w:r w:rsidRPr="002D03F9">
        <w:rPr>
          <w:rFonts w:ascii="Times New Roman" w:eastAsia="Times New Roman" w:hAnsi="Times New Roman" w:cs="Times New Roman"/>
          <w:kern w:val="0"/>
          <w:sz w:val="24"/>
          <w:szCs w:val="24"/>
          <w:lang w:eastAsia="en-IN"/>
          <w14:ligatures w14:val="none"/>
        </w:rPr>
        <w:t>Stree</w:t>
      </w:r>
      <w:proofErr w:type="spellEnd"/>
      <w:r w:rsidRPr="002D03F9">
        <w:rPr>
          <w:rFonts w:ascii="Times New Roman" w:eastAsia="Times New Roman" w:hAnsi="Times New Roman" w:cs="Times New Roman"/>
          <w:kern w:val="0"/>
          <w:sz w:val="24"/>
          <w:szCs w:val="24"/>
          <w:lang w:eastAsia="en-IN"/>
          <w14:ligatures w14:val="none"/>
        </w:rPr>
        <w:t>.</w:t>
      </w:r>
    </w:p>
    <w:p w14:paraId="47044A3C" w14:textId="6E252226" w:rsidR="00CD6553" w:rsidRDefault="00CD6553" w:rsidP="00CD6553">
      <w:pPr>
        <w:spacing w:after="0" w:line="480" w:lineRule="auto"/>
        <w:ind w:hanging="480"/>
        <w:rPr>
          <w:rFonts w:ascii="Times New Roman" w:eastAsia="Times New Roman" w:hAnsi="Times New Roman" w:cs="Times New Roman"/>
          <w:kern w:val="0"/>
          <w:sz w:val="24"/>
          <w:szCs w:val="24"/>
          <w:lang w:eastAsia="en-IN"/>
          <w14:ligatures w14:val="none"/>
        </w:rPr>
      </w:pPr>
      <w:r w:rsidRPr="002D03F9">
        <w:rPr>
          <w:rFonts w:ascii="Times New Roman" w:eastAsia="Times New Roman" w:hAnsi="Times New Roman" w:cs="Times New Roman"/>
          <w:kern w:val="0"/>
          <w:sz w:val="24"/>
          <w:szCs w:val="24"/>
          <w:lang w:eastAsia="en-IN"/>
          <w14:ligatures w14:val="none"/>
        </w:rPr>
        <w:t xml:space="preserve">Department of English and Humanities, Amrita University, Coimbatore, India, &amp; Hari, M. G. (2017). Negotiation of identity in k r </w:t>
      </w:r>
      <w:proofErr w:type="spellStart"/>
      <w:r w:rsidRPr="002D03F9">
        <w:rPr>
          <w:rFonts w:ascii="Times New Roman" w:eastAsia="Times New Roman" w:hAnsi="Times New Roman" w:cs="Times New Roman"/>
          <w:kern w:val="0"/>
          <w:sz w:val="24"/>
          <w:szCs w:val="24"/>
          <w:lang w:eastAsia="en-IN"/>
          <w14:ligatures w14:val="none"/>
        </w:rPr>
        <w:t>meera’s</w:t>
      </w:r>
      <w:proofErr w:type="spellEnd"/>
      <w:r w:rsidRPr="002D03F9">
        <w:rPr>
          <w:rFonts w:ascii="Times New Roman" w:eastAsia="Times New Roman" w:hAnsi="Times New Roman" w:cs="Times New Roman"/>
          <w:kern w:val="0"/>
          <w:sz w:val="24"/>
          <w:szCs w:val="24"/>
          <w:lang w:eastAsia="en-IN"/>
          <w14:ligatures w14:val="none"/>
        </w:rPr>
        <w:t xml:space="preserve"> </w:t>
      </w:r>
      <w:proofErr w:type="spellStart"/>
      <w:r w:rsidRPr="002D03F9">
        <w:rPr>
          <w:rFonts w:ascii="Times New Roman" w:eastAsia="Times New Roman" w:hAnsi="Times New Roman" w:cs="Times New Roman"/>
          <w:kern w:val="0"/>
          <w:sz w:val="24"/>
          <w:szCs w:val="24"/>
          <w:lang w:eastAsia="en-IN"/>
          <w14:ligatures w14:val="none"/>
        </w:rPr>
        <w:t>hangwoman</w:t>
      </w:r>
      <w:proofErr w:type="spellEnd"/>
      <w:r w:rsidRPr="002D03F9">
        <w:rPr>
          <w:rFonts w:ascii="Times New Roman" w:eastAsia="Times New Roman" w:hAnsi="Times New Roman" w:cs="Times New Roman"/>
          <w:kern w:val="0"/>
          <w:sz w:val="24"/>
          <w:szCs w:val="24"/>
          <w:lang w:eastAsia="en-IN"/>
          <w14:ligatures w14:val="none"/>
        </w:rPr>
        <w:t xml:space="preserve">. </w:t>
      </w:r>
      <w:proofErr w:type="spellStart"/>
      <w:r w:rsidRPr="002D03F9">
        <w:rPr>
          <w:rFonts w:ascii="Times New Roman" w:eastAsia="Times New Roman" w:hAnsi="Times New Roman" w:cs="Times New Roman"/>
          <w:i/>
          <w:iCs/>
          <w:kern w:val="0"/>
          <w:sz w:val="24"/>
          <w:szCs w:val="24"/>
          <w:lang w:eastAsia="en-IN"/>
          <w14:ligatures w14:val="none"/>
        </w:rPr>
        <w:t>Rupkatha</w:t>
      </w:r>
      <w:proofErr w:type="spellEnd"/>
      <w:r w:rsidRPr="002D03F9">
        <w:rPr>
          <w:rFonts w:ascii="Times New Roman" w:eastAsia="Times New Roman" w:hAnsi="Times New Roman" w:cs="Times New Roman"/>
          <w:i/>
          <w:iCs/>
          <w:kern w:val="0"/>
          <w:sz w:val="24"/>
          <w:szCs w:val="24"/>
          <w:lang w:eastAsia="en-IN"/>
          <w14:ligatures w14:val="none"/>
        </w:rPr>
        <w:t xml:space="preserve"> Journal on Interdisciplinary Studies in Humanities</w:t>
      </w:r>
      <w:r w:rsidRPr="002D03F9">
        <w:rPr>
          <w:rFonts w:ascii="Times New Roman" w:eastAsia="Times New Roman" w:hAnsi="Times New Roman" w:cs="Times New Roman"/>
          <w:kern w:val="0"/>
          <w:sz w:val="24"/>
          <w:szCs w:val="24"/>
          <w:lang w:eastAsia="en-IN"/>
          <w14:ligatures w14:val="none"/>
        </w:rPr>
        <w:t xml:space="preserve">, </w:t>
      </w:r>
      <w:r w:rsidRPr="002D03F9">
        <w:rPr>
          <w:rFonts w:ascii="Times New Roman" w:eastAsia="Times New Roman" w:hAnsi="Times New Roman" w:cs="Times New Roman"/>
          <w:i/>
          <w:iCs/>
          <w:kern w:val="0"/>
          <w:sz w:val="24"/>
          <w:szCs w:val="24"/>
          <w:lang w:eastAsia="en-IN"/>
          <w14:ligatures w14:val="none"/>
        </w:rPr>
        <w:t>9</w:t>
      </w:r>
      <w:r w:rsidRPr="002D03F9">
        <w:rPr>
          <w:rFonts w:ascii="Times New Roman" w:eastAsia="Times New Roman" w:hAnsi="Times New Roman" w:cs="Times New Roman"/>
          <w:kern w:val="0"/>
          <w:sz w:val="24"/>
          <w:szCs w:val="24"/>
          <w:lang w:eastAsia="en-IN"/>
          <w14:ligatures w14:val="none"/>
        </w:rPr>
        <w:t xml:space="preserve">(2). </w:t>
      </w:r>
      <w:hyperlink r:id="rId7" w:history="1">
        <w:r w:rsidR="000D47FC" w:rsidRPr="009A1A3D">
          <w:rPr>
            <w:rStyle w:val="Hyperlink"/>
            <w:rFonts w:ascii="Times New Roman" w:eastAsia="Times New Roman" w:hAnsi="Times New Roman" w:cs="Times New Roman"/>
            <w:kern w:val="0"/>
            <w:sz w:val="24"/>
            <w:szCs w:val="24"/>
            <w:lang w:eastAsia="en-IN"/>
            <w14:ligatures w14:val="none"/>
          </w:rPr>
          <w:t>https://doi.org/10.21659/rupkatha.v9n2.25</w:t>
        </w:r>
      </w:hyperlink>
    </w:p>
    <w:p w14:paraId="196E422B" w14:textId="77777777" w:rsidR="003B60B4" w:rsidRPr="003B60B4" w:rsidRDefault="003B60B4" w:rsidP="003B60B4">
      <w:pPr>
        <w:spacing w:after="0" w:line="480" w:lineRule="auto"/>
        <w:ind w:hanging="480"/>
        <w:rPr>
          <w:rFonts w:ascii="Times New Roman" w:eastAsia="Times New Roman" w:hAnsi="Times New Roman" w:cs="Times New Roman"/>
          <w:kern w:val="0"/>
          <w:sz w:val="24"/>
          <w:szCs w:val="24"/>
          <w:lang w:eastAsia="en-IN"/>
          <w14:ligatures w14:val="none"/>
        </w:rPr>
      </w:pPr>
      <w:proofErr w:type="spellStart"/>
      <w:r w:rsidRPr="003B60B4">
        <w:rPr>
          <w:rFonts w:ascii="Times New Roman" w:eastAsia="Times New Roman" w:hAnsi="Times New Roman" w:cs="Times New Roman"/>
          <w:kern w:val="0"/>
          <w:sz w:val="24"/>
          <w:szCs w:val="24"/>
          <w:lang w:eastAsia="en-IN"/>
          <w14:ligatures w14:val="none"/>
        </w:rPr>
        <w:t>dullbonline</w:t>
      </w:r>
      <w:proofErr w:type="spellEnd"/>
      <w:r w:rsidRPr="003B60B4">
        <w:rPr>
          <w:rFonts w:ascii="Times New Roman" w:eastAsia="Times New Roman" w:hAnsi="Times New Roman" w:cs="Times New Roman"/>
          <w:kern w:val="0"/>
          <w:sz w:val="24"/>
          <w:szCs w:val="24"/>
          <w:lang w:eastAsia="en-IN"/>
          <w14:ligatures w14:val="none"/>
        </w:rPr>
        <w:t xml:space="preserve">. (2017, August 30). What is patriarchy? By kali for women 1993 new </w:t>
      </w:r>
      <w:proofErr w:type="spellStart"/>
      <w:r w:rsidRPr="003B60B4">
        <w:rPr>
          <w:rFonts w:ascii="Times New Roman" w:eastAsia="Times New Roman" w:hAnsi="Times New Roman" w:cs="Times New Roman"/>
          <w:kern w:val="0"/>
          <w:sz w:val="24"/>
          <w:szCs w:val="24"/>
          <w:lang w:eastAsia="en-IN"/>
          <w14:ligatures w14:val="none"/>
        </w:rPr>
        <w:t>delhi</w:t>
      </w:r>
      <w:proofErr w:type="spellEnd"/>
      <w:r w:rsidRPr="003B60B4">
        <w:rPr>
          <w:rFonts w:ascii="Times New Roman" w:eastAsia="Times New Roman" w:hAnsi="Times New Roman" w:cs="Times New Roman"/>
          <w:kern w:val="0"/>
          <w:sz w:val="24"/>
          <w:szCs w:val="24"/>
          <w:lang w:eastAsia="en-IN"/>
          <w14:ligatures w14:val="none"/>
        </w:rPr>
        <w:t xml:space="preserve"> © </w:t>
      </w:r>
      <w:proofErr w:type="spellStart"/>
      <w:r w:rsidRPr="003B60B4">
        <w:rPr>
          <w:rFonts w:ascii="Times New Roman" w:eastAsia="Times New Roman" w:hAnsi="Times New Roman" w:cs="Times New Roman"/>
          <w:kern w:val="0"/>
          <w:sz w:val="24"/>
          <w:szCs w:val="24"/>
          <w:lang w:eastAsia="en-IN"/>
          <w14:ligatures w14:val="none"/>
        </w:rPr>
        <w:t>kamla</w:t>
      </w:r>
      <w:proofErr w:type="spellEnd"/>
      <w:r w:rsidRPr="003B60B4">
        <w:rPr>
          <w:rFonts w:ascii="Times New Roman" w:eastAsia="Times New Roman" w:hAnsi="Times New Roman" w:cs="Times New Roman"/>
          <w:kern w:val="0"/>
          <w:sz w:val="24"/>
          <w:szCs w:val="24"/>
          <w:lang w:eastAsia="en-IN"/>
          <w14:ligatures w14:val="none"/>
        </w:rPr>
        <w:t xml:space="preserve"> </w:t>
      </w:r>
      <w:proofErr w:type="spellStart"/>
      <w:r w:rsidRPr="003B60B4">
        <w:rPr>
          <w:rFonts w:ascii="Times New Roman" w:eastAsia="Times New Roman" w:hAnsi="Times New Roman" w:cs="Times New Roman"/>
          <w:kern w:val="0"/>
          <w:sz w:val="24"/>
          <w:szCs w:val="24"/>
          <w:lang w:eastAsia="en-IN"/>
          <w14:ligatures w14:val="none"/>
        </w:rPr>
        <w:t>bhasin</w:t>
      </w:r>
      <w:proofErr w:type="spellEnd"/>
      <w:r w:rsidRPr="003B60B4">
        <w:rPr>
          <w:rFonts w:ascii="Times New Roman" w:eastAsia="Times New Roman" w:hAnsi="Times New Roman" w:cs="Times New Roman"/>
          <w:kern w:val="0"/>
          <w:sz w:val="24"/>
          <w:szCs w:val="24"/>
          <w:lang w:eastAsia="en-IN"/>
          <w14:ligatures w14:val="none"/>
        </w:rPr>
        <w:t xml:space="preserve">. </w:t>
      </w:r>
      <w:r w:rsidRPr="003B60B4">
        <w:rPr>
          <w:rFonts w:ascii="Times New Roman" w:eastAsia="Times New Roman" w:hAnsi="Times New Roman" w:cs="Times New Roman"/>
          <w:i/>
          <w:iCs/>
          <w:kern w:val="0"/>
          <w:sz w:val="24"/>
          <w:szCs w:val="24"/>
          <w:lang w:eastAsia="en-IN"/>
          <w14:ligatures w14:val="none"/>
        </w:rPr>
        <w:t>One Stop Destination for DU LLB Students</w:t>
      </w:r>
      <w:r w:rsidRPr="003B60B4">
        <w:rPr>
          <w:rFonts w:ascii="Times New Roman" w:eastAsia="Times New Roman" w:hAnsi="Times New Roman" w:cs="Times New Roman"/>
          <w:kern w:val="0"/>
          <w:sz w:val="24"/>
          <w:szCs w:val="24"/>
          <w:lang w:eastAsia="en-IN"/>
          <w14:ligatures w14:val="none"/>
        </w:rPr>
        <w:t>. https://dullbonline.wordpress.com/2017/08/30/what-is-patriarchy-by-kali-for-women-1993-new-delhi-kamla-bhasin/</w:t>
      </w:r>
    </w:p>
    <w:p w14:paraId="0AA0BB10" w14:textId="31429C20" w:rsidR="00CD6553" w:rsidRPr="002D03F9" w:rsidRDefault="00CD6553" w:rsidP="00BB09BB">
      <w:pPr>
        <w:spacing w:after="0" w:line="480" w:lineRule="auto"/>
        <w:ind w:hanging="480"/>
        <w:rPr>
          <w:rFonts w:ascii="Times New Roman" w:eastAsia="Times New Roman" w:hAnsi="Times New Roman" w:cs="Times New Roman"/>
          <w:kern w:val="0"/>
          <w:sz w:val="24"/>
          <w:szCs w:val="24"/>
          <w:lang w:eastAsia="en-IN"/>
          <w14:ligatures w14:val="none"/>
        </w:rPr>
      </w:pPr>
      <w:r w:rsidRPr="002D03F9">
        <w:rPr>
          <w:rFonts w:ascii="Times New Roman" w:eastAsia="Times New Roman" w:hAnsi="Times New Roman" w:cs="Times New Roman"/>
          <w:kern w:val="0"/>
          <w:sz w:val="24"/>
          <w:szCs w:val="24"/>
          <w:lang w:eastAsia="en-IN"/>
          <w14:ligatures w14:val="none"/>
        </w:rPr>
        <w:t xml:space="preserve">Foucault, M. (1978). </w:t>
      </w:r>
      <w:r w:rsidRPr="002D03F9">
        <w:rPr>
          <w:rFonts w:ascii="Times New Roman" w:eastAsia="Times New Roman" w:hAnsi="Times New Roman" w:cs="Times New Roman"/>
          <w:i/>
          <w:iCs/>
          <w:kern w:val="0"/>
          <w:sz w:val="24"/>
          <w:szCs w:val="24"/>
          <w:lang w:eastAsia="en-IN"/>
          <w14:ligatures w14:val="none"/>
        </w:rPr>
        <w:t>The history of sexuality</w:t>
      </w:r>
      <w:r w:rsidRPr="002D03F9">
        <w:rPr>
          <w:rFonts w:ascii="Times New Roman" w:eastAsia="Times New Roman" w:hAnsi="Times New Roman" w:cs="Times New Roman"/>
          <w:kern w:val="0"/>
          <w:sz w:val="24"/>
          <w:szCs w:val="24"/>
          <w:lang w:eastAsia="en-IN"/>
          <w14:ligatures w14:val="none"/>
        </w:rPr>
        <w:t xml:space="preserve"> (1st American </w:t>
      </w:r>
      <w:proofErr w:type="spellStart"/>
      <w:r w:rsidRPr="002D03F9">
        <w:rPr>
          <w:rFonts w:ascii="Times New Roman" w:eastAsia="Times New Roman" w:hAnsi="Times New Roman" w:cs="Times New Roman"/>
          <w:kern w:val="0"/>
          <w:sz w:val="24"/>
          <w:szCs w:val="24"/>
          <w:lang w:eastAsia="en-IN"/>
          <w14:ligatures w14:val="none"/>
        </w:rPr>
        <w:t>ed</w:t>
      </w:r>
      <w:proofErr w:type="spellEnd"/>
      <w:r w:rsidRPr="002D03F9">
        <w:rPr>
          <w:rFonts w:ascii="Times New Roman" w:eastAsia="Times New Roman" w:hAnsi="Times New Roman" w:cs="Times New Roman"/>
          <w:kern w:val="0"/>
          <w:sz w:val="24"/>
          <w:szCs w:val="24"/>
          <w:lang w:eastAsia="en-IN"/>
          <w14:ligatures w14:val="none"/>
        </w:rPr>
        <w:t>). Pantheon Books.</w:t>
      </w:r>
    </w:p>
    <w:p w14:paraId="5335116E" w14:textId="77777777" w:rsidR="00CD6553" w:rsidRPr="002D03F9" w:rsidRDefault="00CD6553" w:rsidP="00CD6553">
      <w:pPr>
        <w:spacing w:after="0" w:line="480" w:lineRule="auto"/>
        <w:ind w:hanging="480"/>
        <w:rPr>
          <w:rFonts w:ascii="Times New Roman" w:eastAsia="Times New Roman" w:hAnsi="Times New Roman" w:cs="Times New Roman"/>
          <w:kern w:val="0"/>
          <w:sz w:val="24"/>
          <w:szCs w:val="24"/>
          <w:lang w:eastAsia="en-IN"/>
          <w14:ligatures w14:val="none"/>
        </w:rPr>
      </w:pPr>
      <w:r w:rsidRPr="002D03F9">
        <w:rPr>
          <w:rFonts w:ascii="Times New Roman" w:eastAsia="Times New Roman" w:hAnsi="Times New Roman" w:cs="Times New Roman"/>
          <w:kern w:val="0"/>
          <w:sz w:val="24"/>
          <w:szCs w:val="24"/>
          <w:lang w:eastAsia="en-IN"/>
          <w14:ligatures w14:val="none"/>
        </w:rPr>
        <w:t xml:space="preserve">Jain, J. (Ed.). (2014). </w:t>
      </w:r>
      <w:r w:rsidRPr="002D03F9">
        <w:rPr>
          <w:rFonts w:ascii="Times New Roman" w:eastAsia="Times New Roman" w:hAnsi="Times New Roman" w:cs="Times New Roman"/>
          <w:i/>
          <w:iCs/>
          <w:kern w:val="0"/>
          <w:sz w:val="24"/>
          <w:szCs w:val="24"/>
          <w:lang w:eastAsia="en-IN"/>
          <w14:ligatures w14:val="none"/>
        </w:rPr>
        <w:t>Women’s writing: Text and context</w:t>
      </w:r>
      <w:r w:rsidRPr="002D03F9">
        <w:rPr>
          <w:rFonts w:ascii="Times New Roman" w:eastAsia="Times New Roman" w:hAnsi="Times New Roman" w:cs="Times New Roman"/>
          <w:kern w:val="0"/>
          <w:sz w:val="24"/>
          <w:szCs w:val="24"/>
          <w:lang w:eastAsia="en-IN"/>
          <w14:ligatures w14:val="none"/>
        </w:rPr>
        <w:t xml:space="preserve"> (Revised and enlarged, third edition). </w:t>
      </w:r>
      <w:proofErr w:type="spellStart"/>
      <w:r w:rsidRPr="002D03F9">
        <w:rPr>
          <w:rFonts w:ascii="Times New Roman" w:eastAsia="Times New Roman" w:hAnsi="Times New Roman" w:cs="Times New Roman"/>
          <w:kern w:val="0"/>
          <w:sz w:val="24"/>
          <w:szCs w:val="24"/>
          <w:lang w:eastAsia="en-IN"/>
          <w14:ligatures w14:val="none"/>
        </w:rPr>
        <w:t>Rawat</w:t>
      </w:r>
      <w:proofErr w:type="spellEnd"/>
      <w:r w:rsidRPr="002D03F9">
        <w:rPr>
          <w:rFonts w:ascii="Times New Roman" w:eastAsia="Times New Roman" w:hAnsi="Times New Roman" w:cs="Times New Roman"/>
          <w:kern w:val="0"/>
          <w:sz w:val="24"/>
          <w:szCs w:val="24"/>
          <w:lang w:eastAsia="en-IN"/>
          <w14:ligatures w14:val="none"/>
        </w:rPr>
        <w:t xml:space="preserve"> Publications.</w:t>
      </w:r>
    </w:p>
    <w:p w14:paraId="35EA80C7" w14:textId="77777777" w:rsidR="00CD6553" w:rsidRPr="002D03F9" w:rsidRDefault="00CD6553" w:rsidP="00CD6553">
      <w:pPr>
        <w:spacing w:after="0" w:line="480" w:lineRule="auto"/>
        <w:ind w:hanging="480"/>
        <w:rPr>
          <w:rFonts w:ascii="Times New Roman" w:eastAsia="Times New Roman" w:hAnsi="Times New Roman" w:cs="Times New Roman"/>
          <w:kern w:val="0"/>
          <w:sz w:val="24"/>
          <w:szCs w:val="24"/>
          <w:lang w:eastAsia="en-IN"/>
          <w14:ligatures w14:val="none"/>
        </w:rPr>
      </w:pPr>
      <w:proofErr w:type="spellStart"/>
      <w:r w:rsidRPr="002D03F9">
        <w:rPr>
          <w:rFonts w:ascii="Times New Roman" w:eastAsia="Times New Roman" w:hAnsi="Times New Roman" w:cs="Times New Roman"/>
          <w:kern w:val="0"/>
          <w:sz w:val="24"/>
          <w:szCs w:val="24"/>
          <w:lang w:eastAsia="en-IN"/>
          <w14:ligatures w14:val="none"/>
        </w:rPr>
        <w:lastRenderedPageBreak/>
        <w:t>Kannabirān</w:t>
      </w:r>
      <w:proofErr w:type="spellEnd"/>
      <w:r w:rsidRPr="002D03F9">
        <w:rPr>
          <w:rFonts w:ascii="Times New Roman" w:eastAsia="Times New Roman" w:hAnsi="Times New Roman" w:cs="Times New Roman"/>
          <w:kern w:val="0"/>
          <w:sz w:val="24"/>
          <w:szCs w:val="24"/>
          <w:lang w:eastAsia="en-IN"/>
          <w14:ligatures w14:val="none"/>
        </w:rPr>
        <w:t xml:space="preserve">, K., &amp; Menon, R. (2007). </w:t>
      </w:r>
      <w:r w:rsidRPr="002D03F9">
        <w:rPr>
          <w:rFonts w:ascii="Times New Roman" w:eastAsia="Times New Roman" w:hAnsi="Times New Roman" w:cs="Times New Roman"/>
          <w:i/>
          <w:iCs/>
          <w:kern w:val="0"/>
          <w:sz w:val="24"/>
          <w:szCs w:val="24"/>
          <w:lang w:eastAsia="en-IN"/>
          <w14:ligatures w14:val="none"/>
        </w:rPr>
        <w:t xml:space="preserve">From Mathura to </w:t>
      </w:r>
      <w:proofErr w:type="spellStart"/>
      <w:r w:rsidRPr="002D03F9">
        <w:rPr>
          <w:rFonts w:ascii="Times New Roman" w:eastAsia="Times New Roman" w:hAnsi="Times New Roman" w:cs="Times New Roman"/>
          <w:i/>
          <w:iCs/>
          <w:kern w:val="0"/>
          <w:sz w:val="24"/>
          <w:szCs w:val="24"/>
          <w:lang w:eastAsia="en-IN"/>
          <w14:ligatures w14:val="none"/>
        </w:rPr>
        <w:t>Manorama</w:t>
      </w:r>
      <w:proofErr w:type="spellEnd"/>
      <w:r w:rsidRPr="002D03F9">
        <w:rPr>
          <w:rFonts w:ascii="Times New Roman" w:eastAsia="Times New Roman" w:hAnsi="Times New Roman" w:cs="Times New Roman"/>
          <w:i/>
          <w:iCs/>
          <w:kern w:val="0"/>
          <w:sz w:val="24"/>
          <w:szCs w:val="24"/>
          <w:lang w:eastAsia="en-IN"/>
          <w14:ligatures w14:val="none"/>
        </w:rPr>
        <w:t>: Resisting violence against women in India</w:t>
      </w:r>
      <w:r w:rsidRPr="002D03F9">
        <w:rPr>
          <w:rFonts w:ascii="Times New Roman" w:eastAsia="Times New Roman" w:hAnsi="Times New Roman" w:cs="Times New Roman"/>
          <w:kern w:val="0"/>
          <w:sz w:val="24"/>
          <w:szCs w:val="24"/>
          <w:lang w:eastAsia="en-IN"/>
          <w14:ligatures w14:val="none"/>
        </w:rPr>
        <w:t>. Women Unlimited.</w:t>
      </w:r>
    </w:p>
    <w:p w14:paraId="4932C82F" w14:textId="77777777" w:rsidR="00ED7A8C" w:rsidRDefault="00CD6553" w:rsidP="00ED7A8C">
      <w:pPr>
        <w:spacing w:after="0" w:line="480" w:lineRule="auto"/>
        <w:ind w:hanging="480"/>
        <w:rPr>
          <w:rFonts w:ascii="Times New Roman" w:eastAsia="Times New Roman" w:hAnsi="Times New Roman" w:cs="Times New Roman"/>
          <w:kern w:val="0"/>
          <w:sz w:val="24"/>
          <w:szCs w:val="24"/>
          <w:lang w:eastAsia="en-IN"/>
          <w14:ligatures w14:val="none"/>
        </w:rPr>
      </w:pPr>
      <w:r w:rsidRPr="002D03F9">
        <w:rPr>
          <w:rFonts w:ascii="Times New Roman" w:eastAsia="Times New Roman" w:hAnsi="Times New Roman" w:cs="Times New Roman"/>
          <w:kern w:val="0"/>
          <w:sz w:val="24"/>
          <w:szCs w:val="24"/>
          <w:lang w:eastAsia="en-IN"/>
          <w14:ligatures w14:val="none"/>
        </w:rPr>
        <w:t xml:space="preserve">Lau, L. (2002). </w:t>
      </w:r>
      <w:r w:rsidRPr="002D03F9">
        <w:rPr>
          <w:rFonts w:ascii="Times New Roman" w:eastAsia="Times New Roman" w:hAnsi="Times New Roman" w:cs="Times New Roman"/>
          <w:i/>
          <w:iCs/>
          <w:kern w:val="0"/>
          <w:sz w:val="24"/>
          <w:szCs w:val="24"/>
          <w:lang w:eastAsia="en-IN"/>
          <w14:ligatures w14:val="none"/>
        </w:rPr>
        <w:t>Women’s voices: The presentation of women in the contemporary fiction of south Asian women</w:t>
      </w:r>
      <w:r w:rsidRPr="002D03F9">
        <w:rPr>
          <w:rFonts w:ascii="Times New Roman" w:eastAsia="Times New Roman" w:hAnsi="Times New Roman" w:cs="Times New Roman"/>
          <w:kern w:val="0"/>
          <w:sz w:val="24"/>
          <w:szCs w:val="24"/>
          <w:lang w:eastAsia="en-IN"/>
          <w14:ligatures w14:val="none"/>
        </w:rPr>
        <w:t xml:space="preserve"> [Doctoral, Durham University]. </w:t>
      </w:r>
      <w:hyperlink r:id="rId8" w:history="1">
        <w:r w:rsidR="00ED7A8C" w:rsidRPr="00945792">
          <w:rPr>
            <w:rStyle w:val="Hyperlink"/>
            <w:rFonts w:ascii="Times New Roman" w:eastAsia="Times New Roman" w:hAnsi="Times New Roman" w:cs="Times New Roman"/>
            <w:kern w:val="0"/>
            <w:sz w:val="24"/>
            <w:szCs w:val="24"/>
            <w:lang w:eastAsia="en-IN"/>
            <w14:ligatures w14:val="none"/>
          </w:rPr>
          <w:t>http://etheses.dur.ac.uk/2021/</w:t>
        </w:r>
      </w:hyperlink>
    </w:p>
    <w:p w14:paraId="440C6DC8" w14:textId="0E1EA87F" w:rsidR="00CD6553" w:rsidRPr="002D03F9" w:rsidRDefault="00CD6553" w:rsidP="00ED7A8C">
      <w:pPr>
        <w:spacing w:after="0" w:line="480" w:lineRule="auto"/>
        <w:ind w:hanging="480"/>
        <w:rPr>
          <w:rFonts w:ascii="Times New Roman" w:eastAsia="Times New Roman" w:hAnsi="Times New Roman" w:cs="Times New Roman"/>
          <w:kern w:val="0"/>
          <w:sz w:val="24"/>
          <w:szCs w:val="24"/>
          <w:lang w:eastAsia="en-IN"/>
          <w14:ligatures w14:val="none"/>
        </w:rPr>
      </w:pPr>
      <w:r w:rsidRPr="002D03F9">
        <w:rPr>
          <w:rFonts w:ascii="Times New Roman" w:eastAsia="Times New Roman" w:hAnsi="Times New Roman" w:cs="Times New Roman"/>
          <w:kern w:val="0"/>
          <w:sz w:val="24"/>
          <w:szCs w:val="24"/>
          <w:lang w:eastAsia="en-IN"/>
          <w14:ligatures w14:val="none"/>
        </w:rPr>
        <w:t xml:space="preserve">Lerner, G., &amp; Lerner, G. (1986). </w:t>
      </w:r>
      <w:r w:rsidRPr="002D03F9">
        <w:rPr>
          <w:rFonts w:ascii="Times New Roman" w:eastAsia="Times New Roman" w:hAnsi="Times New Roman" w:cs="Times New Roman"/>
          <w:i/>
          <w:iCs/>
          <w:kern w:val="0"/>
          <w:sz w:val="24"/>
          <w:szCs w:val="24"/>
          <w:lang w:eastAsia="en-IN"/>
          <w14:ligatures w14:val="none"/>
        </w:rPr>
        <w:t>The creation of patriarchy</w:t>
      </w:r>
      <w:r w:rsidRPr="002D03F9">
        <w:rPr>
          <w:rFonts w:ascii="Times New Roman" w:eastAsia="Times New Roman" w:hAnsi="Times New Roman" w:cs="Times New Roman"/>
          <w:kern w:val="0"/>
          <w:sz w:val="24"/>
          <w:szCs w:val="24"/>
          <w:lang w:eastAsia="en-IN"/>
          <w14:ligatures w14:val="none"/>
        </w:rPr>
        <w:t>. Oxford University Press.</w:t>
      </w:r>
    </w:p>
    <w:p w14:paraId="2BDC7C22" w14:textId="5295C79B" w:rsidR="00CD6553" w:rsidRPr="002D03F9" w:rsidRDefault="00CD6553" w:rsidP="00CD6553">
      <w:pPr>
        <w:spacing w:after="0" w:line="480" w:lineRule="auto"/>
        <w:ind w:hanging="480"/>
        <w:rPr>
          <w:rFonts w:ascii="Times New Roman" w:eastAsia="Times New Roman" w:hAnsi="Times New Roman" w:cs="Times New Roman"/>
          <w:kern w:val="0"/>
          <w:sz w:val="24"/>
          <w:szCs w:val="24"/>
          <w:lang w:eastAsia="en-IN"/>
          <w14:ligatures w14:val="none"/>
        </w:rPr>
      </w:pPr>
      <w:r w:rsidRPr="002D03F9">
        <w:rPr>
          <w:rFonts w:ascii="Times New Roman" w:eastAsia="Times New Roman" w:hAnsi="Times New Roman" w:cs="Times New Roman"/>
          <w:kern w:val="0"/>
          <w:sz w:val="24"/>
          <w:szCs w:val="24"/>
          <w:lang w:eastAsia="en-IN"/>
          <w14:ligatures w14:val="none"/>
        </w:rPr>
        <w:t>Menon, R. (2000</w:t>
      </w:r>
      <w:r w:rsidR="00031EA1">
        <w:rPr>
          <w:rFonts w:ascii="Times New Roman" w:eastAsia="Times New Roman" w:hAnsi="Times New Roman" w:cs="Times New Roman"/>
          <w:kern w:val="0"/>
          <w:sz w:val="24"/>
          <w:szCs w:val="24"/>
          <w:lang w:eastAsia="en-IN"/>
          <w14:ligatures w14:val="none"/>
        </w:rPr>
        <w:t xml:space="preserve">). Structured silences of women: Culture, </w:t>
      </w:r>
      <w:r w:rsidR="00A7029F">
        <w:rPr>
          <w:rFonts w:ascii="Times New Roman" w:eastAsia="Times New Roman" w:hAnsi="Times New Roman" w:cs="Times New Roman"/>
          <w:kern w:val="0"/>
          <w:sz w:val="24"/>
          <w:szCs w:val="24"/>
          <w:lang w:eastAsia="en-IN"/>
          <w14:ligatures w14:val="none"/>
        </w:rPr>
        <w:t>Censorship and</w:t>
      </w:r>
      <w:r w:rsidR="00031EA1">
        <w:rPr>
          <w:rFonts w:ascii="Times New Roman" w:eastAsia="Times New Roman" w:hAnsi="Times New Roman" w:cs="Times New Roman"/>
          <w:kern w:val="0"/>
          <w:sz w:val="24"/>
          <w:szCs w:val="24"/>
          <w:lang w:eastAsia="en-IN"/>
          <w14:ligatures w14:val="none"/>
        </w:rPr>
        <w:t xml:space="preserve"> Voice in Globalised Market</w:t>
      </w:r>
      <w:r w:rsidR="00A7029F" w:rsidRPr="00A7029F">
        <w:rPr>
          <w:rFonts w:ascii="Times New Roman" w:eastAsia="Times New Roman" w:hAnsi="Times New Roman" w:cs="Times New Roman"/>
          <w:i/>
          <w:kern w:val="0"/>
          <w:sz w:val="24"/>
          <w:szCs w:val="24"/>
          <w:lang w:eastAsia="en-IN"/>
          <w14:ligatures w14:val="none"/>
        </w:rPr>
        <w:t>.</w:t>
      </w:r>
      <w:r w:rsidR="004A2EC6">
        <w:rPr>
          <w:rFonts w:ascii="Times New Roman" w:eastAsia="Times New Roman" w:hAnsi="Times New Roman" w:cs="Times New Roman"/>
          <w:kern w:val="0"/>
          <w:sz w:val="24"/>
          <w:szCs w:val="24"/>
          <w:lang w:eastAsia="en-IN"/>
          <w14:ligatures w14:val="none"/>
        </w:rPr>
        <w:t xml:space="preserve"> In </w:t>
      </w:r>
      <w:proofErr w:type="spellStart"/>
      <w:proofErr w:type="gramStart"/>
      <w:r w:rsidR="004A2EC6">
        <w:rPr>
          <w:rFonts w:ascii="Times New Roman" w:eastAsia="Times New Roman" w:hAnsi="Times New Roman" w:cs="Times New Roman"/>
          <w:kern w:val="0"/>
          <w:sz w:val="24"/>
          <w:szCs w:val="24"/>
          <w:lang w:eastAsia="en-IN"/>
          <w14:ligatures w14:val="none"/>
        </w:rPr>
        <w:t>J.Burrel</w:t>
      </w:r>
      <w:proofErr w:type="spellEnd"/>
      <w:proofErr w:type="gramEnd"/>
      <w:r w:rsidR="004A2EC6">
        <w:rPr>
          <w:rFonts w:ascii="Times New Roman" w:eastAsia="Times New Roman" w:hAnsi="Times New Roman" w:cs="Times New Roman"/>
          <w:kern w:val="0"/>
          <w:sz w:val="24"/>
          <w:szCs w:val="24"/>
          <w:lang w:eastAsia="en-IN"/>
          <w14:ligatures w14:val="none"/>
        </w:rPr>
        <w:t xml:space="preserve"> (Ed.)</w:t>
      </w:r>
      <w:r w:rsidR="00A7029F" w:rsidRPr="00A7029F">
        <w:rPr>
          <w:rFonts w:ascii="Times New Roman" w:eastAsia="Times New Roman" w:hAnsi="Times New Roman" w:cs="Times New Roman"/>
          <w:i/>
          <w:kern w:val="0"/>
          <w:sz w:val="24"/>
          <w:szCs w:val="24"/>
          <w:lang w:eastAsia="en-IN"/>
          <w14:ligatures w14:val="none"/>
        </w:rPr>
        <w:t xml:space="preserve"> Word. On Being a (woman) Writer</w:t>
      </w:r>
      <w:r w:rsidR="00A7029F">
        <w:rPr>
          <w:rFonts w:ascii="Times New Roman" w:eastAsia="Times New Roman" w:hAnsi="Times New Roman" w:cs="Times New Roman"/>
          <w:kern w:val="0"/>
          <w:sz w:val="24"/>
          <w:szCs w:val="24"/>
          <w:lang w:eastAsia="en-IN"/>
          <w14:ligatures w14:val="none"/>
        </w:rPr>
        <w:t>. (1</w:t>
      </w:r>
      <w:r w:rsidR="00A7029F" w:rsidRPr="00A7029F">
        <w:rPr>
          <w:rFonts w:ascii="Times New Roman" w:eastAsia="Times New Roman" w:hAnsi="Times New Roman" w:cs="Times New Roman"/>
          <w:kern w:val="0"/>
          <w:sz w:val="24"/>
          <w:szCs w:val="24"/>
          <w:vertAlign w:val="superscript"/>
          <w:lang w:eastAsia="en-IN"/>
          <w14:ligatures w14:val="none"/>
        </w:rPr>
        <w:t>st</w:t>
      </w:r>
      <w:r w:rsidR="00A7029F">
        <w:rPr>
          <w:rFonts w:ascii="Times New Roman" w:eastAsia="Times New Roman" w:hAnsi="Times New Roman" w:cs="Times New Roman"/>
          <w:kern w:val="0"/>
          <w:sz w:val="24"/>
          <w:szCs w:val="24"/>
          <w:lang w:eastAsia="en-IN"/>
          <w14:ligatures w14:val="none"/>
        </w:rPr>
        <w:t xml:space="preserve"> ed., pp</w:t>
      </w:r>
      <w:r w:rsidR="00B637EB">
        <w:rPr>
          <w:rFonts w:ascii="Times New Roman" w:eastAsia="Times New Roman" w:hAnsi="Times New Roman" w:cs="Times New Roman"/>
          <w:kern w:val="0"/>
          <w:sz w:val="24"/>
          <w:szCs w:val="24"/>
          <w:lang w:eastAsia="en-IN"/>
          <w14:ligatures w14:val="none"/>
        </w:rPr>
        <w:t xml:space="preserve"> 3-15</w:t>
      </w:r>
      <w:r w:rsidR="00A7029F">
        <w:rPr>
          <w:rFonts w:ascii="Times New Roman" w:eastAsia="Times New Roman" w:hAnsi="Times New Roman" w:cs="Times New Roman"/>
          <w:kern w:val="0"/>
          <w:sz w:val="24"/>
          <w:szCs w:val="24"/>
          <w:lang w:eastAsia="en-IN"/>
          <w14:ligatures w14:val="none"/>
        </w:rPr>
        <w:t>). Feminist Press at the City University of New York.</w:t>
      </w:r>
    </w:p>
    <w:p w14:paraId="4492EA7C" w14:textId="77777777" w:rsidR="00CD6553" w:rsidRPr="002D03F9" w:rsidRDefault="00CD6553" w:rsidP="00CD6553">
      <w:pPr>
        <w:spacing w:after="0" w:line="480" w:lineRule="auto"/>
        <w:ind w:hanging="480"/>
        <w:rPr>
          <w:rFonts w:ascii="Times New Roman" w:eastAsia="Times New Roman" w:hAnsi="Times New Roman" w:cs="Times New Roman"/>
          <w:kern w:val="0"/>
          <w:sz w:val="24"/>
          <w:szCs w:val="24"/>
          <w:lang w:eastAsia="en-IN"/>
          <w14:ligatures w14:val="none"/>
        </w:rPr>
      </w:pPr>
      <w:r w:rsidRPr="002D03F9">
        <w:rPr>
          <w:rFonts w:ascii="Times New Roman" w:eastAsia="Times New Roman" w:hAnsi="Times New Roman" w:cs="Times New Roman"/>
          <w:kern w:val="0"/>
          <w:sz w:val="24"/>
          <w:szCs w:val="24"/>
          <w:lang w:eastAsia="en-IN"/>
          <w14:ligatures w14:val="none"/>
        </w:rPr>
        <w:t xml:space="preserve">Millett, K., MacKinnon, C. A., &amp; Mead, R. J. (2016). </w:t>
      </w:r>
      <w:r w:rsidRPr="002D03F9">
        <w:rPr>
          <w:rFonts w:ascii="Times New Roman" w:eastAsia="Times New Roman" w:hAnsi="Times New Roman" w:cs="Times New Roman"/>
          <w:i/>
          <w:iCs/>
          <w:kern w:val="0"/>
          <w:sz w:val="24"/>
          <w:szCs w:val="24"/>
          <w:lang w:eastAsia="en-IN"/>
          <w14:ligatures w14:val="none"/>
        </w:rPr>
        <w:t>Sexual politics</w:t>
      </w:r>
      <w:r w:rsidRPr="002D03F9">
        <w:rPr>
          <w:rFonts w:ascii="Times New Roman" w:eastAsia="Times New Roman" w:hAnsi="Times New Roman" w:cs="Times New Roman"/>
          <w:kern w:val="0"/>
          <w:sz w:val="24"/>
          <w:szCs w:val="24"/>
          <w:lang w:eastAsia="en-IN"/>
          <w14:ligatures w14:val="none"/>
        </w:rPr>
        <w:t>. Columbia University Press.</w:t>
      </w:r>
    </w:p>
    <w:p w14:paraId="0420851B" w14:textId="380CD931" w:rsidR="00CD6553" w:rsidRPr="002D03F9" w:rsidRDefault="00B51AE9" w:rsidP="004A2EC6">
      <w:pPr>
        <w:spacing w:after="0" w:line="480" w:lineRule="auto"/>
        <w:ind w:hanging="480"/>
        <w:rPr>
          <w:rFonts w:ascii="Times New Roman" w:eastAsia="Times New Roman" w:hAnsi="Times New Roman" w:cs="Times New Roman"/>
          <w:kern w:val="0"/>
          <w:sz w:val="24"/>
          <w:szCs w:val="24"/>
          <w:lang w:eastAsia="en-IN"/>
          <w14:ligatures w14:val="none"/>
        </w:rPr>
      </w:pPr>
      <w:proofErr w:type="spellStart"/>
      <w:r>
        <w:rPr>
          <w:rFonts w:ascii="Times New Roman" w:eastAsia="Times New Roman" w:hAnsi="Times New Roman" w:cs="Times New Roman"/>
          <w:kern w:val="0"/>
          <w:sz w:val="24"/>
          <w:szCs w:val="24"/>
          <w:lang w:eastAsia="en-IN"/>
          <w14:ligatures w14:val="none"/>
        </w:rPr>
        <w:t>Mīra</w:t>
      </w:r>
      <w:proofErr w:type="spellEnd"/>
      <w:r>
        <w:rPr>
          <w:rFonts w:ascii="Times New Roman" w:eastAsia="Times New Roman" w:hAnsi="Times New Roman" w:cs="Times New Roman"/>
          <w:kern w:val="0"/>
          <w:sz w:val="24"/>
          <w:szCs w:val="24"/>
          <w:lang w:eastAsia="en-IN"/>
          <w14:ligatures w14:val="none"/>
        </w:rPr>
        <w:t xml:space="preserve">, K. A., &amp; </w:t>
      </w:r>
      <w:proofErr w:type="spellStart"/>
      <w:r>
        <w:rPr>
          <w:rFonts w:ascii="Times New Roman" w:eastAsia="Times New Roman" w:hAnsi="Times New Roman" w:cs="Times New Roman"/>
          <w:kern w:val="0"/>
          <w:sz w:val="24"/>
          <w:szCs w:val="24"/>
          <w:lang w:eastAsia="en-IN"/>
          <w14:ligatures w14:val="none"/>
        </w:rPr>
        <w:t>Devika</w:t>
      </w:r>
      <w:proofErr w:type="spellEnd"/>
      <w:r>
        <w:rPr>
          <w:rFonts w:ascii="Times New Roman" w:eastAsia="Times New Roman" w:hAnsi="Times New Roman" w:cs="Times New Roman"/>
          <w:kern w:val="0"/>
          <w:sz w:val="24"/>
          <w:szCs w:val="24"/>
          <w:lang w:eastAsia="en-IN"/>
          <w14:ligatures w14:val="none"/>
        </w:rPr>
        <w:t>, J. (2015</w:t>
      </w:r>
      <w:r w:rsidR="00CD6553" w:rsidRPr="002D03F9">
        <w:rPr>
          <w:rFonts w:ascii="Times New Roman" w:eastAsia="Times New Roman" w:hAnsi="Times New Roman" w:cs="Times New Roman"/>
          <w:kern w:val="0"/>
          <w:sz w:val="24"/>
          <w:szCs w:val="24"/>
          <w:lang w:eastAsia="en-IN"/>
          <w14:ligatures w14:val="none"/>
        </w:rPr>
        <w:t xml:space="preserve">). </w:t>
      </w:r>
      <w:proofErr w:type="spellStart"/>
      <w:r w:rsidR="00CD6553" w:rsidRPr="002D03F9">
        <w:rPr>
          <w:rFonts w:ascii="Times New Roman" w:eastAsia="Times New Roman" w:hAnsi="Times New Roman" w:cs="Times New Roman"/>
          <w:i/>
          <w:iCs/>
          <w:kern w:val="0"/>
          <w:sz w:val="24"/>
          <w:szCs w:val="24"/>
          <w:lang w:eastAsia="en-IN"/>
          <w14:ligatures w14:val="none"/>
        </w:rPr>
        <w:t>Hangwoman</w:t>
      </w:r>
      <w:proofErr w:type="spellEnd"/>
      <w:r w:rsidR="00CD6553" w:rsidRPr="002D03F9">
        <w:rPr>
          <w:rFonts w:ascii="Times New Roman" w:eastAsia="Times New Roman" w:hAnsi="Times New Roman" w:cs="Times New Roman"/>
          <w:kern w:val="0"/>
          <w:sz w:val="24"/>
          <w:szCs w:val="24"/>
          <w:lang w:eastAsia="en-IN"/>
          <w14:ligatures w14:val="none"/>
        </w:rPr>
        <w:t>. Hamish Hamilton, an imprint of Penguin Books.</w:t>
      </w:r>
    </w:p>
    <w:p w14:paraId="6E9F153A" w14:textId="77777777" w:rsidR="00CD6553" w:rsidRPr="002D03F9" w:rsidRDefault="00CD6553" w:rsidP="00CD6553">
      <w:pPr>
        <w:spacing w:after="0" w:line="480" w:lineRule="auto"/>
        <w:ind w:hanging="480"/>
        <w:rPr>
          <w:rFonts w:ascii="Times New Roman" w:eastAsia="Times New Roman" w:hAnsi="Times New Roman" w:cs="Times New Roman"/>
          <w:kern w:val="0"/>
          <w:sz w:val="24"/>
          <w:szCs w:val="24"/>
          <w:lang w:eastAsia="en-IN"/>
          <w14:ligatures w14:val="none"/>
        </w:rPr>
      </w:pPr>
      <w:r w:rsidRPr="002D03F9">
        <w:rPr>
          <w:rFonts w:ascii="Times New Roman" w:eastAsia="Times New Roman" w:hAnsi="Times New Roman" w:cs="Times New Roman"/>
          <w:kern w:val="0"/>
          <w:sz w:val="24"/>
          <w:szCs w:val="24"/>
          <w:lang w:eastAsia="en-IN"/>
          <w14:ligatures w14:val="none"/>
        </w:rPr>
        <w:t xml:space="preserve">Rich, A., &amp; Rich, A. C. (1995). </w:t>
      </w:r>
      <w:r w:rsidRPr="002D03F9">
        <w:rPr>
          <w:rFonts w:ascii="Times New Roman" w:eastAsia="Times New Roman" w:hAnsi="Times New Roman" w:cs="Times New Roman"/>
          <w:i/>
          <w:iCs/>
          <w:kern w:val="0"/>
          <w:sz w:val="24"/>
          <w:szCs w:val="24"/>
          <w:lang w:eastAsia="en-IN"/>
          <w14:ligatures w14:val="none"/>
        </w:rPr>
        <w:t>Of woman born: Motherhood as experience and institution</w:t>
      </w:r>
      <w:r w:rsidRPr="002D03F9">
        <w:rPr>
          <w:rFonts w:ascii="Times New Roman" w:eastAsia="Times New Roman" w:hAnsi="Times New Roman" w:cs="Times New Roman"/>
          <w:kern w:val="0"/>
          <w:sz w:val="24"/>
          <w:szCs w:val="24"/>
          <w:lang w:eastAsia="en-IN"/>
          <w14:ligatures w14:val="none"/>
        </w:rPr>
        <w:t xml:space="preserve"> (Paperback ed., reissued). Norton.</w:t>
      </w:r>
    </w:p>
    <w:p w14:paraId="67FE49A7" w14:textId="77777777" w:rsidR="00CD6553" w:rsidRPr="002D03F9" w:rsidRDefault="00CD6553" w:rsidP="00CD6553">
      <w:pPr>
        <w:spacing w:after="0" w:line="480" w:lineRule="auto"/>
        <w:ind w:hanging="480"/>
        <w:rPr>
          <w:rFonts w:ascii="Times New Roman" w:eastAsia="Times New Roman" w:hAnsi="Times New Roman" w:cs="Times New Roman"/>
          <w:kern w:val="0"/>
          <w:sz w:val="24"/>
          <w:szCs w:val="24"/>
          <w:lang w:eastAsia="en-IN"/>
          <w14:ligatures w14:val="none"/>
        </w:rPr>
      </w:pPr>
      <w:r w:rsidRPr="002D03F9">
        <w:rPr>
          <w:rFonts w:ascii="Times New Roman" w:eastAsia="Times New Roman" w:hAnsi="Times New Roman" w:cs="Times New Roman"/>
          <w:kern w:val="0"/>
          <w:sz w:val="24"/>
          <w:szCs w:val="24"/>
          <w:lang w:eastAsia="en-IN"/>
          <w14:ligatures w14:val="none"/>
        </w:rPr>
        <w:t xml:space="preserve">Roy, K. (2010). </w:t>
      </w:r>
      <w:r w:rsidRPr="002D03F9">
        <w:rPr>
          <w:rFonts w:ascii="Times New Roman" w:eastAsia="Times New Roman" w:hAnsi="Times New Roman" w:cs="Times New Roman"/>
          <w:i/>
          <w:iCs/>
          <w:kern w:val="0"/>
          <w:sz w:val="24"/>
          <w:szCs w:val="24"/>
          <w:lang w:eastAsia="en-IN"/>
          <w14:ligatures w14:val="none"/>
        </w:rPr>
        <w:t>The power of gender &amp; the gender of power: Explorations in early Indian history</w:t>
      </w:r>
      <w:r w:rsidRPr="002D03F9">
        <w:rPr>
          <w:rFonts w:ascii="Times New Roman" w:eastAsia="Times New Roman" w:hAnsi="Times New Roman" w:cs="Times New Roman"/>
          <w:kern w:val="0"/>
          <w:sz w:val="24"/>
          <w:szCs w:val="24"/>
          <w:lang w:eastAsia="en-IN"/>
          <w14:ligatures w14:val="none"/>
        </w:rPr>
        <w:t>. Oxford University Press.</w:t>
      </w:r>
    </w:p>
    <w:p w14:paraId="215C87FA" w14:textId="4DFB3216" w:rsidR="00CD6553" w:rsidRDefault="00CD6553" w:rsidP="00CD6553">
      <w:pPr>
        <w:spacing w:after="0" w:line="480" w:lineRule="auto"/>
        <w:ind w:hanging="480"/>
        <w:rPr>
          <w:rFonts w:ascii="Times New Roman" w:eastAsia="Times New Roman" w:hAnsi="Times New Roman" w:cs="Times New Roman"/>
          <w:kern w:val="0"/>
          <w:sz w:val="24"/>
          <w:szCs w:val="24"/>
          <w:lang w:eastAsia="en-IN"/>
          <w14:ligatures w14:val="none"/>
        </w:rPr>
      </w:pPr>
      <w:proofErr w:type="spellStart"/>
      <w:r w:rsidRPr="002D03F9">
        <w:rPr>
          <w:rFonts w:ascii="Times New Roman" w:eastAsia="Times New Roman" w:hAnsi="Times New Roman" w:cs="Times New Roman"/>
          <w:kern w:val="0"/>
          <w:sz w:val="24"/>
          <w:szCs w:val="24"/>
          <w:lang w:eastAsia="en-IN"/>
          <w14:ligatures w14:val="none"/>
        </w:rPr>
        <w:t>Sangari</w:t>
      </w:r>
      <w:proofErr w:type="spellEnd"/>
      <w:r w:rsidRPr="002D03F9">
        <w:rPr>
          <w:rFonts w:ascii="Times New Roman" w:eastAsia="Times New Roman" w:hAnsi="Times New Roman" w:cs="Times New Roman"/>
          <w:kern w:val="0"/>
          <w:sz w:val="24"/>
          <w:szCs w:val="24"/>
          <w:lang w:eastAsia="en-IN"/>
          <w14:ligatures w14:val="none"/>
        </w:rPr>
        <w:t xml:space="preserve">, K. (1993). Consent, agency and </w:t>
      </w:r>
      <w:proofErr w:type="spellStart"/>
      <w:r w:rsidRPr="002D03F9">
        <w:rPr>
          <w:rFonts w:ascii="Times New Roman" w:eastAsia="Times New Roman" w:hAnsi="Times New Roman" w:cs="Times New Roman"/>
          <w:kern w:val="0"/>
          <w:sz w:val="24"/>
          <w:szCs w:val="24"/>
          <w:lang w:eastAsia="en-IN"/>
          <w14:ligatures w14:val="none"/>
        </w:rPr>
        <w:t>rhetorics</w:t>
      </w:r>
      <w:proofErr w:type="spellEnd"/>
      <w:r w:rsidRPr="002D03F9">
        <w:rPr>
          <w:rFonts w:ascii="Times New Roman" w:eastAsia="Times New Roman" w:hAnsi="Times New Roman" w:cs="Times New Roman"/>
          <w:kern w:val="0"/>
          <w:sz w:val="24"/>
          <w:szCs w:val="24"/>
          <w:lang w:eastAsia="en-IN"/>
          <w14:ligatures w14:val="none"/>
        </w:rPr>
        <w:t xml:space="preserve"> of incitement. </w:t>
      </w:r>
      <w:r w:rsidRPr="002D03F9">
        <w:rPr>
          <w:rFonts w:ascii="Times New Roman" w:eastAsia="Times New Roman" w:hAnsi="Times New Roman" w:cs="Times New Roman"/>
          <w:i/>
          <w:iCs/>
          <w:kern w:val="0"/>
          <w:sz w:val="24"/>
          <w:szCs w:val="24"/>
          <w:lang w:eastAsia="en-IN"/>
          <w14:ligatures w14:val="none"/>
        </w:rPr>
        <w:t>Economic and Political Weekly</w:t>
      </w:r>
      <w:r w:rsidRPr="002D03F9">
        <w:rPr>
          <w:rFonts w:ascii="Times New Roman" w:eastAsia="Times New Roman" w:hAnsi="Times New Roman" w:cs="Times New Roman"/>
          <w:kern w:val="0"/>
          <w:sz w:val="24"/>
          <w:szCs w:val="24"/>
          <w:lang w:eastAsia="en-IN"/>
          <w14:ligatures w14:val="none"/>
        </w:rPr>
        <w:t xml:space="preserve">, </w:t>
      </w:r>
      <w:r w:rsidRPr="002D03F9">
        <w:rPr>
          <w:rFonts w:ascii="Times New Roman" w:eastAsia="Times New Roman" w:hAnsi="Times New Roman" w:cs="Times New Roman"/>
          <w:i/>
          <w:iCs/>
          <w:kern w:val="0"/>
          <w:sz w:val="24"/>
          <w:szCs w:val="24"/>
          <w:lang w:eastAsia="en-IN"/>
          <w14:ligatures w14:val="none"/>
        </w:rPr>
        <w:t>28</w:t>
      </w:r>
      <w:r w:rsidRPr="002D03F9">
        <w:rPr>
          <w:rFonts w:ascii="Times New Roman" w:eastAsia="Times New Roman" w:hAnsi="Times New Roman" w:cs="Times New Roman"/>
          <w:kern w:val="0"/>
          <w:sz w:val="24"/>
          <w:szCs w:val="24"/>
          <w:lang w:eastAsia="en-IN"/>
          <w14:ligatures w14:val="none"/>
        </w:rPr>
        <w:t xml:space="preserve">(18), 867–882. </w:t>
      </w:r>
      <w:hyperlink r:id="rId9" w:history="1">
        <w:r w:rsidR="00ED7A8C" w:rsidRPr="00945792">
          <w:rPr>
            <w:rStyle w:val="Hyperlink"/>
            <w:rFonts w:ascii="Times New Roman" w:eastAsia="Times New Roman" w:hAnsi="Times New Roman" w:cs="Times New Roman"/>
            <w:kern w:val="0"/>
            <w:sz w:val="24"/>
            <w:szCs w:val="24"/>
            <w:lang w:eastAsia="en-IN"/>
            <w14:ligatures w14:val="none"/>
          </w:rPr>
          <w:t>https://www.jstor.org/stable/4399675</w:t>
        </w:r>
      </w:hyperlink>
    </w:p>
    <w:p w14:paraId="75D94268" w14:textId="423D5408" w:rsidR="00CD6553" w:rsidRPr="002D03F9" w:rsidRDefault="00CD6553" w:rsidP="00CD6553">
      <w:pPr>
        <w:spacing w:after="0" w:line="480" w:lineRule="auto"/>
        <w:ind w:hanging="480"/>
        <w:rPr>
          <w:rFonts w:ascii="Times New Roman" w:eastAsia="Times New Roman" w:hAnsi="Times New Roman" w:cs="Times New Roman"/>
          <w:kern w:val="0"/>
          <w:sz w:val="24"/>
          <w:szCs w:val="24"/>
          <w:lang w:eastAsia="en-IN"/>
          <w14:ligatures w14:val="none"/>
        </w:rPr>
      </w:pPr>
      <w:r w:rsidRPr="002D03F9">
        <w:rPr>
          <w:rFonts w:ascii="Times New Roman" w:eastAsia="Times New Roman" w:hAnsi="Times New Roman" w:cs="Times New Roman"/>
          <w:kern w:val="0"/>
          <w:sz w:val="24"/>
          <w:szCs w:val="24"/>
          <w:lang w:eastAsia="en-IN"/>
          <w14:ligatures w14:val="none"/>
        </w:rPr>
        <w:t xml:space="preserve">Schmidt, J. (Ed.). (1996). </w:t>
      </w:r>
      <w:r w:rsidRPr="002D03F9">
        <w:rPr>
          <w:rFonts w:ascii="Times New Roman" w:eastAsia="Times New Roman" w:hAnsi="Times New Roman" w:cs="Times New Roman"/>
          <w:i/>
          <w:iCs/>
          <w:kern w:val="0"/>
          <w:sz w:val="24"/>
          <w:szCs w:val="24"/>
          <w:lang w:eastAsia="en-IN"/>
          <w14:ligatures w14:val="none"/>
        </w:rPr>
        <w:t>What is Enlightenment? Eighteenth-century answers and twentieth-century questions</w:t>
      </w:r>
      <w:r w:rsidRPr="002D03F9">
        <w:rPr>
          <w:rFonts w:ascii="Times New Roman" w:eastAsia="Times New Roman" w:hAnsi="Times New Roman" w:cs="Times New Roman"/>
          <w:kern w:val="0"/>
          <w:sz w:val="24"/>
          <w:szCs w:val="24"/>
          <w:lang w:eastAsia="en-IN"/>
          <w14:ligatures w14:val="none"/>
        </w:rPr>
        <w:t>. University of California Press.</w:t>
      </w:r>
    </w:p>
    <w:p w14:paraId="38303CD5" w14:textId="227E4C39" w:rsidR="000D47FC" w:rsidRPr="002D03F9" w:rsidRDefault="00CD6553" w:rsidP="000D47FC">
      <w:pPr>
        <w:spacing w:after="0" w:line="480" w:lineRule="auto"/>
        <w:ind w:hanging="480"/>
        <w:rPr>
          <w:rFonts w:ascii="Times New Roman" w:eastAsia="Times New Roman" w:hAnsi="Times New Roman" w:cs="Times New Roman"/>
          <w:kern w:val="0"/>
          <w:sz w:val="24"/>
          <w:szCs w:val="24"/>
          <w:lang w:eastAsia="en-IN"/>
          <w14:ligatures w14:val="none"/>
        </w:rPr>
      </w:pPr>
      <w:proofErr w:type="spellStart"/>
      <w:r w:rsidRPr="002D03F9">
        <w:rPr>
          <w:rFonts w:ascii="Times New Roman" w:eastAsia="Times New Roman" w:hAnsi="Times New Roman" w:cs="Times New Roman"/>
          <w:kern w:val="0"/>
          <w:sz w:val="24"/>
          <w:szCs w:val="24"/>
          <w:lang w:eastAsia="en-IN"/>
          <w14:ligatures w14:val="none"/>
        </w:rPr>
        <w:t>Soman</w:t>
      </w:r>
      <w:proofErr w:type="spellEnd"/>
      <w:r w:rsidRPr="002D03F9">
        <w:rPr>
          <w:rFonts w:ascii="Times New Roman" w:eastAsia="Times New Roman" w:hAnsi="Times New Roman" w:cs="Times New Roman"/>
          <w:kern w:val="0"/>
          <w:sz w:val="24"/>
          <w:szCs w:val="24"/>
          <w:lang w:eastAsia="en-IN"/>
          <w14:ligatures w14:val="none"/>
        </w:rPr>
        <w:t xml:space="preserve">, U. (2009). Patriarchy: Theoretical postulates and empirical findings. </w:t>
      </w:r>
      <w:r w:rsidRPr="002D03F9">
        <w:rPr>
          <w:rFonts w:ascii="Times New Roman" w:eastAsia="Times New Roman" w:hAnsi="Times New Roman" w:cs="Times New Roman"/>
          <w:i/>
          <w:iCs/>
          <w:kern w:val="0"/>
          <w:sz w:val="24"/>
          <w:szCs w:val="24"/>
          <w:lang w:eastAsia="en-IN"/>
          <w14:ligatures w14:val="none"/>
        </w:rPr>
        <w:t>Sociological Bulletin</w:t>
      </w:r>
      <w:r w:rsidRPr="002D03F9">
        <w:rPr>
          <w:rFonts w:ascii="Times New Roman" w:eastAsia="Times New Roman" w:hAnsi="Times New Roman" w:cs="Times New Roman"/>
          <w:kern w:val="0"/>
          <w:sz w:val="24"/>
          <w:szCs w:val="24"/>
          <w:lang w:eastAsia="en-IN"/>
          <w14:ligatures w14:val="none"/>
        </w:rPr>
        <w:t xml:space="preserve">, </w:t>
      </w:r>
      <w:r w:rsidRPr="002D03F9">
        <w:rPr>
          <w:rFonts w:ascii="Times New Roman" w:eastAsia="Times New Roman" w:hAnsi="Times New Roman" w:cs="Times New Roman"/>
          <w:i/>
          <w:iCs/>
          <w:kern w:val="0"/>
          <w:sz w:val="24"/>
          <w:szCs w:val="24"/>
          <w:lang w:eastAsia="en-IN"/>
          <w14:ligatures w14:val="none"/>
        </w:rPr>
        <w:t>58</w:t>
      </w:r>
      <w:r w:rsidRPr="002D03F9">
        <w:rPr>
          <w:rFonts w:ascii="Times New Roman" w:eastAsia="Times New Roman" w:hAnsi="Times New Roman" w:cs="Times New Roman"/>
          <w:kern w:val="0"/>
          <w:sz w:val="24"/>
          <w:szCs w:val="24"/>
          <w:lang w:eastAsia="en-IN"/>
          <w14:ligatures w14:val="none"/>
        </w:rPr>
        <w:t xml:space="preserve">(2), 253–272. </w:t>
      </w:r>
      <w:hyperlink r:id="rId10" w:history="1">
        <w:r w:rsidR="000D47FC" w:rsidRPr="009A1A3D">
          <w:rPr>
            <w:rStyle w:val="Hyperlink"/>
            <w:rFonts w:ascii="Times New Roman" w:eastAsia="Times New Roman" w:hAnsi="Times New Roman" w:cs="Times New Roman"/>
            <w:kern w:val="0"/>
            <w:sz w:val="24"/>
            <w:szCs w:val="24"/>
            <w:lang w:eastAsia="en-IN"/>
            <w14:ligatures w14:val="none"/>
          </w:rPr>
          <w:t>https://doi.org/10.1177/0038022920090206</w:t>
        </w:r>
      </w:hyperlink>
    </w:p>
    <w:p w14:paraId="5B8EE47C" w14:textId="77777777" w:rsidR="00CD6553" w:rsidRPr="002D03F9" w:rsidRDefault="00CD6553" w:rsidP="00CD6553">
      <w:pPr>
        <w:spacing w:after="0" w:line="480" w:lineRule="auto"/>
        <w:ind w:hanging="480"/>
        <w:rPr>
          <w:rFonts w:ascii="Times New Roman" w:eastAsia="Times New Roman" w:hAnsi="Times New Roman" w:cs="Times New Roman"/>
          <w:kern w:val="0"/>
          <w:sz w:val="24"/>
          <w:szCs w:val="24"/>
          <w:lang w:eastAsia="en-IN"/>
          <w14:ligatures w14:val="none"/>
        </w:rPr>
      </w:pPr>
      <w:proofErr w:type="spellStart"/>
      <w:r w:rsidRPr="002D03F9">
        <w:rPr>
          <w:rFonts w:ascii="Times New Roman" w:eastAsia="Times New Roman" w:hAnsi="Times New Roman" w:cs="Times New Roman"/>
          <w:kern w:val="0"/>
          <w:sz w:val="24"/>
          <w:szCs w:val="24"/>
          <w:lang w:eastAsia="en-IN"/>
          <w14:ligatures w14:val="none"/>
        </w:rPr>
        <w:t>Walby</w:t>
      </w:r>
      <w:proofErr w:type="spellEnd"/>
      <w:r w:rsidRPr="002D03F9">
        <w:rPr>
          <w:rFonts w:ascii="Times New Roman" w:eastAsia="Times New Roman" w:hAnsi="Times New Roman" w:cs="Times New Roman"/>
          <w:kern w:val="0"/>
          <w:sz w:val="24"/>
          <w:szCs w:val="24"/>
          <w:lang w:eastAsia="en-IN"/>
          <w14:ligatures w14:val="none"/>
        </w:rPr>
        <w:t xml:space="preserve">, S. (1990). </w:t>
      </w:r>
      <w:r w:rsidRPr="002D03F9">
        <w:rPr>
          <w:rFonts w:ascii="Times New Roman" w:eastAsia="Times New Roman" w:hAnsi="Times New Roman" w:cs="Times New Roman"/>
          <w:i/>
          <w:iCs/>
          <w:kern w:val="0"/>
          <w:sz w:val="24"/>
          <w:szCs w:val="24"/>
          <w:lang w:eastAsia="en-IN"/>
          <w14:ligatures w14:val="none"/>
        </w:rPr>
        <w:t>Theorizing patriarchy</w:t>
      </w:r>
      <w:r w:rsidRPr="002D03F9">
        <w:rPr>
          <w:rFonts w:ascii="Times New Roman" w:eastAsia="Times New Roman" w:hAnsi="Times New Roman" w:cs="Times New Roman"/>
          <w:kern w:val="0"/>
          <w:sz w:val="24"/>
          <w:szCs w:val="24"/>
          <w:lang w:eastAsia="en-IN"/>
          <w14:ligatures w14:val="none"/>
        </w:rPr>
        <w:t>. B. Blackwell.</w:t>
      </w:r>
    </w:p>
    <w:p w14:paraId="13E05971" w14:textId="51410A57" w:rsidR="00CD6553" w:rsidRDefault="00CD6553" w:rsidP="00CD6553">
      <w:pPr>
        <w:spacing w:after="0" w:line="480" w:lineRule="auto"/>
        <w:ind w:hanging="480"/>
        <w:rPr>
          <w:rFonts w:ascii="Times New Roman" w:eastAsia="Times New Roman" w:hAnsi="Times New Roman" w:cs="Times New Roman"/>
          <w:kern w:val="0"/>
          <w:sz w:val="24"/>
          <w:szCs w:val="24"/>
          <w:lang w:eastAsia="en-IN"/>
          <w14:ligatures w14:val="none"/>
        </w:rPr>
      </w:pPr>
      <w:r w:rsidRPr="002D03F9">
        <w:rPr>
          <w:rFonts w:ascii="Times New Roman" w:eastAsia="Times New Roman" w:hAnsi="Times New Roman" w:cs="Times New Roman"/>
          <w:kern w:val="0"/>
          <w:sz w:val="24"/>
          <w:szCs w:val="24"/>
          <w:lang w:eastAsia="en-IN"/>
          <w14:ligatures w14:val="none"/>
        </w:rPr>
        <w:t xml:space="preserve">Wilke, A. S., &amp; </w:t>
      </w:r>
      <w:proofErr w:type="spellStart"/>
      <w:r w:rsidRPr="002D03F9">
        <w:rPr>
          <w:rFonts w:ascii="Times New Roman" w:eastAsia="Times New Roman" w:hAnsi="Times New Roman" w:cs="Times New Roman"/>
          <w:kern w:val="0"/>
          <w:sz w:val="24"/>
          <w:szCs w:val="24"/>
          <w:lang w:eastAsia="en-IN"/>
          <w14:ligatures w14:val="none"/>
        </w:rPr>
        <w:t>Muzumdar</w:t>
      </w:r>
      <w:proofErr w:type="spellEnd"/>
      <w:r w:rsidRPr="002D03F9">
        <w:rPr>
          <w:rFonts w:ascii="Times New Roman" w:eastAsia="Times New Roman" w:hAnsi="Times New Roman" w:cs="Times New Roman"/>
          <w:kern w:val="0"/>
          <w:sz w:val="24"/>
          <w:szCs w:val="24"/>
          <w:lang w:eastAsia="en-IN"/>
          <w14:ligatures w14:val="none"/>
        </w:rPr>
        <w:t xml:space="preserve">, H. T. (1967). The grammar of sociology: Man in society. </w:t>
      </w:r>
      <w:r w:rsidRPr="002D03F9">
        <w:rPr>
          <w:rFonts w:ascii="Times New Roman" w:eastAsia="Times New Roman" w:hAnsi="Times New Roman" w:cs="Times New Roman"/>
          <w:i/>
          <w:iCs/>
          <w:kern w:val="0"/>
          <w:sz w:val="24"/>
          <w:szCs w:val="24"/>
          <w:lang w:eastAsia="en-IN"/>
          <w14:ligatures w14:val="none"/>
        </w:rPr>
        <w:t>American Sociological Review</w:t>
      </w:r>
      <w:r w:rsidRPr="002D03F9">
        <w:rPr>
          <w:rFonts w:ascii="Times New Roman" w:eastAsia="Times New Roman" w:hAnsi="Times New Roman" w:cs="Times New Roman"/>
          <w:kern w:val="0"/>
          <w:sz w:val="24"/>
          <w:szCs w:val="24"/>
          <w:lang w:eastAsia="en-IN"/>
          <w14:ligatures w14:val="none"/>
        </w:rPr>
        <w:t xml:space="preserve">, </w:t>
      </w:r>
      <w:r w:rsidRPr="002D03F9">
        <w:rPr>
          <w:rFonts w:ascii="Times New Roman" w:eastAsia="Times New Roman" w:hAnsi="Times New Roman" w:cs="Times New Roman"/>
          <w:i/>
          <w:iCs/>
          <w:kern w:val="0"/>
          <w:sz w:val="24"/>
          <w:szCs w:val="24"/>
          <w:lang w:eastAsia="en-IN"/>
          <w14:ligatures w14:val="none"/>
        </w:rPr>
        <w:t>32</w:t>
      </w:r>
      <w:r w:rsidRPr="002D03F9">
        <w:rPr>
          <w:rFonts w:ascii="Times New Roman" w:eastAsia="Times New Roman" w:hAnsi="Times New Roman" w:cs="Times New Roman"/>
          <w:kern w:val="0"/>
          <w:sz w:val="24"/>
          <w:szCs w:val="24"/>
          <w:lang w:eastAsia="en-IN"/>
          <w14:ligatures w14:val="none"/>
        </w:rPr>
        <w:t xml:space="preserve">(5), 861. </w:t>
      </w:r>
      <w:hyperlink r:id="rId11" w:history="1">
        <w:r w:rsidR="003B60B4" w:rsidRPr="00EA6D21">
          <w:rPr>
            <w:rStyle w:val="Hyperlink"/>
            <w:rFonts w:ascii="Times New Roman" w:eastAsia="Times New Roman" w:hAnsi="Times New Roman" w:cs="Times New Roman"/>
            <w:kern w:val="0"/>
            <w:sz w:val="24"/>
            <w:szCs w:val="24"/>
            <w:lang w:eastAsia="en-IN"/>
            <w14:ligatures w14:val="none"/>
          </w:rPr>
          <w:t>https://doi.org/10.2307/2092072</w:t>
        </w:r>
      </w:hyperlink>
    </w:p>
    <w:p w14:paraId="328758EC" w14:textId="6F1378E3" w:rsidR="003B60B4" w:rsidRDefault="003B60B4" w:rsidP="003B60B4">
      <w:pPr>
        <w:spacing w:after="0" w:line="480" w:lineRule="auto"/>
        <w:ind w:hanging="480"/>
        <w:rPr>
          <w:rFonts w:ascii="Times New Roman" w:eastAsia="Times New Roman" w:hAnsi="Times New Roman" w:cs="Times New Roman"/>
          <w:kern w:val="0"/>
          <w:sz w:val="24"/>
          <w:szCs w:val="24"/>
          <w:lang w:eastAsia="en-IN"/>
          <w14:ligatures w14:val="none"/>
        </w:rPr>
      </w:pPr>
      <w:proofErr w:type="spellStart"/>
      <w:r w:rsidRPr="003B60B4">
        <w:rPr>
          <w:rFonts w:ascii="Times New Roman" w:eastAsia="Times New Roman" w:hAnsi="Times New Roman" w:cs="Times New Roman"/>
          <w:kern w:val="0"/>
          <w:sz w:val="24"/>
          <w:szCs w:val="24"/>
          <w:lang w:eastAsia="en-IN"/>
          <w14:ligatures w14:val="none"/>
        </w:rPr>
        <w:lastRenderedPageBreak/>
        <w:t>Yunus</w:t>
      </w:r>
      <w:proofErr w:type="spellEnd"/>
      <w:r w:rsidRPr="003B60B4">
        <w:rPr>
          <w:rFonts w:ascii="Times New Roman" w:eastAsia="Times New Roman" w:hAnsi="Times New Roman" w:cs="Times New Roman"/>
          <w:kern w:val="0"/>
          <w:sz w:val="24"/>
          <w:szCs w:val="24"/>
          <w:lang w:eastAsia="en-IN"/>
          <w14:ligatures w14:val="none"/>
        </w:rPr>
        <w:t xml:space="preserve">, R. (2019). Unpacking the histories, contours and multiplicity of India’s women’s movement(S): An interview with Uma </w:t>
      </w:r>
      <w:proofErr w:type="spellStart"/>
      <w:r w:rsidRPr="003B60B4">
        <w:rPr>
          <w:rFonts w:ascii="Times New Roman" w:eastAsia="Times New Roman" w:hAnsi="Times New Roman" w:cs="Times New Roman"/>
          <w:kern w:val="0"/>
          <w:sz w:val="24"/>
          <w:szCs w:val="24"/>
          <w:lang w:eastAsia="en-IN"/>
          <w14:ligatures w14:val="none"/>
        </w:rPr>
        <w:t>Chakravarti</w:t>
      </w:r>
      <w:proofErr w:type="spellEnd"/>
      <w:r w:rsidRPr="003B60B4">
        <w:rPr>
          <w:rFonts w:ascii="Times New Roman" w:eastAsia="Times New Roman" w:hAnsi="Times New Roman" w:cs="Times New Roman"/>
          <w:kern w:val="0"/>
          <w:sz w:val="24"/>
          <w:szCs w:val="24"/>
          <w:lang w:eastAsia="en-IN"/>
          <w14:ligatures w14:val="none"/>
        </w:rPr>
        <w:t xml:space="preserve">. </w:t>
      </w:r>
      <w:r w:rsidRPr="003B60B4">
        <w:rPr>
          <w:rFonts w:ascii="Times New Roman" w:eastAsia="Times New Roman" w:hAnsi="Times New Roman" w:cs="Times New Roman"/>
          <w:i/>
          <w:iCs/>
          <w:kern w:val="0"/>
          <w:sz w:val="24"/>
          <w:szCs w:val="24"/>
          <w:lang w:eastAsia="en-IN"/>
          <w14:ligatures w14:val="none"/>
        </w:rPr>
        <w:t>The Journal of Law, Social Justice and Global Development</w:t>
      </w:r>
      <w:r w:rsidRPr="003B60B4">
        <w:rPr>
          <w:rFonts w:ascii="Times New Roman" w:eastAsia="Times New Roman" w:hAnsi="Times New Roman" w:cs="Times New Roman"/>
          <w:kern w:val="0"/>
          <w:sz w:val="24"/>
          <w:szCs w:val="24"/>
          <w:lang w:eastAsia="en-IN"/>
          <w14:ligatures w14:val="none"/>
        </w:rPr>
        <w:t xml:space="preserve">, </w:t>
      </w:r>
      <w:r w:rsidRPr="003B60B4">
        <w:rPr>
          <w:rFonts w:ascii="Times New Roman" w:eastAsia="Times New Roman" w:hAnsi="Times New Roman" w:cs="Times New Roman"/>
          <w:i/>
          <w:iCs/>
          <w:kern w:val="0"/>
          <w:sz w:val="24"/>
          <w:szCs w:val="24"/>
          <w:lang w:eastAsia="en-IN"/>
          <w14:ligatures w14:val="none"/>
        </w:rPr>
        <w:t>23</w:t>
      </w:r>
      <w:r w:rsidRPr="003B60B4">
        <w:rPr>
          <w:rFonts w:ascii="Times New Roman" w:eastAsia="Times New Roman" w:hAnsi="Times New Roman" w:cs="Times New Roman"/>
          <w:kern w:val="0"/>
          <w:sz w:val="24"/>
          <w:szCs w:val="24"/>
          <w:lang w:eastAsia="en-IN"/>
          <w14:ligatures w14:val="none"/>
        </w:rPr>
        <w:t xml:space="preserve">, 55–73. </w:t>
      </w:r>
      <w:hyperlink r:id="rId12" w:history="1">
        <w:r w:rsidR="001D3F77" w:rsidRPr="00F736DC">
          <w:rPr>
            <w:rStyle w:val="Hyperlink"/>
            <w:rFonts w:ascii="Times New Roman" w:eastAsia="Times New Roman" w:hAnsi="Times New Roman" w:cs="Times New Roman"/>
            <w:kern w:val="0"/>
            <w:sz w:val="24"/>
            <w:szCs w:val="24"/>
            <w:lang w:eastAsia="en-IN"/>
            <w14:ligatures w14:val="none"/>
          </w:rPr>
          <w:t>https://doi.org/10.31273/LGD.2019.2204</w:t>
        </w:r>
      </w:hyperlink>
    </w:p>
    <w:p w14:paraId="7C162D20" w14:textId="59118B5C" w:rsidR="001D3F77" w:rsidRDefault="001D3F77" w:rsidP="003B60B4">
      <w:pPr>
        <w:spacing w:after="0" w:line="480" w:lineRule="auto"/>
        <w:ind w:hanging="480"/>
        <w:rPr>
          <w:rFonts w:ascii="Times New Roman" w:eastAsia="Times New Roman" w:hAnsi="Times New Roman" w:cs="Times New Roman"/>
          <w:kern w:val="0"/>
          <w:sz w:val="24"/>
          <w:szCs w:val="24"/>
          <w:lang w:eastAsia="en-IN"/>
          <w14:ligatures w14:val="none"/>
        </w:rPr>
      </w:pPr>
    </w:p>
    <w:p w14:paraId="03931273" w14:textId="77777777" w:rsidR="001D3F77" w:rsidRDefault="001D3F77" w:rsidP="001D3F77">
      <w:pPr>
        <w:spacing w:after="0" w:line="360" w:lineRule="auto"/>
        <w:rPr>
          <w:rFonts w:ascii="Times New Roman" w:eastAsia="Times New Roman" w:hAnsi="Times New Roman" w:cs="Times New Roman"/>
          <w:b/>
          <w:bCs/>
          <w:kern w:val="0"/>
          <w:sz w:val="24"/>
          <w:szCs w:val="24"/>
          <w:lang w:eastAsia="en-IN"/>
          <w14:ligatures w14:val="none"/>
        </w:rPr>
      </w:pPr>
      <w:r w:rsidRPr="001D3F77">
        <w:rPr>
          <w:rFonts w:ascii="Times New Roman" w:eastAsia="Times New Roman" w:hAnsi="Times New Roman" w:cs="Times New Roman"/>
          <w:b/>
          <w:bCs/>
          <w:kern w:val="0"/>
          <w:sz w:val="24"/>
          <w:szCs w:val="24"/>
          <w:lang w:eastAsia="en-IN"/>
          <w14:ligatures w14:val="none"/>
        </w:rPr>
        <w:t xml:space="preserve">AUTHOR’S BIO: </w:t>
      </w:r>
    </w:p>
    <w:p w14:paraId="31CDEC7E" w14:textId="2F3042E9" w:rsidR="001D3F77" w:rsidRPr="001D3F77" w:rsidRDefault="001D3F77" w:rsidP="001D3F77">
      <w:pPr>
        <w:pStyle w:val="ListParagraph"/>
        <w:numPr>
          <w:ilvl w:val="0"/>
          <w:numId w:val="24"/>
        </w:numPr>
        <w:spacing w:after="0" w:line="360" w:lineRule="auto"/>
        <w:rPr>
          <w:rFonts w:ascii="Times New Roman" w:eastAsia="Times New Roman" w:hAnsi="Times New Roman" w:cs="Times New Roman"/>
          <w:b/>
          <w:bCs/>
          <w:kern w:val="0"/>
          <w:sz w:val="24"/>
          <w:szCs w:val="24"/>
          <w:lang w:eastAsia="en-IN"/>
          <w14:ligatures w14:val="none"/>
        </w:rPr>
      </w:pPr>
      <w:proofErr w:type="spellStart"/>
      <w:r w:rsidRPr="001D3F77">
        <w:rPr>
          <w:rFonts w:ascii="Times New Roman" w:eastAsia="Times New Roman" w:hAnsi="Times New Roman" w:cs="Times New Roman"/>
          <w:kern w:val="0"/>
          <w:sz w:val="24"/>
          <w:szCs w:val="24"/>
          <w:lang w:eastAsia="en-IN"/>
          <w14:ligatures w14:val="none"/>
        </w:rPr>
        <w:t>Subhasnata</w:t>
      </w:r>
      <w:proofErr w:type="spellEnd"/>
      <w:r w:rsidRPr="001D3F77">
        <w:rPr>
          <w:rFonts w:ascii="Times New Roman" w:eastAsia="Times New Roman" w:hAnsi="Times New Roman" w:cs="Times New Roman"/>
          <w:kern w:val="0"/>
          <w:sz w:val="24"/>
          <w:szCs w:val="24"/>
          <w:lang w:eastAsia="en-IN"/>
          <w14:ligatures w14:val="none"/>
        </w:rPr>
        <w:t xml:space="preserve"> </w:t>
      </w:r>
      <w:proofErr w:type="spellStart"/>
      <w:r w:rsidRPr="001D3F77">
        <w:rPr>
          <w:rFonts w:ascii="Times New Roman" w:eastAsia="Times New Roman" w:hAnsi="Times New Roman" w:cs="Times New Roman"/>
          <w:kern w:val="0"/>
          <w:sz w:val="24"/>
          <w:szCs w:val="24"/>
          <w:lang w:eastAsia="en-IN"/>
          <w14:ligatures w14:val="none"/>
        </w:rPr>
        <w:t>Mohanta</w:t>
      </w:r>
      <w:proofErr w:type="spellEnd"/>
      <w:r w:rsidRPr="001D3F77">
        <w:rPr>
          <w:rFonts w:ascii="Times New Roman" w:eastAsia="Times New Roman" w:hAnsi="Times New Roman" w:cs="Times New Roman"/>
          <w:kern w:val="0"/>
          <w:sz w:val="24"/>
          <w:szCs w:val="24"/>
          <w:lang w:eastAsia="en-IN"/>
          <w14:ligatures w14:val="none"/>
        </w:rPr>
        <w:t xml:space="preserve"> is presently pursuing PhD in the Department of Humanities and Social Sciences, National Institute of Technology Durgapur, India. She is also working as an Assistant Professor in the Department of English Language and Literature, </w:t>
      </w:r>
      <w:proofErr w:type="spellStart"/>
      <w:r w:rsidRPr="001D3F77">
        <w:rPr>
          <w:rFonts w:ascii="Times New Roman" w:eastAsia="Times New Roman" w:hAnsi="Times New Roman" w:cs="Times New Roman"/>
          <w:kern w:val="0"/>
          <w:sz w:val="24"/>
          <w:szCs w:val="24"/>
          <w:lang w:eastAsia="en-IN"/>
          <w14:ligatures w14:val="none"/>
        </w:rPr>
        <w:t>Adamas</w:t>
      </w:r>
      <w:proofErr w:type="spellEnd"/>
      <w:r w:rsidRPr="001D3F77">
        <w:rPr>
          <w:rFonts w:ascii="Times New Roman" w:eastAsia="Times New Roman" w:hAnsi="Times New Roman" w:cs="Times New Roman"/>
          <w:kern w:val="0"/>
          <w:sz w:val="24"/>
          <w:szCs w:val="24"/>
          <w:lang w:eastAsia="en-IN"/>
          <w14:ligatures w14:val="none"/>
        </w:rPr>
        <w:t xml:space="preserve"> University, Kolkata, India. She has obtained her Bachelor’s and Masters’ degrees in English Literature from The University of </w:t>
      </w:r>
      <w:proofErr w:type="spellStart"/>
      <w:r w:rsidRPr="001D3F77">
        <w:rPr>
          <w:rFonts w:ascii="Times New Roman" w:eastAsia="Times New Roman" w:hAnsi="Times New Roman" w:cs="Times New Roman"/>
          <w:kern w:val="0"/>
          <w:sz w:val="24"/>
          <w:szCs w:val="24"/>
          <w:lang w:eastAsia="en-IN"/>
          <w14:ligatures w14:val="none"/>
        </w:rPr>
        <w:t>Burdwan</w:t>
      </w:r>
      <w:proofErr w:type="spellEnd"/>
      <w:r w:rsidRPr="001D3F77">
        <w:rPr>
          <w:rFonts w:ascii="Times New Roman" w:eastAsia="Times New Roman" w:hAnsi="Times New Roman" w:cs="Times New Roman"/>
          <w:kern w:val="0"/>
          <w:sz w:val="24"/>
          <w:szCs w:val="24"/>
          <w:lang w:eastAsia="en-IN"/>
          <w14:ligatures w14:val="none"/>
        </w:rPr>
        <w:t xml:space="preserve"> </w:t>
      </w:r>
      <w:proofErr w:type="gramStart"/>
      <w:r w:rsidRPr="001D3F77">
        <w:rPr>
          <w:rFonts w:ascii="Times New Roman" w:eastAsia="Times New Roman" w:hAnsi="Times New Roman" w:cs="Times New Roman"/>
          <w:kern w:val="0"/>
          <w:sz w:val="24"/>
          <w:szCs w:val="24"/>
          <w:lang w:eastAsia="en-IN"/>
          <w14:ligatures w14:val="none"/>
        </w:rPr>
        <w:t xml:space="preserve">and  </w:t>
      </w:r>
      <w:proofErr w:type="spellStart"/>
      <w:r w:rsidRPr="001D3F77">
        <w:rPr>
          <w:rFonts w:ascii="Times New Roman" w:eastAsia="Times New Roman" w:hAnsi="Times New Roman" w:cs="Times New Roman"/>
          <w:kern w:val="0"/>
          <w:sz w:val="24"/>
          <w:szCs w:val="24"/>
          <w:lang w:eastAsia="en-IN"/>
          <w14:ligatures w14:val="none"/>
        </w:rPr>
        <w:t>Kazi</w:t>
      </w:r>
      <w:proofErr w:type="spellEnd"/>
      <w:proofErr w:type="gramEnd"/>
      <w:r w:rsidRPr="001D3F77">
        <w:rPr>
          <w:rFonts w:ascii="Times New Roman" w:eastAsia="Times New Roman" w:hAnsi="Times New Roman" w:cs="Times New Roman"/>
          <w:kern w:val="0"/>
          <w:sz w:val="24"/>
          <w:szCs w:val="24"/>
          <w:lang w:eastAsia="en-IN"/>
          <w14:ligatures w14:val="none"/>
        </w:rPr>
        <w:t xml:space="preserve"> </w:t>
      </w:r>
      <w:proofErr w:type="spellStart"/>
      <w:r w:rsidRPr="001D3F77">
        <w:rPr>
          <w:rFonts w:ascii="Times New Roman" w:eastAsia="Times New Roman" w:hAnsi="Times New Roman" w:cs="Times New Roman"/>
          <w:kern w:val="0"/>
          <w:sz w:val="24"/>
          <w:szCs w:val="24"/>
          <w:lang w:eastAsia="en-IN"/>
          <w14:ligatures w14:val="none"/>
        </w:rPr>
        <w:t>Nazrul</w:t>
      </w:r>
      <w:proofErr w:type="spellEnd"/>
      <w:r w:rsidRPr="001D3F77">
        <w:rPr>
          <w:rFonts w:ascii="Times New Roman" w:eastAsia="Times New Roman" w:hAnsi="Times New Roman" w:cs="Times New Roman"/>
          <w:kern w:val="0"/>
          <w:sz w:val="24"/>
          <w:szCs w:val="24"/>
          <w:lang w:eastAsia="en-IN"/>
          <w14:ligatures w14:val="none"/>
        </w:rPr>
        <w:t xml:space="preserve"> University, Asansol respectively. Her research interests include Gender Studies and Women’s </w:t>
      </w:r>
      <w:proofErr w:type="gramStart"/>
      <w:r w:rsidRPr="001D3F77">
        <w:rPr>
          <w:rFonts w:ascii="Times New Roman" w:eastAsia="Times New Roman" w:hAnsi="Times New Roman" w:cs="Times New Roman"/>
          <w:kern w:val="0"/>
          <w:sz w:val="24"/>
          <w:szCs w:val="24"/>
          <w:lang w:eastAsia="en-IN"/>
          <w14:ligatures w14:val="none"/>
        </w:rPr>
        <w:t>Writings .</w:t>
      </w:r>
      <w:proofErr w:type="gramEnd"/>
      <w:r w:rsidRPr="001D3F77">
        <w:rPr>
          <w:rFonts w:ascii="Times New Roman" w:eastAsia="Times New Roman" w:hAnsi="Times New Roman" w:cs="Times New Roman"/>
          <w:kern w:val="0"/>
          <w:sz w:val="24"/>
          <w:szCs w:val="24"/>
          <w:lang w:eastAsia="en-IN"/>
          <w14:ligatures w14:val="none"/>
        </w:rPr>
        <w:t xml:space="preserve"> She has presented several papers in international conferences in India as well as contributed book chapters in edited volumes and articles in various research journals.</w:t>
      </w:r>
    </w:p>
    <w:p w14:paraId="43F65F90" w14:textId="77777777" w:rsidR="001D3F77" w:rsidRPr="001D3F77" w:rsidRDefault="001D3F77" w:rsidP="001D3F77">
      <w:pPr>
        <w:spacing w:after="0" w:line="360" w:lineRule="auto"/>
        <w:rPr>
          <w:rFonts w:ascii="Times New Roman" w:eastAsia="Times New Roman" w:hAnsi="Times New Roman" w:cs="Times New Roman"/>
          <w:kern w:val="0"/>
          <w:sz w:val="24"/>
          <w:szCs w:val="24"/>
          <w:lang w:eastAsia="en-IN"/>
          <w14:ligatures w14:val="none"/>
        </w:rPr>
      </w:pPr>
    </w:p>
    <w:p w14:paraId="5DBCDD38" w14:textId="77777777" w:rsidR="001D3F77" w:rsidRPr="001D3F77" w:rsidRDefault="001D3F77" w:rsidP="001D3F77">
      <w:pPr>
        <w:spacing w:after="0" w:line="360" w:lineRule="auto"/>
        <w:rPr>
          <w:rFonts w:ascii="Times New Roman" w:eastAsia="Times New Roman" w:hAnsi="Times New Roman" w:cs="Times New Roman"/>
          <w:kern w:val="0"/>
          <w:sz w:val="24"/>
          <w:szCs w:val="24"/>
          <w:lang w:eastAsia="en-IN"/>
          <w14:ligatures w14:val="none"/>
        </w:rPr>
      </w:pPr>
    </w:p>
    <w:p w14:paraId="317F993E" w14:textId="77777777" w:rsidR="001D3F77" w:rsidRPr="001D3F77" w:rsidRDefault="001D3F77" w:rsidP="001D3F77">
      <w:pPr>
        <w:spacing w:after="0" w:line="360" w:lineRule="auto"/>
        <w:rPr>
          <w:rFonts w:ascii="Times New Roman" w:eastAsia="Times New Roman" w:hAnsi="Times New Roman" w:cs="Times New Roman"/>
          <w:kern w:val="0"/>
          <w:sz w:val="24"/>
          <w:szCs w:val="24"/>
          <w:lang w:eastAsia="en-IN"/>
          <w14:ligatures w14:val="none"/>
        </w:rPr>
      </w:pPr>
    </w:p>
    <w:p w14:paraId="0726A895" w14:textId="71EC58F6" w:rsidR="001D3F77" w:rsidRPr="001D3F77" w:rsidRDefault="001D3F77" w:rsidP="001D3F77">
      <w:pPr>
        <w:pStyle w:val="ListParagraph"/>
        <w:numPr>
          <w:ilvl w:val="0"/>
          <w:numId w:val="24"/>
        </w:numPr>
        <w:spacing w:after="0" w:line="360" w:lineRule="auto"/>
        <w:rPr>
          <w:rFonts w:ascii="Times New Roman" w:eastAsia="Times New Roman" w:hAnsi="Times New Roman" w:cs="Times New Roman"/>
          <w:kern w:val="0"/>
          <w:sz w:val="24"/>
          <w:szCs w:val="24"/>
          <w:lang w:eastAsia="en-IN"/>
          <w14:ligatures w14:val="none"/>
        </w:rPr>
      </w:pPr>
      <w:r w:rsidRPr="001D3F77">
        <w:rPr>
          <w:rFonts w:ascii="Times New Roman" w:eastAsia="Times New Roman" w:hAnsi="Times New Roman" w:cs="Times New Roman"/>
          <w:kern w:val="0"/>
          <w:sz w:val="24"/>
          <w:szCs w:val="24"/>
          <w:lang w:eastAsia="en-IN"/>
          <w14:ligatures w14:val="none"/>
        </w:rPr>
        <w:t xml:space="preserve">Dr. </w:t>
      </w:r>
      <w:proofErr w:type="spellStart"/>
      <w:r w:rsidRPr="001D3F77">
        <w:rPr>
          <w:rFonts w:ascii="Times New Roman" w:eastAsia="Times New Roman" w:hAnsi="Times New Roman" w:cs="Times New Roman"/>
          <w:kern w:val="0"/>
          <w:sz w:val="24"/>
          <w:szCs w:val="24"/>
          <w:lang w:eastAsia="en-IN"/>
          <w14:ligatures w14:val="none"/>
        </w:rPr>
        <w:t>Sutanuka</w:t>
      </w:r>
      <w:proofErr w:type="spellEnd"/>
      <w:r w:rsidRPr="001D3F77">
        <w:rPr>
          <w:rFonts w:ascii="Times New Roman" w:eastAsia="Times New Roman" w:hAnsi="Times New Roman" w:cs="Times New Roman"/>
          <w:kern w:val="0"/>
          <w:sz w:val="24"/>
          <w:szCs w:val="24"/>
          <w:lang w:eastAsia="en-IN"/>
          <w14:ligatures w14:val="none"/>
        </w:rPr>
        <w:t xml:space="preserve"> Banerjee is an Assistant Professor in the Department of Humanities and Social Sciences, National Institute of Technology Durgapur in India. She obtained her PhD from the Department of Culture and Global Studies, Aalborg University, Denmark. Her research areas focus on Popular Culture, Gender Studies and Literature. She has presented several papers in international conferences in India and abroad and contributed book chapters in edited volumes by national and international publishers. She has also published papers in reputed journals.</w:t>
      </w:r>
    </w:p>
    <w:p w14:paraId="711E136C" w14:textId="77777777" w:rsidR="001D3F77" w:rsidRPr="001D3F77" w:rsidRDefault="001D3F77" w:rsidP="001D3F77">
      <w:pPr>
        <w:spacing w:after="0" w:line="360" w:lineRule="auto"/>
        <w:rPr>
          <w:rFonts w:ascii="Times New Roman" w:eastAsia="Times New Roman" w:hAnsi="Times New Roman" w:cs="Times New Roman"/>
          <w:kern w:val="0"/>
          <w:sz w:val="24"/>
          <w:szCs w:val="24"/>
          <w:lang w:eastAsia="en-IN"/>
          <w14:ligatures w14:val="none"/>
        </w:rPr>
      </w:pPr>
    </w:p>
    <w:p w14:paraId="111C1BAC" w14:textId="77777777" w:rsidR="001D3F77" w:rsidRPr="003B60B4" w:rsidRDefault="001D3F77" w:rsidP="003B60B4">
      <w:pPr>
        <w:spacing w:after="0" w:line="480" w:lineRule="auto"/>
        <w:ind w:hanging="480"/>
        <w:rPr>
          <w:rFonts w:ascii="Times New Roman" w:eastAsia="Times New Roman" w:hAnsi="Times New Roman" w:cs="Times New Roman"/>
          <w:kern w:val="0"/>
          <w:sz w:val="24"/>
          <w:szCs w:val="24"/>
          <w:lang w:eastAsia="en-IN"/>
          <w14:ligatures w14:val="none"/>
        </w:rPr>
      </w:pPr>
    </w:p>
    <w:p w14:paraId="51A79425" w14:textId="77777777" w:rsidR="003B60B4" w:rsidRPr="002D03F9" w:rsidRDefault="003B60B4" w:rsidP="00CD6553">
      <w:pPr>
        <w:spacing w:after="0" w:line="480" w:lineRule="auto"/>
        <w:ind w:hanging="480"/>
        <w:rPr>
          <w:rFonts w:ascii="Times New Roman" w:eastAsia="Times New Roman" w:hAnsi="Times New Roman" w:cs="Times New Roman"/>
          <w:kern w:val="0"/>
          <w:sz w:val="24"/>
          <w:szCs w:val="24"/>
          <w:lang w:eastAsia="en-IN"/>
          <w14:ligatures w14:val="none"/>
        </w:rPr>
      </w:pPr>
    </w:p>
    <w:p w14:paraId="20D40936" w14:textId="77777777" w:rsidR="00CD6553" w:rsidRPr="002D03F9" w:rsidRDefault="00CD6553" w:rsidP="00CD6553">
      <w:pPr>
        <w:rPr>
          <w:rFonts w:ascii="Times New Roman" w:hAnsi="Times New Roman" w:cs="Times New Roman"/>
          <w:sz w:val="24"/>
          <w:szCs w:val="24"/>
        </w:rPr>
      </w:pPr>
    </w:p>
    <w:p w14:paraId="3BB0CA25" w14:textId="77777777" w:rsidR="00CD6553" w:rsidRDefault="00CD6553" w:rsidP="00204008">
      <w:pPr>
        <w:spacing w:line="360" w:lineRule="auto"/>
        <w:jc w:val="both"/>
        <w:rPr>
          <w:rFonts w:ascii="Times New Roman" w:hAnsi="Times New Roman" w:cs="Times New Roman"/>
          <w:color w:val="000000"/>
          <w:sz w:val="24"/>
          <w:szCs w:val="24"/>
        </w:rPr>
      </w:pPr>
    </w:p>
    <w:p w14:paraId="50D22743" w14:textId="77777777" w:rsidR="00337A79" w:rsidRDefault="006A4E48" w:rsidP="006A4E48">
      <w:pPr>
        <w:spacing w:line="360" w:lineRule="auto"/>
        <w:jc w:val="both"/>
        <w:rPr>
          <w:rFonts w:ascii="Times New Roman" w:hAnsi="Times New Roman" w:cs="Times New Roman"/>
          <w:b/>
          <w:bCs/>
          <w:color w:val="000000"/>
          <w:sz w:val="24"/>
          <w:szCs w:val="24"/>
        </w:rPr>
      </w:pPr>
      <w:r w:rsidRPr="006A4E48">
        <w:rPr>
          <w:rFonts w:ascii="Times New Roman" w:hAnsi="Times New Roman" w:cs="Times New Roman"/>
          <w:b/>
          <w:bCs/>
          <w:color w:val="000000"/>
          <w:sz w:val="24"/>
          <w:szCs w:val="24"/>
        </w:rPr>
        <w:t xml:space="preserve">                                             </w:t>
      </w:r>
    </w:p>
    <w:p w14:paraId="0C1C73FE" w14:textId="77777777" w:rsidR="00337A79" w:rsidRDefault="00337A79" w:rsidP="006A4E48">
      <w:pPr>
        <w:spacing w:line="360" w:lineRule="auto"/>
        <w:jc w:val="both"/>
        <w:rPr>
          <w:rFonts w:ascii="Times New Roman" w:hAnsi="Times New Roman" w:cs="Times New Roman"/>
          <w:b/>
          <w:bCs/>
          <w:color w:val="000000"/>
          <w:sz w:val="24"/>
          <w:szCs w:val="24"/>
        </w:rPr>
      </w:pPr>
    </w:p>
    <w:p w14:paraId="549EC6DF" w14:textId="77777777" w:rsidR="00337A79" w:rsidRDefault="00337A79" w:rsidP="006A4E48">
      <w:pPr>
        <w:spacing w:line="360" w:lineRule="auto"/>
        <w:jc w:val="both"/>
        <w:rPr>
          <w:rFonts w:ascii="Times New Roman" w:hAnsi="Times New Roman" w:cs="Times New Roman"/>
          <w:b/>
          <w:bCs/>
          <w:color w:val="000000"/>
          <w:sz w:val="24"/>
          <w:szCs w:val="24"/>
        </w:rPr>
      </w:pPr>
    </w:p>
    <w:p w14:paraId="3CD75C43" w14:textId="77777777" w:rsidR="00337A79" w:rsidRDefault="00337A79" w:rsidP="006A4E48">
      <w:pPr>
        <w:spacing w:line="360" w:lineRule="auto"/>
        <w:jc w:val="both"/>
        <w:rPr>
          <w:rFonts w:ascii="Times New Roman" w:hAnsi="Times New Roman" w:cs="Times New Roman"/>
          <w:b/>
          <w:bCs/>
          <w:color w:val="000000"/>
          <w:sz w:val="24"/>
          <w:szCs w:val="24"/>
        </w:rPr>
      </w:pPr>
    </w:p>
    <w:p w14:paraId="41483A7C" w14:textId="77777777" w:rsidR="00337A79" w:rsidRDefault="00337A79" w:rsidP="006A4E48">
      <w:pPr>
        <w:spacing w:line="360" w:lineRule="auto"/>
        <w:jc w:val="both"/>
        <w:rPr>
          <w:rFonts w:ascii="Times New Roman" w:hAnsi="Times New Roman" w:cs="Times New Roman"/>
          <w:b/>
          <w:bCs/>
          <w:color w:val="000000"/>
          <w:sz w:val="24"/>
          <w:szCs w:val="24"/>
        </w:rPr>
      </w:pPr>
    </w:p>
    <w:p w14:paraId="10A614BB" w14:textId="77777777" w:rsidR="00453204" w:rsidRDefault="00453204" w:rsidP="00453204">
      <w:pPr>
        <w:spacing w:line="360" w:lineRule="auto"/>
        <w:jc w:val="both"/>
        <w:rPr>
          <w:rFonts w:ascii="Times New Roman" w:hAnsi="Times New Roman" w:cs="Times New Roman"/>
          <w:b/>
          <w:bCs/>
          <w:color w:val="000000"/>
          <w:sz w:val="24"/>
          <w:szCs w:val="24"/>
        </w:rPr>
      </w:pPr>
    </w:p>
    <w:p w14:paraId="77EFCB3E" w14:textId="77777777" w:rsidR="003B44DB" w:rsidRDefault="003B44DB" w:rsidP="00453204">
      <w:pPr>
        <w:spacing w:line="360" w:lineRule="auto"/>
        <w:ind w:left="2160" w:firstLine="720"/>
        <w:jc w:val="both"/>
        <w:rPr>
          <w:rFonts w:ascii="Times New Roman" w:hAnsi="Times New Roman" w:cs="Times New Roman"/>
          <w:b/>
          <w:bCs/>
          <w:color w:val="000000"/>
          <w:sz w:val="24"/>
          <w:szCs w:val="24"/>
        </w:rPr>
      </w:pPr>
    </w:p>
    <w:p w14:paraId="7C9A9091" w14:textId="74BB747C" w:rsidR="00462CF3" w:rsidRDefault="00462CF3" w:rsidP="00DC0C22">
      <w:pPr>
        <w:spacing w:line="360" w:lineRule="auto"/>
        <w:jc w:val="both"/>
        <w:rPr>
          <w:rFonts w:ascii="Times New Roman" w:hAnsi="Times New Roman" w:cs="Times New Roman"/>
          <w:color w:val="000000"/>
          <w:sz w:val="24"/>
          <w:szCs w:val="24"/>
        </w:rPr>
      </w:pPr>
    </w:p>
    <w:p w14:paraId="3046CBB5" w14:textId="77777777" w:rsidR="00EC36F4" w:rsidRPr="00F67A30" w:rsidRDefault="00EC36F4" w:rsidP="00F67A30">
      <w:pPr>
        <w:spacing w:after="0" w:line="480" w:lineRule="auto"/>
        <w:ind w:hanging="480"/>
        <w:rPr>
          <w:rFonts w:ascii="Times New Roman" w:eastAsia="Times New Roman" w:hAnsi="Times New Roman" w:cs="Times New Roman"/>
          <w:kern w:val="0"/>
          <w:sz w:val="24"/>
          <w:szCs w:val="24"/>
          <w:lang w:eastAsia="en-IN"/>
          <w14:ligatures w14:val="none"/>
        </w:rPr>
      </w:pPr>
    </w:p>
    <w:p w14:paraId="1CD337EC" w14:textId="77777777" w:rsidR="00F67A30" w:rsidRPr="00F67A30" w:rsidRDefault="00F67A30" w:rsidP="00F67A30">
      <w:pPr>
        <w:spacing w:after="0" w:line="480" w:lineRule="auto"/>
        <w:ind w:hanging="480"/>
        <w:rPr>
          <w:rFonts w:ascii="Times New Roman" w:eastAsia="Times New Roman" w:hAnsi="Times New Roman" w:cs="Times New Roman"/>
          <w:kern w:val="0"/>
          <w:sz w:val="24"/>
          <w:szCs w:val="24"/>
          <w:lang w:eastAsia="en-IN"/>
          <w14:ligatures w14:val="none"/>
        </w:rPr>
      </w:pPr>
    </w:p>
    <w:p w14:paraId="32ECE9C9" w14:textId="77777777" w:rsidR="00F67A30" w:rsidRPr="00F67A30" w:rsidRDefault="00F67A30" w:rsidP="00F67A30">
      <w:pPr>
        <w:spacing w:after="0" w:line="480" w:lineRule="auto"/>
        <w:ind w:hanging="480"/>
        <w:rPr>
          <w:rFonts w:ascii="Times New Roman" w:eastAsia="Times New Roman" w:hAnsi="Times New Roman" w:cs="Times New Roman"/>
          <w:kern w:val="0"/>
          <w:sz w:val="24"/>
          <w:szCs w:val="24"/>
          <w:lang w:eastAsia="en-IN"/>
          <w14:ligatures w14:val="none"/>
        </w:rPr>
      </w:pPr>
    </w:p>
    <w:p w14:paraId="0433635E" w14:textId="77777777" w:rsidR="00F67A30" w:rsidRDefault="00F67A30" w:rsidP="00462CF3">
      <w:pPr>
        <w:spacing w:after="0" w:line="480" w:lineRule="auto"/>
        <w:ind w:hanging="480"/>
        <w:rPr>
          <w:rFonts w:ascii="Times New Roman" w:eastAsia="Times New Roman" w:hAnsi="Times New Roman" w:cs="Times New Roman"/>
          <w:kern w:val="0"/>
          <w:sz w:val="24"/>
          <w:szCs w:val="24"/>
          <w:lang w:eastAsia="en-IN"/>
          <w14:ligatures w14:val="none"/>
        </w:rPr>
      </w:pPr>
    </w:p>
    <w:p w14:paraId="1F9FC0DC" w14:textId="77777777" w:rsidR="008C20D7" w:rsidRPr="00462CF3" w:rsidRDefault="008C20D7" w:rsidP="00462CF3">
      <w:pPr>
        <w:spacing w:after="0" w:line="480" w:lineRule="auto"/>
        <w:ind w:hanging="480"/>
        <w:rPr>
          <w:rFonts w:ascii="Times New Roman" w:eastAsia="Times New Roman" w:hAnsi="Times New Roman" w:cs="Times New Roman"/>
          <w:kern w:val="0"/>
          <w:sz w:val="24"/>
          <w:szCs w:val="24"/>
          <w:lang w:eastAsia="en-IN"/>
          <w14:ligatures w14:val="none"/>
        </w:rPr>
      </w:pPr>
    </w:p>
    <w:p w14:paraId="4CD25EF6" w14:textId="77777777" w:rsidR="00462CF3" w:rsidRDefault="00462CF3" w:rsidP="00462CF3">
      <w:pPr>
        <w:spacing w:line="360" w:lineRule="auto"/>
        <w:jc w:val="both"/>
        <w:rPr>
          <w:rFonts w:ascii="Times New Roman" w:hAnsi="Times New Roman" w:cs="Times New Roman"/>
          <w:color w:val="000000"/>
          <w:sz w:val="24"/>
          <w:szCs w:val="24"/>
        </w:rPr>
      </w:pPr>
    </w:p>
    <w:p w14:paraId="539D3ED5" w14:textId="0CAB9EEA" w:rsidR="008F3B67" w:rsidRDefault="00850593" w:rsidP="00850593">
      <w:pPr>
        <w:spacing w:line="360" w:lineRule="auto"/>
        <w:jc w:val="both"/>
        <w:rPr>
          <w:rFonts w:ascii="Times New Roman" w:hAnsi="Times New Roman" w:cs="Times New Roman"/>
          <w:color w:val="000000"/>
          <w:sz w:val="24"/>
          <w:szCs w:val="24"/>
        </w:rPr>
      </w:pPr>
      <w:r w:rsidRPr="00850593">
        <w:rPr>
          <w:rFonts w:ascii="Times New Roman" w:hAnsi="Times New Roman" w:cs="Times New Roman"/>
          <w:color w:val="000000"/>
          <w:sz w:val="24"/>
          <w:szCs w:val="24"/>
        </w:rPr>
        <w:cr/>
      </w:r>
    </w:p>
    <w:sectPr w:rsidR="008F3B6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A088D" w14:textId="77777777" w:rsidR="007A6EA5" w:rsidRDefault="007A6EA5" w:rsidP="009F2928">
      <w:pPr>
        <w:spacing w:after="0" w:line="240" w:lineRule="auto"/>
      </w:pPr>
      <w:r>
        <w:separator/>
      </w:r>
    </w:p>
  </w:endnote>
  <w:endnote w:type="continuationSeparator" w:id="0">
    <w:p w14:paraId="6D347DCD" w14:textId="77777777" w:rsidR="007A6EA5" w:rsidRDefault="007A6EA5" w:rsidP="009F2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BDFD8" w14:textId="77777777" w:rsidR="009F2928" w:rsidRDefault="009F292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65064" w14:textId="77777777" w:rsidR="009F2928" w:rsidRDefault="009F292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5BDD4" w14:textId="77777777" w:rsidR="009F2928" w:rsidRDefault="009F29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574A3" w14:textId="77777777" w:rsidR="007A6EA5" w:rsidRDefault="007A6EA5" w:rsidP="009F2928">
      <w:pPr>
        <w:spacing w:after="0" w:line="240" w:lineRule="auto"/>
      </w:pPr>
      <w:r>
        <w:separator/>
      </w:r>
    </w:p>
  </w:footnote>
  <w:footnote w:type="continuationSeparator" w:id="0">
    <w:p w14:paraId="7873EF00" w14:textId="77777777" w:rsidR="007A6EA5" w:rsidRDefault="007A6EA5" w:rsidP="009F2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7897B" w14:textId="77777777" w:rsidR="009F2928" w:rsidRDefault="009F292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954C0" w14:textId="77777777" w:rsidR="009F2928" w:rsidRDefault="009F292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D0717" w14:textId="77777777" w:rsidR="009F2928" w:rsidRDefault="009F29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052B"/>
    <w:multiLevelType w:val="hybridMultilevel"/>
    <w:tmpl w:val="EE4EB992"/>
    <w:lvl w:ilvl="0" w:tplc="B106DDD4">
      <w:start w:val="7"/>
      <w:numFmt w:val="upperLetter"/>
      <w:lvlText w:val="%1."/>
      <w:lvlJc w:val="left"/>
      <w:pPr>
        <w:tabs>
          <w:tab w:val="num" w:pos="720"/>
        </w:tabs>
        <w:ind w:left="720" w:hanging="360"/>
      </w:pPr>
    </w:lvl>
    <w:lvl w:ilvl="1" w:tplc="C7907F7E" w:tentative="1">
      <w:start w:val="1"/>
      <w:numFmt w:val="decimal"/>
      <w:lvlText w:val="%2."/>
      <w:lvlJc w:val="left"/>
      <w:pPr>
        <w:tabs>
          <w:tab w:val="num" w:pos="1440"/>
        </w:tabs>
        <w:ind w:left="1440" w:hanging="360"/>
      </w:pPr>
    </w:lvl>
    <w:lvl w:ilvl="2" w:tplc="69567820" w:tentative="1">
      <w:start w:val="1"/>
      <w:numFmt w:val="decimal"/>
      <w:lvlText w:val="%3."/>
      <w:lvlJc w:val="left"/>
      <w:pPr>
        <w:tabs>
          <w:tab w:val="num" w:pos="2160"/>
        </w:tabs>
        <w:ind w:left="2160" w:hanging="360"/>
      </w:pPr>
    </w:lvl>
    <w:lvl w:ilvl="3" w:tplc="F54E6184" w:tentative="1">
      <w:start w:val="1"/>
      <w:numFmt w:val="decimal"/>
      <w:lvlText w:val="%4."/>
      <w:lvlJc w:val="left"/>
      <w:pPr>
        <w:tabs>
          <w:tab w:val="num" w:pos="2880"/>
        </w:tabs>
        <w:ind w:left="2880" w:hanging="360"/>
      </w:pPr>
    </w:lvl>
    <w:lvl w:ilvl="4" w:tplc="7E24AA24" w:tentative="1">
      <w:start w:val="1"/>
      <w:numFmt w:val="decimal"/>
      <w:lvlText w:val="%5."/>
      <w:lvlJc w:val="left"/>
      <w:pPr>
        <w:tabs>
          <w:tab w:val="num" w:pos="3600"/>
        </w:tabs>
        <w:ind w:left="3600" w:hanging="360"/>
      </w:pPr>
    </w:lvl>
    <w:lvl w:ilvl="5" w:tplc="D7E6216A" w:tentative="1">
      <w:start w:val="1"/>
      <w:numFmt w:val="decimal"/>
      <w:lvlText w:val="%6."/>
      <w:lvlJc w:val="left"/>
      <w:pPr>
        <w:tabs>
          <w:tab w:val="num" w:pos="4320"/>
        </w:tabs>
        <w:ind w:left="4320" w:hanging="360"/>
      </w:pPr>
    </w:lvl>
    <w:lvl w:ilvl="6" w:tplc="238E52C0" w:tentative="1">
      <w:start w:val="1"/>
      <w:numFmt w:val="decimal"/>
      <w:lvlText w:val="%7."/>
      <w:lvlJc w:val="left"/>
      <w:pPr>
        <w:tabs>
          <w:tab w:val="num" w:pos="5040"/>
        </w:tabs>
        <w:ind w:left="5040" w:hanging="360"/>
      </w:pPr>
    </w:lvl>
    <w:lvl w:ilvl="7" w:tplc="153E60AE" w:tentative="1">
      <w:start w:val="1"/>
      <w:numFmt w:val="decimal"/>
      <w:lvlText w:val="%8."/>
      <w:lvlJc w:val="left"/>
      <w:pPr>
        <w:tabs>
          <w:tab w:val="num" w:pos="5760"/>
        </w:tabs>
        <w:ind w:left="5760" w:hanging="360"/>
      </w:pPr>
    </w:lvl>
    <w:lvl w:ilvl="8" w:tplc="4676922C" w:tentative="1">
      <w:start w:val="1"/>
      <w:numFmt w:val="decimal"/>
      <w:lvlText w:val="%9."/>
      <w:lvlJc w:val="left"/>
      <w:pPr>
        <w:tabs>
          <w:tab w:val="num" w:pos="6480"/>
        </w:tabs>
        <w:ind w:left="6480" w:hanging="360"/>
      </w:pPr>
    </w:lvl>
  </w:abstractNum>
  <w:abstractNum w:abstractNumId="1" w15:restartNumberingAfterBreak="0">
    <w:nsid w:val="0FAB4FB9"/>
    <w:multiLevelType w:val="hybridMultilevel"/>
    <w:tmpl w:val="2BA486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4DB450E"/>
    <w:multiLevelType w:val="hybridMultilevel"/>
    <w:tmpl w:val="C91007C8"/>
    <w:lvl w:ilvl="0" w:tplc="C1625042">
      <w:start w:val="4"/>
      <w:numFmt w:val="upperLetter"/>
      <w:lvlText w:val="%1."/>
      <w:lvlJc w:val="left"/>
      <w:pPr>
        <w:tabs>
          <w:tab w:val="num" w:pos="720"/>
        </w:tabs>
        <w:ind w:left="720" w:hanging="360"/>
      </w:pPr>
    </w:lvl>
    <w:lvl w:ilvl="1" w:tplc="5D9CAC56" w:tentative="1">
      <w:start w:val="1"/>
      <w:numFmt w:val="decimal"/>
      <w:lvlText w:val="%2."/>
      <w:lvlJc w:val="left"/>
      <w:pPr>
        <w:tabs>
          <w:tab w:val="num" w:pos="1440"/>
        </w:tabs>
        <w:ind w:left="1440" w:hanging="360"/>
      </w:pPr>
    </w:lvl>
    <w:lvl w:ilvl="2" w:tplc="FCEEF4FE" w:tentative="1">
      <w:start w:val="1"/>
      <w:numFmt w:val="decimal"/>
      <w:lvlText w:val="%3."/>
      <w:lvlJc w:val="left"/>
      <w:pPr>
        <w:tabs>
          <w:tab w:val="num" w:pos="2160"/>
        </w:tabs>
        <w:ind w:left="2160" w:hanging="360"/>
      </w:pPr>
    </w:lvl>
    <w:lvl w:ilvl="3" w:tplc="595EF292" w:tentative="1">
      <w:start w:val="1"/>
      <w:numFmt w:val="decimal"/>
      <w:lvlText w:val="%4."/>
      <w:lvlJc w:val="left"/>
      <w:pPr>
        <w:tabs>
          <w:tab w:val="num" w:pos="2880"/>
        </w:tabs>
        <w:ind w:left="2880" w:hanging="360"/>
      </w:pPr>
    </w:lvl>
    <w:lvl w:ilvl="4" w:tplc="531839A2" w:tentative="1">
      <w:start w:val="1"/>
      <w:numFmt w:val="decimal"/>
      <w:lvlText w:val="%5."/>
      <w:lvlJc w:val="left"/>
      <w:pPr>
        <w:tabs>
          <w:tab w:val="num" w:pos="3600"/>
        </w:tabs>
        <w:ind w:left="3600" w:hanging="360"/>
      </w:pPr>
    </w:lvl>
    <w:lvl w:ilvl="5" w:tplc="805CB5F6" w:tentative="1">
      <w:start w:val="1"/>
      <w:numFmt w:val="decimal"/>
      <w:lvlText w:val="%6."/>
      <w:lvlJc w:val="left"/>
      <w:pPr>
        <w:tabs>
          <w:tab w:val="num" w:pos="4320"/>
        </w:tabs>
        <w:ind w:left="4320" w:hanging="360"/>
      </w:pPr>
    </w:lvl>
    <w:lvl w:ilvl="6" w:tplc="41BAE60A" w:tentative="1">
      <w:start w:val="1"/>
      <w:numFmt w:val="decimal"/>
      <w:lvlText w:val="%7."/>
      <w:lvlJc w:val="left"/>
      <w:pPr>
        <w:tabs>
          <w:tab w:val="num" w:pos="5040"/>
        </w:tabs>
        <w:ind w:left="5040" w:hanging="360"/>
      </w:pPr>
    </w:lvl>
    <w:lvl w:ilvl="7" w:tplc="A686E34A" w:tentative="1">
      <w:start w:val="1"/>
      <w:numFmt w:val="decimal"/>
      <w:lvlText w:val="%8."/>
      <w:lvlJc w:val="left"/>
      <w:pPr>
        <w:tabs>
          <w:tab w:val="num" w:pos="5760"/>
        </w:tabs>
        <w:ind w:left="5760" w:hanging="360"/>
      </w:pPr>
    </w:lvl>
    <w:lvl w:ilvl="8" w:tplc="2BAA98BE" w:tentative="1">
      <w:start w:val="1"/>
      <w:numFmt w:val="decimal"/>
      <w:lvlText w:val="%9."/>
      <w:lvlJc w:val="left"/>
      <w:pPr>
        <w:tabs>
          <w:tab w:val="num" w:pos="6480"/>
        </w:tabs>
        <w:ind w:left="6480" w:hanging="360"/>
      </w:pPr>
    </w:lvl>
  </w:abstractNum>
  <w:abstractNum w:abstractNumId="3" w15:restartNumberingAfterBreak="0">
    <w:nsid w:val="244702DF"/>
    <w:multiLevelType w:val="hybridMultilevel"/>
    <w:tmpl w:val="BDAE47E6"/>
    <w:lvl w:ilvl="0" w:tplc="D45C58C2">
      <w:start w:val="3"/>
      <w:numFmt w:val="upperRoman"/>
      <w:lvlText w:val="%1."/>
      <w:lvlJc w:val="right"/>
      <w:pPr>
        <w:tabs>
          <w:tab w:val="num" w:pos="720"/>
        </w:tabs>
        <w:ind w:left="720" w:hanging="360"/>
      </w:pPr>
    </w:lvl>
    <w:lvl w:ilvl="1" w:tplc="8A683826" w:tentative="1">
      <w:start w:val="1"/>
      <w:numFmt w:val="decimal"/>
      <w:lvlText w:val="%2."/>
      <w:lvlJc w:val="left"/>
      <w:pPr>
        <w:tabs>
          <w:tab w:val="num" w:pos="1440"/>
        </w:tabs>
        <w:ind w:left="1440" w:hanging="360"/>
      </w:pPr>
    </w:lvl>
    <w:lvl w:ilvl="2" w:tplc="8F6A4FB6" w:tentative="1">
      <w:start w:val="1"/>
      <w:numFmt w:val="decimal"/>
      <w:lvlText w:val="%3."/>
      <w:lvlJc w:val="left"/>
      <w:pPr>
        <w:tabs>
          <w:tab w:val="num" w:pos="2160"/>
        </w:tabs>
        <w:ind w:left="2160" w:hanging="360"/>
      </w:pPr>
    </w:lvl>
    <w:lvl w:ilvl="3" w:tplc="85A23120" w:tentative="1">
      <w:start w:val="1"/>
      <w:numFmt w:val="decimal"/>
      <w:lvlText w:val="%4."/>
      <w:lvlJc w:val="left"/>
      <w:pPr>
        <w:tabs>
          <w:tab w:val="num" w:pos="2880"/>
        </w:tabs>
        <w:ind w:left="2880" w:hanging="360"/>
      </w:pPr>
    </w:lvl>
    <w:lvl w:ilvl="4" w:tplc="ED3C9AEA" w:tentative="1">
      <w:start w:val="1"/>
      <w:numFmt w:val="decimal"/>
      <w:lvlText w:val="%5."/>
      <w:lvlJc w:val="left"/>
      <w:pPr>
        <w:tabs>
          <w:tab w:val="num" w:pos="3600"/>
        </w:tabs>
        <w:ind w:left="3600" w:hanging="360"/>
      </w:pPr>
    </w:lvl>
    <w:lvl w:ilvl="5" w:tplc="7A046D6E" w:tentative="1">
      <w:start w:val="1"/>
      <w:numFmt w:val="decimal"/>
      <w:lvlText w:val="%6."/>
      <w:lvlJc w:val="left"/>
      <w:pPr>
        <w:tabs>
          <w:tab w:val="num" w:pos="4320"/>
        </w:tabs>
        <w:ind w:left="4320" w:hanging="360"/>
      </w:pPr>
    </w:lvl>
    <w:lvl w:ilvl="6" w:tplc="8B420690" w:tentative="1">
      <w:start w:val="1"/>
      <w:numFmt w:val="decimal"/>
      <w:lvlText w:val="%7."/>
      <w:lvlJc w:val="left"/>
      <w:pPr>
        <w:tabs>
          <w:tab w:val="num" w:pos="5040"/>
        </w:tabs>
        <w:ind w:left="5040" w:hanging="360"/>
      </w:pPr>
    </w:lvl>
    <w:lvl w:ilvl="7" w:tplc="3D2E8472" w:tentative="1">
      <w:start w:val="1"/>
      <w:numFmt w:val="decimal"/>
      <w:lvlText w:val="%8."/>
      <w:lvlJc w:val="left"/>
      <w:pPr>
        <w:tabs>
          <w:tab w:val="num" w:pos="5760"/>
        </w:tabs>
        <w:ind w:left="5760" w:hanging="360"/>
      </w:pPr>
    </w:lvl>
    <w:lvl w:ilvl="8" w:tplc="88405E2E" w:tentative="1">
      <w:start w:val="1"/>
      <w:numFmt w:val="decimal"/>
      <w:lvlText w:val="%9."/>
      <w:lvlJc w:val="left"/>
      <w:pPr>
        <w:tabs>
          <w:tab w:val="num" w:pos="6480"/>
        </w:tabs>
        <w:ind w:left="6480" w:hanging="360"/>
      </w:pPr>
    </w:lvl>
  </w:abstractNum>
  <w:abstractNum w:abstractNumId="4" w15:restartNumberingAfterBreak="0">
    <w:nsid w:val="28CB271D"/>
    <w:multiLevelType w:val="multilevel"/>
    <w:tmpl w:val="5876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BD59C1"/>
    <w:multiLevelType w:val="hybridMultilevel"/>
    <w:tmpl w:val="FC8055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D880166"/>
    <w:multiLevelType w:val="hybridMultilevel"/>
    <w:tmpl w:val="AB66DE96"/>
    <w:lvl w:ilvl="0" w:tplc="DA3E023C">
      <w:start w:val="5"/>
      <w:numFmt w:val="upperLetter"/>
      <w:lvlText w:val="%1."/>
      <w:lvlJc w:val="left"/>
      <w:pPr>
        <w:tabs>
          <w:tab w:val="num" w:pos="720"/>
        </w:tabs>
        <w:ind w:left="720" w:hanging="360"/>
      </w:pPr>
    </w:lvl>
    <w:lvl w:ilvl="1" w:tplc="23A28196" w:tentative="1">
      <w:start w:val="1"/>
      <w:numFmt w:val="decimal"/>
      <w:lvlText w:val="%2."/>
      <w:lvlJc w:val="left"/>
      <w:pPr>
        <w:tabs>
          <w:tab w:val="num" w:pos="1440"/>
        </w:tabs>
        <w:ind w:left="1440" w:hanging="360"/>
      </w:pPr>
    </w:lvl>
    <w:lvl w:ilvl="2" w:tplc="FE688738" w:tentative="1">
      <w:start w:val="1"/>
      <w:numFmt w:val="decimal"/>
      <w:lvlText w:val="%3."/>
      <w:lvlJc w:val="left"/>
      <w:pPr>
        <w:tabs>
          <w:tab w:val="num" w:pos="2160"/>
        </w:tabs>
        <w:ind w:left="2160" w:hanging="360"/>
      </w:pPr>
    </w:lvl>
    <w:lvl w:ilvl="3" w:tplc="D8585A48" w:tentative="1">
      <w:start w:val="1"/>
      <w:numFmt w:val="decimal"/>
      <w:lvlText w:val="%4."/>
      <w:lvlJc w:val="left"/>
      <w:pPr>
        <w:tabs>
          <w:tab w:val="num" w:pos="2880"/>
        </w:tabs>
        <w:ind w:left="2880" w:hanging="360"/>
      </w:pPr>
    </w:lvl>
    <w:lvl w:ilvl="4" w:tplc="FBD4C24E" w:tentative="1">
      <w:start w:val="1"/>
      <w:numFmt w:val="decimal"/>
      <w:lvlText w:val="%5."/>
      <w:lvlJc w:val="left"/>
      <w:pPr>
        <w:tabs>
          <w:tab w:val="num" w:pos="3600"/>
        </w:tabs>
        <w:ind w:left="3600" w:hanging="360"/>
      </w:pPr>
    </w:lvl>
    <w:lvl w:ilvl="5" w:tplc="AC7CC4E0" w:tentative="1">
      <w:start w:val="1"/>
      <w:numFmt w:val="decimal"/>
      <w:lvlText w:val="%6."/>
      <w:lvlJc w:val="left"/>
      <w:pPr>
        <w:tabs>
          <w:tab w:val="num" w:pos="4320"/>
        </w:tabs>
        <w:ind w:left="4320" w:hanging="360"/>
      </w:pPr>
    </w:lvl>
    <w:lvl w:ilvl="6" w:tplc="440E5C5E" w:tentative="1">
      <w:start w:val="1"/>
      <w:numFmt w:val="decimal"/>
      <w:lvlText w:val="%7."/>
      <w:lvlJc w:val="left"/>
      <w:pPr>
        <w:tabs>
          <w:tab w:val="num" w:pos="5040"/>
        </w:tabs>
        <w:ind w:left="5040" w:hanging="360"/>
      </w:pPr>
    </w:lvl>
    <w:lvl w:ilvl="7" w:tplc="FA3C6716" w:tentative="1">
      <w:start w:val="1"/>
      <w:numFmt w:val="decimal"/>
      <w:lvlText w:val="%8."/>
      <w:lvlJc w:val="left"/>
      <w:pPr>
        <w:tabs>
          <w:tab w:val="num" w:pos="5760"/>
        </w:tabs>
        <w:ind w:left="5760" w:hanging="360"/>
      </w:pPr>
    </w:lvl>
    <w:lvl w:ilvl="8" w:tplc="46DCB5E6" w:tentative="1">
      <w:start w:val="1"/>
      <w:numFmt w:val="decimal"/>
      <w:lvlText w:val="%9."/>
      <w:lvlJc w:val="left"/>
      <w:pPr>
        <w:tabs>
          <w:tab w:val="num" w:pos="6480"/>
        </w:tabs>
        <w:ind w:left="6480" w:hanging="360"/>
      </w:pPr>
    </w:lvl>
  </w:abstractNum>
  <w:abstractNum w:abstractNumId="7" w15:restartNumberingAfterBreak="0">
    <w:nsid w:val="2F0C1B8F"/>
    <w:multiLevelType w:val="hybridMultilevel"/>
    <w:tmpl w:val="0AD03F04"/>
    <w:lvl w:ilvl="0" w:tplc="FA228942">
      <w:start w:val="8"/>
      <w:numFmt w:val="upperLetter"/>
      <w:lvlText w:val="%1."/>
      <w:lvlJc w:val="left"/>
      <w:pPr>
        <w:tabs>
          <w:tab w:val="num" w:pos="720"/>
        </w:tabs>
        <w:ind w:left="720" w:hanging="360"/>
      </w:pPr>
    </w:lvl>
    <w:lvl w:ilvl="1" w:tplc="307A3F58" w:tentative="1">
      <w:start w:val="1"/>
      <w:numFmt w:val="decimal"/>
      <w:lvlText w:val="%2."/>
      <w:lvlJc w:val="left"/>
      <w:pPr>
        <w:tabs>
          <w:tab w:val="num" w:pos="1440"/>
        </w:tabs>
        <w:ind w:left="1440" w:hanging="360"/>
      </w:pPr>
    </w:lvl>
    <w:lvl w:ilvl="2" w:tplc="7AB87BB8" w:tentative="1">
      <w:start w:val="1"/>
      <w:numFmt w:val="decimal"/>
      <w:lvlText w:val="%3."/>
      <w:lvlJc w:val="left"/>
      <w:pPr>
        <w:tabs>
          <w:tab w:val="num" w:pos="2160"/>
        </w:tabs>
        <w:ind w:left="2160" w:hanging="360"/>
      </w:pPr>
    </w:lvl>
    <w:lvl w:ilvl="3" w:tplc="9D321CD8" w:tentative="1">
      <w:start w:val="1"/>
      <w:numFmt w:val="decimal"/>
      <w:lvlText w:val="%4."/>
      <w:lvlJc w:val="left"/>
      <w:pPr>
        <w:tabs>
          <w:tab w:val="num" w:pos="2880"/>
        </w:tabs>
        <w:ind w:left="2880" w:hanging="360"/>
      </w:pPr>
    </w:lvl>
    <w:lvl w:ilvl="4" w:tplc="E09085D0" w:tentative="1">
      <w:start w:val="1"/>
      <w:numFmt w:val="decimal"/>
      <w:lvlText w:val="%5."/>
      <w:lvlJc w:val="left"/>
      <w:pPr>
        <w:tabs>
          <w:tab w:val="num" w:pos="3600"/>
        </w:tabs>
        <w:ind w:left="3600" w:hanging="360"/>
      </w:pPr>
    </w:lvl>
    <w:lvl w:ilvl="5" w:tplc="F4529DFC" w:tentative="1">
      <w:start w:val="1"/>
      <w:numFmt w:val="decimal"/>
      <w:lvlText w:val="%6."/>
      <w:lvlJc w:val="left"/>
      <w:pPr>
        <w:tabs>
          <w:tab w:val="num" w:pos="4320"/>
        </w:tabs>
        <w:ind w:left="4320" w:hanging="360"/>
      </w:pPr>
    </w:lvl>
    <w:lvl w:ilvl="6" w:tplc="7D849696" w:tentative="1">
      <w:start w:val="1"/>
      <w:numFmt w:val="decimal"/>
      <w:lvlText w:val="%7."/>
      <w:lvlJc w:val="left"/>
      <w:pPr>
        <w:tabs>
          <w:tab w:val="num" w:pos="5040"/>
        </w:tabs>
        <w:ind w:left="5040" w:hanging="360"/>
      </w:pPr>
    </w:lvl>
    <w:lvl w:ilvl="7" w:tplc="937CA632" w:tentative="1">
      <w:start w:val="1"/>
      <w:numFmt w:val="decimal"/>
      <w:lvlText w:val="%8."/>
      <w:lvlJc w:val="left"/>
      <w:pPr>
        <w:tabs>
          <w:tab w:val="num" w:pos="5760"/>
        </w:tabs>
        <w:ind w:left="5760" w:hanging="360"/>
      </w:pPr>
    </w:lvl>
    <w:lvl w:ilvl="8" w:tplc="3BB6FF3E" w:tentative="1">
      <w:start w:val="1"/>
      <w:numFmt w:val="decimal"/>
      <w:lvlText w:val="%9."/>
      <w:lvlJc w:val="left"/>
      <w:pPr>
        <w:tabs>
          <w:tab w:val="num" w:pos="6480"/>
        </w:tabs>
        <w:ind w:left="6480" w:hanging="360"/>
      </w:pPr>
    </w:lvl>
  </w:abstractNum>
  <w:abstractNum w:abstractNumId="8" w15:restartNumberingAfterBreak="0">
    <w:nsid w:val="2F835FEC"/>
    <w:multiLevelType w:val="multilevel"/>
    <w:tmpl w:val="680AA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9C45C7"/>
    <w:multiLevelType w:val="hybridMultilevel"/>
    <w:tmpl w:val="2910AEB6"/>
    <w:lvl w:ilvl="0" w:tplc="0318F9AE">
      <w:start w:val="4"/>
      <w:numFmt w:val="upperRoman"/>
      <w:lvlText w:val="%1."/>
      <w:lvlJc w:val="right"/>
      <w:pPr>
        <w:tabs>
          <w:tab w:val="num" w:pos="720"/>
        </w:tabs>
        <w:ind w:left="720" w:hanging="360"/>
      </w:pPr>
    </w:lvl>
    <w:lvl w:ilvl="1" w:tplc="34446F92" w:tentative="1">
      <w:start w:val="1"/>
      <w:numFmt w:val="decimal"/>
      <w:lvlText w:val="%2."/>
      <w:lvlJc w:val="left"/>
      <w:pPr>
        <w:tabs>
          <w:tab w:val="num" w:pos="1440"/>
        </w:tabs>
        <w:ind w:left="1440" w:hanging="360"/>
      </w:pPr>
    </w:lvl>
    <w:lvl w:ilvl="2" w:tplc="D3E463FC" w:tentative="1">
      <w:start w:val="1"/>
      <w:numFmt w:val="decimal"/>
      <w:lvlText w:val="%3."/>
      <w:lvlJc w:val="left"/>
      <w:pPr>
        <w:tabs>
          <w:tab w:val="num" w:pos="2160"/>
        </w:tabs>
        <w:ind w:left="2160" w:hanging="360"/>
      </w:pPr>
    </w:lvl>
    <w:lvl w:ilvl="3" w:tplc="1E40D4A8" w:tentative="1">
      <w:start w:val="1"/>
      <w:numFmt w:val="decimal"/>
      <w:lvlText w:val="%4."/>
      <w:lvlJc w:val="left"/>
      <w:pPr>
        <w:tabs>
          <w:tab w:val="num" w:pos="2880"/>
        </w:tabs>
        <w:ind w:left="2880" w:hanging="360"/>
      </w:pPr>
    </w:lvl>
    <w:lvl w:ilvl="4" w:tplc="BBD2D9F8" w:tentative="1">
      <w:start w:val="1"/>
      <w:numFmt w:val="decimal"/>
      <w:lvlText w:val="%5."/>
      <w:lvlJc w:val="left"/>
      <w:pPr>
        <w:tabs>
          <w:tab w:val="num" w:pos="3600"/>
        </w:tabs>
        <w:ind w:left="3600" w:hanging="360"/>
      </w:pPr>
    </w:lvl>
    <w:lvl w:ilvl="5" w:tplc="887ED5E4" w:tentative="1">
      <w:start w:val="1"/>
      <w:numFmt w:val="decimal"/>
      <w:lvlText w:val="%6."/>
      <w:lvlJc w:val="left"/>
      <w:pPr>
        <w:tabs>
          <w:tab w:val="num" w:pos="4320"/>
        </w:tabs>
        <w:ind w:left="4320" w:hanging="360"/>
      </w:pPr>
    </w:lvl>
    <w:lvl w:ilvl="6" w:tplc="344C9726" w:tentative="1">
      <w:start w:val="1"/>
      <w:numFmt w:val="decimal"/>
      <w:lvlText w:val="%7."/>
      <w:lvlJc w:val="left"/>
      <w:pPr>
        <w:tabs>
          <w:tab w:val="num" w:pos="5040"/>
        </w:tabs>
        <w:ind w:left="5040" w:hanging="360"/>
      </w:pPr>
    </w:lvl>
    <w:lvl w:ilvl="7" w:tplc="283A94FA" w:tentative="1">
      <w:start w:val="1"/>
      <w:numFmt w:val="decimal"/>
      <w:lvlText w:val="%8."/>
      <w:lvlJc w:val="left"/>
      <w:pPr>
        <w:tabs>
          <w:tab w:val="num" w:pos="5760"/>
        </w:tabs>
        <w:ind w:left="5760" w:hanging="360"/>
      </w:pPr>
    </w:lvl>
    <w:lvl w:ilvl="8" w:tplc="BA1C76F0" w:tentative="1">
      <w:start w:val="1"/>
      <w:numFmt w:val="decimal"/>
      <w:lvlText w:val="%9."/>
      <w:lvlJc w:val="left"/>
      <w:pPr>
        <w:tabs>
          <w:tab w:val="num" w:pos="6480"/>
        </w:tabs>
        <w:ind w:left="6480" w:hanging="360"/>
      </w:pPr>
    </w:lvl>
  </w:abstractNum>
  <w:abstractNum w:abstractNumId="10" w15:restartNumberingAfterBreak="0">
    <w:nsid w:val="37225851"/>
    <w:multiLevelType w:val="multilevel"/>
    <w:tmpl w:val="D31A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A85195"/>
    <w:multiLevelType w:val="hybridMultilevel"/>
    <w:tmpl w:val="08FE7CC0"/>
    <w:lvl w:ilvl="0" w:tplc="6F92C7B2">
      <w:start w:val="6"/>
      <w:numFmt w:val="upperLetter"/>
      <w:lvlText w:val="%1."/>
      <w:lvlJc w:val="left"/>
      <w:pPr>
        <w:tabs>
          <w:tab w:val="num" w:pos="720"/>
        </w:tabs>
        <w:ind w:left="720" w:hanging="360"/>
      </w:pPr>
    </w:lvl>
    <w:lvl w:ilvl="1" w:tplc="9C921F4C" w:tentative="1">
      <w:start w:val="1"/>
      <w:numFmt w:val="decimal"/>
      <w:lvlText w:val="%2."/>
      <w:lvlJc w:val="left"/>
      <w:pPr>
        <w:tabs>
          <w:tab w:val="num" w:pos="1440"/>
        </w:tabs>
        <w:ind w:left="1440" w:hanging="360"/>
      </w:pPr>
    </w:lvl>
    <w:lvl w:ilvl="2" w:tplc="161C6E64" w:tentative="1">
      <w:start w:val="1"/>
      <w:numFmt w:val="decimal"/>
      <w:lvlText w:val="%3."/>
      <w:lvlJc w:val="left"/>
      <w:pPr>
        <w:tabs>
          <w:tab w:val="num" w:pos="2160"/>
        </w:tabs>
        <w:ind w:left="2160" w:hanging="360"/>
      </w:pPr>
    </w:lvl>
    <w:lvl w:ilvl="3" w:tplc="8B969EAE" w:tentative="1">
      <w:start w:val="1"/>
      <w:numFmt w:val="decimal"/>
      <w:lvlText w:val="%4."/>
      <w:lvlJc w:val="left"/>
      <w:pPr>
        <w:tabs>
          <w:tab w:val="num" w:pos="2880"/>
        </w:tabs>
        <w:ind w:left="2880" w:hanging="360"/>
      </w:pPr>
    </w:lvl>
    <w:lvl w:ilvl="4" w:tplc="119CF1BC" w:tentative="1">
      <w:start w:val="1"/>
      <w:numFmt w:val="decimal"/>
      <w:lvlText w:val="%5."/>
      <w:lvlJc w:val="left"/>
      <w:pPr>
        <w:tabs>
          <w:tab w:val="num" w:pos="3600"/>
        </w:tabs>
        <w:ind w:left="3600" w:hanging="360"/>
      </w:pPr>
    </w:lvl>
    <w:lvl w:ilvl="5" w:tplc="5768BC9E" w:tentative="1">
      <w:start w:val="1"/>
      <w:numFmt w:val="decimal"/>
      <w:lvlText w:val="%6."/>
      <w:lvlJc w:val="left"/>
      <w:pPr>
        <w:tabs>
          <w:tab w:val="num" w:pos="4320"/>
        </w:tabs>
        <w:ind w:left="4320" w:hanging="360"/>
      </w:pPr>
    </w:lvl>
    <w:lvl w:ilvl="6" w:tplc="A33E25D4" w:tentative="1">
      <w:start w:val="1"/>
      <w:numFmt w:val="decimal"/>
      <w:lvlText w:val="%7."/>
      <w:lvlJc w:val="left"/>
      <w:pPr>
        <w:tabs>
          <w:tab w:val="num" w:pos="5040"/>
        </w:tabs>
        <w:ind w:left="5040" w:hanging="360"/>
      </w:pPr>
    </w:lvl>
    <w:lvl w:ilvl="7" w:tplc="9D123482" w:tentative="1">
      <w:start w:val="1"/>
      <w:numFmt w:val="decimal"/>
      <w:lvlText w:val="%8."/>
      <w:lvlJc w:val="left"/>
      <w:pPr>
        <w:tabs>
          <w:tab w:val="num" w:pos="5760"/>
        </w:tabs>
        <w:ind w:left="5760" w:hanging="360"/>
      </w:pPr>
    </w:lvl>
    <w:lvl w:ilvl="8" w:tplc="DA22E1F6" w:tentative="1">
      <w:start w:val="1"/>
      <w:numFmt w:val="decimal"/>
      <w:lvlText w:val="%9."/>
      <w:lvlJc w:val="left"/>
      <w:pPr>
        <w:tabs>
          <w:tab w:val="num" w:pos="6480"/>
        </w:tabs>
        <w:ind w:left="6480" w:hanging="360"/>
      </w:pPr>
    </w:lvl>
  </w:abstractNum>
  <w:abstractNum w:abstractNumId="12" w15:restartNumberingAfterBreak="0">
    <w:nsid w:val="4C4E0B98"/>
    <w:multiLevelType w:val="multilevel"/>
    <w:tmpl w:val="E2F09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A9708B"/>
    <w:multiLevelType w:val="hybridMultilevel"/>
    <w:tmpl w:val="CC8007AA"/>
    <w:lvl w:ilvl="0" w:tplc="529C9FCA">
      <w:start w:val="2"/>
      <w:numFmt w:val="upperLetter"/>
      <w:lvlText w:val="%1."/>
      <w:lvlJc w:val="left"/>
      <w:pPr>
        <w:tabs>
          <w:tab w:val="num" w:pos="720"/>
        </w:tabs>
        <w:ind w:left="720" w:hanging="360"/>
      </w:pPr>
    </w:lvl>
    <w:lvl w:ilvl="1" w:tplc="B4F6EFDC" w:tentative="1">
      <w:start w:val="1"/>
      <w:numFmt w:val="decimal"/>
      <w:lvlText w:val="%2."/>
      <w:lvlJc w:val="left"/>
      <w:pPr>
        <w:tabs>
          <w:tab w:val="num" w:pos="1440"/>
        </w:tabs>
        <w:ind w:left="1440" w:hanging="360"/>
      </w:pPr>
    </w:lvl>
    <w:lvl w:ilvl="2" w:tplc="6590C926" w:tentative="1">
      <w:start w:val="1"/>
      <w:numFmt w:val="decimal"/>
      <w:lvlText w:val="%3."/>
      <w:lvlJc w:val="left"/>
      <w:pPr>
        <w:tabs>
          <w:tab w:val="num" w:pos="2160"/>
        </w:tabs>
        <w:ind w:left="2160" w:hanging="360"/>
      </w:pPr>
    </w:lvl>
    <w:lvl w:ilvl="3" w:tplc="325E94B2" w:tentative="1">
      <w:start w:val="1"/>
      <w:numFmt w:val="decimal"/>
      <w:lvlText w:val="%4."/>
      <w:lvlJc w:val="left"/>
      <w:pPr>
        <w:tabs>
          <w:tab w:val="num" w:pos="2880"/>
        </w:tabs>
        <w:ind w:left="2880" w:hanging="360"/>
      </w:pPr>
    </w:lvl>
    <w:lvl w:ilvl="4" w:tplc="DEA84E50" w:tentative="1">
      <w:start w:val="1"/>
      <w:numFmt w:val="decimal"/>
      <w:lvlText w:val="%5."/>
      <w:lvlJc w:val="left"/>
      <w:pPr>
        <w:tabs>
          <w:tab w:val="num" w:pos="3600"/>
        </w:tabs>
        <w:ind w:left="3600" w:hanging="360"/>
      </w:pPr>
    </w:lvl>
    <w:lvl w:ilvl="5" w:tplc="BBE018F6" w:tentative="1">
      <w:start w:val="1"/>
      <w:numFmt w:val="decimal"/>
      <w:lvlText w:val="%6."/>
      <w:lvlJc w:val="left"/>
      <w:pPr>
        <w:tabs>
          <w:tab w:val="num" w:pos="4320"/>
        </w:tabs>
        <w:ind w:left="4320" w:hanging="360"/>
      </w:pPr>
    </w:lvl>
    <w:lvl w:ilvl="6" w:tplc="1540A29A" w:tentative="1">
      <w:start w:val="1"/>
      <w:numFmt w:val="decimal"/>
      <w:lvlText w:val="%7."/>
      <w:lvlJc w:val="left"/>
      <w:pPr>
        <w:tabs>
          <w:tab w:val="num" w:pos="5040"/>
        </w:tabs>
        <w:ind w:left="5040" w:hanging="360"/>
      </w:pPr>
    </w:lvl>
    <w:lvl w:ilvl="7" w:tplc="6824AFD6" w:tentative="1">
      <w:start w:val="1"/>
      <w:numFmt w:val="decimal"/>
      <w:lvlText w:val="%8."/>
      <w:lvlJc w:val="left"/>
      <w:pPr>
        <w:tabs>
          <w:tab w:val="num" w:pos="5760"/>
        </w:tabs>
        <w:ind w:left="5760" w:hanging="360"/>
      </w:pPr>
    </w:lvl>
    <w:lvl w:ilvl="8" w:tplc="569AAD76" w:tentative="1">
      <w:start w:val="1"/>
      <w:numFmt w:val="decimal"/>
      <w:lvlText w:val="%9."/>
      <w:lvlJc w:val="left"/>
      <w:pPr>
        <w:tabs>
          <w:tab w:val="num" w:pos="6480"/>
        </w:tabs>
        <w:ind w:left="6480" w:hanging="360"/>
      </w:pPr>
    </w:lvl>
  </w:abstractNum>
  <w:abstractNum w:abstractNumId="14" w15:restartNumberingAfterBreak="0">
    <w:nsid w:val="530E18B6"/>
    <w:multiLevelType w:val="hybridMultilevel"/>
    <w:tmpl w:val="73F0260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4C115D3"/>
    <w:multiLevelType w:val="hybridMultilevel"/>
    <w:tmpl w:val="30FE06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9DD2151"/>
    <w:multiLevelType w:val="multilevel"/>
    <w:tmpl w:val="AC3A9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3823D3"/>
    <w:multiLevelType w:val="hybridMultilevel"/>
    <w:tmpl w:val="37F8A6CC"/>
    <w:lvl w:ilvl="0" w:tplc="5A062E9C">
      <w:start w:val="2"/>
      <w:numFmt w:val="upperRoman"/>
      <w:lvlText w:val="%1."/>
      <w:lvlJc w:val="right"/>
      <w:pPr>
        <w:tabs>
          <w:tab w:val="num" w:pos="720"/>
        </w:tabs>
        <w:ind w:left="720" w:hanging="360"/>
      </w:pPr>
    </w:lvl>
    <w:lvl w:ilvl="1" w:tplc="77789372" w:tentative="1">
      <w:start w:val="1"/>
      <w:numFmt w:val="decimal"/>
      <w:lvlText w:val="%2."/>
      <w:lvlJc w:val="left"/>
      <w:pPr>
        <w:tabs>
          <w:tab w:val="num" w:pos="1440"/>
        </w:tabs>
        <w:ind w:left="1440" w:hanging="360"/>
      </w:pPr>
    </w:lvl>
    <w:lvl w:ilvl="2" w:tplc="E66C70A4" w:tentative="1">
      <w:start w:val="1"/>
      <w:numFmt w:val="decimal"/>
      <w:lvlText w:val="%3."/>
      <w:lvlJc w:val="left"/>
      <w:pPr>
        <w:tabs>
          <w:tab w:val="num" w:pos="2160"/>
        </w:tabs>
        <w:ind w:left="2160" w:hanging="360"/>
      </w:pPr>
    </w:lvl>
    <w:lvl w:ilvl="3" w:tplc="A26CA58C" w:tentative="1">
      <w:start w:val="1"/>
      <w:numFmt w:val="decimal"/>
      <w:lvlText w:val="%4."/>
      <w:lvlJc w:val="left"/>
      <w:pPr>
        <w:tabs>
          <w:tab w:val="num" w:pos="2880"/>
        </w:tabs>
        <w:ind w:left="2880" w:hanging="360"/>
      </w:pPr>
    </w:lvl>
    <w:lvl w:ilvl="4" w:tplc="81B203DA" w:tentative="1">
      <w:start w:val="1"/>
      <w:numFmt w:val="decimal"/>
      <w:lvlText w:val="%5."/>
      <w:lvlJc w:val="left"/>
      <w:pPr>
        <w:tabs>
          <w:tab w:val="num" w:pos="3600"/>
        </w:tabs>
        <w:ind w:left="3600" w:hanging="360"/>
      </w:pPr>
    </w:lvl>
    <w:lvl w:ilvl="5" w:tplc="1D780F44" w:tentative="1">
      <w:start w:val="1"/>
      <w:numFmt w:val="decimal"/>
      <w:lvlText w:val="%6."/>
      <w:lvlJc w:val="left"/>
      <w:pPr>
        <w:tabs>
          <w:tab w:val="num" w:pos="4320"/>
        </w:tabs>
        <w:ind w:left="4320" w:hanging="360"/>
      </w:pPr>
    </w:lvl>
    <w:lvl w:ilvl="6" w:tplc="20BE68A4" w:tentative="1">
      <w:start w:val="1"/>
      <w:numFmt w:val="decimal"/>
      <w:lvlText w:val="%7."/>
      <w:lvlJc w:val="left"/>
      <w:pPr>
        <w:tabs>
          <w:tab w:val="num" w:pos="5040"/>
        </w:tabs>
        <w:ind w:left="5040" w:hanging="360"/>
      </w:pPr>
    </w:lvl>
    <w:lvl w:ilvl="7" w:tplc="D4E84B16" w:tentative="1">
      <w:start w:val="1"/>
      <w:numFmt w:val="decimal"/>
      <w:lvlText w:val="%8."/>
      <w:lvlJc w:val="left"/>
      <w:pPr>
        <w:tabs>
          <w:tab w:val="num" w:pos="5760"/>
        </w:tabs>
        <w:ind w:left="5760" w:hanging="360"/>
      </w:pPr>
    </w:lvl>
    <w:lvl w:ilvl="8" w:tplc="D9D8B50E" w:tentative="1">
      <w:start w:val="1"/>
      <w:numFmt w:val="decimal"/>
      <w:lvlText w:val="%9."/>
      <w:lvlJc w:val="left"/>
      <w:pPr>
        <w:tabs>
          <w:tab w:val="num" w:pos="6480"/>
        </w:tabs>
        <w:ind w:left="6480" w:hanging="360"/>
      </w:pPr>
    </w:lvl>
  </w:abstractNum>
  <w:abstractNum w:abstractNumId="18" w15:restartNumberingAfterBreak="0">
    <w:nsid w:val="714D7902"/>
    <w:multiLevelType w:val="multilevel"/>
    <w:tmpl w:val="4992C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9348E9"/>
    <w:multiLevelType w:val="multilevel"/>
    <w:tmpl w:val="8E80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FD19A5"/>
    <w:multiLevelType w:val="hybridMultilevel"/>
    <w:tmpl w:val="2A5E9F0E"/>
    <w:lvl w:ilvl="0" w:tplc="57945040">
      <w:start w:val="3"/>
      <w:numFmt w:val="upperLetter"/>
      <w:lvlText w:val="%1."/>
      <w:lvlJc w:val="left"/>
      <w:pPr>
        <w:tabs>
          <w:tab w:val="num" w:pos="720"/>
        </w:tabs>
        <w:ind w:left="720" w:hanging="360"/>
      </w:pPr>
    </w:lvl>
    <w:lvl w:ilvl="1" w:tplc="3C9A6E6A" w:tentative="1">
      <w:start w:val="1"/>
      <w:numFmt w:val="decimal"/>
      <w:lvlText w:val="%2."/>
      <w:lvlJc w:val="left"/>
      <w:pPr>
        <w:tabs>
          <w:tab w:val="num" w:pos="1440"/>
        </w:tabs>
        <w:ind w:left="1440" w:hanging="360"/>
      </w:pPr>
    </w:lvl>
    <w:lvl w:ilvl="2" w:tplc="4B380AA6" w:tentative="1">
      <w:start w:val="1"/>
      <w:numFmt w:val="decimal"/>
      <w:lvlText w:val="%3."/>
      <w:lvlJc w:val="left"/>
      <w:pPr>
        <w:tabs>
          <w:tab w:val="num" w:pos="2160"/>
        </w:tabs>
        <w:ind w:left="2160" w:hanging="360"/>
      </w:pPr>
    </w:lvl>
    <w:lvl w:ilvl="3" w:tplc="DD8E2D00" w:tentative="1">
      <w:start w:val="1"/>
      <w:numFmt w:val="decimal"/>
      <w:lvlText w:val="%4."/>
      <w:lvlJc w:val="left"/>
      <w:pPr>
        <w:tabs>
          <w:tab w:val="num" w:pos="2880"/>
        </w:tabs>
        <w:ind w:left="2880" w:hanging="360"/>
      </w:pPr>
    </w:lvl>
    <w:lvl w:ilvl="4" w:tplc="9EB64250" w:tentative="1">
      <w:start w:val="1"/>
      <w:numFmt w:val="decimal"/>
      <w:lvlText w:val="%5."/>
      <w:lvlJc w:val="left"/>
      <w:pPr>
        <w:tabs>
          <w:tab w:val="num" w:pos="3600"/>
        </w:tabs>
        <w:ind w:left="3600" w:hanging="360"/>
      </w:pPr>
    </w:lvl>
    <w:lvl w:ilvl="5" w:tplc="4CCE136A" w:tentative="1">
      <w:start w:val="1"/>
      <w:numFmt w:val="decimal"/>
      <w:lvlText w:val="%6."/>
      <w:lvlJc w:val="left"/>
      <w:pPr>
        <w:tabs>
          <w:tab w:val="num" w:pos="4320"/>
        </w:tabs>
        <w:ind w:left="4320" w:hanging="360"/>
      </w:pPr>
    </w:lvl>
    <w:lvl w:ilvl="6" w:tplc="1BBA192C" w:tentative="1">
      <w:start w:val="1"/>
      <w:numFmt w:val="decimal"/>
      <w:lvlText w:val="%7."/>
      <w:lvlJc w:val="left"/>
      <w:pPr>
        <w:tabs>
          <w:tab w:val="num" w:pos="5040"/>
        </w:tabs>
        <w:ind w:left="5040" w:hanging="360"/>
      </w:pPr>
    </w:lvl>
    <w:lvl w:ilvl="7" w:tplc="0F2C6BDC" w:tentative="1">
      <w:start w:val="1"/>
      <w:numFmt w:val="decimal"/>
      <w:lvlText w:val="%8."/>
      <w:lvlJc w:val="left"/>
      <w:pPr>
        <w:tabs>
          <w:tab w:val="num" w:pos="5760"/>
        </w:tabs>
        <w:ind w:left="5760" w:hanging="360"/>
      </w:pPr>
    </w:lvl>
    <w:lvl w:ilvl="8" w:tplc="3BBE7378" w:tentative="1">
      <w:start w:val="1"/>
      <w:numFmt w:val="decimal"/>
      <w:lvlText w:val="%9."/>
      <w:lvlJc w:val="left"/>
      <w:pPr>
        <w:tabs>
          <w:tab w:val="num" w:pos="6480"/>
        </w:tabs>
        <w:ind w:left="6480" w:hanging="360"/>
      </w:pPr>
    </w:lvl>
  </w:abstractNum>
  <w:abstractNum w:abstractNumId="21" w15:restartNumberingAfterBreak="0">
    <w:nsid w:val="788A157F"/>
    <w:multiLevelType w:val="multilevel"/>
    <w:tmpl w:val="B5FE7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FA4BA9"/>
    <w:multiLevelType w:val="hybridMultilevel"/>
    <w:tmpl w:val="B03A335A"/>
    <w:lvl w:ilvl="0" w:tplc="85EC320E">
      <w:start w:val="9"/>
      <w:numFmt w:val="upperLetter"/>
      <w:lvlText w:val="%1."/>
      <w:lvlJc w:val="left"/>
      <w:pPr>
        <w:tabs>
          <w:tab w:val="num" w:pos="720"/>
        </w:tabs>
        <w:ind w:left="720" w:hanging="360"/>
      </w:pPr>
    </w:lvl>
    <w:lvl w:ilvl="1" w:tplc="C8002910" w:tentative="1">
      <w:start w:val="1"/>
      <w:numFmt w:val="decimal"/>
      <w:lvlText w:val="%2."/>
      <w:lvlJc w:val="left"/>
      <w:pPr>
        <w:tabs>
          <w:tab w:val="num" w:pos="1440"/>
        </w:tabs>
        <w:ind w:left="1440" w:hanging="360"/>
      </w:pPr>
    </w:lvl>
    <w:lvl w:ilvl="2" w:tplc="D4347364" w:tentative="1">
      <w:start w:val="1"/>
      <w:numFmt w:val="decimal"/>
      <w:lvlText w:val="%3."/>
      <w:lvlJc w:val="left"/>
      <w:pPr>
        <w:tabs>
          <w:tab w:val="num" w:pos="2160"/>
        </w:tabs>
        <w:ind w:left="2160" w:hanging="360"/>
      </w:pPr>
    </w:lvl>
    <w:lvl w:ilvl="3" w:tplc="4976C202" w:tentative="1">
      <w:start w:val="1"/>
      <w:numFmt w:val="decimal"/>
      <w:lvlText w:val="%4."/>
      <w:lvlJc w:val="left"/>
      <w:pPr>
        <w:tabs>
          <w:tab w:val="num" w:pos="2880"/>
        </w:tabs>
        <w:ind w:left="2880" w:hanging="360"/>
      </w:pPr>
    </w:lvl>
    <w:lvl w:ilvl="4" w:tplc="4C549EF2" w:tentative="1">
      <w:start w:val="1"/>
      <w:numFmt w:val="decimal"/>
      <w:lvlText w:val="%5."/>
      <w:lvlJc w:val="left"/>
      <w:pPr>
        <w:tabs>
          <w:tab w:val="num" w:pos="3600"/>
        </w:tabs>
        <w:ind w:left="3600" w:hanging="360"/>
      </w:pPr>
    </w:lvl>
    <w:lvl w:ilvl="5" w:tplc="26026B0E" w:tentative="1">
      <w:start w:val="1"/>
      <w:numFmt w:val="decimal"/>
      <w:lvlText w:val="%6."/>
      <w:lvlJc w:val="left"/>
      <w:pPr>
        <w:tabs>
          <w:tab w:val="num" w:pos="4320"/>
        </w:tabs>
        <w:ind w:left="4320" w:hanging="360"/>
      </w:pPr>
    </w:lvl>
    <w:lvl w:ilvl="6" w:tplc="6DEC5DC4" w:tentative="1">
      <w:start w:val="1"/>
      <w:numFmt w:val="decimal"/>
      <w:lvlText w:val="%7."/>
      <w:lvlJc w:val="left"/>
      <w:pPr>
        <w:tabs>
          <w:tab w:val="num" w:pos="5040"/>
        </w:tabs>
        <w:ind w:left="5040" w:hanging="360"/>
      </w:pPr>
    </w:lvl>
    <w:lvl w:ilvl="7" w:tplc="8BBE7F36" w:tentative="1">
      <w:start w:val="1"/>
      <w:numFmt w:val="decimal"/>
      <w:lvlText w:val="%8."/>
      <w:lvlJc w:val="left"/>
      <w:pPr>
        <w:tabs>
          <w:tab w:val="num" w:pos="5760"/>
        </w:tabs>
        <w:ind w:left="5760" w:hanging="360"/>
      </w:pPr>
    </w:lvl>
    <w:lvl w:ilvl="8" w:tplc="B5C25C62" w:tentative="1">
      <w:start w:val="1"/>
      <w:numFmt w:val="decimal"/>
      <w:lvlText w:val="%9."/>
      <w:lvlJc w:val="left"/>
      <w:pPr>
        <w:tabs>
          <w:tab w:val="num" w:pos="6480"/>
        </w:tabs>
        <w:ind w:left="6480" w:hanging="360"/>
      </w:pPr>
    </w:lvl>
  </w:abstractNum>
  <w:abstractNum w:abstractNumId="23" w15:restartNumberingAfterBreak="0">
    <w:nsid w:val="7D4A575D"/>
    <w:multiLevelType w:val="hybridMultilevel"/>
    <w:tmpl w:val="F6467F5A"/>
    <w:lvl w:ilvl="0" w:tplc="2D047F66">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2"/>
    <w:lvlOverride w:ilvl="0">
      <w:lvl w:ilvl="0">
        <w:numFmt w:val="upperRoman"/>
        <w:lvlText w:val="%1."/>
        <w:lvlJc w:val="right"/>
      </w:lvl>
    </w:lvlOverride>
  </w:num>
  <w:num w:numId="2">
    <w:abstractNumId w:val="17"/>
  </w:num>
  <w:num w:numId="3">
    <w:abstractNumId w:val="21"/>
    <w:lvlOverride w:ilvl="0">
      <w:lvl w:ilvl="0">
        <w:numFmt w:val="upperLetter"/>
        <w:lvlText w:val="%1."/>
        <w:lvlJc w:val="left"/>
      </w:lvl>
    </w:lvlOverride>
  </w:num>
  <w:num w:numId="4">
    <w:abstractNumId w:val="4"/>
  </w:num>
  <w:num w:numId="5">
    <w:abstractNumId w:val="3"/>
  </w:num>
  <w:num w:numId="6">
    <w:abstractNumId w:val="16"/>
    <w:lvlOverride w:ilvl="0">
      <w:lvl w:ilvl="0">
        <w:numFmt w:val="upperLetter"/>
        <w:lvlText w:val="%1."/>
        <w:lvlJc w:val="left"/>
      </w:lvl>
    </w:lvlOverride>
  </w:num>
  <w:num w:numId="7">
    <w:abstractNumId w:val="13"/>
  </w:num>
  <w:num w:numId="8">
    <w:abstractNumId w:val="20"/>
  </w:num>
  <w:num w:numId="9">
    <w:abstractNumId w:val="8"/>
  </w:num>
  <w:num w:numId="10">
    <w:abstractNumId w:val="2"/>
  </w:num>
  <w:num w:numId="11">
    <w:abstractNumId w:val="10"/>
  </w:num>
  <w:num w:numId="12">
    <w:abstractNumId w:val="6"/>
  </w:num>
  <w:num w:numId="13">
    <w:abstractNumId w:val="11"/>
  </w:num>
  <w:num w:numId="14">
    <w:abstractNumId w:val="0"/>
  </w:num>
  <w:num w:numId="15">
    <w:abstractNumId w:val="7"/>
  </w:num>
  <w:num w:numId="16">
    <w:abstractNumId w:val="22"/>
  </w:num>
  <w:num w:numId="17">
    <w:abstractNumId w:val="19"/>
  </w:num>
  <w:num w:numId="18">
    <w:abstractNumId w:val="9"/>
  </w:num>
  <w:num w:numId="19">
    <w:abstractNumId w:val="18"/>
  </w:num>
  <w:num w:numId="20">
    <w:abstractNumId w:val="14"/>
  </w:num>
  <w:num w:numId="21">
    <w:abstractNumId w:val="23"/>
  </w:num>
  <w:num w:numId="22">
    <w:abstractNumId w:val="5"/>
  </w:num>
  <w:num w:numId="23">
    <w:abstractNumId w:val="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368"/>
    <w:rsid w:val="00014AA3"/>
    <w:rsid w:val="00024D18"/>
    <w:rsid w:val="00031EA1"/>
    <w:rsid w:val="00035DE7"/>
    <w:rsid w:val="00051EF0"/>
    <w:rsid w:val="00060D98"/>
    <w:rsid w:val="000725A2"/>
    <w:rsid w:val="00074259"/>
    <w:rsid w:val="00074BF6"/>
    <w:rsid w:val="000948F5"/>
    <w:rsid w:val="000A1C29"/>
    <w:rsid w:val="000C71D0"/>
    <w:rsid w:val="000D47FC"/>
    <w:rsid w:val="000E6BDB"/>
    <w:rsid w:val="000F0A7F"/>
    <w:rsid w:val="00103179"/>
    <w:rsid w:val="00195EE0"/>
    <w:rsid w:val="001A42C0"/>
    <w:rsid w:val="001B0754"/>
    <w:rsid w:val="001B4E22"/>
    <w:rsid w:val="001D3F77"/>
    <w:rsid w:val="001D7AE4"/>
    <w:rsid w:val="001E4905"/>
    <w:rsid w:val="001F1313"/>
    <w:rsid w:val="00204008"/>
    <w:rsid w:val="00225A44"/>
    <w:rsid w:val="0026025C"/>
    <w:rsid w:val="002B0BA1"/>
    <w:rsid w:val="002B6310"/>
    <w:rsid w:val="002C0A10"/>
    <w:rsid w:val="002D4D0E"/>
    <w:rsid w:val="002F5F07"/>
    <w:rsid w:val="00303822"/>
    <w:rsid w:val="003073C8"/>
    <w:rsid w:val="0031694B"/>
    <w:rsid w:val="003279E1"/>
    <w:rsid w:val="00337A79"/>
    <w:rsid w:val="0034129D"/>
    <w:rsid w:val="003418F4"/>
    <w:rsid w:val="003454F1"/>
    <w:rsid w:val="003553BA"/>
    <w:rsid w:val="00356D77"/>
    <w:rsid w:val="003820D1"/>
    <w:rsid w:val="00386842"/>
    <w:rsid w:val="0038781F"/>
    <w:rsid w:val="00397885"/>
    <w:rsid w:val="003A373D"/>
    <w:rsid w:val="003B44DB"/>
    <w:rsid w:val="003B60B4"/>
    <w:rsid w:val="003C02DF"/>
    <w:rsid w:val="003C4BCC"/>
    <w:rsid w:val="0040491B"/>
    <w:rsid w:val="0040502C"/>
    <w:rsid w:val="004109CD"/>
    <w:rsid w:val="00432EB2"/>
    <w:rsid w:val="004366B3"/>
    <w:rsid w:val="00441297"/>
    <w:rsid w:val="00453204"/>
    <w:rsid w:val="00462CF3"/>
    <w:rsid w:val="00474EB5"/>
    <w:rsid w:val="00476AC9"/>
    <w:rsid w:val="00483EC7"/>
    <w:rsid w:val="004A2EC6"/>
    <w:rsid w:val="004B01DF"/>
    <w:rsid w:val="004D2DDC"/>
    <w:rsid w:val="004D3EFA"/>
    <w:rsid w:val="004D45B3"/>
    <w:rsid w:val="004D5B6F"/>
    <w:rsid w:val="004E33E7"/>
    <w:rsid w:val="004F226E"/>
    <w:rsid w:val="005000A6"/>
    <w:rsid w:val="00502E9E"/>
    <w:rsid w:val="00571905"/>
    <w:rsid w:val="005A5A38"/>
    <w:rsid w:val="005A5B0B"/>
    <w:rsid w:val="005C331C"/>
    <w:rsid w:val="005D65B4"/>
    <w:rsid w:val="006273F3"/>
    <w:rsid w:val="00634F89"/>
    <w:rsid w:val="00650914"/>
    <w:rsid w:val="006613B5"/>
    <w:rsid w:val="0066361D"/>
    <w:rsid w:val="006A08F5"/>
    <w:rsid w:val="006A4E48"/>
    <w:rsid w:val="006A7638"/>
    <w:rsid w:val="006C1C57"/>
    <w:rsid w:val="006C6793"/>
    <w:rsid w:val="006D340A"/>
    <w:rsid w:val="00702287"/>
    <w:rsid w:val="00736717"/>
    <w:rsid w:val="0074223C"/>
    <w:rsid w:val="00762C49"/>
    <w:rsid w:val="007812CD"/>
    <w:rsid w:val="00784F6C"/>
    <w:rsid w:val="00785EDA"/>
    <w:rsid w:val="007A6EA5"/>
    <w:rsid w:val="007F31D6"/>
    <w:rsid w:val="008016C6"/>
    <w:rsid w:val="00814838"/>
    <w:rsid w:val="00814BB0"/>
    <w:rsid w:val="0082577F"/>
    <w:rsid w:val="00826A3A"/>
    <w:rsid w:val="00850593"/>
    <w:rsid w:val="0086056D"/>
    <w:rsid w:val="00872474"/>
    <w:rsid w:val="00874D6C"/>
    <w:rsid w:val="0088320D"/>
    <w:rsid w:val="00883A6E"/>
    <w:rsid w:val="0089748D"/>
    <w:rsid w:val="008B4845"/>
    <w:rsid w:val="008B7574"/>
    <w:rsid w:val="008B7DB8"/>
    <w:rsid w:val="008C20D7"/>
    <w:rsid w:val="008C272E"/>
    <w:rsid w:val="008D5D06"/>
    <w:rsid w:val="008E5CAA"/>
    <w:rsid w:val="008E633A"/>
    <w:rsid w:val="008F3B67"/>
    <w:rsid w:val="009013FA"/>
    <w:rsid w:val="00904368"/>
    <w:rsid w:val="0091073D"/>
    <w:rsid w:val="0091139D"/>
    <w:rsid w:val="009250EF"/>
    <w:rsid w:val="009401AF"/>
    <w:rsid w:val="009417FC"/>
    <w:rsid w:val="00943DC7"/>
    <w:rsid w:val="009D6D40"/>
    <w:rsid w:val="009E030C"/>
    <w:rsid w:val="009F2928"/>
    <w:rsid w:val="009F34F4"/>
    <w:rsid w:val="00A007DF"/>
    <w:rsid w:val="00A170E7"/>
    <w:rsid w:val="00A30D41"/>
    <w:rsid w:val="00A31BF3"/>
    <w:rsid w:val="00A328D4"/>
    <w:rsid w:val="00A41E00"/>
    <w:rsid w:val="00A434E4"/>
    <w:rsid w:val="00A55B39"/>
    <w:rsid w:val="00A61409"/>
    <w:rsid w:val="00A7029F"/>
    <w:rsid w:val="00A821FA"/>
    <w:rsid w:val="00AA6937"/>
    <w:rsid w:val="00AC6DE3"/>
    <w:rsid w:val="00B05F93"/>
    <w:rsid w:val="00B47989"/>
    <w:rsid w:val="00B51AE9"/>
    <w:rsid w:val="00B637EB"/>
    <w:rsid w:val="00B65BF4"/>
    <w:rsid w:val="00B65E87"/>
    <w:rsid w:val="00B745A9"/>
    <w:rsid w:val="00BB09BB"/>
    <w:rsid w:val="00BC37DE"/>
    <w:rsid w:val="00BD2CA7"/>
    <w:rsid w:val="00C05134"/>
    <w:rsid w:val="00C11750"/>
    <w:rsid w:val="00C27F20"/>
    <w:rsid w:val="00C3546A"/>
    <w:rsid w:val="00CB4B51"/>
    <w:rsid w:val="00CB5822"/>
    <w:rsid w:val="00CB5E72"/>
    <w:rsid w:val="00CB7F78"/>
    <w:rsid w:val="00CC1A0D"/>
    <w:rsid w:val="00CD6553"/>
    <w:rsid w:val="00CE1A3D"/>
    <w:rsid w:val="00D028BD"/>
    <w:rsid w:val="00D14FBC"/>
    <w:rsid w:val="00D27E62"/>
    <w:rsid w:val="00D3575B"/>
    <w:rsid w:val="00D415C5"/>
    <w:rsid w:val="00D4348E"/>
    <w:rsid w:val="00D43F33"/>
    <w:rsid w:val="00D52DD9"/>
    <w:rsid w:val="00D70352"/>
    <w:rsid w:val="00D7354D"/>
    <w:rsid w:val="00D74A66"/>
    <w:rsid w:val="00D87FB9"/>
    <w:rsid w:val="00DC0C22"/>
    <w:rsid w:val="00DE43F5"/>
    <w:rsid w:val="00DE5997"/>
    <w:rsid w:val="00E11598"/>
    <w:rsid w:val="00E1720C"/>
    <w:rsid w:val="00E261FD"/>
    <w:rsid w:val="00E3321B"/>
    <w:rsid w:val="00E336E0"/>
    <w:rsid w:val="00E60AD9"/>
    <w:rsid w:val="00E86207"/>
    <w:rsid w:val="00E865B1"/>
    <w:rsid w:val="00E96930"/>
    <w:rsid w:val="00EA4402"/>
    <w:rsid w:val="00EB0539"/>
    <w:rsid w:val="00EB1AAE"/>
    <w:rsid w:val="00EC1A34"/>
    <w:rsid w:val="00EC36F4"/>
    <w:rsid w:val="00EC3837"/>
    <w:rsid w:val="00EC7A26"/>
    <w:rsid w:val="00ED1BFF"/>
    <w:rsid w:val="00ED7A8C"/>
    <w:rsid w:val="00EE6B13"/>
    <w:rsid w:val="00EF442B"/>
    <w:rsid w:val="00F14C9A"/>
    <w:rsid w:val="00F355F0"/>
    <w:rsid w:val="00F46ED7"/>
    <w:rsid w:val="00F67A30"/>
    <w:rsid w:val="00F935BE"/>
    <w:rsid w:val="00FC0796"/>
    <w:rsid w:val="00FF1598"/>
    <w:rsid w:val="00FF4BC8"/>
    <w:rsid w:val="00FF6F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0D3E"/>
  <w15:docId w15:val="{189EC742-FC5E-47C2-AB89-BA502822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694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31694B"/>
    <w:rPr>
      <w:color w:val="0563C1" w:themeColor="hyperlink"/>
      <w:u w:val="single"/>
    </w:rPr>
  </w:style>
  <w:style w:type="character" w:customStyle="1" w:styleId="UnresolvedMention1">
    <w:name w:val="Unresolved Mention1"/>
    <w:basedOn w:val="DefaultParagraphFont"/>
    <w:uiPriority w:val="99"/>
    <w:semiHidden/>
    <w:unhideWhenUsed/>
    <w:rsid w:val="0031694B"/>
    <w:rPr>
      <w:color w:val="605E5C"/>
      <w:shd w:val="clear" w:color="auto" w:fill="E1DFDD"/>
    </w:rPr>
  </w:style>
  <w:style w:type="paragraph" w:styleId="ListParagraph">
    <w:name w:val="List Paragraph"/>
    <w:basedOn w:val="Normal"/>
    <w:uiPriority w:val="34"/>
    <w:qFormat/>
    <w:rsid w:val="00883A6E"/>
    <w:pPr>
      <w:ind w:left="720"/>
      <w:contextualSpacing/>
    </w:pPr>
  </w:style>
  <w:style w:type="character" w:customStyle="1" w:styleId="UnresolvedMention">
    <w:name w:val="Unresolved Mention"/>
    <w:basedOn w:val="DefaultParagraphFont"/>
    <w:uiPriority w:val="99"/>
    <w:semiHidden/>
    <w:unhideWhenUsed/>
    <w:rsid w:val="00F67A30"/>
    <w:rPr>
      <w:color w:val="605E5C"/>
      <w:shd w:val="clear" w:color="auto" w:fill="E1DFDD"/>
    </w:rPr>
  </w:style>
  <w:style w:type="paragraph" w:styleId="Header">
    <w:name w:val="header"/>
    <w:basedOn w:val="Normal"/>
    <w:link w:val="HeaderChar"/>
    <w:uiPriority w:val="99"/>
    <w:unhideWhenUsed/>
    <w:rsid w:val="009F29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928"/>
  </w:style>
  <w:style w:type="paragraph" w:styleId="Footer">
    <w:name w:val="footer"/>
    <w:basedOn w:val="Normal"/>
    <w:link w:val="FooterChar"/>
    <w:uiPriority w:val="99"/>
    <w:unhideWhenUsed/>
    <w:rsid w:val="009F29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22174">
      <w:bodyDiv w:val="1"/>
      <w:marLeft w:val="0"/>
      <w:marRight w:val="0"/>
      <w:marTop w:val="0"/>
      <w:marBottom w:val="0"/>
      <w:divBdr>
        <w:top w:val="none" w:sz="0" w:space="0" w:color="auto"/>
        <w:left w:val="none" w:sz="0" w:space="0" w:color="auto"/>
        <w:bottom w:val="none" w:sz="0" w:space="0" w:color="auto"/>
        <w:right w:val="none" w:sz="0" w:space="0" w:color="auto"/>
      </w:divBdr>
      <w:divsChild>
        <w:div w:id="1032921671">
          <w:marLeft w:val="480"/>
          <w:marRight w:val="0"/>
          <w:marTop w:val="0"/>
          <w:marBottom w:val="0"/>
          <w:divBdr>
            <w:top w:val="none" w:sz="0" w:space="0" w:color="auto"/>
            <w:left w:val="none" w:sz="0" w:space="0" w:color="auto"/>
            <w:bottom w:val="none" w:sz="0" w:space="0" w:color="auto"/>
            <w:right w:val="none" w:sz="0" w:space="0" w:color="auto"/>
          </w:divBdr>
          <w:divsChild>
            <w:div w:id="5812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3242">
      <w:bodyDiv w:val="1"/>
      <w:marLeft w:val="0"/>
      <w:marRight w:val="0"/>
      <w:marTop w:val="0"/>
      <w:marBottom w:val="0"/>
      <w:divBdr>
        <w:top w:val="none" w:sz="0" w:space="0" w:color="auto"/>
        <w:left w:val="none" w:sz="0" w:space="0" w:color="auto"/>
        <w:bottom w:val="none" w:sz="0" w:space="0" w:color="auto"/>
        <w:right w:val="none" w:sz="0" w:space="0" w:color="auto"/>
      </w:divBdr>
      <w:divsChild>
        <w:div w:id="197089390">
          <w:marLeft w:val="480"/>
          <w:marRight w:val="0"/>
          <w:marTop w:val="0"/>
          <w:marBottom w:val="0"/>
          <w:divBdr>
            <w:top w:val="none" w:sz="0" w:space="0" w:color="auto"/>
            <w:left w:val="none" w:sz="0" w:space="0" w:color="auto"/>
            <w:bottom w:val="none" w:sz="0" w:space="0" w:color="auto"/>
            <w:right w:val="none" w:sz="0" w:space="0" w:color="auto"/>
          </w:divBdr>
          <w:divsChild>
            <w:div w:id="179267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4492">
      <w:bodyDiv w:val="1"/>
      <w:marLeft w:val="0"/>
      <w:marRight w:val="0"/>
      <w:marTop w:val="0"/>
      <w:marBottom w:val="0"/>
      <w:divBdr>
        <w:top w:val="none" w:sz="0" w:space="0" w:color="auto"/>
        <w:left w:val="none" w:sz="0" w:space="0" w:color="auto"/>
        <w:bottom w:val="none" w:sz="0" w:space="0" w:color="auto"/>
        <w:right w:val="none" w:sz="0" w:space="0" w:color="auto"/>
      </w:divBdr>
      <w:divsChild>
        <w:div w:id="1354260487">
          <w:marLeft w:val="480"/>
          <w:marRight w:val="0"/>
          <w:marTop w:val="0"/>
          <w:marBottom w:val="0"/>
          <w:divBdr>
            <w:top w:val="none" w:sz="0" w:space="0" w:color="auto"/>
            <w:left w:val="none" w:sz="0" w:space="0" w:color="auto"/>
            <w:bottom w:val="none" w:sz="0" w:space="0" w:color="auto"/>
            <w:right w:val="none" w:sz="0" w:space="0" w:color="auto"/>
          </w:divBdr>
          <w:divsChild>
            <w:div w:id="80805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81938">
      <w:bodyDiv w:val="1"/>
      <w:marLeft w:val="0"/>
      <w:marRight w:val="0"/>
      <w:marTop w:val="0"/>
      <w:marBottom w:val="0"/>
      <w:divBdr>
        <w:top w:val="none" w:sz="0" w:space="0" w:color="auto"/>
        <w:left w:val="none" w:sz="0" w:space="0" w:color="auto"/>
        <w:bottom w:val="none" w:sz="0" w:space="0" w:color="auto"/>
        <w:right w:val="none" w:sz="0" w:space="0" w:color="auto"/>
      </w:divBdr>
      <w:divsChild>
        <w:div w:id="1156922483">
          <w:marLeft w:val="480"/>
          <w:marRight w:val="0"/>
          <w:marTop w:val="0"/>
          <w:marBottom w:val="0"/>
          <w:divBdr>
            <w:top w:val="none" w:sz="0" w:space="0" w:color="auto"/>
            <w:left w:val="none" w:sz="0" w:space="0" w:color="auto"/>
            <w:bottom w:val="none" w:sz="0" w:space="0" w:color="auto"/>
            <w:right w:val="none" w:sz="0" w:space="0" w:color="auto"/>
          </w:divBdr>
          <w:divsChild>
            <w:div w:id="165734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5465">
      <w:bodyDiv w:val="1"/>
      <w:marLeft w:val="0"/>
      <w:marRight w:val="0"/>
      <w:marTop w:val="0"/>
      <w:marBottom w:val="0"/>
      <w:divBdr>
        <w:top w:val="none" w:sz="0" w:space="0" w:color="auto"/>
        <w:left w:val="none" w:sz="0" w:space="0" w:color="auto"/>
        <w:bottom w:val="none" w:sz="0" w:space="0" w:color="auto"/>
        <w:right w:val="none" w:sz="0" w:space="0" w:color="auto"/>
      </w:divBdr>
      <w:divsChild>
        <w:div w:id="499925177">
          <w:marLeft w:val="480"/>
          <w:marRight w:val="0"/>
          <w:marTop w:val="0"/>
          <w:marBottom w:val="0"/>
          <w:divBdr>
            <w:top w:val="none" w:sz="0" w:space="0" w:color="auto"/>
            <w:left w:val="none" w:sz="0" w:space="0" w:color="auto"/>
            <w:bottom w:val="none" w:sz="0" w:space="0" w:color="auto"/>
            <w:right w:val="none" w:sz="0" w:space="0" w:color="auto"/>
          </w:divBdr>
          <w:divsChild>
            <w:div w:id="77949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969613">
      <w:bodyDiv w:val="1"/>
      <w:marLeft w:val="0"/>
      <w:marRight w:val="0"/>
      <w:marTop w:val="0"/>
      <w:marBottom w:val="0"/>
      <w:divBdr>
        <w:top w:val="none" w:sz="0" w:space="0" w:color="auto"/>
        <w:left w:val="none" w:sz="0" w:space="0" w:color="auto"/>
        <w:bottom w:val="none" w:sz="0" w:space="0" w:color="auto"/>
        <w:right w:val="none" w:sz="0" w:space="0" w:color="auto"/>
      </w:divBdr>
      <w:divsChild>
        <w:div w:id="501775376">
          <w:marLeft w:val="480"/>
          <w:marRight w:val="0"/>
          <w:marTop w:val="0"/>
          <w:marBottom w:val="0"/>
          <w:divBdr>
            <w:top w:val="none" w:sz="0" w:space="0" w:color="auto"/>
            <w:left w:val="none" w:sz="0" w:space="0" w:color="auto"/>
            <w:bottom w:val="none" w:sz="0" w:space="0" w:color="auto"/>
            <w:right w:val="none" w:sz="0" w:space="0" w:color="auto"/>
          </w:divBdr>
          <w:divsChild>
            <w:div w:id="132404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663476">
      <w:bodyDiv w:val="1"/>
      <w:marLeft w:val="0"/>
      <w:marRight w:val="0"/>
      <w:marTop w:val="0"/>
      <w:marBottom w:val="0"/>
      <w:divBdr>
        <w:top w:val="none" w:sz="0" w:space="0" w:color="auto"/>
        <w:left w:val="none" w:sz="0" w:space="0" w:color="auto"/>
        <w:bottom w:val="none" w:sz="0" w:space="0" w:color="auto"/>
        <w:right w:val="none" w:sz="0" w:space="0" w:color="auto"/>
      </w:divBdr>
    </w:div>
    <w:div w:id="1395665246">
      <w:bodyDiv w:val="1"/>
      <w:marLeft w:val="0"/>
      <w:marRight w:val="0"/>
      <w:marTop w:val="0"/>
      <w:marBottom w:val="0"/>
      <w:divBdr>
        <w:top w:val="none" w:sz="0" w:space="0" w:color="auto"/>
        <w:left w:val="none" w:sz="0" w:space="0" w:color="auto"/>
        <w:bottom w:val="none" w:sz="0" w:space="0" w:color="auto"/>
        <w:right w:val="none" w:sz="0" w:space="0" w:color="auto"/>
      </w:divBdr>
      <w:divsChild>
        <w:div w:id="673801872">
          <w:marLeft w:val="480"/>
          <w:marRight w:val="0"/>
          <w:marTop w:val="0"/>
          <w:marBottom w:val="0"/>
          <w:divBdr>
            <w:top w:val="none" w:sz="0" w:space="0" w:color="auto"/>
            <w:left w:val="none" w:sz="0" w:space="0" w:color="auto"/>
            <w:bottom w:val="none" w:sz="0" w:space="0" w:color="auto"/>
            <w:right w:val="none" w:sz="0" w:space="0" w:color="auto"/>
          </w:divBdr>
          <w:divsChild>
            <w:div w:id="64516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82310">
      <w:bodyDiv w:val="1"/>
      <w:marLeft w:val="0"/>
      <w:marRight w:val="0"/>
      <w:marTop w:val="0"/>
      <w:marBottom w:val="0"/>
      <w:divBdr>
        <w:top w:val="none" w:sz="0" w:space="0" w:color="auto"/>
        <w:left w:val="none" w:sz="0" w:space="0" w:color="auto"/>
        <w:bottom w:val="none" w:sz="0" w:space="0" w:color="auto"/>
        <w:right w:val="none" w:sz="0" w:space="0" w:color="auto"/>
      </w:divBdr>
      <w:divsChild>
        <w:div w:id="890075991">
          <w:marLeft w:val="480"/>
          <w:marRight w:val="0"/>
          <w:marTop w:val="0"/>
          <w:marBottom w:val="0"/>
          <w:divBdr>
            <w:top w:val="none" w:sz="0" w:space="0" w:color="auto"/>
            <w:left w:val="none" w:sz="0" w:space="0" w:color="auto"/>
            <w:bottom w:val="none" w:sz="0" w:space="0" w:color="auto"/>
            <w:right w:val="none" w:sz="0" w:space="0" w:color="auto"/>
          </w:divBdr>
          <w:divsChild>
            <w:div w:id="141940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235276">
      <w:bodyDiv w:val="1"/>
      <w:marLeft w:val="0"/>
      <w:marRight w:val="0"/>
      <w:marTop w:val="0"/>
      <w:marBottom w:val="0"/>
      <w:divBdr>
        <w:top w:val="none" w:sz="0" w:space="0" w:color="auto"/>
        <w:left w:val="none" w:sz="0" w:space="0" w:color="auto"/>
        <w:bottom w:val="none" w:sz="0" w:space="0" w:color="auto"/>
        <w:right w:val="none" w:sz="0" w:space="0" w:color="auto"/>
      </w:divBdr>
    </w:div>
    <w:div w:id="2016687757">
      <w:bodyDiv w:val="1"/>
      <w:marLeft w:val="0"/>
      <w:marRight w:val="0"/>
      <w:marTop w:val="0"/>
      <w:marBottom w:val="0"/>
      <w:divBdr>
        <w:top w:val="none" w:sz="0" w:space="0" w:color="auto"/>
        <w:left w:val="none" w:sz="0" w:space="0" w:color="auto"/>
        <w:bottom w:val="none" w:sz="0" w:space="0" w:color="auto"/>
        <w:right w:val="none" w:sz="0" w:space="0" w:color="auto"/>
      </w:divBdr>
      <w:divsChild>
        <w:div w:id="189337567">
          <w:marLeft w:val="0"/>
          <w:marRight w:val="0"/>
          <w:marTop w:val="0"/>
          <w:marBottom w:val="0"/>
          <w:divBdr>
            <w:top w:val="none" w:sz="0" w:space="0" w:color="auto"/>
            <w:left w:val="none" w:sz="0" w:space="0" w:color="auto"/>
            <w:bottom w:val="none" w:sz="0" w:space="0" w:color="auto"/>
            <w:right w:val="none" w:sz="0" w:space="0" w:color="auto"/>
          </w:divBdr>
          <w:divsChild>
            <w:div w:id="1707676796">
              <w:marLeft w:val="0"/>
              <w:marRight w:val="0"/>
              <w:marTop w:val="0"/>
              <w:marBottom w:val="0"/>
              <w:divBdr>
                <w:top w:val="none" w:sz="0" w:space="0" w:color="auto"/>
                <w:left w:val="none" w:sz="0" w:space="0" w:color="auto"/>
                <w:bottom w:val="none" w:sz="0" w:space="0" w:color="auto"/>
                <w:right w:val="none" w:sz="0" w:space="0" w:color="auto"/>
              </w:divBdr>
            </w:div>
            <w:div w:id="192586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229358">
      <w:bodyDiv w:val="1"/>
      <w:marLeft w:val="0"/>
      <w:marRight w:val="0"/>
      <w:marTop w:val="0"/>
      <w:marBottom w:val="0"/>
      <w:divBdr>
        <w:top w:val="none" w:sz="0" w:space="0" w:color="auto"/>
        <w:left w:val="none" w:sz="0" w:space="0" w:color="auto"/>
        <w:bottom w:val="none" w:sz="0" w:space="0" w:color="auto"/>
        <w:right w:val="none" w:sz="0" w:space="0" w:color="auto"/>
      </w:divBdr>
      <w:divsChild>
        <w:div w:id="1953246958">
          <w:marLeft w:val="480"/>
          <w:marRight w:val="0"/>
          <w:marTop w:val="0"/>
          <w:marBottom w:val="0"/>
          <w:divBdr>
            <w:top w:val="none" w:sz="0" w:space="0" w:color="auto"/>
            <w:left w:val="none" w:sz="0" w:space="0" w:color="auto"/>
            <w:bottom w:val="none" w:sz="0" w:space="0" w:color="auto"/>
            <w:right w:val="none" w:sz="0" w:space="0" w:color="auto"/>
          </w:divBdr>
          <w:divsChild>
            <w:div w:id="25089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heses.dur.ac.uk/202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21659/rupkatha.v9n2.25" TargetMode="External"/><Relationship Id="rId12" Type="http://schemas.openxmlformats.org/officeDocument/2006/relationships/hyperlink" Target="https://doi.org/10.31273/LGD.2019.2204"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307/209207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177/003802292009020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stor.org/stable/4399675"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2545</TotalTime>
  <Pages>18</Pages>
  <Words>6416</Words>
  <Characters>36576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Subhasnata Mohanta</dc:creator>
  <cp:keywords/>
  <dc:description/>
  <cp:lastModifiedBy>Subhasnata_Mohanta</cp:lastModifiedBy>
  <cp:revision>80</cp:revision>
  <dcterms:created xsi:type="dcterms:W3CDTF">2023-06-09T05:16:00Z</dcterms:created>
  <dcterms:modified xsi:type="dcterms:W3CDTF">2023-08-03T11:01:00Z</dcterms:modified>
</cp:coreProperties>
</file>