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0B27" w14:textId="77777777" w:rsidR="005620B7" w:rsidRPr="000B2B19" w:rsidRDefault="005620B7" w:rsidP="005620B7">
      <w:pPr>
        <w:spacing w:line="360" w:lineRule="auto"/>
        <w:jc w:val="center"/>
        <w:rPr>
          <w:rFonts w:ascii="Times New Roman" w:hAnsi="Times New Roman" w:cs="Times New Roman"/>
          <w:sz w:val="28"/>
          <w:szCs w:val="28"/>
        </w:rPr>
      </w:pPr>
      <w:r w:rsidRPr="000B2B19">
        <w:rPr>
          <w:rFonts w:ascii="Times New Roman" w:hAnsi="Times New Roman" w:cs="Times New Roman"/>
          <w:sz w:val="28"/>
          <w:szCs w:val="28"/>
        </w:rPr>
        <w:t xml:space="preserve">Through the Looking Glass: A Psychoanalytic Exploration of Social Integration and Growth in </w:t>
      </w:r>
      <w:r w:rsidRPr="000B2B19">
        <w:rPr>
          <w:rFonts w:ascii="Times New Roman" w:hAnsi="Times New Roman" w:cs="Times New Roman"/>
          <w:i/>
          <w:iCs/>
          <w:sz w:val="28"/>
          <w:szCs w:val="28"/>
        </w:rPr>
        <w:t>Eleanor Oliphant is Completely Fine</w:t>
      </w:r>
    </w:p>
    <w:p w14:paraId="366C0B2F" w14:textId="77777777" w:rsidR="00334883" w:rsidRPr="0039397E" w:rsidRDefault="00334883" w:rsidP="00334883">
      <w:pPr>
        <w:spacing w:line="276" w:lineRule="auto"/>
        <w:jc w:val="center"/>
        <w:rPr>
          <w:rFonts w:ascii="Times New Roman" w:hAnsi="Times New Roman" w:cs="Times New Roman"/>
          <w:sz w:val="20"/>
          <w:szCs w:val="20"/>
        </w:rPr>
      </w:pPr>
      <w:r w:rsidRPr="0039397E">
        <w:rPr>
          <w:rFonts w:ascii="Times New Roman" w:hAnsi="Times New Roman" w:cs="Times New Roman"/>
          <w:sz w:val="20"/>
          <w:szCs w:val="20"/>
        </w:rPr>
        <w:t>ABSTRACT</w:t>
      </w:r>
    </w:p>
    <w:p w14:paraId="366C0B30" w14:textId="2714D215" w:rsidR="005620B7" w:rsidRPr="0039397E" w:rsidRDefault="005620B7" w:rsidP="005620B7">
      <w:pPr>
        <w:spacing w:line="276" w:lineRule="auto"/>
        <w:jc w:val="both"/>
        <w:rPr>
          <w:rFonts w:ascii="Times New Roman" w:hAnsi="Times New Roman" w:cs="Times New Roman"/>
          <w:i/>
          <w:iCs/>
          <w:sz w:val="20"/>
          <w:szCs w:val="20"/>
        </w:rPr>
      </w:pPr>
      <w:r w:rsidRPr="0039397E">
        <w:rPr>
          <w:rFonts w:ascii="Times New Roman" w:hAnsi="Times New Roman" w:cs="Times New Roman"/>
          <w:i/>
          <w:iCs/>
          <w:sz w:val="20"/>
          <w:szCs w:val="20"/>
        </w:rPr>
        <w:t xml:space="preserve">Gail Honeyman’s debut novel, Eleanor Oliphant is Completely Fine (2018), challenges simplistic narratives of complex trauma by offering a nuanced exploration of the protagonist’s journey toward social connection and emotional healing. Through a psychoanalytical lens, this study argues that the novel critiques societal reliance on linear recovery narratives through Eleanor’s seemingly contradictory coping mechanisms. Her rigid routines, and intellectualisation, while initially providing a sense of control, ultimately hinder her attempts at forming secure attachments. “Through the Looking Glass,” metaphorically reflects Eleanor’s distorted perception of the world, contributing to her struggles with social integration and vulnerability. By re-examining her repeated social faux pas, often stemming from a </w:t>
      </w:r>
      <w:r w:rsidR="00571C96" w:rsidRPr="0039397E">
        <w:rPr>
          <w:rFonts w:ascii="Times New Roman" w:hAnsi="Times New Roman" w:cs="Times New Roman"/>
          <w:i/>
          <w:iCs/>
          <w:sz w:val="20"/>
          <w:szCs w:val="20"/>
        </w:rPr>
        <w:t>childhood marked by neglect, this</w:t>
      </w:r>
      <w:r w:rsidRPr="0039397E">
        <w:rPr>
          <w:rFonts w:ascii="Times New Roman" w:hAnsi="Times New Roman" w:cs="Times New Roman"/>
          <w:i/>
          <w:iCs/>
          <w:sz w:val="20"/>
          <w:szCs w:val="20"/>
        </w:rPr>
        <w:t xml:space="preserve"> paper brings to the fore how the novel portrays the long-lasting effects of complex trauma on adult social integration and identity formation. By analy</w:t>
      </w:r>
      <w:r w:rsidR="00E9122B">
        <w:rPr>
          <w:rFonts w:ascii="Times New Roman" w:hAnsi="Times New Roman" w:cs="Times New Roman"/>
          <w:i/>
          <w:iCs/>
          <w:sz w:val="20"/>
          <w:szCs w:val="20"/>
        </w:rPr>
        <w:t>z</w:t>
      </w:r>
      <w:r w:rsidRPr="0039397E">
        <w:rPr>
          <w:rFonts w:ascii="Times New Roman" w:hAnsi="Times New Roman" w:cs="Times New Roman"/>
          <w:i/>
          <w:iCs/>
          <w:sz w:val="20"/>
          <w:szCs w:val="20"/>
        </w:rPr>
        <w:t>ing the novel’s contribution to the contemporary discourse on mental health, the study highlights the therapeutic power of storytelling and advocates the importance of empathy as a vital component of both social inclusion and personal growth.</w:t>
      </w:r>
    </w:p>
    <w:p w14:paraId="366C0B31" w14:textId="77777777" w:rsidR="005620B7" w:rsidRPr="0039397E" w:rsidRDefault="005620B7" w:rsidP="005620B7">
      <w:pPr>
        <w:spacing w:line="276" w:lineRule="auto"/>
        <w:jc w:val="both"/>
        <w:rPr>
          <w:rFonts w:ascii="Times New Roman" w:hAnsi="Times New Roman" w:cs="Times New Roman"/>
          <w:i/>
          <w:iCs/>
          <w:sz w:val="20"/>
          <w:szCs w:val="20"/>
        </w:rPr>
      </w:pPr>
      <w:r w:rsidRPr="0039397E">
        <w:rPr>
          <w:rFonts w:ascii="Times New Roman" w:hAnsi="Times New Roman" w:cs="Times New Roman"/>
          <w:i/>
          <w:iCs/>
          <w:sz w:val="20"/>
          <w:szCs w:val="20"/>
        </w:rPr>
        <w:t>Keywords: Complex trauma, social integration, Attachment theory, Defense mechanisms, Mental health narrative, Narrative therapy</w:t>
      </w:r>
    </w:p>
    <w:p w14:paraId="366C0B32" w14:textId="77777777" w:rsidR="005620B7" w:rsidRPr="0039397E" w:rsidRDefault="00B80F18" w:rsidP="00B80F18">
      <w:pPr>
        <w:spacing w:line="276" w:lineRule="auto"/>
        <w:jc w:val="center"/>
        <w:rPr>
          <w:rFonts w:ascii="Times New Roman" w:hAnsi="Times New Roman" w:cs="Times New Roman"/>
          <w:sz w:val="24"/>
          <w:szCs w:val="24"/>
        </w:rPr>
      </w:pPr>
      <w:r w:rsidRPr="0039397E">
        <w:rPr>
          <w:rFonts w:ascii="Times New Roman" w:hAnsi="Times New Roman" w:cs="Times New Roman"/>
          <w:sz w:val="24"/>
          <w:szCs w:val="24"/>
        </w:rPr>
        <w:t>INTRODUCTION</w:t>
      </w:r>
    </w:p>
    <w:p w14:paraId="366C0B33" w14:textId="27775480" w:rsidR="005620B7" w:rsidRPr="00651752" w:rsidRDefault="005620B7" w:rsidP="00FF5DE6">
      <w:pPr>
        <w:spacing w:after="0"/>
        <w:jc w:val="both"/>
        <w:rPr>
          <w:rFonts w:ascii="Times New Roman" w:hAnsi="Times New Roman" w:cs="Times New Roman"/>
          <w:sz w:val="24"/>
          <w:szCs w:val="24"/>
        </w:rPr>
      </w:pPr>
      <w:r w:rsidRPr="00A87E33">
        <w:rPr>
          <w:rFonts w:ascii="Times New Roman" w:hAnsi="Times New Roman" w:cs="Times New Roman"/>
          <w:sz w:val="24"/>
          <w:szCs w:val="24"/>
        </w:rPr>
        <w:t>The psychological novel is typically characterized as a storytelling literature art form that focuses on the interior lives of characters, depicting one’s subjective thoughts, emotions, remembrances, and passions (Vrettos</w:t>
      </w:r>
      <w:r>
        <w:rPr>
          <w:rFonts w:ascii="Times New Roman" w:hAnsi="Times New Roman" w:cs="Times New Roman"/>
          <w:sz w:val="24"/>
          <w:szCs w:val="24"/>
        </w:rPr>
        <w:t>,</w:t>
      </w:r>
      <w:r w:rsidRPr="00A87E33">
        <w:rPr>
          <w:rFonts w:ascii="Times New Roman" w:hAnsi="Times New Roman" w:cs="Times New Roman"/>
          <w:sz w:val="24"/>
          <w:szCs w:val="24"/>
        </w:rPr>
        <w:t xml:space="preserve"> 2010).</w:t>
      </w:r>
      <w:r w:rsidR="0025022F">
        <w:rPr>
          <w:rFonts w:ascii="Times New Roman" w:hAnsi="Times New Roman" w:cs="Times New Roman"/>
          <w:sz w:val="24"/>
          <w:szCs w:val="24"/>
        </w:rPr>
        <w:t xml:space="preserve"> </w:t>
      </w:r>
      <w:r w:rsidRPr="00A87E33">
        <w:rPr>
          <w:rFonts w:ascii="Times New Roman" w:hAnsi="Times New Roman" w:cs="Times New Roman"/>
          <w:sz w:val="24"/>
          <w:szCs w:val="24"/>
        </w:rPr>
        <w:t xml:space="preserve">Gail Honeyman’s 2017 novel, </w:t>
      </w:r>
      <w:r w:rsidRPr="00A87E33">
        <w:rPr>
          <w:rFonts w:ascii="Times New Roman" w:hAnsi="Times New Roman" w:cs="Times New Roman"/>
          <w:i/>
          <w:iCs/>
          <w:sz w:val="24"/>
          <w:szCs w:val="24"/>
        </w:rPr>
        <w:t xml:space="preserve">Eleanor Oliphant is Completely Fine, </w:t>
      </w:r>
      <w:r w:rsidRPr="00A87E33">
        <w:rPr>
          <w:rFonts w:ascii="Times New Roman" w:hAnsi="Times New Roman" w:cs="Times New Roman"/>
          <w:sz w:val="24"/>
          <w:szCs w:val="24"/>
        </w:rPr>
        <w:t xml:space="preserve">falls squarely within this genre, </w:t>
      </w:r>
      <w:r w:rsidR="004653DB">
        <w:rPr>
          <w:rFonts w:ascii="Times New Roman" w:hAnsi="Times New Roman" w:cs="Times New Roman"/>
          <w:sz w:val="24"/>
          <w:szCs w:val="24"/>
        </w:rPr>
        <w:t>using</w:t>
      </w:r>
      <w:r w:rsidRPr="00A87E33">
        <w:rPr>
          <w:rFonts w:ascii="Times New Roman" w:hAnsi="Times New Roman" w:cs="Times New Roman"/>
          <w:sz w:val="24"/>
          <w:szCs w:val="24"/>
        </w:rPr>
        <w:t xml:space="preserve"> psychological insights to </w:t>
      </w:r>
      <w:r w:rsidR="006612E0">
        <w:rPr>
          <w:rFonts w:ascii="Times New Roman" w:hAnsi="Times New Roman" w:cs="Times New Roman"/>
          <w:sz w:val="24"/>
          <w:szCs w:val="24"/>
        </w:rPr>
        <w:t>explain</w:t>
      </w:r>
      <w:r w:rsidRPr="00A87E33">
        <w:rPr>
          <w:rFonts w:ascii="Times New Roman" w:hAnsi="Times New Roman" w:cs="Times New Roman"/>
          <w:sz w:val="24"/>
          <w:szCs w:val="24"/>
        </w:rPr>
        <w:t xml:space="preserve"> the </w:t>
      </w:r>
      <w:r w:rsidR="00E66CCB">
        <w:rPr>
          <w:rFonts w:ascii="Times New Roman" w:hAnsi="Times New Roman" w:cs="Times New Roman"/>
          <w:sz w:val="24"/>
          <w:szCs w:val="24"/>
        </w:rPr>
        <w:t>twist</w:t>
      </w:r>
      <w:r w:rsidRPr="00A87E33">
        <w:rPr>
          <w:rFonts w:ascii="Times New Roman" w:hAnsi="Times New Roman" w:cs="Times New Roman"/>
          <w:sz w:val="24"/>
          <w:szCs w:val="24"/>
        </w:rPr>
        <w:t xml:space="preserve"> of its central character’s psyche. The novel receives high acclaim for its poignant exploration of social isolation and the </w:t>
      </w:r>
      <w:r w:rsidR="00DB704D">
        <w:rPr>
          <w:rFonts w:ascii="Times New Roman" w:hAnsi="Times New Roman" w:cs="Times New Roman"/>
          <w:sz w:val="24"/>
          <w:szCs w:val="24"/>
        </w:rPr>
        <w:t xml:space="preserve">difficulties </w:t>
      </w:r>
      <w:r w:rsidRPr="00A87E33">
        <w:rPr>
          <w:rFonts w:ascii="Times New Roman" w:hAnsi="Times New Roman" w:cs="Times New Roman"/>
          <w:sz w:val="24"/>
          <w:szCs w:val="24"/>
        </w:rPr>
        <w:t xml:space="preserve">of human relationships. Using a psychoanalytic approach, the article explores the central character of the novel Eleanor Oliphant’s mental and emotional healing as well as her social integration.  By moving away from oversimplified </w:t>
      </w:r>
      <w:r w:rsidR="00CA4204">
        <w:rPr>
          <w:rFonts w:ascii="Times New Roman" w:hAnsi="Times New Roman" w:cs="Times New Roman"/>
          <w:sz w:val="24"/>
          <w:szCs w:val="24"/>
        </w:rPr>
        <w:t>characterization</w:t>
      </w:r>
      <w:r w:rsidRPr="00A87E33">
        <w:rPr>
          <w:rFonts w:ascii="Times New Roman" w:hAnsi="Times New Roman" w:cs="Times New Roman"/>
          <w:sz w:val="24"/>
          <w:szCs w:val="24"/>
        </w:rPr>
        <w:t xml:space="preserve"> often seen in mainstream media, Honeyman presents a detailed and nuanced view of how </w:t>
      </w:r>
      <w:r w:rsidR="00C773D3">
        <w:rPr>
          <w:rFonts w:ascii="Times New Roman" w:hAnsi="Times New Roman" w:cs="Times New Roman"/>
          <w:sz w:val="24"/>
          <w:szCs w:val="24"/>
        </w:rPr>
        <w:t>traumatic</w:t>
      </w:r>
      <w:r w:rsidR="001E3561">
        <w:rPr>
          <w:rFonts w:ascii="Times New Roman" w:hAnsi="Times New Roman" w:cs="Times New Roman"/>
          <w:sz w:val="24"/>
          <w:szCs w:val="24"/>
        </w:rPr>
        <w:t xml:space="preserve"> experience</w:t>
      </w:r>
      <w:r w:rsidRPr="00A87E33">
        <w:rPr>
          <w:rFonts w:ascii="Times New Roman" w:hAnsi="Times New Roman" w:cs="Times New Roman"/>
          <w:sz w:val="24"/>
          <w:szCs w:val="24"/>
        </w:rPr>
        <w:t xml:space="preserve"> impacts an individual’s </w:t>
      </w:r>
      <w:r w:rsidRPr="00123909">
        <w:rPr>
          <w:rFonts w:ascii="Times New Roman" w:hAnsi="Times New Roman" w:cs="Times New Roman"/>
          <w:sz w:val="24"/>
          <w:szCs w:val="24"/>
        </w:rPr>
        <w:t>personal and social development.</w:t>
      </w:r>
    </w:p>
    <w:p w14:paraId="72A1D4B9" w14:textId="1CD23680" w:rsidR="00BC6292" w:rsidRDefault="005620B7" w:rsidP="00FF5DE6">
      <w:pPr>
        <w:spacing w:after="0"/>
        <w:ind w:firstLine="720"/>
        <w:jc w:val="both"/>
        <w:rPr>
          <w:rFonts w:ascii="Times New Roman" w:hAnsi="Times New Roman" w:cs="Times New Roman"/>
          <w:sz w:val="24"/>
          <w:szCs w:val="24"/>
        </w:rPr>
      </w:pPr>
      <w:r w:rsidRPr="00A87E33">
        <w:rPr>
          <w:rFonts w:ascii="Times New Roman" w:hAnsi="Times New Roman" w:cs="Times New Roman"/>
          <w:sz w:val="24"/>
          <w:szCs w:val="24"/>
        </w:rPr>
        <w:t>Gail Honeyman</w:t>
      </w:r>
      <w:r w:rsidR="00643AFE">
        <w:rPr>
          <w:rFonts w:ascii="Times New Roman" w:hAnsi="Times New Roman" w:cs="Times New Roman"/>
          <w:sz w:val="24"/>
          <w:szCs w:val="24"/>
        </w:rPr>
        <w:t>,</w:t>
      </w:r>
      <w:r w:rsidR="00ED1789">
        <w:rPr>
          <w:rFonts w:ascii="Times New Roman" w:hAnsi="Times New Roman" w:cs="Times New Roman"/>
          <w:sz w:val="24"/>
          <w:szCs w:val="24"/>
        </w:rPr>
        <w:t xml:space="preserve"> </w:t>
      </w:r>
      <w:r w:rsidRPr="00A87E33">
        <w:rPr>
          <w:rFonts w:ascii="Times New Roman" w:hAnsi="Times New Roman" w:cs="Times New Roman"/>
          <w:sz w:val="24"/>
          <w:szCs w:val="24"/>
        </w:rPr>
        <w:t xml:space="preserve">a Scottish author, and recipient of The Costa Book Award, a prestigious literary accolade, renowned for </w:t>
      </w:r>
      <w:proofErr w:type="spellStart"/>
      <w:r w:rsidRPr="00A87E33">
        <w:rPr>
          <w:rFonts w:ascii="Times New Roman" w:hAnsi="Times New Roman" w:cs="Times New Roman"/>
          <w:sz w:val="24"/>
          <w:szCs w:val="24"/>
        </w:rPr>
        <w:t>honoring</w:t>
      </w:r>
      <w:proofErr w:type="spellEnd"/>
      <w:r w:rsidRPr="00A87E33">
        <w:rPr>
          <w:rFonts w:ascii="Times New Roman" w:hAnsi="Times New Roman" w:cs="Times New Roman"/>
          <w:sz w:val="24"/>
          <w:szCs w:val="24"/>
        </w:rPr>
        <w:t xml:space="preserve"> the contributions of British and Irish writers, further solidifying her standing within the literary community</w:t>
      </w:r>
      <w:r w:rsidR="004A3888">
        <w:rPr>
          <w:rFonts w:ascii="Times New Roman" w:hAnsi="Times New Roman" w:cs="Times New Roman"/>
          <w:sz w:val="24"/>
          <w:szCs w:val="24"/>
        </w:rPr>
        <w:t>, has caught the</w:t>
      </w:r>
      <w:r w:rsidR="00FC2889">
        <w:rPr>
          <w:rFonts w:ascii="Times New Roman" w:hAnsi="Times New Roman" w:cs="Times New Roman"/>
          <w:sz w:val="24"/>
          <w:szCs w:val="24"/>
        </w:rPr>
        <w:t xml:space="preserve"> nerve of </w:t>
      </w:r>
      <w:r w:rsidR="00BC6292">
        <w:rPr>
          <w:rFonts w:ascii="Times New Roman" w:hAnsi="Times New Roman" w:cs="Times New Roman"/>
          <w:sz w:val="24"/>
          <w:szCs w:val="24"/>
        </w:rPr>
        <w:t>mental disorder</w:t>
      </w:r>
      <w:r w:rsidR="00496334">
        <w:rPr>
          <w:rFonts w:ascii="Times New Roman" w:hAnsi="Times New Roman" w:cs="Times New Roman"/>
          <w:sz w:val="24"/>
          <w:szCs w:val="24"/>
        </w:rPr>
        <w:t xml:space="preserve"> through loneline</w:t>
      </w:r>
      <w:r w:rsidR="00D4532C">
        <w:rPr>
          <w:rFonts w:ascii="Times New Roman" w:hAnsi="Times New Roman" w:cs="Times New Roman"/>
          <w:sz w:val="24"/>
          <w:szCs w:val="24"/>
        </w:rPr>
        <w:t>ss</w:t>
      </w:r>
      <w:r w:rsidR="00371E01">
        <w:rPr>
          <w:rFonts w:ascii="Times New Roman" w:hAnsi="Times New Roman" w:cs="Times New Roman"/>
          <w:sz w:val="24"/>
          <w:szCs w:val="24"/>
        </w:rPr>
        <w:t xml:space="preserve"> in her writing</w:t>
      </w:r>
      <w:r w:rsidR="00273B64">
        <w:rPr>
          <w:rFonts w:ascii="Times New Roman" w:hAnsi="Times New Roman" w:cs="Times New Roman"/>
          <w:sz w:val="24"/>
          <w:szCs w:val="24"/>
        </w:rPr>
        <w:t>s</w:t>
      </w:r>
      <w:r w:rsidR="00D4532C">
        <w:rPr>
          <w:rFonts w:ascii="Times New Roman" w:hAnsi="Times New Roman" w:cs="Times New Roman"/>
          <w:sz w:val="24"/>
          <w:szCs w:val="24"/>
        </w:rPr>
        <w:t>.</w:t>
      </w:r>
      <w:r w:rsidR="00995573">
        <w:rPr>
          <w:rFonts w:ascii="Times New Roman" w:hAnsi="Times New Roman" w:cs="Times New Roman"/>
          <w:sz w:val="24"/>
          <w:szCs w:val="24"/>
        </w:rPr>
        <w:t xml:space="preserve"> </w:t>
      </w:r>
      <w:r w:rsidR="008D225F">
        <w:rPr>
          <w:rFonts w:ascii="Times New Roman" w:hAnsi="Times New Roman" w:cs="Times New Roman"/>
          <w:sz w:val="24"/>
          <w:szCs w:val="24"/>
        </w:rPr>
        <w:t>The r</w:t>
      </w:r>
      <w:r w:rsidR="000D310A">
        <w:rPr>
          <w:rFonts w:ascii="Times New Roman" w:hAnsi="Times New Roman" w:cs="Times New Roman"/>
          <w:sz w:val="24"/>
          <w:szCs w:val="24"/>
        </w:rPr>
        <w:t>e</w:t>
      </w:r>
      <w:r w:rsidR="00707E6F">
        <w:rPr>
          <w:rFonts w:ascii="Times New Roman" w:hAnsi="Times New Roman" w:cs="Times New Roman"/>
          <w:sz w:val="24"/>
          <w:szCs w:val="24"/>
        </w:rPr>
        <w:t>search aligns</w:t>
      </w:r>
      <w:r w:rsidR="00FD3D52">
        <w:rPr>
          <w:rFonts w:ascii="Times New Roman" w:hAnsi="Times New Roman" w:cs="Times New Roman"/>
          <w:sz w:val="24"/>
          <w:szCs w:val="24"/>
        </w:rPr>
        <w:t xml:space="preserve"> with her concern</w:t>
      </w:r>
      <w:r w:rsidR="00315AC9">
        <w:rPr>
          <w:rFonts w:ascii="Times New Roman" w:hAnsi="Times New Roman" w:cs="Times New Roman"/>
          <w:sz w:val="24"/>
          <w:szCs w:val="24"/>
        </w:rPr>
        <w:t>,</w:t>
      </w:r>
      <w:r w:rsidR="00FD3D52">
        <w:rPr>
          <w:rFonts w:ascii="Times New Roman" w:hAnsi="Times New Roman" w:cs="Times New Roman"/>
          <w:sz w:val="24"/>
          <w:szCs w:val="24"/>
        </w:rPr>
        <w:t xml:space="preserve"> demonstrating</w:t>
      </w:r>
      <w:r w:rsidR="007918BE">
        <w:rPr>
          <w:rFonts w:ascii="Times New Roman" w:hAnsi="Times New Roman" w:cs="Times New Roman"/>
          <w:sz w:val="24"/>
          <w:szCs w:val="24"/>
        </w:rPr>
        <w:t xml:space="preserve"> </w:t>
      </w:r>
      <w:r w:rsidR="00504E6D">
        <w:rPr>
          <w:rFonts w:ascii="Times New Roman" w:hAnsi="Times New Roman" w:cs="Times New Roman"/>
          <w:sz w:val="24"/>
          <w:szCs w:val="24"/>
        </w:rPr>
        <w:t>that the lack of social connection</w:t>
      </w:r>
      <w:r w:rsidR="0090021C">
        <w:rPr>
          <w:rFonts w:ascii="Times New Roman" w:hAnsi="Times New Roman" w:cs="Times New Roman"/>
          <w:sz w:val="24"/>
          <w:szCs w:val="24"/>
        </w:rPr>
        <w:t xml:space="preserve"> i.e., loneliness</w:t>
      </w:r>
      <w:r w:rsidR="00D4532C">
        <w:rPr>
          <w:rFonts w:ascii="Times New Roman" w:hAnsi="Times New Roman" w:cs="Times New Roman"/>
          <w:sz w:val="24"/>
          <w:szCs w:val="24"/>
        </w:rPr>
        <w:t xml:space="preserve"> </w:t>
      </w:r>
      <w:r w:rsidR="00093011">
        <w:rPr>
          <w:rFonts w:ascii="Times New Roman" w:hAnsi="Times New Roman" w:cs="Times New Roman"/>
          <w:sz w:val="24"/>
          <w:szCs w:val="24"/>
        </w:rPr>
        <w:t>develops negative signal</w:t>
      </w:r>
      <w:r w:rsidR="00454730">
        <w:rPr>
          <w:rFonts w:ascii="Times New Roman" w:hAnsi="Times New Roman" w:cs="Times New Roman"/>
          <w:sz w:val="24"/>
          <w:szCs w:val="24"/>
        </w:rPr>
        <w:t xml:space="preserve"> that activates pain responses (</w:t>
      </w:r>
      <w:r w:rsidR="00F0004A" w:rsidRPr="00F0004A">
        <w:rPr>
          <w:rFonts w:ascii="Times New Roman" w:hAnsi="Times New Roman" w:cs="Times New Roman"/>
          <w:sz w:val="24"/>
          <w:szCs w:val="24"/>
        </w:rPr>
        <w:t>Cacioppo</w:t>
      </w:r>
      <w:r w:rsidR="000B4157">
        <w:rPr>
          <w:rFonts w:ascii="Times New Roman" w:hAnsi="Times New Roman" w:cs="Times New Roman"/>
          <w:sz w:val="24"/>
          <w:szCs w:val="24"/>
        </w:rPr>
        <w:t xml:space="preserve"> &amp;</w:t>
      </w:r>
      <w:r w:rsidR="00F0004A" w:rsidRPr="00F0004A">
        <w:rPr>
          <w:rFonts w:ascii="Times New Roman" w:hAnsi="Times New Roman" w:cs="Times New Roman"/>
          <w:sz w:val="24"/>
          <w:szCs w:val="24"/>
        </w:rPr>
        <w:t xml:space="preserve"> Hawkley</w:t>
      </w:r>
      <w:r w:rsidR="009446ED">
        <w:rPr>
          <w:rFonts w:ascii="Times New Roman" w:hAnsi="Times New Roman" w:cs="Times New Roman"/>
          <w:sz w:val="24"/>
          <w:szCs w:val="24"/>
        </w:rPr>
        <w:t xml:space="preserve">, </w:t>
      </w:r>
      <w:r w:rsidR="000B4157">
        <w:rPr>
          <w:rFonts w:ascii="Times New Roman" w:hAnsi="Times New Roman" w:cs="Times New Roman"/>
          <w:sz w:val="24"/>
          <w:szCs w:val="24"/>
        </w:rPr>
        <w:t>2009)</w:t>
      </w:r>
    </w:p>
    <w:p w14:paraId="366C0B34" w14:textId="1411316D" w:rsidR="005620B7" w:rsidRPr="00A87E33" w:rsidRDefault="004A3888" w:rsidP="00FF5DE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620B7" w:rsidRPr="00A87E33">
        <w:rPr>
          <w:rFonts w:ascii="Times New Roman" w:hAnsi="Times New Roman" w:cs="Times New Roman"/>
          <w:sz w:val="24"/>
          <w:szCs w:val="24"/>
        </w:rPr>
        <w:t xml:space="preserve"> The central character of the novel Eleanor herself reflects and begins to wonder expressing how such a situation could come about when loneliness is discussed. In a rare moment of self-pity, she puts it; </w:t>
      </w:r>
    </w:p>
    <w:p w14:paraId="349490D2" w14:textId="730DB786" w:rsidR="009D5DD4" w:rsidRDefault="005620B7" w:rsidP="007B6923">
      <w:pPr>
        <w:ind w:left="851" w:right="521" w:firstLine="720"/>
        <w:jc w:val="both"/>
        <w:rPr>
          <w:rFonts w:ascii="Times New Roman" w:hAnsi="Times New Roman" w:cs="Times New Roman"/>
          <w:sz w:val="18"/>
          <w:szCs w:val="18"/>
        </w:rPr>
      </w:pPr>
      <w:r w:rsidRPr="009D5DD4">
        <w:rPr>
          <w:rFonts w:ascii="Times New Roman" w:hAnsi="Times New Roman" w:cs="Times New Roman"/>
          <w:sz w:val="18"/>
          <w:szCs w:val="18"/>
        </w:rPr>
        <w:t>These days, loneliness is the new cancer – a shameful, embarrassing thing, brought upon yourself in some obscure way. A fearful, incurable thing, so horrifying that you dare not mention it; other people don’t want to hear the word spoken aloud for fear that they might too be afflicted</w:t>
      </w:r>
      <w:r w:rsidR="009D5DD4">
        <w:rPr>
          <w:rFonts w:ascii="Times New Roman" w:hAnsi="Times New Roman" w:cs="Times New Roman"/>
          <w:sz w:val="18"/>
          <w:szCs w:val="18"/>
        </w:rPr>
        <w:t>.</w:t>
      </w:r>
    </w:p>
    <w:p w14:paraId="366C0B35" w14:textId="70467BA6" w:rsidR="005620B7" w:rsidRPr="009D5DD4" w:rsidRDefault="005620B7" w:rsidP="007B6923">
      <w:pPr>
        <w:ind w:left="851" w:right="521" w:firstLine="720"/>
        <w:jc w:val="right"/>
        <w:rPr>
          <w:rFonts w:ascii="Times New Roman" w:hAnsi="Times New Roman" w:cs="Times New Roman"/>
          <w:sz w:val="18"/>
          <w:szCs w:val="18"/>
        </w:rPr>
      </w:pPr>
      <w:r w:rsidRPr="009D5DD4">
        <w:rPr>
          <w:rFonts w:ascii="Times New Roman" w:hAnsi="Times New Roman" w:cs="Times New Roman"/>
          <w:sz w:val="18"/>
          <w:szCs w:val="18"/>
        </w:rPr>
        <w:t>(Honeyman, 2017, p. 270)</w:t>
      </w:r>
    </w:p>
    <w:p w14:paraId="366C0B37" w14:textId="47819C86" w:rsidR="005620B7" w:rsidRDefault="005620B7" w:rsidP="002D5E64">
      <w:pPr>
        <w:spacing w:after="0"/>
        <w:ind w:firstLine="720"/>
        <w:jc w:val="both"/>
        <w:rPr>
          <w:rFonts w:ascii="Times New Roman" w:hAnsi="Times New Roman" w:cs="Times New Roman"/>
          <w:sz w:val="24"/>
          <w:szCs w:val="24"/>
        </w:rPr>
      </w:pPr>
      <w:r w:rsidRPr="00A87E33">
        <w:rPr>
          <w:rFonts w:ascii="Times New Roman" w:hAnsi="Times New Roman" w:cs="Times New Roman"/>
          <w:sz w:val="24"/>
          <w:szCs w:val="24"/>
        </w:rPr>
        <w:t>The article argues that the novel subtly critiques the societal preference for linear recovery</w:t>
      </w:r>
      <w:r w:rsidR="0063511A">
        <w:rPr>
          <w:rFonts w:ascii="Times New Roman" w:hAnsi="Times New Roman" w:cs="Times New Roman"/>
          <w:sz w:val="24"/>
          <w:szCs w:val="24"/>
        </w:rPr>
        <w:t xml:space="preserve"> </w:t>
      </w:r>
      <w:r w:rsidRPr="00A87E33">
        <w:rPr>
          <w:rFonts w:ascii="Times New Roman" w:hAnsi="Times New Roman" w:cs="Times New Roman"/>
          <w:sz w:val="24"/>
          <w:szCs w:val="24"/>
        </w:rPr>
        <w:t xml:space="preserve">narratives.  Eleanor’s carefully planned routines and </w:t>
      </w:r>
      <w:r w:rsidRPr="00A87E33">
        <w:rPr>
          <w:rFonts w:ascii="Times New Roman" w:hAnsi="Times New Roman" w:cs="Times New Roman"/>
          <w:sz w:val="24"/>
          <w:szCs w:val="24"/>
        </w:rPr>
        <w:lastRenderedPageBreak/>
        <w:t>overthinking/intellectualization, though seeming to offer some control, actually hinder her ability to build strong connections with people</w:t>
      </w:r>
      <w:r w:rsidRPr="000C1A2B">
        <w:rPr>
          <w:rFonts w:ascii="Times New Roman" w:hAnsi="Times New Roman" w:cs="Times New Roman"/>
          <w:sz w:val="24"/>
          <w:szCs w:val="24"/>
        </w:rPr>
        <w:t xml:space="preserve">.  </w:t>
      </w:r>
      <w:r w:rsidR="00064065">
        <w:rPr>
          <w:rFonts w:ascii="Times New Roman" w:hAnsi="Times New Roman" w:cs="Times New Roman"/>
          <w:sz w:val="24"/>
          <w:szCs w:val="24"/>
        </w:rPr>
        <w:t xml:space="preserve">The title of the paper alludes to Lewis Carroll’s classic fairytale </w:t>
      </w:r>
      <w:r w:rsidR="00D8722F">
        <w:rPr>
          <w:rFonts w:ascii="Times New Roman" w:hAnsi="Times New Roman" w:cs="Times New Roman"/>
          <w:i/>
          <w:iCs/>
          <w:sz w:val="24"/>
          <w:szCs w:val="24"/>
        </w:rPr>
        <w:t xml:space="preserve">Through the Looking Glass </w:t>
      </w:r>
      <w:r w:rsidR="00D8722F">
        <w:rPr>
          <w:rFonts w:ascii="Times New Roman" w:hAnsi="Times New Roman" w:cs="Times New Roman"/>
          <w:sz w:val="24"/>
          <w:szCs w:val="24"/>
        </w:rPr>
        <w:t>(1871)</w:t>
      </w:r>
      <w:r w:rsidR="000264C0">
        <w:rPr>
          <w:rFonts w:ascii="Times New Roman" w:hAnsi="Times New Roman" w:cs="Times New Roman"/>
          <w:sz w:val="24"/>
          <w:szCs w:val="24"/>
        </w:rPr>
        <w:t xml:space="preserve"> highlighting Eleanor’s distorted perception of reality, shaped by her neglectful childhood. </w:t>
      </w:r>
      <w:r w:rsidR="00547A5B">
        <w:rPr>
          <w:rFonts w:ascii="Times New Roman" w:hAnsi="Times New Roman" w:cs="Times New Roman"/>
          <w:sz w:val="24"/>
          <w:szCs w:val="24"/>
        </w:rPr>
        <w:t>Alice, the central character of Carroll’s classic finds the world strange, confusing</w:t>
      </w:r>
      <w:r w:rsidR="0082242E">
        <w:rPr>
          <w:rFonts w:ascii="Times New Roman" w:hAnsi="Times New Roman" w:cs="Times New Roman"/>
          <w:sz w:val="24"/>
          <w:szCs w:val="24"/>
        </w:rPr>
        <w:t>,</w:t>
      </w:r>
      <w:r w:rsidR="00547A5B">
        <w:rPr>
          <w:rFonts w:ascii="Times New Roman" w:hAnsi="Times New Roman" w:cs="Times New Roman"/>
          <w:sz w:val="24"/>
          <w:szCs w:val="24"/>
        </w:rPr>
        <w:t xml:space="preserve"> and messed up in her adventures in Wonderland, which</w:t>
      </w:r>
      <w:r w:rsidR="00F857FD">
        <w:rPr>
          <w:rFonts w:ascii="Times New Roman" w:hAnsi="Times New Roman" w:cs="Times New Roman"/>
          <w:sz w:val="24"/>
          <w:szCs w:val="24"/>
        </w:rPr>
        <w:t xml:space="preserve"> is quite similar to the central character, Eleanor in the novel </w:t>
      </w:r>
      <w:r w:rsidR="00F857FD">
        <w:rPr>
          <w:rFonts w:ascii="Times New Roman" w:hAnsi="Times New Roman" w:cs="Times New Roman"/>
          <w:i/>
          <w:iCs/>
          <w:sz w:val="24"/>
          <w:szCs w:val="24"/>
        </w:rPr>
        <w:t>Eleanor Oliphant is Completely Fine</w:t>
      </w:r>
      <w:r w:rsidR="003808F0">
        <w:rPr>
          <w:rFonts w:ascii="Times New Roman" w:hAnsi="Times New Roman" w:cs="Times New Roman"/>
          <w:i/>
          <w:iCs/>
          <w:sz w:val="24"/>
          <w:szCs w:val="24"/>
        </w:rPr>
        <w:t xml:space="preserve"> </w:t>
      </w:r>
      <w:r w:rsidR="003808F0">
        <w:rPr>
          <w:rFonts w:ascii="Times New Roman" w:hAnsi="Times New Roman" w:cs="Times New Roman"/>
          <w:sz w:val="24"/>
          <w:szCs w:val="24"/>
        </w:rPr>
        <w:t>(Honeyman, 2017) who navigates a world</w:t>
      </w:r>
      <w:r w:rsidR="00F764C3">
        <w:rPr>
          <w:rFonts w:ascii="Times New Roman" w:hAnsi="Times New Roman" w:cs="Times New Roman"/>
          <w:sz w:val="24"/>
          <w:szCs w:val="24"/>
        </w:rPr>
        <w:t xml:space="preserve"> that seems nonsensical to her, while appearing perfectly normal to those around her. </w:t>
      </w:r>
      <w:r w:rsidRPr="00A87E33">
        <w:rPr>
          <w:rFonts w:ascii="Times New Roman" w:hAnsi="Times New Roman" w:cs="Times New Roman"/>
          <w:sz w:val="24"/>
          <w:szCs w:val="24"/>
        </w:rPr>
        <w:t>This article examines how the narrative portrays the impact of complex trauma on adult social integration and self-identity through the protagonist’s social awkwardness</w:t>
      </w:r>
      <w:r w:rsidR="00065CE9">
        <w:rPr>
          <w:rFonts w:ascii="Times New Roman" w:hAnsi="Times New Roman" w:cs="Times New Roman"/>
          <w:sz w:val="24"/>
          <w:szCs w:val="24"/>
        </w:rPr>
        <w:t xml:space="preserve">, who </w:t>
      </w:r>
      <w:r w:rsidR="00F523B9">
        <w:rPr>
          <w:rFonts w:ascii="Times New Roman" w:hAnsi="Times New Roman" w:cs="Times New Roman"/>
          <w:sz w:val="24"/>
          <w:szCs w:val="24"/>
        </w:rPr>
        <w:t>do</w:t>
      </w:r>
      <w:r w:rsidR="008D225F">
        <w:rPr>
          <w:rFonts w:ascii="Times New Roman" w:hAnsi="Times New Roman" w:cs="Times New Roman"/>
          <w:sz w:val="24"/>
          <w:szCs w:val="24"/>
        </w:rPr>
        <w:t>es</w:t>
      </w:r>
      <w:r w:rsidR="00F523B9">
        <w:rPr>
          <w:rFonts w:ascii="Times New Roman" w:hAnsi="Times New Roman" w:cs="Times New Roman"/>
          <w:sz w:val="24"/>
          <w:szCs w:val="24"/>
        </w:rPr>
        <w:t xml:space="preserve"> not conform to societal norms and expectations. </w:t>
      </w:r>
      <w:r w:rsidRPr="00A87E33">
        <w:rPr>
          <w:rFonts w:ascii="Times New Roman" w:hAnsi="Times New Roman" w:cs="Times New Roman"/>
          <w:sz w:val="24"/>
          <w:szCs w:val="24"/>
        </w:rPr>
        <w:t>Moreover, this exploration adds to the ongoing discourse on mental health in contemporary literature</w:t>
      </w:r>
      <w:r w:rsidR="002721C4">
        <w:rPr>
          <w:rFonts w:ascii="Times New Roman" w:hAnsi="Times New Roman" w:cs="Times New Roman"/>
          <w:sz w:val="24"/>
          <w:szCs w:val="24"/>
        </w:rPr>
        <w:t>, demonstrating</w:t>
      </w:r>
      <w:r w:rsidRPr="00A87E33">
        <w:rPr>
          <w:rFonts w:ascii="Times New Roman" w:hAnsi="Times New Roman" w:cs="Times New Roman"/>
          <w:sz w:val="24"/>
          <w:szCs w:val="24"/>
        </w:rPr>
        <w:t xml:space="preserve"> the therapeutic impact of storytelling. The central character of the narrative emphasizes the transformative power of human relationships and the value of nurturing empathy.  The article argues that empathy serves a significant role in promoting social inclusion and personal growth, questioning the notion that recovery is uniquely a personal journey.</w:t>
      </w:r>
    </w:p>
    <w:p w14:paraId="1699CD74" w14:textId="77777777" w:rsidR="007F39AF" w:rsidRDefault="007F39AF" w:rsidP="00631485">
      <w:pPr>
        <w:spacing w:after="0"/>
        <w:ind w:firstLine="720"/>
        <w:jc w:val="both"/>
        <w:rPr>
          <w:rFonts w:ascii="Times New Roman" w:hAnsi="Times New Roman" w:cs="Times New Roman"/>
          <w:sz w:val="24"/>
          <w:szCs w:val="24"/>
        </w:rPr>
      </w:pPr>
    </w:p>
    <w:p w14:paraId="2A846239" w14:textId="25DE2D9D" w:rsidR="008B3CCA" w:rsidRPr="00F84503" w:rsidRDefault="005D01F0" w:rsidP="008B3CCA">
      <w:pPr>
        <w:spacing w:line="276" w:lineRule="auto"/>
        <w:jc w:val="center"/>
        <w:rPr>
          <w:rFonts w:ascii="Times New Roman" w:hAnsi="Times New Roman" w:cs="Times New Roman"/>
          <w:sz w:val="24"/>
          <w:szCs w:val="24"/>
        </w:rPr>
      </w:pPr>
      <w:r w:rsidRPr="00F84503">
        <w:rPr>
          <w:rFonts w:ascii="Times New Roman" w:hAnsi="Times New Roman" w:cs="Times New Roman"/>
          <w:sz w:val="24"/>
          <w:szCs w:val="24"/>
        </w:rPr>
        <w:t xml:space="preserve">LITERATURE REVIEW </w:t>
      </w:r>
    </w:p>
    <w:p w14:paraId="4E915F17" w14:textId="397E32A6" w:rsidR="0049679D" w:rsidRPr="00320C48" w:rsidRDefault="0049679D" w:rsidP="00631485">
      <w:pPr>
        <w:spacing w:after="0"/>
        <w:jc w:val="both"/>
        <w:rPr>
          <w:rFonts w:ascii="Times New Roman" w:hAnsi="Times New Roman" w:cs="Times New Roman"/>
          <w:sz w:val="24"/>
          <w:szCs w:val="24"/>
        </w:rPr>
      </w:pPr>
      <w:r w:rsidRPr="00320C48">
        <w:rPr>
          <w:rFonts w:ascii="Times New Roman" w:hAnsi="Times New Roman" w:cs="Times New Roman"/>
          <w:sz w:val="24"/>
          <w:szCs w:val="24"/>
        </w:rPr>
        <w:t xml:space="preserve">Trauma narratives are becoming increasingly prevalent in contemporary writings, with scholars like Carruthers (2016) highlighting limitations in simplistic portrayals of recovery, further discussing the “recoveryism” (4) attitude viewing one type of recovery as the only legitimate form that fails to recognize the diversity and complexity of individual recovery journeys. These narratives often depict a clear trajectory from trauma to complete healing, failing to capture the multifaceted and non-linear nature of the process (Brunson, 2011). In her non-fiction self-help and therapeutic book Aftershocks: Healing the Curse of Childhood Sexual Abuse, Susan Brunson reaffirms the blend of clinical expertise and compassionate spirituality that offers a comprehensive toolkit to reshape the recovery journey for survivors of acute traumatic experiences, focusing on effectiveness, empathy, and personalized healing (Brunson, 2011). </w:t>
      </w:r>
    </w:p>
    <w:p w14:paraId="39F9DCC2" w14:textId="7EE98728" w:rsidR="0049679D" w:rsidRPr="00320C48"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When analy</w:t>
      </w:r>
      <w:r w:rsidR="0022578D">
        <w:rPr>
          <w:rFonts w:ascii="Times New Roman" w:hAnsi="Times New Roman" w:cs="Times New Roman"/>
          <w:sz w:val="24"/>
          <w:szCs w:val="24"/>
        </w:rPr>
        <w:t>z</w:t>
      </w:r>
      <w:r w:rsidRPr="00320C48">
        <w:rPr>
          <w:rFonts w:ascii="Times New Roman" w:hAnsi="Times New Roman" w:cs="Times New Roman"/>
          <w:sz w:val="24"/>
          <w:szCs w:val="24"/>
        </w:rPr>
        <w:t>ing Eleanor’s journey, it’s readily apparent that absorbing her development and what barriers she encounters is key, in particular for taking into account the difficulties associated with traversing the aftermath of complex trauma.</w:t>
      </w:r>
      <w:r w:rsidR="00B331A9">
        <w:rPr>
          <w:rFonts w:ascii="Times New Roman" w:hAnsi="Times New Roman" w:cs="Times New Roman"/>
          <w:sz w:val="24"/>
          <w:szCs w:val="24"/>
        </w:rPr>
        <w:t xml:space="preserve"> In his book, </w:t>
      </w:r>
      <w:r w:rsidR="009717EC">
        <w:rPr>
          <w:rFonts w:ascii="Times New Roman" w:hAnsi="Times New Roman" w:cs="Times New Roman"/>
          <w:i/>
          <w:iCs/>
          <w:sz w:val="24"/>
          <w:szCs w:val="24"/>
        </w:rPr>
        <w:t xml:space="preserve">The Body Keeps the Score </w:t>
      </w:r>
      <w:r w:rsidR="009717EC">
        <w:rPr>
          <w:rFonts w:ascii="Times New Roman" w:hAnsi="Times New Roman" w:cs="Times New Roman"/>
          <w:sz w:val="24"/>
          <w:szCs w:val="24"/>
        </w:rPr>
        <w:t>(2014)</w:t>
      </w:r>
      <w:r w:rsidRPr="00320C48">
        <w:rPr>
          <w:rFonts w:ascii="Times New Roman" w:hAnsi="Times New Roman" w:cs="Times New Roman"/>
          <w:sz w:val="24"/>
          <w:szCs w:val="24"/>
        </w:rPr>
        <w:t xml:space="preserve"> Van der Kolk draws attention to the importance of addressing deep-seated trauma in breaking harmful patterns and establishing healthier connections. Eleanor’s story vividly demonstrates how trauma can significantly affect individuals and their relationships.</w:t>
      </w:r>
    </w:p>
    <w:p w14:paraId="4196CB6E" w14:textId="1073F88F" w:rsidR="0049679D" w:rsidRPr="00320C48"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 xml:space="preserve">Van der Kolk demonstrates how trauma alters the brain’s architecture and functionality, particularly impacting the amygdala (threat detection), hippocampus (memory), and the processes controlling emotional regulation, resulting in heightened alertness and difficulties in emotion management. He suggests that genuine recovery necessitates confronting the underlying cause. Conventional therapy methods may have limitations, so, he recommends integrating body-focused techniques such as EMDR (Eye movement Desensitization and Reprocessing), yoga, and mindfulness thereby overcoming negative patterns and developing healthier, more fulfilling relationships. </w:t>
      </w:r>
    </w:p>
    <w:p w14:paraId="51070357" w14:textId="77777777" w:rsidR="0049679D" w:rsidRPr="00320C48"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 xml:space="preserve">Conversely, psychoanalysis provides valuable frameworks for comprehending Eleanor’s actions and the influence of her history. Her strict schedules and tendency to overthink can be viewed as defense mechanisms, a concept calibrated and fine-tuned by Anna </w:t>
      </w:r>
      <w:r w:rsidRPr="00320C48">
        <w:rPr>
          <w:rFonts w:ascii="Times New Roman" w:hAnsi="Times New Roman" w:cs="Times New Roman"/>
          <w:sz w:val="24"/>
          <w:szCs w:val="24"/>
        </w:rPr>
        <w:lastRenderedPageBreak/>
        <w:t xml:space="preserve">Freud (1936). These unconscious strategies yield temporary relief but could potentially impede the growth of healthy coping mechanisms and hinder the formation of secure attachments (Bowlby, 1982). </w:t>
      </w:r>
    </w:p>
    <w:p w14:paraId="15180C48" w14:textId="3936BA33" w:rsidR="0049679D" w:rsidRPr="00320C48"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Several scholars examining Honeyman’s fictional narrative, have explored the profound impact of Eleanor’s childhood trauma on her adult life. Tiansyah &amp; Suharyati (2021) employ Freudian psychoanalysis to examine how past experiences shape Eleanor’s present behavior. Azizah (2022) expands on this approach by analy</w:t>
      </w:r>
      <w:r w:rsidR="0022578D">
        <w:rPr>
          <w:rFonts w:ascii="Times New Roman" w:hAnsi="Times New Roman" w:cs="Times New Roman"/>
          <w:sz w:val="24"/>
          <w:szCs w:val="24"/>
        </w:rPr>
        <w:t>z</w:t>
      </w:r>
      <w:r w:rsidRPr="00320C48">
        <w:rPr>
          <w:rFonts w:ascii="Times New Roman" w:hAnsi="Times New Roman" w:cs="Times New Roman"/>
          <w:sz w:val="24"/>
          <w:szCs w:val="24"/>
        </w:rPr>
        <w:t>ing Eleanor’s anxieties and defense mechanisms through a Freudian lens, highlighting the reciprocal causation between her inner world and outward actions. However, the exploration extends beyond Freudian theory. Macmillan (20</w:t>
      </w:r>
      <w:r>
        <w:rPr>
          <w:rFonts w:ascii="Times New Roman" w:hAnsi="Times New Roman" w:cs="Times New Roman"/>
          <w:sz w:val="24"/>
          <w:szCs w:val="24"/>
        </w:rPr>
        <w:t>15</w:t>
      </w:r>
      <w:r w:rsidRPr="00320C48">
        <w:rPr>
          <w:rFonts w:ascii="Times New Roman" w:hAnsi="Times New Roman" w:cs="Times New Roman"/>
          <w:sz w:val="24"/>
          <w:szCs w:val="24"/>
        </w:rPr>
        <w:t>) draws upon the concept of the psychic crypt, introduced by Abraham and Torok, to explore Eleanor’s unhealed traumas. This theory, rooted in psychoanalysis, examines how the deceased (metaphorically representing a past trauma) can become entombed within the psyche, impacting present experiences.  Through this framework, Macmillan suggests that unaddressed childhood abuse might underlie Eleanor’s struggles with isolation, potential autistic traits, and suicidal ideation.  Additionally, Pratiwi (2023) explores how Eleanor confronts and overcomes betrayal trauma, integrating insights from both psychology and literary trauma studies.</w:t>
      </w:r>
    </w:p>
    <w:p w14:paraId="569BDA4E" w14:textId="12014090" w:rsidR="0049679D" w:rsidRPr="00320C48"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 xml:space="preserve">In his thesis, “Defense Mechanism Against Childhood Trauma of the Main Character in Gail Honeyman’s Novel Eleanor Oliphant is Completely Fine” (2023), EP employs Freudian theory to </w:t>
      </w:r>
      <w:proofErr w:type="spellStart"/>
      <w:r w:rsidRPr="00320C48">
        <w:rPr>
          <w:rFonts w:ascii="Times New Roman" w:hAnsi="Times New Roman" w:cs="Times New Roman"/>
          <w:sz w:val="24"/>
          <w:szCs w:val="24"/>
        </w:rPr>
        <w:t>analy</w:t>
      </w:r>
      <w:r w:rsidR="0022578D">
        <w:rPr>
          <w:rFonts w:ascii="Times New Roman" w:hAnsi="Times New Roman" w:cs="Times New Roman"/>
          <w:sz w:val="24"/>
          <w:szCs w:val="24"/>
        </w:rPr>
        <w:t>z</w:t>
      </w:r>
      <w:r w:rsidRPr="00320C48">
        <w:rPr>
          <w:rFonts w:ascii="Times New Roman" w:hAnsi="Times New Roman" w:cs="Times New Roman"/>
          <w:sz w:val="24"/>
          <w:szCs w:val="24"/>
        </w:rPr>
        <w:t>e</w:t>
      </w:r>
      <w:proofErr w:type="spellEnd"/>
      <w:r w:rsidRPr="00320C48">
        <w:rPr>
          <w:rFonts w:ascii="Times New Roman" w:hAnsi="Times New Roman" w:cs="Times New Roman"/>
          <w:sz w:val="24"/>
          <w:szCs w:val="24"/>
        </w:rPr>
        <w:t xml:space="preserve"> Eleanor’s </w:t>
      </w:r>
      <w:proofErr w:type="spellStart"/>
      <w:r w:rsidRPr="00320C48">
        <w:rPr>
          <w:rFonts w:ascii="Times New Roman" w:hAnsi="Times New Roman" w:cs="Times New Roman"/>
          <w:sz w:val="24"/>
          <w:szCs w:val="24"/>
        </w:rPr>
        <w:t>defense</w:t>
      </w:r>
      <w:proofErr w:type="spellEnd"/>
      <w:r w:rsidRPr="00320C48">
        <w:rPr>
          <w:rFonts w:ascii="Times New Roman" w:hAnsi="Times New Roman" w:cs="Times New Roman"/>
          <w:sz w:val="24"/>
          <w:szCs w:val="24"/>
        </w:rPr>
        <w:t xml:space="preserve"> mechanisms, uncovering the role of repression, denial, projection, and fantasy as a shield against her traumatic childhood. On the other hand, Rahmadanty &amp; Subianto (2021) apply Holiday’s transitivity system from a linguistic perspective to explore how specific lexicons depict the complex nature of Eleanor’s personality traits. This linguistic approach aligns with the psychoanalytical approach of EP (2023), providing a comprehensive understanding of Eleanor through her narrative actions and interactions. Further expanding the scope of analysis, Andersen (2017) analyses Eleanor’s social isolation and path to self-awareness and healing, emphasizing the character’s resilience and the transformative power of human connection, primarily from an intertextual perspective, focusing on its relationship with “Jane Eyre” and its adaptation for contemporary audiences.</w:t>
      </w:r>
    </w:p>
    <w:p w14:paraId="6F81A8F5" w14:textId="5B644D90" w:rsidR="00FC70EA" w:rsidRDefault="0049679D" w:rsidP="00631485">
      <w:pPr>
        <w:spacing w:after="0"/>
        <w:ind w:firstLine="567"/>
        <w:jc w:val="both"/>
        <w:rPr>
          <w:rFonts w:ascii="Times New Roman" w:hAnsi="Times New Roman" w:cs="Times New Roman"/>
          <w:sz w:val="24"/>
          <w:szCs w:val="24"/>
        </w:rPr>
      </w:pPr>
      <w:r w:rsidRPr="00320C48">
        <w:rPr>
          <w:rFonts w:ascii="Times New Roman" w:hAnsi="Times New Roman" w:cs="Times New Roman"/>
          <w:sz w:val="24"/>
          <w:szCs w:val="24"/>
        </w:rPr>
        <w:t>Collectively, while existing analysis of Eleanor Oliphant is Completely Fine emphasized a range of theories, from Freudian psychanalysis and psychic crypt to corpus linguistic and intertextual adaptation, this study employs a contemporary psychoanalytic lens examining defense mechanisms, skewed perceptions, and their long-term effects on social integration and identity formation. As the plot unfolds, the novel tackles mental health and the healing process. Shattering simplistic notions of recovery, the novel urges readers to confront trauma’s complexities. Honeyman’s storytelling skilfully reveals the protagonist’s journey, eliciting empathy for those dealing with the lasting effects of trauma.  This approach aligns well with narrative therapy, emphasi</w:t>
      </w:r>
      <w:r w:rsidR="0022578D">
        <w:rPr>
          <w:rFonts w:ascii="Times New Roman" w:hAnsi="Times New Roman" w:cs="Times New Roman"/>
          <w:sz w:val="24"/>
          <w:szCs w:val="24"/>
        </w:rPr>
        <w:t>z</w:t>
      </w:r>
      <w:r w:rsidRPr="00320C48">
        <w:rPr>
          <w:rFonts w:ascii="Times New Roman" w:hAnsi="Times New Roman" w:cs="Times New Roman"/>
          <w:sz w:val="24"/>
          <w:szCs w:val="24"/>
        </w:rPr>
        <w:t>ing the power of shared stories and empathy in healing (White &amp; Epston, 1990).  Thus, Eleanor’s growth in the novel highlights the importance of both personal resilience and a supportive community. This allows trauma survivors to heal and reclaim their lives.</w:t>
      </w:r>
    </w:p>
    <w:p w14:paraId="1D628169" w14:textId="77777777" w:rsidR="00B2518F" w:rsidRDefault="00B2518F" w:rsidP="00631485">
      <w:pPr>
        <w:spacing w:after="0"/>
        <w:ind w:firstLine="567"/>
        <w:jc w:val="both"/>
        <w:rPr>
          <w:rFonts w:ascii="Times New Roman" w:hAnsi="Times New Roman" w:cs="Times New Roman"/>
          <w:sz w:val="24"/>
          <w:szCs w:val="24"/>
        </w:rPr>
      </w:pPr>
    </w:p>
    <w:p w14:paraId="0698E3EB" w14:textId="7BAD1FCA" w:rsidR="006847DB" w:rsidRPr="007F39AF" w:rsidRDefault="007C6B1F" w:rsidP="00FC70EA">
      <w:pPr>
        <w:ind w:firstLine="567"/>
        <w:jc w:val="center"/>
        <w:rPr>
          <w:rFonts w:ascii="Times New Roman" w:hAnsi="Times New Roman" w:cs="Times New Roman"/>
          <w:sz w:val="24"/>
          <w:szCs w:val="24"/>
        </w:rPr>
      </w:pPr>
      <w:r w:rsidRPr="007F39AF">
        <w:rPr>
          <w:rFonts w:ascii="Times New Roman" w:hAnsi="Times New Roman" w:cs="Times New Roman"/>
          <w:sz w:val="24"/>
          <w:szCs w:val="24"/>
        </w:rPr>
        <w:t>THEORETICAL FRAMEWORK</w:t>
      </w:r>
    </w:p>
    <w:p w14:paraId="28F55A29" w14:textId="7C9115DC" w:rsidR="00B2518F" w:rsidRPr="00B2518F" w:rsidRDefault="00B2518F" w:rsidP="00716DD1">
      <w:pPr>
        <w:spacing w:after="0" w:line="240" w:lineRule="auto"/>
        <w:jc w:val="both"/>
        <w:rPr>
          <w:rFonts w:ascii="Times New Roman" w:hAnsi="Times New Roman" w:cs="Times New Roman"/>
          <w:sz w:val="24"/>
          <w:szCs w:val="24"/>
        </w:rPr>
      </w:pPr>
      <w:r w:rsidRPr="00B2518F">
        <w:rPr>
          <w:rFonts w:ascii="Times New Roman" w:hAnsi="Times New Roman" w:cs="Times New Roman"/>
          <w:sz w:val="24"/>
          <w:szCs w:val="24"/>
        </w:rPr>
        <w:t xml:space="preserve">Drawing upon psychoanalytic theory, attachment theory, and trauma studies, this theoretical framework offers a nuanced approach to analyzing Gail Honeyman's Eleanor Oliphant is </w:t>
      </w:r>
      <w:r w:rsidRPr="00B2518F">
        <w:rPr>
          <w:rFonts w:ascii="Times New Roman" w:hAnsi="Times New Roman" w:cs="Times New Roman"/>
          <w:sz w:val="24"/>
          <w:szCs w:val="24"/>
        </w:rPr>
        <w:lastRenderedPageBreak/>
        <w:t>Completely Fine. The interdisciplinary framework focuses on the psychological and social ramifications of trauma, particularly how it shapes the protagonist’s behavior, impedes social integration, and hinders emotional development. By integrating these theories, the study emphasizes the importance of defense mechanisms, disrupted attachment, identity formation, and the complex, non-linear path to recovery, all of which are central to Eleanor</w:t>
      </w:r>
      <w:r w:rsidR="00ED0BA9">
        <w:rPr>
          <w:rFonts w:ascii="Times New Roman" w:hAnsi="Times New Roman" w:cs="Times New Roman"/>
          <w:sz w:val="24"/>
          <w:szCs w:val="24"/>
        </w:rPr>
        <w:t>’</w:t>
      </w:r>
      <w:r w:rsidRPr="00B2518F">
        <w:rPr>
          <w:rFonts w:ascii="Times New Roman" w:hAnsi="Times New Roman" w:cs="Times New Roman"/>
          <w:sz w:val="24"/>
          <w:szCs w:val="24"/>
        </w:rPr>
        <w:t>s journey.</w:t>
      </w:r>
    </w:p>
    <w:p w14:paraId="34D32E3A" w14:textId="77777777"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Psychoanalytic theory, particularly Freudian concepts of defense mechanisms, provides a foundation for understanding Eleanor’s coping strategies. Freud’s work on the unconscious serves as a lens through which Eleanor’s intellectualization, avoidance, and rigid routines can be examined. Eleanor’s “invisible father” becomes a metaphorical absence, representing the gap in her identity formation. In psychoanalytic terms, the father figure often represents authority, structure, and identity in a child’s life. Eleanor’s lack of a father figure exacerbates her struggle with self-concept and contributes to her internal turmoil.</w:t>
      </w:r>
    </w:p>
    <w:p w14:paraId="5A6EEEDD" w14:textId="58C8A9C3"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Eleanor’s intellectualization</w:t>
      </w:r>
      <w:r w:rsidR="006B1882">
        <w:rPr>
          <w:rFonts w:ascii="Times New Roman" w:hAnsi="Times New Roman" w:cs="Times New Roman"/>
          <w:sz w:val="24"/>
          <w:szCs w:val="24"/>
        </w:rPr>
        <w:t xml:space="preserve"> </w:t>
      </w:r>
      <w:r w:rsidRPr="00B2518F">
        <w:rPr>
          <w:rFonts w:ascii="Times New Roman" w:hAnsi="Times New Roman" w:cs="Times New Roman"/>
          <w:sz w:val="24"/>
          <w:szCs w:val="24"/>
        </w:rPr>
        <w:t>distancing herself from emotional experiences</w:t>
      </w:r>
      <w:r w:rsidR="006B1882">
        <w:rPr>
          <w:rFonts w:ascii="Times New Roman" w:hAnsi="Times New Roman" w:cs="Times New Roman"/>
          <w:sz w:val="24"/>
          <w:szCs w:val="24"/>
        </w:rPr>
        <w:t xml:space="preserve"> </w:t>
      </w:r>
      <w:r w:rsidRPr="00B2518F">
        <w:rPr>
          <w:rFonts w:ascii="Times New Roman" w:hAnsi="Times New Roman" w:cs="Times New Roman"/>
          <w:sz w:val="24"/>
          <w:szCs w:val="24"/>
        </w:rPr>
        <w:t>can also be seen in her reluctance to forge connections. By sabotaging potential relationships, she avoids emotional compromise, remaining isolated to protect herself from further emotional harm. Her inability to move toward compromise suggests deep-seated trust issues, which begin to subside only after meeting Raymond</w:t>
      </w:r>
      <w:r w:rsidR="006B1882">
        <w:rPr>
          <w:rFonts w:ascii="Times New Roman" w:hAnsi="Times New Roman" w:cs="Times New Roman"/>
          <w:sz w:val="24"/>
          <w:szCs w:val="24"/>
        </w:rPr>
        <w:t xml:space="preserve"> (</w:t>
      </w:r>
      <w:r w:rsidR="00BA4A9D">
        <w:rPr>
          <w:rFonts w:ascii="Times New Roman" w:hAnsi="Times New Roman" w:cs="Times New Roman"/>
          <w:sz w:val="24"/>
          <w:szCs w:val="24"/>
        </w:rPr>
        <w:t>a healing figure in the narrative)</w:t>
      </w:r>
      <w:r w:rsidRPr="00B2518F">
        <w:rPr>
          <w:rFonts w:ascii="Times New Roman" w:hAnsi="Times New Roman" w:cs="Times New Roman"/>
          <w:sz w:val="24"/>
          <w:szCs w:val="24"/>
        </w:rPr>
        <w:t xml:space="preserve">. His consistent presence fosters trust, leading to the gradual erosion of her defenses. </w:t>
      </w:r>
      <w:r w:rsidRPr="00450A72">
        <w:rPr>
          <w:rFonts w:ascii="Times New Roman" w:hAnsi="Times New Roman" w:cs="Times New Roman"/>
          <w:sz w:val="24"/>
          <w:szCs w:val="24"/>
        </w:rPr>
        <w:t>This aligns with John Bowlby’s (1982)</w:t>
      </w:r>
      <w:r w:rsidRPr="00B2518F">
        <w:rPr>
          <w:rFonts w:ascii="Times New Roman" w:hAnsi="Times New Roman" w:cs="Times New Roman"/>
          <w:sz w:val="24"/>
          <w:szCs w:val="24"/>
        </w:rPr>
        <w:t xml:space="preserve"> attachment theory, wherein secure attachments are crucial for emotional healing, and Eleanor’s eventual capacity to trust is a critical step in her healing process.</w:t>
      </w:r>
    </w:p>
    <w:p w14:paraId="4B151D3D" w14:textId="3B88E7BD"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 xml:space="preserve">Eleanor's reliance on alcohol, a behavior stemming from her unresolved trauma, adds complexity to her character. Her past is marked by profound neglect and emotional abuse, and despite the toxic coping mechanism of alcohol use, she consciously chooses isolation over becoming </w:t>
      </w:r>
      <w:r w:rsidR="00B0119F">
        <w:rPr>
          <w:rFonts w:ascii="Times New Roman" w:hAnsi="Times New Roman" w:cs="Times New Roman"/>
          <w:sz w:val="24"/>
          <w:szCs w:val="24"/>
        </w:rPr>
        <w:t xml:space="preserve">an </w:t>
      </w:r>
      <w:r w:rsidR="00450A72">
        <w:rPr>
          <w:rFonts w:ascii="Times New Roman" w:hAnsi="Times New Roman" w:cs="Times New Roman"/>
          <w:sz w:val="24"/>
          <w:szCs w:val="24"/>
        </w:rPr>
        <w:t>“</w:t>
      </w:r>
      <w:r w:rsidR="00316840">
        <w:rPr>
          <w:rFonts w:ascii="Times New Roman" w:hAnsi="Times New Roman" w:cs="Times New Roman"/>
          <w:sz w:val="24"/>
          <w:szCs w:val="24"/>
        </w:rPr>
        <w:t>i</w:t>
      </w:r>
      <w:r w:rsidR="00316840" w:rsidRPr="00316840">
        <w:rPr>
          <w:rFonts w:ascii="Times New Roman" w:hAnsi="Times New Roman" w:cs="Times New Roman"/>
          <w:sz w:val="24"/>
          <w:szCs w:val="24"/>
        </w:rPr>
        <w:t>conoclast</w:t>
      </w:r>
      <w:r w:rsidRPr="00B2518F">
        <w:rPr>
          <w:rFonts w:ascii="Times New Roman" w:hAnsi="Times New Roman" w:cs="Times New Roman"/>
          <w:sz w:val="24"/>
          <w:szCs w:val="24"/>
        </w:rPr>
        <w:t>.</w:t>
      </w:r>
      <w:r w:rsidR="00450A72">
        <w:rPr>
          <w:rFonts w:ascii="Times New Roman" w:hAnsi="Times New Roman" w:cs="Times New Roman"/>
          <w:sz w:val="24"/>
          <w:szCs w:val="24"/>
        </w:rPr>
        <w:t>”</w:t>
      </w:r>
      <w:r w:rsidRPr="00B2518F">
        <w:rPr>
          <w:rFonts w:ascii="Times New Roman" w:hAnsi="Times New Roman" w:cs="Times New Roman"/>
          <w:sz w:val="24"/>
          <w:szCs w:val="24"/>
        </w:rPr>
        <w:t xml:space="preserve"> This choice hints at a moral compass shaped by her suffering, indicating a preference for emotional numbness rather than overt self-destruction. The question of whether Eleanor is healing from </w:t>
      </w:r>
      <w:r w:rsidR="00B0119F">
        <w:rPr>
          <w:rFonts w:ascii="Times New Roman" w:hAnsi="Times New Roman" w:cs="Times New Roman"/>
          <w:sz w:val="24"/>
          <w:szCs w:val="24"/>
        </w:rPr>
        <w:t xml:space="preserve">her </w:t>
      </w:r>
      <w:r w:rsidRPr="00B2518F">
        <w:rPr>
          <w:rFonts w:ascii="Times New Roman" w:hAnsi="Times New Roman" w:cs="Times New Roman"/>
          <w:sz w:val="24"/>
          <w:szCs w:val="24"/>
        </w:rPr>
        <w:t>addiction to alcohol or from the wounds of her past suggests that the two are intertwined. Her reliance on alcohol is a manifestation of her deeper emotional scars, and as her emotional wounds heal, so too does her need for the numbing effects of alcohol.</w:t>
      </w:r>
    </w:p>
    <w:p w14:paraId="633956FB" w14:textId="0E2F055F"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 xml:space="preserve">Trauma theorists like Judith Herman (1992) and Bessel van der Kolk (2014) suggest that trauma often manifests in </w:t>
      </w:r>
      <w:r w:rsidR="002B7C6F" w:rsidRPr="00B2518F">
        <w:rPr>
          <w:rFonts w:ascii="Times New Roman" w:hAnsi="Times New Roman" w:cs="Times New Roman"/>
          <w:sz w:val="24"/>
          <w:szCs w:val="24"/>
        </w:rPr>
        <w:t>behaviors</w:t>
      </w:r>
      <w:r w:rsidRPr="00B2518F">
        <w:rPr>
          <w:rFonts w:ascii="Times New Roman" w:hAnsi="Times New Roman" w:cs="Times New Roman"/>
          <w:sz w:val="24"/>
          <w:szCs w:val="24"/>
        </w:rPr>
        <w:t xml:space="preserve"> like emotional detachment and avoidance, both of which are central to Eleanor’s existence. If Eleanor had chosen to stay permanently isolated, continuing her reliance on alcohol and emotional disconnection, her psychological trajectory might have led to more profound mental health issues. Highly intelligent individuals, as research suggests, are sometimes prone to mental health disorders due to their heightened awareness of societal pressures and internal conflicts. Eleanor’s intelligence, coupled with her traumatic past, makes her vulnerable to this risk. Her eventual destination, had she not engaged in meaningful social connections, might have been a life of further alienation and psychological decay.</w:t>
      </w:r>
    </w:p>
    <w:p w14:paraId="6210A785" w14:textId="360A6816"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 xml:space="preserve">Eleanor’s healing journey is further complicated by societal expectations of normalcy. Society often equates normalcy with relationships, </w:t>
      </w:r>
      <w:r w:rsidR="00F269D2">
        <w:rPr>
          <w:rFonts w:ascii="Times New Roman" w:hAnsi="Times New Roman" w:cs="Times New Roman"/>
          <w:sz w:val="24"/>
          <w:szCs w:val="24"/>
        </w:rPr>
        <w:t>social connection</w:t>
      </w:r>
      <w:r w:rsidRPr="00B2518F">
        <w:rPr>
          <w:rFonts w:ascii="Times New Roman" w:hAnsi="Times New Roman" w:cs="Times New Roman"/>
          <w:sz w:val="24"/>
          <w:szCs w:val="24"/>
        </w:rPr>
        <w:t xml:space="preserve">, </w:t>
      </w:r>
      <w:r w:rsidR="00F269D2">
        <w:rPr>
          <w:rFonts w:ascii="Times New Roman" w:hAnsi="Times New Roman" w:cs="Times New Roman"/>
          <w:sz w:val="24"/>
          <w:szCs w:val="24"/>
        </w:rPr>
        <w:t>or</w:t>
      </w:r>
      <w:r w:rsidRPr="00B2518F">
        <w:rPr>
          <w:rFonts w:ascii="Times New Roman" w:hAnsi="Times New Roman" w:cs="Times New Roman"/>
          <w:sz w:val="24"/>
          <w:szCs w:val="24"/>
        </w:rPr>
        <w:t xml:space="preserve"> affection, while Eleanor’s sense of what is “normal”</w:t>
      </w:r>
      <w:r w:rsidR="00D35EC6">
        <w:rPr>
          <w:rFonts w:ascii="Times New Roman" w:hAnsi="Times New Roman" w:cs="Times New Roman"/>
          <w:sz w:val="24"/>
          <w:szCs w:val="24"/>
        </w:rPr>
        <w:t xml:space="preserve"> </w:t>
      </w:r>
      <w:r w:rsidR="00E6522D">
        <w:rPr>
          <w:rFonts w:ascii="Times New Roman" w:hAnsi="Times New Roman" w:cs="Times New Roman"/>
          <w:sz w:val="24"/>
          <w:szCs w:val="24"/>
        </w:rPr>
        <w:t>(</w:t>
      </w:r>
      <w:r w:rsidR="00236CC0">
        <w:rPr>
          <w:rFonts w:ascii="Times New Roman" w:hAnsi="Times New Roman" w:cs="Times New Roman"/>
          <w:sz w:val="24"/>
          <w:szCs w:val="24"/>
        </w:rPr>
        <w:t xml:space="preserve">rather </w:t>
      </w:r>
      <w:r w:rsidR="00E6522D">
        <w:rPr>
          <w:rFonts w:ascii="Times New Roman" w:hAnsi="Times New Roman" w:cs="Times New Roman"/>
          <w:sz w:val="24"/>
          <w:szCs w:val="24"/>
        </w:rPr>
        <w:t>called ‘fine’)</w:t>
      </w:r>
      <w:r w:rsidRPr="00B2518F">
        <w:rPr>
          <w:rFonts w:ascii="Times New Roman" w:hAnsi="Times New Roman" w:cs="Times New Roman"/>
          <w:sz w:val="24"/>
          <w:szCs w:val="24"/>
        </w:rPr>
        <w:t xml:space="preserve"> diverges significantly. Her definition of both normalcy and abnormalcy is shaped by her traumatic upbringing, causing her to perceive traditional relationship dynamics as foreign and undesirable. For Eleanor, normalcy is solitude, routine, and self-sufficiency, starkly contrasting with societal ideals of </w:t>
      </w:r>
      <w:r w:rsidR="00C618A7">
        <w:rPr>
          <w:rFonts w:ascii="Times New Roman" w:hAnsi="Times New Roman" w:cs="Times New Roman"/>
          <w:sz w:val="24"/>
          <w:szCs w:val="24"/>
        </w:rPr>
        <w:t>love</w:t>
      </w:r>
      <w:r w:rsidRPr="00B2518F">
        <w:rPr>
          <w:rFonts w:ascii="Times New Roman" w:hAnsi="Times New Roman" w:cs="Times New Roman"/>
          <w:sz w:val="24"/>
          <w:szCs w:val="24"/>
        </w:rPr>
        <w:t xml:space="preserve"> and companionship.</w:t>
      </w:r>
    </w:p>
    <w:p w14:paraId="3A736FE4" w14:textId="3CEDBA78" w:rsidR="00B2518F" w:rsidRPr="00B2518F" w:rsidRDefault="00B2518F" w:rsidP="00B2518F">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 xml:space="preserve">Eleanor’s journey toward redefining normalcy in her terms can be seen through the lens of narrative therapy (White &amp; Epston, 1990). As she begins to re-author her life story, she reinterprets her narrative from one of isolation to one that allows for potential human connection. Her interactions with Raymond and her gradual therapeutic process are key to </w:t>
      </w:r>
      <w:r w:rsidRPr="00B2518F">
        <w:rPr>
          <w:rFonts w:ascii="Times New Roman" w:hAnsi="Times New Roman" w:cs="Times New Roman"/>
          <w:sz w:val="24"/>
          <w:szCs w:val="24"/>
        </w:rPr>
        <w:lastRenderedPageBreak/>
        <w:t>this redefinition. The novel suggests that healing does not necessarily involve conforming to societal norms but rather finding a sense of self that is authentic to one’s experiences.</w:t>
      </w:r>
    </w:p>
    <w:p w14:paraId="2E49FE03" w14:textId="77777777" w:rsidR="0053688A" w:rsidRDefault="00B2518F" w:rsidP="0053688A">
      <w:pPr>
        <w:spacing w:after="0" w:line="240" w:lineRule="auto"/>
        <w:ind w:firstLine="567"/>
        <w:jc w:val="both"/>
        <w:rPr>
          <w:rFonts w:ascii="Times New Roman" w:hAnsi="Times New Roman" w:cs="Times New Roman"/>
          <w:sz w:val="24"/>
          <w:szCs w:val="24"/>
        </w:rPr>
      </w:pPr>
      <w:r w:rsidRPr="00B2518F">
        <w:rPr>
          <w:rFonts w:ascii="Times New Roman" w:hAnsi="Times New Roman" w:cs="Times New Roman"/>
          <w:sz w:val="24"/>
          <w:szCs w:val="24"/>
        </w:rPr>
        <w:t>Empathy remains central to Eleanor’s recovery. Raymond’s kindness allows her to slowly dismantle the emotional walls she has built, illustrating how empathy can foster both social inclusion and personal healing. Through this lens, the novel positions empathy as a transformative force capable of breaking down the psychological barriers erected by trauma, enabling Eleanor to navigate the complexities of her identity and emotional world.</w:t>
      </w:r>
    </w:p>
    <w:p w14:paraId="5F900CCD" w14:textId="77777777" w:rsidR="0053688A" w:rsidRDefault="0053688A" w:rsidP="0053688A">
      <w:pPr>
        <w:spacing w:after="0" w:line="240" w:lineRule="auto"/>
        <w:ind w:firstLine="567"/>
        <w:jc w:val="both"/>
        <w:rPr>
          <w:rFonts w:ascii="Times New Roman" w:hAnsi="Times New Roman" w:cs="Times New Roman"/>
          <w:sz w:val="24"/>
          <w:szCs w:val="24"/>
        </w:rPr>
      </w:pPr>
    </w:p>
    <w:p w14:paraId="366C0B3F" w14:textId="2748C8BF" w:rsidR="005620B7" w:rsidRDefault="00B80F18" w:rsidP="0053688A">
      <w:pPr>
        <w:spacing w:after="0" w:line="240" w:lineRule="auto"/>
        <w:jc w:val="center"/>
        <w:rPr>
          <w:rFonts w:ascii="Times New Roman" w:hAnsi="Times New Roman" w:cs="Times New Roman"/>
          <w:sz w:val="24"/>
          <w:szCs w:val="24"/>
        </w:rPr>
      </w:pPr>
      <w:r w:rsidRPr="007F39AF">
        <w:rPr>
          <w:rFonts w:ascii="Times New Roman" w:hAnsi="Times New Roman" w:cs="Times New Roman"/>
          <w:sz w:val="24"/>
          <w:szCs w:val="24"/>
        </w:rPr>
        <w:t>BEYOND ROUTINE: ELEANOR OLIPHANT’S DEFENSIVE TACTICS</w:t>
      </w:r>
    </w:p>
    <w:p w14:paraId="472C5D9F" w14:textId="77777777" w:rsidR="0053688A" w:rsidRPr="007F39AF" w:rsidRDefault="0053688A" w:rsidP="0053688A">
      <w:pPr>
        <w:spacing w:after="0" w:line="240" w:lineRule="auto"/>
        <w:jc w:val="center"/>
        <w:rPr>
          <w:rFonts w:ascii="Times New Roman" w:hAnsi="Times New Roman" w:cs="Times New Roman"/>
          <w:sz w:val="24"/>
          <w:szCs w:val="24"/>
        </w:rPr>
      </w:pPr>
    </w:p>
    <w:p w14:paraId="366C0B40" w14:textId="01FD4108" w:rsidR="005620B7" w:rsidRPr="00A87E33" w:rsidRDefault="005620B7" w:rsidP="00631485">
      <w:pPr>
        <w:spacing w:after="0" w:line="240" w:lineRule="auto"/>
        <w:jc w:val="both"/>
        <w:rPr>
          <w:rFonts w:ascii="Times New Roman" w:hAnsi="Times New Roman" w:cs="Times New Roman"/>
          <w:sz w:val="24"/>
          <w:szCs w:val="24"/>
        </w:rPr>
      </w:pPr>
      <w:r w:rsidRPr="00A87E33">
        <w:rPr>
          <w:rFonts w:ascii="Times New Roman" w:hAnsi="Times New Roman" w:cs="Times New Roman"/>
          <w:sz w:val="24"/>
          <w:szCs w:val="24"/>
        </w:rPr>
        <w:t xml:space="preserve">The novel presents the labyrinth of the titular protagonist Eleanor Oliphant who demonstrates remarkable resilience despite the heavy cloak of a traumatic past. The protagonist embodies the quintessence of routine and solitude. To get through a world she perceives as </w:t>
      </w:r>
      <w:r w:rsidRPr="00355D38">
        <w:rPr>
          <w:rFonts w:ascii="Times New Roman" w:hAnsi="Times New Roman" w:cs="Times New Roman"/>
          <w:sz w:val="24"/>
          <w:szCs w:val="24"/>
        </w:rPr>
        <w:t xml:space="preserve">inhospitable and incomprehensible, </w:t>
      </w:r>
      <w:r w:rsidRPr="00A87E33">
        <w:rPr>
          <w:rFonts w:ascii="Times New Roman" w:hAnsi="Times New Roman" w:cs="Times New Roman"/>
          <w:sz w:val="24"/>
          <w:szCs w:val="24"/>
        </w:rPr>
        <w:t>Eleanor employs Defense mechanisms like rigid routines, intellectualization, emotional detachment, and avoidance. While these provide a sense of control, they ultimately hinder her attempts to form secure attachments (Bowlby</w:t>
      </w:r>
      <w:r w:rsidR="00FF2342">
        <w:rPr>
          <w:rFonts w:ascii="Times New Roman" w:hAnsi="Times New Roman" w:cs="Times New Roman"/>
          <w:sz w:val="24"/>
          <w:szCs w:val="24"/>
        </w:rPr>
        <w:t>,</w:t>
      </w:r>
      <w:r w:rsidR="00532398">
        <w:rPr>
          <w:rFonts w:ascii="Times New Roman" w:hAnsi="Times New Roman" w:cs="Times New Roman"/>
          <w:sz w:val="24"/>
          <w:szCs w:val="24"/>
        </w:rPr>
        <w:t xml:space="preserve"> </w:t>
      </w:r>
      <w:r w:rsidR="00532398" w:rsidRPr="003B659E">
        <w:rPr>
          <w:rFonts w:ascii="Times New Roman" w:hAnsi="Times New Roman" w:cs="Times New Roman"/>
          <w:sz w:val="24"/>
          <w:szCs w:val="24"/>
        </w:rPr>
        <w:t>1982</w:t>
      </w:r>
      <w:r w:rsidRPr="003B659E">
        <w:rPr>
          <w:rFonts w:ascii="Times New Roman" w:hAnsi="Times New Roman" w:cs="Times New Roman"/>
          <w:sz w:val="24"/>
          <w:szCs w:val="24"/>
        </w:rPr>
        <w:t>).</w:t>
      </w:r>
      <w:r w:rsidRPr="00A87E33">
        <w:rPr>
          <w:rFonts w:ascii="Times New Roman" w:hAnsi="Times New Roman" w:cs="Times New Roman"/>
          <w:sz w:val="24"/>
          <w:szCs w:val="24"/>
        </w:rPr>
        <w:t xml:space="preserve"> In the same vein, this state of living parallels addiction stigma (Horvath</w:t>
      </w:r>
      <w:r>
        <w:rPr>
          <w:rFonts w:ascii="Times New Roman" w:hAnsi="Times New Roman" w:cs="Times New Roman"/>
          <w:sz w:val="24"/>
          <w:szCs w:val="24"/>
        </w:rPr>
        <w:t>,</w:t>
      </w:r>
      <w:r w:rsidRPr="00A87E33">
        <w:rPr>
          <w:rFonts w:ascii="Times New Roman" w:hAnsi="Times New Roman" w:cs="Times New Roman"/>
          <w:sz w:val="24"/>
          <w:szCs w:val="24"/>
        </w:rPr>
        <w:t xml:space="preserve"> 2016). </w:t>
      </w:r>
    </w:p>
    <w:p w14:paraId="366C0B41" w14:textId="0C1079AD" w:rsidR="00FD5DED"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By day, Eleanor functions with impeccable efficiency in a nondescript office job; by night and weekend, her life is a cycle of predictable solitude, punctuated only by the numbing comfort of alcohol and frozen meals, a ritual that provides a sense of comfort and predictability. She adheres to strict</w:t>
      </w:r>
      <w:r w:rsidRPr="00A87E33">
        <w:rPr>
          <w:rFonts w:ascii="Times New Roman" w:hAnsi="Times New Roman" w:cs="Times New Roman"/>
          <w:b/>
          <w:bCs/>
          <w:sz w:val="24"/>
          <w:szCs w:val="24"/>
        </w:rPr>
        <w:t xml:space="preserve"> “</w:t>
      </w:r>
      <w:r w:rsidRPr="00A87E33">
        <w:rPr>
          <w:rFonts w:ascii="Times New Roman" w:hAnsi="Times New Roman" w:cs="Times New Roman"/>
          <w:sz w:val="24"/>
          <w:szCs w:val="24"/>
        </w:rPr>
        <w:t xml:space="preserve">routines” in her daily life and maintains a composed exterior, giving the impression that everything is fine, as she goes over her weekly routine, which calls for her to appear at work at 8:30 a.m. </w:t>
      </w:r>
      <w:r w:rsidR="00012ED9" w:rsidRPr="005E0792">
        <w:rPr>
          <w:rFonts w:ascii="Times New Roman" w:hAnsi="Times New Roman" w:cs="Times New Roman"/>
          <w:sz w:val="24"/>
          <w:szCs w:val="24"/>
        </w:rPr>
        <w:t>Each</w:t>
      </w:r>
      <w:r w:rsidR="00C529AF" w:rsidRPr="005E0792">
        <w:rPr>
          <w:rFonts w:ascii="Times New Roman" w:hAnsi="Times New Roman" w:cs="Times New Roman"/>
          <w:sz w:val="24"/>
          <w:szCs w:val="24"/>
        </w:rPr>
        <w:t xml:space="preserve"> day, she </w:t>
      </w:r>
      <w:r w:rsidR="009F747F" w:rsidRPr="005E0792">
        <w:rPr>
          <w:rFonts w:ascii="Times New Roman" w:hAnsi="Times New Roman" w:cs="Times New Roman"/>
          <w:sz w:val="24"/>
          <w:szCs w:val="24"/>
        </w:rPr>
        <w:t>dedicates</w:t>
      </w:r>
      <w:r w:rsidR="00C529AF" w:rsidRPr="005E0792">
        <w:rPr>
          <w:rFonts w:ascii="Times New Roman" w:hAnsi="Times New Roman" w:cs="Times New Roman"/>
          <w:sz w:val="24"/>
          <w:szCs w:val="24"/>
        </w:rPr>
        <w:t xml:space="preserve"> an hour </w:t>
      </w:r>
      <w:r w:rsidR="00294FD3">
        <w:rPr>
          <w:rFonts w:ascii="Times New Roman" w:hAnsi="Times New Roman" w:cs="Times New Roman"/>
          <w:sz w:val="24"/>
          <w:szCs w:val="24"/>
        </w:rPr>
        <w:t>to</w:t>
      </w:r>
      <w:r w:rsidR="00C529AF" w:rsidRPr="005E0792">
        <w:rPr>
          <w:rFonts w:ascii="Times New Roman" w:hAnsi="Times New Roman" w:cs="Times New Roman"/>
          <w:sz w:val="24"/>
          <w:szCs w:val="24"/>
        </w:rPr>
        <w:t xml:space="preserve"> a </w:t>
      </w:r>
      <w:r w:rsidR="00135DAE" w:rsidRPr="001F658A">
        <w:rPr>
          <w:rFonts w:ascii="Times New Roman" w:hAnsi="Times New Roman" w:cs="Times New Roman"/>
          <w:sz w:val="24"/>
          <w:szCs w:val="24"/>
        </w:rPr>
        <w:t xml:space="preserve">refreshing </w:t>
      </w:r>
      <w:r w:rsidR="00C529AF" w:rsidRPr="001F658A">
        <w:rPr>
          <w:rFonts w:ascii="Times New Roman" w:hAnsi="Times New Roman" w:cs="Times New Roman"/>
          <w:sz w:val="24"/>
          <w:szCs w:val="24"/>
        </w:rPr>
        <w:t>midday break</w:t>
      </w:r>
      <w:r w:rsidR="00A654FD">
        <w:rPr>
          <w:rFonts w:ascii="Times New Roman" w:hAnsi="Times New Roman" w:cs="Times New Roman"/>
          <w:sz w:val="24"/>
          <w:szCs w:val="24"/>
        </w:rPr>
        <w:t xml:space="preserve"> by reading newspaper</w:t>
      </w:r>
      <w:r w:rsidR="0053688A">
        <w:rPr>
          <w:rFonts w:ascii="Times New Roman" w:hAnsi="Times New Roman" w:cs="Times New Roman"/>
          <w:sz w:val="24"/>
          <w:szCs w:val="24"/>
        </w:rPr>
        <w:t>s</w:t>
      </w:r>
      <w:r w:rsidR="002736AA">
        <w:rPr>
          <w:rFonts w:ascii="Times New Roman" w:hAnsi="Times New Roman" w:cs="Times New Roman"/>
          <w:sz w:val="24"/>
          <w:szCs w:val="24"/>
        </w:rPr>
        <w:t xml:space="preserve"> and solving puzzles </w:t>
      </w:r>
      <w:r w:rsidR="009A4FFD">
        <w:rPr>
          <w:rFonts w:ascii="Times New Roman" w:hAnsi="Times New Roman" w:cs="Times New Roman"/>
          <w:sz w:val="24"/>
          <w:szCs w:val="24"/>
        </w:rPr>
        <w:t>amidst the</w:t>
      </w:r>
      <w:r w:rsidR="00F55A20">
        <w:rPr>
          <w:rFonts w:ascii="Times New Roman" w:hAnsi="Times New Roman" w:cs="Times New Roman"/>
          <w:sz w:val="24"/>
          <w:szCs w:val="24"/>
        </w:rPr>
        <w:t xml:space="preserve"> predictable and</w:t>
      </w:r>
      <w:r w:rsidR="009A4FFD">
        <w:rPr>
          <w:rFonts w:ascii="Times New Roman" w:hAnsi="Times New Roman" w:cs="Times New Roman"/>
          <w:sz w:val="24"/>
          <w:szCs w:val="24"/>
        </w:rPr>
        <w:t xml:space="preserve"> controlled</w:t>
      </w:r>
      <w:r w:rsidR="00F55A20">
        <w:rPr>
          <w:rFonts w:ascii="Times New Roman" w:hAnsi="Times New Roman" w:cs="Times New Roman"/>
          <w:sz w:val="24"/>
          <w:szCs w:val="24"/>
        </w:rPr>
        <w:t xml:space="preserve"> environment of the staffroom.</w:t>
      </w:r>
      <w:r w:rsidR="009A4FFD">
        <w:rPr>
          <w:rFonts w:ascii="Times New Roman" w:hAnsi="Times New Roman" w:cs="Times New Roman"/>
          <w:sz w:val="24"/>
          <w:szCs w:val="24"/>
        </w:rPr>
        <w:t xml:space="preserve"> </w:t>
      </w:r>
      <w:r w:rsidR="003B68FF" w:rsidRPr="001F658A">
        <w:rPr>
          <w:rFonts w:ascii="Times New Roman" w:hAnsi="Times New Roman" w:cs="Times New Roman"/>
          <w:sz w:val="24"/>
          <w:szCs w:val="24"/>
        </w:rPr>
        <w:t>After</w:t>
      </w:r>
      <w:r w:rsidR="003F452A" w:rsidRPr="001F658A">
        <w:rPr>
          <w:rFonts w:ascii="Times New Roman" w:hAnsi="Times New Roman" w:cs="Times New Roman"/>
          <w:sz w:val="24"/>
          <w:szCs w:val="24"/>
        </w:rPr>
        <w:t xml:space="preserve"> a long day of work</w:t>
      </w:r>
      <w:r w:rsidR="007153EC" w:rsidRPr="001F658A">
        <w:rPr>
          <w:rFonts w:ascii="Times New Roman" w:hAnsi="Times New Roman" w:cs="Times New Roman"/>
          <w:sz w:val="24"/>
          <w:szCs w:val="24"/>
        </w:rPr>
        <w:t>, a bus ride home is a</w:t>
      </w:r>
      <w:r w:rsidR="00B70B59">
        <w:rPr>
          <w:rFonts w:ascii="Times New Roman" w:hAnsi="Times New Roman" w:cs="Times New Roman"/>
          <w:sz w:val="24"/>
          <w:szCs w:val="24"/>
        </w:rPr>
        <w:t xml:space="preserve"> </w:t>
      </w:r>
      <w:r w:rsidR="00494102" w:rsidRPr="001F658A">
        <w:rPr>
          <w:rFonts w:ascii="Times New Roman" w:hAnsi="Times New Roman" w:cs="Times New Roman"/>
          <w:sz w:val="24"/>
          <w:szCs w:val="24"/>
        </w:rPr>
        <w:t>comforting ritual for her</w:t>
      </w:r>
      <w:r w:rsidR="00C529AF" w:rsidRPr="001F658A">
        <w:rPr>
          <w:rFonts w:ascii="Times New Roman" w:hAnsi="Times New Roman" w:cs="Times New Roman"/>
          <w:sz w:val="24"/>
          <w:szCs w:val="24"/>
        </w:rPr>
        <w:t xml:space="preserve">. </w:t>
      </w:r>
      <w:r w:rsidR="00715644" w:rsidRPr="001F658A">
        <w:rPr>
          <w:rFonts w:ascii="Times New Roman" w:hAnsi="Times New Roman" w:cs="Times New Roman"/>
          <w:sz w:val="24"/>
          <w:szCs w:val="24"/>
        </w:rPr>
        <w:t xml:space="preserve">She prefers </w:t>
      </w:r>
      <w:r w:rsidR="00E70F5F" w:rsidRPr="001F658A">
        <w:rPr>
          <w:rFonts w:ascii="Times New Roman" w:hAnsi="Times New Roman" w:cs="Times New Roman"/>
          <w:sz w:val="24"/>
          <w:szCs w:val="24"/>
        </w:rPr>
        <w:t xml:space="preserve">a </w:t>
      </w:r>
      <w:r w:rsidR="00715644" w:rsidRPr="001F658A">
        <w:rPr>
          <w:rFonts w:ascii="Times New Roman" w:hAnsi="Times New Roman" w:cs="Times New Roman"/>
          <w:sz w:val="24"/>
          <w:szCs w:val="24"/>
        </w:rPr>
        <w:t>healthy dinner</w:t>
      </w:r>
      <w:r w:rsidR="00C529AF" w:rsidRPr="001F658A">
        <w:rPr>
          <w:rFonts w:ascii="Times New Roman" w:hAnsi="Times New Roman" w:cs="Times New Roman"/>
          <w:sz w:val="24"/>
          <w:szCs w:val="24"/>
        </w:rPr>
        <w:t xml:space="preserve">, </w:t>
      </w:r>
      <w:r w:rsidR="007062C1" w:rsidRPr="001F658A">
        <w:rPr>
          <w:rFonts w:ascii="Times New Roman" w:hAnsi="Times New Roman" w:cs="Times New Roman"/>
          <w:sz w:val="24"/>
          <w:szCs w:val="24"/>
        </w:rPr>
        <w:t>opting for salad and plain pasta with pesto</w:t>
      </w:r>
      <w:r w:rsidR="00C529AF" w:rsidRPr="001F658A">
        <w:rPr>
          <w:rFonts w:ascii="Times New Roman" w:hAnsi="Times New Roman" w:cs="Times New Roman"/>
          <w:sz w:val="24"/>
          <w:szCs w:val="24"/>
        </w:rPr>
        <w:t xml:space="preserve">. </w:t>
      </w:r>
      <w:r w:rsidR="00D87B03" w:rsidRPr="001F658A">
        <w:rPr>
          <w:rFonts w:ascii="Times New Roman" w:hAnsi="Times New Roman" w:cs="Times New Roman"/>
          <w:sz w:val="24"/>
          <w:szCs w:val="24"/>
        </w:rPr>
        <w:t>After dinner, she either watches TV or reads.</w:t>
      </w:r>
      <w:r w:rsidR="00DE444E" w:rsidRPr="001F658A">
        <w:rPr>
          <w:rFonts w:ascii="Times New Roman" w:hAnsi="Times New Roman" w:cs="Times New Roman"/>
          <w:sz w:val="24"/>
          <w:szCs w:val="24"/>
        </w:rPr>
        <w:t xml:space="preserve"> On Friday nights</w:t>
      </w:r>
      <w:r w:rsidR="00906B3F" w:rsidRPr="001F658A">
        <w:rPr>
          <w:rFonts w:ascii="Times New Roman" w:hAnsi="Times New Roman" w:cs="Times New Roman"/>
          <w:sz w:val="24"/>
          <w:szCs w:val="24"/>
        </w:rPr>
        <w:t>, she pic</w:t>
      </w:r>
      <w:r w:rsidR="00E70F5F" w:rsidRPr="001F658A">
        <w:rPr>
          <w:rFonts w:ascii="Times New Roman" w:hAnsi="Times New Roman" w:cs="Times New Roman"/>
          <w:sz w:val="24"/>
          <w:szCs w:val="24"/>
        </w:rPr>
        <w:t>k</w:t>
      </w:r>
      <w:r w:rsidR="00906B3F" w:rsidRPr="001F658A">
        <w:rPr>
          <w:rFonts w:ascii="Times New Roman" w:hAnsi="Times New Roman" w:cs="Times New Roman"/>
          <w:sz w:val="24"/>
          <w:szCs w:val="24"/>
        </w:rPr>
        <w:t xml:space="preserve">s up </w:t>
      </w:r>
      <w:r w:rsidR="00E70F5F" w:rsidRPr="001F658A">
        <w:rPr>
          <w:rFonts w:ascii="Times New Roman" w:hAnsi="Times New Roman" w:cs="Times New Roman"/>
          <w:sz w:val="24"/>
          <w:szCs w:val="24"/>
        </w:rPr>
        <w:t xml:space="preserve">a </w:t>
      </w:r>
      <w:r w:rsidR="00FF3DA2" w:rsidRPr="001F658A">
        <w:rPr>
          <w:rFonts w:ascii="Times New Roman" w:hAnsi="Times New Roman" w:cs="Times New Roman"/>
          <w:sz w:val="24"/>
          <w:szCs w:val="24"/>
        </w:rPr>
        <w:t xml:space="preserve">frozen pizza, a bottle of wine, </w:t>
      </w:r>
      <w:r w:rsidR="0005672B" w:rsidRPr="001F658A">
        <w:rPr>
          <w:rFonts w:ascii="Times New Roman" w:hAnsi="Times New Roman" w:cs="Times New Roman"/>
          <w:sz w:val="24"/>
          <w:szCs w:val="24"/>
        </w:rPr>
        <w:t xml:space="preserve">and vodka from the </w:t>
      </w:r>
      <w:r w:rsidR="0028360B" w:rsidRPr="001F658A">
        <w:rPr>
          <w:rFonts w:ascii="Times New Roman" w:hAnsi="Times New Roman" w:cs="Times New Roman"/>
          <w:sz w:val="24"/>
          <w:szCs w:val="24"/>
        </w:rPr>
        <w:t xml:space="preserve">Tesco Metro </w:t>
      </w:r>
      <w:r w:rsidR="00E54851" w:rsidRPr="001F658A">
        <w:rPr>
          <w:rFonts w:ascii="Times New Roman" w:hAnsi="Times New Roman" w:cs="Times New Roman"/>
          <w:sz w:val="24"/>
          <w:szCs w:val="24"/>
        </w:rPr>
        <w:t xml:space="preserve">near her </w:t>
      </w:r>
      <w:r w:rsidR="005A5935" w:rsidRPr="001F658A">
        <w:rPr>
          <w:rFonts w:ascii="Times New Roman" w:hAnsi="Times New Roman" w:cs="Times New Roman"/>
          <w:sz w:val="24"/>
          <w:szCs w:val="24"/>
        </w:rPr>
        <w:t xml:space="preserve">office, which she consumes throughout </w:t>
      </w:r>
      <w:r w:rsidR="000876FA">
        <w:rPr>
          <w:rFonts w:ascii="Times New Roman" w:hAnsi="Times New Roman" w:cs="Times New Roman"/>
          <w:sz w:val="24"/>
          <w:szCs w:val="24"/>
        </w:rPr>
        <w:t>the weekend;</w:t>
      </w:r>
    </w:p>
    <w:p w14:paraId="0998C045" w14:textId="77777777" w:rsidR="00C618A7" w:rsidRPr="001F658A" w:rsidRDefault="00C618A7" w:rsidP="00631485">
      <w:pPr>
        <w:spacing w:after="0" w:line="240" w:lineRule="auto"/>
        <w:ind w:firstLine="720"/>
        <w:jc w:val="both"/>
        <w:rPr>
          <w:rFonts w:ascii="Times New Roman" w:hAnsi="Times New Roman" w:cs="Times New Roman"/>
          <w:sz w:val="24"/>
          <w:szCs w:val="24"/>
        </w:rPr>
      </w:pPr>
    </w:p>
    <w:p w14:paraId="24A4CBBF" w14:textId="77777777" w:rsidR="009D5DD4" w:rsidRDefault="005620B7" w:rsidP="00631485">
      <w:pPr>
        <w:spacing w:after="0" w:line="240" w:lineRule="auto"/>
        <w:ind w:left="851" w:right="521" w:firstLine="720"/>
        <w:jc w:val="both"/>
        <w:rPr>
          <w:rFonts w:ascii="Times New Roman" w:hAnsi="Times New Roman" w:cs="Times New Roman"/>
          <w:sz w:val="18"/>
          <w:szCs w:val="18"/>
        </w:rPr>
      </w:pPr>
      <w:r w:rsidRPr="009D5DD4">
        <w:rPr>
          <w:rFonts w:ascii="Times New Roman" w:hAnsi="Times New Roman" w:cs="Times New Roman"/>
          <w:sz w:val="18"/>
          <w:szCs w:val="18"/>
        </w:rPr>
        <w:t>I have always taken great pride in managing my life alone. I’m a sole survivor- I’m Eleanor Oliphant. I don’t need anyone else</w:t>
      </w:r>
      <w:r w:rsidR="000876FA" w:rsidRPr="009D5DD4">
        <w:rPr>
          <w:rFonts w:ascii="Times New Roman" w:hAnsi="Times New Roman" w:cs="Times New Roman"/>
          <w:sz w:val="18"/>
          <w:szCs w:val="18"/>
        </w:rPr>
        <w:t>,</w:t>
      </w:r>
      <w:r w:rsidRPr="009D5DD4">
        <w:rPr>
          <w:rFonts w:ascii="Times New Roman" w:hAnsi="Times New Roman" w:cs="Times New Roman"/>
          <w:sz w:val="18"/>
          <w:szCs w:val="18"/>
        </w:rPr>
        <w:t xml:space="preserve"> there is no big hole in my life, no missing part of my own […]. I am a self-contained entity. That’s what I have always told myself, at any rate. I sit in the staffroom with my sandwich and I read the newspaper from cover to cover, and then I do the crosswords […] I don’t talk to anyone […]. When I get home, I eat the pizza and drink the wine. I have some vodka afterwords […] I drink the rest of the vodka over the weekend and spread it throughout both days so that I’m neit</w:t>
      </w:r>
      <w:r w:rsidR="000876FA" w:rsidRPr="009D5DD4">
        <w:rPr>
          <w:rFonts w:ascii="Times New Roman" w:hAnsi="Times New Roman" w:cs="Times New Roman"/>
          <w:sz w:val="18"/>
          <w:szCs w:val="18"/>
        </w:rPr>
        <w:t>her drunk nor sober</w:t>
      </w:r>
      <w:r w:rsidR="009D5DD4">
        <w:rPr>
          <w:rFonts w:ascii="Times New Roman" w:hAnsi="Times New Roman" w:cs="Times New Roman"/>
          <w:sz w:val="18"/>
          <w:szCs w:val="18"/>
        </w:rPr>
        <w:t>.</w:t>
      </w:r>
    </w:p>
    <w:p w14:paraId="366C0B42" w14:textId="612929FD" w:rsidR="005620B7" w:rsidRPr="009D5DD4" w:rsidRDefault="005620B7" w:rsidP="00631485">
      <w:pPr>
        <w:spacing w:after="0" w:line="240" w:lineRule="auto"/>
        <w:ind w:left="851" w:right="521" w:firstLine="720"/>
        <w:jc w:val="right"/>
        <w:rPr>
          <w:rFonts w:ascii="Times New Roman" w:hAnsi="Times New Roman" w:cs="Times New Roman"/>
          <w:sz w:val="18"/>
          <w:szCs w:val="18"/>
        </w:rPr>
      </w:pPr>
      <w:r w:rsidRPr="009D5DD4">
        <w:rPr>
          <w:rFonts w:ascii="Times New Roman" w:hAnsi="Times New Roman" w:cs="Times New Roman"/>
          <w:sz w:val="18"/>
          <w:szCs w:val="18"/>
        </w:rPr>
        <w:t>(4-8)</w:t>
      </w:r>
      <w:r w:rsidR="000876FA" w:rsidRPr="009D5DD4">
        <w:rPr>
          <w:rFonts w:ascii="Times New Roman" w:hAnsi="Times New Roman" w:cs="Times New Roman"/>
          <w:sz w:val="18"/>
          <w:szCs w:val="18"/>
        </w:rPr>
        <w:t>.</w:t>
      </w:r>
    </w:p>
    <w:p w14:paraId="366C0B43" w14:textId="77777777" w:rsidR="00A03CFC" w:rsidRPr="001F658A" w:rsidRDefault="005620B7" w:rsidP="00631485">
      <w:pPr>
        <w:spacing w:after="0" w:line="240" w:lineRule="auto"/>
        <w:ind w:firstLine="720"/>
        <w:jc w:val="both"/>
        <w:rPr>
          <w:rFonts w:ascii="Times New Roman" w:hAnsi="Times New Roman" w:cs="Times New Roman"/>
          <w:sz w:val="24"/>
          <w:szCs w:val="24"/>
        </w:rPr>
      </w:pPr>
      <w:r w:rsidRPr="001F658A">
        <w:rPr>
          <w:rFonts w:ascii="Times New Roman" w:hAnsi="Times New Roman" w:cs="Times New Roman"/>
          <w:sz w:val="24"/>
          <w:szCs w:val="24"/>
        </w:rPr>
        <w:t xml:space="preserve">This facade of functional autonomy belies a deeper narrative of unresolved childhood trauma, manifesting in acute social maladjustment and emotional seclusion. However, the narrator’s </w:t>
      </w:r>
      <w:r w:rsidR="003D728C" w:rsidRPr="001F658A">
        <w:rPr>
          <w:rFonts w:ascii="Times New Roman" w:hAnsi="Times New Roman" w:cs="Times New Roman"/>
          <w:sz w:val="24"/>
          <w:szCs w:val="24"/>
        </w:rPr>
        <w:t xml:space="preserve">rigid </w:t>
      </w:r>
      <w:r w:rsidRPr="001F658A">
        <w:rPr>
          <w:rFonts w:ascii="Times New Roman" w:hAnsi="Times New Roman" w:cs="Times New Roman"/>
          <w:sz w:val="24"/>
          <w:szCs w:val="24"/>
        </w:rPr>
        <w:t xml:space="preserve">schedule </w:t>
      </w:r>
      <w:r w:rsidR="00AB0C3B" w:rsidRPr="001F658A">
        <w:rPr>
          <w:rFonts w:ascii="Times New Roman" w:hAnsi="Times New Roman" w:cs="Times New Roman"/>
          <w:sz w:val="24"/>
          <w:szCs w:val="24"/>
        </w:rPr>
        <w:t>implies</w:t>
      </w:r>
      <w:r w:rsidRPr="001F658A">
        <w:rPr>
          <w:rFonts w:ascii="Times New Roman" w:hAnsi="Times New Roman" w:cs="Times New Roman"/>
          <w:sz w:val="24"/>
          <w:szCs w:val="24"/>
        </w:rPr>
        <w:t xml:space="preserve"> </w:t>
      </w:r>
      <w:r w:rsidR="00264FA4" w:rsidRPr="001F658A">
        <w:rPr>
          <w:rFonts w:ascii="Times New Roman" w:hAnsi="Times New Roman" w:cs="Times New Roman"/>
          <w:sz w:val="24"/>
          <w:szCs w:val="24"/>
        </w:rPr>
        <w:t>a</w:t>
      </w:r>
      <w:r w:rsidRPr="001F658A">
        <w:rPr>
          <w:rFonts w:ascii="Times New Roman" w:hAnsi="Times New Roman" w:cs="Times New Roman"/>
          <w:sz w:val="24"/>
          <w:szCs w:val="24"/>
        </w:rPr>
        <w:t xml:space="preserve"> substitute for </w:t>
      </w:r>
      <w:r w:rsidR="00B8363D" w:rsidRPr="001F658A">
        <w:rPr>
          <w:rFonts w:ascii="Times New Roman" w:hAnsi="Times New Roman" w:cs="Times New Roman"/>
          <w:sz w:val="24"/>
          <w:szCs w:val="24"/>
        </w:rPr>
        <w:t xml:space="preserve">genuine </w:t>
      </w:r>
      <w:r w:rsidRPr="001F658A">
        <w:rPr>
          <w:rFonts w:ascii="Times New Roman" w:hAnsi="Times New Roman" w:cs="Times New Roman"/>
          <w:sz w:val="24"/>
          <w:szCs w:val="24"/>
        </w:rPr>
        <w:t>human interaction</w:t>
      </w:r>
      <w:r w:rsidR="008972B7" w:rsidRPr="001F658A">
        <w:rPr>
          <w:rFonts w:ascii="Times New Roman" w:hAnsi="Times New Roman" w:cs="Times New Roman"/>
          <w:sz w:val="24"/>
          <w:szCs w:val="24"/>
        </w:rPr>
        <w:t xml:space="preserve"> with</w:t>
      </w:r>
      <w:r w:rsidR="005B02F0" w:rsidRPr="001F658A">
        <w:rPr>
          <w:rFonts w:ascii="Times New Roman" w:hAnsi="Times New Roman" w:cs="Times New Roman"/>
          <w:sz w:val="24"/>
          <w:szCs w:val="24"/>
        </w:rPr>
        <w:t xml:space="preserve"> routine</w:t>
      </w:r>
      <w:r w:rsidRPr="001F658A">
        <w:rPr>
          <w:rFonts w:ascii="Times New Roman" w:hAnsi="Times New Roman" w:cs="Times New Roman"/>
          <w:sz w:val="24"/>
          <w:szCs w:val="24"/>
        </w:rPr>
        <w:t xml:space="preserve"> and underscores her apprehension towards uncertainty and the accompanying emotional upheaval.</w:t>
      </w:r>
      <w:r w:rsidR="00A03CFC" w:rsidRPr="001F658A">
        <w:rPr>
          <w:rFonts w:ascii="Times New Roman" w:hAnsi="Times New Roman" w:cs="Times New Roman"/>
          <w:sz w:val="24"/>
          <w:szCs w:val="24"/>
        </w:rPr>
        <w:t xml:space="preserve"> </w:t>
      </w:r>
      <w:r w:rsidR="00A86BB7" w:rsidRPr="001F658A">
        <w:rPr>
          <w:rFonts w:ascii="Times New Roman" w:hAnsi="Times New Roman" w:cs="Times New Roman"/>
          <w:sz w:val="24"/>
          <w:szCs w:val="24"/>
        </w:rPr>
        <w:t>Eleanor</w:t>
      </w:r>
      <w:r w:rsidR="00A03CFC" w:rsidRPr="001F658A">
        <w:rPr>
          <w:rFonts w:ascii="Times New Roman" w:hAnsi="Times New Roman" w:cs="Times New Roman"/>
          <w:sz w:val="24"/>
          <w:szCs w:val="24"/>
        </w:rPr>
        <w:t xml:space="preserve"> </w:t>
      </w:r>
      <w:r w:rsidR="007B2731" w:rsidRPr="001F658A">
        <w:rPr>
          <w:rFonts w:ascii="Times New Roman" w:hAnsi="Times New Roman" w:cs="Times New Roman"/>
          <w:sz w:val="24"/>
          <w:szCs w:val="24"/>
        </w:rPr>
        <w:t xml:space="preserve">relies on the regimented routine for peace of mind, </w:t>
      </w:r>
      <w:r w:rsidR="008169A3" w:rsidRPr="001F658A">
        <w:rPr>
          <w:rFonts w:ascii="Times New Roman" w:hAnsi="Times New Roman" w:cs="Times New Roman"/>
          <w:sz w:val="24"/>
          <w:szCs w:val="24"/>
        </w:rPr>
        <w:t xml:space="preserve">which she lacks in her solitary life. </w:t>
      </w:r>
    </w:p>
    <w:p w14:paraId="366C0B44" w14:textId="6D862CC8" w:rsidR="005620B7" w:rsidRDefault="005620B7" w:rsidP="00631485">
      <w:pPr>
        <w:spacing w:after="0" w:line="240" w:lineRule="auto"/>
        <w:ind w:firstLine="720"/>
        <w:jc w:val="both"/>
        <w:rPr>
          <w:rFonts w:ascii="Times New Roman" w:hAnsi="Times New Roman" w:cs="Times New Roman"/>
          <w:sz w:val="24"/>
          <w:szCs w:val="24"/>
        </w:rPr>
      </w:pPr>
      <w:r w:rsidRPr="00DD3AB3">
        <w:rPr>
          <w:rFonts w:ascii="Times New Roman" w:hAnsi="Times New Roman" w:cs="Times New Roman"/>
          <w:sz w:val="24"/>
          <w:szCs w:val="24"/>
        </w:rPr>
        <w:t>The narrator’s act of consuming three bottles of alcohol across a weekend introduces the potential impact on health and well-being. However, in her admission t</w:t>
      </w:r>
      <w:r w:rsidR="00CD25CF">
        <w:rPr>
          <w:rFonts w:ascii="Times New Roman" w:hAnsi="Times New Roman" w:cs="Times New Roman"/>
          <w:sz w:val="24"/>
          <w:szCs w:val="24"/>
        </w:rPr>
        <w:t>hat</w:t>
      </w:r>
      <w:r w:rsidRPr="00DD3AB3">
        <w:rPr>
          <w:rFonts w:ascii="Times New Roman" w:hAnsi="Times New Roman" w:cs="Times New Roman"/>
          <w:sz w:val="24"/>
          <w:szCs w:val="24"/>
        </w:rPr>
        <w:t xml:space="preserve"> </w:t>
      </w:r>
      <w:r w:rsidRPr="003B659E">
        <w:rPr>
          <w:rFonts w:ascii="Times New Roman" w:hAnsi="Times New Roman" w:cs="Times New Roman"/>
          <w:i/>
          <w:iCs/>
          <w:sz w:val="24"/>
          <w:szCs w:val="24"/>
        </w:rPr>
        <w:t>“smoking kill</w:t>
      </w:r>
      <w:r w:rsidR="00ED788A" w:rsidRPr="003B659E">
        <w:rPr>
          <w:rFonts w:ascii="Times New Roman" w:hAnsi="Times New Roman" w:cs="Times New Roman"/>
          <w:i/>
          <w:iCs/>
          <w:sz w:val="24"/>
          <w:szCs w:val="24"/>
        </w:rPr>
        <w:t>s</w:t>
      </w:r>
      <w:r w:rsidRPr="003B659E">
        <w:rPr>
          <w:rFonts w:ascii="Times New Roman" w:hAnsi="Times New Roman" w:cs="Times New Roman"/>
          <w:i/>
          <w:iCs/>
          <w:sz w:val="24"/>
          <w:szCs w:val="24"/>
        </w:rPr>
        <w:t>”</w:t>
      </w:r>
      <w:r w:rsidR="00ED788A">
        <w:rPr>
          <w:rFonts w:ascii="Times New Roman" w:hAnsi="Times New Roman" w:cs="Times New Roman"/>
          <w:sz w:val="24"/>
          <w:szCs w:val="24"/>
        </w:rPr>
        <w:t xml:space="preserve"> </w:t>
      </w:r>
      <w:r w:rsidRPr="00DD3AB3">
        <w:rPr>
          <w:rFonts w:ascii="Times New Roman" w:hAnsi="Times New Roman" w:cs="Times New Roman"/>
          <w:sz w:val="24"/>
          <w:szCs w:val="24"/>
        </w:rPr>
        <w:t>(Honeyman, 2017, p. 318), there is a lack of explicit acknowledgment of the potential problem by the narrator who suggests a possible denial or minimization, a tendency that aligns with a pattern of suppressing difficult or uncomfortable truth, both internally and externally. The silent query she poses to herself sheds light on the whole situation;</w:t>
      </w:r>
    </w:p>
    <w:p w14:paraId="6F6588BD" w14:textId="77777777" w:rsidR="00C618A7" w:rsidRPr="00DD3AB3" w:rsidRDefault="00C618A7" w:rsidP="00631485">
      <w:pPr>
        <w:spacing w:after="0" w:line="240" w:lineRule="auto"/>
        <w:ind w:firstLine="720"/>
        <w:jc w:val="both"/>
        <w:rPr>
          <w:rFonts w:ascii="Times New Roman" w:hAnsi="Times New Roman" w:cs="Times New Roman"/>
          <w:sz w:val="24"/>
          <w:szCs w:val="24"/>
        </w:rPr>
      </w:pPr>
    </w:p>
    <w:p w14:paraId="2E139965" w14:textId="77777777" w:rsidR="009D5DD4" w:rsidRDefault="005620B7" w:rsidP="00631485">
      <w:pPr>
        <w:spacing w:after="0" w:line="240" w:lineRule="auto"/>
        <w:ind w:left="851" w:right="521" w:firstLine="720"/>
        <w:jc w:val="both"/>
        <w:rPr>
          <w:rFonts w:ascii="Times New Roman" w:hAnsi="Times New Roman" w:cs="Times New Roman"/>
          <w:sz w:val="18"/>
          <w:szCs w:val="18"/>
        </w:rPr>
      </w:pPr>
      <w:r w:rsidRPr="009D5DD4">
        <w:rPr>
          <w:rFonts w:ascii="Times New Roman" w:hAnsi="Times New Roman" w:cs="Times New Roman"/>
          <w:sz w:val="18"/>
          <w:szCs w:val="18"/>
        </w:rPr>
        <w:t xml:space="preserve">How could one human being see another so obviously in pain, a pain she had deliberately drawn out and worried away at, and then push her out into the street and leave her to cope with it alone? </w:t>
      </w:r>
    </w:p>
    <w:p w14:paraId="366C0B45" w14:textId="30D1D0A1" w:rsidR="005620B7" w:rsidRPr="009D5DD4" w:rsidRDefault="005620B7" w:rsidP="00631485">
      <w:pPr>
        <w:spacing w:after="0" w:line="240" w:lineRule="auto"/>
        <w:ind w:left="851" w:right="521" w:firstLine="720"/>
        <w:jc w:val="right"/>
        <w:rPr>
          <w:rFonts w:ascii="Times New Roman" w:hAnsi="Times New Roman" w:cs="Times New Roman"/>
          <w:sz w:val="18"/>
          <w:szCs w:val="18"/>
        </w:rPr>
      </w:pPr>
      <w:r w:rsidRPr="009D5DD4">
        <w:rPr>
          <w:rFonts w:ascii="Times New Roman" w:hAnsi="Times New Roman" w:cs="Times New Roman"/>
          <w:sz w:val="18"/>
          <w:szCs w:val="18"/>
        </w:rPr>
        <w:lastRenderedPageBreak/>
        <w:t>(295)</w:t>
      </w:r>
    </w:p>
    <w:p w14:paraId="366C0B46" w14:textId="4F70F6E2" w:rsidR="005620B7" w:rsidRPr="00A87E33"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Her adherence to a structured lifestyle, marked by predictable routines and minimal social interaction, is not merely a preference but a coping mechanism. According to psychological studies on trauma (van der Kolk, 2014), such behaviors can be interpreted as efforts to maintain control and ensure emotional stability, counteracting the unpredictability inherent in unresolved psychological distress. This rigid structure provides her with a sense of control and stability, countering the chaos of her unresolved emotional trauma. Her life, devoid of spontaneous social engagements, reflects her subconscious effort to avoid triggers that could puzzle her carefully maintained emotional equilibrium.</w:t>
      </w:r>
    </w:p>
    <w:p w14:paraId="3B64BB25" w14:textId="5FF2E8F4" w:rsidR="00463446" w:rsidRDefault="005620B7" w:rsidP="00631485">
      <w:pPr>
        <w:spacing w:after="0" w:line="240" w:lineRule="auto"/>
        <w:ind w:firstLine="720"/>
        <w:jc w:val="both"/>
        <w:rPr>
          <w:rFonts w:ascii="Times New Roman" w:hAnsi="Times New Roman" w:cs="Times New Roman"/>
          <w:sz w:val="24"/>
          <w:szCs w:val="24"/>
        </w:rPr>
      </w:pPr>
      <w:r w:rsidRPr="00DD3AB3">
        <w:rPr>
          <w:rFonts w:ascii="Times New Roman" w:hAnsi="Times New Roman" w:cs="Times New Roman"/>
          <w:sz w:val="24"/>
          <w:szCs w:val="24"/>
        </w:rPr>
        <w:t>The accuracy and regularity of the narrator’s schedule attribut</w:t>
      </w:r>
      <w:r w:rsidR="00C37D47">
        <w:rPr>
          <w:rFonts w:ascii="Times New Roman" w:hAnsi="Times New Roman" w:cs="Times New Roman"/>
          <w:sz w:val="24"/>
          <w:szCs w:val="24"/>
        </w:rPr>
        <w:t>ed</w:t>
      </w:r>
      <w:r w:rsidRPr="00DD3AB3">
        <w:rPr>
          <w:rFonts w:ascii="Times New Roman" w:hAnsi="Times New Roman" w:cs="Times New Roman"/>
          <w:sz w:val="24"/>
          <w:szCs w:val="24"/>
        </w:rPr>
        <w:t xml:space="preserve"> to the character’s perfectionism and high intelligence highlight a deeper psychological dependence on predictability as a source of comfort rather than social ties, as well as her substitution of routine for human interaction.</w:t>
      </w:r>
      <w:r w:rsidR="00463446">
        <w:rPr>
          <w:rFonts w:ascii="Times New Roman" w:hAnsi="Times New Roman" w:cs="Times New Roman"/>
          <w:sz w:val="24"/>
          <w:szCs w:val="24"/>
        </w:rPr>
        <w:t xml:space="preserve"> </w:t>
      </w:r>
      <w:r w:rsidR="00344460" w:rsidRPr="00DD3AB3">
        <w:rPr>
          <w:rFonts w:ascii="Times New Roman" w:hAnsi="Times New Roman" w:cs="Times New Roman"/>
          <w:sz w:val="24"/>
          <w:szCs w:val="24"/>
        </w:rPr>
        <w:t>More often, this regimented way of living, as detailed by Honeyman, is emblematic of a coping mechanism developed in reaction to the absence of social interaction, offering a semblance of stability amidst extreme isolation.</w:t>
      </w:r>
    </w:p>
    <w:p w14:paraId="366C0B4A" w14:textId="69B2DBE5" w:rsidR="005620B7" w:rsidRPr="00A639DB" w:rsidRDefault="005620B7" w:rsidP="00A639DB">
      <w:pPr>
        <w:spacing w:after="0" w:line="240" w:lineRule="auto"/>
        <w:ind w:firstLine="720"/>
        <w:jc w:val="both"/>
        <w:rPr>
          <w:rFonts w:ascii="Times New Roman" w:hAnsi="Times New Roman" w:cs="Times New Roman"/>
          <w:color w:val="FF0000"/>
          <w:sz w:val="24"/>
          <w:szCs w:val="24"/>
        </w:rPr>
      </w:pPr>
      <w:r w:rsidRPr="00DD3AB3">
        <w:rPr>
          <w:rFonts w:ascii="Times New Roman" w:hAnsi="Times New Roman" w:cs="Times New Roman"/>
          <w:sz w:val="24"/>
          <w:szCs w:val="24"/>
        </w:rPr>
        <w:t xml:space="preserve"> </w:t>
      </w:r>
      <w:r w:rsidRPr="00761383">
        <w:rPr>
          <w:rFonts w:ascii="Times New Roman" w:hAnsi="Times New Roman" w:cs="Times New Roman"/>
          <w:sz w:val="24"/>
          <w:szCs w:val="24"/>
        </w:rPr>
        <w:t>As Block &amp; Karma (1996) precisely reemphasize that highly intelligent individuals are socially awkward and may have underlying mental health issues.</w:t>
      </w:r>
      <w:r w:rsidR="00455D34" w:rsidRPr="00761383">
        <w:rPr>
          <w:rFonts w:ascii="Times New Roman" w:hAnsi="Times New Roman" w:cs="Times New Roman"/>
          <w:sz w:val="24"/>
          <w:szCs w:val="24"/>
        </w:rPr>
        <w:t xml:space="preserve"> </w:t>
      </w:r>
      <w:r w:rsidR="0058015C" w:rsidRPr="00761383">
        <w:rPr>
          <w:rFonts w:ascii="Times New Roman" w:hAnsi="Times New Roman" w:cs="Times New Roman"/>
          <w:sz w:val="24"/>
          <w:szCs w:val="24"/>
        </w:rPr>
        <w:t xml:space="preserve">Factors like genetic predisposition, </w:t>
      </w:r>
      <w:r w:rsidR="00C55AA2" w:rsidRPr="00761383">
        <w:rPr>
          <w:rFonts w:ascii="Times New Roman" w:hAnsi="Times New Roman" w:cs="Times New Roman"/>
          <w:sz w:val="24"/>
          <w:szCs w:val="24"/>
        </w:rPr>
        <w:t>environmental factors, and individual experiences</w:t>
      </w:r>
      <w:r w:rsidR="007B0426" w:rsidRPr="00761383">
        <w:rPr>
          <w:rFonts w:ascii="Times New Roman" w:hAnsi="Times New Roman" w:cs="Times New Roman"/>
          <w:sz w:val="24"/>
          <w:szCs w:val="24"/>
        </w:rPr>
        <w:t xml:space="preserve"> </w:t>
      </w:r>
      <w:r w:rsidR="00423AE5">
        <w:rPr>
          <w:rFonts w:ascii="Times New Roman" w:hAnsi="Times New Roman" w:cs="Times New Roman"/>
          <w:sz w:val="24"/>
          <w:szCs w:val="24"/>
        </w:rPr>
        <w:t>play</w:t>
      </w:r>
      <w:r w:rsidR="007B0426" w:rsidRPr="00761383">
        <w:rPr>
          <w:rFonts w:ascii="Times New Roman" w:hAnsi="Times New Roman" w:cs="Times New Roman"/>
          <w:sz w:val="24"/>
          <w:szCs w:val="24"/>
        </w:rPr>
        <w:t xml:space="preserve"> </w:t>
      </w:r>
      <w:r w:rsidR="00423AE5">
        <w:rPr>
          <w:rFonts w:ascii="Times New Roman" w:hAnsi="Times New Roman" w:cs="Times New Roman"/>
          <w:sz w:val="24"/>
          <w:szCs w:val="24"/>
        </w:rPr>
        <w:t xml:space="preserve">a </w:t>
      </w:r>
      <w:r w:rsidR="007B0426" w:rsidRPr="00761383">
        <w:rPr>
          <w:rFonts w:ascii="Times New Roman" w:hAnsi="Times New Roman" w:cs="Times New Roman"/>
          <w:sz w:val="24"/>
          <w:szCs w:val="24"/>
        </w:rPr>
        <w:t xml:space="preserve">crucial role. </w:t>
      </w:r>
      <w:r w:rsidR="00617AF7" w:rsidRPr="00761383">
        <w:rPr>
          <w:rFonts w:ascii="Times New Roman" w:hAnsi="Times New Roman" w:cs="Times New Roman"/>
          <w:sz w:val="24"/>
          <w:szCs w:val="24"/>
        </w:rPr>
        <w:t>H</w:t>
      </w:r>
      <w:r w:rsidR="0051584B" w:rsidRPr="00761383">
        <w:rPr>
          <w:rFonts w:ascii="Times New Roman" w:hAnsi="Times New Roman" w:cs="Times New Roman"/>
          <w:sz w:val="24"/>
          <w:szCs w:val="24"/>
        </w:rPr>
        <w:t>owever</w:t>
      </w:r>
      <w:r w:rsidR="00617AF7" w:rsidRPr="00761383">
        <w:rPr>
          <w:rFonts w:ascii="Times New Roman" w:hAnsi="Times New Roman" w:cs="Times New Roman"/>
          <w:sz w:val="24"/>
          <w:szCs w:val="24"/>
        </w:rPr>
        <w:t xml:space="preserve">, </w:t>
      </w:r>
      <w:r w:rsidR="0023139B" w:rsidRPr="00761383">
        <w:rPr>
          <w:rFonts w:ascii="Times New Roman" w:hAnsi="Times New Roman" w:cs="Times New Roman"/>
          <w:sz w:val="24"/>
          <w:szCs w:val="24"/>
        </w:rPr>
        <w:t>to possess an understanding of Eleanor’s trait is quite complex</w:t>
      </w:r>
      <w:r w:rsidR="004F2ECC" w:rsidRPr="00761383">
        <w:rPr>
          <w:rFonts w:ascii="Times New Roman" w:hAnsi="Times New Roman" w:cs="Times New Roman"/>
          <w:sz w:val="24"/>
          <w:szCs w:val="24"/>
        </w:rPr>
        <w:t xml:space="preserve">, </w:t>
      </w:r>
      <w:r w:rsidR="00266A92" w:rsidRPr="00761383">
        <w:rPr>
          <w:rFonts w:ascii="Times New Roman" w:hAnsi="Times New Roman" w:cs="Times New Roman"/>
          <w:sz w:val="24"/>
          <w:szCs w:val="24"/>
        </w:rPr>
        <w:t>though trivial in th</w:t>
      </w:r>
      <w:r w:rsidR="004732BB" w:rsidRPr="00761383">
        <w:rPr>
          <w:rFonts w:ascii="Times New Roman" w:hAnsi="Times New Roman" w:cs="Times New Roman"/>
          <w:sz w:val="24"/>
          <w:szCs w:val="24"/>
        </w:rPr>
        <w:t>is context</w:t>
      </w:r>
      <w:r w:rsidR="00F1258A" w:rsidRPr="00761383">
        <w:rPr>
          <w:rFonts w:ascii="Times New Roman" w:hAnsi="Times New Roman" w:cs="Times New Roman"/>
          <w:sz w:val="24"/>
          <w:szCs w:val="24"/>
        </w:rPr>
        <w:t xml:space="preserve">. </w:t>
      </w:r>
      <w:r w:rsidR="0066387F" w:rsidRPr="00761383">
        <w:rPr>
          <w:rFonts w:ascii="Times New Roman" w:hAnsi="Times New Roman" w:cs="Times New Roman"/>
          <w:sz w:val="24"/>
          <w:szCs w:val="24"/>
        </w:rPr>
        <w:t xml:space="preserve"> </w:t>
      </w:r>
      <w:r w:rsidR="00966350" w:rsidRPr="00761383">
        <w:rPr>
          <w:rFonts w:ascii="Times New Roman" w:hAnsi="Times New Roman" w:cs="Times New Roman"/>
          <w:sz w:val="24"/>
          <w:szCs w:val="24"/>
        </w:rPr>
        <w:t>The connection between</w:t>
      </w:r>
      <w:r w:rsidR="0009224D" w:rsidRPr="00761383">
        <w:rPr>
          <w:rFonts w:ascii="Times New Roman" w:hAnsi="Times New Roman" w:cs="Times New Roman"/>
          <w:sz w:val="24"/>
          <w:szCs w:val="24"/>
        </w:rPr>
        <w:t xml:space="preserve"> her </w:t>
      </w:r>
      <w:r w:rsidR="000A0EA9" w:rsidRPr="00761383">
        <w:rPr>
          <w:rFonts w:ascii="Times New Roman" w:hAnsi="Times New Roman" w:cs="Times New Roman"/>
          <w:sz w:val="24"/>
          <w:szCs w:val="24"/>
        </w:rPr>
        <w:t xml:space="preserve">ability to </w:t>
      </w:r>
      <w:r w:rsidR="00464905" w:rsidRPr="00761383">
        <w:rPr>
          <w:rFonts w:ascii="Times New Roman" w:hAnsi="Times New Roman" w:cs="Times New Roman"/>
          <w:sz w:val="24"/>
          <w:szCs w:val="24"/>
        </w:rPr>
        <w:t xml:space="preserve">solve certain puzzles and </w:t>
      </w:r>
      <w:r w:rsidR="00423AE5">
        <w:rPr>
          <w:rFonts w:ascii="Times New Roman" w:hAnsi="Times New Roman" w:cs="Times New Roman"/>
          <w:sz w:val="24"/>
          <w:szCs w:val="24"/>
        </w:rPr>
        <w:t xml:space="preserve">her </w:t>
      </w:r>
      <w:r w:rsidR="000464D6" w:rsidRPr="00761383">
        <w:rPr>
          <w:rFonts w:ascii="Times New Roman" w:hAnsi="Times New Roman" w:cs="Times New Roman"/>
          <w:sz w:val="24"/>
          <w:szCs w:val="24"/>
        </w:rPr>
        <w:t>regimented life</w:t>
      </w:r>
      <w:r w:rsidR="00FA6492" w:rsidRPr="00761383">
        <w:rPr>
          <w:rFonts w:ascii="Times New Roman" w:hAnsi="Times New Roman" w:cs="Times New Roman"/>
          <w:sz w:val="24"/>
          <w:szCs w:val="24"/>
        </w:rPr>
        <w:t xml:space="preserve"> may not be </w:t>
      </w:r>
      <w:r w:rsidR="00A46E38" w:rsidRPr="00761383">
        <w:rPr>
          <w:rFonts w:ascii="Times New Roman" w:hAnsi="Times New Roman" w:cs="Times New Roman"/>
          <w:sz w:val="24"/>
          <w:szCs w:val="24"/>
        </w:rPr>
        <w:t xml:space="preserve">always </w:t>
      </w:r>
      <w:r w:rsidR="00FA6492" w:rsidRPr="00761383">
        <w:rPr>
          <w:rFonts w:ascii="Times New Roman" w:hAnsi="Times New Roman" w:cs="Times New Roman"/>
          <w:sz w:val="24"/>
          <w:szCs w:val="24"/>
        </w:rPr>
        <w:t xml:space="preserve">associated with her past trauma, it could be her </w:t>
      </w:r>
      <w:r w:rsidR="00A46E38" w:rsidRPr="00761383">
        <w:rPr>
          <w:rFonts w:ascii="Times New Roman" w:hAnsi="Times New Roman" w:cs="Times New Roman"/>
          <w:sz w:val="24"/>
          <w:szCs w:val="24"/>
        </w:rPr>
        <w:t>lack of ego re</w:t>
      </w:r>
      <w:r w:rsidR="00013715" w:rsidRPr="00761383">
        <w:rPr>
          <w:rFonts w:ascii="Times New Roman" w:hAnsi="Times New Roman" w:cs="Times New Roman"/>
          <w:sz w:val="24"/>
          <w:szCs w:val="24"/>
        </w:rPr>
        <w:t>siliency</w:t>
      </w:r>
      <w:r w:rsidR="00247DB0" w:rsidRPr="00761383">
        <w:rPr>
          <w:rFonts w:ascii="Times New Roman" w:hAnsi="Times New Roman" w:cs="Times New Roman"/>
          <w:sz w:val="24"/>
          <w:szCs w:val="24"/>
        </w:rPr>
        <w:t xml:space="preserve">. </w:t>
      </w:r>
      <w:r w:rsidR="00946C96" w:rsidRPr="00761383">
        <w:rPr>
          <w:rFonts w:ascii="Times New Roman" w:hAnsi="Times New Roman" w:cs="Times New Roman"/>
          <w:sz w:val="24"/>
          <w:szCs w:val="24"/>
        </w:rPr>
        <w:t>He</w:t>
      </w:r>
      <w:r w:rsidR="00761383" w:rsidRPr="00761383">
        <w:rPr>
          <w:rFonts w:ascii="Times New Roman" w:hAnsi="Times New Roman" w:cs="Times New Roman"/>
          <w:sz w:val="24"/>
          <w:szCs w:val="24"/>
        </w:rPr>
        <w:t>r</w:t>
      </w:r>
      <w:r w:rsidR="00946C96" w:rsidRPr="00761383">
        <w:rPr>
          <w:rFonts w:ascii="Times New Roman" w:hAnsi="Times New Roman" w:cs="Times New Roman"/>
          <w:sz w:val="24"/>
          <w:szCs w:val="24"/>
        </w:rPr>
        <w:t xml:space="preserve"> intelligence </w:t>
      </w:r>
      <w:r w:rsidR="00360F2B" w:rsidRPr="00761383">
        <w:rPr>
          <w:rFonts w:ascii="Times New Roman" w:hAnsi="Times New Roman" w:cs="Times New Roman"/>
          <w:sz w:val="24"/>
          <w:szCs w:val="24"/>
        </w:rPr>
        <w:t>suggest</w:t>
      </w:r>
      <w:r w:rsidR="00423AE5">
        <w:rPr>
          <w:rFonts w:ascii="Times New Roman" w:hAnsi="Times New Roman" w:cs="Times New Roman"/>
          <w:sz w:val="24"/>
          <w:szCs w:val="24"/>
        </w:rPr>
        <w:t>s</w:t>
      </w:r>
      <w:r w:rsidR="00360F2B" w:rsidRPr="00761383">
        <w:rPr>
          <w:rFonts w:ascii="Times New Roman" w:hAnsi="Times New Roman" w:cs="Times New Roman"/>
          <w:sz w:val="24"/>
          <w:szCs w:val="24"/>
        </w:rPr>
        <w:t xml:space="preserve"> that she is capable of critical thin</w:t>
      </w:r>
      <w:r w:rsidR="00BE3BF1" w:rsidRPr="00761383">
        <w:rPr>
          <w:rFonts w:ascii="Times New Roman" w:hAnsi="Times New Roman" w:cs="Times New Roman"/>
          <w:sz w:val="24"/>
          <w:szCs w:val="24"/>
        </w:rPr>
        <w:t>king</w:t>
      </w:r>
      <w:r w:rsidR="00C13A34" w:rsidRPr="00761383">
        <w:rPr>
          <w:rFonts w:ascii="Times New Roman" w:hAnsi="Times New Roman" w:cs="Times New Roman"/>
          <w:sz w:val="24"/>
          <w:szCs w:val="24"/>
        </w:rPr>
        <w:t xml:space="preserve"> and problem-solving, </w:t>
      </w:r>
      <w:r w:rsidR="00423AE5">
        <w:rPr>
          <w:rFonts w:ascii="Times New Roman" w:hAnsi="Times New Roman" w:cs="Times New Roman"/>
          <w:sz w:val="24"/>
          <w:szCs w:val="24"/>
        </w:rPr>
        <w:t>which</w:t>
      </w:r>
      <w:r w:rsidR="00C13A34" w:rsidRPr="00761383">
        <w:rPr>
          <w:rFonts w:ascii="Times New Roman" w:hAnsi="Times New Roman" w:cs="Times New Roman"/>
          <w:sz w:val="24"/>
          <w:szCs w:val="24"/>
        </w:rPr>
        <w:t xml:space="preserve"> can be seen as a strength despite her </w:t>
      </w:r>
      <w:r w:rsidR="006A38B4" w:rsidRPr="00761383">
        <w:rPr>
          <w:rFonts w:ascii="Times New Roman" w:hAnsi="Times New Roman" w:cs="Times New Roman"/>
          <w:sz w:val="24"/>
          <w:szCs w:val="24"/>
        </w:rPr>
        <w:t>ego resiliency</w:t>
      </w:r>
      <w:r w:rsidR="006E16AF" w:rsidRPr="00761383">
        <w:rPr>
          <w:rFonts w:ascii="Times New Roman" w:hAnsi="Times New Roman" w:cs="Times New Roman"/>
          <w:sz w:val="24"/>
          <w:szCs w:val="24"/>
        </w:rPr>
        <w:t>, as</w:t>
      </w:r>
      <w:r w:rsidR="00C52B28">
        <w:rPr>
          <w:rFonts w:ascii="Times New Roman" w:hAnsi="Times New Roman" w:cs="Times New Roman"/>
          <w:sz w:val="24"/>
          <w:szCs w:val="24"/>
        </w:rPr>
        <w:t xml:space="preserve"> past</w:t>
      </w:r>
      <w:r w:rsidR="006E16AF" w:rsidRPr="00761383">
        <w:rPr>
          <w:rFonts w:ascii="Times New Roman" w:hAnsi="Times New Roman" w:cs="Times New Roman"/>
          <w:sz w:val="24"/>
          <w:szCs w:val="24"/>
        </w:rPr>
        <w:t xml:space="preserve"> </w:t>
      </w:r>
      <w:r w:rsidR="00940B45" w:rsidRPr="00761383">
        <w:rPr>
          <w:rFonts w:ascii="Times New Roman" w:hAnsi="Times New Roman" w:cs="Times New Roman"/>
          <w:sz w:val="24"/>
          <w:szCs w:val="24"/>
        </w:rPr>
        <w:t>experience does not necessarily hinder intellectual devel</w:t>
      </w:r>
      <w:r w:rsidR="00D16930" w:rsidRPr="00761383">
        <w:rPr>
          <w:rFonts w:ascii="Times New Roman" w:hAnsi="Times New Roman" w:cs="Times New Roman"/>
          <w:sz w:val="24"/>
          <w:szCs w:val="24"/>
        </w:rPr>
        <w:t>opment.</w:t>
      </w:r>
      <w:r w:rsidR="00D16930">
        <w:rPr>
          <w:rFonts w:ascii="Times New Roman" w:hAnsi="Times New Roman" w:cs="Times New Roman"/>
          <w:color w:val="FF0000"/>
          <w:sz w:val="24"/>
          <w:szCs w:val="24"/>
        </w:rPr>
        <w:t xml:space="preserve"> </w:t>
      </w:r>
      <w:r w:rsidRPr="00DD3AB3">
        <w:rPr>
          <w:rFonts w:ascii="Times New Roman" w:hAnsi="Times New Roman" w:cs="Times New Roman"/>
          <w:sz w:val="24"/>
          <w:szCs w:val="24"/>
        </w:rPr>
        <w:t>She never became suspicious of her mental state, even after overhearing peculiar conversations with her coworkers; “I do exist, don’t I? It often feels as if I’m not here, that I’m a figment of my imagination.” (Honeyman, 2017, p. 9).</w:t>
      </w:r>
      <w:r w:rsidRPr="00DD3AB3">
        <w:rPr>
          <w:rFonts w:ascii="Times New Roman" w:hAnsi="Times New Roman" w:cs="Times New Roman"/>
          <w:i/>
          <w:iCs/>
          <w:sz w:val="24"/>
          <w:szCs w:val="24"/>
        </w:rPr>
        <w:t xml:space="preserve"> </w:t>
      </w:r>
      <w:r w:rsidRPr="00A87E33">
        <w:rPr>
          <w:rFonts w:ascii="Times New Roman" w:hAnsi="Times New Roman" w:cs="Times New Roman"/>
          <w:sz w:val="24"/>
          <w:szCs w:val="24"/>
        </w:rPr>
        <w:t xml:space="preserve">According to </w:t>
      </w:r>
      <w:r w:rsidRPr="003F4DBE">
        <w:rPr>
          <w:rFonts w:ascii="Times New Roman" w:hAnsi="Times New Roman" w:cs="Times New Roman"/>
          <w:sz w:val="24"/>
          <w:szCs w:val="24"/>
        </w:rPr>
        <w:t xml:space="preserve">Tony Nixon </w:t>
      </w:r>
      <w:r w:rsidRPr="00A87E33">
        <w:rPr>
          <w:rFonts w:ascii="Times New Roman" w:hAnsi="Times New Roman" w:cs="Times New Roman"/>
          <w:sz w:val="24"/>
          <w:szCs w:val="24"/>
        </w:rPr>
        <w:t xml:space="preserve">(2018), she is identified </w:t>
      </w:r>
      <w:r w:rsidRPr="0033274B">
        <w:rPr>
          <w:rFonts w:ascii="Times New Roman" w:hAnsi="Times New Roman" w:cs="Times New Roman"/>
          <w:sz w:val="24"/>
          <w:szCs w:val="24"/>
        </w:rPr>
        <w:t>as</w:t>
      </w:r>
      <w:r w:rsidRPr="00A87E33">
        <w:rPr>
          <w:rFonts w:ascii="Times New Roman" w:hAnsi="Times New Roman" w:cs="Times New Roman"/>
          <w:i/>
          <w:iCs/>
          <w:sz w:val="24"/>
          <w:szCs w:val="24"/>
        </w:rPr>
        <w:t xml:space="preserve"> </w:t>
      </w:r>
      <w:r w:rsidRPr="006C6999">
        <w:rPr>
          <w:rFonts w:ascii="Times New Roman" w:hAnsi="Times New Roman" w:cs="Times New Roman"/>
          <w:sz w:val="24"/>
          <w:szCs w:val="24"/>
        </w:rPr>
        <w:t xml:space="preserve">“blunt, judgmental, and formal in her dealings with other people,” </w:t>
      </w:r>
      <w:r w:rsidRPr="00A87E33">
        <w:rPr>
          <w:rFonts w:ascii="Times New Roman" w:hAnsi="Times New Roman" w:cs="Times New Roman"/>
          <w:sz w:val="24"/>
          <w:szCs w:val="24"/>
        </w:rPr>
        <w:t xml:space="preserve">while also noting her </w:t>
      </w:r>
      <w:r w:rsidRPr="006C6999">
        <w:rPr>
          <w:rFonts w:ascii="Times New Roman" w:hAnsi="Times New Roman" w:cs="Times New Roman"/>
          <w:sz w:val="24"/>
          <w:szCs w:val="24"/>
        </w:rPr>
        <w:t>“idiosyncratic ideas about what constitutes proper behavior.”</w:t>
      </w:r>
      <w:r w:rsidRPr="00A87E33">
        <w:rPr>
          <w:rFonts w:ascii="Times New Roman" w:hAnsi="Times New Roman" w:cs="Times New Roman"/>
          <w:sz w:val="24"/>
          <w:szCs w:val="24"/>
        </w:rPr>
        <w:t xml:space="preserve"> </w:t>
      </w:r>
    </w:p>
    <w:p w14:paraId="366C0B4B" w14:textId="0DAABC95" w:rsidR="005620B7" w:rsidRPr="00DD3AB3"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However, her consumption of three bottles of alcohol throughout the week hints at a form of </w:t>
      </w:r>
      <w:r>
        <w:rPr>
          <w:rFonts w:ascii="Times New Roman" w:hAnsi="Times New Roman" w:cs="Times New Roman"/>
          <w:sz w:val="24"/>
          <w:szCs w:val="24"/>
        </w:rPr>
        <w:t>s</w:t>
      </w:r>
      <w:r w:rsidRPr="00A87E33">
        <w:rPr>
          <w:rFonts w:ascii="Times New Roman" w:hAnsi="Times New Roman" w:cs="Times New Roman"/>
          <w:sz w:val="24"/>
          <w:szCs w:val="24"/>
        </w:rPr>
        <w:t>elf-medication</w:t>
      </w:r>
      <w:r>
        <w:rPr>
          <w:rFonts w:ascii="Times New Roman" w:hAnsi="Times New Roman" w:cs="Times New Roman"/>
          <w:sz w:val="24"/>
          <w:szCs w:val="24"/>
        </w:rPr>
        <w:t xml:space="preserve"> </w:t>
      </w:r>
      <w:r w:rsidR="0066387F">
        <w:rPr>
          <w:rFonts w:ascii="Times New Roman" w:hAnsi="Times New Roman" w:cs="Times New Roman"/>
          <w:sz w:val="24"/>
          <w:szCs w:val="24"/>
        </w:rPr>
        <w:t xml:space="preserve">that is </w:t>
      </w:r>
      <w:r w:rsidRPr="00A87E33">
        <w:rPr>
          <w:rFonts w:ascii="Times New Roman" w:hAnsi="Times New Roman" w:cs="Times New Roman"/>
          <w:sz w:val="24"/>
          <w:szCs w:val="24"/>
        </w:rPr>
        <w:t xml:space="preserve">common as antipsychotic medications are primarily used to treat psychotic disorders such as schizophrenia or bipolar disorder, characterized by symptoms like hallucinations or delusions </w:t>
      </w:r>
      <w:r w:rsidRPr="003F4DBE">
        <w:rPr>
          <w:rFonts w:ascii="Times New Roman" w:hAnsi="Times New Roman" w:cs="Times New Roman"/>
          <w:sz w:val="24"/>
          <w:szCs w:val="24"/>
        </w:rPr>
        <w:t xml:space="preserve">(Lally &amp; MacCabe, 2015), but hazardous approach to managing psychological distress. Subsequently, </w:t>
      </w:r>
      <w:r w:rsidRPr="00DD3AB3">
        <w:rPr>
          <w:rFonts w:ascii="Times New Roman" w:hAnsi="Times New Roman" w:cs="Times New Roman"/>
          <w:sz w:val="24"/>
          <w:szCs w:val="24"/>
        </w:rPr>
        <w:t xml:space="preserve">the “self-medication (theory)” posits that individuals with mental health disorders use substances like alcohol or drugs to alleviate their symptoms temporarily (Khantzian, 1997). This behavior, while offering short-term relief, often complicates or exacerbates the underlying condition. </w:t>
      </w:r>
    </w:p>
    <w:p w14:paraId="366C0B4C" w14:textId="358A9570" w:rsidR="005620B7" w:rsidRDefault="005620B7" w:rsidP="00631485">
      <w:pPr>
        <w:spacing w:after="0" w:line="240" w:lineRule="auto"/>
        <w:ind w:firstLine="720"/>
        <w:jc w:val="both"/>
        <w:rPr>
          <w:rFonts w:ascii="Times New Roman" w:hAnsi="Times New Roman" w:cs="Times New Roman"/>
          <w:sz w:val="24"/>
          <w:szCs w:val="24"/>
        </w:rPr>
      </w:pPr>
      <w:r w:rsidRPr="00DD3AB3">
        <w:rPr>
          <w:rFonts w:ascii="Times New Roman" w:hAnsi="Times New Roman" w:cs="Times New Roman"/>
          <w:sz w:val="24"/>
          <w:szCs w:val="24"/>
        </w:rPr>
        <w:t xml:space="preserve">Eleanor’s use of alcohol can be seen as an attempt </w:t>
      </w:r>
      <w:r w:rsidR="00C31CD5">
        <w:rPr>
          <w:rFonts w:ascii="Times New Roman" w:hAnsi="Times New Roman" w:cs="Times New Roman"/>
          <w:sz w:val="24"/>
          <w:szCs w:val="24"/>
        </w:rPr>
        <w:t>at</w:t>
      </w:r>
      <w:r w:rsidRPr="00DD3AB3">
        <w:rPr>
          <w:rFonts w:ascii="Times New Roman" w:hAnsi="Times New Roman" w:cs="Times New Roman"/>
          <w:sz w:val="24"/>
          <w:szCs w:val="24"/>
        </w:rPr>
        <w:t xml:space="preserve"> self-medicating </w:t>
      </w:r>
      <w:r w:rsidRPr="00C9601B">
        <w:rPr>
          <w:rFonts w:ascii="Times New Roman" w:hAnsi="Times New Roman" w:cs="Times New Roman"/>
          <w:sz w:val="24"/>
          <w:szCs w:val="24"/>
        </w:rPr>
        <w:t xml:space="preserve">to numb emotional pain or social discomfort. </w:t>
      </w:r>
      <w:r w:rsidR="0055443D" w:rsidRPr="00761383">
        <w:rPr>
          <w:rFonts w:ascii="Times New Roman" w:hAnsi="Times New Roman" w:cs="Times New Roman"/>
          <w:sz w:val="24"/>
          <w:szCs w:val="24"/>
        </w:rPr>
        <w:t>In this way, her</w:t>
      </w:r>
      <w:r w:rsidR="0055443D">
        <w:rPr>
          <w:rFonts w:ascii="Times New Roman" w:hAnsi="Times New Roman" w:cs="Times New Roman"/>
          <w:color w:val="FF0000"/>
          <w:sz w:val="24"/>
          <w:szCs w:val="24"/>
        </w:rPr>
        <w:t xml:space="preserve"> </w:t>
      </w:r>
      <w:r w:rsidRPr="00C9601B">
        <w:rPr>
          <w:rFonts w:ascii="Times New Roman" w:hAnsi="Times New Roman" w:cs="Times New Roman"/>
          <w:sz w:val="24"/>
          <w:szCs w:val="24"/>
        </w:rPr>
        <w:t xml:space="preserve">preoccupation </w:t>
      </w:r>
      <w:r w:rsidR="0055443D">
        <w:rPr>
          <w:rFonts w:ascii="Times New Roman" w:hAnsi="Times New Roman" w:cs="Times New Roman"/>
          <w:sz w:val="24"/>
          <w:szCs w:val="24"/>
        </w:rPr>
        <w:t>has</w:t>
      </w:r>
      <w:r w:rsidRPr="00C9601B">
        <w:rPr>
          <w:rFonts w:ascii="Times New Roman" w:hAnsi="Times New Roman" w:cs="Times New Roman"/>
          <w:sz w:val="24"/>
          <w:szCs w:val="24"/>
        </w:rPr>
        <w:t xml:space="preserve"> disrupt</w:t>
      </w:r>
      <w:r w:rsidR="0055443D">
        <w:rPr>
          <w:rFonts w:ascii="Times New Roman" w:hAnsi="Times New Roman" w:cs="Times New Roman"/>
          <w:sz w:val="24"/>
          <w:szCs w:val="24"/>
        </w:rPr>
        <w:t>ed</w:t>
      </w:r>
      <w:r w:rsidRPr="00C9601B">
        <w:rPr>
          <w:rFonts w:ascii="Times New Roman" w:hAnsi="Times New Roman" w:cs="Times New Roman"/>
          <w:sz w:val="24"/>
          <w:szCs w:val="24"/>
        </w:rPr>
        <w:t xml:space="preserve"> relationships and prevent</w:t>
      </w:r>
      <w:r w:rsidR="0055443D">
        <w:rPr>
          <w:rFonts w:ascii="Times New Roman" w:hAnsi="Times New Roman" w:cs="Times New Roman"/>
          <w:sz w:val="24"/>
          <w:szCs w:val="24"/>
        </w:rPr>
        <w:t>ed</w:t>
      </w:r>
      <w:r w:rsidRPr="00C9601B">
        <w:rPr>
          <w:rFonts w:ascii="Times New Roman" w:hAnsi="Times New Roman" w:cs="Times New Roman"/>
          <w:sz w:val="24"/>
          <w:szCs w:val="24"/>
        </w:rPr>
        <w:t xml:space="preserve"> </w:t>
      </w:r>
      <w:r w:rsidR="0055443D">
        <w:rPr>
          <w:rFonts w:ascii="Times New Roman" w:hAnsi="Times New Roman" w:cs="Times New Roman"/>
          <w:sz w:val="24"/>
          <w:szCs w:val="24"/>
        </w:rPr>
        <w:t>her</w:t>
      </w:r>
      <w:r w:rsidRPr="00C9601B">
        <w:rPr>
          <w:rFonts w:ascii="Times New Roman" w:hAnsi="Times New Roman" w:cs="Times New Roman"/>
          <w:sz w:val="24"/>
          <w:szCs w:val="24"/>
        </w:rPr>
        <w:t xml:space="preserve"> from living </w:t>
      </w:r>
      <w:r w:rsidR="00675D0D">
        <w:rPr>
          <w:rFonts w:ascii="Times New Roman" w:hAnsi="Times New Roman" w:cs="Times New Roman"/>
          <w:sz w:val="24"/>
          <w:szCs w:val="24"/>
        </w:rPr>
        <w:t xml:space="preserve">a </w:t>
      </w:r>
      <w:r w:rsidRPr="00C9601B">
        <w:rPr>
          <w:rFonts w:ascii="Times New Roman" w:hAnsi="Times New Roman" w:cs="Times New Roman"/>
          <w:sz w:val="24"/>
          <w:szCs w:val="24"/>
        </w:rPr>
        <w:t>fulfilling life. Consequently, in an attempt to avoid these situations, individuals may adhere to a highly structured lifestyle and avoid socializing behaviors. Moreover, this adherence to structure and avoidance of socialization can be seen as a form of ritualistic behavior, where individuals engage in repetitive and rigid actions to alleviate their fears and anxieties about illness and de</w:t>
      </w:r>
      <w:r w:rsidR="00675D0D">
        <w:rPr>
          <w:rFonts w:ascii="Times New Roman" w:hAnsi="Times New Roman" w:cs="Times New Roman"/>
          <w:sz w:val="24"/>
          <w:szCs w:val="24"/>
        </w:rPr>
        <w:t>ath</w:t>
      </w:r>
      <w:r w:rsidRPr="00C9601B">
        <w:rPr>
          <w:rFonts w:ascii="Times New Roman" w:hAnsi="Times New Roman" w:cs="Times New Roman"/>
          <w:sz w:val="24"/>
          <w:szCs w:val="24"/>
        </w:rPr>
        <w:t xml:space="preserve"> (Furer &amp; Walker</w:t>
      </w:r>
      <w:r>
        <w:rPr>
          <w:rFonts w:ascii="Times New Roman" w:hAnsi="Times New Roman" w:cs="Times New Roman"/>
          <w:sz w:val="24"/>
          <w:szCs w:val="24"/>
        </w:rPr>
        <w:t>,</w:t>
      </w:r>
      <w:r w:rsidRPr="00C9601B">
        <w:rPr>
          <w:rFonts w:ascii="Times New Roman" w:hAnsi="Times New Roman" w:cs="Times New Roman"/>
          <w:sz w:val="24"/>
          <w:szCs w:val="24"/>
        </w:rPr>
        <w:t xml:space="preserve"> 2008).</w:t>
      </w:r>
    </w:p>
    <w:p w14:paraId="366C0B4D" w14:textId="7C0CF13A" w:rsidR="005620B7"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Propelled by a deep-seated emotional need for connection, Eleanor engages in a weekly ritual of conversation with her deceased mother every Wednesday. This behavior, however, reflects the “splitting” evident in her character. Following a week-long absence, she craves her mother’s attention, readily sharing work details – a sign of seeking approval from th</w:t>
      </w:r>
      <w:r w:rsidR="00675D0D">
        <w:rPr>
          <w:rFonts w:ascii="Times New Roman" w:hAnsi="Times New Roman" w:cs="Times New Roman"/>
          <w:sz w:val="24"/>
          <w:szCs w:val="24"/>
        </w:rPr>
        <w:t>e idealized “good mother” she has</w:t>
      </w:r>
      <w:r w:rsidRPr="00A87E33">
        <w:rPr>
          <w:rFonts w:ascii="Times New Roman" w:hAnsi="Times New Roman" w:cs="Times New Roman"/>
          <w:sz w:val="24"/>
          <w:szCs w:val="24"/>
        </w:rPr>
        <w:t xml:space="preserve"> constructed. This idealized figure stands in stark contrast to the “monster” Eleanor perceives in her memories. However, the mother’s response, </w:t>
      </w:r>
      <w:r w:rsidRPr="00A87E33">
        <w:rPr>
          <w:rFonts w:ascii="Times New Roman" w:hAnsi="Times New Roman" w:cs="Times New Roman"/>
          <w:sz w:val="24"/>
          <w:szCs w:val="24"/>
        </w:rPr>
        <w:lastRenderedPageBreak/>
        <w:t>emphasizing their blood relation and portraying an unbreakable bond, seems more a product of Eleanor’s projection than reality. The cautiousness in Eleanor’s reply hints at a more complex dynamic, one where lingering fear of judgment from the “bad mother” disrupts the ideali</w:t>
      </w:r>
      <w:r w:rsidR="00C52B28">
        <w:rPr>
          <w:rFonts w:ascii="Times New Roman" w:hAnsi="Times New Roman" w:cs="Times New Roman"/>
          <w:sz w:val="24"/>
          <w:szCs w:val="24"/>
        </w:rPr>
        <w:t>z</w:t>
      </w:r>
      <w:r w:rsidRPr="00A87E33">
        <w:rPr>
          <w:rFonts w:ascii="Times New Roman" w:hAnsi="Times New Roman" w:cs="Times New Roman"/>
          <w:sz w:val="24"/>
          <w:szCs w:val="24"/>
        </w:rPr>
        <w:t>ed connection. The raw emotionality of the encounter, with its accompanying physical reactions, further underscores the internal struggle between these extremes. The following dialogues from the narrative (</w:t>
      </w:r>
      <w:r>
        <w:rPr>
          <w:rFonts w:ascii="Times New Roman" w:hAnsi="Times New Roman" w:cs="Times New Roman"/>
          <w:sz w:val="24"/>
          <w:szCs w:val="24"/>
        </w:rPr>
        <w:t xml:space="preserve">Honeyman, 2017, p. </w:t>
      </w:r>
      <w:r w:rsidRPr="00A87E33">
        <w:rPr>
          <w:rFonts w:ascii="Times New Roman" w:hAnsi="Times New Roman" w:cs="Times New Roman"/>
          <w:sz w:val="24"/>
          <w:szCs w:val="24"/>
        </w:rPr>
        <w:t xml:space="preserve">34) </w:t>
      </w:r>
      <w:r w:rsidR="00675D0D">
        <w:rPr>
          <w:rFonts w:ascii="Times New Roman" w:hAnsi="Times New Roman" w:cs="Times New Roman"/>
          <w:sz w:val="24"/>
          <w:szCs w:val="24"/>
        </w:rPr>
        <w:t>serve as</w:t>
      </w:r>
      <w:r w:rsidRPr="00A87E33">
        <w:rPr>
          <w:rFonts w:ascii="Times New Roman" w:hAnsi="Times New Roman" w:cs="Times New Roman"/>
          <w:sz w:val="24"/>
          <w:szCs w:val="24"/>
        </w:rPr>
        <w:t xml:space="preserve"> evidence; </w:t>
      </w:r>
    </w:p>
    <w:p w14:paraId="1F73A85B" w14:textId="77777777" w:rsidR="00010C6A" w:rsidRPr="00A87E33" w:rsidRDefault="00010C6A" w:rsidP="00631485">
      <w:pPr>
        <w:spacing w:after="0" w:line="240" w:lineRule="auto"/>
        <w:ind w:firstLine="720"/>
        <w:jc w:val="both"/>
        <w:rPr>
          <w:rFonts w:ascii="Times New Roman" w:hAnsi="Times New Roman" w:cs="Times New Roman"/>
          <w:sz w:val="24"/>
          <w:szCs w:val="24"/>
        </w:rPr>
      </w:pPr>
    </w:p>
    <w:p w14:paraId="366C0B4E" w14:textId="77777777" w:rsidR="005620B7" w:rsidRPr="00F37269" w:rsidRDefault="005620B7" w:rsidP="00631485">
      <w:pPr>
        <w:spacing w:after="0"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Eleanor: “It’s only been a week, I know, but it feels like an age since we last spoke, Mummy. I’ve been so busy with work”</w:t>
      </w:r>
    </w:p>
    <w:p w14:paraId="366C0B4F" w14:textId="77777777" w:rsidR="005620B7" w:rsidRPr="00F37269" w:rsidRDefault="005620B7" w:rsidP="00631485">
      <w:pPr>
        <w:spacing w:after="0"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Mummy: “I know what you mean, darling, (she said. She spoke quickly). Look, I can’t talk for long. Tell me about your week. What have you been doing?”</w:t>
      </w:r>
    </w:p>
    <w:p w14:paraId="366C0B50" w14:textId="18384120" w:rsidR="005620B7" w:rsidRPr="00F37269" w:rsidRDefault="005620B7" w:rsidP="00631485">
      <w:pPr>
        <w:spacing w:after="0"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Mummy: “You can always talk to me, you know. About anything. Or anyone. You wouldn’t understand, of course, but the bond between a mother and child. The two of us are like linked forever, you see-same bloo</w:t>
      </w:r>
      <w:r w:rsidR="007E78DD" w:rsidRPr="00F37269">
        <w:rPr>
          <w:rFonts w:ascii="Times New Roman" w:hAnsi="Times New Roman" w:cs="Times New Roman"/>
          <w:sz w:val="18"/>
          <w:szCs w:val="18"/>
        </w:rPr>
        <w:t>d</w:t>
      </w:r>
      <w:r w:rsidRPr="00F37269">
        <w:rPr>
          <w:rFonts w:ascii="Times New Roman" w:hAnsi="Times New Roman" w:cs="Times New Roman"/>
          <w:sz w:val="18"/>
          <w:szCs w:val="18"/>
        </w:rPr>
        <w:t xml:space="preserve"> in my veins that’s running through yours. […] It isn’t possible to destroy a bond that strong.”</w:t>
      </w:r>
    </w:p>
    <w:p w14:paraId="366C0B51" w14:textId="77777777" w:rsidR="005620B7" w:rsidRPr="00F37269" w:rsidRDefault="005620B7" w:rsidP="00631485">
      <w:pPr>
        <w:spacing w:after="0"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Eleanor: “That may or may not be true, Mummy”</w:t>
      </w:r>
    </w:p>
    <w:p w14:paraId="366C0B52" w14:textId="77777777" w:rsidR="005620B7" w:rsidRDefault="005620B7" w:rsidP="00631485">
      <w:pPr>
        <w:spacing w:after="0" w:line="240" w:lineRule="auto"/>
        <w:ind w:left="851" w:right="-46" w:firstLine="720"/>
        <w:jc w:val="both"/>
        <w:rPr>
          <w:rFonts w:ascii="Times New Roman" w:hAnsi="Times New Roman" w:cs="Times New Roman"/>
          <w:sz w:val="18"/>
          <w:szCs w:val="18"/>
        </w:rPr>
      </w:pPr>
      <w:r w:rsidRPr="00F37269">
        <w:rPr>
          <w:rFonts w:ascii="Times New Roman" w:hAnsi="Times New Roman" w:cs="Times New Roman"/>
          <w:sz w:val="18"/>
          <w:szCs w:val="18"/>
        </w:rPr>
        <w:t>“The blood was pounding through my body and my hands quivered.”</w:t>
      </w:r>
    </w:p>
    <w:p w14:paraId="4E554581" w14:textId="77777777" w:rsidR="00010C6A" w:rsidRPr="00F37269" w:rsidRDefault="00010C6A" w:rsidP="00631485">
      <w:pPr>
        <w:spacing w:after="0" w:line="240" w:lineRule="auto"/>
        <w:ind w:left="851" w:right="-46" w:firstLine="720"/>
        <w:jc w:val="both"/>
        <w:rPr>
          <w:rFonts w:ascii="Times New Roman" w:hAnsi="Times New Roman" w:cs="Times New Roman"/>
          <w:sz w:val="18"/>
          <w:szCs w:val="18"/>
        </w:rPr>
      </w:pPr>
    </w:p>
    <w:p w14:paraId="366C0B53" w14:textId="77777777" w:rsidR="005620B7" w:rsidRPr="00A87E33" w:rsidRDefault="005620B7" w:rsidP="00631485">
      <w:pPr>
        <w:spacing w:after="0"/>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On carefully considering the aspects of the narrative, there are potential symbolic elements of her actions, while otherwise, the thematic exploration of the novel remains the same. Nevertheless, the aspect of Eleanor engaging in conversations with her deceased mother indeed adds a complex layer to her character analysis, inviting discussions that might intersect with mental health considerations of psychotic disorder, supposedly an early sign of schizophrenia that cannot be ignored. However, conversations/interactions with lost loved ones are not intended </w:t>
      </w:r>
      <w:r w:rsidR="006761DF">
        <w:rPr>
          <w:rFonts w:ascii="Times New Roman" w:hAnsi="Times New Roman" w:cs="Times New Roman"/>
          <w:sz w:val="24"/>
          <w:szCs w:val="24"/>
        </w:rPr>
        <w:t xml:space="preserve">to clinically diagnose Eleanor. Instead, they serve as a symbolic representation </w:t>
      </w:r>
      <w:r w:rsidRPr="00A87E33">
        <w:rPr>
          <w:rFonts w:ascii="Times New Roman" w:hAnsi="Times New Roman" w:cs="Times New Roman"/>
          <w:sz w:val="24"/>
          <w:szCs w:val="24"/>
        </w:rPr>
        <w:t>of the grieving process, her ongoing struggle with past abuse, unresolved grief, and the impact of her upbringing on her current state of mind.</w:t>
      </w:r>
    </w:p>
    <w:p w14:paraId="366C0B54" w14:textId="178F3848" w:rsidR="005620B7" w:rsidRDefault="005620B7" w:rsidP="00631485">
      <w:pPr>
        <w:spacing w:after="0"/>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As Eleanor dismantles her </w:t>
      </w:r>
      <w:r>
        <w:rPr>
          <w:rFonts w:ascii="Times New Roman" w:hAnsi="Times New Roman" w:cs="Times New Roman"/>
          <w:sz w:val="24"/>
          <w:szCs w:val="24"/>
        </w:rPr>
        <w:t>d</w:t>
      </w:r>
      <w:r w:rsidRPr="00A87E33">
        <w:rPr>
          <w:rFonts w:ascii="Times New Roman" w:hAnsi="Times New Roman" w:cs="Times New Roman"/>
          <w:sz w:val="24"/>
          <w:szCs w:val="24"/>
        </w:rPr>
        <w:t xml:space="preserve">efense mechanisms with each </w:t>
      </w:r>
      <w:r w:rsidR="001A0FA6" w:rsidRPr="00A87E33">
        <w:rPr>
          <w:rFonts w:ascii="Times New Roman" w:hAnsi="Times New Roman" w:cs="Times New Roman"/>
          <w:sz w:val="24"/>
          <w:szCs w:val="24"/>
        </w:rPr>
        <w:t>barrier,</w:t>
      </w:r>
      <w:r w:rsidRPr="00A87E33">
        <w:rPr>
          <w:rFonts w:ascii="Times New Roman" w:hAnsi="Times New Roman" w:cs="Times New Roman"/>
          <w:sz w:val="24"/>
          <w:szCs w:val="24"/>
        </w:rPr>
        <w:t xml:space="preserve"> </w:t>
      </w:r>
      <w:r w:rsidR="00EC3C02">
        <w:rPr>
          <w:rFonts w:ascii="Times New Roman" w:hAnsi="Times New Roman" w:cs="Times New Roman"/>
          <w:sz w:val="24"/>
          <w:szCs w:val="24"/>
        </w:rPr>
        <w:t xml:space="preserve">she </w:t>
      </w:r>
      <w:r w:rsidRPr="00A87E33">
        <w:rPr>
          <w:rFonts w:ascii="Times New Roman" w:hAnsi="Times New Roman" w:cs="Times New Roman"/>
          <w:sz w:val="24"/>
          <w:szCs w:val="24"/>
        </w:rPr>
        <w:t>overcomes the possibility of emotional vulnerability</w:t>
      </w:r>
      <w:r w:rsidR="00C52B28">
        <w:rPr>
          <w:rFonts w:ascii="Times New Roman" w:hAnsi="Times New Roman" w:cs="Times New Roman"/>
          <w:sz w:val="24"/>
          <w:szCs w:val="24"/>
        </w:rPr>
        <w:t>,</w:t>
      </w:r>
      <w:r w:rsidRPr="00A87E33">
        <w:rPr>
          <w:rFonts w:ascii="Times New Roman" w:hAnsi="Times New Roman" w:cs="Times New Roman"/>
          <w:sz w:val="24"/>
          <w:szCs w:val="24"/>
        </w:rPr>
        <w:t xml:space="preserve"> and </w:t>
      </w:r>
      <w:r w:rsidRPr="00696783">
        <w:rPr>
          <w:rFonts w:ascii="Times New Roman" w:hAnsi="Times New Roman" w:cs="Times New Roman"/>
          <w:sz w:val="24"/>
          <w:szCs w:val="24"/>
        </w:rPr>
        <w:t>authentic connection blossoms.</w:t>
      </w:r>
      <w:r w:rsidRPr="00A87E33">
        <w:rPr>
          <w:rFonts w:ascii="Times New Roman" w:hAnsi="Times New Roman" w:cs="Times New Roman"/>
          <w:sz w:val="24"/>
          <w:szCs w:val="24"/>
        </w:rPr>
        <w:t xml:space="preserve"> This burgeoning capacity for intimacy suggests a future with less isolation and a greater sense of purpose.</w:t>
      </w:r>
    </w:p>
    <w:p w14:paraId="244621E3" w14:textId="77777777" w:rsidR="00631485" w:rsidRPr="00A87E33" w:rsidRDefault="00631485" w:rsidP="00631485">
      <w:pPr>
        <w:spacing w:after="0"/>
        <w:ind w:firstLine="720"/>
        <w:jc w:val="both"/>
        <w:rPr>
          <w:rFonts w:ascii="Times New Roman" w:hAnsi="Times New Roman" w:cs="Times New Roman"/>
          <w:sz w:val="24"/>
          <w:szCs w:val="24"/>
        </w:rPr>
      </w:pPr>
    </w:p>
    <w:p w14:paraId="366C0B55" w14:textId="77777777" w:rsidR="005620B7" w:rsidRPr="007F39AF" w:rsidRDefault="00B80F18" w:rsidP="007B6923">
      <w:pPr>
        <w:ind w:firstLine="720"/>
        <w:jc w:val="center"/>
        <w:rPr>
          <w:rFonts w:ascii="Times New Roman" w:hAnsi="Times New Roman" w:cs="Times New Roman"/>
          <w:sz w:val="24"/>
          <w:szCs w:val="24"/>
        </w:rPr>
      </w:pPr>
      <w:r w:rsidRPr="007F39AF">
        <w:rPr>
          <w:rFonts w:ascii="Times New Roman" w:hAnsi="Times New Roman" w:cs="Times New Roman"/>
          <w:sz w:val="24"/>
          <w:szCs w:val="24"/>
        </w:rPr>
        <w:t>ECHOES OF TRAUMA: UNVEILING ELEANOR OLIPHANT’S SOCIAL FAUX PAS</w:t>
      </w:r>
    </w:p>
    <w:p w14:paraId="366C0B56" w14:textId="77777777" w:rsidR="005620B7" w:rsidRPr="00A87E33" w:rsidRDefault="005620B7" w:rsidP="00631485">
      <w:pPr>
        <w:spacing w:after="0" w:line="240" w:lineRule="auto"/>
        <w:jc w:val="both"/>
        <w:rPr>
          <w:rFonts w:ascii="Times New Roman" w:hAnsi="Times New Roman" w:cs="Times New Roman"/>
          <w:sz w:val="24"/>
          <w:szCs w:val="24"/>
        </w:rPr>
      </w:pPr>
      <w:r w:rsidRPr="00A87E33">
        <w:rPr>
          <w:rFonts w:ascii="Times New Roman" w:hAnsi="Times New Roman" w:cs="Times New Roman"/>
          <w:sz w:val="24"/>
          <w:szCs w:val="24"/>
        </w:rPr>
        <w:t>The narrative presents the complexities of human interaction through Eleanor, a socially isolated woman. Despite her claims of normalcy, her social blunders reveal a deeper truth: her profound childhood neglect and emotional deprivation. As</w:t>
      </w:r>
      <w:r>
        <w:rPr>
          <w:rFonts w:ascii="Times New Roman" w:hAnsi="Times New Roman" w:cs="Times New Roman"/>
          <w:sz w:val="24"/>
          <w:szCs w:val="24"/>
        </w:rPr>
        <w:t xml:space="preserve"> </w:t>
      </w:r>
      <w:r w:rsidRPr="00A87E33">
        <w:rPr>
          <w:rFonts w:ascii="Times New Roman" w:hAnsi="Times New Roman" w:cs="Times New Roman"/>
          <w:sz w:val="24"/>
          <w:szCs w:val="24"/>
        </w:rPr>
        <w:t xml:space="preserve">Herman states, children raised in environments lacking nurturing care often struggle to acquire essential relational skills necessary for forming and sustaining meaningful connections (1992). Honeyman argues that Eleanor’s identity and worldview are not simply eccentricities, but the direct result of an unconventional upbringing marked by isolation and her mother’s unique (and potentially damaging) wisdom. The narrative quotes, </w:t>
      </w:r>
      <w:r w:rsidRPr="00521B44">
        <w:rPr>
          <w:rFonts w:ascii="Times New Roman" w:hAnsi="Times New Roman" w:cs="Times New Roman"/>
          <w:sz w:val="24"/>
          <w:szCs w:val="24"/>
        </w:rPr>
        <w:t>“Mummy said that we were empresses, sultanas, and maharanis in our own home and that it was our duty to live a life of sybaritic pleasure and indulgence”</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w:t>
      </w:r>
      <w:r>
        <w:rPr>
          <w:rFonts w:ascii="Times New Roman" w:hAnsi="Times New Roman" w:cs="Times New Roman"/>
          <w:sz w:val="24"/>
          <w:szCs w:val="24"/>
        </w:rPr>
        <w:t xml:space="preserve">Honeyman, 2017, p. </w:t>
      </w:r>
      <w:r w:rsidRPr="00A87E33">
        <w:rPr>
          <w:rFonts w:ascii="Times New Roman" w:hAnsi="Times New Roman" w:cs="Times New Roman"/>
          <w:sz w:val="24"/>
          <w:szCs w:val="24"/>
        </w:rPr>
        <w:t>34).</w:t>
      </w:r>
    </w:p>
    <w:p w14:paraId="366C0B57" w14:textId="6C6EDF85" w:rsidR="005620B7" w:rsidRPr="00A87E33"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This profound isolation, evident in her lack of familiarity with everyday experiences, extends beyond the physical.  The ridicule she faces; </w:t>
      </w:r>
      <w:r w:rsidRPr="00E536E3">
        <w:rPr>
          <w:rFonts w:ascii="Times New Roman" w:hAnsi="Times New Roman" w:cs="Times New Roman"/>
          <w:sz w:val="24"/>
          <w:szCs w:val="24"/>
        </w:rPr>
        <w:t xml:space="preserve">“they all laughed and called me Beanz </w:t>
      </w:r>
      <w:proofErr w:type="spellStart"/>
      <w:r w:rsidRPr="00E536E3">
        <w:rPr>
          <w:rFonts w:ascii="Times New Roman" w:hAnsi="Times New Roman" w:cs="Times New Roman"/>
          <w:sz w:val="24"/>
          <w:szCs w:val="24"/>
        </w:rPr>
        <w:t>Meanz</w:t>
      </w:r>
      <w:proofErr w:type="spellEnd"/>
      <w:r w:rsidRPr="00E536E3">
        <w:rPr>
          <w:rFonts w:ascii="Times New Roman" w:hAnsi="Times New Roman" w:cs="Times New Roman"/>
          <w:sz w:val="24"/>
          <w:szCs w:val="24"/>
        </w:rPr>
        <w:t xml:space="preserve"> Weird (</w:t>
      </w:r>
      <w:proofErr w:type="spellStart"/>
      <w:r w:rsidRPr="00521B44">
        <w:rPr>
          <w:rFonts w:ascii="Times New Roman" w:hAnsi="Times New Roman" w:cs="Times New Roman"/>
          <w:i/>
          <w:iCs/>
          <w:sz w:val="24"/>
          <w:szCs w:val="24"/>
        </w:rPr>
        <w:t>Beanzy</w:t>
      </w:r>
      <w:proofErr w:type="spellEnd"/>
      <w:r w:rsidRPr="00E536E3">
        <w:rPr>
          <w:rFonts w:ascii="Times New Roman" w:hAnsi="Times New Roman" w:cs="Times New Roman"/>
          <w:sz w:val="24"/>
          <w:szCs w:val="24"/>
        </w:rPr>
        <w:t>)”</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 xml:space="preserve">(66) deepens a fragmented sense of self, suggesting unresolved childhood trauma that shapes her present behavior (Freud, 1936). Though not fully conscious, these experiences influence her perceptions. </w:t>
      </w:r>
    </w:p>
    <w:p w14:paraId="366C0B58" w14:textId="77777777" w:rsidR="005620B7" w:rsidRPr="00A87E33"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Her childhood “tea” invitation, the only one extended to her classmates, reinforces this isolation. The term itself confuses her, revealing a lack of exposure to typical ‘social gatherings.’ The foreignness of the food - fish fingers, baked beans, and oven chips - further </w:t>
      </w:r>
      <w:r w:rsidRPr="00A87E33">
        <w:rPr>
          <w:rFonts w:ascii="Times New Roman" w:hAnsi="Times New Roman" w:cs="Times New Roman"/>
          <w:sz w:val="24"/>
          <w:szCs w:val="24"/>
        </w:rPr>
        <w:lastRenderedPageBreak/>
        <w:t>emphasizes this. These seemingly ordinary items are entirely new to her, hinting at a restricted diet at home compared to her peers.  Having to ask basic questions underscores her discomfort and lack of experience, foreshadowing the social challenges she</w:t>
      </w:r>
      <w:r w:rsidR="00D265E3">
        <w:rPr>
          <w:rFonts w:ascii="Times New Roman" w:hAnsi="Times New Roman" w:cs="Times New Roman"/>
          <w:sz w:val="24"/>
          <w:szCs w:val="24"/>
        </w:rPr>
        <w:t xml:space="preserve"> will </w:t>
      </w:r>
      <w:r w:rsidRPr="00A87E33">
        <w:rPr>
          <w:rFonts w:ascii="Times New Roman" w:hAnsi="Times New Roman" w:cs="Times New Roman"/>
          <w:sz w:val="24"/>
          <w:szCs w:val="24"/>
        </w:rPr>
        <w:t>face. This vulnerability, evident in her need for clarification, could be exploited later. The mocking laughter is a cruel reminder of potential future judgments and exclusion.</w:t>
      </w:r>
    </w:p>
    <w:p w14:paraId="366C0B59" w14:textId="77777777" w:rsidR="005620B7"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Eleanor’s defiance towards popular culture and reverence for her mother’s food choices hint at Defense mechanisms.  These preferences create a sense of superiority, potentially shielding her from social alienation and ridicule.  Similarly, her response to Danielle’s mother seems like a subconscious attempt to protect her self-esteem. By presenting a unique diet, she avoids potential misunderstanding or mockery.</w:t>
      </w:r>
    </w:p>
    <w:p w14:paraId="6974E1BC" w14:textId="77777777" w:rsidR="00A2369F" w:rsidRPr="00A87E33" w:rsidRDefault="00A2369F" w:rsidP="00631485">
      <w:pPr>
        <w:spacing w:after="0" w:line="240" w:lineRule="auto"/>
        <w:ind w:firstLine="720"/>
        <w:jc w:val="both"/>
        <w:rPr>
          <w:rFonts w:ascii="Times New Roman" w:hAnsi="Times New Roman" w:cs="Times New Roman"/>
          <w:sz w:val="24"/>
          <w:szCs w:val="24"/>
        </w:rPr>
      </w:pPr>
    </w:p>
    <w:p w14:paraId="366C0B5A" w14:textId="77777777" w:rsidR="005620B7" w:rsidRPr="00F37269" w:rsidRDefault="005620B7" w:rsidP="007B6923">
      <w:pPr>
        <w:spacing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 xml:space="preserve">“There’s no routine,” I said. “But what kind of things do you eat, generally?” she asked, genuinely puzzled. I listed some of them. Asparagus velouté with a poached duck egg and hazelnut oil. Bouillabaisse with homemade rouille. Honey-glazed poussin with celeriac fondants. Fresh truffles when in season, shaved over cèpes, and buttered linguine. </w:t>
      </w:r>
    </w:p>
    <w:p w14:paraId="329C706D" w14:textId="77777777" w:rsidR="006D7C68" w:rsidRDefault="005620B7" w:rsidP="007B6923">
      <w:pPr>
        <w:spacing w:line="240" w:lineRule="auto"/>
        <w:ind w:left="851" w:right="521" w:firstLine="720"/>
        <w:jc w:val="both"/>
        <w:rPr>
          <w:rFonts w:ascii="Times New Roman" w:hAnsi="Times New Roman" w:cs="Times New Roman"/>
          <w:sz w:val="18"/>
          <w:szCs w:val="18"/>
        </w:rPr>
      </w:pPr>
      <w:r w:rsidRPr="00F37269">
        <w:rPr>
          <w:rFonts w:ascii="Times New Roman" w:hAnsi="Times New Roman" w:cs="Times New Roman"/>
          <w:sz w:val="18"/>
          <w:szCs w:val="18"/>
        </w:rPr>
        <w:t xml:space="preserve">She stared at me. “That all sounds quite . . . fancy,” she said. “Oh no, sometimes it’s just something really simple,” I said, “like sourdough toast with Manchego cheese and quince paste.” “Right,” she said, exchanging a glance with little Danielle, who was gawping at me, revealing a mouthful of partially masticated beans. </w:t>
      </w:r>
    </w:p>
    <w:p w14:paraId="366C0B5B" w14:textId="641FCA30" w:rsidR="005620B7" w:rsidRPr="00F37269" w:rsidRDefault="005620B7" w:rsidP="007B6923">
      <w:pPr>
        <w:spacing w:line="240" w:lineRule="auto"/>
        <w:ind w:left="851" w:right="521" w:firstLine="720"/>
        <w:jc w:val="right"/>
        <w:rPr>
          <w:rFonts w:ascii="Times New Roman" w:hAnsi="Times New Roman" w:cs="Times New Roman"/>
          <w:sz w:val="18"/>
          <w:szCs w:val="18"/>
        </w:rPr>
      </w:pPr>
      <w:r w:rsidRPr="00F37269">
        <w:rPr>
          <w:rFonts w:ascii="Times New Roman" w:hAnsi="Times New Roman" w:cs="Times New Roman"/>
          <w:sz w:val="18"/>
          <w:szCs w:val="18"/>
        </w:rPr>
        <w:t>(Honeyman, 2017, p. 67)</w:t>
      </w:r>
    </w:p>
    <w:p w14:paraId="366C0B5C" w14:textId="3BB816F2" w:rsidR="005620B7" w:rsidRPr="00C52B28" w:rsidRDefault="005620B7" w:rsidP="00631485">
      <w:pPr>
        <w:spacing w:after="0" w:line="240" w:lineRule="auto"/>
        <w:ind w:firstLine="720"/>
        <w:jc w:val="both"/>
        <w:rPr>
          <w:rFonts w:ascii="Times New Roman" w:hAnsi="Times New Roman" w:cs="Times New Roman"/>
          <w:sz w:val="24"/>
          <w:szCs w:val="24"/>
        </w:rPr>
      </w:pPr>
      <w:r w:rsidRPr="00C52B28">
        <w:rPr>
          <w:rFonts w:ascii="Times New Roman" w:hAnsi="Times New Roman" w:cs="Times New Roman"/>
          <w:sz w:val="24"/>
          <w:szCs w:val="24"/>
        </w:rPr>
        <w:t>However, the acknowledgment of her new “culinary family” signifies the beginnings of an identity reconstruction</w:t>
      </w:r>
      <w:r w:rsidR="00BF2070" w:rsidRPr="00C52B28">
        <w:rPr>
          <w:rFonts w:ascii="Times New Roman" w:hAnsi="Times New Roman" w:cs="Times New Roman"/>
          <w:sz w:val="24"/>
          <w:szCs w:val="24"/>
        </w:rPr>
        <w:t xml:space="preserve">. </w:t>
      </w:r>
      <w:r w:rsidR="00753D85" w:rsidRPr="00C52B28">
        <w:rPr>
          <w:rFonts w:ascii="Times New Roman" w:hAnsi="Times New Roman" w:cs="Times New Roman"/>
          <w:sz w:val="24"/>
          <w:szCs w:val="24"/>
        </w:rPr>
        <w:t xml:space="preserve">This marks a vital step in her healing journey, </w:t>
      </w:r>
      <w:r w:rsidR="004962C5" w:rsidRPr="00C52B28">
        <w:rPr>
          <w:rFonts w:ascii="Times New Roman" w:hAnsi="Times New Roman" w:cs="Times New Roman"/>
          <w:sz w:val="24"/>
          <w:szCs w:val="24"/>
        </w:rPr>
        <w:t xml:space="preserve">as she </w:t>
      </w:r>
      <w:r w:rsidRPr="00C52B28">
        <w:rPr>
          <w:rFonts w:ascii="Times New Roman" w:hAnsi="Times New Roman" w:cs="Times New Roman"/>
          <w:sz w:val="24"/>
          <w:szCs w:val="24"/>
        </w:rPr>
        <w:t>starts to integrate her past experiences with her present reality</w:t>
      </w:r>
      <w:r w:rsidR="004962C5" w:rsidRPr="00C52B28">
        <w:rPr>
          <w:rFonts w:ascii="Times New Roman" w:hAnsi="Times New Roman" w:cs="Times New Roman"/>
          <w:sz w:val="24"/>
          <w:szCs w:val="24"/>
        </w:rPr>
        <w:t xml:space="preserve">. </w:t>
      </w:r>
      <w:r w:rsidR="00960A9B" w:rsidRPr="00C52B28">
        <w:rPr>
          <w:rFonts w:ascii="Times New Roman" w:hAnsi="Times New Roman" w:cs="Times New Roman"/>
          <w:sz w:val="24"/>
          <w:szCs w:val="24"/>
        </w:rPr>
        <w:t>As Jung famously stated, ‘individua</w:t>
      </w:r>
      <w:r w:rsidR="005228B7" w:rsidRPr="00C52B28">
        <w:rPr>
          <w:rFonts w:ascii="Times New Roman" w:hAnsi="Times New Roman" w:cs="Times New Roman"/>
          <w:sz w:val="24"/>
          <w:szCs w:val="24"/>
        </w:rPr>
        <w:t xml:space="preserve">tion is the process of becoming a unified self’ </w:t>
      </w:r>
      <w:r w:rsidRPr="00C52B28">
        <w:rPr>
          <w:rFonts w:ascii="Times New Roman" w:hAnsi="Times New Roman" w:cs="Times New Roman"/>
          <w:sz w:val="24"/>
          <w:szCs w:val="24"/>
        </w:rPr>
        <w:t>(1969).</w:t>
      </w:r>
    </w:p>
    <w:p w14:paraId="366C0B5D" w14:textId="7481E873" w:rsidR="005620B7" w:rsidRDefault="005620B7" w:rsidP="00631485">
      <w:pPr>
        <w:spacing w:after="0" w:line="240" w:lineRule="auto"/>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Furthermore, Eleanor’s emotional response to her coworker Bill’s public outburst and rejection at the workplace; </w:t>
      </w:r>
      <w:r w:rsidRPr="00301AB5">
        <w:rPr>
          <w:rFonts w:ascii="Times New Roman" w:hAnsi="Times New Roman" w:cs="Times New Roman"/>
          <w:sz w:val="24"/>
          <w:szCs w:val="24"/>
        </w:rPr>
        <w:t xml:space="preserve">“She’s is a mental” </w:t>
      </w:r>
      <w:r w:rsidRPr="00A87E33">
        <w:rPr>
          <w:rFonts w:ascii="Times New Roman" w:hAnsi="Times New Roman" w:cs="Times New Roman"/>
          <w:sz w:val="24"/>
          <w:szCs w:val="24"/>
        </w:rPr>
        <w:t>(Honeyman</w:t>
      </w:r>
      <w:r>
        <w:rPr>
          <w:rFonts w:ascii="Times New Roman" w:hAnsi="Times New Roman" w:cs="Times New Roman"/>
          <w:sz w:val="24"/>
          <w:szCs w:val="24"/>
        </w:rPr>
        <w:t xml:space="preserve">, 2017, p. </w:t>
      </w:r>
      <w:r w:rsidRPr="00A87E33">
        <w:rPr>
          <w:rFonts w:ascii="Times New Roman" w:hAnsi="Times New Roman" w:cs="Times New Roman"/>
          <w:sz w:val="24"/>
          <w:szCs w:val="24"/>
        </w:rPr>
        <w:t xml:space="preserve">9) triggers intense feelings of </w:t>
      </w:r>
      <w:r w:rsidRPr="00342372">
        <w:rPr>
          <w:rFonts w:ascii="Times New Roman" w:hAnsi="Times New Roman" w:cs="Times New Roman"/>
          <w:sz w:val="24"/>
          <w:szCs w:val="24"/>
        </w:rPr>
        <w:t>“a slapped, a punch to the gut, a burning.”</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 xml:space="preserve">(11). Nevertheless, she utilizes intellectualization as a shield- a </w:t>
      </w:r>
      <w:r>
        <w:rPr>
          <w:rFonts w:ascii="Times New Roman" w:hAnsi="Times New Roman" w:cs="Times New Roman"/>
          <w:sz w:val="24"/>
          <w:szCs w:val="24"/>
        </w:rPr>
        <w:t>d</w:t>
      </w:r>
      <w:r w:rsidRPr="00A87E33">
        <w:rPr>
          <w:rFonts w:ascii="Times New Roman" w:hAnsi="Times New Roman" w:cs="Times New Roman"/>
          <w:sz w:val="24"/>
          <w:szCs w:val="24"/>
        </w:rPr>
        <w:t xml:space="preserve">efense mechanism. She emphasizes the rational justification behind her invitation to a concert, considering his age and musical taste, distancing herself from any emotional motives for connection at bay. This intellectualization acts as a barrier, deflecting from potential emotional exposure and the possibility of romantic feelings. Moreover, her self-deprecating </w:t>
      </w:r>
      <w:proofErr w:type="spellStart"/>
      <w:r w:rsidRPr="00A87E33">
        <w:rPr>
          <w:rFonts w:ascii="Times New Roman" w:hAnsi="Times New Roman" w:cs="Times New Roman"/>
          <w:sz w:val="24"/>
          <w:szCs w:val="24"/>
        </w:rPr>
        <w:t>humor</w:t>
      </w:r>
      <w:proofErr w:type="spellEnd"/>
      <w:r w:rsidRPr="00A87E33">
        <w:rPr>
          <w:rFonts w:ascii="Times New Roman" w:hAnsi="Times New Roman" w:cs="Times New Roman"/>
          <w:sz w:val="24"/>
          <w:szCs w:val="24"/>
        </w:rPr>
        <w:t xml:space="preserve"> regarding the pub and the wine implies a distancing from the emotional impact of the situation; </w:t>
      </w:r>
    </w:p>
    <w:p w14:paraId="1D93488F" w14:textId="77777777" w:rsidR="00D97155" w:rsidRPr="00A87E33" w:rsidRDefault="00D97155" w:rsidP="00631485">
      <w:pPr>
        <w:spacing w:after="0" w:line="240" w:lineRule="auto"/>
        <w:ind w:firstLine="720"/>
        <w:jc w:val="both"/>
        <w:rPr>
          <w:rFonts w:ascii="Times New Roman" w:hAnsi="Times New Roman" w:cs="Times New Roman"/>
          <w:sz w:val="24"/>
          <w:szCs w:val="24"/>
        </w:rPr>
      </w:pPr>
    </w:p>
    <w:p w14:paraId="366C0B5E" w14:textId="77777777" w:rsidR="005620B7" w:rsidRDefault="005620B7" w:rsidP="00631485">
      <w:pPr>
        <w:spacing w:after="0"/>
        <w:ind w:left="851" w:right="521" w:firstLine="720"/>
        <w:jc w:val="both"/>
        <w:rPr>
          <w:rFonts w:ascii="Times New Roman" w:hAnsi="Times New Roman" w:cs="Times New Roman"/>
          <w:sz w:val="18"/>
          <w:szCs w:val="18"/>
        </w:rPr>
      </w:pPr>
      <w:r w:rsidRPr="006D7C68">
        <w:rPr>
          <w:rFonts w:ascii="Times New Roman" w:hAnsi="Times New Roman" w:cs="Times New Roman"/>
          <w:sz w:val="18"/>
          <w:szCs w:val="18"/>
        </w:rPr>
        <w:t>I knew nothing about the concert, I hadn’t heard of any of the bands. I was going out of a sense of duty […] I had been drinking sour white wine, warm and tainted by the plastic glasses the pub made us drink from. What savages they must think of us! Billy had insisted on buying it, to thank me for inviting him. There was no question of being a date. The very notion was ridiculous (11).</w:t>
      </w:r>
    </w:p>
    <w:p w14:paraId="6B231258" w14:textId="77777777" w:rsidR="00C52B28" w:rsidRPr="006D7C68" w:rsidRDefault="00C52B28" w:rsidP="00631485">
      <w:pPr>
        <w:spacing w:after="0"/>
        <w:ind w:left="851" w:right="521" w:firstLine="720"/>
        <w:jc w:val="both"/>
        <w:rPr>
          <w:rFonts w:ascii="Times New Roman" w:hAnsi="Times New Roman" w:cs="Times New Roman"/>
          <w:sz w:val="18"/>
          <w:szCs w:val="18"/>
        </w:rPr>
      </w:pPr>
    </w:p>
    <w:p w14:paraId="366C0B5F" w14:textId="33E73BF2" w:rsidR="005620B7" w:rsidRDefault="005620B7" w:rsidP="00631485">
      <w:pPr>
        <w:spacing w:after="0"/>
        <w:ind w:right="-46" w:firstLine="720"/>
        <w:jc w:val="both"/>
        <w:rPr>
          <w:rFonts w:ascii="Times New Roman" w:hAnsi="Times New Roman" w:cs="Times New Roman"/>
          <w:sz w:val="24"/>
          <w:szCs w:val="24"/>
        </w:rPr>
      </w:pPr>
      <w:r w:rsidRPr="00DD3AB3">
        <w:rPr>
          <w:rFonts w:ascii="Times New Roman" w:hAnsi="Times New Roman" w:cs="Times New Roman"/>
          <w:sz w:val="24"/>
          <w:szCs w:val="24"/>
        </w:rPr>
        <w:t xml:space="preserve">However, in response to psychological maladjustment with an emphasis on high ego-resilience and </w:t>
      </w:r>
      <w:r w:rsidR="00BA150F">
        <w:rPr>
          <w:rFonts w:ascii="Times New Roman" w:hAnsi="Times New Roman" w:cs="Times New Roman"/>
          <w:sz w:val="24"/>
          <w:szCs w:val="24"/>
        </w:rPr>
        <w:t>l</w:t>
      </w:r>
      <w:r w:rsidRPr="0078717A">
        <w:rPr>
          <w:rFonts w:ascii="Times New Roman" w:hAnsi="Times New Roman" w:cs="Times New Roman"/>
          <w:sz w:val="24"/>
          <w:szCs w:val="24"/>
        </w:rPr>
        <w:t>ow</w:t>
      </w:r>
      <w:r w:rsidR="00BA150F">
        <w:rPr>
          <w:rFonts w:ascii="Times New Roman" w:hAnsi="Times New Roman" w:cs="Times New Roman"/>
          <w:sz w:val="24"/>
          <w:szCs w:val="24"/>
        </w:rPr>
        <w:t xml:space="preserve"> </w:t>
      </w:r>
      <w:r w:rsidRPr="0078717A">
        <w:rPr>
          <w:rFonts w:ascii="Times New Roman" w:hAnsi="Times New Roman" w:cs="Times New Roman"/>
          <w:sz w:val="24"/>
          <w:szCs w:val="24"/>
        </w:rPr>
        <w:t>IQ</w:t>
      </w:r>
      <w:r w:rsidRPr="00DD3AB3">
        <w:rPr>
          <w:rFonts w:ascii="Times New Roman" w:hAnsi="Times New Roman" w:cs="Times New Roman"/>
          <w:sz w:val="24"/>
          <w:szCs w:val="24"/>
        </w:rPr>
        <w:t xml:space="preserve"> (Block &amp; Kremen,1996), the character’s intellectualization </w:t>
      </w:r>
      <w:r w:rsidR="009C0DD3" w:rsidRPr="009C0DD3">
        <w:rPr>
          <w:rFonts w:ascii="Times New Roman" w:hAnsi="Times New Roman" w:cs="Times New Roman"/>
          <w:sz w:val="24"/>
          <w:szCs w:val="24"/>
        </w:rPr>
        <w:t>serves primarily as a way to distance herself from emotional vulnerability.</w:t>
      </w:r>
      <w:r w:rsidRPr="00DD3AB3">
        <w:rPr>
          <w:rFonts w:ascii="Times New Roman" w:hAnsi="Times New Roman" w:cs="Times New Roman"/>
          <w:sz w:val="24"/>
          <w:szCs w:val="24"/>
        </w:rPr>
        <w:t xml:space="preserve"> It thus</w:t>
      </w:r>
      <w:r w:rsidR="00CA34CC">
        <w:rPr>
          <w:rFonts w:ascii="Times New Roman" w:hAnsi="Times New Roman" w:cs="Times New Roman"/>
          <w:sz w:val="24"/>
          <w:szCs w:val="24"/>
        </w:rPr>
        <w:t xml:space="preserve"> reveals</w:t>
      </w:r>
      <w:r w:rsidRPr="00DD3AB3">
        <w:rPr>
          <w:rFonts w:ascii="Times New Roman" w:hAnsi="Times New Roman" w:cs="Times New Roman"/>
          <w:sz w:val="24"/>
          <w:szCs w:val="24"/>
        </w:rPr>
        <w:t xml:space="preserve">, </w:t>
      </w:r>
      <w:r w:rsidR="00C31CD5">
        <w:rPr>
          <w:rFonts w:ascii="Times New Roman" w:hAnsi="Times New Roman" w:cs="Times New Roman"/>
          <w:sz w:val="24"/>
          <w:szCs w:val="24"/>
        </w:rPr>
        <w:t xml:space="preserve">that </w:t>
      </w:r>
      <w:r w:rsidRPr="00DD3AB3">
        <w:rPr>
          <w:rFonts w:ascii="Times New Roman" w:hAnsi="Times New Roman" w:cs="Times New Roman"/>
          <w:sz w:val="24"/>
          <w:szCs w:val="24"/>
        </w:rPr>
        <w:t>while Eleanor might be intelligent or possibly with a high IQ, her low ego resilience hinders her ability to form a genuine connection.</w:t>
      </w:r>
    </w:p>
    <w:p w14:paraId="29A42165" w14:textId="77777777" w:rsidR="001F6858" w:rsidRDefault="001F6858" w:rsidP="00631485">
      <w:pPr>
        <w:spacing w:after="0"/>
        <w:ind w:right="-46" w:firstLine="720"/>
        <w:jc w:val="both"/>
        <w:rPr>
          <w:rFonts w:ascii="Times New Roman" w:hAnsi="Times New Roman" w:cs="Times New Roman"/>
          <w:sz w:val="24"/>
          <w:szCs w:val="24"/>
        </w:rPr>
      </w:pPr>
    </w:p>
    <w:p w14:paraId="366C0B60" w14:textId="77777777" w:rsidR="005620B7" w:rsidRPr="006D7C68" w:rsidRDefault="00B80F18" w:rsidP="001F6858">
      <w:pPr>
        <w:jc w:val="center"/>
        <w:rPr>
          <w:rFonts w:ascii="Times New Roman" w:hAnsi="Times New Roman" w:cs="Times New Roman"/>
          <w:sz w:val="24"/>
          <w:szCs w:val="24"/>
        </w:rPr>
      </w:pPr>
      <w:r w:rsidRPr="006D7C68">
        <w:rPr>
          <w:rFonts w:ascii="Times New Roman" w:hAnsi="Times New Roman" w:cs="Times New Roman"/>
          <w:sz w:val="24"/>
          <w:szCs w:val="24"/>
        </w:rPr>
        <w:t>FROM TRAUMA TO TOUCH: A NARRATIVE THERAPY JOURNEY</w:t>
      </w:r>
    </w:p>
    <w:p w14:paraId="366C0B61" w14:textId="411B48EB" w:rsidR="005620B7" w:rsidRPr="00A87E33" w:rsidRDefault="005620B7" w:rsidP="00631485">
      <w:pPr>
        <w:spacing w:after="0"/>
        <w:jc w:val="both"/>
        <w:rPr>
          <w:rFonts w:ascii="Times New Roman" w:hAnsi="Times New Roman" w:cs="Times New Roman"/>
          <w:sz w:val="24"/>
          <w:szCs w:val="24"/>
        </w:rPr>
      </w:pPr>
      <w:r w:rsidRPr="00A87E33">
        <w:rPr>
          <w:rFonts w:ascii="Times New Roman" w:hAnsi="Times New Roman" w:cs="Times New Roman"/>
          <w:sz w:val="24"/>
          <w:szCs w:val="24"/>
        </w:rPr>
        <w:t>Eleanor’s gradual openness to change, prompted by new relationships and self-reflection, parallels the comprehensive guide designed to assist individuals, i.e., advocacy for a self-empowering approach to recovery (Horvath</w:t>
      </w:r>
      <w:r>
        <w:rPr>
          <w:rFonts w:ascii="Times New Roman" w:hAnsi="Times New Roman" w:cs="Times New Roman"/>
          <w:sz w:val="24"/>
          <w:szCs w:val="24"/>
        </w:rPr>
        <w:t>,</w:t>
      </w:r>
      <w:r w:rsidRPr="00A87E33">
        <w:rPr>
          <w:rFonts w:ascii="Times New Roman" w:hAnsi="Times New Roman" w:cs="Times New Roman"/>
          <w:sz w:val="24"/>
          <w:szCs w:val="24"/>
        </w:rPr>
        <w:t xml:space="preserve"> 2016). Both emphasize that healing and change must originate from within the individual, supported but not coerced by external influences.  </w:t>
      </w:r>
      <w:r w:rsidRPr="00A87E33">
        <w:rPr>
          <w:rFonts w:ascii="Times New Roman" w:hAnsi="Times New Roman" w:cs="Times New Roman"/>
          <w:sz w:val="24"/>
          <w:szCs w:val="24"/>
        </w:rPr>
        <w:lastRenderedPageBreak/>
        <w:t xml:space="preserve">Embarking on a transformative path, where the scars of neglect and abuse are confronted and healed, resonates with the power of storytelling in narrative therapy. </w:t>
      </w:r>
      <w:r w:rsidRPr="00862581">
        <w:rPr>
          <w:rFonts w:ascii="Times New Roman" w:hAnsi="Times New Roman" w:cs="Times New Roman"/>
          <w:sz w:val="24"/>
          <w:szCs w:val="24"/>
        </w:rPr>
        <w:t xml:space="preserve">White and Epston </w:t>
      </w:r>
      <w:r w:rsidR="00973CC9" w:rsidRPr="00862581">
        <w:rPr>
          <w:rFonts w:ascii="Times New Roman" w:hAnsi="Times New Roman" w:cs="Times New Roman"/>
          <w:sz w:val="24"/>
          <w:szCs w:val="24"/>
        </w:rPr>
        <w:t>(</w:t>
      </w:r>
      <w:r w:rsidR="00504FFA" w:rsidRPr="00862581">
        <w:rPr>
          <w:rFonts w:ascii="Times New Roman" w:hAnsi="Times New Roman" w:cs="Times New Roman"/>
          <w:sz w:val="24"/>
          <w:szCs w:val="24"/>
        </w:rPr>
        <w:t>1990</w:t>
      </w:r>
      <w:r w:rsidR="00973CC9" w:rsidRPr="00862581">
        <w:rPr>
          <w:rFonts w:ascii="Times New Roman" w:hAnsi="Times New Roman" w:cs="Times New Roman"/>
          <w:sz w:val="24"/>
          <w:szCs w:val="24"/>
        </w:rPr>
        <w:t>)</w:t>
      </w:r>
      <w:r w:rsidR="00973CC9">
        <w:rPr>
          <w:rFonts w:ascii="Times New Roman" w:hAnsi="Times New Roman" w:cs="Times New Roman"/>
          <w:sz w:val="24"/>
          <w:szCs w:val="24"/>
        </w:rPr>
        <w:t xml:space="preserve"> </w:t>
      </w:r>
      <w:r w:rsidRPr="00A87E33">
        <w:rPr>
          <w:rFonts w:ascii="Times New Roman" w:hAnsi="Times New Roman" w:cs="Times New Roman"/>
          <w:sz w:val="24"/>
          <w:szCs w:val="24"/>
        </w:rPr>
        <w:t>propose the approach of externali</w:t>
      </w:r>
      <w:r w:rsidR="00BA150F">
        <w:rPr>
          <w:rFonts w:ascii="Times New Roman" w:hAnsi="Times New Roman" w:cs="Times New Roman"/>
          <w:sz w:val="24"/>
          <w:szCs w:val="24"/>
        </w:rPr>
        <w:t>z</w:t>
      </w:r>
      <w:r w:rsidRPr="00A87E33">
        <w:rPr>
          <w:rFonts w:ascii="Times New Roman" w:hAnsi="Times New Roman" w:cs="Times New Roman"/>
          <w:sz w:val="24"/>
          <w:szCs w:val="24"/>
        </w:rPr>
        <w:t xml:space="preserve">ing problems and re-framing one’s personal story. Elenor unconsciously begins to distance herself from her traumatic past and envisions a future of healing and self-compassion. </w:t>
      </w:r>
      <w:r w:rsidRPr="00973CC9">
        <w:rPr>
          <w:rFonts w:ascii="Times New Roman" w:hAnsi="Times New Roman" w:cs="Times New Roman"/>
          <w:sz w:val="24"/>
          <w:szCs w:val="24"/>
        </w:rPr>
        <w:t>An instance where she felt the hand of her boyfriend Raymond on her shoulder</w:t>
      </w:r>
      <w:r w:rsidR="00973CC9" w:rsidRPr="00973CC9">
        <w:rPr>
          <w:rFonts w:ascii="Times New Roman" w:hAnsi="Times New Roman" w:cs="Times New Roman"/>
          <w:sz w:val="24"/>
          <w:szCs w:val="24"/>
        </w:rPr>
        <w:t>,</w:t>
      </w:r>
      <w:r w:rsidRPr="00973CC9">
        <w:rPr>
          <w:rFonts w:ascii="Times New Roman" w:hAnsi="Times New Roman" w:cs="Times New Roman"/>
          <w:sz w:val="24"/>
          <w:szCs w:val="24"/>
        </w:rPr>
        <w:t xml:space="preserve"> “it felt a warm imprint,” (Honeyman, 2017, p. 196) </w:t>
      </w:r>
      <w:r w:rsidR="00973CC9" w:rsidRPr="00973CC9">
        <w:rPr>
          <w:rFonts w:ascii="Times New Roman" w:hAnsi="Times New Roman" w:cs="Times New Roman"/>
          <w:sz w:val="24"/>
          <w:szCs w:val="24"/>
        </w:rPr>
        <w:t>captures a tactile moment that vividly portrays closeness. This contrasts sharply with her experience with Declan, her ex-boyfriend from university, who physically abused her and broke her arm, profoundly shaping her perspective on love and trust</w:t>
      </w:r>
      <w:r w:rsidR="000C1C60">
        <w:rPr>
          <w:rFonts w:ascii="Times New Roman" w:hAnsi="Times New Roman" w:cs="Times New Roman"/>
          <w:sz w:val="24"/>
          <w:szCs w:val="24"/>
        </w:rPr>
        <w:t xml:space="preserve"> and </w:t>
      </w:r>
      <w:r w:rsidR="000C1C60" w:rsidRPr="00A87E33">
        <w:rPr>
          <w:rFonts w:ascii="Times New Roman" w:hAnsi="Times New Roman" w:cs="Times New Roman"/>
          <w:sz w:val="24"/>
          <w:szCs w:val="24"/>
        </w:rPr>
        <w:t>reveal</w:t>
      </w:r>
      <w:r w:rsidR="000C1C60">
        <w:rPr>
          <w:rFonts w:ascii="Times New Roman" w:hAnsi="Times New Roman" w:cs="Times New Roman"/>
          <w:sz w:val="24"/>
          <w:szCs w:val="24"/>
        </w:rPr>
        <w:t>ing</w:t>
      </w:r>
      <w:r w:rsidR="000C1C60" w:rsidRPr="00A87E33">
        <w:rPr>
          <w:rFonts w:ascii="Times New Roman" w:hAnsi="Times New Roman" w:cs="Times New Roman"/>
          <w:sz w:val="24"/>
          <w:szCs w:val="24"/>
        </w:rPr>
        <w:t xml:space="preserve"> a profound disconnect and a sense of disassociation lacking warmth, consent, and most importantly empathy</w:t>
      </w:r>
      <w:r w:rsidR="000C1C60">
        <w:rPr>
          <w:rFonts w:ascii="Times New Roman" w:hAnsi="Times New Roman" w:cs="Times New Roman"/>
          <w:sz w:val="24"/>
          <w:szCs w:val="24"/>
        </w:rPr>
        <w:t>.</w:t>
      </w:r>
      <w:r w:rsidRPr="00A87E33">
        <w:rPr>
          <w:rFonts w:ascii="Times New Roman" w:hAnsi="Times New Roman" w:cs="Times New Roman"/>
          <w:sz w:val="24"/>
          <w:szCs w:val="24"/>
        </w:rPr>
        <w:t xml:space="preserve"> As she re-narrates her past, she reflects, </w:t>
      </w:r>
      <w:r w:rsidRPr="004859EB">
        <w:rPr>
          <w:rFonts w:ascii="Times New Roman" w:hAnsi="Times New Roman" w:cs="Times New Roman"/>
          <w:sz w:val="24"/>
          <w:szCs w:val="24"/>
        </w:rPr>
        <w:t>“He made me touch him, told me how and when and where, and I did so. I had no choice in the matter, but I remember feeling like another person at those times, like it wasn’t my hand, like it wasn’t my body”</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 xml:space="preserve">(196). </w:t>
      </w:r>
    </w:p>
    <w:p w14:paraId="366C0B62" w14:textId="77777777" w:rsidR="005620B7" w:rsidRPr="00A87E33" w:rsidRDefault="005620B7" w:rsidP="00631485">
      <w:pPr>
        <w:spacing w:after="0"/>
        <w:ind w:firstLine="720"/>
        <w:jc w:val="both"/>
        <w:rPr>
          <w:rFonts w:ascii="Times New Roman" w:hAnsi="Times New Roman" w:cs="Times New Roman"/>
          <w:i/>
          <w:iCs/>
          <w:sz w:val="24"/>
          <w:szCs w:val="24"/>
        </w:rPr>
      </w:pPr>
      <w:r w:rsidRPr="00A87E33">
        <w:rPr>
          <w:rFonts w:ascii="Times New Roman" w:hAnsi="Times New Roman" w:cs="Times New Roman"/>
          <w:sz w:val="24"/>
          <w:szCs w:val="24"/>
        </w:rPr>
        <w:t xml:space="preserve">This clear depiction offers an immediate juxtaposition to the soothing symbolism depicted in Robert Frost’s </w:t>
      </w:r>
      <w:r w:rsidRPr="00A87E33">
        <w:rPr>
          <w:rFonts w:ascii="Times New Roman" w:hAnsi="Times New Roman" w:cs="Times New Roman"/>
          <w:i/>
          <w:iCs/>
          <w:sz w:val="24"/>
          <w:szCs w:val="24"/>
        </w:rPr>
        <w:t xml:space="preserve">Dust of Snow, </w:t>
      </w:r>
      <w:r w:rsidRPr="00A87E33">
        <w:rPr>
          <w:rFonts w:ascii="Times New Roman" w:hAnsi="Times New Roman" w:cs="Times New Roman"/>
          <w:sz w:val="24"/>
          <w:szCs w:val="24"/>
        </w:rPr>
        <w:t xml:space="preserve">where the gentle act of snowflakes from a hemlock tree represents a moment of unforeseen change, a power to shift the narrator’s day from pessimistic to optimistic. Hence, through the narratives of Eleanor, the spectrum of human touch, from manipulative to restorative, emphasizes the potential for physical interactions to either alienate or heal. As she continues to narrate the form of touch, she discovers a touch that brings healing and helps her to feel seen and valued as a person. The contemplation of Raymond’s touch creates a powerful backdrop for her journey, symbolizing genuine care, meaningful human connection, and the healing power of compassion; </w:t>
      </w:r>
      <w:r w:rsidRPr="00F01B0E">
        <w:rPr>
          <w:rFonts w:ascii="Times New Roman" w:hAnsi="Times New Roman" w:cs="Times New Roman"/>
          <w:sz w:val="24"/>
          <w:szCs w:val="24"/>
        </w:rPr>
        <w:t>“I felt the heat where his hand had been; it was only a moment, but it left a warm imprint, almost as though it might be visible. A human hand was exactly the right weight, exactly the right temperature for touching another person, I realized”</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w:t>
      </w:r>
      <w:r>
        <w:rPr>
          <w:rFonts w:ascii="Times New Roman" w:hAnsi="Times New Roman" w:cs="Times New Roman"/>
          <w:sz w:val="24"/>
          <w:szCs w:val="24"/>
        </w:rPr>
        <w:t xml:space="preserve">Honeyman, 2017, p. </w:t>
      </w:r>
      <w:r w:rsidRPr="00A87E33">
        <w:rPr>
          <w:rFonts w:ascii="Times New Roman" w:hAnsi="Times New Roman" w:cs="Times New Roman"/>
          <w:sz w:val="24"/>
          <w:szCs w:val="24"/>
        </w:rPr>
        <w:t xml:space="preserve">196). </w:t>
      </w:r>
    </w:p>
    <w:p w14:paraId="366C0B63" w14:textId="77777777" w:rsidR="005620B7" w:rsidRPr="00A87E33" w:rsidRDefault="005620B7" w:rsidP="00631485">
      <w:pPr>
        <w:spacing w:after="0"/>
        <w:ind w:firstLine="720"/>
        <w:jc w:val="both"/>
        <w:rPr>
          <w:rFonts w:ascii="Times New Roman" w:hAnsi="Times New Roman" w:cs="Times New Roman"/>
          <w:i/>
          <w:iCs/>
          <w:sz w:val="24"/>
          <w:szCs w:val="24"/>
        </w:rPr>
      </w:pPr>
      <w:r w:rsidRPr="00DD3AB3">
        <w:rPr>
          <w:rFonts w:ascii="Times New Roman" w:hAnsi="Times New Roman" w:cs="Times New Roman"/>
          <w:sz w:val="24"/>
          <w:szCs w:val="24"/>
        </w:rPr>
        <w:t>This experience stands in stark contrast with previous occurrences in the narrative. Eleanor’s externalizing of her problems is shown by her realizatio</w:t>
      </w:r>
      <w:r w:rsidR="009C2462">
        <w:rPr>
          <w:rFonts w:ascii="Times New Roman" w:hAnsi="Times New Roman" w:cs="Times New Roman"/>
          <w:sz w:val="24"/>
          <w:szCs w:val="24"/>
        </w:rPr>
        <w:t>n that physical intimacy does not</w:t>
      </w:r>
      <w:r w:rsidRPr="00DD3AB3">
        <w:rPr>
          <w:rFonts w:ascii="Times New Roman" w:hAnsi="Times New Roman" w:cs="Times New Roman"/>
          <w:sz w:val="24"/>
          <w:szCs w:val="24"/>
        </w:rPr>
        <w:t xml:space="preserve"> equal emotional connection and her battle with alcohol. This reflects narrative therapy’s </w:t>
      </w:r>
      <w:r w:rsidRPr="00A87E33">
        <w:rPr>
          <w:rFonts w:ascii="Times New Roman" w:hAnsi="Times New Roman" w:cs="Times New Roman"/>
          <w:sz w:val="24"/>
          <w:szCs w:val="24"/>
        </w:rPr>
        <w:t>approach of viewing problems as separate from the individual, allowing Eleanor to reconceptualize her experiences and regain control over her life</w:t>
      </w:r>
      <w:r w:rsidR="009C2462">
        <w:rPr>
          <w:rFonts w:ascii="Times New Roman" w:hAnsi="Times New Roman" w:cs="Times New Roman"/>
          <w:sz w:val="24"/>
          <w:szCs w:val="24"/>
        </w:rPr>
        <w:t xml:space="preserve"> </w:t>
      </w:r>
      <w:r w:rsidRPr="00A87E33">
        <w:rPr>
          <w:rFonts w:ascii="Times New Roman" w:hAnsi="Times New Roman" w:cs="Times New Roman"/>
          <w:sz w:val="24"/>
          <w:szCs w:val="24"/>
        </w:rPr>
        <w:t xml:space="preserve">- a significant shift from feeling disconnected to finding a connection. </w:t>
      </w:r>
    </w:p>
    <w:p w14:paraId="366C0B64" w14:textId="77777777" w:rsidR="005620B7" w:rsidRPr="00A87E33" w:rsidRDefault="005620B7" w:rsidP="00631485">
      <w:pPr>
        <w:spacing w:after="0"/>
        <w:ind w:firstLine="720"/>
        <w:jc w:val="both"/>
        <w:rPr>
          <w:rFonts w:ascii="Times New Roman" w:hAnsi="Times New Roman" w:cs="Times New Roman"/>
          <w:sz w:val="24"/>
          <w:szCs w:val="24"/>
          <w:highlight w:val="yellow"/>
        </w:rPr>
      </w:pPr>
      <w:r w:rsidRPr="00A87E33">
        <w:rPr>
          <w:rFonts w:ascii="Times New Roman" w:hAnsi="Times New Roman" w:cs="Times New Roman"/>
          <w:sz w:val="24"/>
          <w:szCs w:val="24"/>
        </w:rPr>
        <w:t xml:space="preserve">The aforementioned process resonates with contemporary mental health issues, particularly trauma, and recovery, and this discourse highlighted by van der Kolk’s </w:t>
      </w:r>
      <w:proofErr w:type="gramStart"/>
      <w:r w:rsidRPr="00A87E33">
        <w:rPr>
          <w:rFonts w:ascii="Times New Roman" w:hAnsi="Times New Roman" w:cs="Times New Roman"/>
          <w:i/>
          <w:iCs/>
          <w:sz w:val="24"/>
          <w:szCs w:val="24"/>
        </w:rPr>
        <w:t>The</w:t>
      </w:r>
      <w:proofErr w:type="gramEnd"/>
      <w:r w:rsidRPr="00A87E33">
        <w:rPr>
          <w:rFonts w:ascii="Times New Roman" w:hAnsi="Times New Roman" w:cs="Times New Roman"/>
          <w:i/>
          <w:iCs/>
          <w:sz w:val="24"/>
          <w:szCs w:val="24"/>
        </w:rPr>
        <w:t xml:space="preserve"> Body Keeps the Score, </w:t>
      </w:r>
      <w:r w:rsidRPr="00A87E33">
        <w:rPr>
          <w:rFonts w:ascii="Times New Roman" w:hAnsi="Times New Roman" w:cs="Times New Roman"/>
          <w:sz w:val="24"/>
          <w:szCs w:val="24"/>
        </w:rPr>
        <w:t>(2014)</w:t>
      </w:r>
      <w:r w:rsidRPr="00A87E33">
        <w:rPr>
          <w:rFonts w:ascii="Times New Roman" w:hAnsi="Times New Roman" w:cs="Times New Roman"/>
          <w:i/>
          <w:iCs/>
          <w:sz w:val="24"/>
          <w:szCs w:val="24"/>
        </w:rPr>
        <w:t xml:space="preserve"> </w:t>
      </w:r>
      <w:r w:rsidRPr="00A87E33">
        <w:rPr>
          <w:rFonts w:ascii="Times New Roman" w:hAnsi="Times New Roman" w:cs="Times New Roman"/>
          <w:sz w:val="24"/>
          <w:szCs w:val="24"/>
        </w:rPr>
        <w:t>reinforces trauma’s complexity and the often unpredictable journey towards healing. While the studies indicate that narrative techniques, including storytelling and re-authoring one’s experiences, can be instrumental in trauma recovery by providing individuals with a means to process and make sense of their unique journeys (Kolk</w:t>
      </w:r>
      <w:r>
        <w:rPr>
          <w:rFonts w:ascii="Times New Roman" w:hAnsi="Times New Roman" w:cs="Times New Roman"/>
          <w:sz w:val="24"/>
          <w:szCs w:val="24"/>
        </w:rPr>
        <w:t>, 2014</w:t>
      </w:r>
      <w:r w:rsidRPr="00A87E33">
        <w:rPr>
          <w:rFonts w:ascii="Times New Roman" w:hAnsi="Times New Roman" w:cs="Times New Roman"/>
          <w:sz w:val="24"/>
          <w:szCs w:val="24"/>
        </w:rPr>
        <w:t xml:space="preserve">), the novel highlights the importance of empathy and social connection. This aligns with research justifying the therapeutic power of empathy defined as the </w:t>
      </w:r>
      <w:r w:rsidRPr="00483287">
        <w:rPr>
          <w:rFonts w:ascii="Times New Roman" w:hAnsi="Times New Roman" w:cs="Times New Roman"/>
          <w:sz w:val="24"/>
          <w:szCs w:val="24"/>
        </w:rPr>
        <w:t>“visceral or emotional experience of another person’s feelings. It is, in a sense, an automatic mirroring of another’s emotion, like tearing up at a friend’s sadness”</w:t>
      </w:r>
      <w:r w:rsidRPr="00A87E33">
        <w:rPr>
          <w:rFonts w:ascii="Times New Roman" w:hAnsi="Times New Roman" w:cs="Times New Roman"/>
          <w:sz w:val="24"/>
          <w:szCs w:val="24"/>
        </w:rPr>
        <w:t xml:space="preserve"> (Seppala</w:t>
      </w:r>
      <w:r>
        <w:rPr>
          <w:rFonts w:ascii="Times New Roman" w:hAnsi="Times New Roman" w:cs="Times New Roman"/>
          <w:sz w:val="24"/>
          <w:szCs w:val="24"/>
        </w:rPr>
        <w:t>,</w:t>
      </w:r>
      <w:r w:rsidRPr="00A87E33">
        <w:rPr>
          <w:rFonts w:ascii="Times New Roman" w:hAnsi="Times New Roman" w:cs="Times New Roman"/>
          <w:sz w:val="24"/>
          <w:szCs w:val="24"/>
        </w:rPr>
        <w:t xml:space="preserve"> 2013). Raymond’s words to Eleanor, </w:t>
      </w:r>
      <w:r w:rsidRPr="00483287">
        <w:rPr>
          <w:rFonts w:ascii="Times New Roman" w:hAnsi="Times New Roman" w:cs="Times New Roman"/>
          <w:sz w:val="24"/>
          <w:szCs w:val="24"/>
        </w:rPr>
        <w:t>“You do realize, Eleanor, that those are not your only options, don’t you? Not all men are like Declan, you know,”</w:t>
      </w:r>
      <w:r w:rsidRPr="00A87E33">
        <w:rPr>
          <w:rFonts w:ascii="Times New Roman" w:hAnsi="Times New Roman" w:cs="Times New Roman"/>
          <w:sz w:val="24"/>
          <w:szCs w:val="24"/>
        </w:rPr>
        <w:t xml:space="preserve"> (</w:t>
      </w:r>
      <w:r>
        <w:rPr>
          <w:rFonts w:ascii="Times New Roman" w:hAnsi="Times New Roman" w:cs="Times New Roman"/>
          <w:sz w:val="24"/>
          <w:szCs w:val="24"/>
        </w:rPr>
        <w:t xml:space="preserve">Honeyman, 2017, p. </w:t>
      </w:r>
      <w:r w:rsidRPr="00A87E33">
        <w:rPr>
          <w:rFonts w:ascii="Times New Roman" w:hAnsi="Times New Roman" w:cs="Times New Roman"/>
          <w:sz w:val="24"/>
          <w:szCs w:val="24"/>
        </w:rPr>
        <w:t xml:space="preserve">197) beautifully captures the power of empathy, going beyond mere understanding and instead actively immersing oneself in Eleanor’s emotional journey, prompting her to reevaluate her outlook shaped by past experiences as she </w:t>
      </w:r>
      <w:r w:rsidRPr="00A87E33">
        <w:rPr>
          <w:rFonts w:ascii="Times New Roman" w:hAnsi="Times New Roman" w:cs="Times New Roman"/>
          <w:sz w:val="24"/>
          <w:szCs w:val="24"/>
        </w:rPr>
        <w:lastRenderedPageBreak/>
        <w:t xml:space="preserve">states </w:t>
      </w:r>
      <w:r w:rsidRPr="00483287">
        <w:rPr>
          <w:rFonts w:ascii="Times New Roman" w:hAnsi="Times New Roman" w:cs="Times New Roman"/>
          <w:sz w:val="24"/>
          <w:szCs w:val="24"/>
        </w:rPr>
        <w:t xml:space="preserve">“In my mind’s eye, I saw the musician bringing me freesias, kissing the nape of my neck” </w:t>
      </w:r>
      <w:r w:rsidRPr="00A87E33">
        <w:rPr>
          <w:rFonts w:ascii="Times New Roman" w:hAnsi="Times New Roman" w:cs="Times New Roman"/>
          <w:sz w:val="24"/>
          <w:szCs w:val="24"/>
        </w:rPr>
        <w:t xml:space="preserve">(197). </w:t>
      </w:r>
    </w:p>
    <w:p w14:paraId="366C0B65" w14:textId="77777777" w:rsidR="005620B7" w:rsidRDefault="005620B7" w:rsidP="00631485">
      <w:pPr>
        <w:spacing w:after="0"/>
        <w:ind w:firstLine="720"/>
        <w:jc w:val="both"/>
        <w:rPr>
          <w:rFonts w:ascii="Times New Roman" w:hAnsi="Times New Roman" w:cs="Times New Roman"/>
          <w:sz w:val="24"/>
          <w:szCs w:val="24"/>
        </w:rPr>
      </w:pPr>
      <w:r w:rsidRPr="00A87E33">
        <w:rPr>
          <w:rFonts w:ascii="Times New Roman" w:hAnsi="Times New Roman" w:cs="Times New Roman"/>
          <w:sz w:val="24"/>
          <w:szCs w:val="24"/>
        </w:rPr>
        <w:t xml:space="preserve">Eleanor’s journey further reflects the growing discourse on mental health awareness and the destigmatization of seeking help. Her hesitation and eventual openness to discussing her experiences of being with her younger sister Marianne and her mother before death and after death over the telephone with Dr. Maria reflect societal shifts towards recognizing the importance of mental health and the value of therapy (Corrigan 2014). </w:t>
      </w:r>
    </w:p>
    <w:p w14:paraId="0C4DB36F" w14:textId="77777777" w:rsidR="00631485" w:rsidRPr="00A87E33" w:rsidRDefault="00631485" w:rsidP="00631485">
      <w:pPr>
        <w:spacing w:after="0"/>
        <w:ind w:firstLine="720"/>
        <w:jc w:val="both"/>
        <w:rPr>
          <w:rFonts w:ascii="Times New Roman" w:hAnsi="Times New Roman" w:cs="Times New Roman"/>
          <w:sz w:val="24"/>
          <w:szCs w:val="24"/>
        </w:rPr>
      </w:pPr>
    </w:p>
    <w:p w14:paraId="366C0B66" w14:textId="77777777" w:rsidR="0062649A" w:rsidRPr="006D7C68" w:rsidRDefault="00B80F18" w:rsidP="00267520">
      <w:pPr>
        <w:jc w:val="center"/>
        <w:rPr>
          <w:rFonts w:ascii="Times New Roman" w:hAnsi="Times New Roman" w:cs="Times New Roman"/>
          <w:sz w:val="24"/>
          <w:szCs w:val="24"/>
        </w:rPr>
      </w:pPr>
      <w:r w:rsidRPr="006D7C68">
        <w:rPr>
          <w:rFonts w:ascii="Times New Roman" w:hAnsi="Times New Roman" w:cs="Times New Roman"/>
          <w:sz w:val="24"/>
          <w:szCs w:val="24"/>
        </w:rPr>
        <w:t>CONCLUSION</w:t>
      </w:r>
    </w:p>
    <w:p w14:paraId="366C0B67" w14:textId="57A46BA0" w:rsidR="005620B7" w:rsidRDefault="00A20097" w:rsidP="005620B7">
      <w:pPr>
        <w:jc w:val="both"/>
        <w:rPr>
          <w:rFonts w:ascii="Times New Roman" w:hAnsi="Times New Roman" w:cs="Times New Roman"/>
          <w:sz w:val="24"/>
          <w:szCs w:val="24"/>
        </w:rPr>
      </w:pPr>
      <w:r w:rsidRPr="006A16C6">
        <w:rPr>
          <w:rFonts w:ascii="Times New Roman" w:hAnsi="Times New Roman" w:cs="Times New Roman"/>
          <w:sz w:val="24"/>
          <w:szCs w:val="24"/>
        </w:rPr>
        <w:t>T</w:t>
      </w:r>
      <w:r w:rsidR="005620B7" w:rsidRPr="006A16C6">
        <w:rPr>
          <w:rFonts w:ascii="Times New Roman" w:hAnsi="Times New Roman" w:cs="Times New Roman"/>
          <w:sz w:val="24"/>
          <w:szCs w:val="24"/>
        </w:rPr>
        <w:t xml:space="preserve">he novel, </w:t>
      </w:r>
      <w:r w:rsidR="005620B7" w:rsidRPr="006A16C6">
        <w:rPr>
          <w:rFonts w:ascii="Times New Roman" w:hAnsi="Times New Roman" w:cs="Times New Roman"/>
          <w:i/>
          <w:iCs/>
          <w:sz w:val="24"/>
          <w:szCs w:val="24"/>
        </w:rPr>
        <w:t>Eleanor Oliphant is Completely Fine</w:t>
      </w:r>
      <w:r w:rsidR="009C4670" w:rsidRPr="006A16C6">
        <w:rPr>
          <w:rFonts w:ascii="Times New Roman" w:hAnsi="Times New Roman" w:cs="Times New Roman"/>
          <w:sz w:val="24"/>
          <w:szCs w:val="24"/>
        </w:rPr>
        <w:t>,</w:t>
      </w:r>
      <w:r w:rsidR="005620B7" w:rsidRPr="006A16C6">
        <w:rPr>
          <w:rFonts w:ascii="Times New Roman" w:hAnsi="Times New Roman" w:cs="Times New Roman"/>
          <w:sz w:val="24"/>
          <w:szCs w:val="24"/>
        </w:rPr>
        <w:t xml:space="preserve"> dismantling simplistic narratives of recovery from complex trauma, presents Eleanor’s struggles and triumphs with a multifaceted and non-linear portrait of healing. </w:t>
      </w:r>
      <w:r w:rsidR="00241BF7">
        <w:rPr>
          <w:rFonts w:ascii="Times New Roman" w:hAnsi="Times New Roman" w:cs="Times New Roman"/>
          <w:sz w:val="24"/>
          <w:szCs w:val="24"/>
        </w:rPr>
        <w:t xml:space="preserve">Eleanor’s </w:t>
      </w:r>
      <w:r w:rsidR="003C5416">
        <w:rPr>
          <w:rFonts w:ascii="Times New Roman" w:hAnsi="Times New Roman" w:cs="Times New Roman"/>
          <w:sz w:val="24"/>
          <w:szCs w:val="24"/>
        </w:rPr>
        <w:t xml:space="preserve">warped vision of the </w:t>
      </w:r>
      <w:r w:rsidR="006D7EF8">
        <w:rPr>
          <w:rFonts w:ascii="Times New Roman" w:hAnsi="Times New Roman" w:cs="Times New Roman"/>
          <w:sz w:val="24"/>
          <w:szCs w:val="24"/>
        </w:rPr>
        <w:t>world, mirrored in the nonsensical world</w:t>
      </w:r>
      <w:r w:rsidR="00A87880">
        <w:rPr>
          <w:rFonts w:ascii="Times New Roman" w:hAnsi="Times New Roman" w:cs="Times New Roman"/>
          <w:sz w:val="24"/>
          <w:szCs w:val="24"/>
        </w:rPr>
        <w:t xml:space="preserve"> of </w:t>
      </w:r>
      <w:r w:rsidR="00A87880">
        <w:rPr>
          <w:rFonts w:ascii="Times New Roman" w:hAnsi="Times New Roman" w:cs="Times New Roman"/>
          <w:i/>
          <w:iCs/>
          <w:sz w:val="24"/>
          <w:szCs w:val="24"/>
        </w:rPr>
        <w:t xml:space="preserve">Through the </w:t>
      </w:r>
      <w:r w:rsidR="00C31CD5">
        <w:rPr>
          <w:rFonts w:ascii="Times New Roman" w:hAnsi="Times New Roman" w:cs="Times New Roman"/>
          <w:i/>
          <w:iCs/>
          <w:sz w:val="24"/>
          <w:szCs w:val="24"/>
        </w:rPr>
        <w:t>L</w:t>
      </w:r>
      <w:r w:rsidR="00A87880">
        <w:rPr>
          <w:rFonts w:ascii="Times New Roman" w:hAnsi="Times New Roman" w:cs="Times New Roman"/>
          <w:i/>
          <w:iCs/>
          <w:sz w:val="24"/>
          <w:szCs w:val="24"/>
        </w:rPr>
        <w:t>ooking Glass</w:t>
      </w:r>
      <w:r w:rsidR="00F72ACF">
        <w:rPr>
          <w:rFonts w:ascii="Times New Roman" w:hAnsi="Times New Roman" w:cs="Times New Roman"/>
          <w:i/>
          <w:iCs/>
          <w:sz w:val="24"/>
          <w:szCs w:val="24"/>
        </w:rPr>
        <w:t xml:space="preserve">, </w:t>
      </w:r>
      <w:r w:rsidR="00F72ACF">
        <w:rPr>
          <w:rFonts w:ascii="Times New Roman" w:hAnsi="Times New Roman" w:cs="Times New Roman"/>
          <w:sz w:val="24"/>
          <w:szCs w:val="24"/>
        </w:rPr>
        <w:t>emphasi</w:t>
      </w:r>
      <w:r w:rsidR="00BA150F">
        <w:rPr>
          <w:rFonts w:ascii="Times New Roman" w:hAnsi="Times New Roman" w:cs="Times New Roman"/>
          <w:sz w:val="24"/>
          <w:szCs w:val="24"/>
        </w:rPr>
        <w:t>z</w:t>
      </w:r>
      <w:r w:rsidR="00F72ACF">
        <w:rPr>
          <w:rFonts w:ascii="Times New Roman" w:hAnsi="Times New Roman" w:cs="Times New Roman"/>
          <w:sz w:val="24"/>
          <w:szCs w:val="24"/>
        </w:rPr>
        <w:t>es the need f</w:t>
      </w:r>
      <w:r w:rsidR="00883FB1">
        <w:rPr>
          <w:rFonts w:ascii="Times New Roman" w:hAnsi="Times New Roman" w:cs="Times New Roman"/>
          <w:sz w:val="24"/>
          <w:szCs w:val="24"/>
        </w:rPr>
        <w:t>or</w:t>
      </w:r>
      <w:r w:rsidR="00F72ACF">
        <w:rPr>
          <w:rFonts w:ascii="Times New Roman" w:hAnsi="Times New Roman" w:cs="Times New Roman"/>
          <w:sz w:val="24"/>
          <w:szCs w:val="24"/>
        </w:rPr>
        <w:t xml:space="preserve"> fostering </w:t>
      </w:r>
      <w:r w:rsidR="00CA3215">
        <w:rPr>
          <w:rFonts w:ascii="Times New Roman" w:hAnsi="Times New Roman" w:cs="Times New Roman"/>
          <w:sz w:val="24"/>
          <w:szCs w:val="24"/>
        </w:rPr>
        <w:t>supporting communities and true connections.</w:t>
      </w:r>
      <w:r w:rsidR="000E6F50">
        <w:rPr>
          <w:rFonts w:ascii="Times New Roman" w:hAnsi="Times New Roman" w:cs="Times New Roman"/>
          <w:sz w:val="24"/>
          <w:szCs w:val="24"/>
        </w:rPr>
        <w:t xml:space="preserve"> These connections, like a </w:t>
      </w:r>
      <w:r w:rsidR="00881952">
        <w:rPr>
          <w:rFonts w:ascii="Times New Roman" w:hAnsi="Times New Roman" w:cs="Times New Roman"/>
          <w:sz w:val="24"/>
          <w:szCs w:val="24"/>
        </w:rPr>
        <w:t>guiding hand through the looking glass, can assist individuals with</w:t>
      </w:r>
      <w:r w:rsidR="00DA287C">
        <w:rPr>
          <w:rFonts w:ascii="Times New Roman" w:hAnsi="Times New Roman" w:cs="Times New Roman"/>
          <w:sz w:val="24"/>
          <w:szCs w:val="24"/>
        </w:rPr>
        <w:t xml:space="preserve"> complex trauma</w:t>
      </w:r>
      <w:r w:rsidR="00905A41">
        <w:rPr>
          <w:rFonts w:ascii="Times New Roman" w:hAnsi="Times New Roman" w:cs="Times New Roman"/>
          <w:sz w:val="24"/>
          <w:szCs w:val="24"/>
        </w:rPr>
        <w:t xml:space="preserve"> in finding their path </w:t>
      </w:r>
      <w:r w:rsidR="00261BF9">
        <w:rPr>
          <w:rFonts w:ascii="Times New Roman" w:hAnsi="Times New Roman" w:cs="Times New Roman"/>
          <w:sz w:val="24"/>
          <w:szCs w:val="24"/>
        </w:rPr>
        <w:t>to</w:t>
      </w:r>
      <w:r w:rsidR="00905A41">
        <w:rPr>
          <w:rFonts w:ascii="Times New Roman" w:hAnsi="Times New Roman" w:cs="Times New Roman"/>
          <w:sz w:val="24"/>
          <w:szCs w:val="24"/>
        </w:rPr>
        <w:t xml:space="preserve"> </w:t>
      </w:r>
      <w:r w:rsidR="00BA557F">
        <w:rPr>
          <w:rFonts w:ascii="Times New Roman" w:hAnsi="Times New Roman" w:cs="Times New Roman"/>
          <w:sz w:val="24"/>
          <w:szCs w:val="24"/>
        </w:rPr>
        <w:t>real-life recovery</w:t>
      </w:r>
      <w:r w:rsidR="00905A41">
        <w:rPr>
          <w:rFonts w:ascii="Times New Roman" w:hAnsi="Times New Roman" w:cs="Times New Roman"/>
          <w:sz w:val="24"/>
          <w:szCs w:val="24"/>
        </w:rPr>
        <w:t>.</w:t>
      </w:r>
      <w:r w:rsidR="004A2912">
        <w:rPr>
          <w:rFonts w:ascii="Times New Roman" w:hAnsi="Times New Roman" w:cs="Times New Roman"/>
          <w:sz w:val="24"/>
          <w:szCs w:val="24"/>
        </w:rPr>
        <w:t xml:space="preserve"> </w:t>
      </w:r>
      <w:r w:rsidR="00DB5F0F">
        <w:rPr>
          <w:rFonts w:ascii="Times New Roman" w:hAnsi="Times New Roman" w:cs="Times New Roman"/>
          <w:sz w:val="24"/>
          <w:szCs w:val="24"/>
        </w:rPr>
        <w:t>While</w:t>
      </w:r>
      <w:r w:rsidR="00D36056" w:rsidRPr="006A16C6">
        <w:rPr>
          <w:rFonts w:ascii="Times New Roman" w:hAnsi="Times New Roman" w:cs="Times New Roman"/>
          <w:color w:val="0D0D0D"/>
          <w:sz w:val="24"/>
          <w:szCs w:val="24"/>
          <w:shd w:val="clear" w:color="auto" w:fill="FFFFFF"/>
        </w:rPr>
        <w:t xml:space="preserve"> Eleanor’s subconscious defenses and coping mechanisms, initially isolate her from establishing meaningful relationships, as the novel progresses</w:t>
      </w:r>
      <w:r w:rsidR="009C4670" w:rsidRPr="006A16C6">
        <w:rPr>
          <w:rFonts w:ascii="Times New Roman" w:hAnsi="Times New Roman" w:cs="Times New Roman"/>
          <w:color w:val="0D0D0D"/>
          <w:sz w:val="24"/>
          <w:szCs w:val="24"/>
          <w:shd w:val="clear" w:color="auto" w:fill="FFFFFF"/>
        </w:rPr>
        <w:t xml:space="preserve">, </w:t>
      </w:r>
      <w:r w:rsidR="005620B7" w:rsidRPr="006A16C6">
        <w:rPr>
          <w:rFonts w:ascii="Times New Roman" w:hAnsi="Times New Roman" w:cs="Times New Roman"/>
          <w:sz w:val="24"/>
          <w:szCs w:val="24"/>
        </w:rPr>
        <w:t>Raymond’s unwavering kindness, empathy</w:t>
      </w:r>
      <w:r w:rsidR="00261BF9">
        <w:rPr>
          <w:rFonts w:ascii="Times New Roman" w:hAnsi="Times New Roman" w:cs="Times New Roman"/>
          <w:sz w:val="24"/>
          <w:szCs w:val="24"/>
        </w:rPr>
        <w:t>,</w:t>
      </w:r>
      <w:r w:rsidR="005620B7" w:rsidRPr="006A16C6">
        <w:rPr>
          <w:rFonts w:ascii="Times New Roman" w:hAnsi="Times New Roman" w:cs="Times New Roman"/>
          <w:sz w:val="24"/>
          <w:szCs w:val="24"/>
        </w:rPr>
        <w:t xml:space="preserve"> and support, and Dr. Maria’s guidance</w:t>
      </w:r>
      <w:r w:rsidR="004C7639" w:rsidRPr="006A16C6">
        <w:rPr>
          <w:rFonts w:ascii="Times New Roman" w:hAnsi="Times New Roman" w:cs="Times New Roman"/>
          <w:sz w:val="24"/>
          <w:szCs w:val="24"/>
        </w:rPr>
        <w:t>,</w:t>
      </w:r>
      <w:r w:rsidR="005620B7" w:rsidRPr="006A16C6">
        <w:rPr>
          <w:rFonts w:ascii="Times New Roman" w:hAnsi="Times New Roman" w:cs="Times New Roman"/>
          <w:sz w:val="24"/>
          <w:szCs w:val="24"/>
        </w:rPr>
        <w:t xml:space="preserve"> </w:t>
      </w:r>
      <w:r w:rsidR="00FD5BA3" w:rsidRPr="006A16C6">
        <w:rPr>
          <w:rFonts w:ascii="Times New Roman" w:hAnsi="Times New Roman" w:cs="Times New Roman"/>
          <w:sz w:val="24"/>
          <w:szCs w:val="24"/>
        </w:rPr>
        <w:t>put</w:t>
      </w:r>
      <w:r w:rsidR="009C4670" w:rsidRPr="006A16C6">
        <w:rPr>
          <w:rFonts w:ascii="Times New Roman" w:hAnsi="Times New Roman" w:cs="Times New Roman"/>
          <w:sz w:val="24"/>
          <w:szCs w:val="24"/>
        </w:rPr>
        <w:t>s</w:t>
      </w:r>
      <w:r w:rsidR="00FD5BA3" w:rsidRPr="006A16C6">
        <w:rPr>
          <w:rFonts w:ascii="Times New Roman" w:hAnsi="Times New Roman" w:cs="Times New Roman"/>
          <w:sz w:val="24"/>
          <w:szCs w:val="24"/>
        </w:rPr>
        <w:t xml:space="preserve"> Eleanor back on her journey towards social integration and personal growth. </w:t>
      </w:r>
      <w:r w:rsidR="009C4670" w:rsidRPr="006A16C6">
        <w:rPr>
          <w:rFonts w:ascii="Times New Roman" w:hAnsi="Times New Roman" w:cs="Times New Roman"/>
          <w:sz w:val="24"/>
          <w:szCs w:val="24"/>
        </w:rPr>
        <w:t xml:space="preserve">This emphasizes </w:t>
      </w:r>
      <w:r w:rsidR="00261BF9">
        <w:rPr>
          <w:rFonts w:ascii="Times New Roman" w:hAnsi="Times New Roman" w:cs="Times New Roman"/>
          <w:sz w:val="24"/>
          <w:szCs w:val="24"/>
        </w:rPr>
        <w:t>the</w:t>
      </w:r>
      <w:r w:rsidR="009C4670" w:rsidRPr="006A16C6">
        <w:rPr>
          <w:rFonts w:ascii="Times New Roman" w:hAnsi="Times New Roman" w:cs="Times New Roman"/>
          <w:sz w:val="24"/>
          <w:szCs w:val="24"/>
        </w:rPr>
        <w:t xml:space="preserve"> crucial role of supportive communities in fostering healing</w:t>
      </w:r>
      <w:r w:rsidR="0081320A">
        <w:rPr>
          <w:rFonts w:ascii="Times New Roman" w:hAnsi="Times New Roman" w:cs="Times New Roman"/>
          <w:sz w:val="24"/>
          <w:szCs w:val="24"/>
        </w:rPr>
        <w:t xml:space="preserve"> journeys. </w:t>
      </w:r>
      <w:r w:rsidR="00107379">
        <w:rPr>
          <w:rFonts w:ascii="Times New Roman" w:hAnsi="Times New Roman" w:cs="Times New Roman"/>
          <w:sz w:val="24"/>
          <w:szCs w:val="24"/>
        </w:rPr>
        <w:t>Furthermore</w:t>
      </w:r>
      <w:r w:rsidR="000473E2" w:rsidRPr="006A16C6">
        <w:rPr>
          <w:rFonts w:ascii="Times New Roman" w:hAnsi="Times New Roman" w:cs="Times New Roman"/>
          <w:sz w:val="24"/>
          <w:szCs w:val="24"/>
        </w:rPr>
        <w:t xml:space="preserve">, the </w:t>
      </w:r>
      <w:r w:rsidR="005620B7" w:rsidRPr="006A16C6">
        <w:rPr>
          <w:rFonts w:ascii="Times New Roman" w:hAnsi="Times New Roman" w:cs="Times New Roman"/>
          <w:sz w:val="24"/>
          <w:szCs w:val="24"/>
        </w:rPr>
        <w:t xml:space="preserve">novel opens the door </w:t>
      </w:r>
      <w:r w:rsidR="00A338E7">
        <w:rPr>
          <w:rFonts w:ascii="Times New Roman" w:hAnsi="Times New Roman" w:cs="Times New Roman"/>
          <w:sz w:val="24"/>
          <w:szCs w:val="24"/>
        </w:rPr>
        <w:t>to</w:t>
      </w:r>
      <w:r w:rsidR="005620B7" w:rsidRPr="006A16C6">
        <w:rPr>
          <w:rFonts w:ascii="Times New Roman" w:hAnsi="Times New Roman" w:cs="Times New Roman"/>
          <w:sz w:val="24"/>
          <w:szCs w:val="24"/>
        </w:rPr>
        <w:t xml:space="preserve"> exploring the therapeutic po</w:t>
      </w:r>
      <w:r w:rsidR="000473E2" w:rsidRPr="006A16C6">
        <w:rPr>
          <w:rFonts w:ascii="Times New Roman" w:hAnsi="Times New Roman" w:cs="Times New Roman"/>
          <w:sz w:val="24"/>
          <w:szCs w:val="24"/>
        </w:rPr>
        <w:t xml:space="preserve">tential inherent in </w:t>
      </w:r>
      <w:r w:rsidR="005620B7" w:rsidRPr="006A16C6">
        <w:rPr>
          <w:rFonts w:ascii="Times New Roman" w:hAnsi="Times New Roman" w:cs="Times New Roman"/>
          <w:sz w:val="24"/>
          <w:szCs w:val="24"/>
        </w:rPr>
        <w:t xml:space="preserve">storytelling, </w:t>
      </w:r>
      <w:r w:rsidR="00A338E7">
        <w:rPr>
          <w:rFonts w:ascii="Times New Roman" w:hAnsi="Times New Roman" w:cs="Times New Roman"/>
          <w:sz w:val="24"/>
          <w:szCs w:val="24"/>
        </w:rPr>
        <w:t>promoting consideration</w:t>
      </w:r>
      <w:r w:rsidR="00CC0F2F">
        <w:rPr>
          <w:rFonts w:ascii="Times New Roman" w:hAnsi="Times New Roman" w:cs="Times New Roman"/>
          <w:sz w:val="24"/>
          <w:szCs w:val="24"/>
        </w:rPr>
        <w:t xml:space="preserve"> of</w:t>
      </w:r>
      <w:r w:rsidR="000473E2" w:rsidRPr="006A16C6">
        <w:rPr>
          <w:rFonts w:ascii="Times New Roman" w:hAnsi="Times New Roman" w:cs="Times New Roman"/>
          <w:sz w:val="24"/>
          <w:szCs w:val="24"/>
        </w:rPr>
        <w:t xml:space="preserve"> the ethical implications of</w:t>
      </w:r>
      <w:r w:rsidR="005620B7" w:rsidRPr="006A16C6">
        <w:rPr>
          <w:rFonts w:ascii="Times New Roman" w:hAnsi="Times New Roman" w:cs="Times New Roman"/>
          <w:sz w:val="24"/>
          <w:szCs w:val="24"/>
        </w:rPr>
        <w:t xml:space="preserve"> fictionalizing mental health experiences</w:t>
      </w:r>
      <w:r w:rsidR="000473E2" w:rsidRPr="006A16C6">
        <w:rPr>
          <w:rFonts w:ascii="Times New Roman" w:hAnsi="Times New Roman" w:cs="Times New Roman"/>
          <w:sz w:val="24"/>
          <w:szCs w:val="24"/>
        </w:rPr>
        <w:t>. It encourages a review of how mental health narratives have evolved in modern literature</w:t>
      </w:r>
      <w:r w:rsidR="005620B7" w:rsidRPr="006A16C6">
        <w:rPr>
          <w:rFonts w:ascii="Times New Roman" w:hAnsi="Times New Roman" w:cs="Times New Roman"/>
          <w:sz w:val="24"/>
          <w:szCs w:val="24"/>
        </w:rPr>
        <w:t>,</w:t>
      </w:r>
      <w:r w:rsidR="000473E2" w:rsidRPr="006A16C6">
        <w:rPr>
          <w:rFonts w:ascii="Times New Roman" w:hAnsi="Times New Roman" w:cs="Times New Roman"/>
          <w:sz w:val="24"/>
          <w:szCs w:val="24"/>
        </w:rPr>
        <w:t xml:space="preserve"> highlighting the delicate balance between representation and sensitivity in portraying mental health</w:t>
      </w:r>
      <w:r w:rsidR="002658B8">
        <w:rPr>
          <w:rFonts w:ascii="Times New Roman" w:hAnsi="Times New Roman" w:cs="Times New Roman"/>
          <w:sz w:val="24"/>
          <w:szCs w:val="24"/>
        </w:rPr>
        <w:t>. Ultimately, the novel</w:t>
      </w:r>
      <w:r w:rsidR="000473E2" w:rsidRPr="006A16C6">
        <w:rPr>
          <w:rFonts w:ascii="Times New Roman" w:hAnsi="Times New Roman" w:cs="Times New Roman"/>
          <w:sz w:val="24"/>
          <w:szCs w:val="24"/>
        </w:rPr>
        <w:t xml:space="preserve"> emphas</w:t>
      </w:r>
      <w:r w:rsidR="004A2912">
        <w:rPr>
          <w:rFonts w:ascii="Times New Roman" w:hAnsi="Times New Roman" w:cs="Times New Roman"/>
          <w:sz w:val="24"/>
          <w:szCs w:val="24"/>
        </w:rPr>
        <w:t>i</w:t>
      </w:r>
      <w:r w:rsidR="00BA150F">
        <w:rPr>
          <w:rFonts w:ascii="Times New Roman" w:hAnsi="Times New Roman" w:cs="Times New Roman"/>
          <w:sz w:val="24"/>
          <w:szCs w:val="24"/>
        </w:rPr>
        <w:t>z</w:t>
      </w:r>
      <w:r w:rsidR="004A2912">
        <w:rPr>
          <w:rFonts w:ascii="Times New Roman" w:hAnsi="Times New Roman" w:cs="Times New Roman"/>
          <w:sz w:val="24"/>
          <w:szCs w:val="24"/>
        </w:rPr>
        <w:t>es</w:t>
      </w:r>
      <w:r w:rsidR="000473E2" w:rsidRPr="006A16C6">
        <w:rPr>
          <w:rFonts w:ascii="Times New Roman" w:hAnsi="Times New Roman" w:cs="Times New Roman"/>
          <w:sz w:val="24"/>
          <w:szCs w:val="24"/>
        </w:rPr>
        <w:t xml:space="preserve"> the importance of authentic narratives that foster understanding and empathy.  </w:t>
      </w:r>
      <w:r w:rsidR="005620B7" w:rsidRPr="006A16C6">
        <w:rPr>
          <w:rFonts w:ascii="Times New Roman" w:hAnsi="Times New Roman" w:cs="Times New Roman"/>
          <w:sz w:val="24"/>
          <w:szCs w:val="24"/>
        </w:rPr>
        <w:t xml:space="preserve"> </w:t>
      </w:r>
    </w:p>
    <w:p w14:paraId="366C0B68" w14:textId="77777777" w:rsidR="00434A4B" w:rsidRPr="006A16C6" w:rsidRDefault="00434A4B" w:rsidP="005620B7">
      <w:pPr>
        <w:jc w:val="both"/>
        <w:rPr>
          <w:rFonts w:ascii="Times New Roman" w:hAnsi="Times New Roman" w:cs="Times New Roman"/>
          <w:sz w:val="24"/>
          <w:szCs w:val="24"/>
        </w:rPr>
      </w:pPr>
    </w:p>
    <w:p w14:paraId="366C0B69" w14:textId="77777777" w:rsidR="00EA01FC" w:rsidRPr="00A87E33" w:rsidRDefault="00EA01FC" w:rsidP="00EA01FC">
      <w:pPr>
        <w:rPr>
          <w:rFonts w:ascii="Times New Roman" w:hAnsi="Times New Roman" w:cs="Times New Roman"/>
          <w:sz w:val="24"/>
          <w:szCs w:val="24"/>
        </w:rPr>
      </w:pPr>
      <w:r w:rsidRPr="00A87E33">
        <w:rPr>
          <w:rFonts w:ascii="Times New Roman" w:hAnsi="Times New Roman" w:cs="Times New Roman"/>
          <w:sz w:val="24"/>
          <w:szCs w:val="24"/>
        </w:rPr>
        <w:t xml:space="preserve"> </w:t>
      </w:r>
    </w:p>
    <w:p w14:paraId="366C0B6A" w14:textId="77777777" w:rsidR="00EA01FC" w:rsidRPr="006D7C68" w:rsidRDefault="00A51E7C" w:rsidP="00EA01FC">
      <w:pPr>
        <w:jc w:val="center"/>
        <w:rPr>
          <w:rFonts w:ascii="Times New Roman" w:hAnsi="Times New Roman" w:cs="Times New Roman"/>
          <w:sz w:val="24"/>
          <w:szCs w:val="24"/>
        </w:rPr>
      </w:pPr>
      <w:r w:rsidRPr="006D7C68">
        <w:rPr>
          <w:rFonts w:ascii="Times New Roman" w:hAnsi="Times New Roman" w:cs="Times New Roman"/>
          <w:sz w:val="24"/>
          <w:szCs w:val="24"/>
        </w:rPr>
        <w:t>REFERENCE</w:t>
      </w:r>
    </w:p>
    <w:p w14:paraId="14D59AE0" w14:textId="77777777" w:rsidR="00AB4D53" w:rsidRPr="00A51E7C" w:rsidRDefault="00AB4D53"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Ameria, E.P. (2023). </w:t>
      </w:r>
      <w:proofErr w:type="spellStart"/>
      <w:r w:rsidRPr="00A51E7C">
        <w:rPr>
          <w:rFonts w:ascii="Times New Roman" w:hAnsi="Times New Roman" w:cs="Times New Roman"/>
          <w:sz w:val="24"/>
          <w:szCs w:val="24"/>
        </w:rPr>
        <w:t>Defense</w:t>
      </w:r>
      <w:proofErr w:type="spellEnd"/>
      <w:r w:rsidRPr="00A51E7C">
        <w:rPr>
          <w:rFonts w:ascii="Times New Roman" w:hAnsi="Times New Roman" w:cs="Times New Roman"/>
          <w:sz w:val="24"/>
          <w:szCs w:val="24"/>
        </w:rPr>
        <w:t xml:space="preserve"> Mechanism Against Childhood Trauma of the Main Character in Gail Honeyman's Novel Eleanor Oliphant is Completely Fine. Doctoral dissertation, Universitas Gadjah </w:t>
      </w:r>
      <w:proofErr w:type="spellStart"/>
      <w:r w:rsidRPr="00A51E7C">
        <w:rPr>
          <w:rFonts w:ascii="Times New Roman" w:hAnsi="Times New Roman" w:cs="Times New Roman"/>
          <w:sz w:val="24"/>
          <w:szCs w:val="24"/>
        </w:rPr>
        <w:t>Mada</w:t>
      </w:r>
      <w:proofErr w:type="spellEnd"/>
      <w:r w:rsidRPr="00A51E7C">
        <w:rPr>
          <w:rFonts w:ascii="Times New Roman" w:hAnsi="Times New Roman" w:cs="Times New Roman"/>
          <w:sz w:val="24"/>
          <w:szCs w:val="24"/>
        </w:rPr>
        <w:t>.</w:t>
      </w:r>
    </w:p>
    <w:p w14:paraId="366C0B6B" w14:textId="358536CC" w:rsidR="0039470A"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Andersen, Beth. </w:t>
      </w:r>
      <w:r w:rsidRPr="00A51E7C">
        <w:rPr>
          <w:rFonts w:ascii="Times New Roman" w:hAnsi="Times New Roman" w:cs="Times New Roman"/>
          <w:i/>
          <w:iCs/>
          <w:sz w:val="24"/>
          <w:szCs w:val="24"/>
        </w:rPr>
        <w:t>Honeyman, Gail. Eleanor Oliphant Is Completely Fine.</w:t>
      </w:r>
      <w:r w:rsidRPr="00A51E7C">
        <w:rPr>
          <w:rFonts w:ascii="Times New Roman" w:hAnsi="Times New Roman" w:cs="Times New Roman"/>
          <w:sz w:val="24"/>
          <w:szCs w:val="24"/>
        </w:rPr>
        <w:t xml:space="preserve"> Library Journal 142.3 (2017): 78-79.</w:t>
      </w:r>
    </w:p>
    <w:p w14:paraId="2F92FFC8" w14:textId="77777777" w:rsidR="008B44E9" w:rsidRDefault="008B44E9"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Armitstead, Claire. “Gail Honeyman: ‘I Didn't Want Eleanor Oliphant to Be Portrayed as a Victim.’” The Guardian, 12 Jan. 2018, </w:t>
      </w:r>
      <w:hyperlink r:id="rId7" w:history="1">
        <w:r w:rsidRPr="009B30F9">
          <w:rPr>
            <w:rStyle w:val="Hyperlink"/>
            <w:rFonts w:ascii="Times New Roman" w:hAnsi="Times New Roman" w:cs="Times New Roman"/>
            <w:sz w:val="24"/>
            <w:szCs w:val="24"/>
          </w:rPr>
          <w:t>https://www.theguardian.com/books/2018/jan/12/gail-honeyman-didnt-want-eleanor-oliphant-portrayed-as-victim</w:t>
        </w:r>
      </w:hyperlink>
      <w:r w:rsidRPr="00A51E7C">
        <w:rPr>
          <w:rFonts w:ascii="Times New Roman" w:hAnsi="Times New Roman" w:cs="Times New Roman"/>
          <w:sz w:val="24"/>
          <w:szCs w:val="24"/>
        </w:rPr>
        <w:t>.</w:t>
      </w:r>
    </w:p>
    <w:p w14:paraId="74F858A1" w14:textId="77777777" w:rsidR="003F548F" w:rsidRPr="00A51E7C" w:rsidRDefault="003F548F"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Azizah, </w:t>
      </w:r>
      <w:proofErr w:type="spellStart"/>
      <w:r w:rsidRPr="00A51E7C">
        <w:rPr>
          <w:rFonts w:ascii="Times New Roman" w:hAnsi="Times New Roman" w:cs="Times New Roman"/>
          <w:sz w:val="24"/>
          <w:szCs w:val="24"/>
        </w:rPr>
        <w:t>Hafidzatul</w:t>
      </w:r>
      <w:proofErr w:type="spellEnd"/>
      <w:r w:rsidRPr="00A51E7C">
        <w:rPr>
          <w:rFonts w:ascii="Times New Roman" w:hAnsi="Times New Roman" w:cs="Times New Roman"/>
          <w:sz w:val="24"/>
          <w:szCs w:val="24"/>
        </w:rPr>
        <w:t xml:space="preserve">. Eleanor's anxiety and </w:t>
      </w:r>
      <w:proofErr w:type="spellStart"/>
      <w:r w:rsidRPr="00A51E7C">
        <w:rPr>
          <w:rFonts w:ascii="Times New Roman" w:hAnsi="Times New Roman" w:cs="Times New Roman"/>
          <w:sz w:val="24"/>
          <w:szCs w:val="24"/>
        </w:rPr>
        <w:t>defense</w:t>
      </w:r>
      <w:proofErr w:type="spellEnd"/>
      <w:r w:rsidRPr="00A51E7C">
        <w:rPr>
          <w:rFonts w:ascii="Times New Roman" w:hAnsi="Times New Roman" w:cs="Times New Roman"/>
          <w:sz w:val="24"/>
          <w:szCs w:val="24"/>
        </w:rPr>
        <w:t xml:space="preserve"> mechanism in Honeyman's Eleanor Oliphant is Completely Fine. Diss. Universitas Islam Negeri Maulana Malik Ibrahim, 2022.</w:t>
      </w:r>
    </w:p>
    <w:p w14:paraId="28A07AC7" w14:textId="77777777" w:rsidR="008B44E9" w:rsidRPr="00A51E7C" w:rsidRDefault="008B44E9" w:rsidP="00C74E7E">
      <w:pPr>
        <w:spacing w:after="0"/>
        <w:ind w:left="567" w:hanging="567"/>
        <w:jc w:val="both"/>
        <w:rPr>
          <w:rFonts w:ascii="Times New Roman" w:hAnsi="Times New Roman" w:cs="Times New Roman"/>
          <w:sz w:val="24"/>
          <w:szCs w:val="24"/>
        </w:rPr>
      </w:pPr>
    </w:p>
    <w:p w14:paraId="353C000B" w14:textId="77777777" w:rsidR="003F548F" w:rsidRPr="00A51E7C" w:rsidRDefault="003F548F"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lastRenderedPageBreak/>
        <w:t xml:space="preserve">Block, Jack, and Adam M. Kremen. </w:t>
      </w:r>
      <w:r w:rsidRPr="00A51E7C">
        <w:rPr>
          <w:rFonts w:ascii="Times New Roman" w:hAnsi="Times New Roman" w:cs="Times New Roman"/>
          <w:i/>
          <w:iCs/>
          <w:sz w:val="24"/>
          <w:szCs w:val="24"/>
        </w:rPr>
        <w:t>“IQ and ego-resiliency: conceptual and empirical connections and separateness.”</w:t>
      </w:r>
      <w:r w:rsidRPr="00A51E7C">
        <w:rPr>
          <w:rFonts w:ascii="Times New Roman" w:hAnsi="Times New Roman" w:cs="Times New Roman"/>
          <w:sz w:val="24"/>
          <w:szCs w:val="24"/>
        </w:rPr>
        <w:t xml:space="preserve"> Journal of personality and social psychology 70.2 (1996): 349.</w:t>
      </w:r>
    </w:p>
    <w:p w14:paraId="366C0B6C" w14:textId="34B5E2F9" w:rsidR="0039470A"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Brunson, Susan, LCSW. </w:t>
      </w:r>
      <w:r w:rsidRPr="00A51E7C">
        <w:rPr>
          <w:rFonts w:ascii="Times New Roman" w:hAnsi="Times New Roman" w:cs="Times New Roman"/>
          <w:i/>
          <w:iCs/>
          <w:sz w:val="24"/>
          <w:szCs w:val="24"/>
        </w:rPr>
        <w:t>Aftershocks: Healing the Curse of Childhood Sexual Abuse.</w:t>
      </w:r>
      <w:r w:rsidRPr="00A51E7C">
        <w:rPr>
          <w:rFonts w:ascii="Times New Roman" w:hAnsi="Times New Roman" w:cs="Times New Roman"/>
          <w:sz w:val="24"/>
          <w:szCs w:val="24"/>
        </w:rPr>
        <w:t xml:space="preserve"> Balboa Press, 2011.</w:t>
      </w:r>
    </w:p>
    <w:p w14:paraId="678CD5AA" w14:textId="77777777" w:rsidR="00ED33D1" w:rsidRDefault="00ED33D1"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Bowlby, John. </w:t>
      </w:r>
      <w:r w:rsidRPr="00A51E7C">
        <w:rPr>
          <w:rFonts w:ascii="Times New Roman" w:hAnsi="Times New Roman" w:cs="Times New Roman"/>
          <w:i/>
          <w:iCs/>
          <w:sz w:val="24"/>
          <w:szCs w:val="24"/>
        </w:rPr>
        <w:t>“Attachment and loss: retrospect and prospect</w:t>
      </w:r>
      <w:r w:rsidRPr="00A51E7C">
        <w:rPr>
          <w:rFonts w:ascii="Times New Roman" w:hAnsi="Times New Roman" w:cs="Times New Roman"/>
          <w:sz w:val="24"/>
          <w:szCs w:val="24"/>
        </w:rPr>
        <w:t>.</w:t>
      </w:r>
      <w:r w:rsidRPr="00A51E7C">
        <w:rPr>
          <w:rFonts w:ascii="Times New Roman" w:hAnsi="Times New Roman" w:cs="Times New Roman"/>
          <w:i/>
          <w:iCs/>
          <w:sz w:val="24"/>
          <w:szCs w:val="24"/>
        </w:rPr>
        <w:t>”</w:t>
      </w:r>
      <w:r w:rsidRPr="00A51E7C">
        <w:rPr>
          <w:rFonts w:ascii="Times New Roman" w:hAnsi="Times New Roman" w:cs="Times New Roman"/>
          <w:sz w:val="24"/>
          <w:szCs w:val="24"/>
        </w:rPr>
        <w:t xml:space="preserve"> American Journal of Orthopsychiatry 52.4 (1982): 664.</w:t>
      </w:r>
    </w:p>
    <w:p w14:paraId="7E9F6942" w14:textId="77777777" w:rsidR="0074405C" w:rsidRDefault="0074405C"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Carroll, Lewis. </w:t>
      </w:r>
      <w:r w:rsidRPr="00A51E7C">
        <w:rPr>
          <w:rFonts w:ascii="Times New Roman" w:hAnsi="Times New Roman" w:cs="Times New Roman"/>
          <w:i/>
          <w:iCs/>
          <w:sz w:val="24"/>
          <w:szCs w:val="24"/>
        </w:rPr>
        <w:t>Through the Looking-Glass, and What Alice Found There</w:t>
      </w:r>
      <w:r w:rsidRPr="00A51E7C">
        <w:rPr>
          <w:rFonts w:ascii="Times New Roman" w:hAnsi="Times New Roman" w:cs="Times New Roman"/>
          <w:sz w:val="24"/>
          <w:szCs w:val="24"/>
        </w:rPr>
        <w:t>. Penguin Classics, 1998.</w:t>
      </w:r>
    </w:p>
    <w:p w14:paraId="08A36AF4" w14:textId="77777777" w:rsidR="008B44E9" w:rsidRDefault="008B44E9" w:rsidP="00C74E7E">
      <w:pPr>
        <w:spacing w:after="0"/>
        <w:ind w:left="567" w:hanging="567"/>
        <w:jc w:val="both"/>
        <w:rPr>
          <w:rFonts w:ascii="Times New Roman" w:hAnsi="Times New Roman" w:cs="Times New Roman"/>
          <w:sz w:val="24"/>
          <w:szCs w:val="24"/>
        </w:rPr>
      </w:pPr>
      <w:r w:rsidRPr="000525DB">
        <w:rPr>
          <w:rFonts w:ascii="Times New Roman" w:hAnsi="Times New Roman" w:cs="Times New Roman"/>
          <w:sz w:val="24"/>
          <w:szCs w:val="24"/>
        </w:rPr>
        <w:t xml:space="preserve">Cacioppo JT, Hawkley LC. Perceived social isolation and cognition. Trends </w:t>
      </w:r>
      <w:proofErr w:type="spellStart"/>
      <w:r w:rsidRPr="000525DB">
        <w:rPr>
          <w:rFonts w:ascii="Times New Roman" w:hAnsi="Times New Roman" w:cs="Times New Roman"/>
          <w:sz w:val="24"/>
          <w:szCs w:val="24"/>
        </w:rPr>
        <w:t>Cogn</w:t>
      </w:r>
      <w:proofErr w:type="spellEnd"/>
      <w:r w:rsidRPr="000525DB">
        <w:rPr>
          <w:rFonts w:ascii="Times New Roman" w:hAnsi="Times New Roman" w:cs="Times New Roman"/>
          <w:sz w:val="24"/>
          <w:szCs w:val="24"/>
        </w:rPr>
        <w:t xml:space="preserve"> Sci. 2009 Oct;13(10):447-54. </w:t>
      </w:r>
      <w:proofErr w:type="spellStart"/>
      <w:r w:rsidRPr="000525DB">
        <w:rPr>
          <w:rFonts w:ascii="Times New Roman" w:hAnsi="Times New Roman" w:cs="Times New Roman"/>
          <w:sz w:val="24"/>
          <w:szCs w:val="24"/>
        </w:rPr>
        <w:t>doi</w:t>
      </w:r>
      <w:proofErr w:type="spellEnd"/>
      <w:r w:rsidRPr="000525DB">
        <w:rPr>
          <w:rFonts w:ascii="Times New Roman" w:hAnsi="Times New Roman" w:cs="Times New Roman"/>
          <w:sz w:val="24"/>
          <w:szCs w:val="24"/>
        </w:rPr>
        <w:t xml:space="preserve">: 10.1016/j.tics.2009.06.005. </w:t>
      </w:r>
      <w:proofErr w:type="spellStart"/>
      <w:r w:rsidRPr="000525DB">
        <w:rPr>
          <w:rFonts w:ascii="Times New Roman" w:hAnsi="Times New Roman" w:cs="Times New Roman"/>
          <w:sz w:val="24"/>
          <w:szCs w:val="24"/>
        </w:rPr>
        <w:t>Epub</w:t>
      </w:r>
      <w:proofErr w:type="spellEnd"/>
      <w:r w:rsidRPr="000525DB">
        <w:rPr>
          <w:rFonts w:ascii="Times New Roman" w:hAnsi="Times New Roman" w:cs="Times New Roman"/>
          <w:sz w:val="24"/>
          <w:szCs w:val="24"/>
        </w:rPr>
        <w:t xml:space="preserve"> 2009 Aug 31. PMID: 19726219; PMCID: PMC2752489.</w:t>
      </w:r>
    </w:p>
    <w:p w14:paraId="3D96C22D" w14:textId="77777777" w:rsidR="000B51DC" w:rsidRPr="00A51E7C" w:rsidRDefault="000B51DC"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Carruthers, Ryan P. </w:t>
      </w:r>
      <w:r w:rsidRPr="00A51E7C">
        <w:rPr>
          <w:rFonts w:ascii="Times New Roman" w:hAnsi="Times New Roman" w:cs="Times New Roman"/>
          <w:i/>
          <w:iCs/>
          <w:sz w:val="24"/>
          <w:szCs w:val="24"/>
        </w:rPr>
        <w:t>Addiction professionals and smart recovery®: Discriminants between referring to and not referring to this twelve-step alternative program</w:t>
      </w:r>
      <w:r w:rsidRPr="00A51E7C">
        <w:rPr>
          <w:rFonts w:ascii="Times New Roman" w:hAnsi="Times New Roman" w:cs="Times New Roman"/>
          <w:sz w:val="24"/>
          <w:szCs w:val="24"/>
        </w:rPr>
        <w:t>. </w:t>
      </w:r>
      <w:proofErr w:type="spellStart"/>
      <w:r w:rsidRPr="00A51E7C">
        <w:rPr>
          <w:rFonts w:ascii="Times New Roman" w:hAnsi="Times New Roman" w:cs="Times New Roman"/>
          <w:sz w:val="24"/>
          <w:szCs w:val="24"/>
        </w:rPr>
        <w:t>N.p.</w:t>
      </w:r>
      <w:proofErr w:type="spellEnd"/>
      <w:r w:rsidRPr="00A51E7C">
        <w:rPr>
          <w:rFonts w:ascii="Times New Roman" w:hAnsi="Times New Roman" w:cs="Times New Roman"/>
          <w:sz w:val="24"/>
          <w:szCs w:val="24"/>
        </w:rPr>
        <w:t>, Capella University, 2016.</w:t>
      </w:r>
    </w:p>
    <w:p w14:paraId="070430E7" w14:textId="77777777" w:rsidR="000B51DC" w:rsidRPr="00A51E7C" w:rsidRDefault="000B51DC"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Corrigan, Patrick W. </w:t>
      </w:r>
      <w:r w:rsidRPr="00A51E7C">
        <w:rPr>
          <w:rFonts w:ascii="Times New Roman" w:hAnsi="Times New Roman" w:cs="Times New Roman"/>
          <w:i/>
          <w:iCs/>
          <w:sz w:val="24"/>
          <w:szCs w:val="24"/>
        </w:rPr>
        <w:t>The Stigma of Disease and Disability: Understanding Causes and Overcoming Injustices.</w:t>
      </w:r>
      <w:r w:rsidRPr="00A51E7C">
        <w:rPr>
          <w:rFonts w:ascii="Times New Roman" w:hAnsi="Times New Roman" w:cs="Times New Roman"/>
          <w:sz w:val="24"/>
          <w:szCs w:val="24"/>
        </w:rPr>
        <w:t xml:space="preserve"> American Psychological Association, 2014.</w:t>
      </w:r>
    </w:p>
    <w:p w14:paraId="720C83F3" w14:textId="77777777" w:rsidR="00AB4D53" w:rsidRPr="00A51E7C" w:rsidRDefault="00AB4D53"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Carruthers, Ryan P. “Addiction Professionals and Smart Recovery: Discriminants Between Referring to and Not Referring to This Twelve-Step Alternative Program.” Diss. Capella University, 2016.</w:t>
      </w:r>
    </w:p>
    <w:p w14:paraId="366C0B6D" w14:textId="77777777" w:rsidR="0039470A"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Freud, Anna. </w:t>
      </w:r>
      <w:r w:rsidRPr="00A51E7C">
        <w:rPr>
          <w:rFonts w:ascii="Times New Roman" w:hAnsi="Times New Roman" w:cs="Times New Roman"/>
          <w:i/>
          <w:iCs/>
          <w:sz w:val="24"/>
          <w:szCs w:val="24"/>
        </w:rPr>
        <w:t>The Ego and the Mechanisms of Defence</w:t>
      </w:r>
      <w:r w:rsidRPr="00A51E7C">
        <w:rPr>
          <w:rFonts w:ascii="Times New Roman" w:hAnsi="Times New Roman" w:cs="Times New Roman"/>
          <w:sz w:val="24"/>
          <w:szCs w:val="24"/>
        </w:rPr>
        <w:t>. New York: Routledge, 1936.</w:t>
      </w:r>
    </w:p>
    <w:p w14:paraId="248C7C86" w14:textId="77777777" w:rsidR="00ED33D1" w:rsidRPr="00A51E7C" w:rsidRDefault="00ED33D1"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Furer, P., &amp; Walker, J. R. (2008). </w:t>
      </w:r>
      <w:r w:rsidRPr="00A51E7C">
        <w:rPr>
          <w:rFonts w:ascii="Times New Roman" w:hAnsi="Times New Roman" w:cs="Times New Roman"/>
          <w:i/>
          <w:iCs/>
          <w:sz w:val="24"/>
          <w:szCs w:val="24"/>
        </w:rPr>
        <w:t>“Death anxiety: A cognitive-</w:t>
      </w:r>
      <w:proofErr w:type="spellStart"/>
      <w:r w:rsidRPr="00A51E7C">
        <w:rPr>
          <w:rFonts w:ascii="Times New Roman" w:hAnsi="Times New Roman" w:cs="Times New Roman"/>
          <w:i/>
          <w:iCs/>
          <w:sz w:val="24"/>
          <w:szCs w:val="24"/>
        </w:rPr>
        <w:t>behavioral</w:t>
      </w:r>
      <w:proofErr w:type="spellEnd"/>
      <w:r w:rsidRPr="00A51E7C">
        <w:rPr>
          <w:rFonts w:ascii="Times New Roman" w:hAnsi="Times New Roman" w:cs="Times New Roman"/>
          <w:i/>
          <w:iCs/>
          <w:sz w:val="24"/>
          <w:szCs w:val="24"/>
        </w:rPr>
        <w:t xml:space="preserve"> approach</w:t>
      </w:r>
      <w:r w:rsidRPr="00A51E7C">
        <w:rPr>
          <w:rFonts w:ascii="Times New Roman" w:hAnsi="Times New Roman" w:cs="Times New Roman"/>
          <w:sz w:val="24"/>
          <w:szCs w:val="24"/>
        </w:rPr>
        <w:t>.</w:t>
      </w:r>
      <w:r w:rsidRPr="00A51E7C">
        <w:rPr>
          <w:rFonts w:ascii="Times New Roman" w:hAnsi="Times New Roman" w:cs="Times New Roman"/>
          <w:i/>
          <w:iCs/>
          <w:sz w:val="24"/>
          <w:szCs w:val="24"/>
        </w:rPr>
        <w:t>”</w:t>
      </w:r>
      <w:r w:rsidRPr="00A51E7C">
        <w:rPr>
          <w:rFonts w:ascii="Times New Roman" w:hAnsi="Times New Roman" w:cs="Times New Roman"/>
          <w:sz w:val="24"/>
          <w:szCs w:val="24"/>
        </w:rPr>
        <w:t xml:space="preserve"> Journal of Cognitive Psychotherapy, 22(2), 167-182.</w:t>
      </w:r>
    </w:p>
    <w:p w14:paraId="366C0B6E" w14:textId="77777777" w:rsidR="0039470A" w:rsidRPr="00A51E7C"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Herman, Judith Lewis. </w:t>
      </w:r>
      <w:r w:rsidRPr="00A51E7C">
        <w:rPr>
          <w:rFonts w:ascii="Times New Roman" w:hAnsi="Times New Roman" w:cs="Times New Roman"/>
          <w:i/>
          <w:iCs/>
          <w:sz w:val="24"/>
          <w:szCs w:val="24"/>
        </w:rPr>
        <w:t>Trauma and Recovery: The Aftermath of Violence--from Domestic Abuse to Political Terror</w:t>
      </w:r>
      <w:r w:rsidRPr="00A51E7C">
        <w:rPr>
          <w:rFonts w:ascii="Times New Roman" w:hAnsi="Times New Roman" w:cs="Times New Roman"/>
          <w:sz w:val="24"/>
          <w:szCs w:val="24"/>
        </w:rPr>
        <w:t>. Basic Books, 1992.</w:t>
      </w:r>
    </w:p>
    <w:p w14:paraId="366C0B6F" w14:textId="77777777" w:rsidR="0039470A" w:rsidRPr="00A51E7C"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Honeyman, Gail. </w:t>
      </w:r>
      <w:r w:rsidRPr="00A51E7C">
        <w:rPr>
          <w:rFonts w:ascii="Times New Roman" w:hAnsi="Times New Roman" w:cs="Times New Roman"/>
          <w:i/>
          <w:iCs/>
          <w:sz w:val="24"/>
          <w:szCs w:val="24"/>
        </w:rPr>
        <w:t>Eleanor Oliphant Is Completely Fine</w:t>
      </w:r>
      <w:r w:rsidRPr="00A51E7C">
        <w:rPr>
          <w:rFonts w:ascii="Times New Roman" w:hAnsi="Times New Roman" w:cs="Times New Roman"/>
          <w:sz w:val="24"/>
          <w:szCs w:val="24"/>
        </w:rPr>
        <w:t>. HarperCollins Publishers, 2018.</w:t>
      </w:r>
    </w:p>
    <w:p w14:paraId="366C0B70" w14:textId="77777777" w:rsidR="0039470A" w:rsidRPr="00A51E7C"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Horvath, A. Tom, PhD. </w:t>
      </w:r>
      <w:r w:rsidRPr="00A51E7C">
        <w:rPr>
          <w:rFonts w:ascii="Times New Roman" w:hAnsi="Times New Roman" w:cs="Times New Roman"/>
          <w:i/>
          <w:iCs/>
          <w:sz w:val="24"/>
          <w:szCs w:val="24"/>
        </w:rPr>
        <w:t>From Embattled to Empowered: How to Choose an Addiction Treatment Facility That Works for You</w:t>
      </w:r>
      <w:r w:rsidRPr="00A51E7C">
        <w:rPr>
          <w:rFonts w:ascii="Times New Roman" w:hAnsi="Times New Roman" w:cs="Times New Roman"/>
          <w:sz w:val="24"/>
          <w:szCs w:val="24"/>
        </w:rPr>
        <w:t>. Practical Recovery, 2016.</w:t>
      </w:r>
    </w:p>
    <w:p w14:paraId="366C0B71" w14:textId="77777777" w:rsidR="0039470A"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Jung, C. G. </w:t>
      </w:r>
      <w:r w:rsidRPr="00A51E7C">
        <w:rPr>
          <w:rFonts w:ascii="Times New Roman" w:hAnsi="Times New Roman" w:cs="Times New Roman"/>
          <w:i/>
          <w:iCs/>
          <w:sz w:val="24"/>
          <w:szCs w:val="24"/>
        </w:rPr>
        <w:t>Archetypes and the Collective Unconscious</w:t>
      </w:r>
      <w:r w:rsidRPr="00A51E7C">
        <w:rPr>
          <w:rFonts w:ascii="Times New Roman" w:hAnsi="Times New Roman" w:cs="Times New Roman"/>
          <w:sz w:val="24"/>
          <w:szCs w:val="24"/>
        </w:rPr>
        <w:t>. Vol. 1. Princeton University Press, 1969.</w:t>
      </w:r>
    </w:p>
    <w:p w14:paraId="345C52FB" w14:textId="77777777" w:rsidR="00ED33D1" w:rsidRPr="00A51E7C" w:rsidRDefault="00ED33D1" w:rsidP="00C74E7E">
      <w:pPr>
        <w:spacing w:after="0"/>
        <w:ind w:left="567" w:hanging="567"/>
        <w:jc w:val="both"/>
        <w:rPr>
          <w:rFonts w:ascii="Times New Roman" w:hAnsi="Times New Roman" w:cs="Times New Roman"/>
          <w:sz w:val="24"/>
          <w:szCs w:val="24"/>
        </w:rPr>
      </w:pPr>
      <w:proofErr w:type="spellStart"/>
      <w:r w:rsidRPr="00A51E7C">
        <w:rPr>
          <w:rFonts w:ascii="Times New Roman" w:hAnsi="Times New Roman" w:cs="Times New Roman"/>
          <w:sz w:val="24"/>
          <w:szCs w:val="24"/>
        </w:rPr>
        <w:t>Khantzian</w:t>
      </w:r>
      <w:proofErr w:type="spellEnd"/>
      <w:r w:rsidRPr="00A51E7C">
        <w:rPr>
          <w:rFonts w:ascii="Times New Roman" w:hAnsi="Times New Roman" w:cs="Times New Roman"/>
          <w:sz w:val="24"/>
          <w:szCs w:val="24"/>
        </w:rPr>
        <w:t xml:space="preserve">, Edward J. “The self-medication hypothesis of substance </w:t>
      </w:r>
      <w:proofErr w:type="gramStart"/>
      <w:r w:rsidRPr="00A51E7C">
        <w:rPr>
          <w:rFonts w:ascii="Times New Roman" w:hAnsi="Times New Roman" w:cs="Times New Roman"/>
          <w:sz w:val="24"/>
          <w:szCs w:val="24"/>
        </w:rPr>
        <w:t>use</w:t>
      </w:r>
      <w:proofErr w:type="gramEnd"/>
      <w:r w:rsidRPr="00A51E7C">
        <w:rPr>
          <w:rFonts w:ascii="Times New Roman" w:hAnsi="Times New Roman" w:cs="Times New Roman"/>
          <w:sz w:val="24"/>
          <w:szCs w:val="24"/>
        </w:rPr>
        <w:t xml:space="preserve"> disorders: A reconsideration and recent applications.” Harvard review of psychiatry 4.5 (1997): 231-244.</w:t>
      </w:r>
    </w:p>
    <w:p w14:paraId="26862F62" w14:textId="77777777" w:rsidR="00ED33D1" w:rsidRPr="00A51E7C" w:rsidRDefault="00ED33D1"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Lally, J., &amp; MacCabe, J. H. (2015). </w:t>
      </w:r>
      <w:r w:rsidRPr="00A51E7C">
        <w:rPr>
          <w:rFonts w:ascii="Times New Roman" w:hAnsi="Times New Roman" w:cs="Times New Roman"/>
          <w:i/>
          <w:iCs/>
          <w:sz w:val="24"/>
          <w:szCs w:val="24"/>
        </w:rPr>
        <w:t>“Antipsychotic medication in schizophrenia: a review</w:t>
      </w:r>
      <w:r w:rsidRPr="00A51E7C">
        <w:rPr>
          <w:rFonts w:ascii="Times New Roman" w:hAnsi="Times New Roman" w:cs="Times New Roman"/>
          <w:sz w:val="24"/>
          <w:szCs w:val="24"/>
        </w:rPr>
        <w:t>.</w:t>
      </w:r>
      <w:r w:rsidRPr="00A51E7C">
        <w:rPr>
          <w:rFonts w:ascii="Times New Roman" w:hAnsi="Times New Roman" w:cs="Times New Roman"/>
          <w:i/>
          <w:iCs/>
          <w:sz w:val="24"/>
          <w:szCs w:val="24"/>
        </w:rPr>
        <w:t>”</w:t>
      </w:r>
      <w:r w:rsidRPr="00A51E7C">
        <w:rPr>
          <w:rFonts w:ascii="Times New Roman" w:hAnsi="Times New Roman" w:cs="Times New Roman"/>
          <w:sz w:val="24"/>
          <w:szCs w:val="24"/>
        </w:rPr>
        <w:t xml:space="preserve"> British Medical Bulletin, 114(1), 169-179.</w:t>
      </w:r>
    </w:p>
    <w:p w14:paraId="4BB77445" w14:textId="77777777" w:rsidR="001D78F9" w:rsidRPr="00A51E7C" w:rsidRDefault="001D78F9"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Macmillan, Catherine. </w:t>
      </w:r>
      <w:r w:rsidRPr="00A51E7C">
        <w:rPr>
          <w:rFonts w:ascii="Times New Roman" w:hAnsi="Times New Roman" w:cs="Times New Roman"/>
          <w:i/>
          <w:iCs/>
          <w:sz w:val="24"/>
          <w:szCs w:val="24"/>
        </w:rPr>
        <w:t>“Speaking with the Dead: The Sick Chick and the Psychic Crypt in Gail Honeyman’s.”</w:t>
      </w:r>
      <w:r w:rsidRPr="00A51E7C">
        <w:rPr>
          <w:rFonts w:ascii="Times New Roman" w:hAnsi="Times New Roman" w:cs="Times New Roman"/>
          <w:sz w:val="24"/>
          <w:szCs w:val="24"/>
        </w:rPr>
        <w:t xml:space="preserve"> Gender Studies 20.1 (2015): 46-58.</w:t>
      </w:r>
    </w:p>
    <w:p w14:paraId="57F46131" w14:textId="77777777" w:rsidR="001D78F9" w:rsidRDefault="001D78F9"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Nixon, Tony. </w:t>
      </w:r>
      <w:r w:rsidRPr="00A51E7C">
        <w:rPr>
          <w:rFonts w:ascii="Times New Roman" w:hAnsi="Times New Roman" w:cs="Times New Roman"/>
          <w:i/>
          <w:iCs/>
          <w:sz w:val="24"/>
          <w:szCs w:val="24"/>
        </w:rPr>
        <w:t>“Books: Eleanor Oliphant is Completely Fine: Meaningful Contact</w:t>
      </w:r>
      <w:r w:rsidRPr="00A51E7C">
        <w:rPr>
          <w:rFonts w:ascii="Times New Roman" w:hAnsi="Times New Roman" w:cs="Times New Roman"/>
          <w:sz w:val="24"/>
          <w:szCs w:val="24"/>
        </w:rPr>
        <w:t>.</w:t>
      </w:r>
      <w:r w:rsidRPr="00A51E7C">
        <w:rPr>
          <w:rFonts w:ascii="Times New Roman" w:hAnsi="Times New Roman" w:cs="Times New Roman"/>
          <w:i/>
          <w:iCs/>
          <w:sz w:val="24"/>
          <w:szCs w:val="24"/>
        </w:rPr>
        <w:t>”</w:t>
      </w:r>
      <w:r w:rsidRPr="00A51E7C">
        <w:rPr>
          <w:rFonts w:ascii="Times New Roman" w:hAnsi="Times New Roman" w:cs="Times New Roman"/>
          <w:sz w:val="24"/>
          <w:szCs w:val="24"/>
        </w:rPr>
        <w:t xml:space="preserve"> (2018): 339-339.</w:t>
      </w:r>
    </w:p>
    <w:p w14:paraId="272BAD32" w14:textId="77777777" w:rsidR="00AB4D53" w:rsidRPr="00A51E7C" w:rsidRDefault="00AB4D53"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Pratiwi, </w:t>
      </w:r>
      <w:proofErr w:type="spellStart"/>
      <w:r w:rsidRPr="00A51E7C">
        <w:rPr>
          <w:rFonts w:ascii="Times New Roman" w:hAnsi="Times New Roman" w:cs="Times New Roman"/>
          <w:sz w:val="24"/>
          <w:szCs w:val="24"/>
        </w:rPr>
        <w:t>Anggrahita</w:t>
      </w:r>
      <w:proofErr w:type="spellEnd"/>
      <w:r w:rsidRPr="00A51E7C">
        <w:rPr>
          <w:rFonts w:ascii="Times New Roman" w:hAnsi="Times New Roman" w:cs="Times New Roman"/>
          <w:sz w:val="24"/>
          <w:szCs w:val="24"/>
        </w:rPr>
        <w:t xml:space="preserve"> Niken. Betrayal trauma of Eleanor in Honeyman's Eleanor Oliphant Is Completely Fine. Diss. Universitas Islam Negeri Maulana Malik Ibrahim, 2023.</w:t>
      </w:r>
    </w:p>
    <w:p w14:paraId="366C0B7D" w14:textId="77777777" w:rsidR="0039470A" w:rsidRPr="00A51E7C" w:rsidRDefault="0039470A" w:rsidP="00C74E7E">
      <w:pPr>
        <w:spacing w:after="0"/>
        <w:ind w:left="567" w:hanging="567"/>
        <w:jc w:val="both"/>
        <w:rPr>
          <w:rFonts w:ascii="Times New Roman" w:hAnsi="Times New Roman" w:cs="Times New Roman"/>
          <w:sz w:val="24"/>
          <w:szCs w:val="24"/>
        </w:rPr>
      </w:pPr>
      <w:proofErr w:type="spellStart"/>
      <w:r w:rsidRPr="00A51E7C">
        <w:rPr>
          <w:rFonts w:ascii="Times New Roman" w:hAnsi="Times New Roman" w:cs="Times New Roman"/>
          <w:sz w:val="24"/>
          <w:szCs w:val="24"/>
        </w:rPr>
        <w:t>Rahmadanty</w:t>
      </w:r>
      <w:proofErr w:type="spellEnd"/>
      <w:r w:rsidRPr="00A51E7C">
        <w:rPr>
          <w:rFonts w:ascii="Times New Roman" w:hAnsi="Times New Roman" w:cs="Times New Roman"/>
          <w:sz w:val="24"/>
          <w:szCs w:val="24"/>
        </w:rPr>
        <w:t xml:space="preserve">, S. M., &amp; Subianto, A. (2021). </w:t>
      </w:r>
      <w:r w:rsidRPr="00A51E7C">
        <w:rPr>
          <w:rFonts w:ascii="Times New Roman" w:hAnsi="Times New Roman" w:cs="Times New Roman"/>
          <w:i/>
          <w:iCs/>
          <w:sz w:val="24"/>
          <w:szCs w:val="24"/>
        </w:rPr>
        <w:t>“Characterization of Eleanor Oliphant in Eleanor Oliphant is Fine by Gail Honeyman: A Study of Transitivity using Corpus-Based Linguistics.”</w:t>
      </w:r>
      <w:r w:rsidRPr="00A51E7C">
        <w:rPr>
          <w:rFonts w:ascii="Times New Roman" w:hAnsi="Times New Roman" w:cs="Times New Roman"/>
          <w:sz w:val="24"/>
          <w:szCs w:val="24"/>
        </w:rPr>
        <w:t xml:space="preserve"> </w:t>
      </w:r>
      <w:proofErr w:type="spellStart"/>
      <w:r w:rsidRPr="00A51E7C">
        <w:rPr>
          <w:rFonts w:ascii="Times New Roman" w:hAnsi="Times New Roman" w:cs="Times New Roman"/>
          <w:sz w:val="24"/>
          <w:szCs w:val="24"/>
        </w:rPr>
        <w:t>Culturalistics</w:t>
      </w:r>
      <w:proofErr w:type="spellEnd"/>
      <w:r w:rsidRPr="00A51E7C">
        <w:rPr>
          <w:rFonts w:ascii="Times New Roman" w:hAnsi="Times New Roman" w:cs="Times New Roman"/>
          <w:sz w:val="24"/>
          <w:szCs w:val="24"/>
        </w:rPr>
        <w:t>: Journal of Cultural, Literary, and Linguistic Studies, 5(3), 34-45.</w:t>
      </w:r>
    </w:p>
    <w:p w14:paraId="366C0B7E" w14:textId="77777777" w:rsidR="0039470A" w:rsidRPr="00A51E7C"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Seppala, Emma. </w:t>
      </w:r>
      <w:r w:rsidRPr="00A51E7C">
        <w:rPr>
          <w:rFonts w:ascii="Times New Roman" w:hAnsi="Times New Roman" w:cs="Times New Roman"/>
          <w:i/>
          <w:iCs/>
          <w:sz w:val="24"/>
          <w:szCs w:val="24"/>
        </w:rPr>
        <w:t>“The compassionate mind</w:t>
      </w:r>
      <w:r w:rsidRPr="00A51E7C">
        <w:rPr>
          <w:rFonts w:ascii="Times New Roman" w:hAnsi="Times New Roman" w:cs="Times New Roman"/>
          <w:sz w:val="24"/>
          <w:szCs w:val="24"/>
        </w:rPr>
        <w:t>.</w:t>
      </w:r>
      <w:r w:rsidRPr="00A51E7C">
        <w:rPr>
          <w:rFonts w:ascii="Times New Roman" w:hAnsi="Times New Roman" w:cs="Times New Roman"/>
          <w:i/>
          <w:iCs/>
          <w:sz w:val="24"/>
          <w:szCs w:val="24"/>
        </w:rPr>
        <w:t>”</w:t>
      </w:r>
      <w:r w:rsidRPr="00A51E7C">
        <w:rPr>
          <w:rFonts w:ascii="Times New Roman" w:hAnsi="Times New Roman" w:cs="Times New Roman"/>
          <w:sz w:val="24"/>
          <w:szCs w:val="24"/>
        </w:rPr>
        <w:t xml:space="preserve"> APS Observer 26 (2013).</w:t>
      </w:r>
    </w:p>
    <w:p w14:paraId="366C0B7F" w14:textId="77777777" w:rsidR="0039470A" w:rsidRPr="00A51E7C" w:rsidRDefault="0039470A"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lastRenderedPageBreak/>
        <w:t xml:space="preserve">Tiansyah, R. N., &amp; Suharyati, H. (2021). </w:t>
      </w:r>
      <w:r w:rsidRPr="00A51E7C">
        <w:rPr>
          <w:rFonts w:ascii="Times New Roman" w:hAnsi="Times New Roman" w:cs="Times New Roman"/>
          <w:i/>
          <w:iCs/>
          <w:sz w:val="24"/>
          <w:szCs w:val="24"/>
        </w:rPr>
        <w:t xml:space="preserve">“The Impact of Psychological Trauma on The Life of The Main Character </w:t>
      </w:r>
      <w:proofErr w:type="gramStart"/>
      <w:r w:rsidRPr="00A51E7C">
        <w:rPr>
          <w:rFonts w:ascii="Times New Roman" w:hAnsi="Times New Roman" w:cs="Times New Roman"/>
          <w:i/>
          <w:iCs/>
          <w:sz w:val="24"/>
          <w:szCs w:val="24"/>
        </w:rPr>
        <w:t>In</w:t>
      </w:r>
      <w:proofErr w:type="gramEnd"/>
      <w:r w:rsidRPr="00A51E7C">
        <w:rPr>
          <w:rFonts w:ascii="Times New Roman" w:hAnsi="Times New Roman" w:cs="Times New Roman"/>
          <w:i/>
          <w:iCs/>
          <w:sz w:val="24"/>
          <w:szCs w:val="24"/>
        </w:rPr>
        <w:t xml:space="preserve"> The Novel Eleanor Oliphant Is Completely Fine By Gail Honeyman.”</w:t>
      </w:r>
      <w:r w:rsidRPr="00A51E7C">
        <w:rPr>
          <w:rFonts w:ascii="Times New Roman" w:hAnsi="Times New Roman" w:cs="Times New Roman"/>
          <w:sz w:val="24"/>
          <w:szCs w:val="24"/>
        </w:rPr>
        <w:t xml:space="preserve"> Journal Albion: Journal of English Literature, Language, and Culture, 3(1), 17-23.</w:t>
      </w:r>
    </w:p>
    <w:p w14:paraId="019EC641" w14:textId="77777777" w:rsidR="008B44E9" w:rsidRDefault="008B44E9"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Van der Kolk, Bessel. </w:t>
      </w:r>
      <w:r w:rsidRPr="00A51E7C">
        <w:rPr>
          <w:rFonts w:ascii="Times New Roman" w:hAnsi="Times New Roman" w:cs="Times New Roman"/>
          <w:i/>
          <w:iCs/>
          <w:sz w:val="24"/>
          <w:szCs w:val="24"/>
        </w:rPr>
        <w:t>The body keeps the score: Brain, mind, and body in the healing of trauma.</w:t>
      </w:r>
      <w:r w:rsidRPr="00A51E7C">
        <w:rPr>
          <w:rFonts w:ascii="Times New Roman" w:hAnsi="Times New Roman" w:cs="Times New Roman"/>
          <w:sz w:val="24"/>
          <w:szCs w:val="24"/>
        </w:rPr>
        <w:t xml:space="preserve"> New York, 3 (2014).</w:t>
      </w:r>
    </w:p>
    <w:p w14:paraId="43285D24" w14:textId="77777777" w:rsidR="008B44E9" w:rsidRPr="00A51E7C" w:rsidRDefault="008B44E9" w:rsidP="00C74E7E">
      <w:pPr>
        <w:spacing w:after="0"/>
        <w:ind w:left="567" w:hanging="567"/>
        <w:jc w:val="both"/>
        <w:rPr>
          <w:rFonts w:ascii="Times New Roman" w:hAnsi="Times New Roman" w:cs="Times New Roman"/>
          <w:sz w:val="24"/>
          <w:szCs w:val="24"/>
        </w:rPr>
      </w:pPr>
      <w:r w:rsidRPr="00A51E7C">
        <w:rPr>
          <w:rFonts w:ascii="Times New Roman" w:hAnsi="Times New Roman" w:cs="Times New Roman"/>
          <w:sz w:val="24"/>
          <w:szCs w:val="24"/>
        </w:rPr>
        <w:t xml:space="preserve">White, Michael, and David </w:t>
      </w:r>
      <w:proofErr w:type="spellStart"/>
      <w:r w:rsidRPr="00A51E7C">
        <w:rPr>
          <w:rFonts w:ascii="Times New Roman" w:hAnsi="Times New Roman" w:cs="Times New Roman"/>
          <w:sz w:val="24"/>
          <w:szCs w:val="24"/>
        </w:rPr>
        <w:t>Epston</w:t>
      </w:r>
      <w:proofErr w:type="spellEnd"/>
      <w:r w:rsidRPr="00A51E7C">
        <w:rPr>
          <w:rFonts w:ascii="Times New Roman" w:hAnsi="Times New Roman" w:cs="Times New Roman"/>
          <w:sz w:val="24"/>
          <w:szCs w:val="24"/>
        </w:rPr>
        <w:t xml:space="preserve">. </w:t>
      </w:r>
      <w:r w:rsidRPr="00A51E7C">
        <w:rPr>
          <w:rFonts w:ascii="Times New Roman" w:hAnsi="Times New Roman" w:cs="Times New Roman"/>
          <w:i/>
          <w:iCs/>
          <w:sz w:val="24"/>
          <w:szCs w:val="24"/>
        </w:rPr>
        <w:t>Narrative Means to Therapeutic Ends</w:t>
      </w:r>
      <w:r w:rsidRPr="00A51E7C">
        <w:rPr>
          <w:rFonts w:ascii="Times New Roman" w:hAnsi="Times New Roman" w:cs="Times New Roman"/>
          <w:sz w:val="24"/>
          <w:szCs w:val="24"/>
        </w:rPr>
        <w:t>. WW Norton &amp; Company, 1990.</w:t>
      </w:r>
    </w:p>
    <w:p w14:paraId="6FE41234" w14:textId="61E502F4" w:rsidR="00061866" w:rsidRDefault="00061866" w:rsidP="00C74E7E">
      <w:pPr>
        <w:spacing w:after="0"/>
        <w:ind w:left="567" w:hanging="567"/>
        <w:jc w:val="both"/>
        <w:rPr>
          <w:rFonts w:ascii="Times New Roman" w:hAnsi="Times New Roman" w:cs="Times New Roman"/>
          <w:sz w:val="24"/>
          <w:szCs w:val="24"/>
        </w:rPr>
      </w:pPr>
      <w:r w:rsidRPr="00E447C5">
        <w:rPr>
          <w:rFonts w:ascii="Times New Roman" w:hAnsi="Times New Roman" w:cs="Times New Roman"/>
          <w:sz w:val="24"/>
          <w:szCs w:val="24"/>
        </w:rPr>
        <w:t>White, Michael, and David Epston. Narrative Means to Therapeutic Ends. WW Norton &amp; Company, 1990.</w:t>
      </w:r>
    </w:p>
    <w:p w14:paraId="78C1E13E" w14:textId="77777777" w:rsidR="00403819" w:rsidRPr="00E447C5" w:rsidRDefault="00403819" w:rsidP="00C74E7E">
      <w:pPr>
        <w:spacing w:after="0"/>
        <w:ind w:left="567" w:hanging="567"/>
        <w:jc w:val="both"/>
        <w:rPr>
          <w:rFonts w:ascii="Times New Roman" w:hAnsi="Times New Roman" w:cs="Times New Roman"/>
          <w:sz w:val="24"/>
          <w:szCs w:val="24"/>
        </w:rPr>
      </w:pPr>
    </w:p>
    <w:p w14:paraId="366C0B86" w14:textId="77777777" w:rsidR="00EA01FC" w:rsidRPr="00E447C5" w:rsidRDefault="00EA01FC" w:rsidP="00EA01FC">
      <w:pPr>
        <w:jc w:val="both"/>
        <w:rPr>
          <w:rFonts w:ascii="Times New Roman" w:hAnsi="Times New Roman" w:cs="Times New Roman"/>
          <w:b/>
          <w:bCs/>
          <w:sz w:val="24"/>
          <w:szCs w:val="24"/>
        </w:rPr>
      </w:pPr>
    </w:p>
    <w:p w14:paraId="366C0B87" w14:textId="77777777" w:rsidR="00435AB1" w:rsidRPr="00061866" w:rsidRDefault="00435AB1">
      <w:pPr>
        <w:rPr>
          <w:rFonts w:ascii="Times New Roman" w:hAnsi="Times New Roman" w:cs="Times New Roman"/>
        </w:rPr>
      </w:pPr>
    </w:p>
    <w:sectPr w:rsidR="00435AB1" w:rsidRPr="00061866" w:rsidSect="0045236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44098" w14:textId="77777777" w:rsidR="004450A6" w:rsidRDefault="004450A6" w:rsidP="0079189C">
      <w:pPr>
        <w:spacing w:after="0" w:line="240" w:lineRule="auto"/>
      </w:pPr>
      <w:r>
        <w:separator/>
      </w:r>
    </w:p>
  </w:endnote>
  <w:endnote w:type="continuationSeparator" w:id="0">
    <w:p w14:paraId="595305FD" w14:textId="77777777" w:rsidR="004450A6" w:rsidRDefault="004450A6" w:rsidP="0079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2362761"/>
      <w:docPartObj>
        <w:docPartGallery w:val="Page Numbers (Bottom of Page)"/>
        <w:docPartUnique/>
      </w:docPartObj>
    </w:sdtPr>
    <w:sdtEndPr>
      <w:rPr>
        <w:color w:val="7F7F7F" w:themeColor="background1" w:themeShade="7F"/>
        <w:spacing w:val="60"/>
      </w:rPr>
    </w:sdtEndPr>
    <w:sdtContent>
      <w:p w14:paraId="366C0B8C" w14:textId="77777777" w:rsidR="00DE6A3E" w:rsidRDefault="00D71F61">
        <w:pPr>
          <w:pStyle w:val="Footer"/>
          <w:pBdr>
            <w:top w:val="single" w:sz="4" w:space="1" w:color="D9D9D9" w:themeColor="background1" w:themeShade="D9"/>
          </w:pBdr>
          <w:rPr>
            <w:b/>
            <w:bCs/>
          </w:rPr>
        </w:pPr>
        <w:r>
          <w:fldChar w:fldCharType="begin"/>
        </w:r>
        <w:r w:rsidR="00DE6A3E">
          <w:instrText xml:space="preserve"> PAGE   \* MERGEFORMAT </w:instrText>
        </w:r>
        <w:r>
          <w:fldChar w:fldCharType="separate"/>
        </w:r>
        <w:r w:rsidR="009C2462" w:rsidRPr="009C2462">
          <w:rPr>
            <w:b/>
            <w:bCs/>
            <w:noProof/>
          </w:rPr>
          <w:t>9</w:t>
        </w:r>
        <w:r>
          <w:rPr>
            <w:b/>
            <w:bCs/>
            <w:noProof/>
          </w:rPr>
          <w:fldChar w:fldCharType="end"/>
        </w:r>
        <w:r w:rsidR="00DE6A3E">
          <w:rPr>
            <w:b/>
            <w:bCs/>
          </w:rPr>
          <w:t xml:space="preserve"> | </w:t>
        </w:r>
        <w:r w:rsidR="00DE6A3E">
          <w:rPr>
            <w:color w:val="7F7F7F" w:themeColor="background1" w:themeShade="7F"/>
            <w:spacing w:val="60"/>
          </w:rPr>
          <w:t>Page</w:t>
        </w:r>
      </w:p>
    </w:sdtContent>
  </w:sdt>
  <w:p w14:paraId="366C0B8D" w14:textId="77777777" w:rsidR="0079189C" w:rsidRDefault="00791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17A4D9" w14:textId="77777777" w:rsidR="004450A6" w:rsidRDefault="004450A6" w:rsidP="0079189C">
      <w:pPr>
        <w:spacing w:after="0" w:line="240" w:lineRule="auto"/>
      </w:pPr>
      <w:r>
        <w:separator/>
      </w:r>
    </w:p>
  </w:footnote>
  <w:footnote w:type="continuationSeparator" w:id="0">
    <w:p w14:paraId="461A661C" w14:textId="77777777" w:rsidR="004450A6" w:rsidRDefault="004450A6" w:rsidP="00791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201FE"/>
    <w:multiLevelType w:val="hybridMultilevel"/>
    <w:tmpl w:val="3D56A03E"/>
    <w:lvl w:ilvl="0" w:tplc="D3F635EC">
      <w:start w:val="1"/>
      <w:numFmt w:val="decimal"/>
      <w:lvlText w:val="%1. "/>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D747EB3"/>
    <w:multiLevelType w:val="hybridMultilevel"/>
    <w:tmpl w:val="348C68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268771D"/>
    <w:multiLevelType w:val="hybridMultilevel"/>
    <w:tmpl w:val="ADE6E3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27699116">
    <w:abstractNumId w:val="1"/>
  </w:num>
  <w:num w:numId="2" w16cid:durableId="305016646">
    <w:abstractNumId w:val="0"/>
  </w:num>
  <w:num w:numId="3" w16cid:durableId="1936397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Tc2NDWwNDQyNTQxMDFW0lEKTi0uzszPAykwMq8FAF8oVa4tAAAA"/>
  </w:docVars>
  <w:rsids>
    <w:rsidRoot w:val="00314B9D"/>
    <w:rsid w:val="000005B7"/>
    <w:rsid w:val="0000335B"/>
    <w:rsid w:val="00010C6A"/>
    <w:rsid w:val="00012ED9"/>
    <w:rsid w:val="00013715"/>
    <w:rsid w:val="000152F1"/>
    <w:rsid w:val="00025A62"/>
    <w:rsid w:val="00025CAD"/>
    <w:rsid w:val="000264C0"/>
    <w:rsid w:val="00027F97"/>
    <w:rsid w:val="000303AF"/>
    <w:rsid w:val="00037A22"/>
    <w:rsid w:val="000445DB"/>
    <w:rsid w:val="000464D6"/>
    <w:rsid w:val="000473E2"/>
    <w:rsid w:val="000525DB"/>
    <w:rsid w:val="000526C6"/>
    <w:rsid w:val="000546F1"/>
    <w:rsid w:val="0005672B"/>
    <w:rsid w:val="00061866"/>
    <w:rsid w:val="00063BE5"/>
    <w:rsid w:val="00064065"/>
    <w:rsid w:val="00065CE9"/>
    <w:rsid w:val="00066979"/>
    <w:rsid w:val="00071E11"/>
    <w:rsid w:val="0007243A"/>
    <w:rsid w:val="000770A0"/>
    <w:rsid w:val="000876FA"/>
    <w:rsid w:val="00091B57"/>
    <w:rsid w:val="0009224D"/>
    <w:rsid w:val="00093011"/>
    <w:rsid w:val="000A07CE"/>
    <w:rsid w:val="000A0EA9"/>
    <w:rsid w:val="000A1E6B"/>
    <w:rsid w:val="000A6FBF"/>
    <w:rsid w:val="000B1553"/>
    <w:rsid w:val="000B2B19"/>
    <w:rsid w:val="000B4157"/>
    <w:rsid w:val="000B51DC"/>
    <w:rsid w:val="000C0C00"/>
    <w:rsid w:val="000C1A2B"/>
    <w:rsid w:val="000C1C60"/>
    <w:rsid w:val="000C2762"/>
    <w:rsid w:val="000C2CF8"/>
    <w:rsid w:val="000D0D84"/>
    <w:rsid w:val="000D310A"/>
    <w:rsid w:val="000E3513"/>
    <w:rsid w:val="000E6849"/>
    <w:rsid w:val="000E6F50"/>
    <w:rsid w:val="000F072D"/>
    <w:rsid w:val="00107379"/>
    <w:rsid w:val="001147E6"/>
    <w:rsid w:val="00115FFD"/>
    <w:rsid w:val="00116030"/>
    <w:rsid w:val="001206F9"/>
    <w:rsid w:val="00123909"/>
    <w:rsid w:val="00124C42"/>
    <w:rsid w:val="001261FD"/>
    <w:rsid w:val="00135DAE"/>
    <w:rsid w:val="001523AF"/>
    <w:rsid w:val="00154587"/>
    <w:rsid w:val="00155EE9"/>
    <w:rsid w:val="00163188"/>
    <w:rsid w:val="00165EBD"/>
    <w:rsid w:val="00170E40"/>
    <w:rsid w:val="00185036"/>
    <w:rsid w:val="00196367"/>
    <w:rsid w:val="001A0FA6"/>
    <w:rsid w:val="001A5301"/>
    <w:rsid w:val="001B482F"/>
    <w:rsid w:val="001C2132"/>
    <w:rsid w:val="001C386C"/>
    <w:rsid w:val="001C5AD1"/>
    <w:rsid w:val="001D076C"/>
    <w:rsid w:val="001D0B85"/>
    <w:rsid w:val="001D78F9"/>
    <w:rsid w:val="001E3561"/>
    <w:rsid w:val="001F1AD9"/>
    <w:rsid w:val="001F658A"/>
    <w:rsid w:val="001F6858"/>
    <w:rsid w:val="00203FDC"/>
    <w:rsid w:val="00204EBD"/>
    <w:rsid w:val="00220833"/>
    <w:rsid w:val="0022578D"/>
    <w:rsid w:val="0023139B"/>
    <w:rsid w:val="00231CC6"/>
    <w:rsid w:val="00236CC0"/>
    <w:rsid w:val="00241BF7"/>
    <w:rsid w:val="00247DB0"/>
    <w:rsid w:val="0025022F"/>
    <w:rsid w:val="00252B30"/>
    <w:rsid w:val="00261BF9"/>
    <w:rsid w:val="00262EFE"/>
    <w:rsid w:val="00264FA4"/>
    <w:rsid w:val="002658B8"/>
    <w:rsid w:val="00266A92"/>
    <w:rsid w:val="00267520"/>
    <w:rsid w:val="002721C4"/>
    <w:rsid w:val="002736AA"/>
    <w:rsid w:val="00273B64"/>
    <w:rsid w:val="00280588"/>
    <w:rsid w:val="0028360B"/>
    <w:rsid w:val="00283CFB"/>
    <w:rsid w:val="00284D4A"/>
    <w:rsid w:val="00287E01"/>
    <w:rsid w:val="00294FD3"/>
    <w:rsid w:val="00295EBB"/>
    <w:rsid w:val="002967AE"/>
    <w:rsid w:val="002A3E6D"/>
    <w:rsid w:val="002B6661"/>
    <w:rsid w:val="002B7C6F"/>
    <w:rsid w:val="002C0E47"/>
    <w:rsid w:val="002D58EB"/>
    <w:rsid w:val="002D5E64"/>
    <w:rsid w:val="002E0615"/>
    <w:rsid w:val="002E2B6E"/>
    <w:rsid w:val="002F2610"/>
    <w:rsid w:val="002F3869"/>
    <w:rsid w:val="00305F0F"/>
    <w:rsid w:val="00311926"/>
    <w:rsid w:val="00311FA5"/>
    <w:rsid w:val="00314B9D"/>
    <w:rsid w:val="00315AC9"/>
    <w:rsid w:val="00316050"/>
    <w:rsid w:val="00316840"/>
    <w:rsid w:val="00324B3B"/>
    <w:rsid w:val="00327DB6"/>
    <w:rsid w:val="00334883"/>
    <w:rsid w:val="00335772"/>
    <w:rsid w:val="00344460"/>
    <w:rsid w:val="00345E60"/>
    <w:rsid w:val="00354220"/>
    <w:rsid w:val="00354750"/>
    <w:rsid w:val="00355D38"/>
    <w:rsid w:val="00355D9E"/>
    <w:rsid w:val="00360F2B"/>
    <w:rsid w:val="00364094"/>
    <w:rsid w:val="00367EBB"/>
    <w:rsid w:val="00370D96"/>
    <w:rsid w:val="00371E01"/>
    <w:rsid w:val="0037212E"/>
    <w:rsid w:val="003808F0"/>
    <w:rsid w:val="0039330C"/>
    <w:rsid w:val="0039397E"/>
    <w:rsid w:val="0039470A"/>
    <w:rsid w:val="00394A27"/>
    <w:rsid w:val="003A65F2"/>
    <w:rsid w:val="003B659E"/>
    <w:rsid w:val="003B68FF"/>
    <w:rsid w:val="003C5416"/>
    <w:rsid w:val="003D2E3C"/>
    <w:rsid w:val="003D728C"/>
    <w:rsid w:val="003E6518"/>
    <w:rsid w:val="003F2747"/>
    <w:rsid w:val="003F3570"/>
    <w:rsid w:val="003F452A"/>
    <w:rsid w:val="003F548F"/>
    <w:rsid w:val="003F7FD7"/>
    <w:rsid w:val="00403819"/>
    <w:rsid w:val="00417AB1"/>
    <w:rsid w:val="00423AE5"/>
    <w:rsid w:val="0042695B"/>
    <w:rsid w:val="00427719"/>
    <w:rsid w:val="00434A4B"/>
    <w:rsid w:val="00435AB1"/>
    <w:rsid w:val="00440505"/>
    <w:rsid w:val="00442C1E"/>
    <w:rsid w:val="004450A6"/>
    <w:rsid w:val="00450A72"/>
    <w:rsid w:val="00452369"/>
    <w:rsid w:val="00454730"/>
    <w:rsid w:val="00455D34"/>
    <w:rsid w:val="00455DD6"/>
    <w:rsid w:val="00463446"/>
    <w:rsid w:val="00463514"/>
    <w:rsid w:val="00464905"/>
    <w:rsid w:val="004653DB"/>
    <w:rsid w:val="00467A93"/>
    <w:rsid w:val="004732BB"/>
    <w:rsid w:val="00485DDB"/>
    <w:rsid w:val="00486049"/>
    <w:rsid w:val="0049009E"/>
    <w:rsid w:val="00494102"/>
    <w:rsid w:val="004962C5"/>
    <w:rsid w:val="00496334"/>
    <w:rsid w:val="0049679D"/>
    <w:rsid w:val="004A1C8F"/>
    <w:rsid w:val="004A2912"/>
    <w:rsid w:val="004A3888"/>
    <w:rsid w:val="004A71EB"/>
    <w:rsid w:val="004A7FB2"/>
    <w:rsid w:val="004B494B"/>
    <w:rsid w:val="004C2CBF"/>
    <w:rsid w:val="004C7639"/>
    <w:rsid w:val="004D2B38"/>
    <w:rsid w:val="004F15F9"/>
    <w:rsid w:val="004F2ECC"/>
    <w:rsid w:val="004F3EC2"/>
    <w:rsid w:val="004F4177"/>
    <w:rsid w:val="00503858"/>
    <w:rsid w:val="00504E6D"/>
    <w:rsid w:val="00504FFA"/>
    <w:rsid w:val="0051584B"/>
    <w:rsid w:val="005173E9"/>
    <w:rsid w:val="005228B7"/>
    <w:rsid w:val="00532398"/>
    <w:rsid w:val="0053688A"/>
    <w:rsid w:val="00536EF2"/>
    <w:rsid w:val="00547A5B"/>
    <w:rsid w:val="0055443D"/>
    <w:rsid w:val="00556853"/>
    <w:rsid w:val="005620B7"/>
    <w:rsid w:val="005630B2"/>
    <w:rsid w:val="00565CEC"/>
    <w:rsid w:val="00567333"/>
    <w:rsid w:val="00570353"/>
    <w:rsid w:val="00571C96"/>
    <w:rsid w:val="0057663E"/>
    <w:rsid w:val="0058015C"/>
    <w:rsid w:val="005A5935"/>
    <w:rsid w:val="005B02F0"/>
    <w:rsid w:val="005B4327"/>
    <w:rsid w:val="005D01F0"/>
    <w:rsid w:val="005D26C7"/>
    <w:rsid w:val="005D27C7"/>
    <w:rsid w:val="005E0792"/>
    <w:rsid w:val="005F6573"/>
    <w:rsid w:val="005F7DAC"/>
    <w:rsid w:val="0060078B"/>
    <w:rsid w:val="00612A2B"/>
    <w:rsid w:val="00616F39"/>
    <w:rsid w:val="00617AF7"/>
    <w:rsid w:val="00621423"/>
    <w:rsid w:val="0062649A"/>
    <w:rsid w:val="00631485"/>
    <w:rsid w:val="0063511A"/>
    <w:rsid w:val="00636103"/>
    <w:rsid w:val="00643A47"/>
    <w:rsid w:val="00643AFE"/>
    <w:rsid w:val="006441B0"/>
    <w:rsid w:val="00651752"/>
    <w:rsid w:val="00653106"/>
    <w:rsid w:val="006543C7"/>
    <w:rsid w:val="0065661C"/>
    <w:rsid w:val="006612E0"/>
    <w:rsid w:val="00661F38"/>
    <w:rsid w:val="0066387F"/>
    <w:rsid w:val="006653D8"/>
    <w:rsid w:val="00667DB4"/>
    <w:rsid w:val="00675D0D"/>
    <w:rsid w:val="006761DF"/>
    <w:rsid w:val="006847DB"/>
    <w:rsid w:val="00687177"/>
    <w:rsid w:val="00696783"/>
    <w:rsid w:val="006A16C6"/>
    <w:rsid w:val="006A38B4"/>
    <w:rsid w:val="006A581E"/>
    <w:rsid w:val="006A6B5F"/>
    <w:rsid w:val="006B1882"/>
    <w:rsid w:val="006B3540"/>
    <w:rsid w:val="006B3E75"/>
    <w:rsid w:val="006C787F"/>
    <w:rsid w:val="006D427E"/>
    <w:rsid w:val="006D5442"/>
    <w:rsid w:val="006D75A3"/>
    <w:rsid w:val="006D7C68"/>
    <w:rsid w:val="006D7EF8"/>
    <w:rsid w:val="006E16AF"/>
    <w:rsid w:val="006E4001"/>
    <w:rsid w:val="006F0307"/>
    <w:rsid w:val="006F1B6D"/>
    <w:rsid w:val="0070058E"/>
    <w:rsid w:val="007062C1"/>
    <w:rsid w:val="00707E6F"/>
    <w:rsid w:val="007153EC"/>
    <w:rsid w:val="00715644"/>
    <w:rsid w:val="007158A5"/>
    <w:rsid w:val="00715A68"/>
    <w:rsid w:val="00716DD1"/>
    <w:rsid w:val="007237B7"/>
    <w:rsid w:val="007237FA"/>
    <w:rsid w:val="00726D3A"/>
    <w:rsid w:val="007300D7"/>
    <w:rsid w:val="00736DC9"/>
    <w:rsid w:val="0074405C"/>
    <w:rsid w:val="00745880"/>
    <w:rsid w:val="007458F7"/>
    <w:rsid w:val="00746977"/>
    <w:rsid w:val="00752E30"/>
    <w:rsid w:val="00753D85"/>
    <w:rsid w:val="00761383"/>
    <w:rsid w:val="00764916"/>
    <w:rsid w:val="00770F59"/>
    <w:rsid w:val="0078717A"/>
    <w:rsid w:val="0079189C"/>
    <w:rsid w:val="007918BE"/>
    <w:rsid w:val="007A3D0A"/>
    <w:rsid w:val="007B0426"/>
    <w:rsid w:val="007B2731"/>
    <w:rsid w:val="007B6923"/>
    <w:rsid w:val="007C5ECA"/>
    <w:rsid w:val="007C6B1F"/>
    <w:rsid w:val="007E78DD"/>
    <w:rsid w:val="007F1B23"/>
    <w:rsid w:val="007F39AF"/>
    <w:rsid w:val="007F5A07"/>
    <w:rsid w:val="007F712E"/>
    <w:rsid w:val="007F7E64"/>
    <w:rsid w:val="0081007D"/>
    <w:rsid w:val="008113A3"/>
    <w:rsid w:val="0081320A"/>
    <w:rsid w:val="008169A3"/>
    <w:rsid w:val="00821E42"/>
    <w:rsid w:val="0082242E"/>
    <w:rsid w:val="008253D2"/>
    <w:rsid w:val="0082618F"/>
    <w:rsid w:val="0082666B"/>
    <w:rsid w:val="008269F9"/>
    <w:rsid w:val="00827BDC"/>
    <w:rsid w:val="00830159"/>
    <w:rsid w:val="00844ADA"/>
    <w:rsid w:val="008451EB"/>
    <w:rsid w:val="00850E63"/>
    <w:rsid w:val="00852466"/>
    <w:rsid w:val="00857D11"/>
    <w:rsid w:val="00862581"/>
    <w:rsid w:val="00877889"/>
    <w:rsid w:val="00877F4F"/>
    <w:rsid w:val="00881594"/>
    <w:rsid w:val="00881952"/>
    <w:rsid w:val="00882343"/>
    <w:rsid w:val="00882F49"/>
    <w:rsid w:val="00883FB1"/>
    <w:rsid w:val="008972B7"/>
    <w:rsid w:val="008A4CA8"/>
    <w:rsid w:val="008B292C"/>
    <w:rsid w:val="008B3CCA"/>
    <w:rsid w:val="008B44E9"/>
    <w:rsid w:val="008B7B2B"/>
    <w:rsid w:val="008D225F"/>
    <w:rsid w:val="008D59A8"/>
    <w:rsid w:val="008E07F4"/>
    <w:rsid w:val="008E7D3A"/>
    <w:rsid w:val="008F163B"/>
    <w:rsid w:val="0090021C"/>
    <w:rsid w:val="00905A41"/>
    <w:rsid w:val="00906B3F"/>
    <w:rsid w:val="00925714"/>
    <w:rsid w:val="0093693A"/>
    <w:rsid w:val="0093756F"/>
    <w:rsid w:val="00940B45"/>
    <w:rsid w:val="009410AF"/>
    <w:rsid w:val="009446ED"/>
    <w:rsid w:val="00946C96"/>
    <w:rsid w:val="009476D6"/>
    <w:rsid w:val="0095557B"/>
    <w:rsid w:val="00956AE2"/>
    <w:rsid w:val="00960A9B"/>
    <w:rsid w:val="00962E03"/>
    <w:rsid w:val="00966350"/>
    <w:rsid w:val="009679D0"/>
    <w:rsid w:val="009717EC"/>
    <w:rsid w:val="00973CC9"/>
    <w:rsid w:val="0098096D"/>
    <w:rsid w:val="00982DC5"/>
    <w:rsid w:val="00983311"/>
    <w:rsid w:val="0098614A"/>
    <w:rsid w:val="00995573"/>
    <w:rsid w:val="009A1030"/>
    <w:rsid w:val="009A4523"/>
    <w:rsid w:val="009A4FFD"/>
    <w:rsid w:val="009A6C24"/>
    <w:rsid w:val="009B4F36"/>
    <w:rsid w:val="009B62A7"/>
    <w:rsid w:val="009C0DD3"/>
    <w:rsid w:val="009C2462"/>
    <w:rsid w:val="009C4670"/>
    <w:rsid w:val="009C5EB8"/>
    <w:rsid w:val="009C659F"/>
    <w:rsid w:val="009D0C8E"/>
    <w:rsid w:val="009D1B18"/>
    <w:rsid w:val="009D5DD4"/>
    <w:rsid w:val="009D6159"/>
    <w:rsid w:val="009D6546"/>
    <w:rsid w:val="009E0C17"/>
    <w:rsid w:val="009E3268"/>
    <w:rsid w:val="009F158C"/>
    <w:rsid w:val="009F2D0B"/>
    <w:rsid w:val="009F703F"/>
    <w:rsid w:val="009F747F"/>
    <w:rsid w:val="00A01DC3"/>
    <w:rsid w:val="00A03CFC"/>
    <w:rsid w:val="00A06B83"/>
    <w:rsid w:val="00A06CA8"/>
    <w:rsid w:val="00A12C88"/>
    <w:rsid w:val="00A15DC2"/>
    <w:rsid w:val="00A162C0"/>
    <w:rsid w:val="00A17F0C"/>
    <w:rsid w:val="00A20097"/>
    <w:rsid w:val="00A21416"/>
    <w:rsid w:val="00A232C1"/>
    <w:rsid w:val="00A2369F"/>
    <w:rsid w:val="00A338E7"/>
    <w:rsid w:val="00A46E38"/>
    <w:rsid w:val="00A47E76"/>
    <w:rsid w:val="00A51E7C"/>
    <w:rsid w:val="00A536BC"/>
    <w:rsid w:val="00A57C73"/>
    <w:rsid w:val="00A639DB"/>
    <w:rsid w:val="00A654FD"/>
    <w:rsid w:val="00A80DE9"/>
    <w:rsid w:val="00A85844"/>
    <w:rsid w:val="00A86BB7"/>
    <w:rsid w:val="00A87880"/>
    <w:rsid w:val="00AA22BB"/>
    <w:rsid w:val="00AB0C3B"/>
    <w:rsid w:val="00AB1228"/>
    <w:rsid w:val="00AB1BFE"/>
    <w:rsid w:val="00AB4221"/>
    <w:rsid w:val="00AB4D53"/>
    <w:rsid w:val="00AC1061"/>
    <w:rsid w:val="00AC38CE"/>
    <w:rsid w:val="00AD150D"/>
    <w:rsid w:val="00AE2979"/>
    <w:rsid w:val="00AF17B7"/>
    <w:rsid w:val="00B0119F"/>
    <w:rsid w:val="00B1511A"/>
    <w:rsid w:val="00B2518F"/>
    <w:rsid w:val="00B331A9"/>
    <w:rsid w:val="00B46A70"/>
    <w:rsid w:val="00B46CFA"/>
    <w:rsid w:val="00B668DF"/>
    <w:rsid w:val="00B70B59"/>
    <w:rsid w:val="00B8001D"/>
    <w:rsid w:val="00B80F18"/>
    <w:rsid w:val="00B8363D"/>
    <w:rsid w:val="00B94B13"/>
    <w:rsid w:val="00BA150F"/>
    <w:rsid w:val="00BA3F09"/>
    <w:rsid w:val="00BA4A9D"/>
    <w:rsid w:val="00BA557F"/>
    <w:rsid w:val="00BB1E74"/>
    <w:rsid w:val="00BB402A"/>
    <w:rsid w:val="00BB4CAD"/>
    <w:rsid w:val="00BC27C4"/>
    <w:rsid w:val="00BC411C"/>
    <w:rsid w:val="00BC497D"/>
    <w:rsid w:val="00BC6292"/>
    <w:rsid w:val="00BD0716"/>
    <w:rsid w:val="00BE3548"/>
    <w:rsid w:val="00BE3BF1"/>
    <w:rsid w:val="00BF2070"/>
    <w:rsid w:val="00BF7249"/>
    <w:rsid w:val="00C02156"/>
    <w:rsid w:val="00C13A34"/>
    <w:rsid w:val="00C31CD5"/>
    <w:rsid w:val="00C34B40"/>
    <w:rsid w:val="00C37D47"/>
    <w:rsid w:val="00C40358"/>
    <w:rsid w:val="00C41FBD"/>
    <w:rsid w:val="00C4277E"/>
    <w:rsid w:val="00C44211"/>
    <w:rsid w:val="00C4494C"/>
    <w:rsid w:val="00C51806"/>
    <w:rsid w:val="00C529AF"/>
    <w:rsid w:val="00C52B28"/>
    <w:rsid w:val="00C53FD5"/>
    <w:rsid w:val="00C54687"/>
    <w:rsid w:val="00C55AA2"/>
    <w:rsid w:val="00C618A7"/>
    <w:rsid w:val="00C6439F"/>
    <w:rsid w:val="00C74E7E"/>
    <w:rsid w:val="00C76DE6"/>
    <w:rsid w:val="00C773D3"/>
    <w:rsid w:val="00C82B28"/>
    <w:rsid w:val="00C83F66"/>
    <w:rsid w:val="00C85E65"/>
    <w:rsid w:val="00C90348"/>
    <w:rsid w:val="00CA3215"/>
    <w:rsid w:val="00CA34CC"/>
    <w:rsid w:val="00CA4204"/>
    <w:rsid w:val="00CA4868"/>
    <w:rsid w:val="00CA7349"/>
    <w:rsid w:val="00CB58DA"/>
    <w:rsid w:val="00CC0F2F"/>
    <w:rsid w:val="00CD055A"/>
    <w:rsid w:val="00CD25CF"/>
    <w:rsid w:val="00CF1D93"/>
    <w:rsid w:val="00D12D72"/>
    <w:rsid w:val="00D16930"/>
    <w:rsid w:val="00D232C5"/>
    <w:rsid w:val="00D240C4"/>
    <w:rsid w:val="00D265E3"/>
    <w:rsid w:val="00D33083"/>
    <w:rsid w:val="00D35EC6"/>
    <w:rsid w:val="00D36056"/>
    <w:rsid w:val="00D36491"/>
    <w:rsid w:val="00D42FAF"/>
    <w:rsid w:val="00D4532C"/>
    <w:rsid w:val="00D46508"/>
    <w:rsid w:val="00D47FC1"/>
    <w:rsid w:val="00D51CF8"/>
    <w:rsid w:val="00D617C1"/>
    <w:rsid w:val="00D71F61"/>
    <w:rsid w:val="00D7679D"/>
    <w:rsid w:val="00D778E6"/>
    <w:rsid w:val="00D84D7A"/>
    <w:rsid w:val="00D8722F"/>
    <w:rsid w:val="00D87B03"/>
    <w:rsid w:val="00D90BAC"/>
    <w:rsid w:val="00D97155"/>
    <w:rsid w:val="00DA287C"/>
    <w:rsid w:val="00DA3645"/>
    <w:rsid w:val="00DB5F0F"/>
    <w:rsid w:val="00DB704D"/>
    <w:rsid w:val="00DC1B1C"/>
    <w:rsid w:val="00DC49B9"/>
    <w:rsid w:val="00DC6272"/>
    <w:rsid w:val="00DD3AB3"/>
    <w:rsid w:val="00DE1451"/>
    <w:rsid w:val="00DE444E"/>
    <w:rsid w:val="00DE6A3E"/>
    <w:rsid w:val="00E011AC"/>
    <w:rsid w:val="00E015B3"/>
    <w:rsid w:val="00E05E3E"/>
    <w:rsid w:val="00E0788E"/>
    <w:rsid w:val="00E447C5"/>
    <w:rsid w:val="00E45AF1"/>
    <w:rsid w:val="00E47BAD"/>
    <w:rsid w:val="00E54851"/>
    <w:rsid w:val="00E55782"/>
    <w:rsid w:val="00E623E9"/>
    <w:rsid w:val="00E6522D"/>
    <w:rsid w:val="00E66CCB"/>
    <w:rsid w:val="00E67371"/>
    <w:rsid w:val="00E70F5F"/>
    <w:rsid w:val="00E7577F"/>
    <w:rsid w:val="00E80DDB"/>
    <w:rsid w:val="00E9122B"/>
    <w:rsid w:val="00EA01FC"/>
    <w:rsid w:val="00EB01CF"/>
    <w:rsid w:val="00EC3C02"/>
    <w:rsid w:val="00EC7B6C"/>
    <w:rsid w:val="00ED0BA9"/>
    <w:rsid w:val="00ED1789"/>
    <w:rsid w:val="00ED33D1"/>
    <w:rsid w:val="00ED4F8F"/>
    <w:rsid w:val="00ED788A"/>
    <w:rsid w:val="00EF125D"/>
    <w:rsid w:val="00F0004A"/>
    <w:rsid w:val="00F0388D"/>
    <w:rsid w:val="00F0442B"/>
    <w:rsid w:val="00F0553D"/>
    <w:rsid w:val="00F1258A"/>
    <w:rsid w:val="00F1340E"/>
    <w:rsid w:val="00F1515E"/>
    <w:rsid w:val="00F269D2"/>
    <w:rsid w:val="00F34CFE"/>
    <w:rsid w:val="00F37269"/>
    <w:rsid w:val="00F427DE"/>
    <w:rsid w:val="00F4293E"/>
    <w:rsid w:val="00F523B9"/>
    <w:rsid w:val="00F55A20"/>
    <w:rsid w:val="00F72ACF"/>
    <w:rsid w:val="00F764C3"/>
    <w:rsid w:val="00F82AB5"/>
    <w:rsid w:val="00F82B68"/>
    <w:rsid w:val="00F84503"/>
    <w:rsid w:val="00F857FD"/>
    <w:rsid w:val="00F90F50"/>
    <w:rsid w:val="00F92D33"/>
    <w:rsid w:val="00F9731E"/>
    <w:rsid w:val="00FA0EED"/>
    <w:rsid w:val="00FA2278"/>
    <w:rsid w:val="00FA3980"/>
    <w:rsid w:val="00FA6492"/>
    <w:rsid w:val="00FA6D67"/>
    <w:rsid w:val="00FB07F0"/>
    <w:rsid w:val="00FB1691"/>
    <w:rsid w:val="00FB2A8A"/>
    <w:rsid w:val="00FC2889"/>
    <w:rsid w:val="00FC70EA"/>
    <w:rsid w:val="00FD0D04"/>
    <w:rsid w:val="00FD349A"/>
    <w:rsid w:val="00FD3D52"/>
    <w:rsid w:val="00FD3E06"/>
    <w:rsid w:val="00FD5747"/>
    <w:rsid w:val="00FD5BA3"/>
    <w:rsid w:val="00FD5DED"/>
    <w:rsid w:val="00FE572E"/>
    <w:rsid w:val="00FF2342"/>
    <w:rsid w:val="00FF3DA2"/>
    <w:rsid w:val="00FF5D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0B27"/>
  <w15:docId w15:val="{DB10D672-9AAC-4D21-A3D9-BE2CA295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B7"/>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20B7"/>
    <w:rPr>
      <w:color w:val="0563C1" w:themeColor="hyperlink"/>
      <w:u w:val="single"/>
    </w:rPr>
  </w:style>
  <w:style w:type="paragraph" w:styleId="ListParagraph">
    <w:name w:val="List Paragraph"/>
    <w:basedOn w:val="Normal"/>
    <w:uiPriority w:val="34"/>
    <w:qFormat/>
    <w:rsid w:val="00EA01FC"/>
    <w:pPr>
      <w:ind w:left="720"/>
      <w:contextualSpacing/>
    </w:pPr>
  </w:style>
  <w:style w:type="paragraph" w:styleId="Header">
    <w:name w:val="header"/>
    <w:basedOn w:val="Normal"/>
    <w:link w:val="HeaderChar"/>
    <w:uiPriority w:val="99"/>
    <w:unhideWhenUsed/>
    <w:rsid w:val="00791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89C"/>
    <w:rPr>
      <w:lang w:val="en-GB"/>
    </w:rPr>
  </w:style>
  <w:style w:type="paragraph" w:styleId="Footer">
    <w:name w:val="footer"/>
    <w:basedOn w:val="Normal"/>
    <w:link w:val="FooterChar"/>
    <w:uiPriority w:val="99"/>
    <w:unhideWhenUsed/>
    <w:rsid w:val="00791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89C"/>
    <w:rPr>
      <w:lang w:val="en-GB"/>
    </w:rPr>
  </w:style>
  <w:style w:type="character" w:customStyle="1" w:styleId="UnresolvedMention1">
    <w:name w:val="Unresolved Mention1"/>
    <w:basedOn w:val="DefaultParagraphFont"/>
    <w:uiPriority w:val="99"/>
    <w:semiHidden/>
    <w:unhideWhenUsed/>
    <w:rsid w:val="00334883"/>
    <w:rPr>
      <w:color w:val="605E5C"/>
      <w:shd w:val="clear" w:color="auto" w:fill="E1DFDD"/>
    </w:rPr>
  </w:style>
  <w:style w:type="character" w:styleId="UnresolvedMention">
    <w:name w:val="Unresolved Mention"/>
    <w:basedOn w:val="DefaultParagraphFont"/>
    <w:uiPriority w:val="99"/>
    <w:semiHidden/>
    <w:unhideWhenUsed/>
    <w:rsid w:val="00061866"/>
    <w:rPr>
      <w:color w:val="605E5C"/>
      <w:shd w:val="clear" w:color="auto" w:fill="E1DFDD"/>
    </w:rPr>
  </w:style>
  <w:style w:type="character" w:styleId="CommentReference">
    <w:name w:val="annotation reference"/>
    <w:basedOn w:val="DefaultParagraphFont"/>
    <w:uiPriority w:val="99"/>
    <w:semiHidden/>
    <w:unhideWhenUsed/>
    <w:rsid w:val="009B62A7"/>
    <w:rPr>
      <w:sz w:val="16"/>
      <w:szCs w:val="16"/>
    </w:rPr>
  </w:style>
  <w:style w:type="paragraph" w:styleId="CommentText">
    <w:name w:val="annotation text"/>
    <w:basedOn w:val="Normal"/>
    <w:link w:val="CommentTextChar"/>
    <w:uiPriority w:val="99"/>
    <w:unhideWhenUsed/>
    <w:rsid w:val="009B62A7"/>
    <w:pPr>
      <w:spacing w:line="240" w:lineRule="auto"/>
    </w:pPr>
    <w:rPr>
      <w:sz w:val="20"/>
      <w:szCs w:val="20"/>
    </w:rPr>
  </w:style>
  <w:style w:type="character" w:customStyle="1" w:styleId="CommentTextChar">
    <w:name w:val="Comment Text Char"/>
    <w:basedOn w:val="DefaultParagraphFont"/>
    <w:link w:val="CommentText"/>
    <w:uiPriority w:val="99"/>
    <w:rsid w:val="009B62A7"/>
    <w:rPr>
      <w:sz w:val="20"/>
      <w:szCs w:val="20"/>
      <w:lang w:val="en-GB"/>
    </w:rPr>
  </w:style>
  <w:style w:type="paragraph" w:styleId="CommentSubject">
    <w:name w:val="annotation subject"/>
    <w:basedOn w:val="CommentText"/>
    <w:next w:val="CommentText"/>
    <w:link w:val="CommentSubjectChar"/>
    <w:uiPriority w:val="99"/>
    <w:semiHidden/>
    <w:unhideWhenUsed/>
    <w:rsid w:val="009B62A7"/>
    <w:rPr>
      <w:b/>
      <w:bCs/>
    </w:rPr>
  </w:style>
  <w:style w:type="character" w:customStyle="1" w:styleId="CommentSubjectChar">
    <w:name w:val="Comment Subject Char"/>
    <w:basedOn w:val="CommentTextChar"/>
    <w:link w:val="CommentSubject"/>
    <w:uiPriority w:val="99"/>
    <w:semiHidden/>
    <w:rsid w:val="009B62A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eguardian.com/books/2018/jan/12/gail-honeyman-didnt-want-eleanor-oliphant-portrayed-as-vict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3099</TotalTime>
  <Pages>12</Pages>
  <Words>6245</Words>
  <Characters>35602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Chaitanya Sabhasundar</dc:creator>
  <cp:lastModifiedBy>Chaitanya Sabhasundar</cp:lastModifiedBy>
  <cp:revision>246</cp:revision>
  <dcterms:created xsi:type="dcterms:W3CDTF">2024-08-19T09:07:00Z</dcterms:created>
  <dcterms:modified xsi:type="dcterms:W3CDTF">2024-10-16T14:36:00Z</dcterms:modified>
</cp:coreProperties>
</file>