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073A" w14:textId="77777777" w:rsidR="00BB3C7A" w:rsidRDefault="00BB3C7A" w:rsidP="00BB3C7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514CF">
        <w:rPr>
          <w:rFonts w:asciiTheme="majorBidi" w:hAnsiTheme="majorBidi" w:cstheme="majorBidi"/>
          <w:b/>
          <w:bCs/>
          <w:sz w:val="24"/>
          <w:szCs w:val="24"/>
        </w:rPr>
        <w:t>Female Directors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5514CF">
        <w:rPr>
          <w:rFonts w:asciiTheme="majorBidi" w:hAnsiTheme="majorBidi" w:cstheme="majorBidi"/>
          <w:b/>
          <w:bCs/>
          <w:sz w:val="24"/>
          <w:szCs w:val="24"/>
        </w:rPr>
        <w:t>Firm Risk</w:t>
      </w:r>
      <w:r>
        <w:rPr>
          <w:rFonts w:asciiTheme="majorBidi" w:hAnsiTheme="majorBidi" w:cstheme="majorBidi"/>
          <w:b/>
          <w:bCs/>
          <w:sz w:val="24"/>
          <w:szCs w:val="24"/>
        </w:rPr>
        <w:t>, and</w:t>
      </w:r>
      <w:r w:rsidRPr="005514CF">
        <w:rPr>
          <w:rFonts w:asciiTheme="majorBidi" w:hAnsiTheme="majorBidi" w:cstheme="majorBidi"/>
          <w:b/>
          <w:bCs/>
          <w:sz w:val="24"/>
          <w:szCs w:val="24"/>
        </w:rPr>
        <w:t xml:space="preserve"> Audit Report Lag: </w:t>
      </w:r>
      <w:r>
        <w:rPr>
          <w:rFonts w:asciiTheme="majorBidi" w:hAnsiTheme="majorBidi" w:cstheme="majorBidi"/>
          <w:b/>
          <w:bCs/>
          <w:sz w:val="24"/>
          <w:szCs w:val="24"/>
        </w:rPr>
        <w:t>Evidence from Saudi</w:t>
      </w:r>
      <w:r w:rsidRPr="005514C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Arabia</w:t>
      </w:r>
    </w:p>
    <w:p w14:paraId="11423C90" w14:textId="77777777" w:rsidR="00F36547" w:rsidRPr="00B55AB0" w:rsidRDefault="00F36547" w:rsidP="00B55AB0">
      <w:pPr>
        <w:spacing w:after="0" w:line="360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</w:p>
    <w:p w14:paraId="073A17A4" w14:textId="77777777" w:rsidR="00B55AB0" w:rsidRPr="00F36547" w:rsidRDefault="00B55AB0" w:rsidP="00F3654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AA990E5" w14:textId="73987B98" w:rsidR="00B55AB0" w:rsidRPr="007508A0" w:rsidRDefault="00B55AB0" w:rsidP="007508A0">
      <w:pPr>
        <w:spacing w:line="360" w:lineRule="auto"/>
        <w:jc w:val="center"/>
        <w:rPr>
          <w:rFonts w:asciiTheme="majorBidi" w:hAnsiTheme="majorBidi" w:cstheme="majorBidi"/>
          <w:color w:val="0000FF"/>
          <w:sz w:val="20"/>
          <w:szCs w:val="20"/>
          <w:u w:val="single"/>
          <w:lang w:val="en-GB"/>
        </w:rPr>
      </w:pPr>
      <w:r w:rsidRPr="00F36547">
        <w:rPr>
          <w:rFonts w:asciiTheme="majorBidi" w:hAnsiTheme="majorBidi" w:cstheme="majorBidi"/>
          <w:b/>
          <w:bCs/>
          <w:sz w:val="24"/>
          <w:szCs w:val="24"/>
          <w:lang w:val="en-GB"/>
        </w:rPr>
        <w:t>Awatif Hooded Alsheikh</w:t>
      </w:r>
    </w:p>
    <w:p w14:paraId="6B17F174" w14:textId="094C1603" w:rsidR="00AB04AD" w:rsidRPr="00AB04AD" w:rsidRDefault="00AB04AD" w:rsidP="00F36547">
      <w:pPr>
        <w:pStyle w:val="SPIEAuthors-Affils"/>
        <w:spacing w:line="360" w:lineRule="auto"/>
        <w:rPr>
          <w:rFonts w:asciiTheme="majorBidi" w:hAnsiTheme="majorBidi" w:cstheme="majorBidi"/>
          <w:iCs/>
          <w:szCs w:val="24"/>
          <w:lang w:val="en-GB"/>
        </w:rPr>
      </w:pPr>
      <w:r w:rsidRPr="00AB04AD">
        <w:rPr>
          <w:rFonts w:asciiTheme="majorBidi" w:hAnsiTheme="majorBidi" w:cstheme="majorBidi"/>
          <w:iCs/>
          <w:szCs w:val="24"/>
          <w:lang w:val="en-GB"/>
        </w:rPr>
        <w:t>Accounting Department</w:t>
      </w:r>
      <w:r w:rsidRPr="00AB04AD">
        <w:rPr>
          <w:rFonts w:asciiTheme="majorBidi" w:hAnsiTheme="majorBidi" w:cstheme="majorBidi"/>
          <w:iCs/>
          <w:szCs w:val="24"/>
          <w:lang w:val="en-GB"/>
        </w:rPr>
        <w:br/>
        <w:t>Faculty of Administration and Economics</w:t>
      </w:r>
    </w:p>
    <w:p w14:paraId="4B1E66E7" w14:textId="43172CA1" w:rsidR="00B55AB0" w:rsidRPr="00F36547" w:rsidRDefault="00B55AB0" w:rsidP="00F36547">
      <w:pPr>
        <w:pStyle w:val="SPIEAuthors-Affils"/>
        <w:spacing w:line="360" w:lineRule="auto"/>
        <w:rPr>
          <w:rFonts w:asciiTheme="majorBidi" w:hAnsiTheme="majorBidi" w:cstheme="majorBidi"/>
          <w:iCs/>
          <w:szCs w:val="24"/>
          <w:lang w:val="en-GB"/>
        </w:rPr>
      </w:pPr>
      <w:r w:rsidRPr="00F36547">
        <w:rPr>
          <w:rFonts w:asciiTheme="majorBidi" w:hAnsiTheme="majorBidi" w:cstheme="majorBidi"/>
          <w:iCs/>
          <w:szCs w:val="24"/>
          <w:lang w:val="en-GB"/>
        </w:rPr>
        <w:t>Umm Al-Qura University</w:t>
      </w:r>
    </w:p>
    <w:p w14:paraId="685E9770" w14:textId="73356D62" w:rsidR="00B55AB0" w:rsidRPr="00F36547" w:rsidRDefault="00F36547" w:rsidP="00F36547">
      <w:pPr>
        <w:spacing w:after="0" w:line="360" w:lineRule="auto"/>
        <w:jc w:val="center"/>
        <w:rPr>
          <w:rFonts w:asciiTheme="majorBidi" w:hAnsiTheme="majorBidi" w:cstheme="majorBidi"/>
          <w:iCs/>
          <w:sz w:val="24"/>
          <w:szCs w:val="24"/>
          <w:lang w:val="en-GB"/>
        </w:rPr>
      </w:pPr>
      <w:r w:rsidRPr="00F36547">
        <w:rPr>
          <w:rFonts w:asciiTheme="majorBidi" w:eastAsia="Times New Roman" w:hAnsiTheme="majorBidi" w:cstheme="majorBidi"/>
          <w:iCs/>
          <w:sz w:val="24"/>
          <w:szCs w:val="24"/>
          <w:lang w:val="en-GB"/>
        </w:rPr>
        <w:t>Makkah</w:t>
      </w:r>
      <w:r w:rsidR="00B55AB0" w:rsidRPr="00F36547">
        <w:rPr>
          <w:rFonts w:asciiTheme="majorBidi" w:eastAsia="Times New Roman" w:hAnsiTheme="majorBidi" w:cstheme="majorBidi"/>
          <w:iCs/>
          <w:sz w:val="24"/>
          <w:szCs w:val="24"/>
          <w:lang w:val="en-GB"/>
        </w:rPr>
        <w:t xml:space="preserve">, </w:t>
      </w:r>
      <w:r w:rsidR="00B55AB0" w:rsidRPr="00F36547">
        <w:rPr>
          <w:rFonts w:asciiTheme="majorBidi" w:hAnsiTheme="majorBidi" w:cstheme="majorBidi"/>
          <w:iCs/>
          <w:sz w:val="24"/>
          <w:szCs w:val="24"/>
          <w:lang w:val="en-GB"/>
        </w:rPr>
        <w:t>Saudi Arabia</w:t>
      </w:r>
    </w:p>
    <w:p w14:paraId="0B9DC2AF" w14:textId="6E9398D4" w:rsidR="007508A0" w:rsidRPr="00BB3C7A" w:rsidRDefault="00B55AB0" w:rsidP="00BB3C7A">
      <w:pPr>
        <w:spacing w:after="0" w:line="360" w:lineRule="auto"/>
        <w:jc w:val="center"/>
        <w:rPr>
          <w:rStyle w:val="Hyperlink"/>
          <w:rFonts w:asciiTheme="majorBidi" w:hAnsiTheme="majorBidi" w:cstheme="majorBidi"/>
          <w:sz w:val="24"/>
          <w:szCs w:val="24"/>
          <w:lang w:val="en-GB"/>
        </w:rPr>
      </w:pPr>
      <w:r w:rsidRPr="00F36547">
        <w:rPr>
          <w:rFonts w:asciiTheme="majorBidi" w:hAnsiTheme="majorBidi" w:cstheme="majorBidi"/>
          <w:sz w:val="24"/>
          <w:szCs w:val="24"/>
          <w:lang w:val="en-GB"/>
        </w:rPr>
        <w:t xml:space="preserve">Email: </w:t>
      </w:r>
      <w:hyperlink r:id="rId4" w:history="1">
        <w:r w:rsidRPr="00F36547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ahsheikh@uqu.edu.sa</w:t>
        </w:r>
      </w:hyperlink>
    </w:p>
    <w:p w14:paraId="2D123D11" w14:textId="77777777" w:rsidR="009132E7" w:rsidRPr="009132E7" w:rsidRDefault="009132E7" w:rsidP="00F36547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p w14:paraId="4F736A64" w14:textId="77777777" w:rsidR="00B55AB0" w:rsidRPr="00F36547" w:rsidRDefault="00B55AB0" w:rsidP="00F3654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74F7025" w14:textId="77777777" w:rsidR="00B55AB0" w:rsidRDefault="00B55AB0"/>
    <w:sectPr w:rsidR="00B55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0"/>
    <w:rsid w:val="006031B5"/>
    <w:rsid w:val="007508A0"/>
    <w:rsid w:val="009132E7"/>
    <w:rsid w:val="009D4819"/>
    <w:rsid w:val="00AB04AD"/>
    <w:rsid w:val="00B20B9F"/>
    <w:rsid w:val="00B55AB0"/>
    <w:rsid w:val="00BB3C7A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6221"/>
  <w15:chartTrackingRefBased/>
  <w15:docId w15:val="{662C5CE8-8106-4014-8FDC-B46CE04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AB0"/>
    <w:rPr>
      <w:color w:val="0000FF"/>
      <w:u w:val="single"/>
    </w:rPr>
  </w:style>
  <w:style w:type="character" w:customStyle="1" w:styleId="SPIEAuthors-AffilsCharChar">
    <w:name w:val="SPIE Authors-Affils Char Char"/>
    <w:link w:val="SPIEAuthors-Affils"/>
    <w:locked/>
    <w:rsid w:val="00B55AB0"/>
    <w:rPr>
      <w:rFonts w:ascii="Times New Roman" w:eastAsia="Times New Roman" w:hAnsi="Times New Roman" w:cs="Times New Roman"/>
      <w:sz w:val="24"/>
      <w:szCs w:val="20"/>
    </w:rPr>
  </w:style>
  <w:style w:type="paragraph" w:customStyle="1" w:styleId="SPIEAuthors-Affils">
    <w:name w:val="SPIE Authors-Affils"/>
    <w:basedOn w:val="Normal"/>
    <w:next w:val="Normal"/>
    <w:link w:val="SPIEAuthors-AffilsCharChar"/>
    <w:rsid w:val="00B55AB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sheikh@uq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Awatif H. Alsheikh</dc:creator>
  <cp:keywords/>
  <dc:description/>
  <cp:lastModifiedBy>Awatif Alsheikh</cp:lastModifiedBy>
  <cp:revision>2</cp:revision>
  <dcterms:created xsi:type="dcterms:W3CDTF">2024-07-14T03:43:00Z</dcterms:created>
  <dcterms:modified xsi:type="dcterms:W3CDTF">2024-07-14T03:43:00Z</dcterms:modified>
</cp:coreProperties>
</file>