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AC" w:rsidRPr="00681E00"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681E00">
        <w:rPr>
          <w:rFonts w:ascii="Times New Roman" w:eastAsia="SimSun" w:hAnsi="Times New Roman" w:cs="Times New Roman"/>
          <w:b/>
          <w:sz w:val="28"/>
          <w:szCs w:val="28"/>
          <w:lang w:eastAsia="ar-SA"/>
        </w:rPr>
        <w:t xml:space="preserve">Power, </w:t>
      </w:r>
      <w:r w:rsidR="006F72EF" w:rsidRPr="00681E00">
        <w:rPr>
          <w:rFonts w:ascii="Times New Roman" w:eastAsia="SimSun" w:hAnsi="Times New Roman" w:cs="Times New Roman"/>
          <w:b/>
          <w:sz w:val="28"/>
          <w:szCs w:val="28"/>
          <w:lang w:eastAsia="ar-SA"/>
        </w:rPr>
        <w:t>Domina</w:t>
      </w:r>
      <w:r w:rsidR="00E15C11" w:rsidRPr="00681E00">
        <w:rPr>
          <w:rFonts w:ascii="Times New Roman" w:eastAsia="SimSun" w:hAnsi="Times New Roman" w:cs="Times New Roman"/>
          <w:b/>
          <w:sz w:val="28"/>
          <w:szCs w:val="28"/>
          <w:lang w:eastAsia="ar-SA"/>
        </w:rPr>
        <w:t>nce and Homosocial Solidarity in</w:t>
      </w:r>
      <w:r w:rsidR="006F72EF" w:rsidRPr="00681E00">
        <w:rPr>
          <w:rFonts w:ascii="Times New Roman" w:eastAsia="SimSun" w:hAnsi="Times New Roman" w:cs="Times New Roman"/>
          <w:b/>
          <w:sz w:val="28"/>
          <w:szCs w:val="28"/>
          <w:lang w:eastAsia="ar-SA"/>
        </w:rPr>
        <w:t xml:space="preserve"> </w:t>
      </w:r>
      <w:r w:rsidR="00F728B2" w:rsidRPr="00681E00">
        <w:rPr>
          <w:rFonts w:ascii="Times New Roman" w:eastAsia="SimSun" w:hAnsi="Times New Roman" w:cs="Times New Roman"/>
          <w:b/>
          <w:sz w:val="28"/>
          <w:szCs w:val="28"/>
          <w:lang w:eastAsia="ar-SA"/>
        </w:rPr>
        <w:t xml:space="preserve">Young </w:t>
      </w:r>
      <w:r w:rsidR="00811E32" w:rsidRPr="00681E00">
        <w:rPr>
          <w:rFonts w:ascii="Times New Roman" w:eastAsia="SimSun" w:hAnsi="Times New Roman" w:cs="Times New Roman"/>
          <w:b/>
          <w:sz w:val="28"/>
          <w:szCs w:val="28"/>
          <w:lang w:eastAsia="ar-SA"/>
        </w:rPr>
        <w:t xml:space="preserve">Men’s </w:t>
      </w:r>
      <w:r w:rsidR="006F72EF" w:rsidRPr="00681E00">
        <w:rPr>
          <w:rFonts w:ascii="Times New Roman" w:eastAsia="SimSun" w:hAnsi="Times New Roman" w:cs="Times New Roman"/>
          <w:b/>
          <w:sz w:val="28"/>
          <w:szCs w:val="28"/>
          <w:lang w:eastAsia="ar-SA"/>
        </w:rPr>
        <w:t xml:space="preserve">Cyber </w:t>
      </w:r>
      <w:r w:rsidR="00F728B2" w:rsidRPr="00681E00">
        <w:rPr>
          <w:rFonts w:ascii="Times New Roman" w:eastAsia="SimSun" w:hAnsi="Times New Roman" w:cs="Times New Roman"/>
          <w:b/>
          <w:sz w:val="28"/>
          <w:szCs w:val="28"/>
          <w:lang w:eastAsia="ar-SA"/>
        </w:rPr>
        <w:t>Talk</w:t>
      </w:r>
      <w:r w:rsidR="00E15C11" w:rsidRPr="00681E00">
        <w:rPr>
          <w:rFonts w:ascii="Times New Roman" w:eastAsia="SimSun" w:hAnsi="Times New Roman" w:cs="Times New Roman"/>
          <w:b/>
          <w:sz w:val="28"/>
          <w:szCs w:val="28"/>
          <w:lang w:eastAsia="ar-SA"/>
        </w:rPr>
        <w:t xml:space="preserve"> </w:t>
      </w:r>
    </w:p>
    <w:p w:rsidR="009A63C6" w:rsidRPr="00681E00" w:rsidRDefault="009A63C6" w:rsidP="009A63C6">
      <w:pPr>
        <w:rPr>
          <w:lang w:eastAsia="ar-SA"/>
        </w:rPr>
      </w:pPr>
    </w:p>
    <w:p w:rsidR="009A63C6" w:rsidRPr="00681E00" w:rsidRDefault="009A63C6" w:rsidP="009A63C6">
      <w:pPr>
        <w:tabs>
          <w:tab w:val="left" w:pos="360"/>
        </w:tabs>
        <w:spacing w:line="240" w:lineRule="auto"/>
        <w:contextualSpacing/>
        <w:jc w:val="center"/>
        <w:rPr>
          <w:rFonts w:ascii="Times New Roman" w:hAnsi="Times New Roman" w:cs="Times New Roman"/>
          <w:b/>
          <w:sz w:val="28"/>
          <w:szCs w:val="28"/>
          <w:lang w:eastAsia="ar-SA"/>
        </w:rPr>
      </w:pPr>
      <w:r w:rsidRPr="00681E00">
        <w:rPr>
          <w:rFonts w:ascii="Times New Roman" w:hAnsi="Times New Roman" w:cs="Times New Roman"/>
          <w:b/>
          <w:sz w:val="28"/>
          <w:szCs w:val="28"/>
          <w:lang w:eastAsia="ar-SA"/>
        </w:rPr>
        <w:t>Kuasa, Dominasi dan Perpaduan Homososial dalam Interaksi atas Talian di Kalangan Lelaki</w:t>
      </w:r>
    </w:p>
    <w:p w:rsidR="009A63C6" w:rsidRPr="00681E00" w:rsidRDefault="009A63C6" w:rsidP="009A63C6">
      <w:pPr>
        <w:tabs>
          <w:tab w:val="left" w:pos="0"/>
        </w:tabs>
        <w:spacing w:after="200" w:line="240" w:lineRule="auto"/>
        <w:ind w:left="360"/>
        <w:contextualSpacing/>
        <w:jc w:val="both"/>
        <w:rPr>
          <w:rFonts w:ascii="Times New Roman" w:hAnsi="Times New Roman" w:cs="Times New Roman"/>
          <w:b/>
          <w:i/>
          <w:lang w:eastAsia="ar-SA"/>
        </w:rPr>
      </w:pPr>
    </w:p>
    <w:p w:rsidR="00787DEE" w:rsidRDefault="00787DEE" w:rsidP="00CE7122">
      <w:pPr>
        <w:tabs>
          <w:tab w:val="left" w:pos="360"/>
        </w:tabs>
        <w:spacing w:line="240" w:lineRule="auto"/>
        <w:contextualSpacing/>
        <w:rPr>
          <w:lang w:eastAsia="ar-SA"/>
        </w:rPr>
      </w:pPr>
    </w:p>
    <w:p w:rsidR="007115C0" w:rsidRPr="00681E00" w:rsidRDefault="007115C0" w:rsidP="00CE7122">
      <w:pPr>
        <w:tabs>
          <w:tab w:val="left" w:pos="360"/>
        </w:tabs>
        <w:spacing w:line="240" w:lineRule="auto"/>
        <w:contextualSpacing/>
        <w:rPr>
          <w:lang w:eastAsia="ar-SA"/>
        </w:rPr>
      </w:pPr>
      <w:bookmarkStart w:id="0" w:name="_GoBack"/>
      <w:bookmarkEnd w:id="0"/>
    </w:p>
    <w:p w:rsidR="00787DEE" w:rsidRPr="00681E00" w:rsidRDefault="00787DEE" w:rsidP="00CE7122">
      <w:pPr>
        <w:tabs>
          <w:tab w:val="left" w:pos="360"/>
        </w:tabs>
        <w:spacing w:line="240" w:lineRule="auto"/>
        <w:contextualSpacing/>
        <w:rPr>
          <w:rFonts w:ascii="Times New Roman" w:hAnsi="Times New Roman" w:cs="Times New Roman"/>
          <w:b/>
          <w:lang w:eastAsia="ar-SA"/>
        </w:rPr>
      </w:pPr>
      <w:r w:rsidRPr="00681E00">
        <w:rPr>
          <w:lang w:eastAsia="ar-SA"/>
        </w:rPr>
        <w:tab/>
      </w:r>
      <w:r w:rsidRPr="00681E00">
        <w:rPr>
          <w:rFonts w:ascii="Times New Roman" w:hAnsi="Times New Roman" w:cs="Times New Roman"/>
          <w:b/>
          <w:lang w:eastAsia="ar-SA"/>
        </w:rPr>
        <w:t>Abstract</w:t>
      </w:r>
    </w:p>
    <w:p w:rsidR="00E1775B" w:rsidRPr="00681E00" w:rsidRDefault="00DF665B"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0370C2" w:rsidRPr="00681E00"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681E00">
        <w:rPr>
          <w:rFonts w:ascii="Times New Roman" w:hAnsi="Times New Roman" w:cs="Times New Roman"/>
          <w:lang w:eastAsia="ar-SA"/>
        </w:rPr>
        <w:t xml:space="preserve">Men and women </w:t>
      </w:r>
      <w:r w:rsidR="00B35243" w:rsidRPr="00681E00">
        <w:rPr>
          <w:rFonts w:ascii="Times New Roman" w:hAnsi="Times New Roman" w:cs="Times New Roman"/>
          <w:lang w:eastAsia="ar-SA"/>
        </w:rPr>
        <w:t>speak</w:t>
      </w:r>
      <w:r w:rsidRPr="00681E00">
        <w:rPr>
          <w:rFonts w:ascii="Times New Roman" w:hAnsi="Times New Roman" w:cs="Times New Roman"/>
          <w:lang w:eastAsia="ar-SA"/>
        </w:rPr>
        <w:t xml:space="preserve"> differently as their linguistic behavior</w:t>
      </w:r>
      <w:r w:rsidR="00B35243" w:rsidRPr="00681E00">
        <w:rPr>
          <w:rFonts w:ascii="Times New Roman" w:hAnsi="Times New Roman" w:cs="Times New Roman"/>
          <w:lang w:eastAsia="ar-SA"/>
        </w:rPr>
        <w:t xml:space="preserve"> reflects their gender identity and signifies</w:t>
      </w:r>
      <w:r w:rsidRPr="00681E00">
        <w:rPr>
          <w:rFonts w:ascii="Times New Roman" w:hAnsi="Times New Roman" w:cs="Times New Roman"/>
          <w:lang w:eastAsia="ar-SA"/>
        </w:rPr>
        <w:t xml:space="preserve"> their position in the society. This paper discusses the conversational style of men in the online communication environment, using the </w:t>
      </w:r>
      <w:r w:rsidR="00996CBF" w:rsidRPr="00681E00">
        <w:rPr>
          <w:rFonts w:ascii="Times New Roman" w:hAnsi="Times New Roman" w:cs="Times New Roman"/>
          <w:lang w:eastAsia="ar-SA"/>
        </w:rPr>
        <w:t>Kiesling</w:t>
      </w:r>
      <w:r w:rsidRPr="00681E00">
        <w:rPr>
          <w:rFonts w:ascii="Times New Roman" w:hAnsi="Times New Roman" w:cs="Times New Roman"/>
          <w:lang w:eastAsia="ar-SA"/>
        </w:rPr>
        <w:t xml:space="preserve">’s framework of </w:t>
      </w:r>
      <w:r w:rsidR="00B35243" w:rsidRPr="00681E00">
        <w:rPr>
          <w:rFonts w:ascii="Times New Roman" w:hAnsi="Times New Roman" w:cs="Times New Roman"/>
          <w:lang w:eastAsia="ar-SA"/>
        </w:rPr>
        <w:t>m</w:t>
      </w:r>
      <w:r w:rsidRPr="00681E00">
        <w:rPr>
          <w:rFonts w:ascii="Times New Roman" w:hAnsi="Times New Roman" w:cs="Times New Roman"/>
          <w:lang w:eastAsia="ar-SA"/>
        </w:rPr>
        <w:t>en’</w:t>
      </w:r>
      <w:r w:rsidR="00B35243" w:rsidRPr="00681E00">
        <w:rPr>
          <w:rFonts w:ascii="Times New Roman" w:hAnsi="Times New Roman" w:cs="Times New Roman"/>
          <w:lang w:eastAsia="ar-SA"/>
        </w:rPr>
        <w:t>s l</w:t>
      </w:r>
      <w:r w:rsidRPr="00681E00">
        <w:rPr>
          <w:rFonts w:ascii="Times New Roman" w:hAnsi="Times New Roman" w:cs="Times New Roman"/>
          <w:lang w:eastAsia="ar-SA"/>
        </w:rPr>
        <w:t xml:space="preserve">anguage. </w:t>
      </w:r>
      <w:r w:rsidR="00AC1931" w:rsidRPr="00681E00">
        <w:rPr>
          <w:rFonts w:ascii="Times New Roman" w:hAnsi="Times New Roman" w:cs="Times New Roman"/>
          <w:lang w:eastAsia="ar-SA"/>
        </w:rPr>
        <w:t xml:space="preserve">A documentation of naturally occurring conversations on Facebook was made over a 12-month period whereby data is categorized and analysed using Content Analysis, WordSmith Tools 5.0 and MS Word Advanced Find Function. </w:t>
      </w:r>
      <w:r w:rsidR="00AC1931" w:rsidRPr="00681E00">
        <w:rPr>
          <w:rFonts w:ascii="Times New Roman" w:eastAsia="Calibri" w:hAnsi="Times New Roman" w:cs="Times New Roman"/>
          <w:lang w:val="en-GB"/>
        </w:rPr>
        <w:t xml:space="preserve">Purposive sampling was employed in selecting the participants. The sample consisted of 60 males and 60 </w:t>
      </w:r>
      <w:r w:rsidR="00BA3DA5" w:rsidRPr="00681E00">
        <w:rPr>
          <w:rFonts w:ascii="Times New Roman" w:eastAsia="Calibri" w:hAnsi="Times New Roman" w:cs="Times New Roman"/>
          <w:lang w:val="en-GB"/>
        </w:rPr>
        <w:t>females to</w:t>
      </w:r>
      <w:r w:rsidR="00AC1931" w:rsidRPr="00681E00">
        <w:rPr>
          <w:rFonts w:ascii="Times New Roman" w:eastAsia="Calibri" w:hAnsi="Times New Roman" w:cs="Times New Roman"/>
          <w:lang w:val="en-GB"/>
        </w:rPr>
        <w:t xml:space="preserve"> allow for comparison. </w:t>
      </w:r>
      <w:r w:rsidR="001B7DAA" w:rsidRPr="00681E00">
        <w:rPr>
          <w:rFonts w:ascii="Times New Roman" w:hAnsi="Times New Roman" w:cs="Times New Roman"/>
        </w:rPr>
        <w:t>Language produced by the male pa</w:t>
      </w:r>
      <w:r w:rsidR="00AC1931" w:rsidRPr="00681E00">
        <w:rPr>
          <w:rFonts w:ascii="Times New Roman" w:hAnsi="Times New Roman" w:cs="Times New Roman"/>
        </w:rPr>
        <w:t>rticipants, however, remained as</w:t>
      </w:r>
      <w:r w:rsidR="001B7DAA" w:rsidRPr="00681E00">
        <w:rPr>
          <w:rFonts w:ascii="Times New Roman" w:hAnsi="Times New Roman" w:cs="Times New Roman"/>
        </w:rPr>
        <w:t xml:space="preserve"> the central issue of the</w:t>
      </w:r>
      <w:r w:rsidR="00AC1931" w:rsidRPr="00681E00">
        <w:rPr>
          <w:rFonts w:ascii="Times New Roman" w:hAnsi="Times New Roman" w:cs="Times New Roman"/>
        </w:rPr>
        <w:t xml:space="preserve"> analysis as well as</w:t>
      </w:r>
      <w:r w:rsidR="001B7DAA" w:rsidRPr="00681E00">
        <w:rPr>
          <w:rFonts w:ascii="Times New Roman" w:hAnsi="Times New Roman" w:cs="Times New Roman"/>
        </w:rPr>
        <w:t xml:space="preserve"> discussion. </w:t>
      </w:r>
      <w:r w:rsidR="00B35243" w:rsidRPr="00681E00">
        <w:rPr>
          <w:rFonts w:ascii="Times New Roman" w:hAnsi="Times New Roman" w:cs="Times New Roman"/>
          <w:lang w:eastAsia="ar-SA"/>
        </w:rPr>
        <w:t xml:space="preserve">If </w:t>
      </w:r>
      <w:r w:rsidR="00996CBF" w:rsidRPr="00681E00">
        <w:rPr>
          <w:rFonts w:ascii="Times New Roman" w:hAnsi="Times New Roman" w:cs="Times New Roman"/>
          <w:lang w:eastAsia="ar-SA"/>
        </w:rPr>
        <w:t>Kiesling</w:t>
      </w:r>
      <w:r w:rsidR="00B35243" w:rsidRPr="00681E00">
        <w:rPr>
          <w:rFonts w:ascii="Times New Roman" w:hAnsi="Times New Roman" w:cs="Times New Roman"/>
          <w:lang w:eastAsia="ar-SA"/>
        </w:rPr>
        <w:t>’s framework discusses men’s language from the western</w:t>
      </w:r>
      <w:r w:rsidR="00F70AE1" w:rsidRPr="00681E00">
        <w:rPr>
          <w:rFonts w:ascii="Times New Roman" w:hAnsi="Times New Roman" w:cs="Times New Roman"/>
          <w:lang w:eastAsia="ar-SA"/>
        </w:rPr>
        <w:t xml:space="preserve"> </w:t>
      </w:r>
      <w:r w:rsidR="00E15C11" w:rsidRPr="00681E00">
        <w:rPr>
          <w:rFonts w:ascii="Times New Roman" w:hAnsi="Times New Roman" w:cs="Times New Roman"/>
          <w:lang w:eastAsia="ar-SA"/>
        </w:rPr>
        <w:t>sociocultural perspectives</w:t>
      </w:r>
      <w:r w:rsidR="00B35243" w:rsidRPr="00681E00">
        <w:rPr>
          <w:rFonts w:ascii="Times New Roman" w:hAnsi="Times New Roman" w:cs="Times New Roman"/>
          <w:lang w:eastAsia="ar-SA"/>
        </w:rPr>
        <w:t xml:space="preserve">, </w:t>
      </w:r>
      <w:r w:rsidRPr="00681E00">
        <w:rPr>
          <w:rFonts w:ascii="Times New Roman" w:hAnsi="Times New Roman" w:cs="Times New Roman"/>
          <w:lang w:eastAsia="ar-SA"/>
        </w:rPr>
        <w:t>findings of t</w:t>
      </w:r>
      <w:r w:rsidR="00B35243" w:rsidRPr="00681E00">
        <w:rPr>
          <w:rFonts w:ascii="Times New Roman" w:hAnsi="Times New Roman" w:cs="Times New Roman"/>
          <w:lang w:eastAsia="ar-SA"/>
        </w:rPr>
        <w:t>he present research indicate</w:t>
      </w:r>
      <w:r w:rsidR="00593D13" w:rsidRPr="00681E00">
        <w:rPr>
          <w:rFonts w:ascii="Times New Roman" w:hAnsi="Times New Roman" w:cs="Times New Roman"/>
          <w:lang w:eastAsia="ar-SA"/>
        </w:rPr>
        <w:t>d</w:t>
      </w:r>
      <w:r w:rsidR="00B35243" w:rsidRPr="00681E00">
        <w:rPr>
          <w:rFonts w:ascii="Times New Roman" w:hAnsi="Times New Roman" w:cs="Times New Roman"/>
          <w:lang w:eastAsia="ar-SA"/>
        </w:rPr>
        <w:t xml:space="preserve"> a list of </w:t>
      </w:r>
      <w:r w:rsidR="00B35243" w:rsidRPr="00681E00">
        <w:rPr>
          <w:rFonts w:ascii="Times New Roman" w:hAnsi="Times New Roman" w:cs="Times New Roman"/>
          <w:lang w:val="en-MY" w:eastAsia="ar-SA"/>
        </w:rPr>
        <w:t xml:space="preserve">variables of men’s discourse in the specific context of the Malaysian online communication environment. </w:t>
      </w:r>
      <w:r w:rsidR="00593D13" w:rsidRPr="00681E00">
        <w:rPr>
          <w:rFonts w:ascii="Times New Roman" w:hAnsi="Times New Roman" w:cs="Times New Roman"/>
          <w:lang w:eastAsia="ar-SA"/>
        </w:rPr>
        <w:t>Apart from that</w:t>
      </w:r>
      <w:r w:rsidR="0033065A" w:rsidRPr="00681E00">
        <w:rPr>
          <w:rFonts w:ascii="Times New Roman" w:hAnsi="Times New Roman" w:cs="Times New Roman"/>
          <w:lang w:eastAsia="ar-SA"/>
        </w:rPr>
        <w:t>, the findings have</w:t>
      </w:r>
      <w:r w:rsidR="00593D13" w:rsidRPr="00681E00">
        <w:rPr>
          <w:rFonts w:ascii="Times New Roman" w:hAnsi="Times New Roman" w:cs="Times New Roman"/>
          <w:lang w:eastAsia="ar-SA"/>
        </w:rPr>
        <w:t xml:space="preserve"> demonstrated</w:t>
      </w:r>
      <w:r w:rsidR="00B35243" w:rsidRPr="00681E00">
        <w:rPr>
          <w:rFonts w:ascii="Times New Roman" w:hAnsi="Times New Roman" w:cs="Times New Roman"/>
          <w:lang w:eastAsia="ar-SA"/>
        </w:rPr>
        <w:t xml:space="preserve"> some culturally</w:t>
      </w:r>
      <w:r w:rsidR="00900FD7" w:rsidRPr="00681E00">
        <w:rPr>
          <w:rFonts w:ascii="Times New Roman" w:hAnsi="Times New Roman" w:cs="Times New Roman"/>
          <w:lang w:eastAsia="ar-SA"/>
        </w:rPr>
        <w:t>-</w:t>
      </w:r>
      <w:r w:rsidR="00B35243" w:rsidRPr="00681E00">
        <w:rPr>
          <w:rFonts w:ascii="Times New Roman" w:hAnsi="Times New Roman" w:cs="Times New Roman"/>
          <w:lang w:eastAsia="ar-SA"/>
        </w:rPr>
        <w:t>embedded elements of power, dominance and homosocial solidarity</w:t>
      </w:r>
      <w:r w:rsidR="00F70AE1" w:rsidRPr="00681E00">
        <w:rPr>
          <w:rFonts w:ascii="Times New Roman" w:hAnsi="Times New Roman" w:cs="Times New Roman"/>
          <w:lang w:eastAsia="ar-SA"/>
        </w:rPr>
        <w:t xml:space="preserve"> as well as</w:t>
      </w:r>
      <w:r w:rsidR="00B35243" w:rsidRPr="00681E00">
        <w:rPr>
          <w:rFonts w:ascii="Times New Roman" w:hAnsi="Times New Roman" w:cs="Times New Roman"/>
          <w:lang w:eastAsia="ar-SA"/>
        </w:rPr>
        <w:t xml:space="preserve"> a strong </w:t>
      </w:r>
      <w:r w:rsidR="00B35243" w:rsidRPr="00681E00">
        <w:rPr>
          <w:rFonts w:ascii="Times New Roman" w:hAnsi="Times New Roman" w:cs="Times New Roman"/>
          <w:lang w:val="en-MY" w:eastAsia="ar-SA"/>
        </w:rPr>
        <w:t>use of masculine speech forms</w:t>
      </w:r>
      <w:r w:rsidR="00900FD7" w:rsidRPr="00681E00">
        <w:rPr>
          <w:rFonts w:ascii="Times New Roman" w:hAnsi="Times New Roman" w:cs="Times New Roman"/>
          <w:lang w:eastAsia="ar-SA"/>
        </w:rPr>
        <w:t xml:space="preserve"> </w:t>
      </w:r>
      <w:r w:rsidR="00F70AE1" w:rsidRPr="00681E00">
        <w:rPr>
          <w:rFonts w:ascii="Times New Roman" w:hAnsi="Times New Roman" w:cs="Times New Roman"/>
          <w:lang w:eastAsia="ar-SA"/>
        </w:rPr>
        <w:t>in this specific context of male’s interaction.</w:t>
      </w:r>
      <w:r w:rsidR="0037209E" w:rsidRPr="00681E00">
        <w:rPr>
          <w:rFonts w:ascii="Times New Roman" w:hAnsi="Times New Roman" w:cs="Times New Roman"/>
          <w:lang w:eastAsia="ar-SA"/>
        </w:rPr>
        <w:t xml:space="preserve"> </w:t>
      </w:r>
      <w:r w:rsidR="0033065A" w:rsidRPr="00681E00">
        <w:rPr>
          <w:rFonts w:ascii="Times New Roman" w:hAnsi="Times New Roman" w:cs="Times New Roman"/>
          <w:lang w:eastAsia="ar-SA"/>
        </w:rPr>
        <w:t xml:space="preserve">Finally, the </w:t>
      </w:r>
      <w:r w:rsidR="0033065A" w:rsidRPr="00681E00">
        <w:rPr>
          <w:rFonts w:ascii="Times New Roman" w:hAnsi="Times New Roman" w:cs="Times New Roman"/>
          <w:lang w:val="en-MY" w:eastAsia="ar-SA"/>
        </w:rPr>
        <w:t>findings have also suggested some significant variables of men’s discourse in the specific context of the Malaysian online communication environment.</w:t>
      </w:r>
    </w:p>
    <w:p w:rsidR="00E15C11" w:rsidRPr="00681E00"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rsidR="00E15C11" w:rsidRPr="00681E00" w:rsidRDefault="00E15C11" w:rsidP="0033065A">
      <w:pPr>
        <w:tabs>
          <w:tab w:val="left" w:pos="0"/>
        </w:tabs>
        <w:spacing w:after="200" w:line="240" w:lineRule="auto"/>
        <w:ind w:left="360"/>
        <w:contextualSpacing/>
        <w:jc w:val="both"/>
        <w:rPr>
          <w:rFonts w:ascii="Times New Roman" w:hAnsi="Times New Roman" w:cs="Times New Roman"/>
          <w:lang w:eastAsia="ar-SA"/>
        </w:rPr>
      </w:pPr>
      <w:r w:rsidRPr="00681E00">
        <w:rPr>
          <w:rFonts w:ascii="Times New Roman" w:hAnsi="Times New Roman" w:cs="Times New Roman"/>
          <w:lang w:val="en-MY" w:eastAsia="ar-SA"/>
        </w:rPr>
        <w:t>Power, dominance, homosocial solidarity, men’s language, online communication environment</w:t>
      </w:r>
    </w:p>
    <w:p w:rsidR="0033065A" w:rsidRPr="00681E00" w:rsidRDefault="000370C2"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B17716" w:rsidRPr="00681E00" w:rsidRDefault="0033065A"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E15C11" w:rsidRPr="00681E00" w:rsidRDefault="00E15C11" w:rsidP="00E15C11">
      <w:pPr>
        <w:tabs>
          <w:tab w:val="left" w:pos="0"/>
        </w:tabs>
        <w:spacing w:after="200" w:line="240" w:lineRule="auto"/>
        <w:ind w:left="360"/>
        <w:contextualSpacing/>
        <w:jc w:val="both"/>
        <w:rPr>
          <w:rFonts w:ascii="Times New Roman" w:hAnsi="Times New Roman" w:cs="Times New Roman"/>
          <w:b/>
          <w:i/>
          <w:lang w:eastAsia="ar-SA"/>
        </w:rPr>
      </w:pPr>
      <w:r w:rsidRPr="00681E00">
        <w:rPr>
          <w:rFonts w:ascii="Times New Roman" w:hAnsi="Times New Roman" w:cs="Times New Roman"/>
          <w:b/>
          <w:i/>
          <w:lang w:eastAsia="ar-SA"/>
        </w:rPr>
        <w:t>Abstrak</w:t>
      </w:r>
    </w:p>
    <w:p w:rsidR="00E15C11" w:rsidRPr="00681E00" w:rsidRDefault="00E15C11" w:rsidP="00E15C11">
      <w:pPr>
        <w:tabs>
          <w:tab w:val="left" w:pos="0"/>
        </w:tabs>
        <w:spacing w:after="200" w:line="240" w:lineRule="auto"/>
        <w:ind w:left="360"/>
        <w:contextualSpacing/>
        <w:jc w:val="both"/>
        <w:rPr>
          <w:rFonts w:ascii="Times New Roman" w:hAnsi="Times New Roman" w:cs="Times New Roman"/>
          <w:b/>
          <w:i/>
          <w:lang w:eastAsia="ar-SA"/>
        </w:rPr>
      </w:pPr>
    </w:p>
    <w:p w:rsidR="00E15C11" w:rsidRPr="00681E00"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r w:rsidRPr="00681E00">
        <w:rPr>
          <w:rFonts w:ascii="Times New Roman" w:eastAsia="Calibri" w:hAnsi="Times New Roman" w:cs="Times New Roman"/>
          <w:bCs/>
          <w:i/>
          <w:lang w:eastAsia="ar-SA"/>
        </w:rPr>
        <w:t>Lelaki dan wanita bertutur secara berbeza disebabkan tingkah laku bahasa yang mencerminkan identiti jantina dan menandakan kedudukan mereka dalam masyarakat. Kertas kerja ini membincangkan tentang gaya perbualan lelaki dalam persekitaran komunikasi dalam talian, dengan menggunakan kerangka bahasa lelaki Kiesling.</w:t>
      </w:r>
      <w:r w:rsidR="000E20BA"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eastAsia="ar-SA"/>
        </w:rPr>
        <w:t xml:space="preserve">Dokumentasi perbualan yang berlaku secara semula jadi di Facebook telah dibuat dalam tempoh 12 bulan di mana data dikategorikan dan dianalisis menggunakan kaedah analisis kandungan, WordSmith Tools 5.0 and MS Word Advanced Find Function. </w:t>
      </w:r>
      <w:r w:rsidRPr="00681E00">
        <w:rPr>
          <w:rFonts w:ascii="Times New Roman" w:eastAsia="Calibri" w:hAnsi="Times New Roman" w:cs="Times New Roman"/>
          <w:bCs/>
          <w:i/>
          <w:lang w:val="en-GB"/>
        </w:rPr>
        <w:t>Kaedah persampelan bertujuan telah digunakan dalam memilih peserta. Sampel kajian terdiri daripada 60 lelaki dan 60 perempuan dan kumpulan jantina yang berbeza diperolehi untuk tujuan perbandingan.</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nl-NL" w:eastAsia="ar-SA"/>
        </w:rPr>
        <w:t>Bagaimanapun, bahasa yang dihasilkan oleh peserta lelaki kekal sebagai isu utama analisis serta perbincangan. Jika rangka kerja Kiesling ini membincangkan bahasa lelaki daripada perspektif sosial and budaya barat, hasil kajian ini menunjukkan senarai pembolehubah wacana lelaki dalam konteks persekitaran komunikasi dalam talian di Malaysia.</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am-ET" w:eastAsia="ar-SA"/>
        </w:rPr>
        <w:t xml:space="preserve">Selain itu, </w:t>
      </w:r>
      <w:r w:rsidRPr="00681E00">
        <w:rPr>
          <w:rFonts w:ascii="Times New Roman" w:eastAsia="Calibri" w:hAnsi="Times New Roman" w:cs="Times New Roman"/>
          <w:bCs/>
          <w:i/>
          <w:lang w:val="am-ET" w:eastAsia="ar-SA"/>
        </w:rPr>
        <w:lastRenderedPageBreak/>
        <w:t>hasil kajian telah menunjukkan beberapa elemen budaya terpendam iaitu kuasa, dominasi dan perpaduan homososial serta penggunaan perkataan maskulin dalam interaksi khusus kalangan lelaki.</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am-ET" w:eastAsia="ar-SA"/>
        </w:rPr>
        <w:t>Akhirnya, dapatan juga telah mencadangkan beberapa pembolehubah penting wacana lelaki dalam konteks persekitaran komunikasi</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am-ET" w:eastAsia="ar-SA"/>
        </w:rPr>
        <w:t xml:space="preserve">dalam talian </w:t>
      </w:r>
      <w:r w:rsidRPr="00681E00">
        <w:rPr>
          <w:rFonts w:ascii="Times New Roman" w:eastAsia="Calibri" w:hAnsi="Times New Roman" w:cs="Times New Roman"/>
          <w:bCs/>
          <w:i/>
          <w:lang w:eastAsia="ar-SA"/>
        </w:rPr>
        <w:t xml:space="preserve">di </w:t>
      </w:r>
      <w:r w:rsidRPr="00681E00">
        <w:rPr>
          <w:rFonts w:ascii="Times New Roman" w:eastAsia="Calibri" w:hAnsi="Times New Roman" w:cs="Times New Roman"/>
          <w:bCs/>
          <w:i/>
          <w:lang w:val="am-ET" w:eastAsia="ar-SA"/>
        </w:rPr>
        <w:t>Malaysia.</w:t>
      </w:r>
    </w:p>
    <w:p w:rsidR="00E15C11" w:rsidRPr="00681E00" w:rsidRDefault="00E15C11" w:rsidP="00E15C11">
      <w:pPr>
        <w:rPr>
          <w:rFonts w:ascii="Times New Roman" w:eastAsia="Calibri" w:hAnsi="Times New Roman"/>
          <w:bCs/>
          <w:i/>
          <w:lang w:val="am-ET"/>
        </w:rPr>
      </w:pPr>
    </w:p>
    <w:p w:rsidR="00E15C11" w:rsidRPr="00681E00" w:rsidRDefault="00E15C11" w:rsidP="00E15C11">
      <w:pPr>
        <w:rPr>
          <w:rFonts w:ascii="Times New Roman" w:eastAsia="Calibri" w:hAnsi="Times New Roman"/>
          <w:bCs/>
          <w:i/>
        </w:rPr>
      </w:pPr>
      <w:r w:rsidRPr="00681E00">
        <w:rPr>
          <w:rFonts w:ascii="Times New Roman" w:eastAsia="Calibri" w:hAnsi="Times New Roman"/>
          <w:bCs/>
          <w:i/>
        </w:rPr>
        <w:t xml:space="preserve">      </w:t>
      </w:r>
      <w:r w:rsidRPr="00681E00">
        <w:rPr>
          <w:rFonts w:ascii="Times New Roman" w:eastAsia="Calibri" w:hAnsi="Times New Roman" w:cs="Times New Roman"/>
          <w:bCs/>
          <w:i/>
          <w:lang w:eastAsia="ar-SA"/>
        </w:rPr>
        <w:t>K</w:t>
      </w:r>
      <w:r w:rsidRPr="00681E00">
        <w:rPr>
          <w:rFonts w:ascii="Times New Roman" w:eastAsia="Calibri" w:hAnsi="Times New Roman" w:cs="Times New Roman"/>
          <w:bCs/>
          <w:i/>
          <w:lang w:val="am-ET" w:eastAsia="ar-SA"/>
        </w:rPr>
        <w:t>uasa, dominasi</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am-ET" w:eastAsia="ar-SA"/>
        </w:rPr>
        <w:t>perpaduan homososial</w:t>
      </w:r>
      <w:r w:rsidRPr="00681E00">
        <w:rPr>
          <w:rFonts w:ascii="Times New Roman" w:eastAsia="Calibri" w:hAnsi="Times New Roman" w:cs="Times New Roman"/>
          <w:bCs/>
          <w:i/>
          <w:lang w:eastAsia="ar-SA"/>
        </w:rPr>
        <w:t>, bahasa lelaki, interaksi atas talian</w:t>
      </w:r>
    </w:p>
    <w:p w:rsidR="00E15C11" w:rsidRPr="00681E00" w:rsidRDefault="00E15C11" w:rsidP="00CE7122">
      <w:pPr>
        <w:tabs>
          <w:tab w:val="left" w:pos="360"/>
        </w:tabs>
        <w:spacing w:line="240" w:lineRule="auto"/>
        <w:contextualSpacing/>
        <w:rPr>
          <w:rFonts w:ascii="Times New Roman" w:hAnsi="Times New Roman" w:cs="Times New Roman"/>
          <w:b/>
          <w:lang w:eastAsia="ar-SA"/>
        </w:rPr>
      </w:pPr>
    </w:p>
    <w:p w:rsidR="000370C2" w:rsidRPr="00681E00" w:rsidRDefault="00B17716"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r w:rsidR="000370C2" w:rsidRPr="00681E00">
        <w:rPr>
          <w:rFonts w:ascii="Times New Roman" w:hAnsi="Times New Roman" w:cs="Times New Roman"/>
          <w:b/>
          <w:lang w:eastAsia="ar-SA"/>
        </w:rPr>
        <w:t>Introduction</w:t>
      </w:r>
    </w:p>
    <w:p w:rsidR="000370C2" w:rsidRPr="00681E00" w:rsidRDefault="000370C2" w:rsidP="00CE7122">
      <w:pPr>
        <w:tabs>
          <w:tab w:val="left" w:pos="360"/>
        </w:tabs>
        <w:spacing w:line="240" w:lineRule="auto"/>
        <w:contextualSpacing/>
        <w:rPr>
          <w:rFonts w:ascii="Times New Roman" w:hAnsi="Times New Roman" w:cs="Times New Roman"/>
          <w:b/>
          <w:lang w:eastAsia="ar-SA"/>
        </w:rPr>
      </w:pPr>
    </w:p>
    <w:p w:rsidR="00F44C84" w:rsidRPr="00681E00" w:rsidRDefault="00BD480F" w:rsidP="00F44C84">
      <w:pPr>
        <w:spacing w:line="240" w:lineRule="auto"/>
        <w:ind w:left="360"/>
        <w:contextualSpacing/>
        <w:jc w:val="both"/>
        <w:rPr>
          <w:rFonts w:ascii="Times New Roman" w:hAnsi="Times New Roman" w:cs="Times New Roman"/>
          <w:lang w:eastAsia="ar-SA"/>
        </w:rPr>
      </w:pPr>
      <w:r w:rsidRPr="00681E00">
        <w:rPr>
          <w:rFonts w:ascii="Times New Roman" w:hAnsi="Times New Roman" w:cs="Times New Roman"/>
          <w:lang w:eastAsia="ar-SA"/>
        </w:rPr>
        <w:t>For decades, people have been arguing and reconstructing the concept of women’s language (La</w:t>
      </w:r>
      <w:r w:rsidR="007364FB" w:rsidRPr="00681E00">
        <w:rPr>
          <w:rFonts w:ascii="Times New Roman" w:hAnsi="Times New Roman" w:cs="Times New Roman"/>
          <w:lang w:eastAsia="ar-SA"/>
        </w:rPr>
        <w:t>koff 1975, Tannen 1990, Coates</w:t>
      </w:r>
      <w:r w:rsidR="009A63C6" w:rsidRPr="00681E00">
        <w:rPr>
          <w:rFonts w:ascii="Times New Roman" w:hAnsi="Times New Roman" w:cs="Times New Roman"/>
          <w:lang w:eastAsia="ar-SA"/>
        </w:rPr>
        <w:t xml:space="preserve"> </w:t>
      </w:r>
      <w:r w:rsidR="007364FB" w:rsidRPr="00681E00">
        <w:rPr>
          <w:rFonts w:ascii="Times New Roman" w:hAnsi="Times New Roman" w:cs="Times New Roman"/>
          <w:lang w:eastAsia="ar-SA"/>
        </w:rPr>
        <w:t>2002</w:t>
      </w:r>
      <w:r w:rsidR="001B7DAA" w:rsidRPr="00681E00">
        <w:rPr>
          <w:rFonts w:ascii="Times New Roman" w:hAnsi="Times New Roman" w:cs="Times New Roman"/>
          <w:lang w:eastAsia="ar-SA"/>
        </w:rPr>
        <w:t>,</w:t>
      </w:r>
      <w:r w:rsidR="00426914" w:rsidRPr="00681E00">
        <w:rPr>
          <w:rFonts w:ascii="Times New Roman" w:hAnsi="Times New Roman" w:cs="Times New Roman"/>
          <w:lang w:eastAsia="ar-SA"/>
        </w:rPr>
        <w:t xml:space="preserve"> 2013,</w:t>
      </w:r>
      <w:r w:rsidR="001B7DAA" w:rsidRPr="00681E00">
        <w:rPr>
          <w:rFonts w:ascii="Times New Roman" w:hAnsi="Times New Roman" w:cs="Times New Roman"/>
          <w:lang w:eastAsia="ar-SA"/>
        </w:rPr>
        <w:t xml:space="preserve"> Bucholtz 2014</w:t>
      </w:r>
      <w:r w:rsidRPr="00681E00">
        <w:rPr>
          <w:rFonts w:ascii="Times New Roman" w:hAnsi="Times New Roman" w:cs="Times New Roman"/>
          <w:lang w:eastAsia="ar-SA"/>
        </w:rPr>
        <w:t>)</w:t>
      </w:r>
      <w:r w:rsidR="003F089A" w:rsidRPr="00681E00">
        <w:rPr>
          <w:rFonts w:ascii="Times New Roman" w:hAnsi="Times New Roman" w:cs="Times New Roman"/>
          <w:lang w:eastAsia="ar-SA"/>
        </w:rPr>
        <w:t>,</w:t>
      </w:r>
      <w:r w:rsidRPr="00681E00">
        <w:rPr>
          <w:rFonts w:ascii="Times New Roman" w:hAnsi="Times New Roman" w:cs="Times New Roman"/>
          <w:lang w:eastAsia="ar-SA"/>
        </w:rPr>
        <w:t xml:space="preserve"> leaving men’s speech unattended. Suffice to say that in </w:t>
      </w:r>
      <w:r w:rsidR="003F089A" w:rsidRPr="00681E00">
        <w:rPr>
          <w:rFonts w:ascii="Times New Roman" w:hAnsi="Times New Roman" w:cs="Times New Roman"/>
          <w:lang w:eastAsia="ar-SA"/>
        </w:rPr>
        <w:t xml:space="preserve">the studies of language and </w:t>
      </w:r>
      <w:r w:rsidRPr="00681E00">
        <w:rPr>
          <w:rFonts w:ascii="Times New Roman" w:hAnsi="Times New Roman" w:cs="Times New Roman"/>
          <w:lang w:eastAsia="ar-SA"/>
        </w:rPr>
        <w:t>communication, men are literally invisible and always seen as a homogenous group (</w:t>
      </w:r>
      <w:r w:rsidR="00996CBF" w:rsidRPr="00681E00">
        <w:rPr>
          <w:rFonts w:ascii="Times New Roman" w:hAnsi="Times New Roman" w:cs="Times New Roman"/>
          <w:lang w:eastAsia="ar-SA"/>
        </w:rPr>
        <w:t>Kiesling</w:t>
      </w:r>
      <w:r w:rsidRPr="00681E00">
        <w:rPr>
          <w:rFonts w:ascii="Times New Roman" w:hAnsi="Times New Roman" w:cs="Times New Roman"/>
          <w:lang w:eastAsia="ar-SA"/>
        </w:rPr>
        <w:t>, 2007).</w:t>
      </w:r>
      <w:r w:rsidR="00CE7122" w:rsidRPr="00681E00">
        <w:rPr>
          <w:rFonts w:ascii="Times New Roman" w:hAnsi="Times New Roman" w:cs="Times New Roman"/>
          <w:lang w:eastAsia="ar-SA"/>
        </w:rPr>
        <w:t xml:space="preserve"> </w:t>
      </w:r>
      <w:r w:rsidR="006F72EF" w:rsidRPr="00681E00">
        <w:rPr>
          <w:rFonts w:ascii="Times New Roman" w:hAnsi="Times New Roman" w:cs="Times New Roman"/>
          <w:lang w:eastAsia="ar-SA"/>
        </w:rPr>
        <w:t>There is no universal framework of men’s language as it is very muc</w:t>
      </w:r>
      <w:r w:rsidR="00582B64" w:rsidRPr="00681E00">
        <w:rPr>
          <w:rFonts w:ascii="Times New Roman" w:hAnsi="Times New Roman" w:cs="Times New Roman"/>
          <w:lang w:eastAsia="ar-SA"/>
        </w:rPr>
        <w:t xml:space="preserve">h </w:t>
      </w:r>
      <w:r w:rsidR="003F089A" w:rsidRPr="00681E00">
        <w:rPr>
          <w:rFonts w:ascii="Times New Roman" w:hAnsi="Times New Roman" w:cs="Times New Roman"/>
          <w:lang w:eastAsia="ar-SA"/>
        </w:rPr>
        <w:t>culturally</w:t>
      </w:r>
      <w:r w:rsidR="00582B64" w:rsidRPr="00681E00">
        <w:rPr>
          <w:rFonts w:ascii="Times New Roman" w:hAnsi="Times New Roman" w:cs="Times New Roman"/>
          <w:lang w:eastAsia="ar-SA"/>
        </w:rPr>
        <w:t xml:space="preserve"> oriented and diverse</w:t>
      </w:r>
      <w:r w:rsidR="006F72EF" w:rsidRPr="00681E00">
        <w:rPr>
          <w:rFonts w:ascii="Times New Roman" w:hAnsi="Times New Roman" w:cs="Times New Roman"/>
          <w:lang w:eastAsia="ar-SA"/>
        </w:rPr>
        <w:t xml:space="preserve"> according to societies and regions. Regardless of the diverse social </w:t>
      </w:r>
      <w:r w:rsidR="003F089A" w:rsidRPr="00681E00">
        <w:rPr>
          <w:rFonts w:ascii="Times New Roman" w:hAnsi="Times New Roman" w:cs="Times New Roman"/>
          <w:lang w:eastAsia="ar-SA"/>
        </w:rPr>
        <w:t>roles</w:t>
      </w:r>
      <w:r w:rsidR="006F72EF" w:rsidRPr="00681E00">
        <w:rPr>
          <w:rFonts w:ascii="Times New Roman" w:hAnsi="Times New Roman" w:cs="Times New Roman"/>
          <w:lang w:eastAsia="ar-SA"/>
        </w:rPr>
        <w:t xml:space="preserve"> and expectations, men across the </w:t>
      </w:r>
      <w:r w:rsidR="003F089A" w:rsidRPr="00681E00">
        <w:rPr>
          <w:rFonts w:ascii="Times New Roman" w:hAnsi="Times New Roman" w:cs="Times New Roman"/>
          <w:lang w:eastAsia="ar-SA"/>
        </w:rPr>
        <w:t>globe, however</w:t>
      </w:r>
      <w:r w:rsidR="006F72EF" w:rsidRPr="00681E00">
        <w:rPr>
          <w:rFonts w:ascii="Times New Roman" w:hAnsi="Times New Roman" w:cs="Times New Roman"/>
          <w:lang w:eastAsia="ar-SA"/>
        </w:rPr>
        <w:t>, demonstrate similar qualities of dominance, power, homosocial solidarity and heterosexism in their co</w:t>
      </w:r>
      <w:r w:rsidR="00F44C84" w:rsidRPr="00681E00">
        <w:rPr>
          <w:rFonts w:ascii="Times New Roman" w:hAnsi="Times New Roman" w:cs="Times New Roman"/>
          <w:lang w:eastAsia="ar-SA"/>
        </w:rPr>
        <w:t xml:space="preserve">mmunication behavior (Cameron 1997; </w:t>
      </w:r>
      <w:r w:rsidR="00996CBF" w:rsidRPr="00681E00">
        <w:rPr>
          <w:rFonts w:ascii="Times New Roman" w:hAnsi="Times New Roman" w:cs="Times New Roman"/>
          <w:lang w:eastAsia="ar-SA"/>
        </w:rPr>
        <w:t>Kiesling</w:t>
      </w:r>
      <w:r w:rsidR="00F44C84" w:rsidRPr="00681E00">
        <w:rPr>
          <w:rFonts w:ascii="Times New Roman" w:hAnsi="Times New Roman" w:cs="Times New Roman"/>
          <w:lang w:eastAsia="ar-SA"/>
        </w:rPr>
        <w:t xml:space="preserve"> 2007). </w:t>
      </w:r>
      <w:r w:rsidR="00CE7122" w:rsidRPr="00681E00">
        <w:rPr>
          <w:rFonts w:ascii="Times New Roman" w:hAnsi="Times New Roman" w:cs="Times New Roman"/>
          <w:lang w:eastAsia="ar-SA"/>
        </w:rPr>
        <w:t>Tannen (1990) believes that men and women are born to speak differently due to personality factors.</w:t>
      </w:r>
      <w:r w:rsidR="00BE47DB" w:rsidRPr="00681E00">
        <w:rPr>
          <w:rFonts w:ascii="Times New Roman" w:hAnsi="Times New Roman" w:cs="Times New Roman"/>
          <w:lang w:eastAsia="ar-SA"/>
        </w:rPr>
        <w:t xml:space="preserve"> </w:t>
      </w:r>
      <w:r w:rsidR="008917C8" w:rsidRPr="00681E00">
        <w:rPr>
          <w:rFonts w:ascii="Times New Roman" w:hAnsi="Times New Roman" w:cs="Times New Roman"/>
          <w:lang w:eastAsia="ar-SA"/>
        </w:rPr>
        <w:t xml:space="preserve">Men are not </w:t>
      </w:r>
      <w:r w:rsidR="00BE47DB" w:rsidRPr="00681E00">
        <w:rPr>
          <w:rFonts w:ascii="Times New Roman" w:hAnsi="Times New Roman" w:cs="Times New Roman"/>
          <w:lang w:eastAsia="ar-SA"/>
        </w:rPr>
        <w:t>expected</w:t>
      </w:r>
      <w:r w:rsidR="008917C8" w:rsidRPr="00681E00">
        <w:rPr>
          <w:rFonts w:ascii="Times New Roman" w:hAnsi="Times New Roman" w:cs="Times New Roman"/>
          <w:lang w:eastAsia="ar-SA"/>
        </w:rPr>
        <w:t xml:space="preserve"> to speak like women, as it </w:t>
      </w:r>
      <w:r w:rsidR="00BE47DB" w:rsidRPr="00681E00">
        <w:rPr>
          <w:rFonts w:ascii="Times New Roman" w:hAnsi="Times New Roman" w:cs="Times New Roman"/>
          <w:lang w:eastAsia="ar-SA"/>
        </w:rPr>
        <w:t xml:space="preserve">might </w:t>
      </w:r>
      <w:r w:rsidR="00F44C84" w:rsidRPr="00681E00">
        <w:rPr>
          <w:rFonts w:ascii="Times New Roman" w:hAnsi="Times New Roman" w:cs="Times New Roman"/>
          <w:lang w:eastAsia="ar-SA"/>
        </w:rPr>
        <w:t>tarnish</w:t>
      </w:r>
      <w:r w:rsidR="00BE47DB" w:rsidRPr="00681E00">
        <w:rPr>
          <w:rFonts w:ascii="Times New Roman" w:hAnsi="Times New Roman" w:cs="Times New Roman"/>
          <w:lang w:eastAsia="ar-SA"/>
        </w:rPr>
        <w:t xml:space="preserve"> </w:t>
      </w:r>
      <w:r w:rsidR="008917C8" w:rsidRPr="00681E00">
        <w:rPr>
          <w:rFonts w:ascii="Times New Roman" w:hAnsi="Times New Roman" w:cs="Times New Roman"/>
          <w:lang w:eastAsia="ar-SA"/>
        </w:rPr>
        <w:t xml:space="preserve">their </w:t>
      </w:r>
      <w:r w:rsidR="00F44C84" w:rsidRPr="00681E00">
        <w:rPr>
          <w:rFonts w:ascii="Times New Roman" w:hAnsi="Times New Roman" w:cs="Times New Roman"/>
          <w:lang w:eastAsia="ar-SA"/>
        </w:rPr>
        <w:t xml:space="preserve">image </w:t>
      </w:r>
      <w:r w:rsidR="002D67D4" w:rsidRPr="00681E00">
        <w:rPr>
          <w:rFonts w:ascii="Times New Roman" w:hAnsi="Times New Roman" w:cs="Times New Roman"/>
          <w:lang w:eastAsia="ar-SA"/>
        </w:rPr>
        <w:t xml:space="preserve">of </w:t>
      </w:r>
      <w:r w:rsidR="008917C8" w:rsidRPr="00681E00">
        <w:rPr>
          <w:rFonts w:ascii="Times New Roman" w:hAnsi="Times New Roman" w:cs="Times New Roman"/>
          <w:lang w:eastAsia="ar-SA"/>
        </w:rPr>
        <w:t xml:space="preserve">masculinity, </w:t>
      </w:r>
      <w:r w:rsidR="00F44C84" w:rsidRPr="00681E00">
        <w:rPr>
          <w:rFonts w:ascii="Times New Roman" w:hAnsi="Times New Roman" w:cs="Times New Roman"/>
          <w:lang w:eastAsia="ar-SA"/>
        </w:rPr>
        <w:t>so</w:t>
      </w:r>
      <w:r w:rsidR="008917C8" w:rsidRPr="00681E00">
        <w:rPr>
          <w:rFonts w:ascii="Times New Roman" w:hAnsi="Times New Roman" w:cs="Times New Roman"/>
          <w:lang w:eastAsia="ar-SA"/>
        </w:rPr>
        <w:t xml:space="preserve"> as women, who should adhere to certain norms of interaction that </w:t>
      </w:r>
      <w:r w:rsidR="00BE47DB" w:rsidRPr="00681E00">
        <w:rPr>
          <w:rFonts w:ascii="Times New Roman" w:hAnsi="Times New Roman" w:cs="Times New Roman"/>
          <w:lang w:eastAsia="ar-SA"/>
        </w:rPr>
        <w:t>highlights the</w:t>
      </w:r>
      <w:r w:rsidR="00F44C84" w:rsidRPr="00681E00">
        <w:rPr>
          <w:rFonts w:ascii="Times New Roman" w:hAnsi="Times New Roman" w:cs="Times New Roman"/>
          <w:lang w:eastAsia="ar-SA"/>
        </w:rPr>
        <w:t>ir</w:t>
      </w:r>
      <w:r w:rsidR="008917C8" w:rsidRPr="00681E00">
        <w:rPr>
          <w:rFonts w:ascii="Times New Roman" w:hAnsi="Times New Roman" w:cs="Times New Roman"/>
          <w:lang w:eastAsia="ar-SA"/>
        </w:rPr>
        <w:t xml:space="preserve"> value</w:t>
      </w:r>
      <w:r w:rsidR="00BE47DB" w:rsidRPr="00681E00">
        <w:rPr>
          <w:rFonts w:ascii="Times New Roman" w:hAnsi="Times New Roman" w:cs="Times New Roman"/>
          <w:lang w:eastAsia="ar-SA"/>
        </w:rPr>
        <w:t>s</w:t>
      </w:r>
      <w:r w:rsidR="008917C8" w:rsidRPr="00681E00">
        <w:rPr>
          <w:rFonts w:ascii="Times New Roman" w:hAnsi="Times New Roman" w:cs="Times New Roman"/>
          <w:lang w:eastAsia="ar-SA"/>
        </w:rPr>
        <w:t xml:space="preserve"> of femininity. </w:t>
      </w:r>
      <w:bookmarkStart w:id="1" w:name="OLE_LINK1207"/>
      <w:bookmarkStart w:id="2" w:name="OLE_LINK1208"/>
      <w:bookmarkStart w:id="3" w:name="OLE_LINK1209"/>
      <w:bookmarkStart w:id="4" w:name="OLE_LINK1210"/>
      <w:bookmarkStart w:id="5" w:name="OLE_LINK1213"/>
      <w:bookmarkStart w:id="6" w:name="OLE_LINK1211"/>
      <w:bookmarkStart w:id="7" w:name="OLE_LINK1212"/>
      <w:bookmarkStart w:id="8" w:name="OLE_LINK1214"/>
      <w:bookmarkStart w:id="9" w:name="OLE_LINK1215"/>
      <w:bookmarkStart w:id="10" w:name="OLE_LINK1216"/>
      <w:bookmarkStart w:id="11" w:name="OLE_LINK1219"/>
      <w:bookmarkStart w:id="12" w:name="OLE_LINK1220"/>
      <w:bookmarkStart w:id="13" w:name="OLE_LINK1217"/>
      <w:bookmarkStart w:id="14" w:name="OLE_LINK1218"/>
      <w:bookmarkStart w:id="15" w:name="OLE_LINK1221"/>
      <w:bookmarkStart w:id="16" w:name="OLE_LINK1222"/>
      <w:bookmarkStart w:id="17" w:name="OLE_LINK1223"/>
    </w:p>
    <w:p w:rsidR="00F44C84" w:rsidRPr="00681E00" w:rsidRDefault="00F44C84" w:rsidP="00F44C84">
      <w:pPr>
        <w:spacing w:line="240" w:lineRule="auto"/>
        <w:ind w:left="360"/>
        <w:contextualSpacing/>
        <w:jc w:val="both"/>
        <w:rPr>
          <w:rFonts w:ascii="Times New Roman" w:hAnsi="Times New Roman" w:cs="Times New Roman"/>
          <w:lang w:eastAsia="ar-SA"/>
        </w:rPr>
      </w:pPr>
    </w:p>
    <w:p w:rsidR="000E20BA" w:rsidRPr="00681E00" w:rsidRDefault="008917C8" w:rsidP="000478BF">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681E00">
        <w:rPr>
          <w:rFonts w:ascii="Times New Roman" w:hAnsi="Times New Roman" w:cs="Times New Roman"/>
        </w:rPr>
        <w:t>and promotes this deviation in gender-based linguistic style</w:t>
      </w:r>
      <w:r w:rsidRPr="00681E00">
        <w:rPr>
          <w:rFonts w:ascii="Times New Roman" w:hAnsi="Times New Roman" w:cs="Times New Roman"/>
        </w:rPr>
        <w:t xml:space="preserve"> is the tendency of children</w:t>
      </w:r>
      <w:r w:rsidR="00582B64" w:rsidRPr="00681E00">
        <w:rPr>
          <w:rFonts w:ascii="Times New Roman" w:hAnsi="Times New Roman" w:cs="Times New Roman"/>
        </w:rPr>
        <w:t xml:space="preserve"> to play and make friends with those of the same gender during</w:t>
      </w:r>
      <w:r w:rsidRPr="00681E00">
        <w:rPr>
          <w:rFonts w:ascii="Times New Roman" w:hAnsi="Times New Roman" w:cs="Times New Roman"/>
        </w:rPr>
        <w:t xml:space="preserve"> their school years (Maccoby 1990).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81E00">
        <w:rPr>
          <w:rFonts w:ascii="Times New Roman" w:hAnsi="Times New Roman" w:cs="Times New Roman"/>
        </w:rPr>
        <w:t xml:space="preserve"> In other words, women and men are shaped to communicate differently since childhood. As a man is not supposed to talk like a woman, a woman is also not encouraged to communicate like a man. It is very important for them to maintain this communication behavior, prescribed by their norms and culture, in order to get accepted by their society and </w:t>
      </w:r>
      <w:r w:rsidR="003F089A" w:rsidRPr="00681E00">
        <w:rPr>
          <w:rFonts w:ascii="Times New Roman" w:hAnsi="Times New Roman" w:cs="Times New Roman"/>
        </w:rPr>
        <w:t>the people</w:t>
      </w:r>
      <w:r w:rsidRPr="00681E00">
        <w:rPr>
          <w:rFonts w:ascii="Times New Roman" w:hAnsi="Times New Roman" w:cs="Times New Roman"/>
        </w:rPr>
        <w:t xml:space="preserve"> around them.</w:t>
      </w:r>
      <w:r w:rsidR="00F44C84" w:rsidRPr="00681E00">
        <w:rPr>
          <w:rFonts w:ascii="Times New Roman" w:hAnsi="Times New Roman" w:cs="Times New Roman"/>
        </w:rPr>
        <w:t xml:space="preserve"> Men purposely employ certain linguistic </w:t>
      </w:r>
      <w:r w:rsidR="00582B64" w:rsidRPr="00681E00">
        <w:rPr>
          <w:rFonts w:ascii="Times New Roman" w:hAnsi="Times New Roman" w:cs="Times New Roman"/>
        </w:rPr>
        <w:t>features and patterns that reflect their gender identity and personality.</w:t>
      </w:r>
      <w:r w:rsidR="000E20BA" w:rsidRPr="00681E00">
        <w:rPr>
          <w:rFonts w:ascii="Times New Roman" w:hAnsi="Times New Roman" w:cs="Times New Roman"/>
        </w:rPr>
        <w:t xml:space="preserve"> </w:t>
      </w:r>
    </w:p>
    <w:p w:rsidR="008E58A2" w:rsidRPr="00681E00" w:rsidRDefault="008E58A2" w:rsidP="000478BF">
      <w:pPr>
        <w:spacing w:line="240" w:lineRule="auto"/>
        <w:ind w:left="360"/>
        <w:contextualSpacing/>
        <w:jc w:val="both"/>
        <w:rPr>
          <w:rFonts w:ascii="Times New Roman" w:hAnsi="Times New Roman" w:cs="Times New Roman"/>
        </w:rPr>
      </w:pPr>
    </w:p>
    <w:p w:rsidR="000478BF" w:rsidRPr="00681E00" w:rsidRDefault="00770E53" w:rsidP="003000C3">
      <w:pPr>
        <w:spacing w:line="240" w:lineRule="auto"/>
        <w:ind w:left="360"/>
        <w:contextualSpacing/>
        <w:jc w:val="both"/>
        <w:rPr>
          <w:rFonts w:ascii="Times New Roman" w:hAnsi="Times New Roman" w:cs="Times New Roman"/>
        </w:rPr>
      </w:pPr>
      <w:r w:rsidRPr="00681E00">
        <w:rPr>
          <w:rFonts w:ascii="Times New Roman" w:hAnsi="Times New Roman" w:cs="Times New Roman"/>
        </w:rPr>
        <w:t>In discourse, the word power is</w:t>
      </w:r>
      <w:r w:rsidR="008E28B6" w:rsidRPr="00681E00">
        <w:rPr>
          <w:rFonts w:ascii="Times New Roman" w:hAnsi="Times New Roman" w:cs="Times New Roman"/>
        </w:rPr>
        <w:t xml:space="preserve"> </w:t>
      </w:r>
      <w:r w:rsidRPr="00681E00">
        <w:rPr>
          <w:rFonts w:ascii="Times New Roman" w:hAnsi="Times New Roman" w:cs="Times New Roman"/>
        </w:rPr>
        <w:t>referred</w:t>
      </w:r>
      <w:r w:rsidR="008E28B6" w:rsidRPr="00681E00">
        <w:rPr>
          <w:rFonts w:ascii="Times New Roman" w:hAnsi="Times New Roman" w:cs="Times New Roman"/>
        </w:rPr>
        <w:t xml:space="preserve"> to the act of “powerful participants controlling and constraining the contributions of non-powerful participants</w:t>
      </w:r>
      <w:r w:rsidRPr="00681E00">
        <w:rPr>
          <w:rFonts w:ascii="Times New Roman" w:hAnsi="Times New Roman" w:cs="Times New Roman"/>
        </w:rPr>
        <w:t>” Fairclough (1989: 46)</w:t>
      </w:r>
      <w:r w:rsidR="008E28B6" w:rsidRPr="00681E00">
        <w:rPr>
          <w:rFonts w:ascii="Times New Roman" w:hAnsi="Times New Roman" w:cs="Times New Roman"/>
        </w:rPr>
        <w:t>. According to Fairclough (1989)</w:t>
      </w:r>
      <w:r w:rsidRPr="00681E00">
        <w:rPr>
          <w:rFonts w:ascii="Times New Roman" w:hAnsi="Times New Roman" w:cs="Times New Roman"/>
        </w:rPr>
        <w:t>,</w:t>
      </w:r>
      <w:r w:rsidR="008E28B6" w:rsidRPr="00681E00">
        <w:rPr>
          <w:rFonts w:ascii="Times New Roman" w:hAnsi="Times New Roman" w:cs="Times New Roman"/>
        </w:rPr>
        <w:t xml:space="preserve"> the concept of power</w:t>
      </w:r>
      <w:r w:rsidRPr="00681E00">
        <w:rPr>
          <w:rFonts w:ascii="Times New Roman" w:hAnsi="Times New Roman" w:cs="Times New Roman"/>
        </w:rPr>
        <w:t xml:space="preserve"> in language and communication may work in terms of the “content,</w:t>
      </w:r>
      <w:r w:rsidR="008E28B6" w:rsidRPr="00681E00">
        <w:rPr>
          <w:rFonts w:ascii="Times New Roman" w:hAnsi="Times New Roman" w:cs="Times New Roman"/>
        </w:rPr>
        <w:t xml:space="preserve"> social relations and subjects” (1989: 46).</w:t>
      </w:r>
      <w:r w:rsidR="000E20BA" w:rsidRPr="00681E00">
        <w:rPr>
          <w:rFonts w:ascii="Times New Roman" w:hAnsi="Times New Roman" w:cs="Times New Roman"/>
        </w:rPr>
        <w:t xml:space="preserve"> </w:t>
      </w:r>
      <w:r w:rsidR="00426914" w:rsidRPr="00681E00">
        <w:rPr>
          <w:rFonts w:ascii="Times New Roman" w:hAnsi="Times New Roman" w:cs="Times New Roman"/>
        </w:rPr>
        <w:t xml:space="preserve">Coates (2013) describes </w:t>
      </w:r>
      <w:r w:rsidR="00847469" w:rsidRPr="00681E00">
        <w:rPr>
          <w:rFonts w:ascii="Times New Roman" w:hAnsi="Times New Roman" w:cs="Times New Roman"/>
        </w:rPr>
        <w:t xml:space="preserve">the </w:t>
      </w:r>
      <w:r w:rsidR="00426914" w:rsidRPr="00681E00">
        <w:rPr>
          <w:rFonts w:ascii="Times New Roman" w:hAnsi="Times New Roman" w:cs="Times New Roman"/>
        </w:rPr>
        <w:t xml:space="preserve">concept of </w:t>
      </w:r>
      <w:r w:rsidR="00847469" w:rsidRPr="00681E00">
        <w:rPr>
          <w:rFonts w:ascii="Times New Roman" w:hAnsi="Times New Roman" w:cs="Times New Roman"/>
        </w:rPr>
        <w:t>domina</w:t>
      </w:r>
      <w:r w:rsidR="00426914" w:rsidRPr="00681E00">
        <w:rPr>
          <w:rFonts w:ascii="Times New Roman" w:hAnsi="Times New Roman" w:cs="Times New Roman"/>
        </w:rPr>
        <w:t>nce as an approach that portrays</w:t>
      </w:r>
      <w:r w:rsidR="00847469" w:rsidRPr="00681E00">
        <w:rPr>
          <w:rFonts w:ascii="Times New Roman" w:hAnsi="Times New Roman" w:cs="Times New Roman"/>
        </w:rPr>
        <w:t xml:space="preserve"> women as an </w:t>
      </w:r>
      <w:r w:rsidR="00D8301F" w:rsidRPr="00681E00">
        <w:rPr>
          <w:rFonts w:ascii="Times New Roman" w:hAnsi="Times New Roman" w:cs="Times New Roman"/>
        </w:rPr>
        <w:t>oppressed group. Researchers employing</w:t>
      </w:r>
      <w:r w:rsidR="00847469" w:rsidRPr="00681E00">
        <w:rPr>
          <w:rFonts w:ascii="Times New Roman" w:hAnsi="Times New Roman" w:cs="Times New Roman"/>
        </w:rPr>
        <w:t xml:space="preserve"> this model </w:t>
      </w:r>
      <w:r w:rsidR="00D8301F" w:rsidRPr="00681E00">
        <w:rPr>
          <w:rFonts w:ascii="Times New Roman" w:hAnsi="Times New Roman" w:cs="Times New Roman"/>
        </w:rPr>
        <w:t xml:space="preserve">(for example West and Zimmerman 1983) </w:t>
      </w:r>
      <w:r w:rsidR="00847469" w:rsidRPr="00681E00">
        <w:rPr>
          <w:rFonts w:ascii="Times New Roman" w:hAnsi="Times New Roman" w:cs="Times New Roman"/>
        </w:rPr>
        <w:t xml:space="preserve">are concerned to </w:t>
      </w:r>
      <w:r w:rsidR="00D8301F" w:rsidRPr="00681E00">
        <w:rPr>
          <w:rFonts w:ascii="Times New Roman" w:hAnsi="Times New Roman" w:cs="Times New Roman"/>
        </w:rPr>
        <w:t>demonstrate</w:t>
      </w:r>
      <w:r w:rsidR="00847469" w:rsidRPr="00681E00">
        <w:rPr>
          <w:rFonts w:ascii="Times New Roman" w:hAnsi="Times New Roman" w:cs="Times New Roman"/>
        </w:rPr>
        <w:t xml:space="preserve"> how male dominance is </w:t>
      </w:r>
      <w:r w:rsidR="00D8301F" w:rsidRPr="00681E00">
        <w:rPr>
          <w:rFonts w:ascii="Times New Roman" w:hAnsi="Times New Roman" w:cs="Times New Roman"/>
        </w:rPr>
        <w:t xml:space="preserve">portrayed </w:t>
      </w:r>
      <w:r w:rsidR="00847469" w:rsidRPr="00681E00">
        <w:rPr>
          <w:rFonts w:ascii="Times New Roman" w:hAnsi="Times New Roman" w:cs="Times New Roman"/>
        </w:rPr>
        <w:t xml:space="preserve">through </w:t>
      </w:r>
      <w:r w:rsidR="00D8301F" w:rsidRPr="00681E00">
        <w:rPr>
          <w:rFonts w:ascii="Times New Roman" w:hAnsi="Times New Roman" w:cs="Times New Roman"/>
        </w:rPr>
        <w:t>certain communication behaviors and linguistic practices</w:t>
      </w:r>
      <w:r w:rsidR="00847469" w:rsidRPr="00681E00">
        <w:rPr>
          <w:rFonts w:ascii="Times New Roman" w:hAnsi="Times New Roman" w:cs="Times New Roman"/>
        </w:rPr>
        <w:t xml:space="preserve">. </w:t>
      </w:r>
      <w:r w:rsidR="0027366E" w:rsidRPr="00681E00">
        <w:rPr>
          <w:rFonts w:ascii="Times New Roman" w:hAnsi="Times New Roman" w:cs="Times New Roman"/>
        </w:rPr>
        <w:t> Sedgwick (1985</w:t>
      </w:r>
      <w:r w:rsidRPr="00681E00">
        <w:rPr>
          <w:rFonts w:ascii="Times New Roman" w:hAnsi="Times New Roman" w:cs="Times New Roman"/>
        </w:rPr>
        <w:t>) de</w:t>
      </w:r>
      <w:r w:rsidR="0027366E" w:rsidRPr="00681E00">
        <w:rPr>
          <w:rFonts w:ascii="Times New Roman" w:hAnsi="Times New Roman" w:cs="Times New Roman"/>
        </w:rPr>
        <w:t>fines the word homosociality</w:t>
      </w:r>
      <w:r w:rsidRPr="00681E00">
        <w:rPr>
          <w:rFonts w:ascii="Times New Roman" w:hAnsi="Times New Roman" w:cs="Times New Roman"/>
        </w:rPr>
        <w:t xml:space="preserve"> as a form of </w:t>
      </w:r>
      <w:r w:rsidR="0027366E" w:rsidRPr="00681E00">
        <w:rPr>
          <w:rFonts w:ascii="Times New Roman" w:hAnsi="Times New Roman" w:cs="Times New Roman"/>
        </w:rPr>
        <w:t xml:space="preserve">bonding and mutual understanding </w:t>
      </w:r>
      <w:r w:rsidR="000478BF" w:rsidRPr="00681E00">
        <w:rPr>
          <w:rFonts w:ascii="Times New Roman" w:hAnsi="Times New Roman" w:cs="Times New Roman"/>
        </w:rPr>
        <w:t xml:space="preserve">that </w:t>
      </w:r>
      <w:r w:rsidR="0027366E" w:rsidRPr="00681E00">
        <w:rPr>
          <w:rFonts w:ascii="Times New Roman" w:hAnsi="Times New Roman" w:cs="Times New Roman"/>
        </w:rPr>
        <w:t>people of the same gender have among</w:t>
      </w:r>
      <w:r w:rsidR="000478BF" w:rsidRPr="00681E00">
        <w:rPr>
          <w:rFonts w:ascii="Times New Roman" w:hAnsi="Times New Roman" w:cs="Times New Roman"/>
        </w:rPr>
        <w:t xml:space="preserve"> each other</w:t>
      </w:r>
      <w:r w:rsidR="0027366E" w:rsidRPr="00681E00">
        <w:rPr>
          <w:rFonts w:ascii="Times New Roman" w:hAnsi="Times New Roman" w:cs="Times New Roman"/>
        </w:rPr>
        <w:t xml:space="preserve">. This concept frequently employed in studies on men and masculinities. </w:t>
      </w:r>
      <w:r w:rsidR="00556661" w:rsidRPr="00681E00">
        <w:rPr>
          <w:rFonts w:ascii="Times New Roman" w:hAnsi="Times New Roman" w:cs="Times New Roman"/>
        </w:rPr>
        <w:t xml:space="preserve">The concept, is usually applied to discuss how men, “through their friendships and intimate collaborations with other men, maintain and defend the gender order and patriarchy” </w:t>
      </w:r>
      <w:r w:rsidR="009B3ABA" w:rsidRPr="00681E00">
        <w:rPr>
          <w:rFonts w:ascii="Times New Roman" w:hAnsi="Times New Roman" w:cs="Times New Roman"/>
        </w:rPr>
        <w:t xml:space="preserve">Hammarén and </w:t>
      </w:r>
      <w:r w:rsidR="0027366E" w:rsidRPr="00681E00">
        <w:rPr>
          <w:rFonts w:ascii="Times New Roman" w:hAnsi="Times New Roman" w:cs="Times New Roman"/>
        </w:rPr>
        <w:t>Johansson (2014</w:t>
      </w:r>
      <w:r w:rsidR="00556661" w:rsidRPr="00681E00">
        <w:rPr>
          <w:rFonts w:ascii="Times New Roman" w:hAnsi="Times New Roman" w:cs="Times New Roman"/>
        </w:rPr>
        <w:t>:1</w:t>
      </w:r>
      <w:r w:rsidR="0027366E" w:rsidRPr="00681E00">
        <w:rPr>
          <w:rFonts w:ascii="Times New Roman" w:hAnsi="Times New Roman" w:cs="Times New Roman"/>
        </w:rPr>
        <w:t>)</w:t>
      </w:r>
      <w:r w:rsidR="00556661" w:rsidRPr="00681E00">
        <w:rPr>
          <w:rFonts w:ascii="Times New Roman" w:hAnsi="Times New Roman" w:cs="Times New Roman"/>
        </w:rPr>
        <w:t>.</w:t>
      </w:r>
      <w:r w:rsidR="0027366E" w:rsidRPr="00681E00">
        <w:rPr>
          <w:rFonts w:ascii="Times New Roman" w:hAnsi="Times New Roman" w:cs="Times New Roman"/>
        </w:rPr>
        <w:t xml:space="preserve"> </w:t>
      </w:r>
      <w:r w:rsidR="00556661" w:rsidRPr="00681E00">
        <w:rPr>
          <w:rFonts w:ascii="Times New Roman" w:hAnsi="Times New Roman" w:cs="Times New Roman"/>
        </w:rPr>
        <w:t>T</w:t>
      </w:r>
      <w:r w:rsidR="0027366E" w:rsidRPr="00681E00">
        <w:rPr>
          <w:rFonts w:ascii="Times New Roman" w:hAnsi="Times New Roman" w:cs="Times New Roman"/>
        </w:rPr>
        <w:t>his paper however, will use homosocial solidarity as a</w:t>
      </w:r>
      <w:r w:rsidR="00556661" w:rsidRPr="00681E00">
        <w:rPr>
          <w:rFonts w:ascii="Times New Roman" w:hAnsi="Times New Roman" w:cs="Times New Roman"/>
        </w:rPr>
        <w:t xml:space="preserve"> </w:t>
      </w:r>
      <w:r w:rsidR="0027366E" w:rsidRPr="00681E00">
        <w:rPr>
          <w:rFonts w:ascii="Times New Roman" w:hAnsi="Times New Roman" w:cs="Times New Roman"/>
        </w:rPr>
        <w:t xml:space="preserve">concept that refers to </w:t>
      </w:r>
      <w:r w:rsidR="00556661" w:rsidRPr="00681E00">
        <w:rPr>
          <w:rFonts w:ascii="Times New Roman" w:hAnsi="Times New Roman" w:cs="Times New Roman"/>
        </w:rPr>
        <w:t xml:space="preserve">the </w:t>
      </w:r>
      <w:r w:rsidR="0027366E" w:rsidRPr="00681E00">
        <w:rPr>
          <w:rFonts w:ascii="Times New Roman" w:hAnsi="Times New Roman" w:cs="Times New Roman"/>
        </w:rPr>
        <w:t>simila</w:t>
      </w:r>
      <w:r w:rsidR="00556661" w:rsidRPr="00681E00">
        <w:rPr>
          <w:rFonts w:ascii="Times New Roman" w:hAnsi="Times New Roman" w:cs="Times New Roman"/>
        </w:rPr>
        <w:t xml:space="preserve">r explanation. </w:t>
      </w:r>
      <w:r w:rsidR="00556661" w:rsidRPr="00681E00">
        <w:rPr>
          <w:rFonts w:ascii="Times New Roman" w:hAnsi="Times New Roman" w:cs="Times New Roman"/>
        </w:rPr>
        <w:lastRenderedPageBreak/>
        <w:t>However, t</w:t>
      </w:r>
      <w:r w:rsidR="0027366E" w:rsidRPr="00681E00">
        <w:rPr>
          <w:rFonts w:ascii="Times New Roman" w:hAnsi="Times New Roman" w:cs="Times New Roman"/>
        </w:rPr>
        <w:t>he word solidarity</w:t>
      </w:r>
      <w:r w:rsidR="009B3ABA" w:rsidRPr="00681E00">
        <w:rPr>
          <w:rFonts w:ascii="Times New Roman" w:hAnsi="Times New Roman" w:cs="Times New Roman"/>
        </w:rPr>
        <w:t xml:space="preserve"> </w:t>
      </w:r>
      <w:r w:rsidR="00831952" w:rsidRPr="00681E00">
        <w:rPr>
          <w:rFonts w:ascii="Times New Roman" w:hAnsi="Times New Roman" w:cs="Times New Roman"/>
        </w:rPr>
        <w:t xml:space="preserve">is seen important </w:t>
      </w:r>
      <w:r w:rsidR="009B3ABA" w:rsidRPr="00681E00">
        <w:rPr>
          <w:rFonts w:ascii="Times New Roman" w:hAnsi="Times New Roman" w:cs="Times New Roman"/>
        </w:rPr>
        <w:t xml:space="preserve">in our the context </w:t>
      </w:r>
      <w:r w:rsidR="00831952" w:rsidRPr="00681E00">
        <w:rPr>
          <w:rFonts w:ascii="Times New Roman" w:hAnsi="Times New Roman" w:cs="Times New Roman"/>
        </w:rPr>
        <w:t>as it demo</w:t>
      </w:r>
      <w:r w:rsidR="009B3ABA" w:rsidRPr="00681E00">
        <w:rPr>
          <w:rFonts w:ascii="Times New Roman" w:hAnsi="Times New Roman" w:cs="Times New Roman"/>
        </w:rPr>
        <w:t xml:space="preserve">nstrates men’s social closeness </w:t>
      </w:r>
      <w:r w:rsidR="00831952" w:rsidRPr="00681E00">
        <w:rPr>
          <w:rFonts w:ascii="Times New Roman" w:hAnsi="Times New Roman" w:cs="Times New Roman"/>
        </w:rPr>
        <w:t xml:space="preserve">based on </w:t>
      </w:r>
      <w:r w:rsidR="009B3ABA" w:rsidRPr="00681E00">
        <w:rPr>
          <w:rFonts w:ascii="Times New Roman" w:hAnsi="Times New Roman" w:cs="Times New Roman"/>
        </w:rPr>
        <w:t>their</w:t>
      </w:r>
      <w:r w:rsidR="00831952" w:rsidRPr="00681E00">
        <w:rPr>
          <w:rFonts w:ascii="Times New Roman" w:hAnsi="Times New Roman" w:cs="Times New Roman"/>
        </w:rPr>
        <w:t xml:space="preserve"> similarities such as interests and </w:t>
      </w:r>
      <w:r w:rsidR="00556661" w:rsidRPr="00681E00">
        <w:rPr>
          <w:rFonts w:ascii="Times New Roman" w:hAnsi="Times New Roman" w:cs="Times New Roman"/>
        </w:rPr>
        <w:t xml:space="preserve">social activities, amount of contact, </w:t>
      </w:r>
      <w:r w:rsidR="00831952" w:rsidRPr="00681E00">
        <w:rPr>
          <w:rFonts w:ascii="Times New Roman" w:hAnsi="Times New Roman" w:cs="Times New Roman"/>
        </w:rPr>
        <w:t>mutual knowledge</w:t>
      </w:r>
      <w:r w:rsidR="00556661" w:rsidRPr="00681E00">
        <w:rPr>
          <w:rFonts w:ascii="Times New Roman" w:hAnsi="Times New Roman" w:cs="Times New Roman"/>
        </w:rPr>
        <w:t xml:space="preserve"> as well as</w:t>
      </w:r>
      <w:r w:rsidR="009B3ABA" w:rsidRPr="00681E00">
        <w:rPr>
          <w:rFonts w:ascii="Times New Roman" w:hAnsi="Times New Roman" w:cs="Times New Roman"/>
        </w:rPr>
        <w:t xml:space="preserve"> </w:t>
      </w:r>
      <w:r w:rsidR="003000C3" w:rsidRPr="00681E00">
        <w:rPr>
          <w:rFonts w:ascii="Times New Roman" w:hAnsi="Times New Roman" w:cs="Times New Roman"/>
        </w:rPr>
        <w:t xml:space="preserve">shared </w:t>
      </w:r>
      <w:r w:rsidR="009B3ABA" w:rsidRPr="00681E00">
        <w:rPr>
          <w:rFonts w:ascii="Times New Roman" w:hAnsi="Times New Roman" w:cs="Times New Roman"/>
        </w:rPr>
        <w:t>values and</w:t>
      </w:r>
      <w:r w:rsidR="00556661" w:rsidRPr="00681E00">
        <w:rPr>
          <w:rFonts w:ascii="Times New Roman" w:hAnsi="Times New Roman" w:cs="Times New Roman"/>
        </w:rPr>
        <w:t xml:space="preserve"> </w:t>
      </w:r>
      <w:r w:rsidR="009B3ABA" w:rsidRPr="00681E00">
        <w:rPr>
          <w:rFonts w:ascii="Times New Roman" w:hAnsi="Times New Roman" w:cs="Times New Roman"/>
        </w:rPr>
        <w:t xml:space="preserve">cultural </w:t>
      </w:r>
      <w:r w:rsidR="00556661" w:rsidRPr="00681E00">
        <w:rPr>
          <w:rFonts w:ascii="Times New Roman" w:hAnsi="Times New Roman" w:cs="Times New Roman"/>
        </w:rPr>
        <w:t>background</w:t>
      </w:r>
      <w:r w:rsidR="003000C3" w:rsidRPr="00681E00">
        <w:rPr>
          <w:rFonts w:ascii="Times New Roman" w:hAnsi="Times New Roman" w:cs="Times New Roman"/>
        </w:rPr>
        <w:t>.</w:t>
      </w:r>
      <w:r w:rsidR="0027366E" w:rsidRPr="00681E00">
        <w:rPr>
          <w:rFonts w:ascii="Times New Roman" w:hAnsi="Times New Roman" w:cs="Times New Roman"/>
        </w:rPr>
        <w:t xml:space="preserve"> </w:t>
      </w:r>
      <w:r w:rsidR="000478BF" w:rsidRPr="00681E00">
        <w:rPr>
          <w:rFonts w:ascii="Times New Roman" w:hAnsi="Times New Roman" w:cs="Times New Roman"/>
        </w:rPr>
        <w:t xml:space="preserve">The present research, therefore, will learn about men’s language in the online communication environment and unpack the following issues at the same time: What do young Malaysian men talk about, when they communicate online? And how do they express dominance, power and homosocial solidarity in their online communication practice? </w:t>
      </w:r>
    </w:p>
    <w:p w:rsidR="00781626" w:rsidRPr="00681E00" w:rsidRDefault="00781626" w:rsidP="00781626">
      <w:pPr>
        <w:spacing w:after="200" w:line="240" w:lineRule="auto"/>
        <w:contextualSpacing/>
        <w:jc w:val="both"/>
        <w:rPr>
          <w:rFonts w:ascii="Times New Roman" w:hAnsi="Times New Roman" w:cs="Times New Roman"/>
        </w:rPr>
      </w:pPr>
    </w:p>
    <w:p w:rsidR="00EC03AC" w:rsidRPr="00681E00" w:rsidRDefault="00EC03AC" w:rsidP="00781626">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Exploring Men’s Speech</w:t>
      </w:r>
    </w:p>
    <w:p w:rsidR="00EC03AC" w:rsidRPr="00681E00" w:rsidRDefault="00EC03AC" w:rsidP="00CE7122">
      <w:pPr>
        <w:spacing w:after="200" w:line="240" w:lineRule="auto"/>
        <w:ind w:firstLine="360"/>
        <w:contextualSpacing/>
        <w:jc w:val="both"/>
        <w:rPr>
          <w:rFonts w:ascii="Times New Roman" w:eastAsia="Calibri" w:hAnsi="Times New Roman" w:cs="Times New Roman"/>
          <w:i/>
          <w:lang w:val="en-GB"/>
        </w:rPr>
      </w:pPr>
      <w:r w:rsidRPr="00681E00">
        <w:rPr>
          <w:rFonts w:ascii="Times New Roman" w:eastAsia="Calibri" w:hAnsi="Times New Roman" w:cs="Times New Roman"/>
          <w:b/>
          <w:i/>
          <w:lang w:val="en-GB"/>
        </w:rPr>
        <w:t xml:space="preserve"> </w:t>
      </w:r>
      <w:r w:rsidRPr="00681E00">
        <w:rPr>
          <w:rFonts w:ascii="Times New Roman" w:eastAsia="Calibri" w:hAnsi="Times New Roman" w:cs="Times New Roman"/>
          <w:b/>
          <w:i/>
          <w:lang w:val="en-GB"/>
        </w:rPr>
        <w:tab/>
      </w:r>
    </w:p>
    <w:p w:rsidR="00582B64" w:rsidRPr="00681E00" w:rsidRDefault="00EC03AC" w:rsidP="00CE7122">
      <w:pPr>
        <w:spacing w:after="200" w:line="240" w:lineRule="auto"/>
        <w:ind w:left="360"/>
        <w:contextualSpacing/>
        <w:jc w:val="both"/>
        <w:rPr>
          <w:rFonts w:ascii="Times New Roman" w:eastAsia="Calibri" w:hAnsi="Times New Roman" w:cs="Times New Roman"/>
          <w:lang w:val="en-GB"/>
        </w:rPr>
      </w:pPr>
      <w:bookmarkStart w:id="18" w:name="OLE_LINK1253"/>
      <w:bookmarkStart w:id="19" w:name="OLE_LINK1254"/>
      <w:bookmarkStart w:id="20" w:name="OLE_LINK1255"/>
      <w:bookmarkStart w:id="21" w:name="OLE_LINK1256"/>
      <w:bookmarkStart w:id="22" w:name="OLE_LINK1257"/>
      <w:bookmarkStart w:id="23" w:name="OLE_LINK1258"/>
      <w:r w:rsidRPr="00681E00">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4" w:name="OLE_LINK1259"/>
      <w:bookmarkStart w:id="25" w:name="OLE_LINK1260"/>
      <w:bookmarkStart w:id="26" w:name="OLE_LINK1261"/>
      <w:bookmarkStart w:id="27" w:name="OLE_LINK1267"/>
      <w:bookmarkStart w:id="28" w:name="OLE_LINK1268"/>
      <w:r w:rsidRPr="00681E00">
        <w:rPr>
          <w:rFonts w:ascii="Times New Roman" w:eastAsia="Calibri" w:hAnsi="Times New Roman" w:cs="Times New Roman"/>
          <w:lang w:val="en-GB"/>
        </w:rPr>
        <w:t>The years of adolescents’ life mark some physical and emotional changes and a self-definition process;</w:t>
      </w:r>
      <w:bookmarkStart w:id="29" w:name="OLE_LINK1262"/>
      <w:bookmarkStart w:id="30" w:name="OLE_LINK1263"/>
      <w:bookmarkStart w:id="31" w:name="OLE_LINK1264"/>
      <w:bookmarkStart w:id="32" w:name="OLE_LINK1265"/>
      <w:bookmarkStart w:id="33" w:name="OLE_LINK1266"/>
      <w:r w:rsidRPr="00681E00">
        <w:rPr>
          <w:rFonts w:ascii="Times New Roman" w:eastAsia="Calibri" w:hAnsi="Times New Roman" w:cs="Times New Roman"/>
          <w:lang w:val="en-GB"/>
        </w:rPr>
        <w:t xml:space="preserve"> a period of transmission from the parents’ dominance to the manifestation of self-independence. Neinstein (2008) </w:t>
      </w:r>
      <w:bookmarkStart w:id="34" w:name="OLE_LINK1269"/>
      <w:bookmarkStart w:id="35" w:name="OLE_LINK1270"/>
      <w:bookmarkStart w:id="36" w:name="OLE_LINK1271"/>
      <w:bookmarkStart w:id="37" w:name="OLE_LINK1272"/>
      <w:r w:rsidRPr="00681E00">
        <w:rPr>
          <w:rFonts w:ascii="Times New Roman" w:eastAsia="Calibri" w:hAnsi="Times New Roman" w:cs="Times New Roman"/>
          <w:lang w:val="en-GB"/>
        </w:rPr>
        <w:t xml:space="preserve">describes the late and older adolescents as more stable in defining their self-identity, </w:t>
      </w:r>
      <w:bookmarkStart w:id="38" w:name="OLE_LINK1273"/>
      <w:bookmarkStart w:id="39" w:name="OLE_LINK1274"/>
      <w:bookmarkStart w:id="40" w:name="OLE_LINK1275"/>
      <w:r w:rsidRPr="00681E00">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1" w:name="OLE_LINK1276"/>
      <w:bookmarkStart w:id="42" w:name="OLE_LINK127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81E00">
        <w:rPr>
          <w:rFonts w:ascii="Times New Roman" w:eastAsia="Calibri" w:hAnsi="Times New Roman" w:cs="Times New Roman"/>
          <w:lang w:val="en-GB"/>
        </w:rPr>
        <w:t xml:space="preserve"> </w:t>
      </w:r>
    </w:p>
    <w:p w:rsidR="00582B64" w:rsidRPr="00681E00" w:rsidRDefault="00582B64" w:rsidP="00CE7122">
      <w:pPr>
        <w:spacing w:after="200" w:line="240" w:lineRule="auto"/>
        <w:ind w:left="360"/>
        <w:contextualSpacing/>
        <w:jc w:val="both"/>
        <w:rPr>
          <w:rFonts w:ascii="Times New Roman" w:eastAsia="Calibri" w:hAnsi="Times New Roman" w:cs="Times New Roman"/>
          <w:lang w:val="en-GB"/>
        </w:rPr>
      </w:pPr>
    </w:p>
    <w:p w:rsidR="00EC03AC" w:rsidRPr="00681E00" w:rsidRDefault="00582B64" w:rsidP="00CE7122">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When it comes to language and communication, </w:t>
      </w:r>
      <w:r w:rsidR="00EC03AC" w:rsidRPr="00681E00">
        <w:rPr>
          <w:rFonts w:ascii="Times New Roman" w:eastAsia="Calibri" w:hAnsi="Times New Roman" w:cs="Times New Roman"/>
          <w:lang w:val="en-GB"/>
        </w:rPr>
        <w:t xml:space="preserve">Thurlow (2003) </w:t>
      </w:r>
      <w:bookmarkStart w:id="43" w:name="OLE_LINK1278"/>
      <w:bookmarkStart w:id="44" w:name="OLE_LINK1279"/>
      <w:r w:rsidR="00EC03AC" w:rsidRPr="00681E00">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5" w:name="OLE_LINK1280"/>
      <w:bookmarkStart w:id="46" w:name="OLE_LINK1281"/>
      <w:r w:rsidR="00EC03AC" w:rsidRPr="00681E00">
        <w:rPr>
          <w:rFonts w:ascii="Times New Roman" w:eastAsia="Calibri" w:hAnsi="Times New Roman" w:cs="Times New Roman"/>
          <w:lang w:val="en-GB"/>
        </w:rPr>
        <w:t xml:space="preserve">language!” (2003:51). Men do not only have their own communication strategies and norms of interaction, </w:t>
      </w:r>
      <w:bookmarkStart w:id="47" w:name="OLE_LINK1282"/>
      <w:r w:rsidR="00EC03AC" w:rsidRPr="00681E00">
        <w:rPr>
          <w:rFonts w:ascii="Times New Roman" w:eastAsia="Calibri" w:hAnsi="Times New Roman" w:cs="Times New Roman"/>
          <w:lang w:val="en-GB"/>
        </w:rPr>
        <w:t xml:space="preserve">but also have some unique ways of performing certain speech acts. </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1"/>
    <w:bookmarkEnd w:id="42"/>
    <w:bookmarkEnd w:id="43"/>
    <w:bookmarkEnd w:id="44"/>
    <w:bookmarkEnd w:id="45"/>
    <w:bookmarkEnd w:id="46"/>
    <w:bookmarkEnd w:id="47"/>
    <w:p w:rsidR="00EC03AC"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lang w:val="en-GB"/>
        </w:rPr>
        <w:t>N</w:t>
      </w:r>
      <w:r w:rsidR="00582B64" w:rsidRPr="00681E00">
        <w:rPr>
          <w:rFonts w:ascii="Times New Roman" w:eastAsia="Calibri" w:hAnsi="Times New Roman" w:cs="Times New Roman"/>
          <w:lang w:val="en-GB"/>
        </w:rPr>
        <w:t>oller and Bagi (1985) posit</w:t>
      </w:r>
      <w:r w:rsidRPr="00681E00">
        <w:rPr>
          <w:rFonts w:ascii="Times New Roman" w:eastAsia="Calibri" w:hAnsi="Times New Roman" w:cs="Times New Roman"/>
          <w:lang w:val="en-GB"/>
        </w:rPr>
        <w:t xml:space="preserve"> that men prefer interpersonal communication more than women. Coleman and Hendry’s (1999) also stress that men “have more instrumental and action-centered relationships” than (1999:142-143) women and this is supported by Thurlow’s (2003) arguments as he states, “boys prioritize transactional concerns, thinking in terms of more technical or formal qualities such as being knowledgeable or the ability to speak in certain languages” (2003: 55) in their conversation. </w:t>
      </w:r>
      <w:r w:rsidRPr="00681E00">
        <w:rPr>
          <w:rFonts w:ascii="Times New Roman" w:eastAsia="Calibri" w:hAnsi="Times New Roman" w:cs="Times New Roman"/>
          <w:szCs w:val="22"/>
        </w:rPr>
        <w:t>For most men, a talk is generally a way for them to keep their independence; negotiate, and maintain their status in the society</w:t>
      </w:r>
      <w:r w:rsidRPr="00681E00">
        <w:rPr>
          <w:rFonts w:ascii="Times New Roman" w:eastAsia="Calibri" w:hAnsi="Times New Roman" w:cs="Times New Roman"/>
        </w:rPr>
        <w:t xml:space="preserve"> (Tannen 1990)</w:t>
      </w:r>
      <w:r w:rsidRPr="00681E00">
        <w:rPr>
          <w:rFonts w:ascii="Times New Roman" w:eastAsia="Calibri" w:hAnsi="Times New Roman" w:cs="Times New Roman"/>
          <w:szCs w:val="22"/>
        </w:rPr>
        <w:t xml:space="preserve">. </w:t>
      </w:r>
      <w:r w:rsidRPr="00681E00">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681E00">
        <w:rPr>
          <w:rFonts w:ascii="Times New Roman" w:eastAsia="Calibri" w:hAnsi="Times New Roman" w:cs="Times New Roman"/>
          <w:szCs w:val="22"/>
        </w:rPr>
        <w:t xml:space="preserve"> Tannen (1990) also found that</w:t>
      </w:r>
      <w:r w:rsidRPr="00681E00">
        <w:rPr>
          <w:rFonts w:ascii="Times New Roman" w:eastAsia="Calibri" w:hAnsi="Times New Roman" w:cs="Times New Roman"/>
          <w:szCs w:val="22"/>
        </w:rPr>
        <w:t xml:space="preserve"> </w:t>
      </w:r>
      <w:r w:rsidRPr="00681E00">
        <w:rPr>
          <w:rFonts w:ascii="Times New Roman" w:eastAsia="Calibri" w:hAnsi="Times New Roman" w:cs="Times New Roman"/>
        </w:rPr>
        <w:t>men are more comfortable speaking in big groups made up of people they know less than a private and personal conversation.</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Apart from that, m</w:t>
      </w:r>
      <w:r w:rsidR="00EC03AC" w:rsidRPr="00681E00">
        <w:rPr>
          <w:rFonts w:ascii="Times New Roman" w:eastAsia="Calibri" w:hAnsi="Times New Roman" w:cs="Times New Roman"/>
        </w:rPr>
        <w:t xml:space="preserve">en </w:t>
      </w:r>
      <w:r w:rsidRPr="00681E00">
        <w:rPr>
          <w:rFonts w:ascii="Times New Roman" w:eastAsia="Calibri" w:hAnsi="Times New Roman" w:cs="Times New Roman"/>
        </w:rPr>
        <w:t>are also</w:t>
      </w:r>
      <w:r w:rsidR="00EC03AC" w:rsidRPr="00681E00">
        <w:rPr>
          <w:rFonts w:ascii="Times New Roman" w:eastAsia="Calibri" w:hAnsi="Times New Roman" w:cs="Times New Roman"/>
        </w:rPr>
        <w:t xml:space="preserve"> described as less supportive contributors to the conversation </w:t>
      </w:r>
      <w:r w:rsidRPr="00681E00">
        <w:rPr>
          <w:rFonts w:ascii="Times New Roman" w:eastAsia="Calibri" w:hAnsi="Times New Roman" w:cs="Times New Roman"/>
        </w:rPr>
        <w:t>than women</w:t>
      </w:r>
      <w:r w:rsidR="00EC03AC" w:rsidRPr="00681E00">
        <w:rPr>
          <w:rFonts w:ascii="Times New Roman" w:eastAsia="Calibri" w:hAnsi="Times New Roman" w:cs="Times New Roman"/>
        </w:rPr>
        <w:t xml:space="preserve"> (Hann</w:t>
      </w:r>
      <w:r w:rsidRPr="00681E00">
        <w:rPr>
          <w:rFonts w:ascii="Times New Roman" w:eastAsia="Calibri" w:hAnsi="Times New Roman" w:cs="Times New Roman"/>
        </w:rPr>
        <w:t>ah and Murachver 1999) and t</w:t>
      </w:r>
      <w:r w:rsidR="00EC03AC" w:rsidRPr="00681E00">
        <w:rPr>
          <w:rFonts w:ascii="Times New Roman" w:eastAsia="Calibri" w:hAnsi="Times New Roman" w:cs="Times New Roman"/>
        </w:rPr>
        <w:t xml:space="preserve">hey </w:t>
      </w:r>
      <w:r w:rsidRPr="00681E00">
        <w:rPr>
          <w:rFonts w:ascii="Times New Roman" w:eastAsia="Calibri" w:hAnsi="Times New Roman" w:cs="Times New Roman"/>
        </w:rPr>
        <w:t>enjoy being in</w:t>
      </w:r>
      <w:r w:rsidR="00EC03AC" w:rsidRPr="00681E00">
        <w:rPr>
          <w:rFonts w:ascii="Times New Roman" w:eastAsia="Calibri" w:hAnsi="Times New Roman" w:cs="Times New Roman"/>
        </w:rPr>
        <w:t xml:space="preserve"> charge and do</w:t>
      </w:r>
      <w:r w:rsidRPr="00681E00">
        <w:rPr>
          <w:rFonts w:ascii="Times New Roman" w:eastAsia="Calibri" w:hAnsi="Times New Roman" w:cs="Times New Roman"/>
        </w:rPr>
        <w:t>minate a conversation, especially when</w:t>
      </w:r>
      <w:r w:rsidR="00EC03AC" w:rsidRPr="00681E00">
        <w:rPr>
          <w:rFonts w:ascii="Times New Roman" w:eastAsia="Calibri" w:hAnsi="Times New Roman" w:cs="Times New Roman"/>
        </w:rPr>
        <w:t xml:space="preserve"> introducing </w:t>
      </w:r>
      <w:r w:rsidRPr="00681E00">
        <w:rPr>
          <w:rFonts w:ascii="Times New Roman" w:eastAsia="Calibri" w:hAnsi="Times New Roman" w:cs="Times New Roman"/>
        </w:rPr>
        <w:t>new topics to be discussed or</w:t>
      </w:r>
      <w:r w:rsidR="00EC03AC" w:rsidRPr="00681E00">
        <w:rPr>
          <w:rFonts w:ascii="Times New Roman" w:eastAsia="Calibri" w:hAnsi="Times New Roman" w:cs="Times New Roman"/>
        </w:rPr>
        <w:t xml:space="preserve"> bring</w:t>
      </w:r>
      <w:r w:rsidRPr="00681E00">
        <w:rPr>
          <w:rFonts w:ascii="Times New Roman" w:eastAsia="Calibri" w:hAnsi="Times New Roman" w:cs="Times New Roman"/>
        </w:rPr>
        <w:t>ing</w:t>
      </w:r>
      <w:r w:rsidR="00EC03AC" w:rsidRPr="00681E00">
        <w:rPr>
          <w:rFonts w:ascii="Times New Roman" w:eastAsia="Calibri" w:hAnsi="Times New Roman" w:cs="Times New Roman"/>
        </w:rPr>
        <w:t xml:space="preserve"> upon the conversation (Fishman 1977). In other words, men like to be in control and demonstrate their individuality through certain styles of language. </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Furthermore, m</w:t>
      </w:r>
      <w:r w:rsidR="00EC03AC" w:rsidRPr="00681E00">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w:t>
      </w:r>
      <w:r w:rsidR="00EC03AC" w:rsidRPr="00681E00">
        <w:rPr>
          <w:rFonts w:ascii="Times New Roman" w:eastAsia="Calibri" w:hAnsi="Times New Roman" w:cs="Times New Roman"/>
        </w:rPr>
        <w:lastRenderedPageBreak/>
        <w:t xml:space="preserve">relationship (Aries and Johnson 1983). </w:t>
      </w:r>
      <w:r w:rsidR="00EC03AC" w:rsidRPr="00681E00">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681E00">
        <w:rPr>
          <w:rFonts w:ascii="Times New Roman" w:eastAsia="Calibri" w:hAnsi="Times New Roman" w:cs="Times New Roman"/>
        </w:rPr>
        <w:t xml:space="preserve">Holmes (1995) suggests that men are not used to employing polite forms of speech, are not comfortable with apologizing and are less facilitative conversational partners. Unlike women, men can be very talkative or expressive in formal or public situations. </w:t>
      </w:r>
      <w:r w:rsidR="00EC03AC" w:rsidRPr="00681E00">
        <w:rPr>
          <w:rFonts w:ascii="Times New Roman" w:eastAsia="Calibri" w:hAnsi="Times New Roman" w:cs="Times New Roman"/>
          <w:szCs w:val="22"/>
          <w:lang w:val="en-GB"/>
        </w:rPr>
        <w:t>Mehl and Pennebaker (2003) forwarded a few criteria of men’s language. Mehl and Pennebaker (2003) found that men use a lot of articles in their language, they employ a lot of swear words, prefer to use large and long words (6 characters and above)</w:t>
      </w:r>
      <w:r w:rsidR="00EC03AC" w:rsidRPr="00681E00">
        <w:rPr>
          <w:rFonts w:ascii="Times New Roman" w:eastAsia="Calibri" w:hAnsi="Times New Roman" w:cs="Times New Roman"/>
        </w:rPr>
        <w:t xml:space="preserve"> and </w:t>
      </w:r>
      <w:r w:rsidR="00EC03AC" w:rsidRPr="00681E00">
        <w:rPr>
          <w:rFonts w:ascii="Times New Roman" w:eastAsia="Calibri" w:hAnsi="Times New Roman" w:cs="Times New Roman"/>
          <w:szCs w:val="22"/>
          <w:lang w:val="en-GB"/>
        </w:rPr>
        <w:t>prefer to show their anger instead of hiding it.</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Mulac, Bradac, and Gibbons (2001)</w:t>
      </w:r>
      <w:r w:rsidR="00582B64"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szCs w:val="22"/>
          <w:lang w:val="en-GB"/>
        </w:rPr>
        <w:t>reviewed and analysed more than 30 studies, and proposed a list of systematic ways of distinguishing language features according to gender preferences. Some of the details are given as follows:</w:t>
      </w:r>
    </w:p>
    <w:p w:rsidR="00EC03AC" w:rsidRPr="00681E00"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rsidR="00EC03AC" w:rsidRPr="00681E0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681E00">
        <w:rPr>
          <w:rFonts w:ascii="Times New Roman" w:eastAsia="Calibri" w:hAnsi="Times New Roman" w:cs="Times New Roman"/>
        </w:rPr>
        <w:t xml:space="preserve"> Men prefer to use more “</w:t>
      </w:r>
      <w:r w:rsidRPr="00681E00">
        <w:rPr>
          <w:rFonts w:ascii="Times New Roman" w:eastAsia="Calibri" w:hAnsi="Times New Roman" w:cs="Times New Roman"/>
          <w:iCs/>
        </w:rPr>
        <w:t>references to quantity” than women, for instance, by giving percentage and figures.</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iCs/>
        </w:rPr>
        <w:t xml:space="preserve">Men like to use “judgmental adjectives” such as good, dumb and etc. </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rPr>
        <w:t xml:space="preserve">Men prefer directive language. </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rPr>
        <w:t>Men like to use a first person singular pronoun in their conversation.</w:t>
      </w:r>
    </w:p>
    <w:p w:rsidR="00EC03AC" w:rsidRPr="00681E0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681E00">
        <w:rPr>
          <w:rFonts w:ascii="Times New Roman" w:eastAsia="Calibri" w:hAnsi="Times New Roman" w:cs="Times New Roman"/>
        </w:rPr>
        <w:t>Men’s language is perceived to be higher in terms of its “</w:t>
      </w:r>
      <w:r w:rsidRPr="00681E00">
        <w:rPr>
          <w:rFonts w:ascii="Times New Roman" w:eastAsia="Calibri" w:hAnsi="Times New Roman" w:cs="Times New Roman"/>
          <w:iCs/>
        </w:rPr>
        <w:t>dynamism”</w:t>
      </w:r>
      <w:r w:rsidRPr="00681E00">
        <w:rPr>
          <w:rFonts w:ascii="Times New Roman" w:eastAsia="Calibri" w:hAnsi="Times New Roman" w:cs="Times New Roman"/>
          <w:i/>
          <w:iCs/>
        </w:rPr>
        <w:t xml:space="preserve"> </w:t>
      </w:r>
      <w:r w:rsidRPr="00681E00">
        <w:rPr>
          <w:rFonts w:ascii="Times New Roman" w:eastAsia="Calibri" w:hAnsi="Times New Roman" w:cs="Times New Roman"/>
        </w:rPr>
        <w:t>– a stronger and more aggressive language than women’s.</w:t>
      </w:r>
    </w:p>
    <w:p w:rsidR="000370C2" w:rsidRPr="00681E00" w:rsidRDefault="000370C2" w:rsidP="00CE7122">
      <w:pPr>
        <w:spacing w:line="240" w:lineRule="auto"/>
        <w:contextualSpacing/>
        <w:rPr>
          <w:rFonts w:ascii="Times New Roman" w:hAnsi="Times New Roman" w:cs="Times New Roman"/>
          <w:b/>
          <w:lang w:eastAsia="ar-SA"/>
        </w:rPr>
      </w:pPr>
    </w:p>
    <w:p w:rsidR="00CE7122" w:rsidRPr="00681E00" w:rsidRDefault="000370C2" w:rsidP="00CE7122">
      <w:pPr>
        <w:spacing w:line="240" w:lineRule="auto"/>
        <w:ind w:left="450" w:hanging="90"/>
        <w:contextualSpacing/>
        <w:rPr>
          <w:rFonts w:ascii="Times New Roman" w:hAnsi="Times New Roman" w:cs="Times New Roman"/>
          <w:b/>
          <w:lang w:eastAsia="ar-SA"/>
        </w:rPr>
      </w:pPr>
      <w:r w:rsidRPr="00681E00">
        <w:rPr>
          <w:rFonts w:ascii="Times New Roman" w:hAnsi="Times New Roman" w:cs="Times New Roman"/>
          <w:b/>
          <w:lang w:eastAsia="ar-SA"/>
        </w:rPr>
        <w:t xml:space="preserve">The </w:t>
      </w:r>
      <w:r w:rsidR="00996CBF" w:rsidRPr="00681E00">
        <w:rPr>
          <w:rFonts w:ascii="Times New Roman" w:hAnsi="Times New Roman" w:cs="Times New Roman"/>
          <w:b/>
          <w:lang w:eastAsia="ar-SA"/>
        </w:rPr>
        <w:t>Kiesling</w:t>
      </w:r>
      <w:r w:rsidR="00CD4EF8" w:rsidRPr="00681E00">
        <w:rPr>
          <w:rFonts w:ascii="Times New Roman" w:hAnsi="Times New Roman" w:cs="Times New Roman"/>
          <w:b/>
          <w:lang w:eastAsia="ar-SA"/>
        </w:rPr>
        <w:t xml:space="preserve">’s </w:t>
      </w:r>
      <w:r w:rsidRPr="00681E00">
        <w:rPr>
          <w:rFonts w:ascii="Times New Roman" w:hAnsi="Times New Roman" w:cs="Times New Roman"/>
          <w:b/>
          <w:lang w:eastAsia="ar-SA"/>
        </w:rPr>
        <w:t xml:space="preserve">Concept of </w:t>
      </w:r>
      <w:r w:rsidR="009A270A" w:rsidRPr="00681E00">
        <w:rPr>
          <w:rFonts w:ascii="Times New Roman" w:hAnsi="Times New Roman" w:cs="Times New Roman"/>
          <w:b/>
          <w:lang w:eastAsia="ar-SA"/>
        </w:rPr>
        <w:t xml:space="preserve">Men, Masculinity and </w:t>
      </w:r>
      <w:r w:rsidRPr="00681E00">
        <w:rPr>
          <w:rFonts w:ascii="Times New Roman" w:hAnsi="Times New Roman" w:cs="Times New Roman"/>
          <w:b/>
          <w:lang w:eastAsia="ar-SA"/>
        </w:rPr>
        <w:t xml:space="preserve">Language </w:t>
      </w:r>
    </w:p>
    <w:p w:rsidR="00CE7122" w:rsidRPr="00681E00" w:rsidRDefault="00CE7122" w:rsidP="00CE7122">
      <w:pPr>
        <w:spacing w:line="240" w:lineRule="auto"/>
        <w:ind w:left="450" w:hanging="90"/>
        <w:contextualSpacing/>
        <w:rPr>
          <w:rFonts w:ascii="Times New Roman" w:hAnsi="Times New Roman" w:cs="Times New Roman"/>
          <w:b/>
          <w:lang w:eastAsia="ar-SA"/>
        </w:rPr>
      </w:pPr>
    </w:p>
    <w:p w:rsidR="00CE7122" w:rsidRPr="00681E00" w:rsidRDefault="00996CBF"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Kiesling</w:t>
      </w:r>
      <w:r w:rsidR="00CE7122" w:rsidRPr="00681E00">
        <w:rPr>
          <w:rFonts w:ascii="Times New Roman" w:hAnsi="Times New Roman" w:cs="Times New Roman"/>
        </w:rPr>
        <w:t xml:space="preserve"> (2007) put forward a thorough discussion about men, masculinities and language. He describes men’s language as imperceptible since not much has been done on their communication behavior. The theory of masculinity according to </w:t>
      </w:r>
      <w:r w:rsidRPr="00681E00">
        <w:rPr>
          <w:rFonts w:ascii="Times New Roman" w:hAnsi="Times New Roman" w:cs="Times New Roman"/>
        </w:rPr>
        <w:t>Kiesling</w:t>
      </w:r>
      <w:r w:rsidR="00CE7122" w:rsidRPr="00681E00">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r w:rsidRPr="00681E00">
        <w:rPr>
          <w:rFonts w:ascii="Times New Roman" w:hAnsi="Times New Roman" w:cs="Times New Roman"/>
        </w:rPr>
        <w:t>Kiesling</w:t>
      </w:r>
      <w:r w:rsidR="00CE7122" w:rsidRPr="00681E00">
        <w:rPr>
          <w:rFonts w:ascii="Times New Roman" w:hAnsi="Times New Roman" w:cs="Times New Roman"/>
        </w:rPr>
        <w:t xml:space="preserve"> 2007: 659).</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Men’s speech according to </w:t>
      </w:r>
      <w:r w:rsidR="00996CBF" w:rsidRPr="00681E00">
        <w:rPr>
          <w:rFonts w:ascii="Times New Roman" w:hAnsi="Times New Roman" w:cs="Times New Roman"/>
        </w:rPr>
        <w:t>Kiesling</w:t>
      </w:r>
      <w:r w:rsidRPr="00681E00">
        <w:rPr>
          <w:rFonts w:ascii="Times New Roman" w:hAnsi="Times New Roman" w:cs="Times New Roman"/>
        </w:rPr>
        <w:t xml:space="preserve"> (2007) is something performed, instead of inherent. Masculinity and men’s language </w:t>
      </w:r>
      <w:r w:rsidR="003F089A" w:rsidRPr="00681E00">
        <w:rPr>
          <w:rFonts w:ascii="Times New Roman" w:hAnsi="Times New Roman" w:cs="Times New Roman"/>
        </w:rPr>
        <w:t>don’t have</w:t>
      </w:r>
      <w:r w:rsidRPr="00681E00">
        <w:rPr>
          <w:rFonts w:ascii="Times New Roman" w:hAnsi="Times New Roman" w:cs="Times New Roman"/>
        </w:rPr>
        <w:t xml:space="preserve"> to be exclusively related in all men’s communication since the concept of masculinity is not only restricted to men. However, men, stereotypically, regardless of what they practice and where they come from, are expected to demonstrate certain qualities of masculinity in their speech behavior. </w:t>
      </w:r>
      <w:r w:rsidR="00996CBF" w:rsidRPr="00681E00">
        <w:rPr>
          <w:rFonts w:ascii="Times New Roman" w:hAnsi="Times New Roman" w:cs="Times New Roman"/>
        </w:rPr>
        <w:t>Kiesling</w:t>
      </w:r>
      <w:r w:rsidRPr="00681E00">
        <w:rPr>
          <w:rFonts w:ascii="Times New Roman" w:hAnsi="Times New Roman" w:cs="Times New Roman"/>
        </w:rPr>
        <w:t xml:space="preserve"> (2007:658) identifies four main cultural discourses of masculinity:</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Gender difference- a kind of discourse that distinguishes men’s and women’s types of speech. This is present in almost all cultures.</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 xml:space="preserve">Heterosexism – the idea of heterosexism lies in the notion of, to be masculine is to be interested in women and not men. </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 xml:space="preserve">Dominance – a universal ideology that associates masculinity with dominance, power and authority </w:t>
      </w:r>
      <w:r w:rsidR="003F089A" w:rsidRPr="00681E00">
        <w:rPr>
          <w:rFonts w:ascii="Times New Roman" w:hAnsi="Times New Roman" w:cs="Times New Roman"/>
        </w:rPr>
        <w:t>of</w:t>
      </w:r>
      <w:r w:rsidRPr="00681E00">
        <w:rPr>
          <w:rFonts w:ascii="Times New Roman" w:hAnsi="Times New Roman" w:cs="Times New Roman"/>
        </w:rPr>
        <w:t xml:space="preserve"> men are expected and always being portrayed as stronger, in control, and more powerful than women in various ways.</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lastRenderedPageBreak/>
        <w:t xml:space="preserve"> Male solidarity- this refers to the natural bonding and mutual understanding that men have among themselves. This involves men’s activities without women’s participation. </w:t>
      </w:r>
    </w:p>
    <w:p w:rsidR="00CE7122" w:rsidRPr="00681E00" w:rsidRDefault="00CE7122" w:rsidP="00CE7122">
      <w:pPr>
        <w:spacing w:line="240" w:lineRule="auto"/>
        <w:ind w:left="72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The above masculine discourses are seen relevant in most contexts and fairly </w:t>
      </w:r>
      <w:r w:rsidR="003F089A" w:rsidRPr="00681E00">
        <w:rPr>
          <w:rFonts w:ascii="Times New Roman" w:hAnsi="Times New Roman" w:cs="Times New Roman"/>
        </w:rPr>
        <w:t>universal, especially</w:t>
      </w:r>
      <w:r w:rsidRPr="00681E00">
        <w:rPr>
          <w:rFonts w:ascii="Times New Roman" w:hAnsi="Times New Roman" w:cs="Times New Roman"/>
        </w:rPr>
        <w:t xml:space="preserve"> among those who observ</w:t>
      </w:r>
      <w:r w:rsidR="00226D3B" w:rsidRPr="00681E00">
        <w:rPr>
          <w:rFonts w:ascii="Times New Roman" w:hAnsi="Times New Roman" w:cs="Times New Roman"/>
        </w:rPr>
        <w:t>e the European cultures (Stephen et al</w:t>
      </w:r>
      <w:r w:rsidR="00A66A4C" w:rsidRPr="00681E00">
        <w:rPr>
          <w:rFonts w:ascii="Times New Roman" w:hAnsi="Times New Roman" w:cs="Times New Roman"/>
        </w:rPr>
        <w:t>.</w:t>
      </w:r>
      <w:r w:rsidRPr="00681E00">
        <w:rPr>
          <w:rFonts w:ascii="Times New Roman" w:hAnsi="Times New Roman" w:cs="Times New Roman"/>
        </w:rPr>
        <w:t xml:space="preserve"> 2001). By relying on the universal premises of “men are socialized to desire to be men and men actively try to be men through their social performances” (</w:t>
      </w:r>
      <w:r w:rsidR="00996CBF" w:rsidRPr="00681E00">
        <w:rPr>
          <w:rFonts w:ascii="Times New Roman" w:hAnsi="Times New Roman" w:cs="Times New Roman"/>
        </w:rPr>
        <w:t>Kiesling</w:t>
      </w:r>
      <w:r w:rsidRPr="00681E00">
        <w:rPr>
          <w:rFonts w:ascii="Times New Roman" w:hAnsi="Times New Roman" w:cs="Times New Roman"/>
        </w:rPr>
        <w:t xml:space="preserve"> 2007: 658), the present study aims to unpack some of the aforementioned masculine cultural discourses (dominance and male solidarity) from the Asian perspective, particularly on the types of men’s speech in the Malaysian online communication environment.</w:t>
      </w:r>
    </w:p>
    <w:p w:rsidR="00CE7122" w:rsidRPr="00681E00" w:rsidRDefault="00CE7122" w:rsidP="00CE7122">
      <w:pPr>
        <w:spacing w:line="240" w:lineRule="auto"/>
        <w:ind w:left="360"/>
        <w:contextualSpacing/>
        <w:jc w:val="both"/>
        <w:rPr>
          <w:rFonts w:ascii="Times New Roman" w:hAnsi="Times New Roman" w:cs="Times New Roman"/>
          <w:b/>
          <w:i/>
        </w:rPr>
      </w:pPr>
    </w:p>
    <w:p w:rsidR="00CE7122" w:rsidRPr="00681E00" w:rsidRDefault="00CE7122" w:rsidP="00CE7122">
      <w:pPr>
        <w:spacing w:line="240" w:lineRule="auto"/>
        <w:ind w:left="360"/>
        <w:contextualSpacing/>
        <w:jc w:val="both"/>
        <w:rPr>
          <w:rFonts w:ascii="Times New Roman" w:hAnsi="Times New Roman" w:cs="Times New Roman"/>
          <w:b/>
          <w:i/>
        </w:rPr>
      </w:pPr>
      <w:r w:rsidRPr="00681E00">
        <w:rPr>
          <w:rFonts w:ascii="Times New Roman" w:hAnsi="Times New Roman" w:cs="Times New Roman"/>
          <w:b/>
          <w:i/>
        </w:rPr>
        <w:t>Power</w:t>
      </w:r>
      <w:r w:rsidR="00CA03A3" w:rsidRPr="00681E00">
        <w:rPr>
          <w:rFonts w:ascii="Times New Roman" w:hAnsi="Times New Roman" w:cs="Times New Roman"/>
          <w:b/>
          <w:i/>
        </w:rPr>
        <w:t xml:space="preserve"> and Dominance</w:t>
      </w:r>
      <w:r w:rsidR="000E20BA" w:rsidRPr="00681E00">
        <w:rPr>
          <w:rFonts w:ascii="Times New Roman" w:hAnsi="Times New Roman" w:cs="Times New Roman"/>
          <w:b/>
          <w:i/>
        </w:rPr>
        <w:t xml:space="preserve"> in Men’s Speech</w:t>
      </w:r>
    </w:p>
    <w:p w:rsidR="00CE7122" w:rsidRPr="00681E00" w:rsidRDefault="00CE7122" w:rsidP="00CE7122">
      <w:pPr>
        <w:spacing w:line="240" w:lineRule="auto"/>
        <w:ind w:left="360"/>
        <w:contextualSpacing/>
        <w:jc w:val="both"/>
        <w:rPr>
          <w:rFonts w:ascii="Times New Roman" w:hAnsi="Times New Roman" w:cs="Times New Roman"/>
          <w:b/>
          <w:i/>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Regardless of how power </w:t>
      </w:r>
      <w:r w:rsidR="00CA03A3" w:rsidRPr="00681E00">
        <w:rPr>
          <w:rFonts w:ascii="Times New Roman" w:hAnsi="Times New Roman" w:cs="Times New Roman"/>
        </w:rPr>
        <w:t xml:space="preserve">and dominance </w:t>
      </w:r>
      <w:r w:rsidRPr="00681E00">
        <w:rPr>
          <w:rFonts w:ascii="Times New Roman" w:hAnsi="Times New Roman" w:cs="Times New Roman"/>
        </w:rPr>
        <w:t>are portrayed, discussion of masculinity across cultures would always revolve around these two aspects. Sampath (1997) for instance, describes male identities in Trinidad as a conflict values of respectability and reputation that influe</w:t>
      </w:r>
      <w:r w:rsidR="00660E48" w:rsidRPr="00681E00">
        <w:rPr>
          <w:rFonts w:ascii="Times New Roman" w:hAnsi="Times New Roman" w:cs="Times New Roman"/>
        </w:rPr>
        <w:t>nces power and solidarity. Asma</w:t>
      </w:r>
      <w:r w:rsidRPr="00681E00">
        <w:rPr>
          <w:rFonts w:ascii="Times New Roman" w:hAnsi="Times New Roman" w:cs="Times New Roman"/>
        </w:rPr>
        <w:t xml:space="preserve"> </w:t>
      </w:r>
      <w:r w:rsidR="00660E48" w:rsidRPr="00681E00">
        <w:rPr>
          <w:rFonts w:ascii="Times New Roman" w:hAnsi="Times New Roman" w:cs="Times New Roman"/>
        </w:rPr>
        <w:t>Abdullah (1996</w:t>
      </w:r>
      <w:r w:rsidRPr="00681E00">
        <w:rPr>
          <w:rFonts w:ascii="Times New Roman" w:hAnsi="Times New Roman" w:cs="Times New Roman"/>
        </w:rPr>
        <w:t>)</w:t>
      </w:r>
      <w:r w:rsidR="00582B64" w:rsidRPr="00681E00">
        <w:rPr>
          <w:rFonts w:ascii="Times New Roman" w:hAnsi="Times New Roman" w:cs="Times New Roman"/>
        </w:rPr>
        <w:t xml:space="preserve"> also</w:t>
      </w:r>
      <w:r w:rsidRPr="00681E00">
        <w:rPr>
          <w:rFonts w:ascii="Times New Roman" w:hAnsi="Times New Roman" w:cs="Times New Roman"/>
        </w:rPr>
        <w:t xml:space="preserve"> describes the higher position of men in the traditional Malay society than women. The Malay women who observe the traditional </w:t>
      </w:r>
      <w:r w:rsidR="003F089A" w:rsidRPr="00681E00">
        <w:rPr>
          <w:rFonts w:ascii="Times New Roman" w:hAnsi="Times New Roman" w:cs="Times New Roman"/>
        </w:rPr>
        <w:t>culture, according</w:t>
      </w:r>
      <w:r w:rsidR="00660E48" w:rsidRPr="00681E00">
        <w:rPr>
          <w:rFonts w:ascii="Times New Roman" w:hAnsi="Times New Roman" w:cs="Times New Roman"/>
        </w:rPr>
        <w:t xml:space="preserve"> to Asma</w:t>
      </w:r>
      <w:r w:rsidRPr="00681E00">
        <w:rPr>
          <w:rFonts w:ascii="Times New Roman" w:hAnsi="Times New Roman" w:cs="Times New Roman"/>
        </w:rPr>
        <w:t xml:space="preserve">, not only are expected to make indirect comments and </w:t>
      </w:r>
      <w:r w:rsidR="003F089A" w:rsidRPr="00681E00">
        <w:rPr>
          <w:rFonts w:ascii="Times New Roman" w:hAnsi="Times New Roman" w:cs="Times New Roman"/>
        </w:rPr>
        <w:t>requests, but</w:t>
      </w:r>
      <w:r w:rsidRPr="00681E00">
        <w:rPr>
          <w:rFonts w:ascii="Times New Roman" w:hAnsi="Times New Roman" w:cs="Times New Roman"/>
        </w:rPr>
        <w:t xml:space="preserve"> also use a low tone of voice with the elders (men in particular). Apart from that, women are also expected to </w:t>
      </w:r>
      <w:r w:rsidR="003F089A" w:rsidRPr="00681E00">
        <w:rPr>
          <w:rFonts w:ascii="Times New Roman" w:hAnsi="Times New Roman" w:cs="Times New Roman"/>
        </w:rPr>
        <w:t>lower</w:t>
      </w:r>
      <w:r w:rsidRPr="00681E00">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681E00">
        <w:rPr>
          <w:rFonts w:ascii="Times New Roman" w:hAnsi="Times New Roman" w:cs="Times New Roman"/>
        </w:rPr>
        <w:t>The m</w:t>
      </w:r>
      <w:r w:rsidRPr="00681E00">
        <w:rPr>
          <w:rFonts w:ascii="Times New Roman" w:hAnsi="Times New Roman" w:cs="Times New Roman"/>
        </w:rPr>
        <w:t xml:space="preserve">en’s speech </w:t>
      </w:r>
      <w:r w:rsidR="003F089A" w:rsidRPr="00681E00">
        <w:rPr>
          <w:rFonts w:ascii="Times New Roman" w:hAnsi="Times New Roman" w:cs="Times New Roman"/>
        </w:rPr>
        <w:t>is constantly associated</w:t>
      </w:r>
      <w:r w:rsidR="00582B64" w:rsidRPr="00681E00">
        <w:rPr>
          <w:rFonts w:ascii="Times New Roman" w:hAnsi="Times New Roman" w:cs="Times New Roman"/>
        </w:rPr>
        <w:t xml:space="preserve"> with </w:t>
      </w:r>
      <w:r w:rsidRPr="00681E00">
        <w:rPr>
          <w:rFonts w:ascii="Times New Roman" w:hAnsi="Times New Roman" w:cs="Times New Roman"/>
        </w:rPr>
        <w:t>strong personalities, dominance and power and men in most cultures around the world (if not all) are brought up with such perceptions and ideology on the kind of communication behavior that they are expected to perform. As dominance and power are quite subjective, men therefore carry out these qualities differently</w:t>
      </w:r>
      <w:r w:rsidR="003F089A" w:rsidRPr="00681E00">
        <w:rPr>
          <w:rFonts w:ascii="Times New Roman" w:hAnsi="Times New Roman" w:cs="Times New Roman"/>
        </w:rPr>
        <w:t>,</w:t>
      </w:r>
      <w:r w:rsidRPr="00681E00">
        <w:rPr>
          <w:rFonts w:ascii="Times New Roman" w:hAnsi="Times New Roman" w:cs="Times New Roman"/>
        </w:rPr>
        <w:t xml:space="preserve"> such as by talking about their positions in organizations, physical abilities, wealth, knowledge or skills (</w:t>
      </w:r>
      <w:r w:rsidR="00996CBF" w:rsidRPr="00681E00">
        <w:rPr>
          <w:rFonts w:ascii="Times New Roman" w:hAnsi="Times New Roman" w:cs="Times New Roman"/>
        </w:rPr>
        <w:t>Kiesling</w:t>
      </w:r>
      <w:r w:rsidRPr="00681E00">
        <w:rPr>
          <w:rFonts w:ascii="Times New Roman" w:hAnsi="Times New Roman" w:cs="Times New Roman"/>
        </w:rPr>
        <w:t xml:space="preserve"> 2007).  Among the communication behaviors that demonstrate these qualities would be interruption, as men are said to interrupt more often than women </w:t>
      </w:r>
      <w:r w:rsidR="00A66A4C" w:rsidRPr="00681E00">
        <w:rPr>
          <w:rFonts w:ascii="Times New Roman" w:hAnsi="Times New Roman" w:cs="Times New Roman"/>
        </w:rPr>
        <w:t>(Tannen</w:t>
      </w:r>
      <w:r w:rsidRPr="00681E00">
        <w:rPr>
          <w:rFonts w:ascii="Times New Roman" w:hAnsi="Times New Roman" w:cs="Times New Roman"/>
        </w:rPr>
        <w:t xml:space="preserve"> 1993) as part of their strategies of showing dominance. Finally, men also demonstrate dominance through certain masculine linguistic features and</w:t>
      </w:r>
      <w:r w:rsidR="00582B64" w:rsidRPr="00681E00">
        <w:rPr>
          <w:rFonts w:ascii="Times New Roman" w:hAnsi="Times New Roman" w:cs="Times New Roman"/>
        </w:rPr>
        <w:t xml:space="preserve"> once again,</w:t>
      </w:r>
      <w:r w:rsidRPr="00681E00">
        <w:rPr>
          <w:rFonts w:ascii="Times New Roman" w:hAnsi="Times New Roman" w:cs="Times New Roman"/>
        </w:rPr>
        <w:t xml:space="preserve"> these features vary according to cultures and societies. </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b/>
          <w:i/>
        </w:rPr>
      </w:pPr>
      <w:r w:rsidRPr="00681E00">
        <w:rPr>
          <w:rFonts w:ascii="Times New Roman" w:hAnsi="Times New Roman" w:cs="Times New Roman"/>
          <w:b/>
          <w:i/>
        </w:rPr>
        <w:t xml:space="preserve">Maintaining </w:t>
      </w:r>
      <w:r w:rsidR="00CA03A3" w:rsidRPr="00681E00">
        <w:rPr>
          <w:rFonts w:ascii="Times New Roman" w:hAnsi="Times New Roman" w:cs="Times New Roman"/>
          <w:b/>
          <w:i/>
        </w:rPr>
        <w:t>Homosocial</w:t>
      </w:r>
      <w:r w:rsidRPr="00681E00">
        <w:rPr>
          <w:rFonts w:ascii="Times New Roman" w:hAnsi="Times New Roman" w:cs="Times New Roman"/>
          <w:b/>
          <w:i/>
        </w:rPr>
        <w:t xml:space="preserve"> Solidarity through Insults and Competing Discourses</w:t>
      </w:r>
    </w:p>
    <w:p w:rsidR="00CE7122" w:rsidRPr="00681E00" w:rsidRDefault="00CE7122" w:rsidP="00CE7122">
      <w:pPr>
        <w:spacing w:line="240" w:lineRule="auto"/>
        <w:ind w:left="360"/>
        <w:contextualSpacing/>
        <w:jc w:val="both"/>
        <w:rPr>
          <w:rFonts w:ascii="Times New Roman" w:hAnsi="Times New Roman" w:cs="Times New Roman"/>
        </w:rPr>
      </w:pPr>
    </w:p>
    <w:p w:rsidR="002E24E5" w:rsidRPr="00681E00" w:rsidRDefault="002E24E5" w:rsidP="002E24E5">
      <w:pPr>
        <w:ind w:left="360"/>
        <w:jc w:val="both"/>
        <w:rPr>
          <w:rFonts w:ascii="Times New Roman" w:hAnsi="Times New Roman" w:cs="Times New Roman"/>
        </w:rPr>
      </w:pPr>
      <w:r w:rsidRPr="00681E00">
        <w:rPr>
          <w:rFonts w:ascii="Times New Roman" w:hAnsi="Times New Roman" w:cs="Times New Roman"/>
        </w:rPr>
        <w:t>Men have their own ways of using languages as solidarity markers. If women employ words that are emotionally invested in order to maintain their relationships (</w:t>
      </w:r>
      <w:r w:rsidR="007364FB" w:rsidRPr="00681E00">
        <w:rPr>
          <w:rFonts w:ascii="Times New Roman" w:hAnsi="Times New Roman" w:cs="Times New Roman"/>
        </w:rPr>
        <w:t>Tannen 1990; Coates 2002</w:t>
      </w:r>
      <w:r w:rsidRPr="00681E00">
        <w:rPr>
          <w:rFonts w:ascii="Times New Roman" w:hAnsi="Times New Roman" w:cs="Times New Roman"/>
        </w:rPr>
        <w:t xml:space="preserve">), men on the hand, would insult each other to develop homosocial relationship and achieve solidarity (Coates 2002, </w:t>
      </w:r>
      <w:r w:rsidR="00996CBF" w:rsidRPr="00681E00">
        <w:rPr>
          <w:rFonts w:ascii="Times New Roman" w:hAnsi="Times New Roman" w:cs="Times New Roman"/>
        </w:rPr>
        <w:t>Kiesling</w:t>
      </w:r>
      <w:r w:rsidRPr="00681E00">
        <w:rPr>
          <w:rFonts w:ascii="Times New Roman" w:hAnsi="Times New Roman" w:cs="Times New Roman"/>
        </w:rPr>
        <w:t xml:space="preserve"> 2007).  </w:t>
      </w:r>
    </w:p>
    <w:p w:rsidR="002E24E5" w:rsidRPr="00681E00" w:rsidRDefault="002E24E5" w:rsidP="002E24E5">
      <w:pPr>
        <w:ind w:left="1080" w:right="720"/>
        <w:jc w:val="both"/>
        <w:rPr>
          <w:rFonts w:ascii="Times New Roman" w:hAnsi="Times New Roman" w:cs="Times New Roman"/>
        </w:rPr>
      </w:pPr>
      <w:r w:rsidRPr="00681E00">
        <w:rPr>
          <w:rFonts w:ascii="Times New Roman" w:hAnsi="Times New Roman" w:cs="Times New Roman"/>
        </w:rPr>
        <w:t>Not only is it clear that the insults and competition are building solidarity, it is clear that the men are displaying this playful competitiveness for the potential member to create a desire to join the fraternity. Therefore, the men not only engage in competitive speech forms, but they also treat them as desirable and joyful. Competitive speech genres, acts, and stances</w:t>
      </w:r>
      <w:r w:rsidR="003F089A" w:rsidRPr="00681E00">
        <w:rPr>
          <w:rFonts w:ascii="Times New Roman" w:hAnsi="Times New Roman" w:cs="Times New Roman"/>
        </w:rPr>
        <w:t>,</w:t>
      </w:r>
      <w:r w:rsidRPr="00681E00">
        <w:rPr>
          <w:rFonts w:ascii="Times New Roman" w:hAnsi="Times New Roman" w:cs="Times New Roman"/>
        </w:rPr>
        <w:t xml:space="preserve"> such as insults and boasts </w:t>
      </w:r>
      <w:r w:rsidRPr="00681E00">
        <w:rPr>
          <w:rFonts w:ascii="Times New Roman" w:hAnsi="Times New Roman" w:cs="Times New Roman"/>
        </w:rPr>
        <w:lastRenderedPageBreak/>
        <w:t>are also used in other homosocial activities in the fraternity (</w:t>
      </w:r>
      <w:r w:rsidR="00996CBF" w:rsidRPr="00681E00">
        <w:rPr>
          <w:rFonts w:ascii="Times New Roman" w:hAnsi="Times New Roman" w:cs="Times New Roman"/>
        </w:rPr>
        <w:t>Kiesling</w:t>
      </w:r>
      <w:r w:rsidRPr="00681E00">
        <w:rPr>
          <w:rFonts w:ascii="Times New Roman" w:hAnsi="Times New Roman" w:cs="Times New Roman"/>
        </w:rPr>
        <w:t xml:space="preserve"> 2007: 665)</w:t>
      </w:r>
    </w:p>
    <w:p w:rsidR="00EC03AC" w:rsidRPr="00681E00" w:rsidRDefault="002E24E5" w:rsidP="00781626">
      <w:pPr>
        <w:ind w:left="360"/>
        <w:jc w:val="both"/>
        <w:rPr>
          <w:rFonts w:ascii="Times New Roman" w:hAnsi="Times New Roman" w:cs="Times New Roman"/>
        </w:rPr>
      </w:pPr>
      <w:r w:rsidRPr="00681E00">
        <w:rPr>
          <w:rFonts w:ascii="Times New Roman" w:hAnsi="Times New Roman" w:cs="Times New Roman"/>
        </w:rPr>
        <w:t>Acting cool is also another strategy in men’s speech. They use the word ‘</w:t>
      </w:r>
      <w:r w:rsidRPr="00681E00">
        <w:rPr>
          <w:rFonts w:ascii="Times New Roman" w:hAnsi="Times New Roman" w:cs="Times New Roman"/>
          <w:i/>
        </w:rPr>
        <w:t>dude</w:t>
      </w:r>
      <w:r w:rsidRPr="00681E00">
        <w:rPr>
          <w:rFonts w:ascii="Times New Roman" w:hAnsi="Times New Roman" w:cs="Times New Roman"/>
        </w:rPr>
        <w:t>’ constantly, in order to appear less formal and intense in most situations</w:t>
      </w:r>
      <w:r w:rsidR="00582B64" w:rsidRPr="00681E00">
        <w:rPr>
          <w:rFonts w:ascii="Times New Roman" w:hAnsi="Times New Roman" w:cs="Times New Roman"/>
        </w:rPr>
        <w:t xml:space="preserve"> (Kiesling 2004a)</w:t>
      </w:r>
      <w:r w:rsidRPr="00681E00">
        <w:rPr>
          <w:rFonts w:ascii="Times New Roman" w:hAnsi="Times New Roman" w:cs="Times New Roman"/>
        </w:rPr>
        <w:t xml:space="preserve">. Men are also less polite and more competitive than women and employ more vernacular forms as it indicates toughness and working-class masculinity. </w:t>
      </w:r>
    </w:p>
    <w:p w:rsidR="003E0E9F"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8" w:name="OLE_LINK1325"/>
      <w:bookmarkStart w:id="49" w:name="OLE_LINK1326"/>
      <w:r w:rsidRPr="00681E00">
        <w:rPr>
          <w:rFonts w:ascii="Times New Roman" w:eastAsia="Calibri" w:hAnsi="Times New Roman" w:cs="Times New Roman"/>
          <w:lang w:val="en-GB"/>
        </w:rPr>
        <w:t xml:space="preserve">When it comes to online activities, male and female adolescents are said to have different needs and interests. </w:t>
      </w:r>
      <w:bookmarkStart w:id="50" w:name="OLE_LINK1327"/>
      <w:bookmarkStart w:id="51" w:name="OLE_LINK1328"/>
      <w:bookmarkStart w:id="52" w:name="OLE_LINK1329"/>
      <w:bookmarkStart w:id="53" w:name="OLE_LINK1330"/>
      <w:bookmarkStart w:id="54" w:name="OLE_LINK1331"/>
      <w:r w:rsidR="000C28E4" w:rsidRPr="00681E00">
        <w:rPr>
          <w:rFonts w:ascii="Times New Roman" w:eastAsia="Calibri" w:hAnsi="Times New Roman" w:cs="Times New Roman"/>
          <w:lang w:val="en-GB"/>
        </w:rPr>
        <w:t xml:space="preserve">Greenfield and </w:t>
      </w:r>
      <w:r w:rsidRPr="00681E00">
        <w:rPr>
          <w:rFonts w:ascii="Times New Roman" w:eastAsia="Calibri" w:hAnsi="Times New Roman" w:cs="Times New Roman"/>
          <w:lang w:val="en-GB"/>
        </w:rPr>
        <w:t xml:space="preserve">Subrahmanyam </w:t>
      </w:r>
      <w:r w:rsidR="000C28E4" w:rsidRPr="00681E00">
        <w:rPr>
          <w:rFonts w:ascii="Times New Roman" w:eastAsia="Calibri" w:hAnsi="Times New Roman" w:cs="Times New Roman"/>
          <w:lang w:val="en-GB"/>
        </w:rPr>
        <w:t>(2003</w:t>
      </w:r>
      <w:r w:rsidRPr="00681E00">
        <w:rPr>
          <w:rFonts w:ascii="Times New Roman" w:eastAsia="Calibri" w:hAnsi="Times New Roman" w:cs="Times New Roman"/>
          <w:lang w:val="en-GB"/>
        </w:rPr>
        <w:t xml:space="preserve">) </w:t>
      </w:r>
      <w:bookmarkStart w:id="55" w:name="OLE_LINK1332"/>
      <w:bookmarkStart w:id="56" w:name="OLE_LINK1333"/>
      <w:bookmarkStart w:id="57" w:name="OLE_LINK1334"/>
      <w:bookmarkStart w:id="58" w:name="OLE_LINK1335"/>
      <w:bookmarkStart w:id="59" w:name="OLE_LINK1336"/>
      <w:r w:rsidRPr="00681E00">
        <w:rPr>
          <w:rFonts w:ascii="Times New Roman" w:eastAsia="Calibri" w:hAnsi="Times New Roman" w:cs="Times New Roman"/>
          <w:lang w:val="en-GB"/>
        </w:rPr>
        <w:t xml:space="preserve">found how the internet functions as a platform for youngsters to develop and sustain any relationships that they have in both the virtual and real worlds. Just like in verbal interaction, </w:t>
      </w:r>
      <w:r w:rsidRPr="00681E00">
        <w:rPr>
          <w:rFonts w:ascii="Times New Roman" w:eastAsia="Calibri" w:hAnsi="Times New Roman" w:cs="Times New Roman"/>
        </w:rPr>
        <w:t xml:space="preserve">it is also not normal for men to express their emotion and feelings in their online </w:t>
      </w:r>
      <w:bookmarkStart w:id="60" w:name="OLE_LINK1337"/>
      <w:bookmarkStart w:id="61" w:name="OLE_LINK1338"/>
      <w:r w:rsidRPr="00681E00">
        <w:rPr>
          <w:rFonts w:ascii="Times New Roman" w:eastAsia="Calibri" w:hAnsi="Times New Roman" w:cs="Times New Roman"/>
        </w:rPr>
        <w:t>conversation</w:t>
      </w:r>
      <w:r w:rsidRPr="00681E00">
        <w:rPr>
          <w:rFonts w:ascii="Times New Roman" w:eastAsia="Calibri" w:hAnsi="Times New Roman" w:cs="Times New Roman"/>
          <w:lang w:val="en-GB"/>
        </w:rPr>
        <w:t xml:space="preserve"> </w:t>
      </w:r>
      <w:bookmarkStart w:id="62" w:name="OLE_LINK1339"/>
      <w:bookmarkStart w:id="63" w:name="OLE_LINK1340"/>
      <w:bookmarkStart w:id="64" w:name="OLE_LINK1341"/>
      <w:r w:rsidRPr="00681E00">
        <w:rPr>
          <w:rFonts w:ascii="Times New Roman" w:eastAsia="Calibri" w:hAnsi="Times New Roman" w:cs="Times New Roman"/>
          <w:lang w:val="en-GB"/>
        </w:rPr>
        <w:t>as they are more interested in entertainment instead of relationship (Rainie 2003).</w:t>
      </w:r>
      <w:bookmarkEnd w:id="60"/>
      <w:bookmarkEnd w:id="61"/>
      <w:bookmarkEnd w:id="62"/>
      <w:bookmarkEnd w:id="63"/>
      <w:bookmarkEnd w:id="64"/>
      <w:r w:rsidRPr="00681E00">
        <w:rPr>
          <w:rFonts w:ascii="Times New Roman" w:eastAsia="Calibri" w:hAnsi="Times New Roman" w:cs="Times New Roman"/>
          <w:lang w:val="en-GB"/>
        </w:rPr>
        <w:t xml:space="preserve"> </w:t>
      </w:r>
    </w:p>
    <w:p w:rsidR="003E0E9F" w:rsidRPr="00681E00" w:rsidRDefault="003E0E9F"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p>
    <w:p w:rsidR="00EC03AC" w:rsidRPr="00681E00" w:rsidRDefault="00996CBF" w:rsidP="003E0E9F">
      <w:pPr>
        <w:tabs>
          <w:tab w:val="left" w:pos="360"/>
        </w:tabs>
        <w:suppressAutoHyphens/>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rPr>
        <w:t>Me</w:t>
      </w:r>
      <w:r w:rsidR="003E0E9F" w:rsidRPr="00681E00">
        <w:rPr>
          <w:rFonts w:ascii="Times New Roman" w:eastAsia="Calibri" w:hAnsi="Times New Roman" w:cs="Times New Roman"/>
        </w:rPr>
        <w:t>n’s cyber speech</w:t>
      </w:r>
      <w:r w:rsidR="00EC03AC" w:rsidRPr="00681E00">
        <w:rPr>
          <w:rFonts w:ascii="Times New Roman" w:eastAsia="Calibri" w:hAnsi="Times New Roman" w:cs="Times New Roman"/>
        </w:rPr>
        <w:t xml:space="preserve"> normally revolve around current issues</w:t>
      </w:r>
      <w:r w:rsidR="00582B64" w:rsidRPr="00681E00">
        <w:rPr>
          <w:rFonts w:ascii="Times New Roman" w:eastAsia="Calibri" w:hAnsi="Times New Roman" w:cs="Times New Roman"/>
        </w:rPr>
        <w:t xml:space="preserve"> and t</w:t>
      </w:r>
      <w:r w:rsidR="00EC03AC" w:rsidRPr="00681E00">
        <w:rPr>
          <w:rFonts w:ascii="Times New Roman" w:eastAsia="Calibri" w:hAnsi="Times New Roman" w:cs="Times New Roman"/>
        </w:rPr>
        <w:t xml:space="preserve">heir online messages would have </w:t>
      </w:r>
      <w:r w:rsidRPr="00681E00">
        <w:rPr>
          <w:rFonts w:ascii="Times New Roman" w:eastAsia="Calibri" w:hAnsi="Times New Roman" w:cs="Times New Roman"/>
        </w:rPr>
        <w:t xml:space="preserve">a </w:t>
      </w:r>
      <w:r w:rsidR="00582B64" w:rsidRPr="00681E00">
        <w:rPr>
          <w:rFonts w:ascii="Times New Roman" w:eastAsia="Calibri" w:hAnsi="Times New Roman" w:cs="Times New Roman"/>
        </w:rPr>
        <w:t>longer</w:t>
      </w:r>
      <w:r w:rsidR="00EC03AC" w:rsidRPr="00681E00">
        <w:rPr>
          <w:rFonts w:ascii="Times New Roman" w:eastAsia="Calibri" w:hAnsi="Times New Roman" w:cs="Times New Roman"/>
        </w:rPr>
        <w:t xml:space="preserve"> word length, more articles and prepositions as well as numbers. They swear a lot too</w:t>
      </w:r>
      <w:r w:rsidR="00582B64" w:rsidRPr="00681E00">
        <w:rPr>
          <w:rFonts w:ascii="Times New Roman" w:eastAsia="Calibri" w:hAnsi="Times New Roman" w:cs="Times New Roman"/>
        </w:rPr>
        <w:t xml:space="preserve"> (Newman et al 2008)</w:t>
      </w:r>
      <w:r w:rsidR="00EC03AC" w:rsidRPr="00681E00">
        <w:rPr>
          <w:rFonts w:ascii="Times New Roman" w:eastAsia="Calibri" w:hAnsi="Times New Roman" w:cs="Times New Roman"/>
        </w:rPr>
        <w:t>.</w:t>
      </w:r>
      <w:r w:rsidR="00EC03AC" w:rsidRPr="00681E00">
        <w:rPr>
          <w:rFonts w:ascii="Times New Roman" w:eastAsia="Calibri" w:hAnsi="Times New Roman" w:cs="Times New Roman"/>
          <w:szCs w:val="22"/>
        </w:rPr>
        <w:t xml:space="preserve"> </w:t>
      </w:r>
      <w:r w:rsidR="00582B64" w:rsidRPr="00681E00">
        <w:rPr>
          <w:rFonts w:ascii="Times New Roman" w:eastAsia="Calibri" w:hAnsi="Times New Roman" w:cs="Times New Roman"/>
          <w:szCs w:val="22"/>
        </w:rPr>
        <w:t xml:space="preserve">Our </w:t>
      </w:r>
      <w:r w:rsidR="00582B64" w:rsidRPr="00681E00">
        <w:rPr>
          <w:rFonts w:ascii="Times New Roman" w:eastAsia="Calibri" w:hAnsi="Times New Roman" w:cs="Times New Roman"/>
        </w:rPr>
        <w:t>previous studies</w:t>
      </w:r>
      <w:r w:rsidRPr="00681E00">
        <w:rPr>
          <w:rFonts w:ascii="Times New Roman" w:eastAsia="Calibri" w:hAnsi="Times New Roman" w:cs="Times New Roman"/>
        </w:rPr>
        <w:t>,</w:t>
      </w:r>
      <w:r w:rsidR="00582B64" w:rsidRPr="00681E00">
        <w:rPr>
          <w:rFonts w:ascii="Times New Roman" w:eastAsia="Calibri" w:hAnsi="Times New Roman" w:cs="Times New Roman"/>
        </w:rPr>
        <w:t xml:space="preserve"> however, found that men write short and simple messages, use informal closing and opening and use less acronyms and abbreviation, as compared to women</w:t>
      </w:r>
      <w:r w:rsidR="003E0E9F" w:rsidRPr="00681E00">
        <w:rPr>
          <w:rFonts w:ascii="Times New Roman" w:eastAsia="Calibri" w:hAnsi="Times New Roman" w:cs="Times New Roman"/>
        </w:rPr>
        <w:t xml:space="preserve">, in their online communication practice </w:t>
      </w:r>
      <w:r w:rsidR="00582B64" w:rsidRPr="00681E00">
        <w:rPr>
          <w:rFonts w:ascii="Times New Roman" w:eastAsia="Calibri" w:hAnsi="Times New Roman" w:cs="Times New Roman"/>
        </w:rPr>
        <w:t xml:space="preserve">(Siti Hamin Stapa </w:t>
      </w:r>
      <w:r w:rsidR="002E08A5" w:rsidRPr="00681E00">
        <w:rPr>
          <w:rFonts w:ascii="Times New Roman" w:eastAsia="Calibri" w:hAnsi="Times New Roman" w:cs="Times New Roman"/>
        </w:rPr>
        <w:t xml:space="preserve">and Azianura Hani Shaari </w:t>
      </w:r>
      <w:r w:rsidR="003E0E9F" w:rsidRPr="00681E00">
        <w:rPr>
          <w:rFonts w:ascii="Times New Roman" w:eastAsia="Calibri" w:hAnsi="Times New Roman" w:cs="Times New Roman"/>
        </w:rPr>
        <w:t>2012)</w:t>
      </w:r>
      <w:r w:rsidR="00582B64" w:rsidRPr="00681E00">
        <w:rPr>
          <w:rFonts w:ascii="Times New Roman" w:eastAsia="Calibri" w:hAnsi="Times New Roman" w:cs="Times New Roman"/>
        </w:rPr>
        <w:t>.</w:t>
      </w:r>
      <w:r w:rsidR="003E0E9F" w:rsidRPr="00681E00">
        <w:rPr>
          <w:rFonts w:ascii="Times New Roman" w:eastAsia="Calibri" w:hAnsi="Times New Roman" w:cs="Times New Roman"/>
          <w:szCs w:val="22"/>
        </w:rPr>
        <w:t xml:space="preserve"> </w:t>
      </w:r>
      <w:bookmarkEnd w:id="48"/>
      <w:bookmarkEnd w:id="49"/>
      <w:bookmarkEnd w:id="50"/>
      <w:bookmarkEnd w:id="51"/>
      <w:bookmarkEnd w:id="52"/>
      <w:bookmarkEnd w:id="53"/>
      <w:bookmarkEnd w:id="54"/>
      <w:bookmarkEnd w:id="55"/>
      <w:bookmarkEnd w:id="56"/>
      <w:bookmarkEnd w:id="57"/>
      <w:bookmarkEnd w:id="58"/>
      <w:bookmarkEnd w:id="59"/>
      <w:r w:rsidR="00BA3DA5" w:rsidRPr="00681E00">
        <w:rPr>
          <w:rFonts w:ascii="Times New Roman" w:eastAsia="Calibri" w:hAnsi="Times New Roman" w:cs="Times New Roman"/>
        </w:rPr>
        <w:t>Apart from</w:t>
      </w:r>
      <w:r w:rsidR="00EC03AC" w:rsidRPr="00681E00">
        <w:rPr>
          <w:rFonts w:ascii="Times New Roman" w:eastAsia="Calibri" w:hAnsi="Times New Roman" w:cs="Times New Roman"/>
        </w:rPr>
        <w:t xml:space="preserve"> that, men also dominate other online language features such as initialization, truncation, alphanumeric homophones, and full stop as pun</w:t>
      </w:r>
      <w:r w:rsidR="000E20BA" w:rsidRPr="00681E00">
        <w:rPr>
          <w:rFonts w:ascii="Times New Roman" w:eastAsia="Calibri" w:hAnsi="Times New Roman" w:cs="Times New Roman"/>
        </w:rPr>
        <w:t xml:space="preserve">ctuation (Heidari and Alibbaee </w:t>
      </w:r>
      <w:r w:rsidR="00EC03AC" w:rsidRPr="00681E00">
        <w:rPr>
          <w:rFonts w:ascii="Times New Roman" w:eastAsia="Calibri" w:hAnsi="Times New Roman" w:cs="Times New Roman"/>
        </w:rPr>
        <w:t xml:space="preserve">2013). </w:t>
      </w:r>
    </w:p>
    <w:p w:rsidR="00EC03AC" w:rsidRPr="00681E00" w:rsidRDefault="00EC03AC" w:rsidP="00CE7122">
      <w:pPr>
        <w:spacing w:after="200" w:line="240" w:lineRule="auto"/>
        <w:contextualSpacing/>
        <w:jc w:val="both"/>
        <w:rPr>
          <w:rFonts w:ascii="Times New Roman" w:eastAsia="Calibri" w:hAnsi="Times New Roman" w:cs="Times New Roman"/>
        </w:rPr>
      </w:pPr>
    </w:p>
    <w:p w:rsidR="00EC03AC" w:rsidRPr="00681E00" w:rsidRDefault="00EC03AC" w:rsidP="00CE7122">
      <w:pPr>
        <w:spacing w:after="200" w:line="240" w:lineRule="auto"/>
        <w:ind w:left="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The Study</w:t>
      </w:r>
    </w:p>
    <w:p w:rsidR="00EC03AC" w:rsidRPr="00681E00" w:rsidRDefault="00EC03AC" w:rsidP="00CE7122">
      <w:pPr>
        <w:spacing w:after="200" w:line="240" w:lineRule="auto"/>
        <w:ind w:firstLine="360"/>
        <w:contextualSpacing/>
        <w:jc w:val="both"/>
        <w:rPr>
          <w:rFonts w:ascii="Times New Roman" w:eastAsia="Calibri" w:hAnsi="Times New Roman" w:cs="Times New Roman"/>
        </w:rPr>
      </w:pPr>
    </w:p>
    <w:p w:rsidR="00F728B2" w:rsidRPr="00681E00" w:rsidRDefault="000370C2" w:rsidP="002C6902">
      <w:pPr>
        <w:tabs>
          <w:tab w:val="left" w:pos="0"/>
        </w:tabs>
        <w:spacing w:after="200" w:line="240" w:lineRule="auto"/>
        <w:ind w:left="360"/>
        <w:contextualSpacing/>
        <w:jc w:val="both"/>
        <w:rPr>
          <w:rFonts w:ascii="Times New Roman" w:hAnsi="Times New Roman" w:cs="Times New Roman"/>
        </w:rPr>
      </w:pPr>
      <w:r w:rsidRPr="00681E00">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WordSmith Tools 5.0 and MS Word Advanced Find Function. Purposive sampling was employed in selecting the </w:t>
      </w:r>
      <w:r w:rsidR="003E0E9F" w:rsidRPr="00681E00">
        <w:rPr>
          <w:rFonts w:ascii="Times New Roman" w:eastAsia="Calibri" w:hAnsi="Times New Roman" w:cs="Times New Roman"/>
          <w:lang w:val="en-GB"/>
        </w:rPr>
        <w:t xml:space="preserve">research </w:t>
      </w:r>
      <w:r w:rsidRPr="00681E00">
        <w:rPr>
          <w:rFonts w:ascii="Times New Roman" w:eastAsia="Calibri" w:hAnsi="Times New Roman" w:cs="Times New Roman"/>
          <w:lang w:val="en-GB"/>
        </w:rPr>
        <w:t xml:space="preserve">participants. </w:t>
      </w:r>
      <w:r w:rsidR="001D071E" w:rsidRPr="00681E00">
        <w:rPr>
          <w:rFonts w:ascii="Times New Roman" w:hAnsi="Times New Roman" w:cs="Times New Roman"/>
        </w:rPr>
        <w:t>The sample consisted of 120 online speakers, 60 males and 60 females and this group of different genders was found valuable for comparison purposes.</w:t>
      </w:r>
      <w:r w:rsidR="002C6902" w:rsidRPr="00681E00">
        <w:rPr>
          <w:rFonts w:ascii="Times New Roman" w:hAnsi="Times New Roman" w:cs="Times New Roman"/>
        </w:rPr>
        <w:t xml:space="preserve"> </w:t>
      </w:r>
      <w:r w:rsidR="008934E8" w:rsidRPr="00681E00">
        <w:rPr>
          <w:rFonts w:ascii="Times New Roman" w:hAnsi="Times New Roman" w:cs="Times New Roman"/>
        </w:rPr>
        <w:t>Language produced b</w:t>
      </w:r>
      <w:r w:rsidR="001D071E" w:rsidRPr="00681E00">
        <w:rPr>
          <w:rFonts w:ascii="Times New Roman" w:hAnsi="Times New Roman" w:cs="Times New Roman"/>
        </w:rPr>
        <w:t>y the male participants</w:t>
      </w:r>
      <w:r w:rsidR="00996CBF" w:rsidRPr="00681E00">
        <w:rPr>
          <w:rFonts w:ascii="Times New Roman" w:hAnsi="Times New Roman" w:cs="Times New Roman"/>
        </w:rPr>
        <w:t>,</w:t>
      </w:r>
      <w:r w:rsidR="001D071E" w:rsidRPr="00681E00">
        <w:rPr>
          <w:rFonts w:ascii="Times New Roman" w:hAnsi="Times New Roman" w:cs="Times New Roman"/>
        </w:rPr>
        <w:t xml:space="preserve"> however</w:t>
      </w:r>
      <w:r w:rsidR="008934E8" w:rsidRPr="00681E00">
        <w:rPr>
          <w:rFonts w:ascii="Times New Roman" w:hAnsi="Times New Roman" w:cs="Times New Roman"/>
        </w:rPr>
        <w:t xml:space="preserve">, remained as the </w:t>
      </w:r>
      <w:r w:rsidR="002C6902" w:rsidRPr="00681E00">
        <w:rPr>
          <w:rFonts w:ascii="Times New Roman" w:hAnsi="Times New Roman" w:cs="Times New Roman"/>
        </w:rPr>
        <w:t>central</w:t>
      </w:r>
      <w:r w:rsidR="008934E8" w:rsidRPr="00681E00">
        <w:rPr>
          <w:rFonts w:ascii="Times New Roman" w:hAnsi="Times New Roman" w:cs="Times New Roman"/>
        </w:rPr>
        <w:t xml:space="preserve"> issue </w:t>
      </w:r>
      <w:r w:rsidR="001D071E" w:rsidRPr="00681E00">
        <w:rPr>
          <w:rFonts w:ascii="Times New Roman" w:hAnsi="Times New Roman" w:cs="Times New Roman"/>
        </w:rPr>
        <w:t xml:space="preserve">of </w:t>
      </w:r>
      <w:r w:rsidR="002C6902" w:rsidRPr="00681E00">
        <w:rPr>
          <w:rFonts w:ascii="Times New Roman" w:hAnsi="Times New Roman" w:cs="Times New Roman"/>
        </w:rPr>
        <w:t>the</w:t>
      </w:r>
      <w:r w:rsidR="00EE52C7" w:rsidRPr="00681E00">
        <w:rPr>
          <w:rFonts w:ascii="Times New Roman" w:hAnsi="Times New Roman" w:cs="Times New Roman"/>
        </w:rPr>
        <w:t xml:space="preserve"> </w:t>
      </w:r>
      <w:r w:rsidR="008934E8" w:rsidRPr="00681E00">
        <w:rPr>
          <w:rFonts w:ascii="Times New Roman" w:hAnsi="Times New Roman" w:cs="Times New Roman"/>
        </w:rPr>
        <w:t>discussion</w:t>
      </w:r>
      <w:r w:rsidR="001D071E" w:rsidRPr="00681E00">
        <w:rPr>
          <w:rFonts w:ascii="Times New Roman" w:hAnsi="Times New Roman" w:cs="Times New Roman"/>
        </w:rPr>
        <w:t>.</w:t>
      </w:r>
      <w:r w:rsidR="002C6902" w:rsidRPr="00681E00">
        <w:rPr>
          <w:rFonts w:ascii="Times New Roman" w:hAnsi="Times New Roman" w:cs="Times New Roman"/>
        </w:rPr>
        <w:t xml:space="preserve"> </w:t>
      </w:r>
    </w:p>
    <w:p w:rsidR="00F728B2" w:rsidRPr="00681E00" w:rsidRDefault="00F728B2" w:rsidP="00F728B2">
      <w:pPr>
        <w:tabs>
          <w:tab w:val="left" w:pos="0"/>
        </w:tabs>
        <w:spacing w:after="200" w:line="240" w:lineRule="auto"/>
        <w:contextualSpacing/>
        <w:jc w:val="both"/>
        <w:rPr>
          <w:rFonts w:ascii="Times New Roman" w:hAnsi="Times New Roman" w:cs="Times New Roman"/>
        </w:rPr>
      </w:pPr>
      <w:bookmarkStart w:id="65" w:name="OLE_LINK214"/>
      <w:bookmarkStart w:id="66" w:name="OLE_LINK215"/>
      <w:bookmarkStart w:id="67" w:name="OLE_LINK216"/>
    </w:p>
    <w:p w:rsidR="00F728B2" w:rsidRPr="00681E00" w:rsidRDefault="00F728B2" w:rsidP="00F728B2">
      <w:pPr>
        <w:tabs>
          <w:tab w:val="left" w:pos="0"/>
        </w:tabs>
        <w:spacing w:after="200" w:line="240" w:lineRule="auto"/>
        <w:ind w:left="360"/>
        <w:contextualSpacing/>
        <w:jc w:val="both"/>
        <w:rPr>
          <w:rFonts w:ascii="Times New Roman" w:hAnsi="Times New Roman" w:cs="Times New Roman"/>
        </w:rPr>
      </w:pPr>
      <w:r w:rsidRPr="00681E00">
        <w:rPr>
          <w:rFonts w:ascii="Times New Roman" w:hAnsi="Times New Roman" w:cs="Times New Roman"/>
        </w:rPr>
        <w:t xml:space="preserve">The age group of the sample was determined according to the duration of Generation Y, </w:t>
      </w:r>
      <w:bookmarkStart w:id="68" w:name="OLE_LINK218"/>
      <w:bookmarkStart w:id="69" w:name="OLE_LINK219"/>
      <w:r w:rsidRPr="00681E00">
        <w:rPr>
          <w:rFonts w:ascii="Times New Roman" w:hAnsi="Times New Roman" w:cs="Times New Roman"/>
        </w:rPr>
        <w:t>as given by several researchers such as Tapscott (2009).</w:t>
      </w:r>
      <w:bookmarkStart w:id="70" w:name="OLE_LINK222"/>
      <w:bookmarkStart w:id="71" w:name="OLE_LINK223"/>
      <w:bookmarkStart w:id="72" w:name="OLE_LINK224"/>
      <w:r w:rsidR="003E0E9F" w:rsidRPr="00681E00">
        <w:rPr>
          <w:rFonts w:ascii="Times New Roman" w:hAnsi="Times New Roman" w:cs="Times New Roman"/>
        </w:rPr>
        <w:t>The</w:t>
      </w:r>
      <w:r w:rsidRPr="00681E00">
        <w:rPr>
          <w:rFonts w:ascii="Times New Roman" w:hAnsi="Times New Roman" w:cs="Times New Roman"/>
        </w:rPr>
        <w:t xml:space="preserve"> participants were born be</w:t>
      </w:r>
      <w:r w:rsidR="003E0E9F" w:rsidRPr="00681E00">
        <w:rPr>
          <w:rFonts w:ascii="Times New Roman" w:hAnsi="Times New Roman" w:cs="Times New Roman"/>
        </w:rPr>
        <w:t>tween 1990</w:t>
      </w:r>
      <w:r w:rsidRPr="00681E00">
        <w:rPr>
          <w:rFonts w:ascii="Times New Roman" w:hAnsi="Times New Roman" w:cs="Times New Roman"/>
        </w:rPr>
        <w:t xml:space="preserve"> and 1993, </w:t>
      </w:r>
      <w:bookmarkStart w:id="73" w:name="OLE_LINK220"/>
      <w:bookmarkStart w:id="74" w:name="OLE_LINK221"/>
      <w:r w:rsidRPr="00681E00">
        <w:rPr>
          <w:rFonts w:ascii="Times New Roman" w:hAnsi="Times New Roman" w:cs="Times New Roman"/>
        </w:rPr>
        <w:t xml:space="preserve">and are known as Generation Y, who represents Malaysian young adults from different parts of the country. </w:t>
      </w:r>
      <w:bookmarkStart w:id="75" w:name="OLE_LINK225"/>
      <w:bookmarkStart w:id="76" w:name="OLE_LINK226"/>
      <w:bookmarkStart w:id="77" w:name="OLE_LINK227"/>
      <w:r w:rsidRPr="00681E00">
        <w:rPr>
          <w:rFonts w:ascii="Times New Roman" w:hAnsi="Times New Roman" w:cs="Times New Roman"/>
        </w:rPr>
        <w:t xml:space="preserve">The sample is also a group of </w:t>
      </w:r>
      <w:bookmarkStart w:id="78" w:name="OLE_LINK228"/>
      <w:bookmarkStart w:id="79" w:name="OLE_LINK229"/>
      <w:r w:rsidRPr="00681E00">
        <w:rPr>
          <w:rFonts w:ascii="Times New Roman" w:hAnsi="Times New Roman" w:cs="Times New Roman"/>
        </w:rPr>
        <w:t xml:space="preserve">college </w:t>
      </w:r>
      <w:r w:rsidR="003E0E9F" w:rsidRPr="00681E00">
        <w:rPr>
          <w:rFonts w:ascii="Times New Roman" w:hAnsi="Times New Roman" w:cs="Times New Roman"/>
        </w:rPr>
        <w:t>graduates</w:t>
      </w:r>
      <w:r w:rsidRPr="00681E00">
        <w:rPr>
          <w:rFonts w:ascii="Times New Roman" w:hAnsi="Times New Roman" w:cs="Times New Roman"/>
        </w:rPr>
        <w:t xml:space="preserve"> from various higher education institutions in Malaysia. </w:t>
      </w:r>
      <w:bookmarkStart w:id="80" w:name="OLE_LINK230"/>
      <w:bookmarkStart w:id="81" w:name="OLE_LINK231"/>
      <w:bookmarkStart w:id="82" w:name="OLE_LINK232"/>
      <w:bookmarkStart w:id="83" w:name="OLE_LINK233"/>
      <w:bookmarkStart w:id="84" w:name="OLE_LINK234"/>
      <w:r w:rsidRPr="00681E00">
        <w:rPr>
          <w:rFonts w:ascii="Times New Roman" w:hAnsi="Times New Roman" w:cs="Times New Roman"/>
        </w:rPr>
        <w:t xml:space="preserve">Another rationale for selecting participants </w:t>
      </w:r>
      <w:r w:rsidR="00996CBF" w:rsidRPr="00681E00">
        <w:rPr>
          <w:rFonts w:ascii="Times New Roman" w:hAnsi="Times New Roman" w:cs="Times New Roman"/>
        </w:rPr>
        <w:t>of</w:t>
      </w:r>
      <w:r w:rsidRPr="00681E00">
        <w:rPr>
          <w:rFonts w:ascii="Times New Roman" w:hAnsi="Times New Roman" w:cs="Times New Roman"/>
        </w:rPr>
        <w:t xml:space="preserve"> this age group is that they are </w:t>
      </w:r>
      <w:bookmarkStart w:id="85" w:name="OLE_LINK235"/>
      <w:bookmarkStart w:id="86" w:name="OLE_LINK236"/>
      <w:r w:rsidRPr="00681E00">
        <w:rPr>
          <w:rFonts w:ascii="Times New Roman" w:hAnsi="Times New Roman" w:cs="Times New Roman"/>
        </w:rPr>
        <w:t xml:space="preserve">perceived as the IT generation who has had the most influence on the Internet and its online lingo (Tapscott 2009).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3E0E9F" w:rsidRPr="00681E00" w:rsidRDefault="003E0E9F" w:rsidP="00F728B2">
      <w:pPr>
        <w:tabs>
          <w:tab w:val="left" w:pos="0"/>
        </w:tabs>
        <w:spacing w:after="200" w:line="240" w:lineRule="auto"/>
        <w:ind w:left="360"/>
        <w:contextualSpacing/>
        <w:jc w:val="both"/>
        <w:rPr>
          <w:rFonts w:ascii="Times New Roman" w:hAnsi="Times New Roman" w:cs="Times New Roman"/>
        </w:rPr>
      </w:pPr>
    </w:p>
    <w:p w:rsidR="00F728B2" w:rsidRPr="00681E0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681E00">
        <w:rPr>
          <w:rFonts w:ascii="Times New Roman" w:hAnsi="Times New Roman" w:cs="Times New Roman"/>
          <w:bCs/>
          <w:lang w:val="en-GB"/>
        </w:rPr>
        <w:t xml:space="preserve">According to Castells (2010), people with a four-year college degree are more attached to the Internet, compared to those with elementary or basic levels of education.  Due to such reasons, this group of young Malaysian Facebook users consists of those who are still studying in a college or university, or had recently graduated from any local or overseas institution. </w:t>
      </w:r>
      <w:r w:rsidRPr="00681E00">
        <w:rPr>
          <w:rFonts w:ascii="Times New Roman" w:hAnsi="Times New Roman" w:cs="Times New Roman"/>
          <w:lang w:val="en-GB"/>
        </w:rPr>
        <w:t xml:space="preserve">Another criterion considered in the selection of research participants would be their multiracial </w:t>
      </w:r>
      <w:r w:rsidR="003E0E9F" w:rsidRPr="00681E00">
        <w:rPr>
          <w:rFonts w:ascii="Times New Roman" w:hAnsi="Times New Roman" w:cs="Times New Roman"/>
          <w:lang w:val="en-GB"/>
        </w:rPr>
        <w:lastRenderedPageBreak/>
        <w:t xml:space="preserve">background and identity. The </w:t>
      </w:r>
      <w:r w:rsidRPr="00681E00">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681E00">
        <w:rPr>
          <w:rFonts w:ascii="Times New Roman" w:hAnsi="Times New Roman" w:cs="Times New Roman"/>
        </w:rPr>
        <w:t xml:space="preserve"> </w:t>
      </w:r>
      <w:r w:rsidR="000370C2" w:rsidRPr="00681E00">
        <w:rPr>
          <w:rFonts w:ascii="Times New Roman" w:eastAsia="Calibri" w:hAnsi="Times New Roman" w:cs="Times New Roman"/>
          <w:lang w:val="en-GB"/>
        </w:rPr>
        <w:t xml:space="preserve">All participants were selected from the same large Malaysian Facebook network. </w:t>
      </w:r>
    </w:p>
    <w:p w:rsidR="00F728B2" w:rsidRPr="00681E0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rsidR="002C6902" w:rsidRPr="00681E00" w:rsidRDefault="002C6902" w:rsidP="00F728B2">
      <w:pPr>
        <w:tabs>
          <w:tab w:val="left" w:pos="0"/>
        </w:tabs>
        <w:spacing w:after="200" w:line="240" w:lineRule="auto"/>
        <w:ind w:left="360"/>
        <w:contextualSpacing/>
        <w:jc w:val="both"/>
        <w:rPr>
          <w:rFonts w:ascii="Times New Roman" w:hAnsi="Times New Roman" w:cs="Times New Roman"/>
        </w:rPr>
      </w:pPr>
      <w:r w:rsidRPr="00681E00">
        <w:rPr>
          <w:rFonts w:ascii="Times New Roman" w:hAnsi="Times New Roman" w:cs="Times New Roman"/>
        </w:rPr>
        <w:t>The breakdown of the sample is as follows:</w:t>
      </w:r>
    </w:p>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3E0E9F" w:rsidRPr="00681E00"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681E00">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681E00" w:rsidTr="006C7BE1">
        <w:trPr>
          <w:trHeight w:val="826"/>
        </w:trPr>
        <w:tc>
          <w:tcPr>
            <w:tcW w:w="2250" w:type="dxa"/>
            <w:vMerge w:val="restart"/>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Participants/</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Research Tools</w:t>
            </w:r>
          </w:p>
        </w:tc>
        <w:tc>
          <w:tcPr>
            <w:tcW w:w="1890"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Malays</w:t>
            </w:r>
          </w:p>
        </w:tc>
        <w:tc>
          <w:tcPr>
            <w:tcW w:w="1980"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w:t>
            </w:r>
          </w:p>
        </w:tc>
        <w:tc>
          <w:tcPr>
            <w:tcW w:w="1891"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Indians</w:t>
            </w:r>
          </w:p>
        </w:tc>
        <w:tc>
          <w:tcPr>
            <w:tcW w:w="989"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Total</w:t>
            </w:r>
          </w:p>
        </w:tc>
      </w:tr>
      <w:tr w:rsidR="00DD4814" w:rsidRPr="00681E00" w:rsidTr="006C7BE1">
        <w:trPr>
          <w:trHeight w:val="443"/>
        </w:trPr>
        <w:tc>
          <w:tcPr>
            <w:tcW w:w="2250" w:type="dxa"/>
            <w:vMerge/>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681E00" w:rsidTr="006C7BE1">
        <w:trPr>
          <w:trHeight w:val="826"/>
        </w:trPr>
        <w:tc>
          <w:tcPr>
            <w:tcW w:w="2250" w:type="dxa"/>
          </w:tcPr>
          <w:p w:rsidR="008B6C7F" w:rsidRPr="00681E00"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Content Analysis</w:t>
            </w:r>
            <w:r w:rsidR="008B6C7F" w:rsidRPr="00681E00">
              <w:rPr>
                <w:rFonts w:ascii="Times New Roman" w:eastAsia="Calibri" w:hAnsi="Times New Roman" w:cs="Times New Roman"/>
                <w:sz w:val="22"/>
                <w:szCs w:val="22"/>
                <w:lang w:val="en-GB"/>
              </w:rPr>
              <w:t>-</w:t>
            </w:r>
            <w:r w:rsidRPr="00681E00">
              <w:rPr>
                <w:rFonts w:ascii="Times New Roman" w:eastAsia="Calibri" w:hAnsi="Times New Roman" w:cs="Times New Roman"/>
                <w:sz w:val="22"/>
                <w:szCs w:val="22"/>
                <w:lang w:val="en-GB"/>
              </w:rPr>
              <w:t xml:space="preserve"> </w:t>
            </w:r>
          </w:p>
          <w:p w:rsidR="002C6902" w:rsidRPr="00681E00"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r w:rsidRPr="00681E00">
              <w:rPr>
                <w:rFonts w:ascii="Times New Roman" w:eastAsia="Calibri" w:hAnsi="Times New Roman" w:cs="Times New Roman"/>
                <w:i/>
                <w:sz w:val="22"/>
                <w:szCs w:val="22"/>
                <w:lang w:val="en-GB"/>
              </w:rPr>
              <w:t>12-month’s documentation of online</w:t>
            </w:r>
            <w:r w:rsidRPr="00681E00">
              <w:rPr>
                <w:rFonts w:ascii="Times New Roman" w:eastAsia="Calibri" w:hAnsi="Times New Roman" w:cs="Times New Roman"/>
                <w:sz w:val="22"/>
                <w:szCs w:val="22"/>
                <w:lang w:val="en-GB"/>
              </w:rPr>
              <w:t xml:space="preserve"> c</w:t>
            </w:r>
            <w:r w:rsidRPr="00681E00">
              <w:rPr>
                <w:rFonts w:ascii="Times New Roman" w:eastAsia="Calibri" w:hAnsi="Times New Roman" w:cs="Times New Roman"/>
                <w:i/>
                <w:sz w:val="22"/>
                <w:szCs w:val="22"/>
                <w:lang w:val="en-GB"/>
              </w:rPr>
              <w:t>onversation</w:t>
            </w:r>
            <w:r w:rsidRPr="00681E00">
              <w:rPr>
                <w:rFonts w:ascii="Times New Roman" w:eastAsia="Calibri" w:hAnsi="Times New Roman" w:cs="Times New Roman"/>
                <w:sz w:val="22"/>
                <w:szCs w:val="22"/>
                <w:lang w:val="en-GB"/>
              </w:rPr>
              <w:t>)</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9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108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91"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89"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120</w:t>
            </w:r>
          </w:p>
        </w:tc>
      </w:tr>
    </w:tbl>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681E00" w:rsidRDefault="002C6902" w:rsidP="002C6902">
      <w:pPr>
        <w:tabs>
          <w:tab w:val="left" w:pos="0"/>
        </w:tab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rPr>
        <w:t xml:space="preserve">The entire analysis is drawn on a corpus of </w:t>
      </w:r>
      <w:r w:rsidRPr="00681E00">
        <w:rPr>
          <w:rFonts w:ascii="Times New Roman" w:eastAsia="Calibri" w:hAnsi="Times New Roman" w:cs="Times New Roman"/>
          <w:lang w:val="en-GB"/>
        </w:rPr>
        <w:t xml:space="preserve">324 362 words, which were documented using the Word Count Function in Wordsmith Tool 5.0. Selected variables and </w:t>
      </w:r>
      <w:r w:rsidRPr="00681E00">
        <w:rPr>
          <w:rFonts w:ascii="Times New Roman" w:eastAsia="Calibri" w:hAnsi="Times New Roman" w:cs="Times New Roman"/>
        </w:rPr>
        <w:t xml:space="preserve">linguistic elements </w:t>
      </w:r>
      <w:r w:rsidRPr="00681E00">
        <w:rPr>
          <w:rFonts w:ascii="Times New Roman" w:eastAsia="Calibri" w:hAnsi="Times New Roman" w:cs="Times New Roman"/>
          <w:lang w:val="en-GB"/>
        </w:rPr>
        <w:t xml:space="preserve">were then analysed based on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’s (2007) general elements of men’s language such as dominance, power and solidarity.</w:t>
      </w:r>
    </w:p>
    <w:p w:rsidR="002C6902" w:rsidRPr="00681E00" w:rsidRDefault="002C6902" w:rsidP="002C6902">
      <w:pPr>
        <w:spacing w:after="200" w:line="240" w:lineRule="auto"/>
        <w:ind w:left="360"/>
        <w:contextualSpacing/>
        <w:jc w:val="both"/>
        <w:rPr>
          <w:rFonts w:ascii="Times New Roman" w:eastAsia="Calibri" w:hAnsi="Times New Roman" w:cs="Times New Roman"/>
          <w:b/>
          <w:lang w:val="en-GB"/>
        </w:rPr>
      </w:pPr>
    </w:p>
    <w:p w:rsidR="002C6902" w:rsidRPr="00681E00" w:rsidRDefault="003E0E9F"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2</w:t>
      </w:r>
      <w:r w:rsidR="002C6902" w:rsidRPr="00681E00">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7"/>
        <w:gridCol w:w="4348"/>
        <w:gridCol w:w="3730"/>
      </w:tblGrid>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Group of Participants</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No. of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54 972 words</w:t>
            </w:r>
          </w:p>
        </w:tc>
      </w:tr>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Malay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88 440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31 496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Chinese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44 802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23 213 words</w:t>
            </w:r>
          </w:p>
        </w:tc>
      </w:tr>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Indian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81 439 words</w:t>
            </w:r>
          </w:p>
        </w:tc>
      </w:tr>
      <w:tr w:rsidR="00DD4814" w:rsidRPr="00681E00" w:rsidTr="00E35451">
        <w:trPr>
          <w:trHeight w:val="99"/>
          <w:jc w:val="center"/>
        </w:trPr>
        <w:tc>
          <w:tcPr>
            <w:tcW w:w="5005" w:type="dxa"/>
            <w:gridSpan w:val="2"/>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Total</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324 362 words</w:t>
            </w:r>
          </w:p>
        </w:tc>
      </w:tr>
    </w:tbl>
    <w:p w:rsidR="002C6902" w:rsidRPr="00681E00" w:rsidRDefault="002C6902" w:rsidP="002C6902">
      <w:pPr>
        <w:spacing w:after="200" w:line="360" w:lineRule="auto"/>
        <w:contextualSpacing/>
        <w:jc w:val="center"/>
        <w:rPr>
          <w:rFonts w:ascii="Times New Roman" w:eastAsia="Calibri" w:hAnsi="Times New Roman" w:cs="Times New Roman"/>
          <w:b/>
        </w:rPr>
      </w:pPr>
      <w:r w:rsidRPr="00681E00">
        <w:rPr>
          <w:rFonts w:ascii="Times New Roman" w:eastAsia="Calibri" w:hAnsi="Times New Roman" w:cs="Times New Roman"/>
          <w:b/>
          <w:vanish/>
        </w:rPr>
        <w:t xml:space="preserve">Tgroups of participantsng to differents demonstrated in the following table:gender and ethnic groups.  the </w:t>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p>
    <w:p w:rsidR="00EC03AC" w:rsidRPr="00681E00" w:rsidRDefault="00CA03A3" w:rsidP="00BE47DB">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Findings</w:t>
      </w:r>
    </w:p>
    <w:p w:rsidR="002E24E5" w:rsidRPr="00681E00" w:rsidRDefault="002E24E5" w:rsidP="00BE47DB">
      <w:pPr>
        <w:spacing w:after="200" w:line="240" w:lineRule="auto"/>
        <w:ind w:firstLine="360"/>
        <w:contextualSpacing/>
        <w:jc w:val="both"/>
        <w:rPr>
          <w:rFonts w:ascii="Times New Roman" w:eastAsia="Calibri" w:hAnsi="Times New Roman" w:cs="Times New Roman"/>
          <w:b/>
          <w:lang w:val="en-GB"/>
        </w:rPr>
      </w:pPr>
    </w:p>
    <w:p w:rsidR="00C079D8" w:rsidRPr="00681E00" w:rsidRDefault="00C079D8" w:rsidP="00BE47DB">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Men’s Speech</w:t>
      </w:r>
      <w:r w:rsidR="00CA03A3" w:rsidRPr="00681E00">
        <w:rPr>
          <w:rFonts w:ascii="Times New Roman" w:eastAsia="Calibri" w:hAnsi="Times New Roman" w:cs="Times New Roman"/>
          <w:b/>
          <w:lang w:val="en-GB"/>
        </w:rPr>
        <w:t xml:space="preserve"> in Cyberspace</w:t>
      </w:r>
      <w:r w:rsidRPr="00681E00">
        <w:rPr>
          <w:rFonts w:ascii="Times New Roman" w:eastAsia="Calibri" w:hAnsi="Times New Roman" w:cs="Times New Roman"/>
          <w:b/>
          <w:lang w:val="en-GB"/>
        </w:rPr>
        <w:t>: What do We Talk About when We Communicate Online?</w:t>
      </w:r>
    </w:p>
    <w:p w:rsidR="00C079D8" w:rsidRPr="00681E00" w:rsidRDefault="00C079D8" w:rsidP="00BE47DB">
      <w:pPr>
        <w:spacing w:after="200" w:line="240" w:lineRule="auto"/>
        <w:ind w:firstLine="360"/>
        <w:contextualSpacing/>
        <w:jc w:val="both"/>
        <w:rPr>
          <w:rFonts w:ascii="Times New Roman" w:eastAsia="Calibri" w:hAnsi="Times New Roman" w:cs="Times New Roman"/>
          <w:lang w:val="en-GB"/>
        </w:rPr>
      </w:pPr>
    </w:p>
    <w:p w:rsidR="006E0E30" w:rsidRPr="00681E00" w:rsidRDefault="006E0E30" w:rsidP="006E0E30">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Joseph (20</w:t>
      </w:r>
      <w:r w:rsidR="008B6C7F" w:rsidRPr="00681E00">
        <w:rPr>
          <w:rFonts w:ascii="Times New Roman" w:eastAsia="Calibri" w:hAnsi="Times New Roman" w:cs="Times New Roman"/>
          <w:lang w:val="en-GB"/>
        </w:rPr>
        <w:t>10) believes that solidarity is achieved when a group of people shares</w:t>
      </w:r>
      <w:r w:rsidRPr="00681E00">
        <w:rPr>
          <w:rFonts w:ascii="Times New Roman" w:eastAsia="Calibri" w:hAnsi="Times New Roman" w:cs="Times New Roman"/>
          <w:lang w:val="en-GB"/>
        </w:rPr>
        <w:t xml:space="preserve"> the same interests toward</w:t>
      </w:r>
      <w:r w:rsidR="008B6C7F" w:rsidRPr="00681E00">
        <w:rPr>
          <w:rFonts w:ascii="Times New Roman" w:eastAsia="Calibri" w:hAnsi="Times New Roman" w:cs="Times New Roman"/>
          <w:lang w:val="en-GB"/>
        </w:rPr>
        <w:t>s something for quite some time</w:t>
      </w:r>
      <w:r w:rsidRPr="00681E00">
        <w:rPr>
          <w:rFonts w:ascii="Times New Roman" w:eastAsia="Calibri" w:hAnsi="Times New Roman" w:cs="Times New Roman"/>
          <w:lang w:val="en-GB"/>
        </w:rPr>
        <w:t xml:space="preserve">. The following table demonstrates some common </w:t>
      </w:r>
      <w:r w:rsidR="003E0E9F" w:rsidRPr="00681E00">
        <w:rPr>
          <w:rFonts w:ascii="Times New Roman" w:eastAsia="Calibri" w:hAnsi="Times New Roman" w:cs="Times New Roman"/>
          <w:lang w:val="en-GB"/>
        </w:rPr>
        <w:t xml:space="preserve">social </w:t>
      </w:r>
      <w:r w:rsidRPr="00681E00">
        <w:rPr>
          <w:rFonts w:ascii="Times New Roman" w:eastAsia="Calibri" w:hAnsi="Times New Roman" w:cs="Times New Roman"/>
          <w:lang w:val="en-GB"/>
        </w:rPr>
        <w:t xml:space="preserve">interests and online activities engaged by </w:t>
      </w:r>
      <w:r w:rsidR="003E0E9F" w:rsidRPr="00681E00">
        <w:rPr>
          <w:rFonts w:ascii="Times New Roman" w:eastAsia="Calibri" w:hAnsi="Times New Roman" w:cs="Times New Roman"/>
          <w:lang w:val="en-GB"/>
        </w:rPr>
        <w:t xml:space="preserve">the </w:t>
      </w:r>
      <w:r w:rsidRPr="00681E00">
        <w:rPr>
          <w:rFonts w:ascii="Times New Roman" w:eastAsia="Calibri" w:hAnsi="Times New Roman" w:cs="Times New Roman"/>
          <w:lang w:val="en-GB"/>
        </w:rPr>
        <w:t>participants:</w:t>
      </w:r>
    </w:p>
    <w:p w:rsidR="006E0E30" w:rsidRPr="00681E00" w:rsidRDefault="006E0E30" w:rsidP="006E0E30">
      <w:pPr>
        <w:spacing w:after="200" w:line="240" w:lineRule="auto"/>
        <w:ind w:left="360"/>
        <w:contextualSpacing/>
        <w:jc w:val="both"/>
        <w:rPr>
          <w:rFonts w:ascii="Times New Roman" w:eastAsia="Calibri" w:hAnsi="Times New Roman" w:cs="Times New Roman"/>
          <w:lang w:val="en-GB"/>
        </w:rPr>
      </w:pPr>
    </w:p>
    <w:p w:rsidR="006E0E30" w:rsidRPr="00681E00" w:rsidRDefault="003E0E9F" w:rsidP="006E0E30">
      <w:pPr>
        <w:spacing w:after="200" w:line="24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3</w:t>
      </w:r>
      <w:r w:rsidR="00F670DE" w:rsidRPr="00681E00">
        <w:rPr>
          <w:rFonts w:ascii="Times New Roman" w:eastAsia="Calibri" w:hAnsi="Times New Roman" w:cs="Times New Roman"/>
          <w:bCs/>
          <w:sz w:val="22"/>
          <w:szCs w:val="22"/>
          <w:lang w:val="en-GB"/>
        </w:rPr>
        <w:t>: Online activities and Social I</w:t>
      </w:r>
      <w:r w:rsidR="006E0E30" w:rsidRPr="00681E00">
        <w:rPr>
          <w:rFonts w:ascii="Times New Roman" w:eastAsia="Calibri" w:hAnsi="Times New Roman" w:cs="Times New Roman"/>
          <w:bCs/>
          <w:sz w:val="22"/>
          <w:szCs w:val="22"/>
          <w:lang w:val="en-GB"/>
        </w:rPr>
        <w:t>nterest</w:t>
      </w:r>
      <w:r w:rsidR="00F670DE" w:rsidRPr="00681E00">
        <w:rPr>
          <w:rFonts w:ascii="Times New Roman" w:eastAsia="Calibri" w:hAnsi="Times New Roman" w:cs="Times New Roman"/>
          <w:bCs/>
          <w:sz w:val="22"/>
          <w:szCs w:val="22"/>
          <w:lang w:val="en-GB"/>
        </w:rPr>
        <w:t>s</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681E00" w:rsidTr="006E0E30">
        <w:trPr>
          <w:trHeight w:val="983"/>
        </w:trPr>
        <w:tc>
          <w:tcPr>
            <w:tcW w:w="1885" w:type="dxa"/>
          </w:tcPr>
          <w:p w:rsidR="006E0E30" w:rsidRPr="00681E00" w:rsidRDefault="006E0E30" w:rsidP="00F670D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Topics/</w:t>
            </w:r>
          </w:p>
          <w:p w:rsidR="006E0E30" w:rsidRPr="00681E00" w:rsidRDefault="00F670DE" w:rsidP="00F670D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Social i</w:t>
            </w:r>
            <w:r w:rsidR="006E0E30" w:rsidRPr="00681E00">
              <w:rPr>
                <w:rFonts w:ascii="Times New Roman" w:eastAsia="Calibri" w:hAnsi="Times New Roman" w:cs="Times New Roman"/>
                <w:sz w:val="22"/>
                <w:szCs w:val="22"/>
                <w:lang w:val="en-GB"/>
              </w:rPr>
              <w:t>nterests</w:t>
            </w:r>
          </w:p>
        </w:tc>
        <w:tc>
          <w:tcPr>
            <w:tcW w:w="905"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Malay</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90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1080"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Chinese</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108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895"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Indian</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81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135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Total</w:t>
            </w:r>
            <w:r w:rsidR="006C7BE1" w:rsidRPr="00681E00">
              <w:rPr>
                <w:rFonts w:ascii="Times New Roman" w:eastAsia="Calibri" w:hAnsi="Times New Roman" w:cs="Times New Roman"/>
                <w:sz w:val="22"/>
                <w:szCs w:val="22"/>
                <w:lang w:val="en-GB"/>
              </w:rPr>
              <w:t>-unit</w:t>
            </w:r>
          </w:p>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(1discussion=1 unit)</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Entertainment- singers/actors, songs, movies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400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284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324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479</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576</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819</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2882</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YouTube </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651</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511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693</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1755</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341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651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4602</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Love/Relationship</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34</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37</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29</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67</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43</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213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Japanese-pop culture-anime, ‘Manga’</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75</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Korean pop culture-music/songs/singers/actors/actresses/ dramas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25</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158</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Fashion-clothes, make up</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22</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15</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86</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Daily activities- lectures, exams, tutorials, assignments.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58</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77</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97</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85</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66</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64</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447</w:t>
            </w:r>
          </w:p>
        </w:tc>
      </w:tr>
      <w:tr w:rsidR="006E0E30" w:rsidRPr="00681E00" w:rsidTr="006E0E30">
        <w:trPr>
          <w:trHeight w:val="885"/>
        </w:trPr>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Politics- government, political parties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9</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Religion</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Food</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99</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19</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76</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62</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398</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Gadgets-laptop, mobile phone, I phone</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83</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18</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15</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237</w:t>
            </w:r>
          </w:p>
        </w:tc>
      </w:tr>
      <w:tr w:rsidR="00DD4814"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Online Games –</w:t>
            </w:r>
            <w:r w:rsidR="00CD4EF8" w:rsidRPr="00681E00">
              <w:rPr>
                <w:rFonts w:ascii="Times New Roman" w:eastAsia="Calibri" w:hAnsi="Times New Roman" w:cs="Times New Roman"/>
                <w:sz w:val="22"/>
                <w:szCs w:val="22"/>
                <w:lang w:val="en-GB"/>
              </w:rPr>
              <w:t>(e.g. DOTA)</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27</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79</w:t>
            </w:r>
          </w:p>
        </w:tc>
      </w:tr>
    </w:tbl>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3E0E9F" w:rsidRPr="00681E00" w:rsidRDefault="006E0E30"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With 2882 units of occurrences related to entertainment engaged by participants from all ethnic groups, it is found that entertainment stands as the most popular online activity among these </w:t>
      </w:r>
      <w:r w:rsidR="007364FB" w:rsidRPr="00681E00">
        <w:rPr>
          <w:rFonts w:ascii="Times New Roman" w:eastAsia="Calibri" w:hAnsi="Times New Roman" w:cs="Times New Roman"/>
          <w:lang w:val="en-GB"/>
        </w:rPr>
        <w:t xml:space="preserve">young </w:t>
      </w:r>
      <w:r w:rsidRPr="00681E00">
        <w:rPr>
          <w:rFonts w:ascii="Times New Roman" w:eastAsia="Calibri" w:hAnsi="Times New Roman" w:cs="Times New Roman"/>
          <w:lang w:val="en-GB"/>
        </w:rPr>
        <w:t>people. As noted by many other researchers (Horrigan</w:t>
      </w:r>
      <w:r w:rsidR="00F728B2"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&amp;</w:t>
      </w:r>
      <w:r w:rsidR="00F728B2"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 xml:space="preserve">Rainie, 2002; Rainie, 2003), </w:t>
      </w:r>
      <w:r w:rsidR="00996CBF" w:rsidRPr="00681E00">
        <w:rPr>
          <w:rFonts w:ascii="Times New Roman" w:eastAsia="Calibri" w:hAnsi="Times New Roman" w:cs="Times New Roman"/>
          <w:lang w:val="en-GB"/>
        </w:rPr>
        <w:t>the I</w:t>
      </w:r>
      <w:r w:rsidRPr="00681E00">
        <w:rPr>
          <w:rFonts w:ascii="Times New Roman" w:eastAsia="Calibri" w:hAnsi="Times New Roman" w:cs="Times New Roman"/>
          <w:lang w:val="en-GB"/>
        </w:rPr>
        <w:t>nternet provides various sources of entertainment to its</w:t>
      </w:r>
      <w:r w:rsidR="00996CBF" w:rsidRPr="00681E00">
        <w:rPr>
          <w:rFonts w:ascii="Times New Roman" w:eastAsia="Calibri" w:hAnsi="Times New Roman" w:cs="Times New Roman"/>
          <w:lang w:val="en-GB"/>
        </w:rPr>
        <w:t xml:space="preserve"> users. With unlimited access to</w:t>
      </w:r>
      <w:r w:rsidRPr="00681E00">
        <w:rPr>
          <w:rFonts w:ascii="Times New Roman" w:eastAsia="Calibri" w:hAnsi="Times New Roman" w:cs="Times New Roman"/>
          <w:lang w:val="en-GB"/>
        </w:rPr>
        <w:t xml:space="preserve"> a number of websites that offer all sorts of entertainment around the world, </w:t>
      </w:r>
      <w:r w:rsidR="00996CBF" w:rsidRPr="00681E00">
        <w:rPr>
          <w:rFonts w:ascii="Times New Roman" w:eastAsia="Calibri" w:hAnsi="Times New Roman" w:cs="Times New Roman"/>
          <w:lang w:val="en-GB"/>
        </w:rPr>
        <w:t xml:space="preserve">the </w:t>
      </w:r>
      <w:r w:rsidRPr="00681E00">
        <w:rPr>
          <w:rFonts w:ascii="Times New Roman" w:eastAsia="Calibri" w:hAnsi="Times New Roman" w:cs="Times New Roman"/>
          <w:lang w:val="en-GB"/>
        </w:rPr>
        <w:t xml:space="preserve">Internet acts as the main channel of entertainment for participants with better options and choices compared with other inventions such as radio and television. </w:t>
      </w:r>
    </w:p>
    <w:p w:rsidR="003E0E9F" w:rsidRPr="00681E00" w:rsidRDefault="003E0E9F" w:rsidP="008B6C7F">
      <w:pPr>
        <w:spacing w:after="200" w:line="240" w:lineRule="auto"/>
        <w:ind w:left="360"/>
        <w:contextualSpacing/>
        <w:jc w:val="both"/>
        <w:rPr>
          <w:rFonts w:ascii="Times New Roman" w:eastAsia="Calibri" w:hAnsi="Times New Roman" w:cs="Times New Roman"/>
          <w:lang w:val="en-GB"/>
        </w:rPr>
      </w:pPr>
    </w:p>
    <w:p w:rsidR="006E0E30" w:rsidRPr="00681E00" w:rsidRDefault="006E0E30"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One </w:t>
      </w:r>
      <w:r w:rsidR="003E0E9F" w:rsidRPr="00681E00">
        <w:rPr>
          <w:rFonts w:ascii="Times New Roman" w:eastAsia="Calibri" w:hAnsi="Times New Roman" w:cs="Times New Roman"/>
          <w:lang w:val="en-GB"/>
        </w:rPr>
        <w:t>of the</w:t>
      </w:r>
      <w:r w:rsidRPr="00681E00">
        <w:rPr>
          <w:rFonts w:ascii="Times New Roman" w:eastAsia="Calibri" w:hAnsi="Times New Roman" w:cs="Times New Roman"/>
          <w:lang w:val="en-GB"/>
        </w:rPr>
        <w:t xml:space="preserve"> finding</w:t>
      </w:r>
      <w:r w:rsidR="003E0E9F" w:rsidRPr="00681E00">
        <w:rPr>
          <w:rFonts w:ascii="Times New Roman" w:eastAsia="Calibri" w:hAnsi="Times New Roman" w:cs="Times New Roman"/>
          <w:lang w:val="en-GB"/>
        </w:rPr>
        <w:t>s pertaining to online activities and social interest would be</w:t>
      </w:r>
      <w:r w:rsidRPr="00681E00">
        <w:rPr>
          <w:rFonts w:ascii="Times New Roman" w:eastAsia="Calibri" w:hAnsi="Times New Roman" w:cs="Times New Roman"/>
          <w:lang w:val="en-GB"/>
        </w:rPr>
        <w:t xml:space="preserve"> the massive of ‘You Tube’ (an entertainment website that provides various types of online videos) among the participants. With 4602 videos downloaded by participants from this website throughout the year, finding implies how this </w:t>
      </w:r>
      <w:r w:rsidR="003E0E9F" w:rsidRPr="00681E00">
        <w:rPr>
          <w:rFonts w:ascii="Times New Roman" w:eastAsia="Calibri" w:hAnsi="Times New Roman" w:cs="Times New Roman"/>
          <w:lang w:val="en-GB"/>
        </w:rPr>
        <w:t>online entertainment tool (You Tube) plays a significant</w:t>
      </w:r>
      <w:r w:rsidRPr="00681E00">
        <w:rPr>
          <w:rFonts w:ascii="Times New Roman" w:eastAsia="Calibri" w:hAnsi="Times New Roman" w:cs="Times New Roman"/>
          <w:lang w:val="en-GB"/>
        </w:rPr>
        <w:t xml:space="preserve"> role in </w:t>
      </w:r>
      <w:r w:rsidRPr="00681E00">
        <w:rPr>
          <w:rFonts w:ascii="Times New Roman" w:eastAsia="Calibri" w:hAnsi="Times New Roman" w:cs="Times New Roman"/>
          <w:lang w:val="en-GB"/>
        </w:rPr>
        <w:lastRenderedPageBreak/>
        <w:t>providing a vast source of enter</w:t>
      </w:r>
      <w:r w:rsidR="003E0E9F" w:rsidRPr="00681E00">
        <w:rPr>
          <w:rFonts w:ascii="Times New Roman" w:eastAsia="Calibri" w:hAnsi="Times New Roman" w:cs="Times New Roman"/>
          <w:lang w:val="en-GB"/>
        </w:rPr>
        <w:t>tainment for both male and female young online users in Malaysia. Finding also indicates a bigger number of discussion</w:t>
      </w:r>
      <w:r w:rsidR="00996CBF" w:rsidRPr="00681E00">
        <w:rPr>
          <w:rFonts w:ascii="Times New Roman" w:eastAsia="Calibri" w:hAnsi="Times New Roman" w:cs="Times New Roman"/>
          <w:lang w:val="en-GB"/>
        </w:rPr>
        <w:t>s</w:t>
      </w:r>
      <w:r w:rsidR="003E0E9F" w:rsidRPr="00681E00">
        <w:rPr>
          <w:rFonts w:ascii="Times New Roman" w:eastAsia="Calibri" w:hAnsi="Times New Roman" w:cs="Times New Roman"/>
          <w:lang w:val="en-GB"/>
        </w:rPr>
        <w:t xml:space="preserve"> pertaining to entertainment</w:t>
      </w:r>
      <w:r w:rsidR="007364FB" w:rsidRPr="00681E00">
        <w:rPr>
          <w:rFonts w:ascii="Times New Roman" w:eastAsia="Calibri" w:hAnsi="Times New Roman" w:cs="Times New Roman"/>
          <w:lang w:val="en-GB"/>
        </w:rPr>
        <w:t xml:space="preserve"> among the male participants (15</w:t>
      </w:r>
      <w:r w:rsidR="003E0E9F" w:rsidRPr="00681E00">
        <w:rPr>
          <w:rFonts w:ascii="Times New Roman" w:eastAsia="Calibri" w:hAnsi="Times New Roman" w:cs="Times New Roman"/>
          <w:lang w:val="en-GB"/>
        </w:rPr>
        <w:t>82 sets of discussion</w:t>
      </w:r>
      <w:r w:rsidR="0073236F" w:rsidRPr="00681E00">
        <w:rPr>
          <w:rFonts w:ascii="Times New Roman" w:eastAsia="Calibri" w:hAnsi="Times New Roman" w:cs="Times New Roman"/>
          <w:lang w:val="en-GB"/>
        </w:rPr>
        <w:t xml:space="preserve"> employed by 60 males</w:t>
      </w:r>
      <w:r w:rsidR="003E0E9F" w:rsidRPr="00681E00">
        <w:rPr>
          <w:rFonts w:ascii="Times New Roman" w:eastAsia="Calibri" w:hAnsi="Times New Roman" w:cs="Times New Roman"/>
          <w:lang w:val="en-GB"/>
        </w:rPr>
        <w:t>)</w:t>
      </w:r>
      <w:r w:rsidR="007364FB" w:rsidRPr="00681E00">
        <w:rPr>
          <w:rFonts w:ascii="Times New Roman" w:eastAsia="Calibri" w:hAnsi="Times New Roman" w:cs="Times New Roman"/>
          <w:lang w:val="en-GB"/>
        </w:rPr>
        <w:t>, thus</w:t>
      </w:r>
      <w:r w:rsidR="0073236F" w:rsidRPr="00681E00">
        <w:rPr>
          <w:rFonts w:ascii="Times New Roman" w:eastAsia="Calibri" w:hAnsi="Times New Roman" w:cs="Times New Roman"/>
          <w:lang w:val="en-GB"/>
        </w:rPr>
        <w:t xml:space="preserve"> supports previous researchers (Rainie 2003</w:t>
      </w:r>
      <w:r w:rsidR="00915B89" w:rsidRPr="00681E00">
        <w:rPr>
          <w:rFonts w:ascii="Times New Roman" w:eastAsia="Calibri" w:hAnsi="Times New Roman" w:cs="Times New Roman"/>
          <w:lang w:val="en-GB"/>
        </w:rPr>
        <w:t xml:space="preserve">; Newman et </w:t>
      </w:r>
      <w:r w:rsidR="0073236F" w:rsidRPr="00681E00">
        <w:rPr>
          <w:rFonts w:ascii="Times New Roman" w:eastAsia="Calibri" w:hAnsi="Times New Roman" w:cs="Times New Roman"/>
          <w:lang w:val="en-GB"/>
        </w:rPr>
        <w:t>al</w:t>
      </w:r>
      <w:r w:rsidR="00915B89" w:rsidRPr="00681E00">
        <w:rPr>
          <w:rFonts w:ascii="Times New Roman" w:eastAsia="Calibri" w:hAnsi="Times New Roman" w:cs="Times New Roman"/>
          <w:lang w:val="en-GB"/>
        </w:rPr>
        <w:t>.</w:t>
      </w:r>
      <w:r w:rsidR="0073236F" w:rsidRPr="00681E00">
        <w:rPr>
          <w:rFonts w:ascii="Times New Roman" w:eastAsia="Calibri" w:hAnsi="Times New Roman" w:cs="Times New Roman"/>
          <w:lang w:val="en-GB"/>
        </w:rPr>
        <w:t xml:space="preserve"> 2008) who suggest </w:t>
      </w:r>
      <w:r w:rsidR="00D062BC" w:rsidRPr="00681E00">
        <w:rPr>
          <w:rFonts w:ascii="Times New Roman" w:eastAsia="Calibri" w:hAnsi="Times New Roman" w:cs="Times New Roman"/>
          <w:lang w:val="en-GB"/>
        </w:rPr>
        <w:t>that</w:t>
      </w:r>
      <w:r w:rsidR="0073236F" w:rsidRPr="00681E00">
        <w:rPr>
          <w:rFonts w:ascii="Times New Roman" w:eastAsia="Calibri" w:hAnsi="Times New Roman" w:cs="Times New Roman"/>
          <w:lang w:val="en-GB"/>
        </w:rPr>
        <w:t xml:space="preserve"> men</w:t>
      </w:r>
      <w:r w:rsidR="00D062BC" w:rsidRPr="00681E00">
        <w:rPr>
          <w:rFonts w:ascii="Times New Roman" w:eastAsia="Calibri" w:hAnsi="Times New Roman" w:cs="Times New Roman"/>
          <w:lang w:val="en-GB"/>
        </w:rPr>
        <w:t xml:space="preserve">’s </w:t>
      </w:r>
      <w:r w:rsidR="0073236F" w:rsidRPr="00681E00">
        <w:rPr>
          <w:rFonts w:ascii="Times New Roman" w:eastAsia="Calibri" w:hAnsi="Times New Roman" w:cs="Times New Roman"/>
          <w:lang w:val="en-GB"/>
        </w:rPr>
        <w:t xml:space="preserve">talk </w:t>
      </w:r>
      <w:r w:rsidR="00D062BC" w:rsidRPr="00681E00">
        <w:rPr>
          <w:rFonts w:ascii="Times New Roman" w:eastAsia="Calibri" w:hAnsi="Times New Roman" w:cs="Times New Roman"/>
          <w:lang w:val="en-GB"/>
        </w:rPr>
        <w:t>normally revolve around</w:t>
      </w:r>
      <w:r w:rsidR="0073236F" w:rsidRPr="00681E00">
        <w:rPr>
          <w:rFonts w:ascii="Times New Roman" w:eastAsia="Calibri" w:hAnsi="Times New Roman" w:cs="Times New Roman"/>
          <w:lang w:val="en-GB"/>
        </w:rPr>
        <w:t xml:space="preserve"> general </w:t>
      </w:r>
      <w:r w:rsidR="00D062BC" w:rsidRPr="00681E00">
        <w:rPr>
          <w:rFonts w:ascii="Times New Roman" w:eastAsia="Calibri" w:hAnsi="Times New Roman" w:cs="Times New Roman"/>
          <w:lang w:val="en-GB"/>
        </w:rPr>
        <w:t>topics</w:t>
      </w:r>
      <w:r w:rsidR="0073236F" w:rsidRPr="00681E00">
        <w:rPr>
          <w:rFonts w:ascii="Times New Roman" w:eastAsia="Calibri" w:hAnsi="Times New Roman" w:cs="Times New Roman"/>
          <w:lang w:val="en-GB"/>
        </w:rPr>
        <w:t xml:space="preserve"> such as entertainment and current issues and avoid discussing personal matters such as relationship, family and feelings.</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681E00" w:rsidRDefault="00A56687"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We found some</w:t>
      </w:r>
      <w:r w:rsidR="006E0E30" w:rsidRPr="00681E00">
        <w:rPr>
          <w:rFonts w:ascii="Times New Roman" w:eastAsia="Calibri" w:hAnsi="Times New Roman" w:cs="Times New Roman"/>
          <w:lang w:val="en-GB"/>
        </w:rPr>
        <w:t xml:space="preserve"> dissimilarities between </w:t>
      </w:r>
      <w:r w:rsidRPr="00681E00">
        <w:rPr>
          <w:rFonts w:ascii="Times New Roman" w:eastAsia="Calibri" w:hAnsi="Times New Roman" w:cs="Times New Roman"/>
          <w:lang w:val="en-GB"/>
        </w:rPr>
        <w:t>males’ and females’</w:t>
      </w:r>
      <w:r w:rsidR="006E0E30" w:rsidRPr="00681E00">
        <w:rPr>
          <w:rFonts w:ascii="Times New Roman" w:eastAsia="Calibri" w:hAnsi="Times New Roman" w:cs="Times New Roman"/>
          <w:lang w:val="en-GB"/>
        </w:rPr>
        <w:t xml:space="preserve"> online activities</w:t>
      </w:r>
      <w:r w:rsidRPr="00681E00">
        <w:rPr>
          <w:rFonts w:ascii="Times New Roman" w:eastAsia="Calibri" w:hAnsi="Times New Roman" w:cs="Times New Roman"/>
          <w:lang w:val="en-GB"/>
        </w:rPr>
        <w:t xml:space="preserve"> and </w:t>
      </w:r>
      <w:r w:rsidR="00D062BC" w:rsidRPr="00681E00">
        <w:rPr>
          <w:rFonts w:ascii="Times New Roman" w:eastAsia="Calibri" w:hAnsi="Times New Roman" w:cs="Times New Roman"/>
          <w:lang w:val="en-GB"/>
        </w:rPr>
        <w:t xml:space="preserve">social </w:t>
      </w:r>
      <w:r w:rsidRPr="00681E00">
        <w:rPr>
          <w:rFonts w:ascii="Times New Roman" w:eastAsia="Calibri" w:hAnsi="Times New Roman" w:cs="Times New Roman"/>
          <w:lang w:val="en-GB"/>
        </w:rPr>
        <w:t>interests</w:t>
      </w:r>
      <w:r w:rsidR="006E0E30" w:rsidRPr="00681E00">
        <w:rPr>
          <w:rFonts w:ascii="Times New Roman" w:eastAsia="Calibri" w:hAnsi="Times New Roman" w:cs="Times New Roman"/>
          <w:lang w:val="en-GB"/>
        </w:rPr>
        <w:t xml:space="preserve">. Online games </w:t>
      </w:r>
      <w:r w:rsidRPr="00681E00">
        <w:rPr>
          <w:rFonts w:ascii="Times New Roman" w:eastAsia="Calibri" w:hAnsi="Times New Roman" w:cs="Times New Roman"/>
          <w:lang w:val="en-GB"/>
        </w:rPr>
        <w:t>(such as DOTA)</w:t>
      </w:r>
      <w:r w:rsidR="006E0E30" w:rsidRPr="00681E00">
        <w:rPr>
          <w:rFonts w:ascii="Times New Roman" w:eastAsia="Calibri" w:hAnsi="Times New Roman" w:cs="Times New Roman"/>
          <w:lang w:val="en-GB"/>
        </w:rPr>
        <w:t xml:space="preserve"> for instance, are more popular among the Malay and Chinese male users and not the females. </w:t>
      </w:r>
      <w:r w:rsidR="00900FD7" w:rsidRPr="00681E00">
        <w:rPr>
          <w:rFonts w:ascii="Times New Roman" w:eastAsia="Calibri" w:hAnsi="Times New Roman" w:cs="Times New Roman"/>
          <w:lang w:val="en-GB"/>
        </w:rPr>
        <w:t>Paechter (2003</w:t>
      </w:r>
      <w:r w:rsidR="00D062BC" w:rsidRPr="00681E00">
        <w:rPr>
          <w:rFonts w:ascii="Times New Roman" w:eastAsia="Calibri" w:hAnsi="Times New Roman" w:cs="Times New Roman"/>
          <w:lang w:val="en-GB"/>
        </w:rPr>
        <w:t>) termed</w:t>
      </w:r>
      <w:r w:rsidR="006E0E30" w:rsidRPr="00681E00">
        <w:rPr>
          <w:rFonts w:ascii="Times New Roman" w:eastAsia="Calibri" w:hAnsi="Times New Roman" w:cs="Times New Roman"/>
          <w:lang w:val="en-GB"/>
        </w:rPr>
        <w:t xml:space="preserve"> some online activities </w:t>
      </w:r>
      <w:r w:rsidR="00D062BC"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such as online games</w:t>
      </w:r>
      <w:r w:rsidR="00D062BC"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as ‘masculine’, and other personal-related</w:t>
      </w:r>
      <w:r w:rsidR="006E0E30" w:rsidRPr="00681E00">
        <w:rPr>
          <w:rFonts w:ascii="Times New Roman" w:eastAsia="Calibri" w:hAnsi="Times New Roman" w:cs="Times New Roman"/>
          <w:lang w:val="en-GB"/>
        </w:rPr>
        <w:t xml:space="preserve"> activities such as online chatting as more feminine and </w:t>
      </w:r>
      <w:r w:rsidR="00D062BC" w:rsidRPr="00681E00">
        <w:rPr>
          <w:rFonts w:ascii="Times New Roman" w:eastAsia="Calibri" w:hAnsi="Times New Roman" w:cs="Times New Roman"/>
          <w:lang w:val="en-GB"/>
        </w:rPr>
        <w:t>highly associated</w:t>
      </w:r>
      <w:r w:rsidR="00996CBF" w:rsidRPr="00681E00">
        <w:rPr>
          <w:rFonts w:ascii="Times New Roman" w:eastAsia="Calibri" w:hAnsi="Times New Roman" w:cs="Times New Roman"/>
          <w:lang w:val="en-GB"/>
        </w:rPr>
        <w:t xml:space="preserve"> with</w:t>
      </w:r>
      <w:r w:rsidR="006E0E30"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girls (Holloway et</w:t>
      </w:r>
      <w:r w:rsidR="006E0E30" w:rsidRPr="00681E00">
        <w:rPr>
          <w:rFonts w:ascii="Times New Roman" w:eastAsia="Calibri" w:hAnsi="Times New Roman" w:cs="Times New Roman"/>
          <w:lang w:val="en-GB"/>
        </w:rPr>
        <w:t xml:space="preserve"> al</w:t>
      </w:r>
      <w:r w:rsidR="00915B89" w:rsidRPr="00681E00">
        <w:rPr>
          <w:rFonts w:ascii="Times New Roman" w:eastAsia="Calibri" w:hAnsi="Times New Roman" w:cs="Times New Roman"/>
          <w:lang w:val="en-GB"/>
        </w:rPr>
        <w:t>.</w:t>
      </w:r>
      <w:r w:rsidR="00900FD7" w:rsidRPr="00681E00">
        <w:rPr>
          <w:rFonts w:ascii="Times New Roman" w:eastAsia="Calibri" w:hAnsi="Times New Roman" w:cs="Times New Roman"/>
          <w:lang w:val="en-GB"/>
        </w:rPr>
        <w:t xml:space="preserve"> </w:t>
      </w:r>
      <w:r w:rsidR="006E0E30" w:rsidRPr="00681E00">
        <w:rPr>
          <w:rFonts w:ascii="Times New Roman" w:eastAsia="Calibri" w:hAnsi="Times New Roman" w:cs="Times New Roman"/>
          <w:lang w:val="en-GB"/>
        </w:rPr>
        <w:t>2000).</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D062BC" w:rsidRPr="00681E00" w:rsidRDefault="00A56687" w:rsidP="00A56687">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We</w:t>
      </w:r>
      <w:r w:rsidR="006E0E30" w:rsidRPr="00681E00">
        <w:rPr>
          <w:rFonts w:ascii="Times New Roman" w:eastAsia="Calibri" w:hAnsi="Times New Roman" w:cs="Times New Roman"/>
          <w:lang w:val="en-GB"/>
        </w:rPr>
        <w:t xml:space="preserve"> also found that not all participants from the three ethnic groups share the same </w:t>
      </w:r>
      <w:r w:rsidR="00D062BC" w:rsidRPr="00681E00">
        <w:rPr>
          <w:rFonts w:ascii="Times New Roman" w:eastAsia="Calibri" w:hAnsi="Times New Roman" w:cs="Times New Roman"/>
          <w:lang w:val="en-GB"/>
        </w:rPr>
        <w:t xml:space="preserve">social </w:t>
      </w:r>
      <w:r w:rsidR="006E0E30" w:rsidRPr="00681E00">
        <w:rPr>
          <w:rFonts w:ascii="Times New Roman" w:eastAsia="Calibri" w:hAnsi="Times New Roman" w:cs="Times New Roman"/>
          <w:lang w:val="en-GB"/>
        </w:rPr>
        <w:t xml:space="preserve">interests when it comes to online activities. One finding observed through this study would be the infiltrations of </w:t>
      </w:r>
      <w:r w:rsidR="00C22250" w:rsidRPr="00681E00">
        <w:rPr>
          <w:rFonts w:ascii="Times New Roman" w:eastAsia="Calibri" w:hAnsi="Times New Roman" w:cs="Times New Roman"/>
          <w:lang w:val="en-GB"/>
        </w:rPr>
        <w:t xml:space="preserve">both Korean and </w:t>
      </w:r>
      <w:r w:rsidR="006E0E30" w:rsidRPr="00681E00">
        <w:rPr>
          <w:rFonts w:ascii="Times New Roman" w:eastAsia="Calibri" w:hAnsi="Times New Roman" w:cs="Times New Roman"/>
          <w:lang w:val="en-GB"/>
        </w:rPr>
        <w:t>Japanese cultu</w:t>
      </w:r>
      <w:r w:rsidRPr="00681E00">
        <w:rPr>
          <w:rFonts w:ascii="Times New Roman" w:eastAsia="Calibri" w:hAnsi="Times New Roman" w:cs="Times New Roman"/>
          <w:lang w:val="en-GB"/>
        </w:rPr>
        <w:t>re</w:t>
      </w:r>
      <w:r w:rsidR="00C22250" w:rsidRPr="00681E00">
        <w:rPr>
          <w:rFonts w:ascii="Times New Roman" w:eastAsia="Calibri" w:hAnsi="Times New Roman" w:cs="Times New Roman"/>
          <w:lang w:val="en-GB"/>
        </w:rPr>
        <w:t>s</w:t>
      </w:r>
      <w:r w:rsidR="006E0E30" w:rsidRPr="00681E00">
        <w:rPr>
          <w:rFonts w:ascii="Times New Roman" w:eastAsia="Calibri" w:hAnsi="Times New Roman" w:cs="Times New Roman"/>
          <w:lang w:val="en-GB"/>
        </w:rPr>
        <w:t xml:space="preserve"> through various entertainment resources such as music, movies </w:t>
      </w:r>
      <w:r w:rsidR="006C7BE1" w:rsidRPr="00681E00">
        <w:rPr>
          <w:rFonts w:ascii="Times New Roman" w:eastAsia="Calibri" w:hAnsi="Times New Roman" w:cs="Times New Roman"/>
          <w:lang w:val="en-GB"/>
        </w:rPr>
        <w:t>and animations. Discussions on Manga (</w:t>
      </w:r>
      <w:r w:rsidRPr="00681E00">
        <w:rPr>
          <w:rFonts w:ascii="Times New Roman" w:eastAsia="Calibri" w:hAnsi="Times New Roman" w:cs="Times New Roman"/>
          <w:lang w:val="en-GB"/>
        </w:rPr>
        <w:t>c</w:t>
      </w:r>
      <w:r w:rsidR="006C7BE1" w:rsidRPr="00681E00">
        <w:rPr>
          <w:rFonts w:ascii="Times New Roman" w:eastAsia="Calibri" w:hAnsi="Times New Roman" w:cs="Times New Roman"/>
          <w:lang w:val="en-GB"/>
        </w:rPr>
        <w:t>omics created in Japan) and other Japanese animation</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however, a</w:t>
      </w:r>
      <w:r w:rsidRPr="00681E00">
        <w:rPr>
          <w:rFonts w:ascii="Times New Roman" w:eastAsia="Calibri" w:hAnsi="Times New Roman" w:cs="Times New Roman"/>
          <w:lang w:val="en-GB"/>
        </w:rPr>
        <w:t>re only popular among the Malay</w:t>
      </w:r>
      <w:r w:rsidR="006E0E30" w:rsidRPr="00681E00">
        <w:rPr>
          <w:rFonts w:ascii="Times New Roman" w:eastAsia="Calibri" w:hAnsi="Times New Roman" w:cs="Times New Roman"/>
          <w:lang w:val="en-GB"/>
        </w:rPr>
        <w:t xml:space="preserve"> and Chinese </w:t>
      </w:r>
      <w:r w:rsidR="006C7BE1" w:rsidRPr="00681E00">
        <w:rPr>
          <w:rFonts w:ascii="Times New Roman" w:eastAsia="Calibri" w:hAnsi="Times New Roman" w:cs="Times New Roman"/>
          <w:lang w:val="en-GB"/>
        </w:rPr>
        <w:t>male participants</w:t>
      </w:r>
      <w:r w:rsidRPr="00681E00">
        <w:rPr>
          <w:rFonts w:ascii="Times New Roman" w:eastAsia="Calibri" w:hAnsi="Times New Roman" w:cs="Times New Roman"/>
          <w:lang w:val="en-GB"/>
        </w:rPr>
        <w:t>, but not the Indians</w:t>
      </w:r>
      <w:r w:rsidR="006E0E30" w:rsidRPr="00681E00">
        <w:rPr>
          <w:rFonts w:ascii="Times New Roman" w:eastAsia="Calibri" w:hAnsi="Times New Roman" w:cs="Times New Roman"/>
          <w:lang w:val="en-GB"/>
        </w:rPr>
        <w:t xml:space="preserve">. </w:t>
      </w:r>
      <w:r w:rsidR="005E15CD" w:rsidRPr="00681E00">
        <w:rPr>
          <w:rFonts w:ascii="Times New Roman" w:eastAsia="Calibri" w:hAnsi="Times New Roman" w:cs="Times New Roman"/>
          <w:lang w:val="en-GB"/>
        </w:rPr>
        <w:t>The following conversations engaged by 7 male participants demonstrate the trend:</w:t>
      </w:r>
    </w:p>
    <w:p w:rsidR="008E473D" w:rsidRPr="00681E00" w:rsidRDefault="008E473D" w:rsidP="00A56687">
      <w:pPr>
        <w:spacing w:after="200" w:line="240" w:lineRule="auto"/>
        <w:ind w:left="360"/>
        <w:contextualSpacing/>
        <w:jc w:val="both"/>
        <w:rPr>
          <w:rFonts w:ascii="Times New Roman" w:eastAsia="Calibri" w:hAnsi="Times New Roman" w:cs="Times New Roman"/>
          <w:lang w:val="en-GB"/>
        </w:rPr>
      </w:pPr>
    </w:p>
    <w:p w:rsidR="00080ABA" w:rsidRPr="00681E00"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lang w:val="en-GB"/>
        </w:rPr>
        <w:tab/>
        <w:t xml:space="preserve"> </w:t>
      </w:r>
      <w:r w:rsidRPr="00681E00">
        <w:rPr>
          <w:rFonts w:ascii="Times New Roman" w:eastAsia="Calibri" w:hAnsi="Times New Roman" w:cs="Times New Roman"/>
          <w:sz w:val="22"/>
          <w:szCs w:val="22"/>
          <w:lang w:val="en-GB"/>
        </w:rPr>
        <w:t>Table 4: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681E00" w:rsidTr="0070184E">
        <w:tc>
          <w:tcPr>
            <w:tcW w:w="625" w:type="dxa"/>
          </w:tcPr>
          <w:p w:rsidR="00327779" w:rsidRPr="00681E0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681E00" w:rsidRDefault="00327779" w:rsidP="005E15CD">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w:t>
            </w:r>
          </w:p>
        </w:tc>
      </w:tr>
      <w:tr w:rsidR="005E15CD" w:rsidRPr="00681E00" w:rsidTr="0070184E">
        <w:tc>
          <w:tcPr>
            <w:tcW w:w="625" w:type="dxa"/>
          </w:tcPr>
          <w:p w:rsidR="005E15CD" w:rsidRPr="00681E00" w:rsidRDefault="005E15CD" w:rsidP="00A56687">
            <w:pPr>
              <w:spacing w:after="200"/>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w:t>
            </w:r>
          </w:p>
        </w:tc>
        <w:tc>
          <w:tcPr>
            <w:tcW w:w="7475" w:type="dxa"/>
          </w:tcPr>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There is somehow some special resonance between her voice and music instruments...</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:like it!XD</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:love her vocal...XD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 xml:space="preserve">:dun tease me dude...XD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haha…not tease..i am praising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w:t>
            </w:r>
            <w:r w:rsidR="005E15CD" w:rsidRPr="00681E00">
              <w:rPr>
                <w:rFonts w:ascii="Times New Roman" w:eastAsia="Calibri" w:hAnsi="Times New Roman" w:cs="Times New Roman"/>
                <w:i/>
                <w:sz w:val="22"/>
                <w:szCs w:val="22"/>
              </w:rPr>
              <w:t xml:space="preserve">:yar meh?haha...XD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P4</w:t>
            </w:r>
            <w:r w:rsidR="005E15CD" w:rsidRPr="00681E00">
              <w:rPr>
                <w:rFonts w:ascii="Times New Roman" w:eastAsia="Calibri" w:hAnsi="Times New Roman" w:cs="Times New Roman"/>
                <w:i/>
                <w:sz w:val="22"/>
                <w:szCs w:val="22"/>
              </w:rPr>
              <w:t xml:space="preserve">: You love her appearance la..dont geh geh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zzz…don't blow my cover la...i love everything on this video, including those pretty girls with their violins..XD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 xml:space="preserve">: very nice!!! </w:t>
            </w:r>
          </w:p>
          <w:p w:rsidR="005E15CD" w:rsidRPr="00681E00" w:rsidRDefault="007364FB" w:rsidP="00A56687">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I just like this video very much! Watch over and over again... </w:t>
            </w:r>
          </w:p>
          <w:p w:rsidR="005E15CD" w:rsidRPr="00681E00" w:rsidRDefault="005E15CD" w:rsidP="00A56687">
            <w:pPr>
              <w:spacing w:after="200"/>
              <w:contextualSpacing/>
              <w:jc w:val="both"/>
              <w:rPr>
                <w:rFonts w:ascii="Times New Roman" w:eastAsia="Calibri" w:hAnsi="Times New Roman" w:cs="Times New Roman"/>
                <w:i/>
                <w:sz w:val="22"/>
                <w:szCs w:val="22"/>
              </w:rPr>
            </w:pPr>
          </w:p>
        </w:tc>
      </w:tr>
      <w:tr w:rsidR="00327779" w:rsidRPr="00681E00" w:rsidTr="0070184E">
        <w:tc>
          <w:tcPr>
            <w:tcW w:w="625" w:type="dxa"/>
          </w:tcPr>
          <w:p w:rsidR="00327779" w:rsidRPr="00681E0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681E00" w:rsidRDefault="00327779" w:rsidP="005E15CD">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2:</w:t>
            </w:r>
          </w:p>
        </w:tc>
      </w:tr>
      <w:tr w:rsidR="005E15CD" w:rsidRPr="00681E00" w:rsidTr="0070184E">
        <w:tc>
          <w:tcPr>
            <w:tcW w:w="625" w:type="dxa"/>
          </w:tcPr>
          <w:p w:rsidR="005E15CD" w:rsidRPr="00681E00" w:rsidRDefault="005E15CD" w:rsidP="00A56687">
            <w:pPr>
              <w:spacing w:after="200"/>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ii.</w:t>
            </w:r>
          </w:p>
        </w:tc>
        <w:tc>
          <w:tcPr>
            <w:tcW w:w="7475" w:type="dxa"/>
          </w:tcPr>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xml:space="preserve">: What Naruto character are you most like?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P6</w:t>
            </w:r>
            <w:r w:rsidR="005E15CD" w:rsidRPr="00681E00">
              <w:rPr>
                <w:rFonts w:ascii="Times New Roman" w:eastAsia="Calibri" w:hAnsi="Times New Roman" w:cs="Times New Roman"/>
                <w:i/>
                <w:sz w:val="22"/>
                <w:szCs w:val="22"/>
              </w:rPr>
              <w:t xml:space="preserve">: Neji.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You have the ability to see one's power, chakra. You can kickass and still be loyal to your team.</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xml:space="preserve">: Can be true.. Clone of urself..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xml:space="preserve">: become vampire... 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xml:space="preserve">: can’t imagine a turtle turn into a vampire.. " Tur-pire" ? 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P6</w:t>
            </w:r>
            <w:r w:rsidR="005E15CD" w:rsidRPr="00681E00">
              <w:rPr>
                <w:rFonts w:ascii="Times New Roman" w:eastAsia="Calibri" w:hAnsi="Times New Roman" w:cs="Times New Roman"/>
                <w:i/>
                <w:sz w:val="22"/>
                <w:szCs w:val="22"/>
              </w:rPr>
              <w:t xml:space="preserve">: Hahahahaha...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there will b 2 " Tur-pire" if wang wanna clone it summor.. =.='</w:t>
            </w:r>
          </w:p>
          <w:p w:rsidR="005E15CD" w:rsidRPr="00681E00" w:rsidRDefault="005E15CD"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 xml:space="preserve">XD </w:t>
            </w:r>
          </w:p>
        </w:tc>
      </w:tr>
    </w:tbl>
    <w:p w:rsidR="005E15CD" w:rsidRPr="00681E00" w:rsidRDefault="005E15CD" w:rsidP="00A56687">
      <w:pPr>
        <w:spacing w:after="200" w:line="240" w:lineRule="auto"/>
        <w:ind w:left="360"/>
        <w:contextualSpacing/>
        <w:jc w:val="both"/>
        <w:rPr>
          <w:rFonts w:ascii="Times New Roman" w:eastAsia="Calibri" w:hAnsi="Times New Roman" w:cs="Times New Roman"/>
          <w:lang w:val="en-GB"/>
        </w:rPr>
      </w:pPr>
    </w:p>
    <w:p w:rsidR="00D062BC" w:rsidRPr="00681E00" w:rsidRDefault="00D062BC" w:rsidP="00A56687">
      <w:pPr>
        <w:spacing w:after="200" w:line="240" w:lineRule="auto"/>
        <w:ind w:left="360"/>
        <w:contextualSpacing/>
        <w:jc w:val="both"/>
        <w:rPr>
          <w:rFonts w:ascii="Times New Roman" w:eastAsia="Calibri" w:hAnsi="Times New Roman" w:cs="Times New Roman"/>
          <w:lang w:val="en-GB"/>
        </w:rPr>
      </w:pPr>
    </w:p>
    <w:p w:rsidR="006E0E30" w:rsidRPr="00681E00" w:rsidRDefault="00305523" w:rsidP="00A56687">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lastRenderedPageBreak/>
        <w:t>O</w:t>
      </w:r>
      <w:r w:rsidR="006E0E30" w:rsidRPr="00681E00">
        <w:rPr>
          <w:rFonts w:ascii="Times New Roman" w:eastAsia="Calibri" w:hAnsi="Times New Roman" w:cs="Times New Roman"/>
          <w:lang w:val="en-GB"/>
        </w:rPr>
        <w:t xml:space="preserve">nline political participation is another </w:t>
      </w:r>
      <w:r w:rsidR="00996CBF" w:rsidRPr="00681E00">
        <w:rPr>
          <w:rFonts w:ascii="Times New Roman" w:eastAsia="Calibri" w:hAnsi="Times New Roman" w:cs="Times New Roman"/>
          <w:lang w:val="en-GB"/>
        </w:rPr>
        <w:t>common activity</w:t>
      </w:r>
      <w:r w:rsidR="00D062BC" w:rsidRPr="00681E00">
        <w:rPr>
          <w:rFonts w:ascii="Times New Roman" w:eastAsia="Calibri" w:hAnsi="Times New Roman" w:cs="Times New Roman"/>
          <w:lang w:val="en-GB"/>
        </w:rPr>
        <w:t xml:space="preserve"> engaged by online</w:t>
      </w:r>
      <w:r w:rsidR="006E0E30" w:rsidRPr="00681E00">
        <w:rPr>
          <w:rFonts w:ascii="Times New Roman" w:eastAsia="Calibri" w:hAnsi="Times New Roman" w:cs="Times New Roman"/>
          <w:lang w:val="en-GB"/>
        </w:rPr>
        <w:t xml:space="preserve"> users. Findings</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however</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show that this activity is</w:t>
      </w:r>
      <w:r w:rsidR="00E1775B" w:rsidRPr="00681E00">
        <w:rPr>
          <w:rFonts w:ascii="Times New Roman" w:eastAsia="Calibri" w:hAnsi="Times New Roman" w:cs="Times New Roman"/>
          <w:lang w:val="en-GB"/>
        </w:rPr>
        <w:t xml:space="preserve"> only dominated by the Chinese m</w:t>
      </w:r>
      <w:r w:rsidR="006E0E30" w:rsidRPr="00681E00">
        <w:rPr>
          <w:rFonts w:ascii="Times New Roman" w:eastAsia="Calibri" w:hAnsi="Times New Roman" w:cs="Times New Roman"/>
          <w:lang w:val="en-GB"/>
        </w:rPr>
        <w:t xml:space="preserve">ale participants and not the others. </w:t>
      </w:r>
      <w:r w:rsidR="00CD4EF8" w:rsidRPr="00681E00">
        <w:rPr>
          <w:rFonts w:ascii="Times New Roman" w:eastAsia="Calibri" w:hAnsi="Times New Roman" w:cs="Times New Roman"/>
        </w:rPr>
        <w:t xml:space="preserve">Predictably, </w:t>
      </w:r>
      <w:r w:rsidR="006E0E30" w:rsidRPr="00681E00">
        <w:rPr>
          <w:rFonts w:ascii="Times New Roman" w:eastAsia="Calibri" w:hAnsi="Times New Roman" w:cs="Times New Roman"/>
          <w:lang w:val="en-GB"/>
        </w:rPr>
        <w:t xml:space="preserve">discussions on </w:t>
      </w:r>
      <w:r w:rsidR="007364FB" w:rsidRPr="00681E00">
        <w:rPr>
          <w:rFonts w:ascii="Times New Roman" w:eastAsia="Calibri" w:hAnsi="Times New Roman" w:cs="Times New Roman"/>
          <w:lang w:val="en-GB"/>
        </w:rPr>
        <w:t xml:space="preserve">food and </w:t>
      </w:r>
      <w:r w:rsidR="006E0E30" w:rsidRPr="00681E00">
        <w:rPr>
          <w:rFonts w:ascii="Times New Roman" w:eastAsia="Calibri" w:hAnsi="Times New Roman" w:cs="Times New Roman"/>
          <w:lang w:val="en-GB"/>
        </w:rPr>
        <w:t xml:space="preserve">fashion </w:t>
      </w:r>
      <w:r w:rsidR="007364FB" w:rsidRPr="00681E00">
        <w:rPr>
          <w:rFonts w:ascii="Times New Roman" w:eastAsia="Calibri" w:hAnsi="Times New Roman" w:cs="Times New Roman"/>
          <w:lang w:val="en-GB"/>
        </w:rPr>
        <w:t>we</w:t>
      </w:r>
      <w:r w:rsidR="006E0E30" w:rsidRPr="00681E00">
        <w:rPr>
          <w:rFonts w:ascii="Times New Roman" w:eastAsia="Calibri" w:hAnsi="Times New Roman" w:cs="Times New Roman"/>
          <w:lang w:val="en-GB"/>
        </w:rPr>
        <w:t xml:space="preserve">re highly dominated by the females of all </w:t>
      </w:r>
      <w:r w:rsidR="00CD4EF8" w:rsidRPr="00681E00">
        <w:rPr>
          <w:rFonts w:ascii="Times New Roman" w:eastAsia="Calibri" w:hAnsi="Times New Roman" w:cs="Times New Roman"/>
          <w:lang w:val="en-GB"/>
        </w:rPr>
        <w:t xml:space="preserve">the </w:t>
      </w:r>
      <w:r w:rsidR="00A56687" w:rsidRPr="00681E00">
        <w:rPr>
          <w:rFonts w:ascii="Times New Roman" w:eastAsia="Calibri" w:hAnsi="Times New Roman" w:cs="Times New Roman"/>
          <w:lang w:val="en-GB"/>
        </w:rPr>
        <w:t xml:space="preserve">three ethnic groups, while </w:t>
      </w:r>
      <w:r w:rsidR="00996CBF" w:rsidRPr="00681E00">
        <w:rPr>
          <w:rFonts w:ascii="Times New Roman" w:eastAsia="Calibri" w:hAnsi="Times New Roman" w:cs="Times New Roman"/>
          <w:lang w:val="en-GB"/>
        </w:rPr>
        <w:t xml:space="preserve">the </w:t>
      </w:r>
      <w:r w:rsidR="00A56687" w:rsidRPr="00681E00">
        <w:rPr>
          <w:rFonts w:ascii="Times New Roman" w:eastAsia="Calibri" w:hAnsi="Times New Roman" w:cs="Times New Roman"/>
          <w:lang w:val="en-GB"/>
        </w:rPr>
        <w:t xml:space="preserve">majority of young Malaysian </w:t>
      </w:r>
      <w:r w:rsidR="006E0E30" w:rsidRPr="00681E00">
        <w:rPr>
          <w:rFonts w:ascii="Times New Roman" w:eastAsia="Calibri" w:hAnsi="Times New Roman" w:cs="Times New Roman"/>
          <w:lang w:val="en-GB"/>
        </w:rPr>
        <w:t>males</w:t>
      </w:r>
      <w:r w:rsidR="00996CBF" w:rsidRPr="00681E00">
        <w:rPr>
          <w:rFonts w:ascii="Times New Roman" w:eastAsia="Calibri" w:hAnsi="Times New Roman" w:cs="Times New Roman"/>
          <w:lang w:val="en-GB"/>
        </w:rPr>
        <w:t xml:space="preserve"> is</w:t>
      </w:r>
      <w:r w:rsidR="00CD4EF8" w:rsidRPr="00681E00">
        <w:rPr>
          <w:rFonts w:ascii="Times New Roman" w:eastAsia="Calibri" w:hAnsi="Times New Roman" w:cs="Times New Roman"/>
          <w:lang w:val="en-GB"/>
        </w:rPr>
        <w:t xml:space="preserve"> more interested in sports, </w:t>
      </w:r>
      <w:r w:rsidR="006E0E30" w:rsidRPr="00681E00">
        <w:rPr>
          <w:rFonts w:ascii="Times New Roman" w:eastAsia="Calibri" w:hAnsi="Times New Roman" w:cs="Times New Roman"/>
          <w:lang w:val="en-GB"/>
        </w:rPr>
        <w:t xml:space="preserve">especially </w:t>
      </w:r>
      <w:r w:rsidR="00A56687" w:rsidRPr="00681E00">
        <w:rPr>
          <w:rFonts w:ascii="Times New Roman" w:eastAsia="Calibri" w:hAnsi="Times New Roman" w:cs="Times New Roman"/>
          <w:lang w:val="en-GB"/>
        </w:rPr>
        <w:t>football games and</w:t>
      </w:r>
      <w:r w:rsidR="006E0E30"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 xml:space="preserve">world known </w:t>
      </w:r>
      <w:r w:rsidR="006E0E30" w:rsidRPr="00681E00">
        <w:rPr>
          <w:rFonts w:ascii="Times New Roman" w:eastAsia="Calibri" w:hAnsi="Times New Roman" w:cs="Times New Roman"/>
          <w:lang w:val="en-GB"/>
        </w:rPr>
        <w:t xml:space="preserve">players. </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681E00" w:rsidRDefault="00B26D21" w:rsidP="00F670DE">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Without a doubt, c</w:t>
      </w:r>
      <w:r w:rsidR="00CD4EF8" w:rsidRPr="00681E00">
        <w:rPr>
          <w:rFonts w:ascii="Times New Roman" w:eastAsia="Calibri" w:hAnsi="Times New Roman" w:cs="Times New Roman"/>
          <w:lang w:val="en-GB"/>
        </w:rPr>
        <w:t>ommon</w:t>
      </w:r>
      <w:r w:rsidR="006E0E30" w:rsidRPr="00681E00">
        <w:rPr>
          <w:rFonts w:ascii="Times New Roman" w:eastAsia="Calibri" w:hAnsi="Times New Roman" w:cs="Times New Roman"/>
          <w:lang w:val="en-GB"/>
        </w:rPr>
        <w:t xml:space="preserve"> </w:t>
      </w:r>
      <w:r w:rsidR="00F670DE" w:rsidRPr="00681E00">
        <w:rPr>
          <w:rFonts w:ascii="Times New Roman" w:eastAsia="Calibri" w:hAnsi="Times New Roman" w:cs="Times New Roman"/>
          <w:lang w:val="en-GB"/>
        </w:rPr>
        <w:t xml:space="preserve">social </w:t>
      </w:r>
      <w:r w:rsidR="006E0E30" w:rsidRPr="00681E00">
        <w:rPr>
          <w:rFonts w:ascii="Times New Roman" w:eastAsia="Calibri" w:hAnsi="Times New Roman" w:cs="Times New Roman"/>
          <w:lang w:val="en-GB"/>
        </w:rPr>
        <w:t>interest</w:t>
      </w:r>
      <w:r w:rsidR="00A56687" w:rsidRPr="00681E00">
        <w:rPr>
          <w:rFonts w:ascii="Times New Roman" w:eastAsia="Calibri" w:hAnsi="Times New Roman" w:cs="Times New Roman"/>
          <w:lang w:val="en-GB"/>
        </w:rPr>
        <w:t>s</w:t>
      </w:r>
      <w:r w:rsidR="006E0E30" w:rsidRPr="00681E00">
        <w:rPr>
          <w:rFonts w:ascii="Times New Roman" w:eastAsia="Calibri" w:hAnsi="Times New Roman" w:cs="Times New Roman"/>
          <w:lang w:val="en-GB"/>
        </w:rPr>
        <w:t xml:space="preserve"> </w:t>
      </w:r>
      <w:r w:rsidR="00996CBF" w:rsidRPr="00681E00">
        <w:rPr>
          <w:rFonts w:ascii="Times New Roman" w:eastAsia="Calibri" w:hAnsi="Times New Roman" w:cs="Times New Roman"/>
          <w:lang w:val="en-GB"/>
        </w:rPr>
        <w:t xml:space="preserve">might help in creating </w:t>
      </w:r>
      <w:r w:rsidR="00A56687" w:rsidRPr="00681E00">
        <w:rPr>
          <w:rFonts w:ascii="Times New Roman" w:eastAsia="Calibri" w:hAnsi="Times New Roman" w:cs="Times New Roman"/>
          <w:lang w:val="en-GB"/>
        </w:rPr>
        <w:t xml:space="preserve">unity and </w:t>
      </w:r>
      <w:r w:rsidR="00996CBF" w:rsidRPr="00681E00">
        <w:rPr>
          <w:rFonts w:ascii="Times New Roman" w:eastAsia="Calibri" w:hAnsi="Times New Roman" w:cs="Times New Roman"/>
          <w:lang w:val="en-GB"/>
        </w:rPr>
        <w:t xml:space="preserve">establishing </w:t>
      </w:r>
      <w:r w:rsidR="00A56687" w:rsidRPr="00681E00">
        <w:rPr>
          <w:rFonts w:ascii="Times New Roman" w:eastAsia="Calibri" w:hAnsi="Times New Roman" w:cs="Times New Roman"/>
          <w:lang w:val="en-GB"/>
        </w:rPr>
        <w:t xml:space="preserve">solidarity. </w:t>
      </w:r>
      <w:r w:rsidR="00C22250" w:rsidRPr="00681E00">
        <w:rPr>
          <w:rFonts w:ascii="Times New Roman" w:eastAsia="Calibri" w:hAnsi="Times New Roman" w:cs="Times New Roman"/>
          <w:lang w:val="en-GB"/>
        </w:rPr>
        <w:t xml:space="preserve">Men achieve </w:t>
      </w:r>
      <w:r w:rsidR="00A56687" w:rsidRPr="00681E00">
        <w:rPr>
          <w:rFonts w:ascii="Times New Roman" w:eastAsia="Calibri" w:hAnsi="Times New Roman" w:cs="Times New Roman"/>
          <w:lang w:val="en-GB"/>
        </w:rPr>
        <w:t>homosocial</w:t>
      </w:r>
      <w:r w:rsidR="00CD4EF8" w:rsidRPr="00681E00">
        <w:rPr>
          <w:rFonts w:ascii="Times New Roman" w:eastAsia="Calibri" w:hAnsi="Times New Roman" w:cs="Times New Roman"/>
          <w:lang w:val="en-GB"/>
        </w:rPr>
        <w:t xml:space="preserve"> solidarity</w:t>
      </w:r>
      <w:r w:rsidR="00C22250" w:rsidRPr="00681E00">
        <w:rPr>
          <w:rFonts w:ascii="Times New Roman" w:eastAsia="Calibri" w:hAnsi="Times New Roman" w:cs="Times New Roman"/>
          <w:lang w:val="en-GB"/>
        </w:rPr>
        <w:t xml:space="preserve"> through certain communication strategies and one of them would be through </w:t>
      </w:r>
      <w:r w:rsidR="007364FB" w:rsidRPr="00681E00">
        <w:rPr>
          <w:rFonts w:ascii="Times New Roman" w:eastAsia="Calibri" w:hAnsi="Times New Roman" w:cs="Times New Roman"/>
          <w:lang w:val="en-GB"/>
        </w:rPr>
        <w:t xml:space="preserve">shared </w:t>
      </w:r>
      <w:r w:rsidRPr="00681E00">
        <w:rPr>
          <w:rFonts w:ascii="Times New Roman" w:eastAsia="Calibri" w:hAnsi="Times New Roman" w:cs="Times New Roman"/>
          <w:lang w:val="en-GB"/>
        </w:rPr>
        <w:t>interests</w:t>
      </w:r>
      <w:r w:rsidR="007364FB" w:rsidRPr="00681E00">
        <w:rPr>
          <w:rFonts w:ascii="Times New Roman" w:eastAsia="Calibri" w:hAnsi="Times New Roman" w:cs="Times New Roman"/>
          <w:lang w:val="en-GB"/>
        </w:rPr>
        <w:t>, similar activities</w:t>
      </w:r>
      <w:r w:rsidRPr="00681E00">
        <w:rPr>
          <w:rFonts w:ascii="Times New Roman" w:eastAsia="Calibri" w:hAnsi="Times New Roman" w:cs="Times New Roman"/>
          <w:lang w:val="en-GB"/>
        </w:rPr>
        <w:t xml:space="preserve"> and</w:t>
      </w:r>
      <w:r w:rsidR="00C22250" w:rsidRPr="00681E00">
        <w:rPr>
          <w:rFonts w:ascii="Times New Roman" w:eastAsia="Calibri" w:hAnsi="Times New Roman" w:cs="Times New Roman"/>
          <w:lang w:val="en-GB"/>
        </w:rPr>
        <w:t xml:space="preserve"> topics of conversation</w:t>
      </w:r>
      <w:r w:rsidR="006E0E30" w:rsidRPr="00681E00">
        <w:rPr>
          <w:rFonts w:ascii="Times New Roman" w:eastAsia="Calibri" w:hAnsi="Times New Roman" w:cs="Times New Roman"/>
          <w:lang w:val="en-GB"/>
        </w:rPr>
        <w:t>.</w:t>
      </w:r>
      <w:r w:rsidR="00C22250"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681E00">
        <w:rPr>
          <w:rFonts w:ascii="Times New Roman" w:eastAsia="Calibri" w:hAnsi="Times New Roman" w:cs="Times New Roman"/>
          <w:lang w:val="en-GB"/>
        </w:rPr>
        <w:t xml:space="preserve">The </w:t>
      </w:r>
      <w:r w:rsidR="00D062BC" w:rsidRPr="00681E00">
        <w:rPr>
          <w:rFonts w:ascii="Times New Roman" w:eastAsia="Calibri" w:hAnsi="Times New Roman" w:cs="Times New Roman"/>
          <w:lang w:val="en-GB"/>
        </w:rPr>
        <w:t xml:space="preserve">idea </w:t>
      </w:r>
      <w:r w:rsidR="00685451" w:rsidRPr="00681E00">
        <w:rPr>
          <w:rFonts w:ascii="Times New Roman" w:eastAsia="Calibri" w:hAnsi="Times New Roman" w:cs="Times New Roman"/>
          <w:lang w:val="en-GB"/>
        </w:rPr>
        <w:t>of</w:t>
      </w:r>
      <w:r w:rsidR="004821EB"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performing</w:t>
      </w:r>
      <w:r w:rsidR="004821EB"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the same</w:t>
      </w:r>
      <w:r w:rsidR="004821EB" w:rsidRPr="00681E00">
        <w:rPr>
          <w:rFonts w:ascii="Times New Roman" w:eastAsia="Calibri" w:hAnsi="Times New Roman" w:cs="Times New Roman"/>
          <w:lang w:val="en-GB"/>
        </w:rPr>
        <w:t xml:space="preserve"> </w:t>
      </w:r>
      <w:r w:rsidR="00F670DE" w:rsidRPr="00681E00">
        <w:rPr>
          <w:rFonts w:ascii="Times New Roman" w:eastAsia="Calibri" w:hAnsi="Times New Roman" w:cs="Times New Roman"/>
          <w:lang w:val="en-GB"/>
        </w:rPr>
        <w:t>activities</w:t>
      </w:r>
      <w:r w:rsidR="00D062BC"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 xml:space="preserve">and </w:t>
      </w:r>
      <w:r w:rsidR="00F670DE" w:rsidRPr="00681E00">
        <w:rPr>
          <w:rFonts w:ascii="Times New Roman" w:eastAsia="Calibri" w:hAnsi="Times New Roman" w:cs="Times New Roman"/>
          <w:lang w:val="en-GB"/>
        </w:rPr>
        <w:t xml:space="preserve">having </w:t>
      </w:r>
      <w:r w:rsidR="00D062BC" w:rsidRPr="00681E00">
        <w:rPr>
          <w:rFonts w:ascii="Times New Roman" w:eastAsia="Calibri" w:hAnsi="Times New Roman" w:cs="Times New Roman"/>
          <w:lang w:val="en-GB"/>
        </w:rPr>
        <w:t>s</w:t>
      </w:r>
      <w:r w:rsidR="00996CBF" w:rsidRPr="00681E00">
        <w:rPr>
          <w:rFonts w:ascii="Times New Roman" w:eastAsia="Calibri" w:hAnsi="Times New Roman" w:cs="Times New Roman"/>
          <w:lang w:val="en-GB"/>
        </w:rPr>
        <w:t>pecific interests (associated with</w:t>
      </w:r>
      <w:r w:rsidR="00D062BC" w:rsidRPr="00681E00">
        <w:rPr>
          <w:rFonts w:ascii="Times New Roman" w:eastAsia="Calibri" w:hAnsi="Times New Roman" w:cs="Times New Roman"/>
          <w:lang w:val="en-GB"/>
        </w:rPr>
        <w:t xml:space="preserve"> men)</w:t>
      </w:r>
      <w:r w:rsidR="00F670DE"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 xml:space="preserve">not only indicate </w:t>
      </w:r>
      <w:r w:rsidRPr="00681E00">
        <w:rPr>
          <w:rFonts w:ascii="Times New Roman" w:eastAsia="Calibri" w:hAnsi="Times New Roman" w:cs="Times New Roman"/>
          <w:lang w:val="en-GB"/>
        </w:rPr>
        <w:t>a mutual understanding</w:t>
      </w:r>
      <w:r w:rsidR="004821EB" w:rsidRPr="00681E00">
        <w:rPr>
          <w:rFonts w:ascii="Times New Roman" w:eastAsia="Calibri" w:hAnsi="Times New Roman" w:cs="Times New Roman"/>
          <w:lang w:val="en-GB"/>
        </w:rPr>
        <w:t xml:space="preserve"> and homosocial solidarity</w:t>
      </w:r>
      <w:r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but also highlight the</w:t>
      </w:r>
      <w:r w:rsidR="004821EB"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qualities of being masculine</w:t>
      </w:r>
      <w:r w:rsidR="00F670DE" w:rsidRPr="00681E00">
        <w:rPr>
          <w:rFonts w:ascii="Times New Roman" w:eastAsia="Calibri" w:hAnsi="Times New Roman" w:cs="Times New Roman"/>
          <w:lang w:val="en-GB"/>
        </w:rPr>
        <w:t>.</w:t>
      </w:r>
      <w:r w:rsidR="004821EB" w:rsidRPr="00681E00">
        <w:rPr>
          <w:rFonts w:ascii="Times New Roman" w:eastAsia="Calibri" w:hAnsi="Times New Roman" w:cs="Times New Roman"/>
          <w:lang w:val="en-GB"/>
        </w:rPr>
        <w:t xml:space="preserve"> Researchers (Tannen 1990, Cameron 1997, Coates 2002, </w:t>
      </w:r>
      <w:r w:rsidR="00996CBF" w:rsidRPr="00681E00">
        <w:rPr>
          <w:rFonts w:ascii="Times New Roman" w:eastAsia="Calibri" w:hAnsi="Times New Roman" w:cs="Times New Roman"/>
          <w:lang w:val="en-GB"/>
        </w:rPr>
        <w:t>Kiesling</w:t>
      </w:r>
      <w:r w:rsidR="004821EB" w:rsidRPr="00681E00">
        <w:rPr>
          <w:rFonts w:ascii="Times New Roman" w:eastAsia="Calibri" w:hAnsi="Times New Roman" w:cs="Times New Roman"/>
          <w:lang w:val="en-GB"/>
        </w:rPr>
        <w:t xml:space="preserve"> 2007) agree that men basically practice certain social performances in order to distinguish thems</w:t>
      </w:r>
      <w:r w:rsidR="00BB2B9F" w:rsidRPr="00681E00">
        <w:rPr>
          <w:rFonts w:ascii="Times New Roman" w:eastAsia="Calibri" w:hAnsi="Times New Roman" w:cs="Times New Roman"/>
          <w:lang w:val="en-GB"/>
        </w:rPr>
        <w:t xml:space="preserve">elves from women. </w:t>
      </w:r>
      <w:r w:rsidR="00C22250" w:rsidRPr="00681E00">
        <w:rPr>
          <w:rFonts w:ascii="Times New Roman" w:eastAsia="Calibri" w:hAnsi="Times New Roman" w:cs="Times New Roman"/>
          <w:lang w:val="en-GB"/>
        </w:rPr>
        <w:t>“Male solidarity is a discourse that takes as</w:t>
      </w:r>
      <w:r w:rsidRPr="00681E00">
        <w:rPr>
          <w:rFonts w:ascii="Times New Roman" w:eastAsia="Calibri" w:hAnsi="Times New Roman" w:cs="Times New Roman"/>
          <w:lang w:val="en-GB"/>
        </w:rPr>
        <w:t xml:space="preserve"> given a bond among men. Men </w:t>
      </w:r>
      <w:r w:rsidR="00C22250" w:rsidRPr="00681E00">
        <w:rPr>
          <w:rFonts w:ascii="Times New Roman" w:eastAsia="Calibri" w:hAnsi="Times New Roman" w:cs="Times New Roman"/>
          <w:lang w:val="en-GB"/>
        </w:rPr>
        <w:t>are understood to normatively wa</w:t>
      </w:r>
      <w:r w:rsidRPr="00681E00">
        <w:rPr>
          <w:rFonts w:ascii="Times New Roman" w:eastAsia="Calibri" w:hAnsi="Times New Roman" w:cs="Times New Roman"/>
          <w:lang w:val="en-GB"/>
        </w:rPr>
        <w:t xml:space="preserve">nt (and need) to do things with </w:t>
      </w:r>
      <w:r w:rsidR="00C22250" w:rsidRPr="00681E00">
        <w:rPr>
          <w:rFonts w:ascii="Times New Roman" w:eastAsia="Calibri" w:hAnsi="Times New Roman" w:cs="Times New Roman"/>
          <w:lang w:val="en-GB"/>
        </w:rPr>
        <w:t>groups of other men exclusive of women</w:t>
      </w:r>
      <w:r w:rsidRPr="00681E00">
        <w:rPr>
          <w:rFonts w:ascii="Times New Roman" w:eastAsia="Calibri" w:hAnsi="Times New Roman" w:cs="Times New Roman"/>
          <w:lang w:val="en-GB"/>
        </w:rPr>
        <w:t>”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 xml:space="preserve"> 2007: 658)</w:t>
      </w:r>
      <w:r w:rsidR="00C22250" w:rsidRPr="00681E00">
        <w:rPr>
          <w:rFonts w:ascii="Times New Roman" w:eastAsia="Calibri" w:hAnsi="Times New Roman" w:cs="Times New Roman"/>
          <w:lang w:val="en-GB"/>
        </w:rPr>
        <w:t>.</w:t>
      </w:r>
      <w:r w:rsidR="00CD4EF8" w:rsidRPr="00681E00">
        <w:rPr>
          <w:rFonts w:ascii="Times New Roman" w:eastAsia="Calibri" w:hAnsi="Times New Roman" w:cs="Times New Roman"/>
          <w:lang w:val="en-GB"/>
        </w:rPr>
        <w:t xml:space="preserve"> </w:t>
      </w:r>
    </w:p>
    <w:p w:rsidR="00C079D8" w:rsidRPr="00681E00" w:rsidRDefault="00C079D8" w:rsidP="008B6C7F">
      <w:pPr>
        <w:spacing w:after="200" w:line="240" w:lineRule="auto"/>
        <w:contextualSpacing/>
        <w:jc w:val="both"/>
        <w:rPr>
          <w:rFonts w:ascii="Times New Roman" w:eastAsia="Calibri" w:hAnsi="Times New Roman" w:cs="Times New Roman"/>
          <w:b/>
          <w:lang w:val="en-GB"/>
        </w:rPr>
      </w:pPr>
    </w:p>
    <w:p w:rsidR="008934E8" w:rsidRPr="00681E00" w:rsidRDefault="00CA03A3" w:rsidP="00BE47DB">
      <w:pPr>
        <w:keepNext/>
        <w:spacing w:after="200" w:line="240" w:lineRule="auto"/>
        <w:ind w:firstLine="360"/>
        <w:contextualSpacing/>
        <w:jc w:val="both"/>
        <w:rPr>
          <w:rFonts w:ascii="Times New Roman" w:eastAsia="Calibri" w:hAnsi="Times New Roman" w:cs="Times New Roman"/>
          <w:b/>
          <w:bCs/>
          <w:lang w:val="en-GB"/>
        </w:rPr>
      </w:pPr>
      <w:r w:rsidRPr="00681E00">
        <w:rPr>
          <w:rFonts w:ascii="Times New Roman" w:eastAsia="Calibri" w:hAnsi="Times New Roman" w:cs="Times New Roman"/>
          <w:b/>
          <w:bCs/>
          <w:lang w:val="en-GB"/>
        </w:rPr>
        <w:t xml:space="preserve">Homosocial Solidarity, </w:t>
      </w:r>
      <w:r w:rsidR="00781626" w:rsidRPr="00681E00">
        <w:rPr>
          <w:rFonts w:ascii="Times New Roman" w:eastAsia="Calibri" w:hAnsi="Times New Roman" w:cs="Times New Roman"/>
          <w:b/>
          <w:bCs/>
          <w:lang w:val="en-GB"/>
        </w:rPr>
        <w:t xml:space="preserve">Power </w:t>
      </w:r>
      <w:r w:rsidR="00663B63" w:rsidRPr="00681E00">
        <w:rPr>
          <w:rFonts w:ascii="Times New Roman" w:eastAsia="Calibri" w:hAnsi="Times New Roman" w:cs="Times New Roman"/>
          <w:b/>
          <w:bCs/>
          <w:lang w:val="en-GB"/>
        </w:rPr>
        <w:t xml:space="preserve">and Dominance </w:t>
      </w:r>
    </w:p>
    <w:p w:rsidR="007E0398" w:rsidRPr="00681E00" w:rsidRDefault="007E0398" w:rsidP="00781626">
      <w:pPr>
        <w:keepNext/>
        <w:spacing w:after="200" w:line="240" w:lineRule="auto"/>
        <w:contextualSpacing/>
        <w:jc w:val="both"/>
        <w:rPr>
          <w:rFonts w:ascii="Times New Roman" w:eastAsia="Calibri" w:hAnsi="Times New Roman" w:cs="Times New Roman"/>
          <w:lang w:val="en-GB"/>
        </w:rPr>
      </w:pPr>
    </w:p>
    <w:p w:rsidR="008E473D" w:rsidRPr="00681E00" w:rsidRDefault="00781626"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Solidarity, power and dominance are among the important elements of men’s speech since </w:t>
      </w:r>
      <w:r w:rsidRPr="00681E00">
        <w:rPr>
          <w:rFonts w:ascii="Times New Roman" w:eastAsia="Calibri" w:hAnsi="Times New Roman" w:cs="Times New Roman"/>
        </w:rPr>
        <w:t>for most men, talk is primarily a means to achieve and preserve independence and maintain their status in certain social order.</w:t>
      </w:r>
      <w:r w:rsidRPr="00681E00">
        <w:rPr>
          <w:rFonts w:ascii="Times New Roman" w:eastAsia="Calibri" w:hAnsi="Times New Roman" w:cs="Times New Roman"/>
          <w:lang w:val="en-GB"/>
        </w:rPr>
        <w:t xml:space="preserve"> This is </w:t>
      </w:r>
      <w:r w:rsidR="00D062BC" w:rsidRPr="00681E00">
        <w:rPr>
          <w:rFonts w:ascii="Times New Roman" w:eastAsia="Calibri" w:hAnsi="Times New Roman" w:cs="Times New Roman"/>
          <w:lang w:val="en-GB"/>
        </w:rPr>
        <w:t>usually</w:t>
      </w:r>
      <w:r w:rsidRPr="00681E00">
        <w:rPr>
          <w:rFonts w:ascii="Times New Roman" w:eastAsia="Calibri" w:hAnsi="Times New Roman" w:cs="Times New Roman"/>
          <w:lang w:val="en-GB"/>
        </w:rPr>
        <w:t xml:space="preserve"> done by </w:t>
      </w:r>
      <w:r w:rsidR="00D062BC" w:rsidRPr="00681E00">
        <w:rPr>
          <w:rFonts w:ascii="Times New Roman" w:eastAsia="Calibri" w:hAnsi="Times New Roman" w:cs="Times New Roman"/>
          <w:lang w:val="en-GB"/>
        </w:rPr>
        <w:t>showing off certain</w:t>
      </w:r>
      <w:r w:rsidRPr="00681E00">
        <w:rPr>
          <w:rFonts w:ascii="Times New Roman" w:eastAsia="Calibri" w:hAnsi="Times New Roman" w:cs="Times New Roman"/>
          <w:lang w:val="en-GB"/>
        </w:rPr>
        <w:t xml:space="preserve"> knowledge and skills, as well as </w:t>
      </w:r>
      <w:r w:rsidR="00ED759F" w:rsidRPr="00681E00">
        <w:rPr>
          <w:rFonts w:ascii="Times New Roman" w:eastAsia="Calibri" w:hAnsi="Times New Roman" w:cs="Times New Roman"/>
          <w:lang w:val="en-GB"/>
        </w:rPr>
        <w:t>gaining attention</w:t>
      </w:r>
      <w:r w:rsidRPr="00681E00">
        <w:rPr>
          <w:rFonts w:ascii="Times New Roman" w:eastAsia="Calibri" w:hAnsi="Times New Roman" w:cs="Times New Roman"/>
          <w:lang w:val="en-GB"/>
        </w:rPr>
        <w:t xml:space="preserve"> through </w:t>
      </w:r>
      <w:r w:rsidR="00ED759F" w:rsidRPr="00681E00">
        <w:rPr>
          <w:rFonts w:ascii="Times New Roman" w:eastAsia="Calibri" w:hAnsi="Times New Roman" w:cs="Times New Roman"/>
          <w:lang w:val="en-GB"/>
        </w:rPr>
        <w:t xml:space="preserve">various </w:t>
      </w:r>
      <w:r w:rsidRPr="00681E00">
        <w:rPr>
          <w:rFonts w:ascii="Times New Roman" w:eastAsia="Calibri" w:hAnsi="Times New Roman" w:cs="Times New Roman"/>
          <w:lang w:val="en-GB"/>
        </w:rPr>
        <w:t>verbal performance</w:t>
      </w:r>
      <w:r w:rsidR="00ED759F" w:rsidRPr="00681E00">
        <w:rPr>
          <w:rFonts w:ascii="Times New Roman" w:eastAsia="Calibri" w:hAnsi="Times New Roman" w:cs="Times New Roman"/>
          <w:lang w:val="en-GB"/>
        </w:rPr>
        <w:t>s</w:t>
      </w:r>
      <w:r w:rsidRPr="00681E00">
        <w:rPr>
          <w:rFonts w:ascii="Times New Roman" w:eastAsia="Calibri" w:hAnsi="Times New Roman" w:cs="Times New Roman"/>
          <w:lang w:val="en-GB"/>
        </w:rPr>
        <w:t xml:space="preserve"> (Tannen 1990;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 xml:space="preserve"> 2007). In the online communication environment, men have their own strategies of displaying such qualities. </w:t>
      </w:r>
    </w:p>
    <w:p w:rsidR="008E473D" w:rsidRPr="00681E00" w:rsidRDefault="008E473D" w:rsidP="00566D92">
      <w:pPr>
        <w:keepNext/>
        <w:spacing w:after="200" w:line="240" w:lineRule="auto"/>
        <w:ind w:left="360"/>
        <w:contextualSpacing/>
        <w:jc w:val="both"/>
        <w:rPr>
          <w:rFonts w:ascii="Times New Roman" w:eastAsia="Calibri" w:hAnsi="Times New Roman" w:cs="Times New Roman"/>
          <w:lang w:val="en-GB"/>
        </w:rPr>
      </w:pPr>
    </w:p>
    <w:p w:rsidR="00566D92" w:rsidRPr="00681E00" w:rsidRDefault="00781626"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Among the male Ind</w:t>
      </w:r>
      <w:r w:rsidR="00566D92" w:rsidRPr="00681E00">
        <w:rPr>
          <w:rFonts w:ascii="Times New Roman" w:eastAsia="Calibri" w:hAnsi="Times New Roman" w:cs="Times New Roman"/>
          <w:lang w:val="en-GB"/>
        </w:rPr>
        <w:t>ian participants</w:t>
      </w:r>
      <w:r w:rsidR="00996CBF" w:rsidRPr="00681E00">
        <w:rPr>
          <w:rFonts w:ascii="Times New Roman" w:eastAsia="Calibri" w:hAnsi="Times New Roman" w:cs="Times New Roman"/>
          <w:lang w:val="en-GB"/>
        </w:rPr>
        <w:t>,</w:t>
      </w:r>
      <w:r w:rsidR="00566D92" w:rsidRPr="00681E00">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681E00">
        <w:rPr>
          <w:rFonts w:ascii="Times New Roman" w:eastAsia="Calibri" w:hAnsi="Times New Roman" w:cs="Times New Roman"/>
          <w:lang w:val="en-GB"/>
        </w:rPr>
        <w:t>older male friends</w:t>
      </w:r>
      <w:r w:rsidR="00566D92" w:rsidRPr="00681E00">
        <w:rPr>
          <w:rFonts w:ascii="Times New Roman" w:eastAsia="Calibri" w:hAnsi="Times New Roman" w:cs="Times New Roman"/>
          <w:lang w:val="en-GB"/>
        </w:rPr>
        <w:t xml:space="preserve"> as seniors, while the </w:t>
      </w:r>
      <w:r w:rsidR="00ED759F" w:rsidRPr="00681E00">
        <w:rPr>
          <w:rFonts w:ascii="Times New Roman" w:eastAsia="Calibri" w:hAnsi="Times New Roman" w:cs="Times New Roman"/>
          <w:lang w:val="en-GB"/>
        </w:rPr>
        <w:t>senior ones</w:t>
      </w:r>
      <w:r w:rsidR="00566D92" w:rsidRPr="00681E00">
        <w:rPr>
          <w:rFonts w:ascii="Times New Roman" w:eastAsia="Calibri" w:hAnsi="Times New Roman" w:cs="Times New Roman"/>
          <w:lang w:val="en-GB"/>
        </w:rPr>
        <w:t xml:space="preserve"> would address their younger friends as juniors. In is interesting to learn that this respectful way of addressing each other (senior and junior) is only common among the male Indian participants (1132 units) but not the others. The use of ‘senior’ and ‘junior’ in conversation </w:t>
      </w:r>
      <w:r w:rsidR="00ED759F" w:rsidRPr="00681E00">
        <w:rPr>
          <w:rFonts w:ascii="Times New Roman" w:eastAsia="Calibri" w:hAnsi="Times New Roman" w:cs="Times New Roman"/>
          <w:lang w:val="en-GB"/>
        </w:rPr>
        <w:t xml:space="preserve">is </w:t>
      </w:r>
      <w:r w:rsidR="00566D92" w:rsidRPr="00681E00">
        <w:rPr>
          <w:rFonts w:ascii="Times New Roman" w:eastAsia="Calibri" w:hAnsi="Times New Roman" w:cs="Times New Roman"/>
          <w:lang w:val="en-GB"/>
        </w:rPr>
        <w:t xml:space="preserve">not only </w:t>
      </w:r>
      <w:r w:rsidR="00ED759F" w:rsidRPr="00681E00">
        <w:rPr>
          <w:rFonts w:ascii="Times New Roman" w:eastAsia="Calibri" w:hAnsi="Times New Roman" w:cs="Times New Roman"/>
          <w:lang w:val="en-GB"/>
        </w:rPr>
        <w:t xml:space="preserve">unusual </w:t>
      </w:r>
      <w:r w:rsidR="00566D92" w:rsidRPr="00681E00">
        <w:rPr>
          <w:rFonts w:ascii="Times New Roman" w:eastAsia="Calibri" w:hAnsi="Times New Roman" w:cs="Times New Roman"/>
          <w:lang w:val="en-GB"/>
        </w:rPr>
        <w:t xml:space="preserve">among the Malay and Chinese males, but also </w:t>
      </w:r>
      <w:r w:rsidR="00ED759F" w:rsidRPr="00681E00">
        <w:rPr>
          <w:rFonts w:ascii="Times New Roman" w:eastAsia="Calibri" w:hAnsi="Times New Roman" w:cs="Times New Roman"/>
          <w:lang w:val="en-GB"/>
        </w:rPr>
        <w:t xml:space="preserve">among </w:t>
      </w:r>
      <w:r w:rsidR="00566D92" w:rsidRPr="00681E00">
        <w:rPr>
          <w:rFonts w:ascii="Times New Roman" w:eastAsia="Calibri" w:hAnsi="Times New Roman" w:cs="Times New Roman"/>
          <w:lang w:val="en-GB"/>
        </w:rPr>
        <w:t xml:space="preserve">the female </w:t>
      </w:r>
      <w:r w:rsidR="00ED759F" w:rsidRPr="00681E00">
        <w:rPr>
          <w:rFonts w:ascii="Times New Roman" w:eastAsia="Calibri" w:hAnsi="Times New Roman" w:cs="Times New Roman"/>
          <w:lang w:val="en-GB"/>
        </w:rPr>
        <w:t xml:space="preserve">Indian </w:t>
      </w:r>
      <w:r w:rsidR="00566D92" w:rsidRPr="00681E00">
        <w:rPr>
          <w:rFonts w:ascii="Times New Roman" w:eastAsia="Calibri" w:hAnsi="Times New Roman" w:cs="Times New Roman"/>
          <w:lang w:val="en-GB"/>
        </w:rPr>
        <w:t xml:space="preserve">speakers in the country. </w:t>
      </w:r>
    </w:p>
    <w:p w:rsidR="00566D92" w:rsidRPr="00681E00" w:rsidRDefault="00566D92" w:rsidP="00566D92">
      <w:pPr>
        <w:keepNext/>
        <w:spacing w:after="200" w:line="240" w:lineRule="auto"/>
        <w:ind w:left="360"/>
        <w:contextualSpacing/>
        <w:jc w:val="both"/>
        <w:rPr>
          <w:rFonts w:ascii="Times New Roman" w:eastAsia="Calibri" w:hAnsi="Times New Roman" w:cs="Times New Roman"/>
          <w:lang w:val="en-GB"/>
        </w:rPr>
      </w:pPr>
    </w:p>
    <w:p w:rsidR="00663B63" w:rsidRPr="00681E00" w:rsidRDefault="00686DF5"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The </w:t>
      </w:r>
      <w:r w:rsidR="007E0398" w:rsidRPr="00681E00">
        <w:rPr>
          <w:rFonts w:ascii="Times New Roman" w:eastAsia="Calibri" w:hAnsi="Times New Roman" w:cs="Times New Roman"/>
          <w:lang w:val="en-GB"/>
        </w:rPr>
        <w:t>following</w:t>
      </w:r>
      <w:r w:rsidRPr="00681E00">
        <w:rPr>
          <w:rFonts w:ascii="Times New Roman" w:eastAsia="Calibri" w:hAnsi="Times New Roman" w:cs="Times New Roman"/>
          <w:lang w:val="en-GB"/>
        </w:rPr>
        <w:t xml:space="preserve"> table</w:t>
      </w:r>
      <w:r w:rsidR="007E0398" w:rsidRPr="00681E00">
        <w:rPr>
          <w:rFonts w:ascii="Times New Roman" w:eastAsia="Calibri" w:hAnsi="Times New Roman" w:cs="Times New Roman"/>
          <w:lang w:val="en-GB"/>
        </w:rPr>
        <w:t>s show</w:t>
      </w:r>
      <w:r w:rsidRPr="00681E00">
        <w:rPr>
          <w:rFonts w:ascii="Times New Roman" w:eastAsia="Calibri" w:hAnsi="Times New Roman" w:cs="Times New Roman"/>
          <w:lang w:val="en-GB"/>
        </w:rPr>
        <w:t xml:space="preserve"> the sample of short forms, ‘snr’ for ‘senior’ (1224 units) and ‘jnr (junior) used by 12 male Indian participants in Malaysia.  As the use of these culturally</w:t>
      </w:r>
      <w:r w:rsidR="00900FD7" w:rsidRPr="00681E00">
        <w:rPr>
          <w:rFonts w:ascii="Times New Roman" w:eastAsia="Calibri" w:hAnsi="Times New Roman" w:cs="Times New Roman"/>
          <w:lang w:val="en-GB"/>
        </w:rPr>
        <w:t>-</w:t>
      </w:r>
      <w:r w:rsidRPr="00681E00">
        <w:rPr>
          <w:rFonts w:ascii="Times New Roman" w:eastAsia="Calibri" w:hAnsi="Times New Roman" w:cs="Times New Roman"/>
          <w:lang w:val="en-GB"/>
        </w:rPr>
        <w:t xml:space="preserve"> embedded short forms were not found in any previous studies, we support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 xml:space="preserve">’s (2007) notion of men’s indexical language as not entirely universal as it could also be culturally refined and restricted. </w:t>
      </w:r>
    </w:p>
    <w:p w:rsidR="008E473D" w:rsidRPr="00681E00" w:rsidRDefault="008E473D" w:rsidP="00080ABA">
      <w:pPr>
        <w:contextualSpacing/>
        <w:rPr>
          <w:rFonts w:ascii="Times New Roman" w:eastAsia="Calibri" w:hAnsi="Times New Roman" w:cs="Times New Roman"/>
          <w:bCs/>
          <w:sz w:val="22"/>
          <w:szCs w:val="22"/>
          <w:lang w:val="en-GB"/>
        </w:rPr>
      </w:pPr>
    </w:p>
    <w:p w:rsidR="00D062BC" w:rsidRPr="00681E00" w:rsidRDefault="00080ABA" w:rsidP="00D062BC">
      <w:pPr>
        <w:ind w:firstLine="360"/>
        <w:contextualSpacing/>
        <w:rPr>
          <w:rFonts w:ascii="Times New Roman" w:hAnsi="Times New Roman" w:cs="Times New Roman"/>
          <w:sz w:val="22"/>
          <w:szCs w:val="22"/>
          <w:lang w:val="en-GB"/>
        </w:rPr>
      </w:pPr>
      <w:r w:rsidRPr="00681E00">
        <w:rPr>
          <w:rFonts w:ascii="Times New Roman" w:eastAsia="Calibri" w:hAnsi="Times New Roman" w:cs="Times New Roman"/>
          <w:bCs/>
          <w:sz w:val="22"/>
          <w:szCs w:val="22"/>
          <w:lang w:val="en-GB"/>
        </w:rPr>
        <w:t>Table 5</w:t>
      </w:r>
      <w:r w:rsidR="00D062BC" w:rsidRPr="00681E00">
        <w:rPr>
          <w:rFonts w:ascii="Times New Roman" w:eastAsia="Calibri" w:hAnsi="Times New Roman" w:cs="Times New Roman"/>
          <w:bCs/>
          <w:sz w:val="22"/>
          <w:szCs w:val="22"/>
          <w:lang w:val="en-GB"/>
        </w:rPr>
        <w:t xml:space="preserve">: </w:t>
      </w:r>
      <w:r w:rsidR="00D062BC" w:rsidRPr="00681E00">
        <w:rPr>
          <w:rFonts w:ascii="Times New Roman" w:hAnsi="Times New Roman" w:cs="Times New Roman"/>
          <w:sz w:val="22"/>
          <w:szCs w:val="22"/>
          <w:lang w:val="en-GB"/>
        </w:rPr>
        <w:t>Homosocial solidarity and respect: Young male speakers addressing the elders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681E00" w:rsidTr="007364FB">
        <w:trPr>
          <w:trHeight w:val="350"/>
        </w:trPr>
        <w:tc>
          <w:tcPr>
            <w:tcW w:w="1021" w:type="dxa"/>
          </w:tcPr>
          <w:p w:rsidR="008934E8" w:rsidRPr="00681E00" w:rsidRDefault="008934E8" w:rsidP="009E3EFD">
            <w:pPr>
              <w:contextualSpacing/>
              <w:rPr>
                <w:b/>
                <w:sz w:val="22"/>
                <w:szCs w:val="22"/>
                <w:lang w:val="en-GB"/>
              </w:rPr>
            </w:pPr>
          </w:p>
        </w:tc>
        <w:tc>
          <w:tcPr>
            <w:tcW w:w="7889" w:type="dxa"/>
          </w:tcPr>
          <w:p w:rsidR="008934E8" w:rsidRPr="00681E00" w:rsidRDefault="00706A62" w:rsidP="007364FB">
            <w:pPr>
              <w:contextualSpacing/>
              <w:jc w:val="center"/>
              <w:rPr>
                <w:sz w:val="22"/>
                <w:szCs w:val="22"/>
                <w:lang w:val="en-GB"/>
              </w:rPr>
            </w:pPr>
            <w:r w:rsidRPr="00681E00">
              <w:rPr>
                <w:sz w:val="22"/>
                <w:szCs w:val="22"/>
                <w:lang w:val="en-GB"/>
              </w:rPr>
              <w:t xml:space="preserve"> </w:t>
            </w:r>
            <w:r w:rsidR="00BB7F38" w:rsidRPr="00681E00">
              <w:rPr>
                <w:sz w:val="22"/>
                <w:szCs w:val="22"/>
                <w:lang w:val="en-GB"/>
              </w:rPr>
              <w:t>(</w:t>
            </w:r>
            <w:r w:rsidR="008934E8" w:rsidRPr="00681E00">
              <w:rPr>
                <w:sz w:val="22"/>
                <w:szCs w:val="22"/>
                <w:lang w:val="en-GB"/>
              </w:rPr>
              <w:t>Sample</w:t>
            </w:r>
            <w:r w:rsidR="00686DF5" w:rsidRPr="00681E00">
              <w:rPr>
                <w:sz w:val="22"/>
                <w:szCs w:val="22"/>
                <w:lang w:val="en-GB"/>
              </w:rPr>
              <w:t xml:space="preserve"> 1</w:t>
            </w:r>
            <w:r w:rsidR="00BB7F38" w:rsidRPr="00681E00">
              <w:rPr>
                <w:sz w:val="22"/>
                <w:szCs w:val="22"/>
                <w:lang w:val="en-GB"/>
              </w:rPr>
              <w:t>)</w:t>
            </w:r>
            <w:r w:rsidRPr="00681E00">
              <w:rPr>
                <w:sz w:val="22"/>
                <w:szCs w:val="22"/>
                <w:lang w:val="en-GB"/>
              </w:rPr>
              <w:t xml:space="preserve"> </w:t>
            </w:r>
          </w:p>
        </w:tc>
      </w:tr>
      <w:tr w:rsidR="008934E8" w:rsidRPr="00681E00" w:rsidTr="00EE52C7">
        <w:tc>
          <w:tcPr>
            <w:tcW w:w="1021" w:type="dxa"/>
          </w:tcPr>
          <w:p w:rsidR="00663B63" w:rsidRPr="00681E00" w:rsidRDefault="00663B63" w:rsidP="009E3EFD">
            <w:pPr>
              <w:contextualSpacing/>
              <w:rPr>
                <w:sz w:val="22"/>
                <w:szCs w:val="22"/>
                <w:lang w:val="en-GB"/>
              </w:rPr>
            </w:pPr>
          </w:p>
          <w:p w:rsidR="008934E8" w:rsidRPr="00681E00" w:rsidRDefault="008934E8" w:rsidP="009E3EFD">
            <w:pPr>
              <w:contextualSpacing/>
              <w:rPr>
                <w:sz w:val="22"/>
                <w:szCs w:val="22"/>
                <w:lang w:val="en-GB"/>
              </w:rPr>
            </w:pPr>
            <w:r w:rsidRPr="00681E00">
              <w:rPr>
                <w:sz w:val="22"/>
                <w:szCs w:val="22"/>
                <w:lang w:val="en-GB"/>
              </w:rPr>
              <w:lastRenderedPageBreak/>
              <w:t xml:space="preserve">‘snr’ </w:t>
            </w:r>
          </w:p>
          <w:p w:rsidR="008934E8" w:rsidRPr="00681E00" w:rsidRDefault="008934E8" w:rsidP="009E3EFD">
            <w:pPr>
              <w:contextualSpacing/>
              <w:rPr>
                <w:i/>
                <w:sz w:val="22"/>
                <w:szCs w:val="22"/>
                <w:lang w:val="en-GB"/>
              </w:rPr>
            </w:pPr>
            <w:r w:rsidRPr="00681E00">
              <w:rPr>
                <w:i/>
                <w:sz w:val="22"/>
                <w:szCs w:val="22"/>
                <w:lang w:val="en-GB"/>
              </w:rPr>
              <w:t>(senior)</w:t>
            </w:r>
          </w:p>
        </w:tc>
        <w:tc>
          <w:tcPr>
            <w:tcW w:w="7889" w:type="dxa"/>
          </w:tcPr>
          <w:p w:rsidR="00663B63" w:rsidRPr="00681E00" w:rsidRDefault="00663B63" w:rsidP="007364FB">
            <w:pPr>
              <w:contextualSpacing/>
              <w:rPr>
                <w:i/>
                <w:sz w:val="22"/>
                <w:szCs w:val="22"/>
              </w:rPr>
            </w:pPr>
          </w:p>
          <w:p w:rsidR="008934E8" w:rsidRPr="00681E00" w:rsidRDefault="008934E8" w:rsidP="009E3EFD">
            <w:pPr>
              <w:numPr>
                <w:ilvl w:val="0"/>
                <w:numId w:val="14"/>
              </w:numPr>
              <w:contextualSpacing/>
              <w:rPr>
                <w:i/>
                <w:sz w:val="22"/>
                <w:szCs w:val="22"/>
              </w:rPr>
            </w:pPr>
            <w:r w:rsidRPr="00681E00">
              <w:rPr>
                <w:i/>
                <w:sz w:val="22"/>
                <w:szCs w:val="22"/>
              </w:rPr>
              <w:lastRenderedPageBreak/>
              <w:t xml:space="preserve">Happy Befday snr..... have a blast... tc </w:t>
            </w:r>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r w:rsidRPr="00681E00">
              <w:rPr>
                <w:i/>
                <w:sz w:val="22"/>
                <w:szCs w:val="22"/>
              </w:rPr>
              <w:t>thanx alot snr !!!! nice to see snrs al da oth day after a long time !! tek gud cer</w:t>
            </w:r>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r w:rsidRPr="00681E00">
              <w:rPr>
                <w:i/>
                <w:sz w:val="22"/>
                <w:szCs w:val="22"/>
              </w:rPr>
              <w:t xml:space="preserve">nice meeting u da oth day snr !! tek gud cer </w:t>
            </w:r>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r w:rsidRPr="00681E00">
              <w:rPr>
                <w:i/>
                <w:sz w:val="22"/>
                <w:szCs w:val="22"/>
              </w:rPr>
              <w:t xml:space="preserve">thankkk you so much snr maargali poove roova n snr china peayi !!! </w:t>
            </w:r>
          </w:p>
          <w:p w:rsidR="008934E8" w:rsidRPr="00681E00" w:rsidRDefault="008934E8" w:rsidP="009E3EFD">
            <w:pPr>
              <w:contextualSpacing/>
              <w:rPr>
                <w:rFonts w:eastAsia="Times New Roman"/>
                <w:i/>
                <w:lang w:val="en-GB"/>
              </w:rPr>
            </w:pPr>
          </w:p>
          <w:p w:rsidR="008934E8" w:rsidRPr="00681E00" w:rsidRDefault="008934E8" w:rsidP="009E3EFD">
            <w:pPr>
              <w:numPr>
                <w:ilvl w:val="0"/>
                <w:numId w:val="14"/>
              </w:numPr>
              <w:contextualSpacing/>
              <w:rPr>
                <w:i/>
                <w:sz w:val="22"/>
                <w:szCs w:val="22"/>
              </w:rPr>
            </w:pPr>
            <w:r w:rsidRPr="00681E00">
              <w:rPr>
                <w:rFonts w:eastAsia="Times New Roman"/>
                <w:i/>
                <w:lang w:val="en-GB"/>
              </w:rPr>
              <w:t>fuyoo snr..i tink you just had yours during the break :-)</w:t>
            </w:r>
          </w:p>
          <w:p w:rsidR="008934E8" w:rsidRPr="00681E00" w:rsidRDefault="008934E8" w:rsidP="009E3EFD">
            <w:pPr>
              <w:contextualSpacing/>
              <w:rPr>
                <w:rFonts w:eastAsia="Times New Roman"/>
                <w:i/>
                <w:lang w:val="en-GB"/>
              </w:rPr>
            </w:pPr>
          </w:p>
          <w:p w:rsidR="008934E8" w:rsidRPr="00681E00" w:rsidRDefault="008934E8" w:rsidP="009E3EFD">
            <w:pPr>
              <w:numPr>
                <w:ilvl w:val="0"/>
                <w:numId w:val="14"/>
              </w:numPr>
              <w:contextualSpacing/>
              <w:rPr>
                <w:i/>
                <w:sz w:val="22"/>
                <w:szCs w:val="22"/>
              </w:rPr>
            </w:pPr>
            <w:r w:rsidRPr="00681E00">
              <w:rPr>
                <w:rFonts w:eastAsia="Times New Roman"/>
                <w:i/>
                <w:lang w:val="en-GB"/>
              </w:rPr>
              <w:t>i knw snr he tld like tht.... bt my question is yen avaru poi sonnaru?</w:t>
            </w:r>
          </w:p>
          <w:p w:rsidR="008934E8" w:rsidRPr="00681E00" w:rsidRDefault="008934E8" w:rsidP="009E3EFD">
            <w:pPr>
              <w:contextualSpacing/>
              <w:rPr>
                <w:rFonts w:eastAsia="Times New Roman"/>
                <w:bCs/>
                <w:i/>
                <w:lang w:val="en-GB"/>
              </w:rPr>
            </w:pPr>
          </w:p>
          <w:p w:rsidR="008934E8" w:rsidRPr="00681E00" w:rsidRDefault="008934E8" w:rsidP="009E3EFD">
            <w:pPr>
              <w:numPr>
                <w:ilvl w:val="0"/>
                <w:numId w:val="14"/>
              </w:numPr>
              <w:contextualSpacing/>
              <w:rPr>
                <w:i/>
                <w:sz w:val="22"/>
                <w:szCs w:val="22"/>
              </w:rPr>
            </w:pPr>
            <w:r w:rsidRPr="00681E00">
              <w:rPr>
                <w:rFonts w:eastAsia="Times New Roman"/>
                <w:bCs/>
                <w:i/>
                <w:lang w:val="en-GB"/>
              </w:rPr>
              <w:t>snr... no vulgar wrds in fb .....</w:t>
            </w:r>
          </w:p>
          <w:p w:rsidR="008934E8" w:rsidRPr="00681E00" w:rsidRDefault="008934E8" w:rsidP="009E3EFD">
            <w:pPr>
              <w:contextualSpacing/>
              <w:rPr>
                <w:rFonts w:eastAsia="Times New Roman"/>
                <w:bCs/>
                <w:i/>
                <w:lang w:val="en-GB"/>
              </w:rPr>
            </w:pPr>
          </w:p>
          <w:p w:rsidR="008934E8" w:rsidRPr="00681E00" w:rsidRDefault="008934E8" w:rsidP="009E3EFD">
            <w:pPr>
              <w:numPr>
                <w:ilvl w:val="0"/>
                <w:numId w:val="14"/>
              </w:numPr>
              <w:contextualSpacing/>
              <w:rPr>
                <w:i/>
                <w:sz w:val="22"/>
                <w:szCs w:val="22"/>
              </w:rPr>
            </w:pPr>
            <w:r w:rsidRPr="00681E00">
              <w:rPr>
                <w:rFonts w:eastAsia="Times New Roman"/>
                <w:bCs/>
                <w:i/>
                <w:lang w:val="en-GB"/>
              </w:rPr>
              <w:t>hmm snr u oni cn dream ... abt...</w:t>
            </w:r>
          </w:p>
          <w:p w:rsidR="008934E8" w:rsidRPr="00681E00" w:rsidRDefault="008934E8" w:rsidP="009E3EFD">
            <w:pPr>
              <w:ind w:left="1080"/>
              <w:contextualSpacing/>
              <w:rPr>
                <w:i/>
                <w:sz w:val="22"/>
                <w:szCs w:val="22"/>
              </w:rPr>
            </w:pPr>
            <w:r w:rsidRPr="00681E00">
              <w:rPr>
                <w:i/>
                <w:sz w:val="22"/>
                <w:szCs w:val="22"/>
              </w:rPr>
              <w:tab/>
            </w:r>
          </w:p>
        </w:tc>
      </w:tr>
    </w:tbl>
    <w:p w:rsidR="008934E8" w:rsidRPr="00681E00" w:rsidRDefault="008934E8" w:rsidP="00BE47DB">
      <w:pPr>
        <w:spacing w:after="200" w:line="240" w:lineRule="auto"/>
        <w:ind w:firstLine="720"/>
        <w:contextualSpacing/>
        <w:jc w:val="both"/>
        <w:rPr>
          <w:rFonts w:ascii="Times New Roman" w:eastAsia="Calibri" w:hAnsi="Times New Roman" w:cs="Times New Roman"/>
          <w:lang w:val="en-GB"/>
        </w:rPr>
      </w:pPr>
    </w:p>
    <w:p w:rsidR="00686DF5" w:rsidRPr="00681E00" w:rsidRDefault="008934E8" w:rsidP="00BE47DB">
      <w:pPr>
        <w:spacing w:after="200" w:line="240" w:lineRule="auto"/>
        <w:ind w:left="360"/>
        <w:contextualSpacing/>
        <w:jc w:val="both"/>
        <w:rPr>
          <w:rFonts w:ascii="Times New Roman" w:eastAsia="Calibri" w:hAnsi="Times New Roman" w:cs="Times New Roman"/>
          <w:lang w:val="en-GB"/>
        </w:rPr>
      </w:pPr>
      <w:r w:rsidRPr="00681E00">
        <w:rPr>
          <w:rFonts w:ascii="Times New Roman" w:eastAsia="Times New Roman" w:hAnsi="Times New Roman" w:cs="Times New Roman"/>
          <w:bCs/>
          <w:lang w:val="en-GB"/>
        </w:rPr>
        <w:t xml:space="preserve">The word ‘snr’ (senior) </w:t>
      </w:r>
      <w:r w:rsidR="00663B63" w:rsidRPr="00681E00">
        <w:rPr>
          <w:rFonts w:ascii="Times New Roman" w:eastAsia="Times New Roman" w:hAnsi="Times New Roman" w:cs="Times New Roman"/>
          <w:bCs/>
          <w:lang w:val="en-GB"/>
        </w:rPr>
        <w:t>is understood</w:t>
      </w:r>
      <w:r w:rsidRPr="00681E00">
        <w:rPr>
          <w:rFonts w:ascii="Times New Roman" w:eastAsia="Times New Roman" w:hAnsi="Times New Roman" w:cs="Times New Roman"/>
          <w:bCs/>
          <w:lang w:val="en-GB"/>
        </w:rPr>
        <w:t xml:space="preserve"> as a </w:t>
      </w:r>
      <w:r w:rsidR="00706A62" w:rsidRPr="00681E00">
        <w:rPr>
          <w:rFonts w:ascii="Times New Roman" w:eastAsia="Times New Roman" w:hAnsi="Times New Roman" w:cs="Times New Roman"/>
          <w:bCs/>
          <w:lang w:val="en-GB"/>
        </w:rPr>
        <w:t>part of the politeness strategy shown</w:t>
      </w:r>
      <w:r w:rsidR="00276B2A" w:rsidRPr="00681E00">
        <w:rPr>
          <w:rFonts w:ascii="Times New Roman" w:eastAsia="Times New Roman" w:hAnsi="Times New Roman" w:cs="Times New Roman"/>
          <w:bCs/>
          <w:lang w:val="en-GB"/>
        </w:rPr>
        <w:t xml:space="preserve"> towards the</w:t>
      </w:r>
      <w:r w:rsidR="00663B63" w:rsidRPr="00681E00">
        <w:rPr>
          <w:rFonts w:ascii="Times New Roman" w:eastAsia="Times New Roman" w:hAnsi="Times New Roman" w:cs="Times New Roman"/>
          <w:bCs/>
          <w:lang w:val="en-GB"/>
        </w:rPr>
        <w:t xml:space="preserve"> seniors or much older</w:t>
      </w:r>
      <w:r w:rsidR="00F96275" w:rsidRPr="00681E00">
        <w:rPr>
          <w:rFonts w:ascii="Times New Roman" w:eastAsia="Times New Roman" w:hAnsi="Times New Roman" w:cs="Times New Roman"/>
          <w:bCs/>
          <w:lang w:val="en-GB"/>
        </w:rPr>
        <w:t xml:space="preserve"> male</w:t>
      </w:r>
      <w:r w:rsidR="00663B63" w:rsidRPr="00681E00">
        <w:rPr>
          <w:rFonts w:ascii="Times New Roman" w:eastAsia="Times New Roman" w:hAnsi="Times New Roman" w:cs="Times New Roman"/>
          <w:bCs/>
          <w:lang w:val="en-GB"/>
        </w:rPr>
        <w:t xml:space="preserve"> friends</w:t>
      </w:r>
      <w:r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It</w:t>
      </w:r>
      <w:r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also</w:t>
      </w:r>
      <w:r w:rsidRPr="00681E00">
        <w:rPr>
          <w:rFonts w:ascii="Times New Roman" w:eastAsia="Times New Roman" w:hAnsi="Times New Roman" w:cs="Times New Roman"/>
          <w:bCs/>
          <w:lang w:val="en-GB"/>
        </w:rPr>
        <w:t xml:space="preserve"> perf</w:t>
      </w:r>
      <w:r w:rsidR="00663B63" w:rsidRPr="00681E00">
        <w:rPr>
          <w:rFonts w:ascii="Times New Roman" w:eastAsia="Times New Roman" w:hAnsi="Times New Roman" w:cs="Times New Roman"/>
          <w:bCs/>
          <w:lang w:val="en-GB"/>
        </w:rPr>
        <w:t>orms as</w:t>
      </w:r>
      <w:r w:rsidRPr="00681E00">
        <w:rPr>
          <w:rFonts w:ascii="Times New Roman" w:eastAsia="Times New Roman" w:hAnsi="Times New Roman" w:cs="Times New Roman"/>
          <w:bCs/>
          <w:lang w:val="en-GB"/>
        </w:rPr>
        <w:t xml:space="preserve"> a specific pronoun that replaces the addresser’s name</w:t>
      </w:r>
      <w:r w:rsidR="00706A62" w:rsidRPr="00681E00">
        <w:rPr>
          <w:rFonts w:ascii="Times New Roman" w:eastAsia="Times New Roman" w:hAnsi="Times New Roman" w:cs="Times New Roman"/>
          <w:bCs/>
          <w:lang w:val="en-GB"/>
        </w:rPr>
        <w:t>;</w:t>
      </w:r>
      <w:r w:rsidR="00F96275" w:rsidRPr="00681E00">
        <w:rPr>
          <w:rFonts w:ascii="Times New Roman" w:eastAsia="Times New Roman" w:hAnsi="Times New Roman" w:cs="Times New Roman"/>
          <w:bCs/>
          <w:lang w:val="en-GB"/>
        </w:rPr>
        <w:t xml:space="preserve"> another way of saying ‘big brother’</w:t>
      </w:r>
      <w:r w:rsidRPr="00681E00">
        <w:rPr>
          <w:rFonts w:ascii="Times New Roman" w:eastAsia="Times New Roman" w:hAnsi="Times New Roman" w:cs="Times New Roman"/>
          <w:bCs/>
          <w:lang w:val="en-GB"/>
        </w:rPr>
        <w:t xml:space="preserve">. </w:t>
      </w:r>
      <w:r w:rsidR="00C0140C" w:rsidRPr="00681E00">
        <w:rPr>
          <w:rFonts w:ascii="Times New Roman" w:eastAsia="Calibri" w:hAnsi="Times New Roman" w:cs="Times New Roman"/>
          <w:lang w:val="en-GB"/>
        </w:rPr>
        <w:t xml:space="preserve">The word senior (snr) was </w:t>
      </w:r>
      <w:r w:rsidR="00686DF5" w:rsidRPr="00681E00">
        <w:rPr>
          <w:rFonts w:ascii="Times New Roman" w:eastAsia="Calibri" w:hAnsi="Times New Roman" w:cs="Times New Roman"/>
          <w:lang w:val="en-GB"/>
        </w:rPr>
        <w:t>uttered</w:t>
      </w:r>
      <w:r w:rsidR="00C0140C" w:rsidRPr="00681E00">
        <w:rPr>
          <w:rFonts w:ascii="Times New Roman" w:eastAsia="Calibri" w:hAnsi="Times New Roman" w:cs="Times New Roman"/>
          <w:lang w:val="en-GB"/>
        </w:rPr>
        <w:t xml:space="preserve"> with respect and the word junior (jnr) was returned </w:t>
      </w:r>
      <w:r w:rsidR="00686DF5" w:rsidRPr="00681E00">
        <w:rPr>
          <w:rFonts w:ascii="Times New Roman" w:eastAsia="Calibri" w:hAnsi="Times New Roman" w:cs="Times New Roman"/>
          <w:lang w:val="en-GB"/>
        </w:rPr>
        <w:t>with appreciation</w:t>
      </w:r>
      <w:r w:rsidR="00C0140C" w:rsidRPr="00681E00">
        <w:rPr>
          <w:rFonts w:ascii="Times New Roman" w:eastAsia="Calibri" w:hAnsi="Times New Roman" w:cs="Times New Roman"/>
          <w:lang w:val="en-GB"/>
        </w:rPr>
        <w:t xml:space="preserve">. </w:t>
      </w:r>
    </w:p>
    <w:p w:rsidR="00D062BC" w:rsidRPr="00681E00" w:rsidRDefault="00D062BC" w:rsidP="00BE47DB">
      <w:pPr>
        <w:spacing w:after="200" w:line="240" w:lineRule="auto"/>
        <w:ind w:left="360"/>
        <w:contextualSpacing/>
        <w:jc w:val="both"/>
        <w:rPr>
          <w:rFonts w:ascii="Times New Roman" w:eastAsia="Calibri" w:hAnsi="Times New Roman" w:cs="Times New Roman"/>
          <w:lang w:val="en-GB"/>
        </w:rPr>
      </w:pPr>
    </w:p>
    <w:p w:rsidR="00706A62" w:rsidRPr="00681E00" w:rsidRDefault="00080ABA" w:rsidP="00D062BC">
      <w:pPr>
        <w:ind w:firstLine="360"/>
        <w:contextualSpacing/>
        <w:rPr>
          <w:rFonts w:ascii="Times New Roman" w:hAnsi="Times New Roman" w:cs="Times New Roman"/>
          <w:sz w:val="22"/>
          <w:szCs w:val="22"/>
          <w:lang w:val="en-GB"/>
        </w:rPr>
      </w:pPr>
      <w:r w:rsidRPr="00681E00">
        <w:rPr>
          <w:rFonts w:ascii="Times New Roman" w:eastAsia="Calibri" w:hAnsi="Times New Roman" w:cs="Times New Roman"/>
          <w:sz w:val="22"/>
          <w:szCs w:val="22"/>
          <w:lang w:val="en-GB"/>
        </w:rPr>
        <w:t>Table 6</w:t>
      </w:r>
      <w:r w:rsidR="00D062BC" w:rsidRPr="00681E00">
        <w:rPr>
          <w:rFonts w:ascii="Times New Roman" w:eastAsia="Calibri" w:hAnsi="Times New Roman" w:cs="Times New Roman"/>
          <w:sz w:val="22"/>
          <w:szCs w:val="22"/>
          <w:lang w:val="en-GB"/>
        </w:rPr>
        <w:t xml:space="preserve">: </w:t>
      </w:r>
      <w:r w:rsidR="00D062BC" w:rsidRPr="00681E00">
        <w:rPr>
          <w:rFonts w:ascii="Times New Roman" w:hAnsi="Times New Roman" w:cs="Times New Roman"/>
          <w:sz w:val="22"/>
          <w:szCs w:val="22"/>
          <w:lang w:val="en-GB"/>
        </w:rPr>
        <w:t>Homosocial solidarity, power and dominance: Older males addressing the 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681E00" w:rsidTr="00781626">
        <w:tc>
          <w:tcPr>
            <w:tcW w:w="1021" w:type="dxa"/>
          </w:tcPr>
          <w:p w:rsidR="00686DF5" w:rsidRPr="00681E00" w:rsidRDefault="00686DF5" w:rsidP="00BE47DB">
            <w:pPr>
              <w:contextualSpacing/>
              <w:rPr>
                <w:i/>
                <w:sz w:val="22"/>
                <w:szCs w:val="22"/>
                <w:lang w:val="en-GB"/>
              </w:rPr>
            </w:pPr>
          </w:p>
        </w:tc>
        <w:tc>
          <w:tcPr>
            <w:tcW w:w="7889" w:type="dxa"/>
          </w:tcPr>
          <w:p w:rsidR="001D4388" w:rsidRPr="00681E00" w:rsidRDefault="00BB7F38" w:rsidP="007364FB">
            <w:pPr>
              <w:contextualSpacing/>
              <w:jc w:val="center"/>
              <w:rPr>
                <w:sz w:val="22"/>
                <w:szCs w:val="22"/>
                <w:lang w:val="en-GB"/>
              </w:rPr>
            </w:pPr>
            <w:r w:rsidRPr="00681E00">
              <w:rPr>
                <w:sz w:val="22"/>
                <w:szCs w:val="22"/>
                <w:lang w:val="en-GB"/>
              </w:rPr>
              <w:t>(</w:t>
            </w:r>
            <w:r w:rsidR="00686DF5" w:rsidRPr="00681E00">
              <w:rPr>
                <w:sz w:val="22"/>
                <w:szCs w:val="22"/>
                <w:lang w:val="en-GB"/>
              </w:rPr>
              <w:t>Sample 2</w:t>
            </w:r>
            <w:r w:rsidRPr="00681E00">
              <w:rPr>
                <w:sz w:val="22"/>
                <w:szCs w:val="22"/>
                <w:lang w:val="en-GB"/>
              </w:rPr>
              <w:t>)</w:t>
            </w:r>
          </w:p>
        </w:tc>
      </w:tr>
      <w:tr w:rsidR="00686DF5" w:rsidRPr="00681E00" w:rsidTr="00781626">
        <w:tc>
          <w:tcPr>
            <w:tcW w:w="1021" w:type="dxa"/>
          </w:tcPr>
          <w:p w:rsidR="00686DF5" w:rsidRPr="00681E00" w:rsidRDefault="00686DF5" w:rsidP="00BE47DB">
            <w:pPr>
              <w:contextualSpacing/>
              <w:rPr>
                <w:sz w:val="22"/>
                <w:szCs w:val="22"/>
                <w:lang w:val="en-GB"/>
              </w:rPr>
            </w:pPr>
          </w:p>
          <w:p w:rsidR="00686DF5" w:rsidRPr="00681E00" w:rsidRDefault="00686DF5" w:rsidP="00BE47DB">
            <w:pPr>
              <w:contextualSpacing/>
              <w:rPr>
                <w:sz w:val="22"/>
                <w:szCs w:val="22"/>
                <w:lang w:val="en-GB"/>
              </w:rPr>
            </w:pPr>
            <w:r w:rsidRPr="00681E00">
              <w:rPr>
                <w:sz w:val="22"/>
                <w:szCs w:val="22"/>
                <w:lang w:val="en-GB"/>
              </w:rPr>
              <w:t>‘jnr’</w:t>
            </w:r>
          </w:p>
          <w:p w:rsidR="00686DF5" w:rsidRPr="00681E00" w:rsidRDefault="00686DF5" w:rsidP="00BE47DB">
            <w:pPr>
              <w:contextualSpacing/>
              <w:rPr>
                <w:i/>
                <w:sz w:val="22"/>
                <w:szCs w:val="22"/>
                <w:lang w:val="en-GB"/>
              </w:rPr>
            </w:pPr>
            <w:r w:rsidRPr="00681E00">
              <w:rPr>
                <w:i/>
                <w:sz w:val="22"/>
                <w:szCs w:val="22"/>
                <w:lang w:val="en-GB"/>
              </w:rPr>
              <w:t>(junior)</w:t>
            </w:r>
          </w:p>
        </w:tc>
        <w:tc>
          <w:tcPr>
            <w:tcW w:w="7889" w:type="dxa"/>
          </w:tcPr>
          <w:p w:rsidR="00686DF5" w:rsidRPr="00681E00" w:rsidRDefault="00686DF5" w:rsidP="00BE47DB">
            <w:pPr>
              <w:ind w:left="1080"/>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 thanx for d tag jnr... all the very best to you guyz ...</w:t>
            </w:r>
          </w:p>
          <w:p w:rsidR="00686DF5" w:rsidRPr="00681E00" w:rsidRDefault="00686DF5" w:rsidP="00BE47DB">
            <w:pPr>
              <w:ind w:left="1080"/>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 xml:space="preserve">sure da jnr.... without u all how can..?? </w:t>
            </w:r>
          </w:p>
          <w:p w:rsidR="00686DF5" w:rsidRPr="00681E00" w:rsidRDefault="00686DF5" w:rsidP="00BE47DB">
            <w:pPr>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 xml:space="preserve">Happy Birthday jnr...njoy d day...hav blast party yor...! </w:t>
            </w:r>
          </w:p>
          <w:p w:rsidR="00686DF5" w:rsidRPr="00681E00" w:rsidRDefault="00686DF5" w:rsidP="00BE47DB">
            <w:pPr>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 xml:space="preserve">gud luck my dear jnr...tk cr alwaiz...:) </w:t>
            </w:r>
          </w:p>
          <w:p w:rsidR="00686DF5" w:rsidRPr="00681E00" w:rsidRDefault="00686DF5" w:rsidP="00BE47DB">
            <w:pPr>
              <w:contextualSpacing/>
              <w:rPr>
                <w:i/>
                <w:sz w:val="22"/>
                <w:szCs w:val="22"/>
              </w:rPr>
            </w:pPr>
          </w:p>
        </w:tc>
      </w:tr>
    </w:tbl>
    <w:p w:rsidR="00686DF5" w:rsidRPr="00681E00" w:rsidRDefault="00686DF5" w:rsidP="00BE47DB">
      <w:pPr>
        <w:spacing w:after="200" w:line="240" w:lineRule="auto"/>
        <w:contextualSpacing/>
        <w:jc w:val="both"/>
        <w:rPr>
          <w:rFonts w:ascii="Times New Roman" w:eastAsia="Calibri" w:hAnsi="Times New Roman" w:cs="Times New Roman"/>
          <w:lang w:val="en-GB"/>
        </w:rPr>
      </w:pPr>
    </w:p>
    <w:p w:rsidR="00663B63" w:rsidRPr="00681E00" w:rsidRDefault="001D4388" w:rsidP="00BE47DB">
      <w:pPr>
        <w:spacing w:after="200" w:line="240" w:lineRule="auto"/>
        <w:ind w:left="360"/>
        <w:contextualSpacing/>
        <w:jc w:val="both"/>
        <w:rPr>
          <w:rFonts w:ascii="Times New Roman" w:eastAsia="Times New Roman" w:hAnsi="Times New Roman" w:cs="Times New Roman"/>
          <w:bCs/>
          <w:lang w:val="en-GB"/>
        </w:rPr>
      </w:pPr>
      <w:r w:rsidRPr="00681E00">
        <w:rPr>
          <w:rFonts w:ascii="Times New Roman" w:eastAsia="Calibri" w:hAnsi="Times New Roman" w:cs="Times New Roman"/>
          <w:lang w:val="en-GB"/>
        </w:rPr>
        <w:t>The o</w:t>
      </w:r>
      <w:r w:rsidR="00C0140C" w:rsidRPr="00681E00">
        <w:rPr>
          <w:rFonts w:ascii="Times New Roman" w:eastAsia="Calibri" w:hAnsi="Times New Roman" w:cs="Times New Roman"/>
          <w:lang w:val="en-GB"/>
        </w:rPr>
        <w:t xml:space="preserve">lder ones act as big brothers, treating their younger friends with love and </w:t>
      </w:r>
      <w:r w:rsidR="00566D92" w:rsidRPr="00681E00">
        <w:rPr>
          <w:rFonts w:ascii="Times New Roman" w:eastAsia="Calibri" w:hAnsi="Times New Roman" w:cs="Times New Roman"/>
          <w:lang w:val="en-GB"/>
        </w:rPr>
        <w:t>concern</w:t>
      </w:r>
      <w:r w:rsidR="00C0140C" w:rsidRPr="00681E00">
        <w:rPr>
          <w:rFonts w:ascii="Times New Roman" w:eastAsia="Calibri" w:hAnsi="Times New Roman" w:cs="Times New Roman"/>
          <w:lang w:val="en-GB"/>
        </w:rPr>
        <w:t>.</w:t>
      </w:r>
      <w:r w:rsidR="00C0140C"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 xml:space="preserve">Culture is believed to play a significant role in </w:t>
      </w:r>
      <w:r w:rsidR="00F96275" w:rsidRPr="00681E00">
        <w:rPr>
          <w:rFonts w:ascii="Times New Roman" w:eastAsia="Times New Roman" w:hAnsi="Times New Roman" w:cs="Times New Roman"/>
          <w:bCs/>
          <w:lang w:val="en-GB"/>
        </w:rPr>
        <w:t xml:space="preserve">this </w:t>
      </w:r>
      <w:r w:rsidR="00BB7F38" w:rsidRPr="00681E00">
        <w:rPr>
          <w:rFonts w:ascii="Times New Roman" w:eastAsia="Times New Roman" w:hAnsi="Times New Roman" w:cs="Times New Roman"/>
          <w:bCs/>
          <w:lang w:val="en-GB"/>
        </w:rPr>
        <w:t>context</w:t>
      </w:r>
      <w:r w:rsidR="00F96275" w:rsidRPr="00681E00">
        <w:rPr>
          <w:rFonts w:ascii="Times New Roman" w:eastAsia="Times New Roman" w:hAnsi="Times New Roman" w:cs="Times New Roman"/>
          <w:bCs/>
          <w:lang w:val="en-GB"/>
        </w:rPr>
        <w:t>.</w:t>
      </w:r>
      <w:r w:rsidR="00C0140C" w:rsidRPr="00681E00">
        <w:rPr>
          <w:rFonts w:ascii="Times New Roman" w:eastAsia="Times New Roman" w:hAnsi="Times New Roman" w:cs="Times New Roman"/>
          <w:bCs/>
          <w:lang w:val="en-GB"/>
        </w:rPr>
        <w:t xml:space="preserve"> </w:t>
      </w:r>
      <w:r w:rsidR="00996CBF" w:rsidRPr="00681E00">
        <w:rPr>
          <w:rFonts w:ascii="Times New Roman" w:eastAsia="Times New Roman" w:hAnsi="Times New Roman" w:cs="Times New Roman"/>
          <w:bCs/>
          <w:lang w:val="en-GB"/>
        </w:rPr>
        <w:t>The c</w:t>
      </w:r>
      <w:r w:rsidR="00276B2A" w:rsidRPr="00681E00">
        <w:rPr>
          <w:rFonts w:ascii="Times New Roman" w:eastAsia="Times New Roman" w:hAnsi="Times New Roman" w:cs="Times New Roman"/>
          <w:bCs/>
          <w:lang w:val="en-GB"/>
        </w:rPr>
        <w:t xml:space="preserve">ultural discourse of masculinity among this group of participants </w:t>
      </w:r>
      <w:r w:rsidR="008B6A34" w:rsidRPr="00681E00">
        <w:rPr>
          <w:rFonts w:ascii="Times New Roman" w:eastAsia="Times New Roman" w:hAnsi="Times New Roman" w:cs="Times New Roman"/>
          <w:bCs/>
          <w:lang w:val="en-GB"/>
        </w:rPr>
        <w:t xml:space="preserve">blends both </w:t>
      </w:r>
      <w:r w:rsidR="00566D92" w:rsidRPr="00681E00">
        <w:rPr>
          <w:rFonts w:ascii="Times New Roman" w:eastAsia="Times New Roman" w:hAnsi="Times New Roman" w:cs="Times New Roman"/>
          <w:bCs/>
          <w:lang w:val="en-GB"/>
        </w:rPr>
        <w:t xml:space="preserve">the </w:t>
      </w:r>
      <w:r w:rsidR="008B6A34" w:rsidRPr="00681E00">
        <w:rPr>
          <w:rFonts w:ascii="Times New Roman" w:eastAsia="Times New Roman" w:hAnsi="Times New Roman" w:cs="Times New Roman"/>
          <w:bCs/>
          <w:lang w:val="en-GB"/>
        </w:rPr>
        <w:t>universal</w:t>
      </w:r>
      <w:r w:rsidR="00F96275" w:rsidRPr="00681E00">
        <w:rPr>
          <w:rFonts w:ascii="Times New Roman" w:eastAsia="Calibri" w:hAnsi="Times New Roman" w:cs="Times New Roman"/>
          <w:lang w:val="en-GB"/>
        </w:rPr>
        <w:t xml:space="preserve"> </w:t>
      </w:r>
      <w:r w:rsidR="00ED759F" w:rsidRPr="00681E00">
        <w:rPr>
          <w:rFonts w:ascii="Times New Roman" w:eastAsia="Calibri" w:hAnsi="Times New Roman" w:cs="Times New Roman"/>
          <w:lang w:val="en-GB"/>
        </w:rPr>
        <w:t xml:space="preserve">elements of </w:t>
      </w:r>
      <w:r w:rsidR="008B6A34" w:rsidRPr="00681E00">
        <w:rPr>
          <w:rFonts w:ascii="Times New Roman" w:eastAsia="Calibri" w:hAnsi="Times New Roman" w:cs="Times New Roman"/>
          <w:lang w:val="en-GB"/>
        </w:rPr>
        <w:t xml:space="preserve">masculinity </w:t>
      </w:r>
      <w:r w:rsidR="00ED759F" w:rsidRPr="00681E00">
        <w:rPr>
          <w:rFonts w:ascii="Times New Roman" w:eastAsia="Calibri" w:hAnsi="Times New Roman" w:cs="Times New Roman"/>
          <w:lang w:val="en-GB"/>
        </w:rPr>
        <w:t xml:space="preserve">such as </w:t>
      </w:r>
      <w:r w:rsidR="008B6A34" w:rsidRPr="00681E00">
        <w:rPr>
          <w:rFonts w:ascii="Times New Roman" w:eastAsia="Calibri" w:hAnsi="Times New Roman" w:cs="Times New Roman"/>
          <w:lang w:val="en-GB"/>
        </w:rPr>
        <w:t>power and dominance</w:t>
      </w:r>
      <w:r w:rsidR="00ED759F" w:rsidRPr="00681E00">
        <w:rPr>
          <w:rFonts w:ascii="Times New Roman" w:eastAsia="Calibri" w:hAnsi="Times New Roman" w:cs="Times New Roman"/>
          <w:lang w:val="en-GB"/>
        </w:rPr>
        <w:t>,</w:t>
      </w:r>
      <w:r w:rsidR="008B6A34" w:rsidRPr="00681E00">
        <w:rPr>
          <w:rFonts w:ascii="Times New Roman" w:eastAsia="Calibri" w:hAnsi="Times New Roman" w:cs="Times New Roman"/>
          <w:lang w:val="en-GB"/>
        </w:rPr>
        <w:t xml:space="preserve"> with some traditional values of </w:t>
      </w:r>
      <w:r w:rsidR="00F96275" w:rsidRPr="00681E00">
        <w:rPr>
          <w:rFonts w:ascii="Times New Roman" w:eastAsia="Calibri" w:hAnsi="Times New Roman" w:cs="Times New Roman"/>
          <w:lang w:val="en-GB"/>
        </w:rPr>
        <w:t>re</w:t>
      </w:r>
      <w:r w:rsidR="008B6A34" w:rsidRPr="00681E00">
        <w:rPr>
          <w:rFonts w:ascii="Times New Roman" w:eastAsia="Calibri" w:hAnsi="Times New Roman" w:cs="Times New Roman"/>
          <w:lang w:val="en-GB"/>
        </w:rPr>
        <w:t xml:space="preserve">spect and </w:t>
      </w:r>
      <w:r w:rsidRPr="00681E00">
        <w:rPr>
          <w:rFonts w:ascii="Times New Roman" w:eastAsia="Calibri" w:hAnsi="Times New Roman" w:cs="Times New Roman"/>
          <w:lang w:val="en-GB"/>
        </w:rPr>
        <w:t>humility</w:t>
      </w:r>
      <w:r w:rsidR="008B6A34" w:rsidRPr="00681E00">
        <w:rPr>
          <w:rFonts w:ascii="Times New Roman" w:eastAsia="Calibri" w:hAnsi="Times New Roman" w:cs="Times New Roman"/>
          <w:lang w:val="en-GB"/>
        </w:rPr>
        <w:t>;</w:t>
      </w:r>
      <w:r w:rsidR="00F96275" w:rsidRPr="00681E00">
        <w:rPr>
          <w:rFonts w:ascii="Times New Roman" w:eastAsia="Calibri" w:hAnsi="Times New Roman" w:cs="Times New Roman"/>
          <w:lang w:val="en-GB"/>
        </w:rPr>
        <w:t xml:space="preserve"> all</w:t>
      </w:r>
      <w:r w:rsidR="008B6A34" w:rsidRPr="00681E00">
        <w:rPr>
          <w:rFonts w:ascii="Times New Roman" w:eastAsia="Calibri" w:hAnsi="Times New Roman" w:cs="Times New Roman"/>
          <w:lang w:val="en-GB"/>
        </w:rPr>
        <w:t xml:space="preserve"> amicably co</w:t>
      </w:r>
      <w:r w:rsidR="00F96275" w:rsidRPr="00681E00">
        <w:rPr>
          <w:rFonts w:ascii="Times New Roman" w:eastAsia="Calibri" w:hAnsi="Times New Roman" w:cs="Times New Roman"/>
          <w:lang w:val="en-GB"/>
        </w:rPr>
        <w:t xml:space="preserve">me </w:t>
      </w:r>
      <w:r w:rsidRPr="00681E00">
        <w:rPr>
          <w:rFonts w:ascii="Times New Roman" w:eastAsia="Calibri" w:hAnsi="Times New Roman" w:cs="Times New Roman"/>
          <w:lang w:val="en-GB"/>
        </w:rPr>
        <w:t>at once.</w:t>
      </w:r>
    </w:p>
    <w:p w:rsidR="008C3A58" w:rsidRPr="00681E00" w:rsidRDefault="008C3A58" w:rsidP="00BE47DB">
      <w:pPr>
        <w:spacing w:after="200" w:line="240" w:lineRule="auto"/>
        <w:ind w:left="360"/>
        <w:contextualSpacing/>
        <w:jc w:val="both"/>
        <w:rPr>
          <w:rFonts w:ascii="Times New Roman" w:eastAsia="Times New Roman" w:hAnsi="Times New Roman" w:cs="Times New Roman"/>
          <w:bCs/>
          <w:lang w:val="en-GB"/>
        </w:rPr>
      </w:pPr>
    </w:p>
    <w:p w:rsidR="00ED759F" w:rsidRPr="00681E00" w:rsidRDefault="008934E8" w:rsidP="00566D92">
      <w:pPr>
        <w:spacing w:after="200" w:line="240" w:lineRule="auto"/>
        <w:ind w:left="360"/>
        <w:contextualSpacing/>
        <w:jc w:val="both"/>
        <w:rPr>
          <w:rFonts w:ascii="Times New Roman" w:eastAsia="Calibri" w:hAnsi="Times New Roman" w:cs="Times New Roman"/>
          <w:lang w:val="en-GB"/>
        </w:rPr>
      </w:pPr>
      <w:r w:rsidRPr="00681E00">
        <w:rPr>
          <w:rFonts w:ascii="Times New Roman" w:eastAsia="Times New Roman" w:hAnsi="Times New Roman" w:cs="Times New Roman"/>
          <w:bCs/>
          <w:lang w:val="en-GB"/>
        </w:rPr>
        <w:t xml:space="preserve">A socio cultural explanation suggests that the use of this word might be an indication of one’s </w:t>
      </w:r>
      <w:r w:rsidR="001D4388" w:rsidRPr="00681E00">
        <w:rPr>
          <w:rFonts w:ascii="Times New Roman" w:eastAsia="Times New Roman" w:hAnsi="Times New Roman" w:cs="Times New Roman"/>
          <w:bCs/>
          <w:lang w:val="en-GB"/>
        </w:rPr>
        <w:t>sense</w:t>
      </w:r>
      <w:r w:rsidRPr="00681E00">
        <w:rPr>
          <w:rFonts w:ascii="Times New Roman" w:eastAsia="Times New Roman" w:hAnsi="Times New Roman" w:cs="Times New Roman"/>
          <w:bCs/>
          <w:lang w:val="en-GB"/>
        </w:rPr>
        <w:t xml:space="preserve"> </w:t>
      </w:r>
      <w:r w:rsidR="001D4388" w:rsidRPr="00681E00">
        <w:rPr>
          <w:rFonts w:ascii="Times New Roman" w:eastAsia="Times New Roman" w:hAnsi="Times New Roman" w:cs="Times New Roman"/>
          <w:bCs/>
          <w:lang w:val="en-GB"/>
        </w:rPr>
        <w:t xml:space="preserve">of tolerance </w:t>
      </w:r>
      <w:r w:rsidR="00663B63" w:rsidRPr="00681E00">
        <w:rPr>
          <w:rFonts w:ascii="Times New Roman" w:eastAsia="Times New Roman" w:hAnsi="Times New Roman" w:cs="Times New Roman"/>
          <w:bCs/>
          <w:lang w:val="en-GB"/>
        </w:rPr>
        <w:t>towards the elders</w:t>
      </w:r>
      <w:r w:rsidR="007364FB" w:rsidRPr="00681E00">
        <w:rPr>
          <w:rFonts w:ascii="Times New Roman" w:eastAsia="Times New Roman" w:hAnsi="Times New Roman" w:cs="Times New Roman"/>
          <w:bCs/>
          <w:lang w:val="en-GB"/>
        </w:rPr>
        <w:t xml:space="preserve">. </w:t>
      </w:r>
      <w:r w:rsidRPr="00681E00">
        <w:rPr>
          <w:rFonts w:ascii="Times New Roman" w:eastAsia="Calibri" w:hAnsi="Times New Roman" w:cs="Times New Roman"/>
          <w:lang w:val="en-GB"/>
        </w:rPr>
        <w:t xml:space="preserve">Valentine (1994) describes the Indians as one community that values </w:t>
      </w:r>
      <w:r w:rsidR="00F96275" w:rsidRPr="00681E00">
        <w:rPr>
          <w:rFonts w:ascii="Times New Roman" w:eastAsia="Calibri" w:hAnsi="Times New Roman" w:cs="Times New Roman"/>
          <w:lang w:val="en-GB"/>
        </w:rPr>
        <w:t>the elements of</w:t>
      </w:r>
      <w:r w:rsidR="00663B63"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 xml:space="preserve">respect </w:t>
      </w:r>
      <w:r w:rsidR="00F96275" w:rsidRPr="00681E00">
        <w:rPr>
          <w:rFonts w:ascii="Times New Roman" w:eastAsia="Calibri" w:hAnsi="Times New Roman" w:cs="Times New Roman"/>
          <w:lang w:val="en-GB"/>
        </w:rPr>
        <w:t xml:space="preserve">and modesty in </w:t>
      </w:r>
      <w:r w:rsidR="001D4388" w:rsidRPr="00681E00">
        <w:rPr>
          <w:rFonts w:ascii="Times New Roman" w:eastAsia="Calibri" w:hAnsi="Times New Roman" w:cs="Times New Roman"/>
          <w:lang w:val="en-GB"/>
        </w:rPr>
        <w:t xml:space="preserve">their </w:t>
      </w:r>
      <w:r w:rsidR="00F96275" w:rsidRPr="00681E00">
        <w:rPr>
          <w:rFonts w:ascii="Times New Roman" w:eastAsia="Calibri" w:hAnsi="Times New Roman" w:cs="Times New Roman"/>
          <w:lang w:val="en-GB"/>
        </w:rPr>
        <w:t>communication</w:t>
      </w:r>
      <w:r w:rsidRPr="00681E00">
        <w:rPr>
          <w:rFonts w:ascii="Times New Roman" w:eastAsia="Calibri" w:hAnsi="Times New Roman" w:cs="Times New Roman"/>
          <w:lang w:val="en-GB"/>
        </w:rPr>
        <w:t xml:space="preserve">. </w:t>
      </w:r>
      <w:r w:rsidR="001D4388" w:rsidRPr="00681E00">
        <w:rPr>
          <w:rFonts w:ascii="Times New Roman" w:eastAsia="Calibri" w:hAnsi="Times New Roman" w:cs="Times New Roman"/>
          <w:lang w:val="en-GB"/>
        </w:rPr>
        <w:t xml:space="preserve">As </w:t>
      </w:r>
      <w:r w:rsidRPr="00681E00">
        <w:rPr>
          <w:rFonts w:ascii="Times New Roman" w:eastAsia="Calibri" w:hAnsi="Times New Roman" w:cs="Times New Roman"/>
          <w:lang w:val="en-GB"/>
        </w:rPr>
        <w:t xml:space="preserve">Valentine (1994) </w:t>
      </w:r>
      <w:r w:rsidR="001D4388" w:rsidRPr="00681E00">
        <w:rPr>
          <w:rFonts w:ascii="Times New Roman" w:eastAsia="Calibri" w:hAnsi="Times New Roman" w:cs="Times New Roman"/>
          <w:lang w:val="en-GB"/>
        </w:rPr>
        <w:t>claims that</w:t>
      </w:r>
      <w:r w:rsidRPr="00681E00">
        <w:rPr>
          <w:rFonts w:ascii="Times New Roman" w:eastAsia="Calibri" w:hAnsi="Times New Roman" w:cs="Times New Roman"/>
          <w:lang w:val="en-GB"/>
        </w:rPr>
        <w:t xml:space="preserve"> “certain patterns of language attribute to members of powerful or non-powerful group” (Valentine 1994: 3), </w:t>
      </w:r>
      <w:r w:rsidR="001D4388" w:rsidRPr="00681E00">
        <w:rPr>
          <w:rFonts w:ascii="Times New Roman" w:eastAsia="Calibri" w:hAnsi="Times New Roman" w:cs="Times New Roman"/>
          <w:lang w:val="en-GB"/>
        </w:rPr>
        <w:t>the importance of social</w:t>
      </w:r>
      <w:r w:rsidRPr="00681E00">
        <w:rPr>
          <w:rFonts w:ascii="Times New Roman" w:eastAsia="Calibri" w:hAnsi="Times New Roman" w:cs="Times New Roman"/>
          <w:lang w:val="en-GB"/>
        </w:rPr>
        <w:t xml:space="preserve"> hierarchy is </w:t>
      </w:r>
      <w:r w:rsidR="00566D92" w:rsidRPr="00681E00">
        <w:rPr>
          <w:rFonts w:ascii="Times New Roman" w:eastAsia="Calibri" w:hAnsi="Times New Roman" w:cs="Times New Roman"/>
          <w:lang w:val="en-GB"/>
        </w:rPr>
        <w:t>still, very much</w:t>
      </w:r>
      <w:r w:rsidRPr="00681E00">
        <w:rPr>
          <w:rFonts w:ascii="Times New Roman" w:eastAsia="Calibri" w:hAnsi="Times New Roman" w:cs="Times New Roman"/>
          <w:lang w:val="en-GB"/>
        </w:rPr>
        <w:t xml:space="preserve"> </w:t>
      </w:r>
      <w:r w:rsidR="001D4388" w:rsidRPr="00681E00">
        <w:rPr>
          <w:rFonts w:ascii="Times New Roman" w:eastAsia="Calibri" w:hAnsi="Times New Roman" w:cs="Times New Roman"/>
          <w:lang w:val="en-GB"/>
        </w:rPr>
        <w:t>observed</w:t>
      </w:r>
      <w:r w:rsidRPr="00681E00">
        <w:rPr>
          <w:rFonts w:ascii="Times New Roman" w:eastAsia="Calibri" w:hAnsi="Times New Roman" w:cs="Times New Roman"/>
          <w:lang w:val="en-GB"/>
        </w:rPr>
        <w:t xml:space="preserve"> among the </w:t>
      </w:r>
      <w:r w:rsidR="001D4388" w:rsidRPr="00681E00">
        <w:rPr>
          <w:rFonts w:ascii="Times New Roman" w:eastAsia="Calibri" w:hAnsi="Times New Roman" w:cs="Times New Roman"/>
          <w:lang w:val="en-GB"/>
        </w:rPr>
        <w:t xml:space="preserve">new generation of the </w:t>
      </w:r>
      <w:r w:rsidRPr="00681E00">
        <w:rPr>
          <w:rFonts w:ascii="Times New Roman" w:eastAsia="Calibri" w:hAnsi="Times New Roman" w:cs="Times New Roman"/>
          <w:lang w:val="en-GB"/>
        </w:rPr>
        <w:t xml:space="preserve">Indian </w:t>
      </w:r>
      <w:r w:rsidR="001D4388" w:rsidRPr="00681E00">
        <w:rPr>
          <w:rFonts w:ascii="Times New Roman" w:eastAsia="Calibri" w:hAnsi="Times New Roman" w:cs="Times New Roman"/>
          <w:lang w:val="en-GB"/>
        </w:rPr>
        <w:t>males</w:t>
      </w:r>
      <w:r w:rsidRPr="00681E00">
        <w:rPr>
          <w:rFonts w:ascii="Times New Roman" w:eastAsia="Calibri" w:hAnsi="Times New Roman" w:cs="Times New Roman"/>
          <w:lang w:val="en-GB"/>
        </w:rPr>
        <w:t xml:space="preserve"> in Malaysia. </w:t>
      </w:r>
      <w:r w:rsidR="008C3A58" w:rsidRPr="00681E00">
        <w:rPr>
          <w:rFonts w:ascii="Times New Roman" w:eastAsia="Calibri" w:hAnsi="Times New Roman" w:cs="Times New Roman"/>
          <w:lang w:val="en-GB"/>
        </w:rPr>
        <w:t>Our f</w:t>
      </w:r>
      <w:r w:rsidRPr="00681E00">
        <w:rPr>
          <w:rFonts w:ascii="Times New Roman" w:eastAsia="Calibri" w:hAnsi="Times New Roman" w:cs="Times New Roman"/>
          <w:lang w:val="en-GB"/>
        </w:rPr>
        <w:t xml:space="preserve">indings suggest </w:t>
      </w:r>
      <w:r w:rsidR="004D1A23" w:rsidRPr="00681E00">
        <w:rPr>
          <w:rFonts w:ascii="Times New Roman" w:eastAsia="Calibri" w:hAnsi="Times New Roman" w:cs="Times New Roman"/>
          <w:lang w:val="en-GB"/>
        </w:rPr>
        <w:t>that</w:t>
      </w:r>
      <w:r w:rsidRPr="00681E00">
        <w:rPr>
          <w:rFonts w:ascii="Times New Roman" w:eastAsia="Calibri" w:hAnsi="Times New Roman" w:cs="Times New Roman"/>
          <w:lang w:val="en-GB"/>
        </w:rPr>
        <w:t xml:space="preserve"> </w:t>
      </w:r>
      <w:r w:rsidR="008C3A58" w:rsidRPr="00681E00">
        <w:rPr>
          <w:rFonts w:ascii="Times New Roman" w:eastAsia="Calibri" w:hAnsi="Times New Roman" w:cs="Times New Roman"/>
          <w:lang w:val="en-GB"/>
        </w:rPr>
        <w:t>men</w:t>
      </w:r>
      <w:r w:rsidR="004D1A23" w:rsidRPr="00681E00">
        <w:rPr>
          <w:rFonts w:ascii="Times New Roman" w:eastAsia="Calibri" w:hAnsi="Times New Roman" w:cs="Times New Roman"/>
          <w:lang w:val="en-GB"/>
        </w:rPr>
        <w:t xml:space="preserve"> (particularly the Indians) would </w:t>
      </w:r>
      <w:r w:rsidR="00686DF5" w:rsidRPr="00681E00">
        <w:rPr>
          <w:rFonts w:ascii="Times New Roman" w:eastAsia="Calibri" w:hAnsi="Times New Roman" w:cs="Times New Roman"/>
          <w:lang w:val="en-GB"/>
        </w:rPr>
        <w:t>alter</w:t>
      </w:r>
      <w:r w:rsidR="004D1A23" w:rsidRPr="00681E00">
        <w:rPr>
          <w:rFonts w:ascii="Times New Roman" w:eastAsia="Calibri" w:hAnsi="Times New Roman" w:cs="Times New Roman"/>
          <w:lang w:val="en-GB"/>
        </w:rPr>
        <w:t xml:space="preserve"> their </w:t>
      </w:r>
      <w:r w:rsidR="00686DF5" w:rsidRPr="00681E00">
        <w:rPr>
          <w:rFonts w:ascii="Times New Roman" w:eastAsia="Calibri" w:hAnsi="Times New Roman" w:cs="Times New Roman"/>
          <w:lang w:val="en-GB"/>
        </w:rPr>
        <w:t>language</w:t>
      </w:r>
      <w:r w:rsidR="004D1A23" w:rsidRPr="00681E00">
        <w:rPr>
          <w:rFonts w:ascii="Times New Roman" w:eastAsia="Calibri" w:hAnsi="Times New Roman" w:cs="Times New Roman"/>
          <w:lang w:val="en-GB"/>
        </w:rPr>
        <w:t xml:space="preserve"> according to </w:t>
      </w:r>
      <w:r w:rsidR="008C3A58" w:rsidRPr="00681E00">
        <w:rPr>
          <w:rFonts w:ascii="Times New Roman" w:eastAsia="Calibri" w:hAnsi="Times New Roman" w:cs="Times New Roman"/>
          <w:lang w:val="en-GB"/>
        </w:rPr>
        <w:t>social</w:t>
      </w:r>
      <w:r w:rsidR="004D1A23" w:rsidRPr="00681E00">
        <w:rPr>
          <w:rFonts w:ascii="Times New Roman" w:eastAsia="Calibri" w:hAnsi="Times New Roman" w:cs="Times New Roman"/>
          <w:lang w:val="en-GB"/>
        </w:rPr>
        <w:t xml:space="preserve"> position. </w:t>
      </w:r>
      <w:r w:rsidR="00686DF5" w:rsidRPr="00681E00">
        <w:rPr>
          <w:rFonts w:ascii="Times New Roman" w:eastAsia="Calibri" w:hAnsi="Times New Roman" w:cs="Times New Roman"/>
          <w:lang w:val="en-GB"/>
        </w:rPr>
        <w:t>Power and dominance come with me</w:t>
      </w:r>
      <w:r w:rsidR="004D1A23" w:rsidRPr="00681E00">
        <w:rPr>
          <w:rFonts w:ascii="Times New Roman" w:eastAsia="Calibri" w:hAnsi="Times New Roman" w:cs="Times New Roman"/>
          <w:lang w:val="en-GB"/>
        </w:rPr>
        <w:t xml:space="preserve">n’s </w:t>
      </w:r>
      <w:r w:rsidR="00BE47DB" w:rsidRPr="00681E00">
        <w:rPr>
          <w:rFonts w:ascii="Times New Roman" w:eastAsia="Calibri" w:hAnsi="Times New Roman" w:cs="Times New Roman"/>
          <w:lang w:val="en-GB"/>
        </w:rPr>
        <w:t>social status</w:t>
      </w:r>
      <w:r w:rsidR="004D1A23" w:rsidRPr="00681E00">
        <w:rPr>
          <w:rFonts w:ascii="Times New Roman" w:eastAsia="Calibri" w:hAnsi="Times New Roman" w:cs="Times New Roman"/>
          <w:lang w:val="en-GB"/>
        </w:rPr>
        <w:t xml:space="preserve"> </w:t>
      </w:r>
      <w:r w:rsidR="008C3A58" w:rsidRPr="00681E00">
        <w:rPr>
          <w:rFonts w:ascii="Times New Roman" w:eastAsia="Calibri" w:hAnsi="Times New Roman" w:cs="Times New Roman"/>
          <w:lang w:val="en-GB"/>
        </w:rPr>
        <w:t>(</w:t>
      </w:r>
      <w:r w:rsidR="004D1A23" w:rsidRPr="00681E00">
        <w:rPr>
          <w:rFonts w:ascii="Times New Roman" w:eastAsia="Calibri" w:hAnsi="Times New Roman" w:cs="Times New Roman"/>
          <w:lang w:val="en-GB"/>
        </w:rPr>
        <w:t xml:space="preserve">his seniority, </w:t>
      </w:r>
      <w:r w:rsidR="008C3A58" w:rsidRPr="00681E00">
        <w:rPr>
          <w:rFonts w:ascii="Times New Roman" w:eastAsia="Calibri" w:hAnsi="Times New Roman" w:cs="Times New Roman"/>
          <w:lang w:val="en-GB"/>
        </w:rPr>
        <w:t xml:space="preserve">probably </w:t>
      </w:r>
      <w:r w:rsidR="004D1A23" w:rsidRPr="00681E00">
        <w:rPr>
          <w:rFonts w:ascii="Times New Roman" w:eastAsia="Calibri" w:hAnsi="Times New Roman" w:cs="Times New Roman"/>
          <w:lang w:val="en-GB"/>
        </w:rPr>
        <w:t xml:space="preserve">based on </w:t>
      </w:r>
      <w:r w:rsidR="008C3A58" w:rsidRPr="00681E00">
        <w:rPr>
          <w:rFonts w:ascii="Times New Roman" w:eastAsia="Calibri" w:hAnsi="Times New Roman" w:cs="Times New Roman"/>
          <w:lang w:val="en-GB"/>
        </w:rPr>
        <w:t xml:space="preserve">age or </w:t>
      </w:r>
      <w:r w:rsidR="004D1A23" w:rsidRPr="00681E00">
        <w:rPr>
          <w:rFonts w:ascii="Times New Roman" w:eastAsia="Calibri" w:hAnsi="Times New Roman" w:cs="Times New Roman"/>
          <w:lang w:val="en-GB"/>
        </w:rPr>
        <w:t>high</w:t>
      </w:r>
      <w:r w:rsidR="00996CBF" w:rsidRPr="00681E00">
        <w:rPr>
          <w:rFonts w:ascii="Times New Roman" w:eastAsia="Calibri" w:hAnsi="Times New Roman" w:cs="Times New Roman"/>
          <w:lang w:val="en-GB"/>
        </w:rPr>
        <w:t>er</w:t>
      </w:r>
      <w:r w:rsidR="008C3A58" w:rsidRPr="00681E00">
        <w:rPr>
          <w:rFonts w:ascii="Times New Roman" w:eastAsia="Calibri" w:hAnsi="Times New Roman" w:cs="Times New Roman"/>
          <w:lang w:val="en-GB"/>
        </w:rPr>
        <w:t xml:space="preserve"> </w:t>
      </w:r>
      <w:r w:rsidR="008C3A58" w:rsidRPr="00681E00">
        <w:rPr>
          <w:rFonts w:ascii="Times New Roman" w:eastAsia="Calibri" w:hAnsi="Times New Roman" w:cs="Times New Roman"/>
          <w:lang w:val="en-GB"/>
        </w:rPr>
        <w:lastRenderedPageBreak/>
        <w:t>positions in organizations)</w:t>
      </w:r>
      <w:r w:rsidRPr="00681E00">
        <w:rPr>
          <w:rFonts w:ascii="Times New Roman" w:eastAsia="Calibri" w:hAnsi="Times New Roman" w:cs="Times New Roman"/>
          <w:lang w:val="en-GB"/>
        </w:rPr>
        <w:t xml:space="preserve">. </w:t>
      </w:r>
      <w:r w:rsidR="00686DF5" w:rsidRPr="00681E00">
        <w:rPr>
          <w:rFonts w:ascii="Times New Roman" w:eastAsia="Calibri" w:hAnsi="Times New Roman" w:cs="Times New Roman"/>
          <w:lang w:val="en-GB"/>
        </w:rPr>
        <w:t xml:space="preserve">The younger males would observe these aspects in their communication behaviour </w:t>
      </w:r>
      <w:r w:rsidR="00BE47DB" w:rsidRPr="00681E00">
        <w:rPr>
          <w:rFonts w:ascii="Times New Roman" w:eastAsia="Calibri" w:hAnsi="Times New Roman" w:cs="Times New Roman"/>
          <w:lang w:val="en-GB"/>
        </w:rPr>
        <w:t xml:space="preserve">when dealing with the older male speakers, </w:t>
      </w:r>
      <w:r w:rsidR="00686DF5" w:rsidRPr="00681E00">
        <w:rPr>
          <w:rFonts w:ascii="Times New Roman" w:eastAsia="Calibri" w:hAnsi="Times New Roman" w:cs="Times New Roman"/>
          <w:lang w:val="en-GB"/>
        </w:rPr>
        <w:t>in order</w:t>
      </w:r>
      <w:r w:rsidR="004D1A23" w:rsidRPr="00681E00">
        <w:rPr>
          <w:rFonts w:ascii="Times New Roman" w:eastAsia="Calibri" w:hAnsi="Times New Roman" w:cs="Times New Roman"/>
          <w:lang w:val="en-GB"/>
        </w:rPr>
        <w:t xml:space="preserve"> to maintain respect and achieve solidarity. </w:t>
      </w:r>
    </w:p>
    <w:p w:rsidR="00ED759F" w:rsidRPr="00681E00" w:rsidRDefault="00ED759F" w:rsidP="00566D92">
      <w:pPr>
        <w:spacing w:after="200" w:line="240" w:lineRule="auto"/>
        <w:ind w:left="360"/>
        <w:contextualSpacing/>
        <w:jc w:val="both"/>
        <w:rPr>
          <w:rFonts w:ascii="Times New Roman" w:eastAsia="Calibri" w:hAnsi="Times New Roman" w:cs="Times New Roman"/>
          <w:lang w:val="en-GB"/>
        </w:rPr>
      </w:pPr>
    </w:p>
    <w:p w:rsidR="008934E8" w:rsidRPr="00681E00" w:rsidRDefault="00ED759F" w:rsidP="00915B89">
      <w:pPr>
        <w:spacing w:after="200" w:line="240" w:lineRule="auto"/>
        <w:ind w:left="360"/>
        <w:contextualSpacing/>
        <w:jc w:val="both"/>
        <w:rPr>
          <w:rFonts w:ascii="Times New Roman" w:hAnsi="Times New Roman" w:cs="Times New Roman"/>
        </w:rPr>
      </w:pPr>
      <w:r w:rsidRPr="00681E00">
        <w:rPr>
          <w:rFonts w:ascii="Times New Roman" w:eastAsia="Calibri" w:hAnsi="Times New Roman" w:cs="Times New Roman"/>
          <w:lang w:val="en-GB"/>
        </w:rPr>
        <w:t xml:space="preserve">Men can never escape from acting cool in conversation, and as expected, addressing each other as </w:t>
      </w:r>
      <w:r w:rsidRPr="00681E00">
        <w:rPr>
          <w:rFonts w:ascii="Times New Roman" w:eastAsia="Calibri" w:hAnsi="Times New Roman" w:cs="Times New Roman"/>
          <w:i/>
          <w:lang w:val="en-GB"/>
        </w:rPr>
        <w:t>dude</w:t>
      </w:r>
      <w:r w:rsidRPr="00681E00">
        <w:rPr>
          <w:rFonts w:ascii="Times New Roman" w:eastAsia="Calibri" w:hAnsi="Times New Roman" w:cs="Times New Roman"/>
          <w:lang w:val="en-GB"/>
        </w:rPr>
        <w:t xml:space="preserve"> and </w:t>
      </w:r>
      <w:r w:rsidRPr="00681E00">
        <w:rPr>
          <w:rFonts w:ascii="Times New Roman" w:eastAsia="Calibri" w:hAnsi="Times New Roman" w:cs="Times New Roman"/>
          <w:i/>
          <w:lang w:val="en-GB"/>
        </w:rPr>
        <w:t>bro</w:t>
      </w:r>
      <w:r w:rsidRPr="00681E00">
        <w:rPr>
          <w:rFonts w:ascii="Times New Roman" w:eastAsia="Calibri" w:hAnsi="Times New Roman" w:cs="Times New Roman"/>
          <w:lang w:val="en-GB"/>
        </w:rPr>
        <w:t xml:space="preserve"> is regarded as part</w:t>
      </w:r>
      <w:r w:rsidR="00635B0B" w:rsidRPr="00681E00">
        <w:rPr>
          <w:rFonts w:ascii="Times New Roman" w:eastAsia="Calibri" w:hAnsi="Times New Roman" w:cs="Times New Roman"/>
          <w:lang w:val="en-GB"/>
        </w:rPr>
        <w:t xml:space="preserve"> of </w:t>
      </w:r>
      <w:r w:rsidR="00915B89" w:rsidRPr="00681E00">
        <w:rPr>
          <w:rFonts w:ascii="Times New Roman" w:eastAsia="Calibri" w:hAnsi="Times New Roman" w:cs="Times New Roman"/>
          <w:lang w:val="en-GB"/>
        </w:rPr>
        <w:t xml:space="preserve">these young </w:t>
      </w:r>
      <w:r w:rsidR="00635B0B" w:rsidRPr="00681E00">
        <w:rPr>
          <w:rFonts w:ascii="Times New Roman" w:eastAsia="Calibri" w:hAnsi="Times New Roman" w:cs="Times New Roman"/>
          <w:lang w:val="en-GB"/>
        </w:rPr>
        <w:t>men’s</w:t>
      </w:r>
      <w:r w:rsidRPr="00681E00">
        <w:rPr>
          <w:rFonts w:ascii="Times New Roman" w:eastAsia="Calibri" w:hAnsi="Times New Roman" w:cs="Times New Roman"/>
          <w:lang w:val="en-GB"/>
        </w:rPr>
        <w:t xml:space="preserve"> common style of conversation. </w:t>
      </w:r>
      <w:r w:rsidR="00915B89" w:rsidRPr="00681E00">
        <w:rPr>
          <w:rFonts w:ascii="Times New Roman" w:eastAsia="Calibri" w:hAnsi="Times New Roman" w:cs="Times New Roman"/>
          <w:lang w:val="en-GB"/>
        </w:rPr>
        <w:t>This is not only common among the Malay and Chinese males, but also among the Indian males when interacting with those of the same age. A</w:t>
      </w:r>
      <w:r w:rsidRPr="00681E00">
        <w:rPr>
          <w:rFonts w:ascii="Times New Roman" w:eastAsia="Calibri" w:hAnsi="Times New Roman" w:cs="Times New Roman"/>
          <w:lang w:val="en-GB"/>
        </w:rPr>
        <w:t xml:space="preserve">ccording to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 xml:space="preserve"> (2004a)</w:t>
      </w:r>
      <w:r w:rsidR="00915B89" w:rsidRPr="00681E00">
        <w:rPr>
          <w:rFonts w:ascii="Times New Roman" w:eastAsia="Calibri" w:hAnsi="Times New Roman" w:cs="Times New Roman"/>
          <w:lang w:val="en-GB"/>
        </w:rPr>
        <w:t>,</w:t>
      </w:r>
      <w:r w:rsidR="00635B0B" w:rsidRPr="00681E00">
        <w:rPr>
          <w:rFonts w:ascii="Times New Roman" w:eastAsia="Calibri" w:hAnsi="Times New Roman" w:cs="Times New Roman"/>
          <w:lang w:val="en-GB"/>
        </w:rPr>
        <w:t xml:space="preserve"> is important </w:t>
      </w:r>
      <w:r w:rsidR="00915B89" w:rsidRPr="00681E00">
        <w:rPr>
          <w:rFonts w:ascii="Times New Roman" w:hAnsi="Times New Roman" w:cs="Times New Roman"/>
        </w:rPr>
        <w:t>for men</w:t>
      </w:r>
      <w:r w:rsidR="00635B0B" w:rsidRPr="00681E00">
        <w:rPr>
          <w:rFonts w:ascii="Times New Roman" w:hAnsi="Times New Roman" w:cs="Times New Roman"/>
        </w:rPr>
        <w:t xml:space="preserve"> to appear calm</w:t>
      </w:r>
      <w:r w:rsidR="00915B89" w:rsidRPr="00681E00">
        <w:rPr>
          <w:rFonts w:ascii="Times New Roman" w:hAnsi="Times New Roman" w:cs="Times New Roman"/>
        </w:rPr>
        <w:t xml:space="preserve"> (or cool)</w:t>
      </w:r>
      <w:r w:rsidR="00635B0B" w:rsidRPr="00681E00">
        <w:rPr>
          <w:rFonts w:ascii="Times New Roman" w:hAnsi="Times New Roman" w:cs="Times New Roman"/>
        </w:rPr>
        <w:t xml:space="preserve"> and less intense in most situations. </w:t>
      </w:r>
      <w:r w:rsidR="00553166" w:rsidRPr="00681E00">
        <w:rPr>
          <w:rFonts w:ascii="Times New Roman" w:hAnsi="Times New Roman" w:cs="Times New Roman"/>
        </w:rPr>
        <w:t>In fact, the acts of doing ridiculous things and acting cool</w:t>
      </w:r>
      <w:r w:rsidR="00003C0B" w:rsidRPr="00681E00">
        <w:rPr>
          <w:rFonts w:ascii="Times New Roman" w:hAnsi="Times New Roman" w:cs="Times New Roman"/>
        </w:rPr>
        <w:t>,</w:t>
      </w:r>
      <w:r w:rsidR="00553166" w:rsidRPr="00681E00">
        <w:rPr>
          <w:rFonts w:ascii="Times New Roman" w:hAnsi="Times New Roman" w:cs="Times New Roman"/>
        </w:rPr>
        <w:t xml:space="preserve"> have always been regarded as part of the young males’</w:t>
      </w:r>
      <w:r w:rsidR="00915B89" w:rsidRPr="00681E00">
        <w:rPr>
          <w:rFonts w:ascii="Times New Roman" w:hAnsi="Times New Roman" w:cs="Times New Roman"/>
        </w:rPr>
        <w:t xml:space="preserve"> strategies in</w:t>
      </w:r>
      <w:r w:rsidR="00553166" w:rsidRPr="00681E00">
        <w:rPr>
          <w:rFonts w:ascii="Times New Roman" w:hAnsi="Times New Roman" w:cs="Times New Roman"/>
        </w:rPr>
        <w:t xml:space="preserve"> portraying masculinities (Martino 2000). </w:t>
      </w:r>
      <w:r w:rsidR="00915B89" w:rsidRPr="00681E00">
        <w:rPr>
          <w:rFonts w:ascii="Times New Roman" w:hAnsi="Times New Roman" w:cs="Times New Roman"/>
        </w:rPr>
        <w:t>We</w:t>
      </w:r>
      <w:r w:rsidR="00553166"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documented</w:t>
      </w:r>
      <w:r w:rsidR="00553166" w:rsidRPr="00681E00">
        <w:rPr>
          <w:rFonts w:ascii="Times New Roman" w:eastAsia="Calibri" w:hAnsi="Times New Roman" w:cs="Times New Roman"/>
          <w:lang w:val="en-GB"/>
        </w:rPr>
        <w:t xml:space="preserve"> 630 units of </w:t>
      </w:r>
      <w:r w:rsidR="00915B89" w:rsidRPr="00681E00">
        <w:rPr>
          <w:rFonts w:ascii="Times New Roman" w:eastAsia="Calibri" w:hAnsi="Times New Roman" w:cs="Times New Roman"/>
          <w:lang w:val="en-GB"/>
        </w:rPr>
        <w:t xml:space="preserve">the word </w:t>
      </w:r>
      <w:r w:rsidR="00553166" w:rsidRPr="00681E00">
        <w:rPr>
          <w:rFonts w:ascii="Times New Roman" w:eastAsia="Calibri" w:hAnsi="Times New Roman" w:cs="Times New Roman"/>
          <w:i/>
          <w:lang w:val="en-GB"/>
        </w:rPr>
        <w:t>dude</w:t>
      </w:r>
      <w:r w:rsidR="00915B89" w:rsidRPr="00681E00">
        <w:rPr>
          <w:rFonts w:ascii="Times New Roman" w:eastAsia="Calibri" w:hAnsi="Times New Roman" w:cs="Times New Roman"/>
          <w:lang w:val="en-GB"/>
        </w:rPr>
        <w:t xml:space="preserve"> and 2239 units of the word </w:t>
      </w:r>
      <w:r w:rsidR="00915B89" w:rsidRPr="00681E00">
        <w:rPr>
          <w:rFonts w:ascii="Times New Roman" w:eastAsia="Calibri" w:hAnsi="Times New Roman" w:cs="Times New Roman"/>
          <w:i/>
          <w:lang w:val="en-GB"/>
        </w:rPr>
        <w:t>bro</w:t>
      </w:r>
      <w:r w:rsidR="00915B89" w:rsidRPr="00681E00">
        <w:rPr>
          <w:rFonts w:ascii="Times New Roman" w:eastAsia="Calibri" w:hAnsi="Times New Roman" w:cs="Times New Roman"/>
          <w:lang w:val="en-GB"/>
        </w:rPr>
        <w:t>,</w:t>
      </w:r>
      <w:r w:rsidR="00553166"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produced</w:t>
      </w:r>
      <w:r w:rsidR="00553166" w:rsidRPr="00681E00">
        <w:rPr>
          <w:rFonts w:ascii="Times New Roman" w:eastAsia="Calibri" w:hAnsi="Times New Roman" w:cs="Times New Roman"/>
          <w:lang w:val="en-GB"/>
        </w:rPr>
        <w:t xml:space="preserve"> by the </w:t>
      </w:r>
      <w:r w:rsidR="00915B89" w:rsidRPr="00681E00">
        <w:rPr>
          <w:rFonts w:ascii="Times New Roman" w:eastAsia="Calibri" w:hAnsi="Times New Roman" w:cs="Times New Roman"/>
          <w:lang w:val="en-GB"/>
        </w:rPr>
        <w:t xml:space="preserve">research </w:t>
      </w:r>
      <w:r w:rsidR="00553166" w:rsidRPr="00681E00">
        <w:rPr>
          <w:rFonts w:ascii="Times New Roman" w:eastAsia="Calibri" w:hAnsi="Times New Roman" w:cs="Times New Roman"/>
          <w:lang w:val="en-GB"/>
        </w:rPr>
        <w:t>participants.</w:t>
      </w:r>
      <w:r w:rsidR="00635B0B" w:rsidRPr="00681E00">
        <w:rPr>
          <w:rFonts w:ascii="Times New Roman" w:hAnsi="Times New Roman" w:cs="Times New Roman"/>
        </w:rPr>
        <w:t xml:space="preserve">The following excerpts </w:t>
      </w:r>
      <w:r w:rsidR="002E79E8" w:rsidRPr="00681E00">
        <w:rPr>
          <w:rFonts w:ascii="Times New Roman" w:hAnsi="Times New Roman" w:cs="Times New Roman"/>
        </w:rPr>
        <w:t xml:space="preserve">(of </w:t>
      </w:r>
      <w:r w:rsidR="002E79E8" w:rsidRPr="00681E00">
        <w:rPr>
          <w:rFonts w:ascii="Times New Roman" w:hAnsi="Times New Roman" w:cs="Times New Roman"/>
          <w:lang w:val="en-GB"/>
        </w:rPr>
        <w:t xml:space="preserve">conversations engaged by 11 male participants) </w:t>
      </w:r>
      <w:r w:rsidR="00915B89" w:rsidRPr="00681E00">
        <w:rPr>
          <w:rFonts w:ascii="Times New Roman" w:hAnsi="Times New Roman" w:cs="Times New Roman"/>
        </w:rPr>
        <w:t>demonstrate such finding</w:t>
      </w:r>
      <w:r w:rsidR="00635B0B" w:rsidRPr="00681E00">
        <w:rPr>
          <w:rFonts w:ascii="Times New Roman" w:hAnsi="Times New Roman" w:cs="Times New Roman"/>
        </w:rPr>
        <w:t>:</w:t>
      </w:r>
    </w:p>
    <w:p w:rsidR="008E473D" w:rsidRPr="00681E00" w:rsidRDefault="008E473D" w:rsidP="00915B89">
      <w:pPr>
        <w:spacing w:after="200" w:line="240" w:lineRule="auto"/>
        <w:ind w:left="360"/>
        <w:contextualSpacing/>
        <w:jc w:val="both"/>
        <w:rPr>
          <w:rFonts w:ascii="Times New Roman" w:eastAsia="Calibri" w:hAnsi="Times New Roman" w:cs="Times New Roman"/>
          <w:lang w:val="en-GB"/>
        </w:rPr>
      </w:pPr>
    </w:p>
    <w:p w:rsidR="00635B0B" w:rsidRPr="00681E00" w:rsidRDefault="00080ABA" w:rsidP="00566D92">
      <w:pPr>
        <w:spacing w:after="200" w:line="240" w:lineRule="auto"/>
        <w:ind w:left="360"/>
        <w:contextualSpacing/>
        <w:jc w:val="both"/>
        <w:rPr>
          <w:rFonts w:ascii="Times New Roman" w:hAnsi="Times New Roman" w:cs="Times New Roman"/>
          <w:sz w:val="22"/>
          <w:szCs w:val="22"/>
        </w:rPr>
      </w:pPr>
      <w:r w:rsidRPr="00681E00">
        <w:rPr>
          <w:rFonts w:ascii="Times New Roman" w:hAnsi="Times New Roman" w:cs="Times New Roman"/>
        </w:rPr>
        <w:tab/>
        <w:t xml:space="preserve">   </w:t>
      </w:r>
      <w:r w:rsidRPr="00681E00">
        <w:rPr>
          <w:rFonts w:ascii="Times New Roman" w:hAnsi="Times New Roman" w:cs="Times New Roman"/>
          <w:sz w:val="22"/>
          <w:szCs w:val="22"/>
        </w:rPr>
        <w:t>Table 7: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635B0B">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3:</w:t>
            </w:r>
          </w:p>
        </w:tc>
      </w:tr>
      <w:tr w:rsidR="00635B0B" w:rsidRPr="00681E00" w:rsidTr="0070184E">
        <w:tc>
          <w:tcPr>
            <w:tcW w:w="450" w:type="dxa"/>
          </w:tcPr>
          <w:p w:rsidR="00635B0B" w:rsidRPr="00681E00" w:rsidRDefault="002E79E8" w:rsidP="00566D92">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w:t>
            </w:r>
            <w:r w:rsidR="00635B0B" w:rsidRPr="00681E00">
              <w:rPr>
                <w:rFonts w:ascii="Times New Roman" w:hAnsi="Times New Roman" w:cs="Times New Roman"/>
                <w:i/>
                <w:sz w:val="22"/>
                <w:szCs w:val="22"/>
              </w:rPr>
              <w:t>.</w:t>
            </w:r>
          </w:p>
        </w:tc>
        <w:tc>
          <w:tcPr>
            <w:tcW w:w="7110" w:type="dxa"/>
          </w:tcPr>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P8</w:t>
            </w:r>
            <w:r w:rsidR="00635B0B" w:rsidRPr="00681E00">
              <w:rPr>
                <w:rFonts w:ascii="Times New Roman" w:hAnsi="Times New Roman" w:cs="Times New Roman"/>
                <w:i/>
                <w:sz w:val="22"/>
                <w:szCs w:val="22"/>
              </w:rPr>
              <w:t>:Rather than money, than fame, than fairness</w:t>
            </w:r>
          </w:p>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P9</w:t>
            </w:r>
            <w:r w:rsidR="00635B0B" w:rsidRPr="00681E00">
              <w:rPr>
                <w:rFonts w:ascii="Times New Roman" w:hAnsi="Times New Roman" w:cs="Times New Roman"/>
                <w:i/>
                <w:sz w:val="22"/>
                <w:szCs w:val="22"/>
              </w:rPr>
              <w:t>:Give me truth</w:t>
            </w:r>
          </w:p>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P8</w:t>
            </w:r>
            <w:r w:rsidR="00635B0B" w:rsidRPr="00681E00">
              <w:rPr>
                <w:rFonts w:ascii="Times New Roman" w:hAnsi="Times New Roman" w:cs="Times New Roman"/>
                <w:i/>
                <w:sz w:val="22"/>
                <w:szCs w:val="22"/>
              </w:rPr>
              <w:t xml:space="preserve">: I’ll show u some truth dude. Pull down my pants and you'll get the answer. </w:t>
            </w:r>
          </w:p>
          <w:p w:rsidR="002E79E8"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P9</w:t>
            </w:r>
            <w:r w:rsidR="00635B0B" w:rsidRPr="00681E00">
              <w:rPr>
                <w:rFonts w:ascii="Times New Roman" w:hAnsi="Times New Roman" w:cs="Times New Roman"/>
                <w:i/>
                <w:sz w:val="22"/>
                <w:szCs w:val="22"/>
              </w:rPr>
              <w:t>: Knock yo brains out and b*tch slap you like sh*t. You want that?</w:t>
            </w:r>
          </w:p>
          <w:p w:rsidR="00635B0B" w:rsidRPr="00681E00" w:rsidRDefault="00635B0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 xml:space="preserve"> </w:t>
            </w:r>
          </w:p>
        </w:tc>
      </w:tr>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635B0B">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4:</w:t>
            </w:r>
          </w:p>
        </w:tc>
      </w:tr>
      <w:tr w:rsidR="00635B0B" w:rsidRPr="00681E00" w:rsidTr="0070184E">
        <w:tc>
          <w:tcPr>
            <w:tcW w:w="450" w:type="dxa"/>
          </w:tcPr>
          <w:p w:rsidR="00635B0B" w:rsidRPr="00681E00" w:rsidRDefault="002E79E8" w:rsidP="00566D92">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ii</w:t>
            </w:r>
            <w:r w:rsidR="00635B0B" w:rsidRPr="00681E00">
              <w:rPr>
                <w:rFonts w:ascii="Times New Roman" w:hAnsi="Times New Roman" w:cs="Times New Roman"/>
                <w:i/>
                <w:sz w:val="22"/>
                <w:szCs w:val="22"/>
              </w:rPr>
              <w:t>.</w:t>
            </w:r>
          </w:p>
        </w:tc>
        <w:tc>
          <w:tcPr>
            <w:tcW w:w="7110" w:type="dxa"/>
          </w:tcPr>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looking like a fool with your pants on the ground, it doesnt matter what you choose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P11</w:t>
            </w:r>
            <w:r w:rsidR="002E79E8" w:rsidRPr="00681E00">
              <w:rPr>
                <w:rFonts w:ascii="Times New Roman" w:hAnsi="Times New Roman" w:cs="Times New Roman"/>
                <w:i/>
                <w:sz w:val="22"/>
                <w:szCs w:val="22"/>
              </w:rPr>
              <w:t>: a Bugatti would cheer me up right now</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P12</w:t>
            </w:r>
            <w:r w:rsidR="002E79E8" w:rsidRPr="00681E00">
              <w:rPr>
                <w:rFonts w:ascii="Times New Roman" w:hAnsi="Times New Roman" w:cs="Times New Roman"/>
                <w:i/>
                <w:sz w:val="22"/>
                <w:szCs w:val="22"/>
              </w:rPr>
              <w:t xml:space="preserve">: dude, toy car Bugatti can?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how bout Ducati?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P11</w:t>
            </w:r>
            <w:r w:rsidR="002E79E8" w:rsidRPr="00681E00">
              <w:rPr>
                <w:rFonts w:ascii="Times New Roman" w:hAnsi="Times New Roman" w:cs="Times New Roman"/>
                <w:i/>
                <w:sz w:val="22"/>
                <w:szCs w:val="22"/>
              </w:rPr>
              <w:t>: anything frm my Chelsea man, dude</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P13</w:t>
            </w:r>
            <w:r w:rsidR="002E79E8" w:rsidRPr="00681E00">
              <w:rPr>
                <w:rFonts w:ascii="Times New Roman" w:hAnsi="Times New Roman" w:cs="Times New Roman"/>
                <w:i/>
                <w:sz w:val="22"/>
                <w:szCs w:val="22"/>
              </w:rPr>
              <w:t xml:space="preserve">: </w:t>
            </w:r>
            <w:r w:rsidRPr="00681E00">
              <w:rPr>
                <w:rFonts w:ascii="Times New Roman" w:hAnsi="Times New Roman" w:cs="Times New Roman"/>
                <w:i/>
                <w:sz w:val="22"/>
                <w:szCs w:val="22"/>
              </w:rPr>
              <w:t>Ducati</w:t>
            </w:r>
            <w:r w:rsidR="002E79E8" w:rsidRPr="00681E00">
              <w:rPr>
                <w:rFonts w:ascii="Times New Roman" w:hAnsi="Times New Roman" w:cs="Times New Roman"/>
                <w:i/>
                <w:sz w:val="22"/>
                <w:szCs w:val="22"/>
              </w:rPr>
              <w:t xml:space="preserve">? haha, no..Macho la.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macho is Harley-Davidson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P13</w:t>
            </w:r>
            <w:r w:rsidR="002E79E8" w:rsidRPr="00681E00">
              <w:rPr>
                <w:rFonts w:ascii="Times New Roman" w:hAnsi="Times New Roman" w:cs="Times New Roman"/>
                <w:i/>
                <w:sz w:val="22"/>
                <w:szCs w:val="22"/>
              </w:rPr>
              <w:t xml:space="preserve">: handsome it is then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P14</w:t>
            </w:r>
            <w:r w:rsidR="002E79E8" w:rsidRPr="00681E00">
              <w:rPr>
                <w:rFonts w:ascii="Times New Roman" w:hAnsi="Times New Roman" w:cs="Times New Roman"/>
                <w:i/>
                <w:sz w:val="22"/>
                <w:szCs w:val="22"/>
              </w:rPr>
              <w:t>: Lamborghini bro...Maserati is better</w:t>
            </w:r>
            <w:r w:rsidRPr="00681E00">
              <w:rPr>
                <w:rFonts w:ascii="Times New Roman" w:hAnsi="Times New Roman" w:cs="Times New Roman"/>
                <w:i/>
                <w:sz w:val="22"/>
                <w:szCs w:val="22"/>
              </w:rPr>
              <w:t>…</w:t>
            </w:r>
            <w:r w:rsidR="002E79E8" w:rsidRPr="00681E00">
              <w:rPr>
                <w:rFonts w:ascii="Times New Roman" w:hAnsi="Times New Roman" w:cs="Times New Roman"/>
                <w:i/>
                <w:sz w:val="22"/>
                <w:szCs w:val="22"/>
              </w:rPr>
              <w:t xml:space="preserve"> </w:t>
            </w:r>
          </w:p>
          <w:p w:rsidR="00635B0B" w:rsidRPr="00681E00" w:rsidRDefault="0070184E"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P15</w:t>
            </w:r>
            <w:r w:rsidR="002E79E8" w:rsidRPr="00681E00">
              <w:rPr>
                <w:rFonts w:ascii="Times New Roman" w:hAnsi="Times New Roman" w:cs="Times New Roman"/>
                <w:i/>
                <w:sz w:val="22"/>
                <w:szCs w:val="22"/>
              </w:rPr>
              <w:t xml:space="preserve">: GMC…haha!! </w:t>
            </w:r>
          </w:p>
          <w:p w:rsidR="002E79E8" w:rsidRPr="00681E00" w:rsidRDefault="002E79E8" w:rsidP="00635B0B">
            <w:pPr>
              <w:spacing w:after="200"/>
              <w:contextualSpacing/>
              <w:jc w:val="both"/>
              <w:rPr>
                <w:rFonts w:ascii="Times New Roman" w:hAnsi="Times New Roman" w:cs="Times New Roman"/>
                <w:i/>
                <w:sz w:val="22"/>
                <w:szCs w:val="22"/>
              </w:rPr>
            </w:pPr>
          </w:p>
        </w:tc>
      </w:tr>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2E79E8">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5:</w:t>
            </w:r>
          </w:p>
        </w:tc>
      </w:tr>
      <w:tr w:rsidR="002E79E8" w:rsidRPr="00681E00" w:rsidTr="0070184E">
        <w:tc>
          <w:tcPr>
            <w:tcW w:w="450" w:type="dxa"/>
          </w:tcPr>
          <w:p w:rsidR="002E79E8" w:rsidRPr="00681E00" w:rsidRDefault="002E79E8" w:rsidP="00566D92">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iii.</w:t>
            </w:r>
          </w:p>
        </w:tc>
        <w:tc>
          <w:tcPr>
            <w:tcW w:w="7110" w:type="dxa"/>
          </w:tcPr>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r w:rsidR="002E79E8" w:rsidRPr="00681E00">
              <w:rPr>
                <w:rFonts w:ascii="Times New Roman" w:hAnsi="Times New Roman" w:cs="Times New Roman"/>
                <w:i/>
                <w:sz w:val="22"/>
                <w:szCs w:val="22"/>
              </w:rPr>
              <w:t xml:space="preserve">: so whats up dude ?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P17</w:t>
            </w:r>
            <w:r w:rsidR="002E79E8" w:rsidRPr="00681E00">
              <w:rPr>
                <w:rFonts w:ascii="Times New Roman" w:hAnsi="Times New Roman" w:cs="Times New Roman"/>
                <w:i/>
                <w:sz w:val="22"/>
                <w:szCs w:val="22"/>
              </w:rPr>
              <w:t xml:space="preserve">: ohh. doing fine. err it's a bit shaky for muet. :) hbu?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r w:rsidR="002E79E8" w:rsidRPr="00681E00">
              <w:rPr>
                <w:rFonts w:ascii="Times New Roman" w:hAnsi="Times New Roman" w:cs="Times New Roman"/>
                <w:i/>
                <w:sz w:val="22"/>
                <w:szCs w:val="22"/>
              </w:rPr>
              <w:t xml:space="preserve">:haha. MUET is like EST and they are like sh*t. haha. always and forever :)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P17</w:t>
            </w:r>
            <w:r w:rsidR="002E79E8" w:rsidRPr="00681E00">
              <w:rPr>
                <w:rFonts w:ascii="Times New Roman" w:hAnsi="Times New Roman" w:cs="Times New Roman"/>
                <w:i/>
                <w:sz w:val="22"/>
                <w:szCs w:val="22"/>
              </w:rPr>
              <w:t>:lol! it's sooo true. except there's no element of science &amp; tech. luckily i didn't take it. Huhu..</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r w:rsidR="002E79E8" w:rsidRPr="00681E00">
              <w:rPr>
                <w:rFonts w:ascii="Times New Roman" w:hAnsi="Times New Roman" w:cs="Times New Roman"/>
                <w:i/>
                <w:sz w:val="22"/>
                <w:szCs w:val="22"/>
              </w:rPr>
              <w:t xml:space="preserve">:that bloody EST * ron weasly slang. haha. HP is coming!!!!!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P17</w:t>
            </w:r>
            <w:r w:rsidR="002E79E8" w:rsidRPr="00681E00">
              <w:rPr>
                <w:rFonts w:ascii="Times New Roman" w:hAnsi="Times New Roman" w:cs="Times New Roman"/>
                <w:i/>
                <w:sz w:val="22"/>
                <w:szCs w:val="22"/>
              </w:rPr>
              <w:t xml:space="preserve">:hahahahaha! yes!!!!! make sure we'll watch it t 2gether. Dun wanna miss both parts, dude :) </w:t>
            </w:r>
          </w:p>
          <w:p w:rsidR="002E79E8" w:rsidRPr="00681E00" w:rsidRDefault="002E79E8" w:rsidP="002E79E8">
            <w:pPr>
              <w:spacing w:after="200"/>
              <w:contextualSpacing/>
              <w:jc w:val="both"/>
              <w:rPr>
                <w:rFonts w:ascii="Times New Roman" w:hAnsi="Times New Roman" w:cs="Times New Roman"/>
                <w:i/>
                <w:sz w:val="22"/>
                <w:szCs w:val="22"/>
              </w:rPr>
            </w:pPr>
          </w:p>
        </w:tc>
      </w:tr>
    </w:tbl>
    <w:p w:rsidR="00635B0B" w:rsidRPr="00681E00" w:rsidRDefault="00635B0B" w:rsidP="00566D92">
      <w:pPr>
        <w:spacing w:after="200" w:line="240" w:lineRule="auto"/>
        <w:ind w:left="360"/>
        <w:contextualSpacing/>
        <w:jc w:val="both"/>
        <w:rPr>
          <w:rFonts w:ascii="Times New Roman" w:hAnsi="Times New Roman" w:cs="Times New Roman"/>
        </w:rPr>
      </w:pPr>
    </w:p>
    <w:p w:rsidR="008E473D" w:rsidRPr="00681E00" w:rsidRDefault="008E473D" w:rsidP="0070184E">
      <w:pPr>
        <w:spacing w:after="200" w:line="240" w:lineRule="auto"/>
        <w:contextualSpacing/>
        <w:jc w:val="both"/>
        <w:rPr>
          <w:rFonts w:ascii="Times New Roman" w:eastAsia="Calibri" w:hAnsi="Times New Roman" w:cs="Times New Roman"/>
          <w:b/>
          <w:szCs w:val="22"/>
          <w:lang w:val="en-GB"/>
        </w:rPr>
      </w:pPr>
    </w:p>
    <w:p w:rsidR="00A971F3" w:rsidRPr="00681E00" w:rsidRDefault="00CE7122" w:rsidP="00D77575">
      <w:pPr>
        <w:spacing w:after="200" w:line="240" w:lineRule="auto"/>
        <w:ind w:left="360"/>
        <w:contextualSpacing/>
        <w:jc w:val="both"/>
        <w:rPr>
          <w:rFonts w:ascii="Times New Roman" w:eastAsia="Calibri" w:hAnsi="Times New Roman" w:cs="Times New Roman"/>
          <w:b/>
          <w:szCs w:val="22"/>
          <w:lang w:val="en-GB"/>
        </w:rPr>
      </w:pPr>
      <w:r w:rsidRPr="00681E00">
        <w:rPr>
          <w:rFonts w:ascii="Times New Roman" w:eastAsia="Calibri" w:hAnsi="Times New Roman" w:cs="Times New Roman"/>
          <w:b/>
          <w:szCs w:val="22"/>
          <w:lang w:val="en-GB"/>
        </w:rPr>
        <w:t>Gaining Solidarity through Insults and Competing Discourse</w:t>
      </w:r>
      <w:r w:rsidR="0070184E" w:rsidRPr="00681E00">
        <w:rPr>
          <w:rFonts w:ascii="Times New Roman" w:eastAsia="Calibri" w:hAnsi="Times New Roman" w:cs="Times New Roman"/>
          <w:b/>
          <w:szCs w:val="22"/>
          <w:lang w:val="en-GB"/>
        </w:rPr>
        <w:t>: Offensive</w:t>
      </w:r>
      <w:r w:rsidR="00D77575" w:rsidRPr="00681E00">
        <w:rPr>
          <w:rFonts w:ascii="Times New Roman" w:eastAsia="Calibri" w:hAnsi="Times New Roman" w:cs="Times New Roman"/>
          <w:b/>
          <w:szCs w:val="22"/>
          <w:lang w:val="en-GB"/>
        </w:rPr>
        <w:t xml:space="preserve"> Words and Acronyms</w:t>
      </w:r>
    </w:p>
    <w:p w:rsidR="00CE7122" w:rsidRPr="00681E00"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rsidR="00E22700" w:rsidRPr="00681E00" w:rsidRDefault="00C0140C" w:rsidP="00C0140C">
      <w:pPr>
        <w:spacing w:after="200" w:line="240" w:lineRule="auto"/>
        <w:ind w:left="360"/>
        <w:contextualSpacing/>
        <w:jc w:val="both"/>
        <w:rPr>
          <w:rFonts w:ascii="Times New Roman" w:eastAsia="Calibri" w:hAnsi="Times New Roman" w:cs="Times New Roman"/>
          <w:bCs/>
          <w:lang w:val="en-GB"/>
        </w:rPr>
      </w:pPr>
      <w:r w:rsidRPr="00681E00">
        <w:rPr>
          <w:rFonts w:ascii="Times New Roman" w:eastAsia="Calibri" w:hAnsi="Times New Roman" w:cs="Times New Roman"/>
          <w:bCs/>
          <w:lang w:val="en-GB"/>
        </w:rPr>
        <w:t xml:space="preserve">Among speakers of the same age, traditional cultural values might be less observed. This may not imply rudeness as it is mutually accepted as a </w:t>
      </w:r>
      <w:r w:rsidR="00915B89" w:rsidRPr="00681E00">
        <w:rPr>
          <w:rFonts w:ascii="Times New Roman" w:eastAsia="Calibri" w:hAnsi="Times New Roman" w:cs="Times New Roman"/>
          <w:bCs/>
          <w:lang w:val="en-GB"/>
        </w:rPr>
        <w:t xml:space="preserve">warm and </w:t>
      </w:r>
      <w:r w:rsidRPr="00681E00">
        <w:rPr>
          <w:rFonts w:ascii="Times New Roman" w:eastAsia="Calibri" w:hAnsi="Times New Roman" w:cs="Times New Roman"/>
          <w:bCs/>
          <w:lang w:val="en-GB"/>
        </w:rPr>
        <w:t xml:space="preserve">friendly mark of solidarity. </w:t>
      </w:r>
      <w:r w:rsidR="0070184E" w:rsidRPr="00681E00">
        <w:rPr>
          <w:rFonts w:ascii="Times New Roman" w:eastAsia="Calibri" w:hAnsi="Times New Roman" w:cs="Times New Roman"/>
          <w:bCs/>
          <w:lang w:val="en-GB"/>
        </w:rPr>
        <w:t>The use of offensive</w:t>
      </w:r>
      <w:r w:rsidR="00E22700" w:rsidRPr="00681E00">
        <w:rPr>
          <w:rFonts w:ascii="Times New Roman" w:eastAsia="Calibri" w:hAnsi="Times New Roman" w:cs="Times New Roman"/>
          <w:bCs/>
          <w:lang w:val="en-GB"/>
        </w:rPr>
        <w:t xml:space="preserve"> words </w:t>
      </w:r>
      <w:r w:rsidRPr="00681E00">
        <w:rPr>
          <w:rFonts w:ascii="Times New Roman" w:eastAsia="Calibri" w:hAnsi="Times New Roman" w:cs="Times New Roman"/>
          <w:bCs/>
          <w:lang w:val="en-GB"/>
        </w:rPr>
        <w:t>is not a new thing in men’s language</w:t>
      </w:r>
      <w:r w:rsidR="00915B89" w:rsidRPr="00681E00">
        <w:rPr>
          <w:rFonts w:ascii="Times New Roman" w:eastAsia="Calibri" w:hAnsi="Times New Roman" w:cs="Times New Roman"/>
          <w:bCs/>
          <w:lang w:val="en-GB"/>
        </w:rPr>
        <w:t xml:space="preserve"> (Holmes 1995; </w:t>
      </w:r>
      <w:r w:rsidR="00915B89" w:rsidRPr="00681E00">
        <w:rPr>
          <w:rFonts w:ascii="Times New Roman" w:eastAsia="Calibri" w:hAnsi="Times New Roman" w:cs="Times New Roman"/>
          <w:szCs w:val="22"/>
          <w:lang w:val="en-GB"/>
        </w:rPr>
        <w:t>Mehl and Pennebaker 2003; Newman et al. 2008)</w:t>
      </w:r>
      <w:r w:rsidRPr="00681E00">
        <w:rPr>
          <w:rFonts w:ascii="Times New Roman" w:eastAsia="Calibri" w:hAnsi="Times New Roman" w:cs="Times New Roman"/>
          <w:bCs/>
          <w:lang w:val="en-GB"/>
        </w:rPr>
        <w:t xml:space="preserve">. </w:t>
      </w:r>
      <w:r w:rsidR="00BB7F38" w:rsidRPr="00681E00">
        <w:rPr>
          <w:rFonts w:ascii="Times New Roman" w:eastAsia="Calibri" w:hAnsi="Times New Roman" w:cs="Times New Roman"/>
          <w:bCs/>
          <w:lang w:val="en-GB"/>
        </w:rPr>
        <w:t>Our findings also indicate the same</w:t>
      </w:r>
      <w:r w:rsidR="0070184E" w:rsidRPr="00681E00">
        <w:rPr>
          <w:rFonts w:ascii="Times New Roman" w:eastAsia="Calibri" w:hAnsi="Times New Roman" w:cs="Times New Roman"/>
          <w:bCs/>
          <w:lang w:val="en-GB"/>
        </w:rPr>
        <w:t xml:space="preserve"> tendency</w:t>
      </w:r>
      <w:r w:rsidR="00BB7F38" w:rsidRPr="00681E00">
        <w:rPr>
          <w:rFonts w:ascii="Times New Roman" w:eastAsia="Calibri" w:hAnsi="Times New Roman" w:cs="Times New Roman"/>
          <w:bCs/>
          <w:lang w:val="en-GB"/>
        </w:rPr>
        <w:t xml:space="preserve">. The following table shows a list of insulting words employed </w:t>
      </w:r>
      <w:r w:rsidR="0070184E" w:rsidRPr="00681E00">
        <w:rPr>
          <w:rFonts w:ascii="Times New Roman" w:eastAsia="Calibri" w:hAnsi="Times New Roman" w:cs="Times New Roman"/>
          <w:bCs/>
          <w:lang w:val="en-GB"/>
        </w:rPr>
        <w:t>by the male participants of the present</w:t>
      </w:r>
      <w:r w:rsidR="00BB7F38" w:rsidRPr="00681E00">
        <w:rPr>
          <w:rFonts w:ascii="Times New Roman" w:eastAsia="Calibri" w:hAnsi="Times New Roman" w:cs="Times New Roman"/>
          <w:bCs/>
          <w:lang w:val="en-GB"/>
        </w:rPr>
        <w:t xml:space="preserve"> research:</w:t>
      </w:r>
    </w:p>
    <w:p w:rsidR="008E473D" w:rsidRPr="00681E00" w:rsidRDefault="008E473D" w:rsidP="00C0140C">
      <w:pPr>
        <w:spacing w:after="200" w:line="240" w:lineRule="auto"/>
        <w:ind w:left="360"/>
        <w:contextualSpacing/>
        <w:jc w:val="both"/>
        <w:rPr>
          <w:rFonts w:ascii="Times New Roman" w:eastAsia="Calibri" w:hAnsi="Times New Roman" w:cs="Times New Roman"/>
          <w:bCs/>
          <w:lang w:val="en-GB"/>
        </w:rPr>
      </w:pP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681E00" w:rsidTr="00F728B2">
        <w:trPr>
          <w:trHeight w:val="390"/>
        </w:trPr>
        <w:tc>
          <w:tcPr>
            <w:tcW w:w="3055" w:type="dxa"/>
            <w:gridSpan w:val="2"/>
          </w:tcPr>
          <w:p w:rsidR="00E22700" w:rsidRPr="00681E00"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87" w:name="OLE_LINK1"/>
            <w:bookmarkStart w:id="88" w:name="OLE_LINK3"/>
            <w:r w:rsidRPr="00681E00">
              <w:rPr>
                <w:rFonts w:ascii="Times New Roman" w:eastAsia="Calibri" w:hAnsi="Times New Roman" w:cs="Times New Roman"/>
                <w:b/>
                <w:sz w:val="22"/>
                <w:szCs w:val="22"/>
                <w:lang w:val="en-GB"/>
              </w:rPr>
              <w:t>Word</w:t>
            </w:r>
          </w:p>
          <w:p w:rsidR="00E22700" w:rsidRPr="00681E00" w:rsidRDefault="00E22700" w:rsidP="00E22700">
            <w:pPr>
              <w:spacing w:after="0" w:line="24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 unit = 1 word</w:t>
            </w:r>
          </w:p>
          <w:p w:rsidR="00E22700" w:rsidRPr="00681E00"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Malay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Chinese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tc>
        <w:tc>
          <w:tcPr>
            <w:tcW w:w="162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Indian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tc>
        <w:tc>
          <w:tcPr>
            <w:tcW w:w="1710" w:type="dxa"/>
          </w:tcPr>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Total</w:t>
            </w:r>
          </w:p>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(unit)</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F*ck/f*ck*</w:t>
            </w:r>
            <w:r w:rsidR="00E22700" w:rsidRPr="00681E00">
              <w:rPr>
                <w:rFonts w:ascii="Times New Roman" w:eastAsia="Calibri" w:hAnsi="Times New Roman" w:cs="Times New Roman"/>
                <w:sz w:val="22"/>
                <w:szCs w:val="22"/>
                <w:lang w:val="en-GB"/>
              </w:rPr>
              <w:t>ng</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106</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21</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329</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Sh*</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96</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184</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30</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310</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Holy f*c</w:t>
            </w:r>
            <w:r w:rsidR="00E22700" w:rsidRPr="00681E00">
              <w:rPr>
                <w:rFonts w:ascii="Times New Roman" w:eastAsia="Calibri" w:hAnsi="Times New Roman" w:cs="Times New Roman"/>
                <w:sz w:val="22"/>
                <w:szCs w:val="22"/>
                <w:lang w:val="en-GB"/>
              </w:rPr>
              <w:t>k</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Holy sh*</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CA03A3"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w:t>
            </w:r>
            <w:r w:rsidR="00E22700" w:rsidRPr="00681E00">
              <w:rPr>
                <w:rFonts w:ascii="Times New Roman" w:eastAsia="Calibri" w:hAnsi="Times New Roman" w:cs="Times New Roman"/>
                <w:sz w:val="22"/>
                <w:szCs w:val="22"/>
                <w:lang w:val="en-GB"/>
              </w:rPr>
              <w:t xml:space="preserve">mn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209</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499</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141</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849</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Funny sh*</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DA29C1"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F*c</w:t>
            </w:r>
            <w:r w:rsidR="00E22700" w:rsidRPr="00681E00">
              <w:rPr>
                <w:rFonts w:ascii="Times New Roman" w:eastAsia="Calibri" w:hAnsi="Times New Roman" w:cs="Times New Roman"/>
                <w:sz w:val="22"/>
                <w:szCs w:val="22"/>
                <w:lang w:val="en-GB"/>
              </w:rPr>
              <w:t>k up</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D*mb*</w:t>
            </w:r>
            <w:r w:rsidR="00E22700" w:rsidRPr="00681E00">
              <w:rPr>
                <w:rFonts w:ascii="Times New Roman" w:eastAsia="Calibri" w:hAnsi="Times New Roman" w:cs="Times New Roman"/>
                <w:sz w:val="22"/>
                <w:szCs w:val="22"/>
                <w:lang w:val="en-GB"/>
              </w:rPr>
              <w:t xml:space="preserve">ss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14</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B*t</w:t>
            </w:r>
            <w:r w:rsidR="00E22700" w:rsidRPr="00681E00">
              <w:rPr>
                <w:rFonts w:ascii="Times New Roman" w:eastAsia="Calibri" w:hAnsi="Times New Roman" w:cs="Times New Roman"/>
                <w:sz w:val="22"/>
                <w:szCs w:val="22"/>
                <w:lang w:val="en-GB"/>
              </w:rPr>
              <w:t xml:space="preserve">ch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17</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42</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DA29C1"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A</w:t>
            </w:r>
            <w:r w:rsidR="000114F0" w:rsidRPr="00681E00">
              <w:rPr>
                <w:rFonts w:ascii="Times New Roman" w:eastAsia="Calibri" w:hAnsi="Times New Roman" w:cs="Times New Roman"/>
                <w:sz w:val="22"/>
                <w:szCs w:val="22"/>
                <w:lang w:val="en-GB"/>
              </w:rPr>
              <w:t>ssh*l*</w:t>
            </w:r>
            <w:r w:rsidR="00E22700" w:rsidRPr="00681E00">
              <w:rPr>
                <w:rFonts w:ascii="Times New Roman" w:eastAsia="Calibri" w:hAnsi="Times New Roman" w:cs="Times New Roman"/>
                <w:sz w:val="22"/>
                <w:szCs w:val="22"/>
                <w:lang w:val="en-GB"/>
              </w:rPr>
              <w:t xml:space="preserve">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26</w:t>
            </w:r>
          </w:p>
        </w:tc>
      </w:tr>
      <w:tr w:rsidR="00DD4814" w:rsidRPr="00681E00" w:rsidTr="00F728B2">
        <w:trPr>
          <w:trHeight w:val="390"/>
        </w:trPr>
        <w:tc>
          <w:tcPr>
            <w:tcW w:w="3055" w:type="dxa"/>
            <w:gridSpan w:val="2"/>
          </w:tcPr>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 </w:t>
            </w:r>
          </w:p>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             TOTAL</w:t>
            </w:r>
          </w:p>
        </w:tc>
        <w:tc>
          <w:tcPr>
            <w:tcW w:w="126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553</w:t>
            </w:r>
          </w:p>
        </w:tc>
        <w:tc>
          <w:tcPr>
            <w:tcW w:w="135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873</w:t>
            </w:r>
          </w:p>
        </w:tc>
        <w:tc>
          <w:tcPr>
            <w:tcW w:w="162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197</w:t>
            </w:r>
          </w:p>
        </w:tc>
        <w:tc>
          <w:tcPr>
            <w:tcW w:w="1710" w:type="dxa"/>
          </w:tcPr>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p>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1623</w:t>
            </w:r>
          </w:p>
        </w:tc>
      </w:tr>
    </w:tbl>
    <w:bookmarkEnd w:id="87"/>
    <w:bookmarkEnd w:id="88"/>
    <w:p w:rsidR="00E22700" w:rsidRPr="00681E00" w:rsidRDefault="00080ABA" w:rsidP="00DA29C1">
      <w:pPr>
        <w:spacing w:after="20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Table 8</w:t>
      </w:r>
      <w:r w:rsidR="0070184E" w:rsidRPr="00681E00">
        <w:rPr>
          <w:rFonts w:ascii="Times New Roman" w:eastAsia="Calibri" w:hAnsi="Times New Roman" w:cs="Times New Roman"/>
          <w:sz w:val="22"/>
          <w:szCs w:val="22"/>
          <w:lang w:val="en-GB"/>
        </w:rPr>
        <w:t>: Men and Offensive W</w:t>
      </w:r>
      <w:r w:rsidR="00DB6F29" w:rsidRPr="00681E00">
        <w:rPr>
          <w:rFonts w:ascii="Times New Roman" w:eastAsia="Calibri" w:hAnsi="Times New Roman" w:cs="Times New Roman"/>
          <w:sz w:val="22"/>
          <w:szCs w:val="22"/>
          <w:lang w:val="en-GB"/>
        </w:rPr>
        <w:t>ords</w:t>
      </w:r>
    </w:p>
    <w:p w:rsidR="00E22700" w:rsidRPr="00681E00" w:rsidRDefault="00E22700" w:rsidP="00E22700">
      <w:pPr>
        <w:spacing w:after="200" w:line="240" w:lineRule="auto"/>
        <w:contextualSpacing/>
        <w:jc w:val="both"/>
        <w:rPr>
          <w:rFonts w:ascii="Times New Roman" w:eastAsia="Calibri" w:hAnsi="Times New Roman" w:cs="Times New Roman"/>
          <w:lang w:val="en-GB"/>
        </w:rPr>
      </w:pPr>
    </w:p>
    <w:p w:rsidR="0070184E" w:rsidRPr="00681E00" w:rsidRDefault="0070184E" w:rsidP="00E22700">
      <w:pPr>
        <w:spacing w:after="200" w:line="240" w:lineRule="auto"/>
        <w:ind w:left="360"/>
        <w:contextualSpacing/>
        <w:jc w:val="both"/>
        <w:rPr>
          <w:rFonts w:ascii="Times New Roman" w:eastAsia="Calibri" w:hAnsi="Times New Roman" w:cs="Times New Roman"/>
          <w:lang w:val="en-GB"/>
        </w:rPr>
      </w:pPr>
    </w:p>
    <w:p w:rsidR="00E22700" w:rsidRPr="00681E00" w:rsidRDefault="008E473D" w:rsidP="00E22700">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The present</w:t>
      </w:r>
      <w:r w:rsidR="002E24E5" w:rsidRPr="00681E00">
        <w:rPr>
          <w:rFonts w:ascii="Times New Roman" w:eastAsia="Calibri" w:hAnsi="Times New Roman" w:cs="Times New Roman"/>
          <w:lang w:val="en-GB"/>
        </w:rPr>
        <w:t xml:space="preserve"> study </w:t>
      </w:r>
      <w:r w:rsidRPr="00681E00">
        <w:rPr>
          <w:rFonts w:ascii="Times New Roman" w:eastAsia="Calibri" w:hAnsi="Times New Roman" w:cs="Times New Roman"/>
          <w:lang w:val="en-GB"/>
        </w:rPr>
        <w:t>found</w:t>
      </w:r>
      <w:r w:rsidR="002E24E5" w:rsidRPr="00681E00">
        <w:rPr>
          <w:rFonts w:ascii="Times New Roman" w:eastAsia="Calibri" w:hAnsi="Times New Roman" w:cs="Times New Roman"/>
          <w:lang w:val="en-GB"/>
        </w:rPr>
        <w:t xml:space="preserve"> 1623</w:t>
      </w:r>
      <w:r w:rsidR="00E22700" w:rsidRPr="00681E00">
        <w:rPr>
          <w:rFonts w:ascii="Times New Roman" w:eastAsia="Calibri" w:hAnsi="Times New Roman" w:cs="Times New Roman"/>
          <w:lang w:val="en-GB"/>
        </w:rPr>
        <w:t xml:space="preserve"> units of </w:t>
      </w:r>
      <w:r w:rsidR="0070184E" w:rsidRPr="00681E00">
        <w:rPr>
          <w:rFonts w:ascii="Times New Roman" w:eastAsia="Calibri" w:hAnsi="Times New Roman" w:cs="Times New Roman"/>
          <w:lang w:val="en-GB"/>
        </w:rPr>
        <w:t>offensive</w:t>
      </w:r>
      <w:r w:rsidR="00C0140C" w:rsidRPr="00681E00">
        <w:rPr>
          <w:rFonts w:ascii="Times New Roman" w:eastAsia="Calibri" w:hAnsi="Times New Roman" w:cs="Times New Roman"/>
          <w:lang w:val="en-GB"/>
        </w:rPr>
        <w:t xml:space="preserve"> </w:t>
      </w:r>
      <w:r w:rsidR="00E22700" w:rsidRPr="00681E00">
        <w:rPr>
          <w:rFonts w:ascii="Times New Roman" w:eastAsia="Calibri" w:hAnsi="Times New Roman" w:cs="Times New Roman"/>
          <w:lang w:val="en-GB"/>
        </w:rPr>
        <w:t>words</w:t>
      </w:r>
      <w:r w:rsidRPr="00681E00">
        <w:rPr>
          <w:rFonts w:ascii="Times New Roman" w:eastAsia="Calibri" w:hAnsi="Times New Roman" w:cs="Times New Roman"/>
          <w:lang w:val="en-GB"/>
        </w:rPr>
        <w:t>,</w:t>
      </w:r>
      <w:r w:rsidR="002D67D4" w:rsidRPr="00681E00">
        <w:rPr>
          <w:rFonts w:ascii="Times New Roman" w:eastAsia="Calibri" w:hAnsi="Times New Roman" w:cs="Times New Roman"/>
          <w:lang w:val="en-GB"/>
        </w:rPr>
        <w:t xml:space="preserve"> mostly employed by the </w:t>
      </w:r>
      <w:r w:rsidR="008B6A34" w:rsidRPr="00681E00">
        <w:rPr>
          <w:rFonts w:ascii="Times New Roman" w:eastAsia="Calibri" w:hAnsi="Times New Roman" w:cs="Times New Roman"/>
          <w:lang w:val="en-GB"/>
        </w:rPr>
        <w:t>Chinese</w:t>
      </w:r>
      <w:r w:rsidR="002D67D4" w:rsidRPr="00681E00">
        <w:rPr>
          <w:rFonts w:ascii="Times New Roman" w:eastAsia="Calibri" w:hAnsi="Times New Roman" w:cs="Times New Roman"/>
          <w:lang w:val="en-GB"/>
        </w:rPr>
        <w:t xml:space="preserve"> and Malay male participants</w:t>
      </w:r>
      <w:r w:rsidR="008B6A34" w:rsidRPr="00681E00">
        <w:rPr>
          <w:rFonts w:ascii="Times New Roman" w:eastAsia="Calibri" w:hAnsi="Times New Roman" w:cs="Times New Roman"/>
          <w:lang w:val="en-GB"/>
        </w:rPr>
        <w:t xml:space="preserve">. </w:t>
      </w:r>
      <w:r w:rsidR="00E22700" w:rsidRPr="00681E00">
        <w:rPr>
          <w:rFonts w:ascii="Times New Roman" w:eastAsia="Calibri" w:hAnsi="Times New Roman" w:cs="Times New Roman"/>
          <w:lang w:val="en-GB"/>
        </w:rPr>
        <w:t>The following samples indicate some o</w:t>
      </w:r>
      <w:r w:rsidR="00E24645" w:rsidRPr="00681E00">
        <w:rPr>
          <w:rFonts w:ascii="Times New Roman" w:eastAsia="Calibri" w:hAnsi="Times New Roman" w:cs="Times New Roman"/>
          <w:lang w:val="en-GB"/>
        </w:rPr>
        <w:t>f the excerpts produced by five</w:t>
      </w:r>
      <w:r w:rsidR="000D0E9F" w:rsidRPr="00681E00">
        <w:rPr>
          <w:rFonts w:ascii="Times New Roman" w:eastAsia="Calibri" w:hAnsi="Times New Roman" w:cs="Times New Roman"/>
          <w:lang w:val="en-GB"/>
        </w:rPr>
        <w:t xml:space="preserve"> Malay and</w:t>
      </w:r>
      <w:r w:rsidR="00E22700" w:rsidRPr="00681E00">
        <w:rPr>
          <w:rFonts w:ascii="Times New Roman" w:eastAsia="Calibri" w:hAnsi="Times New Roman" w:cs="Times New Roman"/>
          <w:lang w:val="en-GB"/>
        </w:rPr>
        <w:t xml:space="preserve"> Chinese participants:</w:t>
      </w:r>
    </w:p>
    <w:p w:rsidR="00EE52C7" w:rsidRPr="00681E00" w:rsidRDefault="00EE52C7" w:rsidP="0070184E">
      <w:pPr>
        <w:spacing w:after="200" w:line="240" w:lineRule="auto"/>
        <w:contextualSpacing/>
        <w:jc w:val="both"/>
        <w:rPr>
          <w:rFonts w:ascii="Times New Roman" w:eastAsia="Calibri" w:hAnsi="Times New Roman" w:cs="Times New Roman"/>
          <w:lang w:val="en-GB"/>
        </w:rPr>
      </w:pPr>
    </w:p>
    <w:p w:rsidR="0070184E" w:rsidRPr="00681E00" w:rsidRDefault="00080ABA" w:rsidP="0070184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Table 9: </w:t>
      </w:r>
      <w:r w:rsidR="00DA29C1" w:rsidRPr="00681E00">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E22700">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6</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w:t>
            </w:r>
          </w:p>
        </w:tc>
        <w:tc>
          <w:tcPr>
            <w:tcW w:w="8100" w:type="dxa"/>
          </w:tcPr>
          <w:p w:rsidR="00635B0B" w:rsidRPr="00681E00" w:rsidRDefault="0070184E" w:rsidP="00E22700">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 xml:space="preserve">P18: </w:t>
            </w:r>
            <w:r w:rsidR="00635B0B" w:rsidRPr="00681E00">
              <w:rPr>
                <w:rFonts w:ascii="Times New Roman" w:eastAsia="Calibri" w:hAnsi="Times New Roman" w:cs="Times New Roman"/>
                <w:i/>
                <w:sz w:val="22"/>
                <w:szCs w:val="22"/>
              </w:rPr>
              <w:t>You suck dude</w:t>
            </w:r>
            <w:r w:rsidRPr="00681E00">
              <w:rPr>
                <w:rFonts w:ascii="Times New Roman" w:eastAsia="Calibri" w:hAnsi="Times New Roman" w:cs="Times New Roman"/>
                <w:i/>
                <w:sz w:val="22"/>
                <w:szCs w:val="22"/>
              </w:rPr>
              <w:t>…WTF! I</w:t>
            </w:r>
            <w:r w:rsidR="00635B0B" w:rsidRPr="00681E00">
              <w:rPr>
                <w:rFonts w:ascii="Times New Roman" w:eastAsia="Calibri" w:hAnsi="Times New Roman" w:cs="Times New Roman"/>
                <w:i/>
                <w:sz w:val="22"/>
                <w:szCs w:val="22"/>
              </w:rPr>
              <w:t xml:space="preserve"> feel stupid to post this to numbers…i dun even know who the F*CK are you man</w:t>
            </w:r>
            <w:r w:rsidR="00080ABA" w:rsidRPr="00681E00">
              <w:rPr>
                <w:rFonts w:ascii="Times New Roman" w:eastAsia="Calibri" w:hAnsi="Times New Roman" w:cs="Times New Roman"/>
                <w:i/>
                <w:sz w:val="22"/>
                <w:szCs w:val="22"/>
              </w:rPr>
              <w:t>…</w:t>
            </w:r>
            <w:r w:rsidR="00635B0B" w:rsidRPr="00681E00">
              <w:rPr>
                <w:rFonts w:ascii="Times New Roman" w:eastAsia="Calibri" w:hAnsi="Times New Roman" w:cs="Times New Roman"/>
                <w:i/>
                <w:sz w:val="22"/>
                <w:szCs w:val="22"/>
              </w:rPr>
              <w:t>but everybody seem to post things to numbers..ahahahahahahaha…</w:t>
            </w:r>
          </w:p>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E22700">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sz w:val="22"/>
                <w:szCs w:val="22"/>
              </w:rPr>
              <w:t>Sample 7</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w:t>
            </w:r>
          </w:p>
        </w:tc>
        <w:tc>
          <w:tcPr>
            <w:tcW w:w="8100" w:type="dxa"/>
          </w:tcPr>
          <w:p w:rsidR="00635B0B" w:rsidRPr="00681E00" w:rsidRDefault="0070184E" w:rsidP="00327779">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 xml:space="preserve">P19: </w:t>
            </w:r>
            <w:r w:rsidR="00635B0B" w:rsidRPr="00681E00">
              <w:rPr>
                <w:rFonts w:ascii="Times New Roman" w:hAnsi="Times New Roman" w:cs="Times New Roman"/>
                <w:i/>
                <w:sz w:val="22"/>
                <w:szCs w:val="22"/>
              </w:rPr>
              <w:t xml:space="preserve">?: WTH how can u force me!! Bloody hell!! U </w:t>
            </w:r>
            <w:r w:rsidR="00327779" w:rsidRPr="00681E00">
              <w:rPr>
                <w:rFonts w:ascii="Times New Roman" w:hAnsi="Times New Roman" w:cs="Times New Roman"/>
                <w:i/>
                <w:sz w:val="22"/>
                <w:szCs w:val="22"/>
              </w:rPr>
              <w:t xml:space="preserve">big means just bully me ah??!! </w:t>
            </w:r>
          </w:p>
          <w:p w:rsidR="00327779" w:rsidRPr="00681E00" w:rsidRDefault="00327779" w:rsidP="00327779">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8</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iii.</w:t>
            </w:r>
          </w:p>
        </w:tc>
        <w:tc>
          <w:tcPr>
            <w:tcW w:w="8100" w:type="dxa"/>
          </w:tcPr>
          <w:p w:rsidR="00635B0B"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P20: Dont you wanna be relevant??WTF</w:t>
            </w:r>
            <w:r w:rsidR="00635B0B" w:rsidRPr="00681E00">
              <w:rPr>
                <w:rFonts w:ascii="Times New Roman" w:hAnsi="Times New Roman" w:cs="Times New Roman"/>
                <w:i/>
                <w:sz w:val="22"/>
                <w:szCs w:val="22"/>
              </w:rPr>
              <w:t xml:space="preserve"> man..im reliable. </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9</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iv.</w:t>
            </w:r>
          </w:p>
        </w:tc>
        <w:tc>
          <w:tcPr>
            <w:tcW w:w="8100" w:type="dxa"/>
          </w:tcPr>
          <w:p w:rsidR="00635B0B"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P21: OMFG</w:t>
            </w:r>
            <w:r w:rsidR="00635B0B" w:rsidRPr="00681E00">
              <w:rPr>
                <w:rFonts w:ascii="Times New Roman" w:hAnsi="Times New Roman" w:cs="Times New Roman"/>
                <w:i/>
                <w:sz w:val="22"/>
                <w:szCs w:val="22"/>
              </w:rPr>
              <w:t xml:space="preserve">...nearly had a heart attack watching </w:t>
            </w:r>
            <w:r w:rsidRPr="00681E00">
              <w:rPr>
                <w:rFonts w:ascii="Times New Roman" w:hAnsi="Times New Roman" w:cs="Times New Roman"/>
                <w:i/>
                <w:sz w:val="22"/>
                <w:szCs w:val="22"/>
              </w:rPr>
              <w:t>Slovakia</w:t>
            </w:r>
            <w:r w:rsidR="00635B0B" w:rsidRPr="00681E00">
              <w:rPr>
                <w:rFonts w:ascii="Times New Roman" w:hAnsi="Times New Roman" w:cs="Times New Roman"/>
                <w:i/>
                <w:sz w:val="22"/>
                <w:szCs w:val="22"/>
              </w:rPr>
              <w:t xml:space="preserve"> vs </w:t>
            </w:r>
            <w:r w:rsidRPr="00681E00">
              <w:rPr>
                <w:rFonts w:ascii="Times New Roman" w:hAnsi="Times New Roman" w:cs="Times New Roman"/>
                <w:i/>
                <w:sz w:val="22"/>
                <w:szCs w:val="22"/>
              </w:rPr>
              <w:t>Italy</w:t>
            </w:r>
            <w:r w:rsidR="00635B0B" w:rsidRPr="00681E00">
              <w:rPr>
                <w:rFonts w:ascii="Times New Roman" w:hAnsi="Times New Roman" w:cs="Times New Roman"/>
                <w:i/>
                <w:sz w:val="22"/>
                <w:szCs w:val="22"/>
              </w:rPr>
              <w:t xml:space="preserve"> match...</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10</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v.</w:t>
            </w:r>
          </w:p>
        </w:tc>
        <w:tc>
          <w:tcPr>
            <w:tcW w:w="8100" w:type="dxa"/>
          </w:tcPr>
          <w:p w:rsidR="00327779"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P22: OMFG!!!this guy is f*ck*</w:t>
            </w:r>
            <w:r w:rsidR="00635B0B" w:rsidRPr="00681E00">
              <w:rPr>
                <w:rFonts w:ascii="Times New Roman" w:hAnsi="Times New Roman" w:cs="Times New Roman"/>
                <w:i/>
                <w:sz w:val="22"/>
                <w:szCs w:val="22"/>
              </w:rPr>
              <w:t xml:space="preserve">ng amazing!! </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11</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vi.</w:t>
            </w:r>
          </w:p>
        </w:tc>
        <w:tc>
          <w:tcPr>
            <w:tcW w:w="8100" w:type="dxa"/>
          </w:tcPr>
          <w:p w:rsidR="00327779"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P23: OMFG!!i can't imagine the f*ck*</w:t>
            </w:r>
            <w:r w:rsidR="00635B0B" w:rsidRPr="00681E00">
              <w:rPr>
                <w:rFonts w:ascii="Times New Roman" w:hAnsi="Times New Roman" w:cs="Times New Roman"/>
                <w:i/>
                <w:sz w:val="22"/>
                <w:szCs w:val="22"/>
              </w:rPr>
              <w:t>ng pain you’ve gone thru....hahaha</w:t>
            </w:r>
          </w:p>
        </w:tc>
      </w:tr>
    </w:tbl>
    <w:p w:rsidR="00D77575" w:rsidRPr="00681E00" w:rsidRDefault="00D77575" w:rsidP="00635B0B">
      <w:pPr>
        <w:spacing w:after="200" w:line="240" w:lineRule="auto"/>
        <w:contextualSpacing/>
        <w:jc w:val="both"/>
        <w:rPr>
          <w:rFonts w:ascii="Times New Roman" w:eastAsia="Calibri" w:hAnsi="Times New Roman" w:cs="Times New Roman"/>
        </w:rPr>
      </w:pPr>
    </w:p>
    <w:p w:rsidR="008E473D" w:rsidRPr="00681E00" w:rsidRDefault="008E473D" w:rsidP="00D77575">
      <w:pPr>
        <w:spacing w:after="200" w:line="240" w:lineRule="auto"/>
        <w:ind w:left="360" w:firstLine="72"/>
        <w:contextualSpacing/>
        <w:jc w:val="both"/>
        <w:rPr>
          <w:rFonts w:ascii="Times New Roman" w:eastAsia="Calibri" w:hAnsi="Times New Roman" w:cs="Times New Roman"/>
        </w:rPr>
      </w:pPr>
    </w:p>
    <w:p w:rsidR="00D50844" w:rsidRPr="00681E00" w:rsidRDefault="008E473D" w:rsidP="0070184E">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 xml:space="preserve">Apart from that, </w:t>
      </w:r>
      <w:r w:rsidR="0070184E" w:rsidRPr="00681E00">
        <w:rPr>
          <w:rFonts w:ascii="Times New Roman" w:eastAsia="Calibri" w:hAnsi="Times New Roman" w:cs="Times New Roman"/>
        </w:rPr>
        <w:t>these offensive</w:t>
      </w:r>
      <w:r w:rsidRPr="00681E00">
        <w:rPr>
          <w:rFonts w:ascii="Times New Roman" w:eastAsia="Calibri" w:hAnsi="Times New Roman" w:cs="Times New Roman"/>
        </w:rPr>
        <w:t xml:space="preserve"> words also come in various short forms and acronyms. </w:t>
      </w:r>
      <w:r w:rsidR="0070184E" w:rsidRPr="00681E00">
        <w:rPr>
          <w:rFonts w:ascii="Times New Roman" w:eastAsia="Calibri" w:hAnsi="Times New Roman" w:cs="Times New Roman"/>
        </w:rPr>
        <w:t>The above sample</w:t>
      </w:r>
      <w:r w:rsidR="00003C0B" w:rsidRPr="00681E00">
        <w:rPr>
          <w:rFonts w:ascii="Times New Roman" w:eastAsia="Calibri" w:hAnsi="Times New Roman" w:cs="Times New Roman"/>
        </w:rPr>
        <w:t>s</w:t>
      </w:r>
      <w:r w:rsidR="0070184E" w:rsidRPr="00681E00">
        <w:rPr>
          <w:rFonts w:ascii="Times New Roman" w:eastAsia="Calibri" w:hAnsi="Times New Roman" w:cs="Times New Roman"/>
        </w:rPr>
        <w:t xml:space="preserve"> demonstrate the use of offensive acronyms among the young males in various situations and contexts. Some of these acronyms </w:t>
      </w:r>
      <w:r w:rsidR="00080ABA" w:rsidRPr="00681E00">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681E00">
        <w:rPr>
          <w:rFonts w:ascii="Times New Roman" w:eastAsia="Calibri" w:hAnsi="Times New Roman" w:cs="Times New Roman"/>
        </w:rPr>
        <w:t xml:space="preserve"> (</w:t>
      </w:r>
      <w:r w:rsidR="00DA29C1" w:rsidRPr="00681E00">
        <w:rPr>
          <w:rFonts w:ascii="Times New Roman" w:eastAsia="Calibri" w:hAnsi="Times New Roman" w:cs="Times New Roman"/>
          <w:szCs w:val="22"/>
          <w:lang w:val="en-GB"/>
        </w:rPr>
        <w:t>Mulac, Bradac, and Gibbons 2001)</w:t>
      </w:r>
      <w:r w:rsidR="00080ABA" w:rsidRPr="00681E00">
        <w:rPr>
          <w:rFonts w:ascii="Times New Roman" w:eastAsia="Calibri" w:hAnsi="Times New Roman" w:cs="Times New Roman"/>
        </w:rPr>
        <w:t xml:space="preserve"> were traced in Sample 3 (</w:t>
      </w:r>
      <w:r w:rsidR="00DA29C1" w:rsidRPr="00681E00">
        <w:rPr>
          <w:rFonts w:ascii="Times New Roman" w:eastAsia="Calibri" w:hAnsi="Times New Roman" w:cs="Times New Roman"/>
        </w:rPr>
        <w:t>in Table 7</w:t>
      </w:r>
      <w:r w:rsidR="00080ABA" w:rsidRPr="00681E00">
        <w:rPr>
          <w:rFonts w:ascii="Times New Roman" w:eastAsia="Calibri" w:hAnsi="Times New Roman" w:cs="Times New Roman"/>
        </w:rPr>
        <w:t xml:space="preserve">) </w:t>
      </w:r>
      <w:r w:rsidR="00DA29C1" w:rsidRPr="00681E00">
        <w:rPr>
          <w:rFonts w:ascii="Times New Roman" w:eastAsia="Calibri" w:hAnsi="Times New Roman" w:cs="Times New Roman"/>
        </w:rPr>
        <w:t>and Sample 8. In Sample 3, Participa</w:t>
      </w:r>
      <w:r w:rsidR="00003C0B" w:rsidRPr="00681E00">
        <w:rPr>
          <w:rFonts w:ascii="Times New Roman" w:eastAsia="Calibri" w:hAnsi="Times New Roman" w:cs="Times New Roman"/>
        </w:rPr>
        <w:t>nt 9 (P9) insisted on getting the</w:t>
      </w:r>
      <w:r w:rsidR="00DA29C1" w:rsidRPr="00681E00">
        <w:rPr>
          <w:rFonts w:ascii="Times New Roman" w:eastAsia="Calibri" w:hAnsi="Times New Roman" w:cs="Times New Roman"/>
        </w:rPr>
        <w:t xml:space="preserve"> information from his friend while Sample 8 shows how Participant 20 (P20) insisted his friend to trust his decision and action. </w:t>
      </w:r>
    </w:p>
    <w:p w:rsidR="00D50844" w:rsidRPr="00681E00" w:rsidRDefault="00D50844" w:rsidP="0070184E">
      <w:pPr>
        <w:spacing w:after="200" w:line="240" w:lineRule="auto"/>
        <w:ind w:left="360"/>
        <w:contextualSpacing/>
        <w:jc w:val="both"/>
        <w:rPr>
          <w:rFonts w:ascii="Times New Roman" w:eastAsia="Calibri" w:hAnsi="Times New Roman" w:cs="Times New Roman"/>
        </w:rPr>
      </w:pPr>
    </w:p>
    <w:p w:rsidR="008E473D" w:rsidRPr="00681E00" w:rsidRDefault="00DA29C1" w:rsidP="00411204">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rPr>
        <w:t>If women use romantic gestures to maintain relationship and build solidarity (</w:t>
      </w:r>
      <w:r w:rsidR="00D50844" w:rsidRPr="00681E00">
        <w:rPr>
          <w:rFonts w:ascii="Times New Roman" w:eastAsia="Calibri" w:hAnsi="Times New Roman" w:cs="Times New Roman"/>
        </w:rPr>
        <w:t xml:space="preserve">Coates </w:t>
      </w:r>
      <w:r w:rsidR="00426914" w:rsidRPr="00681E00">
        <w:rPr>
          <w:rFonts w:ascii="Times New Roman" w:eastAsia="Calibri" w:hAnsi="Times New Roman" w:cs="Times New Roman"/>
        </w:rPr>
        <w:t>2013</w:t>
      </w:r>
      <w:r w:rsidR="00D50844" w:rsidRPr="00681E00">
        <w:rPr>
          <w:rFonts w:ascii="Times New Roman" w:eastAsia="Calibri" w:hAnsi="Times New Roman" w:cs="Times New Roman"/>
        </w:rPr>
        <w:t xml:space="preserve">; Holmes 1995; </w:t>
      </w:r>
      <w:r w:rsidRPr="00681E00">
        <w:rPr>
          <w:rFonts w:ascii="Times New Roman" w:eastAsia="Calibri" w:hAnsi="Times New Roman" w:cs="Times New Roman"/>
          <w:lang w:val="en-GB"/>
        </w:rPr>
        <w:t>Brunet and Schmidt 2009), men on the other hand, insult and tease each other for the same purpose of communication (</w:t>
      </w:r>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 xml:space="preserve"> 2007)</w:t>
      </w:r>
      <w:r w:rsidR="00D50844" w:rsidRPr="00681E00">
        <w:rPr>
          <w:rFonts w:ascii="Times New Roman" w:eastAsia="Calibri" w:hAnsi="Times New Roman" w:cs="Times New Roman"/>
          <w:lang w:val="en-GB"/>
        </w:rPr>
        <w:t>. Men insult and tease each other not because they are</w:t>
      </w:r>
      <w:r w:rsidR="00411204" w:rsidRPr="00681E00">
        <w:rPr>
          <w:rFonts w:ascii="Times New Roman" w:eastAsia="Calibri" w:hAnsi="Times New Roman" w:cs="Times New Roman"/>
          <w:lang w:val="en-GB"/>
        </w:rPr>
        <w:t xml:space="preserve"> inconsiderate or</w:t>
      </w:r>
      <w:r w:rsidR="00D50844" w:rsidRPr="00681E00">
        <w:rPr>
          <w:rFonts w:ascii="Times New Roman" w:eastAsia="Calibri" w:hAnsi="Times New Roman" w:cs="Times New Roman"/>
          <w:lang w:val="en-GB"/>
        </w:rPr>
        <w:t xml:space="preserve"> less sensitive, but simply because</w:t>
      </w:r>
      <w:r w:rsidR="00A34371"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 xml:space="preserve"> it is just the</w:t>
      </w:r>
      <w:r w:rsidR="00411204" w:rsidRPr="00681E00">
        <w:rPr>
          <w:rFonts w:ascii="Times New Roman" w:eastAsia="Calibri" w:hAnsi="Times New Roman" w:cs="Times New Roman"/>
          <w:lang w:val="en-GB"/>
        </w:rPr>
        <w:t xml:space="preserve"> way they </w:t>
      </w:r>
      <w:r w:rsidR="00A34371" w:rsidRPr="00681E00">
        <w:rPr>
          <w:rFonts w:ascii="Times New Roman" w:eastAsia="Calibri" w:hAnsi="Times New Roman" w:cs="Times New Roman"/>
          <w:lang w:val="en-GB"/>
        </w:rPr>
        <w:t>are</w:t>
      </w:r>
      <w:r w:rsidR="00D50844" w:rsidRPr="00681E00">
        <w:rPr>
          <w:rFonts w:ascii="Times New Roman" w:eastAsia="Calibri" w:hAnsi="Times New Roman" w:cs="Times New Roman"/>
          <w:lang w:val="en-GB"/>
        </w:rPr>
        <w:t xml:space="preserve">. Participant 23 </w:t>
      </w:r>
      <w:r w:rsidR="00411204"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in Sample 11</w:t>
      </w:r>
      <w:r w:rsidR="00411204"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 xml:space="preserve"> for instance, teased a friend who was in pain in order to </w:t>
      </w:r>
      <w:r w:rsidR="00411204" w:rsidRPr="00681E00">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681E00">
        <w:rPr>
          <w:rFonts w:ascii="Times New Roman" w:eastAsia="Calibri" w:hAnsi="Times New Roman" w:cs="Times New Roman"/>
          <w:lang w:val="en-GB"/>
        </w:rPr>
        <w:t xml:space="preserve">create harmony and felicity </w:t>
      </w:r>
      <w:r w:rsidR="00411204" w:rsidRPr="00681E00">
        <w:rPr>
          <w:rFonts w:ascii="Times New Roman" w:eastAsia="Calibri" w:hAnsi="Times New Roman" w:cs="Times New Roman"/>
          <w:lang w:val="en-GB"/>
        </w:rPr>
        <w:t>(</w:t>
      </w:r>
      <w:r w:rsidR="00996CBF" w:rsidRPr="00681E00">
        <w:rPr>
          <w:rFonts w:ascii="Times New Roman" w:eastAsia="Calibri" w:hAnsi="Times New Roman" w:cs="Times New Roman"/>
          <w:lang w:val="en-GB"/>
        </w:rPr>
        <w:t>Kiesling</w:t>
      </w:r>
      <w:r w:rsidR="00411204" w:rsidRPr="00681E00">
        <w:rPr>
          <w:rFonts w:ascii="Times New Roman" w:eastAsia="Calibri" w:hAnsi="Times New Roman" w:cs="Times New Roman"/>
          <w:lang w:val="en-GB"/>
        </w:rPr>
        <w:t xml:space="preserve"> 2007; Coates 2002)</w:t>
      </w:r>
      <w:r w:rsidR="00A34371" w:rsidRPr="00681E00">
        <w:rPr>
          <w:rFonts w:ascii="Times New Roman" w:eastAsia="Calibri" w:hAnsi="Times New Roman" w:cs="Times New Roman"/>
          <w:lang w:val="en-GB"/>
        </w:rPr>
        <w:t>.</w:t>
      </w:r>
    </w:p>
    <w:p w:rsidR="00411204" w:rsidRPr="00681E00" w:rsidRDefault="00411204" w:rsidP="00CE7122">
      <w:pPr>
        <w:spacing w:after="200" w:line="240" w:lineRule="auto"/>
        <w:ind w:left="360"/>
        <w:contextualSpacing/>
        <w:jc w:val="both"/>
        <w:rPr>
          <w:rFonts w:ascii="Times New Roman" w:eastAsia="Calibri" w:hAnsi="Times New Roman" w:cs="Times New Roman"/>
          <w:lang w:val="en-GB"/>
        </w:rPr>
      </w:pPr>
    </w:p>
    <w:p w:rsidR="008B6C7F" w:rsidRPr="00681E00" w:rsidRDefault="00710CA8"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10</w:t>
      </w:r>
      <w:r w:rsidR="00EC03AC" w:rsidRPr="00681E00">
        <w:rPr>
          <w:rFonts w:ascii="Times New Roman" w:eastAsia="Calibri" w:hAnsi="Times New Roman" w:cs="Times New Roman"/>
          <w:bCs/>
          <w:sz w:val="22"/>
          <w:szCs w:val="22"/>
          <w:lang w:val="en-GB"/>
        </w:rPr>
        <w:t>: The use of acronym</w:t>
      </w:r>
      <w:r w:rsidR="00DB6F29" w:rsidRPr="00681E00">
        <w:rPr>
          <w:rFonts w:ascii="Times New Roman" w:eastAsia="Calibri" w:hAnsi="Times New Roman" w:cs="Times New Roman"/>
          <w:bCs/>
          <w:sz w:val="22"/>
          <w:szCs w:val="22"/>
          <w:lang w:val="en-GB"/>
        </w:rPr>
        <w:t xml:space="preserve">s among men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681E00" w:rsidTr="008B6C7F">
        <w:trPr>
          <w:trHeight w:val="320"/>
        </w:trPr>
        <w:tc>
          <w:tcPr>
            <w:tcW w:w="3060" w:type="dxa"/>
            <w:vAlign w:val="center"/>
            <w:hideMark/>
          </w:tcPr>
          <w:p w:rsidR="00EC03AC" w:rsidRPr="00681E00" w:rsidRDefault="00EC03AC" w:rsidP="00CE7122">
            <w:pPr>
              <w:spacing w:after="200" w:line="240" w:lineRule="auto"/>
              <w:ind w:firstLine="360"/>
              <w:contextualSpacing/>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lang w:val="en-GB"/>
              </w:rPr>
              <w:t xml:space="preserve">Acronyms </w:t>
            </w:r>
          </w:p>
        </w:tc>
        <w:tc>
          <w:tcPr>
            <w:tcW w:w="3232" w:type="dxa"/>
          </w:tcPr>
          <w:p w:rsidR="00EC03AC" w:rsidRPr="00681E00" w:rsidRDefault="00EC03AC" w:rsidP="00CE7122">
            <w:pPr>
              <w:spacing w:after="200" w:line="240" w:lineRule="auto"/>
              <w:ind w:firstLine="360"/>
              <w:contextualSpacing/>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rPr>
              <w:t>Meaning</w:t>
            </w:r>
          </w:p>
        </w:tc>
        <w:tc>
          <w:tcPr>
            <w:tcW w:w="2708" w:type="dxa"/>
            <w:shd w:val="clear" w:color="auto" w:fill="auto"/>
            <w:hideMark/>
          </w:tcPr>
          <w:p w:rsidR="00EC03AC" w:rsidRPr="00681E00"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rPr>
              <w:t>Frequency</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FTW</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Fight to win</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16</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Gf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Girlfriend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157</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JK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Just kidding</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47</w:t>
            </w:r>
          </w:p>
        </w:tc>
      </w:tr>
      <w:tr w:rsidR="00DD4814" w:rsidRPr="00681E00" w:rsidTr="008B6C7F">
        <w:trPr>
          <w:trHeight w:val="335"/>
        </w:trPr>
        <w:tc>
          <w:tcPr>
            <w:tcW w:w="3060" w:type="dxa"/>
            <w:shd w:val="clear" w:color="auto" w:fill="auto"/>
            <w:hideMark/>
          </w:tcPr>
          <w:p w:rsidR="00EC03AC" w:rsidRPr="00681E00" w:rsidRDefault="00D77575"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LOL/LOLZ/LOLX</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laugh out loud</w:t>
            </w:r>
          </w:p>
        </w:tc>
        <w:tc>
          <w:tcPr>
            <w:tcW w:w="2708" w:type="dxa"/>
            <w:shd w:val="clear" w:color="auto" w:fill="auto"/>
            <w:hideMark/>
          </w:tcPr>
          <w:p w:rsidR="00EC03AC" w:rsidRPr="00681E00"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3447</w:t>
            </w:r>
          </w:p>
        </w:tc>
      </w:tr>
      <w:tr w:rsidR="00DD4814" w:rsidRPr="00681E00" w:rsidTr="008B6C7F">
        <w:trPr>
          <w:trHeight w:val="277"/>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LMAO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Laugh my *ss off</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88</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LMS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Like my status</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10</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OMG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my God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518</w:t>
            </w:r>
          </w:p>
        </w:tc>
      </w:tr>
      <w:tr w:rsidR="00DD4814" w:rsidRPr="00681E00" w:rsidTr="008B6C7F">
        <w:trPr>
          <w:trHeight w:val="342"/>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OMFG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my f*ck*ng God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28</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OIC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I see</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41</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TQ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Thank you</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590</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TC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Take care</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797</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lastRenderedPageBreak/>
              <w:t xml:space="preserve">WTF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What the f*ck</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333</w:t>
            </w:r>
          </w:p>
        </w:tc>
      </w:tr>
      <w:tr w:rsidR="00DD4814" w:rsidRPr="00681E00" w:rsidTr="008B6C7F">
        <w:trPr>
          <w:trHeight w:val="378"/>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WTH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What the hell</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111</w:t>
            </w:r>
          </w:p>
        </w:tc>
      </w:tr>
    </w:tbl>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D50844" w:rsidP="002517A8">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 6491 units of acronyms employed by the young males, it is proven that m</w:t>
      </w:r>
      <w:r w:rsidR="00D77575" w:rsidRPr="00681E00">
        <w:rPr>
          <w:rFonts w:ascii="Times New Roman" w:eastAsia="Calibri" w:hAnsi="Times New Roman" w:cs="Times New Roman"/>
          <w:lang w:val="en-GB"/>
        </w:rPr>
        <w:t>en love</w:t>
      </w:r>
      <w:r w:rsidRPr="00681E00">
        <w:rPr>
          <w:rFonts w:ascii="Times New Roman" w:eastAsia="Calibri" w:hAnsi="Times New Roman" w:cs="Times New Roman"/>
          <w:lang w:val="en-GB"/>
        </w:rPr>
        <w:t xml:space="preserve"> </w:t>
      </w:r>
      <w:r w:rsidR="00D77575" w:rsidRPr="00681E00">
        <w:rPr>
          <w:rFonts w:ascii="Times New Roman" w:eastAsia="Calibri" w:hAnsi="Times New Roman" w:cs="Times New Roman"/>
          <w:lang w:val="en-GB"/>
        </w:rPr>
        <w:t>acronyms</w:t>
      </w:r>
      <w:r w:rsidRPr="00681E00">
        <w:rPr>
          <w:rFonts w:ascii="Times New Roman" w:eastAsia="Calibri" w:hAnsi="Times New Roman" w:cs="Times New Roman"/>
          <w:lang w:val="en-GB"/>
        </w:rPr>
        <w:t xml:space="preserve"> in their online communication practice,</w:t>
      </w:r>
      <w:r w:rsidR="00D77575" w:rsidRPr="00681E00">
        <w:rPr>
          <w:rFonts w:ascii="Times New Roman" w:eastAsia="Calibri" w:hAnsi="Times New Roman" w:cs="Times New Roman"/>
          <w:lang w:val="en-GB"/>
        </w:rPr>
        <w:t xml:space="preserve"> as much as women</w:t>
      </w:r>
      <w:r w:rsidR="00A34371" w:rsidRPr="00681E00">
        <w:rPr>
          <w:rFonts w:ascii="Times New Roman" w:eastAsia="Calibri" w:hAnsi="Times New Roman" w:cs="Times New Roman"/>
          <w:lang w:val="en-GB"/>
        </w:rPr>
        <w:t xml:space="preserve"> do (7444 units)</w:t>
      </w:r>
      <w:r w:rsidR="00D77575" w:rsidRPr="00681E00">
        <w:rPr>
          <w:rFonts w:ascii="Times New Roman" w:eastAsia="Calibri" w:hAnsi="Times New Roman" w:cs="Times New Roman"/>
          <w:lang w:val="en-GB"/>
        </w:rPr>
        <w:t xml:space="preserve">. </w:t>
      </w:r>
      <w:r w:rsidR="002517A8" w:rsidRPr="00681E00">
        <w:rPr>
          <w:rFonts w:ascii="Times New Roman" w:eastAsia="Calibri" w:hAnsi="Times New Roman" w:cs="Times New Roman"/>
          <w:lang w:val="en-GB"/>
        </w:rPr>
        <w:t>In fact</w:t>
      </w:r>
      <w:r w:rsidR="00D77575" w:rsidRPr="00681E00">
        <w:rPr>
          <w:rFonts w:ascii="Times New Roman" w:eastAsia="Calibri" w:hAnsi="Times New Roman" w:cs="Times New Roman"/>
          <w:lang w:val="en-GB"/>
        </w:rPr>
        <w:t>,</w:t>
      </w:r>
      <w:r w:rsidR="00EC03AC" w:rsidRPr="00681E00">
        <w:rPr>
          <w:rFonts w:ascii="Times New Roman" w:eastAsia="Calibri" w:hAnsi="Times New Roman" w:cs="Times New Roman"/>
          <w:lang w:val="en-GB"/>
        </w:rPr>
        <w:t xml:space="preserve"> there are some acronyms that are more popular among the male participants</w:t>
      </w:r>
      <w:r w:rsidR="002517A8" w:rsidRPr="00681E00">
        <w:rPr>
          <w:rFonts w:ascii="Times New Roman" w:eastAsia="Calibri" w:hAnsi="Times New Roman" w:cs="Times New Roman"/>
          <w:lang w:val="en-GB"/>
        </w:rPr>
        <w:t xml:space="preserve"> than the females. Acronyms</w:t>
      </w:r>
      <w:r w:rsidR="00EC03AC" w:rsidRPr="00681E00">
        <w:rPr>
          <w:rFonts w:ascii="Times New Roman" w:eastAsia="Calibri" w:hAnsi="Times New Roman" w:cs="Times New Roman"/>
          <w:lang w:val="en-GB"/>
        </w:rPr>
        <w:t xml:space="preserve"> such as ‘LOL’ (laugh out loud) and ‘FTW’ (fight to win)</w:t>
      </w:r>
      <w:r w:rsidR="002517A8" w:rsidRPr="00681E00">
        <w:rPr>
          <w:rFonts w:ascii="Times New Roman" w:eastAsia="Calibri" w:hAnsi="Times New Roman" w:cs="Times New Roman"/>
          <w:lang w:val="en-GB"/>
        </w:rPr>
        <w:t xml:space="preserve"> are very prevalent among the male participants</w:t>
      </w:r>
      <w:r w:rsidR="00EC03AC" w:rsidRPr="00681E00">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681E00">
        <w:rPr>
          <w:rFonts w:ascii="Times New Roman" w:eastAsia="Calibri" w:hAnsi="Times New Roman" w:cs="Times New Roman"/>
          <w:lang w:val="en-GB"/>
        </w:rPr>
        <w:t>. This is used when</w:t>
      </w:r>
      <w:r w:rsidR="00EC03AC" w:rsidRPr="00681E00">
        <w:rPr>
          <w:rFonts w:ascii="Times New Roman" w:eastAsia="Calibri" w:hAnsi="Times New Roman" w:cs="Times New Roman"/>
          <w:lang w:val="en-GB"/>
        </w:rPr>
        <w:t xml:space="preserve"> describing situations involving sports, football matches, or online games. The following </w:t>
      </w:r>
      <w:r w:rsidR="008E473D" w:rsidRPr="00681E00">
        <w:rPr>
          <w:rFonts w:ascii="Times New Roman" w:eastAsia="Calibri" w:hAnsi="Times New Roman" w:cs="Times New Roman"/>
          <w:lang w:val="en-GB"/>
        </w:rPr>
        <w:t>sample</w:t>
      </w:r>
      <w:r w:rsidR="00EC03AC" w:rsidRPr="00681E00">
        <w:rPr>
          <w:rFonts w:ascii="Times New Roman" w:eastAsia="Calibri" w:hAnsi="Times New Roman" w:cs="Times New Roman"/>
          <w:lang w:val="en-GB"/>
        </w:rPr>
        <w:t xml:space="preserve"> of </w:t>
      </w:r>
      <w:r w:rsidR="009E3EFD" w:rsidRPr="00681E00">
        <w:rPr>
          <w:rFonts w:ascii="Times New Roman" w:eastAsia="Calibri" w:hAnsi="Times New Roman" w:cs="Times New Roman"/>
          <w:lang w:val="en-GB"/>
        </w:rPr>
        <w:t>conversation engaged by 5</w:t>
      </w:r>
      <w:r w:rsidR="00EC03AC" w:rsidRPr="00681E00">
        <w:rPr>
          <w:rFonts w:ascii="Times New Roman" w:eastAsia="Calibri" w:hAnsi="Times New Roman" w:cs="Times New Roman"/>
          <w:lang w:val="en-GB"/>
        </w:rPr>
        <w:t xml:space="preserve"> male participants demonstrate</w:t>
      </w:r>
      <w:r w:rsidR="00003C0B" w:rsidRPr="00681E00">
        <w:rPr>
          <w:rFonts w:ascii="Times New Roman" w:eastAsia="Calibri" w:hAnsi="Times New Roman" w:cs="Times New Roman"/>
          <w:lang w:val="en-GB"/>
        </w:rPr>
        <w:t>s</w:t>
      </w:r>
      <w:r w:rsidR="00EC03AC" w:rsidRPr="00681E00">
        <w:rPr>
          <w:rFonts w:ascii="Times New Roman" w:eastAsia="Calibri" w:hAnsi="Times New Roman" w:cs="Times New Roman"/>
          <w:lang w:val="en-GB"/>
        </w:rPr>
        <w:t xml:space="preserve"> the finding: </w:t>
      </w:r>
    </w:p>
    <w:p w:rsidR="009E3EFD" w:rsidRPr="00681E00" w:rsidRDefault="009E3EFD" w:rsidP="002517A8">
      <w:pPr>
        <w:spacing w:after="200" w:line="240" w:lineRule="auto"/>
        <w:ind w:left="360"/>
        <w:contextualSpacing/>
        <w:jc w:val="both"/>
        <w:rPr>
          <w:rFonts w:ascii="Times New Roman" w:eastAsia="Calibri" w:hAnsi="Times New Roman" w:cs="Times New Roman"/>
          <w:lang w:val="en-GB"/>
        </w:rPr>
      </w:pPr>
    </w:p>
    <w:p w:rsidR="008E473D" w:rsidRPr="00681E00"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681E00" w:rsidTr="009E3EFD">
        <w:tc>
          <w:tcPr>
            <w:tcW w:w="635" w:type="dxa"/>
          </w:tcPr>
          <w:p w:rsidR="009E3EFD" w:rsidRPr="00681E00" w:rsidRDefault="009E3EFD" w:rsidP="009E3EFD">
            <w:pPr>
              <w:spacing w:after="200"/>
              <w:contextualSpacing/>
              <w:jc w:val="both"/>
              <w:rPr>
                <w:rFonts w:ascii="Times New Roman" w:hAnsi="Times New Roman" w:cs="Times New Roman"/>
                <w:i/>
                <w:sz w:val="22"/>
                <w:szCs w:val="22"/>
              </w:rPr>
            </w:pPr>
          </w:p>
        </w:tc>
        <w:tc>
          <w:tcPr>
            <w:tcW w:w="7110" w:type="dxa"/>
          </w:tcPr>
          <w:p w:rsidR="009E3EFD" w:rsidRPr="00681E00" w:rsidRDefault="009E3EFD" w:rsidP="009E3EFD">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11:</w:t>
            </w:r>
          </w:p>
        </w:tc>
      </w:tr>
      <w:tr w:rsidR="009E3EFD" w:rsidRPr="00681E00" w:rsidTr="009E3EFD">
        <w:tc>
          <w:tcPr>
            <w:tcW w:w="635" w:type="dxa"/>
          </w:tcPr>
          <w:p w:rsidR="009E3EFD" w:rsidRPr="00681E00" w:rsidRDefault="009E3EFD" w:rsidP="009E3EFD">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w:t>
            </w:r>
          </w:p>
        </w:tc>
        <w:tc>
          <w:tcPr>
            <w:tcW w:w="7110" w:type="dxa"/>
          </w:tcPr>
          <w:p w:rsidR="009E3EFD" w:rsidRPr="00681E00" w:rsidRDefault="007115C0" w:rsidP="009E3EFD">
            <w:pPr>
              <w:spacing w:after="200"/>
              <w:contextualSpacing/>
              <w:rPr>
                <w:rFonts w:ascii="Times New Roman" w:eastAsia="Calibri" w:hAnsi="Times New Roman" w:cs="Times New Roman"/>
                <w:i/>
                <w:lang w:val="en-GB"/>
              </w:rPr>
            </w:pPr>
            <w:hyperlink r:id="rId6" w:history="1">
              <w:r w:rsidR="00710CA8" w:rsidRPr="00681E00">
                <w:rPr>
                  <w:rFonts w:ascii="Times New Roman" w:eastAsia="Calibri" w:hAnsi="Times New Roman" w:cs="Times New Roman"/>
                  <w:bCs/>
                  <w:i/>
                  <w:lang w:val="en-GB"/>
                </w:rPr>
                <w:t>P24</w:t>
              </w:r>
            </w:hyperlink>
            <w:r w:rsidR="009E3EFD" w:rsidRPr="00681E00">
              <w:rPr>
                <w:rFonts w:ascii="Times New Roman" w:eastAsia="Calibri" w:hAnsi="Times New Roman" w:cs="Times New Roman"/>
                <w:bCs/>
                <w:i/>
                <w:lang w:val="en-GB"/>
              </w:rPr>
              <w:t xml:space="preserve">: </w:t>
            </w:r>
            <w:hyperlink r:id="rId7" w:history="1">
              <w:r w:rsidR="009E3EFD" w:rsidRPr="00681E00">
                <w:rPr>
                  <w:rFonts w:ascii="Times New Roman" w:eastAsia="Calibri" w:hAnsi="Times New Roman" w:cs="Times New Roman"/>
                  <w:bCs/>
                  <w:i/>
                  <w:lang w:val="en-GB"/>
                </w:rPr>
                <w:t>Video Games ARE BETTER than GIRLS</w:t>
              </w:r>
            </w:hyperlink>
            <w:r w:rsidR="009E3EFD" w:rsidRPr="00681E00">
              <w:rPr>
                <w:rFonts w:ascii="Times New Roman" w:eastAsia="Calibri" w:hAnsi="Times New Roman" w:cs="Times New Roman"/>
                <w:i/>
                <w:lang w:val="en-GB"/>
              </w:rPr>
              <w:t xml:space="preserve"> . So I've been playing a lot of Starcraft lately and I've come to the realization that games are BETTER than girls. And here's my list of reasons why! FTW!</w:t>
            </w:r>
          </w:p>
          <w:p w:rsidR="009E3EFD" w:rsidRPr="00681E00" w:rsidRDefault="007115C0" w:rsidP="009E3EFD">
            <w:pPr>
              <w:spacing w:after="200"/>
              <w:contextualSpacing/>
              <w:rPr>
                <w:rFonts w:ascii="Times New Roman" w:eastAsia="Calibri" w:hAnsi="Times New Roman" w:cs="Times New Roman"/>
                <w:i/>
                <w:lang w:val="en-GB"/>
              </w:rPr>
            </w:pPr>
            <w:hyperlink r:id="rId8" w:history="1">
              <w:r w:rsidR="00710CA8" w:rsidRPr="00681E00">
                <w:rPr>
                  <w:rFonts w:ascii="Times New Roman" w:eastAsia="Calibri" w:hAnsi="Times New Roman" w:cs="Times New Roman"/>
                  <w:i/>
                  <w:lang w:val="en-GB"/>
                </w:rPr>
                <w:t>P25</w:t>
              </w:r>
              <w:r w:rsidR="009E3EFD" w:rsidRPr="00681E00">
                <w:rPr>
                  <w:rFonts w:ascii="Times New Roman" w:eastAsia="Calibri" w:hAnsi="Times New Roman" w:cs="Times New Roman"/>
                  <w:i/>
                  <w:lang w:val="en-GB"/>
                </w:rPr>
                <w:t xml:space="preserve">: </w:t>
              </w:r>
            </w:hyperlink>
            <w:r w:rsidR="009E3EFD" w:rsidRPr="00681E00">
              <w:rPr>
                <w:rFonts w:ascii="Times New Roman" w:eastAsia="Calibri" w:hAnsi="Times New Roman" w:cs="Times New Roman"/>
                <w:i/>
                <w:lang w:val="en-GB"/>
              </w:rPr>
              <w:t xml:space="preserve"> ahahaha!! Single FTW xD </w:t>
            </w:r>
          </w:p>
          <w:p w:rsidR="009E3EFD" w:rsidRPr="00681E00" w:rsidRDefault="007115C0" w:rsidP="009E3EFD">
            <w:pPr>
              <w:spacing w:after="200"/>
              <w:contextualSpacing/>
              <w:rPr>
                <w:rFonts w:ascii="Times New Roman" w:eastAsia="Calibri" w:hAnsi="Times New Roman" w:cs="Times New Roman"/>
                <w:i/>
                <w:lang w:val="en-GB"/>
              </w:rPr>
            </w:pPr>
            <w:hyperlink r:id="rId9" w:history="1">
              <w:r w:rsidR="00710CA8" w:rsidRPr="00681E00">
                <w:rPr>
                  <w:rFonts w:ascii="Times New Roman" w:eastAsia="Calibri" w:hAnsi="Times New Roman" w:cs="Times New Roman"/>
                  <w:i/>
                  <w:lang w:val="en-GB"/>
                </w:rPr>
                <w:t>P26</w:t>
              </w:r>
              <w:r w:rsidR="009E3EFD" w:rsidRPr="00681E00">
                <w:rPr>
                  <w:rFonts w:ascii="Times New Roman" w:eastAsia="Calibri" w:hAnsi="Times New Roman" w:cs="Times New Roman"/>
                  <w:i/>
                  <w:lang w:val="en-GB"/>
                </w:rPr>
                <w:t>:</w:t>
              </w:r>
            </w:hyperlink>
            <w:r w:rsidR="009E3EFD" w:rsidRPr="00681E00">
              <w:rPr>
                <w:rFonts w:ascii="Times New Roman" w:eastAsia="Calibri" w:hAnsi="Times New Roman" w:cs="Times New Roman"/>
                <w:i/>
                <w:lang w:val="en-GB"/>
              </w:rPr>
              <w:t xml:space="preserve">  ROFL. i bet its hes gf thats videoing it for him....</w:t>
            </w:r>
          </w:p>
          <w:p w:rsidR="009E3EFD" w:rsidRPr="00681E00" w:rsidRDefault="007115C0" w:rsidP="009E3EFD">
            <w:pPr>
              <w:spacing w:after="200"/>
              <w:contextualSpacing/>
              <w:rPr>
                <w:rFonts w:ascii="Times New Roman" w:eastAsia="Calibri" w:hAnsi="Times New Roman" w:cs="Times New Roman"/>
                <w:i/>
                <w:lang w:val="en-GB"/>
              </w:rPr>
            </w:pPr>
            <w:hyperlink r:id="rId10" w:history="1">
              <w:r w:rsidR="00710CA8" w:rsidRPr="00681E00">
                <w:rPr>
                  <w:rFonts w:ascii="Times New Roman" w:hAnsi="Times New Roman" w:cs="Times New Roman"/>
                  <w:bCs/>
                  <w:i/>
                  <w:lang w:val="en-GB"/>
                </w:rPr>
                <w:t>P27</w:t>
              </w:r>
            </w:hyperlink>
            <w:r w:rsidR="009E3EFD" w:rsidRPr="00681E00">
              <w:rPr>
                <w:rFonts w:ascii="Times New Roman" w:hAnsi="Times New Roman" w:cs="Times New Roman"/>
                <w:bCs/>
                <w:i/>
                <w:lang w:val="en-GB"/>
              </w:rPr>
              <w:t>: KL DRAGONS FTW!</w:t>
            </w:r>
          </w:p>
          <w:p w:rsidR="009E3EFD" w:rsidRPr="00681E00" w:rsidRDefault="007115C0" w:rsidP="008E473D">
            <w:pPr>
              <w:spacing w:after="200"/>
              <w:contextualSpacing/>
              <w:rPr>
                <w:rFonts w:ascii="Times New Roman" w:hAnsi="Times New Roman" w:cs="Times New Roman"/>
                <w:i/>
                <w:lang w:val="en-GB"/>
              </w:rPr>
            </w:pPr>
            <w:hyperlink r:id="rId11" w:history="1">
              <w:r w:rsidR="00710CA8" w:rsidRPr="00681E00">
                <w:rPr>
                  <w:rFonts w:ascii="Times New Roman" w:hAnsi="Times New Roman" w:cs="Times New Roman"/>
                  <w:bCs/>
                  <w:i/>
                  <w:lang w:val="en-GB"/>
                </w:rPr>
                <w:t>P28</w:t>
              </w:r>
              <w:r w:rsidR="009E3EFD" w:rsidRPr="00681E00">
                <w:rPr>
                  <w:rFonts w:ascii="Times New Roman" w:hAnsi="Times New Roman" w:cs="Times New Roman"/>
                  <w:bCs/>
                  <w:i/>
                  <w:lang w:val="en-GB"/>
                </w:rPr>
                <w:t>:</w:t>
              </w:r>
            </w:hyperlink>
            <w:r w:rsidR="009E3EFD" w:rsidRPr="00681E00">
              <w:rPr>
                <w:rFonts w:ascii="Times New Roman" w:hAnsi="Times New Roman" w:cs="Times New Roman"/>
                <w:bCs/>
                <w:i/>
                <w:lang w:val="en-GB"/>
              </w:rPr>
              <w:t xml:space="preserve"> Steve Nash FTW! </w:t>
            </w:r>
            <w:hyperlink r:id="rId12" w:history="1">
              <w:r w:rsidR="009E3EFD" w:rsidRPr="00681E00">
                <w:rPr>
                  <w:rFonts w:ascii="Times New Roman" w:hAnsi="Times New Roman" w:cs="Times New Roman"/>
                  <w:bCs/>
                  <w:i/>
                  <w:lang w:val="en-GB"/>
                </w:rPr>
                <w:t>Nash's Top 10 Assists</w:t>
              </w:r>
            </w:hyperlink>
            <w:r w:rsidR="009E3EFD" w:rsidRPr="00681E00">
              <w:rPr>
                <w:rFonts w:ascii="Times New Roman" w:hAnsi="Times New Roman" w:cs="Times New Roman"/>
                <w:i/>
                <w:lang w:val="en-GB"/>
              </w:rPr>
              <w:t>. Watch some of the best assists from Phoenix Suns' Steve Nash so far in the 2009-10 season.</w:t>
            </w:r>
          </w:p>
          <w:p w:rsidR="009E3EFD" w:rsidRPr="00681E00" w:rsidRDefault="009E3EFD" w:rsidP="009E3EFD">
            <w:pPr>
              <w:spacing w:after="200"/>
              <w:contextualSpacing/>
              <w:jc w:val="both"/>
              <w:rPr>
                <w:rFonts w:ascii="Times New Roman" w:hAnsi="Times New Roman" w:cs="Times New Roman"/>
                <w:i/>
                <w:sz w:val="22"/>
                <w:szCs w:val="22"/>
              </w:rPr>
            </w:pPr>
          </w:p>
        </w:tc>
      </w:tr>
    </w:tbl>
    <w:p w:rsidR="009E3EFD" w:rsidRPr="00681E00" w:rsidRDefault="009E3EFD" w:rsidP="002517A8">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br w:type="textWrapping" w:clear="all"/>
      </w:r>
    </w:p>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EC03AC" w:rsidP="00CE7122">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The above instances revealed the use of acronym ‘FTW’ among male participants from different groups of online friends and social circles. Sample 6.4, also revolves around the same issue of online games, and indicates a conversation between four male participants who believed that playing online games are better than keeping a girlfriend. As all these young men seemed to be totally agree with the idea, X, one of the guys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p>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EC03AC" w:rsidP="00CE7122">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Once again, emotionally-related acronyms like ILU- I love you (6 units) and IMU/IMY- I miss you (3 units) are not favored by men, a</w:t>
      </w:r>
      <w:r w:rsidR="00710CA8" w:rsidRPr="00681E00">
        <w:rPr>
          <w:rFonts w:ascii="Times New Roman" w:eastAsia="Calibri" w:hAnsi="Times New Roman" w:cs="Times New Roman"/>
        </w:rPr>
        <w:t>s compared to 3503 units of LOL</w:t>
      </w:r>
      <w:r w:rsidR="00D77575" w:rsidRPr="00681E00">
        <w:rPr>
          <w:rFonts w:ascii="Times New Roman" w:eastAsia="Calibri" w:hAnsi="Times New Roman" w:cs="Times New Roman"/>
        </w:rPr>
        <w:t>/LMAO (laugh out loud/laugh my *ss</w:t>
      </w:r>
      <w:r w:rsidRPr="00681E00">
        <w:rPr>
          <w:rFonts w:ascii="Times New Roman" w:eastAsia="Calibri" w:hAnsi="Times New Roman" w:cs="Times New Roman"/>
        </w:rPr>
        <w:t xml:space="preserve"> off), which were employed by all 60 male participants in their conversation. </w:t>
      </w:r>
      <w:r w:rsidRPr="00681E00">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r w:rsidRPr="00681E00">
        <w:rPr>
          <w:rFonts w:ascii="Times New Roman" w:eastAsia="Calibri" w:hAnsi="Times New Roman" w:cs="Times New Roman"/>
          <w:szCs w:val="22"/>
          <w:lang w:val="en-GB"/>
        </w:rPr>
        <w:t xml:space="preserve">Mehl and Pennebaker 2003; Holmes 1995; </w:t>
      </w:r>
      <w:r w:rsidRPr="00681E00">
        <w:rPr>
          <w:rFonts w:ascii="Times New Roman" w:eastAsia="Calibri" w:hAnsi="Times New Roman" w:cs="Times New Roman"/>
        </w:rPr>
        <w:t xml:space="preserve">Aries and Johnson 1983), the findings of the present research also indicate the same </w:t>
      </w:r>
      <w:r w:rsidRPr="00681E00">
        <w:rPr>
          <w:rFonts w:ascii="Times New Roman" w:eastAsia="Calibri" w:hAnsi="Times New Roman" w:cs="Times New Roman"/>
        </w:rPr>
        <w:lastRenderedPageBreak/>
        <w:t xml:space="preserve">habit. It is suggested that men </w:t>
      </w:r>
      <w:r w:rsidR="00D77575" w:rsidRPr="00681E00">
        <w:rPr>
          <w:rFonts w:ascii="Times New Roman" w:eastAsia="Calibri" w:hAnsi="Times New Roman" w:cs="Times New Roman"/>
        </w:rPr>
        <w:t xml:space="preserve">insult each other (Tannen 1990; </w:t>
      </w:r>
      <w:r w:rsidR="00996CBF" w:rsidRPr="00681E00">
        <w:rPr>
          <w:rFonts w:ascii="Times New Roman" w:eastAsia="Calibri" w:hAnsi="Times New Roman" w:cs="Times New Roman"/>
        </w:rPr>
        <w:t>Kiesling</w:t>
      </w:r>
      <w:r w:rsidR="00D77575" w:rsidRPr="00681E00">
        <w:rPr>
          <w:rFonts w:ascii="Times New Roman" w:eastAsia="Calibri" w:hAnsi="Times New Roman" w:cs="Times New Roman"/>
        </w:rPr>
        <w:t xml:space="preserve"> 2007) as part of their online communication strategy in demonstrating power and gaining solidarity.</w:t>
      </w:r>
      <w:r w:rsidRPr="00681E00">
        <w:rPr>
          <w:rFonts w:ascii="Times New Roman" w:eastAsia="Calibri" w:hAnsi="Times New Roman" w:cs="Times New Roman"/>
        </w:rPr>
        <w:t xml:space="preserve">   </w:t>
      </w:r>
    </w:p>
    <w:p w:rsidR="00CE7122" w:rsidRPr="00681E00" w:rsidRDefault="00CE7122" w:rsidP="00BE47DB">
      <w:pPr>
        <w:spacing w:after="200" w:line="240" w:lineRule="auto"/>
        <w:contextualSpacing/>
        <w:jc w:val="both"/>
        <w:rPr>
          <w:rFonts w:ascii="Times New Roman" w:eastAsia="Calibri" w:hAnsi="Times New Roman" w:cs="Times New Roman"/>
          <w:b/>
        </w:rPr>
      </w:pPr>
    </w:p>
    <w:p w:rsidR="00EC03AC" w:rsidRPr="00681E00" w:rsidRDefault="00EC03AC" w:rsidP="00CE7122">
      <w:pPr>
        <w:spacing w:after="200" w:line="240" w:lineRule="auto"/>
        <w:ind w:firstLine="360"/>
        <w:contextualSpacing/>
        <w:jc w:val="both"/>
        <w:rPr>
          <w:rFonts w:ascii="Times New Roman" w:eastAsia="Calibri" w:hAnsi="Times New Roman" w:cs="Times New Roman"/>
          <w:b/>
        </w:rPr>
      </w:pPr>
      <w:r w:rsidRPr="00681E00">
        <w:rPr>
          <w:rFonts w:ascii="Times New Roman" w:eastAsia="Calibri" w:hAnsi="Times New Roman" w:cs="Times New Roman"/>
          <w:b/>
        </w:rPr>
        <w:t xml:space="preserve">Men, Emoticons and Symbols </w:t>
      </w:r>
    </w:p>
    <w:p w:rsidR="00EC03AC" w:rsidRPr="00681E00" w:rsidRDefault="00EC03AC" w:rsidP="00CE7122">
      <w:pPr>
        <w:spacing w:after="200" w:line="240" w:lineRule="auto"/>
        <w:contextualSpacing/>
        <w:jc w:val="both"/>
        <w:rPr>
          <w:rFonts w:ascii="Times New Roman" w:eastAsia="Calibri" w:hAnsi="Times New Roman" w:cs="Times New Roman"/>
        </w:rPr>
      </w:pPr>
    </w:p>
    <w:p w:rsidR="00EC03AC" w:rsidRPr="00681E00" w:rsidRDefault="00710CA8" w:rsidP="00CE7122">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As findings in the earlier sections indicate that</w:t>
      </w:r>
      <w:r w:rsidR="00EC03AC" w:rsidRPr="00681E00">
        <w:rPr>
          <w:rFonts w:ascii="Times New Roman" w:eastAsia="Calibri" w:hAnsi="Times New Roman" w:cs="Times New Roman"/>
        </w:rPr>
        <w:t xml:space="preserve"> men </w:t>
      </w:r>
      <w:r w:rsidR="008E473D" w:rsidRPr="00681E00">
        <w:rPr>
          <w:rFonts w:ascii="Times New Roman" w:eastAsia="Calibri" w:hAnsi="Times New Roman" w:cs="Times New Roman"/>
        </w:rPr>
        <w:t xml:space="preserve">avoid emotional discourse and </w:t>
      </w:r>
      <w:r w:rsidR="002517A8" w:rsidRPr="00681E00">
        <w:rPr>
          <w:rFonts w:ascii="Times New Roman" w:eastAsia="Calibri" w:hAnsi="Times New Roman" w:cs="Times New Roman"/>
        </w:rPr>
        <w:t xml:space="preserve">enjoy </w:t>
      </w:r>
      <w:r w:rsidR="008E473D" w:rsidRPr="00681E00">
        <w:rPr>
          <w:rFonts w:ascii="Times New Roman" w:eastAsia="Calibri" w:hAnsi="Times New Roman" w:cs="Times New Roman"/>
        </w:rPr>
        <w:t>injecting</w:t>
      </w:r>
      <w:r w:rsidR="002517A8" w:rsidRPr="00681E00">
        <w:rPr>
          <w:rFonts w:ascii="Times New Roman" w:eastAsia="Calibri" w:hAnsi="Times New Roman" w:cs="Times New Roman"/>
        </w:rPr>
        <w:t xml:space="preserve"> energy</w:t>
      </w:r>
      <w:r w:rsidR="00EC03AC" w:rsidRPr="00681E00">
        <w:rPr>
          <w:rFonts w:ascii="Times New Roman" w:eastAsia="Calibri" w:hAnsi="Times New Roman" w:cs="Times New Roman"/>
        </w:rPr>
        <w:t xml:space="preserve"> </w:t>
      </w:r>
      <w:r w:rsidR="002517A8" w:rsidRPr="00681E00">
        <w:rPr>
          <w:rFonts w:ascii="Times New Roman" w:eastAsia="Calibri" w:hAnsi="Times New Roman" w:cs="Times New Roman"/>
        </w:rPr>
        <w:t>in</w:t>
      </w:r>
      <w:r w:rsidR="000B4D47" w:rsidRPr="00681E00">
        <w:rPr>
          <w:rFonts w:ascii="Times New Roman" w:eastAsia="Calibri" w:hAnsi="Times New Roman" w:cs="Times New Roman"/>
        </w:rPr>
        <w:t>to</w:t>
      </w:r>
      <w:r w:rsidR="002517A8" w:rsidRPr="00681E00">
        <w:rPr>
          <w:rFonts w:ascii="Times New Roman" w:eastAsia="Calibri" w:hAnsi="Times New Roman" w:cs="Times New Roman"/>
        </w:rPr>
        <w:t xml:space="preserve"> their </w:t>
      </w:r>
      <w:r w:rsidRPr="00681E00">
        <w:rPr>
          <w:rFonts w:ascii="Times New Roman" w:eastAsia="Calibri" w:hAnsi="Times New Roman" w:cs="Times New Roman"/>
        </w:rPr>
        <w:t xml:space="preserve">language and </w:t>
      </w:r>
      <w:r w:rsidR="002517A8" w:rsidRPr="00681E00">
        <w:rPr>
          <w:rFonts w:ascii="Times New Roman" w:eastAsia="Calibri" w:hAnsi="Times New Roman" w:cs="Times New Roman"/>
        </w:rPr>
        <w:t>communication</w:t>
      </w:r>
      <w:r w:rsidR="00E22700" w:rsidRPr="00681E00">
        <w:rPr>
          <w:rFonts w:ascii="Times New Roman" w:eastAsia="Calibri" w:hAnsi="Times New Roman" w:cs="Times New Roman"/>
        </w:rPr>
        <w:t xml:space="preserve">, the </w:t>
      </w:r>
      <w:r w:rsidR="008E473D" w:rsidRPr="00681E00">
        <w:rPr>
          <w:rFonts w:ascii="Times New Roman" w:eastAsia="Calibri" w:hAnsi="Times New Roman" w:cs="Times New Roman"/>
        </w:rPr>
        <w:t>final</w:t>
      </w:r>
      <w:r w:rsidR="00EC03AC" w:rsidRPr="00681E00">
        <w:rPr>
          <w:rFonts w:ascii="Times New Roman" w:eastAsia="Calibri" w:hAnsi="Times New Roman" w:cs="Times New Roman"/>
        </w:rPr>
        <w:t xml:space="preserve"> section will deliberate how common symbols and emoticons are, in men’s online communication activity. The following table shows the findings:</w:t>
      </w:r>
    </w:p>
    <w:p w:rsidR="00EC03AC" w:rsidRPr="00681E00" w:rsidRDefault="00EC03AC" w:rsidP="00CE7122">
      <w:pPr>
        <w:spacing w:after="200" w:line="240" w:lineRule="auto"/>
        <w:contextualSpacing/>
        <w:jc w:val="both"/>
        <w:rPr>
          <w:rFonts w:ascii="Times New Roman" w:eastAsia="Calibri" w:hAnsi="Times New Roman" w:cs="Times New Roman"/>
          <w:lang w:val="en-GB"/>
        </w:rPr>
      </w:pPr>
    </w:p>
    <w:p w:rsidR="008B6C7F" w:rsidRPr="00681E00" w:rsidRDefault="00710CA8" w:rsidP="00DB6F29">
      <w:pPr>
        <w:spacing w:after="20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Table 11</w:t>
      </w:r>
      <w:r w:rsidR="00DB6F29" w:rsidRPr="00681E00">
        <w:rPr>
          <w:rFonts w:ascii="Times New Roman" w:eastAsia="Calibri" w:hAnsi="Times New Roman" w:cs="Times New Roman"/>
          <w:sz w:val="22"/>
          <w:szCs w:val="22"/>
          <w:lang w:val="en-GB"/>
        </w:rPr>
        <w:t>: Men and Emoticons</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681E00" w:rsidTr="00DF3242">
        <w:trPr>
          <w:trHeight w:val="144"/>
        </w:trPr>
        <w:tc>
          <w:tcPr>
            <w:tcW w:w="2700" w:type="dxa"/>
          </w:tcPr>
          <w:p w:rsidR="00DF3242" w:rsidRPr="00681E00" w:rsidRDefault="00EC03AC" w:rsidP="00DF3242">
            <w:pPr>
              <w:spacing w:after="200" w:line="240" w:lineRule="auto"/>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Emoticons/</w:t>
            </w:r>
            <w:r w:rsidR="00DF3242" w:rsidRPr="00681E00">
              <w:rPr>
                <w:rFonts w:ascii="Times New Roman" w:eastAsia="Calibri" w:hAnsi="Times New Roman" w:cs="Times New Roman"/>
                <w:b/>
                <w:sz w:val="22"/>
                <w:szCs w:val="22"/>
              </w:rPr>
              <w:t xml:space="preserve"> </w:t>
            </w:r>
            <w:r w:rsidRPr="00681E00">
              <w:rPr>
                <w:rFonts w:ascii="Times New Roman" w:eastAsia="Calibri" w:hAnsi="Times New Roman" w:cs="Times New Roman"/>
                <w:b/>
                <w:sz w:val="22"/>
                <w:szCs w:val="22"/>
              </w:rPr>
              <w:t>Symbols</w:t>
            </w:r>
          </w:p>
        </w:tc>
        <w:tc>
          <w:tcPr>
            <w:tcW w:w="4230" w:type="dxa"/>
            <w:shd w:val="clear" w:color="auto" w:fill="FFFFFF"/>
          </w:tcPr>
          <w:p w:rsidR="00EC03AC" w:rsidRPr="00681E00" w:rsidRDefault="00EC03AC" w:rsidP="00DF3242">
            <w:pPr>
              <w:spacing w:after="200" w:line="240" w:lineRule="auto"/>
              <w:ind w:firstLine="360"/>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Meaning</w:t>
            </w:r>
          </w:p>
        </w:tc>
        <w:tc>
          <w:tcPr>
            <w:tcW w:w="2070" w:type="dxa"/>
            <w:shd w:val="clear" w:color="auto" w:fill="FFFFFF"/>
          </w:tcPr>
          <w:p w:rsidR="00EC03AC" w:rsidRPr="00681E00" w:rsidRDefault="00EC03AC" w:rsidP="00DF3242">
            <w:pPr>
              <w:spacing w:after="200" w:line="240" w:lineRule="auto"/>
              <w:ind w:firstLine="360"/>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Frequency</w:t>
            </w:r>
          </w:p>
          <w:p w:rsidR="00DF3242" w:rsidRPr="00681E00"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681E00" w:rsidTr="00DF3242">
        <w:trPr>
          <w:trHeight w:val="465"/>
        </w:trPr>
        <w:tc>
          <w:tcPr>
            <w:tcW w:w="270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 D</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 overjoyed/grin</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1907</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470</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 and wink</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76</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5345</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 and wink</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944</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Sad face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818</w:t>
            </w:r>
          </w:p>
        </w:tc>
      </w:tr>
      <w:tr w:rsidR="00DF3242" w:rsidRPr="00681E00" w:rsidTr="00DF3242">
        <w:trPr>
          <w:trHeight w:val="504"/>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(or more)</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 overjoyed</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202</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2214</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Sad face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137</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Being cynical</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1894</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Straight face/ Serious look/ Blur/angry</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660</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Tongue sticks out</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781</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P</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Tongue sticks out</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1832</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smile/overjoyed</w:t>
            </w:r>
            <w:r w:rsidRPr="00681E00">
              <w:rPr>
                <w:rFonts w:ascii="Times New Roman" w:eastAsia="Calibri" w:hAnsi="Times New Roman" w:cs="Times New Roman"/>
                <w:sz w:val="22"/>
                <w:szCs w:val="22"/>
              </w:rPr>
              <w:t>/grin</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580</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XD</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smile/overjoyed</w:t>
            </w:r>
            <w:r w:rsidRPr="00681E00">
              <w:rPr>
                <w:rFonts w:ascii="Times New Roman" w:eastAsia="Calibri" w:hAnsi="Times New Roman" w:cs="Times New Roman"/>
                <w:sz w:val="22"/>
                <w:szCs w:val="22"/>
              </w:rPr>
              <w:t>/grin</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2134</w:t>
            </w:r>
          </w:p>
        </w:tc>
      </w:tr>
      <w:tr w:rsidR="00DF3242" w:rsidRPr="00681E00" w:rsidTr="00DF3242">
        <w:trPr>
          <w:trHeight w:val="49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tcPr>
          <w:p w:rsidR="00EC03AC" w:rsidRPr="00681E00"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Big round rolling eyes</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132</w:t>
            </w:r>
          </w:p>
        </w:tc>
      </w:tr>
      <w:tr w:rsidR="00DF3242" w:rsidRPr="00681E00" w:rsidTr="00DF3242">
        <w:trPr>
          <w:trHeight w:val="495"/>
        </w:trPr>
        <w:tc>
          <w:tcPr>
            <w:tcW w:w="6930" w:type="dxa"/>
            <w:gridSpan w:val="2"/>
          </w:tcPr>
          <w:p w:rsidR="00EC03AC" w:rsidRPr="00681E00" w:rsidRDefault="00DF3242" w:rsidP="00E24645">
            <w:pPr>
              <w:spacing w:after="200" w:line="240" w:lineRule="auto"/>
              <w:ind w:firstLine="2119"/>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 xml:space="preserve">                </w:t>
            </w:r>
            <w:r w:rsidR="00EC03AC" w:rsidRPr="00681E00">
              <w:rPr>
                <w:rFonts w:ascii="Times New Roman" w:eastAsia="Calibri" w:hAnsi="Times New Roman" w:cs="Times New Roman"/>
                <w:sz w:val="22"/>
                <w:szCs w:val="22"/>
              </w:rPr>
              <w:t>Total</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b/>
                <w:sz w:val="22"/>
                <w:szCs w:val="22"/>
              </w:rPr>
              <w:t>20,126</w:t>
            </w:r>
          </w:p>
        </w:tc>
      </w:tr>
    </w:tbl>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 a</w:t>
      </w:r>
      <w:r w:rsidR="00EC03AC" w:rsidRPr="00681E00">
        <w:rPr>
          <w:rFonts w:ascii="Times New Roman" w:eastAsia="Calibri" w:hAnsi="Times New Roman" w:cs="Times New Roman"/>
          <w:lang w:val="en-GB"/>
        </w:rPr>
        <w:t xml:space="preserve"> total number of 20,126 units from 16 selecte</w:t>
      </w:r>
      <w:r w:rsidR="00E22700" w:rsidRPr="00681E00">
        <w:rPr>
          <w:rFonts w:ascii="Times New Roman" w:eastAsia="Calibri" w:hAnsi="Times New Roman" w:cs="Times New Roman"/>
          <w:lang w:val="en-GB"/>
        </w:rPr>
        <w:t>d emoticons produced by the male participants</w:t>
      </w:r>
      <w:r w:rsidR="00EC03AC" w:rsidRPr="00681E00">
        <w:rPr>
          <w:rFonts w:ascii="Times New Roman" w:eastAsia="Calibri" w:hAnsi="Times New Roman" w:cs="Times New Roman"/>
          <w:lang w:val="en-GB"/>
        </w:rPr>
        <w:t xml:space="preserve">, it is significantly proven that men enjoy having </w:t>
      </w:r>
      <w:r w:rsidRPr="00681E00">
        <w:rPr>
          <w:rFonts w:ascii="Times New Roman" w:eastAsia="Calibri" w:hAnsi="Times New Roman" w:cs="Times New Roman"/>
          <w:lang w:val="en-GB"/>
        </w:rPr>
        <w:t xml:space="preserve">various </w:t>
      </w:r>
      <w:r w:rsidR="00EC03AC" w:rsidRPr="00681E00">
        <w:rPr>
          <w:rFonts w:ascii="Times New Roman" w:eastAsia="Calibri" w:hAnsi="Times New Roman" w:cs="Times New Roman"/>
          <w:lang w:val="en-GB"/>
        </w:rPr>
        <w:t xml:space="preserve">emoticons in their online </w:t>
      </w:r>
      <w:r w:rsidRPr="00681E00">
        <w:rPr>
          <w:rFonts w:ascii="Times New Roman" w:eastAsia="Calibri" w:hAnsi="Times New Roman" w:cs="Times New Roman"/>
          <w:lang w:val="en-GB"/>
        </w:rPr>
        <w:t>communication practice</w:t>
      </w:r>
      <w:r w:rsidR="00EC03AC" w:rsidRPr="00681E00">
        <w:rPr>
          <w:rFonts w:ascii="Times New Roman" w:eastAsia="Calibri" w:hAnsi="Times New Roman" w:cs="Times New Roman"/>
          <w:lang w:val="en-GB"/>
        </w:rPr>
        <w:t xml:space="preserve">. It also explains men’s recognition of symbols in their communication. </w:t>
      </w:r>
      <w:r w:rsidR="00EC03AC" w:rsidRPr="00681E00">
        <w:rPr>
          <w:rFonts w:ascii="Times New Roman" w:eastAsia="Calibri" w:hAnsi="Times New Roman" w:cs="Times New Roman"/>
          <w:lang w:val="en-GB"/>
        </w:rPr>
        <w:lastRenderedPageBreak/>
        <w:t xml:space="preserve">Basic smileys such as :-), =) and :D are among the most common. Words </w:t>
      </w:r>
      <w:r w:rsidRPr="00681E00">
        <w:rPr>
          <w:rFonts w:ascii="Times New Roman" w:eastAsia="Calibri" w:hAnsi="Times New Roman" w:cs="Times New Roman"/>
          <w:lang w:val="en-GB"/>
        </w:rPr>
        <w:t xml:space="preserve">alone </w:t>
      </w:r>
      <w:r w:rsidR="00DF665B" w:rsidRPr="00681E00">
        <w:rPr>
          <w:rFonts w:ascii="Times New Roman" w:eastAsia="Calibri" w:hAnsi="Times New Roman" w:cs="Times New Roman"/>
          <w:lang w:val="en-GB"/>
        </w:rPr>
        <w:t xml:space="preserve">may not be men’s </w:t>
      </w:r>
      <w:r w:rsidR="00EC03AC" w:rsidRPr="00681E00">
        <w:rPr>
          <w:rFonts w:ascii="Times New Roman" w:eastAsia="Calibri" w:hAnsi="Times New Roman" w:cs="Times New Roman"/>
          <w:lang w:val="en-GB"/>
        </w:rPr>
        <w:t xml:space="preserve">best friends. They may not be that convincing and eloquent in most emotionally invested conversation or simply not keen on elaborating </w:t>
      </w:r>
      <w:r w:rsidR="00DF665B" w:rsidRPr="00681E00">
        <w:rPr>
          <w:rFonts w:ascii="Times New Roman" w:eastAsia="Calibri" w:hAnsi="Times New Roman" w:cs="Times New Roman"/>
          <w:lang w:val="en-GB"/>
        </w:rPr>
        <w:t>personal</w:t>
      </w:r>
      <w:r w:rsidR="00EC03AC" w:rsidRPr="00681E00">
        <w:rPr>
          <w:rFonts w:ascii="Times New Roman" w:eastAsia="Calibri" w:hAnsi="Times New Roman" w:cs="Times New Roman"/>
          <w:lang w:val="en-GB"/>
        </w:rPr>
        <w:t xml:space="preserve"> feelings in public using various over expressive adjectives, but are less hesitant to articulate certain emotions using meaningful symbols (or emoticons), in the online communication environment.</w:t>
      </w: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rsidR="00EC03AC" w:rsidRPr="00681E00" w:rsidRDefault="00DF665B"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Firstly, men </w:t>
      </w:r>
      <w:r w:rsidR="00EC03AC" w:rsidRPr="00681E00">
        <w:rPr>
          <w:rFonts w:ascii="Times New Roman" w:eastAsia="Calibri" w:hAnsi="Times New Roman" w:cs="Times New Roman"/>
          <w:lang w:val="en-GB"/>
        </w:rPr>
        <w:t>enjoyed emoticons that indicate a straight face or a serious look =.= (660 units</w:t>
      </w:r>
      <w:r w:rsidRPr="00681E00">
        <w:rPr>
          <w:rFonts w:ascii="Times New Roman" w:eastAsia="Calibri" w:hAnsi="Times New Roman" w:cs="Times New Roman"/>
          <w:lang w:val="en-GB"/>
        </w:rPr>
        <w:t>)</w:t>
      </w:r>
      <w:r w:rsidR="00EC03AC" w:rsidRPr="00681E00">
        <w:rPr>
          <w:rFonts w:ascii="Times New Roman" w:eastAsia="Calibri" w:hAnsi="Times New Roman" w:cs="Times New Roman"/>
          <w:lang w:val="en-GB"/>
        </w:rPr>
        <w:t>, and angry expressions such as, : /  (1894 units compared to females, 1070 units)</w:t>
      </w:r>
      <w:r w:rsidR="001A31BF" w:rsidRPr="00681E00">
        <w:rPr>
          <w:rFonts w:ascii="Times New Roman" w:eastAsia="Calibri" w:hAnsi="Times New Roman" w:cs="Times New Roman"/>
          <w:lang w:val="en-GB"/>
        </w:rPr>
        <w:t xml:space="preserve"> more than women</w:t>
      </w:r>
      <w:r w:rsidR="00EC03AC" w:rsidRPr="00681E00">
        <w:rPr>
          <w:rFonts w:ascii="Times New Roman" w:eastAsia="Calibri" w:hAnsi="Times New Roman" w:cs="Times New Roman"/>
          <w:lang w:val="en-GB"/>
        </w:rPr>
        <w:t xml:space="preserve">. </w:t>
      </w:r>
      <w:r w:rsidR="001A31BF" w:rsidRPr="00681E00">
        <w:rPr>
          <w:rFonts w:ascii="Times New Roman" w:eastAsia="Calibri" w:hAnsi="Times New Roman" w:cs="Times New Roman"/>
          <w:lang w:val="en-GB"/>
        </w:rPr>
        <w:t>This supports</w:t>
      </w:r>
      <w:r w:rsidR="00EC03AC" w:rsidRPr="00681E00">
        <w:rPr>
          <w:rFonts w:ascii="Times New Roman" w:eastAsia="Calibri" w:hAnsi="Times New Roman" w:cs="Times New Roman"/>
          <w:lang w:val="en-GB"/>
        </w:rPr>
        <w:t xml:space="preserve"> Arnold and Miller’s (</w:t>
      </w:r>
      <w:r w:rsidR="000D0E9F" w:rsidRPr="00681E00">
        <w:rPr>
          <w:rFonts w:ascii="Times New Roman" w:eastAsia="Calibri" w:hAnsi="Times New Roman" w:cs="Times New Roman"/>
          <w:lang w:val="en-GB"/>
        </w:rPr>
        <w:t>1999) findings that suggest a strong</w:t>
      </w:r>
      <w:r w:rsidR="00EC03AC" w:rsidRPr="00681E00">
        <w:rPr>
          <w:rFonts w:ascii="Times New Roman" w:eastAsia="Calibri" w:hAnsi="Times New Roman" w:cs="Times New Roman"/>
          <w:lang w:val="en-GB"/>
        </w:rPr>
        <w:t xml:space="preserve"> project</w:t>
      </w:r>
      <w:r w:rsidR="000D0E9F" w:rsidRPr="00681E00">
        <w:rPr>
          <w:rFonts w:ascii="Times New Roman" w:eastAsia="Calibri" w:hAnsi="Times New Roman" w:cs="Times New Roman"/>
          <w:lang w:val="en-GB"/>
        </w:rPr>
        <w:t>ion of</w:t>
      </w:r>
      <w:r w:rsidR="00EC03AC" w:rsidRPr="00681E00">
        <w:rPr>
          <w:rFonts w:ascii="Times New Roman" w:eastAsia="Calibri" w:hAnsi="Times New Roman" w:cs="Times New Roman"/>
          <w:lang w:val="en-GB"/>
        </w:rPr>
        <w:t xml:space="preserve"> confident th</w:t>
      </w:r>
      <w:r w:rsidR="000D0E9F" w:rsidRPr="00681E00">
        <w:rPr>
          <w:rFonts w:ascii="Times New Roman" w:eastAsia="Calibri" w:hAnsi="Times New Roman" w:cs="Times New Roman"/>
          <w:lang w:val="en-GB"/>
        </w:rPr>
        <w:t xml:space="preserve">rough words and </w:t>
      </w:r>
      <w:r w:rsidR="00EC03AC" w:rsidRPr="00681E00">
        <w:rPr>
          <w:rFonts w:ascii="Times New Roman" w:eastAsia="Calibri" w:hAnsi="Times New Roman" w:cs="Times New Roman"/>
          <w:lang w:val="en-GB"/>
        </w:rPr>
        <w:t>symbols</w:t>
      </w:r>
      <w:r w:rsidR="000D0E9F" w:rsidRPr="00681E00">
        <w:rPr>
          <w:rFonts w:ascii="Times New Roman" w:eastAsia="Calibri" w:hAnsi="Times New Roman" w:cs="Times New Roman"/>
          <w:lang w:val="en-GB"/>
        </w:rPr>
        <w:t xml:space="preserve"> in men’s communication behaviour</w:t>
      </w:r>
      <w:r w:rsidR="00EC03AC" w:rsidRPr="00681E00">
        <w:rPr>
          <w:rFonts w:ascii="Times New Roman" w:eastAsia="Calibri" w:hAnsi="Times New Roman" w:cs="Times New Roman"/>
          <w:lang w:val="en-GB"/>
        </w:rPr>
        <w:t>.</w:t>
      </w:r>
      <w:r w:rsidRPr="00681E00">
        <w:rPr>
          <w:rFonts w:ascii="Times New Roman" w:eastAsia="Calibri" w:hAnsi="Times New Roman" w:cs="Times New Roman"/>
          <w:lang w:val="en-GB"/>
        </w:rPr>
        <w:t xml:space="preserve"> </w:t>
      </w:r>
      <w:r w:rsidR="00C53105" w:rsidRPr="00681E00">
        <w:rPr>
          <w:rFonts w:ascii="Times New Roman" w:eastAsia="Calibri" w:hAnsi="Times New Roman" w:cs="Times New Roman"/>
          <w:lang w:val="en-GB"/>
        </w:rPr>
        <w:t xml:space="preserve">It also correlates with Mehl and Pennebaker’s (2003) idea of men’s preference of showing their anger instead of hiding it.  </w:t>
      </w:r>
      <w:r w:rsidR="00EC03AC" w:rsidRPr="00681E00">
        <w:rPr>
          <w:rFonts w:ascii="Times New Roman" w:eastAsia="Calibri" w:hAnsi="Times New Roman" w:cs="Times New Roman"/>
          <w:lang w:val="en-GB"/>
        </w:rPr>
        <w:t xml:space="preserve"> </w:t>
      </w:r>
      <w:r w:rsidR="0010146A" w:rsidRPr="00681E00">
        <w:rPr>
          <w:rFonts w:ascii="Times New Roman" w:eastAsia="Calibri" w:hAnsi="Times New Roman" w:cs="Times New Roman"/>
          <w:lang w:val="en-GB"/>
        </w:rPr>
        <w:t>The female participan</w:t>
      </w:r>
      <w:r w:rsidR="001A31BF" w:rsidRPr="00681E00">
        <w:rPr>
          <w:rFonts w:ascii="Times New Roman" w:eastAsia="Calibri" w:hAnsi="Times New Roman" w:cs="Times New Roman"/>
          <w:lang w:val="en-GB"/>
        </w:rPr>
        <w:t>ts on the other hand, dominated</w:t>
      </w:r>
      <w:r w:rsidR="0010146A" w:rsidRPr="00681E00">
        <w:rPr>
          <w:rFonts w:ascii="Times New Roman" w:eastAsia="Calibri" w:hAnsi="Times New Roman" w:cs="Times New Roman"/>
          <w:lang w:val="en-GB"/>
        </w:rPr>
        <w:t xml:space="preserve"> </w:t>
      </w:r>
      <w:r w:rsidR="001A31BF" w:rsidRPr="00681E00">
        <w:rPr>
          <w:rFonts w:ascii="Times New Roman" w:eastAsia="Calibri" w:hAnsi="Times New Roman" w:cs="Times New Roman"/>
          <w:lang w:val="en-GB"/>
        </w:rPr>
        <w:t>more cheerful features such as ;-) and ;); both indicating a smiley</w:t>
      </w:r>
      <w:r w:rsidR="0010146A" w:rsidRPr="00681E00">
        <w:rPr>
          <w:rFonts w:ascii="Times New Roman" w:eastAsia="Calibri" w:hAnsi="Times New Roman" w:cs="Times New Roman"/>
          <w:lang w:val="en-GB"/>
        </w:rPr>
        <w:t xml:space="preserve"> face and a wink.</w:t>
      </w: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rsidR="00EC03AC" w:rsidRPr="00681E00"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It is also learned that t</w:t>
      </w:r>
      <w:r w:rsidR="00EC03AC" w:rsidRPr="00681E00">
        <w:rPr>
          <w:rFonts w:ascii="Times New Roman" w:eastAsia="Calibri" w:hAnsi="Times New Roman" w:cs="Times New Roman"/>
          <w:lang w:val="en-GB"/>
        </w:rPr>
        <w:t xml:space="preserve">he use of emoticons </w:t>
      </w:r>
      <w:r w:rsidRPr="00681E00">
        <w:rPr>
          <w:rFonts w:ascii="Times New Roman" w:eastAsia="Calibri" w:hAnsi="Times New Roman" w:cs="Times New Roman"/>
          <w:lang w:val="en-GB"/>
        </w:rPr>
        <w:t>actually</w:t>
      </w:r>
      <w:r w:rsidR="00EC03AC" w:rsidRPr="00681E00">
        <w:rPr>
          <w:rFonts w:ascii="Times New Roman" w:eastAsia="Calibri" w:hAnsi="Times New Roman" w:cs="Times New Roman"/>
          <w:lang w:val="en-GB"/>
        </w:rPr>
        <w:t xml:space="preserve"> comes with sp</w:t>
      </w:r>
      <w:r w:rsidR="000D0E9F" w:rsidRPr="00681E00">
        <w:rPr>
          <w:rFonts w:ascii="Times New Roman" w:eastAsia="Calibri" w:hAnsi="Times New Roman" w:cs="Times New Roman"/>
          <w:lang w:val="en-GB"/>
        </w:rPr>
        <w:t>ecific purposes and intentions.</w:t>
      </w:r>
      <w:r w:rsidR="000D0E9F" w:rsidRPr="00681E00">
        <w:rPr>
          <w:i/>
        </w:rPr>
        <w:t xml:space="preserve"> </w:t>
      </w:r>
      <w:r w:rsidRPr="00681E00">
        <w:rPr>
          <w:rFonts w:ascii="Times New Roman" w:eastAsia="Calibri" w:hAnsi="Times New Roman" w:cs="Times New Roman"/>
          <w:lang w:val="en-GB"/>
        </w:rPr>
        <w:t>The</w:t>
      </w:r>
      <w:r w:rsidR="00EC03AC" w:rsidRPr="00681E00">
        <w:rPr>
          <w:rFonts w:ascii="Times New Roman" w:eastAsia="Calibri" w:hAnsi="Times New Roman" w:cs="Times New Roman"/>
          <w:lang w:val="en-GB"/>
        </w:rPr>
        <w:t xml:space="preserve"> emoticon, :( that symbolizes sadness</w:t>
      </w:r>
      <w:r w:rsidR="000D0E9F" w:rsidRPr="00681E00">
        <w:rPr>
          <w:rFonts w:ascii="Times New Roman" w:eastAsia="Calibri" w:hAnsi="Times New Roman" w:cs="Times New Roman"/>
          <w:lang w:val="en-GB"/>
        </w:rPr>
        <w:t xml:space="preserve"> for instance, was equipped</w:t>
      </w:r>
      <w:r w:rsidR="00EC03AC" w:rsidRPr="00681E00">
        <w:rPr>
          <w:rFonts w:ascii="Times New Roman" w:eastAsia="Calibri" w:hAnsi="Times New Roman" w:cs="Times New Roman"/>
          <w:lang w:val="en-GB"/>
        </w:rPr>
        <w:t xml:space="preserve"> with words that describe negative expressions. Some of the words (adjectives) or phrases accompanied this emoticon given in the following samples are</w:t>
      </w:r>
      <w:r w:rsidR="00003C0B" w:rsidRPr="00681E00">
        <w:rPr>
          <w:rFonts w:ascii="Times New Roman" w:eastAsia="Calibri" w:hAnsi="Times New Roman" w:cs="Times New Roman"/>
          <w:lang w:val="en-GB"/>
        </w:rPr>
        <w:t>: ‘suffer’</w:t>
      </w:r>
      <w:r w:rsidR="00EC03AC" w:rsidRPr="00681E00">
        <w:rPr>
          <w:rFonts w:ascii="Times New Roman" w:eastAsia="Calibri" w:hAnsi="Times New Roman" w:cs="Times New Roman"/>
          <w:lang w:val="en-GB"/>
        </w:rPr>
        <w:t xml:space="preserve">, ‘bored’, ‘hate’, and ‘tired’. One of the male participants rectified of his wrong usage of emoticons when he employed a symbol of happiness ‘: D’ in describing his painful situation. </w:t>
      </w:r>
      <w:r w:rsidRPr="00681E00">
        <w:rPr>
          <w:rFonts w:ascii="Times New Roman" w:eastAsia="Calibri" w:hAnsi="Times New Roman" w:cs="Times New Roman"/>
          <w:lang w:val="en-GB"/>
        </w:rPr>
        <w:t>P</w:t>
      </w:r>
      <w:r w:rsidR="00EC03AC" w:rsidRPr="00681E00">
        <w:rPr>
          <w:rFonts w:ascii="Times New Roman" w:eastAsia="Calibri" w:hAnsi="Times New Roman" w:cs="Times New Roman"/>
          <w:lang w:val="en-GB"/>
        </w:rPr>
        <w:t>articipant</w:t>
      </w:r>
      <w:r w:rsidRPr="00681E00">
        <w:rPr>
          <w:rFonts w:ascii="Times New Roman" w:eastAsia="Calibri" w:hAnsi="Times New Roman" w:cs="Times New Roman"/>
          <w:lang w:val="en-GB"/>
        </w:rPr>
        <w:t xml:space="preserve"> 32 (in Sample 12)</w:t>
      </w:r>
      <w:r w:rsidR="00EC03AC" w:rsidRPr="00681E00">
        <w:rPr>
          <w:rFonts w:ascii="Times New Roman" w:eastAsia="Calibri" w:hAnsi="Times New Roman" w:cs="Times New Roman"/>
          <w:lang w:val="en-GB"/>
        </w:rPr>
        <w:t xml:space="preserve"> even apologized to his friend for a wrong symbol that he used when describing the contagious and painful disease that he had. </w:t>
      </w:r>
      <w:r w:rsidRPr="00681E00">
        <w:rPr>
          <w:rFonts w:ascii="Times New Roman" w:eastAsia="Calibri" w:hAnsi="Times New Roman" w:cs="Times New Roman"/>
          <w:lang w:val="en-GB"/>
        </w:rPr>
        <w:t>The following</w:t>
      </w:r>
      <w:r w:rsidR="00EC03AC"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is</w:t>
      </w:r>
      <w:r w:rsidR="00EC03AC" w:rsidRPr="00681E00">
        <w:rPr>
          <w:rFonts w:ascii="Times New Roman" w:eastAsia="Calibri" w:hAnsi="Times New Roman" w:cs="Times New Roman"/>
          <w:lang w:val="en-GB"/>
        </w:rPr>
        <w:t xml:space="preserve"> the aforementioned </w:t>
      </w:r>
      <w:r w:rsidRPr="00681E00">
        <w:rPr>
          <w:rFonts w:ascii="Times New Roman" w:eastAsia="Calibri" w:hAnsi="Times New Roman" w:cs="Times New Roman"/>
          <w:lang w:val="en-GB"/>
        </w:rPr>
        <w:t>conversation</w:t>
      </w:r>
      <w:r w:rsidR="00EC03AC"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engaged</w:t>
      </w:r>
      <w:r w:rsidR="00EC03AC" w:rsidRPr="00681E00">
        <w:rPr>
          <w:rFonts w:ascii="Times New Roman" w:eastAsia="Calibri" w:hAnsi="Times New Roman" w:cs="Times New Roman"/>
          <w:lang w:val="en-GB"/>
        </w:rPr>
        <w:t xml:space="preserve"> by 4 participants:</w:t>
      </w:r>
    </w:p>
    <w:p w:rsidR="009E3EFD" w:rsidRPr="00681E00"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681E00" w:rsidRDefault="009E3EFD" w:rsidP="0070184E">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12</w:t>
            </w:r>
          </w:p>
        </w:tc>
      </w:tr>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w:t>
            </w:r>
          </w:p>
        </w:tc>
        <w:tc>
          <w:tcPr>
            <w:tcW w:w="7380" w:type="dxa"/>
          </w:tcPr>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P29</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 xml:space="preserve">will watch this after i suffer finishing my assignment :(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P30</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yes</w:t>
            </w:r>
            <w:r w:rsidRPr="00681E00">
              <w:rPr>
                <w:rFonts w:ascii="Times New Roman" w:hAnsi="Times New Roman" w:cs="Times New Roman"/>
                <w:i/>
                <w:sz w:val="22"/>
                <w:szCs w:val="22"/>
              </w:rPr>
              <w:t>…</w:t>
            </w:r>
            <w:r w:rsidR="009E3EFD" w:rsidRPr="00681E00">
              <w:rPr>
                <w:rFonts w:ascii="Times New Roman" w:hAnsi="Times New Roman" w:cs="Times New Roman"/>
                <w:i/>
                <w:sz w:val="22"/>
                <w:szCs w:val="22"/>
              </w:rPr>
              <w:t xml:space="preserve">but it was not too good...there's always next year..:(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P31</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cum to muar la..i have no frens here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P32</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AND guess what!! I've got mumpssssssssss :D wait sorry wrong emoticon.. *:( LOL</w:t>
            </w:r>
          </w:p>
        </w:tc>
      </w:tr>
    </w:tbl>
    <w:p w:rsidR="00EC03AC" w:rsidRPr="00681E00"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rsidR="009E3EFD" w:rsidRPr="00681E00"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In addition, both symbols ‘: /’ (bein</w:t>
      </w:r>
      <w:r w:rsidR="0010146A" w:rsidRPr="00681E00">
        <w:rPr>
          <w:rFonts w:ascii="Times New Roman" w:eastAsia="Calibri" w:hAnsi="Times New Roman" w:cs="Times New Roman"/>
          <w:lang w:val="en-GB"/>
        </w:rPr>
        <w:t>g cynical) and ‘=.=’ (angry) were</w:t>
      </w:r>
      <w:r w:rsidRPr="00681E00">
        <w:rPr>
          <w:rFonts w:ascii="Times New Roman" w:eastAsia="Calibri" w:hAnsi="Times New Roman" w:cs="Times New Roman"/>
          <w:lang w:val="en-GB"/>
        </w:rPr>
        <w:t xml:space="preserve"> also accompanied </w:t>
      </w:r>
      <w:r w:rsidR="0010146A" w:rsidRPr="00681E00">
        <w:rPr>
          <w:rFonts w:ascii="Times New Roman" w:eastAsia="Calibri" w:hAnsi="Times New Roman" w:cs="Times New Roman"/>
          <w:lang w:val="en-GB"/>
        </w:rPr>
        <w:t>some adjectives or adverbs that describe</w:t>
      </w:r>
      <w:r w:rsidRPr="00681E00">
        <w:rPr>
          <w:rFonts w:ascii="Times New Roman" w:eastAsia="Calibri" w:hAnsi="Times New Roman" w:cs="Times New Roman"/>
          <w:lang w:val="en-GB"/>
        </w:rPr>
        <w:t xml:space="preserve"> negative situations </w:t>
      </w:r>
      <w:r w:rsidR="0010146A" w:rsidRPr="00681E00">
        <w:rPr>
          <w:rFonts w:ascii="Times New Roman" w:eastAsia="Calibri" w:hAnsi="Times New Roman" w:cs="Times New Roman"/>
          <w:lang w:val="en-GB"/>
        </w:rPr>
        <w:t xml:space="preserve">such as, </w:t>
      </w:r>
      <w:r w:rsidR="001A31BF" w:rsidRPr="00681E00">
        <w:rPr>
          <w:rFonts w:ascii="Times New Roman" w:eastAsia="Calibri" w:hAnsi="Times New Roman" w:cs="Times New Roman"/>
          <w:lang w:val="en-GB"/>
        </w:rPr>
        <w:t>‘annoying</w:t>
      </w:r>
      <w:r w:rsidRPr="00681E00">
        <w:rPr>
          <w:rFonts w:ascii="Times New Roman" w:eastAsia="Calibri" w:hAnsi="Times New Roman" w:cs="Times New Roman"/>
          <w:lang w:val="en-GB"/>
        </w:rPr>
        <w:t>’, ‘stuck’, ‘wrong’, ‘cry’, ‘boring’, ‘bad’, ‘irritating’, ‘useless’, bi*chy’,</w:t>
      </w:r>
      <w:r w:rsidR="0010146A" w:rsidRPr="00681E00">
        <w:rPr>
          <w:rFonts w:ascii="Times New Roman" w:eastAsia="Calibri" w:hAnsi="Times New Roman" w:cs="Times New Roman"/>
          <w:lang w:val="en-GB"/>
        </w:rPr>
        <w:t xml:space="preserve"> ‘crazy’</w:t>
      </w:r>
      <w:r w:rsidRPr="00681E00">
        <w:rPr>
          <w:rFonts w:ascii="Times New Roman" w:eastAsia="Calibri" w:hAnsi="Times New Roman" w:cs="Times New Roman"/>
          <w:lang w:val="en-GB"/>
        </w:rPr>
        <w:t xml:space="preserve"> ‘</w:t>
      </w:r>
      <w:r w:rsidR="0010146A" w:rsidRPr="00681E00">
        <w:rPr>
          <w:rFonts w:ascii="Times New Roman" w:eastAsia="Calibri" w:hAnsi="Times New Roman" w:cs="Times New Roman"/>
          <w:lang w:val="en-GB"/>
        </w:rPr>
        <w:t>sadly’, ‘jealous’ and ‘losers’</w:t>
      </w:r>
      <w:r w:rsidR="001A31BF" w:rsidRPr="00681E00">
        <w:rPr>
          <w:rFonts w:ascii="Times New Roman" w:eastAsia="Calibri" w:hAnsi="Times New Roman" w:cs="Times New Roman"/>
          <w:lang w:val="en-GB"/>
        </w:rPr>
        <w:t>. The following samples demonstrate some of the situations:</w:t>
      </w:r>
    </w:p>
    <w:p w:rsidR="0010146A" w:rsidRPr="00681E00"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681E00" w:rsidRDefault="00DB6F29" w:rsidP="0070184E">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13</w:t>
            </w:r>
          </w:p>
        </w:tc>
      </w:tr>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P33</w:t>
            </w:r>
            <w:r w:rsidR="00DB6F29" w:rsidRPr="00681E00">
              <w:rPr>
                <w:rFonts w:ascii="Times New Roman" w:eastAsia="Calibri" w:hAnsi="Times New Roman" w:cs="Times New Roman"/>
                <w:i/>
                <w:sz w:val="22"/>
                <w:szCs w:val="22"/>
              </w:rPr>
              <w:t xml:space="preserve">: </w:t>
            </w:r>
            <w:r w:rsidR="001A31BF" w:rsidRPr="00681E00">
              <w:rPr>
                <w:rFonts w:ascii="Times New Roman" w:eastAsia="Calibri" w:hAnsi="Times New Roman" w:cs="Times New Roman"/>
                <w:i/>
                <w:sz w:val="22"/>
                <w:szCs w:val="22"/>
              </w:rPr>
              <w:t>wat's dat??...huhu :-/ its annoying.</w:t>
            </w:r>
            <w:r w:rsidR="00DB6F29" w:rsidRPr="00681E00">
              <w:rPr>
                <w:rFonts w:ascii="Times New Roman" w:eastAsia="Calibri" w:hAnsi="Times New Roman" w:cs="Times New Roman"/>
                <w:i/>
                <w:sz w:val="22"/>
                <w:szCs w:val="22"/>
              </w:rPr>
              <w:t xml:space="preserve">... </w:t>
            </w:r>
          </w:p>
          <w:p w:rsidR="001A31BF" w:rsidRPr="00681E00" w:rsidRDefault="0010146A" w:rsidP="00DB6F29">
            <w:pPr>
              <w:spacing w:after="200"/>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P34</w:t>
            </w:r>
            <w:r w:rsidR="00DB6F29" w:rsidRPr="00681E00">
              <w:rPr>
                <w:rFonts w:ascii="Times New Roman" w:eastAsia="Calibri" w:hAnsi="Times New Roman" w:cs="Times New Roman"/>
                <w:i/>
                <w:sz w:val="22"/>
                <w:szCs w:val="22"/>
                <w:lang w:val="en-GB"/>
              </w:rPr>
              <w:t>: Graphic photos like crazy</w:t>
            </w:r>
            <w:r w:rsidR="001A31BF" w:rsidRPr="00681E00">
              <w:rPr>
                <w:rFonts w:ascii="Times New Roman" w:eastAsia="Calibri" w:hAnsi="Times New Roman" w:cs="Times New Roman"/>
                <w:i/>
                <w:sz w:val="22"/>
                <w:szCs w:val="22"/>
                <w:lang w:val="en-GB"/>
              </w:rPr>
              <w:t>!?! Makes me wonder what the he</w:t>
            </w:r>
            <w:r w:rsidR="00DB6F29" w:rsidRPr="00681E00">
              <w:rPr>
                <w:rFonts w:ascii="Times New Roman" w:eastAsia="Calibri" w:hAnsi="Times New Roman" w:cs="Times New Roman"/>
                <w:i/>
                <w:sz w:val="22"/>
                <w:szCs w:val="22"/>
                <w:lang w:val="en-GB"/>
              </w:rPr>
              <w:t>ll went wrong with it?? :-/</w:t>
            </w:r>
          </w:p>
          <w:p w:rsidR="00DB6F29" w:rsidRPr="00681E00" w:rsidRDefault="001A31BF"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lang w:val="en-GB"/>
              </w:rPr>
              <w:t>P35: Its irritating…:-/</w:t>
            </w:r>
            <w:r w:rsidR="00DB6F29" w:rsidRPr="00681E00">
              <w:rPr>
                <w:rFonts w:ascii="Times New Roman" w:eastAsia="Calibri" w:hAnsi="Times New Roman" w:cs="Times New Roman"/>
                <w:i/>
                <w:sz w:val="22"/>
                <w:szCs w:val="22"/>
                <w:lang w:val="en-GB"/>
              </w:rPr>
              <w:tab/>
            </w:r>
          </w:p>
          <w:p w:rsidR="009E3EFD" w:rsidRPr="00681E00" w:rsidRDefault="009E3EFD" w:rsidP="00DB6F29">
            <w:pPr>
              <w:spacing w:after="200"/>
              <w:contextualSpacing/>
              <w:jc w:val="both"/>
              <w:rPr>
                <w:rFonts w:ascii="Times New Roman" w:eastAsia="Calibri" w:hAnsi="Times New Roman" w:cs="Times New Roman"/>
                <w:sz w:val="22"/>
                <w:szCs w:val="22"/>
                <w:lang w:val="en-GB"/>
              </w:rPr>
            </w:pP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681E00" w:rsidRDefault="00DB6F29" w:rsidP="00DB6F29">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14</w:t>
            </w: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P35</w:t>
            </w:r>
            <w:r w:rsidR="00DB6F29" w:rsidRPr="00681E00">
              <w:rPr>
                <w:rFonts w:ascii="Times New Roman" w:eastAsia="Calibri" w:hAnsi="Times New Roman" w:cs="Times New Roman"/>
                <w:i/>
                <w:sz w:val="22"/>
                <w:szCs w:val="22"/>
              </w:rPr>
              <w:t xml:space="preserve">: I good body aches after today's workout.....more to come tomolo...gosh im old..=.= </w:t>
            </w:r>
          </w:p>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P36</w:t>
            </w:r>
            <w:r w:rsidR="00DB6F29" w:rsidRPr="00681E00">
              <w:rPr>
                <w:rFonts w:ascii="Times New Roman" w:eastAsia="Calibri" w:hAnsi="Times New Roman" w:cs="Times New Roman"/>
                <w:i/>
                <w:sz w:val="22"/>
                <w:szCs w:val="22"/>
              </w:rPr>
              <w:t xml:space="preserve">: I knw....tatz y me sayin u f a very bad taste =.= </w:t>
            </w:r>
          </w:p>
          <w:p w:rsidR="00DB6F29" w:rsidRPr="00681E00" w:rsidRDefault="00DB6F29" w:rsidP="00DB6F29">
            <w:pPr>
              <w:spacing w:after="200"/>
              <w:contextualSpacing/>
              <w:jc w:val="both"/>
              <w:rPr>
                <w:rFonts w:ascii="Times New Roman" w:eastAsia="Calibri" w:hAnsi="Times New Roman" w:cs="Times New Roman"/>
                <w:i/>
                <w:sz w:val="22"/>
                <w:szCs w:val="22"/>
              </w:rPr>
            </w:pP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681E00" w:rsidRDefault="00DB6F29"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sz w:val="22"/>
                <w:szCs w:val="22"/>
              </w:rPr>
              <w:t>Sample 15</w:t>
            </w: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lastRenderedPageBreak/>
              <w:t>iii.</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P37</w:t>
            </w:r>
            <w:r w:rsidR="00DB6F29" w:rsidRPr="00681E00">
              <w:rPr>
                <w:rFonts w:ascii="Times New Roman" w:eastAsia="Calibri" w:hAnsi="Times New Roman" w:cs="Times New Roman"/>
                <w:i/>
                <w:sz w:val="22"/>
                <w:szCs w:val="22"/>
              </w:rPr>
              <w:t xml:space="preserve">: Music flows to the ears..sadly the music is irritating...=.=  </w:t>
            </w:r>
          </w:p>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P38</w:t>
            </w:r>
            <w:r w:rsidR="00DB6F29" w:rsidRPr="00681E00">
              <w:rPr>
                <w:rFonts w:ascii="Times New Roman" w:eastAsia="Calibri" w:hAnsi="Times New Roman" w:cs="Times New Roman"/>
                <w:i/>
                <w:sz w:val="22"/>
                <w:szCs w:val="22"/>
              </w:rPr>
              <w:t>: Contestants la. got gay dudes who are like the typical bitchy ones =.=</w:t>
            </w:r>
          </w:p>
          <w:p w:rsidR="00DB6F29" w:rsidRPr="00681E00" w:rsidRDefault="00DB6F29" w:rsidP="00DB6F29">
            <w:pPr>
              <w:spacing w:after="200"/>
              <w:contextualSpacing/>
              <w:jc w:val="both"/>
              <w:rPr>
                <w:rFonts w:ascii="Times New Roman" w:eastAsia="Calibri" w:hAnsi="Times New Roman" w:cs="Times New Roman"/>
                <w:i/>
                <w:sz w:val="22"/>
                <w:szCs w:val="22"/>
              </w:rPr>
            </w:pPr>
          </w:p>
        </w:tc>
      </w:tr>
    </w:tbl>
    <w:p w:rsidR="009E3EFD" w:rsidRPr="00681E00" w:rsidRDefault="009E3EFD" w:rsidP="00CE7122">
      <w:pPr>
        <w:suppressAutoHyphens/>
        <w:spacing w:after="200" w:line="240" w:lineRule="auto"/>
        <w:ind w:left="360"/>
        <w:contextualSpacing/>
        <w:jc w:val="both"/>
        <w:rPr>
          <w:rFonts w:ascii="Times New Roman" w:eastAsia="Calibri" w:hAnsi="Times New Roman" w:cs="Times New Roman"/>
          <w:lang w:val="en-GB"/>
        </w:rPr>
      </w:pPr>
    </w:p>
    <w:p w:rsidR="001A31BF" w:rsidRPr="00681E00" w:rsidRDefault="001A31BF"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The use of symbols encourage men to express themselves better. Our findings indicate that most emoticons were accompanied with some relevant descriptive words that help convey the message in a more meaningful way. </w:t>
      </w:r>
    </w:p>
    <w:p w:rsidR="00EC03AC" w:rsidRPr="00681E00" w:rsidRDefault="00EC03AC" w:rsidP="00CE7122">
      <w:pPr>
        <w:suppressAutoHyphens/>
        <w:spacing w:after="200" w:line="240" w:lineRule="auto"/>
        <w:contextualSpacing/>
        <w:jc w:val="both"/>
        <w:rPr>
          <w:rFonts w:ascii="Times New Roman" w:eastAsia="Calibri" w:hAnsi="Times New Roman" w:cs="Times New Roman"/>
          <w:b/>
          <w:szCs w:val="22"/>
          <w:lang w:val="en-GB"/>
        </w:rPr>
      </w:pP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7E79A8" w:rsidRPr="00681E00" w:rsidRDefault="007E79A8" w:rsidP="007E79A8">
      <w:pPr>
        <w:spacing w:after="200" w:line="240" w:lineRule="auto"/>
        <w:ind w:left="360"/>
        <w:contextualSpacing/>
        <w:jc w:val="both"/>
        <w:rPr>
          <w:rFonts w:ascii="Times New Roman" w:eastAsia="Calibri" w:hAnsi="Times New Roman" w:cs="Times New Roman"/>
          <w:b/>
          <w:szCs w:val="22"/>
          <w:lang w:val="en-MY"/>
        </w:rPr>
      </w:pPr>
      <w:r w:rsidRPr="00681E00">
        <w:rPr>
          <w:rFonts w:ascii="Times New Roman" w:eastAsia="Calibri" w:hAnsi="Times New Roman" w:cs="Times New Roman"/>
          <w:b/>
          <w:szCs w:val="22"/>
          <w:lang w:val="en-MY"/>
        </w:rPr>
        <w:t>The Study of Men’s Language and Its Implication to the Society</w:t>
      </w:r>
    </w:p>
    <w:p w:rsidR="007E79A8" w:rsidRPr="00681E00" w:rsidRDefault="007E79A8"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681E00" w:rsidRDefault="00EC03AC" w:rsidP="00560034">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Tannen (1990) Gray (1992) and Wood (2001) agreed that men and women communicate differently, to the extent of, they might sound like people from two different planets. </w:t>
      </w:r>
      <w:r w:rsidR="005A1847" w:rsidRPr="00681E00">
        <w:rPr>
          <w:rFonts w:ascii="Times New Roman" w:eastAsia="Calibri" w:hAnsi="Times New Roman" w:cs="Times New Roman"/>
          <w:szCs w:val="22"/>
          <w:lang w:val="en-MY"/>
        </w:rPr>
        <w:t>Without a rigid parameter, both men and women embrace different speech-style features due to the different way of upbringing, expectations and subcultural values.</w:t>
      </w:r>
      <w:r w:rsidR="00560034" w:rsidRPr="00681E00">
        <w:rPr>
          <w:rFonts w:ascii="Times New Roman" w:eastAsia="Calibri" w:hAnsi="Times New Roman" w:cs="Times New Roman"/>
          <w:szCs w:val="22"/>
          <w:lang w:val="en-MY"/>
        </w:rPr>
        <w:t xml:space="preserve"> </w:t>
      </w:r>
      <w:r w:rsidRPr="00681E00">
        <w:rPr>
          <w:rFonts w:ascii="Times New Roman" w:eastAsia="Calibri" w:hAnsi="Times New Roman" w:cs="Times New Roman"/>
          <w:szCs w:val="22"/>
        </w:rPr>
        <w:t xml:space="preserve">If women employ online communication environment as a place to </w:t>
      </w:r>
      <w:r w:rsidR="001A31BF" w:rsidRPr="00681E00">
        <w:rPr>
          <w:rFonts w:ascii="Times New Roman" w:eastAsia="Calibri" w:hAnsi="Times New Roman" w:cs="Times New Roman"/>
          <w:szCs w:val="22"/>
        </w:rPr>
        <w:t xml:space="preserve">express </w:t>
      </w:r>
      <w:r w:rsidRPr="00681E00">
        <w:rPr>
          <w:rFonts w:ascii="Times New Roman" w:eastAsia="Calibri" w:hAnsi="Times New Roman" w:cs="Times New Roman"/>
          <w:szCs w:val="22"/>
        </w:rPr>
        <w:t>their freedom</w:t>
      </w:r>
      <w:r w:rsidR="001A31BF" w:rsidRPr="00681E00">
        <w:rPr>
          <w:rFonts w:ascii="Times New Roman" w:eastAsia="Calibri" w:hAnsi="Times New Roman" w:cs="Times New Roman"/>
          <w:szCs w:val="22"/>
        </w:rPr>
        <w:t xml:space="preserve"> of speech </w:t>
      </w:r>
      <w:r w:rsidRPr="00681E00">
        <w:rPr>
          <w:rFonts w:ascii="Times New Roman" w:eastAsia="Calibri" w:hAnsi="Times New Roman" w:cs="Times New Roman"/>
          <w:szCs w:val="22"/>
        </w:rPr>
        <w:t xml:space="preserve">and to maintain </w:t>
      </w:r>
      <w:r w:rsidR="00003C0B" w:rsidRPr="00681E00">
        <w:rPr>
          <w:rFonts w:ascii="Times New Roman" w:eastAsia="Calibri" w:hAnsi="Times New Roman" w:cs="Times New Roman"/>
          <w:szCs w:val="22"/>
        </w:rPr>
        <w:t xml:space="preserve">a </w:t>
      </w:r>
      <w:r w:rsidRPr="00681E00">
        <w:rPr>
          <w:rFonts w:ascii="Times New Roman" w:eastAsia="Calibri" w:hAnsi="Times New Roman" w:cs="Times New Roman"/>
          <w:szCs w:val="22"/>
        </w:rPr>
        <w:t>relationship</w:t>
      </w:r>
      <w:r w:rsidR="005A1847" w:rsidRPr="00681E00">
        <w:rPr>
          <w:rFonts w:ascii="Times New Roman" w:eastAsia="Calibri" w:hAnsi="Times New Roman" w:cs="Times New Roman"/>
          <w:szCs w:val="22"/>
        </w:rPr>
        <w:t>;</w:t>
      </w:r>
      <w:r w:rsidRPr="00681E00">
        <w:rPr>
          <w:rFonts w:ascii="Times New Roman" w:eastAsia="Calibri" w:hAnsi="Times New Roman" w:cs="Times New Roman"/>
          <w:szCs w:val="22"/>
        </w:rPr>
        <w:t xml:space="preserve"> men on the other hand, employ online communication environment not just a</w:t>
      </w:r>
      <w:r w:rsidR="005A1847" w:rsidRPr="00681E00">
        <w:rPr>
          <w:rFonts w:ascii="Times New Roman" w:eastAsia="Calibri" w:hAnsi="Times New Roman" w:cs="Times New Roman"/>
          <w:szCs w:val="22"/>
        </w:rPr>
        <w:t>s a</w:t>
      </w:r>
      <w:r w:rsidRPr="00681E00">
        <w:rPr>
          <w:rFonts w:ascii="Times New Roman" w:eastAsia="Calibri" w:hAnsi="Times New Roman" w:cs="Times New Roman"/>
          <w:szCs w:val="22"/>
        </w:rPr>
        <w:t xml:space="preserve"> platform to soci</w:t>
      </w:r>
      <w:r w:rsidR="005A1847" w:rsidRPr="00681E00">
        <w:rPr>
          <w:rFonts w:ascii="Times New Roman" w:eastAsia="Calibri" w:hAnsi="Times New Roman" w:cs="Times New Roman"/>
          <w:szCs w:val="22"/>
        </w:rPr>
        <w:t>alize and entertain themselves, but also to</w:t>
      </w:r>
      <w:r w:rsidR="000D0E9F" w:rsidRPr="00681E00">
        <w:rPr>
          <w:rFonts w:ascii="Times New Roman" w:eastAsia="Calibri" w:hAnsi="Times New Roman" w:cs="Times New Roman"/>
          <w:szCs w:val="22"/>
        </w:rPr>
        <w:t xml:space="preserve"> demonstrate solidarity, power and dominance in their speech </w:t>
      </w:r>
      <w:r w:rsidR="005A1847" w:rsidRPr="00681E00">
        <w:rPr>
          <w:rFonts w:ascii="Times New Roman" w:eastAsia="Calibri" w:hAnsi="Times New Roman" w:cs="Times New Roman"/>
          <w:szCs w:val="22"/>
        </w:rPr>
        <w:t>using several ways and strategies</w:t>
      </w:r>
      <w:r w:rsidR="000D0E9F" w:rsidRPr="00681E00">
        <w:rPr>
          <w:rFonts w:ascii="Times New Roman" w:eastAsia="Calibri" w:hAnsi="Times New Roman" w:cs="Times New Roman"/>
          <w:szCs w:val="22"/>
        </w:rPr>
        <w:t xml:space="preserve">. </w:t>
      </w:r>
    </w:p>
    <w:p w:rsidR="00560034" w:rsidRPr="00681E00" w:rsidRDefault="00560034" w:rsidP="00560034">
      <w:pPr>
        <w:spacing w:after="200" w:line="240" w:lineRule="auto"/>
        <w:ind w:left="360"/>
        <w:contextualSpacing/>
        <w:jc w:val="both"/>
        <w:rPr>
          <w:rFonts w:ascii="Times New Roman" w:eastAsia="Calibri" w:hAnsi="Times New Roman" w:cs="Times New Roman"/>
          <w:szCs w:val="22"/>
        </w:rPr>
      </w:pPr>
    </w:p>
    <w:p w:rsidR="005A1847" w:rsidRPr="00681E00" w:rsidRDefault="00341D7A" w:rsidP="00FD6494">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Th</w:t>
      </w:r>
      <w:r w:rsidR="00560034" w:rsidRPr="00681E00">
        <w:rPr>
          <w:rFonts w:ascii="Times New Roman" w:eastAsia="Calibri" w:hAnsi="Times New Roman" w:cs="Times New Roman"/>
          <w:szCs w:val="22"/>
        </w:rPr>
        <w:t>is</w:t>
      </w:r>
      <w:r w:rsidRPr="00681E00">
        <w:rPr>
          <w:rFonts w:ascii="Times New Roman" w:eastAsia="Calibri" w:hAnsi="Times New Roman" w:cs="Times New Roman"/>
          <w:szCs w:val="22"/>
        </w:rPr>
        <w:t xml:space="preserve"> study is</w:t>
      </w:r>
      <w:r w:rsidR="00560034" w:rsidRPr="00681E00">
        <w:rPr>
          <w:rFonts w:ascii="Times New Roman" w:eastAsia="Calibri" w:hAnsi="Times New Roman" w:cs="Times New Roman"/>
          <w:szCs w:val="22"/>
        </w:rPr>
        <w:t xml:space="preserve"> important to the society and humanities </w:t>
      </w:r>
      <w:r w:rsidR="00556473" w:rsidRPr="00681E00">
        <w:rPr>
          <w:rFonts w:ascii="Times New Roman" w:eastAsia="Calibri" w:hAnsi="Times New Roman" w:cs="Times New Roman"/>
          <w:szCs w:val="22"/>
        </w:rPr>
        <w:t>in acknowledging</w:t>
      </w:r>
      <w:r w:rsidR="005D4941" w:rsidRPr="00681E00">
        <w:rPr>
          <w:rFonts w:ascii="Times New Roman" w:eastAsia="Calibri" w:hAnsi="Times New Roman" w:cs="Times New Roman"/>
          <w:szCs w:val="22"/>
        </w:rPr>
        <w:t xml:space="preserve"> men’s communication behavior</w:t>
      </w:r>
      <w:r w:rsidRPr="00681E00">
        <w:rPr>
          <w:rFonts w:ascii="Times New Roman" w:eastAsia="Calibri" w:hAnsi="Times New Roman" w:cs="Times New Roman"/>
          <w:szCs w:val="22"/>
        </w:rPr>
        <w:t xml:space="preserve"> in </w:t>
      </w:r>
      <w:r w:rsidR="00556473" w:rsidRPr="00681E00">
        <w:rPr>
          <w:rFonts w:ascii="Times New Roman" w:eastAsia="Calibri" w:hAnsi="Times New Roman" w:cs="Times New Roman"/>
          <w:szCs w:val="22"/>
        </w:rPr>
        <w:t>some specific</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domains. It also helps</w:t>
      </w:r>
      <w:r w:rsidR="005D4941" w:rsidRPr="00681E00">
        <w:rPr>
          <w:rFonts w:ascii="Times New Roman" w:eastAsia="Calibri" w:hAnsi="Times New Roman" w:cs="Times New Roman"/>
          <w:szCs w:val="22"/>
        </w:rPr>
        <w:t xml:space="preserve"> to rationalize the underpinning cultural values </w:t>
      </w:r>
      <w:r w:rsidR="00556473" w:rsidRPr="00681E00">
        <w:rPr>
          <w:rFonts w:ascii="Times New Roman" w:eastAsia="Calibri" w:hAnsi="Times New Roman" w:cs="Times New Roman"/>
          <w:szCs w:val="22"/>
        </w:rPr>
        <w:t>in</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men’s interaction strategies and behavior</w:t>
      </w:r>
      <w:r w:rsidR="005D4941" w:rsidRPr="00681E00">
        <w:rPr>
          <w:rFonts w:ascii="Times New Roman" w:eastAsia="Calibri" w:hAnsi="Times New Roman" w:cs="Times New Roman"/>
          <w:szCs w:val="22"/>
        </w:rPr>
        <w:t>. It a</w:t>
      </w:r>
      <w:r w:rsidR="00EF2CB1" w:rsidRPr="00681E00">
        <w:rPr>
          <w:rFonts w:ascii="Times New Roman" w:eastAsia="Calibri" w:hAnsi="Times New Roman" w:cs="Times New Roman"/>
          <w:szCs w:val="22"/>
        </w:rPr>
        <w:t>lso</w:t>
      </w:r>
      <w:r w:rsidR="005D4941" w:rsidRPr="00681E00">
        <w:rPr>
          <w:rFonts w:ascii="Times New Roman" w:eastAsia="Calibri" w:hAnsi="Times New Roman" w:cs="Times New Roman"/>
          <w:szCs w:val="22"/>
        </w:rPr>
        <w:t xml:space="preserve"> acts as</w:t>
      </w:r>
      <w:r w:rsidR="00EF2CB1" w:rsidRPr="00681E00">
        <w:rPr>
          <w:rFonts w:ascii="Times New Roman" w:eastAsia="Calibri" w:hAnsi="Times New Roman" w:cs="Times New Roman"/>
          <w:szCs w:val="22"/>
        </w:rPr>
        <w:t xml:space="preserve"> an emancipation of men from the invisibility</w:t>
      </w:r>
      <w:r w:rsidR="00764E39" w:rsidRPr="00681E00">
        <w:rPr>
          <w:rFonts w:ascii="Times New Roman" w:eastAsia="Calibri" w:hAnsi="Times New Roman" w:cs="Times New Roman"/>
          <w:szCs w:val="22"/>
        </w:rPr>
        <w:t>;</w:t>
      </w:r>
      <w:r w:rsidR="0037209E" w:rsidRPr="00681E00">
        <w:rPr>
          <w:rFonts w:ascii="Times New Roman" w:eastAsia="Calibri" w:hAnsi="Times New Roman" w:cs="Times New Roman"/>
          <w:szCs w:val="22"/>
        </w:rPr>
        <w:t xml:space="preserve"> preventing them from</w:t>
      </w:r>
      <w:r w:rsidR="00EF2CB1" w:rsidRPr="00681E00">
        <w:rPr>
          <w:rFonts w:ascii="Times New Roman" w:eastAsia="Calibri" w:hAnsi="Times New Roman" w:cs="Times New Roman"/>
          <w:szCs w:val="22"/>
        </w:rPr>
        <w:t xml:space="preserve"> being overgeneralized as a homogeneous group</w:t>
      </w:r>
      <w:r w:rsidR="00764E39" w:rsidRPr="00681E00">
        <w:rPr>
          <w:rFonts w:ascii="Times New Roman" w:eastAsia="Calibri" w:hAnsi="Times New Roman" w:cs="Times New Roman"/>
          <w:szCs w:val="22"/>
        </w:rPr>
        <w:t>,</w:t>
      </w:r>
      <w:r w:rsidR="00556473" w:rsidRPr="00681E00">
        <w:rPr>
          <w:rFonts w:ascii="Times New Roman" w:eastAsia="Calibri" w:hAnsi="Times New Roman" w:cs="Times New Roman"/>
          <w:szCs w:val="22"/>
        </w:rPr>
        <w:t xml:space="preserve"> especially</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in the area of</w:t>
      </w:r>
      <w:r w:rsidR="005D4941" w:rsidRPr="00681E00">
        <w:rPr>
          <w:rFonts w:ascii="Times New Roman" w:eastAsia="Calibri" w:hAnsi="Times New Roman" w:cs="Times New Roman"/>
          <w:szCs w:val="22"/>
        </w:rPr>
        <w:t xml:space="preserve"> language and communication</w:t>
      </w:r>
      <w:r w:rsidR="00556473" w:rsidRPr="00681E00">
        <w:rPr>
          <w:rFonts w:ascii="Times New Roman" w:eastAsia="Calibri" w:hAnsi="Times New Roman" w:cs="Times New Roman"/>
          <w:szCs w:val="22"/>
        </w:rPr>
        <w:t xml:space="preserve"> study</w:t>
      </w:r>
      <w:r w:rsidR="0037209E" w:rsidRPr="00681E00">
        <w:rPr>
          <w:rFonts w:ascii="Times New Roman" w:eastAsia="Calibri" w:hAnsi="Times New Roman" w:cs="Times New Roman"/>
          <w:szCs w:val="22"/>
        </w:rPr>
        <w:t xml:space="preserve">. Men have certain embedded values that reflect in their style of language </w:t>
      </w:r>
      <w:r w:rsidR="00556473" w:rsidRPr="00681E00">
        <w:rPr>
          <w:rFonts w:ascii="Times New Roman" w:eastAsia="Calibri" w:hAnsi="Times New Roman" w:cs="Times New Roman"/>
          <w:szCs w:val="22"/>
        </w:rPr>
        <w:t>that</w:t>
      </w:r>
      <w:r w:rsidR="0037209E" w:rsidRPr="00681E00">
        <w:rPr>
          <w:rFonts w:ascii="Times New Roman" w:eastAsia="Calibri" w:hAnsi="Times New Roman" w:cs="Times New Roman"/>
          <w:szCs w:val="22"/>
        </w:rPr>
        <w:t xml:space="preserve"> </w:t>
      </w:r>
      <w:r w:rsidR="00EF2CB1" w:rsidRPr="00681E00">
        <w:rPr>
          <w:rFonts w:ascii="Times New Roman" w:eastAsia="Calibri" w:hAnsi="Times New Roman" w:cs="Times New Roman"/>
          <w:szCs w:val="22"/>
        </w:rPr>
        <w:t>the society</w:t>
      </w:r>
      <w:r w:rsidR="0037209E" w:rsidRPr="00681E00">
        <w:rPr>
          <w:rFonts w:ascii="Times New Roman" w:eastAsia="Calibri" w:hAnsi="Times New Roman" w:cs="Times New Roman"/>
          <w:szCs w:val="22"/>
        </w:rPr>
        <w:t xml:space="preserve"> (especially women)</w:t>
      </w:r>
      <w:r w:rsidR="00EF2CB1" w:rsidRPr="00681E00">
        <w:rPr>
          <w:rFonts w:ascii="Times New Roman" w:eastAsia="Calibri" w:hAnsi="Times New Roman" w:cs="Times New Roman"/>
          <w:szCs w:val="22"/>
        </w:rPr>
        <w:t xml:space="preserve"> needs to understand</w:t>
      </w:r>
      <w:r w:rsidR="0037209E" w:rsidRPr="00681E00">
        <w:rPr>
          <w:rFonts w:ascii="Times New Roman" w:eastAsia="Calibri" w:hAnsi="Times New Roman" w:cs="Times New Roman"/>
          <w:szCs w:val="22"/>
        </w:rPr>
        <w:t xml:space="preserve"> in order to avoid</w:t>
      </w:r>
      <w:r w:rsidR="00EF2CB1" w:rsidRPr="00681E00">
        <w:rPr>
          <w:rFonts w:ascii="Times New Roman" w:eastAsia="Calibri" w:hAnsi="Times New Roman" w:cs="Times New Roman"/>
          <w:szCs w:val="22"/>
        </w:rPr>
        <w:t xml:space="preserve"> miscommunication</w:t>
      </w:r>
      <w:r w:rsidR="0037209E" w:rsidRPr="00681E00">
        <w:rPr>
          <w:rFonts w:ascii="Times New Roman" w:eastAsia="Calibri" w:hAnsi="Times New Roman" w:cs="Times New Roman"/>
          <w:szCs w:val="22"/>
        </w:rPr>
        <w:t xml:space="preserve">. </w:t>
      </w:r>
      <w:r w:rsidR="00FD6494" w:rsidRPr="00681E00">
        <w:t>“</w:t>
      </w:r>
      <w:r w:rsidR="00FD6494" w:rsidRPr="00681E00">
        <w:rPr>
          <w:rFonts w:ascii="Times New Roman" w:eastAsia="Calibri" w:hAnsi="Times New Roman" w:cs="Times New Roman"/>
          <w:szCs w:val="22"/>
        </w:rPr>
        <w:t>The minimum requirement for a social system is the interaction of at least two personal systems or two persons acting their roles”</w:t>
      </w:r>
      <w:r w:rsidR="00FD6494" w:rsidRPr="00681E00">
        <w:t xml:space="preserve"> (</w:t>
      </w:r>
      <w:r w:rsidR="00FD6494" w:rsidRPr="00681E00">
        <w:rPr>
          <w:rFonts w:ascii="Times New Roman" w:eastAsia="Calibri" w:hAnsi="Times New Roman" w:cs="Times New Roman"/>
          <w:szCs w:val="22"/>
        </w:rPr>
        <w:t xml:space="preserve">Olutayo and Yusuff 2012: 146). </w:t>
      </w:r>
      <w:r w:rsidR="0037209E" w:rsidRPr="00681E00">
        <w:rPr>
          <w:rFonts w:ascii="Times New Roman" w:eastAsia="Calibri" w:hAnsi="Times New Roman" w:cs="Times New Roman"/>
          <w:szCs w:val="22"/>
        </w:rPr>
        <w:t>Studies on men’s language</w:t>
      </w:r>
      <w:r w:rsidR="00FD6494" w:rsidRPr="00681E00">
        <w:rPr>
          <w:rFonts w:ascii="Times New Roman" w:eastAsia="Calibri" w:hAnsi="Times New Roman" w:cs="Times New Roman"/>
          <w:szCs w:val="22"/>
        </w:rPr>
        <w:t xml:space="preserve"> therefore,</w:t>
      </w:r>
      <w:r w:rsidR="0037209E" w:rsidRPr="00681E00">
        <w:rPr>
          <w:rFonts w:ascii="Times New Roman" w:eastAsia="Calibri" w:hAnsi="Times New Roman" w:cs="Times New Roman"/>
          <w:szCs w:val="22"/>
        </w:rPr>
        <w:t xml:space="preserve"> will help reduce </w:t>
      </w:r>
      <w:r w:rsidR="00556473" w:rsidRPr="00681E00">
        <w:rPr>
          <w:rFonts w:ascii="Times New Roman" w:eastAsia="Calibri" w:hAnsi="Times New Roman" w:cs="Times New Roman"/>
          <w:szCs w:val="22"/>
        </w:rPr>
        <w:t xml:space="preserve">the unnecessary conflicts and </w:t>
      </w:r>
      <w:r w:rsidR="0037209E" w:rsidRPr="00681E00">
        <w:rPr>
          <w:rFonts w:ascii="Times New Roman" w:eastAsia="Calibri" w:hAnsi="Times New Roman" w:cs="Times New Roman"/>
          <w:szCs w:val="22"/>
        </w:rPr>
        <w:t xml:space="preserve">communication barriers that </w:t>
      </w:r>
      <w:r w:rsidR="00EF2CB1" w:rsidRPr="00681E00">
        <w:rPr>
          <w:rFonts w:ascii="Times New Roman" w:eastAsia="Calibri" w:hAnsi="Times New Roman" w:cs="Times New Roman"/>
          <w:szCs w:val="22"/>
        </w:rPr>
        <w:t>men</w:t>
      </w:r>
      <w:r w:rsidR="0037209E" w:rsidRPr="00681E00">
        <w:rPr>
          <w:rFonts w:ascii="Times New Roman" w:eastAsia="Calibri" w:hAnsi="Times New Roman" w:cs="Times New Roman"/>
          <w:szCs w:val="22"/>
        </w:rPr>
        <w:t xml:space="preserve"> and women </w:t>
      </w:r>
      <w:r w:rsidR="005D4941" w:rsidRPr="00681E00">
        <w:rPr>
          <w:rFonts w:ascii="Times New Roman" w:eastAsia="Calibri" w:hAnsi="Times New Roman" w:cs="Times New Roman"/>
          <w:szCs w:val="22"/>
        </w:rPr>
        <w:t>always have (Tannen 1990)</w:t>
      </w:r>
      <w:r w:rsidR="00FD6494" w:rsidRPr="00681E00">
        <w:rPr>
          <w:rFonts w:ascii="Times New Roman" w:eastAsia="Calibri" w:hAnsi="Times New Roman" w:cs="Times New Roman"/>
          <w:szCs w:val="22"/>
        </w:rPr>
        <w:t>. By understanding each other’s language and communication behavior, men and women will be able to respect each other’s role in the</w:t>
      </w:r>
      <w:r w:rsidR="00B572FD" w:rsidRPr="00681E00">
        <w:rPr>
          <w:rFonts w:ascii="Times New Roman" w:eastAsia="Calibri" w:hAnsi="Times New Roman" w:cs="Times New Roman"/>
          <w:szCs w:val="22"/>
        </w:rPr>
        <w:t>ir</w:t>
      </w:r>
      <w:r w:rsidR="00FD6494" w:rsidRPr="00681E00">
        <w:rPr>
          <w:rFonts w:ascii="Times New Roman" w:eastAsia="Calibri" w:hAnsi="Times New Roman" w:cs="Times New Roman"/>
          <w:szCs w:val="22"/>
        </w:rPr>
        <w:t xml:space="preserve"> society and</w:t>
      </w:r>
      <w:r w:rsidR="0037209E" w:rsidRPr="00681E00">
        <w:rPr>
          <w:rFonts w:ascii="Times New Roman" w:eastAsia="Calibri" w:hAnsi="Times New Roman" w:cs="Times New Roman"/>
          <w:szCs w:val="22"/>
        </w:rPr>
        <w:t xml:space="preserve"> </w:t>
      </w:r>
      <w:r w:rsidR="00EF2CB1" w:rsidRPr="00681E00">
        <w:rPr>
          <w:rFonts w:ascii="Times New Roman" w:eastAsia="Calibri" w:hAnsi="Times New Roman" w:cs="Times New Roman"/>
          <w:szCs w:val="22"/>
        </w:rPr>
        <w:t xml:space="preserve">embrace </w:t>
      </w:r>
      <w:r w:rsidR="00FD6494" w:rsidRPr="00681E00">
        <w:rPr>
          <w:rFonts w:ascii="Times New Roman" w:eastAsia="Calibri" w:hAnsi="Times New Roman" w:cs="Times New Roman"/>
          <w:szCs w:val="22"/>
        </w:rPr>
        <w:t>their</w:t>
      </w:r>
      <w:r w:rsidR="0037209E" w:rsidRPr="00681E00">
        <w:rPr>
          <w:rFonts w:ascii="Times New Roman" w:eastAsia="Calibri" w:hAnsi="Times New Roman" w:cs="Times New Roman"/>
          <w:szCs w:val="22"/>
        </w:rPr>
        <w:t xml:space="preserve"> differences in achie</w:t>
      </w:r>
      <w:r w:rsidR="005D4941" w:rsidRPr="00681E00">
        <w:rPr>
          <w:rFonts w:ascii="Times New Roman" w:eastAsia="Calibri" w:hAnsi="Times New Roman" w:cs="Times New Roman"/>
          <w:szCs w:val="22"/>
        </w:rPr>
        <w:t>ving a harmonious relationship</w:t>
      </w:r>
      <w:r w:rsidR="00FD6494" w:rsidRPr="00681E00">
        <w:rPr>
          <w:rFonts w:ascii="Times New Roman" w:eastAsia="Calibri" w:hAnsi="Times New Roman" w:cs="Times New Roman"/>
          <w:szCs w:val="22"/>
        </w:rPr>
        <w:t xml:space="preserve"> and a better social system</w:t>
      </w:r>
      <w:r w:rsidR="005D4941" w:rsidRPr="00681E00">
        <w:rPr>
          <w:rFonts w:ascii="Times New Roman" w:eastAsia="Calibri" w:hAnsi="Times New Roman" w:cs="Times New Roman"/>
          <w:szCs w:val="22"/>
        </w:rPr>
        <w:t>.</w:t>
      </w:r>
      <w:r w:rsidR="00FD6494" w:rsidRPr="00681E00">
        <w:t xml:space="preserve"> </w:t>
      </w:r>
    </w:p>
    <w:p w:rsidR="00FD6494" w:rsidRPr="00681E00" w:rsidRDefault="00FD6494" w:rsidP="00FD6494">
      <w:pPr>
        <w:spacing w:after="200" w:line="240" w:lineRule="auto"/>
        <w:ind w:left="360"/>
        <w:contextualSpacing/>
        <w:jc w:val="both"/>
        <w:rPr>
          <w:rFonts w:ascii="Times New Roman" w:eastAsia="Calibri" w:hAnsi="Times New Roman" w:cs="Times New Roman"/>
          <w:szCs w:val="22"/>
        </w:rPr>
      </w:pP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681E00">
        <w:rPr>
          <w:rFonts w:ascii="Times New Roman" w:eastAsia="Calibri" w:hAnsi="Times New Roman" w:cs="Times New Roman"/>
          <w:b/>
          <w:szCs w:val="22"/>
          <w:lang w:val="en-GB"/>
        </w:rPr>
        <w:t>Conclusion</w:t>
      </w: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681E00" w:rsidRDefault="00560034" w:rsidP="007E79A8">
      <w:pPr>
        <w:spacing w:after="200" w:line="240" w:lineRule="auto"/>
        <w:ind w:left="360"/>
        <w:contextualSpacing/>
        <w:jc w:val="both"/>
        <w:rPr>
          <w:rFonts w:ascii="Times New Roman" w:eastAsia="Calibri" w:hAnsi="Times New Roman" w:cs="Times New Roman"/>
          <w:szCs w:val="22"/>
          <w:lang w:val="en-MY"/>
        </w:rPr>
      </w:pPr>
      <w:r w:rsidRPr="00681E00">
        <w:rPr>
          <w:rFonts w:ascii="Times New Roman" w:eastAsia="Calibri" w:hAnsi="Times New Roman" w:cs="Times New Roman"/>
          <w:szCs w:val="22"/>
          <w:lang w:val="en-MY"/>
        </w:rPr>
        <w:t>W</w:t>
      </w:r>
      <w:r w:rsidR="008E473D" w:rsidRPr="00681E00">
        <w:rPr>
          <w:rFonts w:ascii="Times New Roman" w:eastAsia="Calibri" w:hAnsi="Times New Roman" w:cs="Times New Roman"/>
          <w:szCs w:val="22"/>
          <w:lang w:val="en-MY"/>
        </w:rPr>
        <w:t xml:space="preserve">e </w:t>
      </w:r>
      <w:r w:rsidR="007E79A8" w:rsidRPr="00681E00">
        <w:rPr>
          <w:rFonts w:ascii="Times New Roman" w:eastAsia="Calibri" w:hAnsi="Times New Roman" w:cs="Times New Roman"/>
          <w:szCs w:val="22"/>
          <w:lang w:val="en-MY"/>
        </w:rPr>
        <w:t xml:space="preserve">therefore </w:t>
      </w:r>
      <w:r w:rsidR="008E473D" w:rsidRPr="00681E00">
        <w:rPr>
          <w:rFonts w:ascii="Times New Roman" w:eastAsia="Calibri" w:hAnsi="Times New Roman" w:cs="Times New Roman"/>
          <w:szCs w:val="22"/>
          <w:lang w:val="en-MY"/>
        </w:rPr>
        <w:t xml:space="preserve">summarize our findings by suggesting the following variables of men’s </w:t>
      </w:r>
      <w:r w:rsidR="000E34A0" w:rsidRPr="00681E00">
        <w:rPr>
          <w:rFonts w:ascii="Times New Roman" w:eastAsia="Calibri" w:hAnsi="Times New Roman" w:cs="Times New Roman"/>
          <w:szCs w:val="22"/>
          <w:lang w:val="en-MY"/>
        </w:rPr>
        <w:t>discourse</w:t>
      </w:r>
      <w:r w:rsidR="008E473D" w:rsidRPr="00681E00">
        <w:rPr>
          <w:rFonts w:ascii="Times New Roman" w:eastAsia="Calibri" w:hAnsi="Times New Roman" w:cs="Times New Roman"/>
          <w:szCs w:val="22"/>
          <w:lang w:val="en-MY"/>
        </w:rPr>
        <w:t xml:space="preserve"> in the specific context of the Malaysian online communication environment:</w:t>
      </w:r>
      <w:r w:rsidR="007E79A8" w:rsidRPr="00681E00">
        <w:rPr>
          <w:rFonts w:ascii="Times New Roman" w:eastAsia="Calibri" w:hAnsi="Times New Roman" w:cs="Times New Roman"/>
          <w:szCs w:val="22"/>
          <w:lang w:val="en-MY"/>
        </w:rPr>
        <w:t xml:space="preserve"> Firstly, </w:t>
      </w:r>
      <w:r w:rsidR="007E79A8" w:rsidRPr="00681E00">
        <w:rPr>
          <w:rFonts w:ascii="Times New Roman" w:hAnsi="Times New Roman" w:cs="Times New Roman"/>
          <w:szCs w:val="22"/>
          <w:lang w:val="en-MY"/>
        </w:rPr>
        <w:t>m</w:t>
      </w:r>
      <w:r w:rsidR="005A1847" w:rsidRPr="00681E00">
        <w:rPr>
          <w:rFonts w:ascii="Times New Roman" w:hAnsi="Times New Roman" w:cs="Times New Roman"/>
          <w:szCs w:val="22"/>
          <w:lang w:val="en-MY"/>
        </w:rPr>
        <w:t xml:space="preserve">en achieve homosocial solidarity by having similar social interests and engage in </w:t>
      </w:r>
      <w:r w:rsidR="000E34A0" w:rsidRPr="00681E00">
        <w:rPr>
          <w:rFonts w:ascii="Times New Roman" w:hAnsi="Times New Roman" w:cs="Times New Roman"/>
          <w:szCs w:val="22"/>
          <w:lang w:val="en-MY"/>
        </w:rPr>
        <w:t xml:space="preserve">men’s </w:t>
      </w:r>
      <w:r w:rsidR="005A1847" w:rsidRPr="00681E00">
        <w:rPr>
          <w:rFonts w:ascii="Times New Roman" w:hAnsi="Times New Roman" w:cs="Times New Roman"/>
          <w:szCs w:val="22"/>
          <w:lang w:val="en-MY"/>
        </w:rPr>
        <w:t>conversations</w:t>
      </w:r>
      <w:r w:rsidR="000E34A0" w:rsidRPr="00681E00">
        <w:rPr>
          <w:rFonts w:ascii="Times New Roman" w:hAnsi="Times New Roman" w:cs="Times New Roman"/>
          <w:szCs w:val="22"/>
          <w:lang w:val="en-MY"/>
        </w:rPr>
        <w:t xml:space="preserve"> (without the involvement of women)</w:t>
      </w:r>
      <w:r w:rsidR="001F4F1B" w:rsidRPr="00681E00">
        <w:rPr>
          <w:rFonts w:ascii="Times New Roman" w:hAnsi="Times New Roman" w:cs="Times New Roman"/>
          <w:szCs w:val="22"/>
          <w:lang w:val="en-MY"/>
        </w:rPr>
        <w:t xml:space="preserve"> </w:t>
      </w:r>
      <w:r w:rsidR="000E34A0" w:rsidRPr="00681E00">
        <w:rPr>
          <w:rFonts w:ascii="Times New Roman" w:hAnsi="Times New Roman" w:cs="Times New Roman"/>
          <w:szCs w:val="22"/>
          <w:lang w:val="en-MY"/>
        </w:rPr>
        <w:t>to highlight the quality of manhood and</w:t>
      </w:r>
      <w:r w:rsidR="005A1847" w:rsidRPr="00681E00">
        <w:rPr>
          <w:rFonts w:ascii="Times New Roman" w:hAnsi="Times New Roman" w:cs="Times New Roman"/>
          <w:szCs w:val="22"/>
          <w:lang w:val="en-MY"/>
        </w:rPr>
        <w:t xml:space="preserve"> embellish </w:t>
      </w:r>
      <w:r w:rsidR="00900FD7" w:rsidRPr="00681E00">
        <w:rPr>
          <w:rFonts w:ascii="Times New Roman" w:hAnsi="Times New Roman" w:cs="Times New Roman"/>
          <w:szCs w:val="22"/>
          <w:lang w:val="en-MY"/>
        </w:rPr>
        <w:t xml:space="preserve">their </w:t>
      </w:r>
      <w:r w:rsidR="005A1847" w:rsidRPr="00681E00">
        <w:rPr>
          <w:rFonts w:ascii="Times New Roman" w:hAnsi="Times New Roman" w:cs="Times New Roman"/>
          <w:szCs w:val="22"/>
          <w:lang w:val="en-MY"/>
        </w:rPr>
        <w:t xml:space="preserve">masculinity. </w:t>
      </w:r>
    </w:p>
    <w:p w:rsidR="000E34A0" w:rsidRPr="00681E00" w:rsidRDefault="00DC50AF" w:rsidP="005A1847">
      <w:pPr>
        <w:pStyle w:val="ListParagraph"/>
        <w:numPr>
          <w:ilvl w:val="0"/>
          <w:numId w:val="20"/>
        </w:numPr>
        <w:rPr>
          <w:szCs w:val="22"/>
          <w:lang w:val="en-MY"/>
        </w:rPr>
      </w:pPr>
      <w:r w:rsidRPr="00681E00">
        <w:rPr>
          <w:szCs w:val="22"/>
          <w:lang w:val="en-MY"/>
        </w:rPr>
        <w:t>A</w:t>
      </w:r>
      <w:r w:rsidR="00900FD7" w:rsidRPr="00681E00">
        <w:rPr>
          <w:szCs w:val="22"/>
          <w:lang w:val="en-MY"/>
        </w:rPr>
        <w:t xml:space="preserve"> culturally-</w:t>
      </w:r>
      <w:r w:rsidR="000E34A0" w:rsidRPr="00681E00">
        <w:rPr>
          <w:szCs w:val="22"/>
          <w:lang w:val="en-MY"/>
        </w:rPr>
        <w:t xml:space="preserve">embedded </w:t>
      </w:r>
      <w:r w:rsidRPr="00681E00">
        <w:rPr>
          <w:szCs w:val="22"/>
          <w:lang w:val="en-MY"/>
        </w:rPr>
        <w:t>way</w:t>
      </w:r>
      <w:r w:rsidR="000E34A0" w:rsidRPr="00681E00">
        <w:rPr>
          <w:szCs w:val="22"/>
          <w:lang w:val="en-MY"/>
        </w:rPr>
        <w:t xml:space="preserve"> of addressing each other (such as ‘junior’ and ‘senior’) not only signifies </w:t>
      </w:r>
      <w:r w:rsidR="00003C0B" w:rsidRPr="00681E00">
        <w:rPr>
          <w:szCs w:val="22"/>
          <w:lang w:val="en-MY"/>
        </w:rPr>
        <w:t xml:space="preserve">a </w:t>
      </w:r>
      <w:r w:rsidR="000E34A0" w:rsidRPr="00681E00">
        <w:rPr>
          <w:szCs w:val="22"/>
          <w:lang w:val="en-MY"/>
        </w:rPr>
        <w:t xml:space="preserve">certain level of power and dominance among the older males towards the younger ones, but also serves as </w:t>
      </w:r>
      <w:r w:rsidR="00900FD7" w:rsidRPr="00681E00">
        <w:rPr>
          <w:szCs w:val="22"/>
          <w:lang w:val="en-MY"/>
        </w:rPr>
        <w:t xml:space="preserve">a </w:t>
      </w:r>
      <w:r w:rsidR="000E34A0" w:rsidRPr="00681E00">
        <w:rPr>
          <w:szCs w:val="22"/>
          <w:lang w:val="en-MY"/>
        </w:rPr>
        <w:t>part of the politeness strategy in showing respect and modesty.</w:t>
      </w:r>
    </w:p>
    <w:p w:rsidR="005A1847" w:rsidRPr="00681E00" w:rsidRDefault="005A1847" w:rsidP="005A1847">
      <w:pPr>
        <w:pStyle w:val="ListParagraph"/>
        <w:numPr>
          <w:ilvl w:val="0"/>
          <w:numId w:val="20"/>
        </w:numPr>
        <w:rPr>
          <w:szCs w:val="22"/>
          <w:lang w:val="en-MY"/>
        </w:rPr>
      </w:pPr>
      <w:r w:rsidRPr="00681E00">
        <w:rPr>
          <w:szCs w:val="22"/>
          <w:lang w:val="en-MY"/>
        </w:rPr>
        <w:lastRenderedPageBreak/>
        <w:t xml:space="preserve">The use of masculine speech forms such as offensive words and acronyms, insults as well as teasing in </w:t>
      </w:r>
      <w:r w:rsidR="000E34A0" w:rsidRPr="00681E00">
        <w:rPr>
          <w:szCs w:val="22"/>
          <w:lang w:val="en-MY"/>
        </w:rPr>
        <w:t xml:space="preserve">creating harmony and </w:t>
      </w:r>
      <w:r w:rsidRPr="00681E00">
        <w:rPr>
          <w:szCs w:val="22"/>
          <w:lang w:val="en-MY"/>
        </w:rPr>
        <w:t xml:space="preserve">maintaining </w:t>
      </w:r>
      <w:r w:rsidR="00DC50AF" w:rsidRPr="00681E00">
        <w:rPr>
          <w:szCs w:val="22"/>
          <w:lang w:val="en-MY"/>
        </w:rPr>
        <w:t xml:space="preserve">homosocial </w:t>
      </w:r>
      <w:r w:rsidR="001F4F1B" w:rsidRPr="00681E00">
        <w:rPr>
          <w:szCs w:val="22"/>
          <w:lang w:val="en-MY"/>
        </w:rPr>
        <w:t>solidarity</w:t>
      </w:r>
      <w:r w:rsidR="000E34A0" w:rsidRPr="00681E00">
        <w:rPr>
          <w:szCs w:val="22"/>
          <w:lang w:val="en-MY"/>
        </w:rPr>
        <w:t>.</w:t>
      </w:r>
    </w:p>
    <w:p w:rsidR="001F4F1B" w:rsidRPr="00681E00" w:rsidRDefault="001F4F1B" w:rsidP="005A1847">
      <w:pPr>
        <w:pStyle w:val="ListParagraph"/>
        <w:numPr>
          <w:ilvl w:val="0"/>
          <w:numId w:val="20"/>
        </w:numPr>
        <w:rPr>
          <w:szCs w:val="22"/>
          <w:lang w:val="en-MY"/>
        </w:rPr>
      </w:pPr>
      <w:r w:rsidRPr="00681E00">
        <w:rPr>
          <w:szCs w:val="22"/>
          <w:lang w:val="en-MY"/>
        </w:rPr>
        <w:t>The use of symbols and emoticons encourage men to express their personal feelings in a more effective and meaningful way.</w:t>
      </w:r>
    </w:p>
    <w:p w:rsidR="00815BCF" w:rsidRPr="00681E00" w:rsidRDefault="00815BCF" w:rsidP="00B572FD">
      <w:pPr>
        <w:spacing w:after="200" w:line="240" w:lineRule="auto"/>
        <w:contextualSpacing/>
        <w:jc w:val="both"/>
        <w:rPr>
          <w:rFonts w:ascii="Times New Roman" w:eastAsia="Calibri" w:hAnsi="Times New Roman" w:cs="Times New Roman"/>
          <w:b/>
          <w:szCs w:val="22"/>
        </w:rPr>
      </w:pPr>
    </w:p>
    <w:p w:rsidR="00DF3242" w:rsidRPr="00681E00" w:rsidRDefault="00DF3242" w:rsidP="00DF3242">
      <w:pPr>
        <w:spacing w:after="200" w:line="240" w:lineRule="auto"/>
        <w:ind w:left="360"/>
        <w:contextualSpacing/>
        <w:jc w:val="both"/>
        <w:rPr>
          <w:rFonts w:ascii="Times New Roman" w:eastAsia="Calibri" w:hAnsi="Times New Roman" w:cs="Times New Roman"/>
          <w:b/>
          <w:szCs w:val="22"/>
        </w:rPr>
      </w:pPr>
      <w:r w:rsidRPr="00681E00">
        <w:rPr>
          <w:rFonts w:ascii="Times New Roman" w:eastAsia="Calibri" w:hAnsi="Times New Roman" w:cs="Times New Roman"/>
          <w:b/>
          <w:szCs w:val="22"/>
        </w:rPr>
        <w:t xml:space="preserve">References </w:t>
      </w:r>
    </w:p>
    <w:p w:rsidR="00DF3242" w:rsidRPr="00681E00" w:rsidRDefault="00DF3242" w:rsidP="00DF3242">
      <w:pPr>
        <w:spacing w:after="200" w:line="240" w:lineRule="auto"/>
        <w:ind w:left="360"/>
        <w:contextualSpacing/>
        <w:jc w:val="both"/>
        <w:rPr>
          <w:rFonts w:ascii="Times New Roman" w:eastAsia="Calibri" w:hAnsi="Times New Roman" w:cs="Times New Roman"/>
          <w:b/>
          <w:szCs w:val="22"/>
        </w:rPr>
      </w:pPr>
    </w:p>
    <w:p w:rsidR="00660E48" w:rsidRPr="00681E00" w:rsidRDefault="00660E48" w:rsidP="00660E48">
      <w:pPr>
        <w:spacing w:after="200" w:line="240" w:lineRule="auto"/>
        <w:ind w:left="360"/>
        <w:contextualSpacing/>
        <w:jc w:val="both"/>
        <w:rPr>
          <w:rFonts w:ascii="Times New Roman" w:eastAsia="Calibri" w:hAnsi="Times New Roman" w:cs="Times New Roman"/>
          <w:szCs w:val="22"/>
          <w:lang w:val="pt-BR"/>
        </w:rPr>
      </w:pPr>
      <w:r w:rsidRPr="00681E00">
        <w:rPr>
          <w:rFonts w:ascii="Times New Roman" w:eastAsia="Calibri" w:hAnsi="Times New Roman" w:cs="Times New Roman"/>
          <w:szCs w:val="22"/>
          <w:lang w:val="en-GB"/>
        </w:rPr>
        <w:t>As</w:t>
      </w:r>
      <w:r w:rsidR="00020381" w:rsidRPr="00681E00">
        <w:rPr>
          <w:rFonts w:ascii="Times New Roman" w:eastAsia="Calibri" w:hAnsi="Times New Roman" w:cs="Times New Roman"/>
          <w:szCs w:val="22"/>
          <w:lang w:val="en-GB"/>
        </w:rPr>
        <w:t>ma Abdullah. 1996.</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Going Glocal</w:t>
      </w:r>
      <w:r w:rsidRPr="00681E00">
        <w:rPr>
          <w:rFonts w:ascii="Times New Roman" w:eastAsia="Calibri" w:hAnsi="Times New Roman" w:cs="Times New Roman"/>
          <w:b/>
          <w:szCs w:val="22"/>
          <w:lang w:val="en-GB"/>
        </w:rPr>
        <w:t xml:space="preserve">: </w:t>
      </w:r>
      <w:r w:rsidRPr="00681E00">
        <w:rPr>
          <w:rFonts w:ascii="Times New Roman" w:eastAsia="Calibri" w:hAnsi="Times New Roman" w:cs="Times New Roman"/>
          <w:i/>
          <w:szCs w:val="22"/>
          <w:lang w:val="en-GB"/>
        </w:rPr>
        <w:t>Cultural Dimensions in Malaysian Management</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szCs w:val="22"/>
          <w:lang w:val="pt-BR"/>
        </w:rPr>
        <w:t>Kuala Lumpur: MIM.</w:t>
      </w:r>
    </w:p>
    <w:p w:rsidR="00DF3242" w:rsidRPr="00681E00" w:rsidRDefault="00DF3242" w:rsidP="00BA3DA5">
      <w:pPr>
        <w:spacing w:after="200" w:line="240" w:lineRule="auto"/>
        <w:contextualSpacing/>
        <w:jc w:val="both"/>
        <w:rPr>
          <w:rFonts w:ascii="Times New Roman" w:eastAsia="Calibri" w:hAnsi="Times New Roman" w:cs="Times New Roman"/>
          <w:szCs w:val="22"/>
          <w:lang w:val="en-GB"/>
        </w:rPr>
      </w:pPr>
    </w:p>
    <w:p w:rsidR="001B7DAA" w:rsidRPr="00681E00" w:rsidRDefault="00DF3242" w:rsidP="00DF3242">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Brun</w:t>
      </w:r>
      <w:r w:rsidR="00020381" w:rsidRPr="00681E00">
        <w:rPr>
          <w:rFonts w:ascii="Times New Roman" w:eastAsia="Calibri" w:hAnsi="Times New Roman" w:cs="Times New Roman"/>
          <w:szCs w:val="22"/>
          <w:lang w:val="en-GB"/>
        </w:rPr>
        <w:t>et, P. M. &amp; Schmidt, L. A. 2009.</w:t>
      </w:r>
      <w:r w:rsidRPr="00681E00">
        <w:rPr>
          <w:rFonts w:ascii="Times New Roman" w:eastAsia="Calibri" w:hAnsi="Times New Roman" w:cs="Times New Roman"/>
          <w:szCs w:val="22"/>
          <w:lang w:val="en-GB"/>
        </w:rPr>
        <w:t xml:space="preserve"> Sex Differences in the Expression and Use of Computer-Mediated Affective</w:t>
      </w:r>
      <w:r w:rsidR="00020381" w:rsidRPr="00681E00">
        <w:rPr>
          <w:rFonts w:ascii="Times New Roman" w:eastAsia="Calibri" w:hAnsi="Times New Roman" w:cs="Times New Roman"/>
          <w:szCs w:val="22"/>
          <w:lang w:val="en-GB"/>
        </w:rPr>
        <w:t xml:space="preserve"> Language: Does Context Matter?</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Social Science Computer Review</w:t>
      </w:r>
      <w:r w:rsidR="00020381" w:rsidRPr="00681E00">
        <w:rPr>
          <w:rFonts w:ascii="Times New Roman" w:eastAsia="Calibri" w:hAnsi="Times New Roman" w:cs="Times New Roman"/>
          <w:szCs w:val="22"/>
          <w:lang w:val="en-GB"/>
        </w:rPr>
        <w:t>, 28:194.</w:t>
      </w:r>
    </w:p>
    <w:p w:rsidR="00020381" w:rsidRPr="00681E00" w:rsidRDefault="00020381" w:rsidP="00DF3242">
      <w:pPr>
        <w:spacing w:after="200" w:line="240" w:lineRule="auto"/>
        <w:ind w:left="360"/>
        <w:contextualSpacing/>
        <w:jc w:val="both"/>
        <w:rPr>
          <w:rFonts w:ascii="Times New Roman" w:eastAsia="Calibri" w:hAnsi="Times New Roman" w:cs="Times New Roman"/>
          <w:szCs w:val="22"/>
          <w:lang w:val="en-GB"/>
        </w:rPr>
      </w:pPr>
    </w:p>
    <w:p w:rsidR="001B7DAA" w:rsidRPr="00681E00" w:rsidRDefault="00020381" w:rsidP="001B7DAA">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Bucholtz, M. 2014.</w:t>
      </w:r>
      <w:r w:rsidR="001B7DAA" w:rsidRPr="00681E00">
        <w:rPr>
          <w:rFonts w:ascii="Times New Roman" w:eastAsia="Calibri" w:hAnsi="Times New Roman" w:cs="Times New Roman"/>
          <w:szCs w:val="22"/>
        </w:rPr>
        <w:t xml:space="preserve"> The feminist foundations of language, gender, and sexuality research. In S. Ehrlich, M</w:t>
      </w:r>
      <w:r w:rsidRPr="00681E00">
        <w:rPr>
          <w:rFonts w:ascii="Times New Roman" w:eastAsia="Calibri" w:hAnsi="Times New Roman" w:cs="Times New Roman"/>
          <w:szCs w:val="22"/>
        </w:rPr>
        <w:t>. Meyerhoff, &amp; J. Holmes (Eds.).</w:t>
      </w:r>
      <w:r w:rsidR="001B7DAA" w:rsidRPr="00681E00">
        <w:rPr>
          <w:rFonts w:ascii="Times New Roman" w:eastAsia="Calibri" w:hAnsi="Times New Roman" w:cs="Times New Roman"/>
          <w:szCs w:val="22"/>
        </w:rPr>
        <w:t xml:space="preserve"> </w:t>
      </w:r>
      <w:r w:rsidR="00426914" w:rsidRPr="00681E00">
        <w:rPr>
          <w:rFonts w:ascii="Times New Roman" w:eastAsia="Calibri" w:hAnsi="Times New Roman" w:cs="Times New Roman"/>
          <w:i/>
          <w:szCs w:val="22"/>
        </w:rPr>
        <w:t>The Handbook of Language, Gender, and S</w:t>
      </w:r>
      <w:r w:rsidR="001B7DAA" w:rsidRPr="00681E00">
        <w:rPr>
          <w:rFonts w:ascii="Times New Roman" w:eastAsia="Calibri" w:hAnsi="Times New Roman" w:cs="Times New Roman"/>
          <w:i/>
          <w:szCs w:val="22"/>
        </w:rPr>
        <w:t>exuality</w:t>
      </w:r>
      <w:r w:rsidR="00426914" w:rsidRPr="00681E00">
        <w:rPr>
          <w:rFonts w:ascii="Times New Roman" w:eastAsia="Calibri" w:hAnsi="Times New Roman" w:cs="Times New Roman"/>
          <w:szCs w:val="22"/>
        </w:rPr>
        <w:t>, pp. 24–47,</w:t>
      </w:r>
      <w:r w:rsidR="001B7DAA" w:rsidRPr="00681E00">
        <w:rPr>
          <w:rFonts w:ascii="Times New Roman" w:eastAsia="Calibri" w:hAnsi="Times New Roman" w:cs="Times New Roman"/>
          <w:szCs w:val="22"/>
        </w:rPr>
        <w:t xml:space="preserve"> Oxford: Wiley Blackwell.</w:t>
      </w:r>
      <w:r w:rsidR="00426914" w:rsidRPr="00681E00">
        <w:rPr>
          <w:rFonts w:ascii="Times New Roman" w:eastAsia="Calibri" w:hAnsi="Times New Roman" w:cs="Times New Roman"/>
          <w:szCs w:val="22"/>
        </w:rPr>
        <w:t xml:space="preserve"> </w:t>
      </w:r>
    </w:p>
    <w:p w:rsidR="00DE10F9" w:rsidRPr="00681E00" w:rsidRDefault="00DE10F9" w:rsidP="00DF3242">
      <w:pPr>
        <w:spacing w:after="200" w:line="240" w:lineRule="auto"/>
        <w:ind w:left="360"/>
        <w:contextualSpacing/>
        <w:jc w:val="both"/>
        <w:rPr>
          <w:rFonts w:ascii="Times New Roman" w:eastAsia="Calibri" w:hAnsi="Times New Roman" w:cs="Times New Roman"/>
          <w:szCs w:val="22"/>
          <w:lang w:val="en-GB"/>
        </w:rPr>
      </w:pPr>
    </w:p>
    <w:p w:rsidR="00DE10F9" w:rsidRPr="00681E00" w:rsidRDefault="00020381" w:rsidP="00DE10F9">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 xml:space="preserve">Castells, M. 2010. </w:t>
      </w:r>
      <w:r w:rsidR="00DE10F9" w:rsidRPr="00681E00">
        <w:rPr>
          <w:rFonts w:ascii="Times New Roman" w:eastAsia="Calibri" w:hAnsi="Times New Roman" w:cs="Times New Roman"/>
          <w:i/>
          <w:szCs w:val="22"/>
          <w:lang w:val="en-GB"/>
        </w:rPr>
        <w:t>The Rise of the Network Society</w:t>
      </w:r>
      <w:r w:rsidR="00DE10F9" w:rsidRPr="00681E00">
        <w:rPr>
          <w:rFonts w:ascii="Times New Roman" w:eastAsia="Calibri" w:hAnsi="Times New Roman" w:cs="Times New Roman"/>
          <w:szCs w:val="22"/>
          <w:lang w:val="en-GB"/>
        </w:rPr>
        <w:t>, Cheltenham, UK:  Blackwell Publishing.</w:t>
      </w:r>
    </w:p>
    <w:p w:rsidR="00DF3242" w:rsidRPr="00681E00" w:rsidRDefault="00DF3242" w:rsidP="00DE10F9">
      <w:pPr>
        <w:spacing w:after="200" w:line="240" w:lineRule="auto"/>
        <w:contextualSpacing/>
        <w:jc w:val="both"/>
        <w:rPr>
          <w:rFonts w:ascii="Times New Roman" w:eastAsia="Calibri" w:hAnsi="Times New Roman" w:cs="Times New Roman"/>
          <w:szCs w:val="22"/>
          <w:lang w:val="en-GB"/>
        </w:rPr>
      </w:pPr>
    </w:p>
    <w:p w:rsidR="00DF3242" w:rsidRPr="00681E00" w:rsidRDefault="00020381"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Coates, J. 2013.</w:t>
      </w:r>
      <w:r w:rsidR="00DF3242" w:rsidRPr="00681E00">
        <w:rPr>
          <w:rFonts w:ascii="Times New Roman" w:eastAsia="Calibri" w:hAnsi="Times New Roman" w:cs="Times New Roman"/>
          <w:szCs w:val="22"/>
        </w:rPr>
        <w:t xml:space="preserve"> </w:t>
      </w:r>
      <w:r w:rsidR="00DF3242" w:rsidRPr="00681E00">
        <w:rPr>
          <w:rFonts w:ascii="Times New Roman" w:eastAsia="Calibri" w:hAnsi="Times New Roman" w:cs="Times New Roman"/>
          <w:i/>
          <w:szCs w:val="22"/>
        </w:rPr>
        <w:t>Women, Men, and Language: A Sociolinguistic Account of Sex Differences in Language</w:t>
      </w:r>
      <w:r w:rsidR="00DF3242" w:rsidRPr="00681E00">
        <w:rPr>
          <w:rFonts w:ascii="Times New Roman" w:eastAsia="Calibri" w:hAnsi="Times New Roman" w:cs="Times New Roman"/>
          <w:szCs w:val="22"/>
        </w:rPr>
        <w:t>, London: Longman.</w:t>
      </w:r>
    </w:p>
    <w:p w:rsidR="00226D3B" w:rsidRPr="00681E00" w:rsidRDefault="00226D3B" w:rsidP="00DF3242">
      <w:pPr>
        <w:spacing w:after="200" w:line="240" w:lineRule="auto"/>
        <w:ind w:left="360"/>
        <w:contextualSpacing/>
        <w:jc w:val="both"/>
        <w:rPr>
          <w:rFonts w:ascii="Times New Roman" w:eastAsia="Calibri" w:hAnsi="Times New Roman" w:cs="Times New Roman"/>
          <w:szCs w:val="22"/>
        </w:rPr>
      </w:pP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Coates, J, 2002. </w:t>
      </w:r>
      <w:r w:rsidRPr="00681E00">
        <w:rPr>
          <w:rFonts w:ascii="Times New Roman" w:eastAsia="Calibri" w:hAnsi="Times New Roman" w:cs="Times New Roman"/>
          <w:i/>
          <w:szCs w:val="22"/>
        </w:rPr>
        <w:t>Men Talk: Stories in the Making of Masculinities</w:t>
      </w:r>
      <w:r w:rsidRPr="00681E00">
        <w:rPr>
          <w:rFonts w:ascii="Times New Roman" w:eastAsia="Calibri" w:hAnsi="Times New Roman" w:cs="Times New Roman"/>
          <w:szCs w:val="22"/>
        </w:rPr>
        <w:t>, Malden, MA: Blackwell.</w:t>
      </w: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p>
    <w:p w:rsidR="00226D3B" w:rsidRPr="00681E00" w:rsidRDefault="00020381"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Cameron, D.</w:t>
      </w:r>
      <w:r w:rsidR="00226D3B" w:rsidRPr="00681E00">
        <w:rPr>
          <w:rFonts w:ascii="Times New Roman" w:eastAsia="Calibri" w:hAnsi="Times New Roman" w:cs="Times New Roman"/>
          <w:szCs w:val="22"/>
        </w:rPr>
        <w:t xml:space="preserve"> 1997. Performing Gender Identity: Young Men’s Talk and the Construction of Heterosexual Masculinity, in  Johnson, S, and Meinhof,  U (eds), </w:t>
      </w:r>
      <w:r w:rsidR="00226D3B" w:rsidRPr="00681E00">
        <w:rPr>
          <w:rFonts w:ascii="Times New Roman" w:eastAsia="Calibri" w:hAnsi="Times New Roman" w:cs="Times New Roman"/>
          <w:i/>
          <w:szCs w:val="22"/>
        </w:rPr>
        <w:t>Language and Masculinity</w:t>
      </w:r>
      <w:r w:rsidR="00226D3B" w:rsidRPr="00681E00">
        <w:rPr>
          <w:rFonts w:ascii="Times New Roman" w:eastAsia="Calibri" w:hAnsi="Times New Roman" w:cs="Times New Roman"/>
          <w:szCs w:val="22"/>
        </w:rPr>
        <w:t>, pp. 47–64. Oxford, UK: Blackwell.</w:t>
      </w:r>
    </w:p>
    <w:p w:rsidR="00DF3242" w:rsidRPr="00681E00" w:rsidRDefault="00DF3242" w:rsidP="00226D3B">
      <w:pPr>
        <w:spacing w:after="200" w:line="240" w:lineRule="auto"/>
        <w:contextualSpacing/>
        <w:jc w:val="both"/>
        <w:rPr>
          <w:rFonts w:ascii="Times New Roman" w:eastAsia="Calibri" w:hAnsi="Times New Roman" w:cs="Times New Roman"/>
          <w:szCs w:val="22"/>
          <w:lang w:val="en-GB"/>
        </w:rPr>
      </w:pPr>
    </w:p>
    <w:p w:rsidR="00DF3242" w:rsidRPr="00681E00" w:rsidRDefault="00DF3242"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bCs/>
          <w:szCs w:val="22"/>
        </w:rPr>
        <w:t>Coleman, J.</w:t>
      </w:r>
      <w:r w:rsidRPr="00681E00">
        <w:rPr>
          <w:rFonts w:ascii="Times New Roman" w:eastAsia="Calibri" w:hAnsi="Times New Roman" w:cs="Times New Roman"/>
          <w:szCs w:val="22"/>
        </w:rPr>
        <w:t xml:space="preserve"> &amp; </w:t>
      </w:r>
      <w:r w:rsidRPr="00681E00">
        <w:rPr>
          <w:rFonts w:ascii="Times New Roman" w:eastAsia="Calibri" w:hAnsi="Times New Roman" w:cs="Times New Roman"/>
          <w:bCs/>
          <w:szCs w:val="22"/>
        </w:rPr>
        <w:t>Hendry</w:t>
      </w:r>
      <w:r w:rsidR="00020381" w:rsidRPr="00681E00">
        <w:rPr>
          <w:rFonts w:ascii="Times New Roman" w:eastAsia="Calibri" w:hAnsi="Times New Roman" w:cs="Times New Roman"/>
          <w:szCs w:val="22"/>
        </w:rPr>
        <w:t>, L. B.</w:t>
      </w:r>
      <w:r w:rsidRPr="00681E00">
        <w:rPr>
          <w:rFonts w:ascii="Times New Roman" w:eastAsia="Calibri" w:hAnsi="Times New Roman" w:cs="Times New Roman"/>
          <w:szCs w:val="22"/>
        </w:rPr>
        <w:t> </w:t>
      </w:r>
      <w:r w:rsidR="00020381" w:rsidRPr="00681E00">
        <w:rPr>
          <w:rFonts w:ascii="Times New Roman" w:eastAsia="Calibri" w:hAnsi="Times New Roman" w:cs="Times New Roman"/>
          <w:bCs/>
          <w:szCs w:val="22"/>
        </w:rPr>
        <w:t>1999.</w:t>
      </w:r>
      <w:r w:rsidRPr="00681E00">
        <w:rPr>
          <w:rFonts w:ascii="Times New Roman" w:eastAsia="Calibri" w:hAnsi="Times New Roman" w:cs="Times New Roman"/>
          <w:szCs w:val="22"/>
        </w:rPr>
        <w:t> </w:t>
      </w:r>
      <w:r w:rsidRPr="00681E00">
        <w:rPr>
          <w:rFonts w:ascii="Times New Roman" w:eastAsia="Calibri" w:hAnsi="Times New Roman" w:cs="Times New Roman"/>
          <w:i/>
          <w:szCs w:val="22"/>
        </w:rPr>
        <w:t>The Nature of Adolescence</w:t>
      </w:r>
      <w:r w:rsidRPr="00681E00">
        <w:rPr>
          <w:rFonts w:ascii="Times New Roman" w:eastAsia="Calibri" w:hAnsi="Times New Roman" w:cs="Times New Roman"/>
          <w:szCs w:val="22"/>
        </w:rPr>
        <w:t>, London: Routledge.</w:t>
      </w:r>
    </w:p>
    <w:p w:rsidR="008E28B6" w:rsidRPr="00681E00" w:rsidRDefault="008E28B6" w:rsidP="00226D3B">
      <w:pPr>
        <w:spacing w:after="200" w:line="240" w:lineRule="auto"/>
        <w:ind w:left="360"/>
        <w:contextualSpacing/>
        <w:jc w:val="both"/>
        <w:rPr>
          <w:rFonts w:ascii="Times New Roman" w:eastAsia="Calibri" w:hAnsi="Times New Roman" w:cs="Times New Roman"/>
          <w:szCs w:val="22"/>
        </w:rPr>
      </w:pPr>
    </w:p>
    <w:p w:rsidR="008E28B6" w:rsidRPr="00681E00" w:rsidRDefault="00020381"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Fairclough, N.</w:t>
      </w:r>
      <w:r w:rsidR="00A11EFB" w:rsidRPr="00681E00">
        <w:rPr>
          <w:rFonts w:ascii="Times New Roman" w:eastAsia="Calibri" w:hAnsi="Times New Roman" w:cs="Times New Roman"/>
          <w:szCs w:val="22"/>
        </w:rPr>
        <w:t xml:space="preserve"> 1989.</w:t>
      </w:r>
      <w:r w:rsidR="008E28B6" w:rsidRPr="00681E00">
        <w:rPr>
          <w:rFonts w:ascii="Times New Roman" w:eastAsia="Calibri" w:hAnsi="Times New Roman" w:cs="Times New Roman"/>
          <w:szCs w:val="22"/>
        </w:rPr>
        <w:t xml:space="preserve"> </w:t>
      </w:r>
      <w:r w:rsidR="008E28B6" w:rsidRPr="00681E00">
        <w:rPr>
          <w:rFonts w:ascii="Times New Roman" w:eastAsia="Calibri" w:hAnsi="Times New Roman" w:cs="Times New Roman"/>
          <w:i/>
          <w:szCs w:val="22"/>
        </w:rPr>
        <w:t>Language and Power</w:t>
      </w:r>
      <w:r w:rsidR="008E28B6" w:rsidRPr="00681E00">
        <w:rPr>
          <w:rFonts w:ascii="Times New Roman" w:eastAsia="Calibri" w:hAnsi="Times New Roman" w:cs="Times New Roman"/>
          <w:szCs w:val="22"/>
        </w:rPr>
        <w:t>, UK: Longman.</w:t>
      </w:r>
    </w:p>
    <w:p w:rsidR="00660E48" w:rsidRPr="00681E00" w:rsidRDefault="00660E48" w:rsidP="00226D3B">
      <w:pPr>
        <w:spacing w:after="200" w:line="240" w:lineRule="auto"/>
        <w:ind w:left="360"/>
        <w:contextualSpacing/>
        <w:jc w:val="both"/>
        <w:rPr>
          <w:rFonts w:ascii="Times New Roman" w:eastAsia="Calibri" w:hAnsi="Times New Roman" w:cs="Times New Roman"/>
          <w:szCs w:val="22"/>
        </w:rPr>
      </w:pPr>
    </w:p>
    <w:p w:rsidR="00660E48" w:rsidRPr="00681E00" w:rsidRDefault="00020381" w:rsidP="00660E48">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Fishman, P.</w:t>
      </w:r>
      <w:r w:rsidR="00A11EFB" w:rsidRPr="00681E00">
        <w:rPr>
          <w:rFonts w:ascii="Times New Roman" w:eastAsia="Calibri" w:hAnsi="Times New Roman" w:cs="Times New Roman"/>
          <w:szCs w:val="22"/>
          <w:lang w:val="en-GB"/>
        </w:rPr>
        <w:t xml:space="preserve"> 1980.</w:t>
      </w:r>
      <w:r w:rsidR="00660E48" w:rsidRPr="00681E00">
        <w:rPr>
          <w:rFonts w:ascii="Times New Roman" w:eastAsia="Calibri" w:hAnsi="Times New Roman" w:cs="Times New Roman"/>
          <w:szCs w:val="22"/>
          <w:lang w:val="en-GB"/>
        </w:rPr>
        <w:t xml:space="preserve"> Conversational Insecurity, In Cameron, D, (ed.) </w:t>
      </w:r>
      <w:r w:rsidR="00660E48" w:rsidRPr="00681E00">
        <w:rPr>
          <w:rFonts w:ascii="Times New Roman" w:eastAsia="Calibri" w:hAnsi="Times New Roman" w:cs="Times New Roman"/>
          <w:i/>
          <w:szCs w:val="22"/>
          <w:lang w:val="en-GB"/>
        </w:rPr>
        <w:t>The Feminist Critique of Language: A Reader</w:t>
      </w:r>
      <w:r w:rsidR="00660E48" w:rsidRPr="00681E00">
        <w:rPr>
          <w:rFonts w:ascii="Times New Roman" w:eastAsia="Calibri" w:hAnsi="Times New Roman" w:cs="Times New Roman"/>
          <w:szCs w:val="22"/>
          <w:lang w:val="en-GB"/>
        </w:rPr>
        <w:t>, 234-241, London: Routledge.</w:t>
      </w:r>
    </w:p>
    <w:p w:rsidR="00BE2135" w:rsidRPr="00681E00" w:rsidRDefault="00BE2135" w:rsidP="00660E48">
      <w:pPr>
        <w:spacing w:after="200" w:line="240" w:lineRule="auto"/>
        <w:ind w:left="360"/>
        <w:contextualSpacing/>
        <w:jc w:val="both"/>
        <w:rPr>
          <w:rFonts w:ascii="Times New Roman" w:eastAsia="Calibri" w:hAnsi="Times New Roman" w:cs="Times New Roman"/>
          <w:szCs w:val="22"/>
          <w:lang w:val="en-GB"/>
        </w:rPr>
      </w:pP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Greenfield, M. P. and Subrahmanyam</w:t>
      </w:r>
      <w:r w:rsidR="00A11EFB" w:rsidRPr="00681E00">
        <w:rPr>
          <w:rFonts w:ascii="Times New Roman" w:eastAsia="Calibri" w:hAnsi="Times New Roman" w:cs="Times New Roman"/>
          <w:szCs w:val="22"/>
          <w:lang w:val="en-GB"/>
        </w:rPr>
        <w:t>, K. 2003.</w:t>
      </w:r>
      <w:r w:rsidRPr="00681E00">
        <w:rPr>
          <w:rFonts w:ascii="Times New Roman" w:eastAsia="Calibri" w:hAnsi="Times New Roman" w:cs="Times New Roman"/>
          <w:szCs w:val="22"/>
          <w:lang w:val="en-GB"/>
        </w:rPr>
        <w:t xml:space="preserve"> Online Discourse in Teen Chatroom: New Codes and New Modes of Coherence in Visual Medium. </w:t>
      </w:r>
      <w:r w:rsidRPr="00681E00">
        <w:rPr>
          <w:rFonts w:ascii="Times New Roman" w:eastAsia="Calibri" w:hAnsi="Times New Roman" w:cs="Times New Roman"/>
          <w:i/>
          <w:szCs w:val="22"/>
          <w:lang w:val="en-GB"/>
        </w:rPr>
        <w:t>Applied Developmental Psychology</w:t>
      </w:r>
      <w:r w:rsidRPr="00681E00">
        <w:rPr>
          <w:rFonts w:ascii="Times New Roman" w:eastAsia="Calibri" w:hAnsi="Times New Roman" w:cs="Times New Roman"/>
          <w:szCs w:val="22"/>
          <w:lang w:val="en-GB"/>
        </w:rPr>
        <w:t xml:space="preserve">. 24 (6) 713-738. </w:t>
      </w:r>
    </w:p>
    <w:p w:rsidR="00DF3242" w:rsidRPr="00681E00" w:rsidRDefault="00DF3242" w:rsidP="00660E48">
      <w:pPr>
        <w:spacing w:after="200" w:line="240" w:lineRule="auto"/>
        <w:contextualSpacing/>
        <w:jc w:val="both"/>
        <w:rPr>
          <w:rFonts w:ascii="Times New Roman" w:eastAsia="Calibri" w:hAnsi="Times New Roman" w:cs="Times New Roman"/>
          <w:szCs w:val="22"/>
        </w:rPr>
      </w:pPr>
    </w:p>
    <w:p w:rsidR="00DF3242" w:rsidRPr="00681E00" w:rsidRDefault="00A11EF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Hannah, A. &amp; Murachver. T. 1999.</w:t>
      </w:r>
      <w:r w:rsidR="00DF3242" w:rsidRPr="00681E00">
        <w:rPr>
          <w:rFonts w:ascii="Times New Roman" w:eastAsia="Calibri" w:hAnsi="Times New Roman" w:cs="Times New Roman"/>
          <w:szCs w:val="22"/>
        </w:rPr>
        <w:t xml:space="preserve"> Gender and Conversational Style as Predictors of Conversational Behaviour, </w:t>
      </w:r>
      <w:r w:rsidR="00DF3242" w:rsidRPr="00681E00">
        <w:rPr>
          <w:rFonts w:ascii="Times New Roman" w:eastAsia="Calibri" w:hAnsi="Times New Roman" w:cs="Times New Roman"/>
          <w:i/>
          <w:szCs w:val="22"/>
        </w:rPr>
        <w:t>Journal of Language and Social Psychology</w:t>
      </w:r>
      <w:r w:rsidR="00DF3242" w:rsidRPr="00681E00">
        <w:rPr>
          <w:rFonts w:ascii="Times New Roman" w:eastAsia="Calibri" w:hAnsi="Times New Roman" w:cs="Times New Roman"/>
          <w:szCs w:val="22"/>
        </w:rPr>
        <w:t xml:space="preserve">, 18 (2): 153-174. </w:t>
      </w:r>
    </w:p>
    <w:p w:rsidR="00900FD7" w:rsidRPr="00681E00" w:rsidRDefault="00900FD7" w:rsidP="00226D3B">
      <w:pPr>
        <w:spacing w:after="200" w:line="240" w:lineRule="auto"/>
        <w:ind w:left="360"/>
        <w:contextualSpacing/>
        <w:jc w:val="both"/>
        <w:rPr>
          <w:rFonts w:ascii="Times New Roman" w:eastAsia="Calibri" w:hAnsi="Times New Roman" w:cs="Times New Roman"/>
          <w:szCs w:val="22"/>
        </w:rPr>
      </w:pPr>
    </w:p>
    <w:p w:rsidR="00900FD7" w:rsidRPr="00681E00" w:rsidRDefault="00900FD7"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Holloway, S.L, Valentine,</w:t>
      </w:r>
      <w:r w:rsidR="00A11EFB" w:rsidRPr="00681E00">
        <w:rPr>
          <w:rFonts w:ascii="Times New Roman" w:eastAsia="Calibri" w:hAnsi="Times New Roman" w:cs="Times New Roman"/>
          <w:szCs w:val="22"/>
        </w:rPr>
        <w:t xml:space="preserve"> G.</w:t>
      </w:r>
      <w:r w:rsidRPr="00681E00">
        <w:rPr>
          <w:rFonts w:ascii="Times New Roman" w:eastAsia="Calibri" w:hAnsi="Times New Roman" w:cs="Times New Roman"/>
          <w:szCs w:val="22"/>
        </w:rPr>
        <w:t xml:space="preserve"> and Bingham</w:t>
      </w:r>
      <w:r w:rsidR="00A11EFB" w:rsidRPr="00681E00">
        <w:rPr>
          <w:rFonts w:ascii="Times New Roman" w:eastAsia="Calibri" w:hAnsi="Times New Roman" w:cs="Times New Roman"/>
          <w:szCs w:val="22"/>
        </w:rPr>
        <w:t>, N. 2000.</w:t>
      </w:r>
      <w:r w:rsidRPr="00681E00">
        <w:rPr>
          <w:rFonts w:ascii="Times New Roman" w:eastAsia="Calibri" w:hAnsi="Times New Roman" w:cs="Times New Roman"/>
          <w:szCs w:val="22"/>
        </w:rPr>
        <w:t xml:space="preserve"> Institutionalising Technologies: Masculinities, Femininities, and the Heterosexual Economy of the IT Classroom, </w:t>
      </w:r>
      <w:r w:rsidRPr="00681E00">
        <w:rPr>
          <w:rFonts w:ascii="Times New Roman" w:eastAsia="Calibri" w:hAnsi="Times New Roman" w:cs="Times New Roman"/>
          <w:i/>
          <w:szCs w:val="22"/>
        </w:rPr>
        <w:t>Environment and Planning</w:t>
      </w:r>
      <w:r w:rsidRPr="00681E00">
        <w:rPr>
          <w:rFonts w:ascii="Times New Roman" w:eastAsia="Calibri" w:hAnsi="Times New Roman" w:cs="Times New Roman"/>
          <w:szCs w:val="22"/>
        </w:rPr>
        <w:t>, 32 (4): 617-634</w:t>
      </w:r>
    </w:p>
    <w:p w:rsidR="00DF3242" w:rsidRPr="00681E00" w:rsidRDefault="00DF3242" w:rsidP="00226D3B">
      <w:pPr>
        <w:spacing w:after="200" w:line="240" w:lineRule="auto"/>
        <w:ind w:left="360"/>
        <w:contextualSpacing/>
        <w:jc w:val="both"/>
        <w:rPr>
          <w:rFonts w:ascii="Times New Roman" w:eastAsia="Calibri" w:hAnsi="Times New Roman" w:cs="Times New Roman"/>
          <w:szCs w:val="22"/>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Holmes. J. 1995.</w:t>
      </w:r>
      <w:r w:rsidR="00DF3242" w:rsidRPr="00681E00">
        <w:rPr>
          <w:rFonts w:ascii="Times New Roman" w:eastAsia="Calibri" w:hAnsi="Times New Roman" w:cs="Times New Roman"/>
          <w:szCs w:val="22"/>
        </w:rPr>
        <w:t xml:space="preserve"> </w:t>
      </w:r>
      <w:r w:rsidRPr="00681E00">
        <w:rPr>
          <w:rFonts w:ascii="Times New Roman" w:eastAsia="Calibri" w:hAnsi="Times New Roman" w:cs="Times New Roman"/>
          <w:i/>
          <w:szCs w:val="22"/>
        </w:rPr>
        <w:t>Women, Men and Politeness.</w:t>
      </w:r>
      <w:r w:rsidR="00DF3242" w:rsidRPr="00681E00">
        <w:rPr>
          <w:rFonts w:ascii="Times New Roman" w:eastAsia="Calibri" w:hAnsi="Times New Roman" w:cs="Times New Roman"/>
          <w:i/>
          <w:szCs w:val="22"/>
        </w:rPr>
        <w:t xml:space="preserve"> </w:t>
      </w:r>
      <w:r w:rsidR="00DF3242" w:rsidRPr="00681E00">
        <w:rPr>
          <w:rFonts w:ascii="Times New Roman" w:eastAsia="Calibri" w:hAnsi="Times New Roman" w:cs="Times New Roman"/>
          <w:szCs w:val="22"/>
        </w:rPr>
        <w:t>Essex, UK: Longman.</w:t>
      </w:r>
    </w:p>
    <w:p w:rsidR="00147B99" w:rsidRPr="00681E00" w:rsidRDefault="00147B99" w:rsidP="00DF3242">
      <w:pPr>
        <w:spacing w:after="200" w:line="240" w:lineRule="auto"/>
        <w:ind w:left="360"/>
        <w:contextualSpacing/>
        <w:jc w:val="both"/>
        <w:rPr>
          <w:rFonts w:ascii="Times New Roman" w:eastAsia="Calibri" w:hAnsi="Times New Roman" w:cs="Times New Roman"/>
          <w:szCs w:val="22"/>
        </w:rPr>
      </w:pPr>
    </w:p>
    <w:p w:rsidR="00147B99" w:rsidRPr="00681E00" w:rsidRDefault="00147B99"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Hammarén</w:t>
      </w:r>
      <w:r w:rsidR="00A11EFB" w:rsidRPr="00681E00">
        <w:rPr>
          <w:rFonts w:ascii="Times New Roman" w:eastAsia="Calibri" w:hAnsi="Times New Roman" w:cs="Times New Roman"/>
          <w:szCs w:val="22"/>
        </w:rPr>
        <w:t>, N, &amp; Johansson, T. 2014.</w:t>
      </w:r>
      <w:r w:rsidRPr="00681E00">
        <w:rPr>
          <w:rFonts w:ascii="Times New Roman" w:eastAsia="Calibri" w:hAnsi="Times New Roman" w:cs="Times New Roman"/>
          <w:szCs w:val="22"/>
        </w:rPr>
        <w:t xml:space="preserve"> Homosociality: In Between Power and Intimacy, </w:t>
      </w:r>
      <w:r w:rsidRPr="00681E00">
        <w:rPr>
          <w:rFonts w:ascii="Times New Roman" w:eastAsia="Calibri" w:hAnsi="Times New Roman" w:cs="Times New Roman"/>
          <w:i/>
          <w:szCs w:val="22"/>
        </w:rPr>
        <w:t>SAGE Open</w:t>
      </w:r>
      <w:r w:rsidRPr="00681E00">
        <w:rPr>
          <w:rFonts w:ascii="Times New Roman" w:eastAsia="Calibri" w:hAnsi="Times New Roman" w:cs="Times New Roman"/>
          <w:szCs w:val="22"/>
        </w:rPr>
        <w:t xml:space="preserve">, </w:t>
      </w:r>
      <w:r w:rsidR="005D00F7" w:rsidRPr="00681E00">
        <w:rPr>
          <w:rFonts w:ascii="Times New Roman" w:eastAsia="Calibri" w:hAnsi="Times New Roman" w:cs="Times New Roman"/>
          <w:szCs w:val="22"/>
        </w:rPr>
        <w:t>pp</w:t>
      </w:r>
      <w:r w:rsidRPr="00681E00">
        <w:rPr>
          <w:rFonts w:ascii="Times New Roman" w:eastAsia="Calibri" w:hAnsi="Times New Roman" w:cs="Times New Roman"/>
          <w:szCs w:val="22"/>
        </w:rPr>
        <w:t xml:space="preserve">1–11 </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rPr>
      </w:pPr>
    </w:p>
    <w:p w:rsidR="000C28E4"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Joseph, E. J. 2010.</w:t>
      </w:r>
      <w:r w:rsidR="000C28E4" w:rsidRPr="00681E00">
        <w:rPr>
          <w:rFonts w:ascii="Times New Roman" w:eastAsia="Calibri" w:hAnsi="Times New Roman" w:cs="Times New Roman"/>
          <w:szCs w:val="22"/>
          <w:lang w:val="en-GB"/>
        </w:rPr>
        <w:t xml:space="preserve"> Identity, in Llamas, C and Watt, D (eds.) </w:t>
      </w:r>
      <w:r w:rsidR="000C28E4" w:rsidRPr="00681E00">
        <w:rPr>
          <w:rFonts w:ascii="Times New Roman" w:eastAsia="Calibri" w:hAnsi="Times New Roman" w:cs="Times New Roman"/>
          <w:i/>
          <w:szCs w:val="22"/>
          <w:lang w:val="en-GB"/>
        </w:rPr>
        <w:t>Language and Identities</w:t>
      </w:r>
      <w:r w:rsidR="000C28E4" w:rsidRPr="00681E00">
        <w:rPr>
          <w:rFonts w:ascii="Times New Roman" w:eastAsia="Calibri" w:hAnsi="Times New Roman" w:cs="Times New Roman"/>
          <w:szCs w:val="22"/>
          <w:lang w:val="en-GB"/>
        </w:rPr>
        <w:t xml:space="preserve">. Edinburgh: Edinburgh University Press. </w:t>
      </w:r>
    </w:p>
    <w:p w:rsidR="002E08A5" w:rsidRPr="00681E00" w:rsidRDefault="002E08A5" w:rsidP="00DF3242">
      <w:pPr>
        <w:spacing w:after="200" w:line="240" w:lineRule="auto"/>
        <w:ind w:left="360"/>
        <w:contextualSpacing/>
        <w:jc w:val="both"/>
        <w:rPr>
          <w:rFonts w:ascii="Times New Roman" w:eastAsia="Calibri" w:hAnsi="Times New Roman" w:cs="Times New Roman"/>
          <w:szCs w:val="22"/>
        </w:rPr>
      </w:pPr>
    </w:p>
    <w:p w:rsidR="002E08A5" w:rsidRPr="00681E00" w:rsidRDefault="00A11EFB" w:rsidP="002E08A5">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Kiesling, S. F. 2007.</w:t>
      </w:r>
      <w:r w:rsidR="002E08A5" w:rsidRPr="00681E00">
        <w:rPr>
          <w:rFonts w:ascii="Times New Roman" w:eastAsia="Calibri" w:hAnsi="Times New Roman" w:cs="Times New Roman"/>
          <w:szCs w:val="22"/>
        </w:rPr>
        <w:t xml:space="preserve"> M</w:t>
      </w:r>
      <w:r w:rsidRPr="00681E00">
        <w:rPr>
          <w:rFonts w:ascii="Times New Roman" w:eastAsia="Calibri" w:hAnsi="Times New Roman" w:cs="Times New Roman"/>
          <w:szCs w:val="22"/>
        </w:rPr>
        <w:t>en, Masculinities, and Language.</w:t>
      </w:r>
      <w:r w:rsidR="002E08A5" w:rsidRPr="00681E00">
        <w:rPr>
          <w:rFonts w:ascii="Times New Roman" w:eastAsia="Calibri" w:hAnsi="Times New Roman" w:cs="Times New Roman"/>
          <w:szCs w:val="22"/>
        </w:rPr>
        <w:t xml:space="preserve"> </w:t>
      </w:r>
      <w:r w:rsidR="002E08A5" w:rsidRPr="00681E00">
        <w:rPr>
          <w:rFonts w:ascii="Times New Roman" w:eastAsia="Calibri" w:hAnsi="Times New Roman" w:cs="Times New Roman"/>
          <w:i/>
          <w:szCs w:val="22"/>
        </w:rPr>
        <w:t>Language and Linguistics Compass</w:t>
      </w:r>
      <w:r w:rsidR="002E08A5" w:rsidRPr="00681E00">
        <w:rPr>
          <w:rFonts w:ascii="Times New Roman" w:eastAsia="Calibri" w:hAnsi="Times New Roman" w:cs="Times New Roman"/>
          <w:szCs w:val="22"/>
        </w:rPr>
        <w:t xml:space="preserve"> 1(6): 653–673</w:t>
      </w:r>
    </w:p>
    <w:p w:rsidR="00DF3242" w:rsidRPr="00681E00" w:rsidRDefault="00DF3242" w:rsidP="002E08A5">
      <w:pPr>
        <w:spacing w:after="200" w:line="240" w:lineRule="auto"/>
        <w:contextualSpacing/>
        <w:jc w:val="both"/>
        <w:rPr>
          <w:rFonts w:ascii="Times New Roman" w:eastAsia="Calibri" w:hAnsi="Times New Roman" w:cs="Times New Roman"/>
          <w:szCs w:val="22"/>
          <w:lang w:val="en-GB"/>
        </w:rPr>
      </w:pPr>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Lakoff. R, 1975, </w:t>
      </w:r>
      <w:r w:rsidRPr="00681E00">
        <w:rPr>
          <w:rFonts w:ascii="Times New Roman" w:eastAsia="Calibri" w:hAnsi="Times New Roman" w:cs="Times New Roman"/>
          <w:i/>
          <w:iCs/>
          <w:szCs w:val="22"/>
        </w:rPr>
        <w:t>Language and Woman’s Place,</w:t>
      </w:r>
      <w:r w:rsidRPr="00681E00">
        <w:rPr>
          <w:rFonts w:ascii="Times New Roman" w:eastAsia="Calibri" w:hAnsi="Times New Roman" w:cs="Times New Roman"/>
          <w:szCs w:val="22"/>
        </w:rPr>
        <w:t xml:space="preserve"> New York: Harper and Row.</w:t>
      </w:r>
    </w:p>
    <w:p w:rsidR="00BE2135" w:rsidRPr="00681E00" w:rsidRDefault="00BE2135" w:rsidP="00DF3242">
      <w:pPr>
        <w:spacing w:after="200" w:line="240" w:lineRule="auto"/>
        <w:ind w:left="360"/>
        <w:contextualSpacing/>
        <w:jc w:val="both"/>
        <w:rPr>
          <w:rFonts w:ascii="Times New Roman" w:eastAsia="Calibri" w:hAnsi="Times New Roman" w:cs="Times New Roman"/>
          <w:szCs w:val="22"/>
        </w:rPr>
      </w:pPr>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Maccoby</w:t>
      </w:r>
      <w:r w:rsidR="00A11EFB" w:rsidRPr="00681E00">
        <w:rPr>
          <w:rFonts w:ascii="Times New Roman" w:eastAsia="Calibri" w:hAnsi="Times New Roman" w:cs="Times New Roman"/>
          <w:szCs w:val="22"/>
        </w:rPr>
        <w:t>, E.E.</w:t>
      </w:r>
      <w:r w:rsidRPr="00681E00">
        <w:rPr>
          <w:rFonts w:ascii="Times New Roman" w:eastAsia="Calibri" w:hAnsi="Times New Roman" w:cs="Times New Roman"/>
          <w:szCs w:val="22"/>
        </w:rPr>
        <w:t xml:space="preserve"> 1990. Gender and Relationships: A Developmental Account. </w:t>
      </w:r>
      <w:r w:rsidRPr="00681E00">
        <w:rPr>
          <w:rFonts w:ascii="Times New Roman" w:eastAsia="Calibri" w:hAnsi="Times New Roman" w:cs="Times New Roman"/>
          <w:i/>
          <w:szCs w:val="22"/>
        </w:rPr>
        <w:t>American Psychologist</w:t>
      </w:r>
      <w:r w:rsidRPr="00681E00">
        <w:rPr>
          <w:rFonts w:ascii="Times New Roman" w:eastAsia="Calibri" w:hAnsi="Times New Roman" w:cs="Times New Roman"/>
          <w:szCs w:val="22"/>
        </w:rPr>
        <w:t>, 45(4): 513-520.</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rPr>
      </w:pP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Mula</w:t>
      </w:r>
      <w:r w:rsidR="00A11EFB" w:rsidRPr="00681E00">
        <w:rPr>
          <w:rFonts w:ascii="Times New Roman" w:eastAsia="Calibri" w:hAnsi="Times New Roman" w:cs="Times New Roman"/>
          <w:szCs w:val="22"/>
          <w:lang w:val="en-GB"/>
        </w:rPr>
        <w:t>c, A., Bradac, J. &amp; Gibbons, P. 2001.</w:t>
      </w:r>
      <w:r w:rsidRPr="00681E00">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681E00">
        <w:rPr>
          <w:rFonts w:ascii="Times New Roman" w:eastAsia="Calibri" w:hAnsi="Times New Roman" w:cs="Times New Roman"/>
          <w:i/>
          <w:szCs w:val="22"/>
          <w:lang w:val="en-GB"/>
        </w:rPr>
        <w:t>Human Communication Research</w:t>
      </w:r>
      <w:r w:rsidRPr="00681E00">
        <w:rPr>
          <w:rFonts w:ascii="Times New Roman" w:eastAsia="Calibri" w:hAnsi="Times New Roman" w:cs="Times New Roman"/>
          <w:szCs w:val="22"/>
          <w:lang w:val="en-GB"/>
        </w:rPr>
        <w:t>, 27 (1): 121-153.</w:t>
      </w: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p>
    <w:p w:rsidR="00DF3242"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Neinstein, L. 2008.</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iCs/>
          <w:szCs w:val="22"/>
          <w:lang w:val="en-GB"/>
        </w:rPr>
        <w:t>Adolescent health care: A Practical Guide</w:t>
      </w:r>
      <w:r w:rsidR="000C28E4" w:rsidRPr="00681E00">
        <w:rPr>
          <w:rFonts w:ascii="Times New Roman" w:eastAsia="Calibri" w:hAnsi="Times New Roman" w:cs="Times New Roman"/>
          <w:szCs w:val="22"/>
          <w:lang w:val="en-GB"/>
        </w:rPr>
        <w:t>. Philadelphia: Lippincott Williams &amp; Wilkins.</w:t>
      </w:r>
    </w:p>
    <w:p w:rsidR="000C28E4" w:rsidRPr="00681E00" w:rsidRDefault="000C28E4" w:rsidP="00BE2135">
      <w:pPr>
        <w:spacing w:after="200" w:line="240" w:lineRule="auto"/>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Noller, P., &amp; Bagi, S. 1985.</w:t>
      </w:r>
      <w:r w:rsidR="00DF3242" w:rsidRPr="00681E00">
        <w:rPr>
          <w:rFonts w:ascii="Times New Roman" w:eastAsia="Calibri" w:hAnsi="Times New Roman" w:cs="Times New Roman"/>
          <w:szCs w:val="22"/>
        </w:rPr>
        <w:t xml:space="preserve"> Parent-Adolescent Communication. </w:t>
      </w:r>
      <w:r w:rsidR="00DF3242" w:rsidRPr="00681E00">
        <w:rPr>
          <w:rFonts w:ascii="Times New Roman" w:eastAsia="Calibri" w:hAnsi="Times New Roman" w:cs="Times New Roman"/>
          <w:i/>
          <w:szCs w:val="22"/>
        </w:rPr>
        <w:t>Journal of Adolescence</w:t>
      </w:r>
      <w:r w:rsidR="00DF3242" w:rsidRPr="00681E00">
        <w:rPr>
          <w:rFonts w:ascii="Times New Roman" w:eastAsia="Calibri" w:hAnsi="Times New Roman" w:cs="Times New Roman"/>
          <w:szCs w:val="22"/>
        </w:rPr>
        <w:t xml:space="preserve">, 8, 125-144. </w:t>
      </w:r>
    </w:p>
    <w:p w:rsidR="00FD6494" w:rsidRPr="00681E00" w:rsidRDefault="00FD6494" w:rsidP="00DF3242">
      <w:pPr>
        <w:spacing w:after="200" w:line="240" w:lineRule="auto"/>
        <w:ind w:left="360"/>
        <w:contextualSpacing/>
        <w:jc w:val="both"/>
        <w:rPr>
          <w:rFonts w:ascii="Times New Roman" w:eastAsia="Calibri" w:hAnsi="Times New Roman" w:cs="Times New Roman"/>
          <w:szCs w:val="22"/>
        </w:rPr>
      </w:pPr>
    </w:p>
    <w:p w:rsidR="00FD6494"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Olutayo, A. O. &amp; Yusuff, S.O. 2012.</w:t>
      </w:r>
      <w:r w:rsidR="00FD6494" w:rsidRPr="00681E00">
        <w:rPr>
          <w:rFonts w:ascii="Times New Roman" w:eastAsia="Calibri" w:hAnsi="Times New Roman" w:cs="Times New Roman"/>
          <w:szCs w:val="22"/>
        </w:rPr>
        <w:t xml:space="preserve"> Social System and Strategic Entry of Women Entrepreneur into Informal Economy in Lagos, Nigeria, </w:t>
      </w:r>
      <w:r w:rsidR="00FD6494" w:rsidRPr="00681E00">
        <w:rPr>
          <w:rFonts w:ascii="Times New Roman" w:eastAsia="Calibri" w:hAnsi="Times New Roman" w:cs="Times New Roman"/>
          <w:i/>
          <w:szCs w:val="22"/>
        </w:rPr>
        <w:t>Akademika</w:t>
      </w:r>
      <w:r w:rsidR="00FD6494" w:rsidRPr="00681E00">
        <w:rPr>
          <w:rFonts w:ascii="Times New Roman" w:eastAsia="Calibri" w:hAnsi="Times New Roman" w:cs="Times New Roman"/>
          <w:szCs w:val="22"/>
        </w:rPr>
        <w:t>, 82(2): 143-153</w:t>
      </w:r>
    </w:p>
    <w:p w:rsidR="00900FD7" w:rsidRPr="00681E00" w:rsidRDefault="00900FD7" w:rsidP="00305523">
      <w:pPr>
        <w:spacing w:after="200" w:line="240" w:lineRule="auto"/>
        <w:contextualSpacing/>
        <w:jc w:val="both"/>
        <w:rPr>
          <w:rFonts w:ascii="Times New Roman" w:eastAsia="Calibri" w:hAnsi="Times New Roman" w:cs="Times New Roman"/>
          <w:szCs w:val="22"/>
        </w:rPr>
      </w:pPr>
    </w:p>
    <w:p w:rsidR="00900FD7" w:rsidRPr="00681E00" w:rsidRDefault="00A11EFB" w:rsidP="00900FD7">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Paechter, C. 2003.</w:t>
      </w:r>
      <w:r w:rsidR="00900FD7" w:rsidRPr="00681E00">
        <w:rPr>
          <w:rFonts w:ascii="Times New Roman" w:eastAsia="Calibri" w:hAnsi="Times New Roman" w:cs="Times New Roman"/>
          <w:szCs w:val="22"/>
        </w:rPr>
        <w:t xml:space="preserve"> Masculinities and Femininities as Communities of Practice, </w:t>
      </w:r>
      <w:r w:rsidR="00900FD7" w:rsidRPr="00681E00">
        <w:rPr>
          <w:rFonts w:ascii="Times New Roman" w:eastAsia="Calibri" w:hAnsi="Times New Roman" w:cs="Times New Roman"/>
          <w:i/>
          <w:szCs w:val="22"/>
        </w:rPr>
        <w:t>Women’s Studies International Forum</w:t>
      </w:r>
      <w:r w:rsidR="00900FD7" w:rsidRPr="00681E00">
        <w:rPr>
          <w:rFonts w:ascii="Times New Roman" w:eastAsia="Calibri" w:hAnsi="Times New Roman" w:cs="Times New Roman"/>
          <w:szCs w:val="22"/>
        </w:rPr>
        <w:t>, 26 (1): 69 – 77</w:t>
      </w:r>
    </w:p>
    <w:p w:rsidR="000D24FE" w:rsidRPr="00681E00" w:rsidRDefault="000D24FE" w:rsidP="000D24FE">
      <w:pPr>
        <w:spacing w:after="200" w:line="240" w:lineRule="auto"/>
        <w:ind w:left="360"/>
        <w:contextualSpacing/>
        <w:jc w:val="both"/>
        <w:rPr>
          <w:rFonts w:ascii="Times New Roman" w:eastAsia="Calibri" w:hAnsi="Times New Roman" w:cs="Times New Roman"/>
          <w:szCs w:val="22"/>
        </w:rPr>
      </w:pPr>
    </w:p>
    <w:p w:rsidR="000C28E4"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Rainie, L. 2003.</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Cs/>
          <w:szCs w:val="22"/>
          <w:lang w:val="en-GB"/>
        </w:rPr>
        <w:t>Teenage Life Online: The Rise of the Networked Generation</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szCs w:val="22"/>
          <w:lang w:val="en-GB"/>
        </w:rPr>
        <w:t>Paper presented at the Youth.Net Conference, Singapore</w:t>
      </w:r>
      <w:r w:rsidRPr="00681E00">
        <w:rPr>
          <w:rFonts w:ascii="Times New Roman" w:eastAsia="Calibri" w:hAnsi="Times New Roman" w:cs="Times New Roman"/>
          <w:szCs w:val="22"/>
          <w:lang w:val="en-GB"/>
        </w:rPr>
        <w:t>. R</w:t>
      </w:r>
      <w:r w:rsidR="000C28E4" w:rsidRPr="00681E00">
        <w:rPr>
          <w:rFonts w:ascii="Times New Roman" w:eastAsia="Calibri" w:hAnsi="Times New Roman" w:cs="Times New Roman"/>
          <w:szCs w:val="22"/>
          <w:lang w:val="en-GB"/>
        </w:rPr>
        <w:t xml:space="preserve">etrieved May 15, 2011 from </w:t>
      </w:r>
      <w:hyperlink r:id="rId13" w:history="1">
        <w:r w:rsidR="000C28E4" w:rsidRPr="00681E00">
          <w:rPr>
            <w:rStyle w:val="Hyperlink"/>
            <w:rFonts w:ascii="Times New Roman" w:eastAsia="Calibri" w:hAnsi="Times New Roman" w:cs="Times New Roman"/>
            <w:szCs w:val="22"/>
            <w:lang w:val="en-GB"/>
          </w:rPr>
          <w:t>http://www.pewinternet.org/~/media//Files/Presentations/2003/</w:t>
        </w:r>
      </w:hyperlink>
      <w:r w:rsidR="000C28E4" w:rsidRPr="00681E00">
        <w:rPr>
          <w:rFonts w:ascii="Times New Roman" w:eastAsia="Calibri" w:hAnsi="Times New Roman" w:cs="Times New Roman"/>
          <w:szCs w:val="22"/>
          <w:lang w:val="en-GB"/>
        </w:rPr>
        <w:t>.</w:t>
      </w:r>
    </w:p>
    <w:p w:rsidR="002E08A5" w:rsidRPr="00681E00" w:rsidRDefault="002E08A5" w:rsidP="00DF3242">
      <w:pPr>
        <w:spacing w:after="200" w:line="240" w:lineRule="auto"/>
        <w:ind w:left="360"/>
        <w:contextualSpacing/>
        <w:jc w:val="both"/>
        <w:rPr>
          <w:rFonts w:ascii="Times New Roman" w:eastAsia="Calibri" w:hAnsi="Times New Roman" w:cs="Times New Roman"/>
          <w:szCs w:val="22"/>
        </w:rPr>
      </w:pPr>
    </w:p>
    <w:p w:rsidR="002E08A5" w:rsidRPr="00681E00" w:rsidRDefault="00A11EFB" w:rsidP="002E08A5">
      <w:pPr>
        <w:spacing w:after="200" w:line="240" w:lineRule="auto"/>
        <w:ind w:left="360"/>
        <w:contextualSpacing/>
        <w:jc w:val="both"/>
        <w:rPr>
          <w:rFonts w:ascii="Times New Roman" w:eastAsia="Calibri" w:hAnsi="Times New Roman" w:cs="Times New Roman"/>
          <w:i/>
          <w:szCs w:val="22"/>
        </w:rPr>
      </w:pPr>
      <w:r w:rsidRPr="00681E00">
        <w:rPr>
          <w:rFonts w:ascii="Times New Roman" w:eastAsia="Calibri" w:hAnsi="Times New Roman" w:cs="Times New Roman"/>
          <w:szCs w:val="22"/>
        </w:rPr>
        <w:t xml:space="preserve">Sampath, N. 1997. </w:t>
      </w:r>
      <w:r w:rsidR="002E08A5" w:rsidRPr="00681E00">
        <w:rPr>
          <w:rFonts w:ascii="Times New Roman" w:eastAsia="Calibri" w:hAnsi="Times New Roman" w:cs="Times New Roman"/>
          <w:szCs w:val="22"/>
        </w:rPr>
        <w:t xml:space="preserve">‘Crabs in a bucket’: Reforming male identities in Trinidad, </w:t>
      </w:r>
      <w:r w:rsidR="002E08A5" w:rsidRPr="00681E00">
        <w:rPr>
          <w:rFonts w:ascii="Times New Roman" w:eastAsia="Calibri" w:hAnsi="Times New Roman" w:cs="Times New Roman"/>
          <w:i/>
          <w:szCs w:val="22"/>
        </w:rPr>
        <w:t>Gender and</w:t>
      </w: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i/>
          <w:szCs w:val="22"/>
        </w:rPr>
        <w:t xml:space="preserve">Development, </w:t>
      </w:r>
      <w:r w:rsidRPr="00681E00">
        <w:rPr>
          <w:rFonts w:ascii="Times New Roman" w:eastAsia="Calibri" w:hAnsi="Times New Roman" w:cs="Times New Roman"/>
          <w:szCs w:val="22"/>
        </w:rPr>
        <w:t>5 (8): 47–54.</w:t>
      </w: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Siti Ha</w:t>
      </w:r>
      <w:r w:rsidR="00A11EFB" w:rsidRPr="00681E00">
        <w:rPr>
          <w:rFonts w:ascii="Times New Roman" w:eastAsia="Calibri" w:hAnsi="Times New Roman" w:cs="Times New Roman"/>
          <w:szCs w:val="22"/>
        </w:rPr>
        <w:t>min Stapa, Azianura Hani Shaari. 2012.</w:t>
      </w:r>
      <w:r w:rsidRPr="00681E00">
        <w:rPr>
          <w:rFonts w:ascii="Times New Roman" w:eastAsia="Calibri" w:hAnsi="Times New Roman" w:cs="Times New Roman"/>
          <w:szCs w:val="22"/>
        </w:rPr>
        <w:t xml:space="preserve"> Understanding Online Communicative Language Features </w:t>
      </w:r>
      <w:r w:rsidR="00A11EFB" w:rsidRPr="00681E00">
        <w:rPr>
          <w:rFonts w:ascii="Times New Roman" w:eastAsia="Calibri" w:hAnsi="Times New Roman" w:cs="Times New Roman"/>
          <w:szCs w:val="22"/>
        </w:rPr>
        <w:t>in</w:t>
      </w:r>
      <w:r w:rsidRPr="00681E00">
        <w:rPr>
          <w:rFonts w:ascii="Times New Roman" w:eastAsia="Calibri" w:hAnsi="Times New Roman" w:cs="Times New Roman"/>
          <w:szCs w:val="22"/>
        </w:rPr>
        <w:t xml:space="preserve"> the Social Networking Environment. </w:t>
      </w:r>
      <w:r w:rsidRPr="00681E00">
        <w:rPr>
          <w:rFonts w:ascii="Times New Roman" w:eastAsia="Calibri" w:hAnsi="Times New Roman" w:cs="Times New Roman"/>
          <w:i/>
          <w:szCs w:val="22"/>
        </w:rPr>
        <w:t>GEMA Online Journal of Language Studies</w:t>
      </w:r>
      <w:r w:rsidRPr="00681E00">
        <w:rPr>
          <w:rFonts w:ascii="Times New Roman" w:eastAsia="Calibri" w:hAnsi="Times New Roman" w:cs="Times New Roman"/>
          <w:szCs w:val="22"/>
        </w:rPr>
        <w:t>. Volume 12 (3): 817-830</w:t>
      </w:r>
    </w:p>
    <w:p w:rsidR="00226D3B" w:rsidRPr="00681E00" w:rsidRDefault="00226D3B" w:rsidP="002E08A5">
      <w:pPr>
        <w:spacing w:after="200" w:line="240" w:lineRule="auto"/>
        <w:ind w:left="360"/>
        <w:contextualSpacing/>
        <w:jc w:val="both"/>
        <w:rPr>
          <w:rFonts w:ascii="Times New Roman" w:eastAsia="Calibri" w:hAnsi="Times New Roman" w:cs="Times New Roman"/>
          <w:szCs w:val="22"/>
        </w:rPr>
      </w:pPr>
    </w:p>
    <w:p w:rsidR="0027366E" w:rsidRPr="00681E00" w:rsidRDefault="0027366E"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Sedgwick, E. K. 1985. </w:t>
      </w:r>
      <w:r w:rsidRPr="00681E00">
        <w:rPr>
          <w:rFonts w:ascii="Times New Roman" w:eastAsia="Calibri" w:hAnsi="Times New Roman" w:cs="Times New Roman"/>
          <w:i/>
          <w:szCs w:val="22"/>
        </w:rPr>
        <w:t>Between Men: English Literature and Homosocial Desire</w:t>
      </w:r>
      <w:r w:rsidRPr="00681E00">
        <w:rPr>
          <w:rFonts w:ascii="Times New Roman" w:eastAsia="Calibri" w:hAnsi="Times New Roman" w:cs="Times New Roman"/>
          <w:szCs w:val="22"/>
        </w:rPr>
        <w:t>. New York, NY: Columbia University Press.</w:t>
      </w:r>
    </w:p>
    <w:p w:rsidR="0027366E" w:rsidRPr="00681E00" w:rsidRDefault="0027366E" w:rsidP="00226D3B">
      <w:pPr>
        <w:spacing w:after="200" w:line="240" w:lineRule="auto"/>
        <w:ind w:left="360"/>
        <w:contextualSpacing/>
        <w:jc w:val="both"/>
        <w:rPr>
          <w:rFonts w:ascii="Times New Roman" w:eastAsia="Calibri" w:hAnsi="Times New Roman" w:cs="Times New Roman"/>
          <w:szCs w:val="22"/>
        </w:rPr>
      </w:pP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Stephen,</w:t>
      </w:r>
      <w:r w:rsidR="00A11EFB" w:rsidRPr="00681E00">
        <w:rPr>
          <w:rFonts w:ascii="Times New Roman" w:eastAsia="Calibri" w:hAnsi="Times New Roman" w:cs="Times New Roman"/>
          <w:szCs w:val="22"/>
        </w:rPr>
        <w:t xml:space="preserve"> F.</w:t>
      </w:r>
      <w:r w:rsidRPr="00681E00">
        <w:rPr>
          <w:rFonts w:ascii="Times New Roman" w:eastAsia="Calibri" w:hAnsi="Times New Roman" w:cs="Times New Roman"/>
          <w:szCs w:val="22"/>
        </w:rPr>
        <w:t xml:space="preserve"> Phoenix,</w:t>
      </w:r>
      <w:r w:rsidR="00A11EFB" w:rsidRPr="00681E00">
        <w:rPr>
          <w:rFonts w:ascii="Times New Roman" w:eastAsia="Calibri" w:hAnsi="Times New Roman" w:cs="Times New Roman"/>
          <w:szCs w:val="22"/>
        </w:rPr>
        <w:t xml:space="preserve"> A and Pattman, R. 2001.</w:t>
      </w:r>
      <w:r w:rsidRPr="00681E00">
        <w:rPr>
          <w:rFonts w:ascii="Times New Roman" w:eastAsia="Calibri" w:hAnsi="Times New Roman" w:cs="Times New Roman"/>
          <w:szCs w:val="22"/>
        </w:rPr>
        <w:t xml:space="preserve"> </w:t>
      </w:r>
      <w:r w:rsidRPr="00681E00">
        <w:rPr>
          <w:rFonts w:ascii="Times New Roman" w:eastAsia="Calibri" w:hAnsi="Times New Roman" w:cs="Times New Roman"/>
          <w:i/>
          <w:szCs w:val="22"/>
        </w:rPr>
        <w:t>Young Masculinities</w:t>
      </w:r>
      <w:r w:rsidRPr="00681E00">
        <w:rPr>
          <w:rFonts w:ascii="Times New Roman" w:eastAsia="Calibri" w:hAnsi="Times New Roman" w:cs="Times New Roman"/>
          <w:szCs w:val="22"/>
        </w:rPr>
        <w:t>. New York, NY:</w:t>
      </w: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Palgrave Macmilliam.</w:t>
      </w:r>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Tannen, D. 1990.</w:t>
      </w:r>
      <w:r w:rsidR="00DF3242" w:rsidRPr="00681E00">
        <w:rPr>
          <w:rFonts w:ascii="Times New Roman" w:eastAsia="Calibri" w:hAnsi="Times New Roman" w:cs="Times New Roman"/>
          <w:szCs w:val="22"/>
          <w:lang w:val="en-GB"/>
        </w:rPr>
        <w:t xml:space="preserve"> Gender Differences in Topical Coherence: Creating In</w:t>
      </w:r>
      <w:r w:rsidRPr="00681E00">
        <w:rPr>
          <w:rFonts w:ascii="Times New Roman" w:eastAsia="Calibri" w:hAnsi="Times New Roman" w:cs="Times New Roman"/>
          <w:szCs w:val="22"/>
          <w:lang w:val="en-GB"/>
        </w:rPr>
        <w:t>volvement in Best Friends’ Talk.</w:t>
      </w:r>
      <w:r w:rsidR="00DF3242"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iCs/>
          <w:szCs w:val="22"/>
          <w:lang w:val="en-GB"/>
        </w:rPr>
        <w:t>Discourse Processes.</w:t>
      </w:r>
      <w:r w:rsidR="00DF3242" w:rsidRPr="00681E00">
        <w:rPr>
          <w:rFonts w:ascii="Times New Roman" w:eastAsia="Calibri" w:hAnsi="Times New Roman" w:cs="Times New Roman"/>
          <w:i/>
          <w:iCs/>
          <w:szCs w:val="22"/>
          <w:lang w:val="en-GB"/>
        </w:rPr>
        <w:t xml:space="preserve"> </w:t>
      </w:r>
      <w:r w:rsidR="00DF3242" w:rsidRPr="00681E00">
        <w:rPr>
          <w:rFonts w:ascii="Times New Roman" w:eastAsia="Calibri" w:hAnsi="Times New Roman" w:cs="Times New Roman"/>
          <w:szCs w:val="22"/>
          <w:lang w:val="en-GB"/>
        </w:rPr>
        <w:t xml:space="preserve">13(1): 73-90. </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lang w:val="en-GB"/>
        </w:rPr>
      </w:pPr>
    </w:p>
    <w:p w:rsidR="000C28E4"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Tapscott, D. 2009.</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szCs w:val="22"/>
          <w:lang w:val="en-GB"/>
        </w:rPr>
        <w:t>Grown Up Digital</w:t>
      </w:r>
      <w:r w:rsidRPr="00681E00">
        <w:rPr>
          <w:rFonts w:ascii="Times New Roman" w:eastAsia="Calibri" w:hAnsi="Times New Roman" w:cs="Times New Roman"/>
          <w:szCs w:val="22"/>
          <w:lang w:val="en-GB"/>
        </w:rPr>
        <w:t>.</w:t>
      </w:r>
      <w:r w:rsidR="000C28E4" w:rsidRPr="00681E00">
        <w:rPr>
          <w:rFonts w:ascii="Times New Roman" w:eastAsia="Calibri" w:hAnsi="Times New Roman" w:cs="Times New Roman"/>
          <w:szCs w:val="22"/>
          <w:lang w:val="en-GB"/>
        </w:rPr>
        <w:t xml:space="preserve"> USA: Mc Graw Hill.</w:t>
      </w:r>
    </w:p>
    <w:p w:rsidR="00DF3242" w:rsidRPr="00681E00" w:rsidRDefault="00DF3242" w:rsidP="000C28E4">
      <w:pPr>
        <w:spacing w:after="200" w:line="240" w:lineRule="auto"/>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lang w:val="en-GB"/>
        </w:rPr>
        <w:t>Tannen, D. 1990.</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i/>
          <w:szCs w:val="22"/>
          <w:lang w:val="en-GB"/>
        </w:rPr>
        <w:t>You Just Don’t Understand: Women and Men in Conversation</w:t>
      </w:r>
      <w:r w:rsidRPr="00681E00">
        <w:rPr>
          <w:rFonts w:ascii="Times New Roman" w:eastAsia="Calibri" w:hAnsi="Times New Roman" w:cs="Times New Roman"/>
          <w:szCs w:val="22"/>
          <w:lang w:val="en-GB"/>
        </w:rPr>
        <w:t>.</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szCs w:val="22"/>
        </w:rPr>
        <w:t>New York: Wm. Morrow.</w:t>
      </w:r>
    </w:p>
    <w:p w:rsidR="00A66A4C" w:rsidRPr="00681E00" w:rsidRDefault="00A66A4C" w:rsidP="00DF3242">
      <w:pPr>
        <w:spacing w:after="200" w:line="240" w:lineRule="auto"/>
        <w:ind w:left="360"/>
        <w:contextualSpacing/>
        <w:jc w:val="both"/>
        <w:rPr>
          <w:rFonts w:ascii="Times New Roman" w:eastAsia="Calibri" w:hAnsi="Times New Roman" w:cs="Times New Roman"/>
          <w:szCs w:val="22"/>
        </w:rPr>
      </w:pPr>
    </w:p>
    <w:p w:rsidR="00A66A4C" w:rsidRPr="00681E00" w:rsidRDefault="00A11EFB" w:rsidP="00A66A4C">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Tannen, D. 1993. </w:t>
      </w:r>
      <w:r w:rsidR="00A66A4C" w:rsidRPr="00681E00">
        <w:rPr>
          <w:rFonts w:ascii="Times New Roman" w:eastAsia="Calibri" w:hAnsi="Times New Roman" w:cs="Times New Roman"/>
          <w:szCs w:val="22"/>
        </w:rPr>
        <w:t xml:space="preserve">The Relativity of Linguistic Strategies, in Tannen, D, (ed.) </w:t>
      </w:r>
      <w:r w:rsidR="00A66A4C" w:rsidRPr="00681E00">
        <w:rPr>
          <w:rFonts w:ascii="Times New Roman" w:eastAsia="Calibri" w:hAnsi="Times New Roman" w:cs="Times New Roman"/>
          <w:i/>
          <w:szCs w:val="22"/>
        </w:rPr>
        <w:t>Gender and Conversational Interaction</w:t>
      </w:r>
      <w:r w:rsidRPr="00681E00">
        <w:rPr>
          <w:rFonts w:ascii="Times New Roman" w:eastAsia="Calibri" w:hAnsi="Times New Roman" w:cs="Times New Roman"/>
          <w:szCs w:val="22"/>
        </w:rPr>
        <w:t>.</w:t>
      </w:r>
      <w:r w:rsidR="00A66A4C" w:rsidRPr="00681E00">
        <w:rPr>
          <w:rFonts w:ascii="Times New Roman" w:eastAsia="Calibri" w:hAnsi="Times New Roman" w:cs="Times New Roman"/>
          <w:szCs w:val="22"/>
        </w:rPr>
        <w:t xml:space="preserve"> New York, NY: Oxford University Press.</w:t>
      </w:r>
    </w:p>
    <w:p w:rsidR="00DF3242" w:rsidRPr="00681E00" w:rsidRDefault="00DF3242" w:rsidP="00DF3242">
      <w:pPr>
        <w:spacing w:after="200" w:line="240" w:lineRule="auto"/>
        <w:ind w:left="360"/>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Thurlow, C. 2003.</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szCs w:val="22"/>
        </w:rPr>
        <w:t xml:space="preserve">Teenagers in Communication, Teenagers on Communication, </w:t>
      </w:r>
      <w:r w:rsidR="00DF3242" w:rsidRPr="00681E00">
        <w:rPr>
          <w:rFonts w:ascii="Times New Roman" w:eastAsia="Calibri" w:hAnsi="Times New Roman" w:cs="Times New Roman"/>
          <w:i/>
          <w:szCs w:val="22"/>
        </w:rPr>
        <w:t>Journal of Language and Social Psychology</w:t>
      </w:r>
      <w:r w:rsidRPr="00681E00">
        <w:rPr>
          <w:rFonts w:ascii="Times New Roman" w:eastAsia="Calibri" w:hAnsi="Times New Roman" w:cs="Times New Roman"/>
          <w:szCs w:val="22"/>
        </w:rPr>
        <w:t>.</w:t>
      </w:r>
      <w:r w:rsidR="00DF3242" w:rsidRPr="00681E00">
        <w:rPr>
          <w:rFonts w:ascii="Times New Roman" w:eastAsia="Calibri" w:hAnsi="Times New Roman" w:cs="Times New Roman"/>
          <w:szCs w:val="22"/>
        </w:rPr>
        <w:t xml:space="preserve"> 22(1): 50-57.</w:t>
      </w:r>
    </w:p>
    <w:p w:rsidR="00D8301F" w:rsidRPr="00681E00" w:rsidRDefault="00D8301F" w:rsidP="00305523">
      <w:pPr>
        <w:spacing w:after="200" w:line="240" w:lineRule="auto"/>
        <w:contextualSpacing/>
        <w:jc w:val="both"/>
        <w:rPr>
          <w:rFonts w:ascii="Times New Roman" w:eastAsia="Calibri" w:hAnsi="Times New Roman" w:cs="Times New Roman"/>
          <w:szCs w:val="22"/>
          <w:lang w:val="en-GB"/>
        </w:rPr>
      </w:pPr>
    </w:p>
    <w:p w:rsidR="00D8301F" w:rsidRPr="004D59CB" w:rsidRDefault="00D8301F" w:rsidP="00D8301F">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We</w:t>
      </w:r>
      <w:r w:rsidR="00A11EFB" w:rsidRPr="00681E00">
        <w:rPr>
          <w:rFonts w:ascii="Times New Roman" w:eastAsia="Calibri" w:hAnsi="Times New Roman" w:cs="Times New Roman"/>
          <w:szCs w:val="22"/>
          <w:lang w:val="en-GB"/>
        </w:rPr>
        <w:t>st, C. &amp; Zimmerman, D. 1983.</w:t>
      </w:r>
      <w:r w:rsidRPr="00681E00">
        <w:rPr>
          <w:rFonts w:ascii="Times New Roman" w:eastAsia="Calibri" w:hAnsi="Times New Roman" w:cs="Times New Roman"/>
          <w:szCs w:val="22"/>
          <w:lang w:val="en-GB"/>
        </w:rPr>
        <w:t xml:space="preserve"> Small insul</w:t>
      </w:r>
      <w:r w:rsidR="00A11EFB" w:rsidRPr="00681E00">
        <w:rPr>
          <w:rFonts w:ascii="Times New Roman" w:eastAsia="Calibri" w:hAnsi="Times New Roman" w:cs="Times New Roman"/>
          <w:szCs w:val="22"/>
          <w:lang w:val="en-GB"/>
        </w:rPr>
        <w:t>ts: A study of I</w:t>
      </w:r>
      <w:r w:rsidRPr="00681E00">
        <w:rPr>
          <w:rFonts w:ascii="Times New Roman" w:eastAsia="Calibri" w:hAnsi="Times New Roman" w:cs="Times New Roman"/>
          <w:szCs w:val="22"/>
          <w:lang w:val="en-GB"/>
        </w:rPr>
        <w:t xml:space="preserve">nterruptions in </w:t>
      </w:r>
      <w:r w:rsidR="00A11EFB" w:rsidRPr="00681E00">
        <w:rPr>
          <w:rFonts w:ascii="Times New Roman" w:eastAsia="Calibri" w:hAnsi="Times New Roman" w:cs="Times New Roman"/>
          <w:szCs w:val="22"/>
          <w:lang w:val="en-GB"/>
        </w:rPr>
        <w:t>Cross-sex Conversations between Unacquainted P</w:t>
      </w:r>
      <w:r w:rsidRPr="00681E00">
        <w:rPr>
          <w:rFonts w:ascii="Times New Roman" w:eastAsia="Calibri" w:hAnsi="Times New Roman" w:cs="Times New Roman"/>
          <w:szCs w:val="22"/>
          <w:lang w:val="en-GB"/>
        </w:rPr>
        <w:t>ersons, in Thorne, Barrie, Kramarae, Cheris and Henley, Nancy (eds</w:t>
      </w:r>
      <w:r w:rsidR="00A11EFB" w:rsidRPr="00681E00">
        <w:rPr>
          <w:rFonts w:ascii="Times New Roman" w:eastAsia="Calibri" w:hAnsi="Times New Roman" w:cs="Times New Roman"/>
          <w:szCs w:val="22"/>
          <w:lang w:val="en-GB"/>
        </w:rPr>
        <w:t>.</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Language, Gender and Society</w:t>
      </w:r>
      <w:r w:rsidRPr="00681E00">
        <w:rPr>
          <w:rFonts w:ascii="Times New Roman" w:eastAsia="Calibri" w:hAnsi="Times New Roman" w:cs="Times New Roman"/>
          <w:szCs w:val="22"/>
          <w:lang w:val="en-GB"/>
        </w:rPr>
        <w:t>. Newbury House, Rowley, MA.</w:t>
      </w:r>
    </w:p>
    <w:sectPr w:rsidR="00D8301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114F0"/>
    <w:rsid w:val="00013327"/>
    <w:rsid w:val="00020381"/>
    <w:rsid w:val="000203AB"/>
    <w:rsid w:val="000370C2"/>
    <w:rsid w:val="000478BF"/>
    <w:rsid w:val="00080ABA"/>
    <w:rsid w:val="00097FBD"/>
    <w:rsid w:val="000B4D47"/>
    <w:rsid w:val="000C28E4"/>
    <w:rsid w:val="000D0E9F"/>
    <w:rsid w:val="000D24FE"/>
    <w:rsid w:val="000E20BA"/>
    <w:rsid w:val="000E34A0"/>
    <w:rsid w:val="0010146A"/>
    <w:rsid w:val="00124E4A"/>
    <w:rsid w:val="00147B99"/>
    <w:rsid w:val="00174CC0"/>
    <w:rsid w:val="001A31BF"/>
    <w:rsid w:val="001B7DAA"/>
    <w:rsid w:val="001D071E"/>
    <w:rsid w:val="001D4388"/>
    <w:rsid w:val="001F4F1B"/>
    <w:rsid w:val="00226D3B"/>
    <w:rsid w:val="00246E21"/>
    <w:rsid w:val="002517A8"/>
    <w:rsid w:val="0027366E"/>
    <w:rsid w:val="00276B2A"/>
    <w:rsid w:val="002C6902"/>
    <w:rsid w:val="002D67D4"/>
    <w:rsid w:val="002E08A5"/>
    <w:rsid w:val="002E24E5"/>
    <w:rsid w:val="002E79E8"/>
    <w:rsid w:val="003000C3"/>
    <w:rsid w:val="00305523"/>
    <w:rsid w:val="00327779"/>
    <w:rsid w:val="0033065A"/>
    <w:rsid w:val="00341D7A"/>
    <w:rsid w:val="0035566B"/>
    <w:rsid w:val="0037209E"/>
    <w:rsid w:val="003E0E9F"/>
    <w:rsid w:val="003F089A"/>
    <w:rsid w:val="00407EEC"/>
    <w:rsid w:val="00411204"/>
    <w:rsid w:val="00426914"/>
    <w:rsid w:val="004821EB"/>
    <w:rsid w:val="00485E74"/>
    <w:rsid w:val="004A7FD7"/>
    <w:rsid w:val="004D1A23"/>
    <w:rsid w:val="004D59CB"/>
    <w:rsid w:val="0053505C"/>
    <w:rsid w:val="00553166"/>
    <w:rsid w:val="00556473"/>
    <w:rsid w:val="00556661"/>
    <w:rsid w:val="00560034"/>
    <w:rsid w:val="00566D92"/>
    <w:rsid w:val="00582B64"/>
    <w:rsid w:val="00593D13"/>
    <w:rsid w:val="005A1847"/>
    <w:rsid w:val="005D00F7"/>
    <w:rsid w:val="005D387B"/>
    <w:rsid w:val="005D4941"/>
    <w:rsid w:val="005E15CD"/>
    <w:rsid w:val="00635B0B"/>
    <w:rsid w:val="00660E48"/>
    <w:rsid w:val="00663B63"/>
    <w:rsid w:val="00681E00"/>
    <w:rsid w:val="00685451"/>
    <w:rsid w:val="00686DF5"/>
    <w:rsid w:val="006A4B87"/>
    <w:rsid w:val="006B6AB0"/>
    <w:rsid w:val="006C7BE1"/>
    <w:rsid w:val="006E0E30"/>
    <w:rsid w:val="006E7DED"/>
    <w:rsid w:val="006F72EF"/>
    <w:rsid w:val="0070184E"/>
    <w:rsid w:val="00706A62"/>
    <w:rsid w:val="00710CA8"/>
    <w:rsid w:val="007115C0"/>
    <w:rsid w:val="0073236F"/>
    <w:rsid w:val="007364FB"/>
    <w:rsid w:val="00764E39"/>
    <w:rsid w:val="00770E53"/>
    <w:rsid w:val="007711BA"/>
    <w:rsid w:val="00781626"/>
    <w:rsid w:val="007846F2"/>
    <w:rsid w:val="00787DEE"/>
    <w:rsid w:val="00795A0D"/>
    <w:rsid w:val="007E0398"/>
    <w:rsid w:val="007E14E3"/>
    <w:rsid w:val="007E79A8"/>
    <w:rsid w:val="00811E32"/>
    <w:rsid w:val="00815BCF"/>
    <w:rsid w:val="00821D1E"/>
    <w:rsid w:val="00831952"/>
    <w:rsid w:val="00847469"/>
    <w:rsid w:val="00866EA1"/>
    <w:rsid w:val="00872B3C"/>
    <w:rsid w:val="008917C8"/>
    <w:rsid w:val="008934E8"/>
    <w:rsid w:val="008B28A1"/>
    <w:rsid w:val="008B6A34"/>
    <w:rsid w:val="008B6C7F"/>
    <w:rsid w:val="008C3A58"/>
    <w:rsid w:val="008E28B6"/>
    <w:rsid w:val="008E473D"/>
    <w:rsid w:val="008E58A2"/>
    <w:rsid w:val="00900044"/>
    <w:rsid w:val="00900FD7"/>
    <w:rsid w:val="00915B89"/>
    <w:rsid w:val="00996CBF"/>
    <w:rsid w:val="009A270A"/>
    <w:rsid w:val="009A63C6"/>
    <w:rsid w:val="009B3923"/>
    <w:rsid w:val="009B3ABA"/>
    <w:rsid w:val="009E3EFD"/>
    <w:rsid w:val="00A11EFB"/>
    <w:rsid w:val="00A1500E"/>
    <w:rsid w:val="00A34371"/>
    <w:rsid w:val="00A56687"/>
    <w:rsid w:val="00A66A4C"/>
    <w:rsid w:val="00A971F3"/>
    <w:rsid w:val="00AC1931"/>
    <w:rsid w:val="00AF4F7B"/>
    <w:rsid w:val="00B17716"/>
    <w:rsid w:val="00B26D21"/>
    <w:rsid w:val="00B35243"/>
    <w:rsid w:val="00B572FD"/>
    <w:rsid w:val="00BA3DA5"/>
    <w:rsid w:val="00BB2B9F"/>
    <w:rsid w:val="00BB7F38"/>
    <w:rsid w:val="00BD480F"/>
    <w:rsid w:val="00BE2135"/>
    <w:rsid w:val="00BE47DB"/>
    <w:rsid w:val="00C0140C"/>
    <w:rsid w:val="00C079D8"/>
    <w:rsid w:val="00C22250"/>
    <w:rsid w:val="00C53105"/>
    <w:rsid w:val="00CA03A3"/>
    <w:rsid w:val="00CC3A4F"/>
    <w:rsid w:val="00CD4EF8"/>
    <w:rsid w:val="00CE7122"/>
    <w:rsid w:val="00D062BC"/>
    <w:rsid w:val="00D50844"/>
    <w:rsid w:val="00D51234"/>
    <w:rsid w:val="00D77575"/>
    <w:rsid w:val="00D8301F"/>
    <w:rsid w:val="00DA29C1"/>
    <w:rsid w:val="00DB6F29"/>
    <w:rsid w:val="00DC16CB"/>
    <w:rsid w:val="00DC50AF"/>
    <w:rsid w:val="00DD4814"/>
    <w:rsid w:val="00DE10F9"/>
    <w:rsid w:val="00DF3242"/>
    <w:rsid w:val="00DF665B"/>
    <w:rsid w:val="00E15C11"/>
    <w:rsid w:val="00E1775B"/>
    <w:rsid w:val="00E22700"/>
    <w:rsid w:val="00E24645"/>
    <w:rsid w:val="00E35451"/>
    <w:rsid w:val="00EC03AC"/>
    <w:rsid w:val="00ED759F"/>
    <w:rsid w:val="00EE52C7"/>
    <w:rsid w:val="00EF2CB1"/>
    <w:rsid w:val="00F32AF6"/>
    <w:rsid w:val="00F44C84"/>
    <w:rsid w:val="00F670DE"/>
    <w:rsid w:val="00F70AE1"/>
    <w:rsid w:val="00F728B2"/>
    <w:rsid w:val="00F73717"/>
    <w:rsid w:val="00F8430A"/>
    <w:rsid w:val="00F96275"/>
    <w:rsid w:val="00FC1A65"/>
    <w:rsid w:val="00FC5E76"/>
    <w:rsid w:val="00FD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D99F-8F16-4B71-BE2E-2D2A4034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hyperlink" Target="http://www.pewinternet.org/~/media//Files/Presentations/2003/" TargetMode="Externa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66A6-7626-4B5B-A711-C035E955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7746</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4</cp:revision>
  <cp:lastPrinted>2016-07-19T03:37:00Z</cp:lastPrinted>
  <dcterms:created xsi:type="dcterms:W3CDTF">2016-07-25T08:20:00Z</dcterms:created>
  <dcterms:modified xsi:type="dcterms:W3CDTF">2016-07-25T08:20:00Z</dcterms:modified>
</cp:coreProperties>
</file>