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A0" w:rsidRDefault="007733A0" w:rsidP="007B0F8C">
      <w:pPr>
        <w:spacing w:after="0" w:line="240" w:lineRule="auto"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:rsidR="007733A0" w:rsidRDefault="007733A0" w:rsidP="007B0F8C">
      <w:pPr>
        <w:spacing w:after="0" w:line="240" w:lineRule="auto"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:rsidR="007733A0" w:rsidRDefault="007733A0" w:rsidP="007B0F8C">
      <w:pPr>
        <w:spacing w:after="0" w:line="240" w:lineRule="auto"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:rsidR="007B0F8C" w:rsidRPr="00161ED9" w:rsidRDefault="007B0F8C" w:rsidP="007B0F8C">
      <w:pPr>
        <w:spacing w:after="0" w:line="240" w:lineRule="auto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Bioteknologi</w:t>
      </w:r>
      <w:proofErr w:type="spellEnd"/>
      <w:r w:rsidRPr="00161ED9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Moden</w:t>
      </w:r>
      <w:proofErr w:type="spellEnd"/>
      <w:r w:rsidRPr="00161ED9">
        <w:rPr>
          <w:rFonts w:asciiTheme="majorBidi" w:hAnsiTheme="majorBidi" w:cstheme="majorBidi"/>
          <w:b/>
          <w:iCs/>
          <w:sz w:val="28"/>
          <w:szCs w:val="28"/>
        </w:rPr>
        <w:t xml:space="preserve">: </w:t>
      </w: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Aplikasi</w:t>
      </w:r>
      <w:proofErr w:type="spellEnd"/>
      <w:r w:rsidRPr="00161ED9">
        <w:rPr>
          <w:rFonts w:asciiTheme="majorBidi" w:hAnsiTheme="majorBidi" w:cstheme="majorBidi"/>
          <w:b/>
          <w:iCs/>
          <w:sz w:val="28"/>
          <w:szCs w:val="28"/>
        </w:rPr>
        <w:t xml:space="preserve">, Status, </w:t>
      </w: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Isu</w:t>
      </w:r>
      <w:proofErr w:type="spellEnd"/>
      <w:r w:rsidRPr="00161ED9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Etika</w:t>
      </w:r>
      <w:proofErr w:type="spellEnd"/>
      <w:r w:rsidRPr="00161ED9">
        <w:rPr>
          <w:rFonts w:asciiTheme="majorBidi" w:hAnsiTheme="majorBidi" w:cstheme="majorBidi"/>
          <w:b/>
          <w:iCs/>
          <w:sz w:val="28"/>
          <w:szCs w:val="28"/>
        </w:rPr>
        <w:t xml:space="preserve"> Dan </w:t>
      </w: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Perspektif</w:t>
      </w:r>
      <w:proofErr w:type="spellEnd"/>
      <w:r w:rsidRPr="00161ED9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Penyelidik</w:t>
      </w:r>
      <w:proofErr w:type="spellEnd"/>
      <w:r w:rsidRPr="00161ED9">
        <w:rPr>
          <w:rFonts w:asciiTheme="majorBidi" w:hAnsiTheme="majorBidi" w:cstheme="majorBidi"/>
          <w:b/>
          <w:iCs/>
          <w:sz w:val="28"/>
          <w:szCs w:val="28"/>
        </w:rPr>
        <w:t xml:space="preserve"> Dan </w:t>
      </w: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Industri</w:t>
      </w:r>
      <w:proofErr w:type="spellEnd"/>
      <w:r w:rsidRPr="00161ED9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Terhadap</w:t>
      </w:r>
      <w:proofErr w:type="spellEnd"/>
      <w:r w:rsidRPr="00161ED9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Prinsip</w:t>
      </w:r>
      <w:proofErr w:type="spellEnd"/>
      <w:r w:rsidRPr="00161ED9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Etika</w:t>
      </w:r>
      <w:proofErr w:type="spellEnd"/>
      <w:r w:rsidRPr="00161ED9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proofErr w:type="spellStart"/>
      <w:r w:rsidRPr="00161ED9">
        <w:rPr>
          <w:rFonts w:asciiTheme="majorBidi" w:hAnsiTheme="majorBidi" w:cstheme="majorBidi"/>
          <w:b/>
          <w:iCs/>
          <w:sz w:val="28"/>
          <w:szCs w:val="28"/>
        </w:rPr>
        <w:t>Utama</w:t>
      </w:r>
      <w:proofErr w:type="spellEnd"/>
    </w:p>
    <w:p w:rsidR="007B0F8C" w:rsidRPr="001126FF" w:rsidRDefault="007B0F8C" w:rsidP="007B0F8C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1126FF">
        <w:rPr>
          <w:rFonts w:asciiTheme="majorBidi" w:hAnsiTheme="majorBidi" w:cstheme="majorBidi"/>
          <w:b/>
          <w:sz w:val="24"/>
          <w:szCs w:val="24"/>
        </w:rPr>
        <w:t xml:space="preserve">Modern Biotechnology: Applications, Status, Ethical Issues and The Perspective of Researchers </w:t>
      </w:r>
      <w:proofErr w:type="spellStart"/>
      <w:r w:rsidRPr="001126FF">
        <w:rPr>
          <w:rFonts w:asciiTheme="majorBidi" w:hAnsiTheme="majorBidi" w:cstheme="majorBidi"/>
          <w:b/>
          <w:sz w:val="24"/>
          <w:szCs w:val="24"/>
        </w:rPr>
        <w:t>amd</w:t>
      </w:r>
      <w:proofErr w:type="spellEnd"/>
      <w:r w:rsidRPr="001126FF">
        <w:rPr>
          <w:rFonts w:asciiTheme="majorBidi" w:hAnsiTheme="majorBidi" w:cstheme="majorBidi"/>
          <w:b/>
          <w:sz w:val="24"/>
          <w:szCs w:val="24"/>
        </w:rPr>
        <w:t xml:space="preserve"> Industrialist toward the Main Ethical Principles</w:t>
      </w:r>
    </w:p>
    <w:p w:rsidR="007B0F8C" w:rsidRPr="001126FF" w:rsidRDefault="007B0F8C" w:rsidP="007B0F8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B0F8C" w:rsidRPr="00161ED9" w:rsidRDefault="007B0F8C" w:rsidP="007B0F8C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vertAlign w:val="superscript"/>
          <w:lang w:val="ms-MY"/>
        </w:rPr>
      </w:pPr>
      <w:r w:rsidRPr="00161ED9">
        <w:rPr>
          <w:rFonts w:asciiTheme="majorBidi" w:hAnsiTheme="majorBidi" w:cstheme="majorBidi"/>
          <w:sz w:val="24"/>
          <w:szCs w:val="24"/>
          <w:lang w:val="ms-MY"/>
        </w:rPr>
        <w:t>Nur Asmadayana Hasim</w:t>
      </w:r>
      <w:r w:rsidRPr="00161ED9">
        <w:rPr>
          <w:rFonts w:asciiTheme="majorBidi" w:hAnsiTheme="majorBidi" w:cstheme="majorBidi"/>
          <w:sz w:val="24"/>
          <w:szCs w:val="24"/>
          <w:vertAlign w:val="superscript"/>
          <w:lang w:val="ms-MY"/>
        </w:rPr>
        <w:t>1,2</w:t>
      </w:r>
      <w:r w:rsidRPr="00161ED9">
        <w:rPr>
          <w:rFonts w:asciiTheme="majorBidi" w:hAnsiTheme="majorBidi" w:cstheme="majorBidi"/>
          <w:sz w:val="24"/>
          <w:szCs w:val="24"/>
          <w:lang w:val="ms-MY"/>
        </w:rPr>
        <w:t>, Latifah Amin</w:t>
      </w:r>
      <w:r w:rsidRPr="00161ED9">
        <w:rPr>
          <w:rFonts w:asciiTheme="majorBidi" w:hAnsiTheme="majorBidi" w:cstheme="majorBidi"/>
          <w:sz w:val="24"/>
          <w:szCs w:val="24"/>
          <w:vertAlign w:val="superscript"/>
          <w:lang w:val="ms-MY"/>
        </w:rPr>
        <w:t>2,1*</w:t>
      </w:r>
      <w:r w:rsidRPr="00161ED9">
        <w:rPr>
          <w:rFonts w:asciiTheme="majorBidi" w:hAnsiTheme="majorBidi" w:cstheme="majorBidi"/>
          <w:sz w:val="24"/>
          <w:szCs w:val="24"/>
          <w:lang w:val="ms-MY"/>
        </w:rPr>
        <w:t>,  Zurina Mahadi</w:t>
      </w:r>
      <w:r w:rsidRPr="00161ED9">
        <w:rPr>
          <w:rFonts w:asciiTheme="majorBidi" w:hAnsiTheme="majorBidi" w:cstheme="majorBidi"/>
          <w:sz w:val="24"/>
          <w:szCs w:val="24"/>
          <w:vertAlign w:val="superscript"/>
          <w:lang w:val="ms-MY"/>
        </w:rPr>
        <w:t>2</w:t>
      </w:r>
      <w:r w:rsidRPr="00161ED9">
        <w:rPr>
          <w:rFonts w:asciiTheme="majorBidi" w:hAnsiTheme="majorBidi" w:cstheme="majorBidi"/>
          <w:sz w:val="24"/>
          <w:szCs w:val="24"/>
          <w:vertAlign w:val="subscript"/>
          <w:lang w:val="ms-MY"/>
        </w:rPr>
        <w:t xml:space="preserve">,  </w:t>
      </w:r>
      <w:r w:rsidRPr="00161ED9">
        <w:rPr>
          <w:rFonts w:asciiTheme="majorBidi" w:hAnsiTheme="majorBidi" w:cstheme="majorBidi"/>
          <w:sz w:val="24"/>
          <w:szCs w:val="24"/>
          <w:lang w:val="ms-MY"/>
        </w:rPr>
        <w:t>Nor Ashikin Mohamed Yusof</w:t>
      </w:r>
      <w:r w:rsidRPr="00161ED9">
        <w:rPr>
          <w:rFonts w:asciiTheme="majorBidi" w:hAnsiTheme="majorBidi" w:cstheme="majorBidi"/>
          <w:sz w:val="24"/>
          <w:szCs w:val="24"/>
          <w:vertAlign w:val="superscript"/>
          <w:lang w:val="ms-MY"/>
        </w:rPr>
        <w:t>3</w:t>
      </w:r>
      <w:r w:rsidRPr="00161ED9">
        <w:rPr>
          <w:rFonts w:asciiTheme="majorBidi" w:hAnsiTheme="majorBidi" w:cstheme="majorBidi"/>
          <w:sz w:val="24"/>
          <w:szCs w:val="24"/>
          <w:lang w:val="ms-MY"/>
        </w:rPr>
        <w:t>, Anisah Che Ngah</w:t>
      </w:r>
      <w:r w:rsidRPr="00161ED9">
        <w:rPr>
          <w:rFonts w:asciiTheme="majorBidi" w:hAnsiTheme="majorBidi" w:cstheme="majorBidi"/>
          <w:sz w:val="24"/>
          <w:szCs w:val="24"/>
          <w:vertAlign w:val="superscript"/>
          <w:lang w:val="ms-MY"/>
        </w:rPr>
        <w:t>4</w:t>
      </w:r>
      <w:r w:rsidRPr="00161ED9">
        <w:rPr>
          <w:rFonts w:asciiTheme="majorBidi" w:hAnsiTheme="majorBidi" w:cstheme="majorBidi"/>
          <w:sz w:val="24"/>
          <w:szCs w:val="24"/>
          <w:lang w:val="ms-MY"/>
        </w:rPr>
        <w:t xml:space="preserve"> &amp; Mashitoh Yaacob</w:t>
      </w:r>
      <w:r w:rsidRPr="00161ED9">
        <w:rPr>
          <w:rFonts w:asciiTheme="majorBidi" w:hAnsiTheme="majorBidi" w:cstheme="majorBidi"/>
          <w:sz w:val="24"/>
          <w:szCs w:val="24"/>
          <w:vertAlign w:val="superscript"/>
          <w:lang w:val="ms-MY"/>
        </w:rPr>
        <w:t xml:space="preserve">1,2  </w:t>
      </w:r>
    </w:p>
    <w:p w:rsidR="007B0F8C" w:rsidRPr="00161ED9" w:rsidRDefault="007B0F8C" w:rsidP="007B0F8C">
      <w:pPr>
        <w:spacing w:after="120"/>
        <w:jc w:val="center"/>
        <w:rPr>
          <w:rFonts w:asciiTheme="majorBidi" w:hAnsiTheme="majorBidi" w:cstheme="majorBidi"/>
          <w:sz w:val="20"/>
          <w:szCs w:val="20"/>
          <w:lang w:val="ms-MY"/>
        </w:rPr>
      </w:pPr>
      <w:r w:rsidRPr="00161ED9">
        <w:rPr>
          <w:rFonts w:asciiTheme="majorBidi" w:hAnsiTheme="majorBidi" w:cstheme="majorBidi"/>
          <w:sz w:val="20"/>
          <w:szCs w:val="20"/>
          <w:vertAlign w:val="superscript"/>
          <w:lang w:val="ms-MY"/>
        </w:rPr>
        <w:t>1</w:t>
      </w:r>
      <w:r w:rsidRPr="00161ED9">
        <w:rPr>
          <w:rFonts w:asciiTheme="majorBidi" w:hAnsiTheme="majorBidi" w:cstheme="majorBidi"/>
          <w:sz w:val="20"/>
          <w:szCs w:val="20"/>
          <w:lang w:val="ms-MY"/>
        </w:rPr>
        <w:t xml:space="preserve"> Institut Islam Hadhari, 43600 Bandar Baru Bangi, Universiti Kebangsaan Malaysia</w:t>
      </w:r>
    </w:p>
    <w:p w:rsidR="007B0F8C" w:rsidRPr="00161ED9" w:rsidRDefault="007B0F8C" w:rsidP="007B0F8C">
      <w:pPr>
        <w:spacing w:after="120"/>
        <w:jc w:val="center"/>
        <w:rPr>
          <w:rFonts w:asciiTheme="majorBidi" w:hAnsiTheme="majorBidi" w:cstheme="majorBidi"/>
          <w:sz w:val="20"/>
          <w:szCs w:val="20"/>
          <w:lang w:val="ms-MY"/>
        </w:rPr>
      </w:pPr>
      <w:r w:rsidRPr="00161ED9">
        <w:rPr>
          <w:rFonts w:asciiTheme="majorBidi" w:hAnsiTheme="majorBidi" w:cstheme="majorBidi"/>
          <w:sz w:val="20"/>
          <w:szCs w:val="20"/>
          <w:vertAlign w:val="superscript"/>
          <w:lang w:val="ms-MY"/>
        </w:rPr>
        <w:t>2</w:t>
      </w:r>
      <w:r w:rsidRPr="00161ED9">
        <w:rPr>
          <w:rFonts w:asciiTheme="majorBidi" w:hAnsiTheme="majorBidi" w:cstheme="majorBidi"/>
          <w:sz w:val="20"/>
          <w:szCs w:val="20"/>
          <w:lang w:val="ms-MY"/>
        </w:rPr>
        <w:t>Pusat Citra Universiti, 43600 Bandar Baru Bangi, Universiti Kebangsaan Malaysia</w:t>
      </w:r>
    </w:p>
    <w:p w:rsidR="007B0F8C" w:rsidRPr="00161ED9" w:rsidRDefault="007B0F8C" w:rsidP="007B0F8C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161ED9">
        <w:rPr>
          <w:rFonts w:asciiTheme="majorBidi" w:hAnsiTheme="majorBidi" w:cstheme="majorBidi"/>
          <w:bCs/>
          <w:sz w:val="24"/>
          <w:szCs w:val="24"/>
          <w:vertAlign w:val="superscript"/>
          <w:lang w:val="ms-MY"/>
        </w:rPr>
        <w:t>3</w:t>
      </w:r>
      <w:r w:rsidRPr="00161ED9">
        <w:rPr>
          <w:rFonts w:asciiTheme="majorBidi" w:hAnsiTheme="majorBidi" w:cstheme="majorBidi"/>
          <w:bCs/>
          <w:sz w:val="20"/>
          <w:szCs w:val="20"/>
          <w:lang w:val="ms-MY"/>
        </w:rPr>
        <w:t>Perdana School of Science, Technology and Innovation Policy (PERDANA School), 54100 Kuala Lumpur, Universiti Teknologi Malaysia</w:t>
      </w:r>
    </w:p>
    <w:p w:rsidR="007B0F8C" w:rsidRPr="00161ED9" w:rsidRDefault="007B0F8C" w:rsidP="007B0F8C">
      <w:pPr>
        <w:spacing w:after="0"/>
        <w:jc w:val="center"/>
        <w:rPr>
          <w:rFonts w:asciiTheme="majorBidi" w:hAnsiTheme="majorBidi" w:cstheme="majorBidi"/>
          <w:sz w:val="20"/>
          <w:szCs w:val="20"/>
          <w:lang w:val="ms-MY"/>
        </w:rPr>
      </w:pPr>
      <w:r w:rsidRPr="00161ED9">
        <w:rPr>
          <w:rFonts w:asciiTheme="majorBidi" w:hAnsiTheme="majorBidi" w:cstheme="majorBidi"/>
          <w:sz w:val="20"/>
          <w:szCs w:val="20"/>
          <w:vertAlign w:val="superscript"/>
          <w:lang w:val="ms-MY"/>
        </w:rPr>
        <w:t>4</w:t>
      </w:r>
      <w:r w:rsidRPr="00161ED9">
        <w:rPr>
          <w:rFonts w:asciiTheme="majorBidi" w:hAnsiTheme="majorBidi" w:cstheme="majorBidi"/>
          <w:sz w:val="20"/>
          <w:szCs w:val="20"/>
          <w:lang w:val="ms-MY"/>
        </w:rPr>
        <w:t>Fakulti Undang-Undang, 43600 Bandar Baru Bangi, Universiti Kebangsaan Malaysia</w:t>
      </w:r>
    </w:p>
    <w:p w:rsidR="007B0F8C" w:rsidRPr="006B3B02" w:rsidRDefault="007B0F8C" w:rsidP="007B0F8C">
      <w:pPr>
        <w:spacing w:after="0"/>
        <w:rPr>
          <w:rFonts w:asciiTheme="majorBidi" w:hAnsiTheme="majorBidi" w:cstheme="majorBidi"/>
          <w:b/>
          <w:bCs/>
          <w:i/>
          <w:sz w:val="24"/>
          <w:szCs w:val="24"/>
          <w:lang w:val="ms-MY"/>
        </w:rPr>
      </w:pPr>
    </w:p>
    <w:p w:rsidR="001E3D7E" w:rsidRPr="007B0F8C" w:rsidRDefault="002D558F" w:rsidP="002D558F">
      <w:pPr>
        <w:jc w:val="center"/>
        <w:rPr>
          <w:lang w:val="ms-MY"/>
        </w:rPr>
      </w:pPr>
      <w:bookmarkStart w:id="0" w:name="_GoBack"/>
      <w:bookmarkEnd w:id="0"/>
      <w:r>
        <w:rPr>
          <w:lang w:val="ms-MY"/>
        </w:rPr>
        <w:t>*Corresponding author: nilam@ukm.edu.my</w:t>
      </w:r>
    </w:p>
    <w:sectPr w:rsidR="001E3D7E" w:rsidRPr="007B0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8C"/>
    <w:rsid w:val="001E3D7E"/>
    <w:rsid w:val="002D558F"/>
    <w:rsid w:val="007733A0"/>
    <w:rsid w:val="007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4D155-4D67-4078-B455-E61E3A74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F8C"/>
    <w:pPr>
      <w:spacing w:after="200" w:line="276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Latifah</dc:creator>
  <cp:keywords/>
  <dc:description/>
  <cp:lastModifiedBy>Latifah</cp:lastModifiedBy>
  <cp:revision>3</cp:revision>
  <dcterms:created xsi:type="dcterms:W3CDTF">2018-02-06T10:13:00Z</dcterms:created>
  <dcterms:modified xsi:type="dcterms:W3CDTF">2018-02-06T11:04:00Z</dcterms:modified>
</cp:coreProperties>
</file>