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16C" w:rsidRPr="00AF243A" w:rsidRDefault="00B6016C" w:rsidP="00B6016C">
      <w:pPr>
        <w:rPr>
          <w:b/>
          <w:bCs/>
          <w:sz w:val="28"/>
          <w:szCs w:val="28"/>
        </w:rPr>
      </w:pPr>
      <w:r w:rsidRPr="00AF243A">
        <w:rPr>
          <w:b/>
          <w:bCs/>
          <w:sz w:val="28"/>
          <w:szCs w:val="28"/>
          <w:lang w:val="ms-MY"/>
        </w:rPr>
        <w:t>Pembiayaan Nafkah Anak Yatim</w:t>
      </w:r>
      <w:r w:rsidRPr="00AF243A">
        <w:rPr>
          <w:b/>
          <w:sz w:val="28"/>
          <w:szCs w:val="28"/>
        </w:rPr>
        <w:t xml:space="preserve">: Tinjauan menurut Perspektif Fiqh, Undang-Undang Keluarga Islam serta </w:t>
      </w:r>
      <w:r w:rsidRPr="00AF243A">
        <w:rPr>
          <w:b/>
          <w:bCs/>
          <w:sz w:val="28"/>
          <w:szCs w:val="28"/>
        </w:rPr>
        <w:t>Kefahaman dan Amalan Masyarakat</w:t>
      </w:r>
    </w:p>
    <w:p w:rsidR="00B6016C" w:rsidRPr="00AF243A" w:rsidRDefault="00B6016C" w:rsidP="00B6016C">
      <w:pPr>
        <w:pStyle w:val="papersubtitle"/>
        <w:rPr>
          <w:b/>
        </w:rPr>
      </w:pPr>
      <w:r w:rsidRPr="00AF243A">
        <w:rPr>
          <w:b/>
        </w:rPr>
        <w:t>di Lembah Klang, Malaysia</w:t>
      </w:r>
    </w:p>
    <w:p w:rsidR="00B6016C" w:rsidRPr="000373F1" w:rsidRDefault="00B6016C" w:rsidP="00B6016C">
      <w:pPr>
        <w:pStyle w:val="Author"/>
        <w:rPr>
          <w:rFonts w:eastAsia="MS Mincho"/>
          <w:sz w:val="24"/>
          <w:szCs w:val="24"/>
          <w:vertAlign w:val="superscript"/>
        </w:rPr>
      </w:pPr>
      <w:r w:rsidRPr="000373F1">
        <w:rPr>
          <w:rFonts w:eastAsia="MS Mincho"/>
          <w:sz w:val="24"/>
          <w:szCs w:val="24"/>
        </w:rPr>
        <w:t>Siti Nur Hazimah Hamid</w:t>
      </w:r>
      <w:r w:rsidRPr="000373F1">
        <w:rPr>
          <w:rFonts w:eastAsia="MS Mincho"/>
          <w:sz w:val="24"/>
          <w:szCs w:val="24"/>
          <w:vertAlign w:val="superscript"/>
        </w:rPr>
        <w:t>1</w:t>
      </w:r>
      <w:r w:rsidRPr="000373F1">
        <w:rPr>
          <w:rFonts w:eastAsia="MS Mincho"/>
          <w:sz w:val="24"/>
          <w:szCs w:val="24"/>
        </w:rPr>
        <w:t>,  Bahiyah binti Ahmad</w:t>
      </w:r>
      <w:r w:rsidRPr="000373F1">
        <w:rPr>
          <w:rFonts w:eastAsia="MS Mincho"/>
          <w:sz w:val="24"/>
          <w:szCs w:val="24"/>
          <w:vertAlign w:val="superscript"/>
        </w:rPr>
        <w:t>2</w:t>
      </w:r>
      <w:r w:rsidRPr="000373F1">
        <w:rPr>
          <w:rFonts w:eastAsia="MS Mincho"/>
          <w:sz w:val="24"/>
          <w:szCs w:val="24"/>
        </w:rPr>
        <w:t>, Shahidra Abd Khalil</w:t>
      </w:r>
      <w:r w:rsidRPr="000373F1">
        <w:rPr>
          <w:rFonts w:eastAsia="MS Mincho"/>
          <w:sz w:val="24"/>
          <w:szCs w:val="24"/>
          <w:vertAlign w:val="superscript"/>
        </w:rPr>
        <w:t>3</w:t>
      </w:r>
      <w:r w:rsidRPr="000373F1">
        <w:rPr>
          <w:rFonts w:eastAsia="MS Mincho"/>
          <w:sz w:val="24"/>
          <w:szCs w:val="24"/>
        </w:rPr>
        <w:t>, Zunaidah Mohd Marzuki</w:t>
      </w:r>
      <w:r w:rsidRPr="000373F1">
        <w:rPr>
          <w:rFonts w:eastAsia="MS Mincho"/>
          <w:sz w:val="24"/>
          <w:szCs w:val="24"/>
          <w:vertAlign w:val="superscript"/>
        </w:rPr>
        <w:t>4</w:t>
      </w:r>
    </w:p>
    <w:p w:rsidR="00B6016C" w:rsidRPr="000373F1" w:rsidRDefault="00B6016C" w:rsidP="00B6016C">
      <w:pPr>
        <w:pStyle w:val="Author"/>
        <w:spacing w:before="0"/>
        <w:rPr>
          <w:rFonts w:eastAsia="MS Mincho"/>
          <w:sz w:val="24"/>
          <w:szCs w:val="24"/>
        </w:rPr>
      </w:pPr>
    </w:p>
    <w:p w:rsidR="00B6016C" w:rsidRPr="000373F1" w:rsidRDefault="00B6016C" w:rsidP="00B6016C">
      <w:pPr>
        <w:pStyle w:val="Author"/>
        <w:rPr>
          <w:rFonts w:eastAsia="MS Mincho"/>
          <w:sz w:val="24"/>
          <w:szCs w:val="24"/>
        </w:rPr>
        <w:sectPr w:rsidR="00B6016C" w:rsidRPr="000373F1" w:rsidSect="006C4648">
          <w:footerReference w:type="default" r:id="rId4"/>
          <w:pgSz w:w="11909" w:h="16834" w:code="9"/>
          <w:pgMar w:top="1080" w:right="734" w:bottom="2434" w:left="734" w:header="720" w:footer="720" w:gutter="0"/>
          <w:cols w:space="720"/>
          <w:docGrid w:linePitch="360"/>
        </w:sectPr>
      </w:pPr>
    </w:p>
    <w:p w:rsidR="00B6016C" w:rsidRPr="000373F1" w:rsidRDefault="00B6016C" w:rsidP="00B6016C">
      <w:pPr>
        <w:pStyle w:val="Affiliation"/>
        <w:ind w:firstLine="708"/>
        <w:rPr>
          <w:rFonts w:eastAsia="MS Mincho"/>
          <w:sz w:val="24"/>
          <w:szCs w:val="24"/>
        </w:rPr>
      </w:pPr>
      <w:r w:rsidRPr="000373F1">
        <w:rPr>
          <w:rFonts w:eastAsia="MS Mincho"/>
          <w:sz w:val="24"/>
          <w:szCs w:val="24"/>
        </w:rPr>
        <w:lastRenderedPageBreak/>
        <w:t>Siti Nur Hazimah Hamid</w:t>
      </w:r>
      <w:r w:rsidRPr="000373F1">
        <w:rPr>
          <w:rFonts w:eastAsia="MS Mincho"/>
          <w:sz w:val="24"/>
          <w:szCs w:val="24"/>
        </w:rPr>
        <w:t xml:space="preserve"> </w:t>
      </w:r>
      <w:r>
        <w:rPr>
          <w:rFonts w:eastAsia="MS Mincho"/>
          <w:sz w:val="24"/>
          <w:szCs w:val="24"/>
        </w:rPr>
        <w:t>,</w:t>
      </w:r>
      <w:r w:rsidRPr="000373F1">
        <w:rPr>
          <w:rFonts w:eastAsia="MS Mincho"/>
          <w:sz w:val="24"/>
          <w:szCs w:val="24"/>
        </w:rPr>
        <w:t>(</w:t>
      </w:r>
      <w:r w:rsidRPr="000373F1">
        <w:rPr>
          <w:rFonts w:eastAsia="MS Mincho"/>
          <w:i/>
          <w:iCs/>
          <w:sz w:val="24"/>
          <w:szCs w:val="24"/>
        </w:rPr>
        <w:t>Pelajar Sarjana</w:t>
      </w:r>
      <w:r w:rsidRPr="000373F1">
        <w:rPr>
          <w:rFonts w:eastAsia="MS Mincho"/>
          <w:sz w:val="24"/>
          <w:szCs w:val="24"/>
        </w:rPr>
        <w:t>): Jabatan Fiqh dan Usul,</w:t>
      </w:r>
      <w:r w:rsidRPr="000373F1">
        <w:rPr>
          <w:rFonts w:eastAsia="MS Mincho"/>
          <w:sz w:val="24"/>
          <w:szCs w:val="24"/>
          <w:vertAlign w:val="superscript"/>
        </w:rPr>
        <w:t xml:space="preserve"> 1</w:t>
      </w:r>
    </w:p>
    <w:p w:rsidR="00B6016C" w:rsidRPr="000373F1" w:rsidRDefault="00B6016C" w:rsidP="00B6016C">
      <w:pPr>
        <w:pStyle w:val="Affiliation"/>
        <w:ind w:firstLine="708"/>
        <w:rPr>
          <w:rFonts w:eastAsia="MS Mincho"/>
          <w:sz w:val="24"/>
          <w:szCs w:val="24"/>
        </w:rPr>
      </w:pPr>
      <w:r w:rsidRPr="000373F1">
        <w:rPr>
          <w:rFonts w:eastAsia="MS Mincho"/>
          <w:sz w:val="24"/>
          <w:szCs w:val="24"/>
        </w:rPr>
        <w:t>Akademi Pengajian Islam, Universiti Malaya,</w:t>
      </w:r>
    </w:p>
    <w:p w:rsidR="00B6016C" w:rsidRPr="000373F1" w:rsidRDefault="00B6016C" w:rsidP="00B6016C">
      <w:pPr>
        <w:pStyle w:val="Affiliation"/>
        <w:ind w:firstLine="708"/>
        <w:rPr>
          <w:rFonts w:eastAsia="MS Mincho"/>
          <w:sz w:val="24"/>
          <w:szCs w:val="24"/>
        </w:rPr>
      </w:pPr>
      <w:r w:rsidRPr="000373F1">
        <w:rPr>
          <w:rFonts w:eastAsia="MS Mincho"/>
          <w:sz w:val="24"/>
          <w:szCs w:val="24"/>
        </w:rPr>
        <w:t>Kuala Lumpur,</w:t>
      </w:r>
    </w:p>
    <w:p w:rsidR="00B6016C" w:rsidRPr="000373F1" w:rsidRDefault="00B6016C" w:rsidP="00B6016C">
      <w:pPr>
        <w:rPr>
          <w:sz w:val="24"/>
          <w:szCs w:val="24"/>
          <w:lang w:val="ms-MY" w:eastAsia="ms-MY"/>
        </w:rPr>
      </w:pPr>
      <w:r w:rsidRPr="000373F1">
        <w:rPr>
          <w:noProof/>
          <w:sz w:val="24"/>
          <w:szCs w:val="24"/>
          <w:lang w:val="ms-MY" w:eastAsia="ms-MY"/>
        </w:rPr>
        <w:drawing>
          <wp:inline distT="0" distB="0" distL="0" distR="0">
            <wp:extent cx="8255" cy="8255"/>
            <wp:effectExtent l="0" t="0" r="0" b="0"/>
            <wp:docPr id="1" name="Picture 1" descr="https://mail.google.com/mail/u/0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il.google.com/mail/u/0/images/cleardo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3F1">
        <w:rPr>
          <w:sz w:val="24"/>
          <w:szCs w:val="24"/>
          <w:lang w:val="ms-MY" w:eastAsia="ms-MY"/>
        </w:rPr>
        <w:t xml:space="preserve">                          nurhazimahamid@gmail.com</w:t>
      </w:r>
    </w:p>
    <w:p w:rsidR="00B6016C" w:rsidRPr="000373F1" w:rsidRDefault="00B6016C" w:rsidP="00B6016C">
      <w:pPr>
        <w:pStyle w:val="Affiliation"/>
        <w:rPr>
          <w:rFonts w:eastAsia="MS Mincho"/>
          <w:sz w:val="24"/>
          <w:szCs w:val="24"/>
        </w:rPr>
      </w:pPr>
    </w:p>
    <w:p w:rsidR="00B6016C" w:rsidRPr="000373F1" w:rsidRDefault="00B6016C" w:rsidP="00B6016C">
      <w:pPr>
        <w:pStyle w:val="Affiliation"/>
        <w:rPr>
          <w:rFonts w:eastAsia="MS Mincho"/>
          <w:sz w:val="24"/>
          <w:szCs w:val="24"/>
        </w:rPr>
      </w:pPr>
      <w:r w:rsidRPr="000373F1">
        <w:rPr>
          <w:rFonts w:eastAsia="MS Mincho"/>
          <w:sz w:val="24"/>
          <w:szCs w:val="24"/>
        </w:rPr>
        <w:t>Bahiyah binti Ahmad</w:t>
      </w:r>
      <w:r>
        <w:rPr>
          <w:rFonts w:eastAsia="MS Mincho"/>
          <w:sz w:val="24"/>
          <w:szCs w:val="24"/>
        </w:rPr>
        <w:t xml:space="preserve">, </w:t>
      </w:r>
      <w:r w:rsidRPr="000373F1">
        <w:rPr>
          <w:rFonts w:eastAsia="MS Mincho"/>
          <w:sz w:val="24"/>
          <w:szCs w:val="24"/>
        </w:rPr>
        <w:t>(</w:t>
      </w:r>
      <w:r w:rsidRPr="000373F1">
        <w:rPr>
          <w:rFonts w:eastAsia="MS Mincho"/>
          <w:i/>
          <w:iCs/>
          <w:sz w:val="24"/>
          <w:szCs w:val="24"/>
        </w:rPr>
        <w:t>Pensyarah Kanan</w:t>
      </w:r>
      <w:r w:rsidRPr="000373F1">
        <w:rPr>
          <w:rFonts w:eastAsia="MS Mincho"/>
          <w:sz w:val="24"/>
          <w:szCs w:val="24"/>
        </w:rPr>
        <w:t>): Jabatan Fiqh dan Usul</w:t>
      </w:r>
      <w:r w:rsidRPr="000373F1">
        <w:rPr>
          <w:rFonts w:eastAsia="MS Mincho"/>
          <w:sz w:val="24"/>
          <w:szCs w:val="24"/>
          <w:vertAlign w:val="superscript"/>
        </w:rPr>
        <w:t xml:space="preserve"> 2</w:t>
      </w:r>
    </w:p>
    <w:p w:rsidR="00B6016C" w:rsidRPr="000373F1" w:rsidRDefault="00B6016C" w:rsidP="00B6016C">
      <w:pPr>
        <w:pStyle w:val="Affiliation"/>
        <w:ind w:firstLine="708"/>
        <w:rPr>
          <w:rFonts w:eastAsia="MS Mincho"/>
          <w:sz w:val="24"/>
          <w:szCs w:val="24"/>
        </w:rPr>
      </w:pPr>
      <w:r w:rsidRPr="000373F1">
        <w:rPr>
          <w:rFonts w:eastAsia="MS Mincho"/>
          <w:sz w:val="24"/>
          <w:szCs w:val="24"/>
        </w:rPr>
        <w:t>Akademi Pengajian Islam, Universiti Malaya,</w:t>
      </w:r>
    </w:p>
    <w:p w:rsidR="00B6016C" w:rsidRPr="000373F1" w:rsidRDefault="00B6016C" w:rsidP="00B6016C">
      <w:pPr>
        <w:pStyle w:val="Affiliation"/>
        <w:ind w:firstLine="708"/>
        <w:rPr>
          <w:rFonts w:eastAsia="MS Mincho"/>
          <w:sz w:val="24"/>
          <w:szCs w:val="24"/>
        </w:rPr>
      </w:pPr>
      <w:r w:rsidRPr="000373F1">
        <w:rPr>
          <w:rFonts w:eastAsia="MS Mincho"/>
          <w:sz w:val="24"/>
          <w:szCs w:val="24"/>
        </w:rPr>
        <w:t>Kuala Lumpur,</w:t>
      </w:r>
    </w:p>
    <w:p w:rsidR="00B6016C" w:rsidRPr="000373F1" w:rsidRDefault="00B6016C" w:rsidP="00B6016C">
      <w:pPr>
        <w:pStyle w:val="Affiliation"/>
        <w:rPr>
          <w:rFonts w:eastAsia="MS Mincho"/>
          <w:sz w:val="24"/>
          <w:szCs w:val="24"/>
        </w:rPr>
      </w:pPr>
      <w:r w:rsidRPr="000373F1">
        <w:rPr>
          <w:rFonts w:eastAsia="MS Mincho"/>
          <w:sz w:val="24"/>
          <w:szCs w:val="24"/>
        </w:rPr>
        <w:t>bahiyah_api@um.edu.my</w:t>
      </w:r>
    </w:p>
    <w:p w:rsidR="00B6016C" w:rsidRPr="000373F1" w:rsidRDefault="00B6016C" w:rsidP="00B6016C">
      <w:pPr>
        <w:pStyle w:val="Author"/>
        <w:spacing w:before="180"/>
        <w:jc w:val="left"/>
        <w:rPr>
          <w:rFonts w:eastAsia="MS Mincho"/>
          <w:sz w:val="24"/>
          <w:szCs w:val="24"/>
        </w:rPr>
      </w:pPr>
    </w:p>
    <w:p w:rsidR="00B6016C" w:rsidRPr="000373F1" w:rsidRDefault="00B6016C" w:rsidP="00B6016C">
      <w:pPr>
        <w:pStyle w:val="Affiliation"/>
        <w:jc w:val="left"/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</w:rPr>
        <w:t xml:space="preserve">                  </w:t>
      </w:r>
      <w:r w:rsidRPr="000373F1">
        <w:rPr>
          <w:rFonts w:eastAsia="MS Mincho"/>
          <w:sz w:val="24"/>
          <w:szCs w:val="24"/>
        </w:rPr>
        <w:t>Shahidra Abd Khalil</w:t>
      </w:r>
      <w:r>
        <w:rPr>
          <w:rFonts w:eastAsia="MS Mincho"/>
          <w:sz w:val="24"/>
          <w:szCs w:val="24"/>
        </w:rPr>
        <w:t>,</w:t>
      </w:r>
      <w:r w:rsidRPr="000373F1">
        <w:rPr>
          <w:rFonts w:eastAsia="MS Mincho"/>
          <w:sz w:val="24"/>
          <w:szCs w:val="24"/>
        </w:rPr>
        <w:t xml:space="preserve"> (</w:t>
      </w:r>
      <w:r w:rsidRPr="000373F1">
        <w:rPr>
          <w:rFonts w:eastAsia="MS Mincho"/>
          <w:i/>
          <w:iCs/>
          <w:sz w:val="24"/>
          <w:szCs w:val="24"/>
        </w:rPr>
        <w:t>Pensyarah Kanan</w:t>
      </w:r>
      <w:r w:rsidRPr="000373F1">
        <w:rPr>
          <w:rFonts w:eastAsia="MS Mincho"/>
          <w:sz w:val="24"/>
          <w:szCs w:val="24"/>
        </w:rPr>
        <w:t>): Jabatan Fiqh dan Usul</w:t>
      </w:r>
      <w:r w:rsidRPr="000373F1">
        <w:rPr>
          <w:rFonts w:eastAsia="MS Mincho"/>
          <w:sz w:val="24"/>
          <w:szCs w:val="24"/>
          <w:vertAlign w:val="superscript"/>
        </w:rPr>
        <w:t xml:space="preserve"> 3</w:t>
      </w:r>
    </w:p>
    <w:p w:rsidR="00B6016C" w:rsidRPr="000373F1" w:rsidRDefault="00B6016C" w:rsidP="00B6016C">
      <w:pPr>
        <w:pStyle w:val="Affiliation"/>
        <w:ind w:firstLine="708"/>
        <w:rPr>
          <w:rFonts w:eastAsia="MS Mincho"/>
          <w:sz w:val="24"/>
          <w:szCs w:val="24"/>
        </w:rPr>
      </w:pPr>
      <w:r w:rsidRPr="000373F1">
        <w:rPr>
          <w:rFonts w:eastAsia="MS Mincho"/>
          <w:sz w:val="24"/>
          <w:szCs w:val="24"/>
        </w:rPr>
        <w:t>Akademi Pengajian Islam, Universiti Malaya,</w:t>
      </w:r>
    </w:p>
    <w:p w:rsidR="00B6016C" w:rsidRPr="000373F1" w:rsidRDefault="00B6016C" w:rsidP="00B6016C">
      <w:pPr>
        <w:pStyle w:val="Affiliation"/>
        <w:ind w:firstLine="708"/>
        <w:rPr>
          <w:rFonts w:eastAsia="MS Mincho"/>
          <w:sz w:val="24"/>
          <w:szCs w:val="24"/>
        </w:rPr>
      </w:pPr>
      <w:r w:rsidRPr="000373F1">
        <w:rPr>
          <w:rFonts w:eastAsia="MS Mincho"/>
          <w:sz w:val="24"/>
          <w:szCs w:val="24"/>
        </w:rPr>
        <w:t>Kuala Lumpur,</w:t>
      </w:r>
    </w:p>
    <w:p w:rsidR="00B6016C" w:rsidRPr="000373F1" w:rsidRDefault="00B6016C" w:rsidP="00B6016C">
      <w:pPr>
        <w:pStyle w:val="Affiliation"/>
        <w:rPr>
          <w:rFonts w:eastAsia="MS Mincho"/>
          <w:sz w:val="24"/>
          <w:szCs w:val="24"/>
        </w:rPr>
      </w:pPr>
      <w:r w:rsidRPr="000373F1">
        <w:rPr>
          <w:rFonts w:eastAsia="MS Mincho"/>
          <w:sz w:val="24"/>
          <w:szCs w:val="24"/>
        </w:rPr>
        <w:t>shahidra@um.edu.my</w:t>
      </w:r>
    </w:p>
    <w:p w:rsidR="00B6016C" w:rsidRPr="000373F1" w:rsidRDefault="00B6016C" w:rsidP="00B6016C">
      <w:pPr>
        <w:pStyle w:val="Affiliation"/>
        <w:rPr>
          <w:rFonts w:eastAsia="MS Mincho"/>
          <w:sz w:val="24"/>
          <w:szCs w:val="24"/>
        </w:rPr>
      </w:pPr>
    </w:p>
    <w:p w:rsidR="00B6016C" w:rsidRPr="000373F1" w:rsidRDefault="00B6016C" w:rsidP="00B6016C">
      <w:pPr>
        <w:pStyle w:val="Affiliation"/>
        <w:rPr>
          <w:rFonts w:eastAsia="MS Mincho"/>
          <w:sz w:val="24"/>
          <w:szCs w:val="24"/>
        </w:rPr>
      </w:pPr>
      <w:r w:rsidRPr="000373F1">
        <w:rPr>
          <w:rFonts w:eastAsia="MS Mincho"/>
          <w:sz w:val="24"/>
          <w:szCs w:val="24"/>
        </w:rPr>
        <w:t>Zunaidah Mohd Marzuki</w:t>
      </w:r>
      <w:r>
        <w:rPr>
          <w:rFonts w:eastAsia="MS Mincho"/>
          <w:i/>
          <w:iCs/>
          <w:sz w:val="24"/>
          <w:szCs w:val="24"/>
        </w:rPr>
        <w:t xml:space="preserve">, </w:t>
      </w:r>
      <w:bookmarkStart w:id="0" w:name="_GoBack"/>
      <w:bookmarkEnd w:id="0"/>
      <w:r w:rsidRPr="000373F1">
        <w:rPr>
          <w:rFonts w:eastAsia="MS Mincho"/>
          <w:i/>
          <w:iCs/>
          <w:sz w:val="24"/>
          <w:szCs w:val="24"/>
        </w:rPr>
        <w:t>(Asst. Professor)</w:t>
      </w:r>
      <w:r w:rsidRPr="000373F1">
        <w:rPr>
          <w:rFonts w:eastAsia="MS Mincho"/>
          <w:sz w:val="24"/>
          <w:szCs w:val="24"/>
        </w:rPr>
        <w:t>: IRKHS</w:t>
      </w:r>
      <w:r w:rsidRPr="000373F1">
        <w:rPr>
          <w:rFonts w:eastAsia="MS Mincho"/>
          <w:sz w:val="24"/>
          <w:szCs w:val="24"/>
          <w:vertAlign w:val="superscript"/>
        </w:rPr>
        <w:t>4</w:t>
      </w:r>
    </w:p>
    <w:p w:rsidR="00B6016C" w:rsidRPr="000373F1" w:rsidRDefault="00B6016C" w:rsidP="00B6016C">
      <w:pPr>
        <w:pStyle w:val="Affiliation"/>
        <w:rPr>
          <w:rFonts w:eastAsia="MS Mincho"/>
          <w:sz w:val="24"/>
          <w:szCs w:val="24"/>
        </w:rPr>
      </w:pPr>
      <w:r w:rsidRPr="000373F1">
        <w:rPr>
          <w:rFonts w:eastAsia="MS Mincho"/>
          <w:sz w:val="24"/>
          <w:szCs w:val="24"/>
        </w:rPr>
        <w:t>Universiti Islam Antarabangsa Malaysia</w:t>
      </w:r>
    </w:p>
    <w:p w:rsidR="00B6016C" w:rsidRPr="000373F1" w:rsidRDefault="00B6016C" w:rsidP="00B6016C">
      <w:pPr>
        <w:pStyle w:val="Affiliation"/>
        <w:rPr>
          <w:rFonts w:eastAsia="MS Mincho"/>
          <w:sz w:val="24"/>
          <w:szCs w:val="24"/>
        </w:rPr>
      </w:pPr>
      <w:r w:rsidRPr="000373F1">
        <w:rPr>
          <w:rFonts w:eastAsia="MS Mincho"/>
          <w:sz w:val="24"/>
          <w:szCs w:val="24"/>
        </w:rPr>
        <w:t>zunaidah@iium.edu.my</w:t>
      </w:r>
    </w:p>
    <w:p w:rsidR="00A753B9" w:rsidRDefault="00A753B9"/>
    <w:sectPr w:rsidR="00A753B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E26" w:rsidRDefault="00B6016C">
    <w:pPr>
      <w:pStyle w:val="Footer"/>
    </w:pPr>
    <w:r>
      <w:fldChar w:fldCharType="begin"/>
    </w:r>
    <w:r>
      <w:instrText xml:space="preserve"> PAGE   </w:instrText>
    </w:r>
    <w:r>
      <w:instrText xml:space="preserve">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C26E26" w:rsidRDefault="00B6016C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16C"/>
    <w:rsid w:val="000072C7"/>
    <w:rsid w:val="00015F0A"/>
    <w:rsid w:val="00074961"/>
    <w:rsid w:val="0008572E"/>
    <w:rsid w:val="00087FAC"/>
    <w:rsid w:val="00097B45"/>
    <w:rsid w:val="000A799A"/>
    <w:rsid w:val="000C1AC7"/>
    <w:rsid w:val="000D08EF"/>
    <w:rsid w:val="000F58EE"/>
    <w:rsid w:val="00113DED"/>
    <w:rsid w:val="00114412"/>
    <w:rsid w:val="001154E8"/>
    <w:rsid w:val="00123E17"/>
    <w:rsid w:val="0013439D"/>
    <w:rsid w:val="00157328"/>
    <w:rsid w:val="00163A66"/>
    <w:rsid w:val="00172D41"/>
    <w:rsid w:val="00190AAC"/>
    <w:rsid w:val="001979FA"/>
    <w:rsid w:val="001B15A6"/>
    <w:rsid w:val="001B66EF"/>
    <w:rsid w:val="001C595A"/>
    <w:rsid w:val="001D6A51"/>
    <w:rsid w:val="001E680E"/>
    <w:rsid w:val="00212B85"/>
    <w:rsid w:val="0022019B"/>
    <w:rsid w:val="0027359B"/>
    <w:rsid w:val="002834E3"/>
    <w:rsid w:val="002926DB"/>
    <w:rsid w:val="002B1130"/>
    <w:rsid w:val="002C4F47"/>
    <w:rsid w:val="002E2560"/>
    <w:rsid w:val="00312495"/>
    <w:rsid w:val="003458B8"/>
    <w:rsid w:val="0036055C"/>
    <w:rsid w:val="00371DB5"/>
    <w:rsid w:val="00373FC9"/>
    <w:rsid w:val="00377256"/>
    <w:rsid w:val="00393EE1"/>
    <w:rsid w:val="003A3329"/>
    <w:rsid w:val="003B0438"/>
    <w:rsid w:val="003B554E"/>
    <w:rsid w:val="003B71FC"/>
    <w:rsid w:val="003D2C2C"/>
    <w:rsid w:val="0042756C"/>
    <w:rsid w:val="004405EA"/>
    <w:rsid w:val="00453F1F"/>
    <w:rsid w:val="00465717"/>
    <w:rsid w:val="00473387"/>
    <w:rsid w:val="00480E1E"/>
    <w:rsid w:val="0048414A"/>
    <w:rsid w:val="004934F3"/>
    <w:rsid w:val="004B046B"/>
    <w:rsid w:val="004B4659"/>
    <w:rsid w:val="004E138F"/>
    <w:rsid w:val="004E1CDB"/>
    <w:rsid w:val="004E2D1C"/>
    <w:rsid w:val="005043E5"/>
    <w:rsid w:val="00513B95"/>
    <w:rsid w:val="00516042"/>
    <w:rsid w:val="00523C77"/>
    <w:rsid w:val="005279B8"/>
    <w:rsid w:val="005366C2"/>
    <w:rsid w:val="00563918"/>
    <w:rsid w:val="00574779"/>
    <w:rsid w:val="005A2F22"/>
    <w:rsid w:val="005A40E3"/>
    <w:rsid w:val="005A4D49"/>
    <w:rsid w:val="005B64E8"/>
    <w:rsid w:val="005C2925"/>
    <w:rsid w:val="005C44A3"/>
    <w:rsid w:val="005E7DD9"/>
    <w:rsid w:val="005F42E7"/>
    <w:rsid w:val="006211D6"/>
    <w:rsid w:val="0064347D"/>
    <w:rsid w:val="00663344"/>
    <w:rsid w:val="00664D9C"/>
    <w:rsid w:val="00677338"/>
    <w:rsid w:val="00677F5D"/>
    <w:rsid w:val="006810C8"/>
    <w:rsid w:val="0068523E"/>
    <w:rsid w:val="00686091"/>
    <w:rsid w:val="006B7099"/>
    <w:rsid w:val="006C285C"/>
    <w:rsid w:val="006C3426"/>
    <w:rsid w:val="006C3B63"/>
    <w:rsid w:val="006E071F"/>
    <w:rsid w:val="006E4B45"/>
    <w:rsid w:val="006F2777"/>
    <w:rsid w:val="007114D5"/>
    <w:rsid w:val="00712D62"/>
    <w:rsid w:val="007179F9"/>
    <w:rsid w:val="007325D7"/>
    <w:rsid w:val="007330F3"/>
    <w:rsid w:val="007348E9"/>
    <w:rsid w:val="0075758E"/>
    <w:rsid w:val="00787789"/>
    <w:rsid w:val="007B4EEB"/>
    <w:rsid w:val="007C30C9"/>
    <w:rsid w:val="0082230B"/>
    <w:rsid w:val="00847F03"/>
    <w:rsid w:val="008852D4"/>
    <w:rsid w:val="00886CEF"/>
    <w:rsid w:val="00891765"/>
    <w:rsid w:val="00897D24"/>
    <w:rsid w:val="008A6D1E"/>
    <w:rsid w:val="008A70B0"/>
    <w:rsid w:val="008C320B"/>
    <w:rsid w:val="008C5195"/>
    <w:rsid w:val="008D4728"/>
    <w:rsid w:val="008F0B07"/>
    <w:rsid w:val="00924615"/>
    <w:rsid w:val="00926076"/>
    <w:rsid w:val="00927CF8"/>
    <w:rsid w:val="00931468"/>
    <w:rsid w:val="00936D71"/>
    <w:rsid w:val="00954A29"/>
    <w:rsid w:val="009A5556"/>
    <w:rsid w:val="009A7653"/>
    <w:rsid w:val="009C430B"/>
    <w:rsid w:val="009C58A9"/>
    <w:rsid w:val="009C59BF"/>
    <w:rsid w:val="009E035A"/>
    <w:rsid w:val="00A00401"/>
    <w:rsid w:val="00A0191E"/>
    <w:rsid w:val="00A052D0"/>
    <w:rsid w:val="00A4408B"/>
    <w:rsid w:val="00A52E9F"/>
    <w:rsid w:val="00A62AE1"/>
    <w:rsid w:val="00A72E33"/>
    <w:rsid w:val="00A7496A"/>
    <w:rsid w:val="00A753B9"/>
    <w:rsid w:val="00A76F9D"/>
    <w:rsid w:val="00A878B8"/>
    <w:rsid w:val="00AB7192"/>
    <w:rsid w:val="00AC1344"/>
    <w:rsid w:val="00AD422F"/>
    <w:rsid w:val="00AF4D75"/>
    <w:rsid w:val="00AF4E51"/>
    <w:rsid w:val="00B1744C"/>
    <w:rsid w:val="00B50A79"/>
    <w:rsid w:val="00B530B6"/>
    <w:rsid w:val="00B6016C"/>
    <w:rsid w:val="00B60366"/>
    <w:rsid w:val="00B642F6"/>
    <w:rsid w:val="00B97637"/>
    <w:rsid w:val="00BC3E98"/>
    <w:rsid w:val="00BD1582"/>
    <w:rsid w:val="00BD531D"/>
    <w:rsid w:val="00BD723B"/>
    <w:rsid w:val="00BE48AB"/>
    <w:rsid w:val="00BE570C"/>
    <w:rsid w:val="00BF4DD6"/>
    <w:rsid w:val="00BF7CC2"/>
    <w:rsid w:val="00C06B57"/>
    <w:rsid w:val="00C110F1"/>
    <w:rsid w:val="00C16741"/>
    <w:rsid w:val="00C54EC3"/>
    <w:rsid w:val="00C55AD9"/>
    <w:rsid w:val="00C61968"/>
    <w:rsid w:val="00C67300"/>
    <w:rsid w:val="00C735F7"/>
    <w:rsid w:val="00C81B91"/>
    <w:rsid w:val="00CC1C12"/>
    <w:rsid w:val="00CD378C"/>
    <w:rsid w:val="00CF069C"/>
    <w:rsid w:val="00CF6B42"/>
    <w:rsid w:val="00D04674"/>
    <w:rsid w:val="00D2340E"/>
    <w:rsid w:val="00D405E0"/>
    <w:rsid w:val="00D460BF"/>
    <w:rsid w:val="00D92F6D"/>
    <w:rsid w:val="00D96FC2"/>
    <w:rsid w:val="00DA2252"/>
    <w:rsid w:val="00DD3CDA"/>
    <w:rsid w:val="00E002FA"/>
    <w:rsid w:val="00E17689"/>
    <w:rsid w:val="00E26674"/>
    <w:rsid w:val="00E27DE8"/>
    <w:rsid w:val="00E53220"/>
    <w:rsid w:val="00E6513C"/>
    <w:rsid w:val="00E70A3D"/>
    <w:rsid w:val="00E87DAF"/>
    <w:rsid w:val="00EA28C1"/>
    <w:rsid w:val="00EA2E57"/>
    <w:rsid w:val="00EB41E1"/>
    <w:rsid w:val="00EB4904"/>
    <w:rsid w:val="00EC20D3"/>
    <w:rsid w:val="00EC7FAE"/>
    <w:rsid w:val="00F04585"/>
    <w:rsid w:val="00F26C62"/>
    <w:rsid w:val="00F27A25"/>
    <w:rsid w:val="00F44656"/>
    <w:rsid w:val="00F52DB6"/>
    <w:rsid w:val="00F5567E"/>
    <w:rsid w:val="00F55C08"/>
    <w:rsid w:val="00F579E8"/>
    <w:rsid w:val="00F67A04"/>
    <w:rsid w:val="00F7714D"/>
    <w:rsid w:val="00FA0A0B"/>
    <w:rsid w:val="00FB2B25"/>
    <w:rsid w:val="00FF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3D7ECC5-6D7F-4FE0-B733-5D3F87F53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16C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uiPriority w:val="99"/>
    <w:rsid w:val="00B6016C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uthor">
    <w:name w:val="Author"/>
    <w:uiPriority w:val="99"/>
    <w:rsid w:val="00B6016C"/>
    <w:pPr>
      <w:spacing w:before="360" w:after="40" w:line="240" w:lineRule="auto"/>
      <w:jc w:val="center"/>
    </w:pPr>
    <w:rPr>
      <w:rFonts w:ascii="Times New Roman" w:eastAsia="Times New Roman" w:hAnsi="Times New Roman" w:cs="Times New Roman"/>
      <w:noProof/>
      <w:lang w:val="en-US"/>
    </w:rPr>
  </w:style>
  <w:style w:type="paragraph" w:customStyle="1" w:styleId="papersubtitle">
    <w:name w:val="paper subtitle"/>
    <w:uiPriority w:val="99"/>
    <w:rsid w:val="00B6016C"/>
    <w:pPr>
      <w:spacing w:after="120" w:line="240" w:lineRule="auto"/>
      <w:jc w:val="center"/>
    </w:pPr>
    <w:rPr>
      <w:rFonts w:ascii="Times New Roman" w:eastAsia="Times New Roman" w:hAnsi="Times New Roman" w:cs="Times New Roman"/>
      <w:bCs/>
      <w:noProof/>
      <w:sz w:val="28"/>
      <w:szCs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60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016C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2019-05-31T07:14:00Z</dcterms:created>
  <dcterms:modified xsi:type="dcterms:W3CDTF">2019-05-31T07:16:00Z</dcterms:modified>
</cp:coreProperties>
</file>