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573F" w14:textId="77777777" w:rsidR="003C42D4" w:rsidRDefault="003C42D4" w:rsidP="003C42D4">
      <w:pPr>
        <w:pStyle w:val="MDPI12title"/>
        <w:spacing w:after="0" w:line="240" w:lineRule="auto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4C3379">
        <w:rPr>
          <w:rFonts w:ascii="Times New Roman" w:hAnsi="Times New Roman"/>
          <w:b w:val="0"/>
          <w:bCs/>
          <w:sz w:val="28"/>
          <w:szCs w:val="28"/>
        </w:rPr>
        <w:t>Confirmation of male well-being indicators in Malaysia</w:t>
      </w:r>
    </w:p>
    <w:p w14:paraId="017C0068" w14:textId="77777777" w:rsidR="003C42D4" w:rsidRPr="004C3379" w:rsidRDefault="003C42D4" w:rsidP="003C42D4">
      <w:pPr>
        <w:spacing w:after="0" w:line="240" w:lineRule="auto"/>
        <w:rPr>
          <w:lang w:val="en-US" w:eastAsia="de-DE" w:bidi="en-US"/>
        </w:rPr>
      </w:pPr>
    </w:p>
    <w:p w14:paraId="0D283448" w14:textId="77777777" w:rsidR="003C42D4" w:rsidRDefault="003C42D4" w:rsidP="003C42D4">
      <w:pPr>
        <w:pStyle w:val="MDPI13authornames"/>
        <w:spacing w:after="0" w:line="240" w:lineRule="auto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C3379">
        <w:rPr>
          <w:rFonts w:ascii="Times New Roman" w:hAnsi="Times New Roman"/>
          <w:b w:val="0"/>
          <w:bCs/>
          <w:sz w:val="24"/>
          <w:szCs w:val="24"/>
        </w:rPr>
        <w:t xml:space="preserve">Siti </w:t>
      </w:r>
      <w:proofErr w:type="spellStart"/>
      <w:r w:rsidRPr="004C3379">
        <w:rPr>
          <w:rFonts w:ascii="Times New Roman" w:hAnsi="Times New Roman"/>
          <w:b w:val="0"/>
          <w:bCs/>
          <w:sz w:val="24"/>
          <w:szCs w:val="24"/>
        </w:rPr>
        <w:t>Zaiton</w:t>
      </w:r>
      <w:proofErr w:type="spellEnd"/>
      <w:r w:rsidRPr="004C337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4C3379">
        <w:rPr>
          <w:rFonts w:ascii="Times New Roman" w:hAnsi="Times New Roman"/>
          <w:b w:val="0"/>
          <w:bCs/>
          <w:sz w:val="24"/>
          <w:szCs w:val="24"/>
        </w:rPr>
        <w:t>Mohd</w:t>
      </w:r>
      <w:proofErr w:type="spellEnd"/>
      <w:r w:rsidRPr="004C3379">
        <w:rPr>
          <w:rFonts w:ascii="Times New Roman" w:hAnsi="Times New Roman"/>
          <w:b w:val="0"/>
          <w:bCs/>
          <w:sz w:val="24"/>
          <w:szCs w:val="24"/>
        </w:rPr>
        <w:t xml:space="preserve"> Ajis, Arina Anis Azlan, Emma Mohamad</w:t>
      </w:r>
    </w:p>
    <w:p w14:paraId="472B6FA1" w14:textId="77777777" w:rsidR="002F34A5" w:rsidRDefault="002F34A5"/>
    <w:p w14:paraId="5E797E52" w14:textId="77777777" w:rsidR="003C42D4" w:rsidRDefault="003C42D4"/>
    <w:p w14:paraId="126C39F0" w14:textId="5F579411" w:rsidR="003C42D4" w:rsidRDefault="003C42D4">
      <w:r>
        <w:t>Author details:</w:t>
      </w:r>
    </w:p>
    <w:p w14:paraId="2B770E9B" w14:textId="77777777" w:rsidR="003C42D4" w:rsidRDefault="003C42D4"/>
    <w:p w14:paraId="557CC30C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Siti </w:t>
      </w: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Zaiton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Mohd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Ajis </w:t>
      </w:r>
    </w:p>
    <w:p w14:paraId="2E5378A1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Centre for Research in Media and Communication, </w:t>
      </w:r>
    </w:p>
    <w:p w14:paraId="53478716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Faculty of Social Sciences and Humanities, </w:t>
      </w:r>
    </w:p>
    <w:p w14:paraId="7A164595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Universiti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Kebangsaan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Malaysia. </w:t>
      </w:r>
    </w:p>
    <w:p w14:paraId="4378693A" w14:textId="77777777" w:rsidR="003C42D4" w:rsidRPr="005F590F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Email: </w:t>
      </w:r>
      <w:r w:rsidRPr="005F590F">
        <w:rPr>
          <w:rFonts w:ascii="Times New Roman" w:hAnsi="Times New Roman" w:cs="Times New Roman"/>
          <w:iCs/>
          <w:sz w:val="24"/>
          <w:szCs w:val="24"/>
        </w:rPr>
        <w:t>p125621@siswa.ukm.edu.my</w:t>
      </w:r>
    </w:p>
    <w:p w14:paraId="7D69B8E6" w14:textId="77777777" w:rsidR="003C42D4" w:rsidRPr="005F590F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E73FCC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590F">
        <w:rPr>
          <w:rFonts w:ascii="Times New Roman" w:hAnsi="Times New Roman" w:cs="Times New Roman"/>
          <w:iCs/>
          <w:sz w:val="24"/>
          <w:szCs w:val="24"/>
        </w:rPr>
        <w:t xml:space="preserve">Arina Anis Azlan </w:t>
      </w:r>
    </w:p>
    <w:p w14:paraId="518752B2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Centre for Research in Media and Communication, </w:t>
      </w:r>
    </w:p>
    <w:p w14:paraId="4F7C4B7B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Faculty of Social Sciences and Humanities, </w:t>
      </w:r>
    </w:p>
    <w:p w14:paraId="6E689F33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Universiti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Kebangsaan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Malaysia. </w:t>
      </w:r>
    </w:p>
    <w:p w14:paraId="3EB0487C" w14:textId="77777777" w:rsidR="003C42D4" w:rsidRPr="005F590F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Email: </w:t>
      </w:r>
      <w:hyperlink r:id="rId4" w:history="1">
        <w:r w:rsidRPr="005F590F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arina@ukm.edu.my</w:t>
        </w:r>
      </w:hyperlink>
    </w:p>
    <w:p w14:paraId="0BD9988A" w14:textId="77777777" w:rsidR="003C42D4" w:rsidRPr="005F590F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BD914B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Associate Professor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590F">
        <w:rPr>
          <w:rFonts w:ascii="Times New Roman" w:hAnsi="Times New Roman" w:cs="Times New Roman"/>
          <w:iCs/>
          <w:sz w:val="24"/>
          <w:szCs w:val="24"/>
        </w:rPr>
        <w:t xml:space="preserve">Emma Mohamad </w:t>
      </w:r>
    </w:p>
    <w:p w14:paraId="447BB5B3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Centre for Research in Media and Communication, </w:t>
      </w:r>
    </w:p>
    <w:p w14:paraId="58F66A7E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Faculty of Social Sciences and Humanities, </w:t>
      </w:r>
    </w:p>
    <w:p w14:paraId="00605525" w14:textId="77777777" w:rsidR="003C42D4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Universiti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590F">
        <w:rPr>
          <w:rFonts w:ascii="Times New Roman" w:hAnsi="Times New Roman" w:cs="Times New Roman"/>
          <w:iCs/>
          <w:sz w:val="24"/>
          <w:szCs w:val="24"/>
        </w:rPr>
        <w:t>Kebangsaan</w:t>
      </w:r>
      <w:proofErr w:type="spellEnd"/>
      <w:r w:rsidRPr="005F590F">
        <w:rPr>
          <w:rFonts w:ascii="Times New Roman" w:hAnsi="Times New Roman" w:cs="Times New Roman"/>
          <w:iCs/>
          <w:sz w:val="24"/>
          <w:szCs w:val="24"/>
        </w:rPr>
        <w:t xml:space="preserve"> Malaysia. </w:t>
      </w:r>
    </w:p>
    <w:p w14:paraId="0AAF191A" w14:textId="77777777" w:rsidR="003C42D4" w:rsidRPr="005F590F" w:rsidRDefault="003C42D4" w:rsidP="003C42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90F">
        <w:rPr>
          <w:rFonts w:ascii="Times New Roman" w:hAnsi="Times New Roman" w:cs="Times New Roman"/>
          <w:iCs/>
          <w:sz w:val="24"/>
          <w:szCs w:val="24"/>
        </w:rPr>
        <w:t xml:space="preserve">Email: emmamohamad@ukm.edu.my </w:t>
      </w:r>
    </w:p>
    <w:p w14:paraId="47DF1D88" w14:textId="77777777" w:rsidR="003C42D4" w:rsidRDefault="003C42D4"/>
    <w:sectPr w:rsidR="003C4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4"/>
    <w:rsid w:val="001376C5"/>
    <w:rsid w:val="002F34A5"/>
    <w:rsid w:val="003C42D4"/>
    <w:rsid w:val="00E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51EDC"/>
  <w15:chartTrackingRefBased/>
  <w15:docId w15:val="{AED38A94-BB5C-454D-9B02-54E9D9EE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3C42D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3C42D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3C4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na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Anis Azlan</dc:creator>
  <cp:keywords/>
  <dc:description/>
  <cp:lastModifiedBy>Arina Anis Azlan</cp:lastModifiedBy>
  <cp:revision>1</cp:revision>
  <dcterms:created xsi:type="dcterms:W3CDTF">2024-05-09T12:43:00Z</dcterms:created>
  <dcterms:modified xsi:type="dcterms:W3CDTF">2024-05-09T12:44:00Z</dcterms:modified>
</cp:coreProperties>
</file>