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B37B2" w14:textId="77777777" w:rsidR="00127633" w:rsidRPr="00FF5B06" w:rsidRDefault="00127633" w:rsidP="00127633">
      <w:pPr>
        <w:jc w:val="center"/>
        <w:rPr>
          <w:b/>
          <w:bCs/>
          <w:lang w:val="ms-MY"/>
        </w:rPr>
      </w:pPr>
      <w:r w:rsidRPr="00FF5B06">
        <w:rPr>
          <w:b/>
          <w:bCs/>
          <w:lang w:val="ms-MY"/>
        </w:rPr>
        <w:t>A FUZZY DELPHI TECHNIQUE OF ISLAMIC MULTIDIMENSIONAL POVERTY INDEX (I-MPI) IN MEASURING URBAN POVERTY</w:t>
      </w:r>
    </w:p>
    <w:p w14:paraId="6BB15848" w14:textId="3EFD4C3E" w:rsidR="00127633" w:rsidRPr="00FF5B06" w:rsidRDefault="00127633" w:rsidP="00127633">
      <w:pPr>
        <w:spacing w:before="0" w:after="0"/>
        <w:jc w:val="center"/>
        <w:rPr>
          <w:rFonts w:asciiTheme="majorBidi" w:hAnsiTheme="majorBidi" w:cstheme="majorBidi"/>
          <w:color w:val="000000" w:themeColor="text1"/>
          <w:szCs w:val="20"/>
          <w:lang w:val="ms-MY"/>
        </w:rPr>
      </w:pPr>
      <w:r w:rsidRPr="00FF5B06">
        <w:rPr>
          <w:rFonts w:cs="Times New Roman"/>
          <w:color w:val="000000" w:themeColor="text1"/>
          <w:szCs w:val="20"/>
          <w:lang w:val="ms-MY"/>
        </w:rPr>
        <w:t>Muhamad Zulfadli Abdul Rahman*</w:t>
      </w:r>
      <w:r w:rsidRPr="00FF5B06">
        <w:rPr>
          <w:rFonts w:asciiTheme="majorBidi" w:hAnsiTheme="majorBidi" w:cstheme="majorBidi"/>
          <w:color w:val="000000" w:themeColor="text1"/>
          <w:szCs w:val="20"/>
          <w:lang w:val="ms-MY"/>
        </w:rPr>
        <w:t xml:space="preserve"> </w:t>
      </w:r>
    </w:p>
    <w:p w14:paraId="1A288C44" w14:textId="0B2A2CD1" w:rsidR="00127633" w:rsidRPr="00FF5B06" w:rsidRDefault="00127633" w:rsidP="00127633">
      <w:pPr>
        <w:spacing w:before="0" w:after="0"/>
        <w:jc w:val="center"/>
        <w:rPr>
          <w:rFonts w:cs="Times New Roman"/>
          <w:color w:val="000000" w:themeColor="text1"/>
          <w:szCs w:val="20"/>
          <w:lang w:val="ms-MY"/>
        </w:rPr>
      </w:pPr>
      <w:r w:rsidRPr="00FF5B06">
        <w:rPr>
          <w:rFonts w:cs="Times New Roman"/>
          <w:color w:val="000000" w:themeColor="text1"/>
          <w:szCs w:val="20"/>
          <w:lang w:val="ms-MY"/>
        </w:rPr>
        <w:t xml:space="preserve">Mohammad Taqiuddin Mohamad** </w:t>
      </w:r>
    </w:p>
    <w:p w14:paraId="4509DAE9" w14:textId="234DBACF" w:rsidR="00127633" w:rsidRPr="00FF5B06" w:rsidRDefault="00127633" w:rsidP="00127633">
      <w:pPr>
        <w:spacing w:before="0" w:after="0"/>
        <w:jc w:val="center"/>
        <w:rPr>
          <w:rFonts w:cs="Times New Roman"/>
          <w:color w:val="000000" w:themeColor="text1"/>
          <w:szCs w:val="20"/>
          <w:lang w:val="ms-MY"/>
        </w:rPr>
      </w:pPr>
      <w:r w:rsidRPr="00FF5B06">
        <w:rPr>
          <w:rFonts w:cs="Times New Roman"/>
          <w:color w:val="000000" w:themeColor="text1"/>
          <w:szCs w:val="20"/>
          <w:lang w:val="ms-MY"/>
        </w:rPr>
        <w:t xml:space="preserve">Muhammad Shamshinor Abdul Azzis*** </w:t>
      </w:r>
    </w:p>
    <w:p w14:paraId="31CCF567" w14:textId="5D3AC0C3" w:rsidR="00127633" w:rsidRPr="00FF5B06" w:rsidRDefault="00127633" w:rsidP="00127633">
      <w:pPr>
        <w:spacing w:before="0" w:after="0"/>
        <w:jc w:val="center"/>
        <w:rPr>
          <w:rFonts w:cs="Times New Roman"/>
          <w:color w:val="000000" w:themeColor="text1"/>
          <w:szCs w:val="20"/>
          <w:lang w:val="ms-MY"/>
        </w:rPr>
      </w:pPr>
      <w:r w:rsidRPr="00FF5B06">
        <w:rPr>
          <w:rFonts w:cs="Times New Roman"/>
          <w:color w:val="000000" w:themeColor="text1"/>
          <w:szCs w:val="20"/>
          <w:lang w:val="ms-MY"/>
        </w:rPr>
        <w:t>Mohd Zaidi Md Zabri****</w:t>
      </w:r>
    </w:p>
    <w:p w14:paraId="1A048002" w14:textId="7FD5C931" w:rsidR="00127633" w:rsidRPr="00FF5B06" w:rsidRDefault="00127633" w:rsidP="00127633">
      <w:pPr>
        <w:spacing w:before="0"/>
        <w:jc w:val="center"/>
        <w:rPr>
          <w:rFonts w:cs="Times New Roman"/>
          <w:b/>
          <w:color w:val="000000" w:themeColor="text1"/>
          <w:szCs w:val="20"/>
          <w:lang w:val="ms-MY"/>
        </w:rPr>
      </w:pPr>
      <w:r w:rsidRPr="00FF5B06">
        <w:rPr>
          <w:rFonts w:asciiTheme="majorBidi" w:hAnsiTheme="majorBidi" w:cstheme="majorBidi"/>
          <w:color w:val="000000" w:themeColor="text1"/>
          <w:szCs w:val="20"/>
          <w:lang w:val="ms-MY"/>
        </w:rPr>
        <w:t>Mohd Syukri Zainal Abidin*****</w:t>
      </w:r>
    </w:p>
    <w:p w14:paraId="0BA67255" w14:textId="1B80D9CA" w:rsidR="00127633" w:rsidRPr="00FF5B06" w:rsidRDefault="00127633" w:rsidP="00127633">
      <w:pPr>
        <w:pStyle w:val="FootnoteText"/>
        <w:spacing w:before="0" w:after="0"/>
        <w:jc w:val="center"/>
        <w:rPr>
          <w:lang w:val="ms-MY"/>
        </w:rPr>
      </w:pPr>
      <w:r w:rsidRPr="00FF5B06">
        <w:rPr>
          <w:lang w:val="ms-MY"/>
        </w:rPr>
        <w:t xml:space="preserve">*PhD Candidate, </w:t>
      </w:r>
      <w:r w:rsidRPr="00FF5B06">
        <w:rPr>
          <w:rFonts w:cstheme="majorBidi"/>
          <w:color w:val="000000" w:themeColor="text1"/>
          <w:lang w:val="ms-MY"/>
        </w:rPr>
        <w:t xml:space="preserve">Department of </w:t>
      </w:r>
      <w:r w:rsidRPr="00FF5B06">
        <w:rPr>
          <w:lang w:val="ms-MY"/>
        </w:rPr>
        <w:t>Shariah &amp; Economics, Academy of Islamic Studies, Universiti Malaya, Kuala Lumpur, Malaysia, zulfadlirahman90@gmail.com, Tel: +60139120551.</w:t>
      </w:r>
    </w:p>
    <w:p w14:paraId="47EEEADA" w14:textId="77777777" w:rsidR="00127633" w:rsidRPr="00FF5B06" w:rsidRDefault="00127633" w:rsidP="00127633">
      <w:pPr>
        <w:pStyle w:val="FootnoteText"/>
        <w:spacing w:before="0" w:after="0"/>
        <w:jc w:val="center"/>
        <w:rPr>
          <w:lang w:val="ms-MY"/>
        </w:rPr>
      </w:pPr>
    </w:p>
    <w:p w14:paraId="0B7CD4E3" w14:textId="4DA5DC13" w:rsidR="00127633" w:rsidRPr="00FF5B06" w:rsidRDefault="00127633" w:rsidP="00127633">
      <w:pPr>
        <w:pStyle w:val="FootnoteText"/>
        <w:spacing w:before="0" w:after="0"/>
        <w:jc w:val="center"/>
        <w:rPr>
          <w:lang w:val="ms-MY"/>
        </w:rPr>
      </w:pPr>
      <w:r w:rsidRPr="00FF5B06">
        <w:rPr>
          <w:lang w:val="ms-MY"/>
        </w:rPr>
        <w:t>**</w:t>
      </w:r>
      <w:r w:rsidR="00FF5B06">
        <w:rPr>
          <w:rFonts w:cstheme="majorBidi"/>
          <w:color w:val="000000" w:themeColor="text1"/>
          <w:lang w:val="ms-MY"/>
        </w:rPr>
        <w:t>Associate Professor</w:t>
      </w:r>
      <w:r w:rsidRPr="00FF5B06">
        <w:rPr>
          <w:lang w:val="ms-MY"/>
        </w:rPr>
        <w:t xml:space="preserve">, </w:t>
      </w:r>
      <w:r w:rsidRPr="00FF5B06">
        <w:rPr>
          <w:rFonts w:cstheme="majorBidi"/>
          <w:color w:val="000000" w:themeColor="text1"/>
          <w:lang w:val="ms-MY"/>
        </w:rPr>
        <w:t xml:space="preserve">Department of </w:t>
      </w:r>
      <w:r w:rsidRPr="00FF5B06">
        <w:rPr>
          <w:lang w:val="ms-MY"/>
        </w:rPr>
        <w:t xml:space="preserve">Shariah &amp; Economics, </w:t>
      </w:r>
      <w:r w:rsidRPr="00FF5B06">
        <w:rPr>
          <w:rFonts w:cstheme="majorBidi"/>
          <w:color w:val="000000" w:themeColor="text1"/>
          <w:lang w:val="ms-MY"/>
        </w:rPr>
        <w:t>Academy of Islamic Studies</w:t>
      </w:r>
      <w:r w:rsidRPr="00FF5B06">
        <w:rPr>
          <w:lang w:val="ms-MY"/>
        </w:rPr>
        <w:t>, Universiti Malaya, Kuala Lumpur, Malaysia, m.taqiuddin@um.edu.my, Tel: +60122828903.</w:t>
      </w:r>
    </w:p>
    <w:p w14:paraId="2D93AE20" w14:textId="77777777" w:rsidR="00127633" w:rsidRPr="00FF5B06" w:rsidRDefault="00127633" w:rsidP="00127633">
      <w:pPr>
        <w:pStyle w:val="FootnoteText"/>
        <w:spacing w:before="0" w:after="0"/>
        <w:jc w:val="center"/>
        <w:rPr>
          <w:lang w:val="ms-MY"/>
        </w:rPr>
      </w:pPr>
    </w:p>
    <w:p w14:paraId="4EFFD02C" w14:textId="2719D663" w:rsidR="00127633" w:rsidRPr="00FF5B06" w:rsidRDefault="00127633" w:rsidP="00127633">
      <w:pPr>
        <w:pStyle w:val="FootnoteText"/>
        <w:spacing w:before="0" w:after="0"/>
        <w:jc w:val="center"/>
        <w:rPr>
          <w:lang w:val="ms-MY"/>
        </w:rPr>
      </w:pPr>
      <w:r w:rsidRPr="00FF5B06">
        <w:rPr>
          <w:lang w:val="ms-MY"/>
        </w:rPr>
        <w:t>***</w:t>
      </w:r>
      <w:r w:rsidRPr="00FF5B06">
        <w:rPr>
          <w:rFonts w:cstheme="majorBidi"/>
          <w:color w:val="000000" w:themeColor="text1"/>
          <w:lang w:val="ms-MY"/>
        </w:rPr>
        <w:t>Senior Lecturer</w:t>
      </w:r>
      <w:r w:rsidRPr="00FF5B06">
        <w:rPr>
          <w:lang w:val="ms-MY"/>
        </w:rPr>
        <w:t>, Centre for Internship &amp; Academic Enrichment (CITrA) Universiti Malaya, Kuala Lumpur, Malaysia, shamshinor@um.edu.my, Tel: +60139846973.</w:t>
      </w:r>
    </w:p>
    <w:p w14:paraId="31DF50DC" w14:textId="77777777" w:rsidR="00127633" w:rsidRPr="00FF5B06" w:rsidRDefault="00127633" w:rsidP="00127633">
      <w:pPr>
        <w:pStyle w:val="FootnoteText"/>
        <w:spacing w:before="0" w:after="0"/>
        <w:jc w:val="center"/>
        <w:rPr>
          <w:lang w:val="ms-MY"/>
        </w:rPr>
      </w:pPr>
    </w:p>
    <w:p w14:paraId="3C82042E" w14:textId="77777777" w:rsidR="00127633" w:rsidRPr="00FF5B06" w:rsidRDefault="00127633" w:rsidP="00127633">
      <w:pPr>
        <w:pStyle w:val="FootnoteText"/>
        <w:spacing w:before="0" w:after="0"/>
        <w:jc w:val="center"/>
        <w:rPr>
          <w:lang w:val="ms-MY"/>
        </w:rPr>
      </w:pPr>
      <w:r w:rsidRPr="00FF5B06">
        <w:rPr>
          <w:lang w:val="ms-MY"/>
        </w:rPr>
        <w:t>****Senior Lecturer, Department of Finance, Faculty of Business and Economics, Universiti Malaya, Kuala Lumpur, Malaysia, zaidizabri@um.edu.my, Tel: +60125410420.</w:t>
      </w:r>
    </w:p>
    <w:p w14:paraId="7D12B4D4" w14:textId="77777777" w:rsidR="00127633" w:rsidRPr="00FF5B06" w:rsidRDefault="00127633" w:rsidP="00127633">
      <w:pPr>
        <w:pStyle w:val="FootnoteText"/>
        <w:spacing w:before="0" w:after="0"/>
        <w:jc w:val="center"/>
        <w:rPr>
          <w:lang w:val="ms-MY"/>
        </w:rPr>
      </w:pPr>
    </w:p>
    <w:p w14:paraId="7EF0E6D9" w14:textId="52F928CF" w:rsidR="00CC310D" w:rsidRPr="00FF5B06" w:rsidRDefault="00127633" w:rsidP="00127633">
      <w:pPr>
        <w:pStyle w:val="FootnoteText"/>
        <w:spacing w:before="0" w:after="0"/>
        <w:jc w:val="center"/>
        <w:rPr>
          <w:rFonts w:cstheme="majorBidi"/>
          <w:color w:val="000000" w:themeColor="text1"/>
          <w:lang w:val="ms-MY"/>
        </w:rPr>
      </w:pPr>
      <w:r w:rsidRPr="00FF5B06">
        <w:rPr>
          <w:lang w:val="ms-MY"/>
        </w:rPr>
        <w:t>*****</w:t>
      </w:r>
      <w:r w:rsidRPr="00FF5B06">
        <w:rPr>
          <w:rFonts w:cstheme="majorBidi"/>
          <w:color w:val="000000" w:themeColor="text1"/>
          <w:lang w:val="ms-MY"/>
        </w:rPr>
        <w:t>Senior Lecturer, Department of Aqidah &amp; Islamic Thought, Academy of Islamic Studies, Universiti Malaya, 50603 Kuala Lumpur, Malaysia, syukri1990@um.edu.my, Tel: +60139346004.</w:t>
      </w:r>
      <w:r w:rsidR="00CC310D" w:rsidRPr="00FF5B06">
        <w:rPr>
          <w:rFonts w:cstheme="majorBidi"/>
          <w:color w:val="000000" w:themeColor="text1"/>
          <w:lang w:val="ms-MY"/>
        </w:rPr>
        <w:br w:type="page"/>
      </w:r>
    </w:p>
    <w:p w14:paraId="3169FB68" w14:textId="77777777" w:rsidR="00CC310D" w:rsidRPr="00FF5B06" w:rsidRDefault="00CC310D" w:rsidP="00CC310D">
      <w:pPr>
        <w:pStyle w:val="Heading1"/>
        <w:rPr>
          <w:sz w:val="22"/>
          <w:szCs w:val="22"/>
          <w:shd w:val="clear" w:color="auto" w:fill="FFFFFF"/>
          <w:lang w:val="ms-MY"/>
        </w:rPr>
      </w:pPr>
      <w:r w:rsidRPr="00FF5B06">
        <w:rPr>
          <w:sz w:val="22"/>
          <w:szCs w:val="22"/>
          <w:shd w:val="clear" w:color="auto" w:fill="FFFFFF"/>
          <w:lang w:val="ms-MY"/>
        </w:rPr>
        <w:lastRenderedPageBreak/>
        <w:t>FUNDING AND/OR CONFLICTS OF INTERESTS/COMPETING INTERESTS</w:t>
      </w:r>
    </w:p>
    <w:p w14:paraId="49DE904F" w14:textId="77777777" w:rsidR="00CC310D" w:rsidRPr="00FF5B06" w:rsidRDefault="00CC310D" w:rsidP="00CC310D">
      <w:pPr>
        <w:spacing w:after="240"/>
        <w:rPr>
          <w:rFonts w:asciiTheme="majorBidi" w:hAnsiTheme="majorBidi" w:cstheme="majorBidi"/>
          <w:lang w:val="ms-MY"/>
        </w:rPr>
      </w:pPr>
      <w:r w:rsidRPr="00FF5B06">
        <w:rPr>
          <w:rFonts w:asciiTheme="majorBidi" w:hAnsiTheme="majorBidi" w:cstheme="majorBidi"/>
          <w:lang w:val="ms-MY"/>
        </w:rPr>
        <w:t>Fundings</w:t>
      </w:r>
    </w:p>
    <w:p w14:paraId="7A530422" w14:textId="77777777" w:rsidR="00CC310D" w:rsidRPr="00FF5B06" w:rsidRDefault="00CC310D" w:rsidP="00FF5B06">
      <w:pPr>
        <w:pStyle w:val="ListParagraph"/>
        <w:numPr>
          <w:ilvl w:val="0"/>
          <w:numId w:val="1"/>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The authors did not receive support from any organization for the submitted work.</w:t>
      </w:r>
    </w:p>
    <w:p w14:paraId="5DD27998" w14:textId="77777777" w:rsidR="00CC310D" w:rsidRPr="00FF5B06" w:rsidRDefault="00CC310D" w:rsidP="00FF5B06">
      <w:pPr>
        <w:pStyle w:val="ListParagraph"/>
        <w:numPr>
          <w:ilvl w:val="0"/>
          <w:numId w:val="1"/>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No funding was received to assist with the preparation of this manuscripts.</w:t>
      </w:r>
    </w:p>
    <w:p w14:paraId="6E8FB620" w14:textId="77777777" w:rsidR="00CC310D" w:rsidRPr="00FF5B06" w:rsidRDefault="00CC310D" w:rsidP="00FF5B06">
      <w:pPr>
        <w:pStyle w:val="ListParagraph"/>
        <w:numPr>
          <w:ilvl w:val="0"/>
          <w:numId w:val="1"/>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No funding was received for conducting this study.</w:t>
      </w:r>
    </w:p>
    <w:p w14:paraId="1A4AD7C6" w14:textId="77777777" w:rsidR="00CC310D" w:rsidRPr="00FF5B06" w:rsidRDefault="00CC310D" w:rsidP="00FF5B06">
      <w:pPr>
        <w:pStyle w:val="ListParagraph"/>
        <w:numPr>
          <w:ilvl w:val="0"/>
          <w:numId w:val="1"/>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No funds, grants, or the other support was received.</w:t>
      </w:r>
    </w:p>
    <w:p w14:paraId="44447B01" w14:textId="77777777" w:rsidR="00CC310D" w:rsidRPr="00FF5B06" w:rsidRDefault="00CC310D" w:rsidP="00CC310D">
      <w:pPr>
        <w:rPr>
          <w:rFonts w:asciiTheme="majorBidi" w:eastAsia="Times New Roman" w:hAnsiTheme="majorBidi" w:cstheme="majorBidi"/>
          <w:color w:val="333333"/>
          <w:lang w:val="ms-MY" w:eastAsia="en-GB"/>
        </w:rPr>
      </w:pPr>
    </w:p>
    <w:p w14:paraId="122FB86C" w14:textId="77777777" w:rsidR="00CC310D" w:rsidRPr="00FF5B06" w:rsidRDefault="00CC310D" w:rsidP="00CC310D">
      <w:pPr>
        <w:spacing w:after="240"/>
        <w:rPr>
          <w:rFonts w:asciiTheme="majorBidi" w:hAnsiTheme="majorBidi" w:cstheme="majorBidi"/>
          <w:lang w:val="ms-MY"/>
        </w:rPr>
      </w:pPr>
      <w:r w:rsidRPr="00FF5B06">
        <w:rPr>
          <w:rFonts w:asciiTheme="majorBidi" w:hAnsiTheme="majorBidi" w:cstheme="majorBidi"/>
          <w:lang w:val="ms-MY"/>
        </w:rPr>
        <w:t>Competing Interests</w:t>
      </w:r>
    </w:p>
    <w:p w14:paraId="4BC2BFA8" w14:textId="77777777" w:rsidR="00CC310D" w:rsidRPr="00FF5B06" w:rsidRDefault="00CC310D" w:rsidP="00FF5B06">
      <w:pPr>
        <w:pStyle w:val="ListParagraph"/>
        <w:numPr>
          <w:ilvl w:val="0"/>
          <w:numId w:val="2"/>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The authors have no relevant finacial or non-financial interests to disclose.</w:t>
      </w:r>
    </w:p>
    <w:p w14:paraId="093F6142" w14:textId="77777777" w:rsidR="00CC310D" w:rsidRPr="00FF5B06" w:rsidRDefault="00CC310D" w:rsidP="00FF5B06">
      <w:pPr>
        <w:pStyle w:val="ListParagraph"/>
        <w:numPr>
          <w:ilvl w:val="0"/>
          <w:numId w:val="2"/>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The authors have no competing interests to declare that are relevant to the content of this article.</w:t>
      </w:r>
    </w:p>
    <w:p w14:paraId="5F82D08E" w14:textId="77777777" w:rsidR="00CC310D" w:rsidRPr="00FF5B06" w:rsidRDefault="00CC310D" w:rsidP="00FF5B06">
      <w:pPr>
        <w:pStyle w:val="ListParagraph"/>
        <w:numPr>
          <w:ilvl w:val="0"/>
          <w:numId w:val="2"/>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All authors certify that they have no affiliations with or involvement in any organization or entity with any financial interest or non-financial interest in the subject matter or materials discussed in this manuscript.</w:t>
      </w:r>
    </w:p>
    <w:p w14:paraId="3887BE8A" w14:textId="77777777" w:rsidR="00CC310D" w:rsidRPr="00FF5B06" w:rsidRDefault="00CC310D" w:rsidP="00FF5B06">
      <w:pPr>
        <w:pStyle w:val="ListParagraph"/>
        <w:numPr>
          <w:ilvl w:val="0"/>
          <w:numId w:val="2"/>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The authors have no financial or proprietary interests in any material discussed in this article</w:t>
      </w:r>
    </w:p>
    <w:p w14:paraId="4AA57DA3" w14:textId="77777777" w:rsidR="00CC310D" w:rsidRPr="00FF5B06" w:rsidRDefault="00CC310D" w:rsidP="00FF5B06">
      <w:pPr>
        <w:rPr>
          <w:rFonts w:asciiTheme="majorBidi" w:hAnsiTheme="majorBidi" w:cstheme="majorBidi"/>
          <w:lang w:val="ms-MY"/>
        </w:rPr>
      </w:pPr>
    </w:p>
    <w:p w14:paraId="49D1B752" w14:textId="77777777" w:rsidR="00CC310D" w:rsidRPr="00FF5B06" w:rsidRDefault="00CC310D" w:rsidP="00CC310D">
      <w:pPr>
        <w:rPr>
          <w:rFonts w:asciiTheme="majorBidi" w:hAnsiTheme="majorBidi" w:cstheme="majorBidi"/>
          <w:lang w:val="ms-MY"/>
        </w:rPr>
      </w:pPr>
      <w:r w:rsidRPr="00FF5B06">
        <w:rPr>
          <w:rFonts w:asciiTheme="majorBidi" w:hAnsiTheme="majorBidi" w:cstheme="majorBidi"/>
          <w:lang w:val="ms-MY"/>
        </w:rPr>
        <w:t xml:space="preserve">Ethical approval </w:t>
      </w:r>
    </w:p>
    <w:p w14:paraId="0D72AE37" w14:textId="77777777" w:rsidR="00CC310D" w:rsidRPr="00FF5B06" w:rsidRDefault="00CC310D" w:rsidP="00CC310D">
      <w:pPr>
        <w:pStyle w:val="ListParagraph"/>
        <w:numPr>
          <w:ilvl w:val="0"/>
          <w:numId w:val="3"/>
        </w:numPr>
        <w:jc w:val="both"/>
        <w:rPr>
          <w:rFonts w:asciiTheme="majorBidi" w:eastAsia="Arial" w:hAnsiTheme="majorBidi" w:cstheme="majorBidi"/>
          <w:sz w:val="22"/>
          <w:szCs w:val="22"/>
          <w:shd w:val="clear" w:color="auto" w:fill="FFFFFF"/>
          <w:lang w:val="ms-MY"/>
        </w:rPr>
      </w:pPr>
      <w:r w:rsidRPr="00FF5B06">
        <w:rPr>
          <w:rFonts w:asciiTheme="majorBidi" w:eastAsia="Arial" w:hAnsiTheme="majorBidi" w:cstheme="majorBidi"/>
          <w:sz w:val="22"/>
          <w:szCs w:val="22"/>
          <w:shd w:val="clear" w:color="auto" w:fill="FFFFFF"/>
          <w:lang w:val="ms-MY"/>
        </w:rPr>
        <w:t>The questionnaire and methodology for this study was approved by the University of Malaya Research Ethics Commitee (reference number: UM.TNC2/UMREC-631)</w:t>
      </w:r>
    </w:p>
    <w:p w14:paraId="03923D44" w14:textId="77777777" w:rsidR="00CC310D" w:rsidRPr="00FF5B06" w:rsidRDefault="00CC310D" w:rsidP="00CC310D">
      <w:pPr>
        <w:rPr>
          <w:rFonts w:asciiTheme="majorBidi" w:eastAsia="Arial" w:hAnsiTheme="majorBidi" w:cstheme="majorBidi"/>
          <w:shd w:val="clear" w:color="auto" w:fill="FFFFFF"/>
          <w:lang w:val="ms-MY"/>
        </w:rPr>
      </w:pPr>
    </w:p>
    <w:p w14:paraId="1C44FF8B" w14:textId="77777777" w:rsidR="00CC310D" w:rsidRPr="00FF5B06" w:rsidRDefault="00CC310D" w:rsidP="00CC310D">
      <w:pPr>
        <w:rPr>
          <w:rFonts w:asciiTheme="majorBidi" w:eastAsia="Arial" w:hAnsiTheme="majorBidi" w:cstheme="majorBidi"/>
          <w:shd w:val="clear" w:color="auto" w:fill="FFFFFF"/>
          <w:lang w:val="ms-MY"/>
        </w:rPr>
      </w:pPr>
      <w:r w:rsidRPr="00FF5B06">
        <w:rPr>
          <w:rFonts w:asciiTheme="majorBidi" w:eastAsia="Arial" w:hAnsiTheme="majorBidi" w:cstheme="majorBidi"/>
          <w:shd w:val="clear" w:color="auto" w:fill="FFFFFF"/>
          <w:lang w:val="ms-MY"/>
        </w:rPr>
        <w:t xml:space="preserve">Consent for publication </w:t>
      </w:r>
    </w:p>
    <w:p w14:paraId="1E0C46EC" w14:textId="77777777" w:rsidR="00CC310D" w:rsidRPr="00FF5B06" w:rsidRDefault="00CC310D" w:rsidP="00CC310D">
      <w:pPr>
        <w:pStyle w:val="ListParagraph"/>
        <w:numPr>
          <w:ilvl w:val="0"/>
          <w:numId w:val="3"/>
        </w:numPr>
        <w:jc w:val="both"/>
        <w:rPr>
          <w:rFonts w:asciiTheme="majorBidi" w:eastAsia="Arial" w:hAnsiTheme="majorBidi" w:cstheme="majorBidi"/>
          <w:sz w:val="22"/>
          <w:szCs w:val="22"/>
          <w:shd w:val="clear" w:color="auto" w:fill="FFFFFF"/>
          <w:lang w:val="ms-MY"/>
        </w:rPr>
      </w:pPr>
      <w:r w:rsidRPr="00FF5B06">
        <w:rPr>
          <w:rFonts w:asciiTheme="majorBidi" w:eastAsia="Arial" w:hAnsiTheme="majorBidi" w:cstheme="majorBidi"/>
          <w:sz w:val="22"/>
          <w:szCs w:val="22"/>
          <w:shd w:val="clear" w:color="auto" w:fill="FFFFFF"/>
          <w:lang w:val="ms-MY"/>
        </w:rPr>
        <w:t>The authors affirm that human research participants provided informed consent for publication in Table(s) 4,5,6,7,8,9,10.</w:t>
      </w:r>
    </w:p>
    <w:p w14:paraId="580993E4" w14:textId="77777777" w:rsidR="00CC310D" w:rsidRPr="00FF5B06" w:rsidRDefault="00CC310D" w:rsidP="00CC310D">
      <w:pPr>
        <w:rPr>
          <w:rFonts w:asciiTheme="majorBidi" w:eastAsia="Arial" w:hAnsiTheme="majorBidi" w:cstheme="majorBidi"/>
          <w:shd w:val="clear" w:color="auto" w:fill="FFFFFF"/>
          <w:lang w:val="ms-MY"/>
        </w:rPr>
      </w:pPr>
    </w:p>
    <w:p w14:paraId="027B6899" w14:textId="77777777" w:rsidR="00CC310D" w:rsidRPr="00FF5B06" w:rsidRDefault="00CC310D" w:rsidP="00CC310D">
      <w:pPr>
        <w:rPr>
          <w:rFonts w:asciiTheme="majorBidi" w:eastAsia="Arial" w:hAnsiTheme="majorBidi" w:cstheme="majorBidi"/>
          <w:shd w:val="clear" w:color="auto" w:fill="FFFFFF"/>
          <w:lang w:val="ms-MY"/>
        </w:rPr>
      </w:pPr>
      <w:r w:rsidRPr="00FF5B06">
        <w:rPr>
          <w:rFonts w:asciiTheme="majorBidi" w:eastAsia="Arial" w:hAnsiTheme="majorBidi" w:cstheme="majorBidi"/>
          <w:shd w:val="clear" w:color="auto" w:fill="FFFFFF"/>
          <w:lang w:val="ms-MY"/>
        </w:rPr>
        <w:t xml:space="preserve">Availability of data and materials </w:t>
      </w:r>
    </w:p>
    <w:p w14:paraId="53687618" w14:textId="77777777" w:rsidR="00CC310D" w:rsidRPr="00FF5B06" w:rsidRDefault="00CC310D" w:rsidP="00CC310D">
      <w:pPr>
        <w:pStyle w:val="ListParagraph"/>
        <w:numPr>
          <w:ilvl w:val="0"/>
          <w:numId w:val="3"/>
        </w:numPr>
        <w:jc w:val="both"/>
        <w:rPr>
          <w:rFonts w:asciiTheme="majorBidi" w:eastAsia="Arial" w:hAnsiTheme="majorBidi" w:cstheme="majorBidi"/>
          <w:sz w:val="22"/>
          <w:szCs w:val="22"/>
          <w:shd w:val="clear" w:color="auto" w:fill="FFFFFF"/>
          <w:lang w:val="ms-MY"/>
        </w:rPr>
      </w:pPr>
      <w:r w:rsidRPr="00FF5B06">
        <w:rPr>
          <w:rFonts w:asciiTheme="majorBidi" w:eastAsia="Arial" w:hAnsiTheme="majorBidi" w:cstheme="majorBidi"/>
          <w:sz w:val="22"/>
          <w:szCs w:val="22"/>
          <w:shd w:val="clear" w:color="auto" w:fill="FFFFFF"/>
          <w:lang w:val="ms-MY"/>
        </w:rPr>
        <w:t>The data that support the findings of this study are available from the first author upon reasonable request</w:t>
      </w:r>
    </w:p>
    <w:p w14:paraId="69875F9E" w14:textId="77777777" w:rsidR="00CC310D" w:rsidRPr="00FF5B06" w:rsidRDefault="00CC310D" w:rsidP="00CC310D">
      <w:pPr>
        <w:rPr>
          <w:rFonts w:asciiTheme="majorBidi" w:eastAsia="Arial" w:hAnsiTheme="majorBidi" w:cstheme="majorBidi"/>
          <w:shd w:val="clear" w:color="auto" w:fill="FFFFFF"/>
          <w:lang w:val="ms-MY"/>
        </w:rPr>
      </w:pPr>
    </w:p>
    <w:p w14:paraId="096C2CA2" w14:textId="77777777" w:rsidR="00CC310D" w:rsidRPr="00FF5B06" w:rsidRDefault="00CC310D" w:rsidP="00CC310D">
      <w:pPr>
        <w:rPr>
          <w:rFonts w:asciiTheme="majorBidi" w:eastAsia="Arial" w:hAnsiTheme="majorBidi" w:cstheme="majorBidi"/>
          <w:shd w:val="clear" w:color="auto" w:fill="FFFFFF"/>
          <w:lang w:val="ms-MY"/>
        </w:rPr>
      </w:pPr>
      <w:r w:rsidRPr="00FF5B06">
        <w:rPr>
          <w:rFonts w:asciiTheme="majorBidi" w:eastAsia="Arial" w:hAnsiTheme="majorBidi" w:cstheme="majorBidi"/>
          <w:shd w:val="clear" w:color="auto" w:fill="FFFFFF"/>
          <w:lang w:val="ms-MY"/>
        </w:rPr>
        <w:t>Code Availability (software application or custom code)</w:t>
      </w:r>
    </w:p>
    <w:p w14:paraId="15F8FC79" w14:textId="77777777" w:rsidR="00CC310D" w:rsidRPr="00FF5B06" w:rsidRDefault="00CC310D" w:rsidP="00CC310D">
      <w:pPr>
        <w:pStyle w:val="ListParagraph"/>
        <w:numPr>
          <w:ilvl w:val="0"/>
          <w:numId w:val="3"/>
        </w:numPr>
        <w:jc w:val="both"/>
        <w:rPr>
          <w:rFonts w:asciiTheme="majorBidi" w:eastAsia="Arial" w:hAnsiTheme="majorBidi" w:cstheme="majorBidi"/>
          <w:sz w:val="22"/>
          <w:szCs w:val="22"/>
          <w:shd w:val="clear" w:color="auto" w:fill="FFFFFF"/>
          <w:lang w:val="ms-MY"/>
        </w:rPr>
      </w:pPr>
      <w:r w:rsidRPr="00FF5B06">
        <w:rPr>
          <w:rFonts w:asciiTheme="majorBidi" w:eastAsia="Arial" w:hAnsiTheme="majorBidi" w:cstheme="majorBidi"/>
          <w:sz w:val="22"/>
          <w:szCs w:val="22"/>
          <w:shd w:val="clear" w:color="auto" w:fill="FFFFFF"/>
          <w:lang w:val="ms-MY"/>
        </w:rPr>
        <w:t>Not applicable for this section.</w:t>
      </w:r>
    </w:p>
    <w:p w14:paraId="0BFA7B96" w14:textId="77777777" w:rsidR="00CC310D" w:rsidRPr="00FF5B06" w:rsidRDefault="00CC310D" w:rsidP="00CC310D">
      <w:pPr>
        <w:rPr>
          <w:rFonts w:asciiTheme="majorBidi" w:eastAsia="Arial" w:hAnsiTheme="majorBidi" w:cstheme="majorBidi"/>
          <w:color w:val="666666"/>
          <w:shd w:val="clear" w:color="auto" w:fill="FFFFFF"/>
          <w:lang w:val="ms-MY"/>
        </w:rPr>
      </w:pPr>
    </w:p>
    <w:p w14:paraId="2363E3DD" w14:textId="77777777" w:rsidR="00CC310D" w:rsidRPr="00FF5B06" w:rsidRDefault="00CC310D" w:rsidP="00CC310D">
      <w:pPr>
        <w:rPr>
          <w:rFonts w:asciiTheme="majorBidi" w:hAnsiTheme="majorBidi" w:cstheme="majorBidi"/>
          <w:lang w:val="ms-MY"/>
        </w:rPr>
      </w:pPr>
      <w:r w:rsidRPr="00FF5B06">
        <w:rPr>
          <w:rFonts w:asciiTheme="majorBidi" w:hAnsiTheme="majorBidi" w:cstheme="majorBidi"/>
          <w:lang w:val="ms-MY"/>
        </w:rPr>
        <w:t>Authors' contributions</w:t>
      </w:r>
    </w:p>
    <w:p w14:paraId="4A295BDE" w14:textId="77777777" w:rsidR="00CC310D" w:rsidRPr="00FF5B06" w:rsidRDefault="00CC310D" w:rsidP="00FF5B06">
      <w:pPr>
        <w:pStyle w:val="ListParagraph"/>
        <w:numPr>
          <w:ilvl w:val="0"/>
          <w:numId w:val="3"/>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 xml:space="preserve">The idea for the article (Muhamad Zulfadli Abdul Rahman), </w:t>
      </w:r>
    </w:p>
    <w:p w14:paraId="2FB63189" w14:textId="77777777" w:rsidR="00CC310D" w:rsidRPr="00FF5B06" w:rsidRDefault="00CC310D" w:rsidP="00FF5B06">
      <w:pPr>
        <w:pStyle w:val="ListParagraph"/>
        <w:numPr>
          <w:ilvl w:val="0"/>
          <w:numId w:val="3"/>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 xml:space="preserve">Who performed the literature search and data analysis (Muhamad Zulfadli Abdul Rahman) </w:t>
      </w:r>
    </w:p>
    <w:p w14:paraId="7B971F18" w14:textId="77777777" w:rsidR="00CC310D" w:rsidRPr="00FF5B06" w:rsidRDefault="00CC310D" w:rsidP="00FF5B06">
      <w:pPr>
        <w:pStyle w:val="ListParagraph"/>
        <w:numPr>
          <w:ilvl w:val="0"/>
          <w:numId w:val="3"/>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 xml:space="preserve">Who drafted and/or critically revised the work (Mohammad Taqiuddin Mohamad, Muhammad Shamshinor Abdul Azzis, </w:t>
      </w:r>
      <w:r w:rsidRPr="00FF5B06">
        <w:rPr>
          <w:rFonts w:asciiTheme="majorBidi" w:hAnsiTheme="majorBidi" w:cstheme="majorBidi"/>
          <w:color w:val="000000" w:themeColor="text1"/>
          <w:sz w:val="22"/>
          <w:szCs w:val="22"/>
          <w:lang w:val="ms-MY"/>
        </w:rPr>
        <w:t>Mohd Zaidi Md Zabri, Mohd Syukri Zainal Abidin</w:t>
      </w:r>
      <w:r w:rsidRPr="00FF5B06">
        <w:rPr>
          <w:rFonts w:asciiTheme="majorBidi" w:hAnsiTheme="majorBidi" w:cstheme="majorBidi"/>
          <w:sz w:val="22"/>
          <w:szCs w:val="22"/>
          <w:lang w:val="ms-MY"/>
        </w:rPr>
        <w:t xml:space="preserve">), </w:t>
      </w:r>
    </w:p>
    <w:p w14:paraId="6F90E31D" w14:textId="77777777" w:rsidR="00CC310D" w:rsidRPr="00FF5B06" w:rsidRDefault="00CC310D" w:rsidP="00FF5B06">
      <w:pPr>
        <w:pStyle w:val="ListParagraph"/>
        <w:numPr>
          <w:ilvl w:val="0"/>
          <w:numId w:val="3"/>
        </w:numPr>
        <w:jc w:val="both"/>
        <w:rPr>
          <w:rFonts w:asciiTheme="majorBidi" w:hAnsiTheme="majorBidi" w:cstheme="majorBidi"/>
          <w:sz w:val="22"/>
          <w:szCs w:val="22"/>
          <w:lang w:val="ms-MY"/>
        </w:rPr>
      </w:pPr>
      <w:r w:rsidRPr="00FF5B06">
        <w:rPr>
          <w:rFonts w:asciiTheme="majorBidi" w:hAnsiTheme="majorBidi" w:cstheme="majorBidi"/>
          <w:sz w:val="22"/>
          <w:szCs w:val="22"/>
          <w:lang w:val="ms-MY"/>
        </w:rPr>
        <w:t>Writing - review and editing (</w:t>
      </w:r>
      <w:r w:rsidRPr="00FF5B06">
        <w:rPr>
          <w:rFonts w:asciiTheme="majorBidi" w:hAnsiTheme="majorBidi" w:cstheme="majorBidi"/>
          <w:color w:val="000000" w:themeColor="text1"/>
          <w:sz w:val="22"/>
          <w:szCs w:val="22"/>
          <w:lang w:val="ms-MY"/>
        </w:rPr>
        <w:t>Muhamad Zulfadli Abdul Rahman,</w:t>
      </w:r>
      <w:r w:rsidRPr="00FF5B06">
        <w:rPr>
          <w:rFonts w:asciiTheme="majorBidi" w:hAnsiTheme="majorBidi" w:cstheme="majorBidi"/>
          <w:sz w:val="22"/>
          <w:szCs w:val="22"/>
          <w:lang w:val="ms-MY"/>
        </w:rPr>
        <w:t xml:space="preserve"> Mohammad Taqiuddin Mohamad, Muhammad Shamshinor Abdul Azzis, </w:t>
      </w:r>
      <w:r w:rsidRPr="00FF5B06">
        <w:rPr>
          <w:rFonts w:asciiTheme="majorBidi" w:hAnsiTheme="majorBidi" w:cstheme="majorBidi"/>
          <w:color w:val="000000" w:themeColor="text1"/>
          <w:sz w:val="22"/>
          <w:szCs w:val="22"/>
          <w:lang w:val="ms-MY"/>
        </w:rPr>
        <w:t>Mohd Zaidi Md Zabri, Mohd Syukri Zainal Abidin</w:t>
      </w:r>
      <w:r w:rsidRPr="00FF5B06">
        <w:rPr>
          <w:rFonts w:asciiTheme="majorBidi" w:hAnsiTheme="majorBidi" w:cstheme="majorBidi"/>
          <w:sz w:val="22"/>
          <w:szCs w:val="22"/>
          <w:lang w:val="ms-MY"/>
        </w:rPr>
        <w:t>)</w:t>
      </w:r>
    </w:p>
    <w:p w14:paraId="119DA7B8" w14:textId="6A0F0E9A" w:rsidR="00CC310D" w:rsidRPr="00FF5B06" w:rsidRDefault="00CC310D" w:rsidP="00FF5B06">
      <w:pPr>
        <w:pStyle w:val="ListParagraph"/>
        <w:numPr>
          <w:ilvl w:val="0"/>
          <w:numId w:val="3"/>
        </w:numPr>
        <w:jc w:val="both"/>
        <w:rPr>
          <w:rFonts w:asciiTheme="majorBidi" w:hAnsiTheme="majorBidi" w:cstheme="majorBidi"/>
          <w:b/>
          <w:bCs/>
          <w:color w:val="000000"/>
          <w:sz w:val="22"/>
          <w:szCs w:val="22"/>
          <w:lang w:val="ms-MY"/>
        </w:rPr>
      </w:pPr>
      <w:r w:rsidRPr="00FF5B06">
        <w:rPr>
          <w:rFonts w:asciiTheme="majorBidi" w:hAnsiTheme="majorBidi" w:cstheme="majorBidi"/>
          <w:sz w:val="22"/>
          <w:szCs w:val="22"/>
          <w:lang w:val="ms-MY"/>
        </w:rPr>
        <w:t>Read and approved the final manuscript (</w:t>
      </w:r>
      <w:r w:rsidRPr="00FF5B06">
        <w:rPr>
          <w:rFonts w:asciiTheme="majorBidi" w:hAnsiTheme="majorBidi" w:cstheme="majorBidi"/>
          <w:color w:val="000000" w:themeColor="text1"/>
          <w:sz w:val="22"/>
          <w:szCs w:val="22"/>
          <w:lang w:val="ms-MY"/>
        </w:rPr>
        <w:t xml:space="preserve">Muhamad Zulfadli Abdul Rahman, </w:t>
      </w:r>
      <w:r w:rsidRPr="00FF5B06">
        <w:rPr>
          <w:rFonts w:asciiTheme="majorBidi" w:hAnsiTheme="majorBidi" w:cstheme="majorBidi"/>
          <w:sz w:val="22"/>
          <w:szCs w:val="22"/>
          <w:lang w:val="ms-MY"/>
        </w:rPr>
        <w:t xml:space="preserve">Mohammad Taqiuddin Mohamad, Muhammad Shamshinor Abdul Azzis, </w:t>
      </w:r>
      <w:r w:rsidRPr="00FF5B06">
        <w:rPr>
          <w:rFonts w:asciiTheme="majorBidi" w:hAnsiTheme="majorBidi" w:cstheme="majorBidi"/>
          <w:color w:val="000000" w:themeColor="text1"/>
          <w:sz w:val="22"/>
          <w:szCs w:val="22"/>
          <w:lang w:val="ms-MY"/>
        </w:rPr>
        <w:t>Mohd Syukri Zainal Abidin</w:t>
      </w:r>
      <w:r w:rsidRPr="00FF5B06">
        <w:rPr>
          <w:rFonts w:asciiTheme="majorBidi" w:hAnsiTheme="majorBidi" w:cstheme="majorBidi"/>
          <w:sz w:val="22"/>
          <w:szCs w:val="22"/>
          <w:lang w:val="ms-MY"/>
        </w:rPr>
        <w:t>)</w:t>
      </w:r>
    </w:p>
    <w:sectPr w:rsidR="00CC310D" w:rsidRPr="00FF5B06" w:rsidSect="00C5617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DF440" w14:textId="77777777" w:rsidR="00B50099" w:rsidRDefault="00B50099" w:rsidP="00127633">
      <w:pPr>
        <w:spacing w:before="0" w:after="0"/>
      </w:pPr>
      <w:r>
        <w:separator/>
      </w:r>
    </w:p>
  </w:endnote>
  <w:endnote w:type="continuationSeparator" w:id="0">
    <w:p w14:paraId="0636AE07" w14:textId="77777777" w:rsidR="00B50099" w:rsidRDefault="00B50099" w:rsidP="001276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6B408" w14:textId="77777777" w:rsidR="00B50099" w:rsidRDefault="00B50099" w:rsidP="00127633">
      <w:pPr>
        <w:spacing w:before="0" w:after="0"/>
      </w:pPr>
      <w:r>
        <w:separator/>
      </w:r>
    </w:p>
  </w:footnote>
  <w:footnote w:type="continuationSeparator" w:id="0">
    <w:p w14:paraId="60DED78D" w14:textId="77777777" w:rsidR="00B50099" w:rsidRDefault="00B50099" w:rsidP="001276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A3C65"/>
    <w:multiLevelType w:val="hybridMultilevel"/>
    <w:tmpl w:val="CA4E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8E2A6A"/>
    <w:multiLevelType w:val="hybridMultilevel"/>
    <w:tmpl w:val="906288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54A3E"/>
    <w:multiLevelType w:val="hybridMultilevel"/>
    <w:tmpl w:val="1978668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523053">
    <w:abstractNumId w:val="1"/>
  </w:num>
  <w:num w:numId="2" w16cid:durableId="1484617872">
    <w:abstractNumId w:val="2"/>
  </w:num>
  <w:num w:numId="3" w16cid:durableId="5802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33"/>
    <w:rsid w:val="00005592"/>
    <w:rsid w:val="00034D65"/>
    <w:rsid w:val="00034E0D"/>
    <w:rsid w:val="00040015"/>
    <w:rsid w:val="00042792"/>
    <w:rsid w:val="000444B6"/>
    <w:rsid w:val="00064A92"/>
    <w:rsid w:val="00084147"/>
    <w:rsid w:val="000926CF"/>
    <w:rsid w:val="00095C2F"/>
    <w:rsid w:val="000C1172"/>
    <w:rsid w:val="000C6E49"/>
    <w:rsid w:val="000F2ECF"/>
    <w:rsid w:val="000F39B3"/>
    <w:rsid w:val="000F738A"/>
    <w:rsid w:val="001051F0"/>
    <w:rsid w:val="00120645"/>
    <w:rsid w:val="00125246"/>
    <w:rsid w:val="00127633"/>
    <w:rsid w:val="001418CF"/>
    <w:rsid w:val="001511E6"/>
    <w:rsid w:val="0015513F"/>
    <w:rsid w:val="00163B1C"/>
    <w:rsid w:val="0016595E"/>
    <w:rsid w:val="00166E59"/>
    <w:rsid w:val="001751B7"/>
    <w:rsid w:val="00185BC7"/>
    <w:rsid w:val="00186D8C"/>
    <w:rsid w:val="00187FB9"/>
    <w:rsid w:val="001943C0"/>
    <w:rsid w:val="001A163C"/>
    <w:rsid w:val="001A55CE"/>
    <w:rsid w:val="001A7C53"/>
    <w:rsid w:val="001B0BA6"/>
    <w:rsid w:val="001B123D"/>
    <w:rsid w:val="001B1444"/>
    <w:rsid w:val="001C4BBC"/>
    <w:rsid w:val="001D1CFA"/>
    <w:rsid w:val="001D3BE8"/>
    <w:rsid w:val="001E2A62"/>
    <w:rsid w:val="001F01EB"/>
    <w:rsid w:val="001F036B"/>
    <w:rsid w:val="001F1B51"/>
    <w:rsid w:val="00210B6E"/>
    <w:rsid w:val="0021408E"/>
    <w:rsid w:val="00215AEE"/>
    <w:rsid w:val="002200F7"/>
    <w:rsid w:val="00227D55"/>
    <w:rsid w:val="00232A08"/>
    <w:rsid w:val="00232BFD"/>
    <w:rsid w:val="00237DC1"/>
    <w:rsid w:val="00237FFD"/>
    <w:rsid w:val="002405CD"/>
    <w:rsid w:val="00241875"/>
    <w:rsid w:val="00250207"/>
    <w:rsid w:val="00262E39"/>
    <w:rsid w:val="00264B70"/>
    <w:rsid w:val="00264FE5"/>
    <w:rsid w:val="00271F52"/>
    <w:rsid w:val="00271F91"/>
    <w:rsid w:val="00274B9E"/>
    <w:rsid w:val="002850F8"/>
    <w:rsid w:val="00287350"/>
    <w:rsid w:val="002972B1"/>
    <w:rsid w:val="002A419F"/>
    <w:rsid w:val="002A53D5"/>
    <w:rsid w:val="002B29BB"/>
    <w:rsid w:val="002B7CFE"/>
    <w:rsid w:val="002C502E"/>
    <w:rsid w:val="002C5A82"/>
    <w:rsid w:val="002C6796"/>
    <w:rsid w:val="002D1506"/>
    <w:rsid w:val="002D46DE"/>
    <w:rsid w:val="002D68B7"/>
    <w:rsid w:val="002E28B6"/>
    <w:rsid w:val="002F2063"/>
    <w:rsid w:val="002F687B"/>
    <w:rsid w:val="00305CD7"/>
    <w:rsid w:val="00321575"/>
    <w:rsid w:val="00332FF3"/>
    <w:rsid w:val="0033757D"/>
    <w:rsid w:val="00337637"/>
    <w:rsid w:val="00341185"/>
    <w:rsid w:val="0034191B"/>
    <w:rsid w:val="00354AA6"/>
    <w:rsid w:val="00355D98"/>
    <w:rsid w:val="00362CE4"/>
    <w:rsid w:val="003664DC"/>
    <w:rsid w:val="00376DD0"/>
    <w:rsid w:val="00380268"/>
    <w:rsid w:val="00382A6B"/>
    <w:rsid w:val="00382B72"/>
    <w:rsid w:val="00386103"/>
    <w:rsid w:val="00390730"/>
    <w:rsid w:val="00390991"/>
    <w:rsid w:val="0039343C"/>
    <w:rsid w:val="003957A6"/>
    <w:rsid w:val="00396634"/>
    <w:rsid w:val="00396E5E"/>
    <w:rsid w:val="003B1ADC"/>
    <w:rsid w:val="003B2C92"/>
    <w:rsid w:val="003B5FCB"/>
    <w:rsid w:val="003B7602"/>
    <w:rsid w:val="003D5507"/>
    <w:rsid w:val="003D6026"/>
    <w:rsid w:val="003E4EC3"/>
    <w:rsid w:val="003F31C0"/>
    <w:rsid w:val="00402CBB"/>
    <w:rsid w:val="00402E0A"/>
    <w:rsid w:val="00414BB7"/>
    <w:rsid w:val="00415930"/>
    <w:rsid w:val="004167CA"/>
    <w:rsid w:val="0041779E"/>
    <w:rsid w:val="00417CD7"/>
    <w:rsid w:val="00417CFB"/>
    <w:rsid w:val="004231DF"/>
    <w:rsid w:val="00425601"/>
    <w:rsid w:val="00427411"/>
    <w:rsid w:val="0042744C"/>
    <w:rsid w:val="00427C9A"/>
    <w:rsid w:val="00447D6B"/>
    <w:rsid w:val="00462A04"/>
    <w:rsid w:val="004660FB"/>
    <w:rsid w:val="00470719"/>
    <w:rsid w:val="004839F0"/>
    <w:rsid w:val="0048493D"/>
    <w:rsid w:val="004870AA"/>
    <w:rsid w:val="00491E0A"/>
    <w:rsid w:val="004935E8"/>
    <w:rsid w:val="00496034"/>
    <w:rsid w:val="004A15C8"/>
    <w:rsid w:val="004A1FF4"/>
    <w:rsid w:val="004A628C"/>
    <w:rsid w:val="004B3B27"/>
    <w:rsid w:val="004C4FB9"/>
    <w:rsid w:val="004C6D29"/>
    <w:rsid w:val="004D1609"/>
    <w:rsid w:val="004D1EA5"/>
    <w:rsid w:val="004D4C88"/>
    <w:rsid w:val="004E6083"/>
    <w:rsid w:val="004E6CB4"/>
    <w:rsid w:val="004E6EA8"/>
    <w:rsid w:val="004F2381"/>
    <w:rsid w:val="004F245E"/>
    <w:rsid w:val="005078B9"/>
    <w:rsid w:val="005144E1"/>
    <w:rsid w:val="00523B48"/>
    <w:rsid w:val="00526437"/>
    <w:rsid w:val="005406BD"/>
    <w:rsid w:val="005709CD"/>
    <w:rsid w:val="00576B09"/>
    <w:rsid w:val="00595B94"/>
    <w:rsid w:val="005A5056"/>
    <w:rsid w:val="005A7F70"/>
    <w:rsid w:val="005C1EE7"/>
    <w:rsid w:val="005C6211"/>
    <w:rsid w:val="005D119E"/>
    <w:rsid w:val="005D1C96"/>
    <w:rsid w:val="005D20C1"/>
    <w:rsid w:val="005E6545"/>
    <w:rsid w:val="006042B9"/>
    <w:rsid w:val="00611629"/>
    <w:rsid w:val="006130C6"/>
    <w:rsid w:val="00613790"/>
    <w:rsid w:val="0062283F"/>
    <w:rsid w:val="006233E7"/>
    <w:rsid w:val="00631DC6"/>
    <w:rsid w:val="00646364"/>
    <w:rsid w:val="00655AA1"/>
    <w:rsid w:val="006610C4"/>
    <w:rsid w:val="006619D3"/>
    <w:rsid w:val="00663443"/>
    <w:rsid w:val="00663ED9"/>
    <w:rsid w:val="00665014"/>
    <w:rsid w:val="00671FF6"/>
    <w:rsid w:val="006803E1"/>
    <w:rsid w:val="00684F3C"/>
    <w:rsid w:val="00685DCD"/>
    <w:rsid w:val="00690077"/>
    <w:rsid w:val="006A7BC2"/>
    <w:rsid w:val="006B400C"/>
    <w:rsid w:val="006C18FA"/>
    <w:rsid w:val="006D695B"/>
    <w:rsid w:val="006D6D26"/>
    <w:rsid w:val="00703907"/>
    <w:rsid w:val="00706EB0"/>
    <w:rsid w:val="00710944"/>
    <w:rsid w:val="0072334D"/>
    <w:rsid w:val="00723AD8"/>
    <w:rsid w:val="00726C7C"/>
    <w:rsid w:val="0073042C"/>
    <w:rsid w:val="00731A26"/>
    <w:rsid w:val="00735154"/>
    <w:rsid w:val="007472D7"/>
    <w:rsid w:val="007477BF"/>
    <w:rsid w:val="00750B4C"/>
    <w:rsid w:val="00785126"/>
    <w:rsid w:val="00791FAC"/>
    <w:rsid w:val="007A1D26"/>
    <w:rsid w:val="007A4CC1"/>
    <w:rsid w:val="007B0598"/>
    <w:rsid w:val="007B3E38"/>
    <w:rsid w:val="007C1EBA"/>
    <w:rsid w:val="007F3C49"/>
    <w:rsid w:val="007F4D2C"/>
    <w:rsid w:val="00802DC5"/>
    <w:rsid w:val="00806035"/>
    <w:rsid w:val="0080660F"/>
    <w:rsid w:val="00810F2A"/>
    <w:rsid w:val="00821F9B"/>
    <w:rsid w:val="00824D23"/>
    <w:rsid w:val="00830A9E"/>
    <w:rsid w:val="00835942"/>
    <w:rsid w:val="00854144"/>
    <w:rsid w:val="00882444"/>
    <w:rsid w:val="00883289"/>
    <w:rsid w:val="00887B24"/>
    <w:rsid w:val="008931D4"/>
    <w:rsid w:val="008A4F95"/>
    <w:rsid w:val="008A7C53"/>
    <w:rsid w:val="008C0BB4"/>
    <w:rsid w:val="008C1866"/>
    <w:rsid w:val="008C288D"/>
    <w:rsid w:val="008C790E"/>
    <w:rsid w:val="008D4751"/>
    <w:rsid w:val="008E4222"/>
    <w:rsid w:val="008E699F"/>
    <w:rsid w:val="008F6B12"/>
    <w:rsid w:val="00900833"/>
    <w:rsid w:val="00900EFF"/>
    <w:rsid w:val="0091320A"/>
    <w:rsid w:val="00917CFD"/>
    <w:rsid w:val="00924E5A"/>
    <w:rsid w:val="00932CEA"/>
    <w:rsid w:val="009332BB"/>
    <w:rsid w:val="00936002"/>
    <w:rsid w:val="009360CC"/>
    <w:rsid w:val="00937E99"/>
    <w:rsid w:val="00950A71"/>
    <w:rsid w:val="0095224C"/>
    <w:rsid w:val="00954B10"/>
    <w:rsid w:val="009551DE"/>
    <w:rsid w:val="009703FF"/>
    <w:rsid w:val="009713FE"/>
    <w:rsid w:val="00976DCB"/>
    <w:rsid w:val="009931EE"/>
    <w:rsid w:val="009955D8"/>
    <w:rsid w:val="009A75EE"/>
    <w:rsid w:val="009B38DD"/>
    <w:rsid w:val="009C0132"/>
    <w:rsid w:val="009D0AE1"/>
    <w:rsid w:val="009D36C8"/>
    <w:rsid w:val="009D5B0C"/>
    <w:rsid w:val="009D76F2"/>
    <w:rsid w:val="009E51C6"/>
    <w:rsid w:val="009F5C58"/>
    <w:rsid w:val="009F6050"/>
    <w:rsid w:val="009F7EE5"/>
    <w:rsid w:val="00A04CB9"/>
    <w:rsid w:val="00A20CFB"/>
    <w:rsid w:val="00A4029B"/>
    <w:rsid w:val="00A41B15"/>
    <w:rsid w:val="00A5486A"/>
    <w:rsid w:val="00A54A2A"/>
    <w:rsid w:val="00A56865"/>
    <w:rsid w:val="00A71D65"/>
    <w:rsid w:val="00A9360C"/>
    <w:rsid w:val="00A95C1D"/>
    <w:rsid w:val="00AA21A3"/>
    <w:rsid w:val="00AA59BE"/>
    <w:rsid w:val="00AB1632"/>
    <w:rsid w:val="00AC0A0F"/>
    <w:rsid w:val="00AC5522"/>
    <w:rsid w:val="00AD15AB"/>
    <w:rsid w:val="00AD4F14"/>
    <w:rsid w:val="00AE1496"/>
    <w:rsid w:val="00B0751E"/>
    <w:rsid w:val="00B15223"/>
    <w:rsid w:val="00B168B1"/>
    <w:rsid w:val="00B16ACB"/>
    <w:rsid w:val="00B16E78"/>
    <w:rsid w:val="00B2222C"/>
    <w:rsid w:val="00B247F3"/>
    <w:rsid w:val="00B40879"/>
    <w:rsid w:val="00B42766"/>
    <w:rsid w:val="00B4574C"/>
    <w:rsid w:val="00B45782"/>
    <w:rsid w:val="00B46741"/>
    <w:rsid w:val="00B50099"/>
    <w:rsid w:val="00B51CBD"/>
    <w:rsid w:val="00B54A13"/>
    <w:rsid w:val="00B60564"/>
    <w:rsid w:val="00B606BF"/>
    <w:rsid w:val="00B66BF4"/>
    <w:rsid w:val="00B67531"/>
    <w:rsid w:val="00B7116B"/>
    <w:rsid w:val="00B81863"/>
    <w:rsid w:val="00B87624"/>
    <w:rsid w:val="00B916E8"/>
    <w:rsid w:val="00B91E77"/>
    <w:rsid w:val="00BA5EF0"/>
    <w:rsid w:val="00BB500D"/>
    <w:rsid w:val="00BC6B56"/>
    <w:rsid w:val="00BD1102"/>
    <w:rsid w:val="00BE1C99"/>
    <w:rsid w:val="00BE41FD"/>
    <w:rsid w:val="00BF1B92"/>
    <w:rsid w:val="00BF2BE3"/>
    <w:rsid w:val="00BF416E"/>
    <w:rsid w:val="00BF5E25"/>
    <w:rsid w:val="00C0019B"/>
    <w:rsid w:val="00C009DC"/>
    <w:rsid w:val="00C02E00"/>
    <w:rsid w:val="00C07677"/>
    <w:rsid w:val="00C144D3"/>
    <w:rsid w:val="00C160AC"/>
    <w:rsid w:val="00C17637"/>
    <w:rsid w:val="00C20E1F"/>
    <w:rsid w:val="00C30DBD"/>
    <w:rsid w:val="00C31ABB"/>
    <w:rsid w:val="00C35983"/>
    <w:rsid w:val="00C36DF9"/>
    <w:rsid w:val="00C37365"/>
    <w:rsid w:val="00C432D0"/>
    <w:rsid w:val="00C53B35"/>
    <w:rsid w:val="00C55016"/>
    <w:rsid w:val="00C55B83"/>
    <w:rsid w:val="00C56178"/>
    <w:rsid w:val="00C804EB"/>
    <w:rsid w:val="00C80AB5"/>
    <w:rsid w:val="00C91740"/>
    <w:rsid w:val="00C93218"/>
    <w:rsid w:val="00C9521D"/>
    <w:rsid w:val="00CA0C54"/>
    <w:rsid w:val="00CA7464"/>
    <w:rsid w:val="00CC310D"/>
    <w:rsid w:val="00CD3DDB"/>
    <w:rsid w:val="00CD40DE"/>
    <w:rsid w:val="00CE0A20"/>
    <w:rsid w:val="00CF0145"/>
    <w:rsid w:val="00D04C7C"/>
    <w:rsid w:val="00D05BB1"/>
    <w:rsid w:val="00D1418A"/>
    <w:rsid w:val="00D152F1"/>
    <w:rsid w:val="00D249B0"/>
    <w:rsid w:val="00D519CC"/>
    <w:rsid w:val="00D63C54"/>
    <w:rsid w:val="00D63DD9"/>
    <w:rsid w:val="00D92CA6"/>
    <w:rsid w:val="00DA3ABB"/>
    <w:rsid w:val="00DA423A"/>
    <w:rsid w:val="00DC645C"/>
    <w:rsid w:val="00DD08C3"/>
    <w:rsid w:val="00DD1B29"/>
    <w:rsid w:val="00DD3B1E"/>
    <w:rsid w:val="00DD5FE1"/>
    <w:rsid w:val="00DF2BDB"/>
    <w:rsid w:val="00E02AD0"/>
    <w:rsid w:val="00E074AE"/>
    <w:rsid w:val="00E148BA"/>
    <w:rsid w:val="00E17B1C"/>
    <w:rsid w:val="00E21265"/>
    <w:rsid w:val="00E22F57"/>
    <w:rsid w:val="00E230FB"/>
    <w:rsid w:val="00E31E1F"/>
    <w:rsid w:val="00E42F95"/>
    <w:rsid w:val="00E47BBE"/>
    <w:rsid w:val="00E54136"/>
    <w:rsid w:val="00E6045D"/>
    <w:rsid w:val="00E63A25"/>
    <w:rsid w:val="00E72283"/>
    <w:rsid w:val="00EA35F3"/>
    <w:rsid w:val="00EA3B2E"/>
    <w:rsid w:val="00EA4063"/>
    <w:rsid w:val="00EC2049"/>
    <w:rsid w:val="00EC69EF"/>
    <w:rsid w:val="00ED3CEE"/>
    <w:rsid w:val="00ED5158"/>
    <w:rsid w:val="00EE3D05"/>
    <w:rsid w:val="00EF1A64"/>
    <w:rsid w:val="00EF2D5A"/>
    <w:rsid w:val="00EF7BF8"/>
    <w:rsid w:val="00F014CA"/>
    <w:rsid w:val="00F045C2"/>
    <w:rsid w:val="00F174FE"/>
    <w:rsid w:val="00F228BE"/>
    <w:rsid w:val="00F23553"/>
    <w:rsid w:val="00F2788E"/>
    <w:rsid w:val="00F3415F"/>
    <w:rsid w:val="00F42422"/>
    <w:rsid w:val="00F46AF5"/>
    <w:rsid w:val="00F515E3"/>
    <w:rsid w:val="00F57CAA"/>
    <w:rsid w:val="00F615B2"/>
    <w:rsid w:val="00F72E05"/>
    <w:rsid w:val="00FA3E21"/>
    <w:rsid w:val="00FA6A02"/>
    <w:rsid w:val="00FB324A"/>
    <w:rsid w:val="00FB581B"/>
    <w:rsid w:val="00FB5855"/>
    <w:rsid w:val="00FC7C0E"/>
    <w:rsid w:val="00FD0DC6"/>
    <w:rsid w:val="00FD1900"/>
    <w:rsid w:val="00FD59D7"/>
    <w:rsid w:val="00FE08CE"/>
    <w:rsid w:val="00FE39AA"/>
    <w:rsid w:val="00FE77B7"/>
    <w:rsid w:val="00FF26AC"/>
    <w:rsid w:val="00FF5B0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3531"/>
  <w15:chartTrackingRefBased/>
  <w15:docId w15:val="{3E9DC2C8-AB88-EF45-857B-5994F1C7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33"/>
    <w:pPr>
      <w:spacing w:before="120" w:after="120"/>
      <w:jc w:val="both"/>
    </w:pPr>
    <w:rPr>
      <w:rFonts w:ascii="Times New Roman" w:hAnsi="Times New Roman"/>
      <w:sz w:val="20"/>
    </w:rPr>
  </w:style>
  <w:style w:type="paragraph" w:styleId="Heading1">
    <w:name w:val="heading 1"/>
    <w:basedOn w:val="Normal"/>
    <w:next w:val="Normal"/>
    <w:link w:val="Heading1Char"/>
    <w:uiPriority w:val="9"/>
    <w:qFormat/>
    <w:rsid w:val="00CC310D"/>
    <w:pPr>
      <w:keepNext/>
      <w:keepLines/>
      <w:spacing w:before="240" w:after="240"/>
      <w:jc w:val="left"/>
      <w:outlineLvl w:val="0"/>
    </w:pPr>
    <w:rPr>
      <w:rFonts w:asciiTheme="majorBidi" w:eastAsiaTheme="majorEastAsia" w:hAnsiTheme="majorBidi" w:cstheme="majorBidi"/>
      <w:b/>
      <w:color w:val="000000" w:themeColor="text1"/>
      <w:kern w:val="0"/>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8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27633"/>
    <w:rPr>
      <w:vertAlign w:val="superscript"/>
    </w:rPr>
  </w:style>
  <w:style w:type="paragraph" w:styleId="FootnoteText">
    <w:name w:val="footnote text"/>
    <w:aliases w:val="Footnote Text Char Char,Footnote Text Char2 Char Char,Footnote Text Char1 Char Char Char,Footnote Text Char Char Char Char Char,Footnote Text Char1 Char1 Char Char Char Char,Footnote Text Char1 Char1,Footnote Text1"/>
    <w:basedOn w:val="Normal"/>
    <w:link w:val="FootnoteTextChar"/>
    <w:uiPriority w:val="99"/>
    <w:unhideWhenUsed/>
    <w:qFormat/>
    <w:rsid w:val="00127633"/>
    <w:rPr>
      <w:rFonts w:asciiTheme="majorBidi" w:eastAsia="Times New Roman" w:hAnsiTheme="majorBidi" w:cs="Times New Roman"/>
      <w:kern w:val="0"/>
      <w:szCs w:val="20"/>
      <w:lang w:eastAsia="en-GB"/>
      <w14:ligatures w14:val="none"/>
    </w:rPr>
  </w:style>
  <w:style w:type="character" w:customStyle="1" w:styleId="FootnoteTextChar">
    <w:name w:val="Footnote Text Char"/>
    <w:aliases w:val="Footnote Text Char Char Char,Footnote Text Char2 Char Char Char,Footnote Text Char1 Char Char Char Char,Footnote Text Char Char Char Char Char Char,Footnote Text Char1 Char1 Char Char Char Char Char,Footnote Text Char1 Char1 Char"/>
    <w:basedOn w:val="DefaultParagraphFont"/>
    <w:link w:val="FootnoteText"/>
    <w:uiPriority w:val="99"/>
    <w:rsid w:val="00127633"/>
    <w:rPr>
      <w:rFonts w:asciiTheme="majorBidi" w:eastAsia="Times New Roman" w:hAnsiTheme="majorBidi" w:cs="Times New Roman"/>
      <w:kern w:val="0"/>
      <w:sz w:val="20"/>
      <w:szCs w:val="20"/>
      <w:lang w:eastAsia="en-GB"/>
      <w14:ligatures w14:val="none"/>
    </w:rPr>
  </w:style>
  <w:style w:type="character" w:customStyle="1" w:styleId="Heading1Char">
    <w:name w:val="Heading 1 Char"/>
    <w:basedOn w:val="DefaultParagraphFont"/>
    <w:link w:val="Heading1"/>
    <w:uiPriority w:val="9"/>
    <w:rsid w:val="00CC310D"/>
    <w:rPr>
      <w:rFonts w:asciiTheme="majorBidi" w:eastAsiaTheme="majorEastAsia" w:hAnsiTheme="majorBidi" w:cstheme="majorBidi"/>
      <w:b/>
      <w:color w:val="000000" w:themeColor="text1"/>
      <w:kern w:val="0"/>
      <w:szCs w:val="32"/>
      <w14:ligatures w14:val="none"/>
    </w:rPr>
  </w:style>
  <w:style w:type="paragraph" w:styleId="ListParagraph">
    <w:name w:val="List Paragraph"/>
    <w:basedOn w:val="Normal"/>
    <w:uiPriority w:val="34"/>
    <w:qFormat/>
    <w:rsid w:val="00CC310D"/>
    <w:pPr>
      <w:spacing w:before="0" w:after="0"/>
      <w:ind w:left="720"/>
      <w:contextualSpacing/>
      <w:jc w:val="left"/>
    </w:pPr>
    <w:rPr>
      <w:rFonts w:asciiTheme="minorHAnsi" w:hAnsiTheme="minorHAns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Zulfadli</dc:creator>
  <cp:keywords/>
  <dc:description/>
  <cp:lastModifiedBy>Mohd Syukri Zainal Abidin</cp:lastModifiedBy>
  <cp:revision>3</cp:revision>
  <dcterms:created xsi:type="dcterms:W3CDTF">2023-10-29T17:41:00Z</dcterms:created>
  <dcterms:modified xsi:type="dcterms:W3CDTF">2024-07-05T08:00:00Z</dcterms:modified>
</cp:coreProperties>
</file>