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5A76F" w14:textId="07DB4D3F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noProof/>
          <w:color w:val="000000" w:themeColor="text1"/>
          <w:lang w:val="ms-MY"/>
        </w:rPr>
        <w:t xml:space="preserve">Prof. Madya Dr. </w:t>
      </w:r>
      <w:r>
        <w:rPr>
          <w:rFonts w:ascii="Times New Roman" w:hAnsi="Times New Roman" w:cs="Times New Roman"/>
          <w:noProof/>
          <w:color w:val="000000" w:themeColor="text1"/>
          <w:lang w:val="ms-MY"/>
        </w:rPr>
        <w:t>Mohd Suhaimi Mohamad</w:t>
      </w:r>
    </w:p>
    <w:p w14:paraId="7044FAA7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A262C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Pusat Kajian Psikologi dan Kesejahteraan Manusia</w:t>
      </w:r>
    </w:p>
    <w:p w14:paraId="636658DD" w14:textId="10A55849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Fakulti Sains Sosial dan Kemanusiaan, UKM</w:t>
      </w:r>
    </w:p>
    <w:p w14:paraId="3BFBE80F" w14:textId="022610F6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03-89213655</w:t>
      </w:r>
    </w:p>
    <w:p w14:paraId="2150D4C0" w14:textId="09C8DFD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msuhaimi@ukm.edu.my</w:t>
      </w:r>
    </w:p>
    <w:p w14:paraId="0137D5B3" w14:textId="687F3013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 xml:space="preserve">Bidang kepakaran: </w:t>
      </w: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Kerja Sosial Klinikal, Kesihatan Mental dan Pembangunan Komuniti.</w:t>
      </w:r>
    </w:p>
    <w:p w14:paraId="34FE9BCC" w14:textId="77777777" w:rsidR="006E2020" w:rsidRPr="00B34569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</w:p>
    <w:p w14:paraId="26ABB6FB" w14:textId="32F0BCDF" w:rsidR="006E2020" w:rsidRPr="00B34569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noProof/>
          <w:color w:val="000000" w:themeColor="text1"/>
          <w:lang w:val="ms-MY"/>
        </w:rPr>
        <w:t xml:space="preserve">Puan </w:t>
      </w:r>
      <w:r w:rsidRPr="00A262C0">
        <w:rPr>
          <w:rFonts w:ascii="Times New Roman" w:hAnsi="Times New Roman" w:cs="Times New Roman"/>
          <w:noProof/>
          <w:color w:val="000000" w:themeColor="text1"/>
          <w:lang w:val="ms-MY"/>
        </w:rPr>
        <w:t>Najwa Afiqa Roshaizad</w:t>
      </w:r>
    </w:p>
    <w:p w14:paraId="249774CE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bookmarkStart w:id="0" w:name="_Hlk172700332"/>
      <w:r w:rsidRPr="00A262C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Pusat Kajian Psikologi dan Kesejahteraan Manusia</w:t>
      </w:r>
    </w:p>
    <w:p w14:paraId="0153FDDF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Fakulti Sains Sosial dan Kemanusiaan, UKM</w:t>
      </w:r>
    </w:p>
    <w:p w14:paraId="0E24D3F8" w14:textId="03B856E5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03-89215249</w:t>
      </w:r>
    </w:p>
    <w:bookmarkEnd w:id="0"/>
    <w:p w14:paraId="6168D076" w14:textId="64E517D9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najwaafiqa@ukm.edu.my</w:t>
      </w:r>
    </w:p>
    <w:p w14:paraId="3F168685" w14:textId="056A7303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 xml:space="preserve">Bidang kepakaran: </w:t>
      </w: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Psikologi Kaunseling</w:t>
      </w:r>
    </w:p>
    <w:p w14:paraId="0D121F9A" w14:textId="77777777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</w:p>
    <w:p w14:paraId="0B531D88" w14:textId="3791B5A3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noProof/>
          <w:color w:val="000000" w:themeColor="text1"/>
          <w:lang w:val="ms-MY"/>
        </w:rPr>
        <w:t xml:space="preserve">Prof. Madya Datin Dr. </w:t>
      </w:r>
      <w:r w:rsidRPr="00A262C0">
        <w:rPr>
          <w:rFonts w:ascii="Times New Roman" w:hAnsi="Times New Roman" w:cs="Times New Roman"/>
          <w:noProof/>
          <w:color w:val="000000" w:themeColor="text1"/>
          <w:lang w:val="ms-MY"/>
        </w:rPr>
        <w:t>Fauziah Ibrahim</w:t>
      </w:r>
    </w:p>
    <w:p w14:paraId="0EA0A1EE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A262C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Pusat Kajian Psikologi dan Kesejahteraan Manusia</w:t>
      </w:r>
    </w:p>
    <w:p w14:paraId="396AF3FB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Fakulti Sains Sosial dan Kemanusiaan, UKM</w:t>
      </w:r>
    </w:p>
    <w:p w14:paraId="241D7F82" w14:textId="4DE66C8F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03-89213652</w:t>
      </w:r>
    </w:p>
    <w:p w14:paraId="4370F1CA" w14:textId="1D0C9312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ifauziah@ukm.edu.my</w:t>
      </w:r>
    </w:p>
    <w:p w14:paraId="1E6BDE37" w14:textId="7F0C208D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 xml:space="preserve">Bidang kepakaran: </w:t>
      </w: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Penagihan Semula Dadah, Pembangunan Komuniti dan Pencegahan Jenayah.</w:t>
      </w:r>
    </w:p>
    <w:p w14:paraId="5EF8B36A" w14:textId="77777777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</w:p>
    <w:p w14:paraId="0607CBF8" w14:textId="2B015DE3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noProof/>
          <w:color w:val="000000" w:themeColor="text1"/>
          <w:lang w:val="ms-MY"/>
        </w:rPr>
        <w:t xml:space="preserve">Prof. Madya Dr. </w:t>
      </w:r>
      <w:r w:rsidRPr="00A262C0">
        <w:rPr>
          <w:rFonts w:ascii="Times New Roman" w:hAnsi="Times New Roman" w:cs="Times New Roman"/>
          <w:noProof/>
          <w:color w:val="000000" w:themeColor="text1"/>
          <w:lang w:val="ms-MY"/>
        </w:rPr>
        <w:t>Mohamad Rahim Kamalludin</w:t>
      </w:r>
    </w:p>
    <w:p w14:paraId="74289021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A262C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Pusat Kajian Psikologi dan Kesejahteraan Manusia</w:t>
      </w:r>
    </w:p>
    <w:p w14:paraId="0CB6B80B" w14:textId="77777777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Fakulti Sains Sosial dan Kemanusiaan, UKM</w:t>
      </w:r>
    </w:p>
    <w:p w14:paraId="6A763B0B" w14:textId="6E3B9A3A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03-89213923</w:t>
      </w:r>
    </w:p>
    <w:p w14:paraId="532E342E" w14:textId="061CEA5B" w:rsidR="006E202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rahimk@ukm.edu.my</w:t>
      </w:r>
    </w:p>
    <w:p w14:paraId="03D882F9" w14:textId="4A6F55E4" w:rsidR="006E2020" w:rsidRPr="00A262C0" w:rsidRDefault="006E2020" w:rsidP="006E2020">
      <w:pPr>
        <w:spacing w:after="0"/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 xml:space="preserve">Bidang kepakaran: </w:t>
      </w:r>
      <w:r w:rsidRPr="006E2020">
        <w:rPr>
          <w:rFonts w:ascii="Times New Roman" w:hAnsi="Times New Roman" w:cs="Times New Roman"/>
          <w:i/>
          <w:iCs/>
          <w:noProof/>
          <w:color w:val="000000" w:themeColor="text1"/>
          <w:lang w:val="ms-MY"/>
        </w:rPr>
        <w:t>Kriminologi, Psikologi Kriminal, Pengukuran, Penilaian dan Pemprofilan Kriminal, Pencegahan Jenayah, Kriminologi Forensik, Kajian Tipologi Jenayah, Gejala Sosial, Pemulihan Banduan</w:t>
      </w:r>
    </w:p>
    <w:p w14:paraId="2E949BA8" w14:textId="77777777" w:rsidR="006E2020" w:rsidRDefault="006E2020" w:rsidP="006E2020">
      <w:pPr>
        <w:spacing w:after="0"/>
        <w:rPr>
          <w:rFonts w:ascii="Times New Roman" w:hAnsi="Times New Roman" w:cs="Times New Roman"/>
          <w:noProof/>
          <w:color w:val="000000" w:themeColor="text1"/>
          <w:lang w:val="ms-MY"/>
        </w:rPr>
      </w:pPr>
    </w:p>
    <w:p w14:paraId="757F00A4" w14:textId="77777777" w:rsidR="006E2020" w:rsidRDefault="006E2020"/>
    <w:sectPr w:rsidR="006E2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20"/>
    <w:rsid w:val="006E2020"/>
    <w:rsid w:val="008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51A1"/>
  <w15:chartTrackingRefBased/>
  <w15:docId w15:val="{BC48027C-1166-40E8-BFE1-644D8073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20"/>
  </w:style>
  <w:style w:type="paragraph" w:styleId="Heading1">
    <w:name w:val="heading 1"/>
    <w:basedOn w:val="Normal"/>
    <w:next w:val="Normal"/>
    <w:link w:val="Heading1Char"/>
    <w:uiPriority w:val="9"/>
    <w:qFormat/>
    <w:rsid w:val="006E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Suhaimi Mohamad</dc:creator>
  <cp:keywords/>
  <dc:description/>
  <cp:lastModifiedBy>Mohd Suhaimi Mohamad</cp:lastModifiedBy>
  <cp:revision>1</cp:revision>
  <dcterms:created xsi:type="dcterms:W3CDTF">2024-07-24T07:42:00Z</dcterms:created>
  <dcterms:modified xsi:type="dcterms:W3CDTF">2024-07-24T07:50:00Z</dcterms:modified>
</cp:coreProperties>
</file>