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33D2" w14:textId="274F4360" w:rsidR="00B0592F" w:rsidRPr="001B1CFC" w:rsidRDefault="007B0BDC" w:rsidP="00936FC0">
      <w:pPr>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936FC0" w:rsidRPr="001B1CFC">
        <w:rPr>
          <w:rFonts w:ascii="Times New Roman" w:hAnsi="Times New Roman" w:cs="Times New Roman"/>
          <w:sz w:val="24"/>
          <w:szCs w:val="24"/>
          <w:lang w:val="en-US"/>
        </w:rPr>
        <w:t>/8/2024</w:t>
      </w:r>
    </w:p>
    <w:p w14:paraId="3FA3B33C" w14:textId="21C49B9C" w:rsidR="00936FC0" w:rsidRPr="001B1CFC" w:rsidRDefault="001B1CFC" w:rsidP="001B1CFC">
      <w:pPr>
        <w:spacing w:after="0"/>
        <w:jc w:val="both"/>
        <w:rPr>
          <w:rFonts w:ascii="Times New Roman" w:hAnsi="Times New Roman" w:cs="Times New Roman"/>
          <w:sz w:val="24"/>
          <w:szCs w:val="24"/>
          <w:lang w:val="en-US"/>
        </w:rPr>
      </w:pPr>
      <w:r w:rsidRPr="001B1CFC">
        <w:rPr>
          <w:rFonts w:ascii="Times New Roman" w:hAnsi="Times New Roman" w:cs="Times New Roman"/>
          <w:sz w:val="24"/>
          <w:szCs w:val="24"/>
          <w:lang w:val="en-US"/>
        </w:rPr>
        <w:t>Assoc. Prof. Dr. Jamaluddin Aziz</w:t>
      </w:r>
    </w:p>
    <w:p w14:paraId="0E927D87" w14:textId="32608B78" w:rsidR="001B1CFC" w:rsidRPr="001B1CFC" w:rsidRDefault="001B1CFC" w:rsidP="001B1CFC">
      <w:pPr>
        <w:spacing w:after="0"/>
        <w:jc w:val="both"/>
        <w:rPr>
          <w:rFonts w:ascii="Times New Roman" w:hAnsi="Times New Roman" w:cs="Times New Roman"/>
          <w:sz w:val="24"/>
          <w:szCs w:val="24"/>
          <w:lang w:val="en-US"/>
        </w:rPr>
      </w:pPr>
      <w:r w:rsidRPr="001B1CFC">
        <w:rPr>
          <w:rFonts w:ascii="Times New Roman" w:hAnsi="Times New Roman" w:cs="Times New Roman"/>
          <w:sz w:val="24"/>
          <w:szCs w:val="24"/>
          <w:lang w:val="en-US"/>
        </w:rPr>
        <w:t>Center for Research in Media and Communication,</w:t>
      </w:r>
    </w:p>
    <w:p w14:paraId="3CD33DCE" w14:textId="3384AEAC" w:rsidR="001B1CFC" w:rsidRPr="001B1CFC" w:rsidRDefault="001B1CFC" w:rsidP="001B1CFC">
      <w:pPr>
        <w:spacing w:after="0"/>
        <w:jc w:val="both"/>
        <w:rPr>
          <w:rFonts w:ascii="Times New Roman" w:hAnsi="Times New Roman" w:cs="Times New Roman"/>
          <w:sz w:val="24"/>
          <w:szCs w:val="24"/>
          <w:lang w:val="en-US"/>
        </w:rPr>
      </w:pPr>
      <w:r w:rsidRPr="001B1CFC">
        <w:rPr>
          <w:rFonts w:ascii="Times New Roman" w:hAnsi="Times New Roman" w:cs="Times New Roman"/>
          <w:sz w:val="24"/>
          <w:szCs w:val="24"/>
          <w:lang w:val="en-US"/>
        </w:rPr>
        <w:t>Faculty of Social Science &amp; Humanities,</w:t>
      </w:r>
    </w:p>
    <w:p w14:paraId="25EC5B79" w14:textId="5EF1EDAD" w:rsidR="00936FC0" w:rsidRDefault="001B1CFC" w:rsidP="001B1CFC">
      <w:pPr>
        <w:spacing w:after="0"/>
        <w:jc w:val="both"/>
        <w:rPr>
          <w:rFonts w:ascii="Times New Roman" w:hAnsi="Times New Roman" w:cs="Times New Roman"/>
          <w:sz w:val="24"/>
          <w:szCs w:val="24"/>
          <w:lang w:val="en-US"/>
        </w:rPr>
      </w:pPr>
      <w:r w:rsidRPr="001B1CFC">
        <w:rPr>
          <w:rFonts w:ascii="Times New Roman" w:hAnsi="Times New Roman" w:cs="Times New Roman"/>
          <w:sz w:val="24"/>
          <w:szCs w:val="24"/>
          <w:lang w:val="en-US"/>
        </w:rPr>
        <w:t>Universiti Kebangsaan Malaysia.</w:t>
      </w:r>
    </w:p>
    <w:p w14:paraId="0237FC2A" w14:textId="77777777" w:rsidR="001B1CFC" w:rsidRPr="001B1CFC" w:rsidRDefault="001B1CFC" w:rsidP="001B1CFC">
      <w:pPr>
        <w:spacing w:after="0"/>
        <w:jc w:val="both"/>
        <w:rPr>
          <w:rFonts w:ascii="Times New Roman" w:hAnsi="Times New Roman" w:cs="Times New Roman"/>
          <w:sz w:val="24"/>
          <w:szCs w:val="24"/>
          <w:lang w:val="en-US"/>
        </w:rPr>
      </w:pPr>
    </w:p>
    <w:p w14:paraId="6C2B7753" w14:textId="5A8DA6DC" w:rsidR="001B1CFC" w:rsidRPr="001B1CFC" w:rsidRDefault="00936FC0" w:rsidP="00936FC0">
      <w:pPr>
        <w:jc w:val="both"/>
        <w:rPr>
          <w:rFonts w:ascii="Times New Roman" w:hAnsi="Times New Roman" w:cs="Times New Roman"/>
          <w:sz w:val="24"/>
          <w:szCs w:val="24"/>
          <w:lang w:val="en-US"/>
        </w:rPr>
      </w:pPr>
      <w:r w:rsidRPr="001B1CFC">
        <w:rPr>
          <w:rFonts w:ascii="Times New Roman" w:hAnsi="Times New Roman" w:cs="Times New Roman"/>
          <w:sz w:val="24"/>
          <w:szCs w:val="24"/>
          <w:lang w:val="en-US"/>
        </w:rPr>
        <w:t>Dear Editor-in-Chief- Academika</w:t>
      </w:r>
    </w:p>
    <w:p w14:paraId="779BCB7D" w14:textId="178775CC" w:rsidR="00936FC0" w:rsidRPr="001B1CFC" w:rsidRDefault="00936FC0" w:rsidP="00936FC0">
      <w:pPr>
        <w:jc w:val="both"/>
        <w:rPr>
          <w:rFonts w:ascii="Times New Roman" w:hAnsi="Times New Roman" w:cs="Times New Roman"/>
          <w:b/>
          <w:bCs/>
          <w:sz w:val="24"/>
          <w:szCs w:val="24"/>
          <w:lang w:val="en-US"/>
        </w:rPr>
      </w:pPr>
      <w:r w:rsidRPr="001B1CFC">
        <w:rPr>
          <w:rFonts w:ascii="Times New Roman" w:hAnsi="Times New Roman" w:cs="Times New Roman"/>
          <w:b/>
          <w:bCs/>
          <w:sz w:val="24"/>
          <w:szCs w:val="24"/>
          <w:lang w:val="en-US"/>
        </w:rPr>
        <w:t>Submission of Review Paper to Academika</w:t>
      </w:r>
    </w:p>
    <w:p w14:paraId="18805E36" w14:textId="19227554" w:rsidR="00936FC0" w:rsidRPr="001B1CFC" w:rsidRDefault="00936FC0" w:rsidP="00936FC0">
      <w:pPr>
        <w:jc w:val="both"/>
        <w:rPr>
          <w:rFonts w:ascii="Times New Roman" w:eastAsia="Times New Roman" w:hAnsi="Times New Roman" w:cs="Times New Roman"/>
          <w:sz w:val="24"/>
          <w:szCs w:val="24"/>
        </w:rPr>
      </w:pPr>
      <w:r w:rsidRPr="001B1CFC">
        <w:rPr>
          <w:rFonts w:ascii="Times New Roman" w:hAnsi="Times New Roman" w:cs="Times New Roman"/>
          <w:sz w:val="24"/>
          <w:szCs w:val="24"/>
          <w:lang w:val="en-US"/>
        </w:rPr>
        <w:t>I wish to submit a new article titled, “</w:t>
      </w:r>
      <w:r w:rsidRPr="001B1CFC">
        <w:rPr>
          <w:rFonts w:ascii="Times New Roman" w:eastAsia="Times New Roman" w:hAnsi="Times New Roman" w:cs="Times New Roman"/>
          <w:sz w:val="24"/>
          <w:szCs w:val="24"/>
        </w:rPr>
        <w:t>Driving forces of paddy land-use shifts: An integrated</w:t>
      </w:r>
      <w:r w:rsidR="0045265B" w:rsidRPr="001B1CFC">
        <w:rPr>
          <w:rFonts w:ascii="Times New Roman" w:eastAsia="Times New Roman" w:hAnsi="Times New Roman" w:cs="Times New Roman"/>
          <w:sz w:val="24"/>
          <w:szCs w:val="24"/>
        </w:rPr>
        <w:t xml:space="preserve"> </w:t>
      </w:r>
      <w:r w:rsidRPr="001B1CFC">
        <w:rPr>
          <w:rFonts w:ascii="Times New Roman" w:eastAsia="Times New Roman" w:hAnsi="Times New Roman" w:cs="Times New Roman"/>
          <w:sz w:val="24"/>
          <w:szCs w:val="24"/>
        </w:rPr>
        <w:t>review of sustainable approaches for Malaysian paddy area preservation</w:t>
      </w:r>
      <w:r w:rsidR="0045265B" w:rsidRPr="001B1CFC">
        <w:rPr>
          <w:rFonts w:ascii="Times New Roman" w:eastAsia="Times New Roman" w:hAnsi="Times New Roman" w:cs="Times New Roman"/>
          <w:sz w:val="24"/>
          <w:szCs w:val="24"/>
        </w:rPr>
        <w:t>” for intented publication in Academika for your kind consideration.</w:t>
      </w:r>
    </w:p>
    <w:p w14:paraId="708A2C08" w14:textId="607277FD" w:rsidR="0045265B" w:rsidRPr="001B1CFC" w:rsidRDefault="0045265B"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ab/>
        <w:t xml:space="preserve">I declare that the work submitted for publication is original, previously unpublished in English or any other language(s), and not under consideration for publication elsewhere. In this paper, I analysed the driving forces of land use paddy changes and provided the comprehensive approaches to sustain the paddy areas in Malaysia in a review article highlights. This study will raise awareness among farmers and stakeholders of the need </w:t>
      </w:r>
      <w:r w:rsidR="00374913" w:rsidRPr="001B1CFC">
        <w:rPr>
          <w:rFonts w:ascii="Times New Roman" w:eastAsia="Times New Roman" w:hAnsi="Times New Roman" w:cs="Times New Roman"/>
          <w:sz w:val="24"/>
          <w:szCs w:val="24"/>
        </w:rPr>
        <w:t>to conserve paddy agricultural land for sustainable land use paddy towards environmentally friendly land conservation, particularly in order to increase production, produce staple food quality and be safe. The article should be interested to readers in the fieles of agroecology and sustainable agriculture land.</w:t>
      </w:r>
    </w:p>
    <w:p w14:paraId="3D8D7A47" w14:textId="0FB21708" w:rsidR="00374913" w:rsidRPr="001B1CFC" w:rsidRDefault="00374913"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ab/>
        <w:t>This manuscript belongs in this journal because some recommendations are suggested to pursue a holistic approach to ensure sustainable agricultural production of paddy, healthy environments and resilient farming communities.</w:t>
      </w:r>
    </w:p>
    <w:p w14:paraId="65B3D662" w14:textId="4375107A" w:rsidR="00374913" w:rsidRPr="001B1CFC" w:rsidRDefault="001B1CFC"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 xml:space="preserve">Please address all corresoindence concerning this manuscript to me at </w:t>
      </w:r>
      <w:hyperlink r:id="rId4" w:history="1">
        <w:r w:rsidRPr="001B1CFC">
          <w:rPr>
            <w:rStyle w:val="Hyperlink"/>
            <w:rFonts w:ascii="Times New Roman" w:eastAsia="Times New Roman" w:hAnsi="Times New Roman" w:cs="Times New Roman"/>
            <w:sz w:val="24"/>
            <w:szCs w:val="24"/>
          </w:rPr>
          <w:t>zatiali@ukm.edu.my</w:t>
        </w:r>
      </w:hyperlink>
      <w:r w:rsidRPr="001B1CFC">
        <w:rPr>
          <w:rFonts w:ascii="Times New Roman" w:eastAsia="Times New Roman" w:hAnsi="Times New Roman" w:cs="Times New Roman"/>
          <w:sz w:val="24"/>
          <w:szCs w:val="24"/>
        </w:rPr>
        <w:t>, and I would notify you if there is a change of either my email address.</w:t>
      </w:r>
    </w:p>
    <w:p w14:paraId="7CA37556" w14:textId="7B866B26" w:rsidR="001B1CFC" w:rsidRPr="001B1CFC" w:rsidRDefault="001B1CFC"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Thank you for yoyr consideration of this manuscript.</w:t>
      </w:r>
    </w:p>
    <w:p w14:paraId="2F72E6A4" w14:textId="6606E0AA" w:rsidR="001B1CFC" w:rsidRPr="001B1CFC" w:rsidRDefault="001B1CFC" w:rsidP="00936FC0">
      <w:pPr>
        <w:jc w:val="both"/>
        <w:rPr>
          <w:rFonts w:ascii="Times New Roman" w:eastAsia="Times New Roman" w:hAnsi="Times New Roman" w:cs="Times New Roman"/>
          <w:sz w:val="24"/>
          <w:szCs w:val="24"/>
        </w:rPr>
      </w:pPr>
    </w:p>
    <w:p w14:paraId="30E5D7B7" w14:textId="7C90EBB8" w:rsidR="001B1CFC" w:rsidRPr="001B1CFC" w:rsidRDefault="001B1CFC"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Sincerely</w:t>
      </w:r>
    </w:p>
    <w:p w14:paraId="5EAFE8AE" w14:textId="2AECB959" w:rsidR="001B1CFC" w:rsidRPr="005C0F78" w:rsidRDefault="001B1CFC" w:rsidP="00936FC0">
      <w:pPr>
        <w:jc w:val="both"/>
        <w:rPr>
          <w:rFonts w:ascii="Brush Script MT" w:eastAsia="Times New Roman" w:hAnsi="Brush Script MT" w:cs="Times New Roman"/>
          <w:sz w:val="24"/>
          <w:szCs w:val="24"/>
        </w:rPr>
      </w:pPr>
      <w:r w:rsidRPr="005C0F78">
        <w:rPr>
          <w:rFonts w:ascii="Brush Script MT" w:eastAsia="Times New Roman" w:hAnsi="Brush Script MT" w:cs="Times New Roman"/>
          <w:sz w:val="24"/>
          <w:szCs w:val="24"/>
        </w:rPr>
        <w:t>Izzati</w:t>
      </w:r>
    </w:p>
    <w:p w14:paraId="39E102D5" w14:textId="1B052FC3" w:rsidR="001B1CFC" w:rsidRPr="001B1CFC" w:rsidRDefault="001B1CFC" w:rsidP="00936FC0">
      <w:pPr>
        <w:jc w:val="both"/>
        <w:rPr>
          <w:rFonts w:ascii="Times New Roman" w:eastAsia="Times New Roman" w:hAnsi="Times New Roman" w:cs="Times New Roman"/>
          <w:sz w:val="24"/>
          <w:szCs w:val="24"/>
        </w:rPr>
      </w:pPr>
      <w:r w:rsidRPr="001B1CFC">
        <w:rPr>
          <w:rFonts w:ascii="Times New Roman" w:eastAsia="Times New Roman" w:hAnsi="Times New Roman" w:cs="Times New Roman"/>
          <w:sz w:val="24"/>
          <w:szCs w:val="24"/>
        </w:rPr>
        <w:t>Nurul Izzati Mohd Ali</w:t>
      </w:r>
    </w:p>
    <w:p w14:paraId="42BECAEE" w14:textId="0FAAFD62" w:rsidR="00936FC0" w:rsidRPr="001B1CFC" w:rsidRDefault="00936FC0" w:rsidP="00936FC0">
      <w:pPr>
        <w:jc w:val="both"/>
        <w:rPr>
          <w:rFonts w:ascii="Times New Roman" w:hAnsi="Times New Roman" w:cs="Times New Roman"/>
          <w:sz w:val="24"/>
          <w:szCs w:val="24"/>
          <w:lang w:val="en-US"/>
        </w:rPr>
      </w:pPr>
    </w:p>
    <w:sectPr w:rsidR="00936FC0" w:rsidRPr="001B1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0"/>
    <w:rsid w:val="001B1CFC"/>
    <w:rsid w:val="00374913"/>
    <w:rsid w:val="0045265B"/>
    <w:rsid w:val="005C0F78"/>
    <w:rsid w:val="005D1323"/>
    <w:rsid w:val="007B0BDC"/>
    <w:rsid w:val="00936FC0"/>
    <w:rsid w:val="00B0592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480A"/>
  <w15:chartTrackingRefBased/>
  <w15:docId w15:val="{A76C12E2-3111-42A0-ABE4-5F45968F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CFC"/>
    <w:rPr>
      <w:color w:val="0563C1" w:themeColor="hyperlink"/>
      <w:u w:val="single"/>
    </w:rPr>
  </w:style>
  <w:style w:type="character" w:styleId="UnresolvedMention">
    <w:name w:val="Unresolved Mention"/>
    <w:basedOn w:val="DefaultParagraphFont"/>
    <w:uiPriority w:val="99"/>
    <w:semiHidden/>
    <w:unhideWhenUsed/>
    <w:rsid w:val="001B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tiali@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Izzati Mohd Ali</dc:creator>
  <cp:keywords/>
  <dc:description/>
  <cp:lastModifiedBy>Nurul Izzati Mohd Ali</cp:lastModifiedBy>
  <cp:revision>4</cp:revision>
  <dcterms:created xsi:type="dcterms:W3CDTF">2024-08-06T01:25:00Z</dcterms:created>
  <dcterms:modified xsi:type="dcterms:W3CDTF">2024-08-12T08:55:00Z</dcterms:modified>
</cp:coreProperties>
</file>