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3CD9" w14:textId="12B5431F" w:rsidR="00A83C80" w:rsidRPr="00286C92" w:rsidRDefault="00A83C80" w:rsidP="00602C3F">
      <w:pPr>
        <w:autoSpaceDE w:val="0"/>
        <w:autoSpaceDN w:val="0"/>
        <w:adjustRightInd w:val="0"/>
        <w:jc w:val="center"/>
        <w:rPr>
          <w:b/>
          <w:bCs/>
          <w:sz w:val="36"/>
          <w:szCs w:val="36"/>
        </w:rPr>
      </w:pPr>
      <w:r w:rsidRPr="00286C92">
        <w:rPr>
          <w:b/>
          <w:bCs/>
          <w:sz w:val="36"/>
          <w:szCs w:val="36"/>
        </w:rPr>
        <w:t>EXPLORING MOTIVATION</w:t>
      </w:r>
      <w:r w:rsidR="001122A8">
        <w:rPr>
          <w:b/>
          <w:bCs/>
          <w:sz w:val="36"/>
          <w:szCs w:val="36"/>
        </w:rPr>
        <w:t xml:space="preserve"> AND</w:t>
      </w:r>
      <w:r w:rsidR="001122A8" w:rsidRPr="00286C92">
        <w:rPr>
          <w:b/>
          <w:bCs/>
          <w:sz w:val="36"/>
          <w:szCs w:val="36"/>
        </w:rPr>
        <w:t xml:space="preserve"> </w:t>
      </w:r>
      <w:r w:rsidR="00602C3F">
        <w:rPr>
          <w:b/>
          <w:bCs/>
          <w:sz w:val="36"/>
          <w:szCs w:val="36"/>
        </w:rPr>
        <w:t xml:space="preserve">CHALLENGES </w:t>
      </w:r>
      <w:r w:rsidRPr="00286C92">
        <w:rPr>
          <w:b/>
          <w:bCs/>
          <w:sz w:val="36"/>
          <w:szCs w:val="36"/>
        </w:rPr>
        <w:t>OF VOLUNTEERING AMONG UNIVERSITI STUDENTS</w:t>
      </w:r>
    </w:p>
    <w:p w14:paraId="391B31F1" w14:textId="43C0B401" w:rsidR="00A83C80" w:rsidRPr="00286C92" w:rsidRDefault="00A83C80" w:rsidP="00A83C80">
      <w:pPr>
        <w:spacing w:before="360" w:after="360"/>
        <w:jc w:val="center"/>
        <w:rPr>
          <w:sz w:val="20"/>
          <w:szCs w:val="20"/>
        </w:rPr>
      </w:pPr>
      <w:r w:rsidRPr="00286C92">
        <w:rPr>
          <w:color w:val="000000"/>
          <w:sz w:val="20"/>
          <w:szCs w:val="20"/>
        </w:rPr>
        <w:t xml:space="preserve">Nur </w:t>
      </w:r>
      <w:proofErr w:type="spellStart"/>
      <w:r w:rsidRPr="00286C92">
        <w:rPr>
          <w:color w:val="000000"/>
          <w:sz w:val="20"/>
          <w:szCs w:val="20"/>
        </w:rPr>
        <w:t>Shahreen</w:t>
      </w:r>
      <w:proofErr w:type="spellEnd"/>
      <w:r w:rsidRPr="00286C92">
        <w:rPr>
          <w:color w:val="000000"/>
          <w:sz w:val="20"/>
          <w:szCs w:val="20"/>
        </w:rPr>
        <w:t xml:space="preserve"> </w:t>
      </w:r>
      <w:proofErr w:type="spellStart"/>
      <w:r w:rsidRPr="00286C92">
        <w:rPr>
          <w:color w:val="000000"/>
          <w:sz w:val="20"/>
          <w:szCs w:val="20"/>
        </w:rPr>
        <w:t>Fareesha</w:t>
      </w:r>
      <w:proofErr w:type="spellEnd"/>
      <w:r w:rsidRPr="00286C92">
        <w:rPr>
          <w:color w:val="000000"/>
          <w:sz w:val="20"/>
          <w:szCs w:val="20"/>
        </w:rPr>
        <w:t xml:space="preserve"> Abdul Halim</w:t>
      </w:r>
      <w:r w:rsidRPr="00286C92">
        <w:rPr>
          <w:color w:val="000000"/>
          <w:sz w:val="20"/>
          <w:szCs w:val="20"/>
          <w:vertAlign w:val="superscript"/>
        </w:rPr>
        <w:t>1, a)</w:t>
      </w:r>
      <w:r w:rsidRPr="00286C92">
        <w:rPr>
          <w:color w:val="000000"/>
          <w:sz w:val="20"/>
          <w:szCs w:val="20"/>
        </w:rPr>
        <w:t xml:space="preserve"> and </w:t>
      </w:r>
      <w:r w:rsidR="0030495F">
        <w:rPr>
          <w:color w:val="000000"/>
          <w:sz w:val="20"/>
          <w:szCs w:val="20"/>
          <w:vertAlign w:val="superscript"/>
        </w:rPr>
        <w:t>2</w:t>
      </w:r>
      <w:r w:rsidRPr="00286C92">
        <w:rPr>
          <w:color w:val="000000"/>
          <w:sz w:val="20"/>
          <w:szCs w:val="20"/>
          <w:vertAlign w:val="superscript"/>
        </w:rPr>
        <w:t>, b)</w:t>
      </w:r>
      <w:r w:rsidRPr="00286C92">
        <w:rPr>
          <w:color w:val="000000"/>
          <w:sz w:val="20"/>
          <w:szCs w:val="20"/>
          <w:vertAlign w:val="superscript"/>
        </w:rPr>
        <w:br/>
      </w:r>
      <w:r w:rsidRPr="00286C92">
        <w:rPr>
          <w:sz w:val="20"/>
          <w:szCs w:val="20"/>
        </w:rPr>
        <w:t>Mohammad Shukri Abdul Hamid</w:t>
      </w:r>
    </w:p>
    <w:p w14:paraId="6357AD9C" w14:textId="1EBA1F2E" w:rsidR="00A83C80" w:rsidRPr="00286C92" w:rsidRDefault="00A83C80" w:rsidP="00A83C80">
      <w:pPr>
        <w:jc w:val="center"/>
        <w:rPr>
          <w:color w:val="000000"/>
          <w:sz w:val="20"/>
          <w:szCs w:val="20"/>
          <w:vertAlign w:val="superscript"/>
        </w:rPr>
      </w:pPr>
      <w:r w:rsidRPr="00286C92">
        <w:rPr>
          <w:color w:val="000000"/>
          <w:sz w:val="20"/>
          <w:szCs w:val="20"/>
          <w:vertAlign w:val="superscript"/>
        </w:rPr>
        <w:t>1</w:t>
      </w:r>
      <w:r w:rsidR="0030495F">
        <w:rPr>
          <w:color w:val="000000"/>
          <w:sz w:val="20"/>
          <w:szCs w:val="20"/>
          <w:vertAlign w:val="superscript"/>
        </w:rPr>
        <w:t>,2</w:t>
      </w:r>
      <w:r w:rsidRPr="00286C92">
        <w:rPr>
          <w:color w:val="000000"/>
          <w:sz w:val="20"/>
          <w:szCs w:val="20"/>
        </w:rPr>
        <w:t xml:space="preserve"> School of Quantitative Sciences, </w:t>
      </w:r>
      <w:proofErr w:type="spellStart"/>
      <w:r w:rsidRPr="00286C92">
        <w:rPr>
          <w:color w:val="000000"/>
          <w:sz w:val="20"/>
          <w:szCs w:val="20"/>
        </w:rPr>
        <w:t>Universiti</w:t>
      </w:r>
      <w:proofErr w:type="spellEnd"/>
      <w:r w:rsidRPr="00286C92">
        <w:rPr>
          <w:color w:val="000000"/>
          <w:sz w:val="20"/>
          <w:szCs w:val="20"/>
        </w:rPr>
        <w:t xml:space="preserve"> Utara Malaysia, 06010 UUM </w:t>
      </w:r>
      <w:proofErr w:type="spellStart"/>
      <w:r w:rsidRPr="00286C92">
        <w:rPr>
          <w:color w:val="000000"/>
          <w:sz w:val="20"/>
          <w:szCs w:val="20"/>
        </w:rPr>
        <w:t>Sintok</w:t>
      </w:r>
      <w:proofErr w:type="spellEnd"/>
      <w:r w:rsidRPr="00286C92">
        <w:rPr>
          <w:color w:val="000000"/>
          <w:sz w:val="20"/>
          <w:szCs w:val="20"/>
        </w:rPr>
        <w:t>, Kedah, Malaysia</w:t>
      </w:r>
      <w:r w:rsidRPr="00286C92">
        <w:rPr>
          <w:color w:val="000000"/>
          <w:sz w:val="20"/>
          <w:szCs w:val="20"/>
        </w:rPr>
        <w:br/>
      </w:r>
    </w:p>
    <w:p w14:paraId="35AC2951" w14:textId="77777777" w:rsidR="00A83C80" w:rsidRPr="00286C92" w:rsidRDefault="00A83C80" w:rsidP="00A83C80">
      <w:pPr>
        <w:jc w:val="center"/>
        <w:rPr>
          <w:sz w:val="20"/>
          <w:szCs w:val="20"/>
        </w:rPr>
      </w:pPr>
      <w:proofErr w:type="gramStart"/>
      <w:r w:rsidRPr="00286C92">
        <w:rPr>
          <w:color w:val="000000"/>
          <w:sz w:val="20"/>
          <w:szCs w:val="20"/>
          <w:vertAlign w:val="superscript"/>
        </w:rPr>
        <w:t>a)</w:t>
      </w:r>
      <w:r w:rsidRPr="00286C92">
        <w:rPr>
          <w:color w:val="000000"/>
          <w:sz w:val="20"/>
          <w:szCs w:val="20"/>
        </w:rPr>
        <w:t>Corresponding</w:t>
      </w:r>
      <w:proofErr w:type="gramEnd"/>
      <w:r w:rsidRPr="00286C92">
        <w:rPr>
          <w:color w:val="000000"/>
          <w:sz w:val="20"/>
          <w:szCs w:val="20"/>
        </w:rPr>
        <w:t xml:space="preserve"> author: shreenfreesha4926@gmail.com</w:t>
      </w:r>
      <w:r w:rsidRPr="00286C92">
        <w:rPr>
          <w:i/>
          <w:iCs/>
          <w:color w:val="000000"/>
          <w:sz w:val="20"/>
          <w:szCs w:val="20"/>
        </w:rPr>
        <w:br/>
      </w:r>
      <w:r w:rsidRPr="00286C92">
        <w:rPr>
          <w:color w:val="000000"/>
          <w:sz w:val="20"/>
          <w:szCs w:val="20"/>
          <w:vertAlign w:val="superscript"/>
        </w:rPr>
        <w:t>b)</w:t>
      </w:r>
      <w:r w:rsidRPr="00286C92">
        <w:rPr>
          <w:color w:val="000000"/>
          <w:sz w:val="20"/>
          <w:szCs w:val="20"/>
        </w:rPr>
        <w:t>mohdshukri@uum.edu.my</w:t>
      </w:r>
      <w:r w:rsidRPr="00286C92">
        <w:rPr>
          <w:color w:val="000000"/>
          <w:sz w:val="20"/>
          <w:szCs w:val="20"/>
        </w:rPr>
        <w:br/>
      </w:r>
    </w:p>
    <w:p w14:paraId="28B9D4A1" w14:textId="77777777" w:rsidR="00A83C80" w:rsidRPr="00F22A4C" w:rsidRDefault="00A83C80" w:rsidP="00A83C80">
      <w:pPr>
        <w:jc w:val="both"/>
      </w:pPr>
    </w:p>
    <w:p w14:paraId="4A80202A" w14:textId="1079CF92" w:rsidR="00A83C80" w:rsidRPr="00F821B3" w:rsidRDefault="00A83C80" w:rsidP="00F821B3">
      <w:pPr>
        <w:jc w:val="both"/>
      </w:pPr>
      <w:r w:rsidRPr="00F821B3">
        <w:rPr>
          <w:b/>
          <w:bCs/>
          <w:color w:val="000000"/>
        </w:rPr>
        <w:t>Abstract</w:t>
      </w:r>
      <w:r w:rsidR="00F821B3">
        <w:rPr>
          <w:b/>
          <w:bCs/>
          <w:color w:val="000000"/>
        </w:rPr>
        <w:t xml:space="preserve">: </w:t>
      </w:r>
      <w:r w:rsidRPr="00F821B3">
        <w:t>Students have an important role in the nation development. Their active involvement in volunteer activities indirectly help them develop their own potential while building a better society.</w:t>
      </w:r>
      <w:r w:rsidRPr="00F821B3">
        <w:rPr>
          <w:lang w:val="en"/>
        </w:rPr>
        <w:t xml:space="preserve"> The purpose of this study is to </w:t>
      </w:r>
      <w:r w:rsidRPr="00F821B3">
        <w:t xml:space="preserve">explore the factor of motivation, satisfaction and challenges faced by </w:t>
      </w:r>
      <w:proofErr w:type="spellStart"/>
      <w:r w:rsidR="002C2CA7">
        <w:t>Universiti</w:t>
      </w:r>
      <w:proofErr w:type="spellEnd"/>
      <w:r w:rsidR="002C2CA7">
        <w:t xml:space="preserve"> Utara Malaysia (</w:t>
      </w:r>
      <w:r w:rsidRPr="00F821B3">
        <w:t>UUM</w:t>
      </w:r>
      <w:r w:rsidR="002C2CA7">
        <w:t>)</w:t>
      </w:r>
      <w:r w:rsidRPr="00F821B3">
        <w:t xml:space="preserve"> students.</w:t>
      </w:r>
      <w:r w:rsidR="002C2CA7">
        <w:t xml:space="preserve"> </w:t>
      </w:r>
      <w:r w:rsidRPr="00F821B3">
        <w:rPr>
          <w:lang w:val="en"/>
        </w:rPr>
        <w:t>A total of 276 students from School of Quantitative Sciences (SQS), UUM were the main respondents in this research.</w:t>
      </w:r>
      <w:r w:rsidRPr="00F821B3">
        <w:t xml:space="preserve"> The respondents were chosen through stratified sampling. Descriptive statistics and regression were conducted to analyse the data.</w:t>
      </w:r>
      <w:r w:rsidR="002C2CA7">
        <w:t xml:space="preserve"> </w:t>
      </w:r>
      <w:r w:rsidRPr="00F821B3">
        <w:t>This study found that majority of the students had experienced involve in volunteerism. Respondent indicates that the item in understanding and social dimension most likely to motivate them to volunteer. Furthermore, the factors that significantly contribute to the overall volunteer satisfaction are smooth activities, benefits dan cooperation from all parties. Meanwhile, basic facilities, financial provision and activities are found not significant.</w:t>
      </w:r>
    </w:p>
    <w:p w14:paraId="6221454D" w14:textId="77777777" w:rsidR="00A83C80" w:rsidRPr="00F821B3" w:rsidRDefault="00A83C80" w:rsidP="00F821B3">
      <w:pPr>
        <w:jc w:val="both"/>
      </w:pPr>
    </w:p>
    <w:p w14:paraId="305EC21A" w14:textId="4AA4F252" w:rsidR="00A83C80" w:rsidRPr="00F821B3" w:rsidRDefault="00A83C80" w:rsidP="00F821B3">
      <w:pPr>
        <w:jc w:val="both"/>
        <w:rPr>
          <w:i/>
          <w:iCs/>
        </w:rPr>
      </w:pPr>
      <w:r w:rsidRPr="00F821B3">
        <w:rPr>
          <w:rStyle w:val="A4"/>
          <w:b/>
          <w:bCs/>
          <w:i w:val="0"/>
          <w:iCs w:val="0"/>
          <w:sz w:val="24"/>
          <w:szCs w:val="24"/>
        </w:rPr>
        <w:t>Keywords:</w:t>
      </w:r>
      <w:r w:rsidRPr="00F821B3">
        <w:rPr>
          <w:rStyle w:val="A4"/>
          <w:i w:val="0"/>
          <w:iCs w:val="0"/>
          <w:sz w:val="24"/>
          <w:szCs w:val="24"/>
        </w:rPr>
        <w:t xml:space="preserve"> Volunteer, Motivation, Satisfaction</w:t>
      </w:r>
      <w:r w:rsidR="00F821B3">
        <w:rPr>
          <w:rStyle w:val="A4"/>
          <w:i w:val="0"/>
          <w:iCs w:val="0"/>
          <w:sz w:val="24"/>
          <w:szCs w:val="24"/>
        </w:rPr>
        <w:t xml:space="preserve">, Youth </w:t>
      </w:r>
    </w:p>
    <w:p w14:paraId="73849397" w14:textId="77777777" w:rsidR="00A83C80" w:rsidRPr="00F821B3" w:rsidRDefault="00A83C80" w:rsidP="00F821B3">
      <w:pPr>
        <w:pStyle w:val="BodyText"/>
        <w:spacing w:before="160" w:line="240" w:lineRule="auto"/>
        <w:ind w:left="100" w:right="113"/>
        <w:rPr>
          <w:rFonts w:ascii="Times New Roman" w:hAnsi="Times New Roman"/>
          <w:b/>
          <w:bCs/>
        </w:rPr>
      </w:pPr>
    </w:p>
    <w:p w14:paraId="3E4926ED" w14:textId="356B6168" w:rsidR="00A83C80" w:rsidRPr="00F821B3" w:rsidRDefault="00A83C80" w:rsidP="00F821B3">
      <w:pPr>
        <w:pStyle w:val="BodyText"/>
        <w:spacing w:before="160" w:line="240" w:lineRule="auto"/>
        <w:ind w:left="100" w:right="113"/>
        <w:rPr>
          <w:rFonts w:ascii="Times New Roman" w:hAnsi="Times New Roman"/>
          <w:b/>
          <w:bCs/>
        </w:rPr>
      </w:pPr>
      <w:r w:rsidRPr="00F821B3">
        <w:rPr>
          <w:rFonts w:ascii="Times New Roman" w:hAnsi="Times New Roman"/>
          <w:b/>
          <w:bCs/>
        </w:rPr>
        <w:t xml:space="preserve">Introduction </w:t>
      </w:r>
    </w:p>
    <w:p w14:paraId="176736E1" w14:textId="088DF717" w:rsidR="00A83C80" w:rsidRPr="004D0E78" w:rsidRDefault="00A83C80" w:rsidP="00F821B3">
      <w:pPr>
        <w:pStyle w:val="BodyText"/>
        <w:spacing w:before="160" w:line="240" w:lineRule="auto"/>
        <w:ind w:left="100" w:right="113"/>
        <w:rPr>
          <w:rFonts w:ascii="Times New Roman" w:hAnsi="Times New Roman"/>
          <w:color w:val="auto"/>
          <w:spacing w:val="-11"/>
        </w:rPr>
      </w:pPr>
      <w:r w:rsidRPr="00F821B3">
        <w:rPr>
          <w:rFonts w:ascii="Times New Roman" w:hAnsi="Times New Roman"/>
        </w:rPr>
        <w:br/>
      </w:r>
      <w:r w:rsidRPr="00F821B3">
        <w:rPr>
          <w:rFonts w:ascii="Times New Roman" w:hAnsi="Times New Roman"/>
          <w:spacing w:val="-3"/>
        </w:rPr>
        <w:t xml:space="preserve">Youth is a very </w:t>
      </w:r>
      <w:r w:rsidRPr="00F821B3">
        <w:rPr>
          <w:rFonts w:ascii="Times New Roman" w:hAnsi="Times New Roman"/>
        </w:rPr>
        <w:t>important assets and play</w:t>
      </w:r>
      <w:r w:rsidRPr="00F821B3">
        <w:rPr>
          <w:rFonts w:ascii="Times New Roman" w:hAnsi="Times New Roman"/>
          <w:spacing w:val="4"/>
        </w:rPr>
        <w:t xml:space="preserve"> an </w:t>
      </w:r>
      <w:r w:rsidRPr="00F821B3">
        <w:rPr>
          <w:rFonts w:ascii="Times New Roman" w:hAnsi="Times New Roman"/>
        </w:rPr>
        <w:t xml:space="preserve">important </w:t>
      </w:r>
      <w:r w:rsidRPr="00F821B3">
        <w:rPr>
          <w:rFonts w:ascii="Times New Roman" w:hAnsi="Times New Roman"/>
          <w:spacing w:val="-3"/>
        </w:rPr>
        <w:t xml:space="preserve">role in </w:t>
      </w:r>
      <w:r w:rsidRPr="00F821B3">
        <w:rPr>
          <w:rFonts w:ascii="Times New Roman" w:hAnsi="Times New Roman"/>
        </w:rPr>
        <w:t xml:space="preserve">the society. The volunteerism program </w:t>
      </w:r>
      <w:r w:rsidRPr="00F821B3">
        <w:rPr>
          <w:rFonts w:ascii="Times New Roman" w:hAnsi="Times New Roman"/>
          <w:spacing w:val="-5"/>
        </w:rPr>
        <w:t xml:space="preserve">is </w:t>
      </w:r>
      <w:r w:rsidRPr="00F821B3">
        <w:rPr>
          <w:rFonts w:ascii="Times New Roman" w:hAnsi="Times New Roman"/>
        </w:rPr>
        <w:t xml:space="preserve">capable to developed youth that sensitive with the issues that </w:t>
      </w:r>
      <w:r w:rsidRPr="00F821B3">
        <w:rPr>
          <w:rFonts w:ascii="Times New Roman" w:hAnsi="Times New Roman"/>
          <w:spacing w:val="-3"/>
        </w:rPr>
        <w:t xml:space="preserve">exist in </w:t>
      </w:r>
      <w:r w:rsidRPr="00F821B3">
        <w:rPr>
          <w:rFonts w:ascii="Times New Roman" w:hAnsi="Times New Roman"/>
        </w:rPr>
        <w:t>the community</w:t>
      </w:r>
      <w:r w:rsidRPr="004D0E78">
        <w:rPr>
          <w:rFonts w:ascii="Times New Roman" w:hAnsi="Times New Roman"/>
          <w:color w:val="auto"/>
        </w:rPr>
        <w:t xml:space="preserve">. This </w:t>
      </w:r>
      <w:r w:rsidRPr="004D0E78">
        <w:rPr>
          <w:rFonts w:ascii="Times New Roman" w:hAnsi="Times New Roman"/>
          <w:color w:val="auto"/>
          <w:spacing w:val="-5"/>
        </w:rPr>
        <w:t xml:space="preserve">is </w:t>
      </w:r>
      <w:r w:rsidRPr="004D0E78">
        <w:rPr>
          <w:rFonts w:ascii="Times New Roman" w:hAnsi="Times New Roman"/>
          <w:color w:val="auto"/>
        </w:rPr>
        <w:t xml:space="preserve">because they need to participate directly </w:t>
      </w:r>
      <w:proofErr w:type="gramStart"/>
      <w:r w:rsidRPr="004D0E78">
        <w:rPr>
          <w:rFonts w:ascii="Times New Roman" w:hAnsi="Times New Roman"/>
          <w:color w:val="auto"/>
        </w:rPr>
        <w:t>in order to</w:t>
      </w:r>
      <w:proofErr w:type="gramEnd"/>
      <w:r w:rsidRPr="004D0E78">
        <w:rPr>
          <w:rFonts w:ascii="Times New Roman" w:hAnsi="Times New Roman"/>
          <w:color w:val="auto"/>
        </w:rPr>
        <w:t xml:space="preserve"> </w:t>
      </w:r>
      <w:r w:rsidRPr="004D0E78">
        <w:rPr>
          <w:rFonts w:ascii="Times New Roman" w:hAnsi="Times New Roman"/>
          <w:color w:val="auto"/>
          <w:spacing w:val="-3"/>
        </w:rPr>
        <w:t xml:space="preserve">help </w:t>
      </w:r>
      <w:r w:rsidRPr="004D0E78">
        <w:rPr>
          <w:rFonts w:ascii="Times New Roman" w:hAnsi="Times New Roman"/>
          <w:color w:val="auto"/>
        </w:rPr>
        <w:t xml:space="preserve">solve the imbalance </w:t>
      </w:r>
      <w:r w:rsidRPr="004D0E78">
        <w:rPr>
          <w:rFonts w:ascii="Times New Roman" w:hAnsi="Times New Roman"/>
          <w:color w:val="auto"/>
          <w:spacing w:val="-3"/>
        </w:rPr>
        <w:t xml:space="preserve">in </w:t>
      </w:r>
      <w:r w:rsidRPr="004D0E78">
        <w:rPr>
          <w:rFonts w:ascii="Times New Roman" w:hAnsi="Times New Roman"/>
          <w:color w:val="auto"/>
        </w:rPr>
        <w:t>the community</w:t>
      </w:r>
      <w:r w:rsidRPr="004D0E78">
        <w:rPr>
          <w:rFonts w:ascii="Times New Roman" w:hAnsi="Times New Roman"/>
          <w:color w:val="auto"/>
          <w:spacing w:val="-12"/>
        </w:rPr>
        <w:t xml:space="preserve"> </w:t>
      </w:r>
      <w:r w:rsidRPr="004D0E78">
        <w:rPr>
          <w:rFonts w:ascii="Times New Roman" w:hAnsi="Times New Roman"/>
          <w:color w:val="auto"/>
        </w:rPr>
        <w:t>(Zamzam,</w:t>
      </w:r>
      <w:r w:rsidRPr="004D0E78">
        <w:rPr>
          <w:rFonts w:ascii="Times New Roman" w:hAnsi="Times New Roman"/>
          <w:color w:val="auto"/>
          <w:spacing w:val="-13"/>
        </w:rPr>
        <w:t xml:space="preserve"> </w:t>
      </w:r>
      <w:r w:rsidRPr="004D0E78">
        <w:rPr>
          <w:rFonts w:ascii="Times New Roman" w:hAnsi="Times New Roman"/>
          <w:color w:val="auto"/>
        </w:rPr>
        <w:t xml:space="preserve">2017). University students </w:t>
      </w:r>
      <w:r w:rsidRPr="004D0E78">
        <w:rPr>
          <w:rFonts w:ascii="Times New Roman" w:hAnsi="Times New Roman"/>
          <w:color w:val="auto"/>
          <w:spacing w:val="-3"/>
        </w:rPr>
        <w:t xml:space="preserve">also </w:t>
      </w:r>
      <w:r w:rsidRPr="004D0E78">
        <w:rPr>
          <w:rFonts w:ascii="Times New Roman" w:hAnsi="Times New Roman"/>
          <w:color w:val="auto"/>
        </w:rPr>
        <w:t xml:space="preserve">have great potential </w:t>
      </w:r>
      <w:r w:rsidRPr="004D0E78">
        <w:rPr>
          <w:rFonts w:ascii="Times New Roman" w:hAnsi="Times New Roman"/>
          <w:color w:val="auto"/>
          <w:spacing w:val="-3"/>
        </w:rPr>
        <w:t xml:space="preserve">in </w:t>
      </w:r>
      <w:r w:rsidRPr="004D0E78">
        <w:rPr>
          <w:rFonts w:ascii="Times New Roman" w:hAnsi="Times New Roman"/>
          <w:color w:val="auto"/>
        </w:rPr>
        <w:t xml:space="preserve">terms </w:t>
      </w:r>
      <w:r w:rsidRPr="004D0E78">
        <w:rPr>
          <w:rFonts w:ascii="Times New Roman" w:hAnsi="Times New Roman"/>
          <w:color w:val="auto"/>
          <w:spacing w:val="4"/>
        </w:rPr>
        <w:t xml:space="preserve">of </w:t>
      </w:r>
      <w:r w:rsidRPr="004D0E78">
        <w:rPr>
          <w:rFonts w:ascii="Times New Roman" w:hAnsi="Times New Roman"/>
          <w:color w:val="auto"/>
        </w:rPr>
        <w:t xml:space="preserve">ideas, knowledge, </w:t>
      </w:r>
      <w:proofErr w:type="gramStart"/>
      <w:r w:rsidRPr="004D0E78">
        <w:rPr>
          <w:rFonts w:ascii="Times New Roman" w:hAnsi="Times New Roman"/>
          <w:color w:val="auto"/>
        </w:rPr>
        <w:t>desires</w:t>
      </w:r>
      <w:proofErr w:type="gramEnd"/>
      <w:r w:rsidRPr="004D0E78">
        <w:rPr>
          <w:rFonts w:ascii="Times New Roman" w:hAnsi="Times New Roman"/>
          <w:color w:val="auto"/>
        </w:rPr>
        <w:t xml:space="preserve"> and experiences </w:t>
      </w:r>
      <w:r w:rsidRPr="004D0E78">
        <w:rPr>
          <w:rFonts w:ascii="Times New Roman" w:hAnsi="Times New Roman"/>
          <w:color w:val="auto"/>
          <w:spacing w:val="2"/>
        </w:rPr>
        <w:t xml:space="preserve">to </w:t>
      </w:r>
      <w:r w:rsidRPr="004D0E78">
        <w:rPr>
          <w:rFonts w:ascii="Times New Roman" w:hAnsi="Times New Roman"/>
          <w:color w:val="auto"/>
        </w:rPr>
        <w:t>contribute to the country. I</w:t>
      </w:r>
      <w:r w:rsidRPr="004D0E78">
        <w:rPr>
          <w:rFonts w:ascii="Times New Roman" w:hAnsi="Times New Roman"/>
          <w:color w:val="auto"/>
          <w:spacing w:val="-3"/>
        </w:rPr>
        <w:t xml:space="preserve">n </w:t>
      </w:r>
      <w:r w:rsidRPr="004D0E78">
        <w:rPr>
          <w:rFonts w:ascii="Times New Roman" w:hAnsi="Times New Roman"/>
          <w:color w:val="auto"/>
        </w:rPr>
        <w:t>fact, current students are more</w:t>
      </w:r>
      <w:r w:rsidRPr="004D0E78">
        <w:rPr>
          <w:rFonts w:ascii="Times New Roman" w:hAnsi="Times New Roman"/>
          <w:color w:val="auto"/>
          <w:spacing w:val="-10"/>
        </w:rPr>
        <w:t xml:space="preserve"> </w:t>
      </w:r>
      <w:r w:rsidRPr="004D0E78">
        <w:rPr>
          <w:rFonts w:ascii="Times New Roman" w:hAnsi="Times New Roman"/>
          <w:color w:val="auto"/>
        </w:rPr>
        <w:t>knowledgeable</w:t>
      </w:r>
      <w:r w:rsidRPr="004D0E78">
        <w:rPr>
          <w:rFonts w:ascii="Times New Roman" w:hAnsi="Times New Roman"/>
          <w:color w:val="auto"/>
          <w:spacing w:val="-9"/>
        </w:rPr>
        <w:t xml:space="preserve"> </w:t>
      </w:r>
      <w:r w:rsidRPr="004D0E78">
        <w:rPr>
          <w:rFonts w:ascii="Times New Roman" w:hAnsi="Times New Roman"/>
          <w:color w:val="auto"/>
        </w:rPr>
        <w:t>about</w:t>
      </w:r>
      <w:r w:rsidRPr="004D0E78">
        <w:rPr>
          <w:rFonts w:ascii="Times New Roman" w:hAnsi="Times New Roman"/>
          <w:color w:val="auto"/>
          <w:spacing w:val="-12"/>
        </w:rPr>
        <w:t xml:space="preserve"> </w:t>
      </w:r>
      <w:r w:rsidRPr="004D0E78">
        <w:rPr>
          <w:rFonts w:ascii="Times New Roman" w:hAnsi="Times New Roman"/>
          <w:color w:val="auto"/>
        </w:rPr>
        <w:t>the</w:t>
      </w:r>
      <w:r w:rsidRPr="004D0E78">
        <w:rPr>
          <w:rFonts w:ascii="Times New Roman" w:hAnsi="Times New Roman"/>
          <w:color w:val="auto"/>
          <w:spacing w:val="-14"/>
        </w:rPr>
        <w:t xml:space="preserve"> </w:t>
      </w:r>
      <w:r w:rsidRPr="004D0E78">
        <w:rPr>
          <w:rFonts w:ascii="Times New Roman" w:hAnsi="Times New Roman"/>
          <w:color w:val="auto"/>
        </w:rPr>
        <w:t>technologies</w:t>
      </w:r>
      <w:r w:rsidRPr="004D0E78">
        <w:rPr>
          <w:rFonts w:ascii="Times New Roman" w:hAnsi="Times New Roman"/>
          <w:color w:val="auto"/>
          <w:spacing w:val="-11"/>
        </w:rPr>
        <w:t xml:space="preserve"> </w:t>
      </w:r>
      <w:r w:rsidRPr="004D0E78">
        <w:rPr>
          <w:rFonts w:ascii="Times New Roman" w:hAnsi="Times New Roman"/>
          <w:color w:val="auto"/>
        </w:rPr>
        <w:t>but</w:t>
      </w:r>
      <w:r w:rsidRPr="004D0E78">
        <w:rPr>
          <w:rFonts w:ascii="Times New Roman" w:hAnsi="Times New Roman"/>
          <w:color w:val="auto"/>
          <w:spacing w:val="1"/>
        </w:rPr>
        <w:t xml:space="preserve"> </w:t>
      </w:r>
      <w:r w:rsidRPr="004D0E78">
        <w:rPr>
          <w:rFonts w:ascii="Times New Roman" w:hAnsi="Times New Roman"/>
          <w:color w:val="auto"/>
        </w:rPr>
        <w:t>least</w:t>
      </w:r>
      <w:r w:rsidRPr="004D0E78">
        <w:rPr>
          <w:rFonts w:ascii="Times New Roman" w:hAnsi="Times New Roman"/>
          <w:color w:val="auto"/>
          <w:spacing w:val="-5"/>
        </w:rPr>
        <w:t xml:space="preserve"> </w:t>
      </w:r>
      <w:r w:rsidRPr="004D0E78">
        <w:rPr>
          <w:rFonts w:ascii="Times New Roman" w:hAnsi="Times New Roman"/>
          <w:color w:val="auto"/>
        </w:rPr>
        <w:t>interest</w:t>
      </w:r>
      <w:r w:rsidRPr="004D0E78">
        <w:rPr>
          <w:rFonts w:ascii="Times New Roman" w:hAnsi="Times New Roman"/>
          <w:color w:val="auto"/>
          <w:spacing w:val="-12"/>
        </w:rPr>
        <w:t xml:space="preserve"> </w:t>
      </w:r>
      <w:r w:rsidRPr="004D0E78">
        <w:rPr>
          <w:rFonts w:ascii="Times New Roman" w:hAnsi="Times New Roman"/>
          <w:color w:val="auto"/>
        </w:rPr>
        <w:t>to</w:t>
      </w:r>
      <w:r w:rsidRPr="004D0E78">
        <w:rPr>
          <w:rFonts w:ascii="Times New Roman" w:hAnsi="Times New Roman"/>
          <w:color w:val="auto"/>
          <w:spacing w:val="-8"/>
        </w:rPr>
        <w:t xml:space="preserve"> </w:t>
      </w:r>
      <w:r w:rsidRPr="004D0E78">
        <w:rPr>
          <w:rFonts w:ascii="Times New Roman" w:hAnsi="Times New Roman"/>
          <w:color w:val="auto"/>
        </w:rPr>
        <w:t>involve</w:t>
      </w:r>
      <w:r w:rsidRPr="004D0E78">
        <w:rPr>
          <w:rFonts w:ascii="Times New Roman" w:hAnsi="Times New Roman"/>
          <w:color w:val="auto"/>
          <w:spacing w:val="-3"/>
        </w:rPr>
        <w:t xml:space="preserve"> in</w:t>
      </w:r>
      <w:r w:rsidRPr="004D0E78">
        <w:rPr>
          <w:rFonts w:ascii="Times New Roman" w:hAnsi="Times New Roman"/>
          <w:color w:val="auto"/>
          <w:spacing w:val="-13"/>
        </w:rPr>
        <w:t xml:space="preserve"> </w:t>
      </w:r>
      <w:r w:rsidRPr="004D0E78">
        <w:rPr>
          <w:rFonts w:ascii="Times New Roman" w:hAnsi="Times New Roman"/>
          <w:color w:val="auto"/>
        </w:rPr>
        <w:t>volunteering</w:t>
      </w:r>
      <w:r w:rsidRPr="004D0E78">
        <w:rPr>
          <w:rFonts w:ascii="Times New Roman" w:hAnsi="Times New Roman"/>
          <w:color w:val="auto"/>
          <w:spacing w:val="-8"/>
        </w:rPr>
        <w:t xml:space="preserve"> activities</w:t>
      </w:r>
      <w:r w:rsidRPr="004D0E78">
        <w:rPr>
          <w:rFonts w:ascii="Times New Roman" w:hAnsi="Times New Roman"/>
          <w:color w:val="auto"/>
        </w:rPr>
        <w:t xml:space="preserve">. Therefore, the involvement of youth </w:t>
      </w:r>
      <w:r w:rsidRPr="004D0E78">
        <w:rPr>
          <w:rFonts w:ascii="Times New Roman" w:hAnsi="Times New Roman"/>
          <w:color w:val="auto"/>
          <w:spacing w:val="-3"/>
        </w:rPr>
        <w:t xml:space="preserve">in </w:t>
      </w:r>
      <w:r w:rsidRPr="004D0E78">
        <w:rPr>
          <w:rFonts w:ascii="Times New Roman" w:hAnsi="Times New Roman"/>
          <w:color w:val="auto"/>
        </w:rPr>
        <w:t xml:space="preserve">volunteering especially </w:t>
      </w:r>
      <w:r w:rsidR="003B4FC6" w:rsidRPr="004D0E78">
        <w:rPr>
          <w:rFonts w:ascii="Times New Roman" w:hAnsi="Times New Roman"/>
          <w:color w:val="auto"/>
        </w:rPr>
        <w:t xml:space="preserve">university </w:t>
      </w:r>
      <w:r w:rsidRPr="004D0E78">
        <w:rPr>
          <w:rFonts w:ascii="Times New Roman" w:hAnsi="Times New Roman"/>
          <w:color w:val="auto"/>
        </w:rPr>
        <w:t xml:space="preserve">students </w:t>
      </w:r>
      <w:r w:rsidRPr="004D0E78">
        <w:rPr>
          <w:rFonts w:ascii="Times New Roman" w:hAnsi="Times New Roman"/>
          <w:color w:val="auto"/>
          <w:spacing w:val="-5"/>
        </w:rPr>
        <w:t xml:space="preserve">is </w:t>
      </w:r>
      <w:r w:rsidRPr="004D0E78">
        <w:rPr>
          <w:rFonts w:ascii="Times New Roman" w:hAnsi="Times New Roman"/>
          <w:color w:val="auto"/>
        </w:rPr>
        <w:t>very important.</w:t>
      </w:r>
      <w:r w:rsidRPr="004D0E78">
        <w:rPr>
          <w:rFonts w:ascii="Times New Roman" w:hAnsi="Times New Roman"/>
          <w:color w:val="auto"/>
          <w:spacing w:val="-11"/>
        </w:rPr>
        <w:t xml:space="preserve"> </w:t>
      </w:r>
    </w:p>
    <w:p w14:paraId="2BBBFB3A" w14:textId="08925896" w:rsidR="00BA2D61" w:rsidRPr="004D0E78" w:rsidRDefault="00A83C80" w:rsidP="00FF6263">
      <w:pPr>
        <w:pStyle w:val="BodyText"/>
        <w:spacing w:before="122" w:line="240" w:lineRule="auto"/>
        <w:ind w:left="100" w:right="108" w:firstLine="620"/>
        <w:rPr>
          <w:rFonts w:ascii="Times New Roman" w:hAnsi="Times New Roman"/>
          <w:color w:val="auto"/>
        </w:rPr>
      </w:pPr>
      <w:r w:rsidRPr="004D0E78">
        <w:rPr>
          <w:rFonts w:ascii="Times New Roman" w:hAnsi="Times New Roman"/>
          <w:color w:val="auto"/>
        </w:rPr>
        <w:t>This</w:t>
      </w:r>
      <w:r w:rsidRPr="004D0E78">
        <w:rPr>
          <w:rFonts w:ascii="Times New Roman" w:hAnsi="Times New Roman"/>
          <w:color w:val="auto"/>
          <w:spacing w:val="-12"/>
        </w:rPr>
        <w:t xml:space="preserve"> </w:t>
      </w:r>
      <w:r w:rsidRPr="004D0E78">
        <w:rPr>
          <w:rFonts w:ascii="Times New Roman" w:hAnsi="Times New Roman"/>
          <w:color w:val="auto"/>
        </w:rPr>
        <w:t>study</w:t>
      </w:r>
      <w:r w:rsidRPr="004D0E78">
        <w:rPr>
          <w:rFonts w:ascii="Times New Roman" w:hAnsi="Times New Roman"/>
          <w:color w:val="auto"/>
          <w:spacing w:val="-13"/>
        </w:rPr>
        <w:t xml:space="preserve"> </w:t>
      </w:r>
      <w:r w:rsidRPr="004D0E78">
        <w:rPr>
          <w:rFonts w:ascii="Times New Roman" w:hAnsi="Times New Roman"/>
          <w:color w:val="auto"/>
          <w:spacing w:val="-3"/>
        </w:rPr>
        <w:t>is</w:t>
      </w:r>
      <w:r w:rsidRPr="004D0E78">
        <w:rPr>
          <w:rFonts w:ascii="Times New Roman" w:hAnsi="Times New Roman"/>
          <w:color w:val="auto"/>
          <w:spacing w:val="-7"/>
        </w:rPr>
        <w:t xml:space="preserve"> </w:t>
      </w:r>
      <w:r w:rsidRPr="004D0E78">
        <w:rPr>
          <w:rFonts w:ascii="Times New Roman" w:hAnsi="Times New Roman"/>
          <w:color w:val="auto"/>
        </w:rPr>
        <w:t>inspired</w:t>
      </w:r>
      <w:r w:rsidRPr="004D0E78">
        <w:rPr>
          <w:rFonts w:ascii="Times New Roman" w:hAnsi="Times New Roman"/>
          <w:color w:val="auto"/>
          <w:spacing w:val="-4"/>
        </w:rPr>
        <w:t xml:space="preserve"> </w:t>
      </w:r>
      <w:r w:rsidRPr="004D0E78">
        <w:rPr>
          <w:rFonts w:ascii="Times New Roman" w:hAnsi="Times New Roman"/>
          <w:color w:val="auto"/>
        </w:rPr>
        <w:t>by</w:t>
      </w:r>
      <w:r w:rsidRPr="004D0E78">
        <w:rPr>
          <w:rFonts w:ascii="Times New Roman" w:hAnsi="Times New Roman"/>
          <w:color w:val="auto"/>
          <w:spacing w:val="-14"/>
        </w:rPr>
        <w:t xml:space="preserve"> </w:t>
      </w:r>
      <w:r w:rsidRPr="004D0E78">
        <w:rPr>
          <w:rFonts w:ascii="Times New Roman" w:hAnsi="Times New Roman"/>
          <w:color w:val="auto"/>
        </w:rPr>
        <w:t>the</w:t>
      </w:r>
      <w:r w:rsidRPr="004D0E78">
        <w:rPr>
          <w:rFonts w:ascii="Times New Roman" w:hAnsi="Times New Roman"/>
          <w:color w:val="auto"/>
          <w:spacing w:val="-8"/>
        </w:rPr>
        <w:t xml:space="preserve"> </w:t>
      </w:r>
      <w:r w:rsidRPr="004D0E78">
        <w:rPr>
          <w:rFonts w:ascii="Times New Roman" w:hAnsi="Times New Roman"/>
          <w:color w:val="auto"/>
        </w:rPr>
        <w:t>student</w:t>
      </w:r>
      <w:r w:rsidRPr="004D0E78">
        <w:rPr>
          <w:rFonts w:ascii="Times New Roman" w:hAnsi="Times New Roman"/>
          <w:color w:val="auto"/>
          <w:spacing w:val="-4"/>
        </w:rPr>
        <w:t xml:space="preserve"> </w:t>
      </w:r>
      <w:r w:rsidRPr="004D0E78">
        <w:rPr>
          <w:rFonts w:ascii="Times New Roman" w:hAnsi="Times New Roman"/>
          <w:color w:val="auto"/>
        </w:rPr>
        <w:t>who</w:t>
      </w:r>
      <w:r w:rsidRPr="004D0E78">
        <w:rPr>
          <w:rFonts w:ascii="Times New Roman" w:hAnsi="Times New Roman"/>
          <w:color w:val="auto"/>
          <w:spacing w:val="-6"/>
        </w:rPr>
        <w:t xml:space="preserve"> </w:t>
      </w:r>
      <w:r w:rsidRPr="004D0E78">
        <w:rPr>
          <w:rFonts w:ascii="Times New Roman" w:hAnsi="Times New Roman"/>
          <w:color w:val="auto"/>
        </w:rPr>
        <w:t>got</w:t>
      </w:r>
      <w:r w:rsidRPr="004D0E78">
        <w:rPr>
          <w:rFonts w:ascii="Times New Roman" w:hAnsi="Times New Roman"/>
          <w:color w:val="auto"/>
          <w:spacing w:val="-5"/>
        </w:rPr>
        <w:t xml:space="preserve"> “</w:t>
      </w:r>
      <w:r w:rsidRPr="004D0E78">
        <w:rPr>
          <w:rFonts w:ascii="Times New Roman" w:hAnsi="Times New Roman"/>
          <w:color w:val="auto"/>
        </w:rPr>
        <w:t>students</w:t>
      </w:r>
      <w:r w:rsidRPr="004D0E78">
        <w:rPr>
          <w:rFonts w:ascii="Times New Roman" w:hAnsi="Times New Roman"/>
          <w:color w:val="auto"/>
          <w:spacing w:val="-11"/>
        </w:rPr>
        <w:t xml:space="preserve"> </w:t>
      </w:r>
      <w:r w:rsidRPr="004D0E78">
        <w:rPr>
          <w:rFonts w:ascii="Times New Roman" w:hAnsi="Times New Roman"/>
          <w:color w:val="auto"/>
        </w:rPr>
        <w:t>award</w:t>
      </w:r>
      <w:r w:rsidRPr="004D0E78">
        <w:rPr>
          <w:rFonts w:ascii="Times New Roman" w:hAnsi="Times New Roman"/>
          <w:color w:val="auto"/>
          <w:spacing w:val="-10"/>
        </w:rPr>
        <w:t xml:space="preserve"> </w:t>
      </w:r>
      <w:r w:rsidRPr="004D0E78">
        <w:rPr>
          <w:rFonts w:ascii="Times New Roman" w:hAnsi="Times New Roman"/>
          <w:color w:val="auto"/>
        </w:rPr>
        <w:t>expectation”</w:t>
      </w:r>
      <w:r w:rsidRPr="004D0E78">
        <w:rPr>
          <w:rFonts w:ascii="Times New Roman" w:hAnsi="Times New Roman"/>
          <w:color w:val="auto"/>
          <w:spacing w:val="-7"/>
        </w:rPr>
        <w:t xml:space="preserve"> organised by </w:t>
      </w:r>
      <w:r w:rsidRPr="004D0E78">
        <w:rPr>
          <w:rFonts w:ascii="Times New Roman" w:hAnsi="Times New Roman"/>
          <w:color w:val="auto"/>
        </w:rPr>
        <w:t xml:space="preserve">Ministry </w:t>
      </w:r>
      <w:r w:rsidRPr="004D0E78">
        <w:rPr>
          <w:rFonts w:ascii="Times New Roman" w:hAnsi="Times New Roman"/>
          <w:color w:val="auto"/>
          <w:spacing w:val="4"/>
        </w:rPr>
        <w:t xml:space="preserve">of </w:t>
      </w:r>
      <w:r w:rsidRPr="004D0E78">
        <w:rPr>
          <w:rFonts w:ascii="Times New Roman" w:hAnsi="Times New Roman"/>
          <w:color w:val="auto"/>
        </w:rPr>
        <w:t xml:space="preserve">Higher Education Malaysia because of their active involvement </w:t>
      </w:r>
      <w:r w:rsidRPr="004D0E78">
        <w:rPr>
          <w:rFonts w:ascii="Times New Roman" w:hAnsi="Times New Roman"/>
          <w:color w:val="auto"/>
          <w:spacing w:val="-3"/>
        </w:rPr>
        <w:t xml:space="preserve">in </w:t>
      </w:r>
      <w:r w:rsidRPr="004D0E78">
        <w:rPr>
          <w:rFonts w:ascii="Times New Roman" w:hAnsi="Times New Roman"/>
          <w:color w:val="auto"/>
        </w:rPr>
        <w:t xml:space="preserve">volunteer activities as well as earning academic achievements that are </w:t>
      </w:r>
      <w:r w:rsidRPr="004D0E78">
        <w:rPr>
          <w:rFonts w:ascii="Times New Roman" w:hAnsi="Times New Roman"/>
          <w:color w:val="auto"/>
          <w:spacing w:val="-4"/>
        </w:rPr>
        <w:t>so</w:t>
      </w:r>
      <w:r w:rsidRPr="004D0E78">
        <w:rPr>
          <w:rFonts w:ascii="Times New Roman" w:hAnsi="Times New Roman"/>
          <w:color w:val="auto"/>
        </w:rPr>
        <w:t xml:space="preserve"> encouraging. Volunteerism </w:t>
      </w:r>
      <w:r w:rsidRPr="004D0E78">
        <w:rPr>
          <w:rFonts w:ascii="Times New Roman" w:hAnsi="Times New Roman"/>
          <w:color w:val="auto"/>
          <w:spacing w:val="-3"/>
        </w:rPr>
        <w:t xml:space="preserve">is </w:t>
      </w:r>
      <w:r w:rsidRPr="004D0E78">
        <w:rPr>
          <w:rFonts w:ascii="Times New Roman" w:hAnsi="Times New Roman"/>
          <w:color w:val="auto"/>
        </w:rPr>
        <w:t xml:space="preserve">a trait or feature inherent </w:t>
      </w:r>
      <w:r w:rsidRPr="004D0E78">
        <w:rPr>
          <w:rFonts w:ascii="Times New Roman" w:hAnsi="Times New Roman"/>
          <w:color w:val="auto"/>
          <w:spacing w:val="-3"/>
        </w:rPr>
        <w:t xml:space="preserve">in </w:t>
      </w:r>
      <w:r w:rsidRPr="004D0E78">
        <w:rPr>
          <w:rFonts w:ascii="Times New Roman" w:hAnsi="Times New Roman"/>
          <w:color w:val="auto"/>
        </w:rPr>
        <w:t xml:space="preserve">most individuals since the existence of human civilization and community development. It can </w:t>
      </w:r>
      <w:r w:rsidRPr="004D0E78">
        <w:rPr>
          <w:rFonts w:ascii="Times New Roman" w:hAnsi="Times New Roman"/>
          <w:color w:val="auto"/>
          <w:spacing w:val="-3"/>
        </w:rPr>
        <w:t xml:space="preserve">be </w:t>
      </w:r>
      <w:r w:rsidRPr="004D0E78">
        <w:rPr>
          <w:rFonts w:ascii="Times New Roman" w:hAnsi="Times New Roman"/>
          <w:color w:val="auto"/>
        </w:rPr>
        <w:t>a measure or a reflection of the human</w:t>
      </w:r>
      <w:r w:rsidRPr="004D0E78">
        <w:rPr>
          <w:rFonts w:ascii="Times New Roman" w:hAnsi="Times New Roman"/>
          <w:color w:val="auto"/>
          <w:spacing w:val="-19"/>
        </w:rPr>
        <w:t xml:space="preserve"> </w:t>
      </w:r>
      <w:r w:rsidRPr="004D0E78">
        <w:rPr>
          <w:rFonts w:ascii="Times New Roman" w:hAnsi="Times New Roman"/>
          <w:color w:val="auto"/>
        </w:rPr>
        <w:t>attributes</w:t>
      </w:r>
      <w:r w:rsidRPr="004D0E78">
        <w:rPr>
          <w:rFonts w:ascii="Times New Roman" w:hAnsi="Times New Roman"/>
          <w:color w:val="auto"/>
          <w:spacing w:val="-11"/>
        </w:rPr>
        <w:t xml:space="preserve"> </w:t>
      </w:r>
      <w:r w:rsidRPr="004D0E78">
        <w:rPr>
          <w:rFonts w:ascii="Times New Roman" w:hAnsi="Times New Roman"/>
          <w:color w:val="auto"/>
        </w:rPr>
        <w:t>inherent</w:t>
      </w:r>
      <w:r w:rsidRPr="004D0E78">
        <w:rPr>
          <w:rFonts w:ascii="Times New Roman" w:hAnsi="Times New Roman"/>
          <w:color w:val="auto"/>
          <w:spacing w:val="-4"/>
        </w:rPr>
        <w:t xml:space="preserve"> </w:t>
      </w:r>
      <w:r w:rsidRPr="004D0E78">
        <w:rPr>
          <w:rFonts w:ascii="Times New Roman" w:hAnsi="Times New Roman"/>
          <w:color w:val="auto"/>
          <w:spacing w:val="-3"/>
        </w:rPr>
        <w:t>in</w:t>
      </w:r>
      <w:r w:rsidRPr="004D0E78">
        <w:rPr>
          <w:rFonts w:ascii="Times New Roman" w:hAnsi="Times New Roman"/>
          <w:color w:val="auto"/>
          <w:spacing w:val="-18"/>
        </w:rPr>
        <w:t xml:space="preserve"> </w:t>
      </w:r>
      <w:r w:rsidRPr="004D0E78">
        <w:rPr>
          <w:rFonts w:ascii="Times New Roman" w:hAnsi="Times New Roman"/>
          <w:color w:val="auto"/>
        </w:rPr>
        <w:t>a</w:t>
      </w:r>
      <w:r w:rsidRPr="004D0E78">
        <w:rPr>
          <w:rFonts w:ascii="Times New Roman" w:hAnsi="Times New Roman"/>
          <w:color w:val="auto"/>
          <w:spacing w:val="-15"/>
        </w:rPr>
        <w:t xml:space="preserve"> </w:t>
      </w:r>
      <w:r w:rsidRPr="004D0E78">
        <w:rPr>
          <w:rFonts w:ascii="Times New Roman" w:hAnsi="Times New Roman"/>
          <w:color w:val="auto"/>
        </w:rPr>
        <w:t>person</w:t>
      </w:r>
      <w:r w:rsidRPr="004D0E78">
        <w:rPr>
          <w:rFonts w:ascii="Times New Roman" w:hAnsi="Times New Roman"/>
          <w:color w:val="auto"/>
          <w:spacing w:val="-18"/>
        </w:rPr>
        <w:t xml:space="preserve"> </w:t>
      </w:r>
      <w:r w:rsidRPr="004D0E78">
        <w:rPr>
          <w:rFonts w:ascii="Times New Roman" w:hAnsi="Times New Roman"/>
          <w:color w:val="auto"/>
        </w:rPr>
        <w:t>or</w:t>
      </w:r>
      <w:r w:rsidRPr="004D0E78">
        <w:rPr>
          <w:rFonts w:ascii="Times New Roman" w:hAnsi="Times New Roman"/>
          <w:color w:val="auto"/>
          <w:spacing w:val="-12"/>
        </w:rPr>
        <w:t xml:space="preserve"> </w:t>
      </w:r>
      <w:r w:rsidRPr="004D0E78">
        <w:rPr>
          <w:rFonts w:ascii="Times New Roman" w:hAnsi="Times New Roman"/>
          <w:color w:val="auto"/>
          <w:spacing w:val="-3"/>
        </w:rPr>
        <w:t>in</w:t>
      </w:r>
      <w:r w:rsidRPr="004D0E78">
        <w:rPr>
          <w:rFonts w:ascii="Times New Roman" w:hAnsi="Times New Roman"/>
          <w:color w:val="auto"/>
          <w:spacing w:val="-18"/>
        </w:rPr>
        <w:t xml:space="preserve"> </w:t>
      </w:r>
      <w:r w:rsidRPr="004D0E78">
        <w:rPr>
          <w:rFonts w:ascii="Times New Roman" w:hAnsi="Times New Roman"/>
          <w:color w:val="auto"/>
        </w:rPr>
        <w:t>a</w:t>
      </w:r>
      <w:r w:rsidRPr="004D0E78">
        <w:rPr>
          <w:rFonts w:ascii="Times New Roman" w:hAnsi="Times New Roman"/>
          <w:color w:val="auto"/>
          <w:spacing w:val="-14"/>
        </w:rPr>
        <w:t xml:space="preserve"> </w:t>
      </w:r>
      <w:r w:rsidRPr="004D0E78">
        <w:rPr>
          <w:rFonts w:ascii="Times New Roman" w:hAnsi="Times New Roman"/>
          <w:color w:val="auto"/>
        </w:rPr>
        <w:t>group</w:t>
      </w:r>
      <w:r w:rsidRPr="004D0E78">
        <w:rPr>
          <w:rFonts w:ascii="Times New Roman" w:hAnsi="Times New Roman"/>
          <w:color w:val="auto"/>
          <w:spacing w:val="-13"/>
        </w:rPr>
        <w:t xml:space="preserve"> </w:t>
      </w:r>
      <w:r w:rsidRPr="004D0E78">
        <w:rPr>
          <w:rFonts w:ascii="Times New Roman" w:hAnsi="Times New Roman"/>
          <w:color w:val="auto"/>
        </w:rPr>
        <w:t>of</w:t>
      </w:r>
      <w:r w:rsidRPr="004D0E78">
        <w:rPr>
          <w:rFonts w:ascii="Times New Roman" w:hAnsi="Times New Roman"/>
          <w:color w:val="auto"/>
          <w:spacing w:val="-17"/>
        </w:rPr>
        <w:t xml:space="preserve"> </w:t>
      </w:r>
      <w:r w:rsidRPr="004D0E78">
        <w:rPr>
          <w:rFonts w:ascii="Times New Roman" w:hAnsi="Times New Roman"/>
          <w:color w:val="auto"/>
        </w:rPr>
        <w:t xml:space="preserve">humans. The </w:t>
      </w:r>
      <w:r w:rsidR="001B06D8" w:rsidRPr="004D0E78">
        <w:rPr>
          <w:rFonts w:ascii="Times New Roman" w:hAnsi="Times New Roman"/>
          <w:color w:val="auto"/>
        </w:rPr>
        <w:t xml:space="preserve">main </w:t>
      </w:r>
      <w:r w:rsidR="00297CD3" w:rsidRPr="004D0E78">
        <w:rPr>
          <w:rFonts w:ascii="Times New Roman" w:hAnsi="Times New Roman"/>
          <w:color w:val="auto"/>
        </w:rPr>
        <w:t>objective</w:t>
      </w:r>
      <w:r w:rsidRPr="004D0E78">
        <w:rPr>
          <w:rFonts w:ascii="Times New Roman" w:hAnsi="Times New Roman"/>
          <w:color w:val="auto"/>
        </w:rPr>
        <w:t xml:space="preserve"> of this research </w:t>
      </w:r>
      <w:r w:rsidRPr="004D0E78">
        <w:rPr>
          <w:rFonts w:ascii="Times New Roman" w:hAnsi="Times New Roman"/>
          <w:color w:val="auto"/>
          <w:spacing w:val="-3"/>
        </w:rPr>
        <w:t xml:space="preserve">is </w:t>
      </w:r>
      <w:r w:rsidRPr="004D0E78">
        <w:rPr>
          <w:rFonts w:ascii="Times New Roman" w:hAnsi="Times New Roman"/>
          <w:color w:val="auto"/>
        </w:rPr>
        <w:t xml:space="preserve">to </w:t>
      </w:r>
      <w:r w:rsidR="001B06D8" w:rsidRPr="004D0E78">
        <w:rPr>
          <w:rFonts w:ascii="Times New Roman" w:hAnsi="Times New Roman"/>
          <w:color w:val="auto"/>
        </w:rPr>
        <w:t>identify</w:t>
      </w:r>
      <w:r w:rsidRPr="004D0E78">
        <w:rPr>
          <w:rFonts w:ascii="Times New Roman" w:hAnsi="Times New Roman"/>
          <w:color w:val="auto"/>
          <w:spacing w:val="-16"/>
        </w:rPr>
        <w:t xml:space="preserve"> </w:t>
      </w:r>
      <w:r w:rsidRPr="004D0E78">
        <w:rPr>
          <w:rFonts w:ascii="Times New Roman" w:hAnsi="Times New Roman"/>
          <w:color w:val="auto"/>
        </w:rPr>
        <w:t>the motivation factor</w:t>
      </w:r>
      <w:r w:rsidR="001B06D8" w:rsidRPr="004D0E78">
        <w:rPr>
          <w:rFonts w:ascii="Times New Roman" w:hAnsi="Times New Roman"/>
          <w:color w:val="auto"/>
        </w:rPr>
        <w:t>s that</w:t>
      </w:r>
      <w:r w:rsidRPr="004D0E78">
        <w:rPr>
          <w:rFonts w:ascii="Times New Roman" w:hAnsi="Times New Roman"/>
          <w:color w:val="auto"/>
        </w:rPr>
        <w:t xml:space="preserve"> towards involvement </w:t>
      </w:r>
      <w:r w:rsidRPr="004D0E78">
        <w:rPr>
          <w:rFonts w:ascii="Times New Roman" w:hAnsi="Times New Roman"/>
          <w:color w:val="auto"/>
          <w:spacing w:val="-3"/>
        </w:rPr>
        <w:t xml:space="preserve">in </w:t>
      </w:r>
      <w:r w:rsidRPr="004D0E78">
        <w:rPr>
          <w:rFonts w:ascii="Times New Roman" w:hAnsi="Times New Roman"/>
          <w:color w:val="auto"/>
        </w:rPr>
        <w:t>volunteerism</w:t>
      </w:r>
      <w:r w:rsidR="001B06D8" w:rsidRPr="004D0E78">
        <w:rPr>
          <w:rFonts w:ascii="Times New Roman" w:hAnsi="Times New Roman"/>
          <w:color w:val="auto"/>
        </w:rPr>
        <w:t xml:space="preserve"> activity</w:t>
      </w:r>
      <w:r w:rsidRPr="004D0E78">
        <w:rPr>
          <w:rFonts w:ascii="Times New Roman" w:hAnsi="Times New Roman"/>
          <w:color w:val="auto"/>
        </w:rPr>
        <w:t xml:space="preserve"> among undergraduate students </w:t>
      </w:r>
      <w:r w:rsidRPr="004D0E78">
        <w:rPr>
          <w:rFonts w:ascii="Times New Roman" w:hAnsi="Times New Roman"/>
          <w:color w:val="auto"/>
          <w:spacing w:val="-3"/>
        </w:rPr>
        <w:t xml:space="preserve">in </w:t>
      </w:r>
      <w:r w:rsidRPr="004D0E78">
        <w:rPr>
          <w:rFonts w:ascii="Times New Roman" w:hAnsi="Times New Roman"/>
          <w:color w:val="auto"/>
        </w:rPr>
        <w:t>Malaysia.</w:t>
      </w:r>
      <w:r w:rsidR="00BA2D61" w:rsidRPr="004D0E78">
        <w:rPr>
          <w:rFonts w:ascii="Times New Roman" w:hAnsi="Times New Roman"/>
          <w:color w:val="auto"/>
        </w:rPr>
        <w:t xml:space="preserve"> Meanwhile the sub objectives are</w:t>
      </w:r>
      <w:r w:rsidR="00BA2D61" w:rsidRPr="004D0E78">
        <w:rPr>
          <w:rFonts w:ascii="Times New Roman" w:hAnsi="Times New Roman"/>
          <w:color w:val="auto"/>
          <w:lang w:val="en-US"/>
        </w:rPr>
        <w:t xml:space="preserve"> to identify the relationship between motivation factors and satisfaction and</w:t>
      </w:r>
      <w:r w:rsidR="005D0C62" w:rsidRPr="004D0E78">
        <w:rPr>
          <w:rFonts w:ascii="Times New Roman" w:hAnsi="Times New Roman"/>
          <w:color w:val="auto"/>
          <w:lang w:val="en-US"/>
        </w:rPr>
        <w:t xml:space="preserve"> </w:t>
      </w:r>
      <w:r w:rsidR="00BA2D61" w:rsidRPr="004D0E78">
        <w:rPr>
          <w:rFonts w:ascii="Times New Roman" w:hAnsi="Times New Roman"/>
          <w:color w:val="auto"/>
          <w:lang w:val="en-US"/>
        </w:rPr>
        <w:t>to identify significance different of the challenges SQS students must face when participate in volunteering with based on students’ gender and ethnic.</w:t>
      </w:r>
    </w:p>
    <w:p w14:paraId="3DDA54F8" w14:textId="7C297735" w:rsidR="00A83C80" w:rsidRPr="004D0E78" w:rsidRDefault="00A83C80" w:rsidP="0066101D">
      <w:pPr>
        <w:pStyle w:val="BodyText"/>
        <w:spacing w:before="122" w:line="240" w:lineRule="auto"/>
        <w:ind w:left="100" w:right="108" w:firstLine="620"/>
        <w:rPr>
          <w:rFonts w:ascii="Times New Roman" w:hAnsi="Times New Roman"/>
          <w:color w:val="auto"/>
        </w:rPr>
      </w:pPr>
      <w:r w:rsidRPr="004D0E78">
        <w:rPr>
          <w:rFonts w:ascii="Times New Roman" w:hAnsi="Times New Roman"/>
          <w:color w:val="auto"/>
          <w:spacing w:val="-10"/>
        </w:rPr>
        <w:lastRenderedPageBreak/>
        <w:t xml:space="preserve"> </w:t>
      </w:r>
      <w:r w:rsidRPr="004D0E78">
        <w:rPr>
          <w:rFonts w:ascii="Times New Roman" w:hAnsi="Times New Roman"/>
          <w:color w:val="auto"/>
        </w:rPr>
        <w:t>Motivating</w:t>
      </w:r>
      <w:r w:rsidRPr="004D0E78">
        <w:rPr>
          <w:rFonts w:ascii="Times New Roman" w:hAnsi="Times New Roman"/>
          <w:color w:val="auto"/>
          <w:spacing w:val="-8"/>
        </w:rPr>
        <w:t xml:space="preserve"> </w:t>
      </w:r>
      <w:r w:rsidRPr="004D0E78">
        <w:rPr>
          <w:rFonts w:ascii="Times New Roman" w:hAnsi="Times New Roman"/>
          <w:color w:val="auto"/>
        </w:rPr>
        <w:t>factors</w:t>
      </w:r>
      <w:r w:rsidRPr="004D0E78">
        <w:rPr>
          <w:rFonts w:ascii="Times New Roman" w:hAnsi="Times New Roman"/>
          <w:color w:val="auto"/>
          <w:spacing w:val="-19"/>
        </w:rPr>
        <w:t xml:space="preserve"> </w:t>
      </w:r>
      <w:r w:rsidRPr="004D0E78">
        <w:rPr>
          <w:rFonts w:ascii="Times New Roman" w:hAnsi="Times New Roman"/>
          <w:color w:val="auto"/>
        </w:rPr>
        <w:t>are</w:t>
      </w:r>
      <w:r w:rsidRPr="004D0E78">
        <w:rPr>
          <w:rFonts w:ascii="Times New Roman" w:hAnsi="Times New Roman"/>
          <w:color w:val="auto"/>
          <w:spacing w:val="-18"/>
        </w:rPr>
        <w:t xml:space="preserve"> </w:t>
      </w:r>
      <w:r w:rsidRPr="004D0E78">
        <w:rPr>
          <w:rFonts w:ascii="Times New Roman" w:hAnsi="Times New Roman"/>
          <w:color w:val="auto"/>
        </w:rPr>
        <w:t>important</w:t>
      </w:r>
      <w:r w:rsidRPr="004D0E78">
        <w:rPr>
          <w:rFonts w:ascii="Times New Roman" w:hAnsi="Times New Roman"/>
          <w:color w:val="auto"/>
          <w:spacing w:val="-12"/>
        </w:rPr>
        <w:t xml:space="preserve"> </w:t>
      </w:r>
      <w:r w:rsidRPr="004D0E78">
        <w:rPr>
          <w:rFonts w:ascii="Times New Roman" w:hAnsi="Times New Roman"/>
          <w:color w:val="auto"/>
          <w:spacing w:val="-3"/>
        </w:rPr>
        <w:t>in</w:t>
      </w:r>
      <w:r w:rsidRPr="004D0E78">
        <w:rPr>
          <w:rFonts w:ascii="Times New Roman" w:hAnsi="Times New Roman"/>
          <w:color w:val="auto"/>
          <w:spacing w:val="-13"/>
        </w:rPr>
        <w:t xml:space="preserve"> </w:t>
      </w:r>
      <w:r w:rsidRPr="004D0E78">
        <w:rPr>
          <w:rFonts w:ascii="Times New Roman" w:hAnsi="Times New Roman"/>
          <w:color w:val="auto"/>
        </w:rPr>
        <w:t>gaining</w:t>
      </w:r>
      <w:r w:rsidRPr="004D0E78">
        <w:rPr>
          <w:rFonts w:ascii="Times New Roman" w:hAnsi="Times New Roman"/>
          <w:color w:val="auto"/>
          <w:spacing w:val="-9"/>
        </w:rPr>
        <w:t xml:space="preserve"> </w:t>
      </w:r>
      <w:r w:rsidRPr="004D0E78">
        <w:rPr>
          <w:rFonts w:ascii="Times New Roman" w:hAnsi="Times New Roman"/>
          <w:color w:val="auto"/>
        </w:rPr>
        <w:t>interests</w:t>
      </w:r>
      <w:r w:rsidRPr="004D0E78">
        <w:rPr>
          <w:rFonts w:ascii="Times New Roman" w:hAnsi="Times New Roman"/>
          <w:color w:val="auto"/>
          <w:spacing w:val="-13"/>
        </w:rPr>
        <w:t xml:space="preserve"> </w:t>
      </w:r>
      <w:r w:rsidRPr="004D0E78">
        <w:rPr>
          <w:rFonts w:ascii="Times New Roman" w:hAnsi="Times New Roman"/>
          <w:color w:val="auto"/>
        </w:rPr>
        <w:t>and</w:t>
      </w:r>
      <w:r w:rsidRPr="004D0E78">
        <w:rPr>
          <w:rFonts w:ascii="Times New Roman" w:hAnsi="Times New Roman"/>
          <w:color w:val="auto"/>
          <w:spacing w:val="-13"/>
        </w:rPr>
        <w:t xml:space="preserve"> </w:t>
      </w:r>
      <w:r w:rsidRPr="004D0E78">
        <w:rPr>
          <w:rFonts w:ascii="Times New Roman" w:hAnsi="Times New Roman"/>
          <w:color w:val="auto"/>
        </w:rPr>
        <w:t>commitments</w:t>
      </w:r>
      <w:r w:rsidRPr="004D0E78">
        <w:rPr>
          <w:rFonts w:ascii="Times New Roman" w:hAnsi="Times New Roman"/>
          <w:color w:val="auto"/>
          <w:spacing w:val="-12"/>
        </w:rPr>
        <w:t xml:space="preserve"> </w:t>
      </w:r>
      <w:r w:rsidRPr="004D0E78">
        <w:rPr>
          <w:rFonts w:ascii="Times New Roman" w:hAnsi="Times New Roman"/>
          <w:color w:val="auto"/>
          <w:spacing w:val="-3"/>
        </w:rPr>
        <w:t>in</w:t>
      </w:r>
      <w:r w:rsidRPr="004D0E78">
        <w:rPr>
          <w:rFonts w:ascii="Times New Roman" w:hAnsi="Times New Roman"/>
          <w:color w:val="auto"/>
          <w:spacing w:val="-17"/>
        </w:rPr>
        <w:t xml:space="preserve"> </w:t>
      </w:r>
      <w:r w:rsidRPr="004D0E78">
        <w:rPr>
          <w:rFonts w:ascii="Times New Roman" w:hAnsi="Times New Roman"/>
          <w:color w:val="auto"/>
        </w:rPr>
        <w:t>volunteers. Every day, a lot of volunteers donate a considerable amount of their time and effort to a cause that they care about.</w:t>
      </w:r>
      <w:r w:rsidR="001B06D8" w:rsidRPr="004D0E78">
        <w:rPr>
          <w:rFonts w:ascii="Times New Roman" w:hAnsi="Times New Roman"/>
          <w:color w:val="auto"/>
        </w:rPr>
        <w:t xml:space="preserve"> </w:t>
      </w:r>
      <w:r w:rsidRPr="004D0E78">
        <w:rPr>
          <w:rFonts w:ascii="Times New Roman" w:hAnsi="Times New Roman"/>
          <w:color w:val="auto"/>
        </w:rPr>
        <w:t xml:space="preserve">For several decades there have been peoples who have been willing to allow their time, </w:t>
      </w:r>
      <w:proofErr w:type="gramStart"/>
      <w:r w:rsidRPr="004D0E78">
        <w:rPr>
          <w:rFonts w:ascii="Times New Roman" w:hAnsi="Times New Roman"/>
          <w:color w:val="auto"/>
        </w:rPr>
        <w:t>effort</w:t>
      </w:r>
      <w:proofErr w:type="gramEnd"/>
      <w:r w:rsidRPr="004D0E78">
        <w:rPr>
          <w:rFonts w:ascii="Times New Roman" w:hAnsi="Times New Roman"/>
          <w:color w:val="auto"/>
        </w:rPr>
        <w:t xml:space="preserve"> and resources to help their fellow man (Ismail et al., 2015). However, according to Kim, Zhang and </w:t>
      </w:r>
      <w:proofErr w:type="spellStart"/>
      <w:r w:rsidRPr="004D0E78">
        <w:rPr>
          <w:rFonts w:ascii="Times New Roman" w:hAnsi="Times New Roman"/>
          <w:color w:val="auto"/>
        </w:rPr>
        <w:t>Connoughton</w:t>
      </w:r>
      <w:proofErr w:type="spellEnd"/>
      <w:r w:rsidRPr="004D0E78">
        <w:rPr>
          <w:rFonts w:ascii="Times New Roman" w:hAnsi="Times New Roman"/>
          <w:color w:val="auto"/>
        </w:rPr>
        <w:t xml:space="preserve"> (2010), the numbers of volunteers has decrease considerably throughout 2010. Students don't seem to be extremely having interests to possess a commitment and responsibility in serving to others.</w:t>
      </w:r>
      <w:r w:rsidR="0066101D" w:rsidRPr="004D0E78">
        <w:rPr>
          <w:rFonts w:ascii="Times New Roman" w:hAnsi="Times New Roman"/>
          <w:color w:val="auto"/>
        </w:rPr>
        <w:t xml:space="preserve"> </w:t>
      </w:r>
      <w:r w:rsidRPr="004D0E78">
        <w:rPr>
          <w:rFonts w:ascii="Times New Roman" w:hAnsi="Times New Roman"/>
          <w:color w:val="auto"/>
        </w:rPr>
        <w:t xml:space="preserve">Based on one research that had been made through 5223 youth respondents by </w:t>
      </w:r>
      <w:proofErr w:type="spellStart"/>
      <w:r w:rsidRPr="004D0E78">
        <w:rPr>
          <w:rFonts w:ascii="Times New Roman" w:hAnsi="Times New Roman"/>
          <w:color w:val="auto"/>
        </w:rPr>
        <w:t>Institut</w:t>
      </w:r>
      <w:proofErr w:type="spellEnd"/>
      <w:r w:rsidRPr="004D0E78">
        <w:rPr>
          <w:rFonts w:ascii="Times New Roman" w:hAnsi="Times New Roman"/>
          <w:color w:val="auto"/>
        </w:rPr>
        <w:t xml:space="preserve"> </w:t>
      </w:r>
      <w:proofErr w:type="spellStart"/>
      <w:r w:rsidRPr="004D0E78">
        <w:rPr>
          <w:rFonts w:ascii="Times New Roman" w:hAnsi="Times New Roman"/>
          <w:color w:val="auto"/>
        </w:rPr>
        <w:t>Penyelidikan</w:t>
      </w:r>
      <w:proofErr w:type="spellEnd"/>
      <w:r w:rsidRPr="004D0E78">
        <w:rPr>
          <w:rFonts w:ascii="Times New Roman" w:hAnsi="Times New Roman"/>
          <w:color w:val="auto"/>
        </w:rPr>
        <w:t xml:space="preserve"> Pembangunan Malaysia (IPPBM) in 2011, find out that only 27.1 percent have interest to participate in volunteering. Other than that, based on their survey, only 18.1 percent youth sparing their leisure time involving in volunteer. Nowadays, the reality of life </w:t>
      </w:r>
      <w:r w:rsidR="00B9686F" w:rsidRPr="004D0E78">
        <w:rPr>
          <w:rFonts w:ascii="Times New Roman" w:hAnsi="Times New Roman"/>
          <w:color w:val="auto"/>
        </w:rPr>
        <w:t>shows</w:t>
      </w:r>
      <w:r w:rsidRPr="004D0E78">
        <w:rPr>
          <w:rFonts w:ascii="Times New Roman" w:hAnsi="Times New Roman"/>
          <w:color w:val="auto"/>
        </w:rPr>
        <w:t xml:space="preserve"> that students more interests in technologies and less interest to involve in volunteering.</w:t>
      </w:r>
    </w:p>
    <w:p w14:paraId="51DC746C" w14:textId="01B4488B" w:rsidR="00A83C80" w:rsidRPr="004D0E78" w:rsidRDefault="00A83C80" w:rsidP="0066101D">
      <w:pPr>
        <w:autoSpaceDE w:val="0"/>
        <w:autoSpaceDN w:val="0"/>
        <w:adjustRightInd w:val="0"/>
        <w:ind w:firstLine="720"/>
        <w:jc w:val="both"/>
        <w:rPr>
          <w:lang w:bidi="en-US"/>
        </w:rPr>
      </w:pPr>
      <w:r w:rsidRPr="004D0E78">
        <w:t xml:space="preserve">This research is conducted to provide an overview and understanding of the issues and scenario related to undergraduate student involvement in volunteering. Perhaps the findings of this study will be approaches and answers to the stated statement issues and give an idea to students in university especially about their responsibilities and their roles in participating voluntary work. This study is expected to contribute </w:t>
      </w:r>
      <w:r w:rsidR="00F14AD0" w:rsidRPr="004D0E78">
        <w:t>to</w:t>
      </w:r>
      <w:r w:rsidRPr="004D0E78">
        <w:t xml:space="preserve"> the development of knowledge specifically to make involvement in volunteering as one of the more effective moral education approaches.</w:t>
      </w:r>
      <w:r w:rsidRPr="004D0E78">
        <w:rPr>
          <w:lang w:bidi="en-US"/>
        </w:rPr>
        <w:t xml:space="preserve"> This study is also very important in helping Ministry of Higher Education Malaysia and student affairs department in university level to encourage and rise the involvement of university students in volunteering.</w:t>
      </w:r>
    </w:p>
    <w:p w14:paraId="116B3984" w14:textId="77777777" w:rsidR="00A83C80" w:rsidRPr="004D0E78" w:rsidRDefault="00A83C80" w:rsidP="00F821B3">
      <w:pPr>
        <w:autoSpaceDE w:val="0"/>
        <w:autoSpaceDN w:val="0"/>
        <w:adjustRightInd w:val="0"/>
        <w:jc w:val="both"/>
      </w:pPr>
    </w:p>
    <w:p w14:paraId="2517A1A5" w14:textId="7B88192E" w:rsidR="00A83C80" w:rsidRPr="004D0E78" w:rsidRDefault="005F29DA" w:rsidP="00F821B3">
      <w:pPr>
        <w:pStyle w:val="BodyText"/>
        <w:spacing w:before="121" w:line="240" w:lineRule="auto"/>
        <w:ind w:right="109"/>
        <w:rPr>
          <w:rFonts w:ascii="Times New Roman" w:hAnsi="Times New Roman"/>
          <w:b/>
          <w:bCs/>
          <w:color w:val="auto"/>
        </w:rPr>
      </w:pPr>
      <w:r w:rsidRPr="004D0E78">
        <w:rPr>
          <w:rFonts w:ascii="Times New Roman" w:hAnsi="Times New Roman"/>
          <w:b/>
          <w:bCs/>
          <w:color w:val="auto"/>
        </w:rPr>
        <w:t xml:space="preserve">Literature Review </w:t>
      </w:r>
    </w:p>
    <w:p w14:paraId="5E8ABC76" w14:textId="6BFD65EB" w:rsidR="004A31F5" w:rsidRPr="004D0E78" w:rsidRDefault="004A31F5" w:rsidP="00D4531E">
      <w:pPr>
        <w:pStyle w:val="Heading2"/>
        <w:tabs>
          <w:tab w:val="left" w:pos="466"/>
        </w:tabs>
        <w:rPr>
          <w:i/>
          <w:iCs/>
          <w:sz w:val="24"/>
          <w:szCs w:val="24"/>
        </w:rPr>
      </w:pPr>
      <w:bookmarkStart w:id="0" w:name="_Toc27669581"/>
      <w:bookmarkStart w:id="1" w:name="_Toc28248791"/>
      <w:r w:rsidRPr="004D0E78">
        <w:rPr>
          <w:i/>
          <w:iCs/>
          <w:sz w:val="24"/>
          <w:szCs w:val="24"/>
        </w:rPr>
        <w:t>Volunteerism</w:t>
      </w:r>
      <w:bookmarkEnd w:id="0"/>
      <w:bookmarkEnd w:id="1"/>
      <w:r w:rsidR="00144D8C" w:rsidRPr="004D0E78">
        <w:rPr>
          <w:i/>
          <w:iCs/>
          <w:sz w:val="24"/>
          <w:szCs w:val="24"/>
        </w:rPr>
        <w:t xml:space="preserve"> definition</w:t>
      </w:r>
    </w:p>
    <w:p w14:paraId="6AD82206" w14:textId="6220451D" w:rsidR="004A31F5" w:rsidRPr="004D0E78" w:rsidRDefault="004A31F5" w:rsidP="00A273A5">
      <w:pPr>
        <w:pStyle w:val="BodyText"/>
        <w:spacing w:line="240" w:lineRule="auto"/>
        <w:ind w:left="100" w:right="205" w:firstLine="620"/>
        <w:rPr>
          <w:rFonts w:ascii="Times New Roman" w:hAnsi="Times New Roman"/>
          <w:color w:val="auto"/>
        </w:rPr>
      </w:pPr>
      <w:r w:rsidRPr="004D0E78">
        <w:rPr>
          <w:rFonts w:ascii="Times New Roman" w:hAnsi="Times New Roman"/>
          <w:color w:val="auto"/>
        </w:rPr>
        <w:t>Volunteerism refers to the voluntary conduct of activities that has no contract, family responsibilities or friendship between volunteers and assisted groups, implemented for the benefit of others, the community as a whole or a particular organization, no paid and executed in an organized context (</w:t>
      </w:r>
      <w:r w:rsidR="00E31775" w:rsidRPr="004D0E78">
        <w:rPr>
          <w:rFonts w:ascii="Times New Roman" w:hAnsi="Times New Roman"/>
          <w:color w:val="auto"/>
        </w:rPr>
        <w:t>Smith</w:t>
      </w:r>
      <w:r w:rsidRPr="004D0E78">
        <w:rPr>
          <w:rFonts w:ascii="Times New Roman" w:hAnsi="Times New Roman"/>
          <w:color w:val="auto"/>
        </w:rPr>
        <w:t xml:space="preserve"> et al.</w:t>
      </w:r>
      <w:r w:rsidR="00E31775" w:rsidRPr="004D0E78">
        <w:rPr>
          <w:rFonts w:ascii="Times New Roman" w:hAnsi="Times New Roman"/>
          <w:color w:val="auto"/>
        </w:rPr>
        <w:t>,</w:t>
      </w:r>
      <w:r w:rsidRPr="004D0E78">
        <w:rPr>
          <w:rFonts w:ascii="Times New Roman" w:hAnsi="Times New Roman"/>
          <w:color w:val="auto"/>
        </w:rPr>
        <w:t xml:space="preserve"> 2010). Other than that, </w:t>
      </w:r>
      <w:proofErr w:type="gramStart"/>
      <w:r w:rsidRPr="004D0E78">
        <w:rPr>
          <w:rFonts w:ascii="Times New Roman" w:hAnsi="Times New Roman"/>
          <w:color w:val="auto"/>
        </w:rPr>
        <w:t>Aziz</w:t>
      </w:r>
      <w:proofErr w:type="gramEnd"/>
      <w:r w:rsidRPr="004D0E78">
        <w:rPr>
          <w:rFonts w:ascii="Times New Roman" w:hAnsi="Times New Roman"/>
          <w:color w:val="auto"/>
        </w:rPr>
        <w:t xml:space="preserve"> and Bashir (2015) had mentioned volunteerism is a helpful act by an individual who is so valuable to him and at the same time not forced by others.</w:t>
      </w:r>
    </w:p>
    <w:p w14:paraId="009E3B97" w14:textId="530332CB" w:rsidR="004A31F5" w:rsidRPr="004D0E78" w:rsidRDefault="004A31F5" w:rsidP="004A31F5">
      <w:pPr>
        <w:pStyle w:val="BodyText"/>
        <w:spacing w:before="121" w:line="240" w:lineRule="auto"/>
        <w:ind w:left="100" w:right="212" w:firstLine="720"/>
        <w:rPr>
          <w:rFonts w:ascii="Times New Roman" w:hAnsi="Times New Roman"/>
          <w:color w:val="auto"/>
        </w:rPr>
      </w:pPr>
      <w:proofErr w:type="spellStart"/>
      <w:r w:rsidRPr="004D0E78">
        <w:rPr>
          <w:rFonts w:ascii="Times New Roman" w:hAnsi="Times New Roman"/>
          <w:color w:val="auto"/>
        </w:rPr>
        <w:t>Arrifin</w:t>
      </w:r>
      <w:proofErr w:type="spellEnd"/>
      <w:r w:rsidRPr="004D0E78">
        <w:rPr>
          <w:rFonts w:ascii="Times New Roman" w:hAnsi="Times New Roman"/>
          <w:color w:val="auto"/>
        </w:rPr>
        <w:t xml:space="preserve"> </w:t>
      </w:r>
      <w:r w:rsidR="00D61254" w:rsidRPr="004D0E78">
        <w:rPr>
          <w:rFonts w:ascii="Times New Roman" w:hAnsi="Times New Roman"/>
          <w:color w:val="auto"/>
        </w:rPr>
        <w:t xml:space="preserve">(2013) </w:t>
      </w:r>
      <w:r w:rsidRPr="004D0E78">
        <w:rPr>
          <w:rFonts w:ascii="Times New Roman" w:hAnsi="Times New Roman"/>
          <w:color w:val="auto"/>
        </w:rPr>
        <w:t>has defined voluntary as “</w:t>
      </w:r>
      <w:r w:rsidRPr="004D0E78">
        <w:rPr>
          <w:rFonts w:ascii="Times New Roman" w:hAnsi="Times New Roman"/>
          <w:i/>
          <w:color w:val="auto"/>
        </w:rPr>
        <w:t>any activities in which time is given freely to advantage another individual, group or cause</w:t>
      </w:r>
      <w:r w:rsidRPr="004D0E78">
        <w:rPr>
          <w:rFonts w:ascii="Times New Roman" w:hAnsi="Times New Roman"/>
          <w:color w:val="auto"/>
        </w:rPr>
        <w:t>”. Volunteer work refers to activities that are carried out to help others without expecting a reward and being completely (</w:t>
      </w:r>
      <w:proofErr w:type="spellStart"/>
      <w:r w:rsidRPr="004D0E78">
        <w:rPr>
          <w:rFonts w:ascii="Times New Roman" w:hAnsi="Times New Roman"/>
          <w:color w:val="auto"/>
        </w:rPr>
        <w:t>Arrifin</w:t>
      </w:r>
      <w:proofErr w:type="spellEnd"/>
      <w:r w:rsidRPr="004D0E78">
        <w:rPr>
          <w:rFonts w:ascii="Times New Roman" w:hAnsi="Times New Roman"/>
          <w:color w:val="auto"/>
        </w:rPr>
        <w:t xml:space="preserve"> 2013). According to Roberts (2006), volunteering is more towards sharpening skills, </w:t>
      </w:r>
      <w:proofErr w:type="gramStart"/>
      <w:r w:rsidRPr="004D0E78">
        <w:rPr>
          <w:rFonts w:ascii="Times New Roman" w:hAnsi="Times New Roman"/>
          <w:color w:val="auto"/>
        </w:rPr>
        <w:t>socialization</w:t>
      </w:r>
      <w:proofErr w:type="gramEnd"/>
      <w:r w:rsidRPr="004D0E78">
        <w:rPr>
          <w:rFonts w:ascii="Times New Roman" w:hAnsi="Times New Roman"/>
          <w:color w:val="auto"/>
        </w:rPr>
        <w:t xml:space="preserve"> and excitement when together with other parties. </w:t>
      </w:r>
      <w:proofErr w:type="spellStart"/>
      <w:r w:rsidRPr="004D0E78">
        <w:rPr>
          <w:rFonts w:ascii="Times New Roman" w:hAnsi="Times New Roman"/>
          <w:color w:val="auto"/>
        </w:rPr>
        <w:t>Dorsch</w:t>
      </w:r>
      <w:proofErr w:type="spellEnd"/>
      <w:r w:rsidRPr="004D0E78">
        <w:rPr>
          <w:rFonts w:ascii="Times New Roman" w:hAnsi="Times New Roman"/>
          <w:color w:val="auto"/>
        </w:rPr>
        <w:t xml:space="preserve"> </w:t>
      </w:r>
      <w:r w:rsidRPr="004D0E78">
        <w:rPr>
          <w:rFonts w:ascii="Times New Roman" w:hAnsi="Times New Roman"/>
          <w:i/>
          <w:iCs/>
          <w:color w:val="auto"/>
        </w:rPr>
        <w:t>et al</w:t>
      </w:r>
      <w:r w:rsidRPr="004D0E78">
        <w:rPr>
          <w:rFonts w:ascii="Times New Roman" w:hAnsi="Times New Roman"/>
          <w:color w:val="auto"/>
        </w:rPr>
        <w:t xml:space="preserve">. (2002) also mentioned that volunteers are important because they contribute expertise, skills, </w:t>
      </w:r>
      <w:r w:rsidR="00D61254" w:rsidRPr="004D0E78">
        <w:rPr>
          <w:rFonts w:ascii="Times New Roman" w:hAnsi="Times New Roman"/>
          <w:color w:val="auto"/>
        </w:rPr>
        <w:t xml:space="preserve">and </w:t>
      </w:r>
      <w:r w:rsidRPr="004D0E78">
        <w:rPr>
          <w:rFonts w:ascii="Times New Roman" w:hAnsi="Times New Roman"/>
          <w:color w:val="auto"/>
        </w:rPr>
        <w:t xml:space="preserve">knowledge. This includes volunteering to an organization or giving anything assistance in volunteering activities to the community. </w:t>
      </w:r>
      <w:r w:rsidR="00D34D6C" w:rsidRPr="004D0E78">
        <w:rPr>
          <w:rFonts w:ascii="Times New Roman" w:hAnsi="Times New Roman"/>
          <w:color w:val="auto"/>
        </w:rPr>
        <w:t xml:space="preserve">According to </w:t>
      </w:r>
      <w:proofErr w:type="spellStart"/>
      <w:r w:rsidR="00D34D6C" w:rsidRPr="004D0E78">
        <w:rPr>
          <w:rFonts w:ascii="Times New Roman" w:hAnsi="Times New Roman"/>
          <w:color w:val="auto"/>
        </w:rPr>
        <w:t>Azimi</w:t>
      </w:r>
      <w:proofErr w:type="spellEnd"/>
      <w:r w:rsidR="00D34D6C" w:rsidRPr="004D0E78">
        <w:rPr>
          <w:rFonts w:ascii="Times New Roman" w:hAnsi="Times New Roman"/>
          <w:color w:val="auto"/>
        </w:rPr>
        <w:t xml:space="preserve"> Hamzah &amp; </w:t>
      </w:r>
      <w:proofErr w:type="spellStart"/>
      <w:r w:rsidR="00D34D6C" w:rsidRPr="004D0E78">
        <w:rPr>
          <w:rFonts w:ascii="Times New Roman" w:hAnsi="Times New Roman"/>
          <w:color w:val="auto"/>
        </w:rPr>
        <w:t>Turiman</w:t>
      </w:r>
      <w:proofErr w:type="spellEnd"/>
      <w:r w:rsidR="00D34D6C" w:rsidRPr="004D0E78">
        <w:rPr>
          <w:rFonts w:ascii="Times New Roman" w:hAnsi="Times New Roman"/>
          <w:color w:val="auto"/>
        </w:rPr>
        <w:t xml:space="preserve"> </w:t>
      </w:r>
      <w:proofErr w:type="spellStart"/>
      <w:r w:rsidR="00D34D6C" w:rsidRPr="004D0E78">
        <w:rPr>
          <w:rFonts w:ascii="Times New Roman" w:hAnsi="Times New Roman"/>
          <w:color w:val="auto"/>
        </w:rPr>
        <w:t>Suandi</w:t>
      </w:r>
      <w:proofErr w:type="spellEnd"/>
      <w:r w:rsidR="00D34D6C" w:rsidRPr="004D0E78">
        <w:rPr>
          <w:rFonts w:ascii="Times New Roman" w:hAnsi="Times New Roman"/>
          <w:color w:val="auto"/>
        </w:rPr>
        <w:t xml:space="preserve"> (1994), t</w:t>
      </w:r>
      <w:r w:rsidRPr="004D0E78">
        <w:rPr>
          <w:rFonts w:ascii="Times New Roman" w:hAnsi="Times New Roman"/>
          <w:color w:val="auto"/>
        </w:rPr>
        <w:t xml:space="preserve">here are four elements of definition volunteerism is sincerity, education, </w:t>
      </w:r>
      <w:proofErr w:type="gramStart"/>
      <w:r w:rsidRPr="004D0E78">
        <w:rPr>
          <w:rFonts w:ascii="Times New Roman" w:hAnsi="Times New Roman"/>
          <w:color w:val="auto"/>
        </w:rPr>
        <w:t>empowerment</w:t>
      </w:r>
      <w:proofErr w:type="gramEnd"/>
      <w:r w:rsidRPr="004D0E78">
        <w:rPr>
          <w:rFonts w:ascii="Times New Roman" w:hAnsi="Times New Roman"/>
          <w:color w:val="auto"/>
        </w:rPr>
        <w:t xml:space="preserve"> and involvement.</w:t>
      </w:r>
    </w:p>
    <w:p w14:paraId="5160C9A0" w14:textId="77777777" w:rsidR="004A31F5" w:rsidRPr="004D0E78" w:rsidRDefault="004A31F5" w:rsidP="004A31F5">
      <w:pPr>
        <w:pStyle w:val="BodyText"/>
        <w:spacing w:line="240" w:lineRule="auto"/>
        <w:rPr>
          <w:rFonts w:ascii="Times New Roman" w:hAnsi="Times New Roman"/>
          <w:color w:val="auto"/>
        </w:rPr>
      </w:pPr>
    </w:p>
    <w:p w14:paraId="3F8975E4" w14:textId="77777777" w:rsidR="004A31F5" w:rsidRPr="004D0E78" w:rsidRDefault="004A31F5" w:rsidP="00D4531E">
      <w:pPr>
        <w:pStyle w:val="Heading2"/>
        <w:tabs>
          <w:tab w:val="left" w:pos="461"/>
        </w:tabs>
        <w:spacing w:before="90"/>
        <w:rPr>
          <w:i/>
          <w:iCs/>
          <w:sz w:val="24"/>
          <w:szCs w:val="24"/>
        </w:rPr>
      </w:pPr>
      <w:bookmarkStart w:id="2" w:name="_Toc27669582"/>
      <w:bookmarkStart w:id="3" w:name="_Toc28248792"/>
      <w:r w:rsidRPr="004D0E78">
        <w:rPr>
          <w:i/>
          <w:iCs/>
          <w:sz w:val="24"/>
          <w:szCs w:val="24"/>
        </w:rPr>
        <w:t>Motivation in</w:t>
      </w:r>
      <w:r w:rsidRPr="004D0E78">
        <w:rPr>
          <w:i/>
          <w:iCs/>
          <w:spacing w:val="2"/>
          <w:sz w:val="24"/>
          <w:szCs w:val="24"/>
        </w:rPr>
        <w:t xml:space="preserve"> </w:t>
      </w:r>
      <w:r w:rsidRPr="004D0E78">
        <w:rPr>
          <w:i/>
          <w:iCs/>
          <w:sz w:val="24"/>
          <w:szCs w:val="24"/>
        </w:rPr>
        <w:t>volunteer</w:t>
      </w:r>
      <w:bookmarkEnd w:id="2"/>
      <w:bookmarkEnd w:id="3"/>
    </w:p>
    <w:p w14:paraId="565319DC" w14:textId="41C060DC" w:rsidR="004A31F5" w:rsidRPr="004D0E78" w:rsidRDefault="004A31F5" w:rsidP="00D4531E">
      <w:pPr>
        <w:pStyle w:val="BodyText"/>
        <w:spacing w:line="240" w:lineRule="auto"/>
        <w:ind w:left="100" w:right="120" w:firstLine="620"/>
        <w:rPr>
          <w:rFonts w:ascii="Times New Roman" w:hAnsi="Times New Roman"/>
          <w:color w:val="auto"/>
        </w:rPr>
      </w:pPr>
      <w:r w:rsidRPr="004D0E78">
        <w:rPr>
          <w:rFonts w:ascii="Times New Roman" w:hAnsi="Times New Roman"/>
          <w:color w:val="auto"/>
        </w:rPr>
        <w:t xml:space="preserve">Research </w:t>
      </w:r>
      <w:r w:rsidRPr="004D0E78">
        <w:rPr>
          <w:rFonts w:ascii="Times New Roman" w:hAnsi="Times New Roman"/>
          <w:color w:val="auto"/>
          <w:spacing w:val="-3"/>
        </w:rPr>
        <w:t xml:space="preserve">in </w:t>
      </w:r>
      <w:r w:rsidRPr="004D0E78">
        <w:rPr>
          <w:rFonts w:ascii="Times New Roman" w:hAnsi="Times New Roman"/>
          <w:color w:val="auto"/>
        </w:rPr>
        <w:t xml:space="preserve">volunteerism by </w:t>
      </w:r>
      <w:proofErr w:type="spellStart"/>
      <w:r w:rsidRPr="004D0E78">
        <w:rPr>
          <w:rFonts w:ascii="Times New Roman" w:hAnsi="Times New Roman"/>
          <w:color w:val="auto"/>
        </w:rPr>
        <w:t>Sharififar</w:t>
      </w:r>
      <w:proofErr w:type="spellEnd"/>
      <w:r w:rsidRPr="004D0E78">
        <w:rPr>
          <w:rFonts w:ascii="Times New Roman" w:hAnsi="Times New Roman"/>
          <w:color w:val="auto"/>
        </w:rPr>
        <w:t xml:space="preserve">, </w:t>
      </w:r>
      <w:proofErr w:type="spellStart"/>
      <w:r w:rsidRPr="004D0E78">
        <w:rPr>
          <w:rFonts w:ascii="Times New Roman" w:hAnsi="Times New Roman"/>
          <w:color w:val="auto"/>
        </w:rPr>
        <w:t>Jamalian</w:t>
      </w:r>
      <w:proofErr w:type="spellEnd"/>
      <w:r w:rsidRPr="004D0E78">
        <w:rPr>
          <w:rFonts w:ascii="Times New Roman" w:hAnsi="Times New Roman"/>
          <w:color w:val="auto"/>
        </w:rPr>
        <w:t xml:space="preserve">, </w:t>
      </w:r>
      <w:proofErr w:type="spellStart"/>
      <w:r w:rsidRPr="004D0E78">
        <w:rPr>
          <w:rFonts w:ascii="Times New Roman" w:hAnsi="Times New Roman"/>
          <w:color w:val="auto"/>
        </w:rPr>
        <w:t>Nikbakhsh</w:t>
      </w:r>
      <w:proofErr w:type="spellEnd"/>
      <w:r w:rsidRPr="004D0E78">
        <w:rPr>
          <w:rFonts w:ascii="Times New Roman" w:hAnsi="Times New Roman"/>
          <w:color w:val="auto"/>
        </w:rPr>
        <w:t xml:space="preserve"> and </w:t>
      </w:r>
      <w:proofErr w:type="spellStart"/>
      <w:r w:rsidRPr="004D0E78">
        <w:rPr>
          <w:rFonts w:ascii="Times New Roman" w:hAnsi="Times New Roman"/>
          <w:color w:val="auto"/>
        </w:rPr>
        <w:t>Ramezani</w:t>
      </w:r>
      <w:proofErr w:type="spellEnd"/>
      <w:r w:rsidRPr="004D0E78">
        <w:rPr>
          <w:rFonts w:ascii="Times New Roman" w:hAnsi="Times New Roman"/>
          <w:color w:val="auto"/>
        </w:rPr>
        <w:t xml:space="preserve"> (2011) found that motivating factors are important </w:t>
      </w:r>
      <w:r w:rsidRPr="004D0E78">
        <w:rPr>
          <w:rFonts w:ascii="Times New Roman" w:hAnsi="Times New Roman"/>
          <w:color w:val="auto"/>
          <w:spacing w:val="-3"/>
        </w:rPr>
        <w:t xml:space="preserve">in </w:t>
      </w:r>
      <w:r w:rsidRPr="004D0E78">
        <w:rPr>
          <w:rFonts w:ascii="Times New Roman" w:hAnsi="Times New Roman"/>
          <w:color w:val="auto"/>
        </w:rPr>
        <w:t xml:space="preserve">boost volunteer interests and commitments. According </w:t>
      </w:r>
      <w:r w:rsidRPr="004D0E78">
        <w:rPr>
          <w:rFonts w:ascii="Times New Roman" w:hAnsi="Times New Roman"/>
          <w:color w:val="auto"/>
          <w:spacing w:val="2"/>
        </w:rPr>
        <w:t xml:space="preserve">to </w:t>
      </w:r>
      <w:r w:rsidRPr="004D0E78">
        <w:rPr>
          <w:rFonts w:ascii="Times New Roman" w:hAnsi="Times New Roman"/>
          <w:color w:val="auto"/>
        </w:rPr>
        <w:t xml:space="preserve">Chacon, </w:t>
      </w:r>
      <w:r w:rsidRPr="004D0E78">
        <w:rPr>
          <w:rFonts w:ascii="Times New Roman" w:hAnsi="Times New Roman"/>
          <w:i/>
          <w:iCs/>
          <w:color w:val="auto"/>
          <w:spacing w:val="-3"/>
        </w:rPr>
        <w:t xml:space="preserve">et </w:t>
      </w:r>
      <w:r w:rsidRPr="004D0E78">
        <w:rPr>
          <w:rFonts w:ascii="Times New Roman" w:hAnsi="Times New Roman"/>
          <w:i/>
          <w:iCs/>
          <w:color w:val="auto"/>
        </w:rPr>
        <w:t>al</w:t>
      </w:r>
      <w:r w:rsidR="00107921" w:rsidRPr="004D0E78">
        <w:rPr>
          <w:rFonts w:ascii="Times New Roman" w:hAnsi="Times New Roman"/>
          <w:i/>
          <w:iCs/>
          <w:color w:val="auto"/>
        </w:rPr>
        <w:t>.</w:t>
      </w:r>
      <w:r w:rsidRPr="004D0E78">
        <w:rPr>
          <w:rFonts w:ascii="Times New Roman" w:hAnsi="Times New Roman"/>
          <w:color w:val="auto"/>
        </w:rPr>
        <w:t xml:space="preserve"> (2011)</w:t>
      </w:r>
      <w:r w:rsidR="00107921" w:rsidRPr="004D0E78">
        <w:rPr>
          <w:rFonts w:ascii="Times New Roman" w:hAnsi="Times New Roman"/>
          <w:color w:val="auto"/>
        </w:rPr>
        <w:t>,</w:t>
      </w:r>
      <w:r w:rsidRPr="004D0E78">
        <w:rPr>
          <w:rFonts w:ascii="Times New Roman" w:hAnsi="Times New Roman"/>
          <w:color w:val="auto"/>
        </w:rPr>
        <w:t xml:space="preserve"> </w:t>
      </w:r>
      <w:r w:rsidR="00107921" w:rsidRPr="004D0E78">
        <w:rPr>
          <w:rFonts w:ascii="Times New Roman" w:hAnsi="Times New Roman"/>
          <w:color w:val="auto"/>
        </w:rPr>
        <w:t>t</w:t>
      </w:r>
      <w:r w:rsidRPr="004D0E78">
        <w:rPr>
          <w:rFonts w:ascii="Times New Roman" w:hAnsi="Times New Roman"/>
          <w:color w:val="auto"/>
        </w:rPr>
        <w:t xml:space="preserve">he study of motivational factors </w:t>
      </w:r>
      <w:r w:rsidRPr="004D0E78">
        <w:rPr>
          <w:rFonts w:ascii="Times New Roman" w:hAnsi="Times New Roman"/>
          <w:color w:val="auto"/>
          <w:spacing w:val="-5"/>
        </w:rPr>
        <w:t xml:space="preserve">is </w:t>
      </w:r>
      <w:r w:rsidRPr="004D0E78">
        <w:rPr>
          <w:rFonts w:ascii="Times New Roman" w:hAnsi="Times New Roman"/>
          <w:color w:val="auto"/>
        </w:rPr>
        <w:t xml:space="preserve">important </w:t>
      </w:r>
      <w:r w:rsidRPr="004D0E78">
        <w:rPr>
          <w:rFonts w:ascii="Times New Roman" w:hAnsi="Times New Roman"/>
          <w:color w:val="auto"/>
          <w:spacing w:val="-5"/>
        </w:rPr>
        <w:t xml:space="preserve">in </w:t>
      </w:r>
      <w:r w:rsidRPr="004D0E78">
        <w:rPr>
          <w:rFonts w:ascii="Times New Roman" w:hAnsi="Times New Roman"/>
          <w:color w:val="auto"/>
        </w:rPr>
        <w:t>the management of volunteer</w:t>
      </w:r>
      <w:r w:rsidRPr="004D0E78">
        <w:rPr>
          <w:rFonts w:ascii="Times New Roman" w:hAnsi="Times New Roman"/>
          <w:color w:val="auto"/>
          <w:spacing w:val="-5"/>
        </w:rPr>
        <w:t xml:space="preserve"> </w:t>
      </w:r>
      <w:r w:rsidRPr="004D0E78">
        <w:rPr>
          <w:rFonts w:ascii="Times New Roman" w:hAnsi="Times New Roman"/>
          <w:color w:val="auto"/>
        </w:rPr>
        <w:t>programs</w:t>
      </w:r>
      <w:r w:rsidRPr="004D0E78">
        <w:rPr>
          <w:rFonts w:ascii="Times New Roman" w:hAnsi="Times New Roman"/>
          <w:color w:val="auto"/>
          <w:spacing w:val="-7"/>
        </w:rPr>
        <w:t xml:space="preserve"> </w:t>
      </w:r>
      <w:r w:rsidRPr="004D0E78">
        <w:rPr>
          <w:rFonts w:ascii="Times New Roman" w:hAnsi="Times New Roman"/>
          <w:color w:val="auto"/>
          <w:spacing w:val="2"/>
        </w:rPr>
        <w:t>to</w:t>
      </w:r>
      <w:r w:rsidRPr="004D0E78">
        <w:rPr>
          <w:rFonts w:ascii="Times New Roman" w:hAnsi="Times New Roman"/>
          <w:color w:val="auto"/>
          <w:spacing w:val="-11"/>
        </w:rPr>
        <w:t xml:space="preserve"> </w:t>
      </w:r>
      <w:r w:rsidRPr="004D0E78">
        <w:rPr>
          <w:rFonts w:ascii="Times New Roman" w:hAnsi="Times New Roman"/>
          <w:color w:val="auto"/>
        </w:rPr>
        <w:t>organize</w:t>
      </w:r>
      <w:r w:rsidRPr="004D0E78">
        <w:rPr>
          <w:rFonts w:ascii="Times New Roman" w:hAnsi="Times New Roman"/>
          <w:color w:val="auto"/>
          <w:spacing w:val="-7"/>
        </w:rPr>
        <w:t xml:space="preserve"> </w:t>
      </w:r>
      <w:r w:rsidRPr="004D0E78">
        <w:rPr>
          <w:rFonts w:ascii="Times New Roman" w:hAnsi="Times New Roman"/>
          <w:color w:val="auto"/>
        </w:rPr>
        <w:t>strategies</w:t>
      </w:r>
      <w:r w:rsidRPr="004D0E78">
        <w:rPr>
          <w:rFonts w:ascii="Times New Roman" w:hAnsi="Times New Roman"/>
          <w:color w:val="auto"/>
          <w:spacing w:val="-3"/>
        </w:rPr>
        <w:t xml:space="preserve"> in</w:t>
      </w:r>
      <w:r w:rsidRPr="004D0E78">
        <w:rPr>
          <w:rFonts w:ascii="Times New Roman" w:hAnsi="Times New Roman"/>
          <w:color w:val="auto"/>
          <w:spacing w:val="-11"/>
        </w:rPr>
        <w:t xml:space="preserve"> </w:t>
      </w:r>
      <w:r w:rsidRPr="004D0E78">
        <w:rPr>
          <w:rFonts w:ascii="Times New Roman" w:hAnsi="Times New Roman"/>
          <w:color w:val="auto"/>
        </w:rPr>
        <w:t>determining</w:t>
      </w:r>
      <w:r w:rsidRPr="004D0E78">
        <w:rPr>
          <w:rFonts w:ascii="Times New Roman" w:hAnsi="Times New Roman"/>
          <w:color w:val="auto"/>
          <w:spacing w:val="-1"/>
        </w:rPr>
        <w:t xml:space="preserve"> </w:t>
      </w:r>
      <w:r w:rsidRPr="004D0E78">
        <w:rPr>
          <w:rFonts w:ascii="Times New Roman" w:hAnsi="Times New Roman"/>
          <w:color w:val="auto"/>
        </w:rPr>
        <w:t>factors</w:t>
      </w:r>
      <w:r w:rsidRPr="004D0E78">
        <w:rPr>
          <w:rFonts w:ascii="Times New Roman" w:hAnsi="Times New Roman"/>
          <w:color w:val="auto"/>
          <w:spacing w:val="-4"/>
        </w:rPr>
        <w:t xml:space="preserve"> </w:t>
      </w:r>
      <w:r w:rsidRPr="004D0E78">
        <w:rPr>
          <w:rFonts w:ascii="Times New Roman" w:hAnsi="Times New Roman"/>
          <w:color w:val="auto"/>
        </w:rPr>
        <w:t>of</w:t>
      </w:r>
      <w:r w:rsidRPr="004D0E78">
        <w:rPr>
          <w:rFonts w:ascii="Times New Roman" w:hAnsi="Times New Roman"/>
          <w:color w:val="auto"/>
          <w:spacing w:val="-14"/>
        </w:rPr>
        <w:t xml:space="preserve"> </w:t>
      </w:r>
      <w:r w:rsidRPr="004D0E78">
        <w:rPr>
          <w:rFonts w:ascii="Times New Roman" w:hAnsi="Times New Roman"/>
          <w:color w:val="auto"/>
        </w:rPr>
        <w:t>recruitment,</w:t>
      </w:r>
      <w:r w:rsidRPr="004D0E78">
        <w:rPr>
          <w:rFonts w:ascii="Times New Roman" w:hAnsi="Times New Roman"/>
          <w:color w:val="auto"/>
          <w:spacing w:val="-4"/>
        </w:rPr>
        <w:t xml:space="preserve"> </w:t>
      </w:r>
      <w:r w:rsidRPr="004D0E78">
        <w:rPr>
          <w:rFonts w:ascii="Times New Roman" w:hAnsi="Times New Roman"/>
          <w:color w:val="auto"/>
        </w:rPr>
        <w:t>job</w:t>
      </w:r>
      <w:r w:rsidRPr="004D0E78">
        <w:rPr>
          <w:rFonts w:ascii="Times New Roman" w:hAnsi="Times New Roman"/>
          <w:color w:val="auto"/>
          <w:spacing w:val="-11"/>
        </w:rPr>
        <w:t xml:space="preserve"> </w:t>
      </w:r>
      <w:r w:rsidRPr="004D0E78">
        <w:rPr>
          <w:rFonts w:ascii="Times New Roman" w:hAnsi="Times New Roman"/>
          <w:color w:val="auto"/>
        </w:rPr>
        <w:t xml:space="preserve">allocation, </w:t>
      </w:r>
      <w:r w:rsidR="00107921" w:rsidRPr="004D0E78">
        <w:rPr>
          <w:rFonts w:ascii="Times New Roman" w:hAnsi="Times New Roman"/>
          <w:color w:val="auto"/>
        </w:rPr>
        <w:t xml:space="preserve">and </w:t>
      </w:r>
      <w:r w:rsidRPr="004D0E78">
        <w:rPr>
          <w:rFonts w:ascii="Times New Roman" w:hAnsi="Times New Roman"/>
          <w:color w:val="auto"/>
        </w:rPr>
        <w:t>training</w:t>
      </w:r>
      <w:r w:rsidR="00107921" w:rsidRPr="004D0E78">
        <w:rPr>
          <w:rFonts w:ascii="Times New Roman" w:hAnsi="Times New Roman"/>
          <w:color w:val="auto"/>
        </w:rPr>
        <w:t>.</w:t>
      </w:r>
      <w:r w:rsidR="00D4531E" w:rsidRPr="004D0E78">
        <w:rPr>
          <w:rFonts w:ascii="Times New Roman" w:hAnsi="Times New Roman"/>
          <w:color w:val="auto"/>
        </w:rPr>
        <w:t xml:space="preserve"> </w:t>
      </w:r>
      <w:proofErr w:type="spellStart"/>
      <w:r w:rsidRPr="004D0E78">
        <w:rPr>
          <w:rFonts w:ascii="Times New Roman" w:hAnsi="Times New Roman"/>
          <w:color w:val="auto"/>
        </w:rPr>
        <w:t>Musick</w:t>
      </w:r>
      <w:proofErr w:type="spellEnd"/>
      <w:r w:rsidRPr="004D0E78">
        <w:rPr>
          <w:rFonts w:ascii="Times New Roman" w:hAnsi="Times New Roman"/>
          <w:color w:val="auto"/>
        </w:rPr>
        <w:t xml:space="preserve"> &amp; Wilson (2008) found that student involvement with volunteerism depends on the person's background and personal experience. People who involved in charity work since early childhood are said to be more open to helping people when they become adults.</w:t>
      </w:r>
    </w:p>
    <w:p w14:paraId="4D13EFFA" w14:textId="5D97DDE7" w:rsidR="004A31F5" w:rsidRPr="004D0E78" w:rsidRDefault="004A31F5" w:rsidP="004A31F5">
      <w:pPr>
        <w:pStyle w:val="BodyText"/>
        <w:spacing w:before="121" w:line="240" w:lineRule="auto"/>
        <w:ind w:left="100" w:right="112" w:firstLine="720"/>
        <w:rPr>
          <w:rFonts w:ascii="Times New Roman" w:hAnsi="Times New Roman"/>
          <w:color w:val="auto"/>
        </w:rPr>
      </w:pPr>
      <w:r w:rsidRPr="004D0E78">
        <w:rPr>
          <w:rFonts w:ascii="Times New Roman" w:hAnsi="Times New Roman"/>
          <w:color w:val="auto"/>
        </w:rPr>
        <w:t xml:space="preserve">While the study conducted by </w:t>
      </w:r>
      <w:proofErr w:type="spellStart"/>
      <w:r w:rsidRPr="004D0E78">
        <w:rPr>
          <w:rFonts w:ascii="Times New Roman" w:hAnsi="Times New Roman"/>
          <w:color w:val="auto"/>
        </w:rPr>
        <w:t>Ekerdt</w:t>
      </w:r>
      <w:proofErr w:type="spellEnd"/>
      <w:r w:rsidRPr="004D0E78">
        <w:rPr>
          <w:rFonts w:ascii="Times New Roman" w:hAnsi="Times New Roman"/>
          <w:color w:val="auto"/>
        </w:rPr>
        <w:t xml:space="preserve"> (1986) stated that student involvement with volunteerism </w:t>
      </w:r>
      <w:r w:rsidRPr="004D0E78">
        <w:rPr>
          <w:rFonts w:ascii="Times New Roman" w:hAnsi="Times New Roman"/>
          <w:color w:val="auto"/>
          <w:spacing w:val="-3"/>
        </w:rPr>
        <w:t xml:space="preserve">is </w:t>
      </w:r>
      <w:r w:rsidRPr="004D0E78">
        <w:rPr>
          <w:rFonts w:ascii="Times New Roman" w:hAnsi="Times New Roman"/>
          <w:color w:val="auto"/>
        </w:rPr>
        <w:t xml:space="preserve">related to gender. His findings show that majority of men prefer to carry out volunteer work even after marriages. This situation different from women who are </w:t>
      </w:r>
      <w:r w:rsidRPr="004D0E78">
        <w:rPr>
          <w:rFonts w:ascii="Times New Roman" w:hAnsi="Times New Roman"/>
          <w:color w:val="auto"/>
          <w:spacing w:val="-3"/>
        </w:rPr>
        <w:t xml:space="preserve">less </w:t>
      </w:r>
      <w:r w:rsidRPr="004D0E78">
        <w:rPr>
          <w:rFonts w:ascii="Times New Roman" w:hAnsi="Times New Roman"/>
          <w:color w:val="auto"/>
        </w:rPr>
        <w:t xml:space="preserve">active to engage </w:t>
      </w:r>
      <w:r w:rsidRPr="004D0E78">
        <w:rPr>
          <w:rFonts w:ascii="Times New Roman" w:hAnsi="Times New Roman"/>
          <w:color w:val="auto"/>
          <w:spacing w:val="-3"/>
        </w:rPr>
        <w:t xml:space="preserve">in </w:t>
      </w:r>
      <w:r w:rsidRPr="004D0E78">
        <w:rPr>
          <w:rFonts w:ascii="Times New Roman" w:hAnsi="Times New Roman"/>
          <w:color w:val="auto"/>
        </w:rPr>
        <w:t xml:space="preserve">volunteering activities after </w:t>
      </w:r>
      <w:r w:rsidRPr="004D0E78">
        <w:rPr>
          <w:rFonts w:ascii="Times New Roman" w:hAnsi="Times New Roman"/>
          <w:color w:val="auto"/>
        </w:rPr>
        <w:lastRenderedPageBreak/>
        <w:t xml:space="preserve">marriage as they have greater responsibilities to take care and educate children at home. However, this claim can </w:t>
      </w:r>
      <w:r w:rsidRPr="004D0E78">
        <w:rPr>
          <w:rFonts w:ascii="Times New Roman" w:hAnsi="Times New Roman"/>
          <w:color w:val="auto"/>
          <w:spacing w:val="-3"/>
        </w:rPr>
        <w:t xml:space="preserve">be </w:t>
      </w:r>
      <w:r w:rsidRPr="004D0E78">
        <w:rPr>
          <w:rFonts w:ascii="Times New Roman" w:hAnsi="Times New Roman"/>
          <w:color w:val="auto"/>
        </w:rPr>
        <w:t xml:space="preserve">contended by </w:t>
      </w:r>
      <w:proofErr w:type="spellStart"/>
      <w:r w:rsidRPr="004D0E78">
        <w:rPr>
          <w:rFonts w:ascii="Times New Roman" w:hAnsi="Times New Roman"/>
          <w:color w:val="auto"/>
        </w:rPr>
        <w:t>Knauft</w:t>
      </w:r>
      <w:proofErr w:type="spellEnd"/>
      <w:r w:rsidRPr="004D0E78">
        <w:rPr>
          <w:rFonts w:ascii="Times New Roman" w:hAnsi="Times New Roman"/>
          <w:color w:val="auto"/>
        </w:rPr>
        <w:t>, (199</w:t>
      </w:r>
      <w:r w:rsidR="00162FA5" w:rsidRPr="004D0E78">
        <w:rPr>
          <w:rFonts w:ascii="Times New Roman" w:hAnsi="Times New Roman"/>
          <w:color w:val="auto"/>
        </w:rPr>
        <w:t>9</w:t>
      </w:r>
      <w:r w:rsidRPr="004D0E78">
        <w:rPr>
          <w:rFonts w:ascii="Times New Roman" w:hAnsi="Times New Roman"/>
          <w:color w:val="auto"/>
        </w:rPr>
        <w:t xml:space="preserve">) which found that women were considered more positive to engage </w:t>
      </w:r>
      <w:r w:rsidRPr="004D0E78">
        <w:rPr>
          <w:rFonts w:ascii="Times New Roman" w:hAnsi="Times New Roman"/>
          <w:color w:val="auto"/>
          <w:spacing w:val="-3"/>
        </w:rPr>
        <w:t xml:space="preserve">in </w:t>
      </w:r>
      <w:r w:rsidRPr="004D0E78">
        <w:rPr>
          <w:rFonts w:ascii="Times New Roman" w:hAnsi="Times New Roman"/>
          <w:color w:val="auto"/>
        </w:rPr>
        <w:t>volunteer activities and to</w:t>
      </w:r>
      <w:r w:rsidRPr="004D0E78">
        <w:rPr>
          <w:rFonts w:ascii="Times New Roman" w:hAnsi="Times New Roman"/>
          <w:color w:val="auto"/>
          <w:spacing w:val="-5"/>
        </w:rPr>
        <w:t xml:space="preserve"> </w:t>
      </w:r>
      <w:r w:rsidRPr="004D0E78">
        <w:rPr>
          <w:rFonts w:ascii="Times New Roman" w:hAnsi="Times New Roman"/>
          <w:color w:val="auto"/>
        </w:rPr>
        <w:t>help</w:t>
      </w:r>
      <w:r w:rsidRPr="004D0E78">
        <w:rPr>
          <w:rFonts w:ascii="Times New Roman" w:hAnsi="Times New Roman"/>
          <w:color w:val="auto"/>
          <w:spacing w:val="-5"/>
        </w:rPr>
        <w:t xml:space="preserve"> </w:t>
      </w:r>
      <w:r w:rsidRPr="004D0E78">
        <w:rPr>
          <w:rFonts w:ascii="Times New Roman" w:hAnsi="Times New Roman"/>
          <w:color w:val="auto"/>
        </w:rPr>
        <w:t>the</w:t>
      </w:r>
      <w:r w:rsidRPr="004D0E78">
        <w:rPr>
          <w:rFonts w:ascii="Times New Roman" w:hAnsi="Times New Roman"/>
          <w:color w:val="auto"/>
          <w:spacing w:val="-6"/>
        </w:rPr>
        <w:t xml:space="preserve"> </w:t>
      </w:r>
      <w:r w:rsidRPr="004D0E78">
        <w:rPr>
          <w:rFonts w:ascii="Times New Roman" w:hAnsi="Times New Roman"/>
          <w:color w:val="auto"/>
        </w:rPr>
        <w:t>community</w:t>
      </w:r>
      <w:r w:rsidRPr="004D0E78">
        <w:rPr>
          <w:rFonts w:ascii="Times New Roman" w:hAnsi="Times New Roman"/>
          <w:color w:val="auto"/>
          <w:spacing w:val="-13"/>
        </w:rPr>
        <w:t xml:space="preserve"> </w:t>
      </w:r>
      <w:r w:rsidR="00107921" w:rsidRPr="004D0E78">
        <w:rPr>
          <w:rFonts w:ascii="Times New Roman" w:hAnsi="Times New Roman"/>
          <w:color w:val="auto"/>
        </w:rPr>
        <w:t>compared</w:t>
      </w:r>
      <w:r w:rsidRPr="004D0E78">
        <w:rPr>
          <w:rFonts w:ascii="Times New Roman" w:hAnsi="Times New Roman"/>
          <w:color w:val="auto"/>
          <w:spacing w:val="-6"/>
        </w:rPr>
        <w:t xml:space="preserve"> </w:t>
      </w:r>
      <w:r w:rsidRPr="004D0E78">
        <w:rPr>
          <w:rFonts w:ascii="Times New Roman" w:hAnsi="Times New Roman"/>
          <w:color w:val="auto"/>
          <w:spacing w:val="2"/>
        </w:rPr>
        <w:t>to</w:t>
      </w:r>
      <w:r w:rsidRPr="004D0E78">
        <w:rPr>
          <w:rFonts w:ascii="Times New Roman" w:hAnsi="Times New Roman"/>
          <w:color w:val="auto"/>
          <w:spacing w:val="-5"/>
        </w:rPr>
        <w:t xml:space="preserve"> </w:t>
      </w:r>
      <w:r w:rsidRPr="004D0E78">
        <w:rPr>
          <w:rFonts w:ascii="Times New Roman" w:hAnsi="Times New Roman"/>
          <w:color w:val="auto"/>
          <w:spacing w:val="-3"/>
        </w:rPr>
        <w:t xml:space="preserve">men. </w:t>
      </w:r>
      <w:r w:rsidRPr="004D0E78">
        <w:rPr>
          <w:rFonts w:ascii="Times New Roman" w:hAnsi="Times New Roman"/>
          <w:color w:val="auto"/>
        </w:rPr>
        <w:t>This</w:t>
      </w:r>
      <w:r w:rsidRPr="004D0E78">
        <w:rPr>
          <w:rFonts w:ascii="Times New Roman" w:hAnsi="Times New Roman"/>
          <w:color w:val="auto"/>
          <w:spacing w:val="-3"/>
        </w:rPr>
        <w:t xml:space="preserve"> is</w:t>
      </w:r>
      <w:r w:rsidRPr="004D0E78">
        <w:rPr>
          <w:rFonts w:ascii="Times New Roman" w:hAnsi="Times New Roman"/>
          <w:color w:val="auto"/>
          <w:spacing w:val="-2"/>
        </w:rPr>
        <w:t xml:space="preserve"> </w:t>
      </w:r>
      <w:r w:rsidRPr="004D0E78">
        <w:rPr>
          <w:rFonts w:ascii="Times New Roman" w:hAnsi="Times New Roman"/>
          <w:color w:val="auto"/>
        </w:rPr>
        <w:t>because</w:t>
      </w:r>
      <w:r w:rsidRPr="004D0E78">
        <w:rPr>
          <w:rFonts w:ascii="Times New Roman" w:hAnsi="Times New Roman"/>
          <w:color w:val="auto"/>
          <w:spacing w:val="-6"/>
        </w:rPr>
        <w:t xml:space="preserve"> </w:t>
      </w:r>
      <w:r w:rsidRPr="004D0E78">
        <w:rPr>
          <w:rFonts w:ascii="Times New Roman" w:hAnsi="Times New Roman"/>
          <w:color w:val="auto"/>
        </w:rPr>
        <w:t>women</w:t>
      </w:r>
      <w:r w:rsidRPr="004D0E78">
        <w:rPr>
          <w:rFonts w:ascii="Times New Roman" w:hAnsi="Times New Roman"/>
          <w:color w:val="auto"/>
          <w:spacing w:val="-10"/>
        </w:rPr>
        <w:t xml:space="preserve"> </w:t>
      </w:r>
      <w:r w:rsidRPr="004D0E78">
        <w:rPr>
          <w:rFonts w:ascii="Times New Roman" w:hAnsi="Times New Roman"/>
          <w:color w:val="auto"/>
        </w:rPr>
        <w:t>are</w:t>
      </w:r>
      <w:r w:rsidRPr="004D0E78">
        <w:rPr>
          <w:rFonts w:ascii="Times New Roman" w:hAnsi="Times New Roman"/>
          <w:color w:val="auto"/>
          <w:spacing w:val="-6"/>
        </w:rPr>
        <w:t xml:space="preserve"> </w:t>
      </w:r>
      <w:r w:rsidRPr="004D0E78">
        <w:rPr>
          <w:rFonts w:ascii="Times New Roman" w:hAnsi="Times New Roman"/>
          <w:color w:val="auto"/>
        </w:rPr>
        <w:t>seen</w:t>
      </w:r>
      <w:r w:rsidRPr="004D0E78">
        <w:rPr>
          <w:rFonts w:ascii="Times New Roman" w:hAnsi="Times New Roman"/>
          <w:color w:val="auto"/>
          <w:spacing w:val="-10"/>
        </w:rPr>
        <w:t xml:space="preserve"> </w:t>
      </w:r>
      <w:r w:rsidRPr="004D0E78">
        <w:rPr>
          <w:rFonts w:ascii="Times New Roman" w:hAnsi="Times New Roman"/>
          <w:color w:val="auto"/>
        </w:rPr>
        <w:t xml:space="preserve">to </w:t>
      </w:r>
      <w:r w:rsidRPr="004D0E78">
        <w:rPr>
          <w:rFonts w:ascii="Times New Roman" w:hAnsi="Times New Roman"/>
          <w:color w:val="auto"/>
          <w:spacing w:val="-3"/>
        </w:rPr>
        <w:t>be</w:t>
      </w:r>
      <w:r w:rsidRPr="004D0E78">
        <w:rPr>
          <w:rFonts w:ascii="Times New Roman" w:hAnsi="Times New Roman"/>
          <w:color w:val="auto"/>
          <w:spacing w:val="-6"/>
        </w:rPr>
        <w:t xml:space="preserve"> </w:t>
      </w:r>
      <w:r w:rsidRPr="004D0E78">
        <w:rPr>
          <w:rFonts w:ascii="Times New Roman" w:hAnsi="Times New Roman"/>
          <w:color w:val="auto"/>
        </w:rPr>
        <w:t>more</w:t>
      </w:r>
      <w:r w:rsidRPr="004D0E78">
        <w:rPr>
          <w:rFonts w:ascii="Times New Roman" w:hAnsi="Times New Roman"/>
          <w:color w:val="auto"/>
          <w:spacing w:val="-6"/>
        </w:rPr>
        <w:t xml:space="preserve"> </w:t>
      </w:r>
      <w:r w:rsidRPr="004D0E78">
        <w:rPr>
          <w:rFonts w:ascii="Times New Roman" w:hAnsi="Times New Roman"/>
          <w:color w:val="auto"/>
        </w:rPr>
        <w:t xml:space="preserve">concerned about </w:t>
      </w:r>
      <w:r w:rsidRPr="004D0E78">
        <w:rPr>
          <w:rFonts w:ascii="Times New Roman" w:hAnsi="Times New Roman"/>
          <w:color w:val="auto"/>
          <w:spacing w:val="-3"/>
        </w:rPr>
        <w:t xml:space="preserve">issues </w:t>
      </w:r>
      <w:r w:rsidRPr="004D0E78">
        <w:rPr>
          <w:rFonts w:ascii="Times New Roman" w:hAnsi="Times New Roman"/>
          <w:color w:val="auto"/>
        </w:rPr>
        <w:t>related to society and welfare than</w:t>
      </w:r>
      <w:r w:rsidRPr="004D0E78">
        <w:rPr>
          <w:rFonts w:ascii="Times New Roman" w:hAnsi="Times New Roman"/>
          <w:color w:val="auto"/>
          <w:spacing w:val="10"/>
        </w:rPr>
        <w:t xml:space="preserve"> </w:t>
      </w:r>
      <w:r w:rsidRPr="004D0E78">
        <w:rPr>
          <w:rFonts w:ascii="Times New Roman" w:hAnsi="Times New Roman"/>
          <w:color w:val="auto"/>
          <w:spacing w:val="-3"/>
        </w:rPr>
        <w:t>men.</w:t>
      </w:r>
    </w:p>
    <w:p w14:paraId="3237E451" w14:textId="26C22DF0" w:rsidR="004A31F5" w:rsidRPr="001D67A2" w:rsidRDefault="004A31F5" w:rsidP="00D4531E">
      <w:pPr>
        <w:pStyle w:val="BodyText"/>
        <w:spacing w:before="122" w:line="240" w:lineRule="auto"/>
        <w:ind w:left="100" w:right="119" w:firstLine="720"/>
        <w:rPr>
          <w:rFonts w:ascii="Times New Roman" w:hAnsi="Times New Roman"/>
        </w:rPr>
      </w:pPr>
      <w:r w:rsidRPr="004D0E78">
        <w:rPr>
          <w:rFonts w:ascii="Times New Roman" w:hAnsi="Times New Roman"/>
          <w:color w:val="auto"/>
        </w:rPr>
        <w:t xml:space="preserve">In relation </w:t>
      </w:r>
      <w:r w:rsidRPr="004D0E78">
        <w:rPr>
          <w:rFonts w:ascii="Times New Roman" w:hAnsi="Times New Roman"/>
          <w:color w:val="auto"/>
          <w:spacing w:val="2"/>
        </w:rPr>
        <w:t xml:space="preserve">to </w:t>
      </w:r>
      <w:r w:rsidRPr="004D0E78">
        <w:rPr>
          <w:rFonts w:ascii="Times New Roman" w:hAnsi="Times New Roman"/>
          <w:color w:val="auto"/>
        </w:rPr>
        <w:t xml:space="preserve">the individual involvement factor with volunteer work, </w:t>
      </w:r>
      <w:proofErr w:type="gramStart"/>
      <w:r w:rsidRPr="004D0E78">
        <w:rPr>
          <w:rFonts w:ascii="Times New Roman" w:hAnsi="Times New Roman"/>
          <w:color w:val="auto"/>
        </w:rPr>
        <w:t>Nichols</w:t>
      </w:r>
      <w:proofErr w:type="gramEnd"/>
      <w:r w:rsidRPr="004D0E78">
        <w:rPr>
          <w:rFonts w:ascii="Times New Roman" w:hAnsi="Times New Roman"/>
          <w:color w:val="auto"/>
        </w:rPr>
        <w:t xml:space="preserve"> </w:t>
      </w:r>
      <w:r w:rsidR="007D2F83" w:rsidRPr="004D0E78">
        <w:rPr>
          <w:rFonts w:ascii="Times New Roman" w:hAnsi="Times New Roman"/>
          <w:color w:val="auto"/>
        </w:rPr>
        <w:t>and</w:t>
      </w:r>
      <w:r w:rsidRPr="004D0E78">
        <w:rPr>
          <w:rFonts w:ascii="Times New Roman" w:hAnsi="Times New Roman"/>
          <w:color w:val="auto"/>
        </w:rPr>
        <w:t xml:space="preserve"> King (1999)</w:t>
      </w:r>
      <w:r w:rsidRPr="004D0E78">
        <w:rPr>
          <w:rFonts w:ascii="Times New Roman" w:hAnsi="Times New Roman"/>
          <w:color w:val="auto"/>
          <w:spacing w:val="-10"/>
        </w:rPr>
        <w:t xml:space="preserve"> </w:t>
      </w:r>
      <w:r w:rsidRPr="004D0E78">
        <w:rPr>
          <w:rFonts w:ascii="Times New Roman" w:hAnsi="Times New Roman"/>
          <w:color w:val="auto"/>
        </w:rPr>
        <w:t>found</w:t>
      </w:r>
      <w:r w:rsidRPr="004D0E78">
        <w:rPr>
          <w:rFonts w:ascii="Times New Roman" w:hAnsi="Times New Roman"/>
          <w:color w:val="auto"/>
          <w:spacing w:val="-7"/>
        </w:rPr>
        <w:t xml:space="preserve"> </w:t>
      </w:r>
      <w:r w:rsidRPr="004D0E78">
        <w:rPr>
          <w:rFonts w:ascii="Times New Roman" w:hAnsi="Times New Roman"/>
          <w:color w:val="auto"/>
        </w:rPr>
        <w:t>that</w:t>
      </w:r>
      <w:r w:rsidRPr="004D0E78">
        <w:rPr>
          <w:rFonts w:ascii="Times New Roman" w:hAnsi="Times New Roman"/>
          <w:color w:val="auto"/>
          <w:spacing w:val="-5"/>
        </w:rPr>
        <w:t xml:space="preserve"> </w:t>
      </w:r>
      <w:r w:rsidRPr="004D0E78">
        <w:rPr>
          <w:rFonts w:ascii="Times New Roman" w:hAnsi="Times New Roman"/>
          <w:color w:val="auto"/>
        </w:rPr>
        <w:t>majority</w:t>
      </w:r>
      <w:r w:rsidRPr="004D0E78">
        <w:rPr>
          <w:rFonts w:ascii="Times New Roman" w:hAnsi="Times New Roman"/>
          <w:color w:val="auto"/>
          <w:spacing w:val="-15"/>
        </w:rPr>
        <w:t xml:space="preserve"> </w:t>
      </w:r>
      <w:r w:rsidRPr="004D0E78">
        <w:rPr>
          <w:rFonts w:ascii="Times New Roman" w:hAnsi="Times New Roman"/>
          <w:color w:val="auto"/>
        </w:rPr>
        <w:t>of</w:t>
      </w:r>
      <w:r w:rsidRPr="004D0E78">
        <w:rPr>
          <w:rFonts w:ascii="Times New Roman" w:hAnsi="Times New Roman"/>
          <w:color w:val="auto"/>
          <w:spacing w:val="-10"/>
        </w:rPr>
        <w:t xml:space="preserve"> </w:t>
      </w:r>
      <w:r w:rsidRPr="004D0E78">
        <w:rPr>
          <w:rFonts w:ascii="Times New Roman" w:hAnsi="Times New Roman"/>
          <w:color w:val="auto"/>
        </w:rPr>
        <w:t>individuals</w:t>
      </w:r>
      <w:r w:rsidRPr="004D0E78">
        <w:rPr>
          <w:rFonts w:ascii="Times New Roman" w:hAnsi="Times New Roman"/>
          <w:color w:val="auto"/>
          <w:spacing w:val="-4"/>
        </w:rPr>
        <w:t xml:space="preserve"> </w:t>
      </w:r>
      <w:r w:rsidRPr="004D0E78">
        <w:rPr>
          <w:rFonts w:ascii="Times New Roman" w:hAnsi="Times New Roman"/>
          <w:color w:val="auto"/>
        </w:rPr>
        <w:t>involved</w:t>
      </w:r>
      <w:r w:rsidRPr="004D0E78">
        <w:rPr>
          <w:rFonts w:ascii="Times New Roman" w:hAnsi="Times New Roman"/>
          <w:color w:val="auto"/>
          <w:spacing w:val="-7"/>
        </w:rPr>
        <w:t xml:space="preserve"> </w:t>
      </w:r>
      <w:r w:rsidRPr="004D0E78">
        <w:rPr>
          <w:rFonts w:ascii="Times New Roman" w:hAnsi="Times New Roman"/>
          <w:color w:val="auto"/>
        </w:rPr>
        <w:t>with</w:t>
      </w:r>
      <w:r w:rsidRPr="004D0E78">
        <w:rPr>
          <w:rFonts w:ascii="Times New Roman" w:hAnsi="Times New Roman"/>
          <w:color w:val="auto"/>
          <w:spacing w:val="-12"/>
        </w:rPr>
        <w:t xml:space="preserve"> </w:t>
      </w:r>
      <w:r w:rsidRPr="004D0E78">
        <w:rPr>
          <w:rFonts w:ascii="Times New Roman" w:hAnsi="Times New Roman"/>
          <w:color w:val="auto"/>
        </w:rPr>
        <w:t>volunteerism</w:t>
      </w:r>
      <w:r w:rsidRPr="004D0E78">
        <w:rPr>
          <w:rFonts w:ascii="Times New Roman" w:hAnsi="Times New Roman"/>
          <w:color w:val="auto"/>
          <w:spacing w:val="-15"/>
        </w:rPr>
        <w:t xml:space="preserve"> </w:t>
      </w:r>
      <w:r w:rsidRPr="004D0E78">
        <w:rPr>
          <w:rFonts w:ascii="Times New Roman" w:hAnsi="Times New Roman"/>
          <w:color w:val="auto"/>
        </w:rPr>
        <w:t>are</w:t>
      </w:r>
      <w:r w:rsidRPr="004D0E78">
        <w:rPr>
          <w:rFonts w:ascii="Times New Roman" w:hAnsi="Times New Roman"/>
          <w:color w:val="auto"/>
          <w:spacing w:val="-8"/>
        </w:rPr>
        <w:t xml:space="preserve"> </w:t>
      </w:r>
      <w:r w:rsidRPr="004D0E78">
        <w:rPr>
          <w:rFonts w:ascii="Times New Roman" w:hAnsi="Times New Roman"/>
          <w:color w:val="auto"/>
        </w:rPr>
        <w:t>due</w:t>
      </w:r>
      <w:r w:rsidRPr="004D0E78">
        <w:rPr>
          <w:rFonts w:ascii="Times New Roman" w:hAnsi="Times New Roman"/>
          <w:color w:val="auto"/>
          <w:spacing w:val="-8"/>
        </w:rPr>
        <w:t xml:space="preserve"> </w:t>
      </w:r>
      <w:r w:rsidRPr="004D0E78">
        <w:rPr>
          <w:rFonts w:ascii="Times New Roman" w:hAnsi="Times New Roman"/>
          <w:color w:val="auto"/>
        </w:rPr>
        <w:t>to</w:t>
      </w:r>
      <w:r w:rsidRPr="004D0E78">
        <w:rPr>
          <w:rFonts w:ascii="Times New Roman" w:hAnsi="Times New Roman"/>
          <w:color w:val="auto"/>
          <w:spacing w:val="-10"/>
        </w:rPr>
        <w:t xml:space="preserve"> </w:t>
      </w:r>
      <w:r w:rsidRPr="004D0E78">
        <w:rPr>
          <w:rFonts w:ascii="Times New Roman" w:hAnsi="Times New Roman"/>
          <w:color w:val="auto"/>
        </w:rPr>
        <w:t>the</w:t>
      </w:r>
      <w:r w:rsidRPr="004D0E78">
        <w:rPr>
          <w:rFonts w:ascii="Times New Roman" w:hAnsi="Times New Roman"/>
          <w:color w:val="auto"/>
          <w:spacing w:val="-8"/>
        </w:rPr>
        <w:t xml:space="preserve"> </w:t>
      </w:r>
      <w:r w:rsidRPr="004D0E78">
        <w:rPr>
          <w:rFonts w:ascii="Times New Roman" w:hAnsi="Times New Roman"/>
          <w:color w:val="auto"/>
        </w:rPr>
        <w:t>high</w:t>
      </w:r>
      <w:r w:rsidRPr="004D0E78">
        <w:rPr>
          <w:rFonts w:ascii="Times New Roman" w:hAnsi="Times New Roman"/>
          <w:color w:val="auto"/>
          <w:spacing w:val="-12"/>
        </w:rPr>
        <w:t xml:space="preserve"> </w:t>
      </w:r>
      <w:r w:rsidRPr="004D0E78">
        <w:rPr>
          <w:rFonts w:ascii="Times New Roman" w:hAnsi="Times New Roman"/>
          <w:color w:val="auto"/>
        </w:rPr>
        <w:t xml:space="preserve">desire to </w:t>
      </w:r>
      <w:r w:rsidRPr="004D0E78">
        <w:rPr>
          <w:rFonts w:ascii="Times New Roman" w:hAnsi="Times New Roman"/>
          <w:color w:val="auto"/>
          <w:spacing w:val="-3"/>
        </w:rPr>
        <w:t xml:space="preserve">help </w:t>
      </w:r>
      <w:r w:rsidRPr="004D0E78">
        <w:rPr>
          <w:rFonts w:ascii="Times New Roman" w:hAnsi="Times New Roman"/>
          <w:color w:val="auto"/>
        </w:rPr>
        <w:t xml:space="preserve">the community. This can </w:t>
      </w:r>
      <w:r w:rsidRPr="004D0E78">
        <w:rPr>
          <w:rFonts w:ascii="Times New Roman" w:hAnsi="Times New Roman"/>
          <w:color w:val="auto"/>
          <w:spacing w:val="-3"/>
        </w:rPr>
        <w:t xml:space="preserve">be </w:t>
      </w:r>
      <w:r w:rsidRPr="004D0E78">
        <w:rPr>
          <w:rFonts w:ascii="Times New Roman" w:hAnsi="Times New Roman"/>
          <w:color w:val="auto"/>
        </w:rPr>
        <w:t>supported by</w:t>
      </w:r>
      <w:r w:rsidR="00616D1A" w:rsidRPr="004D0E78">
        <w:rPr>
          <w:rFonts w:ascii="Times New Roman" w:hAnsi="Times New Roman"/>
          <w:color w:val="auto"/>
        </w:rPr>
        <w:t xml:space="preserve"> </w:t>
      </w:r>
      <w:r w:rsidR="00404010" w:rsidRPr="004D0E78">
        <w:rPr>
          <w:rFonts w:ascii="Times New Roman" w:hAnsi="Times New Roman"/>
          <w:color w:val="auto"/>
        </w:rPr>
        <w:t xml:space="preserve">Barron and </w:t>
      </w:r>
      <w:proofErr w:type="spellStart"/>
      <w:r w:rsidR="00404010" w:rsidRPr="004D0E78">
        <w:rPr>
          <w:rFonts w:ascii="Times New Roman" w:hAnsi="Times New Roman"/>
          <w:color w:val="auto"/>
        </w:rPr>
        <w:t>Rihova</w:t>
      </w:r>
      <w:proofErr w:type="spellEnd"/>
      <w:r w:rsidR="00404010" w:rsidRPr="004D0E78">
        <w:rPr>
          <w:rFonts w:ascii="Times New Roman" w:hAnsi="Times New Roman"/>
          <w:color w:val="auto"/>
        </w:rPr>
        <w:t xml:space="preserve"> (2011) </w:t>
      </w:r>
      <w:r w:rsidRPr="004D0E78">
        <w:rPr>
          <w:rFonts w:ascii="Times New Roman" w:hAnsi="Times New Roman"/>
          <w:color w:val="auto"/>
        </w:rPr>
        <w:t xml:space="preserve">which found that </w:t>
      </w:r>
      <w:r w:rsidRPr="004D0E78">
        <w:rPr>
          <w:rFonts w:ascii="Times New Roman" w:hAnsi="Times New Roman"/>
          <w:color w:val="auto"/>
          <w:spacing w:val="-3"/>
        </w:rPr>
        <w:t xml:space="preserve">most </w:t>
      </w:r>
      <w:r w:rsidRPr="004D0E78">
        <w:rPr>
          <w:rFonts w:ascii="Times New Roman" w:hAnsi="Times New Roman"/>
          <w:color w:val="auto"/>
        </w:rPr>
        <w:t xml:space="preserve">individuals involved with volunteer work were </w:t>
      </w:r>
      <w:r w:rsidRPr="004D0E78">
        <w:rPr>
          <w:rFonts w:ascii="Times New Roman" w:hAnsi="Times New Roman"/>
          <w:color w:val="auto"/>
          <w:spacing w:val="-3"/>
        </w:rPr>
        <w:t xml:space="preserve">meant </w:t>
      </w:r>
      <w:r w:rsidRPr="004D0E78">
        <w:rPr>
          <w:rFonts w:ascii="Times New Roman" w:hAnsi="Times New Roman"/>
          <w:color w:val="auto"/>
        </w:rPr>
        <w:t xml:space="preserve">to help meet the basic needs </w:t>
      </w:r>
      <w:r w:rsidRPr="004D0E78">
        <w:rPr>
          <w:rFonts w:ascii="Times New Roman" w:hAnsi="Times New Roman"/>
          <w:color w:val="auto"/>
          <w:spacing w:val="4"/>
        </w:rPr>
        <w:t xml:space="preserve">of </w:t>
      </w:r>
      <w:r w:rsidRPr="004D0E78">
        <w:rPr>
          <w:rFonts w:ascii="Times New Roman" w:hAnsi="Times New Roman"/>
          <w:color w:val="auto"/>
        </w:rPr>
        <w:t>the needy community.</w:t>
      </w:r>
      <w:bookmarkStart w:id="4" w:name="_bookmark10"/>
      <w:bookmarkEnd w:id="4"/>
      <w:r w:rsidR="0066067F" w:rsidRPr="004D0E78">
        <w:rPr>
          <w:rFonts w:ascii="Times New Roman" w:hAnsi="Times New Roman"/>
          <w:color w:val="auto"/>
        </w:rPr>
        <w:t xml:space="preserve"> Smith</w:t>
      </w:r>
      <w:r w:rsidRPr="004D0E78">
        <w:rPr>
          <w:rFonts w:ascii="Times New Roman" w:hAnsi="Times New Roman"/>
          <w:color w:val="auto"/>
        </w:rPr>
        <w:t xml:space="preserve"> et </w:t>
      </w:r>
      <w:r w:rsidRPr="004D0E78">
        <w:rPr>
          <w:rFonts w:ascii="Times New Roman" w:hAnsi="Times New Roman"/>
          <w:color w:val="auto"/>
          <w:spacing w:val="-3"/>
        </w:rPr>
        <w:t>al.</w:t>
      </w:r>
      <w:r w:rsidR="0066067F" w:rsidRPr="004D0E78">
        <w:rPr>
          <w:rFonts w:ascii="Times New Roman" w:hAnsi="Times New Roman"/>
          <w:color w:val="auto"/>
          <w:spacing w:val="-3"/>
        </w:rPr>
        <w:t>,</w:t>
      </w:r>
      <w:r w:rsidRPr="004D0E78">
        <w:rPr>
          <w:rFonts w:ascii="Times New Roman" w:hAnsi="Times New Roman"/>
          <w:color w:val="auto"/>
          <w:spacing w:val="-3"/>
        </w:rPr>
        <w:t xml:space="preserve"> </w:t>
      </w:r>
      <w:r w:rsidR="00722B5F" w:rsidRPr="004D0E78">
        <w:rPr>
          <w:rFonts w:ascii="Times New Roman" w:hAnsi="Times New Roman"/>
          <w:color w:val="auto"/>
          <w:spacing w:val="-3"/>
        </w:rPr>
        <w:t>(</w:t>
      </w:r>
      <w:r w:rsidRPr="004D0E78">
        <w:rPr>
          <w:rFonts w:ascii="Times New Roman" w:hAnsi="Times New Roman"/>
          <w:color w:val="auto"/>
        </w:rPr>
        <w:t>2010)</w:t>
      </w:r>
      <w:r w:rsidR="00722B5F" w:rsidRPr="004D0E78">
        <w:rPr>
          <w:rFonts w:ascii="Times New Roman" w:hAnsi="Times New Roman"/>
          <w:color w:val="auto"/>
        </w:rPr>
        <w:t xml:space="preserve"> </w:t>
      </w:r>
      <w:r w:rsidRPr="004D0E78">
        <w:rPr>
          <w:rFonts w:ascii="Times New Roman" w:hAnsi="Times New Roman"/>
          <w:color w:val="auto"/>
        </w:rPr>
        <w:t xml:space="preserve">have found that the value motive dimension </w:t>
      </w:r>
      <w:r w:rsidRPr="004D0E78">
        <w:rPr>
          <w:rFonts w:ascii="Times New Roman" w:hAnsi="Times New Roman"/>
          <w:color w:val="auto"/>
          <w:spacing w:val="-3"/>
        </w:rPr>
        <w:t xml:space="preserve">is </w:t>
      </w:r>
      <w:r w:rsidRPr="004D0E78">
        <w:rPr>
          <w:rFonts w:ascii="Times New Roman" w:hAnsi="Times New Roman"/>
          <w:color w:val="auto"/>
        </w:rPr>
        <w:t xml:space="preserve">the highest motivational factor </w:t>
      </w:r>
      <w:r w:rsidRPr="004D0E78">
        <w:rPr>
          <w:rFonts w:ascii="Times New Roman" w:hAnsi="Times New Roman"/>
          <w:color w:val="auto"/>
          <w:spacing w:val="-3"/>
        </w:rPr>
        <w:t xml:space="preserve">among </w:t>
      </w:r>
      <w:r w:rsidRPr="004D0E78">
        <w:rPr>
          <w:rFonts w:ascii="Times New Roman" w:hAnsi="Times New Roman"/>
          <w:color w:val="auto"/>
        </w:rPr>
        <w:t xml:space="preserve">volunteers. </w:t>
      </w:r>
      <w:r w:rsidRPr="004D0E78">
        <w:rPr>
          <w:rFonts w:ascii="Times New Roman" w:hAnsi="Times New Roman"/>
          <w:color w:val="auto"/>
          <w:spacing w:val="-3"/>
        </w:rPr>
        <w:t xml:space="preserve">This </w:t>
      </w:r>
      <w:r w:rsidRPr="004D0E78">
        <w:rPr>
          <w:rFonts w:ascii="Times New Roman" w:hAnsi="Times New Roman"/>
          <w:color w:val="auto"/>
        </w:rPr>
        <w:t xml:space="preserve">suggests that </w:t>
      </w:r>
      <w:r w:rsidRPr="004D0E78">
        <w:rPr>
          <w:rFonts w:ascii="Times New Roman" w:hAnsi="Times New Roman"/>
          <w:color w:val="auto"/>
          <w:spacing w:val="-3"/>
        </w:rPr>
        <w:t xml:space="preserve">most </w:t>
      </w:r>
      <w:r w:rsidRPr="004D0E78">
        <w:rPr>
          <w:rFonts w:ascii="Times New Roman" w:hAnsi="Times New Roman"/>
          <w:color w:val="auto"/>
        </w:rPr>
        <w:t xml:space="preserve">volunteers engage </w:t>
      </w:r>
      <w:r w:rsidRPr="004D0E78">
        <w:rPr>
          <w:rFonts w:ascii="Times New Roman" w:hAnsi="Times New Roman"/>
          <w:color w:val="auto"/>
          <w:spacing w:val="-3"/>
        </w:rPr>
        <w:t xml:space="preserve">in </w:t>
      </w:r>
      <w:r w:rsidRPr="004D0E78">
        <w:rPr>
          <w:rFonts w:ascii="Times New Roman" w:hAnsi="Times New Roman"/>
          <w:color w:val="auto"/>
        </w:rPr>
        <w:t>learning about</w:t>
      </w:r>
      <w:r w:rsidR="00B9686F" w:rsidRPr="004D0E78">
        <w:rPr>
          <w:rFonts w:ascii="Times New Roman" w:hAnsi="Times New Roman"/>
          <w:color w:val="auto"/>
        </w:rPr>
        <w:t xml:space="preserve"> </w:t>
      </w:r>
      <w:r w:rsidRPr="004D0E78">
        <w:rPr>
          <w:rFonts w:ascii="Times New Roman" w:hAnsi="Times New Roman"/>
          <w:color w:val="auto"/>
        </w:rPr>
        <w:t>something</w:t>
      </w:r>
      <w:r w:rsidR="00B9686F" w:rsidRPr="004D0E78">
        <w:rPr>
          <w:rFonts w:ascii="Times New Roman" w:hAnsi="Times New Roman"/>
          <w:color w:val="auto"/>
        </w:rPr>
        <w:t xml:space="preserve"> </w:t>
      </w:r>
      <w:r w:rsidRPr="004D0E78">
        <w:rPr>
          <w:rFonts w:ascii="Times New Roman" w:hAnsi="Times New Roman"/>
          <w:color w:val="auto"/>
        </w:rPr>
        <w:t>as</w:t>
      </w:r>
      <w:r w:rsidR="00B9686F" w:rsidRPr="004D0E78">
        <w:rPr>
          <w:rFonts w:ascii="Times New Roman" w:hAnsi="Times New Roman"/>
          <w:color w:val="auto"/>
        </w:rPr>
        <w:t xml:space="preserve"> </w:t>
      </w:r>
      <w:r w:rsidRPr="004D0E78">
        <w:rPr>
          <w:rFonts w:ascii="Times New Roman" w:hAnsi="Times New Roman"/>
          <w:color w:val="auto"/>
        </w:rPr>
        <w:t>well</w:t>
      </w:r>
      <w:r w:rsidR="00B9686F" w:rsidRPr="004D0E78">
        <w:rPr>
          <w:rFonts w:ascii="Times New Roman" w:hAnsi="Times New Roman"/>
          <w:color w:val="auto"/>
        </w:rPr>
        <w:t xml:space="preserve"> </w:t>
      </w:r>
      <w:r w:rsidRPr="004D0E78">
        <w:rPr>
          <w:rFonts w:ascii="Times New Roman" w:hAnsi="Times New Roman"/>
          <w:color w:val="auto"/>
        </w:rPr>
        <w:t>as</w:t>
      </w:r>
      <w:r w:rsidR="00B9686F" w:rsidRPr="004D0E78">
        <w:rPr>
          <w:rFonts w:ascii="Times New Roman" w:hAnsi="Times New Roman"/>
          <w:color w:val="auto"/>
        </w:rPr>
        <w:t xml:space="preserve"> </w:t>
      </w:r>
      <w:r w:rsidRPr="004D0E78">
        <w:rPr>
          <w:rFonts w:ascii="Times New Roman" w:hAnsi="Times New Roman"/>
          <w:color w:val="auto"/>
        </w:rPr>
        <w:t>the    attitudes</w:t>
      </w:r>
      <w:r w:rsidR="00B9686F" w:rsidRPr="004D0E78">
        <w:rPr>
          <w:rFonts w:ascii="Times New Roman" w:hAnsi="Times New Roman"/>
          <w:color w:val="auto"/>
        </w:rPr>
        <w:t xml:space="preserve"> </w:t>
      </w:r>
      <w:r w:rsidRPr="004D0E78">
        <w:rPr>
          <w:rFonts w:ascii="Times New Roman" w:hAnsi="Times New Roman"/>
          <w:color w:val="auto"/>
        </w:rPr>
        <w:t>and</w:t>
      </w:r>
      <w:r w:rsidR="00B9686F" w:rsidRPr="004D0E78">
        <w:rPr>
          <w:rFonts w:ascii="Times New Roman" w:hAnsi="Times New Roman"/>
          <w:color w:val="auto"/>
        </w:rPr>
        <w:t xml:space="preserve"> </w:t>
      </w:r>
      <w:r w:rsidRPr="004D0E78">
        <w:rPr>
          <w:rFonts w:ascii="Times New Roman" w:hAnsi="Times New Roman"/>
          <w:color w:val="auto"/>
        </w:rPr>
        <w:t>values</w:t>
      </w:r>
      <w:r w:rsidR="00B9686F" w:rsidRPr="004D0E78">
        <w:rPr>
          <w:rFonts w:ascii="Times New Roman" w:hAnsi="Times New Roman"/>
          <w:color w:val="auto"/>
        </w:rPr>
        <w:t xml:space="preserve"> </w:t>
      </w:r>
      <w:r w:rsidRPr="004D0E78">
        <w:rPr>
          <w:rFonts w:ascii="Times New Roman" w:hAnsi="Times New Roman"/>
          <w:color w:val="auto"/>
        </w:rPr>
        <w:t>inherent</w:t>
      </w:r>
      <w:r w:rsidR="00B9686F" w:rsidRPr="004D0E78">
        <w:rPr>
          <w:rFonts w:ascii="Times New Roman" w:hAnsi="Times New Roman"/>
          <w:color w:val="auto"/>
        </w:rPr>
        <w:t xml:space="preserve"> </w:t>
      </w:r>
      <w:r w:rsidRPr="004D0E78">
        <w:rPr>
          <w:rFonts w:ascii="Times New Roman" w:hAnsi="Times New Roman"/>
          <w:color w:val="auto"/>
          <w:spacing w:val="-3"/>
        </w:rPr>
        <w:t xml:space="preserve">in </w:t>
      </w:r>
      <w:r w:rsidRPr="004D0E78">
        <w:rPr>
          <w:rFonts w:ascii="Times New Roman" w:hAnsi="Times New Roman"/>
          <w:color w:val="auto"/>
        </w:rPr>
        <w:t xml:space="preserve">them. </w:t>
      </w:r>
      <w:r w:rsidR="00B9686F" w:rsidRPr="004D0E78">
        <w:rPr>
          <w:rFonts w:ascii="Times New Roman" w:hAnsi="Times New Roman"/>
          <w:color w:val="auto"/>
        </w:rPr>
        <w:t>A</w:t>
      </w:r>
      <w:r w:rsidRPr="004D0E78">
        <w:rPr>
          <w:rFonts w:ascii="Times New Roman" w:hAnsi="Times New Roman"/>
          <w:color w:val="auto"/>
        </w:rPr>
        <w:t xml:space="preserve">n individual involved with voluntary activities </w:t>
      </w:r>
      <w:r w:rsidRPr="004D0E78">
        <w:rPr>
          <w:rFonts w:ascii="Times New Roman" w:hAnsi="Times New Roman"/>
          <w:color w:val="auto"/>
          <w:spacing w:val="-3"/>
        </w:rPr>
        <w:t xml:space="preserve">is </w:t>
      </w:r>
      <w:r w:rsidRPr="004D0E78">
        <w:rPr>
          <w:rFonts w:ascii="Times New Roman" w:hAnsi="Times New Roman"/>
          <w:color w:val="auto"/>
        </w:rPr>
        <w:t xml:space="preserve">aimed at meeting different social and psychological goals such as attitudes </w:t>
      </w:r>
      <w:r w:rsidRPr="004D0E78">
        <w:rPr>
          <w:rFonts w:ascii="Times New Roman" w:hAnsi="Times New Roman"/>
          <w:color w:val="auto"/>
          <w:spacing w:val="5"/>
        </w:rPr>
        <w:t xml:space="preserve">of </w:t>
      </w:r>
      <w:r w:rsidRPr="004D0E78">
        <w:rPr>
          <w:rFonts w:ascii="Times New Roman" w:hAnsi="Times New Roman"/>
          <w:color w:val="auto"/>
        </w:rPr>
        <w:t xml:space="preserve">concern to others, the desire to raise the level </w:t>
      </w:r>
      <w:r w:rsidRPr="004D0E78">
        <w:rPr>
          <w:rFonts w:ascii="Times New Roman" w:hAnsi="Times New Roman"/>
          <w:color w:val="auto"/>
          <w:spacing w:val="4"/>
        </w:rPr>
        <w:t xml:space="preserve">of </w:t>
      </w:r>
      <w:r w:rsidRPr="004D0E78">
        <w:rPr>
          <w:rFonts w:ascii="Times New Roman" w:hAnsi="Times New Roman"/>
          <w:color w:val="auto"/>
        </w:rPr>
        <w:t>knowledge, seek new exper</w:t>
      </w:r>
      <w:r w:rsidRPr="001D67A2">
        <w:rPr>
          <w:rFonts w:ascii="Times New Roman" w:hAnsi="Times New Roman"/>
          <w:color w:val="202020"/>
        </w:rPr>
        <w:t xml:space="preserve">iences </w:t>
      </w:r>
      <w:r w:rsidRPr="001D67A2">
        <w:rPr>
          <w:rFonts w:ascii="Times New Roman" w:hAnsi="Times New Roman"/>
          <w:color w:val="202020"/>
          <w:spacing w:val="-3"/>
        </w:rPr>
        <w:t xml:space="preserve">in </w:t>
      </w:r>
      <w:r w:rsidRPr="001D67A2">
        <w:rPr>
          <w:rFonts w:ascii="Times New Roman" w:hAnsi="Times New Roman"/>
          <w:color w:val="202020"/>
        </w:rPr>
        <w:t xml:space="preserve">life, willingness to </w:t>
      </w:r>
      <w:r w:rsidRPr="001D67A2">
        <w:rPr>
          <w:rFonts w:ascii="Times New Roman" w:hAnsi="Times New Roman"/>
          <w:color w:val="202020"/>
          <w:spacing w:val="-3"/>
        </w:rPr>
        <w:t xml:space="preserve">meet </w:t>
      </w:r>
      <w:r w:rsidRPr="001D67A2">
        <w:rPr>
          <w:rFonts w:ascii="Times New Roman" w:hAnsi="Times New Roman"/>
          <w:color w:val="202020"/>
        </w:rPr>
        <w:t xml:space="preserve">the needs of people who have failed </w:t>
      </w:r>
      <w:r w:rsidRPr="001D67A2">
        <w:rPr>
          <w:rFonts w:ascii="Times New Roman" w:hAnsi="Times New Roman"/>
          <w:color w:val="202020"/>
          <w:spacing w:val="-3"/>
        </w:rPr>
        <w:t xml:space="preserve">in </w:t>
      </w:r>
      <w:r w:rsidRPr="001D67A2">
        <w:rPr>
          <w:rFonts w:ascii="Times New Roman" w:hAnsi="Times New Roman"/>
          <w:color w:val="202020"/>
        </w:rPr>
        <w:t xml:space="preserve">life and aim </w:t>
      </w:r>
      <w:r w:rsidRPr="001D67A2">
        <w:rPr>
          <w:rFonts w:ascii="Times New Roman" w:hAnsi="Times New Roman"/>
          <w:color w:val="202020"/>
          <w:spacing w:val="2"/>
        </w:rPr>
        <w:t xml:space="preserve">to </w:t>
      </w:r>
      <w:r w:rsidRPr="001D67A2">
        <w:rPr>
          <w:rFonts w:ascii="Times New Roman" w:hAnsi="Times New Roman"/>
          <w:color w:val="202020"/>
        </w:rPr>
        <w:t>enhance the positive values within</w:t>
      </w:r>
      <w:r w:rsidRPr="001D67A2">
        <w:rPr>
          <w:rFonts w:ascii="Times New Roman" w:hAnsi="Times New Roman"/>
          <w:color w:val="202020"/>
          <w:spacing w:val="13"/>
        </w:rPr>
        <w:t xml:space="preserve"> </w:t>
      </w:r>
      <w:r w:rsidRPr="001D67A2">
        <w:rPr>
          <w:rFonts w:ascii="Times New Roman" w:hAnsi="Times New Roman"/>
          <w:color w:val="202020"/>
        </w:rPr>
        <w:t>them.</w:t>
      </w:r>
    </w:p>
    <w:p w14:paraId="253EB88A" w14:textId="77777777" w:rsidR="004A31F5" w:rsidRPr="001D67A2" w:rsidRDefault="004A31F5" w:rsidP="004A31F5">
      <w:pPr>
        <w:pStyle w:val="BodyText"/>
        <w:spacing w:before="121" w:line="240" w:lineRule="auto"/>
        <w:ind w:left="100" w:right="125" w:firstLine="720"/>
        <w:rPr>
          <w:rFonts w:ascii="Times New Roman" w:hAnsi="Times New Roman"/>
        </w:rPr>
      </w:pPr>
      <w:r w:rsidRPr="001D67A2">
        <w:rPr>
          <w:rFonts w:ascii="Times New Roman" w:hAnsi="Times New Roman"/>
        </w:rPr>
        <w:t>In</w:t>
      </w:r>
      <w:r w:rsidRPr="001D67A2">
        <w:rPr>
          <w:rFonts w:ascii="Times New Roman" w:hAnsi="Times New Roman"/>
          <w:spacing w:val="-10"/>
        </w:rPr>
        <w:t xml:space="preserve"> </w:t>
      </w:r>
      <w:r w:rsidRPr="001D67A2">
        <w:rPr>
          <w:rFonts w:ascii="Times New Roman" w:hAnsi="Times New Roman"/>
        </w:rPr>
        <w:t>conclusion,</w:t>
      </w:r>
      <w:r w:rsidRPr="001D67A2">
        <w:rPr>
          <w:rFonts w:ascii="Times New Roman" w:hAnsi="Times New Roman"/>
          <w:spacing w:val="-3"/>
        </w:rPr>
        <w:t xml:space="preserve"> </w:t>
      </w:r>
      <w:r w:rsidRPr="001D67A2">
        <w:rPr>
          <w:rFonts w:ascii="Times New Roman" w:hAnsi="Times New Roman"/>
        </w:rPr>
        <w:t>there</w:t>
      </w:r>
      <w:r w:rsidRPr="001D67A2">
        <w:rPr>
          <w:rFonts w:ascii="Times New Roman" w:hAnsi="Times New Roman"/>
          <w:spacing w:val="-7"/>
        </w:rPr>
        <w:t xml:space="preserve"> </w:t>
      </w:r>
      <w:r w:rsidRPr="001D67A2">
        <w:rPr>
          <w:rFonts w:ascii="Times New Roman" w:hAnsi="Times New Roman"/>
        </w:rPr>
        <w:t>are</w:t>
      </w:r>
      <w:r w:rsidRPr="001D67A2">
        <w:rPr>
          <w:rFonts w:ascii="Times New Roman" w:hAnsi="Times New Roman"/>
          <w:spacing w:val="-6"/>
        </w:rPr>
        <w:t xml:space="preserve"> </w:t>
      </w:r>
      <w:r w:rsidRPr="001D67A2">
        <w:rPr>
          <w:rFonts w:ascii="Times New Roman" w:hAnsi="Times New Roman"/>
        </w:rPr>
        <w:t>many</w:t>
      </w:r>
      <w:r w:rsidRPr="001D67A2">
        <w:rPr>
          <w:rFonts w:ascii="Times New Roman" w:hAnsi="Times New Roman"/>
          <w:spacing w:val="-10"/>
        </w:rPr>
        <w:t xml:space="preserve"> </w:t>
      </w:r>
      <w:r w:rsidRPr="001D67A2">
        <w:rPr>
          <w:rFonts w:ascii="Times New Roman" w:hAnsi="Times New Roman"/>
        </w:rPr>
        <w:t>factors</w:t>
      </w:r>
      <w:r w:rsidRPr="001D67A2">
        <w:rPr>
          <w:rFonts w:ascii="Times New Roman" w:hAnsi="Times New Roman"/>
          <w:spacing w:val="-12"/>
        </w:rPr>
        <w:t xml:space="preserve"> </w:t>
      </w:r>
      <w:r w:rsidRPr="001D67A2">
        <w:rPr>
          <w:rFonts w:ascii="Times New Roman" w:hAnsi="Times New Roman"/>
        </w:rPr>
        <w:t>of</w:t>
      </w:r>
      <w:r w:rsidRPr="001D67A2">
        <w:rPr>
          <w:rFonts w:ascii="Times New Roman" w:hAnsi="Times New Roman"/>
          <w:spacing w:val="-13"/>
        </w:rPr>
        <w:t xml:space="preserve"> </w:t>
      </w:r>
      <w:r w:rsidRPr="001D67A2">
        <w:rPr>
          <w:rFonts w:ascii="Times New Roman" w:hAnsi="Times New Roman"/>
        </w:rPr>
        <w:t>student</w:t>
      </w:r>
      <w:r w:rsidRPr="001D67A2">
        <w:rPr>
          <w:rFonts w:ascii="Times New Roman" w:hAnsi="Times New Roman"/>
          <w:spacing w:val="-1"/>
        </w:rPr>
        <w:t xml:space="preserve"> </w:t>
      </w:r>
      <w:r w:rsidRPr="001D67A2">
        <w:rPr>
          <w:rFonts w:ascii="Times New Roman" w:hAnsi="Times New Roman"/>
        </w:rPr>
        <w:t>engagement</w:t>
      </w:r>
      <w:r w:rsidRPr="001D67A2">
        <w:rPr>
          <w:rFonts w:ascii="Times New Roman" w:hAnsi="Times New Roman"/>
          <w:spacing w:val="4"/>
        </w:rPr>
        <w:t xml:space="preserve"> </w:t>
      </w:r>
      <w:r w:rsidRPr="001D67A2">
        <w:rPr>
          <w:rFonts w:ascii="Times New Roman" w:hAnsi="Times New Roman"/>
          <w:spacing w:val="-3"/>
        </w:rPr>
        <w:t>in</w:t>
      </w:r>
      <w:r w:rsidRPr="001D67A2">
        <w:rPr>
          <w:rFonts w:ascii="Times New Roman" w:hAnsi="Times New Roman"/>
          <w:spacing w:val="-5"/>
        </w:rPr>
        <w:t xml:space="preserve"> </w:t>
      </w:r>
      <w:r w:rsidRPr="001D67A2">
        <w:rPr>
          <w:rFonts w:ascii="Times New Roman" w:hAnsi="Times New Roman"/>
        </w:rPr>
        <w:t>volunteer</w:t>
      </w:r>
      <w:r w:rsidRPr="001D67A2">
        <w:rPr>
          <w:rFonts w:ascii="Times New Roman" w:hAnsi="Times New Roman"/>
          <w:spacing w:val="-4"/>
        </w:rPr>
        <w:t xml:space="preserve"> </w:t>
      </w:r>
      <w:r w:rsidRPr="001D67A2">
        <w:rPr>
          <w:rFonts w:ascii="Times New Roman" w:hAnsi="Times New Roman"/>
        </w:rPr>
        <w:t>activities</w:t>
      </w:r>
      <w:r w:rsidRPr="001D67A2">
        <w:rPr>
          <w:rFonts w:ascii="Times New Roman" w:hAnsi="Times New Roman"/>
          <w:spacing w:val="-7"/>
        </w:rPr>
        <w:t xml:space="preserve"> </w:t>
      </w:r>
      <w:r w:rsidRPr="001D67A2">
        <w:rPr>
          <w:rFonts w:ascii="Times New Roman" w:hAnsi="Times New Roman"/>
        </w:rPr>
        <w:t xml:space="preserve">that have been mentioned earlier and all the factors that </w:t>
      </w:r>
      <w:r w:rsidRPr="001D67A2">
        <w:rPr>
          <w:rFonts w:ascii="Times New Roman" w:hAnsi="Times New Roman"/>
          <w:spacing w:val="-3"/>
        </w:rPr>
        <w:t xml:space="preserve">have </w:t>
      </w:r>
      <w:r w:rsidRPr="001D67A2">
        <w:rPr>
          <w:rFonts w:ascii="Times New Roman" w:hAnsi="Times New Roman"/>
        </w:rPr>
        <w:t xml:space="preserve">been mentioned have greatly influenced the students' involvement </w:t>
      </w:r>
      <w:r w:rsidRPr="001D67A2">
        <w:rPr>
          <w:rFonts w:ascii="Times New Roman" w:hAnsi="Times New Roman"/>
          <w:spacing w:val="-3"/>
        </w:rPr>
        <w:t xml:space="preserve">in </w:t>
      </w:r>
      <w:r w:rsidRPr="001D67A2">
        <w:rPr>
          <w:rFonts w:ascii="Times New Roman" w:hAnsi="Times New Roman"/>
        </w:rPr>
        <w:t>volunteer</w:t>
      </w:r>
      <w:r w:rsidRPr="001D67A2">
        <w:rPr>
          <w:rFonts w:ascii="Times New Roman" w:hAnsi="Times New Roman"/>
          <w:spacing w:val="16"/>
        </w:rPr>
        <w:t xml:space="preserve"> </w:t>
      </w:r>
      <w:r w:rsidRPr="001D67A2">
        <w:rPr>
          <w:rFonts w:ascii="Times New Roman" w:hAnsi="Times New Roman"/>
        </w:rPr>
        <w:t>activities</w:t>
      </w:r>
    </w:p>
    <w:p w14:paraId="739D7C4F" w14:textId="77777777" w:rsidR="005F29DA" w:rsidRPr="00F821B3" w:rsidRDefault="005F29DA" w:rsidP="00F821B3">
      <w:pPr>
        <w:pStyle w:val="BodyText"/>
        <w:spacing w:before="121" w:line="240" w:lineRule="auto"/>
        <w:ind w:right="109"/>
        <w:rPr>
          <w:rFonts w:ascii="Times New Roman" w:hAnsi="Times New Roman"/>
        </w:rPr>
      </w:pPr>
    </w:p>
    <w:p w14:paraId="16A0F6A2" w14:textId="1533C813" w:rsidR="00A83C80" w:rsidRDefault="00A83C80" w:rsidP="0080617A">
      <w:pPr>
        <w:pStyle w:val="BodyText"/>
        <w:spacing w:before="121" w:line="240" w:lineRule="auto"/>
        <w:ind w:right="109"/>
        <w:rPr>
          <w:rFonts w:ascii="Times New Roman" w:hAnsi="Times New Roman"/>
          <w:b/>
          <w:bCs/>
          <w:lang w:val="en-US"/>
        </w:rPr>
      </w:pPr>
      <w:r w:rsidRPr="00F821B3">
        <w:rPr>
          <w:rFonts w:ascii="Times New Roman" w:hAnsi="Times New Roman"/>
          <w:b/>
          <w:bCs/>
          <w:lang w:val="en-US"/>
        </w:rPr>
        <w:t>Methodology and data analysis</w:t>
      </w:r>
    </w:p>
    <w:p w14:paraId="7E8F39D8" w14:textId="77777777" w:rsidR="0080617A" w:rsidRPr="00F821B3" w:rsidRDefault="0080617A" w:rsidP="0080617A">
      <w:pPr>
        <w:pStyle w:val="BodyText"/>
        <w:spacing w:before="121" w:line="240" w:lineRule="auto"/>
        <w:ind w:right="109"/>
        <w:rPr>
          <w:rFonts w:ascii="Times New Roman" w:hAnsi="Times New Roman"/>
          <w:b/>
          <w:bCs/>
        </w:rPr>
      </w:pPr>
    </w:p>
    <w:p w14:paraId="38226777" w14:textId="77777777" w:rsidR="00A83C80" w:rsidRPr="00F821B3" w:rsidRDefault="00A83C80" w:rsidP="007826C1">
      <w:pPr>
        <w:pStyle w:val="BodyText"/>
        <w:spacing w:before="121" w:line="240" w:lineRule="auto"/>
        <w:ind w:right="109" w:firstLine="360"/>
        <w:rPr>
          <w:rFonts w:ascii="Times New Roman" w:hAnsi="Times New Roman"/>
        </w:rPr>
      </w:pPr>
      <w:r w:rsidRPr="00F821B3">
        <w:rPr>
          <w:rFonts w:ascii="Times New Roman" w:hAnsi="Times New Roman"/>
        </w:rPr>
        <w:t>Based on the past research, a set of questionnaires was constructed. The following are the variables used in this study.</w:t>
      </w:r>
    </w:p>
    <w:p w14:paraId="1AE80611" w14:textId="77777777" w:rsidR="00A83C80" w:rsidRPr="00F821B3" w:rsidRDefault="00A83C80" w:rsidP="0080617A">
      <w:pPr>
        <w:pStyle w:val="BodyText"/>
        <w:widowControl w:val="0"/>
        <w:numPr>
          <w:ilvl w:val="0"/>
          <w:numId w:val="13"/>
        </w:numPr>
        <w:autoSpaceDE w:val="0"/>
        <w:autoSpaceDN w:val="0"/>
        <w:spacing w:before="121" w:after="0" w:line="240" w:lineRule="auto"/>
        <w:ind w:right="109"/>
        <w:rPr>
          <w:rFonts w:ascii="Times New Roman" w:hAnsi="Times New Roman"/>
          <w:lang w:val="en"/>
        </w:rPr>
      </w:pPr>
      <w:r w:rsidRPr="00F821B3">
        <w:rPr>
          <w:rFonts w:ascii="Times New Roman" w:hAnsi="Times New Roman"/>
          <w:lang w:val="en"/>
        </w:rPr>
        <w:t>Motivation to volunteer: containing 15 question items using a semantic scale from 1 to 7 for the answer.</w:t>
      </w:r>
    </w:p>
    <w:p w14:paraId="523D78BD" w14:textId="77777777" w:rsidR="00A83C80" w:rsidRPr="004D0E78" w:rsidRDefault="00A83C80" w:rsidP="0080617A">
      <w:pPr>
        <w:pStyle w:val="BodyText"/>
        <w:widowControl w:val="0"/>
        <w:numPr>
          <w:ilvl w:val="0"/>
          <w:numId w:val="13"/>
        </w:numPr>
        <w:autoSpaceDE w:val="0"/>
        <w:autoSpaceDN w:val="0"/>
        <w:spacing w:before="121" w:after="0" w:line="240" w:lineRule="auto"/>
        <w:ind w:right="109"/>
        <w:rPr>
          <w:rFonts w:ascii="Times New Roman" w:hAnsi="Times New Roman"/>
          <w:color w:val="auto"/>
        </w:rPr>
      </w:pPr>
      <w:r w:rsidRPr="00F821B3">
        <w:rPr>
          <w:rFonts w:ascii="Times New Roman" w:hAnsi="Times New Roman"/>
          <w:lang w:val="en"/>
        </w:rPr>
        <w:t xml:space="preserve">Satisfaction of volunteering: </w:t>
      </w:r>
      <w:r w:rsidRPr="004D0E78">
        <w:rPr>
          <w:rFonts w:ascii="Times New Roman" w:hAnsi="Times New Roman"/>
          <w:color w:val="auto"/>
          <w:lang w:val="en"/>
        </w:rPr>
        <w:t>containing 7 question items using a semantic scale from 1 to 7 for the answer.</w:t>
      </w:r>
    </w:p>
    <w:p w14:paraId="1B4DDE34" w14:textId="77777777" w:rsidR="00A83C80" w:rsidRPr="004D0E78" w:rsidRDefault="00A83C80" w:rsidP="0080617A">
      <w:pPr>
        <w:pStyle w:val="BodyText"/>
        <w:widowControl w:val="0"/>
        <w:numPr>
          <w:ilvl w:val="0"/>
          <w:numId w:val="13"/>
        </w:numPr>
        <w:autoSpaceDE w:val="0"/>
        <w:autoSpaceDN w:val="0"/>
        <w:spacing w:before="121" w:after="0" w:line="240" w:lineRule="auto"/>
        <w:ind w:right="109"/>
        <w:rPr>
          <w:rFonts w:ascii="Times New Roman" w:hAnsi="Times New Roman"/>
          <w:color w:val="auto"/>
        </w:rPr>
      </w:pPr>
      <w:r w:rsidRPr="004D0E78">
        <w:rPr>
          <w:rFonts w:ascii="Times New Roman" w:hAnsi="Times New Roman"/>
          <w:color w:val="auto"/>
          <w:lang w:val="en"/>
        </w:rPr>
        <w:t>Challenges in volunteering</w:t>
      </w:r>
      <w:r w:rsidRPr="004D0E78">
        <w:rPr>
          <w:rFonts w:ascii="Times New Roman" w:hAnsi="Times New Roman"/>
          <w:color w:val="auto"/>
        </w:rPr>
        <w:t xml:space="preserve">: </w:t>
      </w:r>
      <w:r w:rsidRPr="004D0E78">
        <w:rPr>
          <w:rFonts w:ascii="Times New Roman" w:hAnsi="Times New Roman"/>
          <w:color w:val="auto"/>
          <w:lang w:val="en"/>
        </w:rPr>
        <w:t>containing 11 question items using a semantic scale from 1 to 7 for the answer</w:t>
      </w:r>
    </w:p>
    <w:p w14:paraId="155227D1" w14:textId="77777777" w:rsidR="00A83C80" w:rsidRPr="004D0E78" w:rsidRDefault="00A83C80" w:rsidP="0080617A">
      <w:pPr>
        <w:pStyle w:val="BodyText"/>
        <w:spacing w:before="121" w:line="240" w:lineRule="auto"/>
        <w:ind w:right="109"/>
        <w:rPr>
          <w:rFonts w:ascii="Times New Roman" w:hAnsi="Times New Roman"/>
          <w:color w:val="auto"/>
          <w:lang w:val="en"/>
        </w:rPr>
      </w:pPr>
      <w:r w:rsidRPr="004D0E78">
        <w:rPr>
          <w:rFonts w:ascii="Times New Roman" w:hAnsi="Times New Roman"/>
          <w:color w:val="auto"/>
          <w:lang w:val="en"/>
        </w:rPr>
        <w:t>The main motivational factor or motive for engaging in this volunteer refers to the five-dimensional motive in Volunteer Inventory Functions (VFI) developed by Clary et al. (1998).</w:t>
      </w:r>
    </w:p>
    <w:p w14:paraId="3814ECB8" w14:textId="77777777" w:rsidR="0080617A" w:rsidRPr="007E2187" w:rsidRDefault="0080617A" w:rsidP="0080617A">
      <w:pPr>
        <w:pStyle w:val="BodyText"/>
        <w:spacing w:before="121" w:line="240" w:lineRule="auto"/>
        <w:ind w:left="2160" w:right="109" w:firstLine="720"/>
        <w:rPr>
          <w:rStyle w:val="A3"/>
          <w:rFonts w:ascii="Times New Roman" w:hAnsi="Times New Roman"/>
          <w:i w:val="0"/>
          <w:iCs w:val="0"/>
          <w:sz w:val="24"/>
          <w:szCs w:val="24"/>
        </w:rPr>
      </w:pPr>
    </w:p>
    <w:p w14:paraId="0BCE35E0" w14:textId="372F3D43" w:rsidR="00A83C80" w:rsidRPr="007E2187" w:rsidRDefault="00A83C80" w:rsidP="0080617A">
      <w:pPr>
        <w:pStyle w:val="BodyText"/>
        <w:spacing w:before="121" w:line="240" w:lineRule="auto"/>
        <w:ind w:left="2160" w:right="109" w:firstLine="720"/>
        <w:rPr>
          <w:rFonts w:ascii="Times New Roman" w:hAnsi="Times New Roman"/>
          <w:i/>
          <w:iCs/>
          <w:lang w:val="en"/>
        </w:rPr>
      </w:pPr>
      <w:r w:rsidRPr="007E2187">
        <w:rPr>
          <w:rStyle w:val="A3"/>
          <w:rFonts w:ascii="Times New Roman" w:hAnsi="Times New Roman"/>
          <w:i w:val="0"/>
          <w:iCs w:val="0"/>
          <w:sz w:val="24"/>
          <w:szCs w:val="24"/>
        </w:rPr>
        <w:t>Table 1</w:t>
      </w:r>
      <w:r w:rsidR="007E2187">
        <w:rPr>
          <w:rStyle w:val="A3"/>
          <w:rFonts w:ascii="Times New Roman" w:hAnsi="Times New Roman"/>
          <w:i w:val="0"/>
          <w:iCs w:val="0"/>
          <w:sz w:val="24"/>
          <w:szCs w:val="24"/>
        </w:rPr>
        <w:t>.</w:t>
      </w:r>
      <w:r w:rsidRPr="007E2187">
        <w:rPr>
          <w:rStyle w:val="A3"/>
          <w:rFonts w:ascii="Times New Roman" w:hAnsi="Times New Roman"/>
          <w:i w:val="0"/>
          <w:iCs w:val="0"/>
          <w:sz w:val="24"/>
          <w:szCs w:val="24"/>
        </w:rPr>
        <w:t xml:space="preserve"> Volunteer Functions Inventory (</w:t>
      </w:r>
      <w:r w:rsidRPr="007E2187">
        <w:rPr>
          <w:rStyle w:val="A7"/>
          <w:rFonts w:ascii="Times New Roman" w:hAnsi="Times New Roman"/>
          <w:i w:val="0"/>
          <w:iCs w:val="0"/>
          <w:sz w:val="24"/>
          <w:szCs w:val="24"/>
        </w:rPr>
        <w:t>VFI</w:t>
      </w:r>
      <w:r w:rsidRPr="007E2187">
        <w:rPr>
          <w:rStyle w:val="A3"/>
          <w:rFonts w:ascii="Times New Roman" w:hAnsi="Times New Roman"/>
          <w:i w:val="0"/>
          <w:iCs w:val="0"/>
          <w:sz w:val="24"/>
          <w:szCs w:val="24"/>
        </w:rPr>
        <w:t>)</w:t>
      </w:r>
    </w:p>
    <w:tbl>
      <w:tblPr>
        <w:tblStyle w:val="TableGrid"/>
        <w:tblW w:w="9638" w:type="dxa"/>
        <w:tblInd w:w="279" w:type="dxa"/>
        <w:tblLook w:val="04A0" w:firstRow="1" w:lastRow="0" w:firstColumn="1" w:lastColumn="0" w:noHBand="0" w:noVBand="1"/>
      </w:tblPr>
      <w:tblGrid>
        <w:gridCol w:w="2551"/>
        <w:gridCol w:w="7087"/>
      </w:tblGrid>
      <w:tr w:rsidR="00A83C80" w:rsidRPr="00F821B3" w14:paraId="50AC846A" w14:textId="77777777" w:rsidTr="002C7737">
        <w:tc>
          <w:tcPr>
            <w:tcW w:w="2551" w:type="dxa"/>
          </w:tcPr>
          <w:p w14:paraId="00F587A7" w14:textId="77777777" w:rsidR="00A83C80" w:rsidRPr="007826C1" w:rsidRDefault="00A83C80" w:rsidP="002C7737">
            <w:pPr>
              <w:pStyle w:val="BodyText"/>
              <w:spacing w:before="121" w:line="240" w:lineRule="auto"/>
              <w:ind w:right="109"/>
              <w:jc w:val="center"/>
              <w:rPr>
                <w:rFonts w:ascii="Times New Roman" w:hAnsi="Times New Roman"/>
                <w:b/>
                <w:bCs/>
                <w:sz w:val="20"/>
                <w:szCs w:val="20"/>
              </w:rPr>
            </w:pPr>
            <w:r w:rsidRPr="007826C1">
              <w:rPr>
                <w:rFonts w:ascii="Times New Roman" w:hAnsi="Times New Roman"/>
                <w:b/>
                <w:bCs/>
                <w:sz w:val="20"/>
                <w:szCs w:val="20"/>
              </w:rPr>
              <w:t>Motivation function</w:t>
            </w:r>
          </w:p>
        </w:tc>
        <w:tc>
          <w:tcPr>
            <w:tcW w:w="7087" w:type="dxa"/>
          </w:tcPr>
          <w:p w14:paraId="6661CAC3" w14:textId="77777777" w:rsidR="00A83C80" w:rsidRPr="007826C1" w:rsidRDefault="00A83C80" w:rsidP="002C7737">
            <w:pPr>
              <w:pStyle w:val="BodyText"/>
              <w:spacing w:before="121" w:line="240" w:lineRule="auto"/>
              <w:ind w:right="109"/>
              <w:jc w:val="center"/>
              <w:rPr>
                <w:rFonts w:ascii="Times New Roman" w:hAnsi="Times New Roman"/>
                <w:b/>
                <w:bCs/>
                <w:sz w:val="20"/>
                <w:szCs w:val="20"/>
              </w:rPr>
            </w:pPr>
            <w:r w:rsidRPr="007826C1">
              <w:rPr>
                <w:rFonts w:ascii="Times New Roman" w:hAnsi="Times New Roman"/>
                <w:b/>
                <w:bCs/>
                <w:sz w:val="20"/>
                <w:szCs w:val="20"/>
              </w:rPr>
              <w:t>Definition</w:t>
            </w:r>
          </w:p>
        </w:tc>
      </w:tr>
      <w:tr w:rsidR="00A83C80" w:rsidRPr="00F821B3" w14:paraId="14CC86DB" w14:textId="77777777" w:rsidTr="002C7737">
        <w:tc>
          <w:tcPr>
            <w:tcW w:w="2551" w:type="dxa"/>
          </w:tcPr>
          <w:p w14:paraId="0560B931"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Value</w:t>
            </w:r>
          </w:p>
        </w:tc>
        <w:tc>
          <w:tcPr>
            <w:tcW w:w="7087" w:type="dxa"/>
          </w:tcPr>
          <w:p w14:paraId="6AAD48BE"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lang w:val="en-US"/>
              </w:rPr>
              <w:t>Individuals become volunteers with a view to expressing or acting upon their values ​​and humanity</w:t>
            </w:r>
          </w:p>
        </w:tc>
      </w:tr>
      <w:tr w:rsidR="00A83C80" w:rsidRPr="00F821B3" w14:paraId="2E016A5C" w14:textId="77777777" w:rsidTr="002C7737">
        <w:tc>
          <w:tcPr>
            <w:tcW w:w="2551" w:type="dxa"/>
          </w:tcPr>
          <w:p w14:paraId="055E2D45"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Understanding</w:t>
            </w:r>
          </w:p>
        </w:tc>
        <w:tc>
          <w:tcPr>
            <w:tcW w:w="7087" w:type="dxa"/>
          </w:tcPr>
          <w:p w14:paraId="08FB5BE7"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lang w:val="en-US"/>
              </w:rPr>
              <w:t>Volunteers want to know more about current needs and the skills they often use.</w:t>
            </w:r>
          </w:p>
        </w:tc>
      </w:tr>
      <w:tr w:rsidR="00A83C80" w:rsidRPr="00F821B3" w14:paraId="3567B08B" w14:textId="77777777" w:rsidTr="002C7737">
        <w:tc>
          <w:tcPr>
            <w:tcW w:w="2551" w:type="dxa"/>
          </w:tcPr>
          <w:p w14:paraId="075A232B"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Career</w:t>
            </w:r>
          </w:p>
        </w:tc>
        <w:tc>
          <w:tcPr>
            <w:tcW w:w="7087" w:type="dxa"/>
          </w:tcPr>
          <w:p w14:paraId="2803D0A2"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Volunteers have the goal of pursuing a career related to experience through volunteer activities.</w:t>
            </w:r>
          </w:p>
        </w:tc>
      </w:tr>
      <w:tr w:rsidR="00A83C80" w:rsidRPr="00F821B3" w14:paraId="4A8856A7" w14:textId="77777777" w:rsidTr="002C7737">
        <w:tc>
          <w:tcPr>
            <w:tcW w:w="2551" w:type="dxa"/>
          </w:tcPr>
          <w:p w14:paraId="65EC883B"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Social</w:t>
            </w:r>
          </w:p>
        </w:tc>
        <w:tc>
          <w:tcPr>
            <w:tcW w:w="7087" w:type="dxa"/>
          </w:tcPr>
          <w:p w14:paraId="3E332111"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Volunteering allows the individual to strengthen their social relationships.</w:t>
            </w:r>
          </w:p>
        </w:tc>
      </w:tr>
      <w:tr w:rsidR="00A83C80" w:rsidRPr="00F821B3" w14:paraId="044E993A" w14:textId="77777777" w:rsidTr="002C7737">
        <w:tc>
          <w:tcPr>
            <w:tcW w:w="2551" w:type="dxa"/>
          </w:tcPr>
          <w:p w14:paraId="6B711776"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lastRenderedPageBreak/>
              <w:t>Protective</w:t>
            </w:r>
          </w:p>
        </w:tc>
        <w:tc>
          <w:tcPr>
            <w:tcW w:w="7087" w:type="dxa"/>
          </w:tcPr>
          <w:p w14:paraId="6C9DFF0D" w14:textId="77777777" w:rsidR="00A83C80" w:rsidRPr="007826C1" w:rsidRDefault="00A83C80" w:rsidP="0080617A">
            <w:pPr>
              <w:pStyle w:val="BodyText"/>
              <w:spacing w:before="121" w:line="240" w:lineRule="auto"/>
              <w:ind w:right="109"/>
              <w:rPr>
                <w:rFonts w:ascii="Times New Roman" w:hAnsi="Times New Roman"/>
                <w:sz w:val="20"/>
                <w:szCs w:val="20"/>
              </w:rPr>
            </w:pPr>
            <w:r w:rsidRPr="007826C1">
              <w:rPr>
                <w:rFonts w:ascii="Times New Roman" w:hAnsi="Times New Roman"/>
                <w:sz w:val="20"/>
                <w:szCs w:val="20"/>
              </w:rPr>
              <w:t>Individuals can reduce negative feelings such as guilt and overcome personal problems through voluntary activities.</w:t>
            </w:r>
          </w:p>
        </w:tc>
      </w:tr>
    </w:tbl>
    <w:p w14:paraId="5658F127" w14:textId="2E86C956" w:rsidR="00A83C80" w:rsidRPr="007826C1" w:rsidRDefault="00A83C80" w:rsidP="007826C1">
      <w:pPr>
        <w:pStyle w:val="BodyText"/>
        <w:spacing w:before="121" w:line="240" w:lineRule="auto"/>
        <w:ind w:right="109"/>
        <w:jc w:val="center"/>
        <w:rPr>
          <w:rFonts w:ascii="Times New Roman" w:hAnsi="Times New Roman"/>
          <w:sz w:val="20"/>
          <w:szCs w:val="20"/>
        </w:rPr>
      </w:pPr>
      <w:r w:rsidRPr="007826C1">
        <w:rPr>
          <w:rStyle w:val="A5"/>
          <w:rFonts w:ascii="Times New Roman" w:hAnsi="Times New Roman"/>
          <w:sz w:val="20"/>
          <w:szCs w:val="20"/>
        </w:rPr>
        <w:t>Sources: Clary and Snyder (1999)</w:t>
      </w:r>
    </w:p>
    <w:p w14:paraId="2D285004" w14:textId="77777777" w:rsidR="00A83C80" w:rsidRPr="00F821B3" w:rsidRDefault="00A83C80" w:rsidP="0080617A">
      <w:pPr>
        <w:pStyle w:val="BodyText"/>
        <w:spacing w:before="121" w:line="240" w:lineRule="auto"/>
        <w:ind w:right="109"/>
        <w:rPr>
          <w:rFonts w:ascii="Times New Roman" w:hAnsi="Times New Roman"/>
        </w:rPr>
      </w:pPr>
    </w:p>
    <w:p w14:paraId="7E92840A" w14:textId="77777777" w:rsidR="00A83C80" w:rsidRPr="00D4531E" w:rsidRDefault="00A83C80" w:rsidP="0080617A">
      <w:pPr>
        <w:pStyle w:val="BodyText"/>
        <w:spacing w:line="240" w:lineRule="auto"/>
        <w:rPr>
          <w:rFonts w:ascii="Times New Roman" w:hAnsi="Times New Roman"/>
          <w:b/>
          <w:bCs/>
          <w:i/>
          <w:iCs/>
          <w:lang w:val="en"/>
        </w:rPr>
      </w:pPr>
      <w:r w:rsidRPr="00D4531E">
        <w:rPr>
          <w:rFonts w:ascii="Times New Roman" w:hAnsi="Times New Roman"/>
          <w:b/>
          <w:bCs/>
          <w:i/>
          <w:iCs/>
          <w:lang w:val="en"/>
        </w:rPr>
        <w:t>Population and sampling</w:t>
      </w:r>
    </w:p>
    <w:p w14:paraId="55E064A0" w14:textId="65CFD688" w:rsidR="00A83C80" w:rsidRPr="00F821B3" w:rsidRDefault="00A83C80" w:rsidP="007826C1">
      <w:pPr>
        <w:pStyle w:val="BodyText"/>
        <w:spacing w:line="240" w:lineRule="auto"/>
        <w:ind w:firstLine="720"/>
        <w:rPr>
          <w:rFonts w:ascii="Times New Roman" w:hAnsi="Times New Roman"/>
          <w:lang w:bidi="en-US"/>
        </w:rPr>
      </w:pPr>
      <w:r w:rsidRPr="00F821B3">
        <w:rPr>
          <w:rFonts w:ascii="Times New Roman" w:hAnsi="Times New Roman"/>
          <w:lang w:val="en"/>
        </w:rPr>
        <w:t xml:space="preserve">Population of this study refers to students pursuing studies at the UUM. The sample of this study consisted of 270 students from </w:t>
      </w:r>
      <w:r w:rsidR="007E2187">
        <w:rPr>
          <w:rFonts w:ascii="Times New Roman" w:hAnsi="Times New Roman"/>
          <w:lang w:val="en"/>
        </w:rPr>
        <w:t>SQS</w:t>
      </w:r>
      <w:r w:rsidRPr="00F821B3">
        <w:rPr>
          <w:rFonts w:ascii="Times New Roman" w:hAnsi="Times New Roman"/>
          <w:lang w:val="en"/>
        </w:rPr>
        <w:t xml:space="preserve"> and all of them comprised of various races, </w:t>
      </w:r>
      <w:proofErr w:type="gramStart"/>
      <w:r w:rsidRPr="00F821B3">
        <w:rPr>
          <w:rFonts w:ascii="Times New Roman" w:hAnsi="Times New Roman"/>
          <w:lang w:val="en"/>
        </w:rPr>
        <w:t>programs</w:t>
      </w:r>
      <w:proofErr w:type="gramEnd"/>
      <w:r w:rsidRPr="00F821B3">
        <w:rPr>
          <w:rFonts w:ascii="Times New Roman" w:hAnsi="Times New Roman"/>
          <w:lang w:val="en"/>
        </w:rPr>
        <w:t xml:space="preserve"> and years of study. Samples was selected using stratified sampling. </w:t>
      </w:r>
      <w:r w:rsidRPr="00F821B3">
        <w:rPr>
          <w:rFonts w:ascii="Times New Roman" w:hAnsi="Times New Roman"/>
          <w:lang w:val="en" w:bidi="en-US"/>
        </w:rPr>
        <w:t xml:space="preserve">The basic idea behind the stratified sampling is to divide the whole heterogeneous population into subpopulations. </w:t>
      </w:r>
      <w:r w:rsidRPr="00F821B3">
        <w:rPr>
          <w:rFonts w:ascii="Times New Roman" w:hAnsi="Times New Roman"/>
          <w:lang w:bidi="en-US"/>
        </w:rPr>
        <w:t>The subpopulation is divided based on courses in SQS which is business mathematics, decision science, and industrial statistic. Stratified sampling treats each subpopulation as separate population and draw a sample by simple random sampling from each stratum</w:t>
      </w:r>
    </w:p>
    <w:p w14:paraId="1C8124AB" w14:textId="58369448" w:rsidR="00A83C80" w:rsidRPr="00F97442" w:rsidRDefault="00A83C80" w:rsidP="00A83C80">
      <w:pPr>
        <w:pStyle w:val="BodyText"/>
        <w:rPr>
          <w:b/>
          <w:bCs/>
          <w:color w:val="auto"/>
          <w:sz w:val="28"/>
          <w:szCs w:val="22"/>
        </w:rPr>
      </w:pPr>
    </w:p>
    <w:p w14:paraId="21688618" w14:textId="77777777" w:rsidR="00A83C80" w:rsidRPr="00F97442" w:rsidRDefault="00A83C80" w:rsidP="00A83C80">
      <w:pPr>
        <w:pStyle w:val="BodyText"/>
        <w:rPr>
          <w:rFonts w:ascii="Times New Roman" w:hAnsi="Times New Roman"/>
          <w:color w:val="auto"/>
          <w:lang w:bidi="en-US"/>
        </w:rPr>
      </w:pPr>
      <w:r w:rsidRPr="00F97442">
        <w:rPr>
          <w:rFonts w:ascii="Times New Roman" w:hAnsi="Times New Roman"/>
          <w:b/>
          <w:bCs/>
          <w:color w:val="auto"/>
        </w:rPr>
        <w:t xml:space="preserve">Result and discussion </w:t>
      </w:r>
    </w:p>
    <w:p w14:paraId="2E1A8DE0" w14:textId="61263E37" w:rsidR="007E2187" w:rsidRPr="0026465C" w:rsidRDefault="00A83C80" w:rsidP="00A83C80">
      <w:pPr>
        <w:ind w:left="2160" w:firstLine="720"/>
        <w:jc w:val="both"/>
        <w:rPr>
          <w:szCs w:val="20"/>
        </w:rPr>
      </w:pPr>
      <w:r w:rsidRPr="0026465C">
        <w:rPr>
          <w:szCs w:val="20"/>
        </w:rPr>
        <w:t xml:space="preserve">Table 2. Profile of </w:t>
      </w:r>
      <w:r w:rsidR="00F97442">
        <w:rPr>
          <w:szCs w:val="20"/>
        </w:rPr>
        <w:t xml:space="preserve">the </w:t>
      </w:r>
      <w:r w:rsidRPr="0026465C">
        <w:rPr>
          <w:szCs w:val="20"/>
        </w:rPr>
        <w:t xml:space="preserve">Respondents </w:t>
      </w:r>
    </w:p>
    <w:tbl>
      <w:tblPr>
        <w:tblStyle w:val="TableGrid"/>
        <w:tblW w:w="4536" w:type="dxa"/>
        <w:tblInd w:w="2405" w:type="dxa"/>
        <w:tblLook w:val="04A0" w:firstRow="1" w:lastRow="0" w:firstColumn="1" w:lastColumn="0" w:noHBand="0" w:noVBand="1"/>
      </w:tblPr>
      <w:tblGrid>
        <w:gridCol w:w="2268"/>
        <w:gridCol w:w="1276"/>
        <w:gridCol w:w="992"/>
      </w:tblGrid>
      <w:tr w:rsidR="00A83C80" w:rsidRPr="0026465C" w14:paraId="54AA9892" w14:textId="77777777" w:rsidTr="003F5AEE">
        <w:tc>
          <w:tcPr>
            <w:tcW w:w="2268" w:type="dxa"/>
            <w:tcBorders>
              <w:top w:val="single" w:sz="4" w:space="0" w:color="auto"/>
              <w:left w:val="single" w:sz="4" w:space="0" w:color="auto"/>
              <w:bottom w:val="single" w:sz="4" w:space="0" w:color="auto"/>
              <w:right w:val="nil"/>
            </w:tcBorders>
            <w:shd w:val="clear" w:color="auto" w:fill="FFFFFF" w:themeFill="background1"/>
          </w:tcPr>
          <w:p w14:paraId="3F633281"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Response</w:t>
            </w:r>
          </w:p>
        </w:tc>
        <w:tc>
          <w:tcPr>
            <w:tcW w:w="1276" w:type="dxa"/>
            <w:tcBorders>
              <w:top w:val="single" w:sz="4" w:space="0" w:color="auto"/>
              <w:left w:val="nil"/>
              <w:bottom w:val="single" w:sz="4" w:space="0" w:color="auto"/>
              <w:right w:val="nil"/>
            </w:tcBorders>
            <w:shd w:val="clear" w:color="auto" w:fill="FFFFFF" w:themeFill="background1"/>
          </w:tcPr>
          <w:p w14:paraId="5B954C1D"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Frequency</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995D8CB"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w:t>
            </w:r>
          </w:p>
        </w:tc>
      </w:tr>
      <w:tr w:rsidR="00A83C80" w:rsidRPr="0026465C" w14:paraId="3560D807" w14:textId="77777777" w:rsidTr="003F5AEE">
        <w:tc>
          <w:tcPr>
            <w:tcW w:w="2268" w:type="dxa"/>
            <w:tcBorders>
              <w:top w:val="single" w:sz="4" w:space="0" w:color="auto"/>
              <w:left w:val="single" w:sz="4" w:space="0" w:color="auto"/>
              <w:bottom w:val="nil"/>
              <w:right w:val="nil"/>
            </w:tcBorders>
          </w:tcPr>
          <w:p w14:paraId="2FABF50D"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Gender</w:t>
            </w:r>
          </w:p>
        </w:tc>
        <w:tc>
          <w:tcPr>
            <w:tcW w:w="1276" w:type="dxa"/>
            <w:tcBorders>
              <w:top w:val="single" w:sz="4" w:space="0" w:color="auto"/>
              <w:left w:val="nil"/>
              <w:bottom w:val="nil"/>
              <w:right w:val="nil"/>
            </w:tcBorders>
          </w:tcPr>
          <w:p w14:paraId="72E4CFA8" w14:textId="77777777" w:rsidR="00A83C80" w:rsidRPr="007826C1" w:rsidRDefault="00A83C80" w:rsidP="003F5AEE">
            <w:pPr>
              <w:jc w:val="center"/>
              <w:rPr>
                <w:rFonts w:ascii="Times New Roman" w:hAnsi="Times New Roman"/>
                <w:sz w:val="20"/>
                <w:szCs w:val="20"/>
              </w:rPr>
            </w:pPr>
          </w:p>
        </w:tc>
        <w:tc>
          <w:tcPr>
            <w:tcW w:w="992" w:type="dxa"/>
            <w:tcBorders>
              <w:top w:val="single" w:sz="4" w:space="0" w:color="auto"/>
              <w:left w:val="nil"/>
              <w:bottom w:val="nil"/>
              <w:right w:val="single" w:sz="4" w:space="0" w:color="auto"/>
            </w:tcBorders>
          </w:tcPr>
          <w:p w14:paraId="4EFF5B5D" w14:textId="77777777" w:rsidR="00A83C80" w:rsidRPr="007826C1" w:rsidRDefault="00A83C80" w:rsidP="003F5AEE">
            <w:pPr>
              <w:jc w:val="center"/>
              <w:rPr>
                <w:rFonts w:ascii="Times New Roman" w:hAnsi="Times New Roman"/>
                <w:sz w:val="20"/>
                <w:szCs w:val="20"/>
              </w:rPr>
            </w:pPr>
          </w:p>
        </w:tc>
      </w:tr>
      <w:tr w:rsidR="00A83C80" w:rsidRPr="0026465C" w14:paraId="5A86CE5F" w14:textId="77777777" w:rsidTr="003F5AEE">
        <w:tc>
          <w:tcPr>
            <w:tcW w:w="2268" w:type="dxa"/>
            <w:tcBorders>
              <w:top w:val="nil"/>
              <w:left w:val="single" w:sz="4" w:space="0" w:color="auto"/>
              <w:bottom w:val="nil"/>
              <w:right w:val="nil"/>
            </w:tcBorders>
          </w:tcPr>
          <w:p w14:paraId="5F4C44D4"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Male</w:t>
            </w:r>
          </w:p>
        </w:tc>
        <w:tc>
          <w:tcPr>
            <w:tcW w:w="1276" w:type="dxa"/>
            <w:tcBorders>
              <w:top w:val="nil"/>
              <w:left w:val="nil"/>
              <w:bottom w:val="nil"/>
              <w:right w:val="nil"/>
            </w:tcBorders>
          </w:tcPr>
          <w:p w14:paraId="0BF97361"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59</w:t>
            </w:r>
          </w:p>
        </w:tc>
        <w:tc>
          <w:tcPr>
            <w:tcW w:w="992" w:type="dxa"/>
            <w:tcBorders>
              <w:top w:val="nil"/>
              <w:left w:val="nil"/>
              <w:bottom w:val="nil"/>
              <w:right w:val="single" w:sz="4" w:space="0" w:color="auto"/>
            </w:tcBorders>
          </w:tcPr>
          <w:p w14:paraId="7BCBF51A"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26.8</w:t>
            </w:r>
          </w:p>
        </w:tc>
      </w:tr>
      <w:tr w:rsidR="00A83C80" w:rsidRPr="0026465C" w14:paraId="26BF2E56" w14:textId="77777777" w:rsidTr="003F5AEE">
        <w:tc>
          <w:tcPr>
            <w:tcW w:w="2268" w:type="dxa"/>
            <w:tcBorders>
              <w:top w:val="nil"/>
              <w:left w:val="single" w:sz="4" w:space="0" w:color="auto"/>
              <w:bottom w:val="single" w:sz="4" w:space="0" w:color="auto"/>
              <w:right w:val="nil"/>
            </w:tcBorders>
          </w:tcPr>
          <w:p w14:paraId="00A7E9F5"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Female</w:t>
            </w:r>
          </w:p>
        </w:tc>
        <w:tc>
          <w:tcPr>
            <w:tcW w:w="1276" w:type="dxa"/>
            <w:tcBorders>
              <w:top w:val="nil"/>
              <w:left w:val="nil"/>
              <w:bottom w:val="single" w:sz="4" w:space="0" w:color="auto"/>
              <w:right w:val="nil"/>
            </w:tcBorders>
          </w:tcPr>
          <w:p w14:paraId="44C70E81"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161</w:t>
            </w:r>
          </w:p>
        </w:tc>
        <w:tc>
          <w:tcPr>
            <w:tcW w:w="992" w:type="dxa"/>
            <w:tcBorders>
              <w:top w:val="nil"/>
              <w:left w:val="nil"/>
              <w:bottom w:val="single" w:sz="4" w:space="0" w:color="auto"/>
              <w:right w:val="single" w:sz="4" w:space="0" w:color="auto"/>
            </w:tcBorders>
          </w:tcPr>
          <w:p w14:paraId="2384550A"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73.2</w:t>
            </w:r>
          </w:p>
        </w:tc>
      </w:tr>
      <w:tr w:rsidR="00A83C80" w:rsidRPr="0026465C" w14:paraId="64D170B4" w14:textId="77777777" w:rsidTr="003F5AEE">
        <w:tc>
          <w:tcPr>
            <w:tcW w:w="2268" w:type="dxa"/>
            <w:tcBorders>
              <w:top w:val="nil"/>
              <w:left w:val="single" w:sz="4" w:space="0" w:color="auto"/>
              <w:bottom w:val="nil"/>
              <w:right w:val="nil"/>
            </w:tcBorders>
          </w:tcPr>
          <w:p w14:paraId="0F615A95" w14:textId="3711AF45"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Year</w:t>
            </w:r>
            <w:r w:rsidR="00B753E6" w:rsidRPr="007826C1">
              <w:rPr>
                <w:rFonts w:ascii="Times New Roman" w:hAnsi="Times New Roman"/>
                <w:b/>
                <w:bCs/>
                <w:sz w:val="20"/>
                <w:szCs w:val="20"/>
              </w:rPr>
              <w:t xml:space="preserve"> of study</w:t>
            </w:r>
          </w:p>
        </w:tc>
        <w:tc>
          <w:tcPr>
            <w:tcW w:w="1276" w:type="dxa"/>
            <w:tcBorders>
              <w:top w:val="nil"/>
              <w:left w:val="nil"/>
              <w:bottom w:val="nil"/>
              <w:right w:val="nil"/>
            </w:tcBorders>
          </w:tcPr>
          <w:p w14:paraId="24DCC898" w14:textId="77777777" w:rsidR="00A83C80" w:rsidRPr="007826C1" w:rsidRDefault="00A83C80" w:rsidP="003F5AEE">
            <w:pPr>
              <w:jc w:val="center"/>
              <w:rPr>
                <w:rFonts w:ascii="Times New Roman" w:hAnsi="Times New Roman"/>
                <w:sz w:val="20"/>
                <w:szCs w:val="20"/>
              </w:rPr>
            </w:pPr>
          </w:p>
        </w:tc>
        <w:tc>
          <w:tcPr>
            <w:tcW w:w="992" w:type="dxa"/>
            <w:tcBorders>
              <w:top w:val="nil"/>
              <w:left w:val="nil"/>
              <w:bottom w:val="nil"/>
              <w:right w:val="single" w:sz="4" w:space="0" w:color="auto"/>
            </w:tcBorders>
          </w:tcPr>
          <w:p w14:paraId="4508271E" w14:textId="77777777" w:rsidR="00A83C80" w:rsidRPr="007826C1" w:rsidRDefault="00A83C80" w:rsidP="003F5AEE">
            <w:pPr>
              <w:jc w:val="center"/>
              <w:rPr>
                <w:rFonts w:ascii="Times New Roman" w:hAnsi="Times New Roman"/>
                <w:sz w:val="20"/>
                <w:szCs w:val="20"/>
              </w:rPr>
            </w:pPr>
          </w:p>
        </w:tc>
      </w:tr>
      <w:tr w:rsidR="00A83C80" w:rsidRPr="0026465C" w14:paraId="35EC3746" w14:textId="77777777" w:rsidTr="003F5AEE">
        <w:tc>
          <w:tcPr>
            <w:tcW w:w="2268" w:type="dxa"/>
            <w:tcBorders>
              <w:top w:val="nil"/>
              <w:left w:val="single" w:sz="4" w:space="0" w:color="auto"/>
              <w:bottom w:val="nil"/>
              <w:right w:val="nil"/>
            </w:tcBorders>
          </w:tcPr>
          <w:p w14:paraId="51DD9C2E"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1</w:t>
            </w:r>
          </w:p>
        </w:tc>
        <w:tc>
          <w:tcPr>
            <w:tcW w:w="1276" w:type="dxa"/>
            <w:tcBorders>
              <w:top w:val="nil"/>
              <w:left w:val="nil"/>
              <w:bottom w:val="nil"/>
              <w:right w:val="nil"/>
            </w:tcBorders>
          </w:tcPr>
          <w:p w14:paraId="3DBD750A"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43</w:t>
            </w:r>
          </w:p>
        </w:tc>
        <w:tc>
          <w:tcPr>
            <w:tcW w:w="992" w:type="dxa"/>
            <w:tcBorders>
              <w:top w:val="nil"/>
              <w:left w:val="nil"/>
              <w:bottom w:val="nil"/>
              <w:right w:val="single" w:sz="4" w:space="0" w:color="auto"/>
            </w:tcBorders>
          </w:tcPr>
          <w:p w14:paraId="283FE2CA"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19.5</w:t>
            </w:r>
          </w:p>
        </w:tc>
      </w:tr>
      <w:tr w:rsidR="00A83C80" w:rsidRPr="0026465C" w14:paraId="207F15A4" w14:textId="77777777" w:rsidTr="003F5AEE">
        <w:tc>
          <w:tcPr>
            <w:tcW w:w="2268" w:type="dxa"/>
            <w:tcBorders>
              <w:top w:val="nil"/>
              <w:left w:val="single" w:sz="4" w:space="0" w:color="auto"/>
              <w:bottom w:val="nil"/>
              <w:right w:val="nil"/>
            </w:tcBorders>
          </w:tcPr>
          <w:p w14:paraId="421154BE"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2</w:t>
            </w:r>
          </w:p>
        </w:tc>
        <w:tc>
          <w:tcPr>
            <w:tcW w:w="1276" w:type="dxa"/>
            <w:tcBorders>
              <w:top w:val="nil"/>
              <w:left w:val="nil"/>
              <w:bottom w:val="nil"/>
              <w:right w:val="nil"/>
            </w:tcBorders>
          </w:tcPr>
          <w:p w14:paraId="2DECCE79"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51</w:t>
            </w:r>
          </w:p>
        </w:tc>
        <w:tc>
          <w:tcPr>
            <w:tcW w:w="992" w:type="dxa"/>
            <w:tcBorders>
              <w:top w:val="nil"/>
              <w:left w:val="nil"/>
              <w:bottom w:val="nil"/>
              <w:right w:val="single" w:sz="4" w:space="0" w:color="auto"/>
            </w:tcBorders>
          </w:tcPr>
          <w:p w14:paraId="70B9BC70"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23.2</w:t>
            </w:r>
          </w:p>
        </w:tc>
      </w:tr>
      <w:tr w:rsidR="00A83C80" w:rsidRPr="0026465C" w14:paraId="7D90D2BA" w14:textId="77777777" w:rsidTr="003F5AEE">
        <w:tc>
          <w:tcPr>
            <w:tcW w:w="2268" w:type="dxa"/>
            <w:tcBorders>
              <w:top w:val="nil"/>
              <w:left w:val="single" w:sz="4" w:space="0" w:color="auto"/>
              <w:bottom w:val="nil"/>
              <w:right w:val="nil"/>
            </w:tcBorders>
          </w:tcPr>
          <w:p w14:paraId="466DFF48"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3</w:t>
            </w:r>
          </w:p>
        </w:tc>
        <w:tc>
          <w:tcPr>
            <w:tcW w:w="1276" w:type="dxa"/>
            <w:tcBorders>
              <w:top w:val="nil"/>
              <w:left w:val="nil"/>
              <w:bottom w:val="nil"/>
              <w:right w:val="nil"/>
            </w:tcBorders>
          </w:tcPr>
          <w:p w14:paraId="04E74AAC"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61</w:t>
            </w:r>
          </w:p>
        </w:tc>
        <w:tc>
          <w:tcPr>
            <w:tcW w:w="992" w:type="dxa"/>
            <w:tcBorders>
              <w:top w:val="nil"/>
              <w:left w:val="nil"/>
              <w:bottom w:val="nil"/>
              <w:right w:val="single" w:sz="4" w:space="0" w:color="auto"/>
            </w:tcBorders>
          </w:tcPr>
          <w:p w14:paraId="38284FF9"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27.7</w:t>
            </w:r>
          </w:p>
        </w:tc>
      </w:tr>
      <w:tr w:rsidR="00A83C80" w:rsidRPr="0026465C" w14:paraId="23D2589C" w14:textId="77777777" w:rsidTr="003F5AEE">
        <w:tc>
          <w:tcPr>
            <w:tcW w:w="2268" w:type="dxa"/>
            <w:tcBorders>
              <w:top w:val="nil"/>
              <w:left w:val="single" w:sz="4" w:space="0" w:color="auto"/>
              <w:bottom w:val="single" w:sz="4" w:space="0" w:color="auto"/>
              <w:right w:val="nil"/>
            </w:tcBorders>
          </w:tcPr>
          <w:p w14:paraId="37F13084"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4</w:t>
            </w:r>
          </w:p>
        </w:tc>
        <w:tc>
          <w:tcPr>
            <w:tcW w:w="1276" w:type="dxa"/>
            <w:tcBorders>
              <w:top w:val="nil"/>
              <w:left w:val="nil"/>
              <w:bottom w:val="single" w:sz="4" w:space="0" w:color="auto"/>
              <w:right w:val="nil"/>
            </w:tcBorders>
          </w:tcPr>
          <w:p w14:paraId="3ADF170A"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65</w:t>
            </w:r>
          </w:p>
        </w:tc>
        <w:tc>
          <w:tcPr>
            <w:tcW w:w="992" w:type="dxa"/>
            <w:tcBorders>
              <w:top w:val="nil"/>
              <w:left w:val="nil"/>
              <w:bottom w:val="single" w:sz="4" w:space="0" w:color="auto"/>
              <w:right w:val="single" w:sz="4" w:space="0" w:color="auto"/>
            </w:tcBorders>
          </w:tcPr>
          <w:p w14:paraId="1B83A15E"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29.5</w:t>
            </w:r>
          </w:p>
        </w:tc>
      </w:tr>
      <w:tr w:rsidR="00A83C80" w:rsidRPr="0026465C" w14:paraId="54343FE2" w14:textId="77777777" w:rsidTr="003F5AEE">
        <w:tc>
          <w:tcPr>
            <w:tcW w:w="2268" w:type="dxa"/>
            <w:tcBorders>
              <w:top w:val="nil"/>
              <w:left w:val="single" w:sz="4" w:space="0" w:color="auto"/>
              <w:bottom w:val="nil"/>
              <w:right w:val="nil"/>
            </w:tcBorders>
          </w:tcPr>
          <w:p w14:paraId="579E1AC2"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Race</w:t>
            </w:r>
          </w:p>
        </w:tc>
        <w:tc>
          <w:tcPr>
            <w:tcW w:w="1276" w:type="dxa"/>
            <w:tcBorders>
              <w:top w:val="nil"/>
              <w:left w:val="nil"/>
              <w:bottom w:val="nil"/>
              <w:right w:val="nil"/>
            </w:tcBorders>
          </w:tcPr>
          <w:p w14:paraId="67756642" w14:textId="77777777" w:rsidR="00A83C80" w:rsidRPr="007826C1" w:rsidRDefault="00A83C80" w:rsidP="003F5AEE">
            <w:pPr>
              <w:jc w:val="center"/>
              <w:rPr>
                <w:rFonts w:ascii="Times New Roman" w:hAnsi="Times New Roman"/>
                <w:sz w:val="20"/>
                <w:szCs w:val="20"/>
              </w:rPr>
            </w:pPr>
          </w:p>
        </w:tc>
        <w:tc>
          <w:tcPr>
            <w:tcW w:w="992" w:type="dxa"/>
            <w:tcBorders>
              <w:top w:val="nil"/>
              <w:left w:val="nil"/>
              <w:bottom w:val="nil"/>
              <w:right w:val="single" w:sz="4" w:space="0" w:color="auto"/>
            </w:tcBorders>
          </w:tcPr>
          <w:p w14:paraId="1DE0CD64" w14:textId="77777777" w:rsidR="00A83C80" w:rsidRPr="007826C1" w:rsidRDefault="00A83C80" w:rsidP="003F5AEE">
            <w:pPr>
              <w:jc w:val="center"/>
              <w:rPr>
                <w:rFonts w:ascii="Times New Roman" w:hAnsi="Times New Roman"/>
                <w:sz w:val="20"/>
                <w:szCs w:val="20"/>
              </w:rPr>
            </w:pPr>
          </w:p>
        </w:tc>
      </w:tr>
      <w:tr w:rsidR="00A83C80" w:rsidRPr="0026465C" w14:paraId="259A7E67" w14:textId="77777777" w:rsidTr="003F5AEE">
        <w:tc>
          <w:tcPr>
            <w:tcW w:w="2268" w:type="dxa"/>
            <w:tcBorders>
              <w:top w:val="nil"/>
              <w:left w:val="single" w:sz="4" w:space="0" w:color="auto"/>
              <w:bottom w:val="nil"/>
              <w:right w:val="nil"/>
            </w:tcBorders>
          </w:tcPr>
          <w:p w14:paraId="738390AC"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Malay</w:t>
            </w:r>
          </w:p>
        </w:tc>
        <w:tc>
          <w:tcPr>
            <w:tcW w:w="1276" w:type="dxa"/>
            <w:tcBorders>
              <w:top w:val="nil"/>
              <w:left w:val="nil"/>
              <w:bottom w:val="nil"/>
              <w:right w:val="nil"/>
            </w:tcBorders>
          </w:tcPr>
          <w:p w14:paraId="195212F1"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192</w:t>
            </w:r>
          </w:p>
        </w:tc>
        <w:tc>
          <w:tcPr>
            <w:tcW w:w="992" w:type="dxa"/>
            <w:tcBorders>
              <w:top w:val="nil"/>
              <w:left w:val="nil"/>
              <w:bottom w:val="nil"/>
              <w:right w:val="single" w:sz="4" w:space="0" w:color="auto"/>
            </w:tcBorders>
          </w:tcPr>
          <w:p w14:paraId="7CAD7626"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87.3</w:t>
            </w:r>
          </w:p>
        </w:tc>
      </w:tr>
      <w:tr w:rsidR="00A83C80" w:rsidRPr="0026465C" w14:paraId="1F0EFA9E" w14:textId="77777777" w:rsidTr="003F5AEE">
        <w:tc>
          <w:tcPr>
            <w:tcW w:w="2268" w:type="dxa"/>
            <w:tcBorders>
              <w:top w:val="nil"/>
              <w:left w:val="single" w:sz="4" w:space="0" w:color="auto"/>
              <w:bottom w:val="nil"/>
              <w:right w:val="nil"/>
            </w:tcBorders>
          </w:tcPr>
          <w:p w14:paraId="32EFECCB"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Chinese</w:t>
            </w:r>
          </w:p>
        </w:tc>
        <w:tc>
          <w:tcPr>
            <w:tcW w:w="1276" w:type="dxa"/>
            <w:tcBorders>
              <w:top w:val="nil"/>
              <w:left w:val="nil"/>
              <w:bottom w:val="nil"/>
              <w:right w:val="nil"/>
            </w:tcBorders>
          </w:tcPr>
          <w:p w14:paraId="395BE424"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22</w:t>
            </w:r>
          </w:p>
        </w:tc>
        <w:tc>
          <w:tcPr>
            <w:tcW w:w="992" w:type="dxa"/>
            <w:tcBorders>
              <w:top w:val="nil"/>
              <w:left w:val="nil"/>
              <w:bottom w:val="nil"/>
              <w:right w:val="single" w:sz="4" w:space="0" w:color="auto"/>
            </w:tcBorders>
          </w:tcPr>
          <w:p w14:paraId="154BFBFE"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10</w:t>
            </w:r>
          </w:p>
        </w:tc>
      </w:tr>
      <w:tr w:rsidR="00A83C80" w:rsidRPr="0026465C" w14:paraId="6F2C1331" w14:textId="77777777" w:rsidTr="003F5AEE">
        <w:tc>
          <w:tcPr>
            <w:tcW w:w="2268" w:type="dxa"/>
            <w:tcBorders>
              <w:top w:val="nil"/>
              <w:left w:val="single" w:sz="4" w:space="0" w:color="auto"/>
              <w:bottom w:val="single" w:sz="4" w:space="0" w:color="auto"/>
              <w:right w:val="nil"/>
            </w:tcBorders>
          </w:tcPr>
          <w:p w14:paraId="1CB153D8"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Indian</w:t>
            </w:r>
          </w:p>
        </w:tc>
        <w:tc>
          <w:tcPr>
            <w:tcW w:w="1276" w:type="dxa"/>
            <w:tcBorders>
              <w:top w:val="nil"/>
              <w:left w:val="nil"/>
              <w:bottom w:val="single" w:sz="4" w:space="0" w:color="auto"/>
              <w:right w:val="nil"/>
            </w:tcBorders>
          </w:tcPr>
          <w:p w14:paraId="59EA5424"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6</w:t>
            </w:r>
          </w:p>
        </w:tc>
        <w:tc>
          <w:tcPr>
            <w:tcW w:w="992" w:type="dxa"/>
            <w:tcBorders>
              <w:top w:val="nil"/>
              <w:left w:val="nil"/>
              <w:bottom w:val="single" w:sz="4" w:space="0" w:color="auto"/>
              <w:right w:val="single" w:sz="4" w:space="0" w:color="auto"/>
            </w:tcBorders>
          </w:tcPr>
          <w:p w14:paraId="0DAADEA5"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2.7</w:t>
            </w:r>
          </w:p>
        </w:tc>
      </w:tr>
      <w:tr w:rsidR="00A83C80" w:rsidRPr="0026465C" w14:paraId="246419FD" w14:textId="77777777" w:rsidTr="003F5AEE">
        <w:tc>
          <w:tcPr>
            <w:tcW w:w="2268" w:type="dxa"/>
            <w:tcBorders>
              <w:top w:val="nil"/>
              <w:left w:val="single" w:sz="4" w:space="0" w:color="auto"/>
              <w:bottom w:val="nil"/>
              <w:right w:val="nil"/>
            </w:tcBorders>
          </w:tcPr>
          <w:p w14:paraId="08E921EF"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Hometown</w:t>
            </w:r>
          </w:p>
        </w:tc>
        <w:tc>
          <w:tcPr>
            <w:tcW w:w="1276" w:type="dxa"/>
            <w:tcBorders>
              <w:top w:val="nil"/>
              <w:left w:val="nil"/>
              <w:bottom w:val="nil"/>
              <w:right w:val="nil"/>
            </w:tcBorders>
          </w:tcPr>
          <w:p w14:paraId="72C78D49" w14:textId="77777777" w:rsidR="00A83C80" w:rsidRPr="007826C1" w:rsidRDefault="00A83C80" w:rsidP="003F5AEE">
            <w:pPr>
              <w:jc w:val="center"/>
              <w:rPr>
                <w:rFonts w:ascii="Times New Roman" w:hAnsi="Times New Roman"/>
                <w:sz w:val="20"/>
                <w:szCs w:val="20"/>
              </w:rPr>
            </w:pPr>
          </w:p>
        </w:tc>
        <w:tc>
          <w:tcPr>
            <w:tcW w:w="992" w:type="dxa"/>
            <w:tcBorders>
              <w:top w:val="nil"/>
              <w:left w:val="nil"/>
              <w:bottom w:val="nil"/>
              <w:right w:val="single" w:sz="4" w:space="0" w:color="auto"/>
            </w:tcBorders>
          </w:tcPr>
          <w:p w14:paraId="6C8423F3" w14:textId="77777777" w:rsidR="00A83C80" w:rsidRPr="007826C1" w:rsidRDefault="00A83C80" w:rsidP="003F5AEE">
            <w:pPr>
              <w:jc w:val="center"/>
              <w:rPr>
                <w:rFonts w:ascii="Times New Roman" w:hAnsi="Times New Roman"/>
                <w:sz w:val="20"/>
                <w:szCs w:val="20"/>
              </w:rPr>
            </w:pPr>
          </w:p>
        </w:tc>
      </w:tr>
      <w:tr w:rsidR="00A83C80" w:rsidRPr="0026465C" w14:paraId="00E4506C" w14:textId="77777777" w:rsidTr="003F5AEE">
        <w:tc>
          <w:tcPr>
            <w:tcW w:w="2268" w:type="dxa"/>
            <w:tcBorders>
              <w:top w:val="nil"/>
              <w:left w:val="single" w:sz="4" w:space="0" w:color="auto"/>
              <w:bottom w:val="nil"/>
              <w:right w:val="nil"/>
            </w:tcBorders>
          </w:tcPr>
          <w:p w14:paraId="2F45CA5D"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Rural</w:t>
            </w:r>
          </w:p>
        </w:tc>
        <w:tc>
          <w:tcPr>
            <w:tcW w:w="1276" w:type="dxa"/>
            <w:tcBorders>
              <w:top w:val="nil"/>
              <w:left w:val="nil"/>
              <w:bottom w:val="nil"/>
              <w:right w:val="nil"/>
            </w:tcBorders>
          </w:tcPr>
          <w:p w14:paraId="23712841"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100</w:t>
            </w:r>
          </w:p>
        </w:tc>
        <w:tc>
          <w:tcPr>
            <w:tcW w:w="992" w:type="dxa"/>
            <w:tcBorders>
              <w:top w:val="nil"/>
              <w:left w:val="nil"/>
              <w:bottom w:val="nil"/>
              <w:right w:val="single" w:sz="4" w:space="0" w:color="auto"/>
            </w:tcBorders>
          </w:tcPr>
          <w:p w14:paraId="4722109E"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54.5</w:t>
            </w:r>
          </w:p>
        </w:tc>
      </w:tr>
      <w:tr w:rsidR="00A83C80" w:rsidRPr="0026465C" w14:paraId="1E845023" w14:textId="77777777" w:rsidTr="003F5AEE">
        <w:tc>
          <w:tcPr>
            <w:tcW w:w="2268" w:type="dxa"/>
            <w:tcBorders>
              <w:top w:val="nil"/>
              <w:left w:val="single" w:sz="4" w:space="0" w:color="auto"/>
              <w:bottom w:val="single" w:sz="4" w:space="0" w:color="auto"/>
              <w:right w:val="nil"/>
            </w:tcBorders>
          </w:tcPr>
          <w:p w14:paraId="51EDFC9A"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Urban</w:t>
            </w:r>
          </w:p>
        </w:tc>
        <w:tc>
          <w:tcPr>
            <w:tcW w:w="1276" w:type="dxa"/>
            <w:tcBorders>
              <w:top w:val="nil"/>
              <w:left w:val="nil"/>
              <w:bottom w:val="single" w:sz="4" w:space="0" w:color="auto"/>
              <w:right w:val="nil"/>
            </w:tcBorders>
          </w:tcPr>
          <w:p w14:paraId="320070B8"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120</w:t>
            </w:r>
          </w:p>
        </w:tc>
        <w:tc>
          <w:tcPr>
            <w:tcW w:w="992" w:type="dxa"/>
            <w:tcBorders>
              <w:top w:val="nil"/>
              <w:left w:val="nil"/>
              <w:bottom w:val="single" w:sz="4" w:space="0" w:color="auto"/>
              <w:right w:val="single" w:sz="4" w:space="0" w:color="auto"/>
            </w:tcBorders>
          </w:tcPr>
          <w:p w14:paraId="55F120CE"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45.5</w:t>
            </w:r>
          </w:p>
        </w:tc>
      </w:tr>
      <w:tr w:rsidR="00A83C80" w:rsidRPr="0026465C" w14:paraId="7A8E6704" w14:textId="77777777" w:rsidTr="003F5AEE">
        <w:tc>
          <w:tcPr>
            <w:tcW w:w="2268" w:type="dxa"/>
            <w:tcBorders>
              <w:top w:val="single" w:sz="4" w:space="0" w:color="auto"/>
              <w:left w:val="single" w:sz="4" w:space="0" w:color="auto"/>
              <w:bottom w:val="nil"/>
              <w:right w:val="nil"/>
            </w:tcBorders>
          </w:tcPr>
          <w:p w14:paraId="55030543" w14:textId="77777777" w:rsidR="00A83C80" w:rsidRPr="007826C1" w:rsidRDefault="00A83C80" w:rsidP="003F5AEE">
            <w:pPr>
              <w:rPr>
                <w:rFonts w:ascii="Times New Roman" w:hAnsi="Times New Roman"/>
                <w:sz w:val="20"/>
                <w:szCs w:val="20"/>
              </w:rPr>
            </w:pPr>
          </w:p>
        </w:tc>
        <w:tc>
          <w:tcPr>
            <w:tcW w:w="1276" w:type="dxa"/>
            <w:tcBorders>
              <w:top w:val="single" w:sz="4" w:space="0" w:color="auto"/>
              <w:left w:val="nil"/>
              <w:bottom w:val="nil"/>
              <w:right w:val="nil"/>
            </w:tcBorders>
          </w:tcPr>
          <w:p w14:paraId="6FEDBE2B" w14:textId="77777777" w:rsidR="00A83C80" w:rsidRPr="007826C1" w:rsidRDefault="00A83C80" w:rsidP="003F5AEE">
            <w:pPr>
              <w:jc w:val="center"/>
              <w:rPr>
                <w:rFonts w:ascii="Times New Roman" w:hAnsi="Times New Roman"/>
                <w:sz w:val="20"/>
                <w:szCs w:val="20"/>
              </w:rPr>
            </w:pPr>
          </w:p>
        </w:tc>
        <w:tc>
          <w:tcPr>
            <w:tcW w:w="992" w:type="dxa"/>
            <w:tcBorders>
              <w:top w:val="single" w:sz="4" w:space="0" w:color="auto"/>
              <w:left w:val="nil"/>
              <w:bottom w:val="nil"/>
              <w:right w:val="single" w:sz="4" w:space="0" w:color="auto"/>
            </w:tcBorders>
          </w:tcPr>
          <w:p w14:paraId="0EA567DE" w14:textId="77777777" w:rsidR="00A83C80" w:rsidRPr="007826C1" w:rsidRDefault="00A83C80" w:rsidP="003F5AEE">
            <w:pPr>
              <w:jc w:val="center"/>
              <w:rPr>
                <w:rFonts w:ascii="Times New Roman" w:hAnsi="Times New Roman"/>
                <w:sz w:val="20"/>
                <w:szCs w:val="20"/>
              </w:rPr>
            </w:pPr>
          </w:p>
        </w:tc>
      </w:tr>
      <w:tr w:rsidR="00A83C80" w:rsidRPr="0026465C" w14:paraId="21ADAECB" w14:textId="77777777" w:rsidTr="003F5AEE">
        <w:tc>
          <w:tcPr>
            <w:tcW w:w="2268" w:type="dxa"/>
            <w:tcBorders>
              <w:top w:val="nil"/>
              <w:left w:val="single" w:sz="4" w:space="0" w:color="auto"/>
              <w:bottom w:val="nil"/>
              <w:right w:val="nil"/>
            </w:tcBorders>
          </w:tcPr>
          <w:p w14:paraId="44130D92"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Course</w:t>
            </w:r>
          </w:p>
        </w:tc>
        <w:tc>
          <w:tcPr>
            <w:tcW w:w="1276" w:type="dxa"/>
            <w:tcBorders>
              <w:top w:val="nil"/>
              <w:left w:val="nil"/>
              <w:bottom w:val="nil"/>
              <w:right w:val="nil"/>
            </w:tcBorders>
          </w:tcPr>
          <w:p w14:paraId="29FC8377" w14:textId="77777777" w:rsidR="00A83C80" w:rsidRPr="007826C1" w:rsidRDefault="00A83C80" w:rsidP="003F5AEE">
            <w:pPr>
              <w:jc w:val="center"/>
              <w:rPr>
                <w:rFonts w:ascii="Times New Roman" w:hAnsi="Times New Roman"/>
                <w:sz w:val="20"/>
                <w:szCs w:val="20"/>
              </w:rPr>
            </w:pPr>
          </w:p>
        </w:tc>
        <w:tc>
          <w:tcPr>
            <w:tcW w:w="992" w:type="dxa"/>
            <w:tcBorders>
              <w:top w:val="nil"/>
              <w:left w:val="nil"/>
              <w:bottom w:val="nil"/>
              <w:right w:val="single" w:sz="4" w:space="0" w:color="auto"/>
            </w:tcBorders>
          </w:tcPr>
          <w:p w14:paraId="574C3582" w14:textId="77777777" w:rsidR="00A83C80" w:rsidRPr="007826C1" w:rsidRDefault="00A83C80" w:rsidP="003F5AEE">
            <w:pPr>
              <w:jc w:val="center"/>
              <w:rPr>
                <w:rFonts w:ascii="Times New Roman" w:hAnsi="Times New Roman"/>
                <w:sz w:val="20"/>
                <w:szCs w:val="20"/>
              </w:rPr>
            </w:pPr>
          </w:p>
        </w:tc>
      </w:tr>
      <w:tr w:rsidR="00A83C80" w:rsidRPr="0026465C" w14:paraId="64624958" w14:textId="77777777" w:rsidTr="003F5AEE">
        <w:tc>
          <w:tcPr>
            <w:tcW w:w="2268" w:type="dxa"/>
            <w:tcBorders>
              <w:top w:val="nil"/>
              <w:left w:val="single" w:sz="4" w:space="0" w:color="auto"/>
              <w:bottom w:val="nil"/>
              <w:right w:val="nil"/>
            </w:tcBorders>
          </w:tcPr>
          <w:p w14:paraId="1F17712C"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Industrial Statistics</w:t>
            </w:r>
          </w:p>
        </w:tc>
        <w:tc>
          <w:tcPr>
            <w:tcW w:w="1276" w:type="dxa"/>
            <w:tcBorders>
              <w:top w:val="nil"/>
              <w:left w:val="nil"/>
              <w:bottom w:val="nil"/>
              <w:right w:val="nil"/>
            </w:tcBorders>
          </w:tcPr>
          <w:p w14:paraId="615D6D23"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58</w:t>
            </w:r>
          </w:p>
        </w:tc>
        <w:tc>
          <w:tcPr>
            <w:tcW w:w="992" w:type="dxa"/>
            <w:tcBorders>
              <w:top w:val="nil"/>
              <w:left w:val="nil"/>
              <w:bottom w:val="nil"/>
              <w:right w:val="single" w:sz="4" w:space="0" w:color="auto"/>
            </w:tcBorders>
          </w:tcPr>
          <w:p w14:paraId="5830D4D8"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26.4</w:t>
            </w:r>
          </w:p>
        </w:tc>
      </w:tr>
      <w:tr w:rsidR="00A83C80" w:rsidRPr="0026465C" w14:paraId="357DB666" w14:textId="77777777" w:rsidTr="003F5AEE">
        <w:tc>
          <w:tcPr>
            <w:tcW w:w="2268" w:type="dxa"/>
            <w:tcBorders>
              <w:top w:val="nil"/>
              <w:left w:val="single" w:sz="4" w:space="0" w:color="auto"/>
              <w:bottom w:val="nil"/>
              <w:right w:val="nil"/>
            </w:tcBorders>
          </w:tcPr>
          <w:p w14:paraId="29A49DDF"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Business Mathematics</w:t>
            </w:r>
          </w:p>
        </w:tc>
        <w:tc>
          <w:tcPr>
            <w:tcW w:w="1276" w:type="dxa"/>
            <w:tcBorders>
              <w:top w:val="nil"/>
              <w:left w:val="nil"/>
              <w:bottom w:val="nil"/>
              <w:right w:val="nil"/>
            </w:tcBorders>
          </w:tcPr>
          <w:p w14:paraId="2B4932E1"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63</w:t>
            </w:r>
          </w:p>
        </w:tc>
        <w:tc>
          <w:tcPr>
            <w:tcW w:w="992" w:type="dxa"/>
            <w:tcBorders>
              <w:top w:val="nil"/>
              <w:left w:val="nil"/>
              <w:bottom w:val="nil"/>
              <w:right w:val="single" w:sz="4" w:space="0" w:color="auto"/>
            </w:tcBorders>
          </w:tcPr>
          <w:p w14:paraId="3231A46D"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28.6</w:t>
            </w:r>
          </w:p>
        </w:tc>
      </w:tr>
      <w:tr w:rsidR="00A83C80" w:rsidRPr="0026465C" w14:paraId="0A508AEF" w14:textId="77777777" w:rsidTr="003F5AEE">
        <w:tc>
          <w:tcPr>
            <w:tcW w:w="2268" w:type="dxa"/>
            <w:tcBorders>
              <w:top w:val="nil"/>
              <w:left w:val="single" w:sz="4" w:space="0" w:color="auto"/>
              <w:bottom w:val="single" w:sz="4" w:space="0" w:color="auto"/>
              <w:right w:val="nil"/>
            </w:tcBorders>
          </w:tcPr>
          <w:p w14:paraId="32CB47DD"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Decision Sciences</w:t>
            </w:r>
          </w:p>
        </w:tc>
        <w:tc>
          <w:tcPr>
            <w:tcW w:w="1276" w:type="dxa"/>
            <w:tcBorders>
              <w:top w:val="nil"/>
              <w:left w:val="nil"/>
              <w:bottom w:val="single" w:sz="4" w:space="0" w:color="auto"/>
              <w:right w:val="nil"/>
            </w:tcBorders>
          </w:tcPr>
          <w:p w14:paraId="3B90B6D6"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99</w:t>
            </w:r>
          </w:p>
        </w:tc>
        <w:tc>
          <w:tcPr>
            <w:tcW w:w="992" w:type="dxa"/>
            <w:tcBorders>
              <w:top w:val="nil"/>
              <w:left w:val="nil"/>
              <w:bottom w:val="single" w:sz="4" w:space="0" w:color="auto"/>
              <w:right w:val="single" w:sz="4" w:space="0" w:color="auto"/>
            </w:tcBorders>
          </w:tcPr>
          <w:p w14:paraId="39C30982" w14:textId="77777777" w:rsidR="00A83C80" w:rsidRPr="007826C1" w:rsidRDefault="00A83C80" w:rsidP="003F5AEE">
            <w:pPr>
              <w:jc w:val="center"/>
              <w:rPr>
                <w:rFonts w:ascii="Times New Roman" w:hAnsi="Times New Roman"/>
                <w:sz w:val="20"/>
                <w:szCs w:val="20"/>
              </w:rPr>
            </w:pPr>
            <w:r w:rsidRPr="007826C1">
              <w:rPr>
                <w:rFonts w:ascii="Times New Roman" w:hAnsi="Times New Roman"/>
                <w:sz w:val="20"/>
                <w:szCs w:val="20"/>
              </w:rPr>
              <w:t>45.0</w:t>
            </w:r>
          </w:p>
        </w:tc>
      </w:tr>
    </w:tbl>
    <w:p w14:paraId="4EEEA9F9" w14:textId="77777777" w:rsidR="00A83C80" w:rsidRPr="0026465C" w:rsidRDefault="00A83C80" w:rsidP="00A83C80">
      <w:pPr>
        <w:autoSpaceDE w:val="0"/>
        <w:autoSpaceDN w:val="0"/>
        <w:adjustRightInd w:val="0"/>
        <w:spacing w:line="400" w:lineRule="atLeast"/>
        <w:ind w:left="2160" w:firstLine="720"/>
        <w:jc w:val="both"/>
        <w:rPr>
          <w:rFonts w:eastAsia="Calibri"/>
          <w:szCs w:val="20"/>
        </w:rPr>
      </w:pPr>
    </w:p>
    <w:p w14:paraId="34FB834F" w14:textId="28C1EAC2" w:rsidR="00A83C80" w:rsidRPr="0026465C" w:rsidRDefault="00A83C80" w:rsidP="007826C1">
      <w:pPr>
        <w:autoSpaceDE w:val="0"/>
        <w:autoSpaceDN w:val="0"/>
        <w:adjustRightInd w:val="0"/>
        <w:ind w:firstLine="720"/>
        <w:jc w:val="both"/>
        <w:rPr>
          <w:szCs w:val="20"/>
          <w:lang w:val="en"/>
        </w:rPr>
      </w:pPr>
      <w:r w:rsidRPr="0026465C">
        <w:rPr>
          <w:szCs w:val="20"/>
        </w:rPr>
        <w:t xml:space="preserve">Table 2 presents respondents' background information including gender, year of studying, races, </w:t>
      </w:r>
      <w:proofErr w:type="gramStart"/>
      <w:r w:rsidRPr="0026465C">
        <w:rPr>
          <w:szCs w:val="20"/>
        </w:rPr>
        <w:t>hometown</w:t>
      </w:r>
      <w:proofErr w:type="gramEnd"/>
      <w:r w:rsidRPr="0026465C">
        <w:rPr>
          <w:szCs w:val="20"/>
        </w:rPr>
        <w:t xml:space="preserve"> and courses. Most of respondents were female (52.3%). For ethnicity, majority of students who responded classified themselves as Malay (82.4%), while Chinese </w:t>
      </w:r>
      <w:r w:rsidRPr="0026465C">
        <w:rPr>
          <w:szCs w:val="20"/>
          <w:lang w:val="en"/>
        </w:rPr>
        <w:t xml:space="preserve">as many as 22 </w:t>
      </w:r>
      <w:r w:rsidR="00575147">
        <w:rPr>
          <w:szCs w:val="20"/>
          <w:lang w:val="en"/>
        </w:rPr>
        <w:t xml:space="preserve">(10%) </w:t>
      </w:r>
      <w:r w:rsidRPr="0026465C">
        <w:rPr>
          <w:szCs w:val="20"/>
          <w:lang w:val="en"/>
        </w:rPr>
        <w:t>respondents and the Indians 6</w:t>
      </w:r>
      <w:r w:rsidR="00575147">
        <w:rPr>
          <w:szCs w:val="20"/>
          <w:lang w:val="en"/>
        </w:rPr>
        <w:t xml:space="preserve"> (2.7%)</w:t>
      </w:r>
      <w:r w:rsidRPr="0026465C">
        <w:rPr>
          <w:szCs w:val="20"/>
          <w:lang w:val="en"/>
        </w:rPr>
        <w:t xml:space="preserve"> respondents.</w:t>
      </w:r>
      <w:r>
        <w:rPr>
          <w:szCs w:val="20"/>
          <w:lang w:val="en"/>
        </w:rPr>
        <w:t xml:space="preserve"> </w:t>
      </w:r>
      <w:r w:rsidRPr="0026465C">
        <w:rPr>
          <w:szCs w:val="20"/>
          <w:lang w:val="en"/>
        </w:rPr>
        <w:t xml:space="preserve"> Among the students involved in this study were those who enrolled in the decision science course (45%),</w:t>
      </w:r>
      <w:r>
        <w:rPr>
          <w:szCs w:val="20"/>
          <w:lang w:val="en"/>
        </w:rPr>
        <w:t xml:space="preserve"> </w:t>
      </w:r>
      <w:r w:rsidRPr="0026465C">
        <w:rPr>
          <w:szCs w:val="20"/>
          <w:lang w:val="en"/>
        </w:rPr>
        <w:t>industrial statistic</w:t>
      </w:r>
      <w:r>
        <w:rPr>
          <w:szCs w:val="20"/>
          <w:lang w:val="en"/>
        </w:rPr>
        <w:t xml:space="preserve">s </w:t>
      </w:r>
      <w:r w:rsidRPr="0026465C">
        <w:rPr>
          <w:szCs w:val="20"/>
          <w:lang w:val="en"/>
        </w:rPr>
        <w:t xml:space="preserve">(26.4%) and business mathematics (28.6%). Based on the aspect of the university year, the results show that the majority of those involved in this research are those who are in </w:t>
      </w:r>
      <w:r>
        <w:rPr>
          <w:szCs w:val="20"/>
          <w:lang w:val="en"/>
        </w:rPr>
        <w:t>y</w:t>
      </w:r>
      <w:r w:rsidRPr="0026465C">
        <w:rPr>
          <w:szCs w:val="20"/>
          <w:lang w:val="en"/>
        </w:rPr>
        <w:t xml:space="preserve">ear 4 (29.5%) and </w:t>
      </w:r>
      <w:r>
        <w:rPr>
          <w:szCs w:val="20"/>
          <w:lang w:val="en"/>
        </w:rPr>
        <w:t>y</w:t>
      </w:r>
      <w:r w:rsidRPr="0026465C">
        <w:rPr>
          <w:szCs w:val="20"/>
          <w:lang w:val="en"/>
        </w:rPr>
        <w:t xml:space="preserve">ear three (27.7%). The rest were in </w:t>
      </w:r>
      <w:r>
        <w:rPr>
          <w:szCs w:val="20"/>
          <w:lang w:val="en"/>
        </w:rPr>
        <w:t>y</w:t>
      </w:r>
      <w:r w:rsidRPr="0026465C">
        <w:rPr>
          <w:szCs w:val="20"/>
          <w:lang w:val="en"/>
        </w:rPr>
        <w:t xml:space="preserve">ear two (23.2%) and </w:t>
      </w:r>
      <w:r>
        <w:rPr>
          <w:szCs w:val="20"/>
          <w:lang w:val="en"/>
        </w:rPr>
        <w:t>y</w:t>
      </w:r>
      <w:r w:rsidRPr="0026465C">
        <w:rPr>
          <w:szCs w:val="20"/>
          <w:lang w:val="en"/>
        </w:rPr>
        <w:t xml:space="preserve">ear one (19.5%). Slightly more than half of respondents were </w:t>
      </w:r>
      <w:r>
        <w:rPr>
          <w:szCs w:val="20"/>
          <w:lang w:val="en"/>
        </w:rPr>
        <w:t>r</w:t>
      </w:r>
      <w:r w:rsidRPr="0026465C">
        <w:rPr>
          <w:szCs w:val="20"/>
          <w:lang w:val="en"/>
        </w:rPr>
        <w:t>ural as their hometown. while the remaining respondents</w:t>
      </w:r>
      <w:r>
        <w:rPr>
          <w:szCs w:val="20"/>
          <w:lang w:val="en"/>
        </w:rPr>
        <w:t xml:space="preserve"> choose urban as their hometown.</w:t>
      </w:r>
    </w:p>
    <w:p w14:paraId="2FE93CFA" w14:textId="77777777" w:rsidR="00A83C80" w:rsidRPr="0026465C" w:rsidRDefault="00A83C80" w:rsidP="00A83C80">
      <w:pPr>
        <w:autoSpaceDE w:val="0"/>
        <w:autoSpaceDN w:val="0"/>
        <w:adjustRightInd w:val="0"/>
        <w:spacing w:line="400" w:lineRule="atLeast"/>
        <w:ind w:left="2160" w:firstLine="720"/>
        <w:jc w:val="both"/>
        <w:rPr>
          <w:rFonts w:eastAsia="Calibri"/>
          <w:szCs w:val="20"/>
        </w:rPr>
      </w:pPr>
    </w:p>
    <w:p w14:paraId="21D4FD0B" w14:textId="77777777" w:rsidR="00A83C80" w:rsidRPr="0026465C" w:rsidRDefault="00A83C80" w:rsidP="00A83C80">
      <w:pPr>
        <w:autoSpaceDE w:val="0"/>
        <w:autoSpaceDN w:val="0"/>
        <w:adjustRightInd w:val="0"/>
        <w:spacing w:line="400" w:lineRule="atLeast"/>
        <w:ind w:left="2160" w:firstLine="720"/>
        <w:jc w:val="both"/>
        <w:rPr>
          <w:rFonts w:eastAsia="Calibri"/>
          <w:szCs w:val="20"/>
        </w:rPr>
      </w:pPr>
      <w:r w:rsidRPr="0026465C">
        <w:rPr>
          <w:rFonts w:eastAsia="Calibri"/>
          <w:szCs w:val="20"/>
        </w:rPr>
        <w:lastRenderedPageBreak/>
        <w:t>Table 3. Volunteer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650"/>
      </w:tblGrid>
      <w:tr w:rsidR="00A83C80" w:rsidRPr="0026465C" w14:paraId="5255C4F5" w14:textId="77777777" w:rsidTr="003F5AEE">
        <w:tc>
          <w:tcPr>
            <w:tcW w:w="5665" w:type="dxa"/>
            <w:tcBorders>
              <w:top w:val="single" w:sz="4" w:space="0" w:color="auto"/>
              <w:bottom w:val="single" w:sz="4" w:space="0" w:color="auto"/>
            </w:tcBorders>
            <w:shd w:val="clear" w:color="auto" w:fill="FFFFFF" w:themeFill="background1"/>
            <w:hideMark/>
          </w:tcPr>
          <w:p w14:paraId="02FC47A5"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Response</w:t>
            </w:r>
          </w:p>
        </w:tc>
        <w:tc>
          <w:tcPr>
            <w:tcW w:w="1701" w:type="dxa"/>
            <w:tcBorders>
              <w:top w:val="single" w:sz="4" w:space="0" w:color="auto"/>
              <w:bottom w:val="single" w:sz="4" w:space="0" w:color="auto"/>
            </w:tcBorders>
            <w:shd w:val="clear" w:color="auto" w:fill="FFFFFF" w:themeFill="background1"/>
            <w:hideMark/>
          </w:tcPr>
          <w:p w14:paraId="235544B5"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Frequency</w:t>
            </w:r>
          </w:p>
        </w:tc>
        <w:tc>
          <w:tcPr>
            <w:tcW w:w="1650" w:type="dxa"/>
            <w:tcBorders>
              <w:top w:val="single" w:sz="4" w:space="0" w:color="auto"/>
              <w:bottom w:val="single" w:sz="4" w:space="0" w:color="auto"/>
            </w:tcBorders>
            <w:shd w:val="clear" w:color="auto" w:fill="FFFFFF" w:themeFill="background1"/>
            <w:hideMark/>
          </w:tcPr>
          <w:p w14:paraId="19399D57" w14:textId="2E3AA4B2" w:rsidR="00A83C80" w:rsidRPr="007826C1" w:rsidRDefault="00575147" w:rsidP="00575147">
            <w:pPr>
              <w:jc w:val="center"/>
              <w:rPr>
                <w:rFonts w:ascii="Times New Roman" w:hAnsi="Times New Roman"/>
                <w:sz w:val="20"/>
                <w:szCs w:val="20"/>
              </w:rPr>
            </w:pPr>
            <w:r w:rsidRPr="007826C1">
              <w:rPr>
                <w:rFonts w:ascii="Times New Roman" w:hAnsi="Times New Roman"/>
                <w:sz w:val="20"/>
                <w:szCs w:val="20"/>
              </w:rPr>
              <w:t>%</w:t>
            </w:r>
          </w:p>
        </w:tc>
      </w:tr>
      <w:tr w:rsidR="00A83C80" w:rsidRPr="0026465C" w14:paraId="3CC0DA4F" w14:textId="77777777" w:rsidTr="003F5AEE">
        <w:tc>
          <w:tcPr>
            <w:tcW w:w="5665" w:type="dxa"/>
            <w:tcBorders>
              <w:top w:val="single" w:sz="4" w:space="0" w:color="auto"/>
            </w:tcBorders>
            <w:hideMark/>
          </w:tcPr>
          <w:p w14:paraId="3F71C73E"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Participate in volunteer club in university.</w:t>
            </w:r>
          </w:p>
        </w:tc>
        <w:tc>
          <w:tcPr>
            <w:tcW w:w="1701" w:type="dxa"/>
            <w:tcBorders>
              <w:top w:val="single" w:sz="4" w:space="0" w:color="auto"/>
            </w:tcBorders>
          </w:tcPr>
          <w:p w14:paraId="0AF56001" w14:textId="77777777" w:rsidR="00A83C80" w:rsidRPr="007826C1" w:rsidRDefault="00A83C80" w:rsidP="00575147">
            <w:pPr>
              <w:jc w:val="center"/>
              <w:rPr>
                <w:rFonts w:ascii="Times New Roman" w:hAnsi="Times New Roman"/>
                <w:sz w:val="20"/>
                <w:szCs w:val="20"/>
              </w:rPr>
            </w:pPr>
          </w:p>
        </w:tc>
        <w:tc>
          <w:tcPr>
            <w:tcW w:w="1650" w:type="dxa"/>
            <w:tcBorders>
              <w:top w:val="single" w:sz="4" w:space="0" w:color="auto"/>
            </w:tcBorders>
          </w:tcPr>
          <w:p w14:paraId="0270CEF9" w14:textId="77777777" w:rsidR="00A83C80" w:rsidRPr="007826C1" w:rsidRDefault="00A83C80" w:rsidP="00575147">
            <w:pPr>
              <w:jc w:val="center"/>
              <w:rPr>
                <w:rFonts w:ascii="Times New Roman" w:hAnsi="Times New Roman"/>
                <w:sz w:val="20"/>
                <w:szCs w:val="20"/>
              </w:rPr>
            </w:pPr>
          </w:p>
        </w:tc>
      </w:tr>
      <w:tr w:rsidR="00A83C80" w:rsidRPr="0026465C" w14:paraId="4E6A9519" w14:textId="77777777" w:rsidTr="003F5AEE">
        <w:tc>
          <w:tcPr>
            <w:tcW w:w="5665" w:type="dxa"/>
            <w:hideMark/>
          </w:tcPr>
          <w:p w14:paraId="4D83D6DA"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Yes</w:t>
            </w:r>
          </w:p>
        </w:tc>
        <w:tc>
          <w:tcPr>
            <w:tcW w:w="1701" w:type="dxa"/>
          </w:tcPr>
          <w:p w14:paraId="55D644FB"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147</w:t>
            </w:r>
          </w:p>
        </w:tc>
        <w:tc>
          <w:tcPr>
            <w:tcW w:w="1650" w:type="dxa"/>
          </w:tcPr>
          <w:p w14:paraId="18213E95"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66.8</w:t>
            </w:r>
          </w:p>
        </w:tc>
      </w:tr>
      <w:tr w:rsidR="00A83C80" w:rsidRPr="0026465C" w14:paraId="23FF6824" w14:textId="77777777" w:rsidTr="003F5AEE">
        <w:tc>
          <w:tcPr>
            <w:tcW w:w="5665" w:type="dxa"/>
            <w:hideMark/>
          </w:tcPr>
          <w:p w14:paraId="69E6B80C"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No</w:t>
            </w:r>
          </w:p>
        </w:tc>
        <w:tc>
          <w:tcPr>
            <w:tcW w:w="1701" w:type="dxa"/>
          </w:tcPr>
          <w:p w14:paraId="532F87A3"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73</w:t>
            </w:r>
          </w:p>
        </w:tc>
        <w:tc>
          <w:tcPr>
            <w:tcW w:w="1650" w:type="dxa"/>
          </w:tcPr>
          <w:p w14:paraId="61736BE7"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33.2</w:t>
            </w:r>
          </w:p>
        </w:tc>
      </w:tr>
      <w:tr w:rsidR="00A83C80" w:rsidRPr="0026465C" w14:paraId="2AB55EB0" w14:textId="77777777" w:rsidTr="003F5AEE">
        <w:tc>
          <w:tcPr>
            <w:tcW w:w="5665" w:type="dxa"/>
          </w:tcPr>
          <w:p w14:paraId="184B0426" w14:textId="77777777" w:rsidR="00A83C80" w:rsidRPr="007826C1" w:rsidRDefault="00A83C80" w:rsidP="003F5AEE">
            <w:pPr>
              <w:rPr>
                <w:rFonts w:ascii="Times New Roman" w:hAnsi="Times New Roman"/>
                <w:sz w:val="20"/>
                <w:szCs w:val="20"/>
              </w:rPr>
            </w:pPr>
          </w:p>
        </w:tc>
        <w:tc>
          <w:tcPr>
            <w:tcW w:w="1701" w:type="dxa"/>
          </w:tcPr>
          <w:p w14:paraId="10EADBD5" w14:textId="77777777" w:rsidR="00A83C80" w:rsidRPr="007826C1" w:rsidRDefault="00A83C80" w:rsidP="00575147">
            <w:pPr>
              <w:jc w:val="center"/>
              <w:rPr>
                <w:rFonts w:ascii="Times New Roman" w:hAnsi="Times New Roman"/>
                <w:sz w:val="20"/>
                <w:szCs w:val="20"/>
              </w:rPr>
            </w:pPr>
          </w:p>
        </w:tc>
        <w:tc>
          <w:tcPr>
            <w:tcW w:w="1650" w:type="dxa"/>
          </w:tcPr>
          <w:p w14:paraId="1D002C6F" w14:textId="77777777" w:rsidR="00A83C80" w:rsidRPr="007826C1" w:rsidRDefault="00A83C80" w:rsidP="00575147">
            <w:pPr>
              <w:jc w:val="center"/>
              <w:rPr>
                <w:rFonts w:ascii="Times New Roman" w:hAnsi="Times New Roman"/>
                <w:sz w:val="20"/>
                <w:szCs w:val="20"/>
              </w:rPr>
            </w:pPr>
          </w:p>
        </w:tc>
      </w:tr>
      <w:tr w:rsidR="00A83C80" w:rsidRPr="0026465C" w14:paraId="5A562FB2" w14:textId="77777777" w:rsidTr="003F5AEE">
        <w:tc>
          <w:tcPr>
            <w:tcW w:w="5665" w:type="dxa"/>
            <w:hideMark/>
          </w:tcPr>
          <w:p w14:paraId="0AFE60E7"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Experienced involve any volunteers’ programs.</w:t>
            </w:r>
          </w:p>
          <w:p w14:paraId="5BD84506" w14:textId="77777777" w:rsidR="00A83C80" w:rsidRPr="007826C1" w:rsidRDefault="00A83C80" w:rsidP="003F5AEE">
            <w:pPr>
              <w:rPr>
                <w:rFonts w:ascii="Times New Roman" w:hAnsi="Times New Roman"/>
                <w:b/>
                <w:bCs/>
                <w:sz w:val="20"/>
                <w:szCs w:val="20"/>
              </w:rPr>
            </w:pPr>
          </w:p>
        </w:tc>
        <w:tc>
          <w:tcPr>
            <w:tcW w:w="1701" w:type="dxa"/>
          </w:tcPr>
          <w:p w14:paraId="12DCDF7C" w14:textId="77777777" w:rsidR="00A83C80" w:rsidRPr="007826C1" w:rsidRDefault="00A83C80" w:rsidP="00575147">
            <w:pPr>
              <w:jc w:val="center"/>
              <w:rPr>
                <w:rFonts w:ascii="Times New Roman" w:hAnsi="Times New Roman"/>
                <w:sz w:val="20"/>
                <w:szCs w:val="20"/>
              </w:rPr>
            </w:pPr>
          </w:p>
        </w:tc>
        <w:tc>
          <w:tcPr>
            <w:tcW w:w="1650" w:type="dxa"/>
          </w:tcPr>
          <w:p w14:paraId="3E764587" w14:textId="77777777" w:rsidR="00A83C80" w:rsidRPr="007826C1" w:rsidRDefault="00A83C80" w:rsidP="00575147">
            <w:pPr>
              <w:jc w:val="center"/>
              <w:rPr>
                <w:rFonts w:ascii="Times New Roman" w:hAnsi="Times New Roman"/>
                <w:sz w:val="20"/>
                <w:szCs w:val="20"/>
              </w:rPr>
            </w:pPr>
          </w:p>
        </w:tc>
      </w:tr>
      <w:tr w:rsidR="00A83C80" w:rsidRPr="0026465C" w14:paraId="4B755F9E" w14:textId="77777777" w:rsidTr="003F5AEE">
        <w:tc>
          <w:tcPr>
            <w:tcW w:w="5665" w:type="dxa"/>
            <w:hideMark/>
          </w:tcPr>
          <w:p w14:paraId="3770AFD5"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Yes</w:t>
            </w:r>
          </w:p>
        </w:tc>
        <w:tc>
          <w:tcPr>
            <w:tcW w:w="1701" w:type="dxa"/>
          </w:tcPr>
          <w:p w14:paraId="791654FE"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164</w:t>
            </w:r>
          </w:p>
        </w:tc>
        <w:tc>
          <w:tcPr>
            <w:tcW w:w="1650" w:type="dxa"/>
          </w:tcPr>
          <w:p w14:paraId="68C79393"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74.5</w:t>
            </w:r>
          </w:p>
        </w:tc>
      </w:tr>
      <w:tr w:rsidR="00A83C80" w:rsidRPr="0026465C" w14:paraId="75EE964F" w14:textId="77777777" w:rsidTr="003F5AEE">
        <w:tc>
          <w:tcPr>
            <w:tcW w:w="5665" w:type="dxa"/>
            <w:hideMark/>
          </w:tcPr>
          <w:p w14:paraId="70E21BD8"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No</w:t>
            </w:r>
          </w:p>
        </w:tc>
        <w:tc>
          <w:tcPr>
            <w:tcW w:w="1701" w:type="dxa"/>
          </w:tcPr>
          <w:p w14:paraId="2D531971"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56</w:t>
            </w:r>
          </w:p>
        </w:tc>
        <w:tc>
          <w:tcPr>
            <w:tcW w:w="1650" w:type="dxa"/>
          </w:tcPr>
          <w:p w14:paraId="6803D426" w14:textId="77777777" w:rsidR="00A83C80" w:rsidRPr="007826C1" w:rsidRDefault="00A83C80" w:rsidP="00575147">
            <w:pPr>
              <w:jc w:val="center"/>
              <w:rPr>
                <w:rFonts w:ascii="Times New Roman" w:hAnsi="Times New Roman"/>
                <w:sz w:val="20"/>
                <w:szCs w:val="20"/>
              </w:rPr>
            </w:pPr>
            <w:r w:rsidRPr="007826C1">
              <w:rPr>
                <w:rFonts w:ascii="Times New Roman" w:hAnsi="Times New Roman"/>
                <w:sz w:val="20"/>
                <w:szCs w:val="20"/>
              </w:rPr>
              <w:t>25.5</w:t>
            </w:r>
          </w:p>
        </w:tc>
      </w:tr>
      <w:tr w:rsidR="00A83C80" w:rsidRPr="0026465C" w14:paraId="5F344122" w14:textId="77777777" w:rsidTr="003F5AEE">
        <w:tc>
          <w:tcPr>
            <w:tcW w:w="5665" w:type="dxa"/>
          </w:tcPr>
          <w:p w14:paraId="5D09531A" w14:textId="77777777" w:rsidR="00A83C80" w:rsidRPr="007826C1" w:rsidRDefault="00A83C80" w:rsidP="003F5AEE">
            <w:pPr>
              <w:rPr>
                <w:rFonts w:ascii="Times New Roman" w:hAnsi="Times New Roman"/>
                <w:sz w:val="20"/>
                <w:szCs w:val="20"/>
              </w:rPr>
            </w:pPr>
          </w:p>
        </w:tc>
        <w:tc>
          <w:tcPr>
            <w:tcW w:w="1701" w:type="dxa"/>
          </w:tcPr>
          <w:p w14:paraId="49C5F6C5" w14:textId="77777777" w:rsidR="00A83C80" w:rsidRPr="007826C1" w:rsidRDefault="00A83C80" w:rsidP="003F5AEE">
            <w:pPr>
              <w:rPr>
                <w:rFonts w:ascii="Times New Roman" w:hAnsi="Times New Roman"/>
                <w:sz w:val="20"/>
                <w:szCs w:val="20"/>
              </w:rPr>
            </w:pPr>
          </w:p>
        </w:tc>
        <w:tc>
          <w:tcPr>
            <w:tcW w:w="1650" w:type="dxa"/>
          </w:tcPr>
          <w:p w14:paraId="4A98B3BD" w14:textId="77777777" w:rsidR="00A83C80" w:rsidRPr="007826C1" w:rsidRDefault="00A83C80" w:rsidP="003F5AEE">
            <w:pPr>
              <w:rPr>
                <w:rFonts w:ascii="Times New Roman" w:hAnsi="Times New Roman"/>
                <w:sz w:val="20"/>
                <w:szCs w:val="20"/>
              </w:rPr>
            </w:pPr>
          </w:p>
        </w:tc>
      </w:tr>
      <w:tr w:rsidR="00A83C80" w:rsidRPr="0026465C" w14:paraId="4106D74D" w14:textId="77777777" w:rsidTr="003F5AEE">
        <w:tc>
          <w:tcPr>
            <w:tcW w:w="5665" w:type="dxa"/>
            <w:hideMark/>
          </w:tcPr>
          <w:p w14:paraId="72B3AFA2" w14:textId="3FAEC77B"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Where did you hear about your university's volunteer services</w:t>
            </w:r>
            <w:r w:rsidR="005B122B" w:rsidRPr="007826C1">
              <w:rPr>
                <w:rFonts w:ascii="Times New Roman" w:hAnsi="Times New Roman"/>
                <w:b/>
                <w:bCs/>
                <w:sz w:val="20"/>
                <w:szCs w:val="20"/>
              </w:rPr>
              <w:t>?</w:t>
            </w:r>
          </w:p>
        </w:tc>
        <w:tc>
          <w:tcPr>
            <w:tcW w:w="1701" w:type="dxa"/>
          </w:tcPr>
          <w:p w14:paraId="7265C479" w14:textId="77777777" w:rsidR="00A83C80" w:rsidRPr="007826C1" w:rsidRDefault="00A83C80" w:rsidP="003F5AEE">
            <w:pPr>
              <w:rPr>
                <w:rFonts w:ascii="Times New Roman" w:hAnsi="Times New Roman"/>
                <w:sz w:val="20"/>
                <w:szCs w:val="20"/>
              </w:rPr>
            </w:pPr>
          </w:p>
        </w:tc>
        <w:tc>
          <w:tcPr>
            <w:tcW w:w="1650" w:type="dxa"/>
          </w:tcPr>
          <w:p w14:paraId="452F4214" w14:textId="77777777" w:rsidR="00A83C80" w:rsidRPr="007826C1" w:rsidRDefault="00A83C80" w:rsidP="003F5AEE">
            <w:pPr>
              <w:rPr>
                <w:rFonts w:ascii="Times New Roman" w:hAnsi="Times New Roman"/>
                <w:sz w:val="20"/>
                <w:szCs w:val="20"/>
              </w:rPr>
            </w:pPr>
          </w:p>
        </w:tc>
      </w:tr>
      <w:tr w:rsidR="00A83C80" w:rsidRPr="0026465C" w14:paraId="61E5A167" w14:textId="77777777" w:rsidTr="003F5AEE">
        <w:tc>
          <w:tcPr>
            <w:tcW w:w="5665" w:type="dxa"/>
            <w:hideMark/>
          </w:tcPr>
          <w:p w14:paraId="3E7E7D3D"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University website</w:t>
            </w:r>
          </w:p>
        </w:tc>
        <w:tc>
          <w:tcPr>
            <w:tcW w:w="1701" w:type="dxa"/>
          </w:tcPr>
          <w:p w14:paraId="159765F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42</w:t>
            </w:r>
          </w:p>
        </w:tc>
        <w:tc>
          <w:tcPr>
            <w:tcW w:w="1650" w:type="dxa"/>
          </w:tcPr>
          <w:p w14:paraId="6C2EFE7B"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25.6</w:t>
            </w:r>
          </w:p>
        </w:tc>
      </w:tr>
      <w:tr w:rsidR="00A83C80" w:rsidRPr="0026465C" w14:paraId="1675E54A" w14:textId="77777777" w:rsidTr="003F5AEE">
        <w:tc>
          <w:tcPr>
            <w:tcW w:w="5665" w:type="dxa"/>
            <w:hideMark/>
          </w:tcPr>
          <w:p w14:paraId="416DDBD6"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 xml:space="preserve">Campus events (workshops, </w:t>
            </w:r>
            <w:proofErr w:type="gramStart"/>
            <w:r w:rsidRPr="007826C1">
              <w:rPr>
                <w:rFonts w:ascii="Times New Roman" w:hAnsi="Times New Roman"/>
                <w:sz w:val="20"/>
                <w:szCs w:val="20"/>
              </w:rPr>
              <w:t>presentations</w:t>
            </w:r>
            <w:proofErr w:type="gramEnd"/>
            <w:r w:rsidRPr="007826C1">
              <w:rPr>
                <w:rFonts w:ascii="Times New Roman" w:hAnsi="Times New Roman"/>
                <w:sz w:val="20"/>
                <w:szCs w:val="20"/>
              </w:rPr>
              <w:t xml:space="preserve"> or lectures)</w:t>
            </w:r>
          </w:p>
        </w:tc>
        <w:tc>
          <w:tcPr>
            <w:tcW w:w="1701" w:type="dxa"/>
          </w:tcPr>
          <w:p w14:paraId="2E977E67"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84</w:t>
            </w:r>
          </w:p>
        </w:tc>
        <w:tc>
          <w:tcPr>
            <w:tcW w:w="1650" w:type="dxa"/>
          </w:tcPr>
          <w:p w14:paraId="04D91136"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51.4</w:t>
            </w:r>
          </w:p>
        </w:tc>
      </w:tr>
      <w:tr w:rsidR="00A83C80" w:rsidRPr="0026465C" w14:paraId="3CC258AD" w14:textId="77777777" w:rsidTr="003F5AEE">
        <w:tc>
          <w:tcPr>
            <w:tcW w:w="5665" w:type="dxa"/>
            <w:hideMark/>
          </w:tcPr>
          <w:p w14:paraId="43EA02DA"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Student Union</w:t>
            </w:r>
          </w:p>
        </w:tc>
        <w:tc>
          <w:tcPr>
            <w:tcW w:w="1701" w:type="dxa"/>
          </w:tcPr>
          <w:p w14:paraId="037C3D2A"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59</w:t>
            </w:r>
          </w:p>
        </w:tc>
        <w:tc>
          <w:tcPr>
            <w:tcW w:w="1650" w:type="dxa"/>
          </w:tcPr>
          <w:p w14:paraId="5043312D"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36</w:t>
            </w:r>
          </w:p>
        </w:tc>
      </w:tr>
      <w:tr w:rsidR="00A83C80" w:rsidRPr="0026465C" w14:paraId="5CD2BC43" w14:textId="77777777" w:rsidTr="003F5AEE">
        <w:tc>
          <w:tcPr>
            <w:tcW w:w="5665" w:type="dxa"/>
            <w:hideMark/>
          </w:tcPr>
          <w:p w14:paraId="06D0A9B6"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Volunteering leaflet/poster</w:t>
            </w:r>
          </w:p>
        </w:tc>
        <w:tc>
          <w:tcPr>
            <w:tcW w:w="1701" w:type="dxa"/>
          </w:tcPr>
          <w:p w14:paraId="0E0B5BD3"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75</w:t>
            </w:r>
          </w:p>
        </w:tc>
        <w:tc>
          <w:tcPr>
            <w:tcW w:w="1650" w:type="dxa"/>
          </w:tcPr>
          <w:p w14:paraId="64CE63AC"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45.5</w:t>
            </w:r>
          </w:p>
        </w:tc>
      </w:tr>
      <w:tr w:rsidR="00A83C80" w:rsidRPr="0026465C" w14:paraId="42C2FF60" w14:textId="77777777" w:rsidTr="003F5AEE">
        <w:tc>
          <w:tcPr>
            <w:tcW w:w="5665" w:type="dxa"/>
            <w:hideMark/>
          </w:tcPr>
          <w:p w14:paraId="1B8D3D12"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Friends</w:t>
            </w:r>
          </w:p>
        </w:tc>
        <w:tc>
          <w:tcPr>
            <w:tcW w:w="1701" w:type="dxa"/>
          </w:tcPr>
          <w:p w14:paraId="146C902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132</w:t>
            </w:r>
          </w:p>
        </w:tc>
        <w:tc>
          <w:tcPr>
            <w:tcW w:w="1650" w:type="dxa"/>
          </w:tcPr>
          <w:p w14:paraId="23E27C30"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80.6</w:t>
            </w:r>
          </w:p>
        </w:tc>
      </w:tr>
      <w:tr w:rsidR="00A83C80" w:rsidRPr="0026465C" w14:paraId="11EB81F5" w14:textId="77777777" w:rsidTr="003F5AEE">
        <w:tc>
          <w:tcPr>
            <w:tcW w:w="5665" w:type="dxa"/>
            <w:hideMark/>
          </w:tcPr>
          <w:p w14:paraId="4DCBD9B8" w14:textId="1A22C693" w:rsidR="00A83C80" w:rsidRPr="007826C1" w:rsidRDefault="005B122B" w:rsidP="003F5AEE">
            <w:pPr>
              <w:rPr>
                <w:rFonts w:ascii="Times New Roman" w:hAnsi="Times New Roman"/>
                <w:sz w:val="20"/>
                <w:szCs w:val="20"/>
              </w:rPr>
            </w:pPr>
            <w:r w:rsidRPr="007826C1">
              <w:rPr>
                <w:rFonts w:ascii="Times New Roman" w:hAnsi="Times New Roman"/>
                <w:sz w:val="20"/>
                <w:szCs w:val="20"/>
              </w:rPr>
              <w:t>R</w:t>
            </w:r>
            <w:r w:rsidR="00A83C80" w:rsidRPr="007826C1">
              <w:rPr>
                <w:rFonts w:ascii="Times New Roman" w:hAnsi="Times New Roman"/>
                <w:sz w:val="20"/>
                <w:szCs w:val="20"/>
              </w:rPr>
              <w:t>esident halls board</w:t>
            </w:r>
          </w:p>
        </w:tc>
        <w:tc>
          <w:tcPr>
            <w:tcW w:w="1701" w:type="dxa"/>
          </w:tcPr>
          <w:p w14:paraId="206C4B80"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31</w:t>
            </w:r>
          </w:p>
        </w:tc>
        <w:tc>
          <w:tcPr>
            <w:tcW w:w="1650" w:type="dxa"/>
          </w:tcPr>
          <w:p w14:paraId="7599374D"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19</w:t>
            </w:r>
          </w:p>
        </w:tc>
      </w:tr>
      <w:tr w:rsidR="00A83C80" w:rsidRPr="0026465C" w14:paraId="5B4CF692" w14:textId="77777777" w:rsidTr="003F5AEE">
        <w:tc>
          <w:tcPr>
            <w:tcW w:w="5665" w:type="dxa"/>
          </w:tcPr>
          <w:p w14:paraId="12E54695" w14:textId="77777777" w:rsidR="00A83C80" w:rsidRPr="007826C1" w:rsidRDefault="00A83C80" w:rsidP="003F5AEE">
            <w:pPr>
              <w:rPr>
                <w:rFonts w:ascii="Times New Roman" w:hAnsi="Times New Roman"/>
                <w:sz w:val="20"/>
                <w:szCs w:val="20"/>
              </w:rPr>
            </w:pPr>
          </w:p>
        </w:tc>
        <w:tc>
          <w:tcPr>
            <w:tcW w:w="1701" w:type="dxa"/>
          </w:tcPr>
          <w:p w14:paraId="00D18CE9" w14:textId="77777777" w:rsidR="00A83C80" w:rsidRPr="007826C1" w:rsidRDefault="00A83C80" w:rsidP="00C24F8F">
            <w:pPr>
              <w:jc w:val="center"/>
              <w:rPr>
                <w:rFonts w:ascii="Times New Roman" w:hAnsi="Times New Roman"/>
                <w:sz w:val="20"/>
                <w:szCs w:val="20"/>
              </w:rPr>
            </w:pPr>
          </w:p>
        </w:tc>
        <w:tc>
          <w:tcPr>
            <w:tcW w:w="1650" w:type="dxa"/>
          </w:tcPr>
          <w:p w14:paraId="021784C4" w14:textId="77777777" w:rsidR="00A83C80" w:rsidRPr="007826C1" w:rsidRDefault="00A83C80" w:rsidP="00C24F8F">
            <w:pPr>
              <w:jc w:val="center"/>
              <w:rPr>
                <w:rFonts w:ascii="Times New Roman" w:hAnsi="Times New Roman"/>
                <w:sz w:val="20"/>
                <w:szCs w:val="20"/>
              </w:rPr>
            </w:pPr>
          </w:p>
        </w:tc>
      </w:tr>
      <w:tr w:rsidR="00A83C80" w:rsidRPr="0026465C" w14:paraId="4686340E" w14:textId="77777777" w:rsidTr="003F5AEE">
        <w:tc>
          <w:tcPr>
            <w:tcW w:w="5665" w:type="dxa"/>
            <w:hideMark/>
          </w:tcPr>
          <w:p w14:paraId="329C1A30"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Number of volunteer events/programs participated.</w:t>
            </w:r>
          </w:p>
        </w:tc>
        <w:tc>
          <w:tcPr>
            <w:tcW w:w="1701" w:type="dxa"/>
          </w:tcPr>
          <w:p w14:paraId="29A5782F" w14:textId="77777777" w:rsidR="00A83C80" w:rsidRPr="007826C1" w:rsidRDefault="00A83C80" w:rsidP="00C24F8F">
            <w:pPr>
              <w:jc w:val="center"/>
              <w:rPr>
                <w:rFonts w:ascii="Times New Roman" w:hAnsi="Times New Roman"/>
                <w:sz w:val="20"/>
                <w:szCs w:val="20"/>
              </w:rPr>
            </w:pPr>
          </w:p>
        </w:tc>
        <w:tc>
          <w:tcPr>
            <w:tcW w:w="1650" w:type="dxa"/>
          </w:tcPr>
          <w:p w14:paraId="4C006742" w14:textId="77777777" w:rsidR="00A83C80" w:rsidRPr="007826C1" w:rsidRDefault="00A83C80" w:rsidP="00C24F8F">
            <w:pPr>
              <w:jc w:val="center"/>
              <w:rPr>
                <w:rFonts w:ascii="Times New Roman" w:hAnsi="Times New Roman"/>
                <w:sz w:val="20"/>
                <w:szCs w:val="20"/>
              </w:rPr>
            </w:pPr>
          </w:p>
        </w:tc>
      </w:tr>
      <w:tr w:rsidR="00A83C80" w:rsidRPr="0026465C" w14:paraId="2B25E9AD" w14:textId="77777777" w:rsidTr="003F5AEE">
        <w:tc>
          <w:tcPr>
            <w:tcW w:w="5665" w:type="dxa"/>
            <w:hideMark/>
          </w:tcPr>
          <w:p w14:paraId="2587D833"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1-5 programs</w:t>
            </w:r>
          </w:p>
        </w:tc>
        <w:tc>
          <w:tcPr>
            <w:tcW w:w="1701" w:type="dxa"/>
            <w:hideMark/>
          </w:tcPr>
          <w:p w14:paraId="677DF192"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140</w:t>
            </w:r>
          </w:p>
        </w:tc>
        <w:tc>
          <w:tcPr>
            <w:tcW w:w="1650" w:type="dxa"/>
            <w:hideMark/>
          </w:tcPr>
          <w:p w14:paraId="65A94E18"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51.9</w:t>
            </w:r>
          </w:p>
        </w:tc>
      </w:tr>
      <w:tr w:rsidR="00A83C80" w:rsidRPr="0026465C" w14:paraId="40F26DB1" w14:textId="77777777" w:rsidTr="003F5AEE">
        <w:tc>
          <w:tcPr>
            <w:tcW w:w="5665" w:type="dxa"/>
            <w:hideMark/>
          </w:tcPr>
          <w:p w14:paraId="68826E75"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6-10 programs</w:t>
            </w:r>
          </w:p>
        </w:tc>
        <w:tc>
          <w:tcPr>
            <w:tcW w:w="1701" w:type="dxa"/>
            <w:hideMark/>
          </w:tcPr>
          <w:p w14:paraId="6ED46BD2"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36</w:t>
            </w:r>
          </w:p>
        </w:tc>
        <w:tc>
          <w:tcPr>
            <w:tcW w:w="1650" w:type="dxa"/>
            <w:hideMark/>
          </w:tcPr>
          <w:p w14:paraId="6639580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13.3</w:t>
            </w:r>
          </w:p>
        </w:tc>
      </w:tr>
      <w:tr w:rsidR="00A83C80" w:rsidRPr="0026465C" w14:paraId="1A63FFBD" w14:textId="77777777" w:rsidTr="003F5AEE">
        <w:tc>
          <w:tcPr>
            <w:tcW w:w="5665" w:type="dxa"/>
            <w:hideMark/>
          </w:tcPr>
          <w:p w14:paraId="2F66E9C8"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11-15 programs</w:t>
            </w:r>
          </w:p>
        </w:tc>
        <w:tc>
          <w:tcPr>
            <w:tcW w:w="1701" w:type="dxa"/>
            <w:hideMark/>
          </w:tcPr>
          <w:p w14:paraId="1A23664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17</w:t>
            </w:r>
          </w:p>
        </w:tc>
        <w:tc>
          <w:tcPr>
            <w:tcW w:w="1650" w:type="dxa"/>
            <w:hideMark/>
          </w:tcPr>
          <w:p w14:paraId="5B16F28D"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6.3</w:t>
            </w:r>
          </w:p>
        </w:tc>
      </w:tr>
      <w:tr w:rsidR="00A83C80" w:rsidRPr="0026465C" w14:paraId="3EB74020" w14:textId="77777777" w:rsidTr="003F5AEE">
        <w:tc>
          <w:tcPr>
            <w:tcW w:w="5665" w:type="dxa"/>
            <w:hideMark/>
          </w:tcPr>
          <w:p w14:paraId="0956BA73" w14:textId="161F3B43" w:rsidR="00A83C80" w:rsidRPr="007826C1" w:rsidRDefault="00A83C80" w:rsidP="003F5AEE">
            <w:pPr>
              <w:rPr>
                <w:rFonts w:ascii="Times New Roman" w:hAnsi="Times New Roman"/>
                <w:sz w:val="20"/>
                <w:szCs w:val="20"/>
              </w:rPr>
            </w:pPr>
            <w:r w:rsidRPr="007826C1">
              <w:rPr>
                <w:rFonts w:ascii="Times New Roman" w:hAnsi="Times New Roman"/>
                <w:sz w:val="20"/>
                <w:szCs w:val="20"/>
              </w:rPr>
              <w:t>16 and above</w:t>
            </w:r>
            <w:r w:rsidR="000D6834" w:rsidRPr="007826C1">
              <w:rPr>
                <w:rFonts w:ascii="Times New Roman" w:hAnsi="Times New Roman"/>
                <w:sz w:val="20"/>
                <w:szCs w:val="20"/>
              </w:rPr>
              <w:t xml:space="preserve"> programs</w:t>
            </w:r>
          </w:p>
        </w:tc>
        <w:tc>
          <w:tcPr>
            <w:tcW w:w="1701" w:type="dxa"/>
            <w:hideMark/>
          </w:tcPr>
          <w:p w14:paraId="5F3B7783"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21</w:t>
            </w:r>
          </w:p>
        </w:tc>
        <w:tc>
          <w:tcPr>
            <w:tcW w:w="1650" w:type="dxa"/>
            <w:hideMark/>
          </w:tcPr>
          <w:p w14:paraId="0764BD1A"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7.8</w:t>
            </w:r>
          </w:p>
        </w:tc>
      </w:tr>
      <w:tr w:rsidR="00A83C80" w:rsidRPr="0026465C" w14:paraId="43E2E384" w14:textId="77777777" w:rsidTr="003F5AEE">
        <w:tc>
          <w:tcPr>
            <w:tcW w:w="5665" w:type="dxa"/>
          </w:tcPr>
          <w:p w14:paraId="1723CF83" w14:textId="77777777" w:rsidR="00A83C80" w:rsidRPr="007826C1" w:rsidRDefault="00A83C80" w:rsidP="003F5AEE">
            <w:pPr>
              <w:rPr>
                <w:rFonts w:ascii="Times New Roman" w:hAnsi="Times New Roman"/>
                <w:sz w:val="20"/>
                <w:szCs w:val="20"/>
              </w:rPr>
            </w:pPr>
          </w:p>
        </w:tc>
        <w:tc>
          <w:tcPr>
            <w:tcW w:w="1701" w:type="dxa"/>
          </w:tcPr>
          <w:p w14:paraId="53DC9DCB" w14:textId="77777777" w:rsidR="00A83C80" w:rsidRPr="007826C1" w:rsidRDefault="00A83C80" w:rsidP="00C24F8F">
            <w:pPr>
              <w:jc w:val="center"/>
              <w:rPr>
                <w:rFonts w:ascii="Times New Roman" w:hAnsi="Times New Roman"/>
                <w:sz w:val="20"/>
                <w:szCs w:val="20"/>
              </w:rPr>
            </w:pPr>
          </w:p>
        </w:tc>
        <w:tc>
          <w:tcPr>
            <w:tcW w:w="1650" w:type="dxa"/>
          </w:tcPr>
          <w:p w14:paraId="519E6058" w14:textId="77777777" w:rsidR="00A83C80" w:rsidRPr="007826C1" w:rsidRDefault="00A83C80" w:rsidP="00C24F8F">
            <w:pPr>
              <w:jc w:val="center"/>
              <w:rPr>
                <w:rFonts w:ascii="Times New Roman" w:hAnsi="Times New Roman"/>
                <w:sz w:val="20"/>
                <w:szCs w:val="20"/>
              </w:rPr>
            </w:pPr>
          </w:p>
        </w:tc>
      </w:tr>
      <w:tr w:rsidR="00A83C80" w:rsidRPr="0026465C" w14:paraId="3543AEA5" w14:textId="77777777" w:rsidTr="003F5AEE">
        <w:tc>
          <w:tcPr>
            <w:tcW w:w="5665" w:type="dxa"/>
            <w:hideMark/>
          </w:tcPr>
          <w:p w14:paraId="723F06BB" w14:textId="77777777" w:rsidR="00A83C80" w:rsidRPr="007826C1" w:rsidRDefault="00A83C80" w:rsidP="003F5AEE">
            <w:pPr>
              <w:rPr>
                <w:rFonts w:ascii="Times New Roman" w:hAnsi="Times New Roman"/>
                <w:b/>
                <w:bCs/>
                <w:sz w:val="20"/>
                <w:szCs w:val="20"/>
              </w:rPr>
            </w:pPr>
            <w:r w:rsidRPr="007826C1">
              <w:rPr>
                <w:rFonts w:ascii="Times New Roman" w:hAnsi="Times New Roman"/>
                <w:b/>
                <w:bCs/>
                <w:sz w:val="20"/>
                <w:szCs w:val="20"/>
              </w:rPr>
              <w:t>Types of volunteers</w:t>
            </w:r>
          </w:p>
        </w:tc>
        <w:tc>
          <w:tcPr>
            <w:tcW w:w="1701" w:type="dxa"/>
          </w:tcPr>
          <w:p w14:paraId="76F23495" w14:textId="77777777" w:rsidR="00A83C80" w:rsidRPr="007826C1" w:rsidRDefault="00A83C80" w:rsidP="00C24F8F">
            <w:pPr>
              <w:jc w:val="center"/>
              <w:rPr>
                <w:rFonts w:ascii="Times New Roman" w:hAnsi="Times New Roman"/>
                <w:sz w:val="20"/>
                <w:szCs w:val="20"/>
              </w:rPr>
            </w:pPr>
          </w:p>
        </w:tc>
        <w:tc>
          <w:tcPr>
            <w:tcW w:w="1650" w:type="dxa"/>
          </w:tcPr>
          <w:p w14:paraId="44D833B0" w14:textId="77777777" w:rsidR="00A83C80" w:rsidRPr="007826C1" w:rsidRDefault="00A83C80" w:rsidP="00C24F8F">
            <w:pPr>
              <w:jc w:val="center"/>
              <w:rPr>
                <w:rFonts w:ascii="Times New Roman" w:hAnsi="Times New Roman"/>
                <w:sz w:val="20"/>
                <w:szCs w:val="20"/>
              </w:rPr>
            </w:pPr>
          </w:p>
        </w:tc>
      </w:tr>
      <w:tr w:rsidR="00A83C80" w:rsidRPr="0026465C" w14:paraId="3F89365E" w14:textId="77777777" w:rsidTr="003F5AEE">
        <w:tc>
          <w:tcPr>
            <w:tcW w:w="5665" w:type="dxa"/>
            <w:hideMark/>
          </w:tcPr>
          <w:p w14:paraId="008FC344"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Befriending/Mentoring</w:t>
            </w:r>
          </w:p>
        </w:tc>
        <w:tc>
          <w:tcPr>
            <w:tcW w:w="1701" w:type="dxa"/>
          </w:tcPr>
          <w:p w14:paraId="2642BA95"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61</w:t>
            </w:r>
          </w:p>
        </w:tc>
        <w:tc>
          <w:tcPr>
            <w:tcW w:w="1650" w:type="dxa"/>
          </w:tcPr>
          <w:p w14:paraId="68FCA66B"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37.2</w:t>
            </w:r>
          </w:p>
        </w:tc>
      </w:tr>
      <w:tr w:rsidR="00A83C80" w:rsidRPr="0026465C" w14:paraId="69C3F9E4" w14:textId="77777777" w:rsidTr="003F5AEE">
        <w:tc>
          <w:tcPr>
            <w:tcW w:w="5665" w:type="dxa"/>
            <w:hideMark/>
          </w:tcPr>
          <w:p w14:paraId="0DF78E11"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Administrative/Office Work</w:t>
            </w:r>
          </w:p>
        </w:tc>
        <w:tc>
          <w:tcPr>
            <w:tcW w:w="1701" w:type="dxa"/>
          </w:tcPr>
          <w:p w14:paraId="6D11D473"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31</w:t>
            </w:r>
          </w:p>
        </w:tc>
        <w:tc>
          <w:tcPr>
            <w:tcW w:w="1650" w:type="dxa"/>
          </w:tcPr>
          <w:p w14:paraId="60103B68"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18.6</w:t>
            </w:r>
          </w:p>
        </w:tc>
      </w:tr>
      <w:tr w:rsidR="00A83C80" w:rsidRPr="0026465C" w14:paraId="3FE141D2" w14:textId="77777777" w:rsidTr="003F5AEE">
        <w:tc>
          <w:tcPr>
            <w:tcW w:w="5665" w:type="dxa"/>
            <w:hideMark/>
          </w:tcPr>
          <w:p w14:paraId="1E569C5C"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Arts (Music/Drama/Crafts)</w:t>
            </w:r>
          </w:p>
        </w:tc>
        <w:tc>
          <w:tcPr>
            <w:tcW w:w="1701" w:type="dxa"/>
          </w:tcPr>
          <w:p w14:paraId="7BB94AE9"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31</w:t>
            </w:r>
          </w:p>
        </w:tc>
        <w:tc>
          <w:tcPr>
            <w:tcW w:w="1650" w:type="dxa"/>
          </w:tcPr>
          <w:p w14:paraId="0E7BD68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18.6</w:t>
            </w:r>
          </w:p>
        </w:tc>
      </w:tr>
      <w:tr w:rsidR="00A83C80" w:rsidRPr="0026465C" w14:paraId="006DACD6" w14:textId="77777777" w:rsidTr="003F5AEE">
        <w:tc>
          <w:tcPr>
            <w:tcW w:w="5665" w:type="dxa"/>
            <w:hideMark/>
          </w:tcPr>
          <w:p w14:paraId="3FA6F426"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Teaching/Tutoring/Supporting Learning</w:t>
            </w:r>
          </w:p>
        </w:tc>
        <w:tc>
          <w:tcPr>
            <w:tcW w:w="1701" w:type="dxa"/>
          </w:tcPr>
          <w:p w14:paraId="02F12E00"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61</w:t>
            </w:r>
          </w:p>
        </w:tc>
        <w:tc>
          <w:tcPr>
            <w:tcW w:w="1650" w:type="dxa"/>
          </w:tcPr>
          <w:p w14:paraId="797E6175"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37.2</w:t>
            </w:r>
          </w:p>
        </w:tc>
      </w:tr>
      <w:tr w:rsidR="00A83C80" w:rsidRPr="0026465C" w14:paraId="0B44A666" w14:textId="77777777" w:rsidTr="003F5AEE">
        <w:tc>
          <w:tcPr>
            <w:tcW w:w="5665" w:type="dxa"/>
            <w:hideMark/>
          </w:tcPr>
          <w:p w14:paraId="0A8C445E"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Youth Work</w:t>
            </w:r>
          </w:p>
        </w:tc>
        <w:tc>
          <w:tcPr>
            <w:tcW w:w="1701" w:type="dxa"/>
          </w:tcPr>
          <w:p w14:paraId="42278D96"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90</w:t>
            </w:r>
          </w:p>
        </w:tc>
        <w:tc>
          <w:tcPr>
            <w:tcW w:w="1650" w:type="dxa"/>
          </w:tcPr>
          <w:p w14:paraId="026F84C2"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54.9</w:t>
            </w:r>
          </w:p>
        </w:tc>
      </w:tr>
      <w:tr w:rsidR="00A83C80" w:rsidRPr="0026465C" w14:paraId="016CD2FE" w14:textId="77777777" w:rsidTr="003F5AEE">
        <w:tc>
          <w:tcPr>
            <w:tcW w:w="5665" w:type="dxa"/>
            <w:hideMark/>
          </w:tcPr>
          <w:p w14:paraId="63B05911"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Events and Stewarding</w:t>
            </w:r>
          </w:p>
        </w:tc>
        <w:tc>
          <w:tcPr>
            <w:tcW w:w="1701" w:type="dxa"/>
          </w:tcPr>
          <w:p w14:paraId="7F55D2FB"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84</w:t>
            </w:r>
          </w:p>
        </w:tc>
        <w:tc>
          <w:tcPr>
            <w:tcW w:w="1650" w:type="dxa"/>
          </w:tcPr>
          <w:p w14:paraId="1A8BD4BB"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51.4</w:t>
            </w:r>
          </w:p>
        </w:tc>
      </w:tr>
      <w:tr w:rsidR="00A83C80" w:rsidRPr="0026465C" w14:paraId="3A9A46E8" w14:textId="77777777" w:rsidTr="003F5AEE">
        <w:tc>
          <w:tcPr>
            <w:tcW w:w="5665" w:type="dxa"/>
            <w:hideMark/>
          </w:tcPr>
          <w:p w14:paraId="46E71192"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Sports/Outdoor Activities/Coaching</w:t>
            </w:r>
          </w:p>
        </w:tc>
        <w:tc>
          <w:tcPr>
            <w:tcW w:w="1701" w:type="dxa"/>
          </w:tcPr>
          <w:p w14:paraId="2999E9D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102</w:t>
            </w:r>
          </w:p>
        </w:tc>
        <w:tc>
          <w:tcPr>
            <w:tcW w:w="1650" w:type="dxa"/>
          </w:tcPr>
          <w:p w14:paraId="10AC3C84" w14:textId="77777777" w:rsidR="00A83C80" w:rsidRPr="007826C1" w:rsidRDefault="00A83C80" w:rsidP="00C24F8F">
            <w:pPr>
              <w:jc w:val="center"/>
              <w:rPr>
                <w:rFonts w:ascii="Times New Roman" w:hAnsi="Times New Roman"/>
                <w:sz w:val="20"/>
                <w:szCs w:val="20"/>
              </w:rPr>
            </w:pPr>
            <w:r w:rsidRPr="007826C1">
              <w:rPr>
                <w:rFonts w:ascii="Times New Roman" w:hAnsi="Times New Roman"/>
                <w:sz w:val="20"/>
                <w:szCs w:val="20"/>
              </w:rPr>
              <w:t>62.1</w:t>
            </w:r>
          </w:p>
        </w:tc>
      </w:tr>
      <w:tr w:rsidR="00A83C80" w:rsidRPr="0026465C" w14:paraId="515FFDEB" w14:textId="77777777" w:rsidTr="003F5AEE">
        <w:tc>
          <w:tcPr>
            <w:tcW w:w="5665" w:type="dxa"/>
          </w:tcPr>
          <w:p w14:paraId="4B9EF98A" w14:textId="77777777" w:rsidR="00A83C80" w:rsidRPr="007826C1" w:rsidRDefault="00A83C80" w:rsidP="003F5AEE">
            <w:pPr>
              <w:rPr>
                <w:rFonts w:ascii="Times New Roman" w:hAnsi="Times New Roman"/>
                <w:sz w:val="20"/>
                <w:szCs w:val="20"/>
              </w:rPr>
            </w:pPr>
          </w:p>
        </w:tc>
        <w:tc>
          <w:tcPr>
            <w:tcW w:w="1701" w:type="dxa"/>
          </w:tcPr>
          <w:p w14:paraId="2CD7F302" w14:textId="77777777" w:rsidR="00A83C80" w:rsidRPr="007826C1" w:rsidRDefault="00A83C80" w:rsidP="003F5AEE">
            <w:pPr>
              <w:rPr>
                <w:rFonts w:ascii="Times New Roman" w:hAnsi="Times New Roman"/>
                <w:sz w:val="20"/>
                <w:szCs w:val="20"/>
              </w:rPr>
            </w:pPr>
          </w:p>
        </w:tc>
        <w:tc>
          <w:tcPr>
            <w:tcW w:w="1650" w:type="dxa"/>
            <w:hideMark/>
          </w:tcPr>
          <w:p w14:paraId="73925F54" w14:textId="77777777" w:rsidR="00A83C80" w:rsidRPr="007826C1" w:rsidRDefault="00A83C80" w:rsidP="003F5AEE">
            <w:pPr>
              <w:rPr>
                <w:rFonts w:ascii="Times New Roman" w:hAnsi="Times New Roman"/>
                <w:sz w:val="20"/>
                <w:szCs w:val="20"/>
              </w:rPr>
            </w:pPr>
          </w:p>
        </w:tc>
      </w:tr>
    </w:tbl>
    <w:p w14:paraId="6A9D097E" w14:textId="77777777" w:rsidR="00A83C80" w:rsidRPr="0026465C" w:rsidRDefault="00A83C80" w:rsidP="00A83C80">
      <w:pPr>
        <w:jc w:val="both"/>
        <w:rPr>
          <w:b/>
          <w:bCs/>
          <w:sz w:val="32"/>
          <w:szCs w:val="20"/>
        </w:rPr>
      </w:pPr>
    </w:p>
    <w:p w14:paraId="258220E9" w14:textId="59CCB45C" w:rsidR="00A83C80" w:rsidRPr="0026465C" w:rsidRDefault="00A83C80" w:rsidP="007826C1">
      <w:pPr>
        <w:ind w:firstLine="720"/>
        <w:jc w:val="both"/>
        <w:rPr>
          <w:szCs w:val="20"/>
        </w:rPr>
      </w:pPr>
      <w:r w:rsidRPr="0026465C">
        <w:rPr>
          <w:szCs w:val="20"/>
        </w:rPr>
        <w:t>Almost most 74.5%</w:t>
      </w:r>
      <w:r w:rsidR="003F71A4">
        <w:rPr>
          <w:szCs w:val="20"/>
        </w:rPr>
        <w:t xml:space="preserve"> percent</w:t>
      </w:r>
      <w:r w:rsidRPr="0026465C">
        <w:rPr>
          <w:szCs w:val="20"/>
        </w:rPr>
        <w:t xml:space="preserve"> of students have experienced </w:t>
      </w:r>
      <w:proofErr w:type="gramStart"/>
      <w:r w:rsidRPr="0026465C">
        <w:rPr>
          <w:szCs w:val="20"/>
        </w:rPr>
        <w:t>volunteered</w:t>
      </w:r>
      <w:proofErr w:type="gramEnd"/>
      <w:r w:rsidRPr="0026465C">
        <w:rPr>
          <w:szCs w:val="20"/>
        </w:rPr>
        <w:t xml:space="preserve"> and 66.8</w:t>
      </w:r>
      <w:r>
        <w:rPr>
          <w:szCs w:val="20"/>
        </w:rPr>
        <w:t xml:space="preserve"> percent</w:t>
      </w:r>
      <w:r w:rsidRPr="0026465C">
        <w:rPr>
          <w:szCs w:val="20"/>
        </w:rPr>
        <w:t xml:space="preserve"> of students had been continued join volunteer program at university. While 25.5</w:t>
      </w:r>
      <w:r>
        <w:rPr>
          <w:szCs w:val="20"/>
        </w:rPr>
        <w:t xml:space="preserve"> percent</w:t>
      </w:r>
      <w:r w:rsidRPr="0026465C">
        <w:rPr>
          <w:szCs w:val="20"/>
        </w:rPr>
        <w:t xml:space="preserve"> students in </w:t>
      </w:r>
      <w:r>
        <w:rPr>
          <w:szCs w:val="20"/>
        </w:rPr>
        <w:t>SQS</w:t>
      </w:r>
      <w:r w:rsidRPr="0026465C">
        <w:rPr>
          <w:szCs w:val="20"/>
        </w:rPr>
        <w:t xml:space="preserve"> never have any experienced participated in volunteer program. Most of the student hear about volunteer services from friends (80.6%), </w:t>
      </w:r>
      <w:r w:rsidR="00FD5B58">
        <w:rPr>
          <w:szCs w:val="20"/>
        </w:rPr>
        <w:t>c</w:t>
      </w:r>
      <w:r w:rsidRPr="0026465C">
        <w:rPr>
          <w:szCs w:val="20"/>
        </w:rPr>
        <w:t xml:space="preserve">ampus events like workshops, </w:t>
      </w:r>
      <w:proofErr w:type="gramStart"/>
      <w:r w:rsidRPr="0026465C">
        <w:rPr>
          <w:szCs w:val="20"/>
        </w:rPr>
        <w:t>presentations</w:t>
      </w:r>
      <w:proofErr w:type="gramEnd"/>
      <w:r w:rsidRPr="0026465C">
        <w:rPr>
          <w:szCs w:val="20"/>
        </w:rPr>
        <w:t xml:space="preserve"> or lectures (51.4%) and </w:t>
      </w:r>
      <w:r w:rsidR="00FD5B58">
        <w:rPr>
          <w:szCs w:val="20"/>
        </w:rPr>
        <w:t>v</w:t>
      </w:r>
      <w:r w:rsidRPr="0026465C">
        <w:rPr>
          <w:szCs w:val="20"/>
        </w:rPr>
        <w:t xml:space="preserve">olunteering leaflet/poster (45.5%). In college, students volunteered with various types of volunteerism. The category with the greatest reported volunteerism was </w:t>
      </w:r>
      <w:r w:rsidR="00FD5B58">
        <w:rPr>
          <w:szCs w:val="20"/>
        </w:rPr>
        <w:t>s</w:t>
      </w:r>
      <w:r w:rsidRPr="0026465C">
        <w:rPr>
          <w:szCs w:val="20"/>
        </w:rPr>
        <w:t>ports/</w:t>
      </w:r>
      <w:r w:rsidR="00FD5B58">
        <w:rPr>
          <w:szCs w:val="20"/>
        </w:rPr>
        <w:t>o</w:t>
      </w:r>
      <w:r w:rsidRPr="0026465C">
        <w:rPr>
          <w:szCs w:val="20"/>
        </w:rPr>
        <w:t xml:space="preserve">utdoor </w:t>
      </w:r>
      <w:r w:rsidR="00FD5B58">
        <w:rPr>
          <w:szCs w:val="20"/>
        </w:rPr>
        <w:t>a</w:t>
      </w:r>
      <w:r w:rsidRPr="0026465C">
        <w:rPr>
          <w:szCs w:val="20"/>
        </w:rPr>
        <w:t>ctivities/</w:t>
      </w:r>
      <w:r w:rsidR="00FD5B58">
        <w:rPr>
          <w:szCs w:val="20"/>
        </w:rPr>
        <w:t>c</w:t>
      </w:r>
      <w:r w:rsidRPr="0026465C">
        <w:rPr>
          <w:szCs w:val="20"/>
        </w:rPr>
        <w:t xml:space="preserve">oaching (62.1%), followed by </w:t>
      </w:r>
      <w:r w:rsidR="00FD5B58">
        <w:rPr>
          <w:szCs w:val="20"/>
        </w:rPr>
        <w:t>y</w:t>
      </w:r>
      <w:r w:rsidRPr="0026465C">
        <w:rPr>
          <w:szCs w:val="20"/>
        </w:rPr>
        <w:t xml:space="preserve">outh </w:t>
      </w:r>
      <w:r w:rsidR="00FD5B58">
        <w:rPr>
          <w:szCs w:val="20"/>
        </w:rPr>
        <w:t>w</w:t>
      </w:r>
      <w:r w:rsidRPr="0026465C">
        <w:rPr>
          <w:szCs w:val="20"/>
        </w:rPr>
        <w:t xml:space="preserve">ork (54.9%) and </w:t>
      </w:r>
      <w:r w:rsidR="00FD5B58">
        <w:rPr>
          <w:szCs w:val="20"/>
        </w:rPr>
        <w:t>e</w:t>
      </w:r>
      <w:r w:rsidRPr="0026465C">
        <w:rPr>
          <w:szCs w:val="20"/>
        </w:rPr>
        <w:t xml:space="preserve">vents and </w:t>
      </w:r>
      <w:r w:rsidR="00FD5B58">
        <w:rPr>
          <w:szCs w:val="20"/>
        </w:rPr>
        <w:t>s</w:t>
      </w:r>
      <w:r w:rsidRPr="0026465C">
        <w:rPr>
          <w:szCs w:val="20"/>
        </w:rPr>
        <w:t xml:space="preserve">tewarding (51.4%). The category with the least reported volunteerism was </w:t>
      </w:r>
      <w:r w:rsidR="00FD5B58">
        <w:rPr>
          <w:szCs w:val="20"/>
        </w:rPr>
        <w:t>a</w:t>
      </w:r>
      <w:r w:rsidRPr="0026465C">
        <w:rPr>
          <w:szCs w:val="20"/>
        </w:rPr>
        <w:t>dministrative/</w:t>
      </w:r>
      <w:r w:rsidR="00FD5B58">
        <w:rPr>
          <w:szCs w:val="20"/>
        </w:rPr>
        <w:t>o</w:t>
      </w:r>
      <w:r w:rsidRPr="0026465C">
        <w:rPr>
          <w:szCs w:val="20"/>
        </w:rPr>
        <w:t xml:space="preserve">ffice </w:t>
      </w:r>
      <w:r w:rsidR="00FD5B58">
        <w:rPr>
          <w:szCs w:val="20"/>
        </w:rPr>
        <w:t>w</w:t>
      </w:r>
      <w:r w:rsidRPr="0026465C">
        <w:rPr>
          <w:szCs w:val="20"/>
        </w:rPr>
        <w:t xml:space="preserve">ork (18.6%) and </w:t>
      </w:r>
      <w:r w:rsidR="00FD5B58">
        <w:rPr>
          <w:szCs w:val="20"/>
        </w:rPr>
        <w:t>a</w:t>
      </w:r>
      <w:r w:rsidRPr="0026465C">
        <w:rPr>
          <w:szCs w:val="20"/>
        </w:rPr>
        <w:t>rts</w:t>
      </w:r>
      <w:r>
        <w:rPr>
          <w:szCs w:val="20"/>
        </w:rPr>
        <w:t xml:space="preserve"> </w:t>
      </w:r>
      <w:r w:rsidRPr="0026465C">
        <w:rPr>
          <w:szCs w:val="20"/>
        </w:rPr>
        <w:t>(18.6%)</w:t>
      </w:r>
      <w:r w:rsidR="00FD5B58">
        <w:rPr>
          <w:szCs w:val="20"/>
        </w:rPr>
        <w:t>.</w:t>
      </w:r>
      <w:r>
        <w:rPr>
          <w:szCs w:val="20"/>
        </w:rPr>
        <w:t xml:space="preserve"> </w:t>
      </w:r>
      <w:r w:rsidRPr="0026465C">
        <w:rPr>
          <w:szCs w:val="20"/>
        </w:rPr>
        <w:t xml:space="preserve">Students often patriated less than five programs for volunteer activities. </w:t>
      </w:r>
    </w:p>
    <w:p w14:paraId="5C7C72D7" w14:textId="77777777" w:rsidR="007826C1" w:rsidRDefault="007826C1" w:rsidP="00A83C80">
      <w:pPr>
        <w:jc w:val="both"/>
        <w:rPr>
          <w:b/>
          <w:bCs/>
          <w:sz w:val="32"/>
          <w:szCs w:val="20"/>
          <w:lang w:val="en-US" w:eastAsia="en-MY"/>
        </w:rPr>
      </w:pPr>
    </w:p>
    <w:p w14:paraId="0D13EE10" w14:textId="77777777" w:rsidR="00A83C80" w:rsidRDefault="00A83C80" w:rsidP="00A83C80">
      <w:pPr>
        <w:jc w:val="both"/>
        <w:rPr>
          <w:szCs w:val="20"/>
        </w:rPr>
      </w:pPr>
    </w:p>
    <w:p w14:paraId="50A091FC" w14:textId="77777777" w:rsidR="00A83C80" w:rsidRPr="0026465C" w:rsidRDefault="00A83C80" w:rsidP="00FC5FBF">
      <w:pPr>
        <w:jc w:val="center"/>
        <w:rPr>
          <w:szCs w:val="20"/>
        </w:rPr>
      </w:pPr>
      <w:r w:rsidRPr="0026465C">
        <w:rPr>
          <w:szCs w:val="20"/>
        </w:rPr>
        <w:t>Table 4. Motivation of volunteerism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4"/>
        <w:gridCol w:w="1940"/>
        <w:gridCol w:w="1581"/>
      </w:tblGrid>
      <w:tr w:rsidR="00F16180" w:rsidRPr="0026465C" w14:paraId="61FB1F58" w14:textId="77777777" w:rsidTr="00F16180">
        <w:trPr>
          <w:trHeight w:val="488"/>
        </w:trPr>
        <w:tc>
          <w:tcPr>
            <w:tcW w:w="6544" w:type="dxa"/>
            <w:tcBorders>
              <w:top w:val="single" w:sz="4" w:space="0" w:color="auto"/>
              <w:bottom w:val="single" w:sz="4" w:space="0" w:color="auto"/>
            </w:tcBorders>
          </w:tcPr>
          <w:p w14:paraId="3B0D56E6" w14:textId="77777777" w:rsidR="00F16180" w:rsidRPr="007826C1" w:rsidRDefault="00F16180" w:rsidP="003F5AEE">
            <w:pPr>
              <w:rPr>
                <w:rFonts w:ascii="Times New Roman" w:hAnsi="Times New Roman"/>
                <w:b/>
                <w:bCs/>
                <w:sz w:val="20"/>
                <w:szCs w:val="20"/>
              </w:rPr>
            </w:pPr>
            <w:r w:rsidRPr="007826C1">
              <w:rPr>
                <w:rFonts w:ascii="Times New Roman" w:hAnsi="Times New Roman"/>
                <w:b/>
                <w:bCs/>
                <w:sz w:val="20"/>
                <w:szCs w:val="20"/>
              </w:rPr>
              <w:t>Statement</w:t>
            </w:r>
          </w:p>
        </w:tc>
        <w:tc>
          <w:tcPr>
            <w:tcW w:w="1940" w:type="dxa"/>
            <w:tcBorders>
              <w:top w:val="single" w:sz="4" w:space="0" w:color="auto"/>
              <w:bottom w:val="single" w:sz="4" w:space="0" w:color="auto"/>
            </w:tcBorders>
          </w:tcPr>
          <w:p w14:paraId="094E5A5D" w14:textId="1944DD5D" w:rsidR="00F16180" w:rsidRPr="007826C1" w:rsidRDefault="00F16180" w:rsidP="003F5AEE">
            <w:pPr>
              <w:jc w:val="center"/>
              <w:rPr>
                <w:rFonts w:ascii="Times New Roman" w:hAnsi="Times New Roman"/>
                <w:b/>
                <w:bCs/>
                <w:sz w:val="20"/>
                <w:szCs w:val="20"/>
              </w:rPr>
            </w:pPr>
            <w:r w:rsidRPr="007826C1">
              <w:rPr>
                <w:rFonts w:ascii="Times New Roman" w:hAnsi="Times New Roman"/>
                <w:b/>
                <w:bCs/>
                <w:sz w:val="20"/>
                <w:szCs w:val="20"/>
              </w:rPr>
              <w:t>Construct</w:t>
            </w:r>
          </w:p>
        </w:tc>
        <w:tc>
          <w:tcPr>
            <w:tcW w:w="1581" w:type="dxa"/>
            <w:tcBorders>
              <w:top w:val="single" w:sz="4" w:space="0" w:color="auto"/>
              <w:bottom w:val="single" w:sz="4" w:space="0" w:color="auto"/>
            </w:tcBorders>
          </w:tcPr>
          <w:p w14:paraId="09CB940B" w14:textId="232CD0AE" w:rsidR="00F16180" w:rsidRPr="007826C1" w:rsidRDefault="00F16180" w:rsidP="003F5AEE">
            <w:pPr>
              <w:jc w:val="center"/>
              <w:rPr>
                <w:rFonts w:ascii="Times New Roman" w:hAnsi="Times New Roman"/>
                <w:b/>
                <w:bCs/>
                <w:sz w:val="20"/>
                <w:szCs w:val="20"/>
              </w:rPr>
            </w:pPr>
            <w:r w:rsidRPr="007826C1">
              <w:rPr>
                <w:rFonts w:ascii="Times New Roman" w:hAnsi="Times New Roman"/>
                <w:b/>
                <w:bCs/>
                <w:sz w:val="20"/>
                <w:szCs w:val="20"/>
              </w:rPr>
              <w:t>Mean</w:t>
            </w:r>
          </w:p>
        </w:tc>
      </w:tr>
      <w:tr w:rsidR="00F16180" w:rsidRPr="0026465C" w14:paraId="384A2C2F" w14:textId="77777777" w:rsidTr="00F16180">
        <w:tc>
          <w:tcPr>
            <w:tcW w:w="6544" w:type="dxa"/>
            <w:tcBorders>
              <w:top w:val="single" w:sz="4" w:space="0" w:color="auto"/>
            </w:tcBorders>
          </w:tcPr>
          <w:p w14:paraId="79EE5964" w14:textId="125864DE"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I can learn how to deal with a variety of people.</w:t>
            </w:r>
          </w:p>
        </w:tc>
        <w:tc>
          <w:tcPr>
            <w:tcW w:w="1940" w:type="dxa"/>
            <w:tcBorders>
              <w:top w:val="single" w:sz="4" w:space="0" w:color="auto"/>
            </w:tcBorders>
          </w:tcPr>
          <w:p w14:paraId="3320D1B4" w14:textId="624159C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Understanding</w:t>
            </w:r>
          </w:p>
        </w:tc>
        <w:tc>
          <w:tcPr>
            <w:tcW w:w="1581" w:type="dxa"/>
            <w:tcBorders>
              <w:top w:val="single" w:sz="4" w:space="0" w:color="auto"/>
            </w:tcBorders>
          </w:tcPr>
          <w:p w14:paraId="47E85D25" w14:textId="1DED4946"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6.29</w:t>
            </w:r>
          </w:p>
        </w:tc>
      </w:tr>
      <w:tr w:rsidR="00F16180" w:rsidRPr="0026465C" w14:paraId="60EB8125" w14:textId="77777777" w:rsidTr="00F16180">
        <w:tc>
          <w:tcPr>
            <w:tcW w:w="6544" w:type="dxa"/>
          </w:tcPr>
          <w:p w14:paraId="108DD574" w14:textId="77777777" w:rsidR="00F16180" w:rsidRPr="007826C1" w:rsidRDefault="00F16180" w:rsidP="00F97442">
            <w:pPr>
              <w:ind w:left="-18"/>
              <w:rPr>
                <w:rFonts w:ascii="Times New Roman" w:hAnsi="Times New Roman"/>
                <w:sz w:val="20"/>
                <w:szCs w:val="20"/>
                <w:lang w:eastAsia="en-MY"/>
              </w:rPr>
            </w:pPr>
            <w:r w:rsidRPr="007826C1">
              <w:rPr>
                <w:rFonts w:ascii="Times New Roman" w:hAnsi="Times New Roman"/>
                <w:sz w:val="20"/>
                <w:szCs w:val="20"/>
                <w:lang w:eastAsia="en-MY"/>
              </w:rPr>
              <w:t>Volunteering lets me learn things through direct, hands on</w:t>
            </w:r>
          </w:p>
          <w:p w14:paraId="2C427678" w14:textId="59371F48" w:rsidR="00F16180" w:rsidRPr="007826C1" w:rsidRDefault="00F16180" w:rsidP="00F97442">
            <w:pPr>
              <w:rPr>
                <w:rFonts w:ascii="Times New Roman" w:hAnsi="Times New Roman"/>
                <w:sz w:val="20"/>
                <w:szCs w:val="20"/>
              </w:rPr>
            </w:pPr>
            <w:r w:rsidRPr="007826C1">
              <w:rPr>
                <w:rFonts w:ascii="Times New Roman" w:hAnsi="Times New Roman"/>
                <w:sz w:val="20"/>
                <w:szCs w:val="20"/>
                <w:lang w:eastAsia="en-MY"/>
              </w:rPr>
              <w:t>Experience.</w:t>
            </w:r>
          </w:p>
        </w:tc>
        <w:tc>
          <w:tcPr>
            <w:tcW w:w="1940" w:type="dxa"/>
          </w:tcPr>
          <w:p w14:paraId="30F31D78" w14:textId="38A1F2FC"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Understanding</w:t>
            </w:r>
          </w:p>
        </w:tc>
        <w:tc>
          <w:tcPr>
            <w:tcW w:w="1581" w:type="dxa"/>
          </w:tcPr>
          <w:p w14:paraId="0CC79D55" w14:textId="0D19C6FA"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6.25</w:t>
            </w:r>
          </w:p>
        </w:tc>
      </w:tr>
      <w:tr w:rsidR="00F16180" w:rsidRPr="0026465C" w14:paraId="52974777" w14:textId="77777777" w:rsidTr="00F16180">
        <w:tc>
          <w:tcPr>
            <w:tcW w:w="6544" w:type="dxa"/>
          </w:tcPr>
          <w:p w14:paraId="45C65C48" w14:textId="5257F134"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lastRenderedPageBreak/>
              <w:t>Volunteering is an important activity to the people I know best.</w:t>
            </w:r>
          </w:p>
        </w:tc>
        <w:tc>
          <w:tcPr>
            <w:tcW w:w="1940" w:type="dxa"/>
          </w:tcPr>
          <w:p w14:paraId="13514701" w14:textId="4173968F"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Social</w:t>
            </w:r>
          </w:p>
        </w:tc>
        <w:tc>
          <w:tcPr>
            <w:tcW w:w="1581" w:type="dxa"/>
          </w:tcPr>
          <w:p w14:paraId="65CF08F3" w14:textId="79BE445B"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6.12</w:t>
            </w:r>
          </w:p>
        </w:tc>
      </w:tr>
      <w:tr w:rsidR="00F16180" w:rsidRPr="0026465C" w14:paraId="0620E233" w14:textId="77777777" w:rsidTr="00F16180">
        <w:tc>
          <w:tcPr>
            <w:tcW w:w="6544" w:type="dxa"/>
          </w:tcPr>
          <w:p w14:paraId="109D7D5F" w14:textId="6A739D26" w:rsidR="00F16180" w:rsidRPr="007826C1" w:rsidRDefault="00F16180" w:rsidP="00F97442">
            <w:pPr>
              <w:pStyle w:val="ListParagraph"/>
              <w:ind w:left="0"/>
              <w:rPr>
                <w:rFonts w:ascii="Times New Roman" w:hAnsi="Times New Roman" w:cs="Times New Roman"/>
                <w:sz w:val="20"/>
                <w:szCs w:val="20"/>
              </w:rPr>
            </w:pPr>
            <w:r w:rsidRPr="007826C1">
              <w:rPr>
                <w:rFonts w:ascii="Times New Roman" w:hAnsi="Times New Roman" w:cs="Times New Roman"/>
                <w:sz w:val="20"/>
                <w:szCs w:val="20"/>
              </w:rPr>
              <w:t>To help improve my career prospects through voluntary.</w:t>
            </w:r>
          </w:p>
        </w:tc>
        <w:tc>
          <w:tcPr>
            <w:tcW w:w="1940" w:type="dxa"/>
          </w:tcPr>
          <w:p w14:paraId="7E7184F1" w14:textId="325E1E9D"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Career</w:t>
            </w:r>
          </w:p>
        </w:tc>
        <w:tc>
          <w:tcPr>
            <w:tcW w:w="1581" w:type="dxa"/>
          </w:tcPr>
          <w:p w14:paraId="04DF5086" w14:textId="301DB33A"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6.10</w:t>
            </w:r>
          </w:p>
        </w:tc>
      </w:tr>
      <w:tr w:rsidR="00F16180" w:rsidRPr="0026465C" w14:paraId="609AAF8D" w14:textId="77777777" w:rsidTr="00F16180">
        <w:tc>
          <w:tcPr>
            <w:tcW w:w="6544" w:type="dxa"/>
          </w:tcPr>
          <w:p w14:paraId="369276E0" w14:textId="5342B186"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I feel compassion toward people in need.</w:t>
            </w:r>
          </w:p>
        </w:tc>
        <w:tc>
          <w:tcPr>
            <w:tcW w:w="1940" w:type="dxa"/>
          </w:tcPr>
          <w:p w14:paraId="59FA92CE" w14:textId="07B91EAB"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Value</w:t>
            </w:r>
          </w:p>
        </w:tc>
        <w:tc>
          <w:tcPr>
            <w:tcW w:w="1581" w:type="dxa"/>
          </w:tcPr>
          <w:p w14:paraId="2BE739A1" w14:textId="64061FB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6.07</w:t>
            </w:r>
          </w:p>
        </w:tc>
      </w:tr>
      <w:tr w:rsidR="00F16180" w:rsidRPr="0026465C" w14:paraId="0E4D38DA" w14:textId="77777777" w:rsidTr="00F16180">
        <w:tc>
          <w:tcPr>
            <w:tcW w:w="6544" w:type="dxa"/>
          </w:tcPr>
          <w:p w14:paraId="294D9ACD" w14:textId="4B8168C8"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Volunteering allows me to explore different career options.</w:t>
            </w:r>
          </w:p>
        </w:tc>
        <w:tc>
          <w:tcPr>
            <w:tcW w:w="1940" w:type="dxa"/>
          </w:tcPr>
          <w:p w14:paraId="09F60BFB" w14:textId="6472CE9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Career</w:t>
            </w:r>
          </w:p>
        </w:tc>
        <w:tc>
          <w:tcPr>
            <w:tcW w:w="1581" w:type="dxa"/>
          </w:tcPr>
          <w:p w14:paraId="21387780" w14:textId="7CDEC9F1"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6.02</w:t>
            </w:r>
          </w:p>
        </w:tc>
      </w:tr>
      <w:tr w:rsidR="00F16180" w:rsidRPr="0026465C" w14:paraId="4144A7EA" w14:textId="77777777" w:rsidTr="00F16180">
        <w:tc>
          <w:tcPr>
            <w:tcW w:w="6544" w:type="dxa"/>
          </w:tcPr>
          <w:p w14:paraId="438AC462" w14:textId="610274E6" w:rsidR="00F16180" w:rsidRPr="007826C1" w:rsidRDefault="00F16180" w:rsidP="00F97442">
            <w:pPr>
              <w:pStyle w:val="ListParagraph"/>
              <w:ind w:left="-108"/>
              <w:rPr>
                <w:rFonts w:ascii="Times New Roman" w:hAnsi="Times New Roman" w:cs="Times New Roman"/>
                <w:sz w:val="20"/>
                <w:szCs w:val="20"/>
              </w:rPr>
            </w:pPr>
            <w:r w:rsidRPr="007826C1">
              <w:rPr>
                <w:rFonts w:ascii="Times New Roman" w:hAnsi="Times New Roman" w:cs="Times New Roman"/>
                <w:sz w:val="20"/>
                <w:szCs w:val="20"/>
              </w:rPr>
              <w:t>Connected with needs/interest’s family or friends</w:t>
            </w:r>
            <w:r w:rsidR="00F031D0" w:rsidRPr="007826C1">
              <w:rPr>
                <w:rFonts w:ascii="Times New Roman" w:hAnsi="Times New Roman" w:cs="Times New Roman"/>
                <w:sz w:val="20"/>
                <w:szCs w:val="20"/>
              </w:rPr>
              <w:t>.</w:t>
            </w:r>
          </w:p>
        </w:tc>
        <w:tc>
          <w:tcPr>
            <w:tcW w:w="1940" w:type="dxa"/>
          </w:tcPr>
          <w:p w14:paraId="1F227485" w14:textId="79A71D61"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Social</w:t>
            </w:r>
          </w:p>
        </w:tc>
        <w:tc>
          <w:tcPr>
            <w:tcW w:w="1581" w:type="dxa"/>
          </w:tcPr>
          <w:p w14:paraId="3D9CBE7D" w14:textId="3F363F2D"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5.98</w:t>
            </w:r>
          </w:p>
        </w:tc>
      </w:tr>
      <w:tr w:rsidR="00F16180" w:rsidRPr="0026465C" w14:paraId="58EF361E" w14:textId="77777777" w:rsidTr="00F16180">
        <w:tc>
          <w:tcPr>
            <w:tcW w:w="6544" w:type="dxa"/>
          </w:tcPr>
          <w:p w14:paraId="01EA8212" w14:textId="4305E870"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I can explore my own strengths</w:t>
            </w:r>
            <w:r w:rsidR="00F031D0" w:rsidRPr="007826C1">
              <w:rPr>
                <w:rFonts w:ascii="Times New Roman" w:hAnsi="Times New Roman" w:cs="Times New Roman"/>
                <w:sz w:val="20"/>
                <w:szCs w:val="20"/>
              </w:rPr>
              <w:t>.</w:t>
            </w:r>
          </w:p>
        </w:tc>
        <w:tc>
          <w:tcPr>
            <w:tcW w:w="1940" w:type="dxa"/>
          </w:tcPr>
          <w:p w14:paraId="3F2EE54B" w14:textId="37F391E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Understanding</w:t>
            </w:r>
          </w:p>
        </w:tc>
        <w:tc>
          <w:tcPr>
            <w:tcW w:w="1581" w:type="dxa"/>
          </w:tcPr>
          <w:p w14:paraId="1C8C99A6" w14:textId="07DCDDA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5.89</w:t>
            </w:r>
          </w:p>
        </w:tc>
      </w:tr>
      <w:tr w:rsidR="00F16180" w:rsidRPr="0026465C" w14:paraId="710E082E" w14:textId="77777777" w:rsidTr="00F16180">
        <w:tc>
          <w:tcPr>
            <w:tcW w:w="6544" w:type="dxa"/>
          </w:tcPr>
          <w:p w14:paraId="6BFC124F" w14:textId="2A7844A6" w:rsidR="00F16180" w:rsidRPr="007826C1" w:rsidRDefault="00F16180" w:rsidP="00F97442">
            <w:pPr>
              <w:pStyle w:val="ListParagraph"/>
              <w:ind w:left="0"/>
              <w:rPr>
                <w:rFonts w:ascii="Times New Roman" w:hAnsi="Times New Roman" w:cs="Times New Roman"/>
                <w:sz w:val="20"/>
                <w:szCs w:val="20"/>
              </w:rPr>
            </w:pPr>
            <w:r w:rsidRPr="007826C1">
              <w:rPr>
                <w:rFonts w:ascii="Times New Roman" w:hAnsi="Times New Roman" w:cs="Times New Roman"/>
                <w:sz w:val="20"/>
                <w:szCs w:val="20"/>
              </w:rPr>
              <w:t>Doing volunteer work relieves me of some of the guilt over being more fortunate than others</w:t>
            </w:r>
            <w:r w:rsidR="00F031D0" w:rsidRPr="007826C1">
              <w:rPr>
                <w:rFonts w:ascii="Times New Roman" w:hAnsi="Times New Roman" w:cs="Times New Roman"/>
                <w:sz w:val="20"/>
                <w:szCs w:val="20"/>
              </w:rPr>
              <w:t>.</w:t>
            </w:r>
          </w:p>
        </w:tc>
        <w:tc>
          <w:tcPr>
            <w:tcW w:w="1940" w:type="dxa"/>
          </w:tcPr>
          <w:p w14:paraId="1B20510C" w14:textId="0939D6F0"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Protective</w:t>
            </w:r>
          </w:p>
        </w:tc>
        <w:tc>
          <w:tcPr>
            <w:tcW w:w="1581" w:type="dxa"/>
          </w:tcPr>
          <w:p w14:paraId="405752BE" w14:textId="051F417F" w:rsidR="00F16180" w:rsidRPr="007826C1" w:rsidRDefault="00F16180" w:rsidP="003F5AEE">
            <w:pPr>
              <w:jc w:val="center"/>
              <w:rPr>
                <w:rFonts w:ascii="Times New Roman" w:hAnsi="Times New Roman"/>
                <w:sz w:val="20"/>
                <w:szCs w:val="20"/>
              </w:rPr>
            </w:pPr>
            <w:r w:rsidRPr="007826C1">
              <w:rPr>
                <w:rFonts w:ascii="Times New Roman" w:hAnsi="Times New Roman"/>
                <w:sz w:val="20"/>
                <w:szCs w:val="20"/>
              </w:rPr>
              <w:t>5.84</w:t>
            </w:r>
          </w:p>
        </w:tc>
      </w:tr>
      <w:tr w:rsidR="00F16180" w:rsidRPr="0026465C" w14:paraId="29E6BBB2" w14:textId="77777777" w:rsidTr="00F16180">
        <w:trPr>
          <w:trHeight w:val="283"/>
        </w:trPr>
        <w:tc>
          <w:tcPr>
            <w:tcW w:w="6544" w:type="dxa"/>
          </w:tcPr>
          <w:p w14:paraId="425CBFA7" w14:textId="04F96CEB" w:rsidR="00F16180" w:rsidRPr="007826C1" w:rsidRDefault="00F16180" w:rsidP="00F97442">
            <w:pPr>
              <w:ind w:left="-108"/>
              <w:rPr>
                <w:rFonts w:ascii="Times New Roman" w:hAnsi="Times New Roman"/>
                <w:sz w:val="20"/>
                <w:szCs w:val="20"/>
                <w:lang w:eastAsia="en-MY"/>
              </w:rPr>
            </w:pPr>
            <w:r w:rsidRPr="007826C1">
              <w:rPr>
                <w:rFonts w:ascii="Times New Roman" w:hAnsi="Times New Roman"/>
                <w:sz w:val="20"/>
                <w:szCs w:val="20"/>
                <w:lang w:eastAsia="en-MY"/>
              </w:rPr>
              <w:t xml:space="preserve"> Others with whom I am close place a high value on community service.</w:t>
            </w:r>
          </w:p>
        </w:tc>
        <w:tc>
          <w:tcPr>
            <w:tcW w:w="1940" w:type="dxa"/>
          </w:tcPr>
          <w:p w14:paraId="30014230" w14:textId="3BC7D466" w:rsidR="00F16180" w:rsidRPr="007826C1" w:rsidRDefault="00F031D0" w:rsidP="00F16180">
            <w:pPr>
              <w:jc w:val="center"/>
              <w:rPr>
                <w:rFonts w:ascii="Times New Roman" w:hAnsi="Times New Roman"/>
                <w:sz w:val="20"/>
                <w:szCs w:val="20"/>
              </w:rPr>
            </w:pPr>
            <w:r w:rsidRPr="007826C1">
              <w:rPr>
                <w:rFonts w:ascii="Times New Roman" w:hAnsi="Times New Roman"/>
                <w:sz w:val="20"/>
                <w:szCs w:val="20"/>
              </w:rPr>
              <w:t>Social</w:t>
            </w:r>
          </w:p>
        </w:tc>
        <w:tc>
          <w:tcPr>
            <w:tcW w:w="1581" w:type="dxa"/>
          </w:tcPr>
          <w:p w14:paraId="7B3135B8" w14:textId="41D1FDC5"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5.77</w:t>
            </w:r>
          </w:p>
        </w:tc>
      </w:tr>
      <w:tr w:rsidR="00F16180" w:rsidRPr="0026465C" w14:paraId="7FE7C1B7" w14:textId="77777777" w:rsidTr="00F16180">
        <w:tc>
          <w:tcPr>
            <w:tcW w:w="6544" w:type="dxa"/>
          </w:tcPr>
          <w:p w14:paraId="13BB6C37" w14:textId="1DA60A3E" w:rsidR="00F16180" w:rsidRPr="007826C1" w:rsidRDefault="00F16180" w:rsidP="00F97442">
            <w:pPr>
              <w:pStyle w:val="ListParagraph"/>
              <w:ind w:left="0"/>
              <w:rPr>
                <w:rFonts w:ascii="Times New Roman" w:hAnsi="Times New Roman" w:cs="Times New Roman"/>
                <w:sz w:val="20"/>
                <w:szCs w:val="20"/>
              </w:rPr>
            </w:pPr>
            <w:r w:rsidRPr="007826C1">
              <w:rPr>
                <w:rFonts w:ascii="Times New Roman" w:hAnsi="Times New Roman" w:cs="Times New Roman"/>
                <w:sz w:val="20"/>
                <w:szCs w:val="20"/>
              </w:rPr>
              <w:t>I am concerned about those less fortunate than myself.</w:t>
            </w:r>
          </w:p>
        </w:tc>
        <w:tc>
          <w:tcPr>
            <w:tcW w:w="1940" w:type="dxa"/>
          </w:tcPr>
          <w:p w14:paraId="460ED99B" w14:textId="4BA8E10D" w:rsidR="00F16180" w:rsidRPr="007826C1" w:rsidRDefault="00F031D0" w:rsidP="00F16180">
            <w:pPr>
              <w:jc w:val="center"/>
              <w:rPr>
                <w:rFonts w:ascii="Times New Roman" w:hAnsi="Times New Roman"/>
                <w:sz w:val="20"/>
                <w:szCs w:val="20"/>
              </w:rPr>
            </w:pPr>
            <w:r w:rsidRPr="007826C1">
              <w:rPr>
                <w:rFonts w:ascii="Times New Roman" w:hAnsi="Times New Roman"/>
                <w:sz w:val="20"/>
                <w:szCs w:val="20"/>
              </w:rPr>
              <w:t>Value</w:t>
            </w:r>
          </w:p>
        </w:tc>
        <w:tc>
          <w:tcPr>
            <w:tcW w:w="1581" w:type="dxa"/>
          </w:tcPr>
          <w:p w14:paraId="18333793" w14:textId="3B54FA30"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5.73</w:t>
            </w:r>
          </w:p>
        </w:tc>
      </w:tr>
      <w:tr w:rsidR="00F16180" w:rsidRPr="0026465C" w14:paraId="5958111B" w14:textId="77777777" w:rsidTr="00F16180">
        <w:tc>
          <w:tcPr>
            <w:tcW w:w="6544" w:type="dxa"/>
          </w:tcPr>
          <w:p w14:paraId="78FF75F9" w14:textId="276F2799"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Volunteering will help me work through my own personal problems</w:t>
            </w:r>
            <w:r w:rsidR="00F031D0" w:rsidRPr="007826C1">
              <w:rPr>
                <w:rFonts w:ascii="Times New Roman" w:hAnsi="Times New Roman" w:cs="Times New Roman"/>
                <w:sz w:val="20"/>
                <w:szCs w:val="20"/>
              </w:rPr>
              <w:t>.</w:t>
            </w:r>
          </w:p>
        </w:tc>
        <w:tc>
          <w:tcPr>
            <w:tcW w:w="1940" w:type="dxa"/>
          </w:tcPr>
          <w:p w14:paraId="305C6FFB" w14:textId="27EF67F4"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Protective</w:t>
            </w:r>
          </w:p>
        </w:tc>
        <w:tc>
          <w:tcPr>
            <w:tcW w:w="1581" w:type="dxa"/>
          </w:tcPr>
          <w:p w14:paraId="7B5DD241" w14:textId="42BEE4CD"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5.73</w:t>
            </w:r>
          </w:p>
        </w:tc>
      </w:tr>
      <w:tr w:rsidR="00F16180" w:rsidRPr="0026465C" w14:paraId="1F80EDB8" w14:textId="77777777" w:rsidTr="00F16180">
        <w:tc>
          <w:tcPr>
            <w:tcW w:w="6544" w:type="dxa"/>
          </w:tcPr>
          <w:p w14:paraId="22951EA3" w14:textId="4DA6FAD7" w:rsidR="00F16180" w:rsidRPr="007826C1" w:rsidRDefault="00F16180" w:rsidP="00F97442">
            <w:pPr>
              <w:pStyle w:val="ListParagraph"/>
              <w:ind w:left="-18"/>
              <w:rPr>
                <w:rFonts w:ascii="Times New Roman" w:hAnsi="Times New Roman" w:cs="Times New Roman"/>
                <w:sz w:val="20"/>
                <w:szCs w:val="20"/>
              </w:rPr>
            </w:pPr>
            <w:r w:rsidRPr="007826C1">
              <w:rPr>
                <w:rFonts w:ascii="Times New Roman" w:hAnsi="Times New Roman" w:cs="Times New Roman"/>
                <w:sz w:val="20"/>
                <w:szCs w:val="20"/>
              </w:rPr>
              <w:t xml:space="preserve">By volunteering </w:t>
            </w:r>
            <w:r w:rsidR="00F97442" w:rsidRPr="007826C1">
              <w:rPr>
                <w:rFonts w:ascii="Times New Roman" w:hAnsi="Times New Roman" w:cs="Times New Roman"/>
                <w:sz w:val="20"/>
                <w:szCs w:val="20"/>
              </w:rPr>
              <w:t>I</w:t>
            </w:r>
            <w:r w:rsidRPr="007826C1">
              <w:rPr>
                <w:rFonts w:ascii="Times New Roman" w:hAnsi="Times New Roman" w:cs="Times New Roman"/>
                <w:sz w:val="20"/>
                <w:szCs w:val="20"/>
              </w:rPr>
              <w:t xml:space="preserve"> feel less lonely</w:t>
            </w:r>
            <w:r w:rsidR="00F031D0" w:rsidRPr="007826C1">
              <w:rPr>
                <w:rFonts w:ascii="Times New Roman" w:hAnsi="Times New Roman" w:cs="Times New Roman"/>
                <w:sz w:val="20"/>
                <w:szCs w:val="20"/>
              </w:rPr>
              <w:t>.</w:t>
            </w:r>
          </w:p>
        </w:tc>
        <w:tc>
          <w:tcPr>
            <w:tcW w:w="1940" w:type="dxa"/>
          </w:tcPr>
          <w:p w14:paraId="7D154D94" w14:textId="324BFB2B"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Protective</w:t>
            </w:r>
          </w:p>
        </w:tc>
        <w:tc>
          <w:tcPr>
            <w:tcW w:w="1581" w:type="dxa"/>
          </w:tcPr>
          <w:p w14:paraId="4DC52749" w14:textId="6540AC0D"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5.65</w:t>
            </w:r>
          </w:p>
        </w:tc>
      </w:tr>
      <w:tr w:rsidR="00F16180" w:rsidRPr="0026465C" w14:paraId="6DCDF1B6" w14:textId="77777777" w:rsidTr="00F16180">
        <w:tc>
          <w:tcPr>
            <w:tcW w:w="6544" w:type="dxa"/>
          </w:tcPr>
          <w:p w14:paraId="302C6949" w14:textId="02B11A64" w:rsidR="00F16180" w:rsidRPr="007826C1" w:rsidRDefault="00F16180" w:rsidP="00F97442">
            <w:pPr>
              <w:pStyle w:val="ListParagraph"/>
              <w:ind w:left="0"/>
              <w:rPr>
                <w:rFonts w:ascii="Times New Roman" w:hAnsi="Times New Roman" w:cs="Times New Roman"/>
                <w:sz w:val="20"/>
                <w:szCs w:val="20"/>
              </w:rPr>
            </w:pPr>
            <w:r w:rsidRPr="007826C1">
              <w:rPr>
                <w:rFonts w:ascii="Times New Roman" w:hAnsi="Times New Roman" w:cs="Times New Roman"/>
                <w:sz w:val="20"/>
                <w:szCs w:val="20"/>
              </w:rPr>
              <w:t>To enhance my CV</w:t>
            </w:r>
            <w:r w:rsidR="00F031D0" w:rsidRPr="007826C1">
              <w:rPr>
                <w:rFonts w:ascii="Times New Roman" w:hAnsi="Times New Roman" w:cs="Times New Roman"/>
                <w:sz w:val="20"/>
                <w:szCs w:val="20"/>
              </w:rPr>
              <w:t>.</w:t>
            </w:r>
          </w:p>
        </w:tc>
        <w:tc>
          <w:tcPr>
            <w:tcW w:w="1940" w:type="dxa"/>
          </w:tcPr>
          <w:p w14:paraId="11FA8CB0" w14:textId="2869230F"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Career</w:t>
            </w:r>
          </w:p>
        </w:tc>
        <w:tc>
          <w:tcPr>
            <w:tcW w:w="1581" w:type="dxa"/>
          </w:tcPr>
          <w:p w14:paraId="32CFED43" w14:textId="354E2552"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5.42</w:t>
            </w:r>
          </w:p>
        </w:tc>
      </w:tr>
      <w:tr w:rsidR="00F16180" w:rsidRPr="0026465C" w14:paraId="45500E59" w14:textId="77777777" w:rsidTr="00F16180">
        <w:tc>
          <w:tcPr>
            <w:tcW w:w="6544" w:type="dxa"/>
          </w:tcPr>
          <w:p w14:paraId="10BED32C" w14:textId="6DD9E292" w:rsidR="00F16180" w:rsidRPr="007826C1" w:rsidRDefault="00F16180" w:rsidP="00F97442">
            <w:pPr>
              <w:pStyle w:val="ListParagraph"/>
              <w:ind w:left="0"/>
              <w:rPr>
                <w:rFonts w:ascii="Times New Roman" w:hAnsi="Times New Roman" w:cs="Times New Roman"/>
                <w:sz w:val="20"/>
                <w:szCs w:val="20"/>
              </w:rPr>
            </w:pPr>
            <w:bookmarkStart w:id="5" w:name="_Hlk25097294"/>
            <w:r w:rsidRPr="007826C1">
              <w:rPr>
                <w:rFonts w:ascii="Times New Roman" w:hAnsi="Times New Roman" w:cs="Times New Roman"/>
                <w:sz w:val="20"/>
                <w:szCs w:val="20"/>
              </w:rPr>
              <w:t xml:space="preserve">I am genuinely concerned about the </w:t>
            </w:r>
            <w:r w:rsidR="00F97442" w:rsidRPr="007826C1">
              <w:rPr>
                <w:rFonts w:ascii="Times New Roman" w:hAnsi="Times New Roman" w:cs="Times New Roman"/>
                <w:sz w:val="20"/>
                <w:szCs w:val="20"/>
              </w:rPr>
              <w:t>group</w:t>
            </w:r>
            <w:r w:rsidRPr="007826C1">
              <w:rPr>
                <w:rFonts w:ascii="Times New Roman" w:hAnsi="Times New Roman" w:cs="Times New Roman"/>
                <w:sz w:val="20"/>
                <w:szCs w:val="20"/>
              </w:rPr>
              <w:t xml:space="preserve"> I am serving</w:t>
            </w:r>
          </w:p>
        </w:tc>
        <w:tc>
          <w:tcPr>
            <w:tcW w:w="1940" w:type="dxa"/>
          </w:tcPr>
          <w:p w14:paraId="534543DF" w14:textId="17604A9F"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Value</w:t>
            </w:r>
          </w:p>
        </w:tc>
        <w:tc>
          <w:tcPr>
            <w:tcW w:w="1581" w:type="dxa"/>
          </w:tcPr>
          <w:p w14:paraId="03B802CC" w14:textId="53F403DE" w:rsidR="00F16180" w:rsidRPr="007826C1" w:rsidRDefault="00F16180" w:rsidP="00F16180">
            <w:pPr>
              <w:jc w:val="center"/>
              <w:rPr>
                <w:rFonts w:ascii="Times New Roman" w:hAnsi="Times New Roman"/>
                <w:sz w:val="20"/>
                <w:szCs w:val="20"/>
              </w:rPr>
            </w:pPr>
            <w:r w:rsidRPr="007826C1">
              <w:rPr>
                <w:rFonts w:ascii="Times New Roman" w:hAnsi="Times New Roman"/>
                <w:sz w:val="20"/>
                <w:szCs w:val="20"/>
              </w:rPr>
              <w:t>5.43</w:t>
            </w:r>
          </w:p>
        </w:tc>
      </w:tr>
      <w:bookmarkEnd w:id="5"/>
    </w:tbl>
    <w:p w14:paraId="2B4335B0" w14:textId="77777777" w:rsidR="00A83C80" w:rsidRPr="0026465C" w:rsidRDefault="00A83C80" w:rsidP="00A83C80">
      <w:pPr>
        <w:jc w:val="both"/>
        <w:rPr>
          <w:szCs w:val="20"/>
        </w:rPr>
      </w:pPr>
    </w:p>
    <w:tbl>
      <w:tblPr>
        <w:tblStyle w:val="TableGrid"/>
        <w:tblW w:w="0" w:type="auto"/>
        <w:tblInd w:w="176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tblGrid>
      <w:tr w:rsidR="00A83C80" w:rsidRPr="0026465C" w14:paraId="4DFF0DDA" w14:textId="77777777" w:rsidTr="003F5AEE">
        <w:tc>
          <w:tcPr>
            <w:tcW w:w="3539" w:type="dxa"/>
            <w:tcBorders>
              <w:top w:val="single" w:sz="4" w:space="0" w:color="auto"/>
              <w:bottom w:val="single" w:sz="4" w:space="0" w:color="auto"/>
            </w:tcBorders>
          </w:tcPr>
          <w:p w14:paraId="4C6F741C" w14:textId="77777777" w:rsidR="00A83C80" w:rsidRPr="007826C1" w:rsidRDefault="00A83C80" w:rsidP="003F5AEE">
            <w:pPr>
              <w:rPr>
                <w:rFonts w:ascii="Times New Roman" w:hAnsi="Times New Roman"/>
                <w:sz w:val="20"/>
                <w:szCs w:val="20"/>
              </w:rPr>
            </w:pPr>
            <w:r w:rsidRPr="007826C1">
              <w:rPr>
                <w:rFonts w:ascii="Times New Roman" w:hAnsi="Times New Roman"/>
                <w:b/>
                <w:bCs/>
                <w:sz w:val="20"/>
                <w:szCs w:val="20"/>
              </w:rPr>
              <w:t>Volunteer Functions</w:t>
            </w:r>
          </w:p>
        </w:tc>
        <w:tc>
          <w:tcPr>
            <w:tcW w:w="1985" w:type="dxa"/>
            <w:tcBorders>
              <w:top w:val="single" w:sz="4" w:space="0" w:color="auto"/>
              <w:bottom w:val="single" w:sz="4" w:space="0" w:color="auto"/>
            </w:tcBorders>
          </w:tcPr>
          <w:p w14:paraId="6AC62179" w14:textId="77777777" w:rsidR="00A83C80" w:rsidRPr="007826C1" w:rsidRDefault="00A83C80" w:rsidP="007826C1">
            <w:pPr>
              <w:jc w:val="center"/>
              <w:rPr>
                <w:rFonts w:ascii="Times New Roman" w:hAnsi="Times New Roman"/>
                <w:sz w:val="20"/>
                <w:szCs w:val="20"/>
              </w:rPr>
            </w:pPr>
            <w:r w:rsidRPr="007826C1">
              <w:rPr>
                <w:rFonts w:ascii="Times New Roman" w:hAnsi="Times New Roman"/>
                <w:b/>
                <w:bCs/>
                <w:sz w:val="20"/>
                <w:szCs w:val="20"/>
              </w:rPr>
              <w:t>Mean</w:t>
            </w:r>
          </w:p>
        </w:tc>
      </w:tr>
      <w:tr w:rsidR="00A83C80" w:rsidRPr="0026465C" w14:paraId="4D6F8090" w14:textId="77777777" w:rsidTr="003F5AEE">
        <w:tc>
          <w:tcPr>
            <w:tcW w:w="3539" w:type="dxa"/>
            <w:tcBorders>
              <w:top w:val="single" w:sz="4" w:space="0" w:color="auto"/>
            </w:tcBorders>
          </w:tcPr>
          <w:p w14:paraId="4CC33771"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Understanding</w:t>
            </w:r>
          </w:p>
        </w:tc>
        <w:tc>
          <w:tcPr>
            <w:tcW w:w="1985" w:type="dxa"/>
            <w:tcBorders>
              <w:top w:val="single" w:sz="4" w:space="0" w:color="auto"/>
            </w:tcBorders>
          </w:tcPr>
          <w:p w14:paraId="7832BC52" w14:textId="77777777" w:rsidR="00A83C80" w:rsidRPr="007826C1" w:rsidRDefault="00A83C80" w:rsidP="007826C1">
            <w:pPr>
              <w:jc w:val="center"/>
              <w:rPr>
                <w:rFonts w:ascii="Times New Roman" w:hAnsi="Times New Roman"/>
                <w:sz w:val="20"/>
                <w:szCs w:val="20"/>
              </w:rPr>
            </w:pPr>
            <w:r w:rsidRPr="007826C1">
              <w:rPr>
                <w:rFonts w:ascii="Times New Roman" w:hAnsi="Times New Roman"/>
                <w:sz w:val="20"/>
                <w:szCs w:val="20"/>
              </w:rPr>
              <w:t>6.14</w:t>
            </w:r>
          </w:p>
        </w:tc>
      </w:tr>
      <w:tr w:rsidR="00A83C80" w:rsidRPr="0026465C" w14:paraId="4DE86976" w14:textId="77777777" w:rsidTr="003F5AEE">
        <w:tc>
          <w:tcPr>
            <w:tcW w:w="3539" w:type="dxa"/>
          </w:tcPr>
          <w:p w14:paraId="49A3E802"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Social</w:t>
            </w:r>
          </w:p>
        </w:tc>
        <w:tc>
          <w:tcPr>
            <w:tcW w:w="1985" w:type="dxa"/>
          </w:tcPr>
          <w:p w14:paraId="30086A72" w14:textId="77777777" w:rsidR="00A83C80" w:rsidRPr="007826C1" w:rsidRDefault="00A83C80" w:rsidP="007826C1">
            <w:pPr>
              <w:jc w:val="center"/>
              <w:rPr>
                <w:rFonts w:ascii="Times New Roman" w:hAnsi="Times New Roman"/>
                <w:sz w:val="20"/>
                <w:szCs w:val="20"/>
              </w:rPr>
            </w:pPr>
            <w:r w:rsidRPr="007826C1">
              <w:rPr>
                <w:rFonts w:ascii="Times New Roman" w:hAnsi="Times New Roman"/>
                <w:sz w:val="20"/>
                <w:szCs w:val="20"/>
              </w:rPr>
              <w:t>5.95</w:t>
            </w:r>
          </w:p>
        </w:tc>
      </w:tr>
      <w:tr w:rsidR="00A83C80" w:rsidRPr="0026465C" w14:paraId="01C4A4C9" w14:textId="77777777" w:rsidTr="003F5AEE">
        <w:tc>
          <w:tcPr>
            <w:tcW w:w="3539" w:type="dxa"/>
          </w:tcPr>
          <w:p w14:paraId="6822A9BC"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Career</w:t>
            </w:r>
          </w:p>
        </w:tc>
        <w:tc>
          <w:tcPr>
            <w:tcW w:w="1985" w:type="dxa"/>
          </w:tcPr>
          <w:p w14:paraId="14D67148" w14:textId="77777777" w:rsidR="00A83C80" w:rsidRPr="007826C1" w:rsidRDefault="00A83C80" w:rsidP="007826C1">
            <w:pPr>
              <w:jc w:val="center"/>
              <w:rPr>
                <w:rFonts w:ascii="Times New Roman" w:hAnsi="Times New Roman"/>
                <w:sz w:val="20"/>
                <w:szCs w:val="20"/>
              </w:rPr>
            </w:pPr>
            <w:r w:rsidRPr="007826C1">
              <w:rPr>
                <w:rFonts w:ascii="Times New Roman" w:hAnsi="Times New Roman"/>
                <w:sz w:val="20"/>
                <w:szCs w:val="20"/>
              </w:rPr>
              <w:t>5.85</w:t>
            </w:r>
          </w:p>
        </w:tc>
      </w:tr>
      <w:tr w:rsidR="00A83C80" w:rsidRPr="0026465C" w14:paraId="45E1EE9C" w14:textId="77777777" w:rsidTr="003F5AEE">
        <w:tc>
          <w:tcPr>
            <w:tcW w:w="3539" w:type="dxa"/>
          </w:tcPr>
          <w:p w14:paraId="6FF26D63"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Protective</w:t>
            </w:r>
          </w:p>
        </w:tc>
        <w:tc>
          <w:tcPr>
            <w:tcW w:w="1985" w:type="dxa"/>
          </w:tcPr>
          <w:p w14:paraId="425B5BEA" w14:textId="77777777" w:rsidR="00A83C80" w:rsidRPr="007826C1" w:rsidRDefault="00A83C80" w:rsidP="007826C1">
            <w:pPr>
              <w:jc w:val="center"/>
              <w:rPr>
                <w:rFonts w:ascii="Times New Roman" w:hAnsi="Times New Roman"/>
                <w:sz w:val="20"/>
                <w:szCs w:val="20"/>
              </w:rPr>
            </w:pPr>
            <w:r w:rsidRPr="007826C1">
              <w:rPr>
                <w:rFonts w:ascii="Times New Roman" w:hAnsi="Times New Roman"/>
                <w:sz w:val="20"/>
                <w:szCs w:val="20"/>
              </w:rPr>
              <w:t>5.74</w:t>
            </w:r>
          </w:p>
        </w:tc>
      </w:tr>
      <w:tr w:rsidR="00A83C80" w:rsidRPr="0026465C" w14:paraId="69ECA66C" w14:textId="77777777" w:rsidTr="003F5AEE">
        <w:tc>
          <w:tcPr>
            <w:tcW w:w="3539" w:type="dxa"/>
          </w:tcPr>
          <w:p w14:paraId="078B9EE8" w14:textId="77777777" w:rsidR="00A83C80" w:rsidRPr="007826C1" w:rsidRDefault="00A83C80" w:rsidP="003F5AEE">
            <w:pPr>
              <w:rPr>
                <w:rFonts w:ascii="Times New Roman" w:hAnsi="Times New Roman"/>
                <w:sz w:val="20"/>
                <w:szCs w:val="20"/>
              </w:rPr>
            </w:pPr>
            <w:r w:rsidRPr="007826C1">
              <w:rPr>
                <w:rFonts w:ascii="Times New Roman" w:hAnsi="Times New Roman"/>
                <w:sz w:val="20"/>
                <w:szCs w:val="20"/>
              </w:rPr>
              <w:t>Value</w:t>
            </w:r>
          </w:p>
        </w:tc>
        <w:tc>
          <w:tcPr>
            <w:tcW w:w="1985" w:type="dxa"/>
          </w:tcPr>
          <w:p w14:paraId="125BE1A8" w14:textId="77777777" w:rsidR="00A83C80" w:rsidRPr="007826C1" w:rsidRDefault="00A83C80" w:rsidP="007826C1">
            <w:pPr>
              <w:jc w:val="center"/>
              <w:rPr>
                <w:rFonts w:ascii="Times New Roman" w:hAnsi="Times New Roman"/>
                <w:sz w:val="20"/>
                <w:szCs w:val="20"/>
              </w:rPr>
            </w:pPr>
            <w:r w:rsidRPr="007826C1">
              <w:rPr>
                <w:rFonts w:ascii="Times New Roman" w:hAnsi="Times New Roman"/>
                <w:sz w:val="20"/>
                <w:szCs w:val="20"/>
              </w:rPr>
              <w:t>5.74</w:t>
            </w:r>
          </w:p>
        </w:tc>
      </w:tr>
    </w:tbl>
    <w:p w14:paraId="36B96682" w14:textId="77777777" w:rsidR="00A83C80" w:rsidRDefault="00A83C80" w:rsidP="00A83C80">
      <w:pPr>
        <w:autoSpaceDE w:val="0"/>
        <w:autoSpaceDN w:val="0"/>
        <w:adjustRightInd w:val="0"/>
        <w:jc w:val="both"/>
        <w:rPr>
          <w:szCs w:val="20"/>
        </w:rPr>
      </w:pPr>
    </w:p>
    <w:p w14:paraId="019E6AF0" w14:textId="408BAFD7" w:rsidR="00A83C80" w:rsidRPr="0026465C" w:rsidRDefault="00A83C80" w:rsidP="007826C1">
      <w:pPr>
        <w:autoSpaceDE w:val="0"/>
        <w:autoSpaceDN w:val="0"/>
        <w:adjustRightInd w:val="0"/>
        <w:ind w:firstLine="720"/>
        <w:jc w:val="both"/>
        <w:rPr>
          <w:szCs w:val="20"/>
        </w:rPr>
      </w:pPr>
      <w:r>
        <w:rPr>
          <w:szCs w:val="20"/>
        </w:rPr>
        <w:t>In table 4</w:t>
      </w:r>
      <w:r w:rsidR="00F16180">
        <w:rPr>
          <w:szCs w:val="20"/>
        </w:rPr>
        <w:t>,</w:t>
      </w:r>
      <w:r w:rsidRPr="0026465C">
        <w:rPr>
          <w:szCs w:val="20"/>
        </w:rPr>
        <w:t xml:space="preserve"> the </w:t>
      </w:r>
      <w:r w:rsidR="00F16180">
        <w:rPr>
          <w:szCs w:val="20"/>
        </w:rPr>
        <w:t>u</w:t>
      </w:r>
      <w:r w:rsidRPr="0026465C">
        <w:rPr>
          <w:szCs w:val="20"/>
        </w:rPr>
        <w:t xml:space="preserve">nderstanding factor ranked highest among students, with a mean of 6.14. Next was the social factor (µ =5.95) and followed by career factor (µ =5.85). It shows respondents expressing a higher level of agreement on each of these sub-categories’ questions. The lowest remaining factors are protective (µ = 5.74), and value (µ = 5.74). The most highly ranked statements included “I can learn how to deal with a variety of people.” (µ = 6.29), “Volunteering lets me learn things through direct, </w:t>
      </w:r>
      <w:r w:rsidR="00F97442" w:rsidRPr="0026465C">
        <w:rPr>
          <w:szCs w:val="20"/>
        </w:rPr>
        <w:t>hands</w:t>
      </w:r>
      <w:r w:rsidR="00F97442">
        <w:rPr>
          <w:szCs w:val="20"/>
        </w:rPr>
        <w:t>-on</w:t>
      </w:r>
      <w:r w:rsidRPr="0026465C">
        <w:rPr>
          <w:szCs w:val="20"/>
        </w:rPr>
        <w:t xml:space="preserve"> experience” (µ = 6.25), “Volunteering is an important activity to the people I know best.” (µ = 6.12). the lowest ranked statements included “To enhance my CV” (µ = 5.42),” I am genuinely concerned about the particular group I am serving”. (µ = 5.43) and “by volunteering I feel less lonely” (µ = 5.65),</w:t>
      </w:r>
    </w:p>
    <w:p w14:paraId="35792745" w14:textId="49382020" w:rsidR="00A83C80" w:rsidRDefault="00A83C80" w:rsidP="00A83C80">
      <w:pPr>
        <w:jc w:val="both"/>
        <w:rPr>
          <w:rFonts w:cstheme="majorBidi"/>
          <w:b/>
          <w:bCs/>
          <w:i/>
          <w:sz w:val="28"/>
          <w:lang w:val="en-GB"/>
        </w:rPr>
      </w:pPr>
    </w:p>
    <w:p w14:paraId="09355654" w14:textId="5E3D7ACD" w:rsidR="007826C1" w:rsidRDefault="007826C1" w:rsidP="00A83C80">
      <w:pPr>
        <w:jc w:val="both"/>
        <w:rPr>
          <w:rFonts w:cstheme="majorBidi"/>
          <w:b/>
          <w:bCs/>
          <w:i/>
          <w:sz w:val="28"/>
          <w:lang w:val="en-GB"/>
        </w:rPr>
      </w:pPr>
    </w:p>
    <w:p w14:paraId="779D03B4" w14:textId="5DA40C8C" w:rsidR="007826C1" w:rsidRDefault="007826C1" w:rsidP="00A83C80">
      <w:pPr>
        <w:jc w:val="both"/>
        <w:rPr>
          <w:rFonts w:cstheme="majorBidi"/>
          <w:b/>
          <w:bCs/>
          <w:i/>
          <w:sz w:val="28"/>
          <w:lang w:val="en-GB"/>
        </w:rPr>
      </w:pPr>
    </w:p>
    <w:p w14:paraId="79822FF2" w14:textId="77777777" w:rsidR="007826C1" w:rsidRDefault="007826C1" w:rsidP="00A83C80">
      <w:pPr>
        <w:jc w:val="both"/>
        <w:rPr>
          <w:rFonts w:cstheme="majorBidi"/>
          <w:b/>
          <w:bCs/>
          <w:i/>
          <w:sz w:val="28"/>
          <w:lang w:val="en-GB"/>
        </w:rPr>
      </w:pPr>
    </w:p>
    <w:p w14:paraId="2EA24E54" w14:textId="132DA4F1" w:rsidR="00D4531E" w:rsidRDefault="00D4531E" w:rsidP="007826C1">
      <w:pPr>
        <w:pStyle w:val="FigureTitle"/>
        <w:jc w:val="center"/>
        <w:rPr>
          <w:i w:val="0"/>
          <w:iCs/>
        </w:rPr>
      </w:pPr>
      <w:bookmarkStart w:id="6" w:name="_Toc27990105"/>
    </w:p>
    <w:p w14:paraId="591D66AC" w14:textId="57F8CC5E" w:rsidR="00FC5FBF" w:rsidRDefault="00FC5FBF" w:rsidP="007826C1">
      <w:pPr>
        <w:pStyle w:val="FigureTitle"/>
        <w:jc w:val="center"/>
        <w:rPr>
          <w:i w:val="0"/>
          <w:iCs/>
        </w:rPr>
      </w:pPr>
    </w:p>
    <w:p w14:paraId="7EC523F6" w14:textId="6C019132" w:rsidR="00FC5FBF" w:rsidRDefault="00FC5FBF" w:rsidP="007826C1">
      <w:pPr>
        <w:pStyle w:val="FigureTitle"/>
        <w:jc w:val="center"/>
        <w:rPr>
          <w:i w:val="0"/>
          <w:iCs/>
        </w:rPr>
      </w:pPr>
    </w:p>
    <w:p w14:paraId="132C1CAF" w14:textId="77777777" w:rsidR="00FC5FBF" w:rsidRDefault="00FC5FBF" w:rsidP="007826C1">
      <w:pPr>
        <w:pStyle w:val="FigureTitle"/>
        <w:jc w:val="center"/>
        <w:rPr>
          <w:i w:val="0"/>
          <w:iCs/>
        </w:rPr>
      </w:pPr>
    </w:p>
    <w:p w14:paraId="68FA63AF" w14:textId="1E55203F" w:rsidR="00A83C80" w:rsidRPr="0026465C" w:rsidRDefault="007826C1" w:rsidP="00FC5FBF">
      <w:pPr>
        <w:pStyle w:val="FigureTitle"/>
        <w:jc w:val="center"/>
        <w:rPr>
          <w:b/>
          <w:bCs w:val="0"/>
          <w:sz w:val="32"/>
        </w:rPr>
      </w:pPr>
      <w:r w:rsidRPr="007826C1">
        <w:rPr>
          <w:i w:val="0"/>
          <w:iCs/>
        </w:rPr>
        <w:lastRenderedPageBreak/>
        <w:t>Figure 1</w:t>
      </w:r>
      <w:r>
        <w:rPr>
          <w:i w:val="0"/>
          <w:iCs/>
        </w:rPr>
        <w:t>.</w:t>
      </w:r>
      <w:r w:rsidRPr="007826C1">
        <w:rPr>
          <w:i w:val="0"/>
          <w:iCs/>
        </w:rPr>
        <w:t xml:space="preserve"> Expectations student when involved in volunteering</w:t>
      </w:r>
      <w:bookmarkEnd w:id="6"/>
      <w:r w:rsidR="00A83C80" w:rsidRPr="0026465C">
        <w:rPr>
          <w:b/>
          <w:bCs w:val="0"/>
          <w:noProof/>
          <w:sz w:val="32"/>
        </w:rPr>
        <w:drawing>
          <wp:inline distT="0" distB="0" distL="0" distR="0" wp14:anchorId="7F75CCBE" wp14:editId="653C96B9">
            <wp:extent cx="5046831" cy="1909071"/>
            <wp:effectExtent l="0" t="0" r="1905" b="15240"/>
            <wp:docPr id="11" name="Chart 11">
              <a:extLst xmlns:a="http://schemas.openxmlformats.org/drawingml/2006/main">
                <a:ext uri="{FF2B5EF4-FFF2-40B4-BE49-F238E27FC236}">
                  <a16:creationId xmlns:a16="http://schemas.microsoft.com/office/drawing/2014/main" id="{4DA8E74C-5265-41C5-B16A-2FAD4C2256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CF2888" w14:textId="77777777" w:rsidR="00A83C80" w:rsidRPr="0026465C" w:rsidRDefault="00A83C80" w:rsidP="00A83C80">
      <w:pPr>
        <w:jc w:val="both"/>
        <w:rPr>
          <w:b/>
          <w:bCs/>
          <w:sz w:val="32"/>
        </w:rPr>
      </w:pPr>
    </w:p>
    <w:p w14:paraId="7CBC4425" w14:textId="6459D5C7" w:rsidR="00A83C80" w:rsidRDefault="001615D3" w:rsidP="007826C1">
      <w:pPr>
        <w:ind w:firstLine="720"/>
        <w:jc w:val="both"/>
      </w:pPr>
      <w:r>
        <w:t>F</w:t>
      </w:r>
      <w:r w:rsidR="00A83C80" w:rsidRPr="0026465C">
        <w:t xml:space="preserve">igure 1 show that </w:t>
      </w:r>
      <w:r>
        <w:t xml:space="preserve">the main goals or expectation student involve in volunteering activities are to </w:t>
      </w:r>
      <w:r w:rsidR="00A83C80" w:rsidRPr="0026465C">
        <w:t>improve skills</w:t>
      </w:r>
      <w:r>
        <w:t>, follow by increase the knowledge and expand social network. Meanwhile, the least expectation is to get reward and recognition.</w:t>
      </w:r>
      <w:r w:rsidR="00F97442">
        <w:t xml:space="preserve"> </w:t>
      </w:r>
    </w:p>
    <w:p w14:paraId="095790B4" w14:textId="7F56F8E4" w:rsidR="00F97442" w:rsidRDefault="00F97442" w:rsidP="00A83C80">
      <w:pPr>
        <w:jc w:val="both"/>
      </w:pPr>
    </w:p>
    <w:p w14:paraId="4697492D" w14:textId="77777777" w:rsidR="00F97442" w:rsidRPr="0026465C" w:rsidRDefault="00F97442" w:rsidP="00A83C80">
      <w:pPr>
        <w:jc w:val="both"/>
      </w:pPr>
    </w:p>
    <w:p w14:paraId="70F8D940" w14:textId="15B36364" w:rsidR="007826C1" w:rsidRDefault="007826C1" w:rsidP="00A83C80">
      <w:pPr>
        <w:jc w:val="both"/>
        <w:rPr>
          <w:rStyle w:val="Heading3Char"/>
          <w:bCs/>
          <w:sz w:val="24"/>
          <w:szCs w:val="24"/>
        </w:rPr>
      </w:pPr>
    </w:p>
    <w:p w14:paraId="59618784" w14:textId="42C2CCFB" w:rsidR="00A83C80" w:rsidRPr="0026465C" w:rsidRDefault="007826C1" w:rsidP="00FC5FBF">
      <w:pPr>
        <w:pStyle w:val="FigureTitle"/>
        <w:jc w:val="center"/>
        <w:rPr>
          <w:b/>
          <w:bCs w:val="0"/>
          <w:sz w:val="32"/>
        </w:rPr>
      </w:pPr>
      <w:bookmarkStart w:id="7" w:name="_Toc27990107"/>
      <w:r w:rsidRPr="007826C1">
        <w:rPr>
          <w:rFonts w:cs="Times New Roman"/>
          <w:i w:val="0"/>
          <w:iCs/>
        </w:rPr>
        <w:t>Figure 2</w:t>
      </w:r>
      <w:r>
        <w:rPr>
          <w:rFonts w:cs="Times New Roman"/>
          <w:i w:val="0"/>
          <w:iCs/>
        </w:rPr>
        <w:t>.</w:t>
      </w:r>
      <w:r w:rsidRPr="007826C1">
        <w:rPr>
          <w:rFonts w:cs="Times New Roman"/>
          <w:i w:val="0"/>
          <w:iCs/>
        </w:rPr>
        <w:t xml:space="preserve"> Factor student didn’t want to </w:t>
      </w:r>
      <w:r w:rsidRPr="007826C1">
        <w:rPr>
          <w:rFonts w:cs="Times New Roman"/>
          <w:i w:val="0"/>
          <w:iCs/>
        </w:rPr>
        <w:t>participate</w:t>
      </w:r>
      <w:r w:rsidRPr="007826C1">
        <w:rPr>
          <w:rFonts w:cs="Times New Roman"/>
          <w:i w:val="0"/>
          <w:iCs/>
        </w:rPr>
        <w:t xml:space="preserve"> in volunteering</w:t>
      </w:r>
      <w:bookmarkStart w:id="8" w:name="_Toc27875480"/>
      <w:bookmarkStart w:id="9" w:name="_Toc27990106"/>
      <w:bookmarkEnd w:id="7"/>
      <w:r w:rsidR="00A83C80" w:rsidRPr="0026465C">
        <w:rPr>
          <w:b/>
          <w:bCs w:val="0"/>
          <w:noProof/>
          <w:sz w:val="32"/>
          <w:lang w:val="en-US"/>
        </w:rPr>
        <w:drawing>
          <wp:inline distT="0" distB="0" distL="0" distR="0" wp14:anchorId="606F213B" wp14:editId="225AAF19">
            <wp:extent cx="4616824" cy="2563906"/>
            <wp:effectExtent l="0" t="0" r="12700" b="8255"/>
            <wp:docPr id="1" name="Chart 1">
              <a:extLst xmlns:a="http://schemas.openxmlformats.org/drawingml/2006/main">
                <a:ext uri="{FF2B5EF4-FFF2-40B4-BE49-F238E27FC236}">
                  <a16:creationId xmlns:a16="http://schemas.microsoft.com/office/drawing/2014/main" id="{DD3563F8-F0D1-45EE-BFF5-037CEC92C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8"/>
      <w:bookmarkEnd w:id="9"/>
    </w:p>
    <w:p w14:paraId="5AFFCBDC" w14:textId="77777777" w:rsidR="007826C1" w:rsidRDefault="007826C1" w:rsidP="00A83C80">
      <w:pPr>
        <w:adjustRightInd w:val="0"/>
        <w:jc w:val="both"/>
        <w:rPr>
          <w:bCs/>
        </w:rPr>
      </w:pPr>
    </w:p>
    <w:p w14:paraId="39BBA4C8" w14:textId="1A7592D1" w:rsidR="00A83C80" w:rsidRPr="0026465C" w:rsidRDefault="007826C1" w:rsidP="007826C1">
      <w:pPr>
        <w:adjustRightInd w:val="0"/>
        <w:ind w:firstLine="720"/>
        <w:jc w:val="both"/>
        <w:rPr>
          <w:bCs/>
        </w:rPr>
      </w:pPr>
      <w:r>
        <w:rPr>
          <w:bCs/>
        </w:rPr>
        <w:t>F</w:t>
      </w:r>
      <w:r w:rsidR="00A83C80" w:rsidRPr="0026465C">
        <w:rPr>
          <w:bCs/>
        </w:rPr>
        <w:t xml:space="preserve">igure 2 illustrate </w:t>
      </w:r>
      <w:r>
        <w:rPr>
          <w:bCs/>
        </w:rPr>
        <w:t xml:space="preserve">the </w:t>
      </w:r>
      <w:r w:rsidR="00A83C80" w:rsidRPr="0026465C">
        <w:rPr>
          <w:bCs/>
        </w:rPr>
        <w:t>factors student didn’t want to participate in volunteering.</w:t>
      </w:r>
      <w:r w:rsidR="00A83C80">
        <w:rPr>
          <w:bCs/>
        </w:rPr>
        <w:t xml:space="preserve"> </w:t>
      </w:r>
      <w:r w:rsidR="00A83C80" w:rsidRPr="0026465C">
        <w:rPr>
          <w:bCs/>
        </w:rPr>
        <w:t xml:space="preserve">For this part, only </w:t>
      </w:r>
      <w:r w:rsidR="00F97442" w:rsidRPr="0026465C">
        <w:rPr>
          <w:bCs/>
        </w:rPr>
        <w:t>those students</w:t>
      </w:r>
      <w:r w:rsidR="00A83C80" w:rsidRPr="0026465C">
        <w:rPr>
          <w:bCs/>
        </w:rPr>
        <w:t xml:space="preserve"> who didn’t have any experience in volunteerism have to answer the question. From the information given it clearly show that majority of the students choose they are too busy with academic work. Other than </w:t>
      </w:r>
      <w:r w:rsidR="00F97442" w:rsidRPr="0026465C">
        <w:rPr>
          <w:bCs/>
        </w:rPr>
        <w:t>that,</w:t>
      </w:r>
      <w:r w:rsidR="00A83C80" w:rsidRPr="0026465C">
        <w:rPr>
          <w:bCs/>
        </w:rPr>
        <w:t xml:space="preserve"> nearly a second of students choose they are too busy with club and society activities, they don’t think they can afford volunteering and their social life is too busy as their second largest factor didn’t want to participate in volunteering. </w:t>
      </w:r>
    </w:p>
    <w:p w14:paraId="6EAD70C2" w14:textId="77777777" w:rsidR="00A83C80" w:rsidRPr="0026465C" w:rsidRDefault="00A83C80" w:rsidP="00A83C80">
      <w:pPr>
        <w:autoSpaceDE w:val="0"/>
        <w:autoSpaceDN w:val="0"/>
        <w:adjustRightInd w:val="0"/>
        <w:jc w:val="both"/>
        <w:rPr>
          <w:szCs w:val="20"/>
        </w:rPr>
      </w:pPr>
    </w:p>
    <w:p w14:paraId="0ECBB618" w14:textId="67BDF451" w:rsidR="00A83C80" w:rsidRDefault="00A83C80" w:rsidP="00A83C80">
      <w:pPr>
        <w:autoSpaceDE w:val="0"/>
        <w:autoSpaceDN w:val="0"/>
        <w:adjustRightInd w:val="0"/>
        <w:jc w:val="both"/>
        <w:rPr>
          <w:b/>
          <w:bCs/>
          <w:szCs w:val="20"/>
          <w:lang w:val="en-US"/>
        </w:rPr>
      </w:pPr>
    </w:p>
    <w:p w14:paraId="7D52C0BB" w14:textId="77777777" w:rsidR="00FC5FBF" w:rsidRDefault="00FC5FBF" w:rsidP="00A83C80">
      <w:pPr>
        <w:autoSpaceDE w:val="0"/>
        <w:autoSpaceDN w:val="0"/>
        <w:adjustRightInd w:val="0"/>
        <w:jc w:val="both"/>
        <w:rPr>
          <w:b/>
          <w:bCs/>
          <w:szCs w:val="20"/>
          <w:lang w:val="en-US"/>
        </w:rPr>
      </w:pPr>
    </w:p>
    <w:p w14:paraId="381574AF" w14:textId="77777777" w:rsidR="00A83C80" w:rsidRPr="0026465C" w:rsidRDefault="00A83C80" w:rsidP="00A83C80">
      <w:pPr>
        <w:autoSpaceDE w:val="0"/>
        <w:autoSpaceDN w:val="0"/>
        <w:adjustRightInd w:val="0"/>
        <w:jc w:val="both"/>
        <w:rPr>
          <w:b/>
          <w:bCs/>
          <w:szCs w:val="20"/>
          <w:lang w:val="en-US"/>
        </w:rPr>
      </w:pPr>
    </w:p>
    <w:p w14:paraId="31DBC0D3" w14:textId="6AB8C90E" w:rsidR="00A83C80" w:rsidRPr="0026465C" w:rsidRDefault="00A83C80" w:rsidP="00FC5FBF">
      <w:pPr>
        <w:autoSpaceDE w:val="0"/>
        <w:autoSpaceDN w:val="0"/>
        <w:adjustRightInd w:val="0"/>
        <w:ind w:firstLine="720"/>
        <w:jc w:val="both"/>
        <w:rPr>
          <w:b/>
          <w:bCs/>
          <w:szCs w:val="20"/>
          <w:lang w:val="en-US"/>
        </w:rPr>
      </w:pPr>
      <w:r w:rsidRPr="0026465C">
        <w:rPr>
          <w:szCs w:val="20"/>
        </w:rPr>
        <w:lastRenderedPageBreak/>
        <w:t>Table 5</w:t>
      </w:r>
      <w:r w:rsidR="007826C1">
        <w:rPr>
          <w:szCs w:val="20"/>
        </w:rPr>
        <w:t>.</w:t>
      </w:r>
      <w:r w:rsidR="005301D5">
        <w:rPr>
          <w:szCs w:val="20"/>
        </w:rPr>
        <w:t xml:space="preserve"> </w:t>
      </w:r>
      <w:r w:rsidRPr="0026465C">
        <w:rPr>
          <w:szCs w:val="20"/>
        </w:rPr>
        <w:t>Results of multiple regression analyses on the overall satisfaction of volunteers</w:t>
      </w:r>
    </w:p>
    <w:tbl>
      <w:tblPr>
        <w:tblW w:w="8460" w:type="dxa"/>
        <w:tblInd w:w="426" w:type="dxa"/>
        <w:tblBorders>
          <w:top w:val="single" w:sz="4" w:space="0" w:color="auto"/>
          <w:bottom w:val="single" w:sz="4" w:space="0" w:color="auto"/>
        </w:tblBorders>
        <w:tblCellMar>
          <w:left w:w="0" w:type="dxa"/>
          <w:right w:w="0" w:type="dxa"/>
        </w:tblCellMar>
        <w:tblLook w:val="0600" w:firstRow="0" w:lastRow="0" w:firstColumn="0" w:lastColumn="0" w:noHBand="1" w:noVBand="1"/>
      </w:tblPr>
      <w:tblGrid>
        <w:gridCol w:w="2485"/>
        <w:gridCol w:w="1416"/>
        <w:gridCol w:w="1914"/>
        <w:gridCol w:w="2645"/>
      </w:tblGrid>
      <w:tr w:rsidR="00A83C80" w:rsidRPr="0026465C" w14:paraId="3709E2D1" w14:textId="77777777" w:rsidTr="00FC5FBF">
        <w:trPr>
          <w:trHeight w:val="59"/>
        </w:trPr>
        <w:tc>
          <w:tcPr>
            <w:tcW w:w="2485" w:type="dxa"/>
            <w:tcBorders>
              <w:top w:val="single" w:sz="4" w:space="0" w:color="auto"/>
              <w:bottom w:val="single" w:sz="4" w:space="0" w:color="auto"/>
            </w:tcBorders>
            <w:shd w:val="clear" w:color="auto" w:fill="auto"/>
            <w:tcMar>
              <w:top w:w="15" w:type="dxa"/>
              <w:left w:w="15" w:type="dxa"/>
              <w:bottom w:w="0" w:type="dxa"/>
              <w:right w:w="15" w:type="dxa"/>
            </w:tcMar>
            <w:vAlign w:val="bottom"/>
          </w:tcPr>
          <w:p w14:paraId="56813AF7" w14:textId="77777777" w:rsidR="00A83C80" w:rsidRPr="0026465C" w:rsidRDefault="00A83C80" w:rsidP="003F5AEE">
            <w:pPr>
              <w:spacing w:line="360" w:lineRule="auto"/>
              <w:jc w:val="both"/>
              <w:rPr>
                <w:szCs w:val="20"/>
              </w:rPr>
            </w:pPr>
            <w:r w:rsidRPr="0026465C">
              <w:rPr>
                <w:szCs w:val="20"/>
              </w:rPr>
              <w:t>R</w:t>
            </w:r>
          </w:p>
        </w:tc>
        <w:tc>
          <w:tcPr>
            <w:tcW w:w="1416" w:type="dxa"/>
            <w:tcBorders>
              <w:top w:val="single" w:sz="4" w:space="0" w:color="auto"/>
              <w:bottom w:val="single" w:sz="4" w:space="0" w:color="auto"/>
            </w:tcBorders>
            <w:shd w:val="clear" w:color="auto" w:fill="auto"/>
            <w:tcMar>
              <w:top w:w="15" w:type="dxa"/>
              <w:left w:w="15" w:type="dxa"/>
              <w:bottom w:w="0" w:type="dxa"/>
              <w:right w:w="15" w:type="dxa"/>
            </w:tcMar>
            <w:vAlign w:val="bottom"/>
          </w:tcPr>
          <w:p w14:paraId="36BFE72E" w14:textId="77777777" w:rsidR="00A83C80" w:rsidRPr="0026465C" w:rsidRDefault="00A83C80" w:rsidP="003F5AEE">
            <w:pPr>
              <w:spacing w:line="360" w:lineRule="auto"/>
              <w:jc w:val="both"/>
              <w:rPr>
                <w:szCs w:val="20"/>
              </w:rPr>
            </w:pPr>
            <w:r w:rsidRPr="0026465C">
              <w:rPr>
                <w:szCs w:val="20"/>
              </w:rPr>
              <w:t>R Square</w:t>
            </w:r>
          </w:p>
        </w:tc>
        <w:tc>
          <w:tcPr>
            <w:tcW w:w="1914" w:type="dxa"/>
            <w:tcBorders>
              <w:top w:val="single" w:sz="4" w:space="0" w:color="auto"/>
              <w:bottom w:val="single" w:sz="4" w:space="0" w:color="auto"/>
            </w:tcBorders>
            <w:shd w:val="clear" w:color="auto" w:fill="auto"/>
            <w:tcMar>
              <w:top w:w="15" w:type="dxa"/>
              <w:left w:w="15" w:type="dxa"/>
              <w:bottom w:w="0" w:type="dxa"/>
              <w:right w:w="15" w:type="dxa"/>
            </w:tcMar>
            <w:vAlign w:val="bottom"/>
          </w:tcPr>
          <w:p w14:paraId="7B149431" w14:textId="77777777" w:rsidR="00A83C80" w:rsidRPr="0026465C" w:rsidRDefault="00A83C80" w:rsidP="003F5AEE">
            <w:pPr>
              <w:spacing w:line="360" w:lineRule="auto"/>
              <w:jc w:val="both"/>
              <w:rPr>
                <w:szCs w:val="20"/>
              </w:rPr>
            </w:pPr>
            <w:r w:rsidRPr="0026465C">
              <w:rPr>
                <w:szCs w:val="20"/>
              </w:rPr>
              <w:t>Adjusted R Square</w:t>
            </w:r>
          </w:p>
        </w:tc>
        <w:tc>
          <w:tcPr>
            <w:tcW w:w="2645" w:type="dxa"/>
            <w:tcBorders>
              <w:top w:val="single" w:sz="4" w:space="0" w:color="auto"/>
              <w:bottom w:val="single" w:sz="4" w:space="0" w:color="auto"/>
            </w:tcBorders>
            <w:shd w:val="clear" w:color="auto" w:fill="auto"/>
            <w:tcMar>
              <w:top w:w="15" w:type="dxa"/>
              <w:left w:w="15" w:type="dxa"/>
              <w:bottom w:w="0" w:type="dxa"/>
              <w:right w:w="15" w:type="dxa"/>
            </w:tcMar>
            <w:vAlign w:val="bottom"/>
          </w:tcPr>
          <w:p w14:paraId="5F861CC0" w14:textId="77777777" w:rsidR="00A83C80" w:rsidRPr="0026465C" w:rsidRDefault="00A83C80" w:rsidP="003F5AEE">
            <w:pPr>
              <w:spacing w:line="360" w:lineRule="auto"/>
              <w:jc w:val="both"/>
              <w:rPr>
                <w:szCs w:val="20"/>
              </w:rPr>
            </w:pPr>
            <w:r w:rsidRPr="0026465C">
              <w:rPr>
                <w:szCs w:val="20"/>
              </w:rPr>
              <w:t>Std. Error of the Estimate</w:t>
            </w:r>
          </w:p>
        </w:tc>
      </w:tr>
      <w:tr w:rsidR="00A83C80" w:rsidRPr="0026465C" w14:paraId="666758DE" w14:textId="77777777" w:rsidTr="00FC5FBF">
        <w:trPr>
          <w:trHeight w:val="384"/>
        </w:trPr>
        <w:tc>
          <w:tcPr>
            <w:tcW w:w="2485" w:type="dxa"/>
            <w:tcBorders>
              <w:top w:val="single" w:sz="4" w:space="0" w:color="auto"/>
            </w:tcBorders>
            <w:shd w:val="clear" w:color="auto" w:fill="auto"/>
            <w:tcMar>
              <w:top w:w="15" w:type="dxa"/>
              <w:left w:w="15" w:type="dxa"/>
              <w:bottom w:w="0" w:type="dxa"/>
              <w:right w:w="15" w:type="dxa"/>
            </w:tcMar>
            <w:hideMark/>
          </w:tcPr>
          <w:p w14:paraId="114F4971" w14:textId="77777777" w:rsidR="00A83C80" w:rsidRPr="0026465C" w:rsidRDefault="00A83C80" w:rsidP="003F5AEE">
            <w:pPr>
              <w:spacing w:line="360" w:lineRule="auto"/>
              <w:jc w:val="both"/>
              <w:rPr>
                <w:szCs w:val="20"/>
              </w:rPr>
            </w:pPr>
            <w:r w:rsidRPr="0026465C">
              <w:rPr>
                <w:szCs w:val="20"/>
              </w:rPr>
              <w:t>.807</w:t>
            </w:r>
            <w:r w:rsidRPr="0026465C">
              <w:rPr>
                <w:szCs w:val="20"/>
                <w:vertAlign w:val="superscript"/>
              </w:rPr>
              <w:t>a</w:t>
            </w:r>
          </w:p>
        </w:tc>
        <w:tc>
          <w:tcPr>
            <w:tcW w:w="1416" w:type="dxa"/>
            <w:tcBorders>
              <w:top w:val="single" w:sz="4" w:space="0" w:color="auto"/>
            </w:tcBorders>
            <w:shd w:val="clear" w:color="auto" w:fill="auto"/>
            <w:tcMar>
              <w:top w:w="15" w:type="dxa"/>
              <w:left w:w="15" w:type="dxa"/>
              <w:bottom w:w="0" w:type="dxa"/>
              <w:right w:w="15" w:type="dxa"/>
            </w:tcMar>
            <w:hideMark/>
          </w:tcPr>
          <w:p w14:paraId="29C11B8A" w14:textId="77777777" w:rsidR="00A83C80" w:rsidRPr="0026465C" w:rsidRDefault="00A83C80" w:rsidP="003F5AEE">
            <w:pPr>
              <w:spacing w:line="360" w:lineRule="auto"/>
              <w:jc w:val="both"/>
              <w:rPr>
                <w:szCs w:val="20"/>
              </w:rPr>
            </w:pPr>
            <w:r w:rsidRPr="0026465C">
              <w:rPr>
                <w:szCs w:val="20"/>
              </w:rPr>
              <w:t>.651</w:t>
            </w:r>
          </w:p>
        </w:tc>
        <w:tc>
          <w:tcPr>
            <w:tcW w:w="1914" w:type="dxa"/>
            <w:tcBorders>
              <w:top w:val="single" w:sz="4" w:space="0" w:color="auto"/>
            </w:tcBorders>
            <w:shd w:val="clear" w:color="auto" w:fill="auto"/>
            <w:tcMar>
              <w:top w:w="15" w:type="dxa"/>
              <w:left w:w="15" w:type="dxa"/>
              <w:bottom w:w="0" w:type="dxa"/>
              <w:right w:w="15" w:type="dxa"/>
            </w:tcMar>
            <w:hideMark/>
          </w:tcPr>
          <w:p w14:paraId="704A4C68" w14:textId="77777777" w:rsidR="00A83C80" w:rsidRPr="0026465C" w:rsidRDefault="00A83C80" w:rsidP="003F5AEE">
            <w:pPr>
              <w:spacing w:line="360" w:lineRule="auto"/>
              <w:jc w:val="both"/>
              <w:rPr>
                <w:szCs w:val="20"/>
              </w:rPr>
            </w:pPr>
            <w:r w:rsidRPr="0026465C">
              <w:rPr>
                <w:szCs w:val="20"/>
              </w:rPr>
              <w:t>.638</w:t>
            </w:r>
          </w:p>
        </w:tc>
        <w:tc>
          <w:tcPr>
            <w:tcW w:w="2645" w:type="dxa"/>
            <w:tcBorders>
              <w:top w:val="single" w:sz="4" w:space="0" w:color="auto"/>
            </w:tcBorders>
            <w:shd w:val="clear" w:color="auto" w:fill="auto"/>
            <w:tcMar>
              <w:top w:w="15" w:type="dxa"/>
              <w:left w:w="15" w:type="dxa"/>
              <w:bottom w:w="0" w:type="dxa"/>
              <w:right w:w="15" w:type="dxa"/>
            </w:tcMar>
            <w:hideMark/>
          </w:tcPr>
          <w:p w14:paraId="6D62125D" w14:textId="77777777" w:rsidR="00A83C80" w:rsidRPr="0026465C" w:rsidRDefault="00A83C80" w:rsidP="003F5AEE">
            <w:pPr>
              <w:spacing w:line="360" w:lineRule="auto"/>
              <w:jc w:val="both"/>
              <w:rPr>
                <w:szCs w:val="20"/>
              </w:rPr>
            </w:pPr>
            <w:r w:rsidRPr="0026465C">
              <w:rPr>
                <w:szCs w:val="20"/>
              </w:rPr>
              <w:t>.518</w:t>
            </w:r>
          </w:p>
        </w:tc>
      </w:tr>
    </w:tbl>
    <w:p w14:paraId="55C502F3" w14:textId="77777777" w:rsidR="00A83C80" w:rsidRPr="0026465C" w:rsidRDefault="00A83C80" w:rsidP="00A83C80">
      <w:pPr>
        <w:autoSpaceDE w:val="0"/>
        <w:autoSpaceDN w:val="0"/>
        <w:adjustRightInd w:val="0"/>
        <w:jc w:val="both"/>
        <w:rPr>
          <w:szCs w:val="20"/>
        </w:rPr>
      </w:pPr>
    </w:p>
    <w:tbl>
      <w:tblPr>
        <w:tblStyle w:val="TableGrid"/>
        <w:tblpPr w:leftFromText="180" w:rightFromText="180" w:vertAnchor="text" w:horzAnchor="margin" w:tblpX="426" w:tblpY="124"/>
        <w:tblW w:w="8210" w:type="dxa"/>
        <w:tblLook w:val="04A0" w:firstRow="1" w:lastRow="0" w:firstColumn="1" w:lastColumn="0" w:noHBand="0" w:noVBand="1"/>
      </w:tblPr>
      <w:tblGrid>
        <w:gridCol w:w="3261"/>
        <w:gridCol w:w="1559"/>
        <w:gridCol w:w="1122"/>
        <w:gridCol w:w="1376"/>
        <w:gridCol w:w="892"/>
      </w:tblGrid>
      <w:tr w:rsidR="00A83C80" w:rsidRPr="0026465C" w14:paraId="31DEDB20" w14:textId="77777777" w:rsidTr="00FC5FBF">
        <w:trPr>
          <w:trHeight w:val="220"/>
        </w:trPr>
        <w:tc>
          <w:tcPr>
            <w:tcW w:w="3261" w:type="dxa"/>
            <w:tcBorders>
              <w:left w:val="nil"/>
              <w:bottom w:val="single" w:sz="4" w:space="0" w:color="auto"/>
              <w:right w:val="nil"/>
            </w:tcBorders>
          </w:tcPr>
          <w:p w14:paraId="020F0098" w14:textId="77777777" w:rsidR="00A83C80" w:rsidRPr="0026465C" w:rsidRDefault="00A83C80" w:rsidP="00FC5FBF">
            <w:pPr>
              <w:rPr>
                <w:rFonts w:ascii="Times New Roman" w:hAnsi="Times New Roman"/>
                <w:szCs w:val="20"/>
              </w:rPr>
            </w:pPr>
            <w:r w:rsidRPr="0026465C">
              <w:rPr>
                <w:rFonts w:ascii="Times New Roman" w:hAnsi="Times New Roman"/>
                <w:szCs w:val="20"/>
              </w:rPr>
              <w:t>Dependent variable:</w:t>
            </w:r>
          </w:p>
        </w:tc>
        <w:tc>
          <w:tcPr>
            <w:tcW w:w="1559" w:type="dxa"/>
            <w:tcBorders>
              <w:left w:val="nil"/>
              <w:bottom w:val="single" w:sz="4" w:space="0" w:color="auto"/>
              <w:right w:val="nil"/>
            </w:tcBorders>
          </w:tcPr>
          <w:p w14:paraId="1496724E" w14:textId="77777777" w:rsidR="00A83C80" w:rsidRPr="0026465C" w:rsidRDefault="00A83C80" w:rsidP="00FC5FBF">
            <w:pPr>
              <w:rPr>
                <w:rFonts w:ascii="Times New Roman" w:hAnsi="Times New Roman"/>
                <w:szCs w:val="20"/>
              </w:rPr>
            </w:pPr>
            <w:r w:rsidRPr="0026465C">
              <w:rPr>
                <w:rFonts w:ascii="Times New Roman" w:hAnsi="Times New Roman"/>
                <w:szCs w:val="20"/>
              </w:rPr>
              <w:t>Overall satisfaction</w:t>
            </w:r>
          </w:p>
        </w:tc>
        <w:tc>
          <w:tcPr>
            <w:tcW w:w="1122" w:type="dxa"/>
            <w:tcBorders>
              <w:left w:val="nil"/>
              <w:bottom w:val="single" w:sz="4" w:space="0" w:color="auto"/>
              <w:right w:val="nil"/>
            </w:tcBorders>
          </w:tcPr>
          <w:p w14:paraId="6AABDED2" w14:textId="77777777" w:rsidR="00A83C80" w:rsidRPr="0026465C" w:rsidRDefault="00A83C80" w:rsidP="00FC5FBF">
            <w:pPr>
              <w:rPr>
                <w:rFonts w:ascii="Times New Roman" w:hAnsi="Times New Roman"/>
                <w:szCs w:val="20"/>
              </w:rPr>
            </w:pPr>
          </w:p>
        </w:tc>
        <w:tc>
          <w:tcPr>
            <w:tcW w:w="1376" w:type="dxa"/>
            <w:tcBorders>
              <w:left w:val="nil"/>
              <w:bottom w:val="single" w:sz="4" w:space="0" w:color="auto"/>
              <w:right w:val="nil"/>
            </w:tcBorders>
          </w:tcPr>
          <w:p w14:paraId="5E900FE1" w14:textId="77777777" w:rsidR="00A83C80" w:rsidRPr="0026465C" w:rsidRDefault="00A83C80" w:rsidP="00FC5FBF">
            <w:pPr>
              <w:rPr>
                <w:rFonts w:ascii="Times New Roman" w:hAnsi="Times New Roman"/>
                <w:szCs w:val="20"/>
              </w:rPr>
            </w:pPr>
          </w:p>
        </w:tc>
        <w:tc>
          <w:tcPr>
            <w:tcW w:w="892" w:type="dxa"/>
            <w:tcBorders>
              <w:left w:val="nil"/>
              <w:bottom w:val="single" w:sz="4" w:space="0" w:color="auto"/>
              <w:right w:val="nil"/>
            </w:tcBorders>
          </w:tcPr>
          <w:p w14:paraId="57BE12AA" w14:textId="77777777" w:rsidR="00A83C80" w:rsidRPr="0026465C" w:rsidRDefault="00A83C80" w:rsidP="00FC5FBF">
            <w:pPr>
              <w:rPr>
                <w:rFonts w:ascii="Times New Roman" w:hAnsi="Times New Roman"/>
                <w:szCs w:val="20"/>
              </w:rPr>
            </w:pPr>
          </w:p>
        </w:tc>
      </w:tr>
      <w:tr w:rsidR="00A83C80" w:rsidRPr="0026465C" w14:paraId="5818275D" w14:textId="77777777" w:rsidTr="00FC5FBF">
        <w:trPr>
          <w:trHeight w:val="460"/>
        </w:trPr>
        <w:tc>
          <w:tcPr>
            <w:tcW w:w="3261" w:type="dxa"/>
            <w:tcBorders>
              <w:top w:val="single" w:sz="4" w:space="0" w:color="auto"/>
              <w:left w:val="nil"/>
              <w:bottom w:val="nil"/>
              <w:right w:val="nil"/>
            </w:tcBorders>
          </w:tcPr>
          <w:p w14:paraId="4D892C85" w14:textId="77777777" w:rsidR="00A83C80" w:rsidRPr="0026465C" w:rsidRDefault="00A83C80" w:rsidP="00FC5FBF">
            <w:pPr>
              <w:rPr>
                <w:rFonts w:ascii="Times New Roman" w:hAnsi="Times New Roman"/>
                <w:szCs w:val="20"/>
              </w:rPr>
            </w:pPr>
            <w:r w:rsidRPr="0026465C">
              <w:rPr>
                <w:rFonts w:ascii="Times New Roman" w:hAnsi="Times New Roman"/>
                <w:szCs w:val="20"/>
              </w:rPr>
              <w:t>Independent variable:</w:t>
            </w:r>
          </w:p>
          <w:p w14:paraId="227DD89D" w14:textId="77777777" w:rsidR="00A83C80" w:rsidRPr="0026465C" w:rsidRDefault="00A83C80" w:rsidP="00FC5FBF">
            <w:pPr>
              <w:rPr>
                <w:rFonts w:ascii="Times New Roman" w:hAnsi="Times New Roman"/>
                <w:szCs w:val="20"/>
              </w:rPr>
            </w:pPr>
            <w:r>
              <w:rPr>
                <w:rFonts w:ascii="Times New Roman" w:hAnsi="Times New Roman"/>
                <w:szCs w:val="20"/>
              </w:rPr>
              <w:t>S</w:t>
            </w:r>
            <w:r w:rsidRPr="0026465C">
              <w:rPr>
                <w:rFonts w:ascii="Times New Roman" w:hAnsi="Times New Roman"/>
                <w:szCs w:val="20"/>
              </w:rPr>
              <w:t xml:space="preserve">atisfaction </w:t>
            </w:r>
          </w:p>
        </w:tc>
        <w:tc>
          <w:tcPr>
            <w:tcW w:w="1559" w:type="dxa"/>
            <w:tcBorders>
              <w:top w:val="single" w:sz="4" w:space="0" w:color="auto"/>
              <w:left w:val="nil"/>
              <w:bottom w:val="nil"/>
              <w:right w:val="nil"/>
            </w:tcBorders>
          </w:tcPr>
          <w:p w14:paraId="50EBC0E5" w14:textId="77777777" w:rsidR="00A83C80" w:rsidRPr="0026465C" w:rsidRDefault="00A83C80" w:rsidP="00FC5FBF">
            <w:pPr>
              <w:rPr>
                <w:rFonts w:ascii="Times New Roman" w:hAnsi="Times New Roman"/>
                <w:szCs w:val="20"/>
              </w:rPr>
            </w:pPr>
            <w:r w:rsidRPr="0026465C">
              <w:rPr>
                <w:rFonts w:ascii="Times New Roman" w:hAnsi="Times New Roman"/>
                <w:szCs w:val="20"/>
              </w:rPr>
              <w:t>coefficient</w:t>
            </w:r>
          </w:p>
        </w:tc>
        <w:tc>
          <w:tcPr>
            <w:tcW w:w="1122" w:type="dxa"/>
            <w:tcBorders>
              <w:top w:val="single" w:sz="4" w:space="0" w:color="auto"/>
              <w:left w:val="nil"/>
              <w:bottom w:val="nil"/>
              <w:right w:val="nil"/>
            </w:tcBorders>
          </w:tcPr>
          <w:p w14:paraId="7F54046D" w14:textId="77777777" w:rsidR="00A83C80" w:rsidRPr="0026465C" w:rsidRDefault="00A83C80" w:rsidP="00FC5FBF">
            <w:pPr>
              <w:rPr>
                <w:rFonts w:ascii="Times New Roman" w:hAnsi="Times New Roman"/>
                <w:szCs w:val="20"/>
              </w:rPr>
            </w:pPr>
            <w:r w:rsidRPr="0026465C">
              <w:rPr>
                <w:rFonts w:ascii="Times New Roman" w:hAnsi="Times New Roman"/>
                <w:szCs w:val="20"/>
              </w:rPr>
              <w:t>t- value</w:t>
            </w:r>
          </w:p>
        </w:tc>
        <w:tc>
          <w:tcPr>
            <w:tcW w:w="1376" w:type="dxa"/>
            <w:tcBorders>
              <w:top w:val="single" w:sz="4" w:space="0" w:color="auto"/>
              <w:left w:val="nil"/>
              <w:bottom w:val="nil"/>
              <w:right w:val="nil"/>
            </w:tcBorders>
          </w:tcPr>
          <w:p w14:paraId="553AD7BC" w14:textId="77777777" w:rsidR="00A83C80" w:rsidRPr="0026465C" w:rsidRDefault="00A83C80" w:rsidP="00FC5FBF">
            <w:pPr>
              <w:rPr>
                <w:rFonts w:ascii="Times New Roman" w:hAnsi="Times New Roman"/>
                <w:szCs w:val="20"/>
              </w:rPr>
            </w:pPr>
            <w:r w:rsidRPr="0026465C">
              <w:rPr>
                <w:rFonts w:ascii="Times New Roman" w:hAnsi="Times New Roman"/>
                <w:szCs w:val="20"/>
              </w:rPr>
              <w:t>significance</w:t>
            </w:r>
          </w:p>
        </w:tc>
        <w:tc>
          <w:tcPr>
            <w:tcW w:w="892" w:type="dxa"/>
            <w:tcBorders>
              <w:top w:val="single" w:sz="4" w:space="0" w:color="auto"/>
              <w:left w:val="nil"/>
              <w:bottom w:val="nil"/>
              <w:right w:val="nil"/>
            </w:tcBorders>
          </w:tcPr>
          <w:p w14:paraId="4D73372A" w14:textId="77777777" w:rsidR="00A83C80" w:rsidRPr="0026465C" w:rsidRDefault="00A83C80" w:rsidP="00FC5FBF">
            <w:pPr>
              <w:rPr>
                <w:rFonts w:ascii="Times New Roman" w:hAnsi="Times New Roman"/>
                <w:szCs w:val="20"/>
              </w:rPr>
            </w:pPr>
            <w:r w:rsidRPr="0026465C">
              <w:rPr>
                <w:rFonts w:ascii="Times New Roman" w:hAnsi="Times New Roman"/>
                <w:szCs w:val="20"/>
              </w:rPr>
              <w:t>F</w:t>
            </w:r>
          </w:p>
        </w:tc>
      </w:tr>
      <w:tr w:rsidR="00A83C80" w:rsidRPr="0026465C" w14:paraId="1C1C49AC" w14:textId="77777777" w:rsidTr="00FC5FBF">
        <w:trPr>
          <w:trHeight w:val="116"/>
        </w:trPr>
        <w:tc>
          <w:tcPr>
            <w:tcW w:w="3261" w:type="dxa"/>
            <w:tcBorders>
              <w:top w:val="single" w:sz="4" w:space="0" w:color="auto"/>
              <w:left w:val="nil"/>
              <w:bottom w:val="nil"/>
              <w:right w:val="nil"/>
            </w:tcBorders>
          </w:tcPr>
          <w:p w14:paraId="31AB0436" w14:textId="77777777" w:rsidR="00A83C80" w:rsidRPr="0026465C" w:rsidRDefault="00A83C80" w:rsidP="00FC5FBF">
            <w:pPr>
              <w:rPr>
                <w:rFonts w:ascii="Times New Roman" w:hAnsi="Times New Roman"/>
                <w:szCs w:val="20"/>
              </w:rPr>
            </w:pPr>
            <w:r>
              <w:rPr>
                <w:rFonts w:ascii="Times New Roman" w:hAnsi="Times New Roman"/>
                <w:szCs w:val="20"/>
              </w:rPr>
              <w:t>A</w:t>
            </w:r>
            <w:r w:rsidRPr="00484C9A">
              <w:rPr>
                <w:rFonts w:ascii="Times New Roman" w:hAnsi="Times New Roman"/>
                <w:szCs w:val="20"/>
              </w:rPr>
              <w:t>ctivities are fun</w:t>
            </w:r>
          </w:p>
        </w:tc>
        <w:tc>
          <w:tcPr>
            <w:tcW w:w="1559" w:type="dxa"/>
            <w:tcBorders>
              <w:top w:val="single" w:sz="4" w:space="0" w:color="auto"/>
              <w:left w:val="nil"/>
              <w:bottom w:val="nil"/>
              <w:right w:val="nil"/>
            </w:tcBorders>
          </w:tcPr>
          <w:p w14:paraId="08CD54E7" w14:textId="77777777" w:rsidR="00A83C80" w:rsidRPr="0026465C" w:rsidRDefault="00A83C80" w:rsidP="00FC5FBF">
            <w:pPr>
              <w:rPr>
                <w:rFonts w:ascii="Times New Roman" w:hAnsi="Times New Roman"/>
                <w:szCs w:val="20"/>
              </w:rPr>
            </w:pPr>
            <w:r w:rsidRPr="0026465C">
              <w:rPr>
                <w:rFonts w:ascii="Times New Roman" w:hAnsi="Times New Roman"/>
                <w:szCs w:val="20"/>
              </w:rPr>
              <w:t>0.006</w:t>
            </w:r>
          </w:p>
        </w:tc>
        <w:tc>
          <w:tcPr>
            <w:tcW w:w="1122" w:type="dxa"/>
            <w:tcBorders>
              <w:top w:val="single" w:sz="4" w:space="0" w:color="auto"/>
              <w:left w:val="nil"/>
              <w:bottom w:val="nil"/>
              <w:right w:val="nil"/>
            </w:tcBorders>
          </w:tcPr>
          <w:p w14:paraId="483EC7C2" w14:textId="77777777" w:rsidR="00A83C80" w:rsidRPr="0026465C" w:rsidRDefault="00A83C80" w:rsidP="00FC5FBF">
            <w:pPr>
              <w:rPr>
                <w:rFonts w:ascii="Times New Roman" w:hAnsi="Times New Roman"/>
                <w:szCs w:val="20"/>
              </w:rPr>
            </w:pPr>
            <w:r w:rsidRPr="0026465C">
              <w:rPr>
                <w:rFonts w:ascii="Times New Roman" w:hAnsi="Times New Roman"/>
                <w:szCs w:val="20"/>
              </w:rPr>
              <w:t>0.089</w:t>
            </w:r>
          </w:p>
        </w:tc>
        <w:tc>
          <w:tcPr>
            <w:tcW w:w="1376" w:type="dxa"/>
            <w:tcBorders>
              <w:top w:val="single" w:sz="4" w:space="0" w:color="auto"/>
              <w:left w:val="nil"/>
              <w:bottom w:val="nil"/>
              <w:right w:val="nil"/>
            </w:tcBorders>
          </w:tcPr>
          <w:p w14:paraId="2B822CE7" w14:textId="77777777" w:rsidR="00A83C80" w:rsidRPr="0026465C" w:rsidRDefault="00A83C80" w:rsidP="00FC5FBF">
            <w:pPr>
              <w:rPr>
                <w:rFonts w:ascii="Times New Roman" w:hAnsi="Times New Roman"/>
                <w:szCs w:val="20"/>
              </w:rPr>
            </w:pPr>
            <w:r w:rsidRPr="0026465C">
              <w:rPr>
                <w:rFonts w:ascii="Times New Roman" w:hAnsi="Times New Roman"/>
                <w:szCs w:val="20"/>
              </w:rPr>
              <w:t>0.929</w:t>
            </w:r>
          </w:p>
        </w:tc>
        <w:tc>
          <w:tcPr>
            <w:tcW w:w="892" w:type="dxa"/>
            <w:tcBorders>
              <w:top w:val="single" w:sz="4" w:space="0" w:color="auto"/>
              <w:left w:val="nil"/>
              <w:bottom w:val="nil"/>
              <w:right w:val="nil"/>
            </w:tcBorders>
          </w:tcPr>
          <w:p w14:paraId="3C016213" w14:textId="77777777" w:rsidR="00A83C80" w:rsidRPr="0026465C" w:rsidRDefault="00A83C80" w:rsidP="00FC5FBF">
            <w:pPr>
              <w:rPr>
                <w:rFonts w:ascii="Times New Roman" w:hAnsi="Times New Roman"/>
                <w:szCs w:val="20"/>
              </w:rPr>
            </w:pPr>
            <w:r w:rsidRPr="0026465C">
              <w:rPr>
                <w:rFonts w:ascii="Times New Roman" w:hAnsi="Times New Roman"/>
                <w:szCs w:val="20"/>
              </w:rPr>
              <w:t>48.777</w:t>
            </w:r>
          </w:p>
        </w:tc>
      </w:tr>
      <w:tr w:rsidR="00A83C80" w:rsidRPr="0026465C" w14:paraId="79542077" w14:textId="77777777" w:rsidTr="00FC5FBF">
        <w:trPr>
          <w:trHeight w:val="220"/>
        </w:trPr>
        <w:tc>
          <w:tcPr>
            <w:tcW w:w="3261" w:type="dxa"/>
            <w:tcBorders>
              <w:top w:val="single" w:sz="4" w:space="0" w:color="auto"/>
              <w:left w:val="nil"/>
              <w:bottom w:val="nil"/>
              <w:right w:val="nil"/>
            </w:tcBorders>
          </w:tcPr>
          <w:p w14:paraId="04430C00" w14:textId="77777777" w:rsidR="00A83C80" w:rsidRPr="0026465C" w:rsidRDefault="00A83C80" w:rsidP="00FC5FBF">
            <w:pPr>
              <w:rPr>
                <w:rFonts w:ascii="Times New Roman" w:hAnsi="Times New Roman"/>
                <w:szCs w:val="20"/>
              </w:rPr>
            </w:pPr>
            <w:r w:rsidRPr="0026465C">
              <w:rPr>
                <w:rFonts w:ascii="Times New Roman" w:hAnsi="Times New Roman"/>
                <w:szCs w:val="20"/>
              </w:rPr>
              <w:t>The basic facilities provided are satisfactory</w:t>
            </w:r>
          </w:p>
        </w:tc>
        <w:tc>
          <w:tcPr>
            <w:tcW w:w="1559" w:type="dxa"/>
            <w:tcBorders>
              <w:top w:val="single" w:sz="4" w:space="0" w:color="auto"/>
              <w:left w:val="nil"/>
              <w:bottom w:val="nil"/>
              <w:right w:val="nil"/>
            </w:tcBorders>
          </w:tcPr>
          <w:p w14:paraId="1B301E8A" w14:textId="77777777" w:rsidR="00A83C80" w:rsidRPr="0026465C" w:rsidRDefault="00A83C80" w:rsidP="00FC5FBF">
            <w:pPr>
              <w:rPr>
                <w:rFonts w:ascii="Times New Roman" w:hAnsi="Times New Roman"/>
                <w:szCs w:val="20"/>
              </w:rPr>
            </w:pPr>
            <w:r w:rsidRPr="0026465C">
              <w:rPr>
                <w:rFonts w:ascii="Times New Roman" w:hAnsi="Times New Roman"/>
                <w:szCs w:val="20"/>
              </w:rPr>
              <w:t>0.002</w:t>
            </w:r>
          </w:p>
        </w:tc>
        <w:tc>
          <w:tcPr>
            <w:tcW w:w="1122" w:type="dxa"/>
            <w:tcBorders>
              <w:top w:val="single" w:sz="4" w:space="0" w:color="auto"/>
              <w:left w:val="nil"/>
              <w:bottom w:val="nil"/>
              <w:right w:val="nil"/>
            </w:tcBorders>
          </w:tcPr>
          <w:p w14:paraId="20105300" w14:textId="77777777" w:rsidR="00A83C80" w:rsidRPr="0026465C" w:rsidRDefault="00A83C80" w:rsidP="00FC5FBF">
            <w:pPr>
              <w:rPr>
                <w:rFonts w:ascii="Times New Roman" w:hAnsi="Times New Roman"/>
                <w:szCs w:val="20"/>
              </w:rPr>
            </w:pPr>
            <w:r w:rsidRPr="0026465C">
              <w:rPr>
                <w:rFonts w:ascii="Times New Roman" w:hAnsi="Times New Roman"/>
                <w:szCs w:val="20"/>
              </w:rPr>
              <w:t>0.036</w:t>
            </w:r>
          </w:p>
        </w:tc>
        <w:tc>
          <w:tcPr>
            <w:tcW w:w="1376" w:type="dxa"/>
            <w:tcBorders>
              <w:top w:val="single" w:sz="4" w:space="0" w:color="auto"/>
              <w:left w:val="nil"/>
              <w:bottom w:val="nil"/>
              <w:right w:val="nil"/>
            </w:tcBorders>
          </w:tcPr>
          <w:p w14:paraId="2D4CE9B0" w14:textId="77777777" w:rsidR="00A83C80" w:rsidRPr="0026465C" w:rsidRDefault="00A83C80" w:rsidP="00FC5FBF">
            <w:pPr>
              <w:rPr>
                <w:rFonts w:ascii="Times New Roman" w:hAnsi="Times New Roman"/>
                <w:szCs w:val="20"/>
              </w:rPr>
            </w:pPr>
            <w:r w:rsidRPr="0026465C">
              <w:rPr>
                <w:rFonts w:ascii="Times New Roman" w:hAnsi="Times New Roman"/>
                <w:szCs w:val="20"/>
              </w:rPr>
              <w:t>0.971</w:t>
            </w:r>
          </w:p>
        </w:tc>
        <w:tc>
          <w:tcPr>
            <w:tcW w:w="892" w:type="dxa"/>
            <w:tcBorders>
              <w:top w:val="single" w:sz="4" w:space="0" w:color="auto"/>
              <w:left w:val="nil"/>
              <w:bottom w:val="nil"/>
              <w:right w:val="nil"/>
            </w:tcBorders>
          </w:tcPr>
          <w:p w14:paraId="7AADD1BC" w14:textId="77777777" w:rsidR="00A83C80" w:rsidRPr="0026465C" w:rsidRDefault="00A83C80" w:rsidP="00FC5FBF">
            <w:pPr>
              <w:rPr>
                <w:rFonts w:ascii="Times New Roman" w:hAnsi="Times New Roman"/>
                <w:szCs w:val="20"/>
              </w:rPr>
            </w:pPr>
            <w:r w:rsidRPr="0026465C">
              <w:rPr>
                <w:rFonts w:ascii="Times New Roman" w:hAnsi="Times New Roman"/>
                <w:szCs w:val="20"/>
              </w:rPr>
              <w:t>0.000</w:t>
            </w:r>
          </w:p>
        </w:tc>
      </w:tr>
      <w:tr w:rsidR="00A83C80" w:rsidRPr="0026465C" w14:paraId="566C2B7A" w14:textId="77777777" w:rsidTr="00FC5FBF">
        <w:trPr>
          <w:trHeight w:val="209"/>
        </w:trPr>
        <w:tc>
          <w:tcPr>
            <w:tcW w:w="3261" w:type="dxa"/>
            <w:tcBorders>
              <w:top w:val="single" w:sz="4" w:space="0" w:color="auto"/>
              <w:left w:val="nil"/>
              <w:bottom w:val="nil"/>
              <w:right w:val="nil"/>
            </w:tcBorders>
          </w:tcPr>
          <w:p w14:paraId="2B6E6925" w14:textId="77777777" w:rsidR="00A83C80" w:rsidRPr="000148DF" w:rsidRDefault="00A83C80" w:rsidP="00FC5FBF">
            <w:pPr>
              <w:rPr>
                <w:rFonts w:ascii="Times New Roman" w:hAnsi="Times New Roman"/>
                <w:color w:val="auto"/>
                <w:szCs w:val="20"/>
              </w:rPr>
            </w:pPr>
            <w:r w:rsidRPr="000148DF">
              <w:rPr>
                <w:rFonts w:ascii="Times New Roman" w:hAnsi="Times New Roman"/>
                <w:color w:val="auto"/>
                <w:szCs w:val="20"/>
              </w:rPr>
              <w:t>Activity is running smoothly</w:t>
            </w:r>
          </w:p>
        </w:tc>
        <w:tc>
          <w:tcPr>
            <w:tcW w:w="1559" w:type="dxa"/>
            <w:tcBorders>
              <w:top w:val="single" w:sz="4" w:space="0" w:color="auto"/>
              <w:left w:val="nil"/>
              <w:bottom w:val="nil"/>
              <w:right w:val="nil"/>
            </w:tcBorders>
          </w:tcPr>
          <w:p w14:paraId="45C48A48" w14:textId="77777777" w:rsidR="00A83C80" w:rsidRPr="0026465C" w:rsidRDefault="00A83C80" w:rsidP="00FC5FBF">
            <w:pPr>
              <w:rPr>
                <w:rFonts w:ascii="Times New Roman" w:hAnsi="Times New Roman"/>
                <w:szCs w:val="20"/>
              </w:rPr>
            </w:pPr>
            <w:r w:rsidRPr="0026465C">
              <w:rPr>
                <w:rFonts w:ascii="Times New Roman" w:hAnsi="Times New Roman"/>
                <w:szCs w:val="20"/>
              </w:rPr>
              <w:t>0.354</w:t>
            </w:r>
          </w:p>
        </w:tc>
        <w:tc>
          <w:tcPr>
            <w:tcW w:w="1122" w:type="dxa"/>
            <w:tcBorders>
              <w:top w:val="single" w:sz="4" w:space="0" w:color="auto"/>
              <w:left w:val="nil"/>
              <w:bottom w:val="nil"/>
              <w:right w:val="nil"/>
            </w:tcBorders>
          </w:tcPr>
          <w:p w14:paraId="1FF9BDD5" w14:textId="77777777" w:rsidR="00A83C80" w:rsidRPr="0026465C" w:rsidRDefault="00A83C80" w:rsidP="00FC5FBF">
            <w:pPr>
              <w:rPr>
                <w:rFonts w:ascii="Times New Roman" w:hAnsi="Times New Roman"/>
                <w:szCs w:val="20"/>
              </w:rPr>
            </w:pPr>
            <w:r w:rsidRPr="0026465C">
              <w:rPr>
                <w:rFonts w:ascii="Times New Roman" w:hAnsi="Times New Roman"/>
                <w:szCs w:val="20"/>
              </w:rPr>
              <w:t>5.255</w:t>
            </w:r>
          </w:p>
        </w:tc>
        <w:tc>
          <w:tcPr>
            <w:tcW w:w="1376" w:type="dxa"/>
            <w:tcBorders>
              <w:top w:val="single" w:sz="4" w:space="0" w:color="auto"/>
              <w:left w:val="nil"/>
              <w:bottom w:val="nil"/>
              <w:right w:val="nil"/>
            </w:tcBorders>
          </w:tcPr>
          <w:p w14:paraId="4AF44768" w14:textId="77777777" w:rsidR="00A83C80" w:rsidRPr="0026465C" w:rsidRDefault="00A83C80" w:rsidP="00FC5FBF">
            <w:pPr>
              <w:rPr>
                <w:rFonts w:ascii="Times New Roman" w:hAnsi="Times New Roman"/>
                <w:szCs w:val="20"/>
              </w:rPr>
            </w:pPr>
            <w:r w:rsidRPr="0026465C">
              <w:rPr>
                <w:rFonts w:ascii="Times New Roman" w:hAnsi="Times New Roman"/>
                <w:szCs w:val="20"/>
              </w:rPr>
              <w:t>0.000</w:t>
            </w:r>
          </w:p>
        </w:tc>
        <w:tc>
          <w:tcPr>
            <w:tcW w:w="892" w:type="dxa"/>
            <w:tcBorders>
              <w:top w:val="single" w:sz="4" w:space="0" w:color="auto"/>
              <w:left w:val="nil"/>
              <w:bottom w:val="nil"/>
              <w:right w:val="nil"/>
            </w:tcBorders>
          </w:tcPr>
          <w:p w14:paraId="18642F02" w14:textId="77777777" w:rsidR="00A83C80" w:rsidRPr="0026465C" w:rsidRDefault="00A83C80" w:rsidP="00FC5FBF">
            <w:pPr>
              <w:rPr>
                <w:rFonts w:ascii="Times New Roman" w:hAnsi="Times New Roman"/>
                <w:szCs w:val="20"/>
              </w:rPr>
            </w:pPr>
          </w:p>
        </w:tc>
      </w:tr>
      <w:tr w:rsidR="00A83C80" w:rsidRPr="0026465C" w14:paraId="1C425A85" w14:textId="77777777" w:rsidTr="00FC5FBF">
        <w:trPr>
          <w:trHeight w:val="220"/>
        </w:trPr>
        <w:tc>
          <w:tcPr>
            <w:tcW w:w="3261" w:type="dxa"/>
            <w:tcBorders>
              <w:top w:val="single" w:sz="4" w:space="0" w:color="auto"/>
              <w:left w:val="nil"/>
              <w:bottom w:val="nil"/>
              <w:right w:val="nil"/>
            </w:tcBorders>
          </w:tcPr>
          <w:p w14:paraId="0ECCD9AA" w14:textId="77777777" w:rsidR="00A83C80" w:rsidRPr="000148DF" w:rsidRDefault="00A83C80" w:rsidP="00FC5FBF">
            <w:pPr>
              <w:rPr>
                <w:rFonts w:ascii="Times New Roman" w:hAnsi="Times New Roman"/>
                <w:color w:val="auto"/>
                <w:szCs w:val="20"/>
              </w:rPr>
            </w:pPr>
            <w:r w:rsidRPr="000148DF">
              <w:rPr>
                <w:rFonts w:ascii="Times New Roman" w:hAnsi="Times New Roman"/>
                <w:color w:val="auto"/>
                <w:szCs w:val="20"/>
              </w:rPr>
              <w:t>Financial provisions are sufficient</w:t>
            </w:r>
          </w:p>
        </w:tc>
        <w:tc>
          <w:tcPr>
            <w:tcW w:w="1559" w:type="dxa"/>
            <w:tcBorders>
              <w:top w:val="single" w:sz="4" w:space="0" w:color="auto"/>
              <w:left w:val="nil"/>
              <w:bottom w:val="nil"/>
              <w:right w:val="nil"/>
            </w:tcBorders>
          </w:tcPr>
          <w:p w14:paraId="63C70946" w14:textId="77777777" w:rsidR="00A83C80" w:rsidRPr="0026465C" w:rsidRDefault="00A83C80" w:rsidP="00FC5FBF">
            <w:pPr>
              <w:rPr>
                <w:rFonts w:ascii="Times New Roman" w:hAnsi="Times New Roman"/>
                <w:szCs w:val="20"/>
              </w:rPr>
            </w:pPr>
            <w:r w:rsidRPr="0026465C">
              <w:rPr>
                <w:rFonts w:ascii="Times New Roman" w:hAnsi="Times New Roman"/>
                <w:szCs w:val="20"/>
              </w:rPr>
              <w:t>-0.004</w:t>
            </w:r>
          </w:p>
        </w:tc>
        <w:tc>
          <w:tcPr>
            <w:tcW w:w="1122" w:type="dxa"/>
            <w:tcBorders>
              <w:top w:val="single" w:sz="4" w:space="0" w:color="auto"/>
              <w:left w:val="nil"/>
              <w:bottom w:val="nil"/>
              <w:right w:val="nil"/>
            </w:tcBorders>
          </w:tcPr>
          <w:p w14:paraId="65BBBD4F" w14:textId="77777777" w:rsidR="00A83C80" w:rsidRPr="0026465C" w:rsidRDefault="00A83C80" w:rsidP="00FC5FBF">
            <w:pPr>
              <w:rPr>
                <w:rFonts w:ascii="Times New Roman" w:hAnsi="Times New Roman"/>
                <w:szCs w:val="20"/>
              </w:rPr>
            </w:pPr>
            <w:r w:rsidRPr="0026465C">
              <w:rPr>
                <w:rFonts w:ascii="Times New Roman" w:hAnsi="Times New Roman"/>
                <w:szCs w:val="20"/>
              </w:rPr>
              <w:t>-0.085</w:t>
            </w:r>
          </w:p>
        </w:tc>
        <w:tc>
          <w:tcPr>
            <w:tcW w:w="1376" w:type="dxa"/>
            <w:tcBorders>
              <w:top w:val="single" w:sz="4" w:space="0" w:color="auto"/>
              <w:left w:val="nil"/>
              <w:bottom w:val="nil"/>
              <w:right w:val="nil"/>
            </w:tcBorders>
          </w:tcPr>
          <w:p w14:paraId="6E5A7BB4" w14:textId="77777777" w:rsidR="00A83C80" w:rsidRPr="0026465C" w:rsidRDefault="00A83C80" w:rsidP="00FC5FBF">
            <w:pPr>
              <w:rPr>
                <w:rFonts w:ascii="Times New Roman" w:hAnsi="Times New Roman"/>
                <w:szCs w:val="20"/>
              </w:rPr>
            </w:pPr>
            <w:r w:rsidRPr="0026465C">
              <w:rPr>
                <w:rFonts w:ascii="Times New Roman" w:hAnsi="Times New Roman"/>
                <w:szCs w:val="20"/>
              </w:rPr>
              <w:t>0.932</w:t>
            </w:r>
          </w:p>
        </w:tc>
        <w:tc>
          <w:tcPr>
            <w:tcW w:w="892" w:type="dxa"/>
            <w:tcBorders>
              <w:top w:val="single" w:sz="4" w:space="0" w:color="auto"/>
              <w:left w:val="nil"/>
              <w:bottom w:val="nil"/>
              <w:right w:val="nil"/>
            </w:tcBorders>
          </w:tcPr>
          <w:p w14:paraId="204899D6" w14:textId="77777777" w:rsidR="00A83C80" w:rsidRPr="0026465C" w:rsidRDefault="00A83C80" w:rsidP="00FC5FBF">
            <w:pPr>
              <w:rPr>
                <w:rFonts w:ascii="Times New Roman" w:hAnsi="Times New Roman"/>
                <w:szCs w:val="20"/>
              </w:rPr>
            </w:pPr>
          </w:p>
        </w:tc>
      </w:tr>
      <w:tr w:rsidR="00A83C80" w:rsidRPr="0026465C" w14:paraId="43065855" w14:textId="77777777" w:rsidTr="00FC5FBF">
        <w:trPr>
          <w:trHeight w:val="209"/>
        </w:trPr>
        <w:tc>
          <w:tcPr>
            <w:tcW w:w="3261" w:type="dxa"/>
            <w:tcBorders>
              <w:top w:val="single" w:sz="4" w:space="0" w:color="auto"/>
              <w:left w:val="nil"/>
              <w:bottom w:val="nil"/>
              <w:right w:val="nil"/>
            </w:tcBorders>
          </w:tcPr>
          <w:p w14:paraId="38976780" w14:textId="77777777" w:rsidR="00A83C80" w:rsidRPr="000148DF" w:rsidRDefault="00A83C80" w:rsidP="00FC5FBF">
            <w:pPr>
              <w:rPr>
                <w:rFonts w:ascii="Times New Roman" w:hAnsi="Times New Roman"/>
                <w:color w:val="auto"/>
                <w:szCs w:val="20"/>
              </w:rPr>
            </w:pPr>
            <w:r w:rsidRPr="000148DF">
              <w:rPr>
                <w:rFonts w:ascii="Times New Roman" w:hAnsi="Times New Roman"/>
                <w:color w:val="auto"/>
                <w:szCs w:val="20"/>
              </w:rPr>
              <w:t>A lot of benefits can get from the activities</w:t>
            </w:r>
          </w:p>
        </w:tc>
        <w:tc>
          <w:tcPr>
            <w:tcW w:w="1559" w:type="dxa"/>
            <w:tcBorders>
              <w:top w:val="single" w:sz="4" w:space="0" w:color="auto"/>
              <w:left w:val="nil"/>
              <w:bottom w:val="nil"/>
              <w:right w:val="nil"/>
            </w:tcBorders>
          </w:tcPr>
          <w:p w14:paraId="236A6268" w14:textId="77777777" w:rsidR="00A83C80" w:rsidRPr="0026465C" w:rsidRDefault="00A83C80" w:rsidP="00FC5FBF">
            <w:pPr>
              <w:rPr>
                <w:rFonts w:ascii="Times New Roman" w:hAnsi="Times New Roman"/>
                <w:szCs w:val="20"/>
              </w:rPr>
            </w:pPr>
            <w:r w:rsidRPr="0026465C">
              <w:rPr>
                <w:rFonts w:ascii="Times New Roman" w:hAnsi="Times New Roman"/>
                <w:szCs w:val="20"/>
              </w:rPr>
              <w:t>0.232</w:t>
            </w:r>
          </w:p>
        </w:tc>
        <w:tc>
          <w:tcPr>
            <w:tcW w:w="1122" w:type="dxa"/>
            <w:tcBorders>
              <w:top w:val="single" w:sz="4" w:space="0" w:color="auto"/>
              <w:left w:val="nil"/>
              <w:bottom w:val="nil"/>
              <w:right w:val="nil"/>
            </w:tcBorders>
          </w:tcPr>
          <w:p w14:paraId="434DFF81" w14:textId="77777777" w:rsidR="00A83C80" w:rsidRPr="0026465C" w:rsidRDefault="00A83C80" w:rsidP="00FC5FBF">
            <w:pPr>
              <w:rPr>
                <w:rFonts w:ascii="Times New Roman" w:hAnsi="Times New Roman"/>
                <w:szCs w:val="20"/>
              </w:rPr>
            </w:pPr>
            <w:r w:rsidRPr="0026465C">
              <w:rPr>
                <w:rFonts w:ascii="Times New Roman" w:hAnsi="Times New Roman"/>
                <w:szCs w:val="20"/>
              </w:rPr>
              <w:t>3.754</w:t>
            </w:r>
          </w:p>
        </w:tc>
        <w:tc>
          <w:tcPr>
            <w:tcW w:w="1376" w:type="dxa"/>
            <w:tcBorders>
              <w:top w:val="single" w:sz="4" w:space="0" w:color="auto"/>
              <w:left w:val="nil"/>
              <w:bottom w:val="nil"/>
              <w:right w:val="nil"/>
            </w:tcBorders>
          </w:tcPr>
          <w:p w14:paraId="224FDBE5" w14:textId="77777777" w:rsidR="00A83C80" w:rsidRPr="0026465C" w:rsidRDefault="00A83C80" w:rsidP="00FC5FBF">
            <w:pPr>
              <w:rPr>
                <w:rFonts w:ascii="Times New Roman" w:hAnsi="Times New Roman"/>
                <w:szCs w:val="20"/>
              </w:rPr>
            </w:pPr>
            <w:r w:rsidRPr="0026465C">
              <w:rPr>
                <w:rFonts w:ascii="Times New Roman" w:hAnsi="Times New Roman"/>
                <w:szCs w:val="20"/>
              </w:rPr>
              <w:t>0.000</w:t>
            </w:r>
          </w:p>
        </w:tc>
        <w:tc>
          <w:tcPr>
            <w:tcW w:w="892" w:type="dxa"/>
            <w:tcBorders>
              <w:top w:val="single" w:sz="4" w:space="0" w:color="auto"/>
              <w:left w:val="nil"/>
              <w:bottom w:val="nil"/>
              <w:right w:val="nil"/>
            </w:tcBorders>
          </w:tcPr>
          <w:p w14:paraId="6CB3A679" w14:textId="77777777" w:rsidR="00A83C80" w:rsidRPr="0026465C" w:rsidRDefault="00A83C80" w:rsidP="00FC5FBF">
            <w:pPr>
              <w:rPr>
                <w:rFonts w:ascii="Times New Roman" w:hAnsi="Times New Roman"/>
                <w:szCs w:val="20"/>
              </w:rPr>
            </w:pPr>
          </w:p>
        </w:tc>
      </w:tr>
      <w:tr w:rsidR="00A83C80" w:rsidRPr="0026465C" w14:paraId="4881DE0A" w14:textId="77777777" w:rsidTr="00FC5FBF">
        <w:trPr>
          <w:trHeight w:val="209"/>
        </w:trPr>
        <w:tc>
          <w:tcPr>
            <w:tcW w:w="3261" w:type="dxa"/>
            <w:tcBorders>
              <w:top w:val="single" w:sz="4" w:space="0" w:color="auto"/>
              <w:left w:val="nil"/>
              <w:bottom w:val="nil"/>
              <w:right w:val="nil"/>
            </w:tcBorders>
          </w:tcPr>
          <w:p w14:paraId="65778FC4" w14:textId="77777777" w:rsidR="00A83C80" w:rsidRPr="000148DF" w:rsidRDefault="00A83C80" w:rsidP="00FC5FBF">
            <w:pPr>
              <w:rPr>
                <w:rFonts w:ascii="Times New Roman" w:hAnsi="Times New Roman"/>
                <w:color w:val="auto"/>
                <w:szCs w:val="20"/>
              </w:rPr>
            </w:pPr>
            <w:r w:rsidRPr="000148DF">
              <w:rPr>
                <w:rFonts w:ascii="Times New Roman" w:hAnsi="Times New Roman"/>
                <w:color w:val="auto"/>
                <w:szCs w:val="20"/>
              </w:rPr>
              <w:t>Get cooperation from all parties</w:t>
            </w:r>
          </w:p>
        </w:tc>
        <w:tc>
          <w:tcPr>
            <w:tcW w:w="1559" w:type="dxa"/>
            <w:tcBorders>
              <w:top w:val="single" w:sz="4" w:space="0" w:color="auto"/>
              <w:left w:val="nil"/>
              <w:bottom w:val="nil"/>
              <w:right w:val="nil"/>
            </w:tcBorders>
          </w:tcPr>
          <w:p w14:paraId="36D338B5" w14:textId="77777777" w:rsidR="00A83C80" w:rsidRPr="0026465C" w:rsidRDefault="00A83C80" w:rsidP="00FC5FBF">
            <w:pPr>
              <w:rPr>
                <w:rFonts w:ascii="Times New Roman" w:hAnsi="Times New Roman"/>
                <w:szCs w:val="20"/>
              </w:rPr>
            </w:pPr>
            <w:r w:rsidRPr="0026465C">
              <w:rPr>
                <w:rFonts w:ascii="Times New Roman" w:hAnsi="Times New Roman"/>
                <w:szCs w:val="20"/>
              </w:rPr>
              <w:t>0.304</w:t>
            </w:r>
          </w:p>
        </w:tc>
        <w:tc>
          <w:tcPr>
            <w:tcW w:w="1122" w:type="dxa"/>
            <w:tcBorders>
              <w:top w:val="single" w:sz="4" w:space="0" w:color="auto"/>
              <w:left w:val="nil"/>
              <w:bottom w:val="nil"/>
              <w:right w:val="nil"/>
            </w:tcBorders>
          </w:tcPr>
          <w:p w14:paraId="60333DCF" w14:textId="77777777" w:rsidR="00A83C80" w:rsidRPr="0026465C" w:rsidRDefault="00A83C80" w:rsidP="00FC5FBF">
            <w:pPr>
              <w:rPr>
                <w:rFonts w:ascii="Times New Roman" w:hAnsi="Times New Roman"/>
                <w:szCs w:val="20"/>
              </w:rPr>
            </w:pPr>
            <w:r w:rsidRPr="0026465C">
              <w:rPr>
                <w:rFonts w:ascii="Times New Roman" w:hAnsi="Times New Roman"/>
                <w:szCs w:val="20"/>
              </w:rPr>
              <w:t>5.293</w:t>
            </w:r>
          </w:p>
        </w:tc>
        <w:tc>
          <w:tcPr>
            <w:tcW w:w="1376" w:type="dxa"/>
            <w:tcBorders>
              <w:top w:val="single" w:sz="4" w:space="0" w:color="auto"/>
              <w:left w:val="nil"/>
              <w:bottom w:val="nil"/>
              <w:right w:val="nil"/>
            </w:tcBorders>
          </w:tcPr>
          <w:p w14:paraId="28D72809" w14:textId="77777777" w:rsidR="00A83C80" w:rsidRPr="0026465C" w:rsidRDefault="00A83C80" w:rsidP="00FC5FBF">
            <w:pPr>
              <w:rPr>
                <w:rFonts w:ascii="Times New Roman" w:hAnsi="Times New Roman"/>
                <w:szCs w:val="20"/>
              </w:rPr>
            </w:pPr>
            <w:r w:rsidRPr="0026465C">
              <w:rPr>
                <w:rFonts w:ascii="Times New Roman" w:hAnsi="Times New Roman"/>
                <w:szCs w:val="20"/>
              </w:rPr>
              <w:t>0.000</w:t>
            </w:r>
          </w:p>
        </w:tc>
        <w:tc>
          <w:tcPr>
            <w:tcW w:w="892" w:type="dxa"/>
            <w:tcBorders>
              <w:top w:val="single" w:sz="4" w:space="0" w:color="auto"/>
              <w:left w:val="nil"/>
              <w:bottom w:val="nil"/>
              <w:right w:val="nil"/>
            </w:tcBorders>
          </w:tcPr>
          <w:p w14:paraId="6127A215" w14:textId="77777777" w:rsidR="00A83C80" w:rsidRPr="0026465C" w:rsidRDefault="00A83C80" w:rsidP="00FC5FBF">
            <w:pPr>
              <w:rPr>
                <w:rFonts w:ascii="Times New Roman" w:hAnsi="Times New Roman"/>
                <w:szCs w:val="20"/>
              </w:rPr>
            </w:pPr>
          </w:p>
        </w:tc>
      </w:tr>
      <w:tr w:rsidR="00A83C80" w:rsidRPr="0026465C" w14:paraId="32345A9A" w14:textId="77777777" w:rsidTr="00FC5FBF">
        <w:trPr>
          <w:trHeight w:val="53"/>
        </w:trPr>
        <w:tc>
          <w:tcPr>
            <w:tcW w:w="3261" w:type="dxa"/>
            <w:tcBorders>
              <w:top w:val="nil"/>
              <w:left w:val="nil"/>
              <w:right w:val="nil"/>
            </w:tcBorders>
          </w:tcPr>
          <w:p w14:paraId="392FFA61" w14:textId="77777777" w:rsidR="00A83C80" w:rsidRPr="000148DF" w:rsidRDefault="00A83C80" w:rsidP="00FC5FBF">
            <w:pPr>
              <w:rPr>
                <w:rFonts w:ascii="Times New Roman" w:hAnsi="Times New Roman"/>
                <w:color w:val="auto"/>
                <w:szCs w:val="20"/>
              </w:rPr>
            </w:pPr>
          </w:p>
        </w:tc>
        <w:tc>
          <w:tcPr>
            <w:tcW w:w="1559" w:type="dxa"/>
            <w:tcBorders>
              <w:top w:val="nil"/>
              <w:left w:val="nil"/>
              <w:right w:val="nil"/>
            </w:tcBorders>
          </w:tcPr>
          <w:p w14:paraId="00A51F6D" w14:textId="77777777" w:rsidR="00A83C80" w:rsidRPr="0026465C" w:rsidRDefault="00A83C80" w:rsidP="00FC5FBF">
            <w:pPr>
              <w:rPr>
                <w:rFonts w:ascii="Times New Roman" w:hAnsi="Times New Roman"/>
                <w:szCs w:val="20"/>
              </w:rPr>
            </w:pPr>
          </w:p>
        </w:tc>
        <w:tc>
          <w:tcPr>
            <w:tcW w:w="1122" w:type="dxa"/>
            <w:tcBorders>
              <w:top w:val="nil"/>
              <w:left w:val="nil"/>
              <w:right w:val="nil"/>
            </w:tcBorders>
          </w:tcPr>
          <w:p w14:paraId="59B35750" w14:textId="77777777" w:rsidR="00A83C80" w:rsidRPr="0026465C" w:rsidRDefault="00A83C80" w:rsidP="00FC5FBF">
            <w:pPr>
              <w:rPr>
                <w:rFonts w:ascii="Times New Roman" w:hAnsi="Times New Roman"/>
                <w:szCs w:val="20"/>
              </w:rPr>
            </w:pPr>
          </w:p>
        </w:tc>
        <w:tc>
          <w:tcPr>
            <w:tcW w:w="1376" w:type="dxa"/>
            <w:tcBorders>
              <w:top w:val="nil"/>
              <w:left w:val="nil"/>
              <w:right w:val="nil"/>
            </w:tcBorders>
          </w:tcPr>
          <w:p w14:paraId="5029732D" w14:textId="77777777" w:rsidR="00A83C80" w:rsidRPr="0026465C" w:rsidRDefault="00A83C80" w:rsidP="00FC5FBF">
            <w:pPr>
              <w:rPr>
                <w:rFonts w:ascii="Times New Roman" w:hAnsi="Times New Roman"/>
                <w:szCs w:val="20"/>
              </w:rPr>
            </w:pPr>
          </w:p>
        </w:tc>
        <w:tc>
          <w:tcPr>
            <w:tcW w:w="892" w:type="dxa"/>
            <w:tcBorders>
              <w:top w:val="nil"/>
              <w:left w:val="nil"/>
              <w:right w:val="nil"/>
            </w:tcBorders>
          </w:tcPr>
          <w:p w14:paraId="613465DB" w14:textId="77777777" w:rsidR="00A83C80" w:rsidRPr="0026465C" w:rsidRDefault="00A83C80" w:rsidP="00FC5FBF">
            <w:pPr>
              <w:rPr>
                <w:rFonts w:ascii="Times New Roman" w:hAnsi="Times New Roman"/>
                <w:szCs w:val="20"/>
              </w:rPr>
            </w:pPr>
          </w:p>
        </w:tc>
      </w:tr>
    </w:tbl>
    <w:p w14:paraId="1D8489D5" w14:textId="77777777" w:rsidR="00A83C80" w:rsidRPr="0026465C" w:rsidRDefault="00A83C80" w:rsidP="00A83C80">
      <w:pPr>
        <w:jc w:val="both"/>
        <w:rPr>
          <w:szCs w:val="20"/>
        </w:rPr>
      </w:pPr>
      <w:r w:rsidRPr="0026465C">
        <w:rPr>
          <w:szCs w:val="20"/>
        </w:rPr>
        <w:tab/>
      </w:r>
    </w:p>
    <w:p w14:paraId="5A835511" w14:textId="77777777" w:rsidR="0049501C" w:rsidRDefault="0049501C" w:rsidP="00A83C80">
      <w:pPr>
        <w:ind w:firstLine="720"/>
        <w:jc w:val="both"/>
        <w:rPr>
          <w:szCs w:val="20"/>
        </w:rPr>
      </w:pPr>
    </w:p>
    <w:p w14:paraId="2ED2A625" w14:textId="77777777" w:rsidR="0049501C" w:rsidRDefault="0049501C" w:rsidP="00A83C80">
      <w:pPr>
        <w:ind w:firstLine="720"/>
        <w:jc w:val="both"/>
        <w:rPr>
          <w:szCs w:val="20"/>
        </w:rPr>
      </w:pPr>
    </w:p>
    <w:p w14:paraId="4E7FD9C6" w14:textId="77777777" w:rsidR="0049501C" w:rsidRDefault="0049501C" w:rsidP="00A83C80">
      <w:pPr>
        <w:ind w:firstLine="720"/>
        <w:jc w:val="both"/>
        <w:rPr>
          <w:szCs w:val="20"/>
        </w:rPr>
      </w:pPr>
    </w:p>
    <w:p w14:paraId="38A2EA33" w14:textId="77777777" w:rsidR="0049501C" w:rsidRDefault="0049501C" w:rsidP="00A83C80">
      <w:pPr>
        <w:ind w:firstLine="720"/>
        <w:jc w:val="both"/>
        <w:rPr>
          <w:szCs w:val="20"/>
        </w:rPr>
      </w:pPr>
    </w:p>
    <w:p w14:paraId="521D1A1C" w14:textId="77777777" w:rsidR="0049501C" w:rsidRDefault="0049501C" w:rsidP="00A83C80">
      <w:pPr>
        <w:ind w:firstLine="720"/>
        <w:jc w:val="both"/>
        <w:rPr>
          <w:szCs w:val="20"/>
        </w:rPr>
      </w:pPr>
    </w:p>
    <w:p w14:paraId="568762EE" w14:textId="77777777" w:rsidR="0049501C" w:rsidRDefault="0049501C" w:rsidP="00A83C80">
      <w:pPr>
        <w:ind w:firstLine="720"/>
        <w:jc w:val="both"/>
        <w:rPr>
          <w:szCs w:val="20"/>
        </w:rPr>
      </w:pPr>
    </w:p>
    <w:p w14:paraId="3066881D" w14:textId="77777777" w:rsidR="0049501C" w:rsidRDefault="0049501C" w:rsidP="00A83C80">
      <w:pPr>
        <w:ind w:firstLine="720"/>
        <w:jc w:val="both"/>
        <w:rPr>
          <w:szCs w:val="20"/>
        </w:rPr>
      </w:pPr>
    </w:p>
    <w:p w14:paraId="250050F8" w14:textId="77777777" w:rsidR="0049501C" w:rsidRDefault="0049501C" w:rsidP="00A83C80">
      <w:pPr>
        <w:ind w:firstLine="720"/>
        <w:jc w:val="both"/>
        <w:rPr>
          <w:szCs w:val="20"/>
        </w:rPr>
      </w:pPr>
    </w:p>
    <w:p w14:paraId="23B34298" w14:textId="77777777" w:rsidR="00B753E6" w:rsidRDefault="00B753E6" w:rsidP="00A83C80">
      <w:pPr>
        <w:ind w:firstLine="720"/>
        <w:jc w:val="both"/>
        <w:rPr>
          <w:szCs w:val="20"/>
        </w:rPr>
      </w:pPr>
    </w:p>
    <w:p w14:paraId="58F01EB7" w14:textId="77777777" w:rsidR="00B753E6" w:rsidRDefault="00B753E6" w:rsidP="00A83C80">
      <w:pPr>
        <w:ind w:firstLine="720"/>
        <w:jc w:val="both"/>
        <w:rPr>
          <w:szCs w:val="20"/>
        </w:rPr>
      </w:pPr>
    </w:p>
    <w:p w14:paraId="6FAF58C0" w14:textId="77777777" w:rsidR="00B753E6" w:rsidRDefault="00B753E6" w:rsidP="00A83C80">
      <w:pPr>
        <w:ind w:firstLine="720"/>
        <w:jc w:val="both"/>
        <w:rPr>
          <w:szCs w:val="20"/>
        </w:rPr>
      </w:pPr>
    </w:p>
    <w:p w14:paraId="799C073F" w14:textId="77777777" w:rsidR="00B753E6" w:rsidRDefault="00B753E6" w:rsidP="00A83C80">
      <w:pPr>
        <w:ind w:firstLine="720"/>
        <w:jc w:val="both"/>
        <w:rPr>
          <w:szCs w:val="20"/>
        </w:rPr>
      </w:pPr>
    </w:p>
    <w:p w14:paraId="2B2001E5" w14:textId="77777777" w:rsidR="00B753E6" w:rsidRDefault="00B753E6" w:rsidP="00A83C80">
      <w:pPr>
        <w:ind w:firstLine="720"/>
        <w:jc w:val="both"/>
        <w:rPr>
          <w:szCs w:val="20"/>
        </w:rPr>
      </w:pPr>
    </w:p>
    <w:p w14:paraId="18AF5A9E" w14:textId="77777777" w:rsidR="005301D5" w:rsidRDefault="005301D5" w:rsidP="00A83C80">
      <w:pPr>
        <w:ind w:firstLine="720"/>
        <w:jc w:val="both"/>
        <w:rPr>
          <w:szCs w:val="20"/>
        </w:rPr>
      </w:pPr>
    </w:p>
    <w:p w14:paraId="5DEF8893" w14:textId="77777777" w:rsidR="005301D5" w:rsidRDefault="005301D5" w:rsidP="00A83C80">
      <w:pPr>
        <w:ind w:firstLine="720"/>
        <w:jc w:val="both"/>
        <w:rPr>
          <w:szCs w:val="20"/>
        </w:rPr>
      </w:pPr>
    </w:p>
    <w:p w14:paraId="5EEC971D" w14:textId="59DC0388" w:rsidR="00A83C80" w:rsidRDefault="00A83C80" w:rsidP="00A83C80">
      <w:pPr>
        <w:ind w:firstLine="720"/>
        <w:jc w:val="both"/>
        <w:rPr>
          <w:szCs w:val="20"/>
        </w:rPr>
      </w:pPr>
      <w:r w:rsidRPr="0026465C">
        <w:rPr>
          <w:szCs w:val="20"/>
        </w:rPr>
        <w:t xml:space="preserve">Table 5 shows the results of the multiple regression analyses performed to look at factors contributing to the level of volunteer satisfaction involving coefficients of all engagement motives, t-values, significant values and even statistical values F. </w:t>
      </w:r>
      <w:r w:rsidR="00421793">
        <w:rPr>
          <w:szCs w:val="20"/>
        </w:rPr>
        <w:t>M</w:t>
      </w:r>
      <w:r w:rsidRPr="0026465C">
        <w:rPr>
          <w:szCs w:val="20"/>
        </w:rPr>
        <w:t xml:space="preserve">ultiple linear regression was </w:t>
      </w:r>
      <w:r w:rsidR="00421793">
        <w:rPr>
          <w:szCs w:val="20"/>
        </w:rPr>
        <w:t>used</w:t>
      </w:r>
      <w:r w:rsidRPr="0026465C">
        <w:rPr>
          <w:szCs w:val="20"/>
        </w:rPr>
        <w:t xml:space="preserve"> to </w:t>
      </w:r>
      <w:r w:rsidRPr="00421793">
        <w:rPr>
          <w:szCs w:val="20"/>
        </w:rPr>
        <w:t>predict</w:t>
      </w:r>
      <w:r w:rsidRPr="0026465C">
        <w:rPr>
          <w:szCs w:val="20"/>
        </w:rPr>
        <w:t xml:space="preserve"> </w:t>
      </w:r>
      <w:r w:rsidR="00421793">
        <w:rPr>
          <w:szCs w:val="20"/>
        </w:rPr>
        <w:t>dependent variable (</w:t>
      </w:r>
      <w:r w:rsidRPr="0026465C">
        <w:rPr>
          <w:szCs w:val="20"/>
        </w:rPr>
        <w:t>overall satisfaction</w:t>
      </w:r>
      <w:r w:rsidR="00421793">
        <w:rPr>
          <w:szCs w:val="20"/>
        </w:rPr>
        <w:t>)</w:t>
      </w:r>
      <w:r w:rsidRPr="0026465C">
        <w:rPr>
          <w:szCs w:val="20"/>
        </w:rPr>
        <w:t xml:space="preserve"> based on </w:t>
      </w:r>
      <w:r w:rsidR="00421793">
        <w:rPr>
          <w:szCs w:val="20"/>
        </w:rPr>
        <w:t>independent variables (</w:t>
      </w:r>
      <w:r w:rsidRPr="0026465C">
        <w:rPr>
          <w:szCs w:val="20"/>
        </w:rPr>
        <w:t>enjoyable of the activities, satisfaction o</w:t>
      </w:r>
      <w:r w:rsidR="00FE0BF9">
        <w:rPr>
          <w:szCs w:val="20"/>
        </w:rPr>
        <w:t>n</w:t>
      </w:r>
      <w:r w:rsidRPr="0026465C">
        <w:rPr>
          <w:szCs w:val="20"/>
        </w:rPr>
        <w:t xml:space="preserve"> the basic facilities, </w:t>
      </w:r>
      <w:r w:rsidR="00FE0BF9">
        <w:rPr>
          <w:szCs w:val="20"/>
        </w:rPr>
        <w:t xml:space="preserve">smooth </w:t>
      </w:r>
      <w:r>
        <w:rPr>
          <w:szCs w:val="20"/>
        </w:rPr>
        <w:t>a</w:t>
      </w:r>
      <w:r w:rsidRPr="0026465C">
        <w:rPr>
          <w:szCs w:val="20"/>
        </w:rPr>
        <w:t xml:space="preserve">ctivity, </w:t>
      </w:r>
      <w:r>
        <w:rPr>
          <w:szCs w:val="20"/>
        </w:rPr>
        <w:t>f</w:t>
      </w:r>
      <w:r w:rsidRPr="0026465C">
        <w:rPr>
          <w:szCs w:val="20"/>
        </w:rPr>
        <w:t xml:space="preserve">inancial </w:t>
      </w:r>
      <w:r w:rsidR="00FE0BF9">
        <w:rPr>
          <w:szCs w:val="20"/>
        </w:rPr>
        <w:t>assistant</w:t>
      </w:r>
      <w:r w:rsidRPr="0026465C">
        <w:rPr>
          <w:szCs w:val="20"/>
        </w:rPr>
        <w:t>, benefits</w:t>
      </w:r>
      <w:r w:rsidR="00FE0BF9">
        <w:rPr>
          <w:szCs w:val="20"/>
        </w:rPr>
        <w:t xml:space="preserve"> </w:t>
      </w:r>
      <w:r w:rsidRPr="0026465C">
        <w:rPr>
          <w:szCs w:val="20"/>
        </w:rPr>
        <w:t>from the activities and cooperation from all parties</w:t>
      </w:r>
      <w:r w:rsidR="00421793">
        <w:rPr>
          <w:szCs w:val="20"/>
        </w:rPr>
        <w:t>)</w:t>
      </w:r>
      <w:r w:rsidRPr="0026465C">
        <w:rPr>
          <w:szCs w:val="20"/>
        </w:rPr>
        <w:t xml:space="preserve">. </w:t>
      </w:r>
    </w:p>
    <w:p w14:paraId="356E2D25" w14:textId="77777777" w:rsidR="00A83C80" w:rsidRDefault="00A83C80" w:rsidP="00A83C80">
      <w:pPr>
        <w:ind w:firstLine="720"/>
        <w:jc w:val="both"/>
        <w:rPr>
          <w:szCs w:val="20"/>
        </w:rPr>
      </w:pPr>
    </w:p>
    <w:p w14:paraId="085C4EE5" w14:textId="698AABBD" w:rsidR="00A83C80" w:rsidRPr="0026465C" w:rsidRDefault="00A83C80" w:rsidP="00D06182">
      <w:pPr>
        <w:ind w:firstLine="720"/>
        <w:jc w:val="both"/>
        <w:rPr>
          <w:szCs w:val="20"/>
        </w:rPr>
      </w:pPr>
      <w:r w:rsidRPr="0026465C">
        <w:rPr>
          <w:szCs w:val="20"/>
        </w:rPr>
        <w:t xml:space="preserve">Significant </w:t>
      </w:r>
      <w:r w:rsidR="000148DF">
        <w:rPr>
          <w:szCs w:val="20"/>
        </w:rPr>
        <w:t xml:space="preserve">value for </w:t>
      </w:r>
      <w:r w:rsidRPr="0026465C">
        <w:rPr>
          <w:szCs w:val="20"/>
        </w:rPr>
        <w:t xml:space="preserve">regression equation </w:t>
      </w:r>
      <w:r w:rsidR="000148DF">
        <w:rPr>
          <w:szCs w:val="20"/>
        </w:rPr>
        <w:t xml:space="preserve">equal to 0.000 </w:t>
      </w:r>
      <w:r w:rsidRPr="0026465C">
        <w:rPr>
          <w:szCs w:val="20"/>
        </w:rPr>
        <w:t>(p = 0 .000), with R</w:t>
      </w:r>
      <w:r w:rsidRPr="00484C9A">
        <w:rPr>
          <w:szCs w:val="20"/>
          <w:vertAlign w:val="superscript"/>
        </w:rPr>
        <w:t>2</w:t>
      </w:r>
      <w:r w:rsidRPr="0026465C">
        <w:rPr>
          <w:szCs w:val="20"/>
        </w:rPr>
        <w:t xml:space="preserve"> </w:t>
      </w:r>
      <w:r>
        <w:rPr>
          <w:szCs w:val="20"/>
        </w:rPr>
        <w:t>=</w:t>
      </w:r>
      <w:r w:rsidRPr="0026465C">
        <w:rPr>
          <w:szCs w:val="20"/>
        </w:rPr>
        <w:t xml:space="preserve"> 0.651. </w:t>
      </w:r>
      <w:r w:rsidR="000148DF" w:rsidRPr="0026465C">
        <w:rPr>
          <w:szCs w:val="20"/>
        </w:rPr>
        <w:t>Participants</w:t>
      </w:r>
      <w:r w:rsidRPr="0026465C">
        <w:rPr>
          <w:szCs w:val="20"/>
        </w:rPr>
        <w:t xml:space="preserve"> predicted overall satisfaction is equal to 0.636</w:t>
      </w:r>
      <w:r w:rsidR="000148DF">
        <w:rPr>
          <w:szCs w:val="20"/>
        </w:rPr>
        <w:t xml:space="preserve"> +</w:t>
      </w:r>
      <w:r w:rsidRPr="0026465C">
        <w:rPr>
          <w:szCs w:val="20"/>
        </w:rPr>
        <w:t xml:space="preserve"> 0.354 (</w:t>
      </w:r>
      <w:r>
        <w:rPr>
          <w:szCs w:val="20"/>
        </w:rPr>
        <w:t>a</w:t>
      </w:r>
      <w:r w:rsidRPr="0026465C">
        <w:rPr>
          <w:szCs w:val="20"/>
        </w:rPr>
        <w:t>ctivity is running smoothly) + 0.232</w:t>
      </w:r>
      <w:r w:rsidR="000148DF">
        <w:rPr>
          <w:szCs w:val="20"/>
        </w:rPr>
        <w:t xml:space="preserve"> </w:t>
      </w:r>
      <w:r w:rsidRPr="0026465C">
        <w:rPr>
          <w:szCs w:val="20"/>
        </w:rPr>
        <w:t>(benefits get from the activities) + 0.304 (cooperation from all parties).</w:t>
      </w:r>
      <w:r>
        <w:rPr>
          <w:szCs w:val="20"/>
        </w:rPr>
        <w:t xml:space="preserve"> </w:t>
      </w:r>
      <w:r w:rsidRPr="0026465C">
        <w:rPr>
          <w:szCs w:val="20"/>
        </w:rPr>
        <w:t>For the hypothesis testing as overall model, the</w:t>
      </w:r>
      <w:r>
        <w:rPr>
          <w:szCs w:val="20"/>
        </w:rPr>
        <w:t xml:space="preserve"> </w:t>
      </w:r>
      <w:r w:rsidRPr="0026465C">
        <w:rPr>
          <w:szCs w:val="20"/>
        </w:rPr>
        <w:t>result show that the statistical significance of F, which is 0.00, is smaller than the significant level tested, which is 0.005(0.000&lt;0.05) indicating that is significant.</w:t>
      </w:r>
      <w:r w:rsidR="00D06182">
        <w:rPr>
          <w:szCs w:val="20"/>
        </w:rPr>
        <w:t xml:space="preserve"> </w:t>
      </w:r>
      <w:r w:rsidRPr="0026465C">
        <w:rPr>
          <w:szCs w:val="20"/>
        </w:rPr>
        <w:t xml:space="preserve">For one unit increase in satisfaction of the </w:t>
      </w:r>
      <w:r>
        <w:rPr>
          <w:szCs w:val="20"/>
        </w:rPr>
        <w:t>a</w:t>
      </w:r>
      <w:r w:rsidRPr="0026465C">
        <w:rPr>
          <w:szCs w:val="20"/>
        </w:rPr>
        <w:t>ctivity is running smoothly, the overall satisfaction</w:t>
      </w:r>
      <w:r w:rsidR="00FE0BF9">
        <w:rPr>
          <w:szCs w:val="20"/>
        </w:rPr>
        <w:t xml:space="preserve"> </w:t>
      </w:r>
      <w:r w:rsidRPr="0026465C">
        <w:rPr>
          <w:szCs w:val="20"/>
        </w:rPr>
        <w:t>from volunteering will be increase 0.354 by holding others holding variables constant. Next, for one unit increase in satisfaction of benefit they get from the volunteering, the overall satisfaction from volunteering will be increase 0.232 by holding others holding variables constant. Lastly, for one unit increase in satisfaction of cooperation from other party, the overall satisfaction</w:t>
      </w:r>
      <w:r w:rsidR="00FE0BF9">
        <w:rPr>
          <w:szCs w:val="20"/>
        </w:rPr>
        <w:t xml:space="preserve"> </w:t>
      </w:r>
      <w:r w:rsidRPr="0026465C">
        <w:rPr>
          <w:szCs w:val="20"/>
        </w:rPr>
        <w:t>from volunteering will be increase 0.304 by holding others holding variables constant</w:t>
      </w:r>
    </w:p>
    <w:p w14:paraId="584B5472" w14:textId="07EB5398" w:rsidR="00A83C80" w:rsidRPr="0045022A" w:rsidRDefault="00A83C80" w:rsidP="00A83C80">
      <w:pPr>
        <w:jc w:val="both"/>
        <w:rPr>
          <w:szCs w:val="20"/>
        </w:rPr>
      </w:pPr>
      <w:r w:rsidRPr="0026465C">
        <w:rPr>
          <w:szCs w:val="20"/>
        </w:rPr>
        <w:tab/>
        <w:t>To answer the question of which factor for satisfaction most contributes to overall of volunteer satisfaction, it should look at highest coefficient value. Through t-test analysis, it was found that factor of satisfaction that contributed to or significant to overall volunteer satisfaction were activity is running smoothly, a lot of benefits can get from the activities and get cooperation from all parties with coefficients value of 0.354,0.232 and 0.304 respectively. Therefore, by comparing coefficients of engagement satisfaction factor, it is found that the involvement of volunteer’s activities running smoothly with the highest coefficient value of satisfaction factor contributes to the overall of volunteer satisfaction.</w:t>
      </w:r>
    </w:p>
    <w:p w14:paraId="1E850091" w14:textId="6C7EF1F5" w:rsidR="00FE0BF9" w:rsidRDefault="00FE0BF9" w:rsidP="00A83C80">
      <w:pPr>
        <w:pStyle w:val="TableTitle"/>
        <w:jc w:val="both"/>
        <w:rPr>
          <w:rFonts w:cs="Times New Roman"/>
        </w:rPr>
      </w:pPr>
      <w:bookmarkStart w:id="10" w:name="_Toc27990099"/>
    </w:p>
    <w:p w14:paraId="5D152A6E" w14:textId="1009A37E" w:rsidR="00FC5FBF" w:rsidRDefault="00FC5FBF" w:rsidP="00A83C80">
      <w:pPr>
        <w:pStyle w:val="TableTitle"/>
        <w:jc w:val="both"/>
        <w:rPr>
          <w:rFonts w:cs="Times New Roman"/>
        </w:rPr>
      </w:pPr>
    </w:p>
    <w:bookmarkEnd w:id="10"/>
    <w:p w14:paraId="06AFA737" w14:textId="1D9A9277" w:rsidR="00A83C80" w:rsidRPr="007826C1" w:rsidRDefault="00A83C80" w:rsidP="007826C1">
      <w:pPr>
        <w:pStyle w:val="TableTitle"/>
        <w:rPr>
          <w:rFonts w:cs="Times New Roman"/>
          <w:i w:val="0"/>
          <w:iCs/>
        </w:rPr>
      </w:pPr>
    </w:p>
    <w:tbl>
      <w:tblPr>
        <w:tblpPr w:leftFromText="180" w:rightFromText="180" w:vertAnchor="text" w:horzAnchor="margin" w:tblpX="851" w:tblpY="327"/>
        <w:tblW w:w="873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750"/>
        <w:gridCol w:w="1980"/>
      </w:tblGrid>
      <w:tr w:rsidR="00A83C80" w:rsidRPr="00B753E6" w14:paraId="03C6C815" w14:textId="77777777" w:rsidTr="007826C1">
        <w:trPr>
          <w:trHeight w:val="396"/>
        </w:trPr>
        <w:tc>
          <w:tcPr>
            <w:tcW w:w="6750" w:type="dxa"/>
            <w:tcBorders>
              <w:top w:val="single" w:sz="4" w:space="0" w:color="auto"/>
              <w:bottom w:val="single" w:sz="4" w:space="0" w:color="auto"/>
            </w:tcBorders>
            <w:shd w:val="clear" w:color="auto" w:fill="auto"/>
            <w:tcMar>
              <w:top w:w="15" w:type="dxa"/>
              <w:left w:w="63" w:type="dxa"/>
              <w:bottom w:w="0" w:type="dxa"/>
              <w:right w:w="63" w:type="dxa"/>
            </w:tcMar>
            <w:hideMark/>
          </w:tcPr>
          <w:p w14:paraId="1BAE981D" w14:textId="77777777" w:rsidR="00A83C80" w:rsidRPr="00B753E6" w:rsidRDefault="00A83C80" w:rsidP="007826C1">
            <w:pPr>
              <w:spacing w:line="360" w:lineRule="auto"/>
              <w:jc w:val="both"/>
            </w:pPr>
            <w:r w:rsidRPr="00B753E6">
              <w:rPr>
                <w:b/>
                <w:bCs/>
              </w:rPr>
              <w:lastRenderedPageBreak/>
              <w:t xml:space="preserve">Challenges </w:t>
            </w:r>
          </w:p>
        </w:tc>
        <w:tc>
          <w:tcPr>
            <w:tcW w:w="1980" w:type="dxa"/>
            <w:tcBorders>
              <w:top w:val="single" w:sz="4" w:space="0" w:color="auto"/>
              <w:bottom w:val="single" w:sz="4" w:space="0" w:color="auto"/>
            </w:tcBorders>
            <w:shd w:val="clear" w:color="auto" w:fill="auto"/>
            <w:tcMar>
              <w:top w:w="15" w:type="dxa"/>
              <w:left w:w="63" w:type="dxa"/>
              <w:bottom w:w="0" w:type="dxa"/>
              <w:right w:w="63" w:type="dxa"/>
            </w:tcMar>
            <w:hideMark/>
          </w:tcPr>
          <w:p w14:paraId="140E4DAE" w14:textId="77777777" w:rsidR="00A83C80" w:rsidRPr="00B753E6" w:rsidRDefault="00A83C80" w:rsidP="007826C1">
            <w:pPr>
              <w:spacing w:line="360" w:lineRule="auto"/>
              <w:jc w:val="center"/>
            </w:pPr>
            <w:r w:rsidRPr="00B753E6">
              <w:rPr>
                <w:b/>
                <w:bCs/>
              </w:rPr>
              <w:t>Mean Response</w:t>
            </w:r>
          </w:p>
        </w:tc>
      </w:tr>
      <w:tr w:rsidR="00A83C80" w:rsidRPr="00B753E6" w14:paraId="5E4390D2" w14:textId="77777777" w:rsidTr="007826C1">
        <w:trPr>
          <w:trHeight w:val="396"/>
        </w:trPr>
        <w:tc>
          <w:tcPr>
            <w:tcW w:w="6750" w:type="dxa"/>
            <w:tcBorders>
              <w:top w:val="single" w:sz="4" w:space="0" w:color="auto"/>
            </w:tcBorders>
            <w:shd w:val="clear" w:color="auto" w:fill="auto"/>
            <w:tcMar>
              <w:top w:w="15" w:type="dxa"/>
              <w:left w:w="63" w:type="dxa"/>
              <w:bottom w:w="0" w:type="dxa"/>
              <w:right w:w="63" w:type="dxa"/>
            </w:tcMar>
            <w:hideMark/>
          </w:tcPr>
          <w:p w14:paraId="7BF6861F" w14:textId="77777777" w:rsidR="00A83C80" w:rsidRPr="00B753E6" w:rsidRDefault="00A83C80" w:rsidP="007826C1">
            <w:pPr>
              <w:spacing w:line="360" w:lineRule="auto"/>
              <w:jc w:val="both"/>
            </w:pPr>
            <w:r w:rsidRPr="00B753E6">
              <w:rPr>
                <w:bCs/>
              </w:rPr>
              <w:t>Commitment</w:t>
            </w:r>
          </w:p>
        </w:tc>
        <w:tc>
          <w:tcPr>
            <w:tcW w:w="1980" w:type="dxa"/>
            <w:tcBorders>
              <w:top w:val="single" w:sz="4" w:space="0" w:color="auto"/>
            </w:tcBorders>
            <w:shd w:val="clear" w:color="auto" w:fill="auto"/>
            <w:tcMar>
              <w:top w:w="15" w:type="dxa"/>
              <w:left w:w="63" w:type="dxa"/>
              <w:bottom w:w="0" w:type="dxa"/>
              <w:right w:w="63" w:type="dxa"/>
            </w:tcMar>
            <w:hideMark/>
          </w:tcPr>
          <w:p w14:paraId="3B8451D1" w14:textId="77777777" w:rsidR="00A83C80" w:rsidRPr="00B753E6" w:rsidRDefault="00A83C80" w:rsidP="007826C1">
            <w:pPr>
              <w:spacing w:line="360" w:lineRule="auto"/>
              <w:jc w:val="center"/>
            </w:pPr>
            <w:r w:rsidRPr="00B753E6">
              <w:t>5.79</w:t>
            </w:r>
          </w:p>
        </w:tc>
      </w:tr>
      <w:tr w:rsidR="00A83C80" w:rsidRPr="00B753E6" w14:paraId="38CB21F0" w14:textId="77777777" w:rsidTr="007826C1">
        <w:trPr>
          <w:trHeight w:val="658"/>
        </w:trPr>
        <w:tc>
          <w:tcPr>
            <w:tcW w:w="6750" w:type="dxa"/>
            <w:shd w:val="clear" w:color="auto" w:fill="auto"/>
            <w:tcMar>
              <w:top w:w="15" w:type="dxa"/>
              <w:left w:w="63" w:type="dxa"/>
              <w:bottom w:w="0" w:type="dxa"/>
              <w:right w:w="63" w:type="dxa"/>
            </w:tcMar>
            <w:hideMark/>
          </w:tcPr>
          <w:p w14:paraId="6117B695" w14:textId="77777777" w:rsidR="00A83C80" w:rsidRPr="00B753E6" w:rsidRDefault="00A83C80" w:rsidP="007826C1">
            <w:pPr>
              <w:spacing w:line="360" w:lineRule="auto"/>
              <w:jc w:val="both"/>
            </w:pPr>
            <w:r w:rsidRPr="00B753E6">
              <w:rPr>
                <w:bCs/>
              </w:rPr>
              <w:t>Time management</w:t>
            </w:r>
          </w:p>
        </w:tc>
        <w:tc>
          <w:tcPr>
            <w:tcW w:w="1980" w:type="dxa"/>
            <w:shd w:val="clear" w:color="auto" w:fill="auto"/>
            <w:tcMar>
              <w:top w:w="15" w:type="dxa"/>
              <w:left w:w="63" w:type="dxa"/>
              <w:bottom w:w="0" w:type="dxa"/>
              <w:right w:w="63" w:type="dxa"/>
            </w:tcMar>
            <w:hideMark/>
          </w:tcPr>
          <w:p w14:paraId="65C45A5A" w14:textId="77777777" w:rsidR="00A83C80" w:rsidRPr="00B753E6" w:rsidRDefault="00A83C80" w:rsidP="007826C1">
            <w:pPr>
              <w:spacing w:line="360" w:lineRule="auto"/>
              <w:jc w:val="center"/>
            </w:pPr>
            <w:r w:rsidRPr="00B753E6">
              <w:t>5.77</w:t>
            </w:r>
          </w:p>
        </w:tc>
      </w:tr>
      <w:tr w:rsidR="00A83C80" w:rsidRPr="00B753E6" w14:paraId="63C8A303" w14:textId="77777777" w:rsidTr="007826C1">
        <w:trPr>
          <w:trHeight w:val="524"/>
        </w:trPr>
        <w:tc>
          <w:tcPr>
            <w:tcW w:w="6750" w:type="dxa"/>
            <w:shd w:val="clear" w:color="auto" w:fill="auto"/>
            <w:tcMar>
              <w:top w:w="15" w:type="dxa"/>
              <w:left w:w="63" w:type="dxa"/>
              <w:bottom w:w="0" w:type="dxa"/>
              <w:right w:w="63" w:type="dxa"/>
            </w:tcMar>
            <w:hideMark/>
          </w:tcPr>
          <w:p w14:paraId="63E1B599" w14:textId="77777777" w:rsidR="00A83C80" w:rsidRPr="00B753E6" w:rsidRDefault="00A83C80" w:rsidP="007826C1">
            <w:pPr>
              <w:spacing w:line="360" w:lineRule="auto"/>
              <w:jc w:val="both"/>
            </w:pPr>
            <w:r w:rsidRPr="00B753E6">
              <w:rPr>
                <w:bCs/>
              </w:rPr>
              <w:t xml:space="preserve">Funding/Monetary issues </w:t>
            </w:r>
            <w:proofErr w:type="gramStart"/>
            <w:r w:rsidRPr="00B753E6">
              <w:rPr>
                <w:bCs/>
              </w:rPr>
              <w:t>e.g.</w:t>
            </w:r>
            <w:proofErr w:type="gramEnd"/>
            <w:r w:rsidRPr="00B753E6">
              <w:rPr>
                <w:bCs/>
              </w:rPr>
              <w:t xml:space="preserve"> travel cost</w:t>
            </w:r>
          </w:p>
        </w:tc>
        <w:tc>
          <w:tcPr>
            <w:tcW w:w="1980" w:type="dxa"/>
            <w:shd w:val="clear" w:color="auto" w:fill="auto"/>
            <w:tcMar>
              <w:top w:w="15" w:type="dxa"/>
              <w:left w:w="63" w:type="dxa"/>
              <w:bottom w:w="0" w:type="dxa"/>
              <w:right w:w="63" w:type="dxa"/>
            </w:tcMar>
            <w:hideMark/>
          </w:tcPr>
          <w:p w14:paraId="65009E60" w14:textId="77777777" w:rsidR="00A83C80" w:rsidRPr="00B753E6" w:rsidRDefault="00A83C80" w:rsidP="007826C1">
            <w:pPr>
              <w:spacing w:line="360" w:lineRule="auto"/>
              <w:jc w:val="center"/>
            </w:pPr>
            <w:r w:rsidRPr="00B753E6">
              <w:t>5.77</w:t>
            </w:r>
          </w:p>
        </w:tc>
      </w:tr>
      <w:tr w:rsidR="00A83C80" w:rsidRPr="00B753E6" w14:paraId="463DA1FC" w14:textId="77777777" w:rsidTr="007826C1">
        <w:trPr>
          <w:trHeight w:val="396"/>
        </w:trPr>
        <w:tc>
          <w:tcPr>
            <w:tcW w:w="6750" w:type="dxa"/>
            <w:shd w:val="clear" w:color="auto" w:fill="auto"/>
            <w:tcMar>
              <w:top w:w="15" w:type="dxa"/>
              <w:left w:w="63" w:type="dxa"/>
              <w:bottom w:w="0" w:type="dxa"/>
              <w:right w:w="63" w:type="dxa"/>
            </w:tcMar>
            <w:hideMark/>
          </w:tcPr>
          <w:p w14:paraId="232297A3" w14:textId="77777777" w:rsidR="00A83C80" w:rsidRPr="00B753E6" w:rsidRDefault="00A83C80" w:rsidP="007826C1">
            <w:pPr>
              <w:spacing w:line="360" w:lineRule="auto"/>
              <w:jc w:val="both"/>
            </w:pPr>
            <w:r w:rsidRPr="00B753E6">
              <w:rPr>
                <w:bCs/>
              </w:rPr>
              <w:t>Finding the right place to volunteer</w:t>
            </w:r>
          </w:p>
        </w:tc>
        <w:tc>
          <w:tcPr>
            <w:tcW w:w="1980" w:type="dxa"/>
            <w:shd w:val="clear" w:color="auto" w:fill="auto"/>
            <w:tcMar>
              <w:top w:w="15" w:type="dxa"/>
              <w:left w:w="63" w:type="dxa"/>
              <w:bottom w:w="0" w:type="dxa"/>
              <w:right w:w="63" w:type="dxa"/>
            </w:tcMar>
            <w:hideMark/>
          </w:tcPr>
          <w:p w14:paraId="01201120" w14:textId="77777777" w:rsidR="00A83C80" w:rsidRPr="00B753E6" w:rsidRDefault="00A83C80" w:rsidP="007826C1">
            <w:pPr>
              <w:spacing w:line="360" w:lineRule="auto"/>
              <w:jc w:val="center"/>
            </w:pPr>
            <w:r w:rsidRPr="00B753E6">
              <w:t>5.71</w:t>
            </w:r>
          </w:p>
        </w:tc>
      </w:tr>
      <w:tr w:rsidR="00A83C80" w:rsidRPr="00B753E6" w14:paraId="39BD68F3" w14:textId="77777777" w:rsidTr="007826C1">
        <w:trPr>
          <w:trHeight w:val="396"/>
        </w:trPr>
        <w:tc>
          <w:tcPr>
            <w:tcW w:w="6750" w:type="dxa"/>
            <w:shd w:val="clear" w:color="auto" w:fill="auto"/>
            <w:tcMar>
              <w:top w:w="15" w:type="dxa"/>
              <w:left w:w="63" w:type="dxa"/>
              <w:bottom w:w="0" w:type="dxa"/>
              <w:right w:w="63" w:type="dxa"/>
            </w:tcMar>
            <w:hideMark/>
          </w:tcPr>
          <w:p w14:paraId="457C2494" w14:textId="77777777" w:rsidR="00A83C80" w:rsidRPr="00B753E6" w:rsidRDefault="00A83C80" w:rsidP="007826C1">
            <w:pPr>
              <w:spacing w:line="360" w:lineRule="auto"/>
              <w:jc w:val="both"/>
            </w:pPr>
            <w:r w:rsidRPr="00B753E6">
              <w:rPr>
                <w:bCs/>
              </w:rPr>
              <w:t>Job-specific challenges</w:t>
            </w:r>
          </w:p>
        </w:tc>
        <w:tc>
          <w:tcPr>
            <w:tcW w:w="1980" w:type="dxa"/>
            <w:shd w:val="clear" w:color="auto" w:fill="auto"/>
            <w:tcMar>
              <w:top w:w="15" w:type="dxa"/>
              <w:left w:w="63" w:type="dxa"/>
              <w:bottom w:w="0" w:type="dxa"/>
              <w:right w:w="63" w:type="dxa"/>
            </w:tcMar>
            <w:hideMark/>
          </w:tcPr>
          <w:p w14:paraId="46941383" w14:textId="77777777" w:rsidR="00A83C80" w:rsidRPr="00B753E6" w:rsidRDefault="00A83C80" w:rsidP="007826C1">
            <w:pPr>
              <w:spacing w:line="360" w:lineRule="auto"/>
              <w:jc w:val="center"/>
            </w:pPr>
            <w:r w:rsidRPr="00B753E6">
              <w:t>5.59</w:t>
            </w:r>
          </w:p>
        </w:tc>
      </w:tr>
      <w:tr w:rsidR="00A83C80" w:rsidRPr="00B753E6" w14:paraId="535F5963" w14:textId="77777777" w:rsidTr="007826C1">
        <w:trPr>
          <w:trHeight w:val="524"/>
        </w:trPr>
        <w:tc>
          <w:tcPr>
            <w:tcW w:w="6750" w:type="dxa"/>
            <w:shd w:val="clear" w:color="auto" w:fill="auto"/>
            <w:tcMar>
              <w:top w:w="15" w:type="dxa"/>
              <w:left w:w="63" w:type="dxa"/>
              <w:bottom w:w="0" w:type="dxa"/>
              <w:right w:w="63" w:type="dxa"/>
            </w:tcMar>
            <w:hideMark/>
          </w:tcPr>
          <w:p w14:paraId="326FFC62" w14:textId="77777777" w:rsidR="00A83C80" w:rsidRPr="00B753E6" w:rsidRDefault="00A83C80" w:rsidP="007826C1">
            <w:pPr>
              <w:spacing w:line="360" w:lineRule="auto"/>
              <w:jc w:val="both"/>
            </w:pPr>
            <w:r w:rsidRPr="00B753E6">
              <w:rPr>
                <w:bCs/>
              </w:rPr>
              <w:t>Finding motivation</w:t>
            </w:r>
          </w:p>
        </w:tc>
        <w:tc>
          <w:tcPr>
            <w:tcW w:w="1980" w:type="dxa"/>
            <w:shd w:val="clear" w:color="auto" w:fill="auto"/>
            <w:tcMar>
              <w:top w:w="15" w:type="dxa"/>
              <w:left w:w="63" w:type="dxa"/>
              <w:bottom w:w="0" w:type="dxa"/>
              <w:right w:w="63" w:type="dxa"/>
            </w:tcMar>
            <w:hideMark/>
          </w:tcPr>
          <w:p w14:paraId="0D3207BB" w14:textId="77777777" w:rsidR="00A83C80" w:rsidRPr="00B753E6" w:rsidRDefault="00A83C80" w:rsidP="007826C1">
            <w:pPr>
              <w:spacing w:line="360" w:lineRule="auto"/>
              <w:jc w:val="center"/>
            </w:pPr>
            <w:r w:rsidRPr="00B753E6">
              <w:t>5.45</w:t>
            </w:r>
          </w:p>
        </w:tc>
      </w:tr>
      <w:tr w:rsidR="00A83C80" w:rsidRPr="00B753E6" w14:paraId="4E7E526D" w14:textId="77777777" w:rsidTr="007826C1">
        <w:trPr>
          <w:trHeight w:val="814"/>
        </w:trPr>
        <w:tc>
          <w:tcPr>
            <w:tcW w:w="6750" w:type="dxa"/>
            <w:shd w:val="clear" w:color="auto" w:fill="auto"/>
            <w:tcMar>
              <w:top w:w="15" w:type="dxa"/>
              <w:left w:w="63" w:type="dxa"/>
              <w:bottom w:w="0" w:type="dxa"/>
              <w:right w:w="63" w:type="dxa"/>
            </w:tcMar>
            <w:hideMark/>
          </w:tcPr>
          <w:p w14:paraId="0BF51D9C" w14:textId="77777777" w:rsidR="00A83C80" w:rsidRPr="00B753E6" w:rsidRDefault="00A83C80" w:rsidP="007826C1">
            <w:pPr>
              <w:spacing w:line="360" w:lineRule="auto"/>
              <w:jc w:val="both"/>
            </w:pPr>
            <w:r w:rsidRPr="00B753E6">
              <w:rPr>
                <w:bCs/>
              </w:rPr>
              <w:t>Working/dealing with challenging population (children/disabled) or people from different background (class/ culture/language)</w:t>
            </w:r>
          </w:p>
        </w:tc>
        <w:tc>
          <w:tcPr>
            <w:tcW w:w="1980" w:type="dxa"/>
            <w:shd w:val="clear" w:color="auto" w:fill="auto"/>
            <w:tcMar>
              <w:top w:w="15" w:type="dxa"/>
              <w:left w:w="63" w:type="dxa"/>
              <w:bottom w:w="0" w:type="dxa"/>
              <w:right w:w="63" w:type="dxa"/>
            </w:tcMar>
            <w:hideMark/>
          </w:tcPr>
          <w:p w14:paraId="557D99B3" w14:textId="77777777" w:rsidR="00A83C80" w:rsidRPr="00B753E6" w:rsidRDefault="00A83C80" w:rsidP="007826C1">
            <w:pPr>
              <w:spacing w:line="360" w:lineRule="auto"/>
              <w:jc w:val="center"/>
            </w:pPr>
            <w:r w:rsidRPr="00B753E6">
              <w:t>5.42</w:t>
            </w:r>
          </w:p>
        </w:tc>
      </w:tr>
      <w:tr w:rsidR="00A83C80" w:rsidRPr="00B753E6" w14:paraId="0CF531C0" w14:textId="77777777" w:rsidTr="007826C1">
        <w:trPr>
          <w:trHeight w:val="396"/>
        </w:trPr>
        <w:tc>
          <w:tcPr>
            <w:tcW w:w="6750" w:type="dxa"/>
            <w:shd w:val="clear" w:color="auto" w:fill="auto"/>
            <w:tcMar>
              <w:top w:w="15" w:type="dxa"/>
              <w:left w:w="63" w:type="dxa"/>
              <w:bottom w:w="0" w:type="dxa"/>
              <w:right w:w="63" w:type="dxa"/>
            </w:tcMar>
            <w:hideMark/>
          </w:tcPr>
          <w:p w14:paraId="5F2CF6BD" w14:textId="77777777" w:rsidR="00A83C80" w:rsidRPr="00B753E6" w:rsidRDefault="00A83C80" w:rsidP="007826C1">
            <w:pPr>
              <w:spacing w:line="360" w:lineRule="auto"/>
              <w:jc w:val="both"/>
            </w:pPr>
            <w:r w:rsidRPr="00B753E6">
              <w:rPr>
                <w:bCs/>
              </w:rPr>
              <w:t>Learning new skills/adapting to environment/training</w:t>
            </w:r>
          </w:p>
        </w:tc>
        <w:tc>
          <w:tcPr>
            <w:tcW w:w="1980" w:type="dxa"/>
            <w:shd w:val="clear" w:color="auto" w:fill="auto"/>
            <w:tcMar>
              <w:top w:w="15" w:type="dxa"/>
              <w:left w:w="63" w:type="dxa"/>
              <w:bottom w:w="0" w:type="dxa"/>
              <w:right w:w="63" w:type="dxa"/>
            </w:tcMar>
            <w:hideMark/>
          </w:tcPr>
          <w:p w14:paraId="5B029404" w14:textId="77777777" w:rsidR="00A83C80" w:rsidRPr="00B753E6" w:rsidRDefault="00A83C80" w:rsidP="007826C1">
            <w:pPr>
              <w:spacing w:line="360" w:lineRule="auto"/>
              <w:jc w:val="center"/>
            </w:pPr>
            <w:r w:rsidRPr="00B753E6">
              <w:t>5.41</w:t>
            </w:r>
          </w:p>
        </w:tc>
      </w:tr>
      <w:tr w:rsidR="00A83C80" w:rsidRPr="00B753E6" w14:paraId="4CEBB90F" w14:textId="77777777" w:rsidTr="007826C1">
        <w:trPr>
          <w:trHeight w:val="658"/>
        </w:trPr>
        <w:tc>
          <w:tcPr>
            <w:tcW w:w="6750" w:type="dxa"/>
            <w:shd w:val="clear" w:color="auto" w:fill="auto"/>
            <w:tcMar>
              <w:top w:w="15" w:type="dxa"/>
              <w:left w:w="63" w:type="dxa"/>
              <w:bottom w:w="0" w:type="dxa"/>
              <w:right w:w="63" w:type="dxa"/>
            </w:tcMar>
            <w:hideMark/>
          </w:tcPr>
          <w:p w14:paraId="3582537D" w14:textId="77777777" w:rsidR="00A83C80" w:rsidRPr="00B753E6" w:rsidRDefault="00A83C80" w:rsidP="007826C1">
            <w:pPr>
              <w:spacing w:line="360" w:lineRule="auto"/>
              <w:jc w:val="both"/>
            </w:pPr>
            <w:r w:rsidRPr="00B753E6">
              <w:rPr>
                <w:bCs/>
              </w:rPr>
              <w:t>weather</w:t>
            </w:r>
          </w:p>
        </w:tc>
        <w:tc>
          <w:tcPr>
            <w:tcW w:w="1980" w:type="dxa"/>
            <w:shd w:val="clear" w:color="auto" w:fill="auto"/>
            <w:tcMar>
              <w:top w:w="15" w:type="dxa"/>
              <w:left w:w="63" w:type="dxa"/>
              <w:bottom w:w="0" w:type="dxa"/>
              <w:right w:w="63" w:type="dxa"/>
            </w:tcMar>
            <w:hideMark/>
          </w:tcPr>
          <w:p w14:paraId="63C9B9DA" w14:textId="77777777" w:rsidR="00A83C80" w:rsidRPr="00B753E6" w:rsidRDefault="00A83C80" w:rsidP="007826C1">
            <w:pPr>
              <w:spacing w:line="360" w:lineRule="auto"/>
              <w:jc w:val="center"/>
            </w:pPr>
            <w:r w:rsidRPr="00B753E6">
              <w:t>5.18</w:t>
            </w:r>
          </w:p>
        </w:tc>
      </w:tr>
    </w:tbl>
    <w:p w14:paraId="1D93AF7F" w14:textId="4DF1939B" w:rsidR="0049501C" w:rsidRPr="00FC5FBF" w:rsidRDefault="00FC5FBF" w:rsidP="00FC5FBF">
      <w:pPr>
        <w:jc w:val="center"/>
      </w:pPr>
      <w:r w:rsidRPr="00FC5FBF">
        <w:t>Table 6. Means of challenges students had to face during volunteering</w:t>
      </w:r>
    </w:p>
    <w:p w14:paraId="7F74B91B" w14:textId="77777777" w:rsidR="0049501C" w:rsidRDefault="0049501C" w:rsidP="00A83C80">
      <w:pPr>
        <w:jc w:val="both"/>
      </w:pPr>
    </w:p>
    <w:p w14:paraId="3E88BE87" w14:textId="77777777" w:rsidR="0049501C" w:rsidRDefault="0049501C" w:rsidP="00A83C80">
      <w:pPr>
        <w:jc w:val="both"/>
      </w:pPr>
    </w:p>
    <w:p w14:paraId="7A8AB7C0" w14:textId="308BADBB" w:rsidR="00A83C80" w:rsidRDefault="00A83C80" w:rsidP="007826C1">
      <w:pPr>
        <w:ind w:firstLine="720"/>
        <w:jc w:val="both"/>
      </w:pPr>
      <w:r w:rsidRPr="0045022A">
        <w:t>The challenges in volunteering ranked highest among students is commitment, with a mean 5.79. Next was time management (</w:t>
      </w:r>
      <w:r w:rsidRPr="0045022A">
        <w:rPr>
          <w:i/>
          <w:iCs/>
        </w:rPr>
        <w:t>µ</w:t>
      </w:r>
      <w:r w:rsidRPr="0045022A">
        <w:t>=5.77) and followed by funding/ monetary issue (</w:t>
      </w:r>
      <w:r w:rsidRPr="0045022A">
        <w:rPr>
          <w:i/>
          <w:iCs/>
        </w:rPr>
        <w:t xml:space="preserve">µ </w:t>
      </w:r>
      <w:r w:rsidRPr="0045022A">
        <w:t xml:space="preserve">=5.77). The lowest ranked statements included </w:t>
      </w:r>
      <w:r w:rsidRPr="0045022A">
        <w:rPr>
          <w:bCs/>
        </w:rPr>
        <w:t>Working/dealing with challenging population (children/disabled) or people from different background (class/ culture/language)</w:t>
      </w:r>
      <w:r w:rsidRPr="0045022A">
        <w:t xml:space="preserve"> (</w:t>
      </w:r>
      <w:r w:rsidRPr="0045022A">
        <w:rPr>
          <w:i/>
          <w:iCs/>
        </w:rPr>
        <w:t>µ</w:t>
      </w:r>
      <w:r w:rsidRPr="0045022A">
        <w:t xml:space="preserve"> = 5.42),</w:t>
      </w:r>
      <w:r w:rsidRPr="0045022A">
        <w:rPr>
          <w:bCs/>
        </w:rPr>
        <w:t xml:space="preserve"> Learning new skills/adapting to environment/training</w:t>
      </w:r>
      <w:r w:rsidRPr="0045022A">
        <w:t xml:space="preserve"> ((</w:t>
      </w:r>
      <w:r w:rsidRPr="0045022A">
        <w:rPr>
          <w:i/>
          <w:iCs/>
        </w:rPr>
        <w:t>µ</w:t>
      </w:r>
      <w:r w:rsidRPr="0045022A">
        <w:t xml:space="preserve"> = 5.41) and </w:t>
      </w:r>
      <w:r w:rsidRPr="0045022A">
        <w:rPr>
          <w:bCs/>
        </w:rPr>
        <w:t>weather</w:t>
      </w:r>
      <w:r w:rsidRPr="0045022A">
        <w:t xml:space="preserve"> (</w:t>
      </w:r>
      <w:r w:rsidRPr="0045022A">
        <w:rPr>
          <w:i/>
          <w:iCs/>
        </w:rPr>
        <w:t>µ</w:t>
      </w:r>
      <w:r w:rsidRPr="0045022A">
        <w:t xml:space="preserve"> = 5.18)</w:t>
      </w:r>
      <w:r w:rsidR="0049501C">
        <w:t>.</w:t>
      </w:r>
    </w:p>
    <w:p w14:paraId="79949F5E" w14:textId="55B2E171" w:rsidR="0049501C" w:rsidRDefault="0049501C" w:rsidP="00A83C80">
      <w:pPr>
        <w:jc w:val="both"/>
      </w:pPr>
    </w:p>
    <w:p w14:paraId="1C37902A" w14:textId="77777777" w:rsidR="0049501C" w:rsidRPr="0045022A" w:rsidRDefault="0049501C" w:rsidP="00A83C80">
      <w:pPr>
        <w:jc w:val="both"/>
      </w:pPr>
    </w:p>
    <w:tbl>
      <w:tblPr>
        <w:tblW w:w="9355" w:type="dxa"/>
        <w:tblInd w:w="-150" w:type="dxa"/>
        <w:tblLayout w:type="fixed"/>
        <w:tblCellMar>
          <w:left w:w="0" w:type="dxa"/>
          <w:right w:w="0" w:type="dxa"/>
        </w:tblCellMar>
        <w:tblLook w:val="0000" w:firstRow="0" w:lastRow="0" w:firstColumn="0" w:lastColumn="0" w:noHBand="0" w:noVBand="0"/>
      </w:tblPr>
      <w:tblGrid>
        <w:gridCol w:w="2340"/>
        <w:gridCol w:w="1894"/>
        <w:gridCol w:w="611"/>
        <w:gridCol w:w="1710"/>
        <w:gridCol w:w="1265"/>
        <w:gridCol w:w="1535"/>
      </w:tblGrid>
      <w:tr w:rsidR="00A83C80" w:rsidRPr="0045022A" w14:paraId="500EB405" w14:textId="77777777" w:rsidTr="003F5AEE">
        <w:trPr>
          <w:cantSplit/>
        </w:trPr>
        <w:tc>
          <w:tcPr>
            <w:tcW w:w="9355" w:type="dxa"/>
            <w:gridSpan w:val="6"/>
            <w:shd w:val="clear" w:color="auto" w:fill="FFFFFF"/>
            <w:vAlign w:val="center"/>
          </w:tcPr>
          <w:p w14:paraId="522E2A04" w14:textId="7C926D87" w:rsidR="00A83C80" w:rsidRPr="007826C1" w:rsidRDefault="00A83C80" w:rsidP="007826C1">
            <w:pPr>
              <w:pStyle w:val="TableTitle"/>
              <w:rPr>
                <w:rFonts w:cs="Times New Roman"/>
                <w:i w:val="0"/>
                <w:iCs/>
              </w:rPr>
            </w:pPr>
            <w:bookmarkStart w:id="11" w:name="_Toc27990097"/>
            <w:r w:rsidRPr="007826C1">
              <w:rPr>
                <w:rFonts w:cs="Times New Roman"/>
                <w:i w:val="0"/>
                <w:iCs/>
              </w:rPr>
              <w:t>Table</w:t>
            </w:r>
            <w:r w:rsidR="007826C1">
              <w:rPr>
                <w:rFonts w:cs="Times New Roman"/>
                <w:i w:val="0"/>
                <w:iCs/>
              </w:rPr>
              <w:t xml:space="preserve"> </w:t>
            </w:r>
            <w:r w:rsidRPr="007826C1">
              <w:rPr>
                <w:rFonts w:cs="Times New Roman"/>
                <w:i w:val="0"/>
                <w:iCs/>
              </w:rPr>
              <w:t>7</w:t>
            </w:r>
            <w:r w:rsidR="007826C1">
              <w:rPr>
                <w:rFonts w:cs="Times New Roman"/>
                <w:i w:val="0"/>
                <w:iCs/>
              </w:rPr>
              <w:t>.</w:t>
            </w:r>
            <w:r w:rsidRPr="007826C1">
              <w:rPr>
                <w:rFonts w:cs="Times New Roman"/>
                <w:i w:val="0"/>
                <w:iCs/>
              </w:rPr>
              <w:t xml:space="preserve"> Analysis of variance (ANOVA) of challenges students faced during volunteering with ethnics</w:t>
            </w:r>
            <w:bookmarkEnd w:id="11"/>
          </w:p>
        </w:tc>
      </w:tr>
      <w:tr w:rsidR="00A83C80" w:rsidRPr="0045022A" w14:paraId="5D38111F" w14:textId="77777777" w:rsidTr="003F5AEE">
        <w:trPr>
          <w:cantSplit/>
          <w:trHeight w:val="363"/>
        </w:trPr>
        <w:tc>
          <w:tcPr>
            <w:tcW w:w="2340" w:type="dxa"/>
            <w:tcBorders>
              <w:top w:val="single" w:sz="4" w:space="0" w:color="auto"/>
              <w:bottom w:val="single" w:sz="4" w:space="0" w:color="auto"/>
            </w:tcBorders>
            <w:shd w:val="clear" w:color="auto" w:fill="auto"/>
            <w:vAlign w:val="bottom"/>
          </w:tcPr>
          <w:p w14:paraId="1CD90A9F" w14:textId="77777777" w:rsidR="00A83C80" w:rsidRPr="0045022A" w:rsidRDefault="00A83C80" w:rsidP="003F5AEE">
            <w:pPr>
              <w:pStyle w:val="Abstract"/>
              <w:spacing w:line="360" w:lineRule="auto"/>
              <w:rPr>
                <w:rFonts w:cs="Times New Roman"/>
                <w:szCs w:val="24"/>
              </w:rPr>
            </w:pPr>
          </w:p>
        </w:tc>
        <w:tc>
          <w:tcPr>
            <w:tcW w:w="1894" w:type="dxa"/>
            <w:tcBorders>
              <w:top w:val="single" w:sz="4" w:space="0" w:color="auto"/>
              <w:bottom w:val="single" w:sz="4" w:space="0" w:color="auto"/>
            </w:tcBorders>
            <w:shd w:val="clear" w:color="auto" w:fill="auto"/>
            <w:vAlign w:val="bottom"/>
          </w:tcPr>
          <w:p w14:paraId="4D7930BB" w14:textId="77777777" w:rsidR="00A83C80" w:rsidRPr="0045022A" w:rsidRDefault="00A83C80" w:rsidP="003F5AEE">
            <w:pPr>
              <w:pStyle w:val="Abstract"/>
              <w:spacing w:line="360" w:lineRule="auto"/>
              <w:rPr>
                <w:rFonts w:cs="Times New Roman"/>
                <w:szCs w:val="24"/>
              </w:rPr>
            </w:pPr>
            <w:r w:rsidRPr="0045022A">
              <w:rPr>
                <w:rFonts w:cs="Times New Roman"/>
                <w:szCs w:val="24"/>
              </w:rPr>
              <w:t>Sum of Squares</w:t>
            </w:r>
          </w:p>
        </w:tc>
        <w:tc>
          <w:tcPr>
            <w:tcW w:w="611" w:type="dxa"/>
            <w:tcBorders>
              <w:top w:val="single" w:sz="4" w:space="0" w:color="auto"/>
              <w:bottom w:val="single" w:sz="4" w:space="0" w:color="auto"/>
            </w:tcBorders>
            <w:shd w:val="clear" w:color="auto" w:fill="auto"/>
            <w:vAlign w:val="bottom"/>
          </w:tcPr>
          <w:p w14:paraId="3D4F4DE6" w14:textId="77777777" w:rsidR="00A83C80" w:rsidRPr="0045022A" w:rsidRDefault="00A83C80" w:rsidP="003F5AEE">
            <w:pPr>
              <w:pStyle w:val="Abstract"/>
              <w:spacing w:line="360" w:lineRule="auto"/>
              <w:rPr>
                <w:rFonts w:cs="Times New Roman"/>
                <w:szCs w:val="24"/>
              </w:rPr>
            </w:pPr>
            <w:proofErr w:type="spellStart"/>
            <w:r w:rsidRPr="0045022A">
              <w:rPr>
                <w:rFonts w:cs="Times New Roman"/>
                <w:szCs w:val="24"/>
              </w:rPr>
              <w:t>df</w:t>
            </w:r>
            <w:proofErr w:type="spellEnd"/>
          </w:p>
        </w:tc>
        <w:tc>
          <w:tcPr>
            <w:tcW w:w="1710" w:type="dxa"/>
            <w:tcBorders>
              <w:top w:val="single" w:sz="4" w:space="0" w:color="auto"/>
              <w:bottom w:val="single" w:sz="4" w:space="0" w:color="auto"/>
            </w:tcBorders>
            <w:shd w:val="clear" w:color="auto" w:fill="auto"/>
            <w:vAlign w:val="bottom"/>
          </w:tcPr>
          <w:p w14:paraId="266C53D6" w14:textId="77777777" w:rsidR="00A83C80" w:rsidRPr="0045022A" w:rsidRDefault="00A83C80" w:rsidP="003F5AEE">
            <w:pPr>
              <w:pStyle w:val="Abstract"/>
              <w:spacing w:line="360" w:lineRule="auto"/>
              <w:rPr>
                <w:rFonts w:cs="Times New Roman"/>
                <w:szCs w:val="24"/>
              </w:rPr>
            </w:pPr>
            <w:r w:rsidRPr="0045022A">
              <w:rPr>
                <w:rFonts w:cs="Times New Roman"/>
                <w:szCs w:val="24"/>
              </w:rPr>
              <w:t>Mean Square</w:t>
            </w:r>
          </w:p>
        </w:tc>
        <w:tc>
          <w:tcPr>
            <w:tcW w:w="1265" w:type="dxa"/>
            <w:tcBorders>
              <w:top w:val="single" w:sz="4" w:space="0" w:color="auto"/>
              <w:bottom w:val="single" w:sz="4" w:space="0" w:color="auto"/>
            </w:tcBorders>
            <w:shd w:val="clear" w:color="auto" w:fill="auto"/>
            <w:vAlign w:val="bottom"/>
          </w:tcPr>
          <w:p w14:paraId="24D90612" w14:textId="77777777" w:rsidR="00A83C80" w:rsidRPr="0045022A" w:rsidRDefault="00A83C80" w:rsidP="003F5AEE">
            <w:pPr>
              <w:pStyle w:val="Abstract"/>
              <w:spacing w:line="360" w:lineRule="auto"/>
              <w:rPr>
                <w:rFonts w:cs="Times New Roman"/>
                <w:szCs w:val="24"/>
              </w:rPr>
            </w:pPr>
            <w:r w:rsidRPr="0045022A">
              <w:rPr>
                <w:rFonts w:cs="Times New Roman"/>
                <w:szCs w:val="24"/>
              </w:rPr>
              <w:t>F</w:t>
            </w:r>
          </w:p>
        </w:tc>
        <w:tc>
          <w:tcPr>
            <w:tcW w:w="1535" w:type="dxa"/>
            <w:tcBorders>
              <w:top w:val="single" w:sz="4" w:space="0" w:color="auto"/>
              <w:bottom w:val="single" w:sz="4" w:space="0" w:color="auto"/>
            </w:tcBorders>
            <w:shd w:val="clear" w:color="auto" w:fill="auto"/>
            <w:vAlign w:val="bottom"/>
          </w:tcPr>
          <w:p w14:paraId="34CAA566" w14:textId="77777777" w:rsidR="00A83C80" w:rsidRPr="0045022A" w:rsidRDefault="00A83C80" w:rsidP="003F5AEE">
            <w:pPr>
              <w:pStyle w:val="Abstract"/>
              <w:spacing w:line="360" w:lineRule="auto"/>
              <w:rPr>
                <w:rFonts w:cs="Times New Roman"/>
                <w:szCs w:val="24"/>
              </w:rPr>
            </w:pPr>
            <w:r w:rsidRPr="0045022A">
              <w:rPr>
                <w:rFonts w:cs="Times New Roman"/>
                <w:szCs w:val="24"/>
              </w:rPr>
              <w:t>Sig.</w:t>
            </w:r>
          </w:p>
        </w:tc>
      </w:tr>
      <w:tr w:rsidR="00A83C80" w:rsidRPr="0045022A" w14:paraId="13E97C0A" w14:textId="77777777" w:rsidTr="003F5AEE">
        <w:trPr>
          <w:cantSplit/>
        </w:trPr>
        <w:tc>
          <w:tcPr>
            <w:tcW w:w="2340" w:type="dxa"/>
            <w:tcBorders>
              <w:top w:val="single" w:sz="4" w:space="0" w:color="auto"/>
            </w:tcBorders>
            <w:shd w:val="clear" w:color="auto" w:fill="auto"/>
          </w:tcPr>
          <w:p w14:paraId="4AF5AEA6" w14:textId="77777777" w:rsidR="00A83C80" w:rsidRPr="0045022A" w:rsidRDefault="00A83C80" w:rsidP="003F5AEE">
            <w:pPr>
              <w:pStyle w:val="Abstract"/>
              <w:spacing w:line="360" w:lineRule="auto"/>
              <w:rPr>
                <w:rFonts w:cs="Times New Roman"/>
                <w:szCs w:val="24"/>
              </w:rPr>
            </w:pPr>
            <w:r w:rsidRPr="0045022A">
              <w:rPr>
                <w:rFonts w:cs="Times New Roman"/>
                <w:szCs w:val="24"/>
              </w:rPr>
              <w:t>Between Groups</w:t>
            </w:r>
          </w:p>
        </w:tc>
        <w:tc>
          <w:tcPr>
            <w:tcW w:w="1894" w:type="dxa"/>
            <w:tcBorders>
              <w:top w:val="single" w:sz="4" w:space="0" w:color="auto"/>
            </w:tcBorders>
            <w:shd w:val="clear" w:color="auto" w:fill="auto"/>
          </w:tcPr>
          <w:p w14:paraId="4E39EEB8" w14:textId="77777777" w:rsidR="00A83C80" w:rsidRPr="0045022A" w:rsidRDefault="00A83C80" w:rsidP="003F5AEE">
            <w:pPr>
              <w:pStyle w:val="Abstract"/>
              <w:spacing w:line="360" w:lineRule="auto"/>
              <w:rPr>
                <w:rFonts w:cs="Times New Roman"/>
                <w:szCs w:val="24"/>
              </w:rPr>
            </w:pPr>
            <w:r w:rsidRPr="0045022A">
              <w:rPr>
                <w:rFonts w:cs="Times New Roman"/>
                <w:szCs w:val="24"/>
              </w:rPr>
              <w:t>.143</w:t>
            </w:r>
          </w:p>
        </w:tc>
        <w:tc>
          <w:tcPr>
            <w:tcW w:w="611" w:type="dxa"/>
            <w:tcBorders>
              <w:top w:val="single" w:sz="4" w:space="0" w:color="auto"/>
            </w:tcBorders>
            <w:shd w:val="clear" w:color="auto" w:fill="auto"/>
          </w:tcPr>
          <w:p w14:paraId="1F87EF93" w14:textId="77777777" w:rsidR="00A83C80" w:rsidRPr="0045022A" w:rsidRDefault="00A83C80" w:rsidP="003F5AEE">
            <w:pPr>
              <w:pStyle w:val="Abstract"/>
              <w:spacing w:line="360" w:lineRule="auto"/>
              <w:rPr>
                <w:rFonts w:cs="Times New Roman"/>
                <w:szCs w:val="24"/>
              </w:rPr>
            </w:pPr>
            <w:r w:rsidRPr="0045022A">
              <w:rPr>
                <w:rFonts w:cs="Times New Roman"/>
                <w:szCs w:val="24"/>
              </w:rPr>
              <w:t>2</w:t>
            </w:r>
          </w:p>
        </w:tc>
        <w:tc>
          <w:tcPr>
            <w:tcW w:w="1710" w:type="dxa"/>
            <w:tcBorders>
              <w:top w:val="single" w:sz="4" w:space="0" w:color="auto"/>
            </w:tcBorders>
            <w:shd w:val="clear" w:color="auto" w:fill="auto"/>
          </w:tcPr>
          <w:p w14:paraId="3CFE8F01" w14:textId="77777777" w:rsidR="00A83C80" w:rsidRPr="0045022A" w:rsidRDefault="00A83C80" w:rsidP="003F5AEE">
            <w:pPr>
              <w:pStyle w:val="Abstract"/>
              <w:spacing w:line="360" w:lineRule="auto"/>
              <w:rPr>
                <w:rFonts w:cs="Times New Roman"/>
                <w:szCs w:val="24"/>
              </w:rPr>
            </w:pPr>
            <w:r w:rsidRPr="0045022A">
              <w:rPr>
                <w:rFonts w:cs="Times New Roman"/>
                <w:szCs w:val="24"/>
              </w:rPr>
              <w:t>0.072</w:t>
            </w:r>
          </w:p>
        </w:tc>
        <w:tc>
          <w:tcPr>
            <w:tcW w:w="1265" w:type="dxa"/>
            <w:tcBorders>
              <w:top w:val="single" w:sz="4" w:space="0" w:color="auto"/>
            </w:tcBorders>
            <w:shd w:val="clear" w:color="auto" w:fill="auto"/>
          </w:tcPr>
          <w:p w14:paraId="0CC0E079" w14:textId="77777777" w:rsidR="00A83C80" w:rsidRPr="0045022A" w:rsidRDefault="00A83C80" w:rsidP="003F5AEE">
            <w:pPr>
              <w:pStyle w:val="Abstract"/>
              <w:spacing w:line="360" w:lineRule="auto"/>
              <w:rPr>
                <w:rFonts w:cs="Times New Roman"/>
                <w:szCs w:val="24"/>
              </w:rPr>
            </w:pPr>
            <w:r w:rsidRPr="0045022A">
              <w:rPr>
                <w:rFonts w:cs="Times New Roman"/>
                <w:szCs w:val="24"/>
              </w:rPr>
              <w:t>1.076</w:t>
            </w:r>
          </w:p>
        </w:tc>
        <w:tc>
          <w:tcPr>
            <w:tcW w:w="1535" w:type="dxa"/>
            <w:tcBorders>
              <w:top w:val="single" w:sz="4" w:space="0" w:color="auto"/>
            </w:tcBorders>
            <w:shd w:val="clear" w:color="auto" w:fill="auto"/>
          </w:tcPr>
          <w:p w14:paraId="5E7043E4" w14:textId="77777777" w:rsidR="00A83C80" w:rsidRPr="0045022A" w:rsidRDefault="00A83C80" w:rsidP="003F5AEE">
            <w:pPr>
              <w:pStyle w:val="Abstract"/>
              <w:spacing w:line="360" w:lineRule="auto"/>
              <w:rPr>
                <w:rFonts w:cs="Times New Roman"/>
                <w:szCs w:val="24"/>
              </w:rPr>
            </w:pPr>
            <w:r w:rsidRPr="0045022A">
              <w:rPr>
                <w:rFonts w:cs="Times New Roman"/>
                <w:szCs w:val="24"/>
              </w:rPr>
              <w:t>0.343</w:t>
            </w:r>
          </w:p>
        </w:tc>
      </w:tr>
      <w:tr w:rsidR="00A83C80" w:rsidRPr="0045022A" w14:paraId="68F31DBB" w14:textId="77777777" w:rsidTr="003F5AEE">
        <w:trPr>
          <w:cantSplit/>
        </w:trPr>
        <w:tc>
          <w:tcPr>
            <w:tcW w:w="2340" w:type="dxa"/>
            <w:shd w:val="clear" w:color="auto" w:fill="auto"/>
          </w:tcPr>
          <w:p w14:paraId="7F4848EC" w14:textId="77777777" w:rsidR="00A83C80" w:rsidRPr="0045022A" w:rsidRDefault="00A83C80" w:rsidP="003F5AEE">
            <w:pPr>
              <w:pStyle w:val="Abstract"/>
              <w:spacing w:line="360" w:lineRule="auto"/>
              <w:rPr>
                <w:rFonts w:cs="Times New Roman"/>
                <w:szCs w:val="24"/>
              </w:rPr>
            </w:pPr>
            <w:r w:rsidRPr="0045022A">
              <w:rPr>
                <w:rFonts w:cs="Times New Roman"/>
                <w:szCs w:val="24"/>
              </w:rPr>
              <w:t>Within Groups</w:t>
            </w:r>
          </w:p>
        </w:tc>
        <w:tc>
          <w:tcPr>
            <w:tcW w:w="1894" w:type="dxa"/>
            <w:shd w:val="clear" w:color="auto" w:fill="auto"/>
          </w:tcPr>
          <w:p w14:paraId="132275E8" w14:textId="77777777" w:rsidR="00A83C80" w:rsidRPr="0045022A" w:rsidRDefault="00A83C80" w:rsidP="003F5AEE">
            <w:pPr>
              <w:pStyle w:val="Abstract"/>
              <w:spacing w:line="360" w:lineRule="auto"/>
              <w:rPr>
                <w:rFonts w:cs="Times New Roman"/>
                <w:szCs w:val="24"/>
              </w:rPr>
            </w:pPr>
            <w:r w:rsidRPr="0045022A">
              <w:rPr>
                <w:rFonts w:cs="Times New Roman"/>
                <w:szCs w:val="24"/>
              </w:rPr>
              <w:t>10.721</w:t>
            </w:r>
          </w:p>
        </w:tc>
        <w:tc>
          <w:tcPr>
            <w:tcW w:w="611" w:type="dxa"/>
            <w:shd w:val="clear" w:color="auto" w:fill="auto"/>
          </w:tcPr>
          <w:p w14:paraId="2C11F59D" w14:textId="77777777" w:rsidR="00A83C80" w:rsidRPr="0045022A" w:rsidRDefault="00A83C80" w:rsidP="003F5AEE">
            <w:pPr>
              <w:pStyle w:val="Abstract"/>
              <w:spacing w:line="360" w:lineRule="auto"/>
              <w:rPr>
                <w:rFonts w:cs="Times New Roman"/>
                <w:szCs w:val="24"/>
              </w:rPr>
            </w:pPr>
            <w:r w:rsidRPr="0045022A">
              <w:rPr>
                <w:rFonts w:cs="Times New Roman"/>
                <w:szCs w:val="24"/>
              </w:rPr>
              <w:t>161</w:t>
            </w:r>
          </w:p>
        </w:tc>
        <w:tc>
          <w:tcPr>
            <w:tcW w:w="1710" w:type="dxa"/>
            <w:shd w:val="clear" w:color="auto" w:fill="auto"/>
          </w:tcPr>
          <w:p w14:paraId="48084194" w14:textId="77777777" w:rsidR="00A83C80" w:rsidRPr="0045022A" w:rsidRDefault="00A83C80" w:rsidP="003F5AEE">
            <w:pPr>
              <w:pStyle w:val="Abstract"/>
              <w:spacing w:line="360" w:lineRule="auto"/>
              <w:rPr>
                <w:rFonts w:cs="Times New Roman"/>
                <w:szCs w:val="24"/>
              </w:rPr>
            </w:pPr>
            <w:r w:rsidRPr="0045022A">
              <w:rPr>
                <w:rFonts w:cs="Times New Roman"/>
                <w:szCs w:val="24"/>
              </w:rPr>
              <w:t>0.067</w:t>
            </w:r>
          </w:p>
        </w:tc>
        <w:tc>
          <w:tcPr>
            <w:tcW w:w="1265" w:type="dxa"/>
            <w:shd w:val="clear" w:color="auto" w:fill="auto"/>
            <w:vAlign w:val="center"/>
          </w:tcPr>
          <w:p w14:paraId="7FC8B7C8" w14:textId="77777777" w:rsidR="00A83C80" w:rsidRPr="0045022A" w:rsidRDefault="00A83C80" w:rsidP="003F5AEE">
            <w:pPr>
              <w:pStyle w:val="Abstract"/>
              <w:spacing w:line="360" w:lineRule="auto"/>
              <w:rPr>
                <w:rFonts w:cs="Times New Roman"/>
                <w:szCs w:val="24"/>
              </w:rPr>
            </w:pPr>
          </w:p>
        </w:tc>
        <w:tc>
          <w:tcPr>
            <w:tcW w:w="1535" w:type="dxa"/>
            <w:shd w:val="clear" w:color="auto" w:fill="auto"/>
            <w:vAlign w:val="center"/>
          </w:tcPr>
          <w:p w14:paraId="523F7EDF" w14:textId="77777777" w:rsidR="00A83C80" w:rsidRPr="0045022A" w:rsidRDefault="00A83C80" w:rsidP="003F5AEE">
            <w:pPr>
              <w:pStyle w:val="Abstract"/>
              <w:spacing w:line="360" w:lineRule="auto"/>
              <w:rPr>
                <w:rFonts w:cs="Times New Roman"/>
                <w:szCs w:val="24"/>
              </w:rPr>
            </w:pPr>
          </w:p>
        </w:tc>
      </w:tr>
      <w:tr w:rsidR="00A83C80" w:rsidRPr="0045022A" w14:paraId="30A78FEA" w14:textId="77777777" w:rsidTr="003F5AEE">
        <w:trPr>
          <w:cantSplit/>
        </w:trPr>
        <w:tc>
          <w:tcPr>
            <w:tcW w:w="2340" w:type="dxa"/>
            <w:tcBorders>
              <w:bottom w:val="single" w:sz="4" w:space="0" w:color="auto"/>
            </w:tcBorders>
            <w:shd w:val="clear" w:color="auto" w:fill="auto"/>
          </w:tcPr>
          <w:p w14:paraId="51C87E47" w14:textId="77777777" w:rsidR="00A83C80" w:rsidRPr="0045022A" w:rsidRDefault="00A83C80" w:rsidP="003F5AEE">
            <w:pPr>
              <w:pStyle w:val="Abstract"/>
              <w:spacing w:line="360" w:lineRule="auto"/>
              <w:rPr>
                <w:rFonts w:cs="Times New Roman"/>
                <w:szCs w:val="24"/>
              </w:rPr>
            </w:pPr>
            <w:r w:rsidRPr="0045022A">
              <w:rPr>
                <w:rFonts w:cs="Times New Roman"/>
                <w:szCs w:val="24"/>
              </w:rPr>
              <w:t>Total</w:t>
            </w:r>
          </w:p>
        </w:tc>
        <w:tc>
          <w:tcPr>
            <w:tcW w:w="1894" w:type="dxa"/>
            <w:tcBorders>
              <w:bottom w:val="single" w:sz="4" w:space="0" w:color="auto"/>
            </w:tcBorders>
            <w:shd w:val="clear" w:color="auto" w:fill="auto"/>
          </w:tcPr>
          <w:p w14:paraId="13A1407D" w14:textId="77777777" w:rsidR="00A83C80" w:rsidRPr="0045022A" w:rsidRDefault="00A83C80" w:rsidP="003F5AEE">
            <w:pPr>
              <w:pStyle w:val="Abstract"/>
              <w:spacing w:line="360" w:lineRule="auto"/>
              <w:rPr>
                <w:rFonts w:cs="Times New Roman"/>
                <w:szCs w:val="24"/>
              </w:rPr>
            </w:pPr>
            <w:r w:rsidRPr="0045022A">
              <w:rPr>
                <w:rFonts w:cs="Times New Roman"/>
                <w:szCs w:val="24"/>
              </w:rPr>
              <w:t>10.864</w:t>
            </w:r>
          </w:p>
        </w:tc>
        <w:tc>
          <w:tcPr>
            <w:tcW w:w="611" w:type="dxa"/>
            <w:tcBorders>
              <w:bottom w:val="single" w:sz="4" w:space="0" w:color="auto"/>
            </w:tcBorders>
            <w:shd w:val="clear" w:color="auto" w:fill="auto"/>
          </w:tcPr>
          <w:p w14:paraId="2C33B4F5" w14:textId="77777777" w:rsidR="00A83C80" w:rsidRPr="0045022A" w:rsidRDefault="00A83C80" w:rsidP="003F5AEE">
            <w:pPr>
              <w:pStyle w:val="Abstract"/>
              <w:spacing w:line="360" w:lineRule="auto"/>
              <w:rPr>
                <w:rFonts w:cs="Times New Roman"/>
                <w:szCs w:val="24"/>
              </w:rPr>
            </w:pPr>
            <w:r w:rsidRPr="0045022A">
              <w:rPr>
                <w:rFonts w:cs="Times New Roman"/>
                <w:szCs w:val="24"/>
              </w:rPr>
              <w:t>163</w:t>
            </w:r>
          </w:p>
        </w:tc>
        <w:tc>
          <w:tcPr>
            <w:tcW w:w="1710" w:type="dxa"/>
            <w:tcBorders>
              <w:bottom w:val="single" w:sz="4" w:space="0" w:color="auto"/>
            </w:tcBorders>
            <w:shd w:val="clear" w:color="auto" w:fill="auto"/>
            <w:vAlign w:val="center"/>
          </w:tcPr>
          <w:p w14:paraId="56B1E1A9" w14:textId="77777777" w:rsidR="00A83C80" w:rsidRPr="0045022A" w:rsidRDefault="00A83C80" w:rsidP="003F5AEE">
            <w:pPr>
              <w:pStyle w:val="Abstract"/>
              <w:spacing w:line="360" w:lineRule="auto"/>
              <w:rPr>
                <w:rFonts w:cs="Times New Roman"/>
                <w:szCs w:val="24"/>
              </w:rPr>
            </w:pPr>
          </w:p>
        </w:tc>
        <w:tc>
          <w:tcPr>
            <w:tcW w:w="1265" w:type="dxa"/>
            <w:tcBorders>
              <w:bottom w:val="single" w:sz="4" w:space="0" w:color="auto"/>
            </w:tcBorders>
            <w:shd w:val="clear" w:color="auto" w:fill="auto"/>
            <w:vAlign w:val="center"/>
          </w:tcPr>
          <w:p w14:paraId="012AF541" w14:textId="77777777" w:rsidR="00A83C80" w:rsidRPr="0045022A" w:rsidRDefault="00A83C80" w:rsidP="003F5AEE">
            <w:pPr>
              <w:pStyle w:val="Abstract"/>
              <w:spacing w:line="360" w:lineRule="auto"/>
              <w:rPr>
                <w:rFonts w:cs="Times New Roman"/>
                <w:szCs w:val="24"/>
              </w:rPr>
            </w:pPr>
          </w:p>
        </w:tc>
        <w:tc>
          <w:tcPr>
            <w:tcW w:w="1535" w:type="dxa"/>
            <w:tcBorders>
              <w:bottom w:val="single" w:sz="4" w:space="0" w:color="auto"/>
            </w:tcBorders>
            <w:shd w:val="clear" w:color="auto" w:fill="auto"/>
            <w:vAlign w:val="center"/>
          </w:tcPr>
          <w:p w14:paraId="680F5E75" w14:textId="77777777" w:rsidR="00A83C80" w:rsidRPr="0045022A" w:rsidRDefault="00A83C80" w:rsidP="003F5AEE">
            <w:pPr>
              <w:pStyle w:val="Abstract"/>
              <w:spacing w:line="360" w:lineRule="auto"/>
              <w:rPr>
                <w:rFonts w:cs="Times New Roman"/>
                <w:szCs w:val="24"/>
              </w:rPr>
            </w:pPr>
          </w:p>
        </w:tc>
      </w:tr>
    </w:tbl>
    <w:p w14:paraId="2748C80B" w14:textId="77777777" w:rsidR="00A83C80" w:rsidRPr="007826C1" w:rsidRDefault="00A83C80" w:rsidP="007826C1">
      <w:pPr>
        <w:pStyle w:val="TableTitle"/>
        <w:rPr>
          <w:rFonts w:cs="Times New Roman"/>
          <w:i w:val="0"/>
          <w:iCs/>
        </w:rPr>
      </w:pPr>
      <w:bookmarkStart w:id="12" w:name="_Toc27990098"/>
    </w:p>
    <w:p w14:paraId="2E2F2524" w14:textId="1880DAC4" w:rsidR="00A83C80" w:rsidRPr="007826C1" w:rsidRDefault="00A83C80" w:rsidP="007826C1">
      <w:pPr>
        <w:pStyle w:val="TableTitle"/>
        <w:rPr>
          <w:rFonts w:cs="Times New Roman"/>
          <w:i w:val="0"/>
          <w:iCs/>
        </w:rPr>
      </w:pPr>
      <w:r w:rsidRPr="007826C1">
        <w:rPr>
          <w:rFonts w:cs="Times New Roman"/>
          <w:i w:val="0"/>
          <w:iCs/>
        </w:rPr>
        <w:t>Table 8</w:t>
      </w:r>
      <w:r w:rsidR="007826C1" w:rsidRPr="007826C1">
        <w:rPr>
          <w:rFonts w:cs="Times New Roman"/>
          <w:i w:val="0"/>
          <w:iCs/>
        </w:rPr>
        <w:t>.</w:t>
      </w:r>
      <w:r w:rsidRPr="007826C1">
        <w:rPr>
          <w:rFonts w:cs="Times New Roman"/>
          <w:i w:val="0"/>
          <w:iCs/>
        </w:rPr>
        <w:t xml:space="preserve"> T-test challenges students faced during volunteering with gender</w:t>
      </w:r>
      <w:bookmarkEnd w:id="12"/>
    </w:p>
    <w:tbl>
      <w:tblPr>
        <w:tblW w:w="9405" w:type="dxa"/>
        <w:tblInd w:w="-20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0"/>
        <w:gridCol w:w="1800"/>
        <w:gridCol w:w="1080"/>
        <w:gridCol w:w="1080"/>
        <w:gridCol w:w="1159"/>
        <w:gridCol w:w="715"/>
        <w:gridCol w:w="1591"/>
      </w:tblGrid>
      <w:tr w:rsidR="00A83C80" w:rsidRPr="0045022A" w14:paraId="422B94C5" w14:textId="77777777" w:rsidTr="003F5AEE">
        <w:trPr>
          <w:cantSplit/>
          <w:trHeight w:val="599"/>
        </w:trPr>
        <w:tc>
          <w:tcPr>
            <w:tcW w:w="3780" w:type="dxa"/>
            <w:gridSpan w:val="2"/>
            <w:tcBorders>
              <w:top w:val="single" w:sz="4" w:space="0" w:color="auto"/>
              <w:left w:val="nil"/>
              <w:bottom w:val="single" w:sz="4" w:space="0" w:color="auto"/>
              <w:right w:val="nil"/>
            </w:tcBorders>
            <w:shd w:val="clear" w:color="auto" w:fill="FFFFFF"/>
            <w:vAlign w:val="bottom"/>
          </w:tcPr>
          <w:p w14:paraId="61B09311" w14:textId="77777777" w:rsidR="00A83C80" w:rsidRPr="0045022A" w:rsidRDefault="00A83C80" w:rsidP="003F5AEE">
            <w:pPr>
              <w:jc w:val="both"/>
            </w:pPr>
          </w:p>
        </w:tc>
        <w:tc>
          <w:tcPr>
            <w:tcW w:w="1080" w:type="dxa"/>
            <w:tcBorders>
              <w:top w:val="single" w:sz="4" w:space="0" w:color="auto"/>
              <w:left w:val="nil"/>
              <w:bottom w:val="single" w:sz="4" w:space="0" w:color="auto"/>
              <w:right w:val="nil"/>
            </w:tcBorders>
            <w:shd w:val="clear" w:color="auto" w:fill="FFFFFF"/>
            <w:vAlign w:val="bottom"/>
          </w:tcPr>
          <w:p w14:paraId="4E06EDD5" w14:textId="77777777" w:rsidR="00A83C80" w:rsidRPr="0045022A" w:rsidRDefault="00A83C80" w:rsidP="003F5AEE">
            <w:pPr>
              <w:jc w:val="both"/>
            </w:pPr>
            <w:r w:rsidRPr="0045022A">
              <w:t>F</w:t>
            </w:r>
          </w:p>
        </w:tc>
        <w:tc>
          <w:tcPr>
            <w:tcW w:w="1080" w:type="dxa"/>
            <w:tcBorders>
              <w:top w:val="single" w:sz="4" w:space="0" w:color="auto"/>
              <w:left w:val="nil"/>
              <w:bottom w:val="single" w:sz="4" w:space="0" w:color="auto"/>
              <w:right w:val="nil"/>
            </w:tcBorders>
            <w:shd w:val="clear" w:color="auto" w:fill="FFFFFF"/>
            <w:vAlign w:val="bottom"/>
          </w:tcPr>
          <w:p w14:paraId="7ADEEB7A" w14:textId="77777777" w:rsidR="00A83C80" w:rsidRPr="0045022A" w:rsidRDefault="00A83C80" w:rsidP="003F5AEE">
            <w:pPr>
              <w:jc w:val="both"/>
            </w:pPr>
            <w:r w:rsidRPr="0045022A">
              <w:t>Sig.</w:t>
            </w:r>
          </w:p>
        </w:tc>
        <w:tc>
          <w:tcPr>
            <w:tcW w:w="1159" w:type="dxa"/>
            <w:tcBorders>
              <w:top w:val="single" w:sz="4" w:space="0" w:color="auto"/>
              <w:left w:val="nil"/>
              <w:bottom w:val="single" w:sz="4" w:space="0" w:color="auto"/>
              <w:right w:val="nil"/>
            </w:tcBorders>
            <w:shd w:val="clear" w:color="auto" w:fill="FFFFFF"/>
            <w:vAlign w:val="bottom"/>
          </w:tcPr>
          <w:p w14:paraId="54FCA520" w14:textId="77777777" w:rsidR="00A83C80" w:rsidRPr="0045022A" w:rsidRDefault="00A83C80" w:rsidP="003F5AEE">
            <w:pPr>
              <w:jc w:val="both"/>
            </w:pPr>
            <w:r w:rsidRPr="0045022A">
              <w:t>t</w:t>
            </w:r>
          </w:p>
        </w:tc>
        <w:tc>
          <w:tcPr>
            <w:tcW w:w="715" w:type="dxa"/>
            <w:tcBorders>
              <w:top w:val="single" w:sz="4" w:space="0" w:color="auto"/>
              <w:left w:val="nil"/>
              <w:bottom w:val="single" w:sz="4" w:space="0" w:color="auto"/>
              <w:right w:val="nil"/>
            </w:tcBorders>
            <w:shd w:val="clear" w:color="auto" w:fill="FFFFFF"/>
            <w:vAlign w:val="bottom"/>
          </w:tcPr>
          <w:p w14:paraId="7B579590" w14:textId="77777777" w:rsidR="00A83C80" w:rsidRPr="0045022A" w:rsidRDefault="00A83C80" w:rsidP="003F5AEE">
            <w:pPr>
              <w:jc w:val="both"/>
            </w:pPr>
            <w:proofErr w:type="spellStart"/>
            <w:r w:rsidRPr="0045022A">
              <w:t>df</w:t>
            </w:r>
            <w:proofErr w:type="spellEnd"/>
          </w:p>
        </w:tc>
        <w:tc>
          <w:tcPr>
            <w:tcW w:w="1591" w:type="dxa"/>
            <w:tcBorders>
              <w:top w:val="single" w:sz="4" w:space="0" w:color="auto"/>
              <w:left w:val="nil"/>
              <w:bottom w:val="single" w:sz="4" w:space="0" w:color="auto"/>
              <w:right w:val="nil"/>
            </w:tcBorders>
            <w:shd w:val="clear" w:color="auto" w:fill="FFFFFF"/>
            <w:vAlign w:val="bottom"/>
          </w:tcPr>
          <w:p w14:paraId="6A11A674" w14:textId="77777777" w:rsidR="00A83C80" w:rsidRPr="0045022A" w:rsidRDefault="00A83C80" w:rsidP="003F5AEE">
            <w:pPr>
              <w:jc w:val="both"/>
            </w:pPr>
            <w:r w:rsidRPr="0045022A">
              <w:t>Sig. (2-tailed)</w:t>
            </w:r>
          </w:p>
        </w:tc>
      </w:tr>
      <w:tr w:rsidR="00A83C80" w:rsidRPr="0045022A" w14:paraId="569D77EF" w14:textId="77777777" w:rsidTr="003F5AEE">
        <w:trPr>
          <w:cantSplit/>
        </w:trPr>
        <w:tc>
          <w:tcPr>
            <w:tcW w:w="1980" w:type="dxa"/>
            <w:vMerge w:val="restart"/>
            <w:tcBorders>
              <w:top w:val="single" w:sz="4" w:space="0" w:color="auto"/>
            </w:tcBorders>
            <w:shd w:val="clear" w:color="auto" w:fill="auto"/>
          </w:tcPr>
          <w:p w14:paraId="1CF7213C" w14:textId="77777777" w:rsidR="00A83C80" w:rsidRPr="0045022A" w:rsidRDefault="00A83C80" w:rsidP="003F5AEE">
            <w:pPr>
              <w:jc w:val="both"/>
            </w:pPr>
            <w:r w:rsidRPr="0045022A">
              <w:t>Challenges</w:t>
            </w:r>
          </w:p>
        </w:tc>
        <w:tc>
          <w:tcPr>
            <w:tcW w:w="1800" w:type="dxa"/>
            <w:tcBorders>
              <w:top w:val="single" w:sz="4" w:space="0" w:color="auto"/>
            </w:tcBorders>
            <w:shd w:val="clear" w:color="auto" w:fill="auto"/>
          </w:tcPr>
          <w:p w14:paraId="4FC2C234" w14:textId="77777777" w:rsidR="00A83C80" w:rsidRPr="0045022A" w:rsidRDefault="00A83C80" w:rsidP="003F5AEE">
            <w:pPr>
              <w:jc w:val="both"/>
            </w:pPr>
            <w:r w:rsidRPr="0045022A">
              <w:t xml:space="preserve">Equal variances </w:t>
            </w:r>
          </w:p>
          <w:p w14:paraId="7DA122B3" w14:textId="77777777" w:rsidR="00A83C80" w:rsidRPr="0045022A" w:rsidRDefault="00A83C80" w:rsidP="003F5AEE">
            <w:pPr>
              <w:jc w:val="both"/>
            </w:pPr>
            <w:r w:rsidRPr="0045022A">
              <w:t>assumed</w:t>
            </w:r>
          </w:p>
        </w:tc>
        <w:tc>
          <w:tcPr>
            <w:tcW w:w="1080" w:type="dxa"/>
            <w:tcBorders>
              <w:top w:val="single" w:sz="4" w:space="0" w:color="auto"/>
            </w:tcBorders>
            <w:shd w:val="clear" w:color="auto" w:fill="auto"/>
          </w:tcPr>
          <w:p w14:paraId="29BD16C1" w14:textId="77777777" w:rsidR="00A83C80" w:rsidRPr="0045022A" w:rsidRDefault="00A83C80" w:rsidP="003F5AEE">
            <w:pPr>
              <w:jc w:val="both"/>
            </w:pPr>
            <w:r w:rsidRPr="0045022A">
              <w:t>.975</w:t>
            </w:r>
          </w:p>
        </w:tc>
        <w:tc>
          <w:tcPr>
            <w:tcW w:w="1080" w:type="dxa"/>
            <w:tcBorders>
              <w:top w:val="single" w:sz="4" w:space="0" w:color="auto"/>
            </w:tcBorders>
            <w:shd w:val="clear" w:color="auto" w:fill="auto"/>
          </w:tcPr>
          <w:p w14:paraId="561EA8FA" w14:textId="77777777" w:rsidR="00A83C80" w:rsidRPr="0045022A" w:rsidRDefault="00A83C80" w:rsidP="003F5AEE">
            <w:pPr>
              <w:jc w:val="both"/>
            </w:pPr>
            <w:r w:rsidRPr="0045022A">
              <w:t>.325</w:t>
            </w:r>
          </w:p>
        </w:tc>
        <w:tc>
          <w:tcPr>
            <w:tcW w:w="1159" w:type="dxa"/>
            <w:tcBorders>
              <w:top w:val="single" w:sz="4" w:space="0" w:color="auto"/>
            </w:tcBorders>
            <w:shd w:val="clear" w:color="auto" w:fill="auto"/>
          </w:tcPr>
          <w:p w14:paraId="714567DE" w14:textId="77777777" w:rsidR="00A83C80" w:rsidRPr="0045022A" w:rsidRDefault="00A83C80" w:rsidP="003F5AEE">
            <w:pPr>
              <w:jc w:val="both"/>
            </w:pPr>
            <w:r w:rsidRPr="0045022A">
              <w:t>-1.431</w:t>
            </w:r>
          </w:p>
        </w:tc>
        <w:tc>
          <w:tcPr>
            <w:tcW w:w="715" w:type="dxa"/>
            <w:tcBorders>
              <w:top w:val="single" w:sz="4" w:space="0" w:color="auto"/>
            </w:tcBorders>
            <w:shd w:val="clear" w:color="auto" w:fill="FFFFFF"/>
          </w:tcPr>
          <w:p w14:paraId="0EAEA2D1" w14:textId="77777777" w:rsidR="00A83C80" w:rsidRPr="0045022A" w:rsidRDefault="00A83C80" w:rsidP="003F5AEE">
            <w:pPr>
              <w:jc w:val="both"/>
            </w:pPr>
            <w:r w:rsidRPr="0045022A">
              <w:t>162</w:t>
            </w:r>
          </w:p>
        </w:tc>
        <w:tc>
          <w:tcPr>
            <w:tcW w:w="1591" w:type="dxa"/>
            <w:tcBorders>
              <w:top w:val="single" w:sz="4" w:space="0" w:color="auto"/>
            </w:tcBorders>
            <w:shd w:val="clear" w:color="auto" w:fill="FFFFFF"/>
          </w:tcPr>
          <w:p w14:paraId="5CA8E671" w14:textId="77777777" w:rsidR="00A83C80" w:rsidRPr="0045022A" w:rsidRDefault="00A83C80" w:rsidP="003F5AEE">
            <w:pPr>
              <w:jc w:val="both"/>
              <w:rPr>
                <w:b/>
              </w:rPr>
            </w:pPr>
            <w:r w:rsidRPr="0045022A">
              <w:t xml:space="preserve">  </w:t>
            </w:r>
            <w:r w:rsidRPr="0045022A">
              <w:rPr>
                <w:b/>
              </w:rPr>
              <w:t>0.154</w:t>
            </w:r>
          </w:p>
        </w:tc>
      </w:tr>
      <w:tr w:rsidR="00A83C80" w:rsidRPr="0045022A" w14:paraId="58638EB5" w14:textId="77777777" w:rsidTr="003F5AEE">
        <w:trPr>
          <w:cantSplit/>
          <w:trHeight w:val="805"/>
        </w:trPr>
        <w:tc>
          <w:tcPr>
            <w:tcW w:w="1980" w:type="dxa"/>
            <w:vMerge/>
            <w:shd w:val="clear" w:color="auto" w:fill="auto"/>
          </w:tcPr>
          <w:p w14:paraId="720EE177" w14:textId="77777777" w:rsidR="00A83C80" w:rsidRPr="0045022A" w:rsidRDefault="00A83C80" w:rsidP="003F5AEE">
            <w:pPr>
              <w:jc w:val="both"/>
            </w:pPr>
          </w:p>
        </w:tc>
        <w:tc>
          <w:tcPr>
            <w:tcW w:w="1800" w:type="dxa"/>
            <w:shd w:val="clear" w:color="auto" w:fill="auto"/>
          </w:tcPr>
          <w:p w14:paraId="3FEC83AC" w14:textId="77777777" w:rsidR="00A83C80" w:rsidRPr="0045022A" w:rsidRDefault="00A83C80" w:rsidP="003F5AEE">
            <w:pPr>
              <w:jc w:val="both"/>
            </w:pPr>
            <w:r w:rsidRPr="0045022A">
              <w:t>Equal variances</w:t>
            </w:r>
          </w:p>
          <w:p w14:paraId="6F84379F" w14:textId="77777777" w:rsidR="00A83C80" w:rsidRPr="0045022A" w:rsidRDefault="00A83C80" w:rsidP="003F5AEE">
            <w:pPr>
              <w:jc w:val="both"/>
            </w:pPr>
            <w:r w:rsidRPr="0045022A">
              <w:t xml:space="preserve"> not assumed</w:t>
            </w:r>
          </w:p>
        </w:tc>
        <w:tc>
          <w:tcPr>
            <w:tcW w:w="1080" w:type="dxa"/>
            <w:shd w:val="clear" w:color="auto" w:fill="auto"/>
            <w:vAlign w:val="center"/>
          </w:tcPr>
          <w:p w14:paraId="3E56BC4F" w14:textId="77777777" w:rsidR="00A83C80" w:rsidRPr="0045022A" w:rsidRDefault="00A83C80" w:rsidP="003F5AEE">
            <w:pPr>
              <w:jc w:val="both"/>
            </w:pPr>
          </w:p>
        </w:tc>
        <w:tc>
          <w:tcPr>
            <w:tcW w:w="1080" w:type="dxa"/>
            <w:shd w:val="clear" w:color="auto" w:fill="auto"/>
            <w:vAlign w:val="center"/>
          </w:tcPr>
          <w:p w14:paraId="2082EBC2" w14:textId="77777777" w:rsidR="00A83C80" w:rsidRPr="0045022A" w:rsidRDefault="00A83C80" w:rsidP="003F5AEE">
            <w:pPr>
              <w:jc w:val="both"/>
            </w:pPr>
          </w:p>
        </w:tc>
        <w:tc>
          <w:tcPr>
            <w:tcW w:w="1159" w:type="dxa"/>
            <w:shd w:val="clear" w:color="auto" w:fill="auto"/>
          </w:tcPr>
          <w:p w14:paraId="599B28C6" w14:textId="77777777" w:rsidR="00A83C80" w:rsidRPr="0045022A" w:rsidRDefault="00A83C80" w:rsidP="003F5AEE">
            <w:pPr>
              <w:jc w:val="both"/>
            </w:pPr>
            <w:r w:rsidRPr="0045022A">
              <w:t>-1.501</w:t>
            </w:r>
          </w:p>
        </w:tc>
        <w:tc>
          <w:tcPr>
            <w:tcW w:w="715" w:type="dxa"/>
            <w:shd w:val="clear" w:color="auto" w:fill="FFFFFF"/>
          </w:tcPr>
          <w:p w14:paraId="30780FB8" w14:textId="77777777" w:rsidR="00A83C80" w:rsidRPr="0045022A" w:rsidRDefault="00A83C80" w:rsidP="003F5AEE">
            <w:pPr>
              <w:jc w:val="both"/>
            </w:pPr>
            <w:r w:rsidRPr="0045022A">
              <w:t>63.146</w:t>
            </w:r>
          </w:p>
        </w:tc>
        <w:tc>
          <w:tcPr>
            <w:tcW w:w="1591" w:type="dxa"/>
            <w:shd w:val="clear" w:color="auto" w:fill="FFFFFF"/>
          </w:tcPr>
          <w:p w14:paraId="08FFCCE1" w14:textId="77777777" w:rsidR="00A83C80" w:rsidRPr="0045022A" w:rsidRDefault="00A83C80" w:rsidP="003F5AEE">
            <w:pPr>
              <w:jc w:val="both"/>
            </w:pPr>
            <w:r w:rsidRPr="0045022A">
              <w:t xml:space="preserve">  0.138</w:t>
            </w:r>
          </w:p>
        </w:tc>
      </w:tr>
    </w:tbl>
    <w:p w14:paraId="7E668DB7" w14:textId="77777777" w:rsidR="00A83C80" w:rsidRPr="0045022A" w:rsidRDefault="00A83C80" w:rsidP="00A83C80">
      <w:pPr>
        <w:jc w:val="both"/>
      </w:pPr>
    </w:p>
    <w:p w14:paraId="3F57AF20" w14:textId="77777777" w:rsidR="00A83C80" w:rsidRPr="0045022A" w:rsidRDefault="00A83C80" w:rsidP="00A83C80">
      <w:pPr>
        <w:jc w:val="both"/>
      </w:pPr>
      <w:r w:rsidRPr="0045022A">
        <w:lastRenderedPageBreak/>
        <w:t>One-way analysis of variance and independent sample t-tests were used to investigate the relationships between challenges and select socio-demographic variables. The variables chosen were gender and race/ethnicity.</w:t>
      </w:r>
    </w:p>
    <w:p w14:paraId="21E62C07" w14:textId="77777777" w:rsidR="00A83C80" w:rsidRPr="0045022A" w:rsidRDefault="00A83C80" w:rsidP="00A83C80">
      <w:pPr>
        <w:jc w:val="both"/>
      </w:pPr>
      <w:r w:rsidRPr="0045022A">
        <w:tab/>
        <w:t>Independent sample t-tests were employed to analyse the relationships between challenges in volunteerism and gender. The p-value is greater than significance level (0.343 &gt; 0.05)</w:t>
      </w:r>
      <w:r>
        <w:t>,</w:t>
      </w:r>
      <w:r w:rsidRPr="0045022A">
        <w:t xml:space="preserve"> </w:t>
      </w:r>
      <w:r>
        <w:t>n</w:t>
      </w:r>
      <w:r w:rsidRPr="0045022A">
        <w:t>o significant differences were found gender and challenges in volunteerism.</w:t>
      </w:r>
    </w:p>
    <w:p w14:paraId="1633D460" w14:textId="77777777" w:rsidR="00A83C80" w:rsidRDefault="00A83C80" w:rsidP="00A83C80">
      <w:pPr>
        <w:ind w:firstLine="720"/>
        <w:jc w:val="both"/>
      </w:pPr>
      <w:r w:rsidRPr="0045022A">
        <w:t xml:space="preserve">One-way analysis of variance was employed to analyse the relationships between race/ethnicity and challenges in volunteerism. Tests were conducted using challenge in volunteerism as dependent variables and race/ethnicity as an independent variable. The p-value is greater than significance level (0.154 &gt; 0.05) No significant differences were found gender and challenges in volunteerism. No significant differences were found between race/ethnicity groups and challenges in volunteerism. </w:t>
      </w:r>
    </w:p>
    <w:p w14:paraId="5D671375" w14:textId="77777777" w:rsidR="00A83C80" w:rsidRPr="0045022A" w:rsidRDefault="00A83C80" w:rsidP="00A83C80">
      <w:pPr>
        <w:ind w:firstLine="720"/>
        <w:jc w:val="both"/>
      </w:pPr>
    </w:p>
    <w:p w14:paraId="1414A19A" w14:textId="586CA865" w:rsidR="00A83C80" w:rsidRPr="007826C1" w:rsidRDefault="00A83C80" w:rsidP="007826C1">
      <w:pPr>
        <w:pStyle w:val="TableTitle"/>
        <w:rPr>
          <w:rFonts w:cs="Times New Roman"/>
          <w:i w:val="0"/>
          <w:iCs/>
        </w:rPr>
      </w:pPr>
      <w:r w:rsidRPr="007826C1">
        <w:rPr>
          <w:rFonts w:cs="Times New Roman"/>
          <w:i w:val="0"/>
          <w:iCs/>
        </w:rPr>
        <w:t>Table</w:t>
      </w:r>
      <w:r w:rsidR="007826C1" w:rsidRPr="007826C1">
        <w:rPr>
          <w:rFonts w:cs="Times New Roman"/>
          <w:i w:val="0"/>
          <w:iCs/>
        </w:rPr>
        <w:t xml:space="preserve"> 9.</w:t>
      </w:r>
      <w:r w:rsidRPr="007826C1">
        <w:rPr>
          <w:rFonts w:cs="Times New Roman"/>
          <w:i w:val="0"/>
          <w:iCs/>
        </w:rPr>
        <w:t xml:space="preserve"> </w:t>
      </w:r>
      <w:r w:rsidR="007826C1" w:rsidRPr="007826C1">
        <w:rPr>
          <w:rFonts w:cs="Times New Roman"/>
          <w:i w:val="0"/>
          <w:iCs/>
        </w:rPr>
        <w:t>M</w:t>
      </w:r>
      <w:r w:rsidRPr="007826C1">
        <w:rPr>
          <w:rFonts w:cs="Times New Roman"/>
          <w:i w:val="0"/>
          <w:iCs/>
        </w:rPr>
        <w:t>eans of challenges students had to face during volunteering</w:t>
      </w:r>
    </w:p>
    <w:tbl>
      <w:tblPr>
        <w:tblpPr w:leftFromText="180" w:rightFromText="180" w:vertAnchor="text" w:horzAnchor="margin" w:tblpX="851" w:tblpY="327"/>
        <w:tblW w:w="873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750"/>
        <w:gridCol w:w="1980"/>
      </w:tblGrid>
      <w:tr w:rsidR="00A83C80" w:rsidRPr="0045022A" w14:paraId="4B956702" w14:textId="77777777" w:rsidTr="007826C1">
        <w:trPr>
          <w:trHeight w:val="396"/>
        </w:trPr>
        <w:tc>
          <w:tcPr>
            <w:tcW w:w="6750" w:type="dxa"/>
            <w:tcBorders>
              <w:top w:val="single" w:sz="4" w:space="0" w:color="auto"/>
              <w:bottom w:val="single" w:sz="4" w:space="0" w:color="auto"/>
            </w:tcBorders>
            <w:shd w:val="clear" w:color="auto" w:fill="auto"/>
            <w:tcMar>
              <w:top w:w="15" w:type="dxa"/>
              <w:left w:w="63" w:type="dxa"/>
              <w:bottom w:w="0" w:type="dxa"/>
              <w:right w:w="63" w:type="dxa"/>
            </w:tcMar>
            <w:hideMark/>
          </w:tcPr>
          <w:p w14:paraId="76883CB3" w14:textId="77777777" w:rsidR="00A83C80" w:rsidRPr="0045022A" w:rsidRDefault="00A83C80" w:rsidP="007826C1">
            <w:pPr>
              <w:spacing w:line="360" w:lineRule="auto"/>
              <w:jc w:val="both"/>
            </w:pPr>
            <w:r w:rsidRPr="0045022A">
              <w:rPr>
                <w:b/>
                <w:bCs/>
              </w:rPr>
              <w:t xml:space="preserve">Challenges </w:t>
            </w:r>
          </w:p>
        </w:tc>
        <w:tc>
          <w:tcPr>
            <w:tcW w:w="1980" w:type="dxa"/>
            <w:tcBorders>
              <w:top w:val="single" w:sz="4" w:space="0" w:color="auto"/>
              <w:bottom w:val="single" w:sz="4" w:space="0" w:color="auto"/>
            </w:tcBorders>
            <w:shd w:val="clear" w:color="auto" w:fill="auto"/>
            <w:tcMar>
              <w:top w:w="15" w:type="dxa"/>
              <w:left w:w="63" w:type="dxa"/>
              <w:bottom w:w="0" w:type="dxa"/>
              <w:right w:w="63" w:type="dxa"/>
            </w:tcMar>
            <w:hideMark/>
          </w:tcPr>
          <w:p w14:paraId="638DA23A" w14:textId="77777777" w:rsidR="00A83C80" w:rsidRPr="0045022A" w:rsidRDefault="00A83C80" w:rsidP="007826C1">
            <w:pPr>
              <w:spacing w:line="360" w:lineRule="auto"/>
              <w:jc w:val="center"/>
            </w:pPr>
            <w:r w:rsidRPr="0045022A">
              <w:rPr>
                <w:b/>
                <w:bCs/>
              </w:rPr>
              <w:t>Mean Response</w:t>
            </w:r>
          </w:p>
        </w:tc>
      </w:tr>
      <w:tr w:rsidR="00A83C80" w:rsidRPr="0045022A" w14:paraId="7B5201D3" w14:textId="77777777" w:rsidTr="007826C1">
        <w:trPr>
          <w:trHeight w:val="396"/>
        </w:trPr>
        <w:tc>
          <w:tcPr>
            <w:tcW w:w="6750" w:type="dxa"/>
            <w:tcBorders>
              <w:top w:val="single" w:sz="4" w:space="0" w:color="auto"/>
            </w:tcBorders>
            <w:shd w:val="clear" w:color="auto" w:fill="auto"/>
            <w:tcMar>
              <w:top w:w="15" w:type="dxa"/>
              <w:left w:w="63" w:type="dxa"/>
              <w:bottom w:w="0" w:type="dxa"/>
              <w:right w:w="63" w:type="dxa"/>
            </w:tcMar>
            <w:hideMark/>
          </w:tcPr>
          <w:p w14:paraId="3D9D8CB2" w14:textId="77777777" w:rsidR="00A83C80" w:rsidRPr="0045022A" w:rsidRDefault="00A83C80" w:rsidP="007826C1">
            <w:pPr>
              <w:jc w:val="both"/>
            </w:pPr>
            <w:r w:rsidRPr="0045022A">
              <w:rPr>
                <w:bCs/>
              </w:rPr>
              <w:t>Commitment</w:t>
            </w:r>
          </w:p>
        </w:tc>
        <w:tc>
          <w:tcPr>
            <w:tcW w:w="1980" w:type="dxa"/>
            <w:tcBorders>
              <w:top w:val="single" w:sz="4" w:space="0" w:color="auto"/>
            </w:tcBorders>
            <w:shd w:val="clear" w:color="auto" w:fill="auto"/>
            <w:tcMar>
              <w:top w:w="15" w:type="dxa"/>
              <w:left w:w="63" w:type="dxa"/>
              <w:bottom w:w="0" w:type="dxa"/>
              <w:right w:w="63" w:type="dxa"/>
            </w:tcMar>
            <w:hideMark/>
          </w:tcPr>
          <w:p w14:paraId="602B61C1" w14:textId="77777777" w:rsidR="00A83C80" w:rsidRPr="0045022A" w:rsidRDefault="00A83C80" w:rsidP="007826C1">
            <w:pPr>
              <w:jc w:val="center"/>
            </w:pPr>
            <w:r w:rsidRPr="0045022A">
              <w:t>5.79</w:t>
            </w:r>
          </w:p>
        </w:tc>
      </w:tr>
      <w:tr w:rsidR="00A83C80" w:rsidRPr="0045022A" w14:paraId="7EBC1731" w14:textId="77777777" w:rsidTr="007826C1">
        <w:trPr>
          <w:trHeight w:val="410"/>
        </w:trPr>
        <w:tc>
          <w:tcPr>
            <w:tcW w:w="6750" w:type="dxa"/>
            <w:shd w:val="clear" w:color="auto" w:fill="auto"/>
            <w:tcMar>
              <w:top w:w="15" w:type="dxa"/>
              <w:left w:w="63" w:type="dxa"/>
              <w:bottom w:w="0" w:type="dxa"/>
              <w:right w:w="63" w:type="dxa"/>
            </w:tcMar>
            <w:hideMark/>
          </w:tcPr>
          <w:p w14:paraId="141CFE41" w14:textId="77777777" w:rsidR="00A83C80" w:rsidRPr="0045022A" w:rsidRDefault="00A83C80" w:rsidP="007826C1">
            <w:pPr>
              <w:jc w:val="both"/>
            </w:pPr>
            <w:r w:rsidRPr="0045022A">
              <w:rPr>
                <w:bCs/>
              </w:rPr>
              <w:t>Time management</w:t>
            </w:r>
          </w:p>
        </w:tc>
        <w:tc>
          <w:tcPr>
            <w:tcW w:w="1980" w:type="dxa"/>
            <w:shd w:val="clear" w:color="auto" w:fill="auto"/>
            <w:tcMar>
              <w:top w:w="15" w:type="dxa"/>
              <w:left w:w="63" w:type="dxa"/>
              <w:bottom w:w="0" w:type="dxa"/>
              <w:right w:w="63" w:type="dxa"/>
            </w:tcMar>
            <w:hideMark/>
          </w:tcPr>
          <w:p w14:paraId="3752CE2B" w14:textId="77777777" w:rsidR="00A83C80" w:rsidRPr="0045022A" w:rsidRDefault="00A83C80" w:rsidP="007826C1">
            <w:pPr>
              <w:jc w:val="center"/>
            </w:pPr>
            <w:r w:rsidRPr="0045022A">
              <w:t>5.77</w:t>
            </w:r>
          </w:p>
        </w:tc>
      </w:tr>
      <w:tr w:rsidR="00A83C80" w:rsidRPr="0045022A" w14:paraId="226C0700" w14:textId="77777777" w:rsidTr="007826C1">
        <w:trPr>
          <w:trHeight w:val="524"/>
        </w:trPr>
        <w:tc>
          <w:tcPr>
            <w:tcW w:w="6750" w:type="dxa"/>
            <w:shd w:val="clear" w:color="auto" w:fill="auto"/>
            <w:tcMar>
              <w:top w:w="15" w:type="dxa"/>
              <w:left w:w="63" w:type="dxa"/>
              <w:bottom w:w="0" w:type="dxa"/>
              <w:right w:w="63" w:type="dxa"/>
            </w:tcMar>
            <w:hideMark/>
          </w:tcPr>
          <w:p w14:paraId="10D2AF43" w14:textId="77777777" w:rsidR="00A83C80" w:rsidRPr="0045022A" w:rsidRDefault="00A83C80" w:rsidP="007826C1">
            <w:pPr>
              <w:jc w:val="both"/>
            </w:pPr>
            <w:r w:rsidRPr="0045022A">
              <w:rPr>
                <w:bCs/>
              </w:rPr>
              <w:t xml:space="preserve">Funding/Monetary issues </w:t>
            </w:r>
            <w:proofErr w:type="gramStart"/>
            <w:r w:rsidRPr="0045022A">
              <w:rPr>
                <w:bCs/>
              </w:rPr>
              <w:t>e.g.</w:t>
            </w:r>
            <w:proofErr w:type="gramEnd"/>
            <w:r w:rsidRPr="0045022A">
              <w:rPr>
                <w:bCs/>
              </w:rPr>
              <w:t xml:space="preserve"> travel cost</w:t>
            </w:r>
          </w:p>
        </w:tc>
        <w:tc>
          <w:tcPr>
            <w:tcW w:w="1980" w:type="dxa"/>
            <w:shd w:val="clear" w:color="auto" w:fill="auto"/>
            <w:tcMar>
              <w:top w:w="15" w:type="dxa"/>
              <w:left w:w="63" w:type="dxa"/>
              <w:bottom w:w="0" w:type="dxa"/>
              <w:right w:w="63" w:type="dxa"/>
            </w:tcMar>
            <w:hideMark/>
          </w:tcPr>
          <w:p w14:paraId="7D9A4593" w14:textId="77777777" w:rsidR="00A83C80" w:rsidRPr="0045022A" w:rsidRDefault="00A83C80" w:rsidP="007826C1">
            <w:pPr>
              <w:jc w:val="center"/>
            </w:pPr>
            <w:r w:rsidRPr="0045022A">
              <w:t>5.77</w:t>
            </w:r>
          </w:p>
        </w:tc>
      </w:tr>
      <w:tr w:rsidR="00A83C80" w:rsidRPr="0045022A" w14:paraId="7A362EF9" w14:textId="77777777" w:rsidTr="007826C1">
        <w:trPr>
          <w:trHeight w:val="396"/>
        </w:trPr>
        <w:tc>
          <w:tcPr>
            <w:tcW w:w="6750" w:type="dxa"/>
            <w:shd w:val="clear" w:color="auto" w:fill="auto"/>
            <w:tcMar>
              <w:top w:w="15" w:type="dxa"/>
              <w:left w:w="63" w:type="dxa"/>
              <w:bottom w:w="0" w:type="dxa"/>
              <w:right w:w="63" w:type="dxa"/>
            </w:tcMar>
            <w:hideMark/>
          </w:tcPr>
          <w:p w14:paraId="25554260" w14:textId="77777777" w:rsidR="00A83C80" w:rsidRPr="0045022A" w:rsidRDefault="00A83C80" w:rsidP="007826C1">
            <w:pPr>
              <w:jc w:val="both"/>
            </w:pPr>
            <w:r w:rsidRPr="0045022A">
              <w:rPr>
                <w:bCs/>
              </w:rPr>
              <w:t>Finding the right place to volunteer</w:t>
            </w:r>
          </w:p>
        </w:tc>
        <w:tc>
          <w:tcPr>
            <w:tcW w:w="1980" w:type="dxa"/>
            <w:shd w:val="clear" w:color="auto" w:fill="auto"/>
            <w:tcMar>
              <w:top w:w="15" w:type="dxa"/>
              <w:left w:w="63" w:type="dxa"/>
              <w:bottom w:w="0" w:type="dxa"/>
              <w:right w:w="63" w:type="dxa"/>
            </w:tcMar>
            <w:hideMark/>
          </w:tcPr>
          <w:p w14:paraId="52E01944" w14:textId="77777777" w:rsidR="00A83C80" w:rsidRPr="0045022A" w:rsidRDefault="00A83C80" w:rsidP="007826C1">
            <w:pPr>
              <w:jc w:val="center"/>
            </w:pPr>
            <w:r w:rsidRPr="0045022A">
              <w:t>5.71</w:t>
            </w:r>
          </w:p>
        </w:tc>
      </w:tr>
      <w:tr w:rsidR="00A83C80" w:rsidRPr="0045022A" w14:paraId="2CD9FB16" w14:textId="77777777" w:rsidTr="007826C1">
        <w:trPr>
          <w:trHeight w:val="396"/>
        </w:trPr>
        <w:tc>
          <w:tcPr>
            <w:tcW w:w="6750" w:type="dxa"/>
            <w:shd w:val="clear" w:color="auto" w:fill="auto"/>
            <w:tcMar>
              <w:top w:w="15" w:type="dxa"/>
              <w:left w:w="63" w:type="dxa"/>
              <w:bottom w:w="0" w:type="dxa"/>
              <w:right w:w="63" w:type="dxa"/>
            </w:tcMar>
            <w:hideMark/>
          </w:tcPr>
          <w:p w14:paraId="0BB50E88" w14:textId="77777777" w:rsidR="00A83C80" w:rsidRPr="0045022A" w:rsidRDefault="00A83C80" w:rsidP="007826C1">
            <w:pPr>
              <w:jc w:val="both"/>
            </w:pPr>
            <w:r w:rsidRPr="0045022A">
              <w:rPr>
                <w:bCs/>
              </w:rPr>
              <w:t>Job-specific challenges</w:t>
            </w:r>
          </w:p>
        </w:tc>
        <w:tc>
          <w:tcPr>
            <w:tcW w:w="1980" w:type="dxa"/>
            <w:shd w:val="clear" w:color="auto" w:fill="auto"/>
            <w:tcMar>
              <w:top w:w="15" w:type="dxa"/>
              <w:left w:w="63" w:type="dxa"/>
              <w:bottom w:w="0" w:type="dxa"/>
              <w:right w:w="63" w:type="dxa"/>
            </w:tcMar>
            <w:hideMark/>
          </w:tcPr>
          <w:p w14:paraId="3BFB257D" w14:textId="77777777" w:rsidR="00A83C80" w:rsidRPr="0045022A" w:rsidRDefault="00A83C80" w:rsidP="007826C1">
            <w:pPr>
              <w:jc w:val="center"/>
            </w:pPr>
            <w:r w:rsidRPr="0045022A">
              <w:t>5.59</w:t>
            </w:r>
          </w:p>
        </w:tc>
      </w:tr>
      <w:tr w:rsidR="00A83C80" w:rsidRPr="0045022A" w14:paraId="46A6ACA3" w14:textId="77777777" w:rsidTr="007826C1">
        <w:trPr>
          <w:trHeight w:val="524"/>
        </w:trPr>
        <w:tc>
          <w:tcPr>
            <w:tcW w:w="6750" w:type="dxa"/>
            <w:shd w:val="clear" w:color="auto" w:fill="auto"/>
            <w:tcMar>
              <w:top w:w="15" w:type="dxa"/>
              <w:left w:w="63" w:type="dxa"/>
              <w:bottom w:w="0" w:type="dxa"/>
              <w:right w:w="63" w:type="dxa"/>
            </w:tcMar>
            <w:hideMark/>
          </w:tcPr>
          <w:p w14:paraId="41824A31" w14:textId="77777777" w:rsidR="00A83C80" w:rsidRPr="0045022A" w:rsidRDefault="00A83C80" w:rsidP="007826C1">
            <w:pPr>
              <w:jc w:val="both"/>
            </w:pPr>
            <w:r w:rsidRPr="0045022A">
              <w:rPr>
                <w:bCs/>
              </w:rPr>
              <w:t>Finding motivation</w:t>
            </w:r>
          </w:p>
        </w:tc>
        <w:tc>
          <w:tcPr>
            <w:tcW w:w="1980" w:type="dxa"/>
            <w:shd w:val="clear" w:color="auto" w:fill="auto"/>
            <w:tcMar>
              <w:top w:w="15" w:type="dxa"/>
              <w:left w:w="63" w:type="dxa"/>
              <w:bottom w:w="0" w:type="dxa"/>
              <w:right w:w="63" w:type="dxa"/>
            </w:tcMar>
            <w:hideMark/>
          </w:tcPr>
          <w:p w14:paraId="3E65136A" w14:textId="77777777" w:rsidR="00A83C80" w:rsidRPr="0045022A" w:rsidRDefault="00A83C80" w:rsidP="007826C1">
            <w:pPr>
              <w:jc w:val="center"/>
            </w:pPr>
            <w:r w:rsidRPr="0045022A">
              <w:t>5.45</w:t>
            </w:r>
          </w:p>
        </w:tc>
      </w:tr>
      <w:tr w:rsidR="00A83C80" w:rsidRPr="0045022A" w14:paraId="4E5DCD7C" w14:textId="77777777" w:rsidTr="007826C1">
        <w:trPr>
          <w:trHeight w:val="814"/>
        </w:trPr>
        <w:tc>
          <w:tcPr>
            <w:tcW w:w="6750" w:type="dxa"/>
            <w:shd w:val="clear" w:color="auto" w:fill="auto"/>
            <w:tcMar>
              <w:top w:w="15" w:type="dxa"/>
              <w:left w:w="63" w:type="dxa"/>
              <w:bottom w:w="0" w:type="dxa"/>
              <w:right w:w="63" w:type="dxa"/>
            </w:tcMar>
            <w:hideMark/>
          </w:tcPr>
          <w:p w14:paraId="0339CEF9" w14:textId="77777777" w:rsidR="00A83C80" w:rsidRPr="0045022A" w:rsidRDefault="00A83C80" w:rsidP="007826C1">
            <w:pPr>
              <w:jc w:val="both"/>
            </w:pPr>
            <w:r w:rsidRPr="0045022A">
              <w:rPr>
                <w:bCs/>
              </w:rPr>
              <w:t>Working/dealing with challenging population (children/disabled) or people from different background (class/ culture/language)</w:t>
            </w:r>
          </w:p>
        </w:tc>
        <w:tc>
          <w:tcPr>
            <w:tcW w:w="1980" w:type="dxa"/>
            <w:shd w:val="clear" w:color="auto" w:fill="auto"/>
            <w:tcMar>
              <w:top w:w="15" w:type="dxa"/>
              <w:left w:w="63" w:type="dxa"/>
              <w:bottom w:w="0" w:type="dxa"/>
              <w:right w:w="63" w:type="dxa"/>
            </w:tcMar>
            <w:hideMark/>
          </w:tcPr>
          <w:p w14:paraId="5BC5CD32" w14:textId="77777777" w:rsidR="00A83C80" w:rsidRPr="0045022A" w:rsidRDefault="00A83C80" w:rsidP="007826C1">
            <w:pPr>
              <w:jc w:val="center"/>
            </w:pPr>
            <w:r w:rsidRPr="0045022A">
              <w:t>5.42</w:t>
            </w:r>
          </w:p>
        </w:tc>
      </w:tr>
      <w:tr w:rsidR="00A83C80" w:rsidRPr="0045022A" w14:paraId="1C8C5B9A" w14:textId="77777777" w:rsidTr="007826C1">
        <w:trPr>
          <w:trHeight w:val="396"/>
        </w:trPr>
        <w:tc>
          <w:tcPr>
            <w:tcW w:w="6750" w:type="dxa"/>
            <w:shd w:val="clear" w:color="auto" w:fill="auto"/>
            <w:tcMar>
              <w:top w:w="15" w:type="dxa"/>
              <w:left w:w="63" w:type="dxa"/>
              <w:bottom w:w="0" w:type="dxa"/>
              <w:right w:w="63" w:type="dxa"/>
            </w:tcMar>
            <w:hideMark/>
          </w:tcPr>
          <w:p w14:paraId="7FA0E21D" w14:textId="77777777" w:rsidR="00A83C80" w:rsidRPr="0045022A" w:rsidRDefault="00A83C80" w:rsidP="007826C1">
            <w:pPr>
              <w:jc w:val="both"/>
            </w:pPr>
            <w:r w:rsidRPr="0045022A">
              <w:rPr>
                <w:bCs/>
              </w:rPr>
              <w:t>Learning new skills/adapting to environment/training</w:t>
            </w:r>
          </w:p>
        </w:tc>
        <w:tc>
          <w:tcPr>
            <w:tcW w:w="1980" w:type="dxa"/>
            <w:shd w:val="clear" w:color="auto" w:fill="auto"/>
            <w:tcMar>
              <w:top w:w="15" w:type="dxa"/>
              <w:left w:w="63" w:type="dxa"/>
              <w:bottom w:w="0" w:type="dxa"/>
              <w:right w:w="63" w:type="dxa"/>
            </w:tcMar>
            <w:hideMark/>
          </w:tcPr>
          <w:p w14:paraId="5A0F6B18" w14:textId="77777777" w:rsidR="00A83C80" w:rsidRPr="0045022A" w:rsidRDefault="00A83C80" w:rsidP="007826C1">
            <w:pPr>
              <w:jc w:val="center"/>
            </w:pPr>
            <w:r w:rsidRPr="0045022A">
              <w:t>5.41</w:t>
            </w:r>
          </w:p>
        </w:tc>
      </w:tr>
      <w:tr w:rsidR="00A83C80" w:rsidRPr="0045022A" w14:paraId="2B718691" w14:textId="77777777" w:rsidTr="007826C1">
        <w:trPr>
          <w:trHeight w:val="658"/>
        </w:trPr>
        <w:tc>
          <w:tcPr>
            <w:tcW w:w="6750" w:type="dxa"/>
            <w:shd w:val="clear" w:color="auto" w:fill="auto"/>
            <w:tcMar>
              <w:top w:w="15" w:type="dxa"/>
              <w:left w:w="63" w:type="dxa"/>
              <w:bottom w:w="0" w:type="dxa"/>
              <w:right w:w="63" w:type="dxa"/>
            </w:tcMar>
            <w:hideMark/>
          </w:tcPr>
          <w:p w14:paraId="4FA2DB4A" w14:textId="77777777" w:rsidR="00A83C80" w:rsidRPr="0045022A" w:rsidRDefault="00A83C80" w:rsidP="007826C1">
            <w:pPr>
              <w:jc w:val="both"/>
            </w:pPr>
            <w:r w:rsidRPr="0045022A">
              <w:rPr>
                <w:bCs/>
              </w:rPr>
              <w:t>weather</w:t>
            </w:r>
          </w:p>
        </w:tc>
        <w:tc>
          <w:tcPr>
            <w:tcW w:w="1980" w:type="dxa"/>
            <w:shd w:val="clear" w:color="auto" w:fill="auto"/>
            <w:tcMar>
              <w:top w:w="15" w:type="dxa"/>
              <w:left w:w="63" w:type="dxa"/>
              <w:bottom w:w="0" w:type="dxa"/>
              <w:right w:w="63" w:type="dxa"/>
            </w:tcMar>
            <w:hideMark/>
          </w:tcPr>
          <w:p w14:paraId="35C39680" w14:textId="77777777" w:rsidR="00A83C80" w:rsidRPr="0045022A" w:rsidRDefault="00A83C80" w:rsidP="007826C1">
            <w:pPr>
              <w:jc w:val="center"/>
            </w:pPr>
            <w:r w:rsidRPr="0045022A">
              <w:t>5.18</w:t>
            </w:r>
          </w:p>
        </w:tc>
      </w:tr>
    </w:tbl>
    <w:p w14:paraId="3D4428E4" w14:textId="77777777" w:rsidR="00A83C80" w:rsidRPr="0045022A" w:rsidRDefault="00A83C80" w:rsidP="00A83C80">
      <w:pPr>
        <w:jc w:val="both"/>
      </w:pPr>
    </w:p>
    <w:p w14:paraId="7AE17FDA" w14:textId="77777777" w:rsidR="00A83C80" w:rsidRPr="0045022A" w:rsidRDefault="00A83C80" w:rsidP="00A83C80">
      <w:pPr>
        <w:jc w:val="both"/>
      </w:pPr>
    </w:p>
    <w:p w14:paraId="37F2C3E9" w14:textId="77777777" w:rsidR="00A83C80" w:rsidRPr="0045022A" w:rsidRDefault="00A83C80" w:rsidP="00A83C80">
      <w:pPr>
        <w:jc w:val="both"/>
      </w:pPr>
    </w:p>
    <w:p w14:paraId="775282E7" w14:textId="77777777" w:rsidR="00A83C80" w:rsidRPr="0045022A" w:rsidRDefault="00A83C80" w:rsidP="00A83C80">
      <w:pPr>
        <w:jc w:val="both"/>
      </w:pPr>
    </w:p>
    <w:p w14:paraId="3374E024" w14:textId="77777777" w:rsidR="00A83C80" w:rsidRPr="0045022A" w:rsidRDefault="00A83C80" w:rsidP="00A83C80">
      <w:pPr>
        <w:jc w:val="both"/>
      </w:pPr>
    </w:p>
    <w:p w14:paraId="25C7813F" w14:textId="77777777" w:rsidR="00A83C80" w:rsidRPr="0045022A" w:rsidRDefault="00A83C80" w:rsidP="00A83C80">
      <w:pPr>
        <w:jc w:val="both"/>
      </w:pPr>
    </w:p>
    <w:p w14:paraId="71B62241" w14:textId="77777777" w:rsidR="00A83C80" w:rsidRPr="0045022A" w:rsidRDefault="00A83C80" w:rsidP="00A83C80">
      <w:pPr>
        <w:jc w:val="both"/>
      </w:pPr>
    </w:p>
    <w:p w14:paraId="734D05AE" w14:textId="77777777" w:rsidR="00A83C80" w:rsidRPr="0045022A" w:rsidRDefault="00A83C80" w:rsidP="00A83C80">
      <w:pPr>
        <w:jc w:val="both"/>
      </w:pPr>
    </w:p>
    <w:p w14:paraId="6CDFDDF8" w14:textId="77777777" w:rsidR="00A83C80" w:rsidRPr="0045022A" w:rsidRDefault="00A83C80" w:rsidP="00A83C80">
      <w:pPr>
        <w:jc w:val="both"/>
      </w:pPr>
    </w:p>
    <w:p w14:paraId="63535360" w14:textId="77777777" w:rsidR="00A83C80" w:rsidRPr="0045022A" w:rsidRDefault="00A83C80" w:rsidP="00A83C80">
      <w:pPr>
        <w:jc w:val="both"/>
      </w:pPr>
    </w:p>
    <w:p w14:paraId="0EB27374" w14:textId="77777777" w:rsidR="00A83C80" w:rsidRPr="0045022A" w:rsidRDefault="00A83C80" w:rsidP="00A83C80">
      <w:pPr>
        <w:jc w:val="both"/>
      </w:pPr>
    </w:p>
    <w:p w14:paraId="6F03D9FE" w14:textId="77777777" w:rsidR="00A83C80" w:rsidRPr="0045022A" w:rsidRDefault="00A83C80" w:rsidP="00A83C80">
      <w:pPr>
        <w:jc w:val="both"/>
      </w:pPr>
    </w:p>
    <w:p w14:paraId="01CECF9A" w14:textId="77777777" w:rsidR="00A83C80" w:rsidRPr="0045022A" w:rsidRDefault="00A83C80" w:rsidP="00A83C80">
      <w:pPr>
        <w:jc w:val="both"/>
      </w:pPr>
    </w:p>
    <w:p w14:paraId="75FEF0D4" w14:textId="77777777" w:rsidR="00A83C80" w:rsidRPr="0045022A" w:rsidRDefault="00A83C80" w:rsidP="00A83C80">
      <w:pPr>
        <w:jc w:val="both"/>
      </w:pPr>
    </w:p>
    <w:p w14:paraId="5069E376" w14:textId="77777777" w:rsidR="00A83C80" w:rsidRPr="0045022A" w:rsidRDefault="00A83C80" w:rsidP="00A83C80">
      <w:pPr>
        <w:jc w:val="both"/>
      </w:pPr>
    </w:p>
    <w:p w14:paraId="34E53DCB" w14:textId="77777777" w:rsidR="00BE21E8" w:rsidRDefault="00BE21E8" w:rsidP="00A83C80">
      <w:pPr>
        <w:jc w:val="both"/>
      </w:pPr>
    </w:p>
    <w:p w14:paraId="2DEE8FE0" w14:textId="77777777" w:rsidR="00BE21E8" w:rsidRDefault="00BE21E8" w:rsidP="00A83C80">
      <w:pPr>
        <w:jc w:val="both"/>
      </w:pPr>
    </w:p>
    <w:p w14:paraId="3C1D5F0A" w14:textId="77777777" w:rsidR="00BE21E8" w:rsidRDefault="00BE21E8" w:rsidP="00A83C80">
      <w:pPr>
        <w:jc w:val="both"/>
      </w:pPr>
    </w:p>
    <w:p w14:paraId="5014C9CA" w14:textId="77777777" w:rsidR="00BE21E8" w:rsidRDefault="00BE21E8" w:rsidP="00A83C80">
      <w:pPr>
        <w:jc w:val="both"/>
      </w:pPr>
    </w:p>
    <w:p w14:paraId="101BEFDD" w14:textId="77777777" w:rsidR="00BE21E8" w:rsidRDefault="00BE21E8" w:rsidP="00A83C80">
      <w:pPr>
        <w:jc w:val="both"/>
      </w:pPr>
    </w:p>
    <w:p w14:paraId="616CB986" w14:textId="77777777" w:rsidR="00BE21E8" w:rsidRDefault="00BE21E8" w:rsidP="00A83C80">
      <w:pPr>
        <w:jc w:val="both"/>
      </w:pPr>
    </w:p>
    <w:p w14:paraId="24E46567" w14:textId="77777777" w:rsidR="00BE21E8" w:rsidRDefault="00BE21E8" w:rsidP="00A83C80">
      <w:pPr>
        <w:jc w:val="both"/>
      </w:pPr>
    </w:p>
    <w:p w14:paraId="09480CBF" w14:textId="23162DB6" w:rsidR="00A83C80" w:rsidRPr="0045022A" w:rsidRDefault="00A83C80" w:rsidP="007826C1">
      <w:pPr>
        <w:ind w:firstLine="720"/>
        <w:jc w:val="both"/>
      </w:pPr>
      <w:r w:rsidRPr="0045022A">
        <w:t>The challenges in volunteering ranked highest among students is commitment, with a mean 5.79. Next was time management (</w:t>
      </w:r>
      <w:r w:rsidRPr="0045022A">
        <w:rPr>
          <w:i/>
          <w:iCs/>
        </w:rPr>
        <w:t>µ</w:t>
      </w:r>
      <w:r w:rsidRPr="0045022A">
        <w:t>=5.77) and followed by funding/ monetary issue (</w:t>
      </w:r>
      <w:r w:rsidRPr="0045022A">
        <w:rPr>
          <w:i/>
          <w:iCs/>
        </w:rPr>
        <w:t xml:space="preserve">µ </w:t>
      </w:r>
      <w:r w:rsidRPr="0045022A">
        <w:t xml:space="preserve">=5.77). The lowest ranked statements included </w:t>
      </w:r>
      <w:r w:rsidRPr="0045022A">
        <w:rPr>
          <w:bCs/>
        </w:rPr>
        <w:t>Working/dealing with challenging population (children/disabled) or people from different background (class/ culture/language)</w:t>
      </w:r>
      <w:r w:rsidRPr="0045022A">
        <w:t xml:space="preserve"> (</w:t>
      </w:r>
      <w:r w:rsidRPr="0045022A">
        <w:rPr>
          <w:i/>
          <w:iCs/>
        </w:rPr>
        <w:t>µ</w:t>
      </w:r>
      <w:r w:rsidRPr="0045022A">
        <w:t xml:space="preserve"> = 5.42),</w:t>
      </w:r>
      <w:r w:rsidRPr="0045022A">
        <w:rPr>
          <w:bCs/>
        </w:rPr>
        <w:t xml:space="preserve"> Learning new skills/adapting to environment/training</w:t>
      </w:r>
      <w:r w:rsidRPr="0045022A">
        <w:t xml:space="preserve"> ((</w:t>
      </w:r>
      <w:r w:rsidRPr="0045022A">
        <w:rPr>
          <w:i/>
          <w:iCs/>
        </w:rPr>
        <w:t>µ</w:t>
      </w:r>
      <w:r w:rsidRPr="0045022A">
        <w:t xml:space="preserve"> = 5.41) and </w:t>
      </w:r>
      <w:r w:rsidRPr="0045022A">
        <w:rPr>
          <w:bCs/>
        </w:rPr>
        <w:t>weather</w:t>
      </w:r>
      <w:r w:rsidRPr="0045022A">
        <w:t xml:space="preserve"> (</w:t>
      </w:r>
      <w:r w:rsidRPr="0045022A">
        <w:rPr>
          <w:i/>
          <w:iCs/>
        </w:rPr>
        <w:t>µ</w:t>
      </w:r>
      <w:r w:rsidRPr="0045022A">
        <w:t xml:space="preserve"> = 5.18), </w:t>
      </w:r>
    </w:p>
    <w:p w14:paraId="2C1DBDED" w14:textId="77777777" w:rsidR="00A83C80" w:rsidRDefault="00A83C80" w:rsidP="00A83C80">
      <w:pPr>
        <w:jc w:val="both"/>
        <w:rPr>
          <w:b/>
          <w:bCs/>
        </w:rPr>
      </w:pPr>
    </w:p>
    <w:p w14:paraId="0C0BEBF7" w14:textId="77777777" w:rsidR="00A83C80" w:rsidRPr="0045022A" w:rsidRDefault="00A83C80" w:rsidP="00A83C80">
      <w:pPr>
        <w:jc w:val="both"/>
        <w:rPr>
          <w:b/>
          <w:bCs/>
        </w:rPr>
      </w:pPr>
      <w:r w:rsidRPr="0045022A">
        <w:rPr>
          <w:b/>
          <w:bCs/>
        </w:rPr>
        <w:t>Conclusion</w:t>
      </w:r>
    </w:p>
    <w:p w14:paraId="4068256B" w14:textId="1739B577" w:rsidR="00A83C80" w:rsidRPr="0045022A" w:rsidRDefault="00A83C80" w:rsidP="00A83C80">
      <w:pPr>
        <w:jc w:val="both"/>
        <w:rPr>
          <w:lang w:val="en"/>
        </w:rPr>
      </w:pPr>
      <w:r w:rsidRPr="0045022A">
        <w:rPr>
          <w:lang w:val="en"/>
        </w:rPr>
        <w:t>Student</w:t>
      </w:r>
      <w:r>
        <w:rPr>
          <w:lang w:val="en"/>
        </w:rPr>
        <w:t xml:space="preserve"> that</w:t>
      </w:r>
      <w:r w:rsidRPr="0045022A">
        <w:rPr>
          <w:lang w:val="en"/>
        </w:rPr>
        <w:t xml:space="preserve"> </w:t>
      </w:r>
      <w:r w:rsidR="00580BFB" w:rsidRPr="0045022A">
        <w:rPr>
          <w:lang w:val="en"/>
        </w:rPr>
        <w:t>involves</w:t>
      </w:r>
      <w:r w:rsidRPr="0045022A">
        <w:rPr>
          <w:lang w:val="en"/>
        </w:rPr>
        <w:t xml:space="preserve"> in volunteer activities not only improve self-efficacy, but it is a noble practice</w:t>
      </w:r>
      <w:r w:rsidRPr="00830329">
        <w:rPr>
          <w:lang w:val="en"/>
        </w:rPr>
        <w:t xml:space="preserve"> </w:t>
      </w:r>
      <w:proofErr w:type="gramStart"/>
      <w:r w:rsidRPr="0045022A">
        <w:rPr>
          <w:lang w:val="en"/>
        </w:rPr>
        <w:t>and</w:t>
      </w:r>
      <w:r w:rsidRPr="00830329">
        <w:rPr>
          <w:lang w:val="en"/>
        </w:rPr>
        <w:t xml:space="preserve"> </w:t>
      </w:r>
      <w:r>
        <w:rPr>
          <w:lang w:val="en"/>
        </w:rPr>
        <w:t>also</w:t>
      </w:r>
      <w:proofErr w:type="gramEnd"/>
      <w:r>
        <w:rPr>
          <w:lang w:val="en"/>
        </w:rPr>
        <w:t xml:space="preserve"> give benefits to </w:t>
      </w:r>
      <w:r w:rsidRPr="0045022A">
        <w:rPr>
          <w:lang w:val="en"/>
        </w:rPr>
        <w:t>society, religion and country</w:t>
      </w:r>
      <w:r>
        <w:rPr>
          <w:lang w:val="en"/>
        </w:rPr>
        <w:t>. T</w:t>
      </w:r>
      <w:r w:rsidRPr="0045022A">
        <w:rPr>
          <w:lang w:val="en"/>
        </w:rPr>
        <w:t xml:space="preserve">he results of the study </w:t>
      </w:r>
      <w:r>
        <w:rPr>
          <w:lang w:val="en"/>
        </w:rPr>
        <w:t xml:space="preserve">show that the </w:t>
      </w:r>
      <w:r w:rsidRPr="0045022A">
        <w:rPr>
          <w:lang w:val="en"/>
        </w:rPr>
        <w:t>factor</w:t>
      </w:r>
      <w:r>
        <w:rPr>
          <w:lang w:val="en"/>
        </w:rPr>
        <w:t xml:space="preserve"> of</w:t>
      </w:r>
      <w:r w:rsidRPr="0045022A">
        <w:rPr>
          <w:lang w:val="en"/>
        </w:rPr>
        <w:t xml:space="preserve"> understanding (learn how to deal with a variety of people, learn things through direct, </w:t>
      </w:r>
      <w:proofErr w:type="gramStart"/>
      <w:r w:rsidRPr="0045022A">
        <w:rPr>
          <w:lang w:val="en"/>
        </w:rPr>
        <w:t>hands on</w:t>
      </w:r>
      <w:proofErr w:type="gramEnd"/>
      <w:r w:rsidRPr="0045022A">
        <w:rPr>
          <w:lang w:val="en"/>
        </w:rPr>
        <w:t xml:space="preserve"> experience and explore their own strengths) is a major factor for students actively involved in volunteer activities. The rest are factors of social, careers, protective and value, however all are more inclined towards their own development.</w:t>
      </w:r>
      <w:r>
        <w:rPr>
          <w:lang w:val="en"/>
        </w:rPr>
        <w:t xml:space="preserve"> Furthermore, analysis of regression was conducted to identify </w:t>
      </w:r>
      <w:r w:rsidRPr="0045022A">
        <w:rPr>
          <w:lang w:val="en"/>
        </w:rPr>
        <w:t xml:space="preserve">the relationship between self- satisfactions </w:t>
      </w:r>
      <w:r w:rsidRPr="0045022A">
        <w:rPr>
          <w:lang w:val="en"/>
        </w:rPr>
        <w:lastRenderedPageBreak/>
        <w:t xml:space="preserve">factors with overall satisfaction student get in volunteering. </w:t>
      </w:r>
      <w:r>
        <w:rPr>
          <w:lang w:val="en"/>
        </w:rPr>
        <w:t>I</w:t>
      </w:r>
      <w:r w:rsidRPr="0045022A">
        <w:rPr>
          <w:lang w:val="en"/>
        </w:rPr>
        <w:t>t was found that factor of satisfaction that contributed to or significant to overall volunteer satisfaction were activity is running smoothly, a lot of benefits can get from the activities and get cooperation from all parties</w:t>
      </w:r>
      <w:r>
        <w:rPr>
          <w:lang w:val="en"/>
        </w:rPr>
        <w:t>.</w:t>
      </w:r>
    </w:p>
    <w:p w14:paraId="767046AB" w14:textId="2D80B93C" w:rsidR="00A83C80" w:rsidRPr="0045022A" w:rsidRDefault="00A83C80" w:rsidP="00A83C80">
      <w:pPr>
        <w:ind w:firstLine="720"/>
        <w:jc w:val="both"/>
        <w:rPr>
          <w:lang w:val="en"/>
        </w:rPr>
      </w:pPr>
      <w:r w:rsidRPr="0045022A">
        <w:rPr>
          <w:lang w:val="en"/>
        </w:rPr>
        <w:tab/>
      </w:r>
      <w:r>
        <w:rPr>
          <w:lang w:val="en"/>
        </w:rPr>
        <w:t>Furthermore, analysis was</w:t>
      </w:r>
      <w:r w:rsidRPr="0045022A">
        <w:rPr>
          <w:lang w:val="en"/>
        </w:rPr>
        <w:t xml:space="preserve"> conducted to </w:t>
      </w:r>
      <w:r>
        <w:rPr>
          <w:lang w:val="en"/>
        </w:rPr>
        <w:t xml:space="preserve">compare </w:t>
      </w:r>
      <w:r w:rsidRPr="0045022A">
        <w:rPr>
          <w:lang w:val="en"/>
        </w:rPr>
        <w:t xml:space="preserve">challenges </w:t>
      </w:r>
      <w:r>
        <w:rPr>
          <w:lang w:val="en"/>
        </w:rPr>
        <w:t xml:space="preserve">faced </w:t>
      </w:r>
      <w:r w:rsidRPr="0045022A">
        <w:rPr>
          <w:lang w:val="en"/>
        </w:rPr>
        <w:t>in volunteerism</w:t>
      </w:r>
      <w:r>
        <w:rPr>
          <w:lang w:val="en"/>
        </w:rPr>
        <w:t xml:space="preserve"> activities </w:t>
      </w:r>
      <w:r w:rsidRPr="0045022A">
        <w:rPr>
          <w:lang w:val="en"/>
        </w:rPr>
        <w:t xml:space="preserve">between two </w:t>
      </w:r>
      <w:r>
        <w:rPr>
          <w:lang w:val="en"/>
        </w:rPr>
        <w:t>groups</w:t>
      </w:r>
      <w:r w:rsidRPr="0045022A">
        <w:rPr>
          <w:lang w:val="en"/>
        </w:rPr>
        <w:t xml:space="preserve"> of demographic profiles which were gender and ethnic. The findings of this study indicate that gender factors are not significantly </w:t>
      </w:r>
      <w:r>
        <w:rPr>
          <w:lang w:val="en"/>
        </w:rPr>
        <w:t xml:space="preserve">different regarding </w:t>
      </w:r>
      <w:r w:rsidRPr="0045022A">
        <w:rPr>
          <w:lang w:val="en"/>
        </w:rPr>
        <w:t xml:space="preserve">challenges </w:t>
      </w:r>
      <w:r>
        <w:rPr>
          <w:lang w:val="en"/>
        </w:rPr>
        <w:t xml:space="preserve">they </w:t>
      </w:r>
      <w:r w:rsidRPr="0045022A">
        <w:rPr>
          <w:lang w:val="en"/>
        </w:rPr>
        <w:t>face</w:t>
      </w:r>
      <w:r>
        <w:rPr>
          <w:lang w:val="en"/>
        </w:rPr>
        <w:t>d</w:t>
      </w:r>
      <w:r w:rsidRPr="0045022A">
        <w:rPr>
          <w:lang w:val="en"/>
        </w:rPr>
        <w:t xml:space="preserve"> during volunteering. Based on the number of participants, it was found that female students were more likely to volunteer as boys. For the ethnics, there were also </w:t>
      </w:r>
      <w:r w:rsidR="00580BFB" w:rsidRPr="0045022A">
        <w:rPr>
          <w:lang w:val="en"/>
        </w:rPr>
        <w:t>not</w:t>
      </w:r>
      <w:r w:rsidRPr="0045022A">
        <w:rPr>
          <w:lang w:val="en"/>
        </w:rPr>
        <w:t xml:space="preserve"> significantly different between all the challenges. </w:t>
      </w:r>
    </w:p>
    <w:p w14:paraId="4C54154B" w14:textId="77777777" w:rsidR="00A83C80" w:rsidRPr="0045022A" w:rsidRDefault="00A83C80" w:rsidP="00A83C80">
      <w:pPr>
        <w:ind w:firstLine="720"/>
        <w:jc w:val="both"/>
        <w:rPr>
          <w:lang w:val="en"/>
        </w:rPr>
      </w:pPr>
    </w:p>
    <w:p w14:paraId="50C1ABCC" w14:textId="77777777" w:rsidR="00A83C80" w:rsidRPr="0045022A" w:rsidRDefault="00A83C80" w:rsidP="00A83C80">
      <w:pPr>
        <w:jc w:val="both"/>
        <w:rPr>
          <w:b/>
          <w:lang w:val="en"/>
        </w:rPr>
      </w:pPr>
      <w:r w:rsidRPr="0045022A">
        <w:rPr>
          <w:b/>
          <w:lang w:val="en"/>
        </w:rPr>
        <w:t>Recommendations/Policy Implications</w:t>
      </w:r>
    </w:p>
    <w:p w14:paraId="30E88AE0" w14:textId="77777777" w:rsidR="00A83C80" w:rsidRPr="0045022A" w:rsidRDefault="00A83C80" w:rsidP="00A83C80">
      <w:pPr>
        <w:ind w:firstLine="720"/>
        <w:jc w:val="both"/>
        <w:rPr>
          <w:lang w:val="en"/>
        </w:rPr>
      </w:pPr>
      <w:r w:rsidRPr="0045022A">
        <w:rPr>
          <w:lang w:val="en"/>
        </w:rPr>
        <w:t>As a guide to future research, the structure of this category of motivational values needs to be explored in greater depth as it is divided into many aspects to consider. It will help to find a strong answer to the motivational value that contributes to volunteering in volunteer activities. Therefore, the study of these motivational factors is important in the management of volunteer programs as motives are important for setting strategies in determining factors of recruitment, job sharing and training. Therefore, it is hoped that this study will help the management of events as well as organizations involved in volunteering in ensuring that quality services are produced.</w:t>
      </w:r>
    </w:p>
    <w:p w14:paraId="64247E14" w14:textId="77777777" w:rsidR="00A83C80" w:rsidRPr="0045022A" w:rsidRDefault="00A83C80" w:rsidP="00A83C80">
      <w:pPr>
        <w:ind w:firstLine="720"/>
        <w:jc w:val="both"/>
        <w:rPr>
          <w:lang w:val="en"/>
        </w:rPr>
      </w:pPr>
      <w:r w:rsidRPr="0045022A">
        <w:rPr>
          <w:lang w:val="en"/>
        </w:rPr>
        <w:t xml:space="preserve">Another valuable opportunity is to conduct research   on time series as compliment my </w:t>
      </w:r>
      <w:proofErr w:type="gramStart"/>
      <w:r w:rsidRPr="0045022A">
        <w:rPr>
          <w:lang w:val="en"/>
        </w:rPr>
        <w:t>cross sectional</w:t>
      </w:r>
      <w:proofErr w:type="gramEnd"/>
      <w:r w:rsidRPr="0045022A">
        <w:rPr>
          <w:lang w:val="en"/>
        </w:rPr>
        <w:t xml:space="preserve"> research. This can help us understand better how motivation changes over time, when students go from not being a member to being members and depending on which group of students they join. Based on nature of the motivation, this can be used again to determine weakness and strength for the different group.</w:t>
      </w:r>
    </w:p>
    <w:p w14:paraId="6705A2C6" w14:textId="77777777" w:rsidR="00A83C80" w:rsidRPr="0045022A" w:rsidRDefault="00A83C80" w:rsidP="00A83C80">
      <w:pPr>
        <w:ind w:firstLine="720"/>
        <w:jc w:val="both"/>
        <w:rPr>
          <w:lang w:val="en"/>
        </w:rPr>
      </w:pPr>
      <w:r w:rsidRPr="0045022A">
        <w:rPr>
          <w:lang w:val="en"/>
        </w:rPr>
        <w:t>Researchers recommend that the University should provide students with opportunities and space to actively participate in volunteering. The volunteer event must not interfere with the lecture sessions. The university's strong encouragement and support indirectly helped students to remain actively involved in volunteer activities.</w:t>
      </w:r>
    </w:p>
    <w:p w14:paraId="5E427A24" w14:textId="77777777" w:rsidR="00A83C80" w:rsidRPr="0045022A" w:rsidRDefault="00A83C80" w:rsidP="00A83C80">
      <w:pPr>
        <w:ind w:firstLine="720"/>
        <w:jc w:val="both"/>
        <w:rPr>
          <w:lang w:val="en"/>
        </w:rPr>
      </w:pPr>
    </w:p>
    <w:p w14:paraId="3C9849D2" w14:textId="77777777" w:rsidR="00A83C80" w:rsidRPr="0045022A" w:rsidRDefault="00A83C80" w:rsidP="00A83C80">
      <w:pPr>
        <w:ind w:firstLine="720"/>
        <w:jc w:val="both"/>
        <w:rPr>
          <w:lang w:val="en"/>
        </w:rPr>
      </w:pPr>
      <w:r w:rsidRPr="0045022A">
        <w:rPr>
          <w:lang w:val="en"/>
        </w:rPr>
        <w:t xml:space="preserve">. </w:t>
      </w:r>
    </w:p>
    <w:p w14:paraId="3954E36B" w14:textId="4B420440" w:rsidR="00A83C80" w:rsidRDefault="00A83C80" w:rsidP="00A83C80">
      <w:pPr>
        <w:jc w:val="both"/>
        <w:rPr>
          <w:b/>
          <w:lang w:val="en"/>
        </w:rPr>
      </w:pPr>
      <w:r w:rsidRPr="0045022A">
        <w:rPr>
          <w:b/>
          <w:lang w:val="en"/>
        </w:rPr>
        <w:t>References</w:t>
      </w:r>
    </w:p>
    <w:p w14:paraId="3EA9F6EC" w14:textId="77777777" w:rsidR="00267F1E" w:rsidRPr="0045022A" w:rsidRDefault="00267F1E" w:rsidP="00A83C80">
      <w:pPr>
        <w:jc w:val="both"/>
        <w:rPr>
          <w:b/>
          <w:lang w:val="en"/>
        </w:rPr>
      </w:pPr>
    </w:p>
    <w:p w14:paraId="53AC7DAC" w14:textId="224A008E" w:rsidR="00267F1E" w:rsidRPr="00267F1E" w:rsidRDefault="00267F1E" w:rsidP="00267F1E">
      <w:pPr>
        <w:ind w:left="567" w:hanging="567"/>
        <w:jc w:val="both"/>
        <w:rPr>
          <w:shd w:val="clear" w:color="auto" w:fill="F8F9FA"/>
        </w:rPr>
      </w:pPr>
      <w:proofErr w:type="spellStart"/>
      <w:r w:rsidRPr="00267F1E">
        <w:rPr>
          <w:shd w:val="clear" w:color="auto" w:fill="F8F9FA"/>
        </w:rPr>
        <w:t>Aizuddin</w:t>
      </w:r>
      <w:proofErr w:type="spellEnd"/>
      <w:r w:rsidRPr="00267F1E">
        <w:rPr>
          <w:shd w:val="clear" w:color="auto" w:fill="F8F9FA"/>
        </w:rPr>
        <w:t xml:space="preserve"> Zamzam (2017). </w:t>
      </w:r>
      <w:proofErr w:type="spellStart"/>
      <w:r w:rsidRPr="00267F1E">
        <w:rPr>
          <w:i/>
          <w:iCs/>
          <w:shd w:val="clear" w:color="auto" w:fill="F8F9FA"/>
        </w:rPr>
        <w:t>Penglibatan</w:t>
      </w:r>
      <w:proofErr w:type="spellEnd"/>
      <w:r w:rsidRPr="00267F1E">
        <w:rPr>
          <w:i/>
          <w:iCs/>
          <w:shd w:val="clear" w:color="auto" w:fill="F8F9FA"/>
        </w:rPr>
        <w:t xml:space="preserve"> </w:t>
      </w:r>
      <w:proofErr w:type="spellStart"/>
      <w:r w:rsidRPr="00267F1E">
        <w:rPr>
          <w:i/>
          <w:iCs/>
          <w:shd w:val="clear" w:color="auto" w:fill="F8F9FA"/>
        </w:rPr>
        <w:t>mahasiswa</w:t>
      </w:r>
      <w:proofErr w:type="spellEnd"/>
      <w:r w:rsidRPr="00267F1E">
        <w:rPr>
          <w:i/>
          <w:iCs/>
          <w:shd w:val="clear" w:color="auto" w:fill="F8F9FA"/>
        </w:rPr>
        <w:t xml:space="preserve"> </w:t>
      </w:r>
      <w:proofErr w:type="spellStart"/>
      <w:r w:rsidRPr="00267F1E">
        <w:rPr>
          <w:i/>
          <w:iCs/>
          <w:shd w:val="clear" w:color="auto" w:fill="F8F9FA"/>
        </w:rPr>
        <w:t>secara</w:t>
      </w:r>
      <w:proofErr w:type="spellEnd"/>
      <w:r w:rsidRPr="00267F1E">
        <w:rPr>
          <w:i/>
          <w:iCs/>
          <w:shd w:val="clear" w:color="auto" w:fill="F8F9FA"/>
        </w:rPr>
        <w:t xml:space="preserve"> </w:t>
      </w:r>
      <w:proofErr w:type="spellStart"/>
      <w:r w:rsidRPr="00267F1E">
        <w:rPr>
          <w:i/>
          <w:iCs/>
          <w:shd w:val="clear" w:color="auto" w:fill="F8F9FA"/>
        </w:rPr>
        <w:t>aktif</w:t>
      </w:r>
      <w:proofErr w:type="spellEnd"/>
      <w:r w:rsidRPr="00267F1E">
        <w:rPr>
          <w:i/>
          <w:iCs/>
          <w:shd w:val="clear" w:color="auto" w:fill="F8F9FA"/>
        </w:rPr>
        <w:t xml:space="preserve"> </w:t>
      </w:r>
      <w:proofErr w:type="spellStart"/>
      <w:r w:rsidRPr="00267F1E">
        <w:rPr>
          <w:i/>
          <w:iCs/>
          <w:shd w:val="clear" w:color="auto" w:fill="F8F9FA"/>
        </w:rPr>
        <w:t>dalam</w:t>
      </w:r>
      <w:proofErr w:type="spellEnd"/>
      <w:r w:rsidRPr="00267F1E">
        <w:rPr>
          <w:i/>
          <w:iCs/>
          <w:shd w:val="clear" w:color="auto" w:fill="F8F9FA"/>
        </w:rPr>
        <w:t xml:space="preserve"> </w:t>
      </w:r>
      <w:proofErr w:type="spellStart"/>
      <w:r w:rsidRPr="00267F1E">
        <w:rPr>
          <w:i/>
          <w:iCs/>
          <w:shd w:val="clear" w:color="auto" w:fill="F8F9FA"/>
        </w:rPr>
        <w:t>aktiviti</w:t>
      </w:r>
      <w:proofErr w:type="spellEnd"/>
      <w:r w:rsidRPr="00267F1E">
        <w:rPr>
          <w:i/>
          <w:iCs/>
          <w:shd w:val="clear" w:color="auto" w:fill="F8F9FA"/>
        </w:rPr>
        <w:t xml:space="preserve"> </w:t>
      </w:r>
      <w:proofErr w:type="spellStart"/>
      <w:r w:rsidRPr="00267F1E">
        <w:rPr>
          <w:i/>
          <w:iCs/>
          <w:shd w:val="clear" w:color="auto" w:fill="F8F9FA"/>
        </w:rPr>
        <w:t>sukarelawan</w:t>
      </w:r>
      <w:proofErr w:type="spellEnd"/>
      <w:r w:rsidRPr="00267F1E">
        <w:rPr>
          <w:i/>
          <w:iCs/>
          <w:shd w:val="clear" w:color="auto" w:fill="F8F9FA"/>
        </w:rPr>
        <w:t xml:space="preserve"> dan </w:t>
      </w:r>
      <w:proofErr w:type="spellStart"/>
      <w:r w:rsidRPr="00267F1E">
        <w:rPr>
          <w:i/>
          <w:iCs/>
          <w:shd w:val="clear" w:color="auto" w:fill="F8F9FA"/>
        </w:rPr>
        <w:t>kesan</w:t>
      </w:r>
      <w:proofErr w:type="spellEnd"/>
      <w:r w:rsidRPr="00267F1E">
        <w:rPr>
          <w:i/>
          <w:iCs/>
          <w:shd w:val="clear" w:color="auto" w:fill="F8F9FA"/>
        </w:rPr>
        <w:t xml:space="preserve"> </w:t>
      </w:r>
      <w:proofErr w:type="spellStart"/>
      <w:r w:rsidRPr="00267F1E">
        <w:rPr>
          <w:i/>
          <w:iCs/>
          <w:shd w:val="clear" w:color="auto" w:fill="F8F9FA"/>
        </w:rPr>
        <w:t>terhadap</w:t>
      </w:r>
      <w:proofErr w:type="spellEnd"/>
      <w:r w:rsidRPr="00267F1E">
        <w:rPr>
          <w:i/>
          <w:iCs/>
          <w:shd w:val="clear" w:color="auto" w:fill="F8F9FA"/>
        </w:rPr>
        <w:t xml:space="preserve"> </w:t>
      </w:r>
      <w:proofErr w:type="spellStart"/>
      <w:r w:rsidRPr="00267F1E">
        <w:rPr>
          <w:i/>
          <w:iCs/>
          <w:shd w:val="clear" w:color="auto" w:fill="F8F9FA"/>
        </w:rPr>
        <w:t>pencapaian</w:t>
      </w:r>
      <w:proofErr w:type="spellEnd"/>
      <w:r w:rsidRPr="00267F1E">
        <w:rPr>
          <w:i/>
          <w:iCs/>
          <w:shd w:val="clear" w:color="auto" w:fill="F8F9FA"/>
        </w:rPr>
        <w:t xml:space="preserve"> </w:t>
      </w:r>
      <w:proofErr w:type="spellStart"/>
      <w:r w:rsidRPr="00267F1E">
        <w:rPr>
          <w:i/>
          <w:iCs/>
          <w:shd w:val="clear" w:color="auto" w:fill="F8F9FA"/>
        </w:rPr>
        <w:t>akademik</w:t>
      </w:r>
      <w:proofErr w:type="spellEnd"/>
      <w:r w:rsidRPr="00267F1E">
        <w:rPr>
          <w:i/>
          <w:iCs/>
          <w:shd w:val="clear" w:color="auto" w:fill="F8F9FA"/>
        </w:rPr>
        <w:t xml:space="preserve">: </w:t>
      </w:r>
      <w:proofErr w:type="spellStart"/>
      <w:r w:rsidRPr="00267F1E">
        <w:rPr>
          <w:i/>
          <w:iCs/>
          <w:shd w:val="clear" w:color="auto" w:fill="F8F9FA"/>
        </w:rPr>
        <w:t>suatu</w:t>
      </w:r>
      <w:proofErr w:type="spellEnd"/>
      <w:r w:rsidRPr="00267F1E">
        <w:rPr>
          <w:i/>
          <w:iCs/>
          <w:shd w:val="clear" w:color="auto" w:fill="F8F9FA"/>
        </w:rPr>
        <w:t xml:space="preserve"> </w:t>
      </w:r>
      <w:proofErr w:type="spellStart"/>
      <w:r w:rsidRPr="00267F1E">
        <w:rPr>
          <w:i/>
          <w:iCs/>
          <w:shd w:val="clear" w:color="auto" w:fill="F8F9FA"/>
        </w:rPr>
        <w:t>kajian</w:t>
      </w:r>
      <w:proofErr w:type="spellEnd"/>
      <w:r w:rsidRPr="00267F1E">
        <w:rPr>
          <w:i/>
          <w:iCs/>
          <w:shd w:val="clear" w:color="auto" w:fill="F8F9FA"/>
        </w:rPr>
        <w:t xml:space="preserve"> </w:t>
      </w:r>
      <w:proofErr w:type="spellStart"/>
      <w:r w:rsidRPr="00267F1E">
        <w:rPr>
          <w:i/>
          <w:iCs/>
          <w:shd w:val="clear" w:color="auto" w:fill="F8F9FA"/>
        </w:rPr>
        <w:t>kes</w:t>
      </w:r>
      <w:proofErr w:type="spellEnd"/>
      <w:r w:rsidRPr="00267F1E">
        <w:rPr>
          <w:i/>
          <w:iCs/>
          <w:shd w:val="clear" w:color="auto" w:fill="F8F9FA"/>
        </w:rPr>
        <w:t xml:space="preserve"> di </w:t>
      </w:r>
      <w:proofErr w:type="spellStart"/>
      <w:r w:rsidRPr="00267F1E">
        <w:rPr>
          <w:i/>
          <w:iCs/>
          <w:shd w:val="clear" w:color="auto" w:fill="F8F9FA"/>
        </w:rPr>
        <w:t>Fakulti</w:t>
      </w:r>
      <w:proofErr w:type="spellEnd"/>
      <w:r w:rsidRPr="00267F1E">
        <w:rPr>
          <w:i/>
          <w:iCs/>
          <w:shd w:val="clear" w:color="auto" w:fill="F8F9FA"/>
        </w:rPr>
        <w:t xml:space="preserve"> Sains </w:t>
      </w:r>
      <w:proofErr w:type="spellStart"/>
      <w:r w:rsidRPr="00267F1E">
        <w:rPr>
          <w:i/>
          <w:iCs/>
          <w:shd w:val="clear" w:color="auto" w:fill="F8F9FA"/>
        </w:rPr>
        <w:t>Sosialgunaan</w:t>
      </w:r>
      <w:proofErr w:type="spellEnd"/>
      <w:r w:rsidRPr="00267F1E">
        <w:rPr>
          <w:i/>
          <w:iCs/>
          <w:shd w:val="clear" w:color="auto" w:fill="F8F9FA"/>
        </w:rPr>
        <w:t xml:space="preserve">, UNISZA Gong </w:t>
      </w:r>
      <w:proofErr w:type="spellStart"/>
      <w:r w:rsidRPr="00267F1E">
        <w:rPr>
          <w:i/>
          <w:iCs/>
          <w:shd w:val="clear" w:color="auto" w:fill="F8F9FA"/>
        </w:rPr>
        <w:t>Badak</w:t>
      </w:r>
      <w:proofErr w:type="spellEnd"/>
      <w:r w:rsidRPr="00267F1E">
        <w:rPr>
          <w:shd w:val="clear" w:color="auto" w:fill="F8F9FA"/>
        </w:rPr>
        <w:t xml:space="preserve"> (Unpublish undergraduate’s dissertation). </w:t>
      </w:r>
      <w:proofErr w:type="spellStart"/>
      <w:r w:rsidRPr="00267F1E">
        <w:rPr>
          <w:shd w:val="clear" w:color="auto" w:fill="F8F9FA"/>
        </w:rPr>
        <w:t>Universiti</w:t>
      </w:r>
      <w:proofErr w:type="spellEnd"/>
      <w:r w:rsidRPr="00267F1E">
        <w:rPr>
          <w:shd w:val="clear" w:color="auto" w:fill="F8F9FA"/>
        </w:rPr>
        <w:t xml:space="preserve"> Sultan Zainal Abidin, Terengganu, Malaysia.</w:t>
      </w:r>
    </w:p>
    <w:p w14:paraId="0C0406AE" w14:textId="77777777" w:rsidR="00267F1E" w:rsidRPr="00267F1E" w:rsidRDefault="00267F1E" w:rsidP="00267F1E">
      <w:pPr>
        <w:ind w:left="567" w:hanging="567"/>
        <w:jc w:val="both"/>
        <w:rPr>
          <w:shd w:val="clear" w:color="auto" w:fill="F8F9FA"/>
        </w:rPr>
      </w:pPr>
    </w:p>
    <w:p w14:paraId="60EDB0E0" w14:textId="75449AAB" w:rsidR="00321E8A" w:rsidRPr="00267F1E" w:rsidRDefault="00321E8A" w:rsidP="00267F1E">
      <w:pPr>
        <w:autoSpaceDE w:val="0"/>
        <w:autoSpaceDN w:val="0"/>
        <w:adjustRightInd w:val="0"/>
        <w:ind w:left="567" w:hanging="567"/>
        <w:rPr>
          <w:rFonts w:eastAsia="CIDFont+F1"/>
          <w:lang w:eastAsia="en-MY"/>
        </w:rPr>
      </w:pPr>
      <w:proofErr w:type="spellStart"/>
      <w:r w:rsidRPr="00267F1E">
        <w:rPr>
          <w:rFonts w:eastAsia="CIDFont+F1"/>
          <w:lang w:eastAsia="en-MY"/>
        </w:rPr>
        <w:t>Arrifin</w:t>
      </w:r>
      <w:proofErr w:type="spellEnd"/>
      <w:r w:rsidRPr="00267F1E">
        <w:rPr>
          <w:rFonts w:eastAsia="CIDFont+F1"/>
          <w:lang w:eastAsia="en-MY"/>
        </w:rPr>
        <w:t>, T</w:t>
      </w:r>
      <w:r w:rsidRPr="00267F1E">
        <w:rPr>
          <w:rFonts w:eastAsia="CIDFont+F1"/>
          <w:lang w:eastAsia="en-MY"/>
        </w:rPr>
        <w:t xml:space="preserve">., Mohd </w:t>
      </w:r>
      <w:proofErr w:type="spellStart"/>
      <w:r w:rsidRPr="00267F1E">
        <w:rPr>
          <w:rFonts w:eastAsia="CIDFont+F1"/>
          <w:lang w:eastAsia="en-MY"/>
        </w:rPr>
        <w:t>Alaudin</w:t>
      </w:r>
      <w:proofErr w:type="spellEnd"/>
      <w:r w:rsidRPr="00267F1E">
        <w:rPr>
          <w:rFonts w:eastAsia="CIDFont+F1"/>
          <w:lang w:eastAsia="en-MY"/>
        </w:rPr>
        <w:t>, A, N.  (</w:t>
      </w:r>
      <w:r w:rsidRPr="00267F1E">
        <w:rPr>
          <w:rFonts w:eastAsia="CIDFont+F1"/>
          <w:lang w:eastAsia="en-MY"/>
        </w:rPr>
        <w:t>2013</w:t>
      </w:r>
      <w:r w:rsidRPr="00267F1E">
        <w:rPr>
          <w:rFonts w:eastAsia="CIDFont+F1"/>
          <w:lang w:eastAsia="en-MY"/>
        </w:rPr>
        <w:t xml:space="preserve">). </w:t>
      </w:r>
      <w:r w:rsidRPr="00267F1E">
        <w:rPr>
          <w:rFonts w:eastAsia="CIDFont+F1"/>
          <w:lang w:eastAsia="en-MY"/>
        </w:rPr>
        <w:t xml:space="preserve"> Motif </w:t>
      </w:r>
      <w:proofErr w:type="spellStart"/>
      <w:r w:rsidR="00887CE9" w:rsidRPr="00267F1E">
        <w:rPr>
          <w:rFonts w:eastAsia="CIDFont+F1"/>
          <w:lang w:eastAsia="en-MY"/>
        </w:rPr>
        <w:t>p</w:t>
      </w:r>
      <w:r w:rsidRPr="00267F1E">
        <w:rPr>
          <w:rFonts w:eastAsia="CIDFont+F1"/>
          <w:lang w:eastAsia="en-MY"/>
        </w:rPr>
        <w:t>englibatan</w:t>
      </w:r>
      <w:proofErr w:type="spellEnd"/>
      <w:r w:rsidRPr="00267F1E">
        <w:rPr>
          <w:rFonts w:eastAsia="CIDFont+F1"/>
          <w:lang w:eastAsia="en-MY"/>
        </w:rPr>
        <w:t xml:space="preserve"> </w:t>
      </w:r>
      <w:proofErr w:type="spellStart"/>
      <w:r w:rsidR="00887CE9" w:rsidRPr="00267F1E">
        <w:rPr>
          <w:rFonts w:eastAsia="CIDFont+F1"/>
          <w:lang w:eastAsia="en-MY"/>
        </w:rPr>
        <w:t>s</w:t>
      </w:r>
      <w:r w:rsidRPr="00267F1E">
        <w:rPr>
          <w:rFonts w:eastAsia="CIDFont+F1"/>
          <w:lang w:eastAsia="en-MY"/>
        </w:rPr>
        <w:t>ukarelawan</w:t>
      </w:r>
      <w:proofErr w:type="spellEnd"/>
      <w:r w:rsidRPr="00267F1E">
        <w:rPr>
          <w:rFonts w:eastAsia="CIDFont+F1"/>
          <w:lang w:eastAsia="en-MY"/>
        </w:rPr>
        <w:t xml:space="preserve"> </w:t>
      </w:r>
      <w:proofErr w:type="spellStart"/>
      <w:r w:rsidR="00887CE9" w:rsidRPr="00267F1E">
        <w:rPr>
          <w:rFonts w:eastAsia="CIDFont+F1"/>
          <w:lang w:eastAsia="en-MY"/>
        </w:rPr>
        <w:t>s</w:t>
      </w:r>
      <w:r w:rsidRPr="00267F1E">
        <w:rPr>
          <w:rFonts w:eastAsia="CIDFont+F1"/>
          <w:lang w:eastAsia="en-MY"/>
        </w:rPr>
        <w:t>ukan</w:t>
      </w:r>
      <w:proofErr w:type="spellEnd"/>
      <w:r w:rsidRPr="00267F1E">
        <w:rPr>
          <w:rFonts w:eastAsia="CIDFont+F1"/>
          <w:lang w:eastAsia="en-MY"/>
        </w:rPr>
        <w:t xml:space="preserve"> </w:t>
      </w:r>
      <w:proofErr w:type="spellStart"/>
      <w:r w:rsidR="00887CE9" w:rsidRPr="00267F1E">
        <w:rPr>
          <w:rFonts w:eastAsia="CIDFont+F1"/>
          <w:lang w:eastAsia="en-MY"/>
        </w:rPr>
        <w:t>i</w:t>
      </w:r>
      <w:r w:rsidRPr="00267F1E">
        <w:rPr>
          <w:rFonts w:eastAsia="CIDFont+F1"/>
          <w:lang w:eastAsia="en-MY"/>
        </w:rPr>
        <w:t>nstitusi</w:t>
      </w:r>
      <w:proofErr w:type="spellEnd"/>
      <w:r w:rsidRPr="00267F1E">
        <w:rPr>
          <w:rFonts w:eastAsia="CIDFont+F1"/>
          <w:lang w:eastAsia="en-MY"/>
        </w:rPr>
        <w:t xml:space="preserve"> </w:t>
      </w:r>
      <w:proofErr w:type="spellStart"/>
      <w:r w:rsidR="00887CE9" w:rsidRPr="00267F1E">
        <w:rPr>
          <w:rFonts w:eastAsia="CIDFont+F1"/>
          <w:lang w:eastAsia="en-MY"/>
        </w:rPr>
        <w:t>p</w:t>
      </w:r>
      <w:r w:rsidRPr="00267F1E">
        <w:rPr>
          <w:rFonts w:eastAsia="CIDFont+F1"/>
          <w:lang w:eastAsia="en-MY"/>
        </w:rPr>
        <w:t>engajian</w:t>
      </w:r>
      <w:proofErr w:type="spellEnd"/>
      <w:r w:rsidRPr="00267F1E">
        <w:rPr>
          <w:rFonts w:eastAsia="CIDFont+F1"/>
          <w:lang w:eastAsia="en-MY"/>
        </w:rPr>
        <w:t xml:space="preserve"> </w:t>
      </w:r>
      <w:proofErr w:type="spellStart"/>
      <w:r w:rsidR="00887CE9" w:rsidRPr="00267F1E">
        <w:rPr>
          <w:rFonts w:eastAsia="CIDFont+F1"/>
          <w:lang w:eastAsia="en-MY"/>
        </w:rPr>
        <w:t>t</w:t>
      </w:r>
      <w:r w:rsidRPr="00267F1E">
        <w:rPr>
          <w:rFonts w:eastAsia="CIDFont+F1"/>
          <w:lang w:eastAsia="en-MY"/>
        </w:rPr>
        <w:t>inggi</w:t>
      </w:r>
      <w:proofErr w:type="spellEnd"/>
      <w:r w:rsidRPr="00267F1E">
        <w:rPr>
          <w:rFonts w:eastAsia="CIDFont+F1"/>
          <w:lang w:eastAsia="en-MY"/>
        </w:rPr>
        <w:t xml:space="preserve"> </w:t>
      </w:r>
      <w:proofErr w:type="spellStart"/>
      <w:r w:rsidR="00887CE9" w:rsidRPr="00267F1E">
        <w:rPr>
          <w:rFonts w:eastAsia="CIDFont+F1"/>
          <w:lang w:eastAsia="en-MY"/>
        </w:rPr>
        <w:t>t</w:t>
      </w:r>
      <w:r w:rsidRPr="00267F1E">
        <w:rPr>
          <w:rFonts w:eastAsia="CIDFont+F1"/>
          <w:lang w:eastAsia="en-MY"/>
        </w:rPr>
        <w:t>erhadap</w:t>
      </w:r>
      <w:proofErr w:type="spellEnd"/>
      <w:r w:rsidRPr="00267F1E">
        <w:rPr>
          <w:rFonts w:eastAsia="CIDFont+F1"/>
          <w:lang w:eastAsia="en-MY"/>
        </w:rPr>
        <w:t xml:space="preserve"> </w:t>
      </w:r>
      <w:proofErr w:type="spellStart"/>
      <w:r w:rsidR="00887CE9" w:rsidRPr="00267F1E">
        <w:rPr>
          <w:rFonts w:eastAsia="CIDFont+F1"/>
          <w:lang w:eastAsia="en-MY"/>
        </w:rPr>
        <w:t>t</w:t>
      </w:r>
      <w:r w:rsidRPr="00267F1E">
        <w:rPr>
          <w:rFonts w:eastAsia="CIDFont+F1"/>
          <w:lang w:eastAsia="en-MY"/>
        </w:rPr>
        <w:t>ahap</w:t>
      </w:r>
      <w:proofErr w:type="spellEnd"/>
      <w:r w:rsidRPr="00267F1E">
        <w:rPr>
          <w:rFonts w:eastAsia="CIDFont+F1"/>
          <w:lang w:eastAsia="en-MY"/>
        </w:rPr>
        <w:t xml:space="preserve"> </w:t>
      </w:r>
      <w:proofErr w:type="spellStart"/>
      <w:r w:rsidR="00887CE9" w:rsidRPr="00267F1E">
        <w:rPr>
          <w:rFonts w:eastAsia="CIDFont+F1"/>
          <w:lang w:eastAsia="en-MY"/>
        </w:rPr>
        <w:t>k</w:t>
      </w:r>
      <w:r w:rsidRPr="00267F1E">
        <w:rPr>
          <w:rFonts w:eastAsia="CIDFont+F1"/>
          <w:lang w:eastAsia="en-MY"/>
        </w:rPr>
        <w:t>epuasan</w:t>
      </w:r>
      <w:proofErr w:type="spellEnd"/>
      <w:r w:rsidRPr="00267F1E">
        <w:rPr>
          <w:rFonts w:eastAsia="CIDFont+F1"/>
          <w:lang w:eastAsia="en-MY"/>
        </w:rPr>
        <w:t xml:space="preserve"> </w:t>
      </w:r>
      <w:proofErr w:type="spellStart"/>
      <w:r w:rsidR="00887CE9" w:rsidRPr="00267F1E">
        <w:rPr>
          <w:rFonts w:eastAsia="CIDFont+F1"/>
          <w:lang w:eastAsia="en-MY"/>
        </w:rPr>
        <w:t>d</w:t>
      </w:r>
      <w:r w:rsidRPr="00267F1E">
        <w:rPr>
          <w:rFonts w:eastAsia="CIDFont+F1"/>
          <w:lang w:eastAsia="en-MY"/>
        </w:rPr>
        <w:t>iri</w:t>
      </w:r>
      <w:proofErr w:type="spellEnd"/>
      <w:r w:rsidRPr="00267F1E">
        <w:rPr>
          <w:rFonts w:eastAsia="CIDFont+F1"/>
          <w:lang w:eastAsia="en-MY"/>
        </w:rPr>
        <w:t>.</w:t>
      </w:r>
      <w:r w:rsidR="00887CE9" w:rsidRPr="00267F1E">
        <w:rPr>
          <w:rFonts w:eastAsia="CIDFont+F1"/>
          <w:lang w:eastAsia="en-MY"/>
        </w:rPr>
        <w:t xml:space="preserve"> </w:t>
      </w:r>
      <w:proofErr w:type="spellStart"/>
      <w:r w:rsidR="00887CE9" w:rsidRPr="00267F1E">
        <w:rPr>
          <w:rFonts w:eastAsia="CIDFont+F1"/>
          <w:i/>
          <w:iCs/>
          <w:lang w:eastAsia="en-MY"/>
        </w:rPr>
        <w:t>Jurnal</w:t>
      </w:r>
      <w:proofErr w:type="spellEnd"/>
      <w:r w:rsidR="00887CE9" w:rsidRPr="00267F1E">
        <w:rPr>
          <w:rFonts w:eastAsia="CIDFont+F1"/>
          <w:i/>
          <w:iCs/>
          <w:lang w:eastAsia="en-MY"/>
        </w:rPr>
        <w:t xml:space="preserve"> Pendidikan Malaysia,</w:t>
      </w:r>
      <w:r w:rsidRPr="00267F1E">
        <w:rPr>
          <w:rFonts w:eastAsia="CIDFont+F1"/>
          <w:lang w:eastAsia="en-MY"/>
        </w:rPr>
        <w:t xml:space="preserve"> 38(2): 51–59.</w:t>
      </w:r>
    </w:p>
    <w:p w14:paraId="573C6399" w14:textId="4FDE5DF4" w:rsidR="00FC59F6" w:rsidRPr="00267F1E" w:rsidRDefault="00FC59F6" w:rsidP="00FE01FF">
      <w:pPr>
        <w:pStyle w:val="nova-legacy-e-listitem"/>
        <w:shd w:val="clear" w:color="auto" w:fill="FFFFFF"/>
        <w:spacing w:before="0" w:after="0"/>
        <w:ind w:left="567" w:hanging="567"/>
      </w:pPr>
      <w:r w:rsidRPr="00267F1E">
        <w:t xml:space="preserve">Barron, P., &amp; </w:t>
      </w:r>
      <w:proofErr w:type="spellStart"/>
      <w:r w:rsidRPr="00267F1E">
        <w:t>Rihova</w:t>
      </w:r>
      <w:proofErr w:type="spellEnd"/>
      <w:r w:rsidRPr="00267F1E">
        <w:t xml:space="preserve">, I. (2011). </w:t>
      </w:r>
      <w:r w:rsidRPr="00267F1E">
        <w:rPr>
          <w:shd w:val="clear" w:color="auto" w:fill="FFFFFF"/>
        </w:rPr>
        <w:t xml:space="preserve">Motivation to volunteer: A case study of the Edinburgh International Magic Festival. </w:t>
      </w:r>
      <w:hyperlink r:id="rId10" w:history="1">
        <w:r w:rsidRPr="00267F1E">
          <w:rPr>
            <w:rStyle w:val="Hyperlink"/>
            <w:i/>
            <w:iCs/>
            <w:color w:val="auto"/>
            <w:u w:val="none"/>
            <w:bdr w:val="none" w:sz="0" w:space="0" w:color="auto" w:frame="1"/>
          </w:rPr>
          <w:t>International Journal of Event and Festival Management</w:t>
        </w:r>
      </w:hyperlink>
      <w:r w:rsidRPr="00267F1E">
        <w:t>, 2(3):</w:t>
      </w:r>
      <w:r w:rsidR="00267F1E" w:rsidRPr="00267F1E">
        <w:t xml:space="preserve"> </w:t>
      </w:r>
      <w:r w:rsidRPr="00267F1E">
        <w:t>202-217</w:t>
      </w:r>
      <w:r w:rsidR="00267F1E" w:rsidRPr="00267F1E">
        <w:t>.</w:t>
      </w:r>
    </w:p>
    <w:p w14:paraId="08A54974" w14:textId="141A2265" w:rsidR="00A83C80" w:rsidRPr="00267F1E" w:rsidRDefault="00A83C80" w:rsidP="00267F1E">
      <w:pPr>
        <w:ind w:left="709" w:hanging="709"/>
        <w:jc w:val="both"/>
      </w:pPr>
      <w:r w:rsidRPr="00267F1E">
        <w:t xml:space="preserve">Clary, E., Snyder, M., Ridge, R., Copeland, J., Stukas, A., Haugen, J. &amp; </w:t>
      </w:r>
      <w:proofErr w:type="spellStart"/>
      <w:r w:rsidRPr="00267F1E">
        <w:t>Miene</w:t>
      </w:r>
      <w:proofErr w:type="spellEnd"/>
      <w:r w:rsidRPr="00267F1E">
        <w:t xml:space="preserve">, P. </w:t>
      </w:r>
      <w:r w:rsidR="003A79B5" w:rsidRPr="00267F1E">
        <w:t>(</w:t>
      </w:r>
      <w:r w:rsidRPr="00267F1E">
        <w:t>1998</w:t>
      </w:r>
      <w:r w:rsidR="003A79B5" w:rsidRPr="00267F1E">
        <w:t>)</w:t>
      </w:r>
      <w:r w:rsidRPr="00267F1E">
        <w:t xml:space="preserve">. Understanding and assessing the motivation of volunteers: </w:t>
      </w:r>
      <w:r w:rsidR="003A79B5" w:rsidRPr="00267F1E">
        <w:t>a</w:t>
      </w:r>
      <w:r w:rsidRPr="00267F1E">
        <w:t xml:space="preserve"> functional approach. </w:t>
      </w:r>
      <w:r w:rsidRPr="00267F1E">
        <w:rPr>
          <w:i/>
          <w:iCs/>
        </w:rPr>
        <w:t>Journal of Personality and Social Psychology 74</w:t>
      </w:r>
      <w:r w:rsidRPr="00267F1E">
        <w:t>(6): 1516–153.</w:t>
      </w:r>
    </w:p>
    <w:p w14:paraId="4CEDCAF1" w14:textId="77777777" w:rsidR="007D2F83" w:rsidRPr="00267F1E" w:rsidRDefault="007D2F83" w:rsidP="00A83C80">
      <w:pPr>
        <w:jc w:val="both"/>
      </w:pPr>
    </w:p>
    <w:p w14:paraId="0D7E133F" w14:textId="287C391E" w:rsidR="00340DC3" w:rsidRPr="00267F1E" w:rsidRDefault="00340DC3" w:rsidP="00267F1E">
      <w:pPr>
        <w:ind w:left="709" w:hanging="709"/>
        <w:jc w:val="both"/>
        <w:rPr>
          <w:shd w:val="clear" w:color="auto" w:fill="FFFFFF"/>
        </w:rPr>
      </w:pPr>
      <w:proofErr w:type="spellStart"/>
      <w:r w:rsidRPr="00267F1E">
        <w:rPr>
          <w:shd w:val="clear" w:color="auto" w:fill="FFFFFF"/>
        </w:rPr>
        <w:t>Dorsch</w:t>
      </w:r>
      <w:proofErr w:type="spellEnd"/>
      <w:r w:rsidRPr="00267F1E">
        <w:rPr>
          <w:shd w:val="clear" w:color="auto" w:fill="FFFFFF"/>
        </w:rPr>
        <w:t xml:space="preserve">, K. D., Riemer, H. A., </w:t>
      </w:r>
      <w:proofErr w:type="spellStart"/>
      <w:r w:rsidRPr="00267F1E">
        <w:rPr>
          <w:shd w:val="clear" w:color="auto" w:fill="FFFFFF"/>
        </w:rPr>
        <w:t>Sluth</w:t>
      </w:r>
      <w:proofErr w:type="spellEnd"/>
      <w:r w:rsidRPr="00267F1E">
        <w:rPr>
          <w:shd w:val="clear" w:color="auto" w:fill="FFFFFF"/>
        </w:rPr>
        <w:t xml:space="preserve">, V., </w:t>
      </w:r>
      <w:proofErr w:type="spellStart"/>
      <w:r w:rsidRPr="00267F1E">
        <w:rPr>
          <w:shd w:val="clear" w:color="auto" w:fill="FFFFFF"/>
        </w:rPr>
        <w:t>Paskevich</w:t>
      </w:r>
      <w:proofErr w:type="spellEnd"/>
      <w:r w:rsidRPr="00267F1E">
        <w:rPr>
          <w:shd w:val="clear" w:color="auto" w:fill="FFFFFF"/>
        </w:rPr>
        <w:t xml:space="preserve">, D. M., &amp; </w:t>
      </w:r>
      <w:proofErr w:type="spellStart"/>
      <w:r w:rsidRPr="00267F1E">
        <w:rPr>
          <w:shd w:val="clear" w:color="auto" w:fill="FFFFFF"/>
        </w:rPr>
        <w:t>Chelladurai</w:t>
      </w:r>
      <w:proofErr w:type="spellEnd"/>
      <w:r w:rsidRPr="00267F1E">
        <w:rPr>
          <w:shd w:val="clear" w:color="auto" w:fill="FFFFFF"/>
        </w:rPr>
        <w:t>, P. (2002</w:t>
      </w:r>
      <w:proofErr w:type="gramStart"/>
      <w:r w:rsidRPr="00267F1E">
        <w:rPr>
          <w:shd w:val="clear" w:color="auto" w:fill="FFFFFF"/>
        </w:rPr>
        <w:t>).</w:t>
      </w:r>
      <w:r w:rsidRPr="00267F1E">
        <w:rPr>
          <w:rStyle w:val="Emphasis"/>
          <w:shd w:val="clear" w:color="auto" w:fill="FFFFFF"/>
        </w:rPr>
        <w:t>What</w:t>
      </w:r>
      <w:proofErr w:type="gramEnd"/>
      <w:r w:rsidRPr="00267F1E">
        <w:rPr>
          <w:rStyle w:val="Emphasis"/>
          <w:shd w:val="clear" w:color="auto" w:fill="FFFFFF"/>
        </w:rPr>
        <w:t xml:space="preserve"> affects a volunteer's commitment?</w:t>
      </w:r>
      <w:r w:rsidRPr="00267F1E">
        <w:rPr>
          <w:shd w:val="clear" w:color="auto" w:fill="FFFFFF"/>
        </w:rPr>
        <w:t> Toronto: Canadian Centre for Philanthropy.</w:t>
      </w:r>
    </w:p>
    <w:p w14:paraId="40A809EB" w14:textId="77777777" w:rsidR="00340DC3" w:rsidRPr="00267F1E" w:rsidRDefault="00340DC3" w:rsidP="00A83C80">
      <w:pPr>
        <w:jc w:val="both"/>
        <w:rPr>
          <w:shd w:val="clear" w:color="auto" w:fill="F8F9FA"/>
        </w:rPr>
      </w:pPr>
    </w:p>
    <w:p w14:paraId="1281D9A3" w14:textId="702656A9" w:rsidR="0066067F" w:rsidRPr="00267F1E" w:rsidRDefault="0066067F" w:rsidP="00267F1E">
      <w:pPr>
        <w:autoSpaceDE w:val="0"/>
        <w:autoSpaceDN w:val="0"/>
        <w:adjustRightInd w:val="0"/>
        <w:ind w:left="567" w:hanging="567"/>
        <w:rPr>
          <w:shd w:val="clear" w:color="auto" w:fill="F8F9FA"/>
        </w:rPr>
      </w:pPr>
      <w:proofErr w:type="spellStart"/>
      <w:r w:rsidRPr="00267F1E">
        <w:rPr>
          <w:rFonts w:eastAsia="CIDFont+F1"/>
          <w:lang w:eastAsia="en-MY"/>
        </w:rPr>
        <w:t>Ekerdt</w:t>
      </w:r>
      <w:proofErr w:type="spellEnd"/>
      <w:r w:rsidRPr="00267F1E">
        <w:rPr>
          <w:rFonts w:eastAsia="CIDFont+F1"/>
          <w:lang w:eastAsia="en-MY"/>
        </w:rPr>
        <w:t xml:space="preserve">, D.J. (1986). The </w:t>
      </w:r>
      <w:r w:rsidRPr="00267F1E">
        <w:rPr>
          <w:rFonts w:eastAsia="CIDFont+F1"/>
          <w:lang w:eastAsia="en-MY"/>
        </w:rPr>
        <w:t>b</w:t>
      </w:r>
      <w:r w:rsidRPr="00267F1E">
        <w:rPr>
          <w:rFonts w:eastAsia="CIDFont+F1"/>
          <w:lang w:eastAsia="en-MY"/>
        </w:rPr>
        <w:t xml:space="preserve">usy </w:t>
      </w:r>
      <w:r w:rsidRPr="00267F1E">
        <w:rPr>
          <w:rFonts w:eastAsia="CIDFont+F1"/>
          <w:lang w:eastAsia="en-MY"/>
        </w:rPr>
        <w:t>e</w:t>
      </w:r>
      <w:r w:rsidRPr="00267F1E">
        <w:rPr>
          <w:rFonts w:eastAsia="CIDFont+F1"/>
          <w:lang w:eastAsia="en-MY"/>
        </w:rPr>
        <w:t xml:space="preserve">thic: </w:t>
      </w:r>
      <w:r w:rsidRPr="00267F1E">
        <w:rPr>
          <w:rFonts w:eastAsia="CIDFont+F1"/>
          <w:lang w:eastAsia="en-MY"/>
        </w:rPr>
        <w:t>m</w:t>
      </w:r>
      <w:r w:rsidRPr="00267F1E">
        <w:rPr>
          <w:rFonts w:eastAsia="CIDFont+F1"/>
          <w:lang w:eastAsia="en-MY"/>
        </w:rPr>
        <w:t xml:space="preserve">oral </w:t>
      </w:r>
      <w:r w:rsidRPr="00267F1E">
        <w:rPr>
          <w:rFonts w:eastAsia="CIDFont+F1"/>
          <w:lang w:eastAsia="en-MY"/>
        </w:rPr>
        <w:t>c</w:t>
      </w:r>
      <w:r w:rsidRPr="00267F1E">
        <w:rPr>
          <w:rFonts w:eastAsia="CIDFont+F1"/>
          <w:lang w:eastAsia="en-MY"/>
        </w:rPr>
        <w:t xml:space="preserve">ontinuity between </w:t>
      </w:r>
      <w:r w:rsidRPr="00267F1E">
        <w:rPr>
          <w:rFonts w:eastAsia="CIDFont+F1"/>
          <w:lang w:eastAsia="en-MY"/>
        </w:rPr>
        <w:t>w</w:t>
      </w:r>
      <w:r w:rsidRPr="00267F1E">
        <w:rPr>
          <w:rFonts w:eastAsia="CIDFont+F1"/>
          <w:lang w:eastAsia="en-MY"/>
        </w:rPr>
        <w:t xml:space="preserve">ork and </w:t>
      </w:r>
      <w:r w:rsidRPr="00267F1E">
        <w:rPr>
          <w:rFonts w:eastAsia="CIDFont+F1"/>
          <w:lang w:eastAsia="en-MY"/>
        </w:rPr>
        <w:t>r</w:t>
      </w:r>
      <w:r w:rsidRPr="00267F1E">
        <w:rPr>
          <w:rFonts w:eastAsia="CIDFont+F1"/>
          <w:lang w:eastAsia="en-MY"/>
        </w:rPr>
        <w:t xml:space="preserve">etirement. </w:t>
      </w:r>
      <w:r w:rsidRPr="00267F1E">
        <w:rPr>
          <w:rFonts w:eastAsia="CIDFont+F1"/>
          <w:i/>
          <w:iCs/>
          <w:lang w:eastAsia="en-MY"/>
        </w:rPr>
        <w:t>The</w:t>
      </w:r>
      <w:r w:rsidRPr="00267F1E">
        <w:rPr>
          <w:rFonts w:eastAsia="CIDFont+F1"/>
          <w:i/>
          <w:iCs/>
          <w:lang w:eastAsia="en-MY"/>
        </w:rPr>
        <w:t xml:space="preserve"> </w:t>
      </w:r>
      <w:r w:rsidRPr="00267F1E">
        <w:rPr>
          <w:rFonts w:eastAsia="CIDFont+F1"/>
          <w:i/>
          <w:iCs/>
          <w:lang w:eastAsia="en-MY"/>
        </w:rPr>
        <w:t>Journal of Higher Gerontologist,</w:t>
      </w:r>
      <w:r w:rsidRPr="00267F1E">
        <w:rPr>
          <w:rFonts w:eastAsia="CIDFont+F1"/>
          <w:lang w:eastAsia="en-MY"/>
        </w:rPr>
        <w:t xml:space="preserve"> 3: 239-44</w:t>
      </w:r>
      <w:r w:rsidR="00267F1E" w:rsidRPr="00267F1E">
        <w:rPr>
          <w:rFonts w:eastAsia="CIDFont+F1"/>
          <w:lang w:eastAsia="en-MY"/>
        </w:rPr>
        <w:t>.</w:t>
      </w:r>
    </w:p>
    <w:p w14:paraId="4A7A82B6" w14:textId="77777777" w:rsidR="0066067F" w:rsidRPr="00267F1E" w:rsidRDefault="0066067F" w:rsidP="00A83C80">
      <w:pPr>
        <w:jc w:val="both"/>
        <w:rPr>
          <w:shd w:val="clear" w:color="auto" w:fill="F8F9FA"/>
        </w:rPr>
      </w:pPr>
    </w:p>
    <w:p w14:paraId="1585D2B2" w14:textId="77777777" w:rsidR="00267F1E" w:rsidRPr="00267F1E" w:rsidRDefault="00267F1E" w:rsidP="00267F1E">
      <w:pPr>
        <w:pStyle w:val="BodyText"/>
        <w:spacing w:before="1"/>
        <w:ind w:left="567" w:hanging="568"/>
        <w:rPr>
          <w:rFonts w:ascii="Times New Roman" w:hAnsi="Times New Roman"/>
          <w:color w:val="auto"/>
        </w:rPr>
      </w:pPr>
      <w:r w:rsidRPr="00267F1E">
        <w:rPr>
          <w:rStyle w:val="personname"/>
          <w:rFonts w:ascii="Times New Roman" w:hAnsi="Times New Roman"/>
          <w:color w:val="auto"/>
          <w:spacing w:val="6"/>
          <w:bdr w:val="none" w:sz="0" w:space="0" w:color="auto" w:frame="1"/>
          <w:shd w:val="clear" w:color="auto" w:fill="FFFFFF"/>
        </w:rPr>
        <w:lastRenderedPageBreak/>
        <w:t xml:space="preserve">Hamzah, </w:t>
      </w:r>
      <w:proofErr w:type="spellStart"/>
      <w:r w:rsidRPr="00267F1E">
        <w:rPr>
          <w:rStyle w:val="personname"/>
          <w:rFonts w:ascii="Times New Roman" w:hAnsi="Times New Roman"/>
          <w:color w:val="auto"/>
          <w:spacing w:val="6"/>
          <w:bdr w:val="none" w:sz="0" w:space="0" w:color="auto" w:frame="1"/>
          <w:shd w:val="clear" w:color="auto" w:fill="FFFFFF"/>
        </w:rPr>
        <w:t>Azimi</w:t>
      </w:r>
      <w:proofErr w:type="spellEnd"/>
      <w:r w:rsidRPr="00267F1E">
        <w:rPr>
          <w:rFonts w:ascii="Times New Roman" w:hAnsi="Times New Roman"/>
          <w:color w:val="auto"/>
          <w:spacing w:val="6"/>
          <w:shd w:val="clear" w:color="auto" w:fill="FFFFFF"/>
        </w:rPr>
        <w:t> and </w:t>
      </w:r>
      <w:proofErr w:type="spellStart"/>
      <w:r w:rsidRPr="00267F1E">
        <w:rPr>
          <w:rStyle w:val="personname"/>
          <w:rFonts w:ascii="Times New Roman" w:hAnsi="Times New Roman"/>
          <w:color w:val="auto"/>
          <w:spacing w:val="6"/>
          <w:bdr w:val="none" w:sz="0" w:space="0" w:color="auto" w:frame="1"/>
          <w:shd w:val="clear" w:color="auto" w:fill="FFFFFF"/>
        </w:rPr>
        <w:t>Suandi</w:t>
      </w:r>
      <w:proofErr w:type="spellEnd"/>
      <w:r w:rsidRPr="00267F1E">
        <w:rPr>
          <w:rStyle w:val="personname"/>
          <w:rFonts w:ascii="Times New Roman" w:hAnsi="Times New Roman"/>
          <w:color w:val="auto"/>
          <w:spacing w:val="6"/>
          <w:bdr w:val="none" w:sz="0" w:space="0" w:color="auto" w:frame="1"/>
          <w:shd w:val="clear" w:color="auto" w:fill="FFFFFF"/>
        </w:rPr>
        <w:t xml:space="preserve">, </w:t>
      </w:r>
      <w:proofErr w:type="spellStart"/>
      <w:r w:rsidRPr="00267F1E">
        <w:rPr>
          <w:rStyle w:val="personname"/>
          <w:rFonts w:ascii="Times New Roman" w:hAnsi="Times New Roman"/>
          <w:color w:val="auto"/>
          <w:spacing w:val="6"/>
          <w:bdr w:val="none" w:sz="0" w:space="0" w:color="auto" w:frame="1"/>
          <w:shd w:val="clear" w:color="auto" w:fill="FFFFFF"/>
        </w:rPr>
        <w:t>Turiman</w:t>
      </w:r>
      <w:proofErr w:type="spellEnd"/>
      <w:r w:rsidRPr="00267F1E">
        <w:rPr>
          <w:rFonts w:ascii="Times New Roman" w:hAnsi="Times New Roman"/>
          <w:color w:val="auto"/>
          <w:spacing w:val="6"/>
          <w:shd w:val="clear" w:color="auto" w:fill="FFFFFF"/>
        </w:rPr>
        <w:t>. (1994). </w:t>
      </w:r>
      <w:r w:rsidRPr="00267F1E">
        <w:rPr>
          <w:rStyle w:val="Emphasis"/>
          <w:rFonts w:ascii="Times New Roman" w:hAnsi="Times New Roman"/>
          <w:i w:val="0"/>
          <w:iCs w:val="0"/>
          <w:color w:val="auto"/>
          <w:spacing w:val="6"/>
          <w:bdr w:val="none" w:sz="0" w:space="0" w:color="auto" w:frame="1"/>
          <w:shd w:val="clear" w:color="auto" w:fill="FFFFFF"/>
        </w:rPr>
        <w:t>Factors contributing towards the sustainability of youth organizations as partners in community development.</w:t>
      </w:r>
      <w:r w:rsidRPr="00267F1E">
        <w:rPr>
          <w:rFonts w:ascii="Times New Roman" w:hAnsi="Times New Roman"/>
          <w:i/>
          <w:iCs/>
          <w:color w:val="auto"/>
          <w:spacing w:val="6"/>
          <w:shd w:val="clear" w:color="auto" w:fill="FFFFFF"/>
        </w:rPr>
        <w:t> </w:t>
      </w:r>
      <w:proofErr w:type="spellStart"/>
      <w:r w:rsidRPr="00267F1E">
        <w:rPr>
          <w:rFonts w:ascii="Times New Roman" w:hAnsi="Times New Roman"/>
          <w:i/>
          <w:iCs/>
          <w:color w:val="auto"/>
          <w:spacing w:val="6"/>
          <w:shd w:val="clear" w:color="auto" w:fill="FFFFFF"/>
        </w:rPr>
        <w:t>Pertanika</w:t>
      </w:r>
      <w:proofErr w:type="spellEnd"/>
      <w:r w:rsidRPr="00267F1E">
        <w:rPr>
          <w:rFonts w:ascii="Times New Roman" w:hAnsi="Times New Roman"/>
          <w:i/>
          <w:iCs/>
          <w:color w:val="auto"/>
          <w:spacing w:val="6"/>
          <w:shd w:val="clear" w:color="auto" w:fill="FFFFFF"/>
        </w:rPr>
        <w:t xml:space="preserve"> Journal of Social Sciences &amp; Humanities, 2</w:t>
      </w:r>
      <w:r w:rsidRPr="00267F1E">
        <w:rPr>
          <w:rFonts w:ascii="Times New Roman" w:hAnsi="Times New Roman"/>
          <w:color w:val="auto"/>
          <w:spacing w:val="6"/>
          <w:shd w:val="clear" w:color="auto" w:fill="FFFFFF"/>
        </w:rPr>
        <w:t xml:space="preserve"> (2): 87-93.</w:t>
      </w:r>
    </w:p>
    <w:p w14:paraId="1ABE6718" w14:textId="77777777" w:rsidR="00267F1E" w:rsidRPr="00267F1E" w:rsidRDefault="00267F1E" w:rsidP="00A83C80">
      <w:pPr>
        <w:jc w:val="both"/>
        <w:rPr>
          <w:shd w:val="clear" w:color="auto" w:fill="F8F9FA"/>
        </w:rPr>
      </w:pPr>
    </w:p>
    <w:p w14:paraId="47FFA8DA" w14:textId="43186A9A" w:rsidR="00A83C80" w:rsidRPr="00267F1E" w:rsidRDefault="00A83C80" w:rsidP="00267F1E">
      <w:pPr>
        <w:ind w:left="567" w:hanging="567"/>
        <w:jc w:val="both"/>
        <w:rPr>
          <w:shd w:val="clear" w:color="auto" w:fill="F8F9FA"/>
        </w:rPr>
      </w:pPr>
      <w:proofErr w:type="gramStart"/>
      <w:r w:rsidRPr="00267F1E">
        <w:rPr>
          <w:shd w:val="clear" w:color="auto" w:fill="F8F9FA"/>
        </w:rPr>
        <w:t xml:space="preserve">IPPBM </w:t>
      </w:r>
      <w:r w:rsidR="003A79B5" w:rsidRPr="00267F1E">
        <w:rPr>
          <w:shd w:val="clear" w:color="auto" w:fill="F8F9FA"/>
        </w:rPr>
        <w:t>.</w:t>
      </w:r>
      <w:proofErr w:type="gramEnd"/>
      <w:r w:rsidRPr="00267F1E">
        <w:rPr>
          <w:shd w:val="clear" w:color="auto" w:fill="F8F9FA"/>
        </w:rPr>
        <w:t>(2013)</w:t>
      </w:r>
      <w:r w:rsidR="003A79B5" w:rsidRPr="00267F1E">
        <w:rPr>
          <w:shd w:val="clear" w:color="auto" w:fill="F8F9FA"/>
        </w:rPr>
        <w:t>.</w:t>
      </w:r>
      <w:r w:rsidRPr="00267F1E">
        <w:rPr>
          <w:shd w:val="clear" w:color="auto" w:fill="F8F9FA"/>
        </w:rPr>
        <w:t xml:space="preserve"> </w:t>
      </w:r>
      <w:proofErr w:type="spellStart"/>
      <w:r w:rsidRPr="00267F1E">
        <w:rPr>
          <w:i/>
          <w:iCs/>
          <w:shd w:val="clear" w:color="auto" w:fill="F8F9FA"/>
        </w:rPr>
        <w:t>Kesukarelaan</w:t>
      </w:r>
      <w:proofErr w:type="spellEnd"/>
      <w:r w:rsidRPr="00267F1E">
        <w:rPr>
          <w:i/>
          <w:iCs/>
          <w:shd w:val="clear" w:color="auto" w:fill="F8F9FA"/>
        </w:rPr>
        <w:t xml:space="preserve">. </w:t>
      </w:r>
      <w:proofErr w:type="spellStart"/>
      <w:r w:rsidRPr="00267F1E">
        <w:rPr>
          <w:i/>
          <w:iCs/>
          <w:shd w:val="clear" w:color="auto" w:fill="F8F9FA"/>
        </w:rPr>
        <w:t>Buletin</w:t>
      </w:r>
      <w:proofErr w:type="spellEnd"/>
      <w:r w:rsidRPr="00267F1E">
        <w:rPr>
          <w:i/>
          <w:iCs/>
          <w:shd w:val="clear" w:color="auto" w:fill="F8F9FA"/>
        </w:rPr>
        <w:t xml:space="preserve"> </w:t>
      </w:r>
      <w:proofErr w:type="spellStart"/>
      <w:r w:rsidRPr="00267F1E">
        <w:rPr>
          <w:i/>
          <w:iCs/>
          <w:shd w:val="clear" w:color="auto" w:fill="F8F9FA"/>
        </w:rPr>
        <w:t>Institut</w:t>
      </w:r>
      <w:proofErr w:type="spellEnd"/>
      <w:r w:rsidRPr="00267F1E">
        <w:rPr>
          <w:i/>
          <w:iCs/>
          <w:shd w:val="clear" w:color="auto" w:fill="F8F9FA"/>
        </w:rPr>
        <w:t xml:space="preserve"> </w:t>
      </w:r>
      <w:proofErr w:type="spellStart"/>
      <w:r w:rsidRPr="00267F1E">
        <w:rPr>
          <w:i/>
          <w:iCs/>
          <w:shd w:val="clear" w:color="auto" w:fill="F8F9FA"/>
        </w:rPr>
        <w:t>Penyelidikan</w:t>
      </w:r>
      <w:proofErr w:type="spellEnd"/>
      <w:r w:rsidRPr="00267F1E">
        <w:rPr>
          <w:i/>
          <w:iCs/>
          <w:shd w:val="clear" w:color="auto" w:fill="F8F9FA"/>
        </w:rPr>
        <w:t xml:space="preserve"> Pembangunan Belia Malaysia.</w:t>
      </w:r>
      <w:r w:rsidRPr="00267F1E">
        <w:rPr>
          <w:shd w:val="clear" w:color="auto" w:fill="F8F9FA"/>
        </w:rPr>
        <w:t xml:space="preserve">  </w:t>
      </w:r>
      <w:proofErr w:type="spellStart"/>
      <w:r w:rsidRPr="00267F1E">
        <w:rPr>
          <w:shd w:val="clear" w:color="auto" w:fill="F8F9FA"/>
        </w:rPr>
        <w:t>Edisi</w:t>
      </w:r>
      <w:proofErr w:type="spellEnd"/>
      <w:r w:rsidR="003A79B5" w:rsidRPr="00267F1E">
        <w:rPr>
          <w:shd w:val="clear" w:color="auto" w:fill="F8F9FA"/>
        </w:rPr>
        <w:t xml:space="preserve"> </w:t>
      </w:r>
      <w:r w:rsidRPr="00267F1E">
        <w:rPr>
          <w:shd w:val="clear" w:color="auto" w:fill="F8F9FA"/>
        </w:rPr>
        <w:t xml:space="preserve">1/2013. Kementerian Belia Malaysia, Putrajaya. </w:t>
      </w:r>
    </w:p>
    <w:p w14:paraId="6DAF889D" w14:textId="77777777" w:rsidR="007D2F83" w:rsidRPr="00267F1E" w:rsidRDefault="007D2F83" w:rsidP="00A83C80">
      <w:pPr>
        <w:jc w:val="both"/>
        <w:rPr>
          <w:shd w:val="clear" w:color="auto" w:fill="F8F9FA"/>
        </w:rPr>
      </w:pPr>
    </w:p>
    <w:p w14:paraId="35FD9880" w14:textId="16B3D6DA" w:rsidR="00A83C80" w:rsidRPr="00267F1E" w:rsidRDefault="00A83C80" w:rsidP="00267F1E">
      <w:pPr>
        <w:ind w:left="709" w:hanging="709"/>
        <w:jc w:val="both"/>
        <w:rPr>
          <w:shd w:val="clear" w:color="auto" w:fill="F8F9FA"/>
        </w:rPr>
      </w:pPr>
      <w:r w:rsidRPr="00267F1E">
        <w:rPr>
          <w:shd w:val="clear" w:color="auto" w:fill="F8F9FA"/>
        </w:rPr>
        <w:t>Ismail, S</w:t>
      </w:r>
      <w:r w:rsidR="00267F1E" w:rsidRPr="00267F1E">
        <w:rPr>
          <w:shd w:val="clear" w:color="auto" w:fill="F8F9FA"/>
        </w:rPr>
        <w:t>.</w:t>
      </w:r>
      <w:r w:rsidRPr="00267F1E">
        <w:rPr>
          <w:shd w:val="clear" w:color="auto" w:fill="F8F9FA"/>
        </w:rPr>
        <w:t xml:space="preserve">, Noor </w:t>
      </w:r>
      <w:proofErr w:type="spellStart"/>
      <w:r w:rsidRPr="00267F1E">
        <w:rPr>
          <w:shd w:val="clear" w:color="auto" w:fill="F8F9FA"/>
        </w:rPr>
        <w:t>Azmira</w:t>
      </w:r>
      <w:proofErr w:type="spellEnd"/>
      <w:r w:rsidR="00267F1E" w:rsidRPr="00267F1E">
        <w:rPr>
          <w:shd w:val="clear" w:color="auto" w:fill="F8F9FA"/>
        </w:rPr>
        <w:t xml:space="preserve">, </w:t>
      </w:r>
      <w:r w:rsidRPr="00267F1E">
        <w:rPr>
          <w:shd w:val="clear" w:color="auto" w:fill="F8F9FA"/>
        </w:rPr>
        <w:t>S</w:t>
      </w:r>
      <w:r w:rsidR="00267F1E" w:rsidRPr="00267F1E">
        <w:rPr>
          <w:shd w:val="clear" w:color="auto" w:fill="F8F9FA"/>
        </w:rPr>
        <w:t>.,</w:t>
      </w:r>
      <w:r w:rsidRPr="00267F1E">
        <w:rPr>
          <w:shd w:val="clear" w:color="auto" w:fill="F8F9FA"/>
        </w:rPr>
        <w:t xml:space="preserve"> Vincent</w:t>
      </w:r>
      <w:r w:rsidR="00267F1E" w:rsidRPr="00267F1E">
        <w:rPr>
          <w:shd w:val="clear" w:color="auto" w:fill="F8F9FA"/>
        </w:rPr>
        <w:t>,</w:t>
      </w:r>
      <w:r w:rsidRPr="00267F1E">
        <w:rPr>
          <w:shd w:val="clear" w:color="auto" w:fill="F8F9FA"/>
        </w:rPr>
        <w:t xml:space="preserve"> P</w:t>
      </w:r>
      <w:r w:rsidR="00267F1E" w:rsidRPr="00267F1E">
        <w:rPr>
          <w:shd w:val="clear" w:color="auto" w:fill="F8F9FA"/>
        </w:rPr>
        <w:t>.</w:t>
      </w:r>
      <w:r w:rsidRPr="00267F1E">
        <w:rPr>
          <w:shd w:val="clear" w:color="auto" w:fill="F8F9FA"/>
        </w:rPr>
        <w:t xml:space="preserve">, </w:t>
      </w:r>
      <w:r w:rsidR="00267F1E" w:rsidRPr="00267F1E">
        <w:rPr>
          <w:shd w:val="clear" w:color="auto" w:fill="F8F9FA"/>
        </w:rPr>
        <w:t>&amp;</w:t>
      </w:r>
      <w:r w:rsidRPr="00267F1E">
        <w:rPr>
          <w:shd w:val="clear" w:color="auto" w:fill="F8F9FA"/>
        </w:rPr>
        <w:t xml:space="preserve"> </w:t>
      </w:r>
      <w:proofErr w:type="spellStart"/>
      <w:r w:rsidRPr="00267F1E">
        <w:rPr>
          <w:shd w:val="clear" w:color="auto" w:fill="F8F9FA"/>
        </w:rPr>
        <w:t>Nagoor</w:t>
      </w:r>
      <w:proofErr w:type="spellEnd"/>
      <w:r w:rsidR="00267F1E" w:rsidRPr="00267F1E">
        <w:rPr>
          <w:shd w:val="clear" w:color="auto" w:fill="F8F9FA"/>
        </w:rPr>
        <w:t xml:space="preserve">, </w:t>
      </w:r>
      <w:r w:rsidRPr="00267F1E">
        <w:rPr>
          <w:shd w:val="clear" w:color="auto" w:fill="F8F9FA"/>
        </w:rPr>
        <w:t>M</w:t>
      </w:r>
      <w:r w:rsidR="00267F1E" w:rsidRPr="00267F1E">
        <w:rPr>
          <w:shd w:val="clear" w:color="auto" w:fill="F8F9FA"/>
        </w:rPr>
        <w:t>.</w:t>
      </w:r>
      <w:r w:rsidR="006A4B64" w:rsidRPr="00267F1E">
        <w:rPr>
          <w:shd w:val="clear" w:color="auto" w:fill="F8F9FA"/>
        </w:rPr>
        <w:t xml:space="preserve"> (</w:t>
      </w:r>
      <w:r w:rsidRPr="00267F1E">
        <w:rPr>
          <w:shd w:val="clear" w:color="auto" w:fill="F8F9FA"/>
        </w:rPr>
        <w:t>2015</w:t>
      </w:r>
      <w:r w:rsidR="006A4B64" w:rsidRPr="00267F1E">
        <w:rPr>
          <w:shd w:val="clear" w:color="auto" w:fill="F8F9FA"/>
        </w:rPr>
        <w:t>)</w:t>
      </w:r>
      <w:r w:rsidRPr="00267F1E">
        <w:rPr>
          <w:shd w:val="clear" w:color="auto" w:fill="F8F9FA"/>
        </w:rPr>
        <w:t xml:space="preserve">. Youth </w:t>
      </w:r>
      <w:r w:rsidR="006A4B64" w:rsidRPr="00267F1E">
        <w:rPr>
          <w:shd w:val="clear" w:color="auto" w:fill="F8F9FA"/>
        </w:rPr>
        <w:t>v</w:t>
      </w:r>
      <w:r w:rsidRPr="00267F1E">
        <w:rPr>
          <w:shd w:val="clear" w:color="auto" w:fill="F8F9FA"/>
        </w:rPr>
        <w:t xml:space="preserve">olunteerism </w:t>
      </w:r>
      <w:r w:rsidR="006A4B64" w:rsidRPr="00267F1E">
        <w:rPr>
          <w:shd w:val="clear" w:color="auto" w:fill="F8F9FA"/>
        </w:rPr>
        <w:t>i</w:t>
      </w:r>
      <w:r w:rsidRPr="00267F1E">
        <w:rPr>
          <w:shd w:val="clear" w:color="auto" w:fill="F8F9FA"/>
        </w:rPr>
        <w:t xml:space="preserve">n Chow </w:t>
      </w:r>
      <w:proofErr w:type="gramStart"/>
      <w:r w:rsidRPr="00267F1E">
        <w:rPr>
          <w:shd w:val="clear" w:color="auto" w:fill="F8F9FA"/>
        </w:rPr>
        <w:t>Kit ,</w:t>
      </w:r>
      <w:proofErr w:type="gramEnd"/>
      <w:r w:rsidRPr="00267F1E">
        <w:rPr>
          <w:shd w:val="clear" w:color="auto" w:fill="F8F9FA"/>
        </w:rPr>
        <w:t xml:space="preserve"> Malaysia: </w:t>
      </w:r>
      <w:r w:rsidR="006A4B64" w:rsidRPr="00267F1E">
        <w:rPr>
          <w:shd w:val="clear" w:color="auto" w:fill="F8F9FA"/>
        </w:rPr>
        <w:t>f</w:t>
      </w:r>
      <w:r w:rsidRPr="00267F1E">
        <w:rPr>
          <w:shd w:val="clear" w:color="auto" w:fill="F8F9FA"/>
        </w:rPr>
        <w:t xml:space="preserve">actors of </w:t>
      </w:r>
      <w:r w:rsidR="006A4B64" w:rsidRPr="00267F1E">
        <w:rPr>
          <w:shd w:val="clear" w:color="auto" w:fill="F8F9FA"/>
        </w:rPr>
        <w:t>i</w:t>
      </w:r>
      <w:r w:rsidRPr="00267F1E">
        <w:rPr>
          <w:shd w:val="clear" w:color="auto" w:fill="F8F9FA"/>
        </w:rPr>
        <w:t>nvolvement</w:t>
      </w:r>
      <w:r w:rsidRPr="00267F1E">
        <w:rPr>
          <w:i/>
          <w:iCs/>
          <w:shd w:val="clear" w:color="auto" w:fill="F8F9FA"/>
        </w:rPr>
        <w:t>.</w:t>
      </w:r>
      <w:r w:rsidR="006A4B64" w:rsidRPr="00267F1E">
        <w:rPr>
          <w:i/>
          <w:iCs/>
          <w:shd w:val="clear" w:color="auto" w:fill="F8F9FA"/>
        </w:rPr>
        <w:t xml:space="preserve"> </w:t>
      </w:r>
      <w:r w:rsidRPr="00267F1E">
        <w:rPr>
          <w:i/>
          <w:iCs/>
          <w:shd w:val="clear" w:color="auto" w:fill="F8F9FA"/>
        </w:rPr>
        <w:t xml:space="preserve"> </w:t>
      </w:r>
      <w:r w:rsidR="00A975BA" w:rsidRPr="00267F1E">
        <w:rPr>
          <w:i/>
          <w:iCs/>
          <w:shd w:val="clear" w:color="auto" w:fill="F8F9FA"/>
        </w:rPr>
        <w:t>Proceedings</w:t>
      </w:r>
      <w:r w:rsidR="006A4B64" w:rsidRPr="00267F1E">
        <w:rPr>
          <w:i/>
          <w:iCs/>
          <w:shd w:val="clear" w:color="auto" w:fill="F8F9FA"/>
        </w:rPr>
        <w:t xml:space="preserve"> of the GTAR, Malaysia,</w:t>
      </w:r>
      <w:r w:rsidR="006A4B64" w:rsidRPr="00267F1E">
        <w:rPr>
          <w:shd w:val="clear" w:color="auto" w:fill="F8F9FA"/>
        </w:rPr>
        <w:t xml:space="preserve"> (</w:t>
      </w:r>
      <w:r w:rsidRPr="00267F1E">
        <w:rPr>
          <w:shd w:val="clear" w:color="auto" w:fill="F8F9FA"/>
        </w:rPr>
        <w:t>1</w:t>
      </w:r>
      <w:r w:rsidR="006A4B64" w:rsidRPr="00267F1E">
        <w:rPr>
          <w:shd w:val="clear" w:color="auto" w:fill="F8F9FA"/>
        </w:rPr>
        <w:t>),</w:t>
      </w:r>
      <w:r w:rsidRPr="00267F1E">
        <w:rPr>
          <w:shd w:val="clear" w:color="auto" w:fill="F8F9FA"/>
        </w:rPr>
        <w:t xml:space="preserve"> 219–2</w:t>
      </w:r>
      <w:r w:rsidR="00550448" w:rsidRPr="00267F1E">
        <w:rPr>
          <w:shd w:val="clear" w:color="auto" w:fill="F8F9FA"/>
        </w:rPr>
        <w:t>2</w:t>
      </w:r>
      <w:r w:rsidRPr="00267F1E">
        <w:rPr>
          <w:shd w:val="clear" w:color="auto" w:fill="F8F9FA"/>
        </w:rPr>
        <w:t>4.</w:t>
      </w:r>
    </w:p>
    <w:p w14:paraId="1FAFEB2C" w14:textId="77777777" w:rsidR="007D2F83" w:rsidRPr="00267F1E" w:rsidRDefault="007D2F83" w:rsidP="00A83C80">
      <w:pPr>
        <w:jc w:val="both"/>
        <w:rPr>
          <w:shd w:val="clear" w:color="auto" w:fill="F8F9FA"/>
        </w:rPr>
      </w:pPr>
    </w:p>
    <w:p w14:paraId="67E0C002" w14:textId="77777777" w:rsidR="007D2F83" w:rsidRPr="00267F1E" w:rsidRDefault="007D2F83" w:rsidP="00A83C80">
      <w:pPr>
        <w:jc w:val="both"/>
        <w:rPr>
          <w:shd w:val="clear" w:color="auto" w:fill="F8F9FA"/>
        </w:rPr>
      </w:pPr>
    </w:p>
    <w:p w14:paraId="2187660C" w14:textId="58046514" w:rsidR="007D2F83" w:rsidRPr="00267F1E" w:rsidRDefault="00A83C80" w:rsidP="00267F1E">
      <w:pPr>
        <w:ind w:left="709" w:hanging="709"/>
        <w:jc w:val="both"/>
        <w:rPr>
          <w:shd w:val="clear" w:color="auto" w:fill="F8F9FA"/>
        </w:rPr>
      </w:pPr>
      <w:r w:rsidRPr="00267F1E">
        <w:rPr>
          <w:shd w:val="clear" w:color="auto" w:fill="F8F9FA"/>
        </w:rPr>
        <w:t>Kim, May</w:t>
      </w:r>
      <w:r w:rsidR="00090697" w:rsidRPr="00267F1E">
        <w:rPr>
          <w:shd w:val="clear" w:color="auto" w:fill="F8F9FA"/>
        </w:rPr>
        <w:t>.</w:t>
      </w:r>
      <w:r w:rsidRPr="00267F1E">
        <w:rPr>
          <w:shd w:val="clear" w:color="auto" w:fill="F8F9FA"/>
        </w:rPr>
        <w:t>, Zhang, J</w:t>
      </w:r>
      <w:r w:rsidR="00090697" w:rsidRPr="00267F1E">
        <w:rPr>
          <w:shd w:val="clear" w:color="auto" w:fill="F8F9FA"/>
        </w:rPr>
        <w:t>.</w:t>
      </w:r>
      <w:r w:rsidRPr="00267F1E">
        <w:rPr>
          <w:shd w:val="clear" w:color="auto" w:fill="F8F9FA"/>
        </w:rPr>
        <w:t xml:space="preserve"> J., &amp; Connaughton, D</w:t>
      </w:r>
      <w:r w:rsidR="00090697" w:rsidRPr="00267F1E">
        <w:rPr>
          <w:shd w:val="clear" w:color="auto" w:fill="F8F9FA"/>
        </w:rPr>
        <w:t>.</w:t>
      </w:r>
      <w:r w:rsidRPr="00267F1E">
        <w:rPr>
          <w:shd w:val="clear" w:color="auto" w:fill="F8F9FA"/>
        </w:rPr>
        <w:t xml:space="preserve"> P. (2010). Comparison of </w:t>
      </w:r>
      <w:r w:rsidR="00090697" w:rsidRPr="00267F1E">
        <w:rPr>
          <w:shd w:val="clear" w:color="auto" w:fill="F8F9FA"/>
        </w:rPr>
        <w:t>v</w:t>
      </w:r>
      <w:r w:rsidRPr="00267F1E">
        <w:rPr>
          <w:shd w:val="clear" w:color="auto" w:fill="F8F9FA"/>
        </w:rPr>
        <w:t xml:space="preserve">olunteer </w:t>
      </w:r>
      <w:r w:rsidR="00090697" w:rsidRPr="00267F1E">
        <w:rPr>
          <w:shd w:val="clear" w:color="auto" w:fill="F8F9FA"/>
        </w:rPr>
        <w:t>m</w:t>
      </w:r>
      <w:r w:rsidRPr="00267F1E">
        <w:rPr>
          <w:shd w:val="clear" w:color="auto" w:fill="F8F9FA"/>
        </w:rPr>
        <w:t xml:space="preserve">otivations in </w:t>
      </w:r>
      <w:r w:rsidR="00090697" w:rsidRPr="00267F1E">
        <w:rPr>
          <w:shd w:val="clear" w:color="auto" w:fill="F8F9FA"/>
        </w:rPr>
        <w:t>d</w:t>
      </w:r>
      <w:r w:rsidRPr="00267F1E">
        <w:rPr>
          <w:shd w:val="clear" w:color="auto" w:fill="F8F9FA"/>
        </w:rPr>
        <w:t xml:space="preserve">ifferent </w:t>
      </w:r>
      <w:r w:rsidR="00090697" w:rsidRPr="00267F1E">
        <w:rPr>
          <w:shd w:val="clear" w:color="auto" w:fill="F8F9FA"/>
        </w:rPr>
        <w:t>y</w:t>
      </w:r>
      <w:r w:rsidRPr="00267F1E">
        <w:rPr>
          <w:shd w:val="clear" w:color="auto" w:fill="F8F9FA"/>
        </w:rPr>
        <w:t xml:space="preserve">outh </w:t>
      </w:r>
      <w:r w:rsidR="00090697" w:rsidRPr="00267F1E">
        <w:rPr>
          <w:shd w:val="clear" w:color="auto" w:fill="F8F9FA"/>
        </w:rPr>
        <w:t>s</w:t>
      </w:r>
      <w:r w:rsidRPr="00267F1E">
        <w:rPr>
          <w:shd w:val="clear" w:color="auto" w:fill="F8F9FA"/>
        </w:rPr>
        <w:t xml:space="preserve">port </w:t>
      </w:r>
      <w:r w:rsidR="00090697" w:rsidRPr="00267F1E">
        <w:rPr>
          <w:shd w:val="clear" w:color="auto" w:fill="F8F9FA"/>
        </w:rPr>
        <w:t>o</w:t>
      </w:r>
      <w:r w:rsidRPr="00267F1E">
        <w:rPr>
          <w:shd w:val="clear" w:color="auto" w:fill="F8F9FA"/>
        </w:rPr>
        <w:t xml:space="preserve">rganizations. </w:t>
      </w:r>
      <w:r w:rsidR="00090697" w:rsidRPr="00267F1E">
        <w:rPr>
          <w:i/>
          <w:iCs/>
          <w:shd w:val="clear" w:color="auto" w:fill="F8F9FA"/>
        </w:rPr>
        <w:t>European Sport Management Quarterly, 10</w:t>
      </w:r>
      <w:r w:rsidR="00090697" w:rsidRPr="00267F1E">
        <w:rPr>
          <w:shd w:val="clear" w:color="auto" w:fill="F8F9FA"/>
        </w:rPr>
        <w:t xml:space="preserve">(3), 343-365. </w:t>
      </w:r>
    </w:p>
    <w:p w14:paraId="3BA6A2FB" w14:textId="77777777" w:rsidR="00DB2623" w:rsidRPr="00267F1E" w:rsidRDefault="00DB2623" w:rsidP="00A83C80">
      <w:pPr>
        <w:jc w:val="both"/>
        <w:rPr>
          <w:shd w:val="clear" w:color="auto" w:fill="F8F9FA"/>
        </w:rPr>
      </w:pPr>
    </w:p>
    <w:p w14:paraId="7A9D3443" w14:textId="77777777" w:rsidR="007D2F83" w:rsidRPr="00267F1E" w:rsidRDefault="007D2F83" w:rsidP="00A83C80">
      <w:pPr>
        <w:jc w:val="both"/>
        <w:rPr>
          <w:shd w:val="clear" w:color="auto" w:fill="F8F9FA"/>
        </w:rPr>
      </w:pPr>
    </w:p>
    <w:p w14:paraId="64DEBBA6" w14:textId="201F1077" w:rsidR="00996233" w:rsidRPr="00267F1E" w:rsidRDefault="00996233" w:rsidP="00996233">
      <w:pPr>
        <w:autoSpaceDE w:val="0"/>
        <w:autoSpaceDN w:val="0"/>
        <w:adjustRightInd w:val="0"/>
        <w:jc w:val="both"/>
        <w:rPr>
          <w:rFonts w:eastAsia="CIDFont+F1"/>
          <w:lang w:eastAsia="en-MY"/>
        </w:rPr>
      </w:pPr>
      <w:proofErr w:type="spellStart"/>
      <w:r w:rsidRPr="00267F1E">
        <w:rPr>
          <w:rFonts w:eastAsia="CIDFont+F1"/>
          <w:lang w:eastAsia="en-MY"/>
        </w:rPr>
        <w:t>Musick</w:t>
      </w:r>
      <w:proofErr w:type="spellEnd"/>
      <w:r w:rsidRPr="00267F1E">
        <w:rPr>
          <w:rFonts w:eastAsia="CIDFont+F1"/>
          <w:lang w:eastAsia="en-MY"/>
        </w:rPr>
        <w:t xml:space="preserve">, Marc, and John Wilson. (2008). </w:t>
      </w:r>
      <w:r w:rsidRPr="00267F1E">
        <w:rPr>
          <w:rFonts w:eastAsia="CIDFont+F1"/>
          <w:i/>
          <w:iCs/>
          <w:lang w:eastAsia="en-MY"/>
        </w:rPr>
        <w:t>Volunteers: A Social Profile</w:t>
      </w:r>
      <w:r w:rsidRPr="00267F1E">
        <w:rPr>
          <w:rFonts w:eastAsia="CIDFont+F1"/>
          <w:lang w:eastAsia="en-MY"/>
        </w:rPr>
        <w:t>. Indianapolis: Indiana</w:t>
      </w:r>
      <w:r w:rsidRPr="00267F1E">
        <w:rPr>
          <w:rFonts w:eastAsia="CIDFont+F1"/>
          <w:lang w:eastAsia="en-MY"/>
        </w:rPr>
        <w:t xml:space="preserve">. </w:t>
      </w:r>
      <w:r w:rsidRPr="00267F1E">
        <w:rPr>
          <w:rFonts w:eastAsia="CIDFont+F1"/>
          <w:lang w:eastAsia="en-MY"/>
        </w:rPr>
        <w:t>University Press.</w:t>
      </w:r>
    </w:p>
    <w:p w14:paraId="32742FE7" w14:textId="77777777" w:rsidR="00996233" w:rsidRPr="00267F1E" w:rsidRDefault="00996233" w:rsidP="00996233">
      <w:pPr>
        <w:jc w:val="both"/>
        <w:rPr>
          <w:shd w:val="clear" w:color="auto" w:fill="F8F9FA"/>
        </w:rPr>
      </w:pPr>
    </w:p>
    <w:p w14:paraId="60E31155" w14:textId="61F628B7" w:rsidR="00FE01FF" w:rsidRPr="00267F1E" w:rsidRDefault="00FE01FF" w:rsidP="00267F1E">
      <w:pPr>
        <w:autoSpaceDE w:val="0"/>
        <w:autoSpaceDN w:val="0"/>
        <w:adjustRightInd w:val="0"/>
        <w:ind w:left="709"/>
        <w:rPr>
          <w:rFonts w:eastAsia="CIDFont+F1"/>
          <w:lang w:eastAsia="en-MY"/>
        </w:rPr>
      </w:pPr>
      <w:r w:rsidRPr="00267F1E">
        <w:rPr>
          <w:rFonts w:eastAsia="CIDFont+F1"/>
          <w:lang w:eastAsia="en-MY"/>
        </w:rPr>
        <w:t xml:space="preserve">Nichols, G, King. (1999). Redefining the </w:t>
      </w:r>
      <w:r w:rsidRPr="00267F1E">
        <w:rPr>
          <w:rFonts w:eastAsia="CIDFont+F1"/>
          <w:lang w:eastAsia="en-MY"/>
        </w:rPr>
        <w:t xml:space="preserve">recruitment niche for the guide association in the </w:t>
      </w:r>
      <w:r w:rsidRPr="00267F1E">
        <w:rPr>
          <w:rFonts w:eastAsia="CIDFont+F1"/>
          <w:lang w:eastAsia="en-MY"/>
        </w:rPr>
        <w:t xml:space="preserve">UK. </w:t>
      </w:r>
      <w:r w:rsidRPr="00267F1E">
        <w:rPr>
          <w:rFonts w:eastAsia="CIDFont+F1"/>
          <w:i/>
          <w:iCs/>
          <w:lang w:eastAsia="en-MY"/>
        </w:rPr>
        <w:t>Leisure Sciences</w:t>
      </w:r>
      <w:r w:rsidRPr="00267F1E">
        <w:rPr>
          <w:rFonts w:eastAsia="CIDFont+F1"/>
          <w:i/>
          <w:iCs/>
          <w:lang w:eastAsia="en-MY"/>
        </w:rPr>
        <w:t>,</w:t>
      </w:r>
      <w:r w:rsidRPr="00267F1E">
        <w:rPr>
          <w:rFonts w:eastAsia="CIDFont+F1"/>
          <w:lang w:eastAsia="en-MY"/>
        </w:rPr>
        <w:t xml:space="preserve"> 21: 307-320</w:t>
      </w:r>
      <w:r w:rsidR="009A3EAB" w:rsidRPr="00267F1E">
        <w:rPr>
          <w:rFonts w:eastAsia="CIDFont+F1"/>
          <w:lang w:eastAsia="en-MY"/>
        </w:rPr>
        <w:t>.</w:t>
      </w:r>
    </w:p>
    <w:p w14:paraId="156114C4" w14:textId="77777777" w:rsidR="00FE01FF" w:rsidRPr="00267F1E" w:rsidRDefault="00FE01FF" w:rsidP="00FE01FF">
      <w:pPr>
        <w:jc w:val="both"/>
        <w:rPr>
          <w:shd w:val="clear" w:color="auto" w:fill="F8F9FA"/>
        </w:rPr>
      </w:pPr>
    </w:p>
    <w:p w14:paraId="730AEDEF" w14:textId="551B7E4E" w:rsidR="004C0826" w:rsidRPr="00267F1E" w:rsidRDefault="004C0826" w:rsidP="00267F1E">
      <w:pPr>
        <w:autoSpaceDE w:val="0"/>
        <w:autoSpaceDN w:val="0"/>
        <w:adjustRightInd w:val="0"/>
        <w:ind w:left="851" w:hanging="851"/>
        <w:rPr>
          <w:shd w:val="clear" w:color="auto" w:fill="F8F9FA"/>
        </w:rPr>
      </w:pPr>
      <w:proofErr w:type="spellStart"/>
      <w:r w:rsidRPr="00267F1E">
        <w:rPr>
          <w:rFonts w:eastAsia="CIDFont+F1"/>
          <w:lang w:eastAsia="en-MY"/>
        </w:rPr>
        <w:t>Sharififar</w:t>
      </w:r>
      <w:proofErr w:type="spellEnd"/>
      <w:r w:rsidRPr="00267F1E">
        <w:rPr>
          <w:rFonts w:eastAsia="CIDFont+F1"/>
          <w:lang w:eastAsia="en-MY"/>
        </w:rPr>
        <w:t xml:space="preserve">, F., </w:t>
      </w:r>
      <w:proofErr w:type="spellStart"/>
      <w:r w:rsidRPr="00267F1E">
        <w:rPr>
          <w:rFonts w:eastAsia="CIDFont+F1"/>
          <w:lang w:eastAsia="en-MY"/>
        </w:rPr>
        <w:t>Jamalian</w:t>
      </w:r>
      <w:proofErr w:type="spellEnd"/>
      <w:r w:rsidRPr="00267F1E">
        <w:rPr>
          <w:rFonts w:eastAsia="CIDFont+F1"/>
          <w:lang w:eastAsia="en-MY"/>
        </w:rPr>
        <w:t xml:space="preserve">, Z., </w:t>
      </w:r>
      <w:proofErr w:type="spellStart"/>
      <w:r w:rsidRPr="00267F1E">
        <w:rPr>
          <w:rFonts w:eastAsia="CIDFont+F1"/>
          <w:lang w:eastAsia="en-MY"/>
        </w:rPr>
        <w:t>Nikbakhsh</w:t>
      </w:r>
      <w:proofErr w:type="spellEnd"/>
      <w:r w:rsidRPr="00267F1E">
        <w:rPr>
          <w:rFonts w:eastAsia="CIDFont+F1"/>
          <w:lang w:eastAsia="en-MY"/>
        </w:rPr>
        <w:t xml:space="preserve">, R., </w:t>
      </w:r>
      <w:proofErr w:type="spellStart"/>
      <w:r w:rsidRPr="00267F1E">
        <w:rPr>
          <w:rFonts w:eastAsia="CIDFont+F1"/>
          <w:lang w:eastAsia="en-MY"/>
        </w:rPr>
        <w:t>Ramezani</w:t>
      </w:r>
      <w:proofErr w:type="spellEnd"/>
      <w:r w:rsidRPr="00267F1E">
        <w:rPr>
          <w:rFonts w:eastAsia="CIDFont+F1"/>
          <w:lang w:eastAsia="en-MY"/>
        </w:rPr>
        <w:t xml:space="preserve">, Z.N. </w:t>
      </w:r>
      <w:r w:rsidRPr="00267F1E">
        <w:rPr>
          <w:rFonts w:eastAsia="CIDFont+F1"/>
          <w:lang w:eastAsia="en-MY"/>
        </w:rPr>
        <w:t>(</w:t>
      </w:r>
      <w:r w:rsidRPr="00267F1E">
        <w:rPr>
          <w:rFonts w:eastAsia="CIDFont+F1"/>
          <w:lang w:eastAsia="en-MY"/>
        </w:rPr>
        <w:t>2011</w:t>
      </w:r>
      <w:r w:rsidRPr="00267F1E">
        <w:rPr>
          <w:rFonts w:eastAsia="CIDFont+F1"/>
          <w:lang w:eastAsia="en-MY"/>
        </w:rPr>
        <w:t>)</w:t>
      </w:r>
      <w:r w:rsidRPr="00267F1E">
        <w:rPr>
          <w:rFonts w:eastAsia="CIDFont+F1"/>
          <w:lang w:eastAsia="en-MY"/>
        </w:rPr>
        <w:t>. Influence of social factors</w:t>
      </w:r>
      <w:r w:rsidRPr="00267F1E">
        <w:rPr>
          <w:rFonts w:eastAsia="CIDFont+F1"/>
          <w:lang w:eastAsia="en-MY"/>
        </w:rPr>
        <w:t xml:space="preserve"> </w:t>
      </w:r>
      <w:r w:rsidRPr="00267F1E">
        <w:rPr>
          <w:rFonts w:eastAsia="CIDFont+F1"/>
          <w:lang w:eastAsia="en-MY"/>
        </w:rPr>
        <w:t xml:space="preserve">and motives on commitment of sport events volunteers. </w:t>
      </w:r>
      <w:r w:rsidRPr="00267F1E">
        <w:rPr>
          <w:rFonts w:eastAsia="CIDFont+F1"/>
          <w:i/>
          <w:iCs/>
          <w:lang w:eastAsia="en-MY"/>
        </w:rPr>
        <w:t>World Academy of Science,</w:t>
      </w:r>
      <w:r w:rsidRPr="00267F1E">
        <w:rPr>
          <w:rFonts w:eastAsia="CIDFont+F1"/>
          <w:i/>
          <w:iCs/>
          <w:lang w:eastAsia="en-MY"/>
        </w:rPr>
        <w:t xml:space="preserve"> </w:t>
      </w:r>
      <w:r w:rsidRPr="00267F1E">
        <w:rPr>
          <w:rFonts w:eastAsia="CIDFont+F1"/>
          <w:i/>
          <w:iCs/>
          <w:lang w:eastAsia="en-MY"/>
        </w:rPr>
        <w:t>Engineering and Technology</w:t>
      </w:r>
      <w:r w:rsidRPr="00267F1E">
        <w:rPr>
          <w:rFonts w:eastAsia="CIDFont+F1"/>
          <w:i/>
          <w:iCs/>
          <w:lang w:eastAsia="en-MY"/>
        </w:rPr>
        <w:t>,</w:t>
      </w:r>
      <w:r w:rsidRPr="00267F1E">
        <w:rPr>
          <w:rFonts w:eastAsia="CIDFont+F1"/>
          <w:i/>
          <w:iCs/>
          <w:lang w:eastAsia="en-MY"/>
        </w:rPr>
        <w:t xml:space="preserve"> </w:t>
      </w:r>
      <w:r w:rsidRPr="00267F1E">
        <w:rPr>
          <w:rFonts w:eastAsia="CIDFont+F1"/>
          <w:lang w:eastAsia="en-MY"/>
        </w:rPr>
        <w:t>77: 1078- 1082</w:t>
      </w:r>
      <w:r w:rsidR="00267F1E">
        <w:rPr>
          <w:rFonts w:eastAsia="CIDFont+F1"/>
          <w:lang w:eastAsia="en-MY"/>
        </w:rPr>
        <w:t>.</w:t>
      </w:r>
    </w:p>
    <w:p w14:paraId="71180EFA" w14:textId="77777777" w:rsidR="004C0826" w:rsidRPr="00267F1E" w:rsidRDefault="004C0826" w:rsidP="00DB2FFF">
      <w:pPr>
        <w:jc w:val="both"/>
        <w:rPr>
          <w:shd w:val="clear" w:color="auto" w:fill="F8F9FA"/>
        </w:rPr>
      </w:pPr>
    </w:p>
    <w:p w14:paraId="2F08BCF1" w14:textId="77777777" w:rsidR="00267F1E" w:rsidRPr="00267F1E" w:rsidRDefault="00267F1E" w:rsidP="00267F1E">
      <w:pPr>
        <w:ind w:left="709" w:hanging="709"/>
        <w:jc w:val="both"/>
        <w:rPr>
          <w:shd w:val="clear" w:color="auto" w:fill="FFFFFF"/>
        </w:rPr>
      </w:pPr>
      <w:r w:rsidRPr="00267F1E">
        <w:rPr>
          <w:shd w:val="clear" w:color="auto" w:fill="FFFFFF"/>
        </w:rPr>
        <w:t xml:space="preserve">Smith, K., Holmes, K., </w:t>
      </w:r>
      <w:proofErr w:type="spellStart"/>
      <w:r w:rsidRPr="00267F1E">
        <w:rPr>
          <w:shd w:val="clear" w:color="auto" w:fill="FFFFFF"/>
        </w:rPr>
        <w:t>Haski</w:t>
      </w:r>
      <w:proofErr w:type="spellEnd"/>
      <w:r w:rsidRPr="00267F1E">
        <w:rPr>
          <w:shd w:val="clear" w:color="auto" w:fill="FFFFFF"/>
        </w:rPr>
        <w:t xml:space="preserve">-Leventhal, D., </w:t>
      </w:r>
      <w:proofErr w:type="spellStart"/>
      <w:r w:rsidRPr="00267F1E">
        <w:rPr>
          <w:shd w:val="clear" w:color="auto" w:fill="FFFFFF"/>
        </w:rPr>
        <w:t>Cnaan</w:t>
      </w:r>
      <w:proofErr w:type="spellEnd"/>
      <w:r w:rsidRPr="00267F1E">
        <w:rPr>
          <w:shd w:val="clear" w:color="auto" w:fill="FFFFFF"/>
        </w:rPr>
        <w:t xml:space="preserve">, R. A., Handy, F., &amp; </w:t>
      </w:r>
      <w:proofErr w:type="spellStart"/>
      <w:r w:rsidRPr="00267F1E">
        <w:rPr>
          <w:shd w:val="clear" w:color="auto" w:fill="FFFFFF"/>
        </w:rPr>
        <w:t>Brudney</w:t>
      </w:r>
      <w:proofErr w:type="spellEnd"/>
      <w:r w:rsidRPr="00267F1E">
        <w:rPr>
          <w:shd w:val="clear" w:color="auto" w:fill="FFFFFF"/>
        </w:rPr>
        <w:t>, J. L. (2010). Motivations and Benefits of Student Volunteering: Comparing Regular, Occasional, and Non-Volunteers in Five Countries. </w:t>
      </w:r>
      <w:hyperlink r:id="rId11" w:history="1">
        <w:r w:rsidRPr="00267F1E">
          <w:rPr>
            <w:rStyle w:val="Emphasis"/>
            <w:bdr w:val="none" w:sz="0" w:space="0" w:color="auto" w:frame="1"/>
          </w:rPr>
          <w:t xml:space="preserve">Canadian Journal of </w:t>
        </w:r>
        <w:proofErr w:type="spellStart"/>
        <w:r w:rsidRPr="00267F1E">
          <w:rPr>
            <w:rStyle w:val="Emphasis"/>
            <w:bdr w:val="none" w:sz="0" w:space="0" w:color="auto" w:frame="1"/>
          </w:rPr>
          <w:t>Nonprofit</w:t>
        </w:r>
        <w:proofErr w:type="spellEnd"/>
        <w:r w:rsidRPr="00267F1E">
          <w:rPr>
            <w:rStyle w:val="Emphasis"/>
            <w:bdr w:val="none" w:sz="0" w:space="0" w:color="auto" w:frame="1"/>
          </w:rPr>
          <w:t xml:space="preserve"> and Social Economy Research</w:t>
        </w:r>
      </w:hyperlink>
      <w:r w:rsidRPr="00267F1E">
        <w:rPr>
          <w:shd w:val="clear" w:color="auto" w:fill="FFFFFF"/>
        </w:rPr>
        <w:t>, </w:t>
      </w:r>
      <w:r w:rsidRPr="00267F1E">
        <w:rPr>
          <w:rStyle w:val="Emphasis"/>
          <w:bdr w:val="none" w:sz="0" w:space="0" w:color="auto" w:frame="1"/>
          <w:shd w:val="clear" w:color="auto" w:fill="FFFFFF"/>
        </w:rPr>
        <w:t>1</w:t>
      </w:r>
      <w:r w:rsidRPr="00267F1E">
        <w:rPr>
          <w:shd w:val="clear" w:color="auto" w:fill="FFFFFF"/>
        </w:rPr>
        <w:t>(1) 65-81.</w:t>
      </w:r>
    </w:p>
    <w:p w14:paraId="4985D9FE" w14:textId="77777777" w:rsidR="00267F1E" w:rsidRPr="00267F1E" w:rsidRDefault="00267F1E" w:rsidP="00DB2FFF">
      <w:pPr>
        <w:jc w:val="both"/>
        <w:rPr>
          <w:shd w:val="clear" w:color="auto" w:fill="F8F9FA"/>
        </w:rPr>
      </w:pPr>
    </w:p>
    <w:p w14:paraId="5820DF87" w14:textId="77777777" w:rsidR="00A83C80" w:rsidRPr="00267F1E" w:rsidRDefault="00A83C80" w:rsidP="00A83C80">
      <w:pPr>
        <w:jc w:val="both"/>
      </w:pPr>
    </w:p>
    <w:p w14:paraId="002C25F9" w14:textId="77777777" w:rsidR="00A83C80" w:rsidRPr="00267F1E" w:rsidRDefault="00A83C80" w:rsidP="00A83C80">
      <w:pPr>
        <w:autoSpaceDE w:val="0"/>
        <w:autoSpaceDN w:val="0"/>
        <w:adjustRightInd w:val="0"/>
        <w:jc w:val="both"/>
      </w:pPr>
    </w:p>
    <w:p w14:paraId="38B97276" w14:textId="77777777" w:rsidR="00A83C80" w:rsidRPr="00267F1E" w:rsidRDefault="00A83C80" w:rsidP="00A83C80">
      <w:pPr>
        <w:autoSpaceDE w:val="0"/>
        <w:autoSpaceDN w:val="0"/>
        <w:adjustRightInd w:val="0"/>
        <w:jc w:val="both"/>
      </w:pPr>
    </w:p>
    <w:p w14:paraId="3D68EAC4" w14:textId="77777777" w:rsidR="00A83C80" w:rsidRPr="00267F1E" w:rsidRDefault="00A83C80" w:rsidP="00A83C80">
      <w:pPr>
        <w:jc w:val="both"/>
        <w:rPr>
          <w:rFonts w:ascii="Times-Roman" w:hAnsi="Times-Roman" w:cs="Times-Roman"/>
          <w:sz w:val="20"/>
          <w:szCs w:val="20"/>
        </w:rPr>
      </w:pPr>
    </w:p>
    <w:p w14:paraId="7D033784" w14:textId="77777777" w:rsidR="00A83C80" w:rsidRPr="00267F1E" w:rsidRDefault="00A83C80" w:rsidP="00A83C80">
      <w:pPr>
        <w:autoSpaceDE w:val="0"/>
        <w:autoSpaceDN w:val="0"/>
        <w:adjustRightInd w:val="0"/>
        <w:jc w:val="both"/>
        <w:rPr>
          <w:sz w:val="20"/>
          <w:szCs w:val="20"/>
        </w:rPr>
      </w:pPr>
      <w:r w:rsidRPr="00267F1E">
        <w:rPr>
          <w:sz w:val="20"/>
          <w:szCs w:val="20"/>
        </w:rPr>
        <w:t xml:space="preserve"> </w:t>
      </w:r>
    </w:p>
    <w:p w14:paraId="4EC71B1D" w14:textId="67045370" w:rsidR="00681D85" w:rsidRPr="00267F1E" w:rsidRDefault="00681D85" w:rsidP="00BF70DE">
      <w:pPr>
        <w:rPr>
          <w:rFonts w:eastAsia="Times"/>
        </w:rPr>
      </w:pPr>
    </w:p>
    <w:p w14:paraId="24139B97" w14:textId="77777777" w:rsidR="001125E9" w:rsidRPr="00267F1E" w:rsidRDefault="001125E9">
      <w:pPr>
        <w:rPr>
          <w:rFonts w:eastAsia="Times"/>
        </w:rPr>
      </w:pPr>
    </w:p>
    <w:sectPr w:rsidR="001125E9" w:rsidRPr="00267F1E">
      <w:headerReference w:type="even" r:id="rId12"/>
      <w:headerReference w:type="default" r:id="rId13"/>
      <w:footerReference w:type="default" r:id="rId14"/>
      <w:headerReference w:type="first" r:id="rId15"/>
      <w:footerReference w:type="first" r:id="rId16"/>
      <w:pgSz w:w="11906" w:h="16838"/>
      <w:pgMar w:top="1417" w:right="720" w:bottom="1077" w:left="720" w:header="102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0454" w14:textId="77777777" w:rsidR="00E30D16" w:rsidRDefault="00E30D16">
      <w:r>
        <w:separator/>
      </w:r>
    </w:p>
  </w:endnote>
  <w:endnote w:type="continuationSeparator" w:id="0">
    <w:p w14:paraId="0A3BFC23" w14:textId="77777777" w:rsidR="00E30D16" w:rsidRDefault="00E3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E689" w14:textId="77777777" w:rsidR="00681D85" w:rsidRDefault="00681D8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8527" w14:textId="77777777" w:rsidR="00681D85" w:rsidRDefault="00681D85">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365E0F99" w14:textId="77777777" w:rsidR="00681D85" w:rsidRDefault="0096200C">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8889" w14:textId="77777777" w:rsidR="00E30D16" w:rsidRDefault="00E30D16">
      <w:r>
        <w:separator/>
      </w:r>
    </w:p>
  </w:footnote>
  <w:footnote w:type="continuationSeparator" w:id="0">
    <w:p w14:paraId="4D34A637" w14:textId="77777777" w:rsidR="00E30D16" w:rsidRDefault="00E3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2A69" w14:textId="77777777" w:rsidR="00681D85" w:rsidRDefault="00681D85">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3D27" w14:textId="77777777" w:rsidR="00681D85" w:rsidRDefault="0096200C">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483C51">
      <w:rPr>
        <w:noProof/>
        <w:sz w:val="16"/>
        <w:szCs w:val="16"/>
      </w:rPr>
      <w:t>2</w:t>
    </w:r>
    <w:r>
      <w:rPr>
        <w:sz w:val="16"/>
        <w:szCs w:val="16"/>
      </w:rPr>
      <w:fldChar w:fldCharType="end"/>
    </w:r>
  </w:p>
  <w:p w14:paraId="53ACD0AA" w14:textId="77777777" w:rsidR="00681D85" w:rsidRDefault="00681D85">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D068" w14:textId="77777777" w:rsidR="00681D85" w:rsidRDefault="00681D85">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681D85" w14:paraId="26285095" w14:textId="77777777">
      <w:trPr>
        <w:trHeight w:val="536"/>
      </w:trPr>
      <w:tc>
        <w:tcPr>
          <w:tcW w:w="4668" w:type="dxa"/>
          <w:shd w:val="clear" w:color="auto" w:fill="auto"/>
        </w:tcPr>
        <w:p w14:paraId="1B741CC5" w14:textId="77777777" w:rsidR="00681D85" w:rsidRDefault="00681D85">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50807620" w14:textId="77777777" w:rsidR="00681D85" w:rsidRDefault="00681D85">
          <w:pPr>
            <w:pBdr>
              <w:top w:val="nil"/>
              <w:left w:val="nil"/>
              <w:bottom w:val="none" w:sz="0" w:space="0" w:color="000000"/>
              <w:right w:val="nil"/>
              <w:between w:val="nil"/>
            </w:pBdr>
            <w:tabs>
              <w:tab w:val="center" w:pos="4153"/>
              <w:tab w:val="right" w:pos="8306"/>
            </w:tabs>
            <w:jc w:val="center"/>
            <w:rPr>
              <w:color w:val="FFFFFF"/>
              <w:sz w:val="20"/>
              <w:szCs w:val="20"/>
            </w:rPr>
          </w:pPr>
        </w:p>
        <w:p w14:paraId="6B408B2E" w14:textId="77777777" w:rsidR="00681D85" w:rsidRDefault="0096200C">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73A83B1E" w14:textId="77777777" w:rsidR="00681D85" w:rsidRDefault="0096200C">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15177CB5" wp14:editId="4117E752">
          <wp:simplePos x="0" y="0"/>
          <wp:positionH relativeFrom="column">
            <wp:posOffset>-2043429</wp:posOffset>
          </wp:positionH>
          <wp:positionV relativeFrom="paragraph">
            <wp:posOffset>-432148</wp:posOffset>
          </wp:positionV>
          <wp:extent cx="4309110" cy="39878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17F0E9AF" w14:textId="77777777" w:rsidR="00681D85" w:rsidRDefault="0096200C">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104194C0" w14:textId="77777777" w:rsidR="00681D85" w:rsidRDefault="0096200C">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EF449BD" w14:textId="77777777" w:rsidR="00681D85" w:rsidRDefault="0096200C">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24B"/>
    <w:multiLevelType w:val="multilevel"/>
    <w:tmpl w:val="2EF83F90"/>
    <w:lvl w:ilvl="0">
      <w:start w:val="1"/>
      <w:numFmt w:val="bullet"/>
      <w:lvlText w:val="●"/>
      <w:lvlJc w:val="left"/>
      <w:pPr>
        <w:ind w:left="870" w:hanging="303"/>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 w15:restartNumberingAfterBreak="0">
    <w:nsid w:val="053869C1"/>
    <w:multiLevelType w:val="multilevel"/>
    <w:tmpl w:val="D0A01FBE"/>
    <w:lvl w:ilvl="0">
      <w:start w:val="1"/>
      <w:numFmt w:val="decimal"/>
      <w:lvlText w:val="%1."/>
      <w:lvlJc w:val="lef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A846F2"/>
    <w:multiLevelType w:val="multilevel"/>
    <w:tmpl w:val="CBFE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C5C89"/>
    <w:multiLevelType w:val="hybridMultilevel"/>
    <w:tmpl w:val="8C8083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7233621D"/>
    <w:multiLevelType w:val="multilevel"/>
    <w:tmpl w:val="589A9A58"/>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7F7782"/>
    <w:multiLevelType w:val="multilevel"/>
    <w:tmpl w:val="A644E71A"/>
    <w:lvl w:ilvl="0">
      <w:start w:val="2"/>
      <w:numFmt w:val="decimal"/>
      <w:lvlText w:val="%1"/>
      <w:lvlJc w:val="left"/>
      <w:pPr>
        <w:ind w:left="464" w:hanging="365"/>
      </w:pPr>
      <w:rPr>
        <w:rFonts w:hint="default"/>
        <w:lang w:val="en-US" w:eastAsia="en-US" w:bidi="ar-SA"/>
      </w:rPr>
    </w:lvl>
    <w:lvl w:ilvl="1">
      <w:start w:val="1"/>
      <w:numFmt w:val="decimal"/>
      <w:lvlText w:val="%1.%2"/>
      <w:lvlJc w:val="left"/>
      <w:pPr>
        <w:ind w:left="464" w:hanging="36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216" w:hanging="365"/>
      </w:pPr>
      <w:rPr>
        <w:rFonts w:hint="default"/>
        <w:lang w:val="en-US" w:eastAsia="en-US" w:bidi="ar-SA"/>
      </w:rPr>
    </w:lvl>
    <w:lvl w:ilvl="3">
      <w:numFmt w:val="bullet"/>
      <w:lvlText w:val="•"/>
      <w:lvlJc w:val="left"/>
      <w:pPr>
        <w:ind w:left="3095" w:hanging="365"/>
      </w:pPr>
      <w:rPr>
        <w:rFonts w:hint="default"/>
        <w:lang w:val="en-US" w:eastAsia="en-US" w:bidi="ar-SA"/>
      </w:rPr>
    </w:lvl>
    <w:lvl w:ilvl="4">
      <w:numFmt w:val="bullet"/>
      <w:lvlText w:val="•"/>
      <w:lvlJc w:val="left"/>
      <w:pPr>
        <w:ind w:left="3973" w:hanging="365"/>
      </w:pPr>
      <w:rPr>
        <w:rFonts w:hint="default"/>
        <w:lang w:val="en-US" w:eastAsia="en-US" w:bidi="ar-SA"/>
      </w:rPr>
    </w:lvl>
    <w:lvl w:ilvl="5">
      <w:numFmt w:val="bullet"/>
      <w:lvlText w:val="•"/>
      <w:lvlJc w:val="left"/>
      <w:pPr>
        <w:ind w:left="4852" w:hanging="365"/>
      </w:pPr>
      <w:rPr>
        <w:rFonts w:hint="default"/>
        <w:lang w:val="en-US" w:eastAsia="en-US" w:bidi="ar-SA"/>
      </w:rPr>
    </w:lvl>
    <w:lvl w:ilvl="6">
      <w:numFmt w:val="bullet"/>
      <w:lvlText w:val="•"/>
      <w:lvlJc w:val="left"/>
      <w:pPr>
        <w:ind w:left="5730" w:hanging="365"/>
      </w:pPr>
      <w:rPr>
        <w:rFonts w:hint="default"/>
        <w:lang w:val="en-US" w:eastAsia="en-US" w:bidi="ar-SA"/>
      </w:rPr>
    </w:lvl>
    <w:lvl w:ilvl="7">
      <w:numFmt w:val="bullet"/>
      <w:lvlText w:val="•"/>
      <w:lvlJc w:val="left"/>
      <w:pPr>
        <w:ind w:left="6608" w:hanging="365"/>
      </w:pPr>
      <w:rPr>
        <w:rFonts w:hint="default"/>
        <w:lang w:val="en-US" w:eastAsia="en-US" w:bidi="ar-SA"/>
      </w:rPr>
    </w:lvl>
    <w:lvl w:ilvl="8">
      <w:numFmt w:val="bullet"/>
      <w:lvlText w:val="•"/>
      <w:lvlJc w:val="left"/>
      <w:pPr>
        <w:ind w:left="7487" w:hanging="365"/>
      </w:pPr>
      <w:rPr>
        <w:rFonts w:hint="default"/>
        <w:lang w:val="en-US" w:eastAsia="en-US" w:bidi="ar-SA"/>
      </w:rPr>
    </w:lvl>
  </w:abstractNum>
  <w:num w:numId="1" w16cid:durableId="1877428379">
    <w:abstractNumId w:val="1"/>
  </w:num>
  <w:num w:numId="2" w16cid:durableId="1109591173">
    <w:abstractNumId w:val="0"/>
  </w:num>
  <w:num w:numId="3" w16cid:durableId="1302078912">
    <w:abstractNumId w:val="4"/>
  </w:num>
  <w:num w:numId="4" w16cid:durableId="2001301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786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733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87875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3781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9065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2376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36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1763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8545235">
    <w:abstractNumId w:val="3"/>
  </w:num>
  <w:num w:numId="14" w16cid:durableId="1435325725">
    <w:abstractNumId w:val="5"/>
  </w:num>
  <w:num w:numId="15" w16cid:durableId="225846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85"/>
    <w:rsid w:val="000148DF"/>
    <w:rsid w:val="00082179"/>
    <w:rsid w:val="0008274B"/>
    <w:rsid w:val="00090697"/>
    <w:rsid w:val="000D6834"/>
    <w:rsid w:val="000D7D05"/>
    <w:rsid w:val="00107921"/>
    <w:rsid w:val="001122A8"/>
    <w:rsid w:val="001125E9"/>
    <w:rsid w:val="001366F8"/>
    <w:rsid w:val="00144D8C"/>
    <w:rsid w:val="001615D3"/>
    <w:rsid w:val="00162FA5"/>
    <w:rsid w:val="001B06D8"/>
    <w:rsid w:val="001D14EE"/>
    <w:rsid w:val="001E18AA"/>
    <w:rsid w:val="00267F1E"/>
    <w:rsid w:val="00297CD3"/>
    <w:rsid w:val="002C2CA7"/>
    <w:rsid w:val="002C7737"/>
    <w:rsid w:val="002F68F6"/>
    <w:rsid w:val="0030495F"/>
    <w:rsid w:val="00321E8A"/>
    <w:rsid w:val="00340DC3"/>
    <w:rsid w:val="003A79B5"/>
    <w:rsid w:val="003B4FC6"/>
    <w:rsid w:val="003F71A4"/>
    <w:rsid w:val="00404010"/>
    <w:rsid w:val="00421793"/>
    <w:rsid w:val="00483C51"/>
    <w:rsid w:val="0049501C"/>
    <w:rsid w:val="004A31F5"/>
    <w:rsid w:val="004C0826"/>
    <w:rsid w:val="004D0E78"/>
    <w:rsid w:val="00501979"/>
    <w:rsid w:val="00501A8E"/>
    <w:rsid w:val="005301D5"/>
    <w:rsid w:val="00540133"/>
    <w:rsid w:val="00550448"/>
    <w:rsid w:val="00575147"/>
    <w:rsid w:val="00580BFB"/>
    <w:rsid w:val="005B122B"/>
    <w:rsid w:val="005D0C62"/>
    <w:rsid w:val="005F29DA"/>
    <w:rsid w:val="00602C3F"/>
    <w:rsid w:val="00616D1A"/>
    <w:rsid w:val="0066067F"/>
    <w:rsid w:val="0066101D"/>
    <w:rsid w:val="00681D85"/>
    <w:rsid w:val="006A4B64"/>
    <w:rsid w:val="006C45DB"/>
    <w:rsid w:val="006C7145"/>
    <w:rsid w:val="00722B5F"/>
    <w:rsid w:val="007826C1"/>
    <w:rsid w:val="007C0258"/>
    <w:rsid w:val="007D2F83"/>
    <w:rsid w:val="007E2187"/>
    <w:rsid w:val="0080617A"/>
    <w:rsid w:val="00887CE9"/>
    <w:rsid w:val="008F65C8"/>
    <w:rsid w:val="0094313B"/>
    <w:rsid w:val="0096200C"/>
    <w:rsid w:val="009771E1"/>
    <w:rsid w:val="00996233"/>
    <w:rsid w:val="009A3EAB"/>
    <w:rsid w:val="00A273A5"/>
    <w:rsid w:val="00A558B4"/>
    <w:rsid w:val="00A83C80"/>
    <w:rsid w:val="00A84A30"/>
    <w:rsid w:val="00A975BA"/>
    <w:rsid w:val="00AB0427"/>
    <w:rsid w:val="00AC6933"/>
    <w:rsid w:val="00AE586E"/>
    <w:rsid w:val="00B62E19"/>
    <w:rsid w:val="00B753E6"/>
    <w:rsid w:val="00B9686F"/>
    <w:rsid w:val="00BA2D61"/>
    <w:rsid w:val="00BB262F"/>
    <w:rsid w:val="00BE21E8"/>
    <w:rsid w:val="00BE45E5"/>
    <w:rsid w:val="00BF70DE"/>
    <w:rsid w:val="00C0331E"/>
    <w:rsid w:val="00C24F8F"/>
    <w:rsid w:val="00CF33C6"/>
    <w:rsid w:val="00D06182"/>
    <w:rsid w:val="00D34D6C"/>
    <w:rsid w:val="00D4531E"/>
    <w:rsid w:val="00D61254"/>
    <w:rsid w:val="00DB2623"/>
    <w:rsid w:val="00DB2FFF"/>
    <w:rsid w:val="00E30D16"/>
    <w:rsid w:val="00E31775"/>
    <w:rsid w:val="00E6440C"/>
    <w:rsid w:val="00E8664E"/>
    <w:rsid w:val="00EC1429"/>
    <w:rsid w:val="00EE25AA"/>
    <w:rsid w:val="00F031D0"/>
    <w:rsid w:val="00F068E1"/>
    <w:rsid w:val="00F112B8"/>
    <w:rsid w:val="00F14AD0"/>
    <w:rsid w:val="00F16180"/>
    <w:rsid w:val="00F21690"/>
    <w:rsid w:val="00F821B3"/>
    <w:rsid w:val="00F82CD1"/>
    <w:rsid w:val="00F97442"/>
    <w:rsid w:val="00FC59F6"/>
    <w:rsid w:val="00FC5FBF"/>
    <w:rsid w:val="00FD5B58"/>
    <w:rsid w:val="00FE01FF"/>
    <w:rsid w:val="00FE0BF9"/>
    <w:rsid w:val="00FE683A"/>
    <w:rsid w:val="00FF626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0D64"/>
  <w15:docId w15:val="{FBCAEBED-009D-406B-9DC7-0D739505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3"/>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uiPriority w:val="1"/>
    <w:qFormat/>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uiPriority w:val="99"/>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styleId="HTMLPreformatted">
    <w:name w:val="HTML Preformatted"/>
    <w:basedOn w:val="Normal"/>
    <w:link w:val="HTMLPreformattedChar"/>
    <w:uiPriority w:val="99"/>
    <w:unhideWhenUsed/>
    <w:rsid w:val="00A83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A83C80"/>
    <w:rPr>
      <w:rFonts w:ascii="Courier New" w:hAnsi="Courier New" w:cs="Courier New"/>
      <w:sz w:val="20"/>
      <w:szCs w:val="20"/>
    </w:rPr>
  </w:style>
  <w:style w:type="character" w:customStyle="1" w:styleId="A4">
    <w:name w:val="A4"/>
    <w:uiPriority w:val="99"/>
    <w:rsid w:val="00A83C80"/>
    <w:rPr>
      <w:i/>
      <w:iCs/>
      <w:color w:val="000000"/>
      <w:sz w:val="22"/>
      <w:szCs w:val="22"/>
    </w:rPr>
  </w:style>
  <w:style w:type="character" w:customStyle="1" w:styleId="A3">
    <w:name w:val="A3"/>
    <w:uiPriority w:val="99"/>
    <w:rsid w:val="00A83C80"/>
    <w:rPr>
      <w:i/>
      <w:iCs/>
      <w:color w:val="000000"/>
      <w:sz w:val="18"/>
      <w:szCs w:val="18"/>
    </w:rPr>
  </w:style>
  <w:style w:type="character" w:customStyle="1" w:styleId="A7">
    <w:name w:val="A7"/>
    <w:uiPriority w:val="99"/>
    <w:rsid w:val="00A83C80"/>
    <w:rPr>
      <w:i/>
      <w:iCs/>
      <w:color w:val="000000"/>
      <w:sz w:val="16"/>
      <w:szCs w:val="16"/>
    </w:rPr>
  </w:style>
  <w:style w:type="character" w:customStyle="1" w:styleId="A5">
    <w:name w:val="A5"/>
    <w:uiPriority w:val="99"/>
    <w:rsid w:val="00A83C80"/>
    <w:rPr>
      <w:color w:val="000000"/>
      <w:sz w:val="14"/>
      <w:szCs w:val="14"/>
    </w:rPr>
  </w:style>
  <w:style w:type="character" w:customStyle="1" w:styleId="Heading3Char">
    <w:name w:val="Heading 3 Char"/>
    <w:basedOn w:val="DefaultParagraphFont"/>
    <w:link w:val="Heading3"/>
    <w:uiPriority w:val="9"/>
    <w:rsid w:val="00A83C80"/>
    <w:rPr>
      <w:b/>
      <w:sz w:val="28"/>
      <w:szCs w:val="28"/>
      <w:lang w:eastAsia="en-GB"/>
    </w:rPr>
  </w:style>
  <w:style w:type="paragraph" w:customStyle="1" w:styleId="FigureTitle">
    <w:name w:val="Figure Title"/>
    <w:basedOn w:val="Normal"/>
    <w:qFormat/>
    <w:rsid w:val="00A83C80"/>
    <w:pPr>
      <w:spacing w:before="240" w:after="480"/>
    </w:pPr>
    <w:rPr>
      <w:rFonts w:eastAsiaTheme="minorHAnsi" w:cstheme="majorBidi"/>
      <w:bCs/>
      <w:i/>
      <w:lang w:val="en-GB" w:eastAsia="en-US"/>
    </w:rPr>
  </w:style>
  <w:style w:type="character" w:customStyle="1" w:styleId="Heading2Char">
    <w:name w:val="Heading 2 Char"/>
    <w:basedOn w:val="DefaultParagraphFont"/>
    <w:link w:val="Heading2"/>
    <w:uiPriority w:val="9"/>
    <w:rsid w:val="00A83C80"/>
    <w:rPr>
      <w:b/>
      <w:sz w:val="36"/>
      <w:szCs w:val="36"/>
      <w:lang w:eastAsia="en-GB"/>
    </w:rPr>
  </w:style>
  <w:style w:type="paragraph" w:customStyle="1" w:styleId="TableTitle">
    <w:name w:val="Table Title"/>
    <w:basedOn w:val="Normal"/>
    <w:qFormat/>
    <w:rsid w:val="00A83C80"/>
    <w:pPr>
      <w:spacing w:before="240" w:after="240"/>
      <w:jc w:val="center"/>
    </w:pPr>
    <w:rPr>
      <w:rFonts w:eastAsiaTheme="minorHAnsi" w:cstheme="majorBidi"/>
      <w:bCs/>
      <w:i/>
      <w:lang w:val="en-GB" w:eastAsia="en-US"/>
    </w:rPr>
  </w:style>
  <w:style w:type="paragraph" w:customStyle="1" w:styleId="Abstract">
    <w:name w:val="Abstract"/>
    <w:basedOn w:val="Normal"/>
    <w:qFormat/>
    <w:rsid w:val="00A83C80"/>
    <w:pPr>
      <w:spacing w:line="480" w:lineRule="auto"/>
      <w:jc w:val="both"/>
    </w:pPr>
    <w:rPr>
      <w:rFonts w:eastAsiaTheme="minorHAnsi" w:cstheme="minorBidi"/>
      <w:szCs w:val="22"/>
      <w:lang w:val="en-GB" w:eastAsia="en-US"/>
    </w:rPr>
  </w:style>
  <w:style w:type="character" w:customStyle="1" w:styleId="personname">
    <w:name w:val="person_name"/>
    <w:basedOn w:val="DefaultParagraphFont"/>
    <w:rsid w:val="00A558B4"/>
  </w:style>
  <w:style w:type="paragraph" w:customStyle="1" w:styleId="nova-legacy-e-listitem">
    <w:name w:val="nova-legacy-e-list__item"/>
    <w:basedOn w:val="Normal"/>
    <w:rsid w:val="00AC6933"/>
    <w:pPr>
      <w:spacing w:before="100" w:beforeAutospacing="1" w:after="100" w:afterAutospacing="1"/>
    </w:pPr>
    <w:rPr>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67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serj.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journal/International-Journal-of-Event-and-Festival-Management-1758-295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828719218761774"/>
          <c:y val="0.17588486671904643"/>
          <c:w val="0.36248071309936808"/>
          <c:h val="0.78292871683822762"/>
        </c:manualLayout>
      </c:layout>
      <c:pieChart>
        <c:varyColors val="1"/>
        <c:ser>
          <c:idx val="0"/>
          <c:order val="0"/>
          <c:tx>
            <c:strRef>
              <c:f>Sheet1!$B$1</c:f>
              <c:strCache>
                <c:ptCount val="1"/>
                <c:pt idx="0">
                  <c:v>goals / expectations</c:v>
                </c:pt>
              </c:strCache>
            </c:strRef>
          </c:tx>
          <c:explosion val="3"/>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3F3-44BE-B951-59E16115FEA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3F3-44BE-B951-59E16115FEA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3F3-44BE-B951-59E16115FEA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3F3-44BE-B951-59E16115FEA5}"/>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43F3-44BE-B951-59E16115FEA5}"/>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43F3-44BE-B951-59E16115FEA5}"/>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43F3-44BE-B951-59E16115FE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Get recognition</c:v>
                </c:pt>
                <c:pt idx="1">
                  <c:v>Get reward </c:v>
                </c:pt>
                <c:pt idx="2">
                  <c:v>Increase your career oppurtinity</c:v>
                </c:pt>
                <c:pt idx="3">
                  <c:v>Expand social network </c:v>
                </c:pt>
                <c:pt idx="4">
                  <c:v>improve skills</c:v>
                </c:pt>
                <c:pt idx="5">
                  <c:v>Increse knowledge</c:v>
                </c:pt>
                <c:pt idx="6">
                  <c:v>Reduce guilty by participating in volunteer activities</c:v>
                </c:pt>
              </c:strCache>
            </c:strRef>
          </c:cat>
          <c:val>
            <c:numRef>
              <c:f>Sheet1!$B$2:$B$8</c:f>
              <c:numCache>
                <c:formatCode>General</c:formatCode>
                <c:ptCount val="7"/>
                <c:pt idx="0">
                  <c:v>51</c:v>
                </c:pt>
                <c:pt idx="1">
                  <c:v>64</c:v>
                </c:pt>
                <c:pt idx="2">
                  <c:v>102</c:v>
                </c:pt>
                <c:pt idx="3">
                  <c:v>123</c:v>
                </c:pt>
                <c:pt idx="4">
                  <c:v>139</c:v>
                </c:pt>
                <c:pt idx="5">
                  <c:v>130</c:v>
                </c:pt>
              </c:numCache>
            </c:numRef>
          </c:val>
          <c:extLst>
            <c:ext xmlns:c16="http://schemas.microsoft.com/office/drawing/2014/chart" uri="{C3380CC4-5D6E-409C-BE32-E72D297353CC}">
              <c16:uniqueId val="{0000000E-43F3-44BE-B951-59E16115FE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9067495211747179"/>
          <c:y val="0.16861059112122898"/>
          <c:w val="0.34837982549478613"/>
          <c:h val="0.7940236919240769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Factor student didn’t want to participated volunteerism</a:t>
            </a:r>
            <a:endParaRPr lang="en-MY"/>
          </a:p>
        </c:rich>
      </c:tx>
      <c:layout>
        <c:manualLayout>
          <c:xMode val="edge"/>
          <c:yMode val="edge"/>
          <c:x val="0.1532762467191601"/>
          <c:y val="2.947030244498536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ilness</c:v>
                </c:pt>
                <c:pt idx="1">
                  <c:v>language barriers</c:v>
                </c:pt>
                <c:pt idx="2">
                  <c:v>i am/will be too busy with my part time work</c:v>
                </c:pt>
                <c:pt idx="3">
                  <c:v>i just dont want to volunteers</c:v>
                </c:pt>
                <c:pt idx="4">
                  <c:v>my social life is too busy</c:v>
                </c:pt>
                <c:pt idx="5">
                  <c:v>i dont think i can afford volunteering</c:v>
                </c:pt>
                <c:pt idx="6">
                  <c:v>i am/will be too busy with club and society activities</c:v>
                </c:pt>
                <c:pt idx="7">
                  <c:v>I am/will be too busy with academic work</c:v>
                </c:pt>
              </c:strCache>
            </c:strRef>
          </c:cat>
          <c:val>
            <c:numRef>
              <c:f>Sheet1!$B$2:$B$9</c:f>
              <c:numCache>
                <c:formatCode>General</c:formatCode>
                <c:ptCount val="8"/>
                <c:pt idx="0">
                  <c:v>9</c:v>
                </c:pt>
                <c:pt idx="1">
                  <c:v>11</c:v>
                </c:pt>
                <c:pt idx="2">
                  <c:v>12</c:v>
                </c:pt>
                <c:pt idx="3">
                  <c:v>13</c:v>
                </c:pt>
                <c:pt idx="4">
                  <c:v>15</c:v>
                </c:pt>
                <c:pt idx="5">
                  <c:v>15</c:v>
                </c:pt>
                <c:pt idx="6">
                  <c:v>15</c:v>
                </c:pt>
                <c:pt idx="7">
                  <c:v>29</c:v>
                </c:pt>
              </c:numCache>
            </c:numRef>
          </c:val>
          <c:extLst>
            <c:ext xmlns:c16="http://schemas.microsoft.com/office/drawing/2014/chart" uri="{C3380CC4-5D6E-409C-BE32-E72D297353CC}">
              <c16:uniqueId val="{00000000-EF58-4EF1-818E-3E49FB9FBEA8}"/>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ilness</c:v>
                </c:pt>
                <c:pt idx="1">
                  <c:v>language barriers</c:v>
                </c:pt>
                <c:pt idx="2">
                  <c:v>i am/will be too busy with my part time work</c:v>
                </c:pt>
                <c:pt idx="3">
                  <c:v>i just dont want to volunteers</c:v>
                </c:pt>
                <c:pt idx="4">
                  <c:v>my social life is too busy</c:v>
                </c:pt>
                <c:pt idx="5">
                  <c:v>i dont think i can afford volunteering</c:v>
                </c:pt>
                <c:pt idx="6">
                  <c:v>i am/will be too busy with club and society activities</c:v>
                </c:pt>
                <c:pt idx="7">
                  <c:v>I am/will be too busy with academic work</c:v>
                </c:pt>
              </c:strCache>
            </c:strRef>
          </c:cat>
          <c:val>
            <c:numRef>
              <c:f>Sheet1!$C$2:$C$9</c:f>
              <c:numCache>
                <c:formatCode>General</c:formatCode>
                <c:ptCount val="8"/>
              </c:numCache>
            </c:numRef>
          </c:val>
          <c:extLst>
            <c:ext xmlns:c16="http://schemas.microsoft.com/office/drawing/2014/chart" uri="{C3380CC4-5D6E-409C-BE32-E72D297353CC}">
              <c16:uniqueId val="{00000001-EF58-4EF1-818E-3E49FB9FBEA8}"/>
            </c:ext>
          </c:extLst>
        </c:ser>
        <c:dLbls>
          <c:dLblPos val="ctr"/>
          <c:showLegendKey val="0"/>
          <c:showVal val="1"/>
          <c:showCatName val="0"/>
          <c:showSerName val="0"/>
          <c:showPercent val="0"/>
          <c:showBubbleSize val="0"/>
        </c:dLbls>
        <c:gapWidth val="79"/>
        <c:overlap val="100"/>
        <c:axId val="-1739314960"/>
        <c:axId val="-1739306256"/>
      </c:barChart>
      <c:catAx>
        <c:axId val="-173931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39306256"/>
        <c:crosses val="autoZero"/>
        <c:auto val="1"/>
        <c:lblAlgn val="ctr"/>
        <c:lblOffset val="100"/>
        <c:noMultiLvlLbl val="0"/>
      </c:catAx>
      <c:valAx>
        <c:axId val="-1739306256"/>
        <c:scaling>
          <c:orientation val="minMax"/>
        </c:scaling>
        <c:delete val="1"/>
        <c:axPos val="b"/>
        <c:numFmt formatCode="General" sourceLinked="1"/>
        <c:majorTickMark val="none"/>
        <c:minorTickMark val="none"/>
        <c:tickLblPos val="nextTo"/>
        <c:crossAx val="-1739314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LFDo14EfsMsPPv7tuJ/7Ph8og==">AMUW2mXU49sTxbbbnUwh8C0eOlHka5iEMI5DSixh7gmga0vEEe07DptB0n/Zu2QKY9lf1vlT3Ks79jUHSTIEhz4c2HpUYH9zbXitTMmNsPI0Qq9A58F+0Ts=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4299</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mohd shukri</cp:lastModifiedBy>
  <cp:revision>2</cp:revision>
  <dcterms:created xsi:type="dcterms:W3CDTF">2022-12-08T03:58:00Z</dcterms:created>
  <dcterms:modified xsi:type="dcterms:W3CDTF">2022-12-08T03:58:00Z</dcterms:modified>
</cp:coreProperties>
</file>