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E2A69" w14:textId="3D2F1F50" w:rsidR="00616414" w:rsidRDefault="00A62C06">
      <w:pPr>
        <w:rPr>
          <w:lang w:val="en-US"/>
        </w:rPr>
      </w:pPr>
      <w:r>
        <w:rPr>
          <w:lang w:val="en-US"/>
        </w:rPr>
        <w:t>Title:</w:t>
      </w:r>
    </w:p>
    <w:p w14:paraId="056514BF" w14:textId="77777777" w:rsidR="00A62C06" w:rsidRPr="00A62C06" w:rsidRDefault="00A62C06" w:rsidP="00A62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</w:pPr>
      <w:r w:rsidRPr="00A62C06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 xml:space="preserve">PLS-SEM Analysis of Efficient Waste Management Practices for Green Building Status </w:t>
      </w:r>
    </w:p>
    <w:p w14:paraId="53D12597" w14:textId="49F257E6" w:rsidR="00A62C06" w:rsidRDefault="00A62C06">
      <w:pPr>
        <w:rPr>
          <w:lang w:val="en-US"/>
        </w:rPr>
      </w:pPr>
    </w:p>
    <w:p w14:paraId="7122F65B" w14:textId="6551FF29" w:rsidR="00A62C06" w:rsidRDefault="00A62C0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A62C06" w14:paraId="71611BB3" w14:textId="77777777" w:rsidTr="00A62C06">
        <w:tc>
          <w:tcPr>
            <w:tcW w:w="5240" w:type="dxa"/>
          </w:tcPr>
          <w:p w14:paraId="72CF2381" w14:textId="77777777" w:rsidR="008F7DE0" w:rsidRPr="008F7DE0" w:rsidRDefault="008F7DE0" w:rsidP="00A62C06">
            <w:pPr>
              <w:jc w:val="center"/>
              <w:rPr>
                <w:b/>
                <w:bCs/>
                <w:lang w:val="en-US"/>
              </w:rPr>
            </w:pPr>
          </w:p>
          <w:p w14:paraId="6F4AAC57" w14:textId="77777777" w:rsidR="00A62C06" w:rsidRPr="008F7DE0" w:rsidRDefault="00A62C06" w:rsidP="00A62C06">
            <w:pPr>
              <w:jc w:val="center"/>
              <w:rPr>
                <w:b/>
                <w:bCs/>
                <w:lang w:val="en-US"/>
              </w:rPr>
            </w:pPr>
            <w:r w:rsidRPr="008F7DE0">
              <w:rPr>
                <w:b/>
                <w:bCs/>
                <w:lang w:val="en-US"/>
              </w:rPr>
              <w:t>Reviewers’ Comments</w:t>
            </w:r>
          </w:p>
          <w:p w14:paraId="06942CA6" w14:textId="0F92015B" w:rsidR="008F7DE0" w:rsidRPr="008F7DE0" w:rsidRDefault="008F7DE0" w:rsidP="00A62C0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776" w:type="dxa"/>
          </w:tcPr>
          <w:p w14:paraId="23D6F317" w14:textId="77777777" w:rsidR="008F7DE0" w:rsidRPr="008F7DE0" w:rsidRDefault="008F7DE0" w:rsidP="00A62C06">
            <w:pPr>
              <w:jc w:val="center"/>
              <w:rPr>
                <w:b/>
                <w:bCs/>
                <w:lang w:val="en-US"/>
              </w:rPr>
            </w:pPr>
          </w:p>
          <w:p w14:paraId="0BA7F8E1" w14:textId="1EC26CDC" w:rsidR="00A62C06" w:rsidRPr="008F7DE0" w:rsidRDefault="00A62C06" w:rsidP="00A62C06">
            <w:pPr>
              <w:jc w:val="center"/>
              <w:rPr>
                <w:b/>
                <w:bCs/>
                <w:lang w:val="en-US"/>
              </w:rPr>
            </w:pPr>
            <w:r w:rsidRPr="008F7DE0">
              <w:rPr>
                <w:b/>
                <w:bCs/>
                <w:lang w:val="en-US"/>
              </w:rPr>
              <w:t>Authors’ Amendments</w:t>
            </w:r>
          </w:p>
          <w:p w14:paraId="7D81A342" w14:textId="291AFEA6" w:rsidR="00A62C06" w:rsidRPr="008F7DE0" w:rsidRDefault="00A62C06" w:rsidP="00A62C0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62C06" w14:paraId="6CDE9891" w14:textId="77777777" w:rsidTr="00A62C06">
        <w:tc>
          <w:tcPr>
            <w:tcW w:w="5240" w:type="dxa"/>
          </w:tcPr>
          <w:p w14:paraId="145A78C1" w14:textId="77777777" w:rsidR="00A62C06" w:rsidRDefault="00A62C06">
            <w:r w:rsidRPr="00A62C06">
              <w:t>1. Title and Abstract</w:t>
            </w:r>
            <w:r w:rsidRPr="00A62C06">
              <w:br/>
              <w:t>• The title is clear, informative, and aligned with the content and methodology (PLS-SEM).</w:t>
            </w:r>
            <w:r w:rsidRPr="00A62C06">
              <w:br/>
              <w:t>• Abstract provides a succinct summary of the objectives, methodology, and key findings.</w:t>
            </w:r>
            <w:r w:rsidRPr="00A62C06">
              <w:br/>
              <w:t>• Keywords could include "Malaysia" or "Green Building Index (GBI)" for specificity.</w:t>
            </w:r>
          </w:p>
          <w:p w14:paraId="3570A4A1" w14:textId="6126460E" w:rsidR="008F7DE0" w:rsidRDefault="008F7DE0">
            <w:pPr>
              <w:rPr>
                <w:lang w:val="en-US"/>
              </w:rPr>
            </w:pPr>
          </w:p>
        </w:tc>
        <w:tc>
          <w:tcPr>
            <w:tcW w:w="3776" w:type="dxa"/>
          </w:tcPr>
          <w:p w14:paraId="63ABB7C0" w14:textId="386DBD28" w:rsidR="00A62C06" w:rsidRPr="00381DBB" w:rsidRDefault="00381DBB" w:rsidP="00381DBB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381DBB">
              <w:rPr>
                <w:lang w:val="en-US"/>
              </w:rPr>
              <w:t>Thank you for approval on Title and Abstract.</w:t>
            </w:r>
          </w:p>
          <w:p w14:paraId="11F1C736" w14:textId="383B5243" w:rsidR="00381DBB" w:rsidRDefault="00381DBB" w:rsidP="00381DBB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Original list of keywords has deleted the term “green building status”</w:t>
            </w:r>
            <w:r w:rsidR="006106F0">
              <w:rPr>
                <w:lang w:val="en-US"/>
              </w:rPr>
              <w:t>(p.1).</w:t>
            </w:r>
          </w:p>
          <w:p w14:paraId="15AE9820" w14:textId="77777777" w:rsidR="00381DBB" w:rsidRDefault="00381DBB" w:rsidP="00381DBB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New keywords inserted are “Malaysia” and “Green Building Index”</w:t>
            </w:r>
            <w:r w:rsidR="006106F0">
              <w:rPr>
                <w:lang w:val="en-US"/>
              </w:rPr>
              <w:t xml:space="preserve"> (p.1)</w:t>
            </w:r>
            <w:r w:rsidR="004524CE">
              <w:rPr>
                <w:lang w:val="en-US"/>
              </w:rPr>
              <w:t xml:space="preserve"> - </w:t>
            </w:r>
            <w:r w:rsidR="004524CE" w:rsidRPr="004524CE">
              <w:rPr>
                <w:lang w:val="en-US"/>
              </w:rPr>
              <w:t>(highlighted in yellow colour)</w:t>
            </w:r>
          </w:p>
          <w:p w14:paraId="3D687F0B" w14:textId="57429F6E" w:rsidR="00A80E35" w:rsidRPr="00381DBB" w:rsidRDefault="00A80E35" w:rsidP="00A80E35">
            <w:pPr>
              <w:pStyle w:val="ListParagraph"/>
              <w:rPr>
                <w:lang w:val="en-US"/>
              </w:rPr>
            </w:pPr>
          </w:p>
        </w:tc>
      </w:tr>
      <w:tr w:rsidR="00A62C06" w14:paraId="604B8DDF" w14:textId="77777777" w:rsidTr="00A62C06">
        <w:tc>
          <w:tcPr>
            <w:tcW w:w="5240" w:type="dxa"/>
          </w:tcPr>
          <w:p w14:paraId="036D3A77" w14:textId="037424DC" w:rsidR="00A62C06" w:rsidRDefault="008F7DE0">
            <w:r w:rsidRPr="008F7DE0">
              <w:t>2. Introduction</w:t>
            </w:r>
            <w:r w:rsidRPr="008F7DE0">
              <w:br/>
              <w:t>• Problem statements could be better highlighted toward the end.</w:t>
            </w:r>
            <w:r w:rsidRPr="008F7DE0">
              <w:br/>
              <w:t>• Emphasize the research gap and streamline narrative flow.</w:t>
            </w:r>
          </w:p>
          <w:p w14:paraId="328FEF22" w14:textId="49E22333" w:rsidR="008F7DE0" w:rsidRDefault="008F7DE0">
            <w:pPr>
              <w:rPr>
                <w:lang w:val="en-US"/>
              </w:rPr>
            </w:pPr>
          </w:p>
        </w:tc>
        <w:tc>
          <w:tcPr>
            <w:tcW w:w="3776" w:type="dxa"/>
          </w:tcPr>
          <w:p w14:paraId="092B76C1" w14:textId="79A6E0B2" w:rsidR="00A62C06" w:rsidRPr="00A345C9" w:rsidRDefault="00A345C9" w:rsidP="00A345C9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A345C9">
              <w:rPr>
                <w:lang w:val="en-US"/>
              </w:rPr>
              <w:t>Last paragraph of Introduction, related to conceptual framework has been re-assigned as a section with the title “Conceptual Framework.</w:t>
            </w:r>
          </w:p>
          <w:p w14:paraId="660ECBEE" w14:textId="7ECA9777" w:rsidR="00A345C9" w:rsidRDefault="00A345C9" w:rsidP="00A345C9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Third paragraph of Introduction was deleted and re-write for new paragraph,</w:t>
            </w:r>
            <w:r w:rsidR="006106F0">
              <w:rPr>
                <w:lang w:val="en-US"/>
              </w:rPr>
              <w:t xml:space="preserve"> based on streamline narrative flow that include problem</w:t>
            </w:r>
            <w:r w:rsidR="00A6048C">
              <w:rPr>
                <w:lang w:val="en-US"/>
              </w:rPr>
              <w:t xml:space="preserve"> statement and research gap (p.2</w:t>
            </w:r>
            <w:bookmarkStart w:id="0" w:name="_GoBack"/>
            <w:bookmarkEnd w:id="0"/>
            <w:r w:rsidR="006106F0">
              <w:rPr>
                <w:lang w:val="en-US"/>
              </w:rPr>
              <w:t>).</w:t>
            </w:r>
            <w:r>
              <w:rPr>
                <w:lang w:val="en-US"/>
              </w:rPr>
              <w:t xml:space="preserve"> </w:t>
            </w:r>
            <w:r w:rsidR="004524CE">
              <w:rPr>
                <w:lang w:val="en-US"/>
              </w:rPr>
              <w:t xml:space="preserve">- </w:t>
            </w:r>
            <w:r w:rsidR="004524CE" w:rsidRPr="004524CE">
              <w:rPr>
                <w:lang w:val="en-US"/>
              </w:rPr>
              <w:t>(</w:t>
            </w:r>
            <w:proofErr w:type="gramStart"/>
            <w:r w:rsidR="004524CE" w:rsidRPr="004524CE">
              <w:rPr>
                <w:lang w:val="en-US"/>
              </w:rPr>
              <w:t>highlighted</w:t>
            </w:r>
            <w:proofErr w:type="gramEnd"/>
            <w:r w:rsidR="004524CE" w:rsidRPr="004524CE">
              <w:rPr>
                <w:lang w:val="en-US"/>
              </w:rPr>
              <w:t xml:space="preserve"> in yellow colour)</w:t>
            </w:r>
          </w:p>
          <w:p w14:paraId="56D5B9F3" w14:textId="36BD41B0" w:rsidR="00A80E35" w:rsidRPr="00A345C9" w:rsidRDefault="00A80E35" w:rsidP="00A80E35">
            <w:pPr>
              <w:pStyle w:val="ListParagraph"/>
              <w:rPr>
                <w:lang w:val="en-US"/>
              </w:rPr>
            </w:pPr>
          </w:p>
        </w:tc>
      </w:tr>
      <w:tr w:rsidR="00A62C06" w14:paraId="7B92D159" w14:textId="77777777" w:rsidTr="00A62C06">
        <w:tc>
          <w:tcPr>
            <w:tcW w:w="5240" w:type="dxa"/>
          </w:tcPr>
          <w:p w14:paraId="4B3D4D5D" w14:textId="63777A97" w:rsidR="00A62C06" w:rsidRDefault="008F7DE0">
            <w:r w:rsidRPr="008F7DE0">
              <w:t>3. Literature Review</w:t>
            </w:r>
            <w:r w:rsidRPr="008F7DE0">
              <w:br/>
              <w:t>• Some redundancy, e.g., repeated explanations of reuse/recycle.</w:t>
            </w:r>
            <w:r w:rsidRPr="008F7DE0">
              <w:br/>
              <w:t>• Lack of synthesis: sources are mostly presented in isolation rather than critically compared.</w:t>
            </w:r>
            <w:r w:rsidRPr="008F7DE0">
              <w:br/>
              <w:t>• Improve critical engagement with literature.</w:t>
            </w:r>
          </w:p>
          <w:p w14:paraId="4D8E81BF" w14:textId="43EBE1AC" w:rsidR="008F7DE0" w:rsidRDefault="008F7DE0">
            <w:pPr>
              <w:rPr>
                <w:lang w:val="en-US"/>
              </w:rPr>
            </w:pPr>
          </w:p>
        </w:tc>
        <w:tc>
          <w:tcPr>
            <w:tcW w:w="3776" w:type="dxa"/>
          </w:tcPr>
          <w:p w14:paraId="1B08EAEA" w14:textId="158DD535" w:rsidR="00A62C06" w:rsidRPr="00844D56" w:rsidRDefault="00844D56" w:rsidP="00844D56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844D56">
              <w:rPr>
                <w:lang w:val="en-US"/>
              </w:rPr>
              <w:t>Bo</w:t>
            </w:r>
            <w:r w:rsidR="004524CE">
              <w:rPr>
                <w:lang w:val="en-US"/>
              </w:rPr>
              <w:t xml:space="preserve">th </w:t>
            </w:r>
            <w:r w:rsidRPr="00844D56">
              <w:rPr>
                <w:lang w:val="en-US"/>
              </w:rPr>
              <w:t>the paragraphs of Reuse and Recycle have been deleted.</w:t>
            </w:r>
          </w:p>
          <w:p w14:paraId="0DCDB066" w14:textId="77777777" w:rsidR="001D62C9" w:rsidRDefault="00844D56" w:rsidP="00844D56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A new paragraph with the title of “2.4 Reuse/Recycle” has been re-write to show critical analysis of the literature (p.4).</w:t>
            </w:r>
          </w:p>
          <w:p w14:paraId="60B24E2A" w14:textId="77777777" w:rsidR="00844D56" w:rsidRDefault="001D62C9" w:rsidP="00844D56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2.6</w:t>
            </w:r>
            <w:r w:rsidR="006924D4">
              <w:rPr>
                <w:lang w:val="en-US"/>
              </w:rPr>
              <w:t>, 2.7, 2.8 and 2.9</w:t>
            </w:r>
            <w:r>
              <w:rPr>
                <w:lang w:val="en-US"/>
              </w:rPr>
              <w:t xml:space="preserve"> changed</w:t>
            </w:r>
            <w:r w:rsidR="006924D4">
              <w:rPr>
                <w:lang w:val="en-US"/>
              </w:rPr>
              <w:t xml:space="preserve"> to 2.5, 2.6, 2.7 and 2.8 (p.4-5).</w:t>
            </w:r>
            <w:r w:rsidR="00E5492D">
              <w:rPr>
                <w:lang w:val="en-US"/>
              </w:rPr>
              <w:t xml:space="preserve"> - </w:t>
            </w:r>
            <w:r w:rsidR="00E5492D" w:rsidRPr="00E5492D">
              <w:rPr>
                <w:lang w:val="en-US"/>
              </w:rPr>
              <w:t>(</w:t>
            </w:r>
            <w:proofErr w:type="gramStart"/>
            <w:r w:rsidR="00E5492D" w:rsidRPr="00E5492D">
              <w:rPr>
                <w:lang w:val="en-US"/>
              </w:rPr>
              <w:t>highlighted</w:t>
            </w:r>
            <w:proofErr w:type="gramEnd"/>
            <w:r w:rsidR="00E5492D" w:rsidRPr="00E5492D">
              <w:rPr>
                <w:lang w:val="en-US"/>
              </w:rPr>
              <w:t xml:space="preserve"> in yellow colour)</w:t>
            </w:r>
          </w:p>
          <w:p w14:paraId="6F145F24" w14:textId="5B2EC76F" w:rsidR="00A80E35" w:rsidRPr="00844D56" w:rsidRDefault="00A80E35" w:rsidP="00A80E35">
            <w:pPr>
              <w:pStyle w:val="ListParagraph"/>
              <w:rPr>
                <w:lang w:val="en-US"/>
              </w:rPr>
            </w:pPr>
          </w:p>
        </w:tc>
      </w:tr>
      <w:tr w:rsidR="00A62C06" w14:paraId="55ED70B8" w14:textId="77777777" w:rsidTr="00A62C06">
        <w:tc>
          <w:tcPr>
            <w:tcW w:w="5240" w:type="dxa"/>
          </w:tcPr>
          <w:p w14:paraId="363FFF55" w14:textId="4028C5E2" w:rsidR="00A62C06" w:rsidRDefault="008F7DE0">
            <w:r w:rsidRPr="008F7DE0">
              <w:t>4. Methodology</w:t>
            </w:r>
            <w:r w:rsidRPr="008F7DE0">
              <w:br/>
              <w:t>• Sample size (n=67) is acceptable for PLS-SEM but borderline for generalizability.</w:t>
            </w:r>
            <w:r w:rsidRPr="008F7DE0">
              <w:br/>
              <w:t>• Some unclear phrasing (e.g., “not responded” vs. “disqualified”).</w:t>
            </w:r>
            <w:r w:rsidRPr="008F7DE0">
              <w:br/>
              <w:t>• Ethical considerations and instrument validation (e.g., pilot test) are not mentioned.</w:t>
            </w:r>
          </w:p>
          <w:p w14:paraId="4A764B7A" w14:textId="09CDC660" w:rsidR="008F7DE0" w:rsidRDefault="008F7DE0">
            <w:pPr>
              <w:rPr>
                <w:lang w:val="en-US"/>
              </w:rPr>
            </w:pPr>
          </w:p>
        </w:tc>
        <w:tc>
          <w:tcPr>
            <w:tcW w:w="3776" w:type="dxa"/>
          </w:tcPr>
          <w:p w14:paraId="6F1AB02E" w14:textId="35C98CD3" w:rsidR="00A62C06" w:rsidRPr="00DD265D" w:rsidRDefault="00DD265D" w:rsidP="00DD265D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DD265D">
              <w:rPr>
                <w:lang w:val="en-US"/>
              </w:rPr>
              <w:lastRenderedPageBreak/>
              <w:t xml:space="preserve">The last few lines on “Rules of Thumb” </w:t>
            </w:r>
            <w:proofErr w:type="gramStart"/>
            <w:r w:rsidRPr="00DD265D">
              <w:rPr>
                <w:lang w:val="en-US"/>
              </w:rPr>
              <w:t>has</w:t>
            </w:r>
            <w:proofErr w:type="gramEnd"/>
            <w:r w:rsidRPr="00DD265D">
              <w:rPr>
                <w:lang w:val="en-US"/>
              </w:rPr>
              <w:t xml:space="preserve"> been deleted from th</w:t>
            </w:r>
            <w:r w:rsidR="00A73152">
              <w:rPr>
                <w:lang w:val="en-US"/>
              </w:rPr>
              <w:t>e last paragraph of Methodology (p.7).</w:t>
            </w:r>
          </w:p>
          <w:p w14:paraId="040E4556" w14:textId="7EF4421C" w:rsidR="00DD265D" w:rsidRDefault="00DD265D" w:rsidP="00DD265D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A new paragraph focused on “Rules of Thumb has been re-write and has included authors</w:t>
            </w:r>
            <w:r w:rsidR="00A767C2">
              <w:rPr>
                <w:lang w:val="en-US"/>
              </w:rPr>
              <w:t>’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acknowledgement of “borderline for generalizability”</w:t>
            </w:r>
            <w:r w:rsidR="00A73152">
              <w:rPr>
                <w:lang w:val="en-US"/>
              </w:rPr>
              <w:t xml:space="preserve"> (p.7).</w:t>
            </w:r>
            <w:r w:rsidR="00E5492D">
              <w:rPr>
                <w:lang w:val="en-US"/>
              </w:rPr>
              <w:t xml:space="preserve"> - </w:t>
            </w:r>
            <w:r w:rsidR="00E5492D" w:rsidRPr="00E5492D">
              <w:rPr>
                <w:lang w:val="en-US"/>
              </w:rPr>
              <w:t>(</w:t>
            </w:r>
            <w:proofErr w:type="gramStart"/>
            <w:r w:rsidR="00E5492D" w:rsidRPr="00E5492D">
              <w:rPr>
                <w:lang w:val="en-US"/>
              </w:rPr>
              <w:t>highlighted</w:t>
            </w:r>
            <w:proofErr w:type="gramEnd"/>
            <w:r w:rsidR="00E5492D" w:rsidRPr="00E5492D">
              <w:rPr>
                <w:lang w:val="en-US"/>
              </w:rPr>
              <w:t xml:space="preserve"> in yellow colour)</w:t>
            </w:r>
          </w:p>
          <w:p w14:paraId="6C48B528" w14:textId="77777777" w:rsidR="00F32CDF" w:rsidRDefault="00F32CDF" w:rsidP="00DD265D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On Table 2, </w:t>
            </w:r>
            <w:r w:rsidR="00B901C2">
              <w:rPr>
                <w:lang w:val="en-US"/>
              </w:rPr>
              <w:t>additional words</w:t>
            </w:r>
            <w:r>
              <w:rPr>
                <w:lang w:val="en-US"/>
              </w:rPr>
              <w:t xml:space="preserve"> were insert to “questionnaire not responded” and “disqualified respondents” (p.8).</w:t>
            </w:r>
          </w:p>
          <w:p w14:paraId="6DC2361F" w14:textId="04256FF4" w:rsidR="00DA27FF" w:rsidRPr="00DA27FF" w:rsidRDefault="00DA27FF" w:rsidP="00DA27FF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DA27FF">
              <w:rPr>
                <w:lang w:val="en-US"/>
              </w:rPr>
              <w:t>The reason why the university's ethics committee approval was waived is detailed in the last few lines of the "Methodology" paragraph (p.7).</w:t>
            </w:r>
            <w:r w:rsidR="00E5492D">
              <w:rPr>
                <w:lang w:val="en-US"/>
              </w:rPr>
              <w:t xml:space="preserve"> - </w:t>
            </w:r>
            <w:r w:rsidR="00E5492D" w:rsidRPr="00E5492D">
              <w:rPr>
                <w:lang w:val="en-US"/>
              </w:rPr>
              <w:t>(</w:t>
            </w:r>
            <w:proofErr w:type="gramStart"/>
            <w:r w:rsidR="00E5492D" w:rsidRPr="00E5492D">
              <w:rPr>
                <w:lang w:val="en-US"/>
              </w:rPr>
              <w:t>highlighted</w:t>
            </w:r>
            <w:proofErr w:type="gramEnd"/>
            <w:r w:rsidR="00E5492D" w:rsidRPr="00E5492D">
              <w:rPr>
                <w:lang w:val="en-US"/>
              </w:rPr>
              <w:t xml:space="preserve"> in yellow colour)</w:t>
            </w:r>
          </w:p>
          <w:p w14:paraId="336D7FE5" w14:textId="77777777" w:rsidR="00D87807" w:rsidRDefault="00455B1F" w:rsidP="00DD265D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455B1F">
              <w:rPr>
                <w:lang w:val="en-US"/>
              </w:rPr>
              <w:t>Instead of a pilot test, an expert review explanation is supplied in the final paragraph of "Methodology"</w:t>
            </w:r>
            <w:r>
              <w:rPr>
                <w:lang w:val="en-US"/>
              </w:rPr>
              <w:t xml:space="preserve"> (p.8).</w:t>
            </w:r>
            <w:r w:rsidR="00E5492D">
              <w:rPr>
                <w:lang w:val="en-US"/>
              </w:rPr>
              <w:t xml:space="preserve"> - </w:t>
            </w:r>
            <w:r w:rsidR="00E5492D" w:rsidRPr="00E5492D">
              <w:rPr>
                <w:lang w:val="en-US"/>
              </w:rPr>
              <w:t>(</w:t>
            </w:r>
            <w:proofErr w:type="gramStart"/>
            <w:r w:rsidR="00E5492D" w:rsidRPr="00E5492D">
              <w:rPr>
                <w:lang w:val="en-US"/>
              </w:rPr>
              <w:t>highlighted</w:t>
            </w:r>
            <w:proofErr w:type="gramEnd"/>
            <w:r w:rsidR="00E5492D" w:rsidRPr="00E5492D">
              <w:rPr>
                <w:lang w:val="en-US"/>
              </w:rPr>
              <w:t xml:space="preserve"> in yellow colour)</w:t>
            </w:r>
          </w:p>
          <w:p w14:paraId="373A62CF" w14:textId="085FECFB" w:rsidR="00A80E35" w:rsidRPr="00DD265D" w:rsidRDefault="00A80E35" w:rsidP="00A80E35">
            <w:pPr>
              <w:pStyle w:val="ListParagraph"/>
              <w:rPr>
                <w:lang w:val="en-US"/>
              </w:rPr>
            </w:pPr>
          </w:p>
        </w:tc>
      </w:tr>
      <w:tr w:rsidR="00A62C06" w14:paraId="5787A24A" w14:textId="77777777" w:rsidTr="00A62C06">
        <w:tc>
          <w:tcPr>
            <w:tcW w:w="5240" w:type="dxa"/>
          </w:tcPr>
          <w:p w14:paraId="109EE240" w14:textId="6ACAA786" w:rsidR="00A62C06" w:rsidRDefault="008F7DE0">
            <w:r w:rsidRPr="008F7DE0">
              <w:lastRenderedPageBreak/>
              <w:t>5. Findings</w:t>
            </w:r>
            <w:r w:rsidRPr="008F7DE0">
              <w:br/>
              <w:t>Weaknesses:</w:t>
            </w:r>
            <w:r w:rsidRPr="008F7DE0">
              <w:br/>
              <w:t>• Need clearer narrative explanation of how findings answer research objectives.</w:t>
            </w:r>
            <w:r w:rsidRPr="008F7DE0">
              <w:br/>
              <w:t>• Terminology (e.g., "cross loading &lt; 0.10") should be explained for non-technical readers.</w:t>
            </w:r>
          </w:p>
          <w:p w14:paraId="110A34AA" w14:textId="255A348E" w:rsidR="008F7DE0" w:rsidRDefault="008F7DE0">
            <w:pPr>
              <w:rPr>
                <w:lang w:val="en-US"/>
              </w:rPr>
            </w:pPr>
          </w:p>
        </w:tc>
        <w:tc>
          <w:tcPr>
            <w:tcW w:w="3776" w:type="dxa"/>
          </w:tcPr>
          <w:p w14:paraId="6E7B73B4" w14:textId="4D977A62" w:rsidR="00D87807" w:rsidRPr="00D87807" w:rsidRDefault="00D87807" w:rsidP="00D87807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D87807">
              <w:rPr>
                <w:lang w:val="en-US"/>
              </w:rPr>
              <w:t>The four paragraphs following Table 21 provide a narrative descri</w:t>
            </w:r>
            <w:r w:rsidR="00E800FE">
              <w:rPr>
                <w:lang w:val="en-US"/>
              </w:rPr>
              <w:t>ption of the technical findings (p.16).</w:t>
            </w:r>
          </w:p>
          <w:p w14:paraId="66D1706E" w14:textId="01CDD0BB" w:rsidR="00D87807" w:rsidRDefault="00CF0ACA" w:rsidP="00D87807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CF0ACA">
              <w:rPr>
                <w:lang w:val="en-US"/>
              </w:rPr>
              <w:t>The fourth paragraph of "Findings" contains a more detailed narrative description of how the findings address the research objectives</w:t>
            </w:r>
            <w:r>
              <w:rPr>
                <w:lang w:val="en-US"/>
              </w:rPr>
              <w:t xml:space="preserve"> (p.17).</w:t>
            </w:r>
            <w:r w:rsidR="009C5C37">
              <w:rPr>
                <w:lang w:val="en-US"/>
              </w:rPr>
              <w:t xml:space="preserve"> </w:t>
            </w:r>
            <w:r w:rsidR="005C40EF">
              <w:rPr>
                <w:lang w:val="en-US"/>
              </w:rPr>
              <w:t xml:space="preserve">- </w:t>
            </w:r>
            <w:r w:rsidR="005C40EF" w:rsidRPr="005C40EF">
              <w:rPr>
                <w:lang w:val="en-US"/>
              </w:rPr>
              <w:t>(</w:t>
            </w:r>
            <w:proofErr w:type="gramStart"/>
            <w:r w:rsidR="005C40EF" w:rsidRPr="005C40EF">
              <w:rPr>
                <w:lang w:val="en-US"/>
              </w:rPr>
              <w:t>highlighted</w:t>
            </w:r>
            <w:proofErr w:type="gramEnd"/>
            <w:r w:rsidR="005C40EF" w:rsidRPr="005C40EF">
              <w:rPr>
                <w:lang w:val="en-US"/>
              </w:rPr>
              <w:t xml:space="preserve"> in yellow colour)</w:t>
            </w:r>
          </w:p>
          <w:p w14:paraId="22F6A8D0" w14:textId="77777777" w:rsidR="00DA5EC8" w:rsidRDefault="00DA5EC8" w:rsidP="00DA5EC8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DA5EC8">
              <w:rPr>
                <w:lang w:val="en-US"/>
              </w:rPr>
              <w:t>Section 3.1's third paragraph (</w:t>
            </w:r>
            <w:r>
              <w:rPr>
                <w:lang w:val="en-US"/>
              </w:rPr>
              <w:t>p.11) provides a simple explanation of "cross loading</w:t>
            </w:r>
          </w:p>
          <w:p w14:paraId="3BBE7C2D" w14:textId="77777777" w:rsidR="00D52767" w:rsidRDefault="00DA5EC8" w:rsidP="00DA5EC8">
            <w:pPr>
              <w:pStyle w:val="ListParagraph"/>
              <w:rPr>
                <w:lang w:val="en-US"/>
              </w:rPr>
            </w:pPr>
            <w:r w:rsidRPr="00DA5EC8">
              <w:rPr>
                <w:lang w:val="en-US"/>
              </w:rPr>
              <w:t>&lt; 0.10".</w:t>
            </w:r>
            <w:r w:rsidR="005C40EF">
              <w:rPr>
                <w:lang w:val="en-US"/>
              </w:rPr>
              <w:t xml:space="preserve"> - </w:t>
            </w:r>
            <w:r w:rsidR="005C40EF" w:rsidRPr="005C40EF">
              <w:rPr>
                <w:lang w:val="en-US"/>
              </w:rPr>
              <w:t>(</w:t>
            </w:r>
            <w:proofErr w:type="gramStart"/>
            <w:r w:rsidR="005C40EF" w:rsidRPr="005C40EF">
              <w:rPr>
                <w:lang w:val="en-US"/>
              </w:rPr>
              <w:t>highlighted</w:t>
            </w:r>
            <w:proofErr w:type="gramEnd"/>
            <w:r w:rsidR="005C40EF" w:rsidRPr="005C40EF">
              <w:rPr>
                <w:lang w:val="en-US"/>
              </w:rPr>
              <w:t xml:space="preserve"> in yellow colour)</w:t>
            </w:r>
          </w:p>
          <w:p w14:paraId="4F930DDC" w14:textId="101EA12E" w:rsidR="00A80E35" w:rsidRPr="00D87807" w:rsidRDefault="00A80E35" w:rsidP="00DA5EC8">
            <w:pPr>
              <w:pStyle w:val="ListParagraph"/>
              <w:rPr>
                <w:lang w:val="en-US"/>
              </w:rPr>
            </w:pPr>
          </w:p>
        </w:tc>
      </w:tr>
      <w:tr w:rsidR="00A62C06" w14:paraId="7E8EA913" w14:textId="77777777" w:rsidTr="00A62C06">
        <w:tc>
          <w:tcPr>
            <w:tcW w:w="5240" w:type="dxa"/>
          </w:tcPr>
          <w:p w14:paraId="37F5644C" w14:textId="6BB6E83C" w:rsidR="00A62C06" w:rsidRDefault="008F7DE0">
            <w:r w:rsidRPr="008F7DE0">
              <w:t>6. Discussion</w:t>
            </w:r>
            <w:r w:rsidRPr="008F7DE0">
              <w:br/>
              <w:t>• Theoretical implications are not discussed.</w:t>
            </w:r>
          </w:p>
          <w:p w14:paraId="0969C3E8" w14:textId="698BEC4E" w:rsidR="008F7DE0" w:rsidRDefault="008F7DE0">
            <w:pPr>
              <w:rPr>
                <w:lang w:val="en-US"/>
              </w:rPr>
            </w:pPr>
          </w:p>
        </w:tc>
        <w:tc>
          <w:tcPr>
            <w:tcW w:w="3776" w:type="dxa"/>
          </w:tcPr>
          <w:p w14:paraId="475FB847" w14:textId="0A323768" w:rsidR="00A62C06" w:rsidRPr="00B33B69" w:rsidRDefault="00474475" w:rsidP="00B33B69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B33B69">
              <w:rPr>
                <w:lang w:val="en-US"/>
              </w:rPr>
              <w:t>The "Discussion" section included paragraphs describing the theoretical implications of the study's findings</w:t>
            </w:r>
            <w:r w:rsidR="00B33B69" w:rsidRPr="00B33B69">
              <w:rPr>
                <w:lang w:val="en-US"/>
              </w:rPr>
              <w:t xml:space="preserve"> (p.17-18).</w:t>
            </w:r>
            <w:r w:rsidR="004030F3">
              <w:rPr>
                <w:lang w:val="en-US"/>
              </w:rPr>
              <w:t xml:space="preserve"> - </w:t>
            </w:r>
            <w:r w:rsidR="004030F3" w:rsidRPr="004030F3">
              <w:rPr>
                <w:lang w:val="en-US"/>
              </w:rPr>
              <w:t>(</w:t>
            </w:r>
            <w:proofErr w:type="gramStart"/>
            <w:r w:rsidR="004030F3" w:rsidRPr="004030F3">
              <w:rPr>
                <w:lang w:val="en-US"/>
              </w:rPr>
              <w:t>highlighted</w:t>
            </w:r>
            <w:proofErr w:type="gramEnd"/>
            <w:r w:rsidR="004030F3" w:rsidRPr="004030F3">
              <w:rPr>
                <w:lang w:val="en-US"/>
              </w:rPr>
              <w:t xml:space="preserve"> in yellow colour)</w:t>
            </w:r>
          </w:p>
          <w:p w14:paraId="398D58A6" w14:textId="7B03444A" w:rsidR="00B33B69" w:rsidRPr="00B33B69" w:rsidRDefault="00B33B69" w:rsidP="00B33B69">
            <w:pPr>
              <w:pStyle w:val="ListParagraph"/>
              <w:rPr>
                <w:lang w:val="en-US"/>
              </w:rPr>
            </w:pPr>
          </w:p>
        </w:tc>
      </w:tr>
      <w:tr w:rsidR="00A62C06" w14:paraId="4B9395A9" w14:textId="77777777" w:rsidTr="00A62C06">
        <w:tc>
          <w:tcPr>
            <w:tcW w:w="5240" w:type="dxa"/>
          </w:tcPr>
          <w:p w14:paraId="786910E6" w14:textId="3E2D5D20" w:rsidR="00A62C06" w:rsidRDefault="008F7DE0">
            <w:r w:rsidRPr="008F7DE0">
              <w:t>7. Conclusion</w:t>
            </w:r>
            <w:r w:rsidRPr="008F7DE0">
              <w:br/>
              <w:t>• Does not reflect critically on broader environmental or policy implications.</w:t>
            </w:r>
            <w:r w:rsidRPr="008F7DE0">
              <w:br/>
              <w:t>• No mention of how findings contribute to existing literature.</w:t>
            </w:r>
            <w:r w:rsidRPr="008F7DE0">
              <w:br/>
              <w:t>• Broaden concluding remarks and suggest future research.</w:t>
            </w:r>
          </w:p>
          <w:p w14:paraId="41F936C3" w14:textId="0838718E" w:rsidR="008F7DE0" w:rsidRDefault="008F7DE0">
            <w:pPr>
              <w:rPr>
                <w:lang w:val="en-US"/>
              </w:rPr>
            </w:pPr>
          </w:p>
        </w:tc>
        <w:tc>
          <w:tcPr>
            <w:tcW w:w="3776" w:type="dxa"/>
          </w:tcPr>
          <w:p w14:paraId="5498AC5D" w14:textId="23EEE9BE" w:rsidR="00A62C06" w:rsidRPr="00B33B69" w:rsidRDefault="00272C03" w:rsidP="00B33B69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B33B69">
              <w:rPr>
                <w:lang w:val="en-US"/>
              </w:rPr>
              <w:t>A new paragraph of "Conclusion" has been created in response to reviewers' comments on policy implications, contribution to current literature, and recommendations fo</w:t>
            </w:r>
            <w:r w:rsidR="00CB20DB" w:rsidRPr="00B33B69">
              <w:rPr>
                <w:lang w:val="en-US"/>
              </w:rPr>
              <w:t>r future research (p.18).</w:t>
            </w:r>
            <w:r w:rsidR="00B60468">
              <w:rPr>
                <w:lang w:val="en-US"/>
              </w:rPr>
              <w:t xml:space="preserve"> - </w:t>
            </w:r>
            <w:r w:rsidR="00B60468" w:rsidRPr="00B60468">
              <w:rPr>
                <w:lang w:val="en-US"/>
              </w:rPr>
              <w:t>(</w:t>
            </w:r>
            <w:proofErr w:type="gramStart"/>
            <w:r w:rsidR="00B60468" w:rsidRPr="00B60468">
              <w:rPr>
                <w:lang w:val="en-US"/>
              </w:rPr>
              <w:t>highlighted</w:t>
            </w:r>
            <w:proofErr w:type="gramEnd"/>
            <w:r w:rsidR="00B60468" w:rsidRPr="00B60468">
              <w:rPr>
                <w:lang w:val="en-US"/>
              </w:rPr>
              <w:t xml:space="preserve"> </w:t>
            </w:r>
            <w:r w:rsidR="00B60468" w:rsidRPr="00B60468">
              <w:rPr>
                <w:lang w:val="en-US"/>
              </w:rPr>
              <w:lastRenderedPageBreak/>
              <w:t>in yellow colour)</w:t>
            </w:r>
          </w:p>
          <w:p w14:paraId="10B6B03C" w14:textId="31054113" w:rsidR="003A2DC3" w:rsidRDefault="003A2DC3">
            <w:pPr>
              <w:rPr>
                <w:lang w:val="en-US"/>
              </w:rPr>
            </w:pPr>
          </w:p>
        </w:tc>
      </w:tr>
      <w:tr w:rsidR="00A62C06" w14:paraId="5ECBCCB1" w14:textId="77777777" w:rsidTr="00A62C06">
        <w:tc>
          <w:tcPr>
            <w:tcW w:w="5240" w:type="dxa"/>
          </w:tcPr>
          <w:p w14:paraId="53177458" w14:textId="77777777" w:rsidR="00A62C06" w:rsidRDefault="008F7DE0">
            <w:r w:rsidRPr="00664C40">
              <w:lastRenderedPageBreak/>
              <w:t>8. Language and Formatting</w:t>
            </w:r>
            <w:r w:rsidRPr="00664C40">
              <w:br/>
              <w:t>• Generally clear and readable academic English.</w:t>
            </w:r>
          </w:p>
          <w:p w14:paraId="33400724" w14:textId="1773DDFA" w:rsidR="008F7DE0" w:rsidRDefault="008F7DE0">
            <w:pPr>
              <w:rPr>
                <w:lang w:val="en-US"/>
              </w:rPr>
            </w:pPr>
          </w:p>
        </w:tc>
        <w:tc>
          <w:tcPr>
            <w:tcW w:w="3776" w:type="dxa"/>
          </w:tcPr>
          <w:p w14:paraId="696CA0D8" w14:textId="4E1E946A" w:rsidR="00B60468" w:rsidRPr="00B60468" w:rsidRDefault="00664C40" w:rsidP="00B60468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605EF9">
              <w:rPr>
                <w:lang w:val="en-US"/>
              </w:rPr>
              <w:t xml:space="preserve">Thank you for </w:t>
            </w:r>
            <w:r w:rsidR="00C84F77" w:rsidRPr="00605EF9">
              <w:rPr>
                <w:lang w:val="en-US"/>
              </w:rPr>
              <w:t xml:space="preserve">the </w:t>
            </w:r>
            <w:r w:rsidRPr="00605EF9">
              <w:rPr>
                <w:lang w:val="en-US"/>
              </w:rPr>
              <w:t>positive comments.</w:t>
            </w:r>
          </w:p>
          <w:p w14:paraId="3A5EB829" w14:textId="6D950769" w:rsidR="00605EF9" w:rsidRPr="00605EF9" w:rsidRDefault="00605EF9" w:rsidP="00605EF9">
            <w:pPr>
              <w:pStyle w:val="ListParagraph"/>
              <w:rPr>
                <w:lang w:val="en-US"/>
              </w:rPr>
            </w:pPr>
          </w:p>
        </w:tc>
      </w:tr>
      <w:tr w:rsidR="00A62C06" w14:paraId="1C0A8B56" w14:textId="77777777" w:rsidTr="00A62C06">
        <w:tc>
          <w:tcPr>
            <w:tcW w:w="5240" w:type="dxa"/>
          </w:tcPr>
          <w:p w14:paraId="6CEAFA03" w14:textId="77777777" w:rsidR="00A62C06" w:rsidRDefault="008F7DE0">
            <w:r w:rsidRPr="008F7DE0">
              <w:t>9. References</w:t>
            </w:r>
            <w:r w:rsidRPr="008F7DE0">
              <w:br/>
              <w:t>Strengths:</w:t>
            </w:r>
            <w:r w:rsidRPr="008F7DE0">
              <w:br/>
              <w:t>• References are recent, relevant, and multidisciplinary.</w:t>
            </w:r>
            <w:r w:rsidRPr="008F7DE0">
              <w:br/>
              <w:t>• Inconsistency in formatting (e.g., DOI usage, inconsistent referencing style).</w:t>
            </w:r>
            <w:r w:rsidRPr="008F7DE0">
              <w:br/>
              <w:t>• APA 7th edition</w:t>
            </w:r>
            <w:r w:rsidRPr="008F7DE0">
              <w:br/>
              <w:t>• Add 2 citations from ebangi journal </w:t>
            </w:r>
          </w:p>
          <w:p w14:paraId="02ED521B" w14:textId="45D73A78" w:rsidR="008F7DE0" w:rsidRDefault="008F7DE0">
            <w:pPr>
              <w:rPr>
                <w:lang w:val="en-US"/>
              </w:rPr>
            </w:pPr>
          </w:p>
        </w:tc>
        <w:tc>
          <w:tcPr>
            <w:tcW w:w="3776" w:type="dxa"/>
          </w:tcPr>
          <w:p w14:paraId="634C0B69" w14:textId="58E52295" w:rsidR="00A62C06" w:rsidRPr="00605EF9" w:rsidRDefault="00605EF9" w:rsidP="00605EF9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605EF9">
              <w:rPr>
                <w:lang w:val="en-US"/>
              </w:rPr>
              <w:t>Rectified DOI usage and added 2 eBangi citations/references.</w:t>
            </w:r>
            <w:r w:rsidR="00B60468">
              <w:rPr>
                <w:lang w:val="en-US"/>
              </w:rPr>
              <w:t xml:space="preserve"> - </w:t>
            </w:r>
            <w:r w:rsidR="00B60468" w:rsidRPr="00B60468">
              <w:rPr>
                <w:lang w:val="en-US"/>
              </w:rPr>
              <w:t>(</w:t>
            </w:r>
            <w:proofErr w:type="gramStart"/>
            <w:r w:rsidR="00B60468" w:rsidRPr="00B60468">
              <w:rPr>
                <w:lang w:val="en-US"/>
              </w:rPr>
              <w:t>highlighted</w:t>
            </w:r>
            <w:proofErr w:type="gramEnd"/>
            <w:r w:rsidR="00B60468" w:rsidRPr="00B60468">
              <w:rPr>
                <w:lang w:val="en-US"/>
              </w:rPr>
              <w:t xml:space="preserve"> in yellow colour)</w:t>
            </w:r>
          </w:p>
          <w:p w14:paraId="5525A565" w14:textId="77777777" w:rsidR="00605EF9" w:rsidRPr="00605EF9" w:rsidRDefault="00605EF9" w:rsidP="00605EF9">
            <w:pPr>
              <w:pStyle w:val="ListParagraph"/>
              <w:rPr>
                <w:lang w:val="en-US"/>
              </w:rPr>
            </w:pPr>
          </w:p>
          <w:p w14:paraId="657386E2" w14:textId="1BD27693" w:rsidR="003A2DC3" w:rsidRDefault="003A2DC3">
            <w:pPr>
              <w:rPr>
                <w:lang w:val="en-US"/>
              </w:rPr>
            </w:pPr>
          </w:p>
        </w:tc>
      </w:tr>
    </w:tbl>
    <w:p w14:paraId="15B6BCB6" w14:textId="77777777" w:rsidR="00A62C06" w:rsidRPr="00A62C06" w:rsidRDefault="00A62C06">
      <w:pPr>
        <w:rPr>
          <w:lang w:val="en-US"/>
        </w:rPr>
      </w:pPr>
    </w:p>
    <w:sectPr w:rsidR="00A62C06" w:rsidRPr="00A62C06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C005C" w14:textId="77777777" w:rsidR="002A1912" w:rsidRDefault="002A1912" w:rsidP="002A1912">
      <w:pPr>
        <w:spacing w:after="0" w:line="240" w:lineRule="auto"/>
      </w:pPr>
      <w:r>
        <w:separator/>
      </w:r>
    </w:p>
  </w:endnote>
  <w:endnote w:type="continuationSeparator" w:id="0">
    <w:p w14:paraId="12464189" w14:textId="77777777" w:rsidR="002A1912" w:rsidRDefault="002A1912" w:rsidP="002A1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43A9A" w14:textId="77777777" w:rsidR="002A1912" w:rsidRDefault="002A1912" w:rsidP="00E12E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B4C8B" w14:textId="77777777" w:rsidR="002A1912" w:rsidRDefault="002A191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E14C6" w14:textId="77777777" w:rsidR="002A1912" w:rsidRDefault="002A1912" w:rsidP="00E12E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048C">
      <w:rPr>
        <w:rStyle w:val="PageNumber"/>
        <w:noProof/>
      </w:rPr>
      <w:t>1</w:t>
    </w:r>
    <w:r>
      <w:rPr>
        <w:rStyle w:val="PageNumber"/>
      </w:rPr>
      <w:fldChar w:fldCharType="end"/>
    </w:r>
  </w:p>
  <w:p w14:paraId="2CBB8B5C" w14:textId="77777777" w:rsidR="002A1912" w:rsidRDefault="002A191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EF4AC" w14:textId="77777777" w:rsidR="002A1912" w:rsidRDefault="002A1912" w:rsidP="002A1912">
      <w:pPr>
        <w:spacing w:after="0" w:line="240" w:lineRule="auto"/>
      </w:pPr>
      <w:r>
        <w:separator/>
      </w:r>
    </w:p>
  </w:footnote>
  <w:footnote w:type="continuationSeparator" w:id="0">
    <w:p w14:paraId="0E2C017B" w14:textId="77777777" w:rsidR="002A1912" w:rsidRDefault="002A1912" w:rsidP="002A1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2765"/>
    <w:multiLevelType w:val="hybridMultilevel"/>
    <w:tmpl w:val="F51C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D11EF"/>
    <w:multiLevelType w:val="hybridMultilevel"/>
    <w:tmpl w:val="1F1AB00A"/>
    <w:lvl w:ilvl="0" w:tplc="E85C9BF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06"/>
    <w:rsid w:val="001D62C9"/>
    <w:rsid w:val="00272C03"/>
    <w:rsid w:val="002A1912"/>
    <w:rsid w:val="002D50EE"/>
    <w:rsid w:val="002D541F"/>
    <w:rsid w:val="00381DBB"/>
    <w:rsid w:val="003A2DC3"/>
    <w:rsid w:val="004030F3"/>
    <w:rsid w:val="004524CE"/>
    <w:rsid w:val="00455B1F"/>
    <w:rsid w:val="00474475"/>
    <w:rsid w:val="005C25F0"/>
    <w:rsid w:val="005C40EF"/>
    <w:rsid w:val="00605EF9"/>
    <w:rsid w:val="006106F0"/>
    <w:rsid w:val="00616414"/>
    <w:rsid w:val="00664C40"/>
    <w:rsid w:val="006924D4"/>
    <w:rsid w:val="00750CFF"/>
    <w:rsid w:val="007A48A1"/>
    <w:rsid w:val="00833162"/>
    <w:rsid w:val="00844D56"/>
    <w:rsid w:val="008F7DE0"/>
    <w:rsid w:val="009C5C37"/>
    <w:rsid w:val="00A345C9"/>
    <w:rsid w:val="00A5627F"/>
    <w:rsid w:val="00A6048C"/>
    <w:rsid w:val="00A62C06"/>
    <w:rsid w:val="00A73152"/>
    <w:rsid w:val="00A767C2"/>
    <w:rsid w:val="00A80E35"/>
    <w:rsid w:val="00B115E9"/>
    <w:rsid w:val="00B33B69"/>
    <w:rsid w:val="00B60468"/>
    <w:rsid w:val="00B901C2"/>
    <w:rsid w:val="00C84F77"/>
    <w:rsid w:val="00CB20DB"/>
    <w:rsid w:val="00CF0ACA"/>
    <w:rsid w:val="00D52767"/>
    <w:rsid w:val="00D83F3F"/>
    <w:rsid w:val="00D87807"/>
    <w:rsid w:val="00DA27FF"/>
    <w:rsid w:val="00DA5EC8"/>
    <w:rsid w:val="00DD265D"/>
    <w:rsid w:val="00E5492D"/>
    <w:rsid w:val="00E800FE"/>
    <w:rsid w:val="00F3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1B1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7DE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A19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912"/>
  </w:style>
  <w:style w:type="character" w:styleId="PageNumber">
    <w:name w:val="page number"/>
    <w:basedOn w:val="DefaultParagraphFont"/>
    <w:uiPriority w:val="99"/>
    <w:semiHidden/>
    <w:unhideWhenUsed/>
    <w:rsid w:val="002A191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7DE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A19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912"/>
  </w:style>
  <w:style w:type="character" w:styleId="PageNumber">
    <w:name w:val="page number"/>
    <w:basedOn w:val="DefaultParagraphFont"/>
    <w:uiPriority w:val="99"/>
    <w:semiHidden/>
    <w:unhideWhenUsed/>
    <w:rsid w:val="002A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644</Words>
  <Characters>3676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Chin Yew</dc:creator>
  <cp:keywords/>
  <dc:description/>
  <cp:lastModifiedBy>user 1</cp:lastModifiedBy>
  <cp:revision>5</cp:revision>
  <dcterms:created xsi:type="dcterms:W3CDTF">2025-08-03T12:04:00Z</dcterms:created>
  <dcterms:modified xsi:type="dcterms:W3CDTF">2025-08-03T12:10:00Z</dcterms:modified>
</cp:coreProperties>
</file>