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2B66" w14:textId="510BA494" w:rsidR="004E061A" w:rsidRPr="00A0032C" w:rsidRDefault="004E061A" w:rsidP="00A0032C">
      <w:pPr>
        <w:rPr>
          <w:b/>
          <w:bCs/>
        </w:rPr>
      </w:pPr>
      <w:r w:rsidRPr="00A0032C">
        <w:rPr>
          <w:b/>
          <w:bCs/>
        </w:rPr>
        <w:t>Table of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4E061A" w:rsidRPr="000A05C4" w14:paraId="0D030639" w14:textId="77777777" w:rsidTr="00F10CF6">
        <w:tc>
          <w:tcPr>
            <w:tcW w:w="5575" w:type="dxa"/>
          </w:tcPr>
          <w:p w14:paraId="415242F3" w14:textId="761CCD3C" w:rsidR="004E061A" w:rsidRPr="000A05C4" w:rsidRDefault="004E061A" w:rsidP="004E061A">
            <w:pPr>
              <w:rPr>
                <w:sz w:val="22"/>
                <w:szCs w:val="22"/>
              </w:rPr>
            </w:pPr>
            <w:r w:rsidRPr="00302ED9">
              <w:rPr>
                <w:b/>
                <w:bCs/>
                <w:sz w:val="22"/>
                <w:szCs w:val="22"/>
              </w:rPr>
              <w:t>Abstract:</w:t>
            </w:r>
            <w:r w:rsidRPr="000A05C4">
              <w:rPr>
                <w:sz w:val="22"/>
                <w:szCs w:val="22"/>
              </w:rPr>
              <w:t xml:space="preserve"> The methodological </w:t>
            </w:r>
            <w:r w:rsidR="002B3A8F" w:rsidRPr="000A05C4">
              <w:rPr>
                <w:sz w:val="22"/>
                <w:szCs w:val="22"/>
              </w:rPr>
              <w:t>description simplified</w:t>
            </w:r>
            <w:r w:rsidRPr="000A05C4">
              <w:rPr>
                <w:sz w:val="22"/>
                <w:szCs w:val="22"/>
              </w:rPr>
              <w:t xml:space="preserve"> “comparative and descriptive methodology” </w:t>
            </w:r>
          </w:p>
        </w:tc>
        <w:tc>
          <w:tcPr>
            <w:tcW w:w="3775" w:type="dxa"/>
          </w:tcPr>
          <w:p w14:paraId="0BDF350E" w14:textId="46F52E52" w:rsidR="004E061A" w:rsidRPr="000A05C4" w:rsidRDefault="002F4FE6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>Simplified to “comparative and descriptive methodology”</w:t>
            </w:r>
            <w:r w:rsidR="0071373B" w:rsidRPr="000A05C4">
              <w:rPr>
                <w:sz w:val="22"/>
                <w:szCs w:val="22"/>
              </w:rPr>
              <w:t>. P</w:t>
            </w:r>
            <w:r w:rsidR="000A05C4" w:rsidRPr="000A05C4">
              <w:rPr>
                <w:sz w:val="22"/>
                <w:szCs w:val="22"/>
              </w:rPr>
              <w:t>. 1</w:t>
            </w:r>
          </w:p>
        </w:tc>
      </w:tr>
      <w:tr w:rsidR="004E061A" w:rsidRPr="000A05C4" w14:paraId="1A02CC2D" w14:textId="77777777" w:rsidTr="00F10CF6">
        <w:tc>
          <w:tcPr>
            <w:tcW w:w="5575" w:type="dxa"/>
          </w:tcPr>
          <w:p w14:paraId="3EF96AD0" w14:textId="01013A82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Introduction Issues: </w:t>
            </w:r>
          </w:p>
          <w:p w14:paraId="510AE605" w14:textId="58520736" w:rsidR="004E061A" w:rsidRPr="000A05C4" w:rsidRDefault="004E061A" w:rsidP="008F5742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>The introduction</w:t>
            </w:r>
            <w:r w:rsidR="000958C3">
              <w:rPr>
                <w:sz w:val="22"/>
                <w:szCs w:val="22"/>
              </w:rPr>
              <w:t xml:space="preserve">, </w:t>
            </w:r>
            <w:r w:rsidRPr="000A05C4">
              <w:rPr>
                <w:sz w:val="22"/>
                <w:szCs w:val="22"/>
              </w:rPr>
              <w:t>gap in literature</w:t>
            </w:r>
            <w:r w:rsidR="00993264">
              <w:rPr>
                <w:sz w:val="22"/>
                <w:szCs w:val="22"/>
              </w:rPr>
              <w:t xml:space="preserve">, </w:t>
            </w:r>
            <w:r w:rsidRPr="000A05C4">
              <w:rPr>
                <w:sz w:val="22"/>
                <w:szCs w:val="22"/>
              </w:rPr>
              <w:t xml:space="preserve">reads as a historical </w:t>
            </w:r>
            <w:r w:rsidR="00F3288A" w:rsidRPr="000A05C4">
              <w:rPr>
                <w:sz w:val="22"/>
                <w:szCs w:val="22"/>
              </w:rPr>
              <w:t>overview,</w:t>
            </w:r>
            <w:r w:rsidR="008F5742">
              <w:rPr>
                <w:sz w:val="22"/>
                <w:szCs w:val="22"/>
              </w:rPr>
              <w:t xml:space="preserve"> </w:t>
            </w:r>
            <w:r w:rsidRPr="000A05C4">
              <w:rPr>
                <w:sz w:val="22"/>
                <w:szCs w:val="22"/>
              </w:rPr>
              <w:t>refere</w:t>
            </w:r>
            <w:r w:rsidR="008F5742">
              <w:rPr>
                <w:sz w:val="22"/>
                <w:szCs w:val="22"/>
              </w:rPr>
              <w:t>ed to</w:t>
            </w:r>
            <w:r w:rsidR="000F6FC1">
              <w:rPr>
                <w:sz w:val="22"/>
                <w:szCs w:val="22"/>
              </w:rPr>
              <w:t xml:space="preserve"> c</w:t>
            </w:r>
            <w:r w:rsidRPr="000A05C4">
              <w:rPr>
                <w:sz w:val="22"/>
                <w:szCs w:val="22"/>
              </w:rPr>
              <w:t>ontemporary France, but their relevance to early Christian polemics could be clarified. The flow would improve if you separated</w:t>
            </w:r>
            <w:r w:rsidR="002B23D4">
              <w:rPr>
                <w:sz w:val="22"/>
                <w:szCs w:val="22"/>
              </w:rPr>
              <w:t xml:space="preserve">. </w:t>
            </w:r>
            <w:r w:rsidRPr="000A05C4">
              <w:rPr>
                <w:sz w:val="22"/>
                <w:szCs w:val="22"/>
              </w:rPr>
              <w:t>Debate on Islamophobia’s definition (modern context)</w:t>
            </w:r>
            <w:r w:rsidR="00A53BAA">
              <w:rPr>
                <w:sz w:val="22"/>
                <w:szCs w:val="22"/>
              </w:rPr>
              <w:t xml:space="preserve">. </w:t>
            </w:r>
          </w:p>
          <w:p w14:paraId="6AB4DF19" w14:textId="7DB1D797" w:rsidR="004E061A" w:rsidRPr="000A05C4" w:rsidRDefault="004E061A" w:rsidP="004318B8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Recommendation: Explicitly highlight how this study differs from existing works like Daniel (1993) and Tolan (2002). </w:t>
            </w:r>
          </w:p>
        </w:tc>
        <w:tc>
          <w:tcPr>
            <w:tcW w:w="3775" w:type="dxa"/>
          </w:tcPr>
          <w:p w14:paraId="37DFA67D" w14:textId="79995FBE" w:rsidR="004E061A" w:rsidRPr="000A05C4" w:rsidRDefault="00251B5B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modifications and </w:t>
            </w:r>
            <w:r w:rsidR="00820A4B">
              <w:rPr>
                <w:sz w:val="22"/>
                <w:szCs w:val="22"/>
              </w:rPr>
              <w:t>recommendations</w:t>
            </w:r>
            <w:r>
              <w:rPr>
                <w:sz w:val="22"/>
                <w:szCs w:val="22"/>
              </w:rPr>
              <w:t xml:space="preserve"> </w:t>
            </w:r>
            <w:r w:rsidR="00820A4B">
              <w:rPr>
                <w:sz w:val="22"/>
                <w:szCs w:val="22"/>
              </w:rPr>
              <w:t>as mentioned w</w:t>
            </w:r>
            <w:r w:rsidR="003F64B4">
              <w:rPr>
                <w:sz w:val="22"/>
                <w:szCs w:val="22"/>
              </w:rPr>
              <w:t xml:space="preserve">ere </w:t>
            </w:r>
            <w:r w:rsidR="002B23D4">
              <w:rPr>
                <w:sz w:val="22"/>
                <w:szCs w:val="22"/>
              </w:rPr>
              <w:t>made</w:t>
            </w:r>
            <w:r w:rsidR="003F64B4">
              <w:rPr>
                <w:sz w:val="22"/>
                <w:szCs w:val="22"/>
              </w:rPr>
              <w:t xml:space="preserve"> p. 1-2</w:t>
            </w:r>
          </w:p>
        </w:tc>
      </w:tr>
      <w:tr w:rsidR="004E061A" w:rsidRPr="000A05C4" w14:paraId="6FB52D78" w14:textId="77777777" w:rsidTr="00F10CF6">
        <w:trPr>
          <w:trHeight w:val="1520"/>
        </w:trPr>
        <w:tc>
          <w:tcPr>
            <w:tcW w:w="5575" w:type="dxa"/>
          </w:tcPr>
          <w:p w14:paraId="785F87C0" w14:textId="45E9EDC3" w:rsidR="004E061A" w:rsidRPr="000A05C4" w:rsidRDefault="00A266FD" w:rsidP="00A266FD">
            <w:pPr>
              <w:rPr>
                <w:sz w:val="22"/>
                <w:szCs w:val="22"/>
              </w:rPr>
            </w:pPr>
            <w:r w:rsidRPr="00A266FD">
              <w:rPr>
                <w:b/>
                <w:bCs/>
                <w:sz w:val="22"/>
                <w:szCs w:val="22"/>
              </w:rPr>
              <w:t xml:space="preserve">Literature </w:t>
            </w:r>
            <w:r w:rsidRPr="00A266FD">
              <w:rPr>
                <w:b/>
                <w:bCs/>
                <w:sz w:val="22"/>
                <w:szCs w:val="22"/>
              </w:rPr>
              <w:t>Review</w:t>
            </w:r>
            <w:r w:rsidRPr="00A266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EB63AA" w:rsidRPr="00EB63AA">
              <w:rPr>
                <w:sz w:val="22"/>
                <w:szCs w:val="22"/>
              </w:rPr>
              <w:t>Strengthen critical engagement by showing how these works converge/diverge, and where your study intervenes. • The review is descriptive but not fully analytical. It summarizes scholars’ contributions without synthesizing or highlighting contradictions. • Recent scholarship (e.g., Thobani, 2021; Arjana, 2015) is mentioned later in findings/discussion but could be integrated here for coherence. • The section could be reorganized chronologically or thematically (e.g., Byzantine, Latin West, Spanish/Andalusian contexts) to</w:t>
            </w:r>
            <w:r w:rsidR="003B464E">
              <w:rPr>
                <w:sz w:val="22"/>
                <w:szCs w:val="22"/>
              </w:rPr>
              <w:t xml:space="preserve"> </w:t>
            </w:r>
            <w:r w:rsidR="003B464E" w:rsidRPr="003B464E">
              <w:rPr>
                <w:sz w:val="22"/>
                <w:szCs w:val="22"/>
              </w:rPr>
              <w:t>mirror the structure of your findings.</w:t>
            </w:r>
          </w:p>
        </w:tc>
        <w:tc>
          <w:tcPr>
            <w:tcW w:w="3775" w:type="dxa"/>
          </w:tcPr>
          <w:p w14:paraId="26B05AC0" w14:textId="77777777" w:rsidR="00EC5E15" w:rsidRPr="00EC5E15" w:rsidRDefault="00EC5E15" w:rsidP="00EC5E15">
            <w:pPr>
              <w:rPr>
                <w:sz w:val="22"/>
                <w:szCs w:val="22"/>
              </w:rPr>
            </w:pPr>
            <w:r w:rsidRPr="00EC5E15">
              <w:rPr>
                <w:sz w:val="22"/>
                <w:szCs w:val="22"/>
              </w:rPr>
              <w:t xml:space="preserve">Literature Review: turned into more analytical, synthesized and highlighting contradictions. </w:t>
            </w:r>
          </w:p>
          <w:p w14:paraId="56962D66" w14:textId="77777777" w:rsidR="00EC5E15" w:rsidRPr="00EC5E15" w:rsidRDefault="00EC5E15" w:rsidP="00EC5E15">
            <w:pPr>
              <w:rPr>
                <w:sz w:val="22"/>
                <w:szCs w:val="22"/>
              </w:rPr>
            </w:pPr>
            <w:r w:rsidRPr="00EC5E15">
              <w:rPr>
                <w:sz w:val="22"/>
                <w:szCs w:val="22"/>
              </w:rPr>
              <w:t xml:space="preserve">The work of Thobani, 2021; Arjana, 2015) integrated into findings. </w:t>
            </w:r>
          </w:p>
          <w:p w14:paraId="2BF03DEF" w14:textId="77777777" w:rsidR="004E061A" w:rsidRDefault="00EC5E15" w:rsidP="00EC5E15">
            <w:pPr>
              <w:rPr>
                <w:sz w:val="22"/>
                <w:szCs w:val="22"/>
              </w:rPr>
            </w:pPr>
            <w:r w:rsidRPr="00EC5E15">
              <w:rPr>
                <w:sz w:val="22"/>
                <w:szCs w:val="22"/>
              </w:rPr>
              <w:t xml:space="preserve">The section </w:t>
            </w:r>
            <w:r w:rsidR="00420DB5" w:rsidRPr="00EC5E15">
              <w:rPr>
                <w:sz w:val="22"/>
                <w:szCs w:val="22"/>
              </w:rPr>
              <w:t>completely</w:t>
            </w:r>
            <w:r w:rsidRPr="00EC5E15">
              <w:rPr>
                <w:sz w:val="22"/>
                <w:szCs w:val="22"/>
              </w:rPr>
              <w:t xml:space="preserve"> reorganized chronologically</w:t>
            </w:r>
          </w:p>
          <w:p w14:paraId="03E7D3CE" w14:textId="111B0E49" w:rsidR="00B35BD6" w:rsidRPr="000A05C4" w:rsidRDefault="00B35BD6" w:rsidP="00E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</w:t>
            </w:r>
            <w:r w:rsidR="00ED2348">
              <w:rPr>
                <w:sz w:val="22"/>
                <w:szCs w:val="22"/>
              </w:rPr>
              <w:t>2-3</w:t>
            </w:r>
          </w:p>
        </w:tc>
      </w:tr>
      <w:tr w:rsidR="004E061A" w:rsidRPr="000A05C4" w14:paraId="0D545A21" w14:textId="77777777" w:rsidTr="00F10CF6">
        <w:tc>
          <w:tcPr>
            <w:tcW w:w="5575" w:type="dxa"/>
          </w:tcPr>
          <w:p w14:paraId="66EF5066" w14:textId="77777777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Methodology: The term “historical-critical methodology” is vague; specify whether you use discourse analysis, intellectual history, or hermeneutics. </w:t>
            </w:r>
          </w:p>
          <w:p w14:paraId="05EC3E5D" w14:textId="77777777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The criteria for text selection (“wide circulation, theological significance”) could be elaborated: how were these texts accessed (manuscripts, translations, secondary sources)? </w:t>
            </w:r>
          </w:p>
          <w:p w14:paraId="53211913" w14:textId="77777777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Ethical considerations (though historical) could acknowledge sensitivity in interpreting religious texts to avoid anachronism. </w:t>
            </w:r>
          </w:p>
          <w:p w14:paraId="37CBDCF2" w14:textId="77777777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Recommendation: Add 2–3 sentences clarifying analytical tools (e.g., discourse analysis of tropes, narrative analysis of Muhammad’s image). </w:t>
            </w:r>
          </w:p>
          <w:p w14:paraId="149E582C" w14:textId="22E81119" w:rsidR="004E061A" w:rsidRPr="000A05C4" w:rsidRDefault="004E061A" w:rsidP="004E061A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19A941F7" w14:textId="21703E99" w:rsidR="004E061A" w:rsidRPr="000A05C4" w:rsidRDefault="001355F7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965F6">
              <w:rPr>
                <w:sz w:val="22"/>
                <w:szCs w:val="22"/>
              </w:rPr>
              <w:t xml:space="preserve">methodology </w:t>
            </w:r>
            <w:r w:rsidR="00E41377">
              <w:rPr>
                <w:sz w:val="22"/>
                <w:szCs w:val="22"/>
              </w:rPr>
              <w:t>was</w:t>
            </w:r>
            <w:r w:rsidR="00F965F6">
              <w:rPr>
                <w:sz w:val="22"/>
                <w:szCs w:val="22"/>
              </w:rPr>
              <w:t xml:space="preserve"> modified after the </w:t>
            </w:r>
            <w:r w:rsidR="0097571B">
              <w:rPr>
                <w:sz w:val="22"/>
                <w:szCs w:val="22"/>
              </w:rPr>
              <w:t>recommendation</w:t>
            </w:r>
            <w:r w:rsidR="00F965F6">
              <w:rPr>
                <w:sz w:val="22"/>
                <w:szCs w:val="22"/>
              </w:rPr>
              <w:t xml:space="preserve"> of reviewers</w:t>
            </w:r>
            <w:r w:rsidR="0097571B">
              <w:rPr>
                <w:sz w:val="22"/>
                <w:szCs w:val="22"/>
              </w:rPr>
              <w:t xml:space="preserve">, explaining that </w:t>
            </w:r>
            <w:r w:rsidR="00FA13C6">
              <w:rPr>
                <w:sz w:val="22"/>
                <w:szCs w:val="22"/>
              </w:rPr>
              <w:t xml:space="preserve">we </w:t>
            </w:r>
            <w:r w:rsidR="00A27DF3">
              <w:rPr>
                <w:sz w:val="22"/>
                <w:szCs w:val="22"/>
              </w:rPr>
              <w:t>used translations and</w:t>
            </w:r>
            <w:r w:rsidR="005E4FFD" w:rsidRPr="000A05C4">
              <w:rPr>
                <w:sz w:val="22"/>
                <w:szCs w:val="22"/>
              </w:rPr>
              <w:t xml:space="preserve"> secondary sources</w:t>
            </w:r>
            <w:r w:rsidR="00A27DF3">
              <w:rPr>
                <w:sz w:val="22"/>
                <w:szCs w:val="22"/>
              </w:rPr>
              <w:t xml:space="preserve">. </w:t>
            </w:r>
            <w:r w:rsidR="008F7D08">
              <w:rPr>
                <w:sz w:val="22"/>
                <w:szCs w:val="22"/>
              </w:rPr>
              <w:t>P. 3</w:t>
            </w:r>
          </w:p>
        </w:tc>
      </w:tr>
      <w:tr w:rsidR="004E061A" w:rsidRPr="000A05C4" w14:paraId="62D808A7" w14:textId="77777777" w:rsidTr="00821E91">
        <w:trPr>
          <w:trHeight w:val="3143"/>
        </w:trPr>
        <w:tc>
          <w:tcPr>
            <w:tcW w:w="5575" w:type="dxa"/>
          </w:tcPr>
          <w:p w14:paraId="23AFBFAA" w14:textId="10552F3B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lastRenderedPageBreak/>
              <w:t xml:space="preserve"> The Findings:</w:t>
            </w:r>
            <w:r w:rsidRPr="000A05C4">
              <w:rPr>
                <w:sz w:val="22"/>
                <w:szCs w:val="22"/>
              </w:rPr>
              <w:tab/>
              <w:t xml:space="preserve">Some subsections (e.g., 3.3 on inferiority, 3.4 on irrationality/sexuality) are too detailed and could be streamlined. Long quotations (e.g., from Tieszen, 2013) may overwhelm the narrative. </w:t>
            </w:r>
          </w:p>
          <w:p w14:paraId="285893C2" w14:textId="3A0523BC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Ensure consistency in terminology: sometimes you use “Islam’s fear,” elsewhere “fear of Islam” or “Islamophobia.” </w:t>
            </w:r>
          </w:p>
          <w:p w14:paraId="69293963" w14:textId="6C7325E9" w:rsidR="004E061A" w:rsidRPr="000A05C4" w:rsidRDefault="004E061A" w:rsidP="004E061A">
            <w:pPr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 xml:space="preserve">Findings at times overlap with discussion (e.g., reference to Ulrich Schlüer’s 2009 campaign). That belongs </w:t>
            </w:r>
            <w:proofErr w:type="gramStart"/>
            <w:r w:rsidRPr="000A05C4">
              <w:rPr>
                <w:sz w:val="22"/>
                <w:szCs w:val="22"/>
              </w:rPr>
              <w:t>in</w:t>
            </w:r>
            <w:proofErr w:type="gramEnd"/>
            <w:r w:rsidRPr="000A05C4">
              <w:rPr>
                <w:sz w:val="22"/>
                <w:szCs w:val="22"/>
              </w:rPr>
              <w:t xml:space="preserve"> Discussion. </w:t>
            </w:r>
          </w:p>
          <w:p w14:paraId="0B368FFD" w14:textId="77777777" w:rsidR="00821E91" w:rsidRDefault="004E061A" w:rsidP="00821E91">
            <w:pPr>
              <w:spacing w:after="2" w:line="238" w:lineRule="auto"/>
              <w:jc w:val="both"/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>Recommendation: Condense quotations, keep findings focused on medieval texts, and shift modern</w:t>
            </w:r>
            <w:r w:rsidR="00821E91" w:rsidRPr="000A05C4">
              <w:rPr>
                <w:sz w:val="22"/>
                <w:szCs w:val="22"/>
              </w:rPr>
              <w:t xml:space="preserve"> comparisons fully to the discussion section.</w:t>
            </w:r>
          </w:p>
          <w:p w14:paraId="78125CB5" w14:textId="473EA2F8" w:rsidR="004E061A" w:rsidRPr="000A05C4" w:rsidRDefault="004E061A" w:rsidP="004E061A">
            <w:pPr>
              <w:spacing w:after="2" w:line="23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7DC2190E" w14:textId="77777777" w:rsidR="00D34C2B" w:rsidRDefault="00874F89" w:rsidP="00D34C2B">
            <w:pPr>
              <w:spacing w:after="2" w:line="23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 and </w:t>
            </w:r>
            <w:r w:rsidR="00E47D27">
              <w:rPr>
                <w:sz w:val="22"/>
                <w:szCs w:val="22"/>
              </w:rPr>
              <w:t xml:space="preserve">3.4 </w:t>
            </w:r>
            <w:r w:rsidR="00D35884">
              <w:rPr>
                <w:sz w:val="22"/>
                <w:szCs w:val="22"/>
              </w:rPr>
              <w:t>were</w:t>
            </w:r>
            <w:r w:rsidR="00E47D27">
              <w:rPr>
                <w:sz w:val="22"/>
                <w:szCs w:val="22"/>
              </w:rPr>
              <w:t xml:space="preserve"> modified</w:t>
            </w:r>
            <w:r w:rsidR="00D35884">
              <w:rPr>
                <w:sz w:val="22"/>
                <w:szCs w:val="22"/>
              </w:rPr>
              <w:t xml:space="preserve">, </w:t>
            </w:r>
            <w:r w:rsidR="00AC3E43">
              <w:rPr>
                <w:sz w:val="22"/>
                <w:szCs w:val="22"/>
              </w:rPr>
              <w:t>focusing</w:t>
            </w:r>
            <w:r w:rsidR="008F5C5C">
              <w:rPr>
                <w:sz w:val="22"/>
                <w:szCs w:val="22"/>
              </w:rPr>
              <w:t xml:space="preserve"> on the </w:t>
            </w:r>
            <w:r w:rsidR="008F5C5C" w:rsidRPr="000A05C4">
              <w:rPr>
                <w:sz w:val="22"/>
                <w:szCs w:val="22"/>
              </w:rPr>
              <w:t>medieval texts</w:t>
            </w:r>
            <w:r w:rsidR="00AC3E43">
              <w:rPr>
                <w:sz w:val="22"/>
                <w:szCs w:val="22"/>
              </w:rPr>
              <w:t>. More quotations</w:t>
            </w:r>
            <w:r w:rsidR="00D34C2B">
              <w:rPr>
                <w:sz w:val="22"/>
                <w:szCs w:val="22"/>
              </w:rPr>
              <w:t xml:space="preserve">, </w:t>
            </w:r>
            <w:r w:rsidR="00D34C2B" w:rsidRPr="000A05C4">
              <w:rPr>
                <w:sz w:val="22"/>
                <w:szCs w:val="22"/>
              </w:rPr>
              <w:t>modern comparisons fully to the discussion section.</w:t>
            </w:r>
          </w:p>
          <w:p w14:paraId="645C69C4" w14:textId="7B2B0F28" w:rsidR="004E061A" w:rsidRDefault="00C70D53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P.3-</w:t>
            </w:r>
            <w:r w:rsidR="0087372F">
              <w:rPr>
                <w:sz w:val="22"/>
                <w:szCs w:val="22"/>
              </w:rPr>
              <w:t>8</w:t>
            </w:r>
            <w:r w:rsidR="009F5444">
              <w:rPr>
                <w:sz w:val="22"/>
                <w:szCs w:val="22"/>
              </w:rPr>
              <w:t xml:space="preserve">. </w:t>
            </w:r>
          </w:p>
          <w:p w14:paraId="737B78D9" w14:textId="6BB32E09" w:rsidR="009F5444" w:rsidRPr="000A05C4" w:rsidRDefault="009F5444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AB0F75">
              <w:rPr>
                <w:sz w:val="22"/>
                <w:szCs w:val="22"/>
              </w:rPr>
              <w:t xml:space="preserve">table reinforce </w:t>
            </w:r>
            <w:r w:rsidR="00425541">
              <w:rPr>
                <w:sz w:val="22"/>
                <w:szCs w:val="22"/>
              </w:rPr>
              <w:t>the links between findings and Dis</w:t>
            </w:r>
            <w:r w:rsidR="00EB46B4">
              <w:rPr>
                <w:sz w:val="22"/>
                <w:szCs w:val="22"/>
              </w:rPr>
              <w:t>cussion</w:t>
            </w:r>
          </w:p>
        </w:tc>
      </w:tr>
      <w:tr w:rsidR="00821E91" w:rsidRPr="000A05C4" w14:paraId="18759B37" w14:textId="77777777" w:rsidTr="00F10CF6">
        <w:trPr>
          <w:trHeight w:val="2404"/>
        </w:trPr>
        <w:tc>
          <w:tcPr>
            <w:tcW w:w="5575" w:type="dxa"/>
          </w:tcPr>
          <w:p w14:paraId="3BC9A8B8" w14:textId="538830B6" w:rsidR="00821E91" w:rsidRDefault="00F959CC" w:rsidP="00F959CC">
            <w:pPr>
              <w:spacing w:after="2" w:line="23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7A6738">
              <w:rPr>
                <w:rFonts w:ascii="Arial" w:eastAsia="Arial" w:hAnsi="Arial" w:cs="Arial"/>
                <w:sz w:val="22"/>
                <w:szCs w:val="22"/>
              </w:rPr>
              <w:t>iscussion: The</w:t>
            </w:r>
            <w:r w:rsidR="00EC6A74" w:rsidRPr="00EC6A74">
              <w:rPr>
                <w:rFonts w:ascii="Arial" w:eastAsia="Arial" w:hAnsi="Arial" w:cs="Arial"/>
                <w:sz w:val="22"/>
                <w:szCs w:val="22"/>
              </w:rPr>
              <w:t xml:space="preserve"> discussion could be more analytical: instead of repeating findings, highlight why these tropes endured. For example: were they useful politically? Did they reinforce Christian identity?</w:t>
            </w:r>
          </w:p>
          <w:p w14:paraId="425A610D" w14:textId="77777777" w:rsidR="00821E91" w:rsidRPr="000A05C4" w:rsidRDefault="00821E91" w:rsidP="004E061A">
            <w:pPr>
              <w:spacing w:after="2" w:line="23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05C4">
              <w:rPr>
                <w:rFonts w:ascii="Arial" w:eastAsia="Arial" w:hAnsi="Arial" w:cs="Arial"/>
                <w:sz w:val="22"/>
                <w:szCs w:val="22"/>
              </w:rPr>
              <w:t xml:space="preserve"> Contemporary statistics (53% of Americans view Islam </w:t>
            </w:r>
            <w:proofErr w:type="spellStart"/>
            <w:r w:rsidRPr="000A05C4">
              <w:rPr>
                <w:rFonts w:ascii="Arial" w:eastAsia="Arial" w:hAnsi="Arial" w:cs="Arial"/>
                <w:sz w:val="22"/>
                <w:szCs w:val="22"/>
              </w:rPr>
              <w:t>unfavourably</w:t>
            </w:r>
            <w:proofErr w:type="spellEnd"/>
            <w:r w:rsidRPr="000A05C4">
              <w:rPr>
                <w:rFonts w:ascii="Arial" w:eastAsia="Arial" w:hAnsi="Arial" w:cs="Arial"/>
                <w:sz w:val="22"/>
                <w:szCs w:val="22"/>
              </w:rPr>
              <w:t>) need updating (Green, 2015 is dated). Consider citing Pew Research Center (2019/2021) for credibility</w:t>
            </w:r>
          </w:p>
          <w:p w14:paraId="66D94E96" w14:textId="2B893C24" w:rsidR="00821E91" w:rsidRPr="000A05C4" w:rsidRDefault="00821E91" w:rsidP="00EC6A74">
            <w:pPr>
              <w:spacing w:after="2" w:line="238" w:lineRule="auto"/>
              <w:jc w:val="both"/>
              <w:rPr>
                <w:sz w:val="22"/>
                <w:szCs w:val="22"/>
              </w:rPr>
            </w:pPr>
            <w:r w:rsidRPr="000A05C4">
              <w:rPr>
                <w:sz w:val="22"/>
                <w:szCs w:val="22"/>
              </w:rPr>
              <w:t>Recommendation: Strengthen comparative reflection: how medieval Christian discourse structured Western intellectual traditions that modern media/politics recycle</w:t>
            </w:r>
            <w:r w:rsidR="00D2154C">
              <w:rPr>
                <w:sz w:val="22"/>
                <w:szCs w:val="22"/>
              </w:rPr>
              <w:t>.</w:t>
            </w:r>
          </w:p>
        </w:tc>
        <w:tc>
          <w:tcPr>
            <w:tcW w:w="3775" w:type="dxa"/>
          </w:tcPr>
          <w:p w14:paraId="723D9D4C" w14:textId="77777777" w:rsidR="00821E91" w:rsidRDefault="00EB46B4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discussion </w:t>
            </w:r>
            <w:r w:rsidR="00F6495C">
              <w:rPr>
                <w:sz w:val="22"/>
                <w:szCs w:val="22"/>
              </w:rPr>
              <w:t xml:space="preserve">was revised </w:t>
            </w:r>
            <w:r w:rsidR="00D535BA">
              <w:rPr>
                <w:sz w:val="22"/>
                <w:szCs w:val="22"/>
              </w:rPr>
              <w:t xml:space="preserve">after the </w:t>
            </w:r>
            <w:r w:rsidR="00A26CE2">
              <w:rPr>
                <w:sz w:val="22"/>
                <w:szCs w:val="22"/>
              </w:rPr>
              <w:t>useful</w:t>
            </w:r>
            <w:r w:rsidR="00D535BA">
              <w:rPr>
                <w:sz w:val="22"/>
                <w:szCs w:val="22"/>
              </w:rPr>
              <w:t xml:space="preserve"> recommendations</w:t>
            </w:r>
            <w:r w:rsidR="00A26CE2">
              <w:rPr>
                <w:sz w:val="22"/>
                <w:szCs w:val="22"/>
              </w:rPr>
              <w:t xml:space="preserve"> of reviewers</w:t>
            </w:r>
            <w:r w:rsidR="00690AE3">
              <w:rPr>
                <w:sz w:val="22"/>
                <w:szCs w:val="22"/>
              </w:rPr>
              <w:t>.</w:t>
            </w:r>
          </w:p>
          <w:p w14:paraId="39A8B6B2" w14:textId="72BD7269" w:rsidR="00690AE3" w:rsidRPr="000A05C4" w:rsidRDefault="00690AE3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50769">
              <w:rPr>
                <w:sz w:val="22"/>
                <w:szCs w:val="22"/>
              </w:rPr>
              <w:t>. 8</w:t>
            </w:r>
          </w:p>
        </w:tc>
      </w:tr>
      <w:tr w:rsidR="004E061A" w:rsidRPr="000A05C4" w14:paraId="350A7728" w14:textId="77777777" w:rsidTr="00F10CF6">
        <w:tc>
          <w:tcPr>
            <w:tcW w:w="5575" w:type="dxa"/>
          </w:tcPr>
          <w:p w14:paraId="7CA9A261" w14:textId="5E5A9A31" w:rsidR="004E061A" w:rsidRPr="000A05C4" w:rsidRDefault="004E061A" w:rsidP="004E061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A05C4">
              <w:rPr>
                <w:rFonts w:ascii="Arial" w:eastAsia="Arial" w:hAnsi="Arial" w:cs="Arial"/>
                <w:sz w:val="22"/>
                <w:szCs w:val="22"/>
              </w:rPr>
              <w:t>Conclusion:</w:t>
            </w:r>
            <w:r w:rsidRPr="000A05C4">
              <w:rPr>
                <w:sz w:val="22"/>
                <w:szCs w:val="22"/>
              </w:rPr>
              <w:t xml:space="preserve"> </w:t>
            </w:r>
            <w:r w:rsidRPr="000A05C4">
              <w:rPr>
                <w:rFonts w:ascii="Arial" w:eastAsia="Arial" w:hAnsi="Arial" w:cs="Arial"/>
                <w:sz w:val="22"/>
                <w:szCs w:val="22"/>
              </w:rPr>
              <w:t>Slightly repetitive (“prejudices have endured… hostility… ignorance”).</w:t>
            </w:r>
          </w:p>
          <w:p w14:paraId="017434C6" w14:textId="77777777" w:rsidR="004E061A" w:rsidRPr="000A05C4" w:rsidRDefault="004E061A" w:rsidP="004E061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A05C4">
              <w:rPr>
                <w:rFonts w:ascii="Arial" w:eastAsia="Arial" w:hAnsi="Arial" w:cs="Arial"/>
                <w:sz w:val="22"/>
                <w:szCs w:val="22"/>
              </w:rPr>
              <w:t>Needs a forward-looking element: how does this historical awareness help address Islamophobia today?</w:t>
            </w:r>
          </w:p>
          <w:p w14:paraId="55455593" w14:textId="6D80CD83" w:rsidR="00DD6CF8" w:rsidRPr="008563DF" w:rsidRDefault="004E061A" w:rsidP="008563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A05C4">
              <w:rPr>
                <w:rFonts w:ascii="Arial" w:eastAsia="Arial" w:hAnsi="Arial" w:cs="Arial"/>
                <w:sz w:val="22"/>
                <w:szCs w:val="22"/>
              </w:rPr>
              <w:t>Recommendation: End with stronger implications for contemporary scholarship, interfaith dialogue, or public discourse.</w:t>
            </w:r>
            <w:r w:rsidR="00DD6CF8" w:rsidRPr="000A05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75" w:type="dxa"/>
          </w:tcPr>
          <w:p w14:paraId="52C28B72" w14:textId="77777777" w:rsidR="004E061A" w:rsidRDefault="00163576" w:rsidP="004E06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conclusion was </w:t>
            </w:r>
            <w:r w:rsidR="00DE25FB">
              <w:rPr>
                <w:sz w:val="22"/>
                <w:szCs w:val="22"/>
              </w:rPr>
              <w:t>revised to avoid</w:t>
            </w:r>
            <w:r w:rsidR="00C373FB">
              <w:rPr>
                <w:sz w:val="22"/>
                <w:szCs w:val="22"/>
              </w:rPr>
              <w:t xml:space="preserve"> </w:t>
            </w:r>
            <w:r w:rsidR="005A556D">
              <w:rPr>
                <w:sz w:val="22"/>
                <w:szCs w:val="22"/>
              </w:rPr>
              <w:t>repetition</w:t>
            </w:r>
            <w:r w:rsidR="0081038D">
              <w:rPr>
                <w:rFonts w:ascii="Arial" w:eastAsia="Arial" w:hAnsi="Arial" w:cs="Arial"/>
                <w:sz w:val="22"/>
                <w:szCs w:val="22"/>
              </w:rPr>
              <w:t xml:space="preserve"> and become more </w:t>
            </w:r>
            <w:r w:rsidR="00DA1887">
              <w:rPr>
                <w:rFonts w:ascii="Arial" w:eastAsia="Arial" w:hAnsi="Arial" w:cs="Arial"/>
                <w:sz w:val="22"/>
                <w:szCs w:val="22"/>
              </w:rPr>
              <w:t>analytical</w:t>
            </w:r>
            <w:r w:rsidR="00326F1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FF0D439" w14:textId="2EAFAFD2" w:rsidR="00811489" w:rsidRPr="000A05C4" w:rsidRDefault="00811489" w:rsidP="004E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P.9</w:t>
            </w:r>
          </w:p>
        </w:tc>
      </w:tr>
      <w:tr w:rsidR="00DD6CF8" w:rsidRPr="000A05C4" w14:paraId="5DD2855E" w14:textId="77777777" w:rsidTr="00F10CF6">
        <w:tc>
          <w:tcPr>
            <w:tcW w:w="5575" w:type="dxa"/>
          </w:tcPr>
          <w:p w14:paraId="3F93BDE0" w14:textId="19EDD9F9" w:rsidR="00DD6CF8" w:rsidRPr="000A05C4" w:rsidRDefault="00944CDE" w:rsidP="00944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References: </w:t>
            </w:r>
            <w:r w:rsidRPr="00944CDE">
              <w:rPr>
                <w:sz w:val="22"/>
                <w:szCs w:val="22"/>
              </w:rPr>
              <w:t>Clean up according to APA 7th guidelines; ensure URLs are active and DOIs included where available.</w:t>
            </w:r>
          </w:p>
        </w:tc>
        <w:tc>
          <w:tcPr>
            <w:tcW w:w="3775" w:type="dxa"/>
          </w:tcPr>
          <w:p w14:paraId="21E809F3" w14:textId="3EE714D7" w:rsidR="00DD6CF8" w:rsidRPr="000A05C4" w:rsidRDefault="005A556D" w:rsidP="007F1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0E3608">
              <w:rPr>
                <w:sz w:val="22"/>
                <w:szCs w:val="22"/>
              </w:rPr>
              <w:t>reference according</w:t>
            </w:r>
            <w:r w:rsidRPr="00944CDE">
              <w:rPr>
                <w:sz w:val="22"/>
                <w:szCs w:val="22"/>
              </w:rPr>
              <w:t xml:space="preserve"> to APA 7th guidelines; ensure URLs are active and DOIs included where available.</w:t>
            </w:r>
            <w:r w:rsidR="00873007">
              <w:rPr>
                <w:sz w:val="22"/>
                <w:szCs w:val="22"/>
              </w:rPr>
              <w:t xml:space="preserve"> Two </w:t>
            </w:r>
            <w:r w:rsidR="007F1193" w:rsidRPr="007F1193">
              <w:rPr>
                <w:sz w:val="22"/>
                <w:szCs w:val="22"/>
              </w:rPr>
              <w:t xml:space="preserve">citations from </w:t>
            </w:r>
            <w:proofErr w:type="spellStart"/>
            <w:r w:rsidR="007F1193" w:rsidRPr="007F1193">
              <w:rPr>
                <w:sz w:val="22"/>
                <w:szCs w:val="22"/>
              </w:rPr>
              <w:t>ebangi</w:t>
            </w:r>
            <w:proofErr w:type="spellEnd"/>
            <w:r w:rsidR="007F1193" w:rsidRPr="007F1193">
              <w:rPr>
                <w:sz w:val="22"/>
                <w:szCs w:val="22"/>
              </w:rPr>
              <w:t xml:space="preserve"> journal</w:t>
            </w:r>
            <w:r w:rsidR="007F1193">
              <w:rPr>
                <w:sz w:val="22"/>
                <w:szCs w:val="22"/>
              </w:rPr>
              <w:t xml:space="preserve"> added</w:t>
            </w:r>
            <w:r w:rsidR="00D924BA">
              <w:rPr>
                <w:sz w:val="22"/>
                <w:szCs w:val="22"/>
              </w:rPr>
              <w:t>.</w:t>
            </w:r>
            <w:r w:rsidR="00811489">
              <w:rPr>
                <w:sz w:val="22"/>
                <w:szCs w:val="22"/>
              </w:rPr>
              <w:t xml:space="preserve"> P.10</w:t>
            </w:r>
          </w:p>
        </w:tc>
      </w:tr>
      <w:tr w:rsidR="00DD6CF8" w:rsidRPr="000A05C4" w14:paraId="70A8467E" w14:textId="77777777" w:rsidTr="00F10CF6">
        <w:tc>
          <w:tcPr>
            <w:tcW w:w="5575" w:type="dxa"/>
          </w:tcPr>
          <w:p w14:paraId="6D3BAF1F" w14:textId="6EEF2536" w:rsidR="00DD6CF8" w:rsidRPr="000A05C4" w:rsidRDefault="007F1193" w:rsidP="00302ED9">
            <w:pPr>
              <w:rPr>
                <w:sz w:val="22"/>
                <w:szCs w:val="22"/>
              </w:rPr>
            </w:pPr>
            <w:r w:rsidRPr="00302ED9">
              <w:rPr>
                <w:sz w:val="22"/>
                <w:szCs w:val="22"/>
              </w:rPr>
              <w:t>Technicality:</w:t>
            </w:r>
            <w:r w:rsidR="00302ED9">
              <w:rPr>
                <w:sz w:val="22"/>
                <w:szCs w:val="22"/>
              </w:rPr>
              <w:t xml:space="preserve"> </w:t>
            </w:r>
            <w:r w:rsidR="00025729" w:rsidRPr="00025729">
              <w:rPr>
                <w:sz w:val="22"/>
                <w:szCs w:val="22"/>
              </w:rPr>
              <w:t>Formatting is inconsistent: numbering (e.g., 3.1, 3.2) is uneven in placement, and paragraphs are sometimes too long without breaks. Check the journal format.</w:t>
            </w:r>
          </w:p>
        </w:tc>
        <w:tc>
          <w:tcPr>
            <w:tcW w:w="3775" w:type="dxa"/>
          </w:tcPr>
          <w:p w14:paraId="25BA219D" w14:textId="7B964FD3" w:rsidR="00DD6CF8" w:rsidRPr="000A05C4" w:rsidRDefault="007242A8" w:rsidP="00DD6C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Solved </w:t>
            </w:r>
          </w:p>
        </w:tc>
      </w:tr>
    </w:tbl>
    <w:p w14:paraId="34FAE9C4" w14:textId="77777777" w:rsidR="004E061A" w:rsidRPr="000A05C4" w:rsidRDefault="004E061A" w:rsidP="004E061A">
      <w:pPr>
        <w:rPr>
          <w:sz w:val="22"/>
          <w:szCs w:val="22"/>
        </w:rPr>
      </w:pPr>
    </w:p>
    <w:sectPr w:rsidR="004E061A" w:rsidRPr="000A0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1A"/>
    <w:rsid w:val="00025729"/>
    <w:rsid w:val="000958C3"/>
    <w:rsid w:val="000A05C4"/>
    <w:rsid w:val="000B4B28"/>
    <w:rsid w:val="000E3608"/>
    <w:rsid w:val="000F6FC1"/>
    <w:rsid w:val="001260E1"/>
    <w:rsid w:val="001355F7"/>
    <w:rsid w:val="00163576"/>
    <w:rsid w:val="00202BAF"/>
    <w:rsid w:val="00227234"/>
    <w:rsid w:val="00251B5B"/>
    <w:rsid w:val="002B23D4"/>
    <w:rsid w:val="002B3A8F"/>
    <w:rsid w:val="002F4FE6"/>
    <w:rsid w:val="00302ED9"/>
    <w:rsid w:val="00326F1A"/>
    <w:rsid w:val="003B464E"/>
    <w:rsid w:val="003F64B4"/>
    <w:rsid w:val="00401741"/>
    <w:rsid w:val="00420DB5"/>
    <w:rsid w:val="00422665"/>
    <w:rsid w:val="00425541"/>
    <w:rsid w:val="004318B8"/>
    <w:rsid w:val="004E061A"/>
    <w:rsid w:val="004E16A7"/>
    <w:rsid w:val="005903F1"/>
    <w:rsid w:val="005A556D"/>
    <w:rsid w:val="005E4FFD"/>
    <w:rsid w:val="0064294A"/>
    <w:rsid w:val="00690AE3"/>
    <w:rsid w:val="0071373B"/>
    <w:rsid w:val="007242A8"/>
    <w:rsid w:val="007339C4"/>
    <w:rsid w:val="007A6738"/>
    <w:rsid w:val="007F1193"/>
    <w:rsid w:val="0081038D"/>
    <w:rsid w:val="00811489"/>
    <w:rsid w:val="00820A4B"/>
    <w:rsid w:val="00821E91"/>
    <w:rsid w:val="00844A96"/>
    <w:rsid w:val="008563DF"/>
    <w:rsid w:val="00873007"/>
    <w:rsid w:val="0087372F"/>
    <w:rsid w:val="00874F89"/>
    <w:rsid w:val="008F5742"/>
    <w:rsid w:val="008F5C5C"/>
    <w:rsid w:val="008F7D08"/>
    <w:rsid w:val="00944CDE"/>
    <w:rsid w:val="0097571B"/>
    <w:rsid w:val="00993264"/>
    <w:rsid w:val="009A3935"/>
    <w:rsid w:val="009F5444"/>
    <w:rsid w:val="00A0032C"/>
    <w:rsid w:val="00A266FD"/>
    <w:rsid w:val="00A26CE2"/>
    <w:rsid w:val="00A27DF3"/>
    <w:rsid w:val="00A36291"/>
    <w:rsid w:val="00A53BAA"/>
    <w:rsid w:val="00A716BA"/>
    <w:rsid w:val="00A84DE2"/>
    <w:rsid w:val="00AB0F75"/>
    <w:rsid w:val="00AC3E43"/>
    <w:rsid w:val="00AF71FB"/>
    <w:rsid w:val="00B35BD6"/>
    <w:rsid w:val="00B83498"/>
    <w:rsid w:val="00BB4B02"/>
    <w:rsid w:val="00C000F7"/>
    <w:rsid w:val="00C17C2F"/>
    <w:rsid w:val="00C26BA6"/>
    <w:rsid w:val="00C373FB"/>
    <w:rsid w:val="00C567B2"/>
    <w:rsid w:val="00C608FA"/>
    <w:rsid w:val="00C70D53"/>
    <w:rsid w:val="00C75A38"/>
    <w:rsid w:val="00C776A0"/>
    <w:rsid w:val="00D2154C"/>
    <w:rsid w:val="00D34C2B"/>
    <w:rsid w:val="00D35884"/>
    <w:rsid w:val="00D535BA"/>
    <w:rsid w:val="00D924BA"/>
    <w:rsid w:val="00DA1887"/>
    <w:rsid w:val="00DD6CF8"/>
    <w:rsid w:val="00DE25FB"/>
    <w:rsid w:val="00E41377"/>
    <w:rsid w:val="00E47D27"/>
    <w:rsid w:val="00E50769"/>
    <w:rsid w:val="00E9454A"/>
    <w:rsid w:val="00EA754B"/>
    <w:rsid w:val="00EB46B4"/>
    <w:rsid w:val="00EB63AA"/>
    <w:rsid w:val="00EC5E15"/>
    <w:rsid w:val="00EC6A74"/>
    <w:rsid w:val="00ED2348"/>
    <w:rsid w:val="00F10CF6"/>
    <w:rsid w:val="00F12C89"/>
    <w:rsid w:val="00F3288A"/>
    <w:rsid w:val="00F6495C"/>
    <w:rsid w:val="00F959CC"/>
    <w:rsid w:val="00F965F6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D210"/>
  <w15:chartTrackingRefBased/>
  <w15:docId w15:val="{B0D0C22E-20AA-47D0-BA03-2C80D8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2B"/>
  </w:style>
  <w:style w:type="paragraph" w:styleId="Heading1">
    <w:name w:val="heading 1"/>
    <w:basedOn w:val="Normal"/>
    <w:next w:val="Normal"/>
    <w:link w:val="Heading1Char"/>
    <w:uiPriority w:val="9"/>
    <w:qFormat/>
    <w:rsid w:val="004E0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6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3792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Hussein</dc:creator>
  <cp:keywords/>
  <dc:description/>
  <cp:lastModifiedBy>Tarek Hussein</cp:lastModifiedBy>
  <cp:revision>2</cp:revision>
  <dcterms:created xsi:type="dcterms:W3CDTF">2025-10-04T19:51:00Z</dcterms:created>
  <dcterms:modified xsi:type="dcterms:W3CDTF">2025-10-04T19:51:00Z</dcterms:modified>
</cp:coreProperties>
</file>