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4D6C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Roswati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Abdul Rashid</w:t>
      </w:r>
    </w:p>
    <w:p w14:paraId="0EED05AC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r w:rsidRPr="002428EE">
        <w:rPr>
          <w:rFonts w:ascii="’’’Times New Roman’’’" w:hAnsi="’’’Times New Roman’’’"/>
          <w:i/>
          <w:iCs/>
          <w:color w:val="000000"/>
        </w:rPr>
        <w:t>roswati@umt.edu.my</w:t>
      </w:r>
    </w:p>
    <w:p w14:paraId="35FF5E5E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Universiti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Malaysia Terengganu</w:t>
      </w:r>
    </w:p>
    <w:p w14:paraId="20D40F8C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</w:p>
    <w:p w14:paraId="026527B5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Isma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</w:t>
      </w: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Rosila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Ismail</w:t>
      </w:r>
    </w:p>
    <w:p w14:paraId="7DB106EB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r w:rsidRPr="002428EE">
        <w:rPr>
          <w:rFonts w:ascii="’’’Times New Roman’’’" w:hAnsi="’’’Times New Roman’’’"/>
          <w:i/>
          <w:iCs/>
          <w:color w:val="000000"/>
        </w:rPr>
        <w:t>ismarosila@umt.edu.my</w:t>
      </w:r>
    </w:p>
    <w:p w14:paraId="0B63601C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Universiti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Malaysia Terengganu</w:t>
      </w:r>
    </w:p>
    <w:p w14:paraId="7E6ACA97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</w:p>
    <w:p w14:paraId="61EAFA70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Radhiah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Ismail</w:t>
      </w:r>
    </w:p>
    <w:p w14:paraId="0E9696FF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r w:rsidRPr="002428EE">
        <w:rPr>
          <w:rFonts w:ascii="’’’Times New Roman’’’" w:hAnsi="’’’Times New Roman’’’"/>
          <w:i/>
          <w:iCs/>
          <w:color w:val="000000"/>
        </w:rPr>
        <w:t>radhiah@umt.edu.my</w:t>
      </w:r>
    </w:p>
    <w:p w14:paraId="422B753A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Universiti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Malaysia Terengganu</w:t>
      </w:r>
    </w:p>
    <w:p w14:paraId="183CFB94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</w:p>
    <w:p w14:paraId="768C1782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r>
        <w:rPr>
          <w:rFonts w:ascii="’’’Times New Roman’’’" w:hAnsi="’’’Times New Roman’’’"/>
          <w:i/>
          <w:iCs/>
          <w:color w:val="000000"/>
        </w:rPr>
        <w:t>*</w:t>
      </w: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Roslina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</w:t>
      </w: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Mamat</w:t>
      </w:r>
      <w:proofErr w:type="spellEnd"/>
    </w:p>
    <w:p w14:paraId="776EBFA6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r w:rsidRPr="002428EE">
        <w:rPr>
          <w:rFonts w:ascii="’’’Times New Roman’’’" w:hAnsi="’’’Times New Roman’’’"/>
          <w:i/>
          <w:iCs/>
          <w:color w:val="000000"/>
        </w:rPr>
        <w:t>linamm@upm.edu.my</w:t>
      </w:r>
    </w:p>
    <w:p w14:paraId="6EBB3305" w14:textId="77777777" w:rsidR="00016B5E" w:rsidRPr="002428EE" w:rsidRDefault="00016B5E" w:rsidP="00016B5E">
      <w:pPr>
        <w:autoSpaceDE w:val="0"/>
        <w:autoSpaceDN w:val="0"/>
        <w:adjustRightInd w:val="0"/>
        <w:jc w:val="center"/>
        <w:rPr>
          <w:rFonts w:ascii="’’’Times New Roman’’’" w:hAnsi="’’’Times New Roman’’’"/>
          <w:i/>
          <w:iCs/>
          <w:color w:val="000000"/>
        </w:rPr>
      </w:pPr>
      <w:proofErr w:type="spellStart"/>
      <w:r w:rsidRPr="002428EE">
        <w:rPr>
          <w:rFonts w:ascii="’’’Times New Roman’’’" w:hAnsi="’’’Times New Roman’’’"/>
          <w:i/>
          <w:iCs/>
          <w:color w:val="000000"/>
        </w:rPr>
        <w:t>Universiti</w:t>
      </w:r>
      <w:proofErr w:type="spellEnd"/>
      <w:r w:rsidRPr="002428EE">
        <w:rPr>
          <w:rFonts w:ascii="’’’Times New Roman’’’" w:hAnsi="’’’Times New Roman’’’"/>
          <w:i/>
          <w:iCs/>
          <w:color w:val="000000"/>
        </w:rPr>
        <w:t xml:space="preserve"> Putra Malaysia</w:t>
      </w:r>
    </w:p>
    <w:p w14:paraId="1EA1406D" w14:textId="77777777" w:rsidR="00BE05CC" w:rsidRDefault="00BE05CC"/>
    <w:p w14:paraId="216D7A4B" w14:textId="7F0ECB43" w:rsidR="00016B5E" w:rsidRPr="0000565B" w:rsidRDefault="00120CBD" w:rsidP="0000565B">
      <w:pPr>
        <w:jc w:val="both"/>
        <w:rPr>
          <w:rFonts w:ascii="’’’Times New Roman’’’" w:hAnsi="’’’Times New Roman’’’"/>
        </w:rPr>
      </w:pPr>
      <w:proofErr w:type="spellStart"/>
      <w:r w:rsidRPr="0000565B">
        <w:rPr>
          <w:rFonts w:ascii="’’’Times New Roman’’’" w:hAnsi="’’’Times New Roman’’’"/>
          <w:b/>
          <w:bCs/>
          <w:iCs/>
        </w:rPr>
        <w:t>Roswati</w:t>
      </w:r>
      <w:proofErr w:type="spellEnd"/>
      <w:r w:rsidRPr="0000565B">
        <w:rPr>
          <w:rFonts w:ascii="’’’Times New Roman’’’" w:hAnsi="’’’Times New Roman’’’"/>
          <w:b/>
          <w:bCs/>
          <w:iCs/>
        </w:rPr>
        <w:t xml:space="preserve"> Abdul </w:t>
      </w:r>
      <w:proofErr w:type="gramStart"/>
      <w:r w:rsidRPr="0000565B">
        <w:rPr>
          <w:rFonts w:ascii="’’’Times New Roman’’’" w:hAnsi="’’’Times New Roman’’’"/>
          <w:b/>
          <w:bCs/>
          <w:iCs/>
        </w:rPr>
        <w:t>Rashid</w:t>
      </w:r>
      <w:r w:rsidRPr="0000565B">
        <w:rPr>
          <w:rFonts w:ascii="’’’Times New Roman’’’" w:hAnsi="’’’Times New Roman’’’"/>
          <w:bCs/>
          <w:iCs/>
        </w:rPr>
        <w:t>,</w:t>
      </w:r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/>
          <w:iCs/>
          <w:color w:val="000000"/>
        </w:rPr>
        <w:t>Isma</w:t>
      </w:r>
      <w:proofErr w:type="spellEnd"/>
      <w:proofErr w:type="gramEnd"/>
      <w:r w:rsidRPr="0000565B">
        <w:rPr>
          <w:rFonts w:ascii="’’’Times New Roman’’’" w:hAnsi="’’’Times New Roman’’’"/>
          <w:b/>
          <w:iCs/>
          <w:color w:val="000000"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/>
          <w:iCs/>
          <w:color w:val="000000"/>
        </w:rPr>
        <w:t>Rosila</w:t>
      </w:r>
      <w:proofErr w:type="spellEnd"/>
      <w:r w:rsidRPr="0000565B">
        <w:rPr>
          <w:rFonts w:ascii="’’’Times New Roman’’’" w:hAnsi="’’’Times New Roman’’’"/>
          <w:b/>
          <w:iCs/>
          <w:color w:val="000000"/>
        </w:rPr>
        <w:t xml:space="preserve"> Ismail</w:t>
      </w:r>
      <w:r w:rsidRPr="0000565B">
        <w:rPr>
          <w:rFonts w:ascii="’’’Times New Roman’’’" w:hAnsi="’’’Times New Roman’’’"/>
          <w:b/>
          <w:bCs/>
          <w:iCs/>
        </w:rPr>
        <w:t xml:space="preserve"> </w:t>
      </w:r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dan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/>
          <w:bCs/>
          <w:iCs/>
        </w:rPr>
        <w:t>Radhiah</w:t>
      </w:r>
      <w:proofErr w:type="spellEnd"/>
      <w:r w:rsidRPr="0000565B">
        <w:rPr>
          <w:rFonts w:ascii="’’’Times New Roman’’’" w:hAnsi="’’’Times New Roman’’’"/>
          <w:b/>
          <w:bCs/>
          <w:iCs/>
        </w:rPr>
        <w:t xml:space="preserve"> Ismail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adalah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="0000565B" w:rsidRPr="0000565B">
        <w:rPr>
          <w:rFonts w:ascii="’’’Times New Roman’’’" w:hAnsi="’’’Times New Roman’’’"/>
          <w:bCs/>
          <w:iCs/>
        </w:rPr>
        <w:t>pensyarah</w:t>
      </w:r>
      <w:proofErr w:type="spellEnd"/>
      <w:r w:rsidR="0000565B" w:rsidRPr="0000565B">
        <w:rPr>
          <w:rFonts w:ascii="’’’Times New Roman’’’" w:hAnsi="’’’Times New Roman’’’"/>
          <w:bCs/>
          <w:iCs/>
        </w:rPr>
        <w:t xml:space="preserve"> </w:t>
      </w:r>
      <w:r w:rsidRPr="0000565B">
        <w:rPr>
          <w:rFonts w:ascii="’’’Times New Roman’’’" w:hAnsi="’’’Times New Roman’’’"/>
          <w:bCs/>
          <w:iCs/>
        </w:rPr>
        <w:t xml:space="preserve">di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Ja</w:t>
      </w:r>
      <w:r w:rsidR="0000565B" w:rsidRPr="0000565B">
        <w:rPr>
          <w:rFonts w:ascii="’’’Times New Roman’’’" w:hAnsi="’’’Times New Roman’’’"/>
          <w:bCs/>
          <w:iCs/>
        </w:rPr>
        <w:t>batan</w:t>
      </w:r>
      <w:proofErr w:type="spellEnd"/>
      <w:r w:rsidR="0000565B" w:rsidRPr="0000565B">
        <w:rPr>
          <w:rFonts w:ascii="’’’Times New Roman’’’" w:hAnsi="’’’Times New Roman’’’"/>
          <w:bCs/>
          <w:iCs/>
        </w:rPr>
        <w:t xml:space="preserve"> Bahasa </w:t>
      </w:r>
      <w:proofErr w:type="spellStart"/>
      <w:r w:rsidR="0000565B" w:rsidRPr="0000565B">
        <w:rPr>
          <w:rFonts w:ascii="’’’Times New Roman’’’" w:hAnsi="’’’Times New Roman’’’"/>
          <w:bCs/>
          <w:iCs/>
        </w:rPr>
        <w:t>dan</w:t>
      </w:r>
      <w:proofErr w:type="spellEnd"/>
      <w:r w:rsidR="0000565B"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="0000565B" w:rsidRPr="0000565B">
        <w:rPr>
          <w:rFonts w:ascii="’’’Times New Roman’’’" w:hAnsi="’’’Times New Roman’’’"/>
          <w:bCs/>
          <w:iCs/>
        </w:rPr>
        <w:t>Komunikasi</w:t>
      </w:r>
      <w:proofErr w:type="spellEnd"/>
      <w:r w:rsidR="0000565B" w:rsidRPr="0000565B">
        <w:rPr>
          <w:rFonts w:ascii="’’’Times New Roman’’’" w:hAnsi="’’’Times New Roman’’’"/>
          <w:bCs/>
          <w:iCs/>
        </w:rPr>
        <w:t xml:space="preserve">,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Pusat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Pendidikan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Asas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dan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Liberal, </w:t>
      </w:r>
      <w:proofErr w:type="spellStart"/>
      <w:r w:rsidRPr="0000565B">
        <w:rPr>
          <w:rFonts w:ascii="’’’Times New Roman’’’" w:hAnsi="’’’Times New Roman’’’"/>
          <w:bCs/>
          <w:iCs/>
        </w:rPr>
        <w:t>Universiti</w:t>
      </w:r>
      <w:proofErr w:type="spellEnd"/>
      <w:r w:rsidRPr="0000565B">
        <w:rPr>
          <w:rFonts w:ascii="’’’Times New Roman’’’" w:hAnsi="’’’Times New Roman’’’"/>
          <w:bCs/>
          <w:iCs/>
        </w:rPr>
        <w:t xml:space="preserve"> Malaysia Terengganu. </w:t>
      </w:r>
      <w:proofErr w:type="spellStart"/>
      <w:r w:rsidR="0000565B" w:rsidRPr="0000565B">
        <w:rPr>
          <w:rFonts w:ascii="’’’Times New Roman’’’" w:hAnsi="’’’Times New Roman’’’"/>
        </w:rPr>
        <w:t>Manakala</w:t>
      </w:r>
      <w:proofErr w:type="spellEnd"/>
      <w:r w:rsidR="0000565B" w:rsidRPr="0000565B">
        <w:rPr>
          <w:rFonts w:ascii="’’’Times New Roman’’’" w:hAnsi="’’’Times New Roman’’’"/>
        </w:rPr>
        <w:t xml:space="preserve">, </w:t>
      </w:r>
      <w:proofErr w:type="spellStart"/>
      <w:r w:rsidR="007C5C34" w:rsidRPr="0000565B">
        <w:rPr>
          <w:rFonts w:ascii="’’’Times New Roman’’’" w:hAnsi="’’’Times New Roman’’’" w:cs="Times New Roman"/>
          <w:b/>
        </w:rPr>
        <w:t>Roslina</w:t>
      </w:r>
      <w:proofErr w:type="spellEnd"/>
      <w:r w:rsidR="007C5C34" w:rsidRPr="0000565B">
        <w:rPr>
          <w:rFonts w:ascii="’’’Times New Roman’’’" w:hAnsi="’’’Times New Roman’’’" w:cs="Times New Roman"/>
          <w:b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  <w:b/>
        </w:rPr>
        <w:t>Mamat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merupakan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Profesor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Madya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r w:rsidR="007C5C34" w:rsidRPr="0000565B">
        <w:rPr>
          <w:rFonts w:ascii="’’’Times New Roman’’’" w:hAnsi="’’’Times New Roman’’’" w:cs="Times New Roman"/>
        </w:rPr>
        <w:t xml:space="preserve">di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Jabatan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Bahasa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Asing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,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Fakulti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Bahasa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Moden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Komunikasi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,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Universiti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Putra Malaysia. 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Bidang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kajian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beliau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adalah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analisis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perbualan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budaya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popular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Jepun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. 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Beliau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telah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mengajar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bahasa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Jepun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melebihi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20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tahun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pernah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bekerja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sebagai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pengajar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di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Universiti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Malaya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Universiti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Chuo, Tokyo. 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Beliau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telah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memperoleh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ijazah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pertama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dalam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bidang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ekonomi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dari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Universiti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Hiroshima (1994),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serta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Ijazah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sarjana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ph. d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dalam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bidang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analisis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wacana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bahasa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Jepun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dari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Universiti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Malaya</w:t>
      </w:r>
      <w:r w:rsidR="00C9424F" w:rsidRPr="0000565B">
        <w:rPr>
          <w:rFonts w:ascii="’’’Times New Roman’’’" w:hAnsi="’’’Times New Roman’’’" w:cs="Times New Roman"/>
        </w:rPr>
        <w:t>.</w:t>
      </w:r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Beliau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te</w:t>
      </w:r>
      <w:r w:rsidR="00C9424F" w:rsidRPr="0000565B">
        <w:rPr>
          <w:rFonts w:ascii="’’’Times New Roman’’’" w:hAnsi="’’’Times New Roman’’’" w:cs="Times New Roman"/>
        </w:rPr>
        <w:t>lah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menerbitkan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lebih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daripada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60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hasil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penerbitan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terdiri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proofErr w:type="gramStart"/>
      <w:r w:rsidR="007C5C34" w:rsidRPr="0000565B">
        <w:rPr>
          <w:rFonts w:ascii="’’’Times New Roman’’’" w:hAnsi="’’’Times New Roman’’’" w:cs="Times New Roman"/>
        </w:rPr>
        <w:t>daripada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artikel</w:t>
      </w:r>
      <w:proofErr w:type="spellEnd"/>
      <w:proofErr w:type="gram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jurnal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, </w:t>
      </w:r>
      <w:proofErr w:type="spellStart"/>
      <w:r w:rsidR="00C9424F" w:rsidRPr="0000565B">
        <w:rPr>
          <w:rFonts w:ascii="’’’Times New Roman’’’" w:hAnsi="’’’Times New Roman’’’" w:cs="Times New Roman"/>
        </w:rPr>
        <w:t>buku</w:t>
      </w:r>
      <w:proofErr w:type="spellEnd"/>
      <w:r w:rsidR="00C9424F" w:rsidRPr="0000565B">
        <w:rPr>
          <w:rFonts w:ascii="’’’Times New Roman’’’" w:hAnsi="’’’Times New Roman’’’" w:cs="Times New Roman"/>
        </w:rPr>
        <w:t xml:space="preserve">,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bab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dalam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buku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dan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modul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bahasa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 </w:t>
      </w:r>
      <w:proofErr w:type="spellStart"/>
      <w:r w:rsidR="007C5C34" w:rsidRPr="0000565B">
        <w:rPr>
          <w:rFonts w:ascii="’’’Times New Roman’’’" w:hAnsi="’’’Times New Roman’’’" w:cs="Times New Roman"/>
        </w:rPr>
        <w:t>Jepun</w:t>
      </w:r>
      <w:proofErr w:type="spellEnd"/>
      <w:r w:rsidR="007C5C34" w:rsidRPr="0000565B">
        <w:rPr>
          <w:rFonts w:ascii="’’’Times New Roman’’’" w:hAnsi="’’’Times New Roman’’’" w:cs="Times New Roman"/>
        </w:rPr>
        <w:t xml:space="preserve">.  </w:t>
      </w:r>
      <w:bookmarkStart w:id="0" w:name="_GoBack"/>
      <w:bookmarkEnd w:id="0"/>
    </w:p>
    <w:sectPr w:rsidR="00016B5E" w:rsidRPr="0000565B" w:rsidSect="0032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’’’Times New Roman’’’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5E"/>
    <w:rsid w:val="0000565B"/>
    <w:rsid w:val="00016B5E"/>
    <w:rsid w:val="00120CBD"/>
    <w:rsid w:val="0032033A"/>
    <w:rsid w:val="007C5C34"/>
    <w:rsid w:val="00BE05CC"/>
    <w:rsid w:val="00C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F82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2017-03-14T00:29:00Z</dcterms:created>
  <dcterms:modified xsi:type="dcterms:W3CDTF">2017-03-14T01:04:00Z</dcterms:modified>
</cp:coreProperties>
</file>