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300BD5" w14:textId="77777777" w:rsidR="005F26AD" w:rsidRPr="00CC540F" w:rsidRDefault="008539E4" w:rsidP="000F17E7">
      <w:pPr>
        <w:spacing w:after="0" w:line="240" w:lineRule="auto"/>
        <w:jc w:val="center"/>
        <w:rPr>
          <w:rFonts w:ascii="Times New Roman" w:hAnsi="Times New Roman"/>
          <w:b/>
          <w:color w:val="000000" w:themeColor="text1"/>
          <w:sz w:val="24"/>
          <w:szCs w:val="24"/>
        </w:rPr>
      </w:pPr>
      <w:r w:rsidRPr="00CC540F">
        <w:rPr>
          <w:rFonts w:ascii="Times New Roman" w:hAnsi="Times New Roman"/>
          <w:b/>
          <w:color w:val="000000" w:themeColor="text1"/>
          <w:sz w:val="24"/>
          <w:szCs w:val="24"/>
        </w:rPr>
        <w:t>Peralihan</w:t>
      </w:r>
      <w:r w:rsidR="00E46D1E" w:rsidRPr="00CC540F">
        <w:rPr>
          <w:rFonts w:ascii="Times New Roman" w:hAnsi="Times New Roman"/>
          <w:b/>
          <w:color w:val="000000" w:themeColor="text1"/>
          <w:sz w:val="24"/>
          <w:szCs w:val="24"/>
        </w:rPr>
        <w:t xml:space="preserve"> Bahasa Cham dalam </w:t>
      </w:r>
      <w:r w:rsidRPr="00CC540F">
        <w:rPr>
          <w:rFonts w:ascii="Times New Roman" w:hAnsi="Times New Roman"/>
          <w:b/>
          <w:color w:val="000000" w:themeColor="text1"/>
          <w:sz w:val="24"/>
          <w:szCs w:val="24"/>
        </w:rPr>
        <w:t xml:space="preserve">Masyarakat Cham </w:t>
      </w:r>
      <w:r w:rsidR="00E46D1E" w:rsidRPr="00CC540F">
        <w:rPr>
          <w:rFonts w:ascii="Times New Roman" w:hAnsi="Times New Roman"/>
          <w:b/>
          <w:color w:val="000000" w:themeColor="text1"/>
          <w:sz w:val="24"/>
          <w:szCs w:val="24"/>
        </w:rPr>
        <w:t xml:space="preserve">di </w:t>
      </w:r>
      <w:r w:rsidRPr="00CC540F">
        <w:rPr>
          <w:rFonts w:ascii="Times New Roman" w:hAnsi="Times New Roman"/>
          <w:b/>
          <w:color w:val="000000" w:themeColor="text1"/>
          <w:sz w:val="24"/>
          <w:szCs w:val="24"/>
        </w:rPr>
        <w:t xml:space="preserve">Malaysia: </w:t>
      </w:r>
    </w:p>
    <w:p w14:paraId="2042E20B" w14:textId="77777777" w:rsidR="008539E4" w:rsidRPr="00CC540F" w:rsidRDefault="00FD5E74" w:rsidP="000F17E7">
      <w:pPr>
        <w:spacing w:after="0" w:line="240" w:lineRule="auto"/>
        <w:jc w:val="center"/>
        <w:rPr>
          <w:rFonts w:ascii="Times New Roman" w:hAnsi="Times New Roman"/>
          <w:b/>
          <w:color w:val="000000" w:themeColor="text1"/>
          <w:sz w:val="24"/>
          <w:szCs w:val="24"/>
        </w:rPr>
      </w:pPr>
      <w:r w:rsidRPr="00CC540F">
        <w:rPr>
          <w:rFonts w:ascii="Times New Roman" w:hAnsi="Times New Roman"/>
          <w:b/>
          <w:color w:val="000000" w:themeColor="text1"/>
          <w:sz w:val="24"/>
          <w:szCs w:val="24"/>
        </w:rPr>
        <w:t>Analisis</w:t>
      </w:r>
      <w:r w:rsidR="005F26AD" w:rsidRPr="00CC540F">
        <w:rPr>
          <w:rFonts w:ascii="Times New Roman" w:hAnsi="Times New Roman"/>
          <w:b/>
          <w:color w:val="000000" w:themeColor="text1"/>
          <w:sz w:val="24"/>
          <w:szCs w:val="24"/>
        </w:rPr>
        <w:t xml:space="preserve"> </w:t>
      </w:r>
      <w:r w:rsidR="008539E4" w:rsidRPr="00CC540F">
        <w:rPr>
          <w:rFonts w:ascii="Times New Roman" w:hAnsi="Times New Roman"/>
          <w:b/>
          <w:color w:val="000000" w:themeColor="text1"/>
          <w:sz w:val="24"/>
          <w:szCs w:val="24"/>
        </w:rPr>
        <w:t>Sosiolinguistik</w:t>
      </w:r>
    </w:p>
    <w:p w14:paraId="40E6769E" w14:textId="77777777" w:rsidR="008539E4" w:rsidRPr="00CC540F" w:rsidRDefault="008539E4" w:rsidP="000F17E7">
      <w:pPr>
        <w:spacing w:after="0" w:line="240" w:lineRule="auto"/>
        <w:rPr>
          <w:rFonts w:ascii="Times New Roman" w:hAnsi="Times New Roman"/>
          <w:b/>
          <w:color w:val="000000" w:themeColor="text1"/>
          <w:sz w:val="20"/>
          <w:szCs w:val="20"/>
        </w:rPr>
      </w:pPr>
    </w:p>
    <w:p w14:paraId="64617532" w14:textId="20E594F9" w:rsidR="008539E4" w:rsidRPr="00CC540F" w:rsidRDefault="0062678E" w:rsidP="000F17E7">
      <w:pPr>
        <w:spacing w:after="0" w:line="240" w:lineRule="auto"/>
        <w:jc w:val="center"/>
        <w:rPr>
          <w:rFonts w:ascii="Times New Roman" w:hAnsi="Times New Roman"/>
          <w:b/>
          <w:color w:val="000000" w:themeColor="text1"/>
          <w:sz w:val="24"/>
          <w:szCs w:val="24"/>
        </w:rPr>
      </w:pPr>
      <w:r w:rsidRPr="00CC540F">
        <w:rPr>
          <w:rFonts w:ascii="Times New Roman" w:hAnsi="Times New Roman"/>
          <w:b/>
          <w:color w:val="000000" w:themeColor="text1"/>
          <w:sz w:val="24"/>
          <w:szCs w:val="24"/>
        </w:rPr>
        <w:t>ABSTRAK</w:t>
      </w:r>
    </w:p>
    <w:p w14:paraId="2290DD70" w14:textId="77777777" w:rsidR="000F17E7" w:rsidRPr="00CC540F" w:rsidRDefault="000F17E7" w:rsidP="000F17E7">
      <w:pPr>
        <w:spacing w:after="0" w:line="240" w:lineRule="auto"/>
        <w:jc w:val="center"/>
        <w:rPr>
          <w:rFonts w:ascii="Times New Roman" w:hAnsi="Times New Roman"/>
          <w:b/>
          <w:color w:val="000000" w:themeColor="text1"/>
          <w:sz w:val="24"/>
          <w:szCs w:val="24"/>
        </w:rPr>
      </w:pPr>
    </w:p>
    <w:p w14:paraId="09D9EB4A" w14:textId="723228ED" w:rsidR="00CD4D47" w:rsidRPr="00CC540F" w:rsidRDefault="008539E4" w:rsidP="000F17E7">
      <w:pPr>
        <w:pStyle w:val="CommentText"/>
        <w:spacing w:after="0"/>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rPr>
        <w:t xml:space="preserve">Peralihan bahasa </w:t>
      </w:r>
      <w:r w:rsidR="00977BD6" w:rsidRPr="00CC540F">
        <w:rPr>
          <w:rFonts w:ascii="Times New Roman" w:hAnsi="Times New Roman"/>
          <w:color w:val="000000" w:themeColor="text1"/>
          <w:sz w:val="24"/>
          <w:szCs w:val="24"/>
        </w:rPr>
        <w:t>merupakan</w:t>
      </w:r>
      <w:r w:rsidR="00003766" w:rsidRPr="00CC540F">
        <w:rPr>
          <w:rFonts w:ascii="Times New Roman" w:hAnsi="Times New Roman"/>
          <w:color w:val="000000" w:themeColor="text1"/>
          <w:sz w:val="24"/>
          <w:szCs w:val="24"/>
        </w:rPr>
        <w:t xml:space="preserve"> satu keadaan apabila masyarakat berubah kepada penggunaan bahasa lain yang lebih dominan sehingga bahasa ibunda yang biasa digunakan gagal dipertahankan</w:t>
      </w:r>
      <w:r w:rsidR="00C935A5" w:rsidRPr="00CC540F">
        <w:rPr>
          <w:rFonts w:ascii="Times New Roman" w:hAnsi="Times New Roman"/>
          <w:color w:val="000000" w:themeColor="text1"/>
          <w:sz w:val="24"/>
          <w:szCs w:val="24"/>
        </w:rPr>
        <w:t xml:space="preserve">.  </w:t>
      </w:r>
      <w:r w:rsidR="00936649" w:rsidRPr="00CC540F">
        <w:rPr>
          <w:rFonts w:ascii="Times New Roman" w:hAnsi="Times New Roman"/>
          <w:color w:val="000000" w:themeColor="text1"/>
          <w:sz w:val="24"/>
          <w:szCs w:val="24"/>
        </w:rPr>
        <w:t>Isu peralihan bahasa</w:t>
      </w:r>
      <w:r w:rsidR="00C935A5" w:rsidRPr="00CC540F">
        <w:rPr>
          <w:rFonts w:ascii="Times New Roman" w:hAnsi="Times New Roman"/>
          <w:color w:val="000000" w:themeColor="text1"/>
          <w:sz w:val="24"/>
          <w:szCs w:val="24"/>
        </w:rPr>
        <w:t xml:space="preserve"> </w:t>
      </w:r>
      <w:r w:rsidRPr="00CC540F">
        <w:rPr>
          <w:rFonts w:ascii="Times New Roman" w:hAnsi="Times New Roman"/>
          <w:color w:val="000000" w:themeColor="text1"/>
          <w:sz w:val="24"/>
          <w:szCs w:val="24"/>
        </w:rPr>
        <w:t xml:space="preserve">kerap berlaku dalam kalangan masyarakat minoriti.  Isu ini diketengahkan </w:t>
      </w:r>
      <w:r w:rsidR="00961FDF" w:rsidRPr="00CC540F">
        <w:rPr>
          <w:rFonts w:ascii="Times New Roman" w:hAnsi="Times New Roman"/>
          <w:color w:val="000000" w:themeColor="text1"/>
          <w:sz w:val="24"/>
          <w:szCs w:val="24"/>
        </w:rPr>
        <w:t>kerana dapatan kajian lepas menunjukkan</w:t>
      </w:r>
      <w:r w:rsidRPr="00CC540F">
        <w:rPr>
          <w:rFonts w:ascii="Times New Roman" w:hAnsi="Times New Roman"/>
          <w:color w:val="000000" w:themeColor="text1"/>
          <w:sz w:val="24"/>
          <w:szCs w:val="24"/>
        </w:rPr>
        <w:t xml:space="preserve"> terdapat perubahan yang jelas dari aspek penggunaan bahasa apabila </w:t>
      </w:r>
      <w:r w:rsidR="00C935A5" w:rsidRPr="00CC540F">
        <w:rPr>
          <w:rFonts w:ascii="Times New Roman" w:hAnsi="Times New Roman"/>
          <w:color w:val="000000" w:themeColor="text1"/>
          <w:sz w:val="24"/>
          <w:szCs w:val="24"/>
        </w:rPr>
        <w:t xml:space="preserve">masyarakat Cham </w:t>
      </w:r>
      <w:r w:rsidRPr="00CC540F">
        <w:rPr>
          <w:rFonts w:ascii="Times New Roman" w:hAnsi="Times New Roman"/>
          <w:color w:val="000000" w:themeColor="text1"/>
          <w:sz w:val="24"/>
          <w:szCs w:val="24"/>
        </w:rPr>
        <w:t xml:space="preserve">berhijrah sehingga membawa kepada peralihan bahasa.  </w:t>
      </w:r>
      <w:r w:rsidR="00936649" w:rsidRPr="00CC540F">
        <w:rPr>
          <w:rFonts w:ascii="Times New Roman" w:hAnsi="Times New Roman"/>
          <w:color w:val="000000" w:themeColor="text1"/>
          <w:sz w:val="24"/>
          <w:szCs w:val="24"/>
        </w:rPr>
        <w:t>K</w:t>
      </w:r>
      <w:r w:rsidRPr="00CC540F">
        <w:rPr>
          <w:rFonts w:ascii="Times New Roman" w:hAnsi="Times New Roman"/>
          <w:color w:val="000000" w:themeColor="text1"/>
          <w:sz w:val="24"/>
          <w:szCs w:val="24"/>
        </w:rPr>
        <w:t xml:space="preserve">ajian ini </w:t>
      </w:r>
      <w:r w:rsidR="00871EF7" w:rsidRPr="00CC540F">
        <w:rPr>
          <w:rFonts w:ascii="Times New Roman" w:hAnsi="Times New Roman"/>
          <w:color w:val="000000" w:themeColor="text1"/>
          <w:sz w:val="24"/>
          <w:szCs w:val="24"/>
        </w:rPr>
        <w:t>bertujuan untuk mengkaji</w:t>
      </w:r>
      <w:r w:rsidRPr="00CC540F">
        <w:rPr>
          <w:rFonts w:ascii="Times New Roman" w:hAnsi="Times New Roman"/>
          <w:color w:val="000000" w:themeColor="text1"/>
          <w:sz w:val="24"/>
          <w:szCs w:val="24"/>
        </w:rPr>
        <w:t xml:space="preserve"> penggunaan bahasa Cham </w:t>
      </w:r>
      <w:r w:rsidR="00693BA1" w:rsidRPr="00CC540F">
        <w:rPr>
          <w:rFonts w:ascii="Times New Roman" w:hAnsi="Times New Roman"/>
          <w:color w:val="000000" w:themeColor="text1"/>
          <w:sz w:val="24"/>
          <w:szCs w:val="24"/>
        </w:rPr>
        <w:t>berdasarkan analisis domain</w:t>
      </w:r>
      <w:r w:rsidR="00936649" w:rsidRPr="00CC540F">
        <w:rPr>
          <w:rFonts w:ascii="Times New Roman" w:hAnsi="Times New Roman"/>
          <w:color w:val="000000" w:themeColor="text1"/>
          <w:sz w:val="24"/>
          <w:szCs w:val="24"/>
        </w:rPr>
        <w:t xml:space="preserve"> dan teori mobiliti sosial</w:t>
      </w:r>
      <w:r w:rsidR="00693BA1" w:rsidRPr="00CC540F">
        <w:rPr>
          <w:rFonts w:ascii="Times New Roman" w:hAnsi="Times New Roman"/>
          <w:color w:val="000000" w:themeColor="text1"/>
          <w:sz w:val="24"/>
          <w:szCs w:val="24"/>
        </w:rPr>
        <w:t xml:space="preserve">.  </w:t>
      </w:r>
      <w:r w:rsidR="00606B39" w:rsidRPr="00CC540F">
        <w:rPr>
          <w:rFonts w:ascii="Times New Roman" w:hAnsi="Times New Roman"/>
          <w:color w:val="000000" w:themeColor="text1"/>
          <w:sz w:val="24"/>
          <w:szCs w:val="24"/>
        </w:rPr>
        <w:t>Penggunaan bahasa Cham dikaji dalam tiga domain, iaitu domain kekeluargaan, kejiranan dan pekerjaan</w:t>
      </w:r>
      <w:r w:rsidRPr="00CC540F">
        <w:rPr>
          <w:rFonts w:ascii="Times New Roman" w:hAnsi="Times New Roman"/>
          <w:color w:val="000000" w:themeColor="text1"/>
          <w:sz w:val="24"/>
          <w:szCs w:val="24"/>
        </w:rPr>
        <w:t>.</w:t>
      </w:r>
      <w:r w:rsidR="00936649" w:rsidRPr="00CC540F">
        <w:rPr>
          <w:rFonts w:ascii="Times New Roman" w:hAnsi="Times New Roman"/>
          <w:color w:val="000000" w:themeColor="text1"/>
          <w:sz w:val="24"/>
          <w:szCs w:val="24"/>
          <w:lang w:val="ms-MY"/>
        </w:rPr>
        <w:t xml:space="preserve">  </w:t>
      </w:r>
      <w:r w:rsidRPr="00CC540F">
        <w:rPr>
          <w:rFonts w:ascii="Times New Roman" w:hAnsi="Times New Roman"/>
          <w:color w:val="000000" w:themeColor="text1"/>
          <w:sz w:val="24"/>
          <w:szCs w:val="24"/>
          <w:lang w:val="ms-MY"/>
        </w:rPr>
        <w:t>Kawasan kajian adalah di persempadanan Perak-Pulau</w:t>
      </w:r>
      <w:r w:rsidR="00C935A5" w:rsidRPr="00CC540F">
        <w:rPr>
          <w:rFonts w:ascii="Times New Roman" w:hAnsi="Times New Roman"/>
          <w:color w:val="000000" w:themeColor="text1"/>
          <w:sz w:val="24"/>
          <w:szCs w:val="24"/>
          <w:lang w:val="ms-MY"/>
        </w:rPr>
        <w:t xml:space="preserve"> </w:t>
      </w:r>
      <w:r w:rsidRPr="00CC540F">
        <w:rPr>
          <w:rFonts w:ascii="Times New Roman" w:hAnsi="Times New Roman"/>
          <w:color w:val="000000" w:themeColor="text1"/>
          <w:sz w:val="24"/>
          <w:szCs w:val="24"/>
          <w:lang w:val="ms-MY"/>
        </w:rPr>
        <w:t xml:space="preserve">Pinang-Kedah yang merupakan kawasan pertumbuhan sosioekonomi utara.  </w:t>
      </w:r>
      <w:r w:rsidR="009216A5" w:rsidRPr="00CC540F">
        <w:rPr>
          <w:rFonts w:ascii="Times New Roman" w:hAnsi="Times New Roman"/>
          <w:color w:val="000000" w:themeColor="text1"/>
          <w:sz w:val="24"/>
          <w:szCs w:val="24"/>
          <w:lang w:val="ms-MY"/>
        </w:rPr>
        <w:t xml:space="preserve">Responden yang terlibat adalah seramai </w:t>
      </w:r>
      <w:r w:rsidRPr="00CC540F">
        <w:rPr>
          <w:rFonts w:ascii="Times New Roman" w:hAnsi="Times New Roman"/>
          <w:color w:val="000000" w:themeColor="text1"/>
          <w:sz w:val="24"/>
          <w:szCs w:val="24"/>
          <w:lang w:val="ms-MY"/>
        </w:rPr>
        <w:t xml:space="preserve">135 </w:t>
      </w:r>
      <w:r w:rsidR="009216A5" w:rsidRPr="00CC540F">
        <w:rPr>
          <w:rFonts w:ascii="Times New Roman" w:hAnsi="Times New Roman"/>
          <w:color w:val="000000" w:themeColor="text1"/>
          <w:sz w:val="24"/>
          <w:szCs w:val="24"/>
          <w:lang w:val="ms-MY"/>
        </w:rPr>
        <w:t>orang dan berumur</w:t>
      </w:r>
      <w:r w:rsidRPr="00CC540F">
        <w:rPr>
          <w:rFonts w:ascii="Times New Roman" w:hAnsi="Times New Roman"/>
          <w:color w:val="000000" w:themeColor="text1"/>
          <w:sz w:val="24"/>
          <w:szCs w:val="24"/>
          <w:lang w:val="ms-MY"/>
        </w:rPr>
        <w:t xml:space="preserve"> dalam lingkungan umur 12</w:t>
      </w:r>
      <w:r w:rsidR="00936649" w:rsidRPr="00CC540F">
        <w:rPr>
          <w:rFonts w:ascii="Times New Roman" w:hAnsi="Times New Roman"/>
          <w:color w:val="000000" w:themeColor="text1"/>
          <w:sz w:val="24"/>
          <w:szCs w:val="24"/>
          <w:lang w:val="ms-MY"/>
        </w:rPr>
        <w:t>-</w:t>
      </w:r>
      <w:r w:rsidRPr="00CC540F">
        <w:rPr>
          <w:rFonts w:ascii="Times New Roman" w:hAnsi="Times New Roman"/>
          <w:color w:val="000000" w:themeColor="text1"/>
          <w:sz w:val="24"/>
          <w:szCs w:val="24"/>
          <w:lang w:val="ms-MY"/>
        </w:rPr>
        <w:t xml:space="preserve">69 tahun.  </w:t>
      </w:r>
      <w:r w:rsidR="00693BA1" w:rsidRPr="00CC540F">
        <w:rPr>
          <w:rFonts w:ascii="Times New Roman" w:hAnsi="Times New Roman"/>
          <w:color w:val="000000" w:themeColor="text1"/>
          <w:sz w:val="24"/>
          <w:szCs w:val="24"/>
          <w:lang w:val="ms-MY"/>
        </w:rPr>
        <w:t>Data diperoleh melalui kerja lapangan secara soal selidik dan temu  bual tidak langsung</w:t>
      </w:r>
      <w:r w:rsidR="009E14AF" w:rsidRPr="00CC540F">
        <w:rPr>
          <w:rFonts w:ascii="Times New Roman" w:hAnsi="Times New Roman"/>
          <w:color w:val="000000" w:themeColor="text1"/>
          <w:sz w:val="24"/>
          <w:szCs w:val="24"/>
          <w:lang w:val="ms-MY"/>
        </w:rPr>
        <w:t xml:space="preserve"> dan</w:t>
      </w:r>
      <w:r w:rsidR="00693BA1" w:rsidRPr="00CC540F">
        <w:rPr>
          <w:rFonts w:ascii="Times New Roman" w:hAnsi="Times New Roman"/>
          <w:color w:val="000000" w:themeColor="text1"/>
          <w:sz w:val="24"/>
          <w:szCs w:val="24"/>
          <w:lang w:val="ms-MY"/>
        </w:rPr>
        <w:t xml:space="preserve"> </w:t>
      </w:r>
      <w:r w:rsidRPr="00CC540F">
        <w:rPr>
          <w:rFonts w:ascii="Times New Roman" w:hAnsi="Times New Roman"/>
          <w:color w:val="000000" w:themeColor="text1"/>
          <w:sz w:val="24"/>
          <w:szCs w:val="24"/>
          <w:lang w:val="ms-MY"/>
        </w:rPr>
        <w:t xml:space="preserve">dianalisis secara deskriptif peratusan dan Ujian-t sampel bebas.  </w:t>
      </w:r>
      <w:r w:rsidR="000B317D" w:rsidRPr="00CC540F">
        <w:rPr>
          <w:rFonts w:ascii="Times New Roman" w:hAnsi="Times New Roman"/>
          <w:color w:val="000000" w:themeColor="text1"/>
          <w:sz w:val="24"/>
          <w:szCs w:val="24"/>
          <w:lang w:val="ms-MY"/>
        </w:rPr>
        <w:t xml:space="preserve">Dapatan menunjukkan bahawa perbezaan skor </w:t>
      </w:r>
      <w:r w:rsidR="00EF479A" w:rsidRPr="00CC540F">
        <w:rPr>
          <w:rFonts w:ascii="Times New Roman" w:hAnsi="Times New Roman"/>
          <w:color w:val="000000" w:themeColor="text1"/>
          <w:sz w:val="24"/>
          <w:szCs w:val="24"/>
          <w:lang w:val="ms-MY"/>
        </w:rPr>
        <w:t xml:space="preserve">penggunaan bahasa </w:t>
      </w:r>
      <w:r w:rsidR="000B317D" w:rsidRPr="00CC540F">
        <w:rPr>
          <w:rFonts w:ascii="Times New Roman" w:hAnsi="Times New Roman"/>
          <w:color w:val="000000" w:themeColor="text1"/>
          <w:sz w:val="24"/>
          <w:szCs w:val="24"/>
          <w:lang w:val="ms-MY"/>
        </w:rPr>
        <w:t xml:space="preserve">antara generasi </w:t>
      </w:r>
      <w:r w:rsidR="00EF479A" w:rsidRPr="00CC540F">
        <w:rPr>
          <w:rFonts w:ascii="Times New Roman" w:hAnsi="Times New Roman"/>
          <w:color w:val="000000" w:themeColor="text1"/>
          <w:sz w:val="24"/>
          <w:szCs w:val="24"/>
          <w:lang w:val="ms-MY"/>
        </w:rPr>
        <w:t xml:space="preserve">dalam ketiga-tiga domain </w:t>
      </w:r>
      <w:r w:rsidR="000B317D" w:rsidRPr="00CC540F">
        <w:rPr>
          <w:rFonts w:ascii="Times New Roman" w:hAnsi="Times New Roman"/>
          <w:color w:val="000000" w:themeColor="text1"/>
          <w:sz w:val="24"/>
          <w:szCs w:val="24"/>
          <w:lang w:val="ms-MY"/>
        </w:rPr>
        <w:t>adalah signifikan secara statistik</w:t>
      </w:r>
      <w:r w:rsidR="00EF479A" w:rsidRPr="00CC540F">
        <w:rPr>
          <w:rFonts w:ascii="Times New Roman" w:hAnsi="Times New Roman"/>
          <w:color w:val="000000" w:themeColor="text1"/>
          <w:sz w:val="24"/>
          <w:szCs w:val="24"/>
          <w:lang w:val="ms-MY"/>
        </w:rPr>
        <w:t xml:space="preserve">.  </w:t>
      </w:r>
      <w:r w:rsidR="008A7042" w:rsidRPr="00CC540F">
        <w:rPr>
          <w:rFonts w:ascii="Times New Roman" w:hAnsi="Times New Roman"/>
          <w:color w:val="000000" w:themeColor="text1"/>
          <w:sz w:val="24"/>
          <w:szCs w:val="24"/>
          <w:lang w:val="ms-MY"/>
        </w:rPr>
        <w:t>K</w:t>
      </w:r>
      <w:r w:rsidR="00693BA1" w:rsidRPr="00CC540F">
        <w:rPr>
          <w:rFonts w:ascii="Times New Roman" w:hAnsi="Times New Roman"/>
          <w:color w:val="000000" w:themeColor="text1"/>
          <w:sz w:val="24"/>
          <w:szCs w:val="24"/>
          <w:lang w:val="ms-MY"/>
        </w:rPr>
        <w:t xml:space="preserve">ajian ini merumuskan bahawa penggunaan bahasa Cham semakin merosot terutamanya oleh generasi kedua </w:t>
      </w:r>
      <w:r w:rsidR="00A93411" w:rsidRPr="00CC540F">
        <w:rPr>
          <w:rFonts w:ascii="Times New Roman" w:hAnsi="Times New Roman"/>
          <w:color w:val="000000" w:themeColor="text1"/>
          <w:sz w:val="24"/>
          <w:szCs w:val="24"/>
          <w:lang w:val="ms-MY"/>
        </w:rPr>
        <w:t>yang</w:t>
      </w:r>
      <w:r w:rsidR="00693BA1" w:rsidRPr="00CC540F">
        <w:rPr>
          <w:rFonts w:ascii="Times New Roman" w:hAnsi="Times New Roman"/>
          <w:color w:val="000000" w:themeColor="text1"/>
          <w:sz w:val="24"/>
          <w:szCs w:val="24"/>
          <w:lang w:val="ms-MY"/>
        </w:rPr>
        <w:t xml:space="preserve"> </w:t>
      </w:r>
      <w:r w:rsidR="00FA26D6" w:rsidRPr="00CC540F">
        <w:rPr>
          <w:rFonts w:ascii="Times New Roman" w:hAnsi="Times New Roman"/>
          <w:color w:val="000000" w:themeColor="text1"/>
          <w:sz w:val="24"/>
          <w:szCs w:val="24"/>
          <w:lang w:val="ms-MY"/>
        </w:rPr>
        <w:t>memperlihatkan</w:t>
      </w:r>
      <w:r w:rsidR="00693BA1" w:rsidRPr="00CC540F">
        <w:rPr>
          <w:rFonts w:ascii="Times New Roman" w:hAnsi="Times New Roman"/>
          <w:color w:val="000000" w:themeColor="text1"/>
          <w:sz w:val="24"/>
          <w:szCs w:val="24"/>
          <w:lang w:val="ms-MY"/>
        </w:rPr>
        <w:t xml:space="preserve"> peralihan bahasa </w:t>
      </w:r>
      <w:r w:rsidR="00FA26D6" w:rsidRPr="00CC540F">
        <w:rPr>
          <w:rFonts w:ascii="Times New Roman" w:hAnsi="Times New Roman"/>
          <w:color w:val="000000" w:themeColor="text1"/>
          <w:sz w:val="24"/>
          <w:szCs w:val="24"/>
          <w:lang w:val="ms-MY"/>
        </w:rPr>
        <w:t>sedang berlaku</w:t>
      </w:r>
      <w:r w:rsidR="00693BA1" w:rsidRPr="00CC540F">
        <w:rPr>
          <w:rFonts w:ascii="Times New Roman" w:hAnsi="Times New Roman"/>
          <w:color w:val="000000" w:themeColor="text1"/>
          <w:sz w:val="24"/>
          <w:szCs w:val="24"/>
          <w:lang w:val="ms-MY"/>
        </w:rPr>
        <w:t>.</w:t>
      </w:r>
      <w:r w:rsidR="005F26AD" w:rsidRPr="00CC540F">
        <w:rPr>
          <w:rFonts w:ascii="Times New Roman" w:hAnsi="Times New Roman"/>
          <w:color w:val="000000" w:themeColor="text1"/>
          <w:sz w:val="24"/>
          <w:szCs w:val="24"/>
          <w:lang w:val="ms-MY"/>
        </w:rPr>
        <w:t xml:space="preserve">  </w:t>
      </w:r>
      <w:r w:rsidR="00FA26D6" w:rsidRPr="00CC540F">
        <w:rPr>
          <w:rFonts w:ascii="Times New Roman" w:hAnsi="Times New Roman"/>
          <w:color w:val="000000" w:themeColor="text1"/>
          <w:sz w:val="24"/>
          <w:szCs w:val="24"/>
          <w:lang w:val="ms-MY"/>
        </w:rPr>
        <w:t>Dalam hal ini, f</w:t>
      </w:r>
      <w:r w:rsidR="00693BA1" w:rsidRPr="00CC540F">
        <w:rPr>
          <w:rFonts w:ascii="Times New Roman" w:hAnsi="Times New Roman"/>
          <w:color w:val="000000" w:themeColor="text1"/>
          <w:sz w:val="24"/>
          <w:szCs w:val="24"/>
          <w:lang w:val="ms-MY"/>
        </w:rPr>
        <w:t xml:space="preserve">aktor mobiliti sosial </w:t>
      </w:r>
      <w:r w:rsidR="00A93411" w:rsidRPr="00CC540F">
        <w:rPr>
          <w:rFonts w:ascii="Times New Roman" w:hAnsi="Times New Roman"/>
          <w:color w:val="000000" w:themeColor="text1"/>
          <w:sz w:val="24"/>
          <w:szCs w:val="24"/>
          <w:lang w:val="ms-MY"/>
        </w:rPr>
        <w:t>menyumbang kapada berlakunya</w:t>
      </w:r>
      <w:r w:rsidR="00693BA1" w:rsidRPr="00CC540F">
        <w:rPr>
          <w:rFonts w:ascii="Times New Roman" w:hAnsi="Times New Roman"/>
          <w:color w:val="000000" w:themeColor="text1"/>
          <w:sz w:val="24"/>
          <w:szCs w:val="24"/>
          <w:lang w:val="ms-MY"/>
        </w:rPr>
        <w:t xml:space="preserve"> peralihan tersebut.</w:t>
      </w:r>
      <w:r w:rsidR="00936649" w:rsidRPr="00CC540F">
        <w:rPr>
          <w:rFonts w:ascii="Times New Roman" w:hAnsi="Times New Roman"/>
          <w:color w:val="000000" w:themeColor="text1"/>
          <w:sz w:val="24"/>
          <w:szCs w:val="24"/>
          <w:lang w:val="ms-MY"/>
        </w:rPr>
        <w:t xml:space="preserve">  Dapatan kajian ini diharapkan dapat</w:t>
      </w:r>
      <w:r w:rsidR="00936649" w:rsidRPr="00CC540F">
        <w:rPr>
          <w:rFonts w:ascii="Times New Roman" w:eastAsia="Times New Roman" w:hAnsi="Times New Roman"/>
          <w:color w:val="000000" w:themeColor="text1"/>
          <w:sz w:val="24"/>
          <w:szCs w:val="24"/>
          <w:lang w:val="ms-MY"/>
        </w:rPr>
        <w:t xml:space="preserve"> memberi sumbangan kepada kajian-kajian pengekalan dan peralihan bahasa </w:t>
      </w:r>
      <w:r w:rsidR="000125D9" w:rsidRPr="00CC540F">
        <w:rPr>
          <w:rFonts w:ascii="Times New Roman" w:eastAsia="Times New Roman" w:hAnsi="Times New Roman"/>
          <w:color w:val="000000" w:themeColor="text1"/>
          <w:sz w:val="24"/>
          <w:szCs w:val="24"/>
          <w:lang w:val="ms-MY"/>
        </w:rPr>
        <w:t>minoriti</w:t>
      </w:r>
      <w:r w:rsidR="00936649" w:rsidRPr="00CC540F">
        <w:rPr>
          <w:rFonts w:ascii="Times New Roman" w:eastAsia="Times New Roman" w:hAnsi="Times New Roman"/>
          <w:color w:val="000000" w:themeColor="text1"/>
          <w:sz w:val="24"/>
          <w:szCs w:val="24"/>
          <w:lang w:val="ms-MY"/>
        </w:rPr>
        <w:t xml:space="preserve"> </w:t>
      </w:r>
      <w:r w:rsidR="000125D9" w:rsidRPr="00CC540F">
        <w:rPr>
          <w:rFonts w:ascii="Times New Roman" w:eastAsia="Times New Roman" w:hAnsi="Times New Roman"/>
          <w:color w:val="000000" w:themeColor="text1"/>
          <w:sz w:val="24"/>
          <w:szCs w:val="24"/>
          <w:lang w:val="ms-MY"/>
        </w:rPr>
        <w:t>dengan</w:t>
      </w:r>
      <w:r w:rsidR="00936649" w:rsidRPr="00CC540F">
        <w:rPr>
          <w:rFonts w:ascii="Times New Roman" w:eastAsia="Times New Roman" w:hAnsi="Times New Roman"/>
          <w:color w:val="000000" w:themeColor="text1"/>
          <w:sz w:val="24"/>
          <w:szCs w:val="24"/>
          <w:lang w:val="ms-MY"/>
        </w:rPr>
        <w:t xml:space="preserve"> lebih mendalam memandangkan isu peralihan bahasa merupakan isu yang diberi penekanan penting oleh UNESCO</w:t>
      </w:r>
      <w:r w:rsidR="00936649" w:rsidRPr="00CC540F">
        <w:rPr>
          <w:rFonts w:ascii="Times New Roman" w:hAnsi="Times New Roman"/>
          <w:color w:val="000000" w:themeColor="text1"/>
          <w:sz w:val="24"/>
          <w:szCs w:val="24"/>
        </w:rPr>
        <w:t xml:space="preserve"> melalui program bahasa-bahasa terancam dunia</w:t>
      </w:r>
      <w:r w:rsidR="00936649" w:rsidRPr="00CC540F">
        <w:rPr>
          <w:rFonts w:ascii="Times New Roman" w:eastAsia="Times New Roman" w:hAnsi="Times New Roman"/>
          <w:color w:val="000000" w:themeColor="text1"/>
          <w:sz w:val="24"/>
          <w:szCs w:val="24"/>
          <w:lang w:val="ms-MY"/>
        </w:rPr>
        <w:t xml:space="preserve">.   </w:t>
      </w:r>
    </w:p>
    <w:p w14:paraId="08242D7C" w14:textId="77777777" w:rsidR="008539E4" w:rsidRPr="00CC540F" w:rsidRDefault="008539E4" w:rsidP="000F17E7">
      <w:pPr>
        <w:pStyle w:val="CommentText"/>
        <w:spacing w:after="0"/>
        <w:jc w:val="both"/>
        <w:rPr>
          <w:rFonts w:ascii="Times New Roman" w:hAnsi="Times New Roman"/>
          <w:b/>
          <w:color w:val="000000" w:themeColor="text1"/>
          <w:sz w:val="24"/>
          <w:szCs w:val="24"/>
          <w:lang w:val="ms-MY"/>
        </w:rPr>
      </w:pPr>
    </w:p>
    <w:p w14:paraId="6EF198FA" w14:textId="77777777" w:rsidR="008539E4" w:rsidRPr="00CC540F" w:rsidRDefault="008539E4" w:rsidP="000F17E7">
      <w:pPr>
        <w:spacing w:after="0" w:line="240" w:lineRule="auto"/>
        <w:ind w:left="1418" w:hanging="1418"/>
        <w:jc w:val="both"/>
        <w:rPr>
          <w:rFonts w:ascii="Times New Roman" w:hAnsi="Times New Roman"/>
          <w:color w:val="000000" w:themeColor="text1"/>
          <w:sz w:val="24"/>
          <w:szCs w:val="24"/>
        </w:rPr>
      </w:pPr>
      <w:r w:rsidRPr="00CC540F">
        <w:rPr>
          <w:rFonts w:ascii="Times New Roman" w:hAnsi="Times New Roman"/>
          <w:b/>
          <w:color w:val="000000" w:themeColor="text1"/>
          <w:sz w:val="24"/>
          <w:szCs w:val="24"/>
        </w:rPr>
        <w:t>Kata Kunci</w:t>
      </w:r>
      <w:r w:rsidR="0062678E" w:rsidRPr="00CC540F">
        <w:rPr>
          <w:rFonts w:ascii="Times New Roman" w:hAnsi="Times New Roman"/>
          <w:color w:val="000000" w:themeColor="text1"/>
          <w:sz w:val="24"/>
          <w:szCs w:val="24"/>
        </w:rPr>
        <w:t>: p</w:t>
      </w:r>
      <w:r w:rsidRPr="00CC540F">
        <w:rPr>
          <w:rFonts w:ascii="Times New Roman" w:hAnsi="Times New Roman"/>
          <w:color w:val="000000" w:themeColor="text1"/>
          <w:sz w:val="24"/>
          <w:szCs w:val="24"/>
        </w:rPr>
        <w:t xml:space="preserve">eralihan </w:t>
      </w:r>
      <w:r w:rsidR="0062678E" w:rsidRPr="00CC540F">
        <w:rPr>
          <w:rFonts w:ascii="Times New Roman" w:hAnsi="Times New Roman"/>
          <w:color w:val="000000" w:themeColor="text1"/>
          <w:sz w:val="24"/>
          <w:szCs w:val="24"/>
        </w:rPr>
        <w:t>bahasa; domain;</w:t>
      </w:r>
      <w:r w:rsidRPr="00CC540F">
        <w:rPr>
          <w:rFonts w:ascii="Times New Roman" w:hAnsi="Times New Roman"/>
          <w:color w:val="000000" w:themeColor="text1"/>
          <w:sz w:val="24"/>
          <w:szCs w:val="24"/>
        </w:rPr>
        <w:t xml:space="preserve"> </w:t>
      </w:r>
      <w:r w:rsidR="0062678E" w:rsidRPr="00CC540F">
        <w:rPr>
          <w:rFonts w:ascii="Times New Roman" w:hAnsi="Times New Roman"/>
          <w:color w:val="000000" w:themeColor="text1"/>
          <w:sz w:val="24"/>
          <w:szCs w:val="24"/>
        </w:rPr>
        <w:t>b</w:t>
      </w:r>
      <w:r w:rsidRPr="00CC540F">
        <w:rPr>
          <w:rFonts w:ascii="Times New Roman" w:hAnsi="Times New Roman"/>
          <w:color w:val="000000" w:themeColor="text1"/>
          <w:sz w:val="24"/>
          <w:szCs w:val="24"/>
        </w:rPr>
        <w:t>ahasa</w:t>
      </w:r>
      <w:r w:rsidR="0062678E" w:rsidRPr="00CC540F">
        <w:rPr>
          <w:rFonts w:ascii="Times New Roman" w:hAnsi="Times New Roman"/>
          <w:color w:val="000000" w:themeColor="text1"/>
          <w:sz w:val="24"/>
          <w:szCs w:val="24"/>
        </w:rPr>
        <w:t xml:space="preserve"> Cham;</w:t>
      </w:r>
      <w:r w:rsidRPr="00CC540F">
        <w:rPr>
          <w:rFonts w:ascii="Times New Roman" w:hAnsi="Times New Roman"/>
          <w:color w:val="000000" w:themeColor="text1"/>
          <w:sz w:val="24"/>
          <w:szCs w:val="24"/>
        </w:rPr>
        <w:t xml:space="preserve"> </w:t>
      </w:r>
      <w:r w:rsidR="0062678E" w:rsidRPr="00CC540F">
        <w:rPr>
          <w:rFonts w:ascii="Times New Roman" w:hAnsi="Times New Roman"/>
          <w:color w:val="000000" w:themeColor="text1"/>
          <w:sz w:val="24"/>
          <w:szCs w:val="24"/>
        </w:rPr>
        <w:t>generasi;</w:t>
      </w:r>
      <w:r w:rsidR="005F26AD" w:rsidRPr="00CC540F">
        <w:rPr>
          <w:rFonts w:ascii="Times New Roman" w:hAnsi="Times New Roman"/>
          <w:color w:val="000000" w:themeColor="text1"/>
          <w:sz w:val="24"/>
          <w:szCs w:val="24"/>
        </w:rPr>
        <w:t xml:space="preserve"> </w:t>
      </w:r>
      <w:r w:rsidR="0062678E" w:rsidRPr="00CC540F">
        <w:rPr>
          <w:rFonts w:ascii="Times New Roman" w:hAnsi="Times New Roman"/>
          <w:color w:val="000000" w:themeColor="text1"/>
          <w:sz w:val="24"/>
          <w:szCs w:val="24"/>
        </w:rPr>
        <w:t>mobiliti s</w:t>
      </w:r>
      <w:r w:rsidR="000A23F4" w:rsidRPr="00CC540F">
        <w:rPr>
          <w:rFonts w:ascii="Times New Roman" w:hAnsi="Times New Roman"/>
          <w:color w:val="000000" w:themeColor="text1"/>
          <w:sz w:val="24"/>
          <w:szCs w:val="24"/>
        </w:rPr>
        <w:t>osial</w:t>
      </w:r>
      <w:r w:rsidRPr="00CC540F">
        <w:rPr>
          <w:rFonts w:ascii="Times New Roman" w:hAnsi="Times New Roman"/>
          <w:color w:val="000000" w:themeColor="text1"/>
          <w:sz w:val="24"/>
          <w:szCs w:val="24"/>
        </w:rPr>
        <w:t xml:space="preserve"> </w:t>
      </w:r>
    </w:p>
    <w:p w14:paraId="4586B218" w14:textId="77777777" w:rsidR="008539E4" w:rsidRPr="00CC540F" w:rsidRDefault="008539E4" w:rsidP="000F17E7">
      <w:pPr>
        <w:spacing w:after="0" w:line="240" w:lineRule="auto"/>
        <w:ind w:left="1134" w:hanging="1134"/>
        <w:jc w:val="both"/>
        <w:rPr>
          <w:rFonts w:ascii="Times New Roman" w:hAnsi="Times New Roman"/>
          <w:color w:val="000000" w:themeColor="text1"/>
          <w:sz w:val="24"/>
          <w:szCs w:val="24"/>
        </w:rPr>
      </w:pPr>
    </w:p>
    <w:p w14:paraId="03E64140" w14:textId="4CA7D72B" w:rsidR="000F17E7" w:rsidRPr="00CC540F" w:rsidRDefault="008539E4" w:rsidP="000F17E7">
      <w:pPr>
        <w:spacing w:after="0" w:line="240" w:lineRule="auto"/>
        <w:ind w:left="1134" w:hanging="1134"/>
        <w:jc w:val="center"/>
        <w:rPr>
          <w:rFonts w:ascii="Times New Roman" w:hAnsi="Times New Roman"/>
          <w:b/>
          <w:color w:val="000000" w:themeColor="text1"/>
          <w:sz w:val="24"/>
          <w:szCs w:val="24"/>
        </w:rPr>
      </w:pPr>
      <w:r w:rsidRPr="00CC540F">
        <w:rPr>
          <w:rFonts w:ascii="Times New Roman" w:hAnsi="Times New Roman"/>
          <w:b/>
          <w:color w:val="000000" w:themeColor="text1"/>
          <w:sz w:val="24"/>
          <w:szCs w:val="24"/>
        </w:rPr>
        <w:t>Language Shift among the Malaysian Cham Community</w:t>
      </w:r>
      <w:r w:rsidR="005F26AD" w:rsidRPr="00CC540F">
        <w:rPr>
          <w:rFonts w:ascii="Times New Roman" w:hAnsi="Times New Roman"/>
          <w:b/>
          <w:color w:val="000000" w:themeColor="text1"/>
          <w:sz w:val="24"/>
          <w:szCs w:val="24"/>
        </w:rPr>
        <w:t xml:space="preserve">: A Sociolinguistic </w:t>
      </w:r>
      <w:r w:rsidR="00FD5E74" w:rsidRPr="00CC540F">
        <w:rPr>
          <w:rFonts w:ascii="Times New Roman" w:hAnsi="Times New Roman"/>
          <w:b/>
          <w:color w:val="000000" w:themeColor="text1"/>
          <w:sz w:val="24"/>
          <w:szCs w:val="24"/>
        </w:rPr>
        <w:t>Analysis</w:t>
      </w:r>
    </w:p>
    <w:p w14:paraId="5DF66689" w14:textId="77777777" w:rsidR="000F17E7" w:rsidRPr="00CC540F" w:rsidRDefault="000F17E7" w:rsidP="000F17E7">
      <w:pPr>
        <w:spacing w:after="0" w:line="240" w:lineRule="auto"/>
        <w:ind w:left="1134" w:hanging="1134"/>
        <w:jc w:val="center"/>
        <w:rPr>
          <w:rFonts w:ascii="Times New Roman" w:hAnsi="Times New Roman"/>
          <w:b/>
          <w:color w:val="000000" w:themeColor="text1"/>
          <w:sz w:val="24"/>
          <w:szCs w:val="24"/>
        </w:rPr>
      </w:pPr>
    </w:p>
    <w:p w14:paraId="388C5C1A" w14:textId="50C86E69" w:rsidR="00C17392" w:rsidRPr="00CC540F" w:rsidRDefault="0062678E" w:rsidP="000F17E7">
      <w:pPr>
        <w:spacing w:after="0" w:line="240" w:lineRule="auto"/>
        <w:ind w:left="1134" w:hanging="1134"/>
        <w:jc w:val="center"/>
        <w:rPr>
          <w:rFonts w:ascii="Times New Roman" w:hAnsi="Times New Roman"/>
          <w:b/>
          <w:color w:val="000000" w:themeColor="text1"/>
          <w:sz w:val="24"/>
          <w:szCs w:val="24"/>
        </w:rPr>
      </w:pPr>
      <w:r w:rsidRPr="00CC540F">
        <w:rPr>
          <w:rFonts w:ascii="Times New Roman" w:hAnsi="Times New Roman"/>
          <w:b/>
          <w:color w:val="000000" w:themeColor="text1"/>
          <w:sz w:val="24"/>
          <w:szCs w:val="24"/>
        </w:rPr>
        <w:t>ABSTRACT</w:t>
      </w:r>
    </w:p>
    <w:p w14:paraId="3440876A" w14:textId="77777777" w:rsidR="000F17E7" w:rsidRPr="00CC540F" w:rsidRDefault="000F17E7" w:rsidP="000F17E7">
      <w:pPr>
        <w:spacing w:after="0" w:line="240" w:lineRule="auto"/>
        <w:ind w:left="1134" w:hanging="1134"/>
        <w:jc w:val="center"/>
        <w:rPr>
          <w:rFonts w:ascii="Times New Roman" w:hAnsi="Times New Roman"/>
          <w:b/>
          <w:color w:val="000000" w:themeColor="text1"/>
          <w:sz w:val="24"/>
          <w:szCs w:val="24"/>
        </w:rPr>
      </w:pPr>
    </w:p>
    <w:p w14:paraId="7BB62F07" w14:textId="77777777" w:rsidR="00216EA1" w:rsidRPr="00CC540F" w:rsidRDefault="00C17392" w:rsidP="000F17E7">
      <w:pPr>
        <w:spacing w:after="0" w:line="240" w:lineRule="auto"/>
        <w:jc w:val="both"/>
        <w:rPr>
          <w:rFonts w:ascii="Times New Roman" w:hAnsi="Times New Roman"/>
          <w:color w:val="000000" w:themeColor="text1"/>
          <w:sz w:val="24"/>
          <w:szCs w:val="24"/>
          <w:shd w:val="clear" w:color="auto" w:fill="FFFFFF"/>
        </w:rPr>
      </w:pPr>
      <w:bookmarkStart w:id="0" w:name="_Hlk529491317"/>
      <w:r w:rsidRPr="00CC540F">
        <w:rPr>
          <w:rFonts w:ascii="Times New Roman" w:hAnsi="Times New Roman"/>
          <w:color w:val="000000" w:themeColor="text1"/>
          <w:sz w:val="24"/>
          <w:szCs w:val="24"/>
        </w:rPr>
        <w:t xml:space="preserve">Language shift is a situation when society turns to the use of more dominant language </w:t>
      </w:r>
      <w:r w:rsidR="00831AE0" w:rsidRPr="00CC540F">
        <w:rPr>
          <w:rFonts w:ascii="Times New Roman" w:hAnsi="Times New Roman"/>
          <w:color w:val="000000" w:themeColor="text1"/>
          <w:sz w:val="24"/>
          <w:szCs w:val="24"/>
        </w:rPr>
        <w:t>up until</w:t>
      </w:r>
      <w:r w:rsidRPr="00CC540F">
        <w:rPr>
          <w:rFonts w:ascii="Times New Roman" w:hAnsi="Times New Roman"/>
          <w:color w:val="000000" w:themeColor="text1"/>
          <w:sz w:val="24"/>
          <w:szCs w:val="24"/>
        </w:rPr>
        <w:t xml:space="preserve"> the common language of the mother tongue cannot be </w:t>
      </w:r>
      <w:r w:rsidR="00831AE0" w:rsidRPr="00CC540F">
        <w:rPr>
          <w:rFonts w:ascii="Times New Roman" w:hAnsi="Times New Roman"/>
          <w:color w:val="000000" w:themeColor="text1"/>
          <w:sz w:val="24"/>
          <w:szCs w:val="24"/>
        </w:rPr>
        <w:t xml:space="preserve">maintain. Language shift issues often occur among minorities. This issue is highlighted </w:t>
      </w:r>
      <w:r w:rsidR="00961FDF" w:rsidRPr="00CC540F">
        <w:rPr>
          <w:rFonts w:ascii="Times New Roman" w:hAnsi="Times New Roman"/>
          <w:color w:val="000000" w:themeColor="text1"/>
          <w:sz w:val="24"/>
          <w:szCs w:val="24"/>
        </w:rPr>
        <w:t xml:space="preserve">because the findings of the previous study indicate that there is a clear change in </w:t>
      </w:r>
      <w:r w:rsidR="00831AE0" w:rsidRPr="00CC540F">
        <w:rPr>
          <w:rFonts w:ascii="Times New Roman" w:hAnsi="Times New Roman"/>
          <w:color w:val="000000" w:themeColor="text1"/>
          <w:sz w:val="24"/>
          <w:szCs w:val="24"/>
        </w:rPr>
        <w:t>change in the language use when the Cham people emigrate thus leading to language transitions.</w:t>
      </w:r>
      <w:r w:rsidR="00871EF7" w:rsidRPr="00CC540F">
        <w:rPr>
          <w:rFonts w:ascii="Times New Roman" w:hAnsi="Times New Roman"/>
          <w:color w:val="000000" w:themeColor="text1"/>
          <w:sz w:val="24"/>
          <w:szCs w:val="24"/>
        </w:rPr>
        <w:t xml:space="preserve"> </w:t>
      </w:r>
      <w:r w:rsidR="00871EF7" w:rsidRPr="00CC540F">
        <w:rPr>
          <w:rFonts w:ascii="Times New Roman" w:hAnsi="Times New Roman"/>
          <w:color w:val="000000" w:themeColor="text1"/>
          <w:sz w:val="24"/>
          <w:szCs w:val="24"/>
          <w:shd w:val="clear" w:color="auto" w:fill="FFFFFF"/>
        </w:rPr>
        <w:t xml:space="preserve">This study aims to investigate the use of Cham language </w:t>
      </w:r>
      <w:r w:rsidR="00871EF7" w:rsidRPr="00CC540F">
        <w:rPr>
          <w:rFonts w:ascii="Times New Roman" w:hAnsi="Times New Roman"/>
          <w:color w:val="000000" w:themeColor="text1"/>
          <w:sz w:val="24"/>
          <w:szCs w:val="24"/>
        </w:rPr>
        <w:t>based on domain analysis and social mobility theor</w:t>
      </w:r>
      <w:r w:rsidR="00606B39" w:rsidRPr="00CC540F">
        <w:rPr>
          <w:rFonts w:ascii="Times New Roman" w:hAnsi="Times New Roman"/>
          <w:color w:val="000000" w:themeColor="text1"/>
          <w:sz w:val="24"/>
          <w:szCs w:val="24"/>
        </w:rPr>
        <w:t>y.  The use of Cham language is studied in family domains, neighbo</w:t>
      </w:r>
      <w:r w:rsidR="009216A5" w:rsidRPr="00CC540F">
        <w:rPr>
          <w:rFonts w:ascii="Times New Roman" w:hAnsi="Times New Roman"/>
          <w:color w:val="000000" w:themeColor="text1"/>
          <w:sz w:val="24"/>
          <w:szCs w:val="24"/>
        </w:rPr>
        <w:t>u</w:t>
      </w:r>
      <w:r w:rsidR="00606B39" w:rsidRPr="00CC540F">
        <w:rPr>
          <w:rFonts w:ascii="Times New Roman" w:hAnsi="Times New Roman"/>
          <w:color w:val="000000" w:themeColor="text1"/>
          <w:sz w:val="24"/>
          <w:szCs w:val="24"/>
        </w:rPr>
        <w:t xml:space="preserve">rhoods and occupations. </w:t>
      </w:r>
      <w:r w:rsidR="00606B39" w:rsidRPr="00CC540F">
        <w:rPr>
          <w:rFonts w:ascii="Times New Roman" w:hAnsi="Times New Roman"/>
          <w:color w:val="000000" w:themeColor="text1"/>
          <w:sz w:val="24"/>
          <w:szCs w:val="24"/>
          <w:shd w:val="clear" w:color="auto" w:fill="FFFFFF"/>
        </w:rPr>
        <w:t>The study was conducted in the area of Perak-Pulau Pinang-Kedah bo</w:t>
      </w:r>
      <w:r w:rsidR="009216A5" w:rsidRPr="00CC540F">
        <w:rPr>
          <w:rFonts w:ascii="Times New Roman" w:hAnsi="Times New Roman"/>
          <w:color w:val="000000" w:themeColor="text1"/>
          <w:sz w:val="24"/>
          <w:szCs w:val="24"/>
          <w:shd w:val="clear" w:color="auto" w:fill="FFFFFF"/>
        </w:rPr>
        <w:t>undary</w:t>
      </w:r>
      <w:r w:rsidR="00606B39" w:rsidRPr="00CC540F">
        <w:rPr>
          <w:rFonts w:ascii="Times New Roman" w:hAnsi="Times New Roman"/>
          <w:color w:val="000000" w:themeColor="text1"/>
          <w:sz w:val="24"/>
          <w:szCs w:val="24"/>
          <w:shd w:val="clear" w:color="auto" w:fill="FFFFFF"/>
        </w:rPr>
        <w:t xml:space="preserve"> which is a northern socio-economic growth area.</w:t>
      </w:r>
      <w:r w:rsidR="009216A5" w:rsidRPr="00CC540F">
        <w:rPr>
          <w:rFonts w:ascii="Times New Roman" w:hAnsi="Times New Roman"/>
          <w:color w:val="000000" w:themeColor="text1"/>
          <w:sz w:val="24"/>
          <w:szCs w:val="24"/>
          <w:shd w:val="clear" w:color="auto" w:fill="FFFFFF"/>
        </w:rPr>
        <w:t xml:space="preserve"> The respondents involved were 135 persons and were aged </w:t>
      </w:r>
      <w:r w:rsidR="009E14AF" w:rsidRPr="00CC540F">
        <w:rPr>
          <w:rFonts w:ascii="Times New Roman" w:hAnsi="Times New Roman"/>
          <w:color w:val="000000" w:themeColor="text1"/>
          <w:sz w:val="24"/>
          <w:szCs w:val="24"/>
          <w:shd w:val="clear" w:color="auto" w:fill="FFFFFF"/>
        </w:rPr>
        <w:t>within</w:t>
      </w:r>
      <w:r w:rsidR="009216A5" w:rsidRPr="00CC540F">
        <w:rPr>
          <w:rFonts w:ascii="Times New Roman" w:hAnsi="Times New Roman"/>
          <w:color w:val="000000" w:themeColor="text1"/>
          <w:sz w:val="24"/>
          <w:szCs w:val="24"/>
          <w:shd w:val="clear" w:color="auto" w:fill="FFFFFF"/>
        </w:rPr>
        <w:t xml:space="preserve"> 12-69 years old.</w:t>
      </w:r>
      <w:r w:rsidR="009E14AF" w:rsidRPr="00CC540F">
        <w:rPr>
          <w:rFonts w:ascii="Times New Roman" w:hAnsi="Times New Roman"/>
          <w:color w:val="000000" w:themeColor="text1"/>
          <w:sz w:val="24"/>
          <w:szCs w:val="24"/>
          <w:shd w:val="clear" w:color="auto" w:fill="FFFFFF"/>
        </w:rPr>
        <w:t xml:space="preserve">  The data were obtained through field work using questionnaire and indirect interview and analy</w:t>
      </w:r>
      <w:r w:rsidR="008B5887" w:rsidRPr="00CC540F">
        <w:rPr>
          <w:rFonts w:ascii="Times New Roman" w:hAnsi="Times New Roman"/>
          <w:color w:val="000000" w:themeColor="text1"/>
          <w:sz w:val="24"/>
          <w:szCs w:val="24"/>
          <w:shd w:val="clear" w:color="auto" w:fill="FFFFFF"/>
        </w:rPr>
        <w:t>s</w:t>
      </w:r>
      <w:r w:rsidR="009E14AF" w:rsidRPr="00CC540F">
        <w:rPr>
          <w:rFonts w:ascii="Times New Roman" w:hAnsi="Times New Roman"/>
          <w:color w:val="000000" w:themeColor="text1"/>
          <w:sz w:val="24"/>
          <w:szCs w:val="24"/>
          <w:shd w:val="clear" w:color="auto" w:fill="FFFFFF"/>
        </w:rPr>
        <w:t xml:space="preserve">ed by percentage and </w:t>
      </w:r>
      <w:r w:rsidR="00557B98" w:rsidRPr="00CC540F">
        <w:rPr>
          <w:rFonts w:ascii="Times New Roman" w:hAnsi="Times New Roman"/>
          <w:color w:val="000000" w:themeColor="text1"/>
          <w:sz w:val="24"/>
          <w:szCs w:val="24"/>
          <w:shd w:val="clear" w:color="auto" w:fill="FFFFFF"/>
        </w:rPr>
        <w:t>independent sample t-test</w:t>
      </w:r>
      <w:r w:rsidR="009E14AF" w:rsidRPr="00CC540F">
        <w:rPr>
          <w:rFonts w:ascii="Times New Roman" w:hAnsi="Times New Roman"/>
          <w:color w:val="000000" w:themeColor="text1"/>
          <w:sz w:val="24"/>
          <w:szCs w:val="24"/>
          <w:shd w:val="clear" w:color="auto" w:fill="FFFFFF"/>
        </w:rPr>
        <w:t xml:space="preserve">. </w:t>
      </w:r>
      <w:r w:rsidR="000050A4" w:rsidRPr="00CC540F">
        <w:rPr>
          <w:rFonts w:ascii="Times New Roman" w:hAnsi="Times New Roman"/>
          <w:color w:val="000000" w:themeColor="text1"/>
          <w:sz w:val="24"/>
          <w:szCs w:val="24"/>
          <w:shd w:val="clear" w:color="auto" w:fill="FFFFFF"/>
        </w:rPr>
        <w:t xml:space="preserve"> </w:t>
      </w:r>
      <w:r w:rsidR="00EF479A" w:rsidRPr="00CC540F">
        <w:rPr>
          <w:rFonts w:ascii="Times New Roman" w:hAnsi="Times New Roman"/>
          <w:color w:val="000000" w:themeColor="text1"/>
          <w:sz w:val="24"/>
          <w:szCs w:val="24"/>
        </w:rPr>
        <w:t>Findings showed that the difference in language use score between generations in the three domains is statistically significant.</w:t>
      </w:r>
      <w:r w:rsidR="00216EA1" w:rsidRPr="00CC540F">
        <w:rPr>
          <w:rFonts w:ascii="Times New Roman" w:hAnsi="Times New Roman"/>
          <w:color w:val="000000" w:themeColor="text1"/>
          <w:sz w:val="24"/>
          <w:szCs w:val="24"/>
        </w:rPr>
        <w:t xml:space="preserve">  </w:t>
      </w:r>
      <w:r w:rsidR="008A7042" w:rsidRPr="00CC540F">
        <w:rPr>
          <w:rFonts w:ascii="Times New Roman" w:hAnsi="Times New Roman"/>
          <w:color w:val="000000" w:themeColor="text1"/>
          <w:sz w:val="24"/>
          <w:szCs w:val="24"/>
        </w:rPr>
        <w:t>T</w:t>
      </w:r>
      <w:r w:rsidR="00FC05FB" w:rsidRPr="00CC540F">
        <w:rPr>
          <w:rFonts w:ascii="Times New Roman" w:hAnsi="Times New Roman"/>
          <w:color w:val="000000" w:themeColor="text1"/>
          <w:sz w:val="24"/>
          <w:szCs w:val="24"/>
        </w:rPr>
        <w:t>his study concludes that the use of Cham language is decreasing mainly by the second generation</w:t>
      </w:r>
      <w:r w:rsidR="00216EA1" w:rsidRPr="00CC540F">
        <w:rPr>
          <w:rFonts w:ascii="Times New Roman" w:hAnsi="Times New Roman"/>
          <w:color w:val="000000" w:themeColor="text1"/>
          <w:sz w:val="24"/>
          <w:szCs w:val="24"/>
        </w:rPr>
        <w:t xml:space="preserve"> and</w:t>
      </w:r>
      <w:r w:rsidR="00FC05FB" w:rsidRPr="00CC540F">
        <w:rPr>
          <w:rFonts w:ascii="Times New Roman" w:hAnsi="Times New Roman"/>
          <w:color w:val="000000" w:themeColor="text1"/>
          <w:sz w:val="24"/>
          <w:szCs w:val="24"/>
        </w:rPr>
        <w:t xml:space="preserve"> </w:t>
      </w:r>
      <w:r w:rsidR="00216EA1" w:rsidRPr="00CC540F">
        <w:rPr>
          <w:rFonts w:ascii="Times New Roman" w:hAnsi="Times New Roman"/>
          <w:color w:val="000000" w:themeColor="text1"/>
          <w:sz w:val="24"/>
          <w:szCs w:val="24"/>
          <w:shd w:val="clear" w:color="auto" w:fill="FFFFFF"/>
        </w:rPr>
        <w:t>leads to the language shift into Malay.</w:t>
      </w:r>
      <w:r w:rsidR="00216EA1" w:rsidRPr="00CC540F">
        <w:rPr>
          <w:rFonts w:ascii="Times New Roman" w:hAnsi="Times New Roman"/>
          <w:color w:val="000000" w:themeColor="text1"/>
          <w:sz w:val="24"/>
          <w:szCs w:val="24"/>
        </w:rPr>
        <w:t xml:space="preserve"> Social mobility factors play a role in this </w:t>
      </w:r>
      <w:r w:rsidR="008B5887" w:rsidRPr="00CC540F">
        <w:rPr>
          <w:rFonts w:ascii="Times New Roman" w:hAnsi="Times New Roman"/>
          <w:color w:val="000000" w:themeColor="text1"/>
          <w:sz w:val="24"/>
          <w:szCs w:val="24"/>
        </w:rPr>
        <w:t>language shift</w:t>
      </w:r>
      <w:r w:rsidR="00216EA1" w:rsidRPr="00CC540F">
        <w:rPr>
          <w:rFonts w:ascii="Times New Roman" w:hAnsi="Times New Roman"/>
          <w:color w:val="000000" w:themeColor="text1"/>
          <w:sz w:val="24"/>
          <w:szCs w:val="24"/>
        </w:rPr>
        <w:t>.</w:t>
      </w:r>
      <w:r w:rsidR="00563D0A" w:rsidRPr="00CC540F">
        <w:rPr>
          <w:rFonts w:ascii="Times New Roman" w:hAnsi="Times New Roman"/>
          <w:color w:val="000000" w:themeColor="text1"/>
          <w:sz w:val="24"/>
          <w:szCs w:val="24"/>
        </w:rPr>
        <w:t xml:space="preserve"> </w:t>
      </w:r>
      <w:r w:rsidR="000125D9" w:rsidRPr="00CC540F">
        <w:rPr>
          <w:rFonts w:ascii="Times New Roman" w:hAnsi="Times New Roman"/>
          <w:color w:val="000000" w:themeColor="text1"/>
          <w:sz w:val="24"/>
          <w:szCs w:val="24"/>
        </w:rPr>
        <w:t xml:space="preserve"> </w:t>
      </w:r>
      <w:r w:rsidR="00563D0A" w:rsidRPr="00CC540F">
        <w:rPr>
          <w:rFonts w:ascii="Times New Roman" w:hAnsi="Times New Roman"/>
          <w:color w:val="000000" w:themeColor="text1"/>
          <w:sz w:val="24"/>
          <w:szCs w:val="24"/>
        </w:rPr>
        <w:t xml:space="preserve">The findings of this study are expected to contribute to the study of language shift and maintenance of </w:t>
      </w:r>
      <w:r w:rsidR="000125D9" w:rsidRPr="00CC540F">
        <w:rPr>
          <w:rFonts w:ascii="Times New Roman" w:hAnsi="Times New Roman"/>
          <w:color w:val="000000" w:themeColor="text1"/>
          <w:sz w:val="24"/>
          <w:szCs w:val="24"/>
        </w:rPr>
        <w:t>minority</w:t>
      </w:r>
      <w:r w:rsidR="00563D0A" w:rsidRPr="00CC540F">
        <w:rPr>
          <w:rFonts w:ascii="Times New Roman" w:hAnsi="Times New Roman"/>
          <w:color w:val="000000" w:themeColor="text1"/>
          <w:sz w:val="24"/>
          <w:szCs w:val="24"/>
        </w:rPr>
        <w:t xml:space="preserve"> language</w:t>
      </w:r>
      <w:r w:rsidR="000125D9" w:rsidRPr="00CC540F">
        <w:rPr>
          <w:rFonts w:ascii="Times New Roman" w:hAnsi="Times New Roman"/>
          <w:color w:val="000000" w:themeColor="text1"/>
          <w:sz w:val="24"/>
          <w:szCs w:val="24"/>
        </w:rPr>
        <w:t>s</w:t>
      </w:r>
      <w:r w:rsidR="00563D0A" w:rsidRPr="00CC540F">
        <w:rPr>
          <w:rFonts w:ascii="Times New Roman" w:hAnsi="Times New Roman"/>
          <w:color w:val="000000" w:themeColor="text1"/>
          <w:sz w:val="24"/>
          <w:szCs w:val="24"/>
        </w:rPr>
        <w:t xml:space="preserve"> with more profoundly in view of language shift is an issue that is emphasized by UNESCO through the threatened language programs.</w:t>
      </w:r>
    </w:p>
    <w:bookmarkEnd w:id="0"/>
    <w:p w14:paraId="17371ABA" w14:textId="77777777" w:rsidR="00216EA1" w:rsidRPr="00CC540F" w:rsidRDefault="00216EA1" w:rsidP="000F17E7">
      <w:pPr>
        <w:spacing w:after="0" w:line="240" w:lineRule="auto"/>
        <w:jc w:val="both"/>
        <w:rPr>
          <w:rFonts w:ascii="Times New Roman" w:hAnsi="Times New Roman"/>
          <w:color w:val="000000" w:themeColor="text1"/>
          <w:sz w:val="24"/>
          <w:szCs w:val="24"/>
        </w:rPr>
      </w:pPr>
    </w:p>
    <w:p w14:paraId="38091CB9" w14:textId="2A8BE862" w:rsidR="008539E4" w:rsidRPr="00CC540F" w:rsidRDefault="008539E4" w:rsidP="000F17E7">
      <w:pPr>
        <w:spacing w:after="0" w:line="240" w:lineRule="auto"/>
        <w:ind w:left="1276" w:hanging="1276"/>
        <w:jc w:val="both"/>
        <w:rPr>
          <w:rFonts w:ascii="Times New Roman" w:hAnsi="Times New Roman"/>
          <w:color w:val="000000" w:themeColor="text1"/>
          <w:sz w:val="24"/>
          <w:szCs w:val="24"/>
        </w:rPr>
      </w:pPr>
      <w:r w:rsidRPr="00CC540F">
        <w:rPr>
          <w:rFonts w:ascii="Times New Roman" w:hAnsi="Times New Roman"/>
          <w:b/>
          <w:color w:val="000000" w:themeColor="text1"/>
          <w:sz w:val="24"/>
          <w:szCs w:val="24"/>
        </w:rPr>
        <w:lastRenderedPageBreak/>
        <w:t>Keywords</w:t>
      </w:r>
      <w:r w:rsidRPr="00CC540F">
        <w:rPr>
          <w:rFonts w:ascii="Times New Roman" w:hAnsi="Times New Roman"/>
          <w:color w:val="000000" w:themeColor="text1"/>
          <w:sz w:val="24"/>
          <w:szCs w:val="24"/>
        </w:rPr>
        <w:t xml:space="preserve">: </w:t>
      </w:r>
      <w:r w:rsidR="0062678E" w:rsidRPr="00CC540F">
        <w:rPr>
          <w:rFonts w:ascii="Times New Roman" w:hAnsi="Times New Roman"/>
          <w:color w:val="000000" w:themeColor="text1"/>
          <w:sz w:val="24"/>
          <w:szCs w:val="24"/>
        </w:rPr>
        <w:t>l</w:t>
      </w:r>
      <w:r w:rsidRPr="00CC540F">
        <w:rPr>
          <w:rFonts w:ascii="Times New Roman" w:hAnsi="Times New Roman"/>
          <w:color w:val="000000" w:themeColor="text1"/>
          <w:sz w:val="24"/>
          <w:szCs w:val="24"/>
        </w:rPr>
        <w:t xml:space="preserve">anguage </w:t>
      </w:r>
      <w:r w:rsidR="0062678E" w:rsidRPr="00CC540F">
        <w:rPr>
          <w:rFonts w:ascii="Times New Roman" w:hAnsi="Times New Roman"/>
          <w:color w:val="000000" w:themeColor="text1"/>
          <w:sz w:val="24"/>
          <w:szCs w:val="24"/>
        </w:rPr>
        <w:t>s</w:t>
      </w:r>
      <w:r w:rsidRPr="00CC540F">
        <w:rPr>
          <w:rFonts w:ascii="Times New Roman" w:hAnsi="Times New Roman"/>
          <w:color w:val="000000" w:themeColor="text1"/>
          <w:sz w:val="24"/>
          <w:szCs w:val="24"/>
        </w:rPr>
        <w:t>hift</w:t>
      </w:r>
      <w:r w:rsidR="0062678E"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 xml:space="preserve"> </w:t>
      </w:r>
      <w:r w:rsidR="0062678E" w:rsidRPr="00CC540F">
        <w:rPr>
          <w:rFonts w:ascii="Times New Roman" w:hAnsi="Times New Roman"/>
          <w:color w:val="000000" w:themeColor="text1"/>
          <w:sz w:val="24"/>
          <w:szCs w:val="24"/>
        </w:rPr>
        <w:t>d</w:t>
      </w:r>
      <w:r w:rsidRPr="00CC540F">
        <w:rPr>
          <w:rFonts w:ascii="Times New Roman" w:hAnsi="Times New Roman"/>
          <w:color w:val="000000" w:themeColor="text1"/>
          <w:sz w:val="24"/>
          <w:szCs w:val="24"/>
        </w:rPr>
        <w:t>omain</w:t>
      </w:r>
      <w:r w:rsidR="0062678E"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 xml:space="preserve"> </w:t>
      </w:r>
      <w:r w:rsidR="0062678E" w:rsidRPr="00CC540F">
        <w:rPr>
          <w:rFonts w:ascii="Times New Roman" w:hAnsi="Times New Roman"/>
          <w:color w:val="000000" w:themeColor="text1"/>
          <w:sz w:val="24"/>
          <w:szCs w:val="24"/>
        </w:rPr>
        <w:t>Cham l</w:t>
      </w:r>
      <w:r w:rsidRPr="00CC540F">
        <w:rPr>
          <w:rFonts w:ascii="Times New Roman" w:hAnsi="Times New Roman"/>
          <w:color w:val="000000" w:themeColor="text1"/>
          <w:sz w:val="24"/>
          <w:szCs w:val="24"/>
        </w:rPr>
        <w:t>anguage</w:t>
      </w:r>
      <w:r w:rsidR="0062678E"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 xml:space="preserve"> </w:t>
      </w:r>
      <w:r w:rsidR="0062678E" w:rsidRPr="00CC540F">
        <w:rPr>
          <w:rFonts w:ascii="Times New Roman" w:hAnsi="Times New Roman"/>
          <w:color w:val="000000" w:themeColor="text1"/>
          <w:sz w:val="24"/>
          <w:szCs w:val="24"/>
        </w:rPr>
        <w:t>g</w:t>
      </w:r>
      <w:r w:rsidR="000125D9" w:rsidRPr="00CC540F">
        <w:rPr>
          <w:rFonts w:ascii="Times New Roman" w:hAnsi="Times New Roman"/>
          <w:color w:val="000000" w:themeColor="text1"/>
          <w:sz w:val="24"/>
          <w:szCs w:val="24"/>
        </w:rPr>
        <w:t>eneration</w:t>
      </w:r>
      <w:r w:rsidR="0062678E" w:rsidRPr="00CC540F">
        <w:rPr>
          <w:rFonts w:ascii="Times New Roman" w:hAnsi="Times New Roman"/>
          <w:color w:val="000000" w:themeColor="text1"/>
          <w:sz w:val="24"/>
          <w:szCs w:val="24"/>
        </w:rPr>
        <w:t>;</w:t>
      </w:r>
      <w:r w:rsidR="000125D9" w:rsidRPr="00CC540F">
        <w:rPr>
          <w:rFonts w:ascii="Times New Roman" w:hAnsi="Times New Roman"/>
          <w:color w:val="000000" w:themeColor="text1"/>
          <w:sz w:val="24"/>
          <w:szCs w:val="24"/>
        </w:rPr>
        <w:t xml:space="preserve"> </w:t>
      </w:r>
      <w:r w:rsidR="0062678E" w:rsidRPr="00CC540F">
        <w:rPr>
          <w:rFonts w:ascii="Times New Roman" w:hAnsi="Times New Roman"/>
          <w:color w:val="000000" w:themeColor="text1"/>
          <w:sz w:val="24"/>
          <w:szCs w:val="24"/>
        </w:rPr>
        <w:t>social m</w:t>
      </w:r>
      <w:r w:rsidR="000125D9" w:rsidRPr="00CC540F">
        <w:rPr>
          <w:rFonts w:ascii="Times New Roman" w:hAnsi="Times New Roman"/>
          <w:color w:val="000000" w:themeColor="text1"/>
          <w:sz w:val="24"/>
          <w:szCs w:val="24"/>
        </w:rPr>
        <w:t>obility</w:t>
      </w:r>
      <w:r w:rsidRPr="00CC540F">
        <w:rPr>
          <w:rFonts w:ascii="Times New Roman" w:hAnsi="Times New Roman"/>
          <w:color w:val="000000" w:themeColor="text1"/>
          <w:sz w:val="24"/>
          <w:szCs w:val="24"/>
        </w:rPr>
        <w:t xml:space="preserve"> </w:t>
      </w:r>
    </w:p>
    <w:p w14:paraId="545EB125" w14:textId="77777777" w:rsidR="000F17E7" w:rsidRPr="00CC540F" w:rsidRDefault="000F17E7" w:rsidP="000F17E7">
      <w:pPr>
        <w:spacing w:after="0" w:line="240" w:lineRule="auto"/>
        <w:ind w:left="1276" w:hanging="1276"/>
        <w:jc w:val="both"/>
        <w:rPr>
          <w:rFonts w:ascii="Times New Roman" w:hAnsi="Times New Roman"/>
          <w:color w:val="000000" w:themeColor="text1"/>
          <w:sz w:val="24"/>
          <w:szCs w:val="24"/>
        </w:rPr>
      </w:pPr>
    </w:p>
    <w:p w14:paraId="1C8214BF" w14:textId="77777777" w:rsidR="008539E4" w:rsidRPr="00CC540F" w:rsidRDefault="0062678E" w:rsidP="000F17E7">
      <w:pPr>
        <w:spacing w:after="0" w:line="240" w:lineRule="auto"/>
        <w:jc w:val="center"/>
        <w:rPr>
          <w:rFonts w:ascii="Times New Roman" w:hAnsi="Times New Roman"/>
          <w:b/>
          <w:color w:val="000000" w:themeColor="text1"/>
          <w:sz w:val="24"/>
          <w:szCs w:val="24"/>
        </w:rPr>
      </w:pPr>
      <w:r w:rsidRPr="00CC540F">
        <w:rPr>
          <w:rFonts w:ascii="Times New Roman" w:hAnsi="Times New Roman"/>
          <w:b/>
          <w:color w:val="000000" w:themeColor="text1"/>
          <w:sz w:val="24"/>
          <w:szCs w:val="24"/>
        </w:rPr>
        <w:t>PENGENALAN</w:t>
      </w:r>
    </w:p>
    <w:p w14:paraId="4562B4E9" w14:textId="77777777" w:rsidR="008539E4" w:rsidRPr="00CC540F" w:rsidRDefault="008539E4" w:rsidP="000F17E7">
      <w:pPr>
        <w:spacing w:after="0" w:line="240" w:lineRule="auto"/>
        <w:jc w:val="both"/>
        <w:rPr>
          <w:rFonts w:ascii="Times New Roman" w:hAnsi="Times New Roman"/>
          <w:color w:val="000000" w:themeColor="text1"/>
          <w:sz w:val="24"/>
          <w:szCs w:val="24"/>
        </w:rPr>
      </w:pPr>
    </w:p>
    <w:p w14:paraId="76C31A18" w14:textId="5CBC4411" w:rsidR="008539E4" w:rsidRPr="00CC540F" w:rsidRDefault="008539E4" w:rsidP="000F17E7">
      <w:pPr>
        <w:spacing w:after="0" w:line="240" w:lineRule="auto"/>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 xml:space="preserve">Peralihan bahasa merujuk keadaan apabila masyarakat </w:t>
      </w:r>
      <w:r w:rsidR="002A596A" w:rsidRPr="00CC540F">
        <w:rPr>
          <w:rFonts w:ascii="Times New Roman" w:hAnsi="Times New Roman"/>
          <w:color w:val="000000" w:themeColor="text1"/>
          <w:sz w:val="24"/>
          <w:szCs w:val="24"/>
        </w:rPr>
        <w:t xml:space="preserve">berubah kepada penggunaan bahasa lain yang lebih dominan </w:t>
      </w:r>
      <w:r w:rsidRPr="00CC540F">
        <w:rPr>
          <w:rFonts w:ascii="Times New Roman" w:hAnsi="Times New Roman"/>
          <w:color w:val="000000" w:themeColor="text1"/>
          <w:sz w:val="24"/>
          <w:szCs w:val="24"/>
        </w:rPr>
        <w:t xml:space="preserve">sehingga bahasa ibunda </w:t>
      </w:r>
      <w:r w:rsidR="00003766" w:rsidRPr="00CC540F">
        <w:rPr>
          <w:rFonts w:ascii="Times New Roman" w:hAnsi="Times New Roman"/>
          <w:color w:val="000000" w:themeColor="text1"/>
          <w:sz w:val="24"/>
          <w:szCs w:val="24"/>
        </w:rPr>
        <w:t xml:space="preserve">yang biasa digunakan </w:t>
      </w:r>
      <w:r w:rsidRPr="00CC540F">
        <w:rPr>
          <w:rFonts w:ascii="Times New Roman" w:hAnsi="Times New Roman"/>
          <w:color w:val="000000" w:themeColor="text1"/>
          <w:sz w:val="24"/>
          <w:szCs w:val="24"/>
        </w:rPr>
        <w:t>gagal dipertahankan atau diamalkan (</w:t>
      </w:r>
      <w:r w:rsidR="002A596A" w:rsidRPr="00CC540F">
        <w:rPr>
          <w:rFonts w:ascii="Times New Roman" w:hAnsi="Times New Roman"/>
          <w:color w:val="000000" w:themeColor="text1"/>
          <w:sz w:val="24"/>
          <w:szCs w:val="24"/>
        </w:rPr>
        <w:t xml:space="preserve">Fasold 1984; </w:t>
      </w:r>
      <w:r w:rsidRPr="00CC540F">
        <w:rPr>
          <w:rFonts w:ascii="Times New Roman" w:hAnsi="Times New Roman"/>
          <w:color w:val="000000" w:themeColor="text1"/>
          <w:sz w:val="24"/>
          <w:szCs w:val="24"/>
        </w:rPr>
        <w:t>Kedrebeogo 1995</w:t>
      </w:r>
      <w:r w:rsidRPr="00CC540F">
        <w:rPr>
          <w:rFonts w:ascii="Times New Roman" w:hAnsi="Times New Roman"/>
          <w:color w:val="000000" w:themeColor="text1"/>
          <w:sz w:val="24"/>
          <w:szCs w:val="24"/>
          <w:lang w:val="ms-MY"/>
        </w:rPr>
        <w:t xml:space="preserve">; </w:t>
      </w:r>
      <w:r w:rsidRPr="00CC540F">
        <w:rPr>
          <w:rFonts w:ascii="Times New Roman" w:hAnsi="Times New Roman"/>
          <w:color w:val="000000" w:themeColor="text1"/>
          <w:sz w:val="24"/>
          <w:szCs w:val="24"/>
        </w:rPr>
        <w:t>Cowell 2016</w:t>
      </w:r>
      <w:r w:rsidR="002A596A" w:rsidRPr="00CC540F">
        <w:rPr>
          <w:rFonts w:ascii="Times New Roman" w:hAnsi="Times New Roman"/>
          <w:color w:val="000000" w:themeColor="text1"/>
          <w:sz w:val="24"/>
          <w:szCs w:val="24"/>
        </w:rPr>
        <w:t>; Weinreich 1953</w:t>
      </w:r>
      <w:r w:rsidRPr="00CC540F">
        <w:rPr>
          <w:rFonts w:ascii="Times New Roman" w:hAnsi="Times New Roman"/>
          <w:color w:val="000000" w:themeColor="text1"/>
          <w:sz w:val="24"/>
          <w:szCs w:val="24"/>
        </w:rPr>
        <w:t xml:space="preserve">).  Menurut Baker (2011), peralihan bahasa ialah pergerakan bahasa ke bawah, iaitu terdapat pengurangan jumlah penutur bahasa, penurunan ketepuan penutur bahasa dalam populasi, kehilangan kemahiran bahasa, dan bahasa tidak digunakan dalam kebanyakan domain. </w:t>
      </w:r>
    </w:p>
    <w:p w14:paraId="35CD078D" w14:textId="77777777" w:rsidR="008539E4" w:rsidRPr="00CC540F" w:rsidRDefault="008539E4" w:rsidP="000F17E7">
      <w:pPr>
        <w:spacing w:after="0" w:line="240" w:lineRule="auto"/>
        <w:jc w:val="both"/>
        <w:rPr>
          <w:rFonts w:ascii="Times New Roman" w:hAnsi="Times New Roman"/>
          <w:color w:val="000000" w:themeColor="text1"/>
          <w:sz w:val="24"/>
          <w:szCs w:val="24"/>
        </w:rPr>
      </w:pPr>
    </w:p>
    <w:p w14:paraId="15A77761" w14:textId="60F3C87E" w:rsidR="008539E4" w:rsidRPr="00CC540F" w:rsidRDefault="00232E1E" w:rsidP="000F17E7">
      <w:pPr>
        <w:spacing w:after="0" w:line="240" w:lineRule="auto"/>
        <w:ind w:firstLine="720"/>
        <w:jc w:val="both"/>
        <w:rPr>
          <w:rFonts w:ascii="Times New Roman" w:hAnsi="Times New Roman"/>
          <w:color w:val="000000" w:themeColor="text1"/>
          <w:sz w:val="24"/>
          <w:szCs w:val="24"/>
        </w:rPr>
      </w:pPr>
      <w:bookmarkStart w:id="1" w:name="_Hlk2262810"/>
      <w:r w:rsidRPr="00CC540F">
        <w:rPr>
          <w:rFonts w:ascii="Times New Roman" w:hAnsi="Times New Roman"/>
          <w:color w:val="000000" w:themeColor="text1"/>
          <w:sz w:val="24"/>
          <w:szCs w:val="24"/>
        </w:rPr>
        <w:t>Kajian ini memberi tumpuan kepada masyarakat minoriti yang berhijrah ke tempat baru.  Pada kebiasaannya, generasi pertama yang berhijrah masih menggunakan bahasa ibunda tetapi generasi kedua mula menunjukkan penggunaan dua bahasa, iaitu bahasa ibunda dan bahasa tempatan manakala generasi ketiga kebiasaannya beralih kepada bahasa tempatan sepenuhnya (Fishman 1989; Haugen 1972)</w:t>
      </w:r>
      <w:bookmarkEnd w:id="1"/>
      <w:r w:rsidR="008539E4" w:rsidRPr="00CC540F">
        <w:rPr>
          <w:rFonts w:ascii="Times New Roman" w:hAnsi="Times New Roman"/>
          <w:color w:val="000000" w:themeColor="text1"/>
          <w:sz w:val="24"/>
          <w:szCs w:val="24"/>
        </w:rPr>
        <w:t xml:space="preserve">.  Menurut Baker (2001), penghijrahan keluar dari kawasan asal ke kawasan geografi tertentu akibat perubahan politik atau untuk meningkatkan kualiti hidup melalui pekerjaan dan pendidikan boleh menyebabkan penggunaan bahasa minoriti menjadi merosot dan kelihatan lebih berisiko.  Hal ini disebabkan oleh </w:t>
      </w:r>
      <w:r w:rsidR="008539E4" w:rsidRPr="00CC540F">
        <w:rPr>
          <w:rFonts w:ascii="Times New Roman" w:hAnsi="Times New Roman"/>
          <w:bCs/>
          <w:color w:val="000000" w:themeColor="text1"/>
          <w:sz w:val="24"/>
          <w:szCs w:val="24"/>
        </w:rPr>
        <w:t xml:space="preserve">masyarakat minoriti yang berpindah ke tempat lain perlu mempelajari bahasa kumpulan yang dominan yang digunakan secara meluas dan formal bagi memenuhi tuntutan komunikasi, urusan harian, pekerjaan dan dikaitkan sebagai kejayaan status (Asmah </w:t>
      </w:r>
      <w:r w:rsidR="006F79F6" w:rsidRPr="00CC540F">
        <w:rPr>
          <w:rFonts w:ascii="Times New Roman" w:hAnsi="Times New Roman"/>
          <w:bCs/>
          <w:color w:val="000000" w:themeColor="text1"/>
          <w:sz w:val="24"/>
          <w:szCs w:val="24"/>
        </w:rPr>
        <w:t xml:space="preserve">Hj, Omar </w:t>
      </w:r>
      <w:r w:rsidR="008539E4" w:rsidRPr="00CC540F">
        <w:rPr>
          <w:rFonts w:ascii="Times New Roman" w:hAnsi="Times New Roman"/>
          <w:bCs/>
          <w:color w:val="000000" w:themeColor="text1"/>
          <w:sz w:val="24"/>
          <w:szCs w:val="24"/>
        </w:rPr>
        <w:t xml:space="preserve">2008; Holmes 2008; Ostler 2011; Paulston 1994; Saidah </w:t>
      </w:r>
      <w:r w:rsidR="006F79F6" w:rsidRPr="00CC540F">
        <w:rPr>
          <w:rFonts w:ascii="Times New Roman" w:hAnsi="Times New Roman"/>
          <w:bCs/>
          <w:color w:val="000000" w:themeColor="text1"/>
          <w:sz w:val="24"/>
          <w:szCs w:val="24"/>
        </w:rPr>
        <w:t xml:space="preserve">Ismail </w:t>
      </w:r>
      <w:r w:rsidR="008539E4" w:rsidRPr="00CC540F">
        <w:rPr>
          <w:rFonts w:ascii="Times New Roman" w:hAnsi="Times New Roman"/>
          <w:bCs/>
          <w:color w:val="000000" w:themeColor="text1"/>
          <w:sz w:val="24"/>
          <w:szCs w:val="24"/>
        </w:rPr>
        <w:t>2009; Weinreich 19</w:t>
      </w:r>
      <w:r w:rsidR="00003766" w:rsidRPr="00CC540F">
        <w:rPr>
          <w:rFonts w:ascii="Times New Roman" w:hAnsi="Times New Roman"/>
          <w:bCs/>
          <w:color w:val="000000" w:themeColor="text1"/>
          <w:sz w:val="24"/>
          <w:szCs w:val="24"/>
        </w:rPr>
        <w:t>53</w:t>
      </w:r>
      <w:r w:rsidR="008539E4" w:rsidRPr="00CC540F">
        <w:rPr>
          <w:rFonts w:ascii="Times New Roman" w:hAnsi="Times New Roman"/>
          <w:bCs/>
          <w:color w:val="000000" w:themeColor="text1"/>
          <w:sz w:val="24"/>
          <w:szCs w:val="24"/>
        </w:rPr>
        <w:t xml:space="preserve">).  </w:t>
      </w:r>
      <w:r w:rsidR="00D47DB0" w:rsidRPr="00CC540F">
        <w:rPr>
          <w:rFonts w:ascii="Times New Roman" w:hAnsi="Times New Roman"/>
          <w:bCs/>
          <w:color w:val="000000" w:themeColor="text1"/>
          <w:sz w:val="24"/>
          <w:szCs w:val="24"/>
        </w:rPr>
        <w:t xml:space="preserve">Paulston (1994) merujuk situasi yang dikemukakan Baker (2011) sebagai mobiliti sosial. Mobiliti sosial ialah </w:t>
      </w:r>
      <w:r w:rsidR="008539E4" w:rsidRPr="00CC540F">
        <w:rPr>
          <w:rFonts w:ascii="Times New Roman" w:hAnsi="Times New Roman"/>
          <w:color w:val="000000" w:themeColor="text1"/>
          <w:sz w:val="24"/>
          <w:szCs w:val="24"/>
          <w:lang w:val="ms-MY"/>
        </w:rPr>
        <w:t>perubahan status sosial atau apa-apa pergerakan atau perubahan sosioekonomi dalam diri seseorang atau masyarakat yang didorong oleh stratifikasi sosial yang berkaitan dengan pendapatan, keselamatan, dan peluang untuk kemajuan (Aldridge 2001; Bilton et.al</w:t>
      </w:r>
      <w:r w:rsidR="00562993" w:rsidRPr="00CC540F">
        <w:rPr>
          <w:rFonts w:ascii="Times New Roman" w:hAnsi="Times New Roman"/>
          <w:color w:val="000000" w:themeColor="text1"/>
          <w:sz w:val="24"/>
          <w:szCs w:val="24"/>
          <w:lang w:val="ms-MY"/>
        </w:rPr>
        <w:t>.,</w:t>
      </w:r>
      <w:r w:rsidR="008539E4" w:rsidRPr="00CC540F">
        <w:rPr>
          <w:rFonts w:ascii="Times New Roman" w:hAnsi="Times New Roman"/>
          <w:color w:val="000000" w:themeColor="text1"/>
          <w:sz w:val="24"/>
          <w:szCs w:val="24"/>
          <w:lang w:val="ms-MY"/>
        </w:rPr>
        <w:t xml:space="preserve"> 1996; Horton &amp; Hunt 1984; Marger 2006).  Paulston (1994) beranggapan</w:t>
      </w:r>
      <w:r w:rsidR="008539E4" w:rsidRPr="00CC540F">
        <w:rPr>
          <w:rFonts w:ascii="Times New Roman" w:hAnsi="Times New Roman"/>
          <w:color w:val="000000" w:themeColor="text1"/>
          <w:sz w:val="24"/>
          <w:szCs w:val="24"/>
        </w:rPr>
        <w:t xml:space="preserve"> mobiliti sosial memainkan peranan penting dalam mempengaruhi penggunaan bahasa.  </w:t>
      </w:r>
      <w:r w:rsidR="00C0167A" w:rsidRPr="00CC540F">
        <w:rPr>
          <w:rFonts w:ascii="Times New Roman" w:hAnsi="Times New Roman"/>
          <w:color w:val="000000" w:themeColor="text1"/>
          <w:sz w:val="24"/>
          <w:szCs w:val="24"/>
        </w:rPr>
        <w:t xml:space="preserve"> Paulston meletakkan empat faktor mobilti sosial, iaitu </w:t>
      </w:r>
      <w:r w:rsidR="00BF6B2F" w:rsidRPr="00CC540F">
        <w:rPr>
          <w:rFonts w:ascii="Times New Roman" w:hAnsi="Times New Roman"/>
          <w:color w:val="000000" w:themeColor="text1"/>
          <w:sz w:val="24"/>
          <w:szCs w:val="24"/>
        </w:rPr>
        <w:t>keetnikan (</w:t>
      </w:r>
      <w:r w:rsidR="00C0167A" w:rsidRPr="00CC540F">
        <w:rPr>
          <w:rFonts w:ascii="Times New Roman" w:hAnsi="Times New Roman"/>
          <w:color w:val="000000" w:themeColor="text1"/>
          <w:sz w:val="24"/>
          <w:szCs w:val="24"/>
        </w:rPr>
        <w:t xml:space="preserve">ciri-ciri etnik yang dikongsi </w:t>
      </w:r>
      <w:r w:rsidR="000A23F4" w:rsidRPr="00CC540F">
        <w:rPr>
          <w:rFonts w:ascii="Times New Roman" w:hAnsi="Times New Roman"/>
          <w:color w:val="000000" w:themeColor="text1"/>
          <w:sz w:val="24"/>
          <w:szCs w:val="24"/>
        </w:rPr>
        <w:t>b</w:t>
      </w:r>
      <w:r w:rsidR="00BF6B2F" w:rsidRPr="00CC540F">
        <w:rPr>
          <w:rFonts w:ascii="Times New Roman" w:hAnsi="Times New Roman"/>
          <w:color w:val="000000" w:themeColor="text1"/>
          <w:sz w:val="24"/>
          <w:szCs w:val="24"/>
        </w:rPr>
        <w:t>ersama)</w:t>
      </w:r>
      <w:r w:rsidR="00C0167A" w:rsidRPr="00CC540F">
        <w:rPr>
          <w:rFonts w:ascii="Times New Roman" w:hAnsi="Times New Roman"/>
          <w:color w:val="000000" w:themeColor="text1"/>
          <w:sz w:val="24"/>
          <w:szCs w:val="24"/>
        </w:rPr>
        <w:t xml:space="preserve">, perubahan etnik, nasionalisme etnik dan nasionalisme </w:t>
      </w:r>
      <w:r w:rsidR="001F1C7A" w:rsidRPr="00CC540F">
        <w:rPr>
          <w:rFonts w:ascii="Times New Roman" w:hAnsi="Times New Roman"/>
          <w:color w:val="000000" w:themeColor="text1"/>
          <w:sz w:val="24"/>
          <w:szCs w:val="24"/>
        </w:rPr>
        <w:t>wilayah</w:t>
      </w:r>
      <w:r w:rsidR="00C0167A" w:rsidRPr="00CC540F">
        <w:rPr>
          <w:rFonts w:ascii="Times New Roman" w:hAnsi="Times New Roman"/>
          <w:color w:val="000000" w:themeColor="text1"/>
          <w:sz w:val="24"/>
          <w:szCs w:val="24"/>
        </w:rPr>
        <w:t xml:space="preserve"> sebagai faktor yang dapat mempengaruhi peralihan dan pengekalan bahasa.</w:t>
      </w:r>
    </w:p>
    <w:p w14:paraId="6C5D8CDD" w14:textId="77777777" w:rsidR="008539E4" w:rsidRPr="00CC540F" w:rsidRDefault="008539E4" w:rsidP="000F17E7">
      <w:pPr>
        <w:spacing w:after="0" w:line="240" w:lineRule="auto"/>
        <w:ind w:firstLine="720"/>
        <w:jc w:val="both"/>
        <w:rPr>
          <w:rFonts w:ascii="Times New Roman" w:hAnsi="Times New Roman"/>
          <w:color w:val="000000" w:themeColor="text1"/>
          <w:sz w:val="24"/>
          <w:szCs w:val="24"/>
        </w:rPr>
      </w:pPr>
    </w:p>
    <w:p w14:paraId="03C51185" w14:textId="4FBEC576" w:rsidR="006F054F" w:rsidRPr="00CC540F" w:rsidRDefault="001F20EC" w:rsidP="000F17E7">
      <w:pPr>
        <w:autoSpaceDE w:val="0"/>
        <w:autoSpaceDN w:val="0"/>
        <w:adjustRightInd w:val="0"/>
        <w:spacing w:after="0" w:line="240" w:lineRule="auto"/>
        <w:ind w:firstLine="709"/>
        <w:jc w:val="both"/>
        <w:rPr>
          <w:rFonts w:ascii="Times New Roman" w:hAnsi="Times New Roman"/>
          <w:color w:val="000000" w:themeColor="text1"/>
          <w:sz w:val="24"/>
          <w:szCs w:val="24"/>
        </w:rPr>
      </w:pPr>
      <w:bookmarkStart w:id="2" w:name="_Hlk2340679"/>
      <w:bookmarkStart w:id="3" w:name="_Hlk2715284"/>
      <w:r w:rsidRPr="00CC540F">
        <w:rPr>
          <w:rFonts w:ascii="Times New Roman" w:hAnsi="Times New Roman"/>
          <w:color w:val="000000" w:themeColor="text1"/>
          <w:sz w:val="24"/>
          <w:szCs w:val="24"/>
        </w:rPr>
        <w:t>B</w:t>
      </w:r>
      <w:r w:rsidR="00232E1E" w:rsidRPr="00CC540F">
        <w:rPr>
          <w:rFonts w:ascii="Times New Roman" w:hAnsi="Times New Roman"/>
          <w:color w:val="000000" w:themeColor="text1"/>
          <w:sz w:val="24"/>
          <w:szCs w:val="24"/>
        </w:rPr>
        <w:t xml:space="preserve">ahasa dan masyarakat Cham </w:t>
      </w:r>
      <w:r w:rsidRPr="00CC540F">
        <w:rPr>
          <w:rFonts w:ascii="Times New Roman" w:hAnsi="Times New Roman"/>
          <w:color w:val="000000" w:themeColor="text1"/>
          <w:sz w:val="24"/>
          <w:szCs w:val="24"/>
        </w:rPr>
        <w:t>merupakan</w:t>
      </w:r>
      <w:r w:rsidR="00232E1E" w:rsidRPr="00CC540F">
        <w:rPr>
          <w:rFonts w:ascii="Times New Roman" w:hAnsi="Times New Roman"/>
          <w:color w:val="000000" w:themeColor="text1"/>
          <w:sz w:val="24"/>
          <w:szCs w:val="24"/>
        </w:rPr>
        <w:t xml:space="preserve"> subjek kajian</w:t>
      </w:r>
      <w:r w:rsidRPr="00CC540F">
        <w:rPr>
          <w:rFonts w:ascii="Times New Roman" w:hAnsi="Times New Roman"/>
          <w:color w:val="000000" w:themeColor="text1"/>
          <w:sz w:val="24"/>
          <w:szCs w:val="24"/>
        </w:rPr>
        <w:t xml:space="preserve"> ini</w:t>
      </w:r>
      <w:r w:rsidR="00232E1E" w:rsidRPr="00CC540F">
        <w:rPr>
          <w:rFonts w:ascii="Times New Roman" w:hAnsi="Times New Roman"/>
          <w:color w:val="000000" w:themeColor="text1"/>
          <w:sz w:val="24"/>
          <w:szCs w:val="24"/>
        </w:rPr>
        <w:t xml:space="preserve">.  </w:t>
      </w:r>
      <w:r w:rsidR="00C41BAB" w:rsidRPr="00CC540F">
        <w:rPr>
          <w:rFonts w:ascii="Times New Roman" w:hAnsi="Times New Roman"/>
          <w:color w:val="000000" w:themeColor="text1"/>
          <w:sz w:val="24"/>
          <w:szCs w:val="24"/>
        </w:rPr>
        <w:t>Bahasa dan masyarakat Cham diketengahkan ekoran terdapat perubahan penggunaan bahasa</w:t>
      </w:r>
      <w:r w:rsidR="00375D24" w:rsidRPr="00CC540F">
        <w:rPr>
          <w:rFonts w:ascii="Times New Roman" w:hAnsi="Times New Roman"/>
          <w:color w:val="000000" w:themeColor="text1"/>
          <w:sz w:val="24"/>
          <w:szCs w:val="24"/>
        </w:rPr>
        <w:t xml:space="preserve"> dari bahasa Cham kepada bahasa </w:t>
      </w:r>
      <w:r w:rsidR="00A93411" w:rsidRPr="00CC540F">
        <w:rPr>
          <w:rFonts w:ascii="Times New Roman" w:hAnsi="Times New Roman"/>
          <w:color w:val="000000" w:themeColor="text1"/>
          <w:sz w:val="24"/>
          <w:szCs w:val="24"/>
        </w:rPr>
        <w:t>yang</w:t>
      </w:r>
      <w:r w:rsidR="00375D24" w:rsidRPr="00CC540F">
        <w:rPr>
          <w:rFonts w:ascii="Times New Roman" w:hAnsi="Times New Roman"/>
          <w:color w:val="000000" w:themeColor="text1"/>
          <w:sz w:val="24"/>
          <w:szCs w:val="24"/>
        </w:rPr>
        <w:t xml:space="preserve"> baru</w:t>
      </w:r>
      <w:r w:rsidR="00C41BAB" w:rsidRPr="00CC540F">
        <w:rPr>
          <w:rFonts w:ascii="Times New Roman" w:hAnsi="Times New Roman"/>
          <w:color w:val="000000" w:themeColor="text1"/>
          <w:sz w:val="24"/>
          <w:szCs w:val="24"/>
        </w:rPr>
        <w:t xml:space="preserve"> apabila masyarakat Cham berhijrah dari tanah leluhur ke tempat yang majoritinya tidak menggunakan bahasa Cham (Kok-Thay 2013; Farina So 2013)</w:t>
      </w:r>
      <w:r w:rsidR="00CC5141" w:rsidRPr="00CC540F">
        <w:rPr>
          <w:rFonts w:ascii="Times New Roman" w:hAnsi="Times New Roman"/>
          <w:color w:val="000000" w:themeColor="text1"/>
          <w:sz w:val="24"/>
          <w:szCs w:val="24"/>
        </w:rPr>
        <w:t>.</w:t>
      </w:r>
      <w:r w:rsidR="00C53E8D" w:rsidRPr="00CC540F">
        <w:rPr>
          <w:rFonts w:ascii="Times New Roman" w:hAnsi="Times New Roman"/>
          <w:color w:val="000000" w:themeColor="text1"/>
          <w:sz w:val="24"/>
          <w:szCs w:val="24"/>
        </w:rPr>
        <w:t xml:space="preserve">  </w:t>
      </w:r>
      <w:r w:rsidR="00CC5141" w:rsidRPr="00CC540F">
        <w:rPr>
          <w:rFonts w:ascii="Times New Roman" w:hAnsi="Times New Roman"/>
          <w:color w:val="000000" w:themeColor="text1"/>
          <w:sz w:val="24"/>
          <w:szCs w:val="24"/>
        </w:rPr>
        <w:t xml:space="preserve"> </w:t>
      </w:r>
      <w:r w:rsidR="005765DB" w:rsidRPr="00CC540F">
        <w:rPr>
          <w:rFonts w:ascii="Times New Roman" w:hAnsi="Times New Roman"/>
          <w:color w:val="000000" w:themeColor="text1"/>
          <w:sz w:val="24"/>
          <w:szCs w:val="24"/>
        </w:rPr>
        <w:t>Dengan perkataan lain,</w:t>
      </w:r>
      <w:r w:rsidR="007F6775" w:rsidRPr="00CC540F">
        <w:rPr>
          <w:rFonts w:ascii="Times New Roman" w:hAnsi="Times New Roman"/>
          <w:color w:val="000000" w:themeColor="text1"/>
          <w:sz w:val="24"/>
          <w:szCs w:val="24"/>
        </w:rPr>
        <w:t xml:space="preserve"> terdapat perubahan penggunaan bahasa apabila penghijrahan dan mobiliti sosial berlaku ke atas penutur bahasa.  Hal ini turut diakui oleh </w:t>
      </w:r>
      <w:r w:rsidR="00F77A7A" w:rsidRPr="00CC540F">
        <w:rPr>
          <w:rFonts w:ascii="Times New Roman" w:hAnsi="Times New Roman"/>
          <w:color w:val="000000" w:themeColor="text1"/>
          <w:sz w:val="24"/>
          <w:szCs w:val="24"/>
        </w:rPr>
        <w:t xml:space="preserve">Nor Hashimah Jalaluddin, Maizatul Hafizah Abdul Halim, Harishon Radzi </w:t>
      </w:r>
      <w:r w:rsidR="006F79F6" w:rsidRPr="00CC540F">
        <w:rPr>
          <w:rFonts w:ascii="Times New Roman" w:hAnsi="Times New Roman"/>
          <w:color w:val="000000" w:themeColor="text1"/>
          <w:sz w:val="24"/>
          <w:szCs w:val="24"/>
        </w:rPr>
        <w:t>dan</w:t>
      </w:r>
      <w:r w:rsidR="00F77A7A" w:rsidRPr="00CC540F">
        <w:rPr>
          <w:rFonts w:ascii="Times New Roman" w:hAnsi="Times New Roman"/>
          <w:color w:val="000000" w:themeColor="text1"/>
          <w:sz w:val="24"/>
          <w:szCs w:val="24"/>
        </w:rPr>
        <w:t xml:space="preserve"> Junaini Kasdan (2017) bahawa </w:t>
      </w:r>
      <w:r w:rsidR="00E62C3F" w:rsidRPr="00CC540F">
        <w:rPr>
          <w:rFonts w:ascii="Times New Roman" w:hAnsi="Times New Roman"/>
          <w:color w:val="000000" w:themeColor="text1"/>
          <w:sz w:val="24"/>
          <w:szCs w:val="24"/>
        </w:rPr>
        <w:t>penghijrahan</w:t>
      </w:r>
      <w:r w:rsidR="00F77A7A" w:rsidRPr="00CC540F">
        <w:rPr>
          <w:rFonts w:ascii="Times New Roman" w:hAnsi="Times New Roman"/>
          <w:color w:val="000000" w:themeColor="text1"/>
          <w:sz w:val="24"/>
          <w:szCs w:val="24"/>
        </w:rPr>
        <w:t xml:space="preserve"> mempengaruhi bahasa yang digunakan.  </w:t>
      </w:r>
      <w:r w:rsidR="00E62C3F" w:rsidRPr="00CC540F">
        <w:rPr>
          <w:rFonts w:ascii="Times New Roman" w:hAnsi="Times New Roman"/>
          <w:color w:val="000000" w:themeColor="text1"/>
          <w:sz w:val="24"/>
          <w:szCs w:val="24"/>
        </w:rPr>
        <w:t xml:space="preserve">Oleh itu, kajian penggunaan bahasa oleh masyarakat yang berhijrah adalah sesuai untuk dikaji sebagaimana yang ditekankan oleh </w:t>
      </w:r>
      <w:r w:rsidR="007F6775" w:rsidRPr="00CC540F">
        <w:rPr>
          <w:rFonts w:ascii="Times New Roman" w:hAnsi="Times New Roman"/>
          <w:color w:val="000000" w:themeColor="text1"/>
          <w:sz w:val="24"/>
          <w:szCs w:val="24"/>
          <w:lang w:val="ms-MY"/>
        </w:rPr>
        <w:t xml:space="preserve">Chong Shin, </w:t>
      </w:r>
      <w:r w:rsidR="007F6775" w:rsidRPr="00CC540F">
        <w:rPr>
          <w:rFonts w:ascii="Times New Roman" w:hAnsi="Times New Roman"/>
          <w:color w:val="000000" w:themeColor="text1"/>
          <w:sz w:val="24"/>
          <w:szCs w:val="24"/>
        </w:rPr>
        <w:t xml:space="preserve">Hendrikus Mangku </w:t>
      </w:r>
      <w:r w:rsidR="006F79F6" w:rsidRPr="00CC540F">
        <w:rPr>
          <w:rFonts w:ascii="Times New Roman" w:hAnsi="Times New Roman"/>
          <w:color w:val="000000" w:themeColor="text1"/>
          <w:sz w:val="24"/>
          <w:szCs w:val="24"/>
        </w:rPr>
        <w:t>dan</w:t>
      </w:r>
      <w:r w:rsidR="007F6775" w:rsidRPr="00CC540F">
        <w:rPr>
          <w:rFonts w:ascii="Times New Roman" w:hAnsi="Times New Roman"/>
          <w:color w:val="000000" w:themeColor="text1"/>
          <w:sz w:val="24"/>
          <w:szCs w:val="24"/>
        </w:rPr>
        <w:t xml:space="preserve"> Collins (2018)</w:t>
      </w:r>
      <w:r w:rsidR="00F77A7A" w:rsidRPr="00CC540F">
        <w:rPr>
          <w:rFonts w:ascii="Times New Roman" w:hAnsi="Times New Roman"/>
          <w:color w:val="000000" w:themeColor="text1"/>
          <w:sz w:val="24"/>
          <w:szCs w:val="24"/>
        </w:rPr>
        <w:t xml:space="preserve"> dalam kajian mereka</w:t>
      </w:r>
      <w:r w:rsidR="007F6775" w:rsidRPr="00CC540F">
        <w:rPr>
          <w:rFonts w:ascii="Times New Roman" w:hAnsi="Times New Roman"/>
          <w:color w:val="000000" w:themeColor="text1"/>
          <w:sz w:val="24"/>
          <w:szCs w:val="24"/>
        </w:rPr>
        <w:t xml:space="preserve">, </w:t>
      </w:r>
      <w:r w:rsidR="006F054F" w:rsidRPr="00CC540F">
        <w:rPr>
          <w:rFonts w:ascii="Times New Roman" w:hAnsi="Times New Roman"/>
          <w:color w:val="000000" w:themeColor="text1"/>
          <w:sz w:val="24"/>
          <w:szCs w:val="24"/>
        </w:rPr>
        <w:t xml:space="preserve">iaitu </w:t>
      </w:r>
    </w:p>
    <w:p w14:paraId="64AA24B8" w14:textId="77777777" w:rsidR="000F17E7" w:rsidRPr="00CC540F" w:rsidRDefault="000F17E7" w:rsidP="000F17E7">
      <w:pPr>
        <w:autoSpaceDE w:val="0"/>
        <w:autoSpaceDN w:val="0"/>
        <w:adjustRightInd w:val="0"/>
        <w:spacing w:after="0" w:line="240" w:lineRule="auto"/>
        <w:ind w:firstLine="709"/>
        <w:jc w:val="both"/>
        <w:rPr>
          <w:rFonts w:ascii="Times New Roman" w:hAnsi="Times New Roman"/>
          <w:color w:val="000000" w:themeColor="text1"/>
          <w:sz w:val="24"/>
          <w:szCs w:val="24"/>
        </w:rPr>
      </w:pPr>
    </w:p>
    <w:p w14:paraId="5BF1F22B" w14:textId="743CF050" w:rsidR="008539E4" w:rsidRPr="00CC540F" w:rsidRDefault="006F054F" w:rsidP="000F17E7">
      <w:pPr>
        <w:autoSpaceDE w:val="0"/>
        <w:autoSpaceDN w:val="0"/>
        <w:adjustRightInd w:val="0"/>
        <w:spacing w:after="0" w:line="240" w:lineRule="auto"/>
        <w:ind w:left="709" w:right="804"/>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 xml:space="preserve">“…migrasi mereka ke kehidupan baru tetap menyediakan pelbagai ilmu fundamental untuk diterokai. Sebagai contoh, persekitaran baru mereka yang multilingual memungkinkan kita meneliti aspek pemilihan bahasa; menjejaki kesan-kesan perubahan budaya dan tradisi setelah bertukar agama; mengkaji bagaimana perpaduan terpelihara akibat perbezaan agama; mengetahui kesan </w:t>
      </w:r>
      <w:r w:rsidRPr="00CC540F">
        <w:rPr>
          <w:rFonts w:ascii="Times New Roman" w:hAnsi="Times New Roman"/>
          <w:color w:val="000000" w:themeColor="text1"/>
          <w:sz w:val="24"/>
          <w:szCs w:val="24"/>
        </w:rPr>
        <w:lastRenderedPageBreak/>
        <w:t>pembangunan kontemporari ke atas komuniti ini dan sebagainya” (</w:t>
      </w:r>
      <w:r w:rsidR="00C33BD3" w:rsidRPr="00CC540F">
        <w:rPr>
          <w:rFonts w:ascii="Times New Roman" w:hAnsi="Times New Roman"/>
          <w:color w:val="000000" w:themeColor="text1"/>
          <w:sz w:val="24"/>
          <w:szCs w:val="24"/>
          <w:lang w:val="ms-MY"/>
        </w:rPr>
        <w:t xml:space="preserve">Chong Shin, </w:t>
      </w:r>
      <w:r w:rsidR="00C33BD3" w:rsidRPr="00CC540F">
        <w:rPr>
          <w:rFonts w:ascii="Times New Roman" w:hAnsi="Times New Roman"/>
          <w:color w:val="000000" w:themeColor="text1"/>
          <w:sz w:val="24"/>
          <w:szCs w:val="24"/>
        </w:rPr>
        <w:t xml:space="preserve">Hendrikus Mangku &amp; Collins, 2018, </w:t>
      </w:r>
      <w:r w:rsidRPr="00CC540F">
        <w:rPr>
          <w:rFonts w:ascii="Times New Roman" w:hAnsi="Times New Roman"/>
          <w:color w:val="000000" w:themeColor="text1"/>
          <w:sz w:val="24"/>
          <w:szCs w:val="24"/>
        </w:rPr>
        <w:t>hlm.77).</w:t>
      </w:r>
      <w:bookmarkEnd w:id="2"/>
      <w:r w:rsidR="008539E4" w:rsidRPr="00CC540F">
        <w:rPr>
          <w:rFonts w:ascii="Times New Roman" w:hAnsi="Times New Roman"/>
          <w:color w:val="000000" w:themeColor="text1"/>
          <w:sz w:val="24"/>
          <w:szCs w:val="24"/>
        </w:rPr>
        <w:t xml:space="preserve">  </w:t>
      </w:r>
    </w:p>
    <w:bookmarkEnd w:id="3"/>
    <w:p w14:paraId="7DD72AE9" w14:textId="77777777" w:rsidR="000F17E7" w:rsidRPr="00CC540F" w:rsidRDefault="000F17E7" w:rsidP="000F17E7">
      <w:pPr>
        <w:spacing w:after="0" w:line="240" w:lineRule="auto"/>
        <w:jc w:val="both"/>
        <w:rPr>
          <w:rFonts w:ascii="Times New Roman" w:hAnsi="Times New Roman"/>
          <w:color w:val="000000" w:themeColor="text1"/>
          <w:sz w:val="24"/>
          <w:szCs w:val="24"/>
        </w:rPr>
      </w:pPr>
    </w:p>
    <w:p w14:paraId="307B9828" w14:textId="77777777" w:rsidR="008539E4" w:rsidRPr="00CC540F" w:rsidRDefault="0062678E" w:rsidP="000F17E7">
      <w:pPr>
        <w:spacing w:after="0" w:line="240" w:lineRule="auto"/>
        <w:jc w:val="center"/>
        <w:rPr>
          <w:rFonts w:ascii="Times New Roman" w:hAnsi="Times New Roman"/>
          <w:b/>
          <w:color w:val="000000" w:themeColor="text1"/>
          <w:sz w:val="24"/>
          <w:szCs w:val="24"/>
        </w:rPr>
      </w:pPr>
      <w:r w:rsidRPr="00CC540F">
        <w:rPr>
          <w:rFonts w:ascii="Times New Roman" w:hAnsi="Times New Roman"/>
          <w:b/>
          <w:color w:val="000000" w:themeColor="text1"/>
          <w:sz w:val="24"/>
          <w:szCs w:val="24"/>
        </w:rPr>
        <w:t>MASYARAKAT CHAM</w:t>
      </w:r>
    </w:p>
    <w:p w14:paraId="108901B0" w14:textId="77777777" w:rsidR="008539E4" w:rsidRPr="00CC540F" w:rsidRDefault="008539E4" w:rsidP="000F17E7">
      <w:pPr>
        <w:spacing w:after="0" w:line="240" w:lineRule="auto"/>
        <w:jc w:val="both"/>
        <w:rPr>
          <w:rFonts w:ascii="Times New Roman" w:hAnsi="Times New Roman"/>
          <w:color w:val="000000" w:themeColor="text1"/>
          <w:sz w:val="24"/>
          <w:szCs w:val="24"/>
        </w:rPr>
      </w:pPr>
    </w:p>
    <w:p w14:paraId="73127787" w14:textId="10E5C17E" w:rsidR="008539E4" w:rsidRPr="00CC540F" w:rsidRDefault="008539E4" w:rsidP="000F17E7">
      <w:pPr>
        <w:spacing w:after="0" w:line="240" w:lineRule="auto"/>
        <w:jc w:val="both"/>
        <w:rPr>
          <w:rFonts w:ascii="Times New Roman" w:hAnsi="Times New Roman"/>
          <w:b/>
          <w:color w:val="000000" w:themeColor="text1"/>
          <w:sz w:val="24"/>
          <w:szCs w:val="24"/>
        </w:rPr>
      </w:pPr>
      <w:r w:rsidRPr="00CC540F">
        <w:rPr>
          <w:rFonts w:ascii="Times New Roman" w:hAnsi="Times New Roman"/>
          <w:color w:val="000000" w:themeColor="text1"/>
          <w:sz w:val="24"/>
          <w:szCs w:val="24"/>
        </w:rPr>
        <w:t>Masyarakat Cham dalam konteks kajian ini merupakan penghijrah keturunan Cham Kemboja dan Cham Vietnam yang memasuki Malaysia pada tahun-tahun 1970-an ekoran pergolakan politik di Indochina (T</w:t>
      </w:r>
      <w:r w:rsidR="00027F08" w:rsidRPr="00CC540F">
        <w:rPr>
          <w:rFonts w:ascii="Times New Roman" w:hAnsi="Times New Roman"/>
          <w:color w:val="000000" w:themeColor="text1"/>
          <w:sz w:val="24"/>
          <w:szCs w:val="24"/>
        </w:rPr>
        <w:t>ze-Ken 2008; Siti Nor</w:t>
      </w:r>
      <w:r w:rsidR="006F79F6" w:rsidRPr="00CC540F">
        <w:rPr>
          <w:rFonts w:ascii="Times New Roman" w:hAnsi="Times New Roman"/>
          <w:color w:val="000000" w:themeColor="text1"/>
          <w:sz w:val="24"/>
          <w:szCs w:val="24"/>
        </w:rPr>
        <w:t xml:space="preserve"> Awang</w:t>
      </w:r>
      <w:r w:rsidR="00027F08" w:rsidRPr="00CC540F">
        <w:rPr>
          <w:rFonts w:ascii="Times New Roman" w:hAnsi="Times New Roman"/>
          <w:color w:val="000000" w:themeColor="text1"/>
          <w:sz w:val="24"/>
          <w:szCs w:val="24"/>
        </w:rPr>
        <w:t xml:space="preserve"> 2010). </w:t>
      </w:r>
      <w:r w:rsidRPr="00CC540F">
        <w:rPr>
          <w:rFonts w:ascii="Times New Roman" w:hAnsi="Times New Roman"/>
          <w:color w:val="000000" w:themeColor="text1"/>
          <w:sz w:val="24"/>
          <w:szCs w:val="24"/>
        </w:rPr>
        <w:t xml:space="preserve">Dari segi sejarah, orang Cham merupakan kumpulan etnik dari rumpun Melayu-Polinesia atau Austronesia yang membentuk kerajaan Champa sekitar abad ke-7 hingga 15 Masihi.  Selepas kejatuhan kerajaan Champa kepada Viet, orang Cham bertebaran di sekitar selatan Vietnam dan Kemboja khususnya di Lembah Mekong (Fatimah Abdullah, Mohamad Zain Musa &amp; Farid Mat Zain 2009; </w:t>
      </w:r>
      <w:r w:rsidRPr="00CC540F">
        <w:rPr>
          <w:rFonts w:ascii="Times New Roman" w:eastAsia="Arial Unicode MS" w:hAnsi="Times New Roman"/>
          <w:color w:val="000000" w:themeColor="text1"/>
          <w:sz w:val="24"/>
          <w:szCs w:val="24"/>
          <w:shd w:val="clear" w:color="auto" w:fill="FFFFFF"/>
        </w:rPr>
        <w:t xml:space="preserve">Kirchner 2015; </w:t>
      </w:r>
      <w:r w:rsidRPr="00CC540F">
        <w:rPr>
          <w:rFonts w:ascii="Times New Roman" w:hAnsi="Times New Roman"/>
          <w:color w:val="000000" w:themeColor="text1"/>
          <w:sz w:val="24"/>
          <w:szCs w:val="24"/>
        </w:rPr>
        <w:t xml:space="preserve">Siti Nor </w:t>
      </w:r>
      <w:r w:rsidR="00BF183B" w:rsidRPr="00CC540F">
        <w:rPr>
          <w:rFonts w:ascii="Times New Roman" w:hAnsi="Times New Roman"/>
          <w:color w:val="000000" w:themeColor="text1"/>
          <w:sz w:val="24"/>
          <w:szCs w:val="24"/>
        </w:rPr>
        <w:t xml:space="preserve">Awang </w:t>
      </w:r>
      <w:r w:rsidRPr="00CC540F">
        <w:rPr>
          <w:rFonts w:ascii="Times New Roman" w:hAnsi="Times New Roman"/>
          <w:color w:val="000000" w:themeColor="text1"/>
          <w:sz w:val="24"/>
          <w:szCs w:val="24"/>
        </w:rPr>
        <w:t xml:space="preserve">&amp; Rahilah </w:t>
      </w:r>
      <w:r w:rsidR="00BF183B" w:rsidRPr="00CC540F">
        <w:rPr>
          <w:rFonts w:ascii="Times New Roman" w:hAnsi="Times New Roman"/>
          <w:color w:val="000000" w:themeColor="text1"/>
          <w:sz w:val="24"/>
          <w:szCs w:val="24"/>
        </w:rPr>
        <w:t xml:space="preserve">Omar </w:t>
      </w:r>
      <w:r w:rsidRPr="00CC540F">
        <w:rPr>
          <w:rFonts w:ascii="Times New Roman" w:hAnsi="Times New Roman"/>
          <w:color w:val="000000" w:themeColor="text1"/>
          <w:sz w:val="24"/>
          <w:szCs w:val="24"/>
        </w:rPr>
        <w:t xml:space="preserve">2011; Mohamad Zain </w:t>
      </w:r>
      <w:r w:rsidR="00BF183B" w:rsidRPr="00CC540F">
        <w:rPr>
          <w:rFonts w:ascii="Times New Roman" w:hAnsi="Times New Roman"/>
          <w:color w:val="000000" w:themeColor="text1"/>
          <w:sz w:val="24"/>
          <w:szCs w:val="24"/>
        </w:rPr>
        <w:t>Musa</w:t>
      </w:r>
      <w:r w:rsidRPr="00CC540F">
        <w:rPr>
          <w:rFonts w:ascii="Times New Roman" w:hAnsi="Times New Roman"/>
          <w:color w:val="000000" w:themeColor="text1"/>
          <w:sz w:val="24"/>
          <w:szCs w:val="24"/>
        </w:rPr>
        <w:t>1</w:t>
      </w:r>
      <w:r w:rsidR="00D1139E" w:rsidRPr="00CC540F">
        <w:rPr>
          <w:rFonts w:ascii="Times New Roman" w:hAnsi="Times New Roman"/>
          <w:color w:val="000000" w:themeColor="text1"/>
          <w:sz w:val="24"/>
          <w:szCs w:val="24"/>
        </w:rPr>
        <w:t>9</w:t>
      </w:r>
      <w:r w:rsidRPr="00CC540F">
        <w:rPr>
          <w:rFonts w:ascii="Times New Roman" w:hAnsi="Times New Roman"/>
          <w:color w:val="000000" w:themeColor="text1"/>
          <w:sz w:val="24"/>
          <w:szCs w:val="24"/>
        </w:rPr>
        <w:t>92)</w:t>
      </w:r>
      <w:r w:rsidRPr="00CC540F">
        <w:rPr>
          <w:rFonts w:ascii="Times New Roman" w:hAnsi="Times New Roman"/>
          <w:b/>
          <w:color w:val="000000" w:themeColor="text1"/>
          <w:sz w:val="24"/>
          <w:szCs w:val="24"/>
        </w:rPr>
        <w:t xml:space="preserve">. </w:t>
      </w:r>
    </w:p>
    <w:p w14:paraId="268077E5" w14:textId="77777777" w:rsidR="008539E4" w:rsidRPr="00CC540F" w:rsidRDefault="008539E4" w:rsidP="000F17E7">
      <w:pPr>
        <w:spacing w:after="0" w:line="240" w:lineRule="auto"/>
        <w:jc w:val="both"/>
        <w:rPr>
          <w:rFonts w:ascii="Times New Roman" w:hAnsi="Times New Roman"/>
          <w:b/>
          <w:color w:val="000000" w:themeColor="text1"/>
          <w:sz w:val="24"/>
          <w:szCs w:val="24"/>
        </w:rPr>
      </w:pPr>
    </w:p>
    <w:p w14:paraId="29845DCA" w14:textId="33BF2044" w:rsidR="008539E4" w:rsidRPr="00CC540F" w:rsidRDefault="008539E4" w:rsidP="000F17E7">
      <w:pPr>
        <w:spacing w:after="0" w:line="240" w:lineRule="auto"/>
        <w:ind w:firstLine="720"/>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Di Kemboja, orang Cham mewakili kumpulan etnik minoriti yang terbesar berbanding etnik minoriti yang lain.  Sebagai rakyat Kemboja tetapi beragama Islam, kerajaan Kemboja pada tahun 1950-an dan tahun 1960-an telah menetapkan mereka secara rasmi sebagai Khmer Islam</w:t>
      </w:r>
      <w:r w:rsidR="000A23F4" w:rsidRPr="00CC540F">
        <w:rPr>
          <w:rFonts w:ascii="Times New Roman" w:hAnsi="Times New Roman"/>
          <w:color w:val="000000" w:themeColor="text1"/>
          <w:sz w:val="24"/>
          <w:szCs w:val="24"/>
        </w:rPr>
        <w:t>.  D</w:t>
      </w:r>
      <w:r w:rsidRPr="00CC540F">
        <w:rPr>
          <w:rFonts w:ascii="Times New Roman" w:hAnsi="Times New Roman"/>
          <w:color w:val="000000" w:themeColor="text1"/>
          <w:sz w:val="24"/>
          <w:szCs w:val="24"/>
        </w:rPr>
        <w:t xml:space="preserve">asar satu bangsa diteruskan </w:t>
      </w:r>
      <w:r w:rsidR="000A23F4" w:rsidRPr="00CC540F">
        <w:rPr>
          <w:rFonts w:ascii="Times New Roman" w:hAnsi="Times New Roman"/>
          <w:color w:val="000000" w:themeColor="text1"/>
          <w:sz w:val="24"/>
          <w:szCs w:val="24"/>
        </w:rPr>
        <w:t xml:space="preserve">pula </w:t>
      </w:r>
      <w:r w:rsidRPr="00CC540F">
        <w:rPr>
          <w:rFonts w:ascii="Times New Roman" w:hAnsi="Times New Roman"/>
          <w:color w:val="000000" w:themeColor="text1"/>
          <w:sz w:val="24"/>
          <w:szCs w:val="24"/>
        </w:rPr>
        <w:t>oleh Khmer-Rouge (1975 – 1979).  Asimilasi paksa Khmer-Rouge cuba menghapuskan identiti Cham dengan menetapkan hanya ada satu bangsa dan satu bahasa, iaitu Khmer.  “</w:t>
      </w:r>
      <w:r w:rsidRPr="00CC540F">
        <w:rPr>
          <w:rFonts w:ascii="Times New Roman" w:hAnsi="Times New Roman"/>
          <w:i/>
          <w:color w:val="000000" w:themeColor="text1"/>
          <w:sz w:val="24"/>
          <w:szCs w:val="24"/>
        </w:rPr>
        <w:t>There is one Cambodian revolution. In Cambodia there is one nation, and one language, the Khmer language. From now on the various nationalities [listed according to province] do not exist any longer in Cambodia. Therefore [Cham] individuals must change their names by taking new ones similar to Khmer names. The Cham mentality [Cham nationality, language, costume, habits and religion] are abolished. Those who do not abide by this order will reap all consequences</w:t>
      </w:r>
      <w:r w:rsidRPr="00CC540F">
        <w:rPr>
          <w:rFonts w:ascii="Times New Roman" w:hAnsi="Times New Roman"/>
          <w:color w:val="000000" w:themeColor="text1"/>
          <w:sz w:val="24"/>
          <w:szCs w:val="24"/>
        </w:rPr>
        <w:t xml:space="preserve">” (Minority Rights Group 1995, hlm. 11).  Dasar ini secara tidak langsung memberi kesan kepada bahasa Cham apabila bahasa Khmer mengambil alih sebahagian daripada fungsi bahasa Cham.  </w:t>
      </w:r>
      <w:r w:rsidR="00925D23" w:rsidRPr="00CC540F">
        <w:rPr>
          <w:rFonts w:ascii="Times New Roman" w:hAnsi="Times New Roman"/>
          <w:color w:val="000000" w:themeColor="text1"/>
          <w:sz w:val="24"/>
          <w:szCs w:val="24"/>
        </w:rPr>
        <w:t xml:space="preserve">Pergolakan politik </w:t>
      </w:r>
      <w:r w:rsidR="00A80BD7" w:rsidRPr="00CC540F">
        <w:rPr>
          <w:rFonts w:ascii="Times New Roman" w:hAnsi="Times New Roman"/>
          <w:color w:val="000000" w:themeColor="text1"/>
          <w:sz w:val="24"/>
          <w:szCs w:val="24"/>
        </w:rPr>
        <w:t>Indochina</w:t>
      </w:r>
      <w:r w:rsidR="00925D23" w:rsidRPr="00CC540F">
        <w:rPr>
          <w:rFonts w:ascii="Times New Roman" w:hAnsi="Times New Roman"/>
          <w:color w:val="000000" w:themeColor="text1"/>
          <w:sz w:val="24"/>
          <w:szCs w:val="24"/>
        </w:rPr>
        <w:t xml:space="preserve"> dan ditambah pula dengan </w:t>
      </w:r>
      <w:r w:rsidRPr="00CC540F">
        <w:rPr>
          <w:rFonts w:ascii="Times New Roman" w:hAnsi="Times New Roman"/>
          <w:color w:val="000000" w:themeColor="text1"/>
          <w:sz w:val="24"/>
          <w:szCs w:val="24"/>
        </w:rPr>
        <w:t xml:space="preserve">dasar </w:t>
      </w:r>
      <w:r w:rsidR="00925D23" w:rsidRPr="00CC540F">
        <w:rPr>
          <w:rFonts w:ascii="Times New Roman" w:hAnsi="Times New Roman"/>
          <w:color w:val="000000" w:themeColor="text1"/>
          <w:sz w:val="24"/>
          <w:szCs w:val="24"/>
        </w:rPr>
        <w:t xml:space="preserve">asimilasi paksa </w:t>
      </w:r>
      <w:r w:rsidRPr="00CC540F">
        <w:rPr>
          <w:rFonts w:ascii="Times New Roman" w:hAnsi="Times New Roman"/>
          <w:color w:val="000000" w:themeColor="text1"/>
          <w:sz w:val="24"/>
          <w:szCs w:val="24"/>
        </w:rPr>
        <w:t xml:space="preserve">ini dilihat sebagai satu faktor yang membawa penghijrahan besar-besaran masyarakat Cham ke Malaysia.  </w:t>
      </w:r>
      <w:r w:rsidR="00925D23" w:rsidRPr="00CC540F">
        <w:rPr>
          <w:rFonts w:ascii="Times New Roman" w:hAnsi="Times New Roman"/>
          <w:color w:val="000000" w:themeColor="text1"/>
          <w:sz w:val="24"/>
          <w:szCs w:val="24"/>
        </w:rPr>
        <w:t xml:space="preserve">Kira-kira 700 ribu </w:t>
      </w:r>
      <w:r w:rsidR="00DF26A7" w:rsidRPr="00CC540F">
        <w:rPr>
          <w:rFonts w:ascii="Times New Roman" w:hAnsi="Times New Roman"/>
          <w:color w:val="000000" w:themeColor="text1"/>
          <w:sz w:val="24"/>
          <w:szCs w:val="24"/>
        </w:rPr>
        <w:t xml:space="preserve">orang </w:t>
      </w:r>
      <w:r w:rsidR="00925D23" w:rsidRPr="00CC540F">
        <w:rPr>
          <w:rFonts w:ascii="Times New Roman" w:hAnsi="Times New Roman"/>
          <w:color w:val="000000" w:themeColor="text1"/>
          <w:sz w:val="24"/>
          <w:szCs w:val="24"/>
        </w:rPr>
        <w:t xml:space="preserve">melarikan diri ke </w:t>
      </w:r>
      <w:r w:rsidR="00DF26A7" w:rsidRPr="00CC540F">
        <w:rPr>
          <w:rFonts w:ascii="Times New Roman" w:hAnsi="Times New Roman"/>
          <w:color w:val="000000" w:themeColor="text1"/>
          <w:sz w:val="24"/>
          <w:szCs w:val="24"/>
        </w:rPr>
        <w:t>Thailand dan Malaysia</w:t>
      </w:r>
      <w:r w:rsidR="00925D23" w:rsidRPr="00CC540F">
        <w:rPr>
          <w:rFonts w:ascii="Times New Roman" w:hAnsi="Times New Roman"/>
          <w:color w:val="000000" w:themeColor="text1"/>
          <w:sz w:val="24"/>
          <w:szCs w:val="24"/>
        </w:rPr>
        <w:t xml:space="preserve"> pada suku ketiga tahun 1975</w:t>
      </w:r>
      <w:r w:rsidR="00DF26A7" w:rsidRPr="00CC540F">
        <w:rPr>
          <w:rFonts w:ascii="Times New Roman" w:hAnsi="Times New Roman"/>
          <w:color w:val="000000" w:themeColor="text1"/>
          <w:sz w:val="24"/>
          <w:szCs w:val="24"/>
        </w:rPr>
        <w:t xml:space="preserve"> akibat pergolakan tersebut</w:t>
      </w:r>
      <w:r w:rsidR="00D1618B" w:rsidRPr="00CC540F">
        <w:rPr>
          <w:rFonts w:ascii="Times New Roman" w:hAnsi="Times New Roman"/>
          <w:color w:val="000000" w:themeColor="text1"/>
          <w:sz w:val="24"/>
          <w:szCs w:val="24"/>
        </w:rPr>
        <w:t xml:space="preserve">.  Walaupun Malaysia tidak menandatangani Konvensyen Pelarian 1951 atau Protokol 1967 </w:t>
      </w:r>
      <w:r w:rsidR="00DF26A7" w:rsidRPr="00CC540F">
        <w:rPr>
          <w:rFonts w:ascii="Times New Roman" w:hAnsi="Times New Roman"/>
          <w:color w:val="000000" w:themeColor="text1"/>
          <w:sz w:val="24"/>
          <w:szCs w:val="24"/>
        </w:rPr>
        <w:t xml:space="preserve">tetapi </w:t>
      </w:r>
      <w:r w:rsidR="00D1618B" w:rsidRPr="00CC540F">
        <w:rPr>
          <w:rFonts w:ascii="Times New Roman" w:hAnsi="Times New Roman"/>
          <w:color w:val="000000" w:themeColor="text1"/>
          <w:sz w:val="24"/>
          <w:szCs w:val="24"/>
        </w:rPr>
        <w:t xml:space="preserve">atas dasar perikemanusiaan dan perlindungan pelarian untuk mencegah kehilangan nyawa, </w:t>
      </w:r>
      <w:r w:rsidR="00DF26A7" w:rsidRPr="00CC540F">
        <w:rPr>
          <w:rFonts w:ascii="Times New Roman" w:hAnsi="Times New Roman"/>
          <w:color w:val="000000" w:themeColor="text1"/>
          <w:sz w:val="24"/>
          <w:szCs w:val="24"/>
        </w:rPr>
        <w:t xml:space="preserve">2000 orang Cham </w:t>
      </w:r>
      <w:r w:rsidR="00D1618B" w:rsidRPr="00CC540F">
        <w:rPr>
          <w:rFonts w:ascii="Times New Roman" w:hAnsi="Times New Roman"/>
          <w:color w:val="000000" w:themeColor="text1"/>
          <w:sz w:val="24"/>
          <w:szCs w:val="24"/>
        </w:rPr>
        <w:t xml:space="preserve">atau pelarian Islam Kemboja </w:t>
      </w:r>
      <w:r w:rsidR="00DF26A7" w:rsidRPr="00CC540F">
        <w:rPr>
          <w:rFonts w:ascii="Times New Roman" w:hAnsi="Times New Roman"/>
          <w:color w:val="000000" w:themeColor="text1"/>
          <w:sz w:val="24"/>
          <w:szCs w:val="24"/>
        </w:rPr>
        <w:t>berjaya diselamatkan oleh kerajaan Malaysia</w:t>
      </w:r>
      <w:r w:rsidR="00925D23" w:rsidRPr="00CC540F">
        <w:rPr>
          <w:rFonts w:ascii="Times New Roman" w:hAnsi="Times New Roman"/>
          <w:color w:val="000000" w:themeColor="text1"/>
          <w:sz w:val="24"/>
          <w:szCs w:val="24"/>
        </w:rPr>
        <w:t xml:space="preserve"> (</w:t>
      </w:r>
      <w:r w:rsidR="00D1618B" w:rsidRPr="00CC540F">
        <w:rPr>
          <w:rFonts w:ascii="Times New Roman" w:hAnsi="Times New Roman"/>
          <w:color w:val="000000" w:themeColor="text1"/>
          <w:sz w:val="24"/>
          <w:szCs w:val="24"/>
        </w:rPr>
        <w:t xml:space="preserve">Bolte &amp; Keong 2014; </w:t>
      </w:r>
      <w:r w:rsidR="00925D23" w:rsidRPr="00CC540F">
        <w:rPr>
          <w:rFonts w:ascii="Times New Roman" w:hAnsi="Times New Roman"/>
          <w:color w:val="000000" w:themeColor="text1"/>
          <w:sz w:val="24"/>
          <w:szCs w:val="24"/>
        </w:rPr>
        <w:t xml:space="preserve">PERKIM 2010). </w:t>
      </w:r>
      <w:r w:rsidRPr="00CC540F">
        <w:rPr>
          <w:rFonts w:ascii="Times New Roman" w:hAnsi="Times New Roman"/>
          <w:color w:val="000000" w:themeColor="text1"/>
          <w:sz w:val="24"/>
          <w:szCs w:val="24"/>
        </w:rPr>
        <w:t xml:space="preserve">Walaupun Vietnam juga terlibat dalam pergolakan politik di Indochina, namun etnik Cham </w:t>
      </w:r>
      <w:r w:rsidR="00D47DB0" w:rsidRPr="00CC540F">
        <w:rPr>
          <w:rFonts w:ascii="Times New Roman" w:hAnsi="Times New Roman"/>
          <w:color w:val="000000" w:themeColor="text1"/>
          <w:sz w:val="24"/>
          <w:szCs w:val="24"/>
        </w:rPr>
        <w:t xml:space="preserve">Islam </w:t>
      </w:r>
      <w:r w:rsidRPr="00CC540F">
        <w:rPr>
          <w:rFonts w:ascii="Times New Roman" w:hAnsi="Times New Roman"/>
          <w:color w:val="000000" w:themeColor="text1"/>
          <w:sz w:val="24"/>
          <w:szCs w:val="24"/>
        </w:rPr>
        <w:t>yang berhijrah tidak banyak berbanding yang berasal dari Kemboja.</w:t>
      </w:r>
    </w:p>
    <w:p w14:paraId="560EE0CE" w14:textId="77777777" w:rsidR="008539E4" w:rsidRPr="00CC540F" w:rsidRDefault="008539E4" w:rsidP="000F17E7">
      <w:pPr>
        <w:spacing w:after="0" w:line="240" w:lineRule="auto"/>
        <w:ind w:firstLine="720"/>
        <w:jc w:val="both"/>
        <w:rPr>
          <w:rFonts w:ascii="Times New Roman" w:hAnsi="Times New Roman"/>
          <w:b/>
          <w:color w:val="000000" w:themeColor="text1"/>
          <w:sz w:val="24"/>
          <w:szCs w:val="24"/>
        </w:rPr>
      </w:pPr>
    </w:p>
    <w:p w14:paraId="13D3112F" w14:textId="77777777" w:rsidR="008539E4" w:rsidRPr="00CC540F" w:rsidRDefault="008539E4" w:rsidP="000F17E7">
      <w:pPr>
        <w:spacing w:after="0" w:line="240" w:lineRule="auto"/>
        <w:ind w:firstLine="720"/>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Di Malaysia, masyarakat Cham lebih dikenali sebagai ‘orang Kemboja’ berdasarkan negara asal mereka, iaitu Kemboja.  Walaupun ada yang datang dari Vietnam, kumpulan ini adalah amat sedikit.  Sebagai pelarian politik, mereka pada awalnya dikenali sebagai Pelarian Islam Kemboja (PIK).  Kerajaan Malaysia melalui PERKIM bertanggungjawab menguruskan kebajikan PIK dengan diselia oleh UNCHR. Terdapat dua kelompok PIK, iaitu kelompok yang masuk melalui jalan darat dan kelompok yang masuk melalui jalan laut.  Kedua-dua kelompok ini menuju ke Kelantan.    Melalui darat, petempatan awal PIK adalah di Kem Khoa Ai Dang Thailand sebelum dibawa melepasi Sungai Golok ke Rantau Panjang seterusnya ke Kem Kemumin Pangkalan Chepa.  Kelompok yang masuk melalui laut terus ke Tumpat/ Pangk</w:t>
      </w:r>
      <w:r w:rsidR="000A23F4" w:rsidRPr="00CC540F">
        <w:rPr>
          <w:rFonts w:ascii="Times New Roman" w:hAnsi="Times New Roman"/>
          <w:color w:val="000000" w:themeColor="text1"/>
          <w:sz w:val="24"/>
          <w:szCs w:val="24"/>
        </w:rPr>
        <w:t>a</w:t>
      </w:r>
      <w:r w:rsidRPr="00CC540F">
        <w:rPr>
          <w:rFonts w:ascii="Times New Roman" w:hAnsi="Times New Roman"/>
          <w:color w:val="000000" w:themeColor="text1"/>
          <w:sz w:val="24"/>
          <w:szCs w:val="24"/>
        </w:rPr>
        <w:t>lan Kubor dan dibawa ke Kem Kemumin Pangkalan Chepa.  PIK kemudiannya ditempatkan di Kem Cherating Pahang sebelum diberi kebenaran bekerja oleh Kerajaan Malaysia sehingga mendapat kerakyatan.  Masyarakat Cham Malaysia dalam konteks kajian ini merupakan generasi pertama dan kedua PIK.</w:t>
      </w:r>
    </w:p>
    <w:p w14:paraId="23470374" w14:textId="77777777" w:rsidR="008539E4" w:rsidRPr="00CC540F" w:rsidRDefault="008539E4" w:rsidP="000F17E7">
      <w:pPr>
        <w:spacing w:after="0" w:line="240" w:lineRule="auto"/>
        <w:ind w:firstLine="720"/>
        <w:jc w:val="both"/>
        <w:rPr>
          <w:rFonts w:ascii="Times New Roman" w:hAnsi="Times New Roman"/>
          <w:color w:val="000000" w:themeColor="text1"/>
          <w:sz w:val="24"/>
          <w:szCs w:val="24"/>
        </w:rPr>
      </w:pPr>
    </w:p>
    <w:p w14:paraId="765C48A3" w14:textId="31884490" w:rsidR="008539E4" w:rsidRPr="00CC540F" w:rsidRDefault="008539E4" w:rsidP="000F17E7">
      <w:pPr>
        <w:autoSpaceDE w:val="0"/>
        <w:autoSpaceDN w:val="0"/>
        <w:adjustRightInd w:val="0"/>
        <w:spacing w:after="0" w:line="240" w:lineRule="auto"/>
        <w:ind w:firstLine="720"/>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 xml:space="preserve">Bahasa ibunda orang-orang Cham ialah bahasa Cham.  Bahasa Cham tergolong dalam subkeluarga bahasa </w:t>
      </w:r>
      <w:r w:rsidRPr="00CC540F">
        <w:rPr>
          <w:rFonts w:ascii="Times New Roman" w:hAnsi="Times New Roman"/>
          <w:i/>
          <w:color w:val="000000" w:themeColor="text1"/>
          <w:sz w:val="24"/>
          <w:szCs w:val="24"/>
        </w:rPr>
        <w:t>Chamic</w:t>
      </w:r>
      <w:r w:rsidRPr="00CC540F">
        <w:rPr>
          <w:rFonts w:ascii="Times New Roman" w:hAnsi="Times New Roman"/>
          <w:color w:val="000000" w:themeColor="text1"/>
          <w:sz w:val="24"/>
          <w:szCs w:val="24"/>
        </w:rPr>
        <w:t xml:space="preserve"> dari keluarga Melayu-Polinesia Barat dalam rumpun Austronesia</w:t>
      </w:r>
      <w:r w:rsidR="00292451" w:rsidRPr="00CC540F">
        <w:rPr>
          <w:rFonts w:ascii="Times New Roman" w:hAnsi="Times New Roman"/>
          <w:color w:val="000000" w:themeColor="text1"/>
          <w:sz w:val="24"/>
          <w:szCs w:val="24"/>
        </w:rPr>
        <w:t xml:space="preserve"> (Thurgood 2005)</w:t>
      </w:r>
      <w:r w:rsidRPr="00CC540F">
        <w:rPr>
          <w:rFonts w:ascii="Times New Roman" w:hAnsi="Times New Roman"/>
          <w:color w:val="000000" w:themeColor="text1"/>
          <w:sz w:val="24"/>
          <w:szCs w:val="24"/>
        </w:rPr>
        <w:t xml:space="preserve">.  Bahasa Cham dituturkan di Tanah Besar Asia Tenggara (Kaori Ueki 2011).  Pada awalnya bahasa Cham berkembang sebagai bahasa kerajaan Champa tetapi kini telah terbentuk kepada dua dialek, iaitu dialek Cham Timur yang banyak dituturkan di Vietnam dan dialek Cham Barat di Kemboja.  Fungsi kedua-dua dialek ini secara beransur-ansur diambil alih oleh bahasa Khmer di Kemboja dan bahasa Vietnam di Vietnam (Westphal 2012).  </w:t>
      </w:r>
      <w:r w:rsidR="000B6684" w:rsidRPr="00CC540F">
        <w:rPr>
          <w:rFonts w:ascii="Times New Roman" w:hAnsi="Times New Roman"/>
          <w:color w:val="000000" w:themeColor="text1"/>
          <w:sz w:val="24"/>
          <w:szCs w:val="24"/>
        </w:rPr>
        <w:t xml:space="preserve">Bahasa Cham sekeluarga dengan bahasa-bahasa Chamik yang lain, iaitu Tsat (Hainan), Rade, Jarai, Haroi, Chru, dan Roglai (selatan tanah tinggi Vietnam), dan Aceh (utara Sumatra). </w:t>
      </w:r>
      <w:r w:rsidRPr="00CC540F">
        <w:rPr>
          <w:rFonts w:ascii="Times New Roman" w:hAnsi="Times New Roman"/>
          <w:color w:val="000000" w:themeColor="text1"/>
          <w:sz w:val="24"/>
          <w:szCs w:val="24"/>
        </w:rPr>
        <w:t>Sebagai satu daripada keluarga Melayu-Polinesia Barat, bahasa Cham</w:t>
      </w:r>
      <w:r w:rsidR="000B6684" w:rsidRPr="00CC540F">
        <w:rPr>
          <w:rFonts w:ascii="Times New Roman" w:hAnsi="Times New Roman"/>
          <w:color w:val="000000" w:themeColor="text1"/>
          <w:sz w:val="24"/>
          <w:szCs w:val="24"/>
        </w:rPr>
        <w:t xml:space="preserve"> juga</w:t>
      </w:r>
      <w:r w:rsidRPr="00CC540F">
        <w:rPr>
          <w:rFonts w:ascii="Times New Roman" w:hAnsi="Times New Roman"/>
          <w:color w:val="000000" w:themeColor="text1"/>
          <w:sz w:val="24"/>
          <w:szCs w:val="24"/>
        </w:rPr>
        <w:t xml:space="preserve"> mempunyai kaitan yang rapat dengan bahasa Melayu (Adelaar 2005; </w:t>
      </w:r>
      <w:r w:rsidR="000B6684" w:rsidRPr="00CC540F">
        <w:rPr>
          <w:rFonts w:ascii="Times New Roman" w:hAnsi="Times New Roman"/>
          <w:color w:val="000000" w:themeColor="text1"/>
          <w:sz w:val="24"/>
          <w:szCs w:val="24"/>
        </w:rPr>
        <w:t xml:space="preserve">Thurgood 2005; </w:t>
      </w:r>
      <w:r w:rsidRPr="00CC540F">
        <w:rPr>
          <w:rFonts w:ascii="Times New Roman" w:hAnsi="Times New Roman"/>
          <w:color w:val="000000" w:themeColor="text1"/>
          <w:sz w:val="24"/>
          <w:szCs w:val="24"/>
        </w:rPr>
        <w:t xml:space="preserve">Kok-Thay 2013; Brunelle 2008). </w:t>
      </w:r>
      <w:r w:rsidR="004C5383" w:rsidRPr="00CC540F">
        <w:rPr>
          <w:rFonts w:ascii="Times New Roman" w:hAnsi="Times New Roman"/>
          <w:color w:val="000000" w:themeColor="text1"/>
          <w:sz w:val="24"/>
          <w:szCs w:val="24"/>
        </w:rPr>
        <w:t xml:space="preserve"> </w:t>
      </w:r>
      <w:r w:rsidR="000B6684" w:rsidRPr="00CC540F">
        <w:rPr>
          <w:rFonts w:ascii="Times New Roman" w:hAnsi="Times New Roman"/>
          <w:color w:val="000000" w:themeColor="text1"/>
          <w:sz w:val="24"/>
          <w:szCs w:val="24"/>
        </w:rPr>
        <w:t>B</w:t>
      </w:r>
      <w:r w:rsidR="004C5383" w:rsidRPr="00CC540F">
        <w:rPr>
          <w:rFonts w:ascii="Times New Roman" w:hAnsi="Times New Roman"/>
          <w:color w:val="000000" w:themeColor="text1"/>
          <w:sz w:val="24"/>
          <w:szCs w:val="24"/>
        </w:rPr>
        <w:t xml:space="preserve">ahasa Cham </w:t>
      </w:r>
      <w:r w:rsidR="007536BC" w:rsidRPr="00CC540F">
        <w:rPr>
          <w:rFonts w:ascii="Times New Roman" w:hAnsi="Times New Roman"/>
          <w:color w:val="000000" w:themeColor="text1"/>
          <w:sz w:val="24"/>
          <w:szCs w:val="24"/>
        </w:rPr>
        <w:t xml:space="preserve">amat </w:t>
      </w:r>
      <w:r w:rsidR="004C5383" w:rsidRPr="00CC540F">
        <w:rPr>
          <w:rFonts w:ascii="Times New Roman" w:hAnsi="Times New Roman"/>
          <w:color w:val="000000" w:themeColor="text1"/>
          <w:sz w:val="24"/>
          <w:szCs w:val="24"/>
        </w:rPr>
        <w:t>berbeza dengan bahasa Khmer dan bahasa Vietnam.</w:t>
      </w:r>
      <w:r w:rsidR="007536BC" w:rsidRPr="00CC540F">
        <w:rPr>
          <w:rFonts w:ascii="Times New Roman" w:hAnsi="Times New Roman"/>
          <w:color w:val="000000" w:themeColor="text1"/>
          <w:sz w:val="24"/>
          <w:szCs w:val="24"/>
        </w:rPr>
        <w:t xml:space="preserve">  Bahasa Khmer merupakan bahasa Mon-Khmer</w:t>
      </w:r>
      <w:r w:rsidR="000B6684" w:rsidRPr="00CC540F">
        <w:rPr>
          <w:rFonts w:ascii="Times New Roman" w:hAnsi="Times New Roman"/>
          <w:color w:val="000000" w:themeColor="text1"/>
          <w:sz w:val="24"/>
          <w:szCs w:val="24"/>
        </w:rPr>
        <w:t xml:space="preserve"> (Austroasia)</w:t>
      </w:r>
      <w:r w:rsidR="007536BC" w:rsidRPr="00CC540F">
        <w:rPr>
          <w:rFonts w:ascii="Times New Roman" w:hAnsi="Times New Roman"/>
          <w:color w:val="000000" w:themeColor="text1"/>
          <w:sz w:val="24"/>
          <w:szCs w:val="24"/>
        </w:rPr>
        <w:t xml:space="preserve"> dari cabang Mon-Khmer Timur manakala bahasa Vietnam pula ialah bahasa Mon-Khmer dari cabang </w:t>
      </w:r>
      <w:r w:rsidR="002B0437" w:rsidRPr="00CC540F">
        <w:rPr>
          <w:rFonts w:ascii="Times New Roman" w:hAnsi="Times New Roman"/>
          <w:color w:val="000000" w:themeColor="text1"/>
          <w:sz w:val="24"/>
          <w:szCs w:val="24"/>
        </w:rPr>
        <w:t>Viet-Moung</w:t>
      </w:r>
      <w:r w:rsidR="00F66482" w:rsidRPr="00CC540F">
        <w:rPr>
          <w:rFonts w:ascii="Times New Roman" w:hAnsi="Times New Roman"/>
          <w:color w:val="000000" w:themeColor="text1"/>
          <w:sz w:val="24"/>
          <w:szCs w:val="24"/>
        </w:rPr>
        <w:t>.  Kekerabatan bahasa Khmer dan Vietnam adalah lebih dekat kepada bahasa-bahasa Mon-Khmer cabang Aslian di Malaysia</w:t>
      </w:r>
      <w:r w:rsidR="000B6684" w:rsidRPr="00CC540F">
        <w:rPr>
          <w:rFonts w:ascii="Times New Roman" w:hAnsi="Times New Roman"/>
          <w:color w:val="000000" w:themeColor="text1"/>
          <w:sz w:val="24"/>
          <w:szCs w:val="24"/>
        </w:rPr>
        <w:t xml:space="preserve"> yang juga merupakan rumpun Austroasia</w:t>
      </w:r>
      <w:r w:rsidR="00F66482" w:rsidRPr="00CC540F">
        <w:rPr>
          <w:rFonts w:ascii="Times New Roman" w:hAnsi="Times New Roman"/>
          <w:color w:val="000000" w:themeColor="text1"/>
          <w:sz w:val="24"/>
          <w:szCs w:val="24"/>
        </w:rPr>
        <w:t>.</w:t>
      </w:r>
      <w:r w:rsidR="002B0437" w:rsidRPr="00CC540F">
        <w:rPr>
          <w:rFonts w:ascii="Times New Roman" w:hAnsi="Times New Roman"/>
          <w:color w:val="000000" w:themeColor="text1"/>
          <w:sz w:val="24"/>
          <w:szCs w:val="24"/>
        </w:rPr>
        <w:t xml:space="preserve"> </w:t>
      </w:r>
    </w:p>
    <w:p w14:paraId="583F0A49" w14:textId="77777777" w:rsidR="00344119" w:rsidRPr="00CC540F" w:rsidRDefault="00344119" w:rsidP="000F17E7">
      <w:pPr>
        <w:spacing w:after="0" w:line="240" w:lineRule="auto"/>
        <w:rPr>
          <w:rFonts w:ascii="Times New Roman" w:hAnsi="Times New Roman"/>
          <w:b/>
          <w:color w:val="000000" w:themeColor="text1"/>
          <w:sz w:val="24"/>
          <w:szCs w:val="24"/>
        </w:rPr>
      </w:pPr>
    </w:p>
    <w:p w14:paraId="057A7D72" w14:textId="3D8C3909" w:rsidR="008539E4" w:rsidRPr="00CC540F" w:rsidRDefault="0062678E" w:rsidP="000F17E7">
      <w:pPr>
        <w:spacing w:after="0" w:line="240" w:lineRule="auto"/>
        <w:jc w:val="center"/>
        <w:rPr>
          <w:rFonts w:ascii="Times New Roman" w:hAnsi="Times New Roman"/>
          <w:b/>
          <w:color w:val="000000" w:themeColor="text1"/>
          <w:sz w:val="24"/>
          <w:szCs w:val="24"/>
        </w:rPr>
      </w:pPr>
      <w:r w:rsidRPr="00CC540F">
        <w:rPr>
          <w:rFonts w:ascii="Times New Roman" w:hAnsi="Times New Roman"/>
          <w:b/>
          <w:color w:val="000000" w:themeColor="text1"/>
          <w:sz w:val="24"/>
          <w:szCs w:val="24"/>
        </w:rPr>
        <w:t>SOROTAN LITERATUR</w:t>
      </w:r>
    </w:p>
    <w:p w14:paraId="4774E795" w14:textId="77777777" w:rsidR="00A54D3D" w:rsidRPr="00CC540F" w:rsidRDefault="00A54D3D" w:rsidP="000F17E7">
      <w:pPr>
        <w:spacing w:after="0" w:line="240" w:lineRule="auto"/>
        <w:jc w:val="center"/>
        <w:rPr>
          <w:rFonts w:ascii="Times New Roman" w:hAnsi="Times New Roman"/>
          <w:b/>
          <w:color w:val="000000" w:themeColor="text1"/>
          <w:sz w:val="24"/>
          <w:szCs w:val="24"/>
        </w:rPr>
      </w:pPr>
    </w:p>
    <w:p w14:paraId="08009AA7" w14:textId="23B57938" w:rsidR="00A43612" w:rsidRPr="00CC540F" w:rsidRDefault="008539E4" w:rsidP="000F17E7">
      <w:pPr>
        <w:spacing w:after="0" w:line="240" w:lineRule="auto"/>
        <w:jc w:val="both"/>
        <w:rPr>
          <w:rFonts w:ascii="Times New Roman" w:hAnsi="Times New Roman"/>
          <w:b/>
          <w:color w:val="000000" w:themeColor="text1"/>
          <w:sz w:val="24"/>
          <w:szCs w:val="24"/>
        </w:rPr>
      </w:pPr>
      <w:bookmarkStart w:id="4" w:name="_Hlk501317478"/>
      <w:r w:rsidRPr="00CC540F">
        <w:rPr>
          <w:rFonts w:ascii="Times New Roman" w:hAnsi="Times New Roman"/>
          <w:color w:val="000000" w:themeColor="text1"/>
          <w:sz w:val="24"/>
          <w:szCs w:val="24"/>
        </w:rPr>
        <w:t xml:space="preserve">Penggunaan bahasa </w:t>
      </w:r>
      <w:r w:rsidR="000A23F4" w:rsidRPr="00CC540F">
        <w:rPr>
          <w:rFonts w:ascii="Times New Roman" w:hAnsi="Times New Roman"/>
          <w:color w:val="000000" w:themeColor="text1"/>
          <w:sz w:val="24"/>
          <w:szCs w:val="24"/>
        </w:rPr>
        <w:t>ibunda</w:t>
      </w:r>
      <w:r w:rsidRPr="00CC540F">
        <w:rPr>
          <w:rFonts w:ascii="Times New Roman" w:hAnsi="Times New Roman"/>
          <w:color w:val="000000" w:themeColor="text1"/>
          <w:sz w:val="24"/>
          <w:szCs w:val="24"/>
        </w:rPr>
        <w:t xml:space="preserve"> dalam masyarakat bilingual cenderung </w:t>
      </w:r>
      <w:r w:rsidR="00344119" w:rsidRPr="00CC540F">
        <w:rPr>
          <w:rFonts w:ascii="Times New Roman" w:hAnsi="Times New Roman"/>
          <w:color w:val="000000" w:themeColor="text1"/>
          <w:sz w:val="24"/>
          <w:szCs w:val="24"/>
        </w:rPr>
        <w:t xml:space="preserve">untuk </w:t>
      </w:r>
      <w:r w:rsidRPr="00CC540F">
        <w:rPr>
          <w:rFonts w:ascii="Times New Roman" w:hAnsi="Times New Roman"/>
          <w:color w:val="000000" w:themeColor="text1"/>
          <w:sz w:val="24"/>
          <w:szCs w:val="24"/>
        </w:rPr>
        <w:t xml:space="preserve">menurun atau </w:t>
      </w:r>
      <w:r w:rsidR="00A63BB6" w:rsidRPr="00CC540F">
        <w:rPr>
          <w:rFonts w:ascii="Times New Roman" w:hAnsi="Times New Roman"/>
          <w:color w:val="000000" w:themeColor="text1"/>
          <w:sz w:val="24"/>
          <w:szCs w:val="24"/>
        </w:rPr>
        <w:t>beralih</w:t>
      </w:r>
      <w:r w:rsidRPr="00CC540F">
        <w:rPr>
          <w:rFonts w:ascii="Times New Roman" w:hAnsi="Times New Roman"/>
          <w:color w:val="000000" w:themeColor="text1"/>
          <w:sz w:val="24"/>
          <w:szCs w:val="24"/>
        </w:rPr>
        <w:t xml:space="preserve"> apabila bahasa </w:t>
      </w:r>
      <w:r w:rsidR="000A23F4" w:rsidRPr="00CC540F">
        <w:rPr>
          <w:rFonts w:ascii="Times New Roman" w:hAnsi="Times New Roman"/>
          <w:color w:val="000000" w:themeColor="text1"/>
          <w:sz w:val="24"/>
          <w:szCs w:val="24"/>
        </w:rPr>
        <w:t>ibunda</w:t>
      </w:r>
      <w:r w:rsidRPr="00CC540F">
        <w:rPr>
          <w:rFonts w:ascii="Times New Roman" w:hAnsi="Times New Roman"/>
          <w:color w:val="000000" w:themeColor="text1"/>
          <w:sz w:val="24"/>
          <w:szCs w:val="24"/>
        </w:rPr>
        <w:t xml:space="preserve"> tersebut memiliki fungsi yang sangat sedikit sehingga jarang digunakan manakala bahasa kedua yang lebih dominan akan mengambil alih fungsi tersebut.  Lama-kelamaan penutur bahasa </w:t>
      </w:r>
      <w:r w:rsidR="000A23F4" w:rsidRPr="00CC540F">
        <w:rPr>
          <w:rFonts w:ascii="Times New Roman" w:hAnsi="Times New Roman"/>
          <w:color w:val="000000" w:themeColor="text1"/>
          <w:sz w:val="24"/>
          <w:szCs w:val="24"/>
        </w:rPr>
        <w:t>ibunda</w:t>
      </w:r>
      <w:r w:rsidRPr="00CC540F">
        <w:rPr>
          <w:rFonts w:ascii="Times New Roman" w:hAnsi="Times New Roman"/>
          <w:color w:val="000000" w:themeColor="text1"/>
          <w:sz w:val="24"/>
          <w:szCs w:val="24"/>
        </w:rPr>
        <w:t xml:space="preserve"> sedikit demi sedikit melupakan bahasanya dan beralih kepada bahasa dominan.  Situasi </w:t>
      </w:r>
      <w:r w:rsidR="00A11138" w:rsidRPr="00CC540F">
        <w:rPr>
          <w:rFonts w:ascii="Times New Roman" w:hAnsi="Times New Roman"/>
          <w:color w:val="000000" w:themeColor="text1"/>
          <w:sz w:val="24"/>
          <w:szCs w:val="24"/>
        </w:rPr>
        <w:t>peralihan bahasa ini</w:t>
      </w:r>
      <w:r w:rsidRPr="00CC540F">
        <w:rPr>
          <w:rFonts w:ascii="Times New Roman" w:hAnsi="Times New Roman"/>
          <w:color w:val="000000" w:themeColor="text1"/>
          <w:sz w:val="24"/>
          <w:szCs w:val="24"/>
        </w:rPr>
        <w:t xml:space="preserve"> sering dibuktikan dalam konteks golongan yang berhijrah di kebanyakan tempat di seluruh dunia terutamanya oleh generasi muda yang berhadapan dengan proses perubahan daripada satu kedudukan kepada kedudukan yang lain dalam masyarakat (Potowski 2013).  </w:t>
      </w:r>
      <w:r w:rsidR="00ED3176" w:rsidRPr="00CC540F">
        <w:rPr>
          <w:rFonts w:ascii="Times New Roman" w:hAnsi="Times New Roman"/>
          <w:color w:val="000000" w:themeColor="text1"/>
          <w:sz w:val="24"/>
          <w:szCs w:val="24"/>
        </w:rPr>
        <w:t>Potowski</w:t>
      </w:r>
      <w:r w:rsidR="00C82A2F" w:rsidRPr="00CC540F">
        <w:rPr>
          <w:rFonts w:ascii="Times New Roman" w:hAnsi="Times New Roman"/>
          <w:color w:val="000000" w:themeColor="text1"/>
          <w:sz w:val="24"/>
          <w:szCs w:val="24"/>
        </w:rPr>
        <w:t xml:space="preserve"> (2013)</w:t>
      </w:r>
      <w:r w:rsidR="00ED3176" w:rsidRPr="00CC540F">
        <w:rPr>
          <w:rFonts w:ascii="Times New Roman" w:hAnsi="Times New Roman"/>
          <w:color w:val="000000" w:themeColor="text1"/>
          <w:sz w:val="24"/>
          <w:szCs w:val="24"/>
        </w:rPr>
        <w:t xml:space="preserve"> </w:t>
      </w:r>
      <w:r w:rsidR="00CA4B44" w:rsidRPr="00CC540F">
        <w:rPr>
          <w:rFonts w:ascii="Times New Roman" w:hAnsi="Times New Roman"/>
          <w:color w:val="000000" w:themeColor="text1"/>
          <w:sz w:val="24"/>
          <w:szCs w:val="24"/>
        </w:rPr>
        <w:t>mendapati golongan</w:t>
      </w:r>
      <w:r w:rsidR="00A43612" w:rsidRPr="00CC540F">
        <w:rPr>
          <w:rFonts w:ascii="Times New Roman" w:hAnsi="Times New Roman"/>
          <w:color w:val="000000" w:themeColor="text1"/>
          <w:sz w:val="24"/>
          <w:szCs w:val="24"/>
        </w:rPr>
        <w:t xml:space="preserve"> muda yang</w:t>
      </w:r>
      <w:r w:rsidR="00CA4B44" w:rsidRPr="00CC540F">
        <w:rPr>
          <w:rFonts w:ascii="Times New Roman" w:hAnsi="Times New Roman"/>
          <w:color w:val="000000" w:themeColor="text1"/>
          <w:sz w:val="24"/>
          <w:szCs w:val="24"/>
        </w:rPr>
        <w:t xml:space="preserve"> berhijrah meninggalkan bahasa ibunda sebagai akibat tekanan peristiwa setempat termasuklah </w:t>
      </w:r>
      <w:r w:rsidR="00A43612" w:rsidRPr="00CC540F">
        <w:rPr>
          <w:rFonts w:ascii="Times New Roman" w:hAnsi="Times New Roman"/>
          <w:color w:val="000000" w:themeColor="text1"/>
          <w:sz w:val="24"/>
          <w:szCs w:val="24"/>
        </w:rPr>
        <w:t>pengaruh</w:t>
      </w:r>
      <w:r w:rsidR="00CA4B44" w:rsidRPr="00CC540F">
        <w:rPr>
          <w:rFonts w:ascii="Times New Roman" w:hAnsi="Times New Roman"/>
          <w:color w:val="000000" w:themeColor="text1"/>
          <w:sz w:val="24"/>
          <w:szCs w:val="24"/>
        </w:rPr>
        <w:t xml:space="preserve"> rakan setempat, </w:t>
      </w:r>
      <w:r w:rsidR="00A43612" w:rsidRPr="00CC540F">
        <w:rPr>
          <w:rFonts w:ascii="Times New Roman" w:hAnsi="Times New Roman"/>
          <w:color w:val="000000" w:themeColor="text1"/>
          <w:sz w:val="24"/>
          <w:szCs w:val="24"/>
        </w:rPr>
        <w:t>kekurangan peluang menggunakan bahasa ibunda dan keperluan mendapatkan peluang belajar</w:t>
      </w:r>
      <w:r w:rsidR="000F17E7" w:rsidRPr="00CC540F">
        <w:rPr>
          <w:rFonts w:ascii="Times New Roman" w:hAnsi="Times New Roman"/>
          <w:color w:val="000000" w:themeColor="text1"/>
          <w:sz w:val="24"/>
          <w:szCs w:val="24"/>
        </w:rPr>
        <w:t xml:space="preserve">.  </w:t>
      </w:r>
      <w:r w:rsidR="00A43612" w:rsidRPr="00CC540F">
        <w:rPr>
          <w:rFonts w:ascii="Times New Roman" w:hAnsi="Times New Roman"/>
          <w:color w:val="000000" w:themeColor="text1"/>
          <w:sz w:val="24"/>
          <w:szCs w:val="24"/>
        </w:rPr>
        <w:t xml:space="preserve">Peralihan ini dipercepatkan lagi apabila pemindahan bahasa tidak berlaku. </w:t>
      </w:r>
    </w:p>
    <w:p w14:paraId="2FA52F1A" w14:textId="77777777" w:rsidR="00A43612" w:rsidRPr="00CC540F" w:rsidRDefault="00A43612" w:rsidP="000F17E7">
      <w:pPr>
        <w:spacing w:after="0" w:line="240" w:lineRule="auto"/>
        <w:jc w:val="both"/>
        <w:rPr>
          <w:rFonts w:ascii="Times New Roman" w:hAnsi="Times New Roman"/>
          <w:b/>
          <w:color w:val="000000" w:themeColor="text1"/>
          <w:sz w:val="24"/>
          <w:szCs w:val="24"/>
        </w:rPr>
      </w:pPr>
    </w:p>
    <w:p w14:paraId="0A6BE197" w14:textId="035F73CD" w:rsidR="00480C42" w:rsidRPr="00CC540F" w:rsidRDefault="00A11138" w:rsidP="000F17E7">
      <w:pPr>
        <w:spacing w:after="0" w:line="240" w:lineRule="auto"/>
        <w:ind w:firstLine="720"/>
        <w:jc w:val="both"/>
        <w:rPr>
          <w:rFonts w:ascii="Times New Roman" w:hAnsi="Times New Roman"/>
          <w:color w:val="000000" w:themeColor="text1"/>
          <w:sz w:val="24"/>
          <w:szCs w:val="24"/>
        </w:rPr>
      </w:pPr>
      <w:bookmarkStart w:id="5" w:name="_Hlk2857136"/>
      <w:r w:rsidRPr="00CC540F">
        <w:rPr>
          <w:rFonts w:ascii="Times New Roman" w:hAnsi="Times New Roman"/>
          <w:color w:val="000000" w:themeColor="text1"/>
          <w:sz w:val="24"/>
          <w:szCs w:val="24"/>
        </w:rPr>
        <w:t xml:space="preserve">Kajian lepas mengenai mengenai masyarakat Cham </w:t>
      </w:r>
      <w:r w:rsidR="008229C8" w:rsidRPr="00CC540F">
        <w:rPr>
          <w:rFonts w:ascii="Times New Roman" w:hAnsi="Times New Roman"/>
          <w:color w:val="000000" w:themeColor="text1"/>
          <w:sz w:val="24"/>
          <w:szCs w:val="24"/>
        </w:rPr>
        <w:t>kebanyakannya dilihat dari sudut sejarah dan sosiobudaya</w:t>
      </w:r>
      <w:r w:rsidR="00876D79" w:rsidRPr="00CC540F">
        <w:rPr>
          <w:rFonts w:ascii="Times New Roman" w:hAnsi="Times New Roman"/>
          <w:color w:val="000000" w:themeColor="text1"/>
          <w:sz w:val="24"/>
          <w:szCs w:val="24"/>
        </w:rPr>
        <w:t xml:space="preserve"> (Siti Nor </w:t>
      </w:r>
      <w:r w:rsidR="00BF183B" w:rsidRPr="00CC540F">
        <w:rPr>
          <w:rFonts w:ascii="Times New Roman" w:hAnsi="Times New Roman"/>
          <w:color w:val="000000" w:themeColor="text1"/>
          <w:sz w:val="24"/>
          <w:szCs w:val="24"/>
        </w:rPr>
        <w:t xml:space="preserve">Awang </w:t>
      </w:r>
      <w:r w:rsidR="00876D79" w:rsidRPr="00CC540F">
        <w:rPr>
          <w:rFonts w:ascii="Times New Roman" w:hAnsi="Times New Roman"/>
          <w:color w:val="000000" w:themeColor="text1"/>
          <w:sz w:val="24"/>
          <w:szCs w:val="24"/>
        </w:rPr>
        <w:t xml:space="preserve">2010; </w:t>
      </w:r>
      <w:r w:rsidR="00BF183B" w:rsidRPr="00CC540F">
        <w:rPr>
          <w:rFonts w:ascii="Times New Roman" w:hAnsi="Times New Roman"/>
          <w:color w:val="000000" w:themeColor="text1"/>
          <w:sz w:val="24"/>
          <w:szCs w:val="24"/>
        </w:rPr>
        <w:t xml:space="preserve">Fatimah Abdullah, Mohamad Zain Musa &amp; Farid Mat Zain </w:t>
      </w:r>
      <w:r w:rsidR="00876D79" w:rsidRPr="00CC540F">
        <w:rPr>
          <w:rFonts w:ascii="Times New Roman" w:hAnsi="Times New Roman"/>
          <w:color w:val="000000" w:themeColor="text1"/>
          <w:sz w:val="24"/>
          <w:szCs w:val="24"/>
          <w:lang w:val="ms-MY"/>
        </w:rPr>
        <w:t xml:space="preserve">2009; </w:t>
      </w:r>
      <w:r w:rsidR="00876D79" w:rsidRPr="00CC540F">
        <w:rPr>
          <w:rFonts w:ascii="Times New Roman" w:hAnsi="Times New Roman"/>
          <w:color w:val="000000" w:themeColor="text1"/>
          <w:sz w:val="24"/>
          <w:szCs w:val="24"/>
        </w:rPr>
        <w:t>Kok-Thay 2013; Farina So 2012)</w:t>
      </w:r>
      <w:r w:rsidR="008229C8" w:rsidRPr="00CC540F">
        <w:rPr>
          <w:rFonts w:ascii="Times New Roman" w:hAnsi="Times New Roman"/>
          <w:color w:val="000000" w:themeColor="text1"/>
          <w:sz w:val="24"/>
          <w:szCs w:val="24"/>
        </w:rPr>
        <w:t xml:space="preserve">.  </w:t>
      </w:r>
      <w:r w:rsidR="00876D79" w:rsidRPr="00CC540F">
        <w:rPr>
          <w:rFonts w:ascii="Times New Roman" w:hAnsi="Times New Roman"/>
          <w:color w:val="000000" w:themeColor="text1"/>
          <w:sz w:val="24"/>
          <w:szCs w:val="24"/>
        </w:rPr>
        <w:t>Walaupun ada perbincangan tentang aspek bahasa dalam kajian-kajian tersebut, tetapi perbincangannya adalah terhad</w:t>
      </w:r>
      <w:r w:rsidRPr="00CC540F">
        <w:rPr>
          <w:rFonts w:ascii="Times New Roman" w:hAnsi="Times New Roman"/>
          <w:color w:val="000000" w:themeColor="text1"/>
          <w:sz w:val="24"/>
          <w:szCs w:val="24"/>
        </w:rPr>
        <w:t xml:space="preserve">. </w:t>
      </w:r>
      <w:r w:rsidR="00876D79" w:rsidRPr="00CC540F">
        <w:rPr>
          <w:rFonts w:ascii="Times New Roman" w:hAnsi="Times New Roman"/>
          <w:color w:val="000000" w:themeColor="text1"/>
          <w:sz w:val="24"/>
          <w:szCs w:val="24"/>
        </w:rPr>
        <w:t xml:space="preserve"> </w:t>
      </w:r>
      <w:r w:rsidR="008539E4" w:rsidRPr="00CC540F">
        <w:rPr>
          <w:rFonts w:ascii="Times New Roman" w:hAnsi="Times New Roman"/>
          <w:color w:val="000000" w:themeColor="text1"/>
          <w:sz w:val="24"/>
          <w:szCs w:val="24"/>
        </w:rPr>
        <w:t>Kajian</w:t>
      </w:r>
      <w:r w:rsidRPr="00CC540F">
        <w:rPr>
          <w:rFonts w:ascii="Times New Roman" w:hAnsi="Times New Roman"/>
          <w:color w:val="000000" w:themeColor="text1"/>
          <w:sz w:val="24"/>
          <w:szCs w:val="24"/>
        </w:rPr>
        <w:t xml:space="preserve"> </w:t>
      </w:r>
      <w:r w:rsidR="008539E4" w:rsidRPr="00CC540F">
        <w:rPr>
          <w:rFonts w:ascii="Times New Roman" w:hAnsi="Times New Roman"/>
          <w:color w:val="000000" w:themeColor="text1"/>
          <w:sz w:val="24"/>
          <w:szCs w:val="24"/>
        </w:rPr>
        <w:t xml:space="preserve">Siti Nor </w:t>
      </w:r>
      <w:r w:rsidR="00BF183B" w:rsidRPr="00CC540F">
        <w:rPr>
          <w:rFonts w:ascii="Times New Roman" w:hAnsi="Times New Roman"/>
          <w:color w:val="000000" w:themeColor="text1"/>
          <w:sz w:val="24"/>
          <w:szCs w:val="24"/>
        </w:rPr>
        <w:t xml:space="preserve">Awang </w:t>
      </w:r>
      <w:r w:rsidR="008539E4" w:rsidRPr="00CC540F">
        <w:rPr>
          <w:rFonts w:ascii="Times New Roman" w:hAnsi="Times New Roman"/>
          <w:color w:val="000000" w:themeColor="text1"/>
          <w:sz w:val="24"/>
          <w:szCs w:val="24"/>
        </w:rPr>
        <w:t xml:space="preserve">(2010) dan </w:t>
      </w:r>
      <w:r w:rsidR="008539E4" w:rsidRPr="00CC540F">
        <w:rPr>
          <w:rFonts w:ascii="Times New Roman" w:hAnsi="Times New Roman"/>
          <w:color w:val="000000" w:themeColor="text1"/>
          <w:sz w:val="24"/>
          <w:szCs w:val="24"/>
          <w:lang w:val="ms-MY"/>
        </w:rPr>
        <w:t>Fatimah</w:t>
      </w:r>
      <w:r w:rsidR="00BF183B" w:rsidRPr="00CC540F">
        <w:rPr>
          <w:rFonts w:ascii="Times New Roman" w:hAnsi="Times New Roman"/>
          <w:color w:val="000000" w:themeColor="text1"/>
          <w:sz w:val="24"/>
          <w:szCs w:val="24"/>
          <w:lang w:val="ms-MY"/>
        </w:rPr>
        <w:t xml:space="preserve"> Abdullah</w:t>
      </w:r>
      <w:r w:rsidR="008539E4" w:rsidRPr="00CC540F">
        <w:rPr>
          <w:rFonts w:ascii="Times New Roman" w:hAnsi="Times New Roman"/>
          <w:color w:val="000000" w:themeColor="text1"/>
          <w:sz w:val="24"/>
          <w:szCs w:val="24"/>
          <w:lang w:val="ms-MY"/>
        </w:rPr>
        <w:t>, Mohamad Zain</w:t>
      </w:r>
      <w:r w:rsidR="00BF183B" w:rsidRPr="00CC540F">
        <w:rPr>
          <w:rFonts w:ascii="Times New Roman" w:hAnsi="Times New Roman"/>
          <w:color w:val="000000" w:themeColor="text1"/>
          <w:sz w:val="24"/>
          <w:szCs w:val="24"/>
          <w:lang w:val="ms-MY"/>
        </w:rPr>
        <w:t xml:space="preserve"> Musa</w:t>
      </w:r>
      <w:r w:rsidR="008539E4" w:rsidRPr="00CC540F">
        <w:rPr>
          <w:rFonts w:ascii="Times New Roman" w:hAnsi="Times New Roman"/>
          <w:color w:val="000000" w:themeColor="text1"/>
          <w:sz w:val="24"/>
          <w:szCs w:val="24"/>
          <w:lang w:val="ms-MY"/>
        </w:rPr>
        <w:t xml:space="preserve"> </w:t>
      </w:r>
      <w:r w:rsidR="00D1453D" w:rsidRPr="00CC540F">
        <w:rPr>
          <w:rFonts w:ascii="Times New Roman" w:hAnsi="Times New Roman"/>
          <w:color w:val="000000" w:themeColor="text1"/>
          <w:sz w:val="24"/>
          <w:szCs w:val="24"/>
          <w:lang w:val="ms-MY"/>
        </w:rPr>
        <w:t>dan</w:t>
      </w:r>
      <w:r w:rsidR="008539E4" w:rsidRPr="00CC540F">
        <w:rPr>
          <w:rFonts w:ascii="Times New Roman" w:hAnsi="Times New Roman"/>
          <w:color w:val="000000" w:themeColor="text1"/>
          <w:sz w:val="24"/>
          <w:szCs w:val="24"/>
          <w:lang w:val="ms-MY"/>
        </w:rPr>
        <w:t xml:space="preserve"> Farid </w:t>
      </w:r>
      <w:r w:rsidR="00BF183B" w:rsidRPr="00CC540F">
        <w:rPr>
          <w:rFonts w:ascii="Times New Roman" w:hAnsi="Times New Roman"/>
          <w:color w:val="000000" w:themeColor="text1"/>
          <w:sz w:val="24"/>
          <w:szCs w:val="24"/>
          <w:lang w:val="ms-MY"/>
        </w:rPr>
        <w:t xml:space="preserve">Mat Zain </w:t>
      </w:r>
      <w:r w:rsidR="008539E4" w:rsidRPr="00CC540F">
        <w:rPr>
          <w:rFonts w:ascii="Times New Roman" w:hAnsi="Times New Roman"/>
          <w:color w:val="000000" w:themeColor="text1"/>
          <w:sz w:val="24"/>
          <w:szCs w:val="24"/>
          <w:lang w:val="ms-MY"/>
        </w:rPr>
        <w:t xml:space="preserve">(2009) mendapati berlaku kemerosotan </w:t>
      </w:r>
      <w:r w:rsidR="00876D79" w:rsidRPr="00CC540F">
        <w:rPr>
          <w:rFonts w:ascii="Times New Roman" w:hAnsi="Times New Roman"/>
          <w:color w:val="000000" w:themeColor="text1"/>
          <w:sz w:val="24"/>
          <w:szCs w:val="24"/>
          <w:lang w:val="ms-MY"/>
        </w:rPr>
        <w:t xml:space="preserve">penggunaan </w:t>
      </w:r>
      <w:r w:rsidR="008539E4" w:rsidRPr="00CC540F">
        <w:rPr>
          <w:rFonts w:ascii="Times New Roman" w:hAnsi="Times New Roman"/>
          <w:color w:val="000000" w:themeColor="text1"/>
          <w:sz w:val="24"/>
          <w:szCs w:val="24"/>
        </w:rPr>
        <w:t>bahasa Cham di kawasan kajian mereka</w:t>
      </w:r>
      <w:r w:rsidR="008539E4" w:rsidRPr="00CC540F">
        <w:rPr>
          <w:rFonts w:ascii="Times New Roman" w:hAnsi="Times New Roman"/>
          <w:color w:val="000000" w:themeColor="text1"/>
          <w:sz w:val="24"/>
          <w:szCs w:val="24"/>
          <w:lang w:val="ms-MY"/>
        </w:rPr>
        <w:t xml:space="preserve">.  </w:t>
      </w:r>
      <w:bookmarkEnd w:id="5"/>
      <w:r w:rsidR="008539E4" w:rsidRPr="00CC540F">
        <w:rPr>
          <w:rFonts w:ascii="Times New Roman" w:hAnsi="Times New Roman"/>
          <w:color w:val="000000" w:themeColor="text1"/>
          <w:sz w:val="24"/>
          <w:szCs w:val="24"/>
          <w:lang w:val="ms-MY"/>
        </w:rPr>
        <w:t xml:space="preserve">Siti Nor </w:t>
      </w:r>
      <w:r w:rsidR="00BF183B" w:rsidRPr="00CC540F">
        <w:rPr>
          <w:rFonts w:ascii="Times New Roman" w:hAnsi="Times New Roman"/>
          <w:color w:val="000000" w:themeColor="text1"/>
          <w:sz w:val="24"/>
          <w:szCs w:val="24"/>
          <w:lang w:val="ms-MY"/>
        </w:rPr>
        <w:t xml:space="preserve">Awang </w:t>
      </w:r>
      <w:r w:rsidR="008539E4" w:rsidRPr="00CC540F">
        <w:rPr>
          <w:rFonts w:ascii="Times New Roman" w:hAnsi="Times New Roman"/>
          <w:color w:val="000000" w:themeColor="text1"/>
          <w:sz w:val="24"/>
          <w:szCs w:val="24"/>
          <w:lang w:val="ms-MY"/>
        </w:rPr>
        <w:t>(2010)</w:t>
      </w:r>
      <w:r w:rsidR="006A039E" w:rsidRPr="00CC540F">
        <w:rPr>
          <w:rFonts w:ascii="Times New Roman" w:hAnsi="Times New Roman"/>
          <w:color w:val="000000" w:themeColor="text1"/>
          <w:sz w:val="24"/>
          <w:szCs w:val="24"/>
          <w:lang w:val="ms-MY"/>
        </w:rPr>
        <w:t xml:space="preserve"> mendapati berlaku kemerosotan penggunaan </w:t>
      </w:r>
      <w:r w:rsidR="006A039E" w:rsidRPr="00CC540F">
        <w:rPr>
          <w:rFonts w:ascii="Times New Roman" w:hAnsi="Times New Roman"/>
          <w:color w:val="000000" w:themeColor="text1"/>
          <w:sz w:val="24"/>
          <w:szCs w:val="24"/>
        </w:rPr>
        <w:t>bahasa Cham</w:t>
      </w:r>
      <w:r w:rsidR="008539E4" w:rsidRPr="00CC540F">
        <w:rPr>
          <w:rFonts w:ascii="Times New Roman" w:hAnsi="Times New Roman"/>
          <w:color w:val="000000" w:themeColor="text1"/>
          <w:sz w:val="24"/>
          <w:szCs w:val="24"/>
          <w:lang w:val="ms-MY"/>
        </w:rPr>
        <w:t xml:space="preserve"> </w:t>
      </w:r>
      <w:r w:rsidR="006A039E" w:rsidRPr="00CC540F">
        <w:rPr>
          <w:rFonts w:ascii="Times New Roman" w:hAnsi="Times New Roman"/>
          <w:color w:val="000000" w:themeColor="text1"/>
          <w:sz w:val="24"/>
          <w:szCs w:val="24"/>
          <w:lang w:val="ms-MY"/>
        </w:rPr>
        <w:t>dalam kalangan keluarga Cham di Pulau Keladi. Dalam kajiannya, Siti Nor</w:t>
      </w:r>
      <w:r w:rsidR="00BF183B" w:rsidRPr="00CC540F">
        <w:rPr>
          <w:rFonts w:ascii="Times New Roman" w:hAnsi="Times New Roman"/>
          <w:color w:val="000000" w:themeColor="text1"/>
          <w:sz w:val="24"/>
          <w:szCs w:val="24"/>
          <w:lang w:val="ms-MY"/>
        </w:rPr>
        <w:t xml:space="preserve"> Awang</w:t>
      </w:r>
      <w:r w:rsidR="006A039E" w:rsidRPr="00CC540F">
        <w:rPr>
          <w:rFonts w:ascii="Times New Roman" w:hAnsi="Times New Roman"/>
          <w:color w:val="000000" w:themeColor="text1"/>
          <w:sz w:val="24"/>
          <w:szCs w:val="24"/>
          <w:lang w:val="ms-MY"/>
        </w:rPr>
        <w:t xml:space="preserve"> (2010) menjelaskan bahawa k</w:t>
      </w:r>
      <w:r w:rsidR="008539E4" w:rsidRPr="00CC540F">
        <w:rPr>
          <w:rFonts w:ascii="Times New Roman" w:hAnsi="Times New Roman"/>
          <w:color w:val="000000" w:themeColor="text1"/>
          <w:sz w:val="24"/>
          <w:szCs w:val="24"/>
          <w:lang w:val="ms-MY"/>
        </w:rPr>
        <w:t>ebanyakan keluarga Cham merupakan penutur dwibahasa, iaitu bahasa Khmer dan bahasa Melayu.  Daripada 80 keluarga yang dikaji, dua keluarga menggunakan campuran bahasa Cham-Khmer, dan hanya satu keluarga yang menggunakan bahasa Cham sepenuhnya.  Situasi tersebut menunjukkan bahasa Cham tidak dominan dan kurang berfungsi dalam kekeluargaan Cham</w:t>
      </w:r>
      <w:r w:rsidR="006A039E" w:rsidRPr="00CC540F">
        <w:rPr>
          <w:rFonts w:ascii="Times New Roman" w:hAnsi="Times New Roman"/>
          <w:color w:val="000000" w:themeColor="text1"/>
          <w:sz w:val="24"/>
          <w:szCs w:val="24"/>
          <w:lang w:val="ms-MY"/>
        </w:rPr>
        <w:t xml:space="preserve"> berbanding bahasa Khmer dan bahasa Melayu</w:t>
      </w:r>
      <w:r w:rsidR="008539E4" w:rsidRPr="00CC540F">
        <w:rPr>
          <w:rFonts w:ascii="Times New Roman" w:hAnsi="Times New Roman"/>
          <w:color w:val="000000" w:themeColor="text1"/>
          <w:sz w:val="24"/>
          <w:szCs w:val="24"/>
          <w:lang w:val="ms-MY"/>
        </w:rPr>
        <w:t>.  Kajian Fatimah</w:t>
      </w:r>
      <w:r w:rsidR="00BF183B" w:rsidRPr="00CC540F">
        <w:rPr>
          <w:rFonts w:ascii="Times New Roman" w:hAnsi="Times New Roman"/>
          <w:color w:val="000000" w:themeColor="text1"/>
          <w:sz w:val="24"/>
          <w:szCs w:val="24"/>
          <w:lang w:val="ms-MY"/>
        </w:rPr>
        <w:t xml:space="preserve"> Abdullah</w:t>
      </w:r>
      <w:r w:rsidR="008539E4" w:rsidRPr="00CC540F">
        <w:rPr>
          <w:rFonts w:ascii="Times New Roman" w:hAnsi="Times New Roman"/>
          <w:color w:val="000000" w:themeColor="text1"/>
          <w:sz w:val="24"/>
          <w:szCs w:val="24"/>
          <w:lang w:val="ms-MY"/>
        </w:rPr>
        <w:t xml:space="preserve">, Mohamad Zain </w:t>
      </w:r>
      <w:r w:rsidR="00BF183B" w:rsidRPr="00CC540F">
        <w:rPr>
          <w:rFonts w:ascii="Times New Roman" w:hAnsi="Times New Roman"/>
          <w:color w:val="000000" w:themeColor="text1"/>
          <w:sz w:val="24"/>
          <w:szCs w:val="24"/>
          <w:lang w:val="ms-MY"/>
        </w:rPr>
        <w:t xml:space="preserve">Musa </w:t>
      </w:r>
      <w:r w:rsidR="008539E4" w:rsidRPr="00CC540F">
        <w:rPr>
          <w:rFonts w:ascii="Times New Roman" w:hAnsi="Times New Roman"/>
          <w:color w:val="000000" w:themeColor="text1"/>
          <w:sz w:val="24"/>
          <w:szCs w:val="24"/>
          <w:lang w:val="ms-MY"/>
        </w:rPr>
        <w:t xml:space="preserve">dan Farid </w:t>
      </w:r>
      <w:r w:rsidR="00BF183B" w:rsidRPr="00CC540F">
        <w:rPr>
          <w:rFonts w:ascii="Times New Roman" w:hAnsi="Times New Roman"/>
          <w:color w:val="000000" w:themeColor="text1"/>
          <w:sz w:val="24"/>
          <w:szCs w:val="24"/>
          <w:lang w:val="ms-MY"/>
        </w:rPr>
        <w:t xml:space="preserve">Mat Zain </w:t>
      </w:r>
      <w:r w:rsidR="008539E4" w:rsidRPr="00CC540F">
        <w:rPr>
          <w:rFonts w:ascii="Times New Roman" w:hAnsi="Times New Roman"/>
          <w:color w:val="000000" w:themeColor="text1"/>
          <w:sz w:val="24"/>
          <w:szCs w:val="24"/>
          <w:lang w:val="ms-MY"/>
        </w:rPr>
        <w:t xml:space="preserve">(2009) pula mendapati tidak berlaku </w:t>
      </w:r>
      <w:r w:rsidR="006A039E" w:rsidRPr="00CC540F">
        <w:rPr>
          <w:rFonts w:ascii="Times New Roman" w:hAnsi="Times New Roman"/>
          <w:color w:val="000000" w:themeColor="text1"/>
          <w:sz w:val="24"/>
          <w:szCs w:val="24"/>
          <w:lang w:val="ms-MY"/>
        </w:rPr>
        <w:t>pemindahan</w:t>
      </w:r>
      <w:r w:rsidR="008539E4" w:rsidRPr="00CC540F">
        <w:rPr>
          <w:rFonts w:ascii="Times New Roman" w:hAnsi="Times New Roman"/>
          <w:color w:val="000000" w:themeColor="text1"/>
          <w:sz w:val="24"/>
          <w:szCs w:val="24"/>
          <w:lang w:val="ms-MY"/>
        </w:rPr>
        <w:t xml:space="preserve"> bahasa</w:t>
      </w:r>
      <w:r w:rsidR="006A039E" w:rsidRPr="00CC540F">
        <w:rPr>
          <w:rFonts w:ascii="Times New Roman" w:hAnsi="Times New Roman"/>
          <w:color w:val="000000" w:themeColor="text1"/>
          <w:sz w:val="24"/>
          <w:szCs w:val="24"/>
          <w:lang w:val="ms-MY"/>
        </w:rPr>
        <w:t xml:space="preserve"> daripada generasi tua kepada generasi muda</w:t>
      </w:r>
      <w:r w:rsidR="008539E4" w:rsidRPr="00CC540F">
        <w:rPr>
          <w:rFonts w:ascii="Times New Roman" w:hAnsi="Times New Roman"/>
          <w:color w:val="000000" w:themeColor="text1"/>
          <w:sz w:val="24"/>
          <w:szCs w:val="24"/>
          <w:lang w:val="ms-MY"/>
        </w:rPr>
        <w:t xml:space="preserve">.  Generasi tua Cham tidak menggunakan bahasa Cham dengan anak-anak, malah generasi muda lebih fasih bertutur dalam bahasa Melayu dialek Kelantan.  Ada juga generasi tua yang menggalakkan generasi muda untuk menguasai </w:t>
      </w:r>
      <w:r w:rsidR="008539E4" w:rsidRPr="00CC540F">
        <w:rPr>
          <w:rFonts w:ascii="Times New Roman" w:hAnsi="Times New Roman"/>
          <w:color w:val="000000" w:themeColor="text1"/>
          <w:sz w:val="24"/>
          <w:szCs w:val="24"/>
          <w:lang w:val="ms-MY"/>
        </w:rPr>
        <w:lastRenderedPageBreak/>
        <w:t xml:space="preserve">bahasa Cina bagi tujuan ekonomi.  Dapatan ini membuktikan penggunaan bahasa Cham </w:t>
      </w:r>
      <w:r w:rsidR="007E2CA5" w:rsidRPr="00CC540F">
        <w:rPr>
          <w:rFonts w:ascii="Times New Roman" w:hAnsi="Times New Roman"/>
          <w:color w:val="000000" w:themeColor="text1"/>
          <w:sz w:val="24"/>
          <w:szCs w:val="24"/>
          <w:lang w:val="ms-MY"/>
        </w:rPr>
        <w:t xml:space="preserve">semakin merosot dan menunjukkan berlakunya peralihan bahasa.  </w:t>
      </w:r>
      <w:r w:rsidR="00480C42" w:rsidRPr="00CC540F">
        <w:rPr>
          <w:rFonts w:ascii="Times New Roman" w:hAnsi="Times New Roman"/>
          <w:color w:val="000000" w:themeColor="text1"/>
          <w:sz w:val="24"/>
          <w:szCs w:val="24"/>
          <w:lang w:val="ms-MY"/>
        </w:rPr>
        <w:t xml:space="preserve">Dalam hal ini, </w:t>
      </w:r>
      <w:r w:rsidR="007E2CA5" w:rsidRPr="00CC540F">
        <w:rPr>
          <w:rFonts w:ascii="Times New Roman" w:hAnsi="Times New Roman"/>
          <w:color w:val="000000" w:themeColor="text1"/>
          <w:sz w:val="24"/>
          <w:szCs w:val="24"/>
        </w:rPr>
        <w:t xml:space="preserve">Sa’adiah Ma’alip dan Teo (2016) </w:t>
      </w:r>
      <w:r w:rsidR="00480C42" w:rsidRPr="00CC540F">
        <w:rPr>
          <w:rFonts w:ascii="Times New Roman" w:hAnsi="Times New Roman"/>
          <w:color w:val="000000" w:themeColor="text1"/>
          <w:sz w:val="24"/>
          <w:szCs w:val="24"/>
        </w:rPr>
        <w:t xml:space="preserve">turut mengakui </w:t>
      </w:r>
      <w:r w:rsidR="007E2CA5" w:rsidRPr="00CC540F">
        <w:rPr>
          <w:rFonts w:ascii="Times New Roman" w:hAnsi="Times New Roman"/>
          <w:color w:val="000000" w:themeColor="text1"/>
          <w:sz w:val="24"/>
          <w:szCs w:val="24"/>
        </w:rPr>
        <w:t xml:space="preserve">bahawa generasi tua </w:t>
      </w:r>
      <w:r w:rsidR="00480C42" w:rsidRPr="00CC540F">
        <w:rPr>
          <w:rFonts w:ascii="Times New Roman" w:hAnsi="Times New Roman"/>
          <w:color w:val="000000" w:themeColor="text1"/>
          <w:sz w:val="24"/>
          <w:szCs w:val="24"/>
        </w:rPr>
        <w:t xml:space="preserve">dan generasi muda berperanan dalam memastikan bahasa ibunda kekal ataupun beralih, iaitu </w:t>
      </w:r>
    </w:p>
    <w:p w14:paraId="7FEA33C5" w14:textId="77777777" w:rsidR="001F1C7A" w:rsidRPr="00CC540F" w:rsidRDefault="001F1C7A" w:rsidP="000F17E7">
      <w:pPr>
        <w:spacing w:after="0" w:line="240" w:lineRule="auto"/>
        <w:ind w:firstLine="720"/>
        <w:jc w:val="both"/>
        <w:rPr>
          <w:rFonts w:ascii="Times New Roman" w:hAnsi="Times New Roman"/>
          <w:color w:val="000000" w:themeColor="text1"/>
          <w:sz w:val="24"/>
          <w:szCs w:val="24"/>
        </w:rPr>
      </w:pPr>
    </w:p>
    <w:p w14:paraId="441AFE40" w14:textId="75CC053D" w:rsidR="00480C42" w:rsidRPr="00CC540F" w:rsidRDefault="00480C42" w:rsidP="000F17E7">
      <w:pPr>
        <w:spacing w:after="0" w:line="240" w:lineRule="auto"/>
        <w:ind w:left="567" w:right="804"/>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“Penggunaan bahasa ibunda kepada generasi muda memainkan peranan utama dalam melestarikan sesebuah bahasa. Ini adalah kerana jika bahasa ibunda, khususnya bahasa masyarakat minoriti yang tidak diturunkan kepada generasi seterusnya, ia boleh menyebabkan peralihan bahasa ibunda tersebut kepada bahasa lain…Oleh demikian penggunaan bahasa oleh generasi yang lebih tua kepada generasi muda amat diperlukan dalam memastikan bahasa itu boleh terus kekal” (</w:t>
      </w:r>
      <w:r w:rsidR="00792522" w:rsidRPr="00CC540F">
        <w:rPr>
          <w:rFonts w:ascii="Times New Roman" w:hAnsi="Times New Roman"/>
          <w:color w:val="000000" w:themeColor="text1"/>
          <w:sz w:val="24"/>
          <w:szCs w:val="24"/>
        </w:rPr>
        <w:t xml:space="preserve">Sa’adiah Ma’alip </w:t>
      </w:r>
      <w:r w:rsidR="00C33BD3" w:rsidRPr="00CC540F">
        <w:rPr>
          <w:rFonts w:ascii="Times New Roman" w:hAnsi="Times New Roman"/>
          <w:color w:val="000000" w:themeColor="text1"/>
          <w:sz w:val="24"/>
          <w:szCs w:val="24"/>
        </w:rPr>
        <w:t xml:space="preserve">&amp; </w:t>
      </w:r>
      <w:r w:rsidR="00792522" w:rsidRPr="00CC540F">
        <w:rPr>
          <w:rFonts w:ascii="Times New Roman" w:hAnsi="Times New Roman"/>
          <w:color w:val="000000" w:themeColor="text1"/>
          <w:sz w:val="24"/>
          <w:szCs w:val="24"/>
        </w:rPr>
        <w:t>Teo</w:t>
      </w:r>
      <w:r w:rsidR="00C33BD3" w:rsidRPr="00CC540F">
        <w:rPr>
          <w:rFonts w:ascii="Times New Roman" w:hAnsi="Times New Roman"/>
          <w:color w:val="000000" w:themeColor="text1"/>
          <w:sz w:val="24"/>
          <w:szCs w:val="24"/>
        </w:rPr>
        <w:t>, 2016,</w:t>
      </w:r>
      <w:r w:rsidR="00792522" w:rsidRPr="00CC540F">
        <w:rPr>
          <w:rFonts w:ascii="Times New Roman" w:hAnsi="Times New Roman"/>
          <w:color w:val="000000" w:themeColor="text1"/>
          <w:sz w:val="24"/>
          <w:szCs w:val="24"/>
        </w:rPr>
        <w:t xml:space="preserve"> </w:t>
      </w:r>
      <w:r w:rsidRPr="00CC540F">
        <w:rPr>
          <w:rFonts w:ascii="Times New Roman" w:hAnsi="Times New Roman"/>
          <w:color w:val="000000" w:themeColor="text1"/>
          <w:sz w:val="24"/>
          <w:szCs w:val="24"/>
        </w:rPr>
        <w:t>hlm 63).</w:t>
      </w:r>
    </w:p>
    <w:p w14:paraId="1D3CE49C" w14:textId="77777777" w:rsidR="00480C42" w:rsidRPr="00CC540F" w:rsidRDefault="00480C42" w:rsidP="000F17E7">
      <w:pPr>
        <w:spacing w:after="0" w:line="240" w:lineRule="auto"/>
        <w:ind w:firstLine="720"/>
        <w:jc w:val="both"/>
        <w:rPr>
          <w:rFonts w:ascii="Times New Roman" w:hAnsi="Times New Roman"/>
          <w:color w:val="000000" w:themeColor="text1"/>
          <w:sz w:val="24"/>
          <w:szCs w:val="24"/>
        </w:rPr>
      </w:pPr>
    </w:p>
    <w:p w14:paraId="2E2F3431" w14:textId="315439EE" w:rsidR="008539E4" w:rsidRPr="00CC540F" w:rsidRDefault="008539E4" w:rsidP="000F17E7">
      <w:pPr>
        <w:spacing w:after="0" w:line="240" w:lineRule="auto"/>
        <w:ind w:firstLine="720"/>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Kemerosotan fungsi bahasa Cham juga berlaku di Kemboja dan Vietnam.  Kajian Kok-Thay</w:t>
      </w:r>
      <w:r w:rsidR="006F79F6" w:rsidRPr="00CC540F">
        <w:rPr>
          <w:rFonts w:ascii="Times New Roman" w:hAnsi="Times New Roman"/>
          <w:color w:val="000000" w:themeColor="text1"/>
          <w:sz w:val="24"/>
          <w:szCs w:val="24"/>
        </w:rPr>
        <w:t xml:space="preserve"> </w:t>
      </w:r>
      <w:r w:rsidRPr="00CC540F">
        <w:rPr>
          <w:rFonts w:ascii="Times New Roman" w:hAnsi="Times New Roman"/>
          <w:color w:val="000000" w:themeColor="text1"/>
          <w:sz w:val="24"/>
          <w:szCs w:val="24"/>
        </w:rPr>
        <w:t xml:space="preserve">(2013) mendapati majoriti masyarakat Cham Battambang tidak menggunakan bahasa Cham dan beralih kepada bahasa Khmer. Temu bual yang dilakukannya terhadap generasi tua mendapati penghijrahan masyarakat Cham 200 tahun sebelum rejim Khmer-Rouge ke petempatan Khmer di Battambang dari wilayah Kampong Cham dan Vietnam menyukarkan </w:t>
      </w:r>
      <w:r w:rsidR="00EF0EB5" w:rsidRPr="00CC540F">
        <w:rPr>
          <w:rFonts w:ascii="Times New Roman" w:hAnsi="Times New Roman"/>
          <w:color w:val="000000" w:themeColor="text1"/>
          <w:sz w:val="24"/>
          <w:szCs w:val="24"/>
        </w:rPr>
        <w:t>pemindahan</w:t>
      </w:r>
      <w:r w:rsidRPr="00CC540F">
        <w:rPr>
          <w:rFonts w:ascii="Times New Roman" w:hAnsi="Times New Roman"/>
          <w:color w:val="000000" w:themeColor="text1"/>
          <w:sz w:val="24"/>
          <w:szCs w:val="24"/>
        </w:rPr>
        <w:t xml:space="preserve"> bahasa Cham kepada generasi muda.  Oleh itu, bahasa Cham tidak digunakan sehingga pupus di Battambang.  Kok-Thay</w:t>
      </w:r>
      <w:r w:rsidR="00070E35" w:rsidRPr="00CC540F">
        <w:rPr>
          <w:rFonts w:ascii="Times New Roman" w:hAnsi="Times New Roman"/>
          <w:color w:val="000000" w:themeColor="text1"/>
          <w:sz w:val="24"/>
          <w:szCs w:val="24"/>
        </w:rPr>
        <w:t xml:space="preserve"> (2013)</w:t>
      </w:r>
      <w:r w:rsidRPr="00CC540F">
        <w:rPr>
          <w:rFonts w:ascii="Times New Roman" w:hAnsi="Times New Roman"/>
          <w:color w:val="000000" w:themeColor="text1"/>
          <w:sz w:val="24"/>
          <w:szCs w:val="24"/>
        </w:rPr>
        <w:t xml:space="preserve"> juga mendapati generasi muda berpendidikan tinggi dalam kalangan masyarakat Cham yang berhijrah ke Battambang selepas era Khmer-Rouge pula, menggunakan bahasa Inggeris sebagai bahasa pertama dan bahasa Arab sebagai bahasa kedua bagi memenuhi tuntutan pekerjaan di pasaran terbuka Kemboja dan negara Teluk.  Mereka beranggapan penggunaan bahasa Cham tidak membawa faedah ekonomi sebaliknya hanya bertujuan untuk mengekalkan identiti Cham.  </w:t>
      </w:r>
      <w:bookmarkStart w:id="6" w:name="_Hlk2724986"/>
      <w:r w:rsidRPr="00CC540F">
        <w:rPr>
          <w:rFonts w:ascii="Times New Roman" w:hAnsi="Times New Roman"/>
          <w:color w:val="000000" w:themeColor="text1"/>
          <w:sz w:val="24"/>
          <w:szCs w:val="24"/>
        </w:rPr>
        <w:t xml:space="preserve">Kajian Kok-Thay (2013) </w:t>
      </w:r>
      <w:r w:rsidR="00906BA7" w:rsidRPr="00CC540F">
        <w:rPr>
          <w:rFonts w:ascii="Times New Roman" w:hAnsi="Times New Roman"/>
          <w:color w:val="000000" w:themeColor="text1"/>
          <w:sz w:val="24"/>
          <w:szCs w:val="24"/>
        </w:rPr>
        <w:t xml:space="preserve">juga </w:t>
      </w:r>
      <w:r w:rsidRPr="00CC540F">
        <w:rPr>
          <w:rFonts w:ascii="Times New Roman" w:hAnsi="Times New Roman"/>
          <w:color w:val="000000" w:themeColor="text1"/>
          <w:sz w:val="24"/>
          <w:szCs w:val="24"/>
        </w:rPr>
        <w:t>mendapati</w:t>
      </w:r>
      <w:r w:rsidRPr="00CC540F">
        <w:rPr>
          <w:rFonts w:ascii="Times New Roman" w:hAnsi="Times New Roman"/>
          <w:b/>
          <w:color w:val="000000" w:themeColor="text1"/>
          <w:sz w:val="24"/>
          <w:szCs w:val="24"/>
        </w:rPr>
        <w:t xml:space="preserve"> </w:t>
      </w:r>
      <w:r w:rsidRPr="00CC540F">
        <w:rPr>
          <w:rFonts w:ascii="Times New Roman" w:hAnsi="Times New Roman"/>
          <w:color w:val="000000" w:themeColor="text1"/>
          <w:sz w:val="24"/>
          <w:szCs w:val="24"/>
        </w:rPr>
        <w:t>bahasa Cham hanya digunakan di luar bandar wilayah Kampong Cham dalam perbualan tidak formal sesama masyarakat</w:t>
      </w:r>
      <w:r w:rsidR="00070E35" w:rsidRPr="00CC540F">
        <w:rPr>
          <w:rFonts w:ascii="Times New Roman" w:hAnsi="Times New Roman"/>
          <w:color w:val="000000" w:themeColor="text1"/>
          <w:sz w:val="24"/>
          <w:szCs w:val="24"/>
        </w:rPr>
        <w:t xml:space="preserve"> manakala fungsi bahasa Cham d</w:t>
      </w:r>
      <w:r w:rsidRPr="00CC540F">
        <w:rPr>
          <w:rFonts w:ascii="Times New Roman" w:hAnsi="Times New Roman"/>
          <w:color w:val="000000" w:themeColor="text1"/>
          <w:sz w:val="24"/>
          <w:szCs w:val="24"/>
        </w:rPr>
        <w:t>i pasar, tempat kerja, dan sekolah</w:t>
      </w:r>
      <w:r w:rsidR="00070E35" w:rsidRPr="00CC540F">
        <w:rPr>
          <w:rFonts w:ascii="Times New Roman" w:hAnsi="Times New Roman"/>
          <w:color w:val="000000" w:themeColor="text1"/>
          <w:sz w:val="24"/>
          <w:szCs w:val="24"/>
        </w:rPr>
        <w:t xml:space="preserve"> pula</w:t>
      </w:r>
      <w:r w:rsidRPr="00CC540F">
        <w:rPr>
          <w:rFonts w:ascii="Times New Roman" w:hAnsi="Times New Roman"/>
          <w:color w:val="000000" w:themeColor="text1"/>
          <w:sz w:val="24"/>
          <w:szCs w:val="24"/>
        </w:rPr>
        <w:t xml:space="preserve"> diambil alih oleh bahasa Khmer.  </w:t>
      </w:r>
      <w:bookmarkEnd w:id="6"/>
      <w:r w:rsidR="003D32D7" w:rsidRPr="00CC540F">
        <w:rPr>
          <w:rFonts w:ascii="Times New Roman" w:hAnsi="Times New Roman"/>
          <w:color w:val="000000" w:themeColor="text1"/>
          <w:sz w:val="24"/>
          <w:szCs w:val="24"/>
        </w:rPr>
        <w:t xml:space="preserve">Seperti di Battambang, </w:t>
      </w:r>
      <w:r w:rsidRPr="00CC540F">
        <w:rPr>
          <w:rFonts w:ascii="Times New Roman" w:hAnsi="Times New Roman"/>
          <w:color w:val="000000" w:themeColor="text1"/>
          <w:sz w:val="24"/>
          <w:szCs w:val="24"/>
        </w:rPr>
        <w:t xml:space="preserve">generasi muda Cham di </w:t>
      </w:r>
      <w:r w:rsidR="003D32D7" w:rsidRPr="00CC540F">
        <w:rPr>
          <w:rFonts w:ascii="Times New Roman" w:hAnsi="Times New Roman"/>
          <w:color w:val="000000" w:themeColor="text1"/>
          <w:sz w:val="24"/>
          <w:szCs w:val="24"/>
        </w:rPr>
        <w:t>wilayah Kampong Cham juga</w:t>
      </w:r>
      <w:r w:rsidRPr="00CC540F">
        <w:rPr>
          <w:rFonts w:ascii="Times New Roman" w:hAnsi="Times New Roman"/>
          <w:color w:val="000000" w:themeColor="text1"/>
          <w:sz w:val="24"/>
          <w:szCs w:val="24"/>
        </w:rPr>
        <w:t xml:space="preserve"> </w:t>
      </w:r>
      <w:r w:rsidR="003D32D7" w:rsidRPr="00CC540F">
        <w:rPr>
          <w:rFonts w:ascii="Times New Roman" w:hAnsi="Times New Roman"/>
          <w:color w:val="000000" w:themeColor="text1"/>
          <w:sz w:val="24"/>
          <w:szCs w:val="24"/>
        </w:rPr>
        <w:t>beranggapan</w:t>
      </w:r>
      <w:r w:rsidRPr="00CC540F">
        <w:rPr>
          <w:rFonts w:ascii="Times New Roman" w:hAnsi="Times New Roman"/>
          <w:color w:val="000000" w:themeColor="text1"/>
          <w:sz w:val="24"/>
          <w:szCs w:val="24"/>
        </w:rPr>
        <w:t xml:space="preserve"> bahasa Cham tidak ada nilai ekonomi </w:t>
      </w:r>
      <w:r w:rsidR="003D32D7" w:rsidRPr="00CC540F">
        <w:rPr>
          <w:rFonts w:ascii="Times New Roman" w:hAnsi="Times New Roman"/>
          <w:color w:val="000000" w:themeColor="text1"/>
          <w:sz w:val="24"/>
          <w:szCs w:val="24"/>
        </w:rPr>
        <w:t>malah</w:t>
      </w:r>
      <w:r w:rsidRPr="00CC540F">
        <w:rPr>
          <w:rFonts w:ascii="Times New Roman" w:hAnsi="Times New Roman"/>
          <w:color w:val="000000" w:themeColor="text1"/>
          <w:sz w:val="24"/>
          <w:szCs w:val="24"/>
        </w:rPr>
        <w:t xml:space="preserve"> sukar dipelajari.   Oleh itu, bahasa Cham tidak digunakan</w:t>
      </w:r>
      <w:r w:rsidR="00024038" w:rsidRPr="00CC540F">
        <w:rPr>
          <w:rFonts w:ascii="Times New Roman" w:hAnsi="Times New Roman"/>
          <w:color w:val="000000" w:themeColor="text1"/>
          <w:sz w:val="24"/>
          <w:szCs w:val="24"/>
        </w:rPr>
        <w:t xml:space="preserve"> dengan meluas</w:t>
      </w:r>
      <w:r w:rsidRPr="00CC540F">
        <w:rPr>
          <w:rFonts w:ascii="Times New Roman" w:hAnsi="Times New Roman"/>
          <w:color w:val="000000" w:themeColor="text1"/>
          <w:sz w:val="24"/>
          <w:szCs w:val="24"/>
        </w:rPr>
        <w:t xml:space="preserve">.  Dapatan Kok-Thay Eng turut disokong oleh Kirchner (2015).   </w:t>
      </w:r>
      <w:bookmarkStart w:id="7" w:name="_Hlk2727960"/>
      <w:r w:rsidR="00024038" w:rsidRPr="00CC540F">
        <w:rPr>
          <w:rFonts w:ascii="Times New Roman" w:hAnsi="Times New Roman"/>
          <w:color w:val="000000" w:themeColor="text1"/>
          <w:sz w:val="24"/>
          <w:szCs w:val="24"/>
        </w:rPr>
        <w:t>Kirchner (2015) juga mendapati bahasa Cham hanya digunakan sesama Cham sahaja di kampung-kampung tetapi apabila ber</w:t>
      </w:r>
      <w:r w:rsidR="00B802ED" w:rsidRPr="00CC540F">
        <w:rPr>
          <w:rFonts w:ascii="Times New Roman" w:hAnsi="Times New Roman"/>
          <w:color w:val="000000" w:themeColor="text1"/>
          <w:sz w:val="24"/>
          <w:szCs w:val="24"/>
        </w:rPr>
        <w:t>ada di luar masyarakat, bahasa Khmer digunakan.  Generasi muda bandar juga beranggapan bahawa bahasa Cham sukar dipelajari</w:t>
      </w:r>
      <w:r w:rsidR="00EF0EB5" w:rsidRPr="00CC540F">
        <w:rPr>
          <w:rFonts w:ascii="Times New Roman" w:hAnsi="Times New Roman"/>
          <w:color w:val="000000" w:themeColor="text1"/>
          <w:sz w:val="24"/>
          <w:szCs w:val="24"/>
        </w:rPr>
        <w:t xml:space="preserve"> dan hanya digunakan bagi tujuan identiti</w:t>
      </w:r>
      <w:r w:rsidR="00B802ED" w:rsidRPr="00CC540F">
        <w:rPr>
          <w:rFonts w:ascii="Times New Roman" w:hAnsi="Times New Roman"/>
          <w:color w:val="000000" w:themeColor="text1"/>
          <w:sz w:val="24"/>
          <w:szCs w:val="24"/>
        </w:rPr>
        <w:t>.</w:t>
      </w:r>
    </w:p>
    <w:bookmarkEnd w:id="7"/>
    <w:p w14:paraId="63F1F9FD" w14:textId="77777777" w:rsidR="008539E4" w:rsidRPr="00CC540F" w:rsidRDefault="008539E4" w:rsidP="000F17E7">
      <w:pPr>
        <w:spacing w:after="0" w:line="240" w:lineRule="auto"/>
        <w:ind w:firstLine="720"/>
        <w:jc w:val="both"/>
        <w:rPr>
          <w:rFonts w:ascii="Times New Roman" w:hAnsi="Times New Roman"/>
          <w:color w:val="000000" w:themeColor="text1"/>
          <w:sz w:val="24"/>
          <w:szCs w:val="24"/>
        </w:rPr>
      </w:pPr>
    </w:p>
    <w:p w14:paraId="04A74B96" w14:textId="77777777" w:rsidR="000F17E7" w:rsidRPr="00CC540F" w:rsidRDefault="008539E4" w:rsidP="000F17E7">
      <w:pPr>
        <w:spacing w:after="0" w:line="240" w:lineRule="auto"/>
        <w:ind w:firstLine="720"/>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 xml:space="preserve">Di Thailand, kajian Farina So (2013) mendapati masyarakat Islam Cham Thailand berhadapan dengan cabaran mempertahankan identiti etnik khususnya dalam mempertahankan bahasa Cham.  Walaupun rumah merupakan benteng akhir pemertahanan bahasa </w:t>
      </w:r>
      <w:r w:rsidR="00A11138" w:rsidRPr="00CC540F">
        <w:rPr>
          <w:rFonts w:ascii="Times New Roman" w:hAnsi="Times New Roman"/>
          <w:color w:val="000000" w:themeColor="text1"/>
          <w:sz w:val="24"/>
          <w:szCs w:val="24"/>
        </w:rPr>
        <w:t>ibunda</w:t>
      </w:r>
      <w:r w:rsidRPr="00CC540F">
        <w:rPr>
          <w:rFonts w:ascii="Times New Roman" w:hAnsi="Times New Roman"/>
          <w:color w:val="000000" w:themeColor="text1"/>
          <w:sz w:val="24"/>
          <w:szCs w:val="24"/>
        </w:rPr>
        <w:t>, namun kajia</w:t>
      </w:r>
      <w:r w:rsidR="00EF0EB5" w:rsidRPr="00CC540F">
        <w:rPr>
          <w:rFonts w:ascii="Times New Roman" w:hAnsi="Times New Roman"/>
          <w:color w:val="000000" w:themeColor="text1"/>
          <w:sz w:val="24"/>
          <w:szCs w:val="24"/>
        </w:rPr>
        <w:t>n</w:t>
      </w:r>
      <w:r w:rsidRPr="00CC540F">
        <w:rPr>
          <w:rFonts w:ascii="Times New Roman" w:hAnsi="Times New Roman"/>
          <w:color w:val="000000" w:themeColor="text1"/>
          <w:sz w:val="24"/>
          <w:szCs w:val="24"/>
        </w:rPr>
        <w:t xml:space="preserve"> </w:t>
      </w:r>
      <w:r w:rsidR="00EF0EB5" w:rsidRPr="00CC540F">
        <w:rPr>
          <w:rFonts w:ascii="Times New Roman" w:hAnsi="Times New Roman"/>
          <w:color w:val="000000" w:themeColor="text1"/>
          <w:sz w:val="24"/>
          <w:szCs w:val="24"/>
        </w:rPr>
        <w:t xml:space="preserve">Farina So (2013) </w:t>
      </w:r>
      <w:r w:rsidRPr="00CC540F">
        <w:rPr>
          <w:rFonts w:ascii="Times New Roman" w:hAnsi="Times New Roman"/>
          <w:color w:val="000000" w:themeColor="text1"/>
          <w:sz w:val="24"/>
          <w:szCs w:val="24"/>
        </w:rPr>
        <w:t xml:space="preserve">mendapati masyarakat Islam Cham Thailand jarang menggunakan bahasa Cham di rumah.  Walaupun golongan tua masih mengetahui beberapa perkataan Cham, tetapi perkataan-perkataan tersebut jarang digunakan kepada generasi muda.  </w:t>
      </w:r>
      <w:r w:rsidR="00EF0EB5" w:rsidRPr="00CC540F">
        <w:rPr>
          <w:rFonts w:ascii="Times New Roman" w:hAnsi="Times New Roman"/>
          <w:color w:val="000000" w:themeColor="text1"/>
          <w:sz w:val="24"/>
          <w:szCs w:val="24"/>
        </w:rPr>
        <w:t>Farina So (2013)</w:t>
      </w:r>
      <w:r w:rsidRPr="00CC540F">
        <w:rPr>
          <w:rFonts w:ascii="Times New Roman" w:hAnsi="Times New Roman"/>
          <w:color w:val="000000" w:themeColor="text1"/>
          <w:sz w:val="24"/>
          <w:szCs w:val="24"/>
        </w:rPr>
        <w:t xml:space="preserve"> mendapati bahasa Thai digunakan dengan lancar di kedua-dua domain rumah dan awam.  Malah adalah sukar untuk mencari mana-mana orang Cham yang berpengetahuan tentang bahasa Cham.  Dapatan Farina So</w:t>
      </w:r>
      <w:r w:rsidR="00EF0EB5" w:rsidRPr="00CC540F">
        <w:rPr>
          <w:rFonts w:ascii="Times New Roman" w:hAnsi="Times New Roman"/>
          <w:color w:val="000000" w:themeColor="text1"/>
          <w:sz w:val="24"/>
          <w:szCs w:val="24"/>
        </w:rPr>
        <w:t xml:space="preserve"> (2013)</w:t>
      </w:r>
      <w:r w:rsidRPr="00CC540F">
        <w:rPr>
          <w:rFonts w:ascii="Times New Roman" w:hAnsi="Times New Roman"/>
          <w:color w:val="000000" w:themeColor="text1"/>
          <w:sz w:val="24"/>
          <w:szCs w:val="24"/>
        </w:rPr>
        <w:t xml:space="preserve"> telah menyokong Scupin (1989) yang turut mendapati keturunan Cham di Bangkok tidak tahu berbahasa Cham sebaliknya mengganggap bahasa Thai ialah bahasa ibunda mereka.  Peralihan bahasa Cham kepada bahasa Thai ini didorong oleh dasar nasionalis Thai kepada semua warganya. </w:t>
      </w:r>
    </w:p>
    <w:p w14:paraId="6EBEFCFB" w14:textId="3EC41D5D" w:rsidR="008539E4" w:rsidRPr="00CC540F" w:rsidRDefault="008539E4" w:rsidP="000F17E7">
      <w:pPr>
        <w:spacing w:after="0" w:line="240" w:lineRule="auto"/>
        <w:ind w:firstLine="720"/>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 xml:space="preserve">Di Vietnam, kajian Can (2012) mendapati penggunaan bahasa Cham di Phu Yen dan Khanh Hoa telah merosot seiring dengan kemerosotan jumlah penutur.  Di kedua-dua kawasan ini, bahasa Vietnam mengambil alih fungsi bahasa Cham.  Di Ninh Thuan generasi muda </w:t>
      </w:r>
      <w:r w:rsidRPr="00CC540F">
        <w:rPr>
          <w:rFonts w:ascii="Times New Roman" w:hAnsi="Times New Roman"/>
          <w:color w:val="000000" w:themeColor="text1"/>
          <w:sz w:val="24"/>
          <w:szCs w:val="24"/>
        </w:rPr>
        <w:lastRenderedPageBreak/>
        <w:t>cenderung menggunakan lebih banyak bahasa Vietnam dalam domain harian mereka walaupun sesama Cham.  Can</w:t>
      </w:r>
      <w:r w:rsidR="002D37E4" w:rsidRPr="00CC540F">
        <w:rPr>
          <w:rFonts w:ascii="Times New Roman" w:hAnsi="Times New Roman"/>
          <w:color w:val="000000" w:themeColor="text1"/>
          <w:sz w:val="24"/>
          <w:szCs w:val="24"/>
        </w:rPr>
        <w:t xml:space="preserve"> (2012)</w:t>
      </w:r>
      <w:r w:rsidRPr="00CC540F">
        <w:rPr>
          <w:rFonts w:ascii="Times New Roman" w:hAnsi="Times New Roman"/>
          <w:color w:val="000000" w:themeColor="text1"/>
          <w:sz w:val="24"/>
          <w:szCs w:val="24"/>
        </w:rPr>
        <w:t xml:space="preserve"> juga mendapati beberapa kanak-kanak Cham di Phanrang Thap Cham City lebih selesa dan yakin berbahasa Vietnam serta mencapai kebolehan berbahasa penutur jati.  Walaupun generasi muda memahami bahasa Cham, tetapi bahasa Cham tidak digunakan dalam komunikasi harian mereka.  Hal ini menunjukkan telah berlaku peralihan bahasa Cham kepada bahasa Vietnam.</w:t>
      </w:r>
    </w:p>
    <w:p w14:paraId="2FFC2CFC" w14:textId="77777777" w:rsidR="008539E4" w:rsidRPr="00CC540F" w:rsidRDefault="008539E4" w:rsidP="000F17E7">
      <w:pPr>
        <w:spacing w:after="0" w:line="240" w:lineRule="auto"/>
        <w:ind w:firstLine="720"/>
        <w:jc w:val="both"/>
        <w:rPr>
          <w:rFonts w:ascii="Times New Roman" w:hAnsi="Times New Roman"/>
          <w:color w:val="000000" w:themeColor="text1"/>
          <w:sz w:val="24"/>
          <w:szCs w:val="24"/>
        </w:rPr>
      </w:pPr>
    </w:p>
    <w:p w14:paraId="78568680" w14:textId="54216472" w:rsidR="0044043A" w:rsidRPr="00CC540F" w:rsidRDefault="008539E4" w:rsidP="000F17E7">
      <w:pPr>
        <w:spacing w:after="0" w:line="240" w:lineRule="auto"/>
        <w:ind w:firstLine="720"/>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Kajian Kok-Thay</w:t>
      </w:r>
      <w:r w:rsidR="00BF183B" w:rsidRPr="00CC540F">
        <w:rPr>
          <w:rFonts w:ascii="Times New Roman" w:hAnsi="Times New Roman"/>
          <w:color w:val="000000" w:themeColor="text1"/>
          <w:sz w:val="24"/>
          <w:szCs w:val="24"/>
        </w:rPr>
        <w:t xml:space="preserve"> </w:t>
      </w:r>
      <w:r w:rsidRPr="00CC540F">
        <w:rPr>
          <w:rFonts w:ascii="Times New Roman" w:hAnsi="Times New Roman"/>
          <w:color w:val="000000" w:themeColor="text1"/>
          <w:sz w:val="24"/>
          <w:szCs w:val="24"/>
        </w:rPr>
        <w:t>(2013), Farina So (2013), Siti Nor</w:t>
      </w:r>
      <w:r w:rsidR="00BF183B" w:rsidRPr="00CC540F">
        <w:rPr>
          <w:rFonts w:ascii="Times New Roman" w:hAnsi="Times New Roman"/>
          <w:color w:val="000000" w:themeColor="text1"/>
          <w:sz w:val="24"/>
          <w:szCs w:val="24"/>
        </w:rPr>
        <w:t xml:space="preserve"> Awang</w:t>
      </w:r>
      <w:r w:rsidRPr="00CC540F">
        <w:rPr>
          <w:rFonts w:ascii="Times New Roman" w:hAnsi="Times New Roman"/>
          <w:color w:val="000000" w:themeColor="text1"/>
          <w:sz w:val="24"/>
          <w:szCs w:val="24"/>
        </w:rPr>
        <w:t xml:space="preserve"> (2010) dan </w:t>
      </w:r>
      <w:r w:rsidRPr="00CC540F">
        <w:rPr>
          <w:rFonts w:ascii="Times New Roman" w:hAnsi="Times New Roman"/>
          <w:color w:val="000000" w:themeColor="text1"/>
          <w:sz w:val="24"/>
          <w:szCs w:val="24"/>
          <w:lang w:val="ms-MY"/>
        </w:rPr>
        <w:t>Fatimah</w:t>
      </w:r>
      <w:r w:rsidR="00BF183B" w:rsidRPr="00CC540F">
        <w:rPr>
          <w:rFonts w:ascii="Times New Roman" w:hAnsi="Times New Roman"/>
          <w:color w:val="000000" w:themeColor="text1"/>
          <w:sz w:val="24"/>
          <w:szCs w:val="24"/>
          <w:lang w:val="ms-MY"/>
        </w:rPr>
        <w:t xml:space="preserve"> Abdullah</w:t>
      </w:r>
      <w:r w:rsidRPr="00CC540F">
        <w:rPr>
          <w:rFonts w:ascii="Times New Roman" w:hAnsi="Times New Roman"/>
          <w:color w:val="000000" w:themeColor="text1"/>
          <w:sz w:val="24"/>
          <w:szCs w:val="24"/>
          <w:lang w:val="ms-MY"/>
        </w:rPr>
        <w:t xml:space="preserve">, Mohamad Zain </w:t>
      </w:r>
      <w:r w:rsidR="00BF183B" w:rsidRPr="00CC540F">
        <w:rPr>
          <w:rFonts w:ascii="Times New Roman" w:hAnsi="Times New Roman"/>
          <w:color w:val="000000" w:themeColor="text1"/>
          <w:sz w:val="24"/>
          <w:szCs w:val="24"/>
          <w:lang w:val="ms-MY"/>
        </w:rPr>
        <w:t xml:space="preserve">Musa </w:t>
      </w:r>
      <w:r w:rsidRPr="00CC540F">
        <w:rPr>
          <w:rFonts w:ascii="Times New Roman" w:hAnsi="Times New Roman"/>
          <w:color w:val="000000" w:themeColor="text1"/>
          <w:sz w:val="24"/>
          <w:szCs w:val="24"/>
          <w:lang w:val="ms-MY"/>
        </w:rPr>
        <w:t>dan Farid</w:t>
      </w:r>
      <w:r w:rsidR="00BF183B" w:rsidRPr="00CC540F">
        <w:rPr>
          <w:rFonts w:ascii="Times New Roman" w:hAnsi="Times New Roman"/>
          <w:color w:val="000000" w:themeColor="text1"/>
          <w:sz w:val="24"/>
          <w:szCs w:val="24"/>
          <w:lang w:val="ms-MY"/>
        </w:rPr>
        <w:t xml:space="preserve"> Mat Zian</w:t>
      </w:r>
      <w:r w:rsidRPr="00CC540F">
        <w:rPr>
          <w:rFonts w:ascii="Times New Roman" w:hAnsi="Times New Roman"/>
          <w:color w:val="000000" w:themeColor="text1"/>
          <w:sz w:val="24"/>
          <w:szCs w:val="24"/>
          <w:lang w:val="ms-MY"/>
        </w:rPr>
        <w:t xml:space="preserve"> (2009)</w:t>
      </w:r>
      <w:r w:rsidRPr="00CC540F">
        <w:rPr>
          <w:rFonts w:ascii="Times New Roman" w:hAnsi="Times New Roman"/>
          <w:color w:val="000000" w:themeColor="text1"/>
          <w:sz w:val="24"/>
          <w:szCs w:val="24"/>
        </w:rPr>
        <w:t xml:space="preserve"> menunjukkan peralihan bahasa berlaku apabila masyarakat Cham berhijrah ke tempat baru.  Manakala Can (2012) mengambil kira faktor jumlah penutur.</w:t>
      </w:r>
      <w:r w:rsidR="00105ED0" w:rsidRPr="00CC540F">
        <w:rPr>
          <w:rFonts w:ascii="Times New Roman" w:hAnsi="Times New Roman"/>
          <w:color w:val="000000" w:themeColor="text1"/>
          <w:sz w:val="24"/>
          <w:szCs w:val="24"/>
        </w:rPr>
        <w:t xml:space="preserve"> </w:t>
      </w:r>
      <w:r w:rsidR="00A11138" w:rsidRPr="00CC540F">
        <w:rPr>
          <w:rFonts w:ascii="Times New Roman" w:hAnsi="Times New Roman"/>
          <w:color w:val="000000" w:themeColor="text1"/>
          <w:sz w:val="24"/>
          <w:szCs w:val="24"/>
        </w:rPr>
        <w:t xml:space="preserve">Namun demikian kajian-kajian tersebut tidak menggunakan pendekatan sosiolinguistik sebagai dasar kajian.  </w:t>
      </w:r>
      <w:r w:rsidRPr="00CC540F">
        <w:rPr>
          <w:rFonts w:ascii="Times New Roman" w:hAnsi="Times New Roman"/>
          <w:color w:val="000000" w:themeColor="text1"/>
          <w:sz w:val="24"/>
          <w:szCs w:val="24"/>
        </w:rPr>
        <w:t>Kok-Thay (2013), Farina So (2013), Siti Nor</w:t>
      </w:r>
      <w:r w:rsidR="00BF183B" w:rsidRPr="00CC540F">
        <w:rPr>
          <w:rFonts w:ascii="Times New Roman" w:hAnsi="Times New Roman"/>
          <w:color w:val="000000" w:themeColor="text1"/>
          <w:sz w:val="24"/>
          <w:szCs w:val="24"/>
        </w:rPr>
        <w:t xml:space="preserve"> Awang</w:t>
      </w:r>
      <w:r w:rsidRPr="00CC540F">
        <w:rPr>
          <w:rFonts w:ascii="Times New Roman" w:hAnsi="Times New Roman"/>
          <w:color w:val="000000" w:themeColor="text1"/>
          <w:sz w:val="24"/>
          <w:szCs w:val="24"/>
        </w:rPr>
        <w:t xml:space="preserve"> (2010) dan </w:t>
      </w:r>
      <w:r w:rsidRPr="00CC540F">
        <w:rPr>
          <w:rFonts w:ascii="Times New Roman" w:hAnsi="Times New Roman"/>
          <w:color w:val="000000" w:themeColor="text1"/>
          <w:sz w:val="24"/>
          <w:szCs w:val="24"/>
          <w:lang w:val="ms-MY"/>
        </w:rPr>
        <w:t>Fatimah</w:t>
      </w:r>
      <w:r w:rsidR="00BF183B" w:rsidRPr="00CC540F">
        <w:rPr>
          <w:rFonts w:ascii="Times New Roman" w:hAnsi="Times New Roman"/>
          <w:color w:val="000000" w:themeColor="text1"/>
          <w:sz w:val="24"/>
          <w:szCs w:val="24"/>
          <w:lang w:val="ms-MY"/>
        </w:rPr>
        <w:t xml:space="preserve"> Abdullah</w:t>
      </w:r>
      <w:r w:rsidRPr="00CC540F">
        <w:rPr>
          <w:rFonts w:ascii="Times New Roman" w:hAnsi="Times New Roman"/>
          <w:color w:val="000000" w:themeColor="text1"/>
          <w:sz w:val="24"/>
          <w:szCs w:val="24"/>
          <w:lang w:val="ms-MY"/>
        </w:rPr>
        <w:t xml:space="preserve">, Mohamad Zain </w:t>
      </w:r>
      <w:r w:rsidR="00BF183B" w:rsidRPr="00CC540F">
        <w:rPr>
          <w:rFonts w:ascii="Times New Roman" w:hAnsi="Times New Roman"/>
          <w:color w:val="000000" w:themeColor="text1"/>
          <w:sz w:val="24"/>
          <w:szCs w:val="24"/>
          <w:lang w:val="ms-MY"/>
        </w:rPr>
        <w:t xml:space="preserve">Musa </w:t>
      </w:r>
      <w:r w:rsidRPr="00CC540F">
        <w:rPr>
          <w:rFonts w:ascii="Times New Roman" w:hAnsi="Times New Roman"/>
          <w:color w:val="000000" w:themeColor="text1"/>
          <w:sz w:val="24"/>
          <w:szCs w:val="24"/>
          <w:lang w:val="ms-MY"/>
        </w:rPr>
        <w:t>dan Farid</w:t>
      </w:r>
      <w:r w:rsidR="00BF183B" w:rsidRPr="00CC540F">
        <w:rPr>
          <w:rFonts w:ascii="Times New Roman" w:hAnsi="Times New Roman"/>
          <w:color w:val="000000" w:themeColor="text1"/>
          <w:sz w:val="24"/>
          <w:szCs w:val="24"/>
          <w:lang w:val="ms-MY"/>
        </w:rPr>
        <w:t xml:space="preserve"> Mat Zain</w:t>
      </w:r>
      <w:r w:rsidRPr="00CC540F">
        <w:rPr>
          <w:rFonts w:ascii="Times New Roman" w:hAnsi="Times New Roman"/>
          <w:color w:val="000000" w:themeColor="text1"/>
          <w:sz w:val="24"/>
          <w:szCs w:val="24"/>
          <w:lang w:val="ms-MY"/>
        </w:rPr>
        <w:t xml:space="preserve"> (2009)</w:t>
      </w:r>
      <w:r w:rsidRPr="00CC540F">
        <w:rPr>
          <w:rFonts w:ascii="Times New Roman" w:hAnsi="Times New Roman"/>
          <w:color w:val="000000" w:themeColor="text1"/>
          <w:sz w:val="24"/>
          <w:szCs w:val="24"/>
        </w:rPr>
        <w:t xml:space="preserve"> menggunakan pendekatan antropologi-sosiologi dengan menumpukan kajian mereka kepada struktur sosial dan identiti Cham selepas berhijrah. Manakala Can (2012) pula menggunakan pendekatan instruksional bahasa untuk melihat</w:t>
      </w:r>
      <w:r w:rsidRPr="00CC540F">
        <w:rPr>
          <w:rFonts w:ascii="Times New Roman" w:hAnsi="Times New Roman"/>
          <w:color w:val="000000" w:themeColor="text1"/>
          <w:sz w:val="24"/>
          <w:szCs w:val="24"/>
          <w:lang w:val="ms-MY"/>
        </w:rPr>
        <w:t xml:space="preserve"> peranan pendidikan dalam usaha pemuliharaan bahasa Cham.  </w:t>
      </w:r>
      <w:r w:rsidRPr="00CC540F">
        <w:rPr>
          <w:rFonts w:ascii="Times New Roman" w:hAnsi="Times New Roman"/>
          <w:color w:val="000000" w:themeColor="text1"/>
          <w:sz w:val="24"/>
          <w:szCs w:val="24"/>
        </w:rPr>
        <w:t xml:space="preserve">Lanjutan daripada kajian-kajian tersebut, aspek peralihan bahasa menjadi fokus kajian ini dengan menggunakan pendekatan sosiolinguistik.  Sehubungan dengan itu, analisis domain yang dipelopori oleh Fishman (1972) digunakan dalam kajian ini memandangkan </w:t>
      </w:r>
      <w:r w:rsidR="00A11138" w:rsidRPr="00CC540F">
        <w:rPr>
          <w:rFonts w:ascii="Times New Roman" w:hAnsi="Times New Roman"/>
          <w:color w:val="000000" w:themeColor="text1"/>
          <w:sz w:val="24"/>
          <w:szCs w:val="24"/>
        </w:rPr>
        <w:t>a</w:t>
      </w:r>
      <w:r w:rsidRPr="00CC540F">
        <w:rPr>
          <w:rFonts w:ascii="Times New Roman" w:hAnsi="Times New Roman"/>
          <w:color w:val="000000" w:themeColor="text1"/>
          <w:sz w:val="24"/>
          <w:szCs w:val="24"/>
        </w:rPr>
        <w:t xml:space="preserve">spek penggunaan bahasa dalam kepelbagaian domain penggunaan bahasa bukanlah fokus pengkaji </w:t>
      </w:r>
      <w:r w:rsidR="00A11138" w:rsidRPr="00CC540F">
        <w:rPr>
          <w:rFonts w:ascii="Times New Roman" w:hAnsi="Times New Roman"/>
          <w:color w:val="000000" w:themeColor="text1"/>
          <w:sz w:val="24"/>
          <w:szCs w:val="24"/>
        </w:rPr>
        <w:t>lepas</w:t>
      </w:r>
      <w:r w:rsidRPr="00CC540F">
        <w:rPr>
          <w:rFonts w:ascii="Times New Roman" w:hAnsi="Times New Roman"/>
          <w:color w:val="000000" w:themeColor="text1"/>
          <w:sz w:val="24"/>
          <w:szCs w:val="24"/>
        </w:rPr>
        <w:t xml:space="preserve">.   </w:t>
      </w:r>
    </w:p>
    <w:p w14:paraId="20175709" w14:textId="77777777" w:rsidR="001F1C7A" w:rsidRPr="00CC540F" w:rsidRDefault="001F1C7A" w:rsidP="000F17E7">
      <w:pPr>
        <w:spacing w:after="0" w:line="240" w:lineRule="auto"/>
        <w:ind w:firstLine="720"/>
        <w:jc w:val="both"/>
        <w:rPr>
          <w:rFonts w:ascii="Times New Roman" w:hAnsi="Times New Roman"/>
          <w:color w:val="000000" w:themeColor="text1"/>
          <w:sz w:val="24"/>
          <w:szCs w:val="24"/>
        </w:rPr>
      </w:pPr>
    </w:p>
    <w:p w14:paraId="2A72DD3A" w14:textId="5F26D728" w:rsidR="008539E4" w:rsidRPr="00CC540F" w:rsidRDefault="008539E4" w:rsidP="000F17E7">
      <w:pPr>
        <w:spacing w:after="0" w:line="240" w:lineRule="auto"/>
        <w:ind w:firstLine="720"/>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Analisis domain digunakan kerana analisis domain dianggap sebagai satu cara yang sesuai untuk memahami situasi yang mempengaruhi penggunaan bahasa (</w:t>
      </w:r>
      <w:r w:rsidR="00D1139E" w:rsidRPr="00CC540F">
        <w:rPr>
          <w:rFonts w:ascii="Times New Roman" w:eastAsia="Arial Unicode MS" w:hAnsi="Times New Roman"/>
          <w:color w:val="000000" w:themeColor="text1"/>
          <w:sz w:val="24"/>
          <w:szCs w:val="24"/>
          <w:shd w:val="clear" w:color="auto" w:fill="FFFFFF"/>
          <w:lang w:val="ms-MY"/>
        </w:rPr>
        <w:t>Mohammed Azlan Mis</w:t>
      </w:r>
      <w:r w:rsidRPr="00CC540F">
        <w:rPr>
          <w:rFonts w:ascii="Times New Roman" w:hAnsi="Times New Roman"/>
          <w:color w:val="000000" w:themeColor="text1"/>
          <w:sz w:val="24"/>
          <w:szCs w:val="24"/>
        </w:rPr>
        <w:t xml:space="preserve"> 2010).  Oleh itu, soal selidik domain penggunaan bahasa digunakan sebagai alat pengumpulan data yang utama di samping temu bual tidak </w:t>
      </w:r>
      <w:r w:rsidR="009851FA" w:rsidRPr="00CC540F">
        <w:rPr>
          <w:rFonts w:ascii="Times New Roman" w:hAnsi="Times New Roman"/>
          <w:color w:val="000000" w:themeColor="text1"/>
          <w:sz w:val="24"/>
          <w:szCs w:val="24"/>
        </w:rPr>
        <w:t>langsung</w:t>
      </w:r>
      <w:r w:rsidRPr="00CC540F">
        <w:rPr>
          <w:rFonts w:ascii="Times New Roman" w:hAnsi="Times New Roman"/>
          <w:color w:val="000000" w:themeColor="text1"/>
          <w:sz w:val="24"/>
          <w:szCs w:val="24"/>
        </w:rPr>
        <w:t>.  Soal selidik digunakan memandangkan</w:t>
      </w:r>
      <w:r w:rsidRPr="00CC540F">
        <w:rPr>
          <w:rFonts w:ascii="Times New Roman" w:hAnsi="Times New Roman"/>
          <w:color w:val="000000" w:themeColor="text1"/>
          <w:sz w:val="24"/>
          <w:szCs w:val="24"/>
          <w:lang w:val="ms-MY"/>
        </w:rPr>
        <w:t xml:space="preserve"> </w:t>
      </w:r>
      <w:r w:rsidRPr="00CC540F">
        <w:rPr>
          <w:rFonts w:ascii="Times New Roman" w:hAnsi="Times New Roman"/>
          <w:color w:val="000000" w:themeColor="text1"/>
          <w:sz w:val="24"/>
          <w:szCs w:val="24"/>
        </w:rPr>
        <w:t>pengkaji-pengkaji lepas menggunakan data temu bual dan pemerhatian sebagai sumber data utama dan data kedua daripada sumber dokumen.  Hanya Can</w:t>
      </w:r>
      <w:r w:rsidR="002D37E4" w:rsidRPr="00CC540F">
        <w:rPr>
          <w:rFonts w:ascii="Times New Roman" w:hAnsi="Times New Roman"/>
          <w:color w:val="000000" w:themeColor="text1"/>
          <w:sz w:val="24"/>
          <w:szCs w:val="24"/>
        </w:rPr>
        <w:t xml:space="preserve"> </w:t>
      </w:r>
      <w:r w:rsidRPr="00CC540F">
        <w:rPr>
          <w:rFonts w:ascii="Times New Roman" w:hAnsi="Times New Roman"/>
          <w:color w:val="000000" w:themeColor="text1"/>
          <w:sz w:val="24"/>
          <w:szCs w:val="24"/>
        </w:rPr>
        <w:t xml:space="preserve">(2012) turut menggunakan soal selidik tetapi soal selidiknya berkaitan pengajaran bahasa ibunda dan tulisan Cham.  </w:t>
      </w:r>
      <w:r w:rsidR="00A451D0" w:rsidRPr="00CC540F">
        <w:rPr>
          <w:rFonts w:ascii="Times New Roman" w:hAnsi="Times New Roman"/>
          <w:color w:val="000000" w:themeColor="text1"/>
          <w:sz w:val="24"/>
          <w:szCs w:val="24"/>
        </w:rPr>
        <w:t xml:space="preserve">Kok-Thay Eng (2013), Siti Nor </w:t>
      </w:r>
      <w:r w:rsidR="00D1139E" w:rsidRPr="00CC540F">
        <w:rPr>
          <w:rFonts w:ascii="Times New Roman" w:hAnsi="Times New Roman"/>
          <w:color w:val="000000" w:themeColor="text1"/>
          <w:sz w:val="24"/>
          <w:szCs w:val="24"/>
        </w:rPr>
        <w:t xml:space="preserve">Awang </w:t>
      </w:r>
      <w:r w:rsidR="00A451D0" w:rsidRPr="00CC540F">
        <w:rPr>
          <w:rFonts w:ascii="Times New Roman" w:hAnsi="Times New Roman"/>
          <w:color w:val="000000" w:themeColor="text1"/>
          <w:sz w:val="24"/>
          <w:szCs w:val="24"/>
        </w:rPr>
        <w:t xml:space="preserve">(2010) dan </w:t>
      </w:r>
      <w:r w:rsidR="00A451D0" w:rsidRPr="00CC540F">
        <w:rPr>
          <w:rFonts w:ascii="Times New Roman" w:hAnsi="Times New Roman"/>
          <w:color w:val="000000" w:themeColor="text1"/>
          <w:sz w:val="24"/>
          <w:szCs w:val="24"/>
          <w:lang w:val="ms-MY"/>
        </w:rPr>
        <w:t>Fatimah</w:t>
      </w:r>
      <w:r w:rsidR="00D1139E" w:rsidRPr="00CC540F">
        <w:rPr>
          <w:rFonts w:ascii="Times New Roman" w:hAnsi="Times New Roman"/>
          <w:color w:val="000000" w:themeColor="text1"/>
          <w:sz w:val="24"/>
          <w:szCs w:val="24"/>
          <w:lang w:val="ms-MY"/>
        </w:rPr>
        <w:t xml:space="preserve"> Abdullah</w:t>
      </w:r>
      <w:r w:rsidR="00A451D0" w:rsidRPr="00CC540F">
        <w:rPr>
          <w:rFonts w:ascii="Times New Roman" w:hAnsi="Times New Roman"/>
          <w:color w:val="000000" w:themeColor="text1"/>
          <w:sz w:val="24"/>
          <w:szCs w:val="24"/>
          <w:lang w:val="ms-MY"/>
        </w:rPr>
        <w:t xml:space="preserve">, Mohamad Zain </w:t>
      </w:r>
      <w:r w:rsidR="00D1139E" w:rsidRPr="00CC540F">
        <w:rPr>
          <w:rFonts w:ascii="Times New Roman" w:hAnsi="Times New Roman"/>
          <w:color w:val="000000" w:themeColor="text1"/>
          <w:sz w:val="24"/>
          <w:szCs w:val="24"/>
          <w:lang w:val="ms-MY"/>
        </w:rPr>
        <w:t xml:space="preserve">Musa </w:t>
      </w:r>
      <w:r w:rsidR="00A451D0" w:rsidRPr="00CC540F">
        <w:rPr>
          <w:rFonts w:ascii="Times New Roman" w:hAnsi="Times New Roman"/>
          <w:color w:val="000000" w:themeColor="text1"/>
          <w:sz w:val="24"/>
          <w:szCs w:val="24"/>
          <w:lang w:val="ms-MY"/>
        </w:rPr>
        <w:t xml:space="preserve">dan Farid </w:t>
      </w:r>
      <w:r w:rsidR="00D1139E" w:rsidRPr="00CC540F">
        <w:rPr>
          <w:rFonts w:ascii="Times New Roman" w:hAnsi="Times New Roman"/>
          <w:color w:val="000000" w:themeColor="text1"/>
          <w:sz w:val="24"/>
          <w:szCs w:val="24"/>
          <w:lang w:val="ms-MY"/>
        </w:rPr>
        <w:t xml:space="preserve">Mat Zain </w:t>
      </w:r>
      <w:r w:rsidR="00A451D0" w:rsidRPr="00CC540F">
        <w:rPr>
          <w:rFonts w:ascii="Times New Roman" w:hAnsi="Times New Roman"/>
          <w:color w:val="000000" w:themeColor="text1"/>
          <w:sz w:val="24"/>
          <w:szCs w:val="24"/>
          <w:lang w:val="ms-MY"/>
        </w:rPr>
        <w:t>(2009) melihat</w:t>
      </w:r>
      <w:r w:rsidR="00A451D0" w:rsidRPr="00CC540F">
        <w:rPr>
          <w:rFonts w:ascii="Times New Roman" w:hAnsi="Times New Roman"/>
          <w:color w:val="000000" w:themeColor="text1"/>
          <w:sz w:val="24"/>
          <w:szCs w:val="24"/>
        </w:rPr>
        <w:t xml:space="preserve"> faktor keperluan ekonomi, manakala Farina So (2013) menyatakan faktor dasar kerajaan dan Can (2012) membincangkan kekurangan jumlah penutur sebagai punca kemerosotan fungsi bahasa Cham.  </w:t>
      </w:r>
      <w:r w:rsidRPr="00CC540F">
        <w:rPr>
          <w:rFonts w:ascii="Times New Roman" w:hAnsi="Times New Roman"/>
          <w:color w:val="000000" w:themeColor="text1"/>
          <w:sz w:val="24"/>
          <w:szCs w:val="24"/>
        </w:rPr>
        <w:t>Dapatan kajian lepas tentang faktor peralihan bahasa dilihat sebagai menyokong Baker (2001) yang menyatakan bahawa perubahan politik, sosial-demografi, budaya dan peningkatan kualiti hidup akan menyebabkan peralihan bahasa</w:t>
      </w:r>
      <w:r w:rsidR="005E3559" w:rsidRPr="00CC540F">
        <w:rPr>
          <w:rFonts w:ascii="Times New Roman" w:hAnsi="Times New Roman"/>
          <w:color w:val="000000" w:themeColor="text1"/>
          <w:sz w:val="24"/>
          <w:szCs w:val="24"/>
        </w:rPr>
        <w:t>, namun tidak mengaitkannya dengan empat aspek mobiliti sosial</w:t>
      </w:r>
      <w:r w:rsidRPr="00CC540F">
        <w:rPr>
          <w:rFonts w:ascii="Times New Roman" w:hAnsi="Times New Roman"/>
          <w:color w:val="000000" w:themeColor="text1"/>
          <w:sz w:val="24"/>
          <w:szCs w:val="24"/>
        </w:rPr>
        <w:t>.</w:t>
      </w:r>
      <w:r w:rsidR="00A451D0" w:rsidRPr="00CC540F">
        <w:rPr>
          <w:rFonts w:ascii="Times New Roman" w:hAnsi="Times New Roman"/>
          <w:color w:val="000000" w:themeColor="text1"/>
          <w:sz w:val="24"/>
          <w:szCs w:val="24"/>
        </w:rPr>
        <w:t xml:space="preserve">  </w:t>
      </w:r>
      <w:r w:rsidR="005E3559" w:rsidRPr="00CC540F">
        <w:rPr>
          <w:rFonts w:ascii="Times New Roman" w:hAnsi="Times New Roman"/>
          <w:color w:val="000000" w:themeColor="text1"/>
          <w:sz w:val="24"/>
          <w:szCs w:val="24"/>
        </w:rPr>
        <w:t>Sehubungan dengan itu</w:t>
      </w:r>
      <w:r w:rsidR="00A451D0"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 xml:space="preserve"> </w:t>
      </w:r>
      <w:r w:rsidR="00A451D0" w:rsidRPr="00CC540F">
        <w:rPr>
          <w:rFonts w:ascii="Times New Roman" w:hAnsi="Times New Roman"/>
          <w:color w:val="000000" w:themeColor="text1"/>
          <w:sz w:val="24"/>
          <w:szCs w:val="24"/>
        </w:rPr>
        <w:t xml:space="preserve">kajian ini </w:t>
      </w:r>
      <w:r w:rsidR="002D37E4" w:rsidRPr="00CC540F">
        <w:rPr>
          <w:rFonts w:ascii="Times New Roman" w:hAnsi="Times New Roman"/>
          <w:color w:val="000000" w:themeColor="text1"/>
          <w:sz w:val="24"/>
          <w:szCs w:val="24"/>
        </w:rPr>
        <w:t>akan</w:t>
      </w:r>
      <w:r w:rsidR="005E3559" w:rsidRPr="00CC540F">
        <w:rPr>
          <w:rFonts w:ascii="Times New Roman" w:hAnsi="Times New Roman"/>
          <w:color w:val="000000" w:themeColor="text1"/>
          <w:sz w:val="24"/>
          <w:szCs w:val="24"/>
        </w:rPr>
        <w:t xml:space="preserve"> </w:t>
      </w:r>
      <w:r w:rsidR="00A451D0" w:rsidRPr="00CC540F">
        <w:rPr>
          <w:rFonts w:ascii="Times New Roman" w:hAnsi="Times New Roman"/>
          <w:color w:val="000000" w:themeColor="text1"/>
          <w:sz w:val="24"/>
          <w:szCs w:val="24"/>
        </w:rPr>
        <w:t xml:space="preserve">mengaitkan </w:t>
      </w:r>
      <w:r w:rsidRPr="00CC540F">
        <w:rPr>
          <w:rFonts w:ascii="Times New Roman" w:hAnsi="Times New Roman"/>
          <w:color w:val="000000" w:themeColor="text1"/>
          <w:sz w:val="24"/>
          <w:szCs w:val="24"/>
        </w:rPr>
        <w:t xml:space="preserve">aspek mobiliti sosial yang diperkenalkan oleh Paulston (1994) </w:t>
      </w:r>
      <w:r w:rsidR="00A451D0" w:rsidRPr="00CC540F">
        <w:rPr>
          <w:rFonts w:ascii="Times New Roman" w:hAnsi="Times New Roman"/>
          <w:color w:val="000000" w:themeColor="text1"/>
          <w:sz w:val="24"/>
          <w:szCs w:val="24"/>
        </w:rPr>
        <w:t xml:space="preserve">untuk </w:t>
      </w:r>
      <w:r w:rsidRPr="00CC540F">
        <w:rPr>
          <w:rFonts w:ascii="Times New Roman" w:hAnsi="Times New Roman"/>
          <w:color w:val="000000" w:themeColor="text1"/>
          <w:sz w:val="24"/>
          <w:szCs w:val="24"/>
        </w:rPr>
        <w:t xml:space="preserve">menganalisis faktor peralihan bahasa. </w:t>
      </w:r>
    </w:p>
    <w:p w14:paraId="402461ED" w14:textId="77777777" w:rsidR="000F17E7" w:rsidRPr="00CC540F" w:rsidRDefault="000F17E7" w:rsidP="000F17E7">
      <w:pPr>
        <w:spacing w:after="0" w:line="240" w:lineRule="auto"/>
        <w:jc w:val="center"/>
        <w:rPr>
          <w:rFonts w:ascii="Times New Roman" w:hAnsi="Times New Roman"/>
          <w:b/>
          <w:color w:val="000000" w:themeColor="text1"/>
          <w:sz w:val="24"/>
          <w:szCs w:val="24"/>
        </w:rPr>
      </w:pPr>
    </w:p>
    <w:p w14:paraId="29335F2E" w14:textId="4ECD8B5A" w:rsidR="008539E4" w:rsidRPr="00CC540F" w:rsidRDefault="000F17E7" w:rsidP="000F17E7">
      <w:pPr>
        <w:spacing w:after="0" w:line="240" w:lineRule="auto"/>
        <w:jc w:val="center"/>
        <w:rPr>
          <w:rFonts w:ascii="Times New Roman" w:hAnsi="Times New Roman"/>
          <w:b/>
          <w:color w:val="000000" w:themeColor="text1"/>
          <w:sz w:val="24"/>
          <w:szCs w:val="24"/>
        </w:rPr>
      </w:pPr>
      <w:r w:rsidRPr="00CC540F">
        <w:rPr>
          <w:rFonts w:ascii="Times New Roman" w:hAnsi="Times New Roman"/>
          <w:b/>
          <w:color w:val="000000" w:themeColor="text1"/>
          <w:sz w:val="24"/>
          <w:szCs w:val="24"/>
        </w:rPr>
        <w:t>O</w:t>
      </w:r>
      <w:r w:rsidR="0062678E" w:rsidRPr="00CC540F">
        <w:rPr>
          <w:rFonts w:ascii="Times New Roman" w:hAnsi="Times New Roman"/>
          <w:b/>
          <w:color w:val="000000" w:themeColor="text1"/>
          <w:sz w:val="24"/>
          <w:szCs w:val="24"/>
        </w:rPr>
        <w:t>BJEKTIF KAJIAN</w:t>
      </w:r>
    </w:p>
    <w:p w14:paraId="32D73051" w14:textId="77777777" w:rsidR="008539E4" w:rsidRPr="00CC540F" w:rsidRDefault="008539E4" w:rsidP="000F17E7">
      <w:pPr>
        <w:spacing w:after="0" w:line="240" w:lineRule="auto"/>
        <w:jc w:val="both"/>
        <w:rPr>
          <w:rFonts w:ascii="Times New Roman" w:hAnsi="Times New Roman"/>
          <w:b/>
          <w:color w:val="000000" w:themeColor="text1"/>
          <w:sz w:val="24"/>
          <w:szCs w:val="24"/>
        </w:rPr>
      </w:pPr>
    </w:p>
    <w:p w14:paraId="04656DA5" w14:textId="7599CFB1" w:rsidR="008539E4" w:rsidRPr="00CC540F" w:rsidRDefault="008539E4" w:rsidP="000F17E7">
      <w:pPr>
        <w:spacing w:after="0" w:line="240" w:lineRule="auto"/>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rPr>
        <w:t xml:space="preserve">Kajian bermula dengan andaian bahawa masyarakat Cham di Malaysia telah menunjukkan kemerosotan penggunaan bahasa </w:t>
      </w:r>
      <w:r w:rsidR="00F063FD" w:rsidRPr="00CC540F">
        <w:rPr>
          <w:rFonts w:ascii="Times New Roman" w:hAnsi="Times New Roman"/>
          <w:color w:val="000000" w:themeColor="text1"/>
          <w:sz w:val="24"/>
          <w:szCs w:val="24"/>
        </w:rPr>
        <w:t>ibunda</w:t>
      </w:r>
      <w:r w:rsidRPr="00CC540F">
        <w:rPr>
          <w:rFonts w:ascii="Times New Roman" w:hAnsi="Times New Roman"/>
          <w:color w:val="000000" w:themeColor="text1"/>
          <w:sz w:val="24"/>
          <w:szCs w:val="24"/>
        </w:rPr>
        <w:t>nya dan berlaku peralihan bahasa kepada bahasa Melayu</w:t>
      </w:r>
      <w:r w:rsidR="00EC61CC" w:rsidRPr="00CC540F">
        <w:rPr>
          <w:rFonts w:ascii="Times New Roman" w:hAnsi="Times New Roman"/>
          <w:color w:val="000000" w:themeColor="text1"/>
          <w:sz w:val="24"/>
          <w:szCs w:val="24"/>
        </w:rPr>
        <w:t xml:space="preserve">, </w:t>
      </w:r>
      <w:r w:rsidRPr="00CC540F">
        <w:rPr>
          <w:rFonts w:ascii="Times New Roman" w:hAnsi="Times New Roman"/>
          <w:color w:val="000000" w:themeColor="text1"/>
          <w:sz w:val="24"/>
          <w:szCs w:val="24"/>
        </w:rPr>
        <w:t>tetapi bukan pada skala yang menyeluruh yang melibatkan semua peringkat generasi.  Terdapat perubahan yang jelas dari segi fungsi bahasa Cham yang semakin merosot terutamanya dalam kehidupan generasi muda.  Oleh itu, berdasarkan andaian tersebut,</w:t>
      </w:r>
      <w:r w:rsidRPr="00CC540F">
        <w:rPr>
          <w:rFonts w:ascii="Times New Roman" w:hAnsi="Times New Roman"/>
          <w:b/>
          <w:color w:val="000000" w:themeColor="text1"/>
          <w:sz w:val="24"/>
          <w:szCs w:val="24"/>
        </w:rPr>
        <w:t xml:space="preserve"> </w:t>
      </w:r>
      <w:r w:rsidRPr="00CC540F">
        <w:rPr>
          <w:rFonts w:ascii="Times New Roman" w:hAnsi="Times New Roman"/>
          <w:color w:val="000000" w:themeColor="text1"/>
          <w:sz w:val="24"/>
          <w:szCs w:val="24"/>
        </w:rPr>
        <w:t xml:space="preserve">dua tujuan </w:t>
      </w:r>
      <w:r w:rsidRPr="00CC540F">
        <w:rPr>
          <w:rFonts w:ascii="Times New Roman" w:hAnsi="Times New Roman"/>
          <w:color w:val="000000" w:themeColor="text1"/>
          <w:sz w:val="24"/>
          <w:szCs w:val="24"/>
          <w:lang w:val="ms-MY"/>
        </w:rPr>
        <w:t>kajian ini adalah untuk:</w:t>
      </w:r>
    </w:p>
    <w:p w14:paraId="422BFABB" w14:textId="77777777" w:rsidR="008539E4" w:rsidRPr="00CC540F" w:rsidRDefault="008539E4" w:rsidP="000F17E7">
      <w:pPr>
        <w:spacing w:after="0" w:line="240" w:lineRule="auto"/>
        <w:jc w:val="both"/>
        <w:rPr>
          <w:rFonts w:ascii="Times New Roman" w:hAnsi="Times New Roman"/>
          <w:color w:val="000000" w:themeColor="text1"/>
          <w:sz w:val="24"/>
          <w:szCs w:val="24"/>
          <w:lang w:val="ms-MY"/>
        </w:rPr>
      </w:pPr>
    </w:p>
    <w:p w14:paraId="2C3E9CB8" w14:textId="76695E19" w:rsidR="008539E4" w:rsidRPr="00CC540F" w:rsidRDefault="008539E4" w:rsidP="000F17E7">
      <w:pPr>
        <w:numPr>
          <w:ilvl w:val="0"/>
          <w:numId w:val="24"/>
        </w:numPr>
        <w:spacing w:after="0" w:line="240" w:lineRule="auto"/>
        <w:jc w:val="both"/>
        <w:rPr>
          <w:rFonts w:ascii="Times New Roman" w:hAnsi="Times New Roman"/>
          <w:b/>
          <w:color w:val="000000" w:themeColor="text1"/>
          <w:sz w:val="24"/>
          <w:szCs w:val="24"/>
        </w:rPr>
      </w:pPr>
      <w:r w:rsidRPr="00CC540F">
        <w:rPr>
          <w:rFonts w:ascii="Times New Roman" w:hAnsi="Times New Roman"/>
          <w:color w:val="000000" w:themeColor="text1"/>
          <w:sz w:val="24"/>
          <w:szCs w:val="24"/>
        </w:rPr>
        <w:t>m</w:t>
      </w:r>
      <w:r w:rsidRPr="00CC540F">
        <w:rPr>
          <w:rFonts w:ascii="Times New Roman" w:hAnsi="Times New Roman"/>
          <w:color w:val="000000" w:themeColor="text1"/>
          <w:sz w:val="24"/>
          <w:szCs w:val="24"/>
          <w:lang w:val="ms-MY"/>
        </w:rPr>
        <w:t xml:space="preserve">engenal pasti tahap penggunaan bahasa Cham </w:t>
      </w:r>
      <w:r w:rsidR="00B855E9" w:rsidRPr="00CC540F">
        <w:rPr>
          <w:rFonts w:ascii="Times New Roman" w:hAnsi="Times New Roman"/>
          <w:color w:val="000000" w:themeColor="text1"/>
          <w:sz w:val="24"/>
          <w:szCs w:val="24"/>
          <w:lang w:val="ms-MY"/>
        </w:rPr>
        <w:t>d</w:t>
      </w:r>
      <w:r w:rsidR="00D1453D" w:rsidRPr="00CC540F">
        <w:rPr>
          <w:rFonts w:ascii="Times New Roman" w:hAnsi="Times New Roman"/>
          <w:color w:val="000000" w:themeColor="text1"/>
          <w:sz w:val="24"/>
          <w:szCs w:val="24"/>
          <w:lang w:val="ms-MY"/>
        </w:rPr>
        <w:t>alam</w:t>
      </w:r>
      <w:r w:rsidR="00B855E9" w:rsidRPr="00CC540F">
        <w:rPr>
          <w:rFonts w:ascii="Times New Roman" w:hAnsi="Times New Roman"/>
          <w:color w:val="000000" w:themeColor="text1"/>
          <w:sz w:val="24"/>
          <w:szCs w:val="24"/>
          <w:lang w:val="ms-MY"/>
        </w:rPr>
        <w:t xml:space="preserve"> </w:t>
      </w:r>
      <w:r w:rsidRPr="00CC540F">
        <w:rPr>
          <w:rFonts w:ascii="Times New Roman" w:hAnsi="Times New Roman"/>
          <w:color w:val="000000" w:themeColor="text1"/>
          <w:sz w:val="24"/>
          <w:szCs w:val="24"/>
          <w:lang w:val="ms-MY"/>
        </w:rPr>
        <w:t>kalangan masyarakat Cham di lembah hilir Sungai Kerian dalam domain kekeluargaan, kejiranan dan pekerjaan,</w:t>
      </w:r>
    </w:p>
    <w:p w14:paraId="790F0EF0" w14:textId="1124C369" w:rsidR="008539E4" w:rsidRPr="00CC540F" w:rsidRDefault="008539E4" w:rsidP="000F17E7">
      <w:pPr>
        <w:numPr>
          <w:ilvl w:val="0"/>
          <w:numId w:val="24"/>
        </w:numPr>
        <w:spacing w:after="0" w:line="240" w:lineRule="auto"/>
        <w:jc w:val="both"/>
        <w:rPr>
          <w:rFonts w:ascii="Times New Roman" w:hAnsi="Times New Roman"/>
          <w:b/>
          <w:color w:val="000000" w:themeColor="text1"/>
          <w:sz w:val="24"/>
          <w:szCs w:val="24"/>
        </w:rPr>
      </w:pPr>
      <w:r w:rsidRPr="00CC540F">
        <w:rPr>
          <w:rFonts w:ascii="Times New Roman" w:hAnsi="Times New Roman"/>
          <w:color w:val="000000" w:themeColor="text1"/>
          <w:sz w:val="24"/>
          <w:szCs w:val="24"/>
          <w:lang w:val="ms-MY"/>
        </w:rPr>
        <w:lastRenderedPageBreak/>
        <w:t xml:space="preserve">merumuskan </w:t>
      </w:r>
      <w:r w:rsidR="00A63BB6" w:rsidRPr="00CC540F">
        <w:rPr>
          <w:rFonts w:ascii="Times New Roman" w:hAnsi="Times New Roman"/>
          <w:color w:val="000000" w:themeColor="text1"/>
          <w:sz w:val="24"/>
          <w:szCs w:val="24"/>
          <w:lang w:val="ms-MY"/>
        </w:rPr>
        <w:t>faktor peralihan</w:t>
      </w:r>
      <w:r w:rsidR="00C00951" w:rsidRPr="00CC540F">
        <w:rPr>
          <w:rFonts w:ascii="Times New Roman" w:hAnsi="Times New Roman"/>
          <w:color w:val="000000" w:themeColor="text1"/>
          <w:sz w:val="24"/>
          <w:szCs w:val="24"/>
          <w:lang w:val="ms-MY"/>
        </w:rPr>
        <w:t xml:space="preserve"> </w:t>
      </w:r>
      <w:r w:rsidRPr="00CC540F">
        <w:rPr>
          <w:rFonts w:ascii="Times New Roman" w:hAnsi="Times New Roman"/>
          <w:color w:val="000000" w:themeColor="text1"/>
          <w:sz w:val="24"/>
          <w:szCs w:val="24"/>
          <w:lang w:val="ms-MY"/>
        </w:rPr>
        <w:t>bahasa Cham</w:t>
      </w:r>
      <w:r w:rsidR="00072DC4" w:rsidRPr="00CC540F">
        <w:rPr>
          <w:rFonts w:ascii="Times New Roman" w:hAnsi="Times New Roman"/>
          <w:color w:val="000000" w:themeColor="text1"/>
          <w:sz w:val="24"/>
          <w:szCs w:val="24"/>
          <w:lang w:val="ms-MY"/>
        </w:rPr>
        <w:t xml:space="preserve"> berdasarkan faktor mobiliti sosial</w:t>
      </w:r>
      <w:r w:rsidRPr="00CC540F">
        <w:rPr>
          <w:rFonts w:ascii="Times New Roman" w:hAnsi="Times New Roman"/>
          <w:color w:val="000000" w:themeColor="text1"/>
          <w:sz w:val="24"/>
          <w:szCs w:val="24"/>
          <w:lang w:val="ms-MY"/>
        </w:rPr>
        <w:t xml:space="preserve">.  </w:t>
      </w:r>
    </w:p>
    <w:p w14:paraId="51BD140F" w14:textId="77777777" w:rsidR="008539E4" w:rsidRPr="00CC540F" w:rsidRDefault="008539E4" w:rsidP="000F17E7">
      <w:pPr>
        <w:spacing w:after="0" w:line="240" w:lineRule="auto"/>
        <w:ind w:left="720"/>
        <w:jc w:val="both"/>
        <w:rPr>
          <w:rFonts w:ascii="Times New Roman" w:hAnsi="Times New Roman"/>
          <w:b/>
          <w:color w:val="000000" w:themeColor="text1"/>
          <w:sz w:val="24"/>
          <w:szCs w:val="24"/>
        </w:rPr>
      </w:pPr>
    </w:p>
    <w:p w14:paraId="5DB75B7D" w14:textId="3340E3F8" w:rsidR="008539E4" w:rsidRPr="00CC540F" w:rsidRDefault="008539E4" w:rsidP="000F17E7">
      <w:pPr>
        <w:spacing w:after="0" w:line="240" w:lineRule="auto"/>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lang w:val="ms-MY"/>
        </w:rPr>
        <w:t>Bagi tujuan</w:t>
      </w:r>
      <w:r w:rsidR="00964015" w:rsidRPr="00CC540F">
        <w:rPr>
          <w:rFonts w:ascii="Times New Roman" w:hAnsi="Times New Roman"/>
          <w:color w:val="000000" w:themeColor="text1"/>
          <w:sz w:val="24"/>
          <w:szCs w:val="24"/>
          <w:lang w:val="ms-MY"/>
        </w:rPr>
        <w:t xml:space="preserve"> 1</w:t>
      </w:r>
      <w:r w:rsidRPr="00CC540F">
        <w:rPr>
          <w:rFonts w:ascii="Times New Roman" w:hAnsi="Times New Roman"/>
          <w:color w:val="000000" w:themeColor="text1"/>
          <w:sz w:val="24"/>
          <w:szCs w:val="24"/>
          <w:lang w:val="ms-MY"/>
        </w:rPr>
        <w:t xml:space="preserve">, kajian ini  mengemukakan andaian bahawa tidak terdapat perbezaan yang signifikan antara min penggunaan bahasa Cham dalam domain kekeluargaan, kejiranan dan pekerjaan berdasarkan generasi.  </w:t>
      </w:r>
      <w:r w:rsidR="00964015" w:rsidRPr="00CC540F">
        <w:rPr>
          <w:rFonts w:ascii="Times New Roman" w:hAnsi="Times New Roman"/>
          <w:color w:val="000000" w:themeColor="text1"/>
          <w:sz w:val="24"/>
          <w:szCs w:val="24"/>
          <w:lang w:val="ms-MY"/>
        </w:rPr>
        <w:t xml:space="preserve">Bagi tujuan 2 pula, kajian ini mengandaikan bahawa tidak terdapat perbezaan yang signifikan antara min </w:t>
      </w:r>
      <w:r w:rsidR="00634176" w:rsidRPr="00CC540F">
        <w:rPr>
          <w:rFonts w:ascii="Times New Roman" w:hAnsi="Times New Roman"/>
          <w:color w:val="000000" w:themeColor="text1"/>
          <w:sz w:val="24"/>
          <w:szCs w:val="24"/>
          <w:lang w:val="ms-MY"/>
        </w:rPr>
        <w:t>aspek</w:t>
      </w:r>
      <w:r w:rsidR="00964015" w:rsidRPr="00CC540F">
        <w:rPr>
          <w:rFonts w:ascii="Times New Roman" w:hAnsi="Times New Roman"/>
          <w:color w:val="000000" w:themeColor="text1"/>
          <w:sz w:val="24"/>
          <w:szCs w:val="24"/>
          <w:lang w:val="ms-MY"/>
        </w:rPr>
        <w:t xml:space="preserve"> </w:t>
      </w:r>
      <w:r w:rsidR="00634176" w:rsidRPr="00CC540F">
        <w:rPr>
          <w:rFonts w:ascii="Times New Roman" w:hAnsi="Times New Roman"/>
          <w:color w:val="000000" w:themeColor="text1"/>
          <w:sz w:val="24"/>
          <w:szCs w:val="24"/>
          <w:lang w:val="ms-MY"/>
        </w:rPr>
        <w:t xml:space="preserve">mobiliti sosial: keetnikan, perubahan etnik, nasionalisme etnik dan nasionalisme </w:t>
      </w:r>
      <w:r w:rsidR="001F1C7A" w:rsidRPr="00CC540F">
        <w:rPr>
          <w:rFonts w:ascii="Times New Roman" w:hAnsi="Times New Roman"/>
          <w:color w:val="000000" w:themeColor="text1"/>
          <w:sz w:val="24"/>
          <w:szCs w:val="24"/>
          <w:lang w:val="ms-MY"/>
        </w:rPr>
        <w:t>wilayah</w:t>
      </w:r>
      <w:r w:rsidR="00964015" w:rsidRPr="00CC540F">
        <w:rPr>
          <w:rFonts w:ascii="Times New Roman" w:hAnsi="Times New Roman"/>
          <w:color w:val="000000" w:themeColor="text1"/>
          <w:sz w:val="24"/>
          <w:szCs w:val="24"/>
          <w:lang w:val="ms-MY"/>
        </w:rPr>
        <w:t xml:space="preserve"> berdasarkan generasi.</w:t>
      </w:r>
    </w:p>
    <w:p w14:paraId="5E3DB4A8" w14:textId="77777777" w:rsidR="008539E4" w:rsidRPr="00CC540F" w:rsidRDefault="008539E4" w:rsidP="000F17E7">
      <w:pPr>
        <w:spacing w:after="0" w:line="240" w:lineRule="auto"/>
        <w:jc w:val="both"/>
        <w:rPr>
          <w:rFonts w:ascii="Times New Roman" w:hAnsi="Times New Roman"/>
          <w:b/>
          <w:color w:val="000000" w:themeColor="text1"/>
          <w:sz w:val="24"/>
          <w:szCs w:val="24"/>
        </w:rPr>
      </w:pPr>
    </w:p>
    <w:p w14:paraId="0048809B" w14:textId="77777777" w:rsidR="008539E4" w:rsidRPr="00CC540F" w:rsidRDefault="0062678E" w:rsidP="000F17E7">
      <w:pPr>
        <w:spacing w:after="0" w:line="240" w:lineRule="auto"/>
        <w:jc w:val="center"/>
        <w:rPr>
          <w:rFonts w:ascii="Times New Roman" w:hAnsi="Times New Roman"/>
          <w:b/>
          <w:color w:val="000000" w:themeColor="text1"/>
          <w:sz w:val="24"/>
          <w:szCs w:val="24"/>
        </w:rPr>
      </w:pPr>
      <w:r w:rsidRPr="00CC540F">
        <w:rPr>
          <w:rFonts w:ascii="Times New Roman" w:hAnsi="Times New Roman"/>
          <w:b/>
          <w:color w:val="000000" w:themeColor="text1"/>
          <w:sz w:val="24"/>
          <w:szCs w:val="24"/>
        </w:rPr>
        <w:t>KAWASAN KAJIAN</w:t>
      </w:r>
    </w:p>
    <w:p w14:paraId="787A592D" w14:textId="77777777" w:rsidR="008539E4" w:rsidRPr="00CC540F" w:rsidRDefault="008539E4" w:rsidP="000F17E7">
      <w:pPr>
        <w:spacing w:after="0" w:line="240" w:lineRule="auto"/>
        <w:jc w:val="both"/>
        <w:rPr>
          <w:rFonts w:ascii="Times New Roman" w:hAnsi="Times New Roman"/>
          <w:color w:val="000000" w:themeColor="text1"/>
          <w:sz w:val="24"/>
          <w:szCs w:val="24"/>
          <w:lang w:val="ms-MY"/>
        </w:rPr>
      </w:pPr>
    </w:p>
    <w:p w14:paraId="08BC0D43" w14:textId="58EDD529" w:rsidR="008539E4" w:rsidRPr="00CC540F" w:rsidRDefault="008539E4" w:rsidP="000F17E7">
      <w:pPr>
        <w:spacing w:after="0" w:line="240" w:lineRule="auto"/>
        <w:jc w:val="both"/>
        <w:rPr>
          <w:rFonts w:ascii="Times New Roman" w:hAnsi="Times New Roman"/>
          <w:color w:val="000000" w:themeColor="text1"/>
          <w:sz w:val="24"/>
          <w:szCs w:val="24"/>
        </w:rPr>
      </w:pPr>
      <w:r w:rsidRPr="00CC540F">
        <w:rPr>
          <w:rFonts w:ascii="Times New Roman" w:hAnsi="Times New Roman"/>
          <w:color w:val="000000" w:themeColor="text1"/>
          <w:sz w:val="24"/>
          <w:szCs w:val="24"/>
          <w:lang w:val="ms-MY"/>
        </w:rPr>
        <w:t>Kawasan kajian terletak di lembah hilir Sungai Kerian yang merangkumi</w:t>
      </w:r>
      <w:r w:rsidRPr="00CC540F">
        <w:rPr>
          <w:rFonts w:ascii="Times New Roman" w:hAnsi="Times New Roman"/>
          <w:color w:val="000000" w:themeColor="text1"/>
          <w:sz w:val="24"/>
          <w:szCs w:val="24"/>
        </w:rPr>
        <w:t xml:space="preserve"> tiga daerah, iaitu Kerian (Perak), Seberang Perai Selatan (Pulau Pinang), dan Bandar Baharu (Kedah).  Pusat tumpuan utama kawasan </w:t>
      </w:r>
      <w:r w:rsidR="00AE12E8" w:rsidRPr="00CC540F">
        <w:rPr>
          <w:rFonts w:ascii="Times New Roman" w:hAnsi="Times New Roman"/>
          <w:color w:val="000000" w:themeColor="text1"/>
          <w:sz w:val="24"/>
          <w:szCs w:val="24"/>
        </w:rPr>
        <w:t>lembah hilir Sungai Kerian</w:t>
      </w:r>
      <w:r w:rsidRPr="00CC540F">
        <w:rPr>
          <w:rFonts w:ascii="Times New Roman" w:hAnsi="Times New Roman"/>
          <w:color w:val="000000" w:themeColor="text1"/>
          <w:sz w:val="24"/>
          <w:szCs w:val="24"/>
        </w:rPr>
        <w:t xml:space="preserve"> terletak di Parit Buntar.  </w:t>
      </w:r>
      <w:r w:rsidR="00AE12E8" w:rsidRPr="00CC540F">
        <w:rPr>
          <w:rFonts w:ascii="Times New Roman" w:hAnsi="Times New Roman"/>
          <w:color w:val="000000" w:themeColor="text1"/>
          <w:sz w:val="24"/>
          <w:szCs w:val="24"/>
        </w:rPr>
        <w:t>Masyarakat Cham di sini kebanyakannya tinggal berkelompok di Taman Harapan dan Kampung Sungai Kechil dalam kawasan Nibong Tebal dan di Taman Kerian, Parit Buntar.  Namun, tidak dinafikan terdapat juga keluarga-keluarga Cham yang tinggal berasingan dari kelompoknya.</w:t>
      </w:r>
      <w:r w:rsidR="00C34236" w:rsidRPr="00CC540F">
        <w:rPr>
          <w:rFonts w:ascii="Times New Roman" w:hAnsi="Times New Roman"/>
          <w:color w:val="000000" w:themeColor="text1"/>
          <w:sz w:val="24"/>
          <w:szCs w:val="24"/>
        </w:rPr>
        <w:t xml:space="preserve"> Terdapat dua ketegori masyarakat Cham di kawasan ini, iaitu mereka yang berasal dari Kemboja dan mereka berasal dari Vietnam.  Jumlah Cham Kemboja adalah lebih ramai berbanding Cham Vietnam</w:t>
      </w:r>
      <w:r w:rsidR="000B2DCE" w:rsidRPr="00CC540F">
        <w:rPr>
          <w:rFonts w:ascii="Times New Roman" w:hAnsi="Times New Roman"/>
          <w:color w:val="000000" w:themeColor="text1"/>
          <w:sz w:val="24"/>
          <w:szCs w:val="24"/>
        </w:rPr>
        <w:t xml:space="preserve"> yang hanya 13 keluarga</w:t>
      </w:r>
      <w:r w:rsidR="00C34236" w:rsidRPr="00CC540F">
        <w:rPr>
          <w:rFonts w:ascii="Times New Roman" w:hAnsi="Times New Roman"/>
          <w:color w:val="000000" w:themeColor="text1"/>
          <w:sz w:val="24"/>
          <w:szCs w:val="24"/>
        </w:rPr>
        <w:t>.  Menurut pemimpin masyarakat Cham</w:t>
      </w:r>
      <w:r w:rsidR="000B2DCE" w:rsidRPr="00CC540F">
        <w:rPr>
          <w:rFonts w:ascii="Times New Roman" w:hAnsi="Times New Roman"/>
          <w:color w:val="000000" w:themeColor="text1"/>
          <w:sz w:val="24"/>
          <w:szCs w:val="24"/>
        </w:rPr>
        <w:t xml:space="preserve">, </w:t>
      </w:r>
      <w:r w:rsidR="00C34236" w:rsidRPr="00CC540F">
        <w:rPr>
          <w:rFonts w:ascii="Times New Roman" w:hAnsi="Times New Roman"/>
          <w:color w:val="000000" w:themeColor="text1"/>
          <w:sz w:val="24"/>
          <w:szCs w:val="24"/>
        </w:rPr>
        <w:t>dianggarkan kira-kira 1</w:t>
      </w:r>
      <w:r w:rsidR="000B2DCE" w:rsidRPr="00CC540F">
        <w:rPr>
          <w:rFonts w:ascii="Times New Roman" w:hAnsi="Times New Roman"/>
          <w:color w:val="000000" w:themeColor="text1"/>
          <w:sz w:val="24"/>
          <w:szCs w:val="24"/>
        </w:rPr>
        <w:t>50</w:t>
      </w:r>
      <w:r w:rsidR="00C34236" w:rsidRPr="00CC540F">
        <w:rPr>
          <w:rFonts w:ascii="Times New Roman" w:hAnsi="Times New Roman"/>
          <w:color w:val="000000" w:themeColor="text1"/>
          <w:sz w:val="24"/>
          <w:szCs w:val="24"/>
        </w:rPr>
        <w:t xml:space="preserve"> orang </w:t>
      </w:r>
      <w:r w:rsidR="000B2DCE" w:rsidRPr="00CC540F">
        <w:rPr>
          <w:rFonts w:ascii="Times New Roman" w:hAnsi="Times New Roman"/>
          <w:color w:val="000000" w:themeColor="text1"/>
          <w:sz w:val="24"/>
          <w:szCs w:val="24"/>
        </w:rPr>
        <w:t xml:space="preserve">Cham di Nibong Tebal </w:t>
      </w:r>
      <w:r w:rsidR="00C34236" w:rsidRPr="00CC540F">
        <w:rPr>
          <w:rFonts w:ascii="Times New Roman" w:hAnsi="Times New Roman"/>
          <w:color w:val="000000" w:themeColor="text1"/>
          <w:sz w:val="24"/>
          <w:szCs w:val="24"/>
        </w:rPr>
        <w:t xml:space="preserve">dan di Parit Buntar pula seramai </w:t>
      </w:r>
      <w:r w:rsidR="000B2DCE" w:rsidRPr="00CC540F">
        <w:rPr>
          <w:rFonts w:ascii="Times New Roman" w:hAnsi="Times New Roman"/>
          <w:color w:val="000000" w:themeColor="text1"/>
          <w:sz w:val="24"/>
          <w:szCs w:val="24"/>
        </w:rPr>
        <w:t>100</w:t>
      </w:r>
      <w:r w:rsidR="00C34236" w:rsidRPr="00CC540F">
        <w:rPr>
          <w:rFonts w:ascii="Times New Roman" w:hAnsi="Times New Roman"/>
          <w:color w:val="000000" w:themeColor="text1"/>
          <w:sz w:val="24"/>
          <w:szCs w:val="24"/>
        </w:rPr>
        <w:t xml:space="preserve"> orang.  </w:t>
      </w:r>
      <w:r w:rsidR="00AE12E8" w:rsidRPr="00CC540F">
        <w:rPr>
          <w:rFonts w:ascii="Times New Roman" w:hAnsi="Times New Roman"/>
          <w:color w:val="000000" w:themeColor="text1"/>
          <w:sz w:val="24"/>
          <w:szCs w:val="24"/>
        </w:rPr>
        <w:t>Memandangkan Parit Buntar merupakan bandar utama</w:t>
      </w:r>
      <w:r w:rsidR="00C34236" w:rsidRPr="00CC540F">
        <w:rPr>
          <w:rFonts w:ascii="Times New Roman" w:hAnsi="Times New Roman"/>
          <w:color w:val="000000" w:themeColor="text1"/>
          <w:sz w:val="24"/>
          <w:szCs w:val="24"/>
        </w:rPr>
        <w:t xml:space="preserve"> dan Cham Vietnam </w:t>
      </w:r>
      <w:r w:rsidR="000B2DCE" w:rsidRPr="00CC540F">
        <w:rPr>
          <w:rFonts w:ascii="Times New Roman" w:hAnsi="Times New Roman"/>
          <w:color w:val="000000" w:themeColor="text1"/>
          <w:sz w:val="24"/>
          <w:szCs w:val="24"/>
        </w:rPr>
        <w:t xml:space="preserve">pula </w:t>
      </w:r>
      <w:r w:rsidR="00C34236" w:rsidRPr="00CC540F">
        <w:rPr>
          <w:rFonts w:ascii="Times New Roman" w:hAnsi="Times New Roman"/>
          <w:color w:val="000000" w:themeColor="text1"/>
          <w:sz w:val="24"/>
          <w:szCs w:val="24"/>
        </w:rPr>
        <w:t>adalah sedikit</w:t>
      </w:r>
      <w:r w:rsidR="00AE12E8" w:rsidRPr="00CC540F">
        <w:rPr>
          <w:rFonts w:ascii="Times New Roman" w:hAnsi="Times New Roman"/>
          <w:color w:val="000000" w:themeColor="text1"/>
          <w:sz w:val="24"/>
          <w:szCs w:val="24"/>
        </w:rPr>
        <w:t xml:space="preserve">, maka </w:t>
      </w:r>
      <w:r w:rsidRPr="00CC540F">
        <w:rPr>
          <w:rFonts w:ascii="Times New Roman" w:hAnsi="Times New Roman"/>
          <w:color w:val="000000" w:themeColor="text1"/>
          <w:sz w:val="24"/>
          <w:szCs w:val="24"/>
        </w:rPr>
        <w:t xml:space="preserve">masyarakat Cham di sini lebih dikenali sebagai ‘orang Kemboja Parit Buntar’.  </w:t>
      </w:r>
      <w:r w:rsidR="00C34236" w:rsidRPr="00CC540F">
        <w:rPr>
          <w:rFonts w:ascii="Times New Roman" w:hAnsi="Times New Roman"/>
          <w:color w:val="000000" w:themeColor="text1"/>
          <w:sz w:val="24"/>
          <w:szCs w:val="24"/>
        </w:rPr>
        <w:t xml:space="preserve">   </w:t>
      </w:r>
    </w:p>
    <w:p w14:paraId="31557338" w14:textId="77777777" w:rsidR="008539E4" w:rsidRPr="00CC540F" w:rsidRDefault="008539E4" w:rsidP="000F17E7">
      <w:pPr>
        <w:spacing w:after="0" w:line="240" w:lineRule="auto"/>
        <w:jc w:val="both"/>
        <w:rPr>
          <w:rFonts w:ascii="Times New Roman" w:hAnsi="Times New Roman"/>
          <w:color w:val="000000" w:themeColor="text1"/>
          <w:sz w:val="24"/>
          <w:szCs w:val="24"/>
        </w:rPr>
      </w:pPr>
    </w:p>
    <w:p w14:paraId="363207CE" w14:textId="77777777" w:rsidR="008539E4" w:rsidRPr="00CC540F" w:rsidRDefault="008539E4" w:rsidP="000F17E7">
      <w:pPr>
        <w:spacing w:after="0" w:line="240" w:lineRule="auto"/>
        <w:ind w:firstLine="720"/>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rPr>
        <w:t xml:space="preserve">Peta 1 menunjukkan perimeter kawasan kajian ini.  </w:t>
      </w:r>
    </w:p>
    <w:p w14:paraId="38624938" w14:textId="373658C3" w:rsidR="008539E4" w:rsidRPr="00CC540F" w:rsidRDefault="00A6464C" w:rsidP="000F17E7">
      <w:pPr>
        <w:spacing w:after="0" w:line="240" w:lineRule="auto"/>
        <w:jc w:val="both"/>
        <w:rPr>
          <w:rFonts w:ascii="Times New Roman" w:hAnsi="Times New Roman"/>
          <w:color w:val="000000" w:themeColor="text1"/>
          <w:sz w:val="24"/>
          <w:szCs w:val="24"/>
        </w:rPr>
      </w:pPr>
      <w:r w:rsidRPr="00CC540F">
        <w:rPr>
          <w:rFonts w:ascii="Times New Roman" w:hAnsi="Times New Roman"/>
          <w:noProof/>
          <w:color w:val="000000" w:themeColor="text1"/>
          <w:sz w:val="24"/>
          <w:szCs w:val="24"/>
          <w:lang w:val="en-US"/>
        </w:rPr>
        <mc:AlternateContent>
          <mc:Choice Requires="wpg">
            <w:drawing>
              <wp:anchor distT="0" distB="0" distL="114300" distR="114300" simplePos="0" relativeHeight="251657728" behindDoc="0" locked="0" layoutInCell="1" allowOverlap="1" wp14:anchorId="42073AE4" wp14:editId="562A7E26">
                <wp:simplePos x="0" y="0"/>
                <wp:positionH relativeFrom="column">
                  <wp:posOffset>19050</wp:posOffset>
                </wp:positionH>
                <wp:positionV relativeFrom="paragraph">
                  <wp:posOffset>198120</wp:posOffset>
                </wp:positionV>
                <wp:extent cx="6318250" cy="3505200"/>
                <wp:effectExtent l="0" t="0" r="6350" b="0"/>
                <wp:wrapSquare wrapText="bothSides"/>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3505200"/>
                          <a:chOff x="0" y="0"/>
                          <a:chExt cx="63182" cy="35052"/>
                        </a:xfrm>
                      </wpg:grpSpPr>
                      <wps:wsp>
                        <wps:cNvPr id="3" name="Text Box 2"/>
                        <wps:cNvSpPr txBox="1">
                          <a:spLocks noChangeArrowheads="1"/>
                        </wps:cNvSpPr>
                        <wps:spPr bwMode="auto">
                          <a:xfrm>
                            <a:off x="0" y="0"/>
                            <a:ext cx="63182" cy="32004"/>
                          </a:xfrm>
                          <a:prstGeom prst="rect">
                            <a:avLst/>
                          </a:prstGeom>
                          <a:solidFill>
                            <a:srgbClr val="FFFFFF"/>
                          </a:solidFill>
                          <a:ln w="9525">
                            <a:solidFill>
                              <a:srgbClr val="000000"/>
                            </a:solidFill>
                            <a:miter lim="800000"/>
                            <a:headEnd/>
                            <a:tailEnd/>
                          </a:ln>
                        </wps:spPr>
                        <wps:txbx>
                          <w:txbxContent>
                            <w:p w14:paraId="4A04F475" w14:textId="77777777" w:rsidR="00B36DD9" w:rsidRDefault="00B36DD9" w:rsidP="008539E4">
                              <w:r>
                                <w:rPr>
                                  <w:noProof/>
                                  <w:lang w:val="en-US"/>
                                </w:rPr>
                                <w:drawing>
                                  <wp:inline distT="0" distB="0" distL="0" distR="0" wp14:anchorId="543BB357" wp14:editId="115C0040">
                                    <wp:extent cx="5727700" cy="2870200"/>
                                    <wp:effectExtent l="2540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4543" t="11031" r="1617" b="5653"/>
                                            <a:stretch>
                                              <a:fillRect/>
                                            </a:stretch>
                                          </pic:blipFill>
                                          <pic:spPr bwMode="auto">
                                            <a:xfrm>
                                              <a:off x="0" y="0"/>
                                              <a:ext cx="5727700" cy="28702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4" name="Text Box 2"/>
                        <wps:cNvSpPr txBox="1">
                          <a:spLocks noChangeArrowheads="1"/>
                        </wps:cNvSpPr>
                        <wps:spPr bwMode="auto">
                          <a:xfrm>
                            <a:off x="0" y="32067"/>
                            <a:ext cx="16764" cy="2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8030A" w14:textId="1ECC7797" w:rsidR="00B36DD9" w:rsidRPr="00032FC3" w:rsidRDefault="00B36DD9" w:rsidP="008539E4">
                              <w:pPr>
                                <w:rPr>
                                  <w:rFonts w:ascii="Times New Roman" w:hAnsi="Times New Roman"/>
                                </w:rPr>
                              </w:pPr>
                              <w:r w:rsidRPr="00032FC3">
                                <w:rPr>
                                  <w:rFonts w:ascii="Times New Roman" w:hAnsi="Times New Roman"/>
                                </w:rPr>
                                <w:t>Peta 1: Kawasan Kajian</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073AE4" id="Group 1" o:spid="_x0000_s1026" style="position:absolute;left:0;text-align:left;margin-left:1.5pt;margin-top:15.6pt;width:497.5pt;height:276pt;z-index:251657728;mso-width-relative:margin;mso-height-relative:margin" coordsize="63182,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">
                <v:shapetype id="_x0000_t202" coordsize="21600,21600" o:spt="202" path="m,l,21600r21600,l21600,xe">
                  <v:stroke joinstyle="miter"/>
                  <v:path gradientshapeok="t" o:connecttype="rect"/>
                </v:shapetype>
                <v:shape id="Text Box 2" o:spid="_x0000_s1027" type="#_x0000_t202" style="position:absolute;width:63182;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4A04F475" w14:textId="77777777" w:rsidR="00B36DD9" w:rsidRDefault="00B36DD9" w:rsidP="008539E4">
                        <w:r>
                          <w:rPr>
                            <w:noProof/>
                            <w:lang w:val="en-US"/>
                          </w:rPr>
                          <w:drawing>
                            <wp:inline distT="0" distB="0" distL="0" distR="0" wp14:anchorId="543BB357" wp14:editId="115C0040">
                              <wp:extent cx="5727700" cy="2870200"/>
                              <wp:effectExtent l="2540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4543" t="11031" r="1617" b="5653"/>
                                      <a:stretch>
                                        <a:fillRect/>
                                      </a:stretch>
                                    </pic:blipFill>
                                    <pic:spPr bwMode="auto">
                                      <a:xfrm>
                                        <a:off x="0" y="0"/>
                                        <a:ext cx="5727700" cy="2870200"/>
                                      </a:xfrm>
                                      <a:prstGeom prst="rect">
                                        <a:avLst/>
                                      </a:prstGeom>
                                      <a:noFill/>
                                      <a:ln w="9525">
                                        <a:noFill/>
                                        <a:miter lim="800000"/>
                                        <a:headEnd/>
                                        <a:tailEnd/>
                                      </a:ln>
                                    </pic:spPr>
                                  </pic:pic>
                                </a:graphicData>
                              </a:graphic>
                            </wp:inline>
                          </w:drawing>
                        </w:r>
                      </w:p>
                    </w:txbxContent>
                  </v:textbox>
                </v:shape>
                <v:shape id="Text Box 2" o:spid="_x0000_s1028" type="#_x0000_t202" style="position:absolute;top:32067;width:1676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4808030A" w14:textId="1ECC7797" w:rsidR="00B36DD9" w:rsidRPr="00032FC3" w:rsidRDefault="00B36DD9" w:rsidP="008539E4">
                        <w:pPr>
                          <w:rPr>
                            <w:rFonts w:ascii="Times New Roman" w:hAnsi="Times New Roman"/>
                          </w:rPr>
                        </w:pPr>
                        <w:r w:rsidRPr="00032FC3">
                          <w:rPr>
                            <w:rFonts w:ascii="Times New Roman" w:hAnsi="Times New Roman"/>
                          </w:rPr>
                          <w:t>Peta 1: Kawasan Kajian</w:t>
                        </w:r>
                      </w:p>
                    </w:txbxContent>
                  </v:textbox>
                </v:shape>
                <w10:wrap type="square"/>
              </v:group>
            </w:pict>
          </mc:Fallback>
        </mc:AlternateContent>
      </w:r>
    </w:p>
    <w:p w14:paraId="2D9FCBF3" w14:textId="6B5F0B78" w:rsidR="008539E4" w:rsidRPr="00CC540F" w:rsidRDefault="000F01DB" w:rsidP="000F17E7">
      <w:pPr>
        <w:spacing w:after="0" w:line="240" w:lineRule="auto"/>
        <w:ind w:firstLine="720"/>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rPr>
        <w:t>Kawasan ini dipilih kerana faktor geoekonomi Parit Buntar.  K</w:t>
      </w:r>
      <w:r w:rsidR="008539E4" w:rsidRPr="00CC540F">
        <w:rPr>
          <w:rFonts w:ascii="Times New Roman" w:hAnsi="Times New Roman"/>
          <w:color w:val="000000" w:themeColor="text1"/>
          <w:sz w:val="24"/>
          <w:szCs w:val="24"/>
        </w:rPr>
        <w:t>edudukan Parit Buntar yang strategik dalam segitiga pertumbuhan Indonesia-Malaysia-Thailand (</w:t>
      </w:r>
      <w:r w:rsidR="008539E4" w:rsidRPr="00CC540F">
        <w:rPr>
          <w:rFonts w:ascii="Times New Roman" w:hAnsi="Times New Roman"/>
          <w:i/>
          <w:color w:val="000000" w:themeColor="text1"/>
          <w:sz w:val="24"/>
          <w:szCs w:val="24"/>
        </w:rPr>
        <w:t>Indonesia-Malaysia-Thailand Growth Triangle</w:t>
      </w:r>
      <w:r w:rsidR="008539E4" w:rsidRPr="00CC540F">
        <w:rPr>
          <w:rFonts w:ascii="Times New Roman" w:hAnsi="Times New Roman"/>
          <w:color w:val="000000" w:themeColor="text1"/>
          <w:sz w:val="24"/>
          <w:szCs w:val="24"/>
        </w:rPr>
        <w:t xml:space="preserve">/ IMT-GT) membolehkan kegiatan pembangunan ekonomi dan sosial dilakukan secara pesat.   Pembangunan ini secara tidak langsung mendorong </w:t>
      </w:r>
      <w:r w:rsidR="00341457" w:rsidRPr="00CC540F">
        <w:rPr>
          <w:rFonts w:ascii="Times New Roman" w:hAnsi="Times New Roman"/>
          <w:color w:val="000000" w:themeColor="text1"/>
          <w:sz w:val="24"/>
          <w:szCs w:val="24"/>
        </w:rPr>
        <w:t>perubahan</w:t>
      </w:r>
      <w:r w:rsidR="008539E4" w:rsidRPr="00CC540F">
        <w:rPr>
          <w:rFonts w:ascii="Times New Roman" w:hAnsi="Times New Roman"/>
          <w:color w:val="000000" w:themeColor="text1"/>
          <w:sz w:val="24"/>
          <w:szCs w:val="24"/>
        </w:rPr>
        <w:t xml:space="preserve"> sosial setempat yang mempengaruhi corak kehidupan masyarakat Cham </w:t>
      </w:r>
      <w:r w:rsidRPr="00CC540F">
        <w:rPr>
          <w:rFonts w:ascii="Times New Roman" w:hAnsi="Times New Roman"/>
          <w:color w:val="000000" w:themeColor="text1"/>
          <w:sz w:val="24"/>
          <w:szCs w:val="24"/>
        </w:rPr>
        <w:lastRenderedPageBreak/>
        <w:t xml:space="preserve">apatah lagi masyarakat Cham di sini hampir semuanya merupakan </w:t>
      </w:r>
      <w:r w:rsidR="00AD360E" w:rsidRPr="00CC540F">
        <w:rPr>
          <w:rFonts w:ascii="Times New Roman" w:hAnsi="Times New Roman"/>
          <w:color w:val="000000" w:themeColor="text1"/>
          <w:sz w:val="24"/>
          <w:szCs w:val="24"/>
        </w:rPr>
        <w:t>usahawan</w:t>
      </w:r>
      <w:r w:rsidR="008539E4" w:rsidRPr="00CC540F">
        <w:rPr>
          <w:rFonts w:ascii="Times New Roman" w:hAnsi="Times New Roman"/>
          <w:color w:val="000000" w:themeColor="text1"/>
          <w:sz w:val="24"/>
          <w:szCs w:val="24"/>
        </w:rPr>
        <w:t xml:space="preserve">.  Selain Pasar Kemboja, iaitu perniagaan borang dan runcit tekstil yang diadakan pada setiap Sabtu di </w:t>
      </w:r>
      <w:r w:rsidR="00341457" w:rsidRPr="00CC540F">
        <w:rPr>
          <w:rFonts w:ascii="Times New Roman" w:hAnsi="Times New Roman"/>
          <w:color w:val="000000" w:themeColor="text1"/>
          <w:sz w:val="24"/>
          <w:szCs w:val="24"/>
        </w:rPr>
        <w:t xml:space="preserve">hadapan rumah-rumah kediaman </w:t>
      </w:r>
      <w:r w:rsidR="008539E4" w:rsidRPr="00CC540F">
        <w:rPr>
          <w:rFonts w:ascii="Times New Roman" w:hAnsi="Times New Roman"/>
          <w:color w:val="000000" w:themeColor="text1"/>
          <w:sz w:val="24"/>
          <w:szCs w:val="24"/>
        </w:rPr>
        <w:t xml:space="preserve">Jalan Sempadan, terdapat </w:t>
      </w:r>
      <w:r w:rsidR="008539E4" w:rsidRPr="00CC540F">
        <w:rPr>
          <w:rFonts w:ascii="Times New Roman" w:hAnsi="Times New Roman"/>
          <w:color w:val="000000" w:themeColor="text1"/>
          <w:sz w:val="24"/>
          <w:szCs w:val="24"/>
          <w:lang w:val="ms-MY"/>
        </w:rPr>
        <w:t xml:space="preserve">Kompleks Perniagaan Pasar Kemboja </w:t>
      </w:r>
      <w:r w:rsidR="00AD360E" w:rsidRPr="00CC540F">
        <w:rPr>
          <w:rFonts w:ascii="Times New Roman" w:hAnsi="Times New Roman"/>
          <w:color w:val="000000" w:themeColor="text1"/>
          <w:sz w:val="24"/>
          <w:szCs w:val="24"/>
          <w:lang w:val="ms-MY"/>
        </w:rPr>
        <w:t xml:space="preserve">di kawasan ini </w:t>
      </w:r>
      <w:r w:rsidR="008539E4" w:rsidRPr="00CC540F">
        <w:rPr>
          <w:rFonts w:ascii="Times New Roman" w:hAnsi="Times New Roman"/>
          <w:color w:val="000000" w:themeColor="text1"/>
          <w:sz w:val="24"/>
          <w:szCs w:val="24"/>
          <w:lang w:val="ms-MY"/>
        </w:rPr>
        <w:t>yang dikendalikan sepenuhnya oleh masyarakat Cham pada setiap hari.  Kompleks ini merupakan kompleks tekstil terbesar dalam rangkaian kedai-kedai tekstil Kemboja di Semenanjung Malaysia.</w:t>
      </w:r>
      <w:r w:rsidRPr="00CC540F">
        <w:rPr>
          <w:rFonts w:ascii="Times New Roman" w:hAnsi="Times New Roman"/>
          <w:color w:val="000000" w:themeColor="text1"/>
          <w:sz w:val="24"/>
          <w:szCs w:val="24"/>
          <w:lang w:val="ms-MY"/>
        </w:rPr>
        <w:t xml:space="preserve">   Selain daripada faktor geoekonomi</w:t>
      </w:r>
      <w:r w:rsidR="00584291" w:rsidRPr="00CC540F">
        <w:rPr>
          <w:rFonts w:ascii="Times New Roman" w:hAnsi="Times New Roman"/>
          <w:color w:val="000000" w:themeColor="text1"/>
          <w:sz w:val="24"/>
          <w:szCs w:val="24"/>
          <w:lang w:val="ms-MY"/>
        </w:rPr>
        <w:t xml:space="preserve"> yang menggalakkan mobiliti sosial masyarakat Cham</w:t>
      </w:r>
      <w:r w:rsidRPr="00CC540F">
        <w:rPr>
          <w:rFonts w:ascii="Times New Roman" w:hAnsi="Times New Roman"/>
          <w:color w:val="000000" w:themeColor="text1"/>
          <w:sz w:val="24"/>
          <w:szCs w:val="24"/>
          <w:lang w:val="ms-MY"/>
        </w:rPr>
        <w:t xml:space="preserve">, </w:t>
      </w:r>
      <w:r w:rsidR="00AD360E" w:rsidRPr="00CC540F">
        <w:rPr>
          <w:rFonts w:ascii="Times New Roman" w:hAnsi="Times New Roman"/>
          <w:color w:val="000000" w:themeColor="text1"/>
          <w:sz w:val="24"/>
          <w:szCs w:val="24"/>
          <w:lang w:val="ms-MY"/>
        </w:rPr>
        <w:t xml:space="preserve">faktor kepelbagaian etniklinguistik </w:t>
      </w:r>
      <w:r w:rsidR="00722D29" w:rsidRPr="00CC540F">
        <w:rPr>
          <w:rFonts w:ascii="Times New Roman" w:hAnsi="Times New Roman"/>
          <w:color w:val="000000" w:themeColor="text1"/>
          <w:sz w:val="24"/>
          <w:szCs w:val="24"/>
          <w:lang w:val="ms-MY"/>
        </w:rPr>
        <w:t xml:space="preserve">di kawasan ini </w:t>
      </w:r>
      <w:r w:rsidR="00AD360E" w:rsidRPr="00CC540F">
        <w:rPr>
          <w:rFonts w:ascii="Times New Roman" w:hAnsi="Times New Roman"/>
          <w:color w:val="000000" w:themeColor="text1"/>
          <w:sz w:val="24"/>
          <w:szCs w:val="24"/>
          <w:lang w:val="ms-MY"/>
        </w:rPr>
        <w:t>menyebabkan masyarakat Cham terdedah dengan pengaruh kepelbagaian bahas</w:t>
      </w:r>
      <w:r w:rsidR="006A19F4" w:rsidRPr="00CC540F">
        <w:rPr>
          <w:rFonts w:ascii="Times New Roman" w:hAnsi="Times New Roman"/>
          <w:color w:val="000000" w:themeColor="text1"/>
          <w:sz w:val="24"/>
          <w:szCs w:val="24"/>
          <w:lang w:val="ms-MY"/>
        </w:rPr>
        <w:t>a</w:t>
      </w:r>
      <w:r w:rsidR="00584291" w:rsidRPr="00CC540F">
        <w:rPr>
          <w:rFonts w:ascii="Times New Roman" w:hAnsi="Times New Roman"/>
          <w:color w:val="000000" w:themeColor="text1"/>
          <w:sz w:val="24"/>
          <w:szCs w:val="24"/>
          <w:lang w:val="ms-MY"/>
        </w:rPr>
        <w:t xml:space="preserve"> dan budaya</w:t>
      </w:r>
      <w:r w:rsidR="006A19F4" w:rsidRPr="00CC540F">
        <w:rPr>
          <w:rFonts w:ascii="Times New Roman" w:hAnsi="Times New Roman"/>
          <w:color w:val="000000" w:themeColor="text1"/>
          <w:sz w:val="24"/>
          <w:szCs w:val="24"/>
          <w:lang w:val="ms-MY"/>
        </w:rPr>
        <w:t xml:space="preserve">.  </w:t>
      </w:r>
      <w:r w:rsidR="008A00C1" w:rsidRPr="00CC540F">
        <w:rPr>
          <w:rFonts w:ascii="Times New Roman" w:hAnsi="Times New Roman"/>
          <w:color w:val="000000" w:themeColor="text1"/>
          <w:sz w:val="24"/>
          <w:szCs w:val="24"/>
          <w:lang w:val="ms-MY"/>
        </w:rPr>
        <w:t xml:space="preserve">Di kawasan ini </w:t>
      </w:r>
      <w:r w:rsidR="006A19F4" w:rsidRPr="00CC540F">
        <w:rPr>
          <w:rFonts w:ascii="Times New Roman" w:hAnsi="Times New Roman"/>
          <w:color w:val="000000" w:themeColor="text1"/>
          <w:sz w:val="24"/>
          <w:szCs w:val="24"/>
          <w:lang w:val="ms-MY"/>
        </w:rPr>
        <w:t>bahasa Melayu dialek utara dan bahasa Cina-Hokkien</w:t>
      </w:r>
      <w:r w:rsidR="00584291" w:rsidRPr="00CC540F">
        <w:rPr>
          <w:rFonts w:ascii="Times New Roman" w:hAnsi="Times New Roman"/>
          <w:color w:val="000000" w:themeColor="text1"/>
          <w:sz w:val="24"/>
          <w:szCs w:val="24"/>
          <w:lang w:val="ms-MY"/>
        </w:rPr>
        <w:t xml:space="preserve"> mempunyai penutur paling ramai</w:t>
      </w:r>
      <w:r w:rsidR="008A00C1" w:rsidRPr="00CC540F">
        <w:rPr>
          <w:rFonts w:ascii="Times New Roman" w:hAnsi="Times New Roman"/>
          <w:color w:val="000000" w:themeColor="text1"/>
          <w:sz w:val="24"/>
          <w:szCs w:val="24"/>
          <w:lang w:val="ms-MY"/>
        </w:rPr>
        <w:t>.  Selain itu, terdapat juga</w:t>
      </w:r>
      <w:r w:rsidR="006A19F4" w:rsidRPr="00CC540F">
        <w:rPr>
          <w:rFonts w:ascii="Times New Roman" w:hAnsi="Times New Roman"/>
          <w:color w:val="000000" w:themeColor="text1"/>
          <w:sz w:val="24"/>
          <w:szCs w:val="24"/>
          <w:lang w:val="ms-MY"/>
        </w:rPr>
        <w:t xml:space="preserve"> penutur bahasa </w:t>
      </w:r>
      <w:r w:rsidR="00584291" w:rsidRPr="00CC540F">
        <w:rPr>
          <w:rFonts w:ascii="Times New Roman" w:hAnsi="Times New Roman"/>
          <w:color w:val="000000" w:themeColor="text1"/>
          <w:sz w:val="24"/>
          <w:szCs w:val="24"/>
          <w:lang w:val="ms-MY"/>
        </w:rPr>
        <w:t>Banjar</w:t>
      </w:r>
      <w:r w:rsidR="008A00C1" w:rsidRPr="00CC540F">
        <w:rPr>
          <w:rFonts w:ascii="Times New Roman" w:hAnsi="Times New Roman"/>
          <w:color w:val="000000" w:themeColor="text1"/>
          <w:sz w:val="24"/>
          <w:szCs w:val="24"/>
          <w:lang w:val="ms-MY"/>
        </w:rPr>
        <w:t xml:space="preserve">.  Perkara yang menarik di kawasan ini ialah adanya masyarakat Aceh yang masih kuat </w:t>
      </w:r>
      <w:r w:rsidR="000A4798" w:rsidRPr="00CC540F">
        <w:rPr>
          <w:rFonts w:ascii="Times New Roman" w:hAnsi="Times New Roman"/>
          <w:color w:val="000000" w:themeColor="text1"/>
          <w:sz w:val="24"/>
          <w:szCs w:val="24"/>
          <w:lang w:val="ms-MY"/>
        </w:rPr>
        <w:t>mengamalkan budaya</w:t>
      </w:r>
      <w:r w:rsidR="006A19F4" w:rsidRPr="00CC540F">
        <w:rPr>
          <w:rFonts w:ascii="Times New Roman" w:hAnsi="Times New Roman"/>
          <w:color w:val="000000" w:themeColor="text1"/>
          <w:sz w:val="24"/>
          <w:szCs w:val="24"/>
          <w:lang w:val="ms-MY"/>
        </w:rPr>
        <w:t xml:space="preserve"> dan bahasa </w:t>
      </w:r>
      <w:r w:rsidR="00584291" w:rsidRPr="00CC540F">
        <w:rPr>
          <w:rFonts w:ascii="Times New Roman" w:hAnsi="Times New Roman"/>
          <w:color w:val="000000" w:themeColor="text1"/>
          <w:sz w:val="24"/>
          <w:szCs w:val="24"/>
          <w:lang w:val="ms-MY"/>
        </w:rPr>
        <w:t>Aceh</w:t>
      </w:r>
      <w:r w:rsidR="00C560D5" w:rsidRPr="00CC540F">
        <w:rPr>
          <w:rFonts w:ascii="Times New Roman" w:hAnsi="Times New Roman"/>
          <w:color w:val="000000" w:themeColor="text1"/>
          <w:sz w:val="24"/>
          <w:szCs w:val="24"/>
          <w:lang w:val="ms-MY"/>
        </w:rPr>
        <w:t xml:space="preserve">. </w:t>
      </w:r>
      <w:r w:rsidR="00584291" w:rsidRPr="00CC540F">
        <w:rPr>
          <w:rFonts w:ascii="Times New Roman" w:hAnsi="Times New Roman"/>
          <w:color w:val="000000" w:themeColor="text1"/>
          <w:sz w:val="24"/>
          <w:szCs w:val="24"/>
          <w:lang w:val="ms-MY"/>
        </w:rPr>
        <w:t xml:space="preserve"> Oleh itu dapat dilihat masyarakat Cham bertembung dengan penutur dari pelbagai bahasa termasuk bahasa Aceh yang merupakan bahasa serumpun dengan bahasa Cham.  </w:t>
      </w:r>
      <w:r w:rsidR="00AD360E" w:rsidRPr="00CC540F">
        <w:rPr>
          <w:rFonts w:ascii="Times New Roman" w:hAnsi="Times New Roman"/>
          <w:color w:val="000000" w:themeColor="text1"/>
          <w:sz w:val="24"/>
          <w:szCs w:val="24"/>
          <w:lang w:val="ms-MY"/>
        </w:rPr>
        <w:t xml:space="preserve">    </w:t>
      </w:r>
    </w:p>
    <w:p w14:paraId="6660049D" w14:textId="77777777" w:rsidR="008539E4" w:rsidRPr="00CC540F" w:rsidRDefault="008539E4" w:rsidP="000F17E7">
      <w:pPr>
        <w:spacing w:after="0" w:line="240" w:lineRule="auto"/>
        <w:jc w:val="both"/>
        <w:rPr>
          <w:rFonts w:ascii="Times New Roman" w:hAnsi="Times New Roman"/>
          <w:b/>
          <w:color w:val="000000" w:themeColor="text1"/>
          <w:sz w:val="24"/>
          <w:szCs w:val="24"/>
        </w:rPr>
      </w:pPr>
    </w:p>
    <w:p w14:paraId="0C9DE4FD" w14:textId="77777777" w:rsidR="008539E4" w:rsidRPr="00CC540F" w:rsidRDefault="0062678E" w:rsidP="000F17E7">
      <w:pPr>
        <w:spacing w:after="0" w:line="240" w:lineRule="auto"/>
        <w:jc w:val="center"/>
        <w:rPr>
          <w:rFonts w:ascii="Times New Roman" w:hAnsi="Times New Roman"/>
          <w:b/>
          <w:color w:val="000000" w:themeColor="text1"/>
          <w:sz w:val="24"/>
          <w:szCs w:val="24"/>
        </w:rPr>
      </w:pPr>
      <w:r w:rsidRPr="00CC540F">
        <w:rPr>
          <w:rFonts w:ascii="Times New Roman" w:hAnsi="Times New Roman"/>
          <w:b/>
          <w:color w:val="000000" w:themeColor="text1"/>
          <w:sz w:val="24"/>
          <w:szCs w:val="24"/>
        </w:rPr>
        <w:t>METODOLOGI KAJIAN</w:t>
      </w:r>
    </w:p>
    <w:p w14:paraId="20666B3E" w14:textId="77777777" w:rsidR="008539E4" w:rsidRPr="00CC540F" w:rsidRDefault="008539E4" w:rsidP="000F17E7">
      <w:pPr>
        <w:spacing w:after="0" w:line="240" w:lineRule="auto"/>
        <w:jc w:val="both"/>
        <w:rPr>
          <w:rFonts w:ascii="Times New Roman" w:hAnsi="Times New Roman"/>
          <w:b/>
          <w:color w:val="000000" w:themeColor="text1"/>
          <w:sz w:val="24"/>
          <w:szCs w:val="24"/>
        </w:rPr>
      </w:pPr>
    </w:p>
    <w:p w14:paraId="142CFF3F" w14:textId="7DB4652A" w:rsidR="008539E4" w:rsidRPr="00CC540F" w:rsidRDefault="008539E4" w:rsidP="000F17E7">
      <w:pPr>
        <w:spacing w:after="0" w:line="240" w:lineRule="auto"/>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 xml:space="preserve">Kajian ini </w:t>
      </w:r>
      <w:r w:rsidR="000F0104" w:rsidRPr="00CC540F">
        <w:rPr>
          <w:rFonts w:ascii="Times New Roman" w:hAnsi="Times New Roman"/>
          <w:color w:val="000000" w:themeColor="text1"/>
          <w:sz w:val="24"/>
          <w:szCs w:val="24"/>
        </w:rPr>
        <w:t xml:space="preserve">menerapkan </w:t>
      </w:r>
      <w:r w:rsidRPr="00CC540F">
        <w:rPr>
          <w:rFonts w:ascii="Times New Roman" w:hAnsi="Times New Roman"/>
          <w:color w:val="000000" w:themeColor="text1"/>
          <w:sz w:val="24"/>
          <w:szCs w:val="24"/>
        </w:rPr>
        <w:t>analisis domain</w:t>
      </w:r>
      <w:r w:rsidR="000F0104" w:rsidRPr="00CC540F">
        <w:rPr>
          <w:rFonts w:ascii="Times New Roman" w:hAnsi="Times New Roman"/>
          <w:color w:val="000000" w:themeColor="text1"/>
          <w:sz w:val="24"/>
          <w:szCs w:val="24"/>
        </w:rPr>
        <w:t xml:space="preserve"> penggunaan bahasa</w:t>
      </w:r>
      <w:r w:rsidRPr="00CC540F">
        <w:rPr>
          <w:rFonts w:ascii="Times New Roman" w:hAnsi="Times New Roman"/>
          <w:color w:val="000000" w:themeColor="text1"/>
          <w:sz w:val="24"/>
          <w:szCs w:val="24"/>
        </w:rPr>
        <w:t xml:space="preserve"> oleh Fishman (1972</w:t>
      </w:r>
      <w:r w:rsidR="0076355D" w:rsidRPr="00CC540F">
        <w:rPr>
          <w:rFonts w:ascii="Times New Roman" w:hAnsi="Times New Roman"/>
          <w:color w:val="000000" w:themeColor="text1"/>
          <w:sz w:val="24"/>
          <w:szCs w:val="24"/>
        </w:rPr>
        <w:t>)</w:t>
      </w:r>
      <w:r w:rsidR="006C4245" w:rsidRPr="00CC540F">
        <w:rPr>
          <w:rFonts w:ascii="Times New Roman" w:hAnsi="Times New Roman"/>
          <w:color w:val="000000" w:themeColor="text1"/>
          <w:sz w:val="24"/>
          <w:szCs w:val="24"/>
        </w:rPr>
        <w:t xml:space="preserve"> dan teori mobiliti sosial oleh (Paulston 1994)</w:t>
      </w:r>
      <w:r w:rsidR="000F0104" w:rsidRPr="00CC540F">
        <w:rPr>
          <w:rFonts w:ascii="Times New Roman" w:hAnsi="Times New Roman"/>
          <w:color w:val="000000" w:themeColor="text1"/>
          <w:sz w:val="24"/>
          <w:szCs w:val="24"/>
        </w:rPr>
        <w:t xml:space="preserve"> untuk mencapai tujuan kajian</w:t>
      </w:r>
      <w:r w:rsidRPr="00CC540F">
        <w:rPr>
          <w:rFonts w:ascii="Times New Roman" w:hAnsi="Times New Roman"/>
          <w:color w:val="000000" w:themeColor="text1"/>
          <w:sz w:val="24"/>
          <w:szCs w:val="24"/>
        </w:rPr>
        <w:t xml:space="preserve">.  </w:t>
      </w:r>
      <w:r w:rsidRPr="00CC540F">
        <w:rPr>
          <w:rFonts w:ascii="Times New Roman" w:hAnsi="Times New Roman"/>
          <w:color w:val="000000" w:themeColor="text1"/>
          <w:sz w:val="24"/>
          <w:szCs w:val="24"/>
          <w:lang w:val="ms-MY"/>
        </w:rPr>
        <w:t xml:space="preserve">Domain menurut Fishman (1972) merupakan konteks penggunaan bahasa </w:t>
      </w:r>
      <w:r w:rsidR="00F71120" w:rsidRPr="00CC540F">
        <w:rPr>
          <w:rFonts w:ascii="Times New Roman" w:hAnsi="Times New Roman"/>
          <w:color w:val="000000" w:themeColor="text1"/>
          <w:sz w:val="24"/>
          <w:szCs w:val="24"/>
          <w:lang w:val="ms-MY"/>
        </w:rPr>
        <w:t>yang melibatkan</w:t>
      </w:r>
      <w:r w:rsidRPr="00CC540F">
        <w:rPr>
          <w:rFonts w:ascii="Times New Roman" w:hAnsi="Times New Roman"/>
          <w:color w:val="000000" w:themeColor="text1"/>
          <w:sz w:val="24"/>
          <w:szCs w:val="24"/>
          <w:lang w:val="ms-MY"/>
        </w:rPr>
        <w:t xml:space="preserve"> lawan tutur</w:t>
      </w:r>
      <w:r w:rsidR="00F71120" w:rsidRPr="00CC540F">
        <w:rPr>
          <w:rFonts w:ascii="Times New Roman" w:hAnsi="Times New Roman"/>
          <w:color w:val="000000" w:themeColor="text1"/>
          <w:sz w:val="24"/>
          <w:szCs w:val="24"/>
          <w:lang w:val="ms-MY"/>
        </w:rPr>
        <w:t>,</w:t>
      </w:r>
      <w:r w:rsidRPr="00CC540F">
        <w:rPr>
          <w:rFonts w:ascii="Times New Roman" w:hAnsi="Times New Roman"/>
          <w:color w:val="000000" w:themeColor="text1"/>
          <w:sz w:val="24"/>
          <w:szCs w:val="24"/>
          <w:lang w:val="ms-MY"/>
        </w:rPr>
        <w:t xml:space="preserve"> situasi</w:t>
      </w:r>
      <w:r w:rsidR="00F71120" w:rsidRPr="00CC540F">
        <w:rPr>
          <w:rFonts w:ascii="Times New Roman" w:hAnsi="Times New Roman"/>
          <w:color w:val="000000" w:themeColor="text1"/>
          <w:sz w:val="24"/>
          <w:szCs w:val="24"/>
          <w:lang w:val="ms-MY"/>
        </w:rPr>
        <w:t>,</w:t>
      </w:r>
      <w:r w:rsidRPr="00CC540F">
        <w:rPr>
          <w:rFonts w:ascii="Times New Roman" w:hAnsi="Times New Roman"/>
          <w:color w:val="000000" w:themeColor="text1"/>
          <w:sz w:val="24"/>
          <w:szCs w:val="24"/>
          <w:lang w:val="ms-MY"/>
        </w:rPr>
        <w:t xml:space="preserve"> masa dan topik.  </w:t>
      </w:r>
      <w:r w:rsidRPr="00CC540F">
        <w:rPr>
          <w:rFonts w:ascii="Times New Roman" w:hAnsi="Times New Roman"/>
          <w:color w:val="000000" w:themeColor="text1"/>
          <w:sz w:val="24"/>
          <w:szCs w:val="24"/>
        </w:rPr>
        <w:t>Hal ini bermaksud bahawa semua aspek yang melibatkan siapa yang bertutur kepada siapa, tempat</w:t>
      </w:r>
      <w:r w:rsidR="00F71120" w:rsidRPr="00CC540F">
        <w:rPr>
          <w:rFonts w:ascii="Times New Roman" w:hAnsi="Times New Roman"/>
          <w:color w:val="000000" w:themeColor="text1"/>
          <w:sz w:val="24"/>
          <w:szCs w:val="24"/>
        </w:rPr>
        <w:t xml:space="preserve"> dan waktu</w:t>
      </w:r>
      <w:r w:rsidRPr="00CC540F">
        <w:rPr>
          <w:rFonts w:ascii="Times New Roman" w:hAnsi="Times New Roman"/>
          <w:color w:val="000000" w:themeColor="text1"/>
          <w:sz w:val="24"/>
          <w:szCs w:val="24"/>
        </w:rPr>
        <w:t xml:space="preserve"> berlakunya interaksi dan topik perbincangan akan menentukan bahasa yang digunakan.  Terdapat pelbagai </w:t>
      </w:r>
      <w:r w:rsidR="00F71120" w:rsidRPr="00CC540F">
        <w:rPr>
          <w:rFonts w:ascii="Times New Roman" w:hAnsi="Times New Roman"/>
          <w:color w:val="000000" w:themeColor="text1"/>
          <w:sz w:val="24"/>
          <w:szCs w:val="24"/>
        </w:rPr>
        <w:t xml:space="preserve">jenis </w:t>
      </w:r>
      <w:r w:rsidRPr="00CC540F">
        <w:rPr>
          <w:rFonts w:ascii="Times New Roman" w:hAnsi="Times New Roman"/>
          <w:color w:val="000000" w:themeColor="text1"/>
          <w:sz w:val="24"/>
          <w:szCs w:val="24"/>
        </w:rPr>
        <w:t xml:space="preserve">domain penggunaan bahasa dan </w:t>
      </w:r>
      <w:r w:rsidR="00F71120" w:rsidRPr="00CC540F">
        <w:rPr>
          <w:rFonts w:ascii="Times New Roman" w:hAnsi="Times New Roman"/>
          <w:color w:val="000000" w:themeColor="text1"/>
          <w:sz w:val="24"/>
          <w:szCs w:val="24"/>
        </w:rPr>
        <w:t>jumlahnya</w:t>
      </w:r>
      <w:r w:rsidRPr="00CC540F">
        <w:rPr>
          <w:rFonts w:ascii="Times New Roman" w:hAnsi="Times New Roman"/>
          <w:color w:val="000000" w:themeColor="text1"/>
          <w:sz w:val="24"/>
          <w:szCs w:val="24"/>
        </w:rPr>
        <w:t xml:space="preserve"> bergantung </w:t>
      </w:r>
      <w:r w:rsidR="00F71120" w:rsidRPr="00CC540F">
        <w:rPr>
          <w:rFonts w:ascii="Times New Roman" w:hAnsi="Times New Roman"/>
          <w:color w:val="000000" w:themeColor="text1"/>
          <w:sz w:val="24"/>
          <w:szCs w:val="24"/>
        </w:rPr>
        <w:t>ke</w:t>
      </w:r>
      <w:r w:rsidRPr="00CC540F">
        <w:rPr>
          <w:rFonts w:ascii="Times New Roman" w:hAnsi="Times New Roman"/>
          <w:color w:val="000000" w:themeColor="text1"/>
          <w:sz w:val="24"/>
          <w:szCs w:val="24"/>
        </w:rPr>
        <w:t>pada masyarakat dan masa tertentu (</w:t>
      </w:r>
      <w:r w:rsidR="005F51E4" w:rsidRPr="00CC540F">
        <w:rPr>
          <w:rFonts w:ascii="Times New Roman" w:eastAsia="Arial Unicode MS" w:hAnsi="Times New Roman"/>
          <w:color w:val="000000" w:themeColor="text1"/>
          <w:sz w:val="24"/>
          <w:szCs w:val="24"/>
          <w:shd w:val="clear" w:color="auto" w:fill="FFFFFF"/>
          <w:lang w:val="ms-MY"/>
        </w:rPr>
        <w:t>Noriah Mohamed &amp; Meriam Abdul Karim</w:t>
      </w:r>
      <w:r w:rsidR="005F51E4" w:rsidRPr="00CC540F">
        <w:rPr>
          <w:rFonts w:ascii="Times New Roman" w:hAnsi="Times New Roman"/>
          <w:color w:val="000000" w:themeColor="text1"/>
          <w:sz w:val="24"/>
          <w:szCs w:val="24"/>
          <w:lang w:val="ms-MY"/>
        </w:rPr>
        <w:t xml:space="preserve"> </w:t>
      </w:r>
      <w:r w:rsidRPr="00CC540F">
        <w:rPr>
          <w:rFonts w:ascii="Times New Roman" w:hAnsi="Times New Roman"/>
          <w:color w:val="000000" w:themeColor="text1"/>
          <w:sz w:val="24"/>
          <w:szCs w:val="24"/>
          <w:lang w:val="ms-MY"/>
        </w:rPr>
        <w:t>2005)</w:t>
      </w:r>
      <w:r w:rsidRPr="00CC540F">
        <w:rPr>
          <w:rFonts w:ascii="Times New Roman" w:hAnsi="Times New Roman"/>
          <w:color w:val="000000" w:themeColor="text1"/>
          <w:sz w:val="24"/>
          <w:szCs w:val="24"/>
        </w:rPr>
        <w:t xml:space="preserve">. </w:t>
      </w:r>
      <w:r w:rsidR="00341457"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Hal ini kerana setiap masyarakat mengamalkan budaya yang berbeza yang mengelaskan persekitarannya kepada kategori persekitaran yang diskret.</w:t>
      </w:r>
      <w:r w:rsidR="00341457" w:rsidRPr="00CC540F">
        <w:rPr>
          <w:rFonts w:ascii="Times New Roman" w:hAnsi="Times New Roman"/>
          <w:color w:val="000000" w:themeColor="text1"/>
          <w:sz w:val="24"/>
          <w:szCs w:val="24"/>
        </w:rPr>
        <w:t xml:space="preserve">  </w:t>
      </w:r>
      <w:r w:rsidRPr="00CC540F">
        <w:rPr>
          <w:rFonts w:ascii="Times New Roman" w:hAnsi="Times New Roman"/>
          <w:color w:val="000000" w:themeColor="text1"/>
          <w:sz w:val="24"/>
          <w:szCs w:val="24"/>
        </w:rPr>
        <w:t>Sesebuah masyarakat dijangka peka terhadap domain-domain di tempat berlakunya interaksi khusus dalam masyarakat mereka” (</w:t>
      </w:r>
      <w:r w:rsidR="005F51E4" w:rsidRPr="00CC540F">
        <w:rPr>
          <w:rFonts w:ascii="Times New Roman" w:eastAsia="Arial Unicode MS" w:hAnsi="Times New Roman"/>
          <w:color w:val="000000" w:themeColor="text1"/>
          <w:sz w:val="24"/>
          <w:szCs w:val="24"/>
          <w:shd w:val="clear" w:color="auto" w:fill="FFFFFF"/>
          <w:lang w:val="ms-MY"/>
        </w:rPr>
        <w:t>Noriah Mohamed &amp; Meriam Abdul Karim</w:t>
      </w:r>
      <w:r w:rsidRPr="00CC540F">
        <w:rPr>
          <w:rFonts w:ascii="Times New Roman" w:hAnsi="Times New Roman"/>
          <w:color w:val="000000" w:themeColor="text1"/>
          <w:sz w:val="24"/>
          <w:szCs w:val="24"/>
          <w:lang w:val="ms-MY"/>
        </w:rPr>
        <w:t xml:space="preserve"> </w:t>
      </w:r>
      <w:r w:rsidRPr="00CC540F">
        <w:rPr>
          <w:rFonts w:ascii="Times New Roman" w:hAnsi="Times New Roman"/>
          <w:color w:val="000000" w:themeColor="text1"/>
          <w:sz w:val="24"/>
          <w:szCs w:val="24"/>
        </w:rPr>
        <w:t>2005: hlm. 8).  Memandangkan setiap masyarakat mempunyai budaya yang berbeza, maka pengkategorian dan jumlah domain juga akan berbeza (</w:t>
      </w:r>
      <w:r w:rsidR="005F51E4" w:rsidRPr="00CC540F">
        <w:rPr>
          <w:rFonts w:ascii="Times New Roman" w:eastAsia="Arial Unicode MS" w:hAnsi="Times New Roman"/>
          <w:color w:val="000000" w:themeColor="text1"/>
          <w:sz w:val="24"/>
          <w:szCs w:val="24"/>
          <w:shd w:val="clear" w:color="auto" w:fill="FFFFFF"/>
          <w:lang w:val="ms-MY"/>
        </w:rPr>
        <w:t>Noriah Mohamed &amp; Meriam Abdul Karim</w:t>
      </w:r>
      <w:r w:rsidR="005F51E4" w:rsidRPr="00CC540F">
        <w:rPr>
          <w:rFonts w:ascii="Times New Roman" w:hAnsi="Times New Roman"/>
          <w:color w:val="000000" w:themeColor="text1"/>
          <w:sz w:val="24"/>
          <w:szCs w:val="24"/>
          <w:lang w:val="ms-MY"/>
        </w:rPr>
        <w:t xml:space="preserve"> </w:t>
      </w:r>
      <w:r w:rsidRPr="00CC540F">
        <w:rPr>
          <w:rFonts w:ascii="Times New Roman" w:hAnsi="Times New Roman"/>
          <w:color w:val="000000" w:themeColor="text1"/>
          <w:sz w:val="24"/>
          <w:szCs w:val="24"/>
        </w:rPr>
        <w:t xml:space="preserve">2005; Saville-Troike 2003).  </w:t>
      </w:r>
      <w:r w:rsidRPr="00CC540F">
        <w:rPr>
          <w:rFonts w:ascii="Times New Roman" w:hAnsi="Times New Roman"/>
          <w:color w:val="000000" w:themeColor="text1"/>
          <w:sz w:val="24"/>
          <w:szCs w:val="24"/>
          <w:lang w:val="ms-MY"/>
        </w:rPr>
        <w:t xml:space="preserve"> Oleh itu, </w:t>
      </w:r>
      <w:r w:rsidRPr="00CC540F">
        <w:rPr>
          <w:rFonts w:ascii="Times New Roman" w:hAnsi="Times New Roman"/>
          <w:color w:val="000000" w:themeColor="text1"/>
          <w:sz w:val="24"/>
          <w:szCs w:val="24"/>
        </w:rPr>
        <w:t>kajian ini hanya melibatkan tiga domain, iaitu domain kekeluargaan, domain kejiranan dan domain pekerjaan yang dianggap sesuai dengan kehidupan masyarakat Cham.  Domain kekeluargaan merupakan domain penting dalam kajian ini berdasarkan pandangan</w:t>
      </w:r>
      <w:r w:rsidRPr="00CC540F">
        <w:rPr>
          <w:rFonts w:ascii="Times New Roman" w:hAnsi="Times New Roman"/>
          <w:color w:val="000000" w:themeColor="text1"/>
          <w:sz w:val="24"/>
          <w:szCs w:val="24"/>
          <w:lang w:val="ms-MY"/>
        </w:rPr>
        <w:t xml:space="preserve"> </w:t>
      </w:r>
      <w:r w:rsidRPr="00CC540F">
        <w:rPr>
          <w:rFonts w:ascii="Times New Roman" w:hAnsi="Times New Roman"/>
          <w:color w:val="000000" w:themeColor="text1"/>
          <w:sz w:val="24"/>
          <w:szCs w:val="24"/>
        </w:rPr>
        <w:t xml:space="preserve">Fishman (1991) yang menegaskan bahawa </w:t>
      </w:r>
      <w:r w:rsidRPr="00CC540F">
        <w:rPr>
          <w:rFonts w:ascii="Times New Roman" w:eastAsia="Times New Roman" w:hAnsi="Times New Roman"/>
          <w:color w:val="000000" w:themeColor="text1"/>
          <w:sz w:val="24"/>
          <w:szCs w:val="24"/>
          <w:lang w:eastAsia="en-MY"/>
        </w:rPr>
        <w:t>domain keluarga merupakan domain asas dalam</w:t>
      </w:r>
      <w:r w:rsidRPr="00CC540F">
        <w:rPr>
          <w:rFonts w:ascii="Times New Roman" w:hAnsi="Times New Roman"/>
          <w:color w:val="000000" w:themeColor="text1"/>
          <w:sz w:val="24"/>
          <w:szCs w:val="24"/>
          <w:lang w:val="ms-MY"/>
        </w:rPr>
        <w:t xml:space="preserve"> mempertahankan penggunaan bahasa warisan.  Malah ketidakupayaan masyarakat mengekalkan rumah atau keluarga sebagai domain utama penggunaan bahasa </w:t>
      </w:r>
      <w:r w:rsidR="00341457" w:rsidRPr="00CC540F">
        <w:rPr>
          <w:rFonts w:ascii="Times New Roman" w:hAnsi="Times New Roman"/>
          <w:color w:val="000000" w:themeColor="text1"/>
          <w:sz w:val="24"/>
          <w:szCs w:val="24"/>
          <w:lang w:val="ms-MY"/>
        </w:rPr>
        <w:t>ibunda</w:t>
      </w:r>
      <w:r w:rsidRPr="00CC540F">
        <w:rPr>
          <w:rFonts w:ascii="Times New Roman" w:hAnsi="Times New Roman"/>
          <w:color w:val="000000" w:themeColor="text1"/>
          <w:sz w:val="24"/>
          <w:szCs w:val="24"/>
          <w:lang w:val="ms-MY"/>
        </w:rPr>
        <w:t xml:space="preserve"> akan membawa kepada peralihan bahasa.  Domain kejiranan juga penting kerana masyarakat Cham di Parit Buntar tinggal dalam kejiranan yang ada hubungan persaudaraan di samping masyarakat tempatan.  Manakala, domain pekerjaan dipilih kerana</w:t>
      </w:r>
      <w:r w:rsidR="001631F0" w:rsidRPr="00CC540F">
        <w:rPr>
          <w:rFonts w:ascii="Times New Roman" w:hAnsi="Times New Roman"/>
          <w:color w:val="000000" w:themeColor="text1"/>
          <w:sz w:val="24"/>
          <w:szCs w:val="24"/>
          <w:lang w:val="ms-MY"/>
        </w:rPr>
        <w:t xml:space="preserve"> kebanyakan orang-orang Cham bekerja sendiri dan lebih banyak menggunakan laras bahasa tidak rasmi seperti dalam domain kekeluargaan dan kejiranan. Oleh itu, domain pekerjaan dilihat mampu menentukan jenis bahasa yang digunakan (Chong Shin, </w:t>
      </w:r>
      <w:r w:rsidR="001631F0" w:rsidRPr="00CC540F">
        <w:rPr>
          <w:rFonts w:ascii="Times New Roman" w:hAnsi="Times New Roman"/>
          <w:color w:val="000000" w:themeColor="text1"/>
          <w:sz w:val="24"/>
          <w:szCs w:val="24"/>
        </w:rPr>
        <w:t>Hendrikus Mangku &amp; Collins 2019</w:t>
      </w:r>
      <w:r w:rsidR="001631F0" w:rsidRPr="00CC540F">
        <w:rPr>
          <w:rFonts w:ascii="Times New Roman" w:hAnsi="Times New Roman"/>
          <w:color w:val="000000" w:themeColor="text1"/>
          <w:sz w:val="24"/>
          <w:szCs w:val="24"/>
          <w:lang w:val="ms-MY"/>
        </w:rPr>
        <w:t xml:space="preserve">).  </w:t>
      </w:r>
    </w:p>
    <w:p w14:paraId="1D48BF93" w14:textId="64E65F96" w:rsidR="008539E4" w:rsidRPr="00CC540F" w:rsidRDefault="008539E4" w:rsidP="000F17E7">
      <w:pPr>
        <w:spacing w:after="0" w:line="240" w:lineRule="auto"/>
        <w:jc w:val="both"/>
        <w:rPr>
          <w:rFonts w:ascii="Times New Roman" w:hAnsi="Times New Roman"/>
          <w:color w:val="000000" w:themeColor="text1"/>
          <w:sz w:val="24"/>
          <w:szCs w:val="24"/>
          <w:lang w:val="ms-MY"/>
        </w:rPr>
      </w:pPr>
    </w:p>
    <w:p w14:paraId="6392E7BD" w14:textId="47D01113" w:rsidR="00C00951" w:rsidRPr="00CC540F" w:rsidRDefault="00C00951" w:rsidP="000F17E7">
      <w:pPr>
        <w:spacing w:after="0" w:line="240" w:lineRule="auto"/>
        <w:ind w:firstLine="720"/>
        <w:jc w:val="both"/>
        <w:rPr>
          <w:rFonts w:ascii="Times New Roman" w:hAnsi="Times New Roman"/>
          <w:color w:val="000000" w:themeColor="text1"/>
          <w:sz w:val="24"/>
          <w:szCs w:val="24"/>
        </w:rPr>
      </w:pPr>
      <w:r w:rsidRPr="00CC540F">
        <w:rPr>
          <w:rFonts w:ascii="Times New Roman" w:hAnsi="Times New Roman"/>
          <w:color w:val="000000" w:themeColor="text1"/>
          <w:sz w:val="24"/>
          <w:szCs w:val="24"/>
          <w:lang w:val="ms-MY"/>
        </w:rPr>
        <w:t xml:space="preserve">Faktor </w:t>
      </w:r>
      <w:r w:rsidR="001F1C7A" w:rsidRPr="00CC540F">
        <w:rPr>
          <w:rFonts w:ascii="Times New Roman" w:hAnsi="Times New Roman"/>
          <w:color w:val="000000" w:themeColor="text1"/>
          <w:sz w:val="24"/>
          <w:szCs w:val="24"/>
          <w:lang w:val="ms-MY"/>
        </w:rPr>
        <w:t xml:space="preserve">kemerosotan penggunaan bahasa Cham </w:t>
      </w:r>
      <w:r w:rsidRPr="00CC540F">
        <w:rPr>
          <w:rFonts w:ascii="Times New Roman" w:hAnsi="Times New Roman"/>
          <w:color w:val="000000" w:themeColor="text1"/>
          <w:sz w:val="24"/>
          <w:szCs w:val="24"/>
          <w:lang w:val="ms-MY"/>
        </w:rPr>
        <w:t>dianalisis</w:t>
      </w:r>
      <w:r w:rsidR="001F1C7A" w:rsidRPr="00CC540F">
        <w:rPr>
          <w:rFonts w:ascii="Times New Roman" w:hAnsi="Times New Roman"/>
          <w:color w:val="000000" w:themeColor="text1"/>
          <w:sz w:val="24"/>
          <w:szCs w:val="24"/>
          <w:lang w:val="ms-MY"/>
        </w:rPr>
        <w:t xml:space="preserve"> berdasarkan</w:t>
      </w:r>
      <w:r w:rsidRPr="00CC540F">
        <w:rPr>
          <w:rFonts w:ascii="Times New Roman" w:hAnsi="Times New Roman"/>
          <w:color w:val="000000" w:themeColor="text1"/>
          <w:sz w:val="24"/>
          <w:szCs w:val="24"/>
          <w:lang w:val="ms-MY"/>
        </w:rPr>
        <w:t xml:space="preserve"> teori mobiliti sosial oleh Paulston (1994).  </w:t>
      </w:r>
      <w:r w:rsidRPr="00CC540F">
        <w:rPr>
          <w:rFonts w:ascii="Times New Roman" w:hAnsi="Times New Roman"/>
          <w:bCs/>
          <w:color w:val="000000" w:themeColor="text1"/>
          <w:sz w:val="24"/>
          <w:szCs w:val="24"/>
          <w:lang w:val="ms-MY"/>
        </w:rPr>
        <w:t>Paulston berpendapat bahawa terdapat empat aspek mobiliti sosial yang mempengaruhi sama ada bahasa minoriti dikekalkan atau beralih kepada bahasa dominan iaitu, keetnikan/ ciri etnik yang dikongsi bersama (</w:t>
      </w:r>
      <w:r w:rsidRPr="00CC540F">
        <w:rPr>
          <w:rFonts w:ascii="Times New Roman" w:hAnsi="Times New Roman"/>
          <w:bCs/>
          <w:i/>
          <w:color w:val="000000" w:themeColor="text1"/>
          <w:sz w:val="24"/>
          <w:szCs w:val="24"/>
          <w:lang w:val="ms-MY"/>
        </w:rPr>
        <w:t>ethnicity</w:t>
      </w:r>
      <w:r w:rsidRPr="00CC540F">
        <w:rPr>
          <w:rFonts w:ascii="Times New Roman" w:hAnsi="Times New Roman"/>
          <w:bCs/>
          <w:color w:val="000000" w:themeColor="text1"/>
          <w:sz w:val="24"/>
          <w:szCs w:val="24"/>
          <w:lang w:val="ms-MY"/>
        </w:rPr>
        <w:t>), perubahan etnik (</w:t>
      </w:r>
      <w:r w:rsidRPr="00CC540F">
        <w:rPr>
          <w:rFonts w:ascii="Times New Roman" w:hAnsi="Times New Roman"/>
          <w:bCs/>
          <w:i/>
          <w:color w:val="000000" w:themeColor="text1"/>
          <w:sz w:val="24"/>
          <w:szCs w:val="24"/>
          <w:lang w:val="ms-MY"/>
        </w:rPr>
        <w:t>ethnic movement</w:t>
      </w:r>
      <w:r w:rsidRPr="00CC540F">
        <w:rPr>
          <w:rFonts w:ascii="Times New Roman" w:hAnsi="Times New Roman"/>
          <w:bCs/>
          <w:color w:val="000000" w:themeColor="text1"/>
          <w:sz w:val="24"/>
          <w:szCs w:val="24"/>
          <w:lang w:val="ms-MY"/>
        </w:rPr>
        <w:t>), nasionalisme etnik (</w:t>
      </w:r>
      <w:r w:rsidRPr="00CC540F">
        <w:rPr>
          <w:rFonts w:ascii="Times New Roman" w:hAnsi="Times New Roman"/>
          <w:bCs/>
          <w:i/>
          <w:color w:val="000000" w:themeColor="text1"/>
          <w:sz w:val="24"/>
          <w:szCs w:val="24"/>
          <w:lang w:val="ms-MY"/>
        </w:rPr>
        <w:t>ethnic nationalism</w:t>
      </w:r>
      <w:r w:rsidRPr="00CC540F">
        <w:rPr>
          <w:rFonts w:ascii="Times New Roman" w:hAnsi="Times New Roman"/>
          <w:bCs/>
          <w:color w:val="000000" w:themeColor="text1"/>
          <w:sz w:val="24"/>
          <w:szCs w:val="24"/>
          <w:lang w:val="ms-MY"/>
        </w:rPr>
        <w:t xml:space="preserve">), dan nasionalisme </w:t>
      </w:r>
      <w:r w:rsidR="001F1C7A" w:rsidRPr="00CC540F">
        <w:rPr>
          <w:rFonts w:ascii="Times New Roman" w:hAnsi="Times New Roman"/>
          <w:bCs/>
          <w:color w:val="000000" w:themeColor="text1"/>
          <w:sz w:val="24"/>
          <w:szCs w:val="24"/>
          <w:lang w:val="ms-MY"/>
        </w:rPr>
        <w:t>wilayah</w:t>
      </w:r>
      <w:r w:rsidRPr="00CC540F">
        <w:rPr>
          <w:rFonts w:ascii="Times New Roman" w:hAnsi="Times New Roman"/>
          <w:bCs/>
          <w:color w:val="000000" w:themeColor="text1"/>
          <w:sz w:val="24"/>
          <w:szCs w:val="24"/>
          <w:lang w:val="ms-MY"/>
        </w:rPr>
        <w:t xml:space="preserve"> (</w:t>
      </w:r>
      <w:r w:rsidRPr="00CC540F">
        <w:rPr>
          <w:rFonts w:ascii="Times New Roman" w:hAnsi="Times New Roman"/>
          <w:bCs/>
          <w:i/>
          <w:color w:val="000000" w:themeColor="text1"/>
          <w:sz w:val="24"/>
          <w:szCs w:val="24"/>
          <w:lang w:val="ms-MY"/>
        </w:rPr>
        <w:t>geography nationalism</w:t>
      </w:r>
      <w:r w:rsidRPr="00CC540F">
        <w:rPr>
          <w:rFonts w:ascii="Times New Roman" w:hAnsi="Times New Roman"/>
          <w:bCs/>
          <w:color w:val="000000" w:themeColor="text1"/>
          <w:sz w:val="24"/>
          <w:szCs w:val="24"/>
          <w:lang w:val="ms-MY"/>
        </w:rPr>
        <w:t xml:space="preserve">).   Keetnikan ialah </w:t>
      </w:r>
      <w:r w:rsidRPr="00CC540F">
        <w:rPr>
          <w:rFonts w:ascii="Times New Roman" w:hAnsi="Times New Roman"/>
          <w:color w:val="000000" w:themeColor="text1"/>
          <w:sz w:val="24"/>
          <w:szCs w:val="24"/>
        </w:rPr>
        <w:t xml:space="preserve">nilai, simbol, budaya atau sejarah yang meletakkan satu-satu etnik itu sebagai satu kumpulan yang berbeza dengan etnik yang lain.  Dalam hal ini, bahasa </w:t>
      </w:r>
      <w:r w:rsidRPr="00CC540F">
        <w:rPr>
          <w:rFonts w:ascii="Times New Roman" w:hAnsi="Times New Roman"/>
          <w:color w:val="000000" w:themeColor="text1"/>
          <w:sz w:val="24"/>
          <w:szCs w:val="24"/>
        </w:rPr>
        <w:lastRenderedPageBreak/>
        <w:t xml:space="preserve">Cham ialah ciri etnik dikongsi bersama dan menjadi sebahagian daripada identiti diri dan etnik.  </w:t>
      </w:r>
      <w:r w:rsidRPr="00CC540F">
        <w:rPr>
          <w:rFonts w:ascii="Times New Roman" w:hAnsi="Times New Roman"/>
          <w:bCs/>
          <w:color w:val="000000" w:themeColor="text1"/>
          <w:sz w:val="24"/>
          <w:szCs w:val="24"/>
          <w:lang w:val="ms-MY"/>
        </w:rPr>
        <w:t xml:space="preserve">Menurut Paulston,  walaupun wujud kebersamaan etnik, namun jika berlaku asimilasi dengan etnik lain maka peralihan bahasa mungkin berlaku.  </w:t>
      </w:r>
      <w:r w:rsidRPr="00CC540F">
        <w:rPr>
          <w:rFonts w:ascii="Times New Roman" w:hAnsi="Times New Roman"/>
          <w:color w:val="000000" w:themeColor="text1"/>
          <w:sz w:val="24"/>
          <w:szCs w:val="24"/>
        </w:rPr>
        <w:t xml:space="preserve">Perubahan etnik ialah ciri-ciri baharu yang timbul sebagai akibat keinginan etnik untuk menghadapi persaingan dalam sumber yang terhad. </w:t>
      </w:r>
      <w:r w:rsidRPr="00CC540F">
        <w:rPr>
          <w:rFonts w:ascii="Times New Roman" w:hAnsi="Times New Roman"/>
          <w:b/>
          <w:color w:val="000000" w:themeColor="text1"/>
          <w:sz w:val="24"/>
          <w:szCs w:val="24"/>
        </w:rPr>
        <w:t xml:space="preserve"> </w:t>
      </w:r>
      <w:r w:rsidRPr="00CC540F">
        <w:rPr>
          <w:rFonts w:ascii="Times New Roman" w:hAnsi="Times New Roman"/>
          <w:color w:val="000000" w:themeColor="text1"/>
          <w:sz w:val="24"/>
          <w:szCs w:val="24"/>
        </w:rPr>
        <w:t xml:space="preserve">Rasa tidak puas hati terhadap persekitaran sosial dan ekonomi mendorong etnik melakukan perubahan kepada ciri etnik dan nilai identiti agar perubahan yang dilakukan membolehkan etnik bersaing dan diterima oleh kumpulan yang dominan.  Dalam hal ini, </w:t>
      </w:r>
      <w:r w:rsidRPr="00CC540F">
        <w:rPr>
          <w:rFonts w:ascii="Times New Roman" w:hAnsi="Times New Roman"/>
          <w:bCs/>
          <w:color w:val="000000" w:themeColor="text1"/>
          <w:sz w:val="24"/>
          <w:szCs w:val="24"/>
          <w:lang w:val="ms-MY"/>
        </w:rPr>
        <w:t xml:space="preserve">Paulston (1994) menegaskan bahawa peranan bahasa adalah penting untuk mendapatkan kelebihan sosial dan ekonomi.   </w:t>
      </w:r>
      <w:r w:rsidRPr="00CC540F">
        <w:rPr>
          <w:rFonts w:ascii="Times New Roman" w:hAnsi="Times New Roman"/>
          <w:color w:val="000000" w:themeColor="text1"/>
          <w:sz w:val="24"/>
          <w:szCs w:val="24"/>
        </w:rPr>
        <w:t xml:space="preserve">Nasionalisme etnik berkait dengan kemampuan bahasa etnik untuk menjadi simbol bangsa dan menjadi bahasa kebangsaan. Oleh itu, bahasa etnik menjadi eksklusif kepada negara dan memainkan peranan penting dalam mana-mana fungsi komunikatif.  Nasionalisme </w:t>
      </w:r>
      <w:r w:rsidR="001F1C7A" w:rsidRPr="00CC540F">
        <w:rPr>
          <w:rFonts w:ascii="Times New Roman" w:hAnsi="Times New Roman"/>
          <w:color w:val="000000" w:themeColor="text1"/>
          <w:sz w:val="24"/>
          <w:szCs w:val="24"/>
        </w:rPr>
        <w:t>wilayah</w:t>
      </w:r>
      <w:r w:rsidRPr="00CC540F">
        <w:rPr>
          <w:rFonts w:ascii="Times New Roman" w:hAnsi="Times New Roman"/>
          <w:color w:val="000000" w:themeColor="text1"/>
          <w:sz w:val="24"/>
          <w:szCs w:val="24"/>
        </w:rPr>
        <w:t xml:space="preserve"> ialah negara atau wilayah yang membolehkan etnik menentukan status politik, ekonomi dan sosial mereka.  Paulston mengatakan bahawa dalam nasionalisme </w:t>
      </w:r>
      <w:r w:rsidR="0006295D" w:rsidRPr="00CC540F">
        <w:rPr>
          <w:rFonts w:ascii="Times New Roman" w:hAnsi="Times New Roman"/>
          <w:color w:val="000000" w:themeColor="text1"/>
          <w:sz w:val="24"/>
          <w:szCs w:val="24"/>
        </w:rPr>
        <w:t>wilayah</w:t>
      </w:r>
      <w:r w:rsidRPr="00CC540F">
        <w:rPr>
          <w:rFonts w:ascii="Times New Roman" w:hAnsi="Times New Roman"/>
          <w:color w:val="000000" w:themeColor="text1"/>
          <w:sz w:val="24"/>
          <w:szCs w:val="24"/>
        </w:rPr>
        <w:t xml:space="preserve">, bahasa tidak semestinya menjadi simbol utama.  Walaupun nasionalisme </w:t>
      </w:r>
      <w:r w:rsidR="001F1C7A" w:rsidRPr="00CC540F">
        <w:rPr>
          <w:rFonts w:ascii="Times New Roman" w:hAnsi="Times New Roman"/>
          <w:color w:val="000000" w:themeColor="text1"/>
          <w:sz w:val="24"/>
          <w:szCs w:val="24"/>
        </w:rPr>
        <w:t>wilayah</w:t>
      </w:r>
      <w:r w:rsidRPr="00CC540F">
        <w:rPr>
          <w:rFonts w:ascii="Times New Roman" w:hAnsi="Times New Roman"/>
          <w:color w:val="000000" w:themeColor="text1"/>
          <w:sz w:val="24"/>
          <w:szCs w:val="24"/>
        </w:rPr>
        <w:t xml:space="preserve"> tidak memerlukan simbol bahasa, namun kelancaran nasionalisme etnik bergantung kepada akses wilayah.</w:t>
      </w:r>
    </w:p>
    <w:p w14:paraId="74EDD861" w14:textId="77777777" w:rsidR="00C00951" w:rsidRPr="00CC540F" w:rsidRDefault="00C00951" w:rsidP="000F17E7">
      <w:pPr>
        <w:spacing w:after="0" w:line="240" w:lineRule="auto"/>
        <w:jc w:val="both"/>
        <w:rPr>
          <w:rFonts w:ascii="Times New Roman" w:hAnsi="Times New Roman"/>
          <w:color w:val="000000" w:themeColor="text1"/>
          <w:sz w:val="24"/>
          <w:szCs w:val="24"/>
          <w:lang w:val="ms-MY"/>
        </w:rPr>
      </w:pPr>
    </w:p>
    <w:p w14:paraId="3814D158" w14:textId="6AB9CF42" w:rsidR="00E37FAF" w:rsidRPr="00CC540F" w:rsidRDefault="008539E4" w:rsidP="000F17E7">
      <w:pPr>
        <w:spacing w:after="0" w:line="240" w:lineRule="auto"/>
        <w:ind w:firstLine="720"/>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lang w:val="ms-MY"/>
        </w:rPr>
        <w:t xml:space="preserve">Instrumen kajian ialah soal selidik.  </w:t>
      </w:r>
      <w:r w:rsidR="0044109F" w:rsidRPr="00CC540F">
        <w:rPr>
          <w:rFonts w:ascii="Times New Roman" w:hAnsi="Times New Roman"/>
          <w:color w:val="000000" w:themeColor="text1"/>
          <w:sz w:val="24"/>
          <w:szCs w:val="24"/>
          <w:lang w:val="ms-MY"/>
        </w:rPr>
        <w:t xml:space="preserve">Soal selidik dibina </w:t>
      </w:r>
      <w:r w:rsidR="00C00951" w:rsidRPr="00CC540F">
        <w:rPr>
          <w:rFonts w:ascii="Times New Roman" w:hAnsi="Times New Roman"/>
          <w:color w:val="000000" w:themeColor="text1"/>
          <w:sz w:val="24"/>
          <w:szCs w:val="24"/>
          <w:lang w:val="ms-MY"/>
        </w:rPr>
        <w:t xml:space="preserve">bagi mendapatkan maklumat diri responden, penggunaan bahasa Cham dalam </w:t>
      </w:r>
      <w:r w:rsidR="0044109F" w:rsidRPr="00CC540F">
        <w:rPr>
          <w:rFonts w:ascii="Times New Roman" w:hAnsi="Times New Roman"/>
          <w:color w:val="000000" w:themeColor="text1"/>
          <w:sz w:val="24"/>
          <w:szCs w:val="24"/>
          <w:lang w:val="ms-MY"/>
        </w:rPr>
        <w:t>domain</w:t>
      </w:r>
      <w:r w:rsidR="00CC050A" w:rsidRPr="00CC540F">
        <w:rPr>
          <w:rFonts w:ascii="Times New Roman" w:hAnsi="Times New Roman"/>
          <w:color w:val="000000" w:themeColor="text1"/>
          <w:sz w:val="24"/>
          <w:szCs w:val="24"/>
          <w:lang w:val="ms-MY"/>
        </w:rPr>
        <w:t xml:space="preserve"> penggunaan bahasa</w:t>
      </w:r>
      <w:r w:rsidR="00C00951" w:rsidRPr="00CC540F">
        <w:rPr>
          <w:rFonts w:ascii="Times New Roman" w:hAnsi="Times New Roman"/>
          <w:color w:val="000000" w:themeColor="text1"/>
          <w:sz w:val="24"/>
          <w:szCs w:val="24"/>
          <w:lang w:val="ms-MY"/>
        </w:rPr>
        <w:t xml:space="preserve"> dan aspek mobiliti sosial</w:t>
      </w:r>
      <w:r w:rsidR="0044109F" w:rsidRPr="00CC540F">
        <w:rPr>
          <w:rFonts w:ascii="Times New Roman" w:hAnsi="Times New Roman"/>
          <w:color w:val="000000" w:themeColor="text1"/>
          <w:sz w:val="24"/>
          <w:szCs w:val="24"/>
          <w:lang w:val="ms-MY"/>
        </w:rPr>
        <w:t>.  Oleh itu, s</w:t>
      </w:r>
      <w:r w:rsidRPr="00CC540F">
        <w:rPr>
          <w:rFonts w:ascii="Times New Roman" w:hAnsi="Times New Roman"/>
          <w:color w:val="000000" w:themeColor="text1"/>
          <w:sz w:val="24"/>
          <w:szCs w:val="24"/>
          <w:lang w:val="ms-MY"/>
        </w:rPr>
        <w:t xml:space="preserve">oal selidik terbahagi kepada </w:t>
      </w:r>
      <w:r w:rsidR="00C00951" w:rsidRPr="00CC540F">
        <w:rPr>
          <w:rFonts w:ascii="Times New Roman" w:hAnsi="Times New Roman"/>
          <w:color w:val="000000" w:themeColor="text1"/>
          <w:sz w:val="24"/>
          <w:szCs w:val="24"/>
          <w:lang w:val="ms-MY"/>
        </w:rPr>
        <w:t>tiga</w:t>
      </w:r>
      <w:r w:rsidRPr="00CC540F">
        <w:rPr>
          <w:rFonts w:ascii="Times New Roman" w:hAnsi="Times New Roman"/>
          <w:color w:val="000000" w:themeColor="text1"/>
          <w:sz w:val="24"/>
          <w:szCs w:val="24"/>
          <w:lang w:val="ms-MY"/>
        </w:rPr>
        <w:t xml:space="preserve"> bahagian: Bahagian A mengandungi maklumat latar diri </w:t>
      </w:r>
      <w:r w:rsidR="00833EE8" w:rsidRPr="00CC540F">
        <w:rPr>
          <w:rFonts w:ascii="Times New Roman" w:hAnsi="Times New Roman"/>
          <w:color w:val="000000" w:themeColor="text1"/>
          <w:sz w:val="24"/>
          <w:szCs w:val="24"/>
          <w:lang w:val="ms-MY"/>
        </w:rPr>
        <w:t xml:space="preserve">tentang jantina, umur, kelahiran, jenis kejiranan,status perkahwinan, tahap pendidikan, pekerjaan, ibu bapa dan penguasaan bahasa.  </w:t>
      </w:r>
      <w:r w:rsidRPr="00CC540F">
        <w:rPr>
          <w:rFonts w:ascii="Times New Roman" w:hAnsi="Times New Roman"/>
          <w:color w:val="000000" w:themeColor="text1"/>
          <w:sz w:val="24"/>
          <w:szCs w:val="24"/>
          <w:lang w:val="ms-MY"/>
        </w:rPr>
        <w:t>Bahagian B</w:t>
      </w:r>
      <w:r w:rsidR="00341457" w:rsidRPr="00CC540F">
        <w:rPr>
          <w:rFonts w:ascii="Times New Roman" w:hAnsi="Times New Roman"/>
          <w:color w:val="000000" w:themeColor="text1"/>
          <w:sz w:val="24"/>
          <w:szCs w:val="24"/>
          <w:lang w:val="ms-MY"/>
        </w:rPr>
        <w:t xml:space="preserve"> mengandungi 2</w:t>
      </w:r>
      <w:r w:rsidR="00C00951" w:rsidRPr="00CC540F">
        <w:rPr>
          <w:rFonts w:ascii="Times New Roman" w:hAnsi="Times New Roman"/>
          <w:color w:val="000000" w:themeColor="text1"/>
          <w:sz w:val="24"/>
          <w:szCs w:val="24"/>
          <w:lang w:val="ms-MY"/>
        </w:rPr>
        <w:t>8</w:t>
      </w:r>
      <w:r w:rsidR="00341457" w:rsidRPr="00CC540F">
        <w:rPr>
          <w:rFonts w:ascii="Times New Roman" w:hAnsi="Times New Roman"/>
          <w:color w:val="000000" w:themeColor="text1"/>
          <w:sz w:val="24"/>
          <w:szCs w:val="24"/>
          <w:lang w:val="ms-MY"/>
        </w:rPr>
        <w:t xml:space="preserve"> item yang</w:t>
      </w:r>
      <w:r w:rsidRPr="00CC540F">
        <w:rPr>
          <w:rFonts w:ascii="Times New Roman" w:hAnsi="Times New Roman"/>
          <w:color w:val="000000" w:themeColor="text1"/>
          <w:sz w:val="24"/>
          <w:szCs w:val="24"/>
          <w:lang w:val="ms-MY"/>
        </w:rPr>
        <w:t xml:space="preserve"> berkait dengan penggunaan bahasa Cham dalam domain penggunaan bahasa</w:t>
      </w:r>
      <w:r w:rsidR="00AF5C22" w:rsidRPr="00CC540F">
        <w:rPr>
          <w:rFonts w:ascii="Times New Roman" w:hAnsi="Times New Roman"/>
          <w:color w:val="000000" w:themeColor="text1"/>
          <w:sz w:val="24"/>
          <w:szCs w:val="24"/>
          <w:lang w:val="ms-MY"/>
        </w:rPr>
        <w:t xml:space="preserve">, iaitu </w:t>
      </w:r>
      <w:r w:rsidRPr="00CC540F">
        <w:rPr>
          <w:rFonts w:ascii="Times New Roman" w:hAnsi="Times New Roman"/>
          <w:color w:val="000000" w:themeColor="text1"/>
          <w:sz w:val="24"/>
          <w:szCs w:val="24"/>
          <w:lang w:val="ms-MY"/>
        </w:rPr>
        <w:t>domain kekeluargaan, domain kejiranan dan domain pekerjaan</w:t>
      </w:r>
      <w:r w:rsidR="00C00951" w:rsidRPr="00CC540F">
        <w:rPr>
          <w:rFonts w:ascii="Times New Roman" w:hAnsi="Times New Roman"/>
          <w:color w:val="000000" w:themeColor="text1"/>
          <w:sz w:val="24"/>
          <w:szCs w:val="24"/>
          <w:lang w:val="ms-MY"/>
        </w:rPr>
        <w:t xml:space="preserve"> dan </w:t>
      </w:r>
      <w:r w:rsidRPr="00CC540F">
        <w:rPr>
          <w:rFonts w:ascii="Times New Roman" w:hAnsi="Times New Roman"/>
          <w:color w:val="000000" w:themeColor="text1"/>
          <w:sz w:val="24"/>
          <w:szCs w:val="24"/>
          <w:lang w:val="ms-MY"/>
        </w:rPr>
        <w:t xml:space="preserve">bahasa paling dominan yang digunakan </w:t>
      </w:r>
      <w:r w:rsidR="00C00951" w:rsidRPr="00CC540F">
        <w:rPr>
          <w:rFonts w:ascii="Times New Roman" w:hAnsi="Times New Roman"/>
          <w:color w:val="000000" w:themeColor="text1"/>
          <w:sz w:val="24"/>
          <w:szCs w:val="24"/>
          <w:lang w:val="ms-MY"/>
        </w:rPr>
        <w:t>dalam ketiga-tiga domain tersebut</w:t>
      </w:r>
      <w:r w:rsidRPr="00CC540F">
        <w:rPr>
          <w:rFonts w:ascii="Times New Roman" w:hAnsi="Times New Roman"/>
          <w:color w:val="000000" w:themeColor="text1"/>
          <w:sz w:val="24"/>
          <w:szCs w:val="24"/>
          <w:lang w:val="ms-MY"/>
        </w:rPr>
        <w:t>.</w:t>
      </w:r>
      <w:r w:rsidR="00C00951" w:rsidRPr="00CC540F">
        <w:rPr>
          <w:rFonts w:ascii="Times New Roman" w:hAnsi="Times New Roman"/>
          <w:color w:val="000000" w:themeColor="text1"/>
          <w:sz w:val="24"/>
          <w:szCs w:val="24"/>
          <w:lang w:val="ms-MY"/>
        </w:rPr>
        <w:t xml:space="preserve">  </w:t>
      </w:r>
      <w:r w:rsidR="00AF5C22" w:rsidRPr="00CC540F">
        <w:rPr>
          <w:rFonts w:ascii="Times New Roman" w:hAnsi="Times New Roman"/>
          <w:color w:val="000000" w:themeColor="text1"/>
          <w:sz w:val="24"/>
          <w:szCs w:val="24"/>
          <w:lang w:val="ms-MY"/>
        </w:rPr>
        <w:t xml:space="preserve">Item berkaitan penggunaan bahasa dibina berdasarkan lawan tutur dan situasi. </w:t>
      </w:r>
      <w:r w:rsidR="00C00951" w:rsidRPr="00CC540F">
        <w:rPr>
          <w:rFonts w:ascii="Times New Roman" w:hAnsi="Times New Roman"/>
          <w:color w:val="000000" w:themeColor="text1"/>
          <w:sz w:val="24"/>
          <w:szCs w:val="24"/>
          <w:lang w:val="ms-MY"/>
        </w:rPr>
        <w:t xml:space="preserve">Responden dikehendaki menyatakan tahap persetujuan penggunaan bahasa Cham dalam domain-domain tersebut berdasarkan pilihan tahap persetujuan 5 mata, iaitu ‘sangat tidak setuju’, ‘tidak setuju’, ‘tidak pasti’, ‘setuju’ dan ‘sangat setuju’.  Bagi item berkaitan bahasa dominan yang digunakan pada setiap domain, responden diberi pilihan empat jenis bahasa, iaitu bahasa Cham, bahasa Khmer, bahasa Melayu dan bahasa-bahasa lain.  Bahagian C terdiri daripada 26 item berkait dengan faktor mobiliti sosial.  Responden diminta menyatakan pandangan masing-masing tentang faktor yang menyebabkan kemerosotan penggunaan bahasa Cham. </w:t>
      </w:r>
      <w:r w:rsidR="0042721B" w:rsidRPr="00CC540F">
        <w:rPr>
          <w:rFonts w:ascii="Times New Roman" w:hAnsi="Times New Roman"/>
          <w:color w:val="000000" w:themeColor="text1"/>
          <w:sz w:val="24"/>
          <w:szCs w:val="24"/>
          <w:lang w:val="ms-MY"/>
        </w:rPr>
        <w:t xml:space="preserve">Item dibina menggunakan laras negatif kecuali item nombor 25 berlaras positif.  </w:t>
      </w:r>
      <w:r w:rsidR="00C00951" w:rsidRPr="00CC540F">
        <w:rPr>
          <w:rFonts w:ascii="Times New Roman" w:hAnsi="Times New Roman"/>
          <w:color w:val="000000" w:themeColor="text1"/>
          <w:sz w:val="24"/>
          <w:szCs w:val="24"/>
          <w:lang w:val="ms-MY"/>
        </w:rPr>
        <w:t>R</w:t>
      </w:r>
      <w:r w:rsidR="00687CAA" w:rsidRPr="00CC540F">
        <w:rPr>
          <w:rFonts w:ascii="Times New Roman" w:hAnsi="Times New Roman"/>
          <w:color w:val="000000" w:themeColor="text1"/>
          <w:sz w:val="24"/>
          <w:szCs w:val="24"/>
          <w:lang w:val="ms-MY"/>
        </w:rPr>
        <w:t>esponden</w:t>
      </w:r>
      <w:r w:rsidRPr="00CC540F">
        <w:rPr>
          <w:rFonts w:ascii="Times New Roman" w:hAnsi="Times New Roman"/>
          <w:color w:val="000000" w:themeColor="text1"/>
          <w:sz w:val="24"/>
          <w:szCs w:val="24"/>
          <w:lang w:val="ms-MY"/>
        </w:rPr>
        <w:t xml:space="preserve"> </w:t>
      </w:r>
      <w:r w:rsidR="00687CAA" w:rsidRPr="00CC540F">
        <w:rPr>
          <w:rFonts w:ascii="Times New Roman" w:hAnsi="Times New Roman"/>
          <w:color w:val="000000" w:themeColor="text1"/>
          <w:sz w:val="24"/>
          <w:szCs w:val="24"/>
          <w:lang w:val="ms-MY"/>
        </w:rPr>
        <w:t xml:space="preserve">dikehendaki menyatakan tahap persetujuan </w:t>
      </w:r>
      <w:r w:rsidRPr="00CC540F">
        <w:rPr>
          <w:rFonts w:ascii="Times New Roman" w:hAnsi="Times New Roman"/>
          <w:color w:val="000000" w:themeColor="text1"/>
          <w:sz w:val="24"/>
          <w:szCs w:val="24"/>
          <w:lang w:val="ms-MY"/>
        </w:rPr>
        <w:t>dengan menggunakan tahap persetujuan 5 mata, iaitu ‘sangat tidak setuju’, ‘tidak setuju’, ‘tidak pasti’, ‘setuju’ dan ‘sangat setuju’</w:t>
      </w:r>
      <w:r w:rsidR="00E37FAF" w:rsidRPr="00CC540F">
        <w:rPr>
          <w:rFonts w:ascii="Times New Roman" w:hAnsi="Times New Roman"/>
          <w:color w:val="000000" w:themeColor="text1"/>
          <w:sz w:val="24"/>
          <w:szCs w:val="24"/>
          <w:lang w:val="ms-MY"/>
        </w:rPr>
        <w:t xml:space="preserve">.  </w:t>
      </w:r>
      <w:r w:rsidR="0042721B" w:rsidRPr="00CC540F">
        <w:rPr>
          <w:rFonts w:ascii="Times New Roman" w:hAnsi="Times New Roman"/>
          <w:color w:val="000000" w:themeColor="text1"/>
          <w:sz w:val="24"/>
          <w:szCs w:val="24"/>
          <w:lang w:val="ms-MY"/>
        </w:rPr>
        <w:t xml:space="preserve">Oleh itu, jika responden menyatakan ‘sangat tidak setuju’ terhadap kenyataan laras negatif </w:t>
      </w:r>
      <w:r w:rsidR="0010397B" w:rsidRPr="00CC540F">
        <w:rPr>
          <w:rFonts w:ascii="Times New Roman" w:hAnsi="Times New Roman"/>
          <w:color w:val="000000" w:themeColor="text1"/>
          <w:sz w:val="24"/>
          <w:szCs w:val="24"/>
          <w:lang w:val="ms-MY"/>
        </w:rPr>
        <w:t>misalnya ‘</w:t>
      </w:r>
      <w:r w:rsidR="0010397B" w:rsidRPr="00CC540F">
        <w:rPr>
          <w:rFonts w:ascii="Times New Roman" w:hAnsi="Times New Roman"/>
          <w:color w:val="000000" w:themeColor="text1"/>
          <w:sz w:val="24"/>
          <w:szCs w:val="24"/>
        </w:rPr>
        <w:t>Ibu bapa lebih menggalakkan anak-anak menguasai bahasa Melayu berbanding bahasa Cham’</w:t>
      </w:r>
      <w:r w:rsidR="0042721B" w:rsidRPr="00CC540F">
        <w:rPr>
          <w:rFonts w:ascii="Times New Roman" w:hAnsi="Times New Roman"/>
          <w:color w:val="000000" w:themeColor="text1"/>
          <w:sz w:val="24"/>
          <w:szCs w:val="24"/>
          <w:lang w:val="ms-MY"/>
        </w:rPr>
        <w:t>, maka hal itu bermaksud responden sangat setuju bahawa</w:t>
      </w:r>
      <w:r w:rsidR="0010397B" w:rsidRPr="00CC540F">
        <w:rPr>
          <w:rFonts w:ascii="Times New Roman" w:hAnsi="Times New Roman"/>
          <w:color w:val="000000" w:themeColor="text1"/>
          <w:sz w:val="24"/>
          <w:szCs w:val="24"/>
          <w:lang w:val="ms-MY"/>
        </w:rPr>
        <w:t xml:space="preserve"> ‘ibu </w:t>
      </w:r>
      <w:r w:rsidR="0010397B" w:rsidRPr="00CC540F">
        <w:rPr>
          <w:rFonts w:ascii="Times New Roman" w:hAnsi="Times New Roman"/>
          <w:color w:val="000000" w:themeColor="text1"/>
          <w:sz w:val="24"/>
          <w:szCs w:val="24"/>
        </w:rPr>
        <w:t xml:space="preserve">bapa lebih menggalakkan anak-anak menguasai bahasa Cham berbanding bahasa Melayu’.  </w:t>
      </w:r>
      <w:r w:rsidR="00964015" w:rsidRPr="00CC540F">
        <w:rPr>
          <w:rFonts w:ascii="Times New Roman" w:hAnsi="Times New Roman"/>
          <w:color w:val="000000" w:themeColor="text1"/>
          <w:sz w:val="24"/>
          <w:szCs w:val="24"/>
          <w:lang w:val="ms-MY"/>
        </w:rPr>
        <w:t xml:space="preserve">Dua bentuk analisis digunakan untuk menganalisi data, iaitu analisis inferensi dan analisis frekuensi.  </w:t>
      </w:r>
      <w:r w:rsidR="00E37FAF" w:rsidRPr="00CC540F">
        <w:rPr>
          <w:rFonts w:ascii="Times New Roman" w:hAnsi="Times New Roman"/>
          <w:color w:val="000000" w:themeColor="text1"/>
          <w:sz w:val="24"/>
          <w:szCs w:val="24"/>
          <w:lang w:val="ms-MY"/>
        </w:rPr>
        <w:t xml:space="preserve">Analisis inferensi digunakan bagi melihat perbezaan penggunaan bahasa berdasarkan generasi dan pandangan generasi pertama dan </w:t>
      </w:r>
      <w:r w:rsidR="00964015" w:rsidRPr="00CC540F">
        <w:rPr>
          <w:rFonts w:ascii="Times New Roman" w:hAnsi="Times New Roman"/>
          <w:color w:val="000000" w:themeColor="text1"/>
          <w:sz w:val="24"/>
          <w:szCs w:val="24"/>
          <w:lang w:val="ms-MY"/>
        </w:rPr>
        <w:t xml:space="preserve">generasi kedua </w:t>
      </w:r>
      <w:r w:rsidR="00E37FAF" w:rsidRPr="00CC540F">
        <w:rPr>
          <w:rFonts w:ascii="Times New Roman" w:hAnsi="Times New Roman"/>
          <w:color w:val="000000" w:themeColor="text1"/>
          <w:sz w:val="24"/>
          <w:szCs w:val="24"/>
          <w:lang w:val="ms-MY"/>
        </w:rPr>
        <w:t xml:space="preserve">tentang faktor pengekalan dan peralihan bahasa Cham. </w:t>
      </w:r>
      <w:r w:rsidR="00964015" w:rsidRPr="00CC540F">
        <w:rPr>
          <w:rFonts w:ascii="Times New Roman" w:hAnsi="Times New Roman"/>
          <w:color w:val="000000" w:themeColor="text1"/>
          <w:sz w:val="24"/>
          <w:szCs w:val="24"/>
          <w:lang w:val="ms-MY"/>
        </w:rPr>
        <w:t xml:space="preserve">  Analisis frekuensi juga digunakan untuk </w:t>
      </w:r>
      <w:r w:rsidR="00964015" w:rsidRPr="00CC540F">
        <w:rPr>
          <w:rFonts w:ascii="Times New Roman" w:hAnsi="Times New Roman"/>
          <w:iCs/>
          <w:color w:val="000000" w:themeColor="text1"/>
          <w:sz w:val="24"/>
          <w:szCs w:val="24"/>
          <w:lang w:val="ms-MY"/>
        </w:rPr>
        <w:t>menganalisis peratus kekerapan bagi melihat bahasa yang digunakan dan jangkaan penggunaan bahasa Cham pada masa hadapan.</w:t>
      </w:r>
    </w:p>
    <w:p w14:paraId="23D35355" w14:textId="7D30A956" w:rsidR="00713FAE" w:rsidRPr="00CC540F" w:rsidRDefault="00713FAE" w:rsidP="000F17E7">
      <w:pPr>
        <w:spacing w:after="0" w:line="240" w:lineRule="auto"/>
        <w:ind w:firstLine="720"/>
        <w:jc w:val="both"/>
        <w:rPr>
          <w:rFonts w:ascii="Times New Roman" w:hAnsi="Times New Roman"/>
          <w:color w:val="000000" w:themeColor="text1"/>
          <w:sz w:val="24"/>
          <w:szCs w:val="24"/>
          <w:lang w:val="ms-MY"/>
        </w:rPr>
      </w:pPr>
    </w:p>
    <w:p w14:paraId="20CFA3D6" w14:textId="6C86FEF9" w:rsidR="008539E4" w:rsidRPr="00CC540F" w:rsidRDefault="00713FAE" w:rsidP="000F17E7">
      <w:pPr>
        <w:spacing w:after="0" w:line="240" w:lineRule="auto"/>
        <w:ind w:firstLine="720"/>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lang w:val="ms-MY"/>
        </w:rPr>
        <w:t xml:space="preserve">Pengkaji mendapatkan kerjasama dua orang yang berpengaruh dalam kalangan masyarakat Cham atau boleh disebut sebagai wakil masyarakat. Seorang merupakan Cham Kemboja di Taman Harapan dan seorang lagi merupakan Cham Vietnam di Taman Kerian.  Kedua-dua individu ini juga sedia menjadi informan kepada kajian ini.  Pada masa yang sama, </w:t>
      </w:r>
      <w:r w:rsidRPr="00CC540F">
        <w:rPr>
          <w:rFonts w:ascii="Times New Roman" w:hAnsi="Times New Roman"/>
          <w:color w:val="000000" w:themeColor="text1"/>
          <w:sz w:val="24"/>
          <w:szCs w:val="24"/>
          <w:lang w:val="ms-MY"/>
        </w:rPr>
        <w:lastRenderedPageBreak/>
        <w:t xml:space="preserve">seorang kenalan dari keturunan Cham juga sedia membantu pengkaji di lapangan dan turut menjadi informan.  Soal selidik diedarkan kepada setiap keluarga menggunakan persampelan kesediaan.  Dengan kata lain pengkaji ke setiap rumah dan bertemu ketua keluarga bagi menjelaskan tujuan pengkaji.  Jika ketua keluarga bersedia untuk terlibat dan juga menggalakkan isi rumahnya terlibat sama, barulah soal selidik diberi.  Walau bagaimanapun hanya isi rumah yang berusia 12 – 75 tahun sahaja yang dilibatkan untuk mengisi soal selidik.  </w:t>
      </w:r>
    </w:p>
    <w:p w14:paraId="11F09085" w14:textId="54E4EDBF" w:rsidR="00AF5C22" w:rsidRPr="00CC540F" w:rsidRDefault="00AF5C22" w:rsidP="000F17E7">
      <w:pPr>
        <w:spacing w:after="0" w:line="240" w:lineRule="auto"/>
        <w:ind w:firstLine="720"/>
        <w:jc w:val="both"/>
        <w:rPr>
          <w:rFonts w:ascii="Times New Roman" w:hAnsi="Times New Roman"/>
          <w:color w:val="000000" w:themeColor="text1"/>
          <w:sz w:val="24"/>
          <w:szCs w:val="24"/>
          <w:lang w:val="ms-MY"/>
        </w:rPr>
      </w:pPr>
    </w:p>
    <w:p w14:paraId="4B95BAC6" w14:textId="77777777" w:rsidR="0046185F" w:rsidRPr="00CC540F" w:rsidRDefault="0062678E" w:rsidP="000F17E7">
      <w:pPr>
        <w:spacing w:after="0" w:line="240" w:lineRule="auto"/>
        <w:jc w:val="center"/>
        <w:rPr>
          <w:rFonts w:ascii="Times New Roman" w:hAnsi="Times New Roman"/>
          <w:b/>
          <w:color w:val="000000" w:themeColor="text1"/>
          <w:sz w:val="24"/>
          <w:szCs w:val="24"/>
        </w:rPr>
      </w:pPr>
      <w:r w:rsidRPr="00CC540F">
        <w:rPr>
          <w:rFonts w:ascii="Times New Roman" w:hAnsi="Times New Roman"/>
          <w:b/>
          <w:color w:val="000000" w:themeColor="text1"/>
          <w:sz w:val="24"/>
          <w:szCs w:val="24"/>
        </w:rPr>
        <w:t>RESPONDEN KAJIAN</w:t>
      </w:r>
    </w:p>
    <w:p w14:paraId="4A2B16B8" w14:textId="77777777" w:rsidR="008539E4" w:rsidRPr="00CC540F" w:rsidRDefault="008539E4" w:rsidP="000F17E7">
      <w:pPr>
        <w:spacing w:after="0" w:line="240" w:lineRule="auto"/>
        <w:jc w:val="both"/>
        <w:rPr>
          <w:rFonts w:ascii="Times New Roman" w:hAnsi="Times New Roman"/>
          <w:color w:val="000000" w:themeColor="text1"/>
          <w:sz w:val="24"/>
          <w:szCs w:val="24"/>
          <w:lang w:val="ms-MY"/>
        </w:rPr>
      </w:pPr>
    </w:p>
    <w:p w14:paraId="7213740C" w14:textId="77777777" w:rsidR="008539E4" w:rsidRPr="00CC540F" w:rsidRDefault="008539E4" w:rsidP="000F17E7">
      <w:pPr>
        <w:spacing w:after="0" w:line="240" w:lineRule="auto"/>
        <w:jc w:val="both"/>
        <w:rPr>
          <w:rFonts w:ascii="Times New Roman" w:hAnsi="Times New Roman"/>
          <w:color w:val="000000" w:themeColor="text1"/>
          <w:sz w:val="24"/>
          <w:szCs w:val="24"/>
        </w:rPr>
      </w:pPr>
      <w:r w:rsidRPr="00CC540F">
        <w:rPr>
          <w:rFonts w:ascii="Times New Roman" w:hAnsi="Times New Roman"/>
          <w:color w:val="000000" w:themeColor="text1"/>
          <w:sz w:val="24"/>
          <w:szCs w:val="24"/>
          <w:lang w:val="ms-MY"/>
        </w:rPr>
        <w:t xml:space="preserve">Responden kajian merupakan individu berketurunan Cham yang ditentukan berdasarkan kedua-dua leluhur ibu dan bapa berketurunan Cham ataupun hanya satu daripadanya berketurunan Cham.  Responden berjumlah 135 orang dan dikelaskan kepada generasi pertama dan generasi kedua.  Pengkelasan generasi ditentukan berdasarkan tempat kelahiran dan usia mula menetap di baru.  Kebanyakan sarjana (Sevinç 2016; </w:t>
      </w:r>
      <w:r w:rsidRPr="00CC540F">
        <w:rPr>
          <w:rFonts w:ascii="Times New Roman" w:hAnsi="Times New Roman"/>
          <w:color w:val="000000" w:themeColor="text1"/>
          <w:sz w:val="24"/>
          <w:szCs w:val="24"/>
        </w:rPr>
        <w:t xml:space="preserve">Finocchiaro 2004; Meybodi. 2014) </w:t>
      </w:r>
      <w:r w:rsidRPr="00CC540F">
        <w:rPr>
          <w:rFonts w:ascii="Times New Roman" w:hAnsi="Times New Roman"/>
          <w:color w:val="000000" w:themeColor="text1"/>
          <w:sz w:val="24"/>
          <w:szCs w:val="24"/>
          <w:lang w:val="ms-MY"/>
        </w:rPr>
        <w:t>bersetuju bahawa generasi pertama ialah mereka yang lahir di negara asal dan generasi kedua ialah mereka yang lahir di negara baru dan kedua-dua ibu bapa atau satu daripadanya lahir di negara asal.</w:t>
      </w:r>
      <w:r w:rsidRPr="00CC540F">
        <w:rPr>
          <w:rFonts w:ascii="Times New Roman" w:hAnsi="Times New Roman"/>
          <w:color w:val="000000" w:themeColor="text1"/>
          <w:sz w:val="24"/>
          <w:szCs w:val="24"/>
        </w:rPr>
        <w:t xml:space="preserve">  Walau bagaimanapun, generasi kedua juga mempunyai penetapan lain.  </w:t>
      </w:r>
      <w:r w:rsidRPr="00CC540F">
        <w:rPr>
          <w:rFonts w:ascii="Times New Roman" w:hAnsi="Times New Roman"/>
          <w:color w:val="000000" w:themeColor="text1"/>
          <w:sz w:val="24"/>
          <w:szCs w:val="24"/>
          <w:lang w:val="ms-MY"/>
        </w:rPr>
        <w:t xml:space="preserve">Sevinç (2016) dalam kajiannya menggunakan ukuran </w:t>
      </w:r>
      <w:r w:rsidRPr="00CC540F">
        <w:rPr>
          <w:rFonts w:ascii="Times New Roman" w:hAnsi="Times New Roman"/>
          <w:color w:val="000000" w:themeColor="text1"/>
          <w:sz w:val="24"/>
          <w:szCs w:val="24"/>
        </w:rPr>
        <w:t xml:space="preserve">generasi kedua sebagai orang Turki yang lahir di Belanda atau tiba di Belanda sebelum usia 5 tahun dan bersekolah di Belanda.  Finocchiaro (2004) meletakkan ukuran usia 12 tahun yang melepasi tahap operasi konkrit Piaget sebagai sempadan antara generasi sebagaimana yang digunakan oleh Clyne (2003).  </w:t>
      </w:r>
    </w:p>
    <w:p w14:paraId="6F57DD14" w14:textId="77777777" w:rsidR="008539E4" w:rsidRPr="00CC540F" w:rsidRDefault="008539E4" w:rsidP="000F17E7">
      <w:pPr>
        <w:spacing w:after="0" w:line="240" w:lineRule="auto"/>
        <w:jc w:val="both"/>
        <w:rPr>
          <w:rFonts w:ascii="Times New Roman" w:hAnsi="Times New Roman"/>
          <w:color w:val="000000" w:themeColor="text1"/>
          <w:sz w:val="24"/>
          <w:szCs w:val="24"/>
        </w:rPr>
      </w:pPr>
    </w:p>
    <w:p w14:paraId="18C937B0" w14:textId="77777777" w:rsidR="008539E4" w:rsidRPr="00CC540F" w:rsidRDefault="008539E4" w:rsidP="000F17E7">
      <w:pPr>
        <w:spacing w:after="0" w:line="240" w:lineRule="auto"/>
        <w:ind w:firstLine="720"/>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rPr>
        <w:t xml:space="preserve">Bagi kajian ini, usia 6 tahun digunakan berdasarkan permulaan pendidikan formal di Kemboja.  Begitu juga di Malaysia usia 6 tahun merupakan usia bermulanya pendidikan prasekolah.  Oleh itu, </w:t>
      </w:r>
      <w:r w:rsidRPr="00CC540F">
        <w:rPr>
          <w:rFonts w:ascii="Times New Roman" w:hAnsi="Times New Roman"/>
          <w:color w:val="000000" w:themeColor="text1"/>
          <w:sz w:val="24"/>
          <w:szCs w:val="24"/>
          <w:lang w:val="ms-MY"/>
        </w:rPr>
        <w:t xml:space="preserve">generasi pertama merupakan mereka yang lahir di Kemboja dan datang ke Malaysia ketika berumur 6 tahun dan ke atas.  Generasi kedua ialah mereka yang lahir di Malaysia atau yang lahir di Kemboja tetapi telah meninggalkan Kemboja sebelum berusia 6 tahun atau mereka yang lahir di </w:t>
      </w:r>
      <w:r w:rsidR="006F721E" w:rsidRPr="00CC540F">
        <w:rPr>
          <w:rFonts w:ascii="Times New Roman" w:hAnsi="Times New Roman"/>
          <w:color w:val="000000" w:themeColor="text1"/>
          <w:sz w:val="24"/>
          <w:szCs w:val="24"/>
          <w:lang w:val="ms-MY"/>
        </w:rPr>
        <w:t>k</w:t>
      </w:r>
      <w:r w:rsidRPr="00CC540F">
        <w:rPr>
          <w:rFonts w:ascii="Times New Roman" w:hAnsi="Times New Roman"/>
          <w:color w:val="000000" w:themeColor="text1"/>
          <w:sz w:val="24"/>
          <w:szCs w:val="24"/>
          <w:lang w:val="ms-MY"/>
        </w:rPr>
        <w:t xml:space="preserve">em </w:t>
      </w:r>
      <w:r w:rsidR="006F721E" w:rsidRPr="00CC540F">
        <w:rPr>
          <w:rFonts w:ascii="Times New Roman" w:hAnsi="Times New Roman"/>
          <w:color w:val="000000" w:themeColor="text1"/>
          <w:sz w:val="24"/>
          <w:szCs w:val="24"/>
          <w:lang w:val="ms-MY"/>
        </w:rPr>
        <w:t>p</w:t>
      </w:r>
      <w:r w:rsidRPr="00CC540F">
        <w:rPr>
          <w:rFonts w:ascii="Times New Roman" w:hAnsi="Times New Roman"/>
          <w:color w:val="000000" w:themeColor="text1"/>
          <w:sz w:val="24"/>
          <w:szCs w:val="24"/>
          <w:lang w:val="ms-MY"/>
        </w:rPr>
        <w:t xml:space="preserve">elarian.  Hal ini bermaksud </w:t>
      </w:r>
      <w:r w:rsidR="006F721E" w:rsidRPr="00CC540F">
        <w:rPr>
          <w:rFonts w:ascii="Times New Roman" w:hAnsi="Times New Roman"/>
          <w:color w:val="000000" w:themeColor="text1"/>
          <w:sz w:val="24"/>
          <w:szCs w:val="24"/>
          <w:lang w:val="ms-MY"/>
        </w:rPr>
        <w:t>g</w:t>
      </w:r>
      <w:r w:rsidRPr="00CC540F">
        <w:rPr>
          <w:rFonts w:ascii="Times New Roman" w:hAnsi="Times New Roman"/>
          <w:color w:val="000000" w:themeColor="text1"/>
          <w:sz w:val="24"/>
          <w:szCs w:val="24"/>
          <w:lang w:val="ms-MY"/>
        </w:rPr>
        <w:t xml:space="preserve">enerasi kedua yang lahir di Kemboja/ </w:t>
      </w:r>
      <w:r w:rsidR="006F721E" w:rsidRPr="00CC540F">
        <w:rPr>
          <w:rFonts w:ascii="Times New Roman" w:hAnsi="Times New Roman"/>
          <w:color w:val="000000" w:themeColor="text1"/>
          <w:sz w:val="24"/>
          <w:szCs w:val="24"/>
          <w:lang w:val="ms-MY"/>
        </w:rPr>
        <w:t>k</w:t>
      </w:r>
      <w:r w:rsidRPr="00CC540F">
        <w:rPr>
          <w:rFonts w:ascii="Times New Roman" w:hAnsi="Times New Roman"/>
          <w:color w:val="000000" w:themeColor="text1"/>
          <w:sz w:val="24"/>
          <w:szCs w:val="24"/>
          <w:lang w:val="ms-MY"/>
        </w:rPr>
        <w:t xml:space="preserve">em </w:t>
      </w:r>
      <w:r w:rsidR="006F721E" w:rsidRPr="00CC540F">
        <w:rPr>
          <w:rFonts w:ascii="Times New Roman" w:hAnsi="Times New Roman"/>
          <w:color w:val="000000" w:themeColor="text1"/>
          <w:sz w:val="24"/>
          <w:szCs w:val="24"/>
          <w:lang w:val="ms-MY"/>
        </w:rPr>
        <w:t>p</w:t>
      </w:r>
      <w:r w:rsidRPr="00CC540F">
        <w:rPr>
          <w:rFonts w:ascii="Times New Roman" w:hAnsi="Times New Roman"/>
          <w:color w:val="000000" w:themeColor="text1"/>
          <w:sz w:val="24"/>
          <w:szCs w:val="24"/>
          <w:lang w:val="ms-MY"/>
        </w:rPr>
        <w:t>elarian tidak sempat menerima pendidikan formal Kemboja</w:t>
      </w:r>
      <w:r w:rsidR="00B075B8" w:rsidRPr="00CC540F">
        <w:rPr>
          <w:rFonts w:ascii="Times New Roman" w:hAnsi="Times New Roman"/>
          <w:color w:val="000000" w:themeColor="text1"/>
          <w:sz w:val="24"/>
          <w:szCs w:val="24"/>
          <w:lang w:val="ms-MY"/>
        </w:rPr>
        <w:t xml:space="preserve"> tetapi mendapat mula pendidikan formal di Malaysia</w:t>
      </w:r>
      <w:r w:rsidRPr="00CC540F">
        <w:rPr>
          <w:rFonts w:ascii="Times New Roman" w:hAnsi="Times New Roman"/>
          <w:color w:val="000000" w:themeColor="text1"/>
          <w:sz w:val="24"/>
          <w:szCs w:val="24"/>
          <w:lang w:val="ms-MY"/>
        </w:rPr>
        <w:t xml:space="preserve">.  </w:t>
      </w:r>
    </w:p>
    <w:p w14:paraId="7A6A124E" w14:textId="77777777" w:rsidR="008539E4" w:rsidRPr="00CC540F" w:rsidRDefault="008539E4" w:rsidP="000F17E7">
      <w:pPr>
        <w:spacing w:after="0" w:line="240" w:lineRule="auto"/>
        <w:ind w:firstLine="720"/>
        <w:jc w:val="both"/>
        <w:rPr>
          <w:rFonts w:ascii="Times New Roman" w:hAnsi="Times New Roman"/>
          <w:color w:val="000000" w:themeColor="text1"/>
          <w:sz w:val="24"/>
          <w:szCs w:val="24"/>
          <w:lang w:val="ms-MY"/>
        </w:rPr>
      </w:pPr>
    </w:p>
    <w:p w14:paraId="524D4374" w14:textId="77777777" w:rsidR="008539E4" w:rsidRPr="00CC540F" w:rsidRDefault="008539E4" w:rsidP="000F17E7">
      <w:pPr>
        <w:spacing w:after="0" w:line="240" w:lineRule="auto"/>
        <w:ind w:firstLine="720"/>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lang w:val="ms-MY"/>
        </w:rPr>
        <w:t xml:space="preserve">Jadual 1 menunjukkan demografi responden yang terlibat dalam kajian ini berdasarkan generasi. </w:t>
      </w:r>
    </w:p>
    <w:p w14:paraId="7921A290" w14:textId="77777777" w:rsidR="00E8497F" w:rsidRPr="00CC540F" w:rsidRDefault="00E8497F" w:rsidP="000F17E7">
      <w:pPr>
        <w:spacing w:after="0" w:line="240" w:lineRule="auto"/>
        <w:ind w:firstLine="720"/>
        <w:jc w:val="both"/>
        <w:rPr>
          <w:rFonts w:ascii="Times New Roman" w:hAnsi="Times New Roman"/>
          <w:color w:val="000000" w:themeColor="text1"/>
          <w:sz w:val="24"/>
          <w:szCs w:val="24"/>
          <w:lang w:val="ms-MY"/>
        </w:rPr>
      </w:pPr>
    </w:p>
    <w:tbl>
      <w:tblPr>
        <w:tblW w:w="9067" w:type="dxa"/>
        <w:tblLook w:val="04A0" w:firstRow="1" w:lastRow="0" w:firstColumn="1" w:lastColumn="0" w:noHBand="0" w:noVBand="1"/>
      </w:tblPr>
      <w:tblGrid>
        <w:gridCol w:w="1418"/>
        <w:gridCol w:w="1701"/>
        <w:gridCol w:w="1984"/>
        <w:gridCol w:w="1838"/>
        <w:gridCol w:w="851"/>
        <w:gridCol w:w="1275"/>
      </w:tblGrid>
      <w:tr w:rsidR="00CC540F" w:rsidRPr="00CC540F" w14:paraId="642F4C5B" w14:textId="77777777" w:rsidTr="008539E4">
        <w:tc>
          <w:tcPr>
            <w:tcW w:w="9067" w:type="dxa"/>
            <w:gridSpan w:val="6"/>
            <w:tcBorders>
              <w:bottom w:val="single" w:sz="4" w:space="0" w:color="auto"/>
            </w:tcBorders>
          </w:tcPr>
          <w:p w14:paraId="1A665DF5"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Jadual 1: Taburan Responden</w:t>
            </w:r>
          </w:p>
        </w:tc>
      </w:tr>
      <w:tr w:rsidR="00CC540F" w:rsidRPr="00CC540F" w14:paraId="2666F1A9" w14:textId="77777777" w:rsidTr="00B075B8">
        <w:tc>
          <w:tcPr>
            <w:tcW w:w="3119" w:type="dxa"/>
            <w:gridSpan w:val="2"/>
            <w:tcBorders>
              <w:top w:val="single" w:sz="4" w:space="0" w:color="auto"/>
              <w:bottom w:val="single" w:sz="4" w:space="0" w:color="auto"/>
            </w:tcBorders>
          </w:tcPr>
          <w:p w14:paraId="05911C6C"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Demografi</w:t>
            </w:r>
          </w:p>
        </w:tc>
        <w:tc>
          <w:tcPr>
            <w:tcW w:w="1984" w:type="dxa"/>
            <w:tcBorders>
              <w:top w:val="single" w:sz="4" w:space="0" w:color="auto"/>
              <w:bottom w:val="single" w:sz="4" w:space="0" w:color="auto"/>
            </w:tcBorders>
          </w:tcPr>
          <w:p w14:paraId="2AFC1B26"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Generasi Pertama</w:t>
            </w:r>
          </w:p>
          <w:p w14:paraId="24AA5853"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63 (46.7%)</w:t>
            </w:r>
          </w:p>
        </w:tc>
        <w:tc>
          <w:tcPr>
            <w:tcW w:w="1838" w:type="dxa"/>
            <w:tcBorders>
              <w:top w:val="single" w:sz="4" w:space="0" w:color="auto"/>
              <w:bottom w:val="single" w:sz="4" w:space="0" w:color="auto"/>
            </w:tcBorders>
          </w:tcPr>
          <w:p w14:paraId="360B21A0"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Generasi Kedua</w:t>
            </w:r>
          </w:p>
          <w:p w14:paraId="6415B6D0"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72 (53.3%)</w:t>
            </w:r>
          </w:p>
        </w:tc>
        <w:tc>
          <w:tcPr>
            <w:tcW w:w="2126" w:type="dxa"/>
            <w:gridSpan w:val="2"/>
            <w:tcBorders>
              <w:top w:val="single" w:sz="4" w:space="0" w:color="auto"/>
              <w:bottom w:val="single" w:sz="4" w:space="0" w:color="auto"/>
            </w:tcBorders>
          </w:tcPr>
          <w:p w14:paraId="3013328A"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Jumlah</w:t>
            </w:r>
          </w:p>
          <w:p w14:paraId="6B869DF7"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135 (100%)</w:t>
            </w:r>
          </w:p>
        </w:tc>
      </w:tr>
      <w:tr w:rsidR="00CC540F" w:rsidRPr="00CC540F" w14:paraId="4CACDE28" w14:textId="77777777" w:rsidTr="00B075B8">
        <w:tc>
          <w:tcPr>
            <w:tcW w:w="1418" w:type="dxa"/>
            <w:vMerge w:val="restart"/>
            <w:tcBorders>
              <w:top w:val="single" w:sz="4" w:space="0" w:color="auto"/>
            </w:tcBorders>
          </w:tcPr>
          <w:p w14:paraId="5651ADA5"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Jantina</w:t>
            </w:r>
          </w:p>
        </w:tc>
        <w:tc>
          <w:tcPr>
            <w:tcW w:w="1701" w:type="dxa"/>
            <w:tcBorders>
              <w:top w:val="single" w:sz="4" w:space="0" w:color="auto"/>
            </w:tcBorders>
          </w:tcPr>
          <w:p w14:paraId="167F7733" w14:textId="77777777" w:rsidR="008539E4" w:rsidRPr="00CC540F" w:rsidRDefault="008539E4" w:rsidP="000F17E7">
            <w:pPr>
              <w:spacing w:after="0" w:line="240" w:lineRule="auto"/>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Lelaki</w:t>
            </w:r>
          </w:p>
        </w:tc>
        <w:tc>
          <w:tcPr>
            <w:tcW w:w="1984" w:type="dxa"/>
            <w:tcBorders>
              <w:top w:val="single" w:sz="4" w:space="0" w:color="auto"/>
            </w:tcBorders>
          </w:tcPr>
          <w:p w14:paraId="330C945A"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31</w:t>
            </w:r>
          </w:p>
        </w:tc>
        <w:tc>
          <w:tcPr>
            <w:tcW w:w="1838" w:type="dxa"/>
            <w:tcBorders>
              <w:top w:val="single" w:sz="4" w:space="0" w:color="auto"/>
            </w:tcBorders>
          </w:tcPr>
          <w:p w14:paraId="04A41CB6"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36</w:t>
            </w:r>
          </w:p>
        </w:tc>
        <w:tc>
          <w:tcPr>
            <w:tcW w:w="851" w:type="dxa"/>
            <w:tcBorders>
              <w:top w:val="single" w:sz="4" w:space="0" w:color="auto"/>
            </w:tcBorders>
          </w:tcPr>
          <w:p w14:paraId="26EE27B1"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67</w:t>
            </w:r>
          </w:p>
        </w:tc>
        <w:tc>
          <w:tcPr>
            <w:tcW w:w="1275" w:type="dxa"/>
            <w:tcBorders>
              <w:top w:val="single" w:sz="4" w:space="0" w:color="auto"/>
            </w:tcBorders>
          </w:tcPr>
          <w:p w14:paraId="19758646"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69.6%</w:t>
            </w:r>
          </w:p>
        </w:tc>
      </w:tr>
      <w:tr w:rsidR="00CC540F" w:rsidRPr="00CC540F" w14:paraId="2A4B4D35" w14:textId="77777777" w:rsidTr="00B075B8">
        <w:tc>
          <w:tcPr>
            <w:tcW w:w="1418" w:type="dxa"/>
            <w:vMerge/>
          </w:tcPr>
          <w:p w14:paraId="1ED37D40"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p>
        </w:tc>
        <w:tc>
          <w:tcPr>
            <w:tcW w:w="1701" w:type="dxa"/>
          </w:tcPr>
          <w:p w14:paraId="3278B620" w14:textId="77777777" w:rsidR="008539E4" w:rsidRPr="00CC540F" w:rsidRDefault="008539E4" w:rsidP="000F17E7">
            <w:pPr>
              <w:spacing w:after="0" w:line="240" w:lineRule="auto"/>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Perempuan</w:t>
            </w:r>
          </w:p>
        </w:tc>
        <w:tc>
          <w:tcPr>
            <w:tcW w:w="1984" w:type="dxa"/>
          </w:tcPr>
          <w:p w14:paraId="5BEFB41A"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32</w:t>
            </w:r>
          </w:p>
        </w:tc>
        <w:tc>
          <w:tcPr>
            <w:tcW w:w="1838" w:type="dxa"/>
          </w:tcPr>
          <w:p w14:paraId="15DD386B"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36</w:t>
            </w:r>
          </w:p>
        </w:tc>
        <w:tc>
          <w:tcPr>
            <w:tcW w:w="851" w:type="dxa"/>
          </w:tcPr>
          <w:p w14:paraId="62CA14B8"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68</w:t>
            </w:r>
          </w:p>
        </w:tc>
        <w:tc>
          <w:tcPr>
            <w:tcW w:w="1275" w:type="dxa"/>
          </w:tcPr>
          <w:p w14:paraId="7D89CB5B"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50.4%</w:t>
            </w:r>
          </w:p>
        </w:tc>
      </w:tr>
      <w:tr w:rsidR="00CC540F" w:rsidRPr="00CC540F" w14:paraId="03E97AB2" w14:textId="77777777" w:rsidTr="00B075B8">
        <w:trPr>
          <w:trHeight w:val="69"/>
        </w:trPr>
        <w:tc>
          <w:tcPr>
            <w:tcW w:w="1418" w:type="dxa"/>
            <w:vMerge w:val="restart"/>
          </w:tcPr>
          <w:p w14:paraId="25DDBA81"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Kelas Umur</w:t>
            </w:r>
          </w:p>
        </w:tc>
        <w:tc>
          <w:tcPr>
            <w:tcW w:w="1701" w:type="dxa"/>
          </w:tcPr>
          <w:p w14:paraId="4648AEF2" w14:textId="77777777" w:rsidR="008539E4" w:rsidRPr="00CC540F" w:rsidRDefault="008539E4" w:rsidP="000F17E7">
            <w:pPr>
              <w:spacing w:after="0" w:line="240" w:lineRule="auto"/>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49 – 69 tahun</w:t>
            </w:r>
          </w:p>
        </w:tc>
        <w:tc>
          <w:tcPr>
            <w:tcW w:w="1984" w:type="dxa"/>
          </w:tcPr>
          <w:p w14:paraId="6D6C49B6"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47</w:t>
            </w:r>
          </w:p>
        </w:tc>
        <w:tc>
          <w:tcPr>
            <w:tcW w:w="1838" w:type="dxa"/>
          </w:tcPr>
          <w:p w14:paraId="6E54B61D"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w:t>
            </w:r>
          </w:p>
        </w:tc>
        <w:tc>
          <w:tcPr>
            <w:tcW w:w="851" w:type="dxa"/>
          </w:tcPr>
          <w:p w14:paraId="42DB5F0F"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48</w:t>
            </w:r>
          </w:p>
        </w:tc>
        <w:tc>
          <w:tcPr>
            <w:tcW w:w="1275" w:type="dxa"/>
          </w:tcPr>
          <w:p w14:paraId="74DAAB45"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35.6%</w:t>
            </w:r>
          </w:p>
        </w:tc>
      </w:tr>
      <w:tr w:rsidR="00CC540F" w:rsidRPr="00CC540F" w14:paraId="29DC86D7" w14:textId="77777777" w:rsidTr="00B075B8">
        <w:trPr>
          <w:trHeight w:val="68"/>
        </w:trPr>
        <w:tc>
          <w:tcPr>
            <w:tcW w:w="1418" w:type="dxa"/>
            <w:vMerge/>
          </w:tcPr>
          <w:p w14:paraId="2F149F42"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p>
        </w:tc>
        <w:tc>
          <w:tcPr>
            <w:tcW w:w="1701" w:type="dxa"/>
          </w:tcPr>
          <w:p w14:paraId="452E8157" w14:textId="77777777" w:rsidR="008539E4" w:rsidRPr="00CC540F" w:rsidRDefault="008539E4" w:rsidP="000F17E7">
            <w:pPr>
              <w:spacing w:after="0" w:line="240" w:lineRule="auto"/>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39 – 48 tahun</w:t>
            </w:r>
          </w:p>
        </w:tc>
        <w:tc>
          <w:tcPr>
            <w:tcW w:w="1984" w:type="dxa"/>
          </w:tcPr>
          <w:p w14:paraId="2424C2B2"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13</w:t>
            </w:r>
          </w:p>
        </w:tc>
        <w:tc>
          <w:tcPr>
            <w:tcW w:w="1838" w:type="dxa"/>
          </w:tcPr>
          <w:p w14:paraId="314DE335"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3</w:t>
            </w:r>
          </w:p>
        </w:tc>
        <w:tc>
          <w:tcPr>
            <w:tcW w:w="851" w:type="dxa"/>
          </w:tcPr>
          <w:p w14:paraId="1412391B"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16</w:t>
            </w:r>
          </w:p>
        </w:tc>
        <w:tc>
          <w:tcPr>
            <w:tcW w:w="1275" w:type="dxa"/>
          </w:tcPr>
          <w:p w14:paraId="1A2573EA"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11.9%</w:t>
            </w:r>
          </w:p>
        </w:tc>
      </w:tr>
      <w:tr w:rsidR="00CC540F" w:rsidRPr="00CC540F" w14:paraId="328D6B3D" w14:textId="77777777" w:rsidTr="00B075B8">
        <w:trPr>
          <w:trHeight w:val="68"/>
        </w:trPr>
        <w:tc>
          <w:tcPr>
            <w:tcW w:w="1418" w:type="dxa"/>
            <w:vMerge/>
          </w:tcPr>
          <w:p w14:paraId="0C2DADBE"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p>
        </w:tc>
        <w:tc>
          <w:tcPr>
            <w:tcW w:w="1701" w:type="dxa"/>
          </w:tcPr>
          <w:p w14:paraId="4F6EF803" w14:textId="77777777" w:rsidR="008539E4" w:rsidRPr="00CC540F" w:rsidRDefault="008539E4" w:rsidP="000F17E7">
            <w:pPr>
              <w:spacing w:after="0" w:line="240" w:lineRule="auto"/>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29 – 38 tahun</w:t>
            </w:r>
          </w:p>
        </w:tc>
        <w:tc>
          <w:tcPr>
            <w:tcW w:w="1984" w:type="dxa"/>
          </w:tcPr>
          <w:p w14:paraId="6F2D6873"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3</w:t>
            </w:r>
          </w:p>
        </w:tc>
        <w:tc>
          <w:tcPr>
            <w:tcW w:w="1838" w:type="dxa"/>
          </w:tcPr>
          <w:p w14:paraId="3C0CEA0E"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13</w:t>
            </w:r>
          </w:p>
        </w:tc>
        <w:tc>
          <w:tcPr>
            <w:tcW w:w="851" w:type="dxa"/>
          </w:tcPr>
          <w:p w14:paraId="567BF2AD"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16</w:t>
            </w:r>
          </w:p>
        </w:tc>
        <w:tc>
          <w:tcPr>
            <w:tcW w:w="1275" w:type="dxa"/>
          </w:tcPr>
          <w:p w14:paraId="6C19BDA6"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11.9%</w:t>
            </w:r>
          </w:p>
        </w:tc>
      </w:tr>
      <w:tr w:rsidR="00CC540F" w:rsidRPr="00CC540F" w14:paraId="53951D07" w14:textId="77777777" w:rsidTr="00B075B8">
        <w:trPr>
          <w:trHeight w:val="68"/>
        </w:trPr>
        <w:tc>
          <w:tcPr>
            <w:tcW w:w="1418" w:type="dxa"/>
            <w:vMerge/>
          </w:tcPr>
          <w:p w14:paraId="7657C638"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p>
        </w:tc>
        <w:tc>
          <w:tcPr>
            <w:tcW w:w="1701" w:type="dxa"/>
          </w:tcPr>
          <w:p w14:paraId="205C41FD" w14:textId="77777777" w:rsidR="008539E4" w:rsidRPr="00CC540F" w:rsidRDefault="008539E4" w:rsidP="000F17E7">
            <w:pPr>
              <w:spacing w:after="0" w:line="240" w:lineRule="auto"/>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19 – 28 tahun</w:t>
            </w:r>
          </w:p>
        </w:tc>
        <w:tc>
          <w:tcPr>
            <w:tcW w:w="1984" w:type="dxa"/>
          </w:tcPr>
          <w:p w14:paraId="0E5C5344"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w:t>
            </w:r>
          </w:p>
        </w:tc>
        <w:tc>
          <w:tcPr>
            <w:tcW w:w="1838" w:type="dxa"/>
          </w:tcPr>
          <w:p w14:paraId="06F30EB4"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24</w:t>
            </w:r>
          </w:p>
        </w:tc>
        <w:tc>
          <w:tcPr>
            <w:tcW w:w="851" w:type="dxa"/>
          </w:tcPr>
          <w:p w14:paraId="3587CF4E"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24</w:t>
            </w:r>
          </w:p>
        </w:tc>
        <w:tc>
          <w:tcPr>
            <w:tcW w:w="1275" w:type="dxa"/>
          </w:tcPr>
          <w:p w14:paraId="3628BADA"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17.8%</w:t>
            </w:r>
          </w:p>
        </w:tc>
      </w:tr>
      <w:tr w:rsidR="00CC540F" w:rsidRPr="00CC540F" w14:paraId="21ACE1FF" w14:textId="77777777" w:rsidTr="00B075B8">
        <w:trPr>
          <w:trHeight w:val="68"/>
        </w:trPr>
        <w:tc>
          <w:tcPr>
            <w:tcW w:w="1418" w:type="dxa"/>
            <w:vMerge/>
          </w:tcPr>
          <w:p w14:paraId="1A877B99"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p>
        </w:tc>
        <w:tc>
          <w:tcPr>
            <w:tcW w:w="1701" w:type="dxa"/>
          </w:tcPr>
          <w:p w14:paraId="5A9D5F31" w14:textId="77777777" w:rsidR="008539E4" w:rsidRPr="00CC540F" w:rsidRDefault="008539E4" w:rsidP="000F17E7">
            <w:pPr>
              <w:spacing w:after="0" w:line="240" w:lineRule="auto"/>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18 – 12 tahun</w:t>
            </w:r>
          </w:p>
        </w:tc>
        <w:tc>
          <w:tcPr>
            <w:tcW w:w="1984" w:type="dxa"/>
          </w:tcPr>
          <w:p w14:paraId="6259C6FF"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w:t>
            </w:r>
          </w:p>
        </w:tc>
        <w:tc>
          <w:tcPr>
            <w:tcW w:w="1838" w:type="dxa"/>
          </w:tcPr>
          <w:p w14:paraId="29340991"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31</w:t>
            </w:r>
          </w:p>
        </w:tc>
        <w:tc>
          <w:tcPr>
            <w:tcW w:w="851" w:type="dxa"/>
          </w:tcPr>
          <w:p w14:paraId="4C5FCCDA"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31</w:t>
            </w:r>
          </w:p>
        </w:tc>
        <w:tc>
          <w:tcPr>
            <w:tcW w:w="1275" w:type="dxa"/>
          </w:tcPr>
          <w:p w14:paraId="1242A47C"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23.0%</w:t>
            </w:r>
          </w:p>
        </w:tc>
      </w:tr>
      <w:tr w:rsidR="00CC540F" w:rsidRPr="00CC540F" w14:paraId="122C64EC" w14:textId="77777777" w:rsidTr="00B075B8">
        <w:trPr>
          <w:trHeight w:val="69"/>
        </w:trPr>
        <w:tc>
          <w:tcPr>
            <w:tcW w:w="1418" w:type="dxa"/>
          </w:tcPr>
          <w:p w14:paraId="0066A8EA"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Pekerjaan</w:t>
            </w:r>
          </w:p>
        </w:tc>
        <w:tc>
          <w:tcPr>
            <w:tcW w:w="1701" w:type="dxa"/>
          </w:tcPr>
          <w:p w14:paraId="7D6AD21A" w14:textId="77777777" w:rsidR="008539E4" w:rsidRPr="00CC540F" w:rsidRDefault="008539E4" w:rsidP="000F17E7">
            <w:pPr>
              <w:spacing w:after="0" w:line="240" w:lineRule="auto"/>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Sendiri</w:t>
            </w:r>
          </w:p>
        </w:tc>
        <w:tc>
          <w:tcPr>
            <w:tcW w:w="1984" w:type="dxa"/>
          </w:tcPr>
          <w:p w14:paraId="060B1906"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51</w:t>
            </w:r>
          </w:p>
        </w:tc>
        <w:tc>
          <w:tcPr>
            <w:tcW w:w="1838" w:type="dxa"/>
          </w:tcPr>
          <w:p w14:paraId="72CBBA7E"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32</w:t>
            </w:r>
          </w:p>
        </w:tc>
        <w:tc>
          <w:tcPr>
            <w:tcW w:w="851" w:type="dxa"/>
          </w:tcPr>
          <w:p w14:paraId="0CBE6046"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83</w:t>
            </w:r>
          </w:p>
        </w:tc>
        <w:tc>
          <w:tcPr>
            <w:tcW w:w="1275" w:type="dxa"/>
          </w:tcPr>
          <w:p w14:paraId="7E801180"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61.5%</w:t>
            </w:r>
          </w:p>
        </w:tc>
      </w:tr>
      <w:tr w:rsidR="00CC540F" w:rsidRPr="00CC540F" w14:paraId="3C91D506" w14:textId="77777777" w:rsidTr="00B075B8">
        <w:trPr>
          <w:trHeight w:val="68"/>
        </w:trPr>
        <w:tc>
          <w:tcPr>
            <w:tcW w:w="1418" w:type="dxa"/>
          </w:tcPr>
          <w:p w14:paraId="4C286A4E"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p>
        </w:tc>
        <w:tc>
          <w:tcPr>
            <w:tcW w:w="1701" w:type="dxa"/>
          </w:tcPr>
          <w:p w14:paraId="4583117F" w14:textId="77777777" w:rsidR="008539E4" w:rsidRPr="00CC540F" w:rsidRDefault="008539E4" w:rsidP="000F17E7">
            <w:pPr>
              <w:spacing w:after="0" w:line="240" w:lineRule="auto"/>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Sektor Swasta</w:t>
            </w:r>
          </w:p>
        </w:tc>
        <w:tc>
          <w:tcPr>
            <w:tcW w:w="1984" w:type="dxa"/>
          </w:tcPr>
          <w:p w14:paraId="504302D6"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4</w:t>
            </w:r>
          </w:p>
        </w:tc>
        <w:tc>
          <w:tcPr>
            <w:tcW w:w="1838" w:type="dxa"/>
          </w:tcPr>
          <w:p w14:paraId="35D0B372"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8</w:t>
            </w:r>
          </w:p>
        </w:tc>
        <w:tc>
          <w:tcPr>
            <w:tcW w:w="851" w:type="dxa"/>
          </w:tcPr>
          <w:p w14:paraId="2280DEE1"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12</w:t>
            </w:r>
          </w:p>
        </w:tc>
        <w:tc>
          <w:tcPr>
            <w:tcW w:w="1275" w:type="dxa"/>
          </w:tcPr>
          <w:p w14:paraId="44F315A3"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8.9%</w:t>
            </w:r>
          </w:p>
        </w:tc>
      </w:tr>
      <w:tr w:rsidR="00CC540F" w:rsidRPr="00CC540F" w14:paraId="23F6F617" w14:textId="77777777" w:rsidTr="00B075B8">
        <w:trPr>
          <w:trHeight w:val="68"/>
        </w:trPr>
        <w:tc>
          <w:tcPr>
            <w:tcW w:w="1418" w:type="dxa"/>
          </w:tcPr>
          <w:p w14:paraId="41A6139B"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p>
        </w:tc>
        <w:tc>
          <w:tcPr>
            <w:tcW w:w="1701" w:type="dxa"/>
          </w:tcPr>
          <w:p w14:paraId="1B4B05A4" w14:textId="77777777" w:rsidR="008539E4" w:rsidRPr="00CC540F" w:rsidRDefault="008539E4" w:rsidP="000F17E7">
            <w:pPr>
              <w:spacing w:after="0" w:line="240" w:lineRule="auto"/>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Sektor Awam</w:t>
            </w:r>
          </w:p>
        </w:tc>
        <w:tc>
          <w:tcPr>
            <w:tcW w:w="1984" w:type="dxa"/>
          </w:tcPr>
          <w:p w14:paraId="2824205F"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w:t>
            </w:r>
          </w:p>
        </w:tc>
        <w:tc>
          <w:tcPr>
            <w:tcW w:w="1838" w:type="dxa"/>
          </w:tcPr>
          <w:p w14:paraId="0CFAB468"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2</w:t>
            </w:r>
          </w:p>
        </w:tc>
        <w:tc>
          <w:tcPr>
            <w:tcW w:w="851" w:type="dxa"/>
          </w:tcPr>
          <w:p w14:paraId="08E7AFBC"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2</w:t>
            </w:r>
          </w:p>
        </w:tc>
        <w:tc>
          <w:tcPr>
            <w:tcW w:w="1275" w:type="dxa"/>
          </w:tcPr>
          <w:p w14:paraId="3B4D6A62"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1.5%</w:t>
            </w:r>
          </w:p>
        </w:tc>
      </w:tr>
      <w:tr w:rsidR="00CC540F" w:rsidRPr="00CC540F" w14:paraId="4E14C9DE" w14:textId="77777777" w:rsidTr="00B075B8">
        <w:trPr>
          <w:trHeight w:val="68"/>
        </w:trPr>
        <w:tc>
          <w:tcPr>
            <w:tcW w:w="1418" w:type="dxa"/>
          </w:tcPr>
          <w:p w14:paraId="544B8494"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p>
        </w:tc>
        <w:tc>
          <w:tcPr>
            <w:tcW w:w="1701" w:type="dxa"/>
          </w:tcPr>
          <w:p w14:paraId="702A12C1" w14:textId="77777777" w:rsidR="008539E4" w:rsidRPr="00CC540F" w:rsidRDefault="008539E4" w:rsidP="000F17E7">
            <w:pPr>
              <w:spacing w:after="0" w:line="240" w:lineRule="auto"/>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Sedang</w:t>
            </w:r>
            <w:r w:rsidR="006F721E" w:rsidRPr="00CC540F">
              <w:rPr>
                <w:rFonts w:ascii="Times New Roman" w:eastAsia="SimSun" w:hAnsi="Times New Roman"/>
                <w:iCs/>
                <w:color w:val="000000" w:themeColor="text1"/>
                <w:sz w:val="24"/>
                <w:szCs w:val="24"/>
                <w:lang w:val="ms-MY" w:eastAsia="en-MY"/>
              </w:rPr>
              <w:t xml:space="preserve"> </w:t>
            </w:r>
            <w:r w:rsidRPr="00CC540F">
              <w:rPr>
                <w:rFonts w:ascii="Times New Roman" w:eastAsia="SimSun" w:hAnsi="Times New Roman"/>
                <w:iCs/>
                <w:color w:val="000000" w:themeColor="text1"/>
                <w:sz w:val="24"/>
                <w:szCs w:val="24"/>
                <w:lang w:val="ms-MY" w:eastAsia="en-MY"/>
              </w:rPr>
              <w:t>Belajar</w:t>
            </w:r>
          </w:p>
        </w:tc>
        <w:tc>
          <w:tcPr>
            <w:tcW w:w="1984" w:type="dxa"/>
          </w:tcPr>
          <w:p w14:paraId="191E7305"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w:t>
            </w:r>
          </w:p>
        </w:tc>
        <w:tc>
          <w:tcPr>
            <w:tcW w:w="1838" w:type="dxa"/>
          </w:tcPr>
          <w:p w14:paraId="402F58DD"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21</w:t>
            </w:r>
          </w:p>
        </w:tc>
        <w:tc>
          <w:tcPr>
            <w:tcW w:w="851" w:type="dxa"/>
          </w:tcPr>
          <w:p w14:paraId="7370EC26"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21</w:t>
            </w:r>
          </w:p>
        </w:tc>
        <w:tc>
          <w:tcPr>
            <w:tcW w:w="1275" w:type="dxa"/>
          </w:tcPr>
          <w:p w14:paraId="4E207427"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15.6%</w:t>
            </w:r>
          </w:p>
        </w:tc>
      </w:tr>
      <w:tr w:rsidR="008539E4" w:rsidRPr="00CC540F" w14:paraId="095D97F0" w14:textId="77777777" w:rsidTr="00B075B8">
        <w:trPr>
          <w:trHeight w:val="68"/>
        </w:trPr>
        <w:tc>
          <w:tcPr>
            <w:tcW w:w="1418" w:type="dxa"/>
            <w:tcBorders>
              <w:bottom w:val="single" w:sz="4" w:space="0" w:color="auto"/>
            </w:tcBorders>
          </w:tcPr>
          <w:p w14:paraId="0E91315A"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p>
        </w:tc>
        <w:tc>
          <w:tcPr>
            <w:tcW w:w="1701" w:type="dxa"/>
            <w:tcBorders>
              <w:bottom w:val="single" w:sz="4" w:space="0" w:color="auto"/>
            </w:tcBorders>
          </w:tcPr>
          <w:p w14:paraId="731F0C27" w14:textId="77777777" w:rsidR="008539E4" w:rsidRPr="00CC540F" w:rsidRDefault="008539E4" w:rsidP="000F17E7">
            <w:pPr>
              <w:spacing w:after="0" w:line="240" w:lineRule="auto"/>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Tidak Bekerja</w:t>
            </w:r>
          </w:p>
        </w:tc>
        <w:tc>
          <w:tcPr>
            <w:tcW w:w="1984" w:type="dxa"/>
            <w:tcBorders>
              <w:bottom w:val="single" w:sz="4" w:space="0" w:color="auto"/>
            </w:tcBorders>
          </w:tcPr>
          <w:p w14:paraId="092238CB"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8</w:t>
            </w:r>
          </w:p>
        </w:tc>
        <w:tc>
          <w:tcPr>
            <w:tcW w:w="1838" w:type="dxa"/>
            <w:tcBorders>
              <w:bottom w:val="single" w:sz="4" w:space="0" w:color="auto"/>
            </w:tcBorders>
          </w:tcPr>
          <w:p w14:paraId="00E98AB5"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9</w:t>
            </w:r>
          </w:p>
        </w:tc>
        <w:tc>
          <w:tcPr>
            <w:tcW w:w="851" w:type="dxa"/>
            <w:tcBorders>
              <w:bottom w:val="single" w:sz="4" w:space="0" w:color="auto"/>
            </w:tcBorders>
          </w:tcPr>
          <w:p w14:paraId="1A7AF5C2"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17</w:t>
            </w:r>
          </w:p>
        </w:tc>
        <w:tc>
          <w:tcPr>
            <w:tcW w:w="1275" w:type="dxa"/>
            <w:tcBorders>
              <w:bottom w:val="single" w:sz="4" w:space="0" w:color="auto"/>
            </w:tcBorders>
          </w:tcPr>
          <w:p w14:paraId="7A32C933"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12.6%</w:t>
            </w:r>
          </w:p>
        </w:tc>
      </w:tr>
    </w:tbl>
    <w:p w14:paraId="669A8B5B" w14:textId="77777777" w:rsidR="008539E4" w:rsidRPr="00CC540F" w:rsidRDefault="008539E4" w:rsidP="000F17E7">
      <w:pPr>
        <w:spacing w:after="0" w:line="240" w:lineRule="auto"/>
        <w:jc w:val="both"/>
        <w:rPr>
          <w:rFonts w:ascii="Times New Roman" w:hAnsi="Times New Roman"/>
          <w:b/>
          <w:iCs/>
          <w:color w:val="000000" w:themeColor="text1"/>
          <w:sz w:val="24"/>
          <w:szCs w:val="24"/>
          <w:lang w:val="ms-MY"/>
        </w:rPr>
      </w:pPr>
    </w:p>
    <w:p w14:paraId="51E1129A" w14:textId="491FDEBC" w:rsidR="008539E4" w:rsidRPr="00CC540F" w:rsidRDefault="00C8786D" w:rsidP="000F17E7">
      <w:pPr>
        <w:spacing w:after="0" w:line="240" w:lineRule="auto"/>
        <w:jc w:val="both"/>
        <w:rPr>
          <w:rFonts w:ascii="Times New Roman" w:hAnsi="Times New Roman"/>
          <w:iCs/>
          <w:color w:val="000000" w:themeColor="text1"/>
          <w:sz w:val="24"/>
          <w:szCs w:val="24"/>
          <w:lang w:val="ms-MY"/>
        </w:rPr>
      </w:pPr>
      <w:r w:rsidRPr="00CC540F">
        <w:rPr>
          <w:rFonts w:ascii="Times New Roman" w:hAnsi="Times New Roman"/>
          <w:iCs/>
          <w:color w:val="000000" w:themeColor="text1"/>
          <w:sz w:val="24"/>
          <w:szCs w:val="24"/>
          <w:lang w:val="ms-MY"/>
        </w:rPr>
        <w:lastRenderedPageBreak/>
        <w:t xml:space="preserve">Daripada Jadual 1 dapat difahami bahawa </w:t>
      </w:r>
      <w:r w:rsidR="00566104" w:rsidRPr="00CC540F">
        <w:rPr>
          <w:rFonts w:ascii="Times New Roman" w:hAnsi="Times New Roman"/>
          <w:iCs/>
          <w:color w:val="000000" w:themeColor="text1"/>
          <w:sz w:val="24"/>
          <w:szCs w:val="24"/>
          <w:lang w:val="ms-MY"/>
        </w:rPr>
        <w:t>p</w:t>
      </w:r>
      <w:r w:rsidR="008539E4" w:rsidRPr="00CC540F">
        <w:rPr>
          <w:rFonts w:ascii="Times New Roman" w:hAnsi="Times New Roman"/>
          <w:iCs/>
          <w:color w:val="000000" w:themeColor="text1"/>
          <w:sz w:val="24"/>
          <w:szCs w:val="24"/>
          <w:lang w:val="ms-MY"/>
        </w:rPr>
        <w:t>urata usia responden ialah 37 tahun dengan usia paling muda ialah 12 tahun dan usia paling tua ialah 69 tahun.  Dari segi jantina, bilangan responden lelaki dan perempuan adalah hampir sama, masing-masing adalah 67 dan 68 orang.  Majoriti responden generasi pertama berusia 49 tahun ke atas dan majoriti generasi kedua berusia bawah 38 tahun.  Majoriti responden bekerja sendiri yang kebanyakannya mengusahakan perniagaan keluarga.</w:t>
      </w:r>
    </w:p>
    <w:p w14:paraId="4293710A" w14:textId="77777777" w:rsidR="008539E4" w:rsidRPr="00CC540F" w:rsidRDefault="008539E4" w:rsidP="000F17E7">
      <w:pPr>
        <w:spacing w:after="0" w:line="240" w:lineRule="auto"/>
        <w:jc w:val="both"/>
        <w:rPr>
          <w:rFonts w:ascii="Times New Roman" w:hAnsi="Times New Roman"/>
          <w:iCs/>
          <w:color w:val="000000" w:themeColor="text1"/>
          <w:sz w:val="24"/>
          <w:szCs w:val="24"/>
          <w:lang w:val="ms-MY"/>
        </w:rPr>
      </w:pPr>
    </w:p>
    <w:p w14:paraId="2D647755" w14:textId="77777777" w:rsidR="008539E4" w:rsidRPr="00CC540F" w:rsidRDefault="008539E4" w:rsidP="000F17E7">
      <w:pPr>
        <w:spacing w:after="0" w:line="240" w:lineRule="auto"/>
        <w:ind w:firstLine="720"/>
        <w:jc w:val="both"/>
        <w:rPr>
          <w:rFonts w:ascii="Times New Roman" w:hAnsi="Times New Roman"/>
          <w:iCs/>
          <w:color w:val="000000" w:themeColor="text1"/>
          <w:sz w:val="24"/>
          <w:szCs w:val="24"/>
          <w:lang w:val="ms-MY"/>
        </w:rPr>
      </w:pPr>
      <w:r w:rsidRPr="00CC540F">
        <w:rPr>
          <w:rFonts w:ascii="Times New Roman" w:hAnsi="Times New Roman"/>
          <w:iCs/>
          <w:color w:val="000000" w:themeColor="text1"/>
          <w:sz w:val="24"/>
          <w:szCs w:val="24"/>
          <w:lang w:val="ms-MY"/>
        </w:rPr>
        <w:t>Jadual 2 pula menunjukkan taburan penguasaan bahasa responden.</w:t>
      </w:r>
    </w:p>
    <w:p w14:paraId="0242C489" w14:textId="77777777" w:rsidR="00E8497F" w:rsidRPr="00CC540F" w:rsidRDefault="00E8497F" w:rsidP="000F17E7">
      <w:pPr>
        <w:spacing w:after="0" w:line="240" w:lineRule="auto"/>
        <w:ind w:firstLine="720"/>
        <w:jc w:val="both"/>
        <w:rPr>
          <w:rFonts w:ascii="Times New Roman" w:hAnsi="Times New Roman"/>
          <w:iCs/>
          <w:color w:val="000000" w:themeColor="text1"/>
          <w:sz w:val="24"/>
          <w:szCs w:val="24"/>
          <w:lang w:val="ms-MY"/>
        </w:rPr>
      </w:pPr>
    </w:p>
    <w:tbl>
      <w:tblPr>
        <w:tblW w:w="8651" w:type="dxa"/>
        <w:tblInd w:w="421" w:type="dxa"/>
        <w:tblLayout w:type="fixed"/>
        <w:tblLook w:val="04A0" w:firstRow="1" w:lastRow="0" w:firstColumn="1" w:lastColumn="0" w:noHBand="0" w:noVBand="1"/>
      </w:tblPr>
      <w:tblGrid>
        <w:gridCol w:w="6383"/>
        <w:gridCol w:w="1134"/>
        <w:gridCol w:w="1134"/>
      </w:tblGrid>
      <w:tr w:rsidR="00CC540F" w:rsidRPr="00CC540F" w14:paraId="30FF4197" w14:textId="77777777" w:rsidTr="008539E4">
        <w:tc>
          <w:tcPr>
            <w:tcW w:w="8651" w:type="dxa"/>
            <w:gridSpan w:val="3"/>
            <w:tcBorders>
              <w:bottom w:val="single" w:sz="4" w:space="0" w:color="auto"/>
            </w:tcBorders>
          </w:tcPr>
          <w:p w14:paraId="567A6847"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Jadual 2: Penguasaan Bahasa</w:t>
            </w:r>
          </w:p>
        </w:tc>
      </w:tr>
      <w:tr w:rsidR="00CC540F" w:rsidRPr="00CC540F" w14:paraId="426E3940" w14:textId="77777777" w:rsidTr="008539E4">
        <w:tc>
          <w:tcPr>
            <w:tcW w:w="6383" w:type="dxa"/>
            <w:vMerge w:val="restart"/>
            <w:tcBorders>
              <w:top w:val="single" w:sz="4" w:space="0" w:color="auto"/>
            </w:tcBorders>
          </w:tcPr>
          <w:p w14:paraId="4B840782"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Penguasaan Bahasa</w:t>
            </w:r>
          </w:p>
        </w:tc>
        <w:tc>
          <w:tcPr>
            <w:tcW w:w="2268" w:type="dxa"/>
            <w:gridSpan w:val="2"/>
            <w:tcBorders>
              <w:top w:val="single" w:sz="4" w:space="0" w:color="auto"/>
            </w:tcBorders>
          </w:tcPr>
          <w:p w14:paraId="2320F546"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Responden</w:t>
            </w:r>
          </w:p>
        </w:tc>
      </w:tr>
      <w:tr w:rsidR="00CC540F" w:rsidRPr="00CC540F" w14:paraId="2CF1D744" w14:textId="77777777" w:rsidTr="008539E4">
        <w:tc>
          <w:tcPr>
            <w:tcW w:w="6383" w:type="dxa"/>
            <w:vMerge/>
            <w:tcBorders>
              <w:bottom w:val="single" w:sz="4" w:space="0" w:color="auto"/>
            </w:tcBorders>
          </w:tcPr>
          <w:p w14:paraId="19971648"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p>
        </w:tc>
        <w:tc>
          <w:tcPr>
            <w:tcW w:w="1134" w:type="dxa"/>
            <w:tcBorders>
              <w:bottom w:val="single" w:sz="4" w:space="0" w:color="auto"/>
            </w:tcBorders>
          </w:tcPr>
          <w:p w14:paraId="543E8D50"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Bilangan</w:t>
            </w:r>
          </w:p>
        </w:tc>
        <w:tc>
          <w:tcPr>
            <w:tcW w:w="1134" w:type="dxa"/>
            <w:tcBorders>
              <w:bottom w:val="single" w:sz="4" w:space="0" w:color="auto"/>
            </w:tcBorders>
          </w:tcPr>
          <w:p w14:paraId="7EC02900"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Peratus</w:t>
            </w:r>
          </w:p>
        </w:tc>
      </w:tr>
      <w:tr w:rsidR="00CC540F" w:rsidRPr="00CC540F" w14:paraId="77F82FB8" w14:textId="77777777" w:rsidTr="008539E4">
        <w:tc>
          <w:tcPr>
            <w:tcW w:w="6383" w:type="dxa"/>
            <w:tcBorders>
              <w:top w:val="single" w:sz="4" w:space="0" w:color="auto"/>
            </w:tcBorders>
          </w:tcPr>
          <w:p w14:paraId="54DC25B1"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B. Melayu</w:t>
            </w:r>
          </w:p>
        </w:tc>
        <w:tc>
          <w:tcPr>
            <w:tcW w:w="1134" w:type="dxa"/>
            <w:tcBorders>
              <w:top w:val="single" w:sz="4" w:space="0" w:color="auto"/>
            </w:tcBorders>
          </w:tcPr>
          <w:p w14:paraId="1C9ED6E9"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03</w:t>
            </w:r>
          </w:p>
        </w:tc>
        <w:tc>
          <w:tcPr>
            <w:tcW w:w="1134" w:type="dxa"/>
            <w:tcBorders>
              <w:top w:val="single" w:sz="4" w:space="0" w:color="auto"/>
            </w:tcBorders>
          </w:tcPr>
          <w:p w14:paraId="14A779CB"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02.2%</w:t>
            </w:r>
          </w:p>
        </w:tc>
      </w:tr>
      <w:tr w:rsidR="00CC540F" w:rsidRPr="00CC540F" w14:paraId="4C7AEA8B" w14:textId="77777777" w:rsidTr="008539E4">
        <w:tc>
          <w:tcPr>
            <w:tcW w:w="6383" w:type="dxa"/>
          </w:tcPr>
          <w:p w14:paraId="074B90EC"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B. Cham, B. Melayu</w:t>
            </w:r>
          </w:p>
        </w:tc>
        <w:tc>
          <w:tcPr>
            <w:tcW w:w="1134" w:type="dxa"/>
          </w:tcPr>
          <w:p w14:paraId="79035093"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30</w:t>
            </w:r>
          </w:p>
        </w:tc>
        <w:tc>
          <w:tcPr>
            <w:tcW w:w="1134" w:type="dxa"/>
          </w:tcPr>
          <w:p w14:paraId="0F370301"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22.2%</w:t>
            </w:r>
          </w:p>
        </w:tc>
      </w:tr>
      <w:tr w:rsidR="00CC540F" w:rsidRPr="00CC540F" w14:paraId="0932C43C" w14:textId="77777777" w:rsidTr="008539E4">
        <w:tc>
          <w:tcPr>
            <w:tcW w:w="6383" w:type="dxa"/>
          </w:tcPr>
          <w:p w14:paraId="2284C4A5"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B. Khmer, B. Melayu</w:t>
            </w:r>
          </w:p>
        </w:tc>
        <w:tc>
          <w:tcPr>
            <w:tcW w:w="1134" w:type="dxa"/>
          </w:tcPr>
          <w:p w14:paraId="5A78A1DE"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06</w:t>
            </w:r>
          </w:p>
        </w:tc>
        <w:tc>
          <w:tcPr>
            <w:tcW w:w="1134" w:type="dxa"/>
          </w:tcPr>
          <w:p w14:paraId="60E696C4"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04.4%</w:t>
            </w:r>
          </w:p>
        </w:tc>
      </w:tr>
      <w:tr w:rsidR="00CC540F" w:rsidRPr="00CC540F" w14:paraId="07D81C7F" w14:textId="77777777" w:rsidTr="008539E4">
        <w:tc>
          <w:tcPr>
            <w:tcW w:w="6383" w:type="dxa"/>
          </w:tcPr>
          <w:p w14:paraId="7B9EDBE7"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B. Cham, B. Khmer, B. Melayu</w:t>
            </w:r>
          </w:p>
        </w:tc>
        <w:tc>
          <w:tcPr>
            <w:tcW w:w="1134" w:type="dxa"/>
          </w:tcPr>
          <w:p w14:paraId="18673045"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67</w:t>
            </w:r>
          </w:p>
        </w:tc>
        <w:tc>
          <w:tcPr>
            <w:tcW w:w="1134" w:type="dxa"/>
          </w:tcPr>
          <w:p w14:paraId="49B38A94"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49.6%</w:t>
            </w:r>
          </w:p>
        </w:tc>
      </w:tr>
      <w:tr w:rsidR="00CC540F" w:rsidRPr="00CC540F" w14:paraId="017869AC" w14:textId="77777777" w:rsidTr="008539E4">
        <w:tc>
          <w:tcPr>
            <w:tcW w:w="6383" w:type="dxa"/>
          </w:tcPr>
          <w:p w14:paraId="08C9E79E"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B. Cham, B. Melayu, B. Inggeris</w:t>
            </w:r>
          </w:p>
        </w:tc>
        <w:tc>
          <w:tcPr>
            <w:tcW w:w="1134" w:type="dxa"/>
          </w:tcPr>
          <w:p w14:paraId="44C743B5"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09</w:t>
            </w:r>
          </w:p>
        </w:tc>
        <w:tc>
          <w:tcPr>
            <w:tcW w:w="1134" w:type="dxa"/>
          </w:tcPr>
          <w:p w14:paraId="2B7D5025"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06.7%</w:t>
            </w:r>
          </w:p>
        </w:tc>
      </w:tr>
      <w:tr w:rsidR="00CC540F" w:rsidRPr="00CC540F" w14:paraId="5632AE72" w14:textId="77777777" w:rsidTr="008539E4">
        <w:tc>
          <w:tcPr>
            <w:tcW w:w="6383" w:type="dxa"/>
          </w:tcPr>
          <w:p w14:paraId="037A90E1"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B. Cham, B. Melayu, Bahasa Lain (Vietnam)</w:t>
            </w:r>
          </w:p>
        </w:tc>
        <w:tc>
          <w:tcPr>
            <w:tcW w:w="1134" w:type="dxa"/>
          </w:tcPr>
          <w:p w14:paraId="1014AD5B"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03</w:t>
            </w:r>
          </w:p>
        </w:tc>
        <w:tc>
          <w:tcPr>
            <w:tcW w:w="1134" w:type="dxa"/>
          </w:tcPr>
          <w:p w14:paraId="044B4214"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02.2%</w:t>
            </w:r>
          </w:p>
        </w:tc>
      </w:tr>
      <w:tr w:rsidR="00CC540F" w:rsidRPr="00CC540F" w14:paraId="1C5645AD" w14:textId="77777777" w:rsidTr="008539E4">
        <w:tc>
          <w:tcPr>
            <w:tcW w:w="6383" w:type="dxa"/>
          </w:tcPr>
          <w:p w14:paraId="715B2BC0"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B. Khmer, B. Melayu, B. Inggeris</w:t>
            </w:r>
          </w:p>
        </w:tc>
        <w:tc>
          <w:tcPr>
            <w:tcW w:w="1134" w:type="dxa"/>
          </w:tcPr>
          <w:p w14:paraId="51AA5D16"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02</w:t>
            </w:r>
          </w:p>
        </w:tc>
        <w:tc>
          <w:tcPr>
            <w:tcW w:w="1134" w:type="dxa"/>
          </w:tcPr>
          <w:p w14:paraId="0FC1E40B"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01.5%</w:t>
            </w:r>
          </w:p>
        </w:tc>
      </w:tr>
      <w:tr w:rsidR="00CC540F" w:rsidRPr="00CC540F" w14:paraId="0F8AD9AC" w14:textId="77777777" w:rsidTr="008539E4">
        <w:tc>
          <w:tcPr>
            <w:tcW w:w="6383" w:type="dxa"/>
          </w:tcPr>
          <w:p w14:paraId="34BBC2DC"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B. Cham, B. Khmer, B. Melayu, B. Inggeris</w:t>
            </w:r>
          </w:p>
        </w:tc>
        <w:tc>
          <w:tcPr>
            <w:tcW w:w="1134" w:type="dxa"/>
          </w:tcPr>
          <w:p w14:paraId="222F3090"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08</w:t>
            </w:r>
          </w:p>
        </w:tc>
        <w:tc>
          <w:tcPr>
            <w:tcW w:w="1134" w:type="dxa"/>
          </w:tcPr>
          <w:p w14:paraId="0766D876"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05.9%</w:t>
            </w:r>
          </w:p>
        </w:tc>
      </w:tr>
      <w:tr w:rsidR="00CC540F" w:rsidRPr="00CC540F" w14:paraId="29E26639" w14:textId="77777777" w:rsidTr="008539E4">
        <w:tc>
          <w:tcPr>
            <w:tcW w:w="6383" w:type="dxa"/>
          </w:tcPr>
          <w:p w14:paraId="5CCD54CE"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 xml:space="preserve">B. Cham, B. Melayu, B. Inggeris, Bahasa Lain </w:t>
            </w:r>
            <w:r w:rsidR="00B075B8" w:rsidRPr="00CC540F">
              <w:rPr>
                <w:rFonts w:ascii="Times New Roman" w:eastAsia="SimSun" w:hAnsi="Times New Roman"/>
                <w:iCs/>
                <w:color w:val="000000" w:themeColor="text1"/>
                <w:sz w:val="24"/>
                <w:szCs w:val="24"/>
                <w:lang w:val="ms-MY" w:eastAsia="en-MY"/>
              </w:rPr>
              <w:t>(Vietnam</w:t>
            </w:r>
            <w:r w:rsidRPr="00CC540F">
              <w:rPr>
                <w:rFonts w:ascii="Times New Roman" w:eastAsia="SimSun" w:hAnsi="Times New Roman"/>
                <w:iCs/>
                <w:color w:val="000000" w:themeColor="text1"/>
                <w:sz w:val="24"/>
                <w:szCs w:val="24"/>
                <w:lang w:val="ms-MY" w:eastAsia="en-MY"/>
              </w:rPr>
              <w:t>)</w:t>
            </w:r>
          </w:p>
        </w:tc>
        <w:tc>
          <w:tcPr>
            <w:tcW w:w="1134" w:type="dxa"/>
          </w:tcPr>
          <w:p w14:paraId="4C3B3AF4"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03</w:t>
            </w:r>
          </w:p>
        </w:tc>
        <w:tc>
          <w:tcPr>
            <w:tcW w:w="1134" w:type="dxa"/>
          </w:tcPr>
          <w:p w14:paraId="17516D7F"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02.2%</w:t>
            </w:r>
          </w:p>
        </w:tc>
      </w:tr>
      <w:tr w:rsidR="00CC540F" w:rsidRPr="00CC540F" w14:paraId="11EC4197" w14:textId="77777777" w:rsidTr="008539E4">
        <w:tc>
          <w:tcPr>
            <w:tcW w:w="6383" w:type="dxa"/>
          </w:tcPr>
          <w:p w14:paraId="6D785E50"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B. Cham, B. Khmer, B. Melayu, Bahasa Lain (Arab)</w:t>
            </w:r>
          </w:p>
        </w:tc>
        <w:tc>
          <w:tcPr>
            <w:tcW w:w="1134" w:type="dxa"/>
          </w:tcPr>
          <w:p w14:paraId="3DC71973"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04</w:t>
            </w:r>
          </w:p>
        </w:tc>
        <w:tc>
          <w:tcPr>
            <w:tcW w:w="1134" w:type="dxa"/>
          </w:tcPr>
          <w:p w14:paraId="1A282A52"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03.3%</w:t>
            </w:r>
          </w:p>
        </w:tc>
      </w:tr>
      <w:tr w:rsidR="008539E4" w:rsidRPr="00CC540F" w14:paraId="07A265A8" w14:textId="77777777" w:rsidTr="008539E4">
        <w:tc>
          <w:tcPr>
            <w:tcW w:w="6383" w:type="dxa"/>
            <w:tcBorders>
              <w:bottom w:val="single" w:sz="4" w:space="0" w:color="auto"/>
            </w:tcBorders>
          </w:tcPr>
          <w:p w14:paraId="2F9D015E"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Jumlah</w:t>
            </w:r>
          </w:p>
        </w:tc>
        <w:tc>
          <w:tcPr>
            <w:tcW w:w="1134" w:type="dxa"/>
            <w:tcBorders>
              <w:bottom w:val="single" w:sz="4" w:space="0" w:color="auto"/>
            </w:tcBorders>
          </w:tcPr>
          <w:p w14:paraId="354A3FE0"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135</w:t>
            </w:r>
          </w:p>
        </w:tc>
        <w:tc>
          <w:tcPr>
            <w:tcW w:w="1134" w:type="dxa"/>
            <w:tcBorders>
              <w:bottom w:val="single" w:sz="4" w:space="0" w:color="auto"/>
            </w:tcBorders>
          </w:tcPr>
          <w:p w14:paraId="7C814E36" w14:textId="77777777" w:rsidR="008539E4" w:rsidRPr="00CC540F" w:rsidRDefault="008539E4"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100%</w:t>
            </w:r>
          </w:p>
        </w:tc>
      </w:tr>
    </w:tbl>
    <w:p w14:paraId="7C229134" w14:textId="77777777" w:rsidR="008539E4" w:rsidRPr="00CC540F" w:rsidRDefault="008539E4" w:rsidP="000F17E7">
      <w:pPr>
        <w:spacing w:after="0" w:line="240" w:lineRule="auto"/>
        <w:jc w:val="both"/>
        <w:rPr>
          <w:rFonts w:ascii="Times New Roman" w:hAnsi="Times New Roman"/>
          <w:iCs/>
          <w:color w:val="000000" w:themeColor="text1"/>
          <w:sz w:val="24"/>
          <w:szCs w:val="24"/>
          <w:lang w:val="ms-MY"/>
        </w:rPr>
      </w:pPr>
    </w:p>
    <w:p w14:paraId="55297A6A" w14:textId="23E155CA" w:rsidR="008539E4" w:rsidRPr="00CC540F" w:rsidRDefault="00C8786D" w:rsidP="000F17E7">
      <w:pPr>
        <w:spacing w:after="0" w:line="240" w:lineRule="auto"/>
        <w:ind w:firstLine="720"/>
        <w:jc w:val="both"/>
        <w:rPr>
          <w:rFonts w:ascii="Times New Roman" w:hAnsi="Times New Roman"/>
          <w:iCs/>
          <w:color w:val="000000" w:themeColor="text1"/>
          <w:sz w:val="24"/>
          <w:szCs w:val="24"/>
          <w:lang w:val="ms-MY"/>
        </w:rPr>
      </w:pPr>
      <w:r w:rsidRPr="00CC540F">
        <w:rPr>
          <w:rFonts w:ascii="Times New Roman" w:hAnsi="Times New Roman"/>
          <w:iCs/>
          <w:color w:val="000000" w:themeColor="text1"/>
          <w:sz w:val="24"/>
          <w:szCs w:val="24"/>
          <w:lang w:val="ms-MY"/>
        </w:rPr>
        <w:t xml:space="preserve">Merujuk Jadual 2, seramai </w:t>
      </w:r>
      <w:r w:rsidR="00B075B8" w:rsidRPr="00CC540F">
        <w:rPr>
          <w:rFonts w:ascii="Times New Roman" w:hAnsi="Times New Roman"/>
          <w:iCs/>
          <w:color w:val="000000" w:themeColor="text1"/>
          <w:sz w:val="24"/>
          <w:szCs w:val="24"/>
          <w:lang w:val="ms-MY"/>
        </w:rPr>
        <w:t>124 responden menyatakan tahu berbahasa Cham</w:t>
      </w:r>
      <w:r w:rsidR="00E8497F" w:rsidRPr="00CC540F">
        <w:rPr>
          <w:rFonts w:ascii="Times New Roman" w:hAnsi="Times New Roman"/>
          <w:iCs/>
          <w:color w:val="000000" w:themeColor="text1"/>
          <w:sz w:val="24"/>
          <w:szCs w:val="24"/>
          <w:lang w:val="ms-MY"/>
        </w:rPr>
        <w:t xml:space="preserve"> di samping bahasa-bahasa lain</w:t>
      </w:r>
      <w:r w:rsidR="00B075B8" w:rsidRPr="00CC540F">
        <w:rPr>
          <w:rFonts w:ascii="Times New Roman" w:hAnsi="Times New Roman"/>
          <w:iCs/>
          <w:color w:val="000000" w:themeColor="text1"/>
          <w:sz w:val="24"/>
          <w:szCs w:val="24"/>
          <w:lang w:val="ms-MY"/>
        </w:rPr>
        <w:t xml:space="preserve">.  </w:t>
      </w:r>
      <w:r w:rsidR="008539E4" w:rsidRPr="00CC540F">
        <w:rPr>
          <w:rFonts w:ascii="Times New Roman" w:hAnsi="Times New Roman"/>
          <w:iCs/>
          <w:color w:val="000000" w:themeColor="text1"/>
          <w:sz w:val="24"/>
          <w:szCs w:val="24"/>
          <w:lang w:val="ms-MY"/>
        </w:rPr>
        <w:t>81 responden boleh berbahasa tiga bahasa</w:t>
      </w:r>
      <w:r w:rsidR="00E8497F" w:rsidRPr="00CC540F">
        <w:rPr>
          <w:rFonts w:ascii="Times New Roman" w:hAnsi="Times New Roman"/>
          <w:iCs/>
          <w:color w:val="000000" w:themeColor="text1"/>
          <w:sz w:val="24"/>
          <w:szCs w:val="24"/>
          <w:lang w:val="ms-MY"/>
        </w:rPr>
        <w:t xml:space="preserve">. </w:t>
      </w:r>
      <w:r w:rsidR="008539E4" w:rsidRPr="00CC540F">
        <w:rPr>
          <w:rFonts w:ascii="Times New Roman" w:hAnsi="Times New Roman"/>
          <w:iCs/>
          <w:color w:val="000000" w:themeColor="text1"/>
          <w:sz w:val="24"/>
          <w:szCs w:val="24"/>
          <w:lang w:val="ms-MY"/>
        </w:rPr>
        <w:t xml:space="preserve"> 67 daripadanya boleh menguasai bahasa Cham, bahasa Khmer dan bahasa Melayu.  36 responden menguasai dua bahasa, iaitu 30 daripadanya boleh berbahasa Cham dan bahasa Melayu.  Seramai 15 orang menguasai empat bahasa termasuk bahasa Arab dan bahasa Vietnam.  Hanya 11 orang responden yang tidak menguasai bahasa Cham.</w:t>
      </w:r>
      <w:r w:rsidR="00E8497F" w:rsidRPr="00CC540F">
        <w:rPr>
          <w:rFonts w:ascii="Times New Roman" w:hAnsi="Times New Roman"/>
          <w:iCs/>
          <w:color w:val="000000" w:themeColor="text1"/>
          <w:sz w:val="24"/>
          <w:szCs w:val="24"/>
          <w:lang w:val="ms-MY"/>
        </w:rPr>
        <w:t xml:space="preserve">  </w:t>
      </w:r>
      <w:r w:rsidR="008539E4" w:rsidRPr="00CC540F">
        <w:rPr>
          <w:rFonts w:ascii="Times New Roman" w:hAnsi="Times New Roman"/>
          <w:iCs/>
          <w:color w:val="000000" w:themeColor="text1"/>
          <w:sz w:val="24"/>
          <w:szCs w:val="24"/>
          <w:lang w:val="ms-MY"/>
        </w:rPr>
        <w:t xml:space="preserve">Daripada 11 orang ini, tiga orang hanya boleh berbahasa Melayu, enam orang boleh berbahasa Melayu dan bahasa Khmer, dan dua orang menguasai bahasa Melayu, bahasa Khmer dan bahasa Inggeris.   </w:t>
      </w:r>
    </w:p>
    <w:bookmarkEnd w:id="4"/>
    <w:p w14:paraId="78081C3D" w14:textId="77777777" w:rsidR="00BF1E2F" w:rsidRPr="00CC540F" w:rsidRDefault="00BF1E2F" w:rsidP="000F17E7">
      <w:pPr>
        <w:spacing w:after="0" w:line="240" w:lineRule="auto"/>
        <w:jc w:val="center"/>
        <w:rPr>
          <w:rFonts w:ascii="Times New Roman" w:hAnsi="Times New Roman"/>
          <w:b/>
          <w:iCs/>
          <w:color w:val="000000" w:themeColor="text1"/>
          <w:sz w:val="24"/>
          <w:szCs w:val="24"/>
          <w:lang w:val="ms-MY"/>
        </w:rPr>
      </w:pPr>
    </w:p>
    <w:p w14:paraId="334A1E88" w14:textId="70E40E5E" w:rsidR="008539E4" w:rsidRPr="00CC540F" w:rsidRDefault="0062678E" w:rsidP="000F17E7">
      <w:pPr>
        <w:spacing w:after="0" w:line="240" w:lineRule="auto"/>
        <w:jc w:val="center"/>
        <w:rPr>
          <w:rFonts w:ascii="Times New Roman" w:hAnsi="Times New Roman"/>
          <w:b/>
          <w:iCs/>
          <w:color w:val="000000" w:themeColor="text1"/>
          <w:sz w:val="24"/>
          <w:szCs w:val="24"/>
          <w:lang w:val="ms-MY"/>
        </w:rPr>
      </w:pPr>
      <w:r w:rsidRPr="00CC540F">
        <w:rPr>
          <w:rFonts w:ascii="Times New Roman" w:hAnsi="Times New Roman"/>
          <w:b/>
          <w:iCs/>
          <w:color w:val="000000" w:themeColor="text1"/>
          <w:sz w:val="24"/>
          <w:szCs w:val="24"/>
          <w:lang w:val="ms-MY"/>
        </w:rPr>
        <w:t xml:space="preserve">HASIL KAJIAN </w:t>
      </w:r>
    </w:p>
    <w:p w14:paraId="3D822212" w14:textId="77777777" w:rsidR="008539E4" w:rsidRPr="00CC540F" w:rsidRDefault="008539E4" w:rsidP="000F17E7">
      <w:pPr>
        <w:autoSpaceDE w:val="0"/>
        <w:autoSpaceDN w:val="0"/>
        <w:adjustRightInd w:val="0"/>
        <w:spacing w:after="0" w:line="240" w:lineRule="auto"/>
        <w:rPr>
          <w:rFonts w:ascii="Times New Roman" w:hAnsi="Times New Roman"/>
          <w:color w:val="000000" w:themeColor="text1"/>
          <w:sz w:val="24"/>
          <w:szCs w:val="24"/>
        </w:rPr>
      </w:pPr>
    </w:p>
    <w:p w14:paraId="4461DE23" w14:textId="7B8C8256" w:rsidR="008539E4" w:rsidRPr="00CC540F" w:rsidRDefault="00525AAB" w:rsidP="000F17E7">
      <w:pPr>
        <w:spacing w:after="0" w:line="240" w:lineRule="auto"/>
        <w:jc w:val="both"/>
        <w:rPr>
          <w:rFonts w:ascii="Times New Roman" w:hAnsi="Times New Roman"/>
          <w:color w:val="000000" w:themeColor="text1"/>
          <w:sz w:val="24"/>
          <w:szCs w:val="24"/>
          <w:lang w:val="ms-MY"/>
        </w:rPr>
      </w:pPr>
      <w:r w:rsidRPr="00CC540F">
        <w:rPr>
          <w:rFonts w:ascii="Times New Roman" w:hAnsi="Times New Roman"/>
          <w:iCs/>
          <w:color w:val="000000" w:themeColor="text1"/>
          <w:sz w:val="24"/>
          <w:szCs w:val="24"/>
          <w:lang w:val="ms-MY"/>
        </w:rPr>
        <w:t>Data dianalisis secara perbandingan min melalui Ujian-t sampel bebas u</w:t>
      </w:r>
      <w:r w:rsidR="008539E4" w:rsidRPr="00CC540F">
        <w:rPr>
          <w:rFonts w:ascii="Times New Roman" w:hAnsi="Times New Roman"/>
          <w:iCs/>
          <w:color w:val="000000" w:themeColor="text1"/>
          <w:sz w:val="24"/>
          <w:szCs w:val="24"/>
          <w:lang w:val="ms-MY"/>
        </w:rPr>
        <w:t xml:space="preserve">ntuk melihat sama ada terdapat perbezaan </w:t>
      </w:r>
      <w:r w:rsidRPr="00CC540F">
        <w:rPr>
          <w:rFonts w:ascii="Times New Roman" w:hAnsi="Times New Roman"/>
          <w:iCs/>
          <w:color w:val="000000" w:themeColor="text1"/>
          <w:sz w:val="24"/>
          <w:szCs w:val="24"/>
          <w:lang w:val="ms-MY"/>
        </w:rPr>
        <w:t>atau tidak terdapat</w:t>
      </w:r>
      <w:r w:rsidR="006F721E" w:rsidRPr="00CC540F">
        <w:rPr>
          <w:rFonts w:ascii="Times New Roman" w:hAnsi="Times New Roman"/>
          <w:iCs/>
          <w:color w:val="000000" w:themeColor="text1"/>
          <w:sz w:val="24"/>
          <w:szCs w:val="24"/>
          <w:lang w:val="ms-MY"/>
        </w:rPr>
        <w:t xml:space="preserve"> perbezaan</w:t>
      </w:r>
      <w:r w:rsidRPr="00CC540F">
        <w:rPr>
          <w:rFonts w:ascii="Times New Roman" w:hAnsi="Times New Roman"/>
          <w:iCs/>
          <w:color w:val="000000" w:themeColor="text1"/>
          <w:sz w:val="24"/>
          <w:szCs w:val="24"/>
          <w:lang w:val="ms-MY"/>
        </w:rPr>
        <w:t xml:space="preserve"> </w:t>
      </w:r>
      <w:r w:rsidR="008539E4" w:rsidRPr="00CC540F">
        <w:rPr>
          <w:rFonts w:ascii="Times New Roman" w:hAnsi="Times New Roman"/>
          <w:iCs/>
          <w:color w:val="000000" w:themeColor="text1"/>
          <w:sz w:val="24"/>
          <w:szCs w:val="24"/>
          <w:lang w:val="ms-MY"/>
        </w:rPr>
        <w:t>penggunaan bahasa Cham antara generasi pertama dan generasi kedua</w:t>
      </w:r>
      <w:r w:rsidR="00964015" w:rsidRPr="00CC540F">
        <w:rPr>
          <w:rFonts w:ascii="Times New Roman" w:hAnsi="Times New Roman"/>
          <w:iCs/>
          <w:color w:val="000000" w:themeColor="text1"/>
          <w:sz w:val="24"/>
          <w:szCs w:val="24"/>
          <w:lang w:val="ms-MY"/>
        </w:rPr>
        <w:t xml:space="preserve">.  Analisis Ujian t sampel bebas juga digunakan untuk mengkaji </w:t>
      </w:r>
      <w:r w:rsidR="00964015" w:rsidRPr="00CC540F">
        <w:rPr>
          <w:rFonts w:ascii="Times New Roman" w:hAnsi="Times New Roman"/>
          <w:color w:val="000000" w:themeColor="text1"/>
          <w:sz w:val="24"/>
          <w:szCs w:val="24"/>
          <w:lang w:val="ms-MY"/>
        </w:rPr>
        <w:t xml:space="preserve">pandangan generasi pertama dan generasi kedua tentang faktor </w:t>
      </w:r>
      <w:r w:rsidR="00A63BB6" w:rsidRPr="00CC540F">
        <w:rPr>
          <w:rFonts w:ascii="Times New Roman" w:hAnsi="Times New Roman"/>
          <w:color w:val="000000" w:themeColor="text1"/>
          <w:sz w:val="24"/>
          <w:szCs w:val="24"/>
          <w:lang w:val="ms-MY"/>
        </w:rPr>
        <w:t>peralihan</w:t>
      </w:r>
      <w:r w:rsidR="001F1C7A" w:rsidRPr="00CC540F">
        <w:rPr>
          <w:rFonts w:ascii="Times New Roman" w:hAnsi="Times New Roman"/>
          <w:color w:val="000000" w:themeColor="text1"/>
          <w:sz w:val="24"/>
          <w:szCs w:val="24"/>
          <w:lang w:val="ms-MY"/>
        </w:rPr>
        <w:t xml:space="preserve"> </w:t>
      </w:r>
      <w:r w:rsidR="00964015" w:rsidRPr="00CC540F">
        <w:rPr>
          <w:rFonts w:ascii="Times New Roman" w:hAnsi="Times New Roman"/>
          <w:color w:val="000000" w:themeColor="text1"/>
          <w:sz w:val="24"/>
          <w:szCs w:val="24"/>
          <w:lang w:val="ms-MY"/>
        </w:rPr>
        <w:t xml:space="preserve">bahasa Cham. </w:t>
      </w:r>
      <w:r w:rsidR="00964015" w:rsidRPr="00CC540F">
        <w:rPr>
          <w:rFonts w:ascii="Times New Roman" w:hAnsi="Times New Roman"/>
          <w:iCs/>
          <w:color w:val="000000" w:themeColor="text1"/>
          <w:sz w:val="24"/>
          <w:szCs w:val="24"/>
          <w:lang w:val="ms-MY"/>
        </w:rPr>
        <w:t xml:space="preserve"> Aras signifikan 0.05 peratus digunakan bagi menolak atau gagal menolak andaian</w:t>
      </w:r>
      <w:r w:rsidR="00806B65" w:rsidRPr="00CC540F">
        <w:rPr>
          <w:rFonts w:ascii="Times New Roman" w:hAnsi="Times New Roman"/>
          <w:iCs/>
          <w:color w:val="000000" w:themeColor="text1"/>
          <w:sz w:val="24"/>
          <w:szCs w:val="24"/>
          <w:lang w:val="ms-MY"/>
        </w:rPr>
        <w:t>, iaitu p&lt;0.05 menolak andaian dan p&gt;0.05 gagal menolak andaian.</w:t>
      </w:r>
      <w:r w:rsidR="00964015" w:rsidRPr="00CC540F">
        <w:rPr>
          <w:rFonts w:ascii="Times New Roman" w:hAnsi="Times New Roman"/>
          <w:iCs/>
          <w:color w:val="000000" w:themeColor="text1"/>
          <w:sz w:val="24"/>
          <w:szCs w:val="24"/>
          <w:lang w:val="ms-MY"/>
        </w:rPr>
        <w:t xml:space="preserve"> Manakala a</w:t>
      </w:r>
      <w:r w:rsidRPr="00CC540F">
        <w:rPr>
          <w:rFonts w:ascii="Times New Roman" w:hAnsi="Times New Roman"/>
          <w:iCs/>
          <w:color w:val="000000" w:themeColor="text1"/>
          <w:sz w:val="24"/>
          <w:szCs w:val="24"/>
          <w:lang w:val="ms-MY"/>
        </w:rPr>
        <w:t xml:space="preserve">nalisis peratus kekerapan </w:t>
      </w:r>
      <w:r w:rsidR="00806B65" w:rsidRPr="00CC540F">
        <w:rPr>
          <w:rFonts w:ascii="Times New Roman" w:hAnsi="Times New Roman"/>
          <w:iCs/>
          <w:color w:val="000000" w:themeColor="text1"/>
          <w:sz w:val="24"/>
          <w:szCs w:val="24"/>
          <w:lang w:val="ms-MY"/>
        </w:rPr>
        <w:t xml:space="preserve">digunakan </w:t>
      </w:r>
      <w:r w:rsidRPr="00CC540F">
        <w:rPr>
          <w:rFonts w:ascii="Times New Roman" w:hAnsi="Times New Roman"/>
          <w:iCs/>
          <w:color w:val="000000" w:themeColor="text1"/>
          <w:sz w:val="24"/>
          <w:szCs w:val="24"/>
          <w:lang w:val="ms-MY"/>
        </w:rPr>
        <w:t>bagi melihat bahasa yang digunakan dan jangkaan penggunaan bahasa Cham pada masa hadapan</w:t>
      </w:r>
      <w:r w:rsidR="008539E4" w:rsidRPr="00CC540F">
        <w:rPr>
          <w:rFonts w:ascii="Times New Roman" w:hAnsi="Times New Roman"/>
          <w:iCs/>
          <w:color w:val="000000" w:themeColor="text1"/>
          <w:sz w:val="24"/>
          <w:szCs w:val="24"/>
          <w:lang w:val="ms-MY"/>
        </w:rPr>
        <w:t xml:space="preserve">.  </w:t>
      </w:r>
      <w:r w:rsidR="00566104" w:rsidRPr="00CC540F">
        <w:rPr>
          <w:rFonts w:ascii="Times New Roman" w:hAnsi="Times New Roman"/>
          <w:color w:val="000000" w:themeColor="text1"/>
          <w:sz w:val="24"/>
          <w:szCs w:val="24"/>
          <w:lang w:val="ms-MY"/>
        </w:rPr>
        <w:t xml:space="preserve">  </w:t>
      </w:r>
    </w:p>
    <w:p w14:paraId="4F03667F" w14:textId="507FFBF7" w:rsidR="00806B65" w:rsidRPr="00CC540F" w:rsidRDefault="00806B65" w:rsidP="000F17E7">
      <w:pPr>
        <w:spacing w:after="0" w:line="240" w:lineRule="auto"/>
        <w:jc w:val="both"/>
        <w:rPr>
          <w:rFonts w:ascii="Times New Roman" w:hAnsi="Times New Roman"/>
          <w:color w:val="000000" w:themeColor="text1"/>
          <w:sz w:val="24"/>
          <w:szCs w:val="24"/>
          <w:lang w:val="ms-MY"/>
        </w:rPr>
      </w:pPr>
    </w:p>
    <w:p w14:paraId="58F206CC" w14:textId="1417466B" w:rsidR="00806B65" w:rsidRPr="00CC540F" w:rsidRDefault="00806B65" w:rsidP="000F17E7">
      <w:pPr>
        <w:spacing w:after="0" w:line="240" w:lineRule="auto"/>
        <w:jc w:val="center"/>
        <w:rPr>
          <w:rFonts w:ascii="Times New Roman" w:hAnsi="Times New Roman"/>
          <w:b/>
          <w:color w:val="000000" w:themeColor="text1"/>
          <w:sz w:val="24"/>
          <w:szCs w:val="24"/>
          <w:lang w:val="ms-MY"/>
        </w:rPr>
      </w:pPr>
      <w:r w:rsidRPr="00CC540F">
        <w:rPr>
          <w:rFonts w:ascii="Times New Roman" w:hAnsi="Times New Roman"/>
          <w:b/>
          <w:color w:val="000000" w:themeColor="text1"/>
          <w:sz w:val="24"/>
          <w:szCs w:val="24"/>
          <w:lang w:val="ms-MY"/>
        </w:rPr>
        <w:t>Penggunaan Bahasa dalam Domain Kekeluargaan</w:t>
      </w:r>
    </w:p>
    <w:p w14:paraId="7993B722" w14:textId="77777777" w:rsidR="008539E4" w:rsidRPr="00CC540F" w:rsidRDefault="008539E4" w:rsidP="000F17E7">
      <w:pPr>
        <w:spacing w:after="0" w:line="240" w:lineRule="auto"/>
        <w:ind w:firstLine="720"/>
        <w:jc w:val="both"/>
        <w:rPr>
          <w:rFonts w:ascii="Times New Roman" w:hAnsi="Times New Roman"/>
          <w:color w:val="000000" w:themeColor="text1"/>
          <w:sz w:val="24"/>
          <w:szCs w:val="24"/>
          <w:lang w:val="ms-MY"/>
        </w:rPr>
      </w:pPr>
    </w:p>
    <w:p w14:paraId="32E58C10" w14:textId="5EEBA3EE" w:rsidR="008539E4" w:rsidRPr="00CC540F" w:rsidRDefault="008539E4" w:rsidP="000F17E7">
      <w:pPr>
        <w:spacing w:after="0" w:line="240" w:lineRule="auto"/>
        <w:ind w:firstLine="720"/>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lang w:val="ms-MY"/>
        </w:rPr>
        <w:t>Penggunaan bahasa dalam domain kekeluargaan merujuk penggunaan bahasa dalam hubungan keluarga asas</w:t>
      </w:r>
      <w:r w:rsidR="00886434" w:rsidRPr="00CC540F">
        <w:rPr>
          <w:rFonts w:ascii="Times New Roman" w:hAnsi="Times New Roman"/>
          <w:color w:val="000000" w:themeColor="text1"/>
          <w:sz w:val="24"/>
          <w:szCs w:val="24"/>
          <w:lang w:val="ms-MY"/>
        </w:rPr>
        <w:t>, iaitu antara ibu bapa dengan anak-anak</w:t>
      </w:r>
      <w:r w:rsidRPr="00CC540F">
        <w:rPr>
          <w:rFonts w:ascii="Times New Roman" w:hAnsi="Times New Roman"/>
          <w:color w:val="000000" w:themeColor="text1"/>
          <w:sz w:val="24"/>
          <w:szCs w:val="24"/>
          <w:lang w:val="ms-MY"/>
        </w:rPr>
        <w:t xml:space="preserve"> dan </w:t>
      </w:r>
      <w:r w:rsidR="00886434" w:rsidRPr="00CC540F">
        <w:rPr>
          <w:rFonts w:ascii="Times New Roman" w:hAnsi="Times New Roman"/>
          <w:color w:val="000000" w:themeColor="text1"/>
          <w:sz w:val="24"/>
          <w:szCs w:val="24"/>
          <w:lang w:val="ms-MY"/>
        </w:rPr>
        <w:t xml:space="preserve">hubungan </w:t>
      </w:r>
      <w:r w:rsidRPr="00CC540F">
        <w:rPr>
          <w:rFonts w:ascii="Times New Roman" w:hAnsi="Times New Roman"/>
          <w:color w:val="000000" w:themeColor="text1"/>
          <w:sz w:val="24"/>
          <w:szCs w:val="24"/>
          <w:lang w:val="ms-MY"/>
        </w:rPr>
        <w:t xml:space="preserve">keluarga kembangan yang meliputi saudara mara terdekat dari peringkat datuk hingga kepada peringkat saudara sepupu sama ada dalam lingkungan rumah sendiri atau di rumah datuk dan ibu bapa </w:t>
      </w:r>
      <w:r w:rsidRPr="00CC540F">
        <w:rPr>
          <w:rFonts w:ascii="Times New Roman" w:hAnsi="Times New Roman"/>
          <w:color w:val="000000" w:themeColor="text1"/>
          <w:sz w:val="24"/>
          <w:szCs w:val="24"/>
          <w:lang w:val="ms-MY"/>
        </w:rPr>
        <w:lastRenderedPageBreak/>
        <w:t xml:space="preserve">saudara.  </w:t>
      </w:r>
      <w:r w:rsidR="00085AB1" w:rsidRPr="00CC540F">
        <w:rPr>
          <w:rFonts w:ascii="Times New Roman" w:hAnsi="Times New Roman"/>
          <w:color w:val="000000" w:themeColor="text1"/>
          <w:sz w:val="24"/>
          <w:szCs w:val="24"/>
          <w:lang w:val="ms-MY"/>
        </w:rPr>
        <w:t xml:space="preserve">Untuk menganalisis penggunaan bahasa dalam </w:t>
      </w:r>
      <w:r w:rsidR="008B7540" w:rsidRPr="00CC540F">
        <w:rPr>
          <w:rFonts w:ascii="Times New Roman" w:hAnsi="Times New Roman"/>
          <w:color w:val="000000" w:themeColor="text1"/>
          <w:sz w:val="24"/>
          <w:szCs w:val="24"/>
          <w:lang w:val="ms-MY"/>
        </w:rPr>
        <w:t>kekeluargaan andaian yang dibuat ialah ‘</w:t>
      </w:r>
      <w:r w:rsidR="00634176" w:rsidRPr="00CC540F">
        <w:rPr>
          <w:rFonts w:ascii="Times New Roman" w:hAnsi="Times New Roman"/>
          <w:color w:val="000000" w:themeColor="text1"/>
          <w:sz w:val="24"/>
          <w:szCs w:val="24"/>
          <w:lang w:val="ms-MY"/>
        </w:rPr>
        <w:t>tidak terdapat perbezaan yang signifikan antara min penggunaan bahasa Cham dalam domain kekeluargaan berdasarkan generasi’.</w:t>
      </w:r>
      <w:r w:rsidR="008B7540" w:rsidRPr="00CC540F">
        <w:rPr>
          <w:rFonts w:ascii="Times New Roman" w:hAnsi="Times New Roman"/>
          <w:color w:val="000000" w:themeColor="text1"/>
          <w:sz w:val="24"/>
          <w:szCs w:val="24"/>
          <w:lang w:val="ms-MY"/>
        </w:rPr>
        <w:t xml:space="preserve">  </w:t>
      </w:r>
      <w:r w:rsidRPr="00CC540F">
        <w:rPr>
          <w:rFonts w:ascii="Times New Roman" w:hAnsi="Times New Roman"/>
          <w:color w:val="000000" w:themeColor="text1"/>
          <w:sz w:val="24"/>
          <w:szCs w:val="24"/>
          <w:lang w:val="ms-MY"/>
        </w:rPr>
        <w:t>Jadual 3 menunjukkan dapatan Ujian-t perbezaan penggunaan bahasa Cham dalam domain kekeluargaan berdasarkan generasi.</w:t>
      </w:r>
    </w:p>
    <w:p w14:paraId="2B3B0D44" w14:textId="77777777" w:rsidR="00E8497F" w:rsidRPr="00CC540F" w:rsidRDefault="00E8497F" w:rsidP="000F17E7">
      <w:pPr>
        <w:spacing w:after="0" w:line="240" w:lineRule="auto"/>
        <w:ind w:firstLine="720"/>
        <w:jc w:val="both"/>
        <w:rPr>
          <w:rFonts w:ascii="Times New Roman" w:hAnsi="Times New Roman"/>
          <w:color w:val="000000" w:themeColor="text1"/>
          <w:sz w:val="24"/>
          <w:szCs w:val="24"/>
          <w:lang w:val="ms-MY"/>
        </w:rPr>
      </w:pPr>
    </w:p>
    <w:tbl>
      <w:tblPr>
        <w:tblW w:w="8789" w:type="dxa"/>
        <w:tblLayout w:type="fixed"/>
        <w:tblLook w:val="04A0" w:firstRow="1" w:lastRow="0" w:firstColumn="1" w:lastColumn="0" w:noHBand="0" w:noVBand="1"/>
      </w:tblPr>
      <w:tblGrid>
        <w:gridCol w:w="1510"/>
        <w:gridCol w:w="2034"/>
        <w:gridCol w:w="709"/>
        <w:gridCol w:w="850"/>
        <w:gridCol w:w="851"/>
        <w:gridCol w:w="709"/>
        <w:gridCol w:w="992"/>
        <w:gridCol w:w="1134"/>
      </w:tblGrid>
      <w:tr w:rsidR="00CC540F" w:rsidRPr="00CC540F" w14:paraId="015816EF" w14:textId="77777777" w:rsidTr="008539E4">
        <w:tc>
          <w:tcPr>
            <w:tcW w:w="8789" w:type="dxa"/>
            <w:gridSpan w:val="8"/>
            <w:tcBorders>
              <w:bottom w:val="single" w:sz="4" w:space="0" w:color="auto"/>
            </w:tcBorders>
          </w:tcPr>
          <w:p w14:paraId="1378C02C" w14:textId="77777777" w:rsidR="008539E4" w:rsidRPr="00CC540F" w:rsidRDefault="00E8497F" w:rsidP="000F17E7">
            <w:pPr>
              <w:spacing w:after="0" w:line="240" w:lineRule="auto"/>
              <w:jc w:val="center"/>
              <w:rPr>
                <w:rFonts w:ascii="Times New Roman" w:eastAsia="SimSun" w:hAnsi="Times New Roman"/>
                <w:color w:val="000000" w:themeColor="text1"/>
                <w:sz w:val="24"/>
                <w:szCs w:val="24"/>
                <w:lang w:val="ms-MY" w:eastAsia="en-MY"/>
              </w:rPr>
            </w:pPr>
            <w:r w:rsidRPr="00CC540F">
              <w:rPr>
                <w:rFonts w:ascii="Times New Roman" w:hAnsi="Times New Roman"/>
                <w:iCs/>
                <w:color w:val="000000" w:themeColor="text1"/>
                <w:sz w:val="24"/>
                <w:szCs w:val="24"/>
                <w:lang w:val="ms-MY"/>
              </w:rPr>
              <w:tab/>
            </w:r>
            <w:r w:rsidR="008539E4" w:rsidRPr="00CC540F">
              <w:rPr>
                <w:rFonts w:ascii="Times New Roman" w:eastAsia="SimSun" w:hAnsi="Times New Roman"/>
                <w:color w:val="000000" w:themeColor="text1"/>
                <w:sz w:val="24"/>
                <w:szCs w:val="24"/>
                <w:lang w:val="ms-MY" w:eastAsia="en-MY"/>
              </w:rPr>
              <w:t xml:space="preserve">Jadual 3: Perbezaan Penggunaan Bahasa Cham Dalam Domain Kekeluargaan </w:t>
            </w:r>
          </w:p>
          <w:p w14:paraId="1A7122FD" w14:textId="77777777" w:rsidR="008539E4" w:rsidRPr="00CC540F" w:rsidRDefault="008539E4" w:rsidP="000F17E7">
            <w:pPr>
              <w:spacing w:after="0" w:line="240" w:lineRule="auto"/>
              <w:jc w:val="center"/>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Berdasarkan Generasi</w:t>
            </w:r>
          </w:p>
        </w:tc>
      </w:tr>
      <w:tr w:rsidR="00CC540F" w:rsidRPr="00CC540F" w14:paraId="51D0DC2D" w14:textId="77777777" w:rsidTr="008539E4">
        <w:tc>
          <w:tcPr>
            <w:tcW w:w="1510" w:type="dxa"/>
            <w:tcBorders>
              <w:top w:val="single" w:sz="4" w:space="0" w:color="auto"/>
              <w:bottom w:val="single" w:sz="4" w:space="0" w:color="auto"/>
            </w:tcBorders>
          </w:tcPr>
          <w:p w14:paraId="2B748C31"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Demografi</w:t>
            </w:r>
          </w:p>
        </w:tc>
        <w:tc>
          <w:tcPr>
            <w:tcW w:w="2034" w:type="dxa"/>
            <w:tcBorders>
              <w:top w:val="single" w:sz="4" w:space="0" w:color="auto"/>
              <w:bottom w:val="single" w:sz="4" w:space="0" w:color="auto"/>
            </w:tcBorders>
          </w:tcPr>
          <w:p w14:paraId="31330493"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Faktor</w:t>
            </w:r>
          </w:p>
        </w:tc>
        <w:tc>
          <w:tcPr>
            <w:tcW w:w="709" w:type="dxa"/>
            <w:tcBorders>
              <w:top w:val="single" w:sz="4" w:space="0" w:color="auto"/>
              <w:bottom w:val="single" w:sz="4" w:space="0" w:color="auto"/>
            </w:tcBorders>
          </w:tcPr>
          <w:p w14:paraId="0D435967"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N</w:t>
            </w:r>
          </w:p>
        </w:tc>
        <w:tc>
          <w:tcPr>
            <w:tcW w:w="850" w:type="dxa"/>
            <w:tcBorders>
              <w:top w:val="single" w:sz="4" w:space="0" w:color="auto"/>
              <w:bottom w:val="single" w:sz="4" w:space="0" w:color="auto"/>
            </w:tcBorders>
          </w:tcPr>
          <w:p w14:paraId="6BC98604"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min</w:t>
            </w:r>
          </w:p>
        </w:tc>
        <w:tc>
          <w:tcPr>
            <w:tcW w:w="851" w:type="dxa"/>
            <w:tcBorders>
              <w:top w:val="single" w:sz="4" w:space="0" w:color="auto"/>
              <w:bottom w:val="single" w:sz="4" w:space="0" w:color="auto"/>
            </w:tcBorders>
          </w:tcPr>
          <w:p w14:paraId="2D27357D"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sp</w:t>
            </w:r>
          </w:p>
        </w:tc>
        <w:tc>
          <w:tcPr>
            <w:tcW w:w="709" w:type="dxa"/>
            <w:tcBorders>
              <w:top w:val="single" w:sz="4" w:space="0" w:color="auto"/>
              <w:bottom w:val="single" w:sz="4" w:space="0" w:color="auto"/>
            </w:tcBorders>
          </w:tcPr>
          <w:p w14:paraId="543BB92D"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dk</w:t>
            </w:r>
          </w:p>
        </w:tc>
        <w:tc>
          <w:tcPr>
            <w:tcW w:w="992" w:type="dxa"/>
            <w:tcBorders>
              <w:top w:val="single" w:sz="4" w:space="0" w:color="auto"/>
              <w:bottom w:val="single" w:sz="4" w:space="0" w:color="auto"/>
            </w:tcBorders>
          </w:tcPr>
          <w:p w14:paraId="123BD91A"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t</w:t>
            </w:r>
          </w:p>
        </w:tc>
        <w:tc>
          <w:tcPr>
            <w:tcW w:w="1134" w:type="dxa"/>
            <w:tcBorders>
              <w:top w:val="single" w:sz="4" w:space="0" w:color="auto"/>
              <w:bottom w:val="single" w:sz="4" w:space="0" w:color="auto"/>
            </w:tcBorders>
          </w:tcPr>
          <w:p w14:paraId="1D04878D"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sig</w:t>
            </w:r>
          </w:p>
        </w:tc>
      </w:tr>
      <w:tr w:rsidR="00CC540F" w:rsidRPr="00CC540F" w14:paraId="16EA8FA5" w14:textId="77777777" w:rsidTr="008539E4">
        <w:tc>
          <w:tcPr>
            <w:tcW w:w="1510" w:type="dxa"/>
            <w:tcBorders>
              <w:top w:val="single" w:sz="4" w:space="0" w:color="auto"/>
            </w:tcBorders>
          </w:tcPr>
          <w:p w14:paraId="549B8DC7"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Generasi</w:t>
            </w:r>
          </w:p>
        </w:tc>
        <w:tc>
          <w:tcPr>
            <w:tcW w:w="2034" w:type="dxa"/>
            <w:tcBorders>
              <w:top w:val="single" w:sz="4" w:space="0" w:color="auto"/>
            </w:tcBorders>
          </w:tcPr>
          <w:p w14:paraId="6E9AE68E"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Generasi Pertama</w:t>
            </w:r>
          </w:p>
        </w:tc>
        <w:tc>
          <w:tcPr>
            <w:tcW w:w="709" w:type="dxa"/>
            <w:tcBorders>
              <w:top w:val="single" w:sz="4" w:space="0" w:color="auto"/>
            </w:tcBorders>
          </w:tcPr>
          <w:p w14:paraId="478BB891"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63</w:t>
            </w:r>
          </w:p>
        </w:tc>
        <w:tc>
          <w:tcPr>
            <w:tcW w:w="850" w:type="dxa"/>
            <w:tcBorders>
              <w:top w:val="single" w:sz="4" w:space="0" w:color="auto"/>
            </w:tcBorders>
          </w:tcPr>
          <w:p w14:paraId="56346A91"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3.59</w:t>
            </w:r>
          </w:p>
        </w:tc>
        <w:tc>
          <w:tcPr>
            <w:tcW w:w="851" w:type="dxa"/>
            <w:tcBorders>
              <w:top w:val="single" w:sz="4" w:space="0" w:color="auto"/>
            </w:tcBorders>
          </w:tcPr>
          <w:p w14:paraId="33E918FD"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0.96</w:t>
            </w:r>
          </w:p>
        </w:tc>
        <w:tc>
          <w:tcPr>
            <w:tcW w:w="709" w:type="dxa"/>
            <w:tcBorders>
              <w:top w:val="single" w:sz="4" w:space="0" w:color="auto"/>
            </w:tcBorders>
          </w:tcPr>
          <w:p w14:paraId="1070735C"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133</w:t>
            </w:r>
          </w:p>
        </w:tc>
        <w:tc>
          <w:tcPr>
            <w:tcW w:w="992" w:type="dxa"/>
            <w:tcBorders>
              <w:top w:val="single" w:sz="4" w:space="0" w:color="auto"/>
            </w:tcBorders>
          </w:tcPr>
          <w:p w14:paraId="450654E8"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6.618</w:t>
            </w:r>
          </w:p>
        </w:tc>
        <w:tc>
          <w:tcPr>
            <w:tcW w:w="1134" w:type="dxa"/>
            <w:tcBorders>
              <w:top w:val="single" w:sz="4" w:space="0" w:color="auto"/>
            </w:tcBorders>
          </w:tcPr>
          <w:p w14:paraId="1EF422DF"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0.000</w:t>
            </w:r>
          </w:p>
        </w:tc>
      </w:tr>
      <w:tr w:rsidR="008539E4" w:rsidRPr="00CC540F" w14:paraId="3E92309D" w14:textId="77777777" w:rsidTr="008539E4">
        <w:tc>
          <w:tcPr>
            <w:tcW w:w="1510" w:type="dxa"/>
            <w:tcBorders>
              <w:bottom w:val="single" w:sz="4" w:space="0" w:color="auto"/>
            </w:tcBorders>
          </w:tcPr>
          <w:p w14:paraId="3F955D1F"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p>
        </w:tc>
        <w:tc>
          <w:tcPr>
            <w:tcW w:w="2034" w:type="dxa"/>
            <w:tcBorders>
              <w:bottom w:val="single" w:sz="4" w:space="0" w:color="auto"/>
            </w:tcBorders>
          </w:tcPr>
          <w:p w14:paraId="6022403B"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Generasi Kedua</w:t>
            </w:r>
          </w:p>
        </w:tc>
        <w:tc>
          <w:tcPr>
            <w:tcW w:w="709" w:type="dxa"/>
            <w:tcBorders>
              <w:bottom w:val="single" w:sz="4" w:space="0" w:color="auto"/>
            </w:tcBorders>
          </w:tcPr>
          <w:p w14:paraId="1D070CB3"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72</w:t>
            </w:r>
          </w:p>
        </w:tc>
        <w:tc>
          <w:tcPr>
            <w:tcW w:w="850" w:type="dxa"/>
            <w:tcBorders>
              <w:bottom w:val="single" w:sz="4" w:space="0" w:color="auto"/>
            </w:tcBorders>
          </w:tcPr>
          <w:p w14:paraId="327EECC5"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2.47</w:t>
            </w:r>
          </w:p>
        </w:tc>
        <w:tc>
          <w:tcPr>
            <w:tcW w:w="851" w:type="dxa"/>
            <w:tcBorders>
              <w:bottom w:val="single" w:sz="4" w:space="0" w:color="auto"/>
            </w:tcBorders>
          </w:tcPr>
          <w:p w14:paraId="4A4E0ED1"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1.00</w:t>
            </w:r>
          </w:p>
        </w:tc>
        <w:tc>
          <w:tcPr>
            <w:tcW w:w="709" w:type="dxa"/>
            <w:tcBorders>
              <w:bottom w:val="single" w:sz="4" w:space="0" w:color="auto"/>
            </w:tcBorders>
          </w:tcPr>
          <w:p w14:paraId="2F9B4C2E"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p>
        </w:tc>
        <w:tc>
          <w:tcPr>
            <w:tcW w:w="992" w:type="dxa"/>
            <w:tcBorders>
              <w:bottom w:val="single" w:sz="4" w:space="0" w:color="auto"/>
            </w:tcBorders>
          </w:tcPr>
          <w:p w14:paraId="73C65BE5"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p>
        </w:tc>
        <w:tc>
          <w:tcPr>
            <w:tcW w:w="1134" w:type="dxa"/>
            <w:tcBorders>
              <w:bottom w:val="single" w:sz="4" w:space="0" w:color="auto"/>
            </w:tcBorders>
          </w:tcPr>
          <w:p w14:paraId="1BC06292"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p>
        </w:tc>
      </w:tr>
    </w:tbl>
    <w:p w14:paraId="095FCC02" w14:textId="77777777" w:rsidR="008539E4" w:rsidRPr="00CC540F" w:rsidRDefault="008539E4" w:rsidP="000F17E7">
      <w:pPr>
        <w:spacing w:after="0" w:line="240" w:lineRule="auto"/>
        <w:jc w:val="both"/>
        <w:rPr>
          <w:rFonts w:ascii="Times New Roman" w:hAnsi="Times New Roman"/>
          <w:color w:val="000000" w:themeColor="text1"/>
          <w:sz w:val="24"/>
          <w:szCs w:val="24"/>
          <w:lang w:val="ms-MY"/>
        </w:rPr>
      </w:pPr>
    </w:p>
    <w:p w14:paraId="3B221B74" w14:textId="77777777" w:rsidR="008539E4" w:rsidRPr="00CC540F" w:rsidRDefault="008539E4" w:rsidP="000F17E7">
      <w:pPr>
        <w:spacing w:after="0" w:line="240" w:lineRule="auto"/>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lang w:val="ms-MY"/>
        </w:rPr>
        <w:t xml:space="preserve">Ujian-t menunjukkan terdapat perbezaan penggunaan bahasa Cham t(133)=6.618, p&lt;.05 dengan generasi pertama (m=3.60) lebih tinggi penggunaan bahasa Cham berbanding generasi kedua (m=2.47) dalam domain kekeluargaan.  </w:t>
      </w:r>
    </w:p>
    <w:p w14:paraId="268409DC" w14:textId="77777777" w:rsidR="00692888" w:rsidRPr="00CC540F" w:rsidRDefault="00692888" w:rsidP="000F17E7">
      <w:pPr>
        <w:spacing w:after="0" w:line="240" w:lineRule="auto"/>
        <w:jc w:val="both"/>
        <w:rPr>
          <w:rFonts w:ascii="Times New Roman" w:eastAsia="Times New Roman" w:hAnsi="Times New Roman"/>
          <w:color w:val="000000" w:themeColor="text1"/>
          <w:sz w:val="24"/>
          <w:szCs w:val="24"/>
          <w:lang w:val="ms-MY"/>
        </w:rPr>
      </w:pPr>
    </w:p>
    <w:p w14:paraId="327AF2CC" w14:textId="77777777" w:rsidR="00692888" w:rsidRPr="00CC540F" w:rsidRDefault="00692888" w:rsidP="000F17E7">
      <w:pPr>
        <w:spacing w:after="0" w:line="240" w:lineRule="auto"/>
        <w:ind w:firstLine="720"/>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lang w:val="ms-MY"/>
        </w:rPr>
        <w:t>Jadual 4 pula memperlihatkan bahasa yang digunakan oleh responden dalam domain kekeluargaan.</w:t>
      </w:r>
    </w:p>
    <w:p w14:paraId="31C14697" w14:textId="77777777" w:rsidR="00E8497F" w:rsidRPr="00CC540F" w:rsidRDefault="00E8497F" w:rsidP="000F17E7">
      <w:pPr>
        <w:spacing w:after="0" w:line="240" w:lineRule="auto"/>
        <w:ind w:firstLine="720"/>
        <w:jc w:val="both"/>
        <w:rPr>
          <w:rFonts w:ascii="Times New Roman" w:hAnsi="Times New Roman"/>
          <w:color w:val="000000" w:themeColor="text1"/>
          <w:sz w:val="24"/>
          <w:szCs w:val="24"/>
          <w:lang w:val="ms-MY"/>
        </w:rPr>
      </w:pPr>
    </w:p>
    <w:tbl>
      <w:tblPr>
        <w:tblW w:w="0" w:type="auto"/>
        <w:tblInd w:w="284" w:type="dxa"/>
        <w:tblLayout w:type="fixed"/>
        <w:tblLook w:val="04A0" w:firstRow="1" w:lastRow="0" w:firstColumn="1" w:lastColumn="0" w:noHBand="0" w:noVBand="1"/>
      </w:tblPr>
      <w:tblGrid>
        <w:gridCol w:w="2410"/>
        <w:gridCol w:w="992"/>
        <w:gridCol w:w="992"/>
        <w:gridCol w:w="959"/>
        <w:gridCol w:w="992"/>
        <w:gridCol w:w="992"/>
        <w:gridCol w:w="992"/>
      </w:tblGrid>
      <w:tr w:rsidR="00CC540F" w:rsidRPr="00CC540F" w14:paraId="33FFA415" w14:textId="77777777" w:rsidTr="005A7A00">
        <w:tc>
          <w:tcPr>
            <w:tcW w:w="8329" w:type="dxa"/>
            <w:gridSpan w:val="7"/>
            <w:tcBorders>
              <w:bottom w:val="single" w:sz="4" w:space="0" w:color="auto"/>
            </w:tcBorders>
          </w:tcPr>
          <w:p w14:paraId="5EBDD776" w14:textId="77777777" w:rsidR="008539E4" w:rsidRPr="00CC540F" w:rsidRDefault="008539E4"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Jadual 4: Penggunaan Bahasa dalam Domain Kekeluargaan</w:t>
            </w:r>
            <w:r w:rsidR="00AD57B1" w:rsidRPr="00CC540F">
              <w:rPr>
                <w:rFonts w:ascii="Times New Roman" w:eastAsia="SimSun" w:hAnsi="Times New Roman"/>
                <w:color w:val="000000" w:themeColor="text1"/>
                <w:sz w:val="24"/>
                <w:szCs w:val="24"/>
                <w:lang w:val="ms-MY" w:eastAsia="en-MY"/>
              </w:rPr>
              <w:t xml:space="preserve"> Berdasarkan Generasi</w:t>
            </w:r>
          </w:p>
        </w:tc>
      </w:tr>
      <w:tr w:rsidR="00CC540F" w:rsidRPr="00CC540F" w14:paraId="3DD191E3" w14:textId="77777777" w:rsidTr="005A7A00">
        <w:tc>
          <w:tcPr>
            <w:tcW w:w="2410" w:type="dxa"/>
            <w:vMerge w:val="restart"/>
            <w:tcBorders>
              <w:top w:val="single" w:sz="4" w:space="0" w:color="auto"/>
            </w:tcBorders>
          </w:tcPr>
          <w:p w14:paraId="714687C7" w14:textId="77777777" w:rsidR="0084493E" w:rsidRPr="00CC540F" w:rsidRDefault="0084493E"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Bahasa</w:t>
            </w:r>
          </w:p>
        </w:tc>
        <w:tc>
          <w:tcPr>
            <w:tcW w:w="1984" w:type="dxa"/>
            <w:gridSpan w:val="2"/>
            <w:tcBorders>
              <w:top w:val="single" w:sz="4" w:space="0" w:color="auto"/>
            </w:tcBorders>
          </w:tcPr>
          <w:p w14:paraId="39D3C871" w14:textId="77777777" w:rsidR="0084493E" w:rsidRPr="00CC540F" w:rsidRDefault="0084493E"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Generasi Pertama</w:t>
            </w:r>
          </w:p>
        </w:tc>
        <w:tc>
          <w:tcPr>
            <w:tcW w:w="1951" w:type="dxa"/>
            <w:gridSpan w:val="2"/>
            <w:tcBorders>
              <w:top w:val="single" w:sz="4" w:space="0" w:color="auto"/>
            </w:tcBorders>
          </w:tcPr>
          <w:p w14:paraId="0CBD674D" w14:textId="77777777" w:rsidR="0084493E" w:rsidRPr="00CC540F" w:rsidRDefault="0084493E"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Generasi Kedua</w:t>
            </w:r>
          </w:p>
        </w:tc>
        <w:tc>
          <w:tcPr>
            <w:tcW w:w="992" w:type="dxa"/>
            <w:vMerge w:val="restart"/>
            <w:tcBorders>
              <w:top w:val="single" w:sz="4" w:space="0" w:color="auto"/>
            </w:tcBorders>
          </w:tcPr>
          <w:p w14:paraId="592B7810" w14:textId="44F66F13" w:rsidR="0084493E"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N</w:t>
            </w:r>
          </w:p>
        </w:tc>
        <w:tc>
          <w:tcPr>
            <w:tcW w:w="992" w:type="dxa"/>
            <w:vMerge w:val="restart"/>
            <w:tcBorders>
              <w:top w:val="single" w:sz="4" w:space="0" w:color="auto"/>
            </w:tcBorders>
          </w:tcPr>
          <w:p w14:paraId="5930BD0D" w14:textId="2BCA2F69" w:rsidR="0084493E"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w:t>
            </w:r>
          </w:p>
        </w:tc>
      </w:tr>
      <w:tr w:rsidR="00CC540F" w:rsidRPr="00CC540F" w14:paraId="242A43AC" w14:textId="77777777" w:rsidTr="005A7A00">
        <w:tc>
          <w:tcPr>
            <w:tcW w:w="2410" w:type="dxa"/>
            <w:vMerge/>
            <w:tcBorders>
              <w:bottom w:val="single" w:sz="4" w:space="0" w:color="auto"/>
            </w:tcBorders>
          </w:tcPr>
          <w:p w14:paraId="25588ECF" w14:textId="77777777" w:rsidR="0084493E" w:rsidRPr="00CC540F" w:rsidRDefault="0084493E" w:rsidP="000F17E7">
            <w:pPr>
              <w:spacing w:after="0" w:line="240" w:lineRule="auto"/>
              <w:jc w:val="both"/>
              <w:rPr>
                <w:rFonts w:ascii="Times New Roman" w:eastAsia="SimSun" w:hAnsi="Times New Roman"/>
                <w:iCs/>
                <w:color w:val="000000" w:themeColor="text1"/>
                <w:sz w:val="24"/>
                <w:szCs w:val="24"/>
                <w:lang w:val="ms-MY" w:eastAsia="en-MY"/>
              </w:rPr>
            </w:pPr>
          </w:p>
        </w:tc>
        <w:tc>
          <w:tcPr>
            <w:tcW w:w="992" w:type="dxa"/>
            <w:tcBorders>
              <w:bottom w:val="single" w:sz="4" w:space="0" w:color="auto"/>
            </w:tcBorders>
          </w:tcPr>
          <w:p w14:paraId="20C2F4D4" w14:textId="2D0465DA" w:rsidR="0084493E"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n</w:t>
            </w:r>
          </w:p>
        </w:tc>
        <w:tc>
          <w:tcPr>
            <w:tcW w:w="992" w:type="dxa"/>
            <w:tcBorders>
              <w:bottom w:val="single" w:sz="4" w:space="0" w:color="auto"/>
            </w:tcBorders>
          </w:tcPr>
          <w:p w14:paraId="516B5126" w14:textId="2E346AA0" w:rsidR="0084493E"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w:t>
            </w:r>
          </w:p>
        </w:tc>
        <w:tc>
          <w:tcPr>
            <w:tcW w:w="959" w:type="dxa"/>
            <w:tcBorders>
              <w:bottom w:val="single" w:sz="4" w:space="0" w:color="auto"/>
            </w:tcBorders>
          </w:tcPr>
          <w:p w14:paraId="506B75B1" w14:textId="7AC43F23" w:rsidR="0084493E"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n</w:t>
            </w:r>
          </w:p>
        </w:tc>
        <w:tc>
          <w:tcPr>
            <w:tcW w:w="992" w:type="dxa"/>
            <w:tcBorders>
              <w:bottom w:val="single" w:sz="4" w:space="0" w:color="auto"/>
            </w:tcBorders>
          </w:tcPr>
          <w:p w14:paraId="1D14F041" w14:textId="6C9D31B3" w:rsidR="0084493E"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w:t>
            </w:r>
          </w:p>
        </w:tc>
        <w:tc>
          <w:tcPr>
            <w:tcW w:w="992" w:type="dxa"/>
            <w:vMerge/>
            <w:tcBorders>
              <w:bottom w:val="single" w:sz="4" w:space="0" w:color="auto"/>
            </w:tcBorders>
          </w:tcPr>
          <w:p w14:paraId="7735F90C" w14:textId="77777777" w:rsidR="0084493E" w:rsidRPr="00CC540F" w:rsidRDefault="0084493E" w:rsidP="000F17E7">
            <w:pPr>
              <w:spacing w:after="0" w:line="240" w:lineRule="auto"/>
              <w:jc w:val="center"/>
              <w:rPr>
                <w:rFonts w:ascii="Times New Roman" w:eastAsia="SimSun" w:hAnsi="Times New Roman"/>
                <w:iCs/>
                <w:color w:val="000000" w:themeColor="text1"/>
                <w:sz w:val="24"/>
                <w:szCs w:val="24"/>
                <w:lang w:val="ms-MY" w:eastAsia="en-MY"/>
              </w:rPr>
            </w:pPr>
          </w:p>
        </w:tc>
        <w:tc>
          <w:tcPr>
            <w:tcW w:w="992" w:type="dxa"/>
            <w:vMerge/>
            <w:tcBorders>
              <w:bottom w:val="single" w:sz="4" w:space="0" w:color="auto"/>
            </w:tcBorders>
          </w:tcPr>
          <w:p w14:paraId="4751B219" w14:textId="38E9AA45" w:rsidR="0084493E" w:rsidRPr="00CC540F" w:rsidRDefault="0084493E" w:rsidP="000F17E7">
            <w:pPr>
              <w:spacing w:after="0" w:line="240" w:lineRule="auto"/>
              <w:jc w:val="center"/>
              <w:rPr>
                <w:rFonts w:ascii="Times New Roman" w:eastAsia="SimSun" w:hAnsi="Times New Roman"/>
                <w:iCs/>
                <w:color w:val="000000" w:themeColor="text1"/>
                <w:sz w:val="24"/>
                <w:szCs w:val="24"/>
                <w:lang w:val="ms-MY" w:eastAsia="en-MY"/>
              </w:rPr>
            </w:pPr>
          </w:p>
        </w:tc>
      </w:tr>
      <w:tr w:rsidR="00CC540F" w:rsidRPr="00CC540F" w14:paraId="75403DB1" w14:textId="77777777" w:rsidTr="005A7A00">
        <w:tc>
          <w:tcPr>
            <w:tcW w:w="2410" w:type="dxa"/>
            <w:tcBorders>
              <w:top w:val="single" w:sz="4" w:space="0" w:color="auto"/>
            </w:tcBorders>
          </w:tcPr>
          <w:p w14:paraId="2BD6761A" w14:textId="77777777" w:rsidR="0084493E" w:rsidRPr="00CC540F" w:rsidRDefault="0084493E"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Bahasa Cham</w:t>
            </w:r>
          </w:p>
        </w:tc>
        <w:tc>
          <w:tcPr>
            <w:tcW w:w="992" w:type="dxa"/>
            <w:tcBorders>
              <w:top w:val="single" w:sz="4" w:space="0" w:color="auto"/>
            </w:tcBorders>
          </w:tcPr>
          <w:p w14:paraId="7AE09D28" w14:textId="40F05A8F" w:rsidR="0084493E" w:rsidRPr="00CC540F" w:rsidRDefault="0084493E"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2</w:t>
            </w:r>
            <w:r w:rsidR="00AF0011" w:rsidRPr="00CC540F">
              <w:rPr>
                <w:rFonts w:ascii="Times New Roman" w:eastAsia="SimSun" w:hAnsi="Times New Roman"/>
                <w:iCs/>
                <w:color w:val="000000" w:themeColor="text1"/>
                <w:sz w:val="24"/>
                <w:szCs w:val="24"/>
                <w:lang w:val="ms-MY" w:eastAsia="en-MY"/>
              </w:rPr>
              <w:t>6</w:t>
            </w:r>
          </w:p>
        </w:tc>
        <w:tc>
          <w:tcPr>
            <w:tcW w:w="992" w:type="dxa"/>
            <w:tcBorders>
              <w:top w:val="single" w:sz="4" w:space="0" w:color="auto"/>
            </w:tcBorders>
          </w:tcPr>
          <w:p w14:paraId="5D7D859B" w14:textId="66A610F1" w:rsidR="0084493E" w:rsidRPr="00CC540F" w:rsidRDefault="00AF0011"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19.3</w:t>
            </w:r>
          </w:p>
        </w:tc>
        <w:tc>
          <w:tcPr>
            <w:tcW w:w="959" w:type="dxa"/>
            <w:tcBorders>
              <w:top w:val="single" w:sz="4" w:space="0" w:color="auto"/>
            </w:tcBorders>
          </w:tcPr>
          <w:p w14:paraId="44ADDFF7" w14:textId="2946B51B" w:rsidR="0084493E" w:rsidRPr="00CC540F" w:rsidRDefault="0084493E"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17</w:t>
            </w:r>
          </w:p>
        </w:tc>
        <w:tc>
          <w:tcPr>
            <w:tcW w:w="992" w:type="dxa"/>
            <w:tcBorders>
              <w:top w:val="single" w:sz="4" w:space="0" w:color="auto"/>
            </w:tcBorders>
          </w:tcPr>
          <w:p w14:paraId="337B740F" w14:textId="503E8941" w:rsidR="0084493E" w:rsidRPr="00CC540F" w:rsidRDefault="00CA2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12.6</w:t>
            </w:r>
          </w:p>
        </w:tc>
        <w:tc>
          <w:tcPr>
            <w:tcW w:w="992" w:type="dxa"/>
            <w:tcBorders>
              <w:top w:val="single" w:sz="4" w:space="0" w:color="auto"/>
            </w:tcBorders>
          </w:tcPr>
          <w:p w14:paraId="22203ABE" w14:textId="0689A0AC" w:rsidR="0084493E" w:rsidRPr="00CC540F" w:rsidRDefault="0084493E"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4</w:t>
            </w:r>
            <w:r w:rsidR="00AF0011" w:rsidRPr="00CC540F">
              <w:rPr>
                <w:rFonts w:ascii="Times New Roman" w:eastAsia="SimSun" w:hAnsi="Times New Roman"/>
                <w:iCs/>
                <w:color w:val="000000" w:themeColor="text1"/>
                <w:sz w:val="24"/>
                <w:szCs w:val="24"/>
                <w:lang w:val="ms-MY" w:eastAsia="en-MY"/>
              </w:rPr>
              <w:t>3</w:t>
            </w:r>
          </w:p>
        </w:tc>
        <w:tc>
          <w:tcPr>
            <w:tcW w:w="992" w:type="dxa"/>
            <w:tcBorders>
              <w:top w:val="single" w:sz="4" w:space="0" w:color="auto"/>
            </w:tcBorders>
          </w:tcPr>
          <w:p w14:paraId="497A55F4" w14:textId="741FF91C" w:rsidR="0084493E" w:rsidRPr="00CC540F" w:rsidRDefault="0084493E"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31.</w:t>
            </w:r>
            <w:r w:rsidR="00AF0011" w:rsidRPr="00CC540F">
              <w:rPr>
                <w:rFonts w:ascii="Times New Roman" w:eastAsia="SimSun" w:hAnsi="Times New Roman"/>
                <w:iCs/>
                <w:color w:val="000000" w:themeColor="text1"/>
                <w:sz w:val="24"/>
                <w:szCs w:val="24"/>
                <w:lang w:val="ms-MY" w:eastAsia="en-MY"/>
              </w:rPr>
              <w:t>8</w:t>
            </w:r>
          </w:p>
        </w:tc>
      </w:tr>
      <w:tr w:rsidR="00CC540F" w:rsidRPr="00CC540F" w14:paraId="2DAFC973" w14:textId="77777777" w:rsidTr="005A7A00">
        <w:tc>
          <w:tcPr>
            <w:tcW w:w="2410" w:type="dxa"/>
          </w:tcPr>
          <w:p w14:paraId="3C8B9727" w14:textId="77777777" w:rsidR="0084493E" w:rsidRPr="00CC540F" w:rsidRDefault="0084493E"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Bahasa Khmer</w:t>
            </w:r>
          </w:p>
        </w:tc>
        <w:tc>
          <w:tcPr>
            <w:tcW w:w="992" w:type="dxa"/>
          </w:tcPr>
          <w:p w14:paraId="010E7622" w14:textId="68E58B92" w:rsidR="0084493E" w:rsidRPr="00CC540F" w:rsidRDefault="00AF0011"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09</w:t>
            </w:r>
          </w:p>
        </w:tc>
        <w:tc>
          <w:tcPr>
            <w:tcW w:w="992" w:type="dxa"/>
          </w:tcPr>
          <w:p w14:paraId="523283B7" w14:textId="34194675" w:rsidR="0084493E" w:rsidRPr="00CC540F" w:rsidRDefault="00CA2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w:t>
            </w:r>
            <w:r w:rsidR="00AF0011" w:rsidRPr="00CC540F">
              <w:rPr>
                <w:rFonts w:ascii="Times New Roman" w:eastAsia="SimSun" w:hAnsi="Times New Roman"/>
                <w:iCs/>
                <w:color w:val="000000" w:themeColor="text1"/>
                <w:sz w:val="24"/>
                <w:szCs w:val="24"/>
                <w:lang w:val="ms-MY" w:eastAsia="en-MY"/>
              </w:rPr>
              <w:t>6.7</w:t>
            </w:r>
          </w:p>
        </w:tc>
        <w:tc>
          <w:tcPr>
            <w:tcW w:w="959" w:type="dxa"/>
          </w:tcPr>
          <w:p w14:paraId="6970C1BF" w14:textId="62C0A81E" w:rsidR="0084493E" w:rsidRPr="00CC540F" w:rsidRDefault="0084493E"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10</w:t>
            </w:r>
          </w:p>
        </w:tc>
        <w:tc>
          <w:tcPr>
            <w:tcW w:w="992" w:type="dxa"/>
          </w:tcPr>
          <w:p w14:paraId="76F3E76F" w14:textId="4DD90B8A" w:rsidR="0084493E" w:rsidRPr="00CC540F" w:rsidRDefault="00CA2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07.4</w:t>
            </w:r>
          </w:p>
        </w:tc>
        <w:tc>
          <w:tcPr>
            <w:tcW w:w="992" w:type="dxa"/>
          </w:tcPr>
          <w:p w14:paraId="06027301" w14:textId="02E88AA5" w:rsidR="0084493E" w:rsidRPr="00CC540F" w:rsidRDefault="00AF0011"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19</w:t>
            </w:r>
          </w:p>
        </w:tc>
        <w:tc>
          <w:tcPr>
            <w:tcW w:w="992" w:type="dxa"/>
          </w:tcPr>
          <w:p w14:paraId="2702B393" w14:textId="0A7F992D" w:rsidR="0084493E" w:rsidRPr="00CC540F" w:rsidRDefault="0084493E"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14.</w:t>
            </w:r>
            <w:r w:rsidR="00AF0011" w:rsidRPr="00CC540F">
              <w:rPr>
                <w:rFonts w:ascii="Times New Roman" w:eastAsia="SimSun" w:hAnsi="Times New Roman"/>
                <w:iCs/>
                <w:color w:val="000000" w:themeColor="text1"/>
                <w:sz w:val="24"/>
                <w:szCs w:val="24"/>
                <w:lang w:val="ms-MY" w:eastAsia="en-MY"/>
              </w:rPr>
              <w:t>1</w:t>
            </w:r>
          </w:p>
        </w:tc>
      </w:tr>
      <w:tr w:rsidR="00CC540F" w:rsidRPr="00CC540F" w14:paraId="049896D3" w14:textId="77777777" w:rsidTr="005A7A00">
        <w:tc>
          <w:tcPr>
            <w:tcW w:w="2410" w:type="dxa"/>
          </w:tcPr>
          <w:p w14:paraId="4BCFF959" w14:textId="1AFCC0D4" w:rsidR="001C7163" w:rsidRPr="00CC540F" w:rsidRDefault="001C7163"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Bahasa Vietnam</w:t>
            </w:r>
          </w:p>
        </w:tc>
        <w:tc>
          <w:tcPr>
            <w:tcW w:w="992" w:type="dxa"/>
          </w:tcPr>
          <w:p w14:paraId="06443442" w14:textId="6D7E4F6B"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w:t>
            </w:r>
          </w:p>
        </w:tc>
        <w:tc>
          <w:tcPr>
            <w:tcW w:w="992" w:type="dxa"/>
          </w:tcPr>
          <w:p w14:paraId="049DAA7F" w14:textId="21B9A3E0"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0.0</w:t>
            </w:r>
          </w:p>
        </w:tc>
        <w:tc>
          <w:tcPr>
            <w:tcW w:w="959" w:type="dxa"/>
          </w:tcPr>
          <w:p w14:paraId="6FEF3877" w14:textId="69D08058"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w:t>
            </w:r>
          </w:p>
        </w:tc>
        <w:tc>
          <w:tcPr>
            <w:tcW w:w="992" w:type="dxa"/>
          </w:tcPr>
          <w:p w14:paraId="2FA2717A" w14:textId="7ED8A41B"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0.7</w:t>
            </w:r>
          </w:p>
        </w:tc>
        <w:tc>
          <w:tcPr>
            <w:tcW w:w="992" w:type="dxa"/>
          </w:tcPr>
          <w:p w14:paraId="05E816A9" w14:textId="581C8E7A"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w:t>
            </w:r>
          </w:p>
        </w:tc>
        <w:tc>
          <w:tcPr>
            <w:tcW w:w="992" w:type="dxa"/>
          </w:tcPr>
          <w:p w14:paraId="33BA13DB" w14:textId="5A92C319"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0.8</w:t>
            </w:r>
          </w:p>
        </w:tc>
      </w:tr>
      <w:tr w:rsidR="00CC540F" w:rsidRPr="00CC540F" w14:paraId="69389AA7" w14:textId="77777777" w:rsidTr="005A7A00">
        <w:tc>
          <w:tcPr>
            <w:tcW w:w="2410" w:type="dxa"/>
          </w:tcPr>
          <w:p w14:paraId="4047768C" w14:textId="3E974D07" w:rsidR="001C7163" w:rsidRPr="00CC540F" w:rsidRDefault="001C7163"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Bahasa Melayu</w:t>
            </w:r>
          </w:p>
        </w:tc>
        <w:tc>
          <w:tcPr>
            <w:tcW w:w="992" w:type="dxa"/>
          </w:tcPr>
          <w:p w14:paraId="109BAA62" w14:textId="4D72DE8F"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28</w:t>
            </w:r>
          </w:p>
        </w:tc>
        <w:tc>
          <w:tcPr>
            <w:tcW w:w="992" w:type="dxa"/>
          </w:tcPr>
          <w:p w14:paraId="3EE43D0E" w14:textId="4AD0E5B2"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20.7</w:t>
            </w:r>
          </w:p>
        </w:tc>
        <w:tc>
          <w:tcPr>
            <w:tcW w:w="959" w:type="dxa"/>
          </w:tcPr>
          <w:p w14:paraId="5507188D" w14:textId="4B08BE06"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44</w:t>
            </w:r>
          </w:p>
        </w:tc>
        <w:tc>
          <w:tcPr>
            <w:tcW w:w="992" w:type="dxa"/>
          </w:tcPr>
          <w:p w14:paraId="0C45CA98" w14:textId="296EB649"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32.6</w:t>
            </w:r>
          </w:p>
        </w:tc>
        <w:tc>
          <w:tcPr>
            <w:tcW w:w="992" w:type="dxa"/>
          </w:tcPr>
          <w:p w14:paraId="6C79D5E0" w14:textId="1753DAA6"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72</w:t>
            </w:r>
          </w:p>
        </w:tc>
        <w:tc>
          <w:tcPr>
            <w:tcW w:w="992" w:type="dxa"/>
          </w:tcPr>
          <w:p w14:paraId="190ED61B" w14:textId="06F7DAC4"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53.3</w:t>
            </w:r>
          </w:p>
        </w:tc>
      </w:tr>
      <w:tr w:rsidR="001C7163" w:rsidRPr="00CC540F" w14:paraId="1A1DE397" w14:textId="77777777" w:rsidTr="005A7A00">
        <w:tc>
          <w:tcPr>
            <w:tcW w:w="2410" w:type="dxa"/>
            <w:tcBorders>
              <w:bottom w:val="single" w:sz="4" w:space="0" w:color="auto"/>
            </w:tcBorders>
          </w:tcPr>
          <w:p w14:paraId="16A1C6CA" w14:textId="7C6427C1" w:rsidR="001C7163" w:rsidRPr="00CC540F" w:rsidRDefault="001C7163"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Jumlah</w:t>
            </w:r>
          </w:p>
        </w:tc>
        <w:tc>
          <w:tcPr>
            <w:tcW w:w="992" w:type="dxa"/>
            <w:tcBorders>
              <w:bottom w:val="single" w:sz="4" w:space="0" w:color="auto"/>
            </w:tcBorders>
          </w:tcPr>
          <w:p w14:paraId="5754008F" w14:textId="241391F3"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63</w:t>
            </w:r>
          </w:p>
        </w:tc>
        <w:tc>
          <w:tcPr>
            <w:tcW w:w="992" w:type="dxa"/>
            <w:tcBorders>
              <w:bottom w:val="single" w:sz="4" w:space="0" w:color="auto"/>
            </w:tcBorders>
          </w:tcPr>
          <w:p w14:paraId="4CA64B3C" w14:textId="53FC4E9A"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46.7</w:t>
            </w:r>
          </w:p>
        </w:tc>
        <w:tc>
          <w:tcPr>
            <w:tcW w:w="959" w:type="dxa"/>
            <w:tcBorders>
              <w:bottom w:val="single" w:sz="4" w:space="0" w:color="auto"/>
            </w:tcBorders>
          </w:tcPr>
          <w:p w14:paraId="08D8250E" w14:textId="3FB1476D"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72</w:t>
            </w:r>
          </w:p>
        </w:tc>
        <w:tc>
          <w:tcPr>
            <w:tcW w:w="992" w:type="dxa"/>
            <w:tcBorders>
              <w:bottom w:val="single" w:sz="4" w:space="0" w:color="auto"/>
            </w:tcBorders>
          </w:tcPr>
          <w:p w14:paraId="22A11C1C" w14:textId="6690721A"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53.3</w:t>
            </w:r>
          </w:p>
        </w:tc>
        <w:tc>
          <w:tcPr>
            <w:tcW w:w="992" w:type="dxa"/>
            <w:tcBorders>
              <w:bottom w:val="single" w:sz="4" w:space="0" w:color="auto"/>
            </w:tcBorders>
          </w:tcPr>
          <w:p w14:paraId="19C01373" w14:textId="436C1DC5"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135</w:t>
            </w:r>
          </w:p>
        </w:tc>
        <w:tc>
          <w:tcPr>
            <w:tcW w:w="992" w:type="dxa"/>
            <w:tcBorders>
              <w:bottom w:val="single" w:sz="4" w:space="0" w:color="auto"/>
            </w:tcBorders>
          </w:tcPr>
          <w:p w14:paraId="78B6DBDF" w14:textId="322E66EE"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100</w:t>
            </w:r>
          </w:p>
        </w:tc>
      </w:tr>
    </w:tbl>
    <w:p w14:paraId="23C5628B" w14:textId="77777777" w:rsidR="008539E4" w:rsidRPr="00CC540F" w:rsidRDefault="008539E4" w:rsidP="000F17E7">
      <w:pPr>
        <w:spacing w:after="0" w:line="240" w:lineRule="auto"/>
        <w:jc w:val="both"/>
        <w:rPr>
          <w:rFonts w:ascii="Times New Roman" w:hAnsi="Times New Roman"/>
          <w:b/>
          <w:iCs/>
          <w:color w:val="000000" w:themeColor="text1"/>
          <w:sz w:val="24"/>
          <w:szCs w:val="24"/>
          <w:lang w:val="ms-MY"/>
        </w:rPr>
      </w:pPr>
    </w:p>
    <w:p w14:paraId="28B2D016" w14:textId="7F6FE6E4" w:rsidR="00882071" w:rsidRPr="00CC540F" w:rsidRDefault="008539E4" w:rsidP="000F17E7">
      <w:pPr>
        <w:spacing w:after="0" w:line="240" w:lineRule="auto"/>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lang w:val="ms-MY"/>
        </w:rPr>
        <w:t xml:space="preserve">Daripada </w:t>
      </w:r>
      <w:r w:rsidR="0084493E" w:rsidRPr="00CC540F">
        <w:rPr>
          <w:rFonts w:ascii="Times New Roman" w:hAnsi="Times New Roman"/>
          <w:color w:val="000000" w:themeColor="text1"/>
          <w:sz w:val="24"/>
          <w:szCs w:val="24"/>
          <w:lang w:val="ms-MY"/>
        </w:rPr>
        <w:t>J</w:t>
      </w:r>
      <w:r w:rsidRPr="00CC540F">
        <w:rPr>
          <w:rFonts w:ascii="Times New Roman" w:hAnsi="Times New Roman"/>
          <w:color w:val="000000" w:themeColor="text1"/>
          <w:sz w:val="24"/>
          <w:szCs w:val="24"/>
          <w:lang w:val="ms-MY"/>
        </w:rPr>
        <w:t>adual</w:t>
      </w:r>
      <w:r w:rsidR="0084493E" w:rsidRPr="00CC540F">
        <w:rPr>
          <w:rFonts w:ascii="Times New Roman" w:hAnsi="Times New Roman"/>
          <w:color w:val="000000" w:themeColor="text1"/>
          <w:sz w:val="24"/>
          <w:szCs w:val="24"/>
          <w:lang w:val="ms-MY"/>
        </w:rPr>
        <w:t xml:space="preserve"> 4</w:t>
      </w:r>
      <w:r w:rsidRPr="00CC540F">
        <w:rPr>
          <w:rFonts w:ascii="Times New Roman" w:hAnsi="Times New Roman"/>
          <w:color w:val="000000" w:themeColor="text1"/>
          <w:sz w:val="24"/>
          <w:szCs w:val="24"/>
          <w:lang w:val="ms-MY"/>
        </w:rPr>
        <w:t xml:space="preserve">, didapati lebih 50 peratus responden </w:t>
      </w:r>
      <w:r w:rsidR="00CA2A56" w:rsidRPr="00CC540F">
        <w:rPr>
          <w:rFonts w:ascii="Times New Roman" w:hAnsi="Times New Roman"/>
          <w:color w:val="000000" w:themeColor="text1"/>
          <w:sz w:val="24"/>
          <w:szCs w:val="24"/>
          <w:lang w:val="ms-MY"/>
        </w:rPr>
        <w:t xml:space="preserve">daripada jumlah keseluruhan 135 responden </w:t>
      </w:r>
      <w:r w:rsidRPr="00CC540F">
        <w:rPr>
          <w:rFonts w:ascii="Times New Roman" w:hAnsi="Times New Roman"/>
          <w:color w:val="000000" w:themeColor="text1"/>
          <w:sz w:val="24"/>
          <w:szCs w:val="24"/>
          <w:lang w:val="ms-MY"/>
        </w:rPr>
        <w:t>tidak menggunakan bahasa Cham</w:t>
      </w:r>
      <w:r w:rsidR="00692888" w:rsidRPr="00CC540F">
        <w:rPr>
          <w:rFonts w:ascii="Times New Roman" w:hAnsi="Times New Roman"/>
          <w:color w:val="000000" w:themeColor="text1"/>
          <w:sz w:val="24"/>
          <w:szCs w:val="24"/>
          <w:lang w:val="ms-MY"/>
        </w:rPr>
        <w:t xml:space="preserve"> dalam domain kekeluargaan di rumah</w:t>
      </w:r>
      <w:r w:rsidRPr="00CC540F">
        <w:rPr>
          <w:rFonts w:ascii="Times New Roman" w:hAnsi="Times New Roman"/>
          <w:color w:val="000000" w:themeColor="text1"/>
          <w:sz w:val="24"/>
          <w:szCs w:val="24"/>
          <w:lang w:val="ms-MY"/>
        </w:rPr>
        <w:t>.  Hanya 31.</w:t>
      </w:r>
      <w:r w:rsidR="0005134A" w:rsidRPr="00CC540F">
        <w:rPr>
          <w:rFonts w:ascii="Times New Roman" w:hAnsi="Times New Roman"/>
          <w:color w:val="000000" w:themeColor="text1"/>
          <w:sz w:val="24"/>
          <w:szCs w:val="24"/>
          <w:lang w:val="ms-MY"/>
        </w:rPr>
        <w:t>8</w:t>
      </w:r>
      <w:r w:rsidRPr="00CC540F">
        <w:rPr>
          <w:rFonts w:ascii="Times New Roman" w:hAnsi="Times New Roman"/>
          <w:color w:val="000000" w:themeColor="text1"/>
          <w:sz w:val="24"/>
          <w:szCs w:val="24"/>
          <w:lang w:val="ms-MY"/>
        </w:rPr>
        <w:t xml:space="preserve"> peratus responden</w:t>
      </w:r>
      <w:r w:rsidR="00CA2A56" w:rsidRPr="00CC540F">
        <w:rPr>
          <w:rFonts w:ascii="Times New Roman" w:hAnsi="Times New Roman"/>
          <w:color w:val="000000" w:themeColor="text1"/>
          <w:sz w:val="24"/>
          <w:szCs w:val="24"/>
          <w:lang w:val="ms-MY"/>
        </w:rPr>
        <w:t xml:space="preserve"> </w:t>
      </w:r>
      <w:r w:rsidRPr="00CC540F">
        <w:rPr>
          <w:rFonts w:ascii="Times New Roman" w:hAnsi="Times New Roman"/>
          <w:color w:val="000000" w:themeColor="text1"/>
          <w:sz w:val="24"/>
          <w:szCs w:val="24"/>
          <w:lang w:val="ms-MY"/>
        </w:rPr>
        <w:t>menggunakan bahasa Cham.  Selebihnya, iaitu 68.</w:t>
      </w:r>
      <w:r w:rsidR="0005134A" w:rsidRPr="00CC540F">
        <w:rPr>
          <w:rFonts w:ascii="Times New Roman" w:hAnsi="Times New Roman"/>
          <w:color w:val="000000" w:themeColor="text1"/>
          <w:sz w:val="24"/>
          <w:szCs w:val="24"/>
          <w:lang w:val="ms-MY"/>
        </w:rPr>
        <w:t>2</w:t>
      </w:r>
      <w:r w:rsidRPr="00CC540F">
        <w:rPr>
          <w:rFonts w:ascii="Times New Roman" w:hAnsi="Times New Roman"/>
          <w:color w:val="000000" w:themeColor="text1"/>
          <w:sz w:val="24"/>
          <w:szCs w:val="24"/>
          <w:lang w:val="ms-MY"/>
        </w:rPr>
        <w:t xml:space="preserve"> peratus menggunakan bahasa selain bahasa Cham sama ada bahasa Khmer, bahasa Melayu ataupun bahasa Vietnam.  </w:t>
      </w:r>
      <w:r w:rsidR="0008398B" w:rsidRPr="00CC540F">
        <w:rPr>
          <w:rFonts w:ascii="Times New Roman" w:hAnsi="Times New Roman"/>
          <w:color w:val="000000" w:themeColor="text1"/>
          <w:sz w:val="24"/>
          <w:szCs w:val="24"/>
          <w:lang w:val="ms-MY"/>
        </w:rPr>
        <w:t xml:space="preserve">Daripada jumlah keseluruhan juga, didapati </w:t>
      </w:r>
      <w:r w:rsidR="00CA2A56" w:rsidRPr="00CC540F">
        <w:rPr>
          <w:rFonts w:ascii="Times New Roman" w:hAnsi="Times New Roman"/>
          <w:color w:val="000000" w:themeColor="text1"/>
          <w:sz w:val="24"/>
          <w:szCs w:val="24"/>
          <w:lang w:val="ms-MY"/>
        </w:rPr>
        <w:t>hanya 12.6</w:t>
      </w:r>
      <w:r w:rsidR="00E6154E" w:rsidRPr="00CC540F">
        <w:rPr>
          <w:rFonts w:ascii="Times New Roman" w:hAnsi="Times New Roman"/>
          <w:color w:val="000000" w:themeColor="text1"/>
          <w:sz w:val="24"/>
          <w:szCs w:val="24"/>
          <w:lang w:val="ms-MY"/>
        </w:rPr>
        <w:t xml:space="preserve"> peratus responden </w:t>
      </w:r>
      <w:r w:rsidR="00CA2A56" w:rsidRPr="00CC540F">
        <w:rPr>
          <w:rFonts w:ascii="Times New Roman" w:hAnsi="Times New Roman"/>
          <w:color w:val="000000" w:themeColor="text1"/>
          <w:sz w:val="24"/>
          <w:szCs w:val="24"/>
          <w:lang w:val="ms-MY"/>
        </w:rPr>
        <w:t xml:space="preserve">generasi kedua </w:t>
      </w:r>
      <w:r w:rsidR="00E6154E" w:rsidRPr="00CC540F">
        <w:rPr>
          <w:rFonts w:ascii="Times New Roman" w:hAnsi="Times New Roman"/>
          <w:color w:val="000000" w:themeColor="text1"/>
          <w:sz w:val="24"/>
          <w:szCs w:val="24"/>
          <w:lang w:val="ms-MY"/>
        </w:rPr>
        <w:t xml:space="preserve">menggunakan bahasa </w:t>
      </w:r>
      <w:r w:rsidR="00CA2A56" w:rsidRPr="00CC540F">
        <w:rPr>
          <w:rFonts w:ascii="Times New Roman" w:hAnsi="Times New Roman"/>
          <w:color w:val="000000" w:themeColor="text1"/>
          <w:sz w:val="24"/>
          <w:szCs w:val="24"/>
          <w:lang w:val="ms-MY"/>
        </w:rPr>
        <w:t xml:space="preserve">Cham berbanding </w:t>
      </w:r>
      <w:r w:rsidR="0005134A" w:rsidRPr="00CC540F">
        <w:rPr>
          <w:rFonts w:ascii="Times New Roman" w:hAnsi="Times New Roman"/>
          <w:color w:val="000000" w:themeColor="text1"/>
          <w:sz w:val="24"/>
          <w:szCs w:val="24"/>
          <w:lang w:val="ms-MY"/>
        </w:rPr>
        <w:t>19.3</w:t>
      </w:r>
      <w:r w:rsidR="00CA2A56" w:rsidRPr="00CC540F">
        <w:rPr>
          <w:rFonts w:ascii="Times New Roman" w:hAnsi="Times New Roman"/>
          <w:color w:val="000000" w:themeColor="text1"/>
          <w:sz w:val="24"/>
          <w:szCs w:val="24"/>
          <w:lang w:val="ms-MY"/>
        </w:rPr>
        <w:t xml:space="preserve"> peratus </w:t>
      </w:r>
      <w:r w:rsidR="0008398B" w:rsidRPr="00CC540F">
        <w:rPr>
          <w:rFonts w:ascii="Times New Roman" w:hAnsi="Times New Roman"/>
          <w:color w:val="000000" w:themeColor="text1"/>
          <w:sz w:val="24"/>
          <w:szCs w:val="24"/>
          <w:lang w:val="ms-MY"/>
        </w:rPr>
        <w:t xml:space="preserve">generasi pertama yang </w:t>
      </w:r>
      <w:r w:rsidR="00CA2A56" w:rsidRPr="00CC540F">
        <w:rPr>
          <w:rFonts w:ascii="Times New Roman" w:hAnsi="Times New Roman"/>
          <w:color w:val="000000" w:themeColor="text1"/>
          <w:sz w:val="24"/>
          <w:szCs w:val="24"/>
          <w:lang w:val="ms-MY"/>
        </w:rPr>
        <w:t xml:space="preserve">menggunakan bahasa </w:t>
      </w:r>
      <w:r w:rsidR="0008398B" w:rsidRPr="00CC540F">
        <w:rPr>
          <w:rFonts w:ascii="Times New Roman" w:hAnsi="Times New Roman"/>
          <w:color w:val="000000" w:themeColor="text1"/>
          <w:sz w:val="24"/>
          <w:szCs w:val="24"/>
          <w:lang w:val="ms-MY"/>
        </w:rPr>
        <w:t xml:space="preserve">Cham. </w:t>
      </w:r>
      <w:r w:rsidR="00E6154E" w:rsidRPr="00CC540F">
        <w:rPr>
          <w:rFonts w:ascii="Times New Roman" w:hAnsi="Times New Roman"/>
          <w:color w:val="000000" w:themeColor="text1"/>
          <w:sz w:val="24"/>
          <w:szCs w:val="24"/>
          <w:lang w:val="ms-MY"/>
        </w:rPr>
        <w:t xml:space="preserve">  </w:t>
      </w:r>
      <w:r w:rsidR="0008398B" w:rsidRPr="00CC540F">
        <w:rPr>
          <w:rFonts w:ascii="Times New Roman" w:hAnsi="Times New Roman"/>
          <w:color w:val="000000" w:themeColor="text1"/>
          <w:sz w:val="24"/>
          <w:szCs w:val="24"/>
          <w:lang w:val="ms-MY"/>
        </w:rPr>
        <w:t xml:space="preserve">Sebanyak 32.6 peratus generasi kedua menggunakan bahasa Melayu, iaitu 11.9 peratus lebih banyak daripada generasi pertama.  Sungguhpun demikian, dalam kalangan generasi pertama jurang penggunaan bahasa Cham dan bahasa Melayu tidak begitu jauh, iaitu masing-masing </w:t>
      </w:r>
      <w:r w:rsidR="0005134A" w:rsidRPr="00CC540F">
        <w:rPr>
          <w:rFonts w:ascii="Times New Roman" w:hAnsi="Times New Roman"/>
          <w:color w:val="000000" w:themeColor="text1"/>
          <w:sz w:val="24"/>
          <w:szCs w:val="24"/>
          <w:lang w:val="ms-MY"/>
        </w:rPr>
        <w:t>19.3</w:t>
      </w:r>
      <w:r w:rsidR="0008398B" w:rsidRPr="00CC540F">
        <w:rPr>
          <w:rFonts w:ascii="Times New Roman" w:hAnsi="Times New Roman"/>
          <w:color w:val="000000" w:themeColor="text1"/>
          <w:sz w:val="24"/>
          <w:szCs w:val="24"/>
          <w:lang w:val="ms-MY"/>
        </w:rPr>
        <w:t xml:space="preserve"> peratus dan 20.7 peratus</w:t>
      </w:r>
      <w:r w:rsidR="006D0F4A" w:rsidRPr="00CC540F">
        <w:rPr>
          <w:rFonts w:ascii="Times New Roman" w:hAnsi="Times New Roman"/>
          <w:color w:val="000000" w:themeColor="text1"/>
          <w:sz w:val="24"/>
          <w:szCs w:val="24"/>
          <w:lang w:val="ms-MY"/>
        </w:rPr>
        <w:t>.</w:t>
      </w:r>
      <w:r w:rsidR="0008398B" w:rsidRPr="00CC540F">
        <w:rPr>
          <w:rFonts w:ascii="Times New Roman" w:hAnsi="Times New Roman"/>
          <w:color w:val="000000" w:themeColor="text1"/>
          <w:sz w:val="24"/>
          <w:szCs w:val="24"/>
          <w:lang w:val="ms-MY"/>
        </w:rPr>
        <w:t xml:space="preserve"> Jadual 4 juga menunjukkan bahawa penggunaan bahasa Khmer dan Vietnam adalah sangat rendah</w:t>
      </w:r>
      <w:r w:rsidR="006D0F4A" w:rsidRPr="00CC540F">
        <w:rPr>
          <w:rFonts w:ascii="Times New Roman" w:hAnsi="Times New Roman"/>
          <w:color w:val="000000" w:themeColor="text1"/>
          <w:sz w:val="24"/>
          <w:szCs w:val="24"/>
          <w:lang w:val="ms-MY"/>
        </w:rPr>
        <w:t xml:space="preserve"> bagi kedua-dua generasi</w:t>
      </w:r>
      <w:r w:rsidRPr="00CC540F">
        <w:rPr>
          <w:rFonts w:ascii="Times New Roman" w:hAnsi="Times New Roman"/>
          <w:color w:val="000000" w:themeColor="text1"/>
          <w:sz w:val="24"/>
          <w:szCs w:val="24"/>
          <w:lang w:val="ms-MY"/>
        </w:rPr>
        <w:t xml:space="preserve">. </w:t>
      </w:r>
    </w:p>
    <w:p w14:paraId="7A306412" w14:textId="77777777" w:rsidR="00882071" w:rsidRPr="00CC540F" w:rsidRDefault="00882071" w:rsidP="000F17E7">
      <w:pPr>
        <w:spacing w:after="0" w:line="240" w:lineRule="auto"/>
        <w:jc w:val="both"/>
        <w:rPr>
          <w:rFonts w:ascii="Times New Roman" w:hAnsi="Times New Roman"/>
          <w:color w:val="000000" w:themeColor="text1"/>
          <w:sz w:val="24"/>
          <w:szCs w:val="24"/>
          <w:lang w:val="ms-MY"/>
        </w:rPr>
      </w:pPr>
    </w:p>
    <w:p w14:paraId="6662281D" w14:textId="69775235" w:rsidR="008539E4" w:rsidRPr="00CC540F" w:rsidRDefault="008539E4" w:rsidP="000F17E7">
      <w:pPr>
        <w:spacing w:after="0" w:line="240" w:lineRule="auto"/>
        <w:ind w:firstLine="720"/>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lang w:val="ms-MY"/>
        </w:rPr>
        <w:t xml:space="preserve">Daripada Ujian-t </w:t>
      </w:r>
      <w:r w:rsidR="00882071" w:rsidRPr="00CC540F">
        <w:rPr>
          <w:rFonts w:ascii="Times New Roman" w:hAnsi="Times New Roman"/>
          <w:color w:val="000000" w:themeColor="text1"/>
          <w:sz w:val="24"/>
          <w:szCs w:val="24"/>
          <w:lang w:val="ms-MY"/>
        </w:rPr>
        <w:t xml:space="preserve">yang ditunjukkan dalam Jadual 3 </w:t>
      </w:r>
      <w:r w:rsidRPr="00CC540F">
        <w:rPr>
          <w:rFonts w:ascii="Times New Roman" w:hAnsi="Times New Roman"/>
          <w:color w:val="000000" w:themeColor="text1"/>
          <w:sz w:val="24"/>
          <w:szCs w:val="24"/>
          <w:lang w:val="ms-MY"/>
        </w:rPr>
        <w:t>dan jumlah pengguna bahasa Cham</w:t>
      </w:r>
      <w:r w:rsidR="00882071" w:rsidRPr="00CC540F">
        <w:rPr>
          <w:rFonts w:ascii="Times New Roman" w:hAnsi="Times New Roman"/>
          <w:color w:val="000000" w:themeColor="text1"/>
          <w:sz w:val="24"/>
          <w:szCs w:val="24"/>
          <w:lang w:val="ms-MY"/>
        </w:rPr>
        <w:t xml:space="preserve"> </w:t>
      </w:r>
      <w:r w:rsidR="00B17ADB" w:rsidRPr="00CC540F">
        <w:rPr>
          <w:rFonts w:ascii="Times New Roman" w:hAnsi="Times New Roman"/>
          <w:color w:val="000000" w:themeColor="text1"/>
          <w:sz w:val="24"/>
          <w:szCs w:val="24"/>
          <w:lang w:val="ms-MY"/>
        </w:rPr>
        <w:t>yang ditunjukkan dalam</w:t>
      </w:r>
      <w:r w:rsidR="00882071" w:rsidRPr="00CC540F">
        <w:rPr>
          <w:rFonts w:ascii="Times New Roman" w:hAnsi="Times New Roman"/>
          <w:color w:val="000000" w:themeColor="text1"/>
          <w:sz w:val="24"/>
          <w:szCs w:val="24"/>
          <w:lang w:val="ms-MY"/>
        </w:rPr>
        <w:t xml:space="preserve"> Jadual 4</w:t>
      </w:r>
      <w:r w:rsidRPr="00CC540F">
        <w:rPr>
          <w:rFonts w:ascii="Times New Roman" w:hAnsi="Times New Roman"/>
          <w:color w:val="000000" w:themeColor="text1"/>
          <w:sz w:val="24"/>
          <w:szCs w:val="24"/>
          <w:lang w:val="ms-MY"/>
        </w:rPr>
        <w:t>, didapati berlaku kemerosotan penggunaan bahasa Cham</w:t>
      </w:r>
      <w:r w:rsidR="00E6154E" w:rsidRPr="00CC540F">
        <w:rPr>
          <w:rFonts w:ascii="Times New Roman" w:hAnsi="Times New Roman"/>
          <w:color w:val="000000" w:themeColor="text1"/>
          <w:sz w:val="24"/>
          <w:szCs w:val="24"/>
          <w:lang w:val="ms-MY"/>
        </w:rPr>
        <w:t xml:space="preserve"> bagi kedua-dua generasi</w:t>
      </w:r>
      <w:r w:rsidRPr="00CC540F">
        <w:rPr>
          <w:rFonts w:ascii="Times New Roman" w:hAnsi="Times New Roman"/>
          <w:color w:val="000000" w:themeColor="text1"/>
          <w:sz w:val="24"/>
          <w:szCs w:val="24"/>
          <w:lang w:val="ms-MY"/>
        </w:rPr>
        <w:t>. Kebanyakan responden telah beralih kepada bahasa Melayu apabila berhubungan sesama keluarga.</w:t>
      </w:r>
    </w:p>
    <w:p w14:paraId="21999DA3" w14:textId="1D413CA6" w:rsidR="00806B65" w:rsidRPr="00CC540F" w:rsidRDefault="00806B65" w:rsidP="000F17E7">
      <w:pPr>
        <w:spacing w:after="0" w:line="240" w:lineRule="auto"/>
        <w:ind w:firstLine="720"/>
        <w:jc w:val="both"/>
        <w:rPr>
          <w:rFonts w:ascii="Times New Roman" w:hAnsi="Times New Roman"/>
          <w:color w:val="000000" w:themeColor="text1"/>
          <w:sz w:val="24"/>
          <w:szCs w:val="24"/>
          <w:lang w:val="ms-MY"/>
        </w:rPr>
      </w:pPr>
    </w:p>
    <w:p w14:paraId="5EA9D486" w14:textId="54136AE6" w:rsidR="008539E4" w:rsidRPr="00CC540F" w:rsidRDefault="00806B65" w:rsidP="000F17E7">
      <w:pPr>
        <w:spacing w:after="0" w:line="240" w:lineRule="auto"/>
        <w:jc w:val="center"/>
        <w:rPr>
          <w:rFonts w:ascii="Times New Roman" w:hAnsi="Times New Roman"/>
          <w:b/>
          <w:color w:val="000000" w:themeColor="text1"/>
          <w:sz w:val="24"/>
          <w:szCs w:val="24"/>
          <w:lang w:val="ms-MY"/>
        </w:rPr>
      </w:pPr>
      <w:r w:rsidRPr="00CC540F">
        <w:rPr>
          <w:rFonts w:ascii="Times New Roman" w:hAnsi="Times New Roman"/>
          <w:b/>
          <w:color w:val="000000" w:themeColor="text1"/>
          <w:sz w:val="24"/>
          <w:szCs w:val="24"/>
          <w:lang w:val="ms-MY"/>
        </w:rPr>
        <w:t>Penggunaan Bahasa dalam Domain Kejiranan</w:t>
      </w:r>
    </w:p>
    <w:p w14:paraId="07F8E348" w14:textId="77777777" w:rsidR="00806B65" w:rsidRPr="00CC540F" w:rsidRDefault="00806B65" w:rsidP="000F17E7">
      <w:pPr>
        <w:spacing w:after="0" w:line="240" w:lineRule="auto"/>
        <w:jc w:val="center"/>
        <w:rPr>
          <w:rFonts w:ascii="Times New Roman" w:hAnsi="Times New Roman"/>
          <w:b/>
          <w:color w:val="000000" w:themeColor="text1"/>
          <w:sz w:val="24"/>
          <w:szCs w:val="24"/>
          <w:lang w:val="ms-MY"/>
        </w:rPr>
      </w:pPr>
    </w:p>
    <w:p w14:paraId="344AF96A" w14:textId="459EFE59" w:rsidR="008539E4" w:rsidRPr="00CC540F" w:rsidRDefault="008539E4" w:rsidP="000F17E7">
      <w:pPr>
        <w:spacing w:after="0" w:line="240" w:lineRule="auto"/>
        <w:jc w:val="both"/>
        <w:rPr>
          <w:rFonts w:ascii="Times New Roman" w:eastAsia="Times New Roman" w:hAnsi="Times New Roman"/>
          <w:color w:val="000000" w:themeColor="text1"/>
          <w:sz w:val="24"/>
          <w:szCs w:val="24"/>
          <w:lang w:val="ms-MY"/>
        </w:rPr>
      </w:pPr>
      <w:r w:rsidRPr="00CC540F">
        <w:rPr>
          <w:rFonts w:ascii="Times New Roman" w:eastAsia="Times New Roman" w:hAnsi="Times New Roman"/>
          <w:color w:val="000000" w:themeColor="text1"/>
          <w:sz w:val="24"/>
          <w:szCs w:val="24"/>
          <w:lang w:val="ms-MY"/>
        </w:rPr>
        <w:tab/>
        <w:t xml:space="preserve">Penggunaan bahasa dalam domain kejiranan pula merujuk penggunaan bahasa Cham dalam hubungan sesama jiran dalam persekitaran tempat tinggal atau kampung.  Oleh itu, jiran dalam kajian ini bermaksud semua yang tinggal dalam kampung atau taman perumahan yang </w:t>
      </w:r>
      <w:r w:rsidRPr="00CC540F">
        <w:rPr>
          <w:rFonts w:ascii="Times New Roman" w:eastAsia="Times New Roman" w:hAnsi="Times New Roman"/>
          <w:color w:val="000000" w:themeColor="text1"/>
          <w:sz w:val="24"/>
          <w:szCs w:val="24"/>
          <w:lang w:val="ms-MY"/>
        </w:rPr>
        <w:lastRenderedPageBreak/>
        <w:t xml:space="preserve">sama, berkongsi kemudahan kampung yang sama dan ketua kampung yang sama.  Jiran dekat merupakan jiran yang berada dalam lingkungan lima pintu di sebelah kiri, kanan, belakang dan hadapan rumah utama.  Manakala rumah yang keenam dan seterusnya dianggap sebagai jiran jauh.  </w:t>
      </w:r>
      <w:r w:rsidR="008B7540" w:rsidRPr="00CC540F">
        <w:rPr>
          <w:rFonts w:ascii="Times New Roman" w:hAnsi="Times New Roman"/>
          <w:color w:val="000000" w:themeColor="text1"/>
          <w:sz w:val="24"/>
          <w:szCs w:val="24"/>
          <w:lang w:val="ms-MY"/>
        </w:rPr>
        <w:t xml:space="preserve">Untuk menganalisis penggunaan bahasa dalam kejiranan andaian yang dibuat ialah </w:t>
      </w:r>
      <w:r w:rsidR="00634176" w:rsidRPr="00CC540F">
        <w:rPr>
          <w:rFonts w:ascii="Times New Roman" w:hAnsi="Times New Roman"/>
          <w:color w:val="000000" w:themeColor="text1"/>
          <w:sz w:val="24"/>
          <w:szCs w:val="24"/>
          <w:lang w:val="ms-MY"/>
        </w:rPr>
        <w:t>‘tidak terdapat perbezaan yang signifikan antara min penggunaan bahasa Cham dalam domain kejiranan berdasarkan generasi’</w:t>
      </w:r>
      <w:r w:rsidR="008B7540" w:rsidRPr="00CC540F">
        <w:rPr>
          <w:rFonts w:ascii="Times New Roman" w:hAnsi="Times New Roman"/>
          <w:color w:val="000000" w:themeColor="text1"/>
          <w:sz w:val="24"/>
          <w:szCs w:val="24"/>
          <w:lang w:val="ms-MY"/>
        </w:rPr>
        <w:t xml:space="preserve">.  </w:t>
      </w:r>
      <w:r w:rsidRPr="00CC540F">
        <w:rPr>
          <w:rFonts w:ascii="Times New Roman" w:eastAsia="Times New Roman" w:hAnsi="Times New Roman"/>
          <w:color w:val="000000" w:themeColor="text1"/>
          <w:sz w:val="24"/>
          <w:szCs w:val="24"/>
          <w:lang w:val="ms-MY"/>
        </w:rPr>
        <w:t>Jadual 5 ialah hasil Ujian-t perbezaan penggunaan bahasa Cham dalam domain kejiranan berdasarkan generasi.</w:t>
      </w:r>
    </w:p>
    <w:p w14:paraId="3B4F1E17" w14:textId="77777777" w:rsidR="008539E4" w:rsidRPr="00CC540F" w:rsidRDefault="008539E4" w:rsidP="000F17E7">
      <w:pPr>
        <w:spacing w:after="0" w:line="240" w:lineRule="auto"/>
        <w:jc w:val="both"/>
        <w:rPr>
          <w:rFonts w:ascii="Times New Roman" w:hAnsi="Times New Roman"/>
          <w:color w:val="000000" w:themeColor="text1"/>
          <w:sz w:val="24"/>
          <w:szCs w:val="24"/>
          <w:lang w:val="ms-MY"/>
        </w:rPr>
      </w:pPr>
    </w:p>
    <w:tbl>
      <w:tblPr>
        <w:tblW w:w="8789" w:type="dxa"/>
        <w:tblLayout w:type="fixed"/>
        <w:tblLook w:val="04A0" w:firstRow="1" w:lastRow="0" w:firstColumn="1" w:lastColumn="0" w:noHBand="0" w:noVBand="1"/>
      </w:tblPr>
      <w:tblGrid>
        <w:gridCol w:w="1384"/>
        <w:gridCol w:w="1985"/>
        <w:gridCol w:w="850"/>
        <w:gridCol w:w="1134"/>
        <w:gridCol w:w="992"/>
        <w:gridCol w:w="743"/>
        <w:gridCol w:w="850"/>
        <w:gridCol w:w="851"/>
      </w:tblGrid>
      <w:tr w:rsidR="00CC540F" w:rsidRPr="00CC540F" w14:paraId="6605363A" w14:textId="77777777" w:rsidTr="00524698">
        <w:tc>
          <w:tcPr>
            <w:tcW w:w="8789" w:type="dxa"/>
            <w:gridSpan w:val="8"/>
            <w:tcBorders>
              <w:bottom w:val="single" w:sz="4" w:space="0" w:color="auto"/>
            </w:tcBorders>
          </w:tcPr>
          <w:p w14:paraId="6542363D" w14:textId="77777777" w:rsidR="00524698" w:rsidRPr="00CC540F" w:rsidRDefault="008539E4" w:rsidP="000F17E7">
            <w:pPr>
              <w:spacing w:after="0" w:line="240" w:lineRule="auto"/>
              <w:jc w:val="center"/>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 xml:space="preserve">Jadual 5: Perbezaan Penggunaan Bahasa Cham Dalam Domain Kejiranan </w:t>
            </w:r>
          </w:p>
          <w:p w14:paraId="3827B2DA" w14:textId="77777777" w:rsidR="008539E4" w:rsidRPr="00CC540F" w:rsidRDefault="008539E4" w:rsidP="000F17E7">
            <w:pPr>
              <w:spacing w:after="0" w:line="240" w:lineRule="auto"/>
              <w:jc w:val="center"/>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Berdasarkan Generasi</w:t>
            </w:r>
          </w:p>
        </w:tc>
      </w:tr>
      <w:tr w:rsidR="00CC540F" w:rsidRPr="00CC540F" w14:paraId="29C4E5CC" w14:textId="77777777" w:rsidTr="00524698">
        <w:tc>
          <w:tcPr>
            <w:tcW w:w="1384" w:type="dxa"/>
            <w:tcBorders>
              <w:top w:val="single" w:sz="4" w:space="0" w:color="auto"/>
              <w:bottom w:val="single" w:sz="4" w:space="0" w:color="auto"/>
            </w:tcBorders>
          </w:tcPr>
          <w:p w14:paraId="70FE3186"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Demografi</w:t>
            </w:r>
          </w:p>
        </w:tc>
        <w:tc>
          <w:tcPr>
            <w:tcW w:w="1985" w:type="dxa"/>
            <w:tcBorders>
              <w:top w:val="single" w:sz="4" w:space="0" w:color="auto"/>
              <w:bottom w:val="single" w:sz="4" w:space="0" w:color="auto"/>
            </w:tcBorders>
          </w:tcPr>
          <w:p w14:paraId="62BED571"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Faktor</w:t>
            </w:r>
          </w:p>
        </w:tc>
        <w:tc>
          <w:tcPr>
            <w:tcW w:w="850" w:type="dxa"/>
            <w:tcBorders>
              <w:top w:val="single" w:sz="4" w:space="0" w:color="auto"/>
              <w:bottom w:val="single" w:sz="4" w:space="0" w:color="auto"/>
            </w:tcBorders>
          </w:tcPr>
          <w:p w14:paraId="4E0F4251"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N</w:t>
            </w:r>
          </w:p>
        </w:tc>
        <w:tc>
          <w:tcPr>
            <w:tcW w:w="1134" w:type="dxa"/>
            <w:tcBorders>
              <w:top w:val="single" w:sz="4" w:space="0" w:color="auto"/>
              <w:bottom w:val="single" w:sz="4" w:space="0" w:color="auto"/>
            </w:tcBorders>
          </w:tcPr>
          <w:p w14:paraId="3A6FF757"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min</w:t>
            </w:r>
          </w:p>
        </w:tc>
        <w:tc>
          <w:tcPr>
            <w:tcW w:w="992" w:type="dxa"/>
            <w:tcBorders>
              <w:top w:val="single" w:sz="4" w:space="0" w:color="auto"/>
              <w:bottom w:val="single" w:sz="4" w:space="0" w:color="auto"/>
            </w:tcBorders>
          </w:tcPr>
          <w:p w14:paraId="74709D3E"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sp</w:t>
            </w:r>
          </w:p>
        </w:tc>
        <w:tc>
          <w:tcPr>
            <w:tcW w:w="743" w:type="dxa"/>
            <w:tcBorders>
              <w:top w:val="single" w:sz="4" w:space="0" w:color="auto"/>
              <w:bottom w:val="single" w:sz="4" w:space="0" w:color="auto"/>
            </w:tcBorders>
          </w:tcPr>
          <w:p w14:paraId="1F4D4F28"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dk</w:t>
            </w:r>
          </w:p>
        </w:tc>
        <w:tc>
          <w:tcPr>
            <w:tcW w:w="850" w:type="dxa"/>
            <w:tcBorders>
              <w:top w:val="single" w:sz="4" w:space="0" w:color="auto"/>
              <w:bottom w:val="single" w:sz="4" w:space="0" w:color="auto"/>
            </w:tcBorders>
          </w:tcPr>
          <w:p w14:paraId="73E28047"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t</w:t>
            </w:r>
          </w:p>
        </w:tc>
        <w:tc>
          <w:tcPr>
            <w:tcW w:w="851" w:type="dxa"/>
            <w:tcBorders>
              <w:top w:val="single" w:sz="4" w:space="0" w:color="auto"/>
              <w:bottom w:val="single" w:sz="4" w:space="0" w:color="auto"/>
            </w:tcBorders>
          </w:tcPr>
          <w:p w14:paraId="53602053"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sig</w:t>
            </w:r>
          </w:p>
        </w:tc>
      </w:tr>
      <w:tr w:rsidR="00CC540F" w:rsidRPr="00CC540F" w14:paraId="5B912A42" w14:textId="77777777" w:rsidTr="00524698">
        <w:tc>
          <w:tcPr>
            <w:tcW w:w="1384" w:type="dxa"/>
            <w:tcBorders>
              <w:top w:val="single" w:sz="4" w:space="0" w:color="auto"/>
            </w:tcBorders>
          </w:tcPr>
          <w:p w14:paraId="01B08E31"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Generasi</w:t>
            </w:r>
          </w:p>
        </w:tc>
        <w:tc>
          <w:tcPr>
            <w:tcW w:w="1985" w:type="dxa"/>
            <w:tcBorders>
              <w:top w:val="single" w:sz="4" w:space="0" w:color="auto"/>
            </w:tcBorders>
          </w:tcPr>
          <w:p w14:paraId="6D4BA16D"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Generasi Pertama</w:t>
            </w:r>
          </w:p>
        </w:tc>
        <w:tc>
          <w:tcPr>
            <w:tcW w:w="850" w:type="dxa"/>
            <w:tcBorders>
              <w:top w:val="single" w:sz="4" w:space="0" w:color="auto"/>
            </w:tcBorders>
          </w:tcPr>
          <w:p w14:paraId="097CB236"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63</w:t>
            </w:r>
          </w:p>
        </w:tc>
        <w:tc>
          <w:tcPr>
            <w:tcW w:w="1134" w:type="dxa"/>
            <w:tcBorders>
              <w:top w:val="single" w:sz="4" w:space="0" w:color="auto"/>
            </w:tcBorders>
          </w:tcPr>
          <w:p w14:paraId="0FCD837C"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3.09</w:t>
            </w:r>
          </w:p>
        </w:tc>
        <w:tc>
          <w:tcPr>
            <w:tcW w:w="992" w:type="dxa"/>
            <w:tcBorders>
              <w:top w:val="single" w:sz="4" w:space="0" w:color="auto"/>
            </w:tcBorders>
          </w:tcPr>
          <w:p w14:paraId="5A39D28F"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0.85</w:t>
            </w:r>
          </w:p>
        </w:tc>
        <w:tc>
          <w:tcPr>
            <w:tcW w:w="743" w:type="dxa"/>
            <w:tcBorders>
              <w:top w:val="single" w:sz="4" w:space="0" w:color="auto"/>
            </w:tcBorders>
          </w:tcPr>
          <w:p w14:paraId="774F9FB9"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133</w:t>
            </w:r>
          </w:p>
        </w:tc>
        <w:tc>
          <w:tcPr>
            <w:tcW w:w="850" w:type="dxa"/>
            <w:tcBorders>
              <w:top w:val="single" w:sz="4" w:space="0" w:color="auto"/>
            </w:tcBorders>
          </w:tcPr>
          <w:p w14:paraId="44AF6C00"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6.166</w:t>
            </w:r>
          </w:p>
        </w:tc>
        <w:tc>
          <w:tcPr>
            <w:tcW w:w="851" w:type="dxa"/>
            <w:tcBorders>
              <w:top w:val="single" w:sz="4" w:space="0" w:color="auto"/>
            </w:tcBorders>
          </w:tcPr>
          <w:p w14:paraId="18CF1624"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0.000</w:t>
            </w:r>
          </w:p>
        </w:tc>
      </w:tr>
      <w:tr w:rsidR="00524698" w:rsidRPr="00CC540F" w14:paraId="52567323" w14:textId="77777777" w:rsidTr="00524698">
        <w:tc>
          <w:tcPr>
            <w:tcW w:w="1384" w:type="dxa"/>
            <w:tcBorders>
              <w:bottom w:val="single" w:sz="4" w:space="0" w:color="auto"/>
            </w:tcBorders>
          </w:tcPr>
          <w:p w14:paraId="6B0F153E"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p>
        </w:tc>
        <w:tc>
          <w:tcPr>
            <w:tcW w:w="1985" w:type="dxa"/>
            <w:tcBorders>
              <w:bottom w:val="single" w:sz="4" w:space="0" w:color="auto"/>
            </w:tcBorders>
          </w:tcPr>
          <w:p w14:paraId="3CAEE19C"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Generasi Kedua</w:t>
            </w:r>
          </w:p>
        </w:tc>
        <w:tc>
          <w:tcPr>
            <w:tcW w:w="850" w:type="dxa"/>
            <w:tcBorders>
              <w:bottom w:val="single" w:sz="4" w:space="0" w:color="auto"/>
            </w:tcBorders>
          </w:tcPr>
          <w:p w14:paraId="1C1201B4"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72</w:t>
            </w:r>
          </w:p>
        </w:tc>
        <w:tc>
          <w:tcPr>
            <w:tcW w:w="1134" w:type="dxa"/>
            <w:tcBorders>
              <w:bottom w:val="single" w:sz="4" w:space="0" w:color="auto"/>
            </w:tcBorders>
          </w:tcPr>
          <w:p w14:paraId="79D81CAC"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2.20</w:t>
            </w:r>
          </w:p>
        </w:tc>
        <w:tc>
          <w:tcPr>
            <w:tcW w:w="992" w:type="dxa"/>
            <w:tcBorders>
              <w:bottom w:val="single" w:sz="4" w:space="0" w:color="auto"/>
            </w:tcBorders>
          </w:tcPr>
          <w:p w14:paraId="72D0DADB"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0.81</w:t>
            </w:r>
          </w:p>
        </w:tc>
        <w:tc>
          <w:tcPr>
            <w:tcW w:w="743" w:type="dxa"/>
            <w:tcBorders>
              <w:bottom w:val="single" w:sz="4" w:space="0" w:color="auto"/>
            </w:tcBorders>
          </w:tcPr>
          <w:p w14:paraId="516904CF"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p>
        </w:tc>
        <w:tc>
          <w:tcPr>
            <w:tcW w:w="850" w:type="dxa"/>
            <w:tcBorders>
              <w:bottom w:val="single" w:sz="4" w:space="0" w:color="auto"/>
            </w:tcBorders>
          </w:tcPr>
          <w:p w14:paraId="44EA5FC7"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p>
        </w:tc>
        <w:tc>
          <w:tcPr>
            <w:tcW w:w="851" w:type="dxa"/>
            <w:tcBorders>
              <w:bottom w:val="single" w:sz="4" w:space="0" w:color="auto"/>
            </w:tcBorders>
          </w:tcPr>
          <w:p w14:paraId="6E692251"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p>
        </w:tc>
      </w:tr>
    </w:tbl>
    <w:p w14:paraId="598BED57" w14:textId="77777777" w:rsidR="008539E4" w:rsidRPr="00CC540F" w:rsidRDefault="008539E4" w:rsidP="000F17E7">
      <w:pPr>
        <w:spacing w:after="0" w:line="240" w:lineRule="auto"/>
        <w:jc w:val="both"/>
        <w:rPr>
          <w:rFonts w:ascii="Times New Roman" w:hAnsi="Times New Roman"/>
          <w:color w:val="000000" w:themeColor="text1"/>
          <w:sz w:val="24"/>
          <w:szCs w:val="24"/>
          <w:lang w:val="ms-MY"/>
        </w:rPr>
      </w:pPr>
    </w:p>
    <w:p w14:paraId="681D0476" w14:textId="77777777" w:rsidR="008539E4" w:rsidRPr="00CC540F" w:rsidRDefault="008539E4" w:rsidP="000F17E7">
      <w:pPr>
        <w:spacing w:after="0" w:line="240" w:lineRule="auto"/>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lang w:val="ms-MY"/>
        </w:rPr>
        <w:t xml:space="preserve">Ujian-t menunjukkan terdapat perbezaan penggunaan bahasa Cham t(133)=6.166, p&lt;.05 dengan Generasi 1 (m=3.09) lebih tinggi penggunaan bahasa Cham berbanding Generasi 2 (m=2.21) dalam domain kejiranan.  </w:t>
      </w:r>
    </w:p>
    <w:p w14:paraId="3C410540" w14:textId="77777777" w:rsidR="00692888" w:rsidRPr="00CC540F" w:rsidRDefault="00692888" w:rsidP="000F17E7">
      <w:pPr>
        <w:spacing w:after="0" w:line="240" w:lineRule="auto"/>
        <w:jc w:val="both"/>
        <w:rPr>
          <w:rFonts w:ascii="Times New Roman" w:hAnsi="Times New Roman"/>
          <w:color w:val="000000" w:themeColor="text1"/>
          <w:sz w:val="24"/>
          <w:szCs w:val="24"/>
          <w:lang w:val="ms-MY"/>
        </w:rPr>
      </w:pPr>
    </w:p>
    <w:p w14:paraId="25732EAF" w14:textId="77777777" w:rsidR="00692888" w:rsidRPr="00CC540F" w:rsidRDefault="00692888" w:rsidP="000F17E7">
      <w:pPr>
        <w:spacing w:after="0" w:line="240" w:lineRule="auto"/>
        <w:ind w:firstLine="720"/>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lang w:val="ms-MY"/>
        </w:rPr>
        <w:t>Jadual 6 memperlihatkan bahasa yang digunakan oleh responden dalam domain kejiranan.</w:t>
      </w:r>
    </w:p>
    <w:p w14:paraId="4ED2BF86" w14:textId="5DD1829B" w:rsidR="00E8497F" w:rsidRPr="00CC540F" w:rsidRDefault="00E8497F" w:rsidP="000F17E7">
      <w:pPr>
        <w:spacing w:after="0" w:line="240" w:lineRule="auto"/>
        <w:ind w:firstLine="720"/>
        <w:jc w:val="both"/>
        <w:rPr>
          <w:rFonts w:ascii="Times New Roman" w:hAnsi="Times New Roman"/>
          <w:color w:val="000000" w:themeColor="text1"/>
          <w:sz w:val="24"/>
          <w:szCs w:val="24"/>
          <w:lang w:val="ms-MY"/>
        </w:rPr>
      </w:pPr>
    </w:p>
    <w:tbl>
      <w:tblPr>
        <w:tblW w:w="0" w:type="auto"/>
        <w:tblInd w:w="284" w:type="dxa"/>
        <w:tblLayout w:type="fixed"/>
        <w:tblLook w:val="04A0" w:firstRow="1" w:lastRow="0" w:firstColumn="1" w:lastColumn="0" w:noHBand="0" w:noVBand="1"/>
      </w:tblPr>
      <w:tblGrid>
        <w:gridCol w:w="2410"/>
        <w:gridCol w:w="992"/>
        <w:gridCol w:w="992"/>
        <w:gridCol w:w="959"/>
        <w:gridCol w:w="992"/>
        <w:gridCol w:w="992"/>
        <w:gridCol w:w="992"/>
      </w:tblGrid>
      <w:tr w:rsidR="00CC540F" w:rsidRPr="00CC540F" w14:paraId="35067DE7" w14:textId="77777777" w:rsidTr="00D57B48">
        <w:tc>
          <w:tcPr>
            <w:tcW w:w="8329" w:type="dxa"/>
            <w:gridSpan w:val="7"/>
            <w:tcBorders>
              <w:bottom w:val="single" w:sz="4" w:space="0" w:color="auto"/>
            </w:tcBorders>
          </w:tcPr>
          <w:p w14:paraId="6C167800" w14:textId="61E99BD5" w:rsidR="005A7A00" w:rsidRPr="00CC540F" w:rsidRDefault="005A7A00"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Jadual 6: Penggunaan Bahasa dalam Domain Kejiranan</w:t>
            </w:r>
            <w:r w:rsidRPr="00CC540F">
              <w:rPr>
                <w:rFonts w:ascii="Times New Roman" w:eastAsia="SimSun" w:hAnsi="Times New Roman"/>
                <w:color w:val="000000" w:themeColor="text1"/>
                <w:sz w:val="24"/>
                <w:szCs w:val="24"/>
                <w:lang w:val="ms-MY" w:eastAsia="en-MY"/>
              </w:rPr>
              <w:t xml:space="preserve"> Berdasarkan Generasi</w:t>
            </w:r>
          </w:p>
        </w:tc>
      </w:tr>
      <w:tr w:rsidR="00CC540F" w:rsidRPr="00CC540F" w14:paraId="76B2AF2E" w14:textId="77777777" w:rsidTr="00D57B48">
        <w:tc>
          <w:tcPr>
            <w:tcW w:w="2410" w:type="dxa"/>
            <w:vMerge w:val="restart"/>
            <w:tcBorders>
              <w:top w:val="single" w:sz="4" w:space="0" w:color="auto"/>
            </w:tcBorders>
          </w:tcPr>
          <w:p w14:paraId="5518E1F4" w14:textId="77777777" w:rsidR="005A7A00" w:rsidRPr="00CC540F" w:rsidRDefault="005A7A00"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Bahasa</w:t>
            </w:r>
          </w:p>
        </w:tc>
        <w:tc>
          <w:tcPr>
            <w:tcW w:w="1984" w:type="dxa"/>
            <w:gridSpan w:val="2"/>
            <w:tcBorders>
              <w:top w:val="single" w:sz="4" w:space="0" w:color="auto"/>
            </w:tcBorders>
          </w:tcPr>
          <w:p w14:paraId="36A14215" w14:textId="77777777" w:rsidR="005A7A00" w:rsidRPr="00CC540F" w:rsidRDefault="005A7A00"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Generasi Pertama</w:t>
            </w:r>
          </w:p>
        </w:tc>
        <w:tc>
          <w:tcPr>
            <w:tcW w:w="1951" w:type="dxa"/>
            <w:gridSpan w:val="2"/>
            <w:tcBorders>
              <w:top w:val="single" w:sz="4" w:space="0" w:color="auto"/>
            </w:tcBorders>
          </w:tcPr>
          <w:p w14:paraId="6370DD71" w14:textId="77777777" w:rsidR="005A7A00" w:rsidRPr="00CC540F" w:rsidRDefault="005A7A00"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Generasi Kedua</w:t>
            </w:r>
          </w:p>
        </w:tc>
        <w:tc>
          <w:tcPr>
            <w:tcW w:w="992" w:type="dxa"/>
            <w:vMerge w:val="restart"/>
            <w:tcBorders>
              <w:top w:val="single" w:sz="4" w:space="0" w:color="auto"/>
            </w:tcBorders>
          </w:tcPr>
          <w:p w14:paraId="7BEC32A1" w14:textId="4F92ABC1" w:rsidR="005A7A00"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N</w:t>
            </w:r>
          </w:p>
        </w:tc>
        <w:tc>
          <w:tcPr>
            <w:tcW w:w="992" w:type="dxa"/>
            <w:vMerge w:val="restart"/>
            <w:tcBorders>
              <w:top w:val="single" w:sz="4" w:space="0" w:color="auto"/>
            </w:tcBorders>
          </w:tcPr>
          <w:p w14:paraId="2F5F50FC" w14:textId="06D4B5DB" w:rsidR="005A7A00"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w:t>
            </w:r>
          </w:p>
        </w:tc>
      </w:tr>
      <w:tr w:rsidR="00CC540F" w:rsidRPr="00CC540F" w14:paraId="59FF634B" w14:textId="77777777" w:rsidTr="00D57B48">
        <w:tc>
          <w:tcPr>
            <w:tcW w:w="2410" w:type="dxa"/>
            <w:vMerge/>
            <w:tcBorders>
              <w:bottom w:val="single" w:sz="4" w:space="0" w:color="auto"/>
            </w:tcBorders>
          </w:tcPr>
          <w:p w14:paraId="3FF77D89" w14:textId="77777777" w:rsidR="005A7A00" w:rsidRPr="00CC540F" w:rsidRDefault="005A7A00" w:rsidP="000F17E7">
            <w:pPr>
              <w:spacing w:after="0" w:line="240" w:lineRule="auto"/>
              <w:jc w:val="both"/>
              <w:rPr>
                <w:rFonts w:ascii="Times New Roman" w:eastAsia="SimSun" w:hAnsi="Times New Roman"/>
                <w:iCs/>
                <w:color w:val="000000" w:themeColor="text1"/>
                <w:sz w:val="24"/>
                <w:szCs w:val="24"/>
                <w:lang w:val="ms-MY" w:eastAsia="en-MY"/>
              </w:rPr>
            </w:pPr>
          </w:p>
        </w:tc>
        <w:tc>
          <w:tcPr>
            <w:tcW w:w="992" w:type="dxa"/>
            <w:tcBorders>
              <w:bottom w:val="single" w:sz="4" w:space="0" w:color="auto"/>
            </w:tcBorders>
          </w:tcPr>
          <w:p w14:paraId="1497B422" w14:textId="571AEFDB" w:rsidR="005A7A00"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n</w:t>
            </w:r>
          </w:p>
        </w:tc>
        <w:tc>
          <w:tcPr>
            <w:tcW w:w="992" w:type="dxa"/>
            <w:tcBorders>
              <w:bottom w:val="single" w:sz="4" w:space="0" w:color="auto"/>
            </w:tcBorders>
          </w:tcPr>
          <w:p w14:paraId="1AE63B25" w14:textId="5BD5C7E5" w:rsidR="005A7A00"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w:t>
            </w:r>
          </w:p>
        </w:tc>
        <w:tc>
          <w:tcPr>
            <w:tcW w:w="959" w:type="dxa"/>
            <w:tcBorders>
              <w:bottom w:val="single" w:sz="4" w:space="0" w:color="auto"/>
            </w:tcBorders>
          </w:tcPr>
          <w:p w14:paraId="0D77B62A" w14:textId="656D8A86" w:rsidR="005A7A00"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n</w:t>
            </w:r>
          </w:p>
        </w:tc>
        <w:tc>
          <w:tcPr>
            <w:tcW w:w="992" w:type="dxa"/>
            <w:tcBorders>
              <w:bottom w:val="single" w:sz="4" w:space="0" w:color="auto"/>
            </w:tcBorders>
          </w:tcPr>
          <w:p w14:paraId="449413D1" w14:textId="515A0F78" w:rsidR="005A7A00"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w:t>
            </w:r>
          </w:p>
        </w:tc>
        <w:tc>
          <w:tcPr>
            <w:tcW w:w="992" w:type="dxa"/>
            <w:vMerge/>
            <w:tcBorders>
              <w:bottom w:val="single" w:sz="4" w:space="0" w:color="auto"/>
            </w:tcBorders>
          </w:tcPr>
          <w:p w14:paraId="7FC9195B" w14:textId="77777777" w:rsidR="005A7A00" w:rsidRPr="00CC540F" w:rsidRDefault="005A7A00" w:rsidP="000F17E7">
            <w:pPr>
              <w:spacing w:after="0" w:line="240" w:lineRule="auto"/>
              <w:jc w:val="center"/>
              <w:rPr>
                <w:rFonts w:ascii="Times New Roman" w:eastAsia="SimSun" w:hAnsi="Times New Roman"/>
                <w:iCs/>
                <w:color w:val="000000" w:themeColor="text1"/>
                <w:sz w:val="24"/>
                <w:szCs w:val="24"/>
                <w:lang w:val="ms-MY" w:eastAsia="en-MY"/>
              </w:rPr>
            </w:pPr>
          </w:p>
        </w:tc>
        <w:tc>
          <w:tcPr>
            <w:tcW w:w="992" w:type="dxa"/>
            <w:vMerge/>
            <w:tcBorders>
              <w:bottom w:val="single" w:sz="4" w:space="0" w:color="auto"/>
            </w:tcBorders>
          </w:tcPr>
          <w:p w14:paraId="60DEAF7E" w14:textId="77777777" w:rsidR="005A7A00" w:rsidRPr="00CC540F" w:rsidRDefault="005A7A00" w:rsidP="000F17E7">
            <w:pPr>
              <w:spacing w:after="0" w:line="240" w:lineRule="auto"/>
              <w:jc w:val="center"/>
              <w:rPr>
                <w:rFonts w:ascii="Times New Roman" w:eastAsia="SimSun" w:hAnsi="Times New Roman"/>
                <w:iCs/>
                <w:color w:val="000000" w:themeColor="text1"/>
                <w:sz w:val="24"/>
                <w:szCs w:val="24"/>
                <w:lang w:val="ms-MY" w:eastAsia="en-MY"/>
              </w:rPr>
            </w:pPr>
          </w:p>
        </w:tc>
      </w:tr>
      <w:tr w:rsidR="00CC540F" w:rsidRPr="00CC540F" w14:paraId="0DAC6D5E" w14:textId="77777777" w:rsidTr="00D57B48">
        <w:tc>
          <w:tcPr>
            <w:tcW w:w="2410" w:type="dxa"/>
            <w:tcBorders>
              <w:top w:val="single" w:sz="4" w:space="0" w:color="auto"/>
            </w:tcBorders>
          </w:tcPr>
          <w:p w14:paraId="35910B04" w14:textId="77777777" w:rsidR="005A7A00" w:rsidRPr="00CC540F" w:rsidRDefault="005A7A00"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Bahasa Cham</w:t>
            </w:r>
          </w:p>
        </w:tc>
        <w:tc>
          <w:tcPr>
            <w:tcW w:w="992" w:type="dxa"/>
            <w:tcBorders>
              <w:top w:val="single" w:sz="4" w:space="0" w:color="auto"/>
            </w:tcBorders>
          </w:tcPr>
          <w:p w14:paraId="186058F8" w14:textId="1CD5157E" w:rsidR="005A7A00" w:rsidRPr="00CC540F" w:rsidRDefault="005A7A00"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27</w:t>
            </w:r>
          </w:p>
        </w:tc>
        <w:tc>
          <w:tcPr>
            <w:tcW w:w="992" w:type="dxa"/>
            <w:tcBorders>
              <w:top w:val="single" w:sz="4" w:space="0" w:color="auto"/>
            </w:tcBorders>
          </w:tcPr>
          <w:p w14:paraId="4341E4A1" w14:textId="378BEE00" w:rsidR="005A7A00" w:rsidRPr="00CC540F" w:rsidRDefault="006D0F4A"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20.0</w:t>
            </w:r>
          </w:p>
        </w:tc>
        <w:tc>
          <w:tcPr>
            <w:tcW w:w="959" w:type="dxa"/>
            <w:tcBorders>
              <w:top w:val="single" w:sz="4" w:space="0" w:color="auto"/>
            </w:tcBorders>
          </w:tcPr>
          <w:p w14:paraId="51ECD9B7" w14:textId="65EFDF20" w:rsidR="005A7A00" w:rsidRPr="00CC540F" w:rsidRDefault="005A7A00"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13</w:t>
            </w:r>
          </w:p>
        </w:tc>
        <w:tc>
          <w:tcPr>
            <w:tcW w:w="992" w:type="dxa"/>
            <w:tcBorders>
              <w:top w:val="single" w:sz="4" w:space="0" w:color="auto"/>
            </w:tcBorders>
          </w:tcPr>
          <w:p w14:paraId="06692A89" w14:textId="71CC4396" w:rsidR="005A7A00" w:rsidRPr="00CC540F" w:rsidRDefault="006D0F4A"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9.6</w:t>
            </w:r>
          </w:p>
        </w:tc>
        <w:tc>
          <w:tcPr>
            <w:tcW w:w="992" w:type="dxa"/>
            <w:tcBorders>
              <w:top w:val="single" w:sz="4" w:space="0" w:color="auto"/>
            </w:tcBorders>
          </w:tcPr>
          <w:p w14:paraId="0B917036" w14:textId="29514703" w:rsidR="005A7A00" w:rsidRPr="00CC540F" w:rsidRDefault="005A7A00"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40</w:t>
            </w:r>
          </w:p>
        </w:tc>
        <w:tc>
          <w:tcPr>
            <w:tcW w:w="992" w:type="dxa"/>
            <w:tcBorders>
              <w:top w:val="single" w:sz="4" w:space="0" w:color="auto"/>
            </w:tcBorders>
          </w:tcPr>
          <w:p w14:paraId="658A820F" w14:textId="74E3A10C" w:rsidR="005A7A00" w:rsidRPr="00CC540F" w:rsidRDefault="005A7A00"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29.6</w:t>
            </w:r>
          </w:p>
        </w:tc>
      </w:tr>
      <w:tr w:rsidR="00CC540F" w:rsidRPr="00CC540F" w14:paraId="76B3F79B" w14:textId="77777777" w:rsidTr="00D57B48">
        <w:tc>
          <w:tcPr>
            <w:tcW w:w="2410" w:type="dxa"/>
          </w:tcPr>
          <w:p w14:paraId="2AEC628D" w14:textId="77777777" w:rsidR="005A7A00" w:rsidRPr="00CC540F" w:rsidRDefault="005A7A00"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Bahasa Khmer</w:t>
            </w:r>
          </w:p>
        </w:tc>
        <w:tc>
          <w:tcPr>
            <w:tcW w:w="992" w:type="dxa"/>
          </w:tcPr>
          <w:p w14:paraId="498D85ED" w14:textId="45CC57CA" w:rsidR="005A7A00" w:rsidRPr="00CC540F" w:rsidRDefault="005A7A00"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19</w:t>
            </w:r>
          </w:p>
        </w:tc>
        <w:tc>
          <w:tcPr>
            <w:tcW w:w="992" w:type="dxa"/>
          </w:tcPr>
          <w:p w14:paraId="5557B29B" w14:textId="68C45EE4" w:rsidR="005A7A00" w:rsidRPr="00CC540F" w:rsidRDefault="006D0F4A"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14.</w:t>
            </w:r>
            <w:r w:rsidR="00FA6167" w:rsidRPr="00CC540F">
              <w:rPr>
                <w:rFonts w:ascii="Times New Roman" w:eastAsia="SimSun" w:hAnsi="Times New Roman"/>
                <w:iCs/>
                <w:color w:val="000000" w:themeColor="text1"/>
                <w:sz w:val="24"/>
                <w:szCs w:val="24"/>
                <w:lang w:val="ms-MY" w:eastAsia="en-MY"/>
              </w:rPr>
              <w:t>1</w:t>
            </w:r>
          </w:p>
        </w:tc>
        <w:tc>
          <w:tcPr>
            <w:tcW w:w="959" w:type="dxa"/>
          </w:tcPr>
          <w:p w14:paraId="206BD886" w14:textId="77777777" w:rsidR="005A7A00" w:rsidRPr="00CC540F" w:rsidRDefault="005A7A00"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10</w:t>
            </w:r>
          </w:p>
        </w:tc>
        <w:tc>
          <w:tcPr>
            <w:tcW w:w="992" w:type="dxa"/>
          </w:tcPr>
          <w:p w14:paraId="645E5BF4" w14:textId="52A25E99" w:rsidR="005A7A00" w:rsidRPr="00CC540F" w:rsidRDefault="006D0F4A"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7.4</w:t>
            </w:r>
          </w:p>
        </w:tc>
        <w:tc>
          <w:tcPr>
            <w:tcW w:w="992" w:type="dxa"/>
          </w:tcPr>
          <w:p w14:paraId="12FA803A" w14:textId="36F129C5" w:rsidR="005A7A00" w:rsidRPr="00CC540F" w:rsidRDefault="005A7A00"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29</w:t>
            </w:r>
          </w:p>
        </w:tc>
        <w:tc>
          <w:tcPr>
            <w:tcW w:w="992" w:type="dxa"/>
          </w:tcPr>
          <w:p w14:paraId="2F15E9B8" w14:textId="3F7913AE" w:rsidR="005A7A00" w:rsidRPr="00CC540F" w:rsidRDefault="005A7A00"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21.5</w:t>
            </w:r>
          </w:p>
        </w:tc>
      </w:tr>
      <w:tr w:rsidR="00CC540F" w:rsidRPr="00CC540F" w14:paraId="7B53ED20" w14:textId="77777777" w:rsidTr="00D57B48">
        <w:tc>
          <w:tcPr>
            <w:tcW w:w="2410" w:type="dxa"/>
          </w:tcPr>
          <w:p w14:paraId="712EE540" w14:textId="2892682D" w:rsidR="001C7163" w:rsidRPr="00CC540F" w:rsidRDefault="001C7163"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Bahasa Vietnam</w:t>
            </w:r>
          </w:p>
        </w:tc>
        <w:tc>
          <w:tcPr>
            <w:tcW w:w="992" w:type="dxa"/>
          </w:tcPr>
          <w:p w14:paraId="2F1DB07A" w14:textId="13B347D7"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w:t>
            </w:r>
          </w:p>
        </w:tc>
        <w:tc>
          <w:tcPr>
            <w:tcW w:w="992" w:type="dxa"/>
          </w:tcPr>
          <w:p w14:paraId="21080546" w14:textId="5FD7AD23"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0.0</w:t>
            </w:r>
          </w:p>
        </w:tc>
        <w:tc>
          <w:tcPr>
            <w:tcW w:w="959" w:type="dxa"/>
          </w:tcPr>
          <w:p w14:paraId="4BBF16CF" w14:textId="701A1418"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w:t>
            </w:r>
          </w:p>
        </w:tc>
        <w:tc>
          <w:tcPr>
            <w:tcW w:w="992" w:type="dxa"/>
          </w:tcPr>
          <w:p w14:paraId="7CDAEEDE" w14:textId="3381CAA4"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0.0</w:t>
            </w:r>
          </w:p>
        </w:tc>
        <w:tc>
          <w:tcPr>
            <w:tcW w:w="992" w:type="dxa"/>
          </w:tcPr>
          <w:p w14:paraId="760ABB86" w14:textId="1547BB0A"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w:t>
            </w:r>
          </w:p>
        </w:tc>
        <w:tc>
          <w:tcPr>
            <w:tcW w:w="992" w:type="dxa"/>
          </w:tcPr>
          <w:p w14:paraId="14C8EDB5" w14:textId="7BDF30B7"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w:t>
            </w:r>
          </w:p>
        </w:tc>
      </w:tr>
      <w:tr w:rsidR="00CC540F" w:rsidRPr="00CC540F" w14:paraId="6B43A1A1" w14:textId="77777777" w:rsidTr="00D57B48">
        <w:tc>
          <w:tcPr>
            <w:tcW w:w="2410" w:type="dxa"/>
          </w:tcPr>
          <w:p w14:paraId="0E359F6A" w14:textId="7EB1A9EB" w:rsidR="001C7163" w:rsidRPr="00CC540F" w:rsidRDefault="001C7163"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Bahasa Melayu</w:t>
            </w:r>
          </w:p>
        </w:tc>
        <w:tc>
          <w:tcPr>
            <w:tcW w:w="992" w:type="dxa"/>
          </w:tcPr>
          <w:p w14:paraId="3A316CC4" w14:textId="00D0995B"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17</w:t>
            </w:r>
          </w:p>
        </w:tc>
        <w:tc>
          <w:tcPr>
            <w:tcW w:w="992" w:type="dxa"/>
          </w:tcPr>
          <w:p w14:paraId="15266B14" w14:textId="5D97EAA2"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12.6</w:t>
            </w:r>
          </w:p>
        </w:tc>
        <w:tc>
          <w:tcPr>
            <w:tcW w:w="959" w:type="dxa"/>
          </w:tcPr>
          <w:p w14:paraId="7DE6A9DD" w14:textId="281139FF"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49</w:t>
            </w:r>
          </w:p>
        </w:tc>
        <w:tc>
          <w:tcPr>
            <w:tcW w:w="992" w:type="dxa"/>
          </w:tcPr>
          <w:p w14:paraId="150F8E0E" w14:textId="37EAB538"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36.3</w:t>
            </w:r>
          </w:p>
        </w:tc>
        <w:tc>
          <w:tcPr>
            <w:tcW w:w="992" w:type="dxa"/>
          </w:tcPr>
          <w:p w14:paraId="10C971DA" w14:textId="4236E70E"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66</w:t>
            </w:r>
          </w:p>
        </w:tc>
        <w:tc>
          <w:tcPr>
            <w:tcW w:w="992" w:type="dxa"/>
          </w:tcPr>
          <w:p w14:paraId="1B21659B" w14:textId="4F4AE963"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48.9</w:t>
            </w:r>
          </w:p>
        </w:tc>
      </w:tr>
      <w:tr w:rsidR="001C7163" w:rsidRPr="00CC540F" w14:paraId="2CF77374" w14:textId="77777777" w:rsidTr="00D57B48">
        <w:tc>
          <w:tcPr>
            <w:tcW w:w="2410" w:type="dxa"/>
            <w:tcBorders>
              <w:bottom w:val="single" w:sz="4" w:space="0" w:color="auto"/>
            </w:tcBorders>
          </w:tcPr>
          <w:p w14:paraId="7E7ECCAE" w14:textId="77777777" w:rsidR="001C7163" w:rsidRPr="00CC540F" w:rsidRDefault="001C7163"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Jumlah</w:t>
            </w:r>
          </w:p>
        </w:tc>
        <w:tc>
          <w:tcPr>
            <w:tcW w:w="992" w:type="dxa"/>
            <w:tcBorders>
              <w:bottom w:val="single" w:sz="4" w:space="0" w:color="auto"/>
            </w:tcBorders>
          </w:tcPr>
          <w:p w14:paraId="617F21D9" w14:textId="77777777"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63</w:t>
            </w:r>
          </w:p>
        </w:tc>
        <w:tc>
          <w:tcPr>
            <w:tcW w:w="992" w:type="dxa"/>
            <w:tcBorders>
              <w:bottom w:val="single" w:sz="4" w:space="0" w:color="auto"/>
            </w:tcBorders>
          </w:tcPr>
          <w:p w14:paraId="65427EBC" w14:textId="55A599ED"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46.7</w:t>
            </w:r>
          </w:p>
        </w:tc>
        <w:tc>
          <w:tcPr>
            <w:tcW w:w="959" w:type="dxa"/>
            <w:tcBorders>
              <w:bottom w:val="single" w:sz="4" w:space="0" w:color="auto"/>
            </w:tcBorders>
          </w:tcPr>
          <w:p w14:paraId="4304EAA2" w14:textId="77777777"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72</w:t>
            </w:r>
          </w:p>
        </w:tc>
        <w:tc>
          <w:tcPr>
            <w:tcW w:w="992" w:type="dxa"/>
            <w:tcBorders>
              <w:bottom w:val="single" w:sz="4" w:space="0" w:color="auto"/>
            </w:tcBorders>
          </w:tcPr>
          <w:p w14:paraId="2EAA17C1" w14:textId="7E09A996"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53.3</w:t>
            </w:r>
          </w:p>
        </w:tc>
        <w:tc>
          <w:tcPr>
            <w:tcW w:w="992" w:type="dxa"/>
            <w:tcBorders>
              <w:bottom w:val="single" w:sz="4" w:space="0" w:color="auto"/>
            </w:tcBorders>
          </w:tcPr>
          <w:p w14:paraId="4E5E04DB" w14:textId="77777777"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135</w:t>
            </w:r>
          </w:p>
        </w:tc>
        <w:tc>
          <w:tcPr>
            <w:tcW w:w="992" w:type="dxa"/>
            <w:tcBorders>
              <w:bottom w:val="single" w:sz="4" w:space="0" w:color="auto"/>
            </w:tcBorders>
          </w:tcPr>
          <w:p w14:paraId="07ED12D0" w14:textId="77777777"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100</w:t>
            </w:r>
          </w:p>
        </w:tc>
      </w:tr>
    </w:tbl>
    <w:p w14:paraId="498C4A53" w14:textId="260C4013" w:rsidR="005A7A00" w:rsidRPr="00CC540F" w:rsidRDefault="005A7A00" w:rsidP="000F17E7">
      <w:pPr>
        <w:spacing w:after="0" w:line="240" w:lineRule="auto"/>
        <w:ind w:firstLine="720"/>
        <w:jc w:val="both"/>
        <w:rPr>
          <w:rFonts w:ascii="Times New Roman" w:hAnsi="Times New Roman"/>
          <w:color w:val="000000" w:themeColor="text1"/>
          <w:sz w:val="24"/>
          <w:szCs w:val="24"/>
          <w:lang w:val="ms-MY"/>
        </w:rPr>
      </w:pPr>
    </w:p>
    <w:p w14:paraId="559EBEAF" w14:textId="77777777" w:rsidR="008539E4" w:rsidRPr="00CC540F" w:rsidRDefault="008539E4" w:rsidP="000F17E7">
      <w:pPr>
        <w:autoSpaceDE w:val="0"/>
        <w:autoSpaceDN w:val="0"/>
        <w:adjustRightInd w:val="0"/>
        <w:spacing w:after="0" w:line="240" w:lineRule="auto"/>
        <w:rPr>
          <w:rFonts w:ascii="Times New Roman" w:hAnsi="Times New Roman"/>
          <w:color w:val="000000" w:themeColor="text1"/>
          <w:sz w:val="24"/>
          <w:szCs w:val="24"/>
        </w:rPr>
      </w:pPr>
    </w:p>
    <w:p w14:paraId="0A035B9D" w14:textId="5470517E" w:rsidR="00B17ADB" w:rsidRPr="00CC540F" w:rsidRDefault="008539E4" w:rsidP="000F17E7">
      <w:pPr>
        <w:spacing w:after="0" w:line="240" w:lineRule="auto"/>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lang w:val="ms-MY"/>
        </w:rPr>
        <w:t xml:space="preserve">Daripada </w:t>
      </w:r>
      <w:r w:rsidR="00264062" w:rsidRPr="00CC540F">
        <w:rPr>
          <w:rFonts w:ascii="Times New Roman" w:hAnsi="Times New Roman"/>
          <w:color w:val="000000" w:themeColor="text1"/>
          <w:sz w:val="24"/>
          <w:szCs w:val="24"/>
          <w:lang w:val="ms-MY"/>
        </w:rPr>
        <w:t>J</w:t>
      </w:r>
      <w:r w:rsidRPr="00CC540F">
        <w:rPr>
          <w:rFonts w:ascii="Times New Roman" w:hAnsi="Times New Roman"/>
          <w:color w:val="000000" w:themeColor="text1"/>
          <w:sz w:val="24"/>
          <w:szCs w:val="24"/>
          <w:lang w:val="ms-MY"/>
        </w:rPr>
        <w:t xml:space="preserve">adual </w:t>
      </w:r>
      <w:r w:rsidR="00264062" w:rsidRPr="00CC540F">
        <w:rPr>
          <w:rFonts w:ascii="Times New Roman" w:hAnsi="Times New Roman"/>
          <w:color w:val="000000" w:themeColor="text1"/>
          <w:sz w:val="24"/>
          <w:szCs w:val="24"/>
          <w:lang w:val="ms-MY"/>
        </w:rPr>
        <w:t>6</w:t>
      </w:r>
      <w:r w:rsidRPr="00CC540F">
        <w:rPr>
          <w:rFonts w:ascii="Times New Roman" w:hAnsi="Times New Roman"/>
          <w:color w:val="000000" w:themeColor="text1"/>
          <w:sz w:val="24"/>
          <w:szCs w:val="24"/>
          <w:lang w:val="ms-MY"/>
        </w:rPr>
        <w:t xml:space="preserve">, hampir </w:t>
      </w:r>
      <w:r w:rsidR="00264062" w:rsidRPr="00CC540F">
        <w:rPr>
          <w:rFonts w:ascii="Times New Roman" w:hAnsi="Times New Roman"/>
          <w:color w:val="000000" w:themeColor="text1"/>
          <w:sz w:val="24"/>
          <w:szCs w:val="24"/>
          <w:lang w:val="ms-MY"/>
        </w:rPr>
        <w:t>49.0</w:t>
      </w:r>
      <w:r w:rsidRPr="00CC540F">
        <w:rPr>
          <w:rFonts w:ascii="Times New Roman" w:hAnsi="Times New Roman"/>
          <w:color w:val="000000" w:themeColor="text1"/>
          <w:sz w:val="24"/>
          <w:szCs w:val="24"/>
          <w:lang w:val="ms-MY"/>
        </w:rPr>
        <w:t xml:space="preserve"> peratus </w:t>
      </w:r>
      <w:r w:rsidR="0065131C" w:rsidRPr="00CC540F">
        <w:rPr>
          <w:rFonts w:ascii="Times New Roman" w:hAnsi="Times New Roman"/>
          <w:color w:val="000000" w:themeColor="text1"/>
          <w:sz w:val="24"/>
          <w:szCs w:val="24"/>
          <w:lang w:val="ms-MY"/>
        </w:rPr>
        <w:t xml:space="preserve">daripada 135 </w:t>
      </w:r>
      <w:r w:rsidRPr="00CC540F">
        <w:rPr>
          <w:rFonts w:ascii="Times New Roman" w:hAnsi="Times New Roman"/>
          <w:color w:val="000000" w:themeColor="text1"/>
          <w:sz w:val="24"/>
          <w:szCs w:val="24"/>
          <w:lang w:val="ms-MY"/>
        </w:rPr>
        <w:t xml:space="preserve">responden menggunakan bahasa </w:t>
      </w:r>
      <w:r w:rsidR="006D0F4A" w:rsidRPr="00CC540F">
        <w:rPr>
          <w:rFonts w:ascii="Times New Roman" w:hAnsi="Times New Roman"/>
          <w:color w:val="000000" w:themeColor="text1"/>
          <w:sz w:val="24"/>
          <w:szCs w:val="24"/>
          <w:lang w:val="ms-MY"/>
        </w:rPr>
        <w:t>Melayu dalam domain kejiranan.</w:t>
      </w:r>
      <w:r w:rsidRPr="00CC540F">
        <w:rPr>
          <w:rFonts w:ascii="Times New Roman" w:hAnsi="Times New Roman"/>
          <w:color w:val="000000" w:themeColor="text1"/>
          <w:sz w:val="24"/>
          <w:szCs w:val="24"/>
          <w:lang w:val="ms-MY"/>
        </w:rPr>
        <w:t xml:space="preserve"> Hanya 29.6 peratus responden menggunakan bahasa Cham dan selebihnya, iaitu 21.5 peratus menggunakan bahasa Khmer.  </w:t>
      </w:r>
      <w:r w:rsidR="00BA7E7B" w:rsidRPr="00CC540F">
        <w:rPr>
          <w:rFonts w:ascii="Times New Roman" w:hAnsi="Times New Roman"/>
          <w:color w:val="000000" w:themeColor="text1"/>
          <w:sz w:val="24"/>
          <w:szCs w:val="24"/>
          <w:lang w:val="ms-MY"/>
        </w:rPr>
        <w:t xml:space="preserve">Tidak ada yang menggunakan bahasa Vietnam sesama jiran walaupun terdapat 0.7 peratus yang menggunakan bahasa Vietnam di rumah.  </w:t>
      </w:r>
      <w:r w:rsidR="00692888" w:rsidRPr="00CC540F">
        <w:rPr>
          <w:rFonts w:ascii="Times New Roman" w:hAnsi="Times New Roman"/>
          <w:color w:val="000000" w:themeColor="text1"/>
          <w:sz w:val="24"/>
          <w:szCs w:val="24"/>
          <w:lang w:val="ms-MY"/>
        </w:rPr>
        <w:t>Dari segi generasi, didapati g</w:t>
      </w:r>
      <w:r w:rsidRPr="00CC540F">
        <w:rPr>
          <w:rFonts w:ascii="Times New Roman" w:hAnsi="Times New Roman"/>
          <w:color w:val="000000" w:themeColor="text1"/>
          <w:sz w:val="24"/>
          <w:szCs w:val="24"/>
          <w:lang w:val="ms-MY"/>
        </w:rPr>
        <w:t xml:space="preserve">enerasi pertama lebih banyak menggunakan bahasa Cham, iaitu sebanyak </w:t>
      </w:r>
      <w:r w:rsidR="006D0F4A" w:rsidRPr="00CC540F">
        <w:rPr>
          <w:rFonts w:ascii="Times New Roman" w:hAnsi="Times New Roman"/>
          <w:color w:val="000000" w:themeColor="text1"/>
          <w:sz w:val="24"/>
          <w:szCs w:val="24"/>
          <w:lang w:val="ms-MY"/>
        </w:rPr>
        <w:t>20.0</w:t>
      </w:r>
      <w:r w:rsidRPr="00CC540F">
        <w:rPr>
          <w:rFonts w:ascii="Times New Roman" w:hAnsi="Times New Roman"/>
          <w:color w:val="000000" w:themeColor="text1"/>
          <w:sz w:val="24"/>
          <w:szCs w:val="24"/>
          <w:lang w:val="ms-MY"/>
        </w:rPr>
        <w:t xml:space="preserve"> peratus, diikuti bahasa Khmer </w:t>
      </w:r>
      <w:r w:rsidR="006D0F4A" w:rsidRPr="00CC540F">
        <w:rPr>
          <w:rFonts w:ascii="Times New Roman" w:hAnsi="Times New Roman"/>
          <w:color w:val="000000" w:themeColor="text1"/>
          <w:sz w:val="24"/>
          <w:szCs w:val="24"/>
          <w:lang w:val="ms-MY"/>
        </w:rPr>
        <w:t>14.</w:t>
      </w:r>
      <w:r w:rsidR="00FA6167" w:rsidRPr="00CC540F">
        <w:rPr>
          <w:rFonts w:ascii="Times New Roman" w:hAnsi="Times New Roman"/>
          <w:color w:val="000000" w:themeColor="text1"/>
          <w:sz w:val="24"/>
          <w:szCs w:val="24"/>
          <w:lang w:val="ms-MY"/>
        </w:rPr>
        <w:t>1</w:t>
      </w:r>
      <w:r w:rsidRPr="00CC540F">
        <w:rPr>
          <w:rFonts w:ascii="Times New Roman" w:hAnsi="Times New Roman"/>
          <w:color w:val="000000" w:themeColor="text1"/>
          <w:sz w:val="24"/>
          <w:szCs w:val="24"/>
          <w:lang w:val="ms-MY"/>
        </w:rPr>
        <w:t xml:space="preserve"> peratus dan hanya </w:t>
      </w:r>
      <w:r w:rsidR="006D0F4A" w:rsidRPr="00CC540F">
        <w:rPr>
          <w:rFonts w:ascii="Times New Roman" w:hAnsi="Times New Roman"/>
          <w:color w:val="000000" w:themeColor="text1"/>
          <w:sz w:val="24"/>
          <w:szCs w:val="24"/>
          <w:lang w:val="ms-MY"/>
        </w:rPr>
        <w:t>12.6</w:t>
      </w:r>
      <w:r w:rsidRPr="00CC540F">
        <w:rPr>
          <w:rFonts w:ascii="Times New Roman" w:hAnsi="Times New Roman"/>
          <w:color w:val="000000" w:themeColor="text1"/>
          <w:sz w:val="24"/>
          <w:szCs w:val="24"/>
          <w:lang w:val="ms-MY"/>
        </w:rPr>
        <w:t xml:space="preserve"> peratus yang menggunakan bahasa Melayu.  Berbeza dengan generasi kedua, hanya </w:t>
      </w:r>
      <w:r w:rsidR="006D0F4A" w:rsidRPr="00CC540F">
        <w:rPr>
          <w:rFonts w:ascii="Times New Roman" w:hAnsi="Times New Roman"/>
          <w:color w:val="000000" w:themeColor="text1"/>
          <w:sz w:val="24"/>
          <w:szCs w:val="24"/>
          <w:lang w:val="ms-MY"/>
        </w:rPr>
        <w:t>9.6</w:t>
      </w:r>
      <w:r w:rsidRPr="00CC540F">
        <w:rPr>
          <w:rFonts w:ascii="Times New Roman" w:hAnsi="Times New Roman"/>
          <w:color w:val="000000" w:themeColor="text1"/>
          <w:sz w:val="24"/>
          <w:szCs w:val="24"/>
          <w:lang w:val="ms-MY"/>
        </w:rPr>
        <w:t xml:space="preserve"> peratus menggunakan bahasa Cham</w:t>
      </w:r>
      <w:r w:rsidR="006D0F4A" w:rsidRPr="00CC540F">
        <w:rPr>
          <w:rFonts w:ascii="Times New Roman" w:hAnsi="Times New Roman"/>
          <w:color w:val="000000" w:themeColor="text1"/>
          <w:sz w:val="24"/>
          <w:szCs w:val="24"/>
          <w:lang w:val="ms-MY"/>
        </w:rPr>
        <w:t xml:space="preserve">, iaitu kurang </w:t>
      </w:r>
      <w:r w:rsidR="00BA7E7B" w:rsidRPr="00CC540F">
        <w:rPr>
          <w:rFonts w:ascii="Times New Roman" w:hAnsi="Times New Roman"/>
          <w:color w:val="000000" w:themeColor="text1"/>
          <w:sz w:val="24"/>
          <w:szCs w:val="24"/>
          <w:lang w:val="ms-MY"/>
        </w:rPr>
        <w:t>10.4 peratus berbanding generasi pertama.</w:t>
      </w:r>
      <w:r w:rsidRPr="00CC540F">
        <w:rPr>
          <w:rFonts w:ascii="Times New Roman" w:hAnsi="Times New Roman"/>
          <w:color w:val="000000" w:themeColor="text1"/>
          <w:sz w:val="24"/>
          <w:szCs w:val="24"/>
          <w:lang w:val="ms-MY"/>
        </w:rPr>
        <w:t xml:space="preserve"> </w:t>
      </w:r>
      <w:r w:rsidR="00BA7E7B" w:rsidRPr="00CC540F">
        <w:rPr>
          <w:rFonts w:ascii="Times New Roman" w:hAnsi="Times New Roman"/>
          <w:color w:val="000000" w:themeColor="text1"/>
          <w:sz w:val="24"/>
          <w:szCs w:val="24"/>
          <w:lang w:val="ms-MY"/>
        </w:rPr>
        <w:t xml:space="preserve"> Sebanyak 7.4</w:t>
      </w:r>
      <w:r w:rsidRPr="00CC540F">
        <w:rPr>
          <w:rFonts w:ascii="Times New Roman" w:hAnsi="Times New Roman"/>
          <w:color w:val="000000" w:themeColor="text1"/>
          <w:sz w:val="24"/>
          <w:szCs w:val="24"/>
          <w:lang w:val="ms-MY"/>
        </w:rPr>
        <w:t xml:space="preserve"> peratus menggunakan bahasa Khmer</w:t>
      </w:r>
      <w:r w:rsidR="00BA7E7B" w:rsidRPr="00CC540F">
        <w:rPr>
          <w:rFonts w:ascii="Times New Roman" w:hAnsi="Times New Roman"/>
          <w:color w:val="000000" w:themeColor="text1"/>
          <w:sz w:val="24"/>
          <w:szCs w:val="24"/>
          <w:lang w:val="ms-MY"/>
        </w:rPr>
        <w:t>.  Dalam kalangan generasi kedua sebanyak</w:t>
      </w:r>
      <w:r w:rsidRPr="00CC540F">
        <w:rPr>
          <w:rFonts w:ascii="Times New Roman" w:hAnsi="Times New Roman"/>
          <w:color w:val="000000" w:themeColor="text1"/>
          <w:sz w:val="24"/>
          <w:szCs w:val="24"/>
          <w:lang w:val="ms-MY"/>
        </w:rPr>
        <w:t xml:space="preserve"> </w:t>
      </w:r>
      <w:r w:rsidR="00BA7E7B" w:rsidRPr="00CC540F">
        <w:rPr>
          <w:rFonts w:ascii="Times New Roman" w:hAnsi="Times New Roman"/>
          <w:color w:val="000000" w:themeColor="text1"/>
          <w:sz w:val="24"/>
          <w:szCs w:val="24"/>
          <w:lang w:val="ms-MY"/>
        </w:rPr>
        <w:t>36.6</w:t>
      </w:r>
      <w:r w:rsidRPr="00CC540F">
        <w:rPr>
          <w:rFonts w:ascii="Times New Roman" w:hAnsi="Times New Roman"/>
          <w:color w:val="000000" w:themeColor="text1"/>
          <w:sz w:val="24"/>
          <w:szCs w:val="24"/>
          <w:lang w:val="ms-MY"/>
        </w:rPr>
        <w:t xml:space="preserve"> peratus menggunakan bahasa </w:t>
      </w:r>
      <w:r w:rsidR="00BA7E7B" w:rsidRPr="00CC540F">
        <w:rPr>
          <w:rFonts w:ascii="Times New Roman" w:hAnsi="Times New Roman"/>
          <w:color w:val="000000" w:themeColor="text1"/>
          <w:sz w:val="24"/>
          <w:szCs w:val="24"/>
          <w:lang w:val="ms-MY"/>
        </w:rPr>
        <w:t>Melayu, iaitu melebihi 24 peratus generasi pertama</w:t>
      </w:r>
      <w:r w:rsidRPr="00CC540F">
        <w:rPr>
          <w:rFonts w:ascii="Times New Roman" w:hAnsi="Times New Roman"/>
          <w:color w:val="000000" w:themeColor="text1"/>
          <w:sz w:val="24"/>
          <w:szCs w:val="24"/>
          <w:lang w:val="ms-MY"/>
        </w:rPr>
        <w:t xml:space="preserve">.  </w:t>
      </w:r>
    </w:p>
    <w:p w14:paraId="1158738D" w14:textId="77777777" w:rsidR="00B17ADB" w:rsidRPr="00CC540F" w:rsidRDefault="00B17ADB" w:rsidP="000F17E7">
      <w:pPr>
        <w:spacing w:after="0" w:line="240" w:lineRule="auto"/>
        <w:jc w:val="both"/>
        <w:rPr>
          <w:rFonts w:ascii="Times New Roman" w:hAnsi="Times New Roman"/>
          <w:color w:val="000000" w:themeColor="text1"/>
          <w:sz w:val="24"/>
          <w:szCs w:val="24"/>
          <w:lang w:val="ms-MY"/>
        </w:rPr>
      </w:pPr>
    </w:p>
    <w:p w14:paraId="46061C2F" w14:textId="77E66E37" w:rsidR="008539E4" w:rsidRPr="00CC540F" w:rsidRDefault="00B17ADB" w:rsidP="000F17E7">
      <w:pPr>
        <w:spacing w:after="0" w:line="240" w:lineRule="auto"/>
        <w:ind w:firstLine="720"/>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lang w:val="ms-MY"/>
        </w:rPr>
        <w:t xml:space="preserve">Daripada Ujian-t yang ditunjukkan dalam Jadual 5 dan jumlah pengguna bahasa Cham yang ditunjukkan dalam Jadual 6, </w:t>
      </w:r>
      <w:r w:rsidR="008539E4" w:rsidRPr="00CC540F">
        <w:rPr>
          <w:rFonts w:ascii="Times New Roman" w:hAnsi="Times New Roman"/>
          <w:color w:val="000000" w:themeColor="text1"/>
          <w:sz w:val="24"/>
          <w:szCs w:val="24"/>
          <w:lang w:val="ms-MY"/>
        </w:rPr>
        <w:t xml:space="preserve">didapati berlaku kemerosotan penggunaan bahasa Cham </w:t>
      </w:r>
      <w:r w:rsidR="00E6154E" w:rsidRPr="00CC540F">
        <w:rPr>
          <w:rFonts w:ascii="Times New Roman" w:hAnsi="Times New Roman"/>
          <w:color w:val="000000" w:themeColor="text1"/>
          <w:sz w:val="24"/>
          <w:szCs w:val="24"/>
          <w:lang w:val="ms-MY"/>
        </w:rPr>
        <w:t>dalam kalangan generasi kedua</w:t>
      </w:r>
      <w:r w:rsidRPr="00CC540F">
        <w:rPr>
          <w:rFonts w:ascii="Times New Roman" w:hAnsi="Times New Roman"/>
          <w:color w:val="000000" w:themeColor="text1"/>
          <w:sz w:val="24"/>
          <w:szCs w:val="24"/>
          <w:lang w:val="ms-MY"/>
        </w:rPr>
        <w:t xml:space="preserve"> dalam domain kejiranan</w:t>
      </w:r>
      <w:r w:rsidR="00E6154E" w:rsidRPr="00CC540F">
        <w:rPr>
          <w:rFonts w:ascii="Times New Roman" w:hAnsi="Times New Roman"/>
          <w:color w:val="000000" w:themeColor="text1"/>
          <w:sz w:val="24"/>
          <w:szCs w:val="24"/>
          <w:lang w:val="ms-MY"/>
        </w:rPr>
        <w:t>.  Generasi kedua lebih banyak menggunakan bahasa Melayu apabila berhubungan sesama jiran berbanding generasi pertama.</w:t>
      </w:r>
    </w:p>
    <w:p w14:paraId="5E1F38D4" w14:textId="6ED3F8CD" w:rsidR="00806B65" w:rsidRPr="00CC540F" w:rsidRDefault="00806B65" w:rsidP="000F17E7">
      <w:pPr>
        <w:spacing w:after="0" w:line="240" w:lineRule="auto"/>
        <w:ind w:firstLine="720"/>
        <w:jc w:val="both"/>
        <w:rPr>
          <w:rFonts w:ascii="Times New Roman" w:hAnsi="Times New Roman"/>
          <w:color w:val="000000" w:themeColor="text1"/>
          <w:sz w:val="24"/>
          <w:szCs w:val="24"/>
          <w:lang w:val="ms-MY"/>
        </w:rPr>
      </w:pPr>
    </w:p>
    <w:p w14:paraId="7F0CCEFA" w14:textId="50529D96" w:rsidR="00806B65" w:rsidRPr="00CC540F" w:rsidRDefault="00806B65" w:rsidP="000F17E7">
      <w:pPr>
        <w:spacing w:after="0" w:line="240" w:lineRule="auto"/>
        <w:jc w:val="center"/>
        <w:rPr>
          <w:rFonts w:ascii="Times New Roman" w:hAnsi="Times New Roman"/>
          <w:b/>
          <w:color w:val="000000" w:themeColor="text1"/>
          <w:sz w:val="24"/>
          <w:szCs w:val="24"/>
          <w:lang w:val="ms-MY"/>
        </w:rPr>
      </w:pPr>
      <w:r w:rsidRPr="00CC540F">
        <w:rPr>
          <w:rFonts w:ascii="Times New Roman" w:hAnsi="Times New Roman"/>
          <w:b/>
          <w:color w:val="000000" w:themeColor="text1"/>
          <w:sz w:val="24"/>
          <w:szCs w:val="24"/>
          <w:lang w:val="ms-MY"/>
        </w:rPr>
        <w:t>Penggunaan Bahasa dalam Domain Pekerjaan</w:t>
      </w:r>
    </w:p>
    <w:p w14:paraId="73742464" w14:textId="77777777" w:rsidR="008539E4" w:rsidRPr="00CC540F" w:rsidRDefault="008539E4" w:rsidP="000F17E7">
      <w:pPr>
        <w:spacing w:after="0" w:line="240" w:lineRule="auto"/>
        <w:jc w:val="both"/>
        <w:rPr>
          <w:rFonts w:ascii="Times New Roman" w:hAnsi="Times New Roman"/>
          <w:color w:val="000000" w:themeColor="text1"/>
          <w:sz w:val="24"/>
          <w:szCs w:val="24"/>
          <w:lang w:val="ms-MY"/>
        </w:rPr>
      </w:pPr>
    </w:p>
    <w:p w14:paraId="49A5110E" w14:textId="0F861753" w:rsidR="008539E4" w:rsidRPr="00CC540F" w:rsidRDefault="008539E4" w:rsidP="000F17E7">
      <w:pPr>
        <w:spacing w:after="0" w:line="240" w:lineRule="auto"/>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lang w:val="ms-MY"/>
        </w:rPr>
        <w:lastRenderedPageBreak/>
        <w:tab/>
        <w:t>Domain pekerjaan ialah domain yang melibatkan hubungan masyarakat Cham yang lebih luas yang melibatkan kepelbagaian situasi penggunaan bahasa</w:t>
      </w:r>
      <w:r w:rsidR="006F721E" w:rsidRPr="00CC540F">
        <w:rPr>
          <w:rFonts w:ascii="Times New Roman" w:hAnsi="Times New Roman"/>
          <w:color w:val="000000" w:themeColor="text1"/>
          <w:sz w:val="24"/>
          <w:szCs w:val="24"/>
          <w:lang w:val="ms-MY"/>
        </w:rPr>
        <w:t xml:space="preserve"> di tempat kerja</w:t>
      </w:r>
      <w:r w:rsidRPr="00CC540F">
        <w:rPr>
          <w:rFonts w:ascii="Times New Roman" w:hAnsi="Times New Roman"/>
          <w:color w:val="000000" w:themeColor="text1"/>
          <w:sz w:val="24"/>
          <w:szCs w:val="24"/>
          <w:lang w:val="ms-MY"/>
        </w:rPr>
        <w:t xml:space="preserve">.  </w:t>
      </w:r>
      <w:r w:rsidR="006F721E" w:rsidRPr="00CC540F">
        <w:rPr>
          <w:rFonts w:ascii="Times New Roman" w:hAnsi="Times New Roman"/>
          <w:color w:val="000000" w:themeColor="text1"/>
          <w:sz w:val="24"/>
          <w:szCs w:val="24"/>
          <w:lang w:val="ms-MY"/>
        </w:rPr>
        <w:t>K</w:t>
      </w:r>
      <w:r w:rsidRPr="00CC540F">
        <w:rPr>
          <w:rFonts w:ascii="Times New Roman" w:hAnsi="Times New Roman"/>
          <w:color w:val="000000" w:themeColor="text1"/>
          <w:sz w:val="24"/>
          <w:szCs w:val="24"/>
          <w:lang w:val="ms-MY"/>
        </w:rPr>
        <w:t xml:space="preserve">ebanyakan masyarkat Cham terlibat dalam pekerjaan yang kurang menggunakan laras rasmi.  </w:t>
      </w:r>
      <w:r w:rsidR="00E6154E" w:rsidRPr="00CC540F">
        <w:rPr>
          <w:rFonts w:ascii="Times New Roman" w:hAnsi="Times New Roman"/>
          <w:color w:val="000000" w:themeColor="text1"/>
          <w:sz w:val="24"/>
          <w:szCs w:val="24"/>
          <w:lang w:val="ms-MY"/>
        </w:rPr>
        <w:t xml:space="preserve">Hal ini kerana kebanyakannya bekerja sendiri </w:t>
      </w:r>
      <w:r w:rsidR="001F304D" w:rsidRPr="00CC540F">
        <w:rPr>
          <w:rFonts w:ascii="Times New Roman" w:hAnsi="Times New Roman"/>
          <w:color w:val="000000" w:themeColor="text1"/>
          <w:sz w:val="24"/>
          <w:szCs w:val="24"/>
          <w:lang w:val="ms-MY"/>
        </w:rPr>
        <w:t xml:space="preserve">dengan mengusahakan perniagaan keluarga.  </w:t>
      </w:r>
      <w:r w:rsidR="00806B65" w:rsidRPr="00CC540F">
        <w:rPr>
          <w:rFonts w:ascii="Times New Roman" w:hAnsi="Times New Roman"/>
          <w:color w:val="000000" w:themeColor="text1"/>
          <w:sz w:val="24"/>
          <w:szCs w:val="24"/>
          <w:lang w:val="ms-MY"/>
        </w:rPr>
        <w:t xml:space="preserve">Daripada 135 responden keseluruhan, hanya 97 sahaja yang terlibat untuk menjawab bahagian domain pekerjaan.  Hal ini kerana 21 orang merupakan pelajar dan 17 orang tidak bekerja (lihat Jadual 1).  </w:t>
      </w:r>
      <w:r w:rsidR="008B7540" w:rsidRPr="00CC540F">
        <w:rPr>
          <w:rFonts w:ascii="Times New Roman" w:hAnsi="Times New Roman"/>
          <w:color w:val="000000" w:themeColor="text1"/>
          <w:sz w:val="24"/>
          <w:szCs w:val="24"/>
          <w:lang w:val="ms-MY"/>
        </w:rPr>
        <w:t xml:space="preserve">Untuk menganalisis penggunaan bahasa dalam kekeluargaan andaian yang dibuat ialah </w:t>
      </w:r>
      <w:r w:rsidR="00634176" w:rsidRPr="00CC540F">
        <w:rPr>
          <w:rFonts w:ascii="Times New Roman" w:hAnsi="Times New Roman"/>
          <w:color w:val="000000" w:themeColor="text1"/>
          <w:sz w:val="24"/>
          <w:szCs w:val="24"/>
          <w:lang w:val="ms-MY"/>
        </w:rPr>
        <w:t>‘tidak terdapat perbezaan yang signifikan antara min penggunaan bahasa Cham dalam domain pekerjaan berdasarkan generasi’</w:t>
      </w:r>
      <w:r w:rsidR="008B7540" w:rsidRPr="00CC540F">
        <w:rPr>
          <w:rFonts w:ascii="Times New Roman" w:hAnsi="Times New Roman"/>
          <w:color w:val="000000" w:themeColor="text1"/>
          <w:sz w:val="24"/>
          <w:szCs w:val="24"/>
          <w:lang w:val="ms-MY"/>
        </w:rPr>
        <w:t>.</w:t>
      </w:r>
      <w:r w:rsidR="00806B65" w:rsidRPr="00CC540F">
        <w:rPr>
          <w:rFonts w:ascii="Times New Roman" w:hAnsi="Times New Roman"/>
          <w:color w:val="000000" w:themeColor="text1"/>
          <w:sz w:val="24"/>
          <w:szCs w:val="24"/>
          <w:lang w:val="ms-MY"/>
        </w:rPr>
        <w:t xml:space="preserve"> </w:t>
      </w:r>
      <w:r w:rsidRPr="00CC540F">
        <w:rPr>
          <w:rFonts w:ascii="Times New Roman" w:hAnsi="Times New Roman"/>
          <w:color w:val="000000" w:themeColor="text1"/>
          <w:sz w:val="24"/>
          <w:szCs w:val="24"/>
          <w:lang w:val="ms-MY"/>
        </w:rPr>
        <w:t>Jadual 7 merupakan hasil dapatan Ujian-t untuk melihat perbezaan penggunaan bahasa Cham dalam domain pekerjaan berdasarkan generasi.</w:t>
      </w:r>
    </w:p>
    <w:p w14:paraId="5C8C2252" w14:textId="77777777" w:rsidR="008539E4" w:rsidRPr="00CC540F" w:rsidRDefault="008539E4" w:rsidP="000F17E7">
      <w:pPr>
        <w:spacing w:after="0" w:line="240" w:lineRule="auto"/>
        <w:jc w:val="both"/>
        <w:rPr>
          <w:rFonts w:ascii="Times New Roman" w:hAnsi="Times New Roman"/>
          <w:color w:val="000000" w:themeColor="text1"/>
          <w:sz w:val="24"/>
          <w:szCs w:val="24"/>
          <w:lang w:val="ms-MY"/>
        </w:rPr>
      </w:pPr>
    </w:p>
    <w:tbl>
      <w:tblPr>
        <w:tblW w:w="8789" w:type="dxa"/>
        <w:tblLook w:val="04A0" w:firstRow="1" w:lastRow="0" w:firstColumn="1" w:lastColumn="0" w:noHBand="0" w:noVBand="1"/>
      </w:tblPr>
      <w:tblGrid>
        <w:gridCol w:w="1489"/>
        <w:gridCol w:w="2104"/>
        <w:gridCol w:w="796"/>
        <w:gridCol w:w="1066"/>
        <w:gridCol w:w="944"/>
        <w:gridCol w:w="796"/>
        <w:gridCol w:w="838"/>
        <w:gridCol w:w="756"/>
      </w:tblGrid>
      <w:tr w:rsidR="00CC540F" w:rsidRPr="00CC540F" w14:paraId="73BC09B7" w14:textId="77777777" w:rsidTr="00524698">
        <w:tc>
          <w:tcPr>
            <w:tcW w:w="8789" w:type="dxa"/>
            <w:gridSpan w:val="8"/>
            <w:tcBorders>
              <w:bottom w:val="single" w:sz="4" w:space="0" w:color="auto"/>
            </w:tcBorders>
          </w:tcPr>
          <w:p w14:paraId="070D94A3" w14:textId="77777777" w:rsidR="00524698" w:rsidRPr="00CC540F" w:rsidRDefault="008539E4" w:rsidP="000F17E7">
            <w:pPr>
              <w:spacing w:after="0" w:line="240" w:lineRule="auto"/>
              <w:jc w:val="center"/>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 xml:space="preserve">Jadual 7: Perbezaan Penggunaan Bahasa Cham Dalam Domain Pekerjaan </w:t>
            </w:r>
          </w:p>
          <w:p w14:paraId="2F0BD375" w14:textId="50875DEE" w:rsidR="006F1086" w:rsidRPr="00CC540F" w:rsidRDefault="008539E4" w:rsidP="006F1086">
            <w:pPr>
              <w:spacing w:after="0" w:line="240" w:lineRule="auto"/>
              <w:jc w:val="center"/>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Berdasarkan Generasi</w:t>
            </w:r>
          </w:p>
        </w:tc>
      </w:tr>
      <w:tr w:rsidR="00CC540F" w:rsidRPr="00CC540F" w14:paraId="559DCFF2" w14:textId="77777777" w:rsidTr="00524698">
        <w:tc>
          <w:tcPr>
            <w:tcW w:w="1526" w:type="dxa"/>
            <w:tcBorders>
              <w:top w:val="single" w:sz="4" w:space="0" w:color="auto"/>
              <w:bottom w:val="single" w:sz="4" w:space="0" w:color="auto"/>
            </w:tcBorders>
          </w:tcPr>
          <w:p w14:paraId="0FCDA5FF"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Demografi</w:t>
            </w:r>
          </w:p>
        </w:tc>
        <w:tc>
          <w:tcPr>
            <w:tcW w:w="2268" w:type="dxa"/>
            <w:tcBorders>
              <w:top w:val="single" w:sz="4" w:space="0" w:color="auto"/>
              <w:bottom w:val="single" w:sz="4" w:space="0" w:color="auto"/>
            </w:tcBorders>
          </w:tcPr>
          <w:p w14:paraId="5F65EC7F"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Faktor</w:t>
            </w:r>
          </w:p>
        </w:tc>
        <w:tc>
          <w:tcPr>
            <w:tcW w:w="850" w:type="dxa"/>
            <w:tcBorders>
              <w:top w:val="single" w:sz="4" w:space="0" w:color="auto"/>
              <w:bottom w:val="single" w:sz="4" w:space="0" w:color="auto"/>
            </w:tcBorders>
          </w:tcPr>
          <w:p w14:paraId="642E9B34"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N</w:t>
            </w:r>
          </w:p>
        </w:tc>
        <w:tc>
          <w:tcPr>
            <w:tcW w:w="1134" w:type="dxa"/>
            <w:tcBorders>
              <w:top w:val="single" w:sz="4" w:space="0" w:color="auto"/>
              <w:bottom w:val="single" w:sz="4" w:space="0" w:color="auto"/>
            </w:tcBorders>
          </w:tcPr>
          <w:p w14:paraId="6B04F646"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min</w:t>
            </w:r>
          </w:p>
        </w:tc>
        <w:tc>
          <w:tcPr>
            <w:tcW w:w="993" w:type="dxa"/>
            <w:tcBorders>
              <w:top w:val="single" w:sz="4" w:space="0" w:color="auto"/>
              <w:bottom w:val="single" w:sz="4" w:space="0" w:color="auto"/>
            </w:tcBorders>
          </w:tcPr>
          <w:p w14:paraId="3868DA36"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sp</w:t>
            </w:r>
          </w:p>
        </w:tc>
        <w:tc>
          <w:tcPr>
            <w:tcW w:w="850" w:type="dxa"/>
            <w:tcBorders>
              <w:top w:val="single" w:sz="4" w:space="0" w:color="auto"/>
              <w:bottom w:val="single" w:sz="4" w:space="0" w:color="auto"/>
            </w:tcBorders>
          </w:tcPr>
          <w:p w14:paraId="298809FB"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dk</w:t>
            </w:r>
          </w:p>
        </w:tc>
        <w:tc>
          <w:tcPr>
            <w:tcW w:w="851" w:type="dxa"/>
            <w:tcBorders>
              <w:top w:val="single" w:sz="4" w:space="0" w:color="auto"/>
              <w:bottom w:val="single" w:sz="4" w:space="0" w:color="auto"/>
            </w:tcBorders>
          </w:tcPr>
          <w:p w14:paraId="62F3BD25"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t</w:t>
            </w:r>
          </w:p>
        </w:tc>
        <w:tc>
          <w:tcPr>
            <w:tcW w:w="317" w:type="dxa"/>
            <w:tcBorders>
              <w:top w:val="single" w:sz="4" w:space="0" w:color="auto"/>
              <w:bottom w:val="single" w:sz="4" w:space="0" w:color="auto"/>
            </w:tcBorders>
          </w:tcPr>
          <w:p w14:paraId="3BAC21EA"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sig</w:t>
            </w:r>
          </w:p>
        </w:tc>
      </w:tr>
      <w:tr w:rsidR="00CC540F" w:rsidRPr="00CC540F" w14:paraId="0176D8E3" w14:textId="77777777" w:rsidTr="00524698">
        <w:tc>
          <w:tcPr>
            <w:tcW w:w="1526" w:type="dxa"/>
            <w:tcBorders>
              <w:top w:val="single" w:sz="4" w:space="0" w:color="auto"/>
            </w:tcBorders>
          </w:tcPr>
          <w:p w14:paraId="223F4AC3"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Generasi</w:t>
            </w:r>
          </w:p>
        </w:tc>
        <w:tc>
          <w:tcPr>
            <w:tcW w:w="2268" w:type="dxa"/>
            <w:tcBorders>
              <w:top w:val="single" w:sz="4" w:space="0" w:color="auto"/>
            </w:tcBorders>
          </w:tcPr>
          <w:p w14:paraId="7123D821"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Generasi Pertama</w:t>
            </w:r>
          </w:p>
        </w:tc>
        <w:tc>
          <w:tcPr>
            <w:tcW w:w="850" w:type="dxa"/>
            <w:tcBorders>
              <w:top w:val="single" w:sz="4" w:space="0" w:color="auto"/>
            </w:tcBorders>
          </w:tcPr>
          <w:p w14:paraId="07275A29"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55</w:t>
            </w:r>
          </w:p>
        </w:tc>
        <w:tc>
          <w:tcPr>
            <w:tcW w:w="1134" w:type="dxa"/>
            <w:tcBorders>
              <w:top w:val="single" w:sz="4" w:space="0" w:color="auto"/>
            </w:tcBorders>
          </w:tcPr>
          <w:p w14:paraId="0BBA873A"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2.23</w:t>
            </w:r>
          </w:p>
        </w:tc>
        <w:tc>
          <w:tcPr>
            <w:tcW w:w="993" w:type="dxa"/>
            <w:tcBorders>
              <w:top w:val="single" w:sz="4" w:space="0" w:color="auto"/>
            </w:tcBorders>
          </w:tcPr>
          <w:p w14:paraId="0DE2759E"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0.81</w:t>
            </w:r>
          </w:p>
        </w:tc>
        <w:tc>
          <w:tcPr>
            <w:tcW w:w="850" w:type="dxa"/>
            <w:tcBorders>
              <w:top w:val="single" w:sz="4" w:space="0" w:color="auto"/>
            </w:tcBorders>
          </w:tcPr>
          <w:p w14:paraId="43C6F50E"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95</w:t>
            </w:r>
          </w:p>
        </w:tc>
        <w:tc>
          <w:tcPr>
            <w:tcW w:w="851" w:type="dxa"/>
            <w:tcBorders>
              <w:top w:val="single" w:sz="4" w:space="0" w:color="auto"/>
            </w:tcBorders>
          </w:tcPr>
          <w:p w14:paraId="42B3FEF1"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3.194</w:t>
            </w:r>
          </w:p>
        </w:tc>
        <w:tc>
          <w:tcPr>
            <w:tcW w:w="317" w:type="dxa"/>
            <w:tcBorders>
              <w:top w:val="single" w:sz="4" w:space="0" w:color="auto"/>
            </w:tcBorders>
          </w:tcPr>
          <w:p w14:paraId="0E4829C3"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0.002</w:t>
            </w:r>
          </w:p>
        </w:tc>
      </w:tr>
      <w:tr w:rsidR="008539E4" w:rsidRPr="00CC540F" w14:paraId="3B90AAB0" w14:textId="77777777" w:rsidTr="00524698">
        <w:tc>
          <w:tcPr>
            <w:tcW w:w="1526" w:type="dxa"/>
            <w:tcBorders>
              <w:bottom w:val="single" w:sz="4" w:space="0" w:color="auto"/>
            </w:tcBorders>
          </w:tcPr>
          <w:p w14:paraId="476B3509"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p>
        </w:tc>
        <w:tc>
          <w:tcPr>
            <w:tcW w:w="2268" w:type="dxa"/>
            <w:tcBorders>
              <w:bottom w:val="single" w:sz="4" w:space="0" w:color="auto"/>
            </w:tcBorders>
          </w:tcPr>
          <w:p w14:paraId="76DE796D"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Generasi Kedua</w:t>
            </w:r>
          </w:p>
        </w:tc>
        <w:tc>
          <w:tcPr>
            <w:tcW w:w="850" w:type="dxa"/>
            <w:tcBorders>
              <w:bottom w:val="single" w:sz="4" w:space="0" w:color="auto"/>
            </w:tcBorders>
          </w:tcPr>
          <w:p w14:paraId="4FE54A20"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42</w:t>
            </w:r>
          </w:p>
        </w:tc>
        <w:tc>
          <w:tcPr>
            <w:tcW w:w="1134" w:type="dxa"/>
            <w:tcBorders>
              <w:bottom w:val="single" w:sz="4" w:space="0" w:color="auto"/>
            </w:tcBorders>
          </w:tcPr>
          <w:p w14:paraId="2A598D76"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1.71</w:t>
            </w:r>
          </w:p>
        </w:tc>
        <w:tc>
          <w:tcPr>
            <w:tcW w:w="993" w:type="dxa"/>
            <w:tcBorders>
              <w:bottom w:val="single" w:sz="4" w:space="0" w:color="auto"/>
            </w:tcBorders>
          </w:tcPr>
          <w:p w14:paraId="4894A78E"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0.78</w:t>
            </w:r>
          </w:p>
        </w:tc>
        <w:tc>
          <w:tcPr>
            <w:tcW w:w="850" w:type="dxa"/>
            <w:tcBorders>
              <w:bottom w:val="single" w:sz="4" w:space="0" w:color="auto"/>
            </w:tcBorders>
          </w:tcPr>
          <w:p w14:paraId="09ECDB90"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p>
        </w:tc>
        <w:tc>
          <w:tcPr>
            <w:tcW w:w="851" w:type="dxa"/>
            <w:tcBorders>
              <w:bottom w:val="single" w:sz="4" w:space="0" w:color="auto"/>
            </w:tcBorders>
          </w:tcPr>
          <w:p w14:paraId="5EAFE925"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p>
        </w:tc>
        <w:tc>
          <w:tcPr>
            <w:tcW w:w="317" w:type="dxa"/>
            <w:tcBorders>
              <w:bottom w:val="single" w:sz="4" w:space="0" w:color="auto"/>
            </w:tcBorders>
          </w:tcPr>
          <w:p w14:paraId="1D90155F" w14:textId="77777777" w:rsidR="008539E4" w:rsidRPr="00CC540F" w:rsidRDefault="008539E4" w:rsidP="000F17E7">
            <w:pPr>
              <w:spacing w:after="0" w:line="240" w:lineRule="auto"/>
              <w:jc w:val="both"/>
              <w:rPr>
                <w:rFonts w:ascii="Times New Roman" w:eastAsia="SimSun" w:hAnsi="Times New Roman"/>
                <w:color w:val="000000" w:themeColor="text1"/>
                <w:sz w:val="24"/>
                <w:szCs w:val="24"/>
                <w:lang w:val="ms-MY" w:eastAsia="en-MY"/>
              </w:rPr>
            </w:pPr>
          </w:p>
        </w:tc>
      </w:tr>
    </w:tbl>
    <w:p w14:paraId="37F0FF39" w14:textId="77777777" w:rsidR="008539E4" w:rsidRPr="00CC540F" w:rsidRDefault="008539E4" w:rsidP="000F17E7">
      <w:pPr>
        <w:spacing w:after="0" w:line="240" w:lineRule="auto"/>
        <w:jc w:val="both"/>
        <w:rPr>
          <w:rFonts w:ascii="Times New Roman" w:hAnsi="Times New Roman"/>
          <w:color w:val="000000" w:themeColor="text1"/>
          <w:sz w:val="24"/>
          <w:szCs w:val="24"/>
          <w:lang w:val="ms-MY"/>
        </w:rPr>
      </w:pPr>
    </w:p>
    <w:p w14:paraId="337C0D04" w14:textId="77777777" w:rsidR="008539E4" w:rsidRPr="00CC540F" w:rsidRDefault="008539E4" w:rsidP="000F17E7">
      <w:pPr>
        <w:spacing w:after="0" w:line="240" w:lineRule="auto"/>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lang w:val="ms-MY"/>
        </w:rPr>
        <w:t xml:space="preserve">Hasil Ujian-t menunjukkan terdapat perbezaan penggunaan bahasa Cham t(95)=3.194, p&lt;.05 dengan generasi pertama (m=2.23) lebih tinggi penggunaan bahasa Cham berbanding generasi kedua (m=1.71) dalam domain pekerjaan.  </w:t>
      </w:r>
    </w:p>
    <w:p w14:paraId="390C2E17" w14:textId="77777777" w:rsidR="001F304D" w:rsidRPr="00CC540F" w:rsidRDefault="001F304D" w:rsidP="000F17E7">
      <w:pPr>
        <w:spacing w:after="0" w:line="240" w:lineRule="auto"/>
        <w:jc w:val="both"/>
        <w:rPr>
          <w:rFonts w:ascii="Times New Roman" w:hAnsi="Times New Roman"/>
          <w:color w:val="000000" w:themeColor="text1"/>
          <w:sz w:val="24"/>
          <w:szCs w:val="24"/>
          <w:lang w:val="ms-MY"/>
        </w:rPr>
      </w:pPr>
    </w:p>
    <w:p w14:paraId="235107D1" w14:textId="77777777" w:rsidR="001F304D" w:rsidRPr="00CC540F" w:rsidRDefault="001F304D" w:rsidP="000F17E7">
      <w:pPr>
        <w:spacing w:after="0" w:line="240" w:lineRule="auto"/>
        <w:ind w:firstLine="720"/>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lang w:val="ms-MY"/>
        </w:rPr>
        <w:t>Jadual 8 memperlihatkan bahasa yang digunakan oleh responden dalam domain pekerjaan.</w:t>
      </w:r>
    </w:p>
    <w:p w14:paraId="76A5A022" w14:textId="6E0F1601" w:rsidR="00E8497F" w:rsidRPr="00CC540F" w:rsidRDefault="00E8497F" w:rsidP="000F17E7">
      <w:pPr>
        <w:spacing w:after="0" w:line="240" w:lineRule="auto"/>
        <w:ind w:firstLine="720"/>
        <w:jc w:val="both"/>
        <w:rPr>
          <w:rFonts w:ascii="Times New Roman" w:hAnsi="Times New Roman"/>
          <w:color w:val="000000" w:themeColor="text1"/>
          <w:sz w:val="24"/>
          <w:szCs w:val="24"/>
          <w:lang w:val="ms-MY"/>
        </w:rPr>
      </w:pPr>
    </w:p>
    <w:tbl>
      <w:tblPr>
        <w:tblW w:w="0" w:type="auto"/>
        <w:tblInd w:w="284" w:type="dxa"/>
        <w:tblLayout w:type="fixed"/>
        <w:tblLook w:val="04A0" w:firstRow="1" w:lastRow="0" w:firstColumn="1" w:lastColumn="0" w:noHBand="0" w:noVBand="1"/>
      </w:tblPr>
      <w:tblGrid>
        <w:gridCol w:w="2410"/>
        <w:gridCol w:w="992"/>
        <w:gridCol w:w="992"/>
        <w:gridCol w:w="959"/>
        <w:gridCol w:w="992"/>
        <w:gridCol w:w="992"/>
        <w:gridCol w:w="992"/>
      </w:tblGrid>
      <w:tr w:rsidR="00CC540F" w:rsidRPr="00CC540F" w14:paraId="6C562652" w14:textId="77777777" w:rsidTr="00D57B48">
        <w:tc>
          <w:tcPr>
            <w:tcW w:w="8329" w:type="dxa"/>
            <w:gridSpan w:val="7"/>
            <w:tcBorders>
              <w:bottom w:val="single" w:sz="4" w:space="0" w:color="auto"/>
            </w:tcBorders>
          </w:tcPr>
          <w:p w14:paraId="57EE4EE9" w14:textId="3826163E" w:rsidR="00B17ADB" w:rsidRPr="00CC540F" w:rsidRDefault="00B17ADB"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Jadual 8: Penggunaan Bahasa dalam Domain Pekerjaan</w:t>
            </w:r>
            <w:r w:rsidRPr="00CC540F">
              <w:rPr>
                <w:rFonts w:ascii="Times New Roman" w:eastAsia="SimSun" w:hAnsi="Times New Roman"/>
                <w:color w:val="000000" w:themeColor="text1"/>
                <w:sz w:val="24"/>
                <w:szCs w:val="24"/>
                <w:lang w:val="ms-MY" w:eastAsia="en-MY"/>
              </w:rPr>
              <w:t xml:space="preserve"> Berdasarkan Generasi</w:t>
            </w:r>
          </w:p>
        </w:tc>
      </w:tr>
      <w:tr w:rsidR="00CC540F" w:rsidRPr="00CC540F" w14:paraId="3EFAF6C2" w14:textId="77777777" w:rsidTr="00D57B48">
        <w:tc>
          <w:tcPr>
            <w:tcW w:w="2410" w:type="dxa"/>
            <w:vMerge w:val="restart"/>
            <w:tcBorders>
              <w:top w:val="single" w:sz="4" w:space="0" w:color="auto"/>
            </w:tcBorders>
          </w:tcPr>
          <w:p w14:paraId="40090449" w14:textId="77777777" w:rsidR="00B17ADB" w:rsidRPr="00CC540F" w:rsidRDefault="00B17ADB"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Bahasa</w:t>
            </w:r>
          </w:p>
        </w:tc>
        <w:tc>
          <w:tcPr>
            <w:tcW w:w="1984" w:type="dxa"/>
            <w:gridSpan w:val="2"/>
            <w:tcBorders>
              <w:top w:val="single" w:sz="4" w:space="0" w:color="auto"/>
            </w:tcBorders>
          </w:tcPr>
          <w:p w14:paraId="34F63EF5" w14:textId="77777777" w:rsidR="00B17ADB" w:rsidRPr="00CC540F" w:rsidRDefault="00B17ADB"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Generasi Pertama</w:t>
            </w:r>
          </w:p>
        </w:tc>
        <w:tc>
          <w:tcPr>
            <w:tcW w:w="1951" w:type="dxa"/>
            <w:gridSpan w:val="2"/>
            <w:tcBorders>
              <w:top w:val="single" w:sz="4" w:space="0" w:color="auto"/>
            </w:tcBorders>
          </w:tcPr>
          <w:p w14:paraId="65DA200F" w14:textId="77777777" w:rsidR="00B17ADB" w:rsidRPr="00CC540F" w:rsidRDefault="00B17ADB"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Generasi Kedua</w:t>
            </w:r>
          </w:p>
        </w:tc>
        <w:tc>
          <w:tcPr>
            <w:tcW w:w="992" w:type="dxa"/>
            <w:vMerge w:val="restart"/>
            <w:tcBorders>
              <w:top w:val="single" w:sz="4" w:space="0" w:color="auto"/>
            </w:tcBorders>
          </w:tcPr>
          <w:p w14:paraId="7C0CBE3B" w14:textId="114D2FEA" w:rsidR="00B17ADB"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N</w:t>
            </w:r>
          </w:p>
        </w:tc>
        <w:tc>
          <w:tcPr>
            <w:tcW w:w="992" w:type="dxa"/>
            <w:vMerge w:val="restart"/>
            <w:tcBorders>
              <w:top w:val="single" w:sz="4" w:space="0" w:color="auto"/>
            </w:tcBorders>
          </w:tcPr>
          <w:p w14:paraId="0FEAD506" w14:textId="34ECE113" w:rsidR="00B17ADB"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w:t>
            </w:r>
          </w:p>
        </w:tc>
      </w:tr>
      <w:tr w:rsidR="00CC540F" w:rsidRPr="00CC540F" w14:paraId="5A35CACC" w14:textId="77777777" w:rsidTr="00D57B48">
        <w:tc>
          <w:tcPr>
            <w:tcW w:w="2410" w:type="dxa"/>
            <w:vMerge/>
            <w:tcBorders>
              <w:bottom w:val="single" w:sz="4" w:space="0" w:color="auto"/>
            </w:tcBorders>
          </w:tcPr>
          <w:p w14:paraId="3CD9576E" w14:textId="77777777" w:rsidR="00B17ADB" w:rsidRPr="00CC540F" w:rsidRDefault="00B17ADB" w:rsidP="000F17E7">
            <w:pPr>
              <w:spacing w:after="0" w:line="240" w:lineRule="auto"/>
              <w:jc w:val="both"/>
              <w:rPr>
                <w:rFonts w:ascii="Times New Roman" w:eastAsia="SimSun" w:hAnsi="Times New Roman"/>
                <w:iCs/>
                <w:color w:val="000000" w:themeColor="text1"/>
                <w:sz w:val="24"/>
                <w:szCs w:val="24"/>
                <w:lang w:val="ms-MY" w:eastAsia="en-MY"/>
              </w:rPr>
            </w:pPr>
          </w:p>
        </w:tc>
        <w:tc>
          <w:tcPr>
            <w:tcW w:w="992" w:type="dxa"/>
            <w:tcBorders>
              <w:bottom w:val="single" w:sz="4" w:space="0" w:color="auto"/>
            </w:tcBorders>
          </w:tcPr>
          <w:p w14:paraId="78FBE076" w14:textId="58887918" w:rsidR="00B17ADB" w:rsidRPr="00CC540F" w:rsidRDefault="00A3650A"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n</w:t>
            </w:r>
          </w:p>
        </w:tc>
        <w:tc>
          <w:tcPr>
            <w:tcW w:w="992" w:type="dxa"/>
            <w:tcBorders>
              <w:bottom w:val="single" w:sz="4" w:space="0" w:color="auto"/>
            </w:tcBorders>
          </w:tcPr>
          <w:p w14:paraId="71DF1656" w14:textId="46806778" w:rsidR="00B17ADB" w:rsidRPr="00CC540F" w:rsidRDefault="00A3650A"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w:t>
            </w:r>
          </w:p>
        </w:tc>
        <w:tc>
          <w:tcPr>
            <w:tcW w:w="959" w:type="dxa"/>
            <w:tcBorders>
              <w:bottom w:val="single" w:sz="4" w:space="0" w:color="auto"/>
            </w:tcBorders>
          </w:tcPr>
          <w:p w14:paraId="1668CAAB" w14:textId="470E3FD5" w:rsidR="00B17ADB" w:rsidRPr="00CC540F" w:rsidRDefault="00A3650A"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n</w:t>
            </w:r>
          </w:p>
        </w:tc>
        <w:tc>
          <w:tcPr>
            <w:tcW w:w="992" w:type="dxa"/>
            <w:tcBorders>
              <w:bottom w:val="single" w:sz="4" w:space="0" w:color="auto"/>
            </w:tcBorders>
          </w:tcPr>
          <w:p w14:paraId="4D33CB7A" w14:textId="390EC3DA" w:rsidR="00B17ADB" w:rsidRPr="00CC540F" w:rsidRDefault="00A3650A"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w:t>
            </w:r>
          </w:p>
        </w:tc>
        <w:tc>
          <w:tcPr>
            <w:tcW w:w="992" w:type="dxa"/>
            <w:vMerge/>
            <w:tcBorders>
              <w:bottom w:val="single" w:sz="4" w:space="0" w:color="auto"/>
            </w:tcBorders>
          </w:tcPr>
          <w:p w14:paraId="5711DA7D" w14:textId="77777777" w:rsidR="00B17ADB" w:rsidRPr="00CC540F" w:rsidRDefault="00B17ADB" w:rsidP="000F17E7">
            <w:pPr>
              <w:spacing w:after="0" w:line="240" w:lineRule="auto"/>
              <w:jc w:val="both"/>
              <w:rPr>
                <w:rFonts w:ascii="Times New Roman" w:eastAsia="SimSun" w:hAnsi="Times New Roman"/>
                <w:iCs/>
                <w:color w:val="000000" w:themeColor="text1"/>
                <w:sz w:val="24"/>
                <w:szCs w:val="24"/>
                <w:lang w:val="ms-MY" w:eastAsia="en-MY"/>
              </w:rPr>
            </w:pPr>
          </w:p>
        </w:tc>
        <w:tc>
          <w:tcPr>
            <w:tcW w:w="992" w:type="dxa"/>
            <w:vMerge/>
            <w:tcBorders>
              <w:bottom w:val="single" w:sz="4" w:space="0" w:color="auto"/>
            </w:tcBorders>
          </w:tcPr>
          <w:p w14:paraId="62F7DF13" w14:textId="77777777" w:rsidR="00B17ADB" w:rsidRPr="00CC540F" w:rsidRDefault="00B17ADB" w:rsidP="000F17E7">
            <w:pPr>
              <w:spacing w:after="0" w:line="240" w:lineRule="auto"/>
              <w:jc w:val="both"/>
              <w:rPr>
                <w:rFonts w:ascii="Times New Roman" w:eastAsia="SimSun" w:hAnsi="Times New Roman"/>
                <w:iCs/>
                <w:color w:val="000000" w:themeColor="text1"/>
                <w:sz w:val="24"/>
                <w:szCs w:val="24"/>
                <w:lang w:val="ms-MY" w:eastAsia="en-MY"/>
              </w:rPr>
            </w:pPr>
          </w:p>
        </w:tc>
      </w:tr>
      <w:tr w:rsidR="00CC540F" w:rsidRPr="00CC540F" w14:paraId="6A309E1B" w14:textId="77777777" w:rsidTr="00D57B48">
        <w:tc>
          <w:tcPr>
            <w:tcW w:w="2410" w:type="dxa"/>
            <w:tcBorders>
              <w:top w:val="single" w:sz="4" w:space="0" w:color="auto"/>
            </w:tcBorders>
          </w:tcPr>
          <w:p w14:paraId="5CB1C75A" w14:textId="77777777" w:rsidR="00B17ADB" w:rsidRPr="00CC540F" w:rsidRDefault="00B17ADB"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Bahasa Cham</w:t>
            </w:r>
          </w:p>
        </w:tc>
        <w:tc>
          <w:tcPr>
            <w:tcW w:w="992" w:type="dxa"/>
            <w:tcBorders>
              <w:top w:val="single" w:sz="4" w:space="0" w:color="auto"/>
            </w:tcBorders>
          </w:tcPr>
          <w:p w14:paraId="2B39C055" w14:textId="3D7A1B00" w:rsidR="00B17ADB" w:rsidRPr="00CC540F" w:rsidRDefault="00B17ADB"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07</w:t>
            </w:r>
          </w:p>
        </w:tc>
        <w:tc>
          <w:tcPr>
            <w:tcW w:w="992" w:type="dxa"/>
            <w:tcBorders>
              <w:top w:val="single" w:sz="4" w:space="0" w:color="auto"/>
            </w:tcBorders>
          </w:tcPr>
          <w:p w14:paraId="61944149" w14:textId="71D6F36A" w:rsidR="00B17ADB" w:rsidRPr="00CC540F" w:rsidRDefault="00F22900"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7.2</w:t>
            </w:r>
          </w:p>
        </w:tc>
        <w:tc>
          <w:tcPr>
            <w:tcW w:w="959" w:type="dxa"/>
            <w:tcBorders>
              <w:top w:val="single" w:sz="4" w:space="0" w:color="auto"/>
            </w:tcBorders>
          </w:tcPr>
          <w:p w14:paraId="0F998782" w14:textId="76BFCA92" w:rsidR="00B17ADB" w:rsidRPr="00CC540F" w:rsidRDefault="00B17ADB"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04</w:t>
            </w:r>
          </w:p>
        </w:tc>
        <w:tc>
          <w:tcPr>
            <w:tcW w:w="992" w:type="dxa"/>
            <w:tcBorders>
              <w:top w:val="single" w:sz="4" w:space="0" w:color="auto"/>
            </w:tcBorders>
          </w:tcPr>
          <w:p w14:paraId="0FF02E9E" w14:textId="0C71292A" w:rsidR="00B17ADB" w:rsidRPr="00CC540F" w:rsidRDefault="00F22900"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4.1</w:t>
            </w:r>
          </w:p>
        </w:tc>
        <w:tc>
          <w:tcPr>
            <w:tcW w:w="992" w:type="dxa"/>
            <w:tcBorders>
              <w:top w:val="single" w:sz="4" w:space="0" w:color="auto"/>
            </w:tcBorders>
          </w:tcPr>
          <w:p w14:paraId="0C391335" w14:textId="577D011B" w:rsidR="00B17ADB" w:rsidRPr="00CC540F" w:rsidRDefault="00B17ADB"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11</w:t>
            </w:r>
          </w:p>
        </w:tc>
        <w:tc>
          <w:tcPr>
            <w:tcW w:w="992" w:type="dxa"/>
            <w:tcBorders>
              <w:top w:val="single" w:sz="4" w:space="0" w:color="auto"/>
            </w:tcBorders>
          </w:tcPr>
          <w:p w14:paraId="04A28763" w14:textId="0A24C91B" w:rsidR="00B17ADB" w:rsidRPr="00CC540F" w:rsidRDefault="00B17ADB"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11.3</w:t>
            </w:r>
          </w:p>
        </w:tc>
      </w:tr>
      <w:tr w:rsidR="00CC540F" w:rsidRPr="00CC540F" w14:paraId="44F04369" w14:textId="77777777" w:rsidTr="00D57B48">
        <w:tc>
          <w:tcPr>
            <w:tcW w:w="2410" w:type="dxa"/>
          </w:tcPr>
          <w:p w14:paraId="662E540A" w14:textId="77777777" w:rsidR="00B17ADB" w:rsidRPr="00CC540F" w:rsidRDefault="00B17ADB"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Bahasa Khmer</w:t>
            </w:r>
          </w:p>
        </w:tc>
        <w:tc>
          <w:tcPr>
            <w:tcW w:w="992" w:type="dxa"/>
          </w:tcPr>
          <w:p w14:paraId="1A5AE27F" w14:textId="0191C46C" w:rsidR="00B17ADB" w:rsidRPr="00CC540F" w:rsidRDefault="00B17ADB"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07</w:t>
            </w:r>
          </w:p>
        </w:tc>
        <w:tc>
          <w:tcPr>
            <w:tcW w:w="992" w:type="dxa"/>
          </w:tcPr>
          <w:p w14:paraId="2BAFD3F7" w14:textId="191DE323" w:rsidR="00B17ADB" w:rsidRPr="00CC540F" w:rsidRDefault="00F22900"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7.2</w:t>
            </w:r>
          </w:p>
        </w:tc>
        <w:tc>
          <w:tcPr>
            <w:tcW w:w="959" w:type="dxa"/>
          </w:tcPr>
          <w:p w14:paraId="13637C8E" w14:textId="16716FE1" w:rsidR="00B17ADB" w:rsidRPr="00CC540F" w:rsidRDefault="00B17ADB"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02</w:t>
            </w:r>
          </w:p>
        </w:tc>
        <w:tc>
          <w:tcPr>
            <w:tcW w:w="992" w:type="dxa"/>
          </w:tcPr>
          <w:p w14:paraId="6AAE148C" w14:textId="0C3C0FEB" w:rsidR="00B17ADB" w:rsidRPr="00CC540F" w:rsidRDefault="00F22900"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2.1</w:t>
            </w:r>
          </w:p>
        </w:tc>
        <w:tc>
          <w:tcPr>
            <w:tcW w:w="992" w:type="dxa"/>
          </w:tcPr>
          <w:p w14:paraId="33572B35" w14:textId="1392F004" w:rsidR="00B17ADB" w:rsidRPr="00CC540F" w:rsidRDefault="00B17ADB"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09</w:t>
            </w:r>
          </w:p>
        </w:tc>
        <w:tc>
          <w:tcPr>
            <w:tcW w:w="992" w:type="dxa"/>
          </w:tcPr>
          <w:p w14:paraId="32215CC2" w14:textId="3F9E6FA4" w:rsidR="00B17ADB" w:rsidRPr="00CC540F" w:rsidRDefault="00B17ADB"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09.3</w:t>
            </w:r>
          </w:p>
        </w:tc>
      </w:tr>
      <w:tr w:rsidR="00CC540F" w:rsidRPr="00CC540F" w14:paraId="0274CD09" w14:textId="77777777" w:rsidTr="00D57B48">
        <w:tc>
          <w:tcPr>
            <w:tcW w:w="2410" w:type="dxa"/>
          </w:tcPr>
          <w:p w14:paraId="53BDCEAA" w14:textId="288F3FAC" w:rsidR="001C7163" w:rsidRPr="00CC540F" w:rsidRDefault="001C7163"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Bahasa Vietnam</w:t>
            </w:r>
          </w:p>
        </w:tc>
        <w:tc>
          <w:tcPr>
            <w:tcW w:w="992" w:type="dxa"/>
          </w:tcPr>
          <w:p w14:paraId="33AE416D" w14:textId="1A8A8340"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w:t>
            </w:r>
          </w:p>
        </w:tc>
        <w:tc>
          <w:tcPr>
            <w:tcW w:w="992" w:type="dxa"/>
          </w:tcPr>
          <w:p w14:paraId="3F10BB21" w14:textId="4ED9F8F4"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0.0</w:t>
            </w:r>
          </w:p>
        </w:tc>
        <w:tc>
          <w:tcPr>
            <w:tcW w:w="959" w:type="dxa"/>
          </w:tcPr>
          <w:p w14:paraId="7FE7B43B" w14:textId="1B308627"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w:t>
            </w:r>
          </w:p>
        </w:tc>
        <w:tc>
          <w:tcPr>
            <w:tcW w:w="992" w:type="dxa"/>
          </w:tcPr>
          <w:p w14:paraId="76FA3411" w14:textId="2F975405"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0.0</w:t>
            </w:r>
          </w:p>
        </w:tc>
        <w:tc>
          <w:tcPr>
            <w:tcW w:w="992" w:type="dxa"/>
          </w:tcPr>
          <w:p w14:paraId="77AC5B18" w14:textId="5B7F1317"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w:t>
            </w:r>
          </w:p>
        </w:tc>
        <w:tc>
          <w:tcPr>
            <w:tcW w:w="992" w:type="dxa"/>
          </w:tcPr>
          <w:p w14:paraId="2A2FAFB7" w14:textId="350C39F0"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0.0</w:t>
            </w:r>
          </w:p>
        </w:tc>
      </w:tr>
      <w:tr w:rsidR="00CC540F" w:rsidRPr="00CC540F" w14:paraId="09A135DA" w14:textId="77777777" w:rsidTr="00D57B48">
        <w:tc>
          <w:tcPr>
            <w:tcW w:w="2410" w:type="dxa"/>
          </w:tcPr>
          <w:p w14:paraId="5056F12E" w14:textId="77777777" w:rsidR="001C7163" w:rsidRPr="00CC540F" w:rsidRDefault="001C7163"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Bahasa Melayu</w:t>
            </w:r>
          </w:p>
        </w:tc>
        <w:tc>
          <w:tcPr>
            <w:tcW w:w="992" w:type="dxa"/>
          </w:tcPr>
          <w:p w14:paraId="326F49FA" w14:textId="5346351E"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41</w:t>
            </w:r>
          </w:p>
        </w:tc>
        <w:tc>
          <w:tcPr>
            <w:tcW w:w="992" w:type="dxa"/>
          </w:tcPr>
          <w:p w14:paraId="7275D49C" w14:textId="5C441B53"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42.3</w:t>
            </w:r>
          </w:p>
        </w:tc>
        <w:tc>
          <w:tcPr>
            <w:tcW w:w="959" w:type="dxa"/>
          </w:tcPr>
          <w:p w14:paraId="2D6A47E1" w14:textId="32EA0317"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36</w:t>
            </w:r>
          </w:p>
        </w:tc>
        <w:tc>
          <w:tcPr>
            <w:tcW w:w="992" w:type="dxa"/>
          </w:tcPr>
          <w:p w14:paraId="61544918" w14:textId="6BD25DFF"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37.1</w:t>
            </w:r>
          </w:p>
        </w:tc>
        <w:tc>
          <w:tcPr>
            <w:tcW w:w="992" w:type="dxa"/>
          </w:tcPr>
          <w:p w14:paraId="79850D0F" w14:textId="5A903713"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77</w:t>
            </w:r>
          </w:p>
        </w:tc>
        <w:tc>
          <w:tcPr>
            <w:tcW w:w="992" w:type="dxa"/>
          </w:tcPr>
          <w:p w14:paraId="0052F582" w14:textId="492340FA"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79.4</w:t>
            </w:r>
          </w:p>
        </w:tc>
      </w:tr>
      <w:tr w:rsidR="001C7163" w:rsidRPr="00CC540F" w14:paraId="0638A594" w14:textId="77777777" w:rsidTr="00D57B48">
        <w:tc>
          <w:tcPr>
            <w:tcW w:w="2410" w:type="dxa"/>
            <w:tcBorders>
              <w:bottom w:val="single" w:sz="4" w:space="0" w:color="auto"/>
            </w:tcBorders>
          </w:tcPr>
          <w:p w14:paraId="75B58288" w14:textId="7B656D81" w:rsidR="001C7163" w:rsidRPr="00CC540F" w:rsidRDefault="001C7163"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 xml:space="preserve">Jumlah </w:t>
            </w:r>
          </w:p>
        </w:tc>
        <w:tc>
          <w:tcPr>
            <w:tcW w:w="992" w:type="dxa"/>
            <w:tcBorders>
              <w:bottom w:val="single" w:sz="4" w:space="0" w:color="auto"/>
            </w:tcBorders>
          </w:tcPr>
          <w:p w14:paraId="4F5D8EA5" w14:textId="24F2C866"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55</w:t>
            </w:r>
          </w:p>
        </w:tc>
        <w:tc>
          <w:tcPr>
            <w:tcW w:w="992" w:type="dxa"/>
            <w:tcBorders>
              <w:bottom w:val="single" w:sz="4" w:space="0" w:color="auto"/>
            </w:tcBorders>
          </w:tcPr>
          <w:p w14:paraId="533637DE" w14:textId="58D72E98"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56.7</w:t>
            </w:r>
          </w:p>
        </w:tc>
        <w:tc>
          <w:tcPr>
            <w:tcW w:w="959" w:type="dxa"/>
            <w:tcBorders>
              <w:bottom w:val="single" w:sz="4" w:space="0" w:color="auto"/>
            </w:tcBorders>
          </w:tcPr>
          <w:p w14:paraId="620A1703" w14:textId="152E593E"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42</w:t>
            </w:r>
          </w:p>
        </w:tc>
        <w:tc>
          <w:tcPr>
            <w:tcW w:w="992" w:type="dxa"/>
            <w:tcBorders>
              <w:bottom w:val="single" w:sz="4" w:space="0" w:color="auto"/>
            </w:tcBorders>
          </w:tcPr>
          <w:p w14:paraId="3821C65A" w14:textId="6736DF1C"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43.3</w:t>
            </w:r>
          </w:p>
        </w:tc>
        <w:tc>
          <w:tcPr>
            <w:tcW w:w="992" w:type="dxa"/>
            <w:tcBorders>
              <w:bottom w:val="single" w:sz="4" w:space="0" w:color="auto"/>
            </w:tcBorders>
          </w:tcPr>
          <w:p w14:paraId="02C332A1" w14:textId="4EA55E36"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97</w:t>
            </w:r>
          </w:p>
        </w:tc>
        <w:tc>
          <w:tcPr>
            <w:tcW w:w="992" w:type="dxa"/>
            <w:tcBorders>
              <w:bottom w:val="single" w:sz="4" w:space="0" w:color="auto"/>
            </w:tcBorders>
          </w:tcPr>
          <w:p w14:paraId="157A0C5A" w14:textId="77777777"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100</w:t>
            </w:r>
          </w:p>
        </w:tc>
      </w:tr>
    </w:tbl>
    <w:p w14:paraId="53CC149B" w14:textId="573F5C0B" w:rsidR="00B17ADB" w:rsidRPr="00CC540F" w:rsidRDefault="00B17ADB" w:rsidP="000F17E7">
      <w:pPr>
        <w:spacing w:after="0" w:line="240" w:lineRule="auto"/>
        <w:ind w:firstLine="720"/>
        <w:jc w:val="both"/>
        <w:rPr>
          <w:rFonts w:ascii="Times New Roman" w:hAnsi="Times New Roman"/>
          <w:color w:val="000000" w:themeColor="text1"/>
          <w:sz w:val="24"/>
          <w:szCs w:val="24"/>
          <w:lang w:val="ms-MY"/>
        </w:rPr>
      </w:pPr>
    </w:p>
    <w:p w14:paraId="0DFC5771" w14:textId="4AE8407D" w:rsidR="008539E4" w:rsidRPr="00CC540F" w:rsidRDefault="008539E4" w:rsidP="000F17E7">
      <w:pPr>
        <w:spacing w:after="0" w:line="240" w:lineRule="auto"/>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lang w:val="ms-MY"/>
        </w:rPr>
        <w:t xml:space="preserve">Daripada jumlah </w:t>
      </w:r>
      <w:r w:rsidR="00F22900" w:rsidRPr="00CC540F">
        <w:rPr>
          <w:rFonts w:ascii="Times New Roman" w:hAnsi="Times New Roman"/>
          <w:color w:val="000000" w:themeColor="text1"/>
          <w:sz w:val="24"/>
          <w:szCs w:val="24"/>
          <w:lang w:val="ms-MY"/>
        </w:rPr>
        <w:t>97 responden yang bekerja</w:t>
      </w:r>
      <w:r w:rsidRPr="00CC540F">
        <w:rPr>
          <w:rFonts w:ascii="Times New Roman" w:hAnsi="Times New Roman"/>
          <w:color w:val="000000" w:themeColor="text1"/>
          <w:sz w:val="24"/>
          <w:szCs w:val="24"/>
          <w:lang w:val="ms-MY"/>
        </w:rPr>
        <w:t xml:space="preserve">, 11.3 peratus </w:t>
      </w:r>
      <w:r w:rsidR="00F22900" w:rsidRPr="00CC540F">
        <w:rPr>
          <w:rFonts w:ascii="Times New Roman" w:hAnsi="Times New Roman"/>
          <w:color w:val="000000" w:themeColor="text1"/>
          <w:sz w:val="24"/>
          <w:szCs w:val="24"/>
          <w:lang w:val="ms-MY"/>
        </w:rPr>
        <w:t xml:space="preserve">daripadanya </w:t>
      </w:r>
      <w:r w:rsidRPr="00CC540F">
        <w:rPr>
          <w:rFonts w:ascii="Times New Roman" w:hAnsi="Times New Roman"/>
          <w:color w:val="000000" w:themeColor="text1"/>
          <w:sz w:val="24"/>
          <w:szCs w:val="24"/>
          <w:lang w:val="ms-MY"/>
        </w:rPr>
        <w:t xml:space="preserve">menggunakan bahasa Cham, 9.3 peratus menggunakan bahasa Khmer dan 79.4 peratus menggunakan bahasa Melayu.  </w:t>
      </w:r>
      <w:r w:rsidR="00512EB5" w:rsidRPr="00CC540F">
        <w:rPr>
          <w:rFonts w:ascii="Times New Roman" w:hAnsi="Times New Roman"/>
          <w:color w:val="000000" w:themeColor="text1"/>
          <w:sz w:val="24"/>
          <w:szCs w:val="24"/>
          <w:lang w:val="ms-MY"/>
        </w:rPr>
        <w:t>Analisis ini</w:t>
      </w:r>
      <w:r w:rsidRPr="00CC540F">
        <w:rPr>
          <w:rFonts w:ascii="Times New Roman" w:hAnsi="Times New Roman"/>
          <w:color w:val="000000" w:themeColor="text1"/>
          <w:sz w:val="24"/>
          <w:szCs w:val="24"/>
          <w:lang w:val="ms-MY"/>
        </w:rPr>
        <w:t xml:space="preserve"> menunjukkan </w:t>
      </w:r>
      <w:r w:rsidR="00A3650A" w:rsidRPr="00CC540F">
        <w:rPr>
          <w:rFonts w:ascii="Times New Roman" w:hAnsi="Times New Roman"/>
          <w:color w:val="000000" w:themeColor="text1"/>
          <w:sz w:val="24"/>
          <w:szCs w:val="24"/>
          <w:lang w:val="ms-MY"/>
        </w:rPr>
        <w:t xml:space="preserve">berlakunya </w:t>
      </w:r>
      <w:r w:rsidRPr="00CC540F">
        <w:rPr>
          <w:rFonts w:ascii="Times New Roman" w:hAnsi="Times New Roman"/>
          <w:color w:val="000000" w:themeColor="text1"/>
          <w:sz w:val="24"/>
          <w:szCs w:val="24"/>
          <w:lang w:val="ms-MY"/>
        </w:rPr>
        <w:t>kemerosotan penggunaan bahasa Cham</w:t>
      </w:r>
      <w:r w:rsidR="00F22900" w:rsidRPr="00CC540F">
        <w:rPr>
          <w:rFonts w:ascii="Times New Roman" w:hAnsi="Times New Roman"/>
          <w:color w:val="000000" w:themeColor="text1"/>
          <w:sz w:val="24"/>
          <w:szCs w:val="24"/>
          <w:lang w:val="ms-MY"/>
        </w:rPr>
        <w:t xml:space="preserve"> dalam domain pekerjaan</w:t>
      </w:r>
      <w:r w:rsidR="00A3650A" w:rsidRPr="00CC540F">
        <w:rPr>
          <w:rFonts w:ascii="Times New Roman" w:hAnsi="Times New Roman"/>
          <w:color w:val="000000" w:themeColor="text1"/>
          <w:sz w:val="24"/>
          <w:szCs w:val="24"/>
          <w:lang w:val="ms-MY"/>
        </w:rPr>
        <w:t xml:space="preserve"> apabila lebih 3/4 responden menggunakan bahasa Melayu berbanding bahasa Cham</w:t>
      </w:r>
      <w:r w:rsidRPr="00CC540F">
        <w:rPr>
          <w:rFonts w:ascii="Times New Roman" w:hAnsi="Times New Roman"/>
          <w:color w:val="000000" w:themeColor="text1"/>
          <w:sz w:val="24"/>
          <w:szCs w:val="24"/>
          <w:lang w:val="ms-MY"/>
        </w:rPr>
        <w:t xml:space="preserve">.  </w:t>
      </w:r>
      <w:r w:rsidR="00A3650A" w:rsidRPr="00CC540F">
        <w:rPr>
          <w:rFonts w:ascii="Times New Roman" w:hAnsi="Times New Roman"/>
          <w:color w:val="000000" w:themeColor="text1"/>
          <w:sz w:val="24"/>
          <w:szCs w:val="24"/>
          <w:lang w:val="ms-MY"/>
        </w:rPr>
        <w:t>Walau bagaimanapun a</w:t>
      </w:r>
      <w:r w:rsidRPr="00CC540F">
        <w:rPr>
          <w:rFonts w:ascii="Times New Roman" w:hAnsi="Times New Roman"/>
          <w:color w:val="000000" w:themeColor="text1"/>
          <w:sz w:val="24"/>
          <w:szCs w:val="24"/>
          <w:lang w:val="ms-MY"/>
        </w:rPr>
        <w:t xml:space="preserve">nalisis generasi menunjukkan </w:t>
      </w:r>
      <w:r w:rsidR="00A3650A" w:rsidRPr="00CC540F">
        <w:rPr>
          <w:rFonts w:ascii="Times New Roman" w:hAnsi="Times New Roman"/>
          <w:color w:val="000000" w:themeColor="text1"/>
          <w:sz w:val="24"/>
          <w:szCs w:val="24"/>
          <w:lang w:val="ms-MY"/>
        </w:rPr>
        <w:t xml:space="preserve">generasi pertama lebih ramai menggunakan bahasa Melayu dalam urusan kerja berbanding generasi kedua, iaitu masing-masing </w:t>
      </w:r>
      <w:r w:rsidR="00F22900" w:rsidRPr="00CC540F">
        <w:rPr>
          <w:rFonts w:ascii="Times New Roman" w:hAnsi="Times New Roman"/>
          <w:color w:val="000000" w:themeColor="text1"/>
          <w:sz w:val="24"/>
          <w:szCs w:val="24"/>
          <w:lang w:val="ms-MY"/>
        </w:rPr>
        <w:t>42.3</w:t>
      </w:r>
      <w:r w:rsidRPr="00CC540F">
        <w:rPr>
          <w:rFonts w:ascii="Times New Roman" w:hAnsi="Times New Roman"/>
          <w:color w:val="000000" w:themeColor="text1"/>
          <w:sz w:val="24"/>
          <w:szCs w:val="24"/>
          <w:lang w:val="ms-MY"/>
        </w:rPr>
        <w:t xml:space="preserve"> peratus </w:t>
      </w:r>
      <w:r w:rsidR="001F304D" w:rsidRPr="00CC540F">
        <w:rPr>
          <w:rFonts w:ascii="Times New Roman" w:hAnsi="Times New Roman"/>
          <w:color w:val="000000" w:themeColor="text1"/>
          <w:sz w:val="24"/>
          <w:szCs w:val="24"/>
          <w:lang w:val="ms-MY"/>
        </w:rPr>
        <w:t xml:space="preserve">generasi </w:t>
      </w:r>
      <w:r w:rsidR="00F22900" w:rsidRPr="00CC540F">
        <w:rPr>
          <w:rFonts w:ascii="Times New Roman" w:hAnsi="Times New Roman"/>
          <w:color w:val="000000" w:themeColor="text1"/>
          <w:sz w:val="24"/>
          <w:szCs w:val="24"/>
          <w:lang w:val="ms-MY"/>
        </w:rPr>
        <w:t>pertama</w:t>
      </w:r>
      <w:r w:rsidRPr="00CC540F">
        <w:rPr>
          <w:rFonts w:ascii="Times New Roman" w:hAnsi="Times New Roman"/>
          <w:color w:val="000000" w:themeColor="text1"/>
          <w:sz w:val="24"/>
          <w:szCs w:val="24"/>
          <w:lang w:val="ms-MY"/>
        </w:rPr>
        <w:t xml:space="preserve"> dan </w:t>
      </w:r>
      <w:r w:rsidR="00F22900" w:rsidRPr="00CC540F">
        <w:rPr>
          <w:rFonts w:ascii="Times New Roman" w:hAnsi="Times New Roman"/>
          <w:color w:val="000000" w:themeColor="text1"/>
          <w:sz w:val="24"/>
          <w:szCs w:val="24"/>
          <w:lang w:val="ms-MY"/>
        </w:rPr>
        <w:t>37.1</w:t>
      </w:r>
      <w:r w:rsidRPr="00CC540F">
        <w:rPr>
          <w:rFonts w:ascii="Times New Roman" w:hAnsi="Times New Roman"/>
          <w:color w:val="000000" w:themeColor="text1"/>
          <w:sz w:val="24"/>
          <w:szCs w:val="24"/>
          <w:lang w:val="ms-MY"/>
        </w:rPr>
        <w:t xml:space="preserve"> peratus generasi </w:t>
      </w:r>
      <w:r w:rsidR="00F22900" w:rsidRPr="00CC540F">
        <w:rPr>
          <w:rFonts w:ascii="Times New Roman" w:hAnsi="Times New Roman"/>
          <w:color w:val="000000" w:themeColor="text1"/>
          <w:sz w:val="24"/>
          <w:szCs w:val="24"/>
          <w:lang w:val="ms-MY"/>
        </w:rPr>
        <w:t>kedua</w:t>
      </w:r>
      <w:r w:rsidRPr="00CC540F">
        <w:rPr>
          <w:rFonts w:ascii="Times New Roman" w:hAnsi="Times New Roman"/>
          <w:color w:val="000000" w:themeColor="text1"/>
          <w:sz w:val="24"/>
          <w:szCs w:val="24"/>
          <w:lang w:val="ms-MY"/>
        </w:rPr>
        <w:t xml:space="preserve">.  Melalui Ujian-t dan jumlah pengguna bahasa Cham didapati berlaku kemerosotan penggunaan bahasa Cham dalam domain pekerjaan sebaliknya penggunaan bahasa Melayu semakin meningkat.  </w:t>
      </w:r>
    </w:p>
    <w:p w14:paraId="4AFECD02" w14:textId="2C0B9826" w:rsidR="00806B65" w:rsidRPr="00CC540F" w:rsidRDefault="00806B65" w:rsidP="000F17E7">
      <w:pPr>
        <w:spacing w:after="0" w:line="240" w:lineRule="auto"/>
        <w:jc w:val="both"/>
        <w:rPr>
          <w:rFonts w:ascii="Times New Roman" w:hAnsi="Times New Roman"/>
          <w:color w:val="000000" w:themeColor="text1"/>
          <w:sz w:val="24"/>
          <w:szCs w:val="24"/>
          <w:lang w:val="ms-MY"/>
        </w:rPr>
      </w:pPr>
    </w:p>
    <w:p w14:paraId="53D8BC26" w14:textId="645904A3" w:rsidR="00806B65" w:rsidRPr="00CC540F" w:rsidRDefault="00806B65" w:rsidP="000F17E7">
      <w:pPr>
        <w:spacing w:after="0" w:line="240" w:lineRule="auto"/>
        <w:ind w:firstLine="720"/>
        <w:jc w:val="both"/>
        <w:rPr>
          <w:rFonts w:ascii="Times New Roman" w:hAnsi="Times New Roman"/>
          <w:color w:val="000000" w:themeColor="text1"/>
          <w:sz w:val="24"/>
          <w:szCs w:val="24"/>
          <w:lang w:val="ms-MY"/>
        </w:rPr>
      </w:pPr>
      <w:r w:rsidRPr="00CC540F">
        <w:rPr>
          <w:rFonts w:ascii="Times New Roman" w:hAnsi="Times New Roman"/>
          <w:iCs/>
          <w:color w:val="000000" w:themeColor="text1"/>
          <w:sz w:val="24"/>
          <w:szCs w:val="24"/>
          <w:lang w:val="ms-MY"/>
        </w:rPr>
        <w:t xml:space="preserve">Berdasarkan Ujian-t, kajian ini menyokong dengan kuat untuk tidak menerima andaian bahawa </w:t>
      </w:r>
      <w:r w:rsidRPr="00CC540F">
        <w:rPr>
          <w:rFonts w:ascii="Times New Roman" w:hAnsi="Times New Roman"/>
          <w:color w:val="000000" w:themeColor="text1"/>
          <w:sz w:val="24"/>
          <w:szCs w:val="24"/>
          <w:lang w:val="ms-MY"/>
        </w:rPr>
        <w:t>tidak terdapat perbezaan yang signifikan antara min penggunaan bahasa Cham dalam domain kekeluargaan, kejiranan dan pekerjaan berdasarkan generasi.  Hal ini bermaksud bahawa</w:t>
      </w:r>
      <w:r w:rsidR="00085AB1" w:rsidRPr="00CC540F">
        <w:rPr>
          <w:rFonts w:ascii="Times New Roman" w:hAnsi="Times New Roman"/>
          <w:color w:val="000000" w:themeColor="text1"/>
          <w:sz w:val="24"/>
          <w:szCs w:val="24"/>
          <w:lang w:val="ms-MY"/>
        </w:rPr>
        <w:t xml:space="preserve"> penggunaan bahasa Cham adalah berbeza antara generasi pertama dengan generasi kedua dan</w:t>
      </w:r>
      <w:r w:rsidRPr="00CC540F">
        <w:rPr>
          <w:rFonts w:ascii="Times New Roman" w:hAnsi="Times New Roman"/>
          <w:color w:val="000000" w:themeColor="text1"/>
          <w:sz w:val="24"/>
          <w:szCs w:val="24"/>
          <w:lang w:val="ms-MY"/>
        </w:rPr>
        <w:t xml:space="preserve"> perbezaan skor penggunaan bahasa Cham antara generasi bagi ketiga-tiga domain penggunaan bahasa</w:t>
      </w:r>
      <w:r w:rsidR="00085AB1" w:rsidRPr="00CC540F">
        <w:rPr>
          <w:rFonts w:ascii="Times New Roman" w:hAnsi="Times New Roman"/>
          <w:color w:val="000000" w:themeColor="text1"/>
          <w:sz w:val="24"/>
          <w:szCs w:val="24"/>
          <w:lang w:val="ms-MY"/>
        </w:rPr>
        <w:t xml:space="preserve"> ini</w:t>
      </w:r>
      <w:r w:rsidRPr="00CC540F">
        <w:rPr>
          <w:rFonts w:ascii="Times New Roman" w:hAnsi="Times New Roman"/>
          <w:color w:val="000000" w:themeColor="text1"/>
          <w:sz w:val="24"/>
          <w:szCs w:val="24"/>
          <w:lang w:val="ms-MY"/>
        </w:rPr>
        <w:t xml:space="preserve"> adalah signifikan secara statistik pada aras 0.05 peratus.  </w:t>
      </w:r>
    </w:p>
    <w:p w14:paraId="24B34339" w14:textId="77777777" w:rsidR="002018D6" w:rsidRPr="00CC540F" w:rsidRDefault="002018D6" w:rsidP="000F17E7">
      <w:pPr>
        <w:spacing w:after="0" w:line="240" w:lineRule="auto"/>
        <w:jc w:val="both"/>
        <w:rPr>
          <w:rFonts w:ascii="Times New Roman" w:hAnsi="Times New Roman"/>
          <w:color w:val="000000" w:themeColor="text1"/>
          <w:sz w:val="24"/>
          <w:szCs w:val="24"/>
          <w:lang w:val="ms-MY"/>
        </w:rPr>
      </w:pPr>
    </w:p>
    <w:p w14:paraId="0C26ABE4" w14:textId="1F49823E" w:rsidR="002018D6" w:rsidRPr="00CC540F" w:rsidRDefault="002018D6" w:rsidP="000F17E7">
      <w:pPr>
        <w:spacing w:after="0" w:line="240" w:lineRule="auto"/>
        <w:ind w:firstLine="720"/>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lang w:val="ms-MY"/>
        </w:rPr>
        <w:lastRenderedPageBreak/>
        <w:t>Jadual 9 menunjukkan rumusan perbandingan penggunaan bahasa</w:t>
      </w:r>
      <w:r w:rsidR="001C7163" w:rsidRPr="00CC540F">
        <w:rPr>
          <w:rFonts w:ascii="Times New Roman" w:hAnsi="Times New Roman"/>
          <w:color w:val="000000" w:themeColor="text1"/>
          <w:sz w:val="24"/>
          <w:szCs w:val="24"/>
          <w:lang w:val="ms-MY"/>
        </w:rPr>
        <w:t>.  Secara keseluruhannya</w:t>
      </w:r>
      <w:r w:rsidRPr="00CC540F">
        <w:rPr>
          <w:rFonts w:ascii="Times New Roman" w:hAnsi="Times New Roman"/>
          <w:color w:val="000000" w:themeColor="text1"/>
          <w:sz w:val="24"/>
          <w:szCs w:val="24"/>
          <w:lang w:val="ms-MY"/>
        </w:rPr>
        <w:t xml:space="preserve"> </w:t>
      </w:r>
      <w:r w:rsidR="001C7163" w:rsidRPr="00CC540F">
        <w:rPr>
          <w:rFonts w:ascii="Times New Roman" w:hAnsi="Times New Roman"/>
          <w:color w:val="000000" w:themeColor="text1"/>
          <w:sz w:val="24"/>
          <w:szCs w:val="24"/>
          <w:lang w:val="ms-MY"/>
        </w:rPr>
        <w:t>penggunaan bahasa Cham didapati</w:t>
      </w:r>
      <w:r w:rsidRPr="00CC540F">
        <w:rPr>
          <w:rFonts w:ascii="Times New Roman" w:hAnsi="Times New Roman"/>
          <w:color w:val="000000" w:themeColor="text1"/>
          <w:sz w:val="24"/>
          <w:szCs w:val="24"/>
          <w:lang w:val="ms-MY"/>
        </w:rPr>
        <w:t xml:space="preserve"> merosot </w:t>
      </w:r>
      <w:r w:rsidR="001C7163" w:rsidRPr="00CC540F">
        <w:rPr>
          <w:rFonts w:ascii="Times New Roman" w:hAnsi="Times New Roman"/>
          <w:color w:val="000000" w:themeColor="text1"/>
          <w:sz w:val="24"/>
          <w:szCs w:val="24"/>
          <w:lang w:val="ms-MY"/>
        </w:rPr>
        <w:t>dalam ketiga-tiga domain sebaliknya penggunaan</w:t>
      </w:r>
      <w:r w:rsidRPr="00CC540F">
        <w:rPr>
          <w:rFonts w:ascii="Times New Roman" w:hAnsi="Times New Roman"/>
          <w:color w:val="000000" w:themeColor="text1"/>
          <w:sz w:val="24"/>
          <w:szCs w:val="24"/>
          <w:lang w:val="ms-MY"/>
        </w:rPr>
        <w:t xml:space="preserve"> bahasa </w:t>
      </w:r>
      <w:r w:rsidR="00B25A56" w:rsidRPr="00CC540F">
        <w:rPr>
          <w:rFonts w:ascii="Times New Roman" w:hAnsi="Times New Roman"/>
          <w:color w:val="000000" w:themeColor="text1"/>
          <w:sz w:val="24"/>
          <w:szCs w:val="24"/>
          <w:lang w:val="ms-MY"/>
        </w:rPr>
        <w:t xml:space="preserve">Melayu </w:t>
      </w:r>
      <w:r w:rsidR="001C7163" w:rsidRPr="00CC540F">
        <w:rPr>
          <w:rFonts w:ascii="Times New Roman" w:hAnsi="Times New Roman"/>
          <w:color w:val="000000" w:themeColor="text1"/>
          <w:sz w:val="24"/>
          <w:szCs w:val="24"/>
          <w:lang w:val="ms-MY"/>
        </w:rPr>
        <w:t>semakin meningkat</w:t>
      </w:r>
      <w:r w:rsidRPr="00CC540F">
        <w:rPr>
          <w:rFonts w:ascii="Times New Roman" w:hAnsi="Times New Roman"/>
          <w:color w:val="000000" w:themeColor="text1"/>
          <w:sz w:val="24"/>
          <w:szCs w:val="24"/>
          <w:lang w:val="ms-MY"/>
        </w:rPr>
        <w:t xml:space="preserve">. </w:t>
      </w:r>
    </w:p>
    <w:p w14:paraId="429CF68F" w14:textId="77777777" w:rsidR="00E8497F" w:rsidRPr="00CC540F" w:rsidRDefault="00E8497F" w:rsidP="000F17E7">
      <w:pPr>
        <w:spacing w:after="0" w:line="240" w:lineRule="auto"/>
        <w:ind w:firstLine="720"/>
        <w:jc w:val="both"/>
        <w:rPr>
          <w:rFonts w:ascii="Times New Roman" w:hAnsi="Times New Roman"/>
          <w:color w:val="000000" w:themeColor="text1"/>
          <w:sz w:val="24"/>
          <w:szCs w:val="24"/>
          <w:lang w:val="ms-MY"/>
        </w:rPr>
      </w:pPr>
    </w:p>
    <w:tbl>
      <w:tblPr>
        <w:tblW w:w="10036" w:type="dxa"/>
        <w:tblInd w:w="137" w:type="dxa"/>
        <w:tblLayout w:type="fixed"/>
        <w:tblLook w:val="04A0" w:firstRow="1" w:lastRow="0" w:firstColumn="1" w:lastColumn="0" w:noHBand="0" w:noVBand="1"/>
      </w:tblPr>
      <w:tblGrid>
        <w:gridCol w:w="1814"/>
        <w:gridCol w:w="567"/>
        <w:gridCol w:w="709"/>
        <w:gridCol w:w="567"/>
        <w:gridCol w:w="709"/>
        <w:gridCol w:w="708"/>
        <w:gridCol w:w="709"/>
        <w:gridCol w:w="709"/>
        <w:gridCol w:w="709"/>
        <w:gridCol w:w="708"/>
        <w:gridCol w:w="709"/>
        <w:gridCol w:w="709"/>
        <w:gridCol w:w="709"/>
      </w:tblGrid>
      <w:tr w:rsidR="00CC540F" w:rsidRPr="00CC540F" w14:paraId="488ACAF5" w14:textId="77777777" w:rsidTr="001C7163">
        <w:tc>
          <w:tcPr>
            <w:tcW w:w="10036" w:type="dxa"/>
            <w:gridSpan w:val="13"/>
            <w:tcBorders>
              <w:bottom w:val="single" w:sz="4" w:space="0" w:color="auto"/>
            </w:tcBorders>
          </w:tcPr>
          <w:p w14:paraId="1AABB6A6" w14:textId="77777777" w:rsidR="002018D6" w:rsidRPr="00CC540F" w:rsidRDefault="002018D6" w:rsidP="000F17E7">
            <w:pPr>
              <w:spacing w:after="0" w:line="240" w:lineRule="auto"/>
              <w:jc w:val="center"/>
              <w:rPr>
                <w:rFonts w:ascii="Times New Roman" w:hAnsi="Times New Roman"/>
                <w:color w:val="000000" w:themeColor="text1"/>
                <w:sz w:val="24"/>
                <w:szCs w:val="24"/>
                <w:lang w:val="ms-MY"/>
              </w:rPr>
            </w:pPr>
            <w:r w:rsidRPr="00CC540F">
              <w:rPr>
                <w:rFonts w:ascii="Times New Roman" w:eastAsia="SimSun" w:hAnsi="Times New Roman"/>
                <w:iCs/>
                <w:color w:val="000000" w:themeColor="text1"/>
                <w:sz w:val="24"/>
                <w:szCs w:val="24"/>
                <w:lang w:val="ms-MY" w:eastAsia="en-MY"/>
              </w:rPr>
              <w:t xml:space="preserve">Jadual 9: Perbandingan Penggunaan Bahasa </w:t>
            </w:r>
            <w:r w:rsidRPr="00CC540F">
              <w:rPr>
                <w:rFonts w:ascii="Times New Roman" w:hAnsi="Times New Roman"/>
                <w:color w:val="000000" w:themeColor="text1"/>
                <w:sz w:val="24"/>
                <w:szCs w:val="24"/>
                <w:lang w:val="ms-MY"/>
              </w:rPr>
              <w:t>mengikut Domain Berdasarkan Generasi</w:t>
            </w:r>
          </w:p>
        </w:tc>
      </w:tr>
      <w:tr w:rsidR="00CC540F" w:rsidRPr="00CC540F" w14:paraId="04793BBB" w14:textId="77777777" w:rsidTr="001C7163">
        <w:tc>
          <w:tcPr>
            <w:tcW w:w="1814" w:type="dxa"/>
            <w:tcBorders>
              <w:top w:val="single" w:sz="4" w:space="0" w:color="auto"/>
            </w:tcBorders>
          </w:tcPr>
          <w:p w14:paraId="0F98EBE1" w14:textId="77777777" w:rsidR="002018D6" w:rsidRPr="00CC540F" w:rsidRDefault="002018D6"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Domain</w:t>
            </w:r>
          </w:p>
        </w:tc>
        <w:tc>
          <w:tcPr>
            <w:tcW w:w="2552" w:type="dxa"/>
            <w:gridSpan w:val="4"/>
            <w:tcBorders>
              <w:top w:val="single" w:sz="4" w:space="0" w:color="auto"/>
            </w:tcBorders>
          </w:tcPr>
          <w:p w14:paraId="789DC62A" w14:textId="77777777" w:rsidR="002018D6" w:rsidRPr="00CC540F" w:rsidRDefault="002018D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Kekeluargaan</w:t>
            </w:r>
          </w:p>
        </w:tc>
        <w:tc>
          <w:tcPr>
            <w:tcW w:w="2835" w:type="dxa"/>
            <w:gridSpan w:val="4"/>
            <w:tcBorders>
              <w:top w:val="single" w:sz="4" w:space="0" w:color="auto"/>
            </w:tcBorders>
          </w:tcPr>
          <w:p w14:paraId="57C838A3" w14:textId="77777777" w:rsidR="002018D6" w:rsidRPr="00CC540F" w:rsidRDefault="002018D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Kejiranan</w:t>
            </w:r>
          </w:p>
        </w:tc>
        <w:tc>
          <w:tcPr>
            <w:tcW w:w="2835" w:type="dxa"/>
            <w:gridSpan w:val="4"/>
            <w:tcBorders>
              <w:top w:val="single" w:sz="4" w:space="0" w:color="auto"/>
            </w:tcBorders>
          </w:tcPr>
          <w:p w14:paraId="373196F6" w14:textId="77777777" w:rsidR="002018D6" w:rsidRPr="00CC540F" w:rsidRDefault="002018D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Pekerjaan</w:t>
            </w:r>
          </w:p>
        </w:tc>
      </w:tr>
      <w:tr w:rsidR="00CC540F" w:rsidRPr="00CC540F" w14:paraId="35290B2B" w14:textId="77777777" w:rsidTr="001C7163">
        <w:tc>
          <w:tcPr>
            <w:tcW w:w="1814" w:type="dxa"/>
          </w:tcPr>
          <w:p w14:paraId="39F518AD" w14:textId="77777777" w:rsidR="002018D6" w:rsidRPr="00CC540F" w:rsidRDefault="002018D6"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Bahasa</w:t>
            </w:r>
          </w:p>
        </w:tc>
        <w:tc>
          <w:tcPr>
            <w:tcW w:w="1276" w:type="dxa"/>
            <w:gridSpan w:val="2"/>
          </w:tcPr>
          <w:p w14:paraId="0AC070FA" w14:textId="77777777" w:rsidR="002018D6" w:rsidRPr="00CC540F" w:rsidRDefault="002018D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Generasi Pertama</w:t>
            </w:r>
          </w:p>
        </w:tc>
        <w:tc>
          <w:tcPr>
            <w:tcW w:w="1276" w:type="dxa"/>
            <w:gridSpan w:val="2"/>
          </w:tcPr>
          <w:p w14:paraId="13BAEF47" w14:textId="77777777" w:rsidR="002018D6" w:rsidRPr="00CC540F" w:rsidRDefault="002018D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Generasi Kedua</w:t>
            </w:r>
          </w:p>
        </w:tc>
        <w:tc>
          <w:tcPr>
            <w:tcW w:w="1417" w:type="dxa"/>
            <w:gridSpan w:val="2"/>
          </w:tcPr>
          <w:p w14:paraId="057A4313" w14:textId="77777777" w:rsidR="002018D6" w:rsidRPr="00CC540F" w:rsidRDefault="002018D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Generasi Pertama</w:t>
            </w:r>
          </w:p>
        </w:tc>
        <w:tc>
          <w:tcPr>
            <w:tcW w:w="1418" w:type="dxa"/>
            <w:gridSpan w:val="2"/>
          </w:tcPr>
          <w:p w14:paraId="3E6BDFEF" w14:textId="77777777" w:rsidR="002018D6" w:rsidRPr="00CC540F" w:rsidRDefault="002018D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Generasi Kedua</w:t>
            </w:r>
          </w:p>
        </w:tc>
        <w:tc>
          <w:tcPr>
            <w:tcW w:w="1417" w:type="dxa"/>
            <w:gridSpan w:val="2"/>
          </w:tcPr>
          <w:p w14:paraId="4B7A97DC" w14:textId="77777777" w:rsidR="002018D6" w:rsidRPr="00CC540F" w:rsidRDefault="002018D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Generasi Pertama</w:t>
            </w:r>
          </w:p>
        </w:tc>
        <w:tc>
          <w:tcPr>
            <w:tcW w:w="1418" w:type="dxa"/>
            <w:gridSpan w:val="2"/>
          </w:tcPr>
          <w:p w14:paraId="3920AA10" w14:textId="77777777" w:rsidR="002018D6" w:rsidRPr="00CC540F" w:rsidRDefault="002018D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Generasi Kedua</w:t>
            </w:r>
          </w:p>
        </w:tc>
      </w:tr>
      <w:tr w:rsidR="00CC540F" w:rsidRPr="00CC540F" w14:paraId="779F69EB" w14:textId="77777777" w:rsidTr="001C7163">
        <w:tc>
          <w:tcPr>
            <w:tcW w:w="1814" w:type="dxa"/>
            <w:tcBorders>
              <w:bottom w:val="single" w:sz="4" w:space="0" w:color="auto"/>
            </w:tcBorders>
          </w:tcPr>
          <w:p w14:paraId="26880EEE" w14:textId="77777777" w:rsidR="00A3650A" w:rsidRPr="00CC540F" w:rsidRDefault="00A3650A" w:rsidP="000F17E7">
            <w:pPr>
              <w:spacing w:after="0" w:line="240" w:lineRule="auto"/>
              <w:jc w:val="both"/>
              <w:rPr>
                <w:rFonts w:ascii="Times New Roman" w:eastAsia="SimSun" w:hAnsi="Times New Roman"/>
                <w:iCs/>
                <w:color w:val="000000" w:themeColor="text1"/>
                <w:sz w:val="24"/>
                <w:szCs w:val="24"/>
                <w:lang w:val="ms-MY" w:eastAsia="en-MY"/>
              </w:rPr>
            </w:pPr>
          </w:p>
        </w:tc>
        <w:tc>
          <w:tcPr>
            <w:tcW w:w="567" w:type="dxa"/>
            <w:tcBorders>
              <w:bottom w:val="single" w:sz="4" w:space="0" w:color="auto"/>
            </w:tcBorders>
          </w:tcPr>
          <w:p w14:paraId="23CEB144" w14:textId="2DF5620D" w:rsidR="00A3650A" w:rsidRPr="00CC540F" w:rsidRDefault="00A3650A"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n</w:t>
            </w:r>
          </w:p>
        </w:tc>
        <w:tc>
          <w:tcPr>
            <w:tcW w:w="709" w:type="dxa"/>
            <w:tcBorders>
              <w:bottom w:val="single" w:sz="4" w:space="0" w:color="auto"/>
            </w:tcBorders>
          </w:tcPr>
          <w:p w14:paraId="4CB19A60" w14:textId="39BF6A89" w:rsidR="00A3650A" w:rsidRPr="00CC540F" w:rsidRDefault="00A3650A"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w:t>
            </w:r>
          </w:p>
        </w:tc>
        <w:tc>
          <w:tcPr>
            <w:tcW w:w="567" w:type="dxa"/>
            <w:tcBorders>
              <w:bottom w:val="single" w:sz="4" w:space="0" w:color="auto"/>
            </w:tcBorders>
          </w:tcPr>
          <w:p w14:paraId="6C21CC15" w14:textId="7F66CD20" w:rsidR="00A3650A" w:rsidRPr="00CC540F" w:rsidRDefault="00A3650A"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n</w:t>
            </w:r>
          </w:p>
        </w:tc>
        <w:tc>
          <w:tcPr>
            <w:tcW w:w="709" w:type="dxa"/>
            <w:tcBorders>
              <w:bottom w:val="single" w:sz="4" w:space="0" w:color="auto"/>
            </w:tcBorders>
          </w:tcPr>
          <w:p w14:paraId="547C2D84" w14:textId="25D85025" w:rsidR="00A3650A" w:rsidRPr="00CC540F" w:rsidRDefault="00A3650A"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w:t>
            </w:r>
          </w:p>
        </w:tc>
        <w:tc>
          <w:tcPr>
            <w:tcW w:w="708" w:type="dxa"/>
            <w:tcBorders>
              <w:bottom w:val="single" w:sz="4" w:space="0" w:color="auto"/>
            </w:tcBorders>
          </w:tcPr>
          <w:p w14:paraId="0269FC24" w14:textId="7687574E" w:rsidR="00A3650A" w:rsidRPr="00CC540F" w:rsidRDefault="00A3650A"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n</w:t>
            </w:r>
          </w:p>
        </w:tc>
        <w:tc>
          <w:tcPr>
            <w:tcW w:w="709" w:type="dxa"/>
            <w:tcBorders>
              <w:bottom w:val="single" w:sz="4" w:space="0" w:color="auto"/>
            </w:tcBorders>
          </w:tcPr>
          <w:p w14:paraId="3AEAF639" w14:textId="412D508F" w:rsidR="00A3650A" w:rsidRPr="00CC540F" w:rsidRDefault="00A3650A"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w:t>
            </w:r>
          </w:p>
        </w:tc>
        <w:tc>
          <w:tcPr>
            <w:tcW w:w="709" w:type="dxa"/>
            <w:tcBorders>
              <w:bottom w:val="single" w:sz="4" w:space="0" w:color="auto"/>
            </w:tcBorders>
          </w:tcPr>
          <w:p w14:paraId="5C040862" w14:textId="0278564B" w:rsidR="00A3650A" w:rsidRPr="00CC540F" w:rsidRDefault="00A3650A"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n</w:t>
            </w:r>
          </w:p>
        </w:tc>
        <w:tc>
          <w:tcPr>
            <w:tcW w:w="709" w:type="dxa"/>
            <w:tcBorders>
              <w:bottom w:val="single" w:sz="4" w:space="0" w:color="auto"/>
            </w:tcBorders>
          </w:tcPr>
          <w:p w14:paraId="62F4B74E" w14:textId="5D9334A4" w:rsidR="00A3650A" w:rsidRPr="00CC540F" w:rsidRDefault="00A3650A"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w:t>
            </w:r>
          </w:p>
        </w:tc>
        <w:tc>
          <w:tcPr>
            <w:tcW w:w="708" w:type="dxa"/>
            <w:tcBorders>
              <w:bottom w:val="single" w:sz="4" w:space="0" w:color="auto"/>
            </w:tcBorders>
          </w:tcPr>
          <w:p w14:paraId="780D8FAA" w14:textId="735756A9" w:rsidR="00A3650A" w:rsidRPr="00CC540F" w:rsidRDefault="00A3650A"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n</w:t>
            </w:r>
          </w:p>
        </w:tc>
        <w:tc>
          <w:tcPr>
            <w:tcW w:w="709" w:type="dxa"/>
            <w:tcBorders>
              <w:bottom w:val="single" w:sz="4" w:space="0" w:color="auto"/>
            </w:tcBorders>
          </w:tcPr>
          <w:p w14:paraId="612919EE" w14:textId="78A4957D" w:rsidR="00A3650A" w:rsidRPr="00CC540F" w:rsidRDefault="00A3650A"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w:t>
            </w:r>
          </w:p>
        </w:tc>
        <w:tc>
          <w:tcPr>
            <w:tcW w:w="709" w:type="dxa"/>
            <w:tcBorders>
              <w:bottom w:val="single" w:sz="4" w:space="0" w:color="auto"/>
            </w:tcBorders>
          </w:tcPr>
          <w:p w14:paraId="43140895" w14:textId="5D07E59A" w:rsidR="00A3650A" w:rsidRPr="00CC540F" w:rsidRDefault="00A3650A"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n</w:t>
            </w:r>
          </w:p>
        </w:tc>
        <w:tc>
          <w:tcPr>
            <w:tcW w:w="709" w:type="dxa"/>
            <w:tcBorders>
              <w:bottom w:val="single" w:sz="4" w:space="0" w:color="auto"/>
            </w:tcBorders>
          </w:tcPr>
          <w:p w14:paraId="00D49D33" w14:textId="13003544" w:rsidR="00A3650A" w:rsidRPr="00CC540F" w:rsidRDefault="00A3650A"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w:t>
            </w:r>
          </w:p>
        </w:tc>
      </w:tr>
      <w:tr w:rsidR="00CC540F" w:rsidRPr="00CC540F" w14:paraId="631FCAEE" w14:textId="77777777" w:rsidTr="001C7163">
        <w:tc>
          <w:tcPr>
            <w:tcW w:w="1814" w:type="dxa"/>
            <w:tcBorders>
              <w:top w:val="single" w:sz="4" w:space="0" w:color="auto"/>
            </w:tcBorders>
          </w:tcPr>
          <w:p w14:paraId="631DDDBF" w14:textId="5019BD29" w:rsidR="00D57B48" w:rsidRPr="00CC540F" w:rsidRDefault="00D57B48"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Bahasa Cham</w:t>
            </w:r>
          </w:p>
        </w:tc>
        <w:tc>
          <w:tcPr>
            <w:tcW w:w="567" w:type="dxa"/>
            <w:tcBorders>
              <w:top w:val="single" w:sz="4" w:space="0" w:color="auto"/>
            </w:tcBorders>
          </w:tcPr>
          <w:p w14:paraId="0BD0CF1E" w14:textId="5FE4A6AB" w:rsidR="00D57B48"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26</w:t>
            </w:r>
          </w:p>
        </w:tc>
        <w:tc>
          <w:tcPr>
            <w:tcW w:w="709" w:type="dxa"/>
            <w:tcBorders>
              <w:top w:val="single" w:sz="4" w:space="0" w:color="auto"/>
            </w:tcBorders>
          </w:tcPr>
          <w:p w14:paraId="64A6667F" w14:textId="61DACD47" w:rsidR="00D57B48"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19.3</w:t>
            </w:r>
          </w:p>
        </w:tc>
        <w:tc>
          <w:tcPr>
            <w:tcW w:w="567" w:type="dxa"/>
            <w:tcBorders>
              <w:top w:val="single" w:sz="4" w:space="0" w:color="auto"/>
            </w:tcBorders>
          </w:tcPr>
          <w:p w14:paraId="5EB7039B" w14:textId="220210DC" w:rsidR="00D57B48"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17</w:t>
            </w:r>
          </w:p>
        </w:tc>
        <w:tc>
          <w:tcPr>
            <w:tcW w:w="709" w:type="dxa"/>
            <w:tcBorders>
              <w:top w:val="single" w:sz="4" w:space="0" w:color="auto"/>
            </w:tcBorders>
          </w:tcPr>
          <w:p w14:paraId="2E12399C" w14:textId="444D8942" w:rsidR="00D57B48"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12.6</w:t>
            </w:r>
          </w:p>
        </w:tc>
        <w:tc>
          <w:tcPr>
            <w:tcW w:w="708" w:type="dxa"/>
            <w:tcBorders>
              <w:top w:val="single" w:sz="4" w:space="0" w:color="auto"/>
            </w:tcBorders>
          </w:tcPr>
          <w:p w14:paraId="0C38E985" w14:textId="4295AD87" w:rsidR="00D57B48"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27</w:t>
            </w:r>
          </w:p>
        </w:tc>
        <w:tc>
          <w:tcPr>
            <w:tcW w:w="709" w:type="dxa"/>
            <w:tcBorders>
              <w:top w:val="single" w:sz="4" w:space="0" w:color="auto"/>
            </w:tcBorders>
          </w:tcPr>
          <w:p w14:paraId="7E63509B" w14:textId="032EDC34" w:rsidR="00D57B48"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20.0</w:t>
            </w:r>
          </w:p>
        </w:tc>
        <w:tc>
          <w:tcPr>
            <w:tcW w:w="709" w:type="dxa"/>
            <w:tcBorders>
              <w:top w:val="single" w:sz="4" w:space="0" w:color="auto"/>
            </w:tcBorders>
          </w:tcPr>
          <w:p w14:paraId="43183A7A" w14:textId="37C2674C" w:rsidR="00D57B48"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13</w:t>
            </w:r>
          </w:p>
        </w:tc>
        <w:tc>
          <w:tcPr>
            <w:tcW w:w="709" w:type="dxa"/>
            <w:tcBorders>
              <w:top w:val="single" w:sz="4" w:space="0" w:color="auto"/>
            </w:tcBorders>
          </w:tcPr>
          <w:p w14:paraId="13883104" w14:textId="38018F20" w:rsidR="00D57B48"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9.6</w:t>
            </w:r>
          </w:p>
        </w:tc>
        <w:tc>
          <w:tcPr>
            <w:tcW w:w="708" w:type="dxa"/>
            <w:tcBorders>
              <w:top w:val="single" w:sz="4" w:space="0" w:color="auto"/>
            </w:tcBorders>
          </w:tcPr>
          <w:p w14:paraId="6ACD1FFF" w14:textId="0B78416B" w:rsidR="00D57B48"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07</w:t>
            </w:r>
          </w:p>
        </w:tc>
        <w:tc>
          <w:tcPr>
            <w:tcW w:w="709" w:type="dxa"/>
            <w:tcBorders>
              <w:top w:val="single" w:sz="4" w:space="0" w:color="auto"/>
            </w:tcBorders>
          </w:tcPr>
          <w:p w14:paraId="5A5166A8" w14:textId="1F725DC5" w:rsidR="00D57B48"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7.2</w:t>
            </w:r>
          </w:p>
        </w:tc>
        <w:tc>
          <w:tcPr>
            <w:tcW w:w="709" w:type="dxa"/>
            <w:tcBorders>
              <w:top w:val="single" w:sz="4" w:space="0" w:color="auto"/>
            </w:tcBorders>
          </w:tcPr>
          <w:p w14:paraId="7FDC1FF5" w14:textId="01841561" w:rsidR="00D57B48"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04</w:t>
            </w:r>
          </w:p>
        </w:tc>
        <w:tc>
          <w:tcPr>
            <w:tcW w:w="709" w:type="dxa"/>
            <w:tcBorders>
              <w:top w:val="single" w:sz="4" w:space="0" w:color="auto"/>
            </w:tcBorders>
          </w:tcPr>
          <w:p w14:paraId="3AC2ED8B" w14:textId="4334D04D" w:rsidR="00D57B48"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4.1</w:t>
            </w:r>
          </w:p>
        </w:tc>
      </w:tr>
      <w:tr w:rsidR="00CC540F" w:rsidRPr="00CC540F" w14:paraId="0F5014C6" w14:textId="77777777" w:rsidTr="001C7163">
        <w:tc>
          <w:tcPr>
            <w:tcW w:w="1814" w:type="dxa"/>
          </w:tcPr>
          <w:p w14:paraId="61DBB1CA" w14:textId="067AB8F9" w:rsidR="00D57B48" w:rsidRPr="00CC540F" w:rsidRDefault="00D57B48"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Bahasa Khmer</w:t>
            </w:r>
          </w:p>
        </w:tc>
        <w:tc>
          <w:tcPr>
            <w:tcW w:w="567" w:type="dxa"/>
          </w:tcPr>
          <w:p w14:paraId="44408BC4" w14:textId="6D9791CC" w:rsidR="00D57B48"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09</w:t>
            </w:r>
          </w:p>
        </w:tc>
        <w:tc>
          <w:tcPr>
            <w:tcW w:w="709" w:type="dxa"/>
          </w:tcPr>
          <w:p w14:paraId="7B3EC1EE" w14:textId="6AC143BB" w:rsidR="00D57B48"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06.7</w:t>
            </w:r>
          </w:p>
        </w:tc>
        <w:tc>
          <w:tcPr>
            <w:tcW w:w="567" w:type="dxa"/>
          </w:tcPr>
          <w:p w14:paraId="31A2BE99" w14:textId="13504A42" w:rsidR="00D57B48"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10</w:t>
            </w:r>
          </w:p>
        </w:tc>
        <w:tc>
          <w:tcPr>
            <w:tcW w:w="709" w:type="dxa"/>
          </w:tcPr>
          <w:p w14:paraId="4B76C63A" w14:textId="0A3D79FB" w:rsidR="00D57B48"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07.4</w:t>
            </w:r>
          </w:p>
        </w:tc>
        <w:tc>
          <w:tcPr>
            <w:tcW w:w="708" w:type="dxa"/>
          </w:tcPr>
          <w:p w14:paraId="269F8653" w14:textId="2EDC982A" w:rsidR="00D57B48"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19</w:t>
            </w:r>
          </w:p>
        </w:tc>
        <w:tc>
          <w:tcPr>
            <w:tcW w:w="709" w:type="dxa"/>
          </w:tcPr>
          <w:p w14:paraId="50F0DD2B" w14:textId="5FC65F6B" w:rsidR="00D57B48"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14.1</w:t>
            </w:r>
          </w:p>
        </w:tc>
        <w:tc>
          <w:tcPr>
            <w:tcW w:w="709" w:type="dxa"/>
          </w:tcPr>
          <w:p w14:paraId="43618B3E" w14:textId="584775BE" w:rsidR="00D57B48"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10</w:t>
            </w:r>
          </w:p>
        </w:tc>
        <w:tc>
          <w:tcPr>
            <w:tcW w:w="709" w:type="dxa"/>
          </w:tcPr>
          <w:p w14:paraId="1027B473" w14:textId="487CED1D" w:rsidR="00D57B48"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7.4</w:t>
            </w:r>
          </w:p>
        </w:tc>
        <w:tc>
          <w:tcPr>
            <w:tcW w:w="708" w:type="dxa"/>
          </w:tcPr>
          <w:p w14:paraId="5E425AF8" w14:textId="5C27FE4D" w:rsidR="00D57B48"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07</w:t>
            </w:r>
          </w:p>
        </w:tc>
        <w:tc>
          <w:tcPr>
            <w:tcW w:w="709" w:type="dxa"/>
          </w:tcPr>
          <w:p w14:paraId="32A8C8F7" w14:textId="0553BD99" w:rsidR="00D57B48"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7.2</w:t>
            </w:r>
          </w:p>
        </w:tc>
        <w:tc>
          <w:tcPr>
            <w:tcW w:w="709" w:type="dxa"/>
          </w:tcPr>
          <w:p w14:paraId="103282A7" w14:textId="789D4017" w:rsidR="00D57B48"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02</w:t>
            </w:r>
          </w:p>
        </w:tc>
        <w:tc>
          <w:tcPr>
            <w:tcW w:w="709" w:type="dxa"/>
          </w:tcPr>
          <w:p w14:paraId="7CCAE8C0" w14:textId="43B0A452" w:rsidR="00D57B48" w:rsidRPr="00CC540F" w:rsidRDefault="00D57B48"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2.1</w:t>
            </w:r>
          </w:p>
        </w:tc>
      </w:tr>
      <w:tr w:rsidR="00CC540F" w:rsidRPr="00CC540F" w14:paraId="63CF83DF" w14:textId="77777777" w:rsidTr="001C7163">
        <w:tc>
          <w:tcPr>
            <w:tcW w:w="1814" w:type="dxa"/>
          </w:tcPr>
          <w:p w14:paraId="0585455C" w14:textId="2D16CB3A" w:rsidR="001C7163" w:rsidRPr="00CC540F" w:rsidRDefault="001C7163"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Bahasa Vietnam</w:t>
            </w:r>
          </w:p>
        </w:tc>
        <w:tc>
          <w:tcPr>
            <w:tcW w:w="567" w:type="dxa"/>
          </w:tcPr>
          <w:p w14:paraId="64C286C7" w14:textId="3B86357C"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w:t>
            </w:r>
          </w:p>
        </w:tc>
        <w:tc>
          <w:tcPr>
            <w:tcW w:w="709" w:type="dxa"/>
          </w:tcPr>
          <w:p w14:paraId="15B96E84" w14:textId="26BEB369"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0.0</w:t>
            </w:r>
          </w:p>
        </w:tc>
        <w:tc>
          <w:tcPr>
            <w:tcW w:w="567" w:type="dxa"/>
          </w:tcPr>
          <w:p w14:paraId="05D178DA" w14:textId="7CF5830E"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w:t>
            </w:r>
          </w:p>
        </w:tc>
        <w:tc>
          <w:tcPr>
            <w:tcW w:w="709" w:type="dxa"/>
          </w:tcPr>
          <w:p w14:paraId="5015EDD4" w14:textId="71B1ADF6"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0.7</w:t>
            </w:r>
          </w:p>
        </w:tc>
        <w:tc>
          <w:tcPr>
            <w:tcW w:w="708" w:type="dxa"/>
          </w:tcPr>
          <w:p w14:paraId="7451C56A" w14:textId="486BBC90"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w:t>
            </w:r>
          </w:p>
        </w:tc>
        <w:tc>
          <w:tcPr>
            <w:tcW w:w="709" w:type="dxa"/>
          </w:tcPr>
          <w:p w14:paraId="000F66D4" w14:textId="682DC670"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0.0</w:t>
            </w:r>
          </w:p>
        </w:tc>
        <w:tc>
          <w:tcPr>
            <w:tcW w:w="709" w:type="dxa"/>
          </w:tcPr>
          <w:p w14:paraId="69E8751B" w14:textId="3F22A6A1"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w:t>
            </w:r>
          </w:p>
        </w:tc>
        <w:tc>
          <w:tcPr>
            <w:tcW w:w="709" w:type="dxa"/>
          </w:tcPr>
          <w:p w14:paraId="15E17F74" w14:textId="2F5F5691"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0.0</w:t>
            </w:r>
          </w:p>
        </w:tc>
        <w:tc>
          <w:tcPr>
            <w:tcW w:w="708" w:type="dxa"/>
          </w:tcPr>
          <w:p w14:paraId="06E342CF" w14:textId="7788B79D"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w:t>
            </w:r>
          </w:p>
        </w:tc>
        <w:tc>
          <w:tcPr>
            <w:tcW w:w="709" w:type="dxa"/>
          </w:tcPr>
          <w:p w14:paraId="5786C57B" w14:textId="52F8F20D"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0.0</w:t>
            </w:r>
          </w:p>
        </w:tc>
        <w:tc>
          <w:tcPr>
            <w:tcW w:w="709" w:type="dxa"/>
          </w:tcPr>
          <w:p w14:paraId="6852E80E" w14:textId="336ACBD8"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w:t>
            </w:r>
          </w:p>
        </w:tc>
        <w:tc>
          <w:tcPr>
            <w:tcW w:w="709" w:type="dxa"/>
          </w:tcPr>
          <w:p w14:paraId="4F9D6243" w14:textId="231ADF42"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0.0</w:t>
            </w:r>
          </w:p>
        </w:tc>
      </w:tr>
      <w:tr w:rsidR="00CC540F" w:rsidRPr="00CC540F" w14:paraId="3ACE8135" w14:textId="77777777" w:rsidTr="001C7163">
        <w:tc>
          <w:tcPr>
            <w:tcW w:w="1814" w:type="dxa"/>
          </w:tcPr>
          <w:p w14:paraId="77647F09" w14:textId="25308003" w:rsidR="001C7163" w:rsidRPr="00CC540F" w:rsidRDefault="001C7163"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Bahasa Melayu</w:t>
            </w:r>
          </w:p>
        </w:tc>
        <w:tc>
          <w:tcPr>
            <w:tcW w:w="567" w:type="dxa"/>
          </w:tcPr>
          <w:p w14:paraId="656A66D1" w14:textId="77832B36"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28</w:t>
            </w:r>
          </w:p>
        </w:tc>
        <w:tc>
          <w:tcPr>
            <w:tcW w:w="709" w:type="dxa"/>
          </w:tcPr>
          <w:p w14:paraId="3DF74528" w14:textId="7E1DAA27"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20.7</w:t>
            </w:r>
          </w:p>
        </w:tc>
        <w:tc>
          <w:tcPr>
            <w:tcW w:w="567" w:type="dxa"/>
          </w:tcPr>
          <w:p w14:paraId="5224D237" w14:textId="53159DF7"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44</w:t>
            </w:r>
          </w:p>
        </w:tc>
        <w:tc>
          <w:tcPr>
            <w:tcW w:w="709" w:type="dxa"/>
          </w:tcPr>
          <w:p w14:paraId="69A17B25" w14:textId="7F59FA0C"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32.6</w:t>
            </w:r>
          </w:p>
        </w:tc>
        <w:tc>
          <w:tcPr>
            <w:tcW w:w="708" w:type="dxa"/>
          </w:tcPr>
          <w:p w14:paraId="72FE1B3F" w14:textId="39DA9F16"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17</w:t>
            </w:r>
          </w:p>
        </w:tc>
        <w:tc>
          <w:tcPr>
            <w:tcW w:w="709" w:type="dxa"/>
          </w:tcPr>
          <w:p w14:paraId="196833CE" w14:textId="1315EB3B"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12.6</w:t>
            </w:r>
          </w:p>
        </w:tc>
        <w:tc>
          <w:tcPr>
            <w:tcW w:w="709" w:type="dxa"/>
          </w:tcPr>
          <w:p w14:paraId="4D981950" w14:textId="4AEE00E9"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49</w:t>
            </w:r>
          </w:p>
        </w:tc>
        <w:tc>
          <w:tcPr>
            <w:tcW w:w="709" w:type="dxa"/>
          </w:tcPr>
          <w:p w14:paraId="5F0FE3BC" w14:textId="27A5D99D"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36.3</w:t>
            </w:r>
          </w:p>
        </w:tc>
        <w:tc>
          <w:tcPr>
            <w:tcW w:w="708" w:type="dxa"/>
          </w:tcPr>
          <w:p w14:paraId="7FA07CAF" w14:textId="209A3640"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41</w:t>
            </w:r>
          </w:p>
        </w:tc>
        <w:tc>
          <w:tcPr>
            <w:tcW w:w="709" w:type="dxa"/>
          </w:tcPr>
          <w:p w14:paraId="4ADC3A2A" w14:textId="57200366"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42.3</w:t>
            </w:r>
          </w:p>
        </w:tc>
        <w:tc>
          <w:tcPr>
            <w:tcW w:w="709" w:type="dxa"/>
          </w:tcPr>
          <w:p w14:paraId="7DB02902" w14:textId="022F4B35"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36</w:t>
            </w:r>
          </w:p>
        </w:tc>
        <w:tc>
          <w:tcPr>
            <w:tcW w:w="709" w:type="dxa"/>
          </w:tcPr>
          <w:p w14:paraId="6A222411" w14:textId="6B64D9FD"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37.1</w:t>
            </w:r>
          </w:p>
        </w:tc>
      </w:tr>
      <w:tr w:rsidR="00CC540F" w:rsidRPr="00CC540F" w14:paraId="53CB00E2" w14:textId="77777777" w:rsidTr="001C7163">
        <w:tc>
          <w:tcPr>
            <w:tcW w:w="1814" w:type="dxa"/>
          </w:tcPr>
          <w:p w14:paraId="1667F90A" w14:textId="502170E8" w:rsidR="001C7163" w:rsidRPr="00CC540F" w:rsidRDefault="001C7163"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Jumlah</w:t>
            </w:r>
          </w:p>
        </w:tc>
        <w:tc>
          <w:tcPr>
            <w:tcW w:w="567" w:type="dxa"/>
          </w:tcPr>
          <w:p w14:paraId="2DC9B872" w14:textId="4C3E19A5"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63</w:t>
            </w:r>
          </w:p>
        </w:tc>
        <w:tc>
          <w:tcPr>
            <w:tcW w:w="709" w:type="dxa"/>
          </w:tcPr>
          <w:p w14:paraId="2EB5AFA7" w14:textId="056AA676"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46.7</w:t>
            </w:r>
          </w:p>
        </w:tc>
        <w:tc>
          <w:tcPr>
            <w:tcW w:w="567" w:type="dxa"/>
          </w:tcPr>
          <w:p w14:paraId="0B206307" w14:textId="6780B656"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72</w:t>
            </w:r>
          </w:p>
        </w:tc>
        <w:tc>
          <w:tcPr>
            <w:tcW w:w="709" w:type="dxa"/>
          </w:tcPr>
          <w:p w14:paraId="7483B059" w14:textId="4FDFE74B"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53.3</w:t>
            </w:r>
          </w:p>
        </w:tc>
        <w:tc>
          <w:tcPr>
            <w:tcW w:w="708" w:type="dxa"/>
          </w:tcPr>
          <w:p w14:paraId="7B1137FF" w14:textId="474A58E8"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63</w:t>
            </w:r>
          </w:p>
        </w:tc>
        <w:tc>
          <w:tcPr>
            <w:tcW w:w="709" w:type="dxa"/>
          </w:tcPr>
          <w:p w14:paraId="5E9E209B" w14:textId="0A418CD5"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46.7</w:t>
            </w:r>
          </w:p>
        </w:tc>
        <w:tc>
          <w:tcPr>
            <w:tcW w:w="709" w:type="dxa"/>
          </w:tcPr>
          <w:p w14:paraId="7355B498" w14:textId="0FC484F9"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72</w:t>
            </w:r>
          </w:p>
        </w:tc>
        <w:tc>
          <w:tcPr>
            <w:tcW w:w="709" w:type="dxa"/>
          </w:tcPr>
          <w:p w14:paraId="39FE26B4" w14:textId="012E03C7"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53.3</w:t>
            </w:r>
          </w:p>
        </w:tc>
        <w:tc>
          <w:tcPr>
            <w:tcW w:w="708" w:type="dxa"/>
          </w:tcPr>
          <w:p w14:paraId="661F880D" w14:textId="0F0A9B70"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55</w:t>
            </w:r>
          </w:p>
        </w:tc>
        <w:tc>
          <w:tcPr>
            <w:tcW w:w="709" w:type="dxa"/>
          </w:tcPr>
          <w:p w14:paraId="62B3518F" w14:textId="24F9CE03"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56.7</w:t>
            </w:r>
          </w:p>
        </w:tc>
        <w:tc>
          <w:tcPr>
            <w:tcW w:w="709" w:type="dxa"/>
          </w:tcPr>
          <w:p w14:paraId="144CB7F0" w14:textId="1E611705"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42</w:t>
            </w:r>
          </w:p>
        </w:tc>
        <w:tc>
          <w:tcPr>
            <w:tcW w:w="709" w:type="dxa"/>
          </w:tcPr>
          <w:p w14:paraId="5E39359F" w14:textId="0DBCCAB3"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43.3</w:t>
            </w:r>
          </w:p>
        </w:tc>
      </w:tr>
      <w:tr w:rsidR="001C7163" w:rsidRPr="00CC540F" w14:paraId="2184AF9D" w14:textId="77777777" w:rsidTr="001C7163">
        <w:tc>
          <w:tcPr>
            <w:tcW w:w="1814" w:type="dxa"/>
            <w:tcBorders>
              <w:bottom w:val="single" w:sz="4" w:space="0" w:color="auto"/>
            </w:tcBorders>
          </w:tcPr>
          <w:p w14:paraId="2C6A54F1" w14:textId="77777777" w:rsidR="001C7163" w:rsidRPr="00CC540F" w:rsidRDefault="001C7163" w:rsidP="000F17E7">
            <w:pPr>
              <w:spacing w:after="0" w:line="240" w:lineRule="auto"/>
              <w:jc w:val="both"/>
              <w:rPr>
                <w:rFonts w:ascii="Times New Roman" w:eastAsia="SimSun" w:hAnsi="Times New Roman"/>
                <w:iCs/>
                <w:color w:val="000000" w:themeColor="text1"/>
                <w:sz w:val="24"/>
                <w:szCs w:val="24"/>
                <w:lang w:val="ms-MY" w:eastAsia="en-MY"/>
              </w:rPr>
            </w:pPr>
          </w:p>
        </w:tc>
        <w:tc>
          <w:tcPr>
            <w:tcW w:w="2552" w:type="dxa"/>
            <w:gridSpan w:val="4"/>
            <w:tcBorders>
              <w:bottom w:val="single" w:sz="4" w:space="0" w:color="auto"/>
            </w:tcBorders>
          </w:tcPr>
          <w:p w14:paraId="3050FBA2" w14:textId="1DD6E5C6"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N=135</w:t>
            </w:r>
          </w:p>
        </w:tc>
        <w:tc>
          <w:tcPr>
            <w:tcW w:w="2835" w:type="dxa"/>
            <w:gridSpan w:val="4"/>
            <w:tcBorders>
              <w:bottom w:val="single" w:sz="4" w:space="0" w:color="auto"/>
            </w:tcBorders>
          </w:tcPr>
          <w:p w14:paraId="5A597011" w14:textId="3687B35F"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N=135</w:t>
            </w:r>
          </w:p>
        </w:tc>
        <w:tc>
          <w:tcPr>
            <w:tcW w:w="2835" w:type="dxa"/>
            <w:gridSpan w:val="4"/>
            <w:tcBorders>
              <w:bottom w:val="single" w:sz="4" w:space="0" w:color="auto"/>
            </w:tcBorders>
          </w:tcPr>
          <w:p w14:paraId="789FB236" w14:textId="0601B635" w:rsidR="001C7163" w:rsidRPr="00CC540F" w:rsidRDefault="001C7163"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N=97</w:t>
            </w:r>
          </w:p>
        </w:tc>
      </w:tr>
    </w:tbl>
    <w:p w14:paraId="5AE6E2E5" w14:textId="77777777" w:rsidR="002018D6" w:rsidRPr="00CC540F" w:rsidRDefault="002018D6" w:rsidP="000F17E7">
      <w:pPr>
        <w:spacing w:after="0" w:line="240" w:lineRule="auto"/>
        <w:jc w:val="both"/>
        <w:rPr>
          <w:rFonts w:ascii="Times New Roman" w:hAnsi="Times New Roman"/>
          <w:color w:val="000000" w:themeColor="text1"/>
          <w:sz w:val="24"/>
          <w:szCs w:val="24"/>
          <w:lang w:val="ms-MY"/>
        </w:rPr>
      </w:pPr>
    </w:p>
    <w:p w14:paraId="669B5DFB" w14:textId="1D4D34B4" w:rsidR="008539E4" w:rsidRPr="00CC540F" w:rsidRDefault="008539E4" w:rsidP="000F17E7">
      <w:pPr>
        <w:spacing w:after="0" w:line="240" w:lineRule="auto"/>
        <w:ind w:firstLine="720"/>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 xml:space="preserve">Dalam kajian ini juga, responden </w:t>
      </w:r>
      <w:r w:rsidR="004E62C7" w:rsidRPr="00CC540F">
        <w:rPr>
          <w:rFonts w:ascii="Times New Roman" w:hAnsi="Times New Roman"/>
          <w:color w:val="000000" w:themeColor="text1"/>
          <w:sz w:val="24"/>
          <w:szCs w:val="24"/>
        </w:rPr>
        <w:t xml:space="preserve">diminta </w:t>
      </w:r>
      <w:r w:rsidRPr="00CC540F">
        <w:rPr>
          <w:rFonts w:ascii="Times New Roman" w:hAnsi="Times New Roman"/>
          <w:color w:val="000000" w:themeColor="text1"/>
          <w:sz w:val="24"/>
          <w:szCs w:val="24"/>
        </w:rPr>
        <w:t xml:space="preserve">membuat jangkaan mengenai penggunaan bahasa Cham di Malaysia pada masa hadapan.  Jadual </w:t>
      </w:r>
      <w:r w:rsidR="002018D6" w:rsidRPr="00CC540F">
        <w:rPr>
          <w:rFonts w:ascii="Times New Roman" w:hAnsi="Times New Roman"/>
          <w:color w:val="000000" w:themeColor="text1"/>
          <w:sz w:val="24"/>
          <w:szCs w:val="24"/>
        </w:rPr>
        <w:t>10</w:t>
      </w:r>
      <w:r w:rsidRPr="00CC540F">
        <w:rPr>
          <w:rFonts w:ascii="Times New Roman" w:hAnsi="Times New Roman"/>
          <w:color w:val="000000" w:themeColor="text1"/>
          <w:sz w:val="24"/>
          <w:szCs w:val="24"/>
        </w:rPr>
        <w:t xml:space="preserve"> menunjukkan tahap persetujuan responden terhadap </w:t>
      </w:r>
      <w:r w:rsidR="00085AB1" w:rsidRPr="00CC540F">
        <w:rPr>
          <w:rFonts w:ascii="Times New Roman" w:hAnsi="Times New Roman"/>
          <w:color w:val="000000" w:themeColor="text1"/>
          <w:sz w:val="24"/>
          <w:szCs w:val="24"/>
        </w:rPr>
        <w:t>item</w:t>
      </w:r>
      <w:r w:rsidRPr="00CC540F">
        <w:rPr>
          <w:rFonts w:ascii="Times New Roman" w:hAnsi="Times New Roman"/>
          <w:color w:val="000000" w:themeColor="text1"/>
          <w:sz w:val="24"/>
          <w:szCs w:val="24"/>
        </w:rPr>
        <w:t xml:space="preserve"> </w:t>
      </w:r>
      <w:r w:rsidR="00B622F9" w:rsidRPr="00CC540F">
        <w:rPr>
          <w:rFonts w:ascii="Times New Roman" w:hAnsi="Times New Roman"/>
          <w:color w:val="000000" w:themeColor="text1"/>
        </w:rPr>
        <w:t>‘</w:t>
      </w:r>
      <w:r w:rsidR="00085AB1" w:rsidRPr="00CC540F">
        <w:rPr>
          <w:rFonts w:ascii="Times New Roman" w:hAnsi="Times New Roman"/>
          <w:color w:val="000000" w:themeColor="text1"/>
        </w:rPr>
        <w:t>Bahasa Cham di Malaysia dijangka tidak digunakan lagi pada masa depan</w:t>
      </w:r>
      <w:r w:rsidR="00B622F9" w:rsidRPr="00CC540F">
        <w:rPr>
          <w:rFonts w:ascii="Times New Roman" w:hAnsi="Times New Roman"/>
          <w:color w:val="000000" w:themeColor="text1"/>
        </w:rPr>
        <w:t>’</w:t>
      </w:r>
      <w:r w:rsidR="00B622F9" w:rsidRPr="00CC540F">
        <w:rPr>
          <w:rFonts w:ascii="Times New Roman" w:hAnsi="Times New Roman"/>
          <w:color w:val="000000" w:themeColor="text1"/>
          <w:sz w:val="24"/>
          <w:szCs w:val="24"/>
        </w:rPr>
        <w:t xml:space="preserve"> </w:t>
      </w:r>
      <w:r w:rsidRPr="00CC540F">
        <w:rPr>
          <w:rFonts w:ascii="Times New Roman" w:hAnsi="Times New Roman"/>
          <w:color w:val="000000" w:themeColor="text1"/>
          <w:sz w:val="24"/>
          <w:szCs w:val="24"/>
        </w:rPr>
        <w:t>menggunakan lima tahap persetujuan sangat tidak setuju kepada sangat setuju.</w:t>
      </w:r>
    </w:p>
    <w:p w14:paraId="71714A83" w14:textId="2BEFA354" w:rsidR="008539E4" w:rsidRPr="00CC540F" w:rsidRDefault="008539E4" w:rsidP="000F17E7">
      <w:pPr>
        <w:spacing w:after="0" w:line="240" w:lineRule="auto"/>
        <w:jc w:val="both"/>
        <w:rPr>
          <w:rFonts w:ascii="Times New Roman" w:hAnsi="Times New Roman"/>
          <w:color w:val="000000" w:themeColor="text1"/>
          <w:sz w:val="24"/>
          <w:szCs w:val="24"/>
        </w:rPr>
      </w:pPr>
    </w:p>
    <w:tbl>
      <w:tblPr>
        <w:tblW w:w="0" w:type="auto"/>
        <w:tblInd w:w="284" w:type="dxa"/>
        <w:tblLayout w:type="fixed"/>
        <w:tblLook w:val="04A0" w:firstRow="1" w:lastRow="0" w:firstColumn="1" w:lastColumn="0" w:noHBand="0" w:noVBand="1"/>
      </w:tblPr>
      <w:tblGrid>
        <w:gridCol w:w="2410"/>
        <w:gridCol w:w="992"/>
        <w:gridCol w:w="992"/>
        <w:gridCol w:w="959"/>
        <w:gridCol w:w="992"/>
        <w:gridCol w:w="992"/>
        <w:gridCol w:w="992"/>
      </w:tblGrid>
      <w:tr w:rsidR="00CC540F" w:rsidRPr="00CC540F" w14:paraId="034B2077" w14:textId="77777777" w:rsidTr="00D57B48">
        <w:tc>
          <w:tcPr>
            <w:tcW w:w="8329" w:type="dxa"/>
            <w:gridSpan w:val="7"/>
            <w:tcBorders>
              <w:bottom w:val="single" w:sz="4" w:space="0" w:color="auto"/>
            </w:tcBorders>
          </w:tcPr>
          <w:p w14:paraId="254FD92C" w14:textId="6E0BC035"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 xml:space="preserve">Jadual 10: </w:t>
            </w:r>
            <w:r w:rsidR="00085AB1" w:rsidRPr="00CC540F">
              <w:rPr>
                <w:rFonts w:ascii="Times New Roman" w:hAnsi="Times New Roman"/>
                <w:color w:val="000000" w:themeColor="text1"/>
              </w:rPr>
              <w:t>Bahasa Cham di Malaysia Dijangka Tidak Digunakan Lagi Pada Masa Depan</w:t>
            </w:r>
          </w:p>
        </w:tc>
      </w:tr>
      <w:tr w:rsidR="00CC540F" w:rsidRPr="00CC540F" w14:paraId="625B4204" w14:textId="77777777" w:rsidTr="00D57B48">
        <w:tc>
          <w:tcPr>
            <w:tcW w:w="2410" w:type="dxa"/>
            <w:vMerge w:val="restart"/>
            <w:tcBorders>
              <w:top w:val="single" w:sz="4" w:space="0" w:color="auto"/>
            </w:tcBorders>
          </w:tcPr>
          <w:p w14:paraId="74292089" w14:textId="18F5C059" w:rsidR="00B25A56" w:rsidRPr="00CC540F" w:rsidRDefault="00B25A56"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Tahap Persetujuan</w:t>
            </w:r>
          </w:p>
        </w:tc>
        <w:tc>
          <w:tcPr>
            <w:tcW w:w="1984" w:type="dxa"/>
            <w:gridSpan w:val="2"/>
            <w:tcBorders>
              <w:top w:val="single" w:sz="4" w:space="0" w:color="auto"/>
            </w:tcBorders>
          </w:tcPr>
          <w:p w14:paraId="68D22786" w14:textId="77777777"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Generasi Pertama</w:t>
            </w:r>
          </w:p>
        </w:tc>
        <w:tc>
          <w:tcPr>
            <w:tcW w:w="1951" w:type="dxa"/>
            <w:gridSpan w:val="2"/>
            <w:tcBorders>
              <w:top w:val="single" w:sz="4" w:space="0" w:color="auto"/>
            </w:tcBorders>
          </w:tcPr>
          <w:p w14:paraId="614324E8" w14:textId="77777777"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Generasi Kedua</w:t>
            </w:r>
          </w:p>
        </w:tc>
        <w:tc>
          <w:tcPr>
            <w:tcW w:w="992" w:type="dxa"/>
            <w:vMerge w:val="restart"/>
            <w:tcBorders>
              <w:top w:val="single" w:sz="4" w:space="0" w:color="auto"/>
            </w:tcBorders>
          </w:tcPr>
          <w:p w14:paraId="67EBC154" w14:textId="40053788" w:rsidR="00B25A56" w:rsidRPr="00CC540F" w:rsidRDefault="00B622F9"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N</w:t>
            </w:r>
          </w:p>
        </w:tc>
        <w:tc>
          <w:tcPr>
            <w:tcW w:w="992" w:type="dxa"/>
            <w:vMerge w:val="restart"/>
            <w:tcBorders>
              <w:top w:val="single" w:sz="4" w:space="0" w:color="auto"/>
            </w:tcBorders>
          </w:tcPr>
          <w:p w14:paraId="5A64A6AE" w14:textId="0A9B2C34" w:rsidR="00B25A56" w:rsidRPr="00CC540F" w:rsidRDefault="00B622F9"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w:t>
            </w:r>
          </w:p>
        </w:tc>
      </w:tr>
      <w:tr w:rsidR="00CC540F" w:rsidRPr="00CC540F" w14:paraId="75F3573B" w14:textId="77777777" w:rsidTr="00D57B48">
        <w:tc>
          <w:tcPr>
            <w:tcW w:w="2410" w:type="dxa"/>
            <w:vMerge/>
            <w:tcBorders>
              <w:bottom w:val="single" w:sz="4" w:space="0" w:color="auto"/>
            </w:tcBorders>
          </w:tcPr>
          <w:p w14:paraId="6200875E" w14:textId="77777777" w:rsidR="00B25A56" w:rsidRPr="00CC540F" w:rsidRDefault="00B25A56" w:rsidP="000F17E7">
            <w:pPr>
              <w:spacing w:after="0" w:line="240" w:lineRule="auto"/>
              <w:jc w:val="both"/>
              <w:rPr>
                <w:rFonts w:ascii="Times New Roman" w:eastAsia="SimSun" w:hAnsi="Times New Roman"/>
                <w:iCs/>
                <w:color w:val="000000" w:themeColor="text1"/>
                <w:sz w:val="24"/>
                <w:szCs w:val="24"/>
                <w:lang w:val="ms-MY" w:eastAsia="en-MY"/>
              </w:rPr>
            </w:pPr>
          </w:p>
        </w:tc>
        <w:tc>
          <w:tcPr>
            <w:tcW w:w="992" w:type="dxa"/>
            <w:tcBorders>
              <w:bottom w:val="single" w:sz="4" w:space="0" w:color="auto"/>
            </w:tcBorders>
          </w:tcPr>
          <w:p w14:paraId="4955FAEA" w14:textId="7763DDEC" w:rsidR="00B25A56" w:rsidRPr="00CC540F" w:rsidRDefault="00B622F9"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n</w:t>
            </w:r>
          </w:p>
        </w:tc>
        <w:tc>
          <w:tcPr>
            <w:tcW w:w="992" w:type="dxa"/>
            <w:tcBorders>
              <w:bottom w:val="single" w:sz="4" w:space="0" w:color="auto"/>
            </w:tcBorders>
          </w:tcPr>
          <w:p w14:paraId="0287ADB7" w14:textId="00BDFDFF" w:rsidR="00B25A56" w:rsidRPr="00CC540F" w:rsidRDefault="00B622F9"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w:t>
            </w:r>
          </w:p>
        </w:tc>
        <w:tc>
          <w:tcPr>
            <w:tcW w:w="959" w:type="dxa"/>
            <w:tcBorders>
              <w:bottom w:val="single" w:sz="4" w:space="0" w:color="auto"/>
            </w:tcBorders>
          </w:tcPr>
          <w:p w14:paraId="2A1FFCA1" w14:textId="2504CAF2" w:rsidR="00B25A56" w:rsidRPr="00CC540F" w:rsidRDefault="00B622F9"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n</w:t>
            </w:r>
          </w:p>
        </w:tc>
        <w:tc>
          <w:tcPr>
            <w:tcW w:w="992" w:type="dxa"/>
            <w:tcBorders>
              <w:bottom w:val="single" w:sz="4" w:space="0" w:color="auto"/>
            </w:tcBorders>
          </w:tcPr>
          <w:p w14:paraId="282B7A58" w14:textId="1446E6F8" w:rsidR="00B25A56" w:rsidRPr="00CC540F" w:rsidRDefault="00B622F9"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w:t>
            </w:r>
          </w:p>
        </w:tc>
        <w:tc>
          <w:tcPr>
            <w:tcW w:w="992" w:type="dxa"/>
            <w:vMerge/>
            <w:tcBorders>
              <w:bottom w:val="single" w:sz="4" w:space="0" w:color="auto"/>
            </w:tcBorders>
          </w:tcPr>
          <w:p w14:paraId="270141E2" w14:textId="77777777"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p>
        </w:tc>
        <w:tc>
          <w:tcPr>
            <w:tcW w:w="992" w:type="dxa"/>
            <w:vMerge/>
            <w:tcBorders>
              <w:bottom w:val="single" w:sz="4" w:space="0" w:color="auto"/>
            </w:tcBorders>
          </w:tcPr>
          <w:p w14:paraId="7649529D" w14:textId="77777777"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p>
        </w:tc>
      </w:tr>
      <w:tr w:rsidR="00CC540F" w:rsidRPr="00CC540F" w14:paraId="2B6E8D34" w14:textId="77777777" w:rsidTr="00D57B48">
        <w:tc>
          <w:tcPr>
            <w:tcW w:w="2410" w:type="dxa"/>
            <w:tcBorders>
              <w:top w:val="single" w:sz="4" w:space="0" w:color="auto"/>
            </w:tcBorders>
          </w:tcPr>
          <w:p w14:paraId="13665890" w14:textId="48C6989E" w:rsidR="00B25A56" w:rsidRPr="00CC540F" w:rsidRDefault="00B25A56"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Sangat Tidak Setuju</w:t>
            </w:r>
          </w:p>
        </w:tc>
        <w:tc>
          <w:tcPr>
            <w:tcW w:w="992" w:type="dxa"/>
            <w:tcBorders>
              <w:top w:val="single" w:sz="4" w:space="0" w:color="auto"/>
            </w:tcBorders>
          </w:tcPr>
          <w:p w14:paraId="586055F7" w14:textId="7C2E2EBE"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02</w:t>
            </w:r>
          </w:p>
        </w:tc>
        <w:tc>
          <w:tcPr>
            <w:tcW w:w="992" w:type="dxa"/>
            <w:tcBorders>
              <w:top w:val="single" w:sz="4" w:space="0" w:color="auto"/>
            </w:tcBorders>
          </w:tcPr>
          <w:p w14:paraId="02CED3C7" w14:textId="5B648636"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03.2</w:t>
            </w:r>
          </w:p>
        </w:tc>
        <w:tc>
          <w:tcPr>
            <w:tcW w:w="959" w:type="dxa"/>
            <w:tcBorders>
              <w:top w:val="single" w:sz="4" w:space="0" w:color="auto"/>
            </w:tcBorders>
          </w:tcPr>
          <w:p w14:paraId="539F341C" w14:textId="6704207E"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02</w:t>
            </w:r>
          </w:p>
        </w:tc>
        <w:tc>
          <w:tcPr>
            <w:tcW w:w="992" w:type="dxa"/>
            <w:tcBorders>
              <w:top w:val="single" w:sz="4" w:space="0" w:color="auto"/>
            </w:tcBorders>
          </w:tcPr>
          <w:p w14:paraId="1D9F0692" w14:textId="187CB5AA"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02.8</w:t>
            </w:r>
          </w:p>
        </w:tc>
        <w:tc>
          <w:tcPr>
            <w:tcW w:w="992" w:type="dxa"/>
            <w:tcBorders>
              <w:top w:val="single" w:sz="4" w:space="0" w:color="auto"/>
            </w:tcBorders>
          </w:tcPr>
          <w:p w14:paraId="78CBC4D6" w14:textId="6F730792"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04</w:t>
            </w:r>
          </w:p>
        </w:tc>
        <w:tc>
          <w:tcPr>
            <w:tcW w:w="992" w:type="dxa"/>
            <w:tcBorders>
              <w:top w:val="single" w:sz="4" w:space="0" w:color="auto"/>
            </w:tcBorders>
          </w:tcPr>
          <w:p w14:paraId="3C4B2F9E" w14:textId="5D716C93"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02.9</w:t>
            </w:r>
          </w:p>
        </w:tc>
      </w:tr>
      <w:tr w:rsidR="00CC540F" w:rsidRPr="00CC540F" w14:paraId="03CE0BF8" w14:textId="77777777" w:rsidTr="00D57B48">
        <w:tc>
          <w:tcPr>
            <w:tcW w:w="2410" w:type="dxa"/>
          </w:tcPr>
          <w:p w14:paraId="4B2BBE56" w14:textId="0EB20A93" w:rsidR="00B25A56" w:rsidRPr="00CC540F" w:rsidRDefault="00B25A56"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Tidak Setuju</w:t>
            </w:r>
          </w:p>
        </w:tc>
        <w:tc>
          <w:tcPr>
            <w:tcW w:w="992" w:type="dxa"/>
          </w:tcPr>
          <w:p w14:paraId="6831B6CA" w14:textId="08D9527A"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05</w:t>
            </w:r>
          </w:p>
        </w:tc>
        <w:tc>
          <w:tcPr>
            <w:tcW w:w="992" w:type="dxa"/>
          </w:tcPr>
          <w:p w14:paraId="563E6382" w14:textId="220F9946"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07.9</w:t>
            </w:r>
          </w:p>
        </w:tc>
        <w:tc>
          <w:tcPr>
            <w:tcW w:w="959" w:type="dxa"/>
          </w:tcPr>
          <w:p w14:paraId="327C634B" w14:textId="7B5E2FC7"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19</w:t>
            </w:r>
          </w:p>
        </w:tc>
        <w:tc>
          <w:tcPr>
            <w:tcW w:w="992" w:type="dxa"/>
          </w:tcPr>
          <w:p w14:paraId="68FA11C1" w14:textId="26B81284"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26.4</w:t>
            </w:r>
          </w:p>
        </w:tc>
        <w:tc>
          <w:tcPr>
            <w:tcW w:w="992" w:type="dxa"/>
          </w:tcPr>
          <w:p w14:paraId="5C880D53" w14:textId="4858F2A7"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24</w:t>
            </w:r>
          </w:p>
        </w:tc>
        <w:tc>
          <w:tcPr>
            <w:tcW w:w="992" w:type="dxa"/>
          </w:tcPr>
          <w:p w14:paraId="6A741ECA" w14:textId="291906BC"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17.8</w:t>
            </w:r>
          </w:p>
        </w:tc>
      </w:tr>
      <w:tr w:rsidR="00CC540F" w:rsidRPr="00CC540F" w14:paraId="711E19AE" w14:textId="77777777" w:rsidTr="00D57B48">
        <w:tc>
          <w:tcPr>
            <w:tcW w:w="2410" w:type="dxa"/>
          </w:tcPr>
          <w:p w14:paraId="12ADE1BE" w14:textId="5B69C331" w:rsidR="00B25A56" w:rsidRPr="00CC540F" w:rsidRDefault="00B25A56"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Tidak Pasti</w:t>
            </w:r>
          </w:p>
        </w:tc>
        <w:tc>
          <w:tcPr>
            <w:tcW w:w="992" w:type="dxa"/>
          </w:tcPr>
          <w:p w14:paraId="33B9F5CA" w14:textId="21610EB5"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05</w:t>
            </w:r>
          </w:p>
        </w:tc>
        <w:tc>
          <w:tcPr>
            <w:tcW w:w="992" w:type="dxa"/>
          </w:tcPr>
          <w:p w14:paraId="00170FF7" w14:textId="0ECF828E"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07.9</w:t>
            </w:r>
          </w:p>
        </w:tc>
        <w:tc>
          <w:tcPr>
            <w:tcW w:w="959" w:type="dxa"/>
          </w:tcPr>
          <w:p w14:paraId="0FCC3872" w14:textId="4C29A354"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00</w:t>
            </w:r>
          </w:p>
        </w:tc>
        <w:tc>
          <w:tcPr>
            <w:tcW w:w="992" w:type="dxa"/>
          </w:tcPr>
          <w:p w14:paraId="289E2C5B" w14:textId="031E7193"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00</w:t>
            </w:r>
          </w:p>
        </w:tc>
        <w:tc>
          <w:tcPr>
            <w:tcW w:w="992" w:type="dxa"/>
          </w:tcPr>
          <w:p w14:paraId="5718765E" w14:textId="1E1E4957"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05</w:t>
            </w:r>
          </w:p>
        </w:tc>
        <w:tc>
          <w:tcPr>
            <w:tcW w:w="992" w:type="dxa"/>
          </w:tcPr>
          <w:p w14:paraId="6081DD92" w14:textId="4E756E1C"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03.7</w:t>
            </w:r>
          </w:p>
        </w:tc>
      </w:tr>
      <w:tr w:rsidR="00CC540F" w:rsidRPr="00CC540F" w14:paraId="2D645474" w14:textId="77777777" w:rsidTr="00D57B48">
        <w:tc>
          <w:tcPr>
            <w:tcW w:w="2410" w:type="dxa"/>
          </w:tcPr>
          <w:p w14:paraId="2ACC1AC7" w14:textId="60059FF3" w:rsidR="00B25A56" w:rsidRPr="00CC540F" w:rsidRDefault="00B25A56"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Setuju</w:t>
            </w:r>
          </w:p>
        </w:tc>
        <w:tc>
          <w:tcPr>
            <w:tcW w:w="992" w:type="dxa"/>
          </w:tcPr>
          <w:p w14:paraId="732C13CA" w14:textId="3010321E"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35</w:t>
            </w:r>
          </w:p>
        </w:tc>
        <w:tc>
          <w:tcPr>
            <w:tcW w:w="992" w:type="dxa"/>
          </w:tcPr>
          <w:p w14:paraId="7D0021DE" w14:textId="5109D82C"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55.6</w:t>
            </w:r>
          </w:p>
        </w:tc>
        <w:tc>
          <w:tcPr>
            <w:tcW w:w="959" w:type="dxa"/>
          </w:tcPr>
          <w:p w14:paraId="09203AA9" w14:textId="61143ED3"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45</w:t>
            </w:r>
          </w:p>
        </w:tc>
        <w:tc>
          <w:tcPr>
            <w:tcW w:w="992" w:type="dxa"/>
          </w:tcPr>
          <w:p w14:paraId="3477265C" w14:textId="6F87F1E3"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62.5</w:t>
            </w:r>
          </w:p>
        </w:tc>
        <w:tc>
          <w:tcPr>
            <w:tcW w:w="992" w:type="dxa"/>
          </w:tcPr>
          <w:p w14:paraId="5A075D67" w14:textId="23252456"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80</w:t>
            </w:r>
          </w:p>
        </w:tc>
        <w:tc>
          <w:tcPr>
            <w:tcW w:w="992" w:type="dxa"/>
          </w:tcPr>
          <w:p w14:paraId="67972B48" w14:textId="78C2C145"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59.3</w:t>
            </w:r>
          </w:p>
        </w:tc>
      </w:tr>
      <w:tr w:rsidR="00CC540F" w:rsidRPr="00CC540F" w14:paraId="31B05271" w14:textId="77777777" w:rsidTr="00D57B48">
        <w:tc>
          <w:tcPr>
            <w:tcW w:w="2410" w:type="dxa"/>
          </w:tcPr>
          <w:p w14:paraId="0C22690F" w14:textId="019F22FD" w:rsidR="00B25A56" w:rsidRPr="00CC540F" w:rsidRDefault="00B25A56"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Sangat Setuju</w:t>
            </w:r>
          </w:p>
        </w:tc>
        <w:tc>
          <w:tcPr>
            <w:tcW w:w="992" w:type="dxa"/>
          </w:tcPr>
          <w:p w14:paraId="1F252185" w14:textId="7F3C2B77"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16</w:t>
            </w:r>
          </w:p>
        </w:tc>
        <w:tc>
          <w:tcPr>
            <w:tcW w:w="992" w:type="dxa"/>
          </w:tcPr>
          <w:p w14:paraId="6E83A037" w14:textId="437A9258"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25.4</w:t>
            </w:r>
          </w:p>
        </w:tc>
        <w:tc>
          <w:tcPr>
            <w:tcW w:w="959" w:type="dxa"/>
          </w:tcPr>
          <w:p w14:paraId="4AA640F6" w14:textId="0220A9AC"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06</w:t>
            </w:r>
          </w:p>
        </w:tc>
        <w:tc>
          <w:tcPr>
            <w:tcW w:w="992" w:type="dxa"/>
          </w:tcPr>
          <w:p w14:paraId="6716F542" w14:textId="7F09B462"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08.3</w:t>
            </w:r>
          </w:p>
        </w:tc>
        <w:tc>
          <w:tcPr>
            <w:tcW w:w="992" w:type="dxa"/>
          </w:tcPr>
          <w:p w14:paraId="76CBC149" w14:textId="2118D3A3"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22</w:t>
            </w:r>
          </w:p>
        </w:tc>
        <w:tc>
          <w:tcPr>
            <w:tcW w:w="992" w:type="dxa"/>
          </w:tcPr>
          <w:p w14:paraId="01C30556" w14:textId="5DE91D75"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16.3</w:t>
            </w:r>
          </w:p>
        </w:tc>
      </w:tr>
      <w:tr w:rsidR="00B25A56" w:rsidRPr="00CC540F" w14:paraId="7BA0BB80" w14:textId="77777777" w:rsidTr="00D57B48">
        <w:tc>
          <w:tcPr>
            <w:tcW w:w="2410" w:type="dxa"/>
            <w:tcBorders>
              <w:bottom w:val="single" w:sz="4" w:space="0" w:color="auto"/>
            </w:tcBorders>
          </w:tcPr>
          <w:p w14:paraId="7D08C42C" w14:textId="77777777" w:rsidR="00B25A56" w:rsidRPr="00CC540F" w:rsidRDefault="00B25A56" w:rsidP="000F17E7">
            <w:pPr>
              <w:spacing w:after="0" w:line="240" w:lineRule="auto"/>
              <w:jc w:val="both"/>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Jumlah</w:t>
            </w:r>
          </w:p>
        </w:tc>
        <w:tc>
          <w:tcPr>
            <w:tcW w:w="992" w:type="dxa"/>
            <w:tcBorders>
              <w:bottom w:val="single" w:sz="4" w:space="0" w:color="auto"/>
            </w:tcBorders>
          </w:tcPr>
          <w:p w14:paraId="545ACA9D" w14:textId="6CEEFA78"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63</w:t>
            </w:r>
          </w:p>
        </w:tc>
        <w:tc>
          <w:tcPr>
            <w:tcW w:w="992" w:type="dxa"/>
            <w:tcBorders>
              <w:bottom w:val="single" w:sz="4" w:space="0" w:color="auto"/>
            </w:tcBorders>
          </w:tcPr>
          <w:p w14:paraId="3A1BC1FA" w14:textId="4888B664"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100</w:t>
            </w:r>
          </w:p>
        </w:tc>
        <w:tc>
          <w:tcPr>
            <w:tcW w:w="959" w:type="dxa"/>
            <w:tcBorders>
              <w:bottom w:val="single" w:sz="4" w:space="0" w:color="auto"/>
            </w:tcBorders>
          </w:tcPr>
          <w:p w14:paraId="55ED5E99" w14:textId="0CDEDCCE"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72</w:t>
            </w:r>
          </w:p>
        </w:tc>
        <w:tc>
          <w:tcPr>
            <w:tcW w:w="992" w:type="dxa"/>
            <w:tcBorders>
              <w:bottom w:val="single" w:sz="4" w:space="0" w:color="auto"/>
            </w:tcBorders>
          </w:tcPr>
          <w:p w14:paraId="0E52F810" w14:textId="77777777"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100</w:t>
            </w:r>
          </w:p>
        </w:tc>
        <w:tc>
          <w:tcPr>
            <w:tcW w:w="992" w:type="dxa"/>
            <w:tcBorders>
              <w:bottom w:val="single" w:sz="4" w:space="0" w:color="auto"/>
            </w:tcBorders>
          </w:tcPr>
          <w:p w14:paraId="2003478B" w14:textId="01FE49B1"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135</w:t>
            </w:r>
          </w:p>
        </w:tc>
        <w:tc>
          <w:tcPr>
            <w:tcW w:w="992" w:type="dxa"/>
            <w:tcBorders>
              <w:bottom w:val="single" w:sz="4" w:space="0" w:color="auto"/>
            </w:tcBorders>
          </w:tcPr>
          <w:p w14:paraId="38DC6F25" w14:textId="77777777" w:rsidR="00B25A56" w:rsidRPr="00CC540F" w:rsidRDefault="00B25A56" w:rsidP="000F17E7">
            <w:pPr>
              <w:spacing w:after="0" w:line="240" w:lineRule="auto"/>
              <w:jc w:val="center"/>
              <w:rPr>
                <w:rFonts w:ascii="Times New Roman" w:eastAsia="SimSun" w:hAnsi="Times New Roman"/>
                <w:iCs/>
                <w:color w:val="000000" w:themeColor="text1"/>
                <w:sz w:val="24"/>
                <w:szCs w:val="24"/>
                <w:lang w:val="ms-MY" w:eastAsia="en-MY"/>
              </w:rPr>
            </w:pPr>
            <w:r w:rsidRPr="00CC540F">
              <w:rPr>
                <w:rFonts w:ascii="Times New Roman" w:eastAsia="SimSun" w:hAnsi="Times New Roman"/>
                <w:iCs/>
                <w:color w:val="000000" w:themeColor="text1"/>
                <w:sz w:val="24"/>
                <w:szCs w:val="24"/>
                <w:lang w:val="ms-MY" w:eastAsia="en-MY"/>
              </w:rPr>
              <w:t>100</w:t>
            </w:r>
          </w:p>
        </w:tc>
      </w:tr>
    </w:tbl>
    <w:p w14:paraId="235989D6" w14:textId="3D0992AF" w:rsidR="00B25A56" w:rsidRPr="00CC540F" w:rsidRDefault="00B25A56" w:rsidP="000F17E7">
      <w:pPr>
        <w:spacing w:after="0" w:line="240" w:lineRule="auto"/>
        <w:jc w:val="both"/>
        <w:rPr>
          <w:rFonts w:ascii="Times New Roman" w:hAnsi="Times New Roman"/>
          <w:color w:val="000000" w:themeColor="text1"/>
          <w:sz w:val="24"/>
          <w:szCs w:val="24"/>
        </w:rPr>
      </w:pPr>
    </w:p>
    <w:p w14:paraId="7DE77B71" w14:textId="7D59DC89" w:rsidR="008539E4" w:rsidRPr="00CC540F" w:rsidRDefault="008539E4" w:rsidP="000F17E7">
      <w:pPr>
        <w:autoSpaceDE w:val="0"/>
        <w:autoSpaceDN w:val="0"/>
        <w:adjustRightInd w:val="0"/>
        <w:spacing w:after="0" w:line="240" w:lineRule="auto"/>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Berdasarkan</w:t>
      </w:r>
      <w:r w:rsidR="00524698" w:rsidRPr="00CC540F">
        <w:rPr>
          <w:rFonts w:ascii="Times New Roman" w:hAnsi="Times New Roman"/>
          <w:color w:val="000000" w:themeColor="text1"/>
          <w:sz w:val="24"/>
          <w:szCs w:val="24"/>
        </w:rPr>
        <w:t xml:space="preserve"> </w:t>
      </w:r>
      <w:r w:rsidRPr="00CC540F">
        <w:rPr>
          <w:rFonts w:ascii="Times New Roman" w:hAnsi="Times New Roman"/>
          <w:color w:val="000000" w:themeColor="text1"/>
          <w:sz w:val="24"/>
          <w:szCs w:val="24"/>
        </w:rPr>
        <w:t xml:space="preserve">Jadual </w:t>
      </w:r>
      <w:r w:rsidR="00B25A56" w:rsidRPr="00CC540F">
        <w:rPr>
          <w:rFonts w:ascii="Times New Roman" w:hAnsi="Times New Roman"/>
          <w:color w:val="000000" w:themeColor="text1"/>
          <w:sz w:val="24"/>
          <w:szCs w:val="24"/>
        </w:rPr>
        <w:t>10</w:t>
      </w:r>
      <w:r w:rsidRPr="00CC540F">
        <w:rPr>
          <w:rFonts w:ascii="Times New Roman" w:hAnsi="Times New Roman"/>
          <w:color w:val="000000" w:themeColor="text1"/>
          <w:sz w:val="24"/>
          <w:szCs w:val="24"/>
        </w:rPr>
        <w:t>, didapati 75.6 peratus responden bersetuju hingga sangat setuju bahawa bahasa Cham tidak akan digunakan lagi pada masa hadapan.  Dalam hal ini, generasi pertama (81%) menunjukkan tahap persetujuan yang tinggi berbanding generasi kedua (70.8%).  Hal ini bermaksud bahawa responden beranggapan bahawa fungsi bahasa Cham akan beralih kepada bahasa lain</w:t>
      </w:r>
      <w:r w:rsidR="004E62C7" w:rsidRPr="00CC540F">
        <w:rPr>
          <w:rFonts w:ascii="Times New Roman" w:hAnsi="Times New Roman"/>
          <w:color w:val="000000" w:themeColor="text1"/>
          <w:sz w:val="24"/>
          <w:szCs w:val="24"/>
        </w:rPr>
        <w:t xml:space="preserve"> yang lebih dominan</w:t>
      </w:r>
      <w:r w:rsidRPr="00CC540F">
        <w:rPr>
          <w:rFonts w:ascii="Times New Roman" w:hAnsi="Times New Roman"/>
          <w:color w:val="000000" w:themeColor="text1"/>
          <w:sz w:val="24"/>
          <w:szCs w:val="24"/>
        </w:rPr>
        <w:t>.  Berdasarkan penggunaan bahasa dalam domain kekeluargaan, kejiranan</w:t>
      </w:r>
      <w:r w:rsidR="004E62C7" w:rsidRPr="00CC540F">
        <w:rPr>
          <w:rFonts w:ascii="Times New Roman" w:hAnsi="Times New Roman"/>
          <w:color w:val="000000" w:themeColor="text1"/>
          <w:sz w:val="24"/>
          <w:szCs w:val="24"/>
        </w:rPr>
        <w:t xml:space="preserve"> dan</w:t>
      </w:r>
      <w:r w:rsidRPr="00CC540F">
        <w:rPr>
          <w:rFonts w:ascii="Times New Roman" w:hAnsi="Times New Roman"/>
          <w:color w:val="000000" w:themeColor="text1"/>
          <w:sz w:val="24"/>
          <w:szCs w:val="24"/>
        </w:rPr>
        <w:t xml:space="preserve"> pekerjaan</w:t>
      </w:r>
      <w:r w:rsidR="004E62C7"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 xml:space="preserve"> </w:t>
      </w:r>
      <w:r w:rsidR="00B622F9" w:rsidRPr="00CC540F">
        <w:rPr>
          <w:rFonts w:ascii="Times New Roman" w:hAnsi="Times New Roman"/>
          <w:color w:val="000000" w:themeColor="text1"/>
          <w:sz w:val="24"/>
          <w:szCs w:val="24"/>
        </w:rPr>
        <w:t xml:space="preserve">proses </w:t>
      </w:r>
      <w:r w:rsidRPr="00CC540F">
        <w:rPr>
          <w:rFonts w:ascii="Times New Roman" w:hAnsi="Times New Roman"/>
          <w:color w:val="000000" w:themeColor="text1"/>
          <w:sz w:val="24"/>
          <w:szCs w:val="24"/>
        </w:rPr>
        <w:t>peralihan bahasa berlaku daripada bahasa Cham kepada bahasa Melayu. Hanya 2.9 peratus masih mempunyai keyakinan yang tinggi bahawa bahasa Cham boleh bertahan dan terus digunakan dan 3.7 peratus lagi tidak dapat memberikan kepastian.</w:t>
      </w:r>
    </w:p>
    <w:p w14:paraId="7B6E6D4D" w14:textId="6841A058" w:rsidR="00B622F9" w:rsidRPr="00CC540F" w:rsidRDefault="00B622F9" w:rsidP="000F17E7">
      <w:pPr>
        <w:autoSpaceDE w:val="0"/>
        <w:autoSpaceDN w:val="0"/>
        <w:adjustRightInd w:val="0"/>
        <w:spacing w:after="0" w:line="240" w:lineRule="auto"/>
        <w:jc w:val="both"/>
        <w:rPr>
          <w:rFonts w:ascii="Times New Roman" w:hAnsi="Times New Roman"/>
          <w:color w:val="000000" w:themeColor="text1"/>
          <w:sz w:val="24"/>
          <w:szCs w:val="24"/>
        </w:rPr>
      </w:pPr>
    </w:p>
    <w:p w14:paraId="69F100C0" w14:textId="6AA93BFE" w:rsidR="00A50468" w:rsidRPr="00CC540F" w:rsidRDefault="008E206D" w:rsidP="000F17E7">
      <w:pPr>
        <w:autoSpaceDE w:val="0"/>
        <w:autoSpaceDN w:val="0"/>
        <w:adjustRightInd w:val="0"/>
        <w:spacing w:after="0" w:line="240" w:lineRule="auto"/>
        <w:jc w:val="center"/>
        <w:rPr>
          <w:rFonts w:ascii="Times New Roman" w:hAnsi="Times New Roman"/>
          <w:b/>
          <w:color w:val="000000" w:themeColor="text1"/>
          <w:sz w:val="24"/>
          <w:szCs w:val="24"/>
        </w:rPr>
      </w:pPr>
      <w:r w:rsidRPr="00CC540F">
        <w:rPr>
          <w:rFonts w:ascii="Times New Roman" w:hAnsi="Times New Roman"/>
          <w:b/>
          <w:color w:val="000000" w:themeColor="text1"/>
          <w:sz w:val="24"/>
          <w:szCs w:val="24"/>
          <w:lang w:val="ms-MY"/>
        </w:rPr>
        <w:t>F</w:t>
      </w:r>
      <w:r w:rsidR="00085AB1" w:rsidRPr="00CC540F">
        <w:rPr>
          <w:rFonts w:ascii="Times New Roman" w:hAnsi="Times New Roman"/>
          <w:b/>
          <w:color w:val="000000" w:themeColor="text1"/>
          <w:sz w:val="24"/>
          <w:szCs w:val="24"/>
          <w:lang w:val="ms-MY"/>
        </w:rPr>
        <w:t xml:space="preserve">aktor </w:t>
      </w:r>
      <w:r w:rsidR="00A63BB6" w:rsidRPr="00CC540F">
        <w:rPr>
          <w:rFonts w:ascii="Times New Roman" w:hAnsi="Times New Roman"/>
          <w:b/>
          <w:color w:val="000000" w:themeColor="text1"/>
          <w:sz w:val="24"/>
          <w:szCs w:val="24"/>
          <w:lang w:val="ms-MY"/>
        </w:rPr>
        <w:t>peralihan</w:t>
      </w:r>
      <w:r w:rsidR="00085AB1" w:rsidRPr="00CC540F">
        <w:rPr>
          <w:rFonts w:ascii="Times New Roman" w:hAnsi="Times New Roman"/>
          <w:b/>
          <w:color w:val="000000" w:themeColor="text1"/>
          <w:sz w:val="24"/>
          <w:szCs w:val="24"/>
          <w:lang w:val="ms-MY"/>
        </w:rPr>
        <w:t xml:space="preserve"> bahasa Cham</w:t>
      </w:r>
    </w:p>
    <w:p w14:paraId="38B46CB0" w14:textId="7CBA61C4" w:rsidR="00A50468" w:rsidRPr="00CC540F" w:rsidRDefault="00A50468" w:rsidP="000F17E7">
      <w:pPr>
        <w:autoSpaceDE w:val="0"/>
        <w:autoSpaceDN w:val="0"/>
        <w:adjustRightInd w:val="0"/>
        <w:spacing w:after="0" w:line="240" w:lineRule="auto"/>
        <w:jc w:val="both"/>
        <w:rPr>
          <w:rFonts w:ascii="Times New Roman" w:hAnsi="Times New Roman"/>
          <w:b/>
          <w:color w:val="000000" w:themeColor="text1"/>
          <w:sz w:val="24"/>
          <w:szCs w:val="24"/>
        </w:rPr>
      </w:pPr>
    </w:p>
    <w:p w14:paraId="3CD5EEA5" w14:textId="735AF384" w:rsidR="00634176" w:rsidRPr="00CC540F" w:rsidRDefault="00D528EB" w:rsidP="000F17E7">
      <w:pPr>
        <w:spacing w:after="0" w:line="240" w:lineRule="auto"/>
        <w:ind w:firstLine="720"/>
        <w:jc w:val="both"/>
        <w:rPr>
          <w:rFonts w:ascii="Times New Roman" w:hAnsi="Times New Roman"/>
          <w:color w:val="000000" w:themeColor="text1"/>
          <w:sz w:val="24"/>
          <w:szCs w:val="24"/>
          <w:lang w:val="ms-MY"/>
        </w:rPr>
      </w:pPr>
      <w:r w:rsidRPr="00CC540F">
        <w:rPr>
          <w:rFonts w:ascii="Times New Roman" w:hAnsi="Times New Roman"/>
          <w:bCs/>
          <w:color w:val="000000" w:themeColor="text1"/>
          <w:sz w:val="24"/>
          <w:szCs w:val="24"/>
          <w:lang w:val="ms-MY"/>
        </w:rPr>
        <w:t>Empat aspek mobiliti sosial (Paulston 1994) yang mempengaruhi sama ada bahasa minoriti dikekalkan atau beralih kepada bahasa dominan yang diuji ialah aspek keetnikan/ ciri etnik yang dikongsi bersama (</w:t>
      </w:r>
      <w:r w:rsidRPr="00CC540F">
        <w:rPr>
          <w:rFonts w:ascii="Times New Roman" w:hAnsi="Times New Roman"/>
          <w:bCs/>
          <w:i/>
          <w:color w:val="000000" w:themeColor="text1"/>
          <w:sz w:val="24"/>
          <w:szCs w:val="24"/>
          <w:lang w:val="ms-MY"/>
        </w:rPr>
        <w:t>ethnicity</w:t>
      </w:r>
      <w:r w:rsidRPr="00CC540F">
        <w:rPr>
          <w:rFonts w:ascii="Times New Roman" w:hAnsi="Times New Roman"/>
          <w:bCs/>
          <w:color w:val="000000" w:themeColor="text1"/>
          <w:sz w:val="24"/>
          <w:szCs w:val="24"/>
          <w:lang w:val="ms-MY"/>
        </w:rPr>
        <w:t>), perubahan etnik (</w:t>
      </w:r>
      <w:r w:rsidRPr="00CC540F">
        <w:rPr>
          <w:rFonts w:ascii="Times New Roman" w:hAnsi="Times New Roman"/>
          <w:bCs/>
          <w:i/>
          <w:color w:val="000000" w:themeColor="text1"/>
          <w:sz w:val="24"/>
          <w:szCs w:val="24"/>
          <w:lang w:val="ms-MY"/>
        </w:rPr>
        <w:t>ethnic movement</w:t>
      </w:r>
      <w:r w:rsidRPr="00CC540F">
        <w:rPr>
          <w:rFonts w:ascii="Times New Roman" w:hAnsi="Times New Roman"/>
          <w:bCs/>
          <w:color w:val="000000" w:themeColor="text1"/>
          <w:sz w:val="24"/>
          <w:szCs w:val="24"/>
          <w:lang w:val="ms-MY"/>
        </w:rPr>
        <w:t>), nasionalisme etnik (</w:t>
      </w:r>
      <w:r w:rsidRPr="00CC540F">
        <w:rPr>
          <w:rFonts w:ascii="Times New Roman" w:hAnsi="Times New Roman"/>
          <w:bCs/>
          <w:i/>
          <w:color w:val="000000" w:themeColor="text1"/>
          <w:sz w:val="24"/>
          <w:szCs w:val="24"/>
          <w:lang w:val="ms-MY"/>
        </w:rPr>
        <w:t>ethnic nationalism</w:t>
      </w:r>
      <w:r w:rsidRPr="00CC540F">
        <w:rPr>
          <w:rFonts w:ascii="Times New Roman" w:hAnsi="Times New Roman"/>
          <w:bCs/>
          <w:color w:val="000000" w:themeColor="text1"/>
          <w:sz w:val="24"/>
          <w:szCs w:val="24"/>
          <w:lang w:val="ms-MY"/>
        </w:rPr>
        <w:t xml:space="preserve">), dan nasionalisme </w:t>
      </w:r>
      <w:r w:rsidR="001F1C7A" w:rsidRPr="00CC540F">
        <w:rPr>
          <w:rFonts w:ascii="Times New Roman" w:hAnsi="Times New Roman"/>
          <w:bCs/>
          <w:color w:val="000000" w:themeColor="text1"/>
          <w:sz w:val="24"/>
          <w:szCs w:val="24"/>
          <w:lang w:val="ms-MY"/>
        </w:rPr>
        <w:t>wilayah</w:t>
      </w:r>
      <w:r w:rsidRPr="00CC540F">
        <w:rPr>
          <w:rFonts w:ascii="Times New Roman" w:hAnsi="Times New Roman"/>
          <w:bCs/>
          <w:color w:val="000000" w:themeColor="text1"/>
          <w:sz w:val="24"/>
          <w:szCs w:val="24"/>
          <w:lang w:val="ms-MY"/>
        </w:rPr>
        <w:t xml:space="preserve"> (</w:t>
      </w:r>
      <w:r w:rsidRPr="00CC540F">
        <w:rPr>
          <w:rFonts w:ascii="Times New Roman" w:hAnsi="Times New Roman"/>
          <w:bCs/>
          <w:i/>
          <w:color w:val="000000" w:themeColor="text1"/>
          <w:sz w:val="24"/>
          <w:szCs w:val="24"/>
          <w:lang w:val="ms-MY"/>
        </w:rPr>
        <w:t>geography nationalism</w:t>
      </w:r>
      <w:r w:rsidRPr="00CC540F">
        <w:rPr>
          <w:rFonts w:ascii="Times New Roman" w:hAnsi="Times New Roman"/>
          <w:bCs/>
          <w:color w:val="000000" w:themeColor="text1"/>
          <w:sz w:val="24"/>
          <w:szCs w:val="24"/>
          <w:lang w:val="ms-MY"/>
        </w:rPr>
        <w:t xml:space="preserve">).  </w:t>
      </w:r>
      <w:r w:rsidR="00BD29DB" w:rsidRPr="00CC540F">
        <w:rPr>
          <w:rFonts w:ascii="Times New Roman" w:hAnsi="Times New Roman"/>
          <w:bCs/>
          <w:color w:val="000000" w:themeColor="text1"/>
          <w:sz w:val="24"/>
          <w:szCs w:val="24"/>
          <w:lang w:val="ms-MY"/>
        </w:rPr>
        <w:t xml:space="preserve">Analisis Ujian-t sampel bebas juga digunakan untuk menganalisis pandangan generasi pertama dan generasi kedua tentang </w:t>
      </w:r>
      <w:r w:rsidR="005937F5" w:rsidRPr="00CC540F">
        <w:rPr>
          <w:rFonts w:ascii="Times New Roman" w:hAnsi="Times New Roman"/>
          <w:bCs/>
          <w:color w:val="000000" w:themeColor="text1"/>
          <w:sz w:val="24"/>
          <w:szCs w:val="24"/>
          <w:lang w:val="ms-MY"/>
        </w:rPr>
        <w:t>aspek</w:t>
      </w:r>
      <w:r w:rsidR="00BD29DB" w:rsidRPr="00CC540F">
        <w:rPr>
          <w:rFonts w:ascii="Times New Roman" w:hAnsi="Times New Roman"/>
          <w:bCs/>
          <w:color w:val="000000" w:themeColor="text1"/>
          <w:sz w:val="24"/>
          <w:szCs w:val="24"/>
          <w:lang w:val="ms-MY"/>
        </w:rPr>
        <w:t xml:space="preserve"> yang menyebabkan </w:t>
      </w:r>
      <w:r w:rsidR="00A63BB6" w:rsidRPr="00CC540F">
        <w:rPr>
          <w:rFonts w:ascii="Times New Roman" w:hAnsi="Times New Roman"/>
          <w:bCs/>
          <w:color w:val="000000" w:themeColor="text1"/>
          <w:sz w:val="24"/>
          <w:szCs w:val="24"/>
          <w:lang w:val="ms-MY"/>
        </w:rPr>
        <w:t>peralihan</w:t>
      </w:r>
      <w:r w:rsidR="00BD29DB" w:rsidRPr="00CC540F">
        <w:rPr>
          <w:rFonts w:ascii="Times New Roman" w:hAnsi="Times New Roman"/>
          <w:bCs/>
          <w:color w:val="000000" w:themeColor="text1"/>
          <w:sz w:val="24"/>
          <w:szCs w:val="24"/>
          <w:lang w:val="ms-MY"/>
        </w:rPr>
        <w:t xml:space="preserve"> bahasa Cham</w:t>
      </w:r>
      <w:r w:rsidRPr="00CC540F">
        <w:rPr>
          <w:rFonts w:ascii="Times New Roman" w:hAnsi="Times New Roman"/>
          <w:bCs/>
          <w:color w:val="000000" w:themeColor="text1"/>
          <w:sz w:val="24"/>
          <w:szCs w:val="24"/>
          <w:lang w:val="ms-MY"/>
        </w:rPr>
        <w:t xml:space="preserve"> dengan andaian</w:t>
      </w:r>
      <w:r w:rsidR="00BD29DB" w:rsidRPr="00CC540F">
        <w:rPr>
          <w:rFonts w:ascii="Times New Roman" w:hAnsi="Times New Roman"/>
          <w:bCs/>
          <w:color w:val="000000" w:themeColor="text1"/>
          <w:sz w:val="24"/>
          <w:szCs w:val="24"/>
          <w:lang w:val="ms-MY"/>
        </w:rPr>
        <w:t xml:space="preserve"> </w:t>
      </w:r>
      <w:r w:rsidRPr="00CC540F">
        <w:rPr>
          <w:rFonts w:ascii="Times New Roman" w:hAnsi="Times New Roman"/>
          <w:bCs/>
          <w:color w:val="000000" w:themeColor="text1"/>
          <w:sz w:val="24"/>
          <w:szCs w:val="24"/>
          <w:lang w:val="ms-MY"/>
        </w:rPr>
        <w:t xml:space="preserve">bahawa </w:t>
      </w:r>
      <w:r w:rsidRPr="00CC540F">
        <w:rPr>
          <w:rFonts w:ascii="Times New Roman" w:hAnsi="Times New Roman"/>
          <w:color w:val="000000" w:themeColor="text1"/>
          <w:sz w:val="24"/>
          <w:szCs w:val="24"/>
          <w:lang w:val="ms-MY"/>
        </w:rPr>
        <w:t xml:space="preserve">tidak </w:t>
      </w:r>
      <w:r w:rsidRPr="00CC540F">
        <w:rPr>
          <w:rFonts w:ascii="Times New Roman" w:hAnsi="Times New Roman"/>
          <w:color w:val="000000" w:themeColor="text1"/>
          <w:sz w:val="24"/>
          <w:szCs w:val="24"/>
          <w:lang w:val="ms-MY"/>
        </w:rPr>
        <w:lastRenderedPageBreak/>
        <w:t xml:space="preserve">terdapat perbezaan pandangan yang signifikan antara min aspek mobiliti sosial: keetnikan, perubahan etnik, nasionalisme etnik dan nasionalisme geografi berdasarkan generasi.  </w:t>
      </w:r>
    </w:p>
    <w:p w14:paraId="28C88F56" w14:textId="312F95A2" w:rsidR="00D528EB" w:rsidRPr="00CC540F" w:rsidRDefault="00D528EB" w:rsidP="000F17E7">
      <w:pPr>
        <w:spacing w:after="0" w:line="240" w:lineRule="auto"/>
        <w:jc w:val="both"/>
        <w:rPr>
          <w:rFonts w:ascii="Times New Roman" w:hAnsi="Times New Roman"/>
          <w:color w:val="000000" w:themeColor="text1"/>
          <w:sz w:val="24"/>
          <w:szCs w:val="24"/>
          <w:lang w:val="ms-MY"/>
        </w:rPr>
      </w:pPr>
    </w:p>
    <w:p w14:paraId="62D84AF5" w14:textId="69F99A09" w:rsidR="00D528EB" w:rsidRPr="00CC540F" w:rsidRDefault="00D528EB" w:rsidP="000F17E7">
      <w:pPr>
        <w:spacing w:after="0" w:line="240" w:lineRule="auto"/>
        <w:ind w:firstLine="720"/>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lang w:val="ms-MY"/>
        </w:rPr>
        <w:t xml:space="preserve">Jadual 11 merupakan hasil dapatan Ujian-t untuk melihat perbezaan pandangan antara generasi pertama dengan generasi kedua terhadap aspek keetnikan dalam mempengaruhi </w:t>
      </w:r>
      <w:r w:rsidR="00A63BB6" w:rsidRPr="00CC540F">
        <w:rPr>
          <w:rFonts w:ascii="Times New Roman" w:hAnsi="Times New Roman"/>
          <w:color w:val="000000" w:themeColor="text1"/>
          <w:sz w:val="24"/>
          <w:szCs w:val="24"/>
          <w:lang w:val="ms-MY"/>
        </w:rPr>
        <w:t>peralihan</w:t>
      </w:r>
      <w:r w:rsidRPr="00CC540F">
        <w:rPr>
          <w:rFonts w:ascii="Times New Roman" w:hAnsi="Times New Roman"/>
          <w:color w:val="000000" w:themeColor="text1"/>
          <w:sz w:val="24"/>
          <w:szCs w:val="24"/>
          <w:lang w:val="ms-MY"/>
        </w:rPr>
        <w:t xml:space="preserve"> bahasa Cham.</w:t>
      </w:r>
    </w:p>
    <w:p w14:paraId="76C69F30" w14:textId="77777777" w:rsidR="00634176" w:rsidRPr="00CC540F" w:rsidRDefault="00634176" w:rsidP="000F17E7">
      <w:pPr>
        <w:autoSpaceDE w:val="0"/>
        <w:autoSpaceDN w:val="0"/>
        <w:adjustRightInd w:val="0"/>
        <w:spacing w:after="0" w:line="240" w:lineRule="auto"/>
        <w:jc w:val="both"/>
        <w:rPr>
          <w:rFonts w:ascii="Times New Roman" w:hAnsi="Times New Roman"/>
          <w:color w:val="000000" w:themeColor="text1"/>
          <w:sz w:val="24"/>
          <w:szCs w:val="24"/>
        </w:rPr>
      </w:pPr>
    </w:p>
    <w:tbl>
      <w:tblPr>
        <w:tblW w:w="8789" w:type="dxa"/>
        <w:tblLayout w:type="fixed"/>
        <w:tblLook w:val="04A0" w:firstRow="1" w:lastRow="0" w:firstColumn="1" w:lastColumn="0" w:noHBand="0" w:noVBand="1"/>
      </w:tblPr>
      <w:tblGrid>
        <w:gridCol w:w="1510"/>
        <w:gridCol w:w="2034"/>
        <w:gridCol w:w="709"/>
        <w:gridCol w:w="850"/>
        <w:gridCol w:w="851"/>
        <w:gridCol w:w="709"/>
        <w:gridCol w:w="992"/>
        <w:gridCol w:w="1134"/>
      </w:tblGrid>
      <w:tr w:rsidR="00CC540F" w:rsidRPr="00CC540F" w14:paraId="55D1EF19" w14:textId="77777777" w:rsidTr="00BF1E2F">
        <w:tc>
          <w:tcPr>
            <w:tcW w:w="8789" w:type="dxa"/>
            <w:gridSpan w:val="8"/>
            <w:tcBorders>
              <w:bottom w:val="single" w:sz="4" w:space="0" w:color="auto"/>
            </w:tcBorders>
          </w:tcPr>
          <w:p w14:paraId="569CBB80" w14:textId="21CA9A09" w:rsidR="005937F5" w:rsidRPr="00CC540F" w:rsidRDefault="005937F5" w:rsidP="000F17E7">
            <w:pPr>
              <w:spacing w:after="0" w:line="240" w:lineRule="auto"/>
              <w:jc w:val="center"/>
              <w:rPr>
                <w:rFonts w:ascii="Times New Roman" w:eastAsia="SimSun" w:hAnsi="Times New Roman"/>
                <w:color w:val="000000" w:themeColor="text1"/>
                <w:sz w:val="24"/>
                <w:szCs w:val="24"/>
                <w:lang w:val="ms-MY" w:eastAsia="en-MY"/>
              </w:rPr>
            </w:pPr>
            <w:r w:rsidRPr="00CC540F">
              <w:rPr>
                <w:rFonts w:ascii="Times New Roman" w:hAnsi="Times New Roman"/>
                <w:iCs/>
                <w:color w:val="000000" w:themeColor="text1"/>
                <w:sz w:val="24"/>
                <w:szCs w:val="24"/>
                <w:lang w:val="ms-MY"/>
              </w:rPr>
              <w:tab/>
            </w:r>
            <w:r w:rsidRPr="00CC540F">
              <w:rPr>
                <w:rFonts w:ascii="Times New Roman" w:eastAsia="SimSun" w:hAnsi="Times New Roman"/>
                <w:color w:val="000000" w:themeColor="text1"/>
                <w:sz w:val="24"/>
                <w:szCs w:val="24"/>
                <w:lang w:val="ms-MY" w:eastAsia="en-MY"/>
              </w:rPr>
              <w:t>Jadual 11: Perbezaan Pandangan Antara Generasi Mengenai Aspek Keetnikan Dalam Mempengaruhi Peralihan Bahasa</w:t>
            </w:r>
            <w:r w:rsidR="00A63BB6" w:rsidRPr="00CC540F">
              <w:rPr>
                <w:rFonts w:ascii="Times New Roman" w:eastAsia="SimSun" w:hAnsi="Times New Roman"/>
                <w:color w:val="000000" w:themeColor="text1"/>
                <w:sz w:val="24"/>
                <w:szCs w:val="24"/>
                <w:lang w:val="ms-MY" w:eastAsia="en-MY"/>
              </w:rPr>
              <w:t xml:space="preserve"> Cham</w:t>
            </w:r>
          </w:p>
        </w:tc>
      </w:tr>
      <w:tr w:rsidR="00CC540F" w:rsidRPr="00CC540F" w14:paraId="541FA604" w14:textId="77777777" w:rsidTr="00BF1E2F">
        <w:tc>
          <w:tcPr>
            <w:tcW w:w="1510" w:type="dxa"/>
            <w:tcBorders>
              <w:top w:val="single" w:sz="4" w:space="0" w:color="auto"/>
              <w:bottom w:val="single" w:sz="4" w:space="0" w:color="auto"/>
            </w:tcBorders>
          </w:tcPr>
          <w:p w14:paraId="71CE6480" w14:textId="77777777" w:rsidR="005937F5" w:rsidRPr="00CC540F" w:rsidRDefault="005937F5"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Demografi</w:t>
            </w:r>
          </w:p>
        </w:tc>
        <w:tc>
          <w:tcPr>
            <w:tcW w:w="2034" w:type="dxa"/>
            <w:tcBorders>
              <w:top w:val="single" w:sz="4" w:space="0" w:color="auto"/>
              <w:bottom w:val="single" w:sz="4" w:space="0" w:color="auto"/>
            </w:tcBorders>
          </w:tcPr>
          <w:p w14:paraId="15F27B36" w14:textId="77777777" w:rsidR="005937F5" w:rsidRPr="00CC540F" w:rsidRDefault="005937F5"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Faktor</w:t>
            </w:r>
          </w:p>
        </w:tc>
        <w:tc>
          <w:tcPr>
            <w:tcW w:w="709" w:type="dxa"/>
            <w:tcBorders>
              <w:top w:val="single" w:sz="4" w:space="0" w:color="auto"/>
              <w:bottom w:val="single" w:sz="4" w:space="0" w:color="auto"/>
            </w:tcBorders>
          </w:tcPr>
          <w:p w14:paraId="126D9213" w14:textId="77777777" w:rsidR="005937F5" w:rsidRPr="00CC540F" w:rsidRDefault="005937F5"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N</w:t>
            </w:r>
          </w:p>
        </w:tc>
        <w:tc>
          <w:tcPr>
            <w:tcW w:w="850" w:type="dxa"/>
            <w:tcBorders>
              <w:top w:val="single" w:sz="4" w:space="0" w:color="auto"/>
              <w:bottom w:val="single" w:sz="4" w:space="0" w:color="auto"/>
            </w:tcBorders>
          </w:tcPr>
          <w:p w14:paraId="10899302" w14:textId="77777777" w:rsidR="005937F5" w:rsidRPr="00CC540F" w:rsidRDefault="005937F5"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min</w:t>
            </w:r>
          </w:p>
        </w:tc>
        <w:tc>
          <w:tcPr>
            <w:tcW w:w="851" w:type="dxa"/>
            <w:tcBorders>
              <w:top w:val="single" w:sz="4" w:space="0" w:color="auto"/>
              <w:bottom w:val="single" w:sz="4" w:space="0" w:color="auto"/>
            </w:tcBorders>
          </w:tcPr>
          <w:p w14:paraId="08D97EBC" w14:textId="77777777" w:rsidR="005937F5" w:rsidRPr="00CC540F" w:rsidRDefault="005937F5"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sp</w:t>
            </w:r>
          </w:p>
        </w:tc>
        <w:tc>
          <w:tcPr>
            <w:tcW w:w="709" w:type="dxa"/>
            <w:tcBorders>
              <w:top w:val="single" w:sz="4" w:space="0" w:color="auto"/>
              <w:bottom w:val="single" w:sz="4" w:space="0" w:color="auto"/>
            </w:tcBorders>
          </w:tcPr>
          <w:p w14:paraId="1ADF9EF5" w14:textId="77777777" w:rsidR="005937F5" w:rsidRPr="00CC540F" w:rsidRDefault="005937F5"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dk</w:t>
            </w:r>
          </w:p>
        </w:tc>
        <w:tc>
          <w:tcPr>
            <w:tcW w:w="992" w:type="dxa"/>
            <w:tcBorders>
              <w:top w:val="single" w:sz="4" w:space="0" w:color="auto"/>
              <w:bottom w:val="single" w:sz="4" w:space="0" w:color="auto"/>
            </w:tcBorders>
          </w:tcPr>
          <w:p w14:paraId="0FE1DA60" w14:textId="77777777" w:rsidR="005937F5" w:rsidRPr="00CC540F" w:rsidRDefault="005937F5"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t</w:t>
            </w:r>
          </w:p>
        </w:tc>
        <w:tc>
          <w:tcPr>
            <w:tcW w:w="1134" w:type="dxa"/>
            <w:tcBorders>
              <w:top w:val="single" w:sz="4" w:space="0" w:color="auto"/>
              <w:bottom w:val="single" w:sz="4" w:space="0" w:color="auto"/>
            </w:tcBorders>
          </w:tcPr>
          <w:p w14:paraId="66833F48" w14:textId="77777777" w:rsidR="005937F5" w:rsidRPr="00CC540F" w:rsidRDefault="005937F5"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sig</w:t>
            </w:r>
          </w:p>
        </w:tc>
      </w:tr>
      <w:tr w:rsidR="00CC540F" w:rsidRPr="00CC540F" w14:paraId="389ABDE6" w14:textId="77777777" w:rsidTr="00BF1E2F">
        <w:tc>
          <w:tcPr>
            <w:tcW w:w="1510" w:type="dxa"/>
            <w:tcBorders>
              <w:top w:val="single" w:sz="4" w:space="0" w:color="auto"/>
            </w:tcBorders>
          </w:tcPr>
          <w:p w14:paraId="5D30C0C4" w14:textId="77777777" w:rsidR="005937F5" w:rsidRPr="00CC540F" w:rsidRDefault="005937F5"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Generasi</w:t>
            </w:r>
          </w:p>
        </w:tc>
        <w:tc>
          <w:tcPr>
            <w:tcW w:w="2034" w:type="dxa"/>
            <w:tcBorders>
              <w:top w:val="single" w:sz="4" w:space="0" w:color="auto"/>
            </w:tcBorders>
          </w:tcPr>
          <w:p w14:paraId="32600CD3" w14:textId="77777777" w:rsidR="005937F5" w:rsidRPr="00CC540F" w:rsidRDefault="005937F5"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Generasi Pertama</w:t>
            </w:r>
          </w:p>
        </w:tc>
        <w:tc>
          <w:tcPr>
            <w:tcW w:w="709" w:type="dxa"/>
            <w:tcBorders>
              <w:top w:val="single" w:sz="4" w:space="0" w:color="auto"/>
            </w:tcBorders>
          </w:tcPr>
          <w:p w14:paraId="29D8CA87" w14:textId="77777777" w:rsidR="005937F5" w:rsidRPr="00CC540F" w:rsidRDefault="005937F5"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63</w:t>
            </w:r>
          </w:p>
        </w:tc>
        <w:tc>
          <w:tcPr>
            <w:tcW w:w="850" w:type="dxa"/>
            <w:tcBorders>
              <w:top w:val="single" w:sz="4" w:space="0" w:color="auto"/>
            </w:tcBorders>
          </w:tcPr>
          <w:p w14:paraId="7CDE68A4" w14:textId="4847E258" w:rsidR="005937F5" w:rsidRPr="00CC540F" w:rsidRDefault="005937F5"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2.98</w:t>
            </w:r>
          </w:p>
        </w:tc>
        <w:tc>
          <w:tcPr>
            <w:tcW w:w="851" w:type="dxa"/>
            <w:tcBorders>
              <w:top w:val="single" w:sz="4" w:space="0" w:color="auto"/>
            </w:tcBorders>
          </w:tcPr>
          <w:p w14:paraId="7B616658" w14:textId="1BB93A29" w:rsidR="005937F5" w:rsidRPr="00CC540F" w:rsidRDefault="005937F5"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0.</w:t>
            </w:r>
            <w:r w:rsidR="00D528EB" w:rsidRPr="00CC540F">
              <w:rPr>
                <w:rFonts w:ascii="Times New Roman" w:eastAsia="SimSun" w:hAnsi="Times New Roman"/>
                <w:color w:val="000000" w:themeColor="text1"/>
                <w:sz w:val="24"/>
                <w:szCs w:val="24"/>
                <w:lang w:val="ms-MY" w:eastAsia="en-MY"/>
              </w:rPr>
              <w:t>64</w:t>
            </w:r>
          </w:p>
        </w:tc>
        <w:tc>
          <w:tcPr>
            <w:tcW w:w="709" w:type="dxa"/>
            <w:tcBorders>
              <w:top w:val="single" w:sz="4" w:space="0" w:color="auto"/>
            </w:tcBorders>
          </w:tcPr>
          <w:p w14:paraId="62A02717" w14:textId="77777777" w:rsidR="005937F5" w:rsidRPr="00CC540F" w:rsidRDefault="005937F5"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133</w:t>
            </w:r>
          </w:p>
        </w:tc>
        <w:tc>
          <w:tcPr>
            <w:tcW w:w="992" w:type="dxa"/>
            <w:tcBorders>
              <w:top w:val="single" w:sz="4" w:space="0" w:color="auto"/>
            </w:tcBorders>
          </w:tcPr>
          <w:p w14:paraId="35089791" w14:textId="0A5FFD1B" w:rsidR="005937F5" w:rsidRPr="00CC540F" w:rsidRDefault="00D528EB"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-.390</w:t>
            </w:r>
          </w:p>
        </w:tc>
        <w:tc>
          <w:tcPr>
            <w:tcW w:w="1134" w:type="dxa"/>
            <w:tcBorders>
              <w:top w:val="single" w:sz="4" w:space="0" w:color="auto"/>
            </w:tcBorders>
          </w:tcPr>
          <w:p w14:paraId="25AB52F8" w14:textId="4FB61D14" w:rsidR="005937F5" w:rsidRPr="00CC540F" w:rsidRDefault="005937F5"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0.</w:t>
            </w:r>
            <w:r w:rsidR="00D528EB" w:rsidRPr="00CC540F">
              <w:rPr>
                <w:rFonts w:ascii="Times New Roman" w:eastAsia="SimSun" w:hAnsi="Times New Roman"/>
                <w:color w:val="000000" w:themeColor="text1"/>
                <w:sz w:val="24"/>
                <w:szCs w:val="24"/>
                <w:lang w:val="ms-MY" w:eastAsia="en-MY"/>
              </w:rPr>
              <w:t>697</w:t>
            </w:r>
          </w:p>
        </w:tc>
      </w:tr>
      <w:tr w:rsidR="0010397B" w:rsidRPr="00CC540F" w14:paraId="45C2DCA3" w14:textId="77777777" w:rsidTr="00BF1E2F">
        <w:tc>
          <w:tcPr>
            <w:tcW w:w="1510" w:type="dxa"/>
            <w:tcBorders>
              <w:bottom w:val="single" w:sz="4" w:space="0" w:color="auto"/>
            </w:tcBorders>
          </w:tcPr>
          <w:p w14:paraId="2373F72D" w14:textId="77777777" w:rsidR="005937F5" w:rsidRPr="00CC540F" w:rsidRDefault="005937F5" w:rsidP="000F17E7">
            <w:pPr>
              <w:spacing w:after="0" w:line="240" w:lineRule="auto"/>
              <w:jc w:val="both"/>
              <w:rPr>
                <w:rFonts w:ascii="Times New Roman" w:eastAsia="SimSun" w:hAnsi="Times New Roman"/>
                <w:color w:val="000000" w:themeColor="text1"/>
                <w:sz w:val="24"/>
                <w:szCs w:val="24"/>
                <w:lang w:val="ms-MY" w:eastAsia="en-MY"/>
              </w:rPr>
            </w:pPr>
          </w:p>
        </w:tc>
        <w:tc>
          <w:tcPr>
            <w:tcW w:w="2034" w:type="dxa"/>
            <w:tcBorders>
              <w:bottom w:val="single" w:sz="4" w:space="0" w:color="auto"/>
            </w:tcBorders>
          </w:tcPr>
          <w:p w14:paraId="32DE2BED" w14:textId="77777777" w:rsidR="005937F5" w:rsidRPr="00CC540F" w:rsidRDefault="005937F5"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Generasi Kedua</w:t>
            </w:r>
          </w:p>
        </w:tc>
        <w:tc>
          <w:tcPr>
            <w:tcW w:w="709" w:type="dxa"/>
            <w:tcBorders>
              <w:bottom w:val="single" w:sz="4" w:space="0" w:color="auto"/>
            </w:tcBorders>
          </w:tcPr>
          <w:p w14:paraId="1047EDE1" w14:textId="77777777" w:rsidR="005937F5" w:rsidRPr="00CC540F" w:rsidRDefault="005937F5"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72</w:t>
            </w:r>
          </w:p>
        </w:tc>
        <w:tc>
          <w:tcPr>
            <w:tcW w:w="850" w:type="dxa"/>
            <w:tcBorders>
              <w:bottom w:val="single" w:sz="4" w:space="0" w:color="auto"/>
            </w:tcBorders>
          </w:tcPr>
          <w:p w14:paraId="327D8EDB" w14:textId="7E2D7336" w:rsidR="005937F5" w:rsidRPr="00CC540F" w:rsidRDefault="005937F5"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3.03</w:t>
            </w:r>
          </w:p>
        </w:tc>
        <w:tc>
          <w:tcPr>
            <w:tcW w:w="851" w:type="dxa"/>
            <w:tcBorders>
              <w:bottom w:val="single" w:sz="4" w:space="0" w:color="auto"/>
            </w:tcBorders>
          </w:tcPr>
          <w:p w14:paraId="15DE314A" w14:textId="3EC1B7DC" w:rsidR="005937F5" w:rsidRPr="00CC540F" w:rsidRDefault="00D528EB"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0.84</w:t>
            </w:r>
          </w:p>
        </w:tc>
        <w:tc>
          <w:tcPr>
            <w:tcW w:w="709" w:type="dxa"/>
            <w:tcBorders>
              <w:bottom w:val="single" w:sz="4" w:space="0" w:color="auto"/>
            </w:tcBorders>
          </w:tcPr>
          <w:p w14:paraId="0815B389" w14:textId="77777777" w:rsidR="005937F5" w:rsidRPr="00CC540F" w:rsidRDefault="005937F5" w:rsidP="000F17E7">
            <w:pPr>
              <w:spacing w:after="0" w:line="240" w:lineRule="auto"/>
              <w:jc w:val="both"/>
              <w:rPr>
                <w:rFonts w:ascii="Times New Roman" w:eastAsia="SimSun" w:hAnsi="Times New Roman"/>
                <w:color w:val="000000" w:themeColor="text1"/>
                <w:sz w:val="24"/>
                <w:szCs w:val="24"/>
                <w:lang w:val="ms-MY" w:eastAsia="en-MY"/>
              </w:rPr>
            </w:pPr>
          </w:p>
        </w:tc>
        <w:tc>
          <w:tcPr>
            <w:tcW w:w="992" w:type="dxa"/>
            <w:tcBorders>
              <w:bottom w:val="single" w:sz="4" w:space="0" w:color="auto"/>
            </w:tcBorders>
          </w:tcPr>
          <w:p w14:paraId="43954578" w14:textId="77777777" w:rsidR="005937F5" w:rsidRPr="00CC540F" w:rsidRDefault="005937F5" w:rsidP="000F17E7">
            <w:pPr>
              <w:spacing w:after="0" w:line="240" w:lineRule="auto"/>
              <w:jc w:val="both"/>
              <w:rPr>
                <w:rFonts w:ascii="Times New Roman" w:eastAsia="SimSun" w:hAnsi="Times New Roman"/>
                <w:color w:val="000000" w:themeColor="text1"/>
                <w:sz w:val="24"/>
                <w:szCs w:val="24"/>
                <w:lang w:val="ms-MY" w:eastAsia="en-MY"/>
              </w:rPr>
            </w:pPr>
          </w:p>
        </w:tc>
        <w:tc>
          <w:tcPr>
            <w:tcW w:w="1134" w:type="dxa"/>
            <w:tcBorders>
              <w:bottom w:val="single" w:sz="4" w:space="0" w:color="auto"/>
            </w:tcBorders>
          </w:tcPr>
          <w:p w14:paraId="5096D6FF" w14:textId="77777777" w:rsidR="005937F5" w:rsidRPr="00CC540F" w:rsidRDefault="005937F5" w:rsidP="000F17E7">
            <w:pPr>
              <w:spacing w:after="0" w:line="240" w:lineRule="auto"/>
              <w:jc w:val="both"/>
              <w:rPr>
                <w:rFonts w:ascii="Times New Roman" w:eastAsia="SimSun" w:hAnsi="Times New Roman"/>
                <w:color w:val="000000" w:themeColor="text1"/>
                <w:sz w:val="24"/>
                <w:szCs w:val="24"/>
                <w:lang w:val="ms-MY" w:eastAsia="en-MY"/>
              </w:rPr>
            </w:pPr>
          </w:p>
        </w:tc>
      </w:tr>
    </w:tbl>
    <w:p w14:paraId="03C59B33" w14:textId="4EDF9D1D" w:rsidR="00806B65" w:rsidRPr="00CC540F" w:rsidRDefault="00806B65" w:rsidP="000F17E7">
      <w:pPr>
        <w:autoSpaceDE w:val="0"/>
        <w:autoSpaceDN w:val="0"/>
        <w:adjustRightInd w:val="0"/>
        <w:spacing w:after="0" w:line="240" w:lineRule="auto"/>
        <w:jc w:val="both"/>
        <w:rPr>
          <w:rFonts w:ascii="Times New Roman" w:hAnsi="Times New Roman"/>
          <w:color w:val="000000" w:themeColor="text1"/>
          <w:sz w:val="24"/>
          <w:szCs w:val="24"/>
        </w:rPr>
      </w:pPr>
    </w:p>
    <w:p w14:paraId="364975FE" w14:textId="4328FF99" w:rsidR="00BF4FA7" w:rsidRPr="00CC540F" w:rsidRDefault="00B622F9" w:rsidP="000F17E7">
      <w:pPr>
        <w:spacing w:after="0" w:line="240" w:lineRule="auto"/>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rPr>
        <w:tab/>
      </w:r>
      <w:r w:rsidR="00BF4FA7" w:rsidRPr="00CC540F">
        <w:rPr>
          <w:rFonts w:ascii="Times New Roman" w:hAnsi="Times New Roman"/>
          <w:color w:val="000000" w:themeColor="text1"/>
          <w:sz w:val="24"/>
          <w:szCs w:val="24"/>
          <w:lang w:val="ms-MY"/>
        </w:rPr>
        <w:t xml:space="preserve">Hasil Ujian-t menunjukkan tidak terdapat perbezaan pandangan yang signifikan antara min aspek mobiliti sosial keetnikan berdasarkan generasi </w:t>
      </w:r>
      <w:r w:rsidR="00710FB2" w:rsidRPr="00CC540F">
        <w:rPr>
          <w:rFonts w:ascii="Times New Roman" w:hAnsi="Times New Roman"/>
          <w:color w:val="000000" w:themeColor="text1"/>
          <w:sz w:val="24"/>
          <w:szCs w:val="24"/>
          <w:lang w:val="ms-MY"/>
        </w:rPr>
        <w:t xml:space="preserve">apabila didapati </w:t>
      </w:r>
      <w:r w:rsidR="00BF4FA7" w:rsidRPr="00CC540F">
        <w:rPr>
          <w:rFonts w:ascii="Times New Roman" w:hAnsi="Times New Roman"/>
          <w:color w:val="000000" w:themeColor="text1"/>
          <w:sz w:val="24"/>
          <w:szCs w:val="24"/>
          <w:lang w:val="ms-MY"/>
        </w:rPr>
        <w:t xml:space="preserve">t(133)=-.390, p&gt;.05.  </w:t>
      </w:r>
      <w:r w:rsidR="00710FB2" w:rsidRPr="00CC540F">
        <w:rPr>
          <w:rFonts w:ascii="Times New Roman" w:hAnsi="Times New Roman"/>
          <w:color w:val="000000" w:themeColor="text1"/>
          <w:sz w:val="24"/>
          <w:szCs w:val="24"/>
          <w:lang w:val="ms-MY"/>
        </w:rPr>
        <w:t xml:space="preserve">Hal ini bermakna </w:t>
      </w:r>
      <w:r w:rsidR="008725F2" w:rsidRPr="00CC540F">
        <w:rPr>
          <w:rFonts w:ascii="Times New Roman" w:hAnsi="Times New Roman"/>
          <w:color w:val="000000" w:themeColor="text1"/>
          <w:sz w:val="24"/>
          <w:szCs w:val="24"/>
          <w:lang w:val="ms-MY"/>
        </w:rPr>
        <w:t>analisis</w:t>
      </w:r>
      <w:r w:rsidR="00710FB2" w:rsidRPr="00CC540F">
        <w:rPr>
          <w:rFonts w:ascii="Times New Roman" w:hAnsi="Times New Roman"/>
          <w:color w:val="000000" w:themeColor="text1"/>
          <w:sz w:val="24"/>
          <w:szCs w:val="24"/>
          <w:lang w:val="ms-MY"/>
        </w:rPr>
        <w:t xml:space="preserve"> ini gagal menolak andaian yang dibuat.  Tidak terdapat perbezaan pandangan antara generasi pertama dan generasi kedua walaupun perbezaan minnya adalah 0.05.  </w:t>
      </w:r>
      <w:r w:rsidR="0042721B" w:rsidRPr="00CC540F">
        <w:rPr>
          <w:rFonts w:ascii="Times New Roman" w:hAnsi="Times New Roman"/>
          <w:color w:val="000000" w:themeColor="text1"/>
          <w:sz w:val="24"/>
          <w:szCs w:val="24"/>
          <w:lang w:val="ms-MY"/>
        </w:rPr>
        <w:t xml:space="preserve">Kedua-dua generasi bersetuju bahawa aspek keetnikan tidak </w:t>
      </w:r>
      <w:r w:rsidR="00406792" w:rsidRPr="00CC540F">
        <w:rPr>
          <w:rFonts w:ascii="Times New Roman" w:hAnsi="Times New Roman"/>
          <w:color w:val="000000" w:themeColor="text1"/>
          <w:sz w:val="24"/>
          <w:szCs w:val="24"/>
          <w:lang w:val="ms-MY"/>
        </w:rPr>
        <w:t>mempengaruhi</w:t>
      </w:r>
      <w:r w:rsidR="0042721B" w:rsidRPr="00CC540F">
        <w:rPr>
          <w:rFonts w:ascii="Times New Roman" w:hAnsi="Times New Roman"/>
          <w:color w:val="000000" w:themeColor="text1"/>
          <w:sz w:val="24"/>
          <w:szCs w:val="24"/>
          <w:lang w:val="ms-MY"/>
        </w:rPr>
        <w:t xml:space="preserve"> </w:t>
      </w:r>
      <w:r w:rsidR="00A63BB6" w:rsidRPr="00CC540F">
        <w:rPr>
          <w:rFonts w:ascii="Times New Roman" w:hAnsi="Times New Roman"/>
          <w:color w:val="000000" w:themeColor="text1"/>
          <w:sz w:val="24"/>
          <w:szCs w:val="24"/>
          <w:lang w:val="ms-MY"/>
        </w:rPr>
        <w:t>peralihan</w:t>
      </w:r>
      <w:r w:rsidR="0042721B" w:rsidRPr="00CC540F">
        <w:rPr>
          <w:rFonts w:ascii="Times New Roman" w:hAnsi="Times New Roman"/>
          <w:color w:val="000000" w:themeColor="text1"/>
          <w:sz w:val="24"/>
          <w:szCs w:val="24"/>
          <w:lang w:val="ms-MY"/>
        </w:rPr>
        <w:t xml:space="preserve"> bahasa Cham</w:t>
      </w:r>
      <w:r w:rsidR="008725F2" w:rsidRPr="00CC540F">
        <w:rPr>
          <w:rFonts w:ascii="Times New Roman" w:hAnsi="Times New Roman"/>
          <w:color w:val="000000" w:themeColor="text1"/>
          <w:sz w:val="24"/>
          <w:szCs w:val="24"/>
          <w:lang w:val="ms-MY"/>
        </w:rPr>
        <w:t>.</w:t>
      </w:r>
      <w:r w:rsidR="0042721B" w:rsidRPr="00CC540F">
        <w:rPr>
          <w:rFonts w:ascii="Times New Roman" w:hAnsi="Times New Roman"/>
          <w:color w:val="000000" w:themeColor="text1"/>
          <w:sz w:val="24"/>
          <w:szCs w:val="24"/>
          <w:lang w:val="ms-MY"/>
        </w:rPr>
        <w:t xml:space="preserve"> </w:t>
      </w:r>
      <w:r w:rsidR="00710FB2" w:rsidRPr="00CC540F">
        <w:rPr>
          <w:rFonts w:ascii="Times New Roman" w:hAnsi="Times New Roman"/>
          <w:color w:val="000000" w:themeColor="text1"/>
          <w:sz w:val="24"/>
          <w:szCs w:val="24"/>
          <w:lang w:val="ms-MY"/>
        </w:rPr>
        <w:t xml:space="preserve"> </w:t>
      </w:r>
    </w:p>
    <w:p w14:paraId="1BE92E81" w14:textId="77777777" w:rsidR="005937F5" w:rsidRPr="00CC540F" w:rsidRDefault="005937F5" w:rsidP="000F17E7">
      <w:pPr>
        <w:autoSpaceDE w:val="0"/>
        <w:autoSpaceDN w:val="0"/>
        <w:adjustRightInd w:val="0"/>
        <w:spacing w:after="0" w:line="240" w:lineRule="auto"/>
        <w:jc w:val="both"/>
        <w:rPr>
          <w:rFonts w:ascii="Times New Roman" w:hAnsi="Times New Roman"/>
          <w:color w:val="000000" w:themeColor="text1"/>
          <w:sz w:val="24"/>
          <w:szCs w:val="24"/>
        </w:rPr>
      </w:pPr>
    </w:p>
    <w:p w14:paraId="661ABA28" w14:textId="402142C8" w:rsidR="0010397B" w:rsidRPr="00CC540F" w:rsidRDefault="0010397B" w:rsidP="000F17E7">
      <w:pPr>
        <w:spacing w:after="0" w:line="240" w:lineRule="auto"/>
        <w:ind w:firstLine="720"/>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lang w:val="ms-MY"/>
        </w:rPr>
        <w:t xml:space="preserve">Jadual 12 merupakan hasil dapatan Ujian-t untuk melihat perbezaan pandangan antara generasi pertama dengan generasi kedua terhadap aspek perubahan etnik dalam mempengaruhi </w:t>
      </w:r>
      <w:r w:rsidR="00A63BB6" w:rsidRPr="00CC540F">
        <w:rPr>
          <w:rFonts w:ascii="Times New Roman" w:hAnsi="Times New Roman"/>
          <w:color w:val="000000" w:themeColor="text1"/>
          <w:sz w:val="24"/>
          <w:szCs w:val="24"/>
          <w:lang w:val="ms-MY"/>
        </w:rPr>
        <w:t>peralihan</w:t>
      </w:r>
      <w:r w:rsidRPr="00CC540F">
        <w:rPr>
          <w:rFonts w:ascii="Times New Roman" w:hAnsi="Times New Roman"/>
          <w:color w:val="000000" w:themeColor="text1"/>
          <w:sz w:val="24"/>
          <w:szCs w:val="24"/>
          <w:lang w:val="ms-MY"/>
        </w:rPr>
        <w:t xml:space="preserve"> bahasa Cham.</w:t>
      </w:r>
    </w:p>
    <w:p w14:paraId="2A647CF4" w14:textId="77777777" w:rsidR="0010397B" w:rsidRPr="00CC540F" w:rsidRDefault="0010397B" w:rsidP="000F17E7">
      <w:pPr>
        <w:autoSpaceDE w:val="0"/>
        <w:autoSpaceDN w:val="0"/>
        <w:adjustRightInd w:val="0"/>
        <w:spacing w:after="0" w:line="240" w:lineRule="auto"/>
        <w:jc w:val="both"/>
        <w:rPr>
          <w:rFonts w:ascii="Times New Roman" w:hAnsi="Times New Roman"/>
          <w:color w:val="000000" w:themeColor="text1"/>
          <w:sz w:val="24"/>
          <w:szCs w:val="24"/>
        </w:rPr>
      </w:pPr>
    </w:p>
    <w:tbl>
      <w:tblPr>
        <w:tblW w:w="8789" w:type="dxa"/>
        <w:tblLayout w:type="fixed"/>
        <w:tblLook w:val="04A0" w:firstRow="1" w:lastRow="0" w:firstColumn="1" w:lastColumn="0" w:noHBand="0" w:noVBand="1"/>
      </w:tblPr>
      <w:tblGrid>
        <w:gridCol w:w="1510"/>
        <w:gridCol w:w="2034"/>
        <w:gridCol w:w="709"/>
        <w:gridCol w:w="850"/>
        <w:gridCol w:w="851"/>
        <w:gridCol w:w="709"/>
        <w:gridCol w:w="992"/>
        <w:gridCol w:w="1134"/>
      </w:tblGrid>
      <w:tr w:rsidR="00CC540F" w:rsidRPr="00CC540F" w14:paraId="4D4BC959" w14:textId="77777777" w:rsidTr="00BF1E2F">
        <w:tc>
          <w:tcPr>
            <w:tcW w:w="8789" w:type="dxa"/>
            <w:gridSpan w:val="8"/>
            <w:tcBorders>
              <w:bottom w:val="single" w:sz="4" w:space="0" w:color="auto"/>
            </w:tcBorders>
          </w:tcPr>
          <w:p w14:paraId="6C1A701C" w14:textId="5C66DDEB" w:rsidR="0010397B" w:rsidRPr="00CC540F" w:rsidRDefault="0010397B" w:rsidP="000F17E7">
            <w:pPr>
              <w:spacing w:after="0" w:line="240" w:lineRule="auto"/>
              <w:jc w:val="center"/>
              <w:rPr>
                <w:rFonts w:ascii="Times New Roman" w:eastAsia="SimSun" w:hAnsi="Times New Roman"/>
                <w:color w:val="000000" w:themeColor="text1"/>
                <w:sz w:val="24"/>
                <w:szCs w:val="24"/>
                <w:lang w:val="ms-MY" w:eastAsia="en-MY"/>
              </w:rPr>
            </w:pPr>
            <w:r w:rsidRPr="00CC540F">
              <w:rPr>
                <w:rFonts w:ascii="Times New Roman" w:hAnsi="Times New Roman"/>
                <w:iCs/>
                <w:color w:val="000000" w:themeColor="text1"/>
                <w:sz w:val="24"/>
                <w:szCs w:val="24"/>
                <w:lang w:val="ms-MY"/>
              </w:rPr>
              <w:tab/>
            </w:r>
            <w:r w:rsidRPr="00CC540F">
              <w:rPr>
                <w:rFonts w:ascii="Times New Roman" w:eastAsia="SimSun" w:hAnsi="Times New Roman"/>
                <w:color w:val="000000" w:themeColor="text1"/>
                <w:sz w:val="24"/>
                <w:szCs w:val="24"/>
                <w:lang w:val="ms-MY" w:eastAsia="en-MY"/>
              </w:rPr>
              <w:t>Jadual 12: Perbezaan Pandangan Antara Generasi Mengenai Aspek Perubahan Etnik Dalam Mempengaruhi Peralihan Bahasa</w:t>
            </w:r>
            <w:r w:rsidR="00A63BB6" w:rsidRPr="00CC540F">
              <w:rPr>
                <w:rFonts w:ascii="Times New Roman" w:eastAsia="SimSun" w:hAnsi="Times New Roman"/>
                <w:color w:val="000000" w:themeColor="text1"/>
                <w:sz w:val="24"/>
                <w:szCs w:val="24"/>
                <w:lang w:val="ms-MY" w:eastAsia="en-MY"/>
              </w:rPr>
              <w:t xml:space="preserve"> Cham</w:t>
            </w:r>
          </w:p>
        </w:tc>
      </w:tr>
      <w:tr w:rsidR="00CC540F" w:rsidRPr="00CC540F" w14:paraId="62F9A95B" w14:textId="77777777" w:rsidTr="00BF1E2F">
        <w:tc>
          <w:tcPr>
            <w:tcW w:w="1510" w:type="dxa"/>
            <w:tcBorders>
              <w:top w:val="single" w:sz="4" w:space="0" w:color="auto"/>
              <w:bottom w:val="single" w:sz="4" w:space="0" w:color="auto"/>
            </w:tcBorders>
          </w:tcPr>
          <w:p w14:paraId="6F7839D0" w14:textId="77777777" w:rsidR="0010397B" w:rsidRPr="00CC540F" w:rsidRDefault="0010397B"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Demografi</w:t>
            </w:r>
          </w:p>
        </w:tc>
        <w:tc>
          <w:tcPr>
            <w:tcW w:w="2034" w:type="dxa"/>
            <w:tcBorders>
              <w:top w:val="single" w:sz="4" w:space="0" w:color="auto"/>
              <w:bottom w:val="single" w:sz="4" w:space="0" w:color="auto"/>
            </w:tcBorders>
          </w:tcPr>
          <w:p w14:paraId="724EE2A3" w14:textId="77777777" w:rsidR="0010397B" w:rsidRPr="00CC540F" w:rsidRDefault="0010397B"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Faktor</w:t>
            </w:r>
          </w:p>
        </w:tc>
        <w:tc>
          <w:tcPr>
            <w:tcW w:w="709" w:type="dxa"/>
            <w:tcBorders>
              <w:top w:val="single" w:sz="4" w:space="0" w:color="auto"/>
              <w:bottom w:val="single" w:sz="4" w:space="0" w:color="auto"/>
            </w:tcBorders>
          </w:tcPr>
          <w:p w14:paraId="57596DA4" w14:textId="77777777" w:rsidR="0010397B" w:rsidRPr="00CC540F" w:rsidRDefault="0010397B"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N</w:t>
            </w:r>
          </w:p>
        </w:tc>
        <w:tc>
          <w:tcPr>
            <w:tcW w:w="850" w:type="dxa"/>
            <w:tcBorders>
              <w:top w:val="single" w:sz="4" w:space="0" w:color="auto"/>
              <w:bottom w:val="single" w:sz="4" w:space="0" w:color="auto"/>
            </w:tcBorders>
          </w:tcPr>
          <w:p w14:paraId="1CD0121C" w14:textId="77777777" w:rsidR="0010397B" w:rsidRPr="00CC540F" w:rsidRDefault="0010397B"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min</w:t>
            </w:r>
          </w:p>
        </w:tc>
        <w:tc>
          <w:tcPr>
            <w:tcW w:w="851" w:type="dxa"/>
            <w:tcBorders>
              <w:top w:val="single" w:sz="4" w:space="0" w:color="auto"/>
              <w:bottom w:val="single" w:sz="4" w:space="0" w:color="auto"/>
            </w:tcBorders>
          </w:tcPr>
          <w:p w14:paraId="7553745D" w14:textId="77777777" w:rsidR="0010397B" w:rsidRPr="00CC540F" w:rsidRDefault="0010397B"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sp</w:t>
            </w:r>
          </w:p>
        </w:tc>
        <w:tc>
          <w:tcPr>
            <w:tcW w:w="709" w:type="dxa"/>
            <w:tcBorders>
              <w:top w:val="single" w:sz="4" w:space="0" w:color="auto"/>
              <w:bottom w:val="single" w:sz="4" w:space="0" w:color="auto"/>
            </w:tcBorders>
          </w:tcPr>
          <w:p w14:paraId="1DA41CD5" w14:textId="77777777" w:rsidR="0010397B" w:rsidRPr="00CC540F" w:rsidRDefault="0010397B"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dk</w:t>
            </w:r>
          </w:p>
        </w:tc>
        <w:tc>
          <w:tcPr>
            <w:tcW w:w="992" w:type="dxa"/>
            <w:tcBorders>
              <w:top w:val="single" w:sz="4" w:space="0" w:color="auto"/>
              <w:bottom w:val="single" w:sz="4" w:space="0" w:color="auto"/>
            </w:tcBorders>
          </w:tcPr>
          <w:p w14:paraId="3BF2D366" w14:textId="77777777" w:rsidR="0010397B" w:rsidRPr="00CC540F" w:rsidRDefault="0010397B"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t</w:t>
            </w:r>
          </w:p>
        </w:tc>
        <w:tc>
          <w:tcPr>
            <w:tcW w:w="1134" w:type="dxa"/>
            <w:tcBorders>
              <w:top w:val="single" w:sz="4" w:space="0" w:color="auto"/>
              <w:bottom w:val="single" w:sz="4" w:space="0" w:color="auto"/>
            </w:tcBorders>
          </w:tcPr>
          <w:p w14:paraId="6DA4B67C" w14:textId="77777777" w:rsidR="0010397B" w:rsidRPr="00CC540F" w:rsidRDefault="0010397B"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sig</w:t>
            </w:r>
          </w:p>
        </w:tc>
      </w:tr>
      <w:tr w:rsidR="00CC540F" w:rsidRPr="00CC540F" w14:paraId="434051F8" w14:textId="77777777" w:rsidTr="00BF1E2F">
        <w:tc>
          <w:tcPr>
            <w:tcW w:w="1510" w:type="dxa"/>
            <w:tcBorders>
              <w:top w:val="single" w:sz="4" w:space="0" w:color="auto"/>
            </w:tcBorders>
          </w:tcPr>
          <w:p w14:paraId="1EE30112" w14:textId="77777777" w:rsidR="0010397B" w:rsidRPr="00CC540F" w:rsidRDefault="0010397B"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Generasi</w:t>
            </w:r>
          </w:p>
        </w:tc>
        <w:tc>
          <w:tcPr>
            <w:tcW w:w="2034" w:type="dxa"/>
            <w:tcBorders>
              <w:top w:val="single" w:sz="4" w:space="0" w:color="auto"/>
            </w:tcBorders>
          </w:tcPr>
          <w:p w14:paraId="05ACD06E" w14:textId="77777777" w:rsidR="0010397B" w:rsidRPr="00CC540F" w:rsidRDefault="0010397B"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Generasi Pertama</w:t>
            </w:r>
          </w:p>
        </w:tc>
        <w:tc>
          <w:tcPr>
            <w:tcW w:w="709" w:type="dxa"/>
            <w:tcBorders>
              <w:top w:val="single" w:sz="4" w:space="0" w:color="auto"/>
            </w:tcBorders>
          </w:tcPr>
          <w:p w14:paraId="51C4CAFA" w14:textId="77777777" w:rsidR="0010397B" w:rsidRPr="00CC540F" w:rsidRDefault="0010397B"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63</w:t>
            </w:r>
          </w:p>
        </w:tc>
        <w:tc>
          <w:tcPr>
            <w:tcW w:w="850" w:type="dxa"/>
            <w:tcBorders>
              <w:top w:val="single" w:sz="4" w:space="0" w:color="auto"/>
            </w:tcBorders>
          </w:tcPr>
          <w:p w14:paraId="05ABA972" w14:textId="2FCB152D" w:rsidR="0010397B" w:rsidRPr="00CC540F" w:rsidRDefault="0010397B"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3.47</w:t>
            </w:r>
          </w:p>
        </w:tc>
        <w:tc>
          <w:tcPr>
            <w:tcW w:w="851" w:type="dxa"/>
            <w:tcBorders>
              <w:top w:val="single" w:sz="4" w:space="0" w:color="auto"/>
            </w:tcBorders>
          </w:tcPr>
          <w:p w14:paraId="25903EFA" w14:textId="7A0A39E6" w:rsidR="0010397B" w:rsidRPr="00CC540F" w:rsidRDefault="0010397B"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0.48</w:t>
            </w:r>
          </w:p>
        </w:tc>
        <w:tc>
          <w:tcPr>
            <w:tcW w:w="709" w:type="dxa"/>
            <w:tcBorders>
              <w:top w:val="single" w:sz="4" w:space="0" w:color="auto"/>
            </w:tcBorders>
          </w:tcPr>
          <w:p w14:paraId="29CCB804" w14:textId="77777777" w:rsidR="0010397B" w:rsidRPr="00CC540F" w:rsidRDefault="0010397B"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133</w:t>
            </w:r>
          </w:p>
        </w:tc>
        <w:tc>
          <w:tcPr>
            <w:tcW w:w="992" w:type="dxa"/>
            <w:tcBorders>
              <w:top w:val="single" w:sz="4" w:space="0" w:color="auto"/>
            </w:tcBorders>
          </w:tcPr>
          <w:p w14:paraId="2DBC37F6" w14:textId="3B7C9A6E" w:rsidR="0010397B" w:rsidRPr="00CC540F" w:rsidRDefault="0010397B"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-2.04</w:t>
            </w:r>
          </w:p>
        </w:tc>
        <w:tc>
          <w:tcPr>
            <w:tcW w:w="1134" w:type="dxa"/>
            <w:tcBorders>
              <w:top w:val="single" w:sz="4" w:space="0" w:color="auto"/>
            </w:tcBorders>
          </w:tcPr>
          <w:p w14:paraId="28BBAF49" w14:textId="0FD28830" w:rsidR="0010397B" w:rsidRPr="00CC540F" w:rsidRDefault="0010397B"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0.04</w:t>
            </w:r>
          </w:p>
        </w:tc>
      </w:tr>
      <w:tr w:rsidR="0010397B" w:rsidRPr="00CC540F" w14:paraId="7C05C2BD" w14:textId="77777777" w:rsidTr="00BF1E2F">
        <w:tc>
          <w:tcPr>
            <w:tcW w:w="1510" w:type="dxa"/>
            <w:tcBorders>
              <w:bottom w:val="single" w:sz="4" w:space="0" w:color="auto"/>
            </w:tcBorders>
          </w:tcPr>
          <w:p w14:paraId="159577C1" w14:textId="77777777" w:rsidR="0010397B" w:rsidRPr="00CC540F" w:rsidRDefault="0010397B" w:rsidP="000F17E7">
            <w:pPr>
              <w:spacing w:after="0" w:line="240" w:lineRule="auto"/>
              <w:jc w:val="both"/>
              <w:rPr>
                <w:rFonts w:ascii="Times New Roman" w:eastAsia="SimSun" w:hAnsi="Times New Roman"/>
                <w:color w:val="000000" w:themeColor="text1"/>
                <w:sz w:val="24"/>
                <w:szCs w:val="24"/>
                <w:lang w:val="ms-MY" w:eastAsia="en-MY"/>
              </w:rPr>
            </w:pPr>
          </w:p>
        </w:tc>
        <w:tc>
          <w:tcPr>
            <w:tcW w:w="2034" w:type="dxa"/>
            <w:tcBorders>
              <w:bottom w:val="single" w:sz="4" w:space="0" w:color="auto"/>
            </w:tcBorders>
          </w:tcPr>
          <w:p w14:paraId="221FE6BB" w14:textId="77777777" w:rsidR="0010397B" w:rsidRPr="00CC540F" w:rsidRDefault="0010397B"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Generasi Kedua</w:t>
            </w:r>
          </w:p>
        </w:tc>
        <w:tc>
          <w:tcPr>
            <w:tcW w:w="709" w:type="dxa"/>
            <w:tcBorders>
              <w:bottom w:val="single" w:sz="4" w:space="0" w:color="auto"/>
            </w:tcBorders>
          </w:tcPr>
          <w:p w14:paraId="3CE34F94" w14:textId="77777777" w:rsidR="0010397B" w:rsidRPr="00CC540F" w:rsidRDefault="0010397B"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72</w:t>
            </w:r>
          </w:p>
        </w:tc>
        <w:tc>
          <w:tcPr>
            <w:tcW w:w="850" w:type="dxa"/>
            <w:tcBorders>
              <w:bottom w:val="single" w:sz="4" w:space="0" w:color="auto"/>
            </w:tcBorders>
          </w:tcPr>
          <w:p w14:paraId="7770AAB7" w14:textId="76FE3E30" w:rsidR="0010397B" w:rsidRPr="00CC540F" w:rsidRDefault="0010397B"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3.66</w:t>
            </w:r>
          </w:p>
        </w:tc>
        <w:tc>
          <w:tcPr>
            <w:tcW w:w="851" w:type="dxa"/>
            <w:tcBorders>
              <w:bottom w:val="single" w:sz="4" w:space="0" w:color="auto"/>
            </w:tcBorders>
          </w:tcPr>
          <w:p w14:paraId="38523966" w14:textId="5A34BD25" w:rsidR="0010397B" w:rsidRPr="00CC540F" w:rsidRDefault="0010397B"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0.60</w:t>
            </w:r>
          </w:p>
        </w:tc>
        <w:tc>
          <w:tcPr>
            <w:tcW w:w="709" w:type="dxa"/>
            <w:tcBorders>
              <w:bottom w:val="single" w:sz="4" w:space="0" w:color="auto"/>
            </w:tcBorders>
          </w:tcPr>
          <w:p w14:paraId="4570CEE7" w14:textId="77777777" w:rsidR="0010397B" w:rsidRPr="00CC540F" w:rsidRDefault="0010397B" w:rsidP="000F17E7">
            <w:pPr>
              <w:spacing w:after="0" w:line="240" w:lineRule="auto"/>
              <w:jc w:val="both"/>
              <w:rPr>
                <w:rFonts w:ascii="Times New Roman" w:eastAsia="SimSun" w:hAnsi="Times New Roman"/>
                <w:color w:val="000000" w:themeColor="text1"/>
                <w:sz w:val="24"/>
                <w:szCs w:val="24"/>
                <w:lang w:val="ms-MY" w:eastAsia="en-MY"/>
              </w:rPr>
            </w:pPr>
          </w:p>
        </w:tc>
        <w:tc>
          <w:tcPr>
            <w:tcW w:w="992" w:type="dxa"/>
            <w:tcBorders>
              <w:bottom w:val="single" w:sz="4" w:space="0" w:color="auto"/>
            </w:tcBorders>
          </w:tcPr>
          <w:p w14:paraId="13BE4D63" w14:textId="77777777" w:rsidR="0010397B" w:rsidRPr="00CC540F" w:rsidRDefault="0010397B" w:rsidP="000F17E7">
            <w:pPr>
              <w:spacing w:after="0" w:line="240" w:lineRule="auto"/>
              <w:jc w:val="both"/>
              <w:rPr>
                <w:rFonts w:ascii="Times New Roman" w:eastAsia="SimSun" w:hAnsi="Times New Roman"/>
                <w:color w:val="000000" w:themeColor="text1"/>
                <w:sz w:val="24"/>
                <w:szCs w:val="24"/>
                <w:lang w:val="ms-MY" w:eastAsia="en-MY"/>
              </w:rPr>
            </w:pPr>
          </w:p>
        </w:tc>
        <w:tc>
          <w:tcPr>
            <w:tcW w:w="1134" w:type="dxa"/>
            <w:tcBorders>
              <w:bottom w:val="single" w:sz="4" w:space="0" w:color="auto"/>
            </w:tcBorders>
          </w:tcPr>
          <w:p w14:paraId="06AB7DCD" w14:textId="77777777" w:rsidR="0010397B" w:rsidRPr="00CC540F" w:rsidRDefault="0010397B" w:rsidP="000F17E7">
            <w:pPr>
              <w:spacing w:after="0" w:line="240" w:lineRule="auto"/>
              <w:jc w:val="both"/>
              <w:rPr>
                <w:rFonts w:ascii="Times New Roman" w:eastAsia="SimSun" w:hAnsi="Times New Roman"/>
                <w:color w:val="000000" w:themeColor="text1"/>
                <w:sz w:val="24"/>
                <w:szCs w:val="24"/>
                <w:lang w:val="ms-MY" w:eastAsia="en-MY"/>
              </w:rPr>
            </w:pPr>
          </w:p>
        </w:tc>
      </w:tr>
    </w:tbl>
    <w:p w14:paraId="040CBF61" w14:textId="77777777" w:rsidR="0010397B" w:rsidRPr="00CC540F" w:rsidRDefault="0010397B" w:rsidP="000F17E7">
      <w:pPr>
        <w:autoSpaceDE w:val="0"/>
        <w:autoSpaceDN w:val="0"/>
        <w:adjustRightInd w:val="0"/>
        <w:spacing w:after="0" w:line="240" w:lineRule="auto"/>
        <w:jc w:val="both"/>
        <w:rPr>
          <w:rFonts w:ascii="Times New Roman" w:hAnsi="Times New Roman"/>
          <w:color w:val="000000" w:themeColor="text1"/>
          <w:sz w:val="24"/>
          <w:szCs w:val="24"/>
        </w:rPr>
      </w:pPr>
    </w:p>
    <w:p w14:paraId="376EF9C6" w14:textId="1EE592B3" w:rsidR="0010397B" w:rsidRPr="00CC540F" w:rsidRDefault="0010397B" w:rsidP="000F17E7">
      <w:pPr>
        <w:spacing w:after="0" w:line="240" w:lineRule="auto"/>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ab/>
      </w:r>
      <w:r w:rsidRPr="00CC540F">
        <w:rPr>
          <w:rFonts w:ascii="Times New Roman" w:hAnsi="Times New Roman"/>
          <w:color w:val="000000" w:themeColor="text1"/>
          <w:sz w:val="24"/>
          <w:szCs w:val="24"/>
          <w:lang w:val="ms-MY"/>
        </w:rPr>
        <w:t xml:space="preserve">Hasil Ujian-t menunjukkan terdapat perbezaan pandangan yang signifikan antara min aspek mobiliti sosial perubahan etnik berdasarkan generasi apabila didapati t(133)=-2.04, p&lt;.05.  Hal ini bermakna </w:t>
      </w:r>
      <w:r w:rsidR="008725F2" w:rsidRPr="00CC540F">
        <w:rPr>
          <w:rFonts w:ascii="Times New Roman" w:hAnsi="Times New Roman"/>
          <w:color w:val="000000" w:themeColor="text1"/>
          <w:sz w:val="24"/>
          <w:szCs w:val="24"/>
          <w:lang w:val="ms-MY"/>
        </w:rPr>
        <w:t>analisis</w:t>
      </w:r>
      <w:r w:rsidRPr="00CC540F">
        <w:rPr>
          <w:rFonts w:ascii="Times New Roman" w:hAnsi="Times New Roman"/>
          <w:color w:val="000000" w:themeColor="text1"/>
          <w:sz w:val="24"/>
          <w:szCs w:val="24"/>
          <w:lang w:val="ms-MY"/>
        </w:rPr>
        <w:t xml:space="preserve"> ini </w:t>
      </w:r>
      <w:r w:rsidR="008725F2" w:rsidRPr="00CC540F">
        <w:rPr>
          <w:rFonts w:ascii="Times New Roman" w:hAnsi="Times New Roman"/>
          <w:color w:val="000000" w:themeColor="text1"/>
          <w:sz w:val="24"/>
          <w:szCs w:val="24"/>
          <w:lang w:val="ms-MY"/>
        </w:rPr>
        <w:t>telah</w:t>
      </w:r>
      <w:r w:rsidRPr="00CC540F">
        <w:rPr>
          <w:rFonts w:ascii="Times New Roman" w:hAnsi="Times New Roman"/>
          <w:color w:val="000000" w:themeColor="text1"/>
          <w:sz w:val="24"/>
          <w:szCs w:val="24"/>
          <w:lang w:val="ms-MY"/>
        </w:rPr>
        <w:t xml:space="preserve"> menolak andaian yang dibuat.  </w:t>
      </w:r>
      <w:r w:rsidR="008725F2" w:rsidRPr="00CC540F">
        <w:rPr>
          <w:rFonts w:ascii="Times New Roman" w:hAnsi="Times New Roman"/>
          <w:color w:val="000000" w:themeColor="text1"/>
          <w:sz w:val="24"/>
          <w:szCs w:val="24"/>
          <w:lang w:val="ms-MY"/>
        </w:rPr>
        <w:t>T</w:t>
      </w:r>
      <w:r w:rsidRPr="00CC540F">
        <w:rPr>
          <w:rFonts w:ascii="Times New Roman" w:hAnsi="Times New Roman"/>
          <w:color w:val="000000" w:themeColor="text1"/>
          <w:sz w:val="24"/>
          <w:szCs w:val="24"/>
          <w:lang w:val="ms-MY"/>
        </w:rPr>
        <w:t>erdapat perbezaan pandangan antara generasi pertama dan generasi kedua</w:t>
      </w:r>
      <w:r w:rsidR="008725F2" w:rsidRPr="00CC540F">
        <w:rPr>
          <w:rFonts w:ascii="Times New Roman" w:hAnsi="Times New Roman"/>
          <w:color w:val="000000" w:themeColor="text1"/>
          <w:sz w:val="24"/>
          <w:szCs w:val="24"/>
          <w:lang w:val="ms-MY"/>
        </w:rPr>
        <w:t xml:space="preserve">, iaitu generasi kedua (m=3.66) lebih bersetuju bahawa  aspek perubahan etnik mempengaruhi </w:t>
      </w:r>
      <w:r w:rsidR="00A63BB6" w:rsidRPr="00CC540F">
        <w:rPr>
          <w:rFonts w:ascii="Times New Roman" w:hAnsi="Times New Roman"/>
          <w:color w:val="000000" w:themeColor="text1"/>
          <w:sz w:val="24"/>
          <w:szCs w:val="24"/>
          <w:lang w:val="ms-MY"/>
        </w:rPr>
        <w:t>peralihan</w:t>
      </w:r>
      <w:r w:rsidR="008725F2" w:rsidRPr="00CC540F">
        <w:rPr>
          <w:rFonts w:ascii="Times New Roman" w:hAnsi="Times New Roman"/>
          <w:color w:val="000000" w:themeColor="text1"/>
          <w:sz w:val="24"/>
          <w:szCs w:val="24"/>
          <w:lang w:val="ms-MY"/>
        </w:rPr>
        <w:t xml:space="preserve"> bahasa Cham berbanding generasi pertama (m=3.47).  </w:t>
      </w:r>
    </w:p>
    <w:p w14:paraId="09842342" w14:textId="1D28EBF6" w:rsidR="008725F2" w:rsidRPr="00CC540F" w:rsidRDefault="008725F2" w:rsidP="000F17E7">
      <w:pPr>
        <w:spacing w:after="0" w:line="240" w:lineRule="auto"/>
        <w:ind w:firstLine="720"/>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lang w:val="ms-MY"/>
        </w:rPr>
        <w:t xml:space="preserve">Jadual 13 merupakan hasil dapatan Ujian-t untuk melihat perbezaan pandangan antara generasi pertama dengan generasi kedua terhadap aspek nasionalisme etnik dalam mempengaruhi </w:t>
      </w:r>
      <w:r w:rsidR="00A63BB6" w:rsidRPr="00CC540F">
        <w:rPr>
          <w:rFonts w:ascii="Times New Roman" w:hAnsi="Times New Roman"/>
          <w:color w:val="000000" w:themeColor="text1"/>
          <w:sz w:val="24"/>
          <w:szCs w:val="24"/>
          <w:lang w:val="ms-MY"/>
        </w:rPr>
        <w:t>peralihan</w:t>
      </w:r>
      <w:r w:rsidRPr="00CC540F">
        <w:rPr>
          <w:rFonts w:ascii="Times New Roman" w:hAnsi="Times New Roman"/>
          <w:color w:val="000000" w:themeColor="text1"/>
          <w:sz w:val="24"/>
          <w:szCs w:val="24"/>
          <w:lang w:val="ms-MY"/>
        </w:rPr>
        <w:t xml:space="preserve"> bahasa Cham.</w:t>
      </w:r>
    </w:p>
    <w:p w14:paraId="2D494670" w14:textId="77777777" w:rsidR="008725F2" w:rsidRPr="00CC540F" w:rsidRDefault="008725F2" w:rsidP="000F17E7">
      <w:pPr>
        <w:autoSpaceDE w:val="0"/>
        <w:autoSpaceDN w:val="0"/>
        <w:adjustRightInd w:val="0"/>
        <w:spacing w:after="0" w:line="240" w:lineRule="auto"/>
        <w:jc w:val="both"/>
        <w:rPr>
          <w:rFonts w:ascii="Times New Roman" w:hAnsi="Times New Roman"/>
          <w:color w:val="000000" w:themeColor="text1"/>
          <w:sz w:val="24"/>
          <w:szCs w:val="24"/>
        </w:rPr>
      </w:pPr>
    </w:p>
    <w:tbl>
      <w:tblPr>
        <w:tblW w:w="8789" w:type="dxa"/>
        <w:tblLayout w:type="fixed"/>
        <w:tblLook w:val="04A0" w:firstRow="1" w:lastRow="0" w:firstColumn="1" w:lastColumn="0" w:noHBand="0" w:noVBand="1"/>
      </w:tblPr>
      <w:tblGrid>
        <w:gridCol w:w="1510"/>
        <w:gridCol w:w="2034"/>
        <w:gridCol w:w="709"/>
        <w:gridCol w:w="850"/>
        <w:gridCol w:w="851"/>
        <w:gridCol w:w="709"/>
        <w:gridCol w:w="992"/>
        <w:gridCol w:w="1134"/>
      </w:tblGrid>
      <w:tr w:rsidR="00CC540F" w:rsidRPr="00CC540F" w14:paraId="386C87A7" w14:textId="77777777" w:rsidTr="00BF1E2F">
        <w:tc>
          <w:tcPr>
            <w:tcW w:w="8789" w:type="dxa"/>
            <w:gridSpan w:val="8"/>
            <w:tcBorders>
              <w:bottom w:val="single" w:sz="4" w:space="0" w:color="auto"/>
            </w:tcBorders>
          </w:tcPr>
          <w:p w14:paraId="6F1FF7A6" w14:textId="3EA2FF5D" w:rsidR="008725F2" w:rsidRPr="00CC540F" w:rsidRDefault="008725F2" w:rsidP="000F17E7">
            <w:pPr>
              <w:spacing w:after="0" w:line="240" w:lineRule="auto"/>
              <w:jc w:val="center"/>
              <w:rPr>
                <w:rFonts w:ascii="Times New Roman" w:eastAsia="SimSun" w:hAnsi="Times New Roman"/>
                <w:color w:val="000000" w:themeColor="text1"/>
                <w:sz w:val="24"/>
                <w:szCs w:val="24"/>
                <w:lang w:val="ms-MY" w:eastAsia="en-MY"/>
              </w:rPr>
            </w:pPr>
            <w:r w:rsidRPr="00CC540F">
              <w:rPr>
                <w:rFonts w:ascii="Times New Roman" w:hAnsi="Times New Roman"/>
                <w:iCs/>
                <w:color w:val="000000" w:themeColor="text1"/>
                <w:sz w:val="24"/>
                <w:szCs w:val="24"/>
                <w:lang w:val="ms-MY"/>
              </w:rPr>
              <w:tab/>
            </w:r>
            <w:r w:rsidRPr="00CC540F">
              <w:rPr>
                <w:rFonts w:ascii="Times New Roman" w:eastAsia="SimSun" w:hAnsi="Times New Roman"/>
                <w:color w:val="000000" w:themeColor="text1"/>
                <w:sz w:val="24"/>
                <w:szCs w:val="24"/>
                <w:lang w:val="ms-MY" w:eastAsia="en-MY"/>
              </w:rPr>
              <w:t>Jadual 13: Perbezaan Pandangan Antara Generasi Mengenai Aspek Nasionalisme Etnik Dalam Mempengaruhi Peralihan Bahasa</w:t>
            </w:r>
            <w:r w:rsidR="00A63BB6" w:rsidRPr="00CC540F">
              <w:rPr>
                <w:rFonts w:ascii="Times New Roman" w:eastAsia="SimSun" w:hAnsi="Times New Roman"/>
                <w:color w:val="000000" w:themeColor="text1"/>
                <w:sz w:val="24"/>
                <w:szCs w:val="24"/>
                <w:lang w:val="ms-MY" w:eastAsia="en-MY"/>
              </w:rPr>
              <w:t xml:space="preserve"> Cham</w:t>
            </w:r>
          </w:p>
        </w:tc>
      </w:tr>
      <w:tr w:rsidR="00CC540F" w:rsidRPr="00CC540F" w14:paraId="0AF92432" w14:textId="77777777" w:rsidTr="00BF1E2F">
        <w:tc>
          <w:tcPr>
            <w:tcW w:w="1510" w:type="dxa"/>
            <w:tcBorders>
              <w:top w:val="single" w:sz="4" w:space="0" w:color="auto"/>
              <w:bottom w:val="single" w:sz="4" w:space="0" w:color="auto"/>
            </w:tcBorders>
          </w:tcPr>
          <w:p w14:paraId="369CDE52" w14:textId="77777777" w:rsidR="008725F2" w:rsidRPr="00CC540F" w:rsidRDefault="008725F2"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Demografi</w:t>
            </w:r>
          </w:p>
        </w:tc>
        <w:tc>
          <w:tcPr>
            <w:tcW w:w="2034" w:type="dxa"/>
            <w:tcBorders>
              <w:top w:val="single" w:sz="4" w:space="0" w:color="auto"/>
              <w:bottom w:val="single" w:sz="4" w:space="0" w:color="auto"/>
            </w:tcBorders>
          </w:tcPr>
          <w:p w14:paraId="3B09C2A9" w14:textId="77777777" w:rsidR="008725F2" w:rsidRPr="00CC540F" w:rsidRDefault="008725F2"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Faktor</w:t>
            </w:r>
          </w:p>
        </w:tc>
        <w:tc>
          <w:tcPr>
            <w:tcW w:w="709" w:type="dxa"/>
            <w:tcBorders>
              <w:top w:val="single" w:sz="4" w:space="0" w:color="auto"/>
              <w:bottom w:val="single" w:sz="4" w:space="0" w:color="auto"/>
            </w:tcBorders>
          </w:tcPr>
          <w:p w14:paraId="007DA331" w14:textId="77777777" w:rsidR="008725F2" w:rsidRPr="00CC540F" w:rsidRDefault="008725F2"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N</w:t>
            </w:r>
          </w:p>
        </w:tc>
        <w:tc>
          <w:tcPr>
            <w:tcW w:w="850" w:type="dxa"/>
            <w:tcBorders>
              <w:top w:val="single" w:sz="4" w:space="0" w:color="auto"/>
              <w:bottom w:val="single" w:sz="4" w:space="0" w:color="auto"/>
            </w:tcBorders>
          </w:tcPr>
          <w:p w14:paraId="6EEA4173" w14:textId="77777777" w:rsidR="008725F2" w:rsidRPr="00CC540F" w:rsidRDefault="008725F2"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min</w:t>
            </w:r>
          </w:p>
        </w:tc>
        <w:tc>
          <w:tcPr>
            <w:tcW w:w="851" w:type="dxa"/>
            <w:tcBorders>
              <w:top w:val="single" w:sz="4" w:space="0" w:color="auto"/>
              <w:bottom w:val="single" w:sz="4" w:space="0" w:color="auto"/>
            </w:tcBorders>
          </w:tcPr>
          <w:p w14:paraId="2BDDD0E4" w14:textId="77777777" w:rsidR="008725F2" w:rsidRPr="00CC540F" w:rsidRDefault="008725F2"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sp</w:t>
            </w:r>
          </w:p>
        </w:tc>
        <w:tc>
          <w:tcPr>
            <w:tcW w:w="709" w:type="dxa"/>
            <w:tcBorders>
              <w:top w:val="single" w:sz="4" w:space="0" w:color="auto"/>
              <w:bottom w:val="single" w:sz="4" w:space="0" w:color="auto"/>
            </w:tcBorders>
          </w:tcPr>
          <w:p w14:paraId="77A3806F" w14:textId="77777777" w:rsidR="008725F2" w:rsidRPr="00CC540F" w:rsidRDefault="008725F2"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dk</w:t>
            </w:r>
          </w:p>
        </w:tc>
        <w:tc>
          <w:tcPr>
            <w:tcW w:w="992" w:type="dxa"/>
            <w:tcBorders>
              <w:top w:val="single" w:sz="4" w:space="0" w:color="auto"/>
              <w:bottom w:val="single" w:sz="4" w:space="0" w:color="auto"/>
            </w:tcBorders>
          </w:tcPr>
          <w:p w14:paraId="568318B6" w14:textId="77777777" w:rsidR="008725F2" w:rsidRPr="00CC540F" w:rsidRDefault="008725F2"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t</w:t>
            </w:r>
          </w:p>
        </w:tc>
        <w:tc>
          <w:tcPr>
            <w:tcW w:w="1134" w:type="dxa"/>
            <w:tcBorders>
              <w:top w:val="single" w:sz="4" w:space="0" w:color="auto"/>
              <w:bottom w:val="single" w:sz="4" w:space="0" w:color="auto"/>
            </w:tcBorders>
          </w:tcPr>
          <w:p w14:paraId="7E57D7A7" w14:textId="77777777" w:rsidR="008725F2" w:rsidRPr="00CC540F" w:rsidRDefault="008725F2"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sig</w:t>
            </w:r>
          </w:p>
        </w:tc>
      </w:tr>
      <w:tr w:rsidR="00CC540F" w:rsidRPr="00CC540F" w14:paraId="5D9C888C" w14:textId="77777777" w:rsidTr="00BF1E2F">
        <w:tc>
          <w:tcPr>
            <w:tcW w:w="1510" w:type="dxa"/>
            <w:tcBorders>
              <w:top w:val="single" w:sz="4" w:space="0" w:color="auto"/>
            </w:tcBorders>
          </w:tcPr>
          <w:p w14:paraId="12EE55D4" w14:textId="77777777" w:rsidR="008725F2" w:rsidRPr="00CC540F" w:rsidRDefault="008725F2"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Generasi</w:t>
            </w:r>
          </w:p>
        </w:tc>
        <w:tc>
          <w:tcPr>
            <w:tcW w:w="2034" w:type="dxa"/>
            <w:tcBorders>
              <w:top w:val="single" w:sz="4" w:space="0" w:color="auto"/>
            </w:tcBorders>
          </w:tcPr>
          <w:p w14:paraId="5C5F5A50" w14:textId="77777777" w:rsidR="008725F2" w:rsidRPr="00CC540F" w:rsidRDefault="008725F2"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Generasi Pertama</w:t>
            </w:r>
          </w:p>
        </w:tc>
        <w:tc>
          <w:tcPr>
            <w:tcW w:w="709" w:type="dxa"/>
            <w:tcBorders>
              <w:top w:val="single" w:sz="4" w:space="0" w:color="auto"/>
            </w:tcBorders>
          </w:tcPr>
          <w:p w14:paraId="5118A706" w14:textId="77777777" w:rsidR="008725F2" w:rsidRPr="00CC540F" w:rsidRDefault="008725F2"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63</w:t>
            </w:r>
          </w:p>
        </w:tc>
        <w:tc>
          <w:tcPr>
            <w:tcW w:w="850" w:type="dxa"/>
            <w:tcBorders>
              <w:top w:val="single" w:sz="4" w:space="0" w:color="auto"/>
            </w:tcBorders>
          </w:tcPr>
          <w:p w14:paraId="39CC639A" w14:textId="1E75CF55" w:rsidR="008725F2" w:rsidRPr="00CC540F" w:rsidRDefault="008725F2"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3.78</w:t>
            </w:r>
          </w:p>
        </w:tc>
        <w:tc>
          <w:tcPr>
            <w:tcW w:w="851" w:type="dxa"/>
            <w:tcBorders>
              <w:top w:val="single" w:sz="4" w:space="0" w:color="auto"/>
            </w:tcBorders>
          </w:tcPr>
          <w:p w14:paraId="7115DD4A" w14:textId="50FC0B55" w:rsidR="008725F2" w:rsidRPr="00CC540F" w:rsidRDefault="008725F2"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0.59</w:t>
            </w:r>
          </w:p>
        </w:tc>
        <w:tc>
          <w:tcPr>
            <w:tcW w:w="709" w:type="dxa"/>
            <w:tcBorders>
              <w:top w:val="single" w:sz="4" w:space="0" w:color="auto"/>
            </w:tcBorders>
          </w:tcPr>
          <w:p w14:paraId="6ED7519F" w14:textId="77777777" w:rsidR="008725F2" w:rsidRPr="00CC540F" w:rsidRDefault="008725F2"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133</w:t>
            </w:r>
          </w:p>
        </w:tc>
        <w:tc>
          <w:tcPr>
            <w:tcW w:w="992" w:type="dxa"/>
            <w:tcBorders>
              <w:top w:val="single" w:sz="4" w:space="0" w:color="auto"/>
            </w:tcBorders>
          </w:tcPr>
          <w:p w14:paraId="556336C6" w14:textId="7FD31D0B" w:rsidR="008725F2" w:rsidRPr="00CC540F" w:rsidRDefault="008725F2"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-2.46</w:t>
            </w:r>
          </w:p>
        </w:tc>
        <w:tc>
          <w:tcPr>
            <w:tcW w:w="1134" w:type="dxa"/>
            <w:tcBorders>
              <w:top w:val="single" w:sz="4" w:space="0" w:color="auto"/>
            </w:tcBorders>
          </w:tcPr>
          <w:p w14:paraId="5A392710" w14:textId="36697687" w:rsidR="008725F2" w:rsidRPr="00CC540F" w:rsidRDefault="008725F2"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0.</w:t>
            </w:r>
            <w:r w:rsidR="00437B49" w:rsidRPr="00CC540F">
              <w:rPr>
                <w:rFonts w:ascii="Times New Roman" w:eastAsia="SimSun" w:hAnsi="Times New Roman"/>
                <w:color w:val="000000" w:themeColor="text1"/>
                <w:sz w:val="24"/>
                <w:szCs w:val="24"/>
                <w:lang w:val="ms-MY" w:eastAsia="en-MY"/>
              </w:rPr>
              <w:t>01</w:t>
            </w:r>
          </w:p>
        </w:tc>
      </w:tr>
      <w:tr w:rsidR="008725F2" w:rsidRPr="00CC540F" w14:paraId="67D241E8" w14:textId="77777777" w:rsidTr="00BF1E2F">
        <w:tc>
          <w:tcPr>
            <w:tcW w:w="1510" w:type="dxa"/>
            <w:tcBorders>
              <w:bottom w:val="single" w:sz="4" w:space="0" w:color="auto"/>
            </w:tcBorders>
          </w:tcPr>
          <w:p w14:paraId="592F46BD" w14:textId="77777777" w:rsidR="008725F2" w:rsidRPr="00CC540F" w:rsidRDefault="008725F2" w:rsidP="000F17E7">
            <w:pPr>
              <w:spacing w:after="0" w:line="240" w:lineRule="auto"/>
              <w:jc w:val="both"/>
              <w:rPr>
                <w:rFonts w:ascii="Times New Roman" w:eastAsia="SimSun" w:hAnsi="Times New Roman"/>
                <w:color w:val="000000" w:themeColor="text1"/>
                <w:sz w:val="24"/>
                <w:szCs w:val="24"/>
                <w:lang w:val="ms-MY" w:eastAsia="en-MY"/>
              </w:rPr>
            </w:pPr>
          </w:p>
        </w:tc>
        <w:tc>
          <w:tcPr>
            <w:tcW w:w="2034" w:type="dxa"/>
            <w:tcBorders>
              <w:bottom w:val="single" w:sz="4" w:space="0" w:color="auto"/>
            </w:tcBorders>
          </w:tcPr>
          <w:p w14:paraId="05B99F60" w14:textId="77777777" w:rsidR="008725F2" w:rsidRPr="00CC540F" w:rsidRDefault="008725F2"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Generasi Kedua</w:t>
            </w:r>
          </w:p>
        </w:tc>
        <w:tc>
          <w:tcPr>
            <w:tcW w:w="709" w:type="dxa"/>
            <w:tcBorders>
              <w:bottom w:val="single" w:sz="4" w:space="0" w:color="auto"/>
            </w:tcBorders>
          </w:tcPr>
          <w:p w14:paraId="3D23C9C4" w14:textId="77777777" w:rsidR="008725F2" w:rsidRPr="00CC540F" w:rsidRDefault="008725F2"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72</w:t>
            </w:r>
          </w:p>
        </w:tc>
        <w:tc>
          <w:tcPr>
            <w:tcW w:w="850" w:type="dxa"/>
            <w:tcBorders>
              <w:bottom w:val="single" w:sz="4" w:space="0" w:color="auto"/>
            </w:tcBorders>
          </w:tcPr>
          <w:p w14:paraId="21003E45" w14:textId="52275D2F" w:rsidR="008725F2" w:rsidRPr="00CC540F" w:rsidRDefault="008725F2"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4.03</w:t>
            </w:r>
          </w:p>
        </w:tc>
        <w:tc>
          <w:tcPr>
            <w:tcW w:w="851" w:type="dxa"/>
            <w:tcBorders>
              <w:bottom w:val="single" w:sz="4" w:space="0" w:color="auto"/>
            </w:tcBorders>
          </w:tcPr>
          <w:p w14:paraId="21619D48" w14:textId="32C98C1D" w:rsidR="008725F2" w:rsidRPr="00CC540F" w:rsidRDefault="008725F2"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0.56</w:t>
            </w:r>
          </w:p>
        </w:tc>
        <w:tc>
          <w:tcPr>
            <w:tcW w:w="709" w:type="dxa"/>
            <w:tcBorders>
              <w:bottom w:val="single" w:sz="4" w:space="0" w:color="auto"/>
            </w:tcBorders>
          </w:tcPr>
          <w:p w14:paraId="38DBA02F" w14:textId="77777777" w:rsidR="008725F2" w:rsidRPr="00CC540F" w:rsidRDefault="008725F2" w:rsidP="000F17E7">
            <w:pPr>
              <w:spacing w:after="0" w:line="240" w:lineRule="auto"/>
              <w:jc w:val="both"/>
              <w:rPr>
                <w:rFonts w:ascii="Times New Roman" w:eastAsia="SimSun" w:hAnsi="Times New Roman"/>
                <w:color w:val="000000" w:themeColor="text1"/>
                <w:sz w:val="24"/>
                <w:szCs w:val="24"/>
                <w:lang w:val="ms-MY" w:eastAsia="en-MY"/>
              </w:rPr>
            </w:pPr>
          </w:p>
        </w:tc>
        <w:tc>
          <w:tcPr>
            <w:tcW w:w="992" w:type="dxa"/>
            <w:tcBorders>
              <w:bottom w:val="single" w:sz="4" w:space="0" w:color="auto"/>
            </w:tcBorders>
          </w:tcPr>
          <w:p w14:paraId="5C9CFA6C" w14:textId="77777777" w:rsidR="008725F2" w:rsidRPr="00CC540F" w:rsidRDefault="008725F2" w:rsidP="000F17E7">
            <w:pPr>
              <w:spacing w:after="0" w:line="240" w:lineRule="auto"/>
              <w:jc w:val="both"/>
              <w:rPr>
                <w:rFonts w:ascii="Times New Roman" w:eastAsia="SimSun" w:hAnsi="Times New Roman"/>
                <w:color w:val="000000" w:themeColor="text1"/>
                <w:sz w:val="24"/>
                <w:szCs w:val="24"/>
                <w:lang w:val="ms-MY" w:eastAsia="en-MY"/>
              </w:rPr>
            </w:pPr>
          </w:p>
        </w:tc>
        <w:tc>
          <w:tcPr>
            <w:tcW w:w="1134" w:type="dxa"/>
            <w:tcBorders>
              <w:bottom w:val="single" w:sz="4" w:space="0" w:color="auto"/>
            </w:tcBorders>
          </w:tcPr>
          <w:p w14:paraId="0D3FE8CA" w14:textId="77777777" w:rsidR="008725F2" w:rsidRPr="00CC540F" w:rsidRDefault="008725F2" w:rsidP="000F17E7">
            <w:pPr>
              <w:spacing w:after="0" w:line="240" w:lineRule="auto"/>
              <w:jc w:val="both"/>
              <w:rPr>
                <w:rFonts w:ascii="Times New Roman" w:eastAsia="SimSun" w:hAnsi="Times New Roman"/>
                <w:color w:val="000000" w:themeColor="text1"/>
                <w:sz w:val="24"/>
                <w:szCs w:val="24"/>
                <w:lang w:val="ms-MY" w:eastAsia="en-MY"/>
              </w:rPr>
            </w:pPr>
          </w:p>
        </w:tc>
      </w:tr>
    </w:tbl>
    <w:p w14:paraId="3C789696" w14:textId="7FE8AAB0" w:rsidR="00FD67CC" w:rsidRPr="00CC540F" w:rsidRDefault="00FD67CC" w:rsidP="000F17E7">
      <w:pPr>
        <w:autoSpaceDE w:val="0"/>
        <w:autoSpaceDN w:val="0"/>
        <w:adjustRightInd w:val="0"/>
        <w:spacing w:after="0" w:line="240" w:lineRule="auto"/>
        <w:jc w:val="both"/>
        <w:rPr>
          <w:rFonts w:ascii="Times New Roman" w:hAnsi="Times New Roman"/>
          <w:color w:val="000000" w:themeColor="text1"/>
          <w:sz w:val="24"/>
          <w:szCs w:val="24"/>
        </w:rPr>
      </w:pPr>
    </w:p>
    <w:p w14:paraId="17034CBE" w14:textId="22E10845" w:rsidR="005937F5" w:rsidRPr="00CC540F" w:rsidRDefault="008725F2" w:rsidP="000F17E7">
      <w:pPr>
        <w:spacing w:after="0" w:line="240" w:lineRule="auto"/>
        <w:jc w:val="both"/>
        <w:rPr>
          <w:rFonts w:ascii="Times New Roman" w:hAnsi="Times New Roman"/>
          <w:color w:val="000000" w:themeColor="text1"/>
          <w:sz w:val="24"/>
          <w:szCs w:val="24"/>
        </w:rPr>
      </w:pPr>
      <w:r w:rsidRPr="00CC540F">
        <w:rPr>
          <w:rFonts w:ascii="Times New Roman" w:hAnsi="Times New Roman"/>
          <w:color w:val="000000" w:themeColor="text1"/>
          <w:sz w:val="24"/>
          <w:szCs w:val="24"/>
          <w:lang w:val="ms-MY"/>
        </w:rPr>
        <w:t xml:space="preserve">Hasil Ujian-t menunjukkan terdapat perbezaan pandangan yang signifikan antara min aspek mobiliti sosial </w:t>
      </w:r>
      <w:r w:rsidR="00B64578" w:rsidRPr="00CC540F">
        <w:rPr>
          <w:rFonts w:ascii="Times New Roman" w:hAnsi="Times New Roman"/>
          <w:color w:val="000000" w:themeColor="text1"/>
          <w:sz w:val="24"/>
          <w:szCs w:val="24"/>
          <w:lang w:val="ms-MY"/>
        </w:rPr>
        <w:t>nasionalisme etnik</w:t>
      </w:r>
      <w:r w:rsidRPr="00CC540F">
        <w:rPr>
          <w:rFonts w:ascii="Times New Roman" w:hAnsi="Times New Roman"/>
          <w:color w:val="000000" w:themeColor="text1"/>
          <w:sz w:val="24"/>
          <w:szCs w:val="24"/>
          <w:lang w:val="ms-MY"/>
        </w:rPr>
        <w:t xml:space="preserve"> berdasarkan generasi apabila didapati t(133)=-</w:t>
      </w:r>
      <w:r w:rsidR="00B64578" w:rsidRPr="00CC540F">
        <w:rPr>
          <w:rFonts w:ascii="Times New Roman" w:hAnsi="Times New Roman"/>
          <w:color w:val="000000" w:themeColor="text1"/>
          <w:sz w:val="24"/>
          <w:szCs w:val="24"/>
          <w:lang w:val="ms-MY"/>
        </w:rPr>
        <w:t>2</w:t>
      </w:r>
      <w:r w:rsidRPr="00CC540F">
        <w:rPr>
          <w:rFonts w:ascii="Times New Roman" w:hAnsi="Times New Roman"/>
          <w:color w:val="000000" w:themeColor="text1"/>
          <w:sz w:val="24"/>
          <w:szCs w:val="24"/>
          <w:lang w:val="ms-MY"/>
        </w:rPr>
        <w:t>.</w:t>
      </w:r>
      <w:r w:rsidR="00B64578" w:rsidRPr="00CC540F">
        <w:rPr>
          <w:rFonts w:ascii="Times New Roman" w:hAnsi="Times New Roman"/>
          <w:color w:val="000000" w:themeColor="text1"/>
          <w:sz w:val="24"/>
          <w:szCs w:val="24"/>
          <w:lang w:val="ms-MY"/>
        </w:rPr>
        <w:t>46</w:t>
      </w:r>
      <w:r w:rsidRPr="00CC540F">
        <w:rPr>
          <w:rFonts w:ascii="Times New Roman" w:hAnsi="Times New Roman"/>
          <w:color w:val="000000" w:themeColor="text1"/>
          <w:sz w:val="24"/>
          <w:szCs w:val="24"/>
          <w:lang w:val="ms-MY"/>
        </w:rPr>
        <w:t>, p</w:t>
      </w:r>
      <w:r w:rsidR="00437B49" w:rsidRPr="00CC540F">
        <w:rPr>
          <w:rFonts w:ascii="Times New Roman" w:hAnsi="Times New Roman"/>
          <w:color w:val="000000" w:themeColor="text1"/>
          <w:sz w:val="24"/>
          <w:szCs w:val="24"/>
          <w:lang w:val="ms-MY"/>
        </w:rPr>
        <w:t>&lt;</w:t>
      </w:r>
      <w:r w:rsidRPr="00CC540F">
        <w:rPr>
          <w:rFonts w:ascii="Times New Roman" w:hAnsi="Times New Roman"/>
          <w:color w:val="000000" w:themeColor="text1"/>
          <w:sz w:val="24"/>
          <w:szCs w:val="24"/>
          <w:lang w:val="ms-MY"/>
        </w:rPr>
        <w:t xml:space="preserve">.05.  Hal ini bermakna analisis ini </w:t>
      </w:r>
      <w:r w:rsidR="00437B49" w:rsidRPr="00CC540F">
        <w:rPr>
          <w:rFonts w:ascii="Times New Roman" w:hAnsi="Times New Roman"/>
          <w:color w:val="000000" w:themeColor="text1"/>
          <w:sz w:val="24"/>
          <w:szCs w:val="24"/>
          <w:lang w:val="ms-MY"/>
        </w:rPr>
        <w:t>telah</w:t>
      </w:r>
      <w:r w:rsidRPr="00CC540F">
        <w:rPr>
          <w:rFonts w:ascii="Times New Roman" w:hAnsi="Times New Roman"/>
          <w:color w:val="000000" w:themeColor="text1"/>
          <w:sz w:val="24"/>
          <w:szCs w:val="24"/>
          <w:lang w:val="ms-MY"/>
        </w:rPr>
        <w:t xml:space="preserve"> menolak andaian yang dibuat.  </w:t>
      </w:r>
      <w:r w:rsidR="00437B49" w:rsidRPr="00CC540F">
        <w:rPr>
          <w:rFonts w:ascii="Times New Roman" w:hAnsi="Times New Roman"/>
          <w:color w:val="000000" w:themeColor="text1"/>
          <w:sz w:val="24"/>
          <w:szCs w:val="24"/>
          <w:lang w:val="ms-MY"/>
        </w:rPr>
        <w:t xml:space="preserve">Terdapat perbezaan pandangan antara generasi pertama dan generasi kedua, iaitu generasi kedua (m=4.03) lebih </w:t>
      </w:r>
      <w:r w:rsidR="00437B49" w:rsidRPr="00CC540F">
        <w:rPr>
          <w:rFonts w:ascii="Times New Roman" w:hAnsi="Times New Roman"/>
          <w:color w:val="000000" w:themeColor="text1"/>
          <w:sz w:val="24"/>
          <w:szCs w:val="24"/>
          <w:lang w:val="ms-MY"/>
        </w:rPr>
        <w:lastRenderedPageBreak/>
        <w:t xml:space="preserve">bersetuju bahawa aspek perubahan etnik mempengaruhi </w:t>
      </w:r>
      <w:r w:rsidR="00A63BB6" w:rsidRPr="00CC540F">
        <w:rPr>
          <w:rFonts w:ascii="Times New Roman" w:hAnsi="Times New Roman"/>
          <w:color w:val="000000" w:themeColor="text1"/>
          <w:sz w:val="24"/>
          <w:szCs w:val="24"/>
          <w:lang w:val="ms-MY"/>
        </w:rPr>
        <w:t>peralihan</w:t>
      </w:r>
      <w:r w:rsidR="00437B49" w:rsidRPr="00CC540F">
        <w:rPr>
          <w:rFonts w:ascii="Times New Roman" w:hAnsi="Times New Roman"/>
          <w:color w:val="000000" w:themeColor="text1"/>
          <w:sz w:val="24"/>
          <w:szCs w:val="24"/>
          <w:lang w:val="ms-MY"/>
        </w:rPr>
        <w:t xml:space="preserve"> bahasa Cham berbanding generasi pertama (m=3.78).  </w:t>
      </w:r>
    </w:p>
    <w:p w14:paraId="7F54ED99" w14:textId="77777777" w:rsidR="008725F2" w:rsidRPr="00CC540F" w:rsidRDefault="008725F2" w:rsidP="000F17E7">
      <w:pPr>
        <w:autoSpaceDE w:val="0"/>
        <w:autoSpaceDN w:val="0"/>
        <w:adjustRightInd w:val="0"/>
        <w:spacing w:after="0" w:line="240" w:lineRule="auto"/>
        <w:ind w:firstLine="720"/>
        <w:jc w:val="both"/>
        <w:rPr>
          <w:rFonts w:ascii="Times New Roman" w:hAnsi="Times New Roman"/>
          <w:color w:val="000000" w:themeColor="text1"/>
          <w:sz w:val="24"/>
          <w:szCs w:val="24"/>
        </w:rPr>
      </w:pPr>
    </w:p>
    <w:p w14:paraId="53904998" w14:textId="2E06F325" w:rsidR="00B64578" w:rsidRPr="00CC540F" w:rsidRDefault="00B64578" w:rsidP="000F17E7">
      <w:pPr>
        <w:spacing w:after="0" w:line="240" w:lineRule="auto"/>
        <w:ind w:firstLine="720"/>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lang w:val="ms-MY"/>
        </w:rPr>
        <w:t xml:space="preserve">Jadual 14 merupakan hasil dapatan Ujian-t untuk melihat perbezaan pandangan antara generasi pertama dengan generasi kedua terhadap aspek </w:t>
      </w:r>
      <w:r w:rsidR="001F1C7A" w:rsidRPr="00CC540F">
        <w:rPr>
          <w:rFonts w:ascii="Times New Roman" w:hAnsi="Times New Roman"/>
          <w:color w:val="000000" w:themeColor="text1"/>
          <w:sz w:val="24"/>
          <w:szCs w:val="24"/>
          <w:lang w:val="ms-MY"/>
        </w:rPr>
        <w:t>nasionalisme wilayah</w:t>
      </w:r>
      <w:r w:rsidRPr="00CC540F">
        <w:rPr>
          <w:rFonts w:ascii="Times New Roman" w:hAnsi="Times New Roman"/>
          <w:color w:val="000000" w:themeColor="text1"/>
          <w:sz w:val="24"/>
          <w:szCs w:val="24"/>
          <w:lang w:val="ms-MY"/>
        </w:rPr>
        <w:t xml:space="preserve"> dalam mempengaruhi peralihan bahasa Cham.</w:t>
      </w:r>
    </w:p>
    <w:p w14:paraId="61643C62" w14:textId="77777777" w:rsidR="00B64578" w:rsidRPr="00CC540F" w:rsidRDefault="00B64578" w:rsidP="000F17E7">
      <w:pPr>
        <w:autoSpaceDE w:val="0"/>
        <w:autoSpaceDN w:val="0"/>
        <w:adjustRightInd w:val="0"/>
        <w:spacing w:after="0" w:line="240" w:lineRule="auto"/>
        <w:jc w:val="both"/>
        <w:rPr>
          <w:rFonts w:ascii="Times New Roman" w:hAnsi="Times New Roman"/>
          <w:color w:val="000000" w:themeColor="text1"/>
          <w:sz w:val="24"/>
          <w:szCs w:val="24"/>
        </w:rPr>
      </w:pPr>
    </w:p>
    <w:tbl>
      <w:tblPr>
        <w:tblW w:w="8789" w:type="dxa"/>
        <w:tblLayout w:type="fixed"/>
        <w:tblLook w:val="04A0" w:firstRow="1" w:lastRow="0" w:firstColumn="1" w:lastColumn="0" w:noHBand="0" w:noVBand="1"/>
      </w:tblPr>
      <w:tblGrid>
        <w:gridCol w:w="1510"/>
        <w:gridCol w:w="2034"/>
        <w:gridCol w:w="709"/>
        <w:gridCol w:w="850"/>
        <w:gridCol w:w="851"/>
        <w:gridCol w:w="709"/>
        <w:gridCol w:w="992"/>
        <w:gridCol w:w="1134"/>
      </w:tblGrid>
      <w:tr w:rsidR="00CC540F" w:rsidRPr="00CC540F" w14:paraId="4BB7C512" w14:textId="77777777" w:rsidTr="00BF1E2F">
        <w:tc>
          <w:tcPr>
            <w:tcW w:w="8789" w:type="dxa"/>
            <w:gridSpan w:val="8"/>
            <w:tcBorders>
              <w:bottom w:val="single" w:sz="4" w:space="0" w:color="auto"/>
            </w:tcBorders>
          </w:tcPr>
          <w:p w14:paraId="5D6D7895" w14:textId="6E6EA90E" w:rsidR="00B64578" w:rsidRPr="00CC540F" w:rsidRDefault="00B64578" w:rsidP="000F17E7">
            <w:pPr>
              <w:spacing w:after="0" w:line="240" w:lineRule="auto"/>
              <w:jc w:val="center"/>
              <w:rPr>
                <w:rFonts w:ascii="Times New Roman" w:eastAsia="SimSun" w:hAnsi="Times New Roman"/>
                <w:color w:val="000000" w:themeColor="text1"/>
                <w:sz w:val="24"/>
                <w:szCs w:val="24"/>
                <w:lang w:val="ms-MY" w:eastAsia="en-MY"/>
              </w:rPr>
            </w:pPr>
            <w:r w:rsidRPr="00CC540F">
              <w:rPr>
                <w:rFonts w:ascii="Times New Roman" w:hAnsi="Times New Roman"/>
                <w:iCs/>
                <w:color w:val="000000" w:themeColor="text1"/>
                <w:sz w:val="24"/>
                <w:szCs w:val="24"/>
                <w:lang w:val="ms-MY"/>
              </w:rPr>
              <w:tab/>
            </w:r>
            <w:r w:rsidRPr="00CC540F">
              <w:rPr>
                <w:rFonts w:ascii="Times New Roman" w:eastAsia="SimSun" w:hAnsi="Times New Roman"/>
                <w:color w:val="000000" w:themeColor="text1"/>
                <w:sz w:val="24"/>
                <w:szCs w:val="24"/>
                <w:lang w:val="ms-MY" w:eastAsia="en-MY"/>
              </w:rPr>
              <w:t xml:space="preserve">Jadual 14: Perbezaan Pandangan Antara Generasi Mengenai Aspek Nasionalisme </w:t>
            </w:r>
            <w:r w:rsidR="001F1C7A" w:rsidRPr="00CC540F">
              <w:rPr>
                <w:rFonts w:ascii="Times New Roman" w:eastAsia="SimSun" w:hAnsi="Times New Roman"/>
                <w:color w:val="000000" w:themeColor="text1"/>
                <w:sz w:val="24"/>
                <w:szCs w:val="24"/>
                <w:lang w:val="ms-MY" w:eastAsia="en-MY"/>
              </w:rPr>
              <w:t>Wilayah</w:t>
            </w:r>
            <w:r w:rsidRPr="00CC540F">
              <w:rPr>
                <w:rFonts w:ascii="Times New Roman" w:eastAsia="SimSun" w:hAnsi="Times New Roman"/>
                <w:color w:val="000000" w:themeColor="text1"/>
                <w:sz w:val="24"/>
                <w:szCs w:val="24"/>
                <w:lang w:val="ms-MY" w:eastAsia="en-MY"/>
              </w:rPr>
              <w:t xml:space="preserve"> Dalam Mempengaruhi Peralihan Bahasa</w:t>
            </w:r>
            <w:r w:rsidR="00A63BB6" w:rsidRPr="00CC540F">
              <w:rPr>
                <w:rFonts w:ascii="Times New Roman" w:eastAsia="SimSun" w:hAnsi="Times New Roman"/>
                <w:color w:val="000000" w:themeColor="text1"/>
                <w:sz w:val="24"/>
                <w:szCs w:val="24"/>
                <w:lang w:val="ms-MY" w:eastAsia="en-MY"/>
              </w:rPr>
              <w:t xml:space="preserve"> Cham</w:t>
            </w:r>
          </w:p>
        </w:tc>
      </w:tr>
      <w:tr w:rsidR="00CC540F" w:rsidRPr="00CC540F" w14:paraId="49BFA924" w14:textId="77777777" w:rsidTr="00BF1E2F">
        <w:tc>
          <w:tcPr>
            <w:tcW w:w="1510" w:type="dxa"/>
            <w:tcBorders>
              <w:top w:val="single" w:sz="4" w:space="0" w:color="auto"/>
              <w:bottom w:val="single" w:sz="4" w:space="0" w:color="auto"/>
            </w:tcBorders>
          </w:tcPr>
          <w:p w14:paraId="64100E51" w14:textId="77777777" w:rsidR="00B64578" w:rsidRPr="00CC540F" w:rsidRDefault="00B64578"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Demografi</w:t>
            </w:r>
          </w:p>
        </w:tc>
        <w:tc>
          <w:tcPr>
            <w:tcW w:w="2034" w:type="dxa"/>
            <w:tcBorders>
              <w:top w:val="single" w:sz="4" w:space="0" w:color="auto"/>
              <w:bottom w:val="single" w:sz="4" w:space="0" w:color="auto"/>
            </w:tcBorders>
          </w:tcPr>
          <w:p w14:paraId="57021DE7" w14:textId="77777777" w:rsidR="00B64578" w:rsidRPr="00CC540F" w:rsidRDefault="00B64578"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Faktor</w:t>
            </w:r>
          </w:p>
        </w:tc>
        <w:tc>
          <w:tcPr>
            <w:tcW w:w="709" w:type="dxa"/>
            <w:tcBorders>
              <w:top w:val="single" w:sz="4" w:space="0" w:color="auto"/>
              <w:bottom w:val="single" w:sz="4" w:space="0" w:color="auto"/>
            </w:tcBorders>
          </w:tcPr>
          <w:p w14:paraId="07421704" w14:textId="77777777" w:rsidR="00B64578" w:rsidRPr="00CC540F" w:rsidRDefault="00B64578"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N</w:t>
            </w:r>
          </w:p>
        </w:tc>
        <w:tc>
          <w:tcPr>
            <w:tcW w:w="850" w:type="dxa"/>
            <w:tcBorders>
              <w:top w:val="single" w:sz="4" w:space="0" w:color="auto"/>
              <w:bottom w:val="single" w:sz="4" w:space="0" w:color="auto"/>
            </w:tcBorders>
          </w:tcPr>
          <w:p w14:paraId="0D799DBE" w14:textId="77777777" w:rsidR="00B64578" w:rsidRPr="00CC540F" w:rsidRDefault="00B64578"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min</w:t>
            </w:r>
          </w:p>
        </w:tc>
        <w:tc>
          <w:tcPr>
            <w:tcW w:w="851" w:type="dxa"/>
            <w:tcBorders>
              <w:top w:val="single" w:sz="4" w:space="0" w:color="auto"/>
              <w:bottom w:val="single" w:sz="4" w:space="0" w:color="auto"/>
            </w:tcBorders>
          </w:tcPr>
          <w:p w14:paraId="0DA538B9" w14:textId="77777777" w:rsidR="00B64578" w:rsidRPr="00CC540F" w:rsidRDefault="00B64578"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sp</w:t>
            </w:r>
          </w:p>
        </w:tc>
        <w:tc>
          <w:tcPr>
            <w:tcW w:w="709" w:type="dxa"/>
            <w:tcBorders>
              <w:top w:val="single" w:sz="4" w:space="0" w:color="auto"/>
              <w:bottom w:val="single" w:sz="4" w:space="0" w:color="auto"/>
            </w:tcBorders>
          </w:tcPr>
          <w:p w14:paraId="167DDB9D" w14:textId="77777777" w:rsidR="00B64578" w:rsidRPr="00CC540F" w:rsidRDefault="00B64578"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dk</w:t>
            </w:r>
          </w:p>
        </w:tc>
        <w:tc>
          <w:tcPr>
            <w:tcW w:w="992" w:type="dxa"/>
            <w:tcBorders>
              <w:top w:val="single" w:sz="4" w:space="0" w:color="auto"/>
              <w:bottom w:val="single" w:sz="4" w:space="0" w:color="auto"/>
            </w:tcBorders>
          </w:tcPr>
          <w:p w14:paraId="755ED7AB" w14:textId="77777777" w:rsidR="00B64578" w:rsidRPr="00CC540F" w:rsidRDefault="00B64578"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t</w:t>
            </w:r>
          </w:p>
        </w:tc>
        <w:tc>
          <w:tcPr>
            <w:tcW w:w="1134" w:type="dxa"/>
            <w:tcBorders>
              <w:top w:val="single" w:sz="4" w:space="0" w:color="auto"/>
              <w:bottom w:val="single" w:sz="4" w:space="0" w:color="auto"/>
            </w:tcBorders>
          </w:tcPr>
          <w:p w14:paraId="5284BFD1" w14:textId="77777777" w:rsidR="00B64578" w:rsidRPr="00CC540F" w:rsidRDefault="00B64578"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sig</w:t>
            </w:r>
          </w:p>
        </w:tc>
      </w:tr>
      <w:tr w:rsidR="00CC540F" w:rsidRPr="00CC540F" w14:paraId="151091CD" w14:textId="77777777" w:rsidTr="00BF1E2F">
        <w:tc>
          <w:tcPr>
            <w:tcW w:w="1510" w:type="dxa"/>
            <w:tcBorders>
              <w:top w:val="single" w:sz="4" w:space="0" w:color="auto"/>
            </w:tcBorders>
          </w:tcPr>
          <w:p w14:paraId="58C8995A" w14:textId="77777777" w:rsidR="00B64578" w:rsidRPr="00CC540F" w:rsidRDefault="00B64578"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Generasi</w:t>
            </w:r>
          </w:p>
        </w:tc>
        <w:tc>
          <w:tcPr>
            <w:tcW w:w="2034" w:type="dxa"/>
            <w:tcBorders>
              <w:top w:val="single" w:sz="4" w:space="0" w:color="auto"/>
            </w:tcBorders>
          </w:tcPr>
          <w:p w14:paraId="22AFF248" w14:textId="77777777" w:rsidR="00B64578" w:rsidRPr="00CC540F" w:rsidRDefault="00B64578"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Generasi Pertama</w:t>
            </w:r>
          </w:p>
        </w:tc>
        <w:tc>
          <w:tcPr>
            <w:tcW w:w="709" w:type="dxa"/>
            <w:tcBorders>
              <w:top w:val="single" w:sz="4" w:space="0" w:color="auto"/>
            </w:tcBorders>
          </w:tcPr>
          <w:p w14:paraId="52EE6CCD" w14:textId="77777777" w:rsidR="00B64578" w:rsidRPr="00CC540F" w:rsidRDefault="00B64578"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63</w:t>
            </w:r>
          </w:p>
        </w:tc>
        <w:tc>
          <w:tcPr>
            <w:tcW w:w="850" w:type="dxa"/>
            <w:tcBorders>
              <w:top w:val="single" w:sz="4" w:space="0" w:color="auto"/>
            </w:tcBorders>
          </w:tcPr>
          <w:p w14:paraId="1FD0DA9A" w14:textId="4AC21701" w:rsidR="00B64578" w:rsidRPr="00CC540F" w:rsidRDefault="00B64578"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3.14</w:t>
            </w:r>
          </w:p>
        </w:tc>
        <w:tc>
          <w:tcPr>
            <w:tcW w:w="851" w:type="dxa"/>
            <w:tcBorders>
              <w:top w:val="single" w:sz="4" w:space="0" w:color="auto"/>
            </w:tcBorders>
          </w:tcPr>
          <w:p w14:paraId="2A5F0F87" w14:textId="481D24FC" w:rsidR="00B64578" w:rsidRPr="00CC540F" w:rsidRDefault="00B64578"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0.</w:t>
            </w:r>
            <w:r w:rsidR="00323CB9" w:rsidRPr="00CC540F">
              <w:rPr>
                <w:rFonts w:ascii="Times New Roman" w:eastAsia="SimSun" w:hAnsi="Times New Roman"/>
                <w:color w:val="000000" w:themeColor="text1"/>
                <w:sz w:val="24"/>
                <w:szCs w:val="24"/>
                <w:lang w:val="ms-MY" w:eastAsia="en-MY"/>
              </w:rPr>
              <w:t>52</w:t>
            </w:r>
          </w:p>
        </w:tc>
        <w:tc>
          <w:tcPr>
            <w:tcW w:w="709" w:type="dxa"/>
            <w:tcBorders>
              <w:top w:val="single" w:sz="4" w:space="0" w:color="auto"/>
            </w:tcBorders>
          </w:tcPr>
          <w:p w14:paraId="1BE36FC2" w14:textId="77777777" w:rsidR="00B64578" w:rsidRPr="00CC540F" w:rsidRDefault="00B64578"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133</w:t>
            </w:r>
          </w:p>
        </w:tc>
        <w:tc>
          <w:tcPr>
            <w:tcW w:w="992" w:type="dxa"/>
            <w:tcBorders>
              <w:top w:val="single" w:sz="4" w:space="0" w:color="auto"/>
            </w:tcBorders>
          </w:tcPr>
          <w:p w14:paraId="7F43246A" w14:textId="0903B28A" w:rsidR="00B64578" w:rsidRPr="00CC540F" w:rsidRDefault="00B64578"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w:t>
            </w:r>
            <w:r w:rsidR="00323CB9" w:rsidRPr="00CC540F">
              <w:rPr>
                <w:rFonts w:ascii="Times New Roman" w:eastAsia="SimSun" w:hAnsi="Times New Roman"/>
                <w:color w:val="000000" w:themeColor="text1"/>
                <w:sz w:val="24"/>
                <w:szCs w:val="24"/>
                <w:lang w:val="ms-MY" w:eastAsia="en-MY"/>
              </w:rPr>
              <w:t>1</w:t>
            </w:r>
            <w:r w:rsidRPr="00CC540F">
              <w:rPr>
                <w:rFonts w:ascii="Times New Roman" w:eastAsia="SimSun" w:hAnsi="Times New Roman"/>
                <w:color w:val="000000" w:themeColor="text1"/>
                <w:sz w:val="24"/>
                <w:szCs w:val="24"/>
                <w:lang w:val="ms-MY" w:eastAsia="en-MY"/>
              </w:rPr>
              <w:t>.</w:t>
            </w:r>
            <w:r w:rsidR="00323CB9" w:rsidRPr="00CC540F">
              <w:rPr>
                <w:rFonts w:ascii="Times New Roman" w:eastAsia="SimSun" w:hAnsi="Times New Roman"/>
                <w:color w:val="000000" w:themeColor="text1"/>
                <w:sz w:val="24"/>
                <w:szCs w:val="24"/>
                <w:lang w:val="ms-MY" w:eastAsia="en-MY"/>
              </w:rPr>
              <w:t>1</w:t>
            </w:r>
            <w:r w:rsidRPr="00CC540F">
              <w:rPr>
                <w:rFonts w:ascii="Times New Roman" w:eastAsia="SimSun" w:hAnsi="Times New Roman"/>
                <w:color w:val="000000" w:themeColor="text1"/>
                <w:sz w:val="24"/>
                <w:szCs w:val="24"/>
                <w:lang w:val="ms-MY" w:eastAsia="en-MY"/>
              </w:rPr>
              <w:t>4</w:t>
            </w:r>
          </w:p>
        </w:tc>
        <w:tc>
          <w:tcPr>
            <w:tcW w:w="1134" w:type="dxa"/>
            <w:tcBorders>
              <w:top w:val="single" w:sz="4" w:space="0" w:color="auto"/>
            </w:tcBorders>
          </w:tcPr>
          <w:p w14:paraId="4DD8E686" w14:textId="6B7BB814" w:rsidR="00B64578" w:rsidRPr="00CC540F" w:rsidRDefault="00B64578"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0.</w:t>
            </w:r>
            <w:r w:rsidR="00323CB9" w:rsidRPr="00CC540F">
              <w:rPr>
                <w:rFonts w:ascii="Times New Roman" w:eastAsia="SimSun" w:hAnsi="Times New Roman"/>
                <w:color w:val="000000" w:themeColor="text1"/>
                <w:sz w:val="24"/>
                <w:szCs w:val="24"/>
                <w:lang w:val="ms-MY" w:eastAsia="en-MY"/>
              </w:rPr>
              <w:t>25</w:t>
            </w:r>
          </w:p>
        </w:tc>
      </w:tr>
      <w:tr w:rsidR="00B64578" w:rsidRPr="00CC540F" w14:paraId="6367F0B5" w14:textId="77777777" w:rsidTr="00BF1E2F">
        <w:tc>
          <w:tcPr>
            <w:tcW w:w="1510" w:type="dxa"/>
            <w:tcBorders>
              <w:bottom w:val="single" w:sz="4" w:space="0" w:color="auto"/>
            </w:tcBorders>
          </w:tcPr>
          <w:p w14:paraId="37B62743" w14:textId="77777777" w:rsidR="00B64578" w:rsidRPr="00CC540F" w:rsidRDefault="00B64578" w:rsidP="000F17E7">
            <w:pPr>
              <w:spacing w:after="0" w:line="240" w:lineRule="auto"/>
              <w:jc w:val="both"/>
              <w:rPr>
                <w:rFonts w:ascii="Times New Roman" w:eastAsia="SimSun" w:hAnsi="Times New Roman"/>
                <w:color w:val="000000" w:themeColor="text1"/>
                <w:sz w:val="24"/>
                <w:szCs w:val="24"/>
                <w:lang w:val="ms-MY" w:eastAsia="en-MY"/>
              </w:rPr>
            </w:pPr>
          </w:p>
        </w:tc>
        <w:tc>
          <w:tcPr>
            <w:tcW w:w="2034" w:type="dxa"/>
            <w:tcBorders>
              <w:bottom w:val="single" w:sz="4" w:space="0" w:color="auto"/>
            </w:tcBorders>
          </w:tcPr>
          <w:p w14:paraId="620CFB3F" w14:textId="77777777" w:rsidR="00B64578" w:rsidRPr="00CC540F" w:rsidRDefault="00B64578"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Generasi Kedua</w:t>
            </w:r>
          </w:p>
        </w:tc>
        <w:tc>
          <w:tcPr>
            <w:tcW w:w="709" w:type="dxa"/>
            <w:tcBorders>
              <w:bottom w:val="single" w:sz="4" w:space="0" w:color="auto"/>
            </w:tcBorders>
          </w:tcPr>
          <w:p w14:paraId="270F8BC9" w14:textId="77777777" w:rsidR="00B64578" w:rsidRPr="00CC540F" w:rsidRDefault="00B64578"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72</w:t>
            </w:r>
          </w:p>
        </w:tc>
        <w:tc>
          <w:tcPr>
            <w:tcW w:w="850" w:type="dxa"/>
            <w:tcBorders>
              <w:bottom w:val="single" w:sz="4" w:space="0" w:color="auto"/>
            </w:tcBorders>
          </w:tcPr>
          <w:p w14:paraId="1A726714" w14:textId="28439424" w:rsidR="00B64578" w:rsidRPr="00CC540F" w:rsidRDefault="00B64578"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3.26</w:t>
            </w:r>
          </w:p>
        </w:tc>
        <w:tc>
          <w:tcPr>
            <w:tcW w:w="851" w:type="dxa"/>
            <w:tcBorders>
              <w:bottom w:val="single" w:sz="4" w:space="0" w:color="auto"/>
            </w:tcBorders>
          </w:tcPr>
          <w:p w14:paraId="31E92190" w14:textId="18F105C8" w:rsidR="00B64578" w:rsidRPr="00CC540F" w:rsidRDefault="00B64578" w:rsidP="000F17E7">
            <w:pPr>
              <w:spacing w:after="0" w:line="240" w:lineRule="auto"/>
              <w:jc w:val="both"/>
              <w:rPr>
                <w:rFonts w:ascii="Times New Roman" w:eastAsia="SimSun" w:hAnsi="Times New Roman"/>
                <w:color w:val="000000" w:themeColor="text1"/>
                <w:sz w:val="24"/>
                <w:szCs w:val="24"/>
                <w:lang w:val="ms-MY" w:eastAsia="en-MY"/>
              </w:rPr>
            </w:pPr>
            <w:r w:rsidRPr="00CC540F">
              <w:rPr>
                <w:rFonts w:ascii="Times New Roman" w:eastAsia="SimSun" w:hAnsi="Times New Roman"/>
                <w:color w:val="000000" w:themeColor="text1"/>
                <w:sz w:val="24"/>
                <w:szCs w:val="24"/>
                <w:lang w:val="ms-MY" w:eastAsia="en-MY"/>
              </w:rPr>
              <w:t>0.</w:t>
            </w:r>
            <w:r w:rsidR="00323CB9" w:rsidRPr="00CC540F">
              <w:rPr>
                <w:rFonts w:ascii="Times New Roman" w:eastAsia="SimSun" w:hAnsi="Times New Roman"/>
                <w:color w:val="000000" w:themeColor="text1"/>
                <w:sz w:val="24"/>
                <w:szCs w:val="24"/>
                <w:lang w:val="ms-MY" w:eastAsia="en-MY"/>
              </w:rPr>
              <w:t>74</w:t>
            </w:r>
          </w:p>
        </w:tc>
        <w:tc>
          <w:tcPr>
            <w:tcW w:w="709" w:type="dxa"/>
            <w:tcBorders>
              <w:bottom w:val="single" w:sz="4" w:space="0" w:color="auto"/>
            </w:tcBorders>
          </w:tcPr>
          <w:p w14:paraId="57B96D19" w14:textId="77777777" w:rsidR="00B64578" w:rsidRPr="00CC540F" w:rsidRDefault="00B64578" w:rsidP="000F17E7">
            <w:pPr>
              <w:spacing w:after="0" w:line="240" w:lineRule="auto"/>
              <w:jc w:val="both"/>
              <w:rPr>
                <w:rFonts w:ascii="Times New Roman" w:eastAsia="SimSun" w:hAnsi="Times New Roman"/>
                <w:color w:val="000000" w:themeColor="text1"/>
                <w:sz w:val="24"/>
                <w:szCs w:val="24"/>
                <w:lang w:val="ms-MY" w:eastAsia="en-MY"/>
              </w:rPr>
            </w:pPr>
          </w:p>
        </w:tc>
        <w:tc>
          <w:tcPr>
            <w:tcW w:w="992" w:type="dxa"/>
            <w:tcBorders>
              <w:bottom w:val="single" w:sz="4" w:space="0" w:color="auto"/>
            </w:tcBorders>
          </w:tcPr>
          <w:p w14:paraId="7F9B4579" w14:textId="77777777" w:rsidR="00B64578" w:rsidRPr="00CC540F" w:rsidRDefault="00B64578" w:rsidP="000F17E7">
            <w:pPr>
              <w:spacing w:after="0" w:line="240" w:lineRule="auto"/>
              <w:jc w:val="both"/>
              <w:rPr>
                <w:rFonts w:ascii="Times New Roman" w:eastAsia="SimSun" w:hAnsi="Times New Roman"/>
                <w:color w:val="000000" w:themeColor="text1"/>
                <w:sz w:val="24"/>
                <w:szCs w:val="24"/>
                <w:lang w:val="ms-MY" w:eastAsia="en-MY"/>
              </w:rPr>
            </w:pPr>
          </w:p>
        </w:tc>
        <w:tc>
          <w:tcPr>
            <w:tcW w:w="1134" w:type="dxa"/>
            <w:tcBorders>
              <w:bottom w:val="single" w:sz="4" w:space="0" w:color="auto"/>
            </w:tcBorders>
          </w:tcPr>
          <w:p w14:paraId="02C53AA8" w14:textId="77777777" w:rsidR="00B64578" w:rsidRPr="00CC540F" w:rsidRDefault="00B64578" w:rsidP="000F17E7">
            <w:pPr>
              <w:spacing w:after="0" w:line="240" w:lineRule="auto"/>
              <w:jc w:val="both"/>
              <w:rPr>
                <w:rFonts w:ascii="Times New Roman" w:eastAsia="SimSun" w:hAnsi="Times New Roman"/>
                <w:color w:val="000000" w:themeColor="text1"/>
                <w:sz w:val="24"/>
                <w:szCs w:val="24"/>
                <w:lang w:val="ms-MY" w:eastAsia="en-MY"/>
              </w:rPr>
            </w:pPr>
          </w:p>
        </w:tc>
      </w:tr>
    </w:tbl>
    <w:p w14:paraId="258A3A02" w14:textId="77777777" w:rsidR="00B64578" w:rsidRPr="00CC540F" w:rsidRDefault="00B64578" w:rsidP="000F17E7">
      <w:pPr>
        <w:autoSpaceDE w:val="0"/>
        <w:autoSpaceDN w:val="0"/>
        <w:adjustRightInd w:val="0"/>
        <w:spacing w:after="0" w:line="240" w:lineRule="auto"/>
        <w:jc w:val="both"/>
        <w:rPr>
          <w:rFonts w:ascii="Times New Roman" w:hAnsi="Times New Roman"/>
          <w:color w:val="000000" w:themeColor="text1"/>
          <w:sz w:val="24"/>
          <w:szCs w:val="24"/>
        </w:rPr>
      </w:pPr>
    </w:p>
    <w:p w14:paraId="49A0500F" w14:textId="19B21D2E" w:rsidR="005937F5" w:rsidRPr="00CC540F" w:rsidRDefault="00B64578" w:rsidP="000F17E7">
      <w:pPr>
        <w:spacing w:after="0" w:line="240" w:lineRule="auto"/>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ab/>
      </w:r>
      <w:r w:rsidRPr="00CC540F">
        <w:rPr>
          <w:rFonts w:ascii="Times New Roman" w:hAnsi="Times New Roman"/>
          <w:color w:val="000000" w:themeColor="text1"/>
          <w:sz w:val="24"/>
          <w:szCs w:val="24"/>
          <w:lang w:val="ms-MY"/>
        </w:rPr>
        <w:t xml:space="preserve">Hasil Ujian-t menunjukkan </w:t>
      </w:r>
      <w:r w:rsidR="00610753" w:rsidRPr="00CC540F">
        <w:rPr>
          <w:rFonts w:ascii="Times New Roman" w:hAnsi="Times New Roman"/>
          <w:color w:val="000000" w:themeColor="text1"/>
          <w:sz w:val="24"/>
          <w:szCs w:val="24"/>
          <w:lang w:val="ms-MY"/>
        </w:rPr>
        <w:t xml:space="preserve">tidak </w:t>
      </w:r>
      <w:r w:rsidRPr="00CC540F">
        <w:rPr>
          <w:rFonts w:ascii="Times New Roman" w:hAnsi="Times New Roman"/>
          <w:color w:val="000000" w:themeColor="text1"/>
          <w:sz w:val="24"/>
          <w:szCs w:val="24"/>
          <w:lang w:val="ms-MY"/>
        </w:rPr>
        <w:t xml:space="preserve">terdapat perbezaan pandangan yang signifikan antara min aspek mobiliti sosial </w:t>
      </w:r>
      <w:r w:rsidR="00610753" w:rsidRPr="00CC540F">
        <w:rPr>
          <w:rFonts w:ascii="Times New Roman" w:hAnsi="Times New Roman"/>
          <w:color w:val="000000" w:themeColor="text1"/>
          <w:sz w:val="24"/>
          <w:szCs w:val="24"/>
          <w:lang w:val="ms-MY"/>
        </w:rPr>
        <w:t xml:space="preserve">nasionalisme </w:t>
      </w:r>
      <w:r w:rsidR="001F1C7A" w:rsidRPr="00CC540F">
        <w:rPr>
          <w:rFonts w:ascii="Times New Roman" w:hAnsi="Times New Roman"/>
          <w:color w:val="000000" w:themeColor="text1"/>
          <w:sz w:val="24"/>
          <w:szCs w:val="24"/>
          <w:lang w:val="ms-MY"/>
        </w:rPr>
        <w:t>wilayah</w:t>
      </w:r>
      <w:r w:rsidRPr="00CC540F">
        <w:rPr>
          <w:rFonts w:ascii="Times New Roman" w:hAnsi="Times New Roman"/>
          <w:color w:val="000000" w:themeColor="text1"/>
          <w:sz w:val="24"/>
          <w:szCs w:val="24"/>
          <w:lang w:val="ms-MY"/>
        </w:rPr>
        <w:t xml:space="preserve"> berdasarkan generasi apabila didapati t(133)=-</w:t>
      </w:r>
      <w:r w:rsidR="00610753" w:rsidRPr="00CC540F">
        <w:rPr>
          <w:rFonts w:ascii="Times New Roman" w:hAnsi="Times New Roman"/>
          <w:color w:val="000000" w:themeColor="text1"/>
          <w:sz w:val="24"/>
          <w:szCs w:val="24"/>
          <w:lang w:val="ms-MY"/>
        </w:rPr>
        <w:t>1.14</w:t>
      </w:r>
      <w:r w:rsidRPr="00CC540F">
        <w:rPr>
          <w:rFonts w:ascii="Times New Roman" w:hAnsi="Times New Roman"/>
          <w:color w:val="000000" w:themeColor="text1"/>
          <w:sz w:val="24"/>
          <w:szCs w:val="24"/>
          <w:lang w:val="ms-MY"/>
        </w:rPr>
        <w:t>, p</w:t>
      </w:r>
      <w:r w:rsidR="00610753" w:rsidRPr="00CC540F">
        <w:rPr>
          <w:rFonts w:ascii="Times New Roman" w:hAnsi="Times New Roman"/>
          <w:color w:val="000000" w:themeColor="text1"/>
          <w:sz w:val="24"/>
          <w:szCs w:val="24"/>
          <w:lang w:val="ms-MY"/>
        </w:rPr>
        <w:t>&gt;</w:t>
      </w:r>
      <w:r w:rsidRPr="00CC540F">
        <w:rPr>
          <w:rFonts w:ascii="Times New Roman" w:hAnsi="Times New Roman"/>
          <w:color w:val="000000" w:themeColor="text1"/>
          <w:sz w:val="24"/>
          <w:szCs w:val="24"/>
          <w:lang w:val="ms-MY"/>
        </w:rPr>
        <w:t xml:space="preserve">.05.  </w:t>
      </w:r>
      <w:r w:rsidR="00610753" w:rsidRPr="00CC540F">
        <w:rPr>
          <w:rFonts w:ascii="Times New Roman" w:hAnsi="Times New Roman"/>
          <w:color w:val="000000" w:themeColor="text1"/>
          <w:sz w:val="24"/>
          <w:szCs w:val="24"/>
          <w:lang w:val="ms-MY"/>
        </w:rPr>
        <w:t xml:space="preserve">Hal ini bermakna analisis ini gagal menolak andaian yang dibuat.  Tidak terdapat perbezaan pandangan antara generasi pertama dan generasi kedua walaupun perbezaan minnya adalah 0.12.  Kedua-dua generasi bersetuju bahawa aspek nasionalisme </w:t>
      </w:r>
      <w:r w:rsidR="00A63BB6" w:rsidRPr="00CC540F">
        <w:rPr>
          <w:rFonts w:ascii="Times New Roman" w:hAnsi="Times New Roman"/>
          <w:color w:val="000000" w:themeColor="text1"/>
          <w:sz w:val="24"/>
          <w:szCs w:val="24"/>
          <w:lang w:val="ms-MY"/>
        </w:rPr>
        <w:t xml:space="preserve">wilayah </w:t>
      </w:r>
      <w:r w:rsidR="00610753" w:rsidRPr="00CC540F">
        <w:rPr>
          <w:rFonts w:ascii="Times New Roman" w:hAnsi="Times New Roman"/>
          <w:color w:val="000000" w:themeColor="text1"/>
          <w:sz w:val="24"/>
          <w:szCs w:val="24"/>
          <w:lang w:val="ms-MY"/>
        </w:rPr>
        <w:t xml:space="preserve">tidak </w:t>
      </w:r>
      <w:r w:rsidR="00406792" w:rsidRPr="00CC540F">
        <w:rPr>
          <w:rFonts w:ascii="Times New Roman" w:hAnsi="Times New Roman"/>
          <w:color w:val="000000" w:themeColor="text1"/>
          <w:sz w:val="24"/>
          <w:szCs w:val="24"/>
          <w:lang w:val="ms-MY"/>
        </w:rPr>
        <w:t>mempengaruhi</w:t>
      </w:r>
      <w:r w:rsidR="00610753" w:rsidRPr="00CC540F">
        <w:rPr>
          <w:rFonts w:ascii="Times New Roman" w:hAnsi="Times New Roman"/>
          <w:color w:val="000000" w:themeColor="text1"/>
          <w:sz w:val="24"/>
          <w:szCs w:val="24"/>
          <w:lang w:val="ms-MY"/>
        </w:rPr>
        <w:t xml:space="preserve"> </w:t>
      </w:r>
      <w:r w:rsidR="00A63BB6" w:rsidRPr="00CC540F">
        <w:rPr>
          <w:rFonts w:ascii="Times New Roman" w:hAnsi="Times New Roman"/>
          <w:color w:val="000000" w:themeColor="text1"/>
          <w:sz w:val="24"/>
          <w:szCs w:val="24"/>
          <w:lang w:val="ms-MY"/>
        </w:rPr>
        <w:t>peralihan</w:t>
      </w:r>
      <w:r w:rsidR="00610753" w:rsidRPr="00CC540F">
        <w:rPr>
          <w:rFonts w:ascii="Times New Roman" w:hAnsi="Times New Roman"/>
          <w:color w:val="000000" w:themeColor="text1"/>
          <w:sz w:val="24"/>
          <w:szCs w:val="24"/>
          <w:lang w:val="ms-MY"/>
        </w:rPr>
        <w:t xml:space="preserve"> bahasa Cham.  </w:t>
      </w:r>
    </w:p>
    <w:p w14:paraId="34779F27" w14:textId="77777777" w:rsidR="008539E4" w:rsidRPr="00CC540F" w:rsidRDefault="008539E4" w:rsidP="000F17E7">
      <w:pPr>
        <w:autoSpaceDE w:val="0"/>
        <w:autoSpaceDN w:val="0"/>
        <w:adjustRightInd w:val="0"/>
        <w:spacing w:after="0" w:line="240" w:lineRule="auto"/>
        <w:jc w:val="both"/>
        <w:rPr>
          <w:rFonts w:ascii="Times New Roman" w:hAnsi="Times New Roman"/>
          <w:color w:val="000000" w:themeColor="text1"/>
          <w:sz w:val="24"/>
          <w:szCs w:val="24"/>
        </w:rPr>
      </w:pPr>
    </w:p>
    <w:p w14:paraId="6C2173CE" w14:textId="77777777" w:rsidR="008539E4" w:rsidRPr="00CC540F" w:rsidRDefault="0062678E" w:rsidP="000F17E7">
      <w:pPr>
        <w:autoSpaceDE w:val="0"/>
        <w:autoSpaceDN w:val="0"/>
        <w:adjustRightInd w:val="0"/>
        <w:spacing w:after="0" w:line="240" w:lineRule="auto"/>
        <w:jc w:val="center"/>
        <w:rPr>
          <w:rFonts w:ascii="Times New Roman" w:hAnsi="Times New Roman"/>
          <w:b/>
          <w:iCs/>
          <w:color w:val="000000" w:themeColor="text1"/>
          <w:sz w:val="24"/>
          <w:szCs w:val="24"/>
          <w:lang w:val="ms-MY"/>
        </w:rPr>
      </w:pPr>
      <w:r w:rsidRPr="00CC540F">
        <w:rPr>
          <w:rFonts w:ascii="Times New Roman" w:hAnsi="Times New Roman"/>
          <w:b/>
          <w:iCs/>
          <w:color w:val="000000" w:themeColor="text1"/>
          <w:sz w:val="24"/>
          <w:szCs w:val="24"/>
          <w:lang w:val="ms-MY"/>
        </w:rPr>
        <w:t>PERBINCANGAN</w:t>
      </w:r>
    </w:p>
    <w:p w14:paraId="726643FD" w14:textId="77777777" w:rsidR="007126D7" w:rsidRPr="00CC540F" w:rsidRDefault="007126D7" w:rsidP="000F17E7">
      <w:pPr>
        <w:spacing w:after="0" w:line="240" w:lineRule="auto"/>
        <w:jc w:val="both"/>
        <w:rPr>
          <w:rFonts w:ascii="Times New Roman" w:hAnsi="Times New Roman"/>
          <w:iCs/>
          <w:color w:val="000000" w:themeColor="text1"/>
          <w:sz w:val="24"/>
          <w:szCs w:val="24"/>
          <w:lang w:val="ms-MY"/>
        </w:rPr>
      </w:pPr>
    </w:p>
    <w:p w14:paraId="3E9C1B9D" w14:textId="4FD32604" w:rsidR="00FC43C9" w:rsidRPr="00CC540F" w:rsidRDefault="008D2B82" w:rsidP="000F17E7">
      <w:pPr>
        <w:spacing w:after="0" w:line="240" w:lineRule="auto"/>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rPr>
        <w:t>Berdasarkan situasi semasa</w:t>
      </w:r>
      <w:r w:rsidR="008539E4" w:rsidRPr="00CC540F">
        <w:rPr>
          <w:rFonts w:ascii="Times New Roman" w:hAnsi="Times New Roman"/>
          <w:color w:val="000000" w:themeColor="text1"/>
          <w:sz w:val="24"/>
          <w:szCs w:val="24"/>
        </w:rPr>
        <w:t xml:space="preserve"> kajian ini</w:t>
      </w:r>
      <w:r w:rsidR="00BB36FA" w:rsidRPr="00CC540F">
        <w:rPr>
          <w:rFonts w:ascii="Times New Roman" w:hAnsi="Times New Roman"/>
          <w:color w:val="000000" w:themeColor="text1"/>
          <w:sz w:val="24"/>
          <w:szCs w:val="24"/>
        </w:rPr>
        <w:t>,</w:t>
      </w:r>
      <w:r w:rsidR="008539E4" w:rsidRPr="00CC540F">
        <w:rPr>
          <w:rFonts w:ascii="Times New Roman" w:hAnsi="Times New Roman"/>
          <w:color w:val="000000" w:themeColor="text1"/>
          <w:sz w:val="24"/>
          <w:szCs w:val="24"/>
        </w:rPr>
        <w:t xml:space="preserve"> </w:t>
      </w:r>
      <w:r w:rsidR="00524698" w:rsidRPr="00CC540F">
        <w:rPr>
          <w:rFonts w:ascii="Times New Roman" w:hAnsi="Times New Roman"/>
          <w:color w:val="000000" w:themeColor="text1"/>
          <w:sz w:val="24"/>
          <w:szCs w:val="24"/>
        </w:rPr>
        <w:t xml:space="preserve">secara </w:t>
      </w:r>
      <w:r w:rsidR="008539E4" w:rsidRPr="00CC540F">
        <w:rPr>
          <w:rFonts w:ascii="Times New Roman" w:hAnsi="Times New Roman"/>
          <w:color w:val="000000" w:themeColor="text1"/>
          <w:sz w:val="24"/>
          <w:szCs w:val="24"/>
        </w:rPr>
        <w:t xml:space="preserve">keseluruhannya </w:t>
      </w:r>
      <w:r w:rsidR="00965643" w:rsidRPr="00CC540F">
        <w:rPr>
          <w:rFonts w:ascii="Times New Roman" w:hAnsi="Times New Roman"/>
          <w:color w:val="000000" w:themeColor="text1"/>
          <w:sz w:val="24"/>
          <w:szCs w:val="24"/>
        </w:rPr>
        <w:t xml:space="preserve">analisis domain </w:t>
      </w:r>
      <w:r w:rsidR="008539E4" w:rsidRPr="00CC540F">
        <w:rPr>
          <w:rFonts w:ascii="Times New Roman" w:hAnsi="Times New Roman"/>
          <w:color w:val="000000" w:themeColor="text1"/>
          <w:sz w:val="24"/>
          <w:szCs w:val="24"/>
        </w:rPr>
        <w:t>menunjukkan</w:t>
      </w:r>
      <w:r w:rsidR="00524698" w:rsidRPr="00CC540F">
        <w:rPr>
          <w:rFonts w:ascii="Times New Roman" w:hAnsi="Times New Roman"/>
          <w:color w:val="000000" w:themeColor="text1"/>
          <w:sz w:val="24"/>
          <w:szCs w:val="24"/>
        </w:rPr>
        <w:t xml:space="preserve"> </w:t>
      </w:r>
      <w:r w:rsidR="004111D1" w:rsidRPr="00CC540F">
        <w:rPr>
          <w:rFonts w:ascii="Times New Roman" w:hAnsi="Times New Roman"/>
          <w:color w:val="000000" w:themeColor="text1"/>
          <w:sz w:val="24"/>
          <w:szCs w:val="24"/>
        </w:rPr>
        <w:t xml:space="preserve">tanda </w:t>
      </w:r>
      <w:r w:rsidR="00524698" w:rsidRPr="00CC540F">
        <w:rPr>
          <w:rFonts w:ascii="Times New Roman" w:hAnsi="Times New Roman"/>
          <w:color w:val="000000" w:themeColor="text1"/>
          <w:sz w:val="24"/>
          <w:szCs w:val="24"/>
        </w:rPr>
        <w:t>berlakunya peralihan bahasa Cham kepada bahasa Melayu apabila penggunaan bahasa Cham didapati telah merosot dalam kalangan masyarakat Cham</w:t>
      </w:r>
      <w:r w:rsidR="00965643" w:rsidRPr="00CC540F">
        <w:rPr>
          <w:rFonts w:ascii="Times New Roman" w:hAnsi="Times New Roman"/>
          <w:color w:val="000000" w:themeColor="text1"/>
          <w:sz w:val="24"/>
          <w:szCs w:val="24"/>
        </w:rPr>
        <w:t xml:space="preserve"> mengikut generasi</w:t>
      </w:r>
      <w:r w:rsidR="00524698" w:rsidRPr="00CC540F">
        <w:rPr>
          <w:rFonts w:ascii="Times New Roman" w:hAnsi="Times New Roman"/>
          <w:color w:val="000000" w:themeColor="text1"/>
          <w:sz w:val="24"/>
          <w:szCs w:val="24"/>
        </w:rPr>
        <w:t>.</w:t>
      </w:r>
      <w:r w:rsidR="00CC779C" w:rsidRPr="00CC540F">
        <w:rPr>
          <w:rFonts w:ascii="Times New Roman" w:hAnsi="Times New Roman"/>
          <w:color w:val="000000" w:themeColor="text1"/>
          <w:sz w:val="24"/>
          <w:szCs w:val="24"/>
        </w:rPr>
        <w:t xml:space="preserve">  </w:t>
      </w:r>
      <w:r w:rsidR="008539E4" w:rsidRPr="00CC540F">
        <w:rPr>
          <w:rFonts w:ascii="Times New Roman" w:hAnsi="Times New Roman"/>
          <w:color w:val="000000" w:themeColor="text1"/>
          <w:sz w:val="24"/>
          <w:szCs w:val="24"/>
        </w:rPr>
        <w:t xml:space="preserve">Andaian </w:t>
      </w:r>
      <w:r w:rsidR="0076355D" w:rsidRPr="00CC540F">
        <w:rPr>
          <w:rFonts w:ascii="Times New Roman" w:hAnsi="Times New Roman"/>
          <w:color w:val="000000" w:themeColor="text1"/>
          <w:sz w:val="24"/>
          <w:szCs w:val="24"/>
        </w:rPr>
        <w:t>bahawa</w:t>
      </w:r>
      <w:r w:rsidR="008539E4" w:rsidRPr="00CC540F">
        <w:rPr>
          <w:rFonts w:ascii="Times New Roman" w:hAnsi="Times New Roman"/>
          <w:color w:val="000000" w:themeColor="text1"/>
          <w:sz w:val="24"/>
          <w:szCs w:val="24"/>
        </w:rPr>
        <w:t xml:space="preserve"> masyarakat Cham di Malaysia telah menunjukkan kemerosotan penggunaan bahasa warisannya dan berlaku peralihan bahasa kepada bahasa Melayu tetapi bukan pada skala yang menyeluruh menunjukkan kebenarannya </w:t>
      </w:r>
      <w:r w:rsidR="0076355D" w:rsidRPr="00CC540F">
        <w:rPr>
          <w:rFonts w:ascii="Times New Roman" w:hAnsi="Times New Roman"/>
          <w:color w:val="000000" w:themeColor="text1"/>
          <w:sz w:val="24"/>
          <w:szCs w:val="24"/>
        </w:rPr>
        <w:t xml:space="preserve">apabila terdapat </w:t>
      </w:r>
      <w:r w:rsidR="0076355D" w:rsidRPr="00CC540F">
        <w:rPr>
          <w:rFonts w:ascii="Times New Roman" w:hAnsi="Times New Roman"/>
          <w:color w:val="000000" w:themeColor="text1"/>
          <w:sz w:val="24"/>
          <w:szCs w:val="24"/>
          <w:lang w:val="ms-MY"/>
        </w:rPr>
        <w:t xml:space="preserve">perbezaan yang signifikan </w:t>
      </w:r>
      <w:r w:rsidR="002018D6" w:rsidRPr="00CC540F">
        <w:rPr>
          <w:rFonts w:ascii="Times New Roman" w:hAnsi="Times New Roman"/>
          <w:color w:val="000000" w:themeColor="text1"/>
          <w:sz w:val="24"/>
          <w:szCs w:val="24"/>
          <w:lang w:val="ms-MY"/>
        </w:rPr>
        <w:t xml:space="preserve">secara statistik </w:t>
      </w:r>
      <w:r w:rsidR="0076355D" w:rsidRPr="00CC540F">
        <w:rPr>
          <w:rFonts w:ascii="Times New Roman" w:hAnsi="Times New Roman"/>
          <w:color w:val="000000" w:themeColor="text1"/>
          <w:sz w:val="24"/>
          <w:szCs w:val="24"/>
          <w:lang w:val="ms-MY"/>
        </w:rPr>
        <w:t>antara min penggunaan bahasa Cham dalam domain kekeluargaan, kejiranan dan pekerjaan berdasarkan generasi</w:t>
      </w:r>
      <w:r w:rsidR="00CC779C" w:rsidRPr="00CC540F">
        <w:rPr>
          <w:rFonts w:ascii="Times New Roman" w:hAnsi="Times New Roman"/>
          <w:color w:val="000000" w:themeColor="text1"/>
          <w:sz w:val="24"/>
          <w:szCs w:val="24"/>
          <w:lang w:val="ms-MY"/>
        </w:rPr>
        <w:t xml:space="preserve">.  </w:t>
      </w:r>
      <w:r w:rsidR="00A94AC4" w:rsidRPr="00CC540F">
        <w:rPr>
          <w:rFonts w:ascii="Times New Roman" w:hAnsi="Times New Roman"/>
          <w:color w:val="000000" w:themeColor="text1"/>
          <w:sz w:val="24"/>
          <w:szCs w:val="24"/>
          <w:lang w:val="ms-MY"/>
        </w:rPr>
        <w:t xml:space="preserve"> Analisis data yang dilakukan menunjukkan</w:t>
      </w:r>
      <w:r w:rsidR="00CC779C" w:rsidRPr="00CC540F">
        <w:rPr>
          <w:rFonts w:ascii="Times New Roman" w:hAnsi="Times New Roman"/>
          <w:color w:val="000000" w:themeColor="text1"/>
          <w:sz w:val="24"/>
          <w:szCs w:val="24"/>
          <w:lang w:val="ms-MY"/>
        </w:rPr>
        <w:t xml:space="preserve"> bahawa</w:t>
      </w:r>
      <w:r w:rsidR="00A94AC4" w:rsidRPr="00CC540F">
        <w:rPr>
          <w:rFonts w:ascii="Times New Roman" w:hAnsi="Times New Roman"/>
          <w:color w:val="000000" w:themeColor="text1"/>
          <w:sz w:val="24"/>
          <w:szCs w:val="24"/>
          <w:lang w:val="ms-MY"/>
        </w:rPr>
        <w:t xml:space="preserve"> </w:t>
      </w:r>
      <w:r w:rsidR="00CC779C" w:rsidRPr="00CC540F">
        <w:rPr>
          <w:rFonts w:ascii="Times New Roman" w:hAnsi="Times New Roman"/>
          <w:color w:val="000000" w:themeColor="text1"/>
          <w:sz w:val="24"/>
          <w:szCs w:val="24"/>
          <w:lang w:val="ms-MY"/>
        </w:rPr>
        <w:t>tidak semua generasi pertama mengekalkan bahasa Cham</w:t>
      </w:r>
      <w:r w:rsidR="00A94AC4" w:rsidRPr="00CC540F">
        <w:rPr>
          <w:rFonts w:ascii="Times New Roman" w:hAnsi="Times New Roman"/>
          <w:color w:val="000000" w:themeColor="text1"/>
          <w:sz w:val="24"/>
          <w:szCs w:val="24"/>
          <w:lang w:val="ms-MY"/>
        </w:rPr>
        <w:t xml:space="preserve"> dan tidak semua generasi kedua beralih kepada bahasa Melayu.  N</w:t>
      </w:r>
      <w:r w:rsidR="004E62C7" w:rsidRPr="00CC540F">
        <w:rPr>
          <w:rFonts w:ascii="Times New Roman" w:hAnsi="Times New Roman"/>
          <w:color w:val="000000" w:themeColor="text1"/>
          <w:sz w:val="24"/>
          <w:szCs w:val="24"/>
          <w:lang w:val="ms-MY"/>
        </w:rPr>
        <w:t xml:space="preserve">amun </w:t>
      </w:r>
      <w:r w:rsidR="00A94AC4" w:rsidRPr="00CC540F">
        <w:rPr>
          <w:rFonts w:ascii="Times New Roman" w:hAnsi="Times New Roman"/>
          <w:color w:val="000000" w:themeColor="text1"/>
          <w:sz w:val="24"/>
          <w:szCs w:val="24"/>
          <w:lang w:val="ms-MY"/>
        </w:rPr>
        <w:t xml:space="preserve">demikian, </w:t>
      </w:r>
      <w:r w:rsidR="00FC43C9" w:rsidRPr="00CC540F">
        <w:rPr>
          <w:rFonts w:ascii="Times New Roman" w:hAnsi="Times New Roman"/>
          <w:color w:val="000000" w:themeColor="text1"/>
          <w:sz w:val="24"/>
          <w:szCs w:val="24"/>
          <w:lang w:val="ms-MY"/>
        </w:rPr>
        <w:t xml:space="preserve">corak penggunaan bahasa dalam kalangan generasi </w:t>
      </w:r>
      <w:r w:rsidR="00CC779C" w:rsidRPr="00CC540F">
        <w:rPr>
          <w:rFonts w:ascii="Times New Roman" w:hAnsi="Times New Roman"/>
          <w:color w:val="000000" w:themeColor="text1"/>
          <w:sz w:val="24"/>
          <w:szCs w:val="24"/>
          <w:lang w:val="ms-MY"/>
        </w:rPr>
        <w:t xml:space="preserve">kedua lebih banyak </w:t>
      </w:r>
      <w:r w:rsidR="00A94AC4" w:rsidRPr="00CC540F">
        <w:rPr>
          <w:rFonts w:ascii="Times New Roman" w:hAnsi="Times New Roman"/>
          <w:color w:val="000000" w:themeColor="text1"/>
          <w:sz w:val="24"/>
          <w:szCs w:val="24"/>
          <w:lang w:val="ms-MY"/>
        </w:rPr>
        <w:t xml:space="preserve">menunjukkan peralihan bahasa kepada </w:t>
      </w:r>
      <w:r w:rsidR="00CC779C" w:rsidRPr="00CC540F">
        <w:rPr>
          <w:rFonts w:ascii="Times New Roman" w:hAnsi="Times New Roman"/>
          <w:color w:val="000000" w:themeColor="text1"/>
          <w:sz w:val="24"/>
          <w:szCs w:val="24"/>
          <w:lang w:val="ms-MY"/>
        </w:rPr>
        <w:t>bahasa Melayu</w:t>
      </w:r>
      <w:r w:rsidR="004E241E" w:rsidRPr="00CC540F">
        <w:rPr>
          <w:rFonts w:ascii="Times New Roman" w:hAnsi="Times New Roman"/>
          <w:color w:val="000000" w:themeColor="text1"/>
          <w:sz w:val="24"/>
          <w:szCs w:val="24"/>
          <w:lang w:val="ms-MY"/>
        </w:rPr>
        <w:t xml:space="preserve">.  </w:t>
      </w:r>
      <w:r w:rsidR="00153C23" w:rsidRPr="00CC540F">
        <w:rPr>
          <w:rFonts w:ascii="Times New Roman" w:hAnsi="Times New Roman"/>
          <w:color w:val="000000" w:themeColor="text1"/>
          <w:sz w:val="24"/>
          <w:szCs w:val="24"/>
          <w:lang w:val="ms-MY"/>
        </w:rPr>
        <w:t>D</w:t>
      </w:r>
      <w:r w:rsidR="00A94AC4" w:rsidRPr="00CC540F">
        <w:rPr>
          <w:rFonts w:ascii="Times New Roman" w:hAnsi="Times New Roman"/>
          <w:color w:val="000000" w:themeColor="text1"/>
          <w:sz w:val="24"/>
          <w:szCs w:val="24"/>
          <w:lang w:val="ms-MY"/>
        </w:rPr>
        <w:t>engan mengaitkan umur dengan generasi yang pada kebiasaan generasi kedua berusia lebih muda daripada generasi pertama, d</w:t>
      </w:r>
      <w:r w:rsidR="00153C23" w:rsidRPr="00CC540F">
        <w:rPr>
          <w:rFonts w:ascii="Times New Roman" w:hAnsi="Times New Roman"/>
          <w:color w:val="000000" w:themeColor="text1"/>
          <w:sz w:val="24"/>
          <w:szCs w:val="24"/>
          <w:lang w:val="ms-MY"/>
        </w:rPr>
        <w:t>apatan</w:t>
      </w:r>
      <w:r w:rsidR="00FC43C9" w:rsidRPr="00CC540F">
        <w:rPr>
          <w:rFonts w:ascii="Times New Roman" w:hAnsi="Times New Roman"/>
          <w:color w:val="000000" w:themeColor="text1"/>
          <w:sz w:val="24"/>
          <w:szCs w:val="24"/>
          <w:lang w:val="ms-MY"/>
        </w:rPr>
        <w:t xml:space="preserve"> ini </w:t>
      </w:r>
      <w:r w:rsidR="00A94AC4" w:rsidRPr="00CC540F">
        <w:rPr>
          <w:rFonts w:ascii="Times New Roman" w:hAnsi="Times New Roman"/>
          <w:color w:val="000000" w:themeColor="text1"/>
          <w:sz w:val="24"/>
          <w:szCs w:val="24"/>
          <w:lang w:val="ms-MY"/>
        </w:rPr>
        <w:t>menunjukkan</w:t>
      </w:r>
      <w:r w:rsidR="00FC43C9" w:rsidRPr="00CC540F">
        <w:rPr>
          <w:rFonts w:ascii="Times New Roman" w:hAnsi="Times New Roman"/>
          <w:color w:val="000000" w:themeColor="text1"/>
          <w:sz w:val="24"/>
          <w:szCs w:val="24"/>
          <w:lang w:val="ms-MY"/>
        </w:rPr>
        <w:t xml:space="preserve"> bahawa perbezaan umur</w:t>
      </w:r>
      <w:r w:rsidR="005F51E4" w:rsidRPr="00CC540F">
        <w:rPr>
          <w:rFonts w:ascii="Times New Roman" w:hAnsi="Times New Roman"/>
          <w:color w:val="000000" w:themeColor="text1"/>
          <w:sz w:val="24"/>
          <w:szCs w:val="24"/>
          <w:lang w:val="ms-MY"/>
        </w:rPr>
        <w:t xml:space="preserve"> atau generasi</w:t>
      </w:r>
      <w:r w:rsidR="00FC43C9" w:rsidRPr="00CC540F">
        <w:rPr>
          <w:rFonts w:ascii="Times New Roman" w:hAnsi="Times New Roman"/>
          <w:color w:val="000000" w:themeColor="text1"/>
          <w:sz w:val="24"/>
          <w:szCs w:val="24"/>
          <w:lang w:val="ms-MY"/>
        </w:rPr>
        <w:t xml:space="preserve"> </w:t>
      </w:r>
      <w:r w:rsidR="00A94AC4" w:rsidRPr="00CC540F">
        <w:rPr>
          <w:rFonts w:ascii="Times New Roman" w:hAnsi="Times New Roman"/>
          <w:color w:val="000000" w:themeColor="text1"/>
          <w:sz w:val="24"/>
          <w:szCs w:val="24"/>
          <w:lang w:val="ms-MY"/>
        </w:rPr>
        <w:t xml:space="preserve">antara penutur </w:t>
      </w:r>
      <w:r w:rsidR="00FC43C9" w:rsidRPr="00CC540F">
        <w:rPr>
          <w:rFonts w:ascii="Times New Roman" w:hAnsi="Times New Roman"/>
          <w:color w:val="000000" w:themeColor="text1"/>
          <w:sz w:val="24"/>
          <w:szCs w:val="24"/>
          <w:lang w:val="ms-MY"/>
        </w:rPr>
        <w:t>dapat mewakili proses peralihan bahasa</w:t>
      </w:r>
      <w:r w:rsidR="00153C23" w:rsidRPr="00CC540F">
        <w:rPr>
          <w:rFonts w:ascii="Times New Roman" w:hAnsi="Times New Roman"/>
          <w:color w:val="000000" w:themeColor="text1"/>
          <w:sz w:val="24"/>
          <w:szCs w:val="24"/>
          <w:lang w:val="ms-MY"/>
        </w:rPr>
        <w:t xml:space="preserve"> (</w:t>
      </w:r>
      <w:r w:rsidR="005F51E4" w:rsidRPr="00CC540F">
        <w:rPr>
          <w:rFonts w:ascii="Times New Roman" w:eastAsia="Arial Unicode MS" w:hAnsi="Times New Roman"/>
          <w:color w:val="000000" w:themeColor="text1"/>
          <w:sz w:val="24"/>
          <w:szCs w:val="24"/>
          <w:shd w:val="clear" w:color="auto" w:fill="FFFFFF"/>
          <w:lang w:val="ms-MY"/>
        </w:rPr>
        <w:t>Sa’adiah Ma’alip</w:t>
      </w:r>
      <w:r w:rsidR="00153C23" w:rsidRPr="00CC540F">
        <w:rPr>
          <w:rFonts w:ascii="Times New Roman" w:hAnsi="Times New Roman"/>
          <w:color w:val="000000" w:themeColor="text1"/>
          <w:sz w:val="24"/>
          <w:szCs w:val="24"/>
          <w:lang w:val="ms-MY"/>
        </w:rPr>
        <w:t xml:space="preserve"> 2014).</w:t>
      </w:r>
      <w:r w:rsidR="00FC43C9" w:rsidRPr="00CC540F">
        <w:rPr>
          <w:rFonts w:ascii="Times New Roman" w:hAnsi="Times New Roman"/>
          <w:color w:val="000000" w:themeColor="text1"/>
          <w:sz w:val="24"/>
          <w:szCs w:val="24"/>
          <w:lang w:val="ms-MY"/>
        </w:rPr>
        <w:t xml:space="preserve"> </w:t>
      </w:r>
      <w:r w:rsidR="00A94AC4" w:rsidRPr="00CC540F">
        <w:rPr>
          <w:rFonts w:ascii="Times New Roman" w:hAnsi="Times New Roman"/>
          <w:color w:val="000000" w:themeColor="text1"/>
          <w:sz w:val="24"/>
          <w:szCs w:val="24"/>
          <w:lang w:val="ms-MY"/>
        </w:rPr>
        <w:t xml:space="preserve">Dari segi domain pula, peralihan bahasa </w:t>
      </w:r>
      <w:r w:rsidR="00E8497F" w:rsidRPr="00CC540F">
        <w:rPr>
          <w:rFonts w:ascii="Times New Roman" w:hAnsi="Times New Roman"/>
          <w:color w:val="000000" w:themeColor="text1"/>
          <w:sz w:val="24"/>
          <w:szCs w:val="24"/>
          <w:lang w:val="ms-MY"/>
        </w:rPr>
        <w:t xml:space="preserve">lebih </w:t>
      </w:r>
      <w:r w:rsidR="00A94AC4" w:rsidRPr="00CC540F">
        <w:rPr>
          <w:rFonts w:ascii="Times New Roman" w:hAnsi="Times New Roman"/>
          <w:color w:val="000000" w:themeColor="text1"/>
          <w:sz w:val="24"/>
          <w:szCs w:val="24"/>
          <w:lang w:val="ms-MY"/>
        </w:rPr>
        <w:t>banyak berlaku dalam domain pekerjaan</w:t>
      </w:r>
      <w:r w:rsidR="004C4AD5" w:rsidRPr="00CC540F">
        <w:rPr>
          <w:rFonts w:ascii="Times New Roman" w:hAnsi="Times New Roman"/>
          <w:color w:val="000000" w:themeColor="text1"/>
          <w:sz w:val="24"/>
          <w:szCs w:val="24"/>
          <w:lang w:val="ms-MY"/>
        </w:rPr>
        <w:t xml:space="preserve"> bagi kedua-dua generasi.</w:t>
      </w:r>
    </w:p>
    <w:p w14:paraId="05DC2E3B" w14:textId="77777777" w:rsidR="00FC43C9" w:rsidRPr="00CC540F" w:rsidRDefault="00FC43C9" w:rsidP="000F17E7">
      <w:pPr>
        <w:spacing w:after="0" w:line="240" w:lineRule="auto"/>
        <w:jc w:val="both"/>
        <w:rPr>
          <w:rFonts w:ascii="Times New Roman" w:hAnsi="Times New Roman"/>
          <w:color w:val="000000" w:themeColor="text1"/>
          <w:sz w:val="24"/>
          <w:szCs w:val="24"/>
          <w:lang w:val="ms-MY"/>
        </w:rPr>
      </w:pPr>
    </w:p>
    <w:p w14:paraId="1D197155" w14:textId="01748E0B" w:rsidR="00216B0E" w:rsidRPr="00CC540F" w:rsidRDefault="00C2391E" w:rsidP="000F17E7">
      <w:pPr>
        <w:spacing w:after="0" w:line="240" w:lineRule="auto"/>
        <w:ind w:firstLine="720"/>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 xml:space="preserve">Domain kekeluargaan yang merupakan domain asas pengekalan bahasa (Fishman </w:t>
      </w:r>
      <w:r w:rsidR="006A4B6D" w:rsidRPr="00CC540F">
        <w:rPr>
          <w:rFonts w:ascii="Times New Roman" w:hAnsi="Times New Roman"/>
          <w:color w:val="000000" w:themeColor="text1"/>
          <w:sz w:val="24"/>
          <w:szCs w:val="24"/>
        </w:rPr>
        <w:t xml:space="preserve">1991, </w:t>
      </w:r>
      <w:r w:rsidRPr="00CC540F">
        <w:rPr>
          <w:rFonts w:ascii="Times New Roman" w:hAnsi="Times New Roman"/>
          <w:color w:val="000000" w:themeColor="text1"/>
          <w:sz w:val="24"/>
          <w:szCs w:val="24"/>
        </w:rPr>
        <w:t>19</w:t>
      </w:r>
      <w:r w:rsidR="00C528E7" w:rsidRPr="00CC540F">
        <w:rPr>
          <w:rFonts w:ascii="Times New Roman" w:hAnsi="Times New Roman"/>
          <w:color w:val="000000" w:themeColor="text1"/>
          <w:sz w:val="24"/>
          <w:szCs w:val="24"/>
        </w:rPr>
        <w:t>65</w:t>
      </w:r>
      <w:r w:rsidRPr="00CC540F">
        <w:rPr>
          <w:rFonts w:ascii="Times New Roman" w:hAnsi="Times New Roman"/>
          <w:color w:val="000000" w:themeColor="text1"/>
          <w:sz w:val="24"/>
          <w:szCs w:val="24"/>
        </w:rPr>
        <w:t xml:space="preserve">) dilihat tidak mampu mempertahankan bahasa Cham di kawasan yang dikaji.  </w:t>
      </w:r>
      <w:r w:rsidR="00153C23" w:rsidRPr="00CC540F">
        <w:rPr>
          <w:rFonts w:ascii="Times New Roman" w:hAnsi="Times New Roman"/>
          <w:color w:val="000000" w:themeColor="text1"/>
          <w:sz w:val="24"/>
          <w:szCs w:val="24"/>
        </w:rPr>
        <w:t>Walaupun bahasa Cham masih digunakan dalam keadaan tertentu tetapi tanda-tanda p</w:t>
      </w:r>
      <w:r w:rsidR="00DD0DB1" w:rsidRPr="00CC540F">
        <w:rPr>
          <w:rFonts w:ascii="Times New Roman" w:hAnsi="Times New Roman"/>
          <w:color w:val="000000" w:themeColor="text1"/>
          <w:sz w:val="24"/>
          <w:szCs w:val="24"/>
        </w:rPr>
        <w:t>e</w:t>
      </w:r>
      <w:r w:rsidR="00153C23" w:rsidRPr="00CC540F">
        <w:rPr>
          <w:rFonts w:ascii="Times New Roman" w:hAnsi="Times New Roman"/>
          <w:color w:val="000000" w:themeColor="text1"/>
          <w:sz w:val="24"/>
          <w:szCs w:val="24"/>
        </w:rPr>
        <w:t>ralihan bahasa telah kelihatan apabila b</w:t>
      </w:r>
      <w:r w:rsidRPr="00CC540F">
        <w:rPr>
          <w:rFonts w:ascii="Times New Roman" w:hAnsi="Times New Roman"/>
          <w:color w:val="000000" w:themeColor="text1"/>
          <w:sz w:val="24"/>
          <w:szCs w:val="24"/>
        </w:rPr>
        <w:t>ahasa Cham tidak banyak digunakan dalam hubungan kekeluargaan</w:t>
      </w:r>
      <w:r w:rsidR="00DD0DB1" w:rsidRPr="00CC540F">
        <w:rPr>
          <w:rFonts w:ascii="Times New Roman" w:hAnsi="Times New Roman"/>
          <w:color w:val="000000" w:themeColor="text1"/>
          <w:sz w:val="24"/>
          <w:szCs w:val="24"/>
        </w:rPr>
        <w:t xml:space="preserve"> terutamanya oleh generasi kedua</w:t>
      </w:r>
      <w:r w:rsidRPr="00CC540F">
        <w:rPr>
          <w:rFonts w:ascii="Times New Roman" w:hAnsi="Times New Roman"/>
          <w:color w:val="000000" w:themeColor="text1"/>
          <w:sz w:val="24"/>
          <w:szCs w:val="24"/>
        </w:rPr>
        <w:t xml:space="preserve">. </w:t>
      </w:r>
      <w:r w:rsidR="004C4AD5" w:rsidRPr="00CC540F">
        <w:rPr>
          <w:rFonts w:ascii="Times New Roman" w:hAnsi="Times New Roman"/>
          <w:color w:val="000000" w:themeColor="text1"/>
          <w:sz w:val="24"/>
          <w:szCs w:val="24"/>
        </w:rPr>
        <w:t xml:space="preserve"> </w:t>
      </w:r>
      <w:r w:rsidR="00BB36FA" w:rsidRPr="00CC540F">
        <w:rPr>
          <w:rFonts w:ascii="Times New Roman" w:hAnsi="Times New Roman"/>
          <w:color w:val="000000" w:themeColor="text1"/>
          <w:sz w:val="24"/>
          <w:szCs w:val="24"/>
        </w:rPr>
        <w:t>Hal ini melibatkan pemindahan bahasa ibunda yang tidak sempurna a</w:t>
      </w:r>
      <w:r w:rsidR="002E5101" w:rsidRPr="00CC540F">
        <w:rPr>
          <w:rFonts w:ascii="Times New Roman" w:hAnsi="Times New Roman"/>
          <w:color w:val="000000" w:themeColor="text1"/>
          <w:sz w:val="24"/>
          <w:szCs w:val="24"/>
        </w:rPr>
        <w:t>pabila generasi pertama menggunakan bahasa Cham tetapi generasi kedua tidak menerimanya sebaliknya menggunakan bahasa Melayu</w:t>
      </w:r>
      <w:r w:rsidR="00BB36FA" w:rsidRPr="00CC540F">
        <w:rPr>
          <w:rFonts w:ascii="Times New Roman" w:hAnsi="Times New Roman"/>
          <w:color w:val="000000" w:themeColor="text1"/>
          <w:sz w:val="24"/>
          <w:szCs w:val="24"/>
        </w:rPr>
        <w:t>.  Dengan perkataan lain, t</w:t>
      </w:r>
      <w:r w:rsidR="002E5101" w:rsidRPr="00CC540F">
        <w:rPr>
          <w:rFonts w:ascii="Times New Roman" w:hAnsi="Times New Roman"/>
          <w:color w:val="000000" w:themeColor="text1"/>
          <w:sz w:val="24"/>
          <w:szCs w:val="24"/>
        </w:rPr>
        <w:t xml:space="preserve">ransmisi bahasa </w:t>
      </w:r>
      <w:r w:rsidR="00110A9F" w:rsidRPr="00CC540F">
        <w:rPr>
          <w:rFonts w:ascii="Times New Roman" w:hAnsi="Times New Roman"/>
          <w:color w:val="000000" w:themeColor="text1"/>
          <w:sz w:val="24"/>
          <w:szCs w:val="24"/>
        </w:rPr>
        <w:t xml:space="preserve">antara generasi </w:t>
      </w:r>
      <w:r w:rsidR="002E5101" w:rsidRPr="00CC540F">
        <w:rPr>
          <w:rFonts w:ascii="Times New Roman" w:hAnsi="Times New Roman"/>
          <w:color w:val="000000" w:themeColor="text1"/>
          <w:sz w:val="24"/>
          <w:szCs w:val="24"/>
        </w:rPr>
        <w:t xml:space="preserve">tidak berlaku.  </w:t>
      </w:r>
      <w:r w:rsidR="00886434" w:rsidRPr="00CC540F">
        <w:rPr>
          <w:rFonts w:ascii="Times New Roman" w:hAnsi="Times New Roman"/>
          <w:color w:val="000000" w:themeColor="text1"/>
          <w:sz w:val="24"/>
          <w:szCs w:val="24"/>
        </w:rPr>
        <w:t>Perubahan penggunaan bahasa dalam interaksi kekeluargaan diikuti oleh k</w:t>
      </w:r>
      <w:r w:rsidR="002E5101" w:rsidRPr="00CC540F">
        <w:rPr>
          <w:rFonts w:ascii="Times New Roman" w:hAnsi="Times New Roman"/>
          <w:color w:val="000000" w:themeColor="text1"/>
          <w:sz w:val="24"/>
          <w:szCs w:val="24"/>
        </w:rPr>
        <w:t>egagalan generasi pertama untuk memindahkan bahasa ibunda kepada generasi kedua akan mempercepatkan berlakunya peralihan bahasa</w:t>
      </w:r>
      <w:r w:rsidR="00DD0DB1" w:rsidRPr="00CC540F">
        <w:rPr>
          <w:rFonts w:ascii="Times New Roman" w:hAnsi="Times New Roman"/>
          <w:color w:val="000000" w:themeColor="text1"/>
          <w:sz w:val="24"/>
          <w:szCs w:val="24"/>
        </w:rPr>
        <w:t xml:space="preserve"> (Fishman 1991</w:t>
      </w:r>
      <w:r w:rsidR="00886434" w:rsidRPr="00CC540F">
        <w:rPr>
          <w:rFonts w:ascii="Times New Roman" w:hAnsi="Times New Roman"/>
          <w:color w:val="000000" w:themeColor="text1"/>
          <w:sz w:val="24"/>
          <w:szCs w:val="24"/>
        </w:rPr>
        <w:t>, Himmelman 2010</w:t>
      </w:r>
      <w:r w:rsidR="00CA704D" w:rsidRPr="00CC540F">
        <w:rPr>
          <w:rFonts w:ascii="Times New Roman" w:hAnsi="Times New Roman"/>
          <w:color w:val="000000" w:themeColor="text1"/>
          <w:sz w:val="24"/>
          <w:szCs w:val="24"/>
        </w:rPr>
        <w:t>).</w:t>
      </w:r>
      <w:r w:rsidR="002B415C" w:rsidRPr="00CC540F">
        <w:rPr>
          <w:rFonts w:ascii="Times New Roman" w:hAnsi="Times New Roman"/>
          <w:color w:val="000000" w:themeColor="text1"/>
          <w:sz w:val="24"/>
          <w:szCs w:val="24"/>
        </w:rPr>
        <w:t xml:space="preserve">  </w:t>
      </w:r>
    </w:p>
    <w:p w14:paraId="741D81EC" w14:textId="77777777" w:rsidR="00A15877" w:rsidRPr="00CC540F" w:rsidRDefault="00A15877" w:rsidP="000F17E7">
      <w:pPr>
        <w:spacing w:after="0" w:line="240" w:lineRule="auto"/>
        <w:ind w:firstLine="720"/>
        <w:jc w:val="both"/>
        <w:rPr>
          <w:rFonts w:ascii="Times New Roman" w:hAnsi="Times New Roman"/>
          <w:color w:val="000000" w:themeColor="text1"/>
          <w:sz w:val="24"/>
          <w:szCs w:val="24"/>
        </w:rPr>
      </w:pPr>
    </w:p>
    <w:p w14:paraId="2B0E35D8" w14:textId="10205026" w:rsidR="00FC43C9" w:rsidRPr="00CC540F" w:rsidRDefault="004F6A8A" w:rsidP="000F17E7">
      <w:pPr>
        <w:spacing w:after="0" w:line="240" w:lineRule="auto"/>
        <w:ind w:firstLine="720"/>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Berdasarkan tinjauan di lapangan, didapati k</w:t>
      </w:r>
      <w:r w:rsidR="00C2391E" w:rsidRPr="00CC540F">
        <w:rPr>
          <w:rFonts w:ascii="Times New Roman" w:hAnsi="Times New Roman"/>
          <w:color w:val="000000" w:themeColor="text1"/>
          <w:sz w:val="24"/>
          <w:szCs w:val="24"/>
        </w:rPr>
        <w:t xml:space="preserve">awasan kejiranan masyarakat </w:t>
      </w:r>
      <w:r w:rsidR="002653BE" w:rsidRPr="00CC540F">
        <w:rPr>
          <w:rFonts w:ascii="Times New Roman" w:hAnsi="Times New Roman"/>
          <w:color w:val="000000" w:themeColor="text1"/>
          <w:sz w:val="24"/>
          <w:szCs w:val="24"/>
        </w:rPr>
        <w:t>Cham merupakan penempatan bersama masyarakat Cham dan masyarakat tempatan yang terdiri daripada pelbagai etnik.   Walau bagaimanapun, kelompok masyarakat Cham kebanyakannya tinggal berdekatan sesam</w:t>
      </w:r>
      <w:r w:rsidR="001B0668" w:rsidRPr="00CC540F">
        <w:rPr>
          <w:rFonts w:ascii="Times New Roman" w:hAnsi="Times New Roman"/>
          <w:color w:val="000000" w:themeColor="text1"/>
          <w:sz w:val="24"/>
          <w:szCs w:val="24"/>
        </w:rPr>
        <w:t>a</w:t>
      </w:r>
      <w:r w:rsidR="002653BE" w:rsidRPr="00CC540F">
        <w:rPr>
          <w:rFonts w:ascii="Times New Roman" w:hAnsi="Times New Roman"/>
          <w:color w:val="000000" w:themeColor="text1"/>
          <w:sz w:val="24"/>
          <w:szCs w:val="24"/>
        </w:rPr>
        <w:t xml:space="preserve"> mereka dan mempunyai perkaitan persaudaraan sama ada hubungan kekeluargaan yang jauh ataupun dekat.</w:t>
      </w:r>
      <w:r w:rsidR="001B0668" w:rsidRPr="00CC540F">
        <w:rPr>
          <w:rFonts w:ascii="Times New Roman" w:hAnsi="Times New Roman"/>
          <w:color w:val="000000" w:themeColor="text1"/>
          <w:sz w:val="24"/>
          <w:szCs w:val="24"/>
        </w:rPr>
        <w:t xml:space="preserve">  </w:t>
      </w:r>
      <w:r w:rsidR="007A0450" w:rsidRPr="00CC540F">
        <w:rPr>
          <w:rFonts w:ascii="Times New Roman" w:hAnsi="Times New Roman"/>
          <w:color w:val="000000" w:themeColor="text1"/>
          <w:sz w:val="24"/>
          <w:szCs w:val="24"/>
        </w:rPr>
        <w:t xml:space="preserve"> </w:t>
      </w:r>
      <w:r w:rsidR="001B0668" w:rsidRPr="00CC540F">
        <w:rPr>
          <w:rFonts w:ascii="Times New Roman" w:hAnsi="Times New Roman"/>
          <w:color w:val="000000" w:themeColor="text1"/>
          <w:sz w:val="24"/>
          <w:szCs w:val="24"/>
        </w:rPr>
        <w:t>Walaupun mempunyai hubungan persaudaraan,</w:t>
      </w:r>
      <w:r w:rsidRPr="00CC540F">
        <w:rPr>
          <w:rFonts w:ascii="Times New Roman" w:hAnsi="Times New Roman"/>
          <w:color w:val="000000" w:themeColor="text1"/>
          <w:sz w:val="24"/>
          <w:szCs w:val="24"/>
        </w:rPr>
        <w:t xml:space="preserve"> </w:t>
      </w:r>
      <w:r w:rsidR="00C2391E" w:rsidRPr="00CC540F">
        <w:rPr>
          <w:rFonts w:ascii="Times New Roman" w:hAnsi="Times New Roman"/>
          <w:color w:val="000000" w:themeColor="text1"/>
          <w:sz w:val="24"/>
          <w:szCs w:val="24"/>
        </w:rPr>
        <w:t>namun kejiranan juga tidak berjaya mengangkat bahasa Cham sebagai bahasa dominan</w:t>
      </w:r>
      <w:r w:rsidR="007A0450" w:rsidRPr="00CC540F">
        <w:rPr>
          <w:rFonts w:ascii="Times New Roman" w:hAnsi="Times New Roman"/>
          <w:color w:val="000000" w:themeColor="text1"/>
          <w:sz w:val="24"/>
          <w:szCs w:val="24"/>
        </w:rPr>
        <w:t xml:space="preserve"> apabila ramai dalam kalangan generasi kedua yang tidak menggunakan bahasa Cham.  </w:t>
      </w:r>
      <w:r w:rsidR="00D95B8C" w:rsidRPr="00CC540F">
        <w:rPr>
          <w:rFonts w:ascii="Times New Roman" w:hAnsi="Times New Roman"/>
          <w:color w:val="000000" w:themeColor="text1"/>
          <w:sz w:val="24"/>
          <w:szCs w:val="24"/>
        </w:rPr>
        <w:t xml:space="preserve">Keadaan yang lebih terbuka kepada pergerakan yang luas di luar kejiranan mempengaruhi penggunaan bahasa generasi kedua.   </w:t>
      </w:r>
      <w:r w:rsidR="007A0450" w:rsidRPr="00CC540F">
        <w:rPr>
          <w:rFonts w:ascii="Times New Roman" w:hAnsi="Times New Roman"/>
          <w:color w:val="000000" w:themeColor="text1"/>
          <w:sz w:val="24"/>
          <w:szCs w:val="24"/>
        </w:rPr>
        <w:t>Generasi kedua lebih terbuka untuk menggunakan bahasa Melayu</w:t>
      </w:r>
      <w:r w:rsidR="0001658E" w:rsidRPr="00CC540F">
        <w:rPr>
          <w:rFonts w:ascii="Times New Roman" w:hAnsi="Times New Roman"/>
          <w:color w:val="000000" w:themeColor="text1"/>
          <w:sz w:val="24"/>
          <w:szCs w:val="24"/>
        </w:rPr>
        <w:t xml:space="preserve">.  </w:t>
      </w:r>
      <w:r w:rsidR="007A0450" w:rsidRPr="00CC540F">
        <w:rPr>
          <w:rFonts w:ascii="Times New Roman" w:hAnsi="Times New Roman"/>
          <w:color w:val="000000" w:themeColor="text1"/>
          <w:sz w:val="24"/>
          <w:szCs w:val="24"/>
        </w:rPr>
        <w:t xml:space="preserve">Generasi pertama </w:t>
      </w:r>
      <w:r w:rsidR="0001658E" w:rsidRPr="00CC540F">
        <w:rPr>
          <w:rFonts w:ascii="Times New Roman" w:hAnsi="Times New Roman"/>
          <w:color w:val="000000" w:themeColor="text1"/>
          <w:sz w:val="24"/>
          <w:szCs w:val="24"/>
        </w:rPr>
        <w:t>pula</w:t>
      </w:r>
      <w:r w:rsidR="007A0450" w:rsidRPr="00CC540F">
        <w:rPr>
          <w:rFonts w:ascii="Times New Roman" w:hAnsi="Times New Roman"/>
          <w:color w:val="000000" w:themeColor="text1"/>
          <w:sz w:val="24"/>
          <w:szCs w:val="24"/>
        </w:rPr>
        <w:t xml:space="preserve"> pergaulannya agak tertutup dalam lingkungan jiran </w:t>
      </w:r>
      <w:r w:rsidR="0001658E" w:rsidRPr="00CC540F">
        <w:rPr>
          <w:rFonts w:ascii="Times New Roman" w:hAnsi="Times New Roman"/>
          <w:color w:val="000000" w:themeColor="text1"/>
          <w:sz w:val="24"/>
          <w:szCs w:val="24"/>
        </w:rPr>
        <w:t xml:space="preserve">dan </w:t>
      </w:r>
      <w:r w:rsidR="007A0450" w:rsidRPr="00CC540F">
        <w:rPr>
          <w:rFonts w:ascii="Times New Roman" w:hAnsi="Times New Roman"/>
          <w:color w:val="000000" w:themeColor="text1"/>
          <w:sz w:val="24"/>
          <w:szCs w:val="24"/>
        </w:rPr>
        <w:t xml:space="preserve">masih banyak mengekalkan bahasa ibunda sebagai satu bentuk peluang sosial bersama-sama jiran.   </w:t>
      </w:r>
    </w:p>
    <w:p w14:paraId="5B3463BA" w14:textId="77777777" w:rsidR="00B655D5" w:rsidRPr="00CC540F" w:rsidRDefault="00B655D5" w:rsidP="000F17E7">
      <w:pPr>
        <w:spacing w:after="0" w:line="240" w:lineRule="auto"/>
        <w:ind w:firstLine="720"/>
        <w:jc w:val="both"/>
        <w:rPr>
          <w:rFonts w:ascii="Times New Roman" w:hAnsi="Times New Roman"/>
          <w:color w:val="000000" w:themeColor="text1"/>
          <w:sz w:val="24"/>
          <w:szCs w:val="24"/>
        </w:rPr>
      </w:pPr>
    </w:p>
    <w:p w14:paraId="03E2C29F" w14:textId="1E9D1053" w:rsidR="00340CD6" w:rsidRPr="00CC540F" w:rsidRDefault="00C2391E" w:rsidP="000F17E7">
      <w:pPr>
        <w:spacing w:after="0" w:line="240" w:lineRule="auto"/>
        <w:ind w:firstLine="720"/>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 xml:space="preserve">Dari segi pekerjaan, walaupun kebanyakan masyarakat Cham bekerja sendiri dan tidak terikat dengan penggunaan bahasa rasmi, bahasa Cham masih sukar dipertahankan.  </w:t>
      </w:r>
      <w:r w:rsidR="00870E31" w:rsidRPr="00CC540F">
        <w:rPr>
          <w:rFonts w:ascii="Times New Roman" w:hAnsi="Times New Roman"/>
          <w:color w:val="000000" w:themeColor="text1"/>
          <w:sz w:val="24"/>
          <w:szCs w:val="24"/>
        </w:rPr>
        <w:t xml:space="preserve">Bahasa Melayu dilihat paling dominan digunakan ketika bekerja sama ada oleh generasi pertama mahupun generasi kedua.  </w:t>
      </w:r>
      <w:r w:rsidR="00BE425A" w:rsidRPr="00CC540F">
        <w:rPr>
          <w:rFonts w:ascii="Times New Roman" w:hAnsi="Times New Roman"/>
          <w:color w:val="000000" w:themeColor="text1"/>
          <w:sz w:val="24"/>
          <w:szCs w:val="24"/>
        </w:rPr>
        <w:t>Walau bagaimanapun, generasi kedua</w:t>
      </w:r>
      <w:r w:rsidR="0063394E" w:rsidRPr="00CC540F">
        <w:rPr>
          <w:rFonts w:ascii="Times New Roman" w:hAnsi="Times New Roman"/>
          <w:color w:val="000000" w:themeColor="text1"/>
          <w:sz w:val="24"/>
          <w:szCs w:val="24"/>
        </w:rPr>
        <w:t xml:space="preserve"> lebih banyak menggunakan bahasa Melayu berbanding generasi pertama. </w:t>
      </w:r>
      <w:r w:rsidR="00870E31" w:rsidRPr="00CC540F">
        <w:rPr>
          <w:rFonts w:ascii="Times New Roman" w:hAnsi="Times New Roman"/>
          <w:color w:val="000000" w:themeColor="text1"/>
          <w:sz w:val="24"/>
          <w:szCs w:val="24"/>
        </w:rPr>
        <w:t>Keadaan ini mungkin disebabkan oleh sifat pekerjaan mereka yang kebanyakan</w:t>
      </w:r>
      <w:r w:rsidR="0063394E" w:rsidRPr="00CC540F">
        <w:rPr>
          <w:rFonts w:ascii="Times New Roman" w:hAnsi="Times New Roman"/>
          <w:color w:val="000000" w:themeColor="text1"/>
          <w:sz w:val="24"/>
          <w:szCs w:val="24"/>
        </w:rPr>
        <w:t>n</w:t>
      </w:r>
      <w:r w:rsidR="00870E31" w:rsidRPr="00CC540F">
        <w:rPr>
          <w:rFonts w:ascii="Times New Roman" w:hAnsi="Times New Roman"/>
          <w:color w:val="000000" w:themeColor="text1"/>
          <w:sz w:val="24"/>
          <w:szCs w:val="24"/>
        </w:rPr>
        <w:t>nya berniaga.  Sektor perniagaan mendedahkan masyarakat Cham kepada pelbagai lapis masyarakat yang memerlukan mereka menggunakan bahasa Melayu</w:t>
      </w:r>
      <w:r w:rsidR="004649E1" w:rsidRPr="00CC540F">
        <w:rPr>
          <w:rFonts w:ascii="Times New Roman" w:hAnsi="Times New Roman"/>
          <w:color w:val="000000" w:themeColor="text1"/>
          <w:sz w:val="24"/>
          <w:szCs w:val="24"/>
        </w:rPr>
        <w:t>.</w:t>
      </w:r>
      <w:r w:rsidR="00870E31" w:rsidRPr="00CC540F">
        <w:rPr>
          <w:rFonts w:ascii="Times New Roman" w:hAnsi="Times New Roman"/>
          <w:color w:val="000000" w:themeColor="text1"/>
          <w:sz w:val="24"/>
          <w:szCs w:val="24"/>
        </w:rPr>
        <w:t xml:space="preserve"> </w:t>
      </w:r>
      <w:r w:rsidR="00F8577F" w:rsidRPr="00CC540F">
        <w:rPr>
          <w:rFonts w:ascii="Times New Roman" w:hAnsi="Times New Roman"/>
          <w:color w:val="000000" w:themeColor="text1"/>
          <w:sz w:val="24"/>
          <w:szCs w:val="24"/>
        </w:rPr>
        <w:t xml:space="preserve">  </w:t>
      </w:r>
      <w:r w:rsidR="00854FA5" w:rsidRPr="00CC540F">
        <w:rPr>
          <w:rFonts w:ascii="Times New Roman" w:hAnsi="Times New Roman"/>
          <w:color w:val="000000" w:themeColor="text1"/>
          <w:sz w:val="24"/>
          <w:szCs w:val="24"/>
        </w:rPr>
        <w:t xml:space="preserve">Menurut </w:t>
      </w:r>
      <w:r w:rsidR="0099361A" w:rsidRPr="00CC540F">
        <w:rPr>
          <w:rFonts w:ascii="Times New Roman" w:eastAsia="Arial Unicode MS" w:hAnsi="Times New Roman"/>
          <w:color w:val="000000" w:themeColor="text1"/>
          <w:sz w:val="24"/>
          <w:szCs w:val="24"/>
          <w:shd w:val="clear" w:color="auto" w:fill="FFFFFF"/>
          <w:lang w:val="ms-MY"/>
        </w:rPr>
        <w:t>Noriah Mohamed dan Meriam Abdul Karim</w:t>
      </w:r>
      <w:r w:rsidR="0099361A" w:rsidRPr="00CC540F">
        <w:rPr>
          <w:rFonts w:ascii="Times New Roman" w:hAnsi="Times New Roman"/>
          <w:color w:val="000000" w:themeColor="text1"/>
          <w:sz w:val="24"/>
          <w:szCs w:val="24"/>
        </w:rPr>
        <w:t xml:space="preserve"> </w:t>
      </w:r>
      <w:r w:rsidR="00854FA5" w:rsidRPr="00CC540F">
        <w:rPr>
          <w:rFonts w:ascii="Times New Roman" w:hAnsi="Times New Roman"/>
          <w:color w:val="000000" w:themeColor="text1"/>
          <w:sz w:val="24"/>
          <w:szCs w:val="24"/>
        </w:rPr>
        <w:t xml:space="preserve">(2005), bahasa perniagaan di Malaysia bergantung kepada bangsa penjual dan pembeli dan kawasan perniagaan.  </w:t>
      </w:r>
      <w:r w:rsidR="00406792" w:rsidRPr="00CC540F">
        <w:rPr>
          <w:rFonts w:ascii="Times New Roman" w:hAnsi="Times New Roman"/>
          <w:color w:val="000000" w:themeColor="text1"/>
          <w:sz w:val="24"/>
          <w:szCs w:val="24"/>
        </w:rPr>
        <w:t xml:space="preserve">Namun demikian, </w:t>
      </w:r>
      <w:r w:rsidR="0001658E" w:rsidRPr="00CC540F">
        <w:rPr>
          <w:rFonts w:ascii="Times New Roman" w:hAnsi="Times New Roman"/>
          <w:color w:val="000000" w:themeColor="text1"/>
          <w:sz w:val="24"/>
          <w:szCs w:val="24"/>
        </w:rPr>
        <w:t>faktor bangsa penjual</w:t>
      </w:r>
      <w:r w:rsidR="00406792" w:rsidRPr="00CC540F">
        <w:rPr>
          <w:rFonts w:ascii="Times New Roman" w:hAnsi="Times New Roman"/>
          <w:color w:val="000000" w:themeColor="text1"/>
          <w:sz w:val="24"/>
          <w:szCs w:val="24"/>
        </w:rPr>
        <w:t xml:space="preserve"> kurang </w:t>
      </w:r>
      <w:r w:rsidR="00BF1E2F" w:rsidRPr="00CC540F">
        <w:rPr>
          <w:rFonts w:ascii="Times New Roman" w:hAnsi="Times New Roman"/>
          <w:color w:val="000000" w:themeColor="text1"/>
          <w:sz w:val="24"/>
          <w:szCs w:val="24"/>
        </w:rPr>
        <w:t>memberi kesan</w:t>
      </w:r>
      <w:r w:rsidR="00406792" w:rsidRPr="00CC540F">
        <w:rPr>
          <w:rFonts w:ascii="Times New Roman" w:hAnsi="Times New Roman"/>
          <w:color w:val="000000" w:themeColor="text1"/>
          <w:sz w:val="24"/>
          <w:szCs w:val="24"/>
        </w:rPr>
        <w:t xml:space="preserve"> kepada</w:t>
      </w:r>
      <w:r w:rsidR="00A63BB6" w:rsidRPr="00CC540F">
        <w:rPr>
          <w:rFonts w:ascii="Times New Roman" w:hAnsi="Times New Roman"/>
          <w:color w:val="000000" w:themeColor="text1"/>
          <w:sz w:val="24"/>
          <w:szCs w:val="24"/>
        </w:rPr>
        <w:t xml:space="preserve"> pengekalan</w:t>
      </w:r>
      <w:r w:rsidR="00406792" w:rsidRPr="00CC540F">
        <w:rPr>
          <w:rFonts w:ascii="Times New Roman" w:hAnsi="Times New Roman"/>
          <w:color w:val="000000" w:themeColor="text1"/>
          <w:sz w:val="24"/>
          <w:szCs w:val="24"/>
        </w:rPr>
        <w:t xml:space="preserve"> </w:t>
      </w:r>
      <w:r w:rsidR="00A63BB6" w:rsidRPr="00CC540F">
        <w:rPr>
          <w:rFonts w:ascii="Times New Roman" w:hAnsi="Times New Roman"/>
          <w:color w:val="000000" w:themeColor="text1"/>
          <w:sz w:val="24"/>
          <w:szCs w:val="24"/>
        </w:rPr>
        <w:t>bahasa</w:t>
      </w:r>
      <w:r w:rsidR="00406792" w:rsidRPr="00CC540F">
        <w:rPr>
          <w:rFonts w:ascii="Times New Roman" w:hAnsi="Times New Roman"/>
          <w:color w:val="000000" w:themeColor="text1"/>
          <w:sz w:val="24"/>
          <w:szCs w:val="24"/>
        </w:rPr>
        <w:t xml:space="preserve"> Cham kerana masyarakat Cham tidak menggunakan bahasa ibundanya sebaliknya menggunakan bahasa Melayu dengan mengambil kira sasaran pelanggan dan kawasan. </w:t>
      </w:r>
    </w:p>
    <w:p w14:paraId="2D50FE64" w14:textId="77777777" w:rsidR="005639B5" w:rsidRPr="00CC540F" w:rsidRDefault="005639B5" w:rsidP="000F17E7">
      <w:pPr>
        <w:spacing w:after="0" w:line="240" w:lineRule="auto"/>
        <w:ind w:firstLine="720"/>
        <w:jc w:val="both"/>
        <w:rPr>
          <w:rFonts w:ascii="Times New Roman" w:hAnsi="Times New Roman"/>
          <w:color w:val="000000" w:themeColor="text1"/>
          <w:sz w:val="24"/>
          <w:szCs w:val="24"/>
        </w:rPr>
      </w:pPr>
    </w:p>
    <w:p w14:paraId="046E8888" w14:textId="77777777" w:rsidR="00B36DD9" w:rsidRPr="00CC540F" w:rsidRDefault="00CD4D47" w:rsidP="000F17E7">
      <w:pPr>
        <w:spacing w:after="0" w:line="240" w:lineRule="auto"/>
        <w:ind w:firstLine="720"/>
        <w:jc w:val="both"/>
        <w:rPr>
          <w:rFonts w:ascii="Times New Roman" w:hAnsi="Times New Roman"/>
          <w:bCs/>
          <w:color w:val="000000" w:themeColor="text1"/>
          <w:sz w:val="24"/>
          <w:szCs w:val="24"/>
          <w:lang w:val="ms-MY"/>
        </w:rPr>
      </w:pPr>
      <w:r w:rsidRPr="00CC540F">
        <w:rPr>
          <w:rFonts w:ascii="Times New Roman" w:hAnsi="Times New Roman"/>
          <w:color w:val="000000" w:themeColor="text1"/>
          <w:sz w:val="24"/>
          <w:szCs w:val="24"/>
        </w:rPr>
        <w:t>Dengan melihat kepada peratus pengguna bahasa Cham</w:t>
      </w:r>
      <w:r w:rsidR="00C67EF6" w:rsidRPr="00CC540F">
        <w:rPr>
          <w:rFonts w:ascii="Times New Roman" w:hAnsi="Times New Roman"/>
          <w:color w:val="000000" w:themeColor="text1"/>
          <w:sz w:val="24"/>
          <w:szCs w:val="24"/>
        </w:rPr>
        <w:t xml:space="preserve"> (Jadual 9)</w:t>
      </w:r>
      <w:r w:rsidRPr="00CC540F">
        <w:rPr>
          <w:rFonts w:ascii="Times New Roman" w:hAnsi="Times New Roman"/>
          <w:color w:val="000000" w:themeColor="text1"/>
          <w:sz w:val="24"/>
          <w:szCs w:val="24"/>
        </w:rPr>
        <w:t xml:space="preserve">, dapatan kajian ini </w:t>
      </w:r>
      <w:r w:rsidR="00526A06" w:rsidRPr="00CC540F">
        <w:rPr>
          <w:rFonts w:ascii="Times New Roman" w:hAnsi="Times New Roman"/>
          <w:color w:val="000000" w:themeColor="text1"/>
          <w:sz w:val="24"/>
          <w:szCs w:val="24"/>
        </w:rPr>
        <w:t>memperlihatkan p</w:t>
      </w:r>
      <w:r w:rsidR="00BC4A76" w:rsidRPr="00CC540F">
        <w:rPr>
          <w:rFonts w:ascii="Times New Roman" w:hAnsi="Times New Roman"/>
          <w:color w:val="000000" w:themeColor="text1"/>
          <w:sz w:val="24"/>
          <w:szCs w:val="24"/>
        </w:rPr>
        <w:t xml:space="preserve">erubahan </w:t>
      </w:r>
      <w:r w:rsidR="0001658E" w:rsidRPr="00CC540F">
        <w:rPr>
          <w:rFonts w:ascii="Times New Roman" w:hAnsi="Times New Roman"/>
          <w:color w:val="000000" w:themeColor="text1"/>
          <w:sz w:val="24"/>
          <w:szCs w:val="24"/>
        </w:rPr>
        <w:t>dalam</w:t>
      </w:r>
      <w:r w:rsidR="00BC4A76" w:rsidRPr="00CC540F">
        <w:rPr>
          <w:rFonts w:ascii="Times New Roman" w:hAnsi="Times New Roman"/>
          <w:color w:val="000000" w:themeColor="text1"/>
          <w:sz w:val="24"/>
          <w:szCs w:val="24"/>
        </w:rPr>
        <w:t xml:space="preserve"> penggunaan bahasa</w:t>
      </w:r>
      <w:r w:rsidR="00526A06" w:rsidRPr="00CC540F">
        <w:rPr>
          <w:rFonts w:ascii="Times New Roman" w:hAnsi="Times New Roman"/>
          <w:color w:val="000000" w:themeColor="text1"/>
          <w:sz w:val="24"/>
          <w:szCs w:val="24"/>
        </w:rPr>
        <w:t xml:space="preserve">.  Perubahan ini menandakan berlakunya </w:t>
      </w:r>
      <w:r w:rsidR="00BC4A76" w:rsidRPr="00CC540F">
        <w:rPr>
          <w:rFonts w:ascii="Times New Roman" w:hAnsi="Times New Roman"/>
          <w:color w:val="000000" w:themeColor="text1"/>
          <w:sz w:val="24"/>
          <w:szCs w:val="24"/>
        </w:rPr>
        <w:t>proses peralihan bahasa (Cowell 2016</w:t>
      </w:r>
      <w:r w:rsidR="0099361A" w:rsidRPr="00CC540F">
        <w:rPr>
          <w:rFonts w:ascii="Times New Roman" w:hAnsi="Times New Roman"/>
          <w:color w:val="000000" w:themeColor="text1"/>
          <w:sz w:val="24"/>
          <w:szCs w:val="24"/>
        </w:rPr>
        <w:t>;</w:t>
      </w:r>
      <w:r w:rsidR="00BC4A76" w:rsidRPr="00CC540F">
        <w:rPr>
          <w:rFonts w:ascii="Times New Roman" w:hAnsi="Times New Roman"/>
          <w:color w:val="000000" w:themeColor="text1"/>
          <w:sz w:val="24"/>
          <w:szCs w:val="24"/>
        </w:rPr>
        <w:t xml:space="preserve"> Sa’adiah </w:t>
      </w:r>
      <w:r w:rsidR="0099361A" w:rsidRPr="00CC540F">
        <w:rPr>
          <w:rFonts w:ascii="Times New Roman" w:hAnsi="Times New Roman"/>
          <w:color w:val="000000" w:themeColor="text1"/>
          <w:sz w:val="24"/>
          <w:szCs w:val="24"/>
        </w:rPr>
        <w:t xml:space="preserve">Ma’alip </w:t>
      </w:r>
      <w:r w:rsidR="00BC4A76" w:rsidRPr="00CC540F">
        <w:rPr>
          <w:rFonts w:ascii="Times New Roman" w:hAnsi="Times New Roman"/>
          <w:color w:val="000000" w:themeColor="text1"/>
          <w:sz w:val="24"/>
          <w:szCs w:val="24"/>
        </w:rPr>
        <w:t>2014).</w:t>
      </w:r>
      <w:r w:rsidR="00526A06" w:rsidRPr="00CC540F">
        <w:rPr>
          <w:rFonts w:ascii="Times New Roman" w:hAnsi="Times New Roman"/>
          <w:color w:val="000000" w:themeColor="text1"/>
          <w:sz w:val="24"/>
          <w:szCs w:val="24"/>
        </w:rPr>
        <w:t xml:space="preserve">  </w:t>
      </w:r>
      <w:r w:rsidR="0001658E" w:rsidRPr="00CC540F">
        <w:rPr>
          <w:rFonts w:ascii="Times New Roman" w:hAnsi="Times New Roman"/>
          <w:color w:val="000000" w:themeColor="text1"/>
          <w:sz w:val="24"/>
          <w:szCs w:val="24"/>
        </w:rPr>
        <w:t>P</w:t>
      </w:r>
      <w:r w:rsidR="00F6673E" w:rsidRPr="00CC540F">
        <w:rPr>
          <w:rFonts w:ascii="Times New Roman" w:hAnsi="Times New Roman"/>
          <w:color w:val="000000" w:themeColor="text1"/>
          <w:sz w:val="24"/>
          <w:szCs w:val="24"/>
        </w:rPr>
        <w:t xml:space="preserve">roses peralihan bahasa Cham </w:t>
      </w:r>
      <w:r w:rsidR="00467D3C" w:rsidRPr="00CC540F">
        <w:rPr>
          <w:rFonts w:ascii="Times New Roman" w:hAnsi="Times New Roman"/>
          <w:color w:val="000000" w:themeColor="text1"/>
          <w:sz w:val="24"/>
          <w:szCs w:val="24"/>
        </w:rPr>
        <w:t xml:space="preserve">agak cepat apabila tanda-tanda peralihan bahasa </w:t>
      </w:r>
      <w:r w:rsidR="00F6673E" w:rsidRPr="00CC540F">
        <w:rPr>
          <w:rFonts w:ascii="Times New Roman" w:hAnsi="Times New Roman"/>
          <w:color w:val="000000" w:themeColor="text1"/>
          <w:sz w:val="24"/>
          <w:szCs w:val="24"/>
        </w:rPr>
        <w:t>telah berlaku pada peringkat generasi kedua</w:t>
      </w:r>
      <w:r w:rsidR="00467D3C" w:rsidRPr="00CC540F">
        <w:rPr>
          <w:rFonts w:ascii="Times New Roman" w:hAnsi="Times New Roman"/>
          <w:color w:val="000000" w:themeColor="text1"/>
          <w:sz w:val="24"/>
          <w:szCs w:val="24"/>
        </w:rPr>
        <w:t xml:space="preserve"> dan </w:t>
      </w:r>
      <w:r w:rsidR="00F6673E" w:rsidRPr="00CC540F">
        <w:rPr>
          <w:rFonts w:ascii="Times New Roman" w:hAnsi="Times New Roman"/>
          <w:color w:val="000000" w:themeColor="text1"/>
          <w:sz w:val="24"/>
          <w:szCs w:val="24"/>
        </w:rPr>
        <w:t xml:space="preserve">kemungkinan peralihan penuh berlaku pada generasi ketiga (Fishman 1989; Haugen 1972).  </w:t>
      </w:r>
      <w:r w:rsidR="00481890" w:rsidRPr="00CC540F">
        <w:rPr>
          <w:rFonts w:ascii="Times New Roman" w:hAnsi="Times New Roman"/>
          <w:color w:val="000000" w:themeColor="text1"/>
          <w:sz w:val="24"/>
          <w:szCs w:val="24"/>
        </w:rPr>
        <w:t xml:space="preserve">Malah </w:t>
      </w:r>
      <w:r w:rsidR="002C312B" w:rsidRPr="00CC540F">
        <w:rPr>
          <w:rFonts w:ascii="Times New Roman" w:hAnsi="Times New Roman"/>
          <w:color w:val="000000" w:themeColor="text1"/>
          <w:sz w:val="24"/>
          <w:szCs w:val="24"/>
        </w:rPr>
        <w:t xml:space="preserve">majoriti </w:t>
      </w:r>
      <w:r w:rsidR="00481890" w:rsidRPr="00CC540F">
        <w:rPr>
          <w:rFonts w:ascii="Times New Roman" w:hAnsi="Times New Roman"/>
          <w:color w:val="000000" w:themeColor="text1"/>
          <w:sz w:val="24"/>
          <w:szCs w:val="24"/>
        </w:rPr>
        <w:t>responden beranggapan bahawa bah</w:t>
      </w:r>
      <w:r w:rsidR="00990A94" w:rsidRPr="00CC540F">
        <w:rPr>
          <w:rFonts w:ascii="Times New Roman" w:hAnsi="Times New Roman"/>
          <w:color w:val="000000" w:themeColor="text1"/>
          <w:sz w:val="24"/>
          <w:szCs w:val="24"/>
        </w:rPr>
        <w:t>a</w:t>
      </w:r>
      <w:r w:rsidR="00481890" w:rsidRPr="00CC540F">
        <w:rPr>
          <w:rFonts w:ascii="Times New Roman" w:hAnsi="Times New Roman"/>
          <w:color w:val="000000" w:themeColor="text1"/>
          <w:sz w:val="24"/>
          <w:szCs w:val="24"/>
        </w:rPr>
        <w:t xml:space="preserve">sa Cham tidak akan digunakan lagi pada masa hadapan.  </w:t>
      </w:r>
      <w:r w:rsidR="00F6673E" w:rsidRPr="00CC540F">
        <w:rPr>
          <w:rFonts w:ascii="Times New Roman" w:hAnsi="Times New Roman"/>
          <w:color w:val="000000" w:themeColor="text1"/>
          <w:sz w:val="24"/>
          <w:szCs w:val="24"/>
        </w:rPr>
        <w:t xml:space="preserve">Menurut Sa’adiah </w:t>
      </w:r>
      <w:r w:rsidR="0099361A" w:rsidRPr="00CC540F">
        <w:rPr>
          <w:rFonts w:ascii="Times New Roman" w:hAnsi="Times New Roman"/>
          <w:color w:val="000000" w:themeColor="text1"/>
          <w:sz w:val="24"/>
          <w:szCs w:val="24"/>
        </w:rPr>
        <w:t xml:space="preserve">Ma’alip </w:t>
      </w:r>
      <w:r w:rsidR="00F6673E" w:rsidRPr="00CC540F">
        <w:rPr>
          <w:rFonts w:ascii="Times New Roman" w:hAnsi="Times New Roman"/>
          <w:color w:val="000000" w:themeColor="text1"/>
          <w:sz w:val="24"/>
          <w:szCs w:val="24"/>
        </w:rPr>
        <w:t>(2104), perubahan dan kelajuan proses peralihan bahasa dalam sesebuah masyarakat khususnya yang dwi</w:t>
      </w:r>
      <w:r w:rsidR="002C312B" w:rsidRPr="00CC540F">
        <w:rPr>
          <w:rFonts w:ascii="Times New Roman" w:hAnsi="Times New Roman"/>
          <w:color w:val="000000" w:themeColor="text1"/>
          <w:sz w:val="24"/>
          <w:szCs w:val="24"/>
        </w:rPr>
        <w:t>-</w:t>
      </w:r>
      <w:r w:rsidR="00F6673E" w:rsidRPr="00CC540F">
        <w:rPr>
          <w:rFonts w:ascii="Times New Roman" w:hAnsi="Times New Roman"/>
          <w:color w:val="000000" w:themeColor="text1"/>
          <w:sz w:val="24"/>
          <w:szCs w:val="24"/>
        </w:rPr>
        <w:t xml:space="preserve"> atau multibahasa banyak dipengaruhi oleh beberapa faktor seperti sosial, sejarah, demografi, linguistik, dan lain-lain (hlm. 33).  </w:t>
      </w:r>
      <w:r w:rsidR="00BB5D5F" w:rsidRPr="00CC540F">
        <w:rPr>
          <w:rFonts w:ascii="Times New Roman" w:hAnsi="Times New Roman"/>
          <w:color w:val="000000" w:themeColor="text1"/>
          <w:sz w:val="24"/>
          <w:szCs w:val="24"/>
        </w:rPr>
        <w:t>Hal ini turut diakui oleh kajian ini apabila didapati dua aspek mobiliti sosial (Paulston 1994) turut mempengaruhi peralihan bahasa Cham.  K</w:t>
      </w:r>
      <w:r w:rsidR="0001658E" w:rsidRPr="00CC540F">
        <w:rPr>
          <w:rFonts w:ascii="Times New Roman" w:hAnsi="Times New Roman"/>
          <w:color w:val="000000" w:themeColor="text1"/>
          <w:sz w:val="24"/>
          <w:szCs w:val="24"/>
        </w:rPr>
        <w:t xml:space="preserve">ajian ini menyimpulkan </w:t>
      </w:r>
      <w:r w:rsidR="00467D3C" w:rsidRPr="00CC540F">
        <w:rPr>
          <w:rFonts w:ascii="Times New Roman" w:hAnsi="Times New Roman"/>
          <w:color w:val="000000" w:themeColor="text1"/>
          <w:sz w:val="24"/>
          <w:szCs w:val="24"/>
        </w:rPr>
        <w:t xml:space="preserve">bahawa kemerosotan penggunaan bahasa Cham </w:t>
      </w:r>
      <w:r w:rsidR="00BF1E2F" w:rsidRPr="00CC540F">
        <w:rPr>
          <w:rFonts w:ascii="Times New Roman" w:hAnsi="Times New Roman"/>
          <w:color w:val="000000" w:themeColor="text1"/>
          <w:sz w:val="24"/>
          <w:szCs w:val="24"/>
        </w:rPr>
        <w:t xml:space="preserve">terutamanya dalam kalangan generasi kedua </w:t>
      </w:r>
      <w:r w:rsidR="00467D3C" w:rsidRPr="00CC540F">
        <w:rPr>
          <w:rFonts w:ascii="Times New Roman" w:hAnsi="Times New Roman"/>
          <w:color w:val="000000" w:themeColor="text1"/>
          <w:sz w:val="24"/>
          <w:szCs w:val="24"/>
        </w:rPr>
        <w:t xml:space="preserve">didorong oleh </w:t>
      </w:r>
      <w:r w:rsidR="00C67EF6" w:rsidRPr="00CC540F">
        <w:rPr>
          <w:rFonts w:ascii="Times New Roman" w:hAnsi="Times New Roman"/>
          <w:color w:val="000000" w:themeColor="text1"/>
          <w:sz w:val="24"/>
          <w:szCs w:val="24"/>
        </w:rPr>
        <w:t>aspek perubahan etnik dan nasionalisme etnik</w:t>
      </w:r>
      <w:r w:rsidR="00481890" w:rsidRPr="00CC540F">
        <w:rPr>
          <w:rFonts w:ascii="Times New Roman" w:hAnsi="Times New Roman"/>
          <w:color w:val="000000" w:themeColor="text1"/>
          <w:sz w:val="24"/>
          <w:szCs w:val="24"/>
        </w:rPr>
        <w:t xml:space="preserve">.  </w:t>
      </w:r>
      <w:r w:rsidR="00C0167A" w:rsidRPr="00CC540F">
        <w:rPr>
          <w:rFonts w:ascii="Times New Roman" w:hAnsi="Times New Roman"/>
          <w:color w:val="000000" w:themeColor="text1"/>
          <w:sz w:val="24"/>
          <w:szCs w:val="24"/>
        </w:rPr>
        <w:t xml:space="preserve"> </w:t>
      </w:r>
      <w:r w:rsidR="00481890" w:rsidRPr="00CC540F">
        <w:rPr>
          <w:rFonts w:ascii="Times New Roman" w:hAnsi="Times New Roman"/>
          <w:color w:val="000000" w:themeColor="text1"/>
          <w:sz w:val="24"/>
          <w:szCs w:val="24"/>
        </w:rPr>
        <w:t xml:space="preserve">Perubahan etnik dilihat </w:t>
      </w:r>
      <w:r w:rsidR="003E735F" w:rsidRPr="00CC540F">
        <w:rPr>
          <w:rFonts w:ascii="Times New Roman" w:hAnsi="Times New Roman"/>
          <w:color w:val="000000" w:themeColor="text1"/>
          <w:sz w:val="24"/>
          <w:szCs w:val="24"/>
        </w:rPr>
        <w:t xml:space="preserve">sebagai faktor </w:t>
      </w:r>
      <w:r w:rsidR="008F4796" w:rsidRPr="00CC540F">
        <w:rPr>
          <w:rFonts w:ascii="Times New Roman" w:hAnsi="Times New Roman"/>
          <w:color w:val="000000" w:themeColor="text1"/>
          <w:sz w:val="24"/>
          <w:szCs w:val="24"/>
        </w:rPr>
        <w:t xml:space="preserve">paling </w:t>
      </w:r>
      <w:r w:rsidR="00481890" w:rsidRPr="00CC540F">
        <w:rPr>
          <w:rFonts w:ascii="Times New Roman" w:hAnsi="Times New Roman"/>
          <w:color w:val="000000" w:themeColor="text1"/>
          <w:sz w:val="24"/>
          <w:szCs w:val="24"/>
        </w:rPr>
        <w:t xml:space="preserve">memberi kesan terhadap penggunaan bahasa Cham.  Dalam hal ini, </w:t>
      </w:r>
      <w:r w:rsidR="008F4796" w:rsidRPr="00CC540F">
        <w:rPr>
          <w:rFonts w:ascii="Times New Roman" w:hAnsi="Times New Roman"/>
          <w:color w:val="000000" w:themeColor="text1"/>
          <w:sz w:val="24"/>
          <w:szCs w:val="24"/>
        </w:rPr>
        <w:t xml:space="preserve">berbeza dengan generasi pertama yang lebih tertutup, </w:t>
      </w:r>
      <w:r w:rsidR="00481890" w:rsidRPr="00CC540F">
        <w:rPr>
          <w:rFonts w:ascii="Times New Roman" w:hAnsi="Times New Roman"/>
          <w:color w:val="000000" w:themeColor="text1"/>
          <w:sz w:val="24"/>
          <w:szCs w:val="24"/>
        </w:rPr>
        <w:t xml:space="preserve">masyarakat Cham generasi kedua telah mula menerima perkahwinan luar etnik, </w:t>
      </w:r>
      <w:r w:rsidR="002C312B" w:rsidRPr="00CC540F">
        <w:rPr>
          <w:rFonts w:ascii="Times New Roman" w:hAnsi="Times New Roman"/>
          <w:color w:val="000000" w:themeColor="text1"/>
          <w:sz w:val="24"/>
          <w:szCs w:val="24"/>
        </w:rPr>
        <w:t xml:space="preserve">menerima </w:t>
      </w:r>
      <w:r w:rsidR="00481890" w:rsidRPr="00CC540F">
        <w:rPr>
          <w:rFonts w:ascii="Times New Roman" w:hAnsi="Times New Roman"/>
          <w:color w:val="000000" w:themeColor="text1"/>
          <w:sz w:val="24"/>
          <w:szCs w:val="24"/>
        </w:rPr>
        <w:t xml:space="preserve">sistem pendidikan yang berbeza dengan generasi pertama dan penglibatan dalam perniagaan </w:t>
      </w:r>
      <w:r w:rsidR="008F4796" w:rsidRPr="00CC540F">
        <w:rPr>
          <w:rFonts w:ascii="Times New Roman" w:hAnsi="Times New Roman"/>
          <w:color w:val="000000" w:themeColor="text1"/>
          <w:sz w:val="24"/>
          <w:szCs w:val="24"/>
        </w:rPr>
        <w:t xml:space="preserve">milikan tunggal yang menggaji pekerja telah mempercepatkan peralihan bahasa. </w:t>
      </w:r>
      <w:r w:rsidR="00B36DD9" w:rsidRPr="00CC540F">
        <w:rPr>
          <w:rFonts w:ascii="Times New Roman" w:hAnsi="Times New Roman"/>
          <w:bCs/>
          <w:color w:val="000000" w:themeColor="text1"/>
          <w:sz w:val="24"/>
          <w:szCs w:val="24"/>
          <w:lang w:val="ms-MY"/>
        </w:rPr>
        <w:t>Dengan perkataan lain, persekitaran sosial dan ekonomi telah mendorong masyarakat Cham untuk beralih kepada bahasa Melayu.  Oleh itu, p</w:t>
      </w:r>
      <w:r w:rsidR="00C67EF6" w:rsidRPr="00CC540F">
        <w:rPr>
          <w:rFonts w:ascii="Times New Roman" w:hAnsi="Times New Roman"/>
          <w:bCs/>
          <w:color w:val="000000" w:themeColor="text1"/>
          <w:sz w:val="24"/>
          <w:szCs w:val="24"/>
          <w:lang w:val="ms-MY"/>
        </w:rPr>
        <w:t>eranan bahasa Cham tidak lagi penting untuk mendapatkan kelebihan sosial dan ekonomi.</w:t>
      </w:r>
      <w:r w:rsidR="00B36DD9" w:rsidRPr="00CC540F">
        <w:rPr>
          <w:rFonts w:ascii="Times New Roman" w:hAnsi="Times New Roman"/>
          <w:bCs/>
          <w:color w:val="000000" w:themeColor="text1"/>
          <w:sz w:val="24"/>
          <w:szCs w:val="24"/>
          <w:lang w:val="ms-MY"/>
        </w:rPr>
        <w:t xml:space="preserve">  </w:t>
      </w:r>
    </w:p>
    <w:p w14:paraId="6E9AA1E8" w14:textId="77777777" w:rsidR="00B36DD9" w:rsidRPr="00CC540F" w:rsidRDefault="00B36DD9" w:rsidP="000F17E7">
      <w:pPr>
        <w:spacing w:after="0" w:line="240" w:lineRule="auto"/>
        <w:ind w:firstLine="720"/>
        <w:jc w:val="both"/>
        <w:rPr>
          <w:rFonts w:ascii="Times New Roman" w:hAnsi="Times New Roman"/>
          <w:bCs/>
          <w:color w:val="000000" w:themeColor="text1"/>
          <w:sz w:val="24"/>
          <w:szCs w:val="24"/>
          <w:lang w:val="ms-MY"/>
        </w:rPr>
      </w:pPr>
    </w:p>
    <w:p w14:paraId="401FE35D" w14:textId="2E6AEEBA" w:rsidR="00796879" w:rsidRPr="00CC540F" w:rsidRDefault="0001658E" w:rsidP="00796879">
      <w:pPr>
        <w:spacing w:after="0" w:line="240" w:lineRule="auto"/>
        <w:ind w:firstLine="720"/>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Aspek nasionalisme etnik juga dilihat mempen</w:t>
      </w:r>
      <w:r w:rsidR="001F1C7A" w:rsidRPr="00CC540F">
        <w:rPr>
          <w:rFonts w:ascii="Times New Roman" w:hAnsi="Times New Roman"/>
          <w:color w:val="000000" w:themeColor="text1"/>
          <w:sz w:val="24"/>
          <w:szCs w:val="24"/>
        </w:rPr>
        <w:t>ga</w:t>
      </w:r>
      <w:r w:rsidRPr="00CC540F">
        <w:rPr>
          <w:rFonts w:ascii="Times New Roman" w:hAnsi="Times New Roman"/>
          <w:color w:val="000000" w:themeColor="text1"/>
          <w:sz w:val="24"/>
          <w:szCs w:val="24"/>
        </w:rPr>
        <w:t xml:space="preserve">ruhi peralihan bahasa Cham.  </w:t>
      </w:r>
      <w:r w:rsidR="004324DA" w:rsidRPr="00CC540F">
        <w:rPr>
          <w:rFonts w:ascii="Times New Roman" w:hAnsi="Times New Roman"/>
          <w:color w:val="000000" w:themeColor="text1"/>
          <w:sz w:val="24"/>
          <w:szCs w:val="24"/>
        </w:rPr>
        <w:t xml:space="preserve">Penghijrahan masyarakat Cham ke Malaysia yang sememangnya telah mempunyai simbol </w:t>
      </w:r>
      <w:r w:rsidR="004324DA" w:rsidRPr="00CC540F">
        <w:rPr>
          <w:rFonts w:ascii="Times New Roman" w:hAnsi="Times New Roman"/>
          <w:color w:val="000000" w:themeColor="text1"/>
          <w:sz w:val="24"/>
          <w:szCs w:val="24"/>
        </w:rPr>
        <w:lastRenderedPageBreak/>
        <w:t xml:space="preserve">bahasanya sendiri menyebabkan bahasa Cham </w:t>
      </w:r>
      <w:r w:rsidR="00CC50DD" w:rsidRPr="00CC540F">
        <w:rPr>
          <w:rFonts w:ascii="Times New Roman" w:hAnsi="Times New Roman"/>
          <w:color w:val="000000" w:themeColor="text1"/>
          <w:sz w:val="24"/>
          <w:szCs w:val="24"/>
        </w:rPr>
        <w:t>tidak mampu menjadi</w:t>
      </w:r>
      <w:r w:rsidR="004324DA" w:rsidRPr="00CC540F">
        <w:rPr>
          <w:rFonts w:ascii="Times New Roman" w:hAnsi="Times New Roman"/>
          <w:color w:val="000000" w:themeColor="text1"/>
          <w:sz w:val="24"/>
          <w:szCs w:val="24"/>
        </w:rPr>
        <w:t xml:space="preserve"> bahasa eksklusif Malaysia</w:t>
      </w:r>
      <w:r w:rsidR="00CC50DD" w:rsidRPr="00CC540F">
        <w:rPr>
          <w:rFonts w:ascii="Times New Roman" w:hAnsi="Times New Roman"/>
          <w:color w:val="000000" w:themeColor="text1"/>
          <w:sz w:val="24"/>
          <w:szCs w:val="24"/>
        </w:rPr>
        <w:t>.  Hal ini</w:t>
      </w:r>
      <w:r w:rsidR="004324DA" w:rsidRPr="00CC540F">
        <w:rPr>
          <w:rFonts w:ascii="Times New Roman" w:hAnsi="Times New Roman"/>
          <w:color w:val="000000" w:themeColor="text1"/>
          <w:sz w:val="24"/>
          <w:szCs w:val="24"/>
        </w:rPr>
        <w:t xml:space="preserve"> telah mendorong masyarakat Cham </w:t>
      </w:r>
      <w:r w:rsidR="00CC50DD" w:rsidRPr="00CC540F">
        <w:rPr>
          <w:rFonts w:ascii="Times New Roman" w:hAnsi="Times New Roman"/>
          <w:color w:val="000000" w:themeColor="text1"/>
          <w:sz w:val="24"/>
          <w:szCs w:val="24"/>
        </w:rPr>
        <w:t xml:space="preserve">untuk </w:t>
      </w:r>
      <w:r w:rsidR="004324DA" w:rsidRPr="00CC540F">
        <w:rPr>
          <w:rFonts w:ascii="Times New Roman" w:hAnsi="Times New Roman"/>
          <w:color w:val="000000" w:themeColor="text1"/>
          <w:sz w:val="24"/>
          <w:szCs w:val="24"/>
        </w:rPr>
        <w:t>tidak mempertahankan bahasa ibundanya</w:t>
      </w:r>
      <w:r w:rsidR="00CC50DD" w:rsidRPr="00CC540F">
        <w:rPr>
          <w:rFonts w:ascii="Times New Roman" w:hAnsi="Times New Roman"/>
          <w:color w:val="000000" w:themeColor="text1"/>
          <w:sz w:val="24"/>
          <w:szCs w:val="24"/>
        </w:rPr>
        <w:t xml:space="preserve"> sebaliknya lebih mendominankan penggunaan bahasa Melayu</w:t>
      </w:r>
      <w:r w:rsidR="004324DA" w:rsidRPr="00CC540F">
        <w:rPr>
          <w:rFonts w:ascii="Times New Roman" w:hAnsi="Times New Roman"/>
          <w:color w:val="000000" w:themeColor="text1"/>
          <w:sz w:val="24"/>
          <w:szCs w:val="24"/>
        </w:rPr>
        <w:t xml:space="preserve">.  </w:t>
      </w:r>
      <w:r w:rsidR="00CC50DD" w:rsidRPr="00CC540F">
        <w:rPr>
          <w:rFonts w:ascii="Times New Roman" w:hAnsi="Times New Roman"/>
          <w:color w:val="000000" w:themeColor="text1"/>
          <w:sz w:val="24"/>
          <w:szCs w:val="24"/>
        </w:rPr>
        <w:t>Sebagai akibatnya, b</w:t>
      </w:r>
      <w:r w:rsidRPr="00CC540F">
        <w:rPr>
          <w:rFonts w:ascii="Times New Roman" w:hAnsi="Times New Roman"/>
          <w:color w:val="000000" w:themeColor="text1"/>
          <w:sz w:val="24"/>
          <w:szCs w:val="24"/>
        </w:rPr>
        <w:t xml:space="preserve">ahasa Cham tidak memainkan peranan penting dalam mana-mana fungsi komunikatif dalam ketiga-tiga domain yang dikaji.  </w:t>
      </w:r>
      <w:r w:rsidR="00BF1E2F" w:rsidRPr="00CC540F">
        <w:rPr>
          <w:rFonts w:ascii="Times New Roman" w:hAnsi="Times New Roman"/>
          <w:color w:val="000000" w:themeColor="text1"/>
          <w:sz w:val="24"/>
          <w:szCs w:val="24"/>
        </w:rPr>
        <w:t xml:space="preserve">Aspek keetnikan dan nasionalisme geografi pula kurang memberi kesan terhadap peralihan bahasa Cham.  </w:t>
      </w:r>
      <w:r w:rsidR="00CC50DD" w:rsidRPr="00CC540F">
        <w:rPr>
          <w:rFonts w:ascii="Times New Roman" w:hAnsi="Times New Roman"/>
          <w:color w:val="000000" w:themeColor="text1"/>
          <w:sz w:val="24"/>
          <w:szCs w:val="24"/>
        </w:rPr>
        <w:t>Bahasa Cham hanya bertahan dalam kalangan kebanyakan generasi pertama</w:t>
      </w:r>
      <w:r w:rsidR="0006295D" w:rsidRPr="00CC540F">
        <w:rPr>
          <w:rFonts w:ascii="Times New Roman" w:hAnsi="Times New Roman"/>
          <w:color w:val="000000" w:themeColor="text1"/>
          <w:sz w:val="24"/>
          <w:szCs w:val="24"/>
        </w:rPr>
        <w:t xml:space="preserve"> hanya</w:t>
      </w:r>
      <w:r w:rsidR="00CC50DD" w:rsidRPr="00CC540F">
        <w:rPr>
          <w:rFonts w:ascii="Times New Roman" w:hAnsi="Times New Roman"/>
          <w:color w:val="000000" w:themeColor="text1"/>
          <w:sz w:val="24"/>
          <w:szCs w:val="24"/>
        </w:rPr>
        <w:t xml:space="preserve"> sebagai simbol </w:t>
      </w:r>
      <w:r w:rsidR="0006295D" w:rsidRPr="00CC540F">
        <w:rPr>
          <w:rFonts w:ascii="Times New Roman" w:hAnsi="Times New Roman"/>
          <w:color w:val="000000" w:themeColor="text1"/>
          <w:sz w:val="24"/>
          <w:szCs w:val="24"/>
        </w:rPr>
        <w:t xml:space="preserve">identiti dan </w:t>
      </w:r>
      <w:r w:rsidR="00CC50DD" w:rsidRPr="00CC540F">
        <w:rPr>
          <w:rFonts w:ascii="Times New Roman" w:hAnsi="Times New Roman"/>
          <w:color w:val="000000" w:themeColor="text1"/>
          <w:sz w:val="24"/>
          <w:szCs w:val="24"/>
        </w:rPr>
        <w:t xml:space="preserve">sejarah. </w:t>
      </w:r>
      <w:r w:rsidR="0006295D" w:rsidRPr="00CC540F">
        <w:rPr>
          <w:rFonts w:ascii="Times New Roman" w:hAnsi="Times New Roman"/>
          <w:color w:val="000000" w:themeColor="text1"/>
          <w:sz w:val="24"/>
          <w:szCs w:val="24"/>
        </w:rPr>
        <w:t xml:space="preserve"> Kebanyakan generasi pertama lebih tertutup, kurang berasimilasi dengan masyarakat tempatan menggunakan bahasa Melayu dan lebih banyak berada dalam lingkungan wilayah atau perkampungan Cham.  Oleh itu, mereka masih mendukung bahasa Cham terutama dalam kelompok kejiranan</w:t>
      </w:r>
      <w:r w:rsidR="00796879" w:rsidRPr="00CC540F">
        <w:rPr>
          <w:rFonts w:ascii="Times New Roman" w:hAnsi="Times New Roman"/>
          <w:color w:val="000000" w:themeColor="text1"/>
          <w:sz w:val="24"/>
          <w:szCs w:val="24"/>
        </w:rPr>
        <w:t xml:space="preserve"> atau perkampungan Cham</w:t>
      </w:r>
      <w:r w:rsidR="0006295D" w:rsidRPr="00CC540F">
        <w:rPr>
          <w:rFonts w:ascii="Times New Roman" w:hAnsi="Times New Roman"/>
          <w:color w:val="000000" w:themeColor="text1"/>
          <w:sz w:val="24"/>
          <w:szCs w:val="24"/>
        </w:rPr>
        <w:t xml:space="preserve">.  </w:t>
      </w:r>
    </w:p>
    <w:p w14:paraId="2D283961" w14:textId="77777777" w:rsidR="00796879" w:rsidRPr="00CC540F" w:rsidRDefault="00796879" w:rsidP="000F17E7">
      <w:pPr>
        <w:spacing w:after="0" w:line="240" w:lineRule="auto"/>
        <w:ind w:firstLine="720"/>
        <w:jc w:val="both"/>
        <w:rPr>
          <w:rFonts w:ascii="Times New Roman" w:hAnsi="Times New Roman"/>
          <w:color w:val="000000" w:themeColor="text1"/>
          <w:sz w:val="24"/>
          <w:szCs w:val="24"/>
        </w:rPr>
      </w:pPr>
    </w:p>
    <w:p w14:paraId="6390B7C6" w14:textId="3DF454AE" w:rsidR="008539E4" w:rsidRPr="00CC540F" w:rsidRDefault="00692888" w:rsidP="000F17E7">
      <w:pPr>
        <w:autoSpaceDE w:val="0"/>
        <w:autoSpaceDN w:val="0"/>
        <w:adjustRightInd w:val="0"/>
        <w:spacing w:after="0" w:line="240" w:lineRule="auto"/>
        <w:ind w:firstLine="720"/>
        <w:jc w:val="both"/>
        <w:rPr>
          <w:rFonts w:ascii="Times New Roman" w:hAnsi="Times New Roman"/>
          <w:color w:val="000000" w:themeColor="text1"/>
          <w:sz w:val="24"/>
          <w:szCs w:val="24"/>
        </w:rPr>
      </w:pPr>
      <w:r w:rsidRPr="00CC540F">
        <w:rPr>
          <w:rFonts w:ascii="Times New Roman" w:hAnsi="Times New Roman"/>
          <w:color w:val="000000" w:themeColor="text1"/>
          <w:sz w:val="24"/>
          <w:szCs w:val="24"/>
          <w:lang w:val="ms-MY"/>
        </w:rPr>
        <w:t>Kajian ini mendapati</w:t>
      </w:r>
      <w:r w:rsidR="00C2391E" w:rsidRPr="00CC540F">
        <w:rPr>
          <w:rFonts w:ascii="Times New Roman" w:hAnsi="Times New Roman"/>
          <w:color w:val="000000" w:themeColor="text1"/>
          <w:sz w:val="24"/>
          <w:szCs w:val="24"/>
          <w:lang w:val="ms-MY"/>
        </w:rPr>
        <w:t xml:space="preserve"> bahawa </w:t>
      </w:r>
      <w:r w:rsidRPr="00CC540F">
        <w:rPr>
          <w:rFonts w:ascii="Times New Roman" w:hAnsi="Times New Roman"/>
          <w:color w:val="000000" w:themeColor="text1"/>
          <w:sz w:val="24"/>
          <w:szCs w:val="24"/>
          <w:lang w:val="ms-MY"/>
        </w:rPr>
        <w:t>penggunaan bahasa dalam</w:t>
      </w:r>
      <w:r w:rsidR="0076355D" w:rsidRPr="00CC540F">
        <w:rPr>
          <w:rFonts w:ascii="Times New Roman" w:hAnsi="Times New Roman"/>
          <w:color w:val="000000" w:themeColor="text1"/>
          <w:sz w:val="24"/>
          <w:szCs w:val="24"/>
          <w:lang w:val="ms-MY"/>
        </w:rPr>
        <w:t xml:space="preserve"> kalangan masyarakat Cham di lembah hilir Sungai Kerian dalam domain kekeluargaan, kejiranan dan pekerjaan </w:t>
      </w:r>
      <w:r w:rsidR="008303FD" w:rsidRPr="00CC540F">
        <w:rPr>
          <w:rFonts w:ascii="Times New Roman" w:hAnsi="Times New Roman"/>
          <w:color w:val="000000" w:themeColor="text1"/>
          <w:sz w:val="24"/>
          <w:szCs w:val="24"/>
          <w:lang w:val="ms-MY"/>
        </w:rPr>
        <w:t>menunjukkan p</w:t>
      </w:r>
      <w:r w:rsidR="008539E4" w:rsidRPr="00CC540F">
        <w:rPr>
          <w:rFonts w:ascii="Times New Roman" w:hAnsi="Times New Roman"/>
          <w:color w:val="000000" w:themeColor="text1"/>
          <w:sz w:val="24"/>
          <w:szCs w:val="24"/>
        </w:rPr>
        <w:t xml:space="preserve">engaruh bahasa Melayu </w:t>
      </w:r>
      <w:r w:rsidR="009C21CA" w:rsidRPr="00CC540F">
        <w:rPr>
          <w:rFonts w:ascii="Times New Roman" w:hAnsi="Times New Roman"/>
          <w:color w:val="000000" w:themeColor="text1"/>
          <w:sz w:val="24"/>
          <w:szCs w:val="24"/>
        </w:rPr>
        <w:t>semakin dominan terutamanya</w:t>
      </w:r>
      <w:r w:rsidR="008539E4" w:rsidRPr="00CC540F">
        <w:rPr>
          <w:rFonts w:ascii="Times New Roman" w:hAnsi="Times New Roman"/>
          <w:color w:val="000000" w:themeColor="text1"/>
          <w:sz w:val="24"/>
          <w:szCs w:val="24"/>
        </w:rPr>
        <w:t xml:space="preserve"> kepada generasi </w:t>
      </w:r>
      <w:r w:rsidR="0076355D" w:rsidRPr="00CC540F">
        <w:rPr>
          <w:rFonts w:ascii="Times New Roman" w:hAnsi="Times New Roman"/>
          <w:color w:val="000000" w:themeColor="text1"/>
          <w:sz w:val="24"/>
          <w:szCs w:val="24"/>
        </w:rPr>
        <w:t>kedua</w:t>
      </w:r>
      <w:r w:rsidR="009C21CA" w:rsidRPr="00CC540F">
        <w:rPr>
          <w:rFonts w:ascii="Times New Roman" w:hAnsi="Times New Roman"/>
          <w:color w:val="000000" w:themeColor="text1"/>
          <w:sz w:val="24"/>
          <w:szCs w:val="24"/>
        </w:rPr>
        <w:t xml:space="preserve">.  </w:t>
      </w:r>
      <w:r w:rsidR="008539E4" w:rsidRPr="00CC540F">
        <w:rPr>
          <w:rFonts w:ascii="Times New Roman" w:hAnsi="Times New Roman"/>
          <w:color w:val="000000" w:themeColor="text1"/>
          <w:sz w:val="24"/>
          <w:szCs w:val="24"/>
        </w:rPr>
        <w:t xml:space="preserve">Dengan perkataan lain, kemerosotan penggunaan bahasa Cham dalam ketiga-tiga domain yang dikaji dan </w:t>
      </w:r>
      <w:r w:rsidR="003E735F" w:rsidRPr="00CC540F">
        <w:rPr>
          <w:rFonts w:ascii="Times New Roman" w:hAnsi="Times New Roman"/>
          <w:color w:val="000000" w:themeColor="text1"/>
          <w:sz w:val="24"/>
          <w:szCs w:val="24"/>
        </w:rPr>
        <w:t xml:space="preserve">proses </w:t>
      </w:r>
      <w:r w:rsidR="008539E4" w:rsidRPr="00CC540F">
        <w:rPr>
          <w:rFonts w:ascii="Times New Roman" w:hAnsi="Times New Roman"/>
          <w:color w:val="000000" w:themeColor="text1"/>
          <w:sz w:val="24"/>
          <w:szCs w:val="24"/>
        </w:rPr>
        <w:t xml:space="preserve">peralihan kepada bahasa Melayu jelas berlaku </w:t>
      </w:r>
      <w:r w:rsidR="009C380D" w:rsidRPr="00CC540F">
        <w:rPr>
          <w:rFonts w:ascii="Times New Roman" w:hAnsi="Times New Roman"/>
          <w:color w:val="000000" w:themeColor="text1"/>
          <w:sz w:val="24"/>
          <w:szCs w:val="24"/>
        </w:rPr>
        <w:t xml:space="preserve">terutamanya </w:t>
      </w:r>
      <w:r w:rsidR="008539E4" w:rsidRPr="00CC540F">
        <w:rPr>
          <w:rFonts w:ascii="Times New Roman" w:hAnsi="Times New Roman"/>
          <w:color w:val="000000" w:themeColor="text1"/>
          <w:sz w:val="24"/>
          <w:szCs w:val="24"/>
        </w:rPr>
        <w:t xml:space="preserve">dalam kalangan </w:t>
      </w:r>
      <w:r w:rsidR="0076355D" w:rsidRPr="00CC540F">
        <w:rPr>
          <w:rFonts w:ascii="Times New Roman" w:hAnsi="Times New Roman"/>
          <w:color w:val="000000" w:themeColor="text1"/>
          <w:sz w:val="24"/>
          <w:szCs w:val="24"/>
        </w:rPr>
        <w:t>generasi kedua</w:t>
      </w:r>
      <w:r w:rsidR="008539E4" w:rsidRPr="00CC540F">
        <w:rPr>
          <w:rFonts w:ascii="Times New Roman" w:hAnsi="Times New Roman"/>
          <w:color w:val="000000" w:themeColor="text1"/>
          <w:sz w:val="24"/>
          <w:szCs w:val="24"/>
        </w:rPr>
        <w:t xml:space="preserve">.  Dalam sesetengah keadaan, </w:t>
      </w:r>
      <w:r w:rsidR="00953693" w:rsidRPr="00CC540F">
        <w:rPr>
          <w:rFonts w:ascii="Times New Roman" w:hAnsi="Times New Roman"/>
          <w:color w:val="000000" w:themeColor="text1"/>
          <w:sz w:val="24"/>
          <w:szCs w:val="24"/>
        </w:rPr>
        <w:t xml:space="preserve">walaupun </w:t>
      </w:r>
      <w:r w:rsidR="008539E4" w:rsidRPr="00CC540F">
        <w:rPr>
          <w:rFonts w:ascii="Times New Roman" w:hAnsi="Times New Roman"/>
          <w:color w:val="000000" w:themeColor="text1"/>
          <w:sz w:val="24"/>
          <w:szCs w:val="24"/>
        </w:rPr>
        <w:t xml:space="preserve">bahasa Cham masih berperanan </w:t>
      </w:r>
      <w:r w:rsidR="009C21CA" w:rsidRPr="00CC540F">
        <w:rPr>
          <w:rFonts w:ascii="Times New Roman" w:hAnsi="Times New Roman"/>
          <w:color w:val="000000" w:themeColor="text1"/>
          <w:sz w:val="24"/>
          <w:szCs w:val="24"/>
        </w:rPr>
        <w:t xml:space="preserve">seperti dalam domain kejiranan </w:t>
      </w:r>
      <w:r w:rsidR="002C312B" w:rsidRPr="00CC540F">
        <w:rPr>
          <w:rFonts w:ascii="Times New Roman" w:hAnsi="Times New Roman"/>
          <w:color w:val="000000" w:themeColor="text1"/>
          <w:sz w:val="24"/>
          <w:szCs w:val="24"/>
        </w:rPr>
        <w:t xml:space="preserve">dalam kalangan generasi pertama </w:t>
      </w:r>
      <w:r w:rsidR="008539E4" w:rsidRPr="00CC540F">
        <w:rPr>
          <w:rFonts w:ascii="Times New Roman" w:hAnsi="Times New Roman"/>
          <w:color w:val="000000" w:themeColor="text1"/>
          <w:sz w:val="24"/>
          <w:szCs w:val="24"/>
        </w:rPr>
        <w:t>tetapi penggunanya</w:t>
      </w:r>
      <w:r w:rsidR="009C21CA" w:rsidRPr="00CC540F">
        <w:rPr>
          <w:rFonts w:ascii="Times New Roman" w:hAnsi="Times New Roman"/>
          <w:color w:val="000000" w:themeColor="text1"/>
          <w:sz w:val="24"/>
          <w:szCs w:val="24"/>
        </w:rPr>
        <w:t xml:space="preserve"> juga</w:t>
      </w:r>
      <w:r w:rsidR="008539E4" w:rsidRPr="00CC540F">
        <w:rPr>
          <w:rFonts w:ascii="Times New Roman" w:hAnsi="Times New Roman"/>
          <w:color w:val="000000" w:themeColor="text1"/>
          <w:sz w:val="24"/>
          <w:szCs w:val="24"/>
        </w:rPr>
        <w:t xml:space="preserve"> semakin berkurang.</w:t>
      </w:r>
      <w:r w:rsidR="0076355D" w:rsidRPr="00CC540F">
        <w:rPr>
          <w:rFonts w:ascii="Times New Roman" w:hAnsi="Times New Roman"/>
          <w:color w:val="000000" w:themeColor="text1"/>
          <w:sz w:val="24"/>
          <w:szCs w:val="24"/>
        </w:rPr>
        <w:t xml:space="preserve">  </w:t>
      </w:r>
      <w:r w:rsidR="008539E4" w:rsidRPr="00CC540F">
        <w:rPr>
          <w:rFonts w:ascii="Times New Roman" w:hAnsi="Times New Roman"/>
          <w:color w:val="000000" w:themeColor="text1"/>
          <w:sz w:val="24"/>
          <w:szCs w:val="24"/>
        </w:rPr>
        <w:t>Dapatan ini menyokong dapatan kajian Kok-Thay (2013), Farina So (2013), Siti Nor</w:t>
      </w:r>
      <w:r w:rsidR="0099361A" w:rsidRPr="00CC540F">
        <w:rPr>
          <w:rFonts w:ascii="Times New Roman" w:hAnsi="Times New Roman"/>
          <w:color w:val="000000" w:themeColor="text1"/>
          <w:sz w:val="24"/>
          <w:szCs w:val="24"/>
        </w:rPr>
        <w:t xml:space="preserve"> Awang</w:t>
      </w:r>
      <w:r w:rsidR="008539E4" w:rsidRPr="00CC540F">
        <w:rPr>
          <w:rFonts w:ascii="Times New Roman" w:hAnsi="Times New Roman"/>
          <w:color w:val="000000" w:themeColor="text1"/>
          <w:sz w:val="24"/>
          <w:szCs w:val="24"/>
        </w:rPr>
        <w:t xml:space="preserve"> (2010) dan </w:t>
      </w:r>
      <w:r w:rsidR="008539E4" w:rsidRPr="00CC540F">
        <w:rPr>
          <w:rFonts w:ascii="Times New Roman" w:hAnsi="Times New Roman"/>
          <w:color w:val="000000" w:themeColor="text1"/>
          <w:sz w:val="24"/>
          <w:szCs w:val="24"/>
          <w:lang w:val="ms-MY"/>
        </w:rPr>
        <w:t>Fatimah</w:t>
      </w:r>
      <w:r w:rsidR="0099361A" w:rsidRPr="00CC540F">
        <w:rPr>
          <w:rFonts w:ascii="Times New Roman" w:hAnsi="Times New Roman"/>
          <w:color w:val="000000" w:themeColor="text1"/>
          <w:sz w:val="24"/>
          <w:szCs w:val="24"/>
          <w:lang w:val="ms-MY"/>
        </w:rPr>
        <w:t xml:space="preserve"> Abdullah</w:t>
      </w:r>
      <w:r w:rsidR="008539E4" w:rsidRPr="00CC540F">
        <w:rPr>
          <w:rFonts w:ascii="Times New Roman" w:hAnsi="Times New Roman"/>
          <w:color w:val="000000" w:themeColor="text1"/>
          <w:sz w:val="24"/>
          <w:szCs w:val="24"/>
          <w:lang w:val="ms-MY"/>
        </w:rPr>
        <w:t xml:space="preserve">, Mohamad Zain </w:t>
      </w:r>
      <w:r w:rsidR="0099361A" w:rsidRPr="00CC540F">
        <w:rPr>
          <w:rFonts w:ascii="Times New Roman" w:hAnsi="Times New Roman"/>
          <w:color w:val="000000" w:themeColor="text1"/>
          <w:sz w:val="24"/>
          <w:szCs w:val="24"/>
          <w:lang w:val="ms-MY"/>
        </w:rPr>
        <w:t xml:space="preserve">Musa </w:t>
      </w:r>
      <w:r w:rsidR="008539E4" w:rsidRPr="00CC540F">
        <w:rPr>
          <w:rFonts w:ascii="Times New Roman" w:hAnsi="Times New Roman"/>
          <w:color w:val="000000" w:themeColor="text1"/>
          <w:sz w:val="24"/>
          <w:szCs w:val="24"/>
          <w:lang w:val="ms-MY"/>
        </w:rPr>
        <w:t xml:space="preserve">dan Farid </w:t>
      </w:r>
      <w:r w:rsidR="0099361A" w:rsidRPr="00CC540F">
        <w:rPr>
          <w:rFonts w:ascii="Times New Roman" w:hAnsi="Times New Roman"/>
          <w:color w:val="000000" w:themeColor="text1"/>
          <w:sz w:val="24"/>
          <w:szCs w:val="24"/>
          <w:lang w:val="ms-MY"/>
        </w:rPr>
        <w:t xml:space="preserve">Mat Zain </w:t>
      </w:r>
      <w:r w:rsidR="008539E4" w:rsidRPr="00CC540F">
        <w:rPr>
          <w:rFonts w:ascii="Times New Roman" w:hAnsi="Times New Roman"/>
          <w:color w:val="000000" w:themeColor="text1"/>
          <w:sz w:val="24"/>
          <w:szCs w:val="24"/>
          <w:lang w:val="ms-MY"/>
        </w:rPr>
        <w:t>(2009)</w:t>
      </w:r>
      <w:r w:rsidR="00167E74" w:rsidRPr="00CC540F">
        <w:rPr>
          <w:rFonts w:ascii="Times New Roman" w:hAnsi="Times New Roman"/>
          <w:color w:val="000000" w:themeColor="text1"/>
          <w:sz w:val="24"/>
          <w:szCs w:val="24"/>
          <w:lang w:val="ms-MY"/>
        </w:rPr>
        <w:t xml:space="preserve">, iaitu </w:t>
      </w:r>
      <w:r w:rsidR="0099361A" w:rsidRPr="00CC540F">
        <w:rPr>
          <w:rFonts w:ascii="Times New Roman" w:hAnsi="Times New Roman"/>
          <w:color w:val="000000" w:themeColor="text1"/>
          <w:sz w:val="24"/>
          <w:szCs w:val="24"/>
          <w:lang w:val="ms-MY"/>
        </w:rPr>
        <w:t xml:space="preserve">genersi muda atau generasi kedua tidak menggunakan bahasa Cham berbanding generasi tua atau generasi pertama.  </w:t>
      </w:r>
      <w:r w:rsidR="000F17E7" w:rsidRPr="00CC540F">
        <w:rPr>
          <w:rFonts w:ascii="Times New Roman" w:hAnsi="Times New Roman"/>
          <w:color w:val="000000" w:themeColor="text1"/>
          <w:sz w:val="24"/>
          <w:szCs w:val="24"/>
          <w:lang w:val="ms-MY"/>
        </w:rPr>
        <w:t xml:space="preserve">Kajian ini juga merumuskan bahawa faktor mobiliti sosial di tempat baru terutamanya aspek perubahan etnik dan nasionalisme etnik yang rendah telah menyebabkan berlakunya perlaihan bahasa Cham kepada bahasa Melayu.  </w:t>
      </w:r>
    </w:p>
    <w:p w14:paraId="41E7051D" w14:textId="77777777" w:rsidR="008539E4" w:rsidRPr="00CC540F" w:rsidRDefault="008539E4" w:rsidP="000F17E7">
      <w:pPr>
        <w:autoSpaceDE w:val="0"/>
        <w:autoSpaceDN w:val="0"/>
        <w:adjustRightInd w:val="0"/>
        <w:spacing w:after="0" w:line="240" w:lineRule="auto"/>
        <w:jc w:val="both"/>
        <w:rPr>
          <w:rFonts w:ascii="Times New Roman" w:hAnsi="Times New Roman"/>
          <w:color w:val="000000" w:themeColor="text1"/>
          <w:sz w:val="24"/>
          <w:szCs w:val="24"/>
        </w:rPr>
      </w:pPr>
    </w:p>
    <w:p w14:paraId="56BC0FBC" w14:textId="77777777" w:rsidR="008539E4" w:rsidRPr="00CC540F" w:rsidRDefault="0062678E" w:rsidP="000F17E7">
      <w:pPr>
        <w:autoSpaceDE w:val="0"/>
        <w:autoSpaceDN w:val="0"/>
        <w:adjustRightInd w:val="0"/>
        <w:spacing w:after="0" w:line="240" w:lineRule="auto"/>
        <w:jc w:val="center"/>
        <w:rPr>
          <w:rFonts w:ascii="Times New Roman" w:hAnsi="Times New Roman"/>
          <w:b/>
          <w:color w:val="000000" w:themeColor="text1"/>
          <w:sz w:val="24"/>
          <w:szCs w:val="24"/>
          <w:lang w:val="ms-MY"/>
        </w:rPr>
      </w:pPr>
      <w:r w:rsidRPr="00CC540F">
        <w:rPr>
          <w:rFonts w:ascii="Times New Roman" w:hAnsi="Times New Roman"/>
          <w:b/>
          <w:color w:val="000000" w:themeColor="text1"/>
          <w:sz w:val="24"/>
          <w:szCs w:val="24"/>
          <w:lang w:val="ms-MY"/>
        </w:rPr>
        <w:t>KESIMPULAN</w:t>
      </w:r>
    </w:p>
    <w:p w14:paraId="07B49636" w14:textId="77777777" w:rsidR="008539E4" w:rsidRPr="00CC540F" w:rsidRDefault="008539E4" w:rsidP="000F17E7">
      <w:pPr>
        <w:autoSpaceDE w:val="0"/>
        <w:autoSpaceDN w:val="0"/>
        <w:adjustRightInd w:val="0"/>
        <w:spacing w:after="0" w:line="240" w:lineRule="auto"/>
        <w:jc w:val="both"/>
        <w:rPr>
          <w:rFonts w:ascii="Times New Roman" w:hAnsi="Times New Roman"/>
          <w:color w:val="000000" w:themeColor="text1"/>
          <w:sz w:val="24"/>
          <w:szCs w:val="24"/>
        </w:rPr>
      </w:pPr>
    </w:p>
    <w:p w14:paraId="7C34E0A2" w14:textId="04DFE2BC" w:rsidR="00796879" w:rsidRPr="00CC540F" w:rsidRDefault="008539E4" w:rsidP="00796879">
      <w:pPr>
        <w:spacing w:after="0" w:line="240" w:lineRule="auto"/>
        <w:jc w:val="both"/>
        <w:rPr>
          <w:rFonts w:ascii="Times New Roman" w:eastAsia="Times New Roman" w:hAnsi="Times New Roman"/>
          <w:color w:val="000000" w:themeColor="text1"/>
          <w:sz w:val="24"/>
          <w:szCs w:val="24"/>
          <w:lang w:val="ms-MY"/>
        </w:rPr>
      </w:pPr>
      <w:r w:rsidRPr="00CC540F">
        <w:rPr>
          <w:rFonts w:ascii="Times New Roman" w:hAnsi="Times New Roman"/>
          <w:color w:val="000000" w:themeColor="text1"/>
          <w:sz w:val="24"/>
          <w:szCs w:val="24"/>
          <w:lang w:val="ms-MY"/>
        </w:rPr>
        <w:t xml:space="preserve">Kajian </w:t>
      </w:r>
      <w:r w:rsidRPr="00CC540F">
        <w:rPr>
          <w:rFonts w:ascii="Times New Roman" w:eastAsia="Times New Roman" w:hAnsi="Times New Roman"/>
          <w:color w:val="000000" w:themeColor="text1"/>
          <w:sz w:val="24"/>
          <w:szCs w:val="24"/>
          <w:lang w:val="ms-MY"/>
        </w:rPr>
        <w:t>peralihan bahasa Cham melihat gejala peralihan bahasa Cham dalam kalangan masyarakat Cham di lembah hilir Sungai Kerian dengan menganalisis penggunaan bahasa dalam tiga domain, iaitu domain kekeluargaan, kejiranan dan pekerjaan</w:t>
      </w:r>
      <w:r w:rsidR="003E735F" w:rsidRPr="00CC540F">
        <w:rPr>
          <w:rFonts w:ascii="Times New Roman" w:eastAsia="Times New Roman" w:hAnsi="Times New Roman"/>
          <w:color w:val="000000" w:themeColor="text1"/>
          <w:sz w:val="24"/>
          <w:szCs w:val="24"/>
          <w:lang w:val="ms-MY"/>
        </w:rPr>
        <w:t xml:space="preserve"> dan </w:t>
      </w:r>
      <w:r w:rsidR="003E735F" w:rsidRPr="00CC540F">
        <w:rPr>
          <w:rFonts w:ascii="Times New Roman" w:hAnsi="Times New Roman"/>
          <w:color w:val="000000" w:themeColor="text1"/>
          <w:sz w:val="24"/>
          <w:szCs w:val="24"/>
          <w:lang w:val="ms-MY"/>
        </w:rPr>
        <w:t xml:space="preserve">merumuskan penggunaan bahasa Cham berdasarkan faktor mobiliti sosial.  </w:t>
      </w:r>
      <w:r w:rsidRPr="00CC540F">
        <w:rPr>
          <w:rFonts w:ascii="Times New Roman" w:eastAsia="Times New Roman" w:hAnsi="Times New Roman"/>
          <w:color w:val="000000" w:themeColor="text1"/>
          <w:sz w:val="24"/>
          <w:szCs w:val="24"/>
          <w:lang w:val="ms-MY"/>
        </w:rPr>
        <w:t>Dapatan kajian ini telah memberi gambaran tentang situasi</w:t>
      </w:r>
      <w:r w:rsidR="00953693" w:rsidRPr="00CC540F">
        <w:rPr>
          <w:rFonts w:ascii="Times New Roman" w:eastAsia="Times New Roman" w:hAnsi="Times New Roman"/>
          <w:color w:val="000000" w:themeColor="text1"/>
          <w:sz w:val="24"/>
          <w:szCs w:val="24"/>
          <w:lang w:val="ms-MY"/>
        </w:rPr>
        <w:t xml:space="preserve"> semasa</w:t>
      </w:r>
      <w:r w:rsidRPr="00CC540F">
        <w:rPr>
          <w:rFonts w:ascii="Times New Roman" w:eastAsia="Times New Roman" w:hAnsi="Times New Roman"/>
          <w:color w:val="000000" w:themeColor="text1"/>
          <w:sz w:val="24"/>
          <w:szCs w:val="24"/>
          <w:lang w:val="ms-MY"/>
        </w:rPr>
        <w:t xml:space="preserve"> bahasa Cham selepas masyarakat Cham berhijrah ke Malaysia.  Jika dibandingkan antara kedua-dua generasi, bahasa Cham kelihatan</w:t>
      </w:r>
      <w:r w:rsidR="003E735F" w:rsidRPr="00CC540F">
        <w:rPr>
          <w:rFonts w:ascii="Times New Roman" w:eastAsia="Times New Roman" w:hAnsi="Times New Roman"/>
          <w:color w:val="000000" w:themeColor="text1"/>
          <w:sz w:val="24"/>
          <w:szCs w:val="24"/>
          <w:lang w:val="ms-MY"/>
        </w:rPr>
        <w:t xml:space="preserve"> </w:t>
      </w:r>
      <w:r w:rsidRPr="00CC540F">
        <w:rPr>
          <w:rFonts w:ascii="Times New Roman" w:eastAsia="Times New Roman" w:hAnsi="Times New Roman"/>
          <w:color w:val="000000" w:themeColor="text1"/>
          <w:sz w:val="24"/>
          <w:szCs w:val="24"/>
          <w:lang w:val="ms-MY"/>
        </w:rPr>
        <w:t xml:space="preserve">semakin merosot penggunaannya dalam kalangan </w:t>
      </w:r>
      <w:r w:rsidR="003E735F" w:rsidRPr="00CC540F">
        <w:rPr>
          <w:rFonts w:ascii="Times New Roman" w:eastAsia="Times New Roman" w:hAnsi="Times New Roman"/>
          <w:color w:val="000000" w:themeColor="text1"/>
          <w:sz w:val="24"/>
          <w:szCs w:val="24"/>
          <w:lang w:val="ms-MY"/>
        </w:rPr>
        <w:t>generasi kedua</w:t>
      </w:r>
      <w:r w:rsidRPr="00CC540F">
        <w:rPr>
          <w:rFonts w:ascii="Times New Roman" w:eastAsia="Times New Roman" w:hAnsi="Times New Roman"/>
          <w:color w:val="000000" w:themeColor="text1"/>
          <w:sz w:val="24"/>
          <w:szCs w:val="24"/>
          <w:lang w:val="ms-MY"/>
        </w:rPr>
        <w:t xml:space="preserve"> apabila mereka mula beralih kepada bahasa Melayu.  Bahasa Melayu menjadi semakin dominan.  </w:t>
      </w:r>
      <w:r w:rsidR="00796879" w:rsidRPr="00CC540F">
        <w:rPr>
          <w:rFonts w:ascii="Times New Roman" w:eastAsia="Times New Roman" w:hAnsi="Times New Roman"/>
          <w:color w:val="000000" w:themeColor="text1"/>
          <w:sz w:val="24"/>
          <w:szCs w:val="24"/>
          <w:lang w:val="ms-MY"/>
        </w:rPr>
        <w:t xml:space="preserve">Hal ini didorong oleh kemerosotan bahasa Cham sebagai fungsi komunikatif oleh generasi kedua akibat faktor mobiliti sosial khususnya perubahan etnik dan nasionalisme etnik yang rendah terhadap bahasa ibunda.  </w:t>
      </w:r>
      <w:r w:rsidRPr="00CC540F">
        <w:rPr>
          <w:rFonts w:ascii="Times New Roman" w:eastAsia="Times New Roman" w:hAnsi="Times New Roman"/>
          <w:color w:val="000000" w:themeColor="text1"/>
          <w:sz w:val="24"/>
          <w:szCs w:val="24"/>
          <w:lang w:val="ms-MY"/>
        </w:rPr>
        <w:t xml:space="preserve">Hanya dalam domain kejiranan, kebanyakan </w:t>
      </w:r>
      <w:r w:rsidR="003E735F" w:rsidRPr="00CC540F">
        <w:rPr>
          <w:rFonts w:ascii="Times New Roman" w:eastAsia="Times New Roman" w:hAnsi="Times New Roman"/>
          <w:color w:val="000000" w:themeColor="text1"/>
          <w:sz w:val="24"/>
          <w:szCs w:val="24"/>
          <w:lang w:val="ms-MY"/>
        </w:rPr>
        <w:t>generasi pertama</w:t>
      </w:r>
      <w:r w:rsidRPr="00CC540F">
        <w:rPr>
          <w:rFonts w:ascii="Times New Roman" w:eastAsia="Times New Roman" w:hAnsi="Times New Roman"/>
          <w:color w:val="000000" w:themeColor="text1"/>
          <w:sz w:val="24"/>
          <w:szCs w:val="24"/>
          <w:lang w:val="ms-MY"/>
        </w:rPr>
        <w:t xml:space="preserve"> masih memperlihatkan usaha mempertahankan bahasa Cham.  </w:t>
      </w:r>
      <w:r w:rsidR="00F063FD" w:rsidRPr="00CC540F">
        <w:rPr>
          <w:rFonts w:ascii="Times New Roman" w:hAnsi="Times New Roman"/>
          <w:color w:val="000000" w:themeColor="text1"/>
          <w:sz w:val="24"/>
          <w:szCs w:val="24"/>
        </w:rPr>
        <w:t>Kajian</w:t>
      </w:r>
      <w:r w:rsidR="00796879" w:rsidRPr="00CC540F">
        <w:rPr>
          <w:rFonts w:ascii="Times New Roman" w:hAnsi="Times New Roman"/>
          <w:color w:val="000000" w:themeColor="text1"/>
          <w:sz w:val="24"/>
          <w:szCs w:val="24"/>
        </w:rPr>
        <w:t xml:space="preserve"> ini </w:t>
      </w:r>
      <w:r w:rsidR="00F063FD" w:rsidRPr="00CC540F">
        <w:rPr>
          <w:rFonts w:ascii="Times New Roman" w:hAnsi="Times New Roman"/>
          <w:color w:val="000000" w:themeColor="text1"/>
          <w:sz w:val="24"/>
          <w:szCs w:val="24"/>
        </w:rPr>
        <w:t xml:space="preserve">telah </w:t>
      </w:r>
      <w:r w:rsidR="00796879" w:rsidRPr="00CC540F">
        <w:rPr>
          <w:rFonts w:ascii="Times New Roman" w:hAnsi="Times New Roman"/>
          <w:color w:val="000000" w:themeColor="text1"/>
          <w:sz w:val="24"/>
          <w:szCs w:val="24"/>
        </w:rPr>
        <w:t xml:space="preserve">membuktikan bahawa masyarakat Cham di Malaysia telah menunjukkan kemerosotan penggunaan bahasa </w:t>
      </w:r>
      <w:r w:rsidR="00F063FD" w:rsidRPr="00CC540F">
        <w:rPr>
          <w:rFonts w:ascii="Times New Roman" w:hAnsi="Times New Roman"/>
          <w:color w:val="000000" w:themeColor="text1"/>
          <w:sz w:val="24"/>
          <w:szCs w:val="24"/>
        </w:rPr>
        <w:t>ibundanya</w:t>
      </w:r>
      <w:r w:rsidR="00796879" w:rsidRPr="00CC540F">
        <w:rPr>
          <w:rFonts w:ascii="Times New Roman" w:hAnsi="Times New Roman"/>
          <w:color w:val="000000" w:themeColor="text1"/>
          <w:sz w:val="24"/>
          <w:szCs w:val="24"/>
        </w:rPr>
        <w:t xml:space="preserve"> dan berlaku peralihan bahasa </w:t>
      </w:r>
      <w:r w:rsidR="00F063FD" w:rsidRPr="00CC540F">
        <w:rPr>
          <w:rFonts w:ascii="Times New Roman" w:hAnsi="Times New Roman"/>
          <w:color w:val="000000" w:themeColor="text1"/>
          <w:sz w:val="24"/>
          <w:szCs w:val="24"/>
        </w:rPr>
        <w:t xml:space="preserve">Cham </w:t>
      </w:r>
      <w:r w:rsidR="00796879" w:rsidRPr="00CC540F">
        <w:rPr>
          <w:rFonts w:ascii="Times New Roman" w:hAnsi="Times New Roman"/>
          <w:color w:val="000000" w:themeColor="text1"/>
          <w:sz w:val="24"/>
          <w:szCs w:val="24"/>
        </w:rPr>
        <w:t>kepada bahasa Melayu, tetapi bukan pada skala yang menyeluruh yang melibatkan semua peringkat generasi.</w:t>
      </w:r>
      <w:r w:rsidR="00F063FD" w:rsidRPr="00CC540F">
        <w:rPr>
          <w:rFonts w:ascii="Times New Roman" w:hAnsi="Times New Roman"/>
          <w:color w:val="000000" w:themeColor="text1"/>
          <w:sz w:val="24"/>
          <w:szCs w:val="24"/>
        </w:rPr>
        <w:t xml:space="preserve"> </w:t>
      </w:r>
    </w:p>
    <w:p w14:paraId="139A9214" w14:textId="77777777" w:rsidR="00796879" w:rsidRPr="00CC540F" w:rsidRDefault="00796879" w:rsidP="00796879">
      <w:pPr>
        <w:spacing w:after="0" w:line="240" w:lineRule="auto"/>
        <w:jc w:val="both"/>
        <w:rPr>
          <w:rFonts w:ascii="Times New Roman" w:eastAsia="Times New Roman" w:hAnsi="Times New Roman"/>
          <w:color w:val="000000" w:themeColor="text1"/>
          <w:sz w:val="24"/>
          <w:szCs w:val="24"/>
          <w:lang w:val="ms-MY"/>
        </w:rPr>
      </w:pPr>
    </w:p>
    <w:p w14:paraId="76D97FF4" w14:textId="4331A3AC" w:rsidR="001C1C8F" w:rsidRPr="00CC540F" w:rsidRDefault="008539E4" w:rsidP="000F17E7">
      <w:pPr>
        <w:spacing w:after="0" w:line="240" w:lineRule="auto"/>
        <w:ind w:firstLine="720"/>
        <w:jc w:val="both"/>
        <w:rPr>
          <w:rFonts w:ascii="Times New Roman" w:hAnsi="Times New Roman"/>
          <w:color w:val="000000" w:themeColor="text1"/>
          <w:sz w:val="24"/>
          <w:szCs w:val="24"/>
          <w:lang w:val="ms-MY"/>
        </w:rPr>
      </w:pPr>
      <w:r w:rsidRPr="00CC540F">
        <w:rPr>
          <w:rFonts w:ascii="Times New Roman" w:eastAsia="Times New Roman" w:hAnsi="Times New Roman"/>
          <w:color w:val="000000" w:themeColor="text1"/>
          <w:sz w:val="24"/>
          <w:szCs w:val="24"/>
          <w:lang w:val="ms-MY"/>
        </w:rPr>
        <w:t xml:space="preserve">Walaupun dapatan kajian ini menunjukkan keadaan </w:t>
      </w:r>
      <w:r w:rsidR="00167E74" w:rsidRPr="00CC540F">
        <w:rPr>
          <w:rFonts w:ascii="Times New Roman" w:eastAsia="Times New Roman" w:hAnsi="Times New Roman"/>
          <w:color w:val="000000" w:themeColor="text1"/>
          <w:sz w:val="24"/>
          <w:szCs w:val="24"/>
          <w:lang w:val="ms-MY"/>
        </w:rPr>
        <w:t xml:space="preserve">masih </w:t>
      </w:r>
      <w:r w:rsidRPr="00CC540F">
        <w:rPr>
          <w:rFonts w:ascii="Times New Roman" w:eastAsia="Times New Roman" w:hAnsi="Times New Roman"/>
          <w:color w:val="000000" w:themeColor="text1"/>
          <w:sz w:val="24"/>
          <w:szCs w:val="24"/>
          <w:lang w:val="ms-MY"/>
        </w:rPr>
        <w:t xml:space="preserve">terkawal </w:t>
      </w:r>
      <w:r w:rsidR="001C33A3" w:rsidRPr="00CC540F">
        <w:rPr>
          <w:rFonts w:ascii="Times New Roman" w:eastAsia="Times New Roman" w:hAnsi="Times New Roman"/>
          <w:color w:val="000000" w:themeColor="text1"/>
          <w:sz w:val="24"/>
          <w:szCs w:val="24"/>
          <w:lang w:val="ms-MY"/>
        </w:rPr>
        <w:t>dan</w:t>
      </w:r>
      <w:r w:rsidRPr="00CC540F">
        <w:rPr>
          <w:rFonts w:ascii="Times New Roman" w:eastAsia="Times New Roman" w:hAnsi="Times New Roman"/>
          <w:color w:val="000000" w:themeColor="text1"/>
          <w:sz w:val="24"/>
          <w:szCs w:val="24"/>
          <w:lang w:val="ms-MY"/>
        </w:rPr>
        <w:t xml:space="preserve"> peralihan </w:t>
      </w:r>
      <w:r w:rsidR="001B74DA" w:rsidRPr="00CC540F">
        <w:rPr>
          <w:rFonts w:ascii="Times New Roman" w:eastAsia="Times New Roman" w:hAnsi="Times New Roman"/>
          <w:color w:val="000000" w:themeColor="text1"/>
          <w:sz w:val="24"/>
          <w:szCs w:val="24"/>
          <w:lang w:val="ms-MY"/>
        </w:rPr>
        <w:t>bahasa</w:t>
      </w:r>
      <w:r w:rsidR="001C33A3" w:rsidRPr="00CC540F">
        <w:rPr>
          <w:rFonts w:ascii="Times New Roman" w:eastAsia="Times New Roman" w:hAnsi="Times New Roman"/>
          <w:color w:val="000000" w:themeColor="text1"/>
          <w:sz w:val="24"/>
          <w:szCs w:val="24"/>
          <w:lang w:val="ms-MY"/>
        </w:rPr>
        <w:t xml:space="preserve"> dilihat</w:t>
      </w:r>
      <w:r w:rsidR="001B74DA" w:rsidRPr="00CC540F">
        <w:rPr>
          <w:rFonts w:ascii="Times New Roman" w:eastAsia="Times New Roman" w:hAnsi="Times New Roman"/>
          <w:color w:val="000000" w:themeColor="text1"/>
          <w:sz w:val="24"/>
          <w:szCs w:val="24"/>
          <w:lang w:val="ms-MY"/>
        </w:rPr>
        <w:t xml:space="preserve"> </w:t>
      </w:r>
      <w:r w:rsidR="006D09F3" w:rsidRPr="00CC540F">
        <w:rPr>
          <w:rFonts w:ascii="Times New Roman" w:eastAsia="Times New Roman" w:hAnsi="Times New Roman"/>
          <w:color w:val="000000" w:themeColor="text1"/>
          <w:sz w:val="24"/>
          <w:szCs w:val="24"/>
          <w:lang w:val="ms-MY"/>
        </w:rPr>
        <w:t xml:space="preserve">masih </w:t>
      </w:r>
      <w:r w:rsidR="001B74DA" w:rsidRPr="00CC540F">
        <w:rPr>
          <w:rFonts w:ascii="Times New Roman" w:eastAsia="Times New Roman" w:hAnsi="Times New Roman"/>
          <w:color w:val="000000" w:themeColor="text1"/>
          <w:sz w:val="24"/>
          <w:szCs w:val="24"/>
          <w:lang w:val="ms-MY"/>
        </w:rPr>
        <w:t>belum sempurna sepenuhnya</w:t>
      </w:r>
      <w:r w:rsidRPr="00CC540F">
        <w:rPr>
          <w:rFonts w:ascii="Times New Roman" w:eastAsia="Times New Roman" w:hAnsi="Times New Roman"/>
          <w:color w:val="000000" w:themeColor="text1"/>
          <w:sz w:val="24"/>
          <w:szCs w:val="24"/>
          <w:lang w:val="ms-MY"/>
        </w:rPr>
        <w:t>, namun kenyataan 3/4 responden bahawa bahasa Cham di Malaysia dijangka tidak digunakan lagi merupakan sesuatu yang serius</w:t>
      </w:r>
      <w:r w:rsidR="001B74DA" w:rsidRPr="00CC540F">
        <w:rPr>
          <w:rFonts w:ascii="Times New Roman" w:eastAsia="Times New Roman" w:hAnsi="Times New Roman"/>
          <w:color w:val="000000" w:themeColor="text1"/>
          <w:sz w:val="24"/>
          <w:szCs w:val="24"/>
          <w:lang w:val="ms-MY"/>
        </w:rPr>
        <w:t>. Hal ini memberi kesan kepada isu identiti</w:t>
      </w:r>
      <w:r w:rsidR="001C1C8F" w:rsidRPr="00CC540F">
        <w:rPr>
          <w:rFonts w:ascii="Times New Roman" w:eastAsia="Times New Roman" w:hAnsi="Times New Roman"/>
          <w:color w:val="000000" w:themeColor="text1"/>
          <w:sz w:val="24"/>
          <w:szCs w:val="24"/>
          <w:lang w:val="ms-MY"/>
        </w:rPr>
        <w:t xml:space="preserve"> apabila b</w:t>
      </w:r>
      <w:r w:rsidR="006D09F3" w:rsidRPr="00CC540F">
        <w:rPr>
          <w:rFonts w:ascii="Times New Roman" w:eastAsia="Times New Roman" w:hAnsi="Times New Roman"/>
          <w:color w:val="000000" w:themeColor="text1"/>
          <w:sz w:val="24"/>
          <w:szCs w:val="24"/>
          <w:lang w:val="ms-MY"/>
        </w:rPr>
        <w:t xml:space="preserve">ahasa Cham </w:t>
      </w:r>
      <w:r w:rsidR="001C1C8F" w:rsidRPr="00CC540F">
        <w:rPr>
          <w:rFonts w:ascii="Times New Roman" w:eastAsia="Times New Roman" w:hAnsi="Times New Roman"/>
          <w:color w:val="000000" w:themeColor="text1"/>
          <w:sz w:val="24"/>
          <w:szCs w:val="24"/>
          <w:lang w:val="ms-MY"/>
        </w:rPr>
        <w:t xml:space="preserve">yang </w:t>
      </w:r>
      <w:r w:rsidR="006D09F3" w:rsidRPr="00CC540F">
        <w:rPr>
          <w:rFonts w:ascii="Times New Roman" w:eastAsia="Times New Roman" w:hAnsi="Times New Roman"/>
          <w:color w:val="000000" w:themeColor="text1"/>
          <w:sz w:val="24"/>
          <w:szCs w:val="24"/>
          <w:lang w:val="ms-MY"/>
        </w:rPr>
        <w:t xml:space="preserve">merupakan </w:t>
      </w:r>
      <w:r w:rsidR="001C1C8F" w:rsidRPr="00CC540F">
        <w:rPr>
          <w:rFonts w:ascii="Times New Roman" w:eastAsia="Times New Roman" w:hAnsi="Times New Roman"/>
          <w:color w:val="000000" w:themeColor="text1"/>
          <w:sz w:val="24"/>
          <w:szCs w:val="24"/>
          <w:lang w:val="ms-MY"/>
        </w:rPr>
        <w:t xml:space="preserve">satu daripada </w:t>
      </w:r>
      <w:r w:rsidR="006D09F3" w:rsidRPr="00CC540F">
        <w:rPr>
          <w:rFonts w:ascii="Times New Roman" w:eastAsia="Times New Roman" w:hAnsi="Times New Roman"/>
          <w:color w:val="000000" w:themeColor="text1"/>
          <w:sz w:val="24"/>
          <w:szCs w:val="24"/>
          <w:lang w:val="ms-MY"/>
        </w:rPr>
        <w:t xml:space="preserve">ciri </w:t>
      </w:r>
      <w:r w:rsidR="002C312B" w:rsidRPr="00CC540F">
        <w:rPr>
          <w:rFonts w:ascii="Times New Roman" w:eastAsia="Times New Roman" w:hAnsi="Times New Roman"/>
          <w:color w:val="000000" w:themeColor="text1"/>
          <w:sz w:val="24"/>
          <w:szCs w:val="24"/>
          <w:lang w:val="ms-MY"/>
        </w:rPr>
        <w:t>keetnikan</w:t>
      </w:r>
      <w:r w:rsidR="006D09F3" w:rsidRPr="00CC540F">
        <w:rPr>
          <w:rFonts w:ascii="Times New Roman" w:eastAsia="Times New Roman" w:hAnsi="Times New Roman"/>
          <w:color w:val="000000" w:themeColor="text1"/>
          <w:sz w:val="24"/>
          <w:szCs w:val="24"/>
          <w:lang w:val="ms-MY"/>
        </w:rPr>
        <w:t xml:space="preserve"> </w:t>
      </w:r>
      <w:r w:rsidR="001C1C8F" w:rsidRPr="00CC540F">
        <w:rPr>
          <w:rFonts w:ascii="Times New Roman" w:eastAsia="Times New Roman" w:hAnsi="Times New Roman"/>
          <w:color w:val="000000" w:themeColor="text1"/>
          <w:sz w:val="24"/>
          <w:szCs w:val="24"/>
          <w:lang w:val="ms-MY"/>
        </w:rPr>
        <w:t>tidak lagi digunakan. B</w:t>
      </w:r>
      <w:r w:rsidR="001B74DA" w:rsidRPr="00CC540F">
        <w:rPr>
          <w:rFonts w:ascii="Times New Roman" w:eastAsia="Times New Roman" w:hAnsi="Times New Roman"/>
          <w:color w:val="000000" w:themeColor="text1"/>
          <w:sz w:val="24"/>
          <w:szCs w:val="24"/>
          <w:lang w:val="ms-MY"/>
        </w:rPr>
        <w:t>udaya dan agama</w:t>
      </w:r>
      <w:r w:rsidR="001C1C8F" w:rsidRPr="00CC540F">
        <w:rPr>
          <w:rFonts w:ascii="Times New Roman" w:eastAsia="Times New Roman" w:hAnsi="Times New Roman"/>
          <w:color w:val="000000" w:themeColor="text1"/>
          <w:sz w:val="24"/>
          <w:szCs w:val="24"/>
          <w:lang w:val="ms-MY"/>
        </w:rPr>
        <w:t xml:space="preserve"> pula</w:t>
      </w:r>
      <w:r w:rsidR="001B74DA" w:rsidRPr="00CC540F">
        <w:rPr>
          <w:rFonts w:ascii="Times New Roman" w:eastAsia="Times New Roman" w:hAnsi="Times New Roman"/>
          <w:color w:val="000000" w:themeColor="text1"/>
          <w:sz w:val="24"/>
          <w:szCs w:val="24"/>
          <w:lang w:val="ms-MY"/>
        </w:rPr>
        <w:t xml:space="preserve"> tidak dapat mempertahankan bahasa Cham memandangkan persamaan budaya dan agama dengan masyarakat majoriti yang </w:t>
      </w:r>
      <w:r w:rsidR="001B74DA" w:rsidRPr="00CC540F">
        <w:rPr>
          <w:rFonts w:ascii="Times New Roman" w:eastAsia="Times New Roman" w:hAnsi="Times New Roman"/>
          <w:color w:val="000000" w:themeColor="text1"/>
          <w:sz w:val="24"/>
          <w:szCs w:val="24"/>
          <w:lang w:val="ms-MY"/>
        </w:rPr>
        <w:lastRenderedPageBreak/>
        <w:t xml:space="preserve">berbahasa </w:t>
      </w:r>
      <w:r w:rsidR="00894E77" w:rsidRPr="00CC540F">
        <w:rPr>
          <w:rFonts w:ascii="Times New Roman" w:eastAsia="Times New Roman" w:hAnsi="Times New Roman"/>
          <w:color w:val="000000" w:themeColor="text1"/>
          <w:sz w:val="24"/>
          <w:szCs w:val="24"/>
          <w:lang w:val="ms-MY"/>
        </w:rPr>
        <w:t>Melayu tidak memerlukan penggunaan bahasa Cham</w:t>
      </w:r>
      <w:r w:rsidR="001B74DA" w:rsidRPr="00CC540F">
        <w:rPr>
          <w:rFonts w:ascii="Times New Roman" w:eastAsia="Times New Roman" w:hAnsi="Times New Roman"/>
          <w:color w:val="000000" w:themeColor="text1"/>
          <w:sz w:val="24"/>
          <w:szCs w:val="24"/>
          <w:lang w:val="ms-MY"/>
        </w:rPr>
        <w:t xml:space="preserve">.  </w:t>
      </w:r>
      <w:r w:rsidR="001C1C8F" w:rsidRPr="00CC540F">
        <w:rPr>
          <w:rFonts w:ascii="Times New Roman" w:eastAsia="Times New Roman" w:hAnsi="Times New Roman"/>
          <w:color w:val="000000" w:themeColor="text1"/>
          <w:sz w:val="24"/>
          <w:szCs w:val="24"/>
          <w:lang w:val="ms-MY"/>
        </w:rPr>
        <w:t xml:space="preserve">Secara tidak langsung </w:t>
      </w:r>
      <w:r w:rsidR="001C33A3" w:rsidRPr="00CC540F">
        <w:rPr>
          <w:rFonts w:ascii="Times New Roman" w:eastAsia="Times New Roman" w:hAnsi="Times New Roman"/>
          <w:color w:val="000000" w:themeColor="text1"/>
          <w:sz w:val="24"/>
          <w:szCs w:val="24"/>
          <w:lang w:val="ms-MY"/>
        </w:rPr>
        <w:t xml:space="preserve">apabila bahasa Cham tidak digunakan, maka </w:t>
      </w:r>
      <w:r w:rsidR="001C1C8F" w:rsidRPr="00CC540F">
        <w:rPr>
          <w:rFonts w:ascii="Times New Roman" w:eastAsia="Times New Roman" w:hAnsi="Times New Roman"/>
          <w:color w:val="000000" w:themeColor="text1"/>
          <w:sz w:val="24"/>
          <w:szCs w:val="24"/>
          <w:lang w:val="ms-MY"/>
        </w:rPr>
        <w:t xml:space="preserve">identiti Cham </w:t>
      </w:r>
      <w:r w:rsidR="00F76186" w:rsidRPr="00CC540F">
        <w:rPr>
          <w:rFonts w:ascii="Times New Roman" w:eastAsia="Times New Roman" w:hAnsi="Times New Roman"/>
          <w:color w:val="000000" w:themeColor="text1"/>
          <w:sz w:val="24"/>
          <w:szCs w:val="24"/>
          <w:lang w:val="ms-MY"/>
        </w:rPr>
        <w:t xml:space="preserve">akan </w:t>
      </w:r>
      <w:r w:rsidR="001C33A3" w:rsidRPr="00CC540F">
        <w:rPr>
          <w:rFonts w:ascii="Times New Roman" w:eastAsia="Times New Roman" w:hAnsi="Times New Roman"/>
          <w:color w:val="000000" w:themeColor="text1"/>
          <w:sz w:val="24"/>
          <w:szCs w:val="24"/>
          <w:lang w:val="ms-MY"/>
        </w:rPr>
        <w:t xml:space="preserve">turut </w:t>
      </w:r>
      <w:r w:rsidR="001C1C8F" w:rsidRPr="00CC540F">
        <w:rPr>
          <w:rFonts w:ascii="Times New Roman" w:eastAsia="Times New Roman" w:hAnsi="Times New Roman"/>
          <w:color w:val="000000" w:themeColor="text1"/>
          <w:sz w:val="24"/>
          <w:szCs w:val="24"/>
          <w:lang w:val="ms-MY"/>
        </w:rPr>
        <w:t>hilang.</w:t>
      </w:r>
      <w:r w:rsidR="001C33A3" w:rsidRPr="00CC540F">
        <w:rPr>
          <w:rFonts w:ascii="Times New Roman" w:eastAsia="Times New Roman" w:hAnsi="Times New Roman"/>
          <w:color w:val="000000" w:themeColor="text1"/>
          <w:sz w:val="24"/>
          <w:szCs w:val="24"/>
          <w:lang w:val="ms-MY"/>
        </w:rPr>
        <w:t xml:space="preserve"> Tambahan pula di Malaysia masyarakat Cham didaftarkan sebagai Khmer dan </w:t>
      </w:r>
      <w:r w:rsidR="001C33A3" w:rsidRPr="00CC540F">
        <w:rPr>
          <w:rFonts w:ascii="Times New Roman" w:hAnsi="Times New Roman"/>
          <w:color w:val="000000" w:themeColor="text1"/>
          <w:sz w:val="24"/>
          <w:szCs w:val="24"/>
          <w:lang w:val="ms-MY"/>
        </w:rPr>
        <w:t>di Kemboja sendiri usaha Khmerisasi ke atas masyarakat Cham telah berlaku sejak kejatuhan kerajaan Champa.</w:t>
      </w:r>
      <w:r w:rsidR="00262461" w:rsidRPr="00CC540F">
        <w:rPr>
          <w:rFonts w:ascii="Times New Roman" w:hAnsi="Times New Roman"/>
          <w:color w:val="000000" w:themeColor="text1"/>
          <w:sz w:val="24"/>
          <w:szCs w:val="24"/>
          <w:lang w:val="ms-MY"/>
        </w:rPr>
        <w:t xml:space="preserve">  Oleh itu, </w:t>
      </w:r>
      <w:r w:rsidR="00C70EC0" w:rsidRPr="00CC540F">
        <w:rPr>
          <w:rFonts w:ascii="Times New Roman" w:hAnsi="Times New Roman"/>
          <w:color w:val="000000" w:themeColor="text1"/>
          <w:sz w:val="24"/>
          <w:szCs w:val="24"/>
          <w:lang w:val="ms-MY"/>
        </w:rPr>
        <w:t xml:space="preserve">sebagai masyarakat yang berhadapan dengan perubahan sosiobudaya di Malaysia, </w:t>
      </w:r>
      <w:r w:rsidR="00262461" w:rsidRPr="00CC540F">
        <w:rPr>
          <w:rFonts w:ascii="Times New Roman" w:hAnsi="Times New Roman"/>
          <w:color w:val="000000" w:themeColor="text1"/>
          <w:sz w:val="24"/>
          <w:szCs w:val="24"/>
          <w:lang w:val="ms-MY"/>
        </w:rPr>
        <w:t xml:space="preserve">isu penggunaan bahasa dan hubungannya dengan identiti </w:t>
      </w:r>
      <w:r w:rsidR="00C70EC0" w:rsidRPr="00CC540F">
        <w:rPr>
          <w:rFonts w:ascii="Times New Roman" w:hAnsi="Times New Roman"/>
          <w:color w:val="000000" w:themeColor="text1"/>
          <w:sz w:val="24"/>
          <w:szCs w:val="24"/>
          <w:lang w:val="ms-MY"/>
        </w:rPr>
        <w:t>Cham</w:t>
      </w:r>
      <w:r w:rsidR="00262461" w:rsidRPr="00CC540F">
        <w:rPr>
          <w:rFonts w:ascii="Times New Roman" w:hAnsi="Times New Roman"/>
          <w:color w:val="000000" w:themeColor="text1"/>
          <w:sz w:val="24"/>
          <w:szCs w:val="24"/>
          <w:lang w:val="ms-MY"/>
        </w:rPr>
        <w:t xml:space="preserve"> merupakan isu yang perlu diberi perhatian (How, Chan &amp; Ain Nadzimah</w:t>
      </w:r>
      <w:r w:rsidR="0099361A" w:rsidRPr="00CC540F">
        <w:rPr>
          <w:rFonts w:ascii="Times New Roman" w:hAnsi="Times New Roman"/>
          <w:color w:val="000000" w:themeColor="text1"/>
          <w:sz w:val="24"/>
          <w:szCs w:val="24"/>
          <w:lang w:val="ms-MY"/>
        </w:rPr>
        <w:t xml:space="preserve"> Abdullah</w:t>
      </w:r>
      <w:r w:rsidR="00262461" w:rsidRPr="00CC540F">
        <w:rPr>
          <w:rFonts w:ascii="Times New Roman" w:hAnsi="Times New Roman"/>
          <w:color w:val="000000" w:themeColor="text1"/>
          <w:sz w:val="24"/>
          <w:szCs w:val="24"/>
          <w:lang w:val="ms-MY"/>
        </w:rPr>
        <w:t xml:space="preserve"> 2015). </w:t>
      </w:r>
    </w:p>
    <w:p w14:paraId="110EB472" w14:textId="77777777" w:rsidR="00262461" w:rsidRPr="00CC540F" w:rsidRDefault="00262461" w:rsidP="000F17E7">
      <w:pPr>
        <w:spacing w:after="0" w:line="240" w:lineRule="auto"/>
        <w:ind w:firstLine="720"/>
        <w:jc w:val="both"/>
        <w:rPr>
          <w:rFonts w:ascii="Times New Roman" w:eastAsia="Times New Roman" w:hAnsi="Times New Roman"/>
          <w:color w:val="000000" w:themeColor="text1"/>
          <w:sz w:val="24"/>
          <w:szCs w:val="24"/>
          <w:lang w:val="ms-MY"/>
        </w:rPr>
      </w:pPr>
    </w:p>
    <w:p w14:paraId="7593A06E" w14:textId="77777777" w:rsidR="000F17E7" w:rsidRPr="00CC540F" w:rsidRDefault="00FC1F6D" w:rsidP="000F17E7">
      <w:pPr>
        <w:spacing w:after="0" w:line="240" w:lineRule="auto"/>
        <w:ind w:firstLine="720"/>
        <w:jc w:val="both"/>
        <w:rPr>
          <w:rFonts w:ascii="Times New Roman" w:eastAsia="Times New Roman" w:hAnsi="Times New Roman"/>
          <w:color w:val="000000" w:themeColor="text1"/>
          <w:sz w:val="24"/>
          <w:szCs w:val="24"/>
          <w:lang w:val="ms-MY"/>
        </w:rPr>
      </w:pPr>
      <w:r w:rsidRPr="00CC540F">
        <w:rPr>
          <w:rFonts w:ascii="Times New Roman" w:eastAsia="Times New Roman" w:hAnsi="Times New Roman"/>
          <w:color w:val="000000" w:themeColor="text1"/>
          <w:sz w:val="24"/>
          <w:szCs w:val="24"/>
          <w:lang w:val="ms-MY"/>
        </w:rPr>
        <w:t>Sehubungan dengan itu, b</w:t>
      </w:r>
      <w:r w:rsidR="00F76186" w:rsidRPr="00CC540F">
        <w:rPr>
          <w:rFonts w:ascii="Times New Roman" w:eastAsia="Times New Roman" w:hAnsi="Times New Roman"/>
          <w:color w:val="000000" w:themeColor="text1"/>
          <w:sz w:val="24"/>
          <w:szCs w:val="24"/>
          <w:lang w:val="ms-MY"/>
        </w:rPr>
        <w:t xml:space="preserve">agi mengelakkan pupusnya bahasa Cham sebagaimana pupusnya </w:t>
      </w:r>
      <w:r w:rsidRPr="00CC540F">
        <w:rPr>
          <w:rFonts w:ascii="Times New Roman" w:eastAsia="Times New Roman" w:hAnsi="Times New Roman"/>
          <w:color w:val="000000" w:themeColor="text1"/>
          <w:sz w:val="24"/>
          <w:szCs w:val="24"/>
          <w:lang w:val="ms-MY"/>
        </w:rPr>
        <w:t>Kerajaan Champa</w:t>
      </w:r>
      <w:r w:rsidR="00EC358A" w:rsidRPr="00CC540F">
        <w:rPr>
          <w:rFonts w:ascii="Times New Roman" w:eastAsia="Times New Roman" w:hAnsi="Times New Roman"/>
          <w:color w:val="000000" w:themeColor="text1"/>
          <w:sz w:val="24"/>
          <w:szCs w:val="24"/>
          <w:lang w:val="ms-MY"/>
        </w:rPr>
        <w:t xml:space="preserve">, </w:t>
      </w:r>
      <w:r w:rsidRPr="00CC540F">
        <w:rPr>
          <w:rFonts w:ascii="Times New Roman" w:eastAsia="Times New Roman" w:hAnsi="Times New Roman"/>
          <w:color w:val="000000" w:themeColor="text1"/>
          <w:sz w:val="24"/>
          <w:szCs w:val="24"/>
          <w:lang w:val="ms-MY"/>
        </w:rPr>
        <w:t>kajian b</w:t>
      </w:r>
      <w:r w:rsidR="006D09F3" w:rsidRPr="00CC540F">
        <w:rPr>
          <w:rFonts w:ascii="Times New Roman" w:eastAsia="Times New Roman" w:hAnsi="Times New Roman"/>
          <w:color w:val="000000" w:themeColor="text1"/>
          <w:sz w:val="24"/>
          <w:szCs w:val="24"/>
          <w:lang w:val="ms-MY"/>
        </w:rPr>
        <w:t>erterusan tentang bahasa Cham</w:t>
      </w:r>
      <w:r w:rsidR="001C33A3" w:rsidRPr="00CC540F">
        <w:rPr>
          <w:rFonts w:ascii="Times New Roman" w:eastAsia="Times New Roman" w:hAnsi="Times New Roman"/>
          <w:color w:val="000000" w:themeColor="text1"/>
          <w:sz w:val="24"/>
          <w:szCs w:val="24"/>
          <w:lang w:val="ms-MY"/>
        </w:rPr>
        <w:t xml:space="preserve"> wajar diberi perhatian dengan melihat kepada </w:t>
      </w:r>
      <w:r w:rsidR="00F76186" w:rsidRPr="00CC540F">
        <w:rPr>
          <w:rFonts w:ascii="Times New Roman" w:eastAsia="Times New Roman" w:hAnsi="Times New Roman"/>
          <w:color w:val="000000" w:themeColor="text1"/>
          <w:sz w:val="24"/>
          <w:szCs w:val="24"/>
          <w:lang w:val="ms-MY"/>
        </w:rPr>
        <w:t>isu</w:t>
      </w:r>
      <w:r w:rsidR="001C33A3" w:rsidRPr="00CC540F">
        <w:rPr>
          <w:rFonts w:ascii="Times New Roman" w:eastAsia="Times New Roman" w:hAnsi="Times New Roman"/>
          <w:color w:val="000000" w:themeColor="text1"/>
          <w:sz w:val="24"/>
          <w:szCs w:val="24"/>
          <w:lang w:val="ms-MY"/>
        </w:rPr>
        <w:t xml:space="preserve"> penolakan bahasa Cham oleh generasi muda</w:t>
      </w:r>
      <w:r w:rsidR="00F76186" w:rsidRPr="00CC540F">
        <w:rPr>
          <w:rFonts w:ascii="Times New Roman" w:eastAsia="Times New Roman" w:hAnsi="Times New Roman"/>
          <w:color w:val="000000" w:themeColor="text1"/>
          <w:sz w:val="24"/>
          <w:szCs w:val="24"/>
          <w:lang w:val="ms-MY"/>
        </w:rPr>
        <w:t xml:space="preserve"> dan isu </w:t>
      </w:r>
      <w:r w:rsidR="00401653" w:rsidRPr="00CC540F">
        <w:rPr>
          <w:rFonts w:ascii="Times New Roman" w:eastAsia="Times New Roman" w:hAnsi="Times New Roman"/>
          <w:color w:val="000000" w:themeColor="text1"/>
          <w:sz w:val="24"/>
          <w:szCs w:val="24"/>
          <w:lang w:val="ms-MY"/>
        </w:rPr>
        <w:t>vitaliti</w:t>
      </w:r>
      <w:r w:rsidR="00F76186" w:rsidRPr="00CC540F">
        <w:rPr>
          <w:rFonts w:ascii="Times New Roman" w:eastAsia="Times New Roman" w:hAnsi="Times New Roman"/>
          <w:color w:val="000000" w:themeColor="text1"/>
          <w:sz w:val="24"/>
          <w:szCs w:val="24"/>
          <w:lang w:val="ms-MY"/>
        </w:rPr>
        <w:t xml:space="preserve"> bahasa</w:t>
      </w:r>
      <w:r w:rsidR="00262461" w:rsidRPr="00CC540F">
        <w:rPr>
          <w:rFonts w:ascii="Times New Roman" w:eastAsia="Times New Roman" w:hAnsi="Times New Roman"/>
          <w:color w:val="000000" w:themeColor="text1"/>
          <w:sz w:val="24"/>
          <w:szCs w:val="24"/>
          <w:lang w:val="ms-MY"/>
        </w:rPr>
        <w:t xml:space="preserve"> serta hubungannya dengan identiti</w:t>
      </w:r>
      <w:r w:rsidR="00F76186" w:rsidRPr="00CC540F">
        <w:rPr>
          <w:rFonts w:ascii="Times New Roman" w:eastAsia="Times New Roman" w:hAnsi="Times New Roman"/>
          <w:color w:val="000000" w:themeColor="text1"/>
          <w:sz w:val="24"/>
          <w:szCs w:val="24"/>
          <w:lang w:val="ms-MY"/>
        </w:rPr>
        <w:t xml:space="preserve">. </w:t>
      </w:r>
      <w:r w:rsidR="00CA1397" w:rsidRPr="00CC540F">
        <w:rPr>
          <w:rFonts w:ascii="Times New Roman" w:eastAsia="Times New Roman" w:hAnsi="Times New Roman"/>
          <w:color w:val="000000" w:themeColor="text1"/>
          <w:sz w:val="24"/>
          <w:szCs w:val="24"/>
          <w:lang w:val="ms-MY"/>
        </w:rPr>
        <w:t xml:space="preserve">Memandangkan kajian ini hanya menggunakan data soal selidik, maka dicadangkan kajian lanjut mengambil kira pandangan masyarakat Cham melalui temu bual wajar dilakukan. </w:t>
      </w:r>
      <w:r w:rsidR="00F76186" w:rsidRPr="00CC540F">
        <w:rPr>
          <w:rFonts w:ascii="Times New Roman" w:eastAsia="Times New Roman" w:hAnsi="Times New Roman"/>
          <w:color w:val="000000" w:themeColor="text1"/>
          <w:sz w:val="24"/>
          <w:szCs w:val="24"/>
          <w:lang w:val="ms-MY"/>
        </w:rPr>
        <w:t xml:space="preserve"> </w:t>
      </w:r>
      <w:r w:rsidR="00CA1397" w:rsidRPr="00CC540F">
        <w:rPr>
          <w:rFonts w:ascii="Times New Roman" w:eastAsia="Times New Roman" w:hAnsi="Times New Roman"/>
          <w:color w:val="000000" w:themeColor="text1"/>
          <w:sz w:val="24"/>
          <w:szCs w:val="24"/>
          <w:lang w:val="ms-MY"/>
        </w:rPr>
        <w:t xml:space="preserve">Kajian yang berterusan tentang bahasa Cham dan penggunaannya </w:t>
      </w:r>
      <w:r w:rsidR="006D09F3" w:rsidRPr="00CC540F">
        <w:rPr>
          <w:rFonts w:ascii="Times New Roman" w:eastAsia="Times New Roman" w:hAnsi="Times New Roman"/>
          <w:color w:val="000000" w:themeColor="text1"/>
          <w:sz w:val="24"/>
          <w:szCs w:val="24"/>
          <w:lang w:val="ms-MY"/>
        </w:rPr>
        <w:t xml:space="preserve">mempunyai kesan terhadap program pemuliharaan bahasa dan secara tidak langsung memberi satu </w:t>
      </w:r>
      <w:r w:rsidR="006D09F3" w:rsidRPr="00CC540F">
        <w:rPr>
          <w:rFonts w:ascii="Times New Roman" w:hAnsi="Times New Roman"/>
          <w:color w:val="000000" w:themeColor="text1"/>
          <w:sz w:val="24"/>
          <w:szCs w:val="24"/>
          <w:lang w:val="ms-MY"/>
        </w:rPr>
        <w:t xml:space="preserve">sumbangan kepada perkembangan profil sosiolinguistik di Malaysia bagi membantu saha perancangan bahasa.  </w:t>
      </w:r>
      <w:r w:rsidR="006D09F3" w:rsidRPr="00CC540F">
        <w:rPr>
          <w:rFonts w:ascii="Times New Roman" w:eastAsia="Times New Roman" w:hAnsi="Times New Roman"/>
          <w:color w:val="000000" w:themeColor="text1"/>
          <w:sz w:val="24"/>
          <w:szCs w:val="24"/>
          <w:lang w:val="ms-MY"/>
        </w:rPr>
        <w:t>K</w:t>
      </w:r>
      <w:r w:rsidR="00D80902" w:rsidRPr="00CC540F">
        <w:rPr>
          <w:rFonts w:ascii="Times New Roman" w:eastAsia="Times New Roman" w:hAnsi="Times New Roman"/>
          <w:color w:val="000000" w:themeColor="text1"/>
          <w:sz w:val="24"/>
          <w:szCs w:val="24"/>
          <w:lang w:val="ms-MY"/>
        </w:rPr>
        <w:t>ajian ini</w:t>
      </w:r>
      <w:r w:rsidR="006D09F3" w:rsidRPr="00CC540F">
        <w:rPr>
          <w:rFonts w:ascii="Times New Roman" w:eastAsia="Times New Roman" w:hAnsi="Times New Roman"/>
          <w:color w:val="000000" w:themeColor="text1"/>
          <w:sz w:val="24"/>
          <w:szCs w:val="24"/>
          <w:lang w:val="ms-MY"/>
        </w:rPr>
        <w:t xml:space="preserve"> juga</w:t>
      </w:r>
      <w:r w:rsidR="00D80902" w:rsidRPr="00CC540F">
        <w:rPr>
          <w:rFonts w:ascii="Times New Roman" w:eastAsia="Times New Roman" w:hAnsi="Times New Roman"/>
          <w:color w:val="000000" w:themeColor="text1"/>
          <w:sz w:val="24"/>
          <w:szCs w:val="24"/>
          <w:lang w:val="ms-MY"/>
        </w:rPr>
        <w:t xml:space="preserve"> </w:t>
      </w:r>
      <w:r w:rsidR="00401653" w:rsidRPr="00CC540F">
        <w:rPr>
          <w:rFonts w:ascii="Times New Roman" w:eastAsia="Times New Roman" w:hAnsi="Times New Roman"/>
          <w:color w:val="000000" w:themeColor="text1"/>
          <w:sz w:val="24"/>
          <w:szCs w:val="24"/>
          <w:lang w:val="ms-MY"/>
        </w:rPr>
        <w:t xml:space="preserve">diharapkan </w:t>
      </w:r>
      <w:r w:rsidR="00D80902" w:rsidRPr="00CC540F">
        <w:rPr>
          <w:rFonts w:ascii="Times New Roman" w:eastAsia="Times New Roman" w:hAnsi="Times New Roman"/>
          <w:color w:val="000000" w:themeColor="text1"/>
          <w:sz w:val="24"/>
          <w:szCs w:val="24"/>
          <w:lang w:val="ms-MY"/>
        </w:rPr>
        <w:t xml:space="preserve">dapat </w:t>
      </w:r>
      <w:r w:rsidR="00401653" w:rsidRPr="00CC540F">
        <w:rPr>
          <w:rFonts w:ascii="Times New Roman" w:eastAsia="Times New Roman" w:hAnsi="Times New Roman"/>
          <w:color w:val="000000" w:themeColor="text1"/>
          <w:sz w:val="24"/>
          <w:szCs w:val="24"/>
          <w:lang w:val="ms-MY"/>
        </w:rPr>
        <w:t>menjadi</w:t>
      </w:r>
      <w:r w:rsidR="00D80902" w:rsidRPr="00CC540F">
        <w:rPr>
          <w:rFonts w:ascii="Times New Roman" w:eastAsia="Times New Roman" w:hAnsi="Times New Roman"/>
          <w:color w:val="000000" w:themeColor="text1"/>
          <w:sz w:val="24"/>
          <w:szCs w:val="24"/>
          <w:lang w:val="ms-MY"/>
        </w:rPr>
        <w:t xml:space="preserve"> rujukan kapada kajian-kajian pengekalan dan peralihan bahasa Cham yang lebih mendalam </w:t>
      </w:r>
      <w:r w:rsidR="009C4085" w:rsidRPr="00CC540F">
        <w:rPr>
          <w:rFonts w:ascii="Times New Roman" w:eastAsia="Times New Roman" w:hAnsi="Times New Roman"/>
          <w:color w:val="000000" w:themeColor="text1"/>
          <w:sz w:val="24"/>
          <w:szCs w:val="24"/>
          <w:lang w:val="ms-MY"/>
        </w:rPr>
        <w:t>m</w:t>
      </w:r>
      <w:r w:rsidR="00D80902" w:rsidRPr="00CC540F">
        <w:rPr>
          <w:rFonts w:ascii="Times New Roman" w:eastAsia="Times New Roman" w:hAnsi="Times New Roman"/>
          <w:color w:val="000000" w:themeColor="text1"/>
          <w:sz w:val="24"/>
          <w:szCs w:val="24"/>
          <w:lang w:val="ms-MY"/>
        </w:rPr>
        <w:t>emandangkan isu peralihan bahasa merupakan isu yang diberi penekanan penting oleh UNESCO</w:t>
      </w:r>
      <w:r w:rsidR="00D80902" w:rsidRPr="00CC540F">
        <w:rPr>
          <w:rFonts w:ascii="Times New Roman" w:hAnsi="Times New Roman"/>
          <w:color w:val="000000" w:themeColor="text1"/>
          <w:sz w:val="24"/>
          <w:szCs w:val="24"/>
        </w:rPr>
        <w:t xml:space="preserve"> melalui program bahasa-bahasa terancam dunia</w:t>
      </w:r>
      <w:r w:rsidR="009C4085" w:rsidRPr="00CC540F">
        <w:rPr>
          <w:rFonts w:ascii="Times New Roman" w:eastAsia="Times New Roman" w:hAnsi="Times New Roman"/>
          <w:color w:val="000000" w:themeColor="text1"/>
          <w:sz w:val="24"/>
          <w:szCs w:val="24"/>
          <w:lang w:val="ms-MY"/>
        </w:rPr>
        <w:t>.</w:t>
      </w:r>
    </w:p>
    <w:p w14:paraId="6D846876" w14:textId="742B5205" w:rsidR="00FC1F6D" w:rsidRPr="00CC540F" w:rsidRDefault="009C4085" w:rsidP="006F1086">
      <w:pPr>
        <w:spacing w:after="0" w:line="240" w:lineRule="auto"/>
        <w:ind w:firstLine="720"/>
        <w:jc w:val="both"/>
        <w:rPr>
          <w:rFonts w:ascii="Times New Roman" w:hAnsi="Times New Roman"/>
          <w:b/>
          <w:color w:val="000000" w:themeColor="text1"/>
          <w:sz w:val="24"/>
          <w:szCs w:val="24"/>
          <w:lang w:val="ms-MY"/>
        </w:rPr>
      </w:pPr>
      <w:r w:rsidRPr="00CC540F">
        <w:rPr>
          <w:rFonts w:ascii="Times New Roman" w:eastAsia="Times New Roman" w:hAnsi="Times New Roman"/>
          <w:color w:val="000000" w:themeColor="text1"/>
          <w:sz w:val="24"/>
          <w:szCs w:val="24"/>
          <w:lang w:val="ms-MY"/>
        </w:rPr>
        <w:t xml:space="preserve">  </w:t>
      </w:r>
      <w:r w:rsidR="00D80902" w:rsidRPr="00CC540F">
        <w:rPr>
          <w:rFonts w:ascii="Times New Roman" w:eastAsia="Times New Roman" w:hAnsi="Times New Roman"/>
          <w:color w:val="000000" w:themeColor="text1"/>
          <w:sz w:val="24"/>
          <w:szCs w:val="24"/>
          <w:lang w:val="ms-MY"/>
        </w:rPr>
        <w:t xml:space="preserve"> </w:t>
      </w:r>
    </w:p>
    <w:p w14:paraId="6D8566C6" w14:textId="584B2743" w:rsidR="009F3531" w:rsidRPr="00CC540F" w:rsidRDefault="008539E4" w:rsidP="000F17E7">
      <w:pPr>
        <w:spacing w:after="0" w:line="240" w:lineRule="auto"/>
        <w:jc w:val="center"/>
        <w:rPr>
          <w:rFonts w:ascii="Times New Roman" w:hAnsi="Times New Roman"/>
          <w:b/>
          <w:color w:val="000000" w:themeColor="text1"/>
          <w:sz w:val="24"/>
          <w:szCs w:val="24"/>
          <w:lang w:val="ms-MY"/>
        </w:rPr>
      </w:pPr>
      <w:r w:rsidRPr="00CC540F">
        <w:rPr>
          <w:rFonts w:ascii="Times New Roman" w:hAnsi="Times New Roman"/>
          <w:b/>
          <w:color w:val="000000" w:themeColor="text1"/>
          <w:sz w:val="24"/>
          <w:szCs w:val="24"/>
          <w:lang w:val="ms-MY"/>
        </w:rPr>
        <w:t>RUJUKAN</w:t>
      </w:r>
    </w:p>
    <w:p w14:paraId="5131BA18" w14:textId="77777777" w:rsidR="00990A94" w:rsidRPr="00CC540F" w:rsidRDefault="00990A94" w:rsidP="000F17E7">
      <w:pPr>
        <w:spacing w:after="0" w:line="240" w:lineRule="auto"/>
        <w:ind w:left="426" w:hanging="426"/>
        <w:jc w:val="both"/>
        <w:rPr>
          <w:rFonts w:ascii="Times New Roman" w:hAnsi="Times New Roman"/>
          <w:color w:val="000000" w:themeColor="text1"/>
          <w:sz w:val="24"/>
          <w:szCs w:val="24"/>
          <w:lang w:val="ms-MY"/>
        </w:rPr>
      </w:pPr>
    </w:p>
    <w:p w14:paraId="31C4BC9B" w14:textId="4947DE9B" w:rsidR="008539E4" w:rsidRPr="00CC540F" w:rsidRDefault="008539E4" w:rsidP="000F17E7">
      <w:pPr>
        <w:spacing w:after="0" w:line="240" w:lineRule="auto"/>
        <w:ind w:left="426" w:hanging="426"/>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lang w:val="ms-MY"/>
        </w:rPr>
        <w:t xml:space="preserve">Adelaar, A. </w:t>
      </w:r>
      <w:r w:rsidR="005533A0" w:rsidRPr="00CC540F">
        <w:rPr>
          <w:rFonts w:ascii="Times New Roman" w:hAnsi="Times New Roman"/>
          <w:color w:val="000000" w:themeColor="text1"/>
          <w:sz w:val="24"/>
          <w:szCs w:val="24"/>
          <w:lang w:val="ms-MY"/>
        </w:rPr>
        <w:t>(</w:t>
      </w:r>
      <w:r w:rsidRPr="00CC540F">
        <w:rPr>
          <w:rFonts w:ascii="Times New Roman" w:hAnsi="Times New Roman"/>
          <w:color w:val="000000" w:themeColor="text1"/>
          <w:sz w:val="24"/>
          <w:szCs w:val="24"/>
          <w:lang w:val="ms-MY"/>
        </w:rPr>
        <w:t>2005</w:t>
      </w:r>
      <w:r w:rsidR="005533A0" w:rsidRPr="00CC540F">
        <w:rPr>
          <w:rFonts w:ascii="Times New Roman" w:hAnsi="Times New Roman"/>
          <w:color w:val="000000" w:themeColor="text1"/>
          <w:sz w:val="24"/>
          <w:szCs w:val="24"/>
          <w:lang w:val="ms-MY"/>
        </w:rPr>
        <w:t>)</w:t>
      </w:r>
      <w:r w:rsidRPr="00CC540F">
        <w:rPr>
          <w:rFonts w:ascii="Times New Roman" w:hAnsi="Times New Roman"/>
          <w:color w:val="000000" w:themeColor="text1"/>
          <w:sz w:val="24"/>
          <w:szCs w:val="24"/>
          <w:lang w:val="ms-MY"/>
        </w:rPr>
        <w:t xml:space="preserve">. The Austronesian languages of Asia and Madagascar: A historical perspecyive. Dlm. Adelalar, A dan Himmelmann, N.P. (Eds). </w:t>
      </w:r>
      <w:r w:rsidR="00434E3D" w:rsidRPr="00CC540F">
        <w:rPr>
          <w:rFonts w:ascii="Times New Roman" w:hAnsi="Times New Roman"/>
          <w:color w:val="000000" w:themeColor="text1"/>
          <w:sz w:val="24"/>
          <w:szCs w:val="24"/>
          <w:lang w:val="ms-MY"/>
        </w:rPr>
        <w:t>(</w:t>
      </w:r>
      <w:r w:rsidRPr="00CC540F">
        <w:rPr>
          <w:rFonts w:ascii="Times New Roman" w:hAnsi="Times New Roman"/>
          <w:color w:val="000000" w:themeColor="text1"/>
          <w:sz w:val="24"/>
          <w:szCs w:val="24"/>
          <w:lang w:val="ms-MY"/>
        </w:rPr>
        <w:t>2005</w:t>
      </w:r>
      <w:r w:rsidR="00434E3D" w:rsidRPr="00CC540F">
        <w:rPr>
          <w:rFonts w:ascii="Times New Roman" w:hAnsi="Times New Roman"/>
          <w:color w:val="000000" w:themeColor="text1"/>
          <w:sz w:val="24"/>
          <w:szCs w:val="24"/>
          <w:lang w:val="ms-MY"/>
        </w:rPr>
        <w:t>)</w:t>
      </w:r>
      <w:r w:rsidRPr="00CC540F">
        <w:rPr>
          <w:rFonts w:ascii="Times New Roman" w:hAnsi="Times New Roman"/>
          <w:color w:val="000000" w:themeColor="text1"/>
          <w:sz w:val="24"/>
          <w:szCs w:val="24"/>
          <w:lang w:val="ms-MY"/>
        </w:rPr>
        <w:t xml:space="preserve">.  </w:t>
      </w:r>
      <w:r w:rsidRPr="00CC540F">
        <w:rPr>
          <w:rFonts w:ascii="Times New Roman" w:hAnsi="Times New Roman"/>
          <w:i/>
          <w:color w:val="000000" w:themeColor="text1"/>
          <w:sz w:val="24"/>
          <w:szCs w:val="24"/>
          <w:lang w:val="ms-MY"/>
        </w:rPr>
        <w:t>The Austronesian Languages of Asia and Madagascar</w:t>
      </w:r>
      <w:r w:rsidR="00165A83" w:rsidRPr="00CC540F">
        <w:rPr>
          <w:rFonts w:ascii="Times New Roman" w:hAnsi="Times New Roman"/>
          <w:color w:val="000000" w:themeColor="text1"/>
          <w:sz w:val="24"/>
          <w:szCs w:val="24"/>
          <w:lang w:val="ms-MY"/>
        </w:rPr>
        <w:t xml:space="preserve"> (hlm. 1-42)</w:t>
      </w:r>
      <w:r w:rsidRPr="00CC540F">
        <w:rPr>
          <w:rFonts w:ascii="Times New Roman" w:hAnsi="Times New Roman"/>
          <w:color w:val="000000" w:themeColor="text1"/>
          <w:sz w:val="24"/>
          <w:szCs w:val="24"/>
          <w:lang w:val="ms-MY"/>
        </w:rPr>
        <w:t>. New York: Routledge.</w:t>
      </w:r>
    </w:p>
    <w:p w14:paraId="638457C1" w14:textId="77777777" w:rsidR="008539E4" w:rsidRPr="00CC540F" w:rsidRDefault="008539E4" w:rsidP="000F17E7">
      <w:pPr>
        <w:spacing w:after="0" w:line="240" w:lineRule="auto"/>
        <w:ind w:left="426" w:hanging="426"/>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lang w:val="ms-MY"/>
        </w:rPr>
        <w:t xml:space="preserve">Aldridge, S. </w:t>
      </w:r>
      <w:r w:rsidR="00165A83" w:rsidRPr="00CC540F">
        <w:rPr>
          <w:rFonts w:ascii="Times New Roman" w:hAnsi="Times New Roman"/>
          <w:color w:val="000000" w:themeColor="text1"/>
          <w:sz w:val="24"/>
          <w:szCs w:val="24"/>
          <w:lang w:val="ms-MY"/>
        </w:rPr>
        <w:t>(</w:t>
      </w:r>
      <w:r w:rsidRPr="00CC540F">
        <w:rPr>
          <w:rFonts w:ascii="Times New Roman" w:hAnsi="Times New Roman"/>
          <w:color w:val="000000" w:themeColor="text1"/>
          <w:sz w:val="24"/>
          <w:szCs w:val="24"/>
          <w:lang w:val="ms-MY"/>
        </w:rPr>
        <w:t>2001</w:t>
      </w:r>
      <w:r w:rsidR="00165A83" w:rsidRPr="00CC540F">
        <w:rPr>
          <w:rFonts w:ascii="Times New Roman" w:hAnsi="Times New Roman"/>
          <w:color w:val="000000" w:themeColor="text1"/>
          <w:sz w:val="24"/>
          <w:szCs w:val="24"/>
          <w:lang w:val="ms-MY"/>
        </w:rPr>
        <w:t>)</w:t>
      </w:r>
      <w:r w:rsidRPr="00CC540F">
        <w:rPr>
          <w:rFonts w:ascii="Times New Roman" w:hAnsi="Times New Roman"/>
          <w:color w:val="000000" w:themeColor="text1"/>
          <w:sz w:val="24"/>
          <w:szCs w:val="24"/>
          <w:lang w:val="ms-MY"/>
        </w:rPr>
        <w:t xml:space="preserve">. Social Mobility: A Discussion Paper. </w:t>
      </w:r>
      <w:r w:rsidRPr="00CC540F">
        <w:rPr>
          <w:rFonts w:ascii="Times New Roman" w:hAnsi="Times New Roman"/>
          <w:i/>
          <w:color w:val="000000" w:themeColor="text1"/>
          <w:sz w:val="24"/>
          <w:szCs w:val="24"/>
          <w:lang w:val="ms-MY"/>
        </w:rPr>
        <w:t>stephen.aldridge@cabinet-office.x.gsi.gov.uk</w:t>
      </w:r>
    </w:p>
    <w:p w14:paraId="672771F5" w14:textId="77777777" w:rsidR="008539E4" w:rsidRPr="00CC540F" w:rsidRDefault="008539E4" w:rsidP="000F17E7">
      <w:pPr>
        <w:spacing w:after="0" w:line="240" w:lineRule="auto"/>
        <w:ind w:left="426" w:hanging="426"/>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lang w:val="ms-MY"/>
        </w:rPr>
        <w:t xml:space="preserve">Asmah Hj. Omar. </w:t>
      </w:r>
      <w:r w:rsidR="00165A83" w:rsidRPr="00CC540F">
        <w:rPr>
          <w:rFonts w:ascii="Times New Roman" w:hAnsi="Times New Roman"/>
          <w:color w:val="000000" w:themeColor="text1"/>
          <w:sz w:val="24"/>
          <w:szCs w:val="24"/>
          <w:lang w:val="ms-MY"/>
        </w:rPr>
        <w:t>(</w:t>
      </w:r>
      <w:r w:rsidRPr="00CC540F">
        <w:rPr>
          <w:rFonts w:ascii="Times New Roman" w:hAnsi="Times New Roman"/>
          <w:color w:val="000000" w:themeColor="text1"/>
          <w:sz w:val="24"/>
          <w:szCs w:val="24"/>
          <w:lang w:val="ms-MY"/>
        </w:rPr>
        <w:t>2008</w:t>
      </w:r>
      <w:r w:rsidR="00165A83" w:rsidRPr="00CC540F">
        <w:rPr>
          <w:rFonts w:ascii="Times New Roman" w:hAnsi="Times New Roman"/>
          <w:color w:val="000000" w:themeColor="text1"/>
          <w:sz w:val="24"/>
          <w:szCs w:val="24"/>
          <w:lang w:val="ms-MY"/>
        </w:rPr>
        <w:t>)</w:t>
      </w:r>
      <w:r w:rsidRPr="00CC540F">
        <w:rPr>
          <w:rFonts w:ascii="Times New Roman" w:hAnsi="Times New Roman"/>
          <w:color w:val="000000" w:themeColor="text1"/>
          <w:sz w:val="24"/>
          <w:szCs w:val="24"/>
          <w:lang w:val="ms-MY"/>
        </w:rPr>
        <w:t xml:space="preserve">. </w:t>
      </w:r>
      <w:r w:rsidRPr="00CC540F">
        <w:rPr>
          <w:rFonts w:ascii="Times New Roman" w:hAnsi="Times New Roman"/>
          <w:i/>
          <w:color w:val="000000" w:themeColor="text1"/>
          <w:sz w:val="24"/>
          <w:szCs w:val="24"/>
          <w:lang w:val="ms-MY"/>
        </w:rPr>
        <w:t>Susur Galur Bahasa Melayu Edisi Kedua</w:t>
      </w:r>
      <w:r w:rsidRPr="00CC540F">
        <w:rPr>
          <w:rFonts w:ascii="Times New Roman" w:hAnsi="Times New Roman"/>
          <w:color w:val="000000" w:themeColor="text1"/>
          <w:sz w:val="24"/>
          <w:szCs w:val="24"/>
          <w:lang w:val="ms-MY"/>
        </w:rPr>
        <w:t xml:space="preserve">. Kuala Lumpur: Dewan Bahasa dan Pustaka. </w:t>
      </w:r>
    </w:p>
    <w:p w14:paraId="6F4BC4F4" w14:textId="77777777" w:rsidR="008539E4" w:rsidRPr="00CC540F" w:rsidRDefault="008539E4" w:rsidP="000F17E7">
      <w:pPr>
        <w:spacing w:after="0" w:line="240" w:lineRule="auto"/>
        <w:ind w:left="426" w:hanging="426"/>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lang w:val="ms-MY"/>
        </w:rPr>
        <w:t xml:space="preserve">Baker, C. </w:t>
      </w:r>
      <w:r w:rsidR="00165A83" w:rsidRPr="00CC540F">
        <w:rPr>
          <w:rFonts w:ascii="Times New Roman" w:hAnsi="Times New Roman"/>
          <w:color w:val="000000" w:themeColor="text1"/>
          <w:sz w:val="24"/>
          <w:szCs w:val="24"/>
          <w:lang w:val="ms-MY"/>
        </w:rPr>
        <w:t>(</w:t>
      </w:r>
      <w:r w:rsidRPr="00CC540F">
        <w:rPr>
          <w:rFonts w:ascii="Times New Roman" w:hAnsi="Times New Roman"/>
          <w:color w:val="000000" w:themeColor="text1"/>
          <w:sz w:val="24"/>
          <w:szCs w:val="24"/>
          <w:lang w:val="ms-MY"/>
        </w:rPr>
        <w:t>2001</w:t>
      </w:r>
      <w:r w:rsidR="00165A83" w:rsidRPr="00CC540F">
        <w:rPr>
          <w:rFonts w:ascii="Times New Roman" w:hAnsi="Times New Roman"/>
          <w:color w:val="000000" w:themeColor="text1"/>
          <w:sz w:val="24"/>
          <w:szCs w:val="24"/>
          <w:lang w:val="ms-MY"/>
        </w:rPr>
        <w:t>)</w:t>
      </w:r>
      <w:r w:rsidRPr="00CC540F">
        <w:rPr>
          <w:rFonts w:ascii="Times New Roman" w:hAnsi="Times New Roman"/>
          <w:color w:val="000000" w:themeColor="text1"/>
          <w:sz w:val="24"/>
          <w:szCs w:val="24"/>
          <w:lang w:val="ms-MY"/>
        </w:rPr>
        <w:t xml:space="preserve">. </w:t>
      </w:r>
      <w:r w:rsidRPr="00CC540F">
        <w:rPr>
          <w:rFonts w:ascii="Times New Roman" w:hAnsi="Times New Roman"/>
          <w:i/>
          <w:color w:val="000000" w:themeColor="text1"/>
          <w:sz w:val="24"/>
          <w:szCs w:val="24"/>
          <w:lang w:val="ms-MY"/>
        </w:rPr>
        <w:t>Foundations of Bilingual Education and Bilingualism</w:t>
      </w:r>
      <w:r w:rsidRPr="00CC540F">
        <w:rPr>
          <w:rFonts w:ascii="Times New Roman" w:hAnsi="Times New Roman"/>
          <w:color w:val="000000" w:themeColor="text1"/>
          <w:sz w:val="24"/>
          <w:szCs w:val="24"/>
          <w:lang w:val="ms-MY"/>
        </w:rPr>
        <w:t>.</w:t>
      </w:r>
      <w:r w:rsidR="00165A83" w:rsidRPr="00CC540F">
        <w:rPr>
          <w:rFonts w:ascii="Times New Roman" w:hAnsi="Times New Roman"/>
          <w:color w:val="000000" w:themeColor="text1"/>
          <w:sz w:val="24"/>
          <w:szCs w:val="24"/>
          <w:lang w:val="ms-MY"/>
        </w:rPr>
        <w:t xml:space="preserve"> </w:t>
      </w:r>
      <w:r w:rsidRPr="00CC540F">
        <w:rPr>
          <w:rFonts w:ascii="Times New Roman" w:hAnsi="Times New Roman"/>
          <w:color w:val="000000" w:themeColor="text1"/>
          <w:sz w:val="24"/>
          <w:szCs w:val="24"/>
          <w:lang w:val="ms-MY"/>
        </w:rPr>
        <w:t xml:space="preserve">Clevedon: Multilingual Matters Ltd. </w:t>
      </w:r>
      <w:bookmarkStart w:id="8" w:name="_Hlk501228504"/>
    </w:p>
    <w:p w14:paraId="48CFB5A2" w14:textId="3E316A82" w:rsidR="008539E4" w:rsidRPr="00CC540F" w:rsidRDefault="008539E4" w:rsidP="000F17E7">
      <w:pPr>
        <w:spacing w:after="0" w:line="240" w:lineRule="auto"/>
        <w:ind w:left="426" w:hanging="426"/>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lang w:val="ms-MY"/>
        </w:rPr>
        <w:t>Bilton, T.</w:t>
      </w:r>
      <w:r w:rsidR="00613988" w:rsidRPr="00CC540F">
        <w:rPr>
          <w:rFonts w:ascii="Times New Roman" w:hAnsi="Times New Roman"/>
          <w:color w:val="000000" w:themeColor="text1"/>
          <w:sz w:val="24"/>
          <w:szCs w:val="24"/>
          <w:lang w:val="ms-MY"/>
        </w:rPr>
        <w:t>,</w:t>
      </w:r>
      <w:r w:rsidRPr="00CC540F">
        <w:rPr>
          <w:rFonts w:ascii="Times New Roman" w:hAnsi="Times New Roman"/>
          <w:color w:val="000000" w:themeColor="text1"/>
          <w:sz w:val="24"/>
          <w:szCs w:val="24"/>
          <w:lang w:val="ms-MY"/>
        </w:rPr>
        <w:t xml:space="preserve"> Bonnett, K.</w:t>
      </w:r>
      <w:r w:rsidR="00613988" w:rsidRPr="00CC540F">
        <w:rPr>
          <w:rFonts w:ascii="Times New Roman" w:hAnsi="Times New Roman"/>
          <w:color w:val="000000" w:themeColor="text1"/>
          <w:sz w:val="24"/>
          <w:szCs w:val="24"/>
          <w:lang w:val="ms-MY"/>
        </w:rPr>
        <w:t>,</w:t>
      </w:r>
      <w:r w:rsidRPr="00CC540F">
        <w:rPr>
          <w:rFonts w:ascii="Times New Roman" w:hAnsi="Times New Roman"/>
          <w:color w:val="000000" w:themeColor="text1"/>
          <w:sz w:val="24"/>
          <w:szCs w:val="24"/>
          <w:lang w:val="ms-MY"/>
        </w:rPr>
        <w:t xml:space="preserve"> Jones, P.</w:t>
      </w:r>
      <w:r w:rsidR="00613988" w:rsidRPr="00CC540F">
        <w:rPr>
          <w:rFonts w:ascii="Times New Roman" w:hAnsi="Times New Roman"/>
          <w:color w:val="000000" w:themeColor="text1"/>
          <w:sz w:val="24"/>
          <w:szCs w:val="24"/>
          <w:lang w:val="ms-MY"/>
        </w:rPr>
        <w:t>,</w:t>
      </w:r>
      <w:r w:rsidRPr="00CC540F">
        <w:rPr>
          <w:rFonts w:ascii="Times New Roman" w:hAnsi="Times New Roman"/>
          <w:color w:val="000000" w:themeColor="text1"/>
          <w:sz w:val="24"/>
          <w:szCs w:val="24"/>
          <w:lang w:val="ms-MY"/>
        </w:rPr>
        <w:t xml:space="preserve"> Skinner, D.</w:t>
      </w:r>
      <w:r w:rsidR="00613988" w:rsidRPr="00CC540F">
        <w:rPr>
          <w:rFonts w:ascii="Times New Roman" w:hAnsi="Times New Roman"/>
          <w:color w:val="000000" w:themeColor="text1"/>
          <w:sz w:val="24"/>
          <w:szCs w:val="24"/>
          <w:lang w:val="ms-MY"/>
        </w:rPr>
        <w:t>,</w:t>
      </w:r>
      <w:r w:rsidRPr="00CC540F">
        <w:rPr>
          <w:rFonts w:ascii="Times New Roman" w:hAnsi="Times New Roman"/>
          <w:color w:val="000000" w:themeColor="text1"/>
          <w:sz w:val="24"/>
          <w:szCs w:val="24"/>
          <w:lang w:val="ms-MY"/>
        </w:rPr>
        <w:t xml:space="preserve"> Stanworth, M</w:t>
      </w:r>
      <w:r w:rsidR="00613988" w:rsidRPr="00CC540F">
        <w:rPr>
          <w:rFonts w:ascii="Times New Roman" w:hAnsi="Times New Roman"/>
          <w:color w:val="000000" w:themeColor="text1"/>
          <w:sz w:val="24"/>
          <w:szCs w:val="24"/>
          <w:lang w:val="ms-MY"/>
        </w:rPr>
        <w:t xml:space="preserve">., </w:t>
      </w:r>
      <w:r w:rsidRPr="00CC540F">
        <w:rPr>
          <w:rFonts w:ascii="Times New Roman" w:hAnsi="Times New Roman"/>
          <w:color w:val="000000" w:themeColor="text1"/>
          <w:sz w:val="24"/>
          <w:szCs w:val="24"/>
          <w:lang w:val="ms-MY"/>
        </w:rPr>
        <w:t xml:space="preserve">&amp; Webster, A. </w:t>
      </w:r>
      <w:r w:rsidR="00613988" w:rsidRPr="00CC540F">
        <w:rPr>
          <w:rFonts w:ascii="Times New Roman" w:hAnsi="Times New Roman"/>
          <w:color w:val="000000" w:themeColor="text1"/>
          <w:sz w:val="24"/>
          <w:szCs w:val="24"/>
          <w:lang w:val="ms-MY"/>
        </w:rPr>
        <w:t>(</w:t>
      </w:r>
      <w:r w:rsidRPr="00CC540F">
        <w:rPr>
          <w:rFonts w:ascii="Times New Roman" w:hAnsi="Times New Roman"/>
          <w:color w:val="000000" w:themeColor="text1"/>
          <w:sz w:val="24"/>
          <w:szCs w:val="24"/>
          <w:lang w:val="ms-MY"/>
        </w:rPr>
        <w:t>1996</w:t>
      </w:r>
      <w:r w:rsidR="00613988" w:rsidRPr="00CC540F">
        <w:rPr>
          <w:rFonts w:ascii="Times New Roman" w:hAnsi="Times New Roman"/>
          <w:color w:val="000000" w:themeColor="text1"/>
          <w:sz w:val="24"/>
          <w:szCs w:val="24"/>
          <w:lang w:val="ms-MY"/>
        </w:rPr>
        <w:t>)</w:t>
      </w:r>
      <w:r w:rsidRPr="00CC540F">
        <w:rPr>
          <w:rFonts w:ascii="Times New Roman" w:hAnsi="Times New Roman"/>
          <w:color w:val="000000" w:themeColor="text1"/>
          <w:sz w:val="24"/>
          <w:szCs w:val="24"/>
          <w:lang w:val="ms-MY"/>
        </w:rPr>
        <w:t xml:space="preserve">. </w:t>
      </w:r>
      <w:r w:rsidRPr="00CC540F">
        <w:rPr>
          <w:rFonts w:ascii="Times New Roman" w:hAnsi="Times New Roman"/>
          <w:i/>
          <w:color w:val="000000" w:themeColor="text1"/>
          <w:sz w:val="24"/>
          <w:szCs w:val="24"/>
          <w:lang w:val="ms-MY"/>
        </w:rPr>
        <w:t>Introductory Socioliogy 3</w:t>
      </w:r>
      <w:r w:rsidRPr="00CC540F">
        <w:rPr>
          <w:rFonts w:ascii="Times New Roman" w:hAnsi="Times New Roman"/>
          <w:i/>
          <w:color w:val="000000" w:themeColor="text1"/>
          <w:sz w:val="24"/>
          <w:szCs w:val="24"/>
          <w:vertAlign w:val="superscript"/>
          <w:lang w:val="ms-MY"/>
        </w:rPr>
        <w:t>rd</w:t>
      </w:r>
      <w:r w:rsidRPr="00CC540F">
        <w:rPr>
          <w:rFonts w:ascii="Times New Roman" w:hAnsi="Times New Roman"/>
          <w:i/>
          <w:color w:val="000000" w:themeColor="text1"/>
          <w:sz w:val="24"/>
          <w:szCs w:val="24"/>
          <w:lang w:val="ms-MY"/>
        </w:rPr>
        <w:t>. Edition</w:t>
      </w:r>
      <w:r w:rsidRPr="00CC540F">
        <w:rPr>
          <w:rFonts w:ascii="Times New Roman" w:hAnsi="Times New Roman"/>
          <w:color w:val="000000" w:themeColor="text1"/>
          <w:sz w:val="24"/>
          <w:szCs w:val="24"/>
          <w:lang w:val="ms-MY"/>
        </w:rPr>
        <w:t>.  Houndmills: Macmillan Press Ltd.</w:t>
      </w:r>
    </w:p>
    <w:p w14:paraId="08CFC636" w14:textId="20CD708E" w:rsidR="007126D7" w:rsidRPr="00CC540F" w:rsidRDefault="007126D7" w:rsidP="000F17E7">
      <w:pPr>
        <w:spacing w:after="0" w:line="240" w:lineRule="auto"/>
        <w:ind w:left="425" w:hanging="425"/>
        <w:jc w:val="both"/>
        <w:rPr>
          <w:iCs/>
          <w:color w:val="000000" w:themeColor="text1"/>
        </w:rPr>
      </w:pPr>
      <w:r w:rsidRPr="00CC540F">
        <w:rPr>
          <w:rFonts w:ascii="Times New Roman" w:hAnsi="Times New Roman"/>
          <w:iCs/>
          <w:color w:val="000000" w:themeColor="text1"/>
          <w:sz w:val="24"/>
          <w:szCs w:val="24"/>
        </w:rPr>
        <w:t xml:space="preserve">Bolte, S. &amp; Yuen, C. K. (2014). </w:t>
      </w:r>
      <w:r w:rsidRPr="00CC540F">
        <w:rPr>
          <w:rFonts w:ascii="Times New Roman" w:hAnsi="Times New Roman"/>
          <w:bCs/>
          <w:color w:val="000000" w:themeColor="text1"/>
          <w:sz w:val="24"/>
          <w:szCs w:val="24"/>
        </w:rPr>
        <w:t xml:space="preserve">The Refugee Swap Deal in Malaysian Online News Reports: Ideology and Representation.  </w:t>
      </w:r>
      <w:r w:rsidRPr="00CC540F">
        <w:rPr>
          <w:rFonts w:ascii="Times New Roman" w:hAnsi="Times New Roman"/>
          <w:i/>
          <w:iCs/>
          <w:color w:val="000000" w:themeColor="text1"/>
          <w:sz w:val="24"/>
          <w:szCs w:val="24"/>
        </w:rPr>
        <w:t xml:space="preserve">GEMA Online® Journal of Language Studies </w:t>
      </w:r>
      <w:r w:rsidRPr="00CC540F">
        <w:rPr>
          <w:rFonts w:ascii="Times New Roman" w:hAnsi="Times New Roman"/>
          <w:color w:val="000000" w:themeColor="text1"/>
          <w:sz w:val="24"/>
          <w:szCs w:val="24"/>
        </w:rPr>
        <w:t xml:space="preserve">93 </w:t>
      </w:r>
      <w:r w:rsidRPr="00CC540F">
        <w:rPr>
          <w:rFonts w:ascii="Times New Roman" w:hAnsi="Times New Roman"/>
          <w:i/>
          <w:iCs/>
          <w:color w:val="000000" w:themeColor="text1"/>
          <w:sz w:val="24"/>
          <w:szCs w:val="24"/>
        </w:rPr>
        <w:t>Volume 14(2), June 2014</w:t>
      </w:r>
      <w:r w:rsidRPr="00CC540F">
        <w:rPr>
          <w:rFonts w:ascii="Times New Roman" w:hAnsi="Times New Roman"/>
          <w:iCs/>
          <w:color w:val="000000" w:themeColor="text1"/>
          <w:sz w:val="24"/>
          <w:szCs w:val="24"/>
        </w:rPr>
        <w:t>, 93-108</w:t>
      </w:r>
      <w:r w:rsidRPr="00CC540F">
        <w:rPr>
          <w:iCs/>
          <w:color w:val="000000" w:themeColor="text1"/>
        </w:rPr>
        <w:t>.</w:t>
      </w:r>
    </w:p>
    <w:p w14:paraId="6377DE64" w14:textId="77777777" w:rsidR="00A913B2" w:rsidRPr="00CC540F" w:rsidRDefault="008539E4" w:rsidP="000F17E7">
      <w:pPr>
        <w:spacing w:after="0" w:line="240" w:lineRule="auto"/>
        <w:ind w:left="426" w:hanging="426"/>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lang w:val="ms-MY"/>
        </w:rPr>
        <w:t xml:space="preserve">Brunelle, M.  </w:t>
      </w:r>
      <w:r w:rsidR="00613988" w:rsidRPr="00CC540F">
        <w:rPr>
          <w:rFonts w:ascii="Times New Roman" w:hAnsi="Times New Roman"/>
          <w:color w:val="000000" w:themeColor="text1"/>
          <w:sz w:val="24"/>
          <w:szCs w:val="24"/>
          <w:lang w:val="ms-MY"/>
        </w:rPr>
        <w:t>(</w:t>
      </w:r>
      <w:r w:rsidRPr="00CC540F">
        <w:rPr>
          <w:rFonts w:ascii="Times New Roman" w:hAnsi="Times New Roman"/>
          <w:color w:val="000000" w:themeColor="text1"/>
          <w:sz w:val="24"/>
          <w:szCs w:val="24"/>
          <w:lang w:val="ms-MY"/>
        </w:rPr>
        <w:t>2005</w:t>
      </w:r>
      <w:r w:rsidR="00613988" w:rsidRPr="00CC540F">
        <w:rPr>
          <w:rFonts w:ascii="Times New Roman" w:hAnsi="Times New Roman"/>
          <w:color w:val="000000" w:themeColor="text1"/>
          <w:sz w:val="24"/>
          <w:szCs w:val="24"/>
          <w:lang w:val="ms-MY"/>
        </w:rPr>
        <w:t>)</w:t>
      </w:r>
      <w:r w:rsidRPr="00CC540F">
        <w:rPr>
          <w:rFonts w:ascii="Times New Roman" w:hAnsi="Times New Roman"/>
          <w:color w:val="000000" w:themeColor="text1"/>
          <w:sz w:val="24"/>
          <w:szCs w:val="24"/>
          <w:lang w:val="ms-MY"/>
        </w:rPr>
        <w:t>. Diglossia, Bilingualism, and the Revitalization of Written Eastern Cham</w:t>
      </w:r>
      <w:r w:rsidR="00613988" w:rsidRPr="00CC540F">
        <w:rPr>
          <w:rFonts w:ascii="Times New Roman" w:hAnsi="Times New Roman"/>
          <w:color w:val="000000" w:themeColor="text1"/>
          <w:sz w:val="24"/>
          <w:szCs w:val="24"/>
          <w:lang w:val="ms-MY"/>
        </w:rPr>
        <w:t xml:space="preserve">. </w:t>
      </w:r>
      <w:r w:rsidRPr="00CC540F">
        <w:rPr>
          <w:rFonts w:ascii="Times New Roman" w:hAnsi="Times New Roman"/>
          <w:color w:val="000000" w:themeColor="text1"/>
          <w:sz w:val="24"/>
          <w:szCs w:val="24"/>
          <w:lang w:val="ms-MY"/>
        </w:rPr>
        <w:t xml:space="preserve"> </w:t>
      </w:r>
      <w:r w:rsidRPr="00CC540F">
        <w:rPr>
          <w:rFonts w:ascii="Times New Roman" w:hAnsi="Times New Roman"/>
          <w:i/>
          <w:color w:val="000000" w:themeColor="text1"/>
          <w:sz w:val="24"/>
          <w:szCs w:val="24"/>
          <w:lang w:val="ms-MY"/>
        </w:rPr>
        <w:t>Language Documentation &amp; Conservation Vol. 2, No. 1 (June 2008)</w:t>
      </w:r>
      <w:r w:rsidRPr="00CC540F">
        <w:rPr>
          <w:rFonts w:ascii="Times New Roman" w:hAnsi="Times New Roman"/>
          <w:color w:val="000000" w:themeColor="text1"/>
          <w:sz w:val="24"/>
          <w:szCs w:val="24"/>
          <w:lang w:val="ms-MY"/>
        </w:rPr>
        <w:t>,</w:t>
      </w:r>
      <w:r w:rsidR="00613988" w:rsidRPr="00CC540F">
        <w:rPr>
          <w:rFonts w:ascii="Times New Roman" w:hAnsi="Times New Roman"/>
          <w:color w:val="000000" w:themeColor="text1"/>
          <w:sz w:val="24"/>
          <w:szCs w:val="24"/>
          <w:lang w:val="ms-MY"/>
        </w:rPr>
        <w:t xml:space="preserve"> </w:t>
      </w:r>
      <w:r w:rsidRPr="00CC540F">
        <w:rPr>
          <w:rFonts w:ascii="Times New Roman" w:hAnsi="Times New Roman"/>
          <w:color w:val="000000" w:themeColor="text1"/>
          <w:sz w:val="24"/>
          <w:szCs w:val="24"/>
          <w:lang w:val="ms-MY"/>
        </w:rPr>
        <w:t>28-46</w:t>
      </w:r>
      <w:r w:rsidR="00613988" w:rsidRPr="00CC540F">
        <w:rPr>
          <w:rFonts w:ascii="Times New Roman" w:hAnsi="Times New Roman"/>
          <w:color w:val="000000" w:themeColor="text1"/>
          <w:sz w:val="24"/>
          <w:szCs w:val="24"/>
          <w:lang w:val="ms-MY"/>
        </w:rPr>
        <w:t>.</w:t>
      </w:r>
    </w:p>
    <w:p w14:paraId="089B9AAB" w14:textId="7BC3CFB2" w:rsidR="008539E4" w:rsidRPr="00CC540F" w:rsidRDefault="008539E4" w:rsidP="000F17E7">
      <w:pPr>
        <w:spacing w:after="0" w:line="240" w:lineRule="auto"/>
        <w:ind w:left="426" w:hanging="426"/>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Can</w:t>
      </w:r>
      <w:r w:rsidR="002D37E4"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 xml:space="preserve"> D. Q. </w:t>
      </w:r>
      <w:r w:rsidR="00434E3D"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2012</w:t>
      </w:r>
      <w:r w:rsidR="00434E3D"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 The mother language teaching program addressing the language, culture, and identity rights of the Cham minority in Ninh Thuan province, Vietnam</w:t>
      </w:r>
      <w:bookmarkEnd w:id="8"/>
      <w:r w:rsidRPr="00CC540F">
        <w:rPr>
          <w:rFonts w:ascii="Times New Roman" w:hAnsi="Times New Roman"/>
          <w:color w:val="000000" w:themeColor="text1"/>
          <w:sz w:val="24"/>
          <w:szCs w:val="24"/>
          <w:lang w:val="ms-MY"/>
        </w:rPr>
        <w:t xml:space="preserve">. </w:t>
      </w:r>
      <w:r w:rsidRPr="00CC540F">
        <w:rPr>
          <w:rFonts w:ascii="Times New Roman" w:hAnsi="Times New Roman"/>
          <w:i/>
          <w:color w:val="000000" w:themeColor="text1"/>
          <w:sz w:val="24"/>
          <w:szCs w:val="24"/>
          <w:lang w:val="ms-MY"/>
        </w:rPr>
        <w:t>Thesis</w:t>
      </w:r>
      <w:r w:rsidRPr="00CC540F">
        <w:rPr>
          <w:rFonts w:ascii="Times New Roman" w:hAnsi="Times New Roman"/>
          <w:color w:val="000000" w:themeColor="text1"/>
          <w:sz w:val="24"/>
          <w:szCs w:val="24"/>
          <w:lang w:val="ms-MY"/>
        </w:rPr>
        <w:t xml:space="preserve"> D</w:t>
      </w:r>
      <w:r w:rsidR="00434E3D" w:rsidRPr="00CC540F">
        <w:rPr>
          <w:rFonts w:ascii="Times New Roman" w:hAnsi="Times New Roman"/>
          <w:color w:val="000000" w:themeColor="text1"/>
          <w:sz w:val="24"/>
          <w:szCs w:val="24"/>
          <w:lang w:val="ms-MY"/>
        </w:rPr>
        <w:t>oc</w:t>
      </w:r>
      <w:r w:rsidRPr="00CC540F">
        <w:rPr>
          <w:rFonts w:ascii="Times New Roman" w:hAnsi="Times New Roman"/>
          <w:color w:val="000000" w:themeColor="text1"/>
          <w:sz w:val="24"/>
          <w:szCs w:val="24"/>
          <w:lang w:val="ms-MY"/>
        </w:rPr>
        <w:t>. of Phil. University Of Hawai‘I At Mānoa.</w:t>
      </w:r>
      <w:r w:rsidR="00A913B2" w:rsidRPr="00CC540F">
        <w:rPr>
          <w:rFonts w:ascii="Times New Roman" w:hAnsi="Times New Roman"/>
          <w:color w:val="000000" w:themeColor="text1"/>
          <w:sz w:val="24"/>
          <w:szCs w:val="24"/>
          <w:lang w:val="ms-MY"/>
        </w:rPr>
        <w:t xml:space="preserve"> (</w:t>
      </w:r>
      <w:r w:rsidR="00A913B2" w:rsidRPr="00CC540F">
        <w:rPr>
          <w:rFonts w:ascii="Times New Roman" w:hAnsi="Times New Roman"/>
          <w:color w:val="000000" w:themeColor="text1"/>
          <w:sz w:val="24"/>
          <w:szCs w:val="24"/>
        </w:rPr>
        <w:t>ProQuest LLC (2013</w:t>
      </w:r>
      <w:r w:rsidR="00434E3D" w:rsidRPr="00CC540F">
        <w:rPr>
          <w:rFonts w:ascii="Times New Roman" w:hAnsi="Times New Roman"/>
          <w:color w:val="000000" w:themeColor="text1"/>
          <w:sz w:val="24"/>
          <w:szCs w:val="24"/>
        </w:rPr>
        <w:t>) UMI 3569074</w:t>
      </w:r>
      <w:r w:rsidR="00A913B2" w:rsidRPr="00CC540F">
        <w:rPr>
          <w:rFonts w:ascii="Times New Roman" w:hAnsi="Times New Roman"/>
          <w:color w:val="000000" w:themeColor="text1"/>
          <w:sz w:val="24"/>
          <w:szCs w:val="24"/>
        </w:rPr>
        <w:t>).</w:t>
      </w:r>
    </w:p>
    <w:p w14:paraId="5616DD50" w14:textId="230D671B" w:rsidR="001631F0" w:rsidRPr="00CC540F" w:rsidRDefault="001631F0" w:rsidP="000F17E7">
      <w:pPr>
        <w:spacing w:after="0" w:line="240" w:lineRule="auto"/>
        <w:ind w:left="426" w:hanging="426"/>
        <w:jc w:val="both"/>
        <w:rPr>
          <w:rFonts w:ascii="Times New Roman" w:hAnsi="Times New Roman"/>
          <w:color w:val="000000" w:themeColor="text1"/>
          <w:sz w:val="24"/>
          <w:szCs w:val="24"/>
        </w:rPr>
      </w:pPr>
      <w:bookmarkStart w:id="9" w:name="_Hlk2354858"/>
      <w:r w:rsidRPr="00CC540F">
        <w:rPr>
          <w:rFonts w:ascii="Times New Roman" w:hAnsi="Times New Roman"/>
          <w:color w:val="000000" w:themeColor="text1"/>
          <w:sz w:val="24"/>
          <w:szCs w:val="24"/>
          <w:lang w:val="ms-MY"/>
        </w:rPr>
        <w:t xml:space="preserve">Chong Shin, </w:t>
      </w:r>
      <w:r w:rsidRPr="00CC540F">
        <w:rPr>
          <w:rFonts w:ascii="Times New Roman" w:hAnsi="Times New Roman"/>
          <w:color w:val="000000" w:themeColor="text1"/>
          <w:sz w:val="24"/>
          <w:szCs w:val="24"/>
        </w:rPr>
        <w:t xml:space="preserve">Hendrikus Mangku &amp; Collins, J.T. (2018). </w:t>
      </w:r>
      <w:r w:rsidR="003903E4" w:rsidRPr="00CC540F">
        <w:rPr>
          <w:rFonts w:ascii="Times New Roman" w:hAnsi="Times New Roman"/>
          <w:color w:val="000000" w:themeColor="text1"/>
          <w:sz w:val="24"/>
          <w:szCs w:val="24"/>
        </w:rPr>
        <w:t xml:space="preserve">Pemilihan bahasa komuniti Penan Muslim di Sarawak. </w:t>
      </w:r>
      <w:r w:rsidRPr="00CC540F">
        <w:rPr>
          <w:rFonts w:ascii="Times New Roman" w:hAnsi="Times New Roman"/>
          <w:i/>
          <w:color w:val="000000" w:themeColor="text1"/>
          <w:sz w:val="24"/>
          <w:szCs w:val="24"/>
        </w:rPr>
        <w:t>GEMA Online® Journal of Language Studies Volume 18(4), November 2018</w:t>
      </w:r>
      <w:r w:rsidR="003903E4" w:rsidRPr="00CC540F">
        <w:rPr>
          <w:rFonts w:ascii="Times New Roman" w:hAnsi="Times New Roman"/>
          <w:color w:val="000000" w:themeColor="text1"/>
          <w:sz w:val="24"/>
          <w:szCs w:val="24"/>
        </w:rPr>
        <w:t>, 61-80.</w:t>
      </w:r>
    </w:p>
    <w:bookmarkEnd w:id="9"/>
    <w:p w14:paraId="54893AA8" w14:textId="1D4AB538" w:rsidR="008539E4" w:rsidRPr="00CC540F" w:rsidRDefault="008539E4" w:rsidP="000F17E7">
      <w:pPr>
        <w:spacing w:after="0" w:line="240" w:lineRule="auto"/>
        <w:ind w:left="426" w:hanging="426"/>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lang w:val="ms-MY"/>
        </w:rPr>
        <w:t xml:space="preserve">Clyne, M. </w:t>
      </w:r>
      <w:r w:rsidR="00434E3D" w:rsidRPr="00CC540F">
        <w:rPr>
          <w:rFonts w:ascii="Times New Roman" w:hAnsi="Times New Roman"/>
          <w:color w:val="000000" w:themeColor="text1"/>
          <w:sz w:val="24"/>
          <w:szCs w:val="24"/>
          <w:lang w:val="ms-MY"/>
        </w:rPr>
        <w:t>(</w:t>
      </w:r>
      <w:r w:rsidRPr="00CC540F">
        <w:rPr>
          <w:rFonts w:ascii="Times New Roman" w:hAnsi="Times New Roman"/>
          <w:color w:val="000000" w:themeColor="text1"/>
          <w:sz w:val="24"/>
          <w:szCs w:val="24"/>
          <w:lang w:val="ms-MY"/>
        </w:rPr>
        <w:t>2003</w:t>
      </w:r>
      <w:r w:rsidR="00434E3D" w:rsidRPr="00CC540F">
        <w:rPr>
          <w:rFonts w:ascii="Times New Roman" w:hAnsi="Times New Roman"/>
          <w:color w:val="000000" w:themeColor="text1"/>
          <w:sz w:val="24"/>
          <w:szCs w:val="24"/>
          <w:lang w:val="ms-MY"/>
        </w:rPr>
        <w:t>)</w:t>
      </w:r>
      <w:r w:rsidRPr="00CC540F">
        <w:rPr>
          <w:rFonts w:ascii="Times New Roman" w:hAnsi="Times New Roman"/>
          <w:color w:val="000000" w:themeColor="text1"/>
          <w:sz w:val="24"/>
          <w:szCs w:val="24"/>
          <w:lang w:val="ms-MY"/>
        </w:rPr>
        <w:t xml:space="preserve">. </w:t>
      </w:r>
      <w:r w:rsidRPr="00CC540F">
        <w:rPr>
          <w:rFonts w:ascii="Times New Roman" w:hAnsi="Times New Roman"/>
          <w:i/>
          <w:color w:val="000000" w:themeColor="text1"/>
          <w:sz w:val="24"/>
          <w:szCs w:val="24"/>
          <w:lang w:val="ms-MY"/>
        </w:rPr>
        <w:t>Dyanmics of Language Context: English and Immigrant Languages</w:t>
      </w:r>
      <w:r w:rsidRPr="00CC540F">
        <w:rPr>
          <w:rFonts w:ascii="Times New Roman" w:hAnsi="Times New Roman"/>
          <w:color w:val="000000" w:themeColor="text1"/>
          <w:sz w:val="24"/>
          <w:szCs w:val="24"/>
          <w:lang w:val="ms-MY"/>
        </w:rPr>
        <w:t>. Cambridge: Cambridge Univeristy Press.</w:t>
      </w:r>
    </w:p>
    <w:p w14:paraId="2F9C2323" w14:textId="0C1E0DC8" w:rsidR="00F104D0" w:rsidRPr="00CC540F" w:rsidRDefault="00F104D0" w:rsidP="000F17E7">
      <w:pPr>
        <w:spacing w:after="0" w:line="240" w:lineRule="auto"/>
        <w:ind w:left="425" w:hanging="425"/>
        <w:jc w:val="both"/>
        <w:rPr>
          <w:rFonts w:ascii="Times New Roman" w:eastAsia="Arial Unicode MS" w:hAnsi="Times New Roman"/>
          <w:color w:val="000000" w:themeColor="text1"/>
          <w:sz w:val="24"/>
          <w:szCs w:val="24"/>
          <w:shd w:val="clear" w:color="auto" w:fill="FFFFFF"/>
          <w:lang w:val="ms-MY"/>
        </w:rPr>
      </w:pPr>
      <w:r w:rsidRPr="00CC540F">
        <w:rPr>
          <w:rFonts w:ascii="Times New Roman" w:eastAsia="Arial Unicode MS" w:hAnsi="Times New Roman"/>
          <w:color w:val="000000" w:themeColor="text1"/>
          <w:sz w:val="24"/>
          <w:szCs w:val="24"/>
          <w:shd w:val="clear" w:color="auto" w:fill="FFFFFF"/>
          <w:lang w:val="ms-MY"/>
        </w:rPr>
        <w:t xml:space="preserve">Cowell, A. </w:t>
      </w:r>
      <w:r w:rsidR="00434E3D" w:rsidRPr="00CC540F">
        <w:rPr>
          <w:rFonts w:ascii="Times New Roman" w:eastAsia="Arial Unicode MS" w:hAnsi="Times New Roman"/>
          <w:color w:val="000000" w:themeColor="text1"/>
          <w:sz w:val="24"/>
          <w:szCs w:val="24"/>
          <w:shd w:val="clear" w:color="auto" w:fill="FFFFFF"/>
          <w:lang w:val="ms-MY"/>
        </w:rPr>
        <w:t>(</w:t>
      </w:r>
      <w:r w:rsidRPr="00CC540F">
        <w:rPr>
          <w:rFonts w:ascii="Times New Roman" w:eastAsia="Arial Unicode MS" w:hAnsi="Times New Roman"/>
          <w:color w:val="000000" w:themeColor="text1"/>
          <w:sz w:val="24"/>
          <w:szCs w:val="24"/>
          <w:shd w:val="clear" w:color="auto" w:fill="FFFFFF"/>
          <w:lang w:val="ms-MY"/>
        </w:rPr>
        <w:t>2016</w:t>
      </w:r>
      <w:r w:rsidR="00434E3D" w:rsidRPr="00CC540F">
        <w:rPr>
          <w:rFonts w:ascii="Times New Roman" w:eastAsia="Arial Unicode MS" w:hAnsi="Times New Roman"/>
          <w:color w:val="000000" w:themeColor="text1"/>
          <w:sz w:val="24"/>
          <w:szCs w:val="24"/>
          <w:shd w:val="clear" w:color="auto" w:fill="FFFFFF"/>
          <w:lang w:val="ms-MY"/>
        </w:rPr>
        <w:t>)</w:t>
      </w:r>
      <w:r w:rsidRPr="00CC540F">
        <w:rPr>
          <w:rFonts w:ascii="Times New Roman" w:eastAsia="Arial Unicode MS" w:hAnsi="Times New Roman"/>
          <w:color w:val="000000" w:themeColor="text1"/>
          <w:sz w:val="24"/>
          <w:szCs w:val="24"/>
          <w:shd w:val="clear" w:color="auto" w:fill="FFFFFF"/>
          <w:lang w:val="ms-MY"/>
        </w:rPr>
        <w:t xml:space="preserve">. Language maintenance and revitalization. Dlm. </w:t>
      </w:r>
      <w:r w:rsidR="00434E3D" w:rsidRPr="00CC540F">
        <w:rPr>
          <w:rFonts w:ascii="Times New Roman" w:eastAsia="Arial Unicode MS" w:hAnsi="Times New Roman"/>
          <w:color w:val="000000" w:themeColor="text1"/>
          <w:sz w:val="24"/>
          <w:szCs w:val="24"/>
          <w:shd w:val="clear" w:color="auto" w:fill="FFFFFF"/>
          <w:lang w:val="ms-MY"/>
        </w:rPr>
        <w:t xml:space="preserve">Bonvillain, N. (Ed.). </w:t>
      </w:r>
      <w:r w:rsidRPr="00CC540F">
        <w:rPr>
          <w:rFonts w:ascii="Times New Roman" w:eastAsia="Arial Unicode MS" w:hAnsi="Times New Roman"/>
          <w:i/>
          <w:color w:val="000000" w:themeColor="text1"/>
          <w:sz w:val="24"/>
          <w:szCs w:val="24"/>
          <w:shd w:val="clear" w:color="auto" w:fill="FFFFFF"/>
          <w:lang w:val="ms-MY"/>
        </w:rPr>
        <w:t>The Routledge Handbook of Linguistic Anthropology</w:t>
      </w:r>
      <w:r w:rsidR="00434E3D" w:rsidRPr="00CC540F">
        <w:rPr>
          <w:rFonts w:ascii="Times New Roman" w:eastAsia="Arial Unicode MS" w:hAnsi="Times New Roman"/>
          <w:color w:val="000000" w:themeColor="text1"/>
          <w:sz w:val="24"/>
          <w:szCs w:val="24"/>
          <w:shd w:val="clear" w:color="auto" w:fill="FFFFFF"/>
          <w:lang w:val="ms-MY"/>
        </w:rPr>
        <w:t xml:space="preserve"> (hlm. 420-432).</w:t>
      </w:r>
      <w:r w:rsidRPr="00CC540F">
        <w:rPr>
          <w:rFonts w:ascii="Times New Roman" w:eastAsia="Arial Unicode MS" w:hAnsi="Times New Roman"/>
          <w:color w:val="000000" w:themeColor="text1"/>
          <w:sz w:val="24"/>
          <w:szCs w:val="24"/>
          <w:shd w:val="clear" w:color="auto" w:fill="FFFFFF"/>
          <w:lang w:val="ms-MY"/>
        </w:rPr>
        <w:t xml:space="preserve"> New York: Routledge</w:t>
      </w:r>
      <w:r w:rsidR="00434E3D" w:rsidRPr="00CC540F">
        <w:rPr>
          <w:rFonts w:ascii="Times New Roman" w:eastAsia="Arial Unicode MS" w:hAnsi="Times New Roman"/>
          <w:color w:val="000000" w:themeColor="text1"/>
          <w:sz w:val="24"/>
          <w:szCs w:val="24"/>
          <w:shd w:val="clear" w:color="auto" w:fill="FFFFFF"/>
          <w:lang w:val="ms-MY"/>
        </w:rPr>
        <w:t>.</w:t>
      </w:r>
    </w:p>
    <w:p w14:paraId="13FCC2F8" w14:textId="421E2F5E" w:rsidR="00F104D0" w:rsidRPr="00CC540F" w:rsidRDefault="00F104D0" w:rsidP="000F17E7">
      <w:pPr>
        <w:spacing w:after="0" w:line="240" w:lineRule="auto"/>
        <w:ind w:left="425" w:hanging="425"/>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lastRenderedPageBreak/>
        <w:t>David, M</w:t>
      </w:r>
      <w:r w:rsidR="00905BFA" w:rsidRPr="00CC540F">
        <w:rPr>
          <w:rFonts w:ascii="Times New Roman" w:hAnsi="Times New Roman"/>
          <w:color w:val="000000" w:themeColor="text1"/>
          <w:sz w:val="24"/>
          <w:szCs w:val="24"/>
        </w:rPr>
        <w:t>.</w:t>
      </w:r>
      <w:r w:rsidR="00434E3D" w:rsidRPr="00CC540F">
        <w:rPr>
          <w:rFonts w:ascii="Times New Roman" w:hAnsi="Times New Roman"/>
          <w:color w:val="000000" w:themeColor="text1"/>
          <w:sz w:val="24"/>
          <w:szCs w:val="24"/>
        </w:rPr>
        <w:t xml:space="preserve"> K</w:t>
      </w:r>
      <w:r w:rsidRPr="00CC540F">
        <w:rPr>
          <w:rFonts w:ascii="Times New Roman" w:hAnsi="Times New Roman"/>
          <w:color w:val="000000" w:themeColor="text1"/>
          <w:sz w:val="24"/>
          <w:szCs w:val="24"/>
        </w:rPr>
        <w:t xml:space="preserve">. </w:t>
      </w:r>
      <w:r w:rsidR="00434E3D"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1996</w:t>
      </w:r>
      <w:r w:rsidR="00434E3D"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 xml:space="preserve">. Language Shift Amnog The Sindhs of Malaysia.  </w:t>
      </w:r>
      <w:r w:rsidRPr="00CC540F">
        <w:rPr>
          <w:rFonts w:ascii="Times New Roman" w:hAnsi="Times New Roman"/>
          <w:i/>
          <w:color w:val="000000" w:themeColor="text1"/>
          <w:sz w:val="24"/>
          <w:szCs w:val="24"/>
        </w:rPr>
        <w:t>Thesis</w:t>
      </w:r>
      <w:r w:rsidRPr="00CC540F">
        <w:rPr>
          <w:rFonts w:ascii="Times New Roman" w:hAnsi="Times New Roman"/>
          <w:color w:val="000000" w:themeColor="text1"/>
          <w:sz w:val="24"/>
          <w:szCs w:val="24"/>
        </w:rPr>
        <w:t xml:space="preserve"> Doc. Phil. Fac. Of Language and Linguistics U</w:t>
      </w:r>
      <w:r w:rsidR="00434E3D" w:rsidRPr="00CC540F">
        <w:rPr>
          <w:rFonts w:ascii="Times New Roman" w:hAnsi="Times New Roman"/>
          <w:color w:val="000000" w:themeColor="text1"/>
          <w:sz w:val="24"/>
          <w:szCs w:val="24"/>
        </w:rPr>
        <w:t xml:space="preserve">niversiti </w:t>
      </w:r>
      <w:r w:rsidRPr="00CC540F">
        <w:rPr>
          <w:rFonts w:ascii="Times New Roman" w:hAnsi="Times New Roman"/>
          <w:color w:val="000000" w:themeColor="text1"/>
          <w:sz w:val="24"/>
          <w:szCs w:val="24"/>
        </w:rPr>
        <w:t>M</w:t>
      </w:r>
      <w:r w:rsidR="00434E3D" w:rsidRPr="00CC540F">
        <w:rPr>
          <w:rFonts w:ascii="Times New Roman" w:hAnsi="Times New Roman"/>
          <w:color w:val="000000" w:themeColor="text1"/>
          <w:sz w:val="24"/>
          <w:szCs w:val="24"/>
        </w:rPr>
        <w:t>alaya</w:t>
      </w:r>
      <w:r w:rsidRPr="00CC540F">
        <w:rPr>
          <w:rFonts w:ascii="Times New Roman" w:hAnsi="Times New Roman"/>
          <w:color w:val="000000" w:themeColor="text1"/>
          <w:sz w:val="24"/>
          <w:szCs w:val="24"/>
        </w:rPr>
        <w:t>.</w:t>
      </w:r>
    </w:p>
    <w:p w14:paraId="62D061FC" w14:textId="77777777" w:rsidR="002A596A" w:rsidRPr="00CC540F" w:rsidRDefault="002A596A" w:rsidP="000F17E7">
      <w:pPr>
        <w:spacing w:after="0" w:line="240" w:lineRule="auto"/>
        <w:ind w:left="425" w:hanging="425"/>
        <w:jc w:val="both"/>
        <w:rPr>
          <w:rFonts w:ascii="Times New Roman" w:eastAsia="Arial Unicode MS" w:hAnsi="Times New Roman"/>
          <w:color w:val="000000" w:themeColor="text1"/>
          <w:sz w:val="24"/>
          <w:szCs w:val="24"/>
          <w:shd w:val="clear" w:color="auto" w:fill="FFFFFF"/>
          <w:lang w:val="ms-MY"/>
        </w:rPr>
      </w:pPr>
      <w:r w:rsidRPr="00CC540F">
        <w:rPr>
          <w:rFonts w:ascii="Times New Roman" w:eastAsia="Arial Unicode MS" w:hAnsi="Times New Roman"/>
          <w:color w:val="000000" w:themeColor="text1"/>
          <w:sz w:val="24"/>
          <w:szCs w:val="24"/>
          <w:shd w:val="clear" w:color="auto" w:fill="FFFFFF"/>
          <w:lang w:val="ms-MY"/>
        </w:rPr>
        <w:t xml:space="preserve">Fasold, R. (1984). </w:t>
      </w:r>
      <w:r w:rsidRPr="00CC540F">
        <w:rPr>
          <w:rFonts w:ascii="Times New Roman" w:eastAsia="Arial Unicode MS" w:hAnsi="Times New Roman"/>
          <w:i/>
          <w:color w:val="000000" w:themeColor="text1"/>
          <w:sz w:val="24"/>
          <w:szCs w:val="24"/>
          <w:shd w:val="clear" w:color="auto" w:fill="FFFFFF"/>
          <w:lang w:val="ms-MY"/>
        </w:rPr>
        <w:t>The Sosiolinguistics of Society</w:t>
      </w:r>
      <w:r w:rsidRPr="00CC540F">
        <w:rPr>
          <w:rFonts w:ascii="Times New Roman" w:eastAsia="Arial Unicode MS" w:hAnsi="Times New Roman"/>
          <w:color w:val="000000" w:themeColor="text1"/>
          <w:sz w:val="24"/>
          <w:szCs w:val="24"/>
          <w:shd w:val="clear" w:color="auto" w:fill="FFFFFF"/>
          <w:lang w:val="ms-MY"/>
        </w:rPr>
        <w:t>. Oxford: Basil Blackwell Ltd.</w:t>
      </w:r>
    </w:p>
    <w:p w14:paraId="6F4BDBBB" w14:textId="77777777" w:rsidR="008539E4" w:rsidRPr="00CC540F" w:rsidRDefault="008539E4" w:rsidP="000F17E7">
      <w:pPr>
        <w:spacing w:after="0" w:line="240" w:lineRule="auto"/>
        <w:ind w:left="426" w:hanging="426"/>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 xml:space="preserve">Farina So. </w:t>
      </w:r>
      <w:r w:rsidR="00434E3D"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2013</w:t>
      </w:r>
      <w:r w:rsidR="00434E3D"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 xml:space="preserve">. Cham Muslims in Malaysia and Thailand: Then and Now. Dlm. </w:t>
      </w:r>
      <w:r w:rsidRPr="00CC540F">
        <w:rPr>
          <w:rStyle w:val="Emphasis"/>
          <w:rFonts w:ascii="Times New Roman" w:hAnsi="Times New Roman"/>
          <w:color w:val="000000" w:themeColor="text1"/>
          <w:sz w:val="24"/>
          <w:szCs w:val="24"/>
          <w:shd w:val="clear" w:color="auto" w:fill="FFFFFF"/>
        </w:rPr>
        <w:t xml:space="preserve">Encountering Asian New Horizon: Contesting and Negotiating in Fluid Transitions. </w:t>
      </w:r>
      <w:r w:rsidRPr="00CC540F">
        <w:rPr>
          <w:rFonts w:ascii="Times New Roman" w:hAnsi="Times New Roman"/>
          <w:color w:val="000000" w:themeColor="text1"/>
          <w:sz w:val="24"/>
          <w:szCs w:val="24"/>
          <w:shd w:val="clear" w:color="auto" w:fill="FFFFFF"/>
        </w:rPr>
        <w:t>Papers by the 2012/2013 Asian Public Intellectuals (API) Fellows.</w:t>
      </w:r>
    </w:p>
    <w:p w14:paraId="4C39974F" w14:textId="355A46EA" w:rsidR="008539E4" w:rsidRPr="00CC540F" w:rsidRDefault="008539E4" w:rsidP="000F17E7">
      <w:pPr>
        <w:spacing w:after="0" w:line="240" w:lineRule="auto"/>
        <w:ind w:left="426" w:hanging="426"/>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lang w:val="ms-MY"/>
        </w:rPr>
        <w:t xml:space="preserve">Fatimah Abdullah, Mohamad Zain Musa </w:t>
      </w:r>
      <w:r w:rsidR="00905BFA" w:rsidRPr="00CC540F">
        <w:rPr>
          <w:rFonts w:ascii="Times New Roman" w:hAnsi="Times New Roman"/>
          <w:color w:val="000000" w:themeColor="text1"/>
          <w:sz w:val="24"/>
          <w:szCs w:val="24"/>
          <w:lang w:val="ms-MY"/>
        </w:rPr>
        <w:t>&amp;</w:t>
      </w:r>
      <w:r w:rsidRPr="00CC540F">
        <w:rPr>
          <w:rFonts w:ascii="Times New Roman" w:hAnsi="Times New Roman"/>
          <w:color w:val="000000" w:themeColor="text1"/>
          <w:sz w:val="24"/>
          <w:szCs w:val="24"/>
          <w:lang w:val="ms-MY"/>
        </w:rPr>
        <w:t xml:space="preserve"> Farid Mat Zain. </w:t>
      </w:r>
      <w:r w:rsidR="00434E3D" w:rsidRPr="00CC540F">
        <w:rPr>
          <w:rFonts w:ascii="Times New Roman" w:hAnsi="Times New Roman"/>
          <w:color w:val="000000" w:themeColor="text1"/>
          <w:sz w:val="24"/>
          <w:szCs w:val="24"/>
          <w:lang w:val="ms-MY"/>
        </w:rPr>
        <w:t>(</w:t>
      </w:r>
      <w:r w:rsidRPr="00CC540F">
        <w:rPr>
          <w:rFonts w:ascii="Times New Roman" w:hAnsi="Times New Roman"/>
          <w:color w:val="000000" w:themeColor="text1"/>
          <w:sz w:val="24"/>
          <w:szCs w:val="24"/>
          <w:lang w:val="ms-MY"/>
        </w:rPr>
        <w:t>2009</w:t>
      </w:r>
      <w:r w:rsidR="00434E3D" w:rsidRPr="00CC540F">
        <w:rPr>
          <w:rFonts w:ascii="Times New Roman" w:hAnsi="Times New Roman"/>
          <w:color w:val="000000" w:themeColor="text1"/>
          <w:sz w:val="24"/>
          <w:szCs w:val="24"/>
          <w:lang w:val="ms-MY"/>
        </w:rPr>
        <w:t>)</w:t>
      </w:r>
      <w:r w:rsidRPr="00CC540F">
        <w:rPr>
          <w:rFonts w:ascii="Times New Roman" w:hAnsi="Times New Roman"/>
          <w:color w:val="000000" w:themeColor="text1"/>
          <w:sz w:val="24"/>
          <w:szCs w:val="24"/>
          <w:lang w:val="ms-MY"/>
        </w:rPr>
        <w:t xml:space="preserve">.  Struktur dan organisasi sosial orang Cam di Malaysia. </w:t>
      </w:r>
      <w:r w:rsidRPr="00CC540F">
        <w:rPr>
          <w:rFonts w:ascii="Times New Roman" w:hAnsi="Times New Roman"/>
          <w:i/>
          <w:color w:val="000000" w:themeColor="text1"/>
          <w:sz w:val="24"/>
          <w:szCs w:val="24"/>
          <w:lang w:val="ms-MY"/>
        </w:rPr>
        <w:t>Jati, Vol. 14, (December 2009)</w:t>
      </w:r>
      <w:r w:rsidRPr="00CC540F">
        <w:rPr>
          <w:rFonts w:ascii="Times New Roman" w:hAnsi="Times New Roman"/>
          <w:color w:val="000000" w:themeColor="text1"/>
          <w:sz w:val="24"/>
          <w:szCs w:val="24"/>
          <w:lang w:val="ms-MY"/>
        </w:rPr>
        <w:t>,133-144.</w:t>
      </w:r>
    </w:p>
    <w:p w14:paraId="586E8DA3" w14:textId="77777777" w:rsidR="008539E4" w:rsidRPr="00CC540F" w:rsidRDefault="008539E4" w:rsidP="000F17E7">
      <w:pPr>
        <w:spacing w:after="0" w:line="240" w:lineRule="auto"/>
        <w:ind w:left="426" w:hanging="426"/>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lang w:val="ms-MY"/>
        </w:rPr>
        <w:t xml:space="preserve">Finocchiaro, C. M. (2004). Language maintenance shift of a three generation Italian family in three migration countries: an international comparative study. </w:t>
      </w:r>
      <w:r w:rsidRPr="00CC540F">
        <w:rPr>
          <w:rFonts w:ascii="Times New Roman" w:hAnsi="Times New Roman"/>
          <w:i/>
          <w:color w:val="000000" w:themeColor="text1"/>
          <w:sz w:val="24"/>
          <w:szCs w:val="24"/>
          <w:lang w:val="ms-MY"/>
        </w:rPr>
        <w:t>Thesis</w:t>
      </w:r>
      <w:r w:rsidRPr="00CC540F">
        <w:rPr>
          <w:rFonts w:ascii="Times New Roman" w:hAnsi="Times New Roman"/>
          <w:color w:val="000000" w:themeColor="text1"/>
          <w:sz w:val="24"/>
          <w:szCs w:val="24"/>
          <w:lang w:val="ms-MY"/>
        </w:rPr>
        <w:t xml:space="preserve"> Doc. of Phil., Department of Linguistic and Applied Linguistics, The University of Melbourne.</w:t>
      </w:r>
    </w:p>
    <w:p w14:paraId="243C7B30" w14:textId="77777777" w:rsidR="00F104D0" w:rsidRPr="00CC540F" w:rsidRDefault="008539E4" w:rsidP="000F17E7">
      <w:pPr>
        <w:spacing w:after="0" w:line="240" w:lineRule="auto"/>
        <w:ind w:left="426" w:hanging="426"/>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 xml:space="preserve">Fishman, J.A. </w:t>
      </w:r>
      <w:r w:rsidR="00434E3D"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1972</w:t>
      </w:r>
      <w:r w:rsidR="00434E3D"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 xml:space="preserve">. </w:t>
      </w:r>
      <w:r w:rsidRPr="00CC540F">
        <w:rPr>
          <w:rFonts w:ascii="Times New Roman" w:hAnsi="Times New Roman"/>
          <w:i/>
          <w:color w:val="000000" w:themeColor="text1"/>
          <w:sz w:val="24"/>
          <w:szCs w:val="24"/>
        </w:rPr>
        <w:t>The Sociology of Language: An Interdisciplinary Social Science Approach to Language in Society</w:t>
      </w:r>
      <w:r w:rsidRPr="00CC540F">
        <w:rPr>
          <w:rFonts w:ascii="Times New Roman" w:hAnsi="Times New Roman"/>
          <w:color w:val="000000" w:themeColor="text1"/>
          <w:sz w:val="24"/>
          <w:szCs w:val="24"/>
        </w:rPr>
        <w:t>. Rowly. Mass: Newbury House Publisher.</w:t>
      </w:r>
    </w:p>
    <w:p w14:paraId="3F4E932A" w14:textId="77777777" w:rsidR="008539E4" w:rsidRPr="00CC540F" w:rsidRDefault="00F104D0" w:rsidP="000F17E7">
      <w:pPr>
        <w:spacing w:after="0" w:line="240" w:lineRule="auto"/>
        <w:ind w:left="425" w:hanging="425"/>
        <w:jc w:val="both"/>
        <w:rPr>
          <w:rFonts w:ascii="Times New Roman" w:eastAsia="Arial Unicode MS" w:hAnsi="Times New Roman"/>
          <w:color w:val="000000" w:themeColor="text1"/>
          <w:sz w:val="24"/>
          <w:szCs w:val="24"/>
          <w:shd w:val="clear" w:color="auto" w:fill="FFFFFF"/>
          <w:lang w:val="ms-MY"/>
        </w:rPr>
      </w:pPr>
      <w:r w:rsidRPr="00CC540F">
        <w:rPr>
          <w:rFonts w:ascii="Times New Roman" w:eastAsia="Arial Unicode MS" w:hAnsi="Times New Roman"/>
          <w:color w:val="000000" w:themeColor="text1"/>
          <w:sz w:val="24"/>
          <w:szCs w:val="24"/>
          <w:shd w:val="clear" w:color="auto" w:fill="FFFFFF"/>
          <w:lang w:val="ms-MY"/>
        </w:rPr>
        <w:t xml:space="preserve">Fishman, </w:t>
      </w:r>
      <w:r w:rsidR="00434E3D" w:rsidRPr="00CC540F">
        <w:rPr>
          <w:rFonts w:ascii="Times New Roman" w:eastAsia="Arial Unicode MS" w:hAnsi="Times New Roman"/>
          <w:color w:val="000000" w:themeColor="text1"/>
          <w:sz w:val="24"/>
          <w:szCs w:val="24"/>
          <w:shd w:val="clear" w:color="auto" w:fill="FFFFFF"/>
          <w:lang w:val="ms-MY"/>
        </w:rPr>
        <w:t>J.A</w:t>
      </w:r>
      <w:r w:rsidRPr="00CC540F">
        <w:rPr>
          <w:rFonts w:ascii="Times New Roman" w:eastAsia="Arial Unicode MS" w:hAnsi="Times New Roman"/>
          <w:color w:val="000000" w:themeColor="text1"/>
          <w:sz w:val="24"/>
          <w:szCs w:val="24"/>
          <w:shd w:val="clear" w:color="auto" w:fill="FFFFFF"/>
          <w:lang w:val="ms-MY"/>
        </w:rPr>
        <w:t xml:space="preserve">. </w:t>
      </w:r>
      <w:r w:rsidR="00434E3D" w:rsidRPr="00CC540F">
        <w:rPr>
          <w:rFonts w:ascii="Times New Roman" w:eastAsia="Arial Unicode MS" w:hAnsi="Times New Roman"/>
          <w:color w:val="000000" w:themeColor="text1"/>
          <w:sz w:val="24"/>
          <w:szCs w:val="24"/>
          <w:shd w:val="clear" w:color="auto" w:fill="FFFFFF"/>
          <w:lang w:val="ms-MY"/>
        </w:rPr>
        <w:t>(</w:t>
      </w:r>
      <w:r w:rsidRPr="00CC540F">
        <w:rPr>
          <w:rFonts w:ascii="Times New Roman" w:eastAsia="Arial Unicode MS" w:hAnsi="Times New Roman"/>
          <w:color w:val="000000" w:themeColor="text1"/>
          <w:sz w:val="24"/>
          <w:szCs w:val="24"/>
          <w:shd w:val="clear" w:color="auto" w:fill="FFFFFF"/>
          <w:lang w:val="ms-MY"/>
        </w:rPr>
        <w:t>1989</w:t>
      </w:r>
      <w:r w:rsidR="00434E3D" w:rsidRPr="00CC540F">
        <w:rPr>
          <w:rFonts w:ascii="Times New Roman" w:eastAsia="Arial Unicode MS" w:hAnsi="Times New Roman"/>
          <w:color w:val="000000" w:themeColor="text1"/>
          <w:sz w:val="24"/>
          <w:szCs w:val="24"/>
          <w:shd w:val="clear" w:color="auto" w:fill="FFFFFF"/>
          <w:lang w:val="ms-MY"/>
        </w:rPr>
        <w:t>)</w:t>
      </w:r>
      <w:r w:rsidRPr="00CC540F">
        <w:rPr>
          <w:rFonts w:ascii="Times New Roman" w:eastAsia="Arial Unicode MS" w:hAnsi="Times New Roman"/>
          <w:color w:val="000000" w:themeColor="text1"/>
          <w:sz w:val="24"/>
          <w:szCs w:val="24"/>
          <w:shd w:val="clear" w:color="auto" w:fill="FFFFFF"/>
          <w:lang w:val="ms-MY"/>
        </w:rPr>
        <w:t xml:space="preserve">. </w:t>
      </w:r>
      <w:r w:rsidRPr="00CC540F">
        <w:rPr>
          <w:rFonts w:ascii="Times New Roman" w:eastAsia="Arial Unicode MS" w:hAnsi="Times New Roman"/>
          <w:i/>
          <w:color w:val="000000" w:themeColor="text1"/>
          <w:sz w:val="24"/>
          <w:szCs w:val="24"/>
          <w:shd w:val="clear" w:color="auto" w:fill="FFFFFF"/>
          <w:lang w:val="ms-MY"/>
        </w:rPr>
        <w:t>Language and Ethnicity in Minority Sociolinguistic Perspective</w:t>
      </w:r>
      <w:r w:rsidRPr="00CC540F">
        <w:rPr>
          <w:rFonts w:ascii="Times New Roman" w:eastAsia="Arial Unicode MS" w:hAnsi="Times New Roman"/>
          <w:color w:val="000000" w:themeColor="text1"/>
          <w:sz w:val="24"/>
          <w:szCs w:val="24"/>
          <w:shd w:val="clear" w:color="auto" w:fill="FFFFFF"/>
          <w:lang w:val="ms-MY"/>
        </w:rPr>
        <w:t xml:space="preserve">. </w:t>
      </w:r>
      <w:bookmarkStart w:id="10" w:name="_GoBack"/>
      <w:bookmarkEnd w:id="10"/>
      <w:r w:rsidRPr="00CC540F">
        <w:rPr>
          <w:rFonts w:ascii="Times New Roman" w:eastAsia="Arial Unicode MS" w:hAnsi="Times New Roman"/>
          <w:color w:val="000000" w:themeColor="text1"/>
          <w:sz w:val="24"/>
          <w:szCs w:val="24"/>
          <w:shd w:val="clear" w:color="auto" w:fill="FFFFFF"/>
          <w:lang w:val="ms-MY"/>
        </w:rPr>
        <w:t>Philadelphia: Multilingual Matters Ltd.</w:t>
      </w:r>
      <w:r w:rsidR="008539E4" w:rsidRPr="00CC540F">
        <w:rPr>
          <w:rFonts w:ascii="Times New Roman" w:hAnsi="Times New Roman"/>
          <w:color w:val="000000" w:themeColor="text1"/>
          <w:sz w:val="24"/>
          <w:szCs w:val="24"/>
        </w:rPr>
        <w:tab/>
      </w:r>
    </w:p>
    <w:p w14:paraId="44708AF9" w14:textId="40C1211B" w:rsidR="008539E4" w:rsidRPr="00CC540F" w:rsidRDefault="008539E4" w:rsidP="000F17E7">
      <w:pPr>
        <w:spacing w:after="0" w:line="240" w:lineRule="auto"/>
        <w:ind w:left="426" w:hanging="426"/>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lang w:val="ms-MY"/>
        </w:rPr>
        <w:t xml:space="preserve">Fishman, J.A. </w:t>
      </w:r>
      <w:r w:rsidR="00434E3D" w:rsidRPr="00CC540F">
        <w:rPr>
          <w:rFonts w:ascii="Times New Roman" w:hAnsi="Times New Roman"/>
          <w:color w:val="000000" w:themeColor="text1"/>
          <w:sz w:val="24"/>
          <w:szCs w:val="24"/>
          <w:lang w:val="ms-MY"/>
        </w:rPr>
        <w:t>(</w:t>
      </w:r>
      <w:r w:rsidRPr="00CC540F">
        <w:rPr>
          <w:rFonts w:ascii="Times New Roman" w:hAnsi="Times New Roman"/>
          <w:color w:val="000000" w:themeColor="text1"/>
          <w:sz w:val="24"/>
          <w:szCs w:val="24"/>
          <w:lang w:val="ms-MY"/>
        </w:rPr>
        <w:t>1991</w:t>
      </w:r>
      <w:r w:rsidR="00434E3D" w:rsidRPr="00CC540F">
        <w:rPr>
          <w:rFonts w:ascii="Times New Roman" w:hAnsi="Times New Roman"/>
          <w:color w:val="000000" w:themeColor="text1"/>
          <w:sz w:val="24"/>
          <w:szCs w:val="24"/>
          <w:lang w:val="ms-MY"/>
        </w:rPr>
        <w:t>)</w:t>
      </w:r>
      <w:r w:rsidRPr="00CC540F">
        <w:rPr>
          <w:rFonts w:ascii="Times New Roman" w:hAnsi="Times New Roman"/>
          <w:color w:val="000000" w:themeColor="text1"/>
          <w:sz w:val="24"/>
          <w:szCs w:val="24"/>
          <w:lang w:val="ms-MY"/>
        </w:rPr>
        <w:t xml:space="preserve">. </w:t>
      </w:r>
      <w:r w:rsidRPr="00CC540F">
        <w:rPr>
          <w:rFonts w:ascii="Times New Roman" w:hAnsi="Times New Roman"/>
          <w:i/>
          <w:color w:val="000000" w:themeColor="text1"/>
          <w:sz w:val="24"/>
          <w:szCs w:val="24"/>
          <w:lang w:val="ms-MY"/>
        </w:rPr>
        <w:t>Reversing Language Shift: Theoritical and Empirical Foundations of Assistance to Threatened Languages</w:t>
      </w:r>
      <w:r w:rsidRPr="00CC540F">
        <w:rPr>
          <w:rFonts w:ascii="Times New Roman" w:hAnsi="Times New Roman"/>
          <w:color w:val="000000" w:themeColor="text1"/>
          <w:sz w:val="24"/>
          <w:szCs w:val="24"/>
          <w:lang w:val="ms-MY"/>
        </w:rPr>
        <w:t>.  Clevedon UK: Multilingual Matters.</w:t>
      </w:r>
    </w:p>
    <w:p w14:paraId="4C1FE6FE" w14:textId="79000CDD" w:rsidR="007126D7" w:rsidRPr="00CC540F" w:rsidRDefault="007126D7" w:rsidP="000F17E7">
      <w:pPr>
        <w:spacing w:after="0" w:line="240" w:lineRule="auto"/>
        <w:ind w:left="426" w:hanging="426"/>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Ghazali Darussalam &amp; Sufean Hussin. (2018). Metodologi Penyelidikan dalam Pendidikan: Amalan dan Analisis Kajian Edisi Kedua. Kuala Lumpur: Penerbit Universiti Malaya.</w:t>
      </w:r>
    </w:p>
    <w:p w14:paraId="2C904EB2" w14:textId="612B2EF3" w:rsidR="008539E4" w:rsidRPr="00CC540F" w:rsidRDefault="008539E4" w:rsidP="000F17E7">
      <w:pPr>
        <w:spacing w:after="0" w:line="240" w:lineRule="auto"/>
        <w:ind w:left="426" w:hanging="426"/>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 xml:space="preserve">Haugen, E. </w:t>
      </w:r>
      <w:r w:rsidR="00434E3D"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1972</w:t>
      </w:r>
      <w:r w:rsidR="00434E3D"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 The ecology of language. Dlm. Anwar S, Dil. (Ed.)</w:t>
      </w:r>
      <w:r w:rsidR="00D65F1E"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 xml:space="preserve"> </w:t>
      </w:r>
      <w:r w:rsidRPr="00CC540F">
        <w:rPr>
          <w:rFonts w:ascii="Times New Roman" w:hAnsi="Times New Roman"/>
          <w:i/>
          <w:color w:val="000000" w:themeColor="text1"/>
          <w:sz w:val="24"/>
          <w:szCs w:val="24"/>
        </w:rPr>
        <w:t>Essays by Einar Haugen</w:t>
      </w:r>
      <w:r w:rsidR="00434E3D" w:rsidRPr="00CC540F">
        <w:rPr>
          <w:rFonts w:ascii="Times New Roman" w:hAnsi="Times New Roman"/>
          <w:i/>
          <w:color w:val="000000" w:themeColor="text1"/>
          <w:sz w:val="24"/>
          <w:szCs w:val="24"/>
        </w:rPr>
        <w:t xml:space="preserve"> </w:t>
      </w:r>
      <w:r w:rsidR="00434E3D" w:rsidRPr="00CC540F">
        <w:rPr>
          <w:rFonts w:ascii="Times New Roman" w:hAnsi="Times New Roman"/>
          <w:color w:val="000000" w:themeColor="text1"/>
          <w:sz w:val="24"/>
          <w:szCs w:val="24"/>
        </w:rPr>
        <w:t>(hlm.325-339)</w:t>
      </w:r>
      <w:r w:rsidRPr="00CC540F">
        <w:rPr>
          <w:rFonts w:ascii="Times New Roman" w:hAnsi="Times New Roman"/>
          <w:color w:val="000000" w:themeColor="text1"/>
          <w:sz w:val="24"/>
          <w:szCs w:val="24"/>
        </w:rPr>
        <w:t>. Stanford: Stanford University Press.</w:t>
      </w:r>
    </w:p>
    <w:p w14:paraId="3727CD25" w14:textId="62BB71A9" w:rsidR="00F104D0" w:rsidRPr="00CC540F" w:rsidRDefault="00F104D0" w:rsidP="000F17E7">
      <w:pPr>
        <w:spacing w:after="0" w:line="240" w:lineRule="auto"/>
        <w:ind w:left="425" w:hanging="425"/>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Himmelman, N</w:t>
      </w:r>
      <w:r w:rsidR="00434E3D" w:rsidRPr="00CC540F">
        <w:rPr>
          <w:rFonts w:ascii="Times New Roman" w:hAnsi="Times New Roman"/>
          <w:color w:val="000000" w:themeColor="text1"/>
          <w:sz w:val="24"/>
          <w:szCs w:val="24"/>
        </w:rPr>
        <w:t>.</w:t>
      </w:r>
      <w:r w:rsidR="00905BFA" w:rsidRPr="00CC540F">
        <w:rPr>
          <w:rFonts w:ascii="Times New Roman" w:hAnsi="Times New Roman"/>
          <w:color w:val="000000" w:themeColor="text1"/>
          <w:sz w:val="24"/>
          <w:szCs w:val="24"/>
        </w:rPr>
        <w:t xml:space="preserve"> </w:t>
      </w:r>
      <w:r w:rsidRPr="00CC540F">
        <w:rPr>
          <w:rFonts w:ascii="Times New Roman" w:hAnsi="Times New Roman"/>
          <w:color w:val="000000" w:themeColor="text1"/>
          <w:sz w:val="24"/>
          <w:szCs w:val="24"/>
        </w:rPr>
        <w:t xml:space="preserve">P. </w:t>
      </w:r>
      <w:r w:rsidR="00434E3D"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2010</w:t>
      </w:r>
      <w:r w:rsidR="00434E3D"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 Language endangerment scenarios: A case study form Northern Central of Sulawesi. Dlm. Florey, M</w:t>
      </w:r>
      <w:r w:rsidR="00434E3D"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 xml:space="preserve"> (</w:t>
      </w:r>
      <w:r w:rsidR="00D65F1E" w:rsidRPr="00CC540F">
        <w:rPr>
          <w:rFonts w:ascii="Times New Roman" w:hAnsi="Times New Roman"/>
          <w:color w:val="000000" w:themeColor="text1"/>
          <w:sz w:val="24"/>
          <w:szCs w:val="24"/>
        </w:rPr>
        <w:t>E</w:t>
      </w:r>
      <w:r w:rsidRPr="00CC540F">
        <w:rPr>
          <w:rFonts w:ascii="Times New Roman" w:hAnsi="Times New Roman"/>
          <w:color w:val="000000" w:themeColor="text1"/>
          <w:sz w:val="24"/>
          <w:szCs w:val="24"/>
        </w:rPr>
        <w:t>d.)</w:t>
      </w:r>
      <w:r w:rsidR="00D65F1E"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 xml:space="preserve"> </w:t>
      </w:r>
      <w:r w:rsidRPr="00CC540F">
        <w:rPr>
          <w:rFonts w:ascii="Times New Roman" w:hAnsi="Times New Roman"/>
          <w:i/>
          <w:color w:val="000000" w:themeColor="text1"/>
          <w:sz w:val="24"/>
          <w:szCs w:val="24"/>
        </w:rPr>
        <w:t>Endangerd Languages of Austronesia</w:t>
      </w:r>
      <w:r w:rsidRPr="00CC540F">
        <w:rPr>
          <w:rFonts w:ascii="Times New Roman" w:hAnsi="Times New Roman"/>
          <w:color w:val="000000" w:themeColor="text1"/>
          <w:sz w:val="24"/>
          <w:szCs w:val="24"/>
        </w:rPr>
        <w:t xml:space="preserve">. </w:t>
      </w:r>
      <w:r w:rsidR="00434E3D" w:rsidRPr="00CC540F">
        <w:rPr>
          <w:rFonts w:ascii="Times New Roman" w:hAnsi="Times New Roman"/>
          <w:color w:val="000000" w:themeColor="text1"/>
          <w:sz w:val="24"/>
          <w:szCs w:val="24"/>
        </w:rPr>
        <w:t xml:space="preserve">(hlm. 45-72). </w:t>
      </w:r>
      <w:r w:rsidRPr="00CC540F">
        <w:rPr>
          <w:rFonts w:ascii="Times New Roman" w:hAnsi="Times New Roman"/>
          <w:color w:val="000000" w:themeColor="text1"/>
          <w:sz w:val="24"/>
          <w:szCs w:val="24"/>
        </w:rPr>
        <w:t>New York: Oxford University Press</w:t>
      </w:r>
      <w:r w:rsidR="00434E3D" w:rsidRPr="00CC540F">
        <w:rPr>
          <w:rFonts w:ascii="Times New Roman" w:hAnsi="Times New Roman"/>
          <w:color w:val="000000" w:themeColor="text1"/>
          <w:sz w:val="24"/>
          <w:szCs w:val="24"/>
        </w:rPr>
        <w:t>.</w:t>
      </w:r>
    </w:p>
    <w:p w14:paraId="0CF5CD0D" w14:textId="77777777" w:rsidR="008539E4" w:rsidRPr="00CC540F" w:rsidRDefault="008539E4" w:rsidP="000F17E7">
      <w:pPr>
        <w:spacing w:after="0" w:line="240" w:lineRule="auto"/>
        <w:ind w:left="426" w:hanging="426"/>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 xml:space="preserve">Holmes, J. </w:t>
      </w:r>
      <w:r w:rsidR="00434E3D"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2008</w:t>
      </w:r>
      <w:r w:rsidR="002765F3"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 xml:space="preserve">. </w:t>
      </w:r>
      <w:r w:rsidRPr="00CC540F">
        <w:rPr>
          <w:rFonts w:ascii="Times New Roman" w:hAnsi="Times New Roman"/>
          <w:i/>
          <w:color w:val="000000" w:themeColor="text1"/>
          <w:sz w:val="24"/>
          <w:szCs w:val="24"/>
        </w:rPr>
        <w:t>An Introduction to Sociolinguistics 3</w:t>
      </w:r>
      <w:r w:rsidRPr="00CC540F">
        <w:rPr>
          <w:rFonts w:ascii="Times New Roman" w:hAnsi="Times New Roman"/>
          <w:i/>
          <w:color w:val="000000" w:themeColor="text1"/>
          <w:sz w:val="24"/>
          <w:szCs w:val="24"/>
          <w:vertAlign w:val="superscript"/>
        </w:rPr>
        <w:t>rd</w:t>
      </w:r>
      <w:r w:rsidRPr="00CC540F">
        <w:rPr>
          <w:rFonts w:ascii="Times New Roman" w:hAnsi="Times New Roman"/>
          <w:i/>
          <w:color w:val="000000" w:themeColor="text1"/>
          <w:sz w:val="24"/>
          <w:szCs w:val="24"/>
        </w:rPr>
        <w:t>. Edition</w:t>
      </w:r>
      <w:r w:rsidRPr="00CC540F">
        <w:rPr>
          <w:rFonts w:ascii="Times New Roman" w:hAnsi="Times New Roman"/>
          <w:color w:val="000000" w:themeColor="text1"/>
          <w:sz w:val="24"/>
          <w:szCs w:val="24"/>
        </w:rPr>
        <w:t>. London: Pearson Education Limited.</w:t>
      </w:r>
    </w:p>
    <w:p w14:paraId="4CC81F93" w14:textId="67BA97DE" w:rsidR="00C70EC0" w:rsidRPr="00CC540F" w:rsidRDefault="008539E4" w:rsidP="000F17E7">
      <w:pPr>
        <w:spacing w:after="0" w:line="240" w:lineRule="auto"/>
        <w:ind w:left="426" w:hanging="426"/>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 xml:space="preserve">Horton, </w:t>
      </w:r>
      <w:r w:rsidR="002765F3" w:rsidRPr="00CC540F">
        <w:rPr>
          <w:rFonts w:ascii="Times New Roman" w:hAnsi="Times New Roman"/>
          <w:color w:val="000000" w:themeColor="text1"/>
          <w:sz w:val="24"/>
          <w:szCs w:val="24"/>
        </w:rPr>
        <w:t>P.</w:t>
      </w:r>
      <w:r w:rsidR="00905BFA" w:rsidRPr="00CC540F">
        <w:rPr>
          <w:rFonts w:ascii="Times New Roman" w:hAnsi="Times New Roman"/>
          <w:color w:val="000000" w:themeColor="text1"/>
          <w:sz w:val="24"/>
          <w:szCs w:val="24"/>
        </w:rPr>
        <w:t xml:space="preserve"> </w:t>
      </w:r>
      <w:r w:rsidR="002765F3" w:rsidRPr="00CC540F">
        <w:rPr>
          <w:rFonts w:ascii="Times New Roman" w:hAnsi="Times New Roman"/>
          <w:color w:val="000000" w:themeColor="text1"/>
          <w:sz w:val="24"/>
          <w:szCs w:val="24"/>
        </w:rPr>
        <w:t>B.</w:t>
      </w:r>
      <w:r w:rsidRPr="00CC540F">
        <w:rPr>
          <w:rFonts w:ascii="Times New Roman" w:hAnsi="Times New Roman"/>
          <w:color w:val="000000" w:themeColor="text1"/>
          <w:sz w:val="24"/>
          <w:szCs w:val="24"/>
        </w:rPr>
        <w:t xml:space="preserve"> &amp; Hunt,</w:t>
      </w:r>
      <w:r w:rsidR="002765F3" w:rsidRPr="00CC540F">
        <w:rPr>
          <w:rFonts w:ascii="Times New Roman" w:hAnsi="Times New Roman"/>
          <w:color w:val="000000" w:themeColor="text1"/>
          <w:sz w:val="24"/>
          <w:szCs w:val="24"/>
        </w:rPr>
        <w:t xml:space="preserve"> </w:t>
      </w:r>
      <w:r w:rsidRPr="00CC540F">
        <w:rPr>
          <w:rFonts w:ascii="Times New Roman" w:hAnsi="Times New Roman"/>
          <w:color w:val="000000" w:themeColor="text1"/>
          <w:sz w:val="24"/>
          <w:szCs w:val="24"/>
        </w:rPr>
        <w:t>C</w:t>
      </w:r>
      <w:r w:rsidR="002765F3" w:rsidRPr="00CC540F">
        <w:rPr>
          <w:rFonts w:ascii="Times New Roman" w:hAnsi="Times New Roman"/>
          <w:color w:val="000000" w:themeColor="text1"/>
          <w:sz w:val="24"/>
          <w:szCs w:val="24"/>
        </w:rPr>
        <w:t>.</w:t>
      </w:r>
      <w:r w:rsidR="00905BFA" w:rsidRPr="00CC540F">
        <w:rPr>
          <w:rFonts w:ascii="Times New Roman" w:hAnsi="Times New Roman"/>
          <w:color w:val="000000" w:themeColor="text1"/>
          <w:sz w:val="24"/>
          <w:szCs w:val="24"/>
        </w:rPr>
        <w:t xml:space="preserve"> </w:t>
      </w:r>
      <w:r w:rsidR="002765F3" w:rsidRPr="00CC540F">
        <w:rPr>
          <w:rFonts w:ascii="Times New Roman" w:hAnsi="Times New Roman"/>
          <w:color w:val="000000" w:themeColor="text1"/>
          <w:sz w:val="24"/>
          <w:szCs w:val="24"/>
        </w:rPr>
        <w:t>L</w:t>
      </w:r>
      <w:r w:rsidRPr="00CC540F">
        <w:rPr>
          <w:rFonts w:ascii="Times New Roman" w:hAnsi="Times New Roman"/>
          <w:color w:val="000000" w:themeColor="text1"/>
          <w:sz w:val="24"/>
          <w:szCs w:val="24"/>
        </w:rPr>
        <w:t xml:space="preserve">. </w:t>
      </w:r>
      <w:r w:rsidR="002765F3"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1984</w:t>
      </w:r>
      <w:r w:rsidR="002765F3"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 xml:space="preserve">. </w:t>
      </w:r>
      <w:r w:rsidRPr="00CC540F">
        <w:rPr>
          <w:rFonts w:ascii="Times New Roman" w:hAnsi="Times New Roman"/>
          <w:i/>
          <w:color w:val="000000" w:themeColor="text1"/>
          <w:sz w:val="24"/>
          <w:szCs w:val="24"/>
        </w:rPr>
        <w:t>Sociology 6</w:t>
      </w:r>
      <w:r w:rsidRPr="00CC540F">
        <w:rPr>
          <w:rFonts w:ascii="Times New Roman" w:hAnsi="Times New Roman"/>
          <w:i/>
          <w:color w:val="000000" w:themeColor="text1"/>
          <w:sz w:val="24"/>
          <w:szCs w:val="24"/>
          <w:vertAlign w:val="superscript"/>
        </w:rPr>
        <w:t>th</w:t>
      </w:r>
      <w:r w:rsidRPr="00CC540F">
        <w:rPr>
          <w:rFonts w:ascii="Times New Roman" w:hAnsi="Times New Roman"/>
          <w:i/>
          <w:color w:val="000000" w:themeColor="text1"/>
          <w:sz w:val="24"/>
          <w:szCs w:val="24"/>
        </w:rPr>
        <w:t>. Edition</w:t>
      </w:r>
      <w:r w:rsidRPr="00CC540F">
        <w:rPr>
          <w:rFonts w:ascii="Times New Roman" w:hAnsi="Times New Roman"/>
          <w:color w:val="000000" w:themeColor="text1"/>
          <w:sz w:val="24"/>
          <w:szCs w:val="24"/>
        </w:rPr>
        <w:t>. New York: McGraw-Hill Book Company.</w:t>
      </w:r>
    </w:p>
    <w:p w14:paraId="3470188E" w14:textId="267B2BD8" w:rsidR="00262461" w:rsidRPr="00CC540F" w:rsidRDefault="00262461" w:rsidP="000F17E7">
      <w:pPr>
        <w:spacing w:after="0" w:line="240" w:lineRule="auto"/>
        <w:ind w:left="426" w:hanging="426"/>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How, S.</w:t>
      </w:r>
      <w:r w:rsidR="00905BFA" w:rsidRPr="00CC540F">
        <w:rPr>
          <w:rFonts w:ascii="Times New Roman" w:hAnsi="Times New Roman"/>
          <w:color w:val="000000" w:themeColor="text1"/>
          <w:sz w:val="24"/>
          <w:szCs w:val="24"/>
        </w:rPr>
        <w:t xml:space="preserve"> </w:t>
      </w:r>
      <w:r w:rsidRPr="00CC540F">
        <w:rPr>
          <w:rFonts w:ascii="Times New Roman" w:hAnsi="Times New Roman"/>
          <w:color w:val="000000" w:themeColor="text1"/>
          <w:sz w:val="24"/>
          <w:szCs w:val="24"/>
        </w:rPr>
        <w:t>Y., Chan, S.</w:t>
      </w:r>
      <w:r w:rsidR="00905BFA" w:rsidRPr="00CC540F">
        <w:rPr>
          <w:rFonts w:ascii="Times New Roman" w:hAnsi="Times New Roman"/>
          <w:color w:val="000000" w:themeColor="text1"/>
          <w:sz w:val="24"/>
          <w:szCs w:val="24"/>
        </w:rPr>
        <w:t xml:space="preserve"> </w:t>
      </w:r>
      <w:r w:rsidRPr="00CC540F">
        <w:rPr>
          <w:rFonts w:ascii="Times New Roman" w:hAnsi="Times New Roman"/>
          <w:color w:val="000000" w:themeColor="text1"/>
          <w:sz w:val="24"/>
          <w:szCs w:val="24"/>
        </w:rPr>
        <w:t xml:space="preserve">H. &amp; Ain Nadzimah Abdullah. </w:t>
      </w:r>
      <w:r w:rsidR="002765F3"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2015</w:t>
      </w:r>
      <w:r w:rsidR="002765F3"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 xml:space="preserve">. Language vitality of Malaysian Languages and its relation to identity. </w:t>
      </w:r>
      <w:r w:rsidR="00CA2722" w:rsidRPr="00CC540F">
        <w:rPr>
          <w:rFonts w:ascii="Times New Roman" w:eastAsia="Arial Unicode MS" w:hAnsi="Times New Roman"/>
          <w:i/>
          <w:color w:val="000000" w:themeColor="text1"/>
          <w:sz w:val="24"/>
          <w:szCs w:val="24"/>
          <w:shd w:val="clear" w:color="auto" w:fill="FFFFFF"/>
          <w:lang w:val="ms-MY"/>
        </w:rPr>
        <w:t>GEMA Online</w:t>
      </w:r>
      <w:r w:rsidR="00CA2722" w:rsidRPr="00CC540F">
        <w:rPr>
          <w:rFonts w:ascii="Times New Roman" w:eastAsia="Arial Unicode MS" w:hAnsi="Times New Roman"/>
          <w:color w:val="000000" w:themeColor="text1"/>
          <w:sz w:val="24"/>
          <w:szCs w:val="24"/>
          <w:shd w:val="clear" w:color="auto" w:fill="FFFFFF"/>
          <w:lang w:val="ms-MY"/>
        </w:rPr>
        <w:t>®</w:t>
      </w:r>
      <w:r w:rsidR="00CA2722" w:rsidRPr="00CC540F">
        <w:rPr>
          <w:rFonts w:ascii="Times New Roman" w:eastAsia="Arial Unicode MS" w:hAnsi="Times New Roman"/>
          <w:i/>
          <w:color w:val="000000" w:themeColor="text1"/>
          <w:sz w:val="24"/>
          <w:szCs w:val="24"/>
          <w:shd w:val="clear" w:color="auto" w:fill="FFFFFF"/>
          <w:lang w:val="ms-MY"/>
        </w:rPr>
        <w:t xml:space="preserve"> Journal of Language Studies </w:t>
      </w:r>
      <w:r w:rsidR="00C70EC0" w:rsidRPr="00CC540F">
        <w:rPr>
          <w:rFonts w:ascii="Times New Roman" w:hAnsi="Times New Roman"/>
          <w:i/>
          <w:iCs/>
          <w:color w:val="000000" w:themeColor="text1"/>
          <w:sz w:val="24"/>
          <w:szCs w:val="24"/>
        </w:rPr>
        <w:t xml:space="preserve">Volume 15(2), June 2015, </w:t>
      </w:r>
      <w:r w:rsidR="00C70EC0" w:rsidRPr="00CC540F">
        <w:rPr>
          <w:rFonts w:ascii="Times New Roman" w:hAnsi="Times New Roman"/>
          <w:color w:val="000000" w:themeColor="text1"/>
          <w:sz w:val="24"/>
          <w:szCs w:val="24"/>
        </w:rPr>
        <w:t>119-136.</w:t>
      </w:r>
    </w:p>
    <w:p w14:paraId="59FC409C" w14:textId="77777777" w:rsidR="008539E4" w:rsidRPr="00CC540F" w:rsidRDefault="008539E4" w:rsidP="000F17E7">
      <w:pPr>
        <w:spacing w:after="0" w:line="240" w:lineRule="auto"/>
        <w:ind w:left="426" w:hanging="426"/>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 xml:space="preserve">Kaori Ueki. </w:t>
      </w:r>
      <w:r w:rsidR="002765F3"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2011</w:t>
      </w:r>
      <w:r w:rsidR="002765F3"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 xml:space="preserve">. Prosody and Intonation of Western Cham. </w:t>
      </w:r>
      <w:r w:rsidRPr="00CC540F">
        <w:rPr>
          <w:rFonts w:ascii="Times New Roman" w:hAnsi="Times New Roman"/>
          <w:i/>
          <w:color w:val="000000" w:themeColor="text1"/>
          <w:sz w:val="24"/>
          <w:szCs w:val="24"/>
        </w:rPr>
        <w:t xml:space="preserve">Thesis </w:t>
      </w:r>
      <w:r w:rsidRPr="00CC540F">
        <w:rPr>
          <w:rFonts w:ascii="Times New Roman" w:hAnsi="Times New Roman"/>
          <w:color w:val="000000" w:themeColor="text1"/>
          <w:sz w:val="24"/>
          <w:szCs w:val="24"/>
        </w:rPr>
        <w:t>Doc. of Phil. Linguistic, University of Hawai'I at Manoa</w:t>
      </w:r>
      <w:r w:rsidR="002765F3" w:rsidRPr="00CC540F">
        <w:rPr>
          <w:rFonts w:ascii="Times New Roman" w:hAnsi="Times New Roman"/>
          <w:color w:val="000000" w:themeColor="text1"/>
          <w:sz w:val="24"/>
          <w:szCs w:val="24"/>
        </w:rPr>
        <w:t>. (ProQuest LLC. (2011) UMI 3475733)</w:t>
      </w:r>
    </w:p>
    <w:p w14:paraId="3D47812E" w14:textId="7C6109BE" w:rsidR="008539E4" w:rsidRPr="00CC540F" w:rsidRDefault="008539E4" w:rsidP="000F17E7">
      <w:pPr>
        <w:spacing w:after="0" w:line="240" w:lineRule="auto"/>
        <w:ind w:left="426" w:hanging="426"/>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Kirchner, L.</w:t>
      </w:r>
      <w:r w:rsidR="00905BFA" w:rsidRPr="00CC540F">
        <w:rPr>
          <w:rFonts w:ascii="Times New Roman" w:hAnsi="Times New Roman"/>
          <w:color w:val="000000" w:themeColor="text1"/>
          <w:sz w:val="24"/>
          <w:szCs w:val="24"/>
        </w:rPr>
        <w:t xml:space="preserve"> </w:t>
      </w:r>
      <w:r w:rsidRPr="00CC540F">
        <w:rPr>
          <w:rFonts w:ascii="Times New Roman" w:hAnsi="Times New Roman"/>
          <w:color w:val="000000" w:themeColor="text1"/>
          <w:sz w:val="24"/>
          <w:szCs w:val="24"/>
        </w:rPr>
        <w:t xml:space="preserve">M. </w:t>
      </w:r>
      <w:r w:rsidR="002765F3"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2015</w:t>
      </w:r>
      <w:r w:rsidR="002765F3"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 xml:space="preserve">. </w:t>
      </w:r>
      <w:r w:rsidRPr="00CC540F">
        <w:rPr>
          <w:rFonts w:ascii="Times New Roman" w:hAnsi="Times New Roman"/>
          <w:i/>
          <w:color w:val="000000" w:themeColor="text1"/>
          <w:sz w:val="24"/>
          <w:szCs w:val="24"/>
        </w:rPr>
        <w:t>Living on the margins: On the Status and Standing of Minorities and Indigenous Peoples in Cambodia</w:t>
      </w:r>
      <w:r w:rsidRPr="00CC540F">
        <w:rPr>
          <w:rFonts w:ascii="Times New Roman" w:hAnsi="Times New Roman"/>
          <w:color w:val="000000" w:themeColor="text1"/>
          <w:sz w:val="24"/>
          <w:szCs w:val="24"/>
        </w:rPr>
        <w:t>. Cambodia: Heinrich Boell Foundation.</w:t>
      </w:r>
    </w:p>
    <w:p w14:paraId="7B3399C0" w14:textId="6EB57C0D" w:rsidR="008442E9" w:rsidRPr="00CC540F" w:rsidRDefault="008539E4" w:rsidP="000F17E7">
      <w:pPr>
        <w:spacing w:after="0" w:line="240" w:lineRule="auto"/>
        <w:ind w:left="426" w:hanging="426"/>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Kok-Thay</w:t>
      </w:r>
      <w:r w:rsidR="00D1453D"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 xml:space="preserve"> E. </w:t>
      </w:r>
      <w:r w:rsidR="002765F3"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2013</w:t>
      </w:r>
      <w:r w:rsidR="002765F3"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 xml:space="preserve">. From the Khmer Rouge to Hambali: Cham Identities in a Global Age. </w:t>
      </w:r>
      <w:r w:rsidRPr="00CC540F">
        <w:rPr>
          <w:rFonts w:ascii="Times New Roman" w:hAnsi="Times New Roman"/>
          <w:i/>
          <w:color w:val="000000" w:themeColor="text1"/>
          <w:sz w:val="24"/>
          <w:szCs w:val="24"/>
        </w:rPr>
        <w:t>Thesis</w:t>
      </w:r>
      <w:r w:rsidRPr="00CC540F">
        <w:rPr>
          <w:rFonts w:ascii="Times New Roman" w:hAnsi="Times New Roman"/>
          <w:color w:val="000000" w:themeColor="text1"/>
          <w:sz w:val="24"/>
          <w:szCs w:val="24"/>
        </w:rPr>
        <w:t xml:space="preserve"> D</w:t>
      </w:r>
      <w:r w:rsidR="002765F3" w:rsidRPr="00CC540F">
        <w:rPr>
          <w:rFonts w:ascii="Times New Roman" w:hAnsi="Times New Roman"/>
          <w:color w:val="000000" w:themeColor="text1"/>
          <w:sz w:val="24"/>
          <w:szCs w:val="24"/>
        </w:rPr>
        <w:t>oc</w:t>
      </w:r>
      <w:r w:rsidRPr="00CC540F">
        <w:rPr>
          <w:rFonts w:ascii="Times New Roman" w:hAnsi="Times New Roman"/>
          <w:color w:val="000000" w:themeColor="text1"/>
          <w:sz w:val="24"/>
          <w:szCs w:val="24"/>
        </w:rPr>
        <w:t>. of Phil. State University of New Jersey.</w:t>
      </w:r>
    </w:p>
    <w:p w14:paraId="059E4501" w14:textId="1312246C" w:rsidR="008442E9" w:rsidRPr="00CC540F" w:rsidRDefault="00B415A8" w:rsidP="000F17E7">
      <w:pPr>
        <w:spacing w:after="0" w:line="240" w:lineRule="auto"/>
        <w:ind w:left="426" w:hanging="426"/>
        <w:jc w:val="both"/>
        <w:rPr>
          <w:rFonts w:ascii="Times New Roman" w:hAnsi="Times New Roman"/>
          <w:bCs/>
          <w:color w:val="000000" w:themeColor="text1"/>
          <w:sz w:val="24"/>
          <w:szCs w:val="24"/>
        </w:rPr>
      </w:pPr>
      <w:r w:rsidRPr="00CC540F">
        <w:rPr>
          <w:rFonts w:ascii="Times New Roman" w:hAnsi="Times New Roman"/>
          <w:color w:val="000000" w:themeColor="text1"/>
          <w:sz w:val="24"/>
          <w:szCs w:val="24"/>
        </w:rPr>
        <w:t xml:space="preserve">Kedrebeogo, G. (1995). Language Maintenance and Shift in Communities of Oral Tradition: The Case of The Sillanko of Burkina Faso (West Africa). </w:t>
      </w:r>
      <w:r w:rsidRPr="00CC540F">
        <w:rPr>
          <w:rFonts w:ascii="Times New Roman" w:hAnsi="Times New Roman"/>
          <w:i/>
          <w:color w:val="000000" w:themeColor="text1"/>
          <w:sz w:val="24"/>
          <w:szCs w:val="24"/>
        </w:rPr>
        <w:t>Thesis</w:t>
      </w:r>
      <w:r w:rsidRPr="00CC540F">
        <w:rPr>
          <w:rFonts w:ascii="Times New Roman" w:hAnsi="Times New Roman"/>
          <w:color w:val="000000" w:themeColor="text1"/>
          <w:sz w:val="24"/>
          <w:szCs w:val="24"/>
        </w:rPr>
        <w:t xml:space="preserve"> Doc. of Phil. in Linguistic, University of Illinois at Urbana-Champaign</w:t>
      </w:r>
      <w:r w:rsidR="008442E9" w:rsidRPr="00CC540F">
        <w:rPr>
          <w:rFonts w:ascii="Times New Roman" w:hAnsi="Times New Roman"/>
          <w:color w:val="000000" w:themeColor="text1"/>
          <w:sz w:val="24"/>
          <w:szCs w:val="24"/>
        </w:rPr>
        <w:t>. (</w:t>
      </w:r>
      <w:r w:rsidR="008442E9" w:rsidRPr="00CC540F">
        <w:rPr>
          <w:rFonts w:ascii="Times New Roman" w:hAnsi="Times New Roman"/>
          <w:bCs/>
          <w:color w:val="000000" w:themeColor="text1"/>
          <w:sz w:val="24"/>
          <w:szCs w:val="24"/>
        </w:rPr>
        <w:t>UMI Number: 9624384)</w:t>
      </w:r>
      <w:r w:rsidR="00014272" w:rsidRPr="00CC540F">
        <w:rPr>
          <w:rFonts w:ascii="Times New Roman" w:hAnsi="Times New Roman"/>
          <w:bCs/>
          <w:color w:val="000000" w:themeColor="text1"/>
          <w:sz w:val="24"/>
          <w:szCs w:val="24"/>
        </w:rPr>
        <w:t>.</w:t>
      </w:r>
    </w:p>
    <w:p w14:paraId="23C9DA5B" w14:textId="50B59EE9" w:rsidR="00014272" w:rsidRPr="00CC540F" w:rsidRDefault="00014272" w:rsidP="000F17E7">
      <w:pPr>
        <w:spacing w:after="0" w:line="240" w:lineRule="auto"/>
        <w:ind w:left="426" w:hanging="426"/>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 xml:space="preserve">Lee, </w:t>
      </w:r>
      <w:r w:rsidR="00D662A9" w:rsidRPr="00CC540F">
        <w:rPr>
          <w:rFonts w:ascii="Times New Roman" w:hAnsi="Times New Roman"/>
          <w:color w:val="000000" w:themeColor="text1"/>
          <w:sz w:val="24"/>
          <w:szCs w:val="24"/>
        </w:rPr>
        <w:t>N.</w:t>
      </w:r>
      <w:r w:rsidR="00905BFA" w:rsidRPr="00CC540F">
        <w:rPr>
          <w:rFonts w:ascii="Times New Roman" w:hAnsi="Times New Roman"/>
          <w:color w:val="000000" w:themeColor="text1"/>
          <w:sz w:val="24"/>
          <w:szCs w:val="24"/>
        </w:rPr>
        <w:t xml:space="preserve"> </w:t>
      </w:r>
      <w:r w:rsidR="00D662A9" w:rsidRPr="00CC540F">
        <w:rPr>
          <w:rFonts w:ascii="Times New Roman" w:hAnsi="Times New Roman"/>
          <w:color w:val="000000" w:themeColor="text1"/>
          <w:sz w:val="24"/>
          <w:szCs w:val="24"/>
        </w:rPr>
        <w:t>H</w:t>
      </w:r>
      <w:r w:rsidRPr="00CC540F">
        <w:rPr>
          <w:rFonts w:ascii="Times New Roman" w:hAnsi="Times New Roman"/>
          <w:color w:val="000000" w:themeColor="text1"/>
          <w:sz w:val="24"/>
          <w:szCs w:val="24"/>
        </w:rPr>
        <w:t xml:space="preserve"> &amp; Way</w:t>
      </w:r>
      <w:r w:rsidR="00905BFA" w:rsidRPr="00CC540F">
        <w:rPr>
          <w:rFonts w:ascii="Times New Roman" w:hAnsi="Times New Roman"/>
          <w:color w:val="000000" w:themeColor="text1"/>
          <w:sz w:val="24"/>
          <w:szCs w:val="24"/>
        </w:rPr>
        <w:t>,</w:t>
      </w:r>
      <w:r w:rsidR="00D662A9" w:rsidRPr="00CC540F">
        <w:rPr>
          <w:rFonts w:ascii="Times New Roman" w:hAnsi="Times New Roman"/>
          <w:color w:val="000000" w:themeColor="text1"/>
          <w:sz w:val="24"/>
          <w:szCs w:val="24"/>
        </w:rPr>
        <w:t xml:space="preserve"> J.</w:t>
      </w:r>
      <w:r w:rsidR="00905BFA" w:rsidRPr="00CC540F">
        <w:rPr>
          <w:rFonts w:ascii="Times New Roman" w:hAnsi="Times New Roman"/>
          <w:color w:val="000000" w:themeColor="text1"/>
          <w:sz w:val="24"/>
          <w:szCs w:val="24"/>
        </w:rPr>
        <w:t xml:space="preserve"> </w:t>
      </w:r>
      <w:r w:rsidR="00D662A9" w:rsidRPr="00CC540F">
        <w:rPr>
          <w:rFonts w:ascii="Times New Roman" w:hAnsi="Times New Roman"/>
          <w:color w:val="000000" w:themeColor="text1"/>
          <w:sz w:val="24"/>
          <w:szCs w:val="24"/>
        </w:rPr>
        <w:t>V</w:t>
      </w:r>
      <w:r w:rsidRPr="00CC540F">
        <w:rPr>
          <w:rFonts w:ascii="Times New Roman" w:hAnsi="Times New Roman"/>
          <w:color w:val="000000" w:themeColor="text1"/>
          <w:sz w:val="24"/>
          <w:szCs w:val="24"/>
        </w:rPr>
        <w:t xml:space="preserve">. </w:t>
      </w:r>
      <w:r w:rsidR="00D662A9"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2016</w:t>
      </w:r>
      <w:r w:rsidR="00D662A9"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 xml:space="preserve">. Assessing Levels of Endangerment in The Catalogue of Endangered Languages (ELCat) Using the Language Endangerment Index (LEI). </w:t>
      </w:r>
      <w:r w:rsidRPr="00CC540F">
        <w:rPr>
          <w:rFonts w:ascii="Times New Roman" w:hAnsi="Times New Roman"/>
          <w:i/>
          <w:color w:val="000000" w:themeColor="text1"/>
          <w:sz w:val="24"/>
          <w:szCs w:val="24"/>
        </w:rPr>
        <w:t>Language in Society Vol. 45 (2016)</w:t>
      </w:r>
      <w:r w:rsidRPr="00CC540F">
        <w:rPr>
          <w:rFonts w:ascii="Times New Roman" w:hAnsi="Times New Roman"/>
          <w:color w:val="000000" w:themeColor="text1"/>
          <w:sz w:val="24"/>
          <w:szCs w:val="24"/>
        </w:rPr>
        <w:t>, 271–292</w:t>
      </w:r>
      <w:r w:rsidR="00D662A9" w:rsidRPr="00CC540F">
        <w:rPr>
          <w:rFonts w:ascii="Times New Roman" w:hAnsi="Times New Roman"/>
          <w:color w:val="000000" w:themeColor="text1"/>
          <w:sz w:val="24"/>
          <w:szCs w:val="24"/>
        </w:rPr>
        <w:t>.</w:t>
      </w:r>
    </w:p>
    <w:p w14:paraId="11CAA83B" w14:textId="629E41B6" w:rsidR="008539E4" w:rsidRPr="00CC540F" w:rsidRDefault="008539E4" w:rsidP="000F17E7">
      <w:pPr>
        <w:spacing w:after="0" w:line="240" w:lineRule="auto"/>
        <w:ind w:left="426" w:hanging="426"/>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 xml:space="preserve">Marger, </w:t>
      </w:r>
      <w:r w:rsidR="00662112" w:rsidRPr="00CC540F">
        <w:rPr>
          <w:rFonts w:ascii="Times New Roman" w:hAnsi="Times New Roman"/>
          <w:color w:val="000000" w:themeColor="text1"/>
          <w:sz w:val="24"/>
          <w:szCs w:val="24"/>
        </w:rPr>
        <w:t>M</w:t>
      </w:r>
      <w:r w:rsidRPr="00CC540F">
        <w:rPr>
          <w:rFonts w:ascii="Times New Roman" w:hAnsi="Times New Roman"/>
          <w:color w:val="000000" w:themeColor="text1"/>
          <w:sz w:val="24"/>
          <w:szCs w:val="24"/>
        </w:rPr>
        <w:t>.</w:t>
      </w:r>
      <w:r w:rsidR="00905BFA" w:rsidRPr="00CC540F">
        <w:rPr>
          <w:rFonts w:ascii="Times New Roman" w:hAnsi="Times New Roman"/>
          <w:color w:val="000000" w:themeColor="text1"/>
          <w:sz w:val="24"/>
          <w:szCs w:val="24"/>
        </w:rPr>
        <w:t xml:space="preserve"> </w:t>
      </w:r>
      <w:r w:rsidR="00662112" w:rsidRPr="00CC540F">
        <w:rPr>
          <w:rFonts w:ascii="Times New Roman" w:hAnsi="Times New Roman"/>
          <w:color w:val="000000" w:themeColor="text1"/>
          <w:sz w:val="24"/>
          <w:szCs w:val="24"/>
        </w:rPr>
        <w:t xml:space="preserve">N. </w:t>
      </w:r>
      <w:r w:rsidR="002765F3"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2006</w:t>
      </w:r>
      <w:r w:rsidR="002765F3"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 Race and Ethnic Relations: American and Global Perspectives 8</w:t>
      </w:r>
      <w:r w:rsidRPr="00CC540F">
        <w:rPr>
          <w:rFonts w:ascii="Times New Roman" w:hAnsi="Times New Roman"/>
          <w:color w:val="000000" w:themeColor="text1"/>
          <w:sz w:val="24"/>
          <w:szCs w:val="24"/>
          <w:vertAlign w:val="superscript"/>
        </w:rPr>
        <w:t>th</w:t>
      </w:r>
      <w:r w:rsidRPr="00CC540F">
        <w:rPr>
          <w:rFonts w:ascii="Times New Roman" w:hAnsi="Times New Roman"/>
          <w:color w:val="000000" w:themeColor="text1"/>
          <w:sz w:val="24"/>
          <w:szCs w:val="24"/>
        </w:rPr>
        <w:t>. Edition. Belmont: Wadsworth Cengage Learning.</w:t>
      </w:r>
    </w:p>
    <w:p w14:paraId="26A4AABD" w14:textId="499B2305" w:rsidR="008539E4" w:rsidRPr="00CC540F" w:rsidRDefault="008539E4" w:rsidP="000F17E7">
      <w:pPr>
        <w:spacing w:after="0" w:line="240" w:lineRule="auto"/>
        <w:ind w:left="426" w:hanging="426"/>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Meybodi, M</w:t>
      </w:r>
      <w:r w:rsidR="00662112"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 xml:space="preserve"> M. </w:t>
      </w:r>
      <w:r w:rsidR="00662112"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2014</w:t>
      </w:r>
      <w:r w:rsidR="00662112"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 xml:space="preserve">. Ethnic Language Maintenance:  A Case Study of Second-Generation Iranian Americans In the Northeastern States. </w:t>
      </w:r>
      <w:r w:rsidRPr="00CC540F">
        <w:rPr>
          <w:rFonts w:ascii="Times New Roman" w:hAnsi="Times New Roman"/>
          <w:i/>
          <w:color w:val="000000" w:themeColor="text1"/>
          <w:sz w:val="24"/>
          <w:szCs w:val="24"/>
        </w:rPr>
        <w:t>Thesis</w:t>
      </w:r>
      <w:r w:rsidRPr="00CC540F">
        <w:rPr>
          <w:rFonts w:ascii="Times New Roman" w:hAnsi="Times New Roman"/>
          <w:color w:val="000000" w:themeColor="text1"/>
          <w:sz w:val="24"/>
          <w:szCs w:val="24"/>
        </w:rPr>
        <w:t xml:space="preserve"> Master of Arts. The City University Of New York.</w:t>
      </w:r>
      <w:r w:rsidR="00662112" w:rsidRPr="00CC540F">
        <w:rPr>
          <w:rFonts w:ascii="Times New Roman" w:hAnsi="Times New Roman"/>
          <w:color w:val="000000" w:themeColor="text1"/>
          <w:sz w:val="24"/>
          <w:szCs w:val="24"/>
        </w:rPr>
        <w:t xml:space="preserve"> (ProQuest LLC. (2014) UMI 1558001)</w:t>
      </w:r>
      <w:r w:rsidR="007126D7" w:rsidRPr="00CC540F">
        <w:rPr>
          <w:rFonts w:ascii="Times New Roman" w:hAnsi="Times New Roman"/>
          <w:color w:val="000000" w:themeColor="text1"/>
          <w:sz w:val="24"/>
          <w:szCs w:val="24"/>
        </w:rPr>
        <w:t>.</w:t>
      </w:r>
    </w:p>
    <w:p w14:paraId="5F9B4D82" w14:textId="6F1D895F" w:rsidR="007126D7" w:rsidRPr="00CC540F" w:rsidRDefault="007126D7" w:rsidP="000F17E7">
      <w:pPr>
        <w:spacing w:after="0" w:line="240" w:lineRule="auto"/>
        <w:ind w:left="426" w:hanging="426"/>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lastRenderedPageBreak/>
        <w:t>Minority Rights Group.</w:t>
      </w:r>
      <w:r w:rsidRPr="00CC540F">
        <w:rPr>
          <w:rFonts w:ascii="Times New Roman" w:hAnsi="Times New Roman"/>
          <w:i/>
          <w:color w:val="000000" w:themeColor="text1"/>
          <w:sz w:val="24"/>
          <w:szCs w:val="24"/>
        </w:rPr>
        <w:t xml:space="preserve"> </w:t>
      </w:r>
      <w:r w:rsidRPr="00CC540F">
        <w:rPr>
          <w:rFonts w:ascii="Times New Roman" w:hAnsi="Times New Roman"/>
          <w:color w:val="000000" w:themeColor="text1"/>
          <w:sz w:val="24"/>
          <w:szCs w:val="24"/>
        </w:rPr>
        <w:t xml:space="preserve">(1995). Minorities in Cambodia. Dlm. </w:t>
      </w:r>
      <w:r w:rsidRPr="00CC540F">
        <w:rPr>
          <w:rFonts w:ascii="Times New Roman" w:hAnsi="Times New Roman"/>
          <w:i/>
          <w:color w:val="000000" w:themeColor="text1"/>
          <w:sz w:val="24"/>
          <w:szCs w:val="24"/>
        </w:rPr>
        <w:t>Minority Rights Group International Report. 1995</w:t>
      </w:r>
      <w:r w:rsidRPr="00CC540F">
        <w:rPr>
          <w:rFonts w:ascii="Times New Roman" w:hAnsi="Times New Roman"/>
          <w:color w:val="000000" w:themeColor="text1"/>
          <w:sz w:val="24"/>
          <w:szCs w:val="24"/>
        </w:rPr>
        <w:t>. International Centre for Ethnic Studies: Minority Rights Group.</w:t>
      </w:r>
    </w:p>
    <w:p w14:paraId="1636DD32" w14:textId="77777777" w:rsidR="008539E4" w:rsidRPr="00CC540F" w:rsidRDefault="008539E4" w:rsidP="000F17E7">
      <w:pPr>
        <w:spacing w:after="0" w:line="240" w:lineRule="auto"/>
        <w:ind w:left="426" w:hanging="426"/>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 xml:space="preserve">Mohamad Zain Musa. </w:t>
      </w:r>
      <w:r w:rsidR="00662112"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1992</w:t>
      </w:r>
      <w:r w:rsidR="00662112"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 xml:space="preserve">.  Campa: Runtuhnya Sebuah Kerajaan Melayu. </w:t>
      </w:r>
      <w:r w:rsidRPr="00CC540F">
        <w:rPr>
          <w:rFonts w:ascii="Times New Roman" w:hAnsi="Times New Roman"/>
          <w:i/>
          <w:color w:val="000000" w:themeColor="text1"/>
          <w:sz w:val="24"/>
          <w:szCs w:val="24"/>
        </w:rPr>
        <w:t>Jebat 20, 1992</w:t>
      </w:r>
      <w:r w:rsidRPr="00CC540F">
        <w:rPr>
          <w:rFonts w:ascii="Times New Roman" w:hAnsi="Times New Roman"/>
          <w:color w:val="000000" w:themeColor="text1"/>
          <w:sz w:val="24"/>
          <w:szCs w:val="24"/>
        </w:rPr>
        <w:t>,</w:t>
      </w:r>
      <w:r w:rsidR="00662112" w:rsidRPr="00CC540F">
        <w:rPr>
          <w:rFonts w:ascii="Times New Roman" w:hAnsi="Times New Roman"/>
          <w:color w:val="000000" w:themeColor="text1"/>
          <w:sz w:val="24"/>
          <w:szCs w:val="24"/>
        </w:rPr>
        <w:t xml:space="preserve"> </w:t>
      </w:r>
      <w:r w:rsidRPr="00CC540F">
        <w:rPr>
          <w:rFonts w:ascii="Times New Roman" w:hAnsi="Times New Roman"/>
          <w:color w:val="000000" w:themeColor="text1"/>
          <w:sz w:val="24"/>
          <w:szCs w:val="24"/>
        </w:rPr>
        <w:t>3</w:t>
      </w:r>
      <w:r w:rsidR="00662112"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18.</w:t>
      </w:r>
    </w:p>
    <w:p w14:paraId="51D0740C" w14:textId="77777777" w:rsidR="00F104D0" w:rsidRPr="00CC540F" w:rsidRDefault="00F104D0" w:rsidP="000F17E7">
      <w:pPr>
        <w:spacing w:after="0" w:line="240" w:lineRule="auto"/>
        <w:ind w:left="425" w:hanging="425"/>
        <w:jc w:val="both"/>
        <w:rPr>
          <w:rFonts w:ascii="Times New Roman" w:eastAsia="Arial Unicode MS" w:hAnsi="Times New Roman"/>
          <w:color w:val="000000" w:themeColor="text1"/>
          <w:sz w:val="24"/>
          <w:szCs w:val="24"/>
          <w:shd w:val="clear" w:color="auto" w:fill="FFFFFF"/>
          <w:lang w:val="ms-MY"/>
        </w:rPr>
      </w:pPr>
      <w:r w:rsidRPr="00CC540F">
        <w:rPr>
          <w:rFonts w:ascii="Times New Roman" w:eastAsia="Arial Unicode MS" w:hAnsi="Times New Roman"/>
          <w:color w:val="000000" w:themeColor="text1"/>
          <w:sz w:val="24"/>
          <w:szCs w:val="24"/>
          <w:shd w:val="clear" w:color="auto" w:fill="FFFFFF"/>
          <w:lang w:val="ms-MY"/>
        </w:rPr>
        <w:t xml:space="preserve">Mohammed Azlan Mis. </w:t>
      </w:r>
      <w:r w:rsidR="00662112" w:rsidRPr="00CC540F">
        <w:rPr>
          <w:rFonts w:ascii="Times New Roman" w:eastAsia="Arial Unicode MS" w:hAnsi="Times New Roman"/>
          <w:color w:val="000000" w:themeColor="text1"/>
          <w:sz w:val="24"/>
          <w:szCs w:val="24"/>
          <w:shd w:val="clear" w:color="auto" w:fill="FFFFFF"/>
          <w:lang w:val="ms-MY"/>
        </w:rPr>
        <w:t>(</w:t>
      </w:r>
      <w:r w:rsidRPr="00CC540F">
        <w:rPr>
          <w:rFonts w:ascii="Times New Roman" w:eastAsia="Arial Unicode MS" w:hAnsi="Times New Roman"/>
          <w:color w:val="000000" w:themeColor="text1"/>
          <w:sz w:val="24"/>
          <w:szCs w:val="24"/>
          <w:shd w:val="clear" w:color="auto" w:fill="FFFFFF"/>
          <w:lang w:val="ms-MY"/>
        </w:rPr>
        <w:t>2010</w:t>
      </w:r>
      <w:r w:rsidR="00662112" w:rsidRPr="00CC540F">
        <w:rPr>
          <w:rFonts w:ascii="Times New Roman" w:eastAsia="Arial Unicode MS" w:hAnsi="Times New Roman"/>
          <w:color w:val="000000" w:themeColor="text1"/>
          <w:sz w:val="24"/>
          <w:szCs w:val="24"/>
          <w:shd w:val="clear" w:color="auto" w:fill="FFFFFF"/>
          <w:lang w:val="ms-MY"/>
        </w:rPr>
        <w:t>)</w:t>
      </w:r>
      <w:r w:rsidRPr="00CC540F">
        <w:rPr>
          <w:rFonts w:ascii="Times New Roman" w:eastAsia="Arial Unicode MS" w:hAnsi="Times New Roman"/>
          <w:color w:val="000000" w:themeColor="text1"/>
          <w:sz w:val="24"/>
          <w:szCs w:val="24"/>
          <w:shd w:val="clear" w:color="auto" w:fill="FFFFFF"/>
          <w:lang w:val="ms-MY"/>
        </w:rPr>
        <w:t xml:space="preserve">. Lingua Franca di Sarawak: Aplikasi teori pilihan bahasa. </w:t>
      </w:r>
      <w:r w:rsidRPr="00CC540F">
        <w:rPr>
          <w:rFonts w:ascii="Times New Roman" w:eastAsia="Arial Unicode MS" w:hAnsi="Times New Roman"/>
          <w:i/>
          <w:color w:val="000000" w:themeColor="text1"/>
          <w:sz w:val="24"/>
          <w:szCs w:val="24"/>
          <w:shd w:val="clear" w:color="auto" w:fill="FFFFFF"/>
          <w:lang w:val="ms-MY"/>
        </w:rPr>
        <w:t xml:space="preserve">GEMA </w:t>
      </w:r>
      <w:r w:rsidR="00CA2722" w:rsidRPr="00CC540F">
        <w:rPr>
          <w:rFonts w:ascii="Times New Roman" w:eastAsia="Arial Unicode MS" w:hAnsi="Times New Roman"/>
          <w:i/>
          <w:color w:val="000000" w:themeColor="text1"/>
          <w:sz w:val="24"/>
          <w:szCs w:val="24"/>
          <w:shd w:val="clear" w:color="auto" w:fill="FFFFFF"/>
          <w:lang w:val="ms-MY"/>
        </w:rPr>
        <w:t>Online</w:t>
      </w:r>
      <w:r w:rsidR="00CA2722" w:rsidRPr="00CC540F">
        <w:rPr>
          <w:rFonts w:ascii="Times New Roman" w:eastAsia="Arial Unicode MS" w:hAnsi="Times New Roman"/>
          <w:color w:val="000000" w:themeColor="text1"/>
          <w:sz w:val="24"/>
          <w:szCs w:val="24"/>
          <w:shd w:val="clear" w:color="auto" w:fill="FFFFFF"/>
          <w:lang w:val="ms-MY"/>
        </w:rPr>
        <w:t xml:space="preserve"> ®</w:t>
      </w:r>
      <w:r w:rsidRPr="00CC540F">
        <w:rPr>
          <w:rFonts w:ascii="Times New Roman" w:eastAsia="Arial Unicode MS" w:hAnsi="Times New Roman"/>
          <w:i/>
          <w:color w:val="000000" w:themeColor="text1"/>
          <w:sz w:val="24"/>
          <w:szCs w:val="24"/>
          <w:shd w:val="clear" w:color="auto" w:fill="FFFFFF"/>
          <w:lang w:val="ms-MY"/>
        </w:rPr>
        <w:t xml:space="preserve"> Journal of Language Studies Volume 10(2) 2010</w:t>
      </w:r>
      <w:r w:rsidRPr="00CC540F">
        <w:rPr>
          <w:rFonts w:ascii="Times New Roman" w:eastAsia="Arial Unicode MS" w:hAnsi="Times New Roman"/>
          <w:color w:val="000000" w:themeColor="text1"/>
          <w:sz w:val="24"/>
          <w:szCs w:val="24"/>
          <w:shd w:val="clear" w:color="auto" w:fill="FFFFFF"/>
          <w:lang w:val="ms-MY"/>
        </w:rPr>
        <w:t>, 97-116.</w:t>
      </w:r>
    </w:p>
    <w:p w14:paraId="4500C2A1" w14:textId="16BE3779" w:rsidR="00F104D0" w:rsidRPr="00CC540F" w:rsidRDefault="00F104D0" w:rsidP="000F17E7">
      <w:pPr>
        <w:spacing w:after="0" w:line="240" w:lineRule="auto"/>
        <w:ind w:left="425" w:hanging="425"/>
        <w:jc w:val="both"/>
        <w:rPr>
          <w:rFonts w:ascii="Times New Roman" w:eastAsia="Arial Unicode MS" w:hAnsi="Times New Roman"/>
          <w:color w:val="000000" w:themeColor="text1"/>
          <w:sz w:val="24"/>
          <w:szCs w:val="24"/>
          <w:shd w:val="clear" w:color="auto" w:fill="FFFFFF"/>
          <w:lang w:val="ms-MY"/>
        </w:rPr>
      </w:pPr>
      <w:r w:rsidRPr="00CC540F">
        <w:rPr>
          <w:rFonts w:ascii="Times New Roman" w:eastAsia="Arial Unicode MS" w:hAnsi="Times New Roman"/>
          <w:color w:val="000000" w:themeColor="text1"/>
          <w:sz w:val="24"/>
          <w:szCs w:val="24"/>
          <w:shd w:val="clear" w:color="auto" w:fill="FFFFFF"/>
          <w:lang w:val="ms-MY"/>
        </w:rPr>
        <w:t xml:space="preserve">Noriah Mohamed dan Meriam Abdul Karim. </w:t>
      </w:r>
      <w:r w:rsidR="00662112" w:rsidRPr="00CC540F">
        <w:rPr>
          <w:rFonts w:ascii="Times New Roman" w:eastAsia="Arial Unicode MS" w:hAnsi="Times New Roman"/>
          <w:color w:val="000000" w:themeColor="text1"/>
          <w:sz w:val="24"/>
          <w:szCs w:val="24"/>
          <w:shd w:val="clear" w:color="auto" w:fill="FFFFFF"/>
          <w:lang w:val="ms-MY"/>
        </w:rPr>
        <w:t>(</w:t>
      </w:r>
      <w:r w:rsidRPr="00CC540F">
        <w:rPr>
          <w:rFonts w:ascii="Times New Roman" w:eastAsia="Arial Unicode MS" w:hAnsi="Times New Roman"/>
          <w:color w:val="000000" w:themeColor="text1"/>
          <w:sz w:val="24"/>
          <w:szCs w:val="24"/>
          <w:shd w:val="clear" w:color="auto" w:fill="FFFFFF"/>
          <w:lang w:val="ms-MY"/>
        </w:rPr>
        <w:t>2005</w:t>
      </w:r>
      <w:r w:rsidR="00662112" w:rsidRPr="00CC540F">
        <w:rPr>
          <w:rFonts w:ascii="Times New Roman" w:eastAsia="Arial Unicode MS" w:hAnsi="Times New Roman"/>
          <w:color w:val="000000" w:themeColor="text1"/>
          <w:sz w:val="24"/>
          <w:szCs w:val="24"/>
          <w:shd w:val="clear" w:color="auto" w:fill="FFFFFF"/>
          <w:lang w:val="ms-MY"/>
        </w:rPr>
        <w:t>)</w:t>
      </w:r>
      <w:r w:rsidRPr="00CC540F">
        <w:rPr>
          <w:rFonts w:ascii="Times New Roman" w:eastAsia="Arial Unicode MS" w:hAnsi="Times New Roman"/>
          <w:color w:val="000000" w:themeColor="text1"/>
          <w:sz w:val="24"/>
          <w:szCs w:val="24"/>
          <w:shd w:val="clear" w:color="auto" w:fill="FFFFFF"/>
          <w:lang w:val="ms-MY"/>
        </w:rPr>
        <w:t xml:space="preserve">. Penggunaan bahasa Melayu Kreol Chetti Melaka: Satu analisis domain. </w:t>
      </w:r>
      <w:r w:rsidRPr="00CC540F">
        <w:rPr>
          <w:rFonts w:ascii="Times New Roman" w:eastAsia="Arial Unicode MS" w:hAnsi="Times New Roman"/>
          <w:i/>
          <w:color w:val="000000" w:themeColor="text1"/>
          <w:sz w:val="24"/>
          <w:szCs w:val="24"/>
          <w:shd w:val="clear" w:color="auto" w:fill="FFFFFF"/>
          <w:lang w:val="ms-MY"/>
        </w:rPr>
        <w:t>Jurnal Bahasa Jilid 5, Bil. 1, 2005</w:t>
      </w:r>
      <w:r w:rsidRPr="00CC540F">
        <w:rPr>
          <w:rFonts w:ascii="Times New Roman" w:eastAsia="Arial Unicode MS" w:hAnsi="Times New Roman"/>
          <w:color w:val="000000" w:themeColor="text1"/>
          <w:sz w:val="24"/>
          <w:szCs w:val="24"/>
          <w:shd w:val="clear" w:color="auto" w:fill="FFFFFF"/>
          <w:lang w:val="ms-MY"/>
        </w:rPr>
        <w:t>, 1</w:t>
      </w:r>
      <w:r w:rsidR="00662112" w:rsidRPr="00CC540F">
        <w:rPr>
          <w:rFonts w:ascii="Times New Roman" w:eastAsia="Arial Unicode MS" w:hAnsi="Times New Roman"/>
          <w:color w:val="000000" w:themeColor="text1"/>
          <w:sz w:val="24"/>
          <w:szCs w:val="24"/>
          <w:shd w:val="clear" w:color="auto" w:fill="FFFFFF"/>
          <w:lang w:val="ms-MY"/>
        </w:rPr>
        <w:t>-</w:t>
      </w:r>
      <w:r w:rsidRPr="00CC540F">
        <w:rPr>
          <w:rFonts w:ascii="Times New Roman" w:eastAsia="Arial Unicode MS" w:hAnsi="Times New Roman"/>
          <w:color w:val="000000" w:themeColor="text1"/>
          <w:sz w:val="24"/>
          <w:szCs w:val="24"/>
          <w:shd w:val="clear" w:color="auto" w:fill="FFFFFF"/>
          <w:lang w:val="ms-MY"/>
        </w:rPr>
        <w:t>42.</w:t>
      </w:r>
    </w:p>
    <w:p w14:paraId="1A62D9BA" w14:textId="6E4E37BD" w:rsidR="00F77A7A" w:rsidRPr="00CC540F" w:rsidRDefault="00F77A7A" w:rsidP="000F17E7">
      <w:pPr>
        <w:autoSpaceDE w:val="0"/>
        <w:autoSpaceDN w:val="0"/>
        <w:adjustRightInd w:val="0"/>
        <w:spacing w:after="0" w:line="240" w:lineRule="auto"/>
        <w:ind w:left="426" w:hanging="426"/>
        <w:jc w:val="both"/>
        <w:rPr>
          <w:rFonts w:ascii="Times New Roman" w:hAnsi="Times New Roman"/>
          <w:bCs/>
          <w:color w:val="000000" w:themeColor="text1"/>
          <w:sz w:val="24"/>
          <w:szCs w:val="24"/>
        </w:rPr>
      </w:pPr>
      <w:r w:rsidRPr="00CC540F">
        <w:rPr>
          <w:rFonts w:ascii="Times New Roman" w:hAnsi="Times New Roman"/>
          <w:color w:val="000000" w:themeColor="text1"/>
          <w:sz w:val="24"/>
          <w:szCs w:val="24"/>
        </w:rPr>
        <w:t xml:space="preserve">Nor Hashimah Jalaluddin, Maizatul Hafizah Abdul Halim, Harishon Radzi &amp; Junaini Kasdan. (2017). Penyebaran Dialek Melayu Di Langkawi: Analisis Geolinguistik. </w:t>
      </w:r>
      <w:r w:rsidRPr="00CC540F">
        <w:rPr>
          <w:rFonts w:ascii="Times New Roman" w:hAnsi="Times New Roman"/>
          <w:i/>
          <w:color w:val="000000" w:themeColor="text1"/>
          <w:sz w:val="24"/>
          <w:szCs w:val="24"/>
        </w:rPr>
        <w:t>GEMA Online® Journal of Language Studies Volume 17(4), November 2017</w:t>
      </w:r>
      <w:r w:rsidR="007C3193" w:rsidRPr="00CC540F">
        <w:rPr>
          <w:rFonts w:ascii="Times New Roman" w:hAnsi="Times New Roman"/>
          <w:color w:val="000000" w:themeColor="text1"/>
          <w:sz w:val="24"/>
          <w:szCs w:val="24"/>
        </w:rPr>
        <w:t>, 159-178.</w:t>
      </w:r>
    </w:p>
    <w:p w14:paraId="72002EF5" w14:textId="3C13BE37" w:rsidR="008539E4" w:rsidRPr="00CC540F" w:rsidRDefault="008539E4" w:rsidP="000F17E7">
      <w:pPr>
        <w:spacing w:after="0" w:line="240" w:lineRule="auto"/>
        <w:ind w:left="425" w:hanging="425"/>
        <w:jc w:val="both"/>
        <w:rPr>
          <w:rFonts w:ascii="Times New Roman" w:eastAsia="Arial Unicode MS" w:hAnsi="Times New Roman"/>
          <w:color w:val="000000" w:themeColor="text1"/>
          <w:sz w:val="24"/>
          <w:szCs w:val="24"/>
          <w:shd w:val="clear" w:color="auto" w:fill="FFFFFF"/>
          <w:lang w:val="ms-MY"/>
        </w:rPr>
      </w:pPr>
      <w:r w:rsidRPr="00CC540F">
        <w:rPr>
          <w:rFonts w:ascii="Times New Roman" w:eastAsia="Arial Unicode MS" w:hAnsi="Times New Roman"/>
          <w:color w:val="000000" w:themeColor="text1"/>
          <w:sz w:val="24"/>
          <w:szCs w:val="24"/>
          <w:shd w:val="clear" w:color="auto" w:fill="FFFFFF"/>
          <w:lang w:val="ms-MY"/>
        </w:rPr>
        <w:t xml:space="preserve">Ostler, N. </w:t>
      </w:r>
      <w:r w:rsidR="00662112" w:rsidRPr="00CC540F">
        <w:rPr>
          <w:rFonts w:ascii="Times New Roman" w:eastAsia="Arial Unicode MS" w:hAnsi="Times New Roman"/>
          <w:color w:val="000000" w:themeColor="text1"/>
          <w:sz w:val="24"/>
          <w:szCs w:val="24"/>
          <w:shd w:val="clear" w:color="auto" w:fill="FFFFFF"/>
          <w:lang w:val="ms-MY"/>
        </w:rPr>
        <w:t>(</w:t>
      </w:r>
      <w:r w:rsidRPr="00CC540F">
        <w:rPr>
          <w:rFonts w:ascii="Times New Roman" w:eastAsia="Arial Unicode MS" w:hAnsi="Times New Roman"/>
          <w:color w:val="000000" w:themeColor="text1"/>
          <w:sz w:val="24"/>
          <w:szCs w:val="24"/>
          <w:shd w:val="clear" w:color="auto" w:fill="FFFFFF"/>
          <w:lang w:val="ms-MY"/>
        </w:rPr>
        <w:t>2011</w:t>
      </w:r>
      <w:r w:rsidR="00662112" w:rsidRPr="00CC540F">
        <w:rPr>
          <w:rFonts w:ascii="Times New Roman" w:eastAsia="Arial Unicode MS" w:hAnsi="Times New Roman"/>
          <w:color w:val="000000" w:themeColor="text1"/>
          <w:sz w:val="24"/>
          <w:szCs w:val="24"/>
          <w:shd w:val="clear" w:color="auto" w:fill="FFFFFF"/>
          <w:lang w:val="ms-MY"/>
        </w:rPr>
        <w:t>)</w:t>
      </w:r>
      <w:r w:rsidRPr="00CC540F">
        <w:rPr>
          <w:rFonts w:ascii="Times New Roman" w:eastAsia="Arial Unicode MS" w:hAnsi="Times New Roman"/>
          <w:color w:val="000000" w:themeColor="text1"/>
          <w:sz w:val="24"/>
          <w:szCs w:val="24"/>
          <w:shd w:val="clear" w:color="auto" w:fill="FFFFFF"/>
          <w:lang w:val="ms-MY"/>
        </w:rPr>
        <w:t xml:space="preserve">. Language maintenence, shift, and endangerment. Dlm. </w:t>
      </w:r>
      <w:r w:rsidR="00662112" w:rsidRPr="00CC540F">
        <w:rPr>
          <w:rFonts w:ascii="Times New Roman" w:eastAsia="Arial Unicode MS" w:hAnsi="Times New Roman"/>
          <w:color w:val="000000" w:themeColor="text1"/>
          <w:sz w:val="24"/>
          <w:szCs w:val="24"/>
          <w:shd w:val="clear" w:color="auto" w:fill="FFFFFF"/>
          <w:lang w:val="ms-MY"/>
        </w:rPr>
        <w:t>Mesthrie, R. (Ed.)</w:t>
      </w:r>
      <w:r w:rsidR="00D65F1E" w:rsidRPr="00CC540F">
        <w:rPr>
          <w:rFonts w:ascii="Times New Roman" w:eastAsia="Arial Unicode MS" w:hAnsi="Times New Roman"/>
          <w:color w:val="000000" w:themeColor="text1"/>
          <w:sz w:val="24"/>
          <w:szCs w:val="24"/>
          <w:shd w:val="clear" w:color="auto" w:fill="FFFFFF"/>
          <w:lang w:val="ms-MY"/>
        </w:rPr>
        <w:t xml:space="preserve">, </w:t>
      </w:r>
      <w:r w:rsidRPr="00CC540F">
        <w:rPr>
          <w:rFonts w:ascii="Times New Roman" w:eastAsia="Arial Unicode MS" w:hAnsi="Times New Roman"/>
          <w:i/>
          <w:color w:val="000000" w:themeColor="text1"/>
          <w:sz w:val="24"/>
          <w:szCs w:val="24"/>
          <w:shd w:val="clear" w:color="auto" w:fill="FFFFFF"/>
          <w:lang w:val="ms-MY"/>
        </w:rPr>
        <w:t>The Cambridge Handbook of Sociolinguistics</w:t>
      </w:r>
      <w:r w:rsidRPr="00CC540F">
        <w:rPr>
          <w:rFonts w:ascii="Times New Roman" w:eastAsia="Arial Unicode MS" w:hAnsi="Times New Roman"/>
          <w:color w:val="000000" w:themeColor="text1"/>
          <w:sz w:val="24"/>
          <w:szCs w:val="24"/>
          <w:shd w:val="clear" w:color="auto" w:fill="FFFFFF"/>
          <w:lang w:val="ms-MY"/>
        </w:rPr>
        <w:t xml:space="preserve">. </w:t>
      </w:r>
      <w:r w:rsidR="00662112" w:rsidRPr="00CC540F">
        <w:rPr>
          <w:rFonts w:ascii="Times New Roman" w:eastAsia="Arial Unicode MS" w:hAnsi="Times New Roman"/>
          <w:color w:val="000000" w:themeColor="text1"/>
          <w:sz w:val="24"/>
          <w:szCs w:val="24"/>
          <w:shd w:val="clear" w:color="auto" w:fill="FFFFFF"/>
          <w:lang w:val="ms-MY"/>
        </w:rPr>
        <w:t xml:space="preserve">(hlm. </w:t>
      </w:r>
      <w:r w:rsidRPr="00CC540F">
        <w:rPr>
          <w:rFonts w:ascii="Times New Roman" w:eastAsia="Arial Unicode MS" w:hAnsi="Times New Roman"/>
          <w:color w:val="000000" w:themeColor="text1"/>
          <w:sz w:val="24"/>
          <w:szCs w:val="24"/>
          <w:shd w:val="clear" w:color="auto" w:fill="FFFFFF"/>
          <w:lang w:val="ms-MY"/>
        </w:rPr>
        <w:t>315-334</w:t>
      </w:r>
      <w:r w:rsidR="00662112" w:rsidRPr="00CC540F">
        <w:rPr>
          <w:rFonts w:ascii="Times New Roman" w:eastAsia="Arial Unicode MS" w:hAnsi="Times New Roman"/>
          <w:color w:val="000000" w:themeColor="text1"/>
          <w:sz w:val="24"/>
          <w:szCs w:val="24"/>
          <w:shd w:val="clear" w:color="auto" w:fill="FFFFFF"/>
          <w:lang w:val="ms-MY"/>
        </w:rPr>
        <w:t>)</w:t>
      </w:r>
      <w:r w:rsidRPr="00CC540F">
        <w:rPr>
          <w:rFonts w:ascii="Times New Roman" w:eastAsia="Arial Unicode MS" w:hAnsi="Times New Roman"/>
          <w:color w:val="000000" w:themeColor="text1"/>
          <w:sz w:val="24"/>
          <w:szCs w:val="24"/>
          <w:shd w:val="clear" w:color="auto" w:fill="FFFFFF"/>
          <w:lang w:val="ms-MY"/>
        </w:rPr>
        <w:t>. Cambridge UK: Cambridge University Press.</w:t>
      </w:r>
    </w:p>
    <w:p w14:paraId="0C16621F" w14:textId="0174F628" w:rsidR="008539E4" w:rsidRPr="00CC540F" w:rsidRDefault="008539E4" w:rsidP="000F17E7">
      <w:pPr>
        <w:spacing w:after="0" w:line="240" w:lineRule="auto"/>
        <w:ind w:left="426" w:hanging="426"/>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lang w:val="ms-MY"/>
        </w:rPr>
        <w:t>Paulston, C.</w:t>
      </w:r>
      <w:r w:rsidR="00905BFA" w:rsidRPr="00CC540F">
        <w:rPr>
          <w:rFonts w:ascii="Times New Roman" w:hAnsi="Times New Roman"/>
          <w:color w:val="000000" w:themeColor="text1"/>
          <w:sz w:val="24"/>
          <w:szCs w:val="24"/>
          <w:lang w:val="ms-MY"/>
        </w:rPr>
        <w:t xml:space="preserve"> </w:t>
      </w:r>
      <w:r w:rsidRPr="00CC540F">
        <w:rPr>
          <w:rFonts w:ascii="Times New Roman" w:hAnsi="Times New Roman"/>
          <w:color w:val="000000" w:themeColor="text1"/>
          <w:sz w:val="24"/>
          <w:szCs w:val="24"/>
          <w:lang w:val="ms-MY"/>
        </w:rPr>
        <w:t xml:space="preserve">B. </w:t>
      </w:r>
      <w:r w:rsidR="00662112" w:rsidRPr="00CC540F">
        <w:rPr>
          <w:rFonts w:ascii="Times New Roman" w:hAnsi="Times New Roman"/>
          <w:color w:val="000000" w:themeColor="text1"/>
          <w:sz w:val="24"/>
          <w:szCs w:val="24"/>
          <w:lang w:val="ms-MY"/>
        </w:rPr>
        <w:t>(</w:t>
      </w:r>
      <w:r w:rsidRPr="00CC540F">
        <w:rPr>
          <w:rFonts w:ascii="Times New Roman" w:hAnsi="Times New Roman"/>
          <w:color w:val="000000" w:themeColor="text1"/>
          <w:sz w:val="24"/>
          <w:szCs w:val="24"/>
          <w:lang w:val="ms-MY"/>
        </w:rPr>
        <w:t>1994</w:t>
      </w:r>
      <w:r w:rsidR="00662112" w:rsidRPr="00CC540F">
        <w:rPr>
          <w:rFonts w:ascii="Times New Roman" w:hAnsi="Times New Roman"/>
          <w:color w:val="000000" w:themeColor="text1"/>
          <w:sz w:val="24"/>
          <w:szCs w:val="24"/>
          <w:lang w:val="ms-MY"/>
        </w:rPr>
        <w:t>)</w:t>
      </w:r>
      <w:r w:rsidRPr="00CC540F">
        <w:rPr>
          <w:rFonts w:ascii="Times New Roman" w:hAnsi="Times New Roman"/>
          <w:color w:val="000000" w:themeColor="text1"/>
          <w:sz w:val="24"/>
          <w:szCs w:val="24"/>
          <w:lang w:val="ms-MY"/>
        </w:rPr>
        <w:t xml:space="preserve">. </w:t>
      </w:r>
      <w:r w:rsidRPr="00CC540F">
        <w:rPr>
          <w:rFonts w:ascii="Times New Roman" w:hAnsi="Times New Roman"/>
          <w:i/>
          <w:color w:val="000000" w:themeColor="text1"/>
          <w:sz w:val="24"/>
          <w:szCs w:val="24"/>
          <w:lang w:val="ms-MY"/>
        </w:rPr>
        <w:t>Linguistic Minorities in Multilingual Settings: Implications For Language Policies</w:t>
      </w:r>
      <w:r w:rsidRPr="00CC540F">
        <w:rPr>
          <w:rFonts w:ascii="Times New Roman" w:hAnsi="Times New Roman"/>
          <w:color w:val="000000" w:themeColor="text1"/>
          <w:sz w:val="24"/>
          <w:szCs w:val="24"/>
          <w:lang w:val="ms-MY"/>
        </w:rPr>
        <w:t xml:space="preserve">. Amsterdam: John Benjamins Publishing Co. </w:t>
      </w:r>
    </w:p>
    <w:p w14:paraId="7F141519" w14:textId="3C7B1696" w:rsidR="007126D7" w:rsidRPr="00CC540F" w:rsidRDefault="007126D7" w:rsidP="000F17E7">
      <w:pPr>
        <w:spacing w:after="0" w:line="240" w:lineRule="auto"/>
        <w:ind w:left="426" w:hanging="426"/>
        <w:jc w:val="both"/>
        <w:rPr>
          <w:rFonts w:ascii="Times New Roman" w:eastAsia="Arial Unicode MS" w:hAnsi="Times New Roman"/>
          <w:color w:val="000000" w:themeColor="text1"/>
          <w:sz w:val="24"/>
          <w:szCs w:val="24"/>
          <w:shd w:val="clear" w:color="auto" w:fill="FFFFFF"/>
          <w:lang w:val="ms-MY"/>
        </w:rPr>
      </w:pPr>
      <w:r w:rsidRPr="00CC540F">
        <w:rPr>
          <w:rFonts w:ascii="Times New Roman" w:eastAsia="Arial Unicode MS" w:hAnsi="Times New Roman"/>
          <w:color w:val="000000" w:themeColor="text1"/>
          <w:sz w:val="24"/>
          <w:szCs w:val="24"/>
          <w:shd w:val="clear" w:color="auto" w:fill="FFFFFF"/>
          <w:lang w:val="ms-MY"/>
        </w:rPr>
        <w:t xml:space="preserve">PERKIM. (2010). </w:t>
      </w:r>
      <w:r w:rsidRPr="00CC540F">
        <w:rPr>
          <w:rFonts w:ascii="Times New Roman" w:eastAsia="Arial Unicode MS" w:hAnsi="Times New Roman"/>
          <w:i/>
          <w:color w:val="000000" w:themeColor="text1"/>
          <w:sz w:val="24"/>
          <w:szCs w:val="24"/>
          <w:shd w:val="clear" w:color="auto" w:fill="FFFFFF"/>
          <w:lang w:val="ms-MY"/>
        </w:rPr>
        <w:t>Suara Pertubuhan Kebajikan Islam Malaysia. Tahun 30, Keluaran 1 (2010)</w:t>
      </w:r>
      <w:r w:rsidRPr="00CC540F">
        <w:rPr>
          <w:rFonts w:ascii="Times New Roman" w:eastAsia="Arial Unicode MS" w:hAnsi="Times New Roman"/>
          <w:color w:val="000000" w:themeColor="text1"/>
          <w:sz w:val="24"/>
          <w:szCs w:val="24"/>
          <w:shd w:val="clear" w:color="auto" w:fill="FFFFFF"/>
          <w:lang w:val="ms-MY"/>
        </w:rPr>
        <w:t>.</w:t>
      </w:r>
    </w:p>
    <w:p w14:paraId="51BEEF24" w14:textId="77777777" w:rsidR="008539E4" w:rsidRPr="00CC540F" w:rsidRDefault="008539E4" w:rsidP="000F17E7">
      <w:pPr>
        <w:spacing w:after="0" w:line="240" w:lineRule="auto"/>
        <w:ind w:left="425" w:hanging="425"/>
        <w:jc w:val="both"/>
        <w:rPr>
          <w:rFonts w:ascii="Times New Roman" w:hAnsi="Times New Roman"/>
          <w:color w:val="000000" w:themeColor="text1"/>
          <w:sz w:val="24"/>
          <w:szCs w:val="24"/>
        </w:rPr>
      </w:pPr>
      <w:r w:rsidRPr="00CC540F">
        <w:rPr>
          <w:rFonts w:ascii="Times New Roman" w:eastAsia="Arial Unicode MS" w:hAnsi="Times New Roman"/>
          <w:color w:val="000000" w:themeColor="text1"/>
          <w:sz w:val="24"/>
          <w:szCs w:val="24"/>
          <w:shd w:val="clear" w:color="auto" w:fill="FFFFFF"/>
          <w:lang w:val="ms-MY"/>
        </w:rPr>
        <w:t xml:space="preserve">Potowski, J. </w:t>
      </w:r>
      <w:r w:rsidR="00662112" w:rsidRPr="00CC540F">
        <w:rPr>
          <w:rFonts w:ascii="Times New Roman" w:eastAsia="Arial Unicode MS" w:hAnsi="Times New Roman"/>
          <w:color w:val="000000" w:themeColor="text1"/>
          <w:sz w:val="24"/>
          <w:szCs w:val="24"/>
          <w:shd w:val="clear" w:color="auto" w:fill="FFFFFF"/>
          <w:lang w:val="ms-MY"/>
        </w:rPr>
        <w:t>(</w:t>
      </w:r>
      <w:r w:rsidRPr="00CC540F">
        <w:rPr>
          <w:rFonts w:ascii="Times New Roman" w:eastAsia="Arial Unicode MS" w:hAnsi="Times New Roman"/>
          <w:color w:val="000000" w:themeColor="text1"/>
          <w:sz w:val="24"/>
          <w:szCs w:val="24"/>
          <w:shd w:val="clear" w:color="auto" w:fill="FFFFFF"/>
          <w:lang w:val="ms-MY"/>
        </w:rPr>
        <w:t>2013</w:t>
      </w:r>
      <w:r w:rsidR="00662112" w:rsidRPr="00CC540F">
        <w:rPr>
          <w:rFonts w:ascii="Times New Roman" w:eastAsia="Arial Unicode MS" w:hAnsi="Times New Roman"/>
          <w:color w:val="000000" w:themeColor="text1"/>
          <w:sz w:val="24"/>
          <w:szCs w:val="24"/>
          <w:shd w:val="clear" w:color="auto" w:fill="FFFFFF"/>
          <w:lang w:val="ms-MY"/>
        </w:rPr>
        <w:t>)</w:t>
      </w:r>
      <w:r w:rsidRPr="00CC540F">
        <w:rPr>
          <w:rFonts w:ascii="Times New Roman" w:eastAsia="Arial Unicode MS" w:hAnsi="Times New Roman"/>
          <w:color w:val="000000" w:themeColor="text1"/>
          <w:sz w:val="24"/>
          <w:szCs w:val="24"/>
          <w:shd w:val="clear" w:color="auto" w:fill="FFFFFF"/>
          <w:lang w:val="ms-MY"/>
        </w:rPr>
        <w:t xml:space="preserve">. Language maintenance and shift. Dlm. </w:t>
      </w:r>
      <w:r w:rsidRPr="00CC540F">
        <w:rPr>
          <w:rFonts w:ascii="Times New Roman" w:hAnsi="Times New Roman"/>
          <w:color w:val="000000" w:themeColor="text1"/>
          <w:sz w:val="24"/>
          <w:szCs w:val="24"/>
        </w:rPr>
        <w:t xml:space="preserve">Bayley, R., Cameron, R., </w:t>
      </w:r>
      <w:r w:rsidR="00662112" w:rsidRPr="00CC540F">
        <w:rPr>
          <w:rFonts w:ascii="Times New Roman" w:hAnsi="Times New Roman"/>
          <w:color w:val="000000" w:themeColor="text1"/>
          <w:sz w:val="24"/>
          <w:szCs w:val="24"/>
        </w:rPr>
        <w:t xml:space="preserve">&amp; </w:t>
      </w:r>
      <w:r w:rsidRPr="00CC540F">
        <w:rPr>
          <w:rFonts w:ascii="Times New Roman" w:hAnsi="Times New Roman"/>
          <w:color w:val="000000" w:themeColor="text1"/>
          <w:sz w:val="24"/>
          <w:szCs w:val="24"/>
        </w:rPr>
        <w:t xml:space="preserve">Lucas, C. </w:t>
      </w:r>
      <w:r w:rsidR="00662112"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2013</w:t>
      </w:r>
      <w:r w:rsidR="00662112"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 xml:space="preserve">. </w:t>
      </w:r>
      <w:r w:rsidRPr="00CC540F">
        <w:rPr>
          <w:rFonts w:ascii="Times New Roman" w:hAnsi="Times New Roman"/>
          <w:i/>
          <w:color w:val="000000" w:themeColor="text1"/>
          <w:sz w:val="24"/>
          <w:szCs w:val="24"/>
        </w:rPr>
        <w:t>The Oxford Handbook of Sociolinguistics</w:t>
      </w:r>
      <w:r w:rsidRPr="00CC540F">
        <w:rPr>
          <w:rFonts w:ascii="Times New Roman" w:hAnsi="Times New Roman"/>
          <w:color w:val="000000" w:themeColor="text1"/>
          <w:sz w:val="24"/>
          <w:szCs w:val="24"/>
        </w:rPr>
        <w:t xml:space="preserve">. </w:t>
      </w:r>
    </w:p>
    <w:p w14:paraId="24E9148B" w14:textId="77777777" w:rsidR="008539E4" w:rsidRPr="00CC540F" w:rsidRDefault="008539E4" w:rsidP="000F17E7">
      <w:pPr>
        <w:spacing w:after="0" w:line="240" w:lineRule="auto"/>
        <w:ind w:left="425"/>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DOI:10.1093/oxfordhb/9780199744084.013.0016</w:t>
      </w:r>
      <w:bookmarkStart w:id="11" w:name="_Hlk501222179"/>
    </w:p>
    <w:p w14:paraId="1CC5D185" w14:textId="77777777" w:rsidR="008539E4" w:rsidRPr="00CC540F" w:rsidRDefault="008539E4" w:rsidP="000F17E7">
      <w:pPr>
        <w:spacing w:after="0" w:line="240" w:lineRule="auto"/>
        <w:ind w:left="426" w:hanging="426"/>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 xml:space="preserve">Saidah Ismail. </w:t>
      </w:r>
      <w:r w:rsidR="00662112"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2009</w:t>
      </w:r>
      <w:r w:rsidR="00662112"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 xml:space="preserve">. Pemilihan Bahasa dalam Kalangan Komuniti Bugis. </w:t>
      </w:r>
      <w:r w:rsidRPr="00CC540F">
        <w:rPr>
          <w:rFonts w:ascii="Times New Roman" w:hAnsi="Times New Roman"/>
          <w:i/>
          <w:color w:val="000000" w:themeColor="text1"/>
          <w:sz w:val="24"/>
          <w:szCs w:val="24"/>
        </w:rPr>
        <w:t>Dissertation</w:t>
      </w:r>
      <w:r w:rsidRPr="00CC540F">
        <w:rPr>
          <w:rFonts w:ascii="Times New Roman" w:hAnsi="Times New Roman"/>
          <w:color w:val="000000" w:themeColor="text1"/>
          <w:sz w:val="24"/>
          <w:szCs w:val="24"/>
        </w:rPr>
        <w:t xml:space="preserve"> M.M.L.S Universiti Malaya</w:t>
      </w:r>
      <w:r w:rsidR="00F104D0" w:rsidRPr="00CC540F">
        <w:rPr>
          <w:rFonts w:ascii="Times New Roman" w:hAnsi="Times New Roman"/>
          <w:color w:val="000000" w:themeColor="text1"/>
          <w:sz w:val="24"/>
          <w:szCs w:val="24"/>
        </w:rPr>
        <w:t>.</w:t>
      </w:r>
    </w:p>
    <w:p w14:paraId="6C03978E" w14:textId="4B6AEF2C" w:rsidR="00F104D0" w:rsidRPr="00CC540F" w:rsidRDefault="00F104D0" w:rsidP="000F17E7">
      <w:pPr>
        <w:spacing w:after="0" w:line="240" w:lineRule="auto"/>
        <w:ind w:left="425" w:hanging="425"/>
        <w:jc w:val="both"/>
        <w:rPr>
          <w:rFonts w:ascii="Times New Roman" w:hAnsi="Times New Roman"/>
          <w:iCs/>
          <w:color w:val="000000" w:themeColor="text1"/>
          <w:sz w:val="24"/>
          <w:szCs w:val="24"/>
        </w:rPr>
      </w:pPr>
      <w:r w:rsidRPr="00CC540F">
        <w:rPr>
          <w:rFonts w:ascii="Times New Roman" w:eastAsia="Arial Unicode MS" w:hAnsi="Times New Roman"/>
          <w:color w:val="000000" w:themeColor="text1"/>
          <w:sz w:val="24"/>
          <w:szCs w:val="24"/>
          <w:shd w:val="clear" w:color="auto" w:fill="FFFFFF"/>
          <w:lang w:val="ms-MY"/>
        </w:rPr>
        <w:t xml:space="preserve">Sa’adiah Ma’alip. </w:t>
      </w:r>
      <w:r w:rsidR="00401653" w:rsidRPr="00CC540F">
        <w:rPr>
          <w:rFonts w:ascii="Times New Roman" w:eastAsia="Arial Unicode MS" w:hAnsi="Times New Roman"/>
          <w:color w:val="000000" w:themeColor="text1"/>
          <w:sz w:val="24"/>
          <w:szCs w:val="24"/>
          <w:shd w:val="clear" w:color="auto" w:fill="FFFFFF"/>
          <w:lang w:val="ms-MY"/>
        </w:rPr>
        <w:t>(</w:t>
      </w:r>
      <w:r w:rsidRPr="00CC540F">
        <w:rPr>
          <w:rFonts w:ascii="Times New Roman" w:eastAsia="Arial Unicode MS" w:hAnsi="Times New Roman"/>
          <w:color w:val="000000" w:themeColor="text1"/>
          <w:sz w:val="24"/>
          <w:szCs w:val="24"/>
          <w:shd w:val="clear" w:color="auto" w:fill="FFFFFF"/>
          <w:lang w:val="ms-MY"/>
        </w:rPr>
        <w:t>2014</w:t>
      </w:r>
      <w:r w:rsidR="00401653" w:rsidRPr="00CC540F">
        <w:rPr>
          <w:rFonts w:ascii="Times New Roman" w:eastAsia="Arial Unicode MS" w:hAnsi="Times New Roman"/>
          <w:color w:val="000000" w:themeColor="text1"/>
          <w:sz w:val="24"/>
          <w:szCs w:val="24"/>
          <w:shd w:val="clear" w:color="auto" w:fill="FFFFFF"/>
          <w:lang w:val="ms-MY"/>
        </w:rPr>
        <w:t>)</w:t>
      </w:r>
      <w:r w:rsidRPr="00CC540F">
        <w:rPr>
          <w:rFonts w:ascii="Times New Roman" w:eastAsia="Arial Unicode MS" w:hAnsi="Times New Roman"/>
          <w:color w:val="000000" w:themeColor="text1"/>
          <w:sz w:val="24"/>
          <w:szCs w:val="24"/>
          <w:shd w:val="clear" w:color="auto" w:fill="FFFFFF"/>
          <w:lang w:val="ms-MY"/>
        </w:rPr>
        <w:t>. Pemilihan bahasa: Proses peralihan bahasa masyarakat Orang Asl</w:t>
      </w:r>
      <w:r w:rsidR="00A753E4" w:rsidRPr="00CC540F">
        <w:rPr>
          <w:rFonts w:ascii="Times New Roman" w:eastAsia="Arial Unicode MS" w:hAnsi="Times New Roman"/>
          <w:color w:val="000000" w:themeColor="text1"/>
          <w:sz w:val="24"/>
          <w:szCs w:val="24"/>
          <w:shd w:val="clear" w:color="auto" w:fill="FFFFFF"/>
          <w:lang w:val="ms-MY"/>
        </w:rPr>
        <w:t>i</w:t>
      </w:r>
      <w:r w:rsidRPr="00CC540F">
        <w:rPr>
          <w:rFonts w:ascii="Times New Roman" w:eastAsia="Arial Unicode MS" w:hAnsi="Times New Roman"/>
          <w:color w:val="000000" w:themeColor="text1"/>
          <w:sz w:val="24"/>
          <w:szCs w:val="24"/>
          <w:shd w:val="clear" w:color="auto" w:fill="FFFFFF"/>
          <w:lang w:val="ms-MY"/>
        </w:rPr>
        <w:t xml:space="preserve"> Chewong. </w:t>
      </w:r>
      <w:r w:rsidRPr="00CC540F">
        <w:rPr>
          <w:rFonts w:ascii="Times New Roman" w:hAnsi="Times New Roman"/>
          <w:i/>
          <w:iCs/>
          <w:color w:val="000000" w:themeColor="text1"/>
          <w:sz w:val="24"/>
          <w:szCs w:val="24"/>
        </w:rPr>
        <w:t xml:space="preserve">Jurnal Melayu Jilid 12(1), Jun 2014, </w:t>
      </w:r>
      <w:r w:rsidRPr="00CC540F">
        <w:rPr>
          <w:rFonts w:ascii="Times New Roman" w:hAnsi="Times New Roman"/>
          <w:iCs/>
          <w:color w:val="000000" w:themeColor="text1"/>
          <w:sz w:val="24"/>
          <w:szCs w:val="24"/>
        </w:rPr>
        <w:t>32-43.</w:t>
      </w:r>
    </w:p>
    <w:p w14:paraId="606657DB" w14:textId="3A8A21CC" w:rsidR="00480C42" w:rsidRPr="00CC540F" w:rsidRDefault="00480C42" w:rsidP="000F17E7">
      <w:pPr>
        <w:autoSpaceDE w:val="0"/>
        <w:autoSpaceDN w:val="0"/>
        <w:adjustRightInd w:val="0"/>
        <w:spacing w:after="0" w:line="240" w:lineRule="auto"/>
        <w:ind w:left="426" w:hanging="426"/>
        <w:jc w:val="both"/>
        <w:rPr>
          <w:rFonts w:ascii="Times New Roman" w:hAnsi="Times New Roman"/>
          <w:color w:val="000000" w:themeColor="text1"/>
          <w:sz w:val="24"/>
          <w:szCs w:val="24"/>
        </w:rPr>
      </w:pPr>
      <w:bookmarkStart w:id="12" w:name="_Hlk2723647"/>
      <w:r w:rsidRPr="00CC540F">
        <w:rPr>
          <w:rFonts w:ascii="Times New Roman" w:hAnsi="Times New Roman"/>
          <w:color w:val="000000" w:themeColor="text1"/>
          <w:sz w:val="24"/>
          <w:szCs w:val="24"/>
        </w:rPr>
        <w:t>Sa’adiah Ma’alip dan Teo</w:t>
      </w:r>
      <w:r w:rsidR="00D1453D"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 xml:space="preserve"> Kok Seong. </w:t>
      </w:r>
      <w:r w:rsidR="0099361A"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2016</w:t>
      </w:r>
      <w:r w:rsidR="0099361A"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 xml:space="preserve">. </w:t>
      </w:r>
      <w:bookmarkEnd w:id="12"/>
      <w:r w:rsidRPr="00CC540F">
        <w:rPr>
          <w:rFonts w:ascii="Times New Roman" w:hAnsi="Times New Roman"/>
          <w:color w:val="000000" w:themeColor="text1"/>
          <w:sz w:val="24"/>
          <w:szCs w:val="24"/>
        </w:rPr>
        <w:t>Penggunaan bahasa Orang Asli Che Wong di Kuala Gandah.  GEOGRAFIA Online</w:t>
      </w:r>
      <w:r w:rsidRPr="00CC540F">
        <w:rPr>
          <w:rFonts w:ascii="Times New Roman" w:hAnsi="Times New Roman"/>
          <w:color w:val="000000" w:themeColor="text1"/>
          <w:sz w:val="24"/>
          <w:szCs w:val="24"/>
          <w:vertAlign w:val="superscript"/>
        </w:rPr>
        <w:t>TM</w:t>
      </w:r>
      <w:r w:rsidRPr="00CC540F">
        <w:rPr>
          <w:rFonts w:ascii="Times New Roman" w:hAnsi="Times New Roman"/>
          <w:color w:val="000000" w:themeColor="text1"/>
          <w:sz w:val="24"/>
          <w:szCs w:val="24"/>
        </w:rPr>
        <w:t xml:space="preserve"> Malaysia Journal of Society and Space 12 issue 11, 62-78. </w:t>
      </w:r>
    </w:p>
    <w:p w14:paraId="60DA2449" w14:textId="77777777" w:rsidR="008539E4" w:rsidRPr="00CC540F" w:rsidRDefault="008539E4" w:rsidP="000F17E7">
      <w:pPr>
        <w:spacing w:after="0" w:line="240" w:lineRule="auto"/>
        <w:ind w:left="426" w:hanging="426"/>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 xml:space="preserve">Saville-Troike, M. </w:t>
      </w:r>
      <w:r w:rsidR="00A753E4"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2003</w:t>
      </w:r>
      <w:r w:rsidR="00A753E4"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 The Ethnography of Communication: An Introduction Third edition. USA: Blackwell Publishing Ltd.</w:t>
      </w:r>
    </w:p>
    <w:bookmarkEnd w:id="11"/>
    <w:p w14:paraId="2BAEEE8B" w14:textId="3129AE57" w:rsidR="008539E4" w:rsidRPr="00CC540F" w:rsidRDefault="008539E4" w:rsidP="000F17E7">
      <w:pPr>
        <w:spacing w:after="0" w:line="240" w:lineRule="auto"/>
        <w:ind w:left="425" w:hanging="425"/>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Sevinç,</w:t>
      </w:r>
      <w:r w:rsidRPr="00CC540F">
        <w:rPr>
          <w:rFonts w:ascii="Times New Roman" w:hAnsi="Times New Roman"/>
          <w:color w:val="000000" w:themeColor="text1"/>
          <w:sz w:val="24"/>
          <w:szCs w:val="24"/>
        </w:rPr>
        <w:tab/>
      </w:r>
      <w:r w:rsidR="00905BFA" w:rsidRPr="00CC540F">
        <w:rPr>
          <w:rFonts w:ascii="Times New Roman" w:hAnsi="Times New Roman"/>
          <w:color w:val="000000" w:themeColor="text1"/>
          <w:sz w:val="24"/>
          <w:szCs w:val="24"/>
        </w:rPr>
        <w:t xml:space="preserve"> </w:t>
      </w:r>
      <w:r w:rsidRPr="00CC540F">
        <w:rPr>
          <w:rFonts w:ascii="Times New Roman" w:hAnsi="Times New Roman"/>
          <w:color w:val="000000" w:themeColor="text1"/>
          <w:sz w:val="24"/>
          <w:szCs w:val="24"/>
        </w:rPr>
        <w:t xml:space="preserve">Y. </w:t>
      </w:r>
      <w:r w:rsidR="00A753E4"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2016</w:t>
      </w:r>
      <w:r w:rsidR="00A753E4" w:rsidRPr="00CC540F">
        <w:rPr>
          <w:rFonts w:ascii="Times New Roman" w:hAnsi="Times New Roman"/>
          <w:color w:val="000000" w:themeColor="text1"/>
          <w:sz w:val="24"/>
          <w:szCs w:val="24"/>
        </w:rPr>
        <w:t>)</w:t>
      </w:r>
      <w:r w:rsidRPr="00CC540F">
        <w:rPr>
          <w:rFonts w:ascii="Times New Roman" w:hAnsi="Times New Roman"/>
          <w:color w:val="000000" w:themeColor="text1"/>
          <w:sz w:val="24"/>
          <w:szCs w:val="24"/>
        </w:rPr>
        <w:t xml:space="preserve">. Language maintenance and shift under pressure: Three generatons of the Turkish immigrant community in Netherlands.  </w:t>
      </w:r>
      <w:r w:rsidRPr="00CC540F">
        <w:rPr>
          <w:rFonts w:ascii="Times New Roman" w:hAnsi="Times New Roman"/>
          <w:i/>
          <w:color w:val="000000" w:themeColor="text1"/>
          <w:sz w:val="24"/>
          <w:szCs w:val="24"/>
        </w:rPr>
        <w:t>International Journal of the Sociology of Language, Vol 242 (2016)</w:t>
      </w:r>
      <w:r w:rsidRPr="00CC540F">
        <w:rPr>
          <w:rFonts w:ascii="Times New Roman" w:hAnsi="Times New Roman"/>
          <w:color w:val="000000" w:themeColor="text1"/>
          <w:sz w:val="24"/>
          <w:szCs w:val="24"/>
        </w:rPr>
        <w:t>,</w:t>
      </w:r>
      <w:r w:rsidR="00A753E4" w:rsidRPr="00CC540F">
        <w:rPr>
          <w:rFonts w:ascii="Times New Roman" w:hAnsi="Times New Roman"/>
          <w:color w:val="000000" w:themeColor="text1"/>
          <w:sz w:val="24"/>
          <w:szCs w:val="24"/>
        </w:rPr>
        <w:t xml:space="preserve"> </w:t>
      </w:r>
      <w:r w:rsidRPr="00CC540F">
        <w:rPr>
          <w:rFonts w:ascii="Times New Roman" w:hAnsi="Times New Roman"/>
          <w:color w:val="000000" w:themeColor="text1"/>
          <w:sz w:val="24"/>
          <w:szCs w:val="24"/>
        </w:rPr>
        <w:t>81-117.</w:t>
      </w:r>
    </w:p>
    <w:p w14:paraId="71022528" w14:textId="293DB62C" w:rsidR="008539E4" w:rsidRPr="00CC540F" w:rsidRDefault="008539E4" w:rsidP="000F17E7">
      <w:pPr>
        <w:spacing w:after="0" w:line="240" w:lineRule="auto"/>
        <w:ind w:left="425" w:hanging="425"/>
        <w:jc w:val="both"/>
        <w:rPr>
          <w:rFonts w:ascii="Times New Roman" w:eastAsia="Arial Unicode MS" w:hAnsi="Times New Roman"/>
          <w:color w:val="000000" w:themeColor="text1"/>
          <w:sz w:val="24"/>
          <w:szCs w:val="24"/>
          <w:shd w:val="clear" w:color="auto" w:fill="FFFFFF"/>
          <w:lang w:val="ms-MY"/>
        </w:rPr>
      </w:pPr>
      <w:r w:rsidRPr="00CC540F">
        <w:rPr>
          <w:rFonts w:ascii="Times New Roman" w:eastAsia="Arial Unicode MS" w:hAnsi="Times New Roman"/>
          <w:color w:val="000000" w:themeColor="text1"/>
          <w:sz w:val="24"/>
          <w:szCs w:val="24"/>
          <w:shd w:val="clear" w:color="auto" w:fill="FFFFFF"/>
          <w:lang w:val="ms-MY"/>
        </w:rPr>
        <w:t>Siti Nor</w:t>
      </w:r>
      <w:r w:rsidR="006F79F6" w:rsidRPr="00CC540F">
        <w:rPr>
          <w:rFonts w:ascii="Times New Roman" w:eastAsia="Arial Unicode MS" w:hAnsi="Times New Roman"/>
          <w:color w:val="000000" w:themeColor="text1"/>
          <w:sz w:val="24"/>
          <w:szCs w:val="24"/>
          <w:shd w:val="clear" w:color="auto" w:fill="FFFFFF"/>
          <w:lang w:val="ms-MY"/>
        </w:rPr>
        <w:t xml:space="preserve"> Awang</w:t>
      </w:r>
      <w:r w:rsidRPr="00CC540F">
        <w:rPr>
          <w:rFonts w:ascii="Times New Roman" w:eastAsia="Arial Unicode MS" w:hAnsi="Times New Roman"/>
          <w:color w:val="000000" w:themeColor="text1"/>
          <w:sz w:val="24"/>
          <w:szCs w:val="24"/>
          <w:shd w:val="clear" w:color="auto" w:fill="FFFFFF"/>
          <w:lang w:val="ms-MY"/>
        </w:rPr>
        <w:t xml:space="preserve">. </w:t>
      </w:r>
      <w:r w:rsidR="00A753E4" w:rsidRPr="00CC540F">
        <w:rPr>
          <w:rFonts w:ascii="Times New Roman" w:eastAsia="Arial Unicode MS" w:hAnsi="Times New Roman"/>
          <w:color w:val="000000" w:themeColor="text1"/>
          <w:sz w:val="24"/>
          <w:szCs w:val="24"/>
          <w:shd w:val="clear" w:color="auto" w:fill="FFFFFF"/>
          <w:lang w:val="ms-MY"/>
        </w:rPr>
        <w:t>(</w:t>
      </w:r>
      <w:r w:rsidRPr="00CC540F">
        <w:rPr>
          <w:rFonts w:ascii="Times New Roman" w:eastAsia="Arial Unicode MS" w:hAnsi="Times New Roman"/>
          <w:color w:val="000000" w:themeColor="text1"/>
          <w:sz w:val="24"/>
          <w:szCs w:val="24"/>
          <w:shd w:val="clear" w:color="auto" w:fill="FFFFFF"/>
          <w:lang w:val="ms-MY"/>
        </w:rPr>
        <w:t>2010</w:t>
      </w:r>
      <w:r w:rsidR="00A753E4" w:rsidRPr="00CC540F">
        <w:rPr>
          <w:rFonts w:ascii="Times New Roman" w:eastAsia="Arial Unicode MS" w:hAnsi="Times New Roman"/>
          <w:color w:val="000000" w:themeColor="text1"/>
          <w:sz w:val="24"/>
          <w:szCs w:val="24"/>
          <w:shd w:val="clear" w:color="auto" w:fill="FFFFFF"/>
          <w:lang w:val="ms-MY"/>
        </w:rPr>
        <w:t>)</w:t>
      </w:r>
      <w:r w:rsidRPr="00CC540F">
        <w:rPr>
          <w:rFonts w:ascii="Times New Roman" w:eastAsia="Arial Unicode MS" w:hAnsi="Times New Roman"/>
          <w:color w:val="000000" w:themeColor="text1"/>
          <w:sz w:val="24"/>
          <w:szCs w:val="24"/>
          <w:shd w:val="clear" w:color="auto" w:fill="FFFFFF"/>
          <w:lang w:val="ms-MY"/>
        </w:rPr>
        <w:t xml:space="preserve">. Kinship and Modernisation: An analysis of a Cham community of East Coast Peninsular Malaysia. </w:t>
      </w:r>
      <w:r w:rsidRPr="00CC540F">
        <w:rPr>
          <w:rFonts w:ascii="Times New Roman" w:eastAsia="Arial Unicode MS" w:hAnsi="Times New Roman"/>
          <w:i/>
          <w:color w:val="000000" w:themeColor="text1"/>
          <w:sz w:val="24"/>
          <w:szCs w:val="24"/>
          <w:shd w:val="clear" w:color="auto" w:fill="FFFFFF"/>
          <w:lang w:val="ms-MY"/>
        </w:rPr>
        <w:t>Thesis</w:t>
      </w:r>
      <w:r w:rsidRPr="00CC540F">
        <w:rPr>
          <w:rFonts w:ascii="Times New Roman" w:eastAsia="Arial Unicode MS" w:hAnsi="Times New Roman"/>
          <w:color w:val="000000" w:themeColor="text1"/>
          <w:sz w:val="24"/>
          <w:szCs w:val="24"/>
          <w:shd w:val="clear" w:color="auto" w:fill="FFFFFF"/>
          <w:lang w:val="ms-MY"/>
        </w:rPr>
        <w:t xml:space="preserve"> D</w:t>
      </w:r>
      <w:r w:rsidR="00A753E4" w:rsidRPr="00CC540F">
        <w:rPr>
          <w:rFonts w:ascii="Times New Roman" w:eastAsia="Arial Unicode MS" w:hAnsi="Times New Roman"/>
          <w:color w:val="000000" w:themeColor="text1"/>
          <w:sz w:val="24"/>
          <w:szCs w:val="24"/>
          <w:shd w:val="clear" w:color="auto" w:fill="FFFFFF"/>
          <w:lang w:val="ms-MY"/>
        </w:rPr>
        <w:t>oc</w:t>
      </w:r>
      <w:r w:rsidRPr="00CC540F">
        <w:rPr>
          <w:rFonts w:ascii="Times New Roman" w:eastAsia="Arial Unicode MS" w:hAnsi="Times New Roman"/>
          <w:color w:val="000000" w:themeColor="text1"/>
          <w:sz w:val="24"/>
          <w:szCs w:val="24"/>
          <w:shd w:val="clear" w:color="auto" w:fill="FFFFFF"/>
          <w:lang w:val="ms-MY"/>
        </w:rPr>
        <w:t>. of Phil., The University of Hull.</w:t>
      </w:r>
    </w:p>
    <w:p w14:paraId="7A58677D" w14:textId="2E2C00E6" w:rsidR="008539E4" w:rsidRPr="00CC540F" w:rsidRDefault="008539E4" w:rsidP="000F17E7">
      <w:pPr>
        <w:spacing w:after="0" w:line="240" w:lineRule="auto"/>
        <w:ind w:left="425" w:hanging="425"/>
        <w:jc w:val="both"/>
        <w:rPr>
          <w:rFonts w:ascii="Times New Roman" w:eastAsia="Arial Unicode MS" w:hAnsi="Times New Roman"/>
          <w:i/>
          <w:color w:val="000000" w:themeColor="text1"/>
          <w:sz w:val="24"/>
          <w:szCs w:val="24"/>
          <w:shd w:val="clear" w:color="auto" w:fill="FFFFFF"/>
          <w:lang w:val="ms-MY"/>
        </w:rPr>
      </w:pPr>
      <w:r w:rsidRPr="00CC540F">
        <w:rPr>
          <w:rFonts w:ascii="Times New Roman" w:eastAsia="Arial Unicode MS" w:hAnsi="Times New Roman"/>
          <w:color w:val="000000" w:themeColor="text1"/>
          <w:sz w:val="24"/>
          <w:szCs w:val="24"/>
          <w:shd w:val="clear" w:color="auto" w:fill="FFFFFF"/>
          <w:lang w:val="ms-MY"/>
        </w:rPr>
        <w:t xml:space="preserve">Siti Nor Awang &amp; Rahilah Omar. </w:t>
      </w:r>
      <w:r w:rsidR="00A753E4" w:rsidRPr="00CC540F">
        <w:rPr>
          <w:rFonts w:ascii="Times New Roman" w:eastAsia="Arial Unicode MS" w:hAnsi="Times New Roman"/>
          <w:color w:val="000000" w:themeColor="text1"/>
          <w:sz w:val="24"/>
          <w:szCs w:val="24"/>
          <w:shd w:val="clear" w:color="auto" w:fill="FFFFFF"/>
          <w:lang w:val="ms-MY"/>
        </w:rPr>
        <w:t>(</w:t>
      </w:r>
      <w:r w:rsidRPr="00CC540F">
        <w:rPr>
          <w:rFonts w:ascii="Times New Roman" w:eastAsia="Arial Unicode MS" w:hAnsi="Times New Roman"/>
          <w:color w:val="000000" w:themeColor="text1"/>
          <w:sz w:val="24"/>
          <w:szCs w:val="24"/>
          <w:shd w:val="clear" w:color="auto" w:fill="FFFFFF"/>
          <w:lang w:val="ms-MY"/>
        </w:rPr>
        <w:t>2011</w:t>
      </w:r>
      <w:r w:rsidR="00A753E4" w:rsidRPr="00CC540F">
        <w:rPr>
          <w:rFonts w:ascii="Times New Roman" w:eastAsia="Arial Unicode MS" w:hAnsi="Times New Roman"/>
          <w:color w:val="000000" w:themeColor="text1"/>
          <w:sz w:val="24"/>
          <w:szCs w:val="24"/>
          <w:shd w:val="clear" w:color="auto" w:fill="FFFFFF"/>
          <w:lang w:val="ms-MY"/>
        </w:rPr>
        <w:t>)</w:t>
      </w:r>
      <w:r w:rsidRPr="00CC540F">
        <w:rPr>
          <w:rFonts w:ascii="Times New Roman" w:eastAsia="Arial Unicode MS" w:hAnsi="Times New Roman"/>
          <w:color w:val="000000" w:themeColor="text1"/>
          <w:sz w:val="24"/>
          <w:szCs w:val="24"/>
          <w:shd w:val="clear" w:color="auto" w:fill="FFFFFF"/>
          <w:lang w:val="ms-MY"/>
        </w:rPr>
        <w:t xml:space="preserve">. Sistem </w:t>
      </w:r>
      <w:r w:rsidR="00A753E4" w:rsidRPr="00CC540F">
        <w:rPr>
          <w:rFonts w:ascii="Times New Roman" w:eastAsia="Arial Unicode MS" w:hAnsi="Times New Roman"/>
          <w:color w:val="000000" w:themeColor="text1"/>
          <w:sz w:val="24"/>
          <w:szCs w:val="24"/>
          <w:shd w:val="clear" w:color="auto" w:fill="FFFFFF"/>
          <w:lang w:val="ms-MY"/>
        </w:rPr>
        <w:t>k</w:t>
      </w:r>
      <w:r w:rsidRPr="00CC540F">
        <w:rPr>
          <w:rFonts w:ascii="Times New Roman" w:eastAsia="Arial Unicode MS" w:hAnsi="Times New Roman"/>
          <w:color w:val="000000" w:themeColor="text1"/>
          <w:sz w:val="24"/>
          <w:szCs w:val="24"/>
          <w:shd w:val="clear" w:color="auto" w:fill="FFFFFF"/>
          <w:lang w:val="ms-MY"/>
        </w:rPr>
        <w:t xml:space="preserve">ekeluargaan dan </w:t>
      </w:r>
      <w:r w:rsidR="00A753E4" w:rsidRPr="00CC540F">
        <w:rPr>
          <w:rFonts w:ascii="Times New Roman" w:eastAsia="Arial Unicode MS" w:hAnsi="Times New Roman"/>
          <w:color w:val="000000" w:themeColor="text1"/>
          <w:sz w:val="24"/>
          <w:szCs w:val="24"/>
          <w:shd w:val="clear" w:color="auto" w:fill="FFFFFF"/>
          <w:lang w:val="ms-MY"/>
        </w:rPr>
        <w:t>p</w:t>
      </w:r>
      <w:r w:rsidRPr="00CC540F">
        <w:rPr>
          <w:rFonts w:ascii="Times New Roman" w:eastAsia="Arial Unicode MS" w:hAnsi="Times New Roman"/>
          <w:color w:val="000000" w:themeColor="text1"/>
          <w:sz w:val="24"/>
          <w:szCs w:val="24"/>
          <w:shd w:val="clear" w:color="auto" w:fill="FFFFFF"/>
          <w:lang w:val="ms-MY"/>
        </w:rPr>
        <w:t xml:space="preserve">ersanakan </w:t>
      </w:r>
      <w:r w:rsidR="00A753E4" w:rsidRPr="00CC540F">
        <w:rPr>
          <w:rFonts w:ascii="Times New Roman" w:eastAsia="Arial Unicode MS" w:hAnsi="Times New Roman"/>
          <w:color w:val="000000" w:themeColor="text1"/>
          <w:sz w:val="24"/>
          <w:szCs w:val="24"/>
          <w:shd w:val="clear" w:color="auto" w:fill="FFFFFF"/>
          <w:lang w:val="ms-MY"/>
        </w:rPr>
        <w:t>m</w:t>
      </w:r>
      <w:r w:rsidRPr="00CC540F">
        <w:rPr>
          <w:rFonts w:ascii="Times New Roman" w:eastAsia="Arial Unicode MS" w:hAnsi="Times New Roman"/>
          <w:color w:val="000000" w:themeColor="text1"/>
          <w:sz w:val="24"/>
          <w:szCs w:val="24"/>
          <w:shd w:val="clear" w:color="auto" w:fill="FFFFFF"/>
          <w:lang w:val="ms-MY"/>
        </w:rPr>
        <w:t xml:space="preserve">asyarakat Cham dan </w:t>
      </w:r>
      <w:r w:rsidR="00A753E4" w:rsidRPr="00CC540F">
        <w:rPr>
          <w:rFonts w:ascii="Times New Roman" w:eastAsia="Arial Unicode MS" w:hAnsi="Times New Roman"/>
          <w:color w:val="000000" w:themeColor="text1"/>
          <w:sz w:val="24"/>
          <w:szCs w:val="24"/>
          <w:shd w:val="clear" w:color="auto" w:fill="FFFFFF"/>
          <w:lang w:val="ms-MY"/>
        </w:rPr>
        <w:t>m</w:t>
      </w:r>
      <w:r w:rsidRPr="00CC540F">
        <w:rPr>
          <w:rFonts w:ascii="Times New Roman" w:eastAsia="Arial Unicode MS" w:hAnsi="Times New Roman"/>
          <w:color w:val="000000" w:themeColor="text1"/>
          <w:sz w:val="24"/>
          <w:szCs w:val="24"/>
          <w:shd w:val="clear" w:color="auto" w:fill="FFFFFF"/>
          <w:lang w:val="ms-MY"/>
        </w:rPr>
        <w:t xml:space="preserve">asyarakat Bugis di Malaysia: Satu </w:t>
      </w:r>
      <w:r w:rsidR="00A753E4" w:rsidRPr="00CC540F">
        <w:rPr>
          <w:rFonts w:ascii="Times New Roman" w:eastAsia="Arial Unicode MS" w:hAnsi="Times New Roman"/>
          <w:color w:val="000000" w:themeColor="text1"/>
          <w:sz w:val="24"/>
          <w:szCs w:val="24"/>
          <w:shd w:val="clear" w:color="auto" w:fill="FFFFFF"/>
          <w:lang w:val="ms-MY"/>
        </w:rPr>
        <w:t>p</w:t>
      </w:r>
      <w:r w:rsidRPr="00CC540F">
        <w:rPr>
          <w:rFonts w:ascii="Times New Roman" w:eastAsia="Arial Unicode MS" w:hAnsi="Times New Roman"/>
          <w:color w:val="000000" w:themeColor="text1"/>
          <w:sz w:val="24"/>
          <w:szCs w:val="24"/>
          <w:shd w:val="clear" w:color="auto" w:fill="FFFFFF"/>
          <w:lang w:val="ms-MY"/>
        </w:rPr>
        <w:t xml:space="preserve">erbandingan. </w:t>
      </w:r>
      <w:r w:rsidRPr="00CC540F">
        <w:rPr>
          <w:rFonts w:ascii="Times New Roman" w:eastAsia="Arial Unicode MS" w:hAnsi="Times New Roman"/>
          <w:i/>
          <w:color w:val="000000" w:themeColor="text1"/>
          <w:sz w:val="24"/>
          <w:szCs w:val="24"/>
          <w:shd w:val="clear" w:color="auto" w:fill="FFFFFF"/>
          <w:lang w:val="ms-MY"/>
        </w:rPr>
        <w:t>Manusia dan Masyarakat. Vol. 20.</w:t>
      </w:r>
    </w:p>
    <w:p w14:paraId="0C2387CC" w14:textId="20358E0C" w:rsidR="00292451" w:rsidRPr="00CC540F" w:rsidRDefault="00292451" w:rsidP="000F17E7">
      <w:pPr>
        <w:spacing w:after="0" w:line="240" w:lineRule="auto"/>
        <w:ind w:left="426" w:hanging="426"/>
        <w:jc w:val="both"/>
        <w:rPr>
          <w:rFonts w:ascii="Times New Roman" w:hAnsi="Times New Roman"/>
          <w:color w:val="000000" w:themeColor="text1"/>
          <w:sz w:val="24"/>
          <w:szCs w:val="24"/>
          <w:lang w:val="ms-MY"/>
        </w:rPr>
      </w:pPr>
      <w:r w:rsidRPr="00CC540F">
        <w:rPr>
          <w:rFonts w:ascii="Times New Roman" w:hAnsi="Times New Roman"/>
          <w:color w:val="000000" w:themeColor="text1"/>
          <w:sz w:val="24"/>
          <w:szCs w:val="24"/>
          <w:lang w:val="ms-MY"/>
        </w:rPr>
        <w:t xml:space="preserve">Thurgood, G. (2005). Phan Rang Cham. Dlm. Adelalar, A dan Himmelmann, N.P. (Eds). (2005).  </w:t>
      </w:r>
      <w:r w:rsidRPr="00CC540F">
        <w:rPr>
          <w:rFonts w:ascii="Times New Roman" w:hAnsi="Times New Roman"/>
          <w:i/>
          <w:color w:val="000000" w:themeColor="text1"/>
          <w:sz w:val="24"/>
          <w:szCs w:val="24"/>
          <w:lang w:val="ms-MY"/>
        </w:rPr>
        <w:t>The Austronesian Languages of Asia and Madagascar</w:t>
      </w:r>
      <w:r w:rsidRPr="00CC540F">
        <w:rPr>
          <w:rFonts w:ascii="Times New Roman" w:hAnsi="Times New Roman"/>
          <w:color w:val="000000" w:themeColor="text1"/>
          <w:sz w:val="24"/>
          <w:szCs w:val="24"/>
          <w:lang w:val="ms-MY"/>
        </w:rPr>
        <w:t xml:space="preserve"> (hlm. 489-512). New York: Routledge.</w:t>
      </w:r>
    </w:p>
    <w:p w14:paraId="2C871F45" w14:textId="77777777" w:rsidR="008539E4" w:rsidRPr="00CC540F" w:rsidRDefault="008539E4" w:rsidP="000F17E7">
      <w:pPr>
        <w:spacing w:after="0" w:line="240" w:lineRule="auto"/>
        <w:ind w:left="425" w:hanging="425"/>
        <w:jc w:val="both"/>
        <w:rPr>
          <w:rFonts w:ascii="Times New Roman" w:eastAsia="Arial Unicode MS" w:hAnsi="Times New Roman"/>
          <w:color w:val="000000" w:themeColor="text1"/>
          <w:sz w:val="24"/>
          <w:szCs w:val="24"/>
          <w:shd w:val="clear" w:color="auto" w:fill="FFFFFF"/>
          <w:lang w:val="ms-MY"/>
        </w:rPr>
      </w:pPr>
      <w:r w:rsidRPr="00CC540F">
        <w:rPr>
          <w:rFonts w:ascii="Times New Roman" w:eastAsia="Arial Unicode MS" w:hAnsi="Times New Roman"/>
          <w:color w:val="000000" w:themeColor="text1"/>
          <w:sz w:val="24"/>
          <w:szCs w:val="24"/>
          <w:shd w:val="clear" w:color="auto" w:fill="FFFFFF"/>
          <w:lang w:val="ms-MY"/>
        </w:rPr>
        <w:t>Tze-Ken, D. W.</w:t>
      </w:r>
      <w:r w:rsidR="00A753E4" w:rsidRPr="00CC540F">
        <w:rPr>
          <w:rFonts w:ascii="Times New Roman" w:eastAsia="Arial Unicode MS" w:hAnsi="Times New Roman"/>
          <w:color w:val="000000" w:themeColor="text1"/>
          <w:sz w:val="24"/>
          <w:szCs w:val="24"/>
          <w:shd w:val="clear" w:color="auto" w:fill="FFFFFF"/>
          <w:lang w:val="ms-MY"/>
        </w:rPr>
        <w:t xml:space="preserve"> (2008).</w:t>
      </w:r>
      <w:r w:rsidRPr="00CC540F">
        <w:rPr>
          <w:rFonts w:ascii="Times New Roman" w:eastAsia="Arial Unicode MS" w:hAnsi="Times New Roman"/>
          <w:color w:val="000000" w:themeColor="text1"/>
          <w:sz w:val="24"/>
          <w:szCs w:val="24"/>
          <w:shd w:val="clear" w:color="auto" w:fill="FFFFFF"/>
          <w:lang w:val="ms-MY"/>
        </w:rPr>
        <w:t xml:space="preserve"> Research on Cham History in Malaysia. </w:t>
      </w:r>
      <w:r w:rsidRPr="00CC540F">
        <w:rPr>
          <w:rFonts w:ascii="Times New Roman" w:eastAsia="Arial Unicode MS" w:hAnsi="Times New Roman"/>
          <w:i/>
          <w:color w:val="000000" w:themeColor="text1"/>
          <w:sz w:val="24"/>
          <w:szCs w:val="24"/>
          <w:shd w:val="clear" w:color="auto" w:fill="FFFFFF"/>
          <w:lang w:val="ms-MY"/>
        </w:rPr>
        <w:t xml:space="preserve">Asean Research Trends Vol. 3, </w:t>
      </w:r>
      <w:r w:rsidR="00A753E4" w:rsidRPr="00CC540F">
        <w:rPr>
          <w:rFonts w:ascii="Times New Roman" w:eastAsia="Arial Unicode MS" w:hAnsi="Times New Roman"/>
          <w:i/>
          <w:color w:val="000000" w:themeColor="text1"/>
          <w:sz w:val="24"/>
          <w:szCs w:val="24"/>
          <w:shd w:val="clear" w:color="auto" w:fill="FFFFFF"/>
          <w:lang w:val="ms-MY"/>
        </w:rPr>
        <w:t>(</w:t>
      </w:r>
      <w:r w:rsidRPr="00CC540F">
        <w:rPr>
          <w:rFonts w:ascii="Times New Roman" w:eastAsia="Arial Unicode MS" w:hAnsi="Times New Roman"/>
          <w:i/>
          <w:color w:val="000000" w:themeColor="text1"/>
          <w:sz w:val="24"/>
          <w:szCs w:val="24"/>
          <w:shd w:val="clear" w:color="auto" w:fill="FFFFFF"/>
          <w:lang w:val="ms-MY"/>
        </w:rPr>
        <w:t>2008</w:t>
      </w:r>
      <w:r w:rsidR="00A753E4" w:rsidRPr="00CC540F">
        <w:rPr>
          <w:rFonts w:ascii="Times New Roman" w:eastAsia="Arial Unicode MS" w:hAnsi="Times New Roman"/>
          <w:i/>
          <w:color w:val="000000" w:themeColor="text1"/>
          <w:sz w:val="24"/>
          <w:szCs w:val="24"/>
          <w:shd w:val="clear" w:color="auto" w:fill="FFFFFF"/>
          <w:lang w:val="ms-MY"/>
        </w:rPr>
        <w:t>)</w:t>
      </w:r>
      <w:r w:rsidRPr="00CC540F">
        <w:rPr>
          <w:rFonts w:ascii="Times New Roman" w:eastAsia="Arial Unicode MS" w:hAnsi="Times New Roman"/>
          <w:color w:val="000000" w:themeColor="text1"/>
          <w:sz w:val="24"/>
          <w:szCs w:val="24"/>
          <w:shd w:val="clear" w:color="auto" w:fill="FFFFFF"/>
          <w:lang w:val="ms-MY"/>
        </w:rPr>
        <w:t>, hlm. 25 - 44.</w:t>
      </w:r>
    </w:p>
    <w:p w14:paraId="56C77374" w14:textId="77777777" w:rsidR="00A753E4" w:rsidRPr="00CC540F" w:rsidRDefault="00A913B2" w:rsidP="000F17E7">
      <w:pPr>
        <w:spacing w:after="0" w:line="240" w:lineRule="auto"/>
        <w:ind w:left="425" w:hanging="425"/>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 xml:space="preserve">UNESCO Ad Hoc Expert Group on Endangered Languages. (2003). </w:t>
      </w:r>
      <w:r w:rsidRPr="00CC540F">
        <w:rPr>
          <w:rFonts w:ascii="Times New Roman" w:hAnsi="Times New Roman"/>
          <w:i/>
          <w:iCs/>
          <w:color w:val="000000" w:themeColor="text1"/>
          <w:sz w:val="24"/>
          <w:szCs w:val="24"/>
        </w:rPr>
        <w:t>Language Vitality and Endangerment</w:t>
      </w:r>
      <w:r w:rsidRPr="00CC540F">
        <w:rPr>
          <w:rFonts w:ascii="Times New Roman" w:hAnsi="Times New Roman"/>
          <w:color w:val="000000" w:themeColor="text1"/>
          <w:sz w:val="24"/>
          <w:szCs w:val="24"/>
        </w:rPr>
        <w:t xml:space="preserve">. International Expert Meeting on UNESCO Programme Safeguarding of Endangered Languages: Paris. </w:t>
      </w:r>
    </w:p>
    <w:p w14:paraId="3CA51DBB" w14:textId="0F8BDA30" w:rsidR="00A913B2" w:rsidRPr="00CC540F" w:rsidRDefault="00A913B2" w:rsidP="000F17E7">
      <w:pPr>
        <w:spacing w:after="0" w:line="240" w:lineRule="auto"/>
        <w:ind w:left="425"/>
        <w:jc w:val="both"/>
        <w:rPr>
          <w:rFonts w:ascii="Times New Roman" w:hAnsi="Times New Roman"/>
          <w:color w:val="000000" w:themeColor="text1"/>
          <w:sz w:val="24"/>
          <w:szCs w:val="24"/>
        </w:rPr>
      </w:pPr>
      <w:r w:rsidRPr="00CC540F">
        <w:rPr>
          <w:rFonts w:ascii="Times New Roman" w:hAnsi="Times New Roman"/>
          <w:color w:val="000000" w:themeColor="text1"/>
          <w:sz w:val="24"/>
          <w:szCs w:val="24"/>
        </w:rPr>
        <w:t>http://www.unesco.org/new/fileadmin/MULTIMEDIA/HQ/CLT/pdf/Language_vitality_and_endangerment_EN.pdf</w:t>
      </w:r>
    </w:p>
    <w:p w14:paraId="25725AB0" w14:textId="77777777" w:rsidR="008539E4" w:rsidRPr="00CC540F" w:rsidRDefault="008539E4" w:rsidP="000F17E7">
      <w:pPr>
        <w:spacing w:after="0" w:line="240" w:lineRule="auto"/>
        <w:ind w:left="425" w:hanging="425"/>
        <w:jc w:val="both"/>
        <w:rPr>
          <w:rFonts w:ascii="Times New Roman" w:eastAsia="Arial Unicode MS" w:hAnsi="Times New Roman"/>
          <w:color w:val="000000" w:themeColor="text1"/>
          <w:sz w:val="24"/>
          <w:szCs w:val="24"/>
          <w:shd w:val="clear" w:color="auto" w:fill="FFFFFF"/>
          <w:lang w:val="ms-MY"/>
        </w:rPr>
      </w:pPr>
      <w:r w:rsidRPr="00CC540F">
        <w:rPr>
          <w:rFonts w:ascii="Times New Roman" w:eastAsia="Arial Unicode MS" w:hAnsi="Times New Roman"/>
          <w:color w:val="000000" w:themeColor="text1"/>
          <w:sz w:val="24"/>
          <w:szCs w:val="24"/>
          <w:shd w:val="clear" w:color="auto" w:fill="FFFFFF"/>
          <w:lang w:val="ms-MY"/>
        </w:rPr>
        <w:t xml:space="preserve">Weinreich, U. </w:t>
      </w:r>
      <w:r w:rsidR="00A753E4" w:rsidRPr="00CC540F">
        <w:rPr>
          <w:rFonts w:ascii="Times New Roman" w:eastAsia="Arial Unicode MS" w:hAnsi="Times New Roman"/>
          <w:color w:val="000000" w:themeColor="text1"/>
          <w:sz w:val="24"/>
          <w:szCs w:val="24"/>
          <w:shd w:val="clear" w:color="auto" w:fill="FFFFFF"/>
          <w:lang w:val="ms-MY"/>
        </w:rPr>
        <w:t>(</w:t>
      </w:r>
      <w:r w:rsidRPr="00CC540F">
        <w:rPr>
          <w:rFonts w:ascii="Times New Roman" w:eastAsia="Arial Unicode MS" w:hAnsi="Times New Roman"/>
          <w:color w:val="000000" w:themeColor="text1"/>
          <w:sz w:val="24"/>
          <w:szCs w:val="24"/>
          <w:shd w:val="clear" w:color="auto" w:fill="FFFFFF"/>
          <w:lang w:val="ms-MY"/>
        </w:rPr>
        <w:t>19</w:t>
      </w:r>
      <w:r w:rsidR="00003766" w:rsidRPr="00CC540F">
        <w:rPr>
          <w:rFonts w:ascii="Times New Roman" w:eastAsia="Arial Unicode MS" w:hAnsi="Times New Roman"/>
          <w:color w:val="000000" w:themeColor="text1"/>
          <w:sz w:val="24"/>
          <w:szCs w:val="24"/>
          <w:shd w:val="clear" w:color="auto" w:fill="FFFFFF"/>
          <w:lang w:val="ms-MY"/>
        </w:rPr>
        <w:t>53</w:t>
      </w:r>
      <w:r w:rsidR="00A753E4" w:rsidRPr="00CC540F">
        <w:rPr>
          <w:rFonts w:ascii="Times New Roman" w:eastAsia="Arial Unicode MS" w:hAnsi="Times New Roman"/>
          <w:color w:val="000000" w:themeColor="text1"/>
          <w:sz w:val="24"/>
          <w:szCs w:val="24"/>
          <w:shd w:val="clear" w:color="auto" w:fill="FFFFFF"/>
          <w:lang w:val="ms-MY"/>
        </w:rPr>
        <w:t>)</w:t>
      </w:r>
      <w:r w:rsidRPr="00CC540F">
        <w:rPr>
          <w:rFonts w:ascii="Times New Roman" w:eastAsia="Arial Unicode MS" w:hAnsi="Times New Roman"/>
          <w:color w:val="000000" w:themeColor="text1"/>
          <w:sz w:val="24"/>
          <w:szCs w:val="24"/>
          <w:shd w:val="clear" w:color="auto" w:fill="FFFFFF"/>
          <w:lang w:val="ms-MY"/>
        </w:rPr>
        <w:t xml:space="preserve">. </w:t>
      </w:r>
      <w:r w:rsidRPr="00CC540F">
        <w:rPr>
          <w:rFonts w:ascii="Times New Roman" w:eastAsia="Arial Unicode MS" w:hAnsi="Times New Roman"/>
          <w:i/>
          <w:color w:val="000000" w:themeColor="text1"/>
          <w:sz w:val="24"/>
          <w:szCs w:val="24"/>
          <w:shd w:val="clear" w:color="auto" w:fill="FFFFFF"/>
          <w:lang w:val="ms-MY"/>
        </w:rPr>
        <w:t>Language In Contact: Findings and Problems</w:t>
      </w:r>
      <w:r w:rsidRPr="00CC540F">
        <w:rPr>
          <w:rFonts w:ascii="Times New Roman" w:eastAsia="Arial Unicode MS" w:hAnsi="Times New Roman"/>
          <w:color w:val="000000" w:themeColor="text1"/>
          <w:sz w:val="24"/>
          <w:szCs w:val="24"/>
          <w:shd w:val="clear" w:color="auto" w:fill="FFFFFF"/>
          <w:lang w:val="ms-MY"/>
        </w:rPr>
        <w:t>. The Hague: Mouton Publishers.</w:t>
      </w:r>
    </w:p>
    <w:p w14:paraId="2F0DDDEB" w14:textId="50E8CF3E" w:rsidR="008539E4" w:rsidRPr="00CC540F" w:rsidRDefault="008539E4" w:rsidP="000F17E7">
      <w:pPr>
        <w:spacing w:after="0" w:line="240" w:lineRule="auto"/>
        <w:ind w:left="425" w:hanging="425"/>
        <w:jc w:val="both"/>
        <w:rPr>
          <w:rFonts w:ascii="Times New Roman" w:eastAsia="Arial Unicode MS" w:hAnsi="Times New Roman"/>
          <w:color w:val="000000" w:themeColor="text1"/>
          <w:sz w:val="24"/>
          <w:szCs w:val="24"/>
          <w:shd w:val="clear" w:color="auto" w:fill="FFFFFF"/>
          <w:lang w:val="ms-MY"/>
        </w:rPr>
      </w:pPr>
      <w:r w:rsidRPr="00CC540F">
        <w:rPr>
          <w:rFonts w:ascii="Times New Roman" w:eastAsia="Arial Unicode MS" w:hAnsi="Times New Roman"/>
          <w:color w:val="000000" w:themeColor="text1"/>
          <w:sz w:val="24"/>
          <w:szCs w:val="24"/>
          <w:shd w:val="clear" w:color="auto" w:fill="FFFFFF"/>
          <w:lang w:val="ms-MY"/>
        </w:rPr>
        <w:lastRenderedPageBreak/>
        <w:t>Westphal, A</w:t>
      </w:r>
      <w:r w:rsidR="00A753E4" w:rsidRPr="00CC540F">
        <w:rPr>
          <w:rFonts w:ascii="Times New Roman" w:eastAsia="Arial Unicode MS" w:hAnsi="Times New Roman"/>
          <w:color w:val="000000" w:themeColor="text1"/>
          <w:sz w:val="24"/>
          <w:szCs w:val="24"/>
          <w:shd w:val="clear" w:color="auto" w:fill="FFFFFF"/>
          <w:lang w:val="ms-MY"/>
        </w:rPr>
        <w:t>.</w:t>
      </w:r>
      <w:r w:rsidR="008640B6" w:rsidRPr="00CC540F">
        <w:rPr>
          <w:rFonts w:ascii="Times New Roman" w:eastAsia="Arial Unicode MS" w:hAnsi="Times New Roman"/>
          <w:color w:val="000000" w:themeColor="text1"/>
          <w:sz w:val="24"/>
          <w:szCs w:val="24"/>
          <w:shd w:val="clear" w:color="auto" w:fill="FFFFFF"/>
          <w:lang w:val="ms-MY"/>
        </w:rPr>
        <w:t xml:space="preserve"> </w:t>
      </w:r>
      <w:r w:rsidRPr="00CC540F">
        <w:rPr>
          <w:rFonts w:ascii="Times New Roman" w:eastAsia="Arial Unicode MS" w:hAnsi="Times New Roman"/>
          <w:color w:val="000000" w:themeColor="text1"/>
          <w:sz w:val="24"/>
          <w:szCs w:val="24"/>
          <w:shd w:val="clear" w:color="auto" w:fill="FFFFFF"/>
          <w:lang w:val="ms-MY"/>
        </w:rPr>
        <w:t xml:space="preserve">R. </w:t>
      </w:r>
      <w:r w:rsidR="00A753E4" w:rsidRPr="00CC540F">
        <w:rPr>
          <w:rFonts w:ascii="Times New Roman" w:eastAsia="Arial Unicode MS" w:hAnsi="Times New Roman"/>
          <w:color w:val="000000" w:themeColor="text1"/>
          <w:sz w:val="24"/>
          <w:szCs w:val="24"/>
          <w:shd w:val="clear" w:color="auto" w:fill="FFFFFF"/>
          <w:lang w:val="ms-MY"/>
        </w:rPr>
        <w:t>(</w:t>
      </w:r>
      <w:r w:rsidRPr="00CC540F">
        <w:rPr>
          <w:rFonts w:ascii="Times New Roman" w:eastAsia="Arial Unicode MS" w:hAnsi="Times New Roman"/>
          <w:color w:val="000000" w:themeColor="text1"/>
          <w:sz w:val="24"/>
          <w:szCs w:val="24"/>
          <w:shd w:val="clear" w:color="auto" w:fill="FFFFFF"/>
          <w:lang w:val="ms-MY"/>
        </w:rPr>
        <w:t>2012</w:t>
      </w:r>
      <w:r w:rsidR="00A753E4" w:rsidRPr="00CC540F">
        <w:rPr>
          <w:rFonts w:ascii="Times New Roman" w:eastAsia="Arial Unicode MS" w:hAnsi="Times New Roman"/>
          <w:color w:val="000000" w:themeColor="text1"/>
          <w:sz w:val="24"/>
          <w:szCs w:val="24"/>
          <w:shd w:val="clear" w:color="auto" w:fill="FFFFFF"/>
          <w:lang w:val="ms-MY"/>
        </w:rPr>
        <w:t>)</w:t>
      </w:r>
      <w:r w:rsidRPr="00CC540F">
        <w:rPr>
          <w:rFonts w:ascii="Times New Roman" w:eastAsia="Arial Unicode MS" w:hAnsi="Times New Roman"/>
          <w:color w:val="000000" w:themeColor="text1"/>
          <w:sz w:val="24"/>
          <w:szCs w:val="24"/>
          <w:shd w:val="clear" w:color="auto" w:fill="FFFFFF"/>
          <w:lang w:val="ms-MY"/>
        </w:rPr>
        <w:t xml:space="preserve">. New social architecture and the dilemma of culture in sustainable design: The case of the Cambodian Center for Cham Studies. </w:t>
      </w:r>
      <w:r w:rsidRPr="00CC540F">
        <w:rPr>
          <w:rFonts w:ascii="Times New Roman" w:eastAsia="Arial Unicode MS" w:hAnsi="Times New Roman"/>
          <w:i/>
          <w:color w:val="000000" w:themeColor="text1"/>
          <w:sz w:val="24"/>
          <w:szCs w:val="24"/>
          <w:shd w:val="clear" w:color="auto" w:fill="FFFFFF"/>
          <w:lang w:val="ms-MY"/>
        </w:rPr>
        <w:t xml:space="preserve">Thesis </w:t>
      </w:r>
      <w:r w:rsidRPr="00CC540F">
        <w:rPr>
          <w:rFonts w:ascii="Times New Roman" w:eastAsia="Arial Unicode MS" w:hAnsi="Times New Roman"/>
          <w:color w:val="000000" w:themeColor="text1"/>
          <w:sz w:val="24"/>
          <w:szCs w:val="24"/>
          <w:shd w:val="clear" w:color="auto" w:fill="FFFFFF"/>
          <w:lang w:val="ms-MY"/>
        </w:rPr>
        <w:t>Master of Science, The University of Minnesota.</w:t>
      </w:r>
    </w:p>
    <w:sectPr w:rsidR="008539E4" w:rsidRPr="00CC540F" w:rsidSect="00C2391E">
      <w:footerReference w:type="default" r:id="rId1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0DDB8A" w14:textId="77777777" w:rsidR="00580B26" w:rsidRDefault="00580B26">
      <w:pPr>
        <w:spacing w:after="0" w:line="240" w:lineRule="auto"/>
      </w:pPr>
      <w:r>
        <w:separator/>
      </w:r>
    </w:p>
  </w:endnote>
  <w:endnote w:type="continuationSeparator" w:id="0">
    <w:p w14:paraId="679B0474" w14:textId="77777777" w:rsidR="00580B26" w:rsidRDefault="00580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2BB42" w14:textId="4E186517" w:rsidR="00B36DD9" w:rsidRDefault="00B36DD9">
    <w:pPr>
      <w:pStyle w:val="Footer"/>
      <w:jc w:val="right"/>
    </w:pPr>
    <w:r>
      <w:fldChar w:fldCharType="begin"/>
    </w:r>
    <w:r>
      <w:instrText xml:space="preserve"> PAGE   \* MERGEFORMAT </w:instrText>
    </w:r>
    <w:r>
      <w:fldChar w:fldCharType="separate"/>
    </w:r>
    <w:r w:rsidR="00CC540F">
      <w:rPr>
        <w:noProof/>
      </w:rPr>
      <w:t>22</w:t>
    </w:r>
    <w:r>
      <w:rPr>
        <w:noProof/>
      </w:rPr>
      <w:fldChar w:fldCharType="end"/>
    </w:r>
  </w:p>
  <w:p w14:paraId="7BE6B31B" w14:textId="77777777" w:rsidR="00B36DD9" w:rsidRDefault="00B36DD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01F7B" w14:textId="77777777" w:rsidR="00580B26" w:rsidRDefault="00580B26">
      <w:pPr>
        <w:spacing w:after="0" w:line="240" w:lineRule="auto"/>
      </w:pPr>
      <w:r>
        <w:separator/>
      </w:r>
    </w:p>
  </w:footnote>
  <w:footnote w:type="continuationSeparator" w:id="0">
    <w:p w14:paraId="5C88ACE8" w14:textId="77777777" w:rsidR="00580B26" w:rsidRDefault="00580B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41347"/>
    <w:multiLevelType w:val="hybridMultilevel"/>
    <w:tmpl w:val="6FBCE1B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06A51BB6"/>
    <w:multiLevelType w:val="hybridMultilevel"/>
    <w:tmpl w:val="83944E92"/>
    <w:lvl w:ilvl="0" w:tplc="4409000F">
      <w:start w:val="1"/>
      <w:numFmt w:val="decimal"/>
      <w:lvlText w:val="%1."/>
      <w:lvlJc w:val="left"/>
      <w:pPr>
        <w:ind w:left="720" w:hanging="360"/>
      </w:pPr>
      <w:rPr>
        <w:rFonts w:hint="default"/>
        <w:b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0D8569ED"/>
    <w:multiLevelType w:val="multilevel"/>
    <w:tmpl w:val="DB201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8A525B"/>
    <w:multiLevelType w:val="hybridMultilevel"/>
    <w:tmpl w:val="A06E25C4"/>
    <w:lvl w:ilvl="0" w:tplc="44090019">
      <w:start w:val="1"/>
      <w:numFmt w:val="lowerLetter"/>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4" w15:restartNumberingAfterBreak="0">
    <w:nsid w:val="10E43CBD"/>
    <w:multiLevelType w:val="hybridMultilevel"/>
    <w:tmpl w:val="6EC4CBE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DA91F12"/>
    <w:multiLevelType w:val="hybridMultilevel"/>
    <w:tmpl w:val="D598E6A6"/>
    <w:lvl w:ilvl="0" w:tplc="44090001">
      <w:start w:val="1"/>
      <w:numFmt w:val="bullet"/>
      <w:lvlText w:val=""/>
      <w:lvlJc w:val="left"/>
      <w:pPr>
        <w:ind w:left="720" w:hanging="360"/>
      </w:pPr>
      <w:rPr>
        <w:rFonts w:ascii="Symbol" w:hAnsi="Symbol" w:hint="default"/>
      </w:rPr>
    </w:lvl>
    <w:lvl w:ilvl="1" w:tplc="44090003">
      <w:start w:val="1"/>
      <w:numFmt w:val="bullet"/>
      <w:lvlText w:val="o"/>
      <w:lvlJc w:val="left"/>
      <w:pPr>
        <w:ind w:left="1440" w:hanging="360"/>
      </w:pPr>
      <w:rPr>
        <w:rFonts w:ascii="Courier New" w:hAnsi="Courier New" w:cs="Courier New" w:hint="default"/>
      </w:rPr>
    </w:lvl>
    <w:lvl w:ilvl="2" w:tplc="44090005">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230949BC"/>
    <w:multiLevelType w:val="multilevel"/>
    <w:tmpl w:val="C74058DE"/>
    <w:lvl w:ilvl="0">
      <w:start w:val="8"/>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EE3084B"/>
    <w:multiLevelType w:val="hybridMultilevel"/>
    <w:tmpl w:val="CF0A6884"/>
    <w:lvl w:ilvl="0" w:tplc="0E483B5C">
      <w:start w:val="1"/>
      <w:numFmt w:val="decimal"/>
      <w:lvlText w:val="%1"/>
      <w:lvlJc w:val="left"/>
      <w:pPr>
        <w:ind w:left="720" w:hanging="360"/>
      </w:pPr>
      <w:rPr>
        <w:rFonts w:ascii="Times New Roman" w:eastAsia="Calibri" w:hAnsi="Times New Roman" w:cs="Times New Roman"/>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2FE36454"/>
    <w:multiLevelType w:val="multilevel"/>
    <w:tmpl w:val="5DA86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6705F4"/>
    <w:multiLevelType w:val="hybridMultilevel"/>
    <w:tmpl w:val="661CCCD6"/>
    <w:lvl w:ilvl="0" w:tplc="CA36032E">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0" w15:restartNumberingAfterBreak="0">
    <w:nsid w:val="395B2904"/>
    <w:multiLevelType w:val="hybridMultilevel"/>
    <w:tmpl w:val="CF0A6884"/>
    <w:lvl w:ilvl="0" w:tplc="0E483B5C">
      <w:start w:val="1"/>
      <w:numFmt w:val="decimal"/>
      <w:lvlText w:val="%1"/>
      <w:lvlJc w:val="left"/>
      <w:pPr>
        <w:ind w:left="720" w:hanging="360"/>
      </w:pPr>
      <w:rPr>
        <w:rFonts w:ascii="Times New Roman" w:eastAsia="Calibri" w:hAnsi="Times New Roman" w:cs="Times New Roman"/>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4B81528F"/>
    <w:multiLevelType w:val="hybridMultilevel"/>
    <w:tmpl w:val="FCCCDB7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50FF7AF2"/>
    <w:multiLevelType w:val="hybridMultilevel"/>
    <w:tmpl w:val="CF0A6884"/>
    <w:lvl w:ilvl="0" w:tplc="0E483B5C">
      <w:start w:val="1"/>
      <w:numFmt w:val="decimal"/>
      <w:lvlText w:val="%1"/>
      <w:lvlJc w:val="left"/>
      <w:pPr>
        <w:ind w:left="720" w:hanging="360"/>
      </w:pPr>
      <w:rPr>
        <w:rFonts w:ascii="Times New Roman" w:eastAsia="Calibri" w:hAnsi="Times New Roman" w:cs="Times New Roman"/>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15:restartNumberingAfterBreak="0">
    <w:nsid w:val="519B710D"/>
    <w:multiLevelType w:val="hybridMultilevel"/>
    <w:tmpl w:val="CF0A6884"/>
    <w:lvl w:ilvl="0" w:tplc="0E483B5C">
      <w:start w:val="1"/>
      <w:numFmt w:val="decimal"/>
      <w:lvlText w:val="%1"/>
      <w:lvlJc w:val="left"/>
      <w:pPr>
        <w:ind w:left="720" w:hanging="360"/>
      </w:pPr>
      <w:rPr>
        <w:rFonts w:ascii="Times New Roman" w:eastAsia="Calibri" w:hAnsi="Times New Roman" w:cs="Times New Roman"/>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15:restartNumberingAfterBreak="0">
    <w:nsid w:val="54AE4F3D"/>
    <w:multiLevelType w:val="hybridMultilevel"/>
    <w:tmpl w:val="CF0A6884"/>
    <w:lvl w:ilvl="0" w:tplc="0E483B5C">
      <w:start w:val="1"/>
      <w:numFmt w:val="decimal"/>
      <w:lvlText w:val="%1"/>
      <w:lvlJc w:val="left"/>
      <w:pPr>
        <w:ind w:left="720" w:hanging="360"/>
      </w:pPr>
      <w:rPr>
        <w:rFonts w:ascii="Times New Roman" w:eastAsia="Calibri" w:hAnsi="Times New Roman" w:cs="Times New Roman"/>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55670F36"/>
    <w:multiLevelType w:val="hybridMultilevel"/>
    <w:tmpl w:val="6A36FCE6"/>
    <w:lvl w:ilvl="0" w:tplc="A0320BC2">
      <w:start w:val="1"/>
      <w:numFmt w:val="lowerRoman"/>
      <w:lvlText w:val="(%1)"/>
      <w:lvlJc w:val="left"/>
      <w:pPr>
        <w:ind w:left="1440" w:hanging="72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6" w15:restartNumberingAfterBreak="0">
    <w:nsid w:val="57C13E12"/>
    <w:multiLevelType w:val="hybridMultilevel"/>
    <w:tmpl w:val="EE8ADC64"/>
    <w:lvl w:ilvl="0" w:tplc="6044725E">
      <w:start w:val="1"/>
      <w:numFmt w:val="lowerRoman"/>
      <w:lvlText w:val="(%1)"/>
      <w:lvlJc w:val="left"/>
      <w:pPr>
        <w:ind w:left="1440" w:hanging="72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7" w15:restartNumberingAfterBreak="0">
    <w:nsid w:val="58DC464E"/>
    <w:multiLevelType w:val="multilevel"/>
    <w:tmpl w:val="B7641F02"/>
    <w:lvl w:ilvl="0">
      <w:start w:val="7"/>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5B5A6385"/>
    <w:multiLevelType w:val="hybridMultilevel"/>
    <w:tmpl w:val="67160D9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9" w15:restartNumberingAfterBreak="0">
    <w:nsid w:val="5E291A46"/>
    <w:multiLevelType w:val="hybridMultilevel"/>
    <w:tmpl w:val="8EA26354"/>
    <w:lvl w:ilvl="0" w:tplc="4409000F">
      <w:start w:val="1"/>
      <w:numFmt w:val="decimal"/>
      <w:lvlText w:val="%1."/>
      <w:lvlJc w:val="left"/>
      <w:pPr>
        <w:ind w:left="720" w:hanging="360"/>
      </w:pPr>
      <w:rPr>
        <w:rFonts w:hint="default"/>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5E7870E5"/>
    <w:multiLevelType w:val="multilevel"/>
    <w:tmpl w:val="B6382B36"/>
    <w:lvl w:ilvl="0">
      <w:start w:val="7"/>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626A4CE6"/>
    <w:multiLevelType w:val="multilevel"/>
    <w:tmpl w:val="9678E7FA"/>
    <w:lvl w:ilvl="0">
      <w:start w:val="7"/>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62E07917"/>
    <w:multiLevelType w:val="hybridMultilevel"/>
    <w:tmpl w:val="CF0A6884"/>
    <w:lvl w:ilvl="0" w:tplc="0E483B5C">
      <w:start w:val="1"/>
      <w:numFmt w:val="decimal"/>
      <w:lvlText w:val="%1"/>
      <w:lvlJc w:val="left"/>
      <w:pPr>
        <w:ind w:left="720" w:hanging="360"/>
      </w:pPr>
      <w:rPr>
        <w:rFonts w:ascii="Times New Roman" w:eastAsia="Calibri" w:hAnsi="Times New Roman" w:cs="Times New Roman"/>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3" w15:restartNumberingAfterBreak="0">
    <w:nsid w:val="677428B6"/>
    <w:multiLevelType w:val="hybridMultilevel"/>
    <w:tmpl w:val="83944E92"/>
    <w:lvl w:ilvl="0" w:tplc="4409000F">
      <w:start w:val="1"/>
      <w:numFmt w:val="decimal"/>
      <w:lvlText w:val="%1."/>
      <w:lvlJc w:val="left"/>
      <w:pPr>
        <w:ind w:left="720" w:hanging="360"/>
      </w:pPr>
      <w:rPr>
        <w:rFonts w:hint="default"/>
        <w:b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 w15:restartNumberingAfterBreak="0">
    <w:nsid w:val="6A2A1D58"/>
    <w:multiLevelType w:val="hybridMultilevel"/>
    <w:tmpl w:val="8D36E5D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5" w15:restartNumberingAfterBreak="0">
    <w:nsid w:val="6DC73D1D"/>
    <w:multiLevelType w:val="hybridMultilevel"/>
    <w:tmpl w:val="CF0A6884"/>
    <w:lvl w:ilvl="0" w:tplc="0E483B5C">
      <w:start w:val="1"/>
      <w:numFmt w:val="decimal"/>
      <w:lvlText w:val="%1"/>
      <w:lvlJc w:val="left"/>
      <w:pPr>
        <w:ind w:left="720" w:hanging="360"/>
      </w:pPr>
      <w:rPr>
        <w:rFonts w:ascii="Times New Roman" w:eastAsia="Calibri" w:hAnsi="Times New Roman" w:cs="Times New Roman"/>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6" w15:restartNumberingAfterBreak="0">
    <w:nsid w:val="72E21999"/>
    <w:multiLevelType w:val="hybridMultilevel"/>
    <w:tmpl w:val="C2A49D2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1"/>
  </w:num>
  <w:num w:numId="2">
    <w:abstractNumId w:val="2"/>
  </w:num>
  <w:num w:numId="3">
    <w:abstractNumId w:val="4"/>
  </w:num>
  <w:num w:numId="4">
    <w:abstractNumId w:val="0"/>
  </w:num>
  <w:num w:numId="5">
    <w:abstractNumId w:val="19"/>
  </w:num>
  <w:num w:numId="6">
    <w:abstractNumId w:val="13"/>
  </w:num>
  <w:num w:numId="7">
    <w:abstractNumId w:val="22"/>
  </w:num>
  <w:num w:numId="8">
    <w:abstractNumId w:val="9"/>
  </w:num>
  <w:num w:numId="9">
    <w:abstractNumId w:val="18"/>
  </w:num>
  <w:num w:numId="10">
    <w:abstractNumId w:val="24"/>
  </w:num>
  <w:num w:numId="11">
    <w:abstractNumId w:val="21"/>
  </w:num>
  <w:num w:numId="12">
    <w:abstractNumId w:val="14"/>
  </w:num>
  <w:num w:numId="13">
    <w:abstractNumId w:val="25"/>
  </w:num>
  <w:num w:numId="14">
    <w:abstractNumId w:val="6"/>
  </w:num>
  <w:num w:numId="15">
    <w:abstractNumId w:val="15"/>
  </w:num>
  <w:num w:numId="16">
    <w:abstractNumId w:val="17"/>
  </w:num>
  <w:num w:numId="17">
    <w:abstractNumId w:val="20"/>
  </w:num>
  <w:num w:numId="18">
    <w:abstractNumId w:val="8"/>
  </w:num>
  <w:num w:numId="19">
    <w:abstractNumId w:val="12"/>
  </w:num>
  <w:num w:numId="20">
    <w:abstractNumId w:val="10"/>
  </w:num>
  <w:num w:numId="21">
    <w:abstractNumId w:val="16"/>
  </w:num>
  <w:num w:numId="22">
    <w:abstractNumId w:val="3"/>
  </w:num>
  <w:num w:numId="23">
    <w:abstractNumId w:val="7"/>
  </w:num>
  <w:num w:numId="24">
    <w:abstractNumId w:val="23"/>
  </w:num>
  <w:num w:numId="25">
    <w:abstractNumId w:val="1"/>
  </w:num>
  <w:num w:numId="26">
    <w:abstractNumId w:val="26"/>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9E4"/>
    <w:rsid w:val="00003766"/>
    <w:rsid w:val="00003B67"/>
    <w:rsid w:val="000050A4"/>
    <w:rsid w:val="000125D9"/>
    <w:rsid w:val="00014272"/>
    <w:rsid w:val="0001658E"/>
    <w:rsid w:val="00024038"/>
    <w:rsid w:val="00027B25"/>
    <w:rsid w:val="00027F08"/>
    <w:rsid w:val="0005134A"/>
    <w:rsid w:val="0005391D"/>
    <w:rsid w:val="0006295D"/>
    <w:rsid w:val="00070E35"/>
    <w:rsid w:val="00072DC4"/>
    <w:rsid w:val="0008398B"/>
    <w:rsid w:val="00085AB1"/>
    <w:rsid w:val="0009181B"/>
    <w:rsid w:val="00091936"/>
    <w:rsid w:val="000A23F4"/>
    <w:rsid w:val="000A4798"/>
    <w:rsid w:val="000B206E"/>
    <w:rsid w:val="000B2DCE"/>
    <w:rsid w:val="000B317D"/>
    <w:rsid w:val="000B6684"/>
    <w:rsid w:val="000D1983"/>
    <w:rsid w:val="000E4387"/>
    <w:rsid w:val="000F0104"/>
    <w:rsid w:val="000F0149"/>
    <w:rsid w:val="000F01DB"/>
    <w:rsid w:val="000F17E7"/>
    <w:rsid w:val="001017CD"/>
    <w:rsid w:val="0010397B"/>
    <w:rsid w:val="00105ED0"/>
    <w:rsid w:val="00110A9F"/>
    <w:rsid w:val="001127B4"/>
    <w:rsid w:val="00132AC2"/>
    <w:rsid w:val="00140070"/>
    <w:rsid w:val="00153C23"/>
    <w:rsid w:val="001631F0"/>
    <w:rsid w:val="001635F5"/>
    <w:rsid w:val="00165A83"/>
    <w:rsid w:val="00167E74"/>
    <w:rsid w:val="001A2B9A"/>
    <w:rsid w:val="001B0668"/>
    <w:rsid w:val="001B74DA"/>
    <w:rsid w:val="001C1C8F"/>
    <w:rsid w:val="001C33A3"/>
    <w:rsid w:val="001C7163"/>
    <w:rsid w:val="001D2D4E"/>
    <w:rsid w:val="001E7341"/>
    <w:rsid w:val="001F13E1"/>
    <w:rsid w:val="001F1C7A"/>
    <w:rsid w:val="001F20EC"/>
    <w:rsid w:val="001F304D"/>
    <w:rsid w:val="002018D6"/>
    <w:rsid w:val="00216B0E"/>
    <w:rsid w:val="00216EA1"/>
    <w:rsid w:val="00224BB3"/>
    <w:rsid w:val="00232E1E"/>
    <w:rsid w:val="00254CA1"/>
    <w:rsid w:val="00257663"/>
    <w:rsid w:val="00262461"/>
    <w:rsid w:val="00264062"/>
    <w:rsid w:val="002653BE"/>
    <w:rsid w:val="00265CF2"/>
    <w:rsid w:val="002765F3"/>
    <w:rsid w:val="00277981"/>
    <w:rsid w:val="00282A95"/>
    <w:rsid w:val="0029112C"/>
    <w:rsid w:val="00292451"/>
    <w:rsid w:val="002A596A"/>
    <w:rsid w:val="002B0437"/>
    <w:rsid w:val="002B415C"/>
    <w:rsid w:val="002C312B"/>
    <w:rsid w:val="002D37E4"/>
    <w:rsid w:val="002E5101"/>
    <w:rsid w:val="002F3587"/>
    <w:rsid w:val="0031229D"/>
    <w:rsid w:val="00323CB9"/>
    <w:rsid w:val="003253A4"/>
    <w:rsid w:val="00340CD6"/>
    <w:rsid w:val="00341457"/>
    <w:rsid w:val="00344119"/>
    <w:rsid w:val="003450AE"/>
    <w:rsid w:val="00346EB3"/>
    <w:rsid w:val="00363371"/>
    <w:rsid w:val="00375D24"/>
    <w:rsid w:val="003903E4"/>
    <w:rsid w:val="003B5379"/>
    <w:rsid w:val="003D32D7"/>
    <w:rsid w:val="003E735F"/>
    <w:rsid w:val="00401653"/>
    <w:rsid w:val="00406398"/>
    <w:rsid w:val="00406792"/>
    <w:rsid w:val="004111D1"/>
    <w:rsid w:val="004119B0"/>
    <w:rsid w:val="004169E3"/>
    <w:rsid w:val="004249C9"/>
    <w:rsid w:val="0042721B"/>
    <w:rsid w:val="004324DA"/>
    <w:rsid w:val="00434E3D"/>
    <w:rsid w:val="00437B49"/>
    <w:rsid w:val="0044043A"/>
    <w:rsid w:val="0044109F"/>
    <w:rsid w:val="004504E0"/>
    <w:rsid w:val="0046185F"/>
    <w:rsid w:val="00463070"/>
    <w:rsid w:val="004649E1"/>
    <w:rsid w:val="00467D3C"/>
    <w:rsid w:val="00480C42"/>
    <w:rsid w:val="00481890"/>
    <w:rsid w:val="004B2200"/>
    <w:rsid w:val="004C4AD5"/>
    <w:rsid w:val="004C5383"/>
    <w:rsid w:val="004E241E"/>
    <w:rsid w:val="004E3E6E"/>
    <w:rsid w:val="004E62C7"/>
    <w:rsid w:val="004F6A8A"/>
    <w:rsid w:val="00512EB5"/>
    <w:rsid w:val="00524698"/>
    <w:rsid w:val="00525755"/>
    <w:rsid w:val="00525AAB"/>
    <w:rsid w:val="00526A06"/>
    <w:rsid w:val="005533A0"/>
    <w:rsid w:val="00557B98"/>
    <w:rsid w:val="0056197E"/>
    <w:rsid w:val="00562993"/>
    <w:rsid w:val="005639B5"/>
    <w:rsid w:val="00563D0A"/>
    <w:rsid w:val="00566104"/>
    <w:rsid w:val="00574F60"/>
    <w:rsid w:val="005765DB"/>
    <w:rsid w:val="00580B26"/>
    <w:rsid w:val="00584291"/>
    <w:rsid w:val="005937F5"/>
    <w:rsid w:val="005A1C5A"/>
    <w:rsid w:val="005A7A00"/>
    <w:rsid w:val="005C2284"/>
    <w:rsid w:val="005D4363"/>
    <w:rsid w:val="005D6EC7"/>
    <w:rsid w:val="005E3559"/>
    <w:rsid w:val="005F05A8"/>
    <w:rsid w:val="005F26AD"/>
    <w:rsid w:val="005F51E4"/>
    <w:rsid w:val="00606B39"/>
    <w:rsid w:val="00607436"/>
    <w:rsid w:val="00610753"/>
    <w:rsid w:val="00611BDF"/>
    <w:rsid w:val="00613988"/>
    <w:rsid w:val="0062678E"/>
    <w:rsid w:val="0063394E"/>
    <w:rsid w:val="00634176"/>
    <w:rsid w:val="0065131C"/>
    <w:rsid w:val="00662112"/>
    <w:rsid w:val="006660C1"/>
    <w:rsid w:val="00675EB3"/>
    <w:rsid w:val="00681BEB"/>
    <w:rsid w:val="00683A27"/>
    <w:rsid w:val="00687CAA"/>
    <w:rsid w:val="00692888"/>
    <w:rsid w:val="00693BA1"/>
    <w:rsid w:val="006A039E"/>
    <w:rsid w:val="006A19F4"/>
    <w:rsid w:val="006A4B6D"/>
    <w:rsid w:val="006A5CC9"/>
    <w:rsid w:val="006C4245"/>
    <w:rsid w:val="006D09F3"/>
    <w:rsid w:val="006D0F4A"/>
    <w:rsid w:val="006F054F"/>
    <w:rsid w:val="006F1086"/>
    <w:rsid w:val="006F3047"/>
    <w:rsid w:val="006F721E"/>
    <w:rsid w:val="006F79F6"/>
    <w:rsid w:val="00710FB2"/>
    <w:rsid w:val="007126D7"/>
    <w:rsid w:val="00713FAE"/>
    <w:rsid w:val="00722D29"/>
    <w:rsid w:val="00722E17"/>
    <w:rsid w:val="007319B0"/>
    <w:rsid w:val="00732184"/>
    <w:rsid w:val="00746D95"/>
    <w:rsid w:val="007536BC"/>
    <w:rsid w:val="0076355D"/>
    <w:rsid w:val="00786A96"/>
    <w:rsid w:val="00792522"/>
    <w:rsid w:val="00796879"/>
    <w:rsid w:val="007A0450"/>
    <w:rsid w:val="007A768A"/>
    <w:rsid w:val="007C3193"/>
    <w:rsid w:val="007D15CE"/>
    <w:rsid w:val="007E2CA5"/>
    <w:rsid w:val="007F2E28"/>
    <w:rsid w:val="007F49A7"/>
    <w:rsid w:val="007F5588"/>
    <w:rsid w:val="007F6775"/>
    <w:rsid w:val="007F6F4B"/>
    <w:rsid w:val="00806B65"/>
    <w:rsid w:val="0081201E"/>
    <w:rsid w:val="008218CF"/>
    <w:rsid w:val="008229C8"/>
    <w:rsid w:val="008303FD"/>
    <w:rsid w:val="00831AE0"/>
    <w:rsid w:val="00832236"/>
    <w:rsid w:val="00833EE8"/>
    <w:rsid w:val="00836F2E"/>
    <w:rsid w:val="008420C5"/>
    <w:rsid w:val="008442E9"/>
    <w:rsid w:val="0084493E"/>
    <w:rsid w:val="008539E4"/>
    <w:rsid w:val="00854FA5"/>
    <w:rsid w:val="008640B6"/>
    <w:rsid w:val="00870E31"/>
    <w:rsid w:val="00871EF7"/>
    <w:rsid w:val="008725F2"/>
    <w:rsid w:val="00876D79"/>
    <w:rsid w:val="00882071"/>
    <w:rsid w:val="00886434"/>
    <w:rsid w:val="00894E77"/>
    <w:rsid w:val="008A00C1"/>
    <w:rsid w:val="008A7042"/>
    <w:rsid w:val="008A78CE"/>
    <w:rsid w:val="008B2718"/>
    <w:rsid w:val="008B5887"/>
    <w:rsid w:val="008B7540"/>
    <w:rsid w:val="008C3125"/>
    <w:rsid w:val="008C5A47"/>
    <w:rsid w:val="008C735C"/>
    <w:rsid w:val="008D2B82"/>
    <w:rsid w:val="008E1C55"/>
    <w:rsid w:val="008E206D"/>
    <w:rsid w:val="008F4796"/>
    <w:rsid w:val="00905BFA"/>
    <w:rsid w:val="00906716"/>
    <w:rsid w:val="00906BA7"/>
    <w:rsid w:val="00910933"/>
    <w:rsid w:val="009216A5"/>
    <w:rsid w:val="00925D23"/>
    <w:rsid w:val="00926DDB"/>
    <w:rsid w:val="00934CEC"/>
    <w:rsid w:val="00936649"/>
    <w:rsid w:val="00953693"/>
    <w:rsid w:val="00961FDF"/>
    <w:rsid w:val="00964015"/>
    <w:rsid w:val="00965643"/>
    <w:rsid w:val="00977BD6"/>
    <w:rsid w:val="009801C0"/>
    <w:rsid w:val="009851FA"/>
    <w:rsid w:val="00986EEF"/>
    <w:rsid w:val="00990A94"/>
    <w:rsid w:val="0099361A"/>
    <w:rsid w:val="009A3FED"/>
    <w:rsid w:val="009C21CA"/>
    <w:rsid w:val="009C380D"/>
    <w:rsid w:val="009C4085"/>
    <w:rsid w:val="009D1402"/>
    <w:rsid w:val="009D6A38"/>
    <w:rsid w:val="009E14AF"/>
    <w:rsid w:val="009E7142"/>
    <w:rsid w:val="009F3531"/>
    <w:rsid w:val="009F3B87"/>
    <w:rsid w:val="00A0713D"/>
    <w:rsid w:val="00A11138"/>
    <w:rsid w:val="00A117CF"/>
    <w:rsid w:val="00A15877"/>
    <w:rsid w:val="00A3650A"/>
    <w:rsid w:val="00A43612"/>
    <w:rsid w:val="00A451D0"/>
    <w:rsid w:val="00A50468"/>
    <w:rsid w:val="00A525E6"/>
    <w:rsid w:val="00A54D3D"/>
    <w:rsid w:val="00A63BB6"/>
    <w:rsid w:val="00A6464C"/>
    <w:rsid w:val="00A753E4"/>
    <w:rsid w:val="00A80BD7"/>
    <w:rsid w:val="00A913B2"/>
    <w:rsid w:val="00A93411"/>
    <w:rsid w:val="00A94AC4"/>
    <w:rsid w:val="00AA5E67"/>
    <w:rsid w:val="00AC7794"/>
    <w:rsid w:val="00AD360E"/>
    <w:rsid w:val="00AD57B1"/>
    <w:rsid w:val="00AE12E8"/>
    <w:rsid w:val="00AF0011"/>
    <w:rsid w:val="00AF5C22"/>
    <w:rsid w:val="00B075B8"/>
    <w:rsid w:val="00B17ADB"/>
    <w:rsid w:val="00B20F47"/>
    <w:rsid w:val="00B25A56"/>
    <w:rsid w:val="00B34213"/>
    <w:rsid w:val="00B36DD9"/>
    <w:rsid w:val="00B415A8"/>
    <w:rsid w:val="00B5258A"/>
    <w:rsid w:val="00B549CB"/>
    <w:rsid w:val="00B622F9"/>
    <w:rsid w:val="00B64578"/>
    <w:rsid w:val="00B655D5"/>
    <w:rsid w:val="00B728C9"/>
    <w:rsid w:val="00B762FC"/>
    <w:rsid w:val="00B802ED"/>
    <w:rsid w:val="00B855E9"/>
    <w:rsid w:val="00BA4B65"/>
    <w:rsid w:val="00BA7E7B"/>
    <w:rsid w:val="00BB36FA"/>
    <w:rsid w:val="00BB54D2"/>
    <w:rsid w:val="00BB5D5F"/>
    <w:rsid w:val="00BC3FDA"/>
    <w:rsid w:val="00BC42C9"/>
    <w:rsid w:val="00BC4A76"/>
    <w:rsid w:val="00BD2145"/>
    <w:rsid w:val="00BD29DB"/>
    <w:rsid w:val="00BE425A"/>
    <w:rsid w:val="00BF0F2B"/>
    <w:rsid w:val="00BF183B"/>
    <w:rsid w:val="00BF1E2F"/>
    <w:rsid w:val="00BF4FA7"/>
    <w:rsid w:val="00BF5FAC"/>
    <w:rsid w:val="00BF6B2F"/>
    <w:rsid w:val="00C00951"/>
    <w:rsid w:val="00C0167A"/>
    <w:rsid w:val="00C10C46"/>
    <w:rsid w:val="00C115E7"/>
    <w:rsid w:val="00C14FAB"/>
    <w:rsid w:val="00C16982"/>
    <w:rsid w:val="00C17392"/>
    <w:rsid w:val="00C232B8"/>
    <w:rsid w:val="00C2391E"/>
    <w:rsid w:val="00C33BD3"/>
    <w:rsid w:val="00C34236"/>
    <w:rsid w:val="00C40CDC"/>
    <w:rsid w:val="00C41BAB"/>
    <w:rsid w:val="00C528E7"/>
    <w:rsid w:val="00C53E8D"/>
    <w:rsid w:val="00C560D5"/>
    <w:rsid w:val="00C67EF6"/>
    <w:rsid w:val="00C70EC0"/>
    <w:rsid w:val="00C82A2F"/>
    <w:rsid w:val="00C8786D"/>
    <w:rsid w:val="00C935A5"/>
    <w:rsid w:val="00C96D10"/>
    <w:rsid w:val="00CA1397"/>
    <w:rsid w:val="00CA2722"/>
    <w:rsid w:val="00CA2A56"/>
    <w:rsid w:val="00CA4B44"/>
    <w:rsid w:val="00CA704D"/>
    <w:rsid w:val="00CC050A"/>
    <w:rsid w:val="00CC0A7A"/>
    <w:rsid w:val="00CC50DD"/>
    <w:rsid w:val="00CC5141"/>
    <w:rsid w:val="00CC540F"/>
    <w:rsid w:val="00CC779C"/>
    <w:rsid w:val="00CD0E7E"/>
    <w:rsid w:val="00CD4D47"/>
    <w:rsid w:val="00CF6334"/>
    <w:rsid w:val="00CF7940"/>
    <w:rsid w:val="00D1139E"/>
    <w:rsid w:val="00D1453D"/>
    <w:rsid w:val="00D1618B"/>
    <w:rsid w:val="00D273E3"/>
    <w:rsid w:val="00D47DB0"/>
    <w:rsid w:val="00D47F08"/>
    <w:rsid w:val="00D51395"/>
    <w:rsid w:val="00D528EB"/>
    <w:rsid w:val="00D57B48"/>
    <w:rsid w:val="00D65F1E"/>
    <w:rsid w:val="00D662A9"/>
    <w:rsid w:val="00D73329"/>
    <w:rsid w:val="00D80902"/>
    <w:rsid w:val="00D8631F"/>
    <w:rsid w:val="00D95B8C"/>
    <w:rsid w:val="00DA7C9C"/>
    <w:rsid w:val="00DC0688"/>
    <w:rsid w:val="00DD0DB1"/>
    <w:rsid w:val="00DF26A7"/>
    <w:rsid w:val="00DF6192"/>
    <w:rsid w:val="00E30500"/>
    <w:rsid w:val="00E35FFB"/>
    <w:rsid w:val="00E37FAF"/>
    <w:rsid w:val="00E46D1E"/>
    <w:rsid w:val="00E6154E"/>
    <w:rsid w:val="00E62C3F"/>
    <w:rsid w:val="00E8497F"/>
    <w:rsid w:val="00EC00FF"/>
    <w:rsid w:val="00EC358A"/>
    <w:rsid w:val="00EC61CC"/>
    <w:rsid w:val="00ED3176"/>
    <w:rsid w:val="00ED4471"/>
    <w:rsid w:val="00EF0EB5"/>
    <w:rsid w:val="00EF479A"/>
    <w:rsid w:val="00F063FD"/>
    <w:rsid w:val="00F104D0"/>
    <w:rsid w:val="00F15580"/>
    <w:rsid w:val="00F20ADB"/>
    <w:rsid w:val="00F22900"/>
    <w:rsid w:val="00F309C7"/>
    <w:rsid w:val="00F6088E"/>
    <w:rsid w:val="00F66482"/>
    <w:rsid w:val="00F6673E"/>
    <w:rsid w:val="00F71120"/>
    <w:rsid w:val="00F758C1"/>
    <w:rsid w:val="00F76186"/>
    <w:rsid w:val="00F77A7A"/>
    <w:rsid w:val="00F8577F"/>
    <w:rsid w:val="00F90F5A"/>
    <w:rsid w:val="00F962CE"/>
    <w:rsid w:val="00FA26D6"/>
    <w:rsid w:val="00FA6167"/>
    <w:rsid w:val="00FB2E20"/>
    <w:rsid w:val="00FC049B"/>
    <w:rsid w:val="00FC05FB"/>
    <w:rsid w:val="00FC1F6D"/>
    <w:rsid w:val="00FC43C9"/>
    <w:rsid w:val="00FD5E74"/>
    <w:rsid w:val="00FD67CC"/>
    <w:rsid w:val="00FD7502"/>
    <w:rsid w:val="00FE02AE"/>
    <w:rsid w:val="00FF4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9C652"/>
  <w15:docId w15:val="{451DAC20-E301-4A57-A129-3002D690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39E4"/>
    <w:pPr>
      <w:spacing w:after="200" w:line="276" w:lineRule="auto"/>
    </w:pPr>
    <w:rPr>
      <w:sz w:val="22"/>
      <w:szCs w:val="22"/>
      <w:lang w:val="en-MY"/>
    </w:rPr>
  </w:style>
  <w:style w:type="paragraph" w:styleId="Heading2">
    <w:name w:val="heading 2"/>
    <w:basedOn w:val="Normal"/>
    <w:link w:val="Heading2Char"/>
    <w:uiPriority w:val="9"/>
    <w:qFormat/>
    <w:rsid w:val="008539E4"/>
    <w:pPr>
      <w:spacing w:before="100" w:beforeAutospacing="1" w:after="100" w:afterAutospacing="1" w:line="240" w:lineRule="auto"/>
      <w:outlineLvl w:val="1"/>
    </w:pPr>
    <w:rPr>
      <w:rFonts w:ascii="Times New Roman" w:eastAsia="Times New Roman" w:hAnsi="Times New Roman"/>
      <w:b/>
      <w:bCs/>
      <w:sz w:val="36"/>
      <w:szCs w:val="36"/>
      <w:lang w:eastAsia="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539E4"/>
    <w:rPr>
      <w:rFonts w:ascii="Times New Roman" w:eastAsia="Times New Roman" w:hAnsi="Times New Roman" w:cs="Times New Roman"/>
      <w:b/>
      <w:bCs/>
      <w:sz w:val="36"/>
      <w:szCs w:val="36"/>
      <w:lang w:eastAsia="en-MY"/>
    </w:rPr>
  </w:style>
  <w:style w:type="paragraph" w:styleId="NormalWeb">
    <w:name w:val="Normal (Web)"/>
    <w:basedOn w:val="Normal"/>
    <w:uiPriority w:val="99"/>
    <w:unhideWhenUsed/>
    <w:rsid w:val="008539E4"/>
    <w:pPr>
      <w:spacing w:before="100" w:beforeAutospacing="1" w:after="100" w:afterAutospacing="1" w:line="240" w:lineRule="auto"/>
    </w:pPr>
    <w:rPr>
      <w:rFonts w:ascii="Times New Roman" w:eastAsia="Times New Roman" w:hAnsi="Times New Roman"/>
      <w:sz w:val="24"/>
      <w:szCs w:val="24"/>
      <w:lang w:eastAsia="en-MY"/>
    </w:rPr>
  </w:style>
  <w:style w:type="character" w:styleId="Emphasis">
    <w:name w:val="Emphasis"/>
    <w:uiPriority w:val="20"/>
    <w:qFormat/>
    <w:rsid w:val="008539E4"/>
    <w:rPr>
      <w:i/>
      <w:iCs/>
    </w:rPr>
  </w:style>
  <w:style w:type="paragraph" w:styleId="ListParagraph">
    <w:name w:val="List Paragraph"/>
    <w:basedOn w:val="Normal"/>
    <w:uiPriority w:val="34"/>
    <w:qFormat/>
    <w:rsid w:val="008539E4"/>
    <w:pPr>
      <w:ind w:left="720"/>
      <w:contextualSpacing/>
    </w:pPr>
  </w:style>
  <w:style w:type="character" w:styleId="Hyperlink">
    <w:name w:val="Hyperlink"/>
    <w:unhideWhenUsed/>
    <w:rsid w:val="008539E4"/>
    <w:rPr>
      <w:color w:val="0000FF"/>
      <w:u w:val="single"/>
    </w:rPr>
  </w:style>
  <w:style w:type="paragraph" w:styleId="Header">
    <w:name w:val="header"/>
    <w:basedOn w:val="Normal"/>
    <w:link w:val="HeaderChar"/>
    <w:uiPriority w:val="99"/>
    <w:unhideWhenUsed/>
    <w:rsid w:val="008539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39E4"/>
    <w:rPr>
      <w:rFonts w:ascii="Calibri" w:eastAsia="Calibri" w:hAnsi="Calibri" w:cs="Times New Roman"/>
    </w:rPr>
  </w:style>
  <w:style w:type="paragraph" w:styleId="Footer">
    <w:name w:val="footer"/>
    <w:basedOn w:val="Normal"/>
    <w:link w:val="FooterChar"/>
    <w:uiPriority w:val="99"/>
    <w:unhideWhenUsed/>
    <w:rsid w:val="008539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39E4"/>
    <w:rPr>
      <w:rFonts w:ascii="Calibri" w:eastAsia="Calibri" w:hAnsi="Calibri" w:cs="Times New Roman"/>
    </w:rPr>
  </w:style>
  <w:style w:type="paragraph" w:styleId="BalloonText">
    <w:name w:val="Balloon Text"/>
    <w:basedOn w:val="Normal"/>
    <w:link w:val="BalloonTextChar"/>
    <w:uiPriority w:val="99"/>
    <w:semiHidden/>
    <w:unhideWhenUsed/>
    <w:rsid w:val="008539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9E4"/>
    <w:rPr>
      <w:rFonts w:ascii="Tahoma" w:eastAsia="Calibri" w:hAnsi="Tahoma" w:cs="Tahoma"/>
      <w:sz w:val="16"/>
      <w:szCs w:val="16"/>
    </w:rPr>
  </w:style>
  <w:style w:type="character" w:customStyle="1" w:styleId="hps">
    <w:name w:val="hps"/>
    <w:basedOn w:val="DefaultParagraphFont"/>
    <w:rsid w:val="008539E4"/>
  </w:style>
  <w:style w:type="character" w:customStyle="1" w:styleId="atn">
    <w:name w:val="atn"/>
    <w:basedOn w:val="DefaultParagraphFont"/>
    <w:rsid w:val="008539E4"/>
  </w:style>
  <w:style w:type="paragraph" w:customStyle="1" w:styleId="ListParagraph1">
    <w:name w:val="List Paragraph1"/>
    <w:basedOn w:val="Normal"/>
    <w:rsid w:val="008539E4"/>
    <w:pPr>
      <w:ind w:left="720"/>
      <w:contextualSpacing/>
    </w:pPr>
  </w:style>
  <w:style w:type="character" w:customStyle="1" w:styleId="font01">
    <w:name w:val="font01"/>
    <w:rsid w:val="008539E4"/>
    <w:rPr>
      <w:rFonts w:ascii="Times New Roman" w:hAnsi="Times New Roman" w:cs="Times New Roman" w:hint="default"/>
      <w:sz w:val="18"/>
      <w:szCs w:val="18"/>
    </w:rPr>
  </w:style>
  <w:style w:type="table" w:styleId="TableGrid">
    <w:name w:val="Table Grid"/>
    <w:basedOn w:val="TableNormal"/>
    <w:uiPriority w:val="59"/>
    <w:rsid w:val="008539E4"/>
    <w:rPr>
      <w:rFonts w:ascii="Times New Roman" w:eastAsia="SimSun" w:hAnsi="Times New Roman"/>
      <w:lang w:eastAsia="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link w:val="Title"/>
    <w:rsid w:val="008539E4"/>
    <w:rPr>
      <w:rFonts w:ascii="Times New Roman" w:eastAsia="Times New Roman" w:hAnsi="Times New Roman" w:cs="Times New Roman"/>
      <w:sz w:val="24"/>
      <w:szCs w:val="20"/>
      <w:lang w:val="en-US"/>
    </w:rPr>
  </w:style>
  <w:style w:type="paragraph" w:styleId="Title">
    <w:name w:val="Title"/>
    <w:basedOn w:val="Normal"/>
    <w:link w:val="TitleChar"/>
    <w:qFormat/>
    <w:rsid w:val="008539E4"/>
    <w:pPr>
      <w:spacing w:after="0" w:line="240" w:lineRule="auto"/>
      <w:jc w:val="center"/>
    </w:pPr>
    <w:rPr>
      <w:rFonts w:ascii="Times New Roman" w:eastAsia="Times New Roman" w:hAnsi="Times New Roman"/>
      <w:sz w:val="24"/>
      <w:szCs w:val="20"/>
      <w:lang w:val="en-US"/>
    </w:rPr>
  </w:style>
  <w:style w:type="character" w:customStyle="1" w:styleId="TitleChar1">
    <w:name w:val="Title Char1"/>
    <w:basedOn w:val="DefaultParagraphFont"/>
    <w:uiPriority w:val="10"/>
    <w:rsid w:val="008539E4"/>
    <w:rPr>
      <w:rFonts w:ascii="Calibri Light" w:eastAsia="Times New Roman" w:hAnsi="Calibri Light" w:cs="Times New Roman"/>
      <w:spacing w:val="-10"/>
      <w:kern w:val="28"/>
      <w:sz w:val="56"/>
      <w:szCs w:val="56"/>
    </w:rPr>
  </w:style>
  <w:style w:type="paragraph" w:customStyle="1" w:styleId="fqstextcitation">
    <w:name w:val="fqstextcitation"/>
    <w:basedOn w:val="Normal"/>
    <w:rsid w:val="008539E4"/>
    <w:pPr>
      <w:spacing w:before="100" w:beforeAutospacing="1" w:after="100" w:afterAutospacing="1" w:line="240" w:lineRule="auto"/>
    </w:pPr>
    <w:rPr>
      <w:rFonts w:ascii="Times New Roman" w:eastAsia="Times New Roman" w:hAnsi="Times New Roman"/>
      <w:sz w:val="24"/>
      <w:szCs w:val="24"/>
      <w:lang w:eastAsia="en-MY"/>
    </w:rPr>
  </w:style>
  <w:style w:type="character" w:customStyle="1" w:styleId="UnresolvedMention1">
    <w:name w:val="Unresolved Mention1"/>
    <w:uiPriority w:val="99"/>
    <w:semiHidden/>
    <w:unhideWhenUsed/>
    <w:rsid w:val="008539E4"/>
    <w:rPr>
      <w:color w:val="808080"/>
      <w:shd w:val="clear" w:color="auto" w:fill="E6E6E6"/>
    </w:rPr>
  </w:style>
  <w:style w:type="paragraph" w:styleId="CommentText">
    <w:name w:val="annotation text"/>
    <w:basedOn w:val="Normal"/>
    <w:link w:val="CommentTextChar"/>
    <w:uiPriority w:val="99"/>
    <w:unhideWhenUsed/>
    <w:rsid w:val="008539E4"/>
    <w:pPr>
      <w:spacing w:after="160" w:line="240" w:lineRule="auto"/>
    </w:pPr>
    <w:rPr>
      <w:sz w:val="20"/>
      <w:szCs w:val="20"/>
    </w:rPr>
  </w:style>
  <w:style w:type="character" w:customStyle="1" w:styleId="CommentTextChar">
    <w:name w:val="Comment Text Char"/>
    <w:basedOn w:val="DefaultParagraphFont"/>
    <w:link w:val="CommentText"/>
    <w:uiPriority w:val="99"/>
    <w:rsid w:val="008539E4"/>
    <w:rPr>
      <w:rFonts w:ascii="Calibri" w:eastAsia="Calibri" w:hAnsi="Calibri" w:cs="Times New Roman"/>
      <w:sz w:val="20"/>
      <w:szCs w:val="20"/>
    </w:rPr>
  </w:style>
  <w:style w:type="character" w:styleId="PlaceholderText">
    <w:name w:val="Placeholder Text"/>
    <w:uiPriority w:val="99"/>
    <w:semiHidden/>
    <w:rsid w:val="008539E4"/>
    <w:rPr>
      <w:color w:val="808080"/>
    </w:rPr>
  </w:style>
  <w:style w:type="character" w:customStyle="1" w:styleId="UnresolvedMention2">
    <w:name w:val="Unresolved Mention2"/>
    <w:uiPriority w:val="99"/>
    <w:semiHidden/>
    <w:unhideWhenUsed/>
    <w:rsid w:val="008539E4"/>
    <w:rPr>
      <w:color w:val="605E5C"/>
      <w:shd w:val="clear" w:color="auto" w:fill="E1DFDD"/>
    </w:rPr>
  </w:style>
  <w:style w:type="character" w:styleId="CommentReference">
    <w:name w:val="annotation reference"/>
    <w:uiPriority w:val="99"/>
    <w:semiHidden/>
    <w:unhideWhenUsed/>
    <w:rsid w:val="008539E4"/>
    <w:rPr>
      <w:sz w:val="16"/>
      <w:szCs w:val="16"/>
    </w:rPr>
  </w:style>
  <w:style w:type="paragraph" w:styleId="CommentSubject">
    <w:name w:val="annotation subject"/>
    <w:basedOn w:val="CommentText"/>
    <w:next w:val="CommentText"/>
    <w:link w:val="CommentSubjectChar"/>
    <w:uiPriority w:val="99"/>
    <w:semiHidden/>
    <w:unhideWhenUsed/>
    <w:rsid w:val="008539E4"/>
    <w:pPr>
      <w:spacing w:after="200" w:line="276" w:lineRule="auto"/>
    </w:pPr>
    <w:rPr>
      <w:b/>
      <w:bCs/>
    </w:rPr>
  </w:style>
  <w:style w:type="character" w:customStyle="1" w:styleId="CommentSubjectChar">
    <w:name w:val="Comment Subject Char"/>
    <w:basedOn w:val="CommentTextChar"/>
    <w:link w:val="CommentSubject"/>
    <w:uiPriority w:val="99"/>
    <w:semiHidden/>
    <w:rsid w:val="008539E4"/>
    <w:rPr>
      <w:rFonts w:ascii="Calibri" w:eastAsia="Calibri" w:hAnsi="Calibri" w:cs="Times New Roman"/>
      <w:b/>
      <w:bCs/>
      <w:sz w:val="20"/>
      <w:szCs w:val="20"/>
    </w:rPr>
  </w:style>
  <w:style w:type="paragraph" w:styleId="Revision">
    <w:name w:val="Revision"/>
    <w:hidden/>
    <w:uiPriority w:val="99"/>
    <w:semiHidden/>
    <w:rsid w:val="008539E4"/>
    <w:rPr>
      <w:sz w:val="22"/>
      <w:szCs w:val="22"/>
      <w:lang w:val="en-MY"/>
    </w:rPr>
  </w:style>
  <w:style w:type="paragraph" w:customStyle="1" w:styleId="Default">
    <w:name w:val="Default"/>
    <w:rsid w:val="00262461"/>
    <w:pPr>
      <w:autoSpaceDE w:val="0"/>
      <w:autoSpaceDN w:val="0"/>
      <w:adjustRightInd w:val="0"/>
    </w:pPr>
    <w:rPr>
      <w:rFonts w:ascii="Times New Roman" w:hAnsi="Times New Roman"/>
      <w:color w:val="000000"/>
      <w:sz w:val="24"/>
      <w:szCs w:val="24"/>
      <w:lang w:val="en-MY"/>
    </w:rPr>
  </w:style>
  <w:style w:type="character" w:customStyle="1" w:styleId="UnresolvedMention">
    <w:name w:val="Unresolved Mention"/>
    <w:basedOn w:val="DefaultParagraphFont"/>
    <w:uiPriority w:val="99"/>
    <w:semiHidden/>
    <w:unhideWhenUsed/>
    <w:rsid w:val="00925D23"/>
    <w:rPr>
      <w:color w:val="605E5C"/>
      <w:shd w:val="clear" w:color="auto" w:fill="E1DFDD"/>
    </w:rPr>
  </w:style>
  <w:style w:type="character" w:styleId="Strong">
    <w:name w:val="Strong"/>
    <w:qFormat/>
    <w:rsid w:val="00FD67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FC283-2007-48A0-A392-C01AB56BD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10831</Words>
  <Characters>61743</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Noraisikin Ghazali</dc:creator>
  <cp:lastModifiedBy>ukm</cp:lastModifiedBy>
  <cp:revision>3</cp:revision>
  <dcterms:created xsi:type="dcterms:W3CDTF">2019-03-19T03:15:00Z</dcterms:created>
  <dcterms:modified xsi:type="dcterms:W3CDTF">2019-03-19T03:22:00Z</dcterms:modified>
</cp:coreProperties>
</file>