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12CC8" w14:textId="56C3E19B" w:rsidR="007C0CE0" w:rsidRPr="00652F25" w:rsidRDefault="00EB0522" w:rsidP="00B41CB3">
      <w:pPr>
        <w:jc w:val="center"/>
        <w:rPr>
          <w:b/>
          <w:sz w:val="28"/>
          <w:szCs w:val="28"/>
        </w:rPr>
      </w:pPr>
      <w:r w:rsidRPr="00652F25">
        <w:rPr>
          <w:b/>
          <w:sz w:val="28"/>
          <w:szCs w:val="28"/>
          <w:lang w:val="ms-MY"/>
        </w:rPr>
        <w:t xml:space="preserve">COVID-19 </w:t>
      </w:r>
      <w:r w:rsidR="004146DF" w:rsidRPr="00652F25">
        <w:rPr>
          <w:b/>
          <w:sz w:val="28"/>
          <w:szCs w:val="28"/>
          <w:lang w:val="ms-MY"/>
        </w:rPr>
        <w:t xml:space="preserve">DALAM </w:t>
      </w:r>
      <w:r w:rsidRPr="00652F25">
        <w:rPr>
          <w:b/>
          <w:sz w:val="28"/>
          <w:szCs w:val="28"/>
          <w:lang w:val="ms-MY"/>
        </w:rPr>
        <w:t xml:space="preserve">KORPUS </w:t>
      </w:r>
      <w:r w:rsidR="008A61F5" w:rsidRPr="00652F25">
        <w:rPr>
          <w:b/>
          <w:sz w:val="28"/>
          <w:szCs w:val="28"/>
          <w:lang w:val="ms-MY"/>
        </w:rPr>
        <w:t>PERISTILAHAN</w:t>
      </w:r>
      <w:r w:rsidRPr="00652F25">
        <w:rPr>
          <w:b/>
          <w:sz w:val="28"/>
          <w:szCs w:val="28"/>
          <w:lang w:val="ms-MY"/>
        </w:rPr>
        <w:t xml:space="preserve"> BAHASA MELAYU: ANALISIS SOSIOTERMINOLOGI</w:t>
      </w:r>
    </w:p>
    <w:p w14:paraId="178FD11F" w14:textId="77777777" w:rsidR="007C0CE0" w:rsidRPr="00652F25" w:rsidRDefault="007C0CE0" w:rsidP="007C0CE0">
      <w:pPr>
        <w:autoSpaceDE w:val="0"/>
        <w:autoSpaceDN w:val="0"/>
        <w:adjustRightInd w:val="0"/>
        <w:jc w:val="center"/>
        <w:rPr>
          <w:b/>
          <w:bCs/>
          <w:color w:val="000000"/>
          <w:sz w:val="28"/>
          <w:szCs w:val="28"/>
        </w:rPr>
      </w:pPr>
    </w:p>
    <w:p w14:paraId="5278E9AF" w14:textId="14DADDBF" w:rsidR="007C0CE0" w:rsidRPr="00F72377" w:rsidRDefault="005B0E24" w:rsidP="007C0CE0">
      <w:pPr>
        <w:autoSpaceDE w:val="0"/>
        <w:autoSpaceDN w:val="0"/>
        <w:adjustRightInd w:val="0"/>
        <w:jc w:val="center"/>
        <w:rPr>
          <w:b/>
          <w:bCs/>
          <w:color w:val="000000"/>
          <w:lang w:val="ms-MY"/>
        </w:rPr>
      </w:pPr>
      <w:r w:rsidRPr="00F72377">
        <w:rPr>
          <w:b/>
          <w:bCs/>
          <w:color w:val="000000"/>
          <w:lang w:val="ms-MY"/>
        </w:rPr>
        <w:t>PENGENALAN</w:t>
      </w:r>
    </w:p>
    <w:p w14:paraId="03A9B89B" w14:textId="77777777" w:rsidR="007C0CE0" w:rsidRPr="00F72377" w:rsidRDefault="007C0CE0" w:rsidP="007C0CE0">
      <w:pPr>
        <w:autoSpaceDE w:val="0"/>
        <w:autoSpaceDN w:val="0"/>
        <w:adjustRightInd w:val="0"/>
        <w:rPr>
          <w:color w:val="000000"/>
          <w:lang w:val="ms-MY"/>
        </w:rPr>
      </w:pPr>
    </w:p>
    <w:p w14:paraId="25CE7063" w14:textId="15C30624" w:rsidR="00EB0522" w:rsidRPr="00B149DD" w:rsidRDefault="00F034ED" w:rsidP="00F72377">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ms-MY"/>
        </w:rPr>
      </w:pPr>
      <w:r>
        <w:rPr>
          <w:color w:val="000000" w:themeColor="text1"/>
          <w:lang w:val="ms-MY"/>
        </w:rPr>
        <w:t>Dalam catatan s</w:t>
      </w:r>
      <w:r w:rsidR="00CB19E0" w:rsidRPr="00B149DD">
        <w:rPr>
          <w:color w:val="000000" w:themeColor="text1"/>
          <w:lang w:val="ms-MY"/>
        </w:rPr>
        <w:t>ejarah</w:t>
      </w:r>
      <w:r>
        <w:rPr>
          <w:color w:val="000000" w:themeColor="text1"/>
          <w:lang w:val="ms-MY"/>
        </w:rPr>
        <w:t>,</w:t>
      </w:r>
      <w:r w:rsidR="00CB19E0" w:rsidRPr="00B149DD">
        <w:rPr>
          <w:color w:val="000000" w:themeColor="text1"/>
          <w:lang w:val="ms-MY"/>
        </w:rPr>
        <w:t xml:space="preserve"> k</w:t>
      </w:r>
      <w:r w:rsidR="00EB0522" w:rsidRPr="00B149DD">
        <w:rPr>
          <w:color w:val="000000" w:themeColor="text1"/>
          <w:lang w:val="ms-MY"/>
        </w:rPr>
        <w:t xml:space="preserve">es pertama yang berkaitan dengan virus korona </w:t>
      </w:r>
      <w:r>
        <w:rPr>
          <w:color w:val="000000" w:themeColor="text1"/>
          <w:lang w:val="ms-MY"/>
        </w:rPr>
        <w:t xml:space="preserve">yang </w:t>
      </w:r>
      <w:r w:rsidR="00EB0522" w:rsidRPr="00B149DD">
        <w:rPr>
          <w:color w:val="000000" w:themeColor="text1"/>
          <w:lang w:val="ms-MY"/>
        </w:rPr>
        <w:t>dikenali sebagai demam selsema (</w:t>
      </w:r>
      <w:r w:rsidR="00EB0522" w:rsidRPr="00B149DD">
        <w:rPr>
          <w:i/>
          <w:color w:val="000000" w:themeColor="text1"/>
          <w:lang w:val="ms-MY"/>
        </w:rPr>
        <w:t>cold</w:t>
      </w:r>
      <w:r w:rsidR="00EB0522" w:rsidRPr="00B149DD">
        <w:rPr>
          <w:color w:val="000000" w:themeColor="text1"/>
          <w:lang w:val="ms-MY"/>
        </w:rPr>
        <w:t xml:space="preserve">) </w:t>
      </w:r>
      <w:r>
        <w:rPr>
          <w:color w:val="000000" w:themeColor="text1"/>
          <w:lang w:val="ms-MY"/>
        </w:rPr>
        <w:t xml:space="preserve">direkodkan </w:t>
      </w:r>
      <w:r w:rsidR="00EB0522" w:rsidRPr="00B149DD">
        <w:rPr>
          <w:color w:val="000000" w:themeColor="text1"/>
          <w:lang w:val="ms-MY"/>
        </w:rPr>
        <w:t xml:space="preserve">pada tahun 1965, </w:t>
      </w:r>
      <w:r w:rsidR="004D3DA5" w:rsidRPr="00B149DD">
        <w:rPr>
          <w:color w:val="000000" w:themeColor="text1"/>
          <w:lang w:val="ms-MY"/>
        </w:rPr>
        <w:t>iaitu apabila Tyrrell dan Bynoe menemukan virus yang diberi</w:t>
      </w:r>
      <w:r>
        <w:rPr>
          <w:color w:val="000000" w:themeColor="text1"/>
          <w:lang w:val="ms-MY"/>
        </w:rPr>
        <w:t>kan</w:t>
      </w:r>
      <w:r w:rsidR="004D3DA5" w:rsidRPr="00B149DD">
        <w:rPr>
          <w:color w:val="000000" w:themeColor="text1"/>
          <w:lang w:val="ms-MY"/>
        </w:rPr>
        <w:t xml:space="preserve"> nama B814</w:t>
      </w:r>
      <w:r>
        <w:rPr>
          <w:color w:val="000000" w:themeColor="text1"/>
          <w:lang w:val="ms-MY"/>
        </w:rPr>
        <w:t xml:space="preserve">. Penemuan ini </w:t>
      </w:r>
      <w:r w:rsidR="00EB0522" w:rsidRPr="00B149DD">
        <w:rPr>
          <w:color w:val="000000" w:themeColor="text1"/>
          <w:lang w:val="ms-MY"/>
        </w:rPr>
        <w:t>sekali gus mencatatkan kes pertama yang melibatkan manusia</w:t>
      </w:r>
      <w:r w:rsidR="004D3DA5" w:rsidRPr="00B149DD">
        <w:rPr>
          <w:color w:val="000000" w:themeColor="text1"/>
          <w:lang w:val="ms-MY"/>
        </w:rPr>
        <w:t xml:space="preserve"> </w:t>
      </w:r>
      <w:r w:rsidR="00EB0522" w:rsidRPr="00B149DD">
        <w:rPr>
          <w:color w:val="000000" w:themeColor="text1"/>
          <w:lang w:val="ms-MY"/>
        </w:rPr>
        <w:t xml:space="preserve">(Jeffrey S. Kahn &amp; Kenneth McIntosh  2005).  Hasil penyelidikan </w:t>
      </w:r>
      <w:r w:rsidR="000752A6" w:rsidRPr="00B149DD">
        <w:rPr>
          <w:color w:val="000000" w:themeColor="text1"/>
          <w:lang w:val="ms-MY"/>
        </w:rPr>
        <w:t xml:space="preserve">Tyrrell </w:t>
      </w:r>
      <w:r>
        <w:rPr>
          <w:color w:val="000000" w:themeColor="text1"/>
          <w:lang w:val="ms-MY"/>
        </w:rPr>
        <w:t xml:space="preserve">ini </w:t>
      </w:r>
      <w:r w:rsidR="000752A6" w:rsidRPr="00B149DD">
        <w:rPr>
          <w:color w:val="000000" w:themeColor="text1"/>
          <w:lang w:val="ms-MY"/>
        </w:rPr>
        <w:t xml:space="preserve">menunjukkan </w:t>
      </w:r>
      <w:r w:rsidR="00E94528">
        <w:rPr>
          <w:color w:val="000000" w:themeColor="text1"/>
          <w:lang w:val="ms-MY"/>
        </w:rPr>
        <w:t xml:space="preserve">bahawa </w:t>
      </w:r>
      <w:r w:rsidR="00EB0522" w:rsidRPr="00B149DD">
        <w:rPr>
          <w:color w:val="000000" w:themeColor="text1"/>
          <w:lang w:val="ms-MY"/>
        </w:rPr>
        <w:t xml:space="preserve">semua virus </w:t>
      </w:r>
      <w:r w:rsidR="000752A6" w:rsidRPr="00B149DD">
        <w:rPr>
          <w:color w:val="000000" w:themeColor="text1"/>
          <w:lang w:val="ms-MY"/>
        </w:rPr>
        <w:t>yang menjangkiti manusia dan haiwan, termasuk virus bronkitis berjangkit (</w:t>
      </w:r>
      <w:r w:rsidR="000752A6" w:rsidRPr="00B149DD">
        <w:rPr>
          <w:i/>
          <w:color w:val="000000" w:themeColor="text1"/>
          <w:lang w:val="ms-MY"/>
        </w:rPr>
        <w:t>infectious bronchitis virus</w:t>
      </w:r>
      <w:r w:rsidR="000752A6" w:rsidRPr="00B149DD">
        <w:rPr>
          <w:color w:val="000000" w:themeColor="text1"/>
          <w:lang w:val="ms-MY"/>
        </w:rPr>
        <w:t>), virus hepatitis tikus dan virus gastroenteritis boleh pindah (</w:t>
      </w:r>
      <w:r w:rsidR="000752A6" w:rsidRPr="00B149DD">
        <w:rPr>
          <w:i/>
          <w:color w:val="000000" w:themeColor="text1"/>
          <w:lang w:val="ms-MY"/>
        </w:rPr>
        <w:t>transmissible gastroenteritis virus</w:t>
      </w:r>
      <w:r w:rsidR="000752A6" w:rsidRPr="00B149DD">
        <w:rPr>
          <w:color w:val="000000" w:themeColor="text1"/>
          <w:lang w:val="ms-MY"/>
        </w:rPr>
        <w:t xml:space="preserve">) babi </w:t>
      </w:r>
      <w:r w:rsidR="00EB0522" w:rsidRPr="00B149DD">
        <w:rPr>
          <w:color w:val="000000" w:themeColor="text1"/>
          <w:lang w:val="ms-MY"/>
        </w:rPr>
        <w:t>mempunyai morfologi yang sama</w:t>
      </w:r>
      <w:r w:rsidR="000752A6" w:rsidRPr="00B149DD">
        <w:rPr>
          <w:color w:val="000000" w:themeColor="text1"/>
          <w:lang w:val="ms-MY"/>
        </w:rPr>
        <w:t>.</w:t>
      </w:r>
      <w:r w:rsidR="00EB0522" w:rsidRPr="00B149DD">
        <w:rPr>
          <w:color w:val="000000" w:themeColor="text1"/>
          <w:lang w:val="ms-MY"/>
        </w:rPr>
        <w:t xml:space="preserve"> Berdasarkan struktur binaannya, virus korona digambarkan sebagai:</w:t>
      </w:r>
    </w:p>
    <w:p w14:paraId="7BBA4AD2" w14:textId="77777777" w:rsidR="00EB0522" w:rsidRPr="00B149DD" w:rsidRDefault="00EB0522" w:rsidP="00F72377">
      <w:pPr>
        <w:pStyle w:val="NormalWeb"/>
        <w:spacing w:before="0" w:beforeAutospacing="0" w:after="0" w:afterAutospacing="0"/>
        <w:ind w:left="709"/>
        <w:jc w:val="both"/>
        <w:rPr>
          <w:color w:val="000000" w:themeColor="text1"/>
          <w:lang w:val="ms-MY"/>
        </w:rPr>
      </w:pPr>
      <w:r w:rsidRPr="00B149DD">
        <w:rPr>
          <w:color w:val="000000" w:themeColor="text1"/>
          <w:lang w:val="ms-MY"/>
        </w:rPr>
        <w:t xml:space="preserve">“… </w:t>
      </w:r>
      <w:r w:rsidRPr="00B149DD">
        <w:rPr>
          <w:i/>
          <w:color w:val="000000" w:themeColor="text1"/>
          <w:lang w:val="ms-MY"/>
        </w:rPr>
        <w:t>medium-sized RNA viruses with a very characteristic appearance in electron micrographs of negatively stained preparations. The nucleic acid is about 30 kb long, positive in sense, single stranded and polyadenylated. The RNA is the largest known viral RNA and codes for a large polyprotein</w:t>
      </w:r>
      <w:r w:rsidRPr="00B149DD">
        <w:rPr>
          <w:color w:val="000000" w:themeColor="text1"/>
          <w:lang w:val="ms-MY"/>
        </w:rPr>
        <w:t xml:space="preserve">.” </w:t>
      </w:r>
    </w:p>
    <w:p w14:paraId="33326CE0" w14:textId="2756A420" w:rsidR="00EB0522" w:rsidRPr="00B149DD" w:rsidRDefault="00EB0522" w:rsidP="00D46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lang w:val="ms-MY"/>
        </w:rPr>
      </w:pPr>
      <w:r w:rsidRPr="00B149DD">
        <w:rPr>
          <w:color w:val="000000" w:themeColor="text1"/>
          <w:lang w:val="ms-MY"/>
        </w:rPr>
        <w:t>(Jeffrey S. Kahn &amp; Kenneth McIntosh  2005).</w:t>
      </w:r>
    </w:p>
    <w:p w14:paraId="01B8279F" w14:textId="010A6E26" w:rsidR="00EB0522" w:rsidRPr="00B149DD" w:rsidRDefault="00EB0522" w:rsidP="00D46BCE">
      <w:pPr>
        <w:spacing w:before="120"/>
        <w:ind w:left="709"/>
        <w:jc w:val="both"/>
        <w:rPr>
          <w:i/>
          <w:color w:val="000000" w:themeColor="text1"/>
          <w:lang w:val="ms-MY"/>
        </w:rPr>
      </w:pPr>
      <w:r w:rsidRPr="00B149DD">
        <w:rPr>
          <w:i/>
          <w:color w:val="000000" w:themeColor="text1"/>
          <w:lang w:val="ms-MY"/>
        </w:rPr>
        <w:t xml:space="preserve">“Corona  virus  is  spherical  or  pleomorphic,  single  stranded,  enveloped  RNA  and  covered  with  club  shaped  glycoprotein. Corona viruses are four sub types such as alpha, beta, gamma  and  delta  corona  virus.  </w:t>
      </w:r>
    </w:p>
    <w:p w14:paraId="6D69AC7D" w14:textId="10D49E89" w:rsidR="00EB0522" w:rsidRPr="00B149DD" w:rsidRDefault="00EB0522" w:rsidP="00F72377">
      <w:pPr>
        <w:ind w:left="709"/>
        <w:jc w:val="right"/>
        <w:rPr>
          <w:i/>
          <w:color w:val="000000" w:themeColor="text1"/>
          <w:lang w:val="ms-MY"/>
        </w:rPr>
      </w:pPr>
      <w:r w:rsidRPr="00B149DD">
        <w:rPr>
          <w:color w:val="000000" w:themeColor="text1"/>
          <w:lang w:val="ms-MY"/>
        </w:rPr>
        <w:t>(</w:t>
      </w:r>
      <w:r w:rsidRPr="00B149DD">
        <w:rPr>
          <w:color w:val="000000" w:themeColor="text1"/>
          <w:shd w:val="clear" w:color="auto" w:fill="FFFFFF"/>
          <w:lang w:val="ms-MY"/>
        </w:rPr>
        <w:t>Kumar D, Malviya R &amp; Kumar Sharma P. 2020</w:t>
      </w:r>
      <w:r w:rsidRPr="00B149DD">
        <w:rPr>
          <w:color w:val="000000" w:themeColor="text1"/>
          <w:lang w:val="ms-MY"/>
        </w:rPr>
        <w:t>)</w:t>
      </w:r>
    </w:p>
    <w:p w14:paraId="16E965DA" w14:textId="6DBD1A03" w:rsidR="000752A6" w:rsidRPr="00B149DD" w:rsidRDefault="000752A6" w:rsidP="00B64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lang w:val="ms-MY"/>
        </w:rPr>
      </w:pPr>
      <w:r w:rsidRPr="00B149DD">
        <w:rPr>
          <w:color w:val="000000" w:themeColor="text1"/>
          <w:lang w:val="ms-MY"/>
        </w:rPr>
        <w:t xml:space="preserve">Kumpulan virus ini diberi nama korona, iaitu berdasarkan bentuknya yang menyerupai mahkota (berasal daripada perkataan Latin, </w:t>
      </w:r>
      <w:r w:rsidRPr="00B149DD">
        <w:rPr>
          <w:i/>
          <w:color w:val="000000" w:themeColor="text1"/>
          <w:lang w:val="ms-MY"/>
        </w:rPr>
        <w:t>Corona</w:t>
      </w:r>
      <w:r w:rsidRPr="00B149DD">
        <w:rPr>
          <w:color w:val="000000" w:themeColor="text1"/>
          <w:lang w:val="ms-MY"/>
        </w:rPr>
        <w:t>).</w:t>
      </w:r>
    </w:p>
    <w:p w14:paraId="68001AC8" w14:textId="5AAE139E" w:rsidR="00EB0522" w:rsidRPr="00B149DD" w:rsidRDefault="00EB0522" w:rsidP="00F72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lang w:val="ms-MY"/>
        </w:rPr>
      </w:pPr>
      <w:r w:rsidRPr="00B149DD">
        <w:rPr>
          <w:color w:val="000000" w:themeColor="text1"/>
          <w:lang w:val="ms-MY"/>
        </w:rPr>
        <w:t xml:space="preserve">Sehingga tahun 2002, korona dianggap sebagai virus yang tidak menyebabkan kematian.  Namun, pada tahun 2003, beberapa penerbitan melaporkan bahawa virus korona tersebar di beberapa negara, seperti Amerika Syarikat, Hong Kong, Singapura, Thailand, Vietnam dan Taiwan, yang menyebabkan sindrom pernafasan akut teruk (SARS), </w:t>
      </w:r>
      <w:r w:rsidR="00E94528">
        <w:rPr>
          <w:color w:val="000000" w:themeColor="text1"/>
          <w:lang w:val="ms-MY"/>
        </w:rPr>
        <w:t xml:space="preserve">telah </w:t>
      </w:r>
      <w:r w:rsidRPr="00B149DD">
        <w:rPr>
          <w:color w:val="000000" w:themeColor="text1"/>
          <w:lang w:val="ms-MY"/>
        </w:rPr>
        <w:t>mengorbankan lebih daripada 1000 nyawa. Berdasarkan pemerhatian terhadap patogenesis penyakit, pengkaji mendapati virus yang mewabak ini adalah dari spesi</w:t>
      </w:r>
      <w:r w:rsidR="00B64CEE">
        <w:rPr>
          <w:color w:val="000000" w:themeColor="text1"/>
          <w:lang w:val="ms-MY"/>
        </w:rPr>
        <w:t>e</w:t>
      </w:r>
      <w:r w:rsidRPr="00B149DD">
        <w:rPr>
          <w:color w:val="000000" w:themeColor="text1"/>
          <w:lang w:val="ms-MY"/>
        </w:rPr>
        <w:t xml:space="preserve">s yang sama, iaitu virus korona (CoV).  Penyebaran virus ini berlanjutan untuk beberapa tahun seterusnya, khususnya di Asia dan </w:t>
      </w:r>
      <w:r w:rsidR="00E94528">
        <w:rPr>
          <w:color w:val="000000" w:themeColor="text1"/>
          <w:lang w:val="ms-MY"/>
        </w:rPr>
        <w:t xml:space="preserve">di </w:t>
      </w:r>
      <w:r w:rsidRPr="00B149DD">
        <w:rPr>
          <w:color w:val="000000" w:themeColor="text1"/>
          <w:lang w:val="ms-MY"/>
        </w:rPr>
        <w:t>negara beriklim sejuk.  Pada tahun 2012</w:t>
      </w:r>
      <w:r w:rsidR="00E94528">
        <w:rPr>
          <w:color w:val="000000" w:themeColor="text1"/>
          <w:lang w:val="ms-MY"/>
        </w:rPr>
        <w:t>,</w:t>
      </w:r>
      <w:r w:rsidRPr="00B149DD">
        <w:rPr>
          <w:color w:val="000000" w:themeColor="text1"/>
          <w:lang w:val="ms-MY"/>
        </w:rPr>
        <w:t xml:space="preserve"> negara Arab Saudi pula dijangkiti virus ini, </w:t>
      </w:r>
      <w:r w:rsidR="004D3DA5" w:rsidRPr="00B149DD">
        <w:rPr>
          <w:color w:val="000000" w:themeColor="text1"/>
          <w:lang w:val="ms-MY"/>
        </w:rPr>
        <w:t>bahkan</w:t>
      </w:r>
      <w:r w:rsidRPr="00B149DD">
        <w:rPr>
          <w:color w:val="000000" w:themeColor="text1"/>
          <w:lang w:val="ms-MY"/>
        </w:rPr>
        <w:t xml:space="preserve"> turut melibatkan sejumlah kematian (</w:t>
      </w:r>
      <w:r w:rsidRPr="00B149DD">
        <w:rPr>
          <w:color w:val="000000" w:themeColor="text1"/>
          <w:shd w:val="clear" w:color="auto" w:fill="FFFFFF"/>
          <w:lang w:val="ms-MY"/>
        </w:rPr>
        <w:t>Kumar D, Malviya R &amp; Kumar Sharma P. 2020</w:t>
      </w:r>
      <w:r w:rsidRPr="00B149DD">
        <w:rPr>
          <w:color w:val="000000" w:themeColor="text1"/>
          <w:lang w:val="ms-MY"/>
        </w:rPr>
        <w:t>).</w:t>
      </w:r>
    </w:p>
    <w:p w14:paraId="379E9EAA" w14:textId="0E2346BD" w:rsidR="004D3DA5" w:rsidRPr="00B149DD" w:rsidRDefault="00EB0522" w:rsidP="004D3DA5">
      <w:pPr>
        <w:pStyle w:val="NormalWeb"/>
        <w:spacing w:before="0" w:beforeAutospacing="0" w:after="0" w:afterAutospacing="0"/>
        <w:ind w:firstLine="709"/>
        <w:jc w:val="both"/>
        <w:rPr>
          <w:color w:val="000000" w:themeColor="text1"/>
          <w:lang w:val="ms-MY"/>
        </w:rPr>
      </w:pPr>
      <w:r w:rsidRPr="00B149DD">
        <w:rPr>
          <w:color w:val="000000" w:themeColor="text1"/>
          <w:lang w:val="ms-MY"/>
        </w:rPr>
        <w:tab/>
        <w:t xml:space="preserve">Terkini, pada penghujung tahun 2019, penduduk di Wuhan, China digemparkan </w:t>
      </w:r>
      <w:r w:rsidR="00E94528">
        <w:rPr>
          <w:color w:val="000000" w:themeColor="text1"/>
          <w:lang w:val="ms-MY"/>
        </w:rPr>
        <w:t>oleh</w:t>
      </w:r>
      <w:r w:rsidR="00E94528" w:rsidRPr="00B149DD">
        <w:rPr>
          <w:color w:val="000000" w:themeColor="text1"/>
          <w:lang w:val="ms-MY"/>
        </w:rPr>
        <w:t xml:space="preserve"> </w:t>
      </w:r>
      <w:r w:rsidRPr="00B149DD">
        <w:rPr>
          <w:color w:val="000000" w:themeColor="text1"/>
          <w:lang w:val="ms-MY"/>
        </w:rPr>
        <w:t xml:space="preserve">penularan wabak baharu yang menyerang sistem pernafasan manusia.  Pihak berkuasa China melaporkan bahawa jangkitan tersebut bukanlah jangkitan influenza, </w:t>
      </w:r>
      <w:r w:rsidRPr="00B149DD">
        <w:rPr>
          <w:i/>
          <w:color w:val="000000" w:themeColor="text1"/>
          <w:lang w:val="ms-MY"/>
        </w:rPr>
        <w:t>avian flu, adenovirus, Middle East Respiratory Syndrome coronavirus</w:t>
      </w:r>
      <w:r w:rsidRPr="00B149DD">
        <w:rPr>
          <w:color w:val="000000" w:themeColor="text1"/>
          <w:lang w:val="ms-MY"/>
        </w:rPr>
        <w:t xml:space="preserve"> (MERS-CoV) atau </w:t>
      </w:r>
      <w:r w:rsidRPr="00B149DD">
        <w:rPr>
          <w:i/>
          <w:color w:val="000000" w:themeColor="text1"/>
          <w:lang w:val="ms-MY"/>
        </w:rPr>
        <w:t xml:space="preserve">Servere Acute Respiratory Syndrome </w:t>
      </w:r>
      <w:r w:rsidRPr="00B149DD">
        <w:rPr>
          <w:color w:val="000000" w:themeColor="text1"/>
          <w:lang w:val="ms-MY"/>
        </w:rPr>
        <w:t xml:space="preserve">(SARS).  Wabak baharu ini dikenali sebagai </w:t>
      </w:r>
      <w:r w:rsidRPr="00B149DD">
        <w:rPr>
          <w:i/>
          <w:color w:val="000000" w:themeColor="text1"/>
          <w:lang w:val="ms-MY"/>
        </w:rPr>
        <w:t>Novel Coronavirus</w:t>
      </w:r>
      <w:r w:rsidRPr="00B149DD">
        <w:rPr>
          <w:color w:val="000000" w:themeColor="text1"/>
          <w:lang w:val="ms-MY"/>
        </w:rPr>
        <w:t xml:space="preserve"> (2019-nCoV).  Namun, wabak ini tidak hanya menyerang Wuhan, China, sebaliknya turut merebak ke seluruh dunia.  Virus 2019-nCoV kemudiannya lebih dikenali sebagai COVID-19, kependekan bagi </w:t>
      </w:r>
      <w:r w:rsidRPr="00B149DD">
        <w:rPr>
          <w:i/>
          <w:color w:val="000000" w:themeColor="text1"/>
          <w:lang w:val="ms-MY"/>
        </w:rPr>
        <w:t>Coronavirus Disease</w:t>
      </w:r>
      <w:r w:rsidRPr="00B149DD">
        <w:rPr>
          <w:color w:val="000000" w:themeColor="text1"/>
          <w:lang w:val="ms-MY"/>
        </w:rPr>
        <w:t xml:space="preserve"> 2019.  Akibat daripada penularan penyakit tersebut, pada 12 Mac 2020, Pertubuhan Kesihatan Sedunia </w:t>
      </w:r>
      <w:r w:rsidR="004D3DA5" w:rsidRPr="00B149DD">
        <w:rPr>
          <w:color w:val="000000" w:themeColor="text1"/>
          <w:lang w:val="ms-MY"/>
        </w:rPr>
        <w:t xml:space="preserve">(WHO) </w:t>
      </w:r>
      <w:r w:rsidRPr="00B149DD">
        <w:rPr>
          <w:color w:val="000000" w:themeColor="text1"/>
          <w:lang w:val="ms-MY"/>
        </w:rPr>
        <w:t xml:space="preserve">dan Pusat Kawalan dan Pencegahan Penyakit mengisytiharkan COVID-19 sebagai pandemik, iaitu penyakit yang menyerang dalam skala yang besar, tidak terhad kepada sesuatu komuniti atau daerah semata-mata, malah boleh melarat ke serata dunia. Kini, </w:t>
      </w:r>
      <w:r w:rsidR="00AB0086">
        <w:rPr>
          <w:color w:val="000000" w:themeColor="text1"/>
          <w:lang w:val="ms-MY"/>
        </w:rPr>
        <w:t xml:space="preserve">lebih daripada </w:t>
      </w:r>
      <w:r w:rsidR="004D3DA5" w:rsidRPr="00B149DD">
        <w:rPr>
          <w:color w:val="000000" w:themeColor="text1"/>
          <w:lang w:val="ms-MY"/>
        </w:rPr>
        <w:t>empat</w:t>
      </w:r>
      <w:r w:rsidRPr="00B149DD">
        <w:rPr>
          <w:color w:val="000000" w:themeColor="text1"/>
          <w:lang w:val="ms-MY"/>
        </w:rPr>
        <w:t xml:space="preserve"> juta penduduk dunia dilaporkan positif dijangkiti COVID-19 dengan jumlah kematian melebihi </w:t>
      </w:r>
      <w:r w:rsidR="004D3DA5" w:rsidRPr="00B149DD">
        <w:rPr>
          <w:color w:val="000000" w:themeColor="text1"/>
          <w:lang w:val="ms-MY"/>
        </w:rPr>
        <w:t>250</w:t>
      </w:r>
      <w:r w:rsidRPr="00B149DD">
        <w:rPr>
          <w:color w:val="000000" w:themeColor="text1"/>
          <w:lang w:val="ms-MY"/>
        </w:rPr>
        <w:t xml:space="preserve"> ribu kes.  </w:t>
      </w:r>
    </w:p>
    <w:p w14:paraId="03F49E71" w14:textId="1CE5262A" w:rsidR="004D3DA5" w:rsidRPr="00B149DD" w:rsidRDefault="004D3DA5" w:rsidP="00AB0086">
      <w:pPr>
        <w:pStyle w:val="NormalWeb"/>
        <w:spacing w:before="0" w:beforeAutospacing="0" w:after="0" w:afterAutospacing="0"/>
        <w:ind w:firstLine="709"/>
        <w:jc w:val="both"/>
        <w:rPr>
          <w:color w:val="000000" w:themeColor="text1"/>
          <w:lang w:val="ms-MY"/>
        </w:rPr>
      </w:pPr>
      <w:r w:rsidRPr="00B149DD">
        <w:rPr>
          <w:color w:val="000000" w:themeColor="text1"/>
          <w:lang w:val="ms-MY"/>
        </w:rPr>
        <w:t>Dari pe</w:t>
      </w:r>
      <w:r w:rsidR="00AB0086">
        <w:rPr>
          <w:color w:val="000000" w:themeColor="text1"/>
          <w:lang w:val="ms-MY"/>
        </w:rPr>
        <w:t>rs</w:t>
      </w:r>
      <w:r w:rsidRPr="00B149DD">
        <w:rPr>
          <w:color w:val="000000" w:themeColor="text1"/>
          <w:lang w:val="ms-MY"/>
        </w:rPr>
        <w:t xml:space="preserve">pektif Linguistik, pandemik ini turut mencambahkan korpus </w:t>
      </w:r>
      <w:r w:rsidR="00FA49F7" w:rsidRPr="00B149DD">
        <w:rPr>
          <w:color w:val="000000" w:themeColor="text1"/>
          <w:lang w:val="ms-MY"/>
        </w:rPr>
        <w:t>perbendaharaan kata</w:t>
      </w:r>
      <w:r w:rsidRPr="00B149DD">
        <w:rPr>
          <w:color w:val="000000" w:themeColor="text1"/>
          <w:lang w:val="ms-MY"/>
        </w:rPr>
        <w:t xml:space="preserve"> bahasa Melayu dengan </w:t>
      </w:r>
      <w:r w:rsidR="00E94528">
        <w:rPr>
          <w:color w:val="000000" w:themeColor="text1"/>
          <w:lang w:val="ms-MY"/>
        </w:rPr>
        <w:t xml:space="preserve">subur dan </w:t>
      </w:r>
      <w:r w:rsidRPr="00B149DD">
        <w:rPr>
          <w:color w:val="000000" w:themeColor="text1"/>
          <w:lang w:val="ms-MY"/>
        </w:rPr>
        <w:t xml:space="preserve">sangat pesat. </w:t>
      </w:r>
      <w:r w:rsidR="00FA49F7" w:rsidRPr="00B149DD">
        <w:rPr>
          <w:color w:val="000000" w:themeColor="text1"/>
          <w:lang w:val="ms-MY"/>
        </w:rPr>
        <w:t>Dari aspek terminologi</w:t>
      </w:r>
      <w:r w:rsidR="00E94528">
        <w:rPr>
          <w:color w:val="000000" w:themeColor="text1"/>
          <w:lang w:val="ms-MY"/>
        </w:rPr>
        <w:t>,</w:t>
      </w:r>
      <w:r w:rsidR="00FA49F7" w:rsidRPr="00B149DD">
        <w:rPr>
          <w:color w:val="000000" w:themeColor="text1"/>
          <w:lang w:val="ms-MY"/>
        </w:rPr>
        <w:t xml:space="preserve"> khususnya, banyak </w:t>
      </w:r>
      <w:r w:rsidR="00FA49F7" w:rsidRPr="00B149DD">
        <w:rPr>
          <w:color w:val="000000" w:themeColor="text1"/>
          <w:lang w:val="ms-MY"/>
        </w:rPr>
        <w:lastRenderedPageBreak/>
        <w:t xml:space="preserve">istilah baharu dibentuk dan bentuknya juga pelbagai. Ada istilah yang diserap daripada bahasa Inggeris, ada istilah yang menggunakan singkatan dan sebagainya. Bahkan terdapat istilah yang pelbagai untuk merujuk satu konsep yang sama.  Hal ini dapat dimaklumi kerana pandemik ini merebak pesat di luar negara, khususnya negara berbahasa Inggeris, maka istilah yang digunakan di Malaysia juga </w:t>
      </w:r>
      <w:r w:rsidR="00971013" w:rsidRPr="00B149DD">
        <w:rPr>
          <w:color w:val="000000" w:themeColor="text1"/>
          <w:lang w:val="ms-MY"/>
        </w:rPr>
        <w:t>adalah</w:t>
      </w:r>
      <w:r w:rsidR="00FA49F7" w:rsidRPr="00B149DD">
        <w:rPr>
          <w:color w:val="000000" w:themeColor="text1"/>
          <w:lang w:val="ms-MY"/>
        </w:rPr>
        <w:t xml:space="preserve"> merujuk istilah bahasa Inggeris sebagai bahasa sumber. </w:t>
      </w:r>
      <w:r w:rsidR="00971013" w:rsidRPr="00B149DD">
        <w:rPr>
          <w:color w:val="000000" w:themeColor="text1"/>
          <w:lang w:val="ms-MY"/>
        </w:rPr>
        <w:t>Dalam hal ini, pengguna bahasa Melayu cenderung memberikan istilah padanan bahasa Inggeris tersebut dengan istilah yang pelbagai, sesuai dengan kefahaman dan keselesaan masing-masing.  Justeru</w:t>
      </w:r>
      <w:r w:rsidR="00FA49F7" w:rsidRPr="00B149DD">
        <w:rPr>
          <w:color w:val="000000" w:themeColor="text1"/>
          <w:lang w:val="ms-MY"/>
        </w:rPr>
        <w:t xml:space="preserve">, </w:t>
      </w:r>
      <w:r w:rsidRPr="00B149DD">
        <w:rPr>
          <w:color w:val="000000" w:themeColor="text1"/>
          <w:lang w:val="ms-MY"/>
        </w:rPr>
        <w:t xml:space="preserve">fenomena keanekaragaman penciptaan istilah ini perlu diberikan perhatian bagi memastikan istilah yang digunakan dapat difahami dan diamalkan oleh pengguna kerana istilah tersebut berkaitan dengan </w:t>
      </w:r>
      <w:r w:rsidR="00FA49F7" w:rsidRPr="00B149DD">
        <w:rPr>
          <w:color w:val="000000" w:themeColor="text1"/>
          <w:lang w:val="ms-MY"/>
        </w:rPr>
        <w:t xml:space="preserve">kesihatan dan </w:t>
      </w:r>
      <w:r w:rsidRPr="00B149DD">
        <w:rPr>
          <w:color w:val="000000" w:themeColor="text1"/>
          <w:lang w:val="ms-MY"/>
        </w:rPr>
        <w:t>kesejahteraan masyarakat.</w:t>
      </w:r>
    </w:p>
    <w:p w14:paraId="43305E5B" w14:textId="77777777" w:rsidR="005B7494" w:rsidRPr="00B149DD" w:rsidRDefault="005B7494" w:rsidP="00AB0086">
      <w:pPr>
        <w:autoSpaceDE w:val="0"/>
        <w:autoSpaceDN w:val="0"/>
        <w:adjustRightInd w:val="0"/>
        <w:rPr>
          <w:color w:val="000000" w:themeColor="text1"/>
          <w:lang w:val="ms-MY"/>
        </w:rPr>
      </w:pPr>
    </w:p>
    <w:p w14:paraId="73E1D454" w14:textId="327B50F1" w:rsidR="007C0CE0" w:rsidRPr="00B149DD" w:rsidRDefault="008A61F5" w:rsidP="00AB0086">
      <w:pPr>
        <w:autoSpaceDE w:val="0"/>
        <w:autoSpaceDN w:val="0"/>
        <w:adjustRightInd w:val="0"/>
        <w:jc w:val="center"/>
        <w:rPr>
          <w:b/>
          <w:bCs/>
          <w:color w:val="000000" w:themeColor="text1"/>
          <w:lang w:val="ms-MY"/>
        </w:rPr>
      </w:pPr>
      <w:r>
        <w:rPr>
          <w:b/>
          <w:color w:val="000000" w:themeColor="text1"/>
          <w:lang w:val="ms-MY"/>
        </w:rPr>
        <w:t>KAJIAN PERISTILAHAN</w:t>
      </w:r>
      <w:r w:rsidR="00EB0522" w:rsidRPr="00B149DD">
        <w:rPr>
          <w:b/>
          <w:color w:val="000000" w:themeColor="text1"/>
          <w:lang w:val="ms-MY"/>
        </w:rPr>
        <w:t xml:space="preserve"> BAHASA MELAYU</w:t>
      </w:r>
    </w:p>
    <w:p w14:paraId="399B971F" w14:textId="77777777" w:rsidR="007C0CE0" w:rsidRPr="00B149DD" w:rsidRDefault="007C0CE0" w:rsidP="00AB0086">
      <w:pPr>
        <w:autoSpaceDE w:val="0"/>
        <w:autoSpaceDN w:val="0"/>
        <w:adjustRightInd w:val="0"/>
        <w:rPr>
          <w:b/>
          <w:bCs/>
          <w:color w:val="000000" w:themeColor="text1"/>
          <w:lang w:val="ms-MY"/>
        </w:rPr>
      </w:pPr>
    </w:p>
    <w:p w14:paraId="35617E31" w14:textId="1DAC9923" w:rsidR="008A61F5" w:rsidRPr="009777BA" w:rsidRDefault="008A61F5" w:rsidP="00AB0086">
      <w:pPr>
        <w:jc w:val="both"/>
        <w:rPr>
          <w:color w:val="000000" w:themeColor="text1"/>
        </w:rPr>
      </w:pPr>
      <w:r w:rsidRPr="009777BA">
        <w:rPr>
          <w:color w:val="000000" w:themeColor="text1"/>
          <w:lang w:val="ms-MY"/>
        </w:rPr>
        <w:t>Peristilahan ialah bidang ilmu yang membicarakan istilah (</w:t>
      </w:r>
      <w:r w:rsidRPr="009777BA">
        <w:rPr>
          <w:i/>
          <w:color w:val="000000" w:themeColor="text1"/>
          <w:lang w:val="ms-MY"/>
        </w:rPr>
        <w:t>term</w:t>
      </w:r>
      <w:r w:rsidRPr="009777BA">
        <w:rPr>
          <w:color w:val="000000" w:themeColor="text1"/>
          <w:lang w:val="ms-MY"/>
        </w:rPr>
        <w:t>) dan hal-hal yang berkaitan dengan istilah serta kajian yang berkaitan dengan pelabelan dan penentuan konsep dalam sesuatu bidang untuk tujuan pendokumen</w:t>
      </w:r>
      <w:r w:rsidR="009777BA" w:rsidRPr="009777BA">
        <w:rPr>
          <w:color w:val="000000" w:themeColor="text1"/>
          <w:lang w:val="ms-MY"/>
        </w:rPr>
        <w:t>tasian</w:t>
      </w:r>
      <w:r w:rsidRPr="009777BA">
        <w:rPr>
          <w:color w:val="000000" w:themeColor="text1"/>
          <w:lang w:val="ms-MY"/>
        </w:rPr>
        <w:t xml:space="preserve"> dan peningkatan penggunaannya yang tepat. </w:t>
      </w:r>
      <w:r w:rsidR="009777BA" w:rsidRPr="009777BA">
        <w:rPr>
          <w:color w:val="000000" w:themeColor="text1"/>
          <w:lang w:val="ms-MY"/>
        </w:rPr>
        <w:t>Badan peristilahan antarabangsa, Infoterm, menjelaskan</w:t>
      </w:r>
      <w:r w:rsidR="009777BA">
        <w:rPr>
          <w:color w:val="000000" w:themeColor="text1"/>
          <w:lang w:val="ms-MY"/>
        </w:rPr>
        <w:t xml:space="preserve"> bahawa</w:t>
      </w:r>
      <w:r w:rsidR="009777BA" w:rsidRPr="009777BA">
        <w:rPr>
          <w:color w:val="000000" w:themeColor="text1"/>
          <w:lang w:val="ms-MY"/>
        </w:rPr>
        <w:t xml:space="preserve"> ‘</w:t>
      </w:r>
      <w:r w:rsidR="009777BA" w:rsidRPr="009777BA">
        <w:rPr>
          <w:i/>
          <w:color w:val="000000" w:themeColor="text1"/>
          <w:shd w:val="clear" w:color="auto" w:fill="FFFFFF"/>
        </w:rPr>
        <w:t>Terminology differs from lexicography, as it involves the study of concepts, conceptual systems and their labels (terms), whereas lexicography studies words and their meanings</w:t>
      </w:r>
      <w:r w:rsidR="009777BA" w:rsidRPr="009777BA">
        <w:rPr>
          <w:color w:val="000000" w:themeColor="text1"/>
          <w:shd w:val="clear" w:color="auto" w:fill="FFFFFF"/>
        </w:rPr>
        <w:t xml:space="preserve">.’ </w:t>
      </w:r>
      <w:r>
        <w:rPr>
          <w:color w:val="000000"/>
          <w:lang w:val="ms-MY"/>
        </w:rPr>
        <w:t xml:space="preserve">Sesuai dengan perkembangannya sebagai cabang ilmu baharu,  </w:t>
      </w:r>
      <w:r w:rsidR="009777BA">
        <w:rPr>
          <w:color w:val="000000"/>
          <w:lang w:val="ms-MY"/>
        </w:rPr>
        <w:t xml:space="preserve">kata </w:t>
      </w:r>
      <w:r>
        <w:rPr>
          <w:color w:val="000000"/>
          <w:lang w:val="ms-MY"/>
        </w:rPr>
        <w:t xml:space="preserve">‘peristilahan’ sering digunakan secara bergantian dengan </w:t>
      </w:r>
      <w:r w:rsidR="009777BA">
        <w:rPr>
          <w:color w:val="000000"/>
          <w:lang w:val="ms-MY"/>
        </w:rPr>
        <w:t>kata</w:t>
      </w:r>
      <w:r>
        <w:rPr>
          <w:color w:val="000000"/>
          <w:lang w:val="ms-MY"/>
        </w:rPr>
        <w:t xml:space="preserve"> ‘terminologi’. Dalam pengertian umum, peristilahan dapat ditakrifkan sebagai kajian dan penggunaan istilah, iaitu </w:t>
      </w:r>
      <w:r w:rsidRPr="00992BBD">
        <w:rPr>
          <w:color w:val="000000"/>
          <w:lang w:val="ms-MY"/>
        </w:rPr>
        <w:t>kata atau frasa yang mengungkapkan konsep yang khusus yang terdapat dalam sesuatu bidang ilmu atau profesional</w:t>
      </w:r>
      <w:r>
        <w:rPr>
          <w:color w:val="000000"/>
          <w:lang w:val="ms-MY"/>
        </w:rPr>
        <w:t xml:space="preserve"> (PUPIBM, 2004</w:t>
      </w:r>
      <w:r w:rsidR="009777BA">
        <w:rPr>
          <w:color w:val="000000"/>
          <w:lang w:val="ms-MY"/>
        </w:rPr>
        <w:t>)</w:t>
      </w:r>
      <w:r>
        <w:rPr>
          <w:color w:val="000000"/>
          <w:lang w:val="ms-MY"/>
        </w:rPr>
        <w:t>.</w:t>
      </w:r>
      <w:r w:rsidRPr="00992BBD">
        <w:rPr>
          <w:color w:val="000000"/>
          <w:lang w:val="ms-MY"/>
        </w:rPr>
        <w:t xml:space="preserve"> </w:t>
      </w:r>
      <w:r>
        <w:rPr>
          <w:color w:val="000000"/>
          <w:lang w:val="ms-MY"/>
        </w:rPr>
        <w:t xml:space="preserve"> Menurut </w:t>
      </w:r>
      <w:r w:rsidRPr="00992BBD">
        <w:rPr>
          <w:color w:val="000000"/>
          <w:lang w:val="ms-MY"/>
        </w:rPr>
        <w:t>Felber</w:t>
      </w:r>
      <w:r>
        <w:rPr>
          <w:color w:val="000000"/>
          <w:lang w:val="ms-MY"/>
        </w:rPr>
        <w:t xml:space="preserve"> H. (1984)</w:t>
      </w:r>
      <w:r w:rsidR="009777BA">
        <w:rPr>
          <w:color w:val="000000"/>
          <w:lang w:val="ms-MY"/>
        </w:rPr>
        <w:t>, istilah</w:t>
      </w:r>
      <w:r>
        <w:rPr>
          <w:color w:val="000000"/>
          <w:lang w:val="ms-MY"/>
        </w:rPr>
        <w:t xml:space="preserve"> boleh terdiri daripada </w:t>
      </w:r>
      <w:r w:rsidRPr="00992BBD">
        <w:rPr>
          <w:color w:val="000000"/>
          <w:lang w:val="ms-MY"/>
        </w:rPr>
        <w:t>kata, rangkai kata atau frasa, simbol grafik, singkatan in</w:t>
      </w:r>
      <w:r>
        <w:rPr>
          <w:color w:val="000000"/>
          <w:lang w:val="ms-MY"/>
        </w:rPr>
        <w:t>isial</w:t>
      </w:r>
      <w:r w:rsidRPr="00992BBD">
        <w:rPr>
          <w:color w:val="000000"/>
          <w:lang w:val="ms-MY"/>
        </w:rPr>
        <w:t>, akronim dan notasi yang mewakili satu atau lebih konsep dalam bidang tertentu</w:t>
      </w:r>
      <w:r>
        <w:rPr>
          <w:color w:val="000000"/>
          <w:lang w:val="ms-MY"/>
        </w:rPr>
        <w:t xml:space="preserve">; </w:t>
      </w:r>
      <w:r w:rsidRPr="00992BBD">
        <w:rPr>
          <w:color w:val="000000"/>
          <w:lang w:val="ms-MY"/>
        </w:rPr>
        <w:t xml:space="preserve">dan bentuknya telah disepakati oleh sekumpulan pakar melalui jawatankuasa bidang berkenaan sebagai mempunyai nilai komunikatif yang sesuai  </w:t>
      </w:r>
      <w:r>
        <w:rPr>
          <w:color w:val="000000"/>
          <w:lang w:val="ms-MY"/>
        </w:rPr>
        <w:t>(</w:t>
      </w:r>
      <w:r w:rsidRPr="00992BBD">
        <w:rPr>
          <w:color w:val="000000"/>
          <w:lang w:val="ms-MY"/>
        </w:rPr>
        <w:t>Pitch</w:t>
      </w:r>
      <w:r w:rsidR="00405FEB">
        <w:rPr>
          <w:color w:val="000000"/>
          <w:lang w:val="ms-MY"/>
        </w:rPr>
        <w:t>, H. &amp;</w:t>
      </w:r>
      <w:r w:rsidRPr="00992BBD">
        <w:rPr>
          <w:color w:val="000000"/>
          <w:lang w:val="ms-MY"/>
        </w:rPr>
        <w:t xml:space="preserve"> Draskau</w:t>
      </w:r>
      <w:r>
        <w:rPr>
          <w:color w:val="000000"/>
          <w:lang w:val="ms-MY"/>
        </w:rPr>
        <w:t xml:space="preserve">, </w:t>
      </w:r>
      <w:r w:rsidRPr="00992BBD">
        <w:rPr>
          <w:color w:val="000000"/>
          <w:lang w:val="ms-MY"/>
        </w:rPr>
        <w:t>198</w:t>
      </w:r>
      <w:r w:rsidR="009777BA">
        <w:rPr>
          <w:color w:val="000000"/>
          <w:lang w:val="ms-MY"/>
        </w:rPr>
        <w:t>6</w:t>
      </w:r>
      <w:r w:rsidRPr="00992BBD">
        <w:rPr>
          <w:color w:val="000000"/>
          <w:lang w:val="ms-MY"/>
        </w:rPr>
        <w:t>)</w:t>
      </w:r>
      <w:r>
        <w:rPr>
          <w:color w:val="000000"/>
          <w:lang w:val="ms-MY"/>
        </w:rPr>
        <w:t xml:space="preserve">. Di </w:t>
      </w:r>
      <w:r w:rsidRPr="006F4170">
        <w:rPr>
          <w:color w:val="000000"/>
          <w:lang w:val="ms-MY"/>
        </w:rPr>
        <w:t>luar negara</w:t>
      </w:r>
      <w:r>
        <w:rPr>
          <w:color w:val="000000"/>
          <w:lang w:val="ms-MY"/>
        </w:rPr>
        <w:t>,</w:t>
      </w:r>
      <w:r w:rsidRPr="006F4170">
        <w:rPr>
          <w:color w:val="000000"/>
          <w:lang w:val="ms-MY"/>
        </w:rPr>
        <w:t xml:space="preserve">  </w:t>
      </w:r>
      <w:r>
        <w:rPr>
          <w:color w:val="000000"/>
          <w:lang w:val="ms-MY"/>
        </w:rPr>
        <w:t>bidang peristilahan diterima sebagai</w:t>
      </w:r>
      <w:r w:rsidRPr="006F4170">
        <w:rPr>
          <w:color w:val="000000"/>
          <w:lang w:val="ms-MY"/>
        </w:rPr>
        <w:t xml:space="preserve"> bidang profesional yang banyak membantu badan penyelidikan menghasilkan rekaan dan ciptaan terbaharu untuk memasarkan produk mereka ke luar negara.  </w:t>
      </w:r>
      <w:r w:rsidR="002D4BA8">
        <w:rPr>
          <w:color w:val="000000"/>
          <w:lang w:val="ms-MY"/>
        </w:rPr>
        <w:t xml:space="preserve">Justeru, </w:t>
      </w:r>
      <w:r w:rsidR="009777BA">
        <w:rPr>
          <w:color w:val="000000"/>
          <w:lang w:val="ms-MY"/>
        </w:rPr>
        <w:t>permasalahan</w:t>
      </w:r>
      <w:r w:rsidR="002D4BA8">
        <w:rPr>
          <w:color w:val="000000"/>
          <w:lang w:val="ms-MY"/>
        </w:rPr>
        <w:t xml:space="preserve"> </w:t>
      </w:r>
      <w:r w:rsidR="009777BA">
        <w:rPr>
          <w:color w:val="000000"/>
          <w:lang w:val="ms-MY"/>
        </w:rPr>
        <w:t>peristilahan, khususnya</w:t>
      </w:r>
      <w:r w:rsidR="002D4BA8">
        <w:rPr>
          <w:color w:val="000000"/>
          <w:lang w:val="ms-MY"/>
        </w:rPr>
        <w:t xml:space="preserve"> </w:t>
      </w:r>
      <w:r w:rsidR="009777BA">
        <w:rPr>
          <w:color w:val="000000"/>
          <w:lang w:val="ms-MY"/>
        </w:rPr>
        <w:t xml:space="preserve">tentang pembentukan istilah, sama ada di dalam atau di luar negara terus mendapat perhatian pengkaji. </w:t>
      </w:r>
    </w:p>
    <w:p w14:paraId="18B40EE7" w14:textId="7C38088F" w:rsidR="002D4BA8" w:rsidRDefault="009777BA" w:rsidP="00A8484B">
      <w:pPr>
        <w:ind w:firstLine="720"/>
        <w:jc w:val="both"/>
        <w:outlineLvl w:val="0"/>
        <w:rPr>
          <w:color w:val="000000" w:themeColor="text1"/>
          <w:shd w:val="clear" w:color="auto" w:fill="FFFFFF"/>
          <w:lang w:val="ms-MY"/>
        </w:rPr>
      </w:pPr>
      <w:r>
        <w:rPr>
          <w:color w:val="000000" w:themeColor="text1"/>
          <w:shd w:val="clear" w:color="auto" w:fill="FFFFFF"/>
          <w:lang w:val="ms-MY"/>
        </w:rPr>
        <w:t xml:space="preserve">Permasalahan tentang pembentukan istilah bahasa Melayu di Malaysia misalnya, pernah diungkapkan oleh </w:t>
      </w:r>
      <w:r w:rsidR="002D4BA8" w:rsidRPr="002D4BA8">
        <w:rPr>
          <w:color w:val="000000" w:themeColor="text1"/>
          <w:shd w:val="clear" w:color="auto" w:fill="FFFFFF"/>
          <w:lang w:val="ms-MY"/>
        </w:rPr>
        <w:t>Junaini Kasdan (2020)</w:t>
      </w:r>
      <w:r>
        <w:rPr>
          <w:color w:val="000000" w:themeColor="text1"/>
          <w:shd w:val="clear" w:color="auto" w:fill="FFFFFF"/>
          <w:lang w:val="ms-MY"/>
        </w:rPr>
        <w:t xml:space="preserve">. Dalam hal ini, pengkaji </w:t>
      </w:r>
      <w:r w:rsidR="002D4BA8" w:rsidRPr="002D4BA8">
        <w:rPr>
          <w:color w:val="000000" w:themeColor="text1"/>
          <w:shd w:val="clear" w:color="auto" w:fill="FFFFFF"/>
          <w:lang w:val="ms-MY"/>
        </w:rPr>
        <w:t xml:space="preserve">membincangkan penciptaan istilah dan akal budi Melayu. </w:t>
      </w:r>
      <w:r>
        <w:rPr>
          <w:lang w:val="ms-MY"/>
        </w:rPr>
        <w:t>P</w:t>
      </w:r>
      <w:r w:rsidR="002D4BA8" w:rsidRPr="002D4BA8">
        <w:rPr>
          <w:lang w:val="ms-MY"/>
        </w:rPr>
        <w:t>enciptaan istilah berasaskan pengalaman dan  analogi ternyata berjaya menghasilkan istilah yang mesra pengguna serta sesuai dengan konsep istilah yang hendak dibawa.</w:t>
      </w:r>
      <w:r w:rsidR="002D4BA8" w:rsidRPr="002D4BA8">
        <w:rPr>
          <w:color w:val="000000" w:themeColor="text1"/>
          <w:shd w:val="clear" w:color="auto" w:fill="FFFFFF"/>
          <w:lang w:val="ms-MY"/>
        </w:rPr>
        <w:t xml:space="preserve"> </w:t>
      </w:r>
      <w:r>
        <w:rPr>
          <w:lang w:val="ms-MY"/>
        </w:rPr>
        <w:t>Justeru,</w:t>
      </w:r>
      <w:r w:rsidR="002D4BA8">
        <w:rPr>
          <w:lang w:val="ms-MY"/>
        </w:rPr>
        <w:t xml:space="preserve"> pengkaji menekankan bahawa</w:t>
      </w:r>
      <w:r w:rsidR="002D4BA8" w:rsidRPr="002D4BA8">
        <w:rPr>
          <w:lang w:val="ms-MY"/>
        </w:rPr>
        <w:t xml:space="preserve"> istilah tidak dicipta secara sambil lewa kerana  setiap istilah, dari dahulu hingga kini</w:t>
      </w:r>
      <w:r w:rsidR="00236700">
        <w:rPr>
          <w:lang w:val="ms-MY"/>
        </w:rPr>
        <w:t>,</w:t>
      </w:r>
      <w:r w:rsidR="002D4BA8" w:rsidRPr="002D4BA8">
        <w:rPr>
          <w:lang w:val="ms-MY"/>
        </w:rPr>
        <w:t xml:space="preserve"> dicipta berdasarkan pola dan sistem yang teratur.  </w:t>
      </w:r>
      <w:r w:rsidR="002D4BA8">
        <w:rPr>
          <w:color w:val="000000" w:themeColor="text1"/>
          <w:shd w:val="clear" w:color="auto" w:fill="FFFFFF"/>
          <w:lang w:val="ms-MY"/>
        </w:rPr>
        <w:t xml:space="preserve">Melalui kajian yang lain, </w:t>
      </w:r>
      <w:r w:rsidR="004D3DA5" w:rsidRPr="002D4BA8">
        <w:rPr>
          <w:color w:val="000000" w:themeColor="text1"/>
          <w:shd w:val="clear" w:color="auto" w:fill="FFFFFF"/>
          <w:lang w:val="ms-MY"/>
        </w:rPr>
        <w:t>Hasnah Mohamad (2017)</w:t>
      </w:r>
      <w:r>
        <w:rPr>
          <w:color w:val="000000" w:themeColor="text1"/>
          <w:shd w:val="clear" w:color="auto" w:fill="FFFFFF"/>
          <w:lang w:val="ms-MY"/>
        </w:rPr>
        <w:t xml:space="preserve"> pula</w:t>
      </w:r>
      <w:r w:rsidR="004D3DA5" w:rsidRPr="002D4BA8">
        <w:rPr>
          <w:color w:val="000000" w:themeColor="text1"/>
          <w:shd w:val="clear" w:color="auto" w:fill="FFFFFF"/>
          <w:lang w:val="ms-MY"/>
        </w:rPr>
        <w:t xml:space="preserve"> </w:t>
      </w:r>
      <w:r w:rsidR="004D3DA5" w:rsidRPr="00B149DD">
        <w:rPr>
          <w:color w:val="000000" w:themeColor="text1"/>
          <w:shd w:val="clear" w:color="auto" w:fill="FFFFFF"/>
          <w:lang w:val="ms-MY"/>
        </w:rPr>
        <w:t>secara khusus melihat kaedah pembentukan istilah semasa yang berlaku dalam kalangan masyarakat dewasa ini.  Data istilah diperoleh daripada akhbar tempatan dan kaedah pentakrifannya dianalisis berpandukan Pedoman Umum Pembentukan Istilah Bahasa Melayu (PUPIBM 2004). Dalam hal ini</w:t>
      </w:r>
      <w:r w:rsidR="00236700">
        <w:rPr>
          <w:color w:val="000000" w:themeColor="text1"/>
          <w:shd w:val="clear" w:color="auto" w:fill="FFFFFF"/>
          <w:lang w:val="ms-MY"/>
        </w:rPr>
        <w:t>,</w:t>
      </w:r>
      <w:r w:rsidR="004D3DA5" w:rsidRPr="00B149DD">
        <w:rPr>
          <w:color w:val="000000" w:themeColor="text1"/>
          <w:shd w:val="clear" w:color="auto" w:fill="FFFFFF"/>
          <w:lang w:val="ms-MY"/>
        </w:rPr>
        <w:t xml:space="preserve"> pengkaji mendapati langkah </w:t>
      </w:r>
      <w:r w:rsidR="00A8484B">
        <w:rPr>
          <w:color w:val="000000" w:themeColor="text1"/>
          <w:shd w:val="clear" w:color="auto" w:fill="FFFFFF"/>
          <w:lang w:val="ms-MY"/>
        </w:rPr>
        <w:t xml:space="preserve">peminjaman istilah bahasa sumber (bahasa Inggeris) </w:t>
      </w:r>
      <w:r w:rsidR="004D3DA5" w:rsidRPr="00B149DD">
        <w:rPr>
          <w:color w:val="000000" w:themeColor="text1"/>
          <w:shd w:val="clear" w:color="auto" w:fill="FFFFFF"/>
          <w:lang w:val="ms-MY"/>
        </w:rPr>
        <w:t>yang diambil pengguna adalah disebabkan kaedah peminjaman yang lebih mudah serta lebih cepat untuk mendapatkan istilah baharu</w:t>
      </w:r>
      <w:r w:rsidR="00A8484B">
        <w:rPr>
          <w:color w:val="000000" w:themeColor="text1"/>
          <w:shd w:val="clear" w:color="auto" w:fill="FFFFFF"/>
          <w:lang w:val="ms-MY"/>
        </w:rPr>
        <w:t>.  Walau bagaimanapun,</w:t>
      </w:r>
      <w:r w:rsidR="004D3DA5" w:rsidRPr="00B149DD">
        <w:rPr>
          <w:color w:val="000000" w:themeColor="text1"/>
          <w:shd w:val="clear" w:color="auto" w:fill="FFFFFF"/>
          <w:lang w:val="ms-MY"/>
        </w:rPr>
        <w:t xml:space="preserve"> cara peminjaman yang dilakukan adalah menepati kaedah yang ditetapkan dalam PUPIBM 2004. </w:t>
      </w:r>
    </w:p>
    <w:p w14:paraId="7D308D7C" w14:textId="6E118778" w:rsidR="00E23B5D" w:rsidRPr="00B149DD" w:rsidRDefault="004D3DA5" w:rsidP="002D4BA8">
      <w:pPr>
        <w:ind w:firstLine="720"/>
        <w:jc w:val="both"/>
        <w:outlineLvl w:val="0"/>
        <w:rPr>
          <w:color w:val="000000" w:themeColor="text1"/>
          <w:lang w:val="ms-MY"/>
        </w:rPr>
      </w:pPr>
      <w:r w:rsidRPr="00B149DD">
        <w:rPr>
          <w:color w:val="000000" w:themeColor="text1"/>
          <w:shd w:val="clear" w:color="auto" w:fill="FFFFFF"/>
          <w:lang w:val="ms-MY"/>
        </w:rPr>
        <w:t xml:space="preserve">Permasalahan yang sama pernah diungkapkan oleh Puteri Roslina Abdul Wahid (2005), yang melihat peminjaman kata bahasa Inggeris dalam istilah undang-undang bahasa Melayu. Data yang digunakan ialah petikan rambang terhadap 1,006 istilah kata pinjaman tulen daripada dalam 3,404 istilah terbitan </w:t>
      </w:r>
      <w:r w:rsidR="00BA0E66" w:rsidRPr="00B149DD">
        <w:rPr>
          <w:color w:val="000000" w:themeColor="text1"/>
          <w:lang w:val="ms-MY"/>
        </w:rPr>
        <w:t>Dewan Bahasa dan Pustaka (</w:t>
      </w:r>
      <w:r w:rsidRPr="00B149DD">
        <w:rPr>
          <w:color w:val="000000" w:themeColor="text1"/>
          <w:shd w:val="clear" w:color="auto" w:fill="FFFFFF"/>
          <w:lang w:val="ms-MY"/>
        </w:rPr>
        <w:t>DBP</w:t>
      </w:r>
      <w:r w:rsidR="00BA0E66" w:rsidRPr="00B149DD">
        <w:rPr>
          <w:color w:val="000000" w:themeColor="text1"/>
          <w:shd w:val="clear" w:color="auto" w:fill="FFFFFF"/>
          <w:lang w:val="ms-MY"/>
        </w:rPr>
        <w:t>)</w:t>
      </w:r>
      <w:r w:rsidRPr="00B149DD">
        <w:rPr>
          <w:color w:val="000000" w:themeColor="text1"/>
          <w:shd w:val="clear" w:color="auto" w:fill="FFFFFF"/>
          <w:lang w:val="ms-MY"/>
        </w:rPr>
        <w:t xml:space="preserve">. </w:t>
      </w:r>
      <w:r w:rsidRPr="00B149DD">
        <w:rPr>
          <w:color w:val="000000" w:themeColor="text1"/>
          <w:lang w:val="ms-MY"/>
        </w:rPr>
        <w:t xml:space="preserve">Pada umumnya, dapatan </w:t>
      </w:r>
      <w:r w:rsidR="00A8484B">
        <w:rPr>
          <w:color w:val="000000" w:themeColor="text1"/>
          <w:lang w:val="ms-MY"/>
        </w:rPr>
        <w:t>Hasnah Mohamad (2017) dan Puteri Roslina Abdul Wahid (2005)</w:t>
      </w:r>
      <w:r w:rsidRPr="00B149DD">
        <w:rPr>
          <w:color w:val="000000" w:themeColor="text1"/>
          <w:lang w:val="ms-MY"/>
        </w:rPr>
        <w:t xml:space="preserve"> </w:t>
      </w:r>
      <w:r w:rsidRPr="00B149DD">
        <w:rPr>
          <w:color w:val="000000" w:themeColor="text1"/>
          <w:shd w:val="clear" w:color="auto" w:fill="FFFFFF"/>
          <w:lang w:val="ms-MY"/>
        </w:rPr>
        <w:t xml:space="preserve">mengukuhkan pandangan </w:t>
      </w:r>
      <w:r w:rsidRPr="00B149DD">
        <w:rPr>
          <w:color w:val="000000" w:themeColor="text1"/>
          <w:shd w:val="clear" w:color="auto" w:fill="FFFFFF"/>
          <w:lang w:val="ms-MY"/>
        </w:rPr>
        <w:lastRenderedPageBreak/>
        <w:t xml:space="preserve">yang mengatakan penciptaan istilah bahasa Melayu banyak menyerap istilah daripada bahasa Inggeris dengan </w:t>
      </w:r>
      <w:r w:rsidR="00236700">
        <w:rPr>
          <w:color w:val="000000" w:themeColor="text1"/>
          <w:shd w:val="clear" w:color="auto" w:fill="FFFFFF"/>
          <w:lang w:val="ms-MY"/>
        </w:rPr>
        <w:t xml:space="preserve">dibuat </w:t>
      </w:r>
      <w:r w:rsidRPr="00B149DD">
        <w:rPr>
          <w:color w:val="000000" w:themeColor="text1"/>
          <w:shd w:val="clear" w:color="auto" w:fill="FFFFFF"/>
          <w:lang w:val="ms-MY"/>
        </w:rPr>
        <w:t xml:space="preserve">penyesuaian ejaan </w:t>
      </w:r>
      <w:r w:rsidR="00236700">
        <w:rPr>
          <w:color w:val="000000" w:themeColor="text1"/>
          <w:shd w:val="clear" w:color="auto" w:fill="FFFFFF"/>
          <w:lang w:val="ms-MY"/>
        </w:rPr>
        <w:t xml:space="preserve">mengikut aturan </w:t>
      </w:r>
      <w:r w:rsidRPr="00B149DD">
        <w:rPr>
          <w:color w:val="000000" w:themeColor="text1"/>
          <w:shd w:val="clear" w:color="auto" w:fill="FFFFFF"/>
          <w:lang w:val="ms-MY"/>
        </w:rPr>
        <w:t xml:space="preserve">bahasa Melayu. Namun, menurut Puteri Roslina </w:t>
      </w:r>
      <w:r w:rsidR="00971013" w:rsidRPr="00B149DD">
        <w:rPr>
          <w:color w:val="000000" w:themeColor="text1"/>
          <w:shd w:val="clear" w:color="auto" w:fill="FFFFFF"/>
          <w:lang w:val="ms-MY"/>
        </w:rPr>
        <w:t xml:space="preserve">Abdul Wahid </w:t>
      </w:r>
      <w:r w:rsidRPr="00B149DD">
        <w:rPr>
          <w:color w:val="000000" w:themeColor="text1"/>
          <w:shd w:val="clear" w:color="auto" w:fill="FFFFFF"/>
          <w:lang w:val="ms-MY"/>
        </w:rPr>
        <w:t xml:space="preserve">(2005) </w:t>
      </w:r>
      <w:r w:rsidRPr="00B149DD">
        <w:rPr>
          <w:color w:val="000000" w:themeColor="text1"/>
          <w:lang w:val="ms-MY"/>
        </w:rPr>
        <w:t xml:space="preserve">peminjaman kata merupakan satu proses semula jadi dan perkembangannya juga boleh dirancang dengan adanya badan seperti </w:t>
      </w:r>
      <w:r w:rsidR="00BA0E66" w:rsidRPr="00B149DD">
        <w:rPr>
          <w:color w:val="000000" w:themeColor="text1"/>
          <w:lang w:val="ms-MY"/>
        </w:rPr>
        <w:t>DBP</w:t>
      </w:r>
      <w:r w:rsidRPr="00B149DD">
        <w:rPr>
          <w:color w:val="000000" w:themeColor="text1"/>
          <w:lang w:val="ms-MY"/>
        </w:rPr>
        <w:t xml:space="preserve"> yang mengawasi kemasukan unsur luar ke dalam bahasa Melayu. </w:t>
      </w:r>
    </w:p>
    <w:p w14:paraId="07B95D14" w14:textId="3C514117" w:rsidR="00E23B5D" w:rsidRPr="00B149DD" w:rsidRDefault="00E23B5D" w:rsidP="00E23B5D">
      <w:pPr>
        <w:jc w:val="both"/>
        <w:outlineLvl w:val="0"/>
        <w:rPr>
          <w:color w:val="000000" w:themeColor="text1"/>
          <w:lang w:val="ms-MY"/>
        </w:rPr>
      </w:pPr>
      <w:r w:rsidRPr="00B149DD">
        <w:rPr>
          <w:color w:val="000000" w:themeColor="text1"/>
          <w:lang w:val="ms-MY"/>
        </w:rPr>
        <w:tab/>
        <w:t xml:space="preserve">Oleh sebab sebahagian besar bidang ilmu adalah berteraskan kepada bahasa Inggeris, maka peminjaman daripada istilah bahasa sumber ini tidak dapat dielakkan. Hal ini turut mengundang ketidakselarasan istilah dalam bahasa Melayu. Junaini Kasdan et al. (2016) misalnya telah mengangkat permasalahan ketidakselarasan istilah bahasa Melayu. Kajian  ini </w:t>
      </w:r>
      <w:r w:rsidRPr="00B149DD">
        <w:rPr>
          <w:rStyle w:val="a"/>
          <w:color w:val="000000" w:themeColor="text1"/>
          <w:lang w:val="ms-MY"/>
        </w:rPr>
        <w:t xml:space="preserve"> </w:t>
      </w:r>
      <w:r w:rsidRPr="00B149DD">
        <w:rPr>
          <w:color w:val="000000" w:themeColor="text1"/>
          <w:lang w:val="ms-MY"/>
        </w:rPr>
        <w:t>merumuskan  bahawa  perbezaan  istilah  yang  berlaku  bukanlah tindakan yang diambil dengan sewenang-wenangnya.</w:t>
      </w:r>
      <w:r w:rsidR="00236700">
        <w:rPr>
          <w:rStyle w:val="ls1e"/>
          <w:color w:val="000000" w:themeColor="text1"/>
          <w:spacing w:val="94"/>
          <w:lang w:val="ms-MY"/>
        </w:rPr>
        <w:t xml:space="preserve"> </w:t>
      </w:r>
      <w:r w:rsidRPr="00B149DD">
        <w:rPr>
          <w:color w:val="000000" w:themeColor="text1"/>
          <w:lang w:val="ms-MY"/>
        </w:rPr>
        <w:t xml:space="preserve">Penggunaan padanan istilah </w:t>
      </w:r>
      <w:r w:rsidRPr="00B149DD">
        <w:rPr>
          <w:rStyle w:val="a"/>
          <w:color w:val="000000" w:themeColor="text1"/>
          <w:lang w:val="ms-MY"/>
        </w:rPr>
        <w:t xml:space="preserve"> </w:t>
      </w:r>
      <w:r w:rsidRPr="00B149DD">
        <w:rPr>
          <w:color w:val="000000" w:themeColor="text1"/>
          <w:lang w:val="ms-MY"/>
        </w:rPr>
        <w:t xml:space="preserve">bahasa Melayu  yang  berbeza dalam  bidang yang berbeza  bagi mendukung  konsep </w:t>
      </w:r>
      <w:r w:rsidRPr="00B149DD">
        <w:rPr>
          <w:rStyle w:val="a"/>
          <w:color w:val="000000" w:themeColor="text1"/>
          <w:lang w:val="ms-MY"/>
        </w:rPr>
        <w:t xml:space="preserve"> </w:t>
      </w:r>
      <w:r w:rsidRPr="00B149DD">
        <w:rPr>
          <w:color w:val="000000" w:themeColor="text1"/>
          <w:lang w:val="ms-MY"/>
        </w:rPr>
        <w:t xml:space="preserve">yang  berbeza adalah wajar.  Sebaliknya, penggunaan istilah yang berbeza bagi merujuk konsep yang sama walaupun  dalam  bidang </w:t>
      </w:r>
      <w:r w:rsidRPr="00B149DD">
        <w:rPr>
          <w:rStyle w:val="a"/>
          <w:color w:val="000000" w:themeColor="text1"/>
          <w:lang w:val="ms-MY"/>
        </w:rPr>
        <w:t xml:space="preserve"> </w:t>
      </w:r>
      <w:r w:rsidRPr="00B149DD">
        <w:rPr>
          <w:color w:val="000000" w:themeColor="text1"/>
          <w:lang w:val="ms-MY"/>
        </w:rPr>
        <w:t xml:space="preserve">yang  berbeza  perlu  dielakkan  kerana  perbezaan  tersebut  boleh menyebabkan salah faham dalam komunikasi.  </w:t>
      </w:r>
    </w:p>
    <w:p w14:paraId="168495D2" w14:textId="6F2ADCE8" w:rsidR="00E23B5D" w:rsidRPr="00B149DD" w:rsidRDefault="00E23B5D" w:rsidP="001E579A">
      <w:pPr>
        <w:jc w:val="both"/>
        <w:rPr>
          <w:color w:val="000000" w:themeColor="text1"/>
          <w:lang w:val="ms-MY"/>
        </w:rPr>
      </w:pPr>
      <w:r w:rsidRPr="00B149DD">
        <w:rPr>
          <w:color w:val="000000" w:themeColor="text1"/>
          <w:lang w:val="ms-MY"/>
        </w:rPr>
        <w:tab/>
      </w:r>
      <w:r w:rsidR="00A8484B">
        <w:rPr>
          <w:color w:val="000000" w:themeColor="text1"/>
          <w:lang w:val="ms-MY"/>
        </w:rPr>
        <w:t xml:space="preserve">Selanjutnya, </w:t>
      </w:r>
      <w:r w:rsidR="00236700">
        <w:rPr>
          <w:color w:val="000000" w:themeColor="text1"/>
          <w:lang w:val="ms-MY"/>
        </w:rPr>
        <w:t xml:space="preserve">jika ditelusuri </w:t>
      </w:r>
      <w:r w:rsidRPr="00B149DD">
        <w:rPr>
          <w:color w:val="000000" w:themeColor="text1"/>
          <w:lang w:val="ms-MY"/>
        </w:rPr>
        <w:t>kajian peristilahan COVID-19</w:t>
      </w:r>
      <w:r w:rsidR="002D4BA8">
        <w:rPr>
          <w:color w:val="000000" w:themeColor="text1"/>
          <w:lang w:val="ms-MY"/>
        </w:rPr>
        <w:t xml:space="preserve"> pula</w:t>
      </w:r>
      <w:r w:rsidRPr="00B149DD">
        <w:rPr>
          <w:color w:val="000000" w:themeColor="text1"/>
          <w:lang w:val="ms-MY"/>
        </w:rPr>
        <w:t xml:space="preserve">, </w:t>
      </w:r>
      <w:r w:rsidR="00236700">
        <w:rPr>
          <w:color w:val="000000" w:themeColor="text1"/>
          <w:lang w:val="ms-MY"/>
        </w:rPr>
        <w:t xml:space="preserve">iaitu </w:t>
      </w:r>
      <w:r w:rsidR="001E579A" w:rsidRPr="00B149DD">
        <w:rPr>
          <w:color w:val="000000" w:themeColor="text1"/>
          <w:lang w:val="ms-MY"/>
        </w:rPr>
        <w:t xml:space="preserve">kajian khusus yang berkaitan </w:t>
      </w:r>
      <w:r w:rsidR="00236700">
        <w:rPr>
          <w:color w:val="000000" w:themeColor="text1"/>
          <w:lang w:val="ms-MY"/>
        </w:rPr>
        <w:t xml:space="preserve">dengan </w:t>
      </w:r>
      <w:r w:rsidR="009777BA">
        <w:rPr>
          <w:color w:val="000000" w:themeColor="text1"/>
          <w:lang w:val="ms-MY"/>
        </w:rPr>
        <w:t xml:space="preserve">pembentukan </w:t>
      </w:r>
      <w:r w:rsidR="001E579A" w:rsidRPr="00B149DD">
        <w:rPr>
          <w:color w:val="000000" w:themeColor="text1"/>
          <w:lang w:val="ms-MY"/>
        </w:rPr>
        <w:t xml:space="preserve">istilah </w:t>
      </w:r>
      <w:r w:rsidR="009777BA">
        <w:rPr>
          <w:color w:val="000000" w:themeColor="text1"/>
          <w:lang w:val="ms-MY"/>
        </w:rPr>
        <w:t xml:space="preserve">dalam bidang tersebut </w:t>
      </w:r>
      <w:r w:rsidR="002D4BA8">
        <w:rPr>
          <w:color w:val="000000" w:themeColor="text1"/>
          <w:lang w:val="ms-MY"/>
        </w:rPr>
        <w:t>didapati</w:t>
      </w:r>
      <w:r w:rsidR="001E579A" w:rsidRPr="00B149DD">
        <w:rPr>
          <w:color w:val="000000" w:themeColor="text1"/>
          <w:lang w:val="ms-MY"/>
        </w:rPr>
        <w:t xml:space="preserve"> </w:t>
      </w:r>
      <w:r w:rsidR="009777BA">
        <w:rPr>
          <w:color w:val="000000" w:themeColor="text1"/>
          <w:lang w:val="ms-MY"/>
        </w:rPr>
        <w:t>banyak</w:t>
      </w:r>
      <w:r w:rsidR="001E579A" w:rsidRPr="00B149DD">
        <w:rPr>
          <w:color w:val="000000" w:themeColor="text1"/>
          <w:lang w:val="ms-MY"/>
        </w:rPr>
        <w:t xml:space="preserve"> dilakukan oleh pengkaji</w:t>
      </w:r>
      <w:r w:rsidR="00236700">
        <w:rPr>
          <w:color w:val="000000" w:themeColor="text1"/>
          <w:lang w:val="ms-MY"/>
        </w:rPr>
        <w:t xml:space="preserve"> B</w:t>
      </w:r>
      <w:r w:rsidR="001E579A" w:rsidRPr="00B149DD">
        <w:rPr>
          <w:color w:val="000000" w:themeColor="text1"/>
          <w:lang w:val="ms-MY"/>
        </w:rPr>
        <w:t>arat.</w:t>
      </w:r>
      <w:r w:rsidR="00F5784C">
        <w:rPr>
          <w:color w:val="000000" w:themeColor="text1"/>
          <w:lang w:val="ms-MY"/>
        </w:rPr>
        <w:t xml:space="preserve"> </w:t>
      </w:r>
      <w:r w:rsidR="001E579A" w:rsidRPr="00B149DD">
        <w:rPr>
          <w:color w:val="000000" w:themeColor="text1"/>
          <w:lang w:val="ms-MY"/>
        </w:rPr>
        <w:t xml:space="preserve">Dictionary.com (https://www.dictionary.com) misalnya, giat menyenaraikan istilah baharu yang bermunculan dalam masyarakat, </w:t>
      </w:r>
      <w:r w:rsidR="00A8484B">
        <w:rPr>
          <w:color w:val="000000" w:themeColor="text1"/>
          <w:lang w:val="ms-MY"/>
        </w:rPr>
        <w:t xml:space="preserve">bahkan mereka menemukan </w:t>
      </w:r>
      <w:r w:rsidR="001E579A" w:rsidRPr="00B149DD">
        <w:rPr>
          <w:color w:val="000000" w:themeColor="text1"/>
          <w:lang w:val="ms-MY"/>
        </w:rPr>
        <w:t xml:space="preserve">istilah </w:t>
      </w:r>
      <w:r w:rsidR="00A8484B">
        <w:rPr>
          <w:color w:val="000000" w:themeColor="text1"/>
          <w:lang w:val="ms-MY"/>
        </w:rPr>
        <w:t xml:space="preserve">yang dianggap tidak terduga, seperti </w:t>
      </w:r>
      <w:r w:rsidR="001E579A" w:rsidRPr="00B149DD">
        <w:rPr>
          <w:rStyle w:val="Emphasis"/>
          <w:color w:val="000000" w:themeColor="text1"/>
          <w:lang w:val="ms-MY"/>
        </w:rPr>
        <w:t xml:space="preserve">coronapocalypse, </w:t>
      </w:r>
      <w:r w:rsidR="001E579A" w:rsidRPr="00B149DD">
        <w:rPr>
          <w:rStyle w:val="Emphasis"/>
          <w:i w:val="0"/>
          <w:color w:val="000000" w:themeColor="text1"/>
          <w:lang w:val="ms-MY"/>
        </w:rPr>
        <w:t>dan</w:t>
      </w:r>
      <w:r w:rsidR="001E579A" w:rsidRPr="00B149DD">
        <w:rPr>
          <w:rStyle w:val="Emphasis"/>
          <w:color w:val="000000" w:themeColor="text1"/>
          <w:lang w:val="ms-MY"/>
        </w:rPr>
        <w:t xml:space="preserve"> coronageddon</w:t>
      </w:r>
      <w:r w:rsidR="00A8484B">
        <w:rPr>
          <w:rStyle w:val="Emphasis"/>
          <w:color w:val="000000" w:themeColor="text1"/>
          <w:lang w:val="ms-MY"/>
        </w:rPr>
        <w:t>.</w:t>
      </w:r>
      <w:r w:rsidR="001E579A" w:rsidRPr="00B149DD">
        <w:rPr>
          <w:rStyle w:val="Emphasis"/>
          <w:color w:val="000000" w:themeColor="text1"/>
          <w:lang w:val="ms-MY"/>
        </w:rPr>
        <w:t xml:space="preserve"> </w:t>
      </w:r>
      <w:r w:rsidR="00A8484B">
        <w:rPr>
          <w:rStyle w:val="Emphasis"/>
          <w:i w:val="0"/>
          <w:color w:val="000000" w:themeColor="text1"/>
          <w:lang w:val="ms-MY"/>
        </w:rPr>
        <w:t>Istilah ba</w:t>
      </w:r>
      <w:r w:rsidR="00574C06">
        <w:rPr>
          <w:rStyle w:val="Emphasis"/>
          <w:i w:val="0"/>
          <w:color w:val="000000" w:themeColor="text1"/>
          <w:lang w:val="ms-MY"/>
        </w:rPr>
        <w:t>ha</w:t>
      </w:r>
      <w:r w:rsidR="00A8484B">
        <w:rPr>
          <w:rStyle w:val="Emphasis"/>
          <w:i w:val="0"/>
          <w:color w:val="000000" w:themeColor="text1"/>
          <w:lang w:val="ms-MY"/>
        </w:rPr>
        <w:t xml:space="preserve">ru ini penting </w:t>
      </w:r>
      <w:r w:rsidR="001E579A" w:rsidRPr="00B149DD">
        <w:rPr>
          <w:rStyle w:val="Emphasis"/>
          <w:i w:val="0"/>
          <w:color w:val="000000" w:themeColor="text1"/>
          <w:lang w:val="ms-MY"/>
        </w:rPr>
        <w:t xml:space="preserve">untuk diusulkan sebagai entri kamus. Kumpulan ini juga menyenaraikan dan memberikan takrifan bagi </w:t>
      </w:r>
      <w:r w:rsidR="001E579A" w:rsidRPr="00B149DD">
        <w:rPr>
          <w:color w:val="000000" w:themeColor="text1"/>
          <w:lang w:val="ms-MY"/>
        </w:rPr>
        <w:t xml:space="preserve">istilah yang menimbulkan kekeliruan, seperti istilah </w:t>
      </w:r>
      <w:r w:rsidR="001E579A" w:rsidRPr="00B149DD">
        <w:rPr>
          <w:i/>
          <w:color w:val="000000" w:themeColor="text1"/>
          <w:lang w:val="ms-MY"/>
        </w:rPr>
        <w:t xml:space="preserve">quarantine </w:t>
      </w:r>
      <w:r w:rsidR="001E579A" w:rsidRPr="00B149DD">
        <w:rPr>
          <w:color w:val="000000" w:themeColor="text1"/>
          <w:lang w:val="ms-MY"/>
        </w:rPr>
        <w:t xml:space="preserve">&amp; </w:t>
      </w:r>
      <w:r w:rsidR="001E579A" w:rsidRPr="00B149DD">
        <w:rPr>
          <w:i/>
          <w:color w:val="000000" w:themeColor="text1"/>
          <w:lang w:val="ms-MY"/>
        </w:rPr>
        <w:t>isolation</w:t>
      </w:r>
      <w:r w:rsidR="001E579A" w:rsidRPr="00B149DD">
        <w:rPr>
          <w:color w:val="000000" w:themeColor="text1"/>
          <w:lang w:val="ms-MY"/>
        </w:rPr>
        <w:t xml:space="preserve">, </w:t>
      </w:r>
      <w:r w:rsidR="001E579A" w:rsidRPr="00B149DD">
        <w:rPr>
          <w:i/>
          <w:color w:val="000000" w:themeColor="text1"/>
          <w:lang w:val="ms-MY"/>
        </w:rPr>
        <w:t xml:space="preserve">pandemic </w:t>
      </w:r>
      <w:r w:rsidR="001E579A" w:rsidRPr="00B149DD">
        <w:rPr>
          <w:color w:val="000000" w:themeColor="text1"/>
          <w:lang w:val="ms-MY"/>
        </w:rPr>
        <w:t xml:space="preserve">&amp; </w:t>
      </w:r>
      <w:r w:rsidR="001E579A" w:rsidRPr="00B149DD">
        <w:rPr>
          <w:i/>
          <w:color w:val="000000" w:themeColor="text1"/>
          <w:lang w:val="ms-MY"/>
        </w:rPr>
        <w:t xml:space="preserve">epidemic </w:t>
      </w:r>
      <w:r w:rsidR="001E579A" w:rsidRPr="00B149DD">
        <w:rPr>
          <w:color w:val="000000" w:themeColor="text1"/>
          <w:lang w:val="ms-MY"/>
        </w:rPr>
        <w:t xml:space="preserve">dan </w:t>
      </w:r>
      <w:r w:rsidR="001E579A" w:rsidRPr="00B149DD">
        <w:rPr>
          <w:i/>
          <w:color w:val="000000" w:themeColor="text1"/>
          <w:lang w:val="ms-MY"/>
        </w:rPr>
        <w:t>respirator</w:t>
      </w:r>
      <w:r w:rsidR="001E579A" w:rsidRPr="00B149DD">
        <w:rPr>
          <w:color w:val="000000" w:themeColor="text1"/>
          <w:lang w:val="ms-MY"/>
        </w:rPr>
        <w:t xml:space="preserve"> &amp; </w:t>
      </w:r>
      <w:r w:rsidR="001E579A" w:rsidRPr="00B149DD">
        <w:rPr>
          <w:i/>
          <w:color w:val="000000" w:themeColor="text1"/>
          <w:lang w:val="ms-MY"/>
        </w:rPr>
        <w:t>ventilator</w:t>
      </w:r>
      <w:r w:rsidR="001E579A" w:rsidRPr="00B149DD">
        <w:rPr>
          <w:color w:val="000000" w:themeColor="text1"/>
          <w:lang w:val="ms-MY"/>
        </w:rPr>
        <w:t xml:space="preserve">. Di Malaysia, sebagai badan yang bertanggungjawab terhadap penggubalan istilah, DBP turut mengambil </w:t>
      </w:r>
      <w:r w:rsidR="00574C06">
        <w:rPr>
          <w:color w:val="000000" w:themeColor="text1"/>
          <w:lang w:val="ms-MY"/>
        </w:rPr>
        <w:t xml:space="preserve">usaha menyediakan istilah </w:t>
      </w:r>
      <w:r w:rsidR="001E579A" w:rsidRPr="00B149DD">
        <w:rPr>
          <w:color w:val="000000" w:themeColor="text1"/>
          <w:lang w:val="ms-MY"/>
        </w:rPr>
        <w:t>yang berkaitan</w:t>
      </w:r>
      <w:r w:rsidR="009777BA">
        <w:rPr>
          <w:color w:val="000000" w:themeColor="text1"/>
          <w:lang w:val="ms-MY"/>
        </w:rPr>
        <w:t xml:space="preserve"> </w:t>
      </w:r>
      <w:r w:rsidR="00574C06">
        <w:rPr>
          <w:color w:val="000000" w:themeColor="text1"/>
          <w:lang w:val="ms-MY"/>
        </w:rPr>
        <w:t xml:space="preserve">dengan </w:t>
      </w:r>
      <w:r w:rsidR="009777BA">
        <w:rPr>
          <w:color w:val="000000" w:themeColor="text1"/>
          <w:lang w:val="ms-MY"/>
        </w:rPr>
        <w:t>COVID-19</w:t>
      </w:r>
      <w:r w:rsidR="00574C06">
        <w:rPr>
          <w:color w:val="000000" w:themeColor="text1"/>
          <w:lang w:val="ms-MY"/>
        </w:rPr>
        <w:t xml:space="preserve"> dalam bahasa Melayu</w:t>
      </w:r>
      <w:r w:rsidR="001E579A" w:rsidRPr="00B149DD">
        <w:rPr>
          <w:color w:val="000000" w:themeColor="text1"/>
          <w:lang w:val="ms-MY"/>
        </w:rPr>
        <w:t xml:space="preserve">, namun </w:t>
      </w:r>
      <w:r w:rsidR="00574C06">
        <w:rPr>
          <w:color w:val="000000" w:themeColor="text1"/>
          <w:lang w:val="ms-MY"/>
        </w:rPr>
        <w:t xml:space="preserve">yang dihasilkan </w:t>
      </w:r>
      <w:r w:rsidR="001E579A" w:rsidRPr="00B149DD">
        <w:rPr>
          <w:color w:val="000000" w:themeColor="text1"/>
          <w:lang w:val="ms-MY"/>
        </w:rPr>
        <w:t>hanya</w:t>
      </w:r>
      <w:r w:rsidR="00265FE4">
        <w:rPr>
          <w:color w:val="000000" w:themeColor="text1"/>
          <w:lang w:val="ms-MY"/>
        </w:rPr>
        <w:t>lah</w:t>
      </w:r>
      <w:r w:rsidR="001E579A" w:rsidRPr="00B149DD">
        <w:rPr>
          <w:color w:val="000000" w:themeColor="text1"/>
          <w:lang w:val="ms-MY"/>
        </w:rPr>
        <w:t xml:space="preserve"> sebatas memberikan padanan </w:t>
      </w:r>
      <w:r w:rsidR="00574C06">
        <w:rPr>
          <w:color w:val="000000" w:themeColor="text1"/>
          <w:lang w:val="ms-MY"/>
        </w:rPr>
        <w:t xml:space="preserve">bahasa Melayu </w:t>
      </w:r>
      <w:r w:rsidR="00265FE4">
        <w:rPr>
          <w:color w:val="000000" w:themeColor="text1"/>
          <w:lang w:val="ms-MY"/>
        </w:rPr>
        <w:t>terhadap istilah daripada bahasa sumbernya – Inggeris. Tiada</w:t>
      </w:r>
      <w:r w:rsidR="001E579A" w:rsidRPr="00B149DD">
        <w:rPr>
          <w:color w:val="000000" w:themeColor="text1"/>
          <w:lang w:val="ms-MY"/>
        </w:rPr>
        <w:t xml:space="preserve"> sebarang penghuraian atau takrifan</w:t>
      </w:r>
      <w:r w:rsidR="00265FE4">
        <w:rPr>
          <w:color w:val="000000" w:themeColor="text1"/>
          <w:lang w:val="ms-MY"/>
        </w:rPr>
        <w:t xml:space="preserve"> diberikan</w:t>
      </w:r>
      <w:r w:rsidR="001E579A" w:rsidRPr="00B149DD">
        <w:rPr>
          <w:color w:val="000000" w:themeColor="text1"/>
          <w:lang w:val="ms-MY"/>
        </w:rPr>
        <w:t>.  Hakikatnya, kedua-dua badan ini masih jauh dari</w:t>
      </w:r>
      <w:r w:rsidR="00574C06">
        <w:rPr>
          <w:color w:val="000000" w:themeColor="text1"/>
          <w:lang w:val="ms-MY"/>
        </w:rPr>
        <w:t>pada</w:t>
      </w:r>
      <w:r w:rsidR="001E579A" w:rsidRPr="00B149DD">
        <w:rPr>
          <w:color w:val="000000" w:themeColor="text1"/>
          <w:lang w:val="ms-MY"/>
        </w:rPr>
        <w:t xml:space="preserve"> menyelisik istilah tersebut dan membincangkannya secara teor</w:t>
      </w:r>
      <w:r w:rsidR="00574C06">
        <w:rPr>
          <w:color w:val="000000" w:themeColor="text1"/>
          <w:lang w:val="ms-MY"/>
        </w:rPr>
        <w:t>e</w:t>
      </w:r>
      <w:r w:rsidR="001E579A" w:rsidRPr="00B149DD">
        <w:rPr>
          <w:color w:val="000000" w:themeColor="text1"/>
          <w:lang w:val="ms-MY"/>
        </w:rPr>
        <w:t xml:space="preserve">tis dan komprehensif. </w:t>
      </w:r>
    </w:p>
    <w:p w14:paraId="4A355EEE" w14:textId="53D912EB" w:rsidR="003F0629" w:rsidRDefault="001E579A" w:rsidP="003F0629">
      <w:pPr>
        <w:jc w:val="both"/>
        <w:rPr>
          <w:color w:val="000000" w:themeColor="text1"/>
          <w:lang w:val="ms-MY"/>
        </w:rPr>
      </w:pPr>
      <w:r w:rsidRPr="00B149DD">
        <w:rPr>
          <w:color w:val="000000" w:themeColor="text1"/>
          <w:lang w:val="ms-MY"/>
        </w:rPr>
        <w:tab/>
      </w:r>
      <w:r w:rsidR="00574C06">
        <w:rPr>
          <w:color w:val="000000" w:themeColor="text1"/>
          <w:lang w:val="ms-MY"/>
        </w:rPr>
        <w:t>Daripada p</w:t>
      </w:r>
      <w:r w:rsidRPr="00B149DD">
        <w:rPr>
          <w:color w:val="000000" w:themeColor="text1"/>
          <w:lang w:val="ms-MY"/>
        </w:rPr>
        <w:t>enelusuran terhadap penulisan tentang peristilahan COVID-19</w:t>
      </w:r>
      <w:r w:rsidR="00A8484B">
        <w:rPr>
          <w:color w:val="000000" w:themeColor="text1"/>
          <w:lang w:val="ms-MY"/>
        </w:rPr>
        <w:t xml:space="preserve"> di dalam negara,</w:t>
      </w:r>
      <w:r w:rsidRPr="00B149DD">
        <w:rPr>
          <w:color w:val="000000" w:themeColor="text1"/>
          <w:lang w:val="ms-MY"/>
        </w:rPr>
        <w:t xml:space="preserve"> </w:t>
      </w:r>
      <w:r w:rsidR="009777BA">
        <w:rPr>
          <w:color w:val="000000" w:themeColor="text1"/>
          <w:lang w:val="ms-MY"/>
        </w:rPr>
        <w:t xml:space="preserve">akhirnya berjaya </w:t>
      </w:r>
      <w:r w:rsidR="00574C06">
        <w:rPr>
          <w:color w:val="000000" w:themeColor="text1"/>
          <w:lang w:val="ms-MY"/>
        </w:rPr>
        <w:t xml:space="preserve">ditemukan </w:t>
      </w:r>
      <w:r w:rsidRPr="00B149DD">
        <w:rPr>
          <w:color w:val="000000" w:themeColor="text1"/>
          <w:lang w:val="ms-MY"/>
        </w:rPr>
        <w:t>dua penulisan umum yang ditulis oleh Namri Sidek (2020) dan Hasnah Mohamad (2020). Namri Sidek membincangkan asal-usul istilah ‘wabak’ dan ‘</w:t>
      </w:r>
      <w:r w:rsidRPr="00B149DD">
        <w:rPr>
          <w:i/>
          <w:color w:val="000000" w:themeColor="text1"/>
          <w:lang w:val="ms-MY"/>
        </w:rPr>
        <w:t>plaque’</w:t>
      </w:r>
      <w:r w:rsidR="00574C06">
        <w:rPr>
          <w:color w:val="000000" w:themeColor="text1"/>
          <w:lang w:val="ms-MY"/>
        </w:rPr>
        <w:t xml:space="preserve"> dan </w:t>
      </w:r>
      <w:r w:rsidR="00975D5A">
        <w:rPr>
          <w:color w:val="000000" w:themeColor="text1"/>
          <w:lang w:val="ms-MY"/>
        </w:rPr>
        <w:t xml:space="preserve">menurutnya </w:t>
      </w:r>
      <w:r w:rsidR="0055252D">
        <w:rPr>
          <w:color w:val="000000" w:themeColor="text1"/>
          <w:lang w:val="ms-MY"/>
        </w:rPr>
        <w:t xml:space="preserve">istilah ini </w:t>
      </w:r>
      <w:r w:rsidR="003F0629">
        <w:rPr>
          <w:color w:val="000000" w:themeColor="text1"/>
          <w:lang w:val="ms-MY"/>
        </w:rPr>
        <w:t xml:space="preserve">boleh </w:t>
      </w:r>
      <w:r w:rsidRPr="00B149DD">
        <w:rPr>
          <w:color w:val="000000" w:themeColor="text1"/>
          <w:lang w:val="ms-MY"/>
        </w:rPr>
        <w:t>menimbulkan kekeliruan dalam kalangan pengguna</w:t>
      </w:r>
      <w:r w:rsidR="003F0629">
        <w:rPr>
          <w:color w:val="000000" w:themeColor="text1"/>
          <w:lang w:val="ms-MY"/>
        </w:rPr>
        <w:t xml:space="preserve">.  Menurut pengkaji, wabak </w:t>
      </w:r>
      <w:r w:rsidR="00574C06">
        <w:rPr>
          <w:color w:val="000000" w:themeColor="text1"/>
          <w:lang w:val="ms-MY"/>
        </w:rPr>
        <w:t xml:space="preserve">ialah </w:t>
      </w:r>
      <w:r w:rsidR="003F0629">
        <w:rPr>
          <w:color w:val="000000" w:themeColor="text1"/>
          <w:lang w:val="ms-MY"/>
        </w:rPr>
        <w:t>terjemahan bagi ‘</w:t>
      </w:r>
      <w:r w:rsidR="003F0629">
        <w:rPr>
          <w:i/>
          <w:color w:val="000000" w:themeColor="text1"/>
          <w:lang w:val="ms-MY"/>
        </w:rPr>
        <w:t xml:space="preserve">plaque’ </w:t>
      </w:r>
      <w:r w:rsidR="003F0629">
        <w:rPr>
          <w:color w:val="000000" w:themeColor="text1"/>
          <w:lang w:val="ms-MY"/>
        </w:rPr>
        <w:t xml:space="preserve">yang </w:t>
      </w:r>
      <w:r w:rsidR="00405FEB">
        <w:rPr>
          <w:color w:val="000000" w:themeColor="text1"/>
          <w:lang w:val="ms-MY"/>
        </w:rPr>
        <w:t xml:space="preserve">bukan sekadar </w:t>
      </w:r>
      <w:r w:rsidR="003F0629">
        <w:rPr>
          <w:color w:val="000000" w:themeColor="text1"/>
          <w:lang w:val="ms-MY"/>
        </w:rPr>
        <w:t xml:space="preserve">merujuk kepada semua jangkitan </w:t>
      </w:r>
      <w:r w:rsidR="0055252D">
        <w:rPr>
          <w:color w:val="000000" w:themeColor="text1"/>
          <w:lang w:val="ms-MY"/>
        </w:rPr>
        <w:t>dan penularannya</w:t>
      </w:r>
      <w:r w:rsidR="003F0629">
        <w:rPr>
          <w:color w:val="000000" w:themeColor="text1"/>
          <w:lang w:val="ms-MY"/>
        </w:rPr>
        <w:t xml:space="preserve"> disebabkan oleh bakteria,</w:t>
      </w:r>
      <w:r w:rsidR="00405FEB">
        <w:rPr>
          <w:color w:val="000000" w:themeColor="text1"/>
          <w:lang w:val="ms-MY"/>
        </w:rPr>
        <w:t xml:space="preserve"> tetapi juga merujuk kepada bala atau bencana, seperti serangan serangga,</w:t>
      </w:r>
      <w:r w:rsidR="00B64CEE">
        <w:rPr>
          <w:color w:val="000000" w:themeColor="text1"/>
          <w:lang w:val="ms-MY"/>
        </w:rPr>
        <w:t xml:space="preserve"> </w:t>
      </w:r>
      <w:r w:rsidR="00405FEB">
        <w:rPr>
          <w:color w:val="000000" w:themeColor="text1"/>
          <w:lang w:val="ms-MY"/>
        </w:rPr>
        <w:t>katak</w:t>
      </w:r>
      <w:r w:rsidR="00B64CEE">
        <w:rPr>
          <w:color w:val="000000" w:themeColor="text1"/>
          <w:lang w:val="ms-MY"/>
        </w:rPr>
        <w:t xml:space="preserve"> </w:t>
      </w:r>
      <w:r w:rsidR="00405FEB">
        <w:rPr>
          <w:color w:val="000000" w:themeColor="text1"/>
          <w:lang w:val="ms-MY"/>
        </w:rPr>
        <w:t>atau  tikus yang pernah berlaku secara besar-besaran di Eropah. Justeru, bagi menghormati semua kejadian lampau, definisi ‘</w:t>
      </w:r>
      <w:r w:rsidR="00405FEB" w:rsidRPr="00405FEB">
        <w:rPr>
          <w:i/>
          <w:color w:val="000000" w:themeColor="text1"/>
          <w:lang w:val="ms-MY"/>
        </w:rPr>
        <w:t>plaque’</w:t>
      </w:r>
      <w:r w:rsidR="00405FEB">
        <w:rPr>
          <w:color w:val="000000" w:themeColor="text1"/>
          <w:lang w:val="ms-MY"/>
        </w:rPr>
        <w:t xml:space="preserve"> dalam bahasa Inggeris dikekalkan sebagaimana kepercayaan awalnya, dan istilah ba</w:t>
      </w:r>
      <w:r w:rsidR="0055252D">
        <w:rPr>
          <w:color w:val="000000" w:themeColor="text1"/>
          <w:lang w:val="ms-MY"/>
        </w:rPr>
        <w:t>ha</w:t>
      </w:r>
      <w:r w:rsidR="00405FEB">
        <w:rPr>
          <w:color w:val="000000" w:themeColor="text1"/>
          <w:lang w:val="ms-MY"/>
        </w:rPr>
        <w:t xml:space="preserve">ru seperti pandemik, endemik dan epidemik diperkenalkan bagi merujuk jangkitan virus atau bakteria, mengikut skala penyebarannya. </w:t>
      </w:r>
      <w:r w:rsidR="003F0629">
        <w:rPr>
          <w:color w:val="000000" w:themeColor="text1"/>
          <w:lang w:val="ms-MY"/>
        </w:rPr>
        <w:t>Oleh itu, pengkaji menyarankan agar istilah ‘wabak’ (</w:t>
      </w:r>
      <w:r w:rsidR="003F0629">
        <w:rPr>
          <w:i/>
          <w:color w:val="000000" w:themeColor="text1"/>
          <w:lang w:val="ms-MY"/>
        </w:rPr>
        <w:t>plaque</w:t>
      </w:r>
      <w:r w:rsidR="003F0629">
        <w:rPr>
          <w:color w:val="000000" w:themeColor="text1"/>
          <w:lang w:val="ms-MY"/>
        </w:rPr>
        <w:t>) tidak dikelirukan dengan istilah pandemik sesuai dengan istilah yang digunakan oleh WHO, iaitu pandemik COVID-19</w:t>
      </w:r>
      <w:r w:rsidR="00405FEB">
        <w:rPr>
          <w:color w:val="000000" w:themeColor="text1"/>
          <w:lang w:val="ms-MY"/>
        </w:rPr>
        <w:t xml:space="preserve"> bukan wabak COVID-19</w:t>
      </w:r>
      <w:r w:rsidR="003F0629">
        <w:rPr>
          <w:color w:val="000000" w:themeColor="text1"/>
          <w:lang w:val="ms-MY"/>
        </w:rPr>
        <w:t xml:space="preserve">.  Menyentuh tentang penamaan COVID-19, ternyata nama ini juga sempat menimbulkan perselisihan pendapat dalam kalangan penutur bahasa Melayu. Ada yang menyarankan agar nama ini </w:t>
      </w:r>
      <w:r w:rsidR="00A8484B">
        <w:rPr>
          <w:color w:val="000000" w:themeColor="text1"/>
          <w:lang w:val="ms-MY"/>
        </w:rPr>
        <w:t>digantikan</w:t>
      </w:r>
      <w:r w:rsidR="003F0629">
        <w:rPr>
          <w:color w:val="000000" w:themeColor="text1"/>
          <w:lang w:val="ms-MY"/>
        </w:rPr>
        <w:t xml:space="preserve"> dengan KOVID-19 (</w:t>
      </w:r>
      <w:r w:rsidR="003F0629" w:rsidRPr="00B149DD">
        <w:rPr>
          <w:color w:val="000000" w:themeColor="text1"/>
          <w:lang w:val="ms-MY"/>
        </w:rPr>
        <w:t>dibaca sebagai KOVID sembilan belas</w:t>
      </w:r>
      <w:r w:rsidR="003F0629">
        <w:rPr>
          <w:color w:val="000000" w:themeColor="text1"/>
          <w:lang w:val="ms-MY"/>
        </w:rPr>
        <w:t xml:space="preserve">).  Justeru, Hasnah Mohamad (2020) tampil untuk </w:t>
      </w:r>
      <w:r w:rsidR="00A8484B">
        <w:rPr>
          <w:color w:val="000000" w:themeColor="text1"/>
          <w:lang w:val="ms-MY"/>
        </w:rPr>
        <w:t>menjelaskan pembentukan</w:t>
      </w:r>
      <w:r w:rsidR="003F0629">
        <w:rPr>
          <w:color w:val="000000" w:themeColor="text1"/>
          <w:lang w:val="ms-MY"/>
        </w:rPr>
        <w:t xml:space="preserve"> </w:t>
      </w:r>
      <w:r w:rsidR="00A8484B">
        <w:rPr>
          <w:color w:val="000000" w:themeColor="text1"/>
          <w:lang w:val="ms-MY"/>
        </w:rPr>
        <w:t xml:space="preserve">istilah tersebut secara khusus. Pengkaji menyatakan bahawa </w:t>
      </w:r>
      <w:r w:rsidR="003F0629">
        <w:rPr>
          <w:color w:val="000000" w:themeColor="text1"/>
          <w:lang w:val="ms-MY"/>
        </w:rPr>
        <w:t>pembentukan istilah yang sedia ada</w:t>
      </w:r>
      <w:r w:rsidR="00A8484B">
        <w:rPr>
          <w:color w:val="000000" w:themeColor="text1"/>
          <w:lang w:val="ms-MY"/>
        </w:rPr>
        <w:t xml:space="preserve"> adalah memenuhi piawaian kaedah pembentukan istilah antarabangsa.  Dalam bahasa Melayu, istilah tersebut juga adalah </w:t>
      </w:r>
      <w:r w:rsidR="00405FEB">
        <w:rPr>
          <w:color w:val="000000" w:themeColor="text1"/>
          <w:lang w:val="ms-MY"/>
        </w:rPr>
        <w:t>m</w:t>
      </w:r>
      <w:r w:rsidR="00A8484B">
        <w:rPr>
          <w:color w:val="000000" w:themeColor="text1"/>
          <w:lang w:val="ms-MY"/>
        </w:rPr>
        <w:t>enepati</w:t>
      </w:r>
      <w:r w:rsidR="003F0629">
        <w:rPr>
          <w:color w:val="000000" w:themeColor="text1"/>
          <w:lang w:val="ms-MY"/>
        </w:rPr>
        <w:t xml:space="preserve"> PU</w:t>
      </w:r>
      <w:r w:rsidR="00F175F5">
        <w:rPr>
          <w:color w:val="000000" w:themeColor="text1"/>
          <w:lang w:val="ms-MY"/>
        </w:rPr>
        <w:t>P</w:t>
      </w:r>
      <w:r w:rsidR="003F0629">
        <w:rPr>
          <w:color w:val="000000" w:themeColor="text1"/>
          <w:lang w:val="ms-MY"/>
        </w:rPr>
        <w:t>IBM, bahkan sudah disepakati di peringkat antarabangsa.</w:t>
      </w:r>
    </w:p>
    <w:p w14:paraId="672C754D" w14:textId="77777777" w:rsidR="00E47581" w:rsidRDefault="003F0629" w:rsidP="00AB0086">
      <w:pPr>
        <w:jc w:val="both"/>
        <w:rPr>
          <w:color w:val="000000" w:themeColor="text1"/>
          <w:lang w:val="ms-MY"/>
        </w:rPr>
      </w:pPr>
      <w:r>
        <w:rPr>
          <w:color w:val="000000" w:themeColor="text1"/>
          <w:lang w:val="ms-MY"/>
        </w:rPr>
        <w:lastRenderedPageBreak/>
        <w:tab/>
        <w:t xml:space="preserve">Pada umumnya, walaupun hasil kajian lalu tentang pembentukan istilah yang dilakukan oleh Junaini Kasdan (2020), Hasnah Mohamad (2017), Puteri Roslina Abdul Wahid (2005), dan Junaini Kasdan et al. (2016) tidak membincangkan peristilahan COVID-19, tetapi kajian ini berjaya menjelaskan permasalahan yang berkaitan dengan pembentukan istilah semasa menggunakan </w:t>
      </w:r>
      <w:r w:rsidR="0047430C">
        <w:rPr>
          <w:color w:val="000000" w:themeColor="text1"/>
          <w:lang w:val="ms-MY"/>
        </w:rPr>
        <w:t>pendekatan</w:t>
      </w:r>
      <w:r>
        <w:rPr>
          <w:color w:val="000000" w:themeColor="text1"/>
          <w:lang w:val="ms-MY"/>
        </w:rPr>
        <w:t xml:space="preserve"> yang sesuai, iaitu pendekatan sosioterminologi. Justeru, kajian yang berteraskan pendekatan sosioterminologi ini dapat dijadikan panduan oleh penulis untuk menghasilkan analisis yang lebih sistematik dan dapat dipercaya. Selanjutnya, tulisan Namri Sidek (2020) dan Hasnah Mohamad (2020) yang mengangkat permasalahan tentang peristilahan COVID-19, w</w:t>
      </w:r>
      <w:r w:rsidR="001E579A" w:rsidRPr="00B149DD">
        <w:rPr>
          <w:color w:val="000000" w:themeColor="text1"/>
          <w:lang w:val="ms-MY"/>
        </w:rPr>
        <w:t>alaupun bersifat umum</w:t>
      </w:r>
      <w:r w:rsidR="00A8484B">
        <w:rPr>
          <w:color w:val="000000" w:themeColor="text1"/>
          <w:lang w:val="ms-MY"/>
        </w:rPr>
        <w:t xml:space="preserve"> dan tidak ditunjangi oleh teori yang dapat dipertanggungjawabkan</w:t>
      </w:r>
      <w:r w:rsidR="00F175F5">
        <w:rPr>
          <w:color w:val="000000" w:themeColor="text1"/>
          <w:lang w:val="ms-MY"/>
        </w:rPr>
        <w:t>,</w:t>
      </w:r>
      <w:r>
        <w:rPr>
          <w:color w:val="000000" w:themeColor="text1"/>
          <w:lang w:val="ms-MY"/>
        </w:rPr>
        <w:t xml:space="preserve"> </w:t>
      </w:r>
      <w:r w:rsidR="00F175F5">
        <w:rPr>
          <w:color w:val="000000" w:themeColor="text1"/>
          <w:lang w:val="ms-MY"/>
        </w:rPr>
        <w:t>tetapi</w:t>
      </w:r>
      <w:r w:rsidR="0055252D">
        <w:rPr>
          <w:color w:val="000000" w:themeColor="text1"/>
          <w:lang w:val="ms-MY"/>
        </w:rPr>
        <w:t xml:space="preserve"> isu yang dibangkitkan </w:t>
      </w:r>
      <w:r>
        <w:rPr>
          <w:color w:val="000000" w:themeColor="text1"/>
          <w:lang w:val="ms-MY"/>
        </w:rPr>
        <w:t>sangat</w:t>
      </w:r>
      <w:r w:rsidR="001E579A" w:rsidRPr="00B149DD">
        <w:rPr>
          <w:color w:val="000000" w:themeColor="text1"/>
          <w:lang w:val="ms-MY"/>
        </w:rPr>
        <w:t xml:space="preserve"> menguja penulis untuk mengangkat permasalahan </w:t>
      </w:r>
      <w:r>
        <w:rPr>
          <w:color w:val="000000" w:themeColor="text1"/>
          <w:lang w:val="ms-MY"/>
        </w:rPr>
        <w:t>yang sama</w:t>
      </w:r>
      <w:r w:rsidR="00A8484B">
        <w:rPr>
          <w:color w:val="000000" w:themeColor="text1"/>
          <w:lang w:val="ms-MY"/>
        </w:rPr>
        <w:t xml:space="preserve">.  </w:t>
      </w:r>
      <w:r>
        <w:rPr>
          <w:color w:val="000000" w:themeColor="text1"/>
          <w:lang w:val="ms-MY"/>
        </w:rPr>
        <w:t xml:space="preserve">Namun begitu, perbincangan dan penganalisisan </w:t>
      </w:r>
      <w:r w:rsidR="0055252D">
        <w:rPr>
          <w:color w:val="000000" w:themeColor="text1"/>
          <w:lang w:val="ms-MY"/>
        </w:rPr>
        <w:t xml:space="preserve">yang ingin diketengahkan </w:t>
      </w:r>
      <w:r>
        <w:rPr>
          <w:color w:val="000000" w:themeColor="text1"/>
          <w:lang w:val="ms-MY"/>
        </w:rPr>
        <w:t>adalah berteraskan pendekatan sosioterminologi agar hasil yang diperoleh lebih bersifat empiris dan teor</w:t>
      </w:r>
      <w:r w:rsidR="00BF3F6A">
        <w:rPr>
          <w:color w:val="000000" w:themeColor="text1"/>
          <w:lang w:val="ms-MY"/>
        </w:rPr>
        <w:t>e</w:t>
      </w:r>
      <w:r>
        <w:rPr>
          <w:color w:val="000000" w:themeColor="text1"/>
          <w:lang w:val="ms-MY"/>
        </w:rPr>
        <w:t>tis. Dengan kata lain,</w:t>
      </w:r>
      <w:r w:rsidR="001E579A" w:rsidRPr="00B149DD">
        <w:rPr>
          <w:color w:val="000000" w:themeColor="text1"/>
          <w:lang w:val="ms-MY"/>
        </w:rPr>
        <w:t xml:space="preserve"> kajian ini bertujuan menganalisis dan menghuraikan fenomena penciptaan istilah yang berkait</w:t>
      </w:r>
      <w:r>
        <w:rPr>
          <w:color w:val="000000" w:themeColor="text1"/>
          <w:lang w:val="ms-MY"/>
        </w:rPr>
        <w:t>an</w:t>
      </w:r>
      <w:r w:rsidR="001E579A" w:rsidRPr="00B149DD">
        <w:rPr>
          <w:color w:val="000000" w:themeColor="text1"/>
          <w:lang w:val="ms-MY"/>
        </w:rPr>
        <w:t xml:space="preserve"> dengan COVID-19, yang beredar dalam kalangan masyarakat dari perspektif sosioterminologi.</w:t>
      </w:r>
      <w:r w:rsidR="00A8484B">
        <w:rPr>
          <w:color w:val="000000" w:themeColor="text1"/>
          <w:lang w:val="ms-MY"/>
        </w:rPr>
        <w:t xml:space="preserve">  Pengkajian peristilahan COVID-19 penting kerana </w:t>
      </w:r>
      <w:r w:rsidR="00A8484B" w:rsidRPr="00A8484B">
        <w:rPr>
          <w:color w:val="000000" w:themeColor="text1"/>
          <w:lang w:val="ms-MY"/>
        </w:rPr>
        <w:t>dari per</w:t>
      </w:r>
      <w:r w:rsidR="00BF3F6A">
        <w:rPr>
          <w:color w:val="000000" w:themeColor="text1"/>
          <w:lang w:val="ms-MY"/>
        </w:rPr>
        <w:t>s</w:t>
      </w:r>
      <w:r w:rsidR="00A8484B" w:rsidRPr="00A8484B">
        <w:rPr>
          <w:color w:val="000000" w:themeColor="text1"/>
          <w:lang w:val="ms-MY"/>
        </w:rPr>
        <w:t xml:space="preserve">pektif Linguistik, istilah ini memperluas korpus perbendaharaan kata bahasa Melayu.  Dari aspek terminologi pula, kajian ini perlu bagi menjelaskan sebarang kekeliruan konsep yang berlaku agar istilah yang digunakan, khususnya oleh badan berautoriti, seperti KKM dan DBP dapat difahami dan diamalkan oleh pengguna, memandangkan istilah tersebut berkaitan dengan kesejahteraan masyarakat. </w:t>
      </w:r>
    </w:p>
    <w:p w14:paraId="764B875A" w14:textId="2C522A45" w:rsidR="0047430C" w:rsidRPr="00B149DD" w:rsidRDefault="00A8484B" w:rsidP="00AB0086">
      <w:pPr>
        <w:jc w:val="both"/>
        <w:rPr>
          <w:color w:val="000000" w:themeColor="text1"/>
          <w:lang w:val="ms-MY"/>
        </w:rPr>
      </w:pPr>
      <w:r w:rsidRPr="00A8484B">
        <w:rPr>
          <w:color w:val="000000" w:themeColor="text1"/>
          <w:lang w:val="ms-MY"/>
        </w:rPr>
        <w:t xml:space="preserve"> </w:t>
      </w:r>
    </w:p>
    <w:p w14:paraId="2D5552D0" w14:textId="73C298E9" w:rsidR="007C0CE0" w:rsidRPr="00405FEB" w:rsidRDefault="00FA1AAF" w:rsidP="00405FEB">
      <w:pPr>
        <w:autoSpaceDE w:val="0"/>
        <w:autoSpaceDN w:val="0"/>
        <w:adjustRightInd w:val="0"/>
        <w:jc w:val="center"/>
        <w:rPr>
          <w:bCs/>
          <w:color w:val="000000" w:themeColor="text1"/>
          <w:lang w:val="ms-MY"/>
        </w:rPr>
      </w:pPr>
      <w:r w:rsidRPr="00B149DD">
        <w:rPr>
          <w:b/>
          <w:bCs/>
          <w:color w:val="000000" w:themeColor="text1"/>
          <w:lang w:val="ms-MY"/>
        </w:rPr>
        <w:t>METODOLGI</w:t>
      </w:r>
    </w:p>
    <w:p w14:paraId="206E3BC8" w14:textId="77777777" w:rsidR="00F5784C" w:rsidRDefault="00F5784C" w:rsidP="00AB0086">
      <w:pPr>
        <w:jc w:val="both"/>
        <w:rPr>
          <w:color w:val="000000" w:themeColor="text1"/>
          <w:lang w:val="ms-MY"/>
        </w:rPr>
      </w:pPr>
    </w:p>
    <w:p w14:paraId="0593640B" w14:textId="5A699B0E" w:rsidR="00AC257D" w:rsidRPr="00B149DD" w:rsidRDefault="00F72377" w:rsidP="00AB0086">
      <w:pPr>
        <w:jc w:val="both"/>
        <w:rPr>
          <w:color w:val="000000" w:themeColor="text1"/>
          <w:lang w:val="ms-MY"/>
        </w:rPr>
      </w:pPr>
      <w:r w:rsidRPr="00B149DD">
        <w:rPr>
          <w:color w:val="000000" w:themeColor="text1"/>
          <w:lang w:val="ms-MY"/>
        </w:rPr>
        <w:t>Kajian ini merupakan kajian kualitatif</w:t>
      </w:r>
      <w:r w:rsidR="00AC257D" w:rsidRPr="00B149DD">
        <w:rPr>
          <w:color w:val="000000" w:themeColor="text1"/>
          <w:lang w:val="ms-MY"/>
        </w:rPr>
        <w:t xml:space="preserve">, iaitu </w:t>
      </w:r>
      <w:r w:rsidRPr="00B149DD">
        <w:rPr>
          <w:color w:val="000000" w:themeColor="text1"/>
          <w:lang w:val="ms-MY"/>
        </w:rPr>
        <w:t xml:space="preserve">kaedah yang digunakan untuk membentuk persampelan berdasarkan mutu atau kualiti data </w:t>
      </w:r>
      <w:r w:rsidR="00AC257D" w:rsidRPr="00B149DD">
        <w:rPr>
          <w:color w:val="000000" w:themeColor="text1"/>
          <w:lang w:val="ms-MY"/>
        </w:rPr>
        <w:t>bagi</w:t>
      </w:r>
      <w:r w:rsidRPr="00B149DD">
        <w:rPr>
          <w:color w:val="000000" w:themeColor="text1"/>
          <w:lang w:val="ms-MY"/>
        </w:rPr>
        <w:t xml:space="preserve"> tujuan analisis. Kaedah kualitatif dibuat agar keseluruhan entri yang berkaitan dengan permasalahan kajian dapat diperhatikan dengan</w:t>
      </w:r>
      <w:r w:rsidR="00AC257D" w:rsidRPr="00B149DD">
        <w:rPr>
          <w:color w:val="000000" w:themeColor="text1"/>
          <w:lang w:val="ms-MY"/>
        </w:rPr>
        <w:t xml:space="preserve"> komprehensif. Penerapan kaedah ini juga bertujuan </w:t>
      </w:r>
      <w:r w:rsidRPr="00B149DD">
        <w:rPr>
          <w:color w:val="000000" w:themeColor="text1"/>
          <w:lang w:val="ms-MY"/>
        </w:rPr>
        <w:t xml:space="preserve">memastikan setiap </w:t>
      </w:r>
      <w:r w:rsidR="00AC257D" w:rsidRPr="00B149DD">
        <w:rPr>
          <w:color w:val="000000" w:themeColor="text1"/>
          <w:lang w:val="ms-MY"/>
        </w:rPr>
        <w:t>data yang dianalisis</w:t>
      </w:r>
      <w:r w:rsidRPr="00B149DD">
        <w:rPr>
          <w:color w:val="000000" w:themeColor="text1"/>
          <w:lang w:val="ms-MY"/>
        </w:rPr>
        <w:t xml:space="preserve"> dapat mewakili keseluruhan fenomena yang berlaku dalam </w:t>
      </w:r>
      <w:r w:rsidR="00971013" w:rsidRPr="00B149DD">
        <w:rPr>
          <w:color w:val="000000" w:themeColor="text1"/>
          <w:lang w:val="ms-MY"/>
        </w:rPr>
        <w:t>pembentukan peristilahan COVID-19</w:t>
      </w:r>
      <w:r w:rsidRPr="00B149DD">
        <w:rPr>
          <w:color w:val="000000" w:themeColor="text1"/>
          <w:lang w:val="ms-MY"/>
        </w:rPr>
        <w:t xml:space="preserve">. </w:t>
      </w:r>
      <w:r w:rsidR="00AC257D" w:rsidRPr="00B149DD">
        <w:rPr>
          <w:color w:val="000000" w:themeColor="text1"/>
          <w:lang w:val="ms-MY"/>
        </w:rPr>
        <w:t>Kajian pustaka melibatkan pencarian bahan bacaan atau sumber rujukan berkaitan dengan aspek peristilahan bahasa Melayu, amnya dan peristilahan COVID-19 khasnya, yang pernah dilakukan oleh pengkaji terdahulu, sama ada di dalam atau di luar negara.</w:t>
      </w:r>
    </w:p>
    <w:p w14:paraId="7A857771" w14:textId="56326AF2" w:rsidR="00851E2D" w:rsidRPr="00B149DD" w:rsidRDefault="00AC257D" w:rsidP="001E579A">
      <w:pPr>
        <w:ind w:firstLine="720"/>
        <w:jc w:val="both"/>
        <w:rPr>
          <w:color w:val="000000" w:themeColor="text1"/>
          <w:lang w:val="ms-MY"/>
        </w:rPr>
      </w:pPr>
      <w:r w:rsidRPr="00B149DD">
        <w:rPr>
          <w:color w:val="000000" w:themeColor="text1"/>
          <w:lang w:val="ms-MY"/>
        </w:rPr>
        <w:t>Data kajian dikumpulkan daripada</w:t>
      </w:r>
      <w:r w:rsidR="00615C9A" w:rsidRPr="00B149DD">
        <w:rPr>
          <w:color w:val="000000" w:themeColor="text1"/>
          <w:lang w:val="ms-MY"/>
        </w:rPr>
        <w:t xml:space="preserve"> teks</w:t>
      </w:r>
      <w:r w:rsidRPr="00B149DD">
        <w:rPr>
          <w:color w:val="000000" w:themeColor="text1"/>
          <w:lang w:val="ms-MY"/>
        </w:rPr>
        <w:t xml:space="preserve"> </w:t>
      </w:r>
      <w:r w:rsidR="00A8484B">
        <w:rPr>
          <w:color w:val="000000" w:themeColor="text1"/>
          <w:lang w:val="ms-MY"/>
        </w:rPr>
        <w:t>k</w:t>
      </w:r>
      <w:r w:rsidRPr="00B149DD">
        <w:rPr>
          <w:color w:val="000000" w:themeColor="text1"/>
          <w:lang w:val="ms-MY"/>
        </w:rPr>
        <w:t xml:space="preserve">enyataan </w:t>
      </w:r>
      <w:r w:rsidR="00A8484B">
        <w:rPr>
          <w:color w:val="000000" w:themeColor="text1"/>
          <w:lang w:val="ms-MY"/>
        </w:rPr>
        <w:t>a</w:t>
      </w:r>
      <w:r w:rsidRPr="00B149DD">
        <w:rPr>
          <w:color w:val="000000" w:themeColor="text1"/>
          <w:lang w:val="ms-MY"/>
        </w:rPr>
        <w:t>khbar KKM</w:t>
      </w:r>
      <w:r w:rsidR="00A8484B">
        <w:rPr>
          <w:color w:val="000000" w:themeColor="text1"/>
          <w:lang w:val="ms-MY"/>
        </w:rPr>
        <w:t xml:space="preserve"> </w:t>
      </w:r>
      <w:r w:rsidR="00DD4B96">
        <w:rPr>
          <w:color w:val="000000" w:themeColor="text1"/>
          <w:lang w:val="ms-MY"/>
        </w:rPr>
        <w:t>yang bertujuan melaporkan</w:t>
      </w:r>
      <w:r w:rsidRPr="00B149DD">
        <w:rPr>
          <w:color w:val="000000" w:themeColor="text1"/>
          <w:lang w:val="ms-MY"/>
        </w:rPr>
        <w:t xml:space="preserve"> </w:t>
      </w:r>
      <w:r w:rsidR="00A8484B">
        <w:rPr>
          <w:color w:val="000000" w:themeColor="text1"/>
          <w:lang w:val="ms-MY"/>
        </w:rPr>
        <w:t>s</w:t>
      </w:r>
      <w:r w:rsidRPr="00B149DD">
        <w:rPr>
          <w:color w:val="000000" w:themeColor="text1"/>
          <w:lang w:val="ms-MY"/>
        </w:rPr>
        <w:t xml:space="preserve">ituasi </w:t>
      </w:r>
      <w:r w:rsidR="00A8484B">
        <w:rPr>
          <w:color w:val="000000" w:themeColor="text1"/>
          <w:lang w:val="ms-MY"/>
        </w:rPr>
        <w:t>j</w:t>
      </w:r>
      <w:r w:rsidRPr="00B149DD">
        <w:rPr>
          <w:color w:val="000000" w:themeColor="text1"/>
          <w:lang w:val="ms-MY"/>
        </w:rPr>
        <w:t>angkitan</w:t>
      </w:r>
      <w:r w:rsidR="00405FEB">
        <w:rPr>
          <w:color w:val="000000" w:themeColor="text1"/>
          <w:lang w:val="ms-MY"/>
        </w:rPr>
        <w:t xml:space="preserve"> </w:t>
      </w:r>
      <w:r w:rsidRPr="00B149DD">
        <w:rPr>
          <w:color w:val="000000" w:themeColor="text1"/>
          <w:lang w:val="ms-MY"/>
        </w:rPr>
        <w:t>COVID-19 di Malaysia</w:t>
      </w:r>
      <w:r w:rsidR="00DD4B96">
        <w:rPr>
          <w:color w:val="000000" w:themeColor="text1"/>
          <w:lang w:val="ms-MY"/>
        </w:rPr>
        <w:t xml:space="preserve">. </w:t>
      </w:r>
      <w:r w:rsidR="00615C9A" w:rsidRPr="00B149DD">
        <w:rPr>
          <w:color w:val="000000" w:themeColor="text1"/>
          <w:lang w:val="ms-MY"/>
        </w:rPr>
        <w:t xml:space="preserve"> Teks ini dipilih sebagai sumber data kajian kerana KKM merupakan agensi yang terlibat secara langsung dengan penggunaan istilah </w:t>
      </w:r>
      <w:r w:rsidR="00E23B5D" w:rsidRPr="00B149DD">
        <w:rPr>
          <w:color w:val="000000" w:themeColor="text1"/>
          <w:lang w:val="ms-MY"/>
        </w:rPr>
        <w:t xml:space="preserve">yang berkaitan dengan </w:t>
      </w:r>
      <w:r w:rsidR="00615C9A" w:rsidRPr="00B149DD">
        <w:rPr>
          <w:color w:val="000000" w:themeColor="text1"/>
          <w:lang w:val="ms-MY"/>
        </w:rPr>
        <w:t>COVID-19.  Hal ini sesuai dengan syarat pembentukan istilah, iaitu istilah dibentuk dan disepakati oleh pakar atau sekumpulan pakar dalam bidang yang berkenaan.</w:t>
      </w:r>
      <w:r w:rsidR="00BA0E66" w:rsidRPr="00B149DD">
        <w:rPr>
          <w:color w:val="000000" w:themeColor="text1"/>
          <w:lang w:val="ms-MY"/>
        </w:rPr>
        <w:t xml:space="preserve"> Walau bagaimanapun, dalam konteks peristilahan di Malaysia, istilah tersebut perlu mendapat pengesahan daripada badan berautoriti, iaitu DBP; sesuai dengan peruntukan Seksyen Baru 6(a), Akta A390-Akta Dewan Bahasa dan Pustaka (pindaan dan peluasan 1995), bahawa “Lembaga hendaklah menjadi pihak berkuasa penyelaras yang tunggal berkenaan  dengan membentuk, mencipta dan membakukan istilah-istilah dalam bahasa kebangsaan”.  </w:t>
      </w:r>
      <w:r w:rsidR="00851E2D" w:rsidRPr="00B149DD">
        <w:rPr>
          <w:color w:val="000000" w:themeColor="text1"/>
          <w:lang w:val="ms-MY"/>
        </w:rPr>
        <w:t xml:space="preserve">Namun, bagi kes </w:t>
      </w:r>
      <w:r w:rsidR="00E23B5D" w:rsidRPr="00B149DD">
        <w:rPr>
          <w:color w:val="000000" w:themeColor="text1"/>
          <w:lang w:val="ms-MY"/>
        </w:rPr>
        <w:t xml:space="preserve">peristilahan </w:t>
      </w:r>
      <w:r w:rsidR="00851E2D" w:rsidRPr="00B149DD">
        <w:rPr>
          <w:color w:val="000000" w:themeColor="text1"/>
          <w:lang w:val="ms-MY"/>
        </w:rPr>
        <w:t>COVID-19</w:t>
      </w:r>
      <w:r w:rsidR="00A50A19">
        <w:rPr>
          <w:color w:val="000000" w:themeColor="text1"/>
          <w:lang w:val="ms-MY"/>
        </w:rPr>
        <w:t xml:space="preserve"> dan atas </w:t>
      </w:r>
      <w:r w:rsidR="00851E2D" w:rsidRPr="00B149DD">
        <w:rPr>
          <w:color w:val="000000" w:themeColor="text1"/>
          <w:lang w:val="ms-MY"/>
        </w:rPr>
        <w:t>keperluan segera (</w:t>
      </w:r>
      <w:r w:rsidR="00851E2D" w:rsidRPr="00B149DD">
        <w:rPr>
          <w:i/>
          <w:color w:val="000000" w:themeColor="text1"/>
          <w:lang w:val="ms-MY"/>
        </w:rPr>
        <w:t>ad hoc</w:t>
      </w:r>
      <w:r w:rsidR="00851E2D" w:rsidRPr="00B149DD">
        <w:rPr>
          <w:color w:val="000000" w:themeColor="text1"/>
          <w:lang w:val="ms-MY"/>
        </w:rPr>
        <w:t>)</w:t>
      </w:r>
      <w:r w:rsidR="00851E2D" w:rsidRPr="00B149DD">
        <w:rPr>
          <w:i/>
          <w:color w:val="000000" w:themeColor="text1"/>
          <w:lang w:val="ms-MY"/>
        </w:rPr>
        <w:t xml:space="preserve"> </w:t>
      </w:r>
      <w:r w:rsidR="00851E2D" w:rsidRPr="00B149DD">
        <w:rPr>
          <w:color w:val="000000" w:themeColor="text1"/>
          <w:lang w:val="ms-MY"/>
        </w:rPr>
        <w:t xml:space="preserve">terhadap penggunaan istilah tersebut, </w:t>
      </w:r>
      <w:r w:rsidR="00A50A19">
        <w:rPr>
          <w:color w:val="000000" w:themeColor="text1"/>
          <w:lang w:val="ms-MY"/>
        </w:rPr>
        <w:t xml:space="preserve">hal ini </w:t>
      </w:r>
      <w:r w:rsidR="00851E2D" w:rsidRPr="00B149DD">
        <w:rPr>
          <w:color w:val="000000" w:themeColor="text1"/>
          <w:lang w:val="ms-MY"/>
        </w:rPr>
        <w:t xml:space="preserve">mewajarkan KKM membentuk istilahnya sendiri tanpa melalui proses pengesahan DBP.  Menurut Puteri Roslina Abdul Wahid  (2012), istilah yang dibentuk tanpa melalui pengesahan DBP perlu diteliti kerana berkemungkinan berlakunya percanggahan linguistik berdasarkan penggunaan semasa. Justeru, istilah tersebut sangat sesuai untuk dipilih sebagai data kajian.  </w:t>
      </w:r>
    </w:p>
    <w:p w14:paraId="11C99BB1" w14:textId="22592361" w:rsidR="00AC257D" w:rsidRPr="00370789" w:rsidRDefault="00BA0E66" w:rsidP="00096EB8">
      <w:pPr>
        <w:ind w:firstLine="720"/>
        <w:jc w:val="both"/>
        <w:rPr>
          <w:color w:val="000000" w:themeColor="text1"/>
          <w:lang w:val="ms-MY"/>
        </w:rPr>
      </w:pPr>
      <w:r w:rsidRPr="00370789">
        <w:rPr>
          <w:color w:val="000000" w:themeColor="text1"/>
          <w:lang w:val="ms-MY"/>
        </w:rPr>
        <w:t>Seterusnya, d</w:t>
      </w:r>
      <w:r w:rsidR="00615C9A" w:rsidRPr="00370789">
        <w:rPr>
          <w:color w:val="000000" w:themeColor="text1"/>
          <w:lang w:val="ms-MY"/>
        </w:rPr>
        <w:t>aripada kumpulan teks</w:t>
      </w:r>
      <w:r w:rsidR="00096EB8" w:rsidRPr="00370789">
        <w:rPr>
          <w:color w:val="000000" w:themeColor="text1"/>
          <w:lang w:val="ms-MY"/>
        </w:rPr>
        <w:t xml:space="preserve"> </w:t>
      </w:r>
      <w:r w:rsidR="001C30D9" w:rsidRPr="00370789">
        <w:rPr>
          <w:color w:val="000000" w:themeColor="text1"/>
          <w:lang w:val="ms-MY"/>
        </w:rPr>
        <w:t>k</w:t>
      </w:r>
      <w:r w:rsidR="00096EB8" w:rsidRPr="00370789">
        <w:rPr>
          <w:color w:val="000000" w:themeColor="text1"/>
          <w:lang w:val="ms-MY"/>
        </w:rPr>
        <w:t xml:space="preserve">enyataan </w:t>
      </w:r>
      <w:r w:rsidR="001C30D9" w:rsidRPr="00370789">
        <w:rPr>
          <w:color w:val="000000" w:themeColor="text1"/>
          <w:lang w:val="ms-MY"/>
        </w:rPr>
        <w:t>a</w:t>
      </w:r>
      <w:r w:rsidR="00096EB8" w:rsidRPr="00370789">
        <w:rPr>
          <w:color w:val="000000" w:themeColor="text1"/>
          <w:lang w:val="ms-MY"/>
        </w:rPr>
        <w:t>khbar KKM,</w:t>
      </w:r>
      <w:r w:rsidR="00615C9A" w:rsidRPr="00370789">
        <w:rPr>
          <w:color w:val="000000" w:themeColor="text1"/>
          <w:lang w:val="ms-MY"/>
        </w:rPr>
        <w:t xml:space="preserve"> d</w:t>
      </w:r>
      <w:r w:rsidR="00AC257D" w:rsidRPr="00370789">
        <w:rPr>
          <w:color w:val="000000" w:themeColor="text1"/>
          <w:lang w:val="ms-MY"/>
        </w:rPr>
        <w:t>ata istilah dikenal pasti secara manual</w:t>
      </w:r>
      <w:r w:rsidR="00096EB8" w:rsidRPr="00370789">
        <w:rPr>
          <w:color w:val="000000" w:themeColor="text1"/>
          <w:lang w:val="ms-MY"/>
        </w:rPr>
        <w:t>,</w:t>
      </w:r>
      <w:r w:rsidR="00AC257D" w:rsidRPr="00370789">
        <w:rPr>
          <w:color w:val="000000" w:themeColor="text1"/>
          <w:lang w:val="ms-MY"/>
        </w:rPr>
        <w:t xml:space="preserve"> memandangkan belum ada sistem atau perisian komputer </w:t>
      </w:r>
      <w:r w:rsidR="001C30D9" w:rsidRPr="00370789">
        <w:rPr>
          <w:color w:val="000000" w:themeColor="text1"/>
          <w:lang w:val="ms-MY"/>
        </w:rPr>
        <w:t xml:space="preserve">(seperti TerMine) </w:t>
      </w:r>
      <w:r w:rsidR="00AC257D" w:rsidRPr="00370789">
        <w:rPr>
          <w:color w:val="000000" w:themeColor="text1"/>
          <w:lang w:val="ms-MY"/>
        </w:rPr>
        <w:t xml:space="preserve">yang dapat digunakan untuk </w:t>
      </w:r>
      <w:r w:rsidR="00096EB8" w:rsidRPr="00370789">
        <w:rPr>
          <w:color w:val="000000" w:themeColor="text1"/>
          <w:lang w:val="ms-MY"/>
        </w:rPr>
        <w:t>mengenal pasti</w:t>
      </w:r>
      <w:r w:rsidR="00AC257D" w:rsidRPr="00370789">
        <w:rPr>
          <w:color w:val="000000" w:themeColor="text1"/>
          <w:lang w:val="ms-MY"/>
        </w:rPr>
        <w:t xml:space="preserve"> istilah bahasa Melayu.</w:t>
      </w:r>
      <w:r w:rsidR="00096EB8" w:rsidRPr="00370789">
        <w:rPr>
          <w:color w:val="000000" w:themeColor="text1"/>
          <w:lang w:val="ms-MY"/>
        </w:rPr>
        <w:t xml:space="preserve"> Bagi tujuan </w:t>
      </w:r>
      <w:r w:rsidR="00096EB8" w:rsidRPr="00370789">
        <w:rPr>
          <w:color w:val="000000" w:themeColor="text1"/>
          <w:lang w:val="ms-MY"/>
        </w:rPr>
        <w:lastRenderedPageBreak/>
        <w:t xml:space="preserve">pengenalpastian istilah, rujukan bahasa Inggeris sebagai bahasa sumber </w:t>
      </w:r>
      <w:r w:rsidR="00E23B5D" w:rsidRPr="00370789">
        <w:rPr>
          <w:color w:val="000000" w:themeColor="text1"/>
          <w:lang w:val="ms-MY"/>
        </w:rPr>
        <w:t>peristilahan</w:t>
      </w:r>
      <w:r w:rsidR="00096EB8" w:rsidRPr="00370789">
        <w:rPr>
          <w:color w:val="000000" w:themeColor="text1"/>
          <w:lang w:val="ms-MY"/>
        </w:rPr>
        <w:t xml:space="preserve"> COVID-19 digunakan. </w:t>
      </w:r>
      <w:r w:rsidR="00AB2B8C" w:rsidRPr="00370789">
        <w:rPr>
          <w:color w:val="000000" w:themeColor="text1"/>
          <w:lang w:val="ms-MY"/>
        </w:rPr>
        <w:t xml:space="preserve">Pengenalpastian dilakukan </w:t>
      </w:r>
      <w:r w:rsidR="00BA74BF">
        <w:rPr>
          <w:color w:val="000000" w:themeColor="text1"/>
          <w:lang w:val="ms-MY"/>
        </w:rPr>
        <w:t>dengan merujuk teks versi bahasa Inggeris dari sumber yang sama;  di samping</w:t>
      </w:r>
      <w:r w:rsidR="00AB2B8C" w:rsidRPr="00370789">
        <w:rPr>
          <w:color w:val="000000" w:themeColor="text1"/>
          <w:lang w:val="ms-MY"/>
        </w:rPr>
        <w:t xml:space="preserve"> istilah bahasa sumber yang diletakkan di dalam tanda kurung. </w:t>
      </w:r>
      <w:r w:rsidR="00AC257D" w:rsidRPr="00370789">
        <w:rPr>
          <w:color w:val="000000" w:themeColor="text1"/>
          <w:lang w:val="ms-MY"/>
        </w:rPr>
        <w:t>Senarai istilah yang telah dikenal pasti</w:t>
      </w:r>
      <w:r w:rsidRPr="00370789">
        <w:rPr>
          <w:color w:val="000000" w:themeColor="text1"/>
          <w:lang w:val="ms-MY"/>
        </w:rPr>
        <w:t xml:space="preserve"> kemudiannya</w:t>
      </w:r>
      <w:r w:rsidR="00AC257D" w:rsidRPr="00370789">
        <w:rPr>
          <w:color w:val="000000" w:themeColor="text1"/>
          <w:lang w:val="ms-MY"/>
        </w:rPr>
        <w:t xml:space="preserve"> dibandingkan dengan istilah yang terdapat dalam pangkalan data istilah DBP. Perbandingan </w:t>
      </w:r>
      <w:r w:rsidR="00851E2D" w:rsidRPr="00370789">
        <w:rPr>
          <w:color w:val="000000" w:themeColor="text1"/>
          <w:lang w:val="ms-MY"/>
        </w:rPr>
        <w:t xml:space="preserve">ini bertujuan </w:t>
      </w:r>
      <w:r w:rsidR="00AC257D" w:rsidRPr="00370789">
        <w:rPr>
          <w:color w:val="000000" w:themeColor="text1"/>
          <w:lang w:val="ms-MY"/>
        </w:rPr>
        <w:t>memastikan sama ada istilah yang digunakan oleh KKM merupakan istilah yang telah dibakukan oleh DB</w:t>
      </w:r>
      <w:r w:rsidR="00096EB8" w:rsidRPr="00370789">
        <w:rPr>
          <w:color w:val="000000" w:themeColor="text1"/>
          <w:lang w:val="ms-MY"/>
        </w:rPr>
        <w:t>P</w:t>
      </w:r>
      <w:r w:rsidR="00A8484B" w:rsidRPr="00370789">
        <w:rPr>
          <w:color w:val="000000" w:themeColor="text1"/>
          <w:lang w:val="ms-MY"/>
        </w:rPr>
        <w:t xml:space="preserve"> atau istilah yang baharu. Bagi istilah yang baharu, hal yang perlu dipastikan adalah aspek kaedah pembentukannya</w:t>
      </w:r>
      <w:r w:rsidR="00AC257D" w:rsidRPr="00370789">
        <w:rPr>
          <w:color w:val="000000" w:themeColor="text1"/>
          <w:lang w:val="ms-MY"/>
        </w:rPr>
        <w:t xml:space="preserve">. </w:t>
      </w:r>
      <w:r w:rsidR="00A8484B" w:rsidRPr="00370789">
        <w:rPr>
          <w:color w:val="000000" w:themeColor="text1"/>
          <w:lang w:val="ms-MY"/>
        </w:rPr>
        <w:t xml:space="preserve">Hal ini kerana kaedah yang salah boleh menyebabkan </w:t>
      </w:r>
      <w:r w:rsidR="00DD4B96" w:rsidRPr="00370789">
        <w:rPr>
          <w:color w:val="000000" w:themeColor="text1"/>
          <w:lang w:val="ms-MY"/>
        </w:rPr>
        <w:t>berlakunya</w:t>
      </w:r>
      <w:r w:rsidR="00A8484B" w:rsidRPr="00370789">
        <w:rPr>
          <w:color w:val="000000" w:themeColor="text1"/>
          <w:lang w:val="ms-MY"/>
        </w:rPr>
        <w:t xml:space="preserve"> kekeliruan konsep</w:t>
      </w:r>
      <w:r w:rsidR="00DD4B96" w:rsidRPr="00370789">
        <w:rPr>
          <w:color w:val="000000" w:themeColor="text1"/>
          <w:lang w:val="ms-MY"/>
        </w:rPr>
        <w:t xml:space="preserve"> dan seterusnya memberikan pemahaman yang salah kepada masyarakat.</w:t>
      </w:r>
      <w:r w:rsidR="00A8484B" w:rsidRPr="00370789">
        <w:rPr>
          <w:color w:val="000000" w:themeColor="text1"/>
          <w:lang w:val="ms-MY"/>
        </w:rPr>
        <w:t xml:space="preserve"> </w:t>
      </w:r>
    </w:p>
    <w:p w14:paraId="260043A5" w14:textId="19AC988F" w:rsidR="00E23B5D" w:rsidRPr="00370789" w:rsidRDefault="00096EB8" w:rsidP="00370789">
      <w:pPr>
        <w:ind w:firstLine="720"/>
        <w:jc w:val="both"/>
        <w:rPr>
          <w:color w:val="000000" w:themeColor="text1"/>
        </w:rPr>
      </w:pPr>
      <w:r w:rsidRPr="00370789">
        <w:rPr>
          <w:color w:val="000000" w:themeColor="text1"/>
          <w:lang w:val="ms-MY"/>
        </w:rPr>
        <w:t xml:space="preserve">Bagi istilah yang </w:t>
      </w:r>
      <w:r w:rsidR="00A8484B" w:rsidRPr="00370789">
        <w:rPr>
          <w:color w:val="000000" w:themeColor="text1"/>
          <w:lang w:val="ms-MY"/>
        </w:rPr>
        <w:t xml:space="preserve">didapati </w:t>
      </w:r>
      <w:r w:rsidRPr="00370789">
        <w:rPr>
          <w:color w:val="000000" w:themeColor="text1"/>
          <w:lang w:val="ms-MY"/>
        </w:rPr>
        <w:t>berbeza d</w:t>
      </w:r>
      <w:r w:rsidR="00A50A19">
        <w:rPr>
          <w:color w:val="000000" w:themeColor="text1"/>
          <w:lang w:val="ms-MY"/>
        </w:rPr>
        <w:t>aripada</w:t>
      </w:r>
      <w:r w:rsidRPr="00370789">
        <w:rPr>
          <w:color w:val="000000" w:themeColor="text1"/>
          <w:lang w:val="ms-MY"/>
        </w:rPr>
        <w:t xml:space="preserve"> istilah DBP dan istilah yang penggunaannya tidak selaras (kerana memiliki lebih daripada satu padanan)</w:t>
      </w:r>
      <w:r w:rsidR="00851E2D" w:rsidRPr="00370789">
        <w:rPr>
          <w:color w:val="000000" w:themeColor="text1"/>
          <w:lang w:val="ms-MY"/>
        </w:rPr>
        <w:t>,</w:t>
      </w:r>
      <w:r w:rsidR="00A8484B" w:rsidRPr="00370789">
        <w:rPr>
          <w:color w:val="000000" w:themeColor="text1"/>
          <w:lang w:val="ms-MY"/>
        </w:rPr>
        <w:t xml:space="preserve"> serta istilah baharu</w:t>
      </w:r>
      <w:r w:rsidRPr="00370789">
        <w:rPr>
          <w:color w:val="000000" w:themeColor="text1"/>
          <w:lang w:val="ms-MY"/>
        </w:rPr>
        <w:t xml:space="preserve"> </w:t>
      </w:r>
      <w:r w:rsidR="00851E2D" w:rsidRPr="00370789">
        <w:rPr>
          <w:color w:val="000000" w:themeColor="text1"/>
          <w:lang w:val="ms-MY"/>
        </w:rPr>
        <w:t>dikelompokkan</w:t>
      </w:r>
      <w:r w:rsidRPr="00370789">
        <w:rPr>
          <w:color w:val="000000" w:themeColor="text1"/>
          <w:lang w:val="ms-MY"/>
        </w:rPr>
        <w:t xml:space="preserve"> untuk </w:t>
      </w:r>
      <w:r w:rsidR="00F72377" w:rsidRPr="00370789">
        <w:rPr>
          <w:color w:val="000000" w:themeColor="text1"/>
          <w:lang w:val="ms-MY"/>
        </w:rPr>
        <w:t xml:space="preserve"> dianalisis </w:t>
      </w:r>
      <w:r w:rsidR="00AC257D" w:rsidRPr="00370789">
        <w:rPr>
          <w:color w:val="000000" w:themeColor="text1"/>
          <w:lang w:val="ms-MY"/>
        </w:rPr>
        <w:t>menggunakan</w:t>
      </w:r>
      <w:r w:rsidR="00F72377" w:rsidRPr="00370789">
        <w:rPr>
          <w:color w:val="000000" w:themeColor="text1"/>
          <w:lang w:val="ms-MY"/>
        </w:rPr>
        <w:t xml:space="preserve"> kerangka teor</w:t>
      </w:r>
      <w:r w:rsidR="002C119E">
        <w:rPr>
          <w:color w:val="000000" w:themeColor="text1"/>
          <w:lang w:val="ms-MY"/>
        </w:rPr>
        <w:t>e</w:t>
      </w:r>
      <w:r w:rsidR="00F72377" w:rsidRPr="00370789">
        <w:rPr>
          <w:color w:val="000000" w:themeColor="text1"/>
          <w:lang w:val="ms-MY"/>
        </w:rPr>
        <w:t>tis</w:t>
      </w:r>
      <w:r w:rsidR="00A8484B" w:rsidRPr="00370789">
        <w:rPr>
          <w:color w:val="000000" w:themeColor="text1"/>
          <w:lang w:val="ms-MY"/>
        </w:rPr>
        <w:t xml:space="preserve"> yang dipilih</w:t>
      </w:r>
      <w:r w:rsidR="00F72377" w:rsidRPr="00370789">
        <w:rPr>
          <w:color w:val="000000" w:themeColor="text1"/>
          <w:lang w:val="ms-MY"/>
        </w:rPr>
        <w:t xml:space="preserve">. </w:t>
      </w:r>
      <w:r w:rsidR="00AC257D" w:rsidRPr="00370789">
        <w:rPr>
          <w:color w:val="000000" w:themeColor="text1"/>
          <w:lang w:val="ms-MY"/>
        </w:rPr>
        <w:t xml:space="preserve">Dalam hal ini pendekatan sosioterminologi akan mengambil peranan. </w:t>
      </w:r>
      <w:r w:rsidR="00AC257D" w:rsidRPr="004D3DA5">
        <w:rPr>
          <w:color w:val="000000" w:themeColor="text1"/>
          <w:lang w:val="ms-MY"/>
        </w:rPr>
        <w:t xml:space="preserve">Sosioterminologi </w:t>
      </w:r>
      <w:r w:rsidR="00370789" w:rsidRPr="00370789">
        <w:rPr>
          <w:color w:val="000000" w:themeColor="text1"/>
          <w:lang w:val="ms-MY"/>
        </w:rPr>
        <w:t>ialah pendekatan yang digunakan dalam kajian</w:t>
      </w:r>
      <w:r w:rsidR="00AC257D" w:rsidRPr="004D3DA5">
        <w:rPr>
          <w:color w:val="000000" w:themeColor="text1"/>
          <w:lang w:val="ms-MY"/>
        </w:rPr>
        <w:t xml:space="preserve"> terminologi</w:t>
      </w:r>
      <w:r w:rsidR="00A50A19">
        <w:rPr>
          <w:color w:val="000000" w:themeColor="text1"/>
          <w:lang w:val="ms-MY"/>
        </w:rPr>
        <w:t>, iaitu</w:t>
      </w:r>
      <w:r w:rsidR="00AC257D" w:rsidRPr="004D3DA5">
        <w:rPr>
          <w:color w:val="000000" w:themeColor="text1"/>
          <w:lang w:val="ms-MY"/>
        </w:rPr>
        <w:t xml:space="preserve"> yang berkaitan dengan kebiasaan penggunaannya dalam kalangan masyarakat</w:t>
      </w:r>
      <w:r w:rsidR="00370789" w:rsidRPr="00370789">
        <w:rPr>
          <w:color w:val="000000" w:themeColor="text1"/>
          <w:lang w:val="ms-MY"/>
        </w:rPr>
        <w:t>: “</w:t>
      </w:r>
      <w:r w:rsidR="00370789" w:rsidRPr="00370789">
        <w:rPr>
          <w:i/>
          <w:color w:val="000000" w:themeColor="text1"/>
          <w:shd w:val="clear" w:color="auto" w:fill="FFFFFF"/>
        </w:rPr>
        <w:t xml:space="preserve">approach of terminology work based on the sociological, cultural and sociolinguistic characteristics of a linguistic community, aiming at the study and the </w:t>
      </w:r>
      <w:r w:rsidR="00370789">
        <w:rPr>
          <w:i/>
          <w:color w:val="000000" w:themeColor="text1"/>
          <w:shd w:val="clear" w:color="auto" w:fill="FFFFFF"/>
        </w:rPr>
        <w:t>develo</w:t>
      </w:r>
      <w:r w:rsidR="00370789" w:rsidRPr="00370789">
        <w:rPr>
          <w:i/>
          <w:color w:val="000000" w:themeColor="text1"/>
          <w:shd w:val="clear" w:color="auto" w:fill="FFFFFF"/>
        </w:rPr>
        <w:t>pment of its technolects in accordance with those characteristics</w:t>
      </w:r>
      <w:r w:rsidR="00370789" w:rsidRPr="00370789">
        <w:rPr>
          <w:color w:val="000000" w:themeColor="text1"/>
          <w:shd w:val="clear" w:color="auto" w:fill="FFFFFF"/>
        </w:rPr>
        <w:t>” (</w:t>
      </w:r>
      <w:r w:rsidR="00370789" w:rsidRPr="00370789">
        <w:rPr>
          <w:bCs/>
          <w:color w:val="000000" w:themeColor="text1"/>
          <w:shd w:val="clear" w:color="auto" w:fill="FFFFFF"/>
        </w:rPr>
        <w:t>ISO/TR 22134:2007</w:t>
      </w:r>
      <w:r w:rsidR="00370789" w:rsidRPr="00370789">
        <w:rPr>
          <w:color w:val="000000" w:themeColor="text1"/>
        </w:rPr>
        <w:t>)</w:t>
      </w:r>
      <w:r w:rsidR="00370789">
        <w:rPr>
          <w:color w:val="000000" w:themeColor="text1"/>
        </w:rPr>
        <w:t>.</w:t>
      </w:r>
      <w:r w:rsidR="00E23B5D" w:rsidRPr="00370789">
        <w:rPr>
          <w:color w:val="000000" w:themeColor="text1"/>
          <w:lang w:val="ms-MY"/>
        </w:rPr>
        <w:t xml:space="preserve"> Menurut </w:t>
      </w:r>
      <w:r w:rsidR="00AC257D" w:rsidRPr="004D3DA5">
        <w:rPr>
          <w:color w:val="000000" w:themeColor="text1"/>
          <w:lang w:val="ms-MY"/>
        </w:rPr>
        <w:t>Tammerman</w:t>
      </w:r>
      <w:r w:rsidR="00615C9A" w:rsidRPr="00370789">
        <w:rPr>
          <w:color w:val="000000" w:themeColor="text1"/>
          <w:lang w:val="ms-MY"/>
        </w:rPr>
        <w:t>, R.</w:t>
      </w:r>
      <w:r w:rsidR="00AC257D" w:rsidRPr="004D3DA5">
        <w:rPr>
          <w:color w:val="000000" w:themeColor="text1"/>
          <w:lang w:val="ms-MY"/>
        </w:rPr>
        <w:t xml:space="preserve"> </w:t>
      </w:r>
      <w:r w:rsidR="00E23B5D" w:rsidRPr="00370789">
        <w:rPr>
          <w:color w:val="000000" w:themeColor="text1"/>
          <w:lang w:val="ms-MY"/>
        </w:rPr>
        <w:t>(</w:t>
      </w:r>
      <w:r w:rsidR="00AC257D" w:rsidRPr="004D3DA5">
        <w:rPr>
          <w:color w:val="000000" w:themeColor="text1"/>
          <w:lang w:val="ms-MY"/>
        </w:rPr>
        <w:t>2000)</w:t>
      </w:r>
      <w:r w:rsidR="00E23B5D" w:rsidRPr="00370789">
        <w:rPr>
          <w:color w:val="000000" w:themeColor="text1"/>
          <w:lang w:val="ms-MY"/>
        </w:rPr>
        <w:t>,</w:t>
      </w:r>
      <w:r w:rsidR="00AC257D" w:rsidRPr="004D3DA5">
        <w:rPr>
          <w:color w:val="000000" w:themeColor="text1"/>
          <w:lang w:val="ms-MY"/>
        </w:rPr>
        <w:t xml:space="preserve"> </w:t>
      </w:r>
      <w:r w:rsidR="00E23B5D" w:rsidRPr="00370789">
        <w:rPr>
          <w:iCs/>
          <w:color w:val="000000" w:themeColor="text1"/>
          <w:lang w:val="ms-MY"/>
        </w:rPr>
        <w:t>s</w:t>
      </w:r>
      <w:r w:rsidR="00E23B5D" w:rsidRPr="00E23B5D">
        <w:rPr>
          <w:iCs/>
          <w:color w:val="000000" w:themeColor="text1"/>
          <w:lang w:val="ms-MY"/>
        </w:rPr>
        <w:t>osioterminologi diperkenalkan dalam peristilahan untuk menjawab beberapa persoalan yang selama ini tidak terungkaikan oleh teori konsep atau teori tradisional peristilahan.</w:t>
      </w:r>
      <w:r w:rsidR="00E23B5D" w:rsidRPr="00370789">
        <w:rPr>
          <w:iCs/>
          <w:color w:val="000000" w:themeColor="text1"/>
          <w:lang w:val="ms-MY"/>
        </w:rPr>
        <w:t xml:space="preserve"> Hal ini kerana p</w:t>
      </w:r>
      <w:r w:rsidR="00AC257D" w:rsidRPr="004D3DA5">
        <w:rPr>
          <w:color w:val="000000" w:themeColor="text1"/>
          <w:lang w:val="ms-MY"/>
        </w:rPr>
        <w:t xml:space="preserve">endekatan sosioterminologi mengambil kira bahawa istilah </w:t>
      </w:r>
      <w:r w:rsidR="00A8484B" w:rsidRPr="00370789">
        <w:rPr>
          <w:color w:val="000000" w:themeColor="text1"/>
          <w:lang w:val="ms-MY"/>
        </w:rPr>
        <w:t xml:space="preserve">juga </w:t>
      </w:r>
      <w:r w:rsidR="00AC257D" w:rsidRPr="004D3DA5">
        <w:rPr>
          <w:color w:val="000000" w:themeColor="text1"/>
          <w:lang w:val="ms-MY"/>
        </w:rPr>
        <w:t>dipengaruhi oleh perubahan sosial masyarakat penuturnya dan mempunyai pertalian dengan jati diri budaya penutur bahasa itu sendiri. Melalui pendekatan sosioterminologi, istilah dilihat sebagai bahagian daripada bahasa, bukan sekadar simbol atau tanda dan juga bahagian daripada kebudayaan.</w:t>
      </w:r>
      <w:r w:rsidR="00E23B5D" w:rsidRPr="00370789">
        <w:rPr>
          <w:color w:val="000000" w:themeColor="text1"/>
          <w:lang w:val="ms-MY"/>
        </w:rPr>
        <w:t xml:space="preserve"> </w:t>
      </w:r>
      <w:r w:rsidR="00A74A3D">
        <w:rPr>
          <w:color w:val="000000" w:themeColor="text1"/>
          <w:lang w:val="ms-MY"/>
        </w:rPr>
        <w:t>Oleh sebab ada</w:t>
      </w:r>
      <w:r w:rsidR="00E23B5D" w:rsidRPr="00E23B5D">
        <w:rPr>
          <w:iCs/>
          <w:color w:val="000000" w:themeColor="text1"/>
          <w:lang w:val="ms-MY"/>
        </w:rPr>
        <w:t xml:space="preserve"> kaitannya dengan masyarakat pengguna sebenar, </w:t>
      </w:r>
      <w:r w:rsidR="00A74A3D">
        <w:rPr>
          <w:iCs/>
          <w:color w:val="000000" w:themeColor="text1"/>
          <w:lang w:val="ms-MY"/>
        </w:rPr>
        <w:t xml:space="preserve">maka </w:t>
      </w:r>
      <w:r w:rsidR="00E23B5D" w:rsidRPr="00E23B5D">
        <w:rPr>
          <w:iCs/>
          <w:color w:val="000000" w:themeColor="text1"/>
          <w:lang w:val="ms-MY"/>
        </w:rPr>
        <w:t xml:space="preserve">kajian </w:t>
      </w:r>
      <w:r w:rsidR="00E23B5D" w:rsidRPr="00370789">
        <w:rPr>
          <w:iCs/>
          <w:color w:val="000000" w:themeColor="text1"/>
          <w:lang w:val="ms-MY"/>
        </w:rPr>
        <w:t>peristilahan COVID-19 ini</w:t>
      </w:r>
      <w:r w:rsidR="00E23B5D" w:rsidRPr="00E23B5D">
        <w:rPr>
          <w:iCs/>
          <w:color w:val="000000" w:themeColor="text1"/>
          <w:lang w:val="ms-MY"/>
        </w:rPr>
        <w:t xml:space="preserve"> lebih bersifat deskriptif</w:t>
      </w:r>
      <w:r w:rsidR="00E23B5D" w:rsidRPr="00E23B5D">
        <w:rPr>
          <w:iCs/>
          <w:color w:val="000000" w:themeColor="text1"/>
        </w:rPr>
        <w:t>.</w:t>
      </w:r>
      <w:r w:rsidR="00E23B5D" w:rsidRPr="00E23B5D">
        <w:rPr>
          <w:i/>
          <w:iCs/>
          <w:color w:val="000000" w:themeColor="text1"/>
        </w:rPr>
        <w:t xml:space="preserve"> </w:t>
      </w:r>
    </w:p>
    <w:p w14:paraId="0225FFF4" w14:textId="77777777" w:rsidR="00370789" w:rsidRPr="00E23B5D" w:rsidRDefault="00370789" w:rsidP="00370789">
      <w:pPr>
        <w:ind w:firstLine="720"/>
        <w:jc w:val="both"/>
        <w:rPr>
          <w:color w:val="000000" w:themeColor="text1"/>
          <w:lang w:val="ms-MY"/>
        </w:rPr>
      </w:pPr>
    </w:p>
    <w:p w14:paraId="306EE615" w14:textId="41D9693C" w:rsidR="007C0CE0" w:rsidRPr="00F72377" w:rsidRDefault="00CC717B" w:rsidP="00370789">
      <w:pPr>
        <w:autoSpaceDE w:val="0"/>
        <w:autoSpaceDN w:val="0"/>
        <w:adjustRightInd w:val="0"/>
        <w:jc w:val="center"/>
        <w:rPr>
          <w:color w:val="000000"/>
          <w:lang w:val="ms-MY"/>
        </w:rPr>
      </w:pPr>
      <w:r w:rsidRPr="00F72377">
        <w:rPr>
          <w:b/>
          <w:lang w:val="ms-MY"/>
        </w:rPr>
        <w:t>DAPATAN DAN PERBINCANGAN</w:t>
      </w:r>
    </w:p>
    <w:p w14:paraId="297D903E" w14:textId="77777777" w:rsidR="007C0CE0" w:rsidRPr="00F72377" w:rsidRDefault="007C0CE0" w:rsidP="00370789">
      <w:pPr>
        <w:autoSpaceDE w:val="0"/>
        <w:autoSpaceDN w:val="0"/>
        <w:adjustRightInd w:val="0"/>
        <w:rPr>
          <w:color w:val="000000"/>
          <w:lang w:val="ms-MY"/>
        </w:rPr>
      </w:pPr>
    </w:p>
    <w:p w14:paraId="6F6A0CB2" w14:textId="2BC9D069" w:rsidR="001C30D9" w:rsidRPr="00570FAD" w:rsidRDefault="001C30D9" w:rsidP="00370789">
      <w:pPr>
        <w:jc w:val="both"/>
        <w:rPr>
          <w:color w:val="000000" w:themeColor="text1"/>
          <w:lang w:val="ms-MY"/>
        </w:rPr>
      </w:pPr>
      <w:r w:rsidRPr="00570FAD">
        <w:rPr>
          <w:color w:val="000000" w:themeColor="text1"/>
          <w:lang w:val="ms-MY"/>
        </w:rPr>
        <w:t xml:space="preserve">Sejak pandemik COVID-19 </w:t>
      </w:r>
      <w:r w:rsidR="001E23FE" w:rsidRPr="00570FAD">
        <w:rPr>
          <w:color w:val="000000" w:themeColor="text1"/>
          <w:lang w:val="ms-MY"/>
        </w:rPr>
        <w:t>merebak</w:t>
      </w:r>
      <w:r w:rsidRPr="00570FAD">
        <w:rPr>
          <w:color w:val="000000" w:themeColor="text1"/>
          <w:lang w:val="ms-MY"/>
        </w:rPr>
        <w:t xml:space="preserve"> di Malaysia dan kerajaan mengisytiharkan </w:t>
      </w:r>
      <w:r w:rsidR="00265FE4">
        <w:rPr>
          <w:color w:val="000000" w:themeColor="text1"/>
          <w:lang w:val="ms-MY"/>
        </w:rPr>
        <w:t>P</w:t>
      </w:r>
      <w:r w:rsidR="00265FE4" w:rsidRPr="00570FAD">
        <w:rPr>
          <w:color w:val="000000" w:themeColor="text1"/>
          <w:lang w:val="ms-MY"/>
        </w:rPr>
        <w:t xml:space="preserve">erintah </w:t>
      </w:r>
      <w:r w:rsidR="00265FE4">
        <w:rPr>
          <w:color w:val="000000" w:themeColor="text1"/>
          <w:lang w:val="ms-MY"/>
        </w:rPr>
        <w:t>K</w:t>
      </w:r>
      <w:r w:rsidR="00265FE4" w:rsidRPr="00570FAD">
        <w:rPr>
          <w:color w:val="000000" w:themeColor="text1"/>
          <w:lang w:val="ms-MY"/>
        </w:rPr>
        <w:t xml:space="preserve">awalan </w:t>
      </w:r>
      <w:r w:rsidR="00265FE4">
        <w:rPr>
          <w:color w:val="000000" w:themeColor="text1"/>
          <w:lang w:val="ms-MY"/>
        </w:rPr>
        <w:t>P</w:t>
      </w:r>
      <w:r w:rsidR="00265FE4" w:rsidRPr="00570FAD">
        <w:rPr>
          <w:color w:val="000000" w:themeColor="text1"/>
          <w:lang w:val="ms-MY"/>
        </w:rPr>
        <w:t xml:space="preserve">ergerakan </w:t>
      </w:r>
      <w:r w:rsidRPr="00570FAD">
        <w:rPr>
          <w:color w:val="000000" w:themeColor="text1"/>
          <w:lang w:val="ms-MY"/>
        </w:rPr>
        <w:t xml:space="preserve">(PKP), kenyataan akhbar KKM berkaitan </w:t>
      </w:r>
      <w:r w:rsidR="00265FE4">
        <w:rPr>
          <w:color w:val="000000" w:themeColor="text1"/>
          <w:lang w:val="ms-MY"/>
        </w:rPr>
        <w:t xml:space="preserve">dengan </w:t>
      </w:r>
      <w:r w:rsidRPr="00570FAD">
        <w:rPr>
          <w:color w:val="000000" w:themeColor="text1"/>
          <w:lang w:val="ms-MY"/>
        </w:rPr>
        <w:t>pandemik ini dikeluarkan setiap hari bertujuan memberikan pemakluman tentang status situasi jangkitan yang berlaku.  Daripada teks tersebut</w:t>
      </w:r>
      <w:r w:rsidR="00265FE4">
        <w:rPr>
          <w:color w:val="000000" w:themeColor="text1"/>
          <w:lang w:val="ms-MY"/>
        </w:rPr>
        <w:t>,</w:t>
      </w:r>
      <w:r w:rsidRPr="00570FAD">
        <w:rPr>
          <w:color w:val="000000" w:themeColor="text1"/>
          <w:lang w:val="ms-MY"/>
        </w:rPr>
        <w:t xml:space="preserve"> kajian ini berhasil mengenal pasti </w:t>
      </w:r>
      <w:r w:rsidR="001C6111" w:rsidRPr="00570FAD">
        <w:rPr>
          <w:color w:val="000000" w:themeColor="text1"/>
          <w:lang w:val="ms-MY"/>
        </w:rPr>
        <w:t>143</w:t>
      </w:r>
      <w:r w:rsidRPr="00570FAD">
        <w:rPr>
          <w:color w:val="000000" w:themeColor="text1"/>
          <w:lang w:val="ms-MY"/>
        </w:rPr>
        <w:t xml:space="preserve"> istilah </w:t>
      </w:r>
      <w:r w:rsidR="00E26DD7">
        <w:rPr>
          <w:color w:val="000000" w:themeColor="text1"/>
          <w:lang w:val="ms-MY"/>
        </w:rPr>
        <w:t>yang</w:t>
      </w:r>
      <w:r w:rsidRPr="00570FAD">
        <w:rPr>
          <w:color w:val="000000" w:themeColor="text1"/>
          <w:lang w:val="ms-MY"/>
        </w:rPr>
        <w:t xml:space="preserve"> digunakan secara aktif oleh KKM bagi menjelaskan pelbagai konsep yang berkaitan dengan pandemik ini. Jumlah ini menepati piawaian antarabangsa, </w:t>
      </w:r>
      <w:r w:rsidRPr="00DD4B96">
        <w:rPr>
          <w:color w:val="000000" w:themeColor="text1"/>
          <w:lang w:val="ms-MY"/>
        </w:rPr>
        <w:t>ISO</w:t>
      </w:r>
      <w:r w:rsidR="003F0629" w:rsidRPr="00DD4B96">
        <w:rPr>
          <w:color w:val="000000" w:themeColor="text1"/>
          <w:lang w:val="ms-MY"/>
        </w:rPr>
        <w:t>/TC</w:t>
      </w:r>
      <w:r w:rsidR="00DD4B96" w:rsidRPr="00DD4B96">
        <w:rPr>
          <w:color w:val="000000" w:themeColor="text1"/>
          <w:lang w:val="ms-MY"/>
        </w:rPr>
        <w:t>37</w:t>
      </w:r>
      <w:r w:rsidRPr="00570FAD">
        <w:rPr>
          <w:color w:val="000000" w:themeColor="text1"/>
          <w:lang w:val="ms-MY"/>
        </w:rPr>
        <w:t xml:space="preserve"> yang menyebutkan bahawa jumlah istilah bagi sesuatu subbidang ilmu adalah antara </w:t>
      </w:r>
      <w:r w:rsidR="001C6111" w:rsidRPr="00570FAD">
        <w:rPr>
          <w:color w:val="000000" w:themeColor="text1"/>
          <w:lang w:val="ms-MY"/>
        </w:rPr>
        <w:t xml:space="preserve">150 </w:t>
      </w:r>
      <w:r w:rsidRPr="00570FAD">
        <w:rPr>
          <w:color w:val="000000" w:themeColor="text1"/>
          <w:lang w:val="ms-MY"/>
        </w:rPr>
        <w:t>hingga 200 istilah</w:t>
      </w:r>
      <w:r w:rsidR="001E23FE" w:rsidRPr="00570FAD">
        <w:rPr>
          <w:color w:val="000000" w:themeColor="text1"/>
          <w:lang w:val="ms-MY"/>
        </w:rPr>
        <w:t>,</w:t>
      </w:r>
      <w:r w:rsidRPr="00570FAD">
        <w:rPr>
          <w:color w:val="000000" w:themeColor="text1"/>
          <w:lang w:val="ms-MY"/>
        </w:rPr>
        <w:t xml:space="preserve"> berbanding </w:t>
      </w:r>
      <w:r w:rsidR="00265FE4">
        <w:rPr>
          <w:color w:val="000000" w:themeColor="text1"/>
          <w:lang w:val="ms-MY"/>
        </w:rPr>
        <w:t xml:space="preserve">dengan </w:t>
      </w:r>
      <w:r w:rsidRPr="00570FAD">
        <w:rPr>
          <w:color w:val="000000" w:themeColor="text1"/>
          <w:lang w:val="ms-MY"/>
        </w:rPr>
        <w:t>1000 hingga 1500 untuk satu bidang ilmu. Menurut pakar bidang yang dirujuk,</w:t>
      </w:r>
      <w:r w:rsidR="00EC2CF9">
        <w:rPr>
          <w:color w:val="000000" w:themeColor="text1"/>
          <w:lang w:val="ms-MY"/>
        </w:rPr>
        <w:t xml:space="preserve"> Dr. Norlee Hazaniza</w:t>
      </w:r>
      <w:r w:rsidR="002E5735">
        <w:rPr>
          <w:color w:val="000000" w:themeColor="text1"/>
          <w:lang w:val="ms-MY"/>
        </w:rPr>
        <w:t xml:space="preserve"> Ahmad,</w:t>
      </w:r>
      <w:r w:rsidRPr="00570FAD">
        <w:rPr>
          <w:color w:val="000000" w:themeColor="text1"/>
          <w:lang w:val="ms-MY"/>
        </w:rPr>
        <w:t xml:space="preserve"> peristilahan COVID-19 adalah termasuk </w:t>
      </w:r>
      <w:r w:rsidR="00265FE4">
        <w:rPr>
          <w:color w:val="000000" w:themeColor="text1"/>
          <w:lang w:val="ms-MY"/>
        </w:rPr>
        <w:t xml:space="preserve">peristilahan </w:t>
      </w:r>
      <w:r w:rsidRPr="00570FAD">
        <w:rPr>
          <w:color w:val="000000" w:themeColor="text1"/>
          <w:lang w:val="ms-MY"/>
        </w:rPr>
        <w:t>dalam bidang Perubatan, subbidang Kesihatan Awam.</w:t>
      </w:r>
      <w:r w:rsidR="003F0629" w:rsidRPr="00570FAD">
        <w:rPr>
          <w:color w:val="000000" w:themeColor="text1"/>
          <w:lang w:val="ms-MY"/>
        </w:rPr>
        <w:t xml:space="preserve"> </w:t>
      </w:r>
      <w:r w:rsidR="00570FAD" w:rsidRPr="00570FAD">
        <w:rPr>
          <w:color w:val="000000" w:themeColor="text1"/>
          <w:lang w:val="ms-MY"/>
        </w:rPr>
        <w:t xml:space="preserve">Dari segi pembentukan istilah, </w:t>
      </w:r>
      <w:r w:rsidR="00DD4B96">
        <w:rPr>
          <w:color w:val="000000" w:themeColor="text1"/>
          <w:lang w:val="ms-MY"/>
        </w:rPr>
        <w:t xml:space="preserve">hal ini menepati prinsip </w:t>
      </w:r>
      <w:r w:rsidR="00570FAD" w:rsidRPr="00570FAD">
        <w:rPr>
          <w:color w:val="000000" w:themeColor="text1"/>
          <w:lang w:val="ms-MY"/>
        </w:rPr>
        <w:t>pendekatan Sosioterminologi</w:t>
      </w:r>
      <w:r w:rsidR="00DD4B96">
        <w:rPr>
          <w:color w:val="000000" w:themeColor="text1"/>
          <w:lang w:val="ms-MY"/>
        </w:rPr>
        <w:t>, iaitu</w:t>
      </w:r>
      <w:r w:rsidR="00570FAD" w:rsidRPr="00570FAD">
        <w:rPr>
          <w:color w:val="000000" w:themeColor="text1"/>
          <w:lang w:val="ms-MY"/>
        </w:rPr>
        <w:t xml:space="preserve"> tiada pembahagian yang jelas antara subbidang dengan subbidang yang lain. Sebagai contoh, istilah ‘</w:t>
      </w:r>
      <w:r w:rsidR="007B2CAA">
        <w:rPr>
          <w:color w:val="000000" w:themeColor="text1"/>
          <w:lang w:val="ms-MY"/>
        </w:rPr>
        <w:t>wabak</w:t>
      </w:r>
      <w:r w:rsidR="00570FAD" w:rsidRPr="00570FAD">
        <w:rPr>
          <w:color w:val="000000" w:themeColor="text1"/>
          <w:lang w:val="ms-MY"/>
        </w:rPr>
        <w:t>’</w:t>
      </w:r>
      <w:r w:rsidR="007B2CAA">
        <w:rPr>
          <w:color w:val="000000" w:themeColor="text1"/>
          <w:lang w:val="ms-MY"/>
        </w:rPr>
        <w:t xml:space="preserve"> (</w:t>
      </w:r>
      <w:r w:rsidR="007B2CAA">
        <w:rPr>
          <w:i/>
          <w:color w:val="000000" w:themeColor="text1"/>
          <w:lang w:val="ms-MY"/>
        </w:rPr>
        <w:t>outbreak</w:t>
      </w:r>
      <w:r w:rsidR="007B2CAA">
        <w:rPr>
          <w:color w:val="000000" w:themeColor="text1"/>
          <w:lang w:val="ms-MY"/>
        </w:rPr>
        <w:t>)</w:t>
      </w:r>
      <w:r w:rsidR="00570FAD" w:rsidRPr="00570FAD">
        <w:rPr>
          <w:color w:val="000000" w:themeColor="text1"/>
          <w:lang w:val="ms-MY"/>
        </w:rPr>
        <w:t xml:space="preserve">, </w:t>
      </w:r>
      <w:r w:rsidR="007B2CAA">
        <w:rPr>
          <w:color w:val="000000" w:themeColor="text1"/>
          <w:lang w:val="ms-MY"/>
        </w:rPr>
        <w:t xml:space="preserve">bukan sahaja digunakan dalam </w:t>
      </w:r>
      <w:r w:rsidR="00570FAD" w:rsidRPr="00570FAD">
        <w:rPr>
          <w:color w:val="000000" w:themeColor="text1"/>
          <w:lang w:val="ms-MY"/>
        </w:rPr>
        <w:t xml:space="preserve">subbidang </w:t>
      </w:r>
      <w:r w:rsidR="007B2CAA">
        <w:rPr>
          <w:color w:val="000000" w:themeColor="text1"/>
          <w:lang w:val="ms-MY"/>
        </w:rPr>
        <w:t>Kesihatan Awam, tetapi juga di</w:t>
      </w:r>
      <w:r w:rsidR="00265FE4">
        <w:rPr>
          <w:color w:val="000000" w:themeColor="text1"/>
          <w:lang w:val="ms-MY"/>
        </w:rPr>
        <w:t>pakai</w:t>
      </w:r>
      <w:r w:rsidR="007B2CAA">
        <w:rPr>
          <w:color w:val="000000" w:themeColor="text1"/>
          <w:lang w:val="ms-MY"/>
        </w:rPr>
        <w:t xml:space="preserve"> dalam subbidang</w:t>
      </w:r>
      <w:r w:rsidR="004E21EC">
        <w:rPr>
          <w:color w:val="000000" w:themeColor="text1"/>
          <w:lang w:val="ms-MY"/>
        </w:rPr>
        <w:t xml:space="preserve"> lain, seperti</w:t>
      </w:r>
      <w:r w:rsidR="007B2CAA">
        <w:rPr>
          <w:color w:val="000000" w:themeColor="text1"/>
          <w:lang w:val="ms-MY"/>
        </w:rPr>
        <w:t xml:space="preserve"> </w:t>
      </w:r>
      <w:r w:rsidR="00570FAD" w:rsidRPr="00570FAD">
        <w:rPr>
          <w:color w:val="000000" w:themeColor="text1"/>
          <w:lang w:val="ms-MY"/>
        </w:rPr>
        <w:t>Penyakit Berjangkit atau Penyakit Tropika</w:t>
      </w:r>
      <w:r w:rsidR="007B2CAA">
        <w:rPr>
          <w:color w:val="000000" w:themeColor="text1"/>
          <w:lang w:val="ms-MY"/>
        </w:rPr>
        <w:t xml:space="preserve">, </w:t>
      </w:r>
      <w:r w:rsidR="00E26DD7">
        <w:rPr>
          <w:color w:val="000000" w:themeColor="text1"/>
          <w:lang w:val="ms-MY"/>
        </w:rPr>
        <w:t>turut</w:t>
      </w:r>
      <w:r w:rsidR="007B2CAA">
        <w:rPr>
          <w:color w:val="000000" w:themeColor="text1"/>
          <w:lang w:val="ms-MY"/>
        </w:rPr>
        <w:t xml:space="preserve"> digunakan dalam bidang</w:t>
      </w:r>
      <w:r w:rsidR="00570FAD" w:rsidRPr="00570FAD">
        <w:rPr>
          <w:color w:val="000000" w:themeColor="text1"/>
          <w:lang w:val="ms-MY"/>
        </w:rPr>
        <w:t xml:space="preserve"> </w:t>
      </w:r>
      <w:r w:rsidR="007B2CAA">
        <w:rPr>
          <w:color w:val="000000" w:themeColor="text1"/>
          <w:lang w:val="ms-MY"/>
        </w:rPr>
        <w:t xml:space="preserve">Veterinar, Geografi, </w:t>
      </w:r>
      <w:r w:rsidR="00E26DD7">
        <w:rPr>
          <w:color w:val="000000" w:themeColor="text1"/>
          <w:lang w:val="ms-MY"/>
        </w:rPr>
        <w:t>dan Sosiologi</w:t>
      </w:r>
      <w:r w:rsidR="00570FAD" w:rsidRPr="00570FAD">
        <w:rPr>
          <w:color w:val="000000" w:themeColor="text1"/>
          <w:lang w:val="ms-MY"/>
        </w:rPr>
        <w:t xml:space="preserve">. Hal ini dapat dibuktikan melalui </w:t>
      </w:r>
      <w:r w:rsidR="007B2CAA">
        <w:rPr>
          <w:color w:val="000000" w:themeColor="text1"/>
          <w:lang w:val="ms-MY"/>
        </w:rPr>
        <w:t xml:space="preserve">perbandingan </w:t>
      </w:r>
      <w:r w:rsidR="00570FAD" w:rsidRPr="00570FAD">
        <w:rPr>
          <w:color w:val="000000" w:themeColor="text1"/>
          <w:lang w:val="ms-MY"/>
        </w:rPr>
        <w:t>data istilah terkumpul</w:t>
      </w:r>
      <w:r w:rsidR="007B2CAA">
        <w:rPr>
          <w:color w:val="000000" w:themeColor="text1"/>
          <w:lang w:val="ms-MY"/>
        </w:rPr>
        <w:t xml:space="preserve"> dengan pangkalan data istilah DBP.</w:t>
      </w:r>
    </w:p>
    <w:p w14:paraId="552E17A0" w14:textId="68B54D17" w:rsidR="00DD4B96" w:rsidRDefault="007B2CAA" w:rsidP="00DD4B96">
      <w:pPr>
        <w:ind w:firstLine="720"/>
        <w:jc w:val="both"/>
        <w:rPr>
          <w:color w:val="000000" w:themeColor="text1"/>
          <w:lang w:val="ms-MY"/>
        </w:rPr>
      </w:pPr>
      <w:r>
        <w:rPr>
          <w:color w:val="000000" w:themeColor="text1"/>
          <w:lang w:val="ms-MY"/>
        </w:rPr>
        <w:t xml:space="preserve">Dalam konteks peristilahan COVID-19 yang digunakan oleh KKM, kajian mendapati bahawa </w:t>
      </w:r>
      <w:r w:rsidR="00024C7C" w:rsidRPr="00570FAD">
        <w:rPr>
          <w:color w:val="000000" w:themeColor="text1"/>
          <w:lang w:val="ms-MY"/>
        </w:rPr>
        <w:t>67.0% (96) istilah yang digunakan oleh KKM sudah pernah dibakukan oleh DBP</w:t>
      </w:r>
      <w:r w:rsidR="00570FAD" w:rsidRPr="00570FAD">
        <w:rPr>
          <w:color w:val="000000" w:themeColor="text1"/>
          <w:lang w:val="ms-MY"/>
        </w:rPr>
        <w:t xml:space="preserve">, sama ada dalam bidang perubatan atau bidang yang lain.  Hal ini menunjukkan bahawa sebahagian istilah, khususnya istilah perubatan yang digubal oleh DBP berjaya dimasyarakatkan.  </w:t>
      </w:r>
      <w:r w:rsidR="00570FAD">
        <w:rPr>
          <w:color w:val="000000" w:themeColor="text1"/>
          <w:lang w:val="ms-MY"/>
        </w:rPr>
        <w:t>N</w:t>
      </w:r>
      <w:r w:rsidR="00024C7C">
        <w:rPr>
          <w:color w:val="000000" w:themeColor="text1"/>
          <w:lang w:val="ms-MY"/>
        </w:rPr>
        <w:t>amun</w:t>
      </w:r>
      <w:r w:rsidR="00570FAD">
        <w:rPr>
          <w:color w:val="000000" w:themeColor="text1"/>
          <w:lang w:val="ms-MY"/>
        </w:rPr>
        <w:t>, daripada jumlah tersebut</w:t>
      </w:r>
      <w:r w:rsidR="003678E1">
        <w:rPr>
          <w:color w:val="000000" w:themeColor="text1"/>
          <w:lang w:val="ms-MY"/>
        </w:rPr>
        <w:t>,</w:t>
      </w:r>
      <w:r w:rsidR="00024C7C">
        <w:rPr>
          <w:color w:val="000000" w:themeColor="text1"/>
          <w:lang w:val="ms-MY"/>
        </w:rPr>
        <w:t xml:space="preserve"> hanya </w:t>
      </w:r>
      <w:r w:rsidR="00570FAD">
        <w:rPr>
          <w:color w:val="000000" w:themeColor="text1"/>
          <w:lang w:val="ms-MY"/>
        </w:rPr>
        <w:t>62</w:t>
      </w:r>
      <w:r w:rsidR="00024C7C">
        <w:rPr>
          <w:color w:val="000000" w:themeColor="text1"/>
          <w:lang w:val="ms-MY"/>
        </w:rPr>
        <w:t>.</w:t>
      </w:r>
      <w:r w:rsidR="00570FAD">
        <w:rPr>
          <w:color w:val="000000" w:themeColor="text1"/>
          <w:lang w:val="ms-MY"/>
        </w:rPr>
        <w:t>5</w:t>
      </w:r>
      <w:r w:rsidR="00024C7C">
        <w:rPr>
          <w:color w:val="000000" w:themeColor="text1"/>
          <w:lang w:val="ms-MY"/>
        </w:rPr>
        <w:t xml:space="preserve">% (60) istilah </w:t>
      </w:r>
      <w:r w:rsidR="00D231FF">
        <w:rPr>
          <w:color w:val="000000" w:themeColor="text1"/>
          <w:lang w:val="ms-MY"/>
        </w:rPr>
        <w:t xml:space="preserve">yang digunakan </w:t>
      </w:r>
      <w:r w:rsidR="003678E1">
        <w:rPr>
          <w:color w:val="000000" w:themeColor="text1"/>
          <w:lang w:val="ms-MY"/>
        </w:rPr>
        <w:t xml:space="preserve">oleh KKM dimanfaatkan daripada </w:t>
      </w:r>
      <w:r w:rsidR="00024C7C">
        <w:rPr>
          <w:color w:val="000000" w:themeColor="text1"/>
          <w:lang w:val="ms-MY"/>
        </w:rPr>
        <w:t xml:space="preserve">istilah yang telah sedia ada. </w:t>
      </w:r>
      <w:r w:rsidR="004E21EC">
        <w:rPr>
          <w:color w:val="000000" w:themeColor="text1"/>
          <w:lang w:val="ms-MY"/>
        </w:rPr>
        <w:t xml:space="preserve">Bagi 37.5% (36) istilah lainnya, KKM memilih untuk </w:t>
      </w:r>
      <w:r w:rsidR="004E21EC">
        <w:rPr>
          <w:color w:val="000000" w:themeColor="text1"/>
          <w:lang w:val="ms-MY"/>
        </w:rPr>
        <w:lastRenderedPageBreak/>
        <w:t>menggunakan istilah yang berbeza. Justeru, p</w:t>
      </w:r>
      <w:r w:rsidR="00570FAD">
        <w:rPr>
          <w:color w:val="000000" w:themeColor="text1"/>
          <w:lang w:val="ms-MY"/>
        </w:rPr>
        <w:t xml:space="preserve">erbezaan tersebut merupakan satu daripada perkara yang perlu diselidiki dan dijelaskan dalam perbincangan ini.  </w:t>
      </w:r>
      <w:r w:rsidR="004E21EC">
        <w:rPr>
          <w:color w:val="000000" w:themeColor="text1"/>
          <w:lang w:val="ms-MY"/>
        </w:rPr>
        <w:t>Contoh istilah yang dapat dikenal pasti dari</w:t>
      </w:r>
      <w:r w:rsidR="003678E1">
        <w:rPr>
          <w:color w:val="000000" w:themeColor="text1"/>
          <w:lang w:val="ms-MY"/>
        </w:rPr>
        <w:t>pada</w:t>
      </w:r>
      <w:r w:rsidR="004E21EC">
        <w:rPr>
          <w:color w:val="000000" w:themeColor="text1"/>
          <w:lang w:val="ms-MY"/>
        </w:rPr>
        <w:t xml:space="preserve"> teks </w:t>
      </w:r>
      <w:r w:rsidR="003678E1">
        <w:rPr>
          <w:color w:val="000000" w:themeColor="text1"/>
          <w:lang w:val="ms-MY"/>
        </w:rPr>
        <w:t>kenyataan</w:t>
      </w:r>
      <w:r w:rsidR="004E21EC">
        <w:rPr>
          <w:color w:val="000000" w:themeColor="text1"/>
          <w:lang w:val="ms-MY"/>
        </w:rPr>
        <w:t xml:space="preserve"> akhbar KKM berbanding </w:t>
      </w:r>
      <w:r w:rsidR="003678E1">
        <w:rPr>
          <w:color w:val="000000" w:themeColor="text1"/>
          <w:lang w:val="ms-MY"/>
        </w:rPr>
        <w:t xml:space="preserve">dengan </w:t>
      </w:r>
      <w:r w:rsidR="004E21EC">
        <w:rPr>
          <w:color w:val="000000" w:themeColor="text1"/>
          <w:lang w:val="ms-MY"/>
        </w:rPr>
        <w:t xml:space="preserve">istilah DBP (sebelum 1 Mei 2020) </w:t>
      </w:r>
      <w:r w:rsidR="00DD4B96">
        <w:rPr>
          <w:color w:val="000000" w:themeColor="text1"/>
          <w:lang w:val="ms-MY"/>
        </w:rPr>
        <w:t>adalah seperti yang dipaparkan dalam Jadual 1.</w:t>
      </w:r>
    </w:p>
    <w:p w14:paraId="5FDD3AD6" w14:textId="54C78E3D" w:rsidR="00DD4B96" w:rsidRPr="00F72377" w:rsidRDefault="00DD4B96" w:rsidP="00DD4B96">
      <w:pPr>
        <w:spacing w:before="120" w:line="360" w:lineRule="auto"/>
        <w:jc w:val="center"/>
        <w:rPr>
          <w:color w:val="000000" w:themeColor="text1"/>
          <w:sz w:val="18"/>
          <w:szCs w:val="18"/>
          <w:lang w:val="ms-MY"/>
        </w:rPr>
      </w:pPr>
      <w:r w:rsidRPr="00F72377">
        <w:rPr>
          <w:sz w:val="18"/>
          <w:szCs w:val="18"/>
          <w:lang w:val="ms-MY"/>
        </w:rPr>
        <w:t xml:space="preserve">Jadual </w:t>
      </w:r>
      <w:r w:rsidR="004E21EC">
        <w:rPr>
          <w:sz w:val="18"/>
          <w:szCs w:val="18"/>
          <w:lang w:val="ms-MY"/>
        </w:rPr>
        <w:t>1</w:t>
      </w:r>
      <w:r w:rsidRPr="00F72377">
        <w:rPr>
          <w:sz w:val="18"/>
          <w:szCs w:val="18"/>
          <w:lang w:val="ms-MY"/>
        </w:rPr>
        <w:t xml:space="preserve">  </w:t>
      </w:r>
      <w:r>
        <w:rPr>
          <w:sz w:val="18"/>
          <w:szCs w:val="18"/>
          <w:lang w:val="ms-MY"/>
        </w:rPr>
        <w:t xml:space="preserve">Contoh istilah yang </w:t>
      </w:r>
      <w:r w:rsidR="004E21EC">
        <w:rPr>
          <w:sz w:val="18"/>
          <w:szCs w:val="18"/>
          <w:lang w:val="ms-MY"/>
        </w:rPr>
        <w:t xml:space="preserve">digunakan KKM berbanding </w:t>
      </w:r>
      <w:r w:rsidR="003678E1">
        <w:rPr>
          <w:sz w:val="18"/>
          <w:szCs w:val="18"/>
          <w:lang w:val="ms-MY"/>
        </w:rPr>
        <w:t xml:space="preserve">dengan </w:t>
      </w:r>
      <w:r w:rsidR="004E21EC">
        <w:rPr>
          <w:sz w:val="18"/>
          <w:szCs w:val="18"/>
          <w:lang w:val="ms-MY"/>
        </w:rPr>
        <w:t>istilah DBP</w:t>
      </w:r>
    </w:p>
    <w:tbl>
      <w:tblPr>
        <w:tblStyle w:val="TableGrid"/>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268"/>
        <w:gridCol w:w="2410"/>
        <w:gridCol w:w="2268"/>
      </w:tblGrid>
      <w:tr w:rsidR="004E21EC" w:rsidRPr="00F72377" w14:paraId="4782D1D5" w14:textId="77777777" w:rsidTr="004E21EC">
        <w:trPr>
          <w:jc w:val="center"/>
        </w:trPr>
        <w:tc>
          <w:tcPr>
            <w:tcW w:w="992" w:type="dxa"/>
            <w:tcBorders>
              <w:top w:val="single" w:sz="4" w:space="0" w:color="auto"/>
              <w:bottom w:val="single" w:sz="4" w:space="0" w:color="auto"/>
            </w:tcBorders>
          </w:tcPr>
          <w:p w14:paraId="735098E8" w14:textId="77777777" w:rsidR="004E21EC" w:rsidRPr="003056A9" w:rsidRDefault="004E21EC" w:rsidP="0026196F">
            <w:pPr>
              <w:spacing w:before="60" w:after="60"/>
              <w:jc w:val="center"/>
              <w:rPr>
                <w:b/>
                <w:sz w:val="18"/>
                <w:szCs w:val="18"/>
                <w:lang w:val="ms-MY"/>
              </w:rPr>
            </w:pPr>
          </w:p>
        </w:tc>
        <w:tc>
          <w:tcPr>
            <w:tcW w:w="2268" w:type="dxa"/>
            <w:tcBorders>
              <w:top w:val="single" w:sz="4" w:space="0" w:color="auto"/>
              <w:bottom w:val="single" w:sz="4" w:space="0" w:color="auto"/>
            </w:tcBorders>
            <w:shd w:val="clear" w:color="auto" w:fill="auto"/>
          </w:tcPr>
          <w:p w14:paraId="4526FB7C" w14:textId="693D64CA" w:rsidR="004E21EC" w:rsidRPr="003056A9" w:rsidRDefault="004E21EC" w:rsidP="0026196F">
            <w:pPr>
              <w:spacing w:before="60" w:after="60"/>
              <w:jc w:val="center"/>
              <w:rPr>
                <w:b/>
                <w:sz w:val="18"/>
                <w:szCs w:val="18"/>
                <w:lang w:val="ms-MY"/>
              </w:rPr>
            </w:pPr>
            <w:r w:rsidRPr="003056A9">
              <w:rPr>
                <w:b/>
                <w:sz w:val="18"/>
                <w:szCs w:val="18"/>
                <w:lang w:val="ms-MY"/>
              </w:rPr>
              <w:t>Bahasa Inggeris</w:t>
            </w:r>
          </w:p>
        </w:tc>
        <w:tc>
          <w:tcPr>
            <w:tcW w:w="2410" w:type="dxa"/>
            <w:tcBorders>
              <w:top w:val="single" w:sz="4" w:space="0" w:color="auto"/>
              <w:bottom w:val="single" w:sz="4" w:space="0" w:color="auto"/>
            </w:tcBorders>
            <w:shd w:val="clear" w:color="auto" w:fill="auto"/>
          </w:tcPr>
          <w:p w14:paraId="038A926D" w14:textId="77777777" w:rsidR="004E21EC" w:rsidRPr="003056A9" w:rsidRDefault="004E21EC" w:rsidP="0026196F">
            <w:pPr>
              <w:spacing w:before="60" w:after="60"/>
              <w:jc w:val="center"/>
              <w:rPr>
                <w:b/>
                <w:sz w:val="18"/>
                <w:szCs w:val="18"/>
                <w:lang w:val="ms-MY"/>
              </w:rPr>
            </w:pPr>
            <w:r w:rsidRPr="003056A9">
              <w:rPr>
                <w:b/>
                <w:sz w:val="18"/>
                <w:szCs w:val="18"/>
                <w:lang w:val="ms-MY"/>
              </w:rPr>
              <w:t>Istilah KKM</w:t>
            </w:r>
          </w:p>
        </w:tc>
        <w:tc>
          <w:tcPr>
            <w:tcW w:w="2268" w:type="dxa"/>
            <w:tcBorders>
              <w:top w:val="single" w:sz="4" w:space="0" w:color="auto"/>
              <w:bottom w:val="single" w:sz="4" w:space="0" w:color="auto"/>
            </w:tcBorders>
          </w:tcPr>
          <w:p w14:paraId="762012EC" w14:textId="77777777" w:rsidR="004E21EC" w:rsidRPr="003056A9" w:rsidRDefault="004E21EC" w:rsidP="0026196F">
            <w:pPr>
              <w:spacing w:before="60" w:after="60"/>
              <w:jc w:val="center"/>
              <w:rPr>
                <w:b/>
                <w:sz w:val="18"/>
                <w:szCs w:val="18"/>
                <w:lang w:val="ms-MY"/>
              </w:rPr>
            </w:pPr>
            <w:r w:rsidRPr="003056A9">
              <w:rPr>
                <w:b/>
                <w:sz w:val="18"/>
                <w:szCs w:val="18"/>
                <w:lang w:val="ms-MY"/>
              </w:rPr>
              <w:t>Istilah DBP</w:t>
            </w:r>
          </w:p>
        </w:tc>
      </w:tr>
      <w:tr w:rsidR="004E21EC" w:rsidRPr="003056A9" w14:paraId="5CE1A101" w14:textId="77777777" w:rsidTr="00360E5B">
        <w:trPr>
          <w:trHeight w:val="142"/>
          <w:jc w:val="center"/>
        </w:trPr>
        <w:tc>
          <w:tcPr>
            <w:tcW w:w="992" w:type="dxa"/>
            <w:vMerge w:val="restart"/>
            <w:tcBorders>
              <w:top w:val="single" w:sz="4" w:space="0" w:color="auto"/>
            </w:tcBorders>
            <w:shd w:val="clear" w:color="auto" w:fill="FFFFFF" w:themeFill="background1"/>
            <w:vAlign w:val="center"/>
          </w:tcPr>
          <w:p w14:paraId="05F128B6" w14:textId="0128F177" w:rsidR="004E21EC" w:rsidRPr="004E21EC" w:rsidRDefault="004E21EC" w:rsidP="004E21EC">
            <w:pPr>
              <w:spacing w:before="20" w:after="20"/>
              <w:ind w:left="37" w:right="-105"/>
              <w:rPr>
                <w:b/>
                <w:color w:val="333333"/>
                <w:sz w:val="18"/>
                <w:szCs w:val="18"/>
                <w:shd w:val="clear" w:color="auto" w:fill="F8F9F9"/>
              </w:rPr>
            </w:pPr>
            <w:r w:rsidRPr="00360E5B">
              <w:rPr>
                <w:b/>
                <w:color w:val="333333"/>
                <w:sz w:val="18"/>
                <w:szCs w:val="18"/>
                <w:shd w:val="clear" w:color="auto" w:fill="F8F9F9"/>
              </w:rPr>
              <w:t>Istilah sama</w:t>
            </w:r>
          </w:p>
        </w:tc>
        <w:tc>
          <w:tcPr>
            <w:tcW w:w="2268" w:type="dxa"/>
            <w:tcBorders>
              <w:top w:val="single" w:sz="4" w:space="0" w:color="auto"/>
            </w:tcBorders>
            <w:shd w:val="clear" w:color="auto" w:fill="auto"/>
          </w:tcPr>
          <w:p w14:paraId="00B8BA04" w14:textId="11B3AAE6" w:rsidR="004E21EC" w:rsidRPr="004E21EC" w:rsidRDefault="004E21EC" w:rsidP="004E21EC">
            <w:pPr>
              <w:spacing w:before="20" w:after="20"/>
              <w:ind w:left="37" w:right="-105"/>
              <w:rPr>
                <w:i/>
                <w:sz w:val="18"/>
                <w:szCs w:val="18"/>
                <w:lang w:val="ms-MY"/>
              </w:rPr>
            </w:pPr>
            <w:r>
              <w:rPr>
                <w:i/>
                <w:sz w:val="18"/>
                <w:szCs w:val="18"/>
                <w:lang w:val="ms-MY"/>
              </w:rPr>
              <w:t>chain of infection</w:t>
            </w:r>
          </w:p>
        </w:tc>
        <w:tc>
          <w:tcPr>
            <w:tcW w:w="2410" w:type="dxa"/>
            <w:tcBorders>
              <w:top w:val="single" w:sz="4" w:space="0" w:color="auto"/>
            </w:tcBorders>
          </w:tcPr>
          <w:p w14:paraId="1ECED77A" w14:textId="13FC4796" w:rsidR="004E21EC" w:rsidRPr="004E21EC" w:rsidRDefault="004E21EC" w:rsidP="004E21EC">
            <w:pPr>
              <w:pStyle w:val="ListParagraph"/>
              <w:spacing w:before="20" w:after="20"/>
              <w:ind w:left="179"/>
              <w:contextualSpacing w:val="0"/>
              <w:rPr>
                <w:rFonts w:ascii="Times New Roman" w:hAnsi="Times New Roman" w:cs="Times New Roman"/>
                <w:i/>
                <w:sz w:val="18"/>
                <w:szCs w:val="18"/>
                <w:lang w:val="ms-MY"/>
              </w:rPr>
            </w:pPr>
            <w:r w:rsidRPr="004E21EC">
              <w:rPr>
                <w:rFonts w:ascii="Times New Roman" w:hAnsi="Times New Roman" w:cs="Times New Roman"/>
                <w:color w:val="191C1E"/>
                <w:sz w:val="18"/>
                <w:szCs w:val="18"/>
                <w:lang w:val="ms-MY"/>
              </w:rPr>
              <w:t>rantaian jangkitan</w:t>
            </w:r>
          </w:p>
        </w:tc>
        <w:tc>
          <w:tcPr>
            <w:tcW w:w="2268" w:type="dxa"/>
            <w:tcBorders>
              <w:top w:val="single" w:sz="4" w:space="0" w:color="auto"/>
            </w:tcBorders>
          </w:tcPr>
          <w:p w14:paraId="002D1740" w14:textId="7CB935F7" w:rsidR="004E21EC" w:rsidRPr="004E21EC" w:rsidRDefault="004E21EC" w:rsidP="004E21EC">
            <w:pPr>
              <w:spacing w:before="20" w:after="20"/>
              <w:ind w:right="-151"/>
              <w:rPr>
                <w:sz w:val="18"/>
                <w:szCs w:val="18"/>
                <w:lang w:val="ms-MY"/>
              </w:rPr>
            </w:pPr>
            <w:r w:rsidRPr="004E21EC">
              <w:rPr>
                <w:sz w:val="18"/>
                <w:szCs w:val="18"/>
                <w:lang w:val="ms-MY"/>
              </w:rPr>
              <w:t>rantaian jangkitan</w:t>
            </w:r>
          </w:p>
        </w:tc>
      </w:tr>
      <w:tr w:rsidR="004E21EC" w:rsidRPr="004E21EC" w14:paraId="629C02A6" w14:textId="77777777" w:rsidTr="00360E5B">
        <w:trPr>
          <w:trHeight w:val="142"/>
          <w:jc w:val="center"/>
        </w:trPr>
        <w:tc>
          <w:tcPr>
            <w:tcW w:w="992" w:type="dxa"/>
            <w:vMerge/>
            <w:shd w:val="clear" w:color="auto" w:fill="FFFFFF" w:themeFill="background1"/>
          </w:tcPr>
          <w:p w14:paraId="749C4E26" w14:textId="77777777" w:rsidR="004E21EC" w:rsidRDefault="004E21EC" w:rsidP="004E21EC">
            <w:pPr>
              <w:spacing w:before="20" w:after="20"/>
              <w:ind w:left="37" w:right="-105"/>
              <w:rPr>
                <w:i/>
                <w:color w:val="191C1E"/>
                <w:sz w:val="18"/>
                <w:szCs w:val="18"/>
              </w:rPr>
            </w:pPr>
          </w:p>
        </w:tc>
        <w:tc>
          <w:tcPr>
            <w:tcW w:w="2268" w:type="dxa"/>
          </w:tcPr>
          <w:p w14:paraId="005358EC" w14:textId="2FB2ACCF" w:rsidR="004E21EC" w:rsidRPr="004E21EC" w:rsidRDefault="004E21EC" w:rsidP="004E21EC">
            <w:pPr>
              <w:spacing w:before="20" w:after="20"/>
              <w:ind w:left="37" w:right="-105"/>
              <w:rPr>
                <w:i/>
                <w:color w:val="191C1E"/>
                <w:sz w:val="18"/>
                <w:szCs w:val="18"/>
              </w:rPr>
            </w:pPr>
            <w:r>
              <w:rPr>
                <w:i/>
                <w:color w:val="191C1E"/>
                <w:sz w:val="18"/>
                <w:szCs w:val="18"/>
              </w:rPr>
              <w:t>close contact</w:t>
            </w:r>
          </w:p>
        </w:tc>
        <w:tc>
          <w:tcPr>
            <w:tcW w:w="2410" w:type="dxa"/>
          </w:tcPr>
          <w:p w14:paraId="1886FB80" w14:textId="182476DB" w:rsidR="004E21EC" w:rsidRPr="004E21EC" w:rsidRDefault="004E21EC" w:rsidP="004E21EC">
            <w:pPr>
              <w:pStyle w:val="ListParagraph"/>
              <w:spacing w:before="20" w:after="20"/>
              <w:ind w:left="179"/>
              <w:contextualSpacing w:val="0"/>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kontak rapat</w:t>
            </w:r>
          </w:p>
        </w:tc>
        <w:tc>
          <w:tcPr>
            <w:tcW w:w="2268" w:type="dxa"/>
          </w:tcPr>
          <w:p w14:paraId="0D6B25F6" w14:textId="4ECD64FB" w:rsidR="004E21EC" w:rsidRPr="004E21EC" w:rsidRDefault="004E21EC" w:rsidP="004E21EC">
            <w:pPr>
              <w:spacing w:before="20" w:after="20"/>
              <w:ind w:right="-151"/>
              <w:rPr>
                <w:iCs/>
                <w:sz w:val="18"/>
                <w:szCs w:val="18"/>
                <w:lang w:val="ms-MY"/>
              </w:rPr>
            </w:pPr>
            <w:r w:rsidRPr="004E21EC">
              <w:rPr>
                <w:iCs/>
                <w:sz w:val="18"/>
                <w:szCs w:val="18"/>
                <w:lang w:val="ms-MY"/>
              </w:rPr>
              <w:t>kontak rapat</w:t>
            </w:r>
          </w:p>
        </w:tc>
      </w:tr>
      <w:tr w:rsidR="004E21EC" w:rsidRPr="004E21EC" w14:paraId="6D28A058" w14:textId="77777777" w:rsidTr="00360E5B">
        <w:trPr>
          <w:trHeight w:val="142"/>
          <w:jc w:val="center"/>
        </w:trPr>
        <w:tc>
          <w:tcPr>
            <w:tcW w:w="992" w:type="dxa"/>
            <w:vMerge/>
            <w:shd w:val="clear" w:color="auto" w:fill="FFFFFF" w:themeFill="background1"/>
          </w:tcPr>
          <w:p w14:paraId="5AF544AE" w14:textId="77777777" w:rsidR="004E21EC" w:rsidRDefault="004E21EC" w:rsidP="004E21EC">
            <w:pPr>
              <w:spacing w:before="20" w:after="20"/>
              <w:ind w:left="37" w:right="-105"/>
              <w:rPr>
                <w:i/>
                <w:color w:val="191C1E"/>
                <w:sz w:val="18"/>
                <w:szCs w:val="18"/>
              </w:rPr>
            </w:pPr>
          </w:p>
        </w:tc>
        <w:tc>
          <w:tcPr>
            <w:tcW w:w="2268" w:type="dxa"/>
          </w:tcPr>
          <w:p w14:paraId="44683660" w14:textId="2B6EF68D" w:rsidR="004E21EC" w:rsidRDefault="004E21EC" w:rsidP="004E21EC">
            <w:pPr>
              <w:spacing w:before="20" w:after="20"/>
              <w:ind w:left="37" w:right="-105"/>
              <w:rPr>
                <w:i/>
                <w:color w:val="191C1E"/>
                <w:sz w:val="18"/>
                <w:szCs w:val="18"/>
              </w:rPr>
            </w:pPr>
            <w:r>
              <w:rPr>
                <w:i/>
                <w:color w:val="191C1E"/>
                <w:sz w:val="18"/>
                <w:szCs w:val="18"/>
              </w:rPr>
              <w:t>containment phase</w:t>
            </w:r>
          </w:p>
        </w:tc>
        <w:tc>
          <w:tcPr>
            <w:tcW w:w="2410" w:type="dxa"/>
          </w:tcPr>
          <w:p w14:paraId="6CFAE93F" w14:textId="5BB8B09A" w:rsidR="004E21EC" w:rsidRPr="004E21EC" w:rsidRDefault="004E21EC" w:rsidP="004E21EC">
            <w:pPr>
              <w:pStyle w:val="ListParagraph"/>
              <w:spacing w:before="20" w:after="20"/>
              <w:ind w:left="179"/>
              <w:contextualSpacing w:val="0"/>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fasa pembendungan</w:t>
            </w:r>
          </w:p>
        </w:tc>
        <w:tc>
          <w:tcPr>
            <w:tcW w:w="2268" w:type="dxa"/>
          </w:tcPr>
          <w:p w14:paraId="70D3170F" w14:textId="1A77AD3A" w:rsidR="004E21EC" w:rsidRPr="004E21EC" w:rsidRDefault="004E21EC" w:rsidP="004E21EC">
            <w:pPr>
              <w:spacing w:before="20" w:after="20"/>
              <w:ind w:right="-151"/>
              <w:rPr>
                <w:iCs/>
                <w:sz w:val="18"/>
                <w:szCs w:val="18"/>
                <w:lang w:val="ms-MY"/>
              </w:rPr>
            </w:pPr>
            <w:r w:rsidRPr="004E21EC">
              <w:rPr>
                <w:iCs/>
                <w:sz w:val="18"/>
                <w:szCs w:val="18"/>
                <w:lang w:val="ms-MY"/>
              </w:rPr>
              <w:t>fasa pembendungan</w:t>
            </w:r>
          </w:p>
        </w:tc>
      </w:tr>
      <w:tr w:rsidR="004E21EC" w:rsidRPr="004E21EC" w14:paraId="14FF2940" w14:textId="77777777" w:rsidTr="00360E5B">
        <w:trPr>
          <w:trHeight w:val="142"/>
          <w:jc w:val="center"/>
        </w:trPr>
        <w:tc>
          <w:tcPr>
            <w:tcW w:w="992" w:type="dxa"/>
            <w:vMerge/>
            <w:shd w:val="clear" w:color="auto" w:fill="FFFFFF" w:themeFill="background1"/>
          </w:tcPr>
          <w:p w14:paraId="7B57C82C" w14:textId="77777777" w:rsidR="004E21EC" w:rsidRDefault="004E21EC" w:rsidP="004E21EC">
            <w:pPr>
              <w:spacing w:before="20" w:after="20"/>
              <w:ind w:left="37" w:right="-105"/>
              <w:rPr>
                <w:i/>
                <w:color w:val="191C1E"/>
                <w:sz w:val="18"/>
                <w:szCs w:val="18"/>
              </w:rPr>
            </w:pPr>
          </w:p>
        </w:tc>
        <w:tc>
          <w:tcPr>
            <w:tcW w:w="2268" w:type="dxa"/>
          </w:tcPr>
          <w:p w14:paraId="541DAE60" w14:textId="0E58AFAA" w:rsidR="004E21EC" w:rsidRDefault="004E21EC" w:rsidP="004E21EC">
            <w:pPr>
              <w:spacing w:before="20" w:after="20"/>
              <w:ind w:left="37" w:right="-105"/>
              <w:rPr>
                <w:i/>
                <w:color w:val="191C1E"/>
                <w:sz w:val="18"/>
                <w:szCs w:val="18"/>
              </w:rPr>
            </w:pPr>
            <w:r>
              <w:rPr>
                <w:i/>
                <w:color w:val="191C1E"/>
                <w:sz w:val="18"/>
                <w:szCs w:val="18"/>
              </w:rPr>
              <w:t>mitigation period</w:t>
            </w:r>
          </w:p>
        </w:tc>
        <w:tc>
          <w:tcPr>
            <w:tcW w:w="2410" w:type="dxa"/>
          </w:tcPr>
          <w:p w14:paraId="11B77869" w14:textId="522EA0F8" w:rsidR="004E21EC" w:rsidRPr="004E21EC" w:rsidRDefault="004E21EC" w:rsidP="004E21EC">
            <w:pPr>
              <w:pStyle w:val="ListParagraph"/>
              <w:spacing w:before="20" w:after="20"/>
              <w:ind w:left="179"/>
              <w:contextualSpacing w:val="0"/>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tempoh pengurangan</w:t>
            </w:r>
          </w:p>
        </w:tc>
        <w:tc>
          <w:tcPr>
            <w:tcW w:w="2268" w:type="dxa"/>
          </w:tcPr>
          <w:p w14:paraId="46931E53" w14:textId="56C10532" w:rsidR="004E21EC" w:rsidRPr="004E21EC" w:rsidRDefault="004E21EC" w:rsidP="004E21EC">
            <w:pPr>
              <w:spacing w:before="20" w:after="20"/>
              <w:ind w:right="-151"/>
              <w:rPr>
                <w:iCs/>
                <w:sz w:val="18"/>
                <w:szCs w:val="18"/>
                <w:lang w:val="ms-MY"/>
              </w:rPr>
            </w:pPr>
            <w:r w:rsidRPr="004E21EC">
              <w:rPr>
                <w:iCs/>
                <w:sz w:val="18"/>
                <w:szCs w:val="18"/>
                <w:lang w:val="ms-MY"/>
              </w:rPr>
              <w:t>tempoh pengurangan</w:t>
            </w:r>
          </w:p>
        </w:tc>
      </w:tr>
      <w:tr w:rsidR="004E21EC" w:rsidRPr="004E21EC" w14:paraId="56C303B8" w14:textId="77777777" w:rsidTr="00360E5B">
        <w:trPr>
          <w:trHeight w:val="142"/>
          <w:jc w:val="center"/>
        </w:trPr>
        <w:tc>
          <w:tcPr>
            <w:tcW w:w="992" w:type="dxa"/>
            <w:vMerge/>
            <w:shd w:val="clear" w:color="auto" w:fill="FFFFFF" w:themeFill="background1"/>
          </w:tcPr>
          <w:p w14:paraId="3892A065" w14:textId="77777777" w:rsidR="004E21EC" w:rsidRPr="004E21EC" w:rsidRDefault="004E21EC" w:rsidP="004E21EC">
            <w:pPr>
              <w:spacing w:before="20" w:after="20"/>
              <w:ind w:left="37" w:right="-105"/>
              <w:rPr>
                <w:i/>
                <w:color w:val="191C1E"/>
                <w:sz w:val="18"/>
                <w:szCs w:val="18"/>
              </w:rPr>
            </w:pPr>
          </w:p>
        </w:tc>
        <w:tc>
          <w:tcPr>
            <w:tcW w:w="2268" w:type="dxa"/>
          </w:tcPr>
          <w:p w14:paraId="68AB36B9" w14:textId="71A741C2" w:rsidR="004E21EC" w:rsidRPr="004E21EC" w:rsidRDefault="004E21EC" w:rsidP="004E21EC">
            <w:pPr>
              <w:spacing w:before="20" w:after="20"/>
              <w:ind w:left="37" w:right="-105"/>
              <w:rPr>
                <w:i/>
                <w:color w:val="191C1E"/>
                <w:sz w:val="18"/>
                <w:szCs w:val="18"/>
              </w:rPr>
            </w:pPr>
            <w:r w:rsidRPr="004E21EC">
              <w:rPr>
                <w:i/>
                <w:color w:val="191C1E"/>
                <w:sz w:val="18"/>
                <w:szCs w:val="18"/>
              </w:rPr>
              <w:t>communicable disease</w:t>
            </w:r>
          </w:p>
        </w:tc>
        <w:tc>
          <w:tcPr>
            <w:tcW w:w="2410" w:type="dxa"/>
          </w:tcPr>
          <w:p w14:paraId="0B5F34DF" w14:textId="46F49664" w:rsidR="004E21EC" w:rsidRPr="004E21EC" w:rsidRDefault="004E21EC" w:rsidP="004E21EC">
            <w:pPr>
              <w:pStyle w:val="ListParagraph"/>
              <w:spacing w:before="20" w:after="20"/>
              <w:ind w:left="179"/>
              <w:contextualSpacing w:val="0"/>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penyakit berjangkit</w:t>
            </w:r>
          </w:p>
        </w:tc>
        <w:tc>
          <w:tcPr>
            <w:tcW w:w="2268" w:type="dxa"/>
          </w:tcPr>
          <w:p w14:paraId="5E7C046F" w14:textId="5E8ECF2C" w:rsidR="004E21EC" w:rsidRPr="004E21EC" w:rsidRDefault="004E21EC" w:rsidP="004E21EC">
            <w:pPr>
              <w:spacing w:before="20" w:after="20"/>
              <w:ind w:right="-151"/>
              <w:rPr>
                <w:iCs/>
                <w:sz w:val="18"/>
                <w:szCs w:val="18"/>
                <w:lang w:val="ms-MY"/>
              </w:rPr>
            </w:pPr>
            <w:r w:rsidRPr="004E21EC">
              <w:rPr>
                <w:color w:val="191C1E"/>
                <w:sz w:val="18"/>
                <w:szCs w:val="18"/>
                <w:lang w:val="ms-MY"/>
              </w:rPr>
              <w:t>penyakit berjangkit</w:t>
            </w:r>
          </w:p>
        </w:tc>
      </w:tr>
      <w:tr w:rsidR="004E21EC" w:rsidRPr="004E21EC" w14:paraId="6B24B2A7" w14:textId="77777777" w:rsidTr="00360E5B">
        <w:trPr>
          <w:trHeight w:val="142"/>
          <w:jc w:val="center"/>
        </w:trPr>
        <w:tc>
          <w:tcPr>
            <w:tcW w:w="992" w:type="dxa"/>
            <w:vMerge/>
            <w:shd w:val="clear" w:color="auto" w:fill="FFFFFF" w:themeFill="background1"/>
          </w:tcPr>
          <w:p w14:paraId="256C70AB" w14:textId="77777777" w:rsidR="004E21EC" w:rsidRPr="004E21EC" w:rsidRDefault="004E21EC" w:rsidP="004E21EC">
            <w:pPr>
              <w:spacing w:before="20" w:after="20"/>
              <w:ind w:left="37" w:right="-105"/>
              <w:rPr>
                <w:i/>
                <w:color w:val="191C1E"/>
                <w:sz w:val="18"/>
                <w:szCs w:val="18"/>
              </w:rPr>
            </w:pPr>
          </w:p>
        </w:tc>
        <w:tc>
          <w:tcPr>
            <w:tcW w:w="2268" w:type="dxa"/>
          </w:tcPr>
          <w:p w14:paraId="1EC762B7" w14:textId="6C201256" w:rsidR="004E21EC" w:rsidRPr="004E21EC" w:rsidRDefault="004E21EC" w:rsidP="004E21EC">
            <w:pPr>
              <w:spacing w:before="20" w:after="20"/>
              <w:ind w:left="37" w:right="-105"/>
              <w:rPr>
                <w:i/>
                <w:color w:val="191C1E"/>
                <w:sz w:val="18"/>
                <w:szCs w:val="18"/>
              </w:rPr>
            </w:pPr>
            <w:r w:rsidRPr="004E21EC">
              <w:rPr>
                <w:i/>
                <w:color w:val="191C1E"/>
                <w:sz w:val="18"/>
                <w:szCs w:val="18"/>
              </w:rPr>
              <w:t>communicable patient</w:t>
            </w:r>
          </w:p>
        </w:tc>
        <w:tc>
          <w:tcPr>
            <w:tcW w:w="2410" w:type="dxa"/>
          </w:tcPr>
          <w:p w14:paraId="6222D048" w14:textId="4B6AC862" w:rsidR="004E21EC" w:rsidRPr="004E21EC" w:rsidRDefault="004E21EC" w:rsidP="004E21EC">
            <w:pPr>
              <w:pStyle w:val="ListParagraph"/>
              <w:spacing w:before="20" w:after="20"/>
              <w:ind w:left="179"/>
              <w:contextualSpacing w:val="0"/>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pesakit berjangkit</w:t>
            </w:r>
          </w:p>
        </w:tc>
        <w:tc>
          <w:tcPr>
            <w:tcW w:w="2268" w:type="dxa"/>
          </w:tcPr>
          <w:p w14:paraId="6C9D5722" w14:textId="27AEAFC4" w:rsidR="004E21EC" w:rsidRPr="004E21EC" w:rsidRDefault="004E21EC" w:rsidP="004E21EC">
            <w:pPr>
              <w:spacing w:before="20" w:after="20"/>
              <w:ind w:right="-151"/>
              <w:rPr>
                <w:iCs/>
                <w:sz w:val="18"/>
                <w:szCs w:val="18"/>
                <w:lang w:val="ms-MY"/>
              </w:rPr>
            </w:pPr>
            <w:r w:rsidRPr="004E21EC">
              <w:rPr>
                <w:color w:val="191C1E"/>
                <w:sz w:val="18"/>
                <w:szCs w:val="18"/>
                <w:lang w:val="ms-MY"/>
              </w:rPr>
              <w:t>pesakit berjangkit</w:t>
            </w:r>
          </w:p>
        </w:tc>
      </w:tr>
      <w:tr w:rsidR="004E21EC" w:rsidRPr="004E21EC" w14:paraId="6C66302E" w14:textId="77777777" w:rsidTr="00360E5B">
        <w:trPr>
          <w:trHeight w:val="142"/>
          <w:jc w:val="center"/>
        </w:trPr>
        <w:tc>
          <w:tcPr>
            <w:tcW w:w="992" w:type="dxa"/>
            <w:vMerge/>
            <w:shd w:val="clear" w:color="auto" w:fill="FFFFFF" w:themeFill="background1"/>
          </w:tcPr>
          <w:p w14:paraId="2CAB2E6C" w14:textId="77777777" w:rsidR="004E21EC" w:rsidRDefault="004E21EC" w:rsidP="004E21EC">
            <w:pPr>
              <w:spacing w:before="20" w:after="20"/>
              <w:ind w:left="37" w:right="-105"/>
              <w:rPr>
                <w:i/>
                <w:color w:val="191C1E"/>
                <w:sz w:val="18"/>
                <w:szCs w:val="18"/>
              </w:rPr>
            </w:pPr>
          </w:p>
        </w:tc>
        <w:tc>
          <w:tcPr>
            <w:tcW w:w="2268" w:type="dxa"/>
          </w:tcPr>
          <w:p w14:paraId="36185DA1" w14:textId="4C2B1AAD" w:rsidR="004E21EC" w:rsidRDefault="004E21EC" w:rsidP="004E21EC">
            <w:pPr>
              <w:spacing w:before="20" w:after="20"/>
              <w:ind w:left="37" w:right="-105"/>
              <w:rPr>
                <w:i/>
                <w:color w:val="191C1E"/>
                <w:sz w:val="18"/>
                <w:szCs w:val="18"/>
              </w:rPr>
            </w:pPr>
            <w:r>
              <w:rPr>
                <w:i/>
                <w:color w:val="191C1E"/>
                <w:sz w:val="18"/>
                <w:szCs w:val="18"/>
              </w:rPr>
              <w:t>import case</w:t>
            </w:r>
          </w:p>
        </w:tc>
        <w:tc>
          <w:tcPr>
            <w:tcW w:w="2410" w:type="dxa"/>
          </w:tcPr>
          <w:p w14:paraId="5FCCBADC" w14:textId="00201EC2" w:rsidR="004E21EC" w:rsidRPr="004E21EC" w:rsidRDefault="004E21EC" w:rsidP="004E21EC">
            <w:pPr>
              <w:pStyle w:val="ListParagraph"/>
              <w:spacing w:before="20" w:after="20"/>
              <w:ind w:left="179"/>
              <w:contextualSpacing w:val="0"/>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kes import</w:t>
            </w:r>
          </w:p>
        </w:tc>
        <w:tc>
          <w:tcPr>
            <w:tcW w:w="2268" w:type="dxa"/>
          </w:tcPr>
          <w:p w14:paraId="4C296DCD" w14:textId="61911FF2" w:rsidR="004E21EC" w:rsidRPr="004E21EC" w:rsidRDefault="004E21EC" w:rsidP="004E21EC">
            <w:pPr>
              <w:spacing w:before="20" w:after="20"/>
              <w:ind w:right="-151"/>
              <w:rPr>
                <w:iCs/>
                <w:sz w:val="18"/>
                <w:szCs w:val="18"/>
                <w:lang w:val="ms-MY"/>
              </w:rPr>
            </w:pPr>
            <w:r w:rsidRPr="004E21EC">
              <w:rPr>
                <w:iCs/>
                <w:sz w:val="18"/>
                <w:szCs w:val="18"/>
                <w:lang w:val="ms-MY"/>
              </w:rPr>
              <w:t>kes import</w:t>
            </w:r>
          </w:p>
        </w:tc>
      </w:tr>
      <w:tr w:rsidR="004E21EC" w:rsidRPr="004E21EC" w14:paraId="02530B3F" w14:textId="77777777" w:rsidTr="00360E5B">
        <w:trPr>
          <w:trHeight w:val="142"/>
          <w:jc w:val="center"/>
        </w:trPr>
        <w:tc>
          <w:tcPr>
            <w:tcW w:w="992" w:type="dxa"/>
            <w:vMerge/>
            <w:tcBorders>
              <w:bottom w:val="single" w:sz="4" w:space="0" w:color="auto"/>
            </w:tcBorders>
            <w:shd w:val="clear" w:color="auto" w:fill="FFFFFF" w:themeFill="background1"/>
          </w:tcPr>
          <w:p w14:paraId="5DD924D5" w14:textId="77777777" w:rsidR="004E21EC" w:rsidRDefault="004E21EC" w:rsidP="004E21EC">
            <w:pPr>
              <w:spacing w:before="20" w:after="20"/>
              <w:ind w:left="37" w:right="-105"/>
              <w:rPr>
                <w:i/>
                <w:color w:val="191C1E"/>
                <w:sz w:val="18"/>
                <w:szCs w:val="18"/>
              </w:rPr>
            </w:pPr>
          </w:p>
        </w:tc>
        <w:tc>
          <w:tcPr>
            <w:tcW w:w="2268" w:type="dxa"/>
            <w:tcBorders>
              <w:bottom w:val="single" w:sz="4" w:space="0" w:color="auto"/>
            </w:tcBorders>
          </w:tcPr>
          <w:p w14:paraId="2D8CFD63" w14:textId="2F07EB43" w:rsidR="004E21EC" w:rsidRPr="004E21EC" w:rsidRDefault="004E21EC" w:rsidP="004E21EC">
            <w:pPr>
              <w:spacing w:before="20" w:after="20"/>
              <w:ind w:left="37" w:right="-105"/>
              <w:rPr>
                <w:i/>
                <w:color w:val="191C1E"/>
                <w:sz w:val="18"/>
                <w:szCs w:val="18"/>
              </w:rPr>
            </w:pPr>
            <w:r>
              <w:rPr>
                <w:i/>
                <w:color w:val="191C1E"/>
                <w:sz w:val="18"/>
                <w:szCs w:val="18"/>
              </w:rPr>
              <w:t>lockout</w:t>
            </w:r>
          </w:p>
        </w:tc>
        <w:tc>
          <w:tcPr>
            <w:tcW w:w="2410" w:type="dxa"/>
            <w:tcBorders>
              <w:bottom w:val="single" w:sz="4" w:space="0" w:color="auto"/>
            </w:tcBorders>
          </w:tcPr>
          <w:p w14:paraId="14E17FB5" w14:textId="3A6409B7" w:rsidR="004E21EC" w:rsidRPr="004E21EC" w:rsidRDefault="004E21EC" w:rsidP="004E21EC">
            <w:pPr>
              <w:pStyle w:val="ListParagraph"/>
              <w:spacing w:before="20" w:after="20"/>
              <w:ind w:left="179"/>
              <w:contextualSpacing w:val="0"/>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sekatan masuk</w:t>
            </w:r>
          </w:p>
        </w:tc>
        <w:tc>
          <w:tcPr>
            <w:tcW w:w="2268" w:type="dxa"/>
            <w:tcBorders>
              <w:bottom w:val="single" w:sz="4" w:space="0" w:color="auto"/>
            </w:tcBorders>
          </w:tcPr>
          <w:p w14:paraId="29ECF3D5" w14:textId="5A21F9D4" w:rsidR="004E21EC" w:rsidRPr="004E21EC" w:rsidRDefault="004E21EC" w:rsidP="004E21EC">
            <w:pPr>
              <w:spacing w:before="20" w:after="20"/>
              <w:ind w:right="-151"/>
              <w:rPr>
                <w:iCs/>
                <w:sz w:val="18"/>
                <w:szCs w:val="18"/>
                <w:lang w:val="ms-MY"/>
              </w:rPr>
            </w:pPr>
            <w:r w:rsidRPr="004E21EC">
              <w:rPr>
                <w:iCs/>
                <w:sz w:val="18"/>
                <w:szCs w:val="18"/>
                <w:lang w:val="ms-MY"/>
              </w:rPr>
              <w:t>sekatan masuk</w:t>
            </w:r>
          </w:p>
        </w:tc>
      </w:tr>
      <w:tr w:rsidR="004E21EC" w:rsidRPr="003056A9" w14:paraId="3AE0FA9A" w14:textId="77777777" w:rsidTr="00370789">
        <w:trPr>
          <w:trHeight w:val="142"/>
          <w:jc w:val="center"/>
        </w:trPr>
        <w:tc>
          <w:tcPr>
            <w:tcW w:w="992" w:type="dxa"/>
            <w:vMerge w:val="restart"/>
            <w:tcBorders>
              <w:top w:val="single" w:sz="4" w:space="0" w:color="auto"/>
              <w:bottom w:val="single" w:sz="4" w:space="0" w:color="auto"/>
            </w:tcBorders>
            <w:vAlign w:val="center"/>
          </w:tcPr>
          <w:p w14:paraId="7BEFBC45" w14:textId="79FC52AF" w:rsidR="004E21EC" w:rsidRPr="004E21EC" w:rsidRDefault="004E21EC" w:rsidP="004E21EC">
            <w:pPr>
              <w:spacing w:before="20" w:after="20"/>
              <w:ind w:left="37" w:right="-105"/>
              <w:rPr>
                <w:b/>
                <w:color w:val="191C1E"/>
                <w:sz w:val="18"/>
                <w:szCs w:val="18"/>
              </w:rPr>
            </w:pPr>
            <w:r w:rsidRPr="004E21EC">
              <w:rPr>
                <w:b/>
                <w:color w:val="191C1E"/>
                <w:sz w:val="18"/>
                <w:szCs w:val="18"/>
              </w:rPr>
              <w:t>Istilah berbe</w:t>
            </w:r>
            <w:r>
              <w:rPr>
                <w:b/>
                <w:color w:val="191C1E"/>
                <w:sz w:val="18"/>
                <w:szCs w:val="18"/>
              </w:rPr>
              <w:t>z</w:t>
            </w:r>
            <w:r w:rsidRPr="004E21EC">
              <w:rPr>
                <w:b/>
                <w:color w:val="191C1E"/>
                <w:sz w:val="18"/>
                <w:szCs w:val="18"/>
              </w:rPr>
              <w:t>a</w:t>
            </w:r>
          </w:p>
        </w:tc>
        <w:tc>
          <w:tcPr>
            <w:tcW w:w="2268" w:type="dxa"/>
            <w:tcBorders>
              <w:top w:val="single" w:sz="4" w:space="0" w:color="auto"/>
            </w:tcBorders>
          </w:tcPr>
          <w:p w14:paraId="4C2D60EA" w14:textId="6E66E1C2" w:rsidR="004E21EC" w:rsidRPr="00DD4B96" w:rsidRDefault="004E21EC" w:rsidP="004E21EC">
            <w:pPr>
              <w:spacing w:before="20" w:after="20"/>
              <w:ind w:left="37" w:right="-105"/>
              <w:rPr>
                <w:i/>
                <w:color w:val="191C1E"/>
                <w:sz w:val="18"/>
                <w:szCs w:val="18"/>
              </w:rPr>
            </w:pPr>
            <w:r w:rsidRPr="00DD4B96">
              <w:rPr>
                <w:i/>
                <w:color w:val="191C1E"/>
                <w:sz w:val="18"/>
                <w:szCs w:val="18"/>
              </w:rPr>
              <w:t>antiviral treatment</w:t>
            </w:r>
          </w:p>
        </w:tc>
        <w:tc>
          <w:tcPr>
            <w:tcW w:w="2410" w:type="dxa"/>
            <w:tcBorders>
              <w:top w:val="single" w:sz="4" w:space="0" w:color="auto"/>
            </w:tcBorders>
          </w:tcPr>
          <w:p w14:paraId="03EBD019" w14:textId="13049F03" w:rsidR="004E21EC" w:rsidRPr="004E21EC" w:rsidRDefault="004E21EC" w:rsidP="004E21EC">
            <w:pPr>
              <w:pStyle w:val="ListParagraph"/>
              <w:spacing w:after="20"/>
              <w:ind w:left="179"/>
              <w:contextualSpacing w:val="0"/>
              <w:rPr>
                <w:rFonts w:ascii="Times New Roman" w:hAnsi="Times New Roman" w:cs="Times New Roman"/>
                <w:color w:val="191C1E"/>
                <w:sz w:val="18"/>
                <w:szCs w:val="18"/>
                <w:lang w:val="ms-MY"/>
              </w:rPr>
            </w:pPr>
            <w:r w:rsidRPr="00F72377">
              <w:rPr>
                <w:rFonts w:ascii="Times New Roman" w:hAnsi="Times New Roman" w:cs="Times New Roman"/>
                <w:color w:val="191C1E"/>
                <w:sz w:val="18"/>
                <w:szCs w:val="18"/>
                <w:lang w:val="ms-MY"/>
              </w:rPr>
              <w:t>rawatan antiviral</w:t>
            </w:r>
          </w:p>
        </w:tc>
        <w:tc>
          <w:tcPr>
            <w:tcW w:w="2268" w:type="dxa"/>
            <w:tcBorders>
              <w:top w:val="single" w:sz="4" w:space="0" w:color="auto"/>
            </w:tcBorders>
          </w:tcPr>
          <w:p w14:paraId="089AEF74" w14:textId="3355025E" w:rsidR="004E21EC" w:rsidRPr="004E21EC" w:rsidRDefault="004E21EC" w:rsidP="004E21EC">
            <w:pPr>
              <w:ind w:right="-151"/>
              <w:rPr>
                <w:iCs/>
                <w:sz w:val="18"/>
                <w:szCs w:val="18"/>
                <w:lang w:val="ms-MY"/>
              </w:rPr>
            </w:pPr>
            <w:r w:rsidRPr="004E21EC">
              <w:rPr>
                <w:iCs/>
                <w:sz w:val="18"/>
                <w:szCs w:val="18"/>
                <w:lang w:val="ms-MY"/>
              </w:rPr>
              <w:t>rawatan antivirus</w:t>
            </w:r>
          </w:p>
        </w:tc>
      </w:tr>
      <w:tr w:rsidR="004E21EC" w:rsidRPr="003056A9" w14:paraId="3A13A65E" w14:textId="77777777" w:rsidTr="00370789">
        <w:trPr>
          <w:trHeight w:val="142"/>
          <w:jc w:val="center"/>
        </w:trPr>
        <w:tc>
          <w:tcPr>
            <w:tcW w:w="992" w:type="dxa"/>
            <w:vMerge/>
            <w:tcBorders>
              <w:bottom w:val="single" w:sz="4" w:space="0" w:color="auto"/>
            </w:tcBorders>
          </w:tcPr>
          <w:p w14:paraId="7906F0E2" w14:textId="77777777" w:rsidR="004E21EC" w:rsidRPr="00DD4B96" w:rsidRDefault="004E21EC" w:rsidP="004E21EC">
            <w:pPr>
              <w:spacing w:before="20" w:after="20"/>
              <w:ind w:left="37"/>
              <w:jc w:val="both"/>
              <w:rPr>
                <w:i/>
                <w:color w:val="191C1E"/>
                <w:sz w:val="18"/>
                <w:szCs w:val="18"/>
              </w:rPr>
            </w:pPr>
          </w:p>
        </w:tc>
        <w:tc>
          <w:tcPr>
            <w:tcW w:w="2268" w:type="dxa"/>
          </w:tcPr>
          <w:p w14:paraId="56EA8A64" w14:textId="37169961" w:rsidR="004E21EC" w:rsidRPr="00DD4B96" w:rsidRDefault="004E21EC" w:rsidP="004E21EC">
            <w:pPr>
              <w:spacing w:before="20" w:after="20"/>
              <w:ind w:left="37"/>
              <w:jc w:val="both"/>
              <w:rPr>
                <w:i/>
                <w:color w:val="191C1E"/>
                <w:sz w:val="18"/>
                <w:szCs w:val="18"/>
              </w:rPr>
            </w:pPr>
            <w:r w:rsidRPr="00DD4B96">
              <w:rPr>
                <w:i/>
                <w:color w:val="191C1E"/>
                <w:sz w:val="18"/>
                <w:szCs w:val="18"/>
              </w:rPr>
              <w:t>artificial ventilation</w:t>
            </w:r>
          </w:p>
        </w:tc>
        <w:tc>
          <w:tcPr>
            <w:tcW w:w="2410" w:type="dxa"/>
          </w:tcPr>
          <w:p w14:paraId="02F4DE4B" w14:textId="27865FB9" w:rsidR="004E21EC" w:rsidRPr="004E21EC" w:rsidRDefault="004E21EC" w:rsidP="004E21EC">
            <w:pPr>
              <w:pStyle w:val="ListParagraph"/>
              <w:spacing w:before="20" w:after="20"/>
              <w:ind w:left="181"/>
              <w:contextualSpacing w:val="0"/>
              <w:jc w:val="both"/>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bantuan pernafasan</w:t>
            </w:r>
          </w:p>
        </w:tc>
        <w:tc>
          <w:tcPr>
            <w:tcW w:w="2268" w:type="dxa"/>
          </w:tcPr>
          <w:p w14:paraId="070085A4" w14:textId="1A86EFF3" w:rsidR="004E21EC" w:rsidRPr="004E21EC" w:rsidRDefault="004E21EC" w:rsidP="004E21EC">
            <w:pPr>
              <w:spacing w:before="20" w:after="20"/>
              <w:ind w:left="40" w:hanging="2"/>
              <w:jc w:val="both"/>
              <w:rPr>
                <w:sz w:val="18"/>
                <w:szCs w:val="18"/>
                <w:lang w:val="ms-MY"/>
              </w:rPr>
            </w:pPr>
            <w:r w:rsidRPr="004E21EC">
              <w:rPr>
                <w:iCs/>
                <w:sz w:val="18"/>
                <w:szCs w:val="18"/>
                <w:lang w:val="ms-MY"/>
              </w:rPr>
              <w:t>ventatilasi tiruan</w:t>
            </w:r>
          </w:p>
        </w:tc>
      </w:tr>
      <w:tr w:rsidR="004E21EC" w:rsidRPr="003056A9" w14:paraId="6E4C0E12" w14:textId="77777777" w:rsidTr="00370789">
        <w:trPr>
          <w:trHeight w:val="142"/>
          <w:jc w:val="center"/>
        </w:trPr>
        <w:tc>
          <w:tcPr>
            <w:tcW w:w="992" w:type="dxa"/>
            <w:vMerge/>
            <w:tcBorders>
              <w:bottom w:val="single" w:sz="4" w:space="0" w:color="auto"/>
            </w:tcBorders>
          </w:tcPr>
          <w:p w14:paraId="21F8633A" w14:textId="77777777" w:rsidR="004E21EC" w:rsidRPr="00DD4B96" w:rsidRDefault="004E21EC" w:rsidP="004E21EC">
            <w:pPr>
              <w:spacing w:before="20" w:after="20"/>
              <w:ind w:left="37"/>
              <w:jc w:val="both"/>
              <w:rPr>
                <w:i/>
                <w:color w:val="191C1E"/>
                <w:sz w:val="18"/>
                <w:szCs w:val="18"/>
              </w:rPr>
            </w:pPr>
          </w:p>
        </w:tc>
        <w:tc>
          <w:tcPr>
            <w:tcW w:w="2268" w:type="dxa"/>
          </w:tcPr>
          <w:p w14:paraId="067B43BA" w14:textId="1A53F55B" w:rsidR="004E21EC" w:rsidRPr="00DD4B96" w:rsidRDefault="004E21EC" w:rsidP="004E21EC">
            <w:pPr>
              <w:spacing w:before="20" w:after="20"/>
              <w:ind w:left="37"/>
              <w:jc w:val="both"/>
              <w:rPr>
                <w:i/>
                <w:color w:val="191C1E"/>
                <w:sz w:val="18"/>
                <w:szCs w:val="18"/>
              </w:rPr>
            </w:pPr>
            <w:r w:rsidRPr="00DD4B96">
              <w:rPr>
                <w:i/>
                <w:color w:val="191C1E"/>
                <w:sz w:val="18"/>
                <w:szCs w:val="18"/>
              </w:rPr>
              <w:t>membrane mucosa</w:t>
            </w:r>
          </w:p>
        </w:tc>
        <w:tc>
          <w:tcPr>
            <w:tcW w:w="2410" w:type="dxa"/>
          </w:tcPr>
          <w:p w14:paraId="41E1E09B" w14:textId="209A3963" w:rsidR="004E21EC" w:rsidRPr="004E21EC" w:rsidRDefault="004E21EC" w:rsidP="004E21EC">
            <w:pPr>
              <w:pStyle w:val="ListParagraph"/>
              <w:spacing w:before="20" w:after="20"/>
              <w:ind w:left="181"/>
              <w:contextualSpacing w:val="0"/>
              <w:jc w:val="both"/>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selaput badan</w:t>
            </w:r>
          </w:p>
        </w:tc>
        <w:tc>
          <w:tcPr>
            <w:tcW w:w="2268" w:type="dxa"/>
          </w:tcPr>
          <w:p w14:paraId="11727054" w14:textId="33C61B37" w:rsidR="004E21EC" w:rsidRPr="004E21EC" w:rsidRDefault="004E21EC" w:rsidP="004E21EC">
            <w:pPr>
              <w:spacing w:before="20" w:after="20"/>
              <w:ind w:left="40" w:hanging="2"/>
              <w:jc w:val="both"/>
              <w:rPr>
                <w:iCs/>
                <w:sz w:val="18"/>
                <w:szCs w:val="18"/>
                <w:lang w:val="ms-MY"/>
              </w:rPr>
            </w:pPr>
            <w:r w:rsidRPr="004E21EC">
              <w:rPr>
                <w:iCs/>
                <w:sz w:val="18"/>
                <w:szCs w:val="18"/>
                <w:lang w:val="ms-MY"/>
              </w:rPr>
              <w:t>mukosa membran</w:t>
            </w:r>
          </w:p>
        </w:tc>
      </w:tr>
      <w:tr w:rsidR="004E21EC" w:rsidRPr="003056A9" w14:paraId="0FE4ACF8" w14:textId="77777777" w:rsidTr="00370789">
        <w:trPr>
          <w:trHeight w:val="142"/>
          <w:jc w:val="center"/>
        </w:trPr>
        <w:tc>
          <w:tcPr>
            <w:tcW w:w="992" w:type="dxa"/>
            <w:vMerge/>
            <w:tcBorders>
              <w:bottom w:val="single" w:sz="4" w:space="0" w:color="auto"/>
            </w:tcBorders>
          </w:tcPr>
          <w:p w14:paraId="0990F363" w14:textId="77777777" w:rsidR="004E21EC" w:rsidRPr="00F72377" w:rsidRDefault="004E21EC" w:rsidP="004E21EC">
            <w:pPr>
              <w:spacing w:before="20" w:after="20"/>
              <w:ind w:left="37"/>
              <w:jc w:val="both"/>
              <w:rPr>
                <w:i/>
                <w:color w:val="191C1E"/>
                <w:sz w:val="18"/>
                <w:szCs w:val="18"/>
              </w:rPr>
            </w:pPr>
          </w:p>
        </w:tc>
        <w:tc>
          <w:tcPr>
            <w:tcW w:w="2268" w:type="dxa"/>
          </w:tcPr>
          <w:p w14:paraId="14CA9B50" w14:textId="51036044" w:rsidR="004E21EC" w:rsidRPr="00DD4B96" w:rsidRDefault="004E21EC" w:rsidP="004E21EC">
            <w:pPr>
              <w:spacing w:before="20" w:after="20"/>
              <w:ind w:left="37"/>
              <w:jc w:val="both"/>
              <w:rPr>
                <w:i/>
                <w:color w:val="191C1E"/>
                <w:sz w:val="18"/>
                <w:szCs w:val="18"/>
              </w:rPr>
            </w:pPr>
            <w:r w:rsidRPr="00F72377">
              <w:rPr>
                <w:i/>
                <w:color w:val="191C1E"/>
                <w:sz w:val="18"/>
                <w:szCs w:val="18"/>
              </w:rPr>
              <w:t>nasopharyngeal</w:t>
            </w:r>
          </w:p>
        </w:tc>
        <w:tc>
          <w:tcPr>
            <w:tcW w:w="2410" w:type="dxa"/>
          </w:tcPr>
          <w:p w14:paraId="3BB50742" w14:textId="1048D7B1" w:rsidR="004E21EC" w:rsidRPr="004E21EC" w:rsidRDefault="004E21EC" w:rsidP="004E21EC">
            <w:pPr>
              <w:pStyle w:val="ListParagraph"/>
              <w:spacing w:before="20" w:after="20"/>
              <w:ind w:left="181"/>
              <w:contextualSpacing w:val="0"/>
              <w:jc w:val="both"/>
              <w:rPr>
                <w:rFonts w:ascii="Times New Roman" w:hAnsi="Times New Roman" w:cs="Times New Roman"/>
                <w:color w:val="191C1E"/>
                <w:sz w:val="18"/>
                <w:szCs w:val="18"/>
                <w:lang w:val="ms-MY"/>
              </w:rPr>
            </w:pPr>
            <w:r w:rsidRPr="00F72377">
              <w:rPr>
                <w:rFonts w:ascii="Times New Roman" w:hAnsi="Times New Roman" w:cs="Times New Roman"/>
                <w:color w:val="191C1E"/>
                <w:sz w:val="18"/>
                <w:szCs w:val="18"/>
                <w:lang w:val="ms-MY"/>
              </w:rPr>
              <w:t>nasopharyngeal</w:t>
            </w:r>
          </w:p>
        </w:tc>
        <w:tc>
          <w:tcPr>
            <w:tcW w:w="2268" w:type="dxa"/>
          </w:tcPr>
          <w:p w14:paraId="2AE4357C" w14:textId="643A0DA0" w:rsidR="004E21EC" w:rsidRPr="004E21EC" w:rsidRDefault="004E21EC" w:rsidP="004E21EC">
            <w:pPr>
              <w:spacing w:before="20" w:after="20"/>
              <w:ind w:left="40" w:hanging="2"/>
              <w:jc w:val="both"/>
              <w:rPr>
                <w:iCs/>
                <w:sz w:val="18"/>
                <w:szCs w:val="18"/>
                <w:lang w:val="ms-MY"/>
              </w:rPr>
            </w:pPr>
            <w:r w:rsidRPr="004E21EC">
              <w:rPr>
                <w:iCs/>
                <w:sz w:val="18"/>
                <w:szCs w:val="18"/>
                <w:lang w:val="ms-MY"/>
              </w:rPr>
              <w:t>nasofaringeal</w:t>
            </w:r>
          </w:p>
        </w:tc>
      </w:tr>
      <w:tr w:rsidR="004E21EC" w:rsidRPr="003056A9" w14:paraId="197F248E" w14:textId="77777777" w:rsidTr="00370789">
        <w:trPr>
          <w:trHeight w:val="142"/>
          <w:jc w:val="center"/>
        </w:trPr>
        <w:tc>
          <w:tcPr>
            <w:tcW w:w="992" w:type="dxa"/>
            <w:vMerge/>
            <w:tcBorders>
              <w:bottom w:val="single" w:sz="4" w:space="0" w:color="auto"/>
            </w:tcBorders>
          </w:tcPr>
          <w:p w14:paraId="5EEF221B" w14:textId="77777777" w:rsidR="004E21EC" w:rsidRDefault="004E21EC" w:rsidP="004E21EC">
            <w:pPr>
              <w:spacing w:before="20" w:after="20"/>
              <w:ind w:left="37"/>
              <w:jc w:val="both"/>
              <w:rPr>
                <w:i/>
                <w:color w:val="191C1E"/>
                <w:sz w:val="18"/>
                <w:szCs w:val="18"/>
              </w:rPr>
            </w:pPr>
          </w:p>
        </w:tc>
        <w:tc>
          <w:tcPr>
            <w:tcW w:w="2268" w:type="dxa"/>
          </w:tcPr>
          <w:p w14:paraId="71226664" w14:textId="18D5D8E9" w:rsidR="004E21EC" w:rsidRDefault="004E21EC" w:rsidP="004E21EC">
            <w:pPr>
              <w:spacing w:before="20" w:after="20"/>
              <w:ind w:left="37"/>
              <w:jc w:val="both"/>
              <w:rPr>
                <w:i/>
                <w:color w:val="191C1E"/>
                <w:sz w:val="18"/>
                <w:szCs w:val="18"/>
              </w:rPr>
            </w:pPr>
            <w:r>
              <w:rPr>
                <w:i/>
                <w:color w:val="191C1E"/>
                <w:sz w:val="18"/>
                <w:szCs w:val="18"/>
              </w:rPr>
              <w:t>discharge</w:t>
            </w:r>
          </w:p>
        </w:tc>
        <w:tc>
          <w:tcPr>
            <w:tcW w:w="2410" w:type="dxa"/>
          </w:tcPr>
          <w:p w14:paraId="4FBEEB96" w14:textId="55AEEACE" w:rsidR="004E21EC" w:rsidRPr="004E21EC" w:rsidRDefault="004E21EC" w:rsidP="004E21EC">
            <w:pPr>
              <w:pStyle w:val="ListParagraph"/>
              <w:spacing w:before="20" w:after="20"/>
              <w:ind w:left="181"/>
              <w:contextualSpacing w:val="0"/>
              <w:jc w:val="both"/>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discaj</w:t>
            </w:r>
          </w:p>
        </w:tc>
        <w:tc>
          <w:tcPr>
            <w:tcW w:w="2268" w:type="dxa"/>
          </w:tcPr>
          <w:p w14:paraId="6A60AAA3" w14:textId="75E92A17" w:rsidR="004E21EC" w:rsidRPr="004E21EC" w:rsidRDefault="004E21EC" w:rsidP="004E21EC">
            <w:pPr>
              <w:spacing w:before="20" w:after="20"/>
              <w:ind w:left="40" w:hanging="2"/>
              <w:jc w:val="both"/>
              <w:rPr>
                <w:iCs/>
                <w:sz w:val="18"/>
                <w:szCs w:val="18"/>
                <w:lang w:val="ms-MY"/>
              </w:rPr>
            </w:pPr>
            <w:r w:rsidRPr="004E21EC">
              <w:rPr>
                <w:iCs/>
                <w:sz w:val="18"/>
                <w:szCs w:val="18"/>
                <w:lang w:val="ms-MY"/>
              </w:rPr>
              <w:t>izin keluar</w:t>
            </w:r>
          </w:p>
        </w:tc>
      </w:tr>
      <w:tr w:rsidR="004E21EC" w:rsidRPr="003056A9" w14:paraId="04425537" w14:textId="77777777" w:rsidTr="00370789">
        <w:trPr>
          <w:trHeight w:val="142"/>
          <w:jc w:val="center"/>
        </w:trPr>
        <w:tc>
          <w:tcPr>
            <w:tcW w:w="992" w:type="dxa"/>
            <w:vMerge/>
            <w:tcBorders>
              <w:bottom w:val="single" w:sz="4" w:space="0" w:color="auto"/>
            </w:tcBorders>
          </w:tcPr>
          <w:p w14:paraId="6B04FCB8" w14:textId="77777777" w:rsidR="004E21EC" w:rsidRDefault="004E21EC" w:rsidP="004E21EC">
            <w:pPr>
              <w:spacing w:before="20" w:after="20"/>
              <w:ind w:left="37"/>
              <w:jc w:val="both"/>
              <w:rPr>
                <w:i/>
                <w:color w:val="191C1E"/>
                <w:sz w:val="18"/>
                <w:szCs w:val="18"/>
              </w:rPr>
            </w:pPr>
          </w:p>
        </w:tc>
        <w:tc>
          <w:tcPr>
            <w:tcW w:w="2268" w:type="dxa"/>
          </w:tcPr>
          <w:p w14:paraId="737C3A25" w14:textId="16FC603F" w:rsidR="004E21EC" w:rsidRDefault="004E21EC" w:rsidP="004E21EC">
            <w:pPr>
              <w:spacing w:before="20" w:after="20"/>
              <w:ind w:left="37"/>
              <w:jc w:val="both"/>
              <w:rPr>
                <w:i/>
                <w:color w:val="191C1E"/>
                <w:sz w:val="18"/>
                <w:szCs w:val="18"/>
              </w:rPr>
            </w:pPr>
            <w:r>
              <w:rPr>
                <w:i/>
                <w:color w:val="191C1E"/>
                <w:sz w:val="18"/>
                <w:szCs w:val="18"/>
              </w:rPr>
              <w:t>mass gathering</w:t>
            </w:r>
          </w:p>
        </w:tc>
        <w:tc>
          <w:tcPr>
            <w:tcW w:w="2410" w:type="dxa"/>
          </w:tcPr>
          <w:p w14:paraId="7FCF8031" w14:textId="45526467" w:rsidR="004E21EC" w:rsidRPr="004E21EC" w:rsidRDefault="004E21EC" w:rsidP="004E21EC">
            <w:pPr>
              <w:pStyle w:val="ListParagraph"/>
              <w:spacing w:before="20" w:after="20"/>
              <w:ind w:left="181"/>
              <w:contextualSpacing w:val="0"/>
              <w:jc w:val="both"/>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perhimpunan awam</w:t>
            </w:r>
          </w:p>
        </w:tc>
        <w:tc>
          <w:tcPr>
            <w:tcW w:w="2268" w:type="dxa"/>
          </w:tcPr>
          <w:p w14:paraId="5675E796" w14:textId="06F3C4EB" w:rsidR="004E21EC" w:rsidRPr="004E21EC" w:rsidRDefault="004E21EC" w:rsidP="004E21EC">
            <w:pPr>
              <w:spacing w:before="20" w:after="20"/>
              <w:ind w:left="40" w:hanging="2"/>
              <w:jc w:val="both"/>
              <w:rPr>
                <w:iCs/>
                <w:sz w:val="18"/>
                <w:szCs w:val="18"/>
                <w:lang w:val="ms-MY"/>
              </w:rPr>
            </w:pPr>
            <w:r w:rsidRPr="004E21EC">
              <w:rPr>
                <w:iCs/>
                <w:sz w:val="18"/>
                <w:szCs w:val="18"/>
                <w:lang w:val="ms-MY"/>
              </w:rPr>
              <w:t>perhimpunan ramai</w:t>
            </w:r>
          </w:p>
        </w:tc>
      </w:tr>
      <w:tr w:rsidR="004E21EC" w:rsidRPr="004E21EC" w14:paraId="6DEDFDE8" w14:textId="77777777" w:rsidTr="002E5735">
        <w:trPr>
          <w:trHeight w:val="142"/>
          <w:jc w:val="center"/>
        </w:trPr>
        <w:tc>
          <w:tcPr>
            <w:tcW w:w="992" w:type="dxa"/>
            <w:vMerge/>
            <w:tcBorders>
              <w:bottom w:val="single" w:sz="4" w:space="0" w:color="auto"/>
            </w:tcBorders>
          </w:tcPr>
          <w:p w14:paraId="3352720C" w14:textId="77777777" w:rsidR="004E21EC" w:rsidRDefault="004E21EC" w:rsidP="004E21EC">
            <w:pPr>
              <w:spacing w:before="20" w:after="20"/>
              <w:ind w:left="37"/>
              <w:jc w:val="both"/>
              <w:rPr>
                <w:i/>
                <w:iCs/>
                <w:sz w:val="18"/>
                <w:szCs w:val="18"/>
              </w:rPr>
            </w:pPr>
          </w:p>
        </w:tc>
        <w:tc>
          <w:tcPr>
            <w:tcW w:w="2268" w:type="dxa"/>
          </w:tcPr>
          <w:p w14:paraId="2DC155EB" w14:textId="396002A6" w:rsidR="004E21EC" w:rsidRPr="004E21EC" w:rsidRDefault="004E21EC" w:rsidP="004E21EC">
            <w:pPr>
              <w:spacing w:before="20" w:after="20"/>
              <w:ind w:left="37"/>
              <w:jc w:val="both"/>
              <w:rPr>
                <w:i/>
                <w:color w:val="191C1E"/>
                <w:sz w:val="18"/>
                <w:szCs w:val="18"/>
              </w:rPr>
            </w:pPr>
            <w:r>
              <w:rPr>
                <w:i/>
                <w:iCs/>
                <w:sz w:val="18"/>
                <w:szCs w:val="18"/>
              </w:rPr>
              <w:t>s</w:t>
            </w:r>
            <w:r w:rsidRPr="004E21EC">
              <w:rPr>
                <w:i/>
                <w:iCs/>
                <w:sz w:val="18"/>
                <w:szCs w:val="18"/>
              </w:rPr>
              <w:t>elf-regulation</w:t>
            </w:r>
          </w:p>
        </w:tc>
        <w:tc>
          <w:tcPr>
            <w:tcW w:w="2410" w:type="dxa"/>
          </w:tcPr>
          <w:p w14:paraId="6D09D7D5" w14:textId="7D370E70" w:rsidR="004E21EC" w:rsidRPr="004E21EC" w:rsidRDefault="004E21EC" w:rsidP="004E21EC">
            <w:pPr>
              <w:pStyle w:val="ListParagraph"/>
              <w:spacing w:before="20" w:after="20"/>
              <w:ind w:left="181"/>
              <w:contextualSpacing w:val="0"/>
              <w:jc w:val="both"/>
              <w:rPr>
                <w:rFonts w:ascii="Times New Roman" w:hAnsi="Times New Roman" w:cs="Times New Roman"/>
                <w:color w:val="191C1E"/>
                <w:sz w:val="18"/>
                <w:szCs w:val="18"/>
                <w:lang w:val="ms-MY"/>
              </w:rPr>
            </w:pPr>
            <w:r w:rsidRPr="004E21EC">
              <w:rPr>
                <w:rFonts w:ascii="Times New Roman" w:hAnsi="Times New Roman" w:cs="Times New Roman"/>
                <w:sz w:val="18"/>
                <w:szCs w:val="18"/>
                <w:lang w:val="ms-MY"/>
              </w:rPr>
              <w:t>kawalan kendiri</w:t>
            </w:r>
          </w:p>
        </w:tc>
        <w:tc>
          <w:tcPr>
            <w:tcW w:w="2268" w:type="dxa"/>
          </w:tcPr>
          <w:p w14:paraId="2DAA00D0" w14:textId="3F2E363D" w:rsidR="004E21EC" w:rsidRPr="004E21EC" w:rsidRDefault="004E21EC" w:rsidP="004E21EC">
            <w:pPr>
              <w:spacing w:before="20" w:after="20"/>
              <w:ind w:left="40" w:hanging="2"/>
              <w:jc w:val="both"/>
              <w:rPr>
                <w:iCs/>
                <w:sz w:val="18"/>
                <w:szCs w:val="18"/>
                <w:lang w:val="ms-MY"/>
              </w:rPr>
            </w:pPr>
            <w:r w:rsidRPr="004E21EC">
              <w:rPr>
                <w:i/>
                <w:iCs/>
                <w:sz w:val="18"/>
                <w:szCs w:val="18"/>
                <w:lang w:val="ms-MY"/>
              </w:rPr>
              <w:t>pengaturan sendiri</w:t>
            </w:r>
          </w:p>
        </w:tc>
      </w:tr>
      <w:tr w:rsidR="004E21EC" w:rsidRPr="004E21EC" w14:paraId="05967880" w14:textId="77777777" w:rsidTr="002E5735">
        <w:trPr>
          <w:trHeight w:val="142"/>
          <w:jc w:val="center"/>
        </w:trPr>
        <w:tc>
          <w:tcPr>
            <w:tcW w:w="992" w:type="dxa"/>
            <w:vMerge/>
            <w:tcBorders>
              <w:bottom w:val="single" w:sz="4" w:space="0" w:color="auto"/>
            </w:tcBorders>
          </w:tcPr>
          <w:p w14:paraId="523879FC" w14:textId="77777777" w:rsidR="004E21EC" w:rsidRPr="004E21EC" w:rsidRDefault="004E21EC" w:rsidP="004E21EC">
            <w:pPr>
              <w:spacing w:before="20" w:after="20"/>
              <w:ind w:left="37"/>
              <w:jc w:val="both"/>
              <w:rPr>
                <w:i/>
                <w:color w:val="191C1E"/>
                <w:sz w:val="18"/>
                <w:szCs w:val="18"/>
              </w:rPr>
            </w:pPr>
          </w:p>
        </w:tc>
        <w:tc>
          <w:tcPr>
            <w:tcW w:w="2268" w:type="dxa"/>
            <w:tcBorders>
              <w:bottom w:val="single" w:sz="4" w:space="0" w:color="auto"/>
            </w:tcBorders>
          </w:tcPr>
          <w:p w14:paraId="3B40BD64" w14:textId="7CEE04BB" w:rsidR="004E21EC" w:rsidRPr="004E21EC" w:rsidRDefault="004E21EC" w:rsidP="00360E5B">
            <w:pPr>
              <w:spacing w:before="20" w:after="40"/>
              <w:ind w:left="37"/>
              <w:jc w:val="both"/>
              <w:rPr>
                <w:i/>
                <w:iCs/>
                <w:sz w:val="18"/>
                <w:szCs w:val="18"/>
              </w:rPr>
            </w:pPr>
            <w:r w:rsidRPr="004E21EC">
              <w:rPr>
                <w:i/>
                <w:color w:val="191C1E"/>
                <w:sz w:val="18"/>
                <w:szCs w:val="18"/>
              </w:rPr>
              <w:t>spread</w:t>
            </w:r>
          </w:p>
        </w:tc>
        <w:tc>
          <w:tcPr>
            <w:tcW w:w="2410" w:type="dxa"/>
            <w:tcBorders>
              <w:bottom w:val="single" w:sz="4" w:space="0" w:color="auto"/>
            </w:tcBorders>
          </w:tcPr>
          <w:p w14:paraId="3DAE6697" w14:textId="6330BD53" w:rsidR="004E21EC" w:rsidRPr="004E21EC" w:rsidRDefault="004E21EC" w:rsidP="00360E5B">
            <w:pPr>
              <w:pStyle w:val="ListParagraph"/>
              <w:spacing w:before="20" w:after="40"/>
              <w:ind w:left="181"/>
              <w:contextualSpacing w:val="0"/>
              <w:jc w:val="both"/>
              <w:rPr>
                <w:rFonts w:ascii="Times New Roman" w:hAnsi="Times New Roman" w:cs="Times New Roman"/>
                <w:sz w:val="18"/>
                <w:szCs w:val="18"/>
                <w:lang w:val="ms-MY"/>
              </w:rPr>
            </w:pPr>
            <w:r w:rsidRPr="004E21EC">
              <w:rPr>
                <w:rFonts w:ascii="Times New Roman" w:hAnsi="Times New Roman" w:cs="Times New Roman"/>
                <w:color w:val="191C1E"/>
                <w:sz w:val="18"/>
                <w:szCs w:val="18"/>
                <w:lang w:val="ms-MY"/>
              </w:rPr>
              <w:t>penularan</w:t>
            </w:r>
          </w:p>
        </w:tc>
        <w:tc>
          <w:tcPr>
            <w:tcW w:w="2268" w:type="dxa"/>
            <w:tcBorders>
              <w:bottom w:val="single" w:sz="4" w:space="0" w:color="auto"/>
            </w:tcBorders>
          </w:tcPr>
          <w:p w14:paraId="66A290B6" w14:textId="3197EC3C" w:rsidR="004E21EC" w:rsidRPr="004E21EC" w:rsidRDefault="004E21EC" w:rsidP="00360E5B">
            <w:pPr>
              <w:spacing w:before="20" w:after="40"/>
              <w:ind w:left="40" w:hanging="2"/>
              <w:jc w:val="both"/>
              <w:rPr>
                <w:i/>
                <w:iCs/>
                <w:sz w:val="18"/>
                <w:szCs w:val="18"/>
                <w:lang w:val="ms-MY"/>
              </w:rPr>
            </w:pPr>
            <w:r w:rsidRPr="004E21EC">
              <w:rPr>
                <w:i/>
                <w:iCs/>
                <w:sz w:val="18"/>
                <w:szCs w:val="18"/>
                <w:lang w:val="ms-MY"/>
              </w:rPr>
              <w:t>perebakan; penyebaran</w:t>
            </w:r>
          </w:p>
        </w:tc>
      </w:tr>
    </w:tbl>
    <w:p w14:paraId="202A0156" w14:textId="647C3BA5" w:rsidR="00570FAD" w:rsidRDefault="004E21EC" w:rsidP="00E47581">
      <w:pPr>
        <w:spacing w:before="120"/>
        <w:ind w:firstLine="720"/>
        <w:jc w:val="both"/>
        <w:rPr>
          <w:color w:val="000000" w:themeColor="text1"/>
          <w:lang w:val="ms-MY"/>
        </w:rPr>
      </w:pPr>
      <w:r>
        <w:rPr>
          <w:color w:val="000000" w:themeColor="text1"/>
          <w:lang w:val="ms-MY"/>
        </w:rPr>
        <w:t>Selanjutnya, k</w:t>
      </w:r>
      <w:r w:rsidR="007B2CAA">
        <w:rPr>
          <w:color w:val="000000" w:themeColor="text1"/>
          <w:lang w:val="ms-MY"/>
        </w:rPr>
        <w:t xml:space="preserve">ajian ini turut </w:t>
      </w:r>
      <w:r w:rsidR="003678E1">
        <w:rPr>
          <w:color w:val="000000" w:themeColor="text1"/>
          <w:lang w:val="ms-MY"/>
        </w:rPr>
        <w:t>menemukan sejumlah</w:t>
      </w:r>
      <w:r w:rsidR="007B2CAA" w:rsidRPr="007B2CAA">
        <w:rPr>
          <w:color w:val="000000" w:themeColor="text1"/>
          <w:lang w:val="ms-MY"/>
        </w:rPr>
        <w:t xml:space="preserve"> </w:t>
      </w:r>
      <w:r w:rsidR="007B2CAA">
        <w:rPr>
          <w:color w:val="000000" w:themeColor="text1"/>
          <w:lang w:val="ms-MY"/>
        </w:rPr>
        <w:t xml:space="preserve">47 (33.0%) istilah baharu yang terhasil daripada pandemik COVID-19, yang pastinya turut mewarnai korpus peristilahan bahasa Melayu. Contoh istilah </w:t>
      </w:r>
      <w:r>
        <w:rPr>
          <w:color w:val="000000" w:themeColor="text1"/>
          <w:lang w:val="ms-MY"/>
        </w:rPr>
        <w:t>tersebut</w:t>
      </w:r>
      <w:r w:rsidR="007B2CAA">
        <w:rPr>
          <w:color w:val="000000" w:themeColor="text1"/>
          <w:lang w:val="ms-MY"/>
        </w:rPr>
        <w:t xml:space="preserve"> adalah seperti yang </w:t>
      </w:r>
      <w:r>
        <w:rPr>
          <w:color w:val="000000" w:themeColor="text1"/>
          <w:lang w:val="ms-MY"/>
        </w:rPr>
        <w:t>dipaparkan</w:t>
      </w:r>
      <w:r w:rsidR="007B2CAA">
        <w:rPr>
          <w:color w:val="000000" w:themeColor="text1"/>
          <w:lang w:val="ms-MY"/>
        </w:rPr>
        <w:t xml:space="preserve"> dalam Jadual </w:t>
      </w:r>
      <w:r w:rsidR="00DD4B96">
        <w:rPr>
          <w:color w:val="000000" w:themeColor="text1"/>
          <w:lang w:val="ms-MY"/>
        </w:rPr>
        <w:t>2</w:t>
      </w:r>
      <w:r w:rsidR="007B2CAA">
        <w:rPr>
          <w:color w:val="000000" w:themeColor="text1"/>
          <w:lang w:val="ms-MY"/>
        </w:rPr>
        <w:t>.</w:t>
      </w:r>
    </w:p>
    <w:p w14:paraId="057E2926" w14:textId="36A836D1" w:rsidR="007B2CAA" w:rsidRPr="00F72377" w:rsidRDefault="007B2CAA" w:rsidP="007B2CAA">
      <w:pPr>
        <w:spacing w:before="120" w:line="360" w:lineRule="auto"/>
        <w:jc w:val="center"/>
        <w:rPr>
          <w:color w:val="000000" w:themeColor="text1"/>
          <w:sz w:val="18"/>
          <w:szCs w:val="18"/>
          <w:lang w:val="ms-MY"/>
        </w:rPr>
      </w:pPr>
      <w:r w:rsidRPr="00F72377">
        <w:rPr>
          <w:sz w:val="18"/>
          <w:szCs w:val="18"/>
          <w:lang w:val="ms-MY"/>
        </w:rPr>
        <w:t xml:space="preserve">Jadual </w:t>
      </w:r>
      <w:r w:rsidR="00DD4B96">
        <w:rPr>
          <w:sz w:val="18"/>
          <w:szCs w:val="18"/>
          <w:lang w:val="ms-MY"/>
        </w:rPr>
        <w:t>2</w:t>
      </w:r>
      <w:r w:rsidRPr="00F72377">
        <w:rPr>
          <w:sz w:val="18"/>
          <w:szCs w:val="18"/>
          <w:lang w:val="ms-MY"/>
        </w:rPr>
        <w:t xml:space="preserve">  </w:t>
      </w:r>
      <w:r>
        <w:rPr>
          <w:sz w:val="18"/>
          <w:szCs w:val="18"/>
          <w:lang w:val="ms-MY"/>
        </w:rPr>
        <w:t>Contoh istilah baharu yang ditemukan dalam korpus teks kenyataan akhbar KKM</w:t>
      </w:r>
    </w:p>
    <w:tbl>
      <w:tblPr>
        <w:tblStyle w:val="TableGrid"/>
        <w:tblW w:w="7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685"/>
        <w:gridCol w:w="142"/>
      </w:tblGrid>
      <w:tr w:rsidR="007B2CAA" w:rsidRPr="00F72377" w14:paraId="51AD7C05" w14:textId="77777777" w:rsidTr="00360E5B">
        <w:trPr>
          <w:gridAfter w:val="1"/>
          <w:wAfter w:w="142" w:type="dxa"/>
          <w:jc w:val="center"/>
        </w:trPr>
        <w:tc>
          <w:tcPr>
            <w:tcW w:w="3686" w:type="dxa"/>
            <w:tcBorders>
              <w:top w:val="single" w:sz="4" w:space="0" w:color="auto"/>
              <w:bottom w:val="single" w:sz="4" w:space="0" w:color="auto"/>
            </w:tcBorders>
            <w:shd w:val="clear" w:color="auto" w:fill="auto"/>
          </w:tcPr>
          <w:p w14:paraId="53FD5AEA" w14:textId="77777777" w:rsidR="007B2CAA" w:rsidRPr="004E21EC" w:rsidRDefault="007B2CAA" w:rsidP="0026196F">
            <w:pPr>
              <w:spacing w:before="60" w:after="60"/>
              <w:jc w:val="center"/>
              <w:rPr>
                <w:b/>
                <w:sz w:val="18"/>
                <w:szCs w:val="18"/>
                <w:lang w:val="ms-MY"/>
              </w:rPr>
            </w:pPr>
            <w:r w:rsidRPr="004E21EC">
              <w:rPr>
                <w:b/>
                <w:sz w:val="18"/>
                <w:szCs w:val="18"/>
                <w:lang w:val="ms-MY"/>
              </w:rPr>
              <w:t>Bahasa Inggeris</w:t>
            </w:r>
          </w:p>
        </w:tc>
        <w:tc>
          <w:tcPr>
            <w:tcW w:w="3685" w:type="dxa"/>
            <w:tcBorders>
              <w:top w:val="single" w:sz="4" w:space="0" w:color="auto"/>
              <w:bottom w:val="single" w:sz="4" w:space="0" w:color="auto"/>
            </w:tcBorders>
            <w:shd w:val="clear" w:color="auto" w:fill="auto"/>
          </w:tcPr>
          <w:p w14:paraId="3995A11E" w14:textId="77777777" w:rsidR="007B2CAA" w:rsidRPr="004E21EC" w:rsidRDefault="007B2CAA" w:rsidP="0026196F">
            <w:pPr>
              <w:spacing w:before="60" w:after="60"/>
              <w:jc w:val="center"/>
              <w:rPr>
                <w:b/>
                <w:sz w:val="18"/>
                <w:szCs w:val="18"/>
                <w:lang w:val="ms-MY"/>
              </w:rPr>
            </w:pPr>
            <w:r w:rsidRPr="004E21EC">
              <w:rPr>
                <w:b/>
                <w:sz w:val="18"/>
                <w:szCs w:val="18"/>
                <w:lang w:val="ms-MY"/>
              </w:rPr>
              <w:t>Istilah KKM</w:t>
            </w:r>
          </w:p>
        </w:tc>
      </w:tr>
      <w:tr w:rsidR="007B2CAA" w:rsidRPr="00F72377" w14:paraId="452864CC" w14:textId="77777777" w:rsidTr="00360E5B">
        <w:trPr>
          <w:gridAfter w:val="1"/>
          <w:wAfter w:w="142" w:type="dxa"/>
          <w:jc w:val="center"/>
        </w:trPr>
        <w:tc>
          <w:tcPr>
            <w:tcW w:w="3686" w:type="dxa"/>
            <w:tcBorders>
              <w:top w:val="single" w:sz="4" w:space="0" w:color="auto"/>
            </w:tcBorders>
          </w:tcPr>
          <w:p w14:paraId="1C99AB60" w14:textId="77777777" w:rsidR="007B2CAA" w:rsidRPr="004E21EC" w:rsidRDefault="007B2CAA" w:rsidP="0026196F">
            <w:pPr>
              <w:spacing w:before="20" w:after="20"/>
              <w:ind w:left="37"/>
              <w:jc w:val="both"/>
              <w:rPr>
                <w:i/>
                <w:color w:val="191C1E"/>
                <w:sz w:val="18"/>
                <w:szCs w:val="18"/>
              </w:rPr>
            </w:pPr>
            <w:r w:rsidRPr="004E21EC">
              <w:rPr>
                <w:i/>
                <w:color w:val="191C1E"/>
                <w:sz w:val="18"/>
                <w:szCs w:val="18"/>
              </w:rPr>
              <w:t>close contact</w:t>
            </w:r>
          </w:p>
        </w:tc>
        <w:tc>
          <w:tcPr>
            <w:tcW w:w="3685" w:type="dxa"/>
            <w:tcBorders>
              <w:top w:val="single" w:sz="4" w:space="0" w:color="auto"/>
            </w:tcBorders>
          </w:tcPr>
          <w:p w14:paraId="4E5049BB" w14:textId="77777777" w:rsidR="007B2CAA" w:rsidRPr="004E21EC" w:rsidRDefault="007B2CAA" w:rsidP="0026196F">
            <w:pPr>
              <w:spacing w:before="20" w:after="20"/>
              <w:ind w:left="40" w:hanging="2"/>
              <w:jc w:val="both"/>
              <w:rPr>
                <w:color w:val="191C1E"/>
                <w:sz w:val="18"/>
                <w:szCs w:val="18"/>
                <w:lang w:val="ms-MY"/>
              </w:rPr>
            </w:pPr>
            <w:r w:rsidRPr="004E21EC">
              <w:rPr>
                <w:color w:val="191C1E"/>
                <w:sz w:val="18"/>
                <w:szCs w:val="18"/>
                <w:lang w:val="ms-MY"/>
              </w:rPr>
              <w:t>kontak rapat</w:t>
            </w:r>
          </w:p>
        </w:tc>
      </w:tr>
      <w:tr w:rsidR="007B2CAA" w:rsidRPr="00F72377" w14:paraId="361BD840" w14:textId="77777777" w:rsidTr="00BF3F6A">
        <w:trPr>
          <w:gridAfter w:val="1"/>
          <w:wAfter w:w="142" w:type="dxa"/>
          <w:jc w:val="center"/>
        </w:trPr>
        <w:tc>
          <w:tcPr>
            <w:tcW w:w="3686" w:type="dxa"/>
          </w:tcPr>
          <w:p w14:paraId="39AFCD96" w14:textId="77777777" w:rsidR="007B2CAA" w:rsidRPr="004E21EC" w:rsidRDefault="007B2CAA" w:rsidP="0026196F">
            <w:pPr>
              <w:spacing w:before="20" w:after="20"/>
              <w:ind w:left="37"/>
              <w:jc w:val="both"/>
              <w:rPr>
                <w:i/>
                <w:color w:val="191C1E"/>
                <w:sz w:val="18"/>
                <w:szCs w:val="18"/>
              </w:rPr>
            </w:pPr>
            <w:r w:rsidRPr="004E21EC">
              <w:rPr>
                <w:i/>
                <w:color w:val="191C1E"/>
                <w:sz w:val="18"/>
                <w:szCs w:val="18"/>
              </w:rPr>
              <w:t xml:space="preserve">Coronavirus disease                                                                                                                      </w:t>
            </w:r>
          </w:p>
        </w:tc>
        <w:tc>
          <w:tcPr>
            <w:tcW w:w="3685" w:type="dxa"/>
          </w:tcPr>
          <w:p w14:paraId="286EC76A" w14:textId="77777777" w:rsidR="007B2CAA" w:rsidRPr="004E21EC" w:rsidRDefault="007B2CAA" w:rsidP="0026196F">
            <w:pPr>
              <w:spacing w:before="20" w:after="20"/>
              <w:ind w:left="40" w:hanging="2"/>
              <w:jc w:val="both"/>
              <w:rPr>
                <w:color w:val="191C1E"/>
                <w:sz w:val="18"/>
                <w:szCs w:val="18"/>
                <w:lang w:val="ms-MY"/>
              </w:rPr>
            </w:pPr>
            <w:r w:rsidRPr="004E21EC">
              <w:rPr>
                <w:color w:val="191C1E"/>
                <w:sz w:val="18"/>
                <w:szCs w:val="18"/>
                <w:lang w:val="ms-MY"/>
              </w:rPr>
              <w:t>penyakit Coronavirus</w:t>
            </w:r>
          </w:p>
        </w:tc>
      </w:tr>
      <w:tr w:rsidR="007B2CAA" w:rsidRPr="00F72377" w14:paraId="59FB10D7" w14:textId="77777777" w:rsidTr="00BF3F6A">
        <w:trPr>
          <w:gridAfter w:val="1"/>
          <w:wAfter w:w="142" w:type="dxa"/>
          <w:jc w:val="center"/>
        </w:trPr>
        <w:tc>
          <w:tcPr>
            <w:tcW w:w="3686" w:type="dxa"/>
          </w:tcPr>
          <w:p w14:paraId="283DFEC4" w14:textId="0AC25470" w:rsidR="007B2CAA" w:rsidRPr="004E21EC" w:rsidRDefault="007B2CAA" w:rsidP="0026196F">
            <w:pPr>
              <w:spacing w:before="20" w:after="20"/>
              <w:ind w:left="37"/>
              <w:jc w:val="both"/>
              <w:rPr>
                <w:i/>
                <w:color w:val="191C1E"/>
                <w:sz w:val="18"/>
                <w:szCs w:val="18"/>
              </w:rPr>
            </w:pPr>
            <w:r w:rsidRPr="004E21EC">
              <w:rPr>
                <w:i/>
                <w:color w:val="191C1E"/>
                <w:sz w:val="18"/>
                <w:szCs w:val="18"/>
              </w:rPr>
              <w:t>social distancing</w:t>
            </w:r>
          </w:p>
        </w:tc>
        <w:tc>
          <w:tcPr>
            <w:tcW w:w="3685" w:type="dxa"/>
          </w:tcPr>
          <w:p w14:paraId="6D6362B8" w14:textId="38BE10E7" w:rsidR="007B2CAA" w:rsidRPr="004E21EC" w:rsidRDefault="007B2CAA" w:rsidP="0026196F">
            <w:pPr>
              <w:spacing w:before="20" w:after="20"/>
              <w:ind w:left="40" w:hanging="2"/>
              <w:jc w:val="both"/>
              <w:rPr>
                <w:color w:val="191C1E"/>
                <w:sz w:val="18"/>
                <w:szCs w:val="18"/>
                <w:lang w:val="ms-MY"/>
              </w:rPr>
            </w:pPr>
            <w:r w:rsidRPr="004E21EC">
              <w:rPr>
                <w:color w:val="191C1E"/>
                <w:sz w:val="18"/>
                <w:szCs w:val="18"/>
                <w:lang w:val="ms-MY"/>
              </w:rPr>
              <w:t>penjarakan sosial</w:t>
            </w:r>
          </w:p>
        </w:tc>
      </w:tr>
      <w:tr w:rsidR="007B2CAA" w:rsidRPr="00F72377" w14:paraId="30D96613" w14:textId="77777777" w:rsidTr="00BF3F6A">
        <w:trPr>
          <w:gridAfter w:val="1"/>
          <w:wAfter w:w="142" w:type="dxa"/>
          <w:jc w:val="center"/>
        </w:trPr>
        <w:tc>
          <w:tcPr>
            <w:tcW w:w="3686" w:type="dxa"/>
          </w:tcPr>
          <w:p w14:paraId="634FCD86" w14:textId="4B2899DF" w:rsidR="007B2CAA" w:rsidRPr="004E21EC" w:rsidRDefault="007B2CAA" w:rsidP="0026196F">
            <w:pPr>
              <w:spacing w:before="20" w:after="20"/>
              <w:ind w:left="37"/>
              <w:jc w:val="both"/>
              <w:rPr>
                <w:i/>
                <w:color w:val="191C1E"/>
                <w:sz w:val="18"/>
                <w:szCs w:val="18"/>
              </w:rPr>
            </w:pPr>
            <w:r w:rsidRPr="004E21EC">
              <w:rPr>
                <w:i/>
                <w:color w:val="191C1E"/>
                <w:sz w:val="18"/>
                <w:szCs w:val="18"/>
              </w:rPr>
              <w:t>spring cleaning</w:t>
            </w:r>
          </w:p>
        </w:tc>
        <w:tc>
          <w:tcPr>
            <w:tcW w:w="3685" w:type="dxa"/>
          </w:tcPr>
          <w:p w14:paraId="078C6A5F" w14:textId="5633B522" w:rsidR="007B2CAA" w:rsidRPr="004E21EC" w:rsidRDefault="007B2CAA" w:rsidP="0026196F">
            <w:pPr>
              <w:spacing w:before="20" w:after="20"/>
              <w:ind w:left="40" w:hanging="2"/>
              <w:jc w:val="both"/>
              <w:rPr>
                <w:i/>
                <w:color w:val="191C1E"/>
                <w:sz w:val="18"/>
                <w:szCs w:val="18"/>
                <w:lang w:val="ms-MY"/>
              </w:rPr>
            </w:pPr>
            <w:r w:rsidRPr="004E21EC">
              <w:rPr>
                <w:i/>
                <w:color w:val="191C1E"/>
                <w:sz w:val="18"/>
                <w:szCs w:val="18"/>
                <w:lang w:val="ms-MY"/>
              </w:rPr>
              <w:t>Spring cleaning</w:t>
            </w:r>
          </w:p>
        </w:tc>
      </w:tr>
      <w:tr w:rsidR="00A507EB" w:rsidRPr="00F72377" w14:paraId="3320583E" w14:textId="77777777" w:rsidTr="00BF3F6A">
        <w:trPr>
          <w:gridAfter w:val="1"/>
          <w:wAfter w:w="142" w:type="dxa"/>
          <w:jc w:val="center"/>
        </w:trPr>
        <w:tc>
          <w:tcPr>
            <w:tcW w:w="3686" w:type="dxa"/>
          </w:tcPr>
          <w:p w14:paraId="67AF7ED9" w14:textId="65861709" w:rsidR="00A507EB" w:rsidRPr="004E21EC" w:rsidRDefault="00A507EB" w:rsidP="00A507EB">
            <w:pPr>
              <w:spacing w:before="20" w:after="20"/>
              <w:ind w:left="37"/>
              <w:jc w:val="both"/>
              <w:rPr>
                <w:i/>
                <w:color w:val="191C1E"/>
                <w:sz w:val="18"/>
                <w:szCs w:val="18"/>
              </w:rPr>
            </w:pPr>
            <w:r w:rsidRPr="00A507EB">
              <w:rPr>
                <w:i/>
                <w:iCs/>
                <w:sz w:val="18"/>
                <w:szCs w:val="18"/>
              </w:rPr>
              <w:t>respiratory droplet</w:t>
            </w:r>
          </w:p>
        </w:tc>
        <w:tc>
          <w:tcPr>
            <w:tcW w:w="3685" w:type="dxa"/>
          </w:tcPr>
          <w:p w14:paraId="52A23036" w14:textId="443B0DF4" w:rsidR="00A507EB" w:rsidRPr="004E21EC" w:rsidRDefault="00A507EB" w:rsidP="00A507EB">
            <w:pPr>
              <w:spacing w:before="20" w:after="20"/>
              <w:ind w:left="40" w:hanging="2"/>
              <w:jc w:val="both"/>
              <w:rPr>
                <w:i/>
                <w:color w:val="191C1E"/>
                <w:sz w:val="18"/>
                <w:szCs w:val="18"/>
                <w:lang w:val="ms-MY"/>
              </w:rPr>
            </w:pPr>
            <w:r w:rsidRPr="00A507EB">
              <w:rPr>
                <w:sz w:val="18"/>
                <w:szCs w:val="18"/>
                <w:lang w:val="ms-MY"/>
              </w:rPr>
              <w:t>titisan sekresi pernafasan</w:t>
            </w:r>
          </w:p>
        </w:tc>
      </w:tr>
      <w:tr w:rsidR="007B2CAA" w:rsidRPr="00F72377" w14:paraId="3D59D5E1" w14:textId="77777777" w:rsidTr="00BF3F6A">
        <w:trPr>
          <w:gridAfter w:val="1"/>
          <w:wAfter w:w="142" w:type="dxa"/>
          <w:jc w:val="center"/>
        </w:trPr>
        <w:tc>
          <w:tcPr>
            <w:tcW w:w="3686" w:type="dxa"/>
          </w:tcPr>
          <w:p w14:paraId="27E1D08E" w14:textId="118E28CD" w:rsidR="007B2CAA" w:rsidRPr="004E21EC" w:rsidRDefault="00BA74BF" w:rsidP="00BA74BF">
            <w:pPr>
              <w:spacing w:before="20" w:after="20"/>
              <w:jc w:val="both"/>
              <w:rPr>
                <w:i/>
                <w:color w:val="191C1E"/>
                <w:sz w:val="18"/>
                <w:szCs w:val="18"/>
              </w:rPr>
            </w:pPr>
            <w:r>
              <w:rPr>
                <w:i/>
                <w:color w:val="191C1E"/>
                <w:sz w:val="18"/>
                <w:szCs w:val="18"/>
              </w:rPr>
              <w:t>infective</w:t>
            </w:r>
          </w:p>
        </w:tc>
        <w:tc>
          <w:tcPr>
            <w:tcW w:w="3685" w:type="dxa"/>
          </w:tcPr>
          <w:p w14:paraId="1D0AAB49" w14:textId="62199E0E" w:rsidR="007B2CAA" w:rsidRPr="004E21EC" w:rsidRDefault="007B2CAA" w:rsidP="0026196F">
            <w:pPr>
              <w:spacing w:before="20" w:after="20"/>
              <w:ind w:left="40" w:hanging="2"/>
              <w:jc w:val="both"/>
              <w:rPr>
                <w:color w:val="191C1E"/>
                <w:sz w:val="18"/>
                <w:szCs w:val="18"/>
                <w:lang w:val="ms-MY"/>
              </w:rPr>
            </w:pPr>
            <w:r w:rsidRPr="004E21EC">
              <w:rPr>
                <w:color w:val="191C1E"/>
                <w:sz w:val="18"/>
                <w:szCs w:val="18"/>
                <w:lang w:val="ms-MY"/>
              </w:rPr>
              <w:t>kebolehjangkitan</w:t>
            </w:r>
          </w:p>
        </w:tc>
      </w:tr>
      <w:tr w:rsidR="007B2CAA" w:rsidRPr="00F72377" w14:paraId="2CE2A539" w14:textId="77777777" w:rsidTr="00BF3F6A">
        <w:trPr>
          <w:gridAfter w:val="1"/>
          <w:wAfter w:w="142" w:type="dxa"/>
          <w:jc w:val="center"/>
        </w:trPr>
        <w:tc>
          <w:tcPr>
            <w:tcW w:w="3686" w:type="dxa"/>
          </w:tcPr>
          <w:p w14:paraId="763541D1" w14:textId="534DCE32" w:rsidR="007B2CAA" w:rsidRPr="004E21EC" w:rsidRDefault="00BA74BF" w:rsidP="00BA74BF">
            <w:pPr>
              <w:spacing w:before="20" w:after="20"/>
              <w:jc w:val="both"/>
              <w:rPr>
                <w:i/>
                <w:color w:val="191C1E"/>
                <w:sz w:val="18"/>
                <w:szCs w:val="18"/>
              </w:rPr>
            </w:pPr>
            <w:r>
              <w:rPr>
                <w:i/>
                <w:color w:val="191C1E"/>
                <w:sz w:val="18"/>
                <w:szCs w:val="18"/>
              </w:rPr>
              <w:t>low-risk treatment</w:t>
            </w:r>
          </w:p>
        </w:tc>
        <w:tc>
          <w:tcPr>
            <w:tcW w:w="3685" w:type="dxa"/>
          </w:tcPr>
          <w:p w14:paraId="742AE6BC" w14:textId="43BCE4E0" w:rsidR="007B2CAA" w:rsidRPr="004E21EC" w:rsidRDefault="007B2CAA" w:rsidP="0026196F">
            <w:pPr>
              <w:spacing w:before="20" w:after="20"/>
              <w:ind w:left="40" w:hanging="2"/>
              <w:jc w:val="both"/>
              <w:rPr>
                <w:color w:val="191C1E"/>
                <w:sz w:val="18"/>
                <w:szCs w:val="18"/>
                <w:lang w:val="ms-MY"/>
              </w:rPr>
            </w:pPr>
            <w:r w:rsidRPr="004E21EC">
              <w:rPr>
                <w:color w:val="191C1E"/>
                <w:sz w:val="18"/>
                <w:szCs w:val="18"/>
                <w:lang w:val="ms-MY"/>
              </w:rPr>
              <w:t>rawatan risiko rendah</w:t>
            </w:r>
          </w:p>
        </w:tc>
      </w:tr>
      <w:tr w:rsidR="00DD4B96" w:rsidRPr="00F72377" w14:paraId="6DDCE23E" w14:textId="77777777" w:rsidTr="00BF3F6A">
        <w:trPr>
          <w:gridAfter w:val="1"/>
          <w:wAfter w:w="142" w:type="dxa"/>
          <w:jc w:val="center"/>
        </w:trPr>
        <w:tc>
          <w:tcPr>
            <w:tcW w:w="3686" w:type="dxa"/>
          </w:tcPr>
          <w:p w14:paraId="413B43B8" w14:textId="667ED275" w:rsidR="00DD4B96" w:rsidRPr="004E21EC" w:rsidRDefault="00BA74BF" w:rsidP="0026196F">
            <w:pPr>
              <w:spacing w:before="20" w:after="20"/>
              <w:ind w:left="37"/>
              <w:jc w:val="both"/>
              <w:rPr>
                <w:i/>
                <w:color w:val="191C1E"/>
                <w:sz w:val="18"/>
                <w:szCs w:val="18"/>
              </w:rPr>
            </w:pPr>
            <w:r>
              <w:rPr>
                <w:i/>
                <w:color w:val="191C1E"/>
                <w:sz w:val="18"/>
                <w:szCs w:val="18"/>
              </w:rPr>
              <w:t>decontamination</w:t>
            </w:r>
          </w:p>
        </w:tc>
        <w:tc>
          <w:tcPr>
            <w:tcW w:w="3685" w:type="dxa"/>
          </w:tcPr>
          <w:p w14:paraId="19A1C3AF" w14:textId="11160509" w:rsidR="00DD4B96" w:rsidRPr="00BA74BF" w:rsidRDefault="00DD4B96" w:rsidP="00401F55">
            <w:pPr>
              <w:pStyle w:val="ListParagraph"/>
              <w:numPr>
                <w:ilvl w:val="0"/>
                <w:numId w:val="25"/>
              </w:numPr>
              <w:spacing w:before="20" w:after="20"/>
              <w:ind w:left="174" w:hanging="174"/>
              <w:jc w:val="both"/>
              <w:rPr>
                <w:color w:val="191C1E"/>
                <w:sz w:val="18"/>
                <w:szCs w:val="18"/>
                <w:lang w:val="ms-MY"/>
              </w:rPr>
            </w:pPr>
            <w:r w:rsidRPr="00BA74BF">
              <w:rPr>
                <w:color w:val="191C1E"/>
                <w:sz w:val="18"/>
                <w:szCs w:val="18"/>
                <w:lang w:val="ms-MY"/>
              </w:rPr>
              <w:t>nyahcemar</w:t>
            </w:r>
          </w:p>
        </w:tc>
      </w:tr>
      <w:tr w:rsidR="00DB50C2" w:rsidRPr="00F72377" w14:paraId="3DBAD95A" w14:textId="77777777" w:rsidTr="00BF3F6A">
        <w:trPr>
          <w:gridAfter w:val="1"/>
          <w:wAfter w:w="142" w:type="dxa"/>
          <w:jc w:val="center"/>
        </w:trPr>
        <w:tc>
          <w:tcPr>
            <w:tcW w:w="3686" w:type="dxa"/>
          </w:tcPr>
          <w:p w14:paraId="06E878C1" w14:textId="1BF7BF34" w:rsidR="00DB50C2" w:rsidRPr="004E21EC" w:rsidRDefault="00DB50C2" w:rsidP="00360E5B">
            <w:pPr>
              <w:ind w:left="37"/>
              <w:jc w:val="both"/>
              <w:rPr>
                <w:i/>
                <w:color w:val="191C1E"/>
                <w:sz w:val="18"/>
                <w:szCs w:val="18"/>
              </w:rPr>
            </w:pPr>
          </w:p>
        </w:tc>
        <w:tc>
          <w:tcPr>
            <w:tcW w:w="3685" w:type="dxa"/>
          </w:tcPr>
          <w:p w14:paraId="1F6D4348" w14:textId="621FFE75" w:rsidR="00DB50C2" w:rsidRPr="004E21EC" w:rsidRDefault="00BA74BF" w:rsidP="00360E5B">
            <w:pPr>
              <w:ind w:left="176" w:hanging="176"/>
              <w:jc w:val="both"/>
              <w:rPr>
                <w:color w:val="191C1E"/>
                <w:sz w:val="18"/>
                <w:szCs w:val="18"/>
                <w:lang w:val="ms-MY"/>
              </w:rPr>
            </w:pPr>
            <w:r>
              <w:rPr>
                <w:color w:val="191C1E"/>
                <w:sz w:val="18"/>
                <w:szCs w:val="18"/>
                <w:lang w:val="ms-MY"/>
              </w:rPr>
              <w:t xml:space="preserve">2. </w:t>
            </w:r>
            <w:r w:rsidR="00DB50C2">
              <w:rPr>
                <w:color w:val="191C1E"/>
                <w:sz w:val="18"/>
                <w:szCs w:val="18"/>
                <w:lang w:val="ms-MY"/>
              </w:rPr>
              <w:t>nyahkuman</w:t>
            </w:r>
          </w:p>
        </w:tc>
      </w:tr>
      <w:tr w:rsidR="00DB50C2" w:rsidRPr="00F72377" w14:paraId="1BA931D2" w14:textId="77777777" w:rsidTr="00BF3F6A">
        <w:trPr>
          <w:gridAfter w:val="1"/>
          <w:wAfter w:w="142" w:type="dxa"/>
          <w:jc w:val="center"/>
        </w:trPr>
        <w:tc>
          <w:tcPr>
            <w:tcW w:w="3686" w:type="dxa"/>
          </w:tcPr>
          <w:p w14:paraId="031827DC" w14:textId="0A6EEC16" w:rsidR="00DB50C2" w:rsidRDefault="00DB50C2" w:rsidP="00360E5B">
            <w:pPr>
              <w:spacing w:after="120"/>
              <w:ind w:left="37"/>
              <w:jc w:val="both"/>
              <w:rPr>
                <w:i/>
                <w:color w:val="191C1E"/>
                <w:sz w:val="18"/>
                <w:szCs w:val="18"/>
              </w:rPr>
            </w:pPr>
          </w:p>
        </w:tc>
        <w:tc>
          <w:tcPr>
            <w:tcW w:w="3685" w:type="dxa"/>
          </w:tcPr>
          <w:p w14:paraId="50BDC7DC" w14:textId="4264664D" w:rsidR="00DB50C2" w:rsidRDefault="00BA74BF" w:rsidP="00360E5B">
            <w:pPr>
              <w:spacing w:after="120"/>
              <w:ind w:left="176" w:hanging="176"/>
              <w:jc w:val="both"/>
              <w:rPr>
                <w:color w:val="191C1E"/>
                <w:sz w:val="18"/>
                <w:szCs w:val="18"/>
                <w:lang w:val="ms-MY"/>
              </w:rPr>
            </w:pPr>
            <w:r>
              <w:rPr>
                <w:color w:val="191C1E"/>
                <w:sz w:val="18"/>
                <w:szCs w:val="18"/>
                <w:lang w:val="ms-MY"/>
              </w:rPr>
              <w:t xml:space="preserve">3. </w:t>
            </w:r>
            <w:r w:rsidR="00DB50C2">
              <w:rPr>
                <w:color w:val="191C1E"/>
                <w:sz w:val="18"/>
                <w:szCs w:val="18"/>
                <w:lang w:val="ms-MY"/>
              </w:rPr>
              <w:t>nyahvirus</w:t>
            </w:r>
          </w:p>
        </w:tc>
      </w:tr>
      <w:tr w:rsidR="00BA74BF" w:rsidRPr="00F72377" w14:paraId="6CE5ED66" w14:textId="77777777" w:rsidTr="00BF3F6A">
        <w:trPr>
          <w:gridAfter w:val="1"/>
          <w:wAfter w:w="142" w:type="dxa"/>
          <w:jc w:val="center"/>
        </w:trPr>
        <w:tc>
          <w:tcPr>
            <w:tcW w:w="3686" w:type="dxa"/>
          </w:tcPr>
          <w:p w14:paraId="35861CE6" w14:textId="48640324" w:rsidR="00BA74BF" w:rsidRDefault="00BA74BF" w:rsidP="00BA74BF">
            <w:pPr>
              <w:spacing w:before="20" w:after="120"/>
              <w:ind w:left="37"/>
              <w:jc w:val="both"/>
              <w:rPr>
                <w:i/>
                <w:color w:val="191C1E"/>
                <w:sz w:val="18"/>
                <w:szCs w:val="18"/>
              </w:rPr>
            </w:pPr>
            <w:r>
              <w:rPr>
                <w:i/>
                <w:color w:val="191C1E"/>
                <w:sz w:val="18"/>
                <w:szCs w:val="18"/>
              </w:rPr>
              <w:t>disinfection</w:t>
            </w:r>
          </w:p>
        </w:tc>
        <w:tc>
          <w:tcPr>
            <w:tcW w:w="3685" w:type="dxa"/>
          </w:tcPr>
          <w:p w14:paraId="750F741A" w14:textId="6ED06CDC" w:rsidR="00BA74BF" w:rsidRDefault="00BA74BF" w:rsidP="00BA74BF">
            <w:pPr>
              <w:spacing w:before="20" w:after="120"/>
              <w:ind w:left="174" w:hanging="174"/>
              <w:jc w:val="both"/>
              <w:rPr>
                <w:color w:val="191C1E"/>
                <w:sz w:val="18"/>
                <w:szCs w:val="18"/>
                <w:lang w:val="ms-MY"/>
              </w:rPr>
            </w:pPr>
            <w:r>
              <w:rPr>
                <w:color w:val="191C1E"/>
                <w:sz w:val="18"/>
                <w:szCs w:val="18"/>
                <w:lang w:val="ms-MY"/>
              </w:rPr>
              <w:t>nyahjangkitan</w:t>
            </w:r>
          </w:p>
        </w:tc>
      </w:tr>
      <w:tr w:rsidR="00DD4B96" w:rsidRPr="00F72377" w14:paraId="69F83FAF" w14:textId="77777777" w:rsidTr="00BF3F6A">
        <w:trPr>
          <w:gridAfter w:val="1"/>
          <w:wAfter w:w="142" w:type="dxa"/>
          <w:jc w:val="center"/>
        </w:trPr>
        <w:tc>
          <w:tcPr>
            <w:tcW w:w="3686" w:type="dxa"/>
          </w:tcPr>
          <w:p w14:paraId="00118D3E" w14:textId="0F7B8A0D" w:rsidR="00DD4B96" w:rsidRPr="004E21EC" w:rsidRDefault="00C0785A" w:rsidP="0026196F">
            <w:pPr>
              <w:spacing w:before="20" w:after="20"/>
              <w:ind w:left="37"/>
              <w:jc w:val="both"/>
              <w:rPr>
                <w:i/>
                <w:color w:val="191C1E"/>
                <w:sz w:val="18"/>
                <w:szCs w:val="18"/>
              </w:rPr>
            </w:pPr>
            <w:r>
              <w:rPr>
                <w:i/>
                <w:color w:val="191C1E"/>
                <w:sz w:val="18"/>
                <w:szCs w:val="18"/>
              </w:rPr>
              <w:t>low-immunity</w:t>
            </w:r>
          </w:p>
        </w:tc>
        <w:tc>
          <w:tcPr>
            <w:tcW w:w="3685" w:type="dxa"/>
          </w:tcPr>
          <w:p w14:paraId="3C642BFC" w14:textId="0C8C1BE6" w:rsidR="00DD4B96" w:rsidRPr="004E21EC" w:rsidRDefault="00DD4B96" w:rsidP="0026196F">
            <w:pPr>
              <w:spacing w:before="20" w:after="20"/>
              <w:ind w:left="40" w:hanging="2"/>
              <w:jc w:val="both"/>
              <w:rPr>
                <w:color w:val="191C1E"/>
                <w:sz w:val="18"/>
                <w:szCs w:val="18"/>
                <w:lang w:val="ms-MY"/>
              </w:rPr>
            </w:pPr>
            <w:r w:rsidRPr="004E21EC">
              <w:rPr>
                <w:color w:val="191C1E"/>
                <w:sz w:val="18"/>
                <w:szCs w:val="18"/>
                <w:lang w:val="ms-MY"/>
              </w:rPr>
              <w:t>rendah imuniti</w:t>
            </w:r>
          </w:p>
        </w:tc>
      </w:tr>
      <w:tr w:rsidR="004E21EC" w:rsidRPr="00F72377" w14:paraId="3D12AD45" w14:textId="77777777" w:rsidTr="00BF3F6A">
        <w:trPr>
          <w:gridAfter w:val="1"/>
          <w:wAfter w:w="142" w:type="dxa"/>
          <w:jc w:val="center"/>
        </w:trPr>
        <w:tc>
          <w:tcPr>
            <w:tcW w:w="3686" w:type="dxa"/>
          </w:tcPr>
          <w:p w14:paraId="4D271AF7" w14:textId="4DE492EB" w:rsidR="004E21EC" w:rsidRPr="004E21EC" w:rsidRDefault="00801E23" w:rsidP="00360E5B">
            <w:pPr>
              <w:spacing w:before="20" w:after="20"/>
              <w:ind w:left="37"/>
              <w:jc w:val="both"/>
              <w:rPr>
                <w:i/>
                <w:color w:val="191C1E"/>
                <w:sz w:val="18"/>
                <w:szCs w:val="18"/>
              </w:rPr>
            </w:pPr>
            <w:r w:rsidRPr="00801E23">
              <w:rPr>
                <w:i/>
                <w:color w:val="191C1E"/>
                <w:sz w:val="18"/>
                <w:szCs w:val="18"/>
              </w:rPr>
              <w:t>susceptible to infection</w:t>
            </w:r>
          </w:p>
        </w:tc>
        <w:tc>
          <w:tcPr>
            <w:tcW w:w="3685" w:type="dxa"/>
          </w:tcPr>
          <w:p w14:paraId="70425DBA" w14:textId="0B9687C3" w:rsidR="004E21EC" w:rsidRPr="004E21EC" w:rsidRDefault="004E21EC" w:rsidP="0026196F">
            <w:pPr>
              <w:spacing w:before="20" w:after="20"/>
              <w:ind w:left="40" w:hanging="2"/>
              <w:jc w:val="both"/>
              <w:rPr>
                <w:color w:val="191C1E"/>
                <w:sz w:val="18"/>
                <w:szCs w:val="18"/>
                <w:lang w:val="ms-MY"/>
              </w:rPr>
            </w:pPr>
            <w:r>
              <w:rPr>
                <w:color w:val="191C1E"/>
                <w:sz w:val="18"/>
                <w:szCs w:val="18"/>
                <w:lang w:val="ms-MY"/>
              </w:rPr>
              <w:t>rentan jangkitan</w:t>
            </w:r>
          </w:p>
        </w:tc>
      </w:tr>
      <w:tr w:rsidR="00FB1F99" w:rsidRPr="00F72377" w14:paraId="5D4AD8F8" w14:textId="77777777" w:rsidTr="00BF3F6A">
        <w:trPr>
          <w:gridAfter w:val="1"/>
          <w:wAfter w:w="142" w:type="dxa"/>
          <w:jc w:val="center"/>
        </w:trPr>
        <w:tc>
          <w:tcPr>
            <w:tcW w:w="3686" w:type="dxa"/>
          </w:tcPr>
          <w:p w14:paraId="22E36060" w14:textId="54503A25" w:rsidR="00FB1F99" w:rsidRPr="004E21EC" w:rsidRDefault="00FB1F99" w:rsidP="0026196F">
            <w:pPr>
              <w:spacing w:before="20" w:after="20"/>
              <w:ind w:left="37"/>
              <w:jc w:val="both"/>
              <w:rPr>
                <w:i/>
                <w:color w:val="191C1E"/>
                <w:sz w:val="18"/>
                <w:szCs w:val="18"/>
              </w:rPr>
            </w:pPr>
            <w:r w:rsidRPr="004E21EC">
              <w:rPr>
                <w:i/>
                <w:color w:val="191C1E"/>
                <w:sz w:val="18"/>
                <w:szCs w:val="18"/>
              </w:rPr>
              <w:t>disinfection box</w:t>
            </w:r>
          </w:p>
        </w:tc>
        <w:tc>
          <w:tcPr>
            <w:tcW w:w="3685" w:type="dxa"/>
          </w:tcPr>
          <w:p w14:paraId="07F50198" w14:textId="1EDFF513" w:rsidR="00FB1F99" w:rsidRPr="004E21EC" w:rsidRDefault="00FB1F99" w:rsidP="0026196F">
            <w:pPr>
              <w:spacing w:before="20" w:after="20"/>
              <w:ind w:left="40" w:hanging="2"/>
              <w:jc w:val="both"/>
              <w:rPr>
                <w:i/>
                <w:color w:val="191C1E"/>
                <w:sz w:val="18"/>
                <w:szCs w:val="18"/>
                <w:lang w:val="ms-MY"/>
              </w:rPr>
            </w:pPr>
            <w:r w:rsidRPr="004E21EC">
              <w:rPr>
                <w:i/>
                <w:color w:val="191C1E"/>
                <w:sz w:val="18"/>
                <w:szCs w:val="18"/>
                <w:lang w:val="ms-MY"/>
              </w:rPr>
              <w:t>disinfection box</w:t>
            </w:r>
          </w:p>
        </w:tc>
      </w:tr>
      <w:tr w:rsidR="000D7AC4" w:rsidRPr="00F72377" w14:paraId="0E2123A3" w14:textId="77777777" w:rsidTr="00BF3F6A">
        <w:trPr>
          <w:gridAfter w:val="1"/>
          <w:wAfter w:w="142" w:type="dxa"/>
          <w:jc w:val="center"/>
        </w:trPr>
        <w:tc>
          <w:tcPr>
            <w:tcW w:w="3686" w:type="dxa"/>
          </w:tcPr>
          <w:p w14:paraId="009A9820" w14:textId="484F1900" w:rsidR="000D7AC4" w:rsidRPr="004E21EC" w:rsidRDefault="000D7AC4" w:rsidP="0026196F">
            <w:pPr>
              <w:spacing w:before="20" w:after="20"/>
              <w:ind w:left="37"/>
              <w:jc w:val="both"/>
              <w:rPr>
                <w:i/>
                <w:color w:val="191C1E"/>
                <w:sz w:val="18"/>
                <w:szCs w:val="18"/>
              </w:rPr>
            </w:pPr>
            <w:r w:rsidRPr="004E21EC">
              <w:rPr>
                <w:i/>
                <w:color w:val="191C1E"/>
                <w:sz w:val="18"/>
                <w:szCs w:val="18"/>
              </w:rPr>
              <w:t>jump suit</w:t>
            </w:r>
          </w:p>
        </w:tc>
        <w:tc>
          <w:tcPr>
            <w:tcW w:w="3685" w:type="dxa"/>
          </w:tcPr>
          <w:p w14:paraId="45CABF7E" w14:textId="639FE688" w:rsidR="000D7AC4" w:rsidRPr="004E21EC" w:rsidRDefault="000D7AC4" w:rsidP="0026196F">
            <w:pPr>
              <w:spacing w:before="20" w:after="20"/>
              <w:ind w:left="40" w:hanging="2"/>
              <w:jc w:val="both"/>
              <w:rPr>
                <w:i/>
                <w:color w:val="191C1E"/>
                <w:sz w:val="18"/>
                <w:szCs w:val="18"/>
                <w:lang w:val="ms-MY"/>
              </w:rPr>
            </w:pPr>
            <w:r w:rsidRPr="004E21EC">
              <w:rPr>
                <w:i/>
                <w:color w:val="191C1E"/>
                <w:sz w:val="18"/>
                <w:szCs w:val="18"/>
                <w:lang w:val="ms-MY"/>
              </w:rPr>
              <w:t>jump suit</w:t>
            </w:r>
          </w:p>
        </w:tc>
      </w:tr>
      <w:tr w:rsidR="000D7AC4" w:rsidRPr="000D7AC4" w14:paraId="7C1BA443" w14:textId="77777777" w:rsidTr="00BF3F6A">
        <w:trPr>
          <w:gridAfter w:val="1"/>
          <w:wAfter w:w="142" w:type="dxa"/>
          <w:jc w:val="center"/>
        </w:trPr>
        <w:tc>
          <w:tcPr>
            <w:tcW w:w="3686" w:type="dxa"/>
          </w:tcPr>
          <w:p w14:paraId="67361700" w14:textId="1E1C7CCC" w:rsidR="000D7AC4" w:rsidRPr="004E21EC" w:rsidRDefault="000D7AC4" w:rsidP="0026196F">
            <w:pPr>
              <w:spacing w:before="20" w:after="20"/>
              <w:ind w:left="37"/>
              <w:jc w:val="both"/>
              <w:rPr>
                <w:i/>
                <w:color w:val="191C1E"/>
                <w:sz w:val="18"/>
                <w:szCs w:val="18"/>
              </w:rPr>
            </w:pPr>
            <w:r w:rsidRPr="004E21EC">
              <w:rPr>
                <w:i/>
                <w:color w:val="191C1E"/>
                <w:sz w:val="18"/>
                <w:szCs w:val="18"/>
              </w:rPr>
              <w:t>self-surveillance</w:t>
            </w:r>
          </w:p>
        </w:tc>
        <w:tc>
          <w:tcPr>
            <w:tcW w:w="3685" w:type="dxa"/>
          </w:tcPr>
          <w:p w14:paraId="211D4CE5" w14:textId="1B0D5F19" w:rsidR="000D7AC4" w:rsidRPr="004E21EC" w:rsidRDefault="000D7AC4" w:rsidP="0026196F">
            <w:pPr>
              <w:spacing w:before="20" w:after="20"/>
              <w:ind w:left="40" w:hanging="2"/>
              <w:jc w:val="both"/>
              <w:rPr>
                <w:i/>
                <w:color w:val="191C1E"/>
                <w:sz w:val="18"/>
                <w:szCs w:val="18"/>
                <w:lang w:val="ms-MY"/>
              </w:rPr>
            </w:pPr>
            <w:r w:rsidRPr="004E21EC">
              <w:rPr>
                <w:i/>
                <w:color w:val="191C1E"/>
                <w:sz w:val="18"/>
                <w:szCs w:val="18"/>
              </w:rPr>
              <w:t>self-surveillance</w:t>
            </w:r>
          </w:p>
        </w:tc>
      </w:tr>
      <w:tr w:rsidR="000D7AC4" w:rsidRPr="000D7AC4" w14:paraId="77D5564B" w14:textId="77777777" w:rsidTr="00BF3F6A">
        <w:trPr>
          <w:gridAfter w:val="1"/>
          <w:wAfter w:w="142" w:type="dxa"/>
          <w:jc w:val="center"/>
        </w:trPr>
        <w:tc>
          <w:tcPr>
            <w:tcW w:w="3686" w:type="dxa"/>
          </w:tcPr>
          <w:p w14:paraId="67CD1F5B" w14:textId="562C4685" w:rsidR="000D7AC4" w:rsidRPr="004E21EC" w:rsidRDefault="000D7AC4" w:rsidP="000D7AC4">
            <w:pPr>
              <w:spacing w:before="20" w:after="20"/>
              <w:ind w:left="37"/>
              <w:jc w:val="both"/>
              <w:rPr>
                <w:i/>
                <w:color w:val="191C1E"/>
                <w:sz w:val="18"/>
                <w:szCs w:val="18"/>
              </w:rPr>
            </w:pPr>
            <w:r w:rsidRPr="004E21EC">
              <w:rPr>
                <w:i/>
                <w:iCs/>
                <w:sz w:val="18"/>
                <w:szCs w:val="18"/>
              </w:rPr>
              <w:t>vulnerable community</w:t>
            </w:r>
          </w:p>
        </w:tc>
        <w:tc>
          <w:tcPr>
            <w:tcW w:w="3685" w:type="dxa"/>
          </w:tcPr>
          <w:p w14:paraId="4338DF25" w14:textId="7B9A40F1" w:rsidR="000D7AC4" w:rsidRPr="004E21EC" w:rsidRDefault="000D7AC4" w:rsidP="000D7AC4">
            <w:pPr>
              <w:spacing w:before="20" w:after="20"/>
              <w:ind w:left="40" w:hanging="2"/>
              <w:jc w:val="both"/>
              <w:rPr>
                <w:i/>
                <w:color w:val="191C1E"/>
                <w:sz w:val="18"/>
                <w:szCs w:val="18"/>
              </w:rPr>
            </w:pPr>
            <w:r w:rsidRPr="004E21EC">
              <w:rPr>
                <w:sz w:val="18"/>
                <w:szCs w:val="18"/>
              </w:rPr>
              <w:t>komuniti lemah</w:t>
            </w:r>
          </w:p>
        </w:tc>
      </w:tr>
      <w:tr w:rsidR="000D7AC4" w:rsidRPr="007B2CAA" w14:paraId="4509D19B" w14:textId="77777777" w:rsidTr="00BF3F6A">
        <w:trPr>
          <w:gridAfter w:val="1"/>
          <w:wAfter w:w="142" w:type="dxa"/>
          <w:jc w:val="center"/>
        </w:trPr>
        <w:tc>
          <w:tcPr>
            <w:tcW w:w="3686" w:type="dxa"/>
          </w:tcPr>
          <w:p w14:paraId="6131B4A1" w14:textId="592FE530" w:rsidR="000D7AC4" w:rsidRPr="004E21EC" w:rsidRDefault="000D7AC4" w:rsidP="000D7AC4">
            <w:pPr>
              <w:spacing w:before="20" w:after="20"/>
              <w:jc w:val="both"/>
              <w:rPr>
                <w:i/>
                <w:color w:val="191C1E"/>
                <w:sz w:val="18"/>
                <w:szCs w:val="18"/>
              </w:rPr>
            </w:pPr>
            <w:r w:rsidRPr="004E21EC">
              <w:rPr>
                <w:i/>
                <w:color w:val="191C1E"/>
                <w:sz w:val="18"/>
                <w:szCs w:val="18"/>
              </w:rPr>
              <w:t>close conversation</w:t>
            </w:r>
          </w:p>
        </w:tc>
        <w:tc>
          <w:tcPr>
            <w:tcW w:w="3685" w:type="dxa"/>
          </w:tcPr>
          <w:p w14:paraId="4AEB6EE3" w14:textId="2AE7232A" w:rsidR="000D7AC4" w:rsidRPr="004E21EC" w:rsidRDefault="000D7AC4" w:rsidP="000D7AC4">
            <w:pPr>
              <w:pStyle w:val="ListParagraph"/>
              <w:spacing w:before="20" w:after="20"/>
              <w:ind w:left="398" w:hanging="362"/>
              <w:jc w:val="both"/>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komunikasi jarak dekat</w:t>
            </w:r>
          </w:p>
        </w:tc>
      </w:tr>
      <w:tr w:rsidR="000D7AC4" w:rsidRPr="007B2CAA" w14:paraId="4A961AE3" w14:textId="77777777" w:rsidTr="00BF3F6A">
        <w:trPr>
          <w:jc w:val="center"/>
        </w:trPr>
        <w:tc>
          <w:tcPr>
            <w:tcW w:w="3686" w:type="dxa"/>
          </w:tcPr>
          <w:p w14:paraId="531899F0" w14:textId="365D8F3E" w:rsidR="000D7AC4" w:rsidRPr="004E21EC" w:rsidRDefault="00801E23" w:rsidP="00801E23">
            <w:pPr>
              <w:spacing w:before="20" w:after="20"/>
              <w:rPr>
                <w:i/>
                <w:color w:val="191C1E"/>
                <w:sz w:val="18"/>
                <w:szCs w:val="18"/>
              </w:rPr>
            </w:pPr>
            <w:r>
              <w:rPr>
                <w:i/>
                <w:color w:val="191C1E"/>
                <w:sz w:val="18"/>
                <w:szCs w:val="18"/>
              </w:rPr>
              <w:t>E</w:t>
            </w:r>
            <w:r w:rsidRPr="004E21EC">
              <w:rPr>
                <w:i/>
                <w:color w:val="191C1E"/>
                <w:sz w:val="18"/>
                <w:szCs w:val="18"/>
              </w:rPr>
              <w:t xml:space="preserve">nhance </w:t>
            </w:r>
            <w:r>
              <w:rPr>
                <w:i/>
                <w:color w:val="191C1E"/>
                <w:sz w:val="18"/>
                <w:szCs w:val="18"/>
              </w:rPr>
              <w:t>M</w:t>
            </w:r>
            <w:r w:rsidRPr="004E21EC">
              <w:rPr>
                <w:i/>
                <w:color w:val="191C1E"/>
                <w:sz w:val="18"/>
                <w:szCs w:val="18"/>
              </w:rPr>
              <w:t xml:space="preserve">ovement </w:t>
            </w:r>
            <w:r>
              <w:rPr>
                <w:i/>
                <w:color w:val="191C1E"/>
                <w:sz w:val="18"/>
                <w:szCs w:val="18"/>
              </w:rPr>
              <w:t>C</w:t>
            </w:r>
            <w:r w:rsidRPr="004E21EC">
              <w:rPr>
                <w:i/>
                <w:color w:val="191C1E"/>
                <w:sz w:val="18"/>
                <w:szCs w:val="18"/>
              </w:rPr>
              <w:t xml:space="preserve">ontrol </w:t>
            </w:r>
            <w:r>
              <w:rPr>
                <w:i/>
                <w:color w:val="191C1E"/>
                <w:sz w:val="18"/>
                <w:szCs w:val="18"/>
              </w:rPr>
              <w:t>O</w:t>
            </w:r>
            <w:r w:rsidR="000D7AC4" w:rsidRPr="004E21EC">
              <w:rPr>
                <w:i/>
                <w:color w:val="191C1E"/>
                <w:sz w:val="18"/>
                <w:szCs w:val="18"/>
              </w:rPr>
              <w:t xml:space="preserve">rder </w:t>
            </w:r>
            <w:r w:rsidR="000D7AC4" w:rsidRPr="004E21EC">
              <w:rPr>
                <w:color w:val="191C1E"/>
                <w:sz w:val="18"/>
                <w:szCs w:val="18"/>
              </w:rPr>
              <w:t>(EMCO)</w:t>
            </w:r>
          </w:p>
        </w:tc>
        <w:tc>
          <w:tcPr>
            <w:tcW w:w="3827" w:type="dxa"/>
            <w:gridSpan w:val="2"/>
          </w:tcPr>
          <w:p w14:paraId="71D67010" w14:textId="52C3206F" w:rsidR="000D7AC4" w:rsidRPr="004E21EC" w:rsidRDefault="00801E23" w:rsidP="00BF3F6A">
            <w:pPr>
              <w:pStyle w:val="ListParagraph"/>
              <w:spacing w:before="20" w:after="20"/>
              <w:ind w:left="398" w:hanging="362"/>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P</w:t>
            </w:r>
            <w:r w:rsidR="000D7AC4" w:rsidRPr="004E21EC">
              <w:rPr>
                <w:rFonts w:ascii="Times New Roman" w:hAnsi="Times New Roman" w:cs="Times New Roman"/>
                <w:color w:val="191C1E"/>
                <w:sz w:val="18"/>
                <w:szCs w:val="18"/>
                <w:lang w:val="ms-MY"/>
              </w:rPr>
              <w:t xml:space="preserve">erintah </w:t>
            </w:r>
            <w:r>
              <w:rPr>
                <w:rFonts w:ascii="Times New Roman" w:hAnsi="Times New Roman" w:cs="Times New Roman"/>
                <w:color w:val="191C1E"/>
                <w:sz w:val="18"/>
                <w:szCs w:val="18"/>
                <w:lang w:val="ms-MY"/>
              </w:rPr>
              <w:t>K</w:t>
            </w:r>
            <w:r w:rsidR="000D7AC4" w:rsidRPr="004E21EC">
              <w:rPr>
                <w:rFonts w:ascii="Times New Roman" w:hAnsi="Times New Roman" w:cs="Times New Roman"/>
                <w:color w:val="191C1E"/>
                <w:sz w:val="18"/>
                <w:szCs w:val="18"/>
                <w:lang w:val="ms-MY"/>
              </w:rPr>
              <w:t xml:space="preserve">awalan </w:t>
            </w:r>
            <w:r>
              <w:rPr>
                <w:rFonts w:ascii="Times New Roman" w:hAnsi="Times New Roman" w:cs="Times New Roman"/>
                <w:color w:val="191C1E"/>
                <w:sz w:val="18"/>
                <w:szCs w:val="18"/>
                <w:lang w:val="ms-MY"/>
              </w:rPr>
              <w:t>P</w:t>
            </w:r>
            <w:r w:rsidR="000D7AC4" w:rsidRPr="004E21EC">
              <w:rPr>
                <w:rFonts w:ascii="Times New Roman" w:hAnsi="Times New Roman" w:cs="Times New Roman"/>
                <w:color w:val="191C1E"/>
                <w:sz w:val="18"/>
                <w:szCs w:val="18"/>
                <w:lang w:val="ms-MY"/>
              </w:rPr>
              <w:t xml:space="preserve">ergerakan </w:t>
            </w:r>
            <w:r>
              <w:rPr>
                <w:rFonts w:ascii="Times New Roman" w:hAnsi="Times New Roman" w:cs="Times New Roman"/>
                <w:color w:val="191C1E"/>
                <w:sz w:val="18"/>
                <w:szCs w:val="18"/>
                <w:lang w:val="ms-MY"/>
              </w:rPr>
              <w:t>D</w:t>
            </w:r>
            <w:r w:rsidR="000D7AC4" w:rsidRPr="004E21EC">
              <w:rPr>
                <w:rFonts w:ascii="Times New Roman" w:hAnsi="Times New Roman" w:cs="Times New Roman"/>
                <w:color w:val="191C1E"/>
                <w:sz w:val="18"/>
                <w:szCs w:val="18"/>
                <w:lang w:val="ms-MY"/>
              </w:rPr>
              <w:t>iperketat (PKPD)</w:t>
            </w:r>
          </w:p>
        </w:tc>
      </w:tr>
      <w:tr w:rsidR="000D7AC4" w:rsidRPr="007B2CAA" w14:paraId="5F55F4D9" w14:textId="77777777" w:rsidTr="00BF3F6A">
        <w:trPr>
          <w:jc w:val="center"/>
        </w:trPr>
        <w:tc>
          <w:tcPr>
            <w:tcW w:w="3686" w:type="dxa"/>
          </w:tcPr>
          <w:p w14:paraId="3FBEAD8C" w14:textId="6426D362" w:rsidR="000D7AC4" w:rsidRPr="004E21EC" w:rsidRDefault="00801E23" w:rsidP="00166C0E">
            <w:pPr>
              <w:spacing w:before="20" w:after="20"/>
              <w:rPr>
                <w:color w:val="191C1E"/>
                <w:sz w:val="18"/>
                <w:szCs w:val="18"/>
              </w:rPr>
            </w:pPr>
            <w:r>
              <w:rPr>
                <w:i/>
                <w:color w:val="191C1E"/>
                <w:sz w:val="18"/>
                <w:szCs w:val="18"/>
              </w:rPr>
              <w:t>M</w:t>
            </w:r>
            <w:r w:rsidR="000D7AC4" w:rsidRPr="004E21EC">
              <w:rPr>
                <w:i/>
                <w:color w:val="191C1E"/>
                <w:sz w:val="18"/>
                <w:szCs w:val="18"/>
              </w:rPr>
              <w:t xml:space="preserve">ovement </w:t>
            </w:r>
            <w:r>
              <w:rPr>
                <w:i/>
                <w:color w:val="191C1E"/>
                <w:sz w:val="18"/>
                <w:szCs w:val="18"/>
              </w:rPr>
              <w:t>C</w:t>
            </w:r>
            <w:r w:rsidRPr="004E21EC">
              <w:rPr>
                <w:i/>
                <w:color w:val="191C1E"/>
                <w:sz w:val="18"/>
                <w:szCs w:val="18"/>
              </w:rPr>
              <w:t xml:space="preserve">ontrol </w:t>
            </w:r>
            <w:r>
              <w:rPr>
                <w:i/>
                <w:color w:val="191C1E"/>
                <w:sz w:val="18"/>
                <w:szCs w:val="18"/>
              </w:rPr>
              <w:t>O</w:t>
            </w:r>
            <w:r w:rsidR="000D7AC4" w:rsidRPr="004E21EC">
              <w:rPr>
                <w:i/>
                <w:color w:val="191C1E"/>
                <w:sz w:val="18"/>
                <w:szCs w:val="18"/>
              </w:rPr>
              <w:t xml:space="preserve">rder </w:t>
            </w:r>
            <w:r w:rsidR="000D7AC4" w:rsidRPr="004E21EC">
              <w:rPr>
                <w:color w:val="191C1E"/>
                <w:sz w:val="18"/>
                <w:szCs w:val="18"/>
              </w:rPr>
              <w:t>(MCO)</w:t>
            </w:r>
          </w:p>
        </w:tc>
        <w:tc>
          <w:tcPr>
            <w:tcW w:w="3827" w:type="dxa"/>
            <w:gridSpan w:val="2"/>
          </w:tcPr>
          <w:p w14:paraId="1114A04A" w14:textId="29FAAB39" w:rsidR="000D7AC4" w:rsidRPr="004E21EC" w:rsidRDefault="00801E23" w:rsidP="00801E23">
            <w:pPr>
              <w:pStyle w:val="ListParagraph"/>
              <w:spacing w:before="20" w:after="20"/>
              <w:ind w:left="398" w:hanging="362"/>
              <w:jc w:val="both"/>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P</w:t>
            </w:r>
            <w:r w:rsidR="000D7AC4" w:rsidRPr="004E21EC">
              <w:rPr>
                <w:rFonts w:ascii="Times New Roman" w:hAnsi="Times New Roman" w:cs="Times New Roman"/>
                <w:color w:val="191C1E"/>
                <w:sz w:val="18"/>
                <w:szCs w:val="18"/>
                <w:lang w:val="ms-MY"/>
              </w:rPr>
              <w:t xml:space="preserve">erintah </w:t>
            </w:r>
            <w:r>
              <w:rPr>
                <w:rFonts w:ascii="Times New Roman" w:hAnsi="Times New Roman" w:cs="Times New Roman"/>
                <w:color w:val="191C1E"/>
                <w:sz w:val="18"/>
                <w:szCs w:val="18"/>
                <w:lang w:val="ms-MY"/>
              </w:rPr>
              <w:t>K</w:t>
            </w:r>
            <w:r w:rsidR="000D7AC4" w:rsidRPr="004E21EC">
              <w:rPr>
                <w:rFonts w:ascii="Times New Roman" w:hAnsi="Times New Roman" w:cs="Times New Roman"/>
                <w:color w:val="191C1E"/>
                <w:sz w:val="18"/>
                <w:szCs w:val="18"/>
                <w:lang w:val="ms-MY"/>
              </w:rPr>
              <w:t xml:space="preserve">awalan </w:t>
            </w:r>
            <w:r>
              <w:rPr>
                <w:rFonts w:ascii="Times New Roman" w:hAnsi="Times New Roman" w:cs="Times New Roman"/>
                <w:color w:val="191C1E"/>
                <w:sz w:val="18"/>
                <w:szCs w:val="18"/>
                <w:lang w:val="ms-MY"/>
              </w:rPr>
              <w:t>P</w:t>
            </w:r>
            <w:r w:rsidR="000D7AC4" w:rsidRPr="004E21EC">
              <w:rPr>
                <w:rFonts w:ascii="Times New Roman" w:hAnsi="Times New Roman" w:cs="Times New Roman"/>
                <w:color w:val="191C1E"/>
                <w:sz w:val="18"/>
                <w:szCs w:val="18"/>
                <w:lang w:val="ms-MY"/>
              </w:rPr>
              <w:t>ergerakan (KPK)</w:t>
            </w:r>
          </w:p>
        </w:tc>
      </w:tr>
      <w:tr w:rsidR="000D7AC4" w:rsidRPr="007B2CAA" w14:paraId="36EB17D5" w14:textId="77777777" w:rsidTr="00BF3F6A">
        <w:trPr>
          <w:jc w:val="center"/>
        </w:trPr>
        <w:tc>
          <w:tcPr>
            <w:tcW w:w="3686" w:type="dxa"/>
          </w:tcPr>
          <w:p w14:paraId="1903D5DF" w14:textId="1A983FCB" w:rsidR="000D7AC4" w:rsidRPr="00BA74BF" w:rsidRDefault="00BA74BF" w:rsidP="00801E23">
            <w:pPr>
              <w:spacing w:before="20" w:after="20"/>
              <w:rPr>
                <w:color w:val="191C1E"/>
                <w:sz w:val="18"/>
                <w:szCs w:val="18"/>
              </w:rPr>
            </w:pPr>
            <w:r>
              <w:rPr>
                <w:i/>
                <w:color w:val="191C1E"/>
                <w:sz w:val="18"/>
                <w:szCs w:val="18"/>
              </w:rPr>
              <w:t xml:space="preserve">Conditional </w:t>
            </w:r>
            <w:r w:rsidR="00801E23">
              <w:rPr>
                <w:i/>
                <w:color w:val="191C1E"/>
                <w:sz w:val="18"/>
                <w:szCs w:val="18"/>
              </w:rPr>
              <w:t>M</w:t>
            </w:r>
            <w:r>
              <w:rPr>
                <w:i/>
                <w:color w:val="191C1E"/>
                <w:sz w:val="18"/>
                <w:szCs w:val="18"/>
              </w:rPr>
              <w:t xml:space="preserve">ovement </w:t>
            </w:r>
            <w:r w:rsidR="00801E23">
              <w:rPr>
                <w:i/>
                <w:color w:val="191C1E"/>
                <w:sz w:val="18"/>
                <w:szCs w:val="18"/>
              </w:rPr>
              <w:t>C</w:t>
            </w:r>
            <w:r>
              <w:rPr>
                <w:i/>
                <w:color w:val="191C1E"/>
                <w:sz w:val="18"/>
                <w:szCs w:val="18"/>
              </w:rPr>
              <w:t xml:space="preserve">ontrol </w:t>
            </w:r>
            <w:r w:rsidR="00801E23">
              <w:rPr>
                <w:i/>
                <w:color w:val="191C1E"/>
                <w:sz w:val="18"/>
                <w:szCs w:val="18"/>
              </w:rPr>
              <w:t>O</w:t>
            </w:r>
            <w:r>
              <w:rPr>
                <w:i/>
                <w:color w:val="191C1E"/>
                <w:sz w:val="18"/>
                <w:szCs w:val="18"/>
              </w:rPr>
              <w:t xml:space="preserve">rder </w:t>
            </w:r>
            <w:r w:rsidRPr="00BA74BF">
              <w:rPr>
                <w:color w:val="191C1E"/>
                <w:sz w:val="18"/>
                <w:szCs w:val="18"/>
              </w:rPr>
              <w:t>(</w:t>
            </w:r>
            <w:r>
              <w:rPr>
                <w:i/>
                <w:color w:val="191C1E"/>
                <w:sz w:val="18"/>
                <w:szCs w:val="18"/>
              </w:rPr>
              <w:t>CMCO</w:t>
            </w:r>
            <w:r>
              <w:rPr>
                <w:color w:val="191C1E"/>
                <w:sz w:val="18"/>
                <w:szCs w:val="18"/>
              </w:rPr>
              <w:t>)</w:t>
            </w:r>
          </w:p>
        </w:tc>
        <w:tc>
          <w:tcPr>
            <w:tcW w:w="3827" w:type="dxa"/>
            <w:gridSpan w:val="2"/>
          </w:tcPr>
          <w:p w14:paraId="433081A9" w14:textId="71721996" w:rsidR="000D7AC4" w:rsidRPr="004E21EC" w:rsidRDefault="000D7AC4" w:rsidP="00BF3F6A">
            <w:pPr>
              <w:pStyle w:val="ListParagraph"/>
              <w:spacing w:before="20" w:after="20"/>
              <w:ind w:left="398" w:hanging="362"/>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 xml:space="preserve">Perintah </w:t>
            </w:r>
            <w:r w:rsidR="00801E23">
              <w:rPr>
                <w:rFonts w:ascii="Times New Roman" w:hAnsi="Times New Roman" w:cs="Times New Roman"/>
                <w:color w:val="191C1E"/>
                <w:sz w:val="18"/>
                <w:szCs w:val="18"/>
                <w:lang w:val="ms-MY"/>
              </w:rPr>
              <w:t>K</w:t>
            </w:r>
            <w:r w:rsidRPr="004E21EC">
              <w:rPr>
                <w:rFonts w:ascii="Times New Roman" w:hAnsi="Times New Roman" w:cs="Times New Roman"/>
                <w:color w:val="191C1E"/>
                <w:sz w:val="18"/>
                <w:szCs w:val="18"/>
                <w:lang w:val="ms-MY"/>
              </w:rPr>
              <w:t xml:space="preserve">awalan </w:t>
            </w:r>
            <w:r w:rsidR="00801E23">
              <w:rPr>
                <w:rFonts w:ascii="Times New Roman" w:hAnsi="Times New Roman" w:cs="Times New Roman"/>
                <w:color w:val="191C1E"/>
                <w:sz w:val="18"/>
                <w:szCs w:val="18"/>
                <w:lang w:val="ms-MY"/>
              </w:rPr>
              <w:t>P</w:t>
            </w:r>
            <w:r w:rsidRPr="004E21EC">
              <w:rPr>
                <w:rFonts w:ascii="Times New Roman" w:hAnsi="Times New Roman" w:cs="Times New Roman"/>
                <w:color w:val="191C1E"/>
                <w:sz w:val="18"/>
                <w:szCs w:val="18"/>
                <w:lang w:val="ms-MY"/>
              </w:rPr>
              <w:t xml:space="preserve">ergerakan </w:t>
            </w:r>
            <w:r w:rsidR="00801E23">
              <w:rPr>
                <w:rFonts w:ascii="Times New Roman" w:hAnsi="Times New Roman" w:cs="Times New Roman"/>
                <w:color w:val="191C1E"/>
                <w:sz w:val="18"/>
                <w:szCs w:val="18"/>
                <w:lang w:val="ms-MY"/>
              </w:rPr>
              <w:t>B</w:t>
            </w:r>
            <w:r w:rsidRPr="004E21EC">
              <w:rPr>
                <w:rFonts w:ascii="Times New Roman" w:hAnsi="Times New Roman" w:cs="Times New Roman"/>
                <w:color w:val="191C1E"/>
                <w:sz w:val="18"/>
                <w:szCs w:val="18"/>
                <w:lang w:val="ms-MY"/>
              </w:rPr>
              <w:t>ersyarat (PKPB)</w:t>
            </w:r>
          </w:p>
        </w:tc>
      </w:tr>
      <w:tr w:rsidR="000D7AC4" w:rsidRPr="007B2CAA" w14:paraId="3B81B871" w14:textId="77777777" w:rsidTr="00BF3F6A">
        <w:trPr>
          <w:gridAfter w:val="1"/>
          <w:wAfter w:w="142" w:type="dxa"/>
          <w:jc w:val="center"/>
        </w:trPr>
        <w:tc>
          <w:tcPr>
            <w:tcW w:w="3686" w:type="dxa"/>
          </w:tcPr>
          <w:p w14:paraId="34BC4D2E" w14:textId="113C73D2" w:rsidR="000D7AC4" w:rsidRPr="004E21EC" w:rsidRDefault="000D7AC4" w:rsidP="000D7AC4">
            <w:pPr>
              <w:spacing w:before="20" w:after="20"/>
              <w:rPr>
                <w:i/>
                <w:color w:val="191C1E"/>
                <w:sz w:val="18"/>
                <w:szCs w:val="18"/>
              </w:rPr>
            </w:pPr>
            <w:r w:rsidRPr="004E21EC">
              <w:rPr>
                <w:i/>
                <w:color w:val="191C1E"/>
                <w:sz w:val="18"/>
                <w:szCs w:val="18"/>
              </w:rPr>
              <w:t>interferon Beta</w:t>
            </w:r>
          </w:p>
        </w:tc>
        <w:tc>
          <w:tcPr>
            <w:tcW w:w="3685" w:type="dxa"/>
          </w:tcPr>
          <w:p w14:paraId="36E99EE6" w14:textId="41B4E6DE" w:rsidR="000D7AC4" w:rsidRPr="004E21EC" w:rsidRDefault="000D7AC4" w:rsidP="000D7AC4">
            <w:pPr>
              <w:pStyle w:val="ListParagraph"/>
              <w:spacing w:before="20" w:after="20"/>
              <w:ind w:left="398" w:hanging="362"/>
              <w:jc w:val="both"/>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interferon Beta</w:t>
            </w:r>
          </w:p>
        </w:tc>
      </w:tr>
      <w:tr w:rsidR="000D7AC4" w:rsidRPr="007B2CAA" w14:paraId="4D0B8835" w14:textId="77777777" w:rsidTr="00BF3F6A">
        <w:trPr>
          <w:gridAfter w:val="1"/>
          <w:wAfter w:w="142" w:type="dxa"/>
          <w:trHeight w:val="375"/>
          <w:jc w:val="center"/>
        </w:trPr>
        <w:tc>
          <w:tcPr>
            <w:tcW w:w="3686" w:type="dxa"/>
          </w:tcPr>
          <w:p w14:paraId="5AA5EF14" w14:textId="520BCD32" w:rsidR="000D7AC4" w:rsidRPr="004E21EC" w:rsidRDefault="000D7AC4" w:rsidP="000D7AC4">
            <w:pPr>
              <w:spacing w:before="20" w:after="20"/>
              <w:rPr>
                <w:i/>
                <w:color w:val="191C1E"/>
                <w:sz w:val="18"/>
                <w:szCs w:val="18"/>
              </w:rPr>
            </w:pPr>
            <w:r w:rsidRPr="00F72377">
              <w:rPr>
                <w:i/>
                <w:iCs/>
                <w:sz w:val="18"/>
                <w:szCs w:val="18"/>
              </w:rPr>
              <w:t xml:space="preserve">rapid test kit </w:t>
            </w:r>
            <w:r w:rsidRPr="00F72377">
              <w:rPr>
                <w:sz w:val="18"/>
                <w:szCs w:val="18"/>
              </w:rPr>
              <w:t>(RTK)</w:t>
            </w:r>
          </w:p>
        </w:tc>
        <w:tc>
          <w:tcPr>
            <w:tcW w:w="3685" w:type="dxa"/>
          </w:tcPr>
          <w:p w14:paraId="2AD1C8A7" w14:textId="29CBC88A" w:rsidR="000D7AC4" w:rsidRPr="004E21EC" w:rsidRDefault="000D7AC4" w:rsidP="000D7AC4">
            <w:pPr>
              <w:pStyle w:val="ListParagraph"/>
              <w:spacing w:before="20" w:after="20"/>
              <w:ind w:left="398" w:hanging="362"/>
              <w:jc w:val="both"/>
              <w:rPr>
                <w:rFonts w:ascii="Times New Roman" w:hAnsi="Times New Roman" w:cs="Times New Roman"/>
                <w:color w:val="191C1E"/>
                <w:sz w:val="18"/>
                <w:szCs w:val="18"/>
                <w:lang w:val="ms-MY"/>
              </w:rPr>
            </w:pPr>
            <w:r w:rsidRPr="00F72377">
              <w:rPr>
                <w:rFonts w:ascii="Times New Roman" w:hAnsi="Times New Roman" w:cs="Times New Roman"/>
                <w:i/>
                <w:iCs/>
                <w:sz w:val="18"/>
                <w:szCs w:val="18"/>
              </w:rPr>
              <w:t xml:space="preserve">rapid test kit </w:t>
            </w:r>
            <w:r w:rsidRPr="00F72377">
              <w:rPr>
                <w:rFonts w:ascii="Times New Roman" w:hAnsi="Times New Roman" w:cs="Times New Roman"/>
                <w:sz w:val="18"/>
                <w:szCs w:val="18"/>
              </w:rPr>
              <w:t>(RTK)</w:t>
            </w:r>
          </w:p>
        </w:tc>
      </w:tr>
      <w:tr w:rsidR="004E21EC" w:rsidRPr="007B2CAA" w14:paraId="17F76D4B" w14:textId="77777777" w:rsidTr="00360E5B">
        <w:trPr>
          <w:gridAfter w:val="1"/>
          <w:wAfter w:w="142" w:type="dxa"/>
          <w:trHeight w:val="565"/>
          <w:jc w:val="center"/>
        </w:trPr>
        <w:tc>
          <w:tcPr>
            <w:tcW w:w="3686" w:type="dxa"/>
          </w:tcPr>
          <w:p w14:paraId="5AAEA9C9" w14:textId="7F17C540" w:rsidR="004E21EC" w:rsidRPr="004E21EC" w:rsidRDefault="00BA74BF" w:rsidP="004E21EC">
            <w:pPr>
              <w:spacing w:before="20" w:after="20"/>
              <w:rPr>
                <w:i/>
                <w:iCs/>
                <w:sz w:val="18"/>
                <w:szCs w:val="18"/>
              </w:rPr>
            </w:pPr>
            <w:r>
              <w:rPr>
                <w:i/>
                <w:color w:val="191C1E"/>
                <w:sz w:val="18"/>
                <w:szCs w:val="18"/>
              </w:rPr>
              <w:lastRenderedPageBreak/>
              <w:t xml:space="preserve">exponential </w:t>
            </w:r>
            <w:r w:rsidR="004E21EC" w:rsidRPr="004E21EC">
              <w:rPr>
                <w:i/>
                <w:color w:val="191C1E"/>
                <w:sz w:val="18"/>
                <w:szCs w:val="18"/>
              </w:rPr>
              <w:t>spike</w:t>
            </w:r>
          </w:p>
        </w:tc>
        <w:tc>
          <w:tcPr>
            <w:tcW w:w="3685" w:type="dxa"/>
          </w:tcPr>
          <w:p w14:paraId="5CCE78DE" w14:textId="77777777" w:rsidR="00BA74BF" w:rsidRDefault="00BA74BF" w:rsidP="00401F55">
            <w:pPr>
              <w:pStyle w:val="ListParagraph"/>
              <w:numPr>
                <w:ilvl w:val="0"/>
                <w:numId w:val="8"/>
              </w:numPr>
              <w:spacing w:before="20"/>
              <w:ind w:left="174" w:hanging="174"/>
              <w:contextualSpacing w:val="0"/>
              <w:jc w:val="both"/>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kadar peningkatan kes</w:t>
            </w:r>
          </w:p>
          <w:p w14:paraId="79B460ED" w14:textId="77FFBF7A" w:rsidR="004E21EC" w:rsidRPr="004E21EC" w:rsidRDefault="00BA74BF" w:rsidP="00401F55">
            <w:pPr>
              <w:pStyle w:val="ListParagraph"/>
              <w:numPr>
                <w:ilvl w:val="0"/>
                <w:numId w:val="8"/>
              </w:numPr>
              <w:spacing w:before="20"/>
              <w:ind w:left="174" w:hanging="174"/>
              <w:contextualSpacing w:val="0"/>
              <w:jc w:val="both"/>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lonjakan kes</w:t>
            </w:r>
          </w:p>
        </w:tc>
      </w:tr>
      <w:tr w:rsidR="004E21EC" w:rsidRPr="007B2CAA" w14:paraId="59492D52" w14:textId="77777777" w:rsidTr="00360E5B">
        <w:trPr>
          <w:gridAfter w:val="1"/>
          <w:wAfter w:w="142" w:type="dxa"/>
          <w:jc w:val="center"/>
        </w:trPr>
        <w:tc>
          <w:tcPr>
            <w:tcW w:w="3686" w:type="dxa"/>
            <w:tcBorders>
              <w:bottom w:val="single" w:sz="4" w:space="0" w:color="auto"/>
            </w:tcBorders>
          </w:tcPr>
          <w:p w14:paraId="06A9EFC9" w14:textId="44FE4754" w:rsidR="004E21EC" w:rsidRPr="004E21EC" w:rsidRDefault="004E21EC" w:rsidP="004E21EC">
            <w:pPr>
              <w:spacing w:before="20" w:after="20"/>
              <w:rPr>
                <w:i/>
                <w:iCs/>
                <w:sz w:val="18"/>
                <w:szCs w:val="18"/>
              </w:rPr>
            </w:pPr>
            <w:r w:rsidRPr="004E21EC">
              <w:rPr>
                <w:i/>
                <w:color w:val="191C1E"/>
                <w:sz w:val="18"/>
                <w:szCs w:val="18"/>
              </w:rPr>
              <w:t>flatten of the curve</w:t>
            </w:r>
          </w:p>
        </w:tc>
        <w:tc>
          <w:tcPr>
            <w:tcW w:w="3685" w:type="dxa"/>
            <w:tcBorders>
              <w:bottom w:val="single" w:sz="4" w:space="0" w:color="auto"/>
            </w:tcBorders>
          </w:tcPr>
          <w:p w14:paraId="3AB2C855" w14:textId="77777777" w:rsidR="004E21EC" w:rsidRPr="004E21EC" w:rsidRDefault="004E21EC" w:rsidP="00401F55">
            <w:pPr>
              <w:pStyle w:val="ListParagraph"/>
              <w:numPr>
                <w:ilvl w:val="0"/>
                <w:numId w:val="4"/>
              </w:numPr>
              <w:spacing w:before="20"/>
              <w:ind w:left="179" w:hanging="179"/>
              <w:contextualSpacing w:val="0"/>
              <w:jc w:val="both"/>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meratakan lengkung,</w:t>
            </w:r>
          </w:p>
          <w:p w14:paraId="4060B694" w14:textId="474B9C2A" w:rsidR="004E21EC" w:rsidRPr="004E21EC" w:rsidRDefault="004E21EC" w:rsidP="00401F55">
            <w:pPr>
              <w:pStyle w:val="ListParagraph"/>
              <w:numPr>
                <w:ilvl w:val="0"/>
                <w:numId w:val="4"/>
              </w:numPr>
              <w:spacing w:before="20" w:after="20"/>
              <w:ind w:left="181" w:hanging="181"/>
              <w:contextualSpacing w:val="0"/>
              <w:jc w:val="both"/>
              <w:rPr>
                <w:rFonts w:ascii="Times New Roman" w:hAnsi="Times New Roman" w:cs="Times New Roman"/>
                <w:color w:val="191C1E"/>
                <w:sz w:val="18"/>
                <w:szCs w:val="18"/>
                <w:lang w:val="ms-MY"/>
              </w:rPr>
            </w:pPr>
            <w:r w:rsidRPr="004E21EC">
              <w:rPr>
                <w:rFonts w:ascii="Times New Roman" w:hAnsi="Times New Roman" w:cs="Times New Roman"/>
                <w:color w:val="191C1E"/>
                <w:sz w:val="18"/>
                <w:szCs w:val="18"/>
                <w:lang w:val="ms-MY"/>
              </w:rPr>
              <w:t>melandaikan lengkung</w:t>
            </w:r>
          </w:p>
        </w:tc>
      </w:tr>
    </w:tbl>
    <w:p w14:paraId="4D160967" w14:textId="6CB15A51" w:rsidR="000D7AC4" w:rsidRPr="004E21EC" w:rsidRDefault="00B9742C" w:rsidP="004E21EC">
      <w:pPr>
        <w:spacing w:before="120"/>
        <w:ind w:firstLine="720"/>
        <w:jc w:val="both"/>
        <w:rPr>
          <w:color w:val="000000" w:themeColor="text1"/>
          <w:lang w:val="ms-MY"/>
        </w:rPr>
      </w:pPr>
      <w:r>
        <w:rPr>
          <w:color w:val="000000" w:themeColor="text1"/>
          <w:lang w:val="ms-MY"/>
        </w:rPr>
        <w:t xml:space="preserve">Daripada Jadual </w:t>
      </w:r>
      <w:r w:rsidR="004E21EC">
        <w:rPr>
          <w:color w:val="000000" w:themeColor="text1"/>
          <w:lang w:val="ms-MY"/>
        </w:rPr>
        <w:t>2</w:t>
      </w:r>
      <w:r>
        <w:rPr>
          <w:color w:val="000000" w:themeColor="text1"/>
          <w:lang w:val="ms-MY"/>
        </w:rPr>
        <w:t xml:space="preserve">, dapat dilihat bahawa beberapa istilah </w:t>
      </w:r>
      <w:r w:rsidR="000D7AC4">
        <w:rPr>
          <w:color w:val="000000" w:themeColor="text1"/>
          <w:lang w:val="ms-MY"/>
        </w:rPr>
        <w:t>yang ditemukan</w:t>
      </w:r>
      <w:r>
        <w:rPr>
          <w:color w:val="000000" w:themeColor="text1"/>
          <w:lang w:val="ms-MY"/>
        </w:rPr>
        <w:t xml:space="preserve"> masih menggunakan istilah bahasa Inggeris, </w:t>
      </w:r>
      <w:r w:rsidR="000D7AC4">
        <w:rPr>
          <w:color w:val="000000" w:themeColor="text1"/>
          <w:lang w:val="ms-MY"/>
        </w:rPr>
        <w:t>contohnya,</w:t>
      </w:r>
      <w:r w:rsidR="00D231FF">
        <w:rPr>
          <w:color w:val="000000" w:themeColor="text1"/>
          <w:lang w:val="ms-MY"/>
        </w:rPr>
        <w:t xml:space="preserve"> </w:t>
      </w:r>
      <w:r w:rsidR="00D231FF">
        <w:rPr>
          <w:i/>
          <w:color w:val="000000" w:themeColor="text1"/>
          <w:lang w:val="ms-MY"/>
        </w:rPr>
        <w:t>spring cleaning</w:t>
      </w:r>
      <w:r w:rsidR="00D231FF">
        <w:rPr>
          <w:color w:val="000000" w:themeColor="text1"/>
          <w:lang w:val="ms-MY"/>
        </w:rPr>
        <w:t xml:space="preserve">, </w:t>
      </w:r>
      <w:r w:rsidR="00D231FF" w:rsidRPr="00D231FF">
        <w:rPr>
          <w:i/>
          <w:color w:val="000000" w:themeColor="text1"/>
          <w:lang w:val="ms-MY"/>
        </w:rPr>
        <w:t>rapid test kit</w:t>
      </w:r>
      <w:r w:rsidR="00D231FF">
        <w:rPr>
          <w:color w:val="000000" w:themeColor="text1"/>
          <w:lang w:val="ms-MY"/>
        </w:rPr>
        <w:t xml:space="preserve"> (RTK) dan </w:t>
      </w:r>
      <w:r w:rsidR="00D231FF" w:rsidRPr="00D231FF">
        <w:rPr>
          <w:i/>
          <w:color w:val="000000" w:themeColor="text1"/>
          <w:lang w:val="ms-MY"/>
        </w:rPr>
        <w:t>disinfectant box</w:t>
      </w:r>
      <w:r w:rsidR="00D231FF">
        <w:rPr>
          <w:color w:val="000000" w:themeColor="text1"/>
          <w:lang w:val="ms-MY"/>
        </w:rPr>
        <w:t>.  Hal ini</w:t>
      </w:r>
      <w:r w:rsidR="00D231FF">
        <w:rPr>
          <w:i/>
          <w:color w:val="000000" w:themeColor="text1"/>
          <w:lang w:val="ms-MY"/>
        </w:rPr>
        <w:t xml:space="preserve"> </w:t>
      </w:r>
      <w:r>
        <w:rPr>
          <w:color w:val="000000" w:themeColor="text1"/>
          <w:lang w:val="ms-MY"/>
        </w:rPr>
        <w:t xml:space="preserve">mungkin disebabkan kesukaran untuk mendapatkan padanan </w:t>
      </w:r>
      <w:r w:rsidR="00D231FF">
        <w:rPr>
          <w:color w:val="000000" w:themeColor="text1"/>
          <w:lang w:val="ms-MY"/>
        </w:rPr>
        <w:t xml:space="preserve">istilah </w:t>
      </w:r>
      <w:r>
        <w:rPr>
          <w:color w:val="000000" w:themeColor="text1"/>
          <w:lang w:val="ms-MY"/>
        </w:rPr>
        <w:t>bahasa Melayu</w:t>
      </w:r>
      <w:r w:rsidR="000D7AC4">
        <w:rPr>
          <w:color w:val="000000" w:themeColor="text1"/>
          <w:lang w:val="ms-MY"/>
        </w:rPr>
        <w:t xml:space="preserve"> secara </w:t>
      </w:r>
      <w:r w:rsidR="000D7AC4" w:rsidRPr="000D7AC4">
        <w:rPr>
          <w:i/>
          <w:color w:val="000000" w:themeColor="text1"/>
          <w:lang w:val="ms-MY"/>
        </w:rPr>
        <w:t>ad hoc</w:t>
      </w:r>
      <w:r w:rsidR="000D7AC4">
        <w:rPr>
          <w:color w:val="000000" w:themeColor="text1"/>
          <w:lang w:val="ms-MY"/>
        </w:rPr>
        <w:t>.</w:t>
      </w:r>
      <w:r>
        <w:rPr>
          <w:color w:val="000000" w:themeColor="text1"/>
          <w:lang w:val="ms-MY"/>
        </w:rPr>
        <w:t xml:space="preserve">  Namun, ada juga istilah yang dihasilkan berdasarkan pemikiran Melayu, misalnya kebolehjangkitan dan rawatan risiko rendah</w:t>
      </w:r>
      <w:r w:rsidR="00360E5B">
        <w:rPr>
          <w:color w:val="000000" w:themeColor="text1"/>
          <w:lang w:val="ms-MY"/>
        </w:rPr>
        <w:t>,</w:t>
      </w:r>
      <w:r>
        <w:rPr>
          <w:color w:val="000000" w:themeColor="text1"/>
          <w:lang w:val="ms-MY"/>
        </w:rPr>
        <w:t xml:space="preserve"> serta istilah singkatan seperti PKP, PKPB dan PKPD. Memandangkan istilah ini turut digunakan oleh masyarakat awam, maka pembentukan istilah yang sedemikian perlu diperluas agar mudah diterima dan difahami.</w:t>
      </w:r>
      <w:r w:rsidR="004E21EC">
        <w:rPr>
          <w:color w:val="000000" w:themeColor="text1"/>
          <w:lang w:val="ms-MY"/>
        </w:rPr>
        <w:t xml:space="preserve"> </w:t>
      </w:r>
      <w:r w:rsidR="000D7AC4">
        <w:rPr>
          <w:color w:val="000000" w:themeColor="text1"/>
          <w:lang w:val="ms-MY"/>
        </w:rPr>
        <w:t xml:space="preserve">Berkaitan dengan singkatan, kajian ini mencatatkan empat singkatan dari kata bahasa Melayu dan 15 singkatan daripada bahasa Inggeris; dan kesemua singkatan tersebut dibentuk dengan kaedah yang ditetapkan dalam PUPIBM. </w:t>
      </w:r>
    </w:p>
    <w:p w14:paraId="5426DF3A" w14:textId="347DBF2C" w:rsidR="004E21EC" w:rsidRDefault="004E21EC" w:rsidP="00E47581">
      <w:pPr>
        <w:ind w:firstLine="720"/>
        <w:jc w:val="both"/>
        <w:rPr>
          <w:color w:val="000000" w:themeColor="text1"/>
          <w:lang w:val="ms-MY"/>
        </w:rPr>
      </w:pPr>
      <w:r w:rsidRPr="002E2356">
        <w:rPr>
          <w:color w:val="000000" w:themeColor="text1"/>
          <w:lang w:val="ms-MY"/>
        </w:rPr>
        <w:t>K</w:t>
      </w:r>
      <w:r w:rsidR="009E25A7" w:rsidRPr="002E2356">
        <w:rPr>
          <w:color w:val="000000" w:themeColor="text1"/>
          <w:lang w:val="ms-MY"/>
        </w:rPr>
        <w:t xml:space="preserve">ajian ini </w:t>
      </w:r>
      <w:r w:rsidR="00CF1280" w:rsidRPr="002E2356">
        <w:rPr>
          <w:color w:val="000000" w:themeColor="text1"/>
          <w:lang w:val="ms-MY"/>
        </w:rPr>
        <w:t xml:space="preserve">juga </w:t>
      </w:r>
      <w:r w:rsidR="009E25A7" w:rsidRPr="002E2356">
        <w:rPr>
          <w:color w:val="000000" w:themeColor="text1"/>
          <w:lang w:val="ms-MY"/>
        </w:rPr>
        <w:t>mendapati bahawa 9.0% (1</w:t>
      </w:r>
      <w:r w:rsidR="00FB1F99" w:rsidRPr="002E2356">
        <w:rPr>
          <w:color w:val="000000" w:themeColor="text1"/>
          <w:lang w:val="ms-MY"/>
        </w:rPr>
        <w:t>2</w:t>
      </w:r>
      <w:r w:rsidR="009E25A7" w:rsidRPr="002E2356">
        <w:rPr>
          <w:color w:val="000000" w:themeColor="text1"/>
          <w:lang w:val="ms-MY"/>
        </w:rPr>
        <w:t>) istilah yang digunakan oleh KKM mempunyai lebih daripada satu padanan istilah bahasa Melayu</w:t>
      </w:r>
      <w:r w:rsidR="002E2356">
        <w:rPr>
          <w:color w:val="000000" w:themeColor="text1"/>
          <w:lang w:val="ms-MY"/>
        </w:rPr>
        <w:t xml:space="preserve">, seperti yang dipaparkan dalam Jadual </w:t>
      </w:r>
      <w:r w:rsidR="00632E5E">
        <w:rPr>
          <w:color w:val="000000" w:themeColor="text1"/>
          <w:lang w:val="ms-MY"/>
        </w:rPr>
        <w:t>3</w:t>
      </w:r>
      <w:r w:rsidR="002E2356">
        <w:rPr>
          <w:color w:val="000000" w:themeColor="text1"/>
          <w:lang w:val="ms-MY"/>
        </w:rPr>
        <w:t>.</w:t>
      </w:r>
      <w:r w:rsidR="000D7AC4" w:rsidRPr="002E2356">
        <w:rPr>
          <w:color w:val="000000" w:themeColor="text1"/>
          <w:lang w:val="ms-MY"/>
        </w:rPr>
        <w:t xml:space="preserve"> </w:t>
      </w:r>
      <w:r w:rsidR="002E2356">
        <w:rPr>
          <w:color w:val="000000" w:themeColor="text1"/>
          <w:lang w:val="ms-MY"/>
        </w:rPr>
        <w:t>Walau bagaimanapun</w:t>
      </w:r>
      <w:r w:rsidR="002E2356" w:rsidRPr="002E2356">
        <w:rPr>
          <w:color w:val="000000" w:themeColor="text1"/>
          <w:lang w:val="ms-MY"/>
        </w:rPr>
        <w:t>, istilah yang digunakan saling mempunyai pertalian makna atau bahkan bersinonim.  Hal ini wajar sahaja berlaku kerana menurut prinsip sosioterminologi,  p</w:t>
      </w:r>
      <w:r w:rsidR="002E2356" w:rsidRPr="00187037">
        <w:rPr>
          <w:rFonts w:ascii="Times" w:hAnsi="Times"/>
          <w:color w:val="000000"/>
          <w:lang w:val="ms-MY"/>
        </w:rPr>
        <w:t xml:space="preserve">olisemi dan sinonim merupakan sesuatu yang terbentuk </w:t>
      </w:r>
      <w:r w:rsidR="002E2356" w:rsidRPr="002E2356">
        <w:rPr>
          <w:rFonts w:ascii="Times" w:hAnsi="Times"/>
          <w:color w:val="000000"/>
          <w:lang w:val="ms-MY"/>
        </w:rPr>
        <w:t xml:space="preserve">secara </w:t>
      </w:r>
      <w:r w:rsidR="002E2356" w:rsidRPr="00187037">
        <w:rPr>
          <w:rFonts w:ascii="Times" w:hAnsi="Times"/>
          <w:color w:val="000000"/>
          <w:lang w:val="ms-MY"/>
        </w:rPr>
        <w:t>semula jadi dalam bahasa</w:t>
      </w:r>
      <w:r w:rsidR="002E2356" w:rsidRPr="002E2356">
        <w:rPr>
          <w:rFonts w:ascii="Times" w:hAnsi="Times"/>
          <w:color w:val="000000"/>
          <w:lang w:val="ms-MY"/>
        </w:rPr>
        <w:t xml:space="preserve"> </w:t>
      </w:r>
      <w:r w:rsidR="002E2356" w:rsidRPr="00187037">
        <w:rPr>
          <w:rFonts w:ascii="Times" w:hAnsi="Times"/>
          <w:color w:val="000000"/>
          <w:lang w:val="ms-MY"/>
        </w:rPr>
        <w:t xml:space="preserve">kerana ahli terminologi membentuk konsep yang berkait rapat </w:t>
      </w:r>
      <w:r w:rsidR="001623D9">
        <w:rPr>
          <w:rFonts w:ascii="Times" w:hAnsi="Times"/>
          <w:color w:val="000000"/>
          <w:lang w:val="ms-MY"/>
        </w:rPr>
        <w:t xml:space="preserve">dengan </w:t>
      </w:r>
      <w:r w:rsidR="002E2356" w:rsidRPr="00187037">
        <w:rPr>
          <w:rFonts w:ascii="Times" w:hAnsi="Times"/>
          <w:color w:val="000000"/>
          <w:lang w:val="ms-MY"/>
        </w:rPr>
        <w:t>terminologi dan asal-usul ciptaan (Temmerman, 2000).</w:t>
      </w:r>
      <w:r w:rsidR="002E2356" w:rsidRPr="002E2356">
        <w:rPr>
          <w:color w:val="000000" w:themeColor="text1"/>
          <w:lang w:val="ms-MY"/>
        </w:rPr>
        <w:t xml:space="preserve">  </w:t>
      </w:r>
    </w:p>
    <w:p w14:paraId="2CEFD1D5" w14:textId="280B61E6" w:rsidR="007B2CAA" w:rsidRPr="00F72377" w:rsidRDefault="007B2CAA" w:rsidP="007B2CAA">
      <w:pPr>
        <w:spacing w:before="120" w:line="360" w:lineRule="auto"/>
        <w:jc w:val="center"/>
        <w:rPr>
          <w:color w:val="000000" w:themeColor="text1"/>
          <w:sz w:val="18"/>
          <w:szCs w:val="18"/>
          <w:lang w:val="ms-MY"/>
        </w:rPr>
      </w:pPr>
      <w:r w:rsidRPr="00F72377">
        <w:rPr>
          <w:sz w:val="18"/>
          <w:szCs w:val="18"/>
          <w:lang w:val="ms-MY"/>
        </w:rPr>
        <w:t xml:space="preserve">Jadual </w:t>
      </w:r>
      <w:r w:rsidR="00632E5E">
        <w:rPr>
          <w:sz w:val="18"/>
          <w:szCs w:val="18"/>
          <w:lang w:val="ms-MY"/>
        </w:rPr>
        <w:t>3</w:t>
      </w:r>
      <w:r w:rsidRPr="00F72377">
        <w:rPr>
          <w:sz w:val="18"/>
          <w:szCs w:val="18"/>
          <w:lang w:val="ms-MY"/>
        </w:rPr>
        <w:t xml:space="preserve">  </w:t>
      </w:r>
      <w:r>
        <w:rPr>
          <w:sz w:val="18"/>
          <w:szCs w:val="18"/>
          <w:lang w:val="ms-MY"/>
        </w:rPr>
        <w:t xml:space="preserve">Contoh istilah yang </w:t>
      </w:r>
      <w:r w:rsidR="00DD4B96">
        <w:rPr>
          <w:sz w:val="18"/>
          <w:szCs w:val="18"/>
          <w:lang w:val="ms-MY"/>
        </w:rPr>
        <w:t>mempunyai lebih daripada satu padanan bahasa Melayu</w:t>
      </w:r>
    </w:p>
    <w:tbl>
      <w:tblPr>
        <w:tblStyle w:val="TableGrid"/>
        <w:tblW w:w="90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42"/>
        <w:gridCol w:w="3119"/>
        <w:gridCol w:w="2931"/>
      </w:tblGrid>
      <w:tr w:rsidR="007B2CAA" w:rsidRPr="00F72377" w14:paraId="03586328" w14:textId="77777777" w:rsidTr="0026196F">
        <w:trPr>
          <w:jc w:val="center"/>
        </w:trPr>
        <w:tc>
          <w:tcPr>
            <w:tcW w:w="2977" w:type="dxa"/>
            <w:gridSpan w:val="2"/>
            <w:tcBorders>
              <w:top w:val="single" w:sz="4" w:space="0" w:color="auto"/>
              <w:bottom w:val="single" w:sz="4" w:space="0" w:color="auto"/>
            </w:tcBorders>
            <w:shd w:val="clear" w:color="auto" w:fill="auto"/>
          </w:tcPr>
          <w:p w14:paraId="0751935A" w14:textId="77777777" w:rsidR="007B2CAA" w:rsidRPr="003056A9" w:rsidRDefault="007B2CAA" w:rsidP="0026196F">
            <w:pPr>
              <w:spacing w:before="60" w:after="60"/>
              <w:jc w:val="center"/>
              <w:rPr>
                <w:b/>
                <w:sz w:val="18"/>
                <w:szCs w:val="18"/>
                <w:lang w:val="ms-MY"/>
              </w:rPr>
            </w:pPr>
            <w:r w:rsidRPr="003056A9">
              <w:rPr>
                <w:b/>
                <w:sz w:val="18"/>
                <w:szCs w:val="18"/>
                <w:lang w:val="ms-MY"/>
              </w:rPr>
              <w:t>Bahasa Inggeris</w:t>
            </w:r>
          </w:p>
        </w:tc>
        <w:tc>
          <w:tcPr>
            <w:tcW w:w="3119" w:type="dxa"/>
            <w:tcBorders>
              <w:top w:val="single" w:sz="4" w:space="0" w:color="auto"/>
              <w:bottom w:val="single" w:sz="4" w:space="0" w:color="auto"/>
            </w:tcBorders>
            <w:shd w:val="clear" w:color="auto" w:fill="auto"/>
          </w:tcPr>
          <w:p w14:paraId="5F8E954C" w14:textId="77777777" w:rsidR="007B2CAA" w:rsidRPr="003056A9" w:rsidRDefault="007B2CAA" w:rsidP="0026196F">
            <w:pPr>
              <w:spacing w:before="60" w:after="60"/>
              <w:jc w:val="center"/>
              <w:rPr>
                <w:b/>
                <w:sz w:val="18"/>
                <w:szCs w:val="18"/>
                <w:lang w:val="ms-MY"/>
              </w:rPr>
            </w:pPr>
            <w:r w:rsidRPr="003056A9">
              <w:rPr>
                <w:b/>
                <w:sz w:val="18"/>
                <w:szCs w:val="18"/>
                <w:lang w:val="ms-MY"/>
              </w:rPr>
              <w:t>Istilah KKM</w:t>
            </w:r>
          </w:p>
        </w:tc>
        <w:tc>
          <w:tcPr>
            <w:tcW w:w="2931" w:type="dxa"/>
            <w:tcBorders>
              <w:top w:val="single" w:sz="4" w:space="0" w:color="auto"/>
              <w:bottom w:val="single" w:sz="4" w:space="0" w:color="auto"/>
            </w:tcBorders>
          </w:tcPr>
          <w:p w14:paraId="7C0267E3" w14:textId="77777777" w:rsidR="007B2CAA" w:rsidRPr="003056A9" w:rsidRDefault="007B2CAA" w:rsidP="0026196F">
            <w:pPr>
              <w:spacing w:before="60" w:after="60"/>
              <w:jc w:val="center"/>
              <w:rPr>
                <w:b/>
                <w:sz w:val="18"/>
                <w:szCs w:val="18"/>
                <w:lang w:val="ms-MY"/>
              </w:rPr>
            </w:pPr>
            <w:r w:rsidRPr="003056A9">
              <w:rPr>
                <w:b/>
                <w:sz w:val="18"/>
                <w:szCs w:val="18"/>
                <w:lang w:val="ms-MY"/>
              </w:rPr>
              <w:t>Istilah DBP</w:t>
            </w:r>
          </w:p>
        </w:tc>
      </w:tr>
      <w:tr w:rsidR="007B2CAA" w:rsidRPr="003056A9" w14:paraId="5B50F897" w14:textId="77777777" w:rsidTr="00B9742C">
        <w:trPr>
          <w:trHeight w:val="583"/>
          <w:jc w:val="center"/>
        </w:trPr>
        <w:tc>
          <w:tcPr>
            <w:tcW w:w="2835" w:type="dxa"/>
            <w:tcBorders>
              <w:top w:val="single" w:sz="4" w:space="0" w:color="auto"/>
            </w:tcBorders>
          </w:tcPr>
          <w:p w14:paraId="70E0BA63" w14:textId="77777777" w:rsidR="007B2CAA" w:rsidRPr="00B9742C" w:rsidRDefault="007B2CAA" w:rsidP="0026196F">
            <w:pPr>
              <w:spacing w:before="20" w:after="20"/>
              <w:ind w:left="37" w:right="-105"/>
              <w:rPr>
                <w:i/>
                <w:sz w:val="18"/>
                <w:szCs w:val="18"/>
                <w:lang w:val="ms-MY"/>
              </w:rPr>
            </w:pPr>
            <w:r w:rsidRPr="00B9742C">
              <w:rPr>
                <w:i/>
                <w:sz w:val="18"/>
                <w:szCs w:val="18"/>
              </w:rPr>
              <w:t xml:space="preserve">personal protective equipment (PPE) </w:t>
            </w:r>
          </w:p>
        </w:tc>
        <w:tc>
          <w:tcPr>
            <w:tcW w:w="3261" w:type="dxa"/>
            <w:gridSpan w:val="2"/>
            <w:tcBorders>
              <w:top w:val="single" w:sz="4" w:space="0" w:color="auto"/>
            </w:tcBorders>
          </w:tcPr>
          <w:p w14:paraId="785B6564" w14:textId="77777777" w:rsidR="007B2CAA" w:rsidRPr="007B2CAA" w:rsidRDefault="007B2CAA" w:rsidP="00401F55">
            <w:pPr>
              <w:pStyle w:val="ListParagraph"/>
              <w:numPr>
                <w:ilvl w:val="0"/>
                <w:numId w:val="2"/>
              </w:numPr>
              <w:spacing w:before="20" w:after="20"/>
              <w:ind w:left="179" w:hanging="179"/>
              <w:rPr>
                <w:rFonts w:ascii="Times New Roman" w:hAnsi="Times New Roman" w:cs="Times New Roman"/>
                <w:i/>
                <w:sz w:val="18"/>
                <w:szCs w:val="18"/>
                <w:lang w:val="ms-MY"/>
              </w:rPr>
            </w:pPr>
            <w:r w:rsidRPr="007B2CAA">
              <w:rPr>
                <w:rFonts w:ascii="Times New Roman" w:hAnsi="Times New Roman" w:cs="Times New Roman"/>
                <w:sz w:val="18"/>
                <w:szCs w:val="18"/>
                <w:lang w:val="ms-MY"/>
              </w:rPr>
              <w:t xml:space="preserve">kelengkapan pelindung peribadi (PPE), </w:t>
            </w:r>
          </w:p>
          <w:p w14:paraId="654DB03A" w14:textId="77777777" w:rsidR="007B2CAA" w:rsidRPr="007B2CAA" w:rsidRDefault="007B2CAA" w:rsidP="00401F55">
            <w:pPr>
              <w:pStyle w:val="ListParagraph"/>
              <w:numPr>
                <w:ilvl w:val="0"/>
                <w:numId w:val="2"/>
              </w:numPr>
              <w:spacing w:after="20"/>
              <w:ind w:left="179" w:hanging="179"/>
              <w:contextualSpacing w:val="0"/>
              <w:rPr>
                <w:rFonts w:ascii="Times New Roman" w:hAnsi="Times New Roman" w:cs="Times New Roman"/>
                <w:i/>
                <w:sz w:val="18"/>
                <w:szCs w:val="18"/>
                <w:lang w:val="ms-MY"/>
              </w:rPr>
            </w:pPr>
            <w:r w:rsidRPr="007B2CAA">
              <w:rPr>
                <w:rFonts w:ascii="Times New Roman" w:hAnsi="Times New Roman" w:cs="Times New Roman"/>
                <w:color w:val="191C1E"/>
                <w:sz w:val="18"/>
                <w:szCs w:val="18"/>
                <w:lang w:val="ms-MY"/>
              </w:rPr>
              <w:t>kelengkapan pelindung diri (PPE)</w:t>
            </w:r>
          </w:p>
        </w:tc>
        <w:tc>
          <w:tcPr>
            <w:tcW w:w="2931" w:type="dxa"/>
            <w:tcBorders>
              <w:top w:val="single" w:sz="4" w:space="0" w:color="auto"/>
            </w:tcBorders>
          </w:tcPr>
          <w:p w14:paraId="706E877F" w14:textId="77777777" w:rsidR="007B2CAA" w:rsidRPr="007B2CAA" w:rsidRDefault="007B2CAA" w:rsidP="0026196F">
            <w:pPr>
              <w:ind w:right="-151"/>
              <w:rPr>
                <w:sz w:val="18"/>
                <w:szCs w:val="18"/>
                <w:lang w:val="ms-MY"/>
              </w:rPr>
            </w:pPr>
            <w:r w:rsidRPr="007B2CAA">
              <w:rPr>
                <w:sz w:val="18"/>
                <w:szCs w:val="18"/>
                <w:lang w:val="ms-MY"/>
              </w:rPr>
              <w:t>kelengkapan perlindungan diri (PPE)</w:t>
            </w:r>
          </w:p>
        </w:tc>
      </w:tr>
      <w:tr w:rsidR="007B2CAA" w:rsidRPr="003056A9" w14:paraId="10EC4973" w14:textId="77777777" w:rsidTr="00B9742C">
        <w:trPr>
          <w:trHeight w:val="1126"/>
          <w:jc w:val="center"/>
        </w:trPr>
        <w:tc>
          <w:tcPr>
            <w:tcW w:w="2835" w:type="dxa"/>
          </w:tcPr>
          <w:p w14:paraId="4C631408" w14:textId="77777777" w:rsidR="007B2CAA" w:rsidRPr="00B9742C" w:rsidRDefault="007B2CAA" w:rsidP="0026196F">
            <w:pPr>
              <w:spacing w:before="20" w:after="20"/>
              <w:ind w:left="37"/>
              <w:jc w:val="both"/>
              <w:rPr>
                <w:i/>
                <w:color w:val="191C1E"/>
                <w:sz w:val="18"/>
                <w:szCs w:val="18"/>
              </w:rPr>
            </w:pPr>
            <w:r w:rsidRPr="00B9742C">
              <w:rPr>
                <w:i/>
                <w:iCs/>
                <w:sz w:val="18"/>
                <w:szCs w:val="18"/>
              </w:rPr>
              <w:t>mask</w:t>
            </w:r>
          </w:p>
        </w:tc>
        <w:tc>
          <w:tcPr>
            <w:tcW w:w="3261" w:type="dxa"/>
            <w:gridSpan w:val="2"/>
          </w:tcPr>
          <w:p w14:paraId="10044848" w14:textId="77777777" w:rsidR="007B2CAA" w:rsidRPr="007B2CAA" w:rsidRDefault="007B2CAA" w:rsidP="00401F55">
            <w:pPr>
              <w:pStyle w:val="ListParagraph"/>
              <w:numPr>
                <w:ilvl w:val="0"/>
                <w:numId w:val="3"/>
              </w:numPr>
              <w:spacing w:before="20"/>
              <w:ind w:left="181" w:hanging="181"/>
              <w:contextualSpacing w:val="0"/>
              <w:jc w:val="both"/>
              <w:rPr>
                <w:rFonts w:ascii="Times New Roman" w:hAnsi="Times New Roman" w:cs="Times New Roman"/>
                <w:color w:val="191C1E"/>
                <w:sz w:val="18"/>
                <w:szCs w:val="18"/>
                <w:lang w:val="ms-MY"/>
              </w:rPr>
            </w:pPr>
            <w:r w:rsidRPr="007B2CAA">
              <w:rPr>
                <w:rFonts w:ascii="Times New Roman" w:hAnsi="Times New Roman" w:cs="Times New Roman"/>
                <w:sz w:val="18"/>
                <w:szCs w:val="18"/>
                <w:lang w:val="ms-MY"/>
              </w:rPr>
              <w:t xml:space="preserve">topeng muka,  </w:t>
            </w:r>
          </w:p>
          <w:p w14:paraId="0F55AFAD" w14:textId="77777777" w:rsidR="007B2CAA" w:rsidRPr="007B2CAA" w:rsidRDefault="007B2CAA" w:rsidP="00401F55">
            <w:pPr>
              <w:pStyle w:val="ListParagraph"/>
              <w:numPr>
                <w:ilvl w:val="0"/>
                <w:numId w:val="3"/>
              </w:numPr>
              <w:ind w:left="179" w:hanging="179"/>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 xml:space="preserve">topeng muka dan hidung, </w:t>
            </w:r>
          </w:p>
          <w:p w14:paraId="65413831" w14:textId="77777777" w:rsidR="007B2CAA" w:rsidRPr="007B2CAA" w:rsidRDefault="007B2CAA" w:rsidP="00401F55">
            <w:pPr>
              <w:pStyle w:val="ListParagraph"/>
              <w:numPr>
                <w:ilvl w:val="0"/>
                <w:numId w:val="3"/>
              </w:numPr>
              <w:ind w:left="179" w:hanging="179"/>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 xml:space="preserve">topeng muka dan mulut, </w:t>
            </w:r>
          </w:p>
          <w:p w14:paraId="1215A06C" w14:textId="77777777" w:rsidR="007B2CAA" w:rsidRPr="007B2CAA" w:rsidRDefault="007B2CAA" w:rsidP="00401F55">
            <w:pPr>
              <w:pStyle w:val="ListParagraph"/>
              <w:numPr>
                <w:ilvl w:val="0"/>
                <w:numId w:val="3"/>
              </w:numPr>
              <w:ind w:left="179" w:hanging="179"/>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 xml:space="preserve">penutup mulut dan hidung, </w:t>
            </w:r>
          </w:p>
          <w:p w14:paraId="62B802EF" w14:textId="77777777" w:rsidR="007B2CAA" w:rsidRPr="007B2CAA" w:rsidRDefault="007B2CAA" w:rsidP="00401F55">
            <w:pPr>
              <w:pStyle w:val="ListParagraph"/>
              <w:numPr>
                <w:ilvl w:val="0"/>
                <w:numId w:val="3"/>
              </w:numPr>
              <w:spacing w:after="20"/>
              <w:ind w:left="181" w:hanging="181"/>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pelitup muka</w:t>
            </w:r>
          </w:p>
        </w:tc>
        <w:tc>
          <w:tcPr>
            <w:tcW w:w="2931" w:type="dxa"/>
          </w:tcPr>
          <w:p w14:paraId="48557167" w14:textId="77777777" w:rsidR="007B2CAA" w:rsidRPr="007B2CAA" w:rsidRDefault="007B2CAA" w:rsidP="0026196F">
            <w:pPr>
              <w:spacing w:before="20" w:after="20"/>
              <w:ind w:left="40" w:hanging="2"/>
              <w:jc w:val="both"/>
              <w:rPr>
                <w:sz w:val="18"/>
                <w:szCs w:val="18"/>
                <w:lang w:val="ms-MY"/>
              </w:rPr>
            </w:pPr>
            <w:r w:rsidRPr="007B2CAA">
              <w:rPr>
                <w:sz w:val="18"/>
                <w:szCs w:val="18"/>
                <w:lang w:val="ms-MY"/>
              </w:rPr>
              <w:t xml:space="preserve">pelitup </w:t>
            </w:r>
          </w:p>
        </w:tc>
      </w:tr>
      <w:tr w:rsidR="007B2CAA" w:rsidRPr="00F72377" w14:paraId="1E0D971B" w14:textId="77777777" w:rsidTr="00B9742C">
        <w:trPr>
          <w:trHeight w:val="575"/>
          <w:jc w:val="center"/>
        </w:trPr>
        <w:tc>
          <w:tcPr>
            <w:tcW w:w="2835" w:type="dxa"/>
          </w:tcPr>
          <w:p w14:paraId="53CA69C3" w14:textId="77777777" w:rsidR="007B2CAA" w:rsidRPr="00B9742C" w:rsidRDefault="007B2CAA" w:rsidP="0026196F">
            <w:pPr>
              <w:spacing w:before="20" w:after="20"/>
              <w:ind w:left="37"/>
              <w:jc w:val="both"/>
              <w:rPr>
                <w:i/>
                <w:color w:val="191C1E"/>
                <w:sz w:val="18"/>
                <w:szCs w:val="18"/>
              </w:rPr>
            </w:pPr>
            <w:r w:rsidRPr="00B9742C">
              <w:rPr>
                <w:i/>
                <w:color w:val="191C1E"/>
                <w:sz w:val="18"/>
                <w:szCs w:val="18"/>
              </w:rPr>
              <w:t>flatten of the curve</w:t>
            </w:r>
          </w:p>
        </w:tc>
        <w:tc>
          <w:tcPr>
            <w:tcW w:w="3261" w:type="dxa"/>
            <w:gridSpan w:val="2"/>
          </w:tcPr>
          <w:p w14:paraId="17484565" w14:textId="77777777" w:rsidR="007B2CAA" w:rsidRPr="007B2CAA" w:rsidRDefault="007B2CAA" w:rsidP="00401F55">
            <w:pPr>
              <w:pStyle w:val="ListParagraph"/>
              <w:numPr>
                <w:ilvl w:val="0"/>
                <w:numId w:val="4"/>
              </w:numPr>
              <w:spacing w:before="20"/>
              <w:ind w:left="179" w:hanging="179"/>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meratakan lengkung,</w:t>
            </w:r>
          </w:p>
          <w:p w14:paraId="4A9AE837" w14:textId="77777777" w:rsidR="007B2CAA" w:rsidRPr="007B2CAA" w:rsidRDefault="007B2CAA" w:rsidP="00401F55">
            <w:pPr>
              <w:pStyle w:val="ListParagraph"/>
              <w:numPr>
                <w:ilvl w:val="0"/>
                <w:numId w:val="4"/>
              </w:numPr>
              <w:spacing w:after="20"/>
              <w:ind w:left="179" w:hanging="179"/>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melandaikan lengkung</w:t>
            </w:r>
          </w:p>
        </w:tc>
        <w:tc>
          <w:tcPr>
            <w:tcW w:w="2931" w:type="dxa"/>
          </w:tcPr>
          <w:p w14:paraId="33CB6C7C" w14:textId="5EEA27F9" w:rsidR="007B2CAA" w:rsidRPr="007B2CAA" w:rsidRDefault="007B2CAA" w:rsidP="0026196F">
            <w:pPr>
              <w:spacing w:before="20" w:after="20"/>
              <w:ind w:left="40" w:hanging="2"/>
              <w:jc w:val="both"/>
              <w:rPr>
                <w:color w:val="191C1E"/>
                <w:sz w:val="18"/>
                <w:szCs w:val="18"/>
                <w:lang w:val="ms-MY"/>
              </w:rPr>
            </w:pPr>
          </w:p>
        </w:tc>
      </w:tr>
      <w:tr w:rsidR="007B2CAA" w:rsidRPr="00F72377" w14:paraId="7489FFA2" w14:textId="77777777" w:rsidTr="00B9742C">
        <w:trPr>
          <w:trHeight w:val="710"/>
          <w:jc w:val="center"/>
        </w:trPr>
        <w:tc>
          <w:tcPr>
            <w:tcW w:w="2835" w:type="dxa"/>
          </w:tcPr>
          <w:p w14:paraId="0A6ABA48" w14:textId="77777777" w:rsidR="007B2CAA" w:rsidRPr="00B9742C" w:rsidRDefault="007B2CAA" w:rsidP="0026196F">
            <w:pPr>
              <w:spacing w:before="20" w:after="20"/>
              <w:ind w:left="37"/>
              <w:jc w:val="both"/>
              <w:rPr>
                <w:i/>
                <w:color w:val="191C1E"/>
                <w:sz w:val="18"/>
                <w:szCs w:val="18"/>
              </w:rPr>
            </w:pPr>
            <w:r w:rsidRPr="00F72377">
              <w:rPr>
                <w:i/>
                <w:iCs/>
                <w:sz w:val="18"/>
                <w:szCs w:val="18"/>
              </w:rPr>
              <w:t>hand sanitiser</w:t>
            </w:r>
          </w:p>
        </w:tc>
        <w:tc>
          <w:tcPr>
            <w:tcW w:w="3261" w:type="dxa"/>
            <w:gridSpan w:val="2"/>
          </w:tcPr>
          <w:p w14:paraId="3B791CF8" w14:textId="77777777" w:rsidR="007B2CAA" w:rsidRPr="007B2CAA" w:rsidRDefault="007B2CAA" w:rsidP="00401F55">
            <w:pPr>
              <w:pStyle w:val="ListParagraph"/>
              <w:numPr>
                <w:ilvl w:val="0"/>
                <w:numId w:val="5"/>
              </w:numPr>
              <w:spacing w:before="20"/>
              <w:ind w:left="181" w:hanging="181"/>
              <w:contextualSpacing w:val="0"/>
              <w:jc w:val="both"/>
              <w:rPr>
                <w:rFonts w:ascii="Times New Roman" w:hAnsi="Times New Roman" w:cs="Times New Roman"/>
                <w:color w:val="191C1E"/>
                <w:sz w:val="18"/>
                <w:szCs w:val="18"/>
                <w:lang w:val="ms-MY"/>
              </w:rPr>
            </w:pPr>
            <w:r w:rsidRPr="007B2CAA">
              <w:rPr>
                <w:rFonts w:ascii="Times New Roman" w:hAnsi="Times New Roman" w:cs="Times New Roman"/>
                <w:sz w:val="18"/>
                <w:szCs w:val="18"/>
                <w:lang w:val="ms-MY"/>
              </w:rPr>
              <w:t>bahan pencuci tangan,</w:t>
            </w:r>
          </w:p>
          <w:p w14:paraId="30593481" w14:textId="77777777" w:rsidR="007B2CAA" w:rsidRPr="007B2CAA" w:rsidRDefault="007B2CAA" w:rsidP="00401F55">
            <w:pPr>
              <w:pStyle w:val="ListParagraph"/>
              <w:numPr>
                <w:ilvl w:val="0"/>
                <w:numId w:val="5"/>
              </w:numPr>
              <w:ind w:left="179" w:hanging="179"/>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hand sanitizer,</w:t>
            </w:r>
          </w:p>
          <w:p w14:paraId="69400D9B" w14:textId="77777777" w:rsidR="007B2CAA" w:rsidRPr="007B2CAA" w:rsidRDefault="007B2CAA" w:rsidP="00401F55">
            <w:pPr>
              <w:pStyle w:val="ListParagraph"/>
              <w:numPr>
                <w:ilvl w:val="0"/>
                <w:numId w:val="5"/>
              </w:numPr>
              <w:spacing w:after="20"/>
              <w:ind w:left="181" w:hanging="181"/>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Pencuci tangan</w:t>
            </w:r>
          </w:p>
        </w:tc>
        <w:tc>
          <w:tcPr>
            <w:tcW w:w="2931" w:type="dxa"/>
          </w:tcPr>
          <w:p w14:paraId="5956DDDB" w14:textId="77777777" w:rsidR="007B2CAA" w:rsidRPr="007B2CAA" w:rsidRDefault="007B2CAA" w:rsidP="0026196F">
            <w:pPr>
              <w:spacing w:before="20" w:after="20"/>
              <w:ind w:left="40" w:hanging="2"/>
              <w:jc w:val="both"/>
              <w:rPr>
                <w:sz w:val="18"/>
                <w:szCs w:val="18"/>
                <w:lang w:val="ms-MY"/>
              </w:rPr>
            </w:pPr>
            <w:r w:rsidRPr="007B2CAA">
              <w:rPr>
                <w:sz w:val="18"/>
                <w:szCs w:val="18"/>
                <w:lang w:val="ms-MY"/>
              </w:rPr>
              <w:t>pensanitasi tangan</w:t>
            </w:r>
          </w:p>
        </w:tc>
      </w:tr>
      <w:tr w:rsidR="007B2CAA" w:rsidRPr="00F72377" w14:paraId="7585E83E" w14:textId="77777777" w:rsidTr="00DD4B96">
        <w:trPr>
          <w:trHeight w:val="712"/>
          <w:jc w:val="center"/>
        </w:trPr>
        <w:tc>
          <w:tcPr>
            <w:tcW w:w="2835" w:type="dxa"/>
          </w:tcPr>
          <w:p w14:paraId="70EA840A" w14:textId="77777777" w:rsidR="007B2CAA" w:rsidRPr="00B9742C" w:rsidRDefault="007B2CAA" w:rsidP="0026196F">
            <w:pPr>
              <w:spacing w:before="20" w:after="20"/>
              <w:ind w:left="37"/>
              <w:jc w:val="both"/>
              <w:rPr>
                <w:i/>
                <w:color w:val="191C1E"/>
                <w:sz w:val="18"/>
                <w:szCs w:val="18"/>
              </w:rPr>
            </w:pPr>
            <w:r w:rsidRPr="00B9742C">
              <w:rPr>
                <w:i/>
                <w:color w:val="191C1E"/>
                <w:sz w:val="18"/>
                <w:szCs w:val="18"/>
              </w:rPr>
              <w:t>new normal</w:t>
            </w:r>
          </w:p>
        </w:tc>
        <w:tc>
          <w:tcPr>
            <w:tcW w:w="3261" w:type="dxa"/>
            <w:gridSpan w:val="2"/>
          </w:tcPr>
          <w:p w14:paraId="6FD85629" w14:textId="77777777" w:rsidR="007B2CAA" w:rsidRPr="007B2CAA" w:rsidRDefault="007B2CAA" w:rsidP="00401F55">
            <w:pPr>
              <w:pStyle w:val="ListParagraph"/>
              <w:numPr>
                <w:ilvl w:val="0"/>
                <w:numId w:val="1"/>
              </w:numPr>
              <w:spacing w:before="20"/>
              <w:ind w:left="176" w:hanging="17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norma baharu</w:t>
            </w:r>
          </w:p>
          <w:p w14:paraId="7333350B" w14:textId="77777777" w:rsidR="007B2CAA" w:rsidRDefault="007B2CAA" w:rsidP="00401F55">
            <w:pPr>
              <w:pStyle w:val="ListParagraph"/>
              <w:numPr>
                <w:ilvl w:val="0"/>
                <w:numId w:val="1"/>
              </w:numPr>
              <w:ind w:left="176" w:hanging="17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normal baharu</w:t>
            </w:r>
          </w:p>
          <w:p w14:paraId="596E5DB3" w14:textId="0DEE1F48" w:rsidR="00DD4B96" w:rsidRPr="007B2CAA" w:rsidRDefault="00DD4B96" w:rsidP="00401F55">
            <w:pPr>
              <w:pStyle w:val="ListParagraph"/>
              <w:numPr>
                <w:ilvl w:val="0"/>
                <w:numId w:val="1"/>
              </w:numPr>
              <w:spacing w:after="20"/>
              <w:ind w:left="176" w:hanging="176"/>
              <w:contextualSpacing w:val="0"/>
              <w:jc w:val="both"/>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kelaziman baharu</w:t>
            </w:r>
          </w:p>
        </w:tc>
        <w:tc>
          <w:tcPr>
            <w:tcW w:w="2931" w:type="dxa"/>
          </w:tcPr>
          <w:p w14:paraId="7A0D9123" w14:textId="580C66FA" w:rsidR="007B2CAA" w:rsidRPr="007B2CAA" w:rsidRDefault="007B2CAA" w:rsidP="0026196F">
            <w:pPr>
              <w:spacing w:before="20" w:after="20"/>
              <w:ind w:left="40" w:hanging="2"/>
              <w:jc w:val="both"/>
              <w:rPr>
                <w:sz w:val="18"/>
                <w:szCs w:val="18"/>
                <w:lang w:val="ms-MY"/>
              </w:rPr>
            </w:pPr>
          </w:p>
        </w:tc>
      </w:tr>
      <w:tr w:rsidR="007B2CAA" w:rsidRPr="00F72377" w14:paraId="1F8B47EC" w14:textId="77777777" w:rsidTr="00B9742C">
        <w:trPr>
          <w:trHeight w:val="559"/>
          <w:jc w:val="center"/>
        </w:trPr>
        <w:tc>
          <w:tcPr>
            <w:tcW w:w="2835" w:type="dxa"/>
          </w:tcPr>
          <w:p w14:paraId="2D2B8E88" w14:textId="77777777" w:rsidR="007B2CAA" w:rsidRPr="00B9742C" w:rsidRDefault="007B2CAA" w:rsidP="00B9742C">
            <w:pPr>
              <w:spacing w:before="20"/>
              <w:ind w:left="37"/>
              <w:jc w:val="both"/>
              <w:rPr>
                <w:i/>
                <w:color w:val="191C1E"/>
                <w:sz w:val="18"/>
                <w:szCs w:val="18"/>
              </w:rPr>
            </w:pPr>
            <w:r w:rsidRPr="00B9742C">
              <w:rPr>
                <w:i/>
                <w:color w:val="191C1E"/>
                <w:sz w:val="18"/>
                <w:szCs w:val="18"/>
              </w:rPr>
              <w:t>sentinel site</w:t>
            </w:r>
          </w:p>
        </w:tc>
        <w:tc>
          <w:tcPr>
            <w:tcW w:w="3261" w:type="dxa"/>
            <w:gridSpan w:val="2"/>
          </w:tcPr>
          <w:p w14:paraId="705ECDBD" w14:textId="77777777" w:rsidR="007B2CAA" w:rsidRDefault="007B2CAA" w:rsidP="00401F55">
            <w:pPr>
              <w:pStyle w:val="ListParagraph"/>
              <w:numPr>
                <w:ilvl w:val="0"/>
                <w:numId w:val="6"/>
              </w:numPr>
              <w:spacing w:before="20"/>
              <w:ind w:left="176" w:hanging="17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lokasi sentinel</w:t>
            </w:r>
          </w:p>
          <w:p w14:paraId="7B07C28E" w14:textId="0007B7B6" w:rsidR="00B9742C" w:rsidRPr="007B2CAA" w:rsidRDefault="00B9742C" w:rsidP="00401F55">
            <w:pPr>
              <w:pStyle w:val="ListParagraph"/>
              <w:numPr>
                <w:ilvl w:val="0"/>
                <w:numId w:val="6"/>
              </w:numPr>
              <w:spacing w:after="20"/>
              <w:ind w:left="176" w:hanging="17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klinik kesihatan terpilih</w:t>
            </w:r>
          </w:p>
        </w:tc>
        <w:tc>
          <w:tcPr>
            <w:tcW w:w="2931" w:type="dxa"/>
          </w:tcPr>
          <w:p w14:paraId="73BFC8E7" w14:textId="77777777" w:rsidR="007B2CAA" w:rsidRPr="007B2CAA" w:rsidRDefault="007B2CAA" w:rsidP="00B9742C">
            <w:pPr>
              <w:spacing w:before="20"/>
              <w:ind w:left="40" w:hanging="2"/>
              <w:jc w:val="both"/>
              <w:rPr>
                <w:sz w:val="18"/>
                <w:szCs w:val="18"/>
                <w:lang w:val="ms-MY"/>
              </w:rPr>
            </w:pPr>
            <w:r w:rsidRPr="007B2CAA">
              <w:rPr>
                <w:sz w:val="18"/>
                <w:szCs w:val="18"/>
                <w:lang w:val="ms-MY"/>
              </w:rPr>
              <w:t>lokasi sentinel</w:t>
            </w:r>
          </w:p>
        </w:tc>
      </w:tr>
      <w:tr w:rsidR="007B2CAA" w:rsidRPr="00F72377" w14:paraId="7D583DFD" w14:textId="77777777" w:rsidTr="00DD4B96">
        <w:trPr>
          <w:trHeight w:val="1134"/>
          <w:jc w:val="center"/>
        </w:trPr>
        <w:tc>
          <w:tcPr>
            <w:tcW w:w="2835" w:type="dxa"/>
          </w:tcPr>
          <w:p w14:paraId="3113C0D4" w14:textId="77777777" w:rsidR="007B2CAA" w:rsidRPr="00B9742C" w:rsidRDefault="007B2CAA" w:rsidP="00B9742C">
            <w:pPr>
              <w:spacing w:before="20"/>
              <w:ind w:left="37"/>
              <w:jc w:val="both"/>
              <w:rPr>
                <w:i/>
                <w:color w:val="191C1E"/>
                <w:sz w:val="18"/>
                <w:szCs w:val="18"/>
              </w:rPr>
            </w:pPr>
            <w:r w:rsidRPr="00B9742C">
              <w:rPr>
                <w:i/>
                <w:color w:val="191C1E"/>
                <w:sz w:val="18"/>
                <w:szCs w:val="18"/>
              </w:rPr>
              <w:t>social distancing</w:t>
            </w:r>
          </w:p>
        </w:tc>
        <w:tc>
          <w:tcPr>
            <w:tcW w:w="3261" w:type="dxa"/>
            <w:gridSpan w:val="2"/>
          </w:tcPr>
          <w:p w14:paraId="2CF46B74" w14:textId="77777777" w:rsidR="00B9742C" w:rsidRDefault="007B2CAA" w:rsidP="00401F55">
            <w:pPr>
              <w:pStyle w:val="ListParagraph"/>
              <w:numPr>
                <w:ilvl w:val="0"/>
                <w:numId w:val="7"/>
              </w:numPr>
              <w:ind w:left="176" w:hanging="17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jarak sosial</w:t>
            </w:r>
            <w:r w:rsidR="00B9742C" w:rsidRPr="007B2CAA">
              <w:rPr>
                <w:rFonts w:ascii="Times New Roman" w:hAnsi="Times New Roman" w:cs="Times New Roman"/>
                <w:color w:val="191C1E"/>
                <w:sz w:val="18"/>
                <w:szCs w:val="18"/>
                <w:lang w:val="ms-MY"/>
              </w:rPr>
              <w:t xml:space="preserve"> </w:t>
            </w:r>
          </w:p>
          <w:p w14:paraId="64C83A08" w14:textId="7E7D6E11" w:rsidR="00B9742C" w:rsidRDefault="00B9742C" w:rsidP="00401F55">
            <w:pPr>
              <w:pStyle w:val="ListParagraph"/>
              <w:numPr>
                <w:ilvl w:val="0"/>
                <w:numId w:val="7"/>
              </w:numPr>
              <w:ind w:left="176" w:hanging="17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 xml:space="preserve">penjarakan sosial </w:t>
            </w:r>
          </w:p>
          <w:p w14:paraId="706730CD" w14:textId="77777777" w:rsidR="00B9742C" w:rsidRDefault="00B9742C" w:rsidP="00401F55">
            <w:pPr>
              <w:pStyle w:val="ListParagraph"/>
              <w:numPr>
                <w:ilvl w:val="0"/>
                <w:numId w:val="7"/>
              </w:numPr>
              <w:ind w:left="176" w:hanging="17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jarakkan sosial</w:t>
            </w:r>
          </w:p>
          <w:p w14:paraId="17315877" w14:textId="77777777" w:rsidR="007B2CAA" w:rsidRDefault="00B9742C" w:rsidP="00401F55">
            <w:pPr>
              <w:pStyle w:val="ListParagraph"/>
              <w:numPr>
                <w:ilvl w:val="0"/>
                <w:numId w:val="7"/>
              </w:numPr>
              <w:ind w:left="176" w:hanging="17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jarakkan diri</w:t>
            </w:r>
          </w:p>
          <w:p w14:paraId="5DD957E3" w14:textId="0D45B58C" w:rsidR="00DD4B96" w:rsidRPr="007B2CAA" w:rsidRDefault="00DD4B96" w:rsidP="00401F55">
            <w:pPr>
              <w:pStyle w:val="ListParagraph"/>
              <w:numPr>
                <w:ilvl w:val="0"/>
                <w:numId w:val="7"/>
              </w:numPr>
              <w:spacing w:after="20"/>
              <w:ind w:left="176" w:hanging="176"/>
              <w:contextualSpacing w:val="0"/>
              <w:jc w:val="both"/>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jarak sosial selamat</w:t>
            </w:r>
          </w:p>
        </w:tc>
        <w:tc>
          <w:tcPr>
            <w:tcW w:w="2931" w:type="dxa"/>
          </w:tcPr>
          <w:p w14:paraId="760D7541" w14:textId="77777777" w:rsidR="007B2CAA" w:rsidRPr="007B2CAA" w:rsidRDefault="007B2CAA" w:rsidP="00B9742C">
            <w:pPr>
              <w:spacing w:before="20"/>
              <w:ind w:left="40" w:hanging="2"/>
              <w:jc w:val="both"/>
              <w:rPr>
                <w:sz w:val="18"/>
                <w:szCs w:val="18"/>
                <w:lang w:val="ms-MY"/>
              </w:rPr>
            </w:pPr>
            <w:r w:rsidRPr="007B2CAA">
              <w:rPr>
                <w:sz w:val="18"/>
                <w:szCs w:val="18"/>
                <w:lang w:val="ms-MY"/>
              </w:rPr>
              <w:t>penjarakan sosial</w:t>
            </w:r>
          </w:p>
        </w:tc>
      </w:tr>
      <w:tr w:rsidR="007B2CAA" w:rsidRPr="00F72377" w14:paraId="4864E481" w14:textId="77777777" w:rsidTr="00B9742C">
        <w:trPr>
          <w:trHeight w:val="581"/>
          <w:jc w:val="center"/>
        </w:trPr>
        <w:tc>
          <w:tcPr>
            <w:tcW w:w="2835" w:type="dxa"/>
          </w:tcPr>
          <w:p w14:paraId="4F12CF8D" w14:textId="06EFAFB8" w:rsidR="007B2CAA" w:rsidRPr="00B9742C" w:rsidRDefault="00BA74BF" w:rsidP="00B9742C">
            <w:pPr>
              <w:spacing w:before="20"/>
              <w:ind w:left="37"/>
              <w:jc w:val="both"/>
              <w:rPr>
                <w:i/>
                <w:color w:val="191C1E"/>
                <w:sz w:val="18"/>
                <w:szCs w:val="18"/>
              </w:rPr>
            </w:pPr>
            <w:r>
              <w:rPr>
                <w:i/>
                <w:color w:val="191C1E"/>
                <w:sz w:val="18"/>
                <w:szCs w:val="18"/>
              </w:rPr>
              <w:t>exponential spike</w:t>
            </w:r>
          </w:p>
        </w:tc>
        <w:tc>
          <w:tcPr>
            <w:tcW w:w="3261" w:type="dxa"/>
            <w:gridSpan w:val="2"/>
          </w:tcPr>
          <w:p w14:paraId="6A6251E2" w14:textId="77777777" w:rsidR="00B9742C" w:rsidRDefault="00BA74BF" w:rsidP="00401F55">
            <w:pPr>
              <w:pStyle w:val="ListParagraph"/>
              <w:numPr>
                <w:ilvl w:val="0"/>
                <w:numId w:val="24"/>
              </w:numPr>
              <w:spacing w:before="20"/>
              <w:ind w:left="173" w:hanging="173"/>
              <w:contextualSpacing w:val="0"/>
              <w:jc w:val="both"/>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kadar peningkatan kes</w:t>
            </w:r>
          </w:p>
          <w:p w14:paraId="1FB1358F" w14:textId="29552719" w:rsidR="00BA74BF" w:rsidRPr="00BA74BF" w:rsidRDefault="00BA74BF" w:rsidP="00401F55">
            <w:pPr>
              <w:pStyle w:val="ListParagraph"/>
              <w:numPr>
                <w:ilvl w:val="0"/>
                <w:numId w:val="24"/>
              </w:numPr>
              <w:spacing w:before="20"/>
              <w:ind w:left="173" w:hanging="173"/>
              <w:contextualSpacing w:val="0"/>
              <w:jc w:val="both"/>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lonjakan kes</w:t>
            </w:r>
          </w:p>
        </w:tc>
        <w:tc>
          <w:tcPr>
            <w:tcW w:w="2931" w:type="dxa"/>
          </w:tcPr>
          <w:p w14:paraId="6C60608D" w14:textId="1E6A2FF4" w:rsidR="007B2CAA" w:rsidRPr="007B2CAA" w:rsidRDefault="004E21EC" w:rsidP="00B9742C">
            <w:pPr>
              <w:spacing w:before="20"/>
              <w:ind w:left="40" w:hanging="2"/>
              <w:jc w:val="both"/>
              <w:rPr>
                <w:sz w:val="18"/>
                <w:szCs w:val="18"/>
                <w:lang w:val="ms-MY"/>
              </w:rPr>
            </w:pPr>
            <w:r>
              <w:rPr>
                <w:sz w:val="18"/>
                <w:szCs w:val="18"/>
                <w:lang w:val="ms-MY"/>
              </w:rPr>
              <w:t>-</w:t>
            </w:r>
          </w:p>
        </w:tc>
      </w:tr>
      <w:tr w:rsidR="007B2CAA" w:rsidRPr="00AB2B8C" w14:paraId="5860E8CC" w14:textId="77777777" w:rsidTr="00B9742C">
        <w:trPr>
          <w:trHeight w:val="561"/>
          <w:jc w:val="center"/>
        </w:trPr>
        <w:tc>
          <w:tcPr>
            <w:tcW w:w="2835" w:type="dxa"/>
          </w:tcPr>
          <w:p w14:paraId="70F6A576" w14:textId="77777777" w:rsidR="007B2CAA" w:rsidRPr="00B9742C" w:rsidRDefault="007B2CAA" w:rsidP="00B9742C">
            <w:pPr>
              <w:spacing w:before="20"/>
              <w:ind w:left="37"/>
              <w:jc w:val="both"/>
              <w:rPr>
                <w:i/>
                <w:color w:val="191C1E"/>
                <w:sz w:val="18"/>
                <w:szCs w:val="18"/>
              </w:rPr>
            </w:pPr>
            <w:r w:rsidRPr="00B9742C">
              <w:rPr>
                <w:i/>
                <w:iCs/>
                <w:sz w:val="18"/>
                <w:szCs w:val="18"/>
              </w:rPr>
              <w:t>infection transmission</w:t>
            </w:r>
          </w:p>
        </w:tc>
        <w:tc>
          <w:tcPr>
            <w:tcW w:w="3261" w:type="dxa"/>
            <w:gridSpan w:val="2"/>
          </w:tcPr>
          <w:p w14:paraId="336CD5A2" w14:textId="77777777" w:rsidR="007B2CAA" w:rsidRPr="00B9742C" w:rsidRDefault="007B2CAA" w:rsidP="00401F55">
            <w:pPr>
              <w:pStyle w:val="ListParagraph"/>
              <w:numPr>
                <w:ilvl w:val="0"/>
                <w:numId w:val="9"/>
              </w:numPr>
              <w:spacing w:before="20"/>
              <w:ind w:left="176" w:hanging="176"/>
              <w:contextualSpacing w:val="0"/>
              <w:jc w:val="both"/>
              <w:rPr>
                <w:rFonts w:ascii="Times New Roman" w:hAnsi="Times New Roman" w:cs="Times New Roman"/>
                <w:color w:val="191C1E"/>
                <w:sz w:val="18"/>
                <w:szCs w:val="18"/>
                <w:lang w:val="ms-MY"/>
              </w:rPr>
            </w:pPr>
            <w:r w:rsidRPr="00F72377">
              <w:rPr>
                <w:rFonts w:ascii="Times New Roman" w:hAnsi="Times New Roman" w:cs="Times New Roman"/>
                <w:sz w:val="18"/>
                <w:szCs w:val="18"/>
              </w:rPr>
              <w:t>transmisi jangkitan</w:t>
            </w:r>
          </w:p>
          <w:p w14:paraId="4136A6E3" w14:textId="714C6C7C" w:rsidR="00B9742C" w:rsidRPr="007B2CAA" w:rsidRDefault="00B9742C" w:rsidP="00401F55">
            <w:pPr>
              <w:pStyle w:val="ListParagraph"/>
              <w:numPr>
                <w:ilvl w:val="0"/>
                <w:numId w:val="9"/>
              </w:numPr>
              <w:spacing w:after="20"/>
              <w:ind w:left="176" w:hanging="17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sz w:val="18"/>
                <w:szCs w:val="18"/>
              </w:rPr>
              <w:t>penularan jangkitan</w:t>
            </w:r>
          </w:p>
        </w:tc>
        <w:tc>
          <w:tcPr>
            <w:tcW w:w="2931" w:type="dxa"/>
          </w:tcPr>
          <w:p w14:paraId="68AD3897" w14:textId="77777777" w:rsidR="007B2CAA" w:rsidRPr="007B2CAA" w:rsidRDefault="007B2CAA" w:rsidP="00B9742C">
            <w:pPr>
              <w:spacing w:before="20"/>
              <w:ind w:left="40" w:hanging="2"/>
              <w:jc w:val="both"/>
              <w:rPr>
                <w:sz w:val="18"/>
                <w:szCs w:val="18"/>
                <w:lang w:val="ms-MY"/>
              </w:rPr>
            </w:pPr>
            <w:r w:rsidRPr="007B2CAA">
              <w:rPr>
                <w:sz w:val="18"/>
                <w:szCs w:val="18"/>
                <w:lang w:val="ms-MY"/>
              </w:rPr>
              <w:t>penularan jangkitan</w:t>
            </w:r>
          </w:p>
        </w:tc>
      </w:tr>
      <w:tr w:rsidR="007B2CAA" w:rsidRPr="00AB2B8C" w14:paraId="3EBE1DF2" w14:textId="77777777" w:rsidTr="00B9742C">
        <w:trPr>
          <w:trHeight w:val="569"/>
          <w:jc w:val="center"/>
        </w:trPr>
        <w:tc>
          <w:tcPr>
            <w:tcW w:w="2835" w:type="dxa"/>
          </w:tcPr>
          <w:p w14:paraId="18CFC230" w14:textId="21AEA63D" w:rsidR="007B2CAA" w:rsidRPr="00B9742C" w:rsidRDefault="00B9742C" w:rsidP="00B9742C">
            <w:pPr>
              <w:spacing w:after="20"/>
              <w:ind w:left="37"/>
              <w:jc w:val="both"/>
              <w:rPr>
                <w:i/>
                <w:iCs/>
                <w:sz w:val="18"/>
                <w:szCs w:val="18"/>
              </w:rPr>
            </w:pPr>
            <w:r w:rsidRPr="00B9742C">
              <w:rPr>
                <w:i/>
                <w:iCs/>
                <w:sz w:val="18"/>
                <w:szCs w:val="18"/>
              </w:rPr>
              <w:t>downward trend</w:t>
            </w:r>
          </w:p>
        </w:tc>
        <w:tc>
          <w:tcPr>
            <w:tcW w:w="3261" w:type="dxa"/>
            <w:gridSpan w:val="2"/>
          </w:tcPr>
          <w:p w14:paraId="03358631" w14:textId="77777777" w:rsidR="007B2CAA" w:rsidRDefault="00B9742C" w:rsidP="00401F55">
            <w:pPr>
              <w:pStyle w:val="ListParagraph"/>
              <w:numPr>
                <w:ilvl w:val="0"/>
                <w:numId w:val="10"/>
              </w:numPr>
              <w:spacing w:after="20"/>
              <w:ind w:left="178" w:hanging="178"/>
              <w:contextualSpacing w:val="0"/>
              <w:jc w:val="both"/>
              <w:rPr>
                <w:rFonts w:ascii="Times New Roman" w:hAnsi="Times New Roman" w:cs="Times New Roman"/>
                <w:sz w:val="18"/>
                <w:szCs w:val="18"/>
              </w:rPr>
            </w:pPr>
            <w:r>
              <w:rPr>
                <w:rFonts w:ascii="Times New Roman" w:hAnsi="Times New Roman" w:cs="Times New Roman"/>
                <w:sz w:val="18"/>
                <w:szCs w:val="18"/>
              </w:rPr>
              <w:t>tren menurun</w:t>
            </w:r>
          </w:p>
          <w:p w14:paraId="75596A60" w14:textId="00D2E7D1" w:rsidR="00B9742C" w:rsidRPr="007B2CAA" w:rsidRDefault="00B9742C" w:rsidP="00401F55">
            <w:pPr>
              <w:pStyle w:val="ListParagraph"/>
              <w:numPr>
                <w:ilvl w:val="0"/>
                <w:numId w:val="10"/>
              </w:numPr>
              <w:spacing w:after="20"/>
              <w:ind w:left="176" w:hanging="176"/>
              <w:contextualSpacing w:val="0"/>
              <w:jc w:val="both"/>
              <w:rPr>
                <w:rFonts w:ascii="Times New Roman" w:hAnsi="Times New Roman" w:cs="Times New Roman"/>
                <w:sz w:val="18"/>
                <w:szCs w:val="18"/>
              </w:rPr>
            </w:pPr>
            <w:r>
              <w:rPr>
                <w:rFonts w:ascii="Times New Roman" w:hAnsi="Times New Roman" w:cs="Times New Roman"/>
                <w:sz w:val="18"/>
                <w:szCs w:val="18"/>
              </w:rPr>
              <w:t>tren mendatar</w:t>
            </w:r>
          </w:p>
        </w:tc>
        <w:tc>
          <w:tcPr>
            <w:tcW w:w="2931" w:type="dxa"/>
          </w:tcPr>
          <w:p w14:paraId="0252D4E6" w14:textId="03402277" w:rsidR="007B2CAA" w:rsidRPr="007B2CAA" w:rsidRDefault="00FB1F99" w:rsidP="00B9742C">
            <w:pPr>
              <w:spacing w:after="20"/>
              <w:ind w:left="40" w:hanging="2"/>
              <w:jc w:val="both"/>
              <w:rPr>
                <w:sz w:val="18"/>
                <w:szCs w:val="18"/>
                <w:lang w:val="ms-MY"/>
              </w:rPr>
            </w:pPr>
            <w:r>
              <w:rPr>
                <w:sz w:val="18"/>
                <w:szCs w:val="18"/>
                <w:lang w:val="ms-MY"/>
              </w:rPr>
              <w:t>-</w:t>
            </w:r>
          </w:p>
        </w:tc>
      </w:tr>
      <w:tr w:rsidR="00B9742C" w:rsidRPr="00AB2B8C" w14:paraId="502BEEFD" w14:textId="77777777" w:rsidTr="00D231FF">
        <w:trPr>
          <w:trHeight w:val="563"/>
          <w:jc w:val="center"/>
        </w:trPr>
        <w:tc>
          <w:tcPr>
            <w:tcW w:w="2835" w:type="dxa"/>
          </w:tcPr>
          <w:p w14:paraId="50CC446F" w14:textId="43B8092F" w:rsidR="00B9742C" w:rsidRPr="00B9742C" w:rsidRDefault="00B9742C" w:rsidP="0026196F">
            <w:pPr>
              <w:spacing w:before="20" w:after="20"/>
              <w:ind w:left="37"/>
              <w:jc w:val="both"/>
              <w:rPr>
                <w:i/>
                <w:iCs/>
                <w:sz w:val="18"/>
                <w:szCs w:val="18"/>
              </w:rPr>
            </w:pPr>
            <w:r w:rsidRPr="00B9742C">
              <w:rPr>
                <w:i/>
                <w:iCs/>
                <w:sz w:val="18"/>
                <w:szCs w:val="18"/>
              </w:rPr>
              <w:lastRenderedPageBreak/>
              <w:t>active case detection</w:t>
            </w:r>
          </w:p>
        </w:tc>
        <w:tc>
          <w:tcPr>
            <w:tcW w:w="3261" w:type="dxa"/>
            <w:gridSpan w:val="2"/>
          </w:tcPr>
          <w:p w14:paraId="50831E8F" w14:textId="4A808FCA" w:rsidR="00B9742C" w:rsidRDefault="00B9742C" w:rsidP="00401F55">
            <w:pPr>
              <w:pStyle w:val="ListParagraph"/>
              <w:numPr>
                <w:ilvl w:val="0"/>
                <w:numId w:val="11"/>
              </w:numPr>
              <w:spacing w:before="20"/>
              <w:ind w:left="176" w:hanging="176"/>
              <w:contextualSpacing w:val="0"/>
              <w:jc w:val="both"/>
              <w:rPr>
                <w:rFonts w:ascii="Times New Roman" w:hAnsi="Times New Roman" w:cs="Times New Roman"/>
                <w:sz w:val="18"/>
                <w:szCs w:val="18"/>
              </w:rPr>
            </w:pPr>
            <w:r>
              <w:rPr>
                <w:rFonts w:ascii="Times New Roman" w:hAnsi="Times New Roman" w:cs="Times New Roman"/>
                <w:sz w:val="18"/>
                <w:szCs w:val="18"/>
              </w:rPr>
              <w:t xml:space="preserve">pengecaman kes </w:t>
            </w:r>
            <w:r w:rsidR="00FB1F99">
              <w:rPr>
                <w:rFonts w:ascii="Times New Roman" w:hAnsi="Times New Roman" w:cs="Times New Roman"/>
                <w:sz w:val="18"/>
                <w:szCs w:val="18"/>
              </w:rPr>
              <w:t xml:space="preserve">secara </w:t>
            </w:r>
            <w:r>
              <w:rPr>
                <w:rFonts w:ascii="Times New Roman" w:hAnsi="Times New Roman" w:cs="Times New Roman"/>
                <w:sz w:val="18"/>
                <w:szCs w:val="18"/>
              </w:rPr>
              <w:t>aktif</w:t>
            </w:r>
          </w:p>
          <w:p w14:paraId="476A2CA4" w14:textId="4009FB8A" w:rsidR="00B9742C" w:rsidRPr="007B2CAA" w:rsidRDefault="00B9742C" w:rsidP="00401F55">
            <w:pPr>
              <w:pStyle w:val="ListParagraph"/>
              <w:numPr>
                <w:ilvl w:val="0"/>
                <w:numId w:val="11"/>
              </w:numPr>
              <w:spacing w:after="20"/>
              <w:ind w:left="176" w:hanging="176"/>
              <w:contextualSpacing w:val="0"/>
              <w:jc w:val="both"/>
              <w:rPr>
                <w:rFonts w:ascii="Times New Roman" w:hAnsi="Times New Roman" w:cs="Times New Roman"/>
                <w:sz w:val="18"/>
                <w:szCs w:val="18"/>
              </w:rPr>
            </w:pPr>
            <w:r>
              <w:rPr>
                <w:rFonts w:ascii="Times New Roman" w:hAnsi="Times New Roman" w:cs="Times New Roman"/>
                <w:sz w:val="18"/>
                <w:szCs w:val="18"/>
              </w:rPr>
              <w:t>pengesanan kes aktif</w:t>
            </w:r>
          </w:p>
        </w:tc>
        <w:tc>
          <w:tcPr>
            <w:tcW w:w="2931" w:type="dxa"/>
          </w:tcPr>
          <w:p w14:paraId="4F3F7302" w14:textId="4E76F2BE" w:rsidR="00B9742C" w:rsidRPr="007B2CAA" w:rsidRDefault="00FB1F99" w:rsidP="0026196F">
            <w:pPr>
              <w:spacing w:before="20" w:after="20"/>
              <w:ind w:left="40" w:hanging="2"/>
              <w:jc w:val="both"/>
              <w:rPr>
                <w:sz w:val="18"/>
                <w:szCs w:val="18"/>
                <w:lang w:val="ms-MY"/>
              </w:rPr>
            </w:pPr>
            <w:r>
              <w:rPr>
                <w:sz w:val="18"/>
                <w:szCs w:val="18"/>
                <w:lang w:val="ms-MY"/>
              </w:rPr>
              <w:t>-</w:t>
            </w:r>
          </w:p>
        </w:tc>
      </w:tr>
      <w:tr w:rsidR="00FB1F99" w:rsidRPr="00AB2B8C" w14:paraId="6EA90CCC" w14:textId="77777777" w:rsidTr="00D231FF">
        <w:trPr>
          <w:jc w:val="center"/>
        </w:trPr>
        <w:tc>
          <w:tcPr>
            <w:tcW w:w="2835" w:type="dxa"/>
            <w:tcBorders>
              <w:bottom w:val="single" w:sz="4" w:space="0" w:color="auto"/>
            </w:tcBorders>
          </w:tcPr>
          <w:p w14:paraId="0987AFD7" w14:textId="4409997F" w:rsidR="00FB1F99" w:rsidRPr="00B9742C" w:rsidRDefault="00BA74BF" w:rsidP="0026196F">
            <w:pPr>
              <w:spacing w:before="20" w:after="20"/>
              <w:ind w:left="37"/>
              <w:jc w:val="both"/>
              <w:rPr>
                <w:i/>
                <w:iCs/>
                <w:sz w:val="18"/>
                <w:szCs w:val="18"/>
              </w:rPr>
            </w:pPr>
            <w:r>
              <w:rPr>
                <w:i/>
                <w:iCs/>
                <w:sz w:val="18"/>
                <w:szCs w:val="18"/>
              </w:rPr>
              <w:t>decontamination</w:t>
            </w:r>
          </w:p>
        </w:tc>
        <w:tc>
          <w:tcPr>
            <w:tcW w:w="3261" w:type="dxa"/>
            <w:gridSpan w:val="2"/>
            <w:tcBorders>
              <w:bottom w:val="single" w:sz="4" w:space="0" w:color="auto"/>
            </w:tcBorders>
          </w:tcPr>
          <w:p w14:paraId="02E35063" w14:textId="77777777" w:rsidR="00FB1F99" w:rsidRDefault="00FB1F99" w:rsidP="00401F55">
            <w:pPr>
              <w:pStyle w:val="ListParagraph"/>
              <w:numPr>
                <w:ilvl w:val="0"/>
                <w:numId w:val="12"/>
              </w:numPr>
              <w:spacing w:before="20"/>
              <w:ind w:left="178" w:hanging="178"/>
              <w:contextualSpacing w:val="0"/>
              <w:jc w:val="both"/>
              <w:rPr>
                <w:rFonts w:ascii="Times New Roman" w:hAnsi="Times New Roman" w:cs="Times New Roman"/>
                <w:sz w:val="18"/>
                <w:szCs w:val="18"/>
              </w:rPr>
            </w:pPr>
            <w:r>
              <w:rPr>
                <w:rFonts w:ascii="Times New Roman" w:hAnsi="Times New Roman" w:cs="Times New Roman"/>
                <w:sz w:val="18"/>
                <w:szCs w:val="18"/>
              </w:rPr>
              <w:t>nyahkuman</w:t>
            </w:r>
          </w:p>
          <w:p w14:paraId="107AAB30" w14:textId="77777777" w:rsidR="00FB1F99" w:rsidRDefault="00FB1F99" w:rsidP="00401F55">
            <w:pPr>
              <w:pStyle w:val="ListParagraph"/>
              <w:numPr>
                <w:ilvl w:val="0"/>
                <w:numId w:val="12"/>
              </w:numPr>
              <w:ind w:left="176" w:hanging="176"/>
              <w:contextualSpacing w:val="0"/>
              <w:jc w:val="both"/>
              <w:rPr>
                <w:rFonts w:ascii="Times New Roman" w:hAnsi="Times New Roman" w:cs="Times New Roman"/>
                <w:sz w:val="18"/>
                <w:szCs w:val="18"/>
              </w:rPr>
            </w:pPr>
            <w:r>
              <w:rPr>
                <w:rFonts w:ascii="Times New Roman" w:hAnsi="Times New Roman" w:cs="Times New Roman"/>
                <w:sz w:val="18"/>
                <w:szCs w:val="18"/>
              </w:rPr>
              <w:t>nyahcemar</w:t>
            </w:r>
          </w:p>
          <w:p w14:paraId="35717BE2" w14:textId="0EF4CDAC" w:rsidR="00BA74BF" w:rsidRDefault="00BA74BF" w:rsidP="00401F55">
            <w:pPr>
              <w:pStyle w:val="ListParagraph"/>
              <w:numPr>
                <w:ilvl w:val="0"/>
                <w:numId w:val="12"/>
              </w:numPr>
              <w:spacing w:after="120"/>
              <w:ind w:left="176" w:hanging="176"/>
              <w:contextualSpacing w:val="0"/>
              <w:jc w:val="both"/>
              <w:rPr>
                <w:rFonts w:ascii="Times New Roman" w:hAnsi="Times New Roman" w:cs="Times New Roman"/>
                <w:sz w:val="18"/>
                <w:szCs w:val="18"/>
              </w:rPr>
            </w:pPr>
            <w:r>
              <w:rPr>
                <w:rFonts w:ascii="Times New Roman" w:hAnsi="Times New Roman" w:cs="Times New Roman"/>
                <w:sz w:val="18"/>
                <w:szCs w:val="18"/>
              </w:rPr>
              <w:t>nyahvirus</w:t>
            </w:r>
          </w:p>
        </w:tc>
        <w:tc>
          <w:tcPr>
            <w:tcW w:w="2931" w:type="dxa"/>
            <w:tcBorders>
              <w:bottom w:val="single" w:sz="4" w:space="0" w:color="auto"/>
            </w:tcBorders>
          </w:tcPr>
          <w:p w14:paraId="5DAA7074" w14:textId="3C948A21" w:rsidR="00FB1F99" w:rsidRPr="007B2CAA" w:rsidRDefault="00BA74BF" w:rsidP="0026196F">
            <w:pPr>
              <w:spacing w:before="20" w:after="20"/>
              <w:ind w:left="40" w:hanging="2"/>
              <w:jc w:val="both"/>
              <w:rPr>
                <w:sz w:val="18"/>
                <w:szCs w:val="18"/>
                <w:lang w:val="ms-MY"/>
              </w:rPr>
            </w:pPr>
            <w:r>
              <w:rPr>
                <w:sz w:val="18"/>
                <w:szCs w:val="18"/>
                <w:lang w:val="ms-MY"/>
              </w:rPr>
              <w:t>dekontaminasi</w:t>
            </w:r>
          </w:p>
        </w:tc>
      </w:tr>
    </w:tbl>
    <w:p w14:paraId="584512E6" w14:textId="302C6E49" w:rsidR="002E2356" w:rsidRDefault="00DD30DE" w:rsidP="002E2356">
      <w:pPr>
        <w:spacing w:before="120"/>
        <w:ind w:firstLine="720"/>
        <w:jc w:val="both"/>
        <w:rPr>
          <w:color w:val="000000" w:themeColor="text1"/>
          <w:lang w:val="ms-MY"/>
        </w:rPr>
      </w:pPr>
      <w:r>
        <w:rPr>
          <w:color w:val="000000" w:themeColor="text1"/>
          <w:lang w:val="ms-MY"/>
        </w:rPr>
        <w:t xml:space="preserve">Melihat kepada keseluruhan data yang dikumpulkan, </w:t>
      </w:r>
      <w:r w:rsidR="002E2356" w:rsidRPr="00A867C1">
        <w:rPr>
          <w:color w:val="000000" w:themeColor="text1"/>
          <w:lang w:val="ms-MY"/>
        </w:rPr>
        <w:t>kajian ini mendapati beberapa istilah asas berkaita</w:t>
      </w:r>
      <w:r w:rsidR="002E2356">
        <w:rPr>
          <w:color w:val="000000" w:themeColor="text1"/>
          <w:lang w:val="ms-MY"/>
        </w:rPr>
        <w:t>n dengan penyakit Coronavirus</w:t>
      </w:r>
      <w:r>
        <w:rPr>
          <w:color w:val="000000" w:themeColor="text1"/>
          <w:lang w:val="ms-MY"/>
        </w:rPr>
        <w:t>,</w:t>
      </w:r>
      <w:r w:rsidR="002E2356">
        <w:rPr>
          <w:color w:val="000000" w:themeColor="text1"/>
          <w:lang w:val="ms-MY"/>
        </w:rPr>
        <w:t xml:space="preserve"> yang dianggap penting dan perlu diketahui oleh pengguna tidak ditemukan dalam korpus teks yang dikenal pasti</w:t>
      </w:r>
      <w:r w:rsidR="00632E5E">
        <w:rPr>
          <w:color w:val="000000" w:themeColor="text1"/>
          <w:lang w:val="ms-MY"/>
        </w:rPr>
        <w:t>, namun</w:t>
      </w:r>
      <w:r>
        <w:rPr>
          <w:color w:val="000000" w:themeColor="text1"/>
          <w:lang w:val="ms-MY"/>
        </w:rPr>
        <w:t xml:space="preserve"> istilah ini didapati </w:t>
      </w:r>
      <w:r w:rsidR="002E2356">
        <w:rPr>
          <w:color w:val="000000" w:themeColor="text1"/>
          <w:lang w:val="ms-MY"/>
        </w:rPr>
        <w:t>banyak beredar dalam kalangan masyarakat</w:t>
      </w:r>
      <w:r w:rsidR="00632E5E">
        <w:rPr>
          <w:color w:val="000000" w:themeColor="text1"/>
          <w:lang w:val="ms-MY"/>
        </w:rPr>
        <w:t>.</w:t>
      </w:r>
      <w:r w:rsidR="002E2356">
        <w:rPr>
          <w:color w:val="000000" w:themeColor="text1"/>
          <w:lang w:val="ms-MY"/>
        </w:rPr>
        <w:t xml:space="preserve">  </w:t>
      </w:r>
      <w:r w:rsidR="00632E5E">
        <w:rPr>
          <w:color w:val="000000" w:themeColor="text1"/>
          <w:lang w:val="ms-MY"/>
        </w:rPr>
        <w:t>C</w:t>
      </w:r>
      <w:r w:rsidR="002E2356">
        <w:rPr>
          <w:color w:val="000000" w:themeColor="text1"/>
          <w:lang w:val="ms-MY"/>
        </w:rPr>
        <w:t xml:space="preserve">ontohnya, istilah </w:t>
      </w:r>
      <w:r w:rsidR="002E2356" w:rsidRPr="00AB2B8C">
        <w:rPr>
          <w:i/>
          <w:color w:val="000000" w:themeColor="text1"/>
          <w:lang w:val="ms-MY"/>
        </w:rPr>
        <w:t>airborne</w:t>
      </w:r>
      <w:r>
        <w:rPr>
          <w:i/>
          <w:color w:val="000000" w:themeColor="text1"/>
          <w:lang w:val="ms-MY"/>
        </w:rPr>
        <w:t xml:space="preserve">, </w:t>
      </w:r>
      <w:r w:rsidR="002E2356" w:rsidRPr="00AB2B8C">
        <w:rPr>
          <w:i/>
          <w:color w:val="000000" w:themeColor="text1"/>
          <w:lang w:val="ms-MY"/>
        </w:rPr>
        <w:t>outbreak</w:t>
      </w:r>
      <w:r>
        <w:rPr>
          <w:i/>
          <w:color w:val="000000" w:themeColor="text1"/>
          <w:lang w:val="ms-MY"/>
        </w:rPr>
        <w:t xml:space="preserve">, </w:t>
      </w:r>
      <w:r w:rsidR="002E2356" w:rsidRPr="00AB2B8C">
        <w:rPr>
          <w:i/>
          <w:color w:val="000000" w:themeColor="text1"/>
          <w:lang w:val="ms-MY"/>
        </w:rPr>
        <w:t>sporadic</w:t>
      </w:r>
      <w:r>
        <w:rPr>
          <w:i/>
          <w:color w:val="000000" w:themeColor="text1"/>
          <w:lang w:val="ms-MY"/>
        </w:rPr>
        <w:t xml:space="preserve">, </w:t>
      </w:r>
      <w:r w:rsidR="002E2356">
        <w:rPr>
          <w:i/>
          <w:color w:val="000000" w:themeColor="text1"/>
          <w:lang w:val="ms-MY"/>
        </w:rPr>
        <w:t>swab sample</w:t>
      </w:r>
      <w:r>
        <w:rPr>
          <w:i/>
          <w:color w:val="000000" w:themeColor="text1"/>
          <w:lang w:val="ms-MY"/>
        </w:rPr>
        <w:t xml:space="preserve">, epidemic, self-quarantine, self-isolation </w:t>
      </w:r>
      <w:r w:rsidR="002E2356">
        <w:rPr>
          <w:color w:val="000000" w:themeColor="text1"/>
          <w:lang w:val="ms-MY"/>
        </w:rPr>
        <w:t xml:space="preserve">dan </w:t>
      </w:r>
      <w:r w:rsidR="002E2356" w:rsidRPr="00A867C1">
        <w:rPr>
          <w:i/>
          <w:color w:val="000000" w:themeColor="text1"/>
          <w:lang w:val="ms-MY"/>
        </w:rPr>
        <w:t>incubation</w:t>
      </w:r>
      <w:r>
        <w:rPr>
          <w:color w:val="000000" w:themeColor="text1"/>
          <w:lang w:val="ms-MY"/>
        </w:rPr>
        <w:t xml:space="preserve">. </w:t>
      </w:r>
      <w:r w:rsidR="002E2356">
        <w:rPr>
          <w:color w:val="000000" w:themeColor="text1"/>
          <w:lang w:val="ms-MY"/>
        </w:rPr>
        <w:t xml:space="preserve">Hal ini dapat dimaklumi kerana teks yang berkenaan hanya bertujuan memberikan pemakluman tentang perkembangan status kes COVID-19 di Malaysia dan bukannya tentang penyakit tersebut. Berdasarkan pengamatan, istilah yang berkaitan dengan penyakit ini lebih banyak digunakan di dalam poster, sebaran, brosur dan sebagainya, sama ada dalam bentuk cetakan atau digital, </w:t>
      </w:r>
      <w:r w:rsidR="00632E5E">
        <w:rPr>
          <w:color w:val="000000" w:themeColor="text1"/>
          <w:lang w:val="ms-MY"/>
        </w:rPr>
        <w:t>sesuai dengan tujuannya, iaitu</w:t>
      </w:r>
      <w:r w:rsidR="002E2356">
        <w:rPr>
          <w:color w:val="000000" w:themeColor="text1"/>
          <w:lang w:val="ms-MY"/>
        </w:rPr>
        <w:t xml:space="preserve"> untuk mendidik dan memberikan kesedaran (</w:t>
      </w:r>
      <w:r w:rsidR="002E2356" w:rsidRPr="002E2356">
        <w:rPr>
          <w:i/>
          <w:color w:val="000000" w:themeColor="text1"/>
          <w:lang w:val="ms-MY"/>
        </w:rPr>
        <w:t>awareness</w:t>
      </w:r>
      <w:r w:rsidR="002E2356">
        <w:rPr>
          <w:color w:val="000000" w:themeColor="text1"/>
          <w:lang w:val="ms-MY"/>
        </w:rPr>
        <w:t>)</w:t>
      </w:r>
      <w:r w:rsidR="00632E5E">
        <w:rPr>
          <w:color w:val="000000" w:themeColor="text1"/>
          <w:lang w:val="ms-MY"/>
        </w:rPr>
        <w:t xml:space="preserve"> kepada masyarakat</w:t>
      </w:r>
    </w:p>
    <w:p w14:paraId="217811D4" w14:textId="2A0A7B2B" w:rsidR="006C5EBA" w:rsidRDefault="002E2356" w:rsidP="002E2356">
      <w:pPr>
        <w:ind w:firstLine="720"/>
        <w:jc w:val="both"/>
        <w:rPr>
          <w:color w:val="000000" w:themeColor="text1"/>
          <w:lang w:val="ms-MY"/>
        </w:rPr>
      </w:pPr>
      <w:r>
        <w:rPr>
          <w:color w:val="000000" w:themeColor="text1"/>
          <w:lang w:val="ms-MY"/>
        </w:rPr>
        <w:t xml:space="preserve">Selanjutnya, </w:t>
      </w:r>
      <w:r w:rsidR="00DD30DE">
        <w:rPr>
          <w:color w:val="000000" w:themeColor="text1"/>
          <w:lang w:val="ms-MY"/>
        </w:rPr>
        <w:t xml:space="preserve">ditinjau dari aspek kaedah pembentukan istilah, kajian ini </w:t>
      </w:r>
      <w:r w:rsidR="006C5EBA" w:rsidRPr="00A867C1">
        <w:rPr>
          <w:color w:val="000000" w:themeColor="text1"/>
          <w:lang w:val="ms-MY"/>
        </w:rPr>
        <w:t xml:space="preserve">mendapati 75.0% (107) istilah </w:t>
      </w:r>
      <w:r>
        <w:rPr>
          <w:color w:val="000000" w:themeColor="text1"/>
          <w:lang w:val="ms-MY"/>
        </w:rPr>
        <w:t xml:space="preserve">yang digunakan oleh KKM </w:t>
      </w:r>
      <w:r w:rsidR="006C5EBA" w:rsidRPr="00A867C1">
        <w:rPr>
          <w:color w:val="000000" w:themeColor="text1"/>
          <w:lang w:val="ms-MY"/>
        </w:rPr>
        <w:t>dibentuk melalui kaedah penterjemahan langsung; 10.0% (14) istilah melalui kaedah penyerapan dan 15.0% (22) istilah dibentuk melalui gabungan terjemahan dan penyerapan.</w:t>
      </w:r>
      <w:r w:rsidR="005C3E58">
        <w:rPr>
          <w:color w:val="000000" w:themeColor="text1"/>
          <w:lang w:val="ms-MY"/>
        </w:rPr>
        <w:t xml:space="preserve">  Pada dasarnya, istilah yang dibentuk KKM menepati kaedah yang ditetapkan PUPIBM, namun </w:t>
      </w:r>
      <w:r w:rsidR="00DD30DE">
        <w:rPr>
          <w:color w:val="000000" w:themeColor="text1"/>
          <w:lang w:val="ms-MY"/>
        </w:rPr>
        <w:t>ketepatan</w:t>
      </w:r>
      <w:r w:rsidR="005C3E58">
        <w:rPr>
          <w:color w:val="000000" w:themeColor="text1"/>
          <w:lang w:val="ms-MY"/>
        </w:rPr>
        <w:t xml:space="preserve"> dari segi konsep</w:t>
      </w:r>
      <w:r w:rsidR="00DD30DE">
        <w:rPr>
          <w:color w:val="000000" w:themeColor="text1"/>
          <w:lang w:val="ms-MY"/>
        </w:rPr>
        <w:t xml:space="preserve"> dan pilihan kata yang mewakili masih perlu diselidiki bagi memastikan istilah tersebut benar-benar menepati konsep dan tidak mengelirukan pengguna, khususnya pengguna awam.</w:t>
      </w:r>
    </w:p>
    <w:p w14:paraId="27EBE91D" w14:textId="77777777" w:rsidR="002E2356" w:rsidRPr="00A867C1" w:rsidRDefault="002E2356" w:rsidP="00DD30DE">
      <w:pPr>
        <w:jc w:val="both"/>
        <w:rPr>
          <w:color w:val="000000" w:themeColor="text1"/>
          <w:lang w:val="ms-MY"/>
        </w:rPr>
      </w:pPr>
    </w:p>
    <w:p w14:paraId="3E58960F" w14:textId="32D1097D" w:rsidR="00024C7C" w:rsidRDefault="00EB0522" w:rsidP="005C3E58">
      <w:pPr>
        <w:pStyle w:val="ListParagraph"/>
        <w:ind w:left="426" w:hanging="426"/>
        <w:contextualSpacing w:val="0"/>
        <w:jc w:val="center"/>
        <w:rPr>
          <w:rFonts w:ascii="Times New Roman" w:hAnsi="Times New Roman" w:cs="Times New Roman"/>
          <w:b/>
          <w:color w:val="000000" w:themeColor="text1"/>
          <w:sz w:val="20"/>
          <w:szCs w:val="20"/>
          <w:lang w:val="ms-MY"/>
        </w:rPr>
      </w:pPr>
      <w:r w:rsidRPr="00F72377">
        <w:rPr>
          <w:rFonts w:ascii="Times New Roman" w:hAnsi="Times New Roman" w:cs="Times New Roman"/>
          <w:b/>
          <w:color w:val="000000" w:themeColor="text1"/>
          <w:sz w:val="20"/>
          <w:szCs w:val="20"/>
          <w:lang w:val="ms-MY"/>
        </w:rPr>
        <w:t>ANALISIS SOSIOTERMINOLOGI</w:t>
      </w:r>
      <w:r w:rsidR="001623D9">
        <w:rPr>
          <w:rFonts w:ascii="Times New Roman" w:hAnsi="Times New Roman" w:cs="Times New Roman"/>
          <w:b/>
          <w:color w:val="000000" w:themeColor="text1"/>
          <w:sz w:val="20"/>
          <w:szCs w:val="20"/>
          <w:lang w:val="ms-MY"/>
        </w:rPr>
        <w:t xml:space="preserve"> PERISTILAHAN COVID-19</w:t>
      </w:r>
    </w:p>
    <w:p w14:paraId="6D4A928F" w14:textId="77777777" w:rsidR="005C3E58" w:rsidRPr="005C3E58" w:rsidRDefault="005C3E58" w:rsidP="005C3E58">
      <w:pPr>
        <w:pStyle w:val="ListParagraph"/>
        <w:ind w:left="426" w:hanging="426"/>
        <w:contextualSpacing w:val="0"/>
        <w:jc w:val="center"/>
        <w:rPr>
          <w:rFonts w:ascii="Times New Roman" w:hAnsi="Times New Roman" w:cs="Times New Roman"/>
          <w:b/>
          <w:color w:val="000000" w:themeColor="text1"/>
          <w:sz w:val="20"/>
          <w:szCs w:val="20"/>
          <w:lang w:val="ms-MY"/>
        </w:rPr>
      </w:pPr>
    </w:p>
    <w:p w14:paraId="7C55EB7E" w14:textId="3CAD5845" w:rsidR="00A867C1" w:rsidRPr="00DB50C2" w:rsidRDefault="00DB50C2" w:rsidP="005C3E58">
      <w:pPr>
        <w:jc w:val="both"/>
        <w:rPr>
          <w:color w:val="00B050"/>
          <w:lang w:val="ms-MY"/>
        </w:rPr>
      </w:pPr>
      <w:r w:rsidRPr="00DB50C2">
        <w:rPr>
          <w:color w:val="000000" w:themeColor="text1"/>
          <w:lang w:val="ms-MY"/>
        </w:rPr>
        <w:t xml:space="preserve">Ahli peristilahan antarabangsa, Eugen Wuster (1931) menyatakan bahawa dalam peristilahan terdapat tiga hal yang perlu diberikan perhatian, iaitu (i) lambang, (ii) makna, dan (iii) objek.  Namun, berdasarkan perkembangan terkini terlihat kecenderungan ahli peristilahan untuk menggunakan pendekatan sosioterminologi dalam menghuraikan istilah, mengaitkan penciptaan istilah secara deskriptif dengan fenomena persekitaran dan aktiviti masyarakat. </w:t>
      </w:r>
      <w:r w:rsidRPr="00DB50C2">
        <w:rPr>
          <w:rFonts w:ascii="Times" w:hAnsi="Times"/>
          <w:color w:val="000000" w:themeColor="text1"/>
          <w:shd w:val="clear" w:color="auto" w:fill="FFFFFF"/>
          <w:lang w:val="ms-MY"/>
        </w:rPr>
        <w:t>Menurut Rey (1988), sosioterminologi membahaskan terminologi sebagai satu fenomena keberkesanan dalam perkhidmatan masyarakat.</w:t>
      </w:r>
      <w:r>
        <w:rPr>
          <w:color w:val="00B050"/>
          <w:lang w:val="ms-MY"/>
        </w:rPr>
        <w:t xml:space="preserve">  </w:t>
      </w:r>
      <w:r>
        <w:rPr>
          <w:rFonts w:ascii="Times" w:hAnsi="Times"/>
          <w:color w:val="000000" w:themeColor="text1"/>
          <w:shd w:val="clear" w:color="auto" w:fill="FFFFFF"/>
          <w:lang w:val="ms-MY"/>
        </w:rPr>
        <w:t xml:space="preserve">Dalam konteks pandemik COVID-19 ketika ini, istilah penting untuk memberikan pemahaman kepada pengguna awam kerana pemahaman itu berkaitan dengan kesejahteraan masyarakat. Istilah yang kurang tepat akan menyebabkan maklumat yang disampaikan disalahtanggapi, dan arahan tidak dipatuhi dengan baik. Bagi tujuan perbincangan, </w:t>
      </w:r>
      <w:r w:rsidRPr="00DB50C2">
        <w:rPr>
          <w:color w:val="000000" w:themeColor="text1"/>
          <w:shd w:val="clear" w:color="auto" w:fill="FFFFFF"/>
          <w:lang w:val="ms-MY"/>
        </w:rPr>
        <w:t xml:space="preserve">beberapa contoh istilah </w:t>
      </w:r>
      <w:r w:rsidR="00CF3F38">
        <w:rPr>
          <w:color w:val="000000" w:themeColor="text1"/>
          <w:shd w:val="clear" w:color="auto" w:fill="FFFFFF"/>
          <w:lang w:val="ms-MY"/>
        </w:rPr>
        <w:t xml:space="preserve">yang mempunyai kekerapan tertinggi </w:t>
      </w:r>
      <w:r w:rsidRPr="00DB50C2">
        <w:rPr>
          <w:color w:val="000000" w:themeColor="text1"/>
          <w:shd w:val="clear" w:color="auto" w:fill="FFFFFF"/>
          <w:lang w:val="ms-MY"/>
        </w:rPr>
        <w:t>dari data yang dikenal pasti akan dianalisis.</w:t>
      </w:r>
    </w:p>
    <w:p w14:paraId="634D635C" w14:textId="2AE9A9B3" w:rsidR="00DB50C2" w:rsidRPr="00DB50C2" w:rsidRDefault="00DB50C2" w:rsidP="005C3E58">
      <w:pPr>
        <w:jc w:val="both"/>
        <w:rPr>
          <w:color w:val="000000" w:themeColor="text1"/>
          <w:shd w:val="clear" w:color="auto" w:fill="FFFFFF"/>
          <w:lang w:val="ms-MY"/>
        </w:rPr>
      </w:pPr>
    </w:p>
    <w:p w14:paraId="20AE7EFB" w14:textId="77777777" w:rsidR="00CF3F38" w:rsidRDefault="00BD682F" w:rsidP="00DB50C2">
      <w:pPr>
        <w:pStyle w:val="ListParagraph"/>
        <w:ind w:left="425" w:hanging="425"/>
        <w:contextualSpacing w:val="0"/>
        <w:jc w:val="center"/>
        <w:rPr>
          <w:rFonts w:ascii="Times New Roman" w:hAnsi="Times New Roman" w:cs="Times New Roman"/>
          <w:b/>
          <w:sz w:val="16"/>
          <w:szCs w:val="16"/>
          <w:lang w:val="ms-MY"/>
        </w:rPr>
      </w:pPr>
      <w:r>
        <w:rPr>
          <w:rFonts w:ascii="Times New Roman" w:hAnsi="Times New Roman" w:cs="Times New Roman"/>
          <w:b/>
          <w:sz w:val="16"/>
          <w:szCs w:val="16"/>
          <w:lang w:val="ms-MY"/>
        </w:rPr>
        <w:t xml:space="preserve">AWALAN </w:t>
      </w:r>
      <w:r w:rsidR="003F620E">
        <w:rPr>
          <w:rFonts w:ascii="Times New Roman" w:hAnsi="Times New Roman" w:cs="Times New Roman"/>
          <w:b/>
          <w:sz w:val="16"/>
          <w:szCs w:val="16"/>
          <w:lang w:val="ms-MY"/>
        </w:rPr>
        <w:t xml:space="preserve">‘NYAH’ </w:t>
      </w:r>
      <w:r>
        <w:rPr>
          <w:rFonts w:ascii="Times New Roman" w:hAnsi="Times New Roman" w:cs="Times New Roman"/>
          <w:b/>
          <w:sz w:val="16"/>
          <w:szCs w:val="16"/>
          <w:lang w:val="ms-MY"/>
        </w:rPr>
        <w:t xml:space="preserve">DAN SINGKATAN </w:t>
      </w:r>
      <w:r w:rsidR="00CF3F38">
        <w:rPr>
          <w:rFonts w:ascii="Times New Roman" w:hAnsi="Times New Roman" w:cs="Times New Roman"/>
          <w:b/>
          <w:sz w:val="16"/>
          <w:szCs w:val="16"/>
          <w:lang w:val="ms-MY"/>
        </w:rPr>
        <w:t>BAHASA MELAYU</w:t>
      </w:r>
      <w:r>
        <w:rPr>
          <w:rFonts w:ascii="Times New Roman" w:hAnsi="Times New Roman" w:cs="Times New Roman"/>
          <w:b/>
          <w:sz w:val="16"/>
          <w:szCs w:val="16"/>
          <w:lang w:val="ms-MY"/>
        </w:rPr>
        <w:t xml:space="preserve"> </w:t>
      </w:r>
    </w:p>
    <w:p w14:paraId="21C857F5" w14:textId="1D1CC927" w:rsidR="00DB50C2" w:rsidRPr="00DB50C2" w:rsidRDefault="00BD682F" w:rsidP="00DB50C2">
      <w:pPr>
        <w:pStyle w:val="ListParagraph"/>
        <w:ind w:left="425" w:hanging="425"/>
        <w:contextualSpacing w:val="0"/>
        <w:jc w:val="center"/>
        <w:rPr>
          <w:rFonts w:ascii="Times New Roman" w:hAnsi="Times New Roman" w:cs="Times New Roman"/>
          <w:b/>
          <w:sz w:val="16"/>
          <w:szCs w:val="16"/>
          <w:lang w:val="ms-MY"/>
        </w:rPr>
      </w:pPr>
      <w:r>
        <w:rPr>
          <w:rFonts w:ascii="Times New Roman" w:hAnsi="Times New Roman" w:cs="Times New Roman"/>
          <w:b/>
          <w:sz w:val="16"/>
          <w:szCs w:val="16"/>
          <w:lang w:val="ms-MY"/>
        </w:rPr>
        <w:t xml:space="preserve">DALAM </w:t>
      </w:r>
      <w:r w:rsidR="00DB50C2" w:rsidRPr="00DB50C2">
        <w:rPr>
          <w:rFonts w:ascii="Times New Roman" w:hAnsi="Times New Roman" w:cs="Times New Roman"/>
          <w:b/>
          <w:sz w:val="16"/>
          <w:szCs w:val="16"/>
          <w:lang w:val="ms-MY"/>
        </w:rPr>
        <w:t xml:space="preserve">INVENTORI BAHARU </w:t>
      </w:r>
      <w:r w:rsidR="00CF3F38">
        <w:rPr>
          <w:rFonts w:ascii="Times New Roman" w:hAnsi="Times New Roman" w:cs="Times New Roman"/>
          <w:b/>
          <w:sz w:val="16"/>
          <w:szCs w:val="16"/>
          <w:lang w:val="ms-MY"/>
        </w:rPr>
        <w:t xml:space="preserve">KORPUS </w:t>
      </w:r>
      <w:r w:rsidR="00DB50C2" w:rsidRPr="00DB50C2">
        <w:rPr>
          <w:rFonts w:ascii="Times New Roman" w:hAnsi="Times New Roman" w:cs="Times New Roman"/>
          <w:b/>
          <w:sz w:val="16"/>
          <w:szCs w:val="16"/>
          <w:lang w:val="ms-MY"/>
        </w:rPr>
        <w:t>PERISTILAHAN COVID-19</w:t>
      </w:r>
    </w:p>
    <w:p w14:paraId="55CE45DE" w14:textId="77777777" w:rsidR="00DB50C2" w:rsidRPr="00DB50C2" w:rsidRDefault="00DB50C2" w:rsidP="005C3E58">
      <w:pPr>
        <w:jc w:val="both"/>
        <w:rPr>
          <w:color w:val="000000" w:themeColor="text1"/>
          <w:shd w:val="clear" w:color="auto" w:fill="FFFFFF"/>
          <w:lang w:val="ms-MY"/>
        </w:rPr>
      </w:pPr>
    </w:p>
    <w:p w14:paraId="78C28B29" w14:textId="6F23EC39" w:rsidR="005B67FD" w:rsidRPr="00BA74BF" w:rsidRDefault="00DB50C2" w:rsidP="005B67FD">
      <w:pPr>
        <w:jc w:val="both"/>
        <w:rPr>
          <w:i/>
          <w:lang w:val="ms-MY"/>
        </w:rPr>
      </w:pPr>
      <w:r w:rsidRPr="005B67FD">
        <w:rPr>
          <w:color w:val="000000" w:themeColor="text1"/>
          <w:shd w:val="clear" w:color="auto" w:fill="FFFFFF"/>
          <w:lang w:val="ms-MY"/>
        </w:rPr>
        <w:t xml:space="preserve">Dalam inventori baharu peristilahan COVID-19 yang digunakan oleh KKM ditemukan </w:t>
      </w:r>
      <w:r w:rsidR="00BA74BF">
        <w:rPr>
          <w:color w:val="000000" w:themeColor="text1"/>
          <w:shd w:val="clear" w:color="auto" w:fill="FFFFFF"/>
          <w:lang w:val="ms-MY"/>
        </w:rPr>
        <w:t>empat</w:t>
      </w:r>
      <w:r w:rsidRPr="005B67FD">
        <w:rPr>
          <w:color w:val="000000" w:themeColor="text1"/>
          <w:shd w:val="clear" w:color="auto" w:fill="FFFFFF"/>
          <w:lang w:val="ms-MY"/>
        </w:rPr>
        <w:t xml:space="preserve"> istilah </w:t>
      </w:r>
      <w:r w:rsidR="00166C0E">
        <w:rPr>
          <w:color w:val="000000" w:themeColor="text1"/>
          <w:shd w:val="clear" w:color="auto" w:fill="FFFFFF"/>
          <w:lang w:val="ms-MY"/>
        </w:rPr>
        <w:t xml:space="preserve">yang </w:t>
      </w:r>
      <w:r w:rsidRPr="005B67FD">
        <w:rPr>
          <w:color w:val="000000" w:themeColor="text1"/>
          <w:shd w:val="clear" w:color="auto" w:fill="FFFFFF"/>
          <w:lang w:val="ms-MY"/>
        </w:rPr>
        <w:t xml:space="preserve">berikut, </w:t>
      </w:r>
      <w:r w:rsidR="00BA74BF">
        <w:rPr>
          <w:color w:val="000000" w:themeColor="text1"/>
          <w:shd w:val="clear" w:color="auto" w:fill="FFFFFF"/>
          <w:lang w:val="ms-MY"/>
        </w:rPr>
        <w:t>‘</w:t>
      </w:r>
      <w:r w:rsidRPr="005B67FD">
        <w:rPr>
          <w:color w:val="000000" w:themeColor="text1"/>
          <w:shd w:val="clear" w:color="auto" w:fill="FFFFFF"/>
          <w:lang w:val="ms-MY"/>
        </w:rPr>
        <w:t>nyahkuman</w:t>
      </w:r>
      <w:r w:rsidR="00BA74BF">
        <w:rPr>
          <w:color w:val="000000" w:themeColor="text1"/>
          <w:shd w:val="clear" w:color="auto" w:fill="FFFFFF"/>
          <w:lang w:val="ms-MY"/>
        </w:rPr>
        <w:t>’</w:t>
      </w:r>
      <w:r w:rsidRPr="005B67FD">
        <w:rPr>
          <w:color w:val="000000" w:themeColor="text1"/>
          <w:shd w:val="clear" w:color="auto" w:fill="FFFFFF"/>
          <w:lang w:val="ms-MY"/>
        </w:rPr>
        <w:t xml:space="preserve">, </w:t>
      </w:r>
      <w:r w:rsidR="00BA74BF">
        <w:rPr>
          <w:color w:val="000000" w:themeColor="text1"/>
          <w:shd w:val="clear" w:color="auto" w:fill="FFFFFF"/>
          <w:lang w:val="ms-MY"/>
        </w:rPr>
        <w:t>‘</w:t>
      </w:r>
      <w:r w:rsidRPr="005B67FD">
        <w:rPr>
          <w:color w:val="000000" w:themeColor="text1"/>
          <w:shd w:val="clear" w:color="auto" w:fill="FFFFFF"/>
          <w:lang w:val="ms-MY"/>
        </w:rPr>
        <w:t>nyahvirus</w:t>
      </w:r>
      <w:r w:rsidR="00BA74BF">
        <w:rPr>
          <w:color w:val="000000" w:themeColor="text1"/>
          <w:shd w:val="clear" w:color="auto" w:fill="FFFFFF"/>
          <w:lang w:val="ms-MY"/>
        </w:rPr>
        <w:t>’,</w:t>
      </w:r>
      <w:r w:rsidRPr="005B67FD">
        <w:rPr>
          <w:color w:val="000000" w:themeColor="text1"/>
          <w:shd w:val="clear" w:color="auto" w:fill="FFFFFF"/>
          <w:lang w:val="ms-MY"/>
        </w:rPr>
        <w:t xml:space="preserve"> dan </w:t>
      </w:r>
      <w:r w:rsidR="00BA74BF">
        <w:rPr>
          <w:color w:val="000000" w:themeColor="text1"/>
          <w:shd w:val="clear" w:color="auto" w:fill="FFFFFF"/>
          <w:lang w:val="ms-MY"/>
        </w:rPr>
        <w:t>‘</w:t>
      </w:r>
      <w:r w:rsidRPr="005B67FD">
        <w:rPr>
          <w:color w:val="000000" w:themeColor="text1"/>
          <w:shd w:val="clear" w:color="auto" w:fill="FFFFFF"/>
          <w:lang w:val="ms-MY"/>
        </w:rPr>
        <w:t>nyahcemar</w:t>
      </w:r>
      <w:r w:rsidR="00BA74BF">
        <w:rPr>
          <w:color w:val="000000" w:themeColor="text1"/>
          <w:shd w:val="clear" w:color="auto" w:fill="FFFFFF"/>
          <w:lang w:val="ms-MY"/>
        </w:rPr>
        <w:t xml:space="preserve">’ untuk padanan istilah Inggeris </w:t>
      </w:r>
      <w:r w:rsidR="00BA74BF" w:rsidRPr="005B67FD">
        <w:rPr>
          <w:i/>
          <w:color w:val="000000" w:themeColor="text1"/>
          <w:shd w:val="clear" w:color="auto" w:fill="FFFFFF"/>
          <w:lang w:val="ms-MY"/>
        </w:rPr>
        <w:t>decontaminat</w:t>
      </w:r>
      <w:r w:rsidR="00BA74BF">
        <w:rPr>
          <w:i/>
          <w:color w:val="000000" w:themeColor="text1"/>
          <w:shd w:val="clear" w:color="auto" w:fill="FFFFFF"/>
          <w:lang w:val="ms-MY"/>
        </w:rPr>
        <w:t>ion</w:t>
      </w:r>
      <w:r w:rsidR="00BA74BF">
        <w:rPr>
          <w:color w:val="000000" w:themeColor="text1"/>
          <w:shd w:val="clear" w:color="auto" w:fill="FFFFFF"/>
          <w:lang w:val="ms-MY"/>
        </w:rPr>
        <w:t xml:space="preserve"> dan ‘nyahjangkitan’ untuk padanan </w:t>
      </w:r>
      <w:r w:rsidR="00BA74BF">
        <w:rPr>
          <w:i/>
          <w:color w:val="000000" w:themeColor="text1"/>
          <w:shd w:val="clear" w:color="auto" w:fill="FFFFFF"/>
          <w:lang w:val="ms-MY"/>
        </w:rPr>
        <w:t xml:space="preserve">disinfection. </w:t>
      </w:r>
      <w:r w:rsidRPr="005B67FD">
        <w:rPr>
          <w:color w:val="000000" w:themeColor="text1"/>
          <w:shd w:val="clear" w:color="auto" w:fill="FFFFFF"/>
          <w:lang w:val="ms-MY"/>
        </w:rPr>
        <w:t xml:space="preserve"> Istilah ini kedengaran sangat biasa ditemukan dalam istilah bahasa Melayu.  Namun, setelah semakan dilakukan </w:t>
      </w:r>
      <w:r w:rsidR="00BA74BF">
        <w:rPr>
          <w:color w:val="000000" w:themeColor="text1"/>
          <w:shd w:val="clear" w:color="auto" w:fill="FFFFFF"/>
          <w:lang w:val="ms-MY"/>
        </w:rPr>
        <w:t>keempat-empat</w:t>
      </w:r>
      <w:r w:rsidRPr="005B67FD">
        <w:rPr>
          <w:color w:val="000000" w:themeColor="text1"/>
          <w:shd w:val="clear" w:color="auto" w:fill="FFFFFF"/>
          <w:lang w:val="ms-MY"/>
        </w:rPr>
        <w:t xml:space="preserve"> istilah tersebut tidak terdapat dalam pangkalan data peristilahan DBP. </w:t>
      </w:r>
      <w:r w:rsidR="005B67FD" w:rsidRPr="005B67FD">
        <w:rPr>
          <w:color w:val="000000" w:themeColor="text1"/>
          <w:shd w:val="clear" w:color="auto" w:fill="FFFFFF"/>
          <w:lang w:val="ms-MY"/>
        </w:rPr>
        <w:t>Walau bagaimanapun, bentuk yang sama ditemukan dalam pelbagai istilah, contohnya  nyahcas (</w:t>
      </w:r>
      <w:r w:rsidR="005B67FD" w:rsidRPr="005B67FD">
        <w:rPr>
          <w:i/>
          <w:color w:val="000000" w:themeColor="text1"/>
          <w:shd w:val="clear" w:color="auto" w:fill="FFFFFF"/>
          <w:lang w:val="ms-MY"/>
        </w:rPr>
        <w:t>discharge</w:t>
      </w:r>
      <w:r w:rsidR="005B67FD" w:rsidRPr="005B67FD">
        <w:rPr>
          <w:color w:val="000000" w:themeColor="text1"/>
          <w:shd w:val="clear" w:color="auto" w:fill="FFFFFF"/>
          <w:lang w:val="ms-MY"/>
        </w:rPr>
        <w:t>), nyahpepijat (</w:t>
      </w:r>
      <w:r w:rsidR="005B67FD" w:rsidRPr="005B67FD">
        <w:rPr>
          <w:i/>
          <w:color w:val="000000" w:themeColor="text1"/>
          <w:shd w:val="clear" w:color="auto" w:fill="FFFFFF"/>
          <w:lang w:val="ms-MY"/>
        </w:rPr>
        <w:t>debug</w:t>
      </w:r>
      <w:r w:rsidR="005B67FD" w:rsidRPr="005B67FD">
        <w:rPr>
          <w:color w:val="000000" w:themeColor="text1"/>
          <w:shd w:val="clear" w:color="auto" w:fill="FFFFFF"/>
          <w:lang w:val="ms-MY"/>
        </w:rPr>
        <w:t>), nyahbau (</w:t>
      </w:r>
      <w:r w:rsidR="005B67FD" w:rsidRPr="005B67FD">
        <w:rPr>
          <w:i/>
          <w:color w:val="000000" w:themeColor="text1"/>
          <w:shd w:val="clear" w:color="auto" w:fill="FFFFFF"/>
          <w:lang w:val="ms-MY"/>
        </w:rPr>
        <w:t>deodourize</w:t>
      </w:r>
      <w:r w:rsidR="005B67FD" w:rsidRPr="005B67FD">
        <w:rPr>
          <w:color w:val="000000" w:themeColor="text1"/>
          <w:shd w:val="clear" w:color="auto" w:fill="FFFFFF"/>
          <w:lang w:val="ms-MY"/>
        </w:rPr>
        <w:t>)</w:t>
      </w:r>
      <w:r w:rsidR="005B67FD" w:rsidRPr="005B67FD">
        <w:rPr>
          <w:i/>
          <w:color w:val="000000" w:themeColor="text1"/>
          <w:shd w:val="clear" w:color="auto" w:fill="FFFFFF"/>
          <w:lang w:val="ms-MY"/>
        </w:rPr>
        <w:t xml:space="preserve">, </w:t>
      </w:r>
      <w:r w:rsidR="005B67FD" w:rsidRPr="005B67FD">
        <w:rPr>
          <w:color w:val="000000" w:themeColor="text1"/>
          <w:shd w:val="clear" w:color="auto" w:fill="FFFFFF"/>
          <w:lang w:val="ms-MY"/>
        </w:rPr>
        <w:t>nyahasli (</w:t>
      </w:r>
      <w:r w:rsidR="005B67FD" w:rsidRPr="005B67FD">
        <w:rPr>
          <w:i/>
          <w:color w:val="000000" w:themeColor="text1"/>
          <w:shd w:val="clear" w:color="auto" w:fill="FFFFFF"/>
          <w:lang w:val="ms-MY"/>
        </w:rPr>
        <w:t>denaturation</w:t>
      </w:r>
      <w:r w:rsidR="005B67FD" w:rsidRPr="005B67FD">
        <w:rPr>
          <w:color w:val="000000" w:themeColor="text1"/>
          <w:shd w:val="clear" w:color="auto" w:fill="FFFFFF"/>
          <w:lang w:val="ms-MY"/>
        </w:rPr>
        <w:t>), nyahminyak (</w:t>
      </w:r>
      <w:r w:rsidR="005B67FD" w:rsidRPr="005B67FD">
        <w:rPr>
          <w:i/>
          <w:color w:val="000000" w:themeColor="text1"/>
          <w:shd w:val="clear" w:color="auto" w:fill="FFFFFF"/>
          <w:lang w:val="ms-MY"/>
        </w:rPr>
        <w:t>deoiling</w:t>
      </w:r>
      <w:r w:rsidR="005B67FD" w:rsidRPr="005B67FD">
        <w:rPr>
          <w:color w:val="000000" w:themeColor="text1"/>
          <w:shd w:val="clear" w:color="auto" w:fill="FFFFFF"/>
          <w:lang w:val="ms-MY"/>
        </w:rPr>
        <w:t>), nyahlilin (</w:t>
      </w:r>
      <w:r w:rsidR="005B67FD" w:rsidRPr="005B67FD">
        <w:rPr>
          <w:i/>
          <w:color w:val="000000" w:themeColor="text1"/>
          <w:shd w:val="clear" w:color="auto" w:fill="FFFFFF"/>
          <w:lang w:val="ms-MY"/>
        </w:rPr>
        <w:t>dewaxing</w:t>
      </w:r>
      <w:r w:rsidR="005B67FD" w:rsidRPr="005B67FD">
        <w:rPr>
          <w:color w:val="000000" w:themeColor="text1"/>
          <w:shd w:val="clear" w:color="auto" w:fill="FFFFFF"/>
          <w:lang w:val="ms-MY"/>
        </w:rPr>
        <w:t>), nyahfros (</w:t>
      </w:r>
      <w:r w:rsidR="005B67FD" w:rsidRPr="005B67FD">
        <w:rPr>
          <w:i/>
          <w:color w:val="000000" w:themeColor="text1"/>
          <w:shd w:val="clear" w:color="auto" w:fill="FFFFFF"/>
          <w:lang w:val="ms-MY"/>
        </w:rPr>
        <w:t>defrost</w:t>
      </w:r>
      <w:r w:rsidR="005B67FD" w:rsidRPr="005B67FD">
        <w:rPr>
          <w:color w:val="000000" w:themeColor="text1"/>
          <w:shd w:val="clear" w:color="auto" w:fill="FFFFFF"/>
          <w:lang w:val="ms-MY"/>
        </w:rPr>
        <w:t>), nyahpecutan (</w:t>
      </w:r>
      <w:r w:rsidR="005B67FD" w:rsidRPr="005B67FD">
        <w:rPr>
          <w:i/>
          <w:color w:val="000000" w:themeColor="text1"/>
          <w:shd w:val="clear" w:color="auto" w:fill="FFFFFF"/>
          <w:lang w:val="ms-MY"/>
        </w:rPr>
        <w:t>deceleration</w:t>
      </w:r>
      <w:r w:rsidR="005B67FD" w:rsidRPr="005B67FD">
        <w:rPr>
          <w:color w:val="000000" w:themeColor="text1"/>
          <w:shd w:val="clear" w:color="auto" w:fill="FFFFFF"/>
          <w:lang w:val="ms-MY"/>
        </w:rPr>
        <w:t>)</w:t>
      </w:r>
      <w:r w:rsidR="005B67FD" w:rsidRPr="005B67FD">
        <w:rPr>
          <w:i/>
          <w:color w:val="000000" w:themeColor="text1"/>
          <w:shd w:val="clear" w:color="auto" w:fill="FFFFFF"/>
          <w:lang w:val="ms-MY"/>
        </w:rPr>
        <w:t xml:space="preserve"> </w:t>
      </w:r>
      <w:r w:rsidR="005B67FD" w:rsidRPr="005B67FD">
        <w:rPr>
          <w:color w:val="000000" w:themeColor="text1"/>
          <w:shd w:val="clear" w:color="auto" w:fill="FFFFFF"/>
          <w:lang w:val="ms-MY"/>
        </w:rPr>
        <w:t>dan sebagainya.</w:t>
      </w:r>
      <w:r w:rsidR="005B67FD" w:rsidRPr="005B67FD">
        <w:rPr>
          <w:lang w:val="ms-MY"/>
        </w:rPr>
        <w:t xml:space="preserve"> </w:t>
      </w:r>
      <w:r w:rsidR="00BA74BF">
        <w:rPr>
          <w:lang w:val="ms-MY"/>
        </w:rPr>
        <w:t xml:space="preserve"> Padanan </w:t>
      </w:r>
      <w:r w:rsidR="00BA74BF">
        <w:rPr>
          <w:i/>
          <w:lang w:val="ms-MY"/>
        </w:rPr>
        <w:t xml:space="preserve">disinfection </w:t>
      </w:r>
      <w:r w:rsidR="00BA74BF">
        <w:rPr>
          <w:lang w:val="ms-MY"/>
        </w:rPr>
        <w:t xml:space="preserve">yang ditemui dalam pangkalan data istilah DBP ialah  </w:t>
      </w:r>
      <w:r w:rsidR="00BA74BF" w:rsidRPr="00BA74BF">
        <w:rPr>
          <w:lang w:val="ms-MY"/>
        </w:rPr>
        <w:lastRenderedPageBreak/>
        <w:t>disinfeksi</w:t>
      </w:r>
      <w:r w:rsidR="00BA74BF">
        <w:rPr>
          <w:i/>
          <w:lang w:val="ms-MY"/>
        </w:rPr>
        <w:t xml:space="preserve">.  </w:t>
      </w:r>
      <w:r w:rsidR="00BA74BF">
        <w:rPr>
          <w:lang w:val="ms-MY"/>
        </w:rPr>
        <w:t xml:space="preserve">Pada umumnya, keempat-empat </w:t>
      </w:r>
      <w:r w:rsidR="00BA74BF">
        <w:rPr>
          <w:color w:val="000000" w:themeColor="text1"/>
          <w:shd w:val="clear" w:color="auto" w:fill="FFFFFF"/>
          <w:lang w:val="ms-MY"/>
        </w:rPr>
        <w:t>i</w:t>
      </w:r>
      <w:r w:rsidR="005B67FD" w:rsidRPr="005B67FD">
        <w:rPr>
          <w:color w:val="000000" w:themeColor="text1"/>
          <w:shd w:val="clear" w:color="auto" w:fill="FFFFFF"/>
          <w:lang w:val="ms-MY"/>
        </w:rPr>
        <w:t xml:space="preserve">stilah tersebut terbentuk melalui pengimbuhan awalan ‘nyah’ kepada kata nama atau kata adjektif untuk menerangkan keadaan.   </w:t>
      </w:r>
    </w:p>
    <w:p w14:paraId="3988623E" w14:textId="762C9E82" w:rsidR="005B67FD" w:rsidRPr="005B67FD" w:rsidRDefault="00BA74BF" w:rsidP="005B67FD">
      <w:pPr>
        <w:ind w:firstLine="720"/>
        <w:jc w:val="both"/>
        <w:rPr>
          <w:color w:val="000000" w:themeColor="text1"/>
          <w:shd w:val="clear" w:color="auto" w:fill="FFFFFF"/>
          <w:lang w:val="ms-MY"/>
        </w:rPr>
      </w:pPr>
      <w:r>
        <w:rPr>
          <w:color w:val="000000" w:themeColor="text1"/>
          <w:shd w:val="clear" w:color="auto" w:fill="FFFFFF"/>
          <w:lang w:val="ms-MY"/>
        </w:rPr>
        <w:t>Meninjau</w:t>
      </w:r>
      <w:r w:rsidR="005B67FD" w:rsidRPr="005B67FD">
        <w:rPr>
          <w:color w:val="000000" w:themeColor="text1"/>
          <w:shd w:val="clear" w:color="auto" w:fill="FFFFFF"/>
          <w:lang w:val="ms-MY"/>
        </w:rPr>
        <w:t xml:space="preserve"> penggunaan istilah</w:t>
      </w:r>
      <w:r>
        <w:rPr>
          <w:color w:val="000000" w:themeColor="text1"/>
          <w:shd w:val="clear" w:color="auto" w:fill="FFFFFF"/>
          <w:lang w:val="ms-MY"/>
        </w:rPr>
        <w:t xml:space="preserve"> tersebut </w:t>
      </w:r>
      <w:r w:rsidR="005B67FD" w:rsidRPr="005B67FD">
        <w:rPr>
          <w:color w:val="000000" w:themeColor="text1"/>
          <w:shd w:val="clear" w:color="auto" w:fill="FFFFFF"/>
          <w:lang w:val="ms-MY"/>
        </w:rPr>
        <w:t xml:space="preserve">di media lainnya, </w:t>
      </w:r>
      <w:r w:rsidR="00166C0E" w:rsidRPr="005B67FD">
        <w:rPr>
          <w:color w:val="000000" w:themeColor="text1"/>
          <w:shd w:val="clear" w:color="auto" w:fill="FFFFFF"/>
          <w:lang w:val="ms-MY"/>
        </w:rPr>
        <w:t>kajian</w:t>
      </w:r>
      <w:r w:rsidR="00166C0E">
        <w:rPr>
          <w:color w:val="000000" w:themeColor="text1"/>
          <w:shd w:val="clear" w:color="auto" w:fill="FFFFFF"/>
          <w:lang w:val="ms-MY"/>
        </w:rPr>
        <w:t xml:space="preserve"> ini </w:t>
      </w:r>
      <w:r w:rsidR="005B67FD" w:rsidRPr="005B67FD">
        <w:rPr>
          <w:color w:val="000000" w:themeColor="text1"/>
          <w:shd w:val="clear" w:color="auto" w:fill="FFFFFF"/>
          <w:lang w:val="ms-MY"/>
        </w:rPr>
        <w:t xml:space="preserve">mendapati penggunaan istilah ini sangat tidak selaras,  Misalnya, ada media yang menggunakan istilah ‘nyahcemar’ untuk </w:t>
      </w:r>
      <w:r>
        <w:rPr>
          <w:color w:val="000000" w:themeColor="text1"/>
          <w:shd w:val="clear" w:color="auto" w:fill="FFFFFF"/>
          <w:lang w:val="ms-MY"/>
        </w:rPr>
        <w:t>padanan</w:t>
      </w:r>
      <w:r w:rsidR="005B67FD" w:rsidRPr="005B67FD">
        <w:rPr>
          <w:color w:val="000000" w:themeColor="text1"/>
          <w:shd w:val="clear" w:color="auto" w:fill="FFFFFF"/>
          <w:lang w:val="ms-MY"/>
        </w:rPr>
        <w:t xml:space="preserve"> </w:t>
      </w:r>
      <w:r w:rsidR="005B67FD" w:rsidRPr="005B67FD">
        <w:rPr>
          <w:i/>
          <w:color w:val="000000" w:themeColor="text1"/>
          <w:shd w:val="clear" w:color="auto" w:fill="FFFFFF"/>
          <w:lang w:val="ms-MY"/>
        </w:rPr>
        <w:t>disinfect</w:t>
      </w:r>
      <w:r>
        <w:rPr>
          <w:i/>
          <w:color w:val="000000" w:themeColor="text1"/>
          <w:shd w:val="clear" w:color="auto" w:fill="FFFFFF"/>
          <w:lang w:val="ms-MY"/>
        </w:rPr>
        <w:t>ant</w:t>
      </w:r>
      <w:r w:rsidR="005B67FD" w:rsidRPr="005B67FD">
        <w:rPr>
          <w:i/>
          <w:color w:val="000000" w:themeColor="text1"/>
          <w:shd w:val="clear" w:color="auto" w:fill="FFFFFF"/>
          <w:lang w:val="ms-MY"/>
        </w:rPr>
        <w:t xml:space="preserve">, </w:t>
      </w:r>
      <w:r w:rsidR="005B67FD" w:rsidRPr="005B67FD">
        <w:rPr>
          <w:color w:val="000000" w:themeColor="text1"/>
          <w:shd w:val="clear" w:color="auto" w:fill="FFFFFF"/>
          <w:lang w:val="ms-MY"/>
        </w:rPr>
        <w:t xml:space="preserve">manakala sebahagiannya pula menggunakan ‘nyahkuman’ untuk istilah yang sama.  Begitu pula sebaliknya, ada yang menggunakan ‘nyahcemar’ untuk </w:t>
      </w:r>
      <w:r w:rsidR="005B67FD" w:rsidRPr="005B67FD">
        <w:rPr>
          <w:i/>
          <w:color w:val="000000" w:themeColor="text1"/>
          <w:shd w:val="clear" w:color="auto" w:fill="FFFFFF"/>
          <w:lang w:val="ms-MY"/>
        </w:rPr>
        <w:t xml:space="preserve">decontamination </w:t>
      </w:r>
      <w:r w:rsidR="005B67FD" w:rsidRPr="005B67FD">
        <w:rPr>
          <w:color w:val="000000" w:themeColor="text1"/>
          <w:shd w:val="clear" w:color="auto" w:fill="FFFFFF"/>
          <w:lang w:val="ms-MY"/>
        </w:rPr>
        <w:t xml:space="preserve">dan </w:t>
      </w:r>
      <w:r w:rsidR="005B67FD" w:rsidRPr="005B67FD">
        <w:rPr>
          <w:i/>
          <w:color w:val="000000" w:themeColor="text1"/>
          <w:shd w:val="clear" w:color="auto" w:fill="FFFFFF"/>
          <w:lang w:val="ms-MY"/>
        </w:rPr>
        <w:t>disinfection</w:t>
      </w:r>
      <w:r w:rsidR="005B67FD" w:rsidRPr="005B67FD">
        <w:rPr>
          <w:color w:val="000000" w:themeColor="text1"/>
          <w:shd w:val="clear" w:color="auto" w:fill="FFFFFF"/>
          <w:lang w:val="ms-MY"/>
        </w:rPr>
        <w:t>.  Disebabkan kekeliruan pemberian istilah ini, maka sebahagian pengguna memilih jalan mudah, iaitu dengan menyerap istilah tersebut ke dalam bahasa Melayu, misalnya dekontaminasi dan disinfeksi</w:t>
      </w:r>
      <w:r>
        <w:rPr>
          <w:color w:val="000000" w:themeColor="text1"/>
          <w:shd w:val="clear" w:color="auto" w:fill="FFFFFF"/>
          <w:lang w:val="ms-MY"/>
        </w:rPr>
        <w:t xml:space="preserve"> atau disinfektan</w:t>
      </w:r>
      <w:r w:rsidR="005B67FD" w:rsidRPr="005B67FD">
        <w:rPr>
          <w:color w:val="000000" w:themeColor="text1"/>
          <w:shd w:val="clear" w:color="auto" w:fill="FFFFFF"/>
          <w:lang w:val="ms-MY"/>
        </w:rPr>
        <w:t>.  Namun, dari segi konsepnya masih tidak difahami</w:t>
      </w:r>
      <w:r>
        <w:rPr>
          <w:color w:val="000000" w:themeColor="text1"/>
          <w:shd w:val="clear" w:color="auto" w:fill="FFFFFF"/>
          <w:lang w:val="ms-MY"/>
        </w:rPr>
        <w:t>,</w:t>
      </w:r>
      <w:r w:rsidR="005B67FD" w:rsidRPr="005B67FD">
        <w:rPr>
          <w:color w:val="000000" w:themeColor="text1"/>
          <w:shd w:val="clear" w:color="auto" w:fill="FFFFFF"/>
          <w:lang w:val="ms-MY"/>
        </w:rPr>
        <w:t xml:space="preserve"> bahkan masih saling mengelirukan. </w:t>
      </w:r>
      <w:r>
        <w:rPr>
          <w:color w:val="000000" w:themeColor="text1"/>
          <w:shd w:val="clear" w:color="auto" w:fill="FFFFFF"/>
          <w:lang w:val="ms-MY"/>
        </w:rPr>
        <w:t xml:space="preserve"> </w:t>
      </w:r>
    </w:p>
    <w:p w14:paraId="7F413BE7" w14:textId="77777777" w:rsidR="00CF3F38" w:rsidRDefault="005B67FD" w:rsidP="002819EB">
      <w:pPr>
        <w:ind w:firstLine="720"/>
        <w:jc w:val="both"/>
        <w:rPr>
          <w:color w:val="000000" w:themeColor="text1"/>
          <w:shd w:val="clear" w:color="auto" w:fill="FFFFFF"/>
          <w:lang w:val="ms-MY"/>
        </w:rPr>
      </w:pPr>
      <w:r w:rsidRPr="005B67FD">
        <w:rPr>
          <w:color w:val="000000" w:themeColor="text1"/>
          <w:shd w:val="clear" w:color="auto" w:fill="FFFFFF"/>
          <w:lang w:val="ms-MY"/>
        </w:rPr>
        <w:t xml:space="preserve">Menurut </w:t>
      </w:r>
      <w:r w:rsidRPr="00CF3F38">
        <w:rPr>
          <w:i/>
          <w:color w:val="000000" w:themeColor="text1"/>
          <w:shd w:val="clear" w:color="auto" w:fill="FFFFFF"/>
          <w:lang w:val="ms-MY"/>
        </w:rPr>
        <w:t>Sciencedirect.com</w:t>
      </w:r>
      <w:r w:rsidRPr="005B67FD">
        <w:rPr>
          <w:i/>
          <w:color w:val="000000" w:themeColor="text1"/>
          <w:shd w:val="clear" w:color="auto" w:fill="FFFFFF"/>
          <w:lang w:val="ms-MY"/>
        </w:rPr>
        <w:t xml:space="preserve">, decontamination </w:t>
      </w:r>
      <w:r w:rsidRPr="005B67FD">
        <w:rPr>
          <w:color w:val="000000" w:themeColor="text1"/>
          <w:shd w:val="clear" w:color="auto" w:fill="FFFFFF"/>
          <w:lang w:val="ms-MY"/>
        </w:rPr>
        <w:t>bermaksud nyahcemar, yang meliputi nyahkuman dan nyahvirus:</w:t>
      </w:r>
      <w:r w:rsidR="000B5178">
        <w:rPr>
          <w:color w:val="000000" w:themeColor="text1"/>
          <w:shd w:val="clear" w:color="auto" w:fill="FFFFFF"/>
          <w:lang w:val="ms-MY"/>
        </w:rPr>
        <w:t xml:space="preserve"> </w:t>
      </w:r>
    </w:p>
    <w:p w14:paraId="248F9053" w14:textId="77777777" w:rsidR="00CF3F38" w:rsidRDefault="005B67FD" w:rsidP="00CF3F38">
      <w:pPr>
        <w:ind w:left="709" w:firstLine="11"/>
        <w:jc w:val="both"/>
        <w:rPr>
          <w:color w:val="000000" w:themeColor="text1"/>
          <w:shd w:val="clear" w:color="auto" w:fill="FFFFFF"/>
          <w:lang w:val="ms-MY"/>
        </w:rPr>
      </w:pPr>
      <w:r w:rsidRPr="005B67FD">
        <w:rPr>
          <w:i/>
          <w:color w:val="000000" w:themeColor="text1"/>
          <w:shd w:val="clear" w:color="auto" w:fill="FFFFFF"/>
          <w:lang w:val="ms-MY"/>
        </w:rPr>
        <w:t>Disinfection and sterilization are both decontamination processes.  While disinfection is the process of eliminating or reducing harmful microorganisms from inanimate objects and surface, sterilization is the process of killing all microorganisms.</w:t>
      </w:r>
      <w:r w:rsidR="000B5178">
        <w:rPr>
          <w:color w:val="000000" w:themeColor="text1"/>
          <w:shd w:val="clear" w:color="auto" w:fill="FFFFFF"/>
          <w:lang w:val="ms-MY"/>
        </w:rPr>
        <w:t xml:space="preserve"> </w:t>
      </w:r>
    </w:p>
    <w:p w14:paraId="76E221DD" w14:textId="0EE245EF" w:rsidR="005B67FD" w:rsidRPr="00BA74BF" w:rsidRDefault="005B67FD" w:rsidP="00CF3F38">
      <w:pPr>
        <w:jc w:val="both"/>
        <w:rPr>
          <w:color w:val="000000" w:themeColor="text1"/>
          <w:shd w:val="clear" w:color="auto" w:fill="FFFFFF"/>
          <w:lang w:val="ms-MY"/>
        </w:rPr>
      </w:pPr>
      <w:r w:rsidRPr="00CF3F38">
        <w:rPr>
          <w:i/>
          <w:color w:val="000000" w:themeColor="text1"/>
          <w:shd w:val="clear" w:color="auto" w:fill="FFFFFF"/>
          <w:lang w:val="ms-MY"/>
        </w:rPr>
        <w:t>Cambridge</w:t>
      </w:r>
      <w:r w:rsidR="00CF3F38" w:rsidRPr="00CF3F38">
        <w:rPr>
          <w:i/>
          <w:color w:val="000000" w:themeColor="text1"/>
          <w:shd w:val="clear" w:color="auto" w:fill="FFFFFF"/>
          <w:lang w:val="ms-MY"/>
        </w:rPr>
        <w:t xml:space="preserve"> Dictionary</w:t>
      </w:r>
      <w:r w:rsidRPr="005B67FD">
        <w:rPr>
          <w:color w:val="000000" w:themeColor="text1"/>
          <w:shd w:val="clear" w:color="auto" w:fill="FFFFFF"/>
          <w:lang w:val="ms-MY"/>
        </w:rPr>
        <w:t xml:space="preserve"> (https://dictionary.cambridge.org) pula mentakrifkan </w:t>
      </w:r>
      <w:r w:rsidRPr="005B67FD">
        <w:rPr>
          <w:i/>
          <w:color w:val="000000" w:themeColor="text1"/>
          <w:shd w:val="clear" w:color="auto" w:fill="FFFFFF"/>
          <w:lang w:val="ms-MY"/>
        </w:rPr>
        <w:t xml:space="preserve">decontamination </w:t>
      </w:r>
      <w:r w:rsidRPr="005B67FD">
        <w:rPr>
          <w:color w:val="000000" w:themeColor="text1"/>
          <w:shd w:val="clear" w:color="auto" w:fill="FFFFFF"/>
          <w:lang w:val="ms-MY"/>
        </w:rPr>
        <w:t>sebagai:</w:t>
      </w:r>
      <w:r w:rsidR="000B5178">
        <w:rPr>
          <w:color w:val="000000" w:themeColor="text1"/>
          <w:shd w:val="clear" w:color="auto" w:fill="FFFFFF"/>
          <w:lang w:val="ms-MY"/>
        </w:rPr>
        <w:t xml:space="preserve"> </w:t>
      </w:r>
      <w:r w:rsidRPr="005B67FD">
        <w:rPr>
          <w:i/>
          <w:color w:val="222222"/>
          <w:shd w:val="clear" w:color="auto" w:fill="FFFFFF"/>
          <w:lang w:val="ms-MY"/>
        </w:rPr>
        <w:t>The neutralization or removal of dangerous substances, radioactivity, or germs from an area, object, or person</w:t>
      </w:r>
      <w:r w:rsidR="000B5178">
        <w:rPr>
          <w:color w:val="222222"/>
          <w:shd w:val="clear" w:color="auto" w:fill="FFFFFF"/>
          <w:lang w:val="ms-MY"/>
        </w:rPr>
        <w:t xml:space="preserve">; </w:t>
      </w:r>
      <w:r w:rsidRPr="005B67FD">
        <w:rPr>
          <w:color w:val="222222"/>
          <w:shd w:val="clear" w:color="auto" w:fill="FFFFFF"/>
          <w:lang w:val="ms-MY"/>
        </w:rPr>
        <w:t xml:space="preserve">sementara </w:t>
      </w:r>
      <w:r w:rsidRPr="002819EB">
        <w:rPr>
          <w:i/>
          <w:color w:val="222222"/>
          <w:shd w:val="clear" w:color="auto" w:fill="FFFFFF"/>
          <w:lang w:val="ms-MY"/>
        </w:rPr>
        <w:t>disinfection</w:t>
      </w:r>
      <w:r w:rsidRPr="005B67FD">
        <w:rPr>
          <w:color w:val="222222"/>
          <w:shd w:val="clear" w:color="auto" w:fill="FFFFFF"/>
          <w:lang w:val="ms-MY"/>
        </w:rPr>
        <w:t xml:space="preserve"> ditakrifkan sebagai: </w:t>
      </w:r>
      <w:r w:rsidRPr="005B67FD">
        <w:rPr>
          <w:i/>
          <w:color w:val="222222"/>
          <w:shd w:val="clear" w:color="auto" w:fill="FFFFFF"/>
          <w:lang w:val="ms-MY"/>
        </w:rPr>
        <w:t>The process of cleaning something, especially with a chemical, in order to destroy bacteria</w:t>
      </w:r>
      <w:r w:rsidRPr="005B67FD">
        <w:rPr>
          <w:color w:val="222222"/>
          <w:shd w:val="clear" w:color="auto" w:fill="FFFFFF"/>
          <w:lang w:val="ms-MY"/>
        </w:rPr>
        <w:t>.</w:t>
      </w:r>
      <w:r w:rsidR="000B5178">
        <w:rPr>
          <w:color w:val="000000" w:themeColor="text1"/>
          <w:shd w:val="clear" w:color="auto" w:fill="FFFFFF"/>
          <w:lang w:val="ms-MY"/>
        </w:rPr>
        <w:t xml:space="preserve">  </w:t>
      </w:r>
      <w:r w:rsidR="002819EB">
        <w:rPr>
          <w:color w:val="000000" w:themeColor="text1"/>
          <w:shd w:val="clear" w:color="auto" w:fill="FFFFFF"/>
          <w:lang w:val="ms-MY"/>
        </w:rPr>
        <w:t xml:space="preserve">Bagi KKM, </w:t>
      </w:r>
      <w:r w:rsidR="002819EB" w:rsidRPr="00BA74BF">
        <w:rPr>
          <w:i/>
          <w:color w:val="000000" w:themeColor="text1"/>
          <w:shd w:val="clear" w:color="auto" w:fill="FFFFFF"/>
          <w:lang w:val="ms-MY"/>
        </w:rPr>
        <w:t>disinfection</w:t>
      </w:r>
      <w:r w:rsidR="002819EB">
        <w:rPr>
          <w:color w:val="000000" w:themeColor="text1"/>
          <w:shd w:val="clear" w:color="auto" w:fill="FFFFFF"/>
          <w:lang w:val="ms-MY"/>
        </w:rPr>
        <w:t xml:space="preserve"> ialah </w:t>
      </w:r>
      <w:r w:rsidR="002819EB" w:rsidRPr="002819EB">
        <w:rPr>
          <w:i/>
        </w:rPr>
        <w:t>a procedure, the results of which is transient, that eliminates many or all pathogenic microorganisms, except bacterial spores, and/or deactivates undesirable viruses on inanimate objects</w:t>
      </w:r>
      <w:r w:rsidR="002819EB">
        <w:rPr>
          <w:i/>
        </w:rPr>
        <w:t>.</w:t>
      </w:r>
      <w:r w:rsidR="005D302A">
        <w:rPr>
          <w:i/>
        </w:rPr>
        <w:t xml:space="preserve"> </w:t>
      </w:r>
      <w:r w:rsidR="002819EB" w:rsidRPr="002819EB">
        <w:rPr>
          <w:rFonts w:ascii="Arial" w:hAnsi="Arial" w:cs="Arial"/>
        </w:rPr>
        <w:t xml:space="preserve"> </w:t>
      </w:r>
      <w:r w:rsidR="002819EB">
        <w:rPr>
          <w:color w:val="000000" w:themeColor="text1"/>
          <w:shd w:val="clear" w:color="auto" w:fill="FFFFFF"/>
          <w:lang w:val="ms-MY"/>
        </w:rPr>
        <w:t>B</w:t>
      </w:r>
      <w:r w:rsidRPr="005B67FD">
        <w:rPr>
          <w:color w:val="000000" w:themeColor="text1"/>
          <w:shd w:val="clear" w:color="auto" w:fill="FFFFFF"/>
          <w:lang w:val="ms-MY"/>
        </w:rPr>
        <w:t xml:space="preserve">erdasarkan huraian konsep tersebut, kajian </w:t>
      </w:r>
      <w:r w:rsidR="009D43BD">
        <w:rPr>
          <w:color w:val="000000" w:themeColor="text1"/>
          <w:shd w:val="clear" w:color="auto" w:fill="FFFFFF"/>
          <w:lang w:val="ms-MY"/>
        </w:rPr>
        <w:t xml:space="preserve">ini </w:t>
      </w:r>
      <w:r w:rsidRPr="005B67FD">
        <w:rPr>
          <w:color w:val="000000" w:themeColor="text1"/>
          <w:shd w:val="clear" w:color="auto" w:fill="FFFFFF"/>
          <w:lang w:val="ms-MY"/>
        </w:rPr>
        <w:t xml:space="preserve">mendapati bahawa padanan yang diberikan oleh KKM, </w:t>
      </w:r>
      <w:r w:rsidR="00BA74BF">
        <w:rPr>
          <w:color w:val="000000" w:themeColor="text1"/>
          <w:shd w:val="clear" w:color="auto" w:fill="FFFFFF"/>
          <w:lang w:val="ms-MY"/>
        </w:rPr>
        <w:t>‘</w:t>
      </w:r>
      <w:r w:rsidR="00BA74BF" w:rsidRPr="005B67FD">
        <w:rPr>
          <w:color w:val="000000" w:themeColor="text1"/>
          <w:shd w:val="clear" w:color="auto" w:fill="FFFFFF"/>
          <w:lang w:val="ms-MY"/>
        </w:rPr>
        <w:t>nyahcemar</w:t>
      </w:r>
      <w:r w:rsidR="00BA74BF">
        <w:rPr>
          <w:color w:val="000000" w:themeColor="text1"/>
          <w:shd w:val="clear" w:color="auto" w:fill="FFFFFF"/>
          <w:lang w:val="ms-MY"/>
        </w:rPr>
        <w:t xml:space="preserve">’ untuk </w:t>
      </w:r>
      <w:r w:rsidRPr="005B67FD">
        <w:rPr>
          <w:i/>
          <w:color w:val="000000" w:themeColor="text1"/>
          <w:shd w:val="clear" w:color="auto" w:fill="FFFFFF"/>
          <w:lang w:val="ms-MY"/>
        </w:rPr>
        <w:t xml:space="preserve">decontamination </w:t>
      </w:r>
      <w:r w:rsidRPr="005B67FD">
        <w:rPr>
          <w:color w:val="000000" w:themeColor="text1"/>
          <w:shd w:val="clear" w:color="auto" w:fill="FFFFFF"/>
          <w:lang w:val="ms-MY"/>
        </w:rPr>
        <w:t xml:space="preserve"> adalah lebih tepat berbanding </w:t>
      </w:r>
      <w:r w:rsidR="009D43BD">
        <w:rPr>
          <w:color w:val="000000" w:themeColor="text1"/>
          <w:shd w:val="clear" w:color="auto" w:fill="FFFFFF"/>
          <w:lang w:val="ms-MY"/>
        </w:rPr>
        <w:t xml:space="preserve">dengan </w:t>
      </w:r>
      <w:r>
        <w:rPr>
          <w:color w:val="000000" w:themeColor="text1"/>
          <w:shd w:val="clear" w:color="auto" w:fill="FFFFFF"/>
          <w:lang w:val="ms-MY"/>
        </w:rPr>
        <w:t xml:space="preserve">penggunaan </w:t>
      </w:r>
      <w:r w:rsidR="00BA74BF">
        <w:rPr>
          <w:color w:val="000000" w:themeColor="text1"/>
          <w:shd w:val="clear" w:color="auto" w:fill="FFFFFF"/>
          <w:lang w:val="ms-MY"/>
        </w:rPr>
        <w:t xml:space="preserve">media </w:t>
      </w:r>
      <w:r w:rsidRPr="005B67FD">
        <w:rPr>
          <w:color w:val="000000" w:themeColor="text1"/>
          <w:shd w:val="clear" w:color="auto" w:fill="FFFFFF"/>
          <w:lang w:val="ms-MY"/>
        </w:rPr>
        <w:t>yang lain</w:t>
      </w:r>
      <w:r w:rsidR="00BA74BF">
        <w:rPr>
          <w:color w:val="000000" w:themeColor="text1"/>
          <w:shd w:val="clear" w:color="auto" w:fill="FFFFFF"/>
          <w:lang w:val="ms-MY"/>
        </w:rPr>
        <w:t>. Namun, istilah ‘</w:t>
      </w:r>
      <w:r w:rsidR="00BA74BF" w:rsidRPr="005B67FD">
        <w:rPr>
          <w:color w:val="000000" w:themeColor="text1"/>
          <w:shd w:val="clear" w:color="auto" w:fill="FFFFFF"/>
          <w:lang w:val="ms-MY"/>
        </w:rPr>
        <w:t>nyahkuman</w:t>
      </w:r>
      <w:r w:rsidR="00BA74BF">
        <w:rPr>
          <w:color w:val="000000" w:themeColor="text1"/>
          <w:shd w:val="clear" w:color="auto" w:fill="FFFFFF"/>
          <w:lang w:val="ms-MY"/>
        </w:rPr>
        <w:t>’ dan</w:t>
      </w:r>
      <w:r w:rsidR="00BA74BF" w:rsidRPr="005B67FD">
        <w:rPr>
          <w:color w:val="000000" w:themeColor="text1"/>
          <w:shd w:val="clear" w:color="auto" w:fill="FFFFFF"/>
          <w:lang w:val="ms-MY"/>
        </w:rPr>
        <w:t xml:space="preserve"> </w:t>
      </w:r>
      <w:r w:rsidR="00BA74BF">
        <w:rPr>
          <w:color w:val="000000" w:themeColor="text1"/>
          <w:shd w:val="clear" w:color="auto" w:fill="FFFFFF"/>
          <w:lang w:val="ms-MY"/>
        </w:rPr>
        <w:t>‘</w:t>
      </w:r>
      <w:r w:rsidR="00BA74BF" w:rsidRPr="005B67FD">
        <w:rPr>
          <w:color w:val="000000" w:themeColor="text1"/>
          <w:shd w:val="clear" w:color="auto" w:fill="FFFFFF"/>
          <w:lang w:val="ms-MY"/>
        </w:rPr>
        <w:t>nyahvirus</w:t>
      </w:r>
      <w:r w:rsidR="00BA74BF">
        <w:rPr>
          <w:color w:val="000000" w:themeColor="text1"/>
          <w:shd w:val="clear" w:color="auto" w:fill="FFFFFF"/>
          <w:lang w:val="ms-MY"/>
        </w:rPr>
        <w:t xml:space="preserve">’ sesuai untuk padanan istilah Inggeris </w:t>
      </w:r>
      <w:r w:rsidR="00BA74BF">
        <w:rPr>
          <w:i/>
          <w:color w:val="000000" w:themeColor="text1"/>
          <w:shd w:val="clear" w:color="auto" w:fill="FFFFFF"/>
          <w:lang w:val="ms-MY"/>
        </w:rPr>
        <w:t xml:space="preserve">sterilization </w:t>
      </w:r>
      <w:r w:rsidR="00BA74BF">
        <w:rPr>
          <w:color w:val="000000" w:themeColor="text1"/>
          <w:shd w:val="clear" w:color="auto" w:fill="FFFFFF"/>
          <w:lang w:val="ms-MY"/>
        </w:rPr>
        <w:t xml:space="preserve"> dan </w:t>
      </w:r>
      <w:r w:rsidR="00BA74BF" w:rsidRPr="00BA74BF">
        <w:rPr>
          <w:i/>
          <w:color w:val="000000" w:themeColor="text1"/>
          <w:shd w:val="clear" w:color="auto" w:fill="FFFFFF"/>
          <w:lang w:val="ms-MY"/>
        </w:rPr>
        <w:t>degerm</w:t>
      </w:r>
      <w:r w:rsidR="00BA74BF">
        <w:rPr>
          <w:color w:val="000000" w:themeColor="text1"/>
          <w:shd w:val="clear" w:color="auto" w:fill="FFFFFF"/>
          <w:lang w:val="ms-MY"/>
        </w:rPr>
        <w:t>.</w:t>
      </w:r>
    </w:p>
    <w:p w14:paraId="764CAC69" w14:textId="0453F9CA" w:rsidR="00894ACE" w:rsidRPr="00894ACE" w:rsidRDefault="00DB50C2" w:rsidP="00894ACE">
      <w:pPr>
        <w:ind w:firstLine="720"/>
        <w:jc w:val="both"/>
        <w:rPr>
          <w:color w:val="000000" w:themeColor="text1"/>
          <w:shd w:val="clear" w:color="auto" w:fill="FFFFFF"/>
          <w:lang w:val="ms-MY"/>
        </w:rPr>
      </w:pPr>
      <w:r w:rsidRPr="00894ACE">
        <w:rPr>
          <w:color w:val="000000" w:themeColor="text1"/>
          <w:shd w:val="clear" w:color="auto" w:fill="FFFFFF"/>
          <w:lang w:val="ms-MY"/>
        </w:rPr>
        <w:t xml:space="preserve">Menurut Kamus Dewan Edisi Keempat (KDE), </w:t>
      </w:r>
      <w:r w:rsidR="009D43BD">
        <w:rPr>
          <w:color w:val="000000" w:themeColor="text1"/>
          <w:shd w:val="clear" w:color="auto" w:fill="FFFFFF"/>
          <w:lang w:val="ms-MY"/>
        </w:rPr>
        <w:t>‘</w:t>
      </w:r>
      <w:r w:rsidRPr="00894ACE">
        <w:rPr>
          <w:color w:val="000000" w:themeColor="text1"/>
          <w:shd w:val="clear" w:color="auto" w:fill="FFFFFF"/>
          <w:lang w:val="ms-MY"/>
        </w:rPr>
        <w:t>nyah</w:t>
      </w:r>
      <w:r w:rsidR="009D43BD">
        <w:rPr>
          <w:color w:val="000000" w:themeColor="text1"/>
          <w:shd w:val="clear" w:color="auto" w:fill="FFFFFF"/>
          <w:lang w:val="ms-MY"/>
        </w:rPr>
        <w:t>-’</w:t>
      </w:r>
      <w:r w:rsidRPr="00894ACE">
        <w:rPr>
          <w:color w:val="000000" w:themeColor="text1"/>
          <w:shd w:val="clear" w:color="auto" w:fill="FFFFFF"/>
          <w:lang w:val="ms-MY"/>
        </w:rPr>
        <w:t xml:space="preserve"> bermaksud ‘awalan asing yang bererti buang atau hapus’, yang dalam istilah bahasa Melayu awalan ini dipadankan dengan awalan ‘de</w:t>
      </w:r>
      <w:r w:rsidR="009D43BD">
        <w:rPr>
          <w:color w:val="000000" w:themeColor="text1"/>
          <w:shd w:val="clear" w:color="auto" w:fill="FFFFFF"/>
          <w:lang w:val="ms-MY"/>
        </w:rPr>
        <w:t>-</w:t>
      </w:r>
      <w:r w:rsidRPr="00894ACE">
        <w:rPr>
          <w:color w:val="000000" w:themeColor="text1"/>
          <w:shd w:val="clear" w:color="auto" w:fill="FFFFFF"/>
          <w:lang w:val="ms-MY"/>
        </w:rPr>
        <w:t>’ atau ‘dis</w:t>
      </w:r>
      <w:r w:rsidR="009D43BD">
        <w:rPr>
          <w:color w:val="000000" w:themeColor="text1"/>
          <w:shd w:val="clear" w:color="auto" w:fill="FFFFFF"/>
          <w:lang w:val="ms-MY"/>
        </w:rPr>
        <w:t>-</w:t>
      </w:r>
      <w:r w:rsidRPr="00894ACE">
        <w:rPr>
          <w:color w:val="000000" w:themeColor="text1"/>
          <w:shd w:val="clear" w:color="auto" w:fill="FFFFFF"/>
          <w:lang w:val="ms-MY"/>
        </w:rPr>
        <w:t xml:space="preserve">’ dalam bahasa Inggeris.  </w:t>
      </w:r>
      <w:r w:rsidR="00894ACE" w:rsidRPr="00894ACE">
        <w:rPr>
          <w:color w:val="000000" w:themeColor="text1"/>
          <w:lang w:val="ms-MY"/>
        </w:rPr>
        <w:t>Dari segi pembentukan istilah,  PUPIBM (1972, 2004) menetapkan istilah boleh dibentuk melalui proses pengimbuhan, pengakroniman, penyingkatan, peluasan makna, penyempitan makna, penggandaan, penggabungan, proses analogi dan sebagainya.</w:t>
      </w:r>
      <w:r w:rsidR="00894ACE" w:rsidRPr="00894ACE">
        <w:rPr>
          <w:color w:val="FF0000"/>
          <w:lang w:val="ms-MY"/>
        </w:rPr>
        <w:t xml:space="preserve"> </w:t>
      </w:r>
      <w:r w:rsidR="00894ACE" w:rsidRPr="00894ACE">
        <w:rPr>
          <w:color w:val="000000" w:themeColor="text1"/>
          <w:lang w:val="ms-MY"/>
        </w:rPr>
        <w:t xml:space="preserve">Bagi pembentukan istilah berdasarkan proses </w:t>
      </w:r>
      <w:r w:rsidR="009D43BD">
        <w:rPr>
          <w:color w:val="000000" w:themeColor="text1"/>
          <w:lang w:val="ms-MY"/>
        </w:rPr>
        <w:t xml:space="preserve">kaedah </w:t>
      </w:r>
      <w:r w:rsidR="00894ACE" w:rsidRPr="00894ACE">
        <w:rPr>
          <w:color w:val="000000" w:themeColor="text1"/>
          <w:lang w:val="ms-MY"/>
        </w:rPr>
        <w:t>analogi, kata</w:t>
      </w:r>
      <w:r w:rsidR="009D43BD">
        <w:rPr>
          <w:color w:val="000000" w:themeColor="text1"/>
          <w:lang w:val="ms-MY"/>
        </w:rPr>
        <w:t xml:space="preserve"> atau istilah</w:t>
      </w:r>
      <w:r w:rsidR="00894ACE" w:rsidRPr="00894ACE">
        <w:rPr>
          <w:color w:val="000000" w:themeColor="text1"/>
          <w:lang w:val="ms-MY"/>
        </w:rPr>
        <w:t xml:space="preserve"> dibentuk </w:t>
      </w:r>
      <w:r w:rsidR="009D43BD">
        <w:rPr>
          <w:color w:val="000000" w:themeColor="text1"/>
          <w:lang w:val="ms-MY"/>
        </w:rPr>
        <w:t xml:space="preserve">melalui cara </w:t>
      </w:r>
      <w:r w:rsidR="00894ACE" w:rsidRPr="00894ACE">
        <w:rPr>
          <w:color w:val="000000" w:themeColor="text1"/>
          <w:lang w:val="ms-MY"/>
        </w:rPr>
        <w:t>mengiaskannya dengan sesuatu bentuk kata yang sedia wujud dalam bahasa Melayu.  Dengan kata lain, istilah ba</w:t>
      </w:r>
      <w:r w:rsidR="009D43BD">
        <w:rPr>
          <w:color w:val="000000" w:themeColor="text1"/>
          <w:lang w:val="ms-MY"/>
        </w:rPr>
        <w:t>ha</w:t>
      </w:r>
      <w:r w:rsidR="00894ACE" w:rsidRPr="00894ACE">
        <w:rPr>
          <w:color w:val="000000" w:themeColor="text1"/>
          <w:lang w:val="ms-MY"/>
        </w:rPr>
        <w:t>ru dibentuk berdasarkan pola yang telah sedia ada. Dalam hal ini, pola sedia adanya adalah ‘nyah’ + kata adjektif atau ‘nyah + kata nama.</w:t>
      </w:r>
    </w:p>
    <w:p w14:paraId="0FB5580D" w14:textId="74F0C483" w:rsidR="00060C0D" w:rsidRPr="00BA74BF" w:rsidRDefault="00DB50C2" w:rsidP="005D302A">
      <w:pPr>
        <w:ind w:firstLine="720"/>
        <w:jc w:val="both"/>
      </w:pPr>
      <w:r w:rsidRPr="00894ACE">
        <w:rPr>
          <w:color w:val="000000" w:themeColor="text1"/>
          <w:shd w:val="clear" w:color="auto" w:fill="FFFFFF"/>
          <w:lang w:val="ms-MY"/>
        </w:rPr>
        <w:t>Dalam Glosari Perubatan, awalan ‘nyah</w:t>
      </w:r>
      <w:r w:rsidR="009D43BD">
        <w:rPr>
          <w:color w:val="000000" w:themeColor="text1"/>
          <w:shd w:val="clear" w:color="auto" w:fill="FFFFFF"/>
          <w:lang w:val="ms-MY"/>
        </w:rPr>
        <w:t>-</w:t>
      </w:r>
      <w:r w:rsidRPr="00894ACE">
        <w:rPr>
          <w:color w:val="000000" w:themeColor="text1"/>
          <w:shd w:val="clear" w:color="auto" w:fill="FFFFFF"/>
          <w:lang w:val="ms-MY"/>
        </w:rPr>
        <w:t xml:space="preserve">’ ditakrifkan sebagai ‘awalan yang bermaksud di bawah atau keluar’.  Justeru, menurut prinsip sosioterminologi, pembentukan istilah nyahkuman, nyahvirus dan nyahcemar lebih </w:t>
      </w:r>
      <w:r w:rsidR="00632E5E" w:rsidRPr="00894ACE">
        <w:rPr>
          <w:color w:val="000000" w:themeColor="text1"/>
          <w:shd w:val="clear" w:color="auto" w:fill="FFFFFF"/>
          <w:lang w:val="ms-MY"/>
        </w:rPr>
        <w:t xml:space="preserve">dekat dengan bahasa pengguna dan lebih </w:t>
      </w:r>
      <w:r w:rsidRPr="00894ACE">
        <w:rPr>
          <w:color w:val="000000" w:themeColor="text1"/>
          <w:shd w:val="clear" w:color="auto" w:fill="FFFFFF"/>
          <w:lang w:val="ms-MY"/>
        </w:rPr>
        <w:t>mudah difahami, khususnya</w:t>
      </w:r>
      <w:r w:rsidR="00632E5E" w:rsidRPr="00894ACE">
        <w:rPr>
          <w:color w:val="000000" w:themeColor="text1"/>
          <w:shd w:val="clear" w:color="auto" w:fill="FFFFFF"/>
          <w:lang w:val="ms-MY"/>
        </w:rPr>
        <w:t xml:space="preserve"> oleh</w:t>
      </w:r>
      <w:r w:rsidRPr="00894ACE">
        <w:rPr>
          <w:color w:val="000000" w:themeColor="text1"/>
          <w:shd w:val="clear" w:color="auto" w:fill="FFFFFF"/>
          <w:lang w:val="ms-MY"/>
        </w:rPr>
        <w:t xml:space="preserve"> masyarakat awam berbanding </w:t>
      </w:r>
      <w:r w:rsidR="009D43BD">
        <w:rPr>
          <w:color w:val="000000" w:themeColor="text1"/>
          <w:shd w:val="clear" w:color="auto" w:fill="FFFFFF"/>
          <w:lang w:val="ms-MY"/>
        </w:rPr>
        <w:t xml:space="preserve">dengan </w:t>
      </w:r>
      <w:r w:rsidRPr="00894ACE">
        <w:rPr>
          <w:color w:val="000000" w:themeColor="text1"/>
          <w:shd w:val="clear" w:color="auto" w:fill="FFFFFF"/>
          <w:lang w:val="ms-MY"/>
        </w:rPr>
        <w:t>istilah</w:t>
      </w:r>
      <w:r w:rsidR="00632E5E" w:rsidRPr="00894ACE">
        <w:rPr>
          <w:color w:val="000000" w:themeColor="text1"/>
          <w:shd w:val="clear" w:color="auto" w:fill="FFFFFF"/>
          <w:lang w:val="ms-MY"/>
        </w:rPr>
        <w:t xml:space="preserve"> degerm</w:t>
      </w:r>
      <w:r w:rsidR="00171E4B">
        <w:rPr>
          <w:color w:val="000000" w:themeColor="text1"/>
          <w:shd w:val="clear" w:color="auto" w:fill="FFFFFF"/>
          <w:lang w:val="ms-MY"/>
        </w:rPr>
        <w:t>,</w:t>
      </w:r>
      <w:r w:rsidRPr="00894ACE">
        <w:rPr>
          <w:color w:val="000000" w:themeColor="text1"/>
          <w:shd w:val="clear" w:color="auto" w:fill="FFFFFF"/>
          <w:lang w:val="ms-MY"/>
        </w:rPr>
        <w:t xml:space="preserve"> disinfektan</w:t>
      </w:r>
      <w:r w:rsidR="00171E4B">
        <w:rPr>
          <w:color w:val="000000" w:themeColor="text1"/>
          <w:shd w:val="clear" w:color="auto" w:fill="FFFFFF"/>
          <w:lang w:val="ms-MY"/>
        </w:rPr>
        <w:t>,</w:t>
      </w:r>
      <w:r w:rsidRPr="00894ACE">
        <w:rPr>
          <w:color w:val="000000" w:themeColor="text1"/>
          <w:shd w:val="clear" w:color="auto" w:fill="FFFFFF"/>
          <w:lang w:val="ms-MY"/>
        </w:rPr>
        <w:t xml:space="preserve"> d</w:t>
      </w:r>
      <w:r w:rsidR="005B67FD">
        <w:rPr>
          <w:color w:val="000000" w:themeColor="text1"/>
          <w:shd w:val="clear" w:color="auto" w:fill="FFFFFF"/>
          <w:lang w:val="ms-MY"/>
        </w:rPr>
        <w:t>e</w:t>
      </w:r>
      <w:r w:rsidR="00BA74BF">
        <w:rPr>
          <w:color w:val="000000" w:themeColor="text1"/>
          <w:shd w:val="clear" w:color="auto" w:fill="FFFFFF"/>
          <w:lang w:val="ms-MY"/>
        </w:rPr>
        <w:t>k</w:t>
      </w:r>
      <w:r w:rsidRPr="00894ACE">
        <w:rPr>
          <w:color w:val="000000" w:themeColor="text1"/>
          <w:shd w:val="clear" w:color="auto" w:fill="FFFFFF"/>
          <w:lang w:val="ms-MY"/>
        </w:rPr>
        <w:t xml:space="preserve">ontaminan </w:t>
      </w:r>
      <w:r w:rsidR="005B67FD">
        <w:rPr>
          <w:color w:val="000000" w:themeColor="text1"/>
          <w:shd w:val="clear" w:color="auto" w:fill="FFFFFF"/>
          <w:lang w:val="ms-MY"/>
        </w:rPr>
        <w:t xml:space="preserve">atau steril </w:t>
      </w:r>
      <w:r w:rsidRPr="00894ACE">
        <w:rPr>
          <w:color w:val="000000" w:themeColor="text1"/>
          <w:shd w:val="clear" w:color="auto" w:fill="FFFFFF"/>
          <w:lang w:val="ms-MY"/>
        </w:rPr>
        <w:t xml:space="preserve">yang digunakan </w:t>
      </w:r>
      <w:r w:rsidR="00632E5E" w:rsidRPr="00894ACE">
        <w:rPr>
          <w:color w:val="000000" w:themeColor="text1"/>
          <w:shd w:val="clear" w:color="auto" w:fill="FFFFFF"/>
          <w:lang w:val="ms-MY"/>
        </w:rPr>
        <w:t>dalam akhbar atau kelompok tertentu</w:t>
      </w:r>
      <w:r w:rsidRPr="00894ACE">
        <w:rPr>
          <w:color w:val="000000" w:themeColor="text1"/>
          <w:shd w:val="clear" w:color="auto" w:fill="FFFFFF"/>
          <w:lang w:val="ms-MY"/>
        </w:rPr>
        <w:t>.</w:t>
      </w:r>
      <w:r w:rsidR="00632E5E" w:rsidRPr="00894ACE">
        <w:rPr>
          <w:color w:val="000000" w:themeColor="text1"/>
          <w:shd w:val="clear" w:color="auto" w:fill="FFFFFF"/>
          <w:lang w:val="ms-MY"/>
        </w:rPr>
        <w:t xml:space="preserve">  </w:t>
      </w:r>
      <w:r w:rsidR="005B67FD">
        <w:rPr>
          <w:color w:val="000000" w:themeColor="text1"/>
          <w:shd w:val="clear" w:color="auto" w:fill="FFFFFF"/>
          <w:lang w:val="ms-MY"/>
        </w:rPr>
        <w:t xml:space="preserve">Bahkan, DBP juga memberikan padanan istilah </w:t>
      </w:r>
      <w:r w:rsidR="005B67FD" w:rsidRPr="005B67FD">
        <w:rPr>
          <w:i/>
          <w:color w:val="000000" w:themeColor="text1"/>
          <w:shd w:val="clear" w:color="auto" w:fill="FFFFFF"/>
          <w:lang w:val="ms-MY"/>
        </w:rPr>
        <w:t>disinfect</w:t>
      </w:r>
      <w:r w:rsidR="00BA74BF">
        <w:rPr>
          <w:i/>
          <w:color w:val="000000" w:themeColor="text1"/>
          <w:shd w:val="clear" w:color="auto" w:fill="FFFFFF"/>
          <w:lang w:val="ms-MY"/>
        </w:rPr>
        <w:t>ion</w:t>
      </w:r>
      <w:r w:rsidR="005B67FD">
        <w:rPr>
          <w:i/>
          <w:color w:val="000000" w:themeColor="text1"/>
          <w:shd w:val="clear" w:color="auto" w:fill="FFFFFF"/>
          <w:lang w:val="ms-MY"/>
        </w:rPr>
        <w:t xml:space="preserve"> </w:t>
      </w:r>
      <w:r w:rsidR="005B67FD">
        <w:rPr>
          <w:color w:val="000000" w:themeColor="text1"/>
          <w:shd w:val="clear" w:color="auto" w:fill="FFFFFF"/>
          <w:lang w:val="ms-MY"/>
        </w:rPr>
        <w:t>sebagai disinfek</w:t>
      </w:r>
      <w:r w:rsidR="00BA74BF">
        <w:rPr>
          <w:color w:val="000000" w:themeColor="text1"/>
          <w:shd w:val="clear" w:color="auto" w:fill="FFFFFF"/>
          <w:lang w:val="ms-MY"/>
        </w:rPr>
        <w:t>si</w:t>
      </w:r>
      <w:r w:rsidR="005B67FD">
        <w:rPr>
          <w:color w:val="000000" w:themeColor="text1"/>
          <w:shd w:val="clear" w:color="auto" w:fill="FFFFFF"/>
          <w:lang w:val="ms-MY"/>
        </w:rPr>
        <w:t xml:space="preserve">, </w:t>
      </w:r>
      <w:r w:rsidR="00894ACE" w:rsidRPr="00894ACE">
        <w:rPr>
          <w:color w:val="000000" w:themeColor="text1"/>
          <w:shd w:val="clear" w:color="auto" w:fill="FFFFFF"/>
          <w:lang w:val="ms-MY"/>
        </w:rPr>
        <w:t xml:space="preserve">dengan takrifan </w:t>
      </w:r>
      <w:r w:rsidR="00171E4B">
        <w:rPr>
          <w:color w:val="000000" w:themeColor="text1"/>
          <w:shd w:val="clear" w:color="auto" w:fill="FFFFFF"/>
          <w:lang w:val="ms-MY"/>
        </w:rPr>
        <w:t>‘</w:t>
      </w:r>
      <w:r w:rsidR="00BA74BF">
        <w:rPr>
          <w:color w:val="000000" w:themeColor="text1"/>
          <w:shd w:val="clear" w:color="auto" w:fill="FFFFFF"/>
          <w:lang w:val="ms-MY"/>
        </w:rPr>
        <w:t>pemusnahan mikroorganisma, khasnya dengan menggunakan bahan kimia.</w:t>
      </w:r>
      <w:r w:rsidR="00171E4B">
        <w:rPr>
          <w:color w:val="000000" w:themeColor="text1"/>
          <w:shd w:val="clear" w:color="auto" w:fill="FFFFFF"/>
          <w:lang w:val="ms-MY"/>
        </w:rPr>
        <w:t>’</w:t>
      </w:r>
      <w:r w:rsidR="00BA74BF">
        <w:rPr>
          <w:color w:val="000000" w:themeColor="text1"/>
          <w:shd w:val="clear" w:color="auto" w:fill="FFFFFF"/>
          <w:lang w:val="ms-MY"/>
        </w:rPr>
        <w:t xml:space="preserve"> </w:t>
      </w:r>
      <w:r w:rsidR="00894ACE" w:rsidRPr="00894ACE">
        <w:rPr>
          <w:color w:val="000000" w:themeColor="text1"/>
          <w:lang w:val="ms-MY"/>
        </w:rPr>
        <w:t xml:space="preserve">(prpm.dbp.gov.my).  </w:t>
      </w:r>
      <w:r w:rsidR="005B67FD">
        <w:rPr>
          <w:color w:val="000000" w:themeColor="text1"/>
          <w:shd w:val="clear" w:color="auto" w:fill="FFFFFF"/>
          <w:lang w:val="ms-MY"/>
        </w:rPr>
        <w:t xml:space="preserve">Bagi tujuan penyelarasan, DBP turut memberikan padanan </w:t>
      </w:r>
      <w:r w:rsidR="005B67FD" w:rsidRPr="005B67FD">
        <w:rPr>
          <w:i/>
          <w:color w:val="000000" w:themeColor="text1"/>
          <w:shd w:val="clear" w:color="auto" w:fill="FFFFFF"/>
          <w:lang w:val="ms-MY"/>
        </w:rPr>
        <w:t>disinfect</w:t>
      </w:r>
      <w:r w:rsidR="00BA74BF">
        <w:rPr>
          <w:i/>
          <w:color w:val="000000" w:themeColor="text1"/>
          <w:shd w:val="clear" w:color="auto" w:fill="FFFFFF"/>
          <w:lang w:val="ms-MY"/>
        </w:rPr>
        <w:t>ant</w:t>
      </w:r>
      <w:r w:rsidR="005B67FD">
        <w:rPr>
          <w:color w:val="000000" w:themeColor="text1"/>
          <w:shd w:val="clear" w:color="auto" w:fill="FFFFFF"/>
          <w:lang w:val="ms-MY"/>
        </w:rPr>
        <w:t xml:space="preserve"> sebagai </w:t>
      </w:r>
      <w:r w:rsidR="005B67FD" w:rsidRPr="005B67FD">
        <w:rPr>
          <w:color w:val="000000" w:themeColor="text1"/>
          <w:shd w:val="clear" w:color="auto" w:fill="FFFFFF"/>
          <w:lang w:val="ms-MY"/>
        </w:rPr>
        <w:t>disinfek</w:t>
      </w:r>
      <w:r w:rsidR="00BA74BF">
        <w:rPr>
          <w:color w:val="000000" w:themeColor="text1"/>
          <w:shd w:val="clear" w:color="auto" w:fill="FFFFFF"/>
          <w:lang w:val="ms-MY"/>
        </w:rPr>
        <w:t>tan</w:t>
      </w:r>
      <w:r w:rsidR="005B67FD">
        <w:rPr>
          <w:color w:val="000000" w:themeColor="text1"/>
          <w:shd w:val="clear" w:color="auto" w:fill="FFFFFF"/>
          <w:lang w:val="ms-MY"/>
        </w:rPr>
        <w:t>.</w:t>
      </w:r>
      <w:r w:rsidR="005B67FD" w:rsidRPr="005B67FD">
        <w:rPr>
          <w:color w:val="000000" w:themeColor="text1"/>
          <w:lang w:val="ms-MY"/>
        </w:rPr>
        <w:t xml:space="preserve"> </w:t>
      </w:r>
      <w:r w:rsidR="005B67FD" w:rsidRPr="00894ACE">
        <w:rPr>
          <w:color w:val="000000" w:themeColor="text1"/>
          <w:lang w:val="ms-MY"/>
        </w:rPr>
        <w:t xml:space="preserve">Hal ini dapat dimaklumi kerana kata tersebut menepati pengertian istilah, iaitu ‘istilah ialah </w:t>
      </w:r>
      <w:r w:rsidR="00060C0D">
        <w:rPr>
          <w:color w:val="000000" w:themeColor="text1"/>
          <w:lang w:val="en-US"/>
        </w:rPr>
        <w:t>k</w:t>
      </w:r>
      <w:r w:rsidR="00060C0D" w:rsidRPr="00060C0D">
        <w:rPr>
          <w:color w:val="000000" w:themeColor="text1"/>
          <w:lang w:val="en-US"/>
        </w:rPr>
        <w:t>ata atau frasa yang mengungkapkan konsep yang khusus yang terdapat dalam sesuatu bidang ilmu atau profesional</w:t>
      </w:r>
      <w:r w:rsidR="005B67FD" w:rsidRPr="00894ACE">
        <w:rPr>
          <w:color w:val="000000" w:themeColor="text1"/>
          <w:lang w:val="ms-MY"/>
        </w:rPr>
        <w:t xml:space="preserve"> (PUPIBM 2004)</w:t>
      </w:r>
      <w:r w:rsidR="005B67FD">
        <w:rPr>
          <w:color w:val="000000" w:themeColor="text1"/>
          <w:lang w:val="ms-MY"/>
        </w:rPr>
        <w:t xml:space="preserve">. </w:t>
      </w:r>
    </w:p>
    <w:p w14:paraId="6D170EA1" w14:textId="5E895649" w:rsidR="005B67FD" w:rsidRPr="00060C0D" w:rsidRDefault="005B67FD" w:rsidP="00060C0D">
      <w:pPr>
        <w:ind w:firstLine="720"/>
        <w:jc w:val="both"/>
        <w:rPr>
          <w:i/>
          <w:lang w:val="ms-MY"/>
        </w:rPr>
      </w:pPr>
      <w:r>
        <w:rPr>
          <w:color w:val="000000" w:themeColor="text1"/>
          <w:lang w:val="ms-MY"/>
        </w:rPr>
        <w:t xml:space="preserve">Namun, </w:t>
      </w:r>
      <w:r w:rsidRPr="00894ACE">
        <w:rPr>
          <w:color w:val="000000" w:themeColor="text1"/>
          <w:lang w:val="ms-MY"/>
        </w:rPr>
        <w:t xml:space="preserve"> </w:t>
      </w:r>
      <w:r>
        <w:rPr>
          <w:color w:val="000000" w:themeColor="text1"/>
          <w:shd w:val="clear" w:color="auto" w:fill="FFFFFF"/>
          <w:lang w:val="ms-MY"/>
        </w:rPr>
        <w:t xml:space="preserve">dalam konteks peristilahan yang berkaitan dengan pandemik COVID-19, istilah yang berkaitan turut digunakan dan perlu difahami oleh pengguna awam sehingga </w:t>
      </w:r>
      <w:r w:rsidR="006B1843">
        <w:rPr>
          <w:color w:val="000000" w:themeColor="text1"/>
          <w:shd w:val="clear" w:color="auto" w:fill="FFFFFF"/>
          <w:lang w:val="ms-MY"/>
        </w:rPr>
        <w:t>bentuk</w:t>
      </w:r>
      <w:r>
        <w:rPr>
          <w:color w:val="000000" w:themeColor="text1"/>
          <w:shd w:val="clear" w:color="auto" w:fill="FFFFFF"/>
          <w:lang w:val="ms-MY"/>
        </w:rPr>
        <w:t xml:space="preserve"> istilah seumpama ini tentunya sukar untuk difahami. </w:t>
      </w:r>
      <w:r w:rsidR="00894ACE">
        <w:rPr>
          <w:color w:val="000000" w:themeColor="text1"/>
          <w:shd w:val="clear" w:color="auto" w:fill="FFFFFF"/>
          <w:lang w:val="ms-MY"/>
        </w:rPr>
        <w:t xml:space="preserve">Justeru, istilah nyahkuman, nyahvirus dan nyahcemar </w:t>
      </w:r>
      <w:r w:rsidR="00BA74BF">
        <w:rPr>
          <w:color w:val="000000" w:themeColor="text1"/>
          <w:shd w:val="clear" w:color="auto" w:fill="FFFFFF"/>
          <w:lang w:val="ms-MY"/>
        </w:rPr>
        <w:t xml:space="preserve"> </w:t>
      </w:r>
      <w:r w:rsidR="00894ACE">
        <w:rPr>
          <w:color w:val="000000" w:themeColor="text1"/>
          <w:shd w:val="clear" w:color="auto" w:fill="FFFFFF"/>
          <w:lang w:val="ms-MY"/>
        </w:rPr>
        <w:t xml:space="preserve">adalah lebih tepat berbanding </w:t>
      </w:r>
      <w:r w:rsidR="009D43BD">
        <w:rPr>
          <w:color w:val="000000" w:themeColor="text1"/>
          <w:shd w:val="clear" w:color="auto" w:fill="FFFFFF"/>
          <w:lang w:val="ms-MY"/>
        </w:rPr>
        <w:t xml:space="preserve">dengan </w:t>
      </w:r>
      <w:r w:rsidR="00894ACE">
        <w:rPr>
          <w:color w:val="000000" w:themeColor="text1"/>
          <w:shd w:val="clear" w:color="auto" w:fill="FFFFFF"/>
          <w:lang w:val="ms-MY"/>
        </w:rPr>
        <w:t xml:space="preserve">istilah yang diserap daripada </w:t>
      </w:r>
      <w:r w:rsidR="00894ACE">
        <w:rPr>
          <w:color w:val="000000" w:themeColor="text1"/>
          <w:shd w:val="clear" w:color="auto" w:fill="FFFFFF"/>
          <w:lang w:val="ms-MY"/>
        </w:rPr>
        <w:lastRenderedPageBreak/>
        <w:t>bahasa sumbernya.</w:t>
      </w:r>
      <w:r w:rsidR="00BA74BF">
        <w:rPr>
          <w:color w:val="000000" w:themeColor="text1"/>
          <w:shd w:val="clear" w:color="auto" w:fill="FFFFFF"/>
          <w:lang w:val="ms-MY"/>
        </w:rPr>
        <w:t xml:space="preserve"> </w:t>
      </w:r>
      <w:r w:rsidR="00F57D05">
        <w:rPr>
          <w:color w:val="000000" w:themeColor="text1"/>
          <w:shd w:val="clear" w:color="auto" w:fill="FFFFFF"/>
          <w:lang w:val="ms-MY"/>
        </w:rPr>
        <w:t xml:space="preserve">Istilah Melayu ini juga lebih mudah dikembangkan untuk membentuk istilah yang lain, misalnya </w:t>
      </w:r>
      <w:r>
        <w:rPr>
          <w:color w:val="000000" w:themeColor="text1"/>
          <w:shd w:val="clear" w:color="auto" w:fill="FFFFFF"/>
          <w:lang w:val="ms-MY"/>
        </w:rPr>
        <w:t>nyahcemar - menyahcemar - penyahcemar - dinyahcemar - ternyahcemar</w:t>
      </w:r>
      <w:r w:rsidR="00F57D05">
        <w:rPr>
          <w:color w:val="000000" w:themeColor="text1"/>
          <w:shd w:val="clear" w:color="auto" w:fill="FFFFFF"/>
          <w:lang w:val="ms-MY"/>
        </w:rPr>
        <w:t xml:space="preserve">, berbanding </w:t>
      </w:r>
      <w:r w:rsidR="009D43BD">
        <w:rPr>
          <w:color w:val="000000" w:themeColor="text1"/>
          <w:shd w:val="clear" w:color="auto" w:fill="FFFFFF"/>
          <w:lang w:val="ms-MY"/>
        </w:rPr>
        <w:t xml:space="preserve">dengan </w:t>
      </w:r>
      <w:r w:rsidR="00F57D05">
        <w:rPr>
          <w:color w:val="000000" w:themeColor="text1"/>
          <w:shd w:val="clear" w:color="auto" w:fill="FFFFFF"/>
          <w:lang w:val="ms-MY"/>
        </w:rPr>
        <w:t xml:space="preserve">istilah </w:t>
      </w:r>
      <w:r>
        <w:rPr>
          <w:color w:val="000000" w:themeColor="text1"/>
          <w:shd w:val="clear" w:color="auto" w:fill="FFFFFF"/>
          <w:lang w:val="ms-MY"/>
        </w:rPr>
        <w:t>dekontaminasi - mendekontaminasi - pendekontaminasi - didekontaminasi dan terdekontaminasi, yang selain sukar disebut, juga sukar untuk memberikan gambaran maksudnya.</w:t>
      </w:r>
      <w:r w:rsidRPr="005B67FD">
        <w:rPr>
          <w:color w:val="000000" w:themeColor="text1"/>
          <w:shd w:val="clear" w:color="auto" w:fill="FFFFFF"/>
          <w:lang w:val="ms-MY"/>
        </w:rPr>
        <w:t xml:space="preserve"> </w:t>
      </w:r>
      <w:r>
        <w:rPr>
          <w:color w:val="000000" w:themeColor="text1"/>
          <w:shd w:val="clear" w:color="auto" w:fill="FFFFFF"/>
          <w:lang w:val="ms-MY"/>
        </w:rPr>
        <w:t xml:space="preserve">Justeru, DBP turut menerima padanan penyahjangkitan bagi istilah </w:t>
      </w:r>
      <w:r>
        <w:rPr>
          <w:i/>
          <w:color w:val="000000" w:themeColor="text1"/>
          <w:shd w:val="clear" w:color="auto" w:fill="FFFFFF"/>
          <w:lang w:val="ms-MY"/>
        </w:rPr>
        <w:t>disinfection</w:t>
      </w:r>
      <w:r>
        <w:rPr>
          <w:color w:val="000000" w:themeColor="text1"/>
          <w:shd w:val="clear" w:color="auto" w:fill="FFFFFF"/>
          <w:lang w:val="ms-MY"/>
        </w:rPr>
        <w:t xml:space="preserve"> dan penyahjangkit bagi istilah </w:t>
      </w:r>
      <w:r w:rsidRPr="005B67FD">
        <w:rPr>
          <w:i/>
          <w:color w:val="000000" w:themeColor="text1"/>
          <w:shd w:val="clear" w:color="auto" w:fill="FFFFFF"/>
          <w:lang w:val="ms-MY"/>
        </w:rPr>
        <w:t>disinfectant</w:t>
      </w:r>
      <w:r>
        <w:rPr>
          <w:color w:val="000000" w:themeColor="text1"/>
          <w:shd w:val="clear" w:color="auto" w:fill="FFFFFF"/>
          <w:lang w:val="ms-MY"/>
        </w:rPr>
        <w:t xml:space="preserve"> </w:t>
      </w:r>
      <w:r w:rsidR="00060C0D">
        <w:rPr>
          <w:color w:val="000000" w:themeColor="text1"/>
          <w:shd w:val="clear" w:color="auto" w:fill="FFFFFF"/>
          <w:lang w:val="ms-MY"/>
        </w:rPr>
        <w:t>serta</w:t>
      </w:r>
      <w:r>
        <w:rPr>
          <w:color w:val="000000" w:themeColor="text1"/>
          <w:shd w:val="clear" w:color="auto" w:fill="FFFFFF"/>
          <w:lang w:val="ms-MY"/>
        </w:rPr>
        <w:t xml:space="preserve"> istilah lainnya sebagai kata baharu, di samping mengekalkan istilah lama sebagai sinonim. Hal ini menepati </w:t>
      </w:r>
      <w:r>
        <w:rPr>
          <w:color w:val="000000" w:themeColor="text1"/>
          <w:lang w:val="ms-MY"/>
        </w:rPr>
        <w:t xml:space="preserve">prinsip sosioterminologi bahawa istilah yang telah digunakan pengguna boleh diterima selagi tidak menyalahi peraturan atau pedoman yang ditetapkan. </w:t>
      </w:r>
      <w:r w:rsidR="00060C0D">
        <w:rPr>
          <w:lang w:val="ms-MY"/>
        </w:rPr>
        <w:t xml:space="preserve">Istilah yang telah dibentuk juga boleh dikembangkan kepada istilah yang lain bagi tujuan penyelarasan. Contohnya, </w:t>
      </w:r>
      <w:r>
        <w:rPr>
          <w:lang w:val="ms-MY"/>
        </w:rPr>
        <w:t xml:space="preserve">istilah </w:t>
      </w:r>
      <w:r w:rsidRPr="005B67FD">
        <w:rPr>
          <w:i/>
          <w:color w:val="191C1E"/>
        </w:rPr>
        <w:t>disinfection box</w:t>
      </w:r>
      <w:r w:rsidR="00060C0D">
        <w:rPr>
          <w:color w:val="191C1E"/>
        </w:rPr>
        <w:t xml:space="preserve"> yang</w:t>
      </w:r>
      <w:r>
        <w:rPr>
          <w:color w:val="191C1E"/>
        </w:rPr>
        <w:t xml:space="preserve"> belum diberikan padanan bahasa Melayu</w:t>
      </w:r>
      <w:r w:rsidR="00060C0D">
        <w:rPr>
          <w:color w:val="191C1E"/>
        </w:rPr>
        <w:t xml:space="preserve">nya dapat dipadankan dengan </w:t>
      </w:r>
      <w:r>
        <w:rPr>
          <w:color w:val="191C1E"/>
        </w:rPr>
        <w:t xml:space="preserve"> </w:t>
      </w:r>
      <w:r w:rsidR="002819EB">
        <w:rPr>
          <w:color w:val="191C1E"/>
        </w:rPr>
        <w:t>ke</w:t>
      </w:r>
      <w:r>
        <w:rPr>
          <w:color w:val="191C1E"/>
        </w:rPr>
        <w:t xml:space="preserve">kotak </w:t>
      </w:r>
      <w:r w:rsidR="00060C0D">
        <w:rPr>
          <w:color w:val="191C1E"/>
        </w:rPr>
        <w:t>pe</w:t>
      </w:r>
      <w:r>
        <w:rPr>
          <w:color w:val="191C1E"/>
        </w:rPr>
        <w:t>nyahjangkit</w:t>
      </w:r>
      <w:r w:rsidR="00060C0D">
        <w:rPr>
          <w:color w:val="191C1E"/>
        </w:rPr>
        <w:t>an</w:t>
      </w:r>
      <w:r w:rsidR="002819EB">
        <w:rPr>
          <w:color w:val="191C1E"/>
        </w:rPr>
        <w:t xml:space="preserve">.   Istilah ini juga boleh </w:t>
      </w:r>
      <w:r w:rsidR="00060C0D">
        <w:rPr>
          <w:color w:val="191C1E"/>
        </w:rPr>
        <w:t>dikembangkan</w:t>
      </w:r>
      <w:r w:rsidR="002819EB">
        <w:rPr>
          <w:color w:val="191C1E"/>
        </w:rPr>
        <w:t xml:space="preserve"> untuk padanan </w:t>
      </w:r>
      <w:r w:rsidR="002819EB" w:rsidRPr="002819EB">
        <w:rPr>
          <w:i/>
          <w:color w:val="191C1E"/>
        </w:rPr>
        <w:t>disinfection tunnel</w:t>
      </w:r>
      <w:r w:rsidR="00060C0D">
        <w:rPr>
          <w:i/>
          <w:color w:val="191C1E"/>
        </w:rPr>
        <w:t xml:space="preserve"> </w:t>
      </w:r>
      <w:r w:rsidR="00060C0D">
        <w:rPr>
          <w:color w:val="191C1E"/>
        </w:rPr>
        <w:t>(terowong penyahjangkitan)</w:t>
      </w:r>
      <w:r w:rsidR="002819EB" w:rsidRPr="002819EB">
        <w:rPr>
          <w:i/>
          <w:color w:val="191C1E"/>
        </w:rPr>
        <w:t>, disinfection channel</w:t>
      </w:r>
      <w:r w:rsidR="00060C0D">
        <w:rPr>
          <w:i/>
          <w:color w:val="191C1E"/>
        </w:rPr>
        <w:t xml:space="preserve"> </w:t>
      </w:r>
      <w:r w:rsidR="00060C0D">
        <w:rPr>
          <w:color w:val="191C1E"/>
        </w:rPr>
        <w:t>(terusan penyahjangkitan)</w:t>
      </w:r>
      <w:r w:rsidR="002819EB" w:rsidRPr="002819EB">
        <w:rPr>
          <w:i/>
          <w:color w:val="191C1E"/>
        </w:rPr>
        <w:t>, disinfection booth</w:t>
      </w:r>
      <w:r w:rsidR="00060C0D">
        <w:rPr>
          <w:i/>
          <w:color w:val="191C1E"/>
        </w:rPr>
        <w:t xml:space="preserve"> </w:t>
      </w:r>
      <w:r w:rsidR="00060C0D">
        <w:rPr>
          <w:color w:val="191C1E"/>
        </w:rPr>
        <w:t>(reruai penyahjangkitan)</w:t>
      </w:r>
      <w:r w:rsidR="002819EB" w:rsidRPr="002819EB">
        <w:rPr>
          <w:i/>
          <w:color w:val="191C1E"/>
        </w:rPr>
        <w:t>, disinfection partition</w:t>
      </w:r>
      <w:r w:rsidR="00060C0D">
        <w:rPr>
          <w:i/>
          <w:color w:val="191C1E"/>
        </w:rPr>
        <w:t xml:space="preserve"> </w:t>
      </w:r>
      <w:r w:rsidR="00060C0D">
        <w:rPr>
          <w:color w:val="191C1E"/>
        </w:rPr>
        <w:t>(sesekat penyahjangkitan)</w:t>
      </w:r>
      <w:r w:rsidR="002819EB" w:rsidRPr="002819EB">
        <w:rPr>
          <w:i/>
          <w:color w:val="191C1E"/>
        </w:rPr>
        <w:t xml:space="preserve"> </w:t>
      </w:r>
      <w:r w:rsidR="002819EB" w:rsidRPr="00060C0D">
        <w:rPr>
          <w:color w:val="191C1E"/>
        </w:rPr>
        <w:t>atau</w:t>
      </w:r>
      <w:r w:rsidR="002819EB" w:rsidRPr="002819EB">
        <w:rPr>
          <w:i/>
          <w:color w:val="191C1E"/>
        </w:rPr>
        <w:t xml:space="preserve"> disinfection gate</w:t>
      </w:r>
      <w:r w:rsidR="00060C0D">
        <w:rPr>
          <w:i/>
          <w:color w:val="191C1E"/>
        </w:rPr>
        <w:t xml:space="preserve"> </w:t>
      </w:r>
      <w:r w:rsidR="00060C0D">
        <w:rPr>
          <w:color w:val="191C1E"/>
        </w:rPr>
        <w:t>(laluan penyahjangkitan)</w:t>
      </w:r>
      <w:r w:rsidR="002819EB">
        <w:rPr>
          <w:color w:val="191C1E"/>
        </w:rPr>
        <w:t xml:space="preserve">, yang kesemuanya </w:t>
      </w:r>
      <w:r w:rsidR="00060C0D">
        <w:rPr>
          <w:color w:val="191C1E"/>
        </w:rPr>
        <w:t>mendukung</w:t>
      </w:r>
      <w:r w:rsidR="002819EB">
        <w:rPr>
          <w:color w:val="191C1E"/>
        </w:rPr>
        <w:t xml:space="preserve"> konsep </w:t>
      </w:r>
      <w:r w:rsidR="00060C0D">
        <w:rPr>
          <w:color w:val="191C1E"/>
        </w:rPr>
        <w:t xml:space="preserve">berkaitan fungsi </w:t>
      </w:r>
      <w:r w:rsidR="002819EB">
        <w:rPr>
          <w:color w:val="191C1E"/>
        </w:rPr>
        <w:t>yang sama.</w:t>
      </w:r>
    </w:p>
    <w:p w14:paraId="664EB4C3" w14:textId="6B2F51B4" w:rsidR="005D302A" w:rsidRDefault="002819EB" w:rsidP="005B67FD">
      <w:pPr>
        <w:jc w:val="both"/>
        <w:rPr>
          <w:color w:val="000000" w:themeColor="text1"/>
          <w:lang w:val="ms-MY"/>
        </w:rPr>
      </w:pPr>
      <w:r>
        <w:rPr>
          <w:lang w:val="ms-MY"/>
        </w:rPr>
        <w:tab/>
      </w:r>
      <w:r w:rsidR="00060C0D">
        <w:rPr>
          <w:lang w:val="ms-MY"/>
        </w:rPr>
        <w:t xml:space="preserve">Selanjutnya, satu lagi bentuk istilah baharu yang dimasyhurkan oleh KKM ialah singkatan daripada kata bahasa Melayu, PPK </w:t>
      </w:r>
      <w:r w:rsidR="00060C0D" w:rsidRPr="00060C0D">
        <w:rPr>
          <w:lang w:val="ms-MY"/>
        </w:rPr>
        <w:t>(</w:t>
      </w:r>
      <w:r w:rsidR="00615AFB">
        <w:rPr>
          <w:lang w:val="ms-MY"/>
        </w:rPr>
        <w:t>P</w:t>
      </w:r>
      <w:r w:rsidR="00060C0D" w:rsidRPr="00060C0D">
        <w:rPr>
          <w:color w:val="191C1E"/>
          <w:lang w:val="ms-MY"/>
        </w:rPr>
        <w:t xml:space="preserve">erintah </w:t>
      </w:r>
      <w:r w:rsidR="00615AFB">
        <w:rPr>
          <w:color w:val="191C1E"/>
          <w:lang w:val="ms-MY"/>
        </w:rPr>
        <w:t>K</w:t>
      </w:r>
      <w:r w:rsidR="00060C0D" w:rsidRPr="00060C0D">
        <w:rPr>
          <w:color w:val="191C1E"/>
          <w:lang w:val="ms-MY"/>
        </w:rPr>
        <w:t xml:space="preserve">awalan </w:t>
      </w:r>
      <w:r w:rsidR="00615AFB">
        <w:rPr>
          <w:color w:val="191C1E"/>
          <w:lang w:val="ms-MY"/>
        </w:rPr>
        <w:t>P</w:t>
      </w:r>
      <w:r w:rsidR="00060C0D" w:rsidRPr="00060C0D">
        <w:rPr>
          <w:color w:val="191C1E"/>
          <w:lang w:val="ms-MY"/>
        </w:rPr>
        <w:t>ergerakan), PKPD (</w:t>
      </w:r>
      <w:r w:rsidR="00615AFB">
        <w:rPr>
          <w:color w:val="191C1E"/>
          <w:lang w:val="ms-MY"/>
        </w:rPr>
        <w:t>P</w:t>
      </w:r>
      <w:r w:rsidR="00060C0D" w:rsidRPr="00060C0D">
        <w:rPr>
          <w:color w:val="191C1E"/>
          <w:lang w:val="ms-MY"/>
        </w:rPr>
        <w:t xml:space="preserve">erintah </w:t>
      </w:r>
      <w:r w:rsidR="00615AFB">
        <w:rPr>
          <w:color w:val="191C1E"/>
          <w:lang w:val="ms-MY"/>
        </w:rPr>
        <w:t>K</w:t>
      </w:r>
      <w:r w:rsidR="00060C0D" w:rsidRPr="00060C0D">
        <w:rPr>
          <w:color w:val="191C1E"/>
          <w:lang w:val="ms-MY"/>
        </w:rPr>
        <w:t xml:space="preserve">awalan </w:t>
      </w:r>
      <w:r w:rsidR="00615AFB">
        <w:rPr>
          <w:color w:val="191C1E"/>
          <w:lang w:val="ms-MY"/>
        </w:rPr>
        <w:t>P</w:t>
      </w:r>
      <w:r w:rsidR="00060C0D" w:rsidRPr="00060C0D">
        <w:rPr>
          <w:color w:val="191C1E"/>
          <w:lang w:val="ms-MY"/>
        </w:rPr>
        <w:t xml:space="preserve">ergerakan </w:t>
      </w:r>
      <w:r w:rsidR="00615AFB">
        <w:rPr>
          <w:color w:val="191C1E"/>
          <w:lang w:val="ms-MY"/>
        </w:rPr>
        <w:t>D</w:t>
      </w:r>
      <w:r w:rsidR="00060C0D" w:rsidRPr="00060C0D">
        <w:rPr>
          <w:color w:val="191C1E"/>
          <w:lang w:val="ms-MY"/>
        </w:rPr>
        <w:t>iperketat</w:t>
      </w:r>
      <w:r w:rsidR="00060C0D">
        <w:rPr>
          <w:color w:val="191C1E"/>
          <w:lang w:val="ms-MY"/>
        </w:rPr>
        <w:t>)</w:t>
      </w:r>
      <w:r w:rsidR="00060C0D" w:rsidRPr="00060C0D">
        <w:rPr>
          <w:color w:val="191C1E"/>
          <w:lang w:val="ms-MY"/>
        </w:rPr>
        <w:t xml:space="preserve"> dan PKPB (Perintah </w:t>
      </w:r>
      <w:r w:rsidR="00615AFB">
        <w:rPr>
          <w:color w:val="191C1E"/>
          <w:lang w:val="ms-MY"/>
        </w:rPr>
        <w:t>K</w:t>
      </w:r>
      <w:r w:rsidR="00060C0D" w:rsidRPr="00060C0D">
        <w:rPr>
          <w:color w:val="191C1E"/>
          <w:lang w:val="ms-MY"/>
        </w:rPr>
        <w:t xml:space="preserve">awalan </w:t>
      </w:r>
      <w:r w:rsidR="00615AFB">
        <w:rPr>
          <w:color w:val="191C1E"/>
          <w:lang w:val="ms-MY"/>
        </w:rPr>
        <w:t>P</w:t>
      </w:r>
      <w:r w:rsidR="00060C0D" w:rsidRPr="00060C0D">
        <w:rPr>
          <w:color w:val="191C1E"/>
          <w:lang w:val="ms-MY"/>
        </w:rPr>
        <w:t xml:space="preserve">ergerakan </w:t>
      </w:r>
      <w:r w:rsidR="00615AFB">
        <w:rPr>
          <w:color w:val="191C1E"/>
          <w:lang w:val="ms-MY"/>
        </w:rPr>
        <w:t>B</w:t>
      </w:r>
      <w:r w:rsidR="00060C0D" w:rsidRPr="00060C0D">
        <w:rPr>
          <w:color w:val="191C1E"/>
          <w:lang w:val="ms-MY"/>
        </w:rPr>
        <w:t>ersyarat)</w:t>
      </w:r>
      <w:r w:rsidR="00060C0D">
        <w:rPr>
          <w:color w:val="191C1E"/>
          <w:lang w:val="ms-MY"/>
        </w:rPr>
        <w:t>. Pada dasarnya</w:t>
      </w:r>
      <w:r w:rsidR="00615AFB">
        <w:rPr>
          <w:color w:val="191C1E"/>
          <w:lang w:val="ms-MY"/>
        </w:rPr>
        <w:t>,</w:t>
      </w:r>
      <w:r w:rsidR="00060C0D">
        <w:rPr>
          <w:color w:val="191C1E"/>
          <w:lang w:val="ms-MY"/>
        </w:rPr>
        <w:t xml:space="preserve"> istilah boleh terdiri daripada kata dasar, rangkai kata, </w:t>
      </w:r>
      <w:r w:rsidR="00060C0D" w:rsidRPr="00060C0D">
        <w:rPr>
          <w:color w:val="000000" w:themeColor="text1"/>
          <w:lang w:val="ms-MY"/>
        </w:rPr>
        <w:t>simbol grafik, singkatan, akronim dan notasi yang mewakili satu atau lebih konsep dalam bidang tertentu</w:t>
      </w:r>
      <w:r w:rsidR="00060C0D">
        <w:rPr>
          <w:color w:val="000000" w:themeColor="text1"/>
          <w:lang w:val="ms-MY"/>
        </w:rPr>
        <w:t xml:space="preserve"> (Fellber, H.  1985).  Justeru, PUPIBM menetapkan bahawa ‘jika istilah asing itu menggunakan singkatan, maka di mana mungkin terjemahannya hendaklah menjurus kepada pewujudan singkatan yang sama.’ Dalam hal ini KKM memilih untuk menggunakan singkatan bahasa Melayu bagi ketiga-tiga istilah tersebut. Pemilihan ini</w:t>
      </w:r>
      <w:r w:rsidR="00575233">
        <w:rPr>
          <w:color w:val="000000" w:themeColor="text1"/>
          <w:lang w:val="ms-MY"/>
        </w:rPr>
        <w:t>,</w:t>
      </w:r>
      <w:r w:rsidR="00060C0D">
        <w:rPr>
          <w:color w:val="000000" w:themeColor="text1"/>
          <w:lang w:val="ms-MY"/>
        </w:rPr>
        <w:t xml:space="preserve"> justeru memudahkan pengguna untuk mengingat, memahami dan melaksanakan arahan tersebut, berbanding </w:t>
      </w:r>
      <w:r w:rsidR="00615AFB">
        <w:rPr>
          <w:color w:val="000000" w:themeColor="text1"/>
          <w:lang w:val="ms-MY"/>
        </w:rPr>
        <w:t xml:space="preserve">dengan </w:t>
      </w:r>
      <w:r w:rsidR="00060C0D">
        <w:rPr>
          <w:color w:val="000000" w:themeColor="text1"/>
          <w:lang w:val="ms-MY"/>
        </w:rPr>
        <w:t>singkatan</w:t>
      </w:r>
      <w:r w:rsidR="00575233">
        <w:rPr>
          <w:color w:val="000000" w:themeColor="text1"/>
          <w:lang w:val="ms-MY"/>
        </w:rPr>
        <w:t xml:space="preserve"> dari bahasa</w:t>
      </w:r>
      <w:r w:rsidR="00060C0D">
        <w:rPr>
          <w:color w:val="000000" w:themeColor="text1"/>
          <w:lang w:val="ms-MY"/>
        </w:rPr>
        <w:t xml:space="preserve"> Inggeris, MCO (</w:t>
      </w:r>
      <w:r w:rsidR="00060C0D" w:rsidRPr="00060C0D">
        <w:rPr>
          <w:i/>
          <w:color w:val="000000" w:themeColor="text1"/>
          <w:lang w:val="ms-MY"/>
        </w:rPr>
        <w:t>movement control order</w:t>
      </w:r>
      <w:r w:rsidR="00060C0D">
        <w:rPr>
          <w:color w:val="000000" w:themeColor="text1"/>
          <w:lang w:val="ms-MY"/>
        </w:rPr>
        <w:t>), EMCO (</w:t>
      </w:r>
      <w:r w:rsidR="00060C0D" w:rsidRPr="00060C0D">
        <w:rPr>
          <w:i/>
          <w:color w:val="000000" w:themeColor="text1"/>
          <w:lang w:val="ms-MY"/>
        </w:rPr>
        <w:t>enhanced movement control order</w:t>
      </w:r>
      <w:r w:rsidR="00060C0D">
        <w:rPr>
          <w:color w:val="000000" w:themeColor="text1"/>
          <w:lang w:val="ms-MY"/>
        </w:rPr>
        <w:t>) dan CMCO (</w:t>
      </w:r>
      <w:r w:rsidR="00060C0D" w:rsidRPr="00060C0D">
        <w:rPr>
          <w:i/>
          <w:color w:val="000000" w:themeColor="text1"/>
          <w:lang w:val="ms-MY"/>
        </w:rPr>
        <w:t>conditional movement control order</w:t>
      </w:r>
      <w:r w:rsidR="00060C0D">
        <w:rPr>
          <w:color w:val="000000" w:themeColor="text1"/>
          <w:lang w:val="ms-MY"/>
        </w:rPr>
        <w:t xml:space="preserve">). Pada awalnya, istilah PKP ini sempat dipadankan dengan </w:t>
      </w:r>
      <w:r w:rsidR="00060C0D" w:rsidRPr="00060C0D">
        <w:rPr>
          <w:i/>
          <w:color w:val="000000" w:themeColor="text1"/>
          <w:lang w:val="ms-MY"/>
        </w:rPr>
        <w:t>r</w:t>
      </w:r>
      <w:r w:rsidR="00060C0D">
        <w:rPr>
          <w:i/>
          <w:color w:val="000000" w:themeColor="text1"/>
          <w:lang w:val="ms-MY"/>
        </w:rPr>
        <w:t>e</w:t>
      </w:r>
      <w:r w:rsidR="00060C0D" w:rsidRPr="00060C0D">
        <w:rPr>
          <w:i/>
          <w:color w:val="000000" w:themeColor="text1"/>
          <w:lang w:val="ms-MY"/>
        </w:rPr>
        <w:t>stricted movement order</w:t>
      </w:r>
      <w:r w:rsidR="00060C0D">
        <w:rPr>
          <w:i/>
          <w:color w:val="000000" w:themeColor="text1"/>
          <w:lang w:val="ms-MY"/>
        </w:rPr>
        <w:t xml:space="preserve"> </w:t>
      </w:r>
      <w:r w:rsidR="00060C0D">
        <w:rPr>
          <w:color w:val="000000" w:themeColor="text1"/>
          <w:lang w:val="ms-MY"/>
        </w:rPr>
        <w:t>(RMO)</w:t>
      </w:r>
      <w:r w:rsidR="00060C0D">
        <w:rPr>
          <w:i/>
          <w:color w:val="000000" w:themeColor="text1"/>
          <w:lang w:val="ms-MY"/>
        </w:rPr>
        <w:t xml:space="preserve">.  </w:t>
      </w:r>
      <w:r w:rsidR="00060C0D">
        <w:rPr>
          <w:color w:val="000000" w:themeColor="text1"/>
          <w:lang w:val="ms-MY"/>
        </w:rPr>
        <w:t>Namun</w:t>
      </w:r>
      <w:r w:rsidR="00575233">
        <w:rPr>
          <w:color w:val="000000" w:themeColor="text1"/>
          <w:lang w:val="ms-MY"/>
        </w:rPr>
        <w:t>, RMO lebih sesuai dipadankan dengan</w:t>
      </w:r>
      <w:r w:rsidR="00060C0D">
        <w:rPr>
          <w:i/>
          <w:color w:val="000000" w:themeColor="text1"/>
          <w:lang w:val="ms-MY"/>
        </w:rPr>
        <w:t xml:space="preserve"> </w:t>
      </w:r>
      <w:r w:rsidR="00060C0D">
        <w:rPr>
          <w:color w:val="000000" w:themeColor="text1"/>
          <w:lang w:val="ms-MY"/>
        </w:rPr>
        <w:t>‘perintah pergerakan terhad’</w:t>
      </w:r>
      <w:r w:rsidR="005D302A">
        <w:rPr>
          <w:color w:val="000000" w:themeColor="text1"/>
          <w:lang w:val="ms-MY"/>
        </w:rPr>
        <w:t>, dan apabila dibentuk singkatan dalam bahasa Melayu, singkatannya menjadi PPT.</w:t>
      </w:r>
      <w:r w:rsidR="00575233">
        <w:rPr>
          <w:color w:val="000000" w:themeColor="text1"/>
          <w:lang w:val="ms-MY"/>
        </w:rPr>
        <w:t xml:space="preserve"> </w:t>
      </w:r>
    </w:p>
    <w:p w14:paraId="21A684D7" w14:textId="55C02581" w:rsidR="00DB50C2" w:rsidRPr="005D302A" w:rsidRDefault="005D302A" w:rsidP="005D302A">
      <w:pPr>
        <w:ind w:firstLine="720"/>
        <w:jc w:val="both"/>
        <w:rPr>
          <w:color w:val="000000" w:themeColor="text1"/>
          <w:highlight w:val="yellow"/>
          <w:lang w:val="ms-MY"/>
        </w:rPr>
      </w:pPr>
      <w:r>
        <w:rPr>
          <w:color w:val="000000" w:themeColor="text1"/>
          <w:lang w:val="ms-MY"/>
        </w:rPr>
        <w:t>Menyentuh tentang singkatan</w:t>
      </w:r>
      <w:r w:rsidR="00575233">
        <w:rPr>
          <w:color w:val="000000" w:themeColor="text1"/>
          <w:lang w:val="ms-MY"/>
        </w:rPr>
        <w:t xml:space="preserve"> bahasa Melayu, </w:t>
      </w:r>
      <w:r>
        <w:rPr>
          <w:color w:val="000000" w:themeColor="text1"/>
          <w:lang w:val="ms-MY"/>
        </w:rPr>
        <w:t xml:space="preserve">kajian mendapati </w:t>
      </w:r>
      <w:r w:rsidR="00575233">
        <w:rPr>
          <w:color w:val="000000" w:themeColor="text1"/>
          <w:lang w:val="ms-MY"/>
        </w:rPr>
        <w:t>banyak singkatan yang dibentuk daripada istilah bahasa Melayu, seperti IKS, (industri kecil sederhana), PdP (pengaj</w:t>
      </w:r>
      <w:r w:rsidR="00171E4B">
        <w:rPr>
          <w:color w:val="000000" w:themeColor="text1"/>
          <w:lang w:val="ms-MY"/>
        </w:rPr>
        <w:t>a</w:t>
      </w:r>
      <w:r w:rsidR="00575233">
        <w:rPr>
          <w:color w:val="000000" w:themeColor="text1"/>
          <w:lang w:val="ms-MY"/>
        </w:rPr>
        <w:t>ran dan pembelajaran),</w:t>
      </w:r>
      <w:r>
        <w:rPr>
          <w:color w:val="000000" w:themeColor="text1"/>
          <w:lang w:val="ms-MY"/>
        </w:rPr>
        <w:t xml:space="preserve"> PKS (perusahaan kecil sederhana) dan R&amp;R (rehat dan rawat).</w:t>
      </w:r>
      <w:r w:rsidR="00575233">
        <w:rPr>
          <w:color w:val="000000" w:themeColor="text1"/>
          <w:lang w:val="ms-MY"/>
        </w:rPr>
        <w:t xml:space="preserve"> Hakikatnya, pemilihan istilah singkatan oleh KKM ini adalah menepati </w:t>
      </w:r>
      <w:r w:rsidR="00060C0D" w:rsidRPr="00060C0D">
        <w:rPr>
          <w:color w:val="000000" w:themeColor="text1"/>
          <w:lang w:val="ms-MY"/>
        </w:rPr>
        <w:t xml:space="preserve">prinsip yang </w:t>
      </w:r>
      <w:r w:rsidR="00060C0D">
        <w:rPr>
          <w:color w:val="000000" w:themeColor="text1"/>
          <w:lang w:val="ms-MY"/>
        </w:rPr>
        <w:t>ditetapkan</w:t>
      </w:r>
      <w:r w:rsidR="00060C0D" w:rsidRPr="00060C0D">
        <w:rPr>
          <w:color w:val="000000" w:themeColor="text1"/>
          <w:lang w:val="ms-MY"/>
        </w:rPr>
        <w:t xml:space="preserve"> dalam </w:t>
      </w:r>
      <w:r w:rsidR="00DB50C2" w:rsidRPr="00187037">
        <w:rPr>
          <w:rFonts w:ascii="Times" w:hAnsi="Times"/>
          <w:i/>
          <w:iCs/>
          <w:color w:val="000000"/>
          <w:lang w:val="ms-MY"/>
        </w:rPr>
        <w:t xml:space="preserve">Practical </w:t>
      </w:r>
      <w:r w:rsidR="00370789" w:rsidRPr="00060C0D">
        <w:rPr>
          <w:rFonts w:ascii="Times" w:hAnsi="Times"/>
          <w:i/>
          <w:iCs/>
          <w:color w:val="000000"/>
          <w:lang w:val="ms-MY"/>
        </w:rPr>
        <w:t>G</w:t>
      </w:r>
      <w:r w:rsidR="00DB50C2" w:rsidRPr="00187037">
        <w:rPr>
          <w:rFonts w:ascii="Times" w:hAnsi="Times"/>
          <w:i/>
          <w:iCs/>
          <w:color w:val="000000"/>
          <w:lang w:val="ms-MY"/>
        </w:rPr>
        <w:t xml:space="preserve">uidelines for </w:t>
      </w:r>
      <w:r w:rsidR="00370789" w:rsidRPr="00060C0D">
        <w:rPr>
          <w:rFonts w:ascii="Times" w:hAnsi="Times"/>
          <w:i/>
          <w:iCs/>
          <w:color w:val="000000"/>
          <w:lang w:val="ms-MY"/>
        </w:rPr>
        <w:t>S</w:t>
      </w:r>
      <w:r w:rsidR="00DB50C2" w:rsidRPr="00187037">
        <w:rPr>
          <w:rFonts w:ascii="Times" w:hAnsi="Times"/>
          <w:i/>
          <w:iCs/>
          <w:color w:val="000000"/>
          <w:lang w:val="ms-MY"/>
        </w:rPr>
        <w:t>ocioterminologi (ISO TR 22134: 2007</w:t>
      </w:r>
      <w:r w:rsidR="00DB50C2" w:rsidRPr="00187037">
        <w:rPr>
          <w:rFonts w:ascii="Times" w:hAnsi="Times"/>
          <w:color w:val="000000"/>
          <w:lang w:val="ms-MY"/>
        </w:rPr>
        <w:t>)</w:t>
      </w:r>
      <w:r w:rsidR="00060C0D" w:rsidRPr="00060C0D">
        <w:rPr>
          <w:rFonts w:ascii="Times" w:hAnsi="Times"/>
          <w:color w:val="000000"/>
          <w:lang w:val="ms-MY"/>
        </w:rPr>
        <w:t xml:space="preserve">, </w:t>
      </w:r>
      <w:r w:rsidR="00DB50C2" w:rsidRPr="00187037">
        <w:rPr>
          <w:rFonts w:ascii="Times" w:hAnsi="Times"/>
          <w:color w:val="000000"/>
          <w:lang w:val="ms-MY"/>
        </w:rPr>
        <w:t>iaitu</w:t>
      </w:r>
      <w:r w:rsidR="00060C0D" w:rsidRPr="00060C0D">
        <w:rPr>
          <w:color w:val="000000" w:themeColor="text1"/>
          <w:lang w:val="ms-MY"/>
        </w:rPr>
        <w:t xml:space="preserve"> </w:t>
      </w:r>
      <w:r w:rsidR="00575233">
        <w:rPr>
          <w:color w:val="000000" w:themeColor="text1"/>
          <w:lang w:val="ms-MY"/>
        </w:rPr>
        <w:t>s</w:t>
      </w:r>
      <w:r w:rsidR="00DB50C2" w:rsidRPr="00060C0D">
        <w:rPr>
          <w:rFonts w:ascii="Times" w:hAnsi="Times"/>
          <w:color w:val="000000"/>
          <w:lang w:val="ms-MY"/>
        </w:rPr>
        <w:t>egala sesuatu yang diucapkan, walaupun dalam bidang teknikal atau saintifik,</w:t>
      </w:r>
      <w:r w:rsidR="00060C0D" w:rsidRPr="00060C0D">
        <w:rPr>
          <w:rFonts w:ascii="Times" w:hAnsi="Times"/>
          <w:color w:val="000000"/>
          <w:lang w:val="ms-MY"/>
        </w:rPr>
        <w:t xml:space="preserve"> </w:t>
      </w:r>
      <w:r w:rsidR="00DB50C2" w:rsidRPr="00187037">
        <w:rPr>
          <w:rFonts w:ascii="Times" w:hAnsi="Times"/>
          <w:color w:val="000000"/>
          <w:lang w:val="ms-MY"/>
        </w:rPr>
        <w:t>merupakan suatu lakuan bahasa. Setiap lakuan bahasa didasarkan kepada cara</w:t>
      </w:r>
      <w:r w:rsidR="00060C0D" w:rsidRPr="00060C0D">
        <w:rPr>
          <w:rFonts w:ascii="Times" w:hAnsi="Times"/>
          <w:color w:val="000000"/>
          <w:lang w:val="ms-MY"/>
        </w:rPr>
        <w:t xml:space="preserve"> </w:t>
      </w:r>
      <w:r w:rsidR="00DB50C2" w:rsidRPr="00187037">
        <w:rPr>
          <w:rFonts w:ascii="Times" w:hAnsi="Times"/>
          <w:color w:val="000000"/>
          <w:lang w:val="ms-MY"/>
        </w:rPr>
        <w:t>persepsi, cara apropriasi dan dalam keadaan sebenar, semuanya termasuk ciri-ciri</w:t>
      </w:r>
      <w:r w:rsidR="00060C0D" w:rsidRPr="00060C0D">
        <w:rPr>
          <w:rFonts w:ascii="Times" w:hAnsi="Times"/>
          <w:color w:val="000000"/>
          <w:lang w:val="ms-MY"/>
        </w:rPr>
        <w:t xml:space="preserve"> </w:t>
      </w:r>
      <w:r w:rsidR="00DB50C2" w:rsidRPr="00187037">
        <w:rPr>
          <w:rFonts w:ascii="Times" w:hAnsi="Times"/>
          <w:color w:val="000000"/>
          <w:lang w:val="ms-MY"/>
        </w:rPr>
        <w:t>kebudayaan dan sosiolinguistik.</w:t>
      </w:r>
    </w:p>
    <w:p w14:paraId="2F103506" w14:textId="0D746D3F" w:rsidR="00DB50C2" w:rsidRDefault="00DB50C2" w:rsidP="00575233">
      <w:pPr>
        <w:jc w:val="both"/>
        <w:rPr>
          <w:lang w:val="ms-MY"/>
        </w:rPr>
      </w:pPr>
    </w:p>
    <w:p w14:paraId="12CAF12F" w14:textId="5D5CC525" w:rsidR="00575233" w:rsidRPr="00DD30DE" w:rsidRDefault="00575233" w:rsidP="00575233">
      <w:pPr>
        <w:jc w:val="center"/>
        <w:rPr>
          <w:b/>
          <w:sz w:val="16"/>
          <w:szCs w:val="16"/>
          <w:lang w:val="ms-MY"/>
        </w:rPr>
      </w:pPr>
      <w:r w:rsidRPr="00DD30DE">
        <w:rPr>
          <w:b/>
          <w:sz w:val="16"/>
          <w:szCs w:val="16"/>
          <w:lang w:val="ms-MY"/>
        </w:rPr>
        <w:t xml:space="preserve">KETIDAKSELARASAN ISTILAH </w:t>
      </w:r>
      <w:r w:rsidR="00CF3F38">
        <w:rPr>
          <w:b/>
          <w:sz w:val="16"/>
          <w:szCs w:val="16"/>
          <w:lang w:val="ms-MY"/>
        </w:rPr>
        <w:t xml:space="preserve">DALAM KORPUS PERISTILAHAN </w:t>
      </w:r>
      <w:r w:rsidR="00CF3F38" w:rsidRPr="00DB50C2">
        <w:rPr>
          <w:b/>
          <w:sz w:val="16"/>
          <w:szCs w:val="16"/>
          <w:lang w:val="ms-MY"/>
        </w:rPr>
        <w:t>COVID-1</w:t>
      </w:r>
      <w:r w:rsidR="00CF3F38">
        <w:rPr>
          <w:b/>
          <w:sz w:val="16"/>
          <w:szCs w:val="16"/>
          <w:lang w:val="ms-MY"/>
        </w:rPr>
        <w:t>9</w:t>
      </w:r>
    </w:p>
    <w:p w14:paraId="0E936195" w14:textId="77777777" w:rsidR="00575233" w:rsidRPr="00F72377" w:rsidRDefault="00575233" w:rsidP="00575233">
      <w:pPr>
        <w:jc w:val="center"/>
        <w:rPr>
          <w:iCs/>
          <w:lang w:val="ms-MY"/>
        </w:rPr>
      </w:pPr>
    </w:p>
    <w:p w14:paraId="736FEA99" w14:textId="51416B5B" w:rsidR="00B77675" w:rsidRDefault="00575233" w:rsidP="00B77675">
      <w:pPr>
        <w:jc w:val="both"/>
        <w:rPr>
          <w:color w:val="000000" w:themeColor="text1"/>
          <w:shd w:val="clear" w:color="auto" w:fill="FDFEFE"/>
          <w:lang w:val="ms-MY"/>
        </w:rPr>
      </w:pPr>
      <w:r w:rsidRPr="00B77675">
        <w:rPr>
          <w:color w:val="000000" w:themeColor="text1"/>
          <w:lang w:val="ms-MY"/>
        </w:rPr>
        <w:t xml:space="preserve">Berkaitan dengan ketidakselarasan istilah, Junaini Kasdan et al. (2017) mencatatkan </w:t>
      </w:r>
      <w:r w:rsidR="00615AFB">
        <w:rPr>
          <w:color w:val="000000" w:themeColor="text1"/>
          <w:lang w:val="ms-MY"/>
        </w:rPr>
        <w:t xml:space="preserve">bahawa sebanyak </w:t>
      </w:r>
      <w:r w:rsidRPr="00B77675">
        <w:rPr>
          <w:color w:val="000000" w:themeColor="text1"/>
          <w:lang w:val="ms-MY"/>
        </w:rPr>
        <w:t xml:space="preserve">12.7% istilah dalam bidang Kejuruteraan dan Sains dan Teknologi adalah tidak selaras, iaitu memiliki sekurang-kurangnya dua padanan bahasa Melayu bagi merujuk konsep yang sama.  Kajian ini pula mencatatkan 9.0% istilah yang dikenal pasti juga mempunyai sekurang-kurangnya dua padanan bahasa Melayu. </w:t>
      </w:r>
      <w:r w:rsidR="00F6038B" w:rsidRPr="00B77675">
        <w:rPr>
          <w:color w:val="000000" w:themeColor="text1"/>
          <w:lang w:val="ms-MY"/>
        </w:rPr>
        <w:t xml:space="preserve">Antara contoh ketidakselarasan istilah yang ditemukan ialah padanan bagi </w:t>
      </w:r>
      <w:r w:rsidR="00F6038B" w:rsidRPr="00B77675">
        <w:rPr>
          <w:i/>
          <w:color w:val="000000" w:themeColor="text1"/>
          <w:lang w:val="ms-MY"/>
        </w:rPr>
        <w:t>mask,  ‘</w:t>
      </w:r>
      <w:r w:rsidR="00F6038B" w:rsidRPr="00B77675">
        <w:rPr>
          <w:i/>
          <w:color w:val="000000" w:themeColor="text1"/>
          <w:shd w:val="clear" w:color="auto" w:fill="FFFFFF"/>
        </w:rPr>
        <w:t xml:space="preserve">A covering made of fibre or gauze and fitting over the nose and mouth to protect against air pollutants, or made of sterile gauze and worn to prevent infection of the wearer or (in surgery) of the patient’ </w:t>
      </w:r>
      <w:r w:rsidR="00F6038B" w:rsidRPr="00B77675">
        <w:rPr>
          <w:color w:val="000000" w:themeColor="text1"/>
          <w:shd w:val="clear" w:color="auto" w:fill="FFFFFF"/>
        </w:rPr>
        <w:t xml:space="preserve">(https://www.lexico.com; </w:t>
      </w:r>
      <w:r w:rsidR="00F6038B" w:rsidRPr="00B77675">
        <w:rPr>
          <w:color w:val="000000" w:themeColor="text1"/>
          <w:shd w:val="clear" w:color="auto" w:fill="FFFFFF"/>
        </w:rPr>
        <w:lastRenderedPageBreak/>
        <w:t xml:space="preserve">https://www.oxford.com). </w:t>
      </w:r>
      <w:r w:rsidR="00F6038B" w:rsidRPr="00B77675">
        <w:rPr>
          <w:color w:val="000000" w:themeColor="text1"/>
          <w:shd w:val="clear" w:color="auto" w:fill="FFFFFF"/>
          <w:lang w:val="ms-MY"/>
        </w:rPr>
        <w:t>Konsep yang dihuraikan ini diberikan lima padanan bahasa Melayu</w:t>
      </w:r>
      <w:r w:rsidR="008D0300" w:rsidRPr="00B77675">
        <w:rPr>
          <w:color w:val="000000" w:themeColor="text1"/>
          <w:shd w:val="clear" w:color="auto" w:fill="FFFFFF"/>
          <w:lang w:val="ms-MY"/>
        </w:rPr>
        <w:t xml:space="preserve"> oleh KKM</w:t>
      </w:r>
      <w:r w:rsidR="00F6038B" w:rsidRPr="00B77675">
        <w:rPr>
          <w:color w:val="000000" w:themeColor="text1"/>
          <w:shd w:val="clear" w:color="auto" w:fill="FFFFFF"/>
          <w:lang w:val="ms-MY"/>
        </w:rPr>
        <w:t>, iaitu topeng muka, topeng muka dan hidung, topeng muka dan mulut, penutup mulut dan hidung dan pelitup muka</w:t>
      </w:r>
      <w:r w:rsidR="008D0300" w:rsidRPr="00B77675">
        <w:rPr>
          <w:color w:val="000000" w:themeColor="text1"/>
          <w:shd w:val="clear" w:color="auto" w:fill="FFFFFF"/>
          <w:lang w:val="ms-MY"/>
        </w:rPr>
        <w:t xml:space="preserve">. </w:t>
      </w:r>
      <w:r w:rsidR="008D0300" w:rsidRPr="00B77675">
        <w:rPr>
          <w:i/>
          <w:color w:val="000000" w:themeColor="text1"/>
          <w:shd w:val="clear" w:color="auto" w:fill="FFFFFF"/>
          <w:lang w:val="ms-MY"/>
        </w:rPr>
        <w:t xml:space="preserve">Kamus </w:t>
      </w:r>
      <w:r w:rsidR="00B77675" w:rsidRPr="00B77675">
        <w:rPr>
          <w:i/>
          <w:color w:val="000000" w:themeColor="text1"/>
          <w:shd w:val="clear" w:color="auto" w:fill="FFFFFF"/>
          <w:lang w:val="ms-MY"/>
        </w:rPr>
        <w:t>Inggeris-</w:t>
      </w:r>
      <w:r w:rsidR="008D0300" w:rsidRPr="00B77675">
        <w:rPr>
          <w:i/>
          <w:color w:val="000000" w:themeColor="text1"/>
          <w:shd w:val="clear" w:color="auto" w:fill="FFFFFF"/>
          <w:lang w:val="ms-MY"/>
        </w:rPr>
        <w:t>Melayu</w:t>
      </w:r>
      <w:r w:rsidR="00B77675" w:rsidRPr="00B77675">
        <w:rPr>
          <w:i/>
          <w:color w:val="000000" w:themeColor="text1"/>
          <w:shd w:val="clear" w:color="auto" w:fill="FFFFFF"/>
          <w:lang w:val="ms-MY"/>
        </w:rPr>
        <w:t xml:space="preserve"> </w:t>
      </w:r>
      <w:r w:rsidR="008D0300" w:rsidRPr="00B77675">
        <w:rPr>
          <w:i/>
          <w:color w:val="000000" w:themeColor="text1"/>
          <w:shd w:val="clear" w:color="auto" w:fill="FFFFFF"/>
          <w:lang w:val="ms-MY"/>
        </w:rPr>
        <w:t>Dewan</w:t>
      </w:r>
      <w:r w:rsidR="008D0300" w:rsidRPr="00B77675">
        <w:rPr>
          <w:color w:val="000000" w:themeColor="text1"/>
          <w:shd w:val="clear" w:color="auto" w:fill="FFFFFF"/>
          <w:lang w:val="ms-MY"/>
        </w:rPr>
        <w:t xml:space="preserve"> (2004)</w:t>
      </w:r>
      <w:r w:rsidR="00B77675" w:rsidRPr="00B77675">
        <w:rPr>
          <w:color w:val="000000" w:themeColor="text1"/>
          <w:shd w:val="clear" w:color="auto" w:fill="FFFFFF"/>
          <w:lang w:val="ms-MY"/>
        </w:rPr>
        <w:t xml:space="preserve"> </w:t>
      </w:r>
      <w:r w:rsidR="00171E4B">
        <w:rPr>
          <w:color w:val="000000" w:themeColor="text1"/>
          <w:shd w:val="clear" w:color="auto" w:fill="FFFFFF"/>
          <w:lang w:val="ms-MY"/>
        </w:rPr>
        <w:t xml:space="preserve">pula </w:t>
      </w:r>
      <w:r w:rsidR="00B77675" w:rsidRPr="00B77675">
        <w:rPr>
          <w:color w:val="000000" w:themeColor="text1"/>
          <w:shd w:val="clear" w:color="auto" w:fill="FFFFFF"/>
          <w:lang w:val="ms-MY"/>
        </w:rPr>
        <w:t xml:space="preserve">memberikan takrifan </w:t>
      </w:r>
      <w:r w:rsidR="00B77675" w:rsidRPr="00B77675">
        <w:rPr>
          <w:i/>
          <w:color w:val="000000" w:themeColor="text1"/>
          <w:shd w:val="clear" w:color="auto" w:fill="FFFFFF"/>
          <w:lang w:val="ms-MY"/>
        </w:rPr>
        <w:t xml:space="preserve">mask </w:t>
      </w:r>
      <w:r w:rsidR="00B77675" w:rsidRPr="00B77675">
        <w:rPr>
          <w:color w:val="000000" w:themeColor="text1"/>
          <w:shd w:val="clear" w:color="auto" w:fill="FFFFFF"/>
          <w:lang w:val="ms-MY"/>
        </w:rPr>
        <w:t>sebagai:</w:t>
      </w:r>
      <w:r w:rsidR="00B77675" w:rsidRPr="00B77675">
        <w:rPr>
          <w:rStyle w:val="apple-converted-space"/>
          <w:color w:val="000000" w:themeColor="text1"/>
          <w:shd w:val="clear" w:color="auto" w:fill="FDFEFE"/>
          <w:lang w:val="ms-MY"/>
        </w:rPr>
        <w:t> </w:t>
      </w:r>
      <w:r w:rsidR="00171E4B">
        <w:rPr>
          <w:rStyle w:val="apple-converted-space"/>
          <w:color w:val="000000" w:themeColor="text1"/>
          <w:shd w:val="clear" w:color="auto" w:fill="FDFEFE"/>
          <w:lang w:val="ms-MY"/>
        </w:rPr>
        <w:t>‘</w:t>
      </w:r>
      <w:r w:rsidR="00B77675" w:rsidRPr="00B77675">
        <w:rPr>
          <w:color w:val="000000" w:themeColor="text1"/>
          <w:shd w:val="clear" w:color="auto" w:fill="FDFEFE"/>
          <w:lang w:val="ms-MY"/>
        </w:rPr>
        <w:t>topeng; (</w:t>
      </w:r>
      <w:r w:rsidR="00B77675" w:rsidRPr="00B77675">
        <w:rPr>
          <w:i/>
          <w:iCs/>
          <w:color w:val="000000" w:themeColor="text1"/>
          <w:lang w:val="ms-MY"/>
        </w:rPr>
        <w:t>used by doctors, nurses</w:t>
      </w:r>
      <w:r w:rsidR="00B77675" w:rsidRPr="00B77675">
        <w:rPr>
          <w:color w:val="000000" w:themeColor="text1"/>
          <w:shd w:val="clear" w:color="auto" w:fill="FDFEFE"/>
          <w:lang w:val="ms-MY"/>
        </w:rPr>
        <w:t>), pelitup; (</w:t>
      </w:r>
      <w:r w:rsidR="00B77675" w:rsidRPr="00B77675">
        <w:rPr>
          <w:i/>
          <w:iCs/>
          <w:color w:val="000000" w:themeColor="text1"/>
          <w:lang w:val="ms-MY"/>
        </w:rPr>
        <w:t>used by fencers, welders</w:t>
      </w:r>
      <w:r w:rsidR="00B77675" w:rsidRPr="00B77675">
        <w:rPr>
          <w:color w:val="000000" w:themeColor="text1"/>
          <w:shd w:val="clear" w:color="auto" w:fill="FDFEFE"/>
          <w:lang w:val="ms-MY"/>
        </w:rPr>
        <w:t>) pelindung.</w:t>
      </w:r>
      <w:r w:rsidR="00171E4B">
        <w:rPr>
          <w:color w:val="000000" w:themeColor="text1"/>
          <w:shd w:val="clear" w:color="auto" w:fill="FDFEFE"/>
          <w:lang w:val="ms-MY"/>
        </w:rPr>
        <w:t>’</w:t>
      </w:r>
      <w:r w:rsidR="00B77675" w:rsidRPr="00B77675">
        <w:rPr>
          <w:color w:val="000000" w:themeColor="text1"/>
          <w:shd w:val="clear" w:color="auto" w:fill="FDFEFE"/>
          <w:lang w:val="ms-MY"/>
        </w:rPr>
        <w:t xml:space="preserve">  </w:t>
      </w:r>
      <w:r w:rsidR="003642EF">
        <w:rPr>
          <w:color w:val="000000" w:themeColor="text1"/>
          <w:shd w:val="clear" w:color="auto" w:fill="FDFEFE"/>
          <w:lang w:val="ms-MY"/>
        </w:rPr>
        <w:t>KDE</w:t>
      </w:r>
      <w:r w:rsidR="00B77675" w:rsidRPr="00B77675">
        <w:rPr>
          <w:color w:val="000000" w:themeColor="text1"/>
          <w:shd w:val="clear" w:color="auto" w:fill="FDFEFE"/>
          <w:lang w:val="ms-MY"/>
        </w:rPr>
        <w:t xml:space="preserve"> (2010) pula mentakrifkan topeng sebagai ‘1. sesuatu yang dipakai untuk menutup muka yang berupa muka orang atau binatang dan lain-lain (di</w:t>
      </w:r>
      <w:r w:rsidR="00B77675">
        <w:rPr>
          <w:color w:val="000000" w:themeColor="text1"/>
          <w:shd w:val="clear" w:color="auto" w:fill="FDFEFE"/>
          <w:lang w:val="ms-MY"/>
        </w:rPr>
        <w:t>per</w:t>
      </w:r>
      <w:r w:rsidR="00B77675" w:rsidRPr="00B77675">
        <w:rPr>
          <w:color w:val="000000" w:themeColor="text1"/>
          <w:shd w:val="clear" w:color="auto" w:fill="FDFEFE"/>
          <w:lang w:val="ms-MY"/>
        </w:rPr>
        <w:t>buat daripada kertas, kulit dan lain-lain); 2. penutup muka.</w:t>
      </w:r>
      <w:r w:rsidR="00B77675">
        <w:rPr>
          <w:color w:val="000000" w:themeColor="text1"/>
          <w:shd w:val="clear" w:color="auto" w:fill="FDFEFE"/>
          <w:lang w:val="ms-MY"/>
        </w:rPr>
        <w:t>’</w:t>
      </w:r>
    </w:p>
    <w:p w14:paraId="2434BB1F" w14:textId="7B11FAB3" w:rsidR="00CF3F38" w:rsidRDefault="00B77675" w:rsidP="00CF3F38">
      <w:pPr>
        <w:jc w:val="both"/>
      </w:pPr>
      <w:r>
        <w:rPr>
          <w:color w:val="000000" w:themeColor="text1"/>
          <w:shd w:val="clear" w:color="auto" w:fill="FDFEFE"/>
          <w:lang w:val="ms-MY"/>
        </w:rPr>
        <w:tab/>
      </w:r>
      <w:r w:rsidRPr="00F4797F">
        <w:rPr>
          <w:color w:val="000000" w:themeColor="text1"/>
          <w:shd w:val="clear" w:color="auto" w:fill="FDFEFE"/>
          <w:lang w:val="ms-MY"/>
        </w:rPr>
        <w:t>Pada awalnya KKM menggunakan istilah topeng muka, namun apabila merasakan istilah ini tidak sesuai disebabkan topeng memang berfungsi sebagai penutup muka,</w:t>
      </w:r>
      <w:r w:rsidR="005E421E" w:rsidRPr="00F4797F">
        <w:rPr>
          <w:color w:val="000000" w:themeColor="text1"/>
          <w:shd w:val="clear" w:color="auto" w:fill="FDFEFE"/>
          <w:lang w:val="ms-MY"/>
        </w:rPr>
        <w:t xml:space="preserve">  </w:t>
      </w:r>
      <w:r w:rsidRPr="00F4797F">
        <w:rPr>
          <w:color w:val="000000" w:themeColor="text1"/>
          <w:shd w:val="clear" w:color="auto" w:fill="FDFEFE"/>
          <w:lang w:val="ms-MY"/>
        </w:rPr>
        <w:t xml:space="preserve">maka KKM memilih menggunakan topeng muka dan hidung.  </w:t>
      </w:r>
      <w:r w:rsidR="005E421E" w:rsidRPr="00F4797F">
        <w:rPr>
          <w:color w:val="000000" w:themeColor="text1"/>
          <w:shd w:val="clear" w:color="auto" w:fill="FDFEFE"/>
          <w:lang w:val="ms-MY"/>
        </w:rPr>
        <w:t xml:space="preserve">Namun, </w:t>
      </w:r>
      <w:r w:rsidR="003642EF" w:rsidRPr="00F4797F">
        <w:rPr>
          <w:color w:val="000000" w:themeColor="text1"/>
          <w:shd w:val="clear" w:color="auto" w:fill="FDFEFE"/>
          <w:lang w:val="ms-MY"/>
        </w:rPr>
        <w:t>kata topeng</w:t>
      </w:r>
      <w:r w:rsidR="005E421E" w:rsidRPr="00F4797F">
        <w:rPr>
          <w:color w:val="000000" w:themeColor="text1"/>
          <w:shd w:val="clear" w:color="auto" w:fill="FDFEFE"/>
          <w:lang w:val="ms-MY"/>
        </w:rPr>
        <w:t xml:space="preserve"> </w:t>
      </w:r>
      <w:r w:rsidR="003642EF" w:rsidRPr="00F4797F">
        <w:rPr>
          <w:color w:val="000000" w:themeColor="text1"/>
          <w:shd w:val="clear" w:color="auto" w:fill="FDFEFE"/>
          <w:lang w:val="ms-MY"/>
        </w:rPr>
        <w:t xml:space="preserve">dan muka </w:t>
      </w:r>
      <w:r w:rsidR="005E421E" w:rsidRPr="00F4797F">
        <w:rPr>
          <w:color w:val="000000" w:themeColor="text1"/>
          <w:shd w:val="clear" w:color="auto" w:fill="FDFEFE"/>
          <w:lang w:val="ms-MY"/>
        </w:rPr>
        <w:t>masih menggambarkan yang di</w:t>
      </w:r>
      <w:r w:rsidR="003642EF" w:rsidRPr="00F4797F">
        <w:rPr>
          <w:color w:val="000000" w:themeColor="text1"/>
          <w:shd w:val="clear" w:color="auto" w:fill="FDFEFE"/>
          <w:lang w:val="ms-MY"/>
        </w:rPr>
        <w:t xml:space="preserve">tutup adalah keseluruhan muka. Kata muka bermaksud ‘bahagian kepala di sebelah hadapan dari dahi hingga ke dagu’ (KDE 2010). Kekeliruan ini </w:t>
      </w:r>
      <w:r w:rsidR="00F4797F" w:rsidRPr="00F4797F">
        <w:rPr>
          <w:color w:val="000000" w:themeColor="text1"/>
          <w:shd w:val="clear" w:color="auto" w:fill="FDFEFE"/>
          <w:lang w:val="ms-MY"/>
        </w:rPr>
        <w:t>mendorong</w:t>
      </w:r>
      <w:r w:rsidR="003642EF" w:rsidRPr="00F4797F">
        <w:rPr>
          <w:color w:val="000000" w:themeColor="text1"/>
          <w:shd w:val="clear" w:color="auto" w:fill="FDFEFE"/>
          <w:lang w:val="ms-MY"/>
        </w:rPr>
        <w:t xml:space="preserve"> KKM menggunakan istilah ‘penutup mulut dan hidung’ pula.  </w:t>
      </w:r>
      <w:r w:rsidR="00F4797F" w:rsidRPr="00F4797F">
        <w:rPr>
          <w:color w:val="000000" w:themeColor="text1"/>
          <w:shd w:val="clear" w:color="auto" w:fill="FDFEFE"/>
          <w:lang w:val="ms-MY"/>
        </w:rPr>
        <w:t xml:space="preserve">Hal ini ada benarnya, kerana </w:t>
      </w:r>
      <w:r w:rsidR="00F4797F" w:rsidRPr="00F4797F">
        <w:rPr>
          <w:i/>
          <w:color w:val="000000" w:themeColor="text1"/>
          <w:shd w:val="clear" w:color="auto" w:fill="FDFEFE"/>
          <w:lang w:val="ms-MY"/>
        </w:rPr>
        <w:t xml:space="preserve">mask </w:t>
      </w:r>
      <w:r w:rsidR="00F4797F" w:rsidRPr="00F4797F">
        <w:rPr>
          <w:color w:val="000000" w:themeColor="text1"/>
          <w:shd w:val="clear" w:color="auto" w:fill="FDFEFE"/>
          <w:lang w:val="ms-MY"/>
        </w:rPr>
        <w:t xml:space="preserve">yang dimaksudkan ialah penutup (topeng) yang menutupi bahagian mulut dan hidung sahaja. </w:t>
      </w:r>
      <w:r w:rsidR="003642EF">
        <w:rPr>
          <w:color w:val="000000" w:themeColor="text1"/>
          <w:shd w:val="clear" w:color="auto" w:fill="FDFEFE"/>
          <w:lang w:val="ms-MY"/>
        </w:rPr>
        <w:t xml:space="preserve">Dalam bahasa Inggeris misalnya, ada topeng yang hanya digunakan untuk menutup mata, atau lebih dikenali sebagai topeng </w:t>
      </w:r>
      <w:r w:rsidR="00CF3F38">
        <w:rPr>
          <w:color w:val="000000" w:themeColor="text1"/>
          <w:shd w:val="clear" w:color="auto" w:fill="FDFEFE"/>
          <w:lang w:val="ms-MY"/>
        </w:rPr>
        <w:t>Z</w:t>
      </w:r>
      <w:r w:rsidR="003642EF">
        <w:rPr>
          <w:color w:val="000000" w:themeColor="text1"/>
          <w:shd w:val="clear" w:color="auto" w:fill="FDFEFE"/>
          <w:lang w:val="ms-MY"/>
        </w:rPr>
        <w:t xml:space="preserve">oro, disebut sebagai </w:t>
      </w:r>
      <w:r w:rsidR="003642EF">
        <w:rPr>
          <w:i/>
          <w:color w:val="000000" w:themeColor="text1"/>
          <w:shd w:val="clear" w:color="auto" w:fill="FDFEFE"/>
          <w:lang w:val="ms-MY"/>
        </w:rPr>
        <w:t>eye mask</w:t>
      </w:r>
      <w:r w:rsidR="003642EF">
        <w:rPr>
          <w:color w:val="000000" w:themeColor="text1"/>
          <w:shd w:val="clear" w:color="auto" w:fill="FDFEFE"/>
          <w:lang w:val="ms-MY"/>
        </w:rPr>
        <w:t xml:space="preserve"> (</w:t>
      </w:r>
      <w:r w:rsidR="003642EF" w:rsidRPr="003642EF">
        <w:rPr>
          <w:i/>
          <w:color w:val="000000" w:themeColor="text1"/>
          <w:shd w:val="clear" w:color="auto" w:fill="FDFEFE"/>
          <w:lang w:val="ms-MY"/>
        </w:rPr>
        <w:t>a mask covering the upper part of the face but with holes for the eyes</w:t>
      </w:r>
      <w:r w:rsidR="003642EF">
        <w:rPr>
          <w:color w:val="000000" w:themeColor="text1"/>
          <w:shd w:val="clear" w:color="auto" w:fill="FDFEFE"/>
          <w:lang w:val="ms-MY"/>
        </w:rPr>
        <w:t xml:space="preserve">) </w:t>
      </w:r>
      <w:r w:rsidR="003642EF" w:rsidRPr="005B67FD">
        <w:rPr>
          <w:color w:val="000000" w:themeColor="text1"/>
          <w:shd w:val="clear" w:color="auto" w:fill="FFFFFF"/>
          <w:lang w:val="ms-MY"/>
        </w:rPr>
        <w:t>(https://dictionary.cambridge.org)</w:t>
      </w:r>
      <w:r w:rsidR="003642EF">
        <w:rPr>
          <w:color w:val="000000" w:themeColor="text1"/>
          <w:shd w:val="clear" w:color="auto" w:fill="FFFFFF"/>
          <w:lang w:val="ms-MY"/>
        </w:rPr>
        <w:t>.</w:t>
      </w:r>
      <w:r w:rsidR="003642EF" w:rsidRPr="003642EF">
        <w:rPr>
          <w:color w:val="000000" w:themeColor="text1"/>
          <w:shd w:val="clear" w:color="auto" w:fill="FFFFFF"/>
          <w:lang w:val="ms-MY"/>
        </w:rPr>
        <w:t xml:space="preserve"> </w:t>
      </w:r>
      <w:r w:rsidR="003642EF">
        <w:rPr>
          <w:color w:val="000000" w:themeColor="text1"/>
          <w:shd w:val="clear" w:color="auto" w:fill="FFFFFF"/>
          <w:lang w:val="ms-MY"/>
        </w:rPr>
        <w:t xml:space="preserve">Berdasarkan analogi ini, maka KKM menggantikan padanan istilah </w:t>
      </w:r>
      <w:r w:rsidR="003642EF">
        <w:rPr>
          <w:i/>
          <w:color w:val="000000" w:themeColor="text1"/>
          <w:shd w:val="clear" w:color="auto" w:fill="FFFFFF"/>
          <w:lang w:val="ms-MY"/>
        </w:rPr>
        <w:t xml:space="preserve">mask </w:t>
      </w:r>
      <w:r w:rsidR="003642EF">
        <w:rPr>
          <w:color w:val="000000" w:themeColor="text1"/>
          <w:shd w:val="clear" w:color="auto" w:fill="FFFFFF"/>
          <w:lang w:val="ms-MY"/>
        </w:rPr>
        <w:t xml:space="preserve"> dengan penutup mulut dan hidung</w:t>
      </w:r>
      <w:r w:rsidR="003642EF">
        <w:rPr>
          <w:color w:val="000000" w:themeColor="text1"/>
          <w:shd w:val="clear" w:color="auto" w:fill="FDFEFE"/>
          <w:lang w:val="ms-MY"/>
        </w:rPr>
        <w:t xml:space="preserve">.  </w:t>
      </w:r>
      <w:r w:rsidR="00F4797F">
        <w:rPr>
          <w:color w:val="000000" w:themeColor="text1"/>
          <w:shd w:val="clear" w:color="auto" w:fill="FDFEFE"/>
          <w:lang w:val="ms-MY"/>
        </w:rPr>
        <w:t>Walau bagaimanapun, KKM akhirnya akur untuk menggunakan istilah pelitup muka (</w:t>
      </w:r>
      <w:r w:rsidR="00F4797F" w:rsidRPr="00F4797F">
        <w:rPr>
          <w:i/>
          <w:color w:val="000000" w:themeColor="text1"/>
          <w:shd w:val="clear" w:color="auto" w:fill="FDFEFE"/>
          <w:lang w:val="ms-MY"/>
        </w:rPr>
        <w:t>facemask</w:t>
      </w:r>
      <w:r w:rsidR="00F4797F">
        <w:rPr>
          <w:color w:val="000000" w:themeColor="text1"/>
          <w:shd w:val="clear" w:color="auto" w:fill="FDFEFE"/>
          <w:lang w:val="ms-MY"/>
        </w:rPr>
        <w:t xml:space="preserve">), seperti yang </w:t>
      </w:r>
      <w:r w:rsidR="009176BB">
        <w:rPr>
          <w:color w:val="000000" w:themeColor="text1"/>
          <w:shd w:val="clear" w:color="auto" w:fill="FDFEFE"/>
          <w:lang w:val="ms-MY"/>
        </w:rPr>
        <w:t>dis</w:t>
      </w:r>
      <w:r w:rsidR="00CF3F38">
        <w:rPr>
          <w:color w:val="000000" w:themeColor="text1"/>
          <w:shd w:val="clear" w:color="auto" w:fill="FDFEFE"/>
          <w:lang w:val="ms-MY"/>
        </w:rPr>
        <w:t>a</w:t>
      </w:r>
      <w:r w:rsidR="009176BB">
        <w:rPr>
          <w:color w:val="000000" w:themeColor="text1"/>
          <w:shd w:val="clear" w:color="auto" w:fill="FDFEFE"/>
          <w:lang w:val="ms-MY"/>
        </w:rPr>
        <w:t>rankan</w:t>
      </w:r>
      <w:r w:rsidR="00F4797F">
        <w:rPr>
          <w:color w:val="000000" w:themeColor="text1"/>
          <w:shd w:val="clear" w:color="auto" w:fill="FDFEFE"/>
          <w:lang w:val="ms-MY"/>
        </w:rPr>
        <w:t xml:space="preserve"> oleh DBP, sesuai dengan takrifan </w:t>
      </w:r>
      <w:r w:rsidR="00F4797F" w:rsidRPr="00CF3F38">
        <w:rPr>
          <w:i/>
          <w:color w:val="000000" w:themeColor="text1"/>
          <w:shd w:val="clear" w:color="auto" w:fill="FDFEFE"/>
          <w:lang w:val="ms-MY"/>
        </w:rPr>
        <w:t>Cambridge</w:t>
      </w:r>
      <w:r w:rsidR="00CF3F38" w:rsidRPr="00CF3F38">
        <w:rPr>
          <w:i/>
          <w:color w:val="000000" w:themeColor="text1"/>
          <w:shd w:val="clear" w:color="auto" w:fill="FDFEFE"/>
          <w:lang w:val="ms-MY"/>
        </w:rPr>
        <w:t xml:space="preserve"> Dictionary</w:t>
      </w:r>
      <w:r w:rsidR="00CF3F38">
        <w:rPr>
          <w:i/>
          <w:color w:val="000000" w:themeColor="text1"/>
          <w:shd w:val="clear" w:color="auto" w:fill="FDFEFE"/>
          <w:lang w:val="ms-MY"/>
        </w:rPr>
        <w:t xml:space="preserve"> </w:t>
      </w:r>
      <w:r w:rsidR="00CF3F38">
        <w:t>(</w:t>
      </w:r>
      <w:r w:rsidR="00CF3F38" w:rsidRPr="00F4797F">
        <w:t>https://dictionary.cambridge.org</w:t>
      </w:r>
      <w:r w:rsidR="00CF3F38">
        <w:t>)</w:t>
      </w:r>
      <w:r w:rsidR="00F4797F">
        <w:rPr>
          <w:color w:val="000000" w:themeColor="text1"/>
          <w:shd w:val="clear" w:color="auto" w:fill="FDFEFE"/>
          <w:lang w:val="ms-MY"/>
        </w:rPr>
        <w:t xml:space="preserve">: </w:t>
      </w:r>
      <w:r w:rsidR="00CF3F38" w:rsidRPr="00CF3F38">
        <w:rPr>
          <w:i/>
          <w:color w:val="000000" w:themeColor="text1"/>
          <w:shd w:val="clear" w:color="auto" w:fill="FDFEFE"/>
          <w:lang w:val="ms-MY"/>
        </w:rPr>
        <w:t>facemask is</w:t>
      </w:r>
      <w:r w:rsidR="00CF3F38">
        <w:rPr>
          <w:color w:val="000000" w:themeColor="text1"/>
          <w:shd w:val="clear" w:color="auto" w:fill="FDFEFE"/>
          <w:lang w:val="ms-MY"/>
        </w:rPr>
        <w:t xml:space="preserve"> </w:t>
      </w:r>
      <w:r w:rsidR="00F4797F" w:rsidRPr="00F4797F">
        <w:rPr>
          <w:i/>
          <w:color w:val="000000" w:themeColor="text1"/>
          <w:shd w:val="clear" w:color="auto" w:fill="FDFEFE"/>
          <w:lang w:val="en-GB"/>
        </w:rPr>
        <w:t>a device worn over the nose and mouth to prevent you from breathing in harmful substance</w:t>
      </w:r>
      <w:r w:rsidR="00F4797F">
        <w:rPr>
          <w:i/>
          <w:color w:val="000000" w:themeColor="text1"/>
          <w:shd w:val="clear" w:color="auto" w:fill="FDFEFE"/>
          <w:lang w:val="en-GB"/>
        </w:rPr>
        <w:t>, such as bacteria or pollution, or from breathing bacteria or viruses onto anyone else</w:t>
      </w:r>
      <w:r w:rsidR="003D7CE5">
        <w:t xml:space="preserve">. </w:t>
      </w:r>
    </w:p>
    <w:p w14:paraId="2916CA56" w14:textId="04D81C72" w:rsidR="00F4797F" w:rsidRPr="00CF3F38" w:rsidRDefault="003D7CE5" w:rsidP="00CF3F38">
      <w:pPr>
        <w:ind w:firstLine="720"/>
        <w:jc w:val="both"/>
        <w:rPr>
          <w:color w:val="000000" w:themeColor="text1"/>
          <w:shd w:val="clear" w:color="auto" w:fill="FDFEFE"/>
          <w:lang w:val="ms-MY"/>
        </w:rPr>
      </w:pPr>
      <w:r w:rsidRPr="00CF3F38">
        <w:rPr>
          <w:color w:val="000000" w:themeColor="text1"/>
          <w:lang w:val="ms-MY"/>
        </w:rPr>
        <w:t>Dalam hal ini, perlu ditekankan bahawa istilah bahasa Melayu dibentuk berdasarkan konsep bukan mengikut terjemahan dari bahasa sumbernya.</w:t>
      </w:r>
      <w:r w:rsidR="00CF3F38" w:rsidRPr="00CF3F38">
        <w:rPr>
          <w:color w:val="000000" w:themeColor="text1"/>
          <w:shd w:val="clear" w:color="auto" w:fill="FDFEFE"/>
          <w:lang w:val="ms-MY"/>
        </w:rPr>
        <w:t xml:space="preserve"> Justeru, </w:t>
      </w:r>
      <w:r w:rsidR="00CF3F38" w:rsidRPr="00CF3F38">
        <w:rPr>
          <w:color w:val="000000" w:themeColor="text1"/>
          <w:lang w:val="ms-MY"/>
        </w:rPr>
        <w:t>penghuraian konsep bagi sesuatu istilah penting untuk menerangkan akan peri pe</w:t>
      </w:r>
      <w:r w:rsidR="00615AFB">
        <w:rPr>
          <w:color w:val="000000" w:themeColor="text1"/>
          <w:lang w:val="ms-MY"/>
        </w:rPr>
        <w:t>n</w:t>
      </w:r>
      <w:r w:rsidR="00CF3F38" w:rsidRPr="00CF3F38">
        <w:rPr>
          <w:color w:val="000000" w:themeColor="text1"/>
          <w:lang w:val="ms-MY"/>
        </w:rPr>
        <w:t>tingnya pemberian nama atau istilah yang tepat bagi sesuatu konsep, sama ada yang konkrit atau yang abstrak supaya difahami dan dapat melancarkan komunikasi dalam kalangan masyarakat.</w:t>
      </w:r>
      <w:r w:rsidR="00CF3F38" w:rsidRPr="00CF3F38">
        <w:rPr>
          <w:color w:val="000000" w:themeColor="text1"/>
          <w:shd w:val="clear" w:color="auto" w:fill="FDFEFE"/>
          <w:lang w:val="ms-MY"/>
        </w:rPr>
        <w:t xml:space="preserve"> Penjelasan konsep yang salah akan menyebabkan istilah yang digunakan juga tidak tepat, dan dalam keadaan tertentu boleh menyebabkan kegagalan komunikasi.</w:t>
      </w:r>
    </w:p>
    <w:p w14:paraId="749A3E53" w14:textId="6BA9F808" w:rsidR="00CF3F38" w:rsidRDefault="00CF3F38" w:rsidP="00CF3F38">
      <w:pPr>
        <w:jc w:val="both"/>
        <w:rPr>
          <w:color w:val="000000"/>
          <w:lang w:val="ms-MY"/>
        </w:rPr>
      </w:pPr>
      <w:r>
        <w:rPr>
          <w:color w:val="000000" w:themeColor="text1"/>
          <w:shd w:val="clear" w:color="auto" w:fill="FDFEFE"/>
          <w:lang w:val="ms-MY"/>
        </w:rPr>
        <w:tab/>
      </w:r>
      <w:r w:rsidRPr="001937E8">
        <w:rPr>
          <w:color w:val="000000" w:themeColor="text1"/>
          <w:shd w:val="clear" w:color="auto" w:fill="FDFEFE"/>
          <w:lang w:val="ms-MY"/>
        </w:rPr>
        <w:t xml:space="preserve">Menurut Pihlaka (2006), </w:t>
      </w:r>
      <w:r w:rsidR="001937E8" w:rsidRPr="001937E8">
        <w:rPr>
          <w:color w:val="000000" w:themeColor="text1"/>
          <w:lang w:val="ms-MY"/>
        </w:rPr>
        <w:t>b</w:t>
      </w:r>
      <w:r w:rsidRPr="00187037">
        <w:rPr>
          <w:color w:val="000000" w:themeColor="text1"/>
          <w:lang w:val="ms-MY"/>
        </w:rPr>
        <w:t xml:space="preserve">ahasa tidak sesuai untuk </w:t>
      </w:r>
      <w:r w:rsidR="00E91C4A">
        <w:rPr>
          <w:color w:val="000000" w:themeColor="text1"/>
          <w:lang w:val="ms-MY"/>
        </w:rPr>
        <w:t>dipiawaikan</w:t>
      </w:r>
      <w:r w:rsidRPr="00187037">
        <w:rPr>
          <w:color w:val="000000" w:themeColor="text1"/>
          <w:lang w:val="ms-MY"/>
        </w:rPr>
        <w:t xml:space="preserve"> kerana bahasa merupakan struktur abstrak</w:t>
      </w:r>
      <w:r w:rsidRPr="001937E8">
        <w:rPr>
          <w:color w:val="000000" w:themeColor="text1"/>
          <w:lang w:val="ms-MY"/>
        </w:rPr>
        <w:t xml:space="preserve"> </w:t>
      </w:r>
      <w:r w:rsidRPr="00187037">
        <w:rPr>
          <w:color w:val="000000" w:themeColor="text1"/>
          <w:lang w:val="ms-MY"/>
        </w:rPr>
        <w:t>yang</w:t>
      </w:r>
      <w:r w:rsidRPr="001937E8">
        <w:rPr>
          <w:color w:val="000000" w:themeColor="text1"/>
          <w:lang w:val="ms-MY"/>
        </w:rPr>
        <w:t xml:space="preserve"> </w:t>
      </w:r>
      <w:r w:rsidRPr="00187037">
        <w:rPr>
          <w:color w:val="000000" w:themeColor="text1"/>
          <w:lang w:val="ms-MY"/>
        </w:rPr>
        <w:t>mengalami perubahan berterusan. Penggunaan bahasa menggambarkan</w:t>
      </w:r>
      <w:r w:rsidRPr="001937E8">
        <w:rPr>
          <w:color w:val="000000" w:themeColor="text1"/>
          <w:lang w:val="ms-MY"/>
        </w:rPr>
        <w:t xml:space="preserve"> </w:t>
      </w:r>
      <w:r w:rsidRPr="00187037">
        <w:rPr>
          <w:color w:val="000000" w:themeColor="text1"/>
          <w:lang w:val="ms-MY"/>
        </w:rPr>
        <w:t>pengetahuan</w:t>
      </w:r>
      <w:r w:rsidRPr="001937E8">
        <w:rPr>
          <w:color w:val="000000" w:themeColor="text1"/>
          <w:lang w:val="ms-MY"/>
        </w:rPr>
        <w:t xml:space="preserve"> </w:t>
      </w:r>
      <w:r w:rsidRPr="00187037">
        <w:rPr>
          <w:color w:val="000000" w:themeColor="text1"/>
          <w:lang w:val="ms-MY"/>
        </w:rPr>
        <w:t>pengguna, pendapat, status sosial dan profesional serta hubungan</w:t>
      </w:r>
      <w:r w:rsidRPr="001937E8">
        <w:rPr>
          <w:color w:val="000000" w:themeColor="text1"/>
          <w:lang w:val="ms-MY"/>
        </w:rPr>
        <w:t xml:space="preserve"> </w:t>
      </w:r>
      <w:r w:rsidRPr="00187037">
        <w:rPr>
          <w:color w:val="000000" w:themeColor="text1"/>
          <w:lang w:val="ms-MY"/>
        </w:rPr>
        <w:t>antara unsur-unsur tersebut</w:t>
      </w:r>
      <w:r w:rsidRPr="001937E8">
        <w:rPr>
          <w:color w:val="000000" w:themeColor="text1"/>
          <w:lang w:val="ms-MY"/>
        </w:rPr>
        <w:t xml:space="preserve">. </w:t>
      </w:r>
      <w:r w:rsidR="001937E8" w:rsidRPr="001937E8">
        <w:rPr>
          <w:color w:val="000000" w:themeColor="text1"/>
          <w:lang w:val="ms-MY"/>
        </w:rPr>
        <w:t xml:space="preserve"> Bahkah ahli sosioterminologi berpendapat bahawa  penggunaan sesuatu bahasa itu menggambarkan unsur pengetahuan pengguna, pendapat, status sosial dan profesional serta hubungan kuasa antara unsur-unsur tersebut.  </w:t>
      </w:r>
      <w:r w:rsidRPr="001937E8">
        <w:rPr>
          <w:color w:val="000000" w:themeColor="text1"/>
          <w:lang w:val="ms-MY"/>
        </w:rPr>
        <w:t>Namun</w:t>
      </w:r>
      <w:r>
        <w:rPr>
          <w:color w:val="000000"/>
          <w:lang w:val="ms-MY"/>
        </w:rPr>
        <w:t xml:space="preserve">, dalam kes peristilahan ada kewajaran untuk istilah yang beredar distandardkan.  Contohnya, istilah jarak sosial, penjarakan sosial, jarakkan sosial, jarakkan diri dan jarakkan sosial selamat bagi padanan bahasa Inggeris </w:t>
      </w:r>
      <w:r>
        <w:rPr>
          <w:i/>
          <w:color w:val="000000"/>
          <w:lang w:val="ms-MY"/>
        </w:rPr>
        <w:t>social distancing</w:t>
      </w:r>
      <w:r>
        <w:rPr>
          <w:color w:val="000000"/>
          <w:lang w:val="ms-MY"/>
        </w:rPr>
        <w:t xml:space="preserve">: </w:t>
      </w:r>
      <w:r>
        <w:rPr>
          <w:i/>
          <w:color w:val="000000"/>
          <w:lang w:val="ms-MY"/>
        </w:rPr>
        <w:t xml:space="preserve">the practice of keeping away from other people as much as possible, or of keeping a certain distance from other people, in order to  stop a disease from spreading to a lot of people </w:t>
      </w:r>
      <w:r>
        <w:t>(</w:t>
      </w:r>
      <w:r w:rsidRPr="00CF3F38">
        <w:t>https://dictionary.cambridge.org</w:t>
      </w:r>
      <w:r>
        <w:t>)</w:t>
      </w:r>
      <w:r>
        <w:rPr>
          <w:i/>
          <w:color w:val="000000"/>
          <w:lang w:val="ms-MY"/>
        </w:rPr>
        <w:t xml:space="preserve">.  </w:t>
      </w:r>
      <w:r>
        <w:rPr>
          <w:color w:val="000000"/>
          <w:lang w:val="ms-MY"/>
        </w:rPr>
        <w:t xml:space="preserve">Daripada takrifan tersebut dapat dikenal pasti bahawa istilah </w:t>
      </w:r>
      <w:r>
        <w:rPr>
          <w:i/>
          <w:color w:val="000000"/>
          <w:lang w:val="ms-MY"/>
        </w:rPr>
        <w:t>scocial distancing</w:t>
      </w:r>
      <w:r>
        <w:rPr>
          <w:color w:val="000000"/>
          <w:lang w:val="ms-MY"/>
        </w:rPr>
        <w:t xml:space="preserve"> mendukung konsep ‘perbuatan’ atau ‘proses’. Namun, padanan bahasa Melayu yang dicadangkan, iaitu jarak sosial dan jarak sosial selamat adalah bentuk kata nama, manakala jarakkan sosial dan jarakkan diri adalah bentuk imperatif; yang kesemuanya tidak menepati konsep istilah bahasa sumbernya.  </w:t>
      </w:r>
    </w:p>
    <w:p w14:paraId="52AEBD07" w14:textId="7E66B4DA" w:rsidR="00CF3F38" w:rsidRDefault="00CF3F38" w:rsidP="00CF3F38">
      <w:pPr>
        <w:ind w:firstLine="720"/>
        <w:jc w:val="both"/>
        <w:rPr>
          <w:color w:val="000000"/>
          <w:lang w:val="ms-MY"/>
        </w:rPr>
      </w:pPr>
      <w:r>
        <w:rPr>
          <w:color w:val="000000"/>
          <w:lang w:val="ms-MY"/>
        </w:rPr>
        <w:t xml:space="preserve">Berdasarkan PUPIBM (2004: 7), ‘penterjemahan hendaklah memastikan istilah terjemahan menganggotai golongan kata yang sama dengan istilah asal.  Justeru, ‘penjarakan sosial’ yang dibentuk melalui kaedah pemadanan dengan menggabungkan kata berimbuhan ‘pen + jarak + an dan kata pinjaman Inggeris (dengan pengubahsuaian ejaan), sosial; membentuk kata </w:t>
      </w:r>
      <w:r w:rsidR="00615AFB">
        <w:rPr>
          <w:color w:val="000000"/>
          <w:lang w:val="ms-MY"/>
        </w:rPr>
        <w:t xml:space="preserve">nama </w:t>
      </w:r>
      <w:r>
        <w:rPr>
          <w:color w:val="000000"/>
          <w:lang w:val="ms-MY"/>
        </w:rPr>
        <w:t>yang menjelaskan proses</w:t>
      </w:r>
      <w:r w:rsidR="00E91C4A">
        <w:rPr>
          <w:color w:val="000000"/>
          <w:lang w:val="ms-MY"/>
        </w:rPr>
        <w:t>,</w:t>
      </w:r>
      <w:r>
        <w:rPr>
          <w:color w:val="000000"/>
          <w:lang w:val="ms-MY"/>
        </w:rPr>
        <w:t xml:space="preserve"> merupakan bentuk yang paling tepat untuk </w:t>
      </w:r>
      <w:r>
        <w:rPr>
          <w:color w:val="000000"/>
          <w:lang w:val="ms-MY"/>
        </w:rPr>
        <w:lastRenderedPageBreak/>
        <w:t xml:space="preserve">padanan </w:t>
      </w:r>
      <w:r>
        <w:rPr>
          <w:i/>
          <w:color w:val="000000"/>
          <w:lang w:val="ms-MY"/>
        </w:rPr>
        <w:t>social distancing</w:t>
      </w:r>
      <w:r>
        <w:rPr>
          <w:color w:val="000000"/>
          <w:lang w:val="ms-MY"/>
        </w:rPr>
        <w:t xml:space="preserve">. </w:t>
      </w:r>
      <w:r w:rsidR="00E91C4A">
        <w:rPr>
          <w:color w:val="000000"/>
          <w:lang w:val="ms-MY"/>
        </w:rPr>
        <w:t>Istilah penjarakan sosial juga telah diterima oleh DBP sebagai istilah yang dibakukan.</w:t>
      </w:r>
      <w:r>
        <w:rPr>
          <w:color w:val="000000"/>
          <w:lang w:val="ms-MY"/>
        </w:rPr>
        <w:t xml:space="preserve"> Berkaitan dengan imbuhan, dalam bahasa Melayu, imbuhan berperanan untuk membentuk kata baharu.  Oleh itu, dalam peristilahan, setiap imbuhan mendukung makna yang tersendiri dan tidak boleh diabaikan.</w:t>
      </w:r>
    </w:p>
    <w:p w14:paraId="756F2FEB" w14:textId="07DA71A9" w:rsidR="00FE44DF" w:rsidRDefault="00E91C4A" w:rsidP="00FE44DF">
      <w:pPr>
        <w:ind w:firstLine="720"/>
        <w:jc w:val="both"/>
        <w:rPr>
          <w:lang w:val="ms-MY"/>
        </w:rPr>
      </w:pPr>
      <w:r w:rsidRPr="00BA74BF">
        <w:rPr>
          <w:color w:val="000000"/>
          <w:lang w:val="ms-MY"/>
        </w:rPr>
        <w:t xml:space="preserve">Selanjutnya, melalui data kajian ditemukan penggunaan istilah </w:t>
      </w:r>
      <w:r w:rsidR="00BA74BF">
        <w:rPr>
          <w:color w:val="000000"/>
          <w:lang w:val="ms-MY"/>
        </w:rPr>
        <w:t xml:space="preserve">kadar peningkatan kes dan lonjakan kes untuk </w:t>
      </w:r>
      <w:r w:rsidR="00BA74BF" w:rsidRPr="00BA74BF">
        <w:rPr>
          <w:color w:val="000000"/>
          <w:lang w:val="ms-MY"/>
        </w:rPr>
        <w:t xml:space="preserve">padanan </w:t>
      </w:r>
      <w:r w:rsidRPr="00BA74BF">
        <w:rPr>
          <w:color w:val="000000"/>
          <w:lang w:val="ms-MY"/>
        </w:rPr>
        <w:t xml:space="preserve">bahasa Inggeris </w:t>
      </w:r>
      <w:r w:rsidR="00BA74BF">
        <w:rPr>
          <w:i/>
          <w:color w:val="000000"/>
          <w:lang w:val="ms-MY"/>
        </w:rPr>
        <w:t>e</w:t>
      </w:r>
      <w:r w:rsidR="005D302A">
        <w:rPr>
          <w:i/>
          <w:color w:val="000000"/>
          <w:lang w:val="ms-MY"/>
        </w:rPr>
        <w:t>x</w:t>
      </w:r>
      <w:r w:rsidR="00BA74BF">
        <w:rPr>
          <w:i/>
          <w:color w:val="000000"/>
          <w:lang w:val="ms-MY"/>
        </w:rPr>
        <w:t xml:space="preserve">ponential </w:t>
      </w:r>
      <w:r w:rsidRPr="00BA74BF">
        <w:rPr>
          <w:i/>
          <w:color w:val="000000"/>
          <w:lang w:val="ms-MY"/>
        </w:rPr>
        <w:t>spike</w:t>
      </w:r>
      <w:r w:rsidRPr="00BA74BF">
        <w:rPr>
          <w:color w:val="000000"/>
          <w:lang w:val="ms-MY"/>
        </w:rPr>
        <w:t xml:space="preserve">. </w:t>
      </w:r>
      <w:r w:rsidR="005D302A">
        <w:rPr>
          <w:color w:val="000000"/>
          <w:lang w:val="ms-MY"/>
        </w:rPr>
        <w:t xml:space="preserve">Istilah ini digunakan untuk merujuk konsep </w:t>
      </w:r>
      <w:r w:rsidR="005D302A">
        <w:rPr>
          <w:i/>
          <w:color w:val="000000"/>
          <w:lang w:val="ms-MY"/>
        </w:rPr>
        <w:t xml:space="preserve">a rate of increase that becomes quicker ... exponential does not mean fast, it means ever faster </w:t>
      </w:r>
      <w:r w:rsidR="005D302A">
        <w:rPr>
          <w:color w:val="000000"/>
          <w:lang w:val="ms-MY"/>
        </w:rPr>
        <w:t>(</w:t>
      </w:r>
      <w:r w:rsidR="005D302A" w:rsidRPr="005D302A">
        <w:rPr>
          <w:color w:val="000000"/>
          <w:lang w:val="ms-MY"/>
        </w:rPr>
        <w:t>https://nationalpost.com</w:t>
      </w:r>
      <w:r w:rsidR="005D302A">
        <w:rPr>
          <w:color w:val="000000"/>
          <w:lang w:val="ms-MY"/>
        </w:rPr>
        <w:t xml:space="preserve">). </w:t>
      </w:r>
      <w:r w:rsidR="00FE44DF">
        <w:rPr>
          <w:color w:val="000000"/>
          <w:lang w:val="ms-MY"/>
        </w:rPr>
        <w:t xml:space="preserve">Dilihat secara terpisah, </w:t>
      </w:r>
      <w:r w:rsidR="00FE44DF" w:rsidRPr="00FE44DF">
        <w:rPr>
          <w:i/>
          <w:lang w:val="ms-MY"/>
        </w:rPr>
        <w:t xml:space="preserve">exponential </w:t>
      </w:r>
      <w:r w:rsidR="00FE44DF">
        <w:rPr>
          <w:lang w:val="ms-MY"/>
        </w:rPr>
        <w:t xml:space="preserve">diterjemahkan sebagai ‘pesat’, namun dalam korpus peristilahan bahasa Melayu </w:t>
      </w:r>
      <w:r w:rsidR="00FE44DF" w:rsidRPr="00FE44DF">
        <w:rPr>
          <w:i/>
          <w:lang w:val="ms-MY"/>
        </w:rPr>
        <w:t>exponential</w:t>
      </w:r>
      <w:r w:rsidR="00FE44DF">
        <w:rPr>
          <w:lang w:val="ms-MY"/>
        </w:rPr>
        <w:t xml:space="preserve"> dipadankan dengan ‘eksponen’, hasil penyerapan istilah bahasa sumber dengan pengubahsuaian ejaan. </w:t>
      </w:r>
      <w:r w:rsidR="00FE44DF">
        <w:rPr>
          <w:i/>
          <w:lang w:val="ms-MY"/>
        </w:rPr>
        <w:t xml:space="preserve">Spike </w:t>
      </w:r>
      <w:r w:rsidR="00FE44DF">
        <w:rPr>
          <w:lang w:val="ms-MY"/>
        </w:rPr>
        <w:t xml:space="preserve">pula ditakrifkan sebagai  </w:t>
      </w:r>
      <w:r w:rsidRPr="00BA74BF">
        <w:rPr>
          <w:i/>
          <w:color w:val="1A1A1A"/>
          <w:shd w:val="clear" w:color="auto" w:fill="FFFFFF"/>
          <w:lang w:val="ms-MY"/>
        </w:rPr>
        <w:t>to rise or increase sharply</w:t>
      </w:r>
      <w:r w:rsidR="00FE44DF">
        <w:rPr>
          <w:i/>
          <w:color w:val="1A1A1A"/>
          <w:shd w:val="clear" w:color="auto" w:fill="FFFFFF"/>
          <w:lang w:val="ms-MY"/>
        </w:rPr>
        <w:t xml:space="preserve"> </w:t>
      </w:r>
      <w:r w:rsidR="00FE44DF" w:rsidRPr="00BA74BF">
        <w:rPr>
          <w:rStyle w:val="apple-converted-space"/>
          <w:color w:val="1A1A1A"/>
          <w:shd w:val="clear" w:color="auto" w:fill="FFFFFF"/>
          <w:lang w:val="ms-MY"/>
        </w:rPr>
        <w:t>(https://www.dictionary.com)</w:t>
      </w:r>
      <w:r w:rsidR="00FE44DF">
        <w:rPr>
          <w:rStyle w:val="apple-converted-space"/>
          <w:color w:val="1A1A1A"/>
          <w:shd w:val="clear" w:color="auto" w:fill="FFFFFF"/>
          <w:lang w:val="ms-MY"/>
        </w:rPr>
        <w:t>.</w:t>
      </w:r>
      <w:r w:rsidR="00FE44DF" w:rsidRPr="00BA74BF">
        <w:rPr>
          <w:rStyle w:val="apple-converted-space"/>
          <w:color w:val="1A1A1A"/>
          <w:shd w:val="clear" w:color="auto" w:fill="FFFFFF"/>
          <w:lang w:val="ms-MY"/>
        </w:rPr>
        <w:t xml:space="preserve"> </w:t>
      </w:r>
      <w:r w:rsidRPr="00BA74BF">
        <w:rPr>
          <w:color w:val="1A1A1A"/>
          <w:shd w:val="clear" w:color="auto" w:fill="FFFFFF"/>
          <w:lang w:val="ms-MY"/>
        </w:rPr>
        <w:t xml:space="preserve">Takrifan yang sama turut diberikan oleh Macmillan Dictionary, </w:t>
      </w:r>
      <w:r w:rsidRPr="00BA74BF">
        <w:rPr>
          <w:i/>
          <w:color w:val="1A1A1A"/>
          <w:shd w:val="clear" w:color="auto" w:fill="FFFFFF"/>
          <w:lang w:val="ms-MY"/>
        </w:rPr>
        <w:t xml:space="preserve">to increase suddenly </w:t>
      </w:r>
      <w:r w:rsidRPr="00BA74BF">
        <w:rPr>
          <w:lang w:val="ms-MY"/>
        </w:rPr>
        <w:t xml:space="preserve">(https://www.macmillandictionary.com). </w:t>
      </w:r>
      <w:r w:rsidR="00FE44DF">
        <w:rPr>
          <w:lang w:val="ms-MY"/>
        </w:rPr>
        <w:t xml:space="preserve"> Dalam bahasa Melayu pula hampir</w:t>
      </w:r>
      <w:r w:rsidR="00BA74BF" w:rsidRPr="00BA74BF">
        <w:rPr>
          <w:lang w:val="ms-MY"/>
        </w:rPr>
        <w:t xml:space="preserve"> semua kamus </w:t>
      </w:r>
      <w:r w:rsidR="00BA74BF">
        <w:rPr>
          <w:lang w:val="ms-MY"/>
        </w:rPr>
        <w:t>Inggeris-</w:t>
      </w:r>
      <w:r w:rsidR="00BA74BF" w:rsidRPr="00BA74BF">
        <w:rPr>
          <w:lang w:val="ms-MY"/>
        </w:rPr>
        <w:t xml:space="preserve">Melayu mentakrifkan </w:t>
      </w:r>
      <w:r w:rsidR="00BA74BF" w:rsidRPr="00BA74BF">
        <w:rPr>
          <w:i/>
          <w:lang w:val="ms-MY"/>
        </w:rPr>
        <w:t>spike</w:t>
      </w:r>
      <w:r w:rsidR="00BA74BF" w:rsidRPr="00BA74BF">
        <w:rPr>
          <w:lang w:val="ms-MY"/>
        </w:rPr>
        <w:t xml:space="preserve"> sebagai paku atau sesuatu yang berkaitan dengan paku atau benda yang </w:t>
      </w:r>
      <w:r w:rsidR="00BA74BF">
        <w:rPr>
          <w:lang w:val="ms-MY"/>
        </w:rPr>
        <w:t>tajam</w:t>
      </w:r>
      <w:r w:rsidR="00FE44DF">
        <w:rPr>
          <w:lang w:val="ms-MY"/>
        </w:rPr>
        <w:t xml:space="preserve"> (bentuknya runcing atau seperti puncak)</w:t>
      </w:r>
      <w:r w:rsidR="00BA74BF" w:rsidRPr="00BA74BF">
        <w:rPr>
          <w:lang w:val="ms-MY"/>
        </w:rPr>
        <w:t xml:space="preserve">.  Walau bagaimanapun,  konsep </w:t>
      </w:r>
      <w:r w:rsidR="00BA74BF" w:rsidRPr="00BA74BF">
        <w:rPr>
          <w:i/>
          <w:lang w:val="ms-MY"/>
        </w:rPr>
        <w:t xml:space="preserve">to rise or increase sharply </w:t>
      </w:r>
      <w:r w:rsidR="00BA74BF" w:rsidRPr="00BA74BF">
        <w:rPr>
          <w:lang w:val="ms-MY"/>
        </w:rPr>
        <w:t xml:space="preserve"> masih mempunyai ciri yang sama dengan paku yang tajam sifatnya. </w:t>
      </w:r>
      <w:r w:rsidR="00FE44DF">
        <w:rPr>
          <w:lang w:val="ms-MY"/>
        </w:rPr>
        <w:t>Konsep tajam atau runcing dapat dikaitkan dengan sesuatu keadaan yang ‘menaik’ atau ‘meningkat’ secara tiba-tiba/tidak disangka-sangka, yang dalam bahasa Melayu disebut ‘mendadak’ (KDE 2010). Oleh itu, sekilas, kedua-dua perkataan (</w:t>
      </w:r>
      <w:r w:rsidR="00FE44DF">
        <w:rPr>
          <w:i/>
          <w:lang w:val="ms-MY"/>
        </w:rPr>
        <w:t xml:space="preserve">exponential </w:t>
      </w:r>
      <w:r w:rsidR="00FE44DF">
        <w:rPr>
          <w:lang w:val="ms-MY"/>
        </w:rPr>
        <w:t xml:space="preserve"> dan </w:t>
      </w:r>
      <w:r w:rsidR="00FE44DF">
        <w:rPr>
          <w:i/>
          <w:lang w:val="ms-MY"/>
        </w:rPr>
        <w:t>spike</w:t>
      </w:r>
      <w:r w:rsidR="00FE44DF">
        <w:rPr>
          <w:lang w:val="ms-MY"/>
        </w:rPr>
        <w:t>)</w:t>
      </w:r>
      <w:r w:rsidR="00FE44DF">
        <w:rPr>
          <w:i/>
          <w:lang w:val="ms-MY"/>
        </w:rPr>
        <w:t xml:space="preserve"> </w:t>
      </w:r>
      <w:r w:rsidR="00FE44DF">
        <w:rPr>
          <w:lang w:val="ms-MY"/>
        </w:rPr>
        <w:t>apabila dilihat secara terpisah, masing-masing mendukung makna yang sama, iaitu naik dengan cepat, naik dengan tajam atau naik mendadak. Dengan kata lain, istilah ini bersifat lewah. Dalam bahasa Melayu juga ditemukan bentuk istilah yang sedemikian, misalnya ‘aku janji’ dan ‘guna pakai’.  Pada umumnya, penjelasan ini dapat menerangkan alasan KKM memilih untuk menggunakan istilah ‘lonjakan kes’</w:t>
      </w:r>
      <w:r w:rsidR="00FE44DF">
        <w:rPr>
          <w:i/>
          <w:color w:val="000000"/>
          <w:lang w:val="ms-MY"/>
        </w:rPr>
        <w:t xml:space="preserve">.  </w:t>
      </w:r>
    </w:p>
    <w:p w14:paraId="15A7A749" w14:textId="5F76ACB7" w:rsidR="00FE44DF" w:rsidRPr="00FE44DF" w:rsidRDefault="00FE44DF" w:rsidP="00FE44DF">
      <w:pPr>
        <w:ind w:firstLine="720"/>
        <w:jc w:val="both"/>
        <w:rPr>
          <w:rFonts w:ascii="Times" w:hAnsi="Times"/>
          <w:color w:val="000000"/>
          <w:lang w:val="ms-MY"/>
        </w:rPr>
      </w:pPr>
      <w:r>
        <w:rPr>
          <w:lang w:val="ms-MY"/>
        </w:rPr>
        <w:t xml:space="preserve">Secara harfiah istilah </w:t>
      </w:r>
      <w:r>
        <w:rPr>
          <w:i/>
          <w:color w:val="000000"/>
          <w:lang w:val="ms-MY"/>
        </w:rPr>
        <w:t xml:space="preserve">exponential </w:t>
      </w:r>
      <w:r w:rsidRPr="00BA74BF">
        <w:rPr>
          <w:i/>
          <w:color w:val="000000"/>
          <w:lang w:val="ms-MY"/>
        </w:rPr>
        <w:t>spike</w:t>
      </w:r>
      <w:r>
        <w:rPr>
          <w:i/>
          <w:color w:val="000000"/>
          <w:lang w:val="ms-MY"/>
        </w:rPr>
        <w:t xml:space="preserve"> </w:t>
      </w:r>
      <w:r>
        <w:rPr>
          <w:color w:val="000000"/>
          <w:lang w:val="ms-MY"/>
        </w:rPr>
        <w:t>dapat dipadankan dengan ‘kenaikan mendadak eksponen’ atau ‘lonjakan mendadak mendadak</w:t>
      </w:r>
      <w:r w:rsidR="000C56AC">
        <w:rPr>
          <w:color w:val="000000"/>
          <w:lang w:val="ms-MY"/>
        </w:rPr>
        <w:t>.</w:t>
      </w:r>
      <w:r>
        <w:rPr>
          <w:color w:val="000000"/>
          <w:lang w:val="ms-MY"/>
        </w:rPr>
        <w:t xml:space="preserve">’ Walau bagaimanapun, perlu ditegaskan bahawa istilah tidak terbentuk berdasarkan terjemahan langsung, sebaliknya perlu dilihat berdasarkan keseluruhan konsep sebagai satu kesatuan. Justeru, takrifan bagi </w:t>
      </w:r>
      <w:r>
        <w:rPr>
          <w:i/>
          <w:color w:val="000000"/>
          <w:lang w:val="ms-MY"/>
        </w:rPr>
        <w:t>a rate of increase that becomes quicker</w:t>
      </w:r>
      <w:r>
        <w:rPr>
          <w:color w:val="000000"/>
          <w:lang w:val="ms-MY"/>
        </w:rPr>
        <w:t xml:space="preserve"> memadai untuk dipadankan dengan ‘kenaikan mendadak’ atau ‘lonjakan mendadak’. Namun, dalam konteks sosioterminologi, pemberian sesuatu istilah perlu juga mengambil kira faktor persekitaran sosial masyarakat penutur. Bagi penutur Melayu, k</w:t>
      </w:r>
      <w:r w:rsidR="005D302A" w:rsidRPr="00FE44DF">
        <w:rPr>
          <w:color w:val="000000"/>
          <w:lang w:val="ms-MY"/>
        </w:rPr>
        <w:t>ata ‘kenaikan’ bermaksud “keadaan atau hal naik (berkenaan pangkat, gaji, harga dll)” (KDE 2010)</w:t>
      </w:r>
      <w:r w:rsidR="005D302A" w:rsidRPr="00FE44DF">
        <w:rPr>
          <w:lang w:val="ms-MY"/>
        </w:rPr>
        <w:t xml:space="preserve"> dan tidak menggambarkan konsep </w:t>
      </w:r>
      <w:r w:rsidR="005D302A" w:rsidRPr="00FE44DF">
        <w:rPr>
          <w:i/>
          <w:color w:val="000000"/>
          <w:lang w:val="ms-MY"/>
        </w:rPr>
        <w:t xml:space="preserve">a rate of increase that becomes quicker.  </w:t>
      </w:r>
      <w:r w:rsidR="005D302A" w:rsidRPr="00FE44DF">
        <w:rPr>
          <w:color w:val="000000"/>
          <w:lang w:val="ms-MY"/>
        </w:rPr>
        <w:t>Hal ini berbeza dengan kata ‘lonjakan’, iaitu hasil melompat dengan kedua-dua belah kaki.</w:t>
      </w:r>
      <w:r>
        <w:rPr>
          <w:color w:val="000000"/>
          <w:lang w:val="ms-MY"/>
        </w:rPr>
        <w:t xml:space="preserve">  Hasil lonjakan pula tidak statik pada satu tempat, sebaliknya boleh bergerak ke hadapan.</w:t>
      </w:r>
      <w:r w:rsidR="005D302A" w:rsidRPr="00FE44DF">
        <w:rPr>
          <w:color w:val="000000"/>
          <w:lang w:val="ms-MY"/>
        </w:rPr>
        <w:t xml:space="preserve"> Justeru, istilah ‘lonjakan’ yang digunakan oleh KKM adalah sangat tepat. </w:t>
      </w:r>
      <w:r>
        <w:rPr>
          <w:color w:val="000000"/>
          <w:lang w:val="ms-MY"/>
        </w:rPr>
        <w:t>Pemilihan istilah yang digunakan KKM didapati selari</w:t>
      </w:r>
      <w:r>
        <w:rPr>
          <w:vanish/>
          <w:color w:val="000000"/>
          <w:lang w:val="ms-MY"/>
        </w:rPr>
        <w:t>aHalsela</w:t>
      </w:r>
      <w:r w:rsidRPr="00FE44DF">
        <w:rPr>
          <w:color w:val="000000"/>
          <w:lang w:val="ms-MY"/>
        </w:rPr>
        <w:t xml:space="preserve"> dengan prinsip sosioterminologi, </w:t>
      </w:r>
      <w:r>
        <w:rPr>
          <w:color w:val="000000"/>
          <w:lang w:val="ms-MY"/>
        </w:rPr>
        <w:t>iaitu</w:t>
      </w:r>
      <w:r w:rsidRPr="00FE44DF">
        <w:rPr>
          <w:color w:val="000000"/>
          <w:lang w:val="ms-MY"/>
        </w:rPr>
        <w:t xml:space="preserve"> </w:t>
      </w:r>
      <w:r>
        <w:rPr>
          <w:rFonts w:ascii="Times" w:hAnsi="Times"/>
          <w:color w:val="000000"/>
          <w:lang w:val="ms-MY"/>
        </w:rPr>
        <w:t xml:space="preserve">pemilihan istilah </w:t>
      </w:r>
      <w:r w:rsidRPr="00187037">
        <w:rPr>
          <w:rFonts w:ascii="Times" w:hAnsi="Times"/>
          <w:color w:val="000000"/>
          <w:lang w:val="ms-MY"/>
        </w:rPr>
        <w:t>mempunyai pertalian dengan jati diri budaya penutur bahasa</w:t>
      </w:r>
      <w:r>
        <w:rPr>
          <w:rFonts w:ascii="Times" w:hAnsi="Times"/>
          <w:color w:val="000000"/>
          <w:lang w:val="ms-MY"/>
        </w:rPr>
        <w:t xml:space="preserve"> kerana istilah </w:t>
      </w:r>
      <w:r w:rsidRPr="00187037">
        <w:rPr>
          <w:rFonts w:ascii="Times" w:hAnsi="Times"/>
          <w:color w:val="000000"/>
          <w:lang w:val="ms-MY"/>
        </w:rPr>
        <w:t>bukan sekadar simbol atau tanda</w:t>
      </w:r>
      <w:r>
        <w:rPr>
          <w:rFonts w:ascii="Times" w:hAnsi="Times"/>
          <w:color w:val="000000"/>
          <w:lang w:val="ms-MY"/>
        </w:rPr>
        <w:t>,</w:t>
      </w:r>
      <w:r w:rsidRPr="00187037">
        <w:rPr>
          <w:rFonts w:ascii="Times" w:hAnsi="Times"/>
          <w:color w:val="000000"/>
          <w:lang w:val="ms-MY"/>
        </w:rPr>
        <w:t xml:space="preserve"> malah</w:t>
      </w:r>
      <w:r>
        <w:rPr>
          <w:rFonts w:ascii="Times" w:hAnsi="Times"/>
          <w:color w:val="000000"/>
          <w:lang w:val="ms-MY"/>
        </w:rPr>
        <w:t xml:space="preserve"> </w:t>
      </w:r>
      <w:r w:rsidRPr="00187037">
        <w:rPr>
          <w:rFonts w:ascii="Times" w:hAnsi="Times"/>
          <w:color w:val="000000"/>
          <w:lang w:val="ms-MY"/>
        </w:rPr>
        <w:t>merupakan sebahagian daripada kebudayaan</w:t>
      </w:r>
      <w:r>
        <w:rPr>
          <w:rFonts w:ascii="Times" w:hAnsi="Times"/>
          <w:color w:val="000000"/>
          <w:lang w:val="ms-MY"/>
        </w:rPr>
        <w:t xml:space="preserve"> dan pemikiran penuturnya.  Dalam konteks peristilahan COVID-19, penutur dalam bidang lebih arif dengan pilihan istilah yang digunakan kerana pemilihan istilah turut mengambil kira pemahaman masyarakat awam. </w:t>
      </w:r>
      <w:r w:rsidRPr="00187037">
        <w:rPr>
          <w:rFonts w:ascii="Times" w:hAnsi="Times"/>
          <w:color w:val="000000"/>
          <w:lang w:val="ms-MY"/>
        </w:rPr>
        <w:t xml:space="preserve"> </w:t>
      </w:r>
      <w:r w:rsidR="005D302A" w:rsidRPr="00FE44DF">
        <w:rPr>
          <w:color w:val="000000"/>
          <w:lang w:val="ms-MY"/>
        </w:rPr>
        <w:t xml:space="preserve">Namun, ‘lonjakan kes’ untuk </w:t>
      </w:r>
      <w:r w:rsidR="005D302A" w:rsidRPr="00FE44DF">
        <w:rPr>
          <w:i/>
          <w:color w:val="000000"/>
          <w:lang w:val="ms-MY"/>
        </w:rPr>
        <w:t>exponential spike</w:t>
      </w:r>
      <w:r w:rsidR="005D302A" w:rsidRPr="00FE44DF">
        <w:rPr>
          <w:color w:val="000000"/>
          <w:lang w:val="ms-MY"/>
        </w:rPr>
        <w:t xml:space="preserve">  perlu diperbetul. </w:t>
      </w:r>
      <w:r>
        <w:rPr>
          <w:color w:val="000000"/>
          <w:lang w:val="ms-MY"/>
        </w:rPr>
        <w:t xml:space="preserve">Justeru, kajian mencadangkan ‘lonjakan mendadak’ sebagai padanan bagi istilah </w:t>
      </w:r>
      <w:r w:rsidRPr="00FE44DF">
        <w:rPr>
          <w:i/>
          <w:color w:val="000000"/>
          <w:lang w:val="ms-MY"/>
        </w:rPr>
        <w:t>exponential spike</w:t>
      </w:r>
      <w:r w:rsidRPr="00FE44DF">
        <w:rPr>
          <w:color w:val="000000"/>
          <w:lang w:val="ms-MY"/>
        </w:rPr>
        <w:t xml:space="preserve"> </w:t>
      </w:r>
      <w:r>
        <w:rPr>
          <w:color w:val="000000"/>
          <w:lang w:val="ms-MY"/>
        </w:rPr>
        <w:t>.</w:t>
      </w:r>
      <w:r w:rsidRPr="00FE44DF">
        <w:rPr>
          <w:color w:val="000000"/>
          <w:lang w:val="ms-MY"/>
        </w:rPr>
        <w:t xml:space="preserve"> </w:t>
      </w:r>
    </w:p>
    <w:p w14:paraId="282795BC" w14:textId="3B716387" w:rsidR="0053247C" w:rsidRPr="00F72377" w:rsidRDefault="0053247C" w:rsidP="00FE44DF">
      <w:pPr>
        <w:jc w:val="both"/>
        <w:rPr>
          <w:lang w:val="ms-MY"/>
        </w:rPr>
      </w:pPr>
    </w:p>
    <w:p w14:paraId="287265E3" w14:textId="77777777" w:rsidR="001A4658" w:rsidRPr="00F72377" w:rsidRDefault="001A4658" w:rsidP="001A4658">
      <w:pPr>
        <w:autoSpaceDE w:val="0"/>
        <w:autoSpaceDN w:val="0"/>
        <w:adjustRightInd w:val="0"/>
        <w:ind w:firstLine="720"/>
        <w:jc w:val="center"/>
        <w:rPr>
          <w:b/>
          <w:bCs/>
          <w:color w:val="000000"/>
          <w:lang w:val="ms-MY"/>
        </w:rPr>
      </w:pPr>
      <w:r w:rsidRPr="00F72377">
        <w:rPr>
          <w:b/>
          <w:bCs/>
          <w:color w:val="000000"/>
          <w:lang w:val="ms-MY"/>
        </w:rPr>
        <w:t>KESIMPULAN</w:t>
      </w:r>
    </w:p>
    <w:p w14:paraId="7C091378" w14:textId="77777777" w:rsidR="001A4658" w:rsidRPr="00F72377" w:rsidRDefault="001A4658" w:rsidP="001A4658">
      <w:pPr>
        <w:autoSpaceDE w:val="0"/>
        <w:autoSpaceDN w:val="0"/>
        <w:adjustRightInd w:val="0"/>
        <w:ind w:firstLine="720"/>
        <w:jc w:val="center"/>
        <w:rPr>
          <w:b/>
          <w:bCs/>
          <w:color w:val="000000"/>
          <w:lang w:val="ms-MY"/>
        </w:rPr>
      </w:pPr>
    </w:p>
    <w:p w14:paraId="256726DC" w14:textId="5167DE8A" w:rsidR="00FE44DF" w:rsidRDefault="00FE44DF" w:rsidP="00FE44DF">
      <w:pPr>
        <w:jc w:val="both"/>
        <w:rPr>
          <w:i/>
          <w:lang w:val="en-GB"/>
        </w:rPr>
      </w:pPr>
      <w:r>
        <w:rPr>
          <w:color w:val="000000" w:themeColor="text1"/>
          <w:lang w:val="ms-MY"/>
        </w:rPr>
        <w:t>Sebagai kesimpulan, dapat dirangkumkan bahawa p</w:t>
      </w:r>
      <w:r w:rsidR="00EB0522" w:rsidRPr="00F72377">
        <w:rPr>
          <w:color w:val="000000" w:themeColor="text1"/>
          <w:lang w:val="ms-MY"/>
        </w:rPr>
        <w:t>enciptaan istilah</w:t>
      </w:r>
      <w:r>
        <w:rPr>
          <w:color w:val="000000" w:themeColor="text1"/>
          <w:lang w:val="ms-MY"/>
        </w:rPr>
        <w:t>, khususnya istilah yang diimport dari luar</w:t>
      </w:r>
      <w:r w:rsidR="00EB0522" w:rsidRPr="00F72377">
        <w:rPr>
          <w:color w:val="000000" w:themeColor="text1"/>
          <w:lang w:val="ms-MY"/>
        </w:rPr>
        <w:t xml:space="preserve"> bukan sekadar </w:t>
      </w:r>
      <w:r>
        <w:rPr>
          <w:color w:val="000000" w:themeColor="text1"/>
          <w:lang w:val="ms-MY"/>
        </w:rPr>
        <w:t xml:space="preserve">memenuhi tuntutan penterjemahan konsep </w:t>
      </w:r>
      <w:r w:rsidR="00EB0522" w:rsidRPr="00F72377">
        <w:rPr>
          <w:color w:val="000000" w:themeColor="text1"/>
          <w:lang w:val="ms-MY"/>
        </w:rPr>
        <w:t xml:space="preserve">tetapi juga </w:t>
      </w:r>
      <w:r>
        <w:rPr>
          <w:color w:val="000000" w:themeColor="text1"/>
          <w:lang w:val="ms-MY"/>
        </w:rPr>
        <w:t xml:space="preserve">perlu </w:t>
      </w:r>
      <w:r w:rsidR="00EB0522" w:rsidRPr="00F72377">
        <w:rPr>
          <w:color w:val="000000" w:themeColor="text1"/>
          <w:lang w:val="ms-MY"/>
        </w:rPr>
        <w:t xml:space="preserve">mempunyai </w:t>
      </w:r>
      <w:r>
        <w:rPr>
          <w:color w:val="000000" w:themeColor="text1"/>
          <w:lang w:val="ms-MY"/>
        </w:rPr>
        <w:t xml:space="preserve">sentuhan </w:t>
      </w:r>
      <w:r w:rsidR="00EB0522" w:rsidRPr="00F72377">
        <w:rPr>
          <w:color w:val="000000" w:themeColor="text1"/>
          <w:lang w:val="ms-MY"/>
        </w:rPr>
        <w:t>rasa bahasa</w:t>
      </w:r>
      <w:r>
        <w:rPr>
          <w:color w:val="000000" w:themeColor="text1"/>
          <w:lang w:val="ms-MY"/>
        </w:rPr>
        <w:t xml:space="preserve"> penuturnya, </w:t>
      </w:r>
      <w:r w:rsidR="00EB0522" w:rsidRPr="00F72377">
        <w:rPr>
          <w:color w:val="000000" w:themeColor="text1"/>
          <w:lang w:val="ms-MY"/>
        </w:rPr>
        <w:t xml:space="preserve">yang </w:t>
      </w:r>
      <w:r>
        <w:rPr>
          <w:color w:val="000000" w:themeColor="text1"/>
          <w:lang w:val="ms-MY"/>
        </w:rPr>
        <w:t xml:space="preserve">sangat </w:t>
      </w:r>
      <w:r w:rsidR="00EB0522" w:rsidRPr="00F72377">
        <w:rPr>
          <w:color w:val="000000" w:themeColor="text1"/>
          <w:lang w:val="ms-MY"/>
        </w:rPr>
        <w:t>berkaitan dengan sosioterminologi.</w:t>
      </w:r>
      <w:r w:rsidR="001A4658" w:rsidRPr="00F72377">
        <w:rPr>
          <w:color w:val="000000" w:themeColor="text1"/>
          <w:lang w:val="ms-MY"/>
        </w:rPr>
        <w:t xml:space="preserve"> </w:t>
      </w:r>
      <w:r>
        <w:rPr>
          <w:color w:val="000000" w:themeColor="text1"/>
          <w:lang w:val="ms-MY"/>
        </w:rPr>
        <w:t xml:space="preserve">Istilah yang telah digunakan oleh masyarakat dan tidak bertentangan dengan prinsip dan </w:t>
      </w:r>
      <w:r>
        <w:rPr>
          <w:color w:val="000000" w:themeColor="text1"/>
          <w:lang w:val="ms-MY"/>
        </w:rPr>
        <w:lastRenderedPageBreak/>
        <w:t xml:space="preserve">pedoman pembentukan istilah yang telah ditetapkan perlu diraikan dan diterima sebagai istilah yang baku. Hal ini selari dengan pendapat </w:t>
      </w:r>
      <w:r>
        <w:rPr>
          <w:color w:val="000000"/>
          <w:lang w:val="en-GB"/>
        </w:rPr>
        <w:t>a</w:t>
      </w:r>
      <w:r w:rsidRPr="00FE44DF">
        <w:rPr>
          <w:color w:val="000000"/>
          <w:lang w:val="en-GB"/>
        </w:rPr>
        <w:t>hli sosioterminologi, Alice Neudorf (1980)</w:t>
      </w:r>
      <w:r>
        <w:rPr>
          <w:color w:val="000000"/>
          <w:lang w:val="en-GB"/>
        </w:rPr>
        <w:t xml:space="preserve"> yang </w:t>
      </w:r>
      <w:r w:rsidRPr="00FE44DF">
        <w:rPr>
          <w:color w:val="000000"/>
          <w:lang w:val="en-GB"/>
        </w:rPr>
        <w:t xml:space="preserve">mengatakan bahawa </w:t>
      </w:r>
      <w:r>
        <w:rPr>
          <w:color w:val="000000"/>
          <w:lang w:val="en-GB"/>
        </w:rPr>
        <w:t>“</w:t>
      </w:r>
      <w:r w:rsidRPr="00BF3F6A">
        <w:rPr>
          <w:i/>
          <w:color w:val="000000"/>
          <w:lang w:val="en-GB"/>
        </w:rPr>
        <w:t>ne</w:t>
      </w:r>
      <w:r w:rsidRPr="000C56AC">
        <w:rPr>
          <w:i/>
          <w:lang w:val="en-GB"/>
        </w:rPr>
        <w:t>w</w:t>
      </w:r>
      <w:r w:rsidRPr="00FE44DF">
        <w:rPr>
          <w:i/>
          <w:lang w:val="en-GB"/>
        </w:rPr>
        <w:t xml:space="preserve"> terminology can be developed by anyone who is a good speaker of the language.  A good speaker is needed for his or her intuitive knowledge of the language.  Most native speakers have a good intuitive of what appropriate and what is not in creating new terms</w:t>
      </w:r>
      <w:r w:rsidR="000C56AC">
        <w:rPr>
          <w:i/>
          <w:lang w:val="en-GB"/>
        </w:rPr>
        <w:t>.</w:t>
      </w:r>
      <w:r>
        <w:rPr>
          <w:i/>
          <w:lang w:val="en-GB"/>
        </w:rPr>
        <w:t>”</w:t>
      </w:r>
      <w:r w:rsidRPr="00FE44DF">
        <w:rPr>
          <w:i/>
          <w:lang w:val="en-GB"/>
        </w:rPr>
        <w:t xml:space="preserve">  </w:t>
      </w:r>
      <w:r>
        <w:rPr>
          <w:lang w:val="en-GB"/>
        </w:rPr>
        <w:t xml:space="preserve">Walaupun </w:t>
      </w:r>
      <w:r>
        <w:rPr>
          <w:rFonts w:ascii="Times" w:hAnsi="Times"/>
          <w:color w:val="000000"/>
          <w:lang w:val="ms-MY"/>
        </w:rPr>
        <w:t>p</w:t>
      </w:r>
      <w:r w:rsidRPr="00187037">
        <w:rPr>
          <w:rFonts w:ascii="Times" w:hAnsi="Times"/>
          <w:color w:val="000000"/>
          <w:lang w:val="ms-MY"/>
        </w:rPr>
        <w:t>andangan pengkaji Barat ini dapat diterapkan dalam peristilahan di Malaysia</w:t>
      </w:r>
      <w:r>
        <w:rPr>
          <w:rFonts w:ascii="Times" w:hAnsi="Times"/>
          <w:color w:val="000000"/>
          <w:lang w:val="ms-MY"/>
        </w:rPr>
        <w:t xml:space="preserve"> </w:t>
      </w:r>
      <w:r w:rsidR="000C56AC">
        <w:rPr>
          <w:rFonts w:ascii="Times" w:hAnsi="Times"/>
          <w:color w:val="000000"/>
          <w:lang w:val="ms-MY"/>
        </w:rPr>
        <w:t xml:space="preserve">namun </w:t>
      </w:r>
      <w:r>
        <w:rPr>
          <w:rFonts w:ascii="Times" w:hAnsi="Times"/>
          <w:color w:val="000000"/>
          <w:lang w:val="ms-MY"/>
        </w:rPr>
        <w:t>pada waktu yang sama</w:t>
      </w:r>
      <w:r w:rsidRPr="00187037">
        <w:rPr>
          <w:rFonts w:ascii="Times" w:hAnsi="Times"/>
          <w:color w:val="000000"/>
          <w:lang w:val="ms-MY"/>
        </w:rPr>
        <w:t xml:space="preserve"> </w:t>
      </w:r>
      <w:r>
        <w:rPr>
          <w:rFonts w:ascii="Times" w:hAnsi="Times"/>
          <w:color w:val="000000"/>
          <w:lang w:val="ms-MY"/>
        </w:rPr>
        <w:t xml:space="preserve">aspek </w:t>
      </w:r>
      <w:r w:rsidRPr="00187037">
        <w:rPr>
          <w:rFonts w:ascii="Times" w:hAnsi="Times"/>
          <w:color w:val="000000"/>
          <w:lang w:val="ms-MY"/>
        </w:rPr>
        <w:t xml:space="preserve">penstandardan </w:t>
      </w:r>
      <w:r w:rsidRPr="00FE44DF">
        <w:rPr>
          <w:rFonts w:ascii="Times" w:hAnsi="Times"/>
          <w:color w:val="000000"/>
          <w:lang w:val="ms-MY"/>
        </w:rPr>
        <w:t xml:space="preserve">atau pemiawaian </w:t>
      </w:r>
      <w:r w:rsidRPr="00187037">
        <w:rPr>
          <w:rFonts w:ascii="Times" w:hAnsi="Times"/>
          <w:color w:val="000000"/>
          <w:lang w:val="ms-MY"/>
        </w:rPr>
        <w:t>istilah sebagai ciri utama</w:t>
      </w:r>
      <w:r>
        <w:rPr>
          <w:rFonts w:ascii="Times" w:hAnsi="Times"/>
          <w:color w:val="000000"/>
          <w:lang w:val="ms-MY"/>
        </w:rPr>
        <w:t xml:space="preserve"> masih perlu diberikan perhatian.  Keperluan pemiawaian ini agak bertentangan dengan pandangan </w:t>
      </w:r>
      <w:r>
        <w:rPr>
          <w:color w:val="000000"/>
          <w:lang w:val="en-GB"/>
        </w:rPr>
        <w:t>ahli sosioterminologi yang mengatakan bahawa “</w:t>
      </w:r>
      <w:r>
        <w:rPr>
          <w:rFonts w:ascii="Times" w:hAnsi="Times"/>
          <w:color w:val="000000"/>
          <w:lang w:val="ms-MY"/>
        </w:rPr>
        <w:t xml:space="preserve">... </w:t>
      </w:r>
      <w:r w:rsidRPr="00FE44DF">
        <w:rPr>
          <w:i/>
          <w:lang w:val="en-GB"/>
        </w:rPr>
        <w:t>there are several important points to remember when developing new terminology in any language... No one should become the sole autority in the language, so that everyone has to depend on that person for all language activity.  The language belongs to everyone who use it</w:t>
      </w:r>
      <w:r>
        <w:rPr>
          <w:i/>
          <w:lang w:val="en-GB"/>
        </w:rPr>
        <w:t xml:space="preserve">.” </w:t>
      </w:r>
      <w:r>
        <w:rPr>
          <w:lang w:val="en-GB"/>
        </w:rPr>
        <w:t>tetapi pemiawaian penting</w:t>
      </w:r>
      <w:r>
        <w:rPr>
          <w:i/>
          <w:lang w:val="en-GB"/>
        </w:rPr>
        <w:t xml:space="preserve"> </w:t>
      </w:r>
      <w:r w:rsidRPr="00187037">
        <w:rPr>
          <w:rFonts w:ascii="Times" w:hAnsi="Times"/>
          <w:color w:val="000000"/>
          <w:lang w:val="ms-MY"/>
        </w:rPr>
        <w:t>demi kelangsungan sistem</w:t>
      </w:r>
      <w:r w:rsidRPr="00FE44DF">
        <w:rPr>
          <w:rFonts w:ascii="Times" w:hAnsi="Times"/>
          <w:color w:val="000000"/>
          <w:lang w:val="ms-MY"/>
        </w:rPr>
        <w:t xml:space="preserve"> </w:t>
      </w:r>
      <w:r w:rsidRPr="00187037">
        <w:rPr>
          <w:rFonts w:ascii="Times" w:hAnsi="Times"/>
          <w:color w:val="000000"/>
          <w:lang w:val="ms-MY"/>
        </w:rPr>
        <w:t>pendidikan di Malaysia</w:t>
      </w:r>
      <w:r>
        <w:rPr>
          <w:rFonts w:ascii="Times" w:hAnsi="Times"/>
          <w:color w:val="000000"/>
          <w:lang w:val="ms-MY"/>
        </w:rPr>
        <w:t>.</w:t>
      </w:r>
    </w:p>
    <w:p w14:paraId="0CA121D4" w14:textId="2ADAC6C5" w:rsidR="00FE44DF" w:rsidRPr="00FE44DF" w:rsidRDefault="00FE44DF" w:rsidP="00FE44DF">
      <w:pPr>
        <w:ind w:firstLine="720"/>
        <w:jc w:val="both"/>
        <w:rPr>
          <w:rFonts w:ascii="Times" w:hAnsi="Times"/>
          <w:color w:val="000000"/>
          <w:lang w:val="ms-MY"/>
        </w:rPr>
      </w:pPr>
      <w:r>
        <w:rPr>
          <w:lang w:val="en-GB"/>
        </w:rPr>
        <w:t xml:space="preserve">Berdasarkan perbincangan yang dikemukakan, secara umumnya dapat disimpulkan bahawa </w:t>
      </w:r>
      <w:r>
        <w:rPr>
          <w:rFonts w:ascii="Times" w:hAnsi="Times"/>
          <w:color w:val="000000"/>
          <w:lang w:val="ms-MY"/>
        </w:rPr>
        <w:t>pendekatan</w:t>
      </w:r>
      <w:r w:rsidRPr="00187037">
        <w:rPr>
          <w:rFonts w:ascii="Times" w:hAnsi="Times"/>
          <w:color w:val="000000"/>
          <w:lang w:val="ms-MY"/>
        </w:rPr>
        <w:t xml:space="preserve"> </w:t>
      </w:r>
      <w:r>
        <w:rPr>
          <w:rFonts w:ascii="Times" w:hAnsi="Times"/>
          <w:color w:val="000000"/>
          <w:lang w:val="ms-MY"/>
        </w:rPr>
        <w:t>sosioterminolgi</w:t>
      </w:r>
      <w:r w:rsidRPr="00187037">
        <w:rPr>
          <w:rFonts w:ascii="Times" w:hAnsi="Times"/>
          <w:color w:val="000000"/>
          <w:lang w:val="ms-MY"/>
        </w:rPr>
        <w:t xml:space="preserve"> dapat membantu</w:t>
      </w:r>
      <w:r>
        <w:rPr>
          <w:rFonts w:ascii="Times" w:hAnsi="Times"/>
          <w:color w:val="000000"/>
          <w:lang w:val="ms-MY"/>
        </w:rPr>
        <w:t xml:space="preserve"> perancang bahasa membentuk istilah, sesuai dengan cita rasa masyarakat, di samping</w:t>
      </w:r>
      <w:r w:rsidRPr="00187037">
        <w:rPr>
          <w:rFonts w:ascii="Times" w:hAnsi="Times"/>
          <w:color w:val="000000"/>
          <w:lang w:val="ms-MY"/>
        </w:rPr>
        <w:t xml:space="preserve"> melihat perkembangan peristilahan</w:t>
      </w:r>
      <w:r w:rsidRPr="00FE44DF">
        <w:rPr>
          <w:rFonts w:ascii="Times" w:hAnsi="Times"/>
          <w:color w:val="000000"/>
          <w:lang w:val="ms-MY"/>
        </w:rPr>
        <w:t xml:space="preserve"> </w:t>
      </w:r>
      <w:r w:rsidRPr="00187037">
        <w:rPr>
          <w:rFonts w:ascii="Times" w:hAnsi="Times"/>
          <w:color w:val="000000"/>
          <w:lang w:val="ms-MY"/>
        </w:rPr>
        <w:t>dalam konteks yang lebih luas</w:t>
      </w:r>
      <w:r w:rsidRPr="00FE44DF">
        <w:rPr>
          <w:rFonts w:ascii="Times" w:hAnsi="Times"/>
          <w:color w:val="000000"/>
          <w:lang w:val="ms-MY"/>
        </w:rPr>
        <w:t xml:space="preserve">. </w:t>
      </w:r>
      <w:r w:rsidRPr="00187037">
        <w:rPr>
          <w:rFonts w:ascii="Times" w:hAnsi="Times"/>
          <w:color w:val="000000"/>
          <w:lang w:val="ms-MY"/>
        </w:rPr>
        <w:t>Sosioterminologi dilahirkan untuk menyatukan konsep khusus kepada komuniti</w:t>
      </w:r>
      <w:r w:rsidRPr="00FE44DF">
        <w:rPr>
          <w:rFonts w:ascii="Times" w:hAnsi="Times"/>
          <w:color w:val="000000"/>
          <w:lang w:val="ms-MY"/>
        </w:rPr>
        <w:t xml:space="preserve"> </w:t>
      </w:r>
      <w:r w:rsidRPr="00187037">
        <w:rPr>
          <w:rFonts w:ascii="Times" w:hAnsi="Times"/>
          <w:color w:val="000000"/>
          <w:lang w:val="ms-MY"/>
        </w:rPr>
        <w:t xml:space="preserve">penutur. </w:t>
      </w:r>
      <w:r>
        <w:rPr>
          <w:rFonts w:ascii="Times" w:hAnsi="Times"/>
          <w:color w:val="000000"/>
          <w:lang w:val="ms-MY"/>
        </w:rPr>
        <w:t>Hal ini kerana s</w:t>
      </w:r>
      <w:r w:rsidRPr="00187037">
        <w:rPr>
          <w:rFonts w:ascii="Times" w:hAnsi="Times"/>
          <w:color w:val="000000"/>
          <w:lang w:val="ms-MY"/>
        </w:rPr>
        <w:t>osioterminologi mengambil berat tentang penyebaran dan</w:t>
      </w:r>
      <w:r w:rsidRPr="00FE44DF">
        <w:rPr>
          <w:rFonts w:ascii="Times" w:hAnsi="Times"/>
          <w:color w:val="000000"/>
          <w:lang w:val="ms-MY"/>
        </w:rPr>
        <w:t xml:space="preserve"> </w:t>
      </w:r>
      <w:r w:rsidRPr="00187037">
        <w:rPr>
          <w:rFonts w:ascii="Times" w:hAnsi="Times"/>
          <w:color w:val="000000"/>
          <w:lang w:val="ms-MY"/>
        </w:rPr>
        <w:t>perkembangan istilah serta melihat istilah teknikal dan saintifik dari sudut</w:t>
      </w:r>
      <w:r w:rsidRPr="00FE44DF">
        <w:rPr>
          <w:rFonts w:ascii="Times" w:hAnsi="Times"/>
          <w:color w:val="000000"/>
          <w:lang w:val="ms-MY"/>
        </w:rPr>
        <w:t xml:space="preserve"> </w:t>
      </w:r>
      <w:r w:rsidRPr="00187037">
        <w:rPr>
          <w:rFonts w:ascii="Times" w:hAnsi="Times"/>
          <w:color w:val="000000"/>
          <w:lang w:val="ms-MY"/>
        </w:rPr>
        <w:t>pandangan komunikasi (</w:t>
      </w:r>
      <w:r w:rsidRPr="00187037">
        <w:rPr>
          <w:rFonts w:ascii="Times" w:hAnsi="Times"/>
          <w:i/>
          <w:iCs/>
          <w:color w:val="000000"/>
          <w:lang w:val="ms-MY"/>
        </w:rPr>
        <w:t>ISO TR 22134,</w:t>
      </w:r>
      <w:r w:rsidRPr="00FE44DF">
        <w:rPr>
          <w:rFonts w:ascii="Times" w:hAnsi="Times"/>
          <w:i/>
          <w:iCs/>
          <w:color w:val="000000"/>
          <w:lang w:val="ms-MY"/>
        </w:rPr>
        <w:t> </w:t>
      </w:r>
      <w:r w:rsidRPr="00187037">
        <w:rPr>
          <w:rFonts w:ascii="Times" w:hAnsi="Times"/>
          <w:color w:val="000000"/>
          <w:lang w:val="ms-MY"/>
        </w:rPr>
        <w:t>2007).</w:t>
      </w:r>
      <w:r w:rsidRPr="00FE44DF">
        <w:rPr>
          <w:rFonts w:ascii="Times" w:hAnsi="Times"/>
          <w:color w:val="000000"/>
          <w:lang w:val="ms-MY"/>
        </w:rPr>
        <w:t> </w:t>
      </w:r>
      <w:r w:rsidRPr="00187037">
        <w:rPr>
          <w:rFonts w:ascii="Times" w:hAnsi="Times"/>
          <w:color w:val="000000"/>
        </w:rPr>
        <w:t>Pendekatan ini menerapkan perspektif</w:t>
      </w:r>
      <w:r>
        <w:rPr>
          <w:rFonts w:ascii="Times" w:hAnsi="Times"/>
          <w:color w:val="000000"/>
          <w:lang w:val="ms-MY"/>
        </w:rPr>
        <w:t xml:space="preserve"> </w:t>
      </w:r>
      <w:r w:rsidRPr="00187037">
        <w:rPr>
          <w:rFonts w:ascii="Times" w:hAnsi="Times"/>
          <w:color w:val="000000"/>
        </w:rPr>
        <w:t>sosiolinguistik yang menumpukan "mana-mana aspek masyarakat (termasuk norma</w:t>
      </w:r>
      <w:r>
        <w:rPr>
          <w:rFonts w:ascii="Times" w:hAnsi="Times"/>
          <w:color w:val="000000"/>
          <w:lang w:val="ms-MY"/>
        </w:rPr>
        <w:t xml:space="preserve"> </w:t>
      </w:r>
      <w:r w:rsidRPr="00187037">
        <w:rPr>
          <w:rFonts w:ascii="Times" w:hAnsi="Times"/>
          <w:color w:val="000000"/>
        </w:rPr>
        <w:t xml:space="preserve">budaya, harapan, dan konteks) dalam bahasa yang digunakan, dan kesan penggunaan </w:t>
      </w:r>
      <w:r>
        <w:rPr>
          <w:rFonts w:ascii="Times" w:hAnsi="Times"/>
          <w:color w:val="000000"/>
        </w:rPr>
        <w:t>bahasa</w:t>
      </w:r>
      <w:r>
        <w:rPr>
          <w:rFonts w:ascii="Times" w:hAnsi="Times"/>
          <w:color w:val="000000"/>
          <w:lang w:val="ms-MY"/>
        </w:rPr>
        <w:t xml:space="preserve"> </w:t>
      </w:r>
      <w:r w:rsidRPr="00187037">
        <w:rPr>
          <w:rFonts w:ascii="Times" w:hAnsi="Times"/>
          <w:color w:val="000000"/>
        </w:rPr>
        <w:t>kepada masyarakat”.</w:t>
      </w:r>
      <w:r>
        <w:rPr>
          <w:rFonts w:ascii="Times" w:hAnsi="Times"/>
          <w:color w:val="000000"/>
        </w:rPr>
        <w:t xml:space="preserve"> Dalam konteks peristilahan </w:t>
      </w:r>
      <w:r w:rsidR="000C56AC">
        <w:rPr>
          <w:rFonts w:ascii="Times" w:hAnsi="Times"/>
          <w:color w:val="000000"/>
        </w:rPr>
        <w:t>C</w:t>
      </w:r>
      <w:r>
        <w:rPr>
          <w:rFonts w:ascii="Times" w:hAnsi="Times"/>
          <w:color w:val="000000"/>
        </w:rPr>
        <w:t xml:space="preserve">OVID-19, pembentukan istilah yang salah akan menyebabkan berlakunya kekeliruan dan salah pengamalan atau pelanggaran pematuhan arahan yang dikeluarkan.              </w:t>
      </w:r>
    </w:p>
    <w:p w14:paraId="42520500" w14:textId="5F96AAC3" w:rsidR="00FE44DF" w:rsidRDefault="00FE44DF" w:rsidP="00FE44DF">
      <w:pPr>
        <w:jc w:val="both"/>
        <w:rPr>
          <w:color w:val="000000" w:themeColor="text1"/>
          <w:lang w:val="ms-MY"/>
        </w:rPr>
      </w:pPr>
    </w:p>
    <w:p w14:paraId="3A02AD62" w14:textId="799BF6C3" w:rsidR="001A4658" w:rsidRPr="00F72377" w:rsidRDefault="001A4658" w:rsidP="00A47A61">
      <w:pPr>
        <w:autoSpaceDE w:val="0"/>
        <w:autoSpaceDN w:val="0"/>
        <w:adjustRightInd w:val="0"/>
        <w:jc w:val="center"/>
        <w:rPr>
          <w:b/>
          <w:bCs/>
          <w:color w:val="000000"/>
          <w:lang w:val="ms-MY"/>
        </w:rPr>
      </w:pPr>
      <w:r w:rsidRPr="00F72377">
        <w:rPr>
          <w:b/>
          <w:bCs/>
          <w:color w:val="000000"/>
          <w:lang w:val="ms-MY"/>
        </w:rPr>
        <w:t>RUJUKAN</w:t>
      </w:r>
    </w:p>
    <w:p w14:paraId="64FC151A" w14:textId="77777777" w:rsidR="00FE44DF" w:rsidRDefault="00FE44DF" w:rsidP="00370789"/>
    <w:p w14:paraId="35C26801" w14:textId="77777777" w:rsidR="00FE44DF" w:rsidRPr="00CF3F38" w:rsidRDefault="00FE44DF" w:rsidP="00CF3F38">
      <w:pPr>
        <w:pStyle w:val="Title"/>
        <w:spacing w:after="60"/>
        <w:ind w:left="567" w:hanging="567"/>
        <w:jc w:val="both"/>
        <w:rPr>
          <w:rFonts w:ascii="Times New Roman" w:hAnsi="Times New Roman"/>
          <w:b w:val="0"/>
          <w:color w:val="000000"/>
          <w:sz w:val="24"/>
          <w:shd w:val="clear" w:color="auto" w:fill="FFFFFF"/>
        </w:rPr>
      </w:pPr>
      <w:r w:rsidRPr="00CF3F38">
        <w:rPr>
          <w:rFonts w:ascii="Times New Roman" w:hAnsi="Times New Roman"/>
          <w:b w:val="0"/>
          <w:bCs w:val="0"/>
          <w:noProof w:val="0"/>
          <w:sz w:val="24"/>
        </w:rPr>
        <w:t xml:space="preserve">Alain </w:t>
      </w:r>
      <w:r w:rsidRPr="00CF3F38">
        <w:rPr>
          <w:rFonts w:ascii="Times New Roman" w:hAnsi="Times New Roman"/>
          <w:b w:val="0"/>
          <w:color w:val="000000"/>
          <w:sz w:val="24"/>
          <w:shd w:val="clear" w:color="auto" w:fill="FFFFFF"/>
        </w:rPr>
        <w:t>Rey. (1995).</w:t>
      </w:r>
      <w:r w:rsidRPr="00CF3F38">
        <w:rPr>
          <w:rStyle w:val="apple-converted-space"/>
          <w:rFonts w:ascii="Times New Roman" w:hAnsi="Times New Roman"/>
          <w:b w:val="0"/>
          <w:color w:val="000000"/>
          <w:sz w:val="24"/>
          <w:shd w:val="clear" w:color="auto" w:fill="FFFFFF"/>
        </w:rPr>
        <w:t> </w:t>
      </w:r>
      <w:r w:rsidRPr="00CF3F38">
        <w:rPr>
          <w:rFonts w:ascii="Times New Roman" w:hAnsi="Times New Roman"/>
          <w:b w:val="0"/>
          <w:i/>
          <w:iCs/>
          <w:color w:val="000000"/>
          <w:sz w:val="24"/>
        </w:rPr>
        <w:t>Essay on terminology.</w:t>
      </w:r>
      <w:r w:rsidRPr="00CF3F38">
        <w:rPr>
          <w:rStyle w:val="apple-converted-space"/>
          <w:rFonts w:ascii="Times New Roman" w:hAnsi="Times New Roman"/>
          <w:b w:val="0"/>
          <w:i/>
          <w:iCs/>
          <w:color w:val="000000"/>
          <w:sz w:val="24"/>
        </w:rPr>
        <w:t> </w:t>
      </w:r>
      <w:r w:rsidRPr="00CF3F38">
        <w:rPr>
          <w:rFonts w:ascii="Times New Roman" w:hAnsi="Times New Roman"/>
          <w:b w:val="0"/>
          <w:color w:val="000000"/>
          <w:sz w:val="24"/>
          <w:shd w:val="clear" w:color="auto" w:fill="FFFFFF"/>
        </w:rPr>
        <w:t>Philadephia: John Benjamins Publishing Company.</w:t>
      </w:r>
    </w:p>
    <w:p w14:paraId="7E1CB4DE" w14:textId="77777777" w:rsidR="00FE44DF" w:rsidRPr="00E91C4A" w:rsidRDefault="00FE44DF" w:rsidP="00CF3F38">
      <w:pPr>
        <w:pStyle w:val="Title"/>
        <w:spacing w:after="60"/>
        <w:ind w:left="567" w:hanging="567"/>
        <w:jc w:val="both"/>
        <w:rPr>
          <w:rFonts w:ascii="Times New Roman" w:hAnsi="Times New Roman"/>
          <w:b w:val="0"/>
          <w:noProof w:val="0"/>
          <w:color w:val="000000" w:themeColor="text1"/>
          <w:sz w:val="24"/>
        </w:rPr>
      </w:pPr>
      <w:r w:rsidRPr="00E91C4A">
        <w:rPr>
          <w:rFonts w:ascii="Times New Roman" w:hAnsi="Times New Roman"/>
          <w:b w:val="0"/>
          <w:noProof w:val="0"/>
          <w:color w:val="000000" w:themeColor="text1"/>
          <w:sz w:val="24"/>
        </w:rPr>
        <w:t xml:space="preserve">Alice Neundorf.  (1982).  Terminology development in Najavo.  </w:t>
      </w:r>
      <w:r w:rsidRPr="00E91C4A">
        <w:rPr>
          <w:rFonts w:ascii="Times New Roman" w:hAnsi="Times New Roman"/>
          <w:b w:val="0"/>
          <w:i/>
          <w:noProof w:val="0"/>
          <w:color w:val="000000" w:themeColor="text1"/>
          <w:sz w:val="24"/>
        </w:rPr>
        <w:t>Internasional Journal of American Linguistics,</w:t>
      </w:r>
      <w:r w:rsidRPr="00E91C4A">
        <w:rPr>
          <w:rFonts w:ascii="Times New Roman" w:hAnsi="Times New Roman"/>
          <w:b w:val="0"/>
          <w:noProof w:val="0"/>
          <w:color w:val="000000" w:themeColor="text1"/>
          <w:sz w:val="24"/>
        </w:rPr>
        <w:t xml:space="preserve"> Vol. 48(3): 271-276.</w:t>
      </w:r>
    </w:p>
    <w:p w14:paraId="2E53A5EE" w14:textId="77777777" w:rsidR="00FE44DF" w:rsidRPr="00E91C4A" w:rsidRDefault="00FE44DF" w:rsidP="00CF3F38">
      <w:pPr>
        <w:pStyle w:val="Title"/>
        <w:spacing w:after="60"/>
        <w:ind w:left="567" w:hanging="567"/>
        <w:jc w:val="both"/>
        <w:rPr>
          <w:rFonts w:ascii="Times New Roman" w:hAnsi="Times New Roman"/>
          <w:b w:val="0"/>
          <w:noProof w:val="0"/>
          <w:color w:val="000000" w:themeColor="text1"/>
          <w:sz w:val="24"/>
        </w:rPr>
      </w:pPr>
      <w:r w:rsidRPr="00E91C4A">
        <w:rPr>
          <w:rFonts w:ascii="Times New Roman" w:hAnsi="Times New Roman"/>
          <w:b w:val="0"/>
          <w:noProof w:val="0"/>
          <w:color w:val="000000" w:themeColor="text1"/>
          <w:sz w:val="24"/>
        </w:rPr>
        <w:t xml:space="preserve">Dewan Bahasa dan Pustaka.  (2004).  </w:t>
      </w:r>
      <w:r w:rsidRPr="00E91C4A">
        <w:rPr>
          <w:rFonts w:ascii="Times New Roman" w:hAnsi="Times New Roman"/>
          <w:b w:val="0"/>
          <w:i/>
          <w:noProof w:val="0"/>
          <w:color w:val="000000" w:themeColor="text1"/>
          <w:sz w:val="24"/>
        </w:rPr>
        <w:t>Pedoman umum pembentukan istilah bahasa Melayu</w:t>
      </w:r>
      <w:r w:rsidRPr="00E91C4A">
        <w:rPr>
          <w:rFonts w:ascii="Times New Roman" w:hAnsi="Times New Roman"/>
          <w:b w:val="0"/>
          <w:noProof w:val="0"/>
          <w:color w:val="000000" w:themeColor="text1"/>
          <w:sz w:val="24"/>
        </w:rPr>
        <w:t>.  Kuala Lumpur: Dewan Bahasa dan Pustaka.</w:t>
      </w:r>
    </w:p>
    <w:p w14:paraId="5A1169E9" w14:textId="77777777" w:rsidR="00FE44DF" w:rsidRPr="00E91C4A" w:rsidRDefault="00FE44DF" w:rsidP="00CF3F38">
      <w:pPr>
        <w:spacing w:after="60"/>
        <w:ind w:left="567" w:hanging="567"/>
        <w:jc w:val="both"/>
        <w:rPr>
          <w:color w:val="000000" w:themeColor="text1"/>
          <w:lang w:val="ms-MY"/>
        </w:rPr>
      </w:pPr>
      <w:r w:rsidRPr="00E91C4A">
        <w:rPr>
          <w:i/>
          <w:color w:val="000000" w:themeColor="text1"/>
          <w:lang w:val="ms-MY"/>
        </w:rPr>
        <w:t>Glosari Istilah Penyakit Berjangkit</w:t>
      </w:r>
      <w:r w:rsidRPr="00E91C4A">
        <w:rPr>
          <w:color w:val="000000" w:themeColor="text1"/>
          <w:lang w:val="ms-MY"/>
        </w:rPr>
        <w:t>. (20). Kuala Lumpur: Dewan Bahasa dan Pustaka.</w:t>
      </w:r>
    </w:p>
    <w:p w14:paraId="6918F04D" w14:textId="77777777" w:rsidR="00FE44DF" w:rsidRPr="00E91C4A" w:rsidRDefault="00FE44DF" w:rsidP="00CF3F38">
      <w:pPr>
        <w:spacing w:after="60"/>
        <w:ind w:left="567" w:hanging="567"/>
        <w:jc w:val="both"/>
        <w:rPr>
          <w:color w:val="000000" w:themeColor="text1"/>
          <w:lang w:val="ms-MY"/>
        </w:rPr>
      </w:pPr>
      <w:r w:rsidRPr="00E91C4A">
        <w:rPr>
          <w:color w:val="000000" w:themeColor="text1"/>
          <w:lang w:val="ms-MY"/>
        </w:rPr>
        <w:t xml:space="preserve">Hasnah Mohamad.  (2017). Pembentukan istilah baharu: sejauh mana kesejajarannya dengan pedoman? </w:t>
      </w:r>
      <w:r w:rsidRPr="00E91C4A">
        <w:rPr>
          <w:i/>
          <w:color w:val="000000" w:themeColor="text1"/>
          <w:lang w:val="ms-MY"/>
        </w:rPr>
        <w:t>Prosiding Persidangan Antarabangsa Sains Sosial dan Kemanusiaan Kali Ke-2</w:t>
      </w:r>
      <w:r w:rsidRPr="00E91C4A">
        <w:rPr>
          <w:color w:val="000000" w:themeColor="text1"/>
          <w:lang w:val="ms-MY"/>
        </w:rPr>
        <w:t xml:space="preserve"> (PASAK 2017): 26-17.</w:t>
      </w:r>
    </w:p>
    <w:p w14:paraId="7CC79FF2" w14:textId="77777777" w:rsidR="00FE44DF" w:rsidRPr="00E91C4A" w:rsidRDefault="00FE44DF" w:rsidP="00CF3F38">
      <w:pPr>
        <w:spacing w:after="60"/>
        <w:ind w:left="567" w:hanging="567"/>
        <w:jc w:val="both"/>
        <w:rPr>
          <w:color w:val="000000" w:themeColor="text1"/>
          <w:lang w:val="ms-MY"/>
        </w:rPr>
      </w:pPr>
      <w:r w:rsidRPr="00E91C4A">
        <w:rPr>
          <w:color w:val="000000" w:themeColor="text1"/>
          <w:lang w:val="ms-MY"/>
        </w:rPr>
        <w:t xml:space="preserve">Hasnah Mohamad.  (2020).  COVID-19: Istilah yang memenuhi syarat.  </w:t>
      </w:r>
      <w:r w:rsidRPr="00E91C4A">
        <w:rPr>
          <w:i/>
          <w:color w:val="000000" w:themeColor="text1"/>
          <w:lang w:val="ms-MY"/>
        </w:rPr>
        <w:t xml:space="preserve">Majalah Dewan Bahasa, </w:t>
      </w:r>
      <w:r w:rsidRPr="00E91C4A">
        <w:rPr>
          <w:color w:val="000000" w:themeColor="text1"/>
          <w:lang w:val="ms-MY"/>
        </w:rPr>
        <w:t>Bil. (5): 8-10</w:t>
      </w:r>
    </w:p>
    <w:p w14:paraId="11500F49" w14:textId="77777777" w:rsidR="00FE44DF" w:rsidRPr="00E91C4A" w:rsidRDefault="00FE44DF" w:rsidP="00CF3F38">
      <w:pPr>
        <w:pStyle w:val="Title"/>
        <w:spacing w:after="60"/>
        <w:ind w:left="567" w:hanging="567"/>
        <w:jc w:val="both"/>
        <w:rPr>
          <w:rFonts w:ascii="Times New Roman" w:hAnsi="Times New Roman"/>
          <w:b w:val="0"/>
          <w:bCs w:val="0"/>
          <w:noProof w:val="0"/>
          <w:color w:val="000000" w:themeColor="text1"/>
          <w:sz w:val="24"/>
        </w:rPr>
      </w:pPr>
      <w:r w:rsidRPr="00E91C4A">
        <w:rPr>
          <w:rFonts w:ascii="Times New Roman" w:hAnsi="Times New Roman"/>
          <w:b w:val="0"/>
          <w:noProof w:val="0"/>
          <w:color w:val="000000" w:themeColor="text1"/>
          <w:sz w:val="24"/>
        </w:rPr>
        <w:t>http://www.infoterm.info</w:t>
      </w:r>
    </w:p>
    <w:p w14:paraId="47672D79" w14:textId="77777777" w:rsidR="00FE44DF" w:rsidRPr="00E91C4A" w:rsidRDefault="00FE44DF" w:rsidP="00CF3F38">
      <w:pPr>
        <w:spacing w:after="60"/>
        <w:ind w:left="567" w:hanging="567"/>
        <w:jc w:val="both"/>
        <w:rPr>
          <w:color w:val="000000" w:themeColor="text1"/>
          <w:lang w:val="ms-MY"/>
        </w:rPr>
      </w:pPr>
      <w:r w:rsidRPr="00E91C4A">
        <w:rPr>
          <w:color w:val="000000" w:themeColor="text1"/>
          <w:lang w:val="ms-MY"/>
        </w:rPr>
        <w:t>https://dictionary.cambridge.org</w:t>
      </w:r>
    </w:p>
    <w:p w14:paraId="5C485F82" w14:textId="77777777" w:rsidR="00FE44DF" w:rsidRPr="00E91C4A" w:rsidRDefault="00FE44DF" w:rsidP="00CF3F38">
      <w:pPr>
        <w:spacing w:after="60"/>
        <w:ind w:left="567" w:hanging="567"/>
        <w:jc w:val="both"/>
        <w:rPr>
          <w:color w:val="000000" w:themeColor="text1"/>
          <w:lang w:val="ms-MY"/>
        </w:rPr>
      </w:pPr>
      <w:r w:rsidRPr="005D302A">
        <w:rPr>
          <w:color w:val="000000" w:themeColor="text1"/>
          <w:lang w:val="ms-MY"/>
        </w:rPr>
        <w:t>https://nationalpost.com/news/exponential-covid-19-helps-people-to-understand-misused-terms-proper-terrifying-meaning</w:t>
      </w:r>
    </w:p>
    <w:p w14:paraId="5F84F549" w14:textId="77777777" w:rsidR="00FE44DF" w:rsidRPr="00E91C4A" w:rsidRDefault="00FE44DF" w:rsidP="00CF3F38">
      <w:pPr>
        <w:spacing w:after="60"/>
        <w:ind w:left="567" w:hanging="567"/>
        <w:jc w:val="both"/>
        <w:rPr>
          <w:color w:val="000000" w:themeColor="text1"/>
          <w:lang w:val="ms-MY"/>
        </w:rPr>
      </w:pPr>
      <w:r w:rsidRPr="00E91C4A">
        <w:rPr>
          <w:color w:val="000000" w:themeColor="text1"/>
          <w:lang w:val="ms-MY"/>
        </w:rPr>
        <w:t>https://www.dictionary.com</w:t>
      </w:r>
    </w:p>
    <w:p w14:paraId="0AC2E36A" w14:textId="77777777" w:rsidR="00FE44DF" w:rsidRPr="00E91C4A" w:rsidRDefault="00FE44DF" w:rsidP="00CF3F38">
      <w:pPr>
        <w:spacing w:after="60"/>
        <w:ind w:left="567" w:hanging="567"/>
        <w:jc w:val="both"/>
        <w:rPr>
          <w:color w:val="000000" w:themeColor="text1"/>
          <w:shd w:val="clear" w:color="auto" w:fill="FFFFFF"/>
          <w:lang w:val="ms-MY"/>
        </w:rPr>
      </w:pPr>
      <w:r w:rsidRPr="00E91C4A">
        <w:rPr>
          <w:color w:val="000000" w:themeColor="text1"/>
          <w:shd w:val="clear" w:color="auto" w:fill="FFFFFF"/>
          <w:lang w:val="ms-MY"/>
        </w:rPr>
        <w:t>https://www.lexico.com</w:t>
      </w:r>
    </w:p>
    <w:p w14:paraId="719B1094" w14:textId="77777777" w:rsidR="00FE44DF" w:rsidRPr="00E91C4A" w:rsidRDefault="00FE44DF" w:rsidP="00CF3F38">
      <w:pPr>
        <w:spacing w:after="60"/>
        <w:ind w:left="567" w:hanging="567"/>
        <w:jc w:val="both"/>
        <w:rPr>
          <w:color w:val="000000" w:themeColor="text1"/>
          <w:shd w:val="clear" w:color="auto" w:fill="FFFFFF"/>
          <w:lang w:val="ms-MY"/>
        </w:rPr>
      </w:pPr>
      <w:r w:rsidRPr="00E91C4A">
        <w:rPr>
          <w:color w:val="000000" w:themeColor="text1"/>
          <w:lang w:val="ms-MY"/>
        </w:rPr>
        <w:t>https://www.macmillandictionary.com</w:t>
      </w:r>
      <w:r w:rsidRPr="00E91C4A">
        <w:rPr>
          <w:color w:val="000000" w:themeColor="text1"/>
          <w:shd w:val="clear" w:color="auto" w:fill="FFFFFF"/>
          <w:lang w:val="ms-MY"/>
        </w:rPr>
        <w:t xml:space="preserve"> </w:t>
      </w:r>
    </w:p>
    <w:p w14:paraId="64D7EB02" w14:textId="77777777" w:rsidR="00FE44DF" w:rsidRPr="00E91C4A" w:rsidRDefault="00FE44DF" w:rsidP="00CF3F38">
      <w:pPr>
        <w:spacing w:after="60"/>
        <w:ind w:left="567" w:hanging="567"/>
        <w:jc w:val="both"/>
        <w:rPr>
          <w:color w:val="000000" w:themeColor="text1"/>
          <w:lang w:val="ms-MY"/>
        </w:rPr>
      </w:pPr>
      <w:r w:rsidRPr="00E91C4A">
        <w:rPr>
          <w:color w:val="000000" w:themeColor="text1"/>
          <w:lang w:val="ms-MY"/>
        </w:rPr>
        <w:t>https://www.moh.gov.my</w:t>
      </w:r>
    </w:p>
    <w:p w14:paraId="4A5FA5A2" w14:textId="77777777" w:rsidR="00FE44DF" w:rsidRPr="00E91C4A" w:rsidRDefault="00FE44DF" w:rsidP="00CF3F38">
      <w:pPr>
        <w:spacing w:after="60"/>
        <w:ind w:left="567" w:hanging="567"/>
        <w:jc w:val="both"/>
        <w:rPr>
          <w:color w:val="000000" w:themeColor="text1"/>
          <w:lang w:val="ms-MY"/>
        </w:rPr>
      </w:pPr>
      <w:r w:rsidRPr="00E91C4A">
        <w:rPr>
          <w:color w:val="000000" w:themeColor="text1"/>
          <w:shd w:val="clear" w:color="auto" w:fill="FFFFFF"/>
          <w:lang w:val="ms-MY"/>
        </w:rPr>
        <w:lastRenderedPageBreak/>
        <w:t>https://www.oxford.com</w:t>
      </w:r>
    </w:p>
    <w:p w14:paraId="526225FF" w14:textId="77777777" w:rsidR="00FE44DF" w:rsidRDefault="00FE44DF" w:rsidP="00CF3F38">
      <w:pPr>
        <w:spacing w:after="60"/>
        <w:ind w:left="567" w:hanging="567"/>
        <w:jc w:val="both"/>
        <w:rPr>
          <w:color w:val="000000" w:themeColor="text1"/>
          <w:lang w:val="ms-MY"/>
        </w:rPr>
      </w:pPr>
      <w:r w:rsidRPr="00E91C4A">
        <w:rPr>
          <w:color w:val="000000" w:themeColor="text1"/>
          <w:lang w:val="ms-MY"/>
        </w:rPr>
        <w:t>https://www.prpm.dbp.gov.my</w:t>
      </w:r>
    </w:p>
    <w:p w14:paraId="1A5881EE" w14:textId="77777777" w:rsidR="00FE44DF" w:rsidRPr="00E91C4A" w:rsidRDefault="00FE44DF" w:rsidP="00E91C4A">
      <w:pPr>
        <w:spacing w:after="60"/>
        <w:ind w:left="567" w:hanging="567"/>
        <w:jc w:val="both"/>
        <w:rPr>
          <w:color w:val="000000" w:themeColor="text1"/>
          <w:shd w:val="clear" w:color="auto" w:fill="FFFFFF"/>
          <w:lang w:val="ms-MY"/>
        </w:rPr>
      </w:pPr>
      <w:r w:rsidRPr="00E91C4A">
        <w:rPr>
          <w:color w:val="000000" w:themeColor="text1"/>
          <w:shd w:val="clear" w:color="auto" w:fill="FFFFFF"/>
          <w:lang w:val="ms-MY"/>
        </w:rPr>
        <w:t xml:space="preserve">ISO/TR 22134.  (2007).  Guidelines for socioterminology principles, methods a ndvocabularies. </w:t>
      </w:r>
    </w:p>
    <w:p w14:paraId="507D3637" w14:textId="77777777" w:rsidR="00FE44DF" w:rsidRPr="00E91C4A" w:rsidRDefault="00FE44DF" w:rsidP="00CF3F38">
      <w:pPr>
        <w:spacing w:after="60"/>
        <w:ind w:left="567" w:hanging="567"/>
        <w:jc w:val="both"/>
        <w:rPr>
          <w:rStyle w:val="apple-converted-space"/>
          <w:color w:val="000000" w:themeColor="text1"/>
          <w:lang w:val="ms-MY"/>
        </w:rPr>
      </w:pPr>
      <w:r w:rsidRPr="00E91C4A">
        <w:rPr>
          <w:iCs/>
          <w:color w:val="000000" w:themeColor="text1"/>
          <w:lang w:val="ms-MY"/>
        </w:rPr>
        <w:t>Jeffrey S. Kahn and Kenneth McIntosh</w:t>
      </w:r>
      <w:r w:rsidRPr="00E91C4A">
        <w:rPr>
          <w:i/>
          <w:iCs/>
          <w:color w:val="000000" w:themeColor="text1"/>
          <w:lang w:val="ms-MY"/>
        </w:rPr>
        <w:t xml:space="preserve">. </w:t>
      </w:r>
      <w:r w:rsidRPr="00E91C4A">
        <w:rPr>
          <w:iCs/>
          <w:color w:val="000000" w:themeColor="text1"/>
          <w:lang w:val="ms-MY"/>
        </w:rPr>
        <w:t xml:space="preserve">(2005). </w:t>
      </w:r>
      <w:r w:rsidRPr="00E91C4A">
        <w:rPr>
          <w:i/>
          <w:iCs/>
          <w:color w:val="000000" w:themeColor="text1"/>
          <w:lang w:val="ms-MY"/>
        </w:rPr>
        <w:t xml:space="preserve"> </w:t>
      </w:r>
      <w:r w:rsidRPr="00E91C4A">
        <w:rPr>
          <w:color w:val="000000" w:themeColor="text1"/>
          <w:lang w:val="ms-MY"/>
        </w:rPr>
        <w:t xml:space="preserve">History and recent advances in coronavirus discovery.  </w:t>
      </w:r>
      <w:r w:rsidRPr="00E91C4A">
        <w:rPr>
          <w:i/>
          <w:iCs/>
          <w:color w:val="000000" w:themeColor="text1"/>
          <w:lang w:val="ms-MY"/>
        </w:rPr>
        <w:t xml:space="preserve">The Paediatric Infectious Disease Journal, </w:t>
      </w:r>
      <w:r w:rsidRPr="00E91C4A">
        <w:rPr>
          <w:color w:val="000000" w:themeColor="text1"/>
          <w:lang w:val="ms-MY"/>
        </w:rPr>
        <w:t>Vol. 24 (11). From https://www.researchgate.net/publication/ [accessed Feb. 27 2020].</w:t>
      </w:r>
      <w:r w:rsidRPr="00E91C4A">
        <w:rPr>
          <w:rStyle w:val="apple-converted-space"/>
          <w:color w:val="000000" w:themeColor="text1"/>
          <w:lang w:val="ms-MY"/>
        </w:rPr>
        <w:t> </w:t>
      </w:r>
    </w:p>
    <w:p w14:paraId="6E95C301" w14:textId="77777777" w:rsidR="00FE44DF" w:rsidRPr="00E91C4A" w:rsidRDefault="00FE44DF" w:rsidP="00CF3F38">
      <w:pPr>
        <w:spacing w:after="60"/>
        <w:ind w:left="567" w:hanging="567"/>
        <w:jc w:val="both"/>
        <w:rPr>
          <w:bCs/>
          <w:color w:val="000000" w:themeColor="text1"/>
          <w:lang w:val="ms-MY"/>
        </w:rPr>
      </w:pPr>
      <w:r w:rsidRPr="00E91C4A">
        <w:rPr>
          <w:rStyle w:val="Emphasis"/>
          <w:i w:val="0"/>
          <w:color w:val="000000" w:themeColor="text1"/>
          <w:lang w:val="ms-MY"/>
        </w:rPr>
        <w:t xml:space="preserve">John Kelly. (2020). </w:t>
      </w:r>
      <w:r w:rsidRPr="00E91C4A">
        <w:rPr>
          <w:i/>
          <w:color w:val="000000" w:themeColor="text1"/>
          <w:lang w:val="ms-MY"/>
        </w:rPr>
        <w:t>Coronavirus: The Words You Need To Understand The News</w:t>
      </w:r>
      <w:r w:rsidRPr="00E91C4A">
        <w:rPr>
          <w:color w:val="000000" w:themeColor="text1"/>
          <w:lang w:val="ms-MY"/>
        </w:rPr>
        <w:t xml:space="preserve">.  </w:t>
      </w:r>
      <w:r w:rsidRPr="00E91C4A">
        <w:rPr>
          <w:bCs/>
          <w:color w:val="000000" w:themeColor="text1"/>
          <w:lang w:val="ms-MY"/>
        </w:rPr>
        <w:t>https://www.dictionary.com/e/coronavirus-words/ [accessed May 5 2020].</w:t>
      </w:r>
    </w:p>
    <w:p w14:paraId="0266F434" w14:textId="77777777" w:rsidR="00FE44DF" w:rsidRPr="00E91C4A" w:rsidRDefault="00FE44DF" w:rsidP="00CF3F38">
      <w:pPr>
        <w:pStyle w:val="Title"/>
        <w:spacing w:after="60"/>
        <w:ind w:left="567" w:hanging="567"/>
        <w:jc w:val="both"/>
        <w:rPr>
          <w:rFonts w:ascii="Times New Roman" w:hAnsi="Times New Roman"/>
          <w:b w:val="0"/>
          <w:noProof w:val="0"/>
          <w:color w:val="000000" w:themeColor="text1"/>
          <w:sz w:val="24"/>
        </w:rPr>
      </w:pPr>
      <w:r w:rsidRPr="00E91C4A">
        <w:rPr>
          <w:rFonts w:ascii="Times New Roman" w:hAnsi="Times New Roman"/>
          <w:b w:val="0"/>
          <w:noProof w:val="0"/>
          <w:color w:val="000000" w:themeColor="text1"/>
          <w:sz w:val="24"/>
        </w:rPr>
        <w:t>Junaini Kasdan, Harshita Aini Haroon, Nor Suhaila Che Pa, Zuhaira Idrus.  2017.  Ketidakselarasan Istilah Bahasa Melayu Dalam Korpus Kejuruteraan dan S&amp;T: Analisis Sosioterminologi</w:t>
      </w:r>
      <w:r w:rsidRPr="00E91C4A">
        <w:rPr>
          <w:rFonts w:ascii="Times New Roman" w:hAnsi="Times New Roman"/>
          <w:b w:val="0"/>
          <w:i/>
          <w:noProof w:val="0"/>
          <w:color w:val="000000" w:themeColor="text1"/>
          <w:sz w:val="24"/>
        </w:rPr>
        <w:t xml:space="preserve"> Jurnal Linguistik, </w:t>
      </w:r>
      <w:r w:rsidRPr="00E91C4A">
        <w:rPr>
          <w:rFonts w:ascii="Times New Roman" w:hAnsi="Times New Roman"/>
          <w:b w:val="0"/>
          <w:noProof w:val="0"/>
          <w:color w:val="000000" w:themeColor="text1"/>
          <w:sz w:val="24"/>
        </w:rPr>
        <w:t>Vol. 21 (1): 1-26.</w:t>
      </w:r>
    </w:p>
    <w:p w14:paraId="42B325AA" w14:textId="77777777" w:rsidR="00FE44DF" w:rsidRPr="00E91C4A" w:rsidRDefault="00FE44DF" w:rsidP="00CF3F38">
      <w:pPr>
        <w:pStyle w:val="Title"/>
        <w:spacing w:after="60"/>
        <w:ind w:left="567" w:hanging="567"/>
        <w:jc w:val="both"/>
        <w:rPr>
          <w:rStyle w:val="ff2"/>
          <w:rFonts w:ascii="Times New Roman" w:hAnsi="Times New Roman"/>
          <w:b w:val="0"/>
          <w:noProof w:val="0"/>
          <w:color w:val="000000" w:themeColor="text1"/>
          <w:sz w:val="24"/>
        </w:rPr>
      </w:pPr>
      <w:r w:rsidRPr="00E91C4A">
        <w:rPr>
          <w:rFonts w:ascii="Times New Roman" w:hAnsi="Times New Roman"/>
          <w:b w:val="0"/>
          <w:bCs w:val="0"/>
          <w:noProof w:val="0"/>
          <w:color w:val="000000" w:themeColor="text1"/>
          <w:sz w:val="24"/>
        </w:rPr>
        <w:t xml:space="preserve">Junaini Kasdan.  (2020).  Penciptaan istilah dan akal budi Melayu. </w:t>
      </w:r>
      <w:r w:rsidRPr="00E91C4A">
        <w:rPr>
          <w:rFonts w:ascii="Times New Roman" w:hAnsi="Times New Roman"/>
          <w:b w:val="0"/>
          <w:i/>
          <w:noProof w:val="0"/>
          <w:color w:val="000000" w:themeColor="text1"/>
          <w:sz w:val="24"/>
          <w:shd w:val="clear" w:color="auto" w:fill="FFFFFF"/>
        </w:rPr>
        <w:t>International Journal of the Malay World and Civilisation</w:t>
      </w:r>
      <w:r w:rsidRPr="00E91C4A">
        <w:rPr>
          <w:rFonts w:ascii="Times New Roman" w:hAnsi="Times New Roman"/>
          <w:b w:val="0"/>
          <w:noProof w:val="0"/>
          <w:color w:val="000000" w:themeColor="text1"/>
          <w:sz w:val="24"/>
          <w:shd w:val="clear" w:color="auto" w:fill="FFFFFF"/>
        </w:rPr>
        <w:t xml:space="preserve">, Vol. </w:t>
      </w:r>
      <w:r w:rsidRPr="00E91C4A">
        <w:rPr>
          <w:rStyle w:val="ff2"/>
          <w:rFonts w:ascii="Times New Roman" w:hAnsi="Times New Roman"/>
          <w:b w:val="0"/>
          <w:noProof w:val="0"/>
          <w:color w:val="000000" w:themeColor="text1"/>
          <w:sz w:val="24"/>
        </w:rPr>
        <w:t>8(1), 2020: 3 – 16.</w:t>
      </w:r>
    </w:p>
    <w:p w14:paraId="6DB8BC21" w14:textId="77777777" w:rsidR="00FE44DF" w:rsidRPr="00E91C4A" w:rsidRDefault="00FE44DF" w:rsidP="00CF3F38">
      <w:pPr>
        <w:pStyle w:val="Title"/>
        <w:spacing w:after="60"/>
        <w:ind w:left="567" w:hanging="567"/>
        <w:jc w:val="both"/>
        <w:rPr>
          <w:rStyle w:val="apple-converted-space"/>
          <w:rFonts w:ascii="Times New Roman" w:hAnsi="Times New Roman"/>
          <w:b w:val="0"/>
          <w:noProof w:val="0"/>
          <w:color w:val="000000" w:themeColor="text1"/>
          <w:sz w:val="24"/>
        </w:rPr>
      </w:pPr>
      <w:r w:rsidRPr="00E91C4A">
        <w:rPr>
          <w:rFonts w:ascii="Times New Roman" w:hAnsi="Times New Roman"/>
          <w:b w:val="0"/>
          <w:noProof w:val="0"/>
          <w:color w:val="000000" w:themeColor="text1"/>
          <w:sz w:val="24"/>
          <w:shd w:val="clear" w:color="auto" w:fill="FFFFFF"/>
        </w:rPr>
        <w:t xml:space="preserve">Kumar D, Malviya R, Kumar Sharma P.  (2020). Corona virus: a review of COVID-19. </w:t>
      </w:r>
      <w:r w:rsidRPr="00E91C4A">
        <w:rPr>
          <w:rFonts w:ascii="Times New Roman" w:hAnsi="Times New Roman"/>
          <w:b w:val="0"/>
          <w:i/>
          <w:noProof w:val="0"/>
          <w:color w:val="000000" w:themeColor="text1"/>
          <w:sz w:val="24"/>
          <w:shd w:val="clear" w:color="auto" w:fill="FFFFFF"/>
        </w:rPr>
        <w:t>EJMO,</w:t>
      </w:r>
      <w:r w:rsidRPr="00E91C4A">
        <w:rPr>
          <w:rFonts w:ascii="Times New Roman" w:hAnsi="Times New Roman"/>
          <w:b w:val="0"/>
          <w:noProof w:val="0"/>
          <w:color w:val="000000" w:themeColor="text1"/>
          <w:sz w:val="24"/>
          <w:shd w:val="clear" w:color="auto" w:fill="FFFFFF"/>
        </w:rPr>
        <w:t xml:space="preserve"> Vol. 4(1):</w:t>
      </w:r>
      <w:r w:rsidRPr="00E91C4A">
        <w:rPr>
          <w:rFonts w:ascii="Times New Roman" w:hAnsi="Times New Roman"/>
          <w:noProof w:val="0"/>
          <w:color w:val="000000" w:themeColor="text1"/>
          <w:sz w:val="24"/>
          <w:shd w:val="clear" w:color="auto" w:fill="FFFFFF"/>
        </w:rPr>
        <w:t xml:space="preserve"> </w:t>
      </w:r>
      <w:r w:rsidRPr="00E91C4A">
        <w:rPr>
          <w:rFonts w:ascii="Times New Roman" w:hAnsi="Times New Roman"/>
          <w:b w:val="0"/>
          <w:noProof w:val="0"/>
          <w:color w:val="000000" w:themeColor="text1"/>
          <w:sz w:val="24"/>
          <w:shd w:val="clear" w:color="auto" w:fill="FFFFFF"/>
        </w:rPr>
        <w:t>8-25.</w:t>
      </w:r>
      <w:r w:rsidRPr="00E91C4A">
        <w:rPr>
          <w:rFonts w:ascii="Times New Roman" w:hAnsi="Times New Roman"/>
          <w:b w:val="0"/>
          <w:noProof w:val="0"/>
          <w:color w:val="000000" w:themeColor="text1"/>
          <w:sz w:val="24"/>
        </w:rPr>
        <w:t xml:space="preserve"> From https://www.researchgate.net/publication/[accessed Apr. 16 2020].</w:t>
      </w:r>
    </w:p>
    <w:p w14:paraId="631638DE" w14:textId="77777777" w:rsidR="00FE44DF" w:rsidRPr="00E91C4A" w:rsidRDefault="00FE44DF" w:rsidP="00CF3F38">
      <w:pPr>
        <w:spacing w:after="60"/>
        <w:ind w:left="567" w:hanging="567"/>
        <w:jc w:val="both"/>
        <w:rPr>
          <w:color w:val="000000" w:themeColor="text1"/>
          <w:lang w:val="ms-MY"/>
        </w:rPr>
      </w:pPr>
      <w:r w:rsidRPr="00E91C4A">
        <w:rPr>
          <w:color w:val="000000" w:themeColor="text1"/>
          <w:lang w:val="ms-MY"/>
        </w:rPr>
        <w:t>Namri Sidek. (2020).  Memahami asal-usul dan makna istilah ‘wabak’ dan ‘</w:t>
      </w:r>
      <w:r w:rsidRPr="00E91C4A">
        <w:rPr>
          <w:i/>
          <w:color w:val="000000" w:themeColor="text1"/>
          <w:lang w:val="ms-MY"/>
        </w:rPr>
        <w:t xml:space="preserve">plague’ </w:t>
      </w:r>
      <w:r w:rsidRPr="00E91C4A">
        <w:rPr>
          <w:color w:val="000000" w:themeColor="text1"/>
          <w:lang w:val="ms-MY"/>
        </w:rPr>
        <w:t>dalam</w:t>
      </w:r>
      <w:r w:rsidRPr="00E91C4A">
        <w:rPr>
          <w:i/>
          <w:color w:val="000000" w:themeColor="text1"/>
          <w:lang w:val="ms-MY"/>
        </w:rPr>
        <w:t xml:space="preserve"> </w:t>
      </w:r>
      <w:r w:rsidRPr="00E91C4A">
        <w:rPr>
          <w:color w:val="000000" w:themeColor="text1"/>
          <w:lang w:val="ms-MY"/>
        </w:rPr>
        <w:t>https://iluminasi.com/bm/adakah-covid-19-layak-digelarkan-wabak-dari-segi-bahasa.html. [accessed 10 Apr. 2020].</w:t>
      </w:r>
    </w:p>
    <w:p w14:paraId="669098A7" w14:textId="77777777" w:rsidR="00FE44DF" w:rsidRPr="00187037" w:rsidRDefault="00FE44DF" w:rsidP="00CF3F38">
      <w:pPr>
        <w:spacing w:after="60"/>
        <w:ind w:left="567" w:hanging="567"/>
        <w:rPr>
          <w:color w:val="000000" w:themeColor="text1"/>
          <w:lang w:val="ms-MY"/>
        </w:rPr>
      </w:pPr>
      <w:r w:rsidRPr="00187037">
        <w:rPr>
          <w:color w:val="000000" w:themeColor="text1"/>
          <w:lang w:val="ms-MY"/>
        </w:rPr>
        <w:t>Pihkala, T. (2006).</w:t>
      </w:r>
      <w:r w:rsidRPr="00E91C4A">
        <w:rPr>
          <w:color w:val="000000" w:themeColor="text1"/>
          <w:lang w:val="ms-MY"/>
        </w:rPr>
        <w:t> </w:t>
      </w:r>
      <w:r w:rsidRPr="00187037">
        <w:rPr>
          <w:i/>
          <w:iCs/>
          <w:color w:val="000000" w:themeColor="text1"/>
          <w:lang w:val="ms-MY"/>
        </w:rPr>
        <w:t>Socioterminology</w:t>
      </w:r>
      <w:r w:rsidRPr="00187037">
        <w:rPr>
          <w:color w:val="000000" w:themeColor="text1"/>
          <w:lang w:val="ms-MY"/>
        </w:rPr>
        <w:t>. http://www.tsk.fi/fi/ti/ti101_teksti.html.</w:t>
      </w:r>
      <w:r w:rsidRPr="00E91C4A">
        <w:rPr>
          <w:color w:val="000000" w:themeColor="text1"/>
          <w:lang w:val="ms-MY"/>
        </w:rPr>
        <w:t xml:space="preserve"> [accessed 10 May 2020].</w:t>
      </w:r>
    </w:p>
    <w:p w14:paraId="543D301C" w14:textId="77777777" w:rsidR="00FE44DF" w:rsidRPr="00E91C4A" w:rsidRDefault="00FE44DF" w:rsidP="00CF3F38">
      <w:pPr>
        <w:pStyle w:val="Title"/>
        <w:spacing w:after="60"/>
        <w:ind w:left="567" w:hanging="567"/>
        <w:jc w:val="both"/>
        <w:rPr>
          <w:rFonts w:ascii="Times New Roman" w:hAnsi="Times New Roman"/>
          <w:b w:val="0"/>
          <w:noProof w:val="0"/>
          <w:color w:val="000000" w:themeColor="text1"/>
          <w:sz w:val="24"/>
        </w:rPr>
      </w:pPr>
      <w:r w:rsidRPr="00E91C4A">
        <w:rPr>
          <w:rFonts w:ascii="Times New Roman" w:hAnsi="Times New Roman"/>
          <w:b w:val="0"/>
          <w:noProof w:val="0"/>
          <w:color w:val="000000" w:themeColor="text1"/>
          <w:sz w:val="24"/>
        </w:rPr>
        <w:t xml:space="preserve">Pitch, H. &amp; Draskau, J. (1986).  </w:t>
      </w:r>
      <w:r w:rsidRPr="00E91C4A">
        <w:rPr>
          <w:rFonts w:ascii="Times New Roman" w:hAnsi="Times New Roman"/>
          <w:b w:val="0"/>
          <w:i/>
          <w:noProof w:val="0"/>
          <w:color w:val="000000" w:themeColor="text1"/>
          <w:sz w:val="24"/>
        </w:rPr>
        <w:t>Terminology: an introduction</w:t>
      </w:r>
      <w:r w:rsidRPr="00E91C4A">
        <w:rPr>
          <w:rFonts w:ascii="Times New Roman" w:hAnsi="Times New Roman"/>
          <w:b w:val="0"/>
          <w:noProof w:val="0"/>
          <w:color w:val="000000" w:themeColor="text1"/>
          <w:sz w:val="24"/>
        </w:rPr>
        <w:t>.  Juilford: University of Surrey.</w:t>
      </w:r>
    </w:p>
    <w:p w14:paraId="4A6B7C29" w14:textId="77777777" w:rsidR="00FE44DF" w:rsidRPr="00E91C4A" w:rsidRDefault="00FE44DF" w:rsidP="00CF3F38">
      <w:pPr>
        <w:spacing w:after="60"/>
        <w:ind w:left="567" w:hanging="567"/>
        <w:jc w:val="both"/>
        <w:rPr>
          <w:color w:val="000000" w:themeColor="text1"/>
          <w:lang w:val="ms-MY"/>
        </w:rPr>
      </w:pPr>
      <w:r w:rsidRPr="00E91C4A">
        <w:rPr>
          <w:color w:val="000000" w:themeColor="text1"/>
          <w:lang w:val="ms-MY"/>
        </w:rPr>
        <w:t xml:space="preserve">Puteri Roslina Abdul Wahid.  (2005).  </w:t>
      </w:r>
      <w:r w:rsidRPr="00E91C4A">
        <w:rPr>
          <w:i/>
          <w:color w:val="000000" w:themeColor="text1"/>
          <w:lang w:val="ms-MY"/>
        </w:rPr>
        <w:t xml:space="preserve">Peminjaman kata bahasa Inggeris dalam peristilahan undasng-undang.  </w:t>
      </w:r>
      <w:r w:rsidRPr="00E91C4A">
        <w:rPr>
          <w:color w:val="000000" w:themeColor="text1"/>
          <w:lang w:val="ms-MY"/>
        </w:rPr>
        <w:t>Kuala Lumpur: Dewan Bahasa dan Pustaka.</w:t>
      </w:r>
    </w:p>
    <w:p w14:paraId="18871081" w14:textId="77777777" w:rsidR="00FE44DF" w:rsidRPr="00E91C4A" w:rsidRDefault="00FE44DF" w:rsidP="00CF3F38">
      <w:pPr>
        <w:spacing w:after="60"/>
        <w:ind w:left="567" w:hanging="567"/>
        <w:jc w:val="both"/>
        <w:rPr>
          <w:bCs/>
          <w:color w:val="000000" w:themeColor="text1"/>
          <w:lang w:val="ms-MY"/>
        </w:rPr>
      </w:pPr>
      <w:r w:rsidRPr="00E91C4A">
        <w:rPr>
          <w:color w:val="000000" w:themeColor="text1"/>
          <w:lang w:val="ms-MY"/>
        </w:rPr>
        <w:t xml:space="preserve">Puteri Roslina Abdul Wahid.  (2012).  </w:t>
      </w:r>
      <w:r w:rsidRPr="00E91C4A">
        <w:rPr>
          <w:i/>
          <w:color w:val="000000" w:themeColor="text1"/>
          <w:lang w:val="ms-MY"/>
        </w:rPr>
        <w:t xml:space="preserve">Menelusuri peristilahan bahasa Melayu.  </w:t>
      </w:r>
      <w:r w:rsidRPr="00E91C4A">
        <w:rPr>
          <w:color w:val="000000" w:themeColor="text1"/>
          <w:lang w:val="ms-MY"/>
        </w:rPr>
        <w:t>Kuala Lumpur: Penerbit UM.</w:t>
      </w:r>
    </w:p>
    <w:p w14:paraId="1090F604" w14:textId="77777777" w:rsidR="00FE44DF" w:rsidRPr="00E91C4A" w:rsidRDefault="00FE44DF" w:rsidP="00CF3F38">
      <w:pPr>
        <w:pStyle w:val="Title"/>
        <w:spacing w:after="60"/>
        <w:ind w:left="567" w:hanging="567"/>
        <w:jc w:val="both"/>
        <w:rPr>
          <w:rFonts w:ascii="Times New Roman" w:hAnsi="Times New Roman"/>
          <w:b w:val="0"/>
          <w:bCs w:val="0"/>
          <w:noProof w:val="0"/>
          <w:color w:val="000000" w:themeColor="text1"/>
          <w:sz w:val="24"/>
        </w:rPr>
      </w:pPr>
      <w:r w:rsidRPr="00E91C4A">
        <w:rPr>
          <w:rFonts w:ascii="Times New Roman" w:hAnsi="Times New Roman"/>
          <w:b w:val="0"/>
          <w:bCs w:val="0"/>
          <w:noProof w:val="0"/>
          <w:color w:val="000000" w:themeColor="text1"/>
          <w:sz w:val="24"/>
        </w:rPr>
        <w:t xml:space="preserve">Temmerman, R. (2000). </w:t>
      </w:r>
      <w:r w:rsidRPr="00E91C4A">
        <w:rPr>
          <w:rFonts w:ascii="Times New Roman" w:hAnsi="Times New Roman"/>
          <w:b w:val="0"/>
          <w:bCs w:val="0"/>
          <w:i/>
          <w:noProof w:val="0"/>
          <w:color w:val="000000" w:themeColor="text1"/>
          <w:sz w:val="24"/>
        </w:rPr>
        <w:t>Towards new ways of terminology description</w:t>
      </w:r>
      <w:r w:rsidRPr="00E91C4A">
        <w:rPr>
          <w:rFonts w:ascii="Times New Roman" w:hAnsi="Times New Roman"/>
          <w:b w:val="0"/>
          <w:bCs w:val="0"/>
          <w:noProof w:val="0"/>
          <w:color w:val="000000" w:themeColor="text1"/>
          <w:sz w:val="24"/>
        </w:rPr>
        <w:t xml:space="preserve">. </w:t>
      </w:r>
      <w:r w:rsidRPr="00E91C4A">
        <w:rPr>
          <w:rFonts w:ascii="Times New Roman" w:hAnsi="Times New Roman"/>
          <w:b w:val="0"/>
          <w:bCs w:val="0"/>
          <w:i/>
          <w:noProof w:val="0"/>
          <w:color w:val="000000" w:themeColor="text1"/>
          <w:sz w:val="24"/>
        </w:rPr>
        <w:t>the sociocognitive approach</w:t>
      </w:r>
      <w:r w:rsidRPr="00E91C4A">
        <w:rPr>
          <w:rFonts w:ascii="Times New Roman" w:hAnsi="Times New Roman"/>
          <w:b w:val="0"/>
          <w:bCs w:val="0"/>
          <w:noProof w:val="0"/>
          <w:color w:val="000000" w:themeColor="text1"/>
          <w:sz w:val="24"/>
        </w:rPr>
        <w:t>. Amsterdam: John Benjamins Publishing Company.</w:t>
      </w:r>
    </w:p>
    <w:p w14:paraId="06C5B847" w14:textId="769DA2A7" w:rsidR="009A741F" w:rsidRPr="009777BA" w:rsidRDefault="009A741F" w:rsidP="009777BA">
      <w:pPr>
        <w:pStyle w:val="Title"/>
        <w:spacing w:after="40"/>
        <w:ind w:left="540" w:hanging="540"/>
        <w:jc w:val="both"/>
        <w:rPr>
          <w:rFonts w:ascii="Times New Roman" w:hAnsi="Times New Roman"/>
          <w:b w:val="0"/>
          <w:bCs w:val="0"/>
          <w:noProof w:val="0"/>
          <w:sz w:val="24"/>
        </w:rPr>
      </w:pPr>
    </w:p>
    <w:p w14:paraId="6F44749B" w14:textId="77777777" w:rsidR="009777BA" w:rsidRDefault="009777BA" w:rsidP="007C0CE0">
      <w:pPr>
        <w:autoSpaceDE w:val="0"/>
        <w:autoSpaceDN w:val="0"/>
        <w:adjustRightInd w:val="0"/>
        <w:rPr>
          <w:color w:val="000000"/>
          <w:lang w:val="ms-MY"/>
        </w:rPr>
      </w:pPr>
    </w:p>
    <w:p w14:paraId="2AF5914A" w14:textId="3A5F53EE" w:rsidR="00621889" w:rsidRPr="00F72377" w:rsidRDefault="00621889" w:rsidP="007C0CE0">
      <w:pPr>
        <w:rPr>
          <w:b/>
          <w:lang w:val="ms-MY"/>
        </w:rPr>
      </w:pPr>
    </w:p>
    <w:p w14:paraId="31F58651" w14:textId="52540E16" w:rsidR="00621889" w:rsidRDefault="00621889" w:rsidP="00621889">
      <w:pPr>
        <w:rPr>
          <w:b/>
          <w:lang w:val="ms-MY"/>
        </w:rPr>
      </w:pPr>
    </w:p>
    <w:p w14:paraId="7DAD30AA" w14:textId="7830DF51" w:rsidR="00A507EB" w:rsidRDefault="00A507EB" w:rsidP="00621889">
      <w:pPr>
        <w:rPr>
          <w:b/>
          <w:lang w:val="ms-MY"/>
        </w:rPr>
      </w:pPr>
    </w:p>
    <w:p w14:paraId="05F4267B" w14:textId="0275007F" w:rsidR="00A507EB" w:rsidRDefault="00A507EB" w:rsidP="00621889">
      <w:pPr>
        <w:rPr>
          <w:b/>
          <w:lang w:val="ms-MY"/>
        </w:rPr>
      </w:pPr>
    </w:p>
    <w:p w14:paraId="5DA0CA5F" w14:textId="7C808E3B" w:rsidR="00A507EB" w:rsidRDefault="00A507EB" w:rsidP="00621889">
      <w:pPr>
        <w:rPr>
          <w:b/>
          <w:lang w:val="ms-MY"/>
        </w:rPr>
      </w:pPr>
    </w:p>
    <w:p w14:paraId="6ADD579B" w14:textId="4876BDFC" w:rsidR="00A507EB" w:rsidRDefault="00A507EB" w:rsidP="00621889">
      <w:pPr>
        <w:rPr>
          <w:b/>
          <w:lang w:val="ms-MY"/>
        </w:rPr>
      </w:pPr>
    </w:p>
    <w:p w14:paraId="0E633CF3" w14:textId="1025E5EF" w:rsidR="00A507EB" w:rsidRDefault="00A507EB" w:rsidP="00621889">
      <w:pPr>
        <w:rPr>
          <w:b/>
          <w:lang w:val="ms-MY"/>
        </w:rPr>
      </w:pPr>
    </w:p>
    <w:p w14:paraId="18F2C962" w14:textId="2868EC1C" w:rsidR="00A507EB" w:rsidRDefault="00A507EB" w:rsidP="00621889">
      <w:pPr>
        <w:rPr>
          <w:b/>
          <w:lang w:val="ms-MY"/>
        </w:rPr>
      </w:pPr>
    </w:p>
    <w:p w14:paraId="5C36BE6B" w14:textId="3B33FD51" w:rsidR="00FE44DF" w:rsidRDefault="00FE44DF" w:rsidP="00621889">
      <w:pPr>
        <w:rPr>
          <w:b/>
          <w:lang w:val="ms-MY"/>
        </w:rPr>
      </w:pPr>
    </w:p>
    <w:p w14:paraId="5489DC39" w14:textId="47D261B4" w:rsidR="00FE44DF" w:rsidRDefault="00FE44DF" w:rsidP="00621889">
      <w:pPr>
        <w:rPr>
          <w:b/>
          <w:lang w:val="ms-MY"/>
        </w:rPr>
      </w:pPr>
    </w:p>
    <w:p w14:paraId="6CFB1EEA" w14:textId="78DDDFC1" w:rsidR="00FE44DF" w:rsidRDefault="00FE44DF" w:rsidP="00621889">
      <w:pPr>
        <w:rPr>
          <w:b/>
          <w:lang w:val="ms-MY"/>
        </w:rPr>
      </w:pPr>
    </w:p>
    <w:p w14:paraId="72DDECEA" w14:textId="46D6CC50" w:rsidR="00FE44DF" w:rsidRDefault="00FE44DF" w:rsidP="00621889">
      <w:pPr>
        <w:rPr>
          <w:b/>
          <w:lang w:val="ms-MY"/>
        </w:rPr>
      </w:pPr>
    </w:p>
    <w:p w14:paraId="3968E3EB" w14:textId="07FC7375" w:rsidR="00FE44DF" w:rsidRDefault="00FE44DF" w:rsidP="00621889">
      <w:pPr>
        <w:rPr>
          <w:b/>
          <w:lang w:val="ms-MY"/>
        </w:rPr>
      </w:pPr>
    </w:p>
    <w:p w14:paraId="7AE6151C" w14:textId="67C4C98E" w:rsidR="00FE44DF" w:rsidRDefault="00FE44DF" w:rsidP="00621889">
      <w:pPr>
        <w:rPr>
          <w:b/>
          <w:lang w:val="ms-MY"/>
        </w:rPr>
      </w:pPr>
    </w:p>
    <w:p w14:paraId="03754C7E" w14:textId="46043392" w:rsidR="00FE44DF" w:rsidRDefault="00FE44DF" w:rsidP="00621889">
      <w:pPr>
        <w:rPr>
          <w:b/>
          <w:lang w:val="ms-MY"/>
        </w:rPr>
      </w:pPr>
    </w:p>
    <w:p w14:paraId="2A3B51EA" w14:textId="40C24ABC" w:rsidR="00FE44DF" w:rsidRDefault="00FE44DF" w:rsidP="00621889">
      <w:pPr>
        <w:rPr>
          <w:b/>
          <w:lang w:val="ms-MY"/>
        </w:rPr>
      </w:pPr>
    </w:p>
    <w:p w14:paraId="78B9E822" w14:textId="0F0B5864" w:rsidR="00FE44DF" w:rsidRDefault="00FE44DF" w:rsidP="00621889">
      <w:pPr>
        <w:rPr>
          <w:b/>
          <w:lang w:val="ms-MY"/>
        </w:rPr>
      </w:pPr>
    </w:p>
    <w:p w14:paraId="42E8AB88" w14:textId="6EE9E471" w:rsidR="00CC717B" w:rsidRDefault="00A507EB" w:rsidP="00A507EB">
      <w:pPr>
        <w:jc w:val="right"/>
        <w:rPr>
          <w:b/>
          <w:lang w:val="ms-MY"/>
        </w:rPr>
      </w:pPr>
      <w:bookmarkStart w:id="0" w:name="_GoBack"/>
      <w:bookmarkEnd w:id="0"/>
      <w:r w:rsidRPr="00A507EB">
        <w:rPr>
          <w:b/>
          <w:lang w:val="ms-MY"/>
        </w:rPr>
        <w:lastRenderedPageBreak/>
        <w:t>LAMPIRAN</w:t>
      </w:r>
    </w:p>
    <w:p w14:paraId="1DEDC474" w14:textId="77777777" w:rsidR="00A507EB" w:rsidRPr="00A507EB" w:rsidRDefault="00A507EB" w:rsidP="00A507EB">
      <w:pPr>
        <w:jc w:val="right"/>
        <w:rPr>
          <w:b/>
          <w:lang w:val="ms-MY"/>
        </w:rPr>
      </w:pPr>
    </w:p>
    <w:p w14:paraId="3BE63F59" w14:textId="0B192036" w:rsidR="00A507EB" w:rsidRPr="00A507EB" w:rsidRDefault="00A507EB" w:rsidP="00A507EB">
      <w:pPr>
        <w:jc w:val="right"/>
        <w:rPr>
          <w:b/>
          <w:lang w:val="ms-MY"/>
        </w:rPr>
      </w:pPr>
    </w:p>
    <w:p w14:paraId="2993DE76" w14:textId="77777777" w:rsidR="00A507EB" w:rsidRDefault="00A507EB" w:rsidP="00A507EB">
      <w:pPr>
        <w:jc w:val="center"/>
        <w:rPr>
          <w:b/>
          <w:lang w:val="ms-MY"/>
        </w:rPr>
      </w:pPr>
      <w:r w:rsidRPr="00A507EB">
        <w:rPr>
          <w:b/>
          <w:lang w:val="ms-MY"/>
        </w:rPr>
        <w:t xml:space="preserve">SENARAI ISTILAH BAHARU </w:t>
      </w:r>
      <w:r>
        <w:rPr>
          <w:b/>
          <w:lang w:val="ms-MY"/>
        </w:rPr>
        <w:t xml:space="preserve">KKM </w:t>
      </w:r>
    </w:p>
    <w:p w14:paraId="5DF57A27" w14:textId="48A62986" w:rsidR="00A507EB" w:rsidRDefault="00A507EB" w:rsidP="00A507EB">
      <w:pPr>
        <w:jc w:val="center"/>
        <w:rPr>
          <w:b/>
          <w:lang w:val="ms-MY"/>
        </w:rPr>
      </w:pPr>
      <w:r w:rsidRPr="00A507EB">
        <w:rPr>
          <w:b/>
          <w:lang w:val="ms-MY"/>
        </w:rPr>
        <w:t>DALAM KORPUS PERISTILAHAN COVID-19</w:t>
      </w:r>
    </w:p>
    <w:p w14:paraId="7296D4D9" w14:textId="499A9D10" w:rsidR="00A507EB" w:rsidRDefault="00A507EB" w:rsidP="00A507EB">
      <w:pPr>
        <w:jc w:val="center"/>
        <w:rPr>
          <w:b/>
          <w:lang w:val="ms-MY"/>
        </w:rPr>
      </w:pPr>
    </w:p>
    <w:tbl>
      <w:tblPr>
        <w:tblStyle w:val="TableGrid"/>
        <w:tblW w:w="9774" w:type="dxa"/>
        <w:jc w:val="center"/>
        <w:tblLook w:val="04A0" w:firstRow="1" w:lastRow="0" w:firstColumn="1" w:lastColumn="0" w:noHBand="0" w:noVBand="1"/>
      </w:tblPr>
      <w:tblGrid>
        <w:gridCol w:w="562"/>
        <w:gridCol w:w="3119"/>
        <w:gridCol w:w="2977"/>
        <w:gridCol w:w="3082"/>
        <w:gridCol w:w="34"/>
      </w:tblGrid>
      <w:tr w:rsidR="00A507EB" w:rsidRPr="004E21EC" w14:paraId="3E4A5B37" w14:textId="45CEFA4E" w:rsidTr="00A507EB">
        <w:trPr>
          <w:jc w:val="center"/>
        </w:trPr>
        <w:tc>
          <w:tcPr>
            <w:tcW w:w="562" w:type="dxa"/>
          </w:tcPr>
          <w:p w14:paraId="6DD8E73B" w14:textId="7AFD9C3E" w:rsidR="00A507EB" w:rsidRPr="00A507EB" w:rsidRDefault="00A507EB" w:rsidP="00A507EB">
            <w:pPr>
              <w:spacing w:before="60" w:after="60"/>
              <w:ind w:left="76" w:right="-250" w:hanging="45"/>
              <w:jc w:val="center"/>
              <w:rPr>
                <w:b/>
                <w:sz w:val="18"/>
                <w:szCs w:val="18"/>
                <w:lang w:val="ms-MY"/>
              </w:rPr>
            </w:pPr>
            <w:r w:rsidRPr="00A507EB">
              <w:rPr>
                <w:b/>
                <w:sz w:val="18"/>
                <w:szCs w:val="18"/>
                <w:lang w:val="ms-MY"/>
              </w:rPr>
              <w:t>Bil.</w:t>
            </w:r>
          </w:p>
        </w:tc>
        <w:tc>
          <w:tcPr>
            <w:tcW w:w="3119" w:type="dxa"/>
            <w:shd w:val="clear" w:color="auto" w:fill="auto"/>
          </w:tcPr>
          <w:p w14:paraId="177502CE" w14:textId="545F7A05" w:rsidR="00A507EB" w:rsidRPr="004E21EC" w:rsidRDefault="00A507EB" w:rsidP="00A507EB">
            <w:pPr>
              <w:spacing w:before="60" w:after="60"/>
              <w:jc w:val="center"/>
              <w:rPr>
                <w:b/>
                <w:sz w:val="18"/>
                <w:szCs w:val="18"/>
                <w:lang w:val="ms-MY"/>
              </w:rPr>
            </w:pPr>
            <w:r w:rsidRPr="004E21EC">
              <w:rPr>
                <w:b/>
                <w:sz w:val="18"/>
                <w:szCs w:val="18"/>
                <w:lang w:val="ms-MY"/>
              </w:rPr>
              <w:t>Bahasa Inggeris</w:t>
            </w:r>
          </w:p>
        </w:tc>
        <w:tc>
          <w:tcPr>
            <w:tcW w:w="2977" w:type="dxa"/>
            <w:shd w:val="clear" w:color="auto" w:fill="auto"/>
          </w:tcPr>
          <w:p w14:paraId="7EF9554D" w14:textId="77777777" w:rsidR="00A507EB" w:rsidRPr="00A507EB" w:rsidRDefault="00A507EB" w:rsidP="00A507EB">
            <w:pPr>
              <w:spacing w:before="60" w:after="60"/>
              <w:jc w:val="center"/>
              <w:rPr>
                <w:b/>
                <w:sz w:val="18"/>
                <w:szCs w:val="18"/>
                <w:lang w:val="ms-MY"/>
              </w:rPr>
            </w:pPr>
            <w:r w:rsidRPr="00A507EB">
              <w:rPr>
                <w:b/>
                <w:sz w:val="18"/>
                <w:szCs w:val="18"/>
                <w:lang w:val="ms-MY"/>
              </w:rPr>
              <w:t>Istilah KKM</w:t>
            </w:r>
          </w:p>
        </w:tc>
        <w:tc>
          <w:tcPr>
            <w:tcW w:w="3116" w:type="dxa"/>
            <w:gridSpan w:val="2"/>
          </w:tcPr>
          <w:p w14:paraId="30655E93" w14:textId="5EE23341" w:rsidR="00A507EB" w:rsidRPr="00A507EB" w:rsidRDefault="00A507EB" w:rsidP="00A507EB">
            <w:pPr>
              <w:spacing w:before="60" w:after="60"/>
              <w:jc w:val="center"/>
              <w:rPr>
                <w:b/>
                <w:sz w:val="18"/>
                <w:szCs w:val="18"/>
                <w:lang w:val="ms-MY"/>
              </w:rPr>
            </w:pPr>
            <w:r w:rsidRPr="00A507EB">
              <w:rPr>
                <w:b/>
                <w:sz w:val="18"/>
                <w:szCs w:val="18"/>
                <w:lang w:val="ms-MY"/>
              </w:rPr>
              <w:t>Istilah Cadangan</w:t>
            </w:r>
          </w:p>
        </w:tc>
      </w:tr>
      <w:tr w:rsidR="00A507EB" w:rsidRPr="00A507EB" w14:paraId="76D3D058" w14:textId="77777777" w:rsidTr="00A507EB">
        <w:trPr>
          <w:jc w:val="center"/>
        </w:trPr>
        <w:tc>
          <w:tcPr>
            <w:tcW w:w="562" w:type="dxa"/>
          </w:tcPr>
          <w:p w14:paraId="26B03C87"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520EC95B" w14:textId="69FC262D" w:rsidR="00A507EB" w:rsidRPr="00BA74BF" w:rsidRDefault="00BA74BF" w:rsidP="00A507EB">
            <w:pPr>
              <w:spacing w:before="20" w:after="20"/>
              <w:ind w:left="177" w:hanging="177"/>
              <w:rPr>
                <w:i/>
                <w:color w:val="191C1E"/>
                <w:sz w:val="18"/>
                <w:szCs w:val="18"/>
              </w:rPr>
            </w:pPr>
            <w:r w:rsidRPr="00BA74BF">
              <w:rPr>
                <w:i/>
                <w:color w:val="191C1E"/>
                <w:sz w:val="18"/>
                <w:szCs w:val="18"/>
              </w:rPr>
              <w:t>disinfection</w:t>
            </w:r>
          </w:p>
        </w:tc>
        <w:tc>
          <w:tcPr>
            <w:tcW w:w="2977" w:type="dxa"/>
          </w:tcPr>
          <w:p w14:paraId="1C4F7862" w14:textId="14D9424C" w:rsidR="00A507EB" w:rsidRPr="00A507EB" w:rsidRDefault="00DF17D3" w:rsidP="00A507EB">
            <w:pPr>
              <w:spacing w:before="20" w:after="20"/>
              <w:ind w:left="316" w:hanging="283"/>
              <w:rPr>
                <w:color w:val="191C1E"/>
                <w:sz w:val="18"/>
                <w:szCs w:val="18"/>
                <w:lang w:val="ms-MY"/>
              </w:rPr>
            </w:pPr>
            <w:r w:rsidRPr="00A507EB">
              <w:rPr>
                <w:color w:val="191C1E"/>
                <w:sz w:val="18"/>
                <w:szCs w:val="18"/>
                <w:lang w:val="ms-MY"/>
              </w:rPr>
              <w:t>N</w:t>
            </w:r>
            <w:r w:rsidR="00A507EB" w:rsidRPr="00A507EB">
              <w:rPr>
                <w:color w:val="191C1E"/>
                <w:sz w:val="18"/>
                <w:szCs w:val="18"/>
                <w:lang w:val="ms-MY"/>
              </w:rPr>
              <w:t>yahcemar</w:t>
            </w:r>
            <w:r>
              <w:rPr>
                <w:color w:val="191C1E"/>
                <w:sz w:val="18"/>
                <w:szCs w:val="18"/>
                <w:lang w:val="ms-MY"/>
              </w:rPr>
              <w:t xml:space="preserve"> </w:t>
            </w:r>
            <w:r w:rsidRPr="00A507EB">
              <w:rPr>
                <w:color w:val="191C1E"/>
                <w:sz w:val="18"/>
                <w:szCs w:val="18"/>
              </w:rPr>
              <w:t>(</w:t>
            </w:r>
            <w:r w:rsidRPr="00A507EB">
              <w:rPr>
                <w:i/>
                <w:color w:val="191C1E"/>
                <w:sz w:val="18"/>
                <w:szCs w:val="18"/>
              </w:rPr>
              <w:t>decontamination</w:t>
            </w:r>
            <w:r w:rsidRPr="00A507EB">
              <w:rPr>
                <w:color w:val="191C1E"/>
                <w:sz w:val="18"/>
                <w:szCs w:val="18"/>
              </w:rPr>
              <w:t>?)</w:t>
            </w:r>
          </w:p>
        </w:tc>
        <w:tc>
          <w:tcPr>
            <w:tcW w:w="3116" w:type="dxa"/>
            <w:gridSpan w:val="2"/>
          </w:tcPr>
          <w:p w14:paraId="2FCA16A7" w14:textId="12BDDA75" w:rsidR="00A507EB" w:rsidRPr="00A507EB" w:rsidRDefault="00DF17D3" w:rsidP="00A507EB">
            <w:pPr>
              <w:spacing w:before="20" w:after="20"/>
              <w:ind w:left="321" w:hanging="284"/>
              <w:rPr>
                <w:color w:val="191C1E"/>
                <w:sz w:val="18"/>
                <w:szCs w:val="18"/>
                <w:lang w:val="ms-MY"/>
              </w:rPr>
            </w:pPr>
            <w:r>
              <w:rPr>
                <w:color w:val="191C1E"/>
                <w:sz w:val="18"/>
                <w:szCs w:val="18"/>
                <w:lang w:val="ms-MY"/>
              </w:rPr>
              <w:t>nyahjangkitan</w:t>
            </w:r>
          </w:p>
        </w:tc>
      </w:tr>
      <w:tr w:rsidR="00A507EB" w:rsidRPr="00A507EB" w14:paraId="4511563E" w14:textId="77777777" w:rsidTr="00A507EB">
        <w:trPr>
          <w:jc w:val="center"/>
        </w:trPr>
        <w:tc>
          <w:tcPr>
            <w:tcW w:w="562" w:type="dxa"/>
          </w:tcPr>
          <w:p w14:paraId="36ECAB58"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30760DAF" w14:textId="3625C8C3" w:rsidR="00A507EB" w:rsidRPr="00BA74BF" w:rsidRDefault="00BA74BF" w:rsidP="00A507EB">
            <w:pPr>
              <w:spacing w:before="20" w:after="20"/>
              <w:ind w:left="177" w:hanging="177"/>
              <w:rPr>
                <w:i/>
                <w:color w:val="191C1E"/>
                <w:sz w:val="18"/>
                <w:szCs w:val="18"/>
              </w:rPr>
            </w:pPr>
            <w:r w:rsidRPr="00BA74BF">
              <w:rPr>
                <w:i/>
                <w:color w:val="191C1E"/>
                <w:sz w:val="18"/>
                <w:szCs w:val="18"/>
              </w:rPr>
              <w:t>disinfection</w:t>
            </w:r>
          </w:p>
        </w:tc>
        <w:tc>
          <w:tcPr>
            <w:tcW w:w="2977" w:type="dxa"/>
          </w:tcPr>
          <w:p w14:paraId="3BF7CDB0" w14:textId="34464B7D" w:rsidR="00A507EB" w:rsidRPr="00A507EB" w:rsidRDefault="00DF17D3" w:rsidP="00A507EB">
            <w:pPr>
              <w:spacing w:before="20" w:after="20"/>
              <w:ind w:left="316" w:hanging="283"/>
              <w:rPr>
                <w:color w:val="191C1E"/>
                <w:sz w:val="18"/>
                <w:szCs w:val="18"/>
                <w:lang w:val="ms-MY"/>
              </w:rPr>
            </w:pPr>
            <w:r w:rsidRPr="00A507EB">
              <w:rPr>
                <w:color w:val="191C1E"/>
                <w:sz w:val="18"/>
                <w:szCs w:val="18"/>
                <w:lang w:val="ms-MY"/>
              </w:rPr>
              <w:t>N</w:t>
            </w:r>
            <w:r w:rsidR="00A507EB" w:rsidRPr="00A507EB">
              <w:rPr>
                <w:color w:val="191C1E"/>
                <w:sz w:val="18"/>
                <w:szCs w:val="18"/>
                <w:lang w:val="ms-MY"/>
              </w:rPr>
              <w:t>yahkuman</w:t>
            </w:r>
            <w:r>
              <w:rPr>
                <w:color w:val="191C1E"/>
                <w:sz w:val="18"/>
                <w:szCs w:val="18"/>
                <w:lang w:val="ms-MY"/>
              </w:rPr>
              <w:t xml:space="preserve"> </w:t>
            </w:r>
            <w:r w:rsidRPr="00A507EB">
              <w:rPr>
                <w:color w:val="191C1E"/>
                <w:sz w:val="18"/>
                <w:szCs w:val="18"/>
              </w:rPr>
              <w:t>(</w:t>
            </w:r>
            <w:r w:rsidRPr="00A507EB">
              <w:rPr>
                <w:i/>
                <w:color w:val="191C1E"/>
                <w:sz w:val="18"/>
                <w:szCs w:val="18"/>
              </w:rPr>
              <w:t>degerm</w:t>
            </w:r>
            <w:r w:rsidRPr="00A507EB">
              <w:rPr>
                <w:color w:val="191C1E"/>
                <w:sz w:val="18"/>
                <w:szCs w:val="18"/>
              </w:rPr>
              <w:t>?)</w:t>
            </w:r>
          </w:p>
        </w:tc>
        <w:tc>
          <w:tcPr>
            <w:tcW w:w="3116" w:type="dxa"/>
            <w:gridSpan w:val="2"/>
          </w:tcPr>
          <w:p w14:paraId="2C9AADFC" w14:textId="753B6B6A" w:rsidR="00A507EB" w:rsidRPr="00A507EB" w:rsidRDefault="00DF17D3" w:rsidP="00A507EB">
            <w:pPr>
              <w:spacing w:before="20" w:after="20"/>
              <w:ind w:left="321" w:hanging="284"/>
              <w:rPr>
                <w:color w:val="191C1E"/>
                <w:sz w:val="18"/>
                <w:szCs w:val="18"/>
                <w:lang w:val="ms-MY"/>
              </w:rPr>
            </w:pPr>
            <w:r>
              <w:rPr>
                <w:color w:val="191C1E"/>
                <w:sz w:val="18"/>
                <w:szCs w:val="18"/>
                <w:lang w:val="ms-MY"/>
              </w:rPr>
              <w:t>nyahjangkitan</w:t>
            </w:r>
          </w:p>
        </w:tc>
      </w:tr>
      <w:tr w:rsidR="00A507EB" w:rsidRPr="00A507EB" w14:paraId="686603AA" w14:textId="77777777" w:rsidTr="00A507EB">
        <w:trPr>
          <w:jc w:val="center"/>
        </w:trPr>
        <w:tc>
          <w:tcPr>
            <w:tcW w:w="562" w:type="dxa"/>
          </w:tcPr>
          <w:p w14:paraId="45265D1E"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6BCF2482" w14:textId="0DD1415C" w:rsidR="00A507EB" w:rsidRPr="00BA74BF" w:rsidRDefault="00BA74BF" w:rsidP="00A507EB">
            <w:pPr>
              <w:spacing w:before="20" w:after="20"/>
              <w:ind w:left="177" w:hanging="177"/>
              <w:rPr>
                <w:i/>
                <w:color w:val="191C1E"/>
                <w:sz w:val="18"/>
                <w:szCs w:val="18"/>
              </w:rPr>
            </w:pPr>
            <w:r w:rsidRPr="00BA74BF">
              <w:rPr>
                <w:i/>
                <w:color w:val="191C1E"/>
                <w:sz w:val="18"/>
                <w:szCs w:val="18"/>
              </w:rPr>
              <w:t>disinfection</w:t>
            </w:r>
          </w:p>
        </w:tc>
        <w:tc>
          <w:tcPr>
            <w:tcW w:w="2977" w:type="dxa"/>
          </w:tcPr>
          <w:p w14:paraId="04B87C8D" w14:textId="77777777" w:rsidR="00A507EB" w:rsidRPr="00A507EB" w:rsidRDefault="00A507EB" w:rsidP="00A507EB">
            <w:pPr>
              <w:spacing w:before="20" w:after="20"/>
              <w:ind w:left="316" w:hanging="283"/>
              <w:rPr>
                <w:color w:val="191C1E"/>
                <w:sz w:val="18"/>
                <w:szCs w:val="18"/>
                <w:lang w:val="ms-MY"/>
              </w:rPr>
            </w:pPr>
            <w:r w:rsidRPr="00A507EB">
              <w:rPr>
                <w:color w:val="191C1E"/>
                <w:sz w:val="18"/>
                <w:szCs w:val="18"/>
                <w:lang w:val="ms-MY"/>
              </w:rPr>
              <w:t>nyahvirus</w:t>
            </w:r>
          </w:p>
        </w:tc>
        <w:tc>
          <w:tcPr>
            <w:tcW w:w="3116" w:type="dxa"/>
            <w:gridSpan w:val="2"/>
          </w:tcPr>
          <w:p w14:paraId="348EE14D" w14:textId="3247B39A" w:rsidR="00A507EB" w:rsidRPr="00BA74BF" w:rsidRDefault="00DF17D3" w:rsidP="00A507EB">
            <w:pPr>
              <w:spacing w:before="20" w:after="20"/>
              <w:ind w:left="321" w:hanging="284"/>
              <w:rPr>
                <w:color w:val="191C1E"/>
                <w:sz w:val="18"/>
                <w:szCs w:val="18"/>
                <w:lang w:val="ms-MY"/>
              </w:rPr>
            </w:pPr>
            <w:r>
              <w:rPr>
                <w:color w:val="191C1E"/>
                <w:sz w:val="18"/>
                <w:szCs w:val="18"/>
                <w:lang w:val="ms-MY"/>
              </w:rPr>
              <w:t>nyahjangkitan</w:t>
            </w:r>
          </w:p>
        </w:tc>
      </w:tr>
      <w:tr w:rsidR="00A507EB" w:rsidRPr="00A507EB" w14:paraId="1E030038" w14:textId="77777777" w:rsidTr="00A507EB">
        <w:trPr>
          <w:trHeight w:val="519"/>
          <w:jc w:val="center"/>
        </w:trPr>
        <w:tc>
          <w:tcPr>
            <w:tcW w:w="562" w:type="dxa"/>
          </w:tcPr>
          <w:p w14:paraId="2CA76F8B"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2E6EF8B8" w14:textId="77777777" w:rsidR="00A507EB" w:rsidRPr="00A507EB" w:rsidRDefault="00A507EB" w:rsidP="00A507EB">
            <w:pPr>
              <w:spacing w:before="20" w:after="20"/>
              <w:ind w:left="177" w:hanging="177"/>
              <w:rPr>
                <w:iCs/>
                <w:sz w:val="18"/>
                <w:szCs w:val="18"/>
              </w:rPr>
            </w:pPr>
            <w:r w:rsidRPr="00A507EB">
              <w:rPr>
                <w:iCs/>
                <w:sz w:val="18"/>
                <w:szCs w:val="18"/>
              </w:rPr>
              <w:t>(</w:t>
            </w:r>
            <w:r w:rsidRPr="00A507EB">
              <w:rPr>
                <w:i/>
                <w:iCs/>
                <w:sz w:val="18"/>
                <w:szCs w:val="18"/>
              </w:rPr>
              <w:t>Immunodeficiency?</w:t>
            </w:r>
            <w:r w:rsidRPr="00A507EB">
              <w:rPr>
                <w:iCs/>
                <w:sz w:val="18"/>
                <w:szCs w:val="18"/>
              </w:rPr>
              <w:t>)</w:t>
            </w:r>
          </w:p>
        </w:tc>
        <w:tc>
          <w:tcPr>
            <w:tcW w:w="2977" w:type="dxa"/>
          </w:tcPr>
          <w:p w14:paraId="724880C9" w14:textId="77777777" w:rsidR="00A507EB" w:rsidRPr="00A507EB" w:rsidRDefault="00A507EB" w:rsidP="00401F55">
            <w:pPr>
              <w:pStyle w:val="ListParagraph"/>
              <w:numPr>
                <w:ilvl w:val="0"/>
                <w:numId w:val="13"/>
              </w:numPr>
              <w:spacing w:before="20"/>
              <w:ind w:left="316" w:hanging="283"/>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kumpulan berisiko</w:t>
            </w:r>
          </w:p>
          <w:p w14:paraId="628185F8" w14:textId="77777777" w:rsidR="00A507EB" w:rsidRPr="00A507EB" w:rsidRDefault="00A507EB" w:rsidP="00401F55">
            <w:pPr>
              <w:pStyle w:val="ListParagraph"/>
              <w:numPr>
                <w:ilvl w:val="0"/>
                <w:numId w:val="13"/>
              </w:numPr>
              <w:spacing w:before="20"/>
              <w:ind w:left="316" w:hanging="283"/>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pesakit rendah imun</w:t>
            </w:r>
          </w:p>
        </w:tc>
        <w:tc>
          <w:tcPr>
            <w:tcW w:w="3116" w:type="dxa"/>
            <w:gridSpan w:val="2"/>
          </w:tcPr>
          <w:p w14:paraId="1DFD6B1D" w14:textId="77777777" w:rsidR="00A507EB" w:rsidRPr="00A507EB" w:rsidRDefault="00A507EB" w:rsidP="00A507EB">
            <w:pPr>
              <w:spacing w:before="20"/>
              <w:ind w:left="321" w:hanging="284"/>
              <w:rPr>
                <w:color w:val="191C1E"/>
                <w:sz w:val="18"/>
                <w:szCs w:val="18"/>
                <w:lang w:val="ms-MY"/>
              </w:rPr>
            </w:pPr>
          </w:p>
        </w:tc>
      </w:tr>
      <w:tr w:rsidR="00A507EB" w:rsidRPr="00A507EB" w14:paraId="52BBB14E" w14:textId="77777777" w:rsidTr="00A507EB">
        <w:trPr>
          <w:jc w:val="center"/>
        </w:trPr>
        <w:tc>
          <w:tcPr>
            <w:tcW w:w="562" w:type="dxa"/>
          </w:tcPr>
          <w:p w14:paraId="742C1F29"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5BB45849" w14:textId="77777777" w:rsidR="00A507EB" w:rsidRPr="00A507EB" w:rsidRDefault="00A507EB" w:rsidP="00A507EB">
            <w:pPr>
              <w:spacing w:before="20" w:after="20"/>
              <w:ind w:left="177" w:hanging="177"/>
              <w:rPr>
                <w:color w:val="191C1E"/>
                <w:sz w:val="18"/>
                <w:szCs w:val="18"/>
              </w:rPr>
            </w:pPr>
            <w:r w:rsidRPr="00A507EB">
              <w:rPr>
                <w:color w:val="191C1E"/>
                <w:sz w:val="18"/>
                <w:szCs w:val="18"/>
              </w:rPr>
              <w:t>(</w:t>
            </w:r>
            <w:r w:rsidRPr="00A507EB">
              <w:rPr>
                <w:i/>
                <w:color w:val="191C1E"/>
                <w:sz w:val="18"/>
                <w:szCs w:val="18"/>
              </w:rPr>
              <w:t>infectionable</w:t>
            </w:r>
            <w:r w:rsidRPr="00A507EB">
              <w:rPr>
                <w:color w:val="191C1E"/>
                <w:sz w:val="18"/>
                <w:szCs w:val="18"/>
              </w:rPr>
              <w:t>?)</w:t>
            </w:r>
          </w:p>
        </w:tc>
        <w:tc>
          <w:tcPr>
            <w:tcW w:w="2977" w:type="dxa"/>
          </w:tcPr>
          <w:p w14:paraId="30ABD40B" w14:textId="77777777" w:rsidR="00A507EB" w:rsidRPr="00A507EB" w:rsidRDefault="00A507EB" w:rsidP="00A507EB">
            <w:pPr>
              <w:spacing w:before="20" w:after="20"/>
              <w:ind w:left="316" w:hanging="283"/>
              <w:rPr>
                <w:color w:val="191C1E"/>
                <w:sz w:val="18"/>
                <w:szCs w:val="18"/>
                <w:lang w:val="ms-MY"/>
              </w:rPr>
            </w:pPr>
            <w:r w:rsidRPr="00A507EB">
              <w:rPr>
                <w:color w:val="191C1E"/>
                <w:sz w:val="18"/>
                <w:szCs w:val="18"/>
                <w:lang w:val="ms-MY"/>
              </w:rPr>
              <w:t>kebolehjangkitan</w:t>
            </w:r>
          </w:p>
        </w:tc>
        <w:tc>
          <w:tcPr>
            <w:tcW w:w="3116" w:type="dxa"/>
            <w:gridSpan w:val="2"/>
          </w:tcPr>
          <w:p w14:paraId="4AF27693" w14:textId="77777777" w:rsidR="00A507EB" w:rsidRPr="00A507EB" w:rsidRDefault="00A507EB" w:rsidP="00A507EB">
            <w:pPr>
              <w:spacing w:before="20" w:after="20"/>
              <w:ind w:left="321" w:hanging="284"/>
              <w:rPr>
                <w:color w:val="191C1E"/>
                <w:sz w:val="18"/>
                <w:szCs w:val="18"/>
                <w:lang w:val="ms-MY"/>
              </w:rPr>
            </w:pPr>
            <w:r w:rsidRPr="00A507EB">
              <w:rPr>
                <w:color w:val="191C1E"/>
                <w:sz w:val="18"/>
                <w:szCs w:val="18"/>
                <w:lang w:val="ms-MY"/>
              </w:rPr>
              <w:t>kebolehjangkitan</w:t>
            </w:r>
          </w:p>
        </w:tc>
      </w:tr>
      <w:tr w:rsidR="00A507EB" w:rsidRPr="00A507EB" w14:paraId="7574ECCD" w14:textId="77777777" w:rsidTr="00A507EB">
        <w:trPr>
          <w:jc w:val="center"/>
        </w:trPr>
        <w:tc>
          <w:tcPr>
            <w:tcW w:w="562" w:type="dxa"/>
          </w:tcPr>
          <w:p w14:paraId="058DD741"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2D878AE4" w14:textId="77777777" w:rsidR="00A507EB" w:rsidRPr="00A507EB" w:rsidRDefault="00A507EB" w:rsidP="00A507EB">
            <w:pPr>
              <w:spacing w:before="20" w:after="20"/>
              <w:ind w:left="177" w:hanging="177"/>
              <w:rPr>
                <w:color w:val="191C1E"/>
                <w:sz w:val="18"/>
                <w:szCs w:val="18"/>
              </w:rPr>
            </w:pPr>
            <w:r w:rsidRPr="00A507EB">
              <w:rPr>
                <w:color w:val="191C1E"/>
                <w:sz w:val="18"/>
                <w:szCs w:val="18"/>
              </w:rPr>
              <w:t>(</w:t>
            </w:r>
            <w:r w:rsidRPr="00A507EB">
              <w:rPr>
                <w:i/>
                <w:color w:val="191C1E"/>
                <w:sz w:val="18"/>
                <w:szCs w:val="18"/>
              </w:rPr>
              <w:t>low immunity</w:t>
            </w:r>
            <w:r w:rsidRPr="00A507EB">
              <w:rPr>
                <w:color w:val="191C1E"/>
                <w:sz w:val="18"/>
                <w:szCs w:val="18"/>
              </w:rPr>
              <w:t>?/</w:t>
            </w:r>
            <w:r w:rsidRPr="00A507EB">
              <w:rPr>
                <w:i/>
                <w:color w:val="191C1E"/>
                <w:sz w:val="18"/>
                <w:szCs w:val="18"/>
              </w:rPr>
              <w:t>weak immunity</w:t>
            </w:r>
            <w:r w:rsidRPr="00A507EB">
              <w:rPr>
                <w:color w:val="191C1E"/>
                <w:sz w:val="18"/>
                <w:szCs w:val="18"/>
              </w:rPr>
              <w:t>?)</w:t>
            </w:r>
          </w:p>
        </w:tc>
        <w:tc>
          <w:tcPr>
            <w:tcW w:w="2977" w:type="dxa"/>
          </w:tcPr>
          <w:p w14:paraId="43E82219" w14:textId="77777777" w:rsidR="00A507EB" w:rsidRPr="00A507EB" w:rsidRDefault="00A507EB" w:rsidP="00A507EB">
            <w:pPr>
              <w:spacing w:before="20" w:after="20"/>
              <w:ind w:left="316" w:hanging="283"/>
              <w:rPr>
                <w:color w:val="191C1E"/>
                <w:sz w:val="18"/>
                <w:szCs w:val="18"/>
                <w:lang w:val="ms-MY"/>
              </w:rPr>
            </w:pPr>
            <w:r w:rsidRPr="00A507EB">
              <w:rPr>
                <w:color w:val="191C1E"/>
                <w:sz w:val="18"/>
                <w:szCs w:val="18"/>
                <w:lang w:val="ms-MY"/>
              </w:rPr>
              <w:t>rendah imuniti</w:t>
            </w:r>
          </w:p>
        </w:tc>
        <w:tc>
          <w:tcPr>
            <w:tcW w:w="3116" w:type="dxa"/>
            <w:gridSpan w:val="2"/>
          </w:tcPr>
          <w:p w14:paraId="3B70E7AF" w14:textId="69348F0C" w:rsidR="00A507EB" w:rsidRPr="00A507EB" w:rsidRDefault="00DF17D3" w:rsidP="00A507EB">
            <w:pPr>
              <w:spacing w:before="20" w:after="20"/>
              <w:ind w:left="321" w:hanging="284"/>
              <w:rPr>
                <w:color w:val="191C1E"/>
                <w:sz w:val="18"/>
                <w:szCs w:val="18"/>
                <w:lang w:val="ms-MY"/>
              </w:rPr>
            </w:pPr>
            <w:r>
              <w:rPr>
                <w:color w:val="191C1E"/>
                <w:sz w:val="18"/>
                <w:szCs w:val="18"/>
                <w:lang w:val="ms-MY"/>
              </w:rPr>
              <w:t>imuniti rendah</w:t>
            </w:r>
          </w:p>
        </w:tc>
      </w:tr>
      <w:tr w:rsidR="00A507EB" w:rsidRPr="00A507EB" w14:paraId="68FA3A53" w14:textId="77777777" w:rsidTr="00A507EB">
        <w:trPr>
          <w:jc w:val="center"/>
        </w:trPr>
        <w:tc>
          <w:tcPr>
            <w:tcW w:w="562" w:type="dxa"/>
          </w:tcPr>
          <w:p w14:paraId="21AD7893"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16F75BDF" w14:textId="77777777" w:rsidR="00A507EB" w:rsidRPr="00A507EB" w:rsidRDefault="00A507EB" w:rsidP="00A507EB">
            <w:pPr>
              <w:spacing w:before="20" w:after="20"/>
              <w:ind w:left="177" w:hanging="177"/>
              <w:rPr>
                <w:i/>
                <w:color w:val="191C1E"/>
                <w:sz w:val="18"/>
                <w:szCs w:val="18"/>
              </w:rPr>
            </w:pPr>
            <w:r w:rsidRPr="00A507EB">
              <w:rPr>
                <w:color w:val="191C1E"/>
                <w:sz w:val="18"/>
                <w:szCs w:val="18"/>
              </w:rPr>
              <w:t>(</w:t>
            </w:r>
            <w:r w:rsidRPr="00A507EB">
              <w:rPr>
                <w:i/>
                <w:color w:val="191C1E"/>
                <w:sz w:val="18"/>
                <w:szCs w:val="18"/>
              </w:rPr>
              <w:t>low risk treatment</w:t>
            </w:r>
            <w:r w:rsidRPr="00A507EB">
              <w:rPr>
                <w:color w:val="191C1E"/>
                <w:sz w:val="18"/>
                <w:szCs w:val="18"/>
              </w:rPr>
              <w:t>)</w:t>
            </w:r>
          </w:p>
        </w:tc>
        <w:tc>
          <w:tcPr>
            <w:tcW w:w="2977" w:type="dxa"/>
          </w:tcPr>
          <w:p w14:paraId="2A8C43E5" w14:textId="77777777" w:rsidR="00A507EB" w:rsidRPr="00A507EB" w:rsidRDefault="00A507EB" w:rsidP="00A507EB">
            <w:pPr>
              <w:spacing w:before="20" w:after="20"/>
              <w:ind w:left="316" w:hanging="283"/>
              <w:rPr>
                <w:color w:val="191C1E"/>
                <w:sz w:val="18"/>
                <w:szCs w:val="18"/>
                <w:lang w:val="ms-MY"/>
              </w:rPr>
            </w:pPr>
            <w:r w:rsidRPr="00A507EB">
              <w:rPr>
                <w:color w:val="191C1E"/>
                <w:sz w:val="18"/>
                <w:szCs w:val="18"/>
                <w:lang w:val="ms-MY"/>
              </w:rPr>
              <w:t>rawatan risiko rendah</w:t>
            </w:r>
          </w:p>
        </w:tc>
        <w:tc>
          <w:tcPr>
            <w:tcW w:w="3116" w:type="dxa"/>
            <w:gridSpan w:val="2"/>
          </w:tcPr>
          <w:p w14:paraId="62155F69" w14:textId="38CD8A64" w:rsidR="00A507EB" w:rsidRPr="00A507EB" w:rsidRDefault="00A507EB" w:rsidP="00A507EB">
            <w:pPr>
              <w:spacing w:before="20" w:after="20"/>
              <w:ind w:left="321" w:hanging="284"/>
              <w:rPr>
                <w:color w:val="191C1E"/>
                <w:sz w:val="18"/>
                <w:szCs w:val="18"/>
                <w:lang w:val="ms-MY"/>
              </w:rPr>
            </w:pPr>
          </w:p>
        </w:tc>
      </w:tr>
      <w:tr w:rsidR="00A507EB" w:rsidRPr="00A507EB" w14:paraId="084873AC" w14:textId="77777777" w:rsidTr="00A507EB">
        <w:trPr>
          <w:jc w:val="center"/>
        </w:trPr>
        <w:tc>
          <w:tcPr>
            <w:tcW w:w="562" w:type="dxa"/>
          </w:tcPr>
          <w:p w14:paraId="629C73AB"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270E4815" w14:textId="77777777" w:rsidR="00A507EB" w:rsidRPr="00A507EB" w:rsidRDefault="00A507EB" w:rsidP="00A507EB">
            <w:pPr>
              <w:spacing w:before="20" w:after="20"/>
              <w:ind w:left="177" w:hanging="177"/>
              <w:rPr>
                <w:color w:val="191C1E"/>
                <w:sz w:val="18"/>
                <w:szCs w:val="18"/>
              </w:rPr>
            </w:pPr>
            <w:r w:rsidRPr="00A507EB">
              <w:rPr>
                <w:color w:val="191C1E"/>
                <w:sz w:val="18"/>
                <w:szCs w:val="18"/>
              </w:rPr>
              <w:t>(</w:t>
            </w:r>
            <w:r w:rsidRPr="00A507EB">
              <w:rPr>
                <w:i/>
                <w:color w:val="191C1E"/>
                <w:sz w:val="18"/>
                <w:szCs w:val="18"/>
              </w:rPr>
              <w:t>susceptibility to infection?</w:t>
            </w:r>
            <w:r w:rsidRPr="00A507EB">
              <w:rPr>
                <w:color w:val="191C1E"/>
                <w:sz w:val="18"/>
                <w:szCs w:val="18"/>
              </w:rPr>
              <w:t>)</w:t>
            </w:r>
          </w:p>
        </w:tc>
        <w:tc>
          <w:tcPr>
            <w:tcW w:w="2977" w:type="dxa"/>
          </w:tcPr>
          <w:p w14:paraId="69F002C0" w14:textId="77777777" w:rsidR="00A507EB" w:rsidRPr="00A507EB" w:rsidRDefault="00A507EB" w:rsidP="00A507EB">
            <w:pPr>
              <w:spacing w:before="20" w:after="20"/>
              <w:ind w:left="316" w:hanging="283"/>
              <w:rPr>
                <w:color w:val="191C1E"/>
                <w:sz w:val="18"/>
                <w:szCs w:val="18"/>
                <w:lang w:val="ms-MY"/>
              </w:rPr>
            </w:pPr>
            <w:r w:rsidRPr="00A507EB">
              <w:rPr>
                <w:color w:val="191C1E"/>
                <w:sz w:val="18"/>
                <w:szCs w:val="18"/>
                <w:lang w:val="ms-MY"/>
              </w:rPr>
              <w:t>rentan jangkitan</w:t>
            </w:r>
          </w:p>
        </w:tc>
        <w:tc>
          <w:tcPr>
            <w:tcW w:w="3116" w:type="dxa"/>
            <w:gridSpan w:val="2"/>
          </w:tcPr>
          <w:p w14:paraId="37A677A3" w14:textId="77777777" w:rsidR="00A507EB" w:rsidRPr="00A507EB" w:rsidRDefault="00A507EB" w:rsidP="00A507EB">
            <w:pPr>
              <w:spacing w:before="20" w:after="20"/>
              <w:ind w:left="321" w:hanging="284"/>
              <w:rPr>
                <w:color w:val="191C1E"/>
                <w:sz w:val="18"/>
                <w:szCs w:val="18"/>
                <w:lang w:val="ms-MY"/>
              </w:rPr>
            </w:pPr>
          </w:p>
        </w:tc>
      </w:tr>
      <w:tr w:rsidR="00A507EB" w:rsidRPr="00A507EB" w14:paraId="6ED075ED" w14:textId="77777777" w:rsidTr="00A507EB">
        <w:trPr>
          <w:jc w:val="center"/>
        </w:trPr>
        <w:tc>
          <w:tcPr>
            <w:tcW w:w="562" w:type="dxa"/>
          </w:tcPr>
          <w:p w14:paraId="5E8A3D96"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786994DB"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antiviral treatment</w:t>
            </w:r>
          </w:p>
        </w:tc>
        <w:tc>
          <w:tcPr>
            <w:tcW w:w="2977" w:type="dxa"/>
          </w:tcPr>
          <w:p w14:paraId="05808EF2" w14:textId="77777777" w:rsidR="00A507EB" w:rsidRPr="00A507EB" w:rsidRDefault="00A507EB" w:rsidP="00A507EB">
            <w:pPr>
              <w:pStyle w:val="ListParagraph"/>
              <w:spacing w:before="20" w:after="20"/>
              <w:ind w:left="316" w:hanging="283"/>
              <w:rPr>
                <w:rFonts w:ascii="Times New Roman" w:hAnsi="Times New Roman" w:cs="Times New Roman"/>
                <w:color w:val="191C1E"/>
                <w:sz w:val="18"/>
                <w:szCs w:val="18"/>
                <w:lang w:val="ms-MY"/>
              </w:rPr>
            </w:pPr>
            <w:r w:rsidRPr="00F72377">
              <w:rPr>
                <w:rFonts w:ascii="Times New Roman" w:hAnsi="Times New Roman" w:cs="Times New Roman"/>
                <w:color w:val="191C1E"/>
                <w:sz w:val="18"/>
                <w:szCs w:val="18"/>
                <w:lang w:val="ms-MY"/>
              </w:rPr>
              <w:t>rawatan antiviral</w:t>
            </w:r>
          </w:p>
        </w:tc>
        <w:tc>
          <w:tcPr>
            <w:tcW w:w="3116" w:type="dxa"/>
            <w:gridSpan w:val="2"/>
          </w:tcPr>
          <w:p w14:paraId="2FF89748" w14:textId="77777777" w:rsidR="00A507EB" w:rsidRPr="00A507EB" w:rsidRDefault="00A507EB" w:rsidP="00A507EB">
            <w:pPr>
              <w:pStyle w:val="ListParagraph"/>
              <w:spacing w:before="20" w:after="20"/>
              <w:ind w:left="321" w:hanging="284"/>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rawatan antivirus</w:t>
            </w:r>
          </w:p>
        </w:tc>
      </w:tr>
      <w:tr w:rsidR="00A507EB" w:rsidRPr="00A507EB" w14:paraId="37788FAF" w14:textId="77777777" w:rsidTr="00A507EB">
        <w:trPr>
          <w:jc w:val="center"/>
        </w:trPr>
        <w:tc>
          <w:tcPr>
            <w:tcW w:w="562" w:type="dxa"/>
          </w:tcPr>
          <w:p w14:paraId="6DAE83B2"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5AFF3A93"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chain of infection</w:t>
            </w:r>
          </w:p>
        </w:tc>
        <w:tc>
          <w:tcPr>
            <w:tcW w:w="2977" w:type="dxa"/>
          </w:tcPr>
          <w:p w14:paraId="0C76FD6F"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rantaian jangkitan</w:t>
            </w:r>
          </w:p>
        </w:tc>
        <w:tc>
          <w:tcPr>
            <w:tcW w:w="3116" w:type="dxa"/>
            <w:gridSpan w:val="2"/>
          </w:tcPr>
          <w:p w14:paraId="4BE5519B" w14:textId="77777777" w:rsidR="00A507EB" w:rsidRPr="00A507EB" w:rsidRDefault="00A507EB" w:rsidP="00A507EB">
            <w:pPr>
              <w:pStyle w:val="ListParagraph"/>
              <w:spacing w:before="20"/>
              <w:ind w:left="321" w:hanging="284"/>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rantaian jangkitan</w:t>
            </w:r>
          </w:p>
        </w:tc>
      </w:tr>
      <w:tr w:rsidR="00A507EB" w:rsidRPr="00A507EB" w14:paraId="0216210A" w14:textId="77777777" w:rsidTr="00A507EB">
        <w:trPr>
          <w:jc w:val="center"/>
        </w:trPr>
        <w:tc>
          <w:tcPr>
            <w:tcW w:w="562" w:type="dxa"/>
          </w:tcPr>
          <w:p w14:paraId="272D0764"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05814081"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 xml:space="preserve">Chloroquine </w:t>
            </w:r>
          </w:p>
        </w:tc>
        <w:tc>
          <w:tcPr>
            <w:tcW w:w="2977" w:type="dxa"/>
          </w:tcPr>
          <w:p w14:paraId="4A9438AE"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Choloroquine</w:t>
            </w:r>
          </w:p>
        </w:tc>
        <w:tc>
          <w:tcPr>
            <w:tcW w:w="3116" w:type="dxa"/>
            <w:gridSpan w:val="2"/>
          </w:tcPr>
          <w:p w14:paraId="334F3E4F" w14:textId="77777777" w:rsidR="00A507EB" w:rsidRPr="00A507EB" w:rsidRDefault="00A507EB" w:rsidP="00A507EB">
            <w:pPr>
              <w:pStyle w:val="ListParagraph"/>
              <w:spacing w:before="20"/>
              <w:ind w:left="321" w:hanging="284"/>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Choloroquine</w:t>
            </w:r>
          </w:p>
        </w:tc>
      </w:tr>
      <w:tr w:rsidR="00A507EB" w:rsidRPr="00A507EB" w14:paraId="4B91C51F" w14:textId="77777777" w:rsidTr="00A507EB">
        <w:trPr>
          <w:jc w:val="center"/>
        </w:trPr>
        <w:tc>
          <w:tcPr>
            <w:tcW w:w="562" w:type="dxa"/>
          </w:tcPr>
          <w:p w14:paraId="25FE22EC"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218E8A9C"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close contact</w:t>
            </w:r>
          </w:p>
        </w:tc>
        <w:tc>
          <w:tcPr>
            <w:tcW w:w="2977" w:type="dxa"/>
          </w:tcPr>
          <w:p w14:paraId="7468491A" w14:textId="77777777" w:rsidR="00A507EB" w:rsidRPr="00A507EB" w:rsidRDefault="00A507EB" w:rsidP="00A507EB">
            <w:pPr>
              <w:spacing w:before="20" w:after="20"/>
              <w:ind w:left="316" w:hanging="283"/>
              <w:rPr>
                <w:color w:val="191C1E"/>
                <w:sz w:val="18"/>
                <w:szCs w:val="18"/>
                <w:lang w:val="ms-MY"/>
              </w:rPr>
            </w:pPr>
            <w:r w:rsidRPr="00A507EB">
              <w:rPr>
                <w:color w:val="191C1E"/>
                <w:sz w:val="18"/>
                <w:szCs w:val="18"/>
                <w:lang w:val="ms-MY"/>
              </w:rPr>
              <w:t>kontak rapat</w:t>
            </w:r>
          </w:p>
        </w:tc>
        <w:tc>
          <w:tcPr>
            <w:tcW w:w="3116" w:type="dxa"/>
            <w:gridSpan w:val="2"/>
          </w:tcPr>
          <w:p w14:paraId="5FC960C1" w14:textId="77777777" w:rsidR="00A507EB" w:rsidRPr="00A507EB" w:rsidRDefault="00A507EB" w:rsidP="00A507EB">
            <w:pPr>
              <w:spacing w:before="20" w:after="20"/>
              <w:ind w:left="321" w:hanging="284"/>
              <w:rPr>
                <w:color w:val="191C1E"/>
                <w:sz w:val="18"/>
                <w:szCs w:val="18"/>
                <w:lang w:val="ms-MY"/>
              </w:rPr>
            </w:pPr>
            <w:r w:rsidRPr="00A507EB">
              <w:rPr>
                <w:color w:val="191C1E"/>
                <w:sz w:val="18"/>
                <w:szCs w:val="18"/>
                <w:lang w:val="ms-MY"/>
              </w:rPr>
              <w:t>kontak rapat</w:t>
            </w:r>
          </w:p>
        </w:tc>
      </w:tr>
      <w:tr w:rsidR="00A507EB" w:rsidRPr="00A507EB" w14:paraId="2F1680FA" w14:textId="77777777" w:rsidTr="00A507EB">
        <w:trPr>
          <w:jc w:val="center"/>
        </w:trPr>
        <w:tc>
          <w:tcPr>
            <w:tcW w:w="562" w:type="dxa"/>
          </w:tcPr>
          <w:p w14:paraId="32441D84"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7A2D0FF7"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close conversation</w:t>
            </w:r>
          </w:p>
        </w:tc>
        <w:tc>
          <w:tcPr>
            <w:tcW w:w="2977" w:type="dxa"/>
          </w:tcPr>
          <w:p w14:paraId="2DCA6DB8" w14:textId="7B759CA2" w:rsidR="00A507EB" w:rsidRPr="00A507EB" w:rsidRDefault="00A507EB" w:rsidP="00A507EB">
            <w:pPr>
              <w:pStyle w:val="ListParagraph"/>
              <w:spacing w:before="20" w:after="20"/>
              <w:ind w:left="316" w:hanging="283"/>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komunikasi jarak dekat</w:t>
            </w:r>
            <w:r w:rsidR="004579CF">
              <w:rPr>
                <w:rFonts w:ascii="Times New Roman" w:hAnsi="Times New Roman" w:cs="Times New Roman"/>
                <w:color w:val="191C1E"/>
                <w:sz w:val="18"/>
                <w:szCs w:val="18"/>
                <w:lang w:val="ms-MY"/>
              </w:rPr>
              <w:t>/sembang jarak dekat</w:t>
            </w:r>
          </w:p>
        </w:tc>
        <w:tc>
          <w:tcPr>
            <w:tcW w:w="3116" w:type="dxa"/>
            <w:gridSpan w:val="2"/>
          </w:tcPr>
          <w:p w14:paraId="49DFF067" w14:textId="6CE5BFF0" w:rsidR="00A507EB" w:rsidRPr="00A507EB" w:rsidRDefault="004579CF" w:rsidP="00A507EB">
            <w:pPr>
              <w:pStyle w:val="ListParagraph"/>
              <w:spacing w:before="20" w:after="20"/>
              <w:ind w:left="321" w:hanging="284"/>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sembang dekat</w:t>
            </w:r>
          </w:p>
        </w:tc>
      </w:tr>
      <w:tr w:rsidR="00A507EB" w:rsidRPr="00A507EB" w14:paraId="6FE3F099" w14:textId="77777777" w:rsidTr="00A507EB">
        <w:trPr>
          <w:jc w:val="center"/>
        </w:trPr>
        <w:tc>
          <w:tcPr>
            <w:tcW w:w="562" w:type="dxa"/>
          </w:tcPr>
          <w:p w14:paraId="0A327771"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4D1CECD0" w14:textId="77777777" w:rsidR="00A507EB" w:rsidRPr="00A507EB" w:rsidRDefault="00A507EB" w:rsidP="00A507EB">
            <w:pPr>
              <w:spacing w:before="20" w:after="20"/>
              <w:ind w:left="177" w:hanging="177"/>
              <w:rPr>
                <w:color w:val="191C1E"/>
                <w:sz w:val="18"/>
                <w:szCs w:val="18"/>
              </w:rPr>
            </w:pPr>
            <w:r w:rsidRPr="00A507EB">
              <w:rPr>
                <w:i/>
                <w:color w:val="191C1E"/>
                <w:sz w:val="18"/>
                <w:szCs w:val="18"/>
              </w:rPr>
              <w:t xml:space="preserve">conditional movement control order </w:t>
            </w:r>
            <w:r w:rsidRPr="00A507EB">
              <w:rPr>
                <w:color w:val="191C1E"/>
                <w:sz w:val="18"/>
                <w:szCs w:val="18"/>
              </w:rPr>
              <w:t>(CMCO)</w:t>
            </w:r>
          </w:p>
        </w:tc>
        <w:tc>
          <w:tcPr>
            <w:tcW w:w="2977" w:type="dxa"/>
          </w:tcPr>
          <w:p w14:paraId="69B5BB55" w14:textId="77777777" w:rsidR="00A507EB" w:rsidRPr="00A507EB" w:rsidRDefault="00A507EB" w:rsidP="00A507EB">
            <w:pPr>
              <w:pStyle w:val="ListParagraph"/>
              <w:spacing w:before="20" w:after="20"/>
              <w:ind w:left="316" w:hanging="283"/>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perintah kawalan pergerakan bersyarat (PKPB)</w:t>
            </w:r>
          </w:p>
        </w:tc>
        <w:tc>
          <w:tcPr>
            <w:tcW w:w="3116" w:type="dxa"/>
            <w:gridSpan w:val="2"/>
          </w:tcPr>
          <w:p w14:paraId="7BE08890" w14:textId="77777777" w:rsidR="00A507EB" w:rsidRPr="00A507EB" w:rsidRDefault="00A507EB" w:rsidP="00A507EB">
            <w:pPr>
              <w:pStyle w:val="ListParagraph"/>
              <w:spacing w:before="20" w:after="20"/>
              <w:ind w:left="321" w:hanging="284"/>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perintah kawalan pergerakan bersyarat (PKPB)</w:t>
            </w:r>
          </w:p>
        </w:tc>
      </w:tr>
      <w:tr w:rsidR="00A507EB" w:rsidRPr="00A507EB" w14:paraId="12642D08" w14:textId="77777777" w:rsidTr="00A507EB">
        <w:trPr>
          <w:jc w:val="center"/>
        </w:trPr>
        <w:tc>
          <w:tcPr>
            <w:tcW w:w="562" w:type="dxa"/>
          </w:tcPr>
          <w:p w14:paraId="16921A31"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7E037FF8"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confined place</w:t>
            </w:r>
          </w:p>
        </w:tc>
        <w:tc>
          <w:tcPr>
            <w:tcW w:w="2977" w:type="dxa"/>
          </w:tcPr>
          <w:p w14:paraId="675159CF"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kawasan sempit</w:t>
            </w:r>
          </w:p>
        </w:tc>
        <w:tc>
          <w:tcPr>
            <w:tcW w:w="3116" w:type="dxa"/>
            <w:gridSpan w:val="2"/>
          </w:tcPr>
          <w:p w14:paraId="36EF38D6" w14:textId="332A8D07" w:rsidR="00A507EB" w:rsidRPr="00A507EB" w:rsidRDefault="004579CF" w:rsidP="00A507EB">
            <w:pPr>
              <w:pStyle w:val="ListParagraph"/>
              <w:spacing w:before="20"/>
              <w:ind w:left="321" w:hanging="284"/>
              <w:contextualSpacing w:val="0"/>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kawasan sempit</w:t>
            </w:r>
          </w:p>
        </w:tc>
      </w:tr>
      <w:tr w:rsidR="00A507EB" w:rsidRPr="00A507EB" w14:paraId="1B168B43" w14:textId="77777777" w:rsidTr="00A507EB">
        <w:trPr>
          <w:jc w:val="center"/>
        </w:trPr>
        <w:tc>
          <w:tcPr>
            <w:tcW w:w="562" w:type="dxa"/>
          </w:tcPr>
          <w:p w14:paraId="7DD02D31"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3662B1FA"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 xml:space="preserve">Coronavirus disease                                                                                                                      </w:t>
            </w:r>
          </w:p>
        </w:tc>
        <w:tc>
          <w:tcPr>
            <w:tcW w:w="2977" w:type="dxa"/>
          </w:tcPr>
          <w:p w14:paraId="0352A35C" w14:textId="77777777" w:rsidR="00A507EB" w:rsidRPr="00A507EB" w:rsidRDefault="00A507EB" w:rsidP="00A507EB">
            <w:pPr>
              <w:spacing w:before="20" w:after="20"/>
              <w:ind w:left="316" w:hanging="283"/>
              <w:rPr>
                <w:color w:val="191C1E"/>
                <w:sz w:val="18"/>
                <w:szCs w:val="18"/>
                <w:lang w:val="ms-MY"/>
              </w:rPr>
            </w:pPr>
            <w:r w:rsidRPr="00A507EB">
              <w:rPr>
                <w:color w:val="191C1E"/>
                <w:sz w:val="18"/>
                <w:szCs w:val="18"/>
                <w:lang w:val="ms-MY"/>
              </w:rPr>
              <w:t>penyakit Coronavirus</w:t>
            </w:r>
          </w:p>
        </w:tc>
        <w:tc>
          <w:tcPr>
            <w:tcW w:w="3116" w:type="dxa"/>
            <w:gridSpan w:val="2"/>
          </w:tcPr>
          <w:p w14:paraId="1451A43E" w14:textId="77777777" w:rsidR="00A507EB" w:rsidRPr="00A507EB" w:rsidRDefault="00A507EB" w:rsidP="00A507EB">
            <w:pPr>
              <w:spacing w:before="20" w:after="20"/>
              <w:ind w:left="321" w:hanging="284"/>
              <w:rPr>
                <w:color w:val="191C1E"/>
                <w:sz w:val="18"/>
                <w:szCs w:val="18"/>
                <w:lang w:val="ms-MY"/>
              </w:rPr>
            </w:pPr>
            <w:r w:rsidRPr="00A507EB">
              <w:rPr>
                <w:color w:val="191C1E"/>
                <w:sz w:val="18"/>
                <w:szCs w:val="18"/>
                <w:lang w:val="ms-MY"/>
              </w:rPr>
              <w:t>penyakit Coronavirus</w:t>
            </w:r>
          </w:p>
        </w:tc>
      </w:tr>
      <w:tr w:rsidR="00A507EB" w:rsidRPr="00A507EB" w14:paraId="3F6ABFA7" w14:textId="77777777" w:rsidTr="00A507EB">
        <w:trPr>
          <w:jc w:val="center"/>
        </w:trPr>
        <w:tc>
          <w:tcPr>
            <w:tcW w:w="562" w:type="dxa"/>
          </w:tcPr>
          <w:p w14:paraId="4AE93E50"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71086D02"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crowded place</w:t>
            </w:r>
          </w:p>
        </w:tc>
        <w:tc>
          <w:tcPr>
            <w:tcW w:w="2977" w:type="dxa"/>
          </w:tcPr>
          <w:p w14:paraId="6B4ADFC8"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kawasan sesak</w:t>
            </w:r>
          </w:p>
        </w:tc>
        <w:tc>
          <w:tcPr>
            <w:tcW w:w="3116" w:type="dxa"/>
            <w:gridSpan w:val="2"/>
          </w:tcPr>
          <w:p w14:paraId="3277F7D0" w14:textId="589C6D34" w:rsidR="00A507EB" w:rsidRPr="00A507EB" w:rsidRDefault="004579CF" w:rsidP="00A507EB">
            <w:pPr>
              <w:pStyle w:val="ListParagraph"/>
              <w:spacing w:before="20"/>
              <w:ind w:left="321" w:hanging="284"/>
              <w:contextualSpacing w:val="0"/>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kawasan sesak</w:t>
            </w:r>
          </w:p>
        </w:tc>
      </w:tr>
      <w:tr w:rsidR="00A507EB" w:rsidRPr="00A507EB" w14:paraId="7FC5852F" w14:textId="77777777" w:rsidTr="00A507EB">
        <w:trPr>
          <w:jc w:val="center"/>
        </w:trPr>
        <w:tc>
          <w:tcPr>
            <w:tcW w:w="562" w:type="dxa"/>
          </w:tcPr>
          <w:p w14:paraId="7D474261"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31CA85D7"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disinfection box</w:t>
            </w:r>
          </w:p>
        </w:tc>
        <w:tc>
          <w:tcPr>
            <w:tcW w:w="2977" w:type="dxa"/>
          </w:tcPr>
          <w:p w14:paraId="417D53A9" w14:textId="77777777" w:rsidR="00A507EB" w:rsidRPr="00A507EB" w:rsidRDefault="00A507EB" w:rsidP="00A507EB">
            <w:pPr>
              <w:spacing w:before="20" w:after="20"/>
              <w:ind w:left="316" w:hanging="283"/>
              <w:rPr>
                <w:i/>
                <w:color w:val="191C1E"/>
                <w:sz w:val="18"/>
                <w:szCs w:val="18"/>
                <w:lang w:val="ms-MY"/>
              </w:rPr>
            </w:pPr>
            <w:r w:rsidRPr="00A507EB">
              <w:rPr>
                <w:i/>
                <w:color w:val="191C1E"/>
                <w:sz w:val="18"/>
                <w:szCs w:val="18"/>
                <w:lang w:val="ms-MY"/>
              </w:rPr>
              <w:t>disinfection box</w:t>
            </w:r>
          </w:p>
        </w:tc>
        <w:tc>
          <w:tcPr>
            <w:tcW w:w="3116" w:type="dxa"/>
            <w:gridSpan w:val="2"/>
          </w:tcPr>
          <w:p w14:paraId="7FFF49F7" w14:textId="77777777" w:rsidR="00A507EB" w:rsidRPr="00A507EB" w:rsidRDefault="00A507EB" w:rsidP="00A507EB">
            <w:pPr>
              <w:spacing w:before="20" w:after="20"/>
              <w:ind w:left="321" w:hanging="284"/>
              <w:rPr>
                <w:color w:val="191C1E"/>
                <w:sz w:val="18"/>
                <w:szCs w:val="18"/>
                <w:lang w:val="ms-MY"/>
              </w:rPr>
            </w:pPr>
            <w:r w:rsidRPr="00A507EB">
              <w:rPr>
                <w:color w:val="191C1E"/>
                <w:sz w:val="18"/>
                <w:szCs w:val="18"/>
                <w:lang w:val="ms-MY"/>
              </w:rPr>
              <w:t>kekotak nyahjangkitan</w:t>
            </w:r>
          </w:p>
        </w:tc>
      </w:tr>
      <w:tr w:rsidR="00A507EB" w:rsidRPr="00A507EB" w14:paraId="5F315484" w14:textId="77777777" w:rsidTr="00A507EB">
        <w:trPr>
          <w:jc w:val="center"/>
        </w:trPr>
        <w:tc>
          <w:tcPr>
            <w:tcW w:w="562" w:type="dxa"/>
          </w:tcPr>
          <w:p w14:paraId="57935109"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4998B4F0" w14:textId="75B97828" w:rsidR="00A507EB" w:rsidRPr="00A507EB" w:rsidRDefault="00A507EB" w:rsidP="00A507EB">
            <w:pPr>
              <w:spacing w:before="20" w:after="20"/>
              <w:ind w:left="177" w:hanging="177"/>
              <w:rPr>
                <w:i/>
                <w:color w:val="191C1E"/>
                <w:sz w:val="18"/>
                <w:szCs w:val="18"/>
              </w:rPr>
            </w:pPr>
            <w:r w:rsidRPr="00A507EB">
              <w:rPr>
                <w:i/>
                <w:iCs/>
                <w:sz w:val="18"/>
                <w:szCs w:val="18"/>
              </w:rPr>
              <w:t>respiratory droplet</w:t>
            </w:r>
          </w:p>
        </w:tc>
        <w:tc>
          <w:tcPr>
            <w:tcW w:w="2977" w:type="dxa"/>
          </w:tcPr>
          <w:p w14:paraId="02623FE5" w14:textId="40B649BE"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sz w:val="18"/>
                <w:szCs w:val="18"/>
                <w:lang w:val="ms-MY"/>
              </w:rPr>
              <w:t>titisan sekresi pernafasan</w:t>
            </w:r>
          </w:p>
        </w:tc>
        <w:tc>
          <w:tcPr>
            <w:tcW w:w="3116" w:type="dxa"/>
            <w:gridSpan w:val="2"/>
          </w:tcPr>
          <w:p w14:paraId="0E39EC77" w14:textId="3E9694FC" w:rsidR="00A507EB" w:rsidRPr="00A507EB" w:rsidRDefault="00A507EB" w:rsidP="00A507EB">
            <w:pPr>
              <w:pStyle w:val="ListParagraph"/>
              <w:spacing w:before="20"/>
              <w:ind w:left="321" w:hanging="284"/>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titisan pernafasan</w:t>
            </w:r>
          </w:p>
        </w:tc>
      </w:tr>
      <w:tr w:rsidR="00A507EB" w:rsidRPr="00A507EB" w14:paraId="77116068" w14:textId="77777777" w:rsidTr="00A507EB">
        <w:trPr>
          <w:jc w:val="center"/>
        </w:trPr>
        <w:tc>
          <w:tcPr>
            <w:tcW w:w="562" w:type="dxa"/>
          </w:tcPr>
          <w:p w14:paraId="02844125"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26C3DF37"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disposable face shield</w:t>
            </w:r>
          </w:p>
        </w:tc>
        <w:tc>
          <w:tcPr>
            <w:tcW w:w="2977" w:type="dxa"/>
          </w:tcPr>
          <w:p w14:paraId="4357125B" w14:textId="77777777" w:rsidR="00A507EB" w:rsidRPr="00A507EB" w:rsidRDefault="00A507EB" w:rsidP="00A507EB">
            <w:pPr>
              <w:pStyle w:val="ListParagraph"/>
              <w:spacing w:before="20"/>
              <w:ind w:left="316" w:hanging="283"/>
              <w:contextualSpacing w:val="0"/>
              <w:rPr>
                <w:rFonts w:ascii="Times New Roman" w:hAnsi="Times New Roman" w:cs="Times New Roman"/>
                <w:i/>
                <w:color w:val="191C1E"/>
                <w:sz w:val="18"/>
                <w:szCs w:val="18"/>
                <w:lang w:val="ms-MY"/>
              </w:rPr>
            </w:pPr>
            <w:r w:rsidRPr="00A507EB">
              <w:rPr>
                <w:rFonts w:ascii="Times New Roman" w:hAnsi="Times New Roman" w:cs="Times New Roman"/>
                <w:i/>
                <w:color w:val="191C1E"/>
                <w:sz w:val="18"/>
                <w:szCs w:val="18"/>
                <w:lang w:val="ms-MY"/>
              </w:rPr>
              <w:t>disposable face shield</w:t>
            </w:r>
          </w:p>
        </w:tc>
        <w:tc>
          <w:tcPr>
            <w:tcW w:w="3116" w:type="dxa"/>
            <w:gridSpan w:val="2"/>
          </w:tcPr>
          <w:p w14:paraId="7E680193" w14:textId="77777777" w:rsidR="00A507EB" w:rsidRPr="00A507EB" w:rsidRDefault="00A507EB" w:rsidP="00A507EB">
            <w:pPr>
              <w:pStyle w:val="ListParagraph"/>
              <w:spacing w:before="20"/>
              <w:ind w:left="321" w:hanging="284"/>
              <w:contextualSpacing w:val="0"/>
              <w:rPr>
                <w:rFonts w:ascii="Times New Roman" w:hAnsi="Times New Roman" w:cs="Times New Roman"/>
                <w:color w:val="191C1E"/>
                <w:sz w:val="18"/>
                <w:szCs w:val="18"/>
                <w:lang w:val="ms-MY"/>
              </w:rPr>
            </w:pPr>
            <w:r w:rsidRPr="00A507EB">
              <w:rPr>
                <w:rFonts w:ascii="Times New Roman" w:hAnsi="Times New Roman" w:cs="Times New Roman"/>
                <w:iCs/>
                <w:sz w:val="18"/>
                <w:szCs w:val="18"/>
                <w:lang w:val="ms-MY"/>
              </w:rPr>
              <w:t>pelindung muka pakai buang</w:t>
            </w:r>
          </w:p>
        </w:tc>
      </w:tr>
      <w:tr w:rsidR="00A507EB" w:rsidRPr="00A507EB" w14:paraId="3C86DB34" w14:textId="77777777" w:rsidTr="00A507EB">
        <w:trPr>
          <w:jc w:val="center"/>
        </w:trPr>
        <w:tc>
          <w:tcPr>
            <w:tcW w:w="562" w:type="dxa"/>
          </w:tcPr>
          <w:p w14:paraId="70AC674C"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2103AFA5"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disposable fluid resistant apron</w:t>
            </w:r>
          </w:p>
        </w:tc>
        <w:tc>
          <w:tcPr>
            <w:tcW w:w="2977" w:type="dxa"/>
          </w:tcPr>
          <w:p w14:paraId="2576091C"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i/>
                <w:color w:val="191C1E"/>
                <w:sz w:val="18"/>
                <w:szCs w:val="18"/>
                <w:lang w:val="ms-MY"/>
              </w:rPr>
              <w:t>disposable fluid resistant apron</w:t>
            </w:r>
          </w:p>
        </w:tc>
        <w:tc>
          <w:tcPr>
            <w:tcW w:w="3116" w:type="dxa"/>
            <w:gridSpan w:val="2"/>
          </w:tcPr>
          <w:p w14:paraId="3C484B8B" w14:textId="2D3053F0" w:rsidR="00A507EB" w:rsidRPr="00A507EB" w:rsidRDefault="00A507EB" w:rsidP="00A507EB">
            <w:pPr>
              <w:pStyle w:val="ListParagraph"/>
              <w:spacing w:before="20"/>
              <w:ind w:left="321" w:hanging="284"/>
              <w:contextualSpacing w:val="0"/>
              <w:rPr>
                <w:rFonts w:ascii="Times New Roman" w:hAnsi="Times New Roman" w:cs="Times New Roman"/>
                <w:iCs/>
                <w:sz w:val="18"/>
                <w:szCs w:val="18"/>
                <w:lang w:val="ms-MY"/>
              </w:rPr>
            </w:pPr>
            <w:r>
              <w:rPr>
                <w:rFonts w:ascii="Times New Roman" w:hAnsi="Times New Roman" w:cs="Times New Roman"/>
                <w:iCs/>
                <w:sz w:val="18"/>
                <w:szCs w:val="18"/>
                <w:lang w:val="ms-MY"/>
              </w:rPr>
              <w:t>apron kalis cecair pakai buang</w:t>
            </w:r>
          </w:p>
        </w:tc>
      </w:tr>
      <w:tr w:rsidR="00A507EB" w:rsidRPr="00A507EB" w14:paraId="5EF9BC35" w14:textId="77777777" w:rsidTr="00A507EB">
        <w:trPr>
          <w:jc w:val="center"/>
        </w:trPr>
        <w:tc>
          <w:tcPr>
            <w:tcW w:w="562" w:type="dxa"/>
          </w:tcPr>
          <w:p w14:paraId="0E7623FF"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654FA23C"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 xml:space="preserve">enhance movement control order </w:t>
            </w:r>
            <w:r w:rsidRPr="00A507EB">
              <w:rPr>
                <w:color w:val="191C1E"/>
                <w:sz w:val="18"/>
                <w:szCs w:val="18"/>
              </w:rPr>
              <w:t>(EMCO)</w:t>
            </w:r>
          </w:p>
        </w:tc>
        <w:tc>
          <w:tcPr>
            <w:tcW w:w="2977" w:type="dxa"/>
          </w:tcPr>
          <w:p w14:paraId="3B0FC545" w14:textId="77777777" w:rsidR="00A507EB" w:rsidRPr="00A507EB" w:rsidRDefault="00A507EB" w:rsidP="00A507EB">
            <w:pPr>
              <w:pStyle w:val="ListParagraph"/>
              <w:spacing w:before="20" w:after="20"/>
              <w:ind w:left="316" w:hanging="283"/>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perintah kawalan pergerakan diperketat (PKPD)</w:t>
            </w:r>
          </w:p>
        </w:tc>
        <w:tc>
          <w:tcPr>
            <w:tcW w:w="3116" w:type="dxa"/>
            <w:gridSpan w:val="2"/>
          </w:tcPr>
          <w:p w14:paraId="670FAA00" w14:textId="77777777" w:rsidR="00A507EB" w:rsidRPr="00A507EB" w:rsidRDefault="00A507EB" w:rsidP="00A507EB">
            <w:pPr>
              <w:pStyle w:val="ListParagraph"/>
              <w:spacing w:before="20" w:after="20"/>
              <w:ind w:left="321" w:hanging="284"/>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perintah kawalan pergerakan diperketat (PKPD)</w:t>
            </w:r>
          </w:p>
        </w:tc>
      </w:tr>
      <w:tr w:rsidR="00A507EB" w:rsidRPr="00A507EB" w14:paraId="489606A1" w14:textId="77777777" w:rsidTr="00A507EB">
        <w:trPr>
          <w:jc w:val="center"/>
        </w:trPr>
        <w:tc>
          <w:tcPr>
            <w:tcW w:w="562" w:type="dxa"/>
          </w:tcPr>
          <w:p w14:paraId="2DB620E9"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3F195473"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health screening</w:t>
            </w:r>
          </w:p>
        </w:tc>
        <w:tc>
          <w:tcPr>
            <w:tcW w:w="2977" w:type="dxa"/>
          </w:tcPr>
          <w:p w14:paraId="49C99665" w14:textId="77777777" w:rsidR="00A507EB" w:rsidRPr="00A507EB" w:rsidRDefault="00A507EB" w:rsidP="00A507EB">
            <w:pPr>
              <w:pStyle w:val="ListParagraph"/>
              <w:spacing w:before="20" w:after="20"/>
              <w:ind w:left="316" w:hanging="283"/>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saringan kesihatan</w:t>
            </w:r>
          </w:p>
        </w:tc>
        <w:tc>
          <w:tcPr>
            <w:tcW w:w="3116" w:type="dxa"/>
            <w:gridSpan w:val="2"/>
          </w:tcPr>
          <w:p w14:paraId="559B79A1" w14:textId="77777777" w:rsidR="00A507EB" w:rsidRPr="00A507EB" w:rsidRDefault="00A507EB" w:rsidP="00A507EB">
            <w:pPr>
              <w:pStyle w:val="ListParagraph"/>
              <w:spacing w:before="20" w:after="20"/>
              <w:ind w:left="321" w:hanging="284"/>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saringan kesihatan</w:t>
            </w:r>
          </w:p>
        </w:tc>
      </w:tr>
      <w:tr w:rsidR="00A507EB" w:rsidRPr="00A507EB" w14:paraId="1F3F7DAD" w14:textId="77777777" w:rsidTr="00A507EB">
        <w:trPr>
          <w:jc w:val="center"/>
        </w:trPr>
        <w:tc>
          <w:tcPr>
            <w:tcW w:w="562" w:type="dxa"/>
          </w:tcPr>
          <w:p w14:paraId="3E8932F8"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30751DD3"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Hydroxychloroquine</w:t>
            </w:r>
          </w:p>
        </w:tc>
        <w:tc>
          <w:tcPr>
            <w:tcW w:w="2977" w:type="dxa"/>
          </w:tcPr>
          <w:p w14:paraId="1805F74E"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Hydroxychloroquine</w:t>
            </w:r>
          </w:p>
        </w:tc>
        <w:tc>
          <w:tcPr>
            <w:tcW w:w="3116" w:type="dxa"/>
            <w:gridSpan w:val="2"/>
          </w:tcPr>
          <w:p w14:paraId="37ED2209" w14:textId="77777777" w:rsidR="00A507EB" w:rsidRPr="00A507EB" w:rsidRDefault="00A507EB" w:rsidP="00A507EB">
            <w:pPr>
              <w:pStyle w:val="ListParagraph"/>
              <w:spacing w:before="20"/>
              <w:ind w:left="321" w:hanging="284"/>
              <w:contextualSpacing w:val="0"/>
              <w:rPr>
                <w:rFonts w:ascii="Times New Roman" w:hAnsi="Times New Roman" w:cs="Times New Roman"/>
                <w:i/>
                <w:iCs/>
                <w:sz w:val="18"/>
                <w:szCs w:val="18"/>
                <w:lang w:val="ms-MY"/>
              </w:rPr>
            </w:pPr>
            <w:r w:rsidRPr="00A507EB">
              <w:rPr>
                <w:rFonts w:ascii="Times New Roman" w:hAnsi="Times New Roman" w:cs="Times New Roman"/>
                <w:color w:val="191C1E"/>
                <w:sz w:val="18"/>
                <w:szCs w:val="18"/>
                <w:lang w:val="ms-MY"/>
              </w:rPr>
              <w:t>Hydroxychloroquine</w:t>
            </w:r>
          </w:p>
        </w:tc>
      </w:tr>
      <w:tr w:rsidR="00A507EB" w:rsidRPr="00A507EB" w14:paraId="39905133" w14:textId="77777777" w:rsidTr="00A507EB">
        <w:trPr>
          <w:jc w:val="center"/>
        </w:trPr>
        <w:tc>
          <w:tcPr>
            <w:tcW w:w="562" w:type="dxa"/>
          </w:tcPr>
          <w:p w14:paraId="61C5177C"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6122CE61"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import case</w:t>
            </w:r>
          </w:p>
        </w:tc>
        <w:tc>
          <w:tcPr>
            <w:tcW w:w="2977" w:type="dxa"/>
          </w:tcPr>
          <w:p w14:paraId="0F545361"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kes import</w:t>
            </w:r>
          </w:p>
        </w:tc>
        <w:tc>
          <w:tcPr>
            <w:tcW w:w="3116" w:type="dxa"/>
            <w:gridSpan w:val="2"/>
          </w:tcPr>
          <w:p w14:paraId="310F788C" w14:textId="77777777" w:rsidR="00A507EB" w:rsidRPr="00A507EB" w:rsidRDefault="00A507EB" w:rsidP="00A507EB">
            <w:pPr>
              <w:pStyle w:val="ListParagraph"/>
              <w:spacing w:before="20"/>
              <w:ind w:left="321" w:hanging="284"/>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kes import</w:t>
            </w:r>
          </w:p>
        </w:tc>
      </w:tr>
      <w:tr w:rsidR="00A507EB" w:rsidRPr="00A507EB" w14:paraId="1E80F3D7" w14:textId="77777777" w:rsidTr="00A507EB">
        <w:trPr>
          <w:jc w:val="center"/>
        </w:trPr>
        <w:tc>
          <w:tcPr>
            <w:tcW w:w="562" w:type="dxa"/>
          </w:tcPr>
          <w:p w14:paraId="7087F029"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2A153E8C"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 xml:space="preserve">Infection prevention and control </w:t>
            </w:r>
            <w:r w:rsidRPr="00A507EB">
              <w:rPr>
                <w:color w:val="191C1E"/>
                <w:sz w:val="18"/>
                <w:szCs w:val="18"/>
              </w:rPr>
              <w:t>(IPC)</w:t>
            </w:r>
          </w:p>
        </w:tc>
        <w:tc>
          <w:tcPr>
            <w:tcW w:w="2977" w:type="dxa"/>
          </w:tcPr>
          <w:p w14:paraId="0C0D38D6"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Kawalan pencegahan jangkitan (IPC)</w:t>
            </w:r>
          </w:p>
        </w:tc>
        <w:tc>
          <w:tcPr>
            <w:tcW w:w="3116" w:type="dxa"/>
            <w:gridSpan w:val="2"/>
          </w:tcPr>
          <w:p w14:paraId="724A1127" w14:textId="77777777" w:rsidR="00A507EB" w:rsidRPr="00A507EB" w:rsidRDefault="00A507EB" w:rsidP="00A507EB">
            <w:pPr>
              <w:pStyle w:val="ListParagraph"/>
              <w:spacing w:before="20"/>
              <w:ind w:left="321" w:hanging="284"/>
              <w:contextualSpacing w:val="0"/>
              <w:rPr>
                <w:rFonts w:ascii="Times New Roman" w:hAnsi="Times New Roman" w:cs="Times New Roman"/>
                <w:i/>
                <w:iCs/>
                <w:sz w:val="18"/>
                <w:szCs w:val="18"/>
                <w:lang w:val="ms-MY"/>
              </w:rPr>
            </w:pPr>
            <w:r w:rsidRPr="00A507EB">
              <w:rPr>
                <w:rFonts w:ascii="Times New Roman" w:hAnsi="Times New Roman" w:cs="Times New Roman"/>
                <w:color w:val="191C1E"/>
                <w:sz w:val="18"/>
                <w:szCs w:val="18"/>
                <w:lang w:val="ms-MY"/>
              </w:rPr>
              <w:t>Kawalan pencegahan jangkitan (IPC)</w:t>
            </w:r>
          </w:p>
        </w:tc>
      </w:tr>
      <w:tr w:rsidR="00A507EB" w:rsidRPr="00A507EB" w14:paraId="4001DC95" w14:textId="77777777" w:rsidTr="00A507EB">
        <w:trPr>
          <w:jc w:val="center"/>
        </w:trPr>
        <w:tc>
          <w:tcPr>
            <w:tcW w:w="562" w:type="dxa"/>
          </w:tcPr>
          <w:p w14:paraId="40935D49"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706E9F58"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jump suit</w:t>
            </w:r>
          </w:p>
        </w:tc>
        <w:tc>
          <w:tcPr>
            <w:tcW w:w="2977" w:type="dxa"/>
          </w:tcPr>
          <w:p w14:paraId="5EE3ED66" w14:textId="77777777" w:rsidR="00A507EB" w:rsidRPr="00A507EB" w:rsidRDefault="00A507EB" w:rsidP="00A507EB">
            <w:pPr>
              <w:spacing w:before="20" w:after="20"/>
              <w:ind w:left="316" w:hanging="283"/>
              <w:rPr>
                <w:i/>
                <w:color w:val="191C1E"/>
                <w:sz w:val="18"/>
                <w:szCs w:val="18"/>
                <w:lang w:val="ms-MY"/>
              </w:rPr>
            </w:pPr>
            <w:r w:rsidRPr="00A507EB">
              <w:rPr>
                <w:i/>
                <w:color w:val="191C1E"/>
                <w:sz w:val="18"/>
                <w:szCs w:val="18"/>
                <w:lang w:val="ms-MY"/>
              </w:rPr>
              <w:t>jump suit</w:t>
            </w:r>
          </w:p>
        </w:tc>
        <w:tc>
          <w:tcPr>
            <w:tcW w:w="3116" w:type="dxa"/>
            <w:gridSpan w:val="2"/>
          </w:tcPr>
          <w:p w14:paraId="69175AC3" w14:textId="0CDEDF61" w:rsidR="00A507EB" w:rsidRPr="00DD7713" w:rsidRDefault="00A507EB" w:rsidP="00DD7713">
            <w:pPr>
              <w:spacing w:before="20" w:after="20"/>
              <w:rPr>
                <w:color w:val="191C1E"/>
                <w:sz w:val="18"/>
                <w:szCs w:val="18"/>
                <w:lang w:val="ms-MY"/>
              </w:rPr>
            </w:pPr>
          </w:p>
        </w:tc>
      </w:tr>
      <w:tr w:rsidR="00A507EB" w:rsidRPr="00A507EB" w14:paraId="7F23111D" w14:textId="77777777" w:rsidTr="00A507EB">
        <w:trPr>
          <w:jc w:val="center"/>
        </w:trPr>
        <w:tc>
          <w:tcPr>
            <w:tcW w:w="562" w:type="dxa"/>
          </w:tcPr>
          <w:p w14:paraId="22780FA1"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72FC629C" w14:textId="0DCE6F17" w:rsidR="00A507EB" w:rsidRPr="00A507EB" w:rsidRDefault="00A507EB" w:rsidP="00A507EB">
            <w:pPr>
              <w:spacing w:before="20" w:after="20"/>
              <w:ind w:left="177" w:hanging="177"/>
              <w:rPr>
                <w:i/>
                <w:color w:val="191C1E"/>
                <w:sz w:val="18"/>
                <w:szCs w:val="18"/>
                <w:lang w:val="en-GB"/>
              </w:rPr>
            </w:pPr>
            <w:r w:rsidRPr="00A507EB">
              <w:rPr>
                <w:i/>
                <w:color w:val="191C1E"/>
                <w:sz w:val="18"/>
                <w:szCs w:val="18"/>
                <w:lang w:val="en-GB"/>
              </w:rPr>
              <w:t>l</w:t>
            </w:r>
            <w:r>
              <w:rPr>
                <w:i/>
                <w:color w:val="191C1E"/>
                <w:sz w:val="18"/>
                <w:szCs w:val="18"/>
                <w:lang w:val="en-GB"/>
              </w:rPr>
              <w:t>i</w:t>
            </w:r>
            <w:r w:rsidRPr="00A507EB">
              <w:rPr>
                <w:i/>
                <w:color w:val="191C1E"/>
                <w:sz w:val="18"/>
                <w:szCs w:val="18"/>
                <w:lang w:val="en-GB"/>
              </w:rPr>
              <w:t>ponavir</w:t>
            </w:r>
          </w:p>
        </w:tc>
        <w:tc>
          <w:tcPr>
            <w:tcW w:w="2977" w:type="dxa"/>
          </w:tcPr>
          <w:p w14:paraId="575FF3AE"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liponavir</w:t>
            </w:r>
          </w:p>
        </w:tc>
        <w:tc>
          <w:tcPr>
            <w:tcW w:w="3116" w:type="dxa"/>
            <w:gridSpan w:val="2"/>
          </w:tcPr>
          <w:p w14:paraId="1714418A" w14:textId="77777777" w:rsidR="00A507EB" w:rsidRPr="00A507EB" w:rsidRDefault="00A507EB" w:rsidP="00A507EB">
            <w:pPr>
              <w:pStyle w:val="ListParagraph"/>
              <w:spacing w:before="20"/>
              <w:ind w:left="321" w:hanging="284"/>
              <w:contextualSpacing w:val="0"/>
              <w:rPr>
                <w:rFonts w:ascii="Times New Roman" w:hAnsi="Times New Roman" w:cs="Times New Roman"/>
                <w:iCs/>
                <w:sz w:val="18"/>
                <w:szCs w:val="18"/>
                <w:lang w:val="ms-MY"/>
              </w:rPr>
            </w:pPr>
            <w:r w:rsidRPr="00A507EB">
              <w:rPr>
                <w:rFonts w:ascii="Times New Roman" w:hAnsi="Times New Roman" w:cs="Times New Roman"/>
                <w:iCs/>
                <w:sz w:val="18"/>
                <w:szCs w:val="18"/>
                <w:lang w:val="ms-MY"/>
              </w:rPr>
              <w:t>liponavir</w:t>
            </w:r>
          </w:p>
        </w:tc>
      </w:tr>
      <w:tr w:rsidR="00A507EB" w:rsidRPr="00A507EB" w14:paraId="3A01836A" w14:textId="77777777" w:rsidTr="00A507EB">
        <w:trPr>
          <w:jc w:val="center"/>
        </w:trPr>
        <w:tc>
          <w:tcPr>
            <w:tcW w:w="562" w:type="dxa"/>
          </w:tcPr>
          <w:p w14:paraId="7F547866"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669BCC6D"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local transmitting</w:t>
            </w:r>
          </w:p>
        </w:tc>
        <w:tc>
          <w:tcPr>
            <w:tcW w:w="2977" w:type="dxa"/>
          </w:tcPr>
          <w:p w14:paraId="01FE56AE"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penularan tempatan</w:t>
            </w:r>
          </w:p>
        </w:tc>
        <w:tc>
          <w:tcPr>
            <w:tcW w:w="3116" w:type="dxa"/>
            <w:gridSpan w:val="2"/>
          </w:tcPr>
          <w:p w14:paraId="155005F7" w14:textId="77777777" w:rsidR="00A507EB" w:rsidRPr="00A507EB" w:rsidRDefault="00A507EB" w:rsidP="00A507EB">
            <w:pPr>
              <w:pStyle w:val="ListParagraph"/>
              <w:spacing w:before="20"/>
              <w:ind w:left="321" w:hanging="284"/>
              <w:contextualSpacing w:val="0"/>
              <w:rPr>
                <w:rFonts w:ascii="Times New Roman" w:hAnsi="Times New Roman" w:cs="Times New Roman"/>
                <w:iCs/>
                <w:sz w:val="18"/>
                <w:szCs w:val="18"/>
                <w:lang w:val="ms-MY"/>
              </w:rPr>
            </w:pPr>
            <w:r w:rsidRPr="00A507EB">
              <w:rPr>
                <w:rFonts w:ascii="Times New Roman" w:hAnsi="Times New Roman" w:cs="Times New Roman"/>
                <w:iCs/>
                <w:sz w:val="18"/>
                <w:szCs w:val="18"/>
                <w:lang w:val="ms-MY"/>
              </w:rPr>
              <w:t>penularan tempatan</w:t>
            </w:r>
          </w:p>
        </w:tc>
      </w:tr>
      <w:tr w:rsidR="00A507EB" w:rsidRPr="00A507EB" w14:paraId="13258658" w14:textId="77777777" w:rsidTr="00A507EB">
        <w:trPr>
          <w:jc w:val="center"/>
        </w:trPr>
        <w:tc>
          <w:tcPr>
            <w:tcW w:w="562" w:type="dxa"/>
          </w:tcPr>
          <w:p w14:paraId="671B4A34"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1CFA9EC9" w14:textId="77777777" w:rsidR="00A507EB" w:rsidRPr="00A507EB" w:rsidRDefault="00A507EB" w:rsidP="00A507EB">
            <w:pPr>
              <w:spacing w:before="20" w:after="20"/>
              <w:ind w:left="177" w:hanging="177"/>
              <w:rPr>
                <w:i/>
                <w:color w:val="333333"/>
                <w:sz w:val="18"/>
                <w:szCs w:val="18"/>
                <w:shd w:val="clear" w:color="auto" w:fill="F8F9F9"/>
              </w:rPr>
            </w:pPr>
            <w:r w:rsidRPr="00A507EB">
              <w:rPr>
                <w:i/>
                <w:color w:val="191C1E"/>
                <w:sz w:val="18"/>
                <w:szCs w:val="18"/>
              </w:rPr>
              <w:t xml:space="preserve">Medical research and ethics committee </w:t>
            </w:r>
            <w:r w:rsidRPr="00A507EB">
              <w:rPr>
                <w:color w:val="191C1E"/>
                <w:sz w:val="18"/>
                <w:szCs w:val="18"/>
              </w:rPr>
              <w:t>(MREC)</w:t>
            </w:r>
          </w:p>
        </w:tc>
        <w:tc>
          <w:tcPr>
            <w:tcW w:w="2977" w:type="dxa"/>
          </w:tcPr>
          <w:p w14:paraId="55AA3C17"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Jawatankuasa Etika dan Penyelidikan Perubatan (MREC)</w:t>
            </w:r>
          </w:p>
        </w:tc>
        <w:tc>
          <w:tcPr>
            <w:tcW w:w="3116" w:type="dxa"/>
            <w:gridSpan w:val="2"/>
          </w:tcPr>
          <w:p w14:paraId="7ED02B99" w14:textId="77777777" w:rsidR="00A507EB" w:rsidRPr="00A507EB" w:rsidRDefault="00A507EB" w:rsidP="00A507EB">
            <w:pPr>
              <w:pStyle w:val="ListParagraph"/>
              <w:spacing w:before="20"/>
              <w:ind w:left="321" w:hanging="284"/>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Jawatankuasa Etika dan Penyelidikan Perubatan (MREC)</w:t>
            </w:r>
          </w:p>
        </w:tc>
      </w:tr>
      <w:tr w:rsidR="00A507EB" w:rsidRPr="00A507EB" w14:paraId="18675B82" w14:textId="77777777" w:rsidTr="00A507EB">
        <w:trPr>
          <w:jc w:val="center"/>
        </w:trPr>
        <w:tc>
          <w:tcPr>
            <w:tcW w:w="562" w:type="dxa"/>
          </w:tcPr>
          <w:p w14:paraId="219F97E4"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0292C8F8"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medicines by post</w:t>
            </w:r>
          </w:p>
        </w:tc>
        <w:tc>
          <w:tcPr>
            <w:tcW w:w="2977" w:type="dxa"/>
          </w:tcPr>
          <w:p w14:paraId="54347BFA"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ubat melalui pos (UMP)</w:t>
            </w:r>
          </w:p>
        </w:tc>
        <w:tc>
          <w:tcPr>
            <w:tcW w:w="3116" w:type="dxa"/>
            <w:gridSpan w:val="2"/>
          </w:tcPr>
          <w:p w14:paraId="7C851443" w14:textId="68C39031" w:rsidR="00A507EB" w:rsidRPr="00A507EB" w:rsidRDefault="00A507EB" w:rsidP="00A507EB">
            <w:pPr>
              <w:pStyle w:val="ListParagraph"/>
              <w:spacing w:before="20"/>
              <w:ind w:left="321" w:hanging="284"/>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ubat melalui pos (UMP)</w:t>
            </w:r>
          </w:p>
        </w:tc>
      </w:tr>
      <w:tr w:rsidR="00A507EB" w:rsidRPr="00A507EB" w14:paraId="6D42F680" w14:textId="77777777" w:rsidTr="00A507EB">
        <w:trPr>
          <w:jc w:val="center"/>
        </w:trPr>
        <w:tc>
          <w:tcPr>
            <w:tcW w:w="562" w:type="dxa"/>
          </w:tcPr>
          <w:p w14:paraId="502E45CB"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1A386619" w14:textId="77777777" w:rsidR="00A507EB" w:rsidRPr="00A507EB" w:rsidRDefault="00A507EB" w:rsidP="00A507EB">
            <w:pPr>
              <w:spacing w:before="20" w:after="20"/>
              <w:ind w:left="177" w:hanging="177"/>
              <w:rPr>
                <w:color w:val="191C1E"/>
                <w:sz w:val="18"/>
                <w:szCs w:val="18"/>
              </w:rPr>
            </w:pPr>
            <w:r w:rsidRPr="00A507EB">
              <w:rPr>
                <w:i/>
                <w:color w:val="191C1E"/>
                <w:sz w:val="18"/>
                <w:szCs w:val="18"/>
              </w:rPr>
              <w:t xml:space="preserve">movement control order </w:t>
            </w:r>
            <w:r w:rsidRPr="00A507EB">
              <w:rPr>
                <w:color w:val="191C1E"/>
                <w:sz w:val="18"/>
                <w:szCs w:val="18"/>
              </w:rPr>
              <w:t>(MCO)</w:t>
            </w:r>
          </w:p>
        </w:tc>
        <w:tc>
          <w:tcPr>
            <w:tcW w:w="2977" w:type="dxa"/>
          </w:tcPr>
          <w:p w14:paraId="00B18F66" w14:textId="77777777" w:rsidR="00A507EB" w:rsidRPr="00A507EB" w:rsidRDefault="00A507EB" w:rsidP="00A507EB">
            <w:pPr>
              <w:pStyle w:val="ListParagraph"/>
              <w:spacing w:before="20" w:after="20"/>
              <w:ind w:left="316" w:hanging="283"/>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perintah kawalan pergerakan (KPK)</w:t>
            </w:r>
          </w:p>
        </w:tc>
        <w:tc>
          <w:tcPr>
            <w:tcW w:w="3116" w:type="dxa"/>
            <w:gridSpan w:val="2"/>
          </w:tcPr>
          <w:p w14:paraId="36D6E604" w14:textId="77777777" w:rsidR="00A507EB" w:rsidRPr="00A507EB" w:rsidRDefault="00A507EB" w:rsidP="00A507EB">
            <w:pPr>
              <w:pStyle w:val="ListParagraph"/>
              <w:spacing w:before="20" w:after="20"/>
              <w:ind w:left="321" w:hanging="284"/>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perintah kawalan pergerakan (KPK)</w:t>
            </w:r>
          </w:p>
        </w:tc>
      </w:tr>
      <w:tr w:rsidR="00A507EB" w:rsidRPr="00A507EB" w14:paraId="653E6062" w14:textId="77777777" w:rsidTr="00A507EB">
        <w:trPr>
          <w:jc w:val="center"/>
        </w:trPr>
        <w:tc>
          <w:tcPr>
            <w:tcW w:w="562" w:type="dxa"/>
          </w:tcPr>
          <w:p w14:paraId="3CF78A01"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7F762BCA"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 xml:space="preserve">National Pharmaceutical Regulatory Agency </w:t>
            </w:r>
            <w:r w:rsidRPr="00A507EB">
              <w:rPr>
                <w:color w:val="191C1E"/>
                <w:sz w:val="18"/>
                <w:szCs w:val="18"/>
              </w:rPr>
              <w:t>(NPRA)</w:t>
            </w:r>
          </w:p>
        </w:tc>
        <w:tc>
          <w:tcPr>
            <w:tcW w:w="2977" w:type="dxa"/>
          </w:tcPr>
          <w:p w14:paraId="737AE602" w14:textId="195F551E"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Badan Regulasi Farmasi Negara (NPRA)</w:t>
            </w:r>
          </w:p>
        </w:tc>
        <w:tc>
          <w:tcPr>
            <w:tcW w:w="3116" w:type="dxa"/>
            <w:gridSpan w:val="2"/>
          </w:tcPr>
          <w:p w14:paraId="4CD6BDDB" w14:textId="2DA81F2B" w:rsidR="00A507EB" w:rsidRPr="00A507EB" w:rsidRDefault="00A507EB" w:rsidP="00A507EB">
            <w:pPr>
              <w:pStyle w:val="ListParagraph"/>
              <w:spacing w:before="20"/>
              <w:ind w:left="321" w:hanging="284"/>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Badan Regulasi Farmasi Negara (NPRA)</w:t>
            </w:r>
          </w:p>
        </w:tc>
      </w:tr>
      <w:tr w:rsidR="00A507EB" w:rsidRPr="00A507EB" w14:paraId="6148D077" w14:textId="77777777" w:rsidTr="00A507EB">
        <w:trPr>
          <w:jc w:val="center"/>
        </w:trPr>
        <w:tc>
          <w:tcPr>
            <w:tcW w:w="562" w:type="dxa"/>
          </w:tcPr>
          <w:p w14:paraId="25048A09"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3A304D77"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positive case</w:t>
            </w:r>
          </w:p>
        </w:tc>
        <w:tc>
          <w:tcPr>
            <w:tcW w:w="2977" w:type="dxa"/>
          </w:tcPr>
          <w:p w14:paraId="6A18B208" w14:textId="77777777" w:rsidR="00A507EB" w:rsidRPr="00A507EB" w:rsidRDefault="00A507EB" w:rsidP="00A507EB">
            <w:pPr>
              <w:pStyle w:val="ListParagraph"/>
              <w:spacing w:before="20"/>
              <w:ind w:left="316" w:hanging="283"/>
              <w:contextualSpacing w:val="0"/>
              <w:rPr>
                <w:rFonts w:ascii="Times New Roman" w:hAnsi="Times New Roman" w:cs="Times New Roman"/>
                <w:color w:val="191C1E"/>
                <w:sz w:val="18"/>
                <w:szCs w:val="18"/>
                <w:lang w:val="ms-MY"/>
              </w:rPr>
            </w:pPr>
            <w:r w:rsidRPr="00A507EB">
              <w:rPr>
                <w:rFonts w:ascii="Times New Roman" w:hAnsi="Times New Roman" w:cs="Times New Roman"/>
                <w:color w:val="191C1E"/>
                <w:sz w:val="18"/>
                <w:szCs w:val="18"/>
                <w:lang w:val="ms-MY"/>
              </w:rPr>
              <w:t>kes positif</w:t>
            </w:r>
          </w:p>
        </w:tc>
        <w:tc>
          <w:tcPr>
            <w:tcW w:w="3116" w:type="dxa"/>
            <w:gridSpan w:val="2"/>
          </w:tcPr>
          <w:p w14:paraId="5072DB03" w14:textId="3BA39162" w:rsidR="00A507EB" w:rsidRPr="00A507EB" w:rsidRDefault="00A507EB" w:rsidP="00A507EB">
            <w:pPr>
              <w:pStyle w:val="ListParagraph"/>
              <w:spacing w:before="20"/>
              <w:ind w:left="321" w:hanging="284"/>
              <w:contextualSpacing w:val="0"/>
              <w:rPr>
                <w:rFonts w:ascii="Times New Roman" w:hAnsi="Times New Roman" w:cs="Times New Roman"/>
                <w:iCs/>
                <w:sz w:val="18"/>
                <w:szCs w:val="18"/>
                <w:lang w:val="ms-MY"/>
              </w:rPr>
            </w:pPr>
            <w:r w:rsidRPr="00A507EB">
              <w:rPr>
                <w:rFonts w:ascii="Times New Roman" w:hAnsi="Times New Roman" w:cs="Times New Roman"/>
                <w:iCs/>
                <w:sz w:val="18"/>
                <w:szCs w:val="18"/>
                <w:lang w:val="ms-MY"/>
              </w:rPr>
              <w:t>kes positif</w:t>
            </w:r>
          </w:p>
        </w:tc>
      </w:tr>
      <w:tr w:rsidR="00A507EB" w:rsidRPr="00A507EB" w14:paraId="13F85BA8" w14:textId="77777777" w:rsidTr="00A507EB">
        <w:trPr>
          <w:jc w:val="center"/>
        </w:trPr>
        <w:tc>
          <w:tcPr>
            <w:tcW w:w="562" w:type="dxa"/>
          </w:tcPr>
          <w:p w14:paraId="41723EEB"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56E4A778"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protective head cover</w:t>
            </w:r>
          </w:p>
        </w:tc>
        <w:tc>
          <w:tcPr>
            <w:tcW w:w="2977" w:type="dxa"/>
          </w:tcPr>
          <w:p w14:paraId="1CF9883A" w14:textId="77777777" w:rsidR="00A507EB" w:rsidRPr="00A507EB" w:rsidRDefault="00A507EB" w:rsidP="00A507EB">
            <w:pPr>
              <w:pStyle w:val="ListParagraph"/>
              <w:spacing w:before="20"/>
              <w:ind w:left="316" w:hanging="283"/>
              <w:contextualSpacing w:val="0"/>
              <w:rPr>
                <w:rFonts w:ascii="Times New Roman" w:hAnsi="Times New Roman" w:cs="Times New Roman"/>
                <w:i/>
                <w:color w:val="191C1E"/>
                <w:sz w:val="18"/>
                <w:szCs w:val="18"/>
                <w:lang w:val="ms-MY"/>
              </w:rPr>
            </w:pPr>
            <w:r w:rsidRPr="00A507EB">
              <w:rPr>
                <w:rFonts w:ascii="Times New Roman" w:hAnsi="Times New Roman" w:cs="Times New Roman"/>
                <w:i/>
                <w:color w:val="191C1E"/>
                <w:sz w:val="18"/>
                <w:szCs w:val="18"/>
                <w:lang w:val="ms-MY"/>
              </w:rPr>
              <w:t>protective head cover</w:t>
            </w:r>
          </w:p>
        </w:tc>
        <w:tc>
          <w:tcPr>
            <w:tcW w:w="3116" w:type="dxa"/>
            <w:gridSpan w:val="2"/>
          </w:tcPr>
          <w:p w14:paraId="2BEBE68C" w14:textId="55DDCA4D" w:rsidR="00A507EB" w:rsidRPr="00A507EB" w:rsidRDefault="00CD06C2" w:rsidP="00A507EB">
            <w:pPr>
              <w:pStyle w:val="ListParagraph"/>
              <w:spacing w:before="20"/>
              <w:ind w:left="321" w:hanging="284"/>
              <w:contextualSpacing w:val="0"/>
              <w:rPr>
                <w:rFonts w:ascii="Times New Roman" w:hAnsi="Times New Roman" w:cs="Times New Roman"/>
                <w:iCs/>
                <w:sz w:val="18"/>
                <w:szCs w:val="18"/>
                <w:lang w:val="ms-MY"/>
              </w:rPr>
            </w:pPr>
            <w:r>
              <w:rPr>
                <w:rFonts w:ascii="Times New Roman" w:hAnsi="Times New Roman" w:cs="Times New Roman"/>
                <w:iCs/>
                <w:sz w:val="18"/>
                <w:szCs w:val="18"/>
                <w:lang w:val="ms-MY"/>
              </w:rPr>
              <w:t>s</w:t>
            </w:r>
            <w:r w:rsidR="00DD7713">
              <w:rPr>
                <w:rFonts w:ascii="Times New Roman" w:hAnsi="Times New Roman" w:cs="Times New Roman"/>
                <w:iCs/>
                <w:sz w:val="18"/>
                <w:szCs w:val="18"/>
                <w:lang w:val="ms-MY"/>
              </w:rPr>
              <w:t>erkup</w:t>
            </w:r>
            <w:r>
              <w:rPr>
                <w:rFonts w:ascii="Times New Roman" w:hAnsi="Times New Roman" w:cs="Times New Roman"/>
                <w:iCs/>
                <w:sz w:val="18"/>
                <w:szCs w:val="18"/>
                <w:lang w:val="ms-MY"/>
              </w:rPr>
              <w:t xml:space="preserve"> kepala</w:t>
            </w:r>
            <w:r w:rsidR="00DD7713">
              <w:rPr>
                <w:rFonts w:ascii="Times New Roman" w:hAnsi="Times New Roman" w:cs="Times New Roman"/>
                <w:iCs/>
                <w:sz w:val="18"/>
                <w:szCs w:val="18"/>
                <w:lang w:val="ms-MY"/>
              </w:rPr>
              <w:t xml:space="preserve"> </w:t>
            </w:r>
            <w:r>
              <w:rPr>
                <w:rFonts w:ascii="Times New Roman" w:hAnsi="Times New Roman" w:cs="Times New Roman"/>
                <w:iCs/>
                <w:sz w:val="18"/>
                <w:szCs w:val="18"/>
                <w:lang w:val="ms-MY"/>
              </w:rPr>
              <w:t>perlindungan</w:t>
            </w:r>
          </w:p>
        </w:tc>
      </w:tr>
      <w:tr w:rsidR="00A507EB" w:rsidRPr="00A507EB" w14:paraId="35E83784" w14:textId="77777777" w:rsidTr="00A507EB">
        <w:trPr>
          <w:jc w:val="center"/>
        </w:trPr>
        <w:tc>
          <w:tcPr>
            <w:tcW w:w="562" w:type="dxa"/>
          </w:tcPr>
          <w:p w14:paraId="39E10ADB"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096A50B3"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self-surveillance</w:t>
            </w:r>
          </w:p>
        </w:tc>
        <w:tc>
          <w:tcPr>
            <w:tcW w:w="2977" w:type="dxa"/>
          </w:tcPr>
          <w:p w14:paraId="4EA68E09" w14:textId="77777777" w:rsidR="00A507EB" w:rsidRPr="00A507EB" w:rsidRDefault="00A507EB" w:rsidP="00A507EB">
            <w:pPr>
              <w:spacing w:before="20" w:after="20"/>
              <w:ind w:left="316" w:hanging="283"/>
              <w:rPr>
                <w:i/>
                <w:color w:val="191C1E"/>
                <w:sz w:val="18"/>
                <w:szCs w:val="18"/>
                <w:lang w:val="ms-MY"/>
              </w:rPr>
            </w:pPr>
            <w:r w:rsidRPr="00A507EB">
              <w:rPr>
                <w:i/>
                <w:color w:val="191C1E"/>
                <w:sz w:val="18"/>
                <w:szCs w:val="18"/>
                <w:lang w:val="ms-MY"/>
              </w:rPr>
              <w:t>self-surveillance</w:t>
            </w:r>
          </w:p>
        </w:tc>
        <w:tc>
          <w:tcPr>
            <w:tcW w:w="3116" w:type="dxa"/>
            <w:gridSpan w:val="2"/>
          </w:tcPr>
          <w:p w14:paraId="66A3D326" w14:textId="4661B885" w:rsidR="00A507EB" w:rsidRPr="00A507EB" w:rsidRDefault="00A507EB" w:rsidP="00A507EB">
            <w:pPr>
              <w:spacing w:before="20" w:after="20"/>
              <w:ind w:left="321" w:hanging="284"/>
              <w:rPr>
                <w:color w:val="191C1E"/>
                <w:sz w:val="18"/>
                <w:szCs w:val="18"/>
                <w:lang w:val="ms-MY"/>
              </w:rPr>
            </w:pPr>
            <w:r w:rsidRPr="00A507EB">
              <w:rPr>
                <w:color w:val="191C1E"/>
                <w:sz w:val="18"/>
                <w:szCs w:val="18"/>
                <w:lang w:val="ms-MY"/>
              </w:rPr>
              <w:t>pengawasan kendiri</w:t>
            </w:r>
          </w:p>
        </w:tc>
      </w:tr>
      <w:tr w:rsidR="00A507EB" w:rsidRPr="00A507EB" w14:paraId="608CE951" w14:textId="77777777" w:rsidTr="00A507EB">
        <w:trPr>
          <w:jc w:val="center"/>
        </w:trPr>
        <w:tc>
          <w:tcPr>
            <w:tcW w:w="562" w:type="dxa"/>
          </w:tcPr>
          <w:p w14:paraId="24A3D467" w14:textId="77777777" w:rsidR="00A507EB" w:rsidRPr="00A507EB" w:rsidRDefault="00A507EB" w:rsidP="00401F55">
            <w:pPr>
              <w:pStyle w:val="ListParagraph"/>
              <w:numPr>
                <w:ilvl w:val="0"/>
                <w:numId w:val="14"/>
              </w:numPr>
              <w:spacing w:before="20" w:after="20"/>
              <w:ind w:right="-250" w:hanging="689"/>
              <w:rPr>
                <w:color w:val="191C1E"/>
                <w:sz w:val="18"/>
                <w:szCs w:val="18"/>
              </w:rPr>
            </w:pPr>
          </w:p>
        </w:tc>
        <w:tc>
          <w:tcPr>
            <w:tcW w:w="3119" w:type="dxa"/>
          </w:tcPr>
          <w:p w14:paraId="3C182818" w14:textId="77777777" w:rsidR="00A507EB" w:rsidRPr="00A507EB" w:rsidRDefault="00A507EB" w:rsidP="00A507EB">
            <w:pPr>
              <w:spacing w:before="20" w:after="20"/>
              <w:ind w:left="177" w:hanging="177"/>
              <w:rPr>
                <w:i/>
                <w:color w:val="191C1E"/>
                <w:sz w:val="18"/>
                <w:szCs w:val="18"/>
              </w:rPr>
            </w:pPr>
            <w:r w:rsidRPr="00A507EB">
              <w:rPr>
                <w:i/>
                <w:color w:val="191C1E"/>
                <w:sz w:val="18"/>
                <w:szCs w:val="18"/>
              </w:rPr>
              <w:t>spring cleaning</w:t>
            </w:r>
          </w:p>
        </w:tc>
        <w:tc>
          <w:tcPr>
            <w:tcW w:w="2977" w:type="dxa"/>
          </w:tcPr>
          <w:p w14:paraId="05C6EECC" w14:textId="7D792CF3" w:rsidR="00A507EB" w:rsidRPr="00A507EB" w:rsidRDefault="00BA74BF" w:rsidP="00A507EB">
            <w:pPr>
              <w:spacing w:before="20" w:after="20"/>
              <w:ind w:left="316" w:hanging="283"/>
              <w:rPr>
                <w:i/>
                <w:color w:val="191C1E"/>
                <w:sz w:val="18"/>
                <w:szCs w:val="18"/>
                <w:lang w:val="ms-MY"/>
              </w:rPr>
            </w:pPr>
            <w:r>
              <w:rPr>
                <w:i/>
                <w:color w:val="191C1E"/>
                <w:sz w:val="18"/>
                <w:szCs w:val="18"/>
                <w:lang w:val="ms-MY"/>
              </w:rPr>
              <w:t>s</w:t>
            </w:r>
            <w:r w:rsidR="00A507EB" w:rsidRPr="00A507EB">
              <w:rPr>
                <w:i/>
                <w:color w:val="191C1E"/>
                <w:sz w:val="18"/>
                <w:szCs w:val="18"/>
                <w:lang w:val="ms-MY"/>
              </w:rPr>
              <w:t>pring cleaning</w:t>
            </w:r>
          </w:p>
        </w:tc>
        <w:tc>
          <w:tcPr>
            <w:tcW w:w="3116" w:type="dxa"/>
            <w:gridSpan w:val="2"/>
          </w:tcPr>
          <w:p w14:paraId="3BC3C5ED" w14:textId="77777777" w:rsidR="00A507EB" w:rsidRPr="00A507EB" w:rsidRDefault="00A507EB" w:rsidP="00A507EB">
            <w:pPr>
              <w:spacing w:before="20" w:after="20"/>
              <w:ind w:left="321" w:hanging="284"/>
              <w:rPr>
                <w:color w:val="191C1E"/>
                <w:sz w:val="18"/>
                <w:szCs w:val="18"/>
                <w:lang w:val="ms-MY"/>
              </w:rPr>
            </w:pPr>
            <w:r w:rsidRPr="00A507EB">
              <w:rPr>
                <w:color w:val="191C1E"/>
                <w:sz w:val="18"/>
                <w:szCs w:val="18"/>
                <w:lang w:val="ms-MY"/>
              </w:rPr>
              <w:t>pembersihan menyeluruh</w:t>
            </w:r>
          </w:p>
        </w:tc>
      </w:tr>
      <w:tr w:rsidR="00A507EB" w:rsidRPr="00A507EB" w14:paraId="6077CF35" w14:textId="77777777" w:rsidTr="00A507EB">
        <w:trPr>
          <w:jc w:val="center"/>
        </w:trPr>
        <w:tc>
          <w:tcPr>
            <w:tcW w:w="562" w:type="dxa"/>
          </w:tcPr>
          <w:p w14:paraId="18DFA890" w14:textId="77777777" w:rsidR="00A507EB" w:rsidRPr="00A507EB" w:rsidRDefault="00A507EB" w:rsidP="00401F55">
            <w:pPr>
              <w:pStyle w:val="ListParagraph"/>
              <w:numPr>
                <w:ilvl w:val="0"/>
                <w:numId w:val="14"/>
              </w:numPr>
              <w:spacing w:before="20" w:after="20"/>
              <w:ind w:right="-250" w:hanging="689"/>
              <w:rPr>
                <w:iCs/>
                <w:sz w:val="18"/>
                <w:szCs w:val="18"/>
              </w:rPr>
            </w:pPr>
          </w:p>
        </w:tc>
        <w:tc>
          <w:tcPr>
            <w:tcW w:w="3119" w:type="dxa"/>
          </w:tcPr>
          <w:p w14:paraId="57525183" w14:textId="77777777" w:rsidR="00A507EB" w:rsidRPr="00A507EB" w:rsidRDefault="00A507EB" w:rsidP="00A507EB">
            <w:pPr>
              <w:spacing w:before="20" w:after="20"/>
              <w:ind w:left="177" w:hanging="177"/>
              <w:rPr>
                <w:i/>
                <w:color w:val="191C1E"/>
                <w:sz w:val="18"/>
                <w:szCs w:val="18"/>
              </w:rPr>
            </w:pPr>
            <w:r w:rsidRPr="00A507EB">
              <w:rPr>
                <w:i/>
                <w:iCs/>
                <w:sz w:val="18"/>
                <w:szCs w:val="18"/>
              </w:rPr>
              <w:t>vulnerable community</w:t>
            </w:r>
          </w:p>
        </w:tc>
        <w:tc>
          <w:tcPr>
            <w:tcW w:w="2977" w:type="dxa"/>
          </w:tcPr>
          <w:p w14:paraId="0C0DE715" w14:textId="77777777" w:rsidR="00A507EB" w:rsidRPr="00A507EB" w:rsidRDefault="00A507EB" w:rsidP="00A507EB">
            <w:pPr>
              <w:spacing w:before="20" w:after="20"/>
              <w:ind w:left="316" w:hanging="283"/>
              <w:rPr>
                <w:i/>
                <w:color w:val="191C1E"/>
                <w:sz w:val="18"/>
                <w:szCs w:val="18"/>
                <w:lang w:val="ms-MY"/>
              </w:rPr>
            </w:pPr>
            <w:r w:rsidRPr="00A507EB">
              <w:rPr>
                <w:sz w:val="18"/>
                <w:szCs w:val="18"/>
                <w:lang w:val="ms-MY"/>
              </w:rPr>
              <w:t>komuniti lemah</w:t>
            </w:r>
          </w:p>
        </w:tc>
        <w:tc>
          <w:tcPr>
            <w:tcW w:w="3116" w:type="dxa"/>
            <w:gridSpan w:val="2"/>
          </w:tcPr>
          <w:p w14:paraId="0C66D7F7" w14:textId="1C1A2885" w:rsidR="00A507EB" w:rsidRPr="00A507EB" w:rsidRDefault="00CD06C2" w:rsidP="00A507EB">
            <w:pPr>
              <w:spacing w:before="20" w:after="20"/>
              <w:ind w:left="321" w:hanging="284"/>
              <w:rPr>
                <w:sz w:val="18"/>
                <w:szCs w:val="18"/>
                <w:lang w:val="ms-MY"/>
              </w:rPr>
            </w:pPr>
            <w:r>
              <w:rPr>
                <w:sz w:val="18"/>
                <w:szCs w:val="18"/>
                <w:lang w:val="ms-MY"/>
              </w:rPr>
              <w:t>komuniti lemah</w:t>
            </w:r>
          </w:p>
        </w:tc>
      </w:tr>
      <w:tr w:rsidR="00A507EB" w:rsidRPr="00F72377" w14:paraId="3596D95D" w14:textId="77777777" w:rsidTr="00A507EB">
        <w:trPr>
          <w:gridAfter w:val="1"/>
          <w:wAfter w:w="34" w:type="dxa"/>
          <w:trHeight w:val="575"/>
          <w:jc w:val="center"/>
        </w:trPr>
        <w:tc>
          <w:tcPr>
            <w:tcW w:w="562" w:type="dxa"/>
          </w:tcPr>
          <w:p w14:paraId="517C3A43" w14:textId="2515D2D4" w:rsidR="00A507EB" w:rsidRPr="00A507EB" w:rsidRDefault="00A507EB" w:rsidP="00A507EB">
            <w:pPr>
              <w:spacing w:before="20" w:after="20"/>
              <w:ind w:left="37"/>
              <w:jc w:val="both"/>
              <w:rPr>
                <w:sz w:val="18"/>
                <w:szCs w:val="18"/>
              </w:rPr>
            </w:pPr>
            <w:r>
              <w:rPr>
                <w:sz w:val="18"/>
                <w:szCs w:val="18"/>
              </w:rPr>
              <w:t>39.</w:t>
            </w:r>
          </w:p>
        </w:tc>
        <w:tc>
          <w:tcPr>
            <w:tcW w:w="3119" w:type="dxa"/>
          </w:tcPr>
          <w:p w14:paraId="725A8067" w14:textId="7D23623A" w:rsidR="00A507EB" w:rsidRPr="00B9742C" w:rsidRDefault="00A507EB" w:rsidP="00A507EB">
            <w:pPr>
              <w:spacing w:before="20" w:after="20"/>
              <w:ind w:left="37"/>
              <w:jc w:val="both"/>
              <w:rPr>
                <w:i/>
                <w:color w:val="191C1E"/>
                <w:sz w:val="18"/>
                <w:szCs w:val="18"/>
              </w:rPr>
            </w:pPr>
            <w:r w:rsidRPr="00B9742C">
              <w:rPr>
                <w:i/>
                <w:sz w:val="18"/>
                <w:szCs w:val="18"/>
              </w:rPr>
              <w:t xml:space="preserve">personal protective equipment (PPE) </w:t>
            </w:r>
          </w:p>
        </w:tc>
        <w:tc>
          <w:tcPr>
            <w:tcW w:w="2977" w:type="dxa"/>
          </w:tcPr>
          <w:p w14:paraId="4A2393CC" w14:textId="51E9CC34" w:rsidR="00A507EB" w:rsidRPr="00A507EB" w:rsidRDefault="00A507EB" w:rsidP="00401F55">
            <w:pPr>
              <w:pStyle w:val="ListParagraph"/>
              <w:numPr>
                <w:ilvl w:val="0"/>
                <w:numId w:val="15"/>
              </w:numPr>
              <w:spacing w:before="20" w:after="20"/>
              <w:ind w:left="316" w:hanging="316"/>
              <w:rPr>
                <w:rFonts w:ascii="Times New Roman" w:hAnsi="Times New Roman" w:cs="Times New Roman"/>
                <w:i/>
                <w:sz w:val="18"/>
                <w:szCs w:val="18"/>
                <w:lang w:val="ms-MY"/>
              </w:rPr>
            </w:pPr>
            <w:r w:rsidRPr="007B2CAA">
              <w:rPr>
                <w:rFonts w:ascii="Times New Roman" w:hAnsi="Times New Roman" w:cs="Times New Roman"/>
                <w:sz w:val="18"/>
                <w:szCs w:val="18"/>
                <w:lang w:val="ms-MY"/>
              </w:rPr>
              <w:t>kelengkapan pelindung peribadi (PPE)</w:t>
            </w:r>
          </w:p>
          <w:p w14:paraId="14FCD446" w14:textId="2ABA5A36" w:rsidR="00A507EB" w:rsidRPr="00A507EB" w:rsidRDefault="00A507EB" w:rsidP="00401F55">
            <w:pPr>
              <w:pStyle w:val="ListParagraph"/>
              <w:numPr>
                <w:ilvl w:val="0"/>
                <w:numId w:val="15"/>
              </w:numPr>
              <w:spacing w:before="20" w:after="20"/>
              <w:ind w:left="316" w:hanging="316"/>
              <w:rPr>
                <w:rFonts w:ascii="Times New Roman" w:hAnsi="Times New Roman" w:cs="Times New Roman"/>
                <w:i/>
                <w:sz w:val="18"/>
                <w:szCs w:val="18"/>
                <w:lang w:val="ms-MY"/>
              </w:rPr>
            </w:pPr>
            <w:r w:rsidRPr="00A507EB">
              <w:rPr>
                <w:color w:val="191C1E"/>
                <w:sz w:val="18"/>
                <w:szCs w:val="18"/>
                <w:lang w:val="ms-MY"/>
              </w:rPr>
              <w:lastRenderedPageBreak/>
              <w:t>kelengkapan pelindung diri (PPE)</w:t>
            </w:r>
          </w:p>
        </w:tc>
        <w:tc>
          <w:tcPr>
            <w:tcW w:w="3082" w:type="dxa"/>
          </w:tcPr>
          <w:p w14:paraId="426847CA" w14:textId="10272F02" w:rsidR="00A507EB" w:rsidRPr="007B2CAA" w:rsidRDefault="00A507EB" w:rsidP="00A507EB">
            <w:pPr>
              <w:spacing w:before="20" w:after="20"/>
              <w:ind w:left="40" w:hanging="2"/>
              <w:jc w:val="both"/>
              <w:rPr>
                <w:color w:val="191C1E"/>
                <w:sz w:val="18"/>
                <w:szCs w:val="18"/>
                <w:lang w:val="ms-MY"/>
              </w:rPr>
            </w:pPr>
            <w:r w:rsidRPr="007B2CAA">
              <w:rPr>
                <w:sz w:val="18"/>
                <w:szCs w:val="18"/>
                <w:lang w:val="ms-MY"/>
              </w:rPr>
              <w:lastRenderedPageBreak/>
              <w:t>kelengkapan perlindungan diri (PPE)</w:t>
            </w:r>
          </w:p>
        </w:tc>
      </w:tr>
      <w:tr w:rsidR="00A507EB" w:rsidRPr="00F72377" w14:paraId="7E4FCB3A" w14:textId="77777777" w:rsidTr="00A507EB">
        <w:trPr>
          <w:gridAfter w:val="1"/>
          <w:wAfter w:w="34" w:type="dxa"/>
          <w:trHeight w:val="1200"/>
          <w:jc w:val="center"/>
        </w:trPr>
        <w:tc>
          <w:tcPr>
            <w:tcW w:w="562" w:type="dxa"/>
          </w:tcPr>
          <w:p w14:paraId="52C86FA7" w14:textId="013114AD" w:rsidR="00A507EB" w:rsidRPr="00A507EB" w:rsidRDefault="00A507EB" w:rsidP="00A507EB">
            <w:pPr>
              <w:spacing w:before="20" w:after="20"/>
              <w:ind w:left="37"/>
              <w:jc w:val="both"/>
              <w:rPr>
                <w:iCs/>
                <w:sz w:val="18"/>
                <w:szCs w:val="18"/>
              </w:rPr>
            </w:pPr>
            <w:r>
              <w:rPr>
                <w:iCs/>
                <w:sz w:val="18"/>
                <w:szCs w:val="18"/>
              </w:rPr>
              <w:t>40.</w:t>
            </w:r>
          </w:p>
        </w:tc>
        <w:tc>
          <w:tcPr>
            <w:tcW w:w="3119" w:type="dxa"/>
          </w:tcPr>
          <w:p w14:paraId="5DB80971" w14:textId="25D40B76" w:rsidR="00A507EB" w:rsidRPr="00B9742C" w:rsidRDefault="00A507EB" w:rsidP="00A507EB">
            <w:pPr>
              <w:spacing w:before="20" w:after="20"/>
              <w:ind w:left="37"/>
              <w:jc w:val="both"/>
              <w:rPr>
                <w:i/>
                <w:sz w:val="18"/>
                <w:szCs w:val="18"/>
              </w:rPr>
            </w:pPr>
            <w:r w:rsidRPr="00B9742C">
              <w:rPr>
                <w:i/>
                <w:iCs/>
                <w:sz w:val="18"/>
                <w:szCs w:val="18"/>
              </w:rPr>
              <w:t>mask</w:t>
            </w:r>
          </w:p>
        </w:tc>
        <w:tc>
          <w:tcPr>
            <w:tcW w:w="2977" w:type="dxa"/>
          </w:tcPr>
          <w:p w14:paraId="35849696" w14:textId="5F6D94E0" w:rsidR="00A507EB" w:rsidRPr="007B2CAA" w:rsidRDefault="00A507EB" w:rsidP="00401F55">
            <w:pPr>
              <w:pStyle w:val="ListParagraph"/>
              <w:numPr>
                <w:ilvl w:val="0"/>
                <w:numId w:val="16"/>
              </w:numPr>
              <w:spacing w:before="20"/>
              <w:ind w:left="316" w:hanging="31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sz w:val="18"/>
                <w:szCs w:val="18"/>
                <w:lang w:val="ms-MY"/>
              </w:rPr>
              <w:t xml:space="preserve">topeng muka,  </w:t>
            </w:r>
          </w:p>
          <w:p w14:paraId="3A91D840" w14:textId="137D5D04" w:rsidR="00A507EB" w:rsidRPr="007B2CAA" w:rsidRDefault="00A507EB" w:rsidP="00401F55">
            <w:pPr>
              <w:pStyle w:val="ListParagraph"/>
              <w:numPr>
                <w:ilvl w:val="0"/>
                <w:numId w:val="16"/>
              </w:numPr>
              <w:ind w:left="316" w:hanging="31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 xml:space="preserve">topeng muka dan hidung, </w:t>
            </w:r>
          </w:p>
          <w:p w14:paraId="0821EE56" w14:textId="77777777" w:rsidR="00A507EB" w:rsidRPr="007B2CAA" w:rsidRDefault="00A507EB" w:rsidP="00401F55">
            <w:pPr>
              <w:pStyle w:val="ListParagraph"/>
              <w:numPr>
                <w:ilvl w:val="0"/>
                <w:numId w:val="16"/>
              </w:numPr>
              <w:ind w:left="316" w:hanging="31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 xml:space="preserve">topeng muka dan mulut, </w:t>
            </w:r>
          </w:p>
          <w:p w14:paraId="18C11FFA" w14:textId="77777777" w:rsidR="00A507EB" w:rsidRPr="007B2CAA" w:rsidRDefault="00A507EB" w:rsidP="00401F55">
            <w:pPr>
              <w:pStyle w:val="ListParagraph"/>
              <w:numPr>
                <w:ilvl w:val="0"/>
                <w:numId w:val="16"/>
              </w:numPr>
              <w:ind w:left="316" w:hanging="31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 xml:space="preserve">penutup mulut dan hidung, </w:t>
            </w:r>
          </w:p>
          <w:p w14:paraId="784F098A" w14:textId="43F47F47" w:rsidR="00A507EB" w:rsidRPr="007B2CAA" w:rsidRDefault="00A507EB" w:rsidP="00401F55">
            <w:pPr>
              <w:pStyle w:val="ListParagraph"/>
              <w:numPr>
                <w:ilvl w:val="0"/>
                <w:numId w:val="2"/>
              </w:numPr>
              <w:spacing w:before="20" w:after="20"/>
              <w:ind w:left="316" w:hanging="316"/>
              <w:rPr>
                <w:rFonts w:ascii="Times New Roman" w:hAnsi="Times New Roman" w:cs="Times New Roman"/>
                <w:sz w:val="18"/>
                <w:szCs w:val="18"/>
                <w:lang w:val="ms-MY"/>
              </w:rPr>
            </w:pPr>
            <w:r w:rsidRPr="007B2CAA">
              <w:rPr>
                <w:rFonts w:ascii="Times New Roman" w:hAnsi="Times New Roman" w:cs="Times New Roman"/>
                <w:color w:val="191C1E"/>
                <w:sz w:val="18"/>
                <w:szCs w:val="18"/>
                <w:lang w:val="ms-MY"/>
              </w:rPr>
              <w:t>pelitup muka</w:t>
            </w:r>
          </w:p>
        </w:tc>
        <w:tc>
          <w:tcPr>
            <w:tcW w:w="3082" w:type="dxa"/>
          </w:tcPr>
          <w:p w14:paraId="0B2DFD01" w14:textId="15C3AF3F" w:rsidR="00A507EB" w:rsidRPr="007B2CAA" w:rsidRDefault="00A507EB" w:rsidP="00A507EB">
            <w:pPr>
              <w:spacing w:before="20" w:after="20"/>
              <w:ind w:left="40" w:hanging="2"/>
              <w:jc w:val="both"/>
              <w:rPr>
                <w:sz w:val="18"/>
                <w:szCs w:val="18"/>
                <w:lang w:val="ms-MY"/>
              </w:rPr>
            </w:pPr>
            <w:r w:rsidRPr="007B2CAA">
              <w:rPr>
                <w:sz w:val="18"/>
                <w:szCs w:val="18"/>
                <w:lang w:val="ms-MY"/>
              </w:rPr>
              <w:t xml:space="preserve">pelitup </w:t>
            </w:r>
          </w:p>
        </w:tc>
      </w:tr>
      <w:tr w:rsidR="00A507EB" w:rsidRPr="00F72377" w14:paraId="717F10B3" w14:textId="77777777" w:rsidTr="00A507EB">
        <w:trPr>
          <w:gridAfter w:val="1"/>
          <w:wAfter w:w="34" w:type="dxa"/>
          <w:trHeight w:val="575"/>
          <w:jc w:val="center"/>
        </w:trPr>
        <w:tc>
          <w:tcPr>
            <w:tcW w:w="562" w:type="dxa"/>
          </w:tcPr>
          <w:p w14:paraId="6437F415" w14:textId="4A340114" w:rsidR="00A507EB" w:rsidRPr="00A507EB" w:rsidRDefault="00A507EB" w:rsidP="00A507EB">
            <w:pPr>
              <w:spacing w:before="20" w:after="20"/>
              <w:ind w:left="37"/>
              <w:jc w:val="both"/>
              <w:rPr>
                <w:color w:val="191C1E"/>
                <w:sz w:val="18"/>
                <w:szCs w:val="18"/>
              </w:rPr>
            </w:pPr>
            <w:r>
              <w:rPr>
                <w:color w:val="191C1E"/>
                <w:sz w:val="18"/>
                <w:szCs w:val="18"/>
              </w:rPr>
              <w:t>41.</w:t>
            </w:r>
          </w:p>
        </w:tc>
        <w:tc>
          <w:tcPr>
            <w:tcW w:w="3119" w:type="dxa"/>
          </w:tcPr>
          <w:p w14:paraId="3C6FADE9" w14:textId="6E7045F0" w:rsidR="00A507EB" w:rsidRPr="00B9742C" w:rsidRDefault="00A507EB" w:rsidP="00A507EB">
            <w:pPr>
              <w:spacing w:before="20" w:after="20"/>
              <w:ind w:left="37"/>
              <w:jc w:val="both"/>
              <w:rPr>
                <w:i/>
                <w:iCs/>
                <w:sz w:val="18"/>
                <w:szCs w:val="18"/>
              </w:rPr>
            </w:pPr>
            <w:r w:rsidRPr="00B9742C">
              <w:rPr>
                <w:i/>
                <w:color w:val="191C1E"/>
                <w:sz w:val="18"/>
                <w:szCs w:val="18"/>
              </w:rPr>
              <w:t>flatten of the curve</w:t>
            </w:r>
          </w:p>
        </w:tc>
        <w:tc>
          <w:tcPr>
            <w:tcW w:w="2977" w:type="dxa"/>
          </w:tcPr>
          <w:p w14:paraId="38E6B4A2" w14:textId="12E6E41A" w:rsidR="00A507EB" w:rsidRPr="00A507EB" w:rsidRDefault="00A507EB" w:rsidP="00401F55">
            <w:pPr>
              <w:pStyle w:val="ListParagraph"/>
              <w:numPr>
                <w:ilvl w:val="0"/>
                <w:numId w:val="17"/>
              </w:numPr>
              <w:spacing w:before="20"/>
              <w:ind w:left="316" w:hanging="316"/>
              <w:jc w:val="both"/>
              <w:rPr>
                <w:color w:val="191C1E"/>
                <w:sz w:val="18"/>
                <w:szCs w:val="18"/>
                <w:lang w:val="ms-MY"/>
              </w:rPr>
            </w:pPr>
            <w:r w:rsidRPr="00A507EB">
              <w:rPr>
                <w:color w:val="191C1E"/>
                <w:sz w:val="18"/>
                <w:szCs w:val="18"/>
                <w:lang w:val="ms-MY"/>
              </w:rPr>
              <w:t>meratakan lengkung,</w:t>
            </w:r>
          </w:p>
          <w:p w14:paraId="236F99BD" w14:textId="11B7794D" w:rsidR="00A507EB" w:rsidRPr="007B2CAA" w:rsidRDefault="00A507EB" w:rsidP="00401F55">
            <w:pPr>
              <w:pStyle w:val="ListParagraph"/>
              <w:numPr>
                <w:ilvl w:val="0"/>
                <w:numId w:val="17"/>
              </w:numPr>
              <w:spacing w:before="20"/>
              <w:ind w:left="316" w:hanging="316"/>
              <w:contextualSpacing w:val="0"/>
              <w:jc w:val="both"/>
              <w:rPr>
                <w:rFonts w:ascii="Times New Roman" w:hAnsi="Times New Roman" w:cs="Times New Roman"/>
                <w:sz w:val="18"/>
                <w:szCs w:val="18"/>
                <w:lang w:val="ms-MY"/>
              </w:rPr>
            </w:pPr>
            <w:r w:rsidRPr="007B2CAA">
              <w:rPr>
                <w:rFonts w:ascii="Times New Roman" w:hAnsi="Times New Roman" w:cs="Times New Roman"/>
                <w:color w:val="191C1E"/>
                <w:sz w:val="18"/>
                <w:szCs w:val="18"/>
                <w:lang w:val="ms-MY"/>
              </w:rPr>
              <w:t>melandaikan lengkung</w:t>
            </w:r>
          </w:p>
        </w:tc>
        <w:tc>
          <w:tcPr>
            <w:tcW w:w="3082" w:type="dxa"/>
          </w:tcPr>
          <w:p w14:paraId="0B69B630" w14:textId="541DEA43" w:rsidR="00A507EB" w:rsidRPr="007B2CAA" w:rsidRDefault="00A507EB" w:rsidP="00A507EB">
            <w:pPr>
              <w:spacing w:before="20" w:after="20"/>
              <w:ind w:left="40" w:hanging="2"/>
              <w:jc w:val="both"/>
              <w:rPr>
                <w:sz w:val="18"/>
                <w:szCs w:val="18"/>
                <w:lang w:val="ms-MY"/>
              </w:rPr>
            </w:pPr>
            <w:r>
              <w:rPr>
                <w:sz w:val="18"/>
                <w:szCs w:val="18"/>
                <w:lang w:val="ms-MY"/>
              </w:rPr>
              <w:t>melandaikan lengkung</w:t>
            </w:r>
          </w:p>
        </w:tc>
      </w:tr>
      <w:tr w:rsidR="00A507EB" w:rsidRPr="00F72377" w14:paraId="65AF3131" w14:textId="77777777" w:rsidTr="00A507EB">
        <w:trPr>
          <w:gridAfter w:val="1"/>
          <w:wAfter w:w="34" w:type="dxa"/>
          <w:trHeight w:val="686"/>
          <w:jc w:val="center"/>
        </w:trPr>
        <w:tc>
          <w:tcPr>
            <w:tcW w:w="562" w:type="dxa"/>
          </w:tcPr>
          <w:p w14:paraId="17AF6758" w14:textId="2E7E13CC" w:rsidR="00A507EB" w:rsidRPr="00A507EB" w:rsidRDefault="00A507EB" w:rsidP="00A507EB">
            <w:pPr>
              <w:spacing w:before="20" w:after="20"/>
              <w:ind w:left="37"/>
              <w:jc w:val="both"/>
              <w:rPr>
                <w:color w:val="191C1E"/>
                <w:sz w:val="18"/>
                <w:szCs w:val="18"/>
              </w:rPr>
            </w:pPr>
            <w:r>
              <w:rPr>
                <w:color w:val="191C1E"/>
                <w:sz w:val="18"/>
                <w:szCs w:val="18"/>
              </w:rPr>
              <w:t>42.</w:t>
            </w:r>
          </w:p>
        </w:tc>
        <w:tc>
          <w:tcPr>
            <w:tcW w:w="3119" w:type="dxa"/>
          </w:tcPr>
          <w:p w14:paraId="71114653" w14:textId="2E769E9B" w:rsidR="00A507EB" w:rsidRPr="00F72377" w:rsidRDefault="00A507EB" w:rsidP="00A507EB">
            <w:pPr>
              <w:spacing w:before="20" w:after="20"/>
              <w:ind w:left="37"/>
              <w:jc w:val="both"/>
              <w:rPr>
                <w:i/>
                <w:iCs/>
                <w:sz w:val="18"/>
                <w:szCs w:val="18"/>
              </w:rPr>
            </w:pPr>
            <w:r w:rsidRPr="00B9742C">
              <w:rPr>
                <w:i/>
                <w:color w:val="191C1E"/>
                <w:sz w:val="18"/>
                <w:szCs w:val="18"/>
              </w:rPr>
              <w:t>new normal</w:t>
            </w:r>
          </w:p>
        </w:tc>
        <w:tc>
          <w:tcPr>
            <w:tcW w:w="2977" w:type="dxa"/>
          </w:tcPr>
          <w:p w14:paraId="30E583F0" w14:textId="0A05F86E" w:rsidR="00A507EB" w:rsidRPr="007B2CAA" w:rsidRDefault="00A507EB" w:rsidP="00401F55">
            <w:pPr>
              <w:pStyle w:val="ListParagraph"/>
              <w:numPr>
                <w:ilvl w:val="0"/>
                <w:numId w:val="18"/>
              </w:numPr>
              <w:spacing w:before="20"/>
              <w:ind w:left="316" w:hanging="31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norma baharu</w:t>
            </w:r>
          </w:p>
          <w:p w14:paraId="70034E66" w14:textId="6D093A44" w:rsidR="00A507EB" w:rsidRDefault="00A507EB" w:rsidP="00401F55">
            <w:pPr>
              <w:pStyle w:val="ListParagraph"/>
              <w:numPr>
                <w:ilvl w:val="0"/>
                <w:numId w:val="18"/>
              </w:numPr>
              <w:ind w:left="316" w:hanging="31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normal baharu</w:t>
            </w:r>
          </w:p>
          <w:p w14:paraId="3EC3DE5B" w14:textId="74CA886A" w:rsidR="00A507EB" w:rsidRPr="007B2CAA" w:rsidRDefault="00A507EB" w:rsidP="00401F55">
            <w:pPr>
              <w:pStyle w:val="ListParagraph"/>
              <w:numPr>
                <w:ilvl w:val="0"/>
                <w:numId w:val="18"/>
              </w:numPr>
              <w:spacing w:before="20"/>
              <w:ind w:left="316" w:hanging="316"/>
              <w:contextualSpacing w:val="0"/>
              <w:jc w:val="both"/>
              <w:rPr>
                <w:rFonts w:ascii="Times New Roman" w:hAnsi="Times New Roman" w:cs="Times New Roman"/>
                <w:sz w:val="18"/>
                <w:szCs w:val="18"/>
                <w:lang w:val="ms-MY"/>
              </w:rPr>
            </w:pPr>
            <w:r>
              <w:rPr>
                <w:rFonts w:ascii="Times New Roman" w:hAnsi="Times New Roman" w:cs="Times New Roman"/>
                <w:color w:val="191C1E"/>
                <w:sz w:val="18"/>
                <w:szCs w:val="18"/>
                <w:lang w:val="ms-MY"/>
              </w:rPr>
              <w:t>kelaziman baharu</w:t>
            </w:r>
          </w:p>
        </w:tc>
        <w:tc>
          <w:tcPr>
            <w:tcW w:w="3082" w:type="dxa"/>
          </w:tcPr>
          <w:p w14:paraId="7B361ACD" w14:textId="50430008" w:rsidR="00A507EB" w:rsidRPr="007B2CAA" w:rsidRDefault="00A507EB" w:rsidP="00A507EB">
            <w:pPr>
              <w:spacing w:before="20" w:after="20"/>
              <w:ind w:left="40" w:hanging="2"/>
              <w:jc w:val="both"/>
              <w:rPr>
                <w:sz w:val="18"/>
                <w:szCs w:val="18"/>
                <w:lang w:val="ms-MY"/>
              </w:rPr>
            </w:pPr>
            <w:r>
              <w:rPr>
                <w:sz w:val="18"/>
                <w:szCs w:val="18"/>
                <w:lang w:val="ms-MY"/>
              </w:rPr>
              <w:t>normal baharu</w:t>
            </w:r>
          </w:p>
        </w:tc>
      </w:tr>
      <w:tr w:rsidR="00A507EB" w:rsidRPr="00F72377" w14:paraId="31259D3E" w14:textId="77777777" w:rsidTr="00A507EB">
        <w:trPr>
          <w:gridAfter w:val="1"/>
          <w:wAfter w:w="34" w:type="dxa"/>
          <w:trHeight w:val="1121"/>
          <w:jc w:val="center"/>
        </w:trPr>
        <w:tc>
          <w:tcPr>
            <w:tcW w:w="562" w:type="dxa"/>
          </w:tcPr>
          <w:p w14:paraId="78C9281A" w14:textId="292B7C02" w:rsidR="00A507EB" w:rsidRPr="00A507EB" w:rsidRDefault="00A507EB" w:rsidP="00A507EB">
            <w:pPr>
              <w:spacing w:before="20" w:after="20"/>
              <w:ind w:left="37"/>
              <w:jc w:val="both"/>
              <w:rPr>
                <w:color w:val="191C1E"/>
                <w:sz w:val="18"/>
                <w:szCs w:val="18"/>
              </w:rPr>
            </w:pPr>
            <w:r>
              <w:rPr>
                <w:color w:val="191C1E"/>
                <w:sz w:val="18"/>
                <w:szCs w:val="18"/>
              </w:rPr>
              <w:t>43.</w:t>
            </w:r>
          </w:p>
        </w:tc>
        <w:tc>
          <w:tcPr>
            <w:tcW w:w="3119" w:type="dxa"/>
          </w:tcPr>
          <w:p w14:paraId="1A3EB29E" w14:textId="1D87AB73" w:rsidR="00A507EB" w:rsidRPr="00B9742C" w:rsidRDefault="00A507EB" w:rsidP="00A507EB">
            <w:pPr>
              <w:spacing w:before="20" w:after="20"/>
              <w:ind w:left="37"/>
              <w:jc w:val="both"/>
              <w:rPr>
                <w:i/>
                <w:color w:val="191C1E"/>
                <w:sz w:val="18"/>
                <w:szCs w:val="18"/>
              </w:rPr>
            </w:pPr>
            <w:r w:rsidRPr="00B9742C">
              <w:rPr>
                <w:i/>
                <w:color w:val="191C1E"/>
                <w:sz w:val="18"/>
                <w:szCs w:val="18"/>
              </w:rPr>
              <w:t>social distancing</w:t>
            </w:r>
          </w:p>
        </w:tc>
        <w:tc>
          <w:tcPr>
            <w:tcW w:w="2977" w:type="dxa"/>
          </w:tcPr>
          <w:p w14:paraId="3AA9F20D" w14:textId="3AE1CAD5" w:rsidR="00A507EB" w:rsidRDefault="00A507EB" w:rsidP="00401F55">
            <w:pPr>
              <w:pStyle w:val="ListParagraph"/>
              <w:numPr>
                <w:ilvl w:val="0"/>
                <w:numId w:val="19"/>
              </w:numPr>
              <w:ind w:left="316" w:hanging="31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 xml:space="preserve">jarak sosial </w:t>
            </w:r>
          </w:p>
          <w:p w14:paraId="24B7B6CA" w14:textId="199F5ADD" w:rsidR="00A507EB" w:rsidRDefault="00A507EB" w:rsidP="00401F55">
            <w:pPr>
              <w:pStyle w:val="ListParagraph"/>
              <w:numPr>
                <w:ilvl w:val="0"/>
                <w:numId w:val="19"/>
              </w:numPr>
              <w:ind w:left="316" w:hanging="31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 xml:space="preserve">penjarakan sosial </w:t>
            </w:r>
          </w:p>
          <w:p w14:paraId="36EC2399" w14:textId="77777777" w:rsidR="00A507EB" w:rsidRDefault="00A507EB" w:rsidP="00401F55">
            <w:pPr>
              <w:pStyle w:val="ListParagraph"/>
              <w:numPr>
                <w:ilvl w:val="0"/>
                <w:numId w:val="19"/>
              </w:numPr>
              <w:ind w:left="316" w:hanging="31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jarakkan sosial</w:t>
            </w:r>
          </w:p>
          <w:p w14:paraId="1C1E719C" w14:textId="77777777" w:rsidR="00A507EB" w:rsidRDefault="00A507EB" w:rsidP="00401F55">
            <w:pPr>
              <w:pStyle w:val="ListParagraph"/>
              <w:numPr>
                <w:ilvl w:val="0"/>
                <w:numId w:val="19"/>
              </w:numPr>
              <w:ind w:left="316" w:hanging="31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color w:val="191C1E"/>
                <w:sz w:val="18"/>
                <w:szCs w:val="18"/>
                <w:lang w:val="ms-MY"/>
              </w:rPr>
              <w:t>jarakkan diri</w:t>
            </w:r>
          </w:p>
          <w:p w14:paraId="7257051A" w14:textId="74A1F5D1" w:rsidR="00A507EB" w:rsidRPr="007B2CAA" w:rsidRDefault="00A507EB" w:rsidP="00401F55">
            <w:pPr>
              <w:pStyle w:val="ListParagraph"/>
              <w:numPr>
                <w:ilvl w:val="0"/>
                <w:numId w:val="19"/>
              </w:numPr>
              <w:spacing w:before="20"/>
              <w:ind w:left="316" w:hanging="316"/>
              <w:contextualSpacing w:val="0"/>
              <w:jc w:val="both"/>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jarak sosial selamat</w:t>
            </w:r>
          </w:p>
        </w:tc>
        <w:tc>
          <w:tcPr>
            <w:tcW w:w="3082" w:type="dxa"/>
          </w:tcPr>
          <w:p w14:paraId="0F6BAF02" w14:textId="32A6D05E" w:rsidR="00A507EB" w:rsidRPr="007B2CAA" w:rsidRDefault="00A507EB" w:rsidP="00A507EB">
            <w:pPr>
              <w:spacing w:before="20" w:after="20"/>
              <w:ind w:left="40" w:hanging="2"/>
              <w:jc w:val="both"/>
              <w:rPr>
                <w:sz w:val="18"/>
                <w:szCs w:val="18"/>
                <w:lang w:val="ms-MY"/>
              </w:rPr>
            </w:pPr>
            <w:r w:rsidRPr="007B2CAA">
              <w:rPr>
                <w:sz w:val="18"/>
                <w:szCs w:val="18"/>
                <w:lang w:val="ms-MY"/>
              </w:rPr>
              <w:t>penjarakan sosial</w:t>
            </w:r>
          </w:p>
        </w:tc>
      </w:tr>
      <w:tr w:rsidR="00BA74BF" w:rsidRPr="00F72377" w14:paraId="5BE49A1D" w14:textId="77777777" w:rsidTr="00A507EB">
        <w:trPr>
          <w:gridAfter w:val="1"/>
          <w:wAfter w:w="34" w:type="dxa"/>
          <w:trHeight w:val="542"/>
          <w:jc w:val="center"/>
        </w:trPr>
        <w:tc>
          <w:tcPr>
            <w:tcW w:w="562" w:type="dxa"/>
          </w:tcPr>
          <w:p w14:paraId="1F9A6F44" w14:textId="539CBD97" w:rsidR="00BA74BF" w:rsidRPr="00A507EB" w:rsidRDefault="00BA74BF" w:rsidP="00BA74BF">
            <w:pPr>
              <w:spacing w:before="20" w:after="20"/>
              <w:ind w:left="37"/>
              <w:jc w:val="both"/>
              <w:rPr>
                <w:color w:val="191C1E"/>
                <w:sz w:val="18"/>
                <w:szCs w:val="18"/>
              </w:rPr>
            </w:pPr>
            <w:r>
              <w:rPr>
                <w:color w:val="191C1E"/>
                <w:sz w:val="18"/>
                <w:szCs w:val="18"/>
              </w:rPr>
              <w:t>44.</w:t>
            </w:r>
          </w:p>
        </w:tc>
        <w:tc>
          <w:tcPr>
            <w:tcW w:w="3119" w:type="dxa"/>
          </w:tcPr>
          <w:p w14:paraId="38C4C662" w14:textId="115B7D1E" w:rsidR="00BA74BF" w:rsidRPr="00B9742C" w:rsidRDefault="00BA74BF" w:rsidP="00BA74BF">
            <w:pPr>
              <w:spacing w:before="20" w:after="20"/>
              <w:ind w:left="37"/>
              <w:jc w:val="both"/>
              <w:rPr>
                <w:i/>
                <w:color w:val="191C1E"/>
                <w:sz w:val="18"/>
                <w:szCs w:val="18"/>
              </w:rPr>
            </w:pPr>
            <w:r>
              <w:rPr>
                <w:i/>
                <w:color w:val="191C1E"/>
                <w:sz w:val="18"/>
                <w:szCs w:val="18"/>
              </w:rPr>
              <w:t>exponential spike</w:t>
            </w:r>
          </w:p>
        </w:tc>
        <w:tc>
          <w:tcPr>
            <w:tcW w:w="2977" w:type="dxa"/>
          </w:tcPr>
          <w:p w14:paraId="7D1C0E75" w14:textId="6EF9F5BB" w:rsidR="00BA74BF" w:rsidRDefault="00BA74BF" w:rsidP="00401F55">
            <w:pPr>
              <w:pStyle w:val="ListParagraph"/>
              <w:numPr>
                <w:ilvl w:val="0"/>
                <w:numId w:val="20"/>
              </w:numPr>
              <w:spacing w:before="20"/>
              <w:ind w:left="316" w:hanging="316"/>
              <w:contextualSpacing w:val="0"/>
              <w:jc w:val="both"/>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kadar peningkatan kes</w:t>
            </w:r>
          </w:p>
          <w:p w14:paraId="6FFB5E69" w14:textId="3863903F" w:rsidR="00BA74BF" w:rsidRPr="007B2CAA" w:rsidRDefault="00BA74BF" w:rsidP="00401F55">
            <w:pPr>
              <w:pStyle w:val="ListParagraph"/>
              <w:numPr>
                <w:ilvl w:val="0"/>
                <w:numId w:val="20"/>
              </w:numPr>
              <w:ind w:left="316" w:hanging="316"/>
              <w:contextualSpacing w:val="0"/>
              <w:jc w:val="both"/>
              <w:rPr>
                <w:rFonts w:ascii="Times New Roman" w:hAnsi="Times New Roman" w:cs="Times New Roman"/>
                <w:color w:val="191C1E"/>
                <w:sz w:val="18"/>
                <w:szCs w:val="18"/>
                <w:lang w:val="ms-MY"/>
              </w:rPr>
            </w:pPr>
            <w:r>
              <w:rPr>
                <w:rFonts w:ascii="Times New Roman" w:hAnsi="Times New Roman" w:cs="Times New Roman"/>
                <w:color w:val="191C1E"/>
                <w:sz w:val="18"/>
                <w:szCs w:val="18"/>
                <w:lang w:val="ms-MY"/>
              </w:rPr>
              <w:t>lonjakan kes</w:t>
            </w:r>
          </w:p>
        </w:tc>
        <w:tc>
          <w:tcPr>
            <w:tcW w:w="3082" w:type="dxa"/>
          </w:tcPr>
          <w:p w14:paraId="1961E6EC" w14:textId="7DF8FE97" w:rsidR="00BA74BF" w:rsidRPr="007B2CAA" w:rsidRDefault="00BA74BF" w:rsidP="00BA74BF">
            <w:pPr>
              <w:spacing w:before="20" w:after="20"/>
              <w:ind w:left="40" w:hanging="2"/>
              <w:jc w:val="both"/>
              <w:rPr>
                <w:sz w:val="18"/>
                <w:szCs w:val="18"/>
                <w:lang w:val="ms-MY"/>
              </w:rPr>
            </w:pPr>
            <w:r>
              <w:rPr>
                <w:sz w:val="18"/>
                <w:szCs w:val="18"/>
                <w:lang w:val="ms-MY"/>
              </w:rPr>
              <w:t>lonjakan mendadak</w:t>
            </w:r>
          </w:p>
        </w:tc>
      </w:tr>
      <w:tr w:rsidR="00A507EB" w:rsidRPr="00F72377" w14:paraId="6CC52EEE" w14:textId="77777777" w:rsidTr="00A507EB">
        <w:trPr>
          <w:gridAfter w:val="1"/>
          <w:wAfter w:w="34" w:type="dxa"/>
          <w:trHeight w:val="575"/>
          <w:jc w:val="center"/>
        </w:trPr>
        <w:tc>
          <w:tcPr>
            <w:tcW w:w="562" w:type="dxa"/>
          </w:tcPr>
          <w:p w14:paraId="7EDDC0F4" w14:textId="1BC5F514" w:rsidR="00A507EB" w:rsidRPr="00A507EB" w:rsidRDefault="00A507EB" w:rsidP="00A507EB">
            <w:pPr>
              <w:spacing w:before="20" w:after="20"/>
              <w:ind w:left="37"/>
              <w:jc w:val="both"/>
              <w:rPr>
                <w:iCs/>
                <w:sz w:val="18"/>
                <w:szCs w:val="18"/>
              </w:rPr>
            </w:pPr>
            <w:r>
              <w:rPr>
                <w:iCs/>
                <w:sz w:val="18"/>
                <w:szCs w:val="18"/>
              </w:rPr>
              <w:t>45.</w:t>
            </w:r>
          </w:p>
        </w:tc>
        <w:tc>
          <w:tcPr>
            <w:tcW w:w="3119" w:type="dxa"/>
          </w:tcPr>
          <w:p w14:paraId="40F0F7E0" w14:textId="02AB40B3" w:rsidR="00A507EB" w:rsidRPr="00B9742C" w:rsidRDefault="00A507EB" w:rsidP="00A507EB">
            <w:pPr>
              <w:spacing w:before="20" w:after="20"/>
              <w:ind w:left="37"/>
              <w:jc w:val="both"/>
              <w:rPr>
                <w:i/>
                <w:color w:val="191C1E"/>
                <w:sz w:val="18"/>
                <w:szCs w:val="18"/>
              </w:rPr>
            </w:pPr>
            <w:r w:rsidRPr="00B9742C">
              <w:rPr>
                <w:i/>
                <w:iCs/>
                <w:sz w:val="18"/>
                <w:szCs w:val="18"/>
              </w:rPr>
              <w:t>infection transmission</w:t>
            </w:r>
          </w:p>
        </w:tc>
        <w:tc>
          <w:tcPr>
            <w:tcW w:w="2977" w:type="dxa"/>
          </w:tcPr>
          <w:p w14:paraId="7E9B2529" w14:textId="17A779CC" w:rsidR="00A507EB" w:rsidRPr="00B9742C" w:rsidRDefault="00A507EB" w:rsidP="00401F55">
            <w:pPr>
              <w:pStyle w:val="ListParagraph"/>
              <w:numPr>
                <w:ilvl w:val="0"/>
                <w:numId w:val="21"/>
              </w:numPr>
              <w:spacing w:before="20"/>
              <w:ind w:left="316" w:hanging="316"/>
              <w:contextualSpacing w:val="0"/>
              <w:jc w:val="both"/>
              <w:rPr>
                <w:rFonts w:ascii="Times New Roman" w:hAnsi="Times New Roman" w:cs="Times New Roman"/>
                <w:color w:val="191C1E"/>
                <w:sz w:val="18"/>
                <w:szCs w:val="18"/>
                <w:lang w:val="ms-MY"/>
              </w:rPr>
            </w:pPr>
            <w:r w:rsidRPr="00F72377">
              <w:rPr>
                <w:rFonts w:ascii="Times New Roman" w:hAnsi="Times New Roman" w:cs="Times New Roman"/>
                <w:sz w:val="18"/>
                <w:szCs w:val="18"/>
              </w:rPr>
              <w:t>transmisi jangkitan</w:t>
            </w:r>
          </w:p>
          <w:p w14:paraId="77622BD5" w14:textId="2632D8DB" w:rsidR="00A507EB" w:rsidRPr="007B2CAA" w:rsidRDefault="00A507EB" w:rsidP="00401F55">
            <w:pPr>
              <w:pStyle w:val="ListParagraph"/>
              <w:numPr>
                <w:ilvl w:val="0"/>
                <w:numId w:val="21"/>
              </w:numPr>
              <w:spacing w:before="20"/>
              <w:ind w:left="316" w:hanging="316"/>
              <w:contextualSpacing w:val="0"/>
              <w:jc w:val="both"/>
              <w:rPr>
                <w:rFonts w:ascii="Times New Roman" w:hAnsi="Times New Roman" w:cs="Times New Roman"/>
                <w:color w:val="191C1E"/>
                <w:sz w:val="18"/>
                <w:szCs w:val="18"/>
                <w:lang w:val="ms-MY"/>
              </w:rPr>
            </w:pPr>
            <w:r w:rsidRPr="007B2CAA">
              <w:rPr>
                <w:rFonts w:ascii="Times New Roman" w:hAnsi="Times New Roman" w:cs="Times New Roman"/>
                <w:sz w:val="18"/>
                <w:szCs w:val="18"/>
              </w:rPr>
              <w:t>penularan jangkitan</w:t>
            </w:r>
          </w:p>
        </w:tc>
        <w:tc>
          <w:tcPr>
            <w:tcW w:w="3082" w:type="dxa"/>
          </w:tcPr>
          <w:p w14:paraId="0C3873F5" w14:textId="57BD96B8" w:rsidR="00A507EB" w:rsidRDefault="00A507EB" w:rsidP="00A507EB">
            <w:pPr>
              <w:spacing w:before="20" w:after="20"/>
              <w:ind w:left="40" w:hanging="2"/>
              <w:jc w:val="both"/>
              <w:rPr>
                <w:sz w:val="18"/>
                <w:szCs w:val="18"/>
                <w:lang w:val="ms-MY"/>
              </w:rPr>
            </w:pPr>
            <w:r w:rsidRPr="007B2CAA">
              <w:rPr>
                <w:sz w:val="18"/>
                <w:szCs w:val="18"/>
                <w:lang w:val="ms-MY"/>
              </w:rPr>
              <w:t>penularan jangkitan</w:t>
            </w:r>
          </w:p>
        </w:tc>
      </w:tr>
      <w:tr w:rsidR="00A507EB" w:rsidRPr="00F72377" w14:paraId="31C77830" w14:textId="77777777" w:rsidTr="00A507EB">
        <w:trPr>
          <w:gridAfter w:val="1"/>
          <w:wAfter w:w="34" w:type="dxa"/>
          <w:trHeight w:val="575"/>
          <w:jc w:val="center"/>
        </w:trPr>
        <w:tc>
          <w:tcPr>
            <w:tcW w:w="562" w:type="dxa"/>
          </w:tcPr>
          <w:p w14:paraId="6C672053" w14:textId="08099E7C" w:rsidR="00A507EB" w:rsidRPr="00A507EB" w:rsidRDefault="00A507EB" w:rsidP="00A507EB">
            <w:pPr>
              <w:spacing w:before="20" w:after="20"/>
              <w:ind w:left="37"/>
              <w:jc w:val="both"/>
              <w:rPr>
                <w:iCs/>
                <w:sz w:val="18"/>
                <w:szCs w:val="18"/>
              </w:rPr>
            </w:pPr>
            <w:r>
              <w:rPr>
                <w:iCs/>
                <w:sz w:val="18"/>
                <w:szCs w:val="18"/>
              </w:rPr>
              <w:t>46.</w:t>
            </w:r>
          </w:p>
        </w:tc>
        <w:tc>
          <w:tcPr>
            <w:tcW w:w="3119" w:type="dxa"/>
          </w:tcPr>
          <w:p w14:paraId="217CD465" w14:textId="1C405E1C" w:rsidR="00A507EB" w:rsidRPr="00B9742C" w:rsidRDefault="00A507EB" w:rsidP="00A507EB">
            <w:pPr>
              <w:spacing w:before="20" w:after="20"/>
              <w:ind w:left="37"/>
              <w:jc w:val="both"/>
              <w:rPr>
                <w:i/>
                <w:iCs/>
                <w:sz w:val="18"/>
                <w:szCs w:val="18"/>
              </w:rPr>
            </w:pPr>
            <w:r w:rsidRPr="00B9742C">
              <w:rPr>
                <w:i/>
                <w:iCs/>
                <w:sz w:val="18"/>
                <w:szCs w:val="18"/>
              </w:rPr>
              <w:t>downward trend</w:t>
            </w:r>
          </w:p>
        </w:tc>
        <w:tc>
          <w:tcPr>
            <w:tcW w:w="2977" w:type="dxa"/>
          </w:tcPr>
          <w:p w14:paraId="4BA13330" w14:textId="0BB3230C" w:rsidR="00A507EB" w:rsidRDefault="00A507EB" w:rsidP="00401F55">
            <w:pPr>
              <w:pStyle w:val="ListParagraph"/>
              <w:numPr>
                <w:ilvl w:val="0"/>
                <w:numId w:val="22"/>
              </w:numPr>
              <w:spacing w:after="20"/>
              <w:ind w:left="316" w:hanging="283"/>
              <w:contextualSpacing w:val="0"/>
              <w:jc w:val="both"/>
              <w:rPr>
                <w:rFonts w:ascii="Times New Roman" w:hAnsi="Times New Roman" w:cs="Times New Roman"/>
                <w:sz w:val="18"/>
                <w:szCs w:val="18"/>
              </w:rPr>
            </w:pPr>
            <w:r>
              <w:rPr>
                <w:rFonts w:ascii="Times New Roman" w:hAnsi="Times New Roman" w:cs="Times New Roman"/>
                <w:sz w:val="18"/>
                <w:szCs w:val="18"/>
              </w:rPr>
              <w:t>tren menurun</w:t>
            </w:r>
          </w:p>
          <w:p w14:paraId="4CECE362" w14:textId="451C2C77" w:rsidR="00A507EB" w:rsidRPr="00F72377" w:rsidRDefault="00A507EB" w:rsidP="00401F55">
            <w:pPr>
              <w:pStyle w:val="ListParagraph"/>
              <w:numPr>
                <w:ilvl w:val="0"/>
                <w:numId w:val="22"/>
              </w:numPr>
              <w:spacing w:before="20"/>
              <w:ind w:left="316" w:hanging="283"/>
              <w:contextualSpacing w:val="0"/>
              <w:jc w:val="both"/>
              <w:rPr>
                <w:rFonts w:ascii="Times New Roman" w:hAnsi="Times New Roman" w:cs="Times New Roman"/>
                <w:sz w:val="18"/>
                <w:szCs w:val="18"/>
              </w:rPr>
            </w:pPr>
            <w:r>
              <w:rPr>
                <w:rFonts w:ascii="Times New Roman" w:hAnsi="Times New Roman" w:cs="Times New Roman"/>
                <w:sz w:val="18"/>
                <w:szCs w:val="18"/>
              </w:rPr>
              <w:t>tren mendatar</w:t>
            </w:r>
          </w:p>
        </w:tc>
        <w:tc>
          <w:tcPr>
            <w:tcW w:w="3082" w:type="dxa"/>
          </w:tcPr>
          <w:p w14:paraId="36DC0563" w14:textId="76397462" w:rsidR="00A507EB" w:rsidRPr="007B2CAA" w:rsidRDefault="00A507EB" w:rsidP="00A507EB">
            <w:pPr>
              <w:spacing w:before="20" w:after="20"/>
              <w:ind w:left="40" w:hanging="2"/>
              <w:jc w:val="both"/>
              <w:rPr>
                <w:sz w:val="18"/>
                <w:szCs w:val="18"/>
                <w:lang w:val="ms-MY"/>
              </w:rPr>
            </w:pPr>
            <w:r>
              <w:rPr>
                <w:sz w:val="18"/>
                <w:szCs w:val="18"/>
                <w:lang w:val="ms-MY"/>
              </w:rPr>
              <w:t>trend mendatar</w:t>
            </w:r>
          </w:p>
        </w:tc>
      </w:tr>
      <w:tr w:rsidR="00A507EB" w:rsidRPr="00F72377" w14:paraId="4628CFEA" w14:textId="77777777" w:rsidTr="00A507EB">
        <w:trPr>
          <w:gridAfter w:val="1"/>
          <w:wAfter w:w="34" w:type="dxa"/>
          <w:trHeight w:val="575"/>
          <w:jc w:val="center"/>
        </w:trPr>
        <w:tc>
          <w:tcPr>
            <w:tcW w:w="562" w:type="dxa"/>
          </w:tcPr>
          <w:p w14:paraId="591A6A2E" w14:textId="67F63E9B" w:rsidR="00A507EB" w:rsidRPr="00A507EB" w:rsidRDefault="00A507EB" w:rsidP="00A507EB">
            <w:pPr>
              <w:spacing w:before="20" w:after="20"/>
              <w:ind w:left="37"/>
              <w:jc w:val="both"/>
              <w:rPr>
                <w:iCs/>
                <w:sz w:val="18"/>
                <w:szCs w:val="18"/>
              </w:rPr>
            </w:pPr>
            <w:r>
              <w:rPr>
                <w:iCs/>
                <w:sz w:val="18"/>
                <w:szCs w:val="18"/>
              </w:rPr>
              <w:t>47.</w:t>
            </w:r>
          </w:p>
        </w:tc>
        <w:tc>
          <w:tcPr>
            <w:tcW w:w="3119" w:type="dxa"/>
          </w:tcPr>
          <w:p w14:paraId="178457AA" w14:textId="4B500D48" w:rsidR="00A507EB" w:rsidRPr="00B9742C" w:rsidRDefault="00A507EB" w:rsidP="00A507EB">
            <w:pPr>
              <w:spacing w:before="20" w:after="20"/>
              <w:ind w:left="37"/>
              <w:jc w:val="both"/>
              <w:rPr>
                <w:i/>
                <w:iCs/>
                <w:sz w:val="18"/>
                <w:szCs w:val="18"/>
              </w:rPr>
            </w:pPr>
            <w:r w:rsidRPr="00B9742C">
              <w:rPr>
                <w:i/>
                <w:iCs/>
                <w:sz w:val="18"/>
                <w:szCs w:val="18"/>
              </w:rPr>
              <w:t>active case detection</w:t>
            </w:r>
          </w:p>
        </w:tc>
        <w:tc>
          <w:tcPr>
            <w:tcW w:w="2977" w:type="dxa"/>
          </w:tcPr>
          <w:p w14:paraId="42624628" w14:textId="36E9AB07" w:rsidR="00A507EB" w:rsidRDefault="00A507EB" w:rsidP="00401F55">
            <w:pPr>
              <w:pStyle w:val="ListParagraph"/>
              <w:numPr>
                <w:ilvl w:val="0"/>
                <w:numId w:val="23"/>
              </w:numPr>
              <w:spacing w:before="20"/>
              <w:ind w:left="316" w:hanging="283"/>
              <w:contextualSpacing w:val="0"/>
              <w:jc w:val="both"/>
              <w:rPr>
                <w:rFonts w:ascii="Times New Roman" w:hAnsi="Times New Roman" w:cs="Times New Roman"/>
                <w:sz w:val="18"/>
                <w:szCs w:val="18"/>
              </w:rPr>
            </w:pPr>
            <w:r>
              <w:rPr>
                <w:rFonts w:ascii="Times New Roman" w:hAnsi="Times New Roman" w:cs="Times New Roman"/>
                <w:sz w:val="18"/>
                <w:szCs w:val="18"/>
              </w:rPr>
              <w:t>pengecaman kes secara aktif</w:t>
            </w:r>
          </w:p>
          <w:p w14:paraId="4B23DCD7" w14:textId="3A893795" w:rsidR="00A507EB" w:rsidRDefault="00A507EB" w:rsidP="00401F55">
            <w:pPr>
              <w:pStyle w:val="ListParagraph"/>
              <w:numPr>
                <w:ilvl w:val="0"/>
                <w:numId w:val="23"/>
              </w:numPr>
              <w:spacing w:after="20"/>
              <w:ind w:left="316" w:hanging="283"/>
              <w:contextualSpacing w:val="0"/>
              <w:jc w:val="both"/>
              <w:rPr>
                <w:rFonts w:ascii="Times New Roman" w:hAnsi="Times New Roman" w:cs="Times New Roman"/>
                <w:sz w:val="18"/>
                <w:szCs w:val="18"/>
              </w:rPr>
            </w:pPr>
            <w:r>
              <w:rPr>
                <w:rFonts w:ascii="Times New Roman" w:hAnsi="Times New Roman" w:cs="Times New Roman"/>
                <w:sz w:val="18"/>
                <w:szCs w:val="18"/>
              </w:rPr>
              <w:t>pengesanan kes aktif</w:t>
            </w:r>
          </w:p>
        </w:tc>
        <w:tc>
          <w:tcPr>
            <w:tcW w:w="3082" w:type="dxa"/>
          </w:tcPr>
          <w:p w14:paraId="39DBF3E8" w14:textId="19C20A8E" w:rsidR="00A507EB" w:rsidRDefault="00A507EB" w:rsidP="00A507EB">
            <w:pPr>
              <w:spacing w:before="20" w:after="20"/>
              <w:ind w:left="40" w:hanging="2"/>
              <w:jc w:val="both"/>
              <w:rPr>
                <w:sz w:val="18"/>
                <w:szCs w:val="18"/>
                <w:lang w:val="ms-MY"/>
              </w:rPr>
            </w:pPr>
            <w:r>
              <w:rPr>
                <w:sz w:val="18"/>
                <w:szCs w:val="18"/>
                <w:lang w:val="ms-MY"/>
              </w:rPr>
              <w:t>pengesanan kes aktif</w:t>
            </w:r>
          </w:p>
        </w:tc>
      </w:tr>
    </w:tbl>
    <w:p w14:paraId="6B723556" w14:textId="61AECB3E" w:rsidR="00A507EB" w:rsidRDefault="00A507EB" w:rsidP="00A507EB">
      <w:pPr>
        <w:rPr>
          <w:b/>
          <w:lang w:val="ms-MY"/>
        </w:rPr>
      </w:pPr>
    </w:p>
    <w:p w14:paraId="09B8047C" w14:textId="7390BF4B" w:rsidR="00FE44DF" w:rsidRDefault="00FE44DF" w:rsidP="00A507EB">
      <w:pPr>
        <w:rPr>
          <w:b/>
          <w:lang w:val="ms-MY"/>
        </w:rPr>
      </w:pPr>
    </w:p>
    <w:p w14:paraId="13078D92" w14:textId="23CECE1E" w:rsidR="00FE44DF" w:rsidRDefault="00FE44DF" w:rsidP="00A507EB">
      <w:pPr>
        <w:rPr>
          <w:b/>
          <w:lang w:val="ms-MY"/>
        </w:rPr>
      </w:pPr>
    </w:p>
    <w:p w14:paraId="4FC61197" w14:textId="7C9DACA3" w:rsidR="00FE44DF" w:rsidRDefault="00FE44DF" w:rsidP="00A507EB">
      <w:pPr>
        <w:rPr>
          <w:b/>
          <w:lang w:val="ms-MY"/>
        </w:rPr>
      </w:pPr>
    </w:p>
    <w:p w14:paraId="47F4E0CD" w14:textId="1860EE6B" w:rsidR="00FE44DF" w:rsidRDefault="00FE44DF" w:rsidP="00A507EB">
      <w:pPr>
        <w:rPr>
          <w:b/>
          <w:lang w:val="ms-MY"/>
        </w:rPr>
      </w:pPr>
    </w:p>
    <w:p w14:paraId="59A73F75" w14:textId="003A5B60" w:rsidR="00FE44DF" w:rsidRDefault="00FE44DF" w:rsidP="00A507EB">
      <w:pPr>
        <w:rPr>
          <w:b/>
          <w:lang w:val="ms-MY"/>
        </w:rPr>
      </w:pPr>
    </w:p>
    <w:p w14:paraId="59D02C9E" w14:textId="224C92D3" w:rsidR="00FE44DF" w:rsidRDefault="00FE44DF" w:rsidP="00A507EB">
      <w:pPr>
        <w:rPr>
          <w:b/>
          <w:lang w:val="ms-MY"/>
        </w:rPr>
      </w:pPr>
    </w:p>
    <w:p w14:paraId="6EA98051" w14:textId="77AC9131" w:rsidR="00FE44DF" w:rsidRDefault="00FE44DF" w:rsidP="00A507EB">
      <w:pPr>
        <w:rPr>
          <w:b/>
          <w:lang w:val="ms-MY"/>
        </w:rPr>
      </w:pPr>
    </w:p>
    <w:p w14:paraId="324B090D" w14:textId="03A70221" w:rsidR="00FE44DF" w:rsidRDefault="00FE44DF" w:rsidP="00A507EB">
      <w:pPr>
        <w:rPr>
          <w:b/>
          <w:lang w:val="ms-MY"/>
        </w:rPr>
      </w:pPr>
    </w:p>
    <w:p w14:paraId="39096DA0" w14:textId="39BF7176" w:rsidR="00FE44DF" w:rsidRDefault="00FE44DF" w:rsidP="00A507EB">
      <w:pPr>
        <w:rPr>
          <w:b/>
          <w:lang w:val="ms-MY"/>
        </w:rPr>
      </w:pPr>
    </w:p>
    <w:p w14:paraId="007089A6" w14:textId="785D473E" w:rsidR="00FE44DF" w:rsidRDefault="00FE44DF" w:rsidP="00A507EB">
      <w:pPr>
        <w:rPr>
          <w:b/>
          <w:lang w:val="ms-MY"/>
        </w:rPr>
      </w:pPr>
    </w:p>
    <w:p w14:paraId="2D832098" w14:textId="1A862B08" w:rsidR="00FE44DF" w:rsidRDefault="00FE44DF" w:rsidP="00A507EB">
      <w:pPr>
        <w:rPr>
          <w:b/>
          <w:lang w:val="ms-MY"/>
        </w:rPr>
      </w:pPr>
    </w:p>
    <w:p w14:paraId="282D9425" w14:textId="779918CB" w:rsidR="00FE44DF" w:rsidRDefault="00FE44DF" w:rsidP="00A507EB">
      <w:pPr>
        <w:rPr>
          <w:b/>
          <w:lang w:val="ms-MY"/>
        </w:rPr>
      </w:pPr>
    </w:p>
    <w:p w14:paraId="47591D48" w14:textId="40C51E9C" w:rsidR="00FE44DF" w:rsidRDefault="00FE44DF" w:rsidP="00A507EB">
      <w:pPr>
        <w:rPr>
          <w:b/>
          <w:lang w:val="ms-MY"/>
        </w:rPr>
      </w:pPr>
    </w:p>
    <w:p w14:paraId="65341D23" w14:textId="1B4EB915" w:rsidR="00FE44DF" w:rsidRDefault="00FE44DF" w:rsidP="00A507EB">
      <w:pPr>
        <w:rPr>
          <w:b/>
          <w:lang w:val="ms-MY"/>
        </w:rPr>
      </w:pPr>
    </w:p>
    <w:p w14:paraId="361F2DA6" w14:textId="65271D08" w:rsidR="00FE44DF" w:rsidRDefault="00FE44DF" w:rsidP="00A507EB">
      <w:pPr>
        <w:rPr>
          <w:b/>
          <w:lang w:val="ms-MY"/>
        </w:rPr>
      </w:pPr>
    </w:p>
    <w:p w14:paraId="2891B30B" w14:textId="788E7F7D" w:rsidR="00FE44DF" w:rsidRDefault="00FE44DF" w:rsidP="00A507EB">
      <w:pPr>
        <w:rPr>
          <w:b/>
          <w:lang w:val="ms-MY"/>
        </w:rPr>
      </w:pPr>
    </w:p>
    <w:p w14:paraId="0DBDDE17" w14:textId="47FDDF9D" w:rsidR="00FE44DF" w:rsidRDefault="00FE44DF" w:rsidP="00A507EB">
      <w:pPr>
        <w:rPr>
          <w:b/>
          <w:lang w:val="ms-MY"/>
        </w:rPr>
      </w:pPr>
    </w:p>
    <w:p w14:paraId="717859E8" w14:textId="311E0B40" w:rsidR="00FE44DF" w:rsidRDefault="00FE44DF" w:rsidP="00A507EB">
      <w:pPr>
        <w:rPr>
          <w:b/>
          <w:lang w:val="ms-MY"/>
        </w:rPr>
      </w:pPr>
    </w:p>
    <w:p w14:paraId="68A2545D" w14:textId="368B63E1" w:rsidR="00FE44DF" w:rsidRDefault="00FE44DF" w:rsidP="00A507EB">
      <w:pPr>
        <w:rPr>
          <w:b/>
          <w:lang w:val="ms-MY"/>
        </w:rPr>
      </w:pPr>
    </w:p>
    <w:p w14:paraId="1C837E64" w14:textId="7B947906" w:rsidR="00FE44DF" w:rsidRDefault="00FE44DF" w:rsidP="00A507EB">
      <w:pPr>
        <w:rPr>
          <w:b/>
          <w:lang w:val="ms-MY"/>
        </w:rPr>
      </w:pPr>
    </w:p>
    <w:p w14:paraId="09F3CBF3" w14:textId="68E3EAFD" w:rsidR="00FE44DF" w:rsidRDefault="00FE44DF" w:rsidP="00A507EB">
      <w:pPr>
        <w:rPr>
          <w:b/>
          <w:lang w:val="ms-MY"/>
        </w:rPr>
      </w:pPr>
    </w:p>
    <w:p w14:paraId="0ABAD137" w14:textId="3BF8F4A3" w:rsidR="00FE44DF" w:rsidRDefault="00FE44DF" w:rsidP="00A507EB">
      <w:pPr>
        <w:rPr>
          <w:b/>
          <w:lang w:val="ms-MY"/>
        </w:rPr>
      </w:pPr>
    </w:p>
    <w:p w14:paraId="58CDD9E5" w14:textId="6C2D075F" w:rsidR="00FE44DF" w:rsidRDefault="00FE44DF" w:rsidP="00A507EB">
      <w:pPr>
        <w:rPr>
          <w:b/>
          <w:lang w:val="ms-MY"/>
        </w:rPr>
      </w:pPr>
    </w:p>
    <w:p w14:paraId="1680B7E8" w14:textId="631C0470" w:rsidR="00FE44DF" w:rsidRDefault="00FE44DF" w:rsidP="00A507EB">
      <w:pPr>
        <w:rPr>
          <w:b/>
          <w:lang w:val="ms-MY"/>
        </w:rPr>
      </w:pPr>
    </w:p>
    <w:p w14:paraId="44E32FA1" w14:textId="5AA6FF64" w:rsidR="00FE44DF" w:rsidRDefault="00FE44DF" w:rsidP="00A507EB">
      <w:pPr>
        <w:rPr>
          <w:b/>
          <w:lang w:val="ms-MY"/>
        </w:rPr>
      </w:pPr>
    </w:p>
    <w:p w14:paraId="1762B319" w14:textId="77777777" w:rsidR="00FE44DF" w:rsidRPr="004B7CDE" w:rsidRDefault="00FE44DF" w:rsidP="00FE44DF">
      <w:pPr>
        <w:ind w:left="-426" w:right="-336"/>
        <w:jc w:val="center"/>
        <w:rPr>
          <w:b/>
          <w:sz w:val="23"/>
          <w:szCs w:val="23"/>
        </w:rPr>
      </w:pPr>
      <w:r w:rsidRPr="004B7CDE">
        <w:rPr>
          <w:b/>
          <w:sz w:val="23"/>
          <w:szCs w:val="23"/>
        </w:rPr>
        <w:lastRenderedPageBreak/>
        <w:t>SENARAI TEKS KENYATAAN AKHBAR KKM</w:t>
      </w:r>
    </w:p>
    <w:p w14:paraId="407D713E" w14:textId="77777777" w:rsidR="00FE44DF" w:rsidRPr="004B7CDE" w:rsidRDefault="00FE44DF" w:rsidP="00FE44DF">
      <w:pPr>
        <w:ind w:left="-426" w:right="-336"/>
        <w:jc w:val="center"/>
        <w:rPr>
          <w:b/>
          <w:sz w:val="23"/>
          <w:szCs w:val="23"/>
        </w:rPr>
      </w:pPr>
      <w:r w:rsidRPr="004B7CDE">
        <w:rPr>
          <w:b/>
          <w:sz w:val="23"/>
          <w:szCs w:val="23"/>
        </w:rPr>
        <w:t>BERKENAAN SITUASI SEMASA JANGKITAN PENYAKIT CORONAVIRUS DI MALAYSIA</w:t>
      </w:r>
    </w:p>
    <w:p w14:paraId="276E22FA" w14:textId="77777777" w:rsidR="00FE44DF" w:rsidRPr="00FE44DF" w:rsidRDefault="00FE44DF" w:rsidP="00FE44DF">
      <w:pPr>
        <w:jc w:val="center"/>
        <w:rPr>
          <w:sz w:val="18"/>
          <w:szCs w:val="18"/>
        </w:rPr>
      </w:pPr>
    </w:p>
    <w:tbl>
      <w:tblPr>
        <w:tblW w:w="10057"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68"/>
        <w:gridCol w:w="8789"/>
      </w:tblGrid>
      <w:tr w:rsidR="00FE44DF" w:rsidRPr="00FE44DF" w14:paraId="444FB37C"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740A74A" w14:textId="77777777" w:rsidR="00FE44DF" w:rsidRPr="00DF17D3" w:rsidRDefault="00FE44DF" w:rsidP="00FE44DF">
            <w:pPr>
              <w:rPr>
                <w:color w:val="000000" w:themeColor="text1"/>
                <w:sz w:val="18"/>
                <w:szCs w:val="18"/>
              </w:rPr>
            </w:pPr>
            <w:r w:rsidRPr="00DF17D3">
              <w:rPr>
                <w:color w:val="000000" w:themeColor="text1"/>
                <w:sz w:val="18"/>
                <w:szCs w:val="18"/>
              </w:rPr>
              <w:t>10 Mei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65E8CE4" w14:textId="77777777" w:rsidR="00FE44DF" w:rsidRPr="00DF17D3" w:rsidRDefault="00EB618D" w:rsidP="00FE44DF">
            <w:pPr>
              <w:rPr>
                <w:color w:val="000000" w:themeColor="text1"/>
                <w:sz w:val="18"/>
                <w:szCs w:val="18"/>
              </w:rPr>
            </w:pPr>
            <w:hyperlink r:id="rId7" w:tgtFrame="_blank" w:history="1">
              <w:r w:rsidR="00FE44DF" w:rsidRPr="00DF17D3">
                <w:rPr>
                  <w:rStyle w:val="Hyperlink"/>
                  <w:color w:val="000000" w:themeColor="text1"/>
                  <w:sz w:val="18"/>
                  <w:szCs w:val="18"/>
                </w:rPr>
                <w:t>KENYATAAN AKHBAR KEMENTERIAN KESIHATAN MALAYSIA SITUASI SEMASA JANGKITAN PENYAKIT CORONAVIRUS 2019 (COVID-19) DI MALAYSIA</w:t>
              </w:r>
            </w:hyperlink>
          </w:p>
        </w:tc>
      </w:tr>
      <w:tr w:rsidR="00FE44DF" w:rsidRPr="00FE44DF" w14:paraId="7F724CAB"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0A57FC7" w14:textId="77777777" w:rsidR="00FE44DF" w:rsidRPr="00DF17D3" w:rsidRDefault="00FE44DF" w:rsidP="00FE44DF">
            <w:pPr>
              <w:rPr>
                <w:color w:val="000000" w:themeColor="text1"/>
                <w:sz w:val="18"/>
                <w:szCs w:val="18"/>
              </w:rPr>
            </w:pPr>
            <w:r w:rsidRPr="00DF17D3">
              <w:rPr>
                <w:color w:val="000000" w:themeColor="text1"/>
                <w:sz w:val="18"/>
                <w:szCs w:val="18"/>
              </w:rPr>
              <w:t>9 Mei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823C611" w14:textId="77777777" w:rsidR="00FE44DF" w:rsidRPr="00DF17D3" w:rsidRDefault="00EB618D" w:rsidP="00FE44DF">
            <w:pPr>
              <w:rPr>
                <w:color w:val="000000" w:themeColor="text1"/>
                <w:sz w:val="18"/>
                <w:szCs w:val="18"/>
              </w:rPr>
            </w:pPr>
            <w:hyperlink r:id="rId8" w:tgtFrame="_blank" w:history="1">
              <w:r w:rsidR="00FE44DF" w:rsidRPr="00DF17D3">
                <w:rPr>
                  <w:rStyle w:val="Hyperlink"/>
                  <w:color w:val="000000" w:themeColor="text1"/>
                  <w:sz w:val="18"/>
                  <w:szCs w:val="18"/>
                </w:rPr>
                <w:t>KENYATAAN AKHBAR KEMENTERIAN KESIHATAN MALAYSIA SITUASI SEMASA JANGKITAN PENYAKIT CORONAVIRUS 2019 (COVID-19) DI MALAYSIA</w:t>
              </w:r>
            </w:hyperlink>
          </w:p>
        </w:tc>
      </w:tr>
      <w:tr w:rsidR="00FE44DF" w:rsidRPr="00FE44DF" w14:paraId="51214BCE"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EF43BCC" w14:textId="77777777" w:rsidR="00FE44DF" w:rsidRPr="00DF17D3" w:rsidRDefault="00FE44DF" w:rsidP="00FE44DF">
            <w:pPr>
              <w:rPr>
                <w:color w:val="000000" w:themeColor="text1"/>
                <w:sz w:val="18"/>
                <w:szCs w:val="18"/>
              </w:rPr>
            </w:pPr>
            <w:r w:rsidRPr="00DF17D3">
              <w:rPr>
                <w:color w:val="000000" w:themeColor="text1"/>
                <w:sz w:val="18"/>
                <w:szCs w:val="18"/>
              </w:rPr>
              <w:t>8 Mei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AA6EEBA" w14:textId="77777777" w:rsidR="00FE44DF" w:rsidRPr="00DF17D3" w:rsidRDefault="00EB618D" w:rsidP="00FE44DF">
            <w:pPr>
              <w:rPr>
                <w:color w:val="000000" w:themeColor="text1"/>
                <w:sz w:val="18"/>
                <w:szCs w:val="18"/>
              </w:rPr>
            </w:pPr>
            <w:hyperlink r:id="rId9" w:tgtFrame="_blank" w:history="1">
              <w:r w:rsidR="00FE44DF" w:rsidRPr="00DF17D3">
                <w:rPr>
                  <w:rStyle w:val="Hyperlink"/>
                  <w:color w:val="000000" w:themeColor="text1"/>
                  <w:sz w:val="18"/>
                  <w:szCs w:val="18"/>
                </w:rPr>
                <w:t>KENYATAAN AKHBAR KEMENTERIAN KESIHATAN MALAYSIA SITUASI SEMASA JANGKITAN PENYAKIT CORONAVIRUS 2019 (COVID-19) DI MALAYSIA</w:t>
              </w:r>
            </w:hyperlink>
          </w:p>
        </w:tc>
      </w:tr>
      <w:tr w:rsidR="00FE44DF" w:rsidRPr="00FE44DF" w14:paraId="3A62ED80"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5660FCE" w14:textId="77777777" w:rsidR="00FE44DF" w:rsidRPr="00DF17D3" w:rsidRDefault="00FE44DF" w:rsidP="00FE44DF">
            <w:pPr>
              <w:rPr>
                <w:color w:val="000000" w:themeColor="text1"/>
                <w:sz w:val="18"/>
                <w:szCs w:val="18"/>
              </w:rPr>
            </w:pPr>
            <w:r w:rsidRPr="00DF17D3">
              <w:rPr>
                <w:color w:val="000000" w:themeColor="text1"/>
                <w:sz w:val="18"/>
                <w:szCs w:val="18"/>
              </w:rPr>
              <w:t>7 Mei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7790FE1" w14:textId="77777777" w:rsidR="00FE44DF" w:rsidRPr="00DF17D3" w:rsidRDefault="00EB618D" w:rsidP="00FE44DF">
            <w:pPr>
              <w:rPr>
                <w:color w:val="000000" w:themeColor="text1"/>
                <w:sz w:val="18"/>
                <w:szCs w:val="18"/>
              </w:rPr>
            </w:pPr>
            <w:hyperlink r:id="rId10" w:tgtFrame="_blank" w:history="1">
              <w:r w:rsidR="00FE44DF" w:rsidRPr="00DF17D3">
                <w:rPr>
                  <w:rStyle w:val="Hyperlink"/>
                  <w:color w:val="000000" w:themeColor="text1"/>
                  <w:sz w:val="18"/>
                  <w:szCs w:val="18"/>
                </w:rPr>
                <w:t>KENYATAAN AKHBAR KEMENTERIAN KESIHATAN MALAYSIA SITUASI SEMASA JANGKITAN PENYAKIT CORONAVIRUS 2019 (COVID-19) DI MALAYSIA</w:t>
              </w:r>
            </w:hyperlink>
          </w:p>
        </w:tc>
      </w:tr>
      <w:tr w:rsidR="00FE44DF" w:rsidRPr="00FE44DF" w14:paraId="13DB740B"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03E1B46" w14:textId="77777777" w:rsidR="00FE44DF" w:rsidRPr="00DF17D3" w:rsidRDefault="00FE44DF" w:rsidP="00FE44DF">
            <w:pPr>
              <w:rPr>
                <w:color w:val="000000" w:themeColor="text1"/>
                <w:sz w:val="18"/>
                <w:szCs w:val="18"/>
              </w:rPr>
            </w:pPr>
            <w:r w:rsidRPr="00DF17D3">
              <w:rPr>
                <w:color w:val="000000" w:themeColor="text1"/>
                <w:sz w:val="18"/>
                <w:szCs w:val="18"/>
              </w:rPr>
              <w:t>6 Mei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9A902C0" w14:textId="77777777" w:rsidR="00FE44DF" w:rsidRPr="00DF17D3" w:rsidRDefault="00EB618D" w:rsidP="00FE44DF">
            <w:pPr>
              <w:rPr>
                <w:color w:val="000000" w:themeColor="text1"/>
                <w:sz w:val="18"/>
                <w:szCs w:val="18"/>
              </w:rPr>
            </w:pPr>
            <w:hyperlink r:id="rId11" w:tgtFrame="_blank" w:history="1">
              <w:r w:rsidR="00FE44DF" w:rsidRPr="00DF17D3">
                <w:rPr>
                  <w:rStyle w:val="Hyperlink"/>
                  <w:color w:val="000000" w:themeColor="text1"/>
                  <w:sz w:val="18"/>
                  <w:szCs w:val="18"/>
                </w:rPr>
                <w:t>KENYATAAN AKHBAR KEMENTERIAN KESIHATAN MALAYSIA SITUASI SEMASA JANGKITAN PENYAKIT CORONAVIRUS 2019 (COVID-19) DI MALAYSIA</w:t>
              </w:r>
            </w:hyperlink>
          </w:p>
        </w:tc>
      </w:tr>
      <w:tr w:rsidR="00FE44DF" w:rsidRPr="00FE44DF" w14:paraId="43F2F622"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4FF8842" w14:textId="77777777" w:rsidR="00FE44DF" w:rsidRPr="00DF17D3" w:rsidRDefault="00FE44DF" w:rsidP="00FE44DF">
            <w:pPr>
              <w:rPr>
                <w:color w:val="000000" w:themeColor="text1"/>
                <w:sz w:val="18"/>
                <w:szCs w:val="18"/>
              </w:rPr>
            </w:pPr>
            <w:r w:rsidRPr="00DF17D3">
              <w:rPr>
                <w:color w:val="000000" w:themeColor="text1"/>
                <w:sz w:val="18"/>
                <w:szCs w:val="18"/>
              </w:rPr>
              <w:t>5 Mei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A1B4A02" w14:textId="77777777" w:rsidR="00FE44DF" w:rsidRPr="00DF17D3" w:rsidRDefault="00EB618D" w:rsidP="00FE44DF">
            <w:pPr>
              <w:rPr>
                <w:color w:val="000000" w:themeColor="text1"/>
                <w:sz w:val="18"/>
                <w:szCs w:val="18"/>
              </w:rPr>
            </w:pPr>
            <w:hyperlink r:id="rId12" w:tgtFrame="_blank" w:history="1">
              <w:r w:rsidR="00FE44DF" w:rsidRPr="00DF17D3">
                <w:rPr>
                  <w:rStyle w:val="Hyperlink"/>
                  <w:color w:val="000000" w:themeColor="text1"/>
                  <w:sz w:val="18"/>
                  <w:szCs w:val="18"/>
                </w:rPr>
                <w:t>KENYATAAN AKHBAR KEMENTERIAN KESIHATAN MALAYSIA SITUASI SEMASA JANGKITAN PENYAKIT CORONAVIRUS 2019 (COVID-19) DI MALAYSIA</w:t>
              </w:r>
            </w:hyperlink>
          </w:p>
        </w:tc>
      </w:tr>
      <w:tr w:rsidR="00FE44DF" w:rsidRPr="00FE44DF" w14:paraId="38CB9C8D"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AD95429" w14:textId="77777777" w:rsidR="00FE44DF" w:rsidRPr="00DF17D3" w:rsidRDefault="00FE44DF" w:rsidP="00FE44DF">
            <w:pPr>
              <w:rPr>
                <w:color w:val="000000" w:themeColor="text1"/>
                <w:sz w:val="18"/>
                <w:szCs w:val="18"/>
              </w:rPr>
            </w:pPr>
            <w:r w:rsidRPr="00DF17D3">
              <w:rPr>
                <w:color w:val="000000" w:themeColor="text1"/>
                <w:sz w:val="18"/>
                <w:szCs w:val="18"/>
              </w:rPr>
              <w:t>4 Mei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E7E929E" w14:textId="77777777" w:rsidR="00FE44DF" w:rsidRPr="00DF17D3" w:rsidRDefault="00EB618D" w:rsidP="00FE44DF">
            <w:pPr>
              <w:rPr>
                <w:color w:val="000000" w:themeColor="text1"/>
                <w:sz w:val="18"/>
                <w:szCs w:val="18"/>
              </w:rPr>
            </w:pPr>
            <w:hyperlink r:id="rId13" w:tgtFrame="_blank" w:history="1">
              <w:r w:rsidR="00FE44DF" w:rsidRPr="00DF17D3">
                <w:rPr>
                  <w:rStyle w:val="Hyperlink"/>
                  <w:color w:val="000000" w:themeColor="text1"/>
                  <w:sz w:val="18"/>
                  <w:szCs w:val="18"/>
                </w:rPr>
                <w:t>KENYATAAN AKHBAR KEMENTERIAN KESIHATAN MALAYSIA SITUASI SEMASA JANGKITAN PENYAKIT CORONAVIRUS 2019 (COVID-19) DI MALAYSIA</w:t>
              </w:r>
            </w:hyperlink>
          </w:p>
        </w:tc>
      </w:tr>
      <w:tr w:rsidR="00FE44DF" w:rsidRPr="00FE44DF" w14:paraId="7EE90868"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641AF4D" w14:textId="77777777" w:rsidR="00FE44DF" w:rsidRPr="00DF17D3" w:rsidRDefault="00FE44DF" w:rsidP="00FE44DF">
            <w:pPr>
              <w:rPr>
                <w:color w:val="000000" w:themeColor="text1"/>
                <w:sz w:val="18"/>
                <w:szCs w:val="18"/>
              </w:rPr>
            </w:pPr>
            <w:r w:rsidRPr="00DF17D3">
              <w:rPr>
                <w:color w:val="000000" w:themeColor="text1"/>
                <w:sz w:val="18"/>
                <w:szCs w:val="18"/>
              </w:rPr>
              <w:t>3 Mei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0EF1442" w14:textId="77777777" w:rsidR="00FE44DF" w:rsidRPr="00DF17D3" w:rsidRDefault="00EB618D" w:rsidP="00FE44DF">
            <w:pPr>
              <w:rPr>
                <w:color w:val="000000" w:themeColor="text1"/>
                <w:sz w:val="18"/>
                <w:szCs w:val="18"/>
              </w:rPr>
            </w:pPr>
            <w:hyperlink r:id="rId14" w:tgtFrame="_blank" w:history="1">
              <w:r w:rsidR="00FE44DF" w:rsidRPr="00DF17D3">
                <w:rPr>
                  <w:rStyle w:val="Hyperlink"/>
                  <w:color w:val="000000" w:themeColor="text1"/>
                  <w:sz w:val="18"/>
                  <w:szCs w:val="18"/>
                </w:rPr>
                <w:t>KENYATAAN AKHBAR KEMENTERIAN KESIHATAN MALAYSIA SITUASI SEMASA JANGKITAN PENYAKIT CORONAVIRUS 2019 (COVID-19) DI MALAYSIA</w:t>
              </w:r>
            </w:hyperlink>
          </w:p>
        </w:tc>
      </w:tr>
      <w:tr w:rsidR="00FE44DF" w:rsidRPr="00FE44DF" w14:paraId="47A9DE44"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CF47537" w14:textId="77777777" w:rsidR="00FE44DF" w:rsidRPr="00DF17D3" w:rsidRDefault="00FE44DF" w:rsidP="00FE44DF">
            <w:pPr>
              <w:rPr>
                <w:color w:val="000000" w:themeColor="text1"/>
                <w:sz w:val="18"/>
                <w:szCs w:val="18"/>
              </w:rPr>
            </w:pPr>
            <w:r w:rsidRPr="00DF17D3">
              <w:rPr>
                <w:color w:val="000000" w:themeColor="text1"/>
                <w:sz w:val="18"/>
                <w:szCs w:val="18"/>
              </w:rPr>
              <w:t>2 Mei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941AD80" w14:textId="77777777" w:rsidR="00FE44DF" w:rsidRPr="00DF17D3" w:rsidRDefault="00EB618D" w:rsidP="00FE44DF">
            <w:pPr>
              <w:rPr>
                <w:color w:val="000000" w:themeColor="text1"/>
                <w:sz w:val="18"/>
                <w:szCs w:val="18"/>
              </w:rPr>
            </w:pPr>
            <w:hyperlink r:id="rId15" w:tgtFrame="_blank" w:history="1">
              <w:r w:rsidR="00FE44DF" w:rsidRPr="00DF17D3">
                <w:rPr>
                  <w:rStyle w:val="Hyperlink"/>
                  <w:color w:val="000000" w:themeColor="text1"/>
                  <w:sz w:val="18"/>
                  <w:szCs w:val="18"/>
                </w:rPr>
                <w:t>KENYATAAN AKHBAR KEMENTERIAN KESIHATAN MALAYSIA SITUASI SEMASA JANGKITAN PENYAKIT CORONAVIRUS 2019 (COVID-19) DI MALAYSIA</w:t>
              </w:r>
            </w:hyperlink>
          </w:p>
        </w:tc>
      </w:tr>
      <w:tr w:rsidR="00FE44DF" w:rsidRPr="00FE44DF" w14:paraId="3C06C1FD"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AC0BD94" w14:textId="77777777" w:rsidR="00FE44DF" w:rsidRPr="00DF17D3" w:rsidRDefault="00FE44DF" w:rsidP="00FE44DF">
            <w:pPr>
              <w:rPr>
                <w:color w:val="000000" w:themeColor="text1"/>
                <w:sz w:val="18"/>
                <w:szCs w:val="18"/>
              </w:rPr>
            </w:pPr>
            <w:r w:rsidRPr="00DF17D3">
              <w:rPr>
                <w:color w:val="000000" w:themeColor="text1"/>
                <w:sz w:val="18"/>
                <w:szCs w:val="18"/>
              </w:rPr>
              <w:t>1 Mei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F35BFAB" w14:textId="77777777" w:rsidR="00FE44DF" w:rsidRPr="00DF17D3" w:rsidRDefault="00EB618D" w:rsidP="00FE44DF">
            <w:pPr>
              <w:rPr>
                <w:color w:val="000000" w:themeColor="text1"/>
                <w:sz w:val="18"/>
                <w:szCs w:val="18"/>
              </w:rPr>
            </w:pPr>
            <w:hyperlink r:id="rId16" w:tgtFrame="_blank" w:history="1">
              <w:r w:rsidR="00FE44DF" w:rsidRPr="00DF17D3">
                <w:rPr>
                  <w:rStyle w:val="Hyperlink"/>
                  <w:color w:val="000000" w:themeColor="text1"/>
                  <w:sz w:val="18"/>
                  <w:szCs w:val="18"/>
                </w:rPr>
                <w:t>KENYATAAN AKHBAR KEMENTERIAN KESIHATAN MALAYSIA SITUASI SEMASA JANGKITAN PENYAKIT CORONAVIRUS 2019 (COVID-19) DI MALAYSIA</w:t>
              </w:r>
            </w:hyperlink>
          </w:p>
        </w:tc>
      </w:tr>
      <w:tr w:rsidR="00FE44DF" w:rsidRPr="00FE44DF" w14:paraId="6260F368"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A4CC998" w14:textId="77777777" w:rsidR="00FE44DF" w:rsidRPr="00DF17D3" w:rsidRDefault="00FE44DF" w:rsidP="00FE44DF">
            <w:pPr>
              <w:rPr>
                <w:color w:val="000000" w:themeColor="text1"/>
                <w:sz w:val="18"/>
                <w:szCs w:val="18"/>
              </w:rPr>
            </w:pPr>
            <w:r w:rsidRPr="00DF17D3">
              <w:rPr>
                <w:color w:val="000000" w:themeColor="text1"/>
                <w:sz w:val="18"/>
                <w:szCs w:val="18"/>
              </w:rPr>
              <w:t>30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EDEBF63" w14:textId="77777777" w:rsidR="00FE44DF" w:rsidRPr="00DF17D3" w:rsidRDefault="00EB618D" w:rsidP="00FE44DF">
            <w:pPr>
              <w:rPr>
                <w:color w:val="000000" w:themeColor="text1"/>
                <w:sz w:val="18"/>
                <w:szCs w:val="18"/>
              </w:rPr>
            </w:pPr>
            <w:hyperlink r:id="rId17"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5AA644AA"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C66D0B2" w14:textId="77777777" w:rsidR="00FE44DF" w:rsidRPr="00DF17D3" w:rsidRDefault="00FE44DF" w:rsidP="00FE44DF">
            <w:pPr>
              <w:rPr>
                <w:color w:val="000000" w:themeColor="text1"/>
                <w:sz w:val="18"/>
                <w:szCs w:val="18"/>
              </w:rPr>
            </w:pPr>
            <w:r w:rsidRPr="00DF17D3">
              <w:rPr>
                <w:color w:val="000000" w:themeColor="text1"/>
                <w:sz w:val="18"/>
                <w:szCs w:val="18"/>
              </w:rPr>
              <w:t>29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F61166D" w14:textId="77777777" w:rsidR="00FE44DF" w:rsidRPr="00DF17D3" w:rsidRDefault="00EB618D" w:rsidP="00FE44DF">
            <w:pPr>
              <w:rPr>
                <w:color w:val="000000" w:themeColor="text1"/>
                <w:sz w:val="18"/>
                <w:szCs w:val="18"/>
              </w:rPr>
            </w:pPr>
            <w:hyperlink r:id="rId18"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20A4BDA6"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7A50B45" w14:textId="77777777" w:rsidR="00FE44DF" w:rsidRPr="00DF17D3" w:rsidRDefault="00FE44DF" w:rsidP="00FE44DF">
            <w:pPr>
              <w:rPr>
                <w:color w:val="000000" w:themeColor="text1"/>
                <w:sz w:val="18"/>
                <w:szCs w:val="18"/>
              </w:rPr>
            </w:pPr>
            <w:r w:rsidRPr="00DF17D3">
              <w:rPr>
                <w:color w:val="000000" w:themeColor="text1"/>
                <w:sz w:val="18"/>
                <w:szCs w:val="18"/>
              </w:rPr>
              <w:t>28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1AE23EB" w14:textId="77777777" w:rsidR="00FE44DF" w:rsidRPr="00DF17D3" w:rsidRDefault="00EB618D" w:rsidP="00FE44DF">
            <w:pPr>
              <w:rPr>
                <w:color w:val="000000" w:themeColor="text1"/>
                <w:sz w:val="18"/>
                <w:szCs w:val="18"/>
              </w:rPr>
            </w:pPr>
            <w:hyperlink r:id="rId19"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71492810"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B0C4386" w14:textId="77777777" w:rsidR="00FE44DF" w:rsidRPr="00DF17D3" w:rsidRDefault="00FE44DF" w:rsidP="00FE44DF">
            <w:pPr>
              <w:rPr>
                <w:color w:val="000000" w:themeColor="text1"/>
                <w:sz w:val="18"/>
                <w:szCs w:val="18"/>
              </w:rPr>
            </w:pPr>
            <w:r w:rsidRPr="00DF17D3">
              <w:rPr>
                <w:color w:val="000000" w:themeColor="text1"/>
                <w:sz w:val="18"/>
                <w:szCs w:val="18"/>
              </w:rPr>
              <w:t>27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0874AB0" w14:textId="77777777" w:rsidR="00FE44DF" w:rsidRPr="00DF17D3" w:rsidRDefault="00EB618D" w:rsidP="00FE44DF">
            <w:pPr>
              <w:rPr>
                <w:color w:val="000000" w:themeColor="text1"/>
                <w:sz w:val="18"/>
                <w:szCs w:val="18"/>
              </w:rPr>
            </w:pPr>
            <w:hyperlink r:id="rId20"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003C5F7C"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E92DDC2" w14:textId="77777777" w:rsidR="00FE44DF" w:rsidRPr="00DF17D3" w:rsidRDefault="00FE44DF" w:rsidP="00FE44DF">
            <w:pPr>
              <w:rPr>
                <w:color w:val="000000" w:themeColor="text1"/>
                <w:sz w:val="18"/>
                <w:szCs w:val="18"/>
              </w:rPr>
            </w:pPr>
            <w:r w:rsidRPr="00DF17D3">
              <w:rPr>
                <w:color w:val="000000" w:themeColor="text1"/>
                <w:sz w:val="18"/>
                <w:szCs w:val="18"/>
              </w:rPr>
              <w:t>26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3521D58" w14:textId="77777777" w:rsidR="00FE44DF" w:rsidRPr="00DF17D3" w:rsidRDefault="00EB618D" w:rsidP="00FE44DF">
            <w:pPr>
              <w:rPr>
                <w:color w:val="000000" w:themeColor="text1"/>
                <w:sz w:val="18"/>
                <w:szCs w:val="18"/>
              </w:rPr>
            </w:pPr>
            <w:hyperlink r:id="rId21"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0EEA786D"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727D977" w14:textId="77777777" w:rsidR="00FE44DF" w:rsidRPr="00DF17D3" w:rsidRDefault="00FE44DF" w:rsidP="00FE44DF">
            <w:pPr>
              <w:rPr>
                <w:color w:val="000000" w:themeColor="text1"/>
                <w:sz w:val="18"/>
                <w:szCs w:val="18"/>
              </w:rPr>
            </w:pPr>
            <w:r w:rsidRPr="00DF17D3">
              <w:rPr>
                <w:color w:val="000000" w:themeColor="text1"/>
                <w:sz w:val="18"/>
                <w:szCs w:val="18"/>
              </w:rPr>
              <w:t>25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ECE644B" w14:textId="77777777" w:rsidR="00FE44DF" w:rsidRPr="00DF17D3" w:rsidRDefault="00EB618D" w:rsidP="00FE44DF">
            <w:pPr>
              <w:rPr>
                <w:color w:val="000000" w:themeColor="text1"/>
                <w:sz w:val="18"/>
                <w:szCs w:val="18"/>
              </w:rPr>
            </w:pPr>
            <w:hyperlink r:id="rId22"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5A9C471F"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41AA5A5" w14:textId="77777777" w:rsidR="00FE44DF" w:rsidRPr="00DF17D3" w:rsidRDefault="00FE44DF" w:rsidP="00FE44DF">
            <w:pPr>
              <w:rPr>
                <w:color w:val="000000" w:themeColor="text1"/>
                <w:sz w:val="18"/>
                <w:szCs w:val="18"/>
              </w:rPr>
            </w:pPr>
            <w:r w:rsidRPr="00DF17D3">
              <w:rPr>
                <w:color w:val="000000" w:themeColor="text1"/>
                <w:sz w:val="18"/>
                <w:szCs w:val="18"/>
              </w:rPr>
              <w:t>24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D517FB0" w14:textId="77777777" w:rsidR="00FE44DF" w:rsidRPr="00DF17D3" w:rsidRDefault="00EB618D" w:rsidP="00FE44DF">
            <w:pPr>
              <w:rPr>
                <w:color w:val="000000" w:themeColor="text1"/>
                <w:sz w:val="18"/>
                <w:szCs w:val="18"/>
              </w:rPr>
            </w:pPr>
            <w:hyperlink r:id="rId23"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5694F8E3"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8615557" w14:textId="77777777" w:rsidR="00FE44DF" w:rsidRPr="00DF17D3" w:rsidRDefault="00FE44DF" w:rsidP="00FE44DF">
            <w:pPr>
              <w:rPr>
                <w:color w:val="000000" w:themeColor="text1"/>
                <w:sz w:val="18"/>
                <w:szCs w:val="18"/>
              </w:rPr>
            </w:pPr>
            <w:r w:rsidRPr="00DF17D3">
              <w:rPr>
                <w:color w:val="000000" w:themeColor="text1"/>
                <w:sz w:val="18"/>
                <w:szCs w:val="18"/>
              </w:rPr>
              <w:t>23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913C5B9" w14:textId="77777777" w:rsidR="00FE44DF" w:rsidRPr="00DF17D3" w:rsidRDefault="00EB618D" w:rsidP="00FE44DF">
            <w:pPr>
              <w:rPr>
                <w:color w:val="000000" w:themeColor="text1"/>
                <w:sz w:val="18"/>
                <w:szCs w:val="18"/>
              </w:rPr>
            </w:pPr>
            <w:hyperlink r:id="rId24"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656FDB0A"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C1CFC86" w14:textId="77777777" w:rsidR="00FE44DF" w:rsidRPr="00DF17D3" w:rsidRDefault="00FE44DF" w:rsidP="00FE44DF">
            <w:pPr>
              <w:rPr>
                <w:color w:val="000000" w:themeColor="text1"/>
                <w:sz w:val="18"/>
                <w:szCs w:val="18"/>
              </w:rPr>
            </w:pPr>
            <w:r w:rsidRPr="00DF17D3">
              <w:rPr>
                <w:color w:val="000000" w:themeColor="text1"/>
                <w:sz w:val="18"/>
                <w:szCs w:val="18"/>
              </w:rPr>
              <w:t>22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F107545" w14:textId="77777777" w:rsidR="00FE44DF" w:rsidRPr="00DF17D3" w:rsidRDefault="00EB618D" w:rsidP="00FE44DF">
            <w:pPr>
              <w:rPr>
                <w:color w:val="000000" w:themeColor="text1"/>
                <w:sz w:val="18"/>
                <w:szCs w:val="18"/>
              </w:rPr>
            </w:pPr>
            <w:hyperlink r:id="rId25"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2938F474"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F32FBF5" w14:textId="77777777" w:rsidR="00FE44DF" w:rsidRPr="00DF17D3" w:rsidRDefault="00FE44DF" w:rsidP="00FE44DF">
            <w:pPr>
              <w:rPr>
                <w:color w:val="000000" w:themeColor="text1"/>
                <w:sz w:val="18"/>
                <w:szCs w:val="18"/>
              </w:rPr>
            </w:pPr>
            <w:r w:rsidRPr="00DF17D3">
              <w:rPr>
                <w:color w:val="000000" w:themeColor="text1"/>
                <w:sz w:val="18"/>
                <w:szCs w:val="18"/>
              </w:rPr>
              <w:t>21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1F89A01" w14:textId="77777777" w:rsidR="00FE44DF" w:rsidRPr="00DF17D3" w:rsidRDefault="00EB618D" w:rsidP="00FE44DF">
            <w:pPr>
              <w:rPr>
                <w:color w:val="000000" w:themeColor="text1"/>
                <w:sz w:val="18"/>
                <w:szCs w:val="18"/>
              </w:rPr>
            </w:pPr>
            <w:hyperlink r:id="rId26"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154FFCB4"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906C2B0" w14:textId="77777777" w:rsidR="00FE44DF" w:rsidRPr="00DF17D3" w:rsidRDefault="00FE44DF" w:rsidP="00FE44DF">
            <w:pPr>
              <w:rPr>
                <w:color w:val="000000" w:themeColor="text1"/>
                <w:sz w:val="18"/>
                <w:szCs w:val="18"/>
              </w:rPr>
            </w:pPr>
            <w:r w:rsidRPr="00DF17D3">
              <w:rPr>
                <w:color w:val="000000" w:themeColor="text1"/>
                <w:sz w:val="18"/>
                <w:szCs w:val="18"/>
              </w:rPr>
              <w:t>20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367846C" w14:textId="77777777" w:rsidR="00FE44DF" w:rsidRPr="00DF17D3" w:rsidRDefault="00EB618D" w:rsidP="00FE44DF">
            <w:pPr>
              <w:rPr>
                <w:color w:val="000000" w:themeColor="text1"/>
                <w:sz w:val="18"/>
                <w:szCs w:val="18"/>
              </w:rPr>
            </w:pPr>
            <w:hyperlink r:id="rId27"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289F73F6"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89E3439" w14:textId="77777777" w:rsidR="00FE44DF" w:rsidRPr="00DF17D3" w:rsidRDefault="00FE44DF" w:rsidP="00FE44DF">
            <w:pPr>
              <w:rPr>
                <w:color w:val="000000" w:themeColor="text1"/>
                <w:sz w:val="18"/>
                <w:szCs w:val="18"/>
              </w:rPr>
            </w:pPr>
            <w:r w:rsidRPr="00DF17D3">
              <w:rPr>
                <w:color w:val="000000" w:themeColor="text1"/>
                <w:sz w:val="18"/>
                <w:szCs w:val="18"/>
              </w:rPr>
              <w:t>19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8463657" w14:textId="77777777" w:rsidR="00FE44DF" w:rsidRPr="00DF17D3" w:rsidRDefault="00EB618D" w:rsidP="00FE44DF">
            <w:pPr>
              <w:rPr>
                <w:color w:val="000000" w:themeColor="text1"/>
                <w:sz w:val="18"/>
                <w:szCs w:val="18"/>
              </w:rPr>
            </w:pPr>
            <w:hyperlink r:id="rId28"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75B96E53"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8305B5E" w14:textId="77777777" w:rsidR="00FE44DF" w:rsidRPr="00DF17D3" w:rsidRDefault="00FE44DF" w:rsidP="00FE44DF">
            <w:pPr>
              <w:rPr>
                <w:color w:val="000000" w:themeColor="text1"/>
                <w:sz w:val="18"/>
                <w:szCs w:val="18"/>
              </w:rPr>
            </w:pPr>
            <w:r w:rsidRPr="00DF17D3">
              <w:rPr>
                <w:color w:val="000000" w:themeColor="text1"/>
                <w:sz w:val="18"/>
                <w:szCs w:val="18"/>
              </w:rPr>
              <w:t>18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22DE510" w14:textId="77777777" w:rsidR="00FE44DF" w:rsidRPr="00DF17D3" w:rsidRDefault="00EB618D" w:rsidP="00FE44DF">
            <w:pPr>
              <w:rPr>
                <w:color w:val="000000" w:themeColor="text1"/>
                <w:sz w:val="18"/>
                <w:szCs w:val="18"/>
              </w:rPr>
            </w:pPr>
            <w:hyperlink r:id="rId29"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4A391072"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5CA6C59" w14:textId="77777777" w:rsidR="00FE44DF" w:rsidRPr="00DF17D3" w:rsidRDefault="00FE44DF" w:rsidP="00FE44DF">
            <w:pPr>
              <w:rPr>
                <w:color w:val="000000" w:themeColor="text1"/>
                <w:sz w:val="18"/>
                <w:szCs w:val="18"/>
              </w:rPr>
            </w:pPr>
            <w:r w:rsidRPr="00DF17D3">
              <w:rPr>
                <w:color w:val="000000" w:themeColor="text1"/>
                <w:sz w:val="18"/>
                <w:szCs w:val="18"/>
              </w:rPr>
              <w:t>17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1AB7876" w14:textId="77777777" w:rsidR="00FE44DF" w:rsidRPr="00DF17D3" w:rsidRDefault="00EB618D" w:rsidP="00FE44DF">
            <w:pPr>
              <w:rPr>
                <w:color w:val="000000" w:themeColor="text1"/>
                <w:sz w:val="18"/>
                <w:szCs w:val="18"/>
              </w:rPr>
            </w:pPr>
            <w:hyperlink r:id="rId30"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10574B23"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A38CD7E" w14:textId="77777777" w:rsidR="00FE44DF" w:rsidRPr="00DF17D3" w:rsidRDefault="00FE44DF" w:rsidP="00FE44DF">
            <w:pPr>
              <w:rPr>
                <w:color w:val="000000" w:themeColor="text1"/>
                <w:sz w:val="18"/>
                <w:szCs w:val="18"/>
              </w:rPr>
            </w:pPr>
            <w:r w:rsidRPr="00DF17D3">
              <w:rPr>
                <w:color w:val="000000" w:themeColor="text1"/>
                <w:sz w:val="18"/>
                <w:szCs w:val="18"/>
              </w:rPr>
              <w:t>16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03019B7" w14:textId="77777777" w:rsidR="00FE44DF" w:rsidRPr="00DF17D3" w:rsidRDefault="00EB618D" w:rsidP="00FE44DF">
            <w:pPr>
              <w:rPr>
                <w:color w:val="000000" w:themeColor="text1"/>
                <w:sz w:val="18"/>
                <w:szCs w:val="18"/>
              </w:rPr>
            </w:pPr>
            <w:hyperlink r:id="rId31"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3B6C687B"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FEA4664" w14:textId="77777777" w:rsidR="00FE44DF" w:rsidRPr="00DF17D3" w:rsidRDefault="00FE44DF" w:rsidP="00FE44DF">
            <w:pPr>
              <w:rPr>
                <w:color w:val="000000" w:themeColor="text1"/>
                <w:sz w:val="18"/>
                <w:szCs w:val="18"/>
              </w:rPr>
            </w:pPr>
            <w:r w:rsidRPr="00DF17D3">
              <w:rPr>
                <w:color w:val="000000" w:themeColor="text1"/>
                <w:sz w:val="18"/>
                <w:szCs w:val="18"/>
              </w:rPr>
              <w:t>15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99B71DF" w14:textId="77777777" w:rsidR="00FE44DF" w:rsidRPr="00DF17D3" w:rsidRDefault="00EB618D" w:rsidP="00FE44DF">
            <w:pPr>
              <w:rPr>
                <w:color w:val="000000" w:themeColor="text1"/>
                <w:sz w:val="18"/>
                <w:szCs w:val="18"/>
              </w:rPr>
            </w:pPr>
            <w:hyperlink r:id="rId32"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31F1C218"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8F102CF" w14:textId="77777777" w:rsidR="00FE44DF" w:rsidRPr="00DF17D3" w:rsidRDefault="00FE44DF" w:rsidP="00FE44DF">
            <w:pPr>
              <w:rPr>
                <w:color w:val="000000" w:themeColor="text1"/>
                <w:sz w:val="18"/>
                <w:szCs w:val="18"/>
              </w:rPr>
            </w:pPr>
            <w:r w:rsidRPr="00DF17D3">
              <w:rPr>
                <w:color w:val="000000" w:themeColor="text1"/>
                <w:sz w:val="18"/>
                <w:szCs w:val="18"/>
              </w:rPr>
              <w:t>14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105AE04" w14:textId="77777777" w:rsidR="00FE44DF" w:rsidRPr="00DF17D3" w:rsidRDefault="00EB618D" w:rsidP="00FE44DF">
            <w:pPr>
              <w:rPr>
                <w:color w:val="000000" w:themeColor="text1"/>
                <w:sz w:val="18"/>
                <w:szCs w:val="18"/>
              </w:rPr>
            </w:pPr>
            <w:hyperlink r:id="rId33"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6CA4D52E"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2AFE91D" w14:textId="77777777" w:rsidR="00FE44DF" w:rsidRPr="00DF17D3" w:rsidRDefault="00FE44DF" w:rsidP="00FE44DF">
            <w:pPr>
              <w:rPr>
                <w:color w:val="000000" w:themeColor="text1"/>
                <w:sz w:val="18"/>
                <w:szCs w:val="18"/>
              </w:rPr>
            </w:pPr>
            <w:r w:rsidRPr="00DF17D3">
              <w:rPr>
                <w:color w:val="000000" w:themeColor="text1"/>
                <w:sz w:val="18"/>
                <w:szCs w:val="18"/>
              </w:rPr>
              <w:t>13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18EC192" w14:textId="77777777" w:rsidR="00FE44DF" w:rsidRPr="00DF17D3" w:rsidRDefault="00EB618D" w:rsidP="00FE44DF">
            <w:pPr>
              <w:rPr>
                <w:color w:val="000000" w:themeColor="text1"/>
                <w:sz w:val="18"/>
                <w:szCs w:val="18"/>
              </w:rPr>
            </w:pPr>
            <w:hyperlink r:id="rId34"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41CAB370"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A932912" w14:textId="77777777" w:rsidR="00FE44DF" w:rsidRPr="00DF17D3" w:rsidRDefault="00FE44DF" w:rsidP="00FE44DF">
            <w:pPr>
              <w:rPr>
                <w:color w:val="000000" w:themeColor="text1"/>
                <w:sz w:val="18"/>
                <w:szCs w:val="18"/>
              </w:rPr>
            </w:pPr>
            <w:r w:rsidRPr="00DF17D3">
              <w:rPr>
                <w:color w:val="000000" w:themeColor="text1"/>
                <w:sz w:val="18"/>
                <w:szCs w:val="18"/>
              </w:rPr>
              <w:t>12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A9B459F" w14:textId="77777777" w:rsidR="00FE44DF" w:rsidRPr="00DF17D3" w:rsidRDefault="00EB618D" w:rsidP="00FE44DF">
            <w:pPr>
              <w:rPr>
                <w:color w:val="000000" w:themeColor="text1"/>
                <w:sz w:val="18"/>
                <w:szCs w:val="18"/>
              </w:rPr>
            </w:pPr>
            <w:hyperlink r:id="rId35"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698E9665"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8529EE4" w14:textId="77777777" w:rsidR="00FE44DF" w:rsidRPr="00DF17D3" w:rsidRDefault="00FE44DF" w:rsidP="00FE44DF">
            <w:pPr>
              <w:rPr>
                <w:color w:val="000000" w:themeColor="text1"/>
                <w:sz w:val="18"/>
                <w:szCs w:val="18"/>
              </w:rPr>
            </w:pPr>
            <w:r w:rsidRPr="00DF17D3">
              <w:rPr>
                <w:color w:val="000000" w:themeColor="text1"/>
                <w:sz w:val="18"/>
                <w:szCs w:val="18"/>
              </w:rPr>
              <w:t>11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4A64415" w14:textId="77777777" w:rsidR="00FE44DF" w:rsidRPr="00DF17D3" w:rsidRDefault="00EB618D" w:rsidP="00FE44DF">
            <w:pPr>
              <w:rPr>
                <w:color w:val="000000" w:themeColor="text1"/>
                <w:sz w:val="18"/>
                <w:szCs w:val="18"/>
              </w:rPr>
            </w:pPr>
            <w:hyperlink r:id="rId36"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6E6AEE45"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E2C8672" w14:textId="77777777" w:rsidR="00FE44DF" w:rsidRPr="00DF17D3" w:rsidRDefault="00FE44DF" w:rsidP="00FE44DF">
            <w:pPr>
              <w:rPr>
                <w:color w:val="000000" w:themeColor="text1"/>
                <w:sz w:val="18"/>
                <w:szCs w:val="18"/>
              </w:rPr>
            </w:pPr>
            <w:r w:rsidRPr="00DF17D3">
              <w:rPr>
                <w:color w:val="000000" w:themeColor="text1"/>
                <w:sz w:val="18"/>
                <w:szCs w:val="18"/>
              </w:rPr>
              <w:lastRenderedPageBreak/>
              <w:t>10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D2E9084" w14:textId="77777777" w:rsidR="00FE44DF" w:rsidRPr="00DF17D3" w:rsidRDefault="00EB618D" w:rsidP="00FE44DF">
            <w:pPr>
              <w:rPr>
                <w:color w:val="000000" w:themeColor="text1"/>
                <w:sz w:val="18"/>
                <w:szCs w:val="18"/>
              </w:rPr>
            </w:pPr>
            <w:hyperlink r:id="rId37"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3E7BB2E8"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743B080" w14:textId="77777777" w:rsidR="00FE44DF" w:rsidRPr="00DF17D3" w:rsidRDefault="00FE44DF" w:rsidP="00FE44DF">
            <w:pPr>
              <w:rPr>
                <w:color w:val="000000" w:themeColor="text1"/>
                <w:sz w:val="18"/>
                <w:szCs w:val="18"/>
              </w:rPr>
            </w:pPr>
            <w:r w:rsidRPr="00DF17D3">
              <w:rPr>
                <w:color w:val="000000" w:themeColor="text1"/>
                <w:sz w:val="18"/>
                <w:szCs w:val="18"/>
              </w:rPr>
              <w:t>09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AD6D37A" w14:textId="77777777" w:rsidR="00FE44DF" w:rsidRPr="00DF17D3" w:rsidRDefault="00EB618D" w:rsidP="00FE44DF">
            <w:pPr>
              <w:rPr>
                <w:color w:val="000000" w:themeColor="text1"/>
                <w:sz w:val="18"/>
                <w:szCs w:val="18"/>
              </w:rPr>
            </w:pPr>
            <w:hyperlink r:id="rId38"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2902252E"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A8B41FA" w14:textId="77777777" w:rsidR="00FE44DF" w:rsidRPr="00DF17D3" w:rsidRDefault="00FE44DF" w:rsidP="00FE44DF">
            <w:pPr>
              <w:rPr>
                <w:color w:val="000000" w:themeColor="text1"/>
                <w:sz w:val="18"/>
                <w:szCs w:val="18"/>
              </w:rPr>
            </w:pPr>
            <w:r w:rsidRPr="00DF17D3">
              <w:rPr>
                <w:color w:val="000000" w:themeColor="text1"/>
                <w:sz w:val="18"/>
                <w:szCs w:val="18"/>
              </w:rPr>
              <w:t>08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B6EE98A" w14:textId="77777777" w:rsidR="00FE44DF" w:rsidRPr="00DF17D3" w:rsidRDefault="00EB618D" w:rsidP="00FE44DF">
            <w:pPr>
              <w:rPr>
                <w:color w:val="000000" w:themeColor="text1"/>
                <w:sz w:val="18"/>
                <w:szCs w:val="18"/>
              </w:rPr>
            </w:pPr>
            <w:hyperlink r:id="rId39"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3C950F60"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2592B94" w14:textId="77777777" w:rsidR="00FE44DF" w:rsidRPr="00DF17D3" w:rsidRDefault="00FE44DF" w:rsidP="00FE44DF">
            <w:pPr>
              <w:rPr>
                <w:color w:val="000000" w:themeColor="text1"/>
                <w:sz w:val="18"/>
                <w:szCs w:val="18"/>
              </w:rPr>
            </w:pPr>
            <w:r w:rsidRPr="00DF17D3">
              <w:rPr>
                <w:color w:val="000000" w:themeColor="text1"/>
                <w:sz w:val="18"/>
                <w:szCs w:val="18"/>
              </w:rPr>
              <w:t>07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1E9ACC0" w14:textId="77777777" w:rsidR="00FE44DF" w:rsidRPr="00DF17D3" w:rsidRDefault="00EB618D" w:rsidP="00FE44DF">
            <w:pPr>
              <w:rPr>
                <w:color w:val="000000" w:themeColor="text1"/>
                <w:sz w:val="18"/>
                <w:szCs w:val="18"/>
              </w:rPr>
            </w:pPr>
            <w:hyperlink r:id="rId40"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3A82AC80"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D7BB69C" w14:textId="77777777" w:rsidR="00FE44DF" w:rsidRPr="00DF17D3" w:rsidRDefault="00FE44DF" w:rsidP="00FE44DF">
            <w:pPr>
              <w:rPr>
                <w:color w:val="000000" w:themeColor="text1"/>
                <w:sz w:val="18"/>
                <w:szCs w:val="18"/>
              </w:rPr>
            </w:pPr>
            <w:r w:rsidRPr="00DF17D3">
              <w:rPr>
                <w:color w:val="000000" w:themeColor="text1"/>
                <w:sz w:val="18"/>
                <w:szCs w:val="18"/>
              </w:rPr>
              <w:t>06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E194541" w14:textId="77777777" w:rsidR="00FE44DF" w:rsidRPr="00DF17D3" w:rsidRDefault="00EB618D" w:rsidP="00FE44DF">
            <w:pPr>
              <w:rPr>
                <w:color w:val="000000" w:themeColor="text1"/>
                <w:sz w:val="18"/>
                <w:szCs w:val="18"/>
              </w:rPr>
            </w:pPr>
            <w:hyperlink r:id="rId41"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080A10D2"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22074D4" w14:textId="77777777" w:rsidR="00FE44DF" w:rsidRPr="00DF17D3" w:rsidRDefault="00FE44DF" w:rsidP="00FE44DF">
            <w:pPr>
              <w:rPr>
                <w:color w:val="000000" w:themeColor="text1"/>
                <w:sz w:val="18"/>
                <w:szCs w:val="18"/>
              </w:rPr>
            </w:pPr>
            <w:r w:rsidRPr="00DF17D3">
              <w:rPr>
                <w:color w:val="000000" w:themeColor="text1"/>
                <w:sz w:val="18"/>
                <w:szCs w:val="18"/>
              </w:rPr>
              <w:t>05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22ECA0C" w14:textId="77777777" w:rsidR="00FE44DF" w:rsidRPr="00DF17D3" w:rsidRDefault="00EB618D" w:rsidP="00FE44DF">
            <w:pPr>
              <w:rPr>
                <w:color w:val="000000" w:themeColor="text1"/>
                <w:sz w:val="18"/>
                <w:szCs w:val="18"/>
              </w:rPr>
            </w:pPr>
            <w:hyperlink r:id="rId42"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52A517B2"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533EF7B" w14:textId="77777777" w:rsidR="00FE44DF" w:rsidRPr="00DF17D3" w:rsidRDefault="00FE44DF" w:rsidP="00FE44DF">
            <w:pPr>
              <w:rPr>
                <w:color w:val="000000" w:themeColor="text1"/>
                <w:sz w:val="18"/>
                <w:szCs w:val="18"/>
              </w:rPr>
            </w:pPr>
            <w:r w:rsidRPr="00DF17D3">
              <w:rPr>
                <w:color w:val="000000" w:themeColor="text1"/>
                <w:sz w:val="18"/>
                <w:szCs w:val="18"/>
              </w:rPr>
              <w:t>04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476F516" w14:textId="77777777" w:rsidR="00FE44DF" w:rsidRPr="00DF17D3" w:rsidRDefault="00EB618D" w:rsidP="00FE44DF">
            <w:pPr>
              <w:rPr>
                <w:color w:val="000000" w:themeColor="text1"/>
                <w:sz w:val="18"/>
                <w:szCs w:val="18"/>
              </w:rPr>
            </w:pPr>
            <w:hyperlink r:id="rId43"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5D151CCD"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28AE52D" w14:textId="77777777" w:rsidR="00FE44DF" w:rsidRPr="00DF17D3" w:rsidRDefault="00FE44DF" w:rsidP="00FE44DF">
            <w:pPr>
              <w:rPr>
                <w:color w:val="000000" w:themeColor="text1"/>
                <w:sz w:val="18"/>
                <w:szCs w:val="18"/>
              </w:rPr>
            </w:pPr>
            <w:r w:rsidRPr="00DF17D3">
              <w:rPr>
                <w:color w:val="000000" w:themeColor="text1"/>
                <w:sz w:val="18"/>
                <w:szCs w:val="18"/>
              </w:rPr>
              <w:t>03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586BD33" w14:textId="77777777" w:rsidR="00FE44DF" w:rsidRPr="00DF17D3" w:rsidRDefault="00EB618D" w:rsidP="00FE44DF">
            <w:pPr>
              <w:rPr>
                <w:color w:val="000000" w:themeColor="text1"/>
                <w:sz w:val="18"/>
                <w:szCs w:val="18"/>
              </w:rPr>
            </w:pPr>
            <w:hyperlink r:id="rId44"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37CA43D9"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DFEC50F" w14:textId="77777777" w:rsidR="00FE44DF" w:rsidRPr="00DF17D3" w:rsidRDefault="00FE44DF" w:rsidP="00FE44DF">
            <w:pPr>
              <w:rPr>
                <w:color w:val="000000" w:themeColor="text1"/>
                <w:sz w:val="18"/>
                <w:szCs w:val="18"/>
              </w:rPr>
            </w:pPr>
            <w:r w:rsidRPr="00DF17D3">
              <w:rPr>
                <w:color w:val="000000" w:themeColor="text1"/>
                <w:sz w:val="18"/>
                <w:szCs w:val="18"/>
              </w:rPr>
              <w:t>02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1DA8919" w14:textId="77777777" w:rsidR="00FE44DF" w:rsidRPr="00DF17D3" w:rsidRDefault="00EB618D" w:rsidP="00FE44DF">
            <w:pPr>
              <w:rPr>
                <w:color w:val="000000" w:themeColor="text1"/>
                <w:sz w:val="18"/>
                <w:szCs w:val="18"/>
              </w:rPr>
            </w:pPr>
            <w:hyperlink r:id="rId45"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07BAE2F3"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599A569" w14:textId="77777777" w:rsidR="00FE44DF" w:rsidRPr="00DF17D3" w:rsidRDefault="00FE44DF" w:rsidP="00FE44DF">
            <w:pPr>
              <w:rPr>
                <w:color w:val="000000" w:themeColor="text1"/>
                <w:sz w:val="18"/>
                <w:szCs w:val="18"/>
              </w:rPr>
            </w:pPr>
            <w:r w:rsidRPr="00DF17D3">
              <w:rPr>
                <w:color w:val="000000" w:themeColor="text1"/>
                <w:sz w:val="18"/>
                <w:szCs w:val="18"/>
              </w:rPr>
              <w:t>01 April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26BAC39" w14:textId="77777777" w:rsidR="00FE44DF" w:rsidRPr="00DF17D3" w:rsidRDefault="00EB618D" w:rsidP="00FE44DF">
            <w:pPr>
              <w:rPr>
                <w:color w:val="000000" w:themeColor="text1"/>
                <w:sz w:val="18"/>
                <w:szCs w:val="18"/>
              </w:rPr>
            </w:pPr>
            <w:hyperlink r:id="rId46"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092F04D4"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7A12865" w14:textId="77777777" w:rsidR="00FE44DF" w:rsidRPr="00DF17D3" w:rsidRDefault="00FE44DF" w:rsidP="00FE44DF">
            <w:pPr>
              <w:rPr>
                <w:color w:val="000000" w:themeColor="text1"/>
                <w:sz w:val="18"/>
                <w:szCs w:val="18"/>
              </w:rPr>
            </w:pPr>
            <w:r w:rsidRPr="00DF17D3">
              <w:rPr>
                <w:color w:val="000000" w:themeColor="text1"/>
                <w:sz w:val="18"/>
                <w:szCs w:val="18"/>
              </w:rPr>
              <w:t>31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C97734B" w14:textId="77777777" w:rsidR="00FE44DF" w:rsidRPr="00DF17D3" w:rsidRDefault="00EB618D" w:rsidP="00FE44DF">
            <w:pPr>
              <w:rPr>
                <w:color w:val="000000" w:themeColor="text1"/>
                <w:sz w:val="18"/>
                <w:szCs w:val="18"/>
              </w:rPr>
            </w:pPr>
            <w:hyperlink r:id="rId47"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5ED8BB02"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BD8E0CD" w14:textId="77777777" w:rsidR="00FE44DF" w:rsidRPr="00DF17D3" w:rsidRDefault="00FE44DF" w:rsidP="00FE44DF">
            <w:pPr>
              <w:rPr>
                <w:color w:val="000000" w:themeColor="text1"/>
                <w:sz w:val="18"/>
                <w:szCs w:val="18"/>
              </w:rPr>
            </w:pPr>
            <w:r w:rsidRPr="00DF17D3">
              <w:rPr>
                <w:color w:val="000000" w:themeColor="text1"/>
                <w:sz w:val="18"/>
                <w:szCs w:val="18"/>
              </w:rPr>
              <w:t>30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A35039E" w14:textId="77777777" w:rsidR="00FE44DF" w:rsidRPr="00DF17D3" w:rsidRDefault="00EB618D" w:rsidP="00FE44DF">
            <w:pPr>
              <w:rPr>
                <w:color w:val="000000" w:themeColor="text1"/>
                <w:sz w:val="18"/>
                <w:szCs w:val="18"/>
              </w:rPr>
            </w:pPr>
            <w:hyperlink r:id="rId48"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150DB28C"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B8B2A3F" w14:textId="77777777" w:rsidR="00FE44DF" w:rsidRPr="00DF17D3" w:rsidRDefault="00FE44DF" w:rsidP="00FE44DF">
            <w:pPr>
              <w:rPr>
                <w:color w:val="000000" w:themeColor="text1"/>
                <w:sz w:val="18"/>
                <w:szCs w:val="18"/>
              </w:rPr>
            </w:pPr>
            <w:r w:rsidRPr="00DF17D3">
              <w:rPr>
                <w:color w:val="000000" w:themeColor="text1"/>
                <w:sz w:val="18"/>
                <w:szCs w:val="18"/>
              </w:rPr>
              <w:t>29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4E089A7" w14:textId="77777777" w:rsidR="00FE44DF" w:rsidRPr="00DF17D3" w:rsidRDefault="00EB618D" w:rsidP="00FE44DF">
            <w:pPr>
              <w:rPr>
                <w:color w:val="000000" w:themeColor="text1"/>
                <w:sz w:val="18"/>
                <w:szCs w:val="18"/>
              </w:rPr>
            </w:pPr>
            <w:hyperlink r:id="rId49"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28C38A6C"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9876765" w14:textId="77777777" w:rsidR="00FE44DF" w:rsidRPr="00DF17D3" w:rsidRDefault="00FE44DF" w:rsidP="00FE44DF">
            <w:pPr>
              <w:rPr>
                <w:color w:val="000000" w:themeColor="text1"/>
                <w:sz w:val="18"/>
                <w:szCs w:val="18"/>
              </w:rPr>
            </w:pPr>
            <w:r w:rsidRPr="00DF17D3">
              <w:rPr>
                <w:color w:val="000000" w:themeColor="text1"/>
                <w:sz w:val="18"/>
                <w:szCs w:val="18"/>
              </w:rPr>
              <w:t>28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A9672EB" w14:textId="77777777" w:rsidR="00FE44DF" w:rsidRPr="00DF17D3" w:rsidRDefault="00EB618D" w:rsidP="00FE44DF">
            <w:pPr>
              <w:rPr>
                <w:color w:val="000000" w:themeColor="text1"/>
                <w:sz w:val="18"/>
                <w:szCs w:val="18"/>
              </w:rPr>
            </w:pPr>
            <w:hyperlink r:id="rId50"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0D466CD2"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0A21E09" w14:textId="77777777" w:rsidR="00FE44DF" w:rsidRPr="00DF17D3" w:rsidRDefault="00FE44DF" w:rsidP="00FE44DF">
            <w:pPr>
              <w:rPr>
                <w:color w:val="000000" w:themeColor="text1"/>
                <w:sz w:val="18"/>
                <w:szCs w:val="18"/>
              </w:rPr>
            </w:pPr>
            <w:r w:rsidRPr="00DF17D3">
              <w:rPr>
                <w:color w:val="000000" w:themeColor="text1"/>
                <w:sz w:val="18"/>
                <w:szCs w:val="18"/>
              </w:rPr>
              <w:t>27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6672014" w14:textId="77777777" w:rsidR="00FE44DF" w:rsidRPr="00DF17D3" w:rsidRDefault="00EB618D" w:rsidP="00FE44DF">
            <w:pPr>
              <w:rPr>
                <w:color w:val="000000" w:themeColor="text1"/>
                <w:sz w:val="18"/>
                <w:szCs w:val="18"/>
              </w:rPr>
            </w:pPr>
            <w:hyperlink r:id="rId51"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1F884FE0"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1C967B0" w14:textId="77777777" w:rsidR="00FE44DF" w:rsidRPr="00DF17D3" w:rsidRDefault="00FE44DF" w:rsidP="00FE44DF">
            <w:pPr>
              <w:rPr>
                <w:color w:val="000000" w:themeColor="text1"/>
                <w:sz w:val="18"/>
                <w:szCs w:val="18"/>
              </w:rPr>
            </w:pPr>
            <w:r w:rsidRPr="00DF17D3">
              <w:rPr>
                <w:color w:val="000000" w:themeColor="text1"/>
                <w:sz w:val="18"/>
                <w:szCs w:val="18"/>
              </w:rPr>
              <w:t>26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69BBC02" w14:textId="77777777" w:rsidR="00FE44DF" w:rsidRPr="00DF17D3" w:rsidRDefault="00EB618D" w:rsidP="00FE44DF">
            <w:pPr>
              <w:rPr>
                <w:color w:val="000000" w:themeColor="text1"/>
                <w:sz w:val="18"/>
                <w:szCs w:val="18"/>
              </w:rPr>
            </w:pPr>
            <w:hyperlink r:id="rId52"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4FD6B28D"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B6D123A" w14:textId="77777777" w:rsidR="00FE44DF" w:rsidRPr="00DF17D3" w:rsidRDefault="00FE44DF" w:rsidP="00FE44DF">
            <w:pPr>
              <w:rPr>
                <w:color w:val="000000" w:themeColor="text1"/>
                <w:sz w:val="18"/>
                <w:szCs w:val="18"/>
              </w:rPr>
            </w:pPr>
            <w:r w:rsidRPr="00DF17D3">
              <w:rPr>
                <w:color w:val="000000" w:themeColor="text1"/>
                <w:sz w:val="18"/>
                <w:szCs w:val="18"/>
              </w:rPr>
              <w:t>25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2610A58" w14:textId="77777777" w:rsidR="00FE44DF" w:rsidRPr="00DF17D3" w:rsidRDefault="00EB618D" w:rsidP="00FE44DF">
            <w:pPr>
              <w:rPr>
                <w:color w:val="000000" w:themeColor="text1"/>
                <w:sz w:val="18"/>
                <w:szCs w:val="18"/>
              </w:rPr>
            </w:pPr>
            <w:hyperlink r:id="rId53"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140980F8"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A8CAA3A" w14:textId="77777777" w:rsidR="00FE44DF" w:rsidRPr="00DF17D3" w:rsidRDefault="00FE44DF" w:rsidP="00FE44DF">
            <w:pPr>
              <w:rPr>
                <w:color w:val="000000" w:themeColor="text1"/>
                <w:sz w:val="18"/>
                <w:szCs w:val="18"/>
              </w:rPr>
            </w:pPr>
            <w:r w:rsidRPr="00DF17D3">
              <w:rPr>
                <w:color w:val="000000" w:themeColor="text1"/>
                <w:sz w:val="18"/>
                <w:szCs w:val="18"/>
              </w:rPr>
              <w:t>24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16B7F91" w14:textId="77777777" w:rsidR="00FE44DF" w:rsidRPr="00DF17D3" w:rsidRDefault="00EB618D" w:rsidP="00FE44DF">
            <w:pPr>
              <w:rPr>
                <w:color w:val="000000" w:themeColor="text1"/>
                <w:sz w:val="18"/>
                <w:szCs w:val="18"/>
              </w:rPr>
            </w:pPr>
            <w:hyperlink r:id="rId54"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643E19C0"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BA572C6" w14:textId="77777777" w:rsidR="00FE44DF" w:rsidRPr="00DF17D3" w:rsidRDefault="00FE44DF" w:rsidP="00FE44DF">
            <w:pPr>
              <w:rPr>
                <w:color w:val="000000" w:themeColor="text1"/>
                <w:sz w:val="18"/>
                <w:szCs w:val="18"/>
              </w:rPr>
            </w:pPr>
            <w:r w:rsidRPr="00DF17D3">
              <w:rPr>
                <w:color w:val="000000" w:themeColor="text1"/>
                <w:sz w:val="18"/>
                <w:szCs w:val="18"/>
              </w:rPr>
              <w:t>23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531029D" w14:textId="77777777" w:rsidR="00FE44DF" w:rsidRPr="00DF17D3" w:rsidRDefault="00EB618D" w:rsidP="00FE44DF">
            <w:pPr>
              <w:rPr>
                <w:color w:val="000000" w:themeColor="text1"/>
                <w:sz w:val="18"/>
                <w:szCs w:val="18"/>
              </w:rPr>
            </w:pPr>
            <w:hyperlink r:id="rId55"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458A0EEF"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D6EB6FD" w14:textId="77777777" w:rsidR="00FE44DF" w:rsidRPr="00DF17D3" w:rsidRDefault="00FE44DF" w:rsidP="00FE44DF">
            <w:pPr>
              <w:rPr>
                <w:color w:val="000000" w:themeColor="text1"/>
                <w:sz w:val="18"/>
                <w:szCs w:val="18"/>
              </w:rPr>
            </w:pPr>
            <w:r w:rsidRPr="00DF17D3">
              <w:rPr>
                <w:color w:val="000000" w:themeColor="text1"/>
                <w:sz w:val="18"/>
                <w:szCs w:val="18"/>
              </w:rPr>
              <w:t>22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B6ED263" w14:textId="77777777" w:rsidR="00FE44DF" w:rsidRPr="00DF17D3" w:rsidRDefault="00EB618D" w:rsidP="00FE44DF">
            <w:pPr>
              <w:rPr>
                <w:color w:val="000000" w:themeColor="text1"/>
                <w:sz w:val="18"/>
                <w:szCs w:val="18"/>
              </w:rPr>
            </w:pPr>
            <w:hyperlink r:id="rId56"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2BE265CE"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C6BC109" w14:textId="77777777" w:rsidR="00FE44DF" w:rsidRPr="00DF17D3" w:rsidRDefault="00FE44DF" w:rsidP="00FE44DF">
            <w:pPr>
              <w:rPr>
                <w:color w:val="000000" w:themeColor="text1"/>
                <w:sz w:val="18"/>
                <w:szCs w:val="18"/>
              </w:rPr>
            </w:pPr>
            <w:r w:rsidRPr="00DF17D3">
              <w:rPr>
                <w:color w:val="000000" w:themeColor="text1"/>
                <w:sz w:val="18"/>
                <w:szCs w:val="18"/>
              </w:rPr>
              <w:t>21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CD96AC9" w14:textId="77777777" w:rsidR="00FE44DF" w:rsidRPr="00DF17D3" w:rsidRDefault="00EB618D" w:rsidP="00FE44DF">
            <w:pPr>
              <w:rPr>
                <w:color w:val="000000" w:themeColor="text1"/>
                <w:sz w:val="18"/>
                <w:szCs w:val="18"/>
              </w:rPr>
            </w:pPr>
            <w:hyperlink r:id="rId57"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162578EC"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7685FF0" w14:textId="77777777" w:rsidR="00FE44DF" w:rsidRPr="00DF17D3" w:rsidRDefault="00FE44DF" w:rsidP="00FE44DF">
            <w:pPr>
              <w:rPr>
                <w:color w:val="000000" w:themeColor="text1"/>
                <w:sz w:val="18"/>
                <w:szCs w:val="18"/>
              </w:rPr>
            </w:pPr>
            <w:r w:rsidRPr="00DF17D3">
              <w:rPr>
                <w:color w:val="000000" w:themeColor="text1"/>
                <w:sz w:val="18"/>
                <w:szCs w:val="18"/>
                <w:shd w:val="clear" w:color="auto" w:fill="FEFEFE"/>
              </w:rPr>
              <w:t>20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A353454" w14:textId="77777777" w:rsidR="00FE44DF" w:rsidRPr="00DF17D3" w:rsidRDefault="00EB618D" w:rsidP="00FE44DF">
            <w:pPr>
              <w:rPr>
                <w:color w:val="000000" w:themeColor="text1"/>
                <w:sz w:val="18"/>
                <w:szCs w:val="18"/>
              </w:rPr>
            </w:pPr>
            <w:hyperlink r:id="rId58"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0348DC55"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69CB99F" w14:textId="77777777" w:rsidR="00FE44DF" w:rsidRPr="00DF17D3" w:rsidRDefault="00FE44DF" w:rsidP="00FE44DF">
            <w:pPr>
              <w:rPr>
                <w:color w:val="000000" w:themeColor="text1"/>
                <w:sz w:val="18"/>
                <w:szCs w:val="18"/>
              </w:rPr>
            </w:pPr>
            <w:r w:rsidRPr="00DF17D3">
              <w:rPr>
                <w:color w:val="000000" w:themeColor="text1"/>
                <w:sz w:val="18"/>
                <w:szCs w:val="18"/>
              </w:rPr>
              <w:t>19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589D1F8" w14:textId="77777777" w:rsidR="00FE44DF" w:rsidRPr="00DF17D3" w:rsidRDefault="00EB618D" w:rsidP="00FE44DF">
            <w:pPr>
              <w:rPr>
                <w:color w:val="000000" w:themeColor="text1"/>
                <w:sz w:val="18"/>
                <w:szCs w:val="18"/>
              </w:rPr>
            </w:pPr>
            <w:hyperlink r:id="rId59" w:history="1">
              <w:r w:rsidR="00FE44DF" w:rsidRPr="00DF17D3">
                <w:rPr>
                  <w:color w:val="000000" w:themeColor="text1"/>
                  <w:sz w:val="18"/>
                  <w:szCs w:val="18"/>
                </w:rPr>
                <w:t>KENYATAAN AKHBAR KEMENTERIAN KESIHATAN MALAYSIA SITUASI SEMASA JANGKITAN PENYAKIT CORONAVIRUS 2019 (COVID-19) DI MALAYSIA</w:t>
              </w:r>
            </w:hyperlink>
          </w:p>
        </w:tc>
      </w:tr>
      <w:tr w:rsidR="00FE44DF" w:rsidRPr="00FE44DF" w14:paraId="20D79783"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D395610" w14:textId="77777777" w:rsidR="00FE44DF" w:rsidRPr="00DF17D3" w:rsidRDefault="00FE44DF" w:rsidP="00FE44DF">
            <w:pPr>
              <w:rPr>
                <w:color w:val="000000" w:themeColor="text1"/>
                <w:sz w:val="18"/>
                <w:szCs w:val="18"/>
              </w:rPr>
            </w:pPr>
            <w:r w:rsidRPr="00DF17D3">
              <w:rPr>
                <w:color w:val="000000" w:themeColor="text1"/>
                <w:sz w:val="18"/>
                <w:szCs w:val="18"/>
              </w:rPr>
              <w:t>18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BA76B99" w14:textId="77777777" w:rsidR="00FE44DF" w:rsidRPr="00DF17D3" w:rsidRDefault="00EB618D" w:rsidP="00FE44DF">
            <w:pPr>
              <w:rPr>
                <w:color w:val="000000" w:themeColor="text1"/>
                <w:sz w:val="18"/>
                <w:szCs w:val="18"/>
              </w:rPr>
            </w:pPr>
            <w:hyperlink r:id="rId60"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1F19835D"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9DC48A5" w14:textId="77777777" w:rsidR="00FE44DF" w:rsidRPr="00DF17D3" w:rsidRDefault="00FE44DF" w:rsidP="00FE44DF">
            <w:pPr>
              <w:rPr>
                <w:color w:val="000000" w:themeColor="text1"/>
                <w:sz w:val="18"/>
                <w:szCs w:val="18"/>
              </w:rPr>
            </w:pPr>
            <w:r w:rsidRPr="00DF17D3">
              <w:rPr>
                <w:color w:val="000000" w:themeColor="text1"/>
                <w:sz w:val="18"/>
                <w:szCs w:val="18"/>
              </w:rPr>
              <w:t>17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2DBA36D" w14:textId="77777777" w:rsidR="00FE44DF" w:rsidRPr="00DF17D3" w:rsidRDefault="00EB618D" w:rsidP="00FE44DF">
            <w:pPr>
              <w:rPr>
                <w:color w:val="000000" w:themeColor="text1"/>
                <w:sz w:val="18"/>
                <w:szCs w:val="18"/>
              </w:rPr>
            </w:pPr>
            <w:hyperlink r:id="rId61"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7114AA0E"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0D13671" w14:textId="77777777" w:rsidR="00FE44DF" w:rsidRPr="00DF17D3" w:rsidRDefault="00FE44DF" w:rsidP="00FE44DF">
            <w:pPr>
              <w:rPr>
                <w:color w:val="000000" w:themeColor="text1"/>
                <w:sz w:val="18"/>
                <w:szCs w:val="18"/>
              </w:rPr>
            </w:pPr>
            <w:r w:rsidRPr="00DF17D3">
              <w:rPr>
                <w:color w:val="000000" w:themeColor="text1"/>
                <w:sz w:val="18"/>
                <w:szCs w:val="18"/>
              </w:rPr>
              <w:t>16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522549B" w14:textId="77777777" w:rsidR="00FE44DF" w:rsidRPr="00DF17D3" w:rsidRDefault="00EB618D" w:rsidP="00FE44DF">
            <w:pPr>
              <w:rPr>
                <w:color w:val="000000" w:themeColor="text1"/>
                <w:sz w:val="18"/>
                <w:szCs w:val="18"/>
              </w:rPr>
            </w:pPr>
            <w:hyperlink r:id="rId62"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6605A4AC"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0CCBC91" w14:textId="77777777" w:rsidR="00FE44DF" w:rsidRPr="00DF17D3" w:rsidRDefault="00FE44DF" w:rsidP="00FE44DF">
            <w:pPr>
              <w:rPr>
                <w:color w:val="000000" w:themeColor="text1"/>
                <w:sz w:val="18"/>
                <w:szCs w:val="18"/>
              </w:rPr>
            </w:pPr>
            <w:r w:rsidRPr="00DF17D3">
              <w:rPr>
                <w:color w:val="000000" w:themeColor="text1"/>
                <w:sz w:val="18"/>
                <w:szCs w:val="18"/>
              </w:rPr>
              <w:t>15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96AECA8" w14:textId="77777777" w:rsidR="00FE44DF" w:rsidRPr="00DF17D3" w:rsidRDefault="00EB618D" w:rsidP="00FE44DF">
            <w:pPr>
              <w:rPr>
                <w:color w:val="000000" w:themeColor="text1"/>
                <w:sz w:val="18"/>
                <w:szCs w:val="18"/>
              </w:rPr>
            </w:pPr>
            <w:hyperlink r:id="rId63"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3533003E"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18B4ACE" w14:textId="77777777" w:rsidR="00FE44DF" w:rsidRPr="00DF17D3" w:rsidRDefault="00FE44DF" w:rsidP="00FE44DF">
            <w:pPr>
              <w:rPr>
                <w:color w:val="000000" w:themeColor="text1"/>
                <w:sz w:val="18"/>
                <w:szCs w:val="18"/>
              </w:rPr>
            </w:pPr>
            <w:r w:rsidRPr="00DF17D3">
              <w:rPr>
                <w:color w:val="000000" w:themeColor="text1"/>
                <w:sz w:val="18"/>
                <w:szCs w:val="18"/>
              </w:rPr>
              <w:t>14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7C17F06" w14:textId="77777777" w:rsidR="00FE44DF" w:rsidRPr="00DF17D3" w:rsidRDefault="00EB618D" w:rsidP="00FE44DF">
            <w:pPr>
              <w:rPr>
                <w:color w:val="000000" w:themeColor="text1"/>
                <w:sz w:val="18"/>
                <w:szCs w:val="18"/>
              </w:rPr>
            </w:pPr>
            <w:hyperlink r:id="rId64"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68FE0B0C"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09D2185" w14:textId="77777777" w:rsidR="00FE44DF" w:rsidRPr="00DF17D3" w:rsidRDefault="00FE44DF" w:rsidP="00FE44DF">
            <w:pPr>
              <w:rPr>
                <w:color w:val="000000" w:themeColor="text1"/>
                <w:sz w:val="18"/>
                <w:szCs w:val="18"/>
              </w:rPr>
            </w:pPr>
            <w:r w:rsidRPr="00DF17D3">
              <w:rPr>
                <w:color w:val="000000" w:themeColor="text1"/>
                <w:sz w:val="18"/>
                <w:szCs w:val="18"/>
              </w:rPr>
              <w:t>13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71B9A60" w14:textId="77777777" w:rsidR="00FE44DF" w:rsidRPr="00DF17D3" w:rsidRDefault="00EB618D" w:rsidP="00FE44DF">
            <w:pPr>
              <w:rPr>
                <w:color w:val="000000" w:themeColor="text1"/>
                <w:sz w:val="18"/>
                <w:szCs w:val="18"/>
              </w:rPr>
            </w:pPr>
            <w:hyperlink r:id="rId65"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09CA0AF1"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4FABD36" w14:textId="77777777" w:rsidR="00FE44DF" w:rsidRPr="00DF17D3" w:rsidRDefault="00FE44DF" w:rsidP="00FE44DF">
            <w:pPr>
              <w:rPr>
                <w:color w:val="000000" w:themeColor="text1"/>
                <w:sz w:val="18"/>
                <w:szCs w:val="18"/>
              </w:rPr>
            </w:pPr>
            <w:r w:rsidRPr="00DF17D3">
              <w:rPr>
                <w:color w:val="000000" w:themeColor="text1"/>
                <w:sz w:val="18"/>
                <w:szCs w:val="18"/>
              </w:rPr>
              <w:t>12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239ADB6" w14:textId="77777777" w:rsidR="00FE44DF" w:rsidRPr="00DF17D3" w:rsidRDefault="00EB618D" w:rsidP="00FE44DF">
            <w:pPr>
              <w:rPr>
                <w:color w:val="000000" w:themeColor="text1"/>
                <w:sz w:val="18"/>
                <w:szCs w:val="18"/>
              </w:rPr>
            </w:pPr>
            <w:hyperlink r:id="rId66"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1718B10D"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71281A4" w14:textId="77777777" w:rsidR="00FE44DF" w:rsidRPr="00DF17D3" w:rsidRDefault="00FE44DF" w:rsidP="00FE44DF">
            <w:pPr>
              <w:rPr>
                <w:color w:val="000000" w:themeColor="text1"/>
                <w:sz w:val="18"/>
                <w:szCs w:val="18"/>
              </w:rPr>
            </w:pPr>
            <w:r w:rsidRPr="00DF17D3">
              <w:rPr>
                <w:color w:val="000000" w:themeColor="text1"/>
                <w:sz w:val="18"/>
                <w:szCs w:val="18"/>
              </w:rPr>
              <w:t>11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C042C00" w14:textId="77777777" w:rsidR="00FE44DF" w:rsidRPr="00DF17D3" w:rsidRDefault="00EB618D" w:rsidP="00FE44DF">
            <w:pPr>
              <w:rPr>
                <w:color w:val="000000" w:themeColor="text1"/>
                <w:sz w:val="18"/>
                <w:szCs w:val="18"/>
              </w:rPr>
            </w:pPr>
            <w:hyperlink r:id="rId67"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31908D3E"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94D0A47" w14:textId="77777777" w:rsidR="00FE44DF" w:rsidRPr="00DF17D3" w:rsidRDefault="00FE44DF" w:rsidP="00FE44DF">
            <w:pPr>
              <w:rPr>
                <w:color w:val="000000" w:themeColor="text1"/>
                <w:sz w:val="18"/>
                <w:szCs w:val="18"/>
              </w:rPr>
            </w:pPr>
            <w:r w:rsidRPr="00DF17D3">
              <w:rPr>
                <w:color w:val="000000" w:themeColor="text1"/>
                <w:sz w:val="18"/>
                <w:szCs w:val="18"/>
              </w:rPr>
              <w:t>10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B90155F" w14:textId="77777777" w:rsidR="00FE44DF" w:rsidRPr="00DF17D3" w:rsidRDefault="00EB618D" w:rsidP="00FE44DF">
            <w:pPr>
              <w:rPr>
                <w:color w:val="000000" w:themeColor="text1"/>
                <w:sz w:val="18"/>
                <w:szCs w:val="18"/>
              </w:rPr>
            </w:pPr>
            <w:hyperlink r:id="rId68" w:tgtFrame="_blank" w:history="1">
              <w:r w:rsidR="00FE44DF" w:rsidRPr="00DF17D3">
                <w:rPr>
                  <w:color w:val="000000" w:themeColor="text1"/>
                  <w:sz w:val="18"/>
                  <w:szCs w:val="18"/>
                </w:rPr>
                <w:t>KENYATAAN MEDIA: PEJABAT PERDANA MENTERI</w:t>
              </w:r>
            </w:hyperlink>
          </w:p>
        </w:tc>
      </w:tr>
      <w:tr w:rsidR="00FE44DF" w:rsidRPr="00FE44DF" w14:paraId="76E50E66"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187520D" w14:textId="77777777" w:rsidR="00FE44DF" w:rsidRPr="00DF17D3" w:rsidRDefault="00FE44DF" w:rsidP="00FE44DF">
            <w:pPr>
              <w:rPr>
                <w:color w:val="000000" w:themeColor="text1"/>
                <w:sz w:val="18"/>
                <w:szCs w:val="18"/>
              </w:rPr>
            </w:pPr>
            <w:r w:rsidRPr="00DF17D3">
              <w:rPr>
                <w:color w:val="000000" w:themeColor="text1"/>
                <w:sz w:val="18"/>
                <w:szCs w:val="18"/>
              </w:rPr>
              <w:lastRenderedPageBreak/>
              <w:t>9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F637DFD" w14:textId="77777777" w:rsidR="00FE44DF" w:rsidRPr="00DF17D3" w:rsidRDefault="00EB618D" w:rsidP="00FE44DF">
            <w:pPr>
              <w:rPr>
                <w:color w:val="000000" w:themeColor="text1"/>
                <w:sz w:val="18"/>
                <w:szCs w:val="18"/>
              </w:rPr>
            </w:pPr>
            <w:hyperlink r:id="rId69"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5E251919"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C6667CC" w14:textId="77777777" w:rsidR="00FE44DF" w:rsidRPr="00DF17D3" w:rsidRDefault="00FE44DF" w:rsidP="00FE44DF">
            <w:pPr>
              <w:rPr>
                <w:color w:val="000000" w:themeColor="text1"/>
                <w:sz w:val="18"/>
                <w:szCs w:val="18"/>
              </w:rPr>
            </w:pPr>
            <w:r w:rsidRPr="00DF17D3">
              <w:rPr>
                <w:color w:val="000000" w:themeColor="text1"/>
                <w:sz w:val="18"/>
                <w:szCs w:val="18"/>
              </w:rPr>
              <w:t>8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FA8E9FC" w14:textId="77777777" w:rsidR="00FE44DF" w:rsidRPr="00DF17D3" w:rsidRDefault="00EB618D" w:rsidP="00FE44DF">
            <w:pPr>
              <w:rPr>
                <w:color w:val="000000" w:themeColor="text1"/>
                <w:sz w:val="18"/>
                <w:szCs w:val="18"/>
              </w:rPr>
            </w:pPr>
            <w:hyperlink r:id="rId70"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0B1D3FD0"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040C8E5" w14:textId="77777777" w:rsidR="00FE44DF" w:rsidRPr="00DF17D3" w:rsidRDefault="00FE44DF" w:rsidP="00FE44DF">
            <w:pPr>
              <w:rPr>
                <w:color w:val="000000" w:themeColor="text1"/>
                <w:sz w:val="18"/>
                <w:szCs w:val="18"/>
              </w:rPr>
            </w:pPr>
            <w:r w:rsidRPr="00DF17D3">
              <w:rPr>
                <w:color w:val="000000" w:themeColor="text1"/>
                <w:sz w:val="18"/>
                <w:szCs w:val="18"/>
              </w:rPr>
              <w:t>7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067D9D9" w14:textId="77777777" w:rsidR="00FE44DF" w:rsidRPr="00DF17D3" w:rsidRDefault="00EB618D" w:rsidP="00FE44DF">
            <w:pPr>
              <w:rPr>
                <w:color w:val="000000" w:themeColor="text1"/>
                <w:sz w:val="18"/>
                <w:szCs w:val="18"/>
              </w:rPr>
            </w:pPr>
            <w:hyperlink r:id="rId71"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1B2C5EE3"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C25CA34" w14:textId="77777777" w:rsidR="00FE44DF" w:rsidRPr="00DF17D3" w:rsidRDefault="00FE44DF" w:rsidP="00FE44DF">
            <w:pPr>
              <w:rPr>
                <w:color w:val="000000" w:themeColor="text1"/>
                <w:sz w:val="18"/>
                <w:szCs w:val="18"/>
              </w:rPr>
            </w:pPr>
            <w:r w:rsidRPr="00DF17D3">
              <w:rPr>
                <w:color w:val="000000" w:themeColor="text1"/>
                <w:sz w:val="18"/>
                <w:szCs w:val="18"/>
              </w:rPr>
              <w:t>6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0CB1D35" w14:textId="77777777" w:rsidR="00FE44DF" w:rsidRPr="00DF17D3" w:rsidRDefault="00EB618D" w:rsidP="00FE44DF">
            <w:pPr>
              <w:rPr>
                <w:color w:val="000000" w:themeColor="text1"/>
                <w:sz w:val="18"/>
                <w:szCs w:val="18"/>
              </w:rPr>
            </w:pPr>
            <w:hyperlink r:id="rId72"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4A72BD44"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040DBC5" w14:textId="77777777" w:rsidR="00FE44DF" w:rsidRPr="00DF17D3" w:rsidRDefault="00FE44DF" w:rsidP="00FE44DF">
            <w:pPr>
              <w:rPr>
                <w:color w:val="000000" w:themeColor="text1"/>
                <w:sz w:val="18"/>
                <w:szCs w:val="18"/>
              </w:rPr>
            </w:pPr>
            <w:r w:rsidRPr="00DF17D3">
              <w:rPr>
                <w:color w:val="000000" w:themeColor="text1"/>
                <w:sz w:val="18"/>
                <w:szCs w:val="18"/>
              </w:rPr>
              <w:t>5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33BDBFA" w14:textId="77777777" w:rsidR="00FE44DF" w:rsidRPr="00DF17D3" w:rsidRDefault="00EB618D" w:rsidP="00FE44DF">
            <w:pPr>
              <w:rPr>
                <w:color w:val="000000" w:themeColor="text1"/>
                <w:sz w:val="18"/>
                <w:szCs w:val="18"/>
              </w:rPr>
            </w:pPr>
            <w:hyperlink r:id="rId73" w:tgtFrame="_blank" w:history="1">
              <w:r w:rsidR="00FE44DF" w:rsidRPr="00DF17D3">
                <w:rPr>
                  <w:color w:val="000000" w:themeColor="text1"/>
                  <w:sz w:val="18"/>
                  <w:szCs w:val="18"/>
                  <w:shd w:val="clear" w:color="auto" w:fill="FEFEFE"/>
                </w:rPr>
                <w:t>KENYATAAN AKHBAR KEMENTERIAN KESIHATAN MALAYSIA: SITUASI SEMASA JANGKITAN PENYAKIT CORONAVIRUS 2019 (COVID-19) DI MALAYSIA</w:t>
              </w:r>
            </w:hyperlink>
          </w:p>
        </w:tc>
      </w:tr>
      <w:tr w:rsidR="00FE44DF" w:rsidRPr="00FE44DF" w14:paraId="639ED4D4"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ED3C36E" w14:textId="77777777" w:rsidR="00FE44DF" w:rsidRPr="00DF17D3" w:rsidRDefault="00FE44DF" w:rsidP="00FE44DF">
            <w:pPr>
              <w:rPr>
                <w:color w:val="000000" w:themeColor="text1"/>
                <w:sz w:val="18"/>
                <w:szCs w:val="18"/>
              </w:rPr>
            </w:pPr>
            <w:r w:rsidRPr="00DF17D3">
              <w:rPr>
                <w:color w:val="000000" w:themeColor="text1"/>
                <w:sz w:val="18"/>
                <w:szCs w:val="18"/>
              </w:rPr>
              <w:t>4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CFD11C1" w14:textId="77777777" w:rsidR="00FE44DF" w:rsidRPr="00DF17D3" w:rsidRDefault="00EB618D" w:rsidP="00FE44DF">
            <w:pPr>
              <w:rPr>
                <w:color w:val="000000" w:themeColor="text1"/>
                <w:sz w:val="18"/>
                <w:szCs w:val="18"/>
              </w:rPr>
            </w:pPr>
            <w:hyperlink r:id="rId74" w:tgtFrame="_blank" w:history="1">
              <w:r w:rsidR="00FE44DF" w:rsidRPr="00DF17D3">
                <w:rPr>
                  <w:color w:val="000000" w:themeColor="text1"/>
                  <w:sz w:val="18"/>
                  <w:szCs w:val="18"/>
                </w:rPr>
                <w:t>KENYATAAN AKHBAR KEMENTERIAN KESIHATAN MALAYSIA: SITUASI SEMASA JANGKITAN PENYAKIT CORONAVIRUS 2019 (COVID-19) DI MALAYSIA</w:t>
              </w:r>
            </w:hyperlink>
          </w:p>
        </w:tc>
      </w:tr>
      <w:tr w:rsidR="00FE44DF" w:rsidRPr="00FE44DF" w14:paraId="775CA8DA"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F57C04D" w14:textId="77777777" w:rsidR="00FE44DF" w:rsidRPr="00DF17D3" w:rsidRDefault="00FE44DF" w:rsidP="00FE44DF">
            <w:pPr>
              <w:rPr>
                <w:color w:val="000000" w:themeColor="text1"/>
                <w:sz w:val="18"/>
                <w:szCs w:val="18"/>
              </w:rPr>
            </w:pPr>
            <w:r w:rsidRPr="00DF17D3">
              <w:rPr>
                <w:color w:val="000000" w:themeColor="text1"/>
                <w:sz w:val="18"/>
                <w:szCs w:val="18"/>
              </w:rPr>
              <w:t>3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4792A68" w14:textId="77777777" w:rsidR="00FE44DF" w:rsidRPr="00DF17D3" w:rsidRDefault="00EB618D" w:rsidP="00FE44DF">
            <w:pPr>
              <w:rPr>
                <w:color w:val="000000" w:themeColor="text1"/>
                <w:sz w:val="18"/>
                <w:szCs w:val="18"/>
              </w:rPr>
            </w:pPr>
            <w:hyperlink r:id="rId75" w:tgtFrame="_blank" w:history="1">
              <w:r w:rsidR="00FE44DF" w:rsidRPr="00DF17D3">
                <w:rPr>
                  <w:color w:val="000000" w:themeColor="text1"/>
                  <w:sz w:val="18"/>
                  <w:szCs w:val="18"/>
                </w:rPr>
                <w:t>KENYATAAN MEDIA PEJABAT PERDANA MENTERI: TAKLIMAT STATUS CORONAVIRUS OLEH PASUKAN PETUGAS KHAS KEMENTERIAN KESIHATAN</w:t>
              </w:r>
            </w:hyperlink>
          </w:p>
        </w:tc>
      </w:tr>
      <w:tr w:rsidR="00FE44DF" w:rsidRPr="00FE44DF" w14:paraId="6DF023DA"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8C6A191" w14:textId="77777777" w:rsidR="00FE44DF" w:rsidRPr="00DF17D3" w:rsidRDefault="00FE44DF" w:rsidP="00FE44DF">
            <w:pPr>
              <w:rPr>
                <w:color w:val="000000" w:themeColor="text1"/>
                <w:sz w:val="18"/>
                <w:szCs w:val="18"/>
              </w:rPr>
            </w:pPr>
            <w:r w:rsidRPr="00DF17D3">
              <w:rPr>
                <w:color w:val="000000" w:themeColor="text1"/>
                <w:sz w:val="18"/>
                <w:szCs w:val="18"/>
              </w:rPr>
              <w:t> </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7310095" w14:textId="77777777" w:rsidR="00FE44DF" w:rsidRPr="00DF17D3" w:rsidRDefault="00EB618D" w:rsidP="00FE44DF">
            <w:pPr>
              <w:rPr>
                <w:color w:val="000000" w:themeColor="text1"/>
                <w:sz w:val="18"/>
                <w:szCs w:val="18"/>
              </w:rPr>
            </w:pPr>
            <w:hyperlink r:id="rId76" w:tgtFrame="_blank" w:history="1">
              <w:r w:rsidR="00FE44DF" w:rsidRPr="00DF17D3">
                <w:rPr>
                  <w:color w:val="000000" w:themeColor="text1"/>
                  <w:sz w:val="18"/>
                  <w:szCs w:val="18"/>
                </w:rPr>
                <w:t>KENYATAAN AKHBAR KEMENTERIAN KESIHATAN MALAYSIA: SITUASI SEMASA JANGKITAN PENYAKIT CORONAVIRUS 2019 (COVID-19) DI MALAYSIA</w:t>
              </w:r>
            </w:hyperlink>
          </w:p>
        </w:tc>
      </w:tr>
      <w:tr w:rsidR="00FE44DF" w:rsidRPr="00FE44DF" w14:paraId="65F475F0"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09C463A" w14:textId="77777777" w:rsidR="00FE44DF" w:rsidRPr="00DF17D3" w:rsidRDefault="00FE44DF" w:rsidP="00FE44DF">
            <w:pPr>
              <w:rPr>
                <w:color w:val="000000" w:themeColor="text1"/>
                <w:sz w:val="18"/>
                <w:szCs w:val="18"/>
              </w:rPr>
            </w:pPr>
            <w:r w:rsidRPr="00DF17D3">
              <w:rPr>
                <w:color w:val="000000" w:themeColor="text1"/>
                <w:sz w:val="18"/>
                <w:szCs w:val="18"/>
              </w:rPr>
              <w:t>2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63EE56D" w14:textId="77777777" w:rsidR="00FE44DF" w:rsidRPr="00DF17D3" w:rsidRDefault="00EB618D" w:rsidP="00FE44DF">
            <w:pPr>
              <w:rPr>
                <w:color w:val="000000" w:themeColor="text1"/>
                <w:sz w:val="18"/>
                <w:szCs w:val="18"/>
              </w:rPr>
            </w:pPr>
            <w:hyperlink r:id="rId77" w:tgtFrame="_blank" w:history="1">
              <w:r w:rsidR="00FE44DF" w:rsidRPr="00DF17D3">
                <w:rPr>
                  <w:color w:val="000000" w:themeColor="text1"/>
                  <w:sz w:val="18"/>
                  <w:szCs w:val="18"/>
                </w:rPr>
                <w:t>KENYATAAN AKHBAR KEMENTERIAN KESIHATAN MALAYSIA: SITUASI SEMASA JANGKITAN PENYAKIT CORONAVIRUS 2019 (COVID-19) DI MALAYSIA</w:t>
              </w:r>
            </w:hyperlink>
          </w:p>
        </w:tc>
      </w:tr>
      <w:tr w:rsidR="00FE44DF" w:rsidRPr="00FE44DF" w14:paraId="0AB55BEB"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E5D7564" w14:textId="77777777" w:rsidR="00FE44DF" w:rsidRPr="00DF17D3" w:rsidRDefault="00FE44DF" w:rsidP="00FE44DF">
            <w:pPr>
              <w:rPr>
                <w:color w:val="000000" w:themeColor="text1"/>
                <w:sz w:val="18"/>
                <w:szCs w:val="18"/>
              </w:rPr>
            </w:pPr>
            <w:r w:rsidRPr="00DF17D3">
              <w:rPr>
                <w:color w:val="000000" w:themeColor="text1"/>
                <w:sz w:val="18"/>
                <w:szCs w:val="18"/>
              </w:rPr>
              <w:t>1 Mac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26D6B2D" w14:textId="77777777" w:rsidR="00FE44DF" w:rsidRPr="00DF17D3" w:rsidRDefault="00EB618D" w:rsidP="00FE44DF">
            <w:pPr>
              <w:rPr>
                <w:color w:val="000000" w:themeColor="text1"/>
                <w:sz w:val="18"/>
                <w:szCs w:val="18"/>
              </w:rPr>
            </w:pPr>
            <w:hyperlink r:id="rId78" w:tgtFrame="_blank" w:history="1">
              <w:r w:rsidR="00FE44DF" w:rsidRPr="00DF17D3">
                <w:rPr>
                  <w:color w:val="000000" w:themeColor="text1"/>
                  <w:sz w:val="18"/>
                  <w:szCs w:val="18"/>
                </w:rPr>
                <w:t>KENYATAAN AKHBAR KEMENTERIAN KESIHATAN MALAYSIA: SITUASI SEMASA JANGKITAN PENYAKIT CORONAVIRUS 2019 (COVID-19) DI MALAYSIA</w:t>
              </w:r>
            </w:hyperlink>
          </w:p>
        </w:tc>
      </w:tr>
      <w:tr w:rsidR="00FE44DF" w:rsidRPr="00FE44DF" w14:paraId="1CE405BC"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A93ED2F" w14:textId="77777777" w:rsidR="00FE44DF" w:rsidRPr="00DF17D3" w:rsidRDefault="00FE44DF" w:rsidP="00FE44DF">
            <w:pPr>
              <w:rPr>
                <w:color w:val="000000" w:themeColor="text1"/>
                <w:sz w:val="18"/>
                <w:szCs w:val="18"/>
              </w:rPr>
            </w:pPr>
            <w:r w:rsidRPr="00DF17D3">
              <w:rPr>
                <w:color w:val="000000" w:themeColor="text1"/>
                <w:sz w:val="18"/>
                <w:szCs w:val="18"/>
              </w:rPr>
              <w:t>29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7FF015C" w14:textId="77777777" w:rsidR="00FE44DF" w:rsidRPr="00DF17D3" w:rsidRDefault="00EB618D" w:rsidP="00FE44DF">
            <w:pPr>
              <w:rPr>
                <w:color w:val="000000" w:themeColor="text1"/>
                <w:sz w:val="18"/>
                <w:szCs w:val="18"/>
              </w:rPr>
            </w:pPr>
            <w:hyperlink r:id="rId79" w:tgtFrame="_blank" w:history="1">
              <w:r w:rsidR="00FE44DF" w:rsidRPr="00DF17D3">
                <w:rPr>
                  <w:color w:val="000000" w:themeColor="text1"/>
                  <w:sz w:val="18"/>
                  <w:szCs w:val="18"/>
                  <w:shd w:val="clear" w:color="auto" w:fill="FEFEFE"/>
                </w:rPr>
                <w:t>KENYATAAN AKHBAR KETUA PENGARAH KESIHATAN MALAYSIASITUASI TERKINI JANGKITAN CORONAVIRUS DISEASE(COVID-19) DI MALAYSIA</w:t>
              </w:r>
            </w:hyperlink>
          </w:p>
        </w:tc>
      </w:tr>
      <w:tr w:rsidR="00FE44DF" w:rsidRPr="00FE44DF" w14:paraId="52D173DC"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2BCB291" w14:textId="77777777" w:rsidR="00FE44DF" w:rsidRPr="00DF17D3" w:rsidRDefault="00FE44DF" w:rsidP="00FE44DF">
            <w:pPr>
              <w:rPr>
                <w:color w:val="000000" w:themeColor="text1"/>
                <w:sz w:val="18"/>
                <w:szCs w:val="18"/>
              </w:rPr>
            </w:pPr>
            <w:r w:rsidRPr="00DF17D3">
              <w:rPr>
                <w:color w:val="000000" w:themeColor="text1"/>
                <w:sz w:val="18"/>
                <w:szCs w:val="18"/>
              </w:rPr>
              <w:t>28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C1B6A7F" w14:textId="77777777" w:rsidR="00FE44DF" w:rsidRPr="00DF17D3" w:rsidRDefault="00EB618D" w:rsidP="00FE44DF">
            <w:pPr>
              <w:rPr>
                <w:color w:val="000000" w:themeColor="text1"/>
                <w:sz w:val="18"/>
                <w:szCs w:val="18"/>
              </w:rPr>
            </w:pPr>
            <w:hyperlink r:id="rId80" w:tgtFrame="_blank" w:history="1">
              <w:r w:rsidR="00FE44DF" w:rsidRPr="00DF17D3">
                <w:rPr>
                  <w:color w:val="000000" w:themeColor="text1"/>
                  <w:sz w:val="18"/>
                  <w:szCs w:val="18"/>
                  <w:shd w:val="clear" w:color="auto" w:fill="FEFEFE"/>
                </w:rPr>
                <w:t>KENYATAAN AKHBAR KETUA PENGARAH KESIHATAN MALAYSIASITUASI TERKINI JANGKITAN CORONAVIRUS DISEASE(COVID-19) DI MALAYSIA</w:t>
              </w:r>
            </w:hyperlink>
          </w:p>
        </w:tc>
      </w:tr>
      <w:tr w:rsidR="00FE44DF" w:rsidRPr="00FE44DF" w14:paraId="649FEA78"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856A413" w14:textId="77777777" w:rsidR="00FE44DF" w:rsidRPr="00DF17D3" w:rsidRDefault="00FE44DF" w:rsidP="00FE44DF">
            <w:pPr>
              <w:rPr>
                <w:color w:val="000000" w:themeColor="text1"/>
                <w:sz w:val="18"/>
                <w:szCs w:val="18"/>
              </w:rPr>
            </w:pPr>
            <w:r w:rsidRPr="00DF17D3">
              <w:rPr>
                <w:color w:val="000000" w:themeColor="text1"/>
                <w:sz w:val="18"/>
                <w:szCs w:val="18"/>
              </w:rPr>
              <w:t>27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EE14EFC" w14:textId="77777777" w:rsidR="00FE44DF" w:rsidRPr="00DF17D3" w:rsidRDefault="00EB618D" w:rsidP="00FE44DF">
            <w:pPr>
              <w:rPr>
                <w:color w:val="000000" w:themeColor="text1"/>
                <w:sz w:val="18"/>
                <w:szCs w:val="18"/>
              </w:rPr>
            </w:pPr>
            <w:hyperlink r:id="rId81" w:tgtFrame="_blank" w:history="1">
              <w:r w:rsidR="00FE44DF" w:rsidRPr="00DF17D3">
                <w:rPr>
                  <w:color w:val="000000" w:themeColor="text1"/>
                  <w:sz w:val="18"/>
                  <w:szCs w:val="18"/>
                </w:rPr>
                <w:t>KENYATAAN AKHBAR KETUA PENGARAH KESIHATAN MALAYSIASITUASI TERKINI JANGKITAN CORONAVIRUS DISEASE(COVID-19) DI MALAYSIA</w:t>
              </w:r>
            </w:hyperlink>
          </w:p>
        </w:tc>
      </w:tr>
      <w:tr w:rsidR="00FE44DF" w:rsidRPr="00FE44DF" w14:paraId="79920C67"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5F2DE06" w14:textId="77777777" w:rsidR="00FE44DF" w:rsidRPr="00DF17D3" w:rsidRDefault="00FE44DF" w:rsidP="00FE44DF">
            <w:pPr>
              <w:rPr>
                <w:color w:val="000000" w:themeColor="text1"/>
                <w:sz w:val="18"/>
                <w:szCs w:val="18"/>
              </w:rPr>
            </w:pPr>
            <w:r w:rsidRPr="00DF17D3">
              <w:rPr>
                <w:color w:val="000000" w:themeColor="text1"/>
                <w:sz w:val="18"/>
                <w:szCs w:val="18"/>
              </w:rPr>
              <w:t>26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13C839E" w14:textId="77777777" w:rsidR="00FE44DF" w:rsidRPr="00DF17D3" w:rsidRDefault="00EB618D" w:rsidP="00FE44DF">
            <w:pPr>
              <w:rPr>
                <w:color w:val="000000" w:themeColor="text1"/>
                <w:sz w:val="18"/>
                <w:szCs w:val="18"/>
              </w:rPr>
            </w:pPr>
            <w:hyperlink r:id="rId82" w:tgtFrame="_blank" w:history="1">
              <w:r w:rsidR="00FE44DF" w:rsidRPr="00DF17D3">
                <w:rPr>
                  <w:color w:val="000000" w:themeColor="text1"/>
                  <w:sz w:val="18"/>
                  <w:szCs w:val="18"/>
                </w:rPr>
                <w:t>KENYATAAN AKHBAR KETUA PENGARAH KESIHATAN MALAYSIA SITUASI TERKINI JANGKITAN CORONAVIRUS DISEASE 2019 (COVID-19) DI MALAYSIA</w:t>
              </w:r>
            </w:hyperlink>
          </w:p>
        </w:tc>
      </w:tr>
      <w:tr w:rsidR="00FE44DF" w:rsidRPr="00FE44DF" w14:paraId="1F642F8D"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2F2BA9C" w14:textId="77777777" w:rsidR="00FE44DF" w:rsidRPr="00DF17D3" w:rsidRDefault="00FE44DF" w:rsidP="00FE44DF">
            <w:pPr>
              <w:rPr>
                <w:color w:val="000000" w:themeColor="text1"/>
                <w:sz w:val="18"/>
                <w:szCs w:val="18"/>
              </w:rPr>
            </w:pPr>
            <w:r w:rsidRPr="00DF17D3">
              <w:rPr>
                <w:color w:val="000000" w:themeColor="text1"/>
                <w:sz w:val="18"/>
                <w:szCs w:val="18"/>
              </w:rPr>
              <w:t>25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4EDE1CA" w14:textId="77777777" w:rsidR="00FE44DF" w:rsidRPr="00DF17D3" w:rsidRDefault="00EB618D" w:rsidP="00401F55">
            <w:pPr>
              <w:pStyle w:val="ListParagraph"/>
              <w:numPr>
                <w:ilvl w:val="0"/>
                <w:numId w:val="27"/>
              </w:numPr>
              <w:ind w:left="288" w:hanging="284"/>
              <w:rPr>
                <w:rFonts w:ascii="Times New Roman" w:eastAsia="Times New Roman" w:hAnsi="Times New Roman" w:cs="Times New Roman"/>
                <w:color w:val="000000" w:themeColor="text1"/>
                <w:sz w:val="18"/>
                <w:szCs w:val="18"/>
              </w:rPr>
            </w:pPr>
            <w:hyperlink r:id="rId83" w:tgtFrame="_blank" w:history="1">
              <w:r w:rsidR="00FE44DF" w:rsidRPr="00DF17D3">
                <w:rPr>
                  <w:rFonts w:ascii="Times New Roman" w:eastAsia="Times New Roman" w:hAnsi="Times New Roman" w:cs="Times New Roman"/>
                  <w:color w:val="000000" w:themeColor="text1"/>
                  <w:sz w:val="18"/>
                  <w:szCs w:val="18"/>
                </w:rPr>
                <w:t>KENYATAAN AKHBAR KETUA PENGARAH KESIHATAN MALAYSIA SITUASI TERKINI JANGKITAN CORONAVIRUS DISEASE 2019 (COVID-19) DI MALAYSIA</w:t>
              </w:r>
            </w:hyperlink>
          </w:p>
          <w:p w14:paraId="14FBEA9C" w14:textId="77777777" w:rsidR="00FE44DF" w:rsidRPr="00DF17D3" w:rsidRDefault="00EB618D" w:rsidP="00401F55">
            <w:pPr>
              <w:pStyle w:val="ListParagraph"/>
              <w:numPr>
                <w:ilvl w:val="0"/>
                <w:numId w:val="27"/>
              </w:numPr>
              <w:ind w:left="288" w:hanging="284"/>
              <w:rPr>
                <w:rFonts w:ascii="Times New Roman" w:eastAsia="Times New Roman" w:hAnsi="Times New Roman" w:cs="Times New Roman"/>
                <w:color w:val="000000" w:themeColor="text1"/>
                <w:sz w:val="18"/>
                <w:szCs w:val="18"/>
              </w:rPr>
            </w:pPr>
            <w:hyperlink r:id="rId84" w:tgtFrame="_blank" w:history="1">
              <w:r w:rsidR="00FE44DF" w:rsidRPr="00DF17D3">
                <w:rPr>
                  <w:rFonts w:ascii="Times New Roman" w:eastAsia="Times New Roman" w:hAnsi="Times New Roman" w:cs="Times New Roman"/>
                  <w:color w:val="000000" w:themeColor="text1"/>
                  <w:sz w:val="18"/>
                  <w:szCs w:val="18"/>
                </w:rPr>
                <w:t>KENYATAAN AKHBAR KETUA PENGARAH KESIHATAN MALAYSIA: ISU PENGAMBILAN AIS DARI SUMBER YANG TIDAK DISAHKAN DIKAITKAN DENGAN NOVEL CORONAVIRUS (COVID-19)</w:t>
              </w:r>
            </w:hyperlink>
          </w:p>
        </w:tc>
      </w:tr>
      <w:tr w:rsidR="00FE44DF" w:rsidRPr="00FE44DF" w14:paraId="0BCF8F15"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180F5A2" w14:textId="77777777" w:rsidR="00FE44DF" w:rsidRPr="00DF17D3" w:rsidRDefault="00FE44DF" w:rsidP="00FE44DF">
            <w:pPr>
              <w:rPr>
                <w:color w:val="000000" w:themeColor="text1"/>
                <w:sz w:val="18"/>
                <w:szCs w:val="18"/>
              </w:rPr>
            </w:pPr>
            <w:r w:rsidRPr="00DF17D3">
              <w:rPr>
                <w:color w:val="000000" w:themeColor="text1"/>
                <w:sz w:val="18"/>
                <w:szCs w:val="18"/>
              </w:rPr>
              <w:t>24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B5C37A5" w14:textId="77777777" w:rsidR="00FE44DF" w:rsidRPr="00DF17D3" w:rsidRDefault="00EB618D" w:rsidP="00FE44DF">
            <w:pPr>
              <w:rPr>
                <w:color w:val="000000" w:themeColor="text1"/>
                <w:sz w:val="18"/>
                <w:szCs w:val="18"/>
              </w:rPr>
            </w:pPr>
            <w:hyperlink r:id="rId85" w:tgtFrame="_blank" w:history="1">
              <w:r w:rsidR="00FE44DF" w:rsidRPr="00DF17D3">
                <w:rPr>
                  <w:color w:val="000000" w:themeColor="text1"/>
                  <w:sz w:val="18"/>
                  <w:szCs w:val="18"/>
                </w:rPr>
                <w:t>KENYATAAN AKHBAR KEMENTERIAN KESIHATAN MALAYSIA:SITUASI SEMASA JANGKITAN PENYAKIT CORONAVIRUS 2019(COVID-19) DI MALAYSIA</w:t>
              </w:r>
            </w:hyperlink>
          </w:p>
        </w:tc>
      </w:tr>
      <w:tr w:rsidR="00FE44DF" w:rsidRPr="00FE44DF" w14:paraId="5EBDB574"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4B0DFD0" w14:textId="77777777" w:rsidR="00FE44DF" w:rsidRPr="00DF17D3" w:rsidRDefault="00FE44DF" w:rsidP="00FE44DF">
            <w:pPr>
              <w:rPr>
                <w:color w:val="000000" w:themeColor="text1"/>
                <w:sz w:val="18"/>
                <w:szCs w:val="18"/>
              </w:rPr>
            </w:pPr>
            <w:r w:rsidRPr="00DF17D3">
              <w:rPr>
                <w:color w:val="000000" w:themeColor="text1"/>
                <w:sz w:val="18"/>
                <w:szCs w:val="18"/>
              </w:rPr>
              <w:t>23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086F779" w14:textId="77777777" w:rsidR="00FE44DF" w:rsidRPr="00DF17D3" w:rsidRDefault="00EB618D" w:rsidP="00401F55">
            <w:pPr>
              <w:pStyle w:val="ListParagraph"/>
              <w:numPr>
                <w:ilvl w:val="0"/>
                <w:numId w:val="26"/>
              </w:numPr>
              <w:ind w:left="288" w:hanging="288"/>
              <w:rPr>
                <w:rFonts w:ascii="Times New Roman" w:eastAsia="Times New Roman" w:hAnsi="Times New Roman" w:cs="Times New Roman"/>
                <w:color w:val="000000" w:themeColor="text1"/>
                <w:sz w:val="18"/>
                <w:szCs w:val="18"/>
              </w:rPr>
            </w:pPr>
            <w:hyperlink r:id="rId86" w:tgtFrame="_blank" w:history="1">
              <w:r w:rsidR="00FE44DF" w:rsidRPr="00DF17D3">
                <w:rPr>
                  <w:rFonts w:ascii="Times New Roman" w:eastAsia="Times New Roman" w:hAnsi="Times New Roman" w:cs="Times New Roman"/>
                  <w:color w:val="000000" w:themeColor="text1"/>
                  <w:sz w:val="18"/>
                  <w:szCs w:val="18"/>
                </w:rPr>
                <w:t>KENYATAAN AKHBAR KETUA PENGARAH KESIHATAN MALAYSIA: SITUASI TERKINI JANGKITAN CORONAVIRUS DISEASE (COVID-19) DI MALAYSIA – KAPAL PERSIARAN WORLD DREAM</w:t>
              </w:r>
            </w:hyperlink>
          </w:p>
          <w:p w14:paraId="54D08651" w14:textId="77777777" w:rsidR="00FE44DF" w:rsidRPr="00DF17D3" w:rsidRDefault="00EB618D" w:rsidP="00401F55">
            <w:pPr>
              <w:pStyle w:val="ListParagraph"/>
              <w:numPr>
                <w:ilvl w:val="0"/>
                <w:numId w:val="26"/>
              </w:numPr>
              <w:ind w:left="288" w:hanging="288"/>
              <w:rPr>
                <w:rFonts w:ascii="Times New Roman" w:eastAsia="Times New Roman" w:hAnsi="Times New Roman" w:cs="Times New Roman"/>
                <w:color w:val="000000" w:themeColor="text1"/>
                <w:sz w:val="18"/>
                <w:szCs w:val="18"/>
              </w:rPr>
            </w:pPr>
            <w:hyperlink r:id="rId87" w:tgtFrame="_blank" w:history="1">
              <w:r w:rsidR="00FE44DF" w:rsidRPr="00DF17D3">
                <w:rPr>
                  <w:rFonts w:ascii="Times New Roman" w:eastAsia="Times New Roman" w:hAnsi="Times New Roman" w:cs="Times New Roman"/>
                  <w:color w:val="000000" w:themeColor="text1"/>
                  <w:sz w:val="18"/>
                  <w:szCs w:val="18"/>
                </w:rPr>
                <w:t>KENYATAAN AKHBAR KETUA PENGARAH KESIHATAN MALAYSIA:PELAKSANAAN SURVELAN PENYAKIT CORONAVIRUS 2019 (COVID-19) BAGI MENGESAN KES DALAM MASYARAKAT TEMPATAN DAN SITUASI TERKINI JANGKITAN DI MALAYSIA</w:t>
              </w:r>
            </w:hyperlink>
          </w:p>
        </w:tc>
      </w:tr>
      <w:tr w:rsidR="00FE44DF" w:rsidRPr="00FE44DF" w14:paraId="5F5A98C6"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EE71B41" w14:textId="77777777" w:rsidR="00FE44DF" w:rsidRPr="00DF17D3" w:rsidRDefault="00FE44DF" w:rsidP="00FE44DF">
            <w:pPr>
              <w:rPr>
                <w:color w:val="000000" w:themeColor="text1"/>
                <w:sz w:val="18"/>
                <w:szCs w:val="18"/>
              </w:rPr>
            </w:pPr>
            <w:r w:rsidRPr="00DF17D3">
              <w:rPr>
                <w:color w:val="000000" w:themeColor="text1"/>
                <w:sz w:val="18"/>
                <w:szCs w:val="18"/>
              </w:rPr>
              <w:t>22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30D469B" w14:textId="77777777" w:rsidR="00FE44DF" w:rsidRPr="00DF17D3" w:rsidRDefault="00EB618D" w:rsidP="00FE44DF">
            <w:pPr>
              <w:rPr>
                <w:color w:val="000000" w:themeColor="text1"/>
                <w:sz w:val="18"/>
                <w:szCs w:val="18"/>
              </w:rPr>
            </w:pPr>
            <w:hyperlink r:id="rId88" w:tgtFrame="_blank" w:history="1">
              <w:r w:rsidR="00FE44DF" w:rsidRPr="00DF17D3">
                <w:rPr>
                  <w:color w:val="000000" w:themeColor="text1"/>
                  <w:sz w:val="18"/>
                  <w:szCs w:val="18"/>
                </w:rPr>
                <w:t>KENYATAAN AKHBAR KETUA PENGARAH KESIHATAN MALAYSIA:SITUASI TERKINI JANGKITAN CORONAVIRUS DISEASE (COVID-19) DI MALAYSIA KES KE-22</w:t>
              </w:r>
            </w:hyperlink>
            <w:r w:rsidR="00FE44DF" w:rsidRPr="00DF17D3">
              <w:rPr>
                <w:color w:val="000000" w:themeColor="text1"/>
                <w:sz w:val="18"/>
                <w:szCs w:val="18"/>
              </w:rPr>
              <w:t> </w:t>
            </w:r>
          </w:p>
        </w:tc>
      </w:tr>
      <w:tr w:rsidR="00FE44DF" w:rsidRPr="00FE44DF" w14:paraId="483E7D78"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1A3D67F" w14:textId="77777777" w:rsidR="00FE44DF" w:rsidRPr="00DF17D3" w:rsidRDefault="00FE44DF" w:rsidP="00FE44DF">
            <w:pPr>
              <w:rPr>
                <w:color w:val="000000" w:themeColor="text1"/>
                <w:sz w:val="18"/>
                <w:szCs w:val="18"/>
              </w:rPr>
            </w:pPr>
            <w:r w:rsidRPr="00DF17D3">
              <w:rPr>
                <w:color w:val="000000" w:themeColor="text1"/>
                <w:sz w:val="18"/>
                <w:szCs w:val="18"/>
              </w:rPr>
              <w:t>21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568958F" w14:textId="77777777" w:rsidR="00FE44DF" w:rsidRPr="00DF17D3" w:rsidRDefault="00EB618D" w:rsidP="00FE44DF">
            <w:pPr>
              <w:rPr>
                <w:color w:val="000000" w:themeColor="text1"/>
                <w:sz w:val="18"/>
                <w:szCs w:val="18"/>
              </w:rPr>
            </w:pPr>
            <w:hyperlink r:id="rId89" w:tgtFrame="_blank" w:history="1">
              <w:r w:rsidR="00FE44DF" w:rsidRPr="00DF17D3">
                <w:rPr>
                  <w:color w:val="000000" w:themeColor="text1"/>
                  <w:sz w:val="18"/>
                  <w:szCs w:val="18"/>
                </w:rPr>
                <w:t>KENYATAAN MEDIA YAB TIMBALAN PERDANA MENTERI MALAYSIA</w:t>
              </w:r>
              <w:r w:rsidR="00FE44DF" w:rsidRPr="00DF17D3">
                <w:rPr>
                  <w:color w:val="000000" w:themeColor="text1"/>
                  <w:sz w:val="18"/>
                  <w:szCs w:val="18"/>
                </w:rPr>
                <w:br/>
                <w:t>MESYUARAT KHAS HIGH LEVEL COMMITTEE JAWATANKUASA PENGURUSAN BENCANA PUSAT (JPBP) BERHUBUNG KLUSTER PENYAKIT NOVEL CORONAVIRUS (COVID-19) BILANGAN 5 TAHUN 2020</w:t>
              </w:r>
            </w:hyperlink>
          </w:p>
        </w:tc>
      </w:tr>
      <w:tr w:rsidR="00FE44DF" w:rsidRPr="00FE44DF" w14:paraId="544DF966"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0603B70" w14:textId="77777777" w:rsidR="00FE44DF" w:rsidRPr="00DF17D3" w:rsidRDefault="00FE44DF" w:rsidP="00FE44DF">
            <w:pPr>
              <w:rPr>
                <w:color w:val="000000" w:themeColor="text1"/>
                <w:sz w:val="18"/>
                <w:szCs w:val="18"/>
              </w:rPr>
            </w:pPr>
            <w:r w:rsidRPr="00DF17D3">
              <w:rPr>
                <w:color w:val="000000" w:themeColor="text1"/>
                <w:sz w:val="18"/>
                <w:szCs w:val="18"/>
              </w:rPr>
              <w:t>20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6D4FF2C" w14:textId="77777777" w:rsidR="00FE44DF" w:rsidRPr="00DF17D3" w:rsidRDefault="00EB618D" w:rsidP="00FE44DF">
            <w:pPr>
              <w:rPr>
                <w:color w:val="000000" w:themeColor="text1"/>
                <w:sz w:val="18"/>
                <w:szCs w:val="18"/>
              </w:rPr>
            </w:pPr>
            <w:hyperlink r:id="rId90" w:tgtFrame="_blank" w:history="1">
              <w:r w:rsidR="00FE44DF" w:rsidRPr="00DF17D3">
                <w:rPr>
                  <w:color w:val="000000" w:themeColor="text1"/>
                  <w:sz w:val="18"/>
                  <w:szCs w:val="18"/>
                </w:rPr>
                <w:t>KENYATAAN AKHBAR MENTERI KESIHATAN</w:t>
              </w:r>
              <w:r w:rsidR="00FE44DF" w:rsidRPr="00DF17D3">
                <w:rPr>
                  <w:color w:val="000000" w:themeColor="text1"/>
                  <w:sz w:val="18"/>
                  <w:szCs w:val="18"/>
                </w:rPr>
                <w:br/>
                <w:t>SITUASI TERKINI JANGKITAN CORONAVIRUS (COVID-19) DI MALAYSIA</w:t>
              </w:r>
            </w:hyperlink>
          </w:p>
        </w:tc>
      </w:tr>
      <w:tr w:rsidR="00FE44DF" w:rsidRPr="00FE44DF" w14:paraId="52C6D182"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E65A3A8" w14:textId="77777777" w:rsidR="00FE44DF" w:rsidRPr="00DF17D3" w:rsidRDefault="00FE44DF" w:rsidP="00FE44DF">
            <w:pPr>
              <w:rPr>
                <w:color w:val="000000" w:themeColor="text1"/>
                <w:sz w:val="18"/>
                <w:szCs w:val="18"/>
              </w:rPr>
            </w:pPr>
            <w:r w:rsidRPr="00DF17D3">
              <w:rPr>
                <w:color w:val="000000" w:themeColor="text1"/>
                <w:sz w:val="18"/>
                <w:szCs w:val="18"/>
              </w:rPr>
              <w:t>19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C444990" w14:textId="77777777" w:rsidR="00FE44DF" w:rsidRPr="00DF17D3" w:rsidRDefault="00EB618D" w:rsidP="00FE44DF">
            <w:pPr>
              <w:rPr>
                <w:color w:val="000000" w:themeColor="text1"/>
                <w:sz w:val="18"/>
                <w:szCs w:val="18"/>
              </w:rPr>
            </w:pPr>
            <w:hyperlink r:id="rId91" w:tgtFrame="_blank" w:history="1">
              <w:r w:rsidR="00FE44DF" w:rsidRPr="00DF17D3">
                <w:rPr>
                  <w:color w:val="000000" w:themeColor="text1"/>
                  <w:sz w:val="18"/>
                  <w:szCs w:val="18"/>
                </w:rPr>
                <w:t>KENYATAAN AKHBAR MENTERI KESIHATAN</w:t>
              </w:r>
              <w:r w:rsidR="00FE44DF" w:rsidRPr="00DF17D3">
                <w:rPr>
                  <w:color w:val="000000" w:themeColor="text1"/>
                  <w:sz w:val="18"/>
                  <w:szCs w:val="18"/>
                </w:rPr>
                <w:br/>
                <w:t>SITUASI TERKINI JANGKITAN CORONAVIRUS (COVID-19) DI MALAYSIA</w:t>
              </w:r>
            </w:hyperlink>
          </w:p>
        </w:tc>
      </w:tr>
      <w:tr w:rsidR="00FE44DF" w:rsidRPr="00FE44DF" w14:paraId="5652C852"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0604AE9" w14:textId="77777777" w:rsidR="00FE44DF" w:rsidRPr="00DF17D3" w:rsidRDefault="00FE44DF" w:rsidP="00FE44DF">
            <w:pPr>
              <w:rPr>
                <w:color w:val="000000" w:themeColor="text1"/>
                <w:sz w:val="18"/>
                <w:szCs w:val="18"/>
              </w:rPr>
            </w:pPr>
            <w:r w:rsidRPr="00DF17D3">
              <w:rPr>
                <w:color w:val="000000" w:themeColor="text1"/>
                <w:sz w:val="18"/>
                <w:szCs w:val="18"/>
              </w:rPr>
              <w:t>18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9268896" w14:textId="77777777" w:rsidR="00FE44DF" w:rsidRPr="00DF17D3" w:rsidRDefault="00EB618D" w:rsidP="00FE44DF">
            <w:pPr>
              <w:rPr>
                <w:color w:val="000000" w:themeColor="text1"/>
                <w:sz w:val="18"/>
                <w:szCs w:val="18"/>
              </w:rPr>
            </w:pPr>
            <w:hyperlink r:id="rId92" w:tgtFrame="_blank" w:history="1">
              <w:r w:rsidR="00FE44DF" w:rsidRPr="00DF17D3">
                <w:rPr>
                  <w:color w:val="000000" w:themeColor="text1"/>
                  <w:sz w:val="18"/>
                  <w:szCs w:val="18"/>
                </w:rPr>
                <w:t>KENYATAAN AKHBAR MENTERI KESIHATAN</w:t>
              </w:r>
              <w:r w:rsidR="00FE44DF" w:rsidRPr="00DF17D3">
                <w:rPr>
                  <w:color w:val="000000" w:themeColor="text1"/>
                  <w:sz w:val="18"/>
                  <w:szCs w:val="18"/>
                </w:rPr>
                <w:br/>
                <w:t>SITUASI TERKINI JANGKITAN CORONAVIRUS (COVID-19) DI MALAYSIA</w:t>
              </w:r>
            </w:hyperlink>
          </w:p>
        </w:tc>
      </w:tr>
      <w:tr w:rsidR="00FE44DF" w:rsidRPr="00FE44DF" w14:paraId="5CF4DB98"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0DBC5EF" w14:textId="77777777" w:rsidR="00FE44DF" w:rsidRPr="00DF17D3" w:rsidRDefault="00FE44DF" w:rsidP="00FE44DF">
            <w:pPr>
              <w:rPr>
                <w:color w:val="000000" w:themeColor="text1"/>
                <w:sz w:val="18"/>
                <w:szCs w:val="18"/>
              </w:rPr>
            </w:pPr>
            <w:r w:rsidRPr="00DF17D3">
              <w:rPr>
                <w:color w:val="000000" w:themeColor="text1"/>
                <w:sz w:val="18"/>
                <w:szCs w:val="18"/>
              </w:rPr>
              <w:t>17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A453AFD" w14:textId="3801265D" w:rsidR="00FE44DF" w:rsidRPr="00DF17D3" w:rsidRDefault="00EB618D" w:rsidP="00FE44DF">
            <w:pPr>
              <w:rPr>
                <w:color w:val="000000" w:themeColor="text1"/>
                <w:sz w:val="18"/>
                <w:szCs w:val="18"/>
              </w:rPr>
            </w:pPr>
            <w:hyperlink r:id="rId93" w:tgtFrame="_blank" w:history="1">
              <w:r w:rsidR="00FE44DF" w:rsidRPr="00DF17D3">
                <w:rPr>
                  <w:color w:val="000000" w:themeColor="text1"/>
                  <w:sz w:val="18"/>
                  <w:szCs w:val="18"/>
                </w:rPr>
                <w:t>KENYATAAN AKHBAR MENTERI KESIHATAN</w:t>
              </w:r>
            </w:hyperlink>
            <w:r w:rsidR="00FE44DF" w:rsidRPr="00DF17D3">
              <w:rPr>
                <w:color w:val="000000" w:themeColor="text1"/>
                <w:sz w:val="18"/>
                <w:szCs w:val="18"/>
              </w:rPr>
              <w:br/>
            </w:r>
            <w:hyperlink r:id="rId94" w:history="1">
              <w:r w:rsidR="00FE44DF" w:rsidRPr="00DF17D3">
                <w:rPr>
                  <w:color w:val="000000" w:themeColor="text1"/>
                  <w:sz w:val="18"/>
                  <w:szCs w:val="18"/>
                  <w:shd w:val="clear" w:color="auto" w:fill="FEFEFE"/>
                </w:rPr>
                <w:t>SITUASI TERKINI JANGKITAN 2019 NOVEL CORONAVIRUS (2019-nCoV) DI MALAYSIA</w:t>
              </w:r>
            </w:hyperlink>
            <w:hyperlink r:id="rId95" w:history="1">
              <w:r w:rsidR="00FE44DF" w:rsidRPr="00DF17D3">
                <w:rPr>
                  <w:color w:val="000000" w:themeColor="text1"/>
                  <w:sz w:val="18"/>
                  <w:szCs w:val="18"/>
                  <w:shd w:val="clear" w:color="auto" w:fill="FEFEFE"/>
                </w:rPr>
                <w:t> </w:t>
              </w:r>
            </w:hyperlink>
          </w:p>
        </w:tc>
      </w:tr>
      <w:tr w:rsidR="00FE44DF" w:rsidRPr="00FE44DF" w14:paraId="1C73D82B"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8992E56" w14:textId="77777777" w:rsidR="00FE44DF" w:rsidRPr="00DF17D3" w:rsidRDefault="00FE44DF" w:rsidP="00FE44DF">
            <w:pPr>
              <w:rPr>
                <w:color w:val="000000" w:themeColor="text1"/>
                <w:sz w:val="18"/>
                <w:szCs w:val="18"/>
              </w:rPr>
            </w:pPr>
            <w:r w:rsidRPr="00DF17D3">
              <w:rPr>
                <w:color w:val="000000" w:themeColor="text1"/>
                <w:sz w:val="18"/>
                <w:szCs w:val="18"/>
              </w:rPr>
              <w:t>16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7936418" w14:textId="77777777" w:rsidR="00FE44DF" w:rsidRPr="00DF17D3" w:rsidRDefault="00EB618D" w:rsidP="00FE44DF">
            <w:pPr>
              <w:rPr>
                <w:color w:val="000000" w:themeColor="text1"/>
                <w:sz w:val="18"/>
                <w:szCs w:val="18"/>
              </w:rPr>
            </w:pPr>
            <w:hyperlink r:id="rId96" w:tgtFrame="_blank" w:history="1">
              <w:r w:rsidR="00FE44DF" w:rsidRPr="00DF17D3">
                <w:rPr>
                  <w:color w:val="000000" w:themeColor="text1"/>
                  <w:sz w:val="18"/>
                  <w:szCs w:val="18"/>
                </w:rPr>
                <w:t>KENYATAAN AKHBAR YAB TIMBALAN PERDANA MENTERI: SITUASI TERKINI JANGKITAN COVID-19 DAN PENGESANAN KES BAHARU KE-22 DI MALAYSIA</w:t>
              </w:r>
            </w:hyperlink>
          </w:p>
        </w:tc>
      </w:tr>
      <w:tr w:rsidR="00FE44DF" w:rsidRPr="00FE44DF" w14:paraId="06C2A629"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338AF3B" w14:textId="77777777" w:rsidR="00FE44DF" w:rsidRPr="00DF17D3" w:rsidRDefault="00FE44DF" w:rsidP="00FE44DF">
            <w:pPr>
              <w:rPr>
                <w:color w:val="000000" w:themeColor="text1"/>
                <w:sz w:val="18"/>
                <w:szCs w:val="18"/>
              </w:rPr>
            </w:pPr>
            <w:r w:rsidRPr="00DF17D3">
              <w:rPr>
                <w:color w:val="000000" w:themeColor="text1"/>
                <w:sz w:val="18"/>
                <w:szCs w:val="18"/>
              </w:rPr>
              <w:t>15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0A73A75" w14:textId="171E2428" w:rsidR="00FE44DF" w:rsidRPr="00DF17D3" w:rsidRDefault="00FE44DF" w:rsidP="00FE44DF">
            <w:pPr>
              <w:ind w:left="288" w:hanging="288"/>
              <w:rPr>
                <w:color w:val="000000" w:themeColor="text1"/>
                <w:sz w:val="18"/>
                <w:szCs w:val="18"/>
              </w:rPr>
            </w:pPr>
            <w:r w:rsidRPr="00DF17D3">
              <w:rPr>
                <w:color w:val="000000" w:themeColor="text1"/>
                <w:sz w:val="18"/>
                <w:szCs w:val="18"/>
              </w:rPr>
              <w:t>1. </w:t>
            </w:r>
            <w:r w:rsidRPr="00DF17D3">
              <w:rPr>
                <w:color w:val="000000" w:themeColor="text1"/>
                <w:sz w:val="18"/>
                <w:szCs w:val="18"/>
              </w:rPr>
              <w:tab/>
            </w:r>
            <w:hyperlink r:id="rId97" w:history="1">
              <w:r w:rsidRPr="00DF17D3">
                <w:rPr>
                  <w:color w:val="000000" w:themeColor="text1"/>
                  <w:sz w:val="18"/>
                  <w:szCs w:val="18"/>
                </w:rPr>
                <w:t>KENYATAAN AKHBAR KETUA PENGARAH KESIHATAN MALAYSIA PADA 15 FEBRUARI 2020 - SITUASI TERKINI JANGKITAN COVID-19 DAN PENGESANAN KES BAHARU KE-22 DI MALAYSIA</w:t>
              </w:r>
            </w:hyperlink>
          </w:p>
          <w:p w14:paraId="3A7A740B" w14:textId="77777777" w:rsidR="00FE44DF" w:rsidRPr="00DF17D3" w:rsidRDefault="00FE44DF" w:rsidP="00FE44DF">
            <w:pPr>
              <w:ind w:left="288" w:hanging="288"/>
              <w:rPr>
                <w:color w:val="000000" w:themeColor="text1"/>
                <w:sz w:val="18"/>
                <w:szCs w:val="18"/>
              </w:rPr>
            </w:pPr>
            <w:r w:rsidRPr="00DF17D3">
              <w:rPr>
                <w:color w:val="000000" w:themeColor="text1"/>
                <w:sz w:val="18"/>
                <w:szCs w:val="18"/>
              </w:rPr>
              <w:t>2. </w:t>
            </w:r>
            <w:r w:rsidRPr="00DF17D3">
              <w:rPr>
                <w:color w:val="000000" w:themeColor="text1"/>
                <w:sz w:val="18"/>
                <w:szCs w:val="18"/>
              </w:rPr>
              <w:tab/>
            </w:r>
            <w:hyperlink r:id="rId98" w:history="1">
              <w:r w:rsidRPr="00DF17D3">
                <w:rPr>
                  <w:color w:val="000000" w:themeColor="text1"/>
                  <w:sz w:val="18"/>
                  <w:szCs w:val="18"/>
                </w:rPr>
                <w:t>KENYATAAN AKHBAR KETUA PENGARAH KESIHATAN MALAYSIA - SITUASI TERKINI JANGKITAN COVID-19 DAN PENGESANAN KES BAHARU DI MALAYSIA</w:t>
              </w:r>
            </w:hyperlink>
          </w:p>
        </w:tc>
      </w:tr>
      <w:tr w:rsidR="00FE44DF" w:rsidRPr="00FE44DF" w14:paraId="7F995510"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46D3667" w14:textId="77777777" w:rsidR="00FE44DF" w:rsidRPr="00DF17D3" w:rsidRDefault="00FE44DF" w:rsidP="00FE44DF">
            <w:pPr>
              <w:rPr>
                <w:color w:val="000000" w:themeColor="text1"/>
                <w:sz w:val="18"/>
                <w:szCs w:val="18"/>
              </w:rPr>
            </w:pPr>
            <w:r w:rsidRPr="00DF17D3">
              <w:rPr>
                <w:color w:val="000000" w:themeColor="text1"/>
                <w:sz w:val="18"/>
                <w:szCs w:val="18"/>
              </w:rPr>
              <w:t>14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CCD0083" w14:textId="77777777" w:rsidR="00FE44DF" w:rsidRPr="00DF17D3" w:rsidRDefault="00EB618D" w:rsidP="00FE44DF">
            <w:pPr>
              <w:rPr>
                <w:color w:val="000000" w:themeColor="text1"/>
                <w:sz w:val="18"/>
                <w:szCs w:val="18"/>
              </w:rPr>
            </w:pPr>
            <w:hyperlink r:id="rId99" w:tgtFrame="_blank" w:history="1">
              <w:r w:rsidR="00FE44DF" w:rsidRPr="00DF17D3">
                <w:rPr>
                  <w:color w:val="000000" w:themeColor="text1"/>
                  <w:sz w:val="18"/>
                  <w:szCs w:val="18"/>
                </w:rPr>
                <w:t>KENYATAAN AKHBAR TIMBALAN PERDANA MENTERI MALAYSIA</w:t>
              </w:r>
              <w:r w:rsidR="00FE44DF" w:rsidRPr="00DF17D3">
                <w:rPr>
                  <w:color w:val="000000" w:themeColor="text1"/>
                  <w:sz w:val="18"/>
                  <w:szCs w:val="18"/>
                </w:rPr>
                <w:br/>
                <w:t>SITUASI TERKINI JANGKITAN CORONAVIRUS DISEASE 2019 (COVID-19) DI MALAYSIA</w:t>
              </w:r>
            </w:hyperlink>
          </w:p>
        </w:tc>
      </w:tr>
      <w:tr w:rsidR="00FE44DF" w:rsidRPr="00FE44DF" w14:paraId="07A9ECAD"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8613ED9" w14:textId="77777777" w:rsidR="00FE44DF" w:rsidRPr="00DF17D3" w:rsidRDefault="00FE44DF" w:rsidP="00FE44DF">
            <w:pPr>
              <w:rPr>
                <w:color w:val="000000" w:themeColor="text1"/>
                <w:sz w:val="18"/>
                <w:szCs w:val="18"/>
              </w:rPr>
            </w:pPr>
            <w:r w:rsidRPr="00DF17D3">
              <w:rPr>
                <w:color w:val="000000" w:themeColor="text1"/>
                <w:sz w:val="18"/>
                <w:szCs w:val="18"/>
              </w:rPr>
              <w:t>13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5B4E460" w14:textId="77777777" w:rsidR="00FE44DF" w:rsidRPr="00DF17D3" w:rsidRDefault="00EB618D" w:rsidP="00FE44DF">
            <w:pPr>
              <w:rPr>
                <w:color w:val="000000" w:themeColor="text1"/>
                <w:sz w:val="18"/>
                <w:szCs w:val="18"/>
              </w:rPr>
            </w:pPr>
            <w:hyperlink r:id="rId100" w:tgtFrame="_blank" w:history="1">
              <w:r w:rsidR="00FE44DF" w:rsidRPr="00DF17D3">
                <w:rPr>
                  <w:color w:val="000000" w:themeColor="text1"/>
                  <w:sz w:val="18"/>
                  <w:szCs w:val="18"/>
                  <w:shd w:val="clear" w:color="auto" w:fill="FEFEFE"/>
                </w:rPr>
                <w:t>KENYATAAN AKHBAR KETUA PENGARAH KESIHATAN MALAYSIA</w:t>
              </w:r>
              <w:r w:rsidR="00FE44DF" w:rsidRPr="00DF17D3">
                <w:rPr>
                  <w:color w:val="000000" w:themeColor="text1"/>
                  <w:sz w:val="18"/>
                  <w:szCs w:val="18"/>
                  <w:shd w:val="clear" w:color="auto" w:fill="FEFEFE"/>
                </w:rPr>
                <w:br/>
                <w:t>SITUASI TERKINI JANGKITAN CORONAVIRUS DISEASE 2019 (COVID-19) DI MALAYSIA</w:t>
              </w:r>
            </w:hyperlink>
          </w:p>
        </w:tc>
      </w:tr>
      <w:tr w:rsidR="00FE44DF" w:rsidRPr="00FE44DF" w14:paraId="7510EC9C"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CE96C5C" w14:textId="77777777" w:rsidR="00FE44DF" w:rsidRPr="00DF17D3" w:rsidRDefault="00FE44DF" w:rsidP="00FE44DF">
            <w:pPr>
              <w:rPr>
                <w:color w:val="000000" w:themeColor="text1"/>
                <w:sz w:val="18"/>
                <w:szCs w:val="18"/>
              </w:rPr>
            </w:pPr>
            <w:r w:rsidRPr="00DF17D3">
              <w:rPr>
                <w:color w:val="000000" w:themeColor="text1"/>
                <w:sz w:val="18"/>
                <w:szCs w:val="18"/>
              </w:rPr>
              <w:t>12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1EED226" w14:textId="77777777" w:rsidR="00FE44DF" w:rsidRPr="00DF17D3" w:rsidRDefault="00FE44DF" w:rsidP="00FE44DF">
            <w:pPr>
              <w:ind w:left="288" w:hanging="288"/>
              <w:rPr>
                <w:color w:val="000000" w:themeColor="text1"/>
                <w:sz w:val="18"/>
                <w:szCs w:val="18"/>
              </w:rPr>
            </w:pPr>
            <w:r w:rsidRPr="00DF17D3">
              <w:rPr>
                <w:color w:val="000000" w:themeColor="text1"/>
                <w:sz w:val="18"/>
                <w:szCs w:val="18"/>
              </w:rPr>
              <w:t>1. </w:t>
            </w:r>
            <w:r w:rsidRPr="00DF17D3">
              <w:rPr>
                <w:color w:val="000000" w:themeColor="text1"/>
                <w:sz w:val="18"/>
                <w:szCs w:val="18"/>
              </w:rPr>
              <w:tab/>
            </w:r>
            <w:hyperlink r:id="rId101" w:history="1">
              <w:r w:rsidRPr="00DF17D3">
                <w:rPr>
                  <w:color w:val="000000" w:themeColor="text1"/>
                  <w:sz w:val="18"/>
                  <w:szCs w:val="18"/>
                </w:rPr>
                <w:t>KENYATAAN AKHBAR KETUA PENGARAH KESIHATAN MALAYSIA</w:t>
              </w:r>
              <w:r w:rsidRPr="00DF17D3">
                <w:rPr>
                  <w:color w:val="000000" w:themeColor="text1"/>
                  <w:sz w:val="18"/>
                  <w:szCs w:val="18"/>
                </w:rPr>
                <w:br/>
                <w:t>SITUASI TERKINI JANGKITAN CORONAVIRUS DISEASE 2019 (COVID-19) DI MALAYSIA</w:t>
              </w:r>
            </w:hyperlink>
          </w:p>
          <w:p w14:paraId="0200D5A6" w14:textId="77777777" w:rsidR="00FE44DF" w:rsidRPr="00DF17D3" w:rsidRDefault="00FE44DF" w:rsidP="00FE44DF">
            <w:pPr>
              <w:ind w:left="288" w:hanging="288"/>
              <w:rPr>
                <w:color w:val="000000" w:themeColor="text1"/>
                <w:sz w:val="18"/>
                <w:szCs w:val="18"/>
              </w:rPr>
            </w:pPr>
            <w:r w:rsidRPr="00DF17D3">
              <w:rPr>
                <w:color w:val="000000" w:themeColor="text1"/>
                <w:sz w:val="18"/>
                <w:szCs w:val="18"/>
              </w:rPr>
              <w:lastRenderedPageBreak/>
              <w:t>2. </w:t>
            </w:r>
            <w:r w:rsidRPr="00DF17D3">
              <w:rPr>
                <w:color w:val="000000" w:themeColor="text1"/>
                <w:sz w:val="18"/>
                <w:szCs w:val="18"/>
              </w:rPr>
              <w:tab/>
            </w:r>
            <w:hyperlink r:id="rId102" w:history="1">
              <w:r w:rsidRPr="00DF17D3">
                <w:rPr>
                  <w:color w:val="000000" w:themeColor="text1"/>
                  <w:sz w:val="18"/>
                  <w:szCs w:val="18"/>
                </w:rPr>
                <w:t>KENYATAAN AKHBAR KETUA PENGARAH KESIHATAN MALAYSIA</w:t>
              </w:r>
              <w:r w:rsidRPr="00DF17D3">
                <w:rPr>
                  <w:color w:val="000000" w:themeColor="text1"/>
                  <w:sz w:val="18"/>
                  <w:szCs w:val="18"/>
                </w:rPr>
                <w:br/>
                <w:t>PENJELASAN ISU KES CORONAVIRUS DISEASE (COVID-19) YANG DIDAKWA BERLAKU DI PULAU PINANG</w:t>
              </w:r>
            </w:hyperlink>
          </w:p>
        </w:tc>
      </w:tr>
      <w:tr w:rsidR="00FE44DF" w:rsidRPr="00FE44DF" w14:paraId="1B8A95B4"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5521C6E" w14:textId="77777777" w:rsidR="00FE44DF" w:rsidRPr="00DF17D3" w:rsidRDefault="00FE44DF" w:rsidP="00FE44DF">
            <w:pPr>
              <w:rPr>
                <w:color w:val="000000" w:themeColor="text1"/>
                <w:sz w:val="18"/>
                <w:szCs w:val="18"/>
              </w:rPr>
            </w:pPr>
            <w:r w:rsidRPr="00DF17D3">
              <w:rPr>
                <w:color w:val="000000" w:themeColor="text1"/>
                <w:sz w:val="18"/>
                <w:szCs w:val="18"/>
              </w:rPr>
              <w:lastRenderedPageBreak/>
              <w:t>12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A1966D3" w14:textId="7CA713B2" w:rsidR="00FE44DF" w:rsidRPr="00DF17D3" w:rsidRDefault="00EB618D" w:rsidP="00FE44DF">
            <w:pPr>
              <w:rPr>
                <w:color w:val="000000" w:themeColor="text1"/>
                <w:sz w:val="18"/>
                <w:szCs w:val="18"/>
              </w:rPr>
            </w:pPr>
            <w:hyperlink r:id="rId103" w:tgtFrame="_blank" w:history="1">
              <w:r w:rsidR="00FE44DF" w:rsidRPr="00DF17D3">
                <w:rPr>
                  <w:color w:val="000000" w:themeColor="text1"/>
                  <w:sz w:val="18"/>
                  <w:szCs w:val="18"/>
                </w:rPr>
                <w:t>KENYATAAN AKHBAR MENTERI KESIHATAN</w:t>
              </w:r>
            </w:hyperlink>
            <w:r w:rsidR="00FE44DF" w:rsidRPr="00DF17D3">
              <w:rPr>
                <w:color w:val="000000" w:themeColor="text1"/>
                <w:sz w:val="18"/>
                <w:szCs w:val="18"/>
              </w:rPr>
              <w:br/>
            </w:r>
            <w:hyperlink r:id="rId104" w:history="1">
              <w:r w:rsidR="00FE44DF" w:rsidRPr="00DF17D3">
                <w:rPr>
                  <w:color w:val="000000" w:themeColor="text1"/>
                  <w:sz w:val="18"/>
                  <w:szCs w:val="18"/>
                  <w:shd w:val="clear" w:color="auto" w:fill="FEFEFE"/>
                </w:rPr>
                <w:t>SITUASI TERKINI JANGKITAN 2019 CORONAVIRUS 2019 (COVID-19) DI MALAYSIA</w:t>
              </w:r>
            </w:hyperlink>
            <w:hyperlink r:id="rId105" w:history="1">
              <w:r w:rsidR="00FE44DF" w:rsidRPr="00DF17D3">
                <w:rPr>
                  <w:color w:val="000000" w:themeColor="text1"/>
                  <w:sz w:val="18"/>
                  <w:szCs w:val="18"/>
                  <w:shd w:val="clear" w:color="auto" w:fill="FEFEFE"/>
                </w:rPr>
                <w:t> </w:t>
              </w:r>
            </w:hyperlink>
          </w:p>
        </w:tc>
      </w:tr>
      <w:tr w:rsidR="00FE44DF" w:rsidRPr="00FE44DF" w14:paraId="7851E538"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E9DE732" w14:textId="77777777" w:rsidR="00FE44DF" w:rsidRPr="00DF17D3" w:rsidRDefault="00FE44DF" w:rsidP="00FE44DF">
            <w:pPr>
              <w:rPr>
                <w:color w:val="000000" w:themeColor="text1"/>
                <w:sz w:val="18"/>
                <w:szCs w:val="18"/>
              </w:rPr>
            </w:pPr>
            <w:r w:rsidRPr="00DF17D3">
              <w:rPr>
                <w:color w:val="000000" w:themeColor="text1"/>
                <w:sz w:val="18"/>
                <w:szCs w:val="18"/>
              </w:rPr>
              <w:t>11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ABB239B" w14:textId="254F8384" w:rsidR="00FE44DF" w:rsidRPr="00DF17D3" w:rsidRDefault="00EB618D" w:rsidP="00FE44DF">
            <w:pPr>
              <w:rPr>
                <w:color w:val="000000" w:themeColor="text1"/>
                <w:sz w:val="18"/>
                <w:szCs w:val="18"/>
              </w:rPr>
            </w:pPr>
            <w:hyperlink r:id="rId106" w:tgtFrame="_blank" w:history="1">
              <w:r w:rsidR="00FE44DF" w:rsidRPr="00DF17D3">
                <w:rPr>
                  <w:color w:val="000000" w:themeColor="text1"/>
                  <w:sz w:val="18"/>
                  <w:szCs w:val="18"/>
                </w:rPr>
                <w:t>KENYATAAN AKHBAR MENTERI KESIHATAN</w:t>
              </w:r>
            </w:hyperlink>
            <w:r w:rsidR="00FE44DF" w:rsidRPr="00DF17D3">
              <w:rPr>
                <w:color w:val="000000" w:themeColor="text1"/>
                <w:sz w:val="18"/>
                <w:szCs w:val="18"/>
              </w:rPr>
              <w:t> </w:t>
            </w:r>
            <w:hyperlink r:id="rId107" w:history="1">
              <w:r w:rsidR="00FE44DF" w:rsidRPr="00DF17D3">
                <w:rPr>
                  <w:color w:val="000000" w:themeColor="text1"/>
                  <w:sz w:val="18"/>
                  <w:szCs w:val="18"/>
                </w:rPr>
                <w:t>SITUASI TERKINI JANGKITAN 2019 NOVEL CORONAVIRUS (2019-nCoV) DI MALAYSIA</w:t>
              </w:r>
            </w:hyperlink>
            <w:hyperlink r:id="rId108" w:tgtFrame="_blank" w:history="1">
              <w:r w:rsidR="00FE44DF" w:rsidRPr="00DF17D3">
                <w:rPr>
                  <w:color w:val="000000" w:themeColor="text1"/>
                  <w:sz w:val="18"/>
                  <w:szCs w:val="18"/>
                </w:rPr>
                <w:t> </w:t>
              </w:r>
            </w:hyperlink>
          </w:p>
        </w:tc>
      </w:tr>
      <w:tr w:rsidR="00FE44DF" w:rsidRPr="00FE44DF" w14:paraId="38D433BE"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8D3958B" w14:textId="77777777" w:rsidR="00FE44DF" w:rsidRPr="00DF17D3" w:rsidRDefault="00FE44DF" w:rsidP="00FE44DF">
            <w:pPr>
              <w:rPr>
                <w:color w:val="000000" w:themeColor="text1"/>
                <w:sz w:val="18"/>
                <w:szCs w:val="18"/>
              </w:rPr>
            </w:pPr>
            <w:r w:rsidRPr="00DF17D3">
              <w:rPr>
                <w:color w:val="000000" w:themeColor="text1"/>
                <w:sz w:val="18"/>
                <w:szCs w:val="18"/>
              </w:rPr>
              <w:t>10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81CED9B" w14:textId="47469583" w:rsidR="00FE44DF" w:rsidRPr="00DF17D3" w:rsidRDefault="00EB618D" w:rsidP="00FE44DF">
            <w:pPr>
              <w:rPr>
                <w:color w:val="000000" w:themeColor="text1"/>
                <w:sz w:val="18"/>
                <w:szCs w:val="18"/>
              </w:rPr>
            </w:pPr>
            <w:hyperlink r:id="rId109" w:tgtFrame="_blank" w:history="1">
              <w:r w:rsidR="00FE44DF" w:rsidRPr="00DF17D3">
                <w:rPr>
                  <w:color w:val="000000" w:themeColor="text1"/>
                  <w:sz w:val="18"/>
                  <w:szCs w:val="18"/>
                </w:rPr>
                <w:t>KENYATAAN AKHBAR MENTERI KESIHATAN</w:t>
              </w:r>
            </w:hyperlink>
            <w:r w:rsidR="00FE44DF" w:rsidRPr="00DF17D3">
              <w:rPr>
                <w:color w:val="000000" w:themeColor="text1"/>
                <w:sz w:val="18"/>
                <w:szCs w:val="18"/>
              </w:rPr>
              <w:br/>
            </w:r>
            <w:hyperlink r:id="rId110" w:tgtFrame="_blank" w:history="1">
              <w:r w:rsidR="00FE44DF" w:rsidRPr="00DF17D3">
                <w:rPr>
                  <w:color w:val="000000" w:themeColor="text1"/>
                  <w:sz w:val="18"/>
                  <w:szCs w:val="18"/>
                </w:rPr>
                <w:t>SITUASI TERKINI JANGKITAN 2019 NOVEL CORONAVIRUS (2019-nCoV) DI MALAYSIA</w:t>
              </w:r>
            </w:hyperlink>
            <w:hyperlink r:id="rId111" w:tgtFrame="_blank" w:history="1">
              <w:r w:rsidR="00FE44DF" w:rsidRPr="00DF17D3">
                <w:rPr>
                  <w:color w:val="000000" w:themeColor="text1"/>
                  <w:sz w:val="18"/>
                  <w:szCs w:val="18"/>
                </w:rPr>
                <w:t> </w:t>
              </w:r>
            </w:hyperlink>
          </w:p>
        </w:tc>
      </w:tr>
      <w:tr w:rsidR="00FE44DF" w:rsidRPr="00FE44DF" w14:paraId="56255F2F"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FD1D119" w14:textId="77777777" w:rsidR="00FE44DF" w:rsidRPr="00DF17D3" w:rsidRDefault="00FE44DF" w:rsidP="00FE44DF">
            <w:pPr>
              <w:rPr>
                <w:color w:val="000000" w:themeColor="text1"/>
                <w:sz w:val="18"/>
                <w:szCs w:val="18"/>
              </w:rPr>
            </w:pPr>
            <w:r w:rsidRPr="00DF17D3">
              <w:rPr>
                <w:color w:val="000000" w:themeColor="text1"/>
                <w:sz w:val="18"/>
                <w:szCs w:val="18"/>
              </w:rPr>
              <w:t>09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F4F7416" w14:textId="30B7B026" w:rsidR="00FE44DF" w:rsidRPr="00DF17D3" w:rsidRDefault="00EB618D" w:rsidP="00FE44DF">
            <w:pPr>
              <w:rPr>
                <w:color w:val="000000" w:themeColor="text1"/>
                <w:sz w:val="18"/>
                <w:szCs w:val="18"/>
              </w:rPr>
            </w:pPr>
            <w:hyperlink r:id="rId112" w:tgtFrame="_blank" w:history="1">
              <w:r w:rsidR="00FE44DF" w:rsidRPr="00DF17D3">
                <w:rPr>
                  <w:color w:val="000000" w:themeColor="text1"/>
                  <w:sz w:val="18"/>
                  <w:szCs w:val="18"/>
                </w:rPr>
                <w:t>KENYATAAN A</w:t>
              </w:r>
            </w:hyperlink>
            <w:hyperlink r:id="rId113" w:tgtFrame="_blank" w:history="1">
              <w:r w:rsidR="00FE44DF" w:rsidRPr="00DF17D3">
                <w:rPr>
                  <w:color w:val="000000" w:themeColor="text1"/>
                  <w:sz w:val="18"/>
                  <w:szCs w:val="18"/>
                </w:rPr>
                <w:t>KHBAR KETUA PENGARAH KESIHATAN MALAYSIA</w:t>
              </w:r>
            </w:hyperlink>
            <w:r w:rsidR="00FE44DF" w:rsidRPr="00DF17D3">
              <w:rPr>
                <w:color w:val="000000" w:themeColor="text1"/>
                <w:sz w:val="18"/>
                <w:szCs w:val="18"/>
              </w:rPr>
              <w:br/>
            </w:r>
            <w:hyperlink r:id="rId114" w:history="1">
              <w:r w:rsidR="00FE44DF" w:rsidRPr="00DF17D3">
                <w:rPr>
                  <w:color w:val="000000" w:themeColor="text1"/>
                  <w:sz w:val="18"/>
                  <w:szCs w:val="18"/>
                </w:rPr>
                <w:t>SITUASI TERKINI JANGKITAN 2019 NOVEL CORONAVIRUS (2019-nCoV) DI MALAYSIA </w:t>
              </w:r>
            </w:hyperlink>
          </w:p>
        </w:tc>
      </w:tr>
      <w:tr w:rsidR="00FE44DF" w:rsidRPr="00FE44DF" w14:paraId="291A5EB3"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2C17D31" w14:textId="77777777" w:rsidR="00FE44DF" w:rsidRPr="00DF17D3" w:rsidRDefault="00FE44DF" w:rsidP="00FE44DF">
            <w:pPr>
              <w:rPr>
                <w:color w:val="000000" w:themeColor="text1"/>
                <w:sz w:val="18"/>
                <w:szCs w:val="18"/>
              </w:rPr>
            </w:pPr>
            <w:r w:rsidRPr="00DF17D3">
              <w:rPr>
                <w:color w:val="000000" w:themeColor="text1"/>
                <w:sz w:val="18"/>
                <w:szCs w:val="18"/>
              </w:rPr>
              <w:t>08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3ECA8F5" w14:textId="6C57A92E" w:rsidR="00FE44DF" w:rsidRPr="00DF17D3" w:rsidRDefault="00EB618D" w:rsidP="00FE44DF">
            <w:pPr>
              <w:rPr>
                <w:color w:val="000000" w:themeColor="text1"/>
                <w:sz w:val="18"/>
                <w:szCs w:val="18"/>
              </w:rPr>
            </w:pPr>
            <w:hyperlink r:id="rId115" w:tgtFrame="_blank" w:history="1">
              <w:r w:rsidR="00FE44DF" w:rsidRPr="00DF17D3">
                <w:rPr>
                  <w:color w:val="000000" w:themeColor="text1"/>
                  <w:sz w:val="18"/>
                  <w:szCs w:val="18"/>
                </w:rPr>
                <w:t>KENYATAAN MEDIA YAB TIMBALAN PERDANA MENTERI</w:t>
              </w:r>
            </w:hyperlink>
            <w:r w:rsidR="00FE44DF" w:rsidRPr="00DF17D3">
              <w:rPr>
                <w:color w:val="000000" w:themeColor="text1"/>
                <w:sz w:val="18"/>
                <w:szCs w:val="18"/>
              </w:rPr>
              <w:br/>
            </w:r>
            <w:hyperlink r:id="rId116" w:tgtFrame="_blank" w:history="1">
              <w:r w:rsidR="00FE44DF" w:rsidRPr="00DF17D3">
                <w:rPr>
                  <w:color w:val="000000" w:themeColor="text1"/>
                  <w:sz w:val="18"/>
                  <w:szCs w:val="18"/>
                </w:rPr>
                <w:t>SITUASI TERKINI JANGKITAN 2019 NOVEL CORONAVIRUS (2019-nCoV) DI MALAYSIA </w:t>
              </w:r>
            </w:hyperlink>
          </w:p>
        </w:tc>
      </w:tr>
      <w:tr w:rsidR="00FE44DF" w:rsidRPr="00FE44DF" w14:paraId="05CFDA8D"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3AFCC7F" w14:textId="77777777" w:rsidR="00FE44DF" w:rsidRPr="00DF17D3" w:rsidRDefault="00FE44DF" w:rsidP="00FE44DF">
            <w:pPr>
              <w:rPr>
                <w:color w:val="000000" w:themeColor="text1"/>
                <w:sz w:val="18"/>
                <w:szCs w:val="18"/>
              </w:rPr>
            </w:pPr>
            <w:r w:rsidRPr="00DF17D3">
              <w:rPr>
                <w:color w:val="000000" w:themeColor="text1"/>
                <w:sz w:val="18"/>
                <w:szCs w:val="18"/>
              </w:rPr>
              <w:t>07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A450B50" w14:textId="7A02287E" w:rsidR="00FE44DF" w:rsidRPr="00DF17D3" w:rsidRDefault="00EB618D" w:rsidP="00FE44DF">
            <w:pPr>
              <w:rPr>
                <w:color w:val="000000" w:themeColor="text1"/>
                <w:sz w:val="18"/>
                <w:szCs w:val="18"/>
              </w:rPr>
            </w:pPr>
            <w:hyperlink r:id="rId117" w:tgtFrame="_blank" w:history="1">
              <w:r w:rsidR="00FE44DF" w:rsidRPr="00DF17D3">
                <w:rPr>
                  <w:color w:val="000000" w:themeColor="text1"/>
                  <w:sz w:val="18"/>
                  <w:szCs w:val="18"/>
                </w:rPr>
                <w:t>KENYATAAN AKHBAR MENTERI KESIHATAN MALAYSIA:</w:t>
              </w:r>
              <w:r w:rsidR="00FE44DF" w:rsidRPr="00DF17D3">
                <w:rPr>
                  <w:color w:val="000000" w:themeColor="text1"/>
                  <w:sz w:val="18"/>
                  <w:szCs w:val="18"/>
                </w:rPr>
                <w:br/>
                <w:t>SITUASI TERKINI JANGKITAN 2019 NOVEL CORONAVIRUS (2019-nCoV) DI MALAYSIA </w:t>
              </w:r>
            </w:hyperlink>
          </w:p>
        </w:tc>
      </w:tr>
      <w:tr w:rsidR="00FE44DF" w:rsidRPr="00FE44DF" w14:paraId="40394DAF"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2000893" w14:textId="77777777" w:rsidR="00FE44DF" w:rsidRPr="00DF17D3" w:rsidRDefault="00FE44DF" w:rsidP="00FE44DF">
            <w:pPr>
              <w:rPr>
                <w:color w:val="000000" w:themeColor="text1"/>
                <w:sz w:val="18"/>
                <w:szCs w:val="18"/>
              </w:rPr>
            </w:pPr>
            <w:r w:rsidRPr="00DF17D3">
              <w:rPr>
                <w:color w:val="000000" w:themeColor="text1"/>
                <w:sz w:val="18"/>
                <w:szCs w:val="18"/>
              </w:rPr>
              <w:t>06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655AF78" w14:textId="3FD8616F" w:rsidR="00FE44DF" w:rsidRPr="00DF17D3" w:rsidRDefault="00EB618D" w:rsidP="00FE44DF">
            <w:pPr>
              <w:rPr>
                <w:color w:val="000000" w:themeColor="text1"/>
                <w:sz w:val="18"/>
                <w:szCs w:val="18"/>
              </w:rPr>
            </w:pPr>
            <w:hyperlink r:id="rId118" w:tgtFrame="_blank" w:history="1">
              <w:r w:rsidR="00FE44DF" w:rsidRPr="00DF17D3">
                <w:rPr>
                  <w:color w:val="000000" w:themeColor="text1"/>
                  <w:sz w:val="18"/>
                  <w:szCs w:val="18"/>
                </w:rPr>
                <w:t>KENYATAAN AKHBAR MENTERI KESIHATAN MALAYSIA:</w:t>
              </w:r>
              <w:r w:rsidR="00FE44DF" w:rsidRPr="00DF17D3">
                <w:rPr>
                  <w:color w:val="000000" w:themeColor="text1"/>
                  <w:sz w:val="18"/>
                  <w:szCs w:val="18"/>
                </w:rPr>
                <w:br/>
                <w:t>SITUASI TERKINI JANGKITAN 2019 NOVEL CORONAVIRUS (2019-nCoV) DI MALAYSIA </w:t>
              </w:r>
            </w:hyperlink>
          </w:p>
        </w:tc>
      </w:tr>
      <w:tr w:rsidR="00FE44DF" w:rsidRPr="00FE44DF" w14:paraId="1EF42562"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1660A2A" w14:textId="77777777" w:rsidR="00FE44DF" w:rsidRPr="00DF17D3" w:rsidRDefault="00FE44DF" w:rsidP="00FE44DF">
            <w:pPr>
              <w:rPr>
                <w:color w:val="000000" w:themeColor="text1"/>
                <w:sz w:val="18"/>
                <w:szCs w:val="18"/>
              </w:rPr>
            </w:pPr>
            <w:r w:rsidRPr="00DF17D3">
              <w:rPr>
                <w:color w:val="000000" w:themeColor="text1"/>
                <w:sz w:val="18"/>
                <w:szCs w:val="18"/>
              </w:rPr>
              <w:t>05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2A0D40F" w14:textId="6B1EBC4F" w:rsidR="00FE44DF" w:rsidRPr="00DF17D3" w:rsidRDefault="00EB618D" w:rsidP="00FE44DF">
            <w:pPr>
              <w:rPr>
                <w:color w:val="000000" w:themeColor="text1"/>
                <w:sz w:val="18"/>
                <w:szCs w:val="18"/>
              </w:rPr>
            </w:pPr>
            <w:hyperlink r:id="rId119" w:tgtFrame="_blank" w:history="1">
              <w:r w:rsidR="00FE44DF" w:rsidRPr="00DF17D3">
                <w:rPr>
                  <w:color w:val="000000" w:themeColor="text1"/>
                  <w:sz w:val="18"/>
                  <w:szCs w:val="18"/>
                </w:rPr>
                <w:t>KENYATAAN AKHBAR MENTERI KESIHATAN MALAYSIA:</w:t>
              </w:r>
              <w:r w:rsidR="00FE44DF" w:rsidRPr="00DF17D3">
                <w:rPr>
                  <w:color w:val="000000" w:themeColor="text1"/>
                  <w:sz w:val="18"/>
                  <w:szCs w:val="18"/>
                </w:rPr>
                <w:br/>
                <w:t>SITUASI TERKINI JANGKITAN 2019 NOVEL CORONAVIRUS (2019-nCoV) DI MALAYSIA </w:t>
              </w:r>
            </w:hyperlink>
          </w:p>
        </w:tc>
      </w:tr>
      <w:tr w:rsidR="00FE44DF" w:rsidRPr="00FE44DF" w14:paraId="1649DDD6"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74AE3AA" w14:textId="77777777" w:rsidR="00FE44DF" w:rsidRPr="00DF17D3" w:rsidRDefault="00FE44DF" w:rsidP="00FE44DF">
            <w:pPr>
              <w:rPr>
                <w:color w:val="000000" w:themeColor="text1"/>
                <w:sz w:val="18"/>
                <w:szCs w:val="18"/>
              </w:rPr>
            </w:pPr>
            <w:r w:rsidRPr="00DF17D3">
              <w:rPr>
                <w:color w:val="000000" w:themeColor="text1"/>
                <w:sz w:val="18"/>
                <w:szCs w:val="18"/>
              </w:rPr>
              <w:t>04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F0CBA0A" w14:textId="152B0C80" w:rsidR="00FE44DF" w:rsidRPr="00DF17D3" w:rsidRDefault="00EB618D" w:rsidP="00FE44DF">
            <w:pPr>
              <w:rPr>
                <w:color w:val="000000" w:themeColor="text1"/>
                <w:sz w:val="18"/>
                <w:szCs w:val="18"/>
              </w:rPr>
            </w:pPr>
            <w:hyperlink r:id="rId120" w:tgtFrame="_blank" w:history="1">
              <w:r w:rsidR="00FE44DF" w:rsidRPr="00DF17D3">
                <w:rPr>
                  <w:color w:val="000000" w:themeColor="text1"/>
                  <w:sz w:val="18"/>
                  <w:szCs w:val="18"/>
                </w:rPr>
                <w:t>KENYATAAN AKHBAR MENTERI KESIHATAN MALAYSIA:</w:t>
              </w:r>
              <w:r w:rsidR="00FE44DF" w:rsidRPr="00DF17D3">
                <w:rPr>
                  <w:color w:val="000000" w:themeColor="text1"/>
                  <w:sz w:val="18"/>
                  <w:szCs w:val="18"/>
                </w:rPr>
                <w:br/>
                <w:t>SITUASI TERKINI JANGKITAN 2019 NOVEL CORONAVIRUS (2019-nCoV) DI MALAYSIA </w:t>
              </w:r>
            </w:hyperlink>
          </w:p>
        </w:tc>
      </w:tr>
      <w:tr w:rsidR="00FE44DF" w:rsidRPr="00FE44DF" w14:paraId="6E0F580F"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AD02A2B" w14:textId="77777777" w:rsidR="00FE44DF" w:rsidRPr="00DF17D3" w:rsidRDefault="00FE44DF" w:rsidP="00FE44DF">
            <w:pPr>
              <w:rPr>
                <w:color w:val="000000" w:themeColor="text1"/>
                <w:sz w:val="18"/>
                <w:szCs w:val="18"/>
              </w:rPr>
            </w:pPr>
            <w:r w:rsidRPr="00DF17D3">
              <w:rPr>
                <w:color w:val="000000" w:themeColor="text1"/>
                <w:sz w:val="18"/>
                <w:szCs w:val="18"/>
              </w:rPr>
              <w:t>03 Feb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EEE7BC8" w14:textId="2F8B5042" w:rsidR="00FE44DF" w:rsidRPr="00DF17D3" w:rsidRDefault="00EB618D" w:rsidP="00FE44DF">
            <w:pPr>
              <w:rPr>
                <w:color w:val="000000" w:themeColor="text1"/>
                <w:sz w:val="18"/>
                <w:szCs w:val="18"/>
              </w:rPr>
            </w:pPr>
            <w:hyperlink r:id="rId121" w:tgtFrame="_blank" w:history="1">
              <w:r w:rsidR="00FE44DF" w:rsidRPr="00DF17D3">
                <w:rPr>
                  <w:color w:val="000000" w:themeColor="text1"/>
                  <w:sz w:val="18"/>
                  <w:szCs w:val="18"/>
                </w:rPr>
                <w:t>KENYATAAN AKHBAR MENTERI KESIHATAN MALAYSIA:</w:t>
              </w:r>
              <w:r w:rsidR="00FE44DF" w:rsidRPr="00DF17D3">
                <w:rPr>
                  <w:color w:val="000000" w:themeColor="text1"/>
                  <w:sz w:val="18"/>
                  <w:szCs w:val="18"/>
                </w:rPr>
                <w:br/>
                <w:t>SITUASI TERKINI JANGKITAN 2019 NOVEL CORONAVIRUS (2019-nCoV) DI MALAYSIA </w:t>
              </w:r>
            </w:hyperlink>
          </w:p>
        </w:tc>
      </w:tr>
      <w:tr w:rsidR="00FE44DF" w:rsidRPr="00FE44DF" w14:paraId="297C9AD3"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DB21E53" w14:textId="77777777" w:rsidR="00FE44DF" w:rsidRPr="00DF17D3" w:rsidRDefault="00FE44DF" w:rsidP="00FE44DF">
            <w:pPr>
              <w:rPr>
                <w:color w:val="000000" w:themeColor="text1"/>
                <w:sz w:val="18"/>
                <w:szCs w:val="18"/>
              </w:rPr>
            </w:pPr>
            <w:r w:rsidRPr="00DF17D3">
              <w:rPr>
                <w:color w:val="000000" w:themeColor="text1"/>
                <w:sz w:val="18"/>
                <w:szCs w:val="18"/>
              </w:rPr>
              <w:t>31 Jan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5423F21" w14:textId="0E92D1F1" w:rsidR="00FE44DF" w:rsidRPr="00DF17D3" w:rsidRDefault="00EB618D" w:rsidP="00FE44DF">
            <w:pPr>
              <w:rPr>
                <w:color w:val="000000" w:themeColor="text1"/>
                <w:sz w:val="18"/>
                <w:szCs w:val="18"/>
              </w:rPr>
            </w:pPr>
            <w:hyperlink r:id="rId122" w:tgtFrame="_blank" w:history="1">
              <w:r w:rsidR="00FE44DF" w:rsidRPr="00DF17D3">
                <w:rPr>
                  <w:color w:val="000000" w:themeColor="text1"/>
                  <w:sz w:val="18"/>
                  <w:szCs w:val="18"/>
                </w:rPr>
                <w:t>KENYATAAN AKHBAR MENTERI KESIHATAN MALAYSIA:</w:t>
              </w:r>
              <w:r w:rsidR="00FE44DF" w:rsidRPr="00DF17D3">
                <w:rPr>
                  <w:color w:val="000000" w:themeColor="text1"/>
                  <w:sz w:val="18"/>
                  <w:szCs w:val="18"/>
                </w:rPr>
                <w:br/>
                <w:t>SITUASI TERKINI JANGKITAN 2019 NOVEL CORONAVIRUS (2019-nCoV) DI MALAYSIA </w:t>
              </w:r>
            </w:hyperlink>
          </w:p>
        </w:tc>
      </w:tr>
      <w:tr w:rsidR="00FE44DF" w:rsidRPr="00FE44DF" w14:paraId="26569F9B"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C4C4F38" w14:textId="77777777" w:rsidR="00FE44DF" w:rsidRPr="00DF17D3" w:rsidRDefault="00FE44DF" w:rsidP="00FE44DF">
            <w:pPr>
              <w:rPr>
                <w:color w:val="000000" w:themeColor="text1"/>
                <w:sz w:val="18"/>
                <w:szCs w:val="18"/>
              </w:rPr>
            </w:pPr>
            <w:r w:rsidRPr="00DF17D3">
              <w:rPr>
                <w:color w:val="000000" w:themeColor="text1"/>
                <w:sz w:val="18"/>
                <w:szCs w:val="18"/>
              </w:rPr>
              <w:t>30 Jan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687E486" w14:textId="318CB57C" w:rsidR="00FE44DF" w:rsidRPr="00DF17D3" w:rsidRDefault="00EB618D" w:rsidP="00FE44DF">
            <w:pPr>
              <w:rPr>
                <w:color w:val="000000" w:themeColor="text1"/>
                <w:sz w:val="18"/>
                <w:szCs w:val="18"/>
              </w:rPr>
            </w:pPr>
            <w:hyperlink r:id="rId123" w:tgtFrame="_blank" w:history="1">
              <w:r w:rsidR="00FE44DF" w:rsidRPr="00DF17D3">
                <w:rPr>
                  <w:color w:val="000000" w:themeColor="text1"/>
                  <w:sz w:val="18"/>
                  <w:szCs w:val="18"/>
                </w:rPr>
                <w:t>KENYATAAN AKHBAR MENTERI KESIHATAN MALAYSIA:</w:t>
              </w:r>
              <w:r w:rsidR="00FE44DF" w:rsidRPr="00DF17D3">
                <w:rPr>
                  <w:color w:val="000000" w:themeColor="text1"/>
                  <w:sz w:val="18"/>
                  <w:szCs w:val="18"/>
                </w:rPr>
                <w:br/>
                <w:t>SITUASI TERKINI JANGKITAN 2019 NOVEL CORONAVIRUS (2019-nCoV) DI MALAYSIA </w:t>
              </w:r>
            </w:hyperlink>
          </w:p>
        </w:tc>
      </w:tr>
      <w:tr w:rsidR="00FE44DF" w:rsidRPr="00FE44DF" w14:paraId="6C8BF1B5"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435B641" w14:textId="77777777" w:rsidR="00FE44DF" w:rsidRPr="00DF17D3" w:rsidRDefault="00FE44DF" w:rsidP="00FE44DF">
            <w:pPr>
              <w:rPr>
                <w:color w:val="000000" w:themeColor="text1"/>
                <w:sz w:val="18"/>
                <w:szCs w:val="18"/>
              </w:rPr>
            </w:pPr>
            <w:r w:rsidRPr="00DF17D3">
              <w:rPr>
                <w:color w:val="000000" w:themeColor="text1"/>
                <w:sz w:val="18"/>
                <w:szCs w:val="18"/>
              </w:rPr>
              <w:t>30 Jan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B9DB73F" w14:textId="7E1B32F4" w:rsidR="00FE44DF" w:rsidRPr="00DF17D3" w:rsidRDefault="00EB618D" w:rsidP="00FE44DF">
            <w:pPr>
              <w:rPr>
                <w:color w:val="000000" w:themeColor="text1"/>
                <w:sz w:val="18"/>
                <w:szCs w:val="18"/>
              </w:rPr>
            </w:pPr>
            <w:hyperlink r:id="rId124" w:tgtFrame="_blank" w:history="1">
              <w:r w:rsidR="00FE44DF" w:rsidRPr="00DF17D3">
                <w:rPr>
                  <w:color w:val="000000" w:themeColor="text1"/>
                  <w:sz w:val="18"/>
                  <w:szCs w:val="18"/>
                </w:rPr>
                <w:t>SITUASI TERKINI JANGKITAN 2019 NOVEL CORONAVIRUS (2019-nCoV) DI MALAYSIA </w:t>
              </w:r>
            </w:hyperlink>
          </w:p>
        </w:tc>
      </w:tr>
      <w:tr w:rsidR="00FE44DF" w:rsidRPr="00FE44DF" w14:paraId="443B02E9"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FC4967A" w14:textId="77777777" w:rsidR="00FE44DF" w:rsidRPr="00DF17D3" w:rsidRDefault="00FE44DF" w:rsidP="00FE44DF">
            <w:pPr>
              <w:rPr>
                <w:color w:val="000000" w:themeColor="text1"/>
                <w:sz w:val="18"/>
                <w:szCs w:val="18"/>
              </w:rPr>
            </w:pPr>
            <w:r w:rsidRPr="00DF17D3">
              <w:rPr>
                <w:color w:val="000000" w:themeColor="text1"/>
                <w:sz w:val="18"/>
                <w:szCs w:val="18"/>
              </w:rPr>
              <w:t>29 Jan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3CDAB8C" w14:textId="77777777" w:rsidR="00FE44DF" w:rsidRPr="00DF17D3" w:rsidRDefault="00EB618D" w:rsidP="00FE44DF">
            <w:pPr>
              <w:rPr>
                <w:color w:val="000000" w:themeColor="text1"/>
                <w:sz w:val="18"/>
                <w:szCs w:val="18"/>
              </w:rPr>
            </w:pPr>
            <w:hyperlink r:id="rId125" w:history="1">
              <w:r w:rsidR="00FE44DF" w:rsidRPr="00DF17D3">
                <w:rPr>
                  <w:color w:val="000000" w:themeColor="text1"/>
                  <w:sz w:val="18"/>
                  <w:szCs w:val="18"/>
                </w:rPr>
                <w:t>SITUASI TERKINI JANGKITAN 2019-nCoV DI MALAYSIA DAN KESIAPSIAGAAN KKM MENGHADAPI PENULARANNYA</w:t>
              </w:r>
            </w:hyperlink>
          </w:p>
        </w:tc>
      </w:tr>
      <w:tr w:rsidR="00FE44DF" w:rsidRPr="00FE44DF" w14:paraId="17C46F43"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6EB7173" w14:textId="77777777" w:rsidR="00FE44DF" w:rsidRPr="00DF17D3" w:rsidRDefault="00FE44DF" w:rsidP="00FE44DF">
            <w:pPr>
              <w:rPr>
                <w:color w:val="000000" w:themeColor="text1"/>
                <w:sz w:val="18"/>
                <w:szCs w:val="18"/>
              </w:rPr>
            </w:pPr>
            <w:r w:rsidRPr="00DF17D3">
              <w:rPr>
                <w:color w:val="000000" w:themeColor="text1"/>
                <w:sz w:val="18"/>
                <w:szCs w:val="18"/>
              </w:rPr>
              <w:t>28 Jan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16C0339" w14:textId="77777777" w:rsidR="00FE44DF" w:rsidRPr="00DF17D3" w:rsidRDefault="00EB618D" w:rsidP="00FE44DF">
            <w:pPr>
              <w:rPr>
                <w:color w:val="000000" w:themeColor="text1"/>
                <w:sz w:val="18"/>
                <w:szCs w:val="18"/>
              </w:rPr>
            </w:pPr>
            <w:hyperlink r:id="rId126" w:history="1">
              <w:r w:rsidR="00FE44DF" w:rsidRPr="00DF17D3">
                <w:rPr>
                  <w:color w:val="000000" w:themeColor="text1"/>
                  <w:sz w:val="18"/>
                  <w:szCs w:val="18"/>
                </w:rPr>
                <w:t>SITUASI SEMASA JANGKITAN 2019-nCoV DI MALAYSIA DAN KESIAPSIAGAAN KKM MENGHADAPI PENULARANNYA</w:t>
              </w:r>
            </w:hyperlink>
          </w:p>
        </w:tc>
      </w:tr>
      <w:tr w:rsidR="00FE44DF" w:rsidRPr="00FE44DF" w14:paraId="1509A415"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5ED10BD" w14:textId="77777777" w:rsidR="00FE44DF" w:rsidRPr="00DF17D3" w:rsidRDefault="00FE44DF" w:rsidP="00FE44DF">
            <w:pPr>
              <w:rPr>
                <w:color w:val="000000" w:themeColor="text1"/>
                <w:sz w:val="18"/>
                <w:szCs w:val="18"/>
              </w:rPr>
            </w:pPr>
            <w:r w:rsidRPr="00DF17D3">
              <w:rPr>
                <w:color w:val="000000" w:themeColor="text1"/>
                <w:sz w:val="18"/>
                <w:szCs w:val="18"/>
              </w:rPr>
              <w:t>26 Jan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2A813BA" w14:textId="77777777" w:rsidR="00FE44DF" w:rsidRPr="00DF17D3" w:rsidRDefault="00EB618D" w:rsidP="00FE44DF">
            <w:pPr>
              <w:rPr>
                <w:color w:val="000000" w:themeColor="text1"/>
                <w:sz w:val="18"/>
                <w:szCs w:val="18"/>
              </w:rPr>
            </w:pPr>
            <w:hyperlink r:id="rId127" w:history="1">
              <w:r w:rsidR="00FE44DF" w:rsidRPr="00DF17D3">
                <w:rPr>
                  <w:color w:val="000000" w:themeColor="text1"/>
                  <w:sz w:val="18"/>
                  <w:szCs w:val="18"/>
                </w:rPr>
                <w:t>SITUASI TERKINI JANGKITAN NOVEL CORONAVIRUS DI MALAYSIA</w:t>
              </w:r>
            </w:hyperlink>
            <w:r w:rsidR="00FE44DF" w:rsidRPr="00DF17D3">
              <w:rPr>
                <w:color w:val="000000" w:themeColor="text1"/>
                <w:sz w:val="18"/>
                <w:szCs w:val="18"/>
              </w:rPr>
              <w:t> </w:t>
            </w:r>
          </w:p>
        </w:tc>
      </w:tr>
      <w:tr w:rsidR="00FE44DF" w:rsidRPr="00FE44DF" w14:paraId="08D5BF97"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DE8877B" w14:textId="77777777" w:rsidR="00FE44DF" w:rsidRPr="00DF17D3" w:rsidRDefault="00FE44DF" w:rsidP="00FE44DF">
            <w:pPr>
              <w:rPr>
                <w:color w:val="000000" w:themeColor="text1"/>
                <w:sz w:val="18"/>
                <w:szCs w:val="18"/>
              </w:rPr>
            </w:pPr>
            <w:r w:rsidRPr="00DF17D3">
              <w:rPr>
                <w:color w:val="000000" w:themeColor="text1"/>
                <w:sz w:val="18"/>
                <w:szCs w:val="18"/>
              </w:rPr>
              <w:t>24 Jan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CA248F5" w14:textId="77777777" w:rsidR="00FE44DF" w:rsidRPr="00DF17D3" w:rsidRDefault="00EB618D" w:rsidP="00FE44DF">
            <w:pPr>
              <w:rPr>
                <w:color w:val="000000" w:themeColor="text1"/>
                <w:sz w:val="18"/>
                <w:szCs w:val="18"/>
              </w:rPr>
            </w:pPr>
            <w:hyperlink r:id="rId128" w:history="1">
              <w:r w:rsidR="00FE44DF" w:rsidRPr="00DF17D3">
                <w:rPr>
                  <w:color w:val="000000" w:themeColor="text1"/>
                  <w:sz w:val="18"/>
                  <w:szCs w:val="18"/>
                </w:rPr>
                <w:t>PENGESANAN KES BAHARU YANG DISAHKAN DIJANGKITI 2019 NOVEL CORONAVIRUS (2019-nCoV) DI MALAYSIA</w:t>
              </w:r>
            </w:hyperlink>
          </w:p>
        </w:tc>
      </w:tr>
      <w:tr w:rsidR="00FE44DF" w:rsidRPr="00FE44DF" w14:paraId="1D9ECA12"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B23BC81" w14:textId="77777777" w:rsidR="00FE44DF" w:rsidRPr="00DF17D3" w:rsidRDefault="00FE44DF" w:rsidP="00FE44DF">
            <w:pPr>
              <w:rPr>
                <w:color w:val="000000" w:themeColor="text1"/>
                <w:sz w:val="18"/>
                <w:szCs w:val="18"/>
              </w:rPr>
            </w:pPr>
            <w:r w:rsidRPr="00DF17D3">
              <w:rPr>
                <w:color w:val="000000" w:themeColor="text1"/>
                <w:sz w:val="18"/>
                <w:szCs w:val="18"/>
              </w:rPr>
              <w:t>24 Jan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50360A0" w14:textId="77777777" w:rsidR="00FE44DF" w:rsidRPr="00DF17D3" w:rsidRDefault="00EB618D" w:rsidP="00FE44DF">
            <w:pPr>
              <w:rPr>
                <w:color w:val="000000" w:themeColor="text1"/>
                <w:sz w:val="18"/>
                <w:szCs w:val="18"/>
              </w:rPr>
            </w:pPr>
            <w:hyperlink r:id="rId129" w:history="1">
              <w:r w:rsidR="00FE44DF" w:rsidRPr="00DF17D3">
                <w:rPr>
                  <w:color w:val="000000" w:themeColor="text1"/>
                  <w:sz w:val="18"/>
                  <w:szCs w:val="18"/>
                </w:rPr>
                <w:t>TINDAKAN KKM BAGI PENGESANAN KONTAK (CONTACT TRACING) KEPADA KES PERTAMA POSITIF NOVEL CORONAVIRUS DI NEGARA SINGAPURA PADA 24 JANUARI 2020</w:t>
              </w:r>
            </w:hyperlink>
          </w:p>
        </w:tc>
      </w:tr>
      <w:tr w:rsidR="00FE44DF" w:rsidRPr="00FE44DF" w14:paraId="78F1F72B"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FBAD666" w14:textId="77777777" w:rsidR="00FE44DF" w:rsidRPr="00DF17D3" w:rsidRDefault="00FE44DF" w:rsidP="00FE44DF">
            <w:pPr>
              <w:rPr>
                <w:color w:val="000000" w:themeColor="text1"/>
                <w:sz w:val="18"/>
                <w:szCs w:val="18"/>
              </w:rPr>
            </w:pPr>
            <w:r w:rsidRPr="00DF17D3">
              <w:rPr>
                <w:color w:val="000000" w:themeColor="text1"/>
                <w:sz w:val="18"/>
                <w:szCs w:val="18"/>
              </w:rPr>
              <w:t>23 Jan 2020</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DBFFA4B" w14:textId="77777777" w:rsidR="00FE44DF" w:rsidRPr="00DF17D3" w:rsidRDefault="00EB618D" w:rsidP="00FE44DF">
            <w:pPr>
              <w:rPr>
                <w:color w:val="000000" w:themeColor="text1"/>
                <w:sz w:val="18"/>
                <w:szCs w:val="18"/>
              </w:rPr>
            </w:pPr>
            <w:hyperlink r:id="rId130" w:history="1">
              <w:r w:rsidR="00FE44DF" w:rsidRPr="00DF17D3">
                <w:rPr>
                  <w:color w:val="000000" w:themeColor="text1"/>
                  <w:sz w:val="18"/>
                  <w:szCs w:val="18"/>
                </w:rPr>
                <w:t>KEMASKINI SITUASI SEMASA WABAK JANGKITAN 2019 NOVEL CORONAVIRUS (2019-nCoV) DAN STATUS KESIAPSIAGAAN BAGI MENGHADAPI POTENSI PENULARANNYA DI MALAYSIA</w:t>
              </w:r>
            </w:hyperlink>
            <w:r w:rsidR="00FE44DF" w:rsidRPr="00DF17D3">
              <w:rPr>
                <w:color w:val="000000" w:themeColor="text1"/>
                <w:sz w:val="18"/>
                <w:szCs w:val="18"/>
              </w:rPr>
              <w:t> </w:t>
            </w:r>
          </w:p>
        </w:tc>
      </w:tr>
      <w:tr w:rsidR="00FE44DF" w:rsidRPr="00FE44DF" w14:paraId="307628FD" w14:textId="77777777" w:rsidTr="00DF17D3">
        <w:trPr>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5A42A6C" w14:textId="77777777" w:rsidR="00FE44DF" w:rsidRPr="00DF17D3" w:rsidRDefault="00FE44DF" w:rsidP="00FE44DF">
            <w:pPr>
              <w:rPr>
                <w:color w:val="000000" w:themeColor="text1"/>
                <w:sz w:val="18"/>
                <w:szCs w:val="18"/>
              </w:rPr>
            </w:pPr>
            <w:r w:rsidRPr="00DF17D3">
              <w:rPr>
                <w:color w:val="000000" w:themeColor="text1"/>
                <w:sz w:val="18"/>
                <w:szCs w:val="18"/>
              </w:rPr>
              <w:t>16 Jan 2020 </w:t>
            </w:r>
          </w:p>
        </w:tc>
        <w:tc>
          <w:tcPr>
            <w:tcW w:w="878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5FC708A" w14:textId="77777777" w:rsidR="00FE44DF" w:rsidRPr="00DF17D3" w:rsidRDefault="00EB618D" w:rsidP="00FE44DF">
            <w:pPr>
              <w:rPr>
                <w:color w:val="000000" w:themeColor="text1"/>
                <w:sz w:val="18"/>
                <w:szCs w:val="18"/>
              </w:rPr>
            </w:pPr>
            <w:hyperlink r:id="rId131" w:history="1">
              <w:r w:rsidR="00FE44DF" w:rsidRPr="00DF17D3">
                <w:rPr>
                  <w:color w:val="000000" w:themeColor="text1"/>
                  <w:sz w:val="18"/>
                  <w:szCs w:val="18"/>
                </w:rPr>
                <w:t>KESIAPSIAGAAN DAN RESPONS KKM DALAM MENGHADAPI POTENSI PENULARAN WABAK NOVEL CORONAVIRUS, WUHAN, CHINA</w:t>
              </w:r>
            </w:hyperlink>
          </w:p>
        </w:tc>
      </w:tr>
    </w:tbl>
    <w:p w14:paraId="400F36FF" w14:textId="77777777" w:rsidR="00FE44DF" w:rsidRDefault="00FE44DF" w:rsidP="00FE44DF"/>
    <w:p w14:paraId="59832657" w14:textId="77777777" w:rsidR="00FE44DF" w:rsidRDefault="00FE44DF" w:rsidP="00A507EB">
      <w:pPr>
        <w:rPr>
          <w:b/>
          <w:lang w:val="ms-MY"/>
        </w:rPr>
      </w:pPr>
    </w:p>
    <w:sectPr w:rsidR="00FE44DF" w:rsidSect="00CC717B">
      <w:headerReference w:type="default" r:id="rId132"/>
      <w:footerReference w:type="default" r:id="rId13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CF83F" w14:textId="77777777" w:rsidR="00EB618D" w:rsidRDefault="00EB618D">
      <w:r>
        <w:separator/>
      </w:r>
    </w:p>
  </w:endnote>
  <w:endnote w:type="continuationSeparator" w:id="0">
    <w:p w14:paraId="2ED341EF" w14:textId="77777777" w:rsidR="00EB618D" w:rsidRDefault="00EB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C7C92" w14:textId="77777777" w:rsidR="00BF3F6A" w:rsidRDefault="00BF3F6A">
    <w:pPr>
      <w:pStyle w:val="Footer"/>
      <w:jc w:val="right"/>
    </w:pPr>
    <w:r>
      <w:rPr>
        <w:noProof/>
      </w:rPr>
      <w:fldChar w:fldCharType="begin"/>
    </w:r>
    <w:r>
      <w:rPr>
        <w:noProof/>
      </w:rPr>
      <w:instrText xml:space="preserve"> PAGE   \* MERGEFORMAT </w:instrText>
    </w:r>
    <w:r>
      <w:rPr>
        <w:noProof/>
      </w:rPr>
      <w:fldChar w:fldCharType="separate"/>
    </w:r>
    <w:r>
      <w:rPr>
        <w:noProof/>
      </w:rPr>
      <w:t>20</w:t>
    </w:r>
    <w:r>
      <w:rPr>
        <w:noProof/>
      </w:rPr>
      <w:fldChar w:fldCharType="end"/>
    </w:r>
  </w:p>
  <w:p w14:paraId="5703A6A8" w14:textId="77777777" w:rsidR="00BF3F6A" w:rsidRDefault="00BF3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3EA0D" w14:textId="77777777" w:rsidR="00EB618D" w:rsidRDefault="00EB618D">
      <w:r>
        <w:separator/>
      </w:r>
    </w:p>
  </w:footnote>
  <w:footnote w:type="continuationSeparator" w:id="0">
    <w:p w14:paraId="0812C3BF" w14:textId="77777777" w:rsidR="00EB618D" w:rsidRDefault="00EB6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223B" w14:textId="77777777" w:rsidR="00BF3F6A" w:rsidRPr="00BC2589" w:rsidRDefault="00BF3F6A" w:rsidP="00CC717B">
    <w:pPr>
      <w:pStyle w:val="Header"/>
      <w:tabs>
        <w:tab w:val="left" w:pos="720"/>
      </w:tabs>
      <w:jc w:val="both"/>
      <w:rPr>
        <w:i/>
      </w:rPr>
    </w:pPr>
    <w:r w:rsidRPr="00BC2589">
      <w:rPr>
        <w:i/>
      </w:rPr>
      <w:t>GEMA Online</w:t>
    </w:r>
    <w:r>
      <w:rPr>
        <w:i/>
        <w:vertAlign w:val="superscript"/>
      </w:rPr>
      <w:t>®</w:t>
    </w:r>
    <w:r w:rsidRPr="00BC2589">
      <w:rPr>
        <w:i/>
      </w:rPr>
      <w:t xml:space="preserve"> Journal of Language Studies</w:t>
    </w:r>
  </w:p>
  <w:p w14:paraId="792DEEB9" w14:textId="6833FBD2" w:rsidR="00BF3F6A" w:rsidRPr="00294C7B" w:rsidRDefault="00BF3F6A" w:rsidP="00CC717B">
    <w:pPr>
      <w:pStyle w:val="Header"/>
      <w:tabs>
        <w:tab w:val="left" w:pos="720"/>
      </w:tabs>
      <w:jc w:val="both"/>
      <w:rPr>
        <w:i/>
      </w:rPr>
    </w:pPr>
    <w:r>
      <w:rPr>
        <w:i/>
      </w:rPr>
      <w:t>Volume x (x)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6077"/>
    <w:multiLevelType w:val="hybridMultilevel"/>
    <w:tmpl w:val="7CEE3056"/>
    <w:lvl w:ilvl="0" w:tplc="87288A12">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F3FDD"/>
    <w:multiLevelType w:val="hybridMultilevel"/>
    <w:tmpl w:val="3892C568"/>
    <w:lvl w:ilvl="0" w:tplc="7F844FBC">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 w15:restartNumberingAfterBreak="0">
    <w:nsid w:val="051240E9"/>
    <w:multiLevelType w:val="hybridMultilevel"/>
    <w:tmpl w:val="597EC960"/>
    <w:lvl w:ilvl="0" w:tplc="F0B4C32E">
      <w:start w:val="1"/>
      <w:numFmt w:val="decimal"/>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3" w15:restartNumberingAfterBreak="0">
    <w:nsid w:val="06C84A83"/>
    <w:multiLevelType w:val="hybridMultilevel"/>
    <w:tmpl w:val="AEAA65E0"/>
    <w:lvl w:ilvl="0" w:tplc="0409000F">
      <w:start w:val="1"/>
      <w:numFmt w:val="decimal"/>
      <w:lvlText w:val="%1."/>
      <w:lvlJc w:val="left"/>
      <w:pPr>
        <w:ind w:left="398" w:hanging="360"/>
      </w:pPr>
      <w:rPr>
        <w:rFonts w:hint="default"/>
        <w:i w:val="0"/>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4" w15:restartNumberingAfterBreak="0">
    <w:nsid w:val="08A31425"/>
    <w:multiLevelType w:val="hybridMultilevel"/>
    <w:tmpl w:val="EE5AB478"/>
    <w:lvl w:ilvl="0" w:tplc="1590A0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51E01"/>
    <w:multiLevelType w:val="hybridMultilevel"/>
    <w:tmpl w:val="D99E0AE4"/>
    <w:lvl w:ilvl="0" w:tplc="91EA2C04">
      <w:start w:val="1"/>
      <w:numFmt w:val="decimal"/>
      <w:lvlText w:val="%1."/>
      <w:lvlJc w:val="left"/>
      <w:pPr>
        <w:ind w:left="541" w:hanging="360"/>
      </w:pPr>
      <w:rPr>
        <w:rFonts w:hint="default"/>
        <w:color w:val="auto"/>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6" w15:restartNumberingAfterBreak="0">
    <w:nsid w:val="0B42177C"/>
    <w:multiLevelType w:val="hybridMultilevel"/>
    <w:tmpl w:val="96DC0B7C"/>
    <w:lvl w:ilvl="0" w:tplc="7C740AB8">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2576B"/>
    <w:multiLevelType w:val="hybridMultilevel"/>
    <w:tmpl w:val="C9AE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F862EE"/>
    <w:multiLevelType w:val="hybridMultilevel"/>
    <w:tmpl w:val="F4EA63FA"/>
    <w:lvl w:ilvl="0" w:tplc="3E0811FA">
      <w:start w:val="1"/>
      <w:numFmt w:val="decimal"/>
      <w:lvlText w:val="%1."/>
      <w:lvlJc w:val="left"/>
      <w:pPr>
        <w:ind w:left="536" w:hanging="360"/>
      </w:pPr>
      <w:rPr>
        <w:rFonts w:hint="default"/>
        <w:color w:val="auto"/>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14CB6C59"/>
    <w:multiLevelType w:val="hybridMultilevel"/>
    <w:tmpl w:val="7026F93C"/>
    <w:lvl w:ilvl="0" w:tplc="C13237C8">
      <w:start w:val="1"/>
      <w:numFmt w:val="decimal"/>
      <w:lvlText w:val="%1."/>
      <w:lvlJc w:val="left"/>
      <w:pPr>
        <w:ind w:left="398" w:hanging="360"/>
      </w:pPr>
      <w:rPr>
        <w:rFonts w:hint="default"/>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10" w15:restartNumberingAfterBreak="0">
    <w:nsid w:val="1984081B"/>
    <w:multiLevelType w:val="hybridMultilevel"/>
    <w:tmpl w:val="4D2054C8"/>
    <w:lvl w:ilvl="0" w:tplc="47FABD44">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1" w15:restartNumberingAfterBreak="0">
    <w:nsid w:val="1BB10F8B"/>
    <w:multiLevelType w:val="hybridMultilevel"/>
    <w:tmpl w:val="563835C0"/>
    <w:lvl w:ilvl="0" w:tplc="04966EBA">
      <w:start w:val="1"/>
      <w:numFmt w:val="decimal"/>
      <w:lvlText w:val="%1."/>
      <w:lvlJc w:val="left"/>
      <w:pPr>
        <w:ind w:left="758"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2" w15:restartNumberingAfterBreak="0">
    <w:nsid w:val="2103152C"/>
    <w:multiLevelType w:val="hybridMultilevel"/>
    <w:tmpl w:val="F7C273E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13" w15:restartNumberingAfterBreak="0">
    <w:nsid w:val="2217169E"/>
    <w:multiLevelType w:val="hybridMultilevel"/>
    <w:tmpl w:val="62ACB8E2"/>
    <w:lvl w:ilvl="0" w:tplc="36722D0A">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4" w15:restartNumberingAfterBreak="0">
    <w:nsid w:val="266B1444"/>
    <w:multiLevelType w:val="hybridMultilevel"/>
    <w:tmpl w:val="E5404E82"/>
    <w:lvl w:ilvl="0" w:tplc="5278157C">
      <w:start w:val="1"/>
      <w:numFmt w:val="decimal"/>
      <w:lvlText w:val="%1."/>
      <w:lvlJc w:val="left"/>
      <w:pPr>
        <w:ind w:left="536" w:hanging="360"/>
      </w:pPr>
      <w:rPr>
        <w:rFonts w:ascii="Times New Roman" w:hAnsi="Times New Roman" w:cs="Times New Roman" w:hint="default"/>
        <w:color w:val="auto"/>
        <w:sz w:val="18"/>
        <w:szCs w:val="18"/>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5" w15:restartNumberingAfterBreak="0">
    <w:nsid w:val="27A815D4"/>
    <w:multiLevelType w:val="hybridMultilevel"/>
    <w:tmpl w:val="63DEC01E"/>
    <w:lvl w:ilvl="0" w:tplc="BEB6DE22">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6" w15:restartNumberingAfterBreak="0">
    <w:nsid w:val="27EA7129"/>
    <w:multiLevelType w:val="hybridMultilevel"/>
    <w:tmpl w:val="20C4639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17" w15:restartNumberingAfterBreak="0">
    <w:nsid w:val="3B532BC1"/>
    <w:multiLevelType w:val="hybridMultilevel"/>
    <w:tmpl w:val="86944F12"/>
    <w:lvl w:ilvl="0" w:tplc="DDFC86B0">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8" w15:restartNumberingAfterBreak="0">
    <w:nsid w:val="3D5231EE"/>
    <w:multiLevelType w:val="hybridMultilevel"/>
    <w:tmpl w:val="8A021942"/>
    <w:lvl w:ilvl="0" w:tplc="1ABE50A6">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9" w15:restartNumberingAfterBreak="0">
    <w:nsid w:val="3EC84ED1"/>
    <w:multiLevelType w:val="hybridMultilevel"/>
    <w:tmpl w:val="02468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83328"/>
    <w:multiLevelType w:val="hybridMultilevel"/>
    <w:tmpl w:val="BECC4576"/>
    <w:lvl w:ilvl="0" w:tplc="D94CDAC8">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21" w15:restartNumberingAfterBreak="0">
    <w:nsid w:val="5B9A6CF4"/>
    <w:multiLevelType w:val="hybridMultilevel"/>
    <w:tmpl w:val="F1BAF946"/>
    <w:lvl w:ilvl="0" w:tplc="BFA820B4">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2" w15:restartNumberingAfterBreak="0">
    <w:nsid w:val="62300FBA"/>
    <w:multiLevelType w:val="hybridMultilevel"/>
    <w:tmpl w:val="08EE1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421FC"/>
    <w:multiLevelType w:val="hybridMultilevel"/>
    <w:tmpl w:val="897275CC"/>
    <w:lvl w:ilvl="0" w:tplc="4BA2D3B0">
      <w:start w:val="1"/>
      <w:numFmt w:val="decimal"/>
      <w:lvlText w:val="%1"/>
      <w:lvlJc w:val="left"/>
      <w:pPr>
        <w:ind w:left="539" w:hanging="360"/>
      </w:pPr>
      <w:rPr>
        <w:rFonts w:hint="default"/>
        <w:i w:val="0"/>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24" w15:restartNumberingAfterBreak="0">
    <w:nsid w:val="72532604"/>
    <w:multiLevelType w:val="hybridMultilevel"/>
    <w:tmpl w:val="F71214B4"/>
    <w:lvl w:ilvl="0" w:tplc="8864E7AA">
      <w:start w:val="1"/>
      <w:numFmt w:val="decimal"/>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25" w15:restartNumberingAfterBreak="0">
    <w:nsid w:val="761F4623"/>
    <w:multiLevelType w:val="hybridMultilevel"/>
    <w:tmpl w:val="F03E3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26" w15:restartNumberingAfterBreak="0">
    <w:nsid w:val="7D795F66"/>
    <w:multiLevelType w:val="hybridMultilevel"/>
    <w:tmpl w:val="3CAE5CA8"/>
    <w:lvl w:ilvl="0" w:tplc="88046DEA">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num w:numId="1">
    <w:abstractNumId w:val="11"/>
  </w:num>
  <w:num w:numId="2">
    <w:abstractNumId w:val="3"/>
  </w:num>
  <w:num w:numId="3">
    <w:abstractNumId w:val="12"/>
  </w:num>
  <w:num w:numId="4">
    <w:abstractNumId w:val="25"/>
  </w:num>
  <w:num w:numId="5">
    <w:abstractNumId w:val="16"/>
  </w:num>
  <w:num w:numId="6">
    <w:abstractNumId w:val="20"/>
  </w:num>
  <w:num w:numId="7">
    <w:abstractNumId w:val="22"/>
  </w:num>
  <w:num w:numId="8">
    <w:abstractNumId w:val="4"/>
  </w:num>
  <w:num w:numId="9">
    <w:abstractNumId w:val="14"/>
  </w:num>
  <w:num w:numId="10">
    <w:abstractNumId w:val="15"/>
  </w:num>
  <w:num w:numId="11">
    <w:abstractNumId w:val="10"/>
  </w:num>
  <w:num w:numId="12">
    <w:abstractNumId w:val="21"/>
  </w:num>
  <w:num w:numId="13">
    <w:abstractNumId w:val="2"/>
  </w:num>
  <w:num w:numId="14">
    <w:abstractNumId w:val="7"/>
  </w:num>
  <w:num w:numId="15">
    <w:abstractNumId w:val="23"/>
  </w:num>
  <w:num w:numId="16">
    <w:abstractNumId w:val="5"/>
  </w:num>
  <w:num w:numId="17">
    <w:abstractNumId w:val="19"/>
  </w:num>
  <w:num w:numId="18">
    <w:abstractNumId w:val="13"/>
  </w:num>
  <w:num w:numId="19">
    <w:abstractNumId w:val="1"/>
  </w:num>
  <w:num w:numId="20">
    <w:abstractNumId w:val="26"/>
  </w:num>
  <w:num w:numId="21">
    <w:abstractNumId w:val="8"/>
  </w:num>
  <w:num w:numId="22">
    <w:abstractNumId w:val="24"/>
  </w:num>
  <w:num w:numId="23">
    <w:abstractNumId w:val="18"/>
  </w:num>
  <w:num w:numId="24">
    <w:abstractNumId w:val="17"/>
  </w:num>
  <w:num w:numId="25">
    <w:abstractNumId w:val="9"/>
  </w:num>
  <w:num w:numId="26">
    <w:abstractNumId w:val="0"/>
  </w:num>
  <w:num w:numId="27">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CE0"/>
    <w:rsid w:val="00000DCB"/>
    <w:rsid w:val="00002084"/>
    <w:rsid w:val="00016EF4"/>
    <w:rsid w:val="000172E0"/>
    <w:rsid w:val="00024C7C"/>
    <w:rsid w:val="00030D2B"/>
    <w:rsid w:val="000412CE"/>
    <w:rsid w:val="00042215"/>
    <w:rsid w:val="000604E6"/>
    <w:rsid w:val="00060C0D"/>
    <w:rsid w:val="00064D4D"/>
    <w:rsid w:val="000731A7"/>
    <w:rsid w:val="000752A6"/>
    <w:rsid w:val="000870F7"/>
    <w:rsid w:val="00092394"/>
    <w:rsid w:val="00092BFF"/>
    <w:rsid w:val="00096952"/>
    <w:rsid w:val="00096EB8"/>
    <w:rsid w:val="0009700B"/>
    <w:rsid w:val="000A30D6"/>
    <w:rsid w:val="000B46A3"/>
    <w:rsid w:val="000B5178"/>
    <w:rsid w:val="000C53F4"/>
    <w:rsid w:val="000C56AC"/>
    <w:rsid w:val="000C7B5B"/>
    <w:rsid w:val="000D7AC4"/>
    <w:rsid w:val="000E6A9D"/>
    <w:rsid w:val="000F1625"/>
    <w:rsid w:val="000F48D5"/>
    <w:rsid w:val="001217EE"/>
    <w:rsid w:val="00126770"/>
    <w:rsid w:val="001345CE"/>
    <w:rsid w:val="001429CF"/>
    <w:rsid w:val="00161795"/>
    <w:rsid w:val="001623D9"/>
    <w:rsid w:val="001625BA"/>
    <w:rsid w:val="00166750"/>
    <w:rsid w:val="00166C0E"/>
    <w:rsid w:val="00171E4B"/>
    <w:rsid w:val="0017551D"/>
    <w:rsid w:val="00181189"/>
    <w:rsid w:val="001831A9"/>
    <w:rsid w:val="001937E8"/>
    <w:rsid w:val="00193CE4"/>
    <w:rsid w:val="001951AB"/>
    <w:rsid w:val="001A4658"/>
    <w:rsid w:val="001B01A4"/>
    <w:rsid w:val="001C30D9"/>
    <w:rsid w:val="001C3B25"/>
    <w:rsid w:val="001C6111"/>
    <w:rsid w:val="001C6CB9"/>
    <w:rsid w:val="001C6E7B"/>
    <w:rsid w:val="001D106C"/>
    <w:rsid w:val="001E23FE"/>
    <w:rsid w:val="001E579A"/>
    <w:rsid w:val="001E7DC5"/>
    <w:rsid w:val="001F4E49"/>
    <w:rsid w:val="0021050E"/>
    <w:rsid w:val="00214792"/>
    <w:rsid w:val="002228FF"/>
    <w:rsid w:val="00236700"/>
    <w:rsid w:val="002449F9"/>
    <w:rsid w:val="00246122"/>
    <w:rsid w:val="00257560"/>
    <w:rsid w:val="0026196F"/>
    <w:rsid w:val="00262F89"/>
    <w:rsid w:val="00265FE4"/>
    <w:rsid w:val="00266231"/>
    <w:rsid w:val="00272F35"/>
    <w:rsid w:val="002804F6"/>
    <w:rsid w:val="002819EB"/>
    <w:rsid w:val="00286E7F"/>
    <w:rsid w:val="00287068"/>
    <w:rsid w:val="00296FE7"/>
    <w:rsid w:val="002B7FD9"/>
    <w:rsid w:val="002C119E"/>
    <w:rsid w:val="002C187D"/>
    <w:rsid w:val="002C436F"/>
    <w:rsid w:val="002C4BE3"/>
    <w:rsid w:val="002D3B59"/>
    <w:rsid w:val="002D4BA8"/>
    <w:rsid w:val="002E2356"/>
    <w:rsid w:val="002E5735"/>
    <w:rsid w:val="002F6CA9"/>
    <w:rsid w:val="003056A9"/>
    <w:rsid w:val="003116C9"/>
    <w:rsid w:val="00316E6D"/>
    <w:rsid w:val="00320539"/>
    <w:rsid w:val="00322F0A"/>
    <w:rsid w:val="003415A9"/>
    <w:rsid w:val="00341609"/>
    <w:rsid w:val="00341CAB"/>
    <w:rsid w:val="003510FF"/>
    <w:rsid w:val="00360E5B"/>
    <w:rsid w:val="003620F6"/>
    <w:rsid w:val="003642EF"/>
    <w:rsid w:val="003678E1"/>
    <w:rsid w:val="00370789"/>
    <w:rsid w:val="00377CB0"/>
    <w:rsid w:val="003874D9"/>
    <w:rsid w:val="00392CB7"/>
    <w:rsid w:val="00396F41"/>
    <w:rsid w:val="003A4200"/>
    <w:rsid w:val="003B6847"/>
    <w:rsid w:val="003B69AE"/>
    <w:rsid w:val="003B6A83"/>
    <w:rsid w:val="003C5944"/>
    <w:rsid w:val="003C602B"/>
    <w:rsid w:val="003D7C88"/>
    <w:rsid w:val="003D7CE5"/>
    <w:rsid w:val="003F0629"/>
    <w:rsid w:val="003F0756"/>
    <w:rsid w:val="003F3A83"/>
    <w:rsid w:val="003F3CFE"/>
    <w:rsid w:val="003F620E"/>
    <w:rsid w:val="00400D21"/>
    <w:rsid w:val="00401F55"/>
    <w:rsid w:val="00405FEB"/>
    <w:rsid w:val="0041056E"/>
    <w:rsid w:val="004115E3"/>
    <w:rsid w:val="004134EE"/>
    <w:rsid w:val="0041355D"/>
    <w:rsid w:val="004146DF"/>
    <w:rsid w:val="00416625"/>
    <w:rsid w:val="00421B13"/>
    <w:rsid w:val="00437E85"/>
    <w:rsid w:val="00453793"/>
    <w:rsid w:val="004579CF"/>
    <w:rsid w:val="00462F18"/>
    <w:rsid w:val="0046593D"/>
    <w:rsid w:val="00473284"/>
    <w:rsid w:val="0047430C"/>
    <w:rsid w:val="004754D5"/>
    <w:rsid w:val="00482FF2"/>
    <w:rsid w:val="004974EA"/>
    <w:rsid w:val="004C2D12"/>
    <w:rsid w:val="004C5132"/>
    <w:rsid w:val="004D121E"/>
    <w:rsid w:val="004D2522"/>
    <w:rsid w:val="004D3DA5"/>
    <w:rsid w:val="004D6517"/>
    <w:rsid w:val="004E21EC"/>
    <w:rsid w:val="00516A02"/>
    <w:rsid w:val="00531331"/>
    <w:rsid w:val="0053247C"/>
    <w:rsid w:val="0053582F"/>
    <w:rsid w:val="0055252D"/>
    <w:rsid w:val="00556E09"/>
    <w:rsid w:val="00567EBA"/>
    <w:rsid w:val="00570FAD"/>
    <w:rsid w:val="00574347"/>
    <w:rsid w:val="00574C06"/>
    <w:rsid w:val="00575233"/>
    <w:rsid w:val="005837A7"/>
    <w:rsid w:val="00584F4F"/>
    <w:rsid w:val="005A16A1"/>
    <w:rsid w:val="005B0E24"/>
    <w:rsid w:val="005B67FD"/>
    <w:rsid w:val="005B7494"/>
    <w:rsid w:val="005C3E58"/>
    <w:rsid w:val="005D302A"/>
    <w:rsid w:val="005D47B0"/>
    <w:rsid w:val="005E421E"/>
    <w:rsid w:val="005E5D79"/>
    <w:rsid w:val="005F0F04"/>
    <w:rsid w:val="005F1C08"/>
    <w:rsid w:val="00601CD0"/>
    <w:rsid w:val="00603484"/>
    <w:rsid w:val="006142BA"/>
    <w:rsid w:val="00615AFB"/>
    <w:rsid w:val="00615C9A"/>
    <w:rsid w:val="00620BA6"/>
    <w:rsid w:val="00621889"/>
    <w:rsid w:val="00626CAF"/>
    <w:rsid w:val="00632E5E"/>
    <w:rsid w:val="00637C03"/>
    <w:rsid w:val="00652F25"/>
    <w:rsid w:val="00654C77"/>
    <w:rsid w:val="006616B5"/>
    <w:rsid w:val="00663710"/>
    <w:rsid w:val="0067325E"/>
    <w:rsid w:val="006954C8"/>
    <w:rsid w:val="006969CA"/>
    <w:rsid w:val="006A2129"/>
    <w:rsid w:val="006B1843"/>
    <w:rsid w:val="006B207A"/>
    <w:rsid w:val="006C5EBA"/>
    <w:rsid w:val="006D2FE5"/>
    <w:rsid w:val="006D33DA"/>
    <w:rsid w:val="006D7BC4"/>
    <w:rsid w:val="006E3278"/>
    <w:rsid w:val="00703F9B"/>
    <w:rsid w:val="00734F13"/>
    <w:rsid w:val="00735258"/>
    <w:rsid w:val="0074662E"/>
    <w:rsid w:val="00751DA8"/>
    <w:rsid w:val="00756C3B"/>
    <w:rsid w:val="00763525"/>
    <w:rsid w:val="00764047"/>
    <w:rsid w:val="00781D9F"/>
    <w:rsid w:val="00792F2C"/>
    <w:rsid w:val="007A5DF2"/>
    <w:rsid w:val="007A69DC"/>
    <w:rsid w:val="007B2CAA"/>
    <w:rsid w:val="007B65A2"/>
    <w:rsid w:val="007C0CE0"/>
    <w:rsid w:val="007C3E9D"/>
    <w:rsid w:val="007D1F79"/>
    <w:rsid w:val="00801E23"/>
    <w:rsid w:val="0080508E"/>
    <w:rsid w:val="00805ADF"/>
    <w:rsid w:val="00806F9C"/>
    <w:rsid w:val="00824651"/>
    <w:rsid w:val="00831939"/>
    <w:rsid w:val="00833F2E"/>
    <w:rsid w:val="00842176"/>
    <w:rsid w:val="00843B61"/>
    <w:rsid w:val="00851E2D"/>
    <w:rsid w:val="00853DDC"/>
    <w:rsid w:val="00855AC5"/>
    <w:rsid w:val="00863276"/>
    <w:rsid w:val="00870EAD"/>
    <w:rsid w:val="00871C3C"/>
    <w:rsid w:val="00872358"/>
    <w:rsid w:val="00875468"/>
    <w:rsid w:val="00883068"/>
    <w:rsid w:val="00891B86"/>
    <w:rsid w:val="00894ACE"/>
    <w:rsid w:val="008A3356"/>
    <w:rsid w:val="008A61F5"/>
    <w:rsid w:val="008A629A"/>
    <w:rsid w:val="008B61C2"/>
    <w:rsid w:val="008D0300"/>
    <w:rsid w:val="008D54F0"/>
    <w:rsid w:val="008D6982"/>
    <w:rsid w:val="008D7C66"/>
    <w:rsid w:val="008E388D"/>
    <w:rsid w:val="008F283B"/>
    <w:rsid w:val="009041E1"/>
    <w:rsid w:val="009053CF"/>
    <w:rsid w:val="00912A36"/>
    <w:rsid w:val="009165D5"/>
    <w:rsid w:val="009176BB"/>
    <w:rsid w:val="00917BA1"/>
    <w:rsid w:val="0093787E"/>
    <w:rsid w:val="00940DE8"/>
    <w:rsid w:val="00943CE6"/>
    <w:rsid w:val="009523EF"/>
    <w:rsid w:val="009634FC"/>
    <w:rsid w:val="00971013"/>
    <w:rsid w:val="00975D5A"/>
    <w:rsid w:val="009777BA"/>
    <w:rsid w:val="009A741F"/>
    <w:rsid w:val="009B0B5E"/>
    <w:rsid w:val="009D43BD"/>
    <w:rsid w:val="009E25A7"/>
    <w:rsid w:val="009E3DD8"/>
    <w:rsid w:val="009F26E2"/>
    <w:rsid w:val="00A002CD"/>
    <w:rsid w:val="00A04EFA"/>
    <w:rsid w:val="00A24D2E"/>
    <w:rsid w:val="00A27DC1"/>
    <w:rsid w:val="00A47A61"/>
    <w:rsid w:val="00A507EB"/>
    <w:rsid w:val="00A50A19"/>
    <w:rsid w:val="00A554E5"/>
    <w:rsid w:val="00A568D3"/>
    <w:rsid w:val="00A65C7A"/>
    <w:rsid w:val="00A74A3D"/>
    <w:rsid w:val="00A8335E"/>
    <w:rsid w:val="00A841F6"/>
    <w:rsid w:val="00A8484B"/>
    <w:rsid w:val="00A85C28"/>
    <w:rsid w:val="00A867C1"/>
    <w:rsid w:val="00AB0086"/>
    <w:rsid w:val="00AB2B8C"/>
    <w:rsid w:val="00AB6D0B"/>
    <w:rsid w:val="00AC1506"/>
    <w:rsid w:val="00AC2282"/>
    <w:rsid w:val="00AC257D"/>
    <w:rsid w:val="00AC67FA"/>
    <w:rsid w:val="00B038D5"/>
    <w:rsid w:val="00B149DD"/>
    <w:rsid w:val="00B21EBD"/>
    <w:rsid w:val="00B22BB8"/>
    <w:rsid w:val="00B264F2"/>
    <w:rsid w:val="00B34AAF"/>
    <w:rsid w:val="00B36F9A"/>
    <w:rsid w:val="00B41CB3"/>
    <w:rsid w:val="00B579C8"/>
    <w:rsid w:val="00B61F56"/>
    <w:rsid w:val="00B64CEE"/>
    <w:rsid w:val="00B73672"/>
    <w:rsid w:val="00B75A36"/>
    <w:rsid w:val="00B77675"/>
    <w:rsid w:val="00B92252"/>
    <w:rsid w:val="00B9489D"/>
    <w:rsid w:val="00B9742C"/>
    <w:rsid w:val="00BA0E66"/>
    <w:rsid w:val="00BA59CF"/>
    <w:rsid w:val="00BA747A"/>
    <w:rsid w:val="00BA74BF"/>
    <w:rsid w:val="00BC001B"/>
    <w:rsid w:val="00BC723F"/>
    <w:rsid w:val="00BD15CF"/>
    <w:rsid w:val="00BD1DC5"/>
    <w:rsid w:val="00BD682F"/>
    <w:rsid w:val="00BE7BB6"/>
    <w:rsid w:val="00BF3F6A"/>
    <w:rsid w:val="00C0785A"/>
    <w:rsid w:val="00C139D7"/>
    <w:rsid w:val="00C26182"/>
    <w:rsid w:val="00C32590"/>
    <w:rsid w:val="00C36718"/>
    <w:rsid w:val="00C529D8"/>
    <w:rsid w:val="00C64BE2"/>
    <w:rsid w:val="00C9144C"/>
    <w:rsid w:val="00C957E1"/>
    <w:rsid w:val="00CA3301"/>
    <w:rsid w:val="00CA346B"/>
    <w:rsid w:val="00CA3857"/>
    <w:rsid w:val="00CA7504"/>
    <w:rsid w:val="00CB19E0"/>
    <w:rsid w:val="00CB2712"/>
    <w:rsid w:val="00CB419C"/>
    <w:rsid w:val="00CC717B"/>
    <w:rsid w:val="00CD06C2"/>
    <w:rsid w:val="00CF1280"/>
    <w:rsid w:val="00CF3379"/>
    <w:rsid w:val="00CF364E"/>
    <w:rsid w:val="00CF3F38"/>
    <w:rsid w:val="00D03E13"/>
    <w:rsid w:val="00D0586D"/>
    <w:rsid w:val="00D07061"/>
    <w:rsid w:val="00D10FDA"/>
    <w:rsid w:val="00D16BAD"/>
    <w:rsid w:val="00D231FF"/>
    <w:rsid w:val="00D42196"/>
    <w:rsid w:val="00D45430"/>
    <w:rsid w:val="00D46BCE"/>
    <w:rsid w:val="00D53151"/>
    <w:rsid w:val="00D553AF"/>
    <w:rsid w:val="00DB4D2D"/>
    <w:rsid w:val="00DB50C2"/>
    <w:rsid w:val="00DC44E3"/>
    <w:rsid w:val="00DD30DE"/>
    <w:rsid w:val="00DD4B96"/>
    <w:rsid w:val="00DD576A"/>
    <w:rsid w:val="00DD7713"/>
    <w:rsid w:val="00DE3739"/>
    <w:rsid w:val="00DF17D3"/>
    <w:rsid w:val="00E108F0"/>
    <w:rsid w:val="00E23B5D"/>
    <w:rsid w:val="00E24254"/>
    <w:rsid w:val="00E26C93"/>
    <w:rsid w:val="00E26DD7"/>
    <w:rsid w:val="00E44335"/>
    <w:rsid w:val="00E47581"/>
    <w:rsid w:val="00E50972"/>
    <w:rsid w:val="00E52E6A"/>
    <w:rsid w:val="00E60C3F"/>
    <w:rsid w:val="00E66055"/>
    <w:rsid w:val="00E74F0C"/>
    <w:rsid w:val="00E77E81"/>
    <w:rsid w:val="00E82928"/>
    <w:rsid w:val="00E85BAC"/>
    <w:rsid w:val="00E91C4A"/>
    <w:rsid w:val="00E94528"/>
    <w:rsid w:val="00E962C7"/>
    <w:rsid w:val="00E96BD9"/>
    <w:rsid w:val="00EA47F4"/>
    <w:rsid w:val="00EB0522"/>
    <w:rsid w:val="00EB618D"/>
    <w:rsid w:val="00EC2CF9"/>
    <w:rsid w:val="00F034ED"/>
    <w:rsid w:val="00F036C5"/>
    <w:rsid w:val="00F103A4"/>
    <w:rsid w:val="00F175F5"/>
    <w:rsid w:val="00F4797F"/>
    <w:rsid w:val="00F55FD7"/>
    <w:rsid w:val="00F5784C"/>
    <w:rsid w:val="00F57D05"/>
    <w:rsid w:val="00F6038B"/>
    <w:rsid w:val="00F72377"/>
    <w:rsid w:val="00F81704"/>
    <w:rsid w:val="00F86463"/>
    <w:rsid w:val="00FA1AAF"/>
    <w:rsid w:val="00FA49F7"/>
    <w:rsid w:val="00FB1F99"/>
    <w:rsid w:val="00FC19C1"/>
    <w:rsid w:val="00FC31C3"/>
    <w:rsid w:val="00FC3CA0"/>
    <w:rsid w:val="00FD508D"/>
    <w:rsid w:val="00FE44DF"/>
    <w:rsid w:val="00FE6863"/>
    <w:rsid w:val="00FF093F"/>
    <w:rsid w:val="00FF1EC9"/>
    <w:rsid w:val="00FF49AF"/>
    <w:rsid w:val="00FF5B01"/>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EBC9CC4"/>
  <w15:docId w15:val="{44A81B45-EF96-2941-8340-1E12E4D5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02A"/>
    <w:pPr>
      <w:spacing w:after="0"/>
    </w:pPr>
    <w:rPr>
      <w:rFonts w:ascii="Times New Roman" w:eastAsia="Times New Roman" w:hAnsi="Times New Roman" w:cs="Times New Roman"/>
      <w:sz w:val="24"/>
      <w:szCs w:val="24"/>
      <w:lang w:val="en-MY"/>
    </w:rPr>
  </w:style>
  <w:style w:type="paragraph" w:styleId="Heading1">
    <w:name w:val="heading 1"/>
    <w:basedOn w:val="Normal"/>
    <w:next w:val="Normal"/>
    <w:link w:val="Heading1Char"/>
    <w:uiPriority w:val="9"/>
    <w:qFormat/>
    <w:rsid w:val="009710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1"/>
    <w:next w:val="Normal1"/>
    <w:link w:val="Heading3Char"/>
    <w:rsid w:val="00F72377"/>
    <w:pPr>
      <w:spacing w:line="240" w:lineRule="auto"/>
      <w:outlineLvl w:val="2"/>
    </w:pPr>
    <w:rPr>
      <w:b/>
      <w:color w:val="auto"/>
      <w:sz w:val="27"/>
      <w:szCs w:val="27"/>
      <w:lang w:val="en-US" w:eastAsia="en-US"/>
    </w:rPr>
  </w:style>
  <w:style w:type="paragraph" w:styleId="Heading4">
    <w:name w:val="heading 4"/>
    <w:basedOn w:val="Normal"/>
    <w:next w:val="Normal"/>
    <w:link w:val="Heading4Char"/>
    <w:uiPriority w:val="9"/>
    <w:unhideWhenUsed/>
    <w:qFormat/>
    <w:rsid w:val="00060C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pPr>
      <w:spacing w:after="0"/>
    </w:pPr>
    <w:rPr>
      <w:rFonts w:ascii="Calibri" w:eastAsia="Calibri" w:hAnsi="Calibri" w:cs="Times New Roman"/>
      <w:sz w:val="22"/>
      <w:szCs w:val="22"/>
    </w:rPr>
  </w:style>
  <w:style w:type="table" w:styleId="TableGrid">
    <w:name w:val="Table Grid"/>
    <w:basedOn w:val="TableNormal"/>
    <w:uiPriority w:val="59"/>
    <w:rsid w:val="007C0CE0"/>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rPr>
      <w:rFonts w:ascii="Tahoma" w:hAnsi="Tahoma"/>
      <w:sz w:val="16"/>
      <w:szCs w:val="16"/>
    </w:rPr>
  </w:style>
  <w:style w:type="character" w:customStyle="1" w:styleId="BalloonTextChar">
    <w:name w:val="Balloon Text Char"/>
    <w:basedOn w:val="DefaultParagraphFont"/>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basedOn w:val="DefaultParagraphFont"/>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basedOn w:val="DefaultParagraphFont"/>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line="480" w:lineRule="auto"/>
      <w:ind w:firstLine="720"/>
    </w:pPr>
  </w:style>
  <w:style w:type="character" w:customStyle="1" w:styleId="BodyTextChar">
    <w:name w:val="Body Text Char"/>
    <w:basedOn w:val="DefaultParagraphFont"/>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spacing w:after="0"/>
    </w:pPr>
    <w:rPr>
      <w:rFonts w:ascii="Times New Roman" w:eastAsia="Calibri" w:hAnsi="Times New Roman" w:cs="Times New Roman"/>
      <w:color w:val="000000"/>
      <w:sz w:val="24"/>
      <w:szCs w:val="24"/>
    </w:rPr>
  </w:style>
  <w:style w:type="paragraph" w:customStyle="1" w:styleId="Normal1">
    <w:name w:val="Normal1"/>
    <w:rsid w:val="007C0CE0"/>
    <w:pPr>
      <w:spacing w:after="0" w:line="276" w:lineRule="auto"/>
    </w:pPr>
    <w:rPr>
      <w:rFonts w:ascii="Arial" w:eastAsia="Arial" w:hAnsi="Arial" w:cs="Arial"/>
      <w:color w:val="000000"/>
      <w:sz w:val="22"/>
      <w:szCs w:val="22"/>
      <w:lang w:val="ru-RU" w:eastAsia="ru-RU"/>
    </w:rPr>
  </w:style>
  <w:style w:type="paragraph" w:styleId="NormalWeb">
    <w:name w:val="Normal (Web)"/>
    <w:basedOn w:val="Normal"/>
    <w:uiPriority w:val="99"/>
    <w:unhideWhenUsed/>
    <w:rsid w:val="00000DCB"/>
    <w:pPr>
      <w:spacing w:before="100" w:beforeAutospacing="1" w:after="100" w:afterAutospacing="1"/>
    </w:pPr>
    <w:rPr>
      <w:rFonts w:eastAsiaTheme="minorEastAsia"/>
    </w:rPr>
  </w:style>
  <w:style w:type="character" w:customStyle="1" w:styleId="UnresolvedMention1">
    <w:name w:val="Unresolved Mention1"/>
    <w:basedOn w:val="DefaultParagraphFont"/>
    <w:uiPriority w:val="99"/>
    <w:semiHidden/>
    <w:unhideWhenUsed/>
    <w:rsid w:val="00AC2282"/>
    <w:rPr>
      <w:color w:val="605E5C"/>
      <w:shd w:val="clear" w:color="auto" w:fill="E1DFDD"/>
    </w:rPr>
  </w:style>
  <w:style w:type="character" w:styleId="FollowedHyperlink">
    <w:name w:val="FollowedHyperlink"/>
    <w:basedOn w:val="DefaultParagraphFont"/>
    <w:uiPriority w:val="99"/>
    <w:semiHidden/>
    <w:unhideWhenUsed/>
    <w:rsid w:val="00AC2282"/>
    <w:rPr>
      <w:color w:val="800080" w:themeColor="followedHyperlink"/>
      <w:u w:val="single"/>
    </w:rPr>
  </w:style>
  <w:style w:type="paragraph" w:styleId="ListParagraph">
    <w:name w:val="List Paragraph"/>
    <w:basedOn w:val="Normal"/>
    <w:uiPriority w:val="34"/>
    <w:qFormat/>
    <w:rsid w:val="00CC717B"/>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E96BD9"/>
  </w:style>
  <w:style w:type="character" w:styleId="Strong">
    <w:name w:val="Strong"/>
    <w:basedOn w:val="DefaultParagraphFont"/>
    <w:uiPriority w:val="22"/>
    <w:qFormat/>
    <w:rsid w:val="00E96BD9"/>
    <w:rPr>
      <w:b/>
      <w:bCs/>
    </w:rPr>
  </w:style>
  <w:style w:type="paragraph" w:styleId="HTMLPreformatted">
    <w:name w:val="HTML Preformatted"/>
    <w:basedOn w:val="Normal"/>
    <w:link w:val="HTMLPreformattedChar"/>
    <w:uiPriority w:val="99"/>
    <w:semiHidden/>
    <w:unhideWhenUsed/>
    <w:rsid w:val="00D05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D0586D"/>
    <w:rPr>
      <w:rFonts w:ascii="Courier New" w:eastAsia="Times New Roman" w:hAnsi="Courier New" w:cs="Courier New"/>
      <w:lang w:val="en-MY" w:eastAsia="ja-JP"/>
    </w:rPr>
  </w:style>
  <w:style w:type="character" w:styleId="Emphasis">
    <w:name w:val="Emphasis"/>
    <w:basedOn w:val="DefaultParagraphFont"/>
    <w:uiPriority w:val="20"/>
    <w:qFormat/>
    <w:rsid w:val="00EB0522"/>
    <w:rPr>
      <w:i/>
      <w:iCs/>
    </w:rPr>
  </w:style>
  <w:style w:type="character" w:customStyle="1" w:styleId="Heading3Char">
    <w:name w:val="Heading 3 Char"/>
    <w:basedOn w:val="DefaultParagraphFont"/>
    <w:link w:val="Heading3"/>
    <w:rsid w:val="00F72377"/>
    <w:rPr>
      <w:rFonts w:ascii="Arial" w:eastAsia="Arial" w:hAnsi="Arial" w:cs="Arial"/>
      <w:b/>
      <w:sz w:val="27"/>
      <w:szCs w:val="27"/>
    </w:rPr>
  </w:style>
  <w:style w:type="character" w:customStyle="1" w:styleId="Heading1Char">
    <w:name w:val="Heading 1 Char"/>
    <w:basedOn w:val="DefaultParagraphFont"/>
    <w:link w:val="Heading1"/>
    <w:uiPriority w:val="9"/>
    <w:rsid w:val="00971013"/>
    <w:rPr>
      <w:rFonts w:asciiTheme="majorHAnsi" w:eastAsiaTheme="majorEastAsia" w:hAnsiTheme="majorHAnsi" w:cstheme="majorBidi"/>
      <w:color w:val="365F91" w:themeColor="accent1" w:themeShade="BF"/>
      <w:sz w:val="32"/>
      <w:szCs w:val="32"/>
      <w:lang w:val="en-MY"/>
    </w:rPr>
  </w:style>
  <w:style w:type="paragraph" w:styleId="FootnoteText">
    <w:name w:val="footnote text"/>
    <w:basedOn w:val="Normal"/>
    <w:link w:val="FootnoteTextChar"/>
    <w:semiHidden/>
    <w:rsid w:val="00971013"/>
    <w:rPr>
      <w:noProof/>
      <w:sz w:val="20"/>
      <w:szCs w:val="20"/>
      <w:lang w:val="ms-MY"/>
    </w:rPr>
  </w:style>
  <w:style w:type="character" w:customStyle="1" w:styleId="FootnoteTextChar">
    <w:name w:val="Footnote Text Char"/>
    <w:basedOn w:val="DefaultParagraphFont"/>
    <w:link w:val="FootnoteText"/>
    <w:semiHidden/>
    <w:rsid w:val="00971013"/>
    <w:rPr>
      <w:rFonts w:ascii="Times New Roman" w:eastAsia="Times New Roman" w:hAnsi="Times New Roman" w:cs="Times New Roman"/>
      <w:noProof/>
      <w:lang w:val="ms-MY"/>
    </w:rPr>
  </w:style>
  <w:style w:type="paragraph" w:styleId="Title">
    <w:name w:val="Title"/>
    <w:basedOn w:val="Normal"/>
    <w:link w:val="TitleChar"/>
    <w:qFormat/>
    <w:rsid w:val="00615C9A"/>
    <w:pPr>
      <w:jc w:val="center"/>
    </w:pPr>
    <w:rPr>
      <w:rFonts w:ascii="Bookman Old Style" w:hAnsi="Bookman Old Style"/>
      <w:b/>
      <w:bCs/>
      <w:noProof/>
      <w:sz w:val="28"/>
      <w:lang w:val="ms-MY" w:eastAsia="x-none"/>
    </w:rPr>
  </w:style>
  <w:style w:type="character" w:customStyle="1" w:styleId="TitleChar">
    <w:name w:val="Title Char"/>
    <w:basedOn w:val="DefaultParagraphFont"/>
    <w:link w:val="Title"/>
    <w:rsid w:val="00615C9A"/>
    <w:rPr>
      <w:rFonts w:ascii="Bookman Old Style" w:eastAsia="Times New Roman" w:hAnsi="Bookman Old Style" w:cs="Times New Roman"/>
      <w:b/>
      <w:bCs/>
      <w:noProof/>
      <w:sz w:val="28"/>
      <w:szCs w:val="24"/>
      <w:lang w:val="ms-MY" w:eastAsia="x-none"/>
    </w:rPr>
  </w:style>
  <w:style w:type="character" w:customStyle="1" w:styleId="a">
    <w:name w:val="_"/>
    <w:basedOn w:val="DefaultParagraphFont"/>
    <w:rsid w:val="00E23B5D"/>
  </w:style>
  <w:style w:type="character" w:customStyle="1" w:styleId="ls1e">
    <w:name w:val="ls1e"/>
    <w:basedOn w:val="DefaultParagraphFont"/>
    <w:rsid w:val="00E23B5D"/>
  </w:style>
  <w:style w:type="character" w:customStyle="1" w:styleId="ff2">
    <w:name w:val="ff2"/>
    <w:basedOn w:val="DefaultParagraphFont"/>
    <w:rsid w:val="009777BA"/>
  </w:style>
  <w:style w:type="character" w:customStyle="1" w:styleId="hightlighter">
    <w:name w:val="hightlighter"/>
    <w:basedOn w:val="DefaultParagraphFont"/>
    <w:rsid w:val="00DB50C2"/>
  </w:style>
  <w:style w:type="character" w:customStyle="1" w:styleId="Heading4Char">
    <w:name w:val="Heading 4 Char"/>
    <w:basedOn w:val="DefaultParagraphFont"/>
    <w:link w:val="Heading4"/>
    <w:uiPriority w:val="9"/>
    <w:rsid w:val="00060C0D"/>
    <w:rPr>
      <w:rFonts w:asciiTheme="majorHAnsi" w:eastAsiaTheme="majorEastAsia" w:hAnsiTheme="majorHAnsi" w:cstheme="majorBidi"/>
      <w:i/>
      <w:iCs/>
      <w:color w:val="365F91" w:themeColor="accent1" w:themeShade="BF"/>
      <w:sz w:val="24"/>
      <w:szCs w:val="24"/>
      <w:lang w:val="en-MY"/>
    </w:rPr>
  </w:style>
  <w:style w:type="character" w:customStyle="1" w:styleId="mw-headline">
    <w:name w:val="mw-headline"/>
    <w:basedOn w:val="DefaultParagraphFont"/>
    <w:rsid w:val="00060C0D"/>
  </w:style>
  <w:style w:type="character" w:styleId="CommentReference">
    <w:name w:val="annotation reference"/>
    <w:basedOn w:val="DefaultParagraphFont"/>
    <w:uiPriority w:val="99"/>
    <w:semiHidden/>
    <w:unhideWhenUsed/>
    <w:rsid w:val="0026196F"/>
    <w:rPr>
      <w:sz w:val="16"/>
      <w:szCs w:val="16"/>
    </w:rPr>
  </w:style>
  <w:style w:type="paragraph" w:styleId="CommentText">
    <w:name w:val="annotation text"/>
    <w:basedOn w:val="Normal"/>
    <w:link w:val="CommentTextChar"/>
    <w:uiPriority w:val="99"/>
    <w:semiHidden/>
    <w:unhideWhenUsed/>
    <w:rsid w:val="0026196F"/>
    <w:rPr>
      <w:sz w:val="20"/>
      <w:szCs w:val="20"/>
    </w:rPr>
  </w:style>
  <w:style w:type="character" w:customStyle="1" w:styleId="CommentTextChar">
    <w:name w:val="Comment Text Char"/>
    <w:basedOn w:val="DefaultParagraphFont"/>
    <w:link w:val="CommentText"/>
    <w:uiPriority w:val="99"/>
    <w:semiHidden/>
    <w:rsid w:val="0026196F"/>
    <w:rPr>
      <w:rFonts w:ascii="Times New Roman" w:eastAsia="Times New Roman" w:hAnsi="Times New Roman" w:cs="Times New Roman"/>
      <w:lang w:val="en-MY"/>
    </w:rPr>
  </w:style>
  <w:style w:type="paragraph" w:styleId="CommentSubject">
    <w:name w:val="annotation subject"/>
    <w:basedOn w:val="CommentText"/>
    <w:next w:val="CommentText"/>
    <w:link w:val="CommentSubjectChar"/>
    <w:uiPriority w:val="99"/>
    <w:semiHidden/>
    <w:unhideWhenUsed/>
    <w:rsid w:val="0026196F"/>
    <w:rPr>
      <w:b/>
      <w:bCs/>
    </w:rPr>
  </w:style>
  <w:style w:type="character" w:customStyle="1" w:styleId="CommentSubjectChar">
    <w:name w:val="Comment Subject Char"/>
    <w:basedOn w:val="CommentTextChar"/>
    <w:link w:val="CommentSubject"/>
    <w:uiPriority w:val="99"/>
    <w:semiHidden/>
    <w:rsid w:val="0026196F"/>
    <w:rPr>
      <w:rFonts w:ascii="Times New Roman" w:eastAsia="Times New Roman" w:hAnsi="Times New Roman" w:cs="Times New Roman"/>
      <w:b/>
      <w:bCs/>
      <w:lang w:val="en-MY"/>
    </w:rPr>
  </w:style>
  <w:style w:type="paragraph" w:styleId="Revision">
    <w:name w:val="Revision"/>
    <w:hidden/>
    <w:uiPriority w:val="99"/>
    <w:semiHidden/>
    <w:rsid w:val="00265FE4"/>
    <w:pPr>
      <w:spacing w:after="0"/>
    </w:pPr>
    <w:rPr>
      <w:rFonts w:ascii="Times New Roman" w:eastAsia="Times New Roman" w:hAnsi="Times New Roman" w:cs="Times New Roman"/>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3053">
      <w:bodyDiv w:val="1"/>
      <w:marLeft w:val="0"/>
      <w:marRight w:val="0"/>
      <w:marTop w:val="0"/>
      <w:marBottom w:val="0"/>
      <w:divBdr>
        <w:top w:val="none" w:sz="0" w:space="0" w:color="auto"/>
        <w:left w:val="none" w:sz="0" w:space="0" w:color="auto"/>
        <w:bottom w:val="none" w:sz="0" w:space="0" w:color="auto"/>
        <w:right w:val="none" w:sz="0" w:space="0" w:color="auto"/>
      </w:divBdr>
    </w:div>
    <w:div w:id="16783723">
      <w:bodyDiv w:val="1"/>
      <w:marLeft w:val="0"/>
      <w:marRight w:val="0"/>
      <w:marTop w:val="0"/>
      <w:marBottom w:val="0"/>
      <w:divBdr>
        <w:top w:val="none" w:sz="0" w:space="0" w:color="auto"/>
        <w:left w:val="none" w:sz="0" w:space="0" w:color="auto"/>
        <w:bottom w:val="none" w:sz="0" w:space="0" w:color="auto"/>
        <w:right w:val="none" w:sz="0" w:space="0" w:color="auto"/>
      </w:divBdr>
    </w:div>
    <w:div w:id="66347284">
      <w:bodyDiv w:val="1"/>
      <w:marLeft w:val="0"/>
      <w:marRight w:val="0"/>
      <w:marTop w:val="0"/>
      <w:marBottom w:val="0"/>
      <w:divBdr>
        <w:top w:val="none" w:sz="0" w:space="0" w:color="auto"/>
        <w:left w:val="none" w:sz="0" w:space="0" w:color="auto"/>
        <w:bottom w:val="none" w:sz="0" w:space="0" w:color="auto"/>
        <w:right w:val="none" w:sz="0" w:space="0" w:color="auto"/>
      </w:divBdr>
    </w:div>
    <w:div w:id="69157063">
      <w:bodyDiv w:val="1"/>
      <w:marLeft w:val="0"/>
      <w:marRight w:val="0"/>
      <w:marTop w:val="0"/>
      <w:marBottom w:val="0"/>
      <w:divBdr>
        <w:top w:val="none" w:sz="0" w:space="0" w:color="auto"/>
        <w:left w:val="none" w:sz="0" w:space="0" w:color="auto"/>
        <w:bottom w:val="none" w:sz="0" w:space="0" w:color="auto"/>
        <w:right w:val="none" w:sz="0" w:space="0" w:color="auto"/>
      </w:divBdr>
    </w:div>
    <w:div w:id="70779971">
      <w:bodyDiv w:val="1"/>
      <w:marLeft w:val="0"/>
      <w:marRight w:val="0"/>
      <w:marTop w:val="0"/>
      <w:marBottom w:val="0"/>
      <w:divBdr>
        <w:top w:val="none" w:sz="0" w:space="0" w:color="auto"/>
        <w:left w:val="none" w:sz="0" w:space="0" w:color="auto"/>
        <w:bottom w:val="none" w:sz="0" w:space="0" w:color="auto"/>
        <w:right w:val="none" w:sz="0" w:space="0" w:color="auto"/>
      </w:divBdr>
      <w:divsChild>
        <w:div w:id="1062024829">
          <w:marLeft w:val="0"/>
          <w:marRight w:val="0"/>
          <w:marTop w:val="0"/>
          <w:marBottom w:val="0"/>
          <w:divBdr>
            <w:top w:val="none" w:sz="0" w:space="0" w:color="auto"/>
            <w:left w:val="none" w:sz="0" w:space="0" w:color="auto"/>
            <w:bottom w:val="none" w:sz="0" w:space="0" w:color="auto"/>
            <w:right w:val="none" w:sz="0" w:space="0" w:color="auto"/>
          </w:divBdr>
          <w:divsChild>
            <w:div w:id="699819053">
              <w:marLeft w:val="0"/>
              <w:marRight w:val="0"/>
              <w:marTop w:val="0"/>
              <w:marBottom w:val="0"/>
              <w:divBdr>
                <w:top w:val="none" w:sz="0" w:space="0" w:color="auto"/>
                <w:left w:val="none" w:sz="0" w:space="0" w:color="auto"/>
                <w:bottom w:val="none" w:sz="0" w:space="0" w:color="auto"/>
                <w:right w:val="none" w:sz="0" w:space="0" w:color="auto"/>
              </w:divBdr>
              <w:divsChild>
                <w:div w:id="7160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2210">
      <w:bodyDiv w:val="1"/>
      <w:marLeft w:val="0"/>
      <w:marRight w:val="0"/>
      <w:marTop w:val="0"/>
      <w:marBottom w:val="0"/>
      <w:divBdr>
        <w:top w:val="none" w:sz="0" w:space="0" w:color="auto"/>
        <w:left w:val="none" w:sz="0" w:space="0" w:color="auto"/>
        <w:bottom w:val="none" w:sz="0" w:space="0" w:color="auto"/>
        <w:right w:val="none" w:sz="0" w:space="0" w:color="auto"/>
      </w:divBdr>
    </w:div>
    <w:div w:id="96411433">
      <w:bodyDiv w:val="1"/>
      <w:marLeft w:val="0"/>
      <w:marRight w:val="0"/>
      <w:marTop w:val="0"/>
      <w:marBottom w:val="0"/>
      <w:divBdr>
        <w:top w:val="none" w:sz="0" w:space="0" w:color="auto"/>
        <w:left w:val="none" w:sz="0" w:space="0" w:color="auto"/>
        <w:bottom w:val="none" w:sz="0" w:space="0" w:color="auto"/>
        <w:right w:val="none" w:sz="0" w:space="0" w:color="auto"/>
      </w:divBdr>
    </w:div>
    <w:div w:id="106506799">
      <w:bodyDiv w:val="1"/>
      <w:marLeft w:val="0"/>
      <w:marRight w:val="0"/>
      <w:marTop w:val="0"/>
      <w:marBottom w:val="0"/>
      <w:divBdr>
        <w:top w:val="none" w:sz="0" w:space="0" w:color="auto"/>
        <w:left w:val="none" w:sz="0" w:space="0" w:color="auto"/>
        <w:bottom w:val="none" w:sz="0" w:space="0" w:color="auto"/>
        <w:right w:val="none" w:sz="0" w:space="0" w:color="auto"/>
      </w:divBdr>
      <w:divsChild>
        <w:div w:id="150102033">
          <w:marLeft w:val="0"/>
          <w:marRight w:val="0"/>
          <w:marTop w:val="0"/>
          <w:marBottom w:val="0"/>
          <w:divBdr>
            <w:top w:val="none" w:sz="0" w:space="0" w:color="auto"/>
            <w:left w:val="none" w:sz="0" w:space="0" w:color="auto"/>
            <w:bottom w:val="none" w:sz="0" w:space="0" w:color="auto"/>
            <w:right w:val="none" w:sz="0" w:space="0" w:color="auto"/>
          </w:divBdr>
          <w:divsChild>
            <w:div w:id="876937698">
              <w:marLeft w:val="0"/>
              <w:marRight w:val="0"/>
              <w:marTop w:val="0"/>
              <w:marBottom w:val="0"/>
              <w:divBdr>
                <w:top w:val="none" w:sz="0" w:space="0" w:color="auto"/>
                <w:left w:val="none" w:sz="0" w:space="0" w:color="auto"/>
                <w:bottom w:val="none" w:sz="0" w:space="0" w:color="auto"/>
                <w:right w:val="none" w:sz="0" w:space="0" w:color="auto"/>
              </w:divBdr>
              <w:divsChild>
                <w:div w:id="1704357040">
                  <w:marLeft w:val="0"/>
                  <w:marRight w:val="0"/>
                  <w:marTop w:val="0"/>
                  <w:marBottom w:val="0"/>
                  <w:divBdr>
                    <w:top w:val="none" w:sz="0" w:space="0" w:color="auto"/>
                    <w:left w:val="none" w:sz="0" w:space="0" w:color="auto"/>
                    <w:bottom w:val="none" w:sz="0" w:space="0" w:color="auto"/>
                    <w:right w:val="none" w:sz="0" w:space="0" w:color="auto"/>
                  </w:divBdr>
                </w:div>
              </w:divsChild>
            </w:div>
            <w:div w:id="1237934767">
              <w:marLeft w:val="0"/>
              <w:marRight w:val="0"/>
              <w:marTop w:val="0"/>
              <w:marBottom w:val="0"/>
              <w:divBdr>
                <w:top w:val="none" w:sz="0" w:space="0" w:color="auto"/>
                <w:left w:val="none" w:sz="0" w:space="0" w:color="auto"/>
                <w:bottom w:val="none" w:sz="0" w:space="0" w:color="auto"/>
                <w:right w:val="none" w:sz="0" w:space="0" w:color="auto"/>
              </w:divBdr>
              <w:divsChild>
                <w:div w:id="100232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6319">
      <w:bodyDiv w:val="1"/>
      <w:marLeft w:val="0"/>
      <w:marRight w:val="0"/>
      <w:marTop w:val="0"/>
      <w:marBottom w:val="0"/>
      <w:divBdr>
        <w:top w:val="none" w:sz="0" w:space="0" w:color="auto"/>
        <w:left w:val="none" w:sz="0" w:space="0" w:color="auto"/>
        <w:bottom w:val="none" w:sz="0" w:space="0" w:color="auto"/>
        <w:right w:val="none" w:sz="0" w:space="0" w:color="auto"/>
      </w:divBdr>
    </w:div>
    <w:div w:id="120804523">
      <w:bodyDiv w:val="1"/>
      <w:marLeft w:val="0"/>
      <w:marRight w:val="0"/>
      <w:marTop w:val="0"/>
      <w:marBottom w:val="0"/>
      <w:divBdr>
        <w:top w:val="none" w:sz="0" w:space="0" w:color="auto"/>
        <w:left w:val="none" w:sz="0" w:space="0" w:color="auto"/>
        <w:bottom w:val="none" w:sz="0" w:space="0" w:color="auto"/>
        <w:right w:val="none" w:sz="0" w:space="0" w:color="auto"/>
      </w:divBdr>
      <w:divsChild>
        <w:div w:id="1374690829">
          <w:marLeft w:val="0"/>
          <w:marRight w:val="0"/>
          <w:marTop w:val="0"/>
          <w:marBottom w:val="0"/>
          <w:divBdr>
            <w:top w:val="none" w:sz="0" w:space="0" w:color="auto"/>
            <w:left w:val="none" w:sz="0" w:space="0" w:color="auto"/>
            <w:bottom w:val="none" w:sz="0" w:space="0" w:color="auto"/>
            <w:right w:val="none" w:sz="0" w:space="0" w:color="auto"/>
          </w:divBdr>
          <w:divsChild>
            <w:div w:id="1838424929">
              <w:marLeft w:val="0"/>
              <w:marRight w:val="0"/>
              <w:marTop w:val="0"/>
              <w:marBottom w:val="0"/>
              <w:divBdr>
                <w:top w:val="none" w:sz="0" w:space="0" w:color="auto"/>
                <w:left w:val="none" w:sz="0" w:space="0" w:color="auto"/>
                <w:bottom w:val="none" w:sz="0" w:space="0" w:color="auto"/>
                <w:right w:val="none" w:sz="0" w:space="0" w:color="auto"/>
              </w:divBdr>
              <w:divsChild>
                <w:div w:id="10773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10410">
          <w:marLeft w:val="0"/>
          <w:marRight w:val="0"/>
          <w:marTop w:val="0"/>
          <w:marBottom w:val="0"/>
          <w:divBdr>
            <w:top w:val="none" w:sz="0" w:space="0" w:color="auto"/>
            <w:left w:val="none" w:sz="0" w:space="0" w:color="auto"/>
            <w:bottom w:val="none" w:sz="0" w:space="0" w:color="auto"/>
            <w:right w:val="none" w:sz="0" w:space="0" w:color="auto"/>
          </w:divBdr>
          <w:divsChild>
            <w:div w:id="13577399">
              <w:marLeft w:val="0"/>
              <w:marRight w:val="0"/>
              <w:marTop w:val="0"/>
              <w:marBottom w:val="0"/>
              <w:divBdr>
                <w:top w:val="none" w:sz="0" w:space="0" w:color="auto"/>
                <w:left w:val="none" w:sz="0" w:space="0" w:color="auto"/>
                <w:bottom w:val="none" w:sz="0" w:space="0" w:color="auto"/>
                <w:right w:val="none" w:sz="0" w:space="0" w:color="auto"/>
              </w:divBdr>
              <w:divsChild>
                <w:div w:id="14657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9948">
      <w:bodyDiv w:val="1"/>
      <w:marLeft w:val="0"/>
      <w:marRight w:val="0"/>
      <w:marTop w:val="0"/>
      <w:marBottom w:val="0"/>
      <w:divBdr>
        <w:top w:val="none" w:sz="0" w:space="0" w:color="auto"/>
        <w:left w:val="none" w:sz="0" w:space="0" w:color="auto"/>
        <w:bottom w:val="none" w:sz="0" w:space="0" w:color="auto"/>
        <w:right w:val="none" w:sz="0" w:space="0" w:color="auto"/>
      </w:divBdr>
      <w:divsChild>
        <w:div w:id="2102603042">
          <w:marLeft w:val="0"/>
          <w:marRight w:val="0"/>
          <w:marTop w:val="0"/>
          <w:marBottom w:val="0"/>
          <w:divBdr>
            <w:top w:val="none" w:sz="0" w:space="0" w:color="auto"/>
            <w:left w:val="none" w:sz="0" w:space="0" w:color="auto"/>
            <w:bottom w:val="none" w:sz="0" w:space="0" w:color="auto"/>
            <w:right w:val="none" w:sz="0" w:space="0" w:color="auto"/>
          </w:divBdr>
          <w:divsChild>
            <w:div w:id="372579917">
              <w:marLeft w:val="0"/>
              <w:marRight w:val="0"/>
              <w:marTop w:val="0"/>
              <w:marBottom w:val="0"/>
              <w:divBdr>
                <w:top w:val="none" w:sz="0" w:space="0" w:color="auto"/>
                <w:left w:val="none" w:sz="0" w:space="0" w:color="auto"/>
                <w:bottom w:val="none" w:sz="0" w:space="0" w:color="auto"/>
                <w:right w:val="none" w:sz="0" w:space="0" w:color="auto"/>
              </w:divBdr>
              <w:divsChild>
                <w:div w:id="19526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312">
      <w:bodyDiv w:val="1"/>
      <w:marLeft w:val="0"/>
      <w:marRight w:val="0"/>
      <w:marTop w:val="0"/>
      <w:marBottom w:val="0"/>
      <w:divBdr>
        <w:top w:val="none" w:sz="0" w:space="0" w:color="auto"/>
        <w:left w:val="none" w:sz="0" w:space="0" w:color="auto"/>
        <w:bottom w:val="none" w:sz="0" w:space="0" w:color="auto"/>
        <w:right w:val="none" w:sz="0" w:space="0" w:color="auto"/>
      </w:divBdr>
    </w:div>
    <w:div w:id="128861888">
      <w:bodyDiv w:val="1"/>
      <w:marLeft w:val="0"/>
      <w:marRight w:val="0"/>
      <w:marTop w:val="0"/>
      <w:marBottom w:val="0"/>
      <w:divBdr>
        <w:top w:val="none" w:sz="0" w:space="0" w:color="auto"/>
        <w:left w:val="none" w:sz="0" w:space="0" w:color="auto"/>
        <w:bottom w:val="none" w:sz="0" w:space="0" w:color="auto"/>
        <w:right w:val="none" w:sz="0" w:space="0" w:color="auto"/>
      </w:divBdr>
    </w:div>
    <w:div w:id="132062328">
      <w:bodyDiv w:val="1"/>
      <w:marLeft w:val="0"/>
      <w:marRight w:val="0"/>
      <w:marTop w:val="0"/>
      <w:marBottom w:val="0"/>
      <w:divBdr>
        <w:top w:val="none" w:sz="0" w:space="0" w:color="auto"/>
        <w:left w:val="none" w:sz="0" w:space="0" w:color="auto"/>
        <w:bottom w:val="none" w:sz="0" w:space="0" w:color="auto"/>
        <w:right w:val="none" w:sz="0" w:space="0" w:color="auto"/>
      </w:divBdr>
    </w:div>
    <w:div w:id="139423470">
      <w:bodyDiv w:val="1"/>
      <w:marLeft w:val="0"/>
      <w:marRight w:val="0"/>
      <w:marTop w:val="0"/>
      <w:marBottom w:val="0"/>
      <w:divBdr>
        <w:top w:val="none" w:sz="0" w:space="0" w:color="auto"/>
        <w:left w:val="none" w:sz="0" w:space="0" w:color="auto"/>
        <w:bottom w:val="none" w:sz="0" w:space="0" w:color="auto"/>
        <w:right w:val="none" w:sz="0" w:space="0" w:color="auto"/>
      </w:divBdr>
    </w:div>
    <w:div w:id="217283500">
      <w:bodyDiv w:val="1"/>
      <w:marLeft w:val="0"/>
      <w:marRight w:val="0"/>
      <w:marTop w:val="0"/>
      <w:marBottom w:val="0"/>
      <w:divBdr>
        <w:top w:val="none" w:sz="0" w:space="0" w:color="auto"/>
        <w:left w:val="none" w:sz="0" w:space="0" w:color="auto"/>
        <w:bottom w:val="none" w:sz="0" w:space="0" w:color="auto"/>
        <w:right w:val="none" w:sz="0" w:space="0" w:color="auto"/>
      </w:divBdr>
      <w:divsChild>
        <w:div w:id="1592547818">
          <w:marLeft w:val="0"/>
          <w:marRight w:val="0"/>
          <w:marTop w:val="0"/>
          <w:marBottom w:val="0"/>
          <w:divBdr>
            <w:top w:val="none" w:sz="0" w:space="0" w:color="auto"/>
            <w:left w:val="none" w:sz="0" w:space="0" w:color="auto"/>
            <w:bottom w:val="none" w:sz="0" w:space="0" w:color="auto"/>
            <w:right w:val="none" w:sz="0" w:space="0" w:color="auto"/>
          </w:divBdr>
          <w:divsChild>
            <w:div w:id="511146195">
              <w:marLeft w:val="0"/>
              <w:marRight w:val="0"/>
              <w:marTop w:val="0"/>
              <w:marBottom w:val="0"/>
              <w:divBdr>
                <w:top w:val="none" w:sz="0" w:space="0" w:color="auto"/>
                <w:left w:val="none" w:sz="0" w:space="0" w:color="auto"/>
                <w:bottom w:val="none" w:sz="0" w:space="0" w:color="auto"/>
                <w:right w:val="none" w:sz="0" w:space="0" w:color="auto"/>
              </w:divBdr>
              <w:divsChild>
                <w:div w:id="54325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673699">
      <w:bodyDiv w:val="1"/>
      <w:marLeft w:val="0"/>
      <w:marRight w:val="0"/>
      <w:marTop w:val="0"/>
      <w:marBottom w:val="0"/>
      <w:divBdr>
        <w:top w:val="none" w:sz="0" w:space="0" w:color="auto"/>
        <w:left w:val="none" w:sz="0" w:space="0" w:color="auto"/>
        <w:bottom w:val="none" w:sz="0" w:space="0" w:color="auto"/>
        <w:right w:val="none" w:sz="0" w:space="0" w:color="auto"/>
      </w:divBdr>
      <w:divsChild>
        <w:div w:id="654333341">
          <w:marLeft w:val="0"/>
          <w:marRight w:val="0"/>
          <w:marTop w:val="0"/>
          <w:marBottom w:val="0"/>
          <w:divBdr>
            <w:top w:val="none" w:sz="0" w:space="0" w:color="auto"/>
            <w:left w:val="none" w:sz="0" w:space="0" w:color="auto"/>
            <w:bottom w:val="none" w:sz="0" w:space="0" w:color="auto"/>
            <w:right w:val="none" w:sz="0" w:space="0" w:color="auto"/>
          </w:divBdr>
          <w:divsChild>
            <w:div w:id="1555118442">
              <w:marLeft w:val="0"/>
              <w:marRight w:val="0"/>
              <w:marTop w:val="0"/>
              <w:marBottom w:val="0"/>
              <w:divBdr>
                <w:top w:val="none" w:sz="0" w:space="0" w:color="auto"/>
                <w:left w:val="none" w:sz="0" w:space="0" w:color="auto"/>
                <w:bottom w:val="none" w:sz="0" w:space="0" w:color="auto"/>
                <w:right w:val="none" w:sz="0" w:space="0" w:color="auto"/>
              </w:divBdr>
              <w:divsChild>
                <w:div w:id="11305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96922">
      <w:bodyDiv w:val="1"/>
      <w:marLeft w:val="0"/>
      <w:marRight w:val="0"/>
      <w:marTop w:val="0"/>
      <w:marBottom w:val="0"/>
      <w:divBdr>
        <w:top w:val="none" w:sz="0" w:space="0" w:color="auto"/>
        <w:left w:val="none" w:sz="0" w:space="0" w:color="auto"/>
        <w:bottom w:val="none" w:sz="0" w:space="0" w:color="auto"/>
        <w:right w:val="none" w:sz="0" w:space="0" w:color="auto"/>
      </w:divBdr>
    </w:div>
    <w:div w:id="290333600">
      <w:bodyDiv w:val="1"/>
      <w:marLeft w:val="0"/>
      <w:marRight w:val="0"/>
      <w:marTop w:val="0"/>
      <w:marBottom w:val="0"/>
      <w:divBdr>
        <w:top w:val="none" w:sz="0" w:space="0" w:color="auto"/>
        <w:left w:val="none" w:sz="0" w:space="0" w:color="auto"/>
        <w:bottom w:val="none" w:sz="0" w:space="0" w:color="auto"/>
        <w:right w:val="none" w:sz="0" w:space="0" w:color="auto"/>
      </w:divBdr>
      <w:divsChild>
        <w:div w:id="1482817600">
          <w:marLeft w:val="0"/>
          <w:marRight w:val="0"/>
          <w:marTop w:val="0"/>
          <w:marBottom w:val="0"/>
          <w:divBdr>
            <w:top w:val="none" w:sz="0" w:space="0" w:color="auto"/>
            <w:left w:val="none" w:sz="0" w:space="0" w:color="auto"/>
            <w:bottom w:val="none" w:sz="0" w:space="0" w:color="auto"/>
            <w:right w:val="none" w:sz="0" w:space="0" w:color="auto"/>
          </w:divBdr>
          <w:divsChild>
            <w:div w:id="1357269123">
              <w:marLeft w:val="0"/>
              <w:marRight w:val="0"/>
              <w:marTop w:val="0"/>
              <w:marBottom w:val="0"/>
              <w:divBdr>
                <w:top w:val="none" w:sz="0" w:space="0" w:color="auto"/>
                <w:left w:val="none" w:sz="0" w:space="0" w:color="auto"/>
                <w:bottom w:val="none" w:sz="0" w:space="0" w:color="auto"/>
                <w:right w:val="none" w:sz="0" w:space="0" w:color="auto"/>
              </w:divBdr>
              <w:divsChild>
                <w:div w:id="1084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186318">
      <w:bodyDiv w:val="1"/>
      <w:marLeft w:val="0"/>
      <w:marRight w:val="0"/>
      <w:marTop w:val="0"/>
      <w:marBottom w:val="0"/>
      <w:divBdr>
        <w:top w:val="none" w:sz="0" w:space="0" w:color="auto"/>
        <w:left w:val="none" w:sz="0" w:space="0" w:color="auto"/>
        <w:bottom w:val="none" w:sz="0" w:space="0" w:color="auto"/>
        <w:right w:val="none" w:sz="0" w:space="0" w:color="auto"/>
      </w:divBdr>
      <w:divsChild>
        <w:div w:id="1963726275">
          <w:marLeft w:val="0"/>
          <w:marRight w:val="0"/>
          <w:marTop w:val="0"/>
          <w:marBottom w:val="0"/>
          <w:divBdr>
            <w:top w:val="none" w:sz="0" w:space="0" w:color="auto"/>
            <w:left w:val="none" w:sz="0" w:space="0" w:color="auto"/>
            <w:bottom w:val="none" w:sz="0" w:space="0" w:color="auto"/>
            <w:right w:val="none" w:sz="0" w:space="0" w:color="auto"/>
          </w:divBdr>
          <w:divsChild>
            <w:div w:id="1848059026">
              <w:marLeft w:val="0"/>
              <w:marRight w:val="0"/>
              <w:marTop w:val="0"/>
              <w:marBottom w:val="0"/>
              <w:divBdr>
                <w:top w:val="none" w:sz="0" w:space="0" w:color="auto"/>
                <w:left w:val="none" w:sz="0" w:space="0" w:color="auto"/>
                <w:bottom w:val="none" w:sz="0" w:space="0" w:color="auto"/>
                <w:right w:val="none" w:sz="0" w:space="0" w:color="auto"/>
              </w:divBdr>
              <w:divsChild>
                <w:div w:id="15802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9061">
          <w:marLeft w:val="0"/>
          <w:marRight w:val="0"/>
          <w:marTop w:val="0"/>
          <w:marBottom w:val="0"/>
          <w:divBdr>
            <w:top w:val="none" w:sz="0" w:space="0" w:color="auto"/>
            <w:left w:val="none" w:sz="0" w:space="0" w:color="auto"/>
            <w:bottom w:val="none" w:sz="0" w:space="0" w:color="auto"/>
            <w:right w:val="none" w:sz="0" w:space="0" w:color="auto"/>
          </w:divBdr>
          <w:divsChild>
            <w:div w:id="1139956127">
              <w:marLeft w:val="0"/>
              <w:marRight w:val="0"/>
              <w:marTop w:val="0"/>
              <w:marBottom w:val="0"/>
              <w:divBdr>
                <w:top w:val="none" w:sz="0" w:space="0" w:color="auto"/>
                <w:left w:val="none" w:sz="0" w:space="0" w:color="auto"/>
                <w:bottom w:val="none" w:sz="0" w:space="0" w:color="auto"/>
                <w:right w:val="none" w:sz="0" w:space="0" w:color="auto"/>
              </w:divBdr>
              <w:divsChild>
                <w:div w:id="172814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1342">
      <w:bodyDiv w:val="1"/>
      <w:marLeft w:val="0"/>
      <w:marRight w:val="0"/>
      <w:marTop w:val="0"/>
      <w:marBottom w:val="0"/>
      <w:divBdr>
        <w:top w:val="none" w:sz="0" w:space="0" w:color="auto"/>
        <w:left w:val="none" w:sz="0" w:space="0" w:color="auto"/>
        <w:bottom w:val="none" w:sz="0" w:space="0" w:color="auto"/>
        <w:right w:val="none" w:sz="0" w:space="0" w:color="auto"/>
      </w:divBdr>
    </w:div>
    <w:div w:id="324362660">
      <w:bodyDiv w:val="1"/>
      <w:marLeft w:val="0"/>
      <w:marRight w:val="0"/>
      <w:marTop w:val="0"/>
      <w:marBottom w:val="0"/>
      <w:divBdr>
        <w:top w:val="none" w:sz="0" w:space="0" w:color="auto"/>
        <w:left w:val="none" w:sz="0" w:space="0" w:color="auto"/>
        <w:bottom w:val="none" w:sz="0" w:space="0" w:color="auto"/>
        <w:right w:val="none" w:sz="0" w:space="0" w:color="auto"/>
      </w:divBdr>
    </w:div>
    <w:div w:id="370569325">
      <w:bodyDiv w:val="1"/>
      <w:marLeft w:val="0"/>
      <w:marRight w:val="0"/>
      <w:marTop w:val="0"/>
      <w:marBottom w:val="0"/>
      <w:divBdr>
        <w:top w:val="none" w:sz="0" w:space="0" w:color="auto"/>
        <w:left w:val="none" w:sz="0" w:space="0" w:color="auto"/>
        <w:bottom w:val="none" w:sz="0" w:space="0" w:color="auto"/>
        <w:right w:val="none" w:sz="0" w:space="0" w:color="auto"/>
      </w:divBdr>
    </w:div>
    <w:div w:id="379939271">
      <w:bodyDiv w:val="1"/>
      <w:marLeft w:val="0"/>
      <w:marRight w:val="0"/>
      <w:marTop w:val="0"/>
      <w:marBottom w:val="0"/>
      <w:divBdr>
        <w:top w:val="none" w:sz="0" w:space="0" w:color="auto"/>
        <w:left w:val="none" w:sz="0" w:space="0" w:color="auto"/>
        <w:bottom w:val="none" w:sz="0" w:space="0" w:color="auto"/>
        <w:right w:val="none" w:sz="0" w:space="0" w:color="auto"/>
      </w:divBdr>
      <w:divsChild>
        <w:div w:id="1879588085">
          <w:marLeft w:val="0"/>
          <w:marRight w:val="0"/>
          <w:marTop w:val="0"/>
          <w:marBottom w:val="0"/>
          <w:divBdr>
            <w:top w:val="none" w:sz="0" w:space="0" w:color="auto"/>
            <w:left w:val="none" w:sz="0" w:space="0" w:color="auto"/>
            <w:bottom w:val="none" w:sz="0" w:space="0" w:color="auto"/>
            <w:right w:val="none" w:sz="0" w:space="0" w:color="auto"/>
          </w:divBdr>
          <w:divsChild>
            <w:div w:id="1099716123">
              <w:marLeft w:val="0"/>
              <w:marRight w:val="0"/>
              <w:marTop w:val="0"/>
              <w:marBottom w:val="0"/>
              <w:divBdr>
                <w:top w:val="none" w:sz="0" w:space="0" w:color="auto"/>
                <w:left w:val="none" w:sz="0" w:space="0" w:color="auto"/>
                <w:bottom w:val="none" w:sz="0" w:space="0" w:color="auto"/>
                <w:right w:val="none" w:sz="0" w:space="0" w:color="auto"/>
              </w:divBdr>
              <w:divsChild>
                <w:div w:id="76187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16952">
      <w:bodyDiv w:val="1"/>
      <w:marLeft w:val="0"/>
      <w:marRight w:val="0"/>
      <w:marTop w:val="0"/>
      <w:marBottom w:val="0"/>
      <w:divBdr>
        <w:top w:val="none" w:sz="0" w:space="0" w:color="auto"/>
        <w:left w:val="none" w:sz="0" w:space="0" w:color="auto"/>
        <w:bottom w:val="none" w:sz="0" w:space="0" w:color="auto"/>
        <w:right w:val="none" w:sz="0" w:space="0" w:color="auto"/>
      </w:divBdr>
      <w:divsChild>
        <w:div w:id="1933390922">
          <w:marLeft w:val="0"/>
          <w:marRight w:val="0"/>
          <w:marTop w:val="0"/>
          <w:marBottom w:val="0"/>
          <w:divBdr>
            <w:top w:val="none" w:sz="0" w:space="0" w:color="auto"/>
            <w:left w:val="none" w:sz="0" w:space="0" w:color="auto"/>
            <w:bottom w:val="none" w:sz="0" w:space="0" w:color="auto"/>
            <w:right w:val="none" w:sz="0" w:space="0" w:color="auto"/>
          </w:divBdr>
          <w:divsChild>
            <w:div w:id="1420062434">
              <w:marLeft w:val="0"/>
              <w:marRight w:val="0"/>
              <w:marTop w:val="0"/>
              <w:marBottom w:val="0"/>
              <w:divBdr>
                <w:top w:val="none" w:sz="0" w:space="0" w:color="auto"/>
                <w:left w:val="none" w:sz="0" w:space="0" w:color="auto"/>
                <w:bottom w:val="none" w:sz="0" w:space="0" w:color="auto"/>
                <w:right w:val="none" w:sz="0" w:space="0" w:color="auto"/>
              </w:divBdr>
              <w:divsChild>
                <w:div w:id="12885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50122">
      <w:bodyDiv w:val="1"/>
      <w:marLeft w:val="0"/>
      <w:marRight w:val="0"/>
      <w:marTop w:val="0"/>
      <w:marBottom w:val="0"/>
      <w:divBdr>
        <w:top w:val="none" w:sz="0" w:space="0" w:color="auto"/>
        <w:left w:val="none" w:sz="0" w:space="0" w:color="auto"/>
        <w:bottom w:val="none" w:sz="0" w:space="0" w:color="auto"/>
        <w:right w:val="none" w:sz="0" w:space="0" w:color="auto"/>
      </w:divBdr>
    </w:div>
    <w:div w:id="393940520">
      <w:bodyDiv w:val="1"/>
      <w:marLeft w:val="0"/>
      <w:marRight w:val="0"/>
      <w:marTop w:val="0"/>
      <w:marBottom w:val="0"/>
      <w:divBdr>
        <w:top w:val="none" w:sz="0" w:space="0" w:color="auto"/>
        <w:left w:val="none" w:sz="0" w:space="0" w:color="auto"/>
        <w:bottom w:val="none" w:sz="0" w:space="0" w:color="auto"/>
        <w:right w:val="none" w:sz="0" w:space="0" w:color="auto"/>
      </w:divBdr>
      <w:divsChild>
        <w:div w:id="950432169">
          <w:marLeft w:val="0"/>
          <w:marRight w:val="0"/>
          <w:marTop w:val="0"/>
          <w:marBottom w:val="0"/>
          <w:divBdr>
            <w:top w:val="none" w:sz="0" w:space="0" w:color="auto"/>
            <w:left w:val="none" w:sz="0" w:space="0" w:color="auto"/>
            <w:bottom w:val="none" w:sz="0" w:space="0" w:color="auto"/>
            <w:right w:val="none" w:sz="0" w:space="0" w:color="auto"/>
          </w:divBdr>
          <w:divsChild>
            <w:div w:id="287666539">
              <w:marLeft w:val="0"/>
              <w:marRight w:val="0"/>
              <w:marTop w:val="0"/>
              <w:marBottom w:val="0"/>
              <w:divBdr>
                <w:top w:val="none" w:sz="0" w:space="0" w:color="auto"/>
                <w:left w:val="none" w:sz="0" w:space="0" w:color="auto"/>
                <w:bottom w:val="none" w:sz="0" w:space="0" w:color="auto"/>
                <w:right w:val="none" w:sz="0" w:space="0" w:color="auto"/>
              </w:divBdr>
              <w:divsChild>
                <w:div w:id="4741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39769">
      <w:bodyDiv w:val="1"/>
      <w:marLeft w:val="0"/>
      <w:marRight w:val="0"/>
      <w:marTop w:val="0"/>
      <w:marBottom w:val="0"/>
      <w:divBdr>
        <w:top w:val="none" w:sz="0" w:space="0" w:color="auto"/>
        <w:left w:val="none" w:sz="0" w:space="0" w:color="auto"/>
        <w:bottom w:val="none" w:sz="0" w:space="0" w:color="auto"/>
        <w:right w:val="none" w:sz="0" w:space="0" w:color="auto"/>
      </w:divBdr>
    </w:div>
    <w:div w:id="401296337">
      <w:bodyDiv w:val="1"/>
      <w:marLeft w:val="0"/>
      <w:marRight w:val="0"/>
      <w:marTop w:val="0"/>
      <w:marBottom w:val="0"/>
      <w:divBdr>
        <w:top w:val="none" w:sz="0" w:space="0" w:color="auto"/>
        <w:left w:val="none" w:sz="0" w:space="0" w:color="auto"/>
        <w:bottom w:val="none" w:sz="0" w:space="0" w:color="auto"/>
        <w:right w:val="none" w:sz="0" w:space="0" w:color="auto"/>
      </w:divBdr>
      <w:divsChild>
        <w:div w:id="1288508481">
          <w:marLeft w:val="0"/>
          <w:marRight w:val="0"/>
          <w:marTop w:val="0"/>
          <w:marBottom w:val="0"/>
          <w:divBdr>
            <w:top w:val="none" w:sz="0" w:space="0" w:color="auto"/>
            <w:left w:val="none" w:sz="0" w:space="0" w:color="auto"/>
            <w:bottom w:val="none" w:sz="0" w:space="0" w:color="auto"/>
            <w:right w:val="none" w:sz="0" w:space="0" w:color="auto"/>
          </w:divBdr>
          <w:divsChild>
            <w:div w:id="1586644021">
              <w:marLeft w:val="0"/>
              <w:marRight w:val="0"/>
              <w:marTop w:val="0"/>
              <w:marBottom w:val="0"/>
              <w:divBdr>
                <w:top w:val="none" w:sz="0" w:space="0" w:color="auto"/>
                <w:left w:val="none" w:sz="0" w:space="0" w:color="auto"/>
                <w:bottom w:val="none" w:sz="0" w:space="0" w:color="auto"/>
                <w:right w:val="none" w:sz="0" w:space="0" w:color="auto"/>
              </w:divBdr>
              <w:divsChild>
                <w:div w:id="7189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5562">
      <w:bodyDiv w:val="1"/>
      <w:marLeft w:val="0"/>
      <w:marRight w:val="0"/>
      <w:marTop w:val="0"/>
      <w:marBottom w:val="0"/>
      <w:divBdr>
        <w:top w:val="none" w:sz="0" w:space="0" w:color="auto"/>
        <w:left w:val="none" w:sz="0" w:space="0" w:color="auto"/>
        <w:bottom w:val="none" w:sz="0" w:space="0" w:color="auto"/>
        <w:right w:val="none" w:sz="0" w:space="0" w:color="auto"/>
      </w:divBdr>
      <w:divsChild>
        <w:div w:id="1461147808">
          <w:marLeft w:val="0"/>
          <w:marRight w:val="0"/>
          <w:marTop w:val="0"/>
          <w:marBottom w:val="0"/>
          <w:divBdr>
            <w:top w:val="none" w:sz="0" w:space="0" w:color="auto"/>
            <w:left w:val="none" w:sz="0" w:space="0" w:color="auto"/>
            <w:bottom w:val="none" w:sz="0" w:space="0" w:color="auto"/>
            <w:right w:val="none" w:sz="0" w:space="0" w:color="auto"/>
          </w:divBdr>
          <w:divsChild>
            <w:div w:id="744837652">
              <w:marLeft w:val="0"/>
              <w:marRight w:val="0"/>
              <w:marTop w:val="0"/>
              <w:marBottom w:val="0"/>
              <w:divBdr>
                <w:top w:val="none" w:sz="0" w:space="0" w:color="auto"/>
                <w:left w:val="none" w:sz="0" w:space="0" w:color="auto"/>
                <w:bottom w:val="none" w:sz="0" w:space="0" w:color="auto"/>
                <w:right w:val="none" w:sz="0" w:space="0" w:color="auto"/>
              </w:divBdr>
              <w:divsChild>
                <w:div w:id="2438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88805">
      <w:bodyDiv w:val="1"/>
      <w:marLeft w:val="0"/>
      <w:marRight w:val="0"/>
      <w:marTop w:val="0"/>
      <w:marBottom w:val="0"/>
      <w:divBdr>
        <w:top w:val="none" w:sz="0" w:space="0" w:color="auto"/>
        <w:left w:val="none" w:sz="0" w:space="0" w:color="auto"/>
        <w:bottom w:val="none" w:sz="0" w:space="0" w:color="auto"/>
        <w:right w:val="none" w:sz="0" w:space="0" w:color="auto"/>
      </w:divBdr>
      <w:divsChild>
        <w:div w:id="812068044">
          <w:marLeft w:val="0"/>
          <w:marRight w:val="0"/>
          <w:marTop w:val="0"/>
          <w:marBottom w:val="0"/>
          <w:divBdr>
            <w:top w:val="none" w:sz="0" w:space="0" w:color="auto"/>
            <w:left w:val="none" w:sz="0" w:space="0" w:color="auto"/>
            <w:bottom w:val="none" w:sz="0" w:space="0" w:color="auto"/>
            <w:right w:val="none" w:sz="0" w:space="0" w:color="auto"/>
          </w:divBdr>
          <w:divsChild>
            <w:div w:id="1065295552">
              <w:marLeft w:val="0"/>
              <w:marRight w:val="0"/>
              <w:marTop w:val="0"/>
              <w:marBottom w:val="0"/>
              <w:divBdr>
                <w:top w:val="none" w:sz="0" w:space="0" w:color="auto"/>
                <w:left w:val="none" w:sz="0" w:space="0" w:color="auto"/>
                <w:bottom w:val="none" w:sz="0" w:space="0" w:color="auto"/>
                <w:right w:val="none" w:sz="0" w:space="0" w:color="auto"/>
              </w:divBdr>
              <w:divsChild>
                <w:div w:id="873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95509">
      <w:bodyDiv w:val="1"/>
      <w:marLeft w:val="0"/>
      <w:marRight w:val="0"/>
      <w:marTop w:val="0"/>
      <w:marBottom w:val="0"/>
      <w:divBdr>
        <w:top w:val="none" w:sz="0" w:space="0" w:color="auto"/>
        <w:left w:val="none" w:sz="0" w:space="0" w:color="auto"/>
        <w:bottom w:val="none" w:sz="0" w:space="0" w:color="auto"/>
        <w:right w:val="none" w:sz="0" w:space="0" w:color="auto"/>
      </w:divBdr>
      <w:divsChild>
        <w:div w:id="1597714443">
          <w:marLeft w:val="0"/>
          <w:marRight w:val="0"/>
          <w:marTop w:val="0"/>
          <w:marBottom w:val="0"/>
          <w:divBdr>
            <w:top w:val="none" w:sz="0" w:space="0" w:color="auto"/>
            <w:left w:val="none" w:sz="0" w:space="0" w:color="auto"/>
            <w:bottom w:val="none" w:sz="0" w:space="0" w:color="auto"/>
            <w:right w:val="none" w:sz="0" w:space="0" w:color="auto"/>
          </w:divBdr>
          <w:divsChild>
            <w:div w:id="1360163910">
              <w:marLeft w:val="0"/>
              <w:marRight w:val="0"/>
              <w:marTop w:val="0"/>
              <w:marBottom w:val="0"/>
              <w:divBdr>
                <w:top w:val="none" w:sz="0" w:space="0" w:color="auto"/>
                <w:left w:val="none" w:sz="0" w:space="0" w:color="auto"/>
                <w:bottom w:val="none" w:sz="0" w:space="0" w:color="auto"/>
                <w:right w:val="none" w:sz="0" w:space="0" w:color="auto"/>
              </w:divBdr>
              <w:divsChild>
                <w:div w:id="65175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844542">
      <w:bodyDiv w:val="1"/>
      <w:marLeft w:val="0"/>
      <w:marRight w:val="0"/>
      <w:marTop w:val="0"/>
      <w:marBottom w:val="0"/>
      <w:divBdr>
        <w:top w:val="none" w:sz="0" w:space="0" w:color="auto"/>
        <w:left w:val="none" w:sz="0" w:space="0" w:color="auto"/>
        <w:bottom w:val="none" w:sz="0" w:space="0" w:color="auto"/>
        <w:right w:val="none" w:sz="0" w:space="0" w:color="auto"/>
      </w:divBdr>
    </w:div>
    <w:div w:id="469791428">
      <w:bodyDiv w:val="1"/>
      <w:marLeft w:val="0"/>
      <w:marRight w:val="0"/>
      <w:marTop w:val="0"/>
      <w:marBottom w:val="0"/>
      <w:divBdr>
        <w:top w:val="none" w:sz="0" w:space="0" w:color="auto"/>
        <w:left w:val="none" w:sz="0" w:space="0" w:color="auto"/>
        <w:bottom w:val="none" w:sz="0" w:space="0" w:color="auto"/>
        <w:right w:val="none" w:sz="0" w:space="0" w:color="auto"/>
      </w:divBdr>
    </w:div>
    <w:div w:id="499808650">
      <w:bodyDiv w:val="1"/>
      <w:marLeft w:val="0"/>
      <w:marRight w:val="0"/>
      <w:marTop w:val="0"/>
      <w:marBottom w:val="0"/>
      <w:divBdr>
        <w:top w:val="none" w:sz="0" w:space="0" w:color="auto"/>
        <w:left w:val="none" w:sz="0" w:space="0" w:color="auto"/>
        <w:bottom w:val="none" w:sz="0" w:space="0" w:color="auto"/>
        <w:right w:val="none" w:sz="0" w:space="0" w:color="auto"/>
      </w:divBdr>
    </w:div>
    <w:div w:id="526914295">
      <w:bodyDiv w:val="1"/>
      <w:marLeft w:val="0"/>
      <w:marRight w:val="0"/>
      <w:marTop w:val="0"/>
      <w:marBottom w:val="0"/>
      <w:divBdr>
        <w:top w:val="none" w:sz="0" w:space="0" w:color="auto"/>
        <w:left w:val="none" w:sz="0" w:space="0" w:color="auto"/>
        <w:bottom w:val="none" w:sz="0" w:space="0" w:color="auto"/>
        <w:right w:val="none" w:sz="0" w:space="0" w:color="auto"/>
      </w:divBdr>
    </w:div>
    <w:div w:id="527526640">
      <w:bodyDiv w:val="1"/>
      <w:marLeft w:val="0"/>
      <w:marRight w:val="0"/>
      <w:marTop w:val="0"/>
      <w:marBottom w:val="0"/>
      <w:divBdr>
        <w:top w:val="none" w:sz="0" w:space="0" w:color="auto"/>
        <w:left w:val="none" w:sz="0" w:space="0" w:color="auto"/>
        <w:bottom w:val="none" w:sz="0" w:space="0" w:color="auto"/>
        <w:right w:val="none" w:sz="0" w:space="0" w:color="auto"/>
      </w:divBdr>
    </w:div>
    <w:div w:id="550046164">
      <w:bodyDiv w:val="1"/>
      <w:marLeft w:val="0"/>
      <w:marRight w:val="0"/>
      <w:marTop w:val="0"/>
      <w:marBottom w:val="0"/>
      <w:divBdr>
        <w:top w:val="none" w:sz="0" w:space="0" w:color="auto"/>
        <w:left w:val="none" w:sz="0" w:space="0" w:color="auto"/>
        <w:bottom w:val="none" w:sz="0" w:space="0" w:color="auto"/>
        <w:right w:val="none" w:sz="0" w:space="0" w:color="auto"/>
      </w:divBdr>
    </w:div>
    <w:div w:id="575286385">
      <w:bodyDiv w:val="1"/>
      <w:marLeft w:val="0"/>
      <w:marRight w:val="0"/>
      <w:marTop w:val="0"/>
      <w:marBottom w:val="0"/>
      <w:divBdr>
        <w:top w:val="none" w:sz="0" w:space="0" w:color="auto"/>
        <w:left w:val="none" w:sz="0" w:space="0" w:color="auto"/>
        <w:bottom w:val="none" w:sz="0" w:space="0" w:color="auto"/>
        <w:right w:val="none" w:sz="0" w:space="0" w:color="auto"/>
      </w:divBdr>
    </w:div>
    <w:div w:id="581839735">
      <w:bodyDiv w:val="1"/>
      <w:marLeft w:val="0"/>
      <w:marRight w:val="0"/>
      <w:marTop w:val="0"/>
      <w:marBottom w:val="0"/>
      <w:divBdr>
        <w:top w:val="none" w:sz="0" w:space="0" w:color="auto"/>
        <w:left w:val="none" w:sz="0" w:space="0" w:color="auto"/>
        <w:bottom w:val="none" w:sz="0" w:space="0" w:color="auto"/>
        <w:right w:val="none" w:sz="0" w:space="0" w:color="auto"/>
      </w:divBdr>
    </w:div>
    <w:div w:id="596645466">
      <w:bodyDiv w:val="1"/>
      <w:marLeft w:val="0"/>
      <w:marRight w:val="0"/>
      <w:marTop w:val="0"/>
      <w:marBottom w:val="0"/>
      <w:divBdr>
        <w:top w:val="none" w:sz="0" w:space="0" w:color="auto"/>
        <w:left w:val="none" w:sz="0" w:space="0" w:color="auto"/>
        <w:bottom w:val="none" w:sz="0" w:space="0" w:color="auto"/>
        <w:right w:val="none" w:sz="0" w:space="0" w:color="auto"/>
      </w:divBdr>
    </w:div>
    <w:div w:id="601301849">
      <w:bodyDiv w:val="1"/>
      <w:marLeft w:val="0"/>
      <w:marRight w:val="0"/>
      <w:marTop w:val="0"/>
      <w:marBottom w:val="0"/>
      <w:divBdr>
        <w:top w:val="none" w:sz="0" w:space="0" w:color="auto"/>
        <w:left w:val="none" w:sz="0" w:space="0" w:color="auto"/>
        <w:bottom w:val="none" w:sz="0" w:space="0" w:color="auto"/>
        <w:right w:val="none" w:sz="0" w:space="0" w:color="auto"/>
      </w:divBdr>
      <w:divsChild>
        <w:div w:id="1802528069">
          <w:marLeft w:val="0"/>
          <w:marRight w:val="0"/>
          <w:marTop w:val="0"/>
          <w:marBottom w:val="0"/>
          <w:divBdr>
            <w:top w:val="none" w:sz="0" w:space="0" w:color="auto"/>
            <w:left w:val="none" w:sz="0" w:space="0" w:color="auto"/>
            <w:bottom w:val="none" w:sz="0" w:space="0" w:color="auto"/>
            <w:right w:val="none" w:sz="0" w:space="0" w:color="auto"/>
          </w:divBdr>
          <w:divsChild>
            <w:div w:id="463888497">
              <w:marLeft w:val="0"/>
              <w:marRight w:val="0"/>
              <w:marTop w:val="0"/>
              <w:marBottom w:val="0"/>
              <w:divBdr>
                <w:top w:val="none" w:sz="0" w:space="0" w:color="auto"/>
                <w:left w:val="none" w:sz="0" w:space="0" w:color="auto"/>
                <w:bottom w:val="none" w:sz="0" w:space="0" w:color="auto"/>
                <w:right w:val="none" w:sz="0" w:space="0" w:color="auto"/>
              </w:divBdr>
              <w:divsChild>
                <w:div w:id="10889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5637">
      <w:bodyDiv w:val="1"/>
      <w:marLeft w:val="0"/>
      <w:marRight w:val="0"/>
      <w:marTop w:val="0"/>
      <w:marBottom w:val="0"/>
      <w:divBdr>
        <w:top w:val="none" w:sz="0" w:space="0" w:color="auto"/>
        <w:left w:val="none" w:sz="0" w:space="0" w:color="auto"/>
        <w:bottom w:val="none" w:sz="0" w:space="0" w:color="auto"/>
        <w:right w:val="none" w:sz="0" w:space="0" w:color="auto"/>
      </w:divBdr>
      <w:divsChild>
        <w:div w:id="806120213">
          <w:marLeft w:val="0"/>
          <w:marRight w:val="0"/>
          <w:marTop w:val="0"/>
          <w:marBottom w:val="0"/>
          <w:divBdr>
            <w:top w:val="none" w:sz="0" w:space="0" w:color="auto"/>
            <w:left w:val="none" w:sz="0" w:space="0" w:color="auto"/>
            <w:bottom w:val="none" w:sz="0" w:space="0" w:color="auto"/>
            <w:right w:val="none" w:sz="0" w:space="0" w:color="auto"/>
          </w:divBdr>
          <w:divsChild>
            <w:div w:id="427819513">
              <w:marLeft w:val="0"/>
              <w:marRight w:val="0"/>
              <w:marTop w:val="0"/>
              <w:marBottom w:val="0"/>
              <w:divBdr>
                <w:top w:val="none" w:sz="0" w:space="0" w:color="auto"/>
                <w:left w:val="none" w:sz="0" w:space="0" w:color="auto"/>
                <w:bottom w:val="none" w:sz="0" w:space="0" w:color="auto"/>
                <w:right w:val="none" w:sz="0" w:space="0" w:color="auto"/>
              </w:divBdr>
              <w:divsChild>
                <w:div w:id="2421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44092">
      <w:bodyDiv w:val="1"/>
      <w:marLeft w:val="0"/>
      <w:marRight w:val="0"/>
      <w:marTop w:val="0"/>
      <w:marBottom w:val="0"/>
      <w:divBdr>
        <w:top w:val="none" w:sz="0" w:space="0" w:color="auto"/>
        <w:left w:val="none" w:sz="0" w:space="0" w:color="auto"/>
        <w:bottom w:val="none" w:sz="0" w:space="0" w:color="auto"/>
        <w:right w:val="none" w:sz="0" w:space="0" w:color="auto"/>
      </w:divBdr>
    </w:div>
    <w:div w:id="676274817">
      <w:bodyDiv w:val="1"/>
      <w:marLeft w:val="0"/>
      <w:marRight w:val="0"/>
      <w:marTop w:val="0"/>
      <w:marBottom w:val="0"/>
      <w:divBdr>
        <w:top w:val="none" w:sz="0" w:space="0" w:color="auto"/>
        <w:left w:val="none" w:sz="0" w:space="0" w:color="auto"/>
        <w:bottom w:val="none" w:sz="0" w:space="0" w:color="auto"/>
        <w:right w:val="none" w:sz="0" w:space="0" w:color="auto"/>
      </w:divBdr>
    </w:div>
    <w:div w:id="680472113">
      <w:bodyDiv w:val="1"/>
      <w:marLeft w:val="0"/>
      <w:marRight w:val="0"/>
      <w:marTop w:val="0"/>
      <w:marBottom w:val="0"/>
      <w:divBdr>
        <w:top w:val="none" w:sz="0" w:space="0" w:color="auto"/>
        <w:left w:val="none" w:sz="0" w:space="0" w:color="auto"/>
        <w:bottom w:val="none" w:sz="0" w:space="0" w:color="auto"/>
        <w:right w:val="none" w:sz="0" w:space="0" w:color="auto"/>
      </w:divBdr>
    </w:div>
    <w:div w:id="706952470">
      <w:bodyDiv w:val="1"/>
      <w:marLeft w:val="0"/>
      <w:marRight w:val="0"/>
      <w:marTop w:val="0"/>
      <w:marBottom w:val="0"/>
      <w:divBdr>
        <w:top w:val="none" w:sz="0" w:space="0" w:color="auto"/>
        <w:left w:val="none" w:sz="0" w:space="0" w:color="auto"/>
        <w:bottom w:val="none" w:sz="0" w:space="0" w:color="auto"/>
        <w:right w:val="none" w:sz="0" w:space="0" w:color="auto"/>
      </w:divBdr>
      <w:divsChild>
        <w:div w:id="702709360">
          <w:marLeft w:val="0"/>
          <w:marRight w:val="0"/>
          <w:marTop w:val="0"/>
          <w:marBottom w:val="0"/>
          <w:divBdr>
            <w:top w:val="none" w:sz="0" w:space="0" w:color="auto"/>
            <w:left w:val="none" w:sz="0" w:space="0" w:color="auto"/>
            <w:bottom w:val="none" w:sz="0" w:space="0" w:color="auto"/>
            <w:right w:val="none" w:sz="0" w:space="0" w:color="auto"/>
          </w:divBdr>
          <w:divsChild>
            <w:div w:id="491990597">
              <w:marLeft w:val="0"/>
              <w:marRight w:val="0"/>
              <w:marTop w:val="0"/>
              <w:marBottom w:val="0"/>
              <w:divBdr>
                <w:top w:val="none" w:sz="0" w:space="0" w:color="auto"/>
                <w:left w:val="none" w:sz="0" w:space="0" w:color="auto"/>
                <w:bottom w:val="none" w:sz="0" w:space="0" w:color="auto"/>
                <w:right w:val="none" w:sz="0" w:space="0" w:color="auto"/>
              </w:divBdr>
              <w:divsChild>
                <w:div w:id="1626542469">
                  <w:marLeft w:val="0"/>
                  <w:marRight w:val="0"/>
                  <w:marTop w:val="0"/>
                  <w:marBottom w:val="0"/>
                  <w:divBdr>
                    <w:top w:val="none" w:sz="0" w:space="0" w:color="auto"/>
                    <w:left w:val="none" w:sz="0" w:space="0" w:color="auto"/>
                    <w:bottom w:val="none" w:sz="0" w:space="0" w:color="auto"/>
                    <w:right w:val="none" w:sz="0" w:space="0" w:color="auto"/>
                  </w:divBdr>
                  <w:divsChild>
                    <w:div w:id="19714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25466">
      <w:bodyDiv w:val="1"/>
      <w:marLeft w:val="0"/>
      <w:marRight w:val="0"/>
      <w:marTop w:val="0"/>
      <w:marBottom w:val="0"/>
      <w:divBdr>
        <w:top w:val="none" w:sz="0" w:space="0" w:color="auto"/>
        <w:left w:val="none" w:sz="0" w:space="0" w:color="auto"/>
        <w:bottom w:val="none" w:sz="0" w:space="0" w:color="auto"/>
        <w:right w:val="none" w:sz="0" w:space="0" w:color="auto"/>
      </w:divBdr>
      <w:divsChild>
        <w:div w:id="275408090">
          <w:marLeft w:val="0"/>
          <w:marRight w:val="0"/>
          <w:marTop w:val="0"/>
          <w:marBottom w:val="0"/>
          <w:divBdr>
            <w:top w:val="none" w:sz="0" w:space="0" w:color="auto"/>
            <w:left w:val="none" w:sz="0" w:space="0" w:color="auto"/>
            <w:bottom w:val="none" w:sz="0" w:space="0" w:color="auto"/>
            <w:right w:val="none" w:sz="0" w:space="0" w:color="auto"/>
          </w:divBdr>
          <w:divsChild>
            <w:div w:id="495998612">
              <w:marLeft w:val="0"/>
              <w:marRight w:val="0"/>
              <w:marTop w:val="0"/>
              <w:marBottom w:val="0"/>
              <w:divBdr>
                <w:top w:val="none" w:sz="0" w:space="0" w:color="auto"/>
                <w:left w:val="none" w:sz="0" w:space="0" w:color="auto"/>
                <w:bottom w:val="none" w:sz="0" w:space="0" w:color="auto"/>
                <w:right w:val="none" w:sz="0" w:space="0" w:color="auto"/>
              </w:divBdr>
              <w:divsChild>
                <w:div w:id="101805284">
                  <w:marLeft w:val="0"/>
                  <w:marRight w:val="0"/>
                  <w:marTop w:val="0"/>
                  <w:marBottom w:val="0"/>
                  <w:divBdr>
                    <w:top w:val="none" w:sz="0" w:space="0" w:color="auto"/>
                    <w:left w:val="none" w:sz="0" w:space="0" w:color="auto"/>
                    <w:bottom w:val="none" w:sz="0" w:space="0" w:color="auto"/>
                    <w:right w:val="none" w:sz="0" w:space="0" w:color="auto"/>
                  </w:divBdr>
                  <w:divsChild>
                    <w:div w:id="10037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772392">
      <w:bodyDiv w:val="1"/>
      <w:marLeft w:val="0"/>
      <w:marRight w:val="0"/>
      <w:marTop w:val="0"/>
      <w:marBottom w:val="0"/>
      <w:divBdr>
        <w:top w:val="none" w:sz="0" w:space="0" w:color="auto"/>
        <w:left w:val="none" w:sz="0" w:space="0" w:color="auto"/>
        <w:bottom w:val="none" w:sz="0" w:space="0" w:color="auto"/>
        <w:right w:val="none" w:sz="0" w:space="0" w:color="auto"/>
      </w:divBdr>
      <w:divsChild>
        <w:div w:id="631905436">
          <w:marLeft w:val="0"/>
          <w:marRight w:val="0"/>
          <w:marTop w:val="0"/>
          <w:marBottom w:val="0"/>
          <w:divBdr>
            <w:top w:val="none" w:sz="0" w:space="0" w:color="auto"/>
            <w:left w:val="none" w:sz="0" w:space="0" w:color="auto"/>
            <w:bottom w:val="none" w:sz="0" w:space="0" w:color="auto"/>
            <w:right w:val="none" w:sz="0" w:space="0" w:color="auto"/>
          </w:divBdr>
          <w:divsChild>
            <w:div w:id="352149431">
              <w:marLeft w:val="0"/>
              <w:marRight w:val="0"/>
              <w:marTop w:val="0"/>
              <w:marBottom w:val="0"/>
              <w:divBdr>
                <w:top w:val="none" w:sz="0" w:space="0" w:color="auto"/>
                <w:left w:val="none" w:sz="0" w:space="0" w:color="auto"/>
                <w:bottom w:val="none" w:sz="0" w:space="0" w:color="auto"/>
                <w:right w:val="none" w:sz="0" w:space="0" w:color="auto"/>
              </w:divBdr>
              <w:divsChild>
                <w:div w:id="1603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59388">
      <w:bodyDiv w:val="1"/>
      <w:marLeft w:val="0"/>
      <w:marRight w:val="0"/>
      <w:marTop w:val="0"/>
      <w:marBottom w:val="0"/>
      <w:divBdr>
        <w:top w:val="none" w:sz="0" w:space="0" w:color="auto"/>
        <w:left w:val="none" w:sz="0" w:space="0" w:color="auto"/>
        <w:bottom w:val="none" w:sz="0" w:space="0" w:color="auto"/>
        <w:right w:val="none" w:sz="0" w:space="0" w:color="auto"/>
      </w:divBdr>
    </w:div>
    <w:div w:id="779840527">
      <w:bodyDiv w:val="1"/>
      <w:marLeft w:val="0"/>
      <w:marRight w:val="0"/>
      <w:marTop w:val="0"/>
      <w:marBottom w:val="0"/>
      <w:divBdr>
        <w:top w:val="none" w:sz="0" w:space="0" w:color="auto"/>
        <w:left w:val="none" w:sz="0" w:space="0" w:color="auto"/>
        <w:bottom w:val="none" w:sz="0" w:space="0" w:color="auto"/>
        <w:right w:val="none" w:sz="0" w:space="0" w:color="auto"/>
      </w:divBdr>
      <w:divsChild>
        <w:div w:id="1763061601">
          <w:marLeft w:val="0"/>
          <w:marRight w:val="0"/>
          <w:marTop w:val="0"/>
          <w:marBottom w:val="0"/>
          <w:divBdr>
            <w:top w:val="none" w:sz="0" w:space="0" w:color="auto"/>
            <w:left w:val="none" w:sz="0" w:space="0" w:color="auto"/>
            <w:bottom w:val="none" w:sz="0" w:space="0" w:color="auto"/>
            <w:right w:val="none" w:sz="0" w:space="0" w:color="auto"/>
          </w:divBdr>
          <w:divsChild>
            <w:div w:id="1754276065">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51201">
      <w:bodyDiv w:val="1"/>
      <w:marLeft w:val="0"/>
      <w:marRight w:val="0"/>
      <w:marTop w:val="0"/>
      <w:marBottom w:val="0"/>
      <w:divBdr>
        <w:top w:val="none" w:sz="0" w:space="0" w:color="auto"/>
        <w:left w:val="none" w:sz="0" w:space="0" w:color="auto"/>
        <w:bottom w:val="none" w:sz="0" w:space="0" w:color="auto"/>
        <w:right w:val="none" w:sz="0" w:space="0" w:color="auto"/>
      </w:divBdr>
    </w:div>
    <w:div w:id="946157339">
      <w:bodyDiv w:val="1"/>
      <w:marLeft w:val="0"/>
      <w:marRight w:val="0"/>
      <w:marTop w:val="0"/>
      <w:marBottom w:val="0"/>
      <w:divBdr>
        <w:top w:val="none" w:sz="0" w:space="0" w:color="auto"/>
        <w:left w:val="none" w:sz="0" w:space="0" w:color="auto"/>
        <w:bottom w:val="none" w:sz="0" w:space="0" w:color="auto"/>
        <w:right w:val="none" w:sz="0" w:space="0" w:color="auto"/>
      </w:divBdr>
    </w:div>
    <w:div w:id="999893428">
      <w:bodyDiv w:val="1"/>
      <w:marLeft w:val="0"/>
      <w:marRight w:val="0"/>
      <w:marTop w:val="0"/>
      <w:marBottom w:val="0"/>
      <w:divBdr>
        <w:top w:val="none" w:sz="0" w:space="0" w:color="auto"/>
        <w:left w:val="none" w:sz="0" w:space="0" w:color="auto"/>
        <w:bottom w:val="none" w:sz="0" w:space="0" w:color="auto"/>
        <w:right w:val="none" w:sz="0" w:space="0" w:color="auto"/>
      </w:divBdr>
    </w:div>
    <w:div w:id="1004745908">
      <w:bodyDiv w:val="1"/>
      <w:marLeft w:val="0"/>
      <w:marRight w:val="0"/>
      <w:marTop w:val="0"/>
      <w:marBottom w:val="0"/>
      <w:divBdr>
        <w:top w:val="none" w:sz="0" w:space="0" w:color="auto"/>
        <w:left w:val="none" w:sz="0" w:space="0" w:color="auto"/>
        <w:bottom w:val="none" w:sz="0" w:space="0" w:color="auto"/>
        <w:right w:val="none" w:sz="0" w:space="0" w:color="auto"/>
      </w:divBdr>
    </w:div>
    <w:div w:id="1050156971">
      <w:bodyDiv w:val="1"/>
      <w:marLeft w:val="0"/>
      <w:marRight w:val="0"/>
      <w:marTop w:val="0"/>
      <w:marBottom w:val="0"/>
      <w:divBdr>
        <w:top w:val="none" w:sz="0" w:space="0" w:color="auto"/>
        <w:left w:val="none" w:sz="0" w:space="0" w:color="auto"/>
        <w:bottom w:val="none" w:sz="0" w:space="0" w:color="auto"/>
        <w:right w:val="none" w:sz="0" w:space="0" w:color="auto"/>
      </w:divBdr>
      <w:divsChild>
        <w:div w:id="1513913357">
          <w:marLeft w:val="0"/>
          <w:marRight w:val="0"/>
          <w:marTop w:val="0"/>
          <w:marBottom w:val="0"/>
          <w:divBdr>
            <w:top w:val="none" w:sz="0" w:space="0" w:color="auto"/>
            <w:left w:val="none" w:sz="0" w:space="0" w:color="auto"/>
            <w:bottom w:val="none" w:sz="0" w:space="0" w:color="auto"/>
            <w:right w:val="none" w:sz="0" w:space="0" w:color="auto"/>
          </w:divBdr>
          <w:divsChild>
            <w:div w:id="1504929128">
              <w:marLeft w:val="0"/>
              <w:marRight w:val="0"/>
              <w:marTop w:val="0"/>
              <w:marBottom w:val="0"/>
              <w:divBdr>
                <w:top w:val="none" w:sz="0" w:space="0" w:color="auto"/>
                <w:left w:val="none" w:sz="0" w:space="0" w:color="auto"/>
                <w:bottom w:val="none" w:sz="0" w:space="0" w:color="auto"/>
                <w:right w:val="none" w:sz="0" w:space="0" w:color="auto"/>
              </w:divBdr>
              <w:divsChild>
                <w:div w:id="202816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86145">
      <w:bodyDiv w:val="1"/>
      <w:marLeft w:val="0"/>
      <w:marRight w:val="0"/>
      <w:marTop w:val="0"/>
      <w:marBottom w:val="0"/>
      <w:divBdr>
        <w:top w:val="none" w:sz="0" w:space="0" w:color="auto"/>
        <w:left w:val="none" w:sz="0" w:space="0" w:color="auto"/>
        <w:bottom w:val="none" w:sz="0" w:space="0" w:color="auto"/>
        <w:right w:val="none" w:sz="0" w:space="0" w:color="auto"/>
      </w:divBdr>
    </w:div>
    <w:div w:id="1080297496">
      <w:bodyDiv w:val="1"/>
      <w:marLeft w:val="0"/>
      <w:marRight w:val="0"/>
      <w:marTop w:val="0"/>
      <w:marBottom w:val="0"/>
      <w:divBdr>
        <w:top w:val="none" w:sz="0" w:space="0" w:color="auto"/>
        <w:left w:val="none" w:sz="0" w:space="0" w:color="auto"/>
        <w:bottom w:val="none" w:sz="0" w:space="0" w:color="auto"/>
        <w:right w:val="none" w:sz="0" w:space="0" w:color="auto"/>
      </w:divBdr>
    </w:div>
    <w:div w:id="1086222313">
      <w:bodyDiv w:val="1"/>
      <w:marLeft w:val="0"/>
      <w:marRight w:val="0"/>
      <w:marTop w:val="0"/>
      <w:marBottom w:val="0"/>
      <w:divBdr>
        <w:top w:val="none" w:sz="0" w:space="0" w:color="auto"/>
        <w:left w:val="none" w:sz="0" w:space="0" w:color="auto"/>
        <w:bottom w:val="none" w:sz="0" w:space="0" w:color="auto"/>
        <w:right w:val="none" w:sz="0" w:space="0" w:color="auto"/>
      </w:divBdr>
    </w:div>
    <w:div w:id="1091589180">
      <w:bodyDiv w:val="1"/>
      <w:marLeft w:val="0"/>
      <w:marRight w:val="0"/>
      <w:marTop w:val="0"/>
      <w:marBottom w:val="0"/>
      <w:divBdr>
        <w:top w:val="none" w:sz="0" w:space="0" w:color="auto"/>
        <w:left w:val="none" w:sz="0" w:space="0" w:color="auto"/>
        <w:bottom w:val="none" w:sz="0" w:space="0" w:color="auto"/>
        <w:right w:val="none" w:sz="0" w:space="0" w:color="auto"/>
      </w:divBdr>
    </w:div>
    <w:div w:id="1150050201">
      <w:bodyDiv w:val="1"/>
      <w:marLeft w:val="0"/>
      <w:marRight w:val="0"/>
      <w:marTop w:val="0"/>
      <w:marBottom w:val="0"/>
      <w:divBdr>
        <w:top w:val="none" w:sz="0" w:space="0" w:color="auto"/>
        <w:left w:val="none" w:sz="0" w:space="0" w:color="auto"/>
        <w:bottom w:val="none" w:sz="0" w:space="0" w:color="auto"/>
        <w:right w:val="none" w:sz="0" w:space="0" w:color="auto"/>
      </w:divBdr>
    </w:div>
    <w:div w:id="1179586673">
      <w:bodyDiv w:val="1"/>
      <w:marLeft w:val="0"/>
      <w:marRight w:val="0"/>
      <w:marTop w:val="0"/>
      <w:marBottom w:val="0"/>
      <w:divBdr>
        <w:top w:val="none" w:sz="0" w:space="0" w:color="auto"/>
        <w:left w:val="none" w:sz="0" w:space="0" w:color="auto"/>
        <w:bottom w:val="none" w:sz="0" w:space="0" w:color="auto"/>
        <w:right w:val="none" w:sz="0" w:space="0" w:color="auto"/>
      </w:divBdr>
      <w:divsChild>
        <w:div w:id="1639456128">
          <w:marLeft w:val="0"/>
          <w:marRight w:val="0"/>
          <w:marTop w:val="0"/>
          <w:marBottom w:val="0"/>
          <w:divBdr>
            <w:top w:val="none" w:sz="0" w:space="0" w:color="auto"/>
            <w:left w:val="none" w:sz="0" w:space="0" w:color="auto"/>
            <w:bottom w:val="none" w:sz="0" w:space="0" w:color="auto"/>
            <w:right w:val="none" w:sz="0" w:space="0" w:color="auto"/>
          </w:divBdr>
          <w:divsChild>
            <w:div w:id="1913851814">
              <w:marLeft w:val="0"/>
              <w:marRight w:val="0"/>
              <w:marTop w:val="0"/>
              <w:marBottom w:val="0"/>
              <w:divBdr>
                <w:top w:val="none" w:sz="0" w:space="0" w:color="auto"/>
                <w:left w:val="none" w:sz="0" w:space="0" w:color="auto"/>
                <w:bottom w:val="none" w:sz="0" w:space="0" w:color="auto"/>
                <w:right w:val="none" w:sz="0" w:space="0" w:color="auto"/>
              </w:divBdr>
              <w:divsChild>
                <w:div w:id="5618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05065">
      <w:bodyDiv w:val="1"/>
      <w:marLeft w:val="0"/>
      <w:marRight w:val="0"/>
      <w:marTop w:val="0"/>
      <w:marBottom w:val="0"/>
      <w:divBdr>
        <w:top w:val="none" w:sz="0" w:space="0" w:color="auto"/>
        <w:left w:val="none" w:sz="0" w:space="0" w:color="auto"/>
        <w:bottom w:val="none" w:sz="0" w:space="0" w:color="auto"/>
        <w:right w:val="none" w:sz="0" w:space="0" w:color="auto"/>
      </w:divBdr>
    </w:div>
    <w:div w:id="1213421005">
      <w:bodyDiv w:val="1"/>
      <w:marLeft w:val="0"/>
      <w:marRight w:val="0"/>
      <w:marTop w:val="0"/>
      <w:marBottom w:val="0"/>
      <w:divBdr>
        <w:top w:val="none" w:sz="0" w:space="0" w:color="auto"/>
        <w:left w:val="none" w:sz="0" w:space="0" w:color="auto"/>
        <w:bottom w:val="none" w:sz="0" w:space="0" w:color="auto"/>
        <w:right w:val="none" w:sz="0" w:space="0" w:color="auto"/>
      </w:divBdr>
      <w:divsChild>
        <w:div w:id="255793656">
          <w:marLeft w:val="0"/>
          <w:marRight w:val="0"/>
          <w:marTop w:val="0"/>
          <w:marBottom w:val="0"/>
          <w:divBdr>
            <w:top w:val="none" w:sz="0" w:space="0" w:color="auto"/>
            <w:left w:val="none" w:sz="0" w:space="0" w:color="auto"/>
            <w:bottom w:val="none" w:sz="0" w:space="0" w:color="auto"/>
            <w:right w:val="none" w:sz="0" w:space="0" w:color="auto"/>
          </w:divBdr>
          <w:divsChild>
            <w:div w:id="819350780">
              <w:marLeft w:val="0"/>
              <w:marRight w:val="0"/>
              <w:marTop w:val="0"/>
              <w:marBottom w:val="0"/>
              <w:divBdr>
                <w:top w:val="none" w:sz="0" w:space="0" w:color="auto"/>
                <w:left w:val="none" w:sz="0" w:space="0" w:color="auto"/>
                <w:bottom w:val="none" w:sz="0" w:space="0" w:color="auto"/>
                <w:right w:val="none" w:sz="0" w:space="0" w:color="auto"/>
              </w:divBdr>
              <w:divsChild>
                <w:div w:id="20634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91964">
      <w:bodyDiv w:val="1"/>
      <w:marLeft w:val="0"/>
      <w:marRight w:val="0"/>
      <w:marTop w:val="0"/>
      <w:marBottom w:val="0"/>
      <w:divBdr>
        <w:top w:val="none" w:sz="0" w:space="0" w:color="auto"/>
        <w:left w:val="none" w:sz="0" w:space="0" w:color="auto"/>
        <w:bottom w:val="none" w:sz="0" w:space="0" w:color="auto"/>
        <w:right w:val="none" w:sz="0" w:space="0" w:color="auto"/>
      </w:divBdr>
      <w:divsChild>
        <w:div w:id="1362514358">
          <w:marLeft w:val="0"/>
          <w:marRight w:val="0"/>
          <w:marTop w:val="0"/>
          <w:marBottom w:val="0"/>
          <w:divBdr>
            <w:top w:val="none" w:sz="0" w:space="0" w:color="auto"/>
            <w:left w:val="none" w:sz="0" w:space="0" w:color="auto"/>
            <w:bottom w:val="none" w:sz="0" w:space="0" w:color="auto"/>
            <w:right w:val="none" w:sz="0" w:space="0" w:color="auto"/>
          </w:divBdr>
          <w:divsChild>
            <w:div w:id="890994205">
              <w:marLeft w:val="0"/>
              <w:marRight w:val="0"/>
              <w:marTop w:val="0"/>
              <w:marBottom w:val="0"/>
              <w:divBdr>
                <w:top w:val="none" w:sz="0" w:space="0" w:color="auto"/>
                <w:left w:val="none" w:sz="0" w:space="0" w:color="auto"/>
                <w:bottom w:val="none" w:sz="0" w:space="0" w:color="auto"/>
                <w:right w:val="none" w:sz="0" w:space="0" w:color="auto"/>
              </w:divBdr>
              <w:divsChild>
                <w:div w:id="4806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79539">
      <w:bodyDiv w:val="1"/>
      <w:marLeft w:val="0"/>
      <w:marRight w:val="0"/>
      <w:marTop w:val="0"/>
      <w:marBottom w:val="0"/>
      <w:divBdr>
        <w:top w:val="none" w:sz="0" w:space="0" w:color="auto"/>
        <w:left w:val="none" w:sz="0" w:space="0" w:color="auto"/>
        <w:bottom w:val="none" w:sz="0" w:space="0" w:color="auto"/>
        <w:right w:val="none" w:sz="0" w:space="0" w:color="auto"/>
      </w:divBdr>
      <w:divsChild>
        <w:div w:id="229733386">
          <w:marLeft w:val="0"/>
          <w:marRight w:val="0"/>
          <w:marTop w:val="0"/>
          <w:marBottom w:val="0"/>
          <w:divBdr>
            <w:top w:val="none" w:sz="0" w:space="0" w:color="auto"/>
            <w:left w:val="none" w:sz="0" w:space="0" w:color="auto"/>
            <w:bottom w:val="none" w:sz="0" w:space="0" w:color="auto"/>
            <w:right w:val="none" w:sz="0" w:space="0" w:color="auto"/>
          </w:divBdr>
          <w:divsChild>
            <w:div w:id="2015954007">
              <w:marLeft w:val="0"/>
              <w:marRight w:val="0"/>
              <w:marTop w:val="0"/>
              <w:marBottom w:val="0"/>
              <w:divBdr>
                <w:top w:val="none" w:sz="0" w:space="0" w:color="auto"/>
                <w:left w:val="none" w:sz="0" w:space="0" w:color="auto"/>
                <w:bottom w:val="none" w:sz="0" w:space="0" w:color="auto"/>
                <w:right w:val="none" w:sz="0" w:space="0" w:color="auto"/>
              </w:divBdr>
              <w:divsChild>
                <w:div w:id="4354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27657">
      <w:bodyDiv w:val="1"/>
      <w:marLeft w:val="0"/>
      <w:marRight w:val="0"/>
      <w:marTop w:val="0"/>
      <w:marBottom w:val="0"/>
      <w:divBdr>
        <w:top w:val="none" w:sz="0" w:space="0" w:color="auto"/>
        <w:left w:val="none" w:sz="0" w:space="0" w:color="auto"/>
        <w:bottom w:val="none" w:sz="0" w:space="0" w:color="auto"/>
        <w:right w:val="none" w:sz="0" w:space="0" w:color="auto"/>
      </w:divBdr>
    </w:div>
    <w:div w:id="1336572849">
      <w:bodyDiv w:val="1"/>
      <w:marLeft w:val="0"/>
      <w:marRight w:val="0"/>
      <w:marTop w:val="0"/>
      <w:marBottom w:val="0"/>
      <w:divBdr>
        <w:top w:val="none" w:sz="0" w:space="0" w:color="auto"/>
        <w:left w:val="none" w:sz="0" w:space="0" w:color="auto"/>
        <w:bottom w:val="none" w:sz="0" w:space="0" w:color="auto"/>
        <w:right w:val="none" w:sz="0" w:space="0" w:color="auto"/>
      </w:divBdr>
    </w:div>
    <w:div w:id="1343120039">
      <w:bodyDiv w:val="1"/>
      <w:marLeft w:val="0"/>
      <w:marRight w:val="0"/>
      <w:marTop w:val="0"/>
      <w:marBottom w:val="0"/>
      <w:divBdr>
        <w:top w:val="none" w:sz="0" w:space="0" w:color="auto"/>
        <w:left w:val="none" w:sz="0" w:space="0" w:color="auto"/>
        <w:bottom w:val="none" w:sz="0" w:space="0" w:color="auto"/>
        <w:right w:val="none" w:sz="0" w:space="0" w:color="auto"/>
      </w:divBdr>
    </w:div>
    <w:div w:id="1343318172">
      <w:bodyDiv w:val="1"/>
      <w:marLeft w:val="0"/>
      <w:marRight w:val="0"/>
      <w:marTop w:val="0"/>
      <w:marBottom w:val="0"/>
      <w:divBdr>
        <w:top w:val="none" w:sz="0" w:space="0" w:color="auto"/>
        <w:left w:val="none" w:sz="0" w:space="0" w:color="auto"/>
        <w:bottom w:val="none" w:sz="0" w:space="0" w:color="auto"/>
        <w:right w:val="none" w:sz="0" w:space="0" w:color="auto"/>
      </w:divBdr>
    </w:div>
    <w:div w:id="1355838410">
      <w:bodyDiv w:val="1"/>
      <w:marLeft w:val="0"/>
      <w:marRight w:val="0"/>
      <w:marTop w:val="0"/>
      <w:marBottom w:val="0"/>
      <w:divBdr>
        <w:top w:val="none" w:sz="0" w:space="0" w:color="auto"/>
        <w:left w:val="none" w:sz="0" w:space="0" w:color="auto"/>
        <w:bottom w:val="none" w:sz="0" w:space="0" w:color="auto"/>
        <w:right w:val="none" w:sz="0" w:space="0" w:color="auto"/>
      </w:divBdr>
    </w:div>
    <w:div w:id="1358310155">
      <w:bodyDiv w:val="1"/>
      <w:marLeft w:val="0"/>
      <w:marRight w:val="0"/>
      <w:marTop w:val="0"/>
      <w:marBottom w:val="0"/>
      <w:divBdr>
        <w:top w:val="none" w:sz="0" w:space="0" w:color="auto"/>
        <w:left w:val="none" w:sz="0" w:space="0" w:color="auto"/>
        <w:bottom w:val="none" w:sz="0" w:space="0" w:color="auto"/>
        <w:right w:val="none" w:sz="0" w:space="0" w:color="auto"/>
      </w:divBdr>
    </w:div>
    <w:div w:id="1380321338">
      <w:bodyDiv w:val="1"/>
      <w:marLeft w:val="0"/>
      <w:marRight w:val="0"/>
      <w:marTop w:val="0"/>
      <w:marBottom w:val="0"/>
      <w:divBdr>
        <w:top w:val="none" w:sz="0" w:space="0" w:color="auto"/>
        <w:left w:val="none" w:sz="0" w:space="0" w:color="auto"/>
        <w:bottom w:val="none" w:sz="0" w:space="0" w:color="auto"/>
        <w:right w:val="none" w:sz="0" w:space="0" w:color="auto"/>
      </w:divBdr>
    </w:div>
    <w:div w:id="1451784249">
      <w:bodyDiv w:val="1"/>
      <w:marLeft w:val="0"/>
      <w:marRight w:val="0"/>
      <w:marTop w:val="0"/>
      <w:marBottom w:val="0"/>
      <w:divBdr>
        <w:top w:val="none" w:sz="0" w:space="0" w:color="auto"/>
        <w:left w:val="none" w:sz="0" w:space="0" w:color="auto"/>
        <w:bottom w:val="none" w:sz="0" w:space="0" w:color="auto"/>
        <w:right w:val="none" w:sz="0" w:space="0" w:color="auto"/>
      </w:divBdr>
    </w:div>
    <w:div w:id="1468817310">
      <w:bodyDiv w:val="1"/>
      <w:marLeft w:val="0"/>
      <w:marRight w:val="0"/>
      <w:marTop w:val="0"/>
      <w:marBottom w:val="0"/>
      <w:divBdr>
        <w:top w:val="none" w:sz="0" w:space="0" w:color="auto"/>
        <w:left w:val="none" w:sz="0" w:space="0" w:color="auto"/>
        <w:bottom w:val="none" w:sz="0" w:space="0" w:color="auto"/>
        <w:right w:val="none" w:sz="0" w:space="0" w:color="auto"/>
      </w:divBdr>
      <w:divsChild>
        <w:div w:id="379285631">
          <w:marLeft w:val="0"/>
          <w:marRight w:val="0"/>
          <w:marTop w:val="0"/>
          <w:marBottom w:val="0"/>
          <w:divBdr>
            <w:top w:val="none" w:sz="0" w:space="0" w:color="auto"/>
            <w:left w:val="none" w:sz="0" w:space="0" w:color="auto"/>
            <w:bottom w:val="none" w:sz="0" w:space="0" w:color="auto"/>
            <w:right w:val="none" w:sz="0" w:space="0" w:color="auto"/>
          </w:divBdr>
          <w:divsChild>
            <w:div w:id="730544693">
              <w:marLeft w:val="0"/>
              <w:marRight w:val="0"/>
              <w:marTop w:val="0"/>
              <w:marBottom w:val="0"/>
              <w:divBdr>
                <w:top w:val="none" w:sz="0" w:space="0" w:color="auto"/>
                <w:left w:val="none" w:sz="0" w:space="0" w:color="auto"/>
                <w:bottom w:val="none" w:sz="0" w:space="0" w:color="auto"/>
                <w:right w:val="none" w:sz="0" w:space="0" w:color="auto"/>
              </w:divBdr>
              <w:divsChild>
                <w:div w:id="6105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80692">
      <w:bodyDiv w:val="1"/>
      <w:marLeft w:val="0"/>
      <w:marRight w:val="0"/>
      <w:marTop w:val="0"/>
      <w:marBottom w:val="0"/>
      <w:divBdr>
        <w:top w:val="none" w:sz="0" w:space="0" w:color="auto"/>
        <w:left w:val="none" w:sz="0" w:space="0" w:color="auto"/>
        <w:bottom w:val="none" w:sz="0" w:space="0" w:color="auto"/>
        <w:right w:val="none" w:sz="0" w:space="0" w:color="auto"/>
      </w:divBdr>
    </w:div>
    <w:div w:id="1504664491">
      <w:bodyDiv w:val="1"/>
      <w:marLeft w:val="0"/>
      <w:marRight w:val="0"/>
      <w:marTop w:val="0"/>
      <w:marBottom w:val="0"/>
      <w:divBdr>
        <w:top w:val="none" w:sz="0" w:space="0" w:color="auto"/>
        <w:left w:val="none" w:sz="0" w:space="0" w:color="auto"/>
        <w:bottom w:val="none" w:sz="0" w:space="0" w:color="auto"/>
        <w:right w:val="none" w:sz="0" w:space="0" w:color="auto"/>
      </w:divBdr>
    </w:div>
    <w:div w:id="1518427077">
      <w:bodyDiv w:val="1"/>
      <w:marLeft w:val="0"/>
      <w:marRight w:val="0"/>
      <w:marTop w:val="0"/>
      <w:marBottom w:val="0"/>
      <w:divBdr>
        <w:top w:val="none" w:sz="0" w:space="0" w:color="auto"/>
        <w:left w:val="none" w:sz="0" w:space="0" w:color="auto"/>
        <w:bottom w:val="none" w:sz="0" w:space="0" w:color="auto"/>
        <w:right w:val="none" w:sz="0" w:space="0" w:color="auto"/>
      </w:divBdr>
    </w:div>
    <w:div w:id="1519001984">
      <w:bodyDiv w:val="1"/>
      <w:marLeft w:val="0"/>
      <w:marRight w:val="0"/>
      <w:marTop w:val="0"/>
      <w:marBottom w:val="0"/>
      <w:divBdr>
        <w:top w:val="none" w:sz="0" w:space="0" w:color="auto"/>
        <w:left w:val="none" w:sz="0" w:space="0" w:color="auto"/>
        <w:bottom w:val="none" w:sz="0" w:space="0" w:color="auto"/>
        <w:right w:val="none" w:sz="0" w:space="0" w:color="auto"/>
      </w:divBdr>
      <w:divsChild>
        <w:div w:id="987897927">
          <w:marLeft w:val="0"/>
          <w:marRight w:val="0"/>
          <w:marTop w:val="0"/>
          <w:marBottom w:val="0"/>
          <w:divBdr>
            <w:top w:val="none" w:sz="0" w:space="0" w:color="auto"/>
            <w:left w:val="none" w:sz="0" w:space="0" w:color="auto"/>
            <w:bottom w:val="none" w:sz="0" w:space="0" w:color="auto"/>
            <w:right w:val="none" w:sz="0" w:space="0" w:color="auto"/>
          </w:divBdr>
          <w:divsChild>
            <w:div w:id="1676229988">
              <w:marLeft w:val="0"/>
              <w:marRight w:val="0"/>
              <w:marTop w:val="0"/>
              <w:marBottom w:val="0"/>
              <w:divBdr>
                <w:top w:val="none" w:sz="0" w:space="0" w:color="auto"/>
                <w:left w:val="none" w:sz="0" w:space="0" w:color="auto"/>
                <w:bottom w:val="none" w:sz="0" w:space="0" w:color="auto"/>
                <w:right w:val="none" w:sz="0" w:space="0" w:color="auto"/>
              </w:divBdr>
              <w:divsChild>
                <w:div w:id="18626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427116">
      <w:bodyDiv w:val="1"/>
      <w:marLeft w:val="0"/>
      <w:marRight w:val="0"/>
      <w:marTop w:val="0"/>
      <w:marBottom w:val="0"/>
      <w:divBdr>
        <w:top w:val="none" w:sz="0" w:space="0" w:color="auto"/>
        <w:left w:val="none" w:sz="0" w:space="0" w:color="auto"/>
        <w:bottom w:val="none" w:sz="0" w:space="0" w:color="auto"/>
        <w:right w:val="none" w:sz="0" w:space="0" w:color="auto"/>
      </w:divBdr>
    </w:div>
    <w:div w:id="1541433910">
      <w:bodyDiv w:val="1"/>
      <w:marLeft w:val="0"/>
      <w:marRight w:val="0"/>
      <w:marTop w:val="0"/>
      <w:marBottom w:val="0"/>
      <w:divBdr>
        <w:top w:val="none" w:sz="0" w:space="0" w:color="auto"/>
        <w:left w:val="none" w:sz="0" w:space="0" w:color="auto"/>
        <w:bottom w:val="none" w:sz="0" w:space="0" w:color="auto"/>
        <w:right w:val="none" w:sz="0" w:space="0" w:color="auto"/>
      </w:divBdr>
    </w:div>
    <w:div w:id="1543439898">
      <w:bodyDiv w:val="1"/>
      <w:marLeft w:val="0"/>
      <w:marRight w:val="0"/>
      <w:marTop w:val="0"/>
      <w:marBottom w:val="0"/>
      <w:divBdr>
        <w:top w:val="none" w:sz="0" w:space="0" w:color="auto"/>
        <w:left w:val="none" w:sz="0" w:space="0" w:color="auto"/>
        <w:bottom w:val="none" w:sz="0" w:space="0" w:color="auto"/>
        <w:right w:val="none" w:sz="0" w:space="0" w:color="auto"/>
      </w:divBdr>
      <w:divsChild>
        <w:div w:id="1804422158">
          <w:marLeft w:val="0"/>
          <w:marRight w:val="0"/>
          <w:marTop w:val="0"/>
          <w:marBottom w:val="0"/>
          <w:divBdr>
            <w:top w:val="none" w:sz="0" w:space="0" w:color="auto"/>
            <w:left w:val="none" w:sz="0" w:space="0" w:color="auto"/>
            <w:bottom w:val="none" w:sz="0" w:space="0" w:color="auto"/>
            <w:right w:val="none" w:sz="0" w:space="0" w:color="auto"/>
          </w:divBdr>
          <w:divsChild>
            <w:div w:id="1333994404">
              <w:marLeft w:val="0"/>
              <w:marRight w:val="0"/>
              <w:marTop w:val="0"/>
              <w:marBottom w:val="0"/>
              <w:divBdr>
                <w:top w:val="none" w:sz="0" w:space="0" w:color="auto"/>
                <w:left w:val="none" w:sz="0" w:space="0" w:color="auto"/>
                <w:bottom w:val="none" w:sz="0" w:space="0" w:color="auto"/>
                <w:right w:val="none" w:sz="0" w:space="0" w:color="auto"/>
              </w:divBdr>
              <w:divsChild>
                <w:div w:id="17302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90360">
      <w:bodyDiv w:val="1"/>
      <w:marLeft w:val="0"/>
      <w:marRight w:val="0"/>
      <w:marTop w:val="0"/>
      <w:marBottom w:val="0"/>
      <w:divBdr>
        <w:top w:val="none" w:sz="0" w:space="0" w:color="auto"/>
        <w:left w:val="none" w:sz="0" w:space="0" w:color="auto"/>
        <w:bottom w:val="none" w:sz="0" w:space="0" w:color="auto"/>
        <w:right w:val="none" w:sz="0" w:space="0" w:color="auto"/>
      </w:divBdr>
    </w:div>
    <w:div w:id="1568806689">
      <w:bodyDiv w:val="1"/>
      <w:marLeft w:val="0"/>
      <w:marRight w:val="0"/>
      <w:marTop w:val="0"/>
      <w:marBottom w:val="0"/>
      <w:divBdr>
        <w:top w:val="none" w:sz="0" w:space="0" w:color="auto"/>
        <w:left w:val="none" w:sz="0" w:space="0" w:color="auto"/>
        <w:bottom w:val="none" w:sz="0" w:space="0" w:color="auto"/>
        <w:right w:val="none" w:sz="0" w:space="0" w:color="auto"/>
      </w:divBdr>
    </w:div>
    <w:div w:id="1576474279">
      <w:bodyDiv w:val="1"/>
      <w:marLeft w:val="0"/>
      <w:marRight w:val="0"/>
      <w:marTop w:val="0"/>
      <w:marBottom w:val="0"/>
      <w:divBdr>
        <w:top w:val="none" w:sz="0" w:space="0" w:color="auto"/>
        <w:left w:val="none" w:sz="0" w:space="0" w:color="auto"/>
        <w:bottom w:val="none" w:sz="0" w:space="0" w:color="auto"/>
        <w:right w:val="none" w:sz="0" w:space="0" w:color="auto"/>
      </w:divBdr>
      <w:divsChild>
        <w:div w:id="638150105">
          <w:marLeft w:val="0"/>
          <w:marRight w:val="0"/>
          <w:marTop w:val="0"/>
          <w:marBottom w:val="0"/>
          <w:divBdr>
            <w:top w:val="none" w:sz="0" w:space="0" w:color="auto"/>
            <w:left w:val="none" w:sz="0" w:space="0" w:color="auto"/>
            <w:bottom w:val="none" w:sz="0" w:space="0" w:color="auto"/>
            <w:right w:val="none" w:sz="0" w:space="0" w:color="auto"/>
          </w:divBdr>
          <w:divsChild>
            <w:div w:id="1222129822">
              <w:marLeft w:val="0"/>
              <w:marRight w:val="0"/>
              <w:marTop w:val="0"/>
              <w:marBottom w:val="0"/>
              <w:divBdr>
                <w:top w:val="none" w:sz="0" w:space="0" w:color="auto"/>
                <w:left w:val="none" w:sz="0" w:space="0" w:color="auto"/>
                <w:bottom w:val="none" w:sz="0" w:space="0" w:color="auto"/>
                <w:right w:val="none" w:sz="0" w:space="0" w:color="auto"/>
              </w:divBdr>
              <w:divsChild>
                <w:div w:id="130943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22421">
      <w:bodyDiv w:val="1"/>
      <w:marLeft w:val="0"/>
      <w:marRight w:val="0"/>
      <w:marTop w:val="0"/>
      <w:marBottom w:val="0"/>
      <w:divBdr>
        <w:top w:val="none" w:sz="0" w:space="0" w:color="auto"/>
        <w:left w:val="none" w:sz="0" w:space="0" w:color="auto"/>
        <w:bottom w:val="none" w:sz="0" w:space="0" w:color="auto"/>
        <w:right w:val="none" w:sz="0" w:space="0" w:color="auto"/>
      </w:divBdr>
    </w:div>
    <w:div w:id="1606108884">
      <w:bodyDiv w:val="1"/>
      <w:marLeft w:val="0"/>
      <w:marRight w:val="0"/>
      <w:marTop w:val="0"/>
      <w:marBottom w:val="0"/>
      <w:divBdr>
        <w:top w:val="none" w:sz="0" w:space="0" w:color="auto"/>
        <w:left w:val="none" w:sz="0" w:space="0" w:color="auto"/>
        <w:bottom w:val="none" w:sz="0" w:space="0" w:color="auto"/>
        <w:right w:val="none" w:sz="0" w:space="0" w:color="auto"/>
      </w:divBdr>
      <w:divsChild>
        <w:div w:id="1959682931">
          <w:marLeft w:val="0"/>
          <w:marRight w:val="0"/>
          <w:marTop w:val="0"/>
          <w:marBottom w:val="0"/>
          <w:divBdr>
            <w:top w:val="none" w:sz="0" w:space="0" w:color="auto"/>
            <w:left w:val="none" w:sz="0" w:space="0" w:color="auto"/>
            <w:bottom w:val="none" w:sz="0" w:space="0" w:color="auto"/>
            <w:right w:val="none" w:sz="0" w:space="0" w:color="auto"/>
          </w:divBdr>
          <w:divsChild>
            <w:div w:id="1828012246">
              <w:marLeft w:val="0"/>
              <w:marRight w:val="0"/>
              <w:marTop w:val="0"/>
              <w:marBottom w:val="0"/>
              <w:divBdr>
                <w:top w:val="none" w:sz="0" w:space="0" w:color="auto"/>
                <w:left w:val="none" w:sz="0" w:space="0" w:color="auto"/>
                <w:bottom w:val="none" w:sz="0" w:space="0" w:color="auto"/>
                <w:right w:val="none" w:sz="0" w:space="0" w:color="auto"/>
              </w:divBdr>
              <w:divsChild>
                <w:div w:id="13979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7045">
      <w:bodyDiv w:val="1"/>
      <w:marLeft w:val="0"/>
      <w:marRight w:val="0"/>
      <w:marTop w:val="0"/>
      <w:marBottom w:val="0"/>
      <w:divBdr>
        <w:top w:val="none" w:sz="0" w:space="0" w:color="auto"/>
        <w:left w:val="none" w:sz="0" w:space="0" w:color="auto"/>
        <w:bottom w:val="none" w:sz="0" w:space="0" w:color="auto"/>
        <w:right w:val="none" w:sz="0" w:space="0" w:color="auto"/>
      </w:divBdr>
    </w:div>
    <w:div w:id="1637367555">
      <w:bodyDiv w:val="1"/>
      <w:marLeft w:val="0"/>
      <w:marRight w:val="0"/>
      <w:marTop w:val="0"/>
      <w:marBottom w:val="0"/>
      <w:divBdr>
        <w:top w:val="none" w:sz="0" w:space="0" w:color="auto"/>
        <w:left w:val="none" w:sz="0" w:space="0" w:color="auto"/>
        <w:bottom w:val="none" w:sz="0" w:space="0" w:color="auto"/>
        <w:right w:val="none" w:sz="0" w:space="0" w:color="auto"/>
      </w:divBdr>
      <w:divsChild>
        <w:div w:id="612976587">
          <w:marLeft w:val="0"/>
          <w:marRight w:val="0"/>
          <w:marTop w:val="0"/>
          <w:marBottom w:val="0"/>
          <w:divBdr>
            <w:top w:val="none" w:sz="0" w:space="0" w:color="auto"/>
            <w:left w:val="none" w:sz="0" w:space="0" w:color="auto"/>
            <w:bottom w:val="none" w:sz="0" w:space="0" w:color="auto"/>
            <w:right w:val="none" w:sz="0" w:space="0" w:color="auto"/>
          </w:divBdr>
          <w:divsChild>
            <w:div w:id="1233464240">
              <w:marLeft w:val="0"/>
              <w:marRight w:val="0"/>
              <w:marTop w:val="0"/>
              <w:marBottom w:val="0"/>
              <w:divBdr>
                <w:top w:val="none" w:sz="0" w:space="0" w:color="auto"/>
                <w:left w:val="none" w:sz="0" w:space="0" w:color="auto"/>
                <w:bottom w:val="none" w:sz="0" w:space="0" w:color="auto"/>
                <w:right w:val="none" w:sz="0" w:space="0" w:color="auto"/>
              </w:divBdr>
              <w:divsChild>
                <w:div w:id="2046834090">
                  <w:marLeft w:val="0"/>
                  <w:marRight w:val="0"/>
                  <w:marTop w:val="0"/>
                  <w:marBottom w:val="0"/>
                  <w:divBdr>
                    <w:top w:val="none" w:sz="0" w:space="0" w:color="auto"/>
                    <w:left w:val="none" w:sz="0" w:space="0" w:color="auto"/>
                    <w:bottom w:val="none" w:sz="0" w:space="0" w:color="auto"/>
                    <w:right w:val="none" w:sz="0" w:space="0" w:color="auto"/>
                  </w:divBdr>
                  <w:divsChild>
                    <w:div w:id="16116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610977">
      <w:bodyDiv w:val="1"/>
      <w:marLeft w:val="0"/>
      <w:marRight w:val="0"/>
      <w:marTop w:val="0"/>
      <w:marBottom w:val="0"/>
      <w:divBdr>
        <w:top w:val="none" w:sz="0" w:space="0" w:color="auto"/>
        <w:left w:val="none" w:sz="0" w:space="0" w:color="auto"/>
        <w:bottom w:val="none" w:sz="0" w:space="0" w:color="auto"/>
        <w:right w:val="none" w:sz="0" w:space="0" w:color="auto"/>
      </w:divBdr>
    </w:div>
    <w:div w:id="1674605471">
      <w:bodyDiv w:val="1"/>
      <w:marLeft w:val="0"/>
      <w:marRight w:val="0"/>
      <w:marTop w:val="0"/>
      <w:marBottom w:val="0"/>
      <w:divBdr>
        <w:top w:val="none" w:sz="0" w:space="0" w:color="auto"/>
        <w:left w:val="none" w:sz="0" w:space="0" w:color="auto"/>
        <w:bottom w:val="none" w:sz="0" w:space="0" w:color="auto"/>
        <w:right w:val="none" w:sz="0" w:space="0" w:color="auto"/>
      </w:divBdr>
    </w:div>
    <w:div w:id="1740010957">
      <w:bodyDiv w:val="1"/>
      <w:marLeft w:val="0"/>
      <w:marRight w:val="0"/>
      <w:marTop w:val="0"/>
      <w:marBottom w:val="0"/>
      <w:divBdr>
        <w:top w:val="none" w:sz="0" w:space="0" w:color="auto"/>
        <w:left w:val="none" w:sz="0" w:space="0" w:color="auto"/>
        <w:bottom w:val="none" w:sz="0" w:space="0" w:color="auto"/>
        <w:right w:val="none" w:sz="0" w:space="0" w:color="auto"/>
      </w:divBdr>
      <w:divsChild>
        <w:div w:id="853299428">
          <w:marLeft w:val="0"/>
          <w:marRight w:val="0"/>
          <w:marTop w:val="0"/>
          <w:marBottom w:val="0"/>
          <w:divBdr>
            <w:top w:val="none" w:sz="0" w:space="0" w:color="auto"/>
            <w:left w:val="none" w:sz="0" w:space="0" w:color="auto"/>
            <w:bottom w:val="none" w:sz="0" w:space="0" w:color="auto"/>
            <w:right w:val="none" w:sz="0" w:space="0" w:color="auto"/>
          </w:divBdr>
          <w:divsChild>
            <w:div w:id="176621500">
              <w:marLeft w:val="0"/>
              <w:marRight w:val="0"/>
              <w:marTop w:val="0"/>
              <w:marBottom w:val="0"/>
              <w:divBdr>
                <w:top w:val="none" w:sz="0" w:space="0" w:color="auto"/>
                <w:left w:val="none" w:sz="0" w:space="0" w:color="auto"/>
                <w:bottom w:val="none" w:sz="0" w:space="0" w:color="auto"/>
                <w:right w:val="none" w:sz="0" w:space="0" w:color="auto"/>
              </w:divBdr>
              <w:divsChild>
                <w:div w:id="9269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88117">
      <w:bodyDiv w:val="1"/>
      <w:marLeft w:val="0"/>
      <w:marRight w:val="0"/>
      <w:marTop w:val="0"/>
      <w:marBottom w:val="0"/>
      <w:divBdr>
        <w:top w:val="none" w:sz="0" w:space="0" w:color="auto"/>
        <w:left w:val="none" w:sz="0" w:space="0" w:color="auto"/>
        <w:bottom w:val="none" w:sz="0" w:space="0" w:color="auto"/>
        <w:right w:val="none" w:sz="0" w:space="0" w:color="auto"/>
      </w:divBdr>
    </w:div>
    <w:div w:id="1766077490">
      <w:bodyDiv w:val="1"/>
      <w:marLeft w:val="0"/>
      <w:marRight w:val="0"/>
      <w:marTop w:val="0"/>
      <w:marBottom w:val="0"/>
      <w:divBdr>
        <w:top w:val="none" w:sz="0" w:space="0" w:color="auto"/>
        <w:left w:val="none" w:sz="0" w:space="0" w:color="auto"/>
        <w:bottom w:val="none" w:sz="0" w:space="0" w:color="auto"/>
        <w:right w:val="none" w:sz="0" w:space="0" w:color="auto"/>
      </w:divBdr>
    </w:div>
    <w:div w:id="1776897136">
      <w:bodyDiv w:val="1"/>
      <w:marLeft w:val="0"/>
      <w:marRight w:val="0"/>
      <w:marTop w:val="0"/>
      <w:marBottom w:val="0"/>
      <w:divBdr>
        <w:top w:val="none" w:sz="0" w:space="0" w:color="auto"/>
        <w:left w:val="none" w:sz="0" w:space="0" w:color="auto"/>
        <w:bottom w:val="none" w:sz="0" w:space="0" w:color="auto"/>
        <w:right w:val="none" w:sz="0" w:space="0" w:color="auto"/>
      </w:divBdr>
      <w:divsChild>
        <w:div w:id="1087071108">
          <w:marLeft w:val="0"/>
          <w:marRight w:val="0"/>
          <w:marTop w:val="0"/>
          <w:marBottom w:val="0"/>
          <w:divBdr>
            <w:top w:val="none" w:sz="0" w:space="0" w:color="auto"/>
            <w:left w:val="none" w:sz="0" w:space="0" w:color="auto"/>
            <w:bottom w:val="none" w:sz="0" w:space="0" w:color="auto"/>
            <w:right w:val="none" w:sz="0" w:space="0" w:color="auto"/>
          </w:divBdr>
          <w:divsChild>
            <w:div w:id="936063308">
              <w:marLeft w:val="0"/>
              <w:marRight w:val="0"/>
              <w:marTop w:val="0"/>
              <w:marBottom w:val="0"/>
              <w:divBdr>
                <w:top w:val="none" w:sz="0" w:space="0" w:color="auto"/>
                <w:left w:val="none" w:sz="0" w:space="0" w:color="auto"/>
                <w:bottom w:val="none" w:sz="0" w:space="0" w:color="auto"/>
                <w:right w:val="none" w:sz="0" w:space="0" w:color="auto"/>
              </w:divBdr>
              <w:divsChild>
                <w:div w:id="16835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14193">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sChild>
        <w:div w:id="1030495413">
          <w:marLeft w:val="0"/>
          <w:marRight w:val="0"/>
          <w:marTop w:val="0"/>
          <w:marBottom w:val="0"/>
          <w:divBdr>
            <w:top w:val="none" w:sz="0" w:space="0" w:color="auto"/>
            <w:left w:val="none" w:sz="0" w:space="0" w:color="auto"/>
            <w:bottom w:val="none" w:sz="0" w:space="0" w:color="auto"/>
            <w:right w:val="none" w:sz="0" w:space="0" w:color="auto"/>
          </w:divBdr>
          <w:divsChild>
            <w:div w:id="1721636322">
              <w:marLeft w:val="0"/>
              <w:marRight w:val="0"/>
              <w:marTop w:val="0"/>
              <w:marBottom w:val="0"/>
              <w:divBdr>
                <w:top w:val="none" w:sz="0" w:space="0" w:color="auto"/>
                <w:left w:val="none" w:sz="0" w:space="0" w:color="auto"/>
                <w:bottom w:val="none" w:sz="0" w:space="0" w:color="auto"/>
                <w:right w:val="none" w:sz="0" w:space="0" w:color="auto"/>
              </w:divBdr>
              <w:divsChild>
                <w:div w:id="1374844265">
                  <w:marLeft w:val="0"/>
                  <w:marRight w:val="0"/>
                  <w:marTop w:val="0"/>
                  <w:marBottom w:val="0"/>
                  <w:divBdr>
                    <w:top w:val="none" w:sz="0" w:space="0" w:color="auto"/>
                    <w:left w:val="none" w:sz="0" w:space="0" w:color="auto"/>
                    <w:bottom w:val="none" w:sz="0" w:space="0" w:color="auto"/>
                    <w:right w:val="none" w:sz="0" w:space="0" w:color="auto"/>
                  </w:divBdr>
                </w:div>
              </w:divsChild>
            </w:div>
            <w:div w:id="404383042">
              <w:marLeft w:val="0"/>
              <w:marRight w:val="0"/>
              <w:marTop w:val="0"/>
              <w:marBottom w:val="0"/>
              <w:divBdr>
                <w:top w:val="none" w:sz="0" w:space="0" w:color="auto"/>
                <w:left w:val="none" w:sz="0" w:space="0" w:color="auto"/>
                <w:bottom w:val="none" w:sz="0" w:space="0" w:color="auto"/>
                <w:right w:val="none" w:sz="0" w:space="0" w:color="auto"/>
              </w:divBdr>
              <w:divsChild>
                <w:div w:id="915356593">
                  <w:marLeft w:val="0"/>
                  <w:marRight w:val="0"/>
                  <w:marTop w:val="0"/>
                  <w:marBottom w:val="0"/>
                  <w:divBdr>
                    <w:top w:val="none" w:sz="0" w:space="0" w:color="auto"/>
                    <w:left w:val="none" w:sz="0" w:space="0" w:color="auto"/>
                    <w:bottom w:val="none" w:sz="0" w:space="0" w:color="auto"/>
                    <w:right w:val="none" w:sz="0" w:space="0" w:color="auto"/>
                  </w:divBdr>
                  <w:divsChild>
                    <w:div w:id="1232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135931">
      <w:bodyDiv w:val="1"/>
      <w:marLeft w:val="0"/>
      <w:marRight w:val="0"/>
      <w:marTop w:val="0"/>
      <w:marBottom w:val="0"/>
      <w:divBdr>
        <w:top w:val="none" w:sz="0" w:space="0" w:color="auto"/>
        <w:left w:val="none" w:sz="0" w:space="0" w:color="auto"/>
        <w:bottom w:val="none" w:sz="0" w:space="0" w:color="auto"/>
        <w:right w:val="none" w:sz="0" w:space="0" w:color="auto"/>
      </w:divBdr>
    </w:div>
    <w:div w:id="1853762733">
      <w:bodyDiv w:val="1"/>
      <w:marLeft w:val="0"/>
      <w:marRight w:val="0"/>
      <w:marTop w:val="0"/>
      <w:marBottom w:val="0"/>
      <w:divBdr>
        <w:top w:val="none" w:sz="0" w:space="0" w:color="auto"/>
        <w:left w:val="none" w:sz="0" w:space="0" w:color="auto"/>
        <w:bottom w:val="none" w:sz="0" w:space="0" w:color="auto"/>
        <w:right w:val="none" w:sz="0" w:space="0" w:color="auto"/>
      </w:divBdr>
    </w:div>
    <w:div w:id="1893031181">
      <w:bodyDiv w:val="1"/>
      <w:marLeft w:val="0"/>
      <w:marRight w:val="0"/>
      <w:marTop w:val="0"/>
      <w:marBottom w:val="0"/>
      <w:divBdr>
        <w:top w:val="none" w:sz="0" w:space="0" w:color="auto"/>
        <w:left w:val="none" w:sz="0" w:space="0" w:color="auto"/>
        <w:bottom w:val="none" w:sz="0" w:space="0" w:color="auto"/>
        <w:right w:val="none" w:sz="0" w:space="0" w:color="auto"/>
      </w:divBdr>
      <w:divsChild>
        <w:div w:id="1371876695">
          <w:marLeft w:val="0"/>
          <w:marRight w:val="0"/>
          <w:marTop w:val="0"/>
          <w:marBottom w:val="0"/>
          <w:divBdr>
            <w:top w:val="none" w:sz="0" w:space="0" w:color="auto"/>
            <w:left w:val="none" w:sz="0" w:space="0" w:color="auto"/>
            <w:bottom w:val="none" w:sz="0" w:space="0" w:color="auto"/>
            <w:right w:val="none" w:sz="0" w:space="0" w:color="auto"/>
          </w:divBdr>
          <w:divsChild>
            <w:div w:id="1922983044">
              <w:marLeft w:val="0"/>
              <w:marRight w:val="0"/>
              <w:marTop w:val="0"/>
              <w:marBottom w:val="0"/>
              <w:divBdr>
                <w:top w:val="none" w:sz="0" w:space="0" w:color="auto"/>
                <w:left w:val="none" w:sz="0" w:space="0" w:color="auto"/>
                <w:bottom w:val="none" w:sz="0" w:space="0" w:color="auto"/>
                <w:right w:val="none" w:sz="0" w:space="0" w:color="auto"/>
              </w:divBdr>
              <w:divsChild>
                <w:div w:id="2813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3348">
      <w:bodyDiv w:val="1"/>
      <w:marLeft w:val="0"/>
      <w:marRight w:val="0"/>
      <w:marTop w:val="0"/>
      <w:marBottom w:val="0"/>
      <w:divBdr>
        <w:top w:val="none" w:sz="0" w:space="0" w:color="auto"/>
        <w:left w:val="none" w:sz="0" w:space="0" w:color="auto"/>
        <w:bottom w:val="none" w:sz="0" w:space="0" w:color="auto"/>
        <w:right w:val="none" w:sz="0" w:space="0" w:color="auto"/>
      </w:divBdr>
    </w:div>
    <w:div w:id="1902473618">
      <w:bodyDiv w:val="1"/>
      <w:marLeft w:val="0"/>
      <w:marRight w:val="0"/>
      <w:marTop w:val="0"/>
      <w:marBottom w:val="0"/>
      <w:divBdr>
        <w:top w:val="none" w:sz="0" w:space="0" w:color="auto"/>
        <w:left w:val="none" w:sz="0" w:space="0" w:color="auto"/>
        <w:bottom w:val="none" w:sz="0" w:space="0" w:color="auto"/>
        <w:right w:val="none" w:sz="0" w:space="0" w:color="auto"/>
      </w:divBdr>
    </w:div>
    <w:div w:id="1917784855">
      <w:bodyDiv w:val="1"/>
      <w:marLeft w:val="0"/>
      <w:marRight w:val="0"/>
      <w:marTop w:val="0"/>
      <w:marBottom w:val="0"/>
      <w:divBdr>
        <w:top w:val="none" w:sz="0" w:space="0" w:color="auto"/>
        <w:left w:val="none" w:sz="0" w:space="0" w:color="auto"/>
        <w:bottom w:val="none" w:sz="0" w:space="0" w:color="auto"/>
        <w:right w:val="none" w:sz="0" w:space="0" w:color="auto"/>
      </w:divBdr>
    </w:div>
    <w:div w:id="1926844310">
      <w:bodyDiv w:val="1"/>
      <w:marLeft w:val="0"/>
      <w:marRight w:val="0"/>
      <w:marTop w:val="0"/>
      <w:marBottom w:val="0"/>
      <w:divBdr>
        <w:top w:val="none" w:sz="0" w:space="0" w:color="auto"/>
        <w:left w:val="none" w:sz="0" w:space="0" w:color="auto"/>
        <w:bottom w:val="none" w:sz="0" w:space="0" w:color="auto"/>
        <w:right w:val="none" w:sz="0" w:space="0" w:color="auto"/>
      </w:divBdr>
      <w:divsChild>
        <w:div w:id="338848164">
          <w:marLeft w:val="0"/>
          <w:marRight w:val="0"/>
          <w:marTop w:val="0"/>
          <w:marBottom w:val="0"/>
          <w:divBdr>
            <w:top w:val="none" w:sz="0" w:space="0" w:color="auto"/>
            <w:left w:val="none" w:sz="0" w:space="0" w:color="auto"/>
            <w:bottom w:val="none" w:sz="0" w:space="0" w:color="auto"/>
            <w:right w:val="none" w:sz="0" w:space="0" w:color="auto"/>
          </w:divBdr>
          <w:divsChild>
            <w:div w:id="330373602">
              <w:marLeft w:val="0"/>
              <w:marRight w:val="0"/>
              <w:marTop w:val="0"/>
              <w:marBottom w:val="0"/>
              <w:divBdr>
                <w:top w:val="none" w:sz="0" w:space="0" w:color="auto"/>
                <w:left w:val="none" w:sz="0" w:space="0" w:color="auto"/>
                <w:bottom w:val="none" w:sz="0" w:space="0" w:color="auto"/>
                <w:right w:val="none" w:sz="0" w:space="0" w:color="auto"/>
              </w:divBdr>
              <w:divsChild>
                <w:div w:id="12823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2917">
      <w:bodyDiv w:val="1"/>
      <w:marLeft w:val="0"/>
      <w:marRight w:val="0"/>
      <w:marTop w:val="0"/>
      <w:marBottom w:val="0"/>
      <w:divBdr>
        <w:top w:val="none" w:sz="0" w:space="0" w:color="auto"/>
        <w:left w:val="none" w:sz="0" w:space="0" w:color="auto"/>
        <w:bottom w:val="none" w:sz="0" w:space="0" w:color="auto"/>
        <w:right w:val="none" w:sz="0" w:space="0" w:color="auto"/>
      </w:divBdr>
    </w:div>
    <w:div w:id="1945114643">
      <w:bodyDiv w:val="1"/>
      <w:marLeft w:val="0"/>
      <w:marRight w:val="0"/>
      <w:marTop w:val="0"/>
      <w:marBottom w:val="0"/>
      <w:divBdr>
        <w:top w:val="none" w:sz="0" w:space="0" w:color="auto"/>
        <w:left w:val="none" w:sz="0" w:space="0" w:color="auto"/>
        <w:bottom w:val="none" w:sz="0" w:space="0" w:color="auto"/>
        <w:right w:val="none" w:sz="0" w:space="0" w:color="auto"/>
      </w:divBdr>
    </w:div>
    <w:div w:id="1992325624">
      <w:bodyDiv w:val="1"/>
      <w:marLeft w:val="0"/>
      <w:marRight w:val="0"/>
      <w:marTop w:val="0"/>
      <w:marBottom w:val="0"/>
      <w:divBdr>
        <w:top w:val="none" w:sz="0" w:space="0" w:color="auto"/>
        <w:left w:val="none" w:sz="0" w:space="0" w:color="auto"/>
        <w:bottom w:val="none" w:sz="0" w:space="0" w:color="auto"/>
        <w:right w:val="none" w:sz="0" w:space="0" w:color="auto"/>
      </w:divBdr>
    </w:div>
    <w:div w:id="1999962976">
      <w:bodyDiv w:val="1"/>
      <w:marLeft w:val="0"/>
      <w:marRight w:val="0"/>
      <w:marTop w:val="0"/>
      <w:marBottom w:val="0"/>
      <w:divBdr>
        <w:top w:val="none" w:sz="0" w:space="0" w:color="auto"/>
        <w:left w:val="none" w:sz="0" w:space="0" w:color="auto"/>
        <w:bottom w:val="none" w:sz="0" w:space="0" w:color="auto"/>
        <w:right w:val="none" w:sz="0" w:space="0" w:color="auto"/>
      </w:divBdr>
      <w:divsChild>
        <w:div w:id="2051757996">
          <w:marLeft w:val="0"/>
          <w:marRight w:val="0"/>
          <w:marTop w:val="0"/>
          <w:marBottom w:val="0"/>
          <w:divBdr>
            <w:top w:val="none" w:sz="0" w:space="0" w:color="auto"/>
            <w:left w:val="none" w:sz="0" w:space="0" w:color="auto"/>
            <w:bottom w:val="none" w:sz="0" w:space="0" w:color="auto"/>
            <w:right w:val="none" w:sz="0" w:space="0" w:color="auto"/>
          </w:divBdr>
          <w:divsChild>
            <w:div w:id="1603342917">
              <w:marLeft w:val="0"/>
              <w:marRight w:val="0"/>
              <w:marTop w:val="0"/>
              <w:marBottom w:val="0"/>
              <w:divBdr>
                <w:top w:val="none" w:sz="0" w:space="0" w:color="auto"/>
                <w:left w:val="none" w:sz="0" w:space="0" w:color="auto"/>
                <w:bottom w:val="none" w:sz="0" w:space="0" w:color="auto"/>
                <w:right w:val="none" w:sz="0" w:space="0" w:color="auto"/>
              </w:divBdr>
              <w:divsChild>
                <w:div w:id="7947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96891">
      <w:bodyDiv w:val="1"/>
      <w:marLeft w:val="0"/>
      <w:marRight w:val="0"/>
      <w:marTop w:val="0"/>
      <w:marBottom w:val="0"/>
      <w:divBdr>
        <w:top w:val="none" w:sz="0" w:space="0" w:color="auto"/>
        <w:left w:val="none" w:sz="0" w:space="0" w:color="auto"/>
        <w:bottom w:val="none" w:sz="0" w:space="0" w:color="auto"/>
        <w:right w:val="none" w:sz="0" w:space="0" w:color="auto"/>
      </w:divBdr>
    </w:div>
    <w:div w:id="2064058836">
      <w:bodyDiv w:val="1"/>
      <w:marLeft w:val="0"/>
      <w:marRight w:val="0"/>
      <w:marTop w:val="0"/>
      <w:marBottom w:val="0"/>
      <w:divBdr>
        <w:top w:val="none" w:sz="0" w:space="0" w:color="auto"/>
        <w:left w:val="none" w:sz="0" w:space="0" w:color="auto"/>
        <w:bottom w:val="none" w:sz="0" w:space="0" w:color="auto"/>
        <w:right w:val="none" w:sz="0" w:space="0" w:color="auto"/>
      </w:divBdr>
    </w:div>
    <w:div w:id="2088458125">
      <w:bodyDiv w:val="1"/>
      <w:marLeft w:val="0"/>
      <w:marRight w:val="0"/>
      <w:marTop w:val="0"/>
      <w:marBottom w:val="0"/>
      <w:divBdr>
        <w:top w:val="none" w:sz="0" w:space="0" w:color="auto"/>
        <w:left w:val="none" w:sz="0" w:space="0" w:color="auto"/>
        <w:bottom w:val="none" w:sz="0" w:space="0" w:color="auto"/>
        <w:right w:val="none" w:sz="0" w:space="0" w:color="auto"/>
      </w:divBdr>
    </w:div>
    <w:div w:id="2131319478">
      <w:bodyDiv w:val="1"/>
      <w:marLeft w:val="0"/>
      <w:marRight w:val="0"/>
      <w:marTop w:val="0"/>
      <w:marBottom w:val="0"/>
      <w:divBdr>
        <w:top w:val="none" w:sz="0" w:space="0" w:color="auto"/>
        <w:left w:val="none" w:sz="0" w:space="0" w:color="auto"/>
        <w:bottom w:val="none" w:sz="0" w:space="0" w:color="auto"/>
        <w:right w:val="none" w:sz="0" w:space="0" w:color="auto"/>
      </w:divBdr>
    </w:div>
    <w:div w:id="21403435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u_bahasa\Downloads\moh\resources\auto%20download%20%20%20images\5e4398fdc8b3f.pdf" TargetMode="External"/><Relationship Id="rId21" Type="http://schemas.openxmlformats.org/officeDocument/2006/relationships/hyperlink" Target="http://www.moh.gov.my/index.php/database_stores/attach_download/337/1496" TargetMode="External"/><Relationship Id="rId42" Type="http://schemas.openxmlformats.org/officeDocument/2006/relationships/hyperlink" Target="http://www.moh.gov.my/index.php/database_stores/attach_download/337/1422" TargetMode="External"/><Relationship Id="rId63" Type="http://schemas.openxmlformats.org/officeDocument/2006/relationships/hyperlink" Target="http://www.moh.gov.my/index.php/database_stores/attach_download/337/1360" TargetMode="External"/><Relationship Id="rId84" Type="http://schemas.openxmlformats.org/officeDocument/2006/relationships/hyperlink" Target="http://www.moh.gov.my/moh/press_releases/Kenyataan%20Akhbar%20KPK%2025%20Feb%202020_ISU%20AIS%20DIKAITKAN%20DENGAN%20NOVEL%20CORONAVIRUS.pdf" TargetMode="External"/><Relationship Id="rId16" Type="http://schemas.openxmlformats.org/officeDocument/2006/relationships/hyperlink" Target="https://www.moh.gov.my/index.php/database_stores/attach_download/337/1516" TargetMode="External"/><Relationship Id="rId107" Type="http://schemas.openxmlformats.org/officeDocument/2006/relationships/hyperlink" Target="file:///C:\Users\u_bahasa\Downloads\moh\resources\auto%20download%20images\5e4398fdbbe43.pdf" TargetMode="External"/><Relationship Id="rId11" Type="http://schemas.openxmlformats.org/officeDocument/2006/relationships/hyperlink" Target="https://www.moh.gov.my/index.php/database_stores/attach_download/337/1540" TargetMode="External"/><Relationship Id="rId32" Type="http://schemas.openxmlformats.org/officeDocument/2006/relationships/hyperlink" Target="http://www.moh.gov.my/index.php/database_stores/attach_download/337/1458" TargetMode="External"/><Relationship Id="rId37" Type="http://schemas.openxmlformats.org/officeDocument/2006/relationships/hyperlink" Target="http://www.moh.gov.my/index.php/database_stores/attach_download/337/1443" TargetMode="External"/><Relationship Id="rId53" Type="http://schemas.openxmlformats.org/officeDocument/2006/relationships/hyperlink" Target="http://www.moh.gov.my/index.php/database_stores/attach_download/337/1393" TargetMode="External"/><Relationship Id="rId58" Type="http://schemas.openxmlformats.org/officeDocument/2006/relationships/hyperlink" Target="http://www.moh.gov.my/index.php/database_stores/attach_download/337/1366" TargetMode="External"/><Relationship Id="rId74" Type="http://schemas.openxmlformats.org/officeDocument/2006/relationships/hyperlink" Target="http://www.moh.gov.my/moh/press_releases/Kenyataan%20Akhbar%20DG%20COVID-19%20(4%20MAC%202020).pdf" TargetMode="External"/><Relationship Id="rId79" Type="http://schemas.openxmlformats.org/officeDocument/2006/relationships/hyperlink" Target="http://www.moh.gov.my/moh/press_releases/Kenyataan%20Akhbar%20DG%20COVID-19%20(29%20FEBRUARI%202020).pdf" TargetMode="External"/><Relationship Id="rId102" Type="http://schemas.openxmlformats.org/officeDocument/2006/relationships/hyperlink" Target="http://www.moh.gov.my/index.php/database_stores/store_view_page/21/1314" TargetMode="External"/><Relationship Id="rId123" Type="http://schemas.openxmlformats.org/officeDocument/2006/relationships/hyperlink" Target="file:///C:\Users\u_bahasa\Downloads\moh\resources\auto%20download%20%20%20images\5e392c6f158e7.pdf" TargetMode="External"/><Relationship Id="rId128" Type="http://schemas.openxmlformats.org/officeDocument/2006/relationships/hyperlink" Target="https://www.moh.gov.my/index.php/pages/view/index.php/database_stores/store_view_page/21/1301" TargetMode="External"/><Relationship Id="rId5" Type="http://schemas.openxmlformats.org/officeDocument/2006/relationships/footnotes" Target="footnotes.xml"/><Relationship Id="rId90" Type="http://schemas.openxmlformats.org/officeDocument/2006/relationships/hyperlink" Target="http://www.moh.gov.my/moh/press_releases/Kenyataan%20Akhbar%20YBMK%20COVID19%20(20%20Feb)%20edited%201440H.pdf" TargetMode="External"/><Relationship Id="rId95" Type="http://schemas.openxmlformats.org/officeDocument/2006/relationships/hyperlink" Target="file:///C:\Users\u_bahasa\Downloads\moh\resources\auto%20download%20images\5e4398fdbd34d.pdf" TargetMode="External"/><Relationship Id="rId22" Type="http://schemas.openxmlformats.org/officeDocument/2006/relationships/hyperlink" Target="http://www.moh.gov.my/index.php/database_stores/attach_download/337/1492" TargetMode="External"/><Relationship Id="rId27" Type="http://schemas.openxmlformats.org/officeDocument/2006/relationships/hyperlink" Target="http://www.moh.gov.my/index.php/database_stores/attach_download/337/1476" TargetMode="External"/><Relationship Id="rId43" Type="http://schemas.openxmlformats.org/officeDocument/2006/relationships/hyperlink" Target="http://www.moh.gov.my/index.php/database_stores/attach_download/337/1420" TargetMode="External"/><Relationship Id="rId48" Type="http://schemas.openxmlformats.org/officeDocument/2006/relationships/hyperlink" Target="http://www.moh.gov.my/index.php/database_stores/attach_download/337/1406" TargetMode="External"/><Relationship Id="rId64" Type="http://schemas.openxmlformats.org/officeDocument/2006/relationships/hyperlink" Target="http://www.moh.gov.my/index.php/database_stores/attach_download/337/1355" TargetMode="External"/><Relationship Id="rId69" Type="http://schemas.openxmlformats.org/officeDocument/2006/relationships/hyperlink" Target="http://www.moh.gov.my/index.php/database_stores/attach_download/337/1343" TargetMode="External"/><Relationship Id="rId113" Type="http://schemas.openxmlformats.org/officeDocument/2006/relationships/hyperlink" Target="file:///C:\Users\u_bahasa\Downloads\moh\resources\auto%20download%20%20%20images\5e4398fdc3942.pdf" TargetMode="External"/><Relationship Id="rId118" Type="http://schemas.openxmlformats.org/officeDocument/2006/relationships/hyperlink" Target="file:///C:\Users\u_bahasa\Downloads\moh\resources\auto%20download%20%20%20images\5e4398fdc9f8a.pdf" TargetMode="External"/><Relationship Id="rId134" Type="http://schemas.openxmlformats.org/officeDocument/2006/relationships/fontTable" Target="fontTable.xml"/><Relationship Id="rId80" Type="http://schemas.openxmlformats.org/officeDocument/2006/relationships/hyperlink" Target="http://www.moh.gov.my/moh/press_releases/Kenyataan%20Akhbar%20KPK%2028%20Feb%202020_SITUASI%20TERKINI%20JANGKITAN%20CORONAVIRUS%20DISEASE%20(COVID-19)%20DI%20MALAYSIA.pdf" TargetMode="External"/><Relationship Id="rId85" Type="http://schemas.openxmlformats.org/officeDocument/2006/relationships/hyperlink" Target="http://www.moh.gov.my/moh/press_releases/PS%20YBMK%20Mengenai%20Covid-19%2024%20Feb%202020.pdf" TargetMode="External"/><Relationship Id="rId12" Type="http://schemas.openxmlformats.org/officeDocument/2006/relationships/hyperlink" Target="https://www.moh.gov.my/index.php/database_stores/attach_download/337/1533" TargetMode="External"/><Relationship Id="rId17" Type="http://schemas.openxmlformats.org/officeDocument/2006/relationships/hyperlink" Target="https://www.moh.gov.my/index.php/database_stores/attach_download/337/1518" TargetMode="External"/><Relationship Id="rId33" Type="http://schemas.openxmlformats.org/officeDocument/2006/relationships/hyperlink" Target="http://www.moh.gov.my/index.php/database_stores/attach_download/337/1454" TargetMode="External"/><Relationship Id="rId38" Type="http://schemas.openxmlformats.org/officeDocument/2006/relationships/hyperlink" Target="http://www.moh.gov.my/index.php/database_stores/attach_download/337/1435" TargetMode="External"/><Relationship Id="rId59" Type="http://schemas.openxmlformats.org/officeDocument/2006/relationships/hyperlink" Target="http://www.moh.gov.my/index.php/database_stores/attach_download/337/1365" TargetMode="External"/><Relationship Id="rId103" Type="http://schemas.openxmlformats.org/officeDocument/2006/relationships/hyperlink" Target="http://www.moh.gov.my/moh/press_releases/COVID-19%20FINAL%20PS%20YBMK%2012Feb.pdf.pdf" TargetMode="External"/><Relationship Id="rId108" Type="http://schemas.openxmlformats.org/officeDocument/2006/relationships/hyperlink" Target="file:///C:\Users\u_bahasa\Downloads\moh\resources\auto%20download%20images\5e4398fdbd34d.pdf" TargetMode="External"/><Relationship Id="rId124" Type="http://schemas.openxmlformats.org/officeDocument/2006/relationships/hyperlink" Target="file:///C:\Users\u_bahasa\Downloads\moh\resources\auto%20download%20%20%20images\5e33da90acded.pdf" TargetMode="External"/><Relationship Id="rId129" Type="http://schemas.openxmlformats.org/officeDocument/2006/relationships/hyperlink" Target="https://www.moh.gov.my/index.php/pages/view/index.php/database_stores/store_view_page/21/1300" TargetMode="External"/><Relationship Id="rId54" Type="http://schemas.openxmlformats.org/officeDocument/2006/relationships/hyperlink" Target="http://www.moh.gov.my/index.php/database_stores/attach_download/337/1388" TargetMode="External"/><Relationship Id="rId70" Type="http://schemas.openxmlformats.org/officeDocument/2006/relationships/hyperlink" Target="http://www.moh.gov.my/index.php/database_stores/attach_download/337/1349" TargetMode="External"/><Relationship Id="rId75" Type="http://schemas.openxmlformats.org/officeDocument/2006/relationships/hyperlink" Target="http://www.moh.gov.my/moh/press_releases/Kenyataan%20Media%20-%20Perdana%20Menteri%20%20-%2003032020.pdf" TargetMode="External"/><Relationship Id="rId91" Type="http://schemas.openxmlformats.org/officeDocument/2006/relationships/hyperlink" Target="http://www.moh.gov.my/moh/press_releases/Kenyataan%20Akhbar%20YBMK%20COVID19%20(19%20Feb).pdf" TargetMode="External"/><Relationship Id="rId96" Type="http://schemas.openxmlformats.org/officeDocument/2006/relationships/hyperlink" Target="http://www.moh.gov.my/moh/press_releases/PRESS%20RELEASE%20TPM%20WESTERDAM%20CRUISE%20_Latest.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moh.gov.my/index.php/database_stores/attach_download/337/1489" TargetMode="External"/><Relationship Id="rId28" Type="http://schemas.openxmlformats.org/officeDocument/2006/relationships/hyperlink" Target="http://www.moh.gov.my/index.php/database_stores/attach_download/337/1472" TargetMode="External"/><Relationship Id="rId49" Type="http://schemas.openxmlformats.org/officeDocument/2006/relationships/hyperlink" Target="http://www.moh.gov.my/index.php/database_stores/attach_download/337/1401" TargetMode="External"/><Relationship Id="rId114" Type="http://schemas.openxmlformats.org/officeDocument/2006/relationships/hyperlink" Target="file:///C:\Users\u_bahasa\Downloads\moh\resources\auto%20download%20images\5e4398fdc4e1d.pdf" TargetMode="External"/><Relationship Id="rId119" Type="http://schemas.openxmlformats.org/officeDocument/2006/relationships/hyperlink" Target="file:///C:\Users\u_bahasa\Downloads\moh\resources\auto%20download%20%20%20images\5e4398fdcb485.pdf" TargetMode="External"/><Relationship Id="rId44" Type="http://schemas.openxmlformats.org/officeDocument/2006/relationships/hyperlink" Target="http://www.moh.gov.my/index.php/database_stores/attach_download/337/1417" TargetMode="External"/><Relationship Id="rId60" Type="http://schemas.openxmlformats.org/officeDocument/2006/relationships/hyperlink" Target="http://www.moh.gov.my/index.php/database_stores/attach_download/337/1361" TargetMode="External"/><Relationship Id="rId65" Type="http://schemas.openxmlformats.org/officeDocument/2006/relationships/hyperlink" Target="http://www.moh.gov.my/index.php/database_stores/attach_download/337/1353" TargetMode="External"/><Relationship Id="rId81" Type="http://schemas.openxmlformats.org/officeDocument/2006/relationships/hyperlink" Target="http://www.moh.gov.my/moh/press_releases/Kenyataan%20Akhbar%20KPK%2027%20Feb%202020_SITUASI%20TERKINI%20JANGKITAN%20CORONAVIRUS%20DISEASE%20(COVID-19)%20DI%20MALAYSIA.pdf" TargetMode="External"/><Relationship Id="rId86" Type="http://schemas.openxmlformats.org/officeDocument/2006/relationships/hyperlink" Target="http://www.moh.gov.my/moh/press_releases/Kenyataan%20Akhbar%20KPK%2023%20Feb%202020_SITUASI%20TERKINI%20JANGKITAN%20CORONAVIRUS%20DISEASE%20(COVID-19)%20DI%20MALAYSIA_Kapal%20World%20Dream.pdf" TargetMode="External"/><Relationship Id="rId130" Type="http://schemas.openxmlformats.org/officeDocument/2006/relationships/hyperlink" Target="https://www.moh.gov.my/index.php/pages/view/index.php/database_stores/store_view_page/21/1299" TargetMode="External"/><Relationship Id="rId135" Type="http://schemas.openxmlformats.org/officeDocument/2006/relationships/theme" Target="theme/theme1.xml"/><Relationship Id="rId13" Type="http://schemas.openxmlformats.org/officeDocument/2006/relationships/hyperlink" Target="https://www.moh.gov.my/index.php/database_stores/attach_download/337/1530" TargetMode="External"/><Relationship Id="rId18" Type="http://schemas.openxmlformats.org/officeDocument/2006/relationships/hyperlink" Target="http://www.moh.gov.my/index.php/database_stores/attach_download/337/1514" TargetMode="External"/><Relationship Id="rId39" Type="http://schemas.openxmlformats.org/officeDocument/2006/relationships/hyperlink" Target="http://www.moh.gov.my/index.php/database_stores/attach_download/337/1433" TargetMode="External"/><Relationship Id="rId109" Type="http://schemas.openxmlformats.org/officeDocument/2006/relationships/hyperlink" Target="file:///C:\Users\u_bahasa\Downloads\moh\resources\auto%20download%20%20%20images\5e4398fdbe7d0.pdf" TargetMode="External"/><Relationship Id="rId34" Type="http://schemas.openxmlformats.org/officeDocument/2006/relationships/hyperlink" Target="http://www.moh.gov.my/index.php/database_stores/attach_download/337/1441" TargetMode="External"/><Relationship Id="rId50" Type="http://schemas.openxmlformats.org/officeDocument/2006/relationships/hyperlink" Target="http://www.moh.gov.my/index.php/database_stores/attach_download/337/1400" TargetMode="External"/><Relationship Id="rId55" Type="http://schemas.openxmlformats.org/officeDocument/2006/relationships/hyperlink" Target="http://www.moh.gov.my/index.php/database_stores/attach_download/337/1385" TargetMode="External"/><Relationship Id="rId76" Type="http://schemas.openxmlformats.org/officeDocument/2006/relationships/hyperlink" Target="http://www.moh.gov.my/moh/press_releases/Kenyataan%20Akhbar%20DG%20COVID-19%20(3%20MAC%202020).pdf" TargetMode="External"/><Relationship Id="rId97" Type="http://schemas.openxmlformats.org/officeDocument/2006/relationships/hyperlink" Target="file:///C:\Users\u_bahasa\Downloads\moh\resources\maklumat%20terkini\Novel%20Coronavirus\Kenyataan%20Akhbar\Kenyataan_Akhbar_KPK_15_Feb_2020_SITUASI_TERKINI_JANGKITAN_COVID-19_DAN_PENGESANAN_KES_BAHARU_DI_MALAYSIA__2.pdf" TargetMode="External"/><Relationship Id="rId104" Type="http://schemas.openxmlformats.org/officeDocument/2006/relationships/hyperlink" Target="file:///C:\Users\u_bahasa\Downloads\moh\resources\auto%20download%20images\5e4398fdbbe43.pdf" TargetMode="External"/><Relationship Id="rId120" Type="http://schemas.openxmlformats.org/officeDocument/2006/relationships/hyperlink" Target="file:///C:\Users\u_bahasa\Downloads\moh\resources\auto%20download%20%20%20images\5e3a1dadb6407.pdf" TargetMode="External"/><Relationship Id="rId125" Type="http://schemas.openxmlformats.org/officeDocument/2006/relationships/hyperlink" Target="https://www.moh.gov.my/index.php/pages/view/index.php/database_stores/store_view_page/21/1304" TargetMode="External"/><Relationship Id="rId7" Type="http://schemas.openxmlformats.org/officeDocument/2006/relationships/hyperlink" Target="https://www.moh.gov.my/index.php/database_stores/attach_download/337/1553" TargetMode="External"/><Relationship Id="rId71" Type="http://schemas.openxmlformats.org/officeDocument/2006/relationships/hyperlink" Target="http://www.moh.gov.my/index.php/database_stores/attach_download/337/1348" TargetMode="External"/><Relationship Id="rId92" Type="http://schemas.openxmlformats.org/officeDocument/2006/relationships/hyperlink" Target="http://www.moh.gov.my/moh/press_releases/Kenyataan%20Akhbar%20YBMK%20COVID19%20(18%20Feb).pdf" TargetMode="External"/><Relationship Id="rId2" Type="http://schemas.openxmlformats.org/officeDocument/2006/relationships/styles" Target="styles.xml"/><Relationship Id="rId29" Type="http://schemas.openxmlformats.org/officeDocument/2006/relationships/hyperlink" Target="http://www.moh.gov.my/index.php/database_stores/attach_download/337/1468" TargetMode="External"/><Relationship Id="rId24" Type="http://schemas.openxmlformats.org/officeDocument/2006/relationships/hyperlink" Target="http://www.moh.gov.my/index.php/database_stores/attach_download/337/1486" TargetMode="External"/><Relationship Id="rId40" Type="http://schemas.openxmlformats.org/officeDocument/2006/relationships/hyperlink" Target="http://www.moh.gov.my/index.php/database_stores/attach_download/337/1431" TargetMode="External"/><Relationship Id="rId45" Type="http://schemas.openxmlformats.org/officeDocument/2006/relationships/hyperlink" Target="http://www.moh.gov.my/index.php/database_stores/attach_download/337/1414" TargetMode="External"/><Relationship Id="rId66" Type="http://schemas.openxmlformats.org/officeDocument/2006/relationships/hyperlink" Target="http://www.moh.gov.my/index.php/database_stores/attach_download/337/1354" TargetMode="External"/><Relationship Id="rId87" Type="http://schemas.openxmlformats.org/officeDocument/2006/relationships/hyperlink" Target="http://www.moh.gov.my/moh/press_releases/Kenyataan%20Akhbar%20KPK%2023%20Feb%202020_PELAKSANAAN%20SURVELAN%20PENYAKIT%20CORONAVIRUS%202019%20(COVID-19)%20BAGI%20MENGESAN%20KES%20DALAM%20MASYARAKAT%20TEMPATAN%20DAN%20SITUASI%20TERKINI%20JANGKITAN%20DI%20MALAYSIA.pdf" TargetMode="External"/><Relationship Id="rId110" Type="http://schemas.openxmlformats.org/officeDocument/2006/relationships/hyperlink" Target="file:///C:\Users\u_bahasa\Downloads\moh\resources\auto%20download%20images\5e4398fdbfb58.pdf" TargetMode="External"/><Relationship Id="rId115" Type="http://schemas.openxmlformats.org/officeDocument/2006/relationships/hyperlink" Target="file:///C:\Users\u_bahasa\Downloads\moh\resources\auto%20download%20%20%20images\5e4398fdc62da.pdf" TargetMode="External"/><Relationship Id="rId131" Type="http://schemas.openxmlformats.org/officeDocument/2006/relationships/hyperlink" Target="https://www.moh.gov.my/index.php/pages/view/index.php/database_stores/store_view_page/21/1296" TargetMode="External"/><Relationship Id="rId61" Type="http://schemas.openxmlformats.org/officeDocument/2006/relationships/hyperlink" Target="http://www.moh.gov.my/index.php/database_stores/attach_download/337/1361" TargetMode="External"/><Relationship Id="rId82" Type="http://schemas.openxmlformats.org/officeDocument/2006/relationships/hyperlink" Target="http://www.moh.gov.my/moh/press_releases/Kenyataan%20Akhbar%20KPK%2026%20Februari%202020_Situasi%20kejadian%20COVID-19%20di%20Malaysia_LATEST.pdf" TargetMode="External"/><Relationship Id="rId19" Type="http://schemas.openxmlformats.org/officeDocument/2006/relationships/hyperlink" Target="http://www.moh.gov.my/index.php/database_stores/attach_download/337/1509" TargetMode="External"/><Relationship Id="rId14" Type="http://schemas.openxmlformats.org/officeDocument/2006/relationships/hyperlink" Target="https://www.moh.gov.my/index.php/database_stores/attach_download/337/1523" TargetMode="External"/><Relationship Id="rId30" Type="http://schemas.openxmlformats.org/officeDocument/2006/relationships/hyperlink" Target="http://www.moh.gov.my/index.php/database_stores/attach_download/337/1465" TargetMode="External"/><Relationship Id="rId35" Type="http://schemas.openxmlformats.org/officeDocument/2006/relationships/hyperlink" Target="http://www.moh.gov.my/index.php/database_stores/attach_download/337/1442" TargetMode="External"/><Relationship Id="rId56" Type="http://schemas.openxmlformats.org/officeDocument/2006/relationships/hyperlink" Target="http://www.moh.gov.my/index.php/database_stores/attach_download/337/1383" TargetMode="External"/><Relationship Id="rId77" Type="http://schemas.openxmlformats.org/officeDocument/2006/relationships/hyperlink" Target="http://www.moh.gov.my/moh/press_releases/KENYATAAN%20AKHBAR%20COVID19%202Mac2020.pdf" TargetMode="External"/><Relationship Id="rId100" Type="http://schemas.openxmlformats.org/officeDocument/2006/relationships/hyperlink" Target="http://www.moh.gov.my/moh/press_releases/Kenyataan%20Akhbar%20KPK%2013%20Februari%202020_Penjelasan%20Isu%20Kes%20Jangkitan%20COVID-19%20yang%20didakwa%20berlaku%20di%20Pulau%20Pinang.pdf" TargetMode="External"/><Relationship Id="rId105" Type="http://schemas.openxmlformats.org/officeDocument/2006/relationships/hyperlink" Target="file:///C:\Users\u_bahasa\Downloads\moh\resources\auto%20download%20images\5e4398fdbd34d.pdf" TargetMode="External"/><Relationship Id="rId126" Type="http://schemas.openxmlformats.org/officeDocument/2006/relationships/hyperlink" Target="https://www.moh.gov.my/index.php/pages/view/index.php/database_stores/store_view_page/21/1303" TargetMode="External"/><Relationship Id="rId8" Type="http://schemas.openxmlformats.org/officeDocument/2006/relationships/hyperlink" Target="https://www.moh.gov.my/index.php/database_stores/attach_download/337/1549" TargetMode="External"/><Relationship Id="rId51" Type="http://schemas.openxmlformats.org/officeDocument/2006/relationships/hyperlink" Target="http://www.moh.gov.my/index.php/database_stores/attach_download/337/1397" TargetMode="External"/><Relationship Id="rId72" Type="http://schemas.openxmlformats.org/officeDocument/2006/relationships/hyperlink" Target="http://www.moh.gov.my/index.php/database_stores/attach_download/337/1339" TargetMode="External"/><Relationship Id="rId93" Type="http://schemas.openxmlformats.org/officeDocument/2006/relationships/hyperlink" Target="http://www.moh.gov.my/moh/press_releases/Kenyataan%20Akhbar%20YBMK%20COVID-19%20(17%20Feb).pdf" TargetMode="External"/><Relationship Id="rId98" Type="http://schemas.openxmlformats.org/officeDocument/2006/relationships/hyperlink" Target="http://www.moh.gov.my/index.php/database_stores/store_view_page/21/1315" TargetMode="External"/><Relationship Id="rId121" Type="http://schemas.openxmlformats.org/officeDocument/2006/relationships/hyperlink" Target="file:///C:\Users\u_bahasa\Downloads\moh\resources\auto%20download%20%20%20images\5e392c6f095aa.pdf" TargetMode="External"/><Relationship Id="rId3" Type="http://schemas.openxmlformats.org/officeDocument/2006/relationships/settings" Target="settings.xml"/><Relationship Id="rId25" Type="http://schemas.openxmlformats.org/officeDocument/2006/relationships/hyperlink" Target="http://www.moh.gov.my/index.php/database_stores/attach_download/337/1483" TargetMode="External"/><Relationship Id="rId46" Type="http://schemas.openxmlformats.org/officeDocument/2006/relationships/hyperlink" Target="http://www.moh.gov.my/index.php/database_stores/attach_download/337/1412" TargetMode="External"/><Relationship Id="rId67" Type="http://schemas.openxmlformats.org/officeDocument/2006/relationships/hyperlink" Target="http://www.moh.gov.my/index.php/database_stores/attach_download/337/1350" TargetMode="External"/><Relationship Id="rId116" Type="http://schemas.openxmlformats.org/officeDocument/2006/relationships/hyperlink" Target="file:///C:\Users\u_bahasa\Downloads\moh\resources\auto%20download%20images\5e4398fdc76ff.pdf" TargetMode="External"/><Relationship Id="rId20" Type="http://schemas.openxmlformats.org/officeDocument/2006/relationships/hyperlink" Target="http://www.moh.gov.my/index.php/database_stores/attach_download/337/1507" TargetMode="External"/><Relationship Id="rId41" Type="http://schemas.openxmlformats.org/officeDocument/2006/relationships/hyperlink" Target="http://www.moh.gov.my/index.php/database_stores/attach_download/337/1429" TargetMode="External"/><Relationship Id="rId62" Type="http://schemas.openxmlformats.org/officeDocument/2006/relationships/hyperlink" Target="http://www.moh.gov.my/index.php/database_stores/attach_download/337/1359" TargetMode="External"/><Relationship Id="rId83" Type="http://schemas.openxmlformats.org/officeDocument/2006/relationships/hyperlink" Target="http://www.moh.gov.my/moh/press_releases/Kenyataan%20Akhbar%20KPK%2025%20Feb%202020_SITUASI%20TERKINI%20JANGKITAN%20CORONAVIRUS%20DISEASE%202019%20(COVID-19)%20DI%20MALAYSIA.pdf" TargetMode="External"/><Relationship Id="rId88" Type="http://schemas.openxmlformats.org/officeDocument/2006/relationships/hyperlink" Target="http://www.moh.gov.my/moh/press_releases/Kenyataan%20Akhbar%20KPK%2022%20Februari%202020_SITUASI%20TERKINI%20JANGKITAN%20CORONAVIRUS%20DISEASE%20(COVID-19)%20DI%20MALAYSIA%20KES%20KE-22.pdf" TargetMode="External"/><Relationship Id="rId111" Type="http://schemas.openxmlformats.org/officeDocument/2006/relationships/hyperlink" Target="file:///C:\Users\u_bahasa\Downloads\moh\resources\auto%20download%20images\5e4398fdc0fb8.pdf" TargetMode="External"/><Relationship Id="rId132" Type="http://schemas.openxmlformats.org/officeDocument/2006/relationships/header" Target="header1.xml"/><Relationship Id="rId15" Type="http://schemas.openxmlformats.org/officeDocument/2006/relationships/hyperlink" Target="https://www.moh.gov.my/index.php/database_stores/attach_download/337/1522" TargetMode="External"/><Relationship Id="rId36" Type="http://schemas.openxmlformats.org/officeDocument/2006/relationships/hyperlink" Target="http://www.moh.gov.my/index.php/database_stores/attach_download/337/1438" TargetMode="External"/><Relationship Id="rId57" Type="http://schemas.openxmlformats.org/officeDocument/2006/relationships/hyperlink" Target="http://www.moh.gov.my/index.php/database_stores/attach_download/337/1366" TargetMode="External"/><Relationship Id="rId106" Type="http://schemas.openxmlformats.org/officeDocument/2006/relationships/hyperlink" Target="file:///C:\Users\u_bahasa\Downloads\moh\resources\auto%20download%20images\5e4398fdb929c.pdf" TargetMode="External"/><Relationship Id="rId127" Type="http://schemas.openxmlformats.org/officeDocument/2006/relationships/hyperlink" Target="https://www.moh.gov.my/index.php/pages/view/index.php/database_stores/store_view_page/21/1302" TargetMode="External"/><Relationship Id="rId10" Type="http://schemas.openxmlformats.org/officeDocument/2006/relationships/hyperlink" Target="https://www.moh.gov.my/index.php/database_stores/attach_download/337/1543" TargetMode="External"/><Relationship Id="rId31" Type="http://schemas.openxmlformats.org/officeDocument/2006/relationships/hyperlink" Target="http://www.moh.gov.my/index.php/database_stores/attach_download/337/1460" TargetMode="External"/><Relationship Id="rId52" Type="http://schemas.openxmlformats.org/officeDocument/2006/relationships/hyperlink" Target="http://www.moh.gov.my/index.php/database_stores/attach_download/337/1395" TargetMode="External"/><Relationship Id="rId73" Type="http://schemas.openxmlformats.org/officeDocument/2006/relationships/hyperlink" Target="http://www.moh.gov.my/index.php/database_stores/attach_download/337/1340" TargetMode="External"/><Relationship Id="rId78" Type="http://schemas.openxmlformats.org/officeDocument/2006/relationships/hyperlink" Target="http://www.moh.gov.my/moh/press_releases/Kenyataan%20Akhbar%20DG%20COVID-19%20(1%20MAC%202020).pdf" TargetMode="External"/><Relationship Id="rId94" Type="http://schemas.openxmlformats.org/officeDocument/2006/relationships/hyperlink" Target="file:///C:\Users\u_bahasa\Downloads\moh\resources\auto%20download%20images\5e4398fdbbe43.pdf" TargetMode="External"/><Relationship Id="rId99" Type="http://schemas.openxmlformats.org/officeDocument/2006/relationships/hyperlink" Target="http://www.moh.gov.my/moh/press_releases/PS%20TPM%20COVID%2014%20Feb%20-%20FINAL.pdf" TargetMode="External"/><Relationship Id="rId101" Type="http://schemas.openxmlformats.org/officeDocument/2006/relationships/hyperlink" Target="http://www.moh.gov.my/index.php/database_stores/store_view_page/21/1313" TargetMode="External"/><Relationship Id="rId122" Type="http://schemas.openxmlformats.org/officeDocument/2006/relationships/hyperlink" Target="file:///C:\Users\u_bahasa\Downloads\moh\resources\auto%20download%20%20%20images\5e392c6f0dd6d.pdf" TargetMode="External"/><Relationship Id="rId4" Type="http://schemas.openxmlformats.org/officeDocument/2006/relationships/webSettings" Target="webSettings.xml"/><Relationship Id="rId9" Type="http://schemas.openxmlformats.org/officeDocument/2006/relationships/hyperlink" Target="https://www.moh.gov.my/index.php/database_stores/attach_download/337/1545" TargetMode="External"/><Relationship Id="rId26" Type="http://schemas.openxmlformats.org/officeDocument/2006/relationships/hyperlink" Target="http://www.moh.gov.my/index.php/database_stores/attach_download/337/1481" TargetMode="External"/><Relationship Id="rId47" Type="http://schemas.openxmlformats.org/officeDocument/2006/relationships/hyperlink" Target="http://www.moh.gov.my/index.php/database_stores/attach_download/337/1410" TargetMode="External"/><Relationship Id="rId68" Type="http://schemas.openxmlformats.org/officeDocument/2006/relationships/hyperlink" Target="http://www.moh.gov.my/index.php/database_stores/attach_download/337/1347" TargetMode="External"/><Relationship Id="rId89" Type="http://schemas.openxmlformats.org/officeDocument/2006/relationships/hyperlink" Target="http://www.moh.gov.my/moh/press_releases/2102%20HLC.pdf" TargetMode="External"/><Relationship Id="rId112" Type="http://schemas.openxmlformats.org/officeDocument/2006/relationships/hyperlink" Target="file:///C:\Users\u_bahasa\Downloads\moh\resources\auto%20download%20%20%20images\5e4398fdc24bd.pdf"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12522</Words>
  <Characters>71377</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83732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insyirah mohdnor</dc:creator>
  <cp:keywords/>
  <dc:description/>
  <cp:lastModifiedBy>Microsoft Office User</cp:lastModifiedBy>
  <cp:revision>4</cp:revision>
  <cp:lastPrinted>2020-05-30T06:38:00Z</cp:lastPrinted>
  <dcterms:created xsi:type="dcterms:W3CDTF">2020-05-30T06:40:00Z</dcterms:created>
  <dcterms:modified xsi:type="dcterms:W3CDTF">2020-05-30T07:22:00Z</dcterms:modified>
</cp:coreProperties>
</file>