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AC307" w14:textId="77C08434" w:rsidR="00200BC7" w:rsidRPr="00B72AF7" w:rsidRDefault="00A54C2D" w:rsidP="003658CF">
      <w:pPr>
        <w:spacing w:after="0" w:line="240" w:lineRule="auto"/>
        <w:jc w:val="center"/>
        <w:rPr>
          <w:rFonts w:ascii="Times New Roman" w:hAnsi="Times New Roman" w:cs="Times New Roman"/>
          <w:b/>
          <w:bCs/>
          <w:sz w:val="28"/>
          <w:szCs w:val="24"/>
        </w:rPr>
      </w:pPr>
      <w:r w:rsidRPr="00B72AF7">
        <w:rPr>
          <w:rFonts w:ascii="Times New Roman" w:hAnsi="Times New Roman" w:cs="Times New Roman"/>
          <w:b/>
          <w:bCs/>
          <w:sz w:val="28"/>
          <w:szCs w:val="24"/>
        </w:rPr>
        <w:t xml:space="preserve">Receptive </w:t>
      </w:r>
      <w:r w:rsidR="0D7FE2C7" w:rsidRPr="00B72AF7">
        <w:rPr>
          <w:rFonts w:ascii="Times New Roman" w:hAnsi="Times New Roman" w:cs="Times New Roman"/>
          <w:b/>
          <w:bCs/>
          <w:sz w:val="28"/>
          <w:szCs w:val="24"/>
        </w:rPr>
        <w:t xml:space="preserve">Knowledge of </w:t>
      </w:r>
      <w:r w:rsidR="593D7981" w:rsidRPr="00B72AF7">
        <w:rPr>
          <w:rFonts w:ascii="Times New Roman" w:hAnsi="Times New Roman" w:cs="Times New Roman"/>
          <w:b/>
          <w:bCs/>
          <w:sz w:val="28"/>
          <w:szCs w:val="24"/>
        </w:rPr>
        <w:t>Noun and Collocations</w:t>
      </w:r>
    </w:p>
    <w:p w14:paraId="4184BA31" w14:textId="2910D5AE" w:rsidR="59499620" w:rsidRPr="00B72AF7" w:rsidRDefault="59499620" w:rsidP="003658CF">
      <w:pPr>
        <w:spacing w:after="0" w:line="240" w:lineRule="auto"/>
        <w:jc w:val="center"/>
        <w:rPr>
          <w:rFonts w:ascii="Times New Roman" w:hAnsi="Times New Roman" w:cs="Times New Roman"/>
          <w:b/>
          <w:bCs/>
          <w:sz w:val="28"/>
          <w:szCs w:val="24"/>
        </w:rPr>
      </w:pPr>
      <w:proofErr w:type="gramStart"/>
      <w:r w:rsidRPr="00B72AF7">
        <w:rPr>
          <w:rFonts w:ascii="Times New Roman" w:hAnsi="Times New Roman" w:cs="Times New Roman"/>
          <w:b/>
          <w:bCs/>
          <w:sz w:val="28"/>
          <w:szCs w:val="24"/>
        </w:rPr>
        <w:t>and</w:t>
      </w:r>
      <w:proofErr w:type="gramEnd"/>
      <w:r w:rsidRPr="00B72AF7">
        <w:rPr>
          <w:rFonts w:ascii="Times New Roman" w:hAnsi="Times New Roman" w:cs="Times New Roman"/>
          <w:b/>
          <w:bCs/>
          <w:sz w:val="28"/>
          <w:szCs w:val="24"/>
        </w:rPr>
        <w:t xml:space="preserve"> </w:t>
      </w:r>
      <w:r w:rsidR="3ECD6226" w:rsidRPr="00B72AF7">
        <w:rPr>
          <w:rFonts w:ascii="Times New Roman" w:hAnsi="Times New Roman" w:cs="Times New Roman"/>
          <w:b/>
          <w:bCs/>
          <w:sz w:val="28"/>
          <w:szCs w:val="24"/>
        </w:rPr>
        <w:t>Its</w:t>
      </w:r>
      <w:r w:rsidRPr="00B72AF7">
        <w:rPr>
          <w:rFonts w:ascii="Times New Roman" w:hAnsi="Times New Roman" w:cs="Times New Roman"/>
          <w:b/>
          <w:bCs/>
          <w:sz w:val="28"/>
          <w:szCs w:val="24"/>
        </w:rPr>
        <w:t xml:space="preserve"> </w:t>
      </w:r>
      <w:r w:rsidR="649AF40B" w:rsidRPr="00B72AF7">
        <w:rPr>
          <w:rFonts w:ascii="Times New Roman" w:hAnsi="Times New Roman" w:cs="Times New Roman"/>
          <w:b/>
          <w:bCs/>
          <w:sz w:val="28"/>
          <w:szCs w:val="24"/>
        </w:rPr>
        <w:t>Impact</w:t>
      </w:r>
      <w:r w:rsidR="47168B6D" w:rsidRPr="00B72AF7">
        <w:rPr>
          <w:rFonts w:ascii="Times New Roman" w:hAnsi="Times New Roman" w:cs="Times New Roman"/>
          <w:b/>
          <w:bCs/>
          <w:sz w:val="28"/>
          <w:szCs w:val="24"/>
        </w:rPr>
        <w:t xml:space="preserve"> on</w:t>
      </w:r>
      <w:r w:rsidR="649AF40B" w:rsidRPr="00B72AF7">
        <w:rPr>
          <w:rFonts w:ascii="Times New Roman" w:hAnsi="Times New Roman" w:cs="Times New Roman"/>
          <w:b/>
          <w:bCs/>
          <w:sz w:val="28"/>
          <w:szCs w:val="24"/>
        </w:rPr>
        <w:t xml:space="preserve"> English</w:t>
      </w:r>
      <w:r w:rsidR="00ED1AA8" w:rsidRPr="00B72AF7">
        <w:rPr>
          <w:rFonts w:ascii="Times New Roman" w:hAnsi="Times New Roman" w:cs="Times New Roman"/>
          <w:b/>
          <w:bCs/>
          <w:sz w:val="28"/>
          <w:szCs w:val="24"/>
        </w:rPr>
        <w:t xml:space="preserve"> </w:t>
      </w:r>
      <w:r w:rsidR="2AFABDDB" w:rsidRPr="00B72AF7">
        <w:rPr>
          <w:rFonts w:ascii="Times New Roman" w:hAnsi="Times New Roman" w:cs="Times New Roman"/>
          <w:b/>
          <w:bCs/>
          <w:sz w:val="28"/>
          <w:szCs w:val="24"/>
        </w:rPr>
        <w:t>Skill</w:t>
      </w:r>
      <w:r w:rsidR="473514C4" w:rsidRPr="00B72AF7">
        <w:rPr>
          <w:rFonts w:ascii="Times New Roman" w:hAnsi="Times New Roman" w:cs="Times New Roman"/>
          <w:b/>
          <w:bCs/>
          <w:sz w:val="28"/>
          <w:szCs w:val="24"/>
        </w:rPr>
        <w:t xml:space="preserve"> Performances</w:t>
      </w:r>
    </w:p>
    <w:p w14:paraId="05E24703" w14:textId="77777777" w:rsidR="00ED1AA8" w:rsidRPr="00B72AF7" w:rsidRDefault="00ED1AA8" w:rsidP="003658CF">
      <w:pPr>
        <w:spacing w:after="0" w:line="240" w:lineRule="auto"/>
        <w:jc w:val="center"/>
        <w:rPr>
          <w:rFonts w:ascii="Times New Roman" w:hAnsi="Times New Roman" w:cs="Times New Roman"/>
          <w:b/>
          <w:bCs/>
          <w:sz w:val="24"/>
          <w:szCs w:val="24"/>
        </w:rPr>
      </w:pPr>
    </w:p>
    <w:p w14:paraId="7D508077" w14:textId="589CC2F6" w:rsidR="00A50C6A" w:rsidRPr="00B72AF7" w:rsidRDefault="00F30990" w:rsidP="003658CF">
      <w:pPr>
        <w:spacing w:after="0" w:line="240" w:lineRule="auto"/>
        <w:jc w:val="center"/>
        <w:rPr>
          <w:rFonts w:ascii="Times New Roman" w:hAnsi="Times New Roman" w:cs="Times New Roman"/>
          <w:b/>
          <w:bCs/>
          <w:sz w:val="24"/>
          <w:szCs w:val="24"/>
        </w:rPr>
      </w:pPr>
      <w:r w:rsidRPr="00B72AF7">
        <w:rPr>
          <w:rFonts w:ascii="Times New Roman" w:hAnsi="Times New Roman" w:cs="Times New Roman"/>
          <w:b/>
          <w:bCs/>
          <w:sz w:val="24"/>
          <w:szCs w:val="24"/>
        </w:rPr>
        <w:t>ABSTRACT</w:t>
      </w:r>
    </w:p>
    <w:p w14:paraId="5C683845" w14:textId="77777777" w:rsidR="00D54351" w:rsidRPr="00B72AF7" w:rsidRDefault="00D54351" w:rsidP="003658CF">
      <w:pPr>
        <w:spacing w:after="0" w:line="240" w:lineRule="auto"/>
        <w:jc w:val="center"/>
        <w:rPr>
          <w:rFonts w:ascii="Times New Roman" w:hAnsi="Times New Roman" w:cs="Times New Roman"/>
          <w:b/>
          <w:bCs/>
          <w:sz w:val="24"/>
          <w:szCs w:val="24"/>
        </w:rPr>
      </w:pPr>
    </w:p>
    <w:p w14:paraId="1A04931D" w14:textId="7F4DE625" w:rsidR="0014616C" w:rsidRPr="00B72AF7" w:rsidRDefault="00881F3A" w:rsidP="003658CF">
      <w:p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While t</w:t>
      </w:r>
      <w:r w:rsidR="00776629" w:rsidRPr="00B72AF7">
        <w:rPr>
          <w:rFonts w:ascii="Times New Roman" w:hAnsi="Times New Roman" w:cs="Times New Roman"/>
          <w:sz w:val="24"/>
          <w:szCs w:val="24"/>
        </w:rPr>
        <w:t xml:space="preserve">here has been a growing interest in </w:t>
      </w:r>
      <w:r w:rsidR="00683BC1" w:rsidRPr="00B72AF7">
        <w:rPr>
          <w:rFonts w:ascii="Times New Roman" w:hAnsi="Times New Roman" w:cs="Times New Roman"/>
          <w:sz w:val="24"/>
          <w:szCs w:val="24"/>
        </w:rPr>
        <w:t xml:space="preserve">examining the roles of receptive vocabulary </w:t>
      </w:r>
      <w:r w:rsidR="00A42276" w:rsidRPr="00B72AF7">
        <w:rPr>
          <w:rFonts w:ascii="Times New Roman" w:hAnsi="Times New Roman" w:cs="Times New Roman"/>
          <w:sz w:val="24"/>
          <w:szCs w:val="24"/>
        </w:rPr>
        <w:t xml:space="preserve">knowledge </w:t>
      </w:r>
      <w:r w:rsidR="00683BC1" w:rsidRPr="00B72AF7">
        <w:rPr>
          <w:rFonts w:ascii="Times New Roman" w:hAnsi="Times New Roman" w:cs="Times New Roman"/>
          <w:sz w:val="24"/>
          <w:szCs w:val="24"/>
        </w:rPr>
        <w:t xml:space="preserve">and </w:t>
      </w:r>
      <w:proofErr w:type="spellStart"/>
      <w:r w:rsidR="00683BC1" w:rsidRPr="00B72AF7">
        <w:rPr>
          <w:rFonts w:ascii="Times New Roman" w:hAnsi="Times New Roman" w:cs="Times New Roman"/>
          <w:sz w:val="24"/>
          <w:szCs w:val="24"/>
        </w:rPr>
        <w:t>collocational</w:t>
      </w:r>
      <w:proofErr w:type="spellEnd"/>
      <w:r w:rsidR="00683BC1" w:rsidRPr="00B72AF7">
        <w:rPr>
          <w:rFonts w:ascii="Times New Roman" w:hAnsi="Times New Roman" w:cs="Times New Roman"/>
          <w:sz w:val="24"/>
          <w:szCs w:val="24"/>
        </w:rPr>
        <w:t xml:space="preserve"> knowledge and competence on EFL learners’ </w:t>
      </w:r>
      <w:r w:rsidRPr="00B72AF7">
        <w:rPr>
          <w:rFonts w:ascii="Times New Roman" w:hAnsi="Times New Roman" w:cs="Times New Roman"/>
          <w:sz w:val="24"/>
          <w:szCs w:val="24"/>
        </w:rPr>
        <w:t xml:space="preserve">proficiency, there is still </w:t>
      </w:r>
      <w:r w:rsidR="007C7E32" w:rsidRPr="00B72AF7">
        <w:rPr>
          <w:rFonts w:ascii="Times New Roman" w:hAnsi="Times New Roman" w:cs="Times New Roman"/>
          <w:sz w:val="24"/>
          <w:szCs w:val="24"/>
        </w:rPr>
        <w:t>little</w:t>
      </w:r>
      <w:r w:rsidRPr="00B72AF7">
        <w:rPr>
          <w:rFonts w:ascii="Times New Roman" w:hAnsi="Times New Roman" w:cs="Times New Roman"/>
          <w:sz w:val="24"/>
          <w:szCs w:val="24"/>
        </w:rPr>
        <w:t xml:space="preserve"> known </w:t>
      </w:r>
      <w:r w:rsidR="005A2744" w:rsidRPr="00B72AF7">
        <w:rPr>
          <w:rFonts w:ascii="Times New Roman" w:hAnsi="Times New Roman" w:cs="Times New Roman"/>
          <w:sz w:val="24"/>
          <w:szCs w:val="24"/>
        </w:rPr>
        <w:t xml:space="preserve">about the extent of </w:t>
      </w:r>
      <w:r w:rsidR="001D4843" w:rsidRPr="00B72AF7">
        <w:rPr>
          <w:rFonts w:ascii="Times New Roman" w:hAnsi="Times New Roman" w:cs="Times New Roman"/>
          <w:sz w:val="24"/>
          <w:szCs w:val="24"/>
        </w:rPr>
        <w:t xml:space="preserve">the application of these roles </w:t>
      </w:r>
      <w:r w:rsidR="002C1497" w:rsidRPr="00B72AF7">
        <w:rPr>
          <w:rFonts w:ascii="Times New Roman" w:hAnsi="Times New Roman" w:cs="Times New Roman"/>
          <w:sz w:val="24"/>
          <w:szCs w:val="24"/>
        </w:rPr>
        <w:t xml:space="preserve">for Thai EFL learners. This study, hence, </w:t>
      </w:r>
      <w:r w:rsidR="00154F4D" w:rsidRPr="00B72AF7">
        <w:rPr>
          <w:rFonts w:ascii="Times New Roman" w:hAnsi="Times New Roman" w:cs="Times New Roman"/>
          <w:sz w:val="24"/>
          <w:szCs w:val="24"/>
        </w:rPr>
        <w:t>examines</w:t>
      </w:r>
      <w:r w:rsidR="00F86270" w:rsidRPr="00B72AF7">
        <w:rPr>
          <w:rFonts w:ascii="Times New Roman" w:hAnsi="Times New Roman" w:cs="Times New Roman"/>
          <w:sz w:val="24"/>
          <w:szCs w:val="24"/>
        </w:rPr>
        <w:t xml:space="preserve"> </w:t>
      </w:r>
      <w:r w:rsidR="00BC4504" w:rsidRPr="00B72AF7">
        <w:rPr>
          <w:rFonts w:ascii="Times New Roman" w:hAnsi="Times New Roman" w:cs="Times New Roman"/>
          <w:sz w:val="24"/>
          <w:szCs w:val="24"/>
        </w:rPr>
        <w:t xml:space="preserve">Thai EFL learners’ receptive knowledge and </w:t>
      </w:r>
      <w:r w:rsidR="00BE152B" w:rsidRPr="00B72AF7">
        <w:rPr>
          <w:rFonts w:ascii="Times New Roman" w:hAnsi="Times New Roman" w:cs="Times New Roman"/>
          <w:sz w:val="24"/>
          <w:szCs w:val="24"/>
        </w:rPr>
        <w:t xml:space="preserve">the impacts on </w:t>
      </w:r>
      <w:r w:rsidR="00E93269" w:rsidRPr="00B72AF7">
        <w:rPr>
          <w:rFonts w:ascii="Times New Roman" w:hAnsi="Times New Roman" w:cs="Times New Roman"/>
          <w:sz w:val="24"/>
          <w:szCs w:val="24"/>
        </w:rPr>
        <w:t xml:space="preserve">English-skill performances. </w:t>
      </w:r>
      <w:r w:rsidR="000413FF" w:rsidRPr="00B72AF7">
        <w:rPr>
          <w:rFonts w:ascii="Times New Roman" w:hAnsi="Times New Roman" w:cs="Times New Roman"/>
          <w:sz w:val="24"/>
          <w:szCs w:val="24"/>
        </w:rPr>
        <w:t>Th</w:t>
      </w:r>
      <w:r w:rsidR="00AC2A7B" w:rsidRPr="00B72AF7">
        <w:rPr>
          <w:rFonts w:ascii="Times New Roman" w:hAnsi="Times New Roman" w:cs="Times New Roman"/>
          <w:sz w:val="24"/>
          <w:szCs w:val="24"/>
        </w:rPr>
        <w:t>ree types of</w:t>
      </w:r>
      <w:r w:rsidR="000413FF" w:rsidRPr="00B72AF7">
        <w:rPr>
          <w:rFonts w:ascii="Times New Roman" w:hAnsi="Times New Roman" w:cs="Times New Roman"/>
          <w:sz w:val="24"/>
          <w:szCs w:val="24"/>
        </w:rPr>
        <w:t xml:space="preserve"> </w:t>
      </w:r>
      <w:r w:rsidR="0088049C" w:rsidRPr="00B72AF7">
        <w:rPr>
          <w:rFonts w:ascii="Times New Roman" w:hAnsi="Times New Roman" w:cs="Times New Roman"/>
          <w:sz w:val="24"/>
          <w:szCs w:val="24"/>
        </w:rPr>
        <w:t>receptive vocabulary test</w:t>
      </w:r>
      <w:r w:rsidR="00AC2A7B" w:rsidRPr="00B72AF7">
        <w:rPr>
          <w:rFonts w:ascii="Times New Roman" w:hAnsi="Times New Roman" w:cs="Times New Roman"/>
          <w:sz w:val="24"/>
          <w:szCs w:val="24"/>
        </w:rPr>
        <w:t>s</w:t>
      </w:r>
      <w:r w:rsidR="0088049C" w:rsidRPr="00B72AF7">
        <w:rPr>
          <w:rFonts w:ascii="Times New Roman" w:hAnsi="Times New Roman" w:cs="Times New Roman"/>
          <w:sz w:val="24"/>
          <w:szCs w:val="24"/>
        </w:rPr>
        <w:t xml:space="preserve"> w</w:t>
      </w:r>
      <w:r w:rsidR="00AC2A7B" w:rsidRPr="00B72AF7">
        <w:rPr>
          <w:rFonts w:ascii="Times New Roman" w:hAnsi="Times New Roman" w:cs="Times New Roman"/>
          <w:sz w:val="24"/>
          <w:szCs w:val="24"/>
        </w:rPr>
        <w:t>ere</w:t>
      </w:r>
      <w:r w:rsidR="0088049C" w:rsidRPr="00B72AF7">
        <w:rPr>
          <w:rFonts w:ascii="Times New Roman" w:hAnsi="Times New Roman" w:cs="Times New Roman"/>
          <w:sz w:val="24"/>
          <w:szCs w:val="24"/>
        </w:rPr>
        <w:t xml:space="preserve"> created b</w:t>
      </w:r>
      <w:r w:rsidR="000B2AC9" w:rsidRPr="00B72AF7">
        <w:rPr>
          <w:rFonts w:ascii="Times New Roman" w:hAnsi="Times New Roman" w:cs="Times New Roman"/>
          <w:sz w:val="24"/>
          <w:szCs w:val="24"/>
        </w:rPr>
        <w:t xml:space="preserve">y using </w:t>
      </w:r>
      <w:r w:rsidR="00DB1B73" w:rsidRPr="00B72AF7">
        <w:rPr>
          <w:rFonts w:ascii="Times New Roman" w:hAnsi="Times New Roman" w:cs="Times New Roman"/>
          <w:sz w:val="24"/>
          <w:szCs w:val="24"/>
        </w:rPr>
        <w:t>high freq</w:t>
      </w:r>
      <w:r w:rsidR="00CF1D73" w:rsidRPr="00B72AF7">
        <w:rPr>
          <w:rFonts w:ascii="Times New Roman" w:hAnsi="Times New Roman" w:cs="Times New Roman"/>
          <w:sz w:val="24"/>
          <w:szCs w:val="24"/>
        </w:rPr>
        <w:t xml:space="preserve">uency </w:t>
      </w:r>
      <w:r w:rsidR="000B2AC9" w:rsidRPr="00B72AF7">
        <w:rPr>
          <w:rFonts w:ascii="Times New Roman" w:hAnsi="Times New Roman" w:cs="Times New Roman"/>
          <w:sz w:val="24"/>
          <w:szCs w:val="24"/>
        </w:rPr>
        <w:t xml:space="preserve">nouns </w:t>
      </w:r>
      <w:r w:rsidR="00F02B5C" w:rsidRPr="00B72AF7">
        <w:rPr>
          <w:rFonts w:ascii="Times New Roman" w:hAnsi="Times New Roman" w:cs="Times New Roman"/>
          <w:sz w:val="24"/>
          <w:szCs w:val="24"/>
        </w:rPr>
        <w:t>taken from Academic Vocabulary List (AVL)</w:t>
      </w:r>
      <w:r w:rsidR="00DB1B73" w:rsidRPr="00B72AF7">
        <w:rPr>
          <w:rFonts w:ascii="Times New Roman" w:hAnsi="Times New Roman" w:cs="Times New Roman"/>
          <w:sz w:val="24"/>
          <w:szCs w:val="24"/>
        </w:rPr>
        <w:t>,</w:t>
      </w:r>
      <w:r w:rsidR="00D96EB8" w:rsidRPr="00B72AF7">
        <w:rPr>
          <w:rFonts w:ascii="Times New Roman" w:hAnsi="Times New Roman" w:cs="Times New Roman"/>
          <w:sz w:val="24"/>
          <w:szCs w:val="24"/>
        </w:rPr>
        <w:t xml:space="preserve"> which became the basis of</w:t>
      </w:r>
      <w:r w:rsidR="001261C8" w:rsidRPr="00B72AF7">
        <w:rPr>
          <w:rFonts w:ascii="Times New Roman" w:hAnsi="Times New Roman" w:cs="Times New Roman"/>
          <w:sz w:val="24"/>
          <w:szCs w:val="24"/>
        </w:rPr>
        <w:t xml:space="preserve"> selecting</w:t>
      </w:r>
      <w:r w:rsidR="00CF1D73" w:rsidRPr="00B72AF7">
        <w:rPr>
          <w:rFonts w:ascii="Times New Roman" w:hAnsi="Times New Roman" w:cs="Times New Roman"/>
          <w:sz w:val="24"/>
          <w:szCs w:val="24"/>
        </w:rPr>
        <w:t xml:space="preserve"> </w:t>
      </w:r>
      <w:r w:rsidR="00175808" w:rsidRPr="00B72AF7">
        <w:rPr>
          <w:rFonts w:ascii="Times New Roman" w:hAnsi="Times New Roman" w:cs="Times New Roman"/>
          <w:sz w:val="24"/>
          <w:szCs w:val="24"/>
        </w:rPr>
        <w:t xml:space="preserve">verb-noun lexical collocations and </w:t>
      </w:r>
      <w:r w:rsidR="00E25659" w:rsidRPr="00B72AF7">
        <w:rPr>
          <w:rFonts w:ascii="Times New Roman" w:hAnsi="Times New Roman" w:cs="Times New Roman"/>
          <w:sz w:val="24"/>
          <w:szCs w:val="24"/>
        </w:rPr>
        <w:t xml:space="preserve">noun-preposition </w:t>
      </w:r>
      <w:r w:rsidR="00E20E2C" w:rsidRPr="00B72AF7">
        <w:rPr>
          <w:rFonts w:ascii="Times New Roman" w:hAnsi="Times New Roman" w:cs="Times New Roman"/>
          <w:sz w:val="24"/>
          <w:szCs w:val="24"/>
        </w:rPr>
        <w:t xml:space="preserve">grammatical </w:t>
      </w:r>
      <w:r w:rsidR="00E25659" w:rsidRPr="00B72AF7">
        <w:rPr>
          <w:rFonts w:ascii="Times New Roman" w:hAnsi="Times New Roman" w:cs="Times New Roman"/>
          <w:sz w:val="24"/>
          <w:szCs w:val="24"/>
        </w:rPr>
        <w:t>collocations</w:t>
      </w:r>
      <w:r w:rsidR="00D96EB8" w:rsidRPr="00B72AF7">
        <w:rPr>
          <w:rFonts w:ascii="Times New Roman" w:hAnsi="Times New Roman" w:cs="Times New Roman"/>
          <w:sz w:val="24"/>
          <w:szCs w:val="24"/>
        </w:rPr>
        <w:t>.</w:t>
      </w:r>
      <w:r w:rsidR="00D30FD4" w:rsidRPr="00B72AF7">
        <w:rPr>
          <w:rFonts w:ascii="Times New Roman" w:hAnsi="Times New Roman" w:cs="Times New Roman"/>
          <w:sz w:val="24"/>
          <w:szCs w:val="24"/>
        </w:rPr>
        <w:t xml:space="preserve"> </w:t>
      </w:r>
      <w:r w:rsidR="007A29D3" w:rsidRPr="00B72AF7">
        <w:rPr>
          <w:rFonts w:ascii="Times New Roman" w:hAnsi="Times New Roman" w:cs="Times New Roman"/>
          <w:sz w:val="24"/>
          <w:szCs w:val="24"/>
        </w:rPr>
        <w:t>The test</w:t>
      </w:r>
      <w:r w:rsidR="00811C8C" w:rsidRPr="00B72AF7">
        <w:rPr>
          <w:rFonts w:ascii="Times New Roman" w:hAnsi="Times New Roman" w:cs="Times New Roman"/>
          <w:sz w:val="24"/>
          <w:szCs w:val="24"/>
        </w:rPr>
        <w:t>s we</w:t>
      </w:r>
      <w:r w:rsidR="00830E5F" w:rsidRPr="00B72AF7">
        <w:rPr>
          <w:rFonts w:ascii="Times New Roman" w:hAnsi="Times New Roman" w:cs="Times New Roman"/>
          <w:sz w:val="24"/>
          <w:szCs w:val="24"/>
        </w:rPr>
        <w:t xml:space="preserve">re validated by a pilot study, then </w:t>
      </w:r>
      <w:r w:rsidR="009E4EC8" w:rsidRPr="00B72AF7">
        <w:rPr>
          <w:rFonts w:ascii="Times New Roman" w:hAnsi="Times New Roman" w:cs="Times New Roman"/>
          <w:sz w:val="24"/>
          <w:szCs w:val="24"/>
        </w:rPr>
        <w:t xml:space="preserve">distributed to </w:t>
      </w:r>
      <w:r w:rsidR="002615F3" w:rsidRPr="00B72AF7">
        <w:rPr>
          <w:rFonts w:ascii="Times New Roman" w:hAnsi="Times New Roman" w:cs="Times New Roman"/>
          <w:sz w:val="24"/>
          <w:szCs w:val="24"/>
        </w:rPr>
        <w:t>the 2</w:t>
      </w:r>
      <w:r w:rsidR="002615F3" w:rsidRPr="00B72AF7">
        <w:rPr>
          <w:rFonts w:ascii="Times New Roman" w:hAnsi="Times New Roman" w:cs="Times New Roman"/>
          <w:sz w:val="24"/>
          <w:szCs w:val="24"/>
          <w:vertAlign w:val="superscript"/>
        </w:rPr>
        <w:t>nd</w:t>
      </w:r>
      <w:r w:rsidR="002615F3" w:rsidRPr="00B72AF7">
        <w:rPr>
          <w:rFonts w:ascii="Times New Roman" w:hAnsi="Times New Roman" w:cs="Times New Roman"/>
          <w:sz w:val="24"/>
          <w:szCs w:val="24"/>
        </w:rPr>
        <w:t xml:space="preserve"> year students (</w:t>
      </w:r>
      <w:r w:rsidR="002615F3" w:rsidRPr="00B72AF7">
        <w:rPr>
          <w:rFonts w:ascii="Times New Roman" w:hAnsi="Times New Roman" w:cs="Times New Roman"/>
          <w:i/>
          <w:iCs/>
          <w:sz w:val="24"/>
          <w:szCs w:val="24"/>
        </w:rPr>
        <w:t>N</w:t>
      </w:r>
      <w:r w:rsidR="00E85EE9" w:rsidRPr="00B72AF7">
        <w:rPr>
          <w:rFonts w:ascii="Times New Roman" w:hAnsi="Times New Roman" w:cs="Times New Roman"/>
          <w:sz w:val="24"/>
          <w:szCs w:val="24"/>
        </w:rPr>
        <w:t xml:space="preserve"> = 135</w:t>
      </w:r>
      <w:r w:rsidR="00991005" w:rsidRPr="00B72AF7">
        <w:rPr>
          <w:rFonts w:ascii="Times New Roman" w:hAnsi="Times New Roman" w:cs="Times New Roman"/>
          <w:sz w:val="24"/>
          <w:szCs w:val="24"/>
        </w:rPr>
        <w:t>;</w:t>
      </w:r>
      <w:r w:rsidR="004A0276" w:rsidRPr="00B72AF7">
        <w:rPr>
          <w:rFonts w:ascii="Times New Roman" w:hAnsi="Times New Roman" w:cs="Times New Roman"/>
          <w:sz w:val="24"/>
          <w:szCs w:val="24"/>
        </w:rPr>
        <w:t xml:space="preserve"> </w:t>
      </w:r>
      <w:r w:rsidR="00E85EE9" w:rsidRPr="00B72AF7">
        <w:rPr>
          <w:rFonts w:ascii="Times New Roman" w:hAnsi="Times New Roman" w:cs="Times New Roman"/>
          <w:sz w:val="24"/>
          <w:szCs w:val="24"/>
        </w:rPr>
        <w:t>28</w:t>
      </w:r>
      <w:r w:rsidR="004A0276" w:rsidRPr="00B72AF7">
        <w:rPr>
          <w:rFonts w:ascii="Times New Roman" w:hAnsi="Times New Roman" w:cs="Times New Roman"/>
          <w:sz w:val="24"/>
          <w:szCs w:val="24"/>
        </w:rPr>
        <w:t xml:space="preserve"> </w:t>
      </w:r>
      <w:r w:rsidR="00C158EB" w:rsidRPr="00B72AF7">
        <w:rPr>
          <w:rFonts w:ascii="Times New Roman" w:hAnsi="Times New Roman" w:cs="Times New Roman"/>
          <w:sz w:val="24"/>
          <w:szCs w:val="24"/>
        </w:rPr>
        <w:t>males</w:t>
      </w:r>
      <w:r w:rsidR="00991005" w:rsidRPr="00B72AF7">
        <w:rPr>
          <w:rFonts w:ascii="Times New Roman" w:hAnsi="Times New Roman" w:cs="Times New Roman"/>
          <w:sz w:val="24"/>
          <w:szCs w:val="24"/>
        </w:rPr>
        <w:t>;</w:t>
      </w:r>
      <w:r w:rsidR="004A0276" w:rsidRPr="00B72AF7">
        <w:rPr>
          <w:rFonts w:ascii="Times New Roman" w:hAnsi="Times New Roman" w:cs="Times New Roman"/>
          <w:sz w:val="24"/>
          <w:szCs w:val="24"/>
        </w:rPr>
        <w:t xml:space="preserve"> </w:t>
      </w:r>
      <w:r w:rsidR="00E85EE9" w:rsidRPr="00B72AF7">
        <w:rPr>
          <w:rFonts w:ascii="Times New Roman" w:hAnsi="Times New Roman" w:cs="Times New Roman"/>
          <w:sz w:val="24"/>
          <w:szCs w:val="24"/>
        </w:rPr>
        <w:t>107</w:t>
      </w:r>
      <w:r w:rsidR="005841C9" w:rsidRPr="00B72AF7">
        <w:rPr>
          <w:rFonts w:ascii="Times New Roman" w:hAnsi="Times New Roman" w:cs="Times New Roman"/>
          <w:sz w:val="24"/>
          <w:szCs w:val="24"/>
        </w:rPr>
        <w:t xml:space="preserve"> female</w:t>
      </w:r>
      <w:r w:rsidR="00C158EB" w:rsidRPr="00B72AF7">
        <w:rPr>
          <w:rFonts w:ascii="Times New Roman" w:hAnsi="Times New Roman" w:cs="Times New Roman"/>
          <w:sz w:val="24"/>
          <w:szCs w:val="24"/>
        </w:rPr>
        <w:t>s</w:t>
      </w:r>
      <w:r w:rsidR="005841C9" w:rsidRPr="00B72AF7">
        <w:rPr>
          <w:rFonts w:ascii="Times New Roman" w:hAnsi="Times New Roman" w:cs="Times New Roman"/>
          <w:sz w:val="24"/>
          <w:szCs w:val="24"/>
        </w:rPr>
        <w:t xml:space="preserve">) </w:t>
      </w:r>
      <w:r w:rsidR="002615F3" w:rsidRPr="00B72AF7">
        <w:rPr>
          <w:rFonts w:ascii="Times New Roman" w:hAnsi="Times New Roman" w:cs="Times New Roman"/>
          <w:sz w:val="24"/>
          <w:szCs w:val="24"/>
        </w:rPr>
        <w:t xml:space="preserve">at </w:t>
      </w:r>
      <w:proofErr w:type="spellStart"/>
      <w:r w:rsidR="002615F3" w:rsidRPr="00B72AF7">
        <w:rPr>
          <w:rFonts w:ascii="Times New Roman" w:hAnsi="Times New Roman" w:cs="Times New Roman"/>
          <w:sz w:val="24"/>
          <w:szCs w:val="24"/>
        </w:rPr>
        <w:t>Walailak</w:t>
      </w:r>
      <w:proofErr w:type="spellEnd"/>
      <w:r w:rsidR="002615F3" w:rsidRPr="00B72AF7">
        <w:rPr>
          <w:rFonts w:ascii="Times New Roman" w:hAnsi="Times New Roman" w:cs="Times New Roman"/>
          <w:sz w:val="24"/>
          <w:szCs w:val="24"/>
        </w:rPr>
        <w:t xml:space="preserve"> University</w:t>
      </w:r>
      <w:r w:rsidR="00584572" w:rsidRPr="00B72AF7">
        <w:rPr>
          <w:rFonts w:ascii="Times New Roman" w:hAnsi="Times New Roman" w:cs="Times New Roman"/>
          <w:sz w:val="24"/>
          <w:szCs w:val="24"/>
        </w:rPr>
        <w:t>, Thailand</w:t>
      </w:r>
      <w:r w:rsidR="009E4EC8" w:rsidRPr="00B72AF7">
        <w:rPr>
          <w:rFonts w:ascii="Times New Roman" w:hAnsi="Times New Roman" w:cs="Times New Roman"/>
          <w:sz w:val="24"/>
          <w:szCs w:val="24"/>
        </w:rPr>
        <w:t xml:space="preserve">. </w:t>
      </w:r>
      <w:r w:rsidR="00C158EB" w:rsidRPr="00B72AF7">
        <w:rPr>
          <w:rFonts w:ascii="Times New Roman" w:hAnsi="Times New Roman" w:cs="Times New Roman"/>
          <w:sz w:val="24"/>
          <w:szCs w:val="24"/>
        </w:rPr>
        <w:t xml:space="preserve">The results of the tests were </w:t>
      </w:r>
      <w:r w:rsidR="002A257A" w:rsidRPr="00B72AF7">
        <w:rPr>
          <w:rFonts w:ascii="Times New Roman" w:hAnsi="Times New Roman" w:cs="Times New Roman"/>
          <w:sz w:val="24"/>
          <w:szCs w:val="24"/>
        </w:rPr>
        <w:t xml:space="preserve">explored by using descriptive statistics, independent t-test, ANOVA, and multiple-linear regressions. </w:t>
      </w:r>
      <w:r w:rsidR="006D398E" w:rsidRPr="00B72AF7">
        <w:rPr>
          <w:rFonts w:ascii="Times New Roman" w:hAnsi="Times New Roman" w:cs="Times New Roman"/>
          <w:sz w:val="24"/>
          <w:szCs w:val="24"/>
        </w:rPr>
        <w:t xml:space="preserve">This study confirmed </w:t>
      </w:r>
      <w:r w:rsidR="00D6429C" w:rsidRPr="00B72AF7">
        <w:rPr>
          <w:rFonts w:ascii="Times New Roman" w:hAnsi="Times New Roman" w:cs="Times New Roman"/>
          <w:sz w:val="24"/>
          <w:szCs w:val="24"/>
        </w:rPr>
        <w:t xml:space="preserve">insufficient knowledge of </w:t>
      </w:r>
      <w:r w:rsidR="00813A72" w:rsidRPr="00B72AF7">
        <w:rPr>
          <w:rFonts w:ascii="Times New Roman" w:hAnsi="Times New Roman" w:cs="Times New Roman"/>
          <w:sz w:val="24"/>
          <w:szCs w:val="24"/>
        </w:rPr>
        <w:t>recognizing noun form and meaning</w:t>
      </w:r>
      <w:r w:rsidR="00064795" w:rsidRPr="00B72AF7">
        <w:rPr>
          <w:rFonts w:ascii="Times New Roman" w:hAnsi="Times New Roman" w:cs="Times New Roman"/>
          <w:sz w:val="24"/>
          <w:szCs w:val="24"/>
        </w:rPr>
        <w:t xml:space="preserve"> and difficulties in identifying lexical and grammatical collocations</w:t>
      </w:r>
      <w:r w:rsidR="006429D9" w:rsidRPr="00B72AF7">
        <w:rPr>
          <w:rFonts w:ascii="Times New Roman" w:hAnsi="Times New Roman" w:cs="Times New Roman"/>
          <w:sz w:val="24"/>
          <w:szCs w:val="24"/>
        </w:rPr>
        <w:t>.</w:t>
      </w:r>
      <w:r w:rsidR="00841007" w:rsidRPr="00B72AF7">
        <w:rPr>
          <w:rFonts w:ascii="Times New Roman" w:hAnsi="Times New Roman" w:cs="Times New Roman"/>
          <w:sz w:val="24"/>
          <w:szCs w:val="24"/>
        </w:rPr>
        <w:t xml:space="preserve"> </w:t>
      </w:r>
      <w:r w:rsidR="006429D9" w:rsidRPr="00B72AF7">
        <w:rPr>
          <w:rFonts w:ascii="Times New Roman" w:hAnsi="Times New Roman" w:cs="Times New Roman"/>
          <w:sz w:val="24"/>
          <w:szCs w:val="24"/>
        </w:rPr>
        <w:t xml:space="preserve">Receptive knowledge </w:t>
      </w:r>
      <w:r w:rsidR="00316D51" w:rsidRPr="00B72AF7">
        <w:rPr>
          <w:rFonts w:ascii="Times New Roman" w:hAnsi="Times New Roman" w:cs="Times New Roman"/>
          <w:sz w:val="24"/>
          <w:szCs w:val="24"/>
        </w:rPr>
        <w:t xml:space="preserve">significantly predicted learners’ performance in reading tasks. </w:t>
      </w:r>
      <w:r w:rsidR="00841007" w:rsidRPr="00B72AF7">
        <w:rPr>
          <w:rFonts w:ascii="Times New Roman" w:hAnsi="Times New Roman" w:cs="Times New Roman"/>
          <w:sz w:val="24"/>
          <w:szCs w:val="24"/>
        </w:rPr>
        <w:t xml:space="preserve">The findings of this study </w:t>
      </w:r>
      <w:r w:rsidR="00BD2901" w:rsidRPr="00B72AF7">
        <w:rPr>
          <w:rFonts w:ascii="Times New Roman" w:hAnsi="Times New Roman" w:cs="Times New Roman"/>
          <w:sz w:val="24"/>
          <w:szCs w:val="24"/>
        </w:rPr>
        <w:t xml:space="preserve">indicate the </w:t>
      </w:r>
      <w:r w:rsidR="00FF1C13" w:rsidRPr="00B72AF7">
        <w:rPr>
          <w:rFonts w:ascii="Times New Roman" w:hAnsi="Times New Roman" w:cs="Times New Roman"/>
          <w:sz w:val="24"/>
          <w:szCs w:val="24"/>
        </w:rPr>
        <w:t xml:space="preserve">urgent </w:t>
      </w:r>
      <w:r w:rsidR="00BD2901" w:rsidRPr="00B72AF7">
        <w:rPr>
          <w:rFonts w:ascii="Times New Roman" w:hAnsi="Times New Roman" w:cs="Times New Roman"/>
          <w:sz w:val="24"/>
          <w:szCs w:val="24"/>
        </w:rPr>
        <w:t>need</w:t>
      </w:r>
      <w:r w:rsidR="00FF1C13" w:rsidRPr="00B72AF7">
        <w:rPr>
          <w:rFonts w:ascii="Times New Roman" w:hAnsi="Times New Roman" w:cs="Times New Roman"/>
          <w:sz w:val="24"/>
          <w:szCs w:val="24"/>
        </w:rPr>
        <w:t xml:space="preserve"> to include </w:t>
      </w:r>
      <w:r w:rsidR="003F115B" w:rsidRPr="00B72AF7">
        <w:rPr>
          <w:rFonts w:ascii="Times New Roman" w:hAnsi="Times New Roman" w:cs="Times New Roman"/>
          <w:sz w:val="24"/>
          <w:szCs w:val="24"/>
        </w:rPr>
        <w:t xml:space="preserve">collocations into English teaching </w:t>
      </w:r>
      <w:r w:rsidR="00586207" w:rsidRPr="00B72AF7">
        <w:rPr>
          <w:rFonts w:ascii="Times New Roman" w:hAnsi="Times New Roman" w:cs="Times New Roman"/>
          <w:sz w:val="24"/>
          <w:szCs w:val="24"/>
        </w:rPr>
        <w:t xml:space="preserve">as it seems that Thai EFL learners are unable to acquire them </w:t>
      </w:r>
      <w:r w:rsidR="00AB1CE1" w:rsidRPr="00B72AF7">
        <w:rPr>
          <w:rFonts w:ascii="Times New Roman" w:hAnsi="Times New Roman" w:cs="Times New Roman"/>
          <w:sz w:val="24"/>
          <w:szCs w:val="24"/>
        </w:rPr>
        <w:t xml:space="preserve">on their own; in addition, the insufficient knowledge </w:t>
      </w:r>
      <w:r w:rsidR="00604D7C" w:rsidRPr="00B72AF7">
        <w:rPr>
          <w:rFonts w:ascii="Times New Roman" w:hAnsi="Times New Roman" w:cs="Times New Roman"/>
          <w:sz w:val="24"/>
          <w:szCs w:val="24"/>
        </w:rPr>
        <w:t xml:space="preserve">on noun form and meaning may imply a deeper problem </w:t>
      </w:r>
      <w:r w:rsidR="00EC4FD8" w:rsidRPr="00B72AF7">
        <w:rPr>
          <w:rFonts w:ascii="Times New Roman" w:hAnsi="Times New Roman" w:cs="Times New Roman"/>
          <w:sz w:val="24"/>
          <w:szCs w:val="24"/>
        </w:rPr>
        <w:t>in Thai EFL learners’ profic</w:t>
      </w:r>
      <w:r w:rsidR="00F30990" w:rsidRPr="00B72AF7">
        <w:rPr>
          <w:rFonts w:ascii="Times New Roman" w:hAnsi="Times New Roman" w:cs="Times New Roman"/>
          <w:sz w:val="24"/>
          <w:szCs w:val="24"/>
        </w:rPr>
        <w:t>iency in grammatical structure.</w:t>
      </w:r>
    </w:p>
    <w:p w14:paraId="33CA9F4C" w14:textId="77777777" w:rsidR="00F30990" w:rsidRPr="00B72AF7" w:rsidRDefault="00F30990" w:rsidP="003658CF">
      <w:pPr>
        <w:spacing w:after="0" w:line="240" w:lineRule="auto"/>
        <w:jc w:val="both"/>
        <w:rPr>
          <w:rFonts w:ascii="Times New Roman" w:hAnsi="Times New Roman" w:cs="Times New Roman"/>
          <w:sz w:val="24"/>
          <w:szCs w:val="24"/>
        </w:rPr>
      </w:pPr>
    </w:p>
    <w:p w14:paraId="3DB2D5B7" w14:textId="54DDA68F" w:rsidR="002636AF" w:rsidRPr="00B72AF7" w:rsidRDefault="00ED1AA8" w:rsidP="003658CF">
      <w:pPr>
        <w:spacing w:after="0" w:line="240" w:lineRule="auto"/>
        <w:jc w:val="both"/>
        <w:rPr>
          <w:rFonts w:ascii="Times New Roman" w:hAnsi="Times New Roman" w:cs="Times New Roman"/>
          <w:sz w:val="24"/>
          <w:szCs w:val="24"/>
        </w:rPr>
      </w:pPr>
      <w:r w:rsidRPr="00B72AF7">
        <w:rPr>
          <w:rFonts w:ascii="Times New Roman" w:hAnsi="Times New Roman" w:cs="Times New Roman"/>
          <w:bCs/>
          <w:sz w:val="24"/>
          <w:szCs w:val="24"/>
        </w:rPr>
        <w:t>Keywords:</w:t>
      </w:r>
      <w:r w:rsidRPr="00B72AF7">
        <w:rPr>
          <w:rFonts w:ascii="Times New Roman" w:hAnsi="Times New Roman" w:cs="Times New Roman"/>
          <w:b/>
          <w:bCs/>
          <w:sz w:val="24"/>
          <w:szCs w:val="24"/>
        </w:rPr>
        <w:t xml:space="preserve"> </w:t>
      </w:r>
      <w:r w:rsidR="00B632DE" w:rsidRPr="00B72AF7">
        <w:rPr>
          <w:rFonts w:ascii="Times New Roman" w:hAnsi="Times New Roman" w:cs="Times New Roman"/>
          <w:sz w:val="24"/>
          <w:szCs w:val="24"/>
        </w:rPr>
        <w:t>receptive vocabulary knowledge;</w:t>
      </w:r>
      <w:r w:rsidR="00EC4FD8" w:rsidRPr="00B72AF7">
        <w:rPr>
          <w:rFonts w:ascii="Times New Roman" w:hAnsi="Times New Roman" w:cs="Times New Roman"/>
          <w:sz w:val="24"/>
          <w:szCs w:val="24"/>
        </w:rPr>
        <w:t xml:space="preserve"> </w:t>
      </w:r>
      <w:r w:rsidR="00B632DE" w:rsidRPr="00B72AF7">
        <w:rPr>
          <w:rFonts w:ascii="Times New Roman" w:hAnsi="Times New Roman" w:cs="Times New Roman"/>
          <w:sz w:val="24"/>
          <w:szCs w:val="24"/>
        </w:rPr>
        <w:t>noun; lexical collocations; grammatical collocation;</w:t>
      </w:r>
      <w:r w:rsidR="003C0DF0" w:rsidRPr="00B72AF7">
        <w:rPr>
          <w:rFonts w:ascii="Times New Roman" w:hAnsi="Times New Roman" w:cs="Times New Roman"/>
          <w:sz w:val="24"/>
          <w:szCs w:val="24"/>
        </w:rPr>
        <w:t xml:space="preserve"> English-skill performances</w:t>
      </w:r>
    </w:p>
    <w:p w14:paraId="6A831AD7" w14:textId="77777777" w:rsidR="00F30990" w:rsidRPr="00B72AF7" w:rsidRDefault="00F30990" w:rsidP="003658CF">
      <w:pPr>
        <w:spacing w:after="0" w:line="240" w:lineRule="auto"/>
        <w:jc w:val="both"/>
        <w:rPr>
          <w:rFonts w:ascii="Times New Roman" w:hAnsi="Times New Roman" w:cs="Times New Roman"/>
          <w:sz w:val="24"/>
          <w:szCs w:val="24"/>
        </w:rPr>
      </w:pPr>
    </w:p>
    <w:p w14:paraId="3E7A9F1C" w14:textId="37A5D3AA" w:rsidR="00270683" w:rsidRPr="00B72AF7" w:rsidRDefault="003658CF" w:rsidP="003658CF">
      <w:pPr>
        <w:spacing w:after="0" w:line="240" w:lineRule="auto"/>
        <w:jc w:val="center"/>
        <w:rPr>
          <w:rFonts w:ascii="Times New Roman" w:hAnsi="Times New Roman" w:cs="Times New Roman"/>
          <w:b/>
          <w:bCs/>
          <w:sz w:val="24"/>
          <w:szCs w:val="24"/>
        </w:rPr>
      </w:pPr>
      <w:r w:rsidRPr="00B72AF7">
        <w:rPr>
          <w:rFonts w:ascii="Times New Roman" w:hAnsi="Times New Roman" w:cs="Times New Roman"/>
          <w:b/>
          <w:bCs/>
          <w:sz w:val="24"/>
          <w:szCs w:val="24"/>
        </w:rPr>
        <w:t>INTRODUCTION</w:t>
      </w:r>
    </w:p>
    <w:p w14:paraId="254384DC" w14:textId="77777777" w:rsidR="00D54351" w:rsidRPr="00B72AF7" w:rsidRDefault="00D54351" w:rsidP="003658CF">
      <w:pPr>
        <w:spacing w:after="0" w:line="240" w:lineRule="auto"/>
        <w:jc w:val="center"/>
        <w:rPr>
          <w:rFonts w:ascii="Times New Roman" w:hAnsi="Times New Roman" w:cs="Times New Roman"/>
          <w:b/>
          <w:bCs/>
          <w:sz w:val="24"/>
          <w:szCs w:val="24"/>
        </w:rPr>
      </w:pPr>
    </w:p>
    <w:p w14:paraId="73CEC6FC" w14:textId="54E5FBA7" w:rsidR="3F692FBA" w:rsidRPr="00B72AF7" w:rsidRDefault="3F692FBA" w:rsidP="003658CF">
      <w:pPr>
        <w:spacing w:after="0" w:line="240" w:lineRule="auto"/>
        <w:jc w:val="both"/>
        <w:rPr>
          <w:rFonts w:ascii="Times New Roman" w:eastAsia="Arial" w:hAnsi="Times New Roman" w:cs="Times New Roman"/>
          <w:sz w:val="19"/>
          <w:szCs w:val="19"/>
        </w:rPr>
      </w:pPr>
      <w:r w:rsidRPr="00B72AF7">
        <w:rPr>
          <w:rFonts w:ascii="Times New Roman" w:eastAsia="Times New Roman" w:hAnsi="Times New Roman" w:cs="Times New Roman"/>
          <w:sz w:val="24"/>
          <w:szCs w:val="24"/>
        </w:rPr>
        <w:t xml:space="preserve">In academic registers, nouns play a key role in constructing knowledge in different subject areas utilizing texts as nominal expressions to deliver meanings (Fang, </w:t>
      </w:r>
      <w:proofErr w:type="spellStart"/>
      <w:r w:rsidRPr="00B72AF7">
        <w:rPr>
          <w:rFonts w:ascii="Times New Roman" w:eastAsia="Times New Roman" w:hAnsi="Times New Roman" w:cs="Times New Roman"/>
          <w:sz w:val="24"/>
          <w:szCs w:val="24"/>
        </w:rPr>
        <w:t>Schleppegrell</w:t>
      </w:r>
      <w:proofErr w:type="spellEnd"/>
      <w:r w:rsidRPr="00B72AF7">
        <w:rPr>
          <w:rFonts w:ascii="Times New Roman" w:eastAsia="Times New Roman" w:hAnsi="Times New Roman" w:cs="Times New Roman"/>
          <w:sz w:val="24"/>
          <w:szCs w:val="24"/>
        </w:rPr>
        <w:t xml:space="preserve"> &amp; Cox, 2006).</w:t>
      </w:r>
      <w:r w:rsidR="4FD97A28" w:rsidRPr="00B72AF7">
        <w:rPr>
          <w:rFonts w:ascii="Times New Roman" w:eastAsia="Times New Roman" w:hAnsi="Times New Roman" w:cs="Times New Roman"/>
          <w:sz w:val="24"/>
          <w:szCs w:val="24"/>
        </w:rPr>
        <w:t xml:space="preserve"> </w:t>
      </w:r>
      <w:r w:rsidR="0921F960" w:rsidRPr="00B72AF7">
        <w:rPr>
          <w:rFonts w:ascii="Times New Roman" w:eastAsia="Times New Roman" w:hAnsi="Times New Roman" w:cs="Times New Roman"/>
          <w:sz w:val="24"/>
          <w:szCs w:val="24"/>
        </w:rPr>
        <w:t>P</w:t>
      </w:r>
      <w:r w:rsidR="1FE78DC9" w:rsidRPr="00B72AF7">
        <w:rPr>
          <w:rFonts w:ascii="Times New Roman" w:eastAsia="Times New Roman" w:hAnsi="Times New Roman" w:cs="Times New Roman"/>
          <w:sz w:val="24"/>
          <w:szCs w:val="24"/>
        </w:rPr>
        <w:t>ossessing</w:t>
      </w:r>
      <w:r w:rsidR="4FD97A28" w:rsidRPr="00B72AF7">
        <w:rPr>
          <w:rFonts w:ascii="Times New Roman" w:eastAsia="Times New Roman" w:hAnsi="Times New Roman" w:cs="Times New Roman"/>
          <w:sz w:val="24"/>
          <w:szCs w:val="24"/>
        </w:rPr>
        <w:t xml:space="preserve"> th</w:t>
      </w:r>
      <w:r w:rsidR="6FAD8BE2" w:rsidRPr="00B72AF7">
        <w:rPr>
          <w:rFonts w:ascii="Times New Roman" w:eastAsia="Times New Roman" w:hAnsi="Times New Roman" w:cs="Times New Roman"/>
          <w:sz w:val="24"/>
          <w:szCs w:val="24"/>
        </w:rPr>
        <w:t>e knowledge of nominal groups and their functions in history discourse</w:t>
      </w:r>
      <w:r w:rsidR="653FE620" w:rsidRPr="00B72AF7">
        <w:rPr>
          <w:rFonts w:ascii="Times New Roman" w:eastAsia="Times New Roman" w:hAnsi="Times New Roman" w:cs="Times New Roman"/>
          <w:sz w:val="24"/>
          <w:szCs w:val="24"/>
        </w:rPr>
        <w:t>, for instance,</w:t>
      </w:r>
      <w:r w:rsidR="493FC9A5" w:rsidRPr="00B72AF7">
        <w:rPr>
          <w:rFonts w:ascii="Times New Roman" w:eastAsia="Times New Roman" w:hAnsi="Times New Roman" w:cs="Times New Roman"/>
          <w:sz w:val="24"/>
          <w:szCs w:val="24"/>
        </w:rPr>
        <w:t xml:space="preserve"> can</w:t>
      </w:r>
      <w:r w:rsidR="1E06A7D1" w:rsidRPr="00B72AF7">
        <w:rPr>
          <w:rFonts w:ascii="Times New Roman" w:eastAsia="Times New Roman" w:hAnsi="Times New Roman" w:cs="Times New Roman"/>
          <w:sz w:val="24"/>
          <w:szCs w:val="24"/>
        </w:rPr>
        <w:t xml:space="preserve"> </w:t>
      </w:r>
      <w:r w:rsidR="7E3833F6" w:rsidRPr="00B72AF7">
        <w:rPr>
          <w:rFonts w:ascii="Times New Roman" w:eastAsia="Times New Roman" w:hAnsi="Times New Roman" w:cs="Times New Roman"/>
          <w:sz w:val="24"/>
          <w:szCs w:val="24"/>
        </w:rPr>
        <w:t xml:space="preserve">help </w:t>
      </w:r>
      <w:r w:rsidR="1E06A7D1" w:rsidRPr="00B72AF7">
        <w:rPr>
          <w:rFonts w:ascii="Times New Roman" w:eastAsia="Times New Roman" w:hAnsi="Times New Roman" w:cs="Times New Roman"/>
          <w:sz w:val="24"/>
          <w:szCs w:val="24"/>
        </w:rPr>
        <w:t xml:space="preserve">learners </w:t>
      </w:r>
      <w:r w:rsidR="13792B9F" w:rsidRPr="00B72AF7">
        <w:rPr>
          <w:rFonts w:ascii="Times New Roman" w:eastAsia="Times New Roman" w:hAnsi="Times New Roman" w:cs="Times New Roman"/>
          <w:sz w:val="24"/>
          <w:szCs w:val="24"/>
        </w:rPr>
        <w:t>gra</w:t>
      </w:r>
      <w:r w:rsidR="5623AF19" w:rsidRPr="00B72AF7">
        <w:rPr>
          <w:rFonts w:ascii="Times New Roman" w:eastAsia="Times New Roman" w:hAnsi="Times New Roman" w:cs="Times New Roman"/>
          <w:sz w:val="24"/>
          <w:szCs w:val="24"/>
        </w:rPr>
        <w:t>sp</w:t>
      </w:r>
      <w:r w:rsidR="1E06A7D1" w:rsidRPr="00B72AF7">
        <w:rPr>
          <w:rFonts w:ascii="Times New Roman" w:eastAsia="Times New Roman" w:hAnsi="Times New Roman" w:cs="Times New Roman"/>
          <w:sz w:val="24"/>
          <w:szCs w:val="24"/>
        </w:rPr>
        <w:t xml:space="preserve"> the meanings presented in textbooks</w:t>
      </w:r>
      <w:r w:rsidR="1402FDA8" w:rsidRPr="00B72AF7">
        <w:rPr>
          <w:rFonts w:ascii="Times New Roman" w:eastAsia="Times New Roman" w:hAnsi="Times New Roman" w:cs="Times New Roman"/>
          <w:sz w:val="24"/>
          <w:szCs w:val="24"/>
        </w:rPr>
        <w:t xml:space="preserve"> more comprehensively</w:t>
      </w:r>
      <w:r w:rsidR="2061E795" w:rsidRPr="00B72AF7">
        <w:rPr>
          <w:rFonts w:ascii="Times New Roman" w:eastAsia="Times New Roman" w:hAnsi="Times New Roman" w:cs="Times New Roman"/>
          <w:sz w:val="24"/>
          <w:szCs w:val="24"/>
        </w:rPr>
        <w:t xml:space="preserve"> (</w:t>
      </w:r>
      <w:r w:rsidR="454B8BC8" w:rsidRPr="00B72AF7">
        <w:rPr>
          <w:rFonts w:ascii="Times New Roman" w:eastAsia="Times New Roman" w:hAnsi="Times New Roman" w:cs="Times New Roman"/>
          <w:sz w:val="24"/>
          <w:szCs w:val="24"/>
        </w:rPr>
        <w:t xml:space="preserve">de Oliveira, 2010). </w:t>
      </w:r>
      <w:r w:rsidR="0BD39AA5" w:rsidRPr="00B72AF7">
        <w:rPr>
          <w:rFonts w:ascii="Times New Roman" w:eastAsia="Times New Roman" w:hAnsi="Times New Roman" w:cs="Times New Roman"/>
          <w:sz w:val="24"/>
          <w:szCs w:val="24"/>
        </w:rPr>
        <w:t>In Academic Vocabulary List (AVL), n</w:t>
      </w:r>
      <w:r w:rsidRPr="00B72AF7">
        <w:rPr>
          <w:rFonts w:ascii="Times New Roman" w:eastAsia="Times New Roman" w:hAnsi="Times New Roman" w:cs="Times New Roman"/>
          <w:sz w:val="24"/>
          <w:szCs w:val="24"/>
        </w:rPr>
        <w:t xml:space="preserve">ouns account for the highest number and can function as central nodes to associate with other words such as verbs, adjectives and prepositions </w:t>
      </w:r>
      <w:r w:rsidRPr="00B72AF7">
        <w:rPr>
          <w:rFonts w:ascii="Times New Roman" w:eastAsia="Times New Roman" w:hAnsi="Times New Roman" w:cs="Times New Roman"/>
          <w:noProof/>
          <w:sz w:val="24"/>
          <w:szCs w:val="24"/>
        </w:rPr>
        <w:t>(Gardner &amp; Davies, 2014)</w:t>
      </w:r>
      <w:r w:rsidRPr="00B72AF7">
        <w:rPr>
          <w:rFonts w:ascii="Times New Roman" w:eastAsia="Times New Roman" w:hAnsi="Times New Roman" w:cs="Times New Roman"/>
          <w:sz w:val="24"/>
          <w:szCs w:val="24"/>
        </w:rPr>
        <w:t>. The acquisition of academic nouns enables learners to use the right lexical chunks: verb-noun, noun-verb, noun-noun or adjective-noun, and grammatical collocations: noun-preposition or preposition-noun in speaking and writing</w:t>
      </w:r>
      <w:r w:rsidR="16ACFBE4" w:rsidRPr="00B72AF7">
        <w:rPr>
          <w:rFonts w:ascii="Times New Roman" w:eastAsia="Times New Roman" w:hAnsi="Times New Roman" w:cs="Times New Roman"/>
          <w:sz w:val="24"/>
          <w:szCs w:val="24"/>
        </w:rPr>
        <w:t xml:space="preserve"> and comprehend a text or listening task.</w:t>
      </w:r>
      <w:r w:rsidR="74445325" w:rsidRPr="00B72AF7">
        <w:rPr>
          <w:rFonts w:ascii="Times New Roman" w:eastAsia="Times New Roman" w:hAnsi="Times New Roman" w:cs="Times New Roman"/>
          <w:sz w:val="24"/>
          <w:szCs w:val="24"/>
        </w:rPr>
        <w:t xml:space="preserve"> </w:t>
      </w:r>
      <w:r w:rsidR="1CECDF74" w:rsidRPr="00B72AF7">
        <w:rPr>
          <w:rFonts w:ascii="Times New Roman" w:eastAsia="Times New Roman" w:hAnsi="Times New Roman" w:cs="Times New Roman"/>
          <w:sz w:val="24"/>
          <w:szCs w:val="24"/>
        </w:rPr>
        <w:t>L</w:t>
      </w:r>
      <w:r w:rsidR="74445325" w:rsidRPr="00B72AF7">
        <w:rPr>
          <w:rFonts w:ascii="Times New Roman" w:eastAsia="Times New Roman" w:hAnsi="Times New Roman" w:cs="Times New Roman"/>
          <w:sz w:val="24"/>
          <w:szCs w:val="24"/>
        </w:rPr>
        <w:t>earners’ know</w:t>
      </w:r>
      <w:r w:rsidR="194F0A05" w:rsidRPr="00B72AF7">
        <w:rPr>
          <w:rFonts w:ascii="Times New Roman" w:eastAsia="Times New Roman" w:hAnsi="Times New Roman" w:cs="Times New Roman"/>
          <w:sz w:val="24"/>
          <w:szCs w:val="24"/>
        </w:rPr>
        <w:t>ledge on these lexical chunks and grammatical collocations constructed based on nouns</w:t>
      </w:r>
      <w:r w:rsidR="1F26D71A" w:rsidRPr="00B72AF7">
        <w:rPr>
          <w:rFonts w:ascii="Times New Roman" w:eastAsia="Times New Roman" w:hAnsi="Times New Roman" w:cs="Times New Roman"/>
          <w:sz w:val="24"/>
          <w:szCs w:val="24"/>
        </w:rPr>
        <w:t xml:space="preserve"> has been found to</w:t>
      </w:r>
      <w:r w:rsidR="43BDDCCE" w:rsidRPr="00B72AF7">
        <w:rPr>
          <w:rFonts w:ascii="Times New Roman" w:eastAsia="Times New Roman" w:hAnsi="Times New Roman" w:cs="Times New Roman"/>
          <w:sz w:val="24"/>
          <w:szCs w:val="24"/>
        </w:rPr>
        <w:t xml:space="preserve"> have essential impacts on learners’ academic </w:t>
      </w:r>
      <w:r w:rsidR="59B07C56" w:rsidRPr="00B72AF7">
        <w:rPr>
          <w:rFonts w:ascii="Times New Roman" w:eastAsia="Times New Roman" w:hAnsi="Times New Roman" w:cs="Times New Roman"/>
          <w:sz w:val="24"/>
          <w:szCs w:val="24"/>
        </w:rPr>
        <w:t>English performance</w:t>
      </w:r>
      <w:r w:rsidR="001F7DBC" w:rsidRPr="00B72AF7">
        <w:rPr>
          <w:rFonts w:ascii="Times New Roman" w:eastAsia="Times New Roman" w:hAnsi="Times New Roman" w:cs="Times New Roman"/>
          <w:sz w:val="24"/>
          <w:szCs w:val="24"/>
        </w:rPr>
        <w:t>s</w:t>
      </w:r>
      <w:r w:rsidR="59B07C56" w:rsidRPr="00B72AF7">
        <w:rPr>
          <w:rFonts w:ascii="Times New Roman" w:eastAsia="Times New Roman" w:hAnsi="Times New Roman" w:cs="Times New Roman"/>
          <w:sz w:val="24"/>
          <w:szCs w:val="24"/>
        </w:rPr>
        <w:t xml:space="preserve"> such as </w:t>
      </w:r>
      <w:r w:rsidR="43BDDCCE" w:rsidRPr="00B72AF7">
        <w:rPr>
          <w:rFonts w:ascii="Times New Roman" w:eastAsia="Times New Roman" w:hAnsi="Times New Roman" w:cs="Times New Roman"/>
          <w:sz w:val="24"/>
          <w:szCs w:val="24"/>
        </w:rPr>
        <w:t>writ</w:t>
      </w:r>
      <w:r w:rsidR="77E6EF6C" w:rsidRPr="00B72AF7">
        <w:rPr>
          <w:rFonts w:ascii="Times New Roman" w:eastAsia="Times New Roman" w:hAnsi="Times New Roman" w:cs="Times New Roman"/>
          <w:sz w:val="24"/>
          <w:szCs w:val="24"/>
        </w:rPr>
        <w:t>ing (Jiang &amp; Hyland, 2018)</w:t>
      </w:r>
      <w:r w:rsidR="56009B16" w:rsidRPr="00B72AF7">
        <w:rPr>
          <w:rFonts w:ascii="Times New Roman" w:eastAsia="Times New Roman" w:hAnsi="Times New Roman" w:cs="Times New Roman"/>
          <w:sz w:val="24"/>
          <w:szCs w:val="24"/>
        </w:rPr>
        <w:t>.</w:t>
      </w:r>
      <w:r w:rsidR="6200041B" w:rsidRPr="00B72AF7">
        <w:rPr>
          <w:rFonts w:ascii="Times New Roman" w:eastAsia="Times New Roman" w:hAnsi="Times New Roman" w:cs="Times New Roman"/>
          <w:sz w:val="24"/>
          <w:szCs w:val="24"/>
        </w:rPr>
        <w:t xml:space="preserve"> </w:t>
      </w:r>
      <w:r w:rsidR="3D5E7636" w:rsidRPr="00B72AF7">
        <w:rPr>
          <w:rFonts w:ascii="Times New Roman" w:eastAsia="Times New Roman" w:hAnsi="Times New Roman" w:cs="Times New Roman"/>
          <w:sz w:val="24"/>
          <w:szCs w:val="24"/>
        </w:rPr>
        <w:t xml:space="preserve">However, despite such importance, </w:t>
      </w:r>
      <w:r w:rsidR="383DAFA0" w:rsidRPr="00B72AF7">
        <w:rPr>
          <w:rFonts w:ascii="Times New Roman" w:eastAsia="Times New Roman" w:hAnsi="Times New Roman" w:cs="Times New Roman"/>
          <w:sz w:val="24"/>
          <w:szCs w:val="24"/>
        </w:rPr>
        <w:t>interests in exploring nouns are still limited to the studies around noun phrases (</w:t>
      </w:r>
      <w:proofErr w:type="spellStart"/>
      <w:r w:rsidR="00E85EE9" w:rsidRPr="00B72AF7">
        <w:rPr>
          <w:rFonts w:ascii="Times New Roman" w:eastAsia="Times New Roman" w:hAnsi="Times New Roman" w:cs="Times New Roman"/>
          <w:sz w:val="24"/>
          <w:szCs w:val="24"/>
        </w:rPr>
        <w:t>Akinlotan</w:t>
      </w:r>
      <w:proofErr w:type="spellEnd"/>
      <w:r w:rsidR="00E85EE9" w:rsidRPr="00B72AF7">
        <w:rPr>
          <w:rFonts w:ascii="Times New Roman" w:eastAsia="Times New Roman" w:hAnsi="Times New Roman" w:cs="Times New Roman"/>
          <w:sz w:val="24"/>
          <w:szCs w:val="24"/>
        </w:rPr>
        <w:t xml:space="preserve"> &amp; </w:t>
      </w:r>
      <w:proofErr w:type="spellStart"/>
      <w:r w:rsidR="00E85EE9" w:rsidRPr="00B72AF7">
        <w:rPr>
          <w:rFonts w:ascii="Times New Roman" w:eastAsia="Times New Roman" w:hAnsi="Times New Roman" w:cs="Times New Roman"/>
          <w:sz w:val="24"/>
          <w:szCs w:val="24"/>
        </w:rPr>
        <w:t>Housen</w:t>
      </w:r>
      <w:proofErr w:type="spellEnd"/>
      <w:r w:rsidR="00E85EE9" w:rsidRPr="00B72AF7">
        <w:rPr>
          <w:rFonts w:ascii="Times New Roman" w:eastAsia="Times New Roman" w:hAnsi="Times New Roman" w:cs="Times New Roman"/>
          <w:sz w:val="24"/>
          <w:szCs w:val="24"/>
        </w:rPr>
        <w:t>, 2017</w:t>
      </w:r>
      <w:r w:rsidR="507F5D8A" w:rsidRPr="00B72AF7">
        <w:rPr>
          <w:rFonts w:ascii="Times New Roman" w:eastAsia="Times New Roman" w:hAnsi="Times New Roman" w:cs="Times New Roman"/>
          <w:sz w:val="24"/>
          <w:szCs w:val="24"/>
        </w:rPr>
        <w:t xml:space="preserve">), </w:t>
      </w:r>
      <w:r w:rsidR="6DC3E422" w:rsidRPr="00B72AF7">
        <w:rPr>
          <w:rFonts w:ascii="Times New Roman" w:eastAsia="Times New Roman" w:hAnsi="Times New Roman" w:cs="Times New Roman"/>
          <w:sz w:val="24"/>
          <w:szCs w:val="24"/>
        </w:rPr>
        <w:t xml:space="preserve">semantic synergy of </w:t>
      </w:r>
      <w:r w:rsidR="2F3F658D" w:rsidRPr="00B72AF7">
        <w:rPr>
          <w:rFonts w:ascii="Times New Roman" w:eastAsia="Times New Roman" w:hAnsi="Times New Roman" w:cs="Times New Roman"/>
          <w:sz w:val="24"/>
          <w:szCs w:val="24"/>
        </w:rPr>
        <w:t>noun and</w:t>
      </w:r>
      <w:r w:rsidR="004010BA" w:rsidRPr="00B72AF7">
        <w:rPr>
          <w:rFonts w:ascii="Times New Roman" w:eastAsia="Times New Roman" w:hAnsi="Times New Roman" w:cs="Times New Roman"/>
          <w:sz w:val="24"/>
          <w:szCs w:val="24"/>
        </w:rPr>
        <w:t xml:space="preserve"> verb (</w:t>
      </w:r>
      <w:proofErr w:type="spellStart"/>
      <w:r w:rsidR="004010BA" w:rsidRPr="00B72AF7">
        <w:rPr>
          <w:rFonts w:ascii="Times New Roman" w:eastAsia="Times New Roman" w:hAnsi="Times New Roman" w:cs="Times New Roman"/>
          <w:sz w:val="24"/>
          <w:szCs w:val="24"/>
        </w:rPr>
        <w:t>Fatkullina</w:t>
      </w:r>
      <w:proofErr w:type="spellEnd"/>
      <w:r w:rsidR="004010BA" w:rsidRPr="00B72AF7">
        <w:rPr>
          <w:rFonts w:ascii="Times New Roman" w:eastAsia="Times New Roman" w:hAnsi="Times New Roman" w:cs="Times New Roman"/>
          <w:sz w:val="24"/>
          <w:szCs w:val="24"/>
        </w:rPr>
        <w:t xml:space="preserve">, </w:t>
      </w:r>
      <w:proofErr w:type="spellStart"/>
      <w:r w:rsidR="004010BA" w:rsidRPr="00B72AF7">
        <w:rPr>
          <w:rFonts w:ascii="Times New Roman" w:eastAsia="Times New Roman" w:hAnsi="Times New Roman" w:cs="Times New Roman"/>
          <w:sz w:val="24"/>
          <w:szCs w:val="24"/>
        </w:rPr>
        <w:t>Kazantseva</w:t>
      </w:r>
      <w:proofErr w:type="spellEnd"/>
      <w:r w:rsidR="004010BA" w:rsidRPr="00B72AF7">
        <w:rPr>
          <w:rFonts w:ascii="Times New Roman" w:eastAsia="Times New Roman" w:hAnsi="Times New Roman" w:cs="Times New Roman"/>
          <w:sz w:val="24"/>
          <w:szCs w:val="24"/>
        </w:rPr>
        <w:t xml:space="preserve">, </w:t>
      </w:r>
      <w:proofErr w:type="spellStart"/>
      <w:r w:rsidR="2F3F658D" w:rsidRPr="00B72AF7">
        <w:rPr>
          <w:rFonts w:ascii="Times New Roman" w:eastAsia="Times New Roman" w:hAnsi="Times New Roman" w:cs="Times New Roman"/>
          <w:sz w:val="24"/>
          <w:szCs w:val="24"/>
        </w:rPr>
        <w:t>Valiakhmetova</w:t>
      </w:r>
      <w:proofErr w:type="spellEnd"/>
      <w:r w:rsidR="2F3F658D" w:rsidRPr="00B72AF7">
        <w:rPr>
          <w:rFonts w:ascii="Times New Roman" w:eastAsia="Times New Roman" w:hAnsi="Times New Roman" w:cs="Times New Roman"/>
          <w:sz w:val="24"/>
          <w:szCs w:val="24"/>
        </w:rPr>
        <w:t xml:space="preserve">, </w:t>
      </w:r>
      <w:proofErr w:type="spellStart"/>
      <w:r w:rsidR="2F3F658D" w:rsidRPr="00B72AF7">
        <w:rPr>
          <w:rFonts w:ascii="Times New Roman" w:eastAsia="Times New Roman" w:hAnsi="Times New Roman" w:cs="Times New Roman"/>
          <w:sz w:val="24"/>
          <w:szCs w:val="24"/>
        </w:rPr>
        <w:t>Sulejmanova</w:t>
      </w:r>
      <w:proofErr w:type="spellEnd"/>
      <w:r w:rsidR="0A415A16" w:rsidRPr="00B72AF7">
        <w:rPr>
          <w:rFonts w:ascii="Times New Roman" w:eastAsia="Times New Roman" w:hAnsi="Times New Roman" w:cs="Times New Roman"/>
          <w:sz w:val="24"/>
          <w:szCs w:val="24"/>
        </w:rPr>
        <w:t xml:space="preserve"> </w:t>
      </w:r>
      <w:r w:rsidR="2F3F658D" w:rsidRPr="00B72AF7">
        <w:rPr>
          <w:rFonts w:ascii="Times New Roman" w:eastAsia="Times New Roman" w:hAnsi="Times New Roman" w:cs="Times New Roman"/>
          <w:sz w:val="24"/>
          <w:szCs w:val="24"/>
        </w:rPr>
        <w:t xml:space="preserve">&amp; </w:t>
      </w:r>
      <w:proofErr w:type="spellStart"/>
      <w:r w:rsidR="2F3F658D" w:rsidRPr="00B72AF7">
        <w:rPr>
          <w:rFonts w:ascii="Times New Roman" w:eastAsia="Times New Roman" w:hAnsi="Times New Roman" w:cs="Times New Roman"/>
          <w:sz w:val="24"/>
          <w:szCs w:val="24"/>
        </w:rPr>
        <w:t>Anokhina</w:t>
      </w:r>
      <w:proofErr w:type="spellEnd"/>
      <w:r w:rsidR="2F3F658D" w:rsidRPr="00B72AF7">
        <w:rPr>
          <w:rFonts w:ascii="Times New Roman" w:eastAsia="Times New Roman" w:hAnsi="Times New Roman" w:cs="Times New Roman"/>
          <w:sz w:val="24"/>
          <w:szCs w:val="24"/>
        </w:rPr>
        <w:t>, 2018)</w:t>
      </w:r>
      <w:r w:rsidR="4115A066" w:rsidRPr="00B72AF7">
        <w:rPr>
          <w:rFonts w:ascii="Times New Roman" w:eastAsia="Times New Roman" w:hAnsi="Times New Roman" w:cs="Times New Roman"/>
          <w:sz w:val="24"/>
          <w:szCs w:val="24"/>
        </w:rPr>
        <w:t xml:space="preserve">, </w:t>
      </w:r>
      <w:r w:rsidR="6A1DC594" w:rsidRPr="00B72AF7">
        <w:rPr>
          <w:rFonts w:ascii="Times New Roman" w:eastAsia="Times New Roman" w:hAnsi="Times New Roman" w:cs="Times New Roman"/>
          <w:sz w:val="24"/>
          <w:szCs w:val="24"/>
        </w:rPr>
        <w:t xml:space="preserve">and </w:t>
      </w:r>
      <w:r w:rsidR="43A1D340" w:rsidRPr="00B72AF7">
        <w:rPr>
          <w:rFonts w:ascii="Times New Roman" w:eastAsia="Times New Roman" w:hAnsi="Times New Roman" w:cs="Times New Roman"/>
          <w:sz w:val="24"/>
          <w:szCs w:val="24"/>
        </w:rPr>
        <w:t xml:space="preserve">roles of </w:t>
      </w:r>
      <w:bookmarkStart w:id="0" w:name="_GoBack"/>
      <w:bookmarkEnd w:id="0"/>
      <w:r w:rsidR="6A1DC594" w:rsidRPr="00B72AF7">
        <w:rPr>
          <w:rFonts w:ascii="Times New Roman" w:eastAsia="Times New Roman" w:hAnsi="Times New Roman" w:cs="Times New Roman"/>
          <w:sz w:val="24"/>
          <w:szCs w:val="24"/>
        </w:rPr>
        <w:t>noun compounds (</w:t>
      </w:r>
      <w:proofErr w:type="spellStart"/>
      <w:r w:rsidR="09807C8B" w:rsidRPr="00B72AF7">
        <w:rPr>
          <w:rFonts w:ascii="Times New Roman" w:eastAsia="Times New Roman" w:hAnsi="Times New Roman" w:cs="Times New Roman"/>
          <w:sz w:val="24"/>
          <w:szCs w:val="24"/>
        </w:rPr>
        <w:t>Kuczok</w:t>
      </w:r>
      <w:proofErr w:type="spellEnd"/>
      <w:r w:rsidR="09807C8B" w:rsidRPr="00B72AF7">
        <w:rPr>
          <w:rFonts w:ascii="Times New Roman" w:eastAsia="Times New Roman" w:hAnsi="Times New Roman" w:cs="Times New Roman"/>
          <w:sz w:val="24"/>
          <w:szCs w:val="24"/>
        </w:rPr>
        <w:t>, 2016).</w:t>
      </w:r>
      <w:r w:rsidR="553A2752" w:rsidRPr="00B72AF7">
        <w:rPr>
          <w:rFonts w:ascii="Times New Roman" w:eastAsia="Times New Roman" w:hAnsi="Times New Roman" w:cs="Times New Roman"/>
          <w:sz w:val="24"/>
          <w:szCs w:val="24"/>
        </w:rPr>
        <w:t xml:space="preserve"> </w:t>
      </w:r>
      <w:r w:rsidR="6CE1A089" w:rsidRPr="00B72AF7">
        <w:rPr>
          <w:rFonts w:ascii="Times New Roman" w:eastAsia="Times New Roman" w:hAnsi="Times New Roman" w:cs="Times New Roman"/>
          <w:sz w:val="24"/>
          <w:szCs w:val="24"/>
        </w:rPr>
        <w:t>There is l</w:t>
      </w:r>
      <w:r w:rsidR="553A2752" w:rsidRPr="00B72AF7">
        <w:rPr>
          <w:rFonts w:ascii="Times New Roman" w:eastAsia="Times New Roman" w:hAnsi="Times New Roman" w:cs="Times New Roman"/>
          <w:sz w:val="24"/>
          <w:szCs w:val="24"/>
        </w:rPr>
        <w:t xml:space="preserve">ittle explored about </w:t>
      </w:r>
      <w:r w:rsidR="338010F8" w:rsidRPr="00B72AF7">
        <w:rPr>
          <w:rFonts w:ascii="Times New Roman" w:eastAsia="Times New Roman" w:hAnsi="Times New Roman" w:cs="Times New Roman"/>
          <w:sz w:val="24"/>
          <w:szCs w:val="24"/>
        </w:rPr>
        <w:t>L2/foreign language learners</w:t>
      </w:r>
      <w:r w:rsidR="7623576C" w:rsidRPr="00B72AF7">
        <w:rPr>
          <w:rFonts w:ascii="Times New Roman" w:eastAsia="Times New Roman" w:hAnsi="Times New Roman" w:cs="Times New Roman"/>
          <w:sz w:val="24"/>
          <w:szCs w:val="24"/>
        </w:rPr>
        <w:t xml:space="preserve">' receptive vocabulary knowledge on </w:t>
      </w:r>
      <w:r w:rsidR="00CD2B67" w:rsidRPr="00B72AF7">
        <w:rPr>
          <w:rFonts w:ascii="Times New Roman" w:eastAsia="Times New Roman" w:hAnsi="Times New Roman" w:cs="Times New Roman"/>
          <w:sz w:val="24"/>
          <w:szCs w:val="24"/>
        </w:rPr>
        <w:t xml:space="preserve">basic </w:t>
      </w:r>
      <w:r w:rsidR="7623576C" w:rsidRPr="00B72AF7">
        <w:rPr>
          <w:rFonts w:ascii="Times New Roman" w:eastAsia="Times New Roman" w:hAnsi="Times New Roman" w:cs="Times New Roman"/>
          <w:sz w:val="24"/>
          <w:szCs w:val="24"/>
        </w:rPr>
        <w:t>noun form and meaning wh</w:t>
      </w:r>
      <w:r w:rsidR="18A4D86B" w:rsidRPr="00B72AF7">
        <w:rPr>
          <w:rFonts w:ascii="Times New Roman" w:eastAsia="Times New Roman" w:hAnsi="Times New Roman" w:cs="Times New Roman"/>
          <w:sz w:val="24"/>
          <w:szCs w:val="24"/>
        </w:rPr>
        <w:t>ereas</w:t>
      </w:r>
      <w:r w:rsidR="08A65B88" w:rsidRPr="00B72AF7">
        <w:rPr>
          <w:rFonts w:ascii="Times New Roman" w:eastAsia="Times New Roman" w:hAnsi="Times New Roman" w:cs="Times New Roman"/>
          <w:sz w:val="24"/>
          <w:szCs w:val="24"/>
        </w:rPr>
        <w:t xml:space="preserve"> findings in this area </w:t>
      </w:r>
      <w:r w:rsidR="77924695" w:rsidRPr="00B72AF7">
        <w:rPr>
          <w:rFonts w:ascii="Times New Roman" w:eastAsia="Times New Roman" w:hAnsi="Times New Roman" w:cs="Times New Roman"/>
          <w:sz w:val="24"/>
          <w:szCs w:val="24"/>
        </w:rPr>
        <w:t xml:space="preserve">can be useful to inform vocabulary teaching and learning instructions. </w:t>
      </w:r>
      <w:r w:rsidR="7623576C" w:rsidRPr="00B72AF7">
        <w:rPr>
          <w:rFonts w:ascii="Times New Roman" w:eastAsia="Times New Roman" w:hAnsi="Times New Roman" w:cs="Times New Roman"/>
          <w:sz w:val="24"/>
          <w:szCs w:val="24"/>
        </w:rPr>
        <w:t xml:space="preserve"> </w:t>
      </w:r>
    </w:p>
    <w:p w14:paraId="733E179B" w14:textId="79610C8A" w:rsidR="61216C03" w:rsidRPr="00B72AF7" w:rsidRDefault="61216C03" w:rsidP="00DF3CF8">
      <w:pPr>
        <w:spacing w:after="0" w:line="240" w:lineRule="auto"/>
        <w:ind w:firstLine="720"/>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Nouns are not only important when it stands alone</w:t>
      </w:r>
      <w:r w:rsidR="000D3805" w:rsidRPr="00B72AF7">
        <w:rPr>
          <w:rFonts w:ascii="Times New Roman" w:eastAsia="Times New Roman" w:hAnsi="Times New Roman" w:cs="Times New Roman"/>
          <w:sz w:val="24"/>
          <w:szCs w:val="24"/>
        </w:rPr>
        <w:t>. I</w:t>
      </w:r>
      <w:r w:rsidRPr="00B72AF7">
        <w:rPr>
          <w:rFonts w:ascii="Times New Roman" w:eastAsia="Times New Roman" w:hAnsi="Times New Roman" w:cs="Times New Roman"/>
          <w:sz w:val="24"/>
          <w:szCs w:val="24"/>
        </w:rPr>
        <w:t xml:space="preserve">t </w:t>
      </w:r>
      <w:r w:rsidR="004D6182" w:rsidRPr="00B72AF7">
        <w:rPr>
          <w:rFonts w:ascii="Times New Roman" w:eastAsia="Times New Roman" w:hAnsi="Times New Roman" w:cs="Times New Roman"/>
          <w:sz w:val="24"/>
          <w:szCs w:val="24"/>
        </w:rPr>
        <w:t>plays</w:t>
      </w:r>
      <w:r w:rsidRPr="00B72AF7">
        <w:rPr>
          <w:rFonts w:ascii="Times New Roman" w:eastAsia="Times New Roman" w:hAnsi="Times New Roman" w:cs="Times New Roman"/>
          <w:sz w:val="24"/>
          <w:szCs w:val="24"/>
        </w:rPr>
        <w:t xml:space="preserve"> a crucial role</w:t>
      </w:r>
      <w:r w:rsidR="0D6CE85C" w:rsidRPr="00B72AF7">
        <w:rPr>
          <w:rFonts w:ascii="Times New Roman" w:eastAsia="Times New Roman" w:hAnsi="Times New Roman" w:cs="Times New Roman"/>
          <w:sz w:val="24"/>
          <w:szCs w:val="24"/>
        </w:rPr>
        <w:t xml:space="preserve"> in delivering </w:t>
      </w:r>
      <w:r w:rsidR="1C7199B8" w:rsidRPr="00B72AF7">
        <w:rPr>
          <w:rFonts w:ascii="Times New Roman" w:eastAsia="Times New Roman" w:hAnsi="Times New Roman" w:cs="Times New Roman"/>
          <w:sz w:val="24"/>
          <w:szCs w:val="24"/>
        </w:rPr>
        <w:t>meanings</w:t>
      </w:r>
      <w:r w:rsidRPr="00B72AF7">
        <w:rPr>
          <w:rFonts w:ascii="Times New Roman" w:eastAsia="Times New Roman" w:hAnsi="Times New Roman" w:cs="Times New Roman"/>
          <w:sz w:val="24"/>
          <w:szCs w:val="24"/>
        </w:rPr>
        <w:t xml:space="preserve"> when it forms a collocation </w:t>
      </w:r>
      <w:r w:rsidR="05EF9A20" w:rsidRPr="00B72AF7">
        <w:rPr>
          <w:rFonts w:ascii="Times New Roman" w:eastAsia="Times New Roman" w:hAnsi="Times New Roman" w:cs="Times New Roman"/>
          <w:sz w:val="24"/>
          <w:szCs w:val="24"/>
        </w:rPr>
        <w:t>with other part</w:t>
      </w:r>
      <w:r w:rsidR="00E85EE9" w:rsidRPr="00B72AF7">
        <w:rPr>
          <w:rFonts w:ascii="Times New Roman" w:eastAsia="Times New Roman" w:hAnsi="Times New Roman" w:cs="Times New Roman"/>
          <w:sz w:val="24"/>
          <w:szCs w:val="24"/>
        </w:rPr>
        <w:t>s</w:t>
      </w:r>
      <w:r w:rsidR="05EF9A20" w:rsidRPr="00B72AF7">
        <w:rPr>
          <w:rFonts w:ascii="Times New Roman" w:eastAsia="Times New Roman" w:hAnsi="Times New Roman" w:cs="Times New Roman"/>
          <w:sz w:val="24"/>
          <w:szCs w:val="24"/>
        </w:rPr>
        <w:t xml:space="preserve"> of speech such </w:t>
      </w:r>
      <w:r w:rsidR="05E76194" w:rsidRPr="00B72AF7">
        <w:rPr>
          <w:rFonts w:ascii="Times New Roman" w:eastAsia="Times New Roman" w:hAnsi="Times New Roman" w:cs="Times New Roman"/>
          <w:sz w:val="24"/>
          <w:szCs w:val="24"/>
        </w:rPr>
        <w:t xml:space="preserve">as </w:t>
      </w:r>
      <w:r w:rsidR="05EF9A20" w:rsidRPr="00B72AF7">
        <w:rPr>
          <w:rFonts w:ascii="Times New Roman" w:eastAsia="Times New Roman" w:hAnsi="Times New Roman" w:cs="Times New Roman"/>
          <w:sz w:val="24"/>
          <w:szCs w:val="24"/>
        </w:rPr>
        <w:t>verb</w:t>
      </w:r>
      <w:r w:rsidR="68368FC1" w:rsidRPr="00B72AF7">
        <w:rPr>
          <w:rFonts w:ascii="Times New Roman" w:eastAsia="Times New Roman" w:hAnsi="Times New Roman" w:cs="Times New Roman"/>
          <w:sz w:val="24"/>
          <w:szCs w:val="24"/>
        </w:rPr>
        <w:t xml:space="preserve">, adjective, </w:t>
      </w:r>
      <w:r w:rsidR="05EF9A20" w:rsidRPr="00B72AF7">
        <w:rPr>
          <w:rFonts w:ascii="Times New Roman" w:eastAsia="Times New Roman" w:hAnsi="Times New Roman" w:cs="Times New Roman"/>
          <w:sz w:val="24"/>
          <w:szCs w:val="24"/>
        </w:rPr>
        <w:t>preposition</w:t>
      </w:r>
      <w:r w:rsidR="1BD1B3F4" w:rsidRPr="00B72AF7">
        <w:rPr>
          <w:rFonts w:ascii="Times New Roman" w:eastAsia="Times New Roman" w:hAnsi="Times New Roman" w:cs="Times New Roman"/>
          <w:sz w:val="24"/>
          <w:szCs w:val="24"/>
        </w:rPr>
        <w:t xml:space="preserve"> </w:t>
      </w:r>
      <w:r w:rsidR="63662E3E" w:rsidRPr="00B72AF7">
        <w:rPr>
          <w:rFonts w:ascii="Times New Roman" w:eastAsia="Times New Roman" w:hAnsi="Times New Roman" w:cs="Times New Roman"/>
          <w:sz w:val="24"/>
          <w:szCs w:val="24"/>
        </w:rPr>
        <w:t xml:space="preserve">or </w:t>
      </w:r>
      <w:r w:rsidR="5C84B0EE" w:rsidRPr="00B72AF7">
        <w:rPr>
          <w:rFonts w:ascii="Times New Roman" w:eastAsia="Times New Roman" w:hAnsi="Times New Roman" w:cs="Times New Roman"/>
          <w:sz w:val="24"/>
          <w:szCs w:val="24"/>
        </w:rPr>
        <w:t>with another noun</w:t>
      </w:r>
      <w:r w:rsidR="05EF9A20" w:rsidRPr="00B72AF7">
        <w:rPr>
          <w:rFonts w:ascii="Times New Roman" w:eastAsia="Times New Roman" w:hAnsi="Times New Roman" w:cs="Times New Roman"/>
          <w:sz w:val="24"/>
          <w:szCs w:val="24"/>
        </w:rPr>
        <w:t>.</w:t>
      </w:r>
      <w:r w:rsidR="02E94AFC" w:rsidRPr="00B72AF7">
        <w:rPr>
          <w:rFonts w:ascii="Times New Roman" w:eastAsia="Times New Roman" w:hAnsi="Times New Roman" w:cs="Times New Roman"/>
          <w:sz w:val="24"/>
          <w:szCs w:val="24"/>
        </w:rPr>
        <w:t xml:space="preserve"> </w:t>
      </w:r>
      <w:r w:rsidR="1039E44B" w:rsidRPr="00B72AF7">
        <w:rPr>
          <w:rFonts w:ascii="Times New Roman" w:eastAsia="Times New Roman" w:hAnsi="Times New Roman" w:cs="Times New Roman"/>
          <w:sz w:val="24"/>
          <w:szCs w:val="24"/>
        </w:rPr>
        <w:t>In the literature, a</w:t>
      </w:r>
      <w:r w:rsidR="766E9F69" w:rsidRPr="00B72AF7">
        <w:rPr>
          <w:rFonts w:ascii="Times New Roman" w:eastAsia="Times New Roman" w:hAnsi="Times New Roman" w:cs="Times New Roman"/>
          <w:sz w:val="24"/>
          <w:szCs w:val="24"/>
        </w:rPr>
        <w:t xml:space="preserve">mong those noun collocations that have </w:t>
      </w:r>
      <w:r w:rsidR="766E9F69" w:rsidRPr="00B72AF7">
        <w:rPr>
          <w:rFonts w:ascii="Times New Roman" w:eastAsia="Times New Roman" w:hAnsi="Times New Roman" w:cs="Times New Roman"/>
          <w:sz w:val="24"/>
          <w:szCs w:val="24"/>
        </w:rPr>
        <w:lastRenderedPageBreak/>
        <w:t xml:space="preserve">been empirically examined </w:t>
      </w:r>
      <w:r w:rsidR="00441D25" w:rsidRPr="00B72AF7">
        <w:rPr>
          <w:rFonts w:ascii="Times New Roman" w:eastAsia="Times New Roman" w:hAnsi="Times New Roman" w:cs="Times New Roman"/>
          <w:sz w:val="24"/>
          <w:szCs w:val="24"/>
        </w:rPr>
        <w:t xml:space="preserve">in recent years </w:t>
      </w:r>
      <w:r w:rsidR="766E9F69" w:rsidRPr="00B72AF7">
        <w:rPr>
          <w:rFonts w:ascii="Times New Roman" w:eastAsia="Times New Roman" w:hAnsi="Times New Roman" w:cs="Times New Roman"/>
          <w:sz w:val="24"/>
          <w:szCs w:val="24"/>
        </w:rPr>
        <w:t>include verb-noun collocations</w:t>
      </w:r>
      <w:r w:rsidR="00C79667" w:rsidRPr="00B72AF7">
        <w:rPr>
          <w:rFonts w:ascii="Times New Roman" w:eastAsia="Times New Roman" w:hAnsi="Times New Roman" w:cs="Times New Roman"/>
          <w:sz w:val="24"/>
          <w:szCs w:val="24"/>
        </w:rPr>
        <w:t xml:space="preserve"> (e.g. </w:t>
      </w:r>
      <w:proofErr w:type="spellStart"/>
      <w:r w:rsidR="00C79667" w:rsidRPr="00B72AF7">
        <w:rPr>
          <w:rFonts w:ascii="Times New Roman" w:eastAsia="Times New Roman" w:hAnsi="Times New Roman" w:cs="Times New Roman"/>
          <w:sz w:val="24"/>
          <w:szCs w:val="24"/>
        </w:rPr>
        <w:t>Lantolf</w:t>
      </w:r>
      <w:proofErr w:type="spellEnd"/>
      <w:r w:rsidR="07CCCA75" w:rsidRPr="00B72AF7">
        <w:rPr>
          <w:rFonts w:ascii="Times New Roman" w:eastAsia="Times New Roman" w:hAnsi="Times New Roman" w:cs="Times New Roman"/>
          <w:sz w:val="24"/>
          <w:szCs w:val="24"/>
        </w:rPr>
        <w:t xml:space="preserve"> </w:t>
      </w:r>
      <w:r w:rsidR="00C79667" w:rsidRPr="00B72AF7">
        <w:rPr>
          <w:rFonts w:ascii="Times New Roman" w:eastAsia="Times New Roman" w:hAnsi="Times New Roman" w:cs="Times New Roman"/>
          <w:sz w:val="24"/>
          <w:szCs w:val="24"/>
        </w:rPr>
        <w:t>&amp; Tsai, 2018</w:t>
      </w:r>
      <w:r w:rsidR="00E85EE9" w:rsidRPr="00B72AF7">
        <w:rPr>
          <w:rFonts w:ascii="Times New Roman" w:eastAsia="Times New Roman" w:hAnsi="Times New Roman" w:cs="Times New Roman"/>
          <w:sz w:val="24"/>
          <w:szCs w:val="24"/>
        </w:rPr>
        <w:t>)</w:t>
      </w:r>
      <w:r w:rsidR="6016DAB8" w:rsidRPr="00B72AF7">
        <w:rPr>
          <w:rFonts w:ascii="Times New Roman" w:eastAsia="Times New Roman" w:hAnsi="Times New Roman" w:cs="Times New Roman"/>
          <w:sz w:val="24"/>
          <w:szCs w:val="24"/>
        </w:rPr>
        <w:t>, adjective-noun collocations (e.g. Basal, 2019)</w:t>
      </w:r>
      <w:r w:rsidR="17B09041" w:rsidRPr="00B72AF7">
        <w:rPr>
          <w:rFonts w:ascii="Times New Roman" w:eastAsia="Times New Roman" w:hAnsi="Times New Roman" w:cs="Times New Roman"/>
          <w:sz w:val="24"/>
          <w:szCs w:val="24"/>
        </w:rPr>
        <w:t xml:space="preserve">, noun-noun </w:t>
      </w:r>
      <w:r w:rsidR="343CB1D5" w:rsidRPr="00B72AF7">
        <w:rPr>
          <w:rFonts w:ascii="Times New Roman" w:eastAsia="Times New Roman" w:hAnsi="Times New Roman" w:cs="Times New Roman"/>
          <w:sz w:val="24"/>
          <w:szCs w:val="24"/>
        </w:rPr>
        <w:t>collocations</w:t>
      </w:r>
      <w:r w:rsidR="17B09041" w:rsidRPr="00B72AF7">
        <w:rPr>
          <w:rFonts w:ascii="Times New Roman" w:eastAsia="Times New Roman" w:hAnsi="Times New Roman" w:cs="Times New Roman"/>
          <w:sz w:val="24"/>
          <w:szCs w:val="24"/>
        </w:rPr>
        <w:t xml:space="preserve"> (e.g. Men, 2018)</w:t>
      </w:r>
      <w:r w:rsidR="323D3222" w:rsidRPr="00B72AF7">
        <w:rPr>
          <w:rFonts w:ascii="Times New Roman" w:eastAsia="Times New Roman" w:hAnsi="Times New Roman" w:cs="Times New Roman"/>
          <w:sz w:val="24"/>
          <w:szCs w:val="24"/>
        </w:rPr>
        <w:t>, while noun-preposition collocation seems to be underexplored.</w:t>
      </w:r>
      <w:r w:rsidR="051FDCD0" w:rsidRPr="00B72AF7">
        <w:rPr>
          <w:rFonts w:ascii="Times New Roman" w:eastAsia="Times New Roman" w:hAnsi="Times New Roman" w:cs="Times New Roman"/>
          <w:sz w:val="24"/>
          <w:szCs w:val="24"/>
        </w:rPr>
        <w:t xml:space="preserve"> </w:t>
      </w:r>
      <w:r w:rsidR="0CB20757" w:rsidRPr="00B72AF7">
        <w:rPr>
          <w:rFonts w:ascii="Times New Roman" w:eastAsia="Times New Roman" w:hAnsi="Times New Roman" w:cs="Times New Roman"/>
          <w:sz w:val="24"/>
          <w:szCs w:val="24"/>
        </w:rPr>
        <w:t>Substantially, t</w:t>
      </w:r>
      <w:r w:rsidR="051FDCD0" w:rsidRPr="00B72AF7">
        <w:rPr>
          <w:rFonts w:ascii="Times New Roman" w:eastAsia="Times New Roman" w:hAnsi="Times New Roman" w:cs="Times New Roman"/>
          <w:sz w:val="24"/>
          <w:szCs w:val="24"/>
        </w:rPr>
        <w:t>he knowledge of how to effectively use of collocations</w:t>
      </w:r>
      <w:r w:rsidR="2CC28525" w:rsidRPr="00B72AF7">
        <w:rPr>
          <w:rFonts w:ascii="Times New Roman" w:eastAsia="Times New Roman" w:hAnsi="Times New Roman" w:cs="Times New Roman"/>
          <w:sz w:val="24"/>
          <w:szCs w:val="24"/>
        </w:rPr>
        <w:t>, including noun collocations,</w:t>
      </w:r>
      <w:r w:rsidR="051FDCD0" w:rsidRPr="00B72AF7">
        <w:rPr>
          <w:rFonts w:ascii="Times New Roman" w:eastAsia="Times New Roman" w:hAnsi="Times New Roman" w:cs="Times New Roman"/>
          <w:sz w:val="24"/>
          <w:szCs w:val="24"/>
        </w:rPr>
        <w:t xml:space="preserve"> is of importance for L2/foreign language learners </w:t>
      </w:r>
      <w:r w:rsidR="0DDA0976" w:rsidRPr="00B72AF7">
        <w:rPr>
          <w:rFonts w:ascii="Times New Roman" w:eastAsia="Times New Roman" w:hAnsi="Times New Roman" w:cs="Times New Roman"/>
          <w:sz w:val="24"/>
          <w:szCs w:val="24"/>
        </w:rPr>
        <w:t xml:space="preserve">which the success can rely on typographical salience of input, </w:t>
      </w:r>
      <w:proofErr w:type="spellStart"/>
      <w:r w:rsidR="0DDA0976" w:rsidRPr="00B72AF7">
        <w:rPr>
          <w:rFonts w:ascii="Times New Roman" w:eastAsia="Times New Roman" w:hAnsi="Times New Roman" w:cs="Times New Roman"/>
          <w:sz w:val="24"/>
          <w:szCs w:val="24"/>
        </w:rPr>
        <w:t>collocational</w:t>
      </w:r>
      <w:proofErr w:type="spellEnd"/>
      <w:r w:rsidR="0DDA0976" w:rsidRPr="00B72AF7">
        <w:rPr>
          <w:rFonts w:ascii="Times New Roman" w:eastAsia="Times New Roman" w:hAnsi="Times New Roman" w:cs="Times New Roman"/>
          <w:sz w:val="24"/>
          <w:szCs w:val="24"/>
        </w:rPr>
        <w:t xml:space="preserve"> competence, and frequency of encounters </w:t>
      </w:r>
      <w:r w:rsidR="3656E40F" w:rsidRPr="00B72AF7">
        <w:rPr>
          <w:rFonts w:ascii="Times New Roman" w:eastAsia="Times New Roman" w:hAnsi="Times New Roman" w:cs="Times New Roman"/>
          <w:sz w:val="24"/>
          <w:szCs w:val="24"/>
        </w:rPr>
        <w:t>(</w:t>
      </w:r>
      <w:proofErr w:type="spellStart"/>
      <w:r w:rsidR="3656E40F" w:rsidRPr="00B72AF7">
        <w:rPr>
          <w:rFonts w:ascii="Times New Roman" w:eastAsia="Times New Roman" w:hAnsi="Times New Roman" w:cs="Times New Roman"/>
          <w:sz w:val="24"/>
          <w:szCs w:val="24"/>
        </w:rPr>
        <w:t>Szudarski</w:t>
      </w:r>
      <w:proofErr w:type="spellEnd"/>
      <w:r w:rsidR="3656E40F" w:rsidRPr="00B72AF7">
        <w:rPr>
          <w:rFonts w:ascii="Times New Roman" w:eastAsia="Times New Roman" w:hAnsi="Times New Roman" w:cs="Times New Roman"/>
          <w:sz w:val="24"/>
          <w:szCs w:val="24"/>
        </w:rPr>
        <w:t xml:space="preserve"> &amp; Carter, 2016). </w:t>
      </w:r>
      <w:r w:rsidR="124BE54B" w:rsidRPr="00B72AF7">
        <w:rPr>
          <w:rFonts w:ascii="Times New Roman" w:eastAsia="Times New Roman" w:hAnsi="Times New Roman" w:cs="Times New Roman"/>
          <w:sz w:val="24"/>
          <w:szCs w:val="24"/>
        </w:rPr>
        <w:t xml:space="preserve">There is also an indication that L2/foreign language learners’ </w:t>
      </w:r>
      <w:proofErr w:type="spellStart"/>
      <w:r w:rsidR="475CB9EB" w:rsidRPr="00B72AF7">
        <w:rPr>
          <w:rFonts w:ascii="Times New Roman" w:eastAsia="Times New Roman" w:hAnsi="Times New Roman" w:cs="Times New Roman"/>
          <w:sz w:val="24"/>
          <w:szCs w:val="24"/>
        </w:rPr>
        <w:t>collocational</w:t>
      </w:r>
      <w:proofErr w:type="spellEnd"/>
      <w:r w:rsidR="475CB9EB" w:rsidRPr="00B72AF7">
        <w:rPr>
          <w:rFonts w:ascii="Times New Roman" w:eastAsia="Times New Roman" w:hAnsi="Times New Roman" w:cs="Times New Roman"/>
          <w:sz w:val="24"/>
          <w:szCs w:val="24"/>
        </w:rPr>
        <w:t xml:space="preserve"> </w:t>
      </w:r>
      <w:r w:rsidR="124BE54B" w:rsidRPr="00B72AF7">
        <w:rPr>
          <w:rFonts w:ascii="Times New Roman" w:eastAsia="Times New Roman" w:hAnsi="Times New Roman" w:cs="Times New Roman"/>
          <w:sz w:val="24"/>
          <w:szCs w:val="24"/>
        </w:rPr>
        <w:t xml:space="preserve">knowledge </w:t>
      </w:r>
      <w:r w:rsidR="5E3BF648" w:rsidRPr="00B72AF7">
        <w:rPr>
          <w:rFonts w:ascii="Times New Roman" w:eastAsia="Times New Roman" w:hAnsi="Times New Roman" w:cs="Times New Roman"/>
          <w:sz w:val="24"/>
          <w:szCs w:val="24"/>
        </w:rPr>
        <w:t xml:space="preserve">has a close connection to their knowledge of the component words. </w:t>
      </w:r>
      <w:r w:rsidR="7D7DE59A" w:rsidRPr="00B72AF7">
        <w:rPr>
          <w:rFonts w:ascii="Times New Roman" w:eastAsia="Times New Roman" w:hAnsi="Times New Roman" w:cs="Times New Roman"/>
          <w:sz w:val="24"/>
          <w:szCs w:val="24"/>
        </w:rPr>
        <w:t>Positive relationships were observed between L2/foreign learners’ knowledge of collocations and single-word items (Nguyen and Webb (2017).</w:t>
      </w:r>
      <w:r w:rsidR="6C50F2CF" w:rsidRPr="00B72AF7">
        <w:rPr>
          <w:rFonts w:ascii="Times New Roman" w:eastAsia="Times New Roman" w:hAnsi="Times New Roman" w:cs="Times New Roman"/>
          <w:sz w:val="24"/>
          <w:szCs w:val="24"/>
        </w:rPr>
        <w:t xml:space="preserve"> In other words, the development of </w:t>
      </w:r>
      <w:r w:rsidR="1188EE6A" w:rsidRPr="00B72AF7">
        <w:rPr>
          <w:rFonts w:ascii="Times New Roman" w:eastAsia="Times New Roman" w:hAnsi="Times New Roman" w:cs="Times New Roman"/>
          <w:sz w:val="24"/>
          <w:szCs w:val="24"/>
        </w:rPr>
        <w:t xml:space="preserve">learners’ </w:t>
      </w:r>
      <w:r w:rsidR="6C50F2CF" w:rsidRPr="00B72AF7">
        <w:rPr>
          <w:rFonts w:ascii="Times New Roman" w:eastAsia="Times New Roman" w:hAnsi="Times New Roman" w:cs="Times New Roman"/>
          <w:sz w:val="24"/>
          <w:szCs w:val="24"/>
        </w:rPr>
        <w:t xml:space="preserve">knowledge on vocabulary as a </w:t>
      </w:r>
      <w:r w:rsidR="2919DF9D" w:rsidRPr="00B72AF7">
        <w:rPr>
          <w:rFonts w:ascii="Times New Roman" w:eastAsia="Times New Roman" w:hAnsi="Times New Roman" w:cs="Times New Roman"/>
          <w:sz w:val="24"/>
          <w:szCs w:val="24"/>
        </w:rPr>
        <w:t>single word can enhance</w:t>
      </w:r>
      <w:r w:rsidR="51C2715D" w:rsidRPr="00B72AF7">
        <w:rPr>
          <w:rFonts w:ascii="Times New Roman" w:eastAsia="Times New Roman" w:hAnsi="Times New Roman" w:cs="Times New Roman"/>
          <w:sz w:val="24"/>
          <w:szCs w:val="24"/>
        </w:rPr>
        <w:t xml:space="preserve"> their</w:t>
      </w:r>
      <w:r w:rsidR="2919DF9D" w:rsidRPr="00B72AF7">
        <w:rPr>
          <w:rFonts w:ascii="Times New Roman" w:eastAsia="Times New Roman" w:hAnsi="Times New Roman" w:cs="Times New Roman"/>
          <w:sz w:val="24"/>
          <w:szCs w:val="24"/>
        </w:rPr>
        <w:t xml:space="preserve"> </w:t>
      </w:r>
      <w:proofErr w:type="spellStart"/>
      <w:r w:rsidR="2919DF9D" w:rsidRPr="00B72AF7">
        <w:rPr>
          <w:rFonts w:ascii="Times New Roman" w:eastAsia="Times New Roman" w:hAnsi="Times New Roman" w:cs="Times New Roman"/>
          <w:sz w:val="24"/>
          <w:szCs w:val="24"/>
        </w:rPr>
        <w:t>collocational</w:t>
      </w:r>
      <w:proofErr w:type="spellEnd"/>
      <w:r w:rsidR="2919DF9D" w:rsidRPr="00B72AF7">
        <w:rPr>
          <w:rFonts w:ascii="Times New Roman" w:eastAsia="Times New Roman" w:hAnsi="Times New Roman" w:cs="Times New Roman"/>
          <w:sz w:val="24"/>
          <w:szCs w:val="24"/>
        </w:rPr>
        <w:t xml:space="preserve"> knowledge, and vice versa</w:t>
      </w:r>
      <w:r w:rsidR="2A595F23" w:rsidRPr="00B72AF7">
        <w:rPr>
          <w:rFonts w:ascii="Times New Roman" w:eastAsia="Times New Roman" w:hAnsi="Times New Roman" w:cs="Times New Roman"/>
          <w:sz w:val="24"/>
          <w:szCs w:val="24"/>
        </w:rPr>
        <w:t>.</w:t>
      </w:r>
    </w:p>
    <w:p w14:paraId="29632F01" w14:textId="4FF7964A" w:rsidR="2A595F23" w:rsidRPr="00B72AF7" w:rsidRDefault="2A595F23" w:rsidP="00DF3CF8">
      <w:pPr>
        <w:spacing w:after="0" w:line="240" w:lineRule="auto"/>
        <w:ind w:firstLine="720"/>
        <w:jc w:val="both"/>
        <w:rPr>
          <w:rFonts w:ascii="Times New Roman" w:hAnsi="Times New Roman" w:cs="Times New Roman"/>
          <w:sz w:val="24"/>
          <w:szCs w:val="24"/>
        </w:rPr>
      </w:pPr>
      <w:r w:rsidRPr="00B72AF7">
        <w:rPr>
          <w:rFonts w:ascii="Times New Roman" w:eastAsia="Times New Roman" w:hAnsi="Times New Roman" w:cs="Times New Roman"/>
          <w:sz w:val="24"/>
          <w:szCs w:val="24"/>
        </w:rPr>
        <w:t xml:space="preserve">Given </w:t>
      </w:r>
      <w:r w:rsidR="59D7CB65" w:rsidRPr="00B72AF7">
        <w:rPr>
          <w:rFonts w:ascii="Times New Roman" w:eastAsia="Times New Roman" w:hAnsi="Times New Roman" w:cs="Times New Roman"/>
          <w:sz w:val="24"/>
          <w:szCs w:val="24"/>
        </w:rPr>
        <w:t>the</w:t>
      </w:r>
      <w:r w:rsidRPr="00B72AF7">
        <w:rPr>
          <w:rFonts w:ascii="Times New Roman" w:eastAsia="Times New Roman" w:hAnsi="Times New Roman" w:cs="Times New Roman"/>
          <w:sz w:val="24"/>
          <w:szCs w:val="24"/>
        </w:rPr>
        <w:t xml:space="preserve"> crucial roles </w:t>
      </w:r>
      <w:r w:rsidR="186FF907" w:rsidRPr="00B72AF7">
        <w:rPr>
          <w:rFonts w:ascii="Times New Roman" w:eastAsia="Times New Roman" w:hAnsi="Times New Roman" w:cs="Times New Roman"/>
          <w:sz w:val="24"/>
          <w:szCs w:val="24"/>
        </w:rPr>
        <w:t xml:space="preserve">of nouns </w:t>
      </w:r>
      <w:r w:rsidRPr="00B72AF7">
        <w:rPr>
          <w:rFonts w:ascii="Times New Roman" w:eastAsia="Times New Roman" w:hAnsi="Times New Roman" w:cs="Times New Roman"/>
          <w:sz w:val="24"/>
          <w:szCs w:val="24"/>
        </w:rPr>
        <w:t>either as a single word or</w:t>
      </w:r>
      <w:r w:rsidR="3AB07A13" w:rsidRPr="00B72AF7">
        <w:rPr>
          <w:rFonts w:ascii="Times New Roman" w:eastAsia="Times New Roman" w:hAnsi="Times New Roman" w:cs="Times New Roman"/>
          <w:sz w:val="24"/>
          <w:szCs w:val="24"/>
        </w:rPr>
        <w:t xml:space="preserve"> </w:t>
      </w:r>
      <w:r w:rsidR="4D491F7B" w:rsidRPr="00B72AF7">
        <w:rPr>
          <w:rFonts w:ascii="Times New Roman" w:eastAsia="Times New Roman" w:hAnsi="Times New Roman" w:cs="Times New Roman"/>
          <w:sz w:val="24"/>
          <w:szCs w:val="24"/>
        </w:rPr>
        <w:t xml:space="preserve">as a </w:t>
      </w:r>
      <w:r w:rsidRPr="00B72AF7">
        <w:rPr>
          <w:rFonts w:ascii="Times New Roman" w:eastAsia="Times New Roman" w:hAnsi="Times New Roman" w:cs="Times New Roman"/>
          <w:sz w:val="24"/>
          <w:szCs w:val="24"/>
        </w:rPr>
        <w:t>componen</w:t>
      </w:r>
      <w:r w:rsidR="4E6E4EAA" w:rsidRPr="00B72AF7">
        <w:rPr>
          <w:rFonts w:ascii="Times New Roman" w:eastAsia="Times New Roman" w:hAnsi="Times New Roman" w:cs="Times New Roman"/>
          <w:sz w:val="24"/>
          <w:szCs w:val="24"/>
        </w:rPr>
        <w:t>t word</w:t>
      </w:r>
      <w:r w:rsidR="42DC5466" w:rsidRPr="00B72AF7">
        <w:rPr>
          <w:rFonts w:ascii="Times New Roman" w:eastAsia="Times New Roman" w:hAnsi="Times New Roman" w:cs="Times New Roman"/>
          <w:sz w:val="24"/>
          <w:szCs w:val="24"/>
        </w:rPr>
        <w:t xml:space="preserve"> in collocations,</w:t>
      </w:r>
      <w:r w:rsidR="3FBA315B" w:rsidRPr="00B72AF7">
        <w:rPr>
          <w:rFonts w:ascii="Times New Roman" w:eastAsia="Times New Roman" w:hAnsi="Times New Roman" w:cs="Times New Roman"/>
          <w:sz w:val="24"/>
          <w:szCs w:val="24"/>
        </w:rPr>
        <w:t xml:space="preserve"> the present study intends to </w:t>
      </w:r>
      <w:r w:rsidR="47EF3850" w:rsidRPr="00B72AF7">
        <w:rPr>
          <w:rFonts w:ascii="Times New Roman" w:eastAsia="Times New Roman" w:hAnsi="Times New Roman" w:cs="Times New Roman"/>
          <w:sz w:val="24"/>
          <w:szCs w:val="24"/>
        </w:rPr>
        <w:t>investigate</w:t>
      </w:r>
      <w:r w:rsidR="3FBA315B" w:rsidRPr="00B72AF7">
        <w:rPr>
          <w:rFonts w:ascii="Times New Roman" w:eastAsia="Times New Roman" w:hAnsi="Times New Roman" w:cs="Times New Roman"/>
          <w:sz w:val="24"/>
          <w:szCs w:val="24"/>
        </w:rPr>
        <w:t xml:space="preserve"> L2/foreign language learners’ receptive knowledge </w:t>
      </w:r>
      <w:r w:rsidR="45044920" w:rsidRPr="00B72AF7">
        <w:rPr>
          <w:rFonts w:ascii="Times New Roman" w:eastAsia="Times New Roman" w:hAnsi="Times New Roman" w:cs="Times New Roman"/>
          <w:sz w:val="24"/>
          <w:szCs w:val="24"/>
        </w:rPr>
        <w:t>of nouns and collocations</w:t>
      </w:r>
      <w:r w:rsidR="3952111C" w:rsidRPr="00B72AF7">
        <w:rPr>
          <w:rFonts w:ascii="Times New Roman" w:eastAsia="Times New Roman" w:hAnsi="Times New Roman" w:cs="Times New Roman"/>
          <w:sz w:val="24"/>
          <w:szCs w:val="24"/>
        </w:rPr>
        <w:t xml:space="preserve"> and examine the impact on foreign language skill </w:t>
      </w:r>
      <w:r w:rsidR="009A0391" w:rsidRPr="00B72AF7">
        <w:rPr>
          <w:rFonts w:ascii="Times New Roman" w:eastAsia="Times New Roman" w:hAnsi="Times New Roman" w:cs="Times New Roman"/>
          <w:sz w:val="24"/>
          <w:szCs w:val="24"/>
        </w:rPr>
        <w:t>performances</w:t>
      </w:r>
      <w:r w:rsidR="3952111C" w:rsidRPr="00B72AF7">
        <w:rPr>
          <w:rFonts w:ascii="Times New Roman" w:eastAsia="Times New Roman" w:hAnsi="Times New Roman" w:cs="Times New Roman"/>
          <w:sz w:val="24"/>
          <w:szCs w:val="24"/>
        </w:rPr>
        <w:t xml:space="preserve">. Specifically, it </w:t>
      </w:r>
      <w:r w:rsidR="71B8BBAD" w:rsidRPr="00B72AF7">
        <w:rPr>
          <w:rFonts w:ascii="Times New Roman" w:eastAsia="Times New Roman" w:hAnsi="Times New Roman" w:cs="Times New Roman"/>
          <w:sz w:val="24"/>
          <w:szCs w:val="24"/>
        </w:rPr>
        <w:t>explores Thai EFL learners’ receptive knowledge of high, moderate and low frequencies of noun</w:t>
      </w:r>
      <w:r w:rsidR="7F7F7351" w:rsidRPr="00B72AF7">
        <w:rPr>
          <w:rFonts w:ascii="Times New Roman" w:eastAsia="Times New Roman" w:hAnsi="Times New Roman" w:cs="Times New Roman"/>
          <w:sz w:val="24"/>
          <w:szCs w:val="24"/>
        </w:rPr>
        <w:t xml:space="preserve"> on form and meaning</w:t>
      </w:r>
      <w:r w:rsidR="20B7C784" w:rsidRPr="00B72AF7">
        <w:rPr>
          <w:rFonts w:ascii="Times New Roman" w:eastAsia="Times New Roman" w:hAnsi="Times New Roman" w:cs="Times New Roman"/>
          <w:sz w:val="24"/>
          <w:szCs w:val="24"/>
        </w:rPr>
        <w:t xml:space="preserve"> and noun collocations encompassing verb-noun and noun-preposition collocations; then, it examines the impact of </w:t>
      </w:r>
      <w:r w:rsidR="30DF629F" w:rsidRPr="00B72AF7">
        <w:rPr>
          <w:rFonts w:ascii="Times New Roman" w:eastAsia="Times New Roman" w:hAnsi="Times New Roman" w:cs="Times New Roman"/>
          <w:sz w:val="24"/>
          <w:szCs w:val="24"/>
        </w:rPr>
        <w:t>such</w:t>
      </w:r>
      <w:r w:rsidR="20B7C784" w:rsidRPr="00B72AF7">
        <w:rPr>
          <w:rFonts w:ascii="Times New Roman" w:eastAsia="Times New Roman" w:hAnsi="Times New Roman" w:cs="Times New Roman"/>
          <w:sz w:val="24"/>
          <w:szCs w:val="24"/>
        </w:rPr>
        <w:t xml:space="preserve"> knowledge on T</w:t>
      </w:r>
      <w:r w:rsidR="041B4BB0" w:rsidRPr="00B72AF7">
        <w:rPr>
          <w:rFonts w:ascii="Times New Roman" w:eastAsia="Times New Roman" w:hAnsi="Times New Roman" w:cs="Times New Roman"/>
          <w:sz w:val="24"/>
          <w:szCs w:val="24"/>
        </w:rPr>
        <w:t xml:space="preserve">hai EFL learners’ </w:t>
      </w:r>
      <w:r w:rsidR="00870E8F" w:rsidRPr="00B72AF7">
        <w:rPr>
          <w:rFonts w:ascii="Times New Roman" w:eastAsia="Times New Roman" w:hAnsi="Times New Roman" w:cs="Times New Roman"/>
          <w:sz w:val="24"/>
          <w:szCs w:val="24"/>
        </w:rPr>
        <w:t>performances</w:t>
      </w:r>
      <w:r w:rsidR="041B4BB0" w:rsidRPr="00B72AF7">
        <w:rPr>
          <w:rFonts w:ascii="Times New Roman" w:eastAsia="Times New Roman" w:hAnsi="Times New Roman" w:cs="Times New Roman"/>
          <w:sz w:val="24"/>
          <w:szCs w:val="24"/>
        </w:rPr>
        <w:t xml:space="preserve"> in reading, listening, writing and speaking</w:t>
      </w:r>
      <w:r w:rsidR="1073DD32" w:rsidRPr="00B72AF7">
        <w:rPr>
          <w:rFonts w:ascii="Times New Roman" w:eastAsia="Times New Roman" w:hAnsi="Times New Roman" w:cs="Times New Roman"/>
          <w:sz w:val="24"/>
          <w:szCs w:val="24"/>
        </w:rPr>
        <w:t xml:space="preserve">. </w:t>
      </w:r>
      <w:r w:rsidR="2170941D" w:rsidRPr="00B72AF7">
        <w:rPr>
          <w:rFonts w:ascii="Times New Roman" w:eastAsia="Times New Roman" w:hAnsi="Times New Roman" w:cs="Times New Roman"/>
          <w:sz w:val="24"/>
          <w:szCs w:val="24"/>
        </w:rPr>
        <w:t>M</w:t>
      </w:r>
      <w:r w:rsidR="4C2D982A" w:rsidRPr="00B72AF7">
        <w:rPr>
          <w:rFonts w:ascii="Times New Roman" w:eastAsia="Times New Roman" w:hAnsi="Times New Roman" w:cs="Times New Roman"/>
          <w:sz w:val="24"/>
          <w:szCs w:val="24"/>
        </w:rPr>
        <w:t xml:space="preserve">easuring learners’ receptive vocabulary knowledge </w:t>
      </w:r>
      <w:r w:rsidR="6409FB7A" w:rsidRPr="00B72AF7">
        <w:rPr>
          <w:rFonts w:ascii="Times New Roman" w:eastAsia="Times New Roman" w:hAnsi="Times New Roman" w:cs="Times New Roman"/>
          <w:sz w:val="24"/>
          <w:szCs w:val="24"/>
        </w:rPr>
        <w:t>and knowing learners’ vocabulary size ha</w:t>
      </w:r>
      <w:r w:rsidR="2879182C" w:rsidRPr="00B72AF7">
        <w:rPr>
          <w:rFonts w:ascii="Times New Roman" w:eastAsia="Times New Roman" w:hAnsi="Times New Roman" w:cs="Times New Roman"/>
          <w:sz w:val="24"/>
          <w:szCs w:val="24"/>
        </w:rPr>
        <w:t>ve</w:t>
      </w:r>
      <w:r w:rsidR="6409FB7A" w:rsidRPr="00B72AF7">
        <w:rPr>
          <w:rFonts w:ascii="Times New Roman" w:eastAsia="Times New Roman" w:hAnsi="Times New Roman" w:cs="Times New Roman"/>
          <w:sz w:val="24"/>
          <w:szCs w:val="24"/>
        </w:rPr>
        <w:t xml:space="preserve"> been confirmed </w:t>
      </w:r>
      <w:r w:rsidR="6BCFB525" w:rsidRPr="00B72AF7">
        <w:rPr>
          <w:rFonts w:ascii="Times New Roman" w:eastAsia="Times New Roman" w:hAnsi="Times New Roman" w:cs="Times New Roman"/>
          <w:sz w:val="24"/>
          <w:szCs w:val="24"/>
        </w:rPr>
        <w:t xml:space="preserve">to be important </w:t>
      </w:r>
      <w:r w:rsidR="6409FB7A" w:rsidRPr="00B72AF7">
        <w:rPr>
          <w:rFonts w:ascii="Times New Roman" w:eastAsia="Times New Roman" w:hAnsi="Times New Roman" w:cs="Times New Roman"/>
          <w:sz w:val="24"/>
          <w:szCs w:val="24"/>
        </w:rPr>
        <w:t xml:space="preserve">by previous studies </w:t>
      </w:r>
      <w:r w:rsidR="502A8156" w:rsidRPr="00B72AF7">
        <w:rPr>
          <w:rFonts w:ascii="Times New Roman" w:eastAsia="Times New Roman" w:hAnsi="Times New Roman" w:cs="Times New Roman"/>
          <w:sz w:val="24"/>
          <w:szCs w:val="24"/>
        </w:rPr>
        <w:t>for receptive vocabulary knowledge can significantly influence the progress of language proficiency (</w:t>
      </w:r>
      <w:proofErr w:type="spellStart"/>
      <w:r w:rsidR="502A8156" w:rsidRPr="00B72AF7">
        <w:rPr>
          <w:rFonts w:ascii="Times New Roman" w:eastAsia="Times New Roman" w:hAnsi="Times New Roman" w:cs="Times New Roman"/>
          <w:sz w:val="24"/>
          <w:szCs w:val="24"/>
        </w:rPr>
        <w:t>Stæhr</w:t>
      </w:r>
      <w:proofErr w:type="spellEnd"/>
      <w:r w:rsidR="502A8156" w:rsidRPr="00B72AF7">
        <w:rPr>
          <w:rFonts w:ascii="Times New Roman" w:eastAsia="Times New Roman" w:hAnsi="Times New Roman" w:cs="Times New Roman"/>
          <w:sz w:val="24"/>
          <w:szCs w:val="24"/>
        </w:rPr>
        <w:t>, 2008)</w:t>
      </w:r>
      <w:r w:rsidR="34C34223" w:rsidRPr="00B72AF7">
        <w:rPr>
          <w:rFonts w:ascii="Times New Roman" w:eastAsia="Times New Roman" w:hAnsi="Times New Roman" w:cs="Times New Roman"/>
          <w:sz w:val="24"/>
          <w:szCs w:val="24"/>
        </w:rPr>
        <w:t>, impact learners’ performances in the four main</w:t>
      </w:r>
      <w:r w:rsidR="00E046F7" w:rsidRPr="00B72AF7">
        <w:rPr>
          <w:rFonts w:ascii="Times New Roman" w:eastAsia="Times New Roman" w:hAnsi="Times New Roman" w:cs="Times New Roman"/>
          <w:sz w:val="24"/>
          <w:szCs w:val="24"/>
        </w:rPr>
        <w:t xml:space="preserve"> English</w:t>
      </w:r>
      <w:r w:rsidR="34C34223" w:rsidRPr="00B72AF7">
        <w:rPr>
          <w:rFonts w:ascii="Times New Roman" w:eastAsia="Times New Roman" w:hAnsi="Times New Roman" w:cs="Times New Roman"/>
          <w:sz w:val="24"/>
          <w:szCs w:val="24"/>
        </w:rPr>
        <w:t xml:space="preserve"> skills </w:t>
      </w:r>
      <w:r w:rsidR="2636A008" w:rsidRPr="00B72AF7">
        <w:rPr>
          <w:rFonts w:ascii="Times New Roman" w:eastAsia="Times New Roman" w:hAnsi="Times New Roman" w:cs="Times New Roman"/>
          <w:sz w:val="24"/>
          <w:szCs w:val="24"/>
        </w:rPr>
        <w:t>(</w:t>
      </w:r>
      <w:proofErr w:type="spellStart"/>
      <w:r w:rsidR="2636A008" w:rsidRPr="00B72AF7">
        <w:rPr>
          <w:rFonts w:ascii="Times New Roman" w:eastAsia="Times New Roman" w:hAnsi="Times New Roman" w:cs="Times New Roman"/>
          <w:sz w:val="24"/>
          <w:szCs w:val="24"/>
        </w:rPr>
        <w:t>Kilic</w:t>
      </w:r>
      <w:proofErr w:type="spellEnd"/>
      <w:r w:rsidR="2636A008" w:rsidRPr="00B72AF7">
        <w:rPr>
          <w:rFonts w:ascii="Times New Roman" w:eastAsia="Times New Roman" w:hAnsi="Times New Roman" w:cs="Times New Roman"/>
          <w:sz w:val="24"/>
          <w:szCs w:val="24"/>
        </w:rPr>
        <w:t>, 2019</w:t>
      </w:r>
      <w:r w:rsidR="3B10BEF7" w:rsidRPr="00B72AF7">
        <w:rPr>
          <w:rFonts w:ascii="Times New Roman" w:eastAsia="Times New Roman" w:hAnsi="Times New Roman" w:cs="Times New Roman"/>
          <w:sz w:val="24"/>
          <w:szCs w:val="24"/>
        </w:rPr>
        <w:t xml:space="preserve">) and even </w:t>
      </w:r>
      <w:r w:rsidR="0D57BBE1" w:rsidRPr="00B72AF7">
        <w:rPr>
          <w:rFonts w:ascii="Times New Roman" w:eastAsia="Times New Roman" w:hAnsi="Times New Roman" w:cs="Times New Roman"/>
          <w:sz w:val="24"/>
          <w:szCs w:val="24"/>
        </w:rPr>
        <w:t xml:space="preserve">help identify learners’ success in searching </w:t>
      </w:r>
      <w:r w:rsidR="23130DA3" w:rsidRPr="00B72AF7">
        <w:rPr>
          <w:rFonts w:ascii="Times New Roman" w:eastAsia="Times New Roman" w:hAnsi="Times New Roman" w:cs="Times New Roman"/>
          <w:sz w:val="24"/>
          <w:szCs w:val="24"/>
        </w:rPr>
        <w:t>electronic</w:t>
      </w:r>
      <w:r w:rsidR="0D57BBE1" w:rsidRPr="00B72AF7">
        <w:rPr>
          <w:rFonts w:ascii="Times New Roman" w:eastAsia="Times New Roman" w:hAnsi="Times New Roman" w:cs="Times New Roman"/>
          <w:sz w:val="24"/>
          <w:szCs w:val="24"/>
        </w:rPr>
        <w:t xml:space="preserve"> sources for information</w:t>
      </w:r>
      <w:r w:rsidR="2C8E7BE4" w:rsidRPr="00B72AF7">
        <w:rPr>
          <w:rFonts w:ascii="Times New Roman" w:eastAsia="Times New Roman" w:hAnsi="Times New Roman" w:cs="Times New Roman"/>
          <w:sz w:val="24"/>
          <w:szCs w:val="24"/>
        </w:rPr>
        <w:t xml:space="preserve"> (</w:t>
      </w:r>
      <w:proofErr w:type="spellStart"/>
      <w:r w:rsidR="2C8E7BE4" w:rsidRPr="00B72AF7">
        <w:rPr>
          <w:rFonts w:ascii="Times New Roman" w:eastAsia="Times New Roman" w:hAnsi="Times New Roman" w:cs="Times New Roman"/>
          <w:sz w:val="24"/>
          <w:szCs w:val="24"/>
        </w:rPr>
        <w:t>Niitemaa</w:t>
      </w:r>
      <w:proofErr w:type="spellEnd"/>
      <w:r w:rsidR="2C8E7BE4" w:rsidRPr="00B72AF7">
        <w:rPr>
          <w:rFonts w:ascii="Times New Roman" w:eastAsia="Times New Roman" w:hAnsi="Times New Roman" w:cs="Times New Roman"/>
          <w:sz w:val="24"/>
          <w:szCs w:val="24"/>
        </w:rPr>
        <w:t xml:space="preserve"> &amp; </w:t>
      </w:r>
      <w:proofErr w:type="spellStart"/>
      <w:r w:rsidR="2C8E7BE4" w:rsidRPr="00B72AF7">
        <w:rPr>
          <w:rFonts w:ascii="Times New Roman" w:eastAsia="Times New Roman" w:hAnsi="Times New Roman" w:cs="Times New Roman"/>
          <w:sz w:val="24"/>
          <w:szCs w:val="24"/>
        </w:rPr>
        <w:t>Pietilä</w:t>
      </w:r>
      <w:proofErr w:type="spellEnd"/>
      <w:r w:rsidR="2C8E7BE4" w:rsidRPr="00B72AF7">
        <w:rPr>
          <w:rFonts w:ascii="Times New Roman" w:eastAsia="Times New Roman" w:hAnsi="Times New Roman" w:cs="Times New Roman"/>
          <w:sz w:val="24"/>
          <w:szCs w:val="24"/>
        </w:rPr>
        <w:t xml:space="preserve">, 2018). This study, hence, expects to </w:t>
      </w:r>
      <w:r w:rsidR="133C3982" w:rsidRPr="00B72AF7">
        <w:rPr>
          <w:rFonts w:ascii="Times New Roman" w:eastAsia="Times New Roman" w:hAnsi="Times New Roman" w:cs="Times New Roman"/>
          <w:sz w:val="24"/>
          <w:szCs w:val="24"/>
        </w:rPr>
        <w:t xml:space="preserve">provide additional insights to these findings and </w:t>
      </w:r>
      <w:r w:rsidR="2C8E7BE4" w:rsidRPr="00B72AF7">
        <w:rPr>
          <w:rFonts w:ascii="Times New Roman" w:eastAsia="Times New Roman" w:hAnsi="Times New Roman" w:cs="Times New Roman"/>
          <w:sz w:val="24"/>
          <w:szCs w:val="24"/>
        </w:rPr>
        <w:t xml:space="preserve">shed light on </w:t>
      </w:r>
      <w:r w:rsidR="0F0DAEEF" w:rsidRPr="00B72AF7">
        <w:rPr>
          <w:rFonts w:ascii="Times New Roman" w:eastAsia="Times New Roman" w:hAnsi="Times New Roman" w:cs="Times New Roman"/>
          <w:sz w:val="24"/>
          <w:szCs w:val="24"/>
        </w:rPr>
        <w:t>the interplay between receptive knowledge of noun (form and meaning)</w:t>
      </w:r>
      <w:r w:rsidR="00BA7153" w:rsidRPr="00B72AF7">
        <w:rPr>
          <w:rFonts w:ascii="Times New Roman" w:eastAsia="Times New Roman" w:hAnsi="Times New Roman" w:cs="Times New Roman"/>
          <w:sz w:val="24"/>
          <w:szCs w:val="24"/>
        </w:rPr>
        <w:t>,</w:t>
      </w:r>
      <w:r w:rsidR="0F0DAEEF" w:rsidRPr="00B72AF7">
        <w:rPr>
          <w:rFonts w:ascii="Times New Roman" w:eastAsia="Times New Roman" w:hAnsi="Times New Roman" w:cs="Times New Roman"/>
          <w:sz w:val="24"/>
          <w:szCs w:val="24"/>
        </w:rPr>
        <w:t xml:space="preserve"> noun collocations (verb-noun and noun-preposition) and </w:t>
      </w:r>
      <w:r w:rsidR="31AFC785" w:rsidRPr="00B72AF7">
        <w:rPr>
          <w:rFonts w:ascii="Times New Roman" w:eastAsia="Times New Roman" w:hAnsi="Times New Roman" w:cs="Times New Roman"/>
          <w:sz w:val="24"/>
          <w:szCs w:val="24"/>
        </w:rPr>
        <w:t xml:space="preserve">English skill performances. It seeks to address the following research questions: </w:t>
      </w:r>
    </w:p>
    <w:p w14:paraId="2DD79AF5" w14:textId="25A4DDB7" w:rsidR="008036FB" w:rsidRPr="00B72AF7" w:rsidRDefault="008036FB" w:rsidP="003658CF">
      <w:pPr>
        <w:spacing w:after="0" w:line="240" w:lineRule="auto"/>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1. How is Thai EFL learners’ receptive knowledge of high frequency academic noun involving form and meaning, lexical collocation on verb-noun and grammatical collocation on noun-preposition? </w:t>
      </w:r>
      <w:r w:rsidR="00D712BC" w:rsidRPr="00B72AF7">
        <w:rPr>
          <w:rFonts w:ascii="Times New Roman" w:eastAsia="Times New Roman" w:hAnsi="Times New Roman" w:cs="Times New Roman"/>
          <w:sz w:val="24"/>
          <w:szCs w:val="24"/>
        </w:rPr>
        <w:t xml:space="preserve">How different is it between male and female learners? </w:t>
      </w:r>
      <w:r w:rsidRPr="00B72AF7">
        <w:rPr>
          <w:rFonts w:ascii="Times New Roman" w:eastAsia="Times New Roman" w:hAnsi="Times New Roman" w:cs="Times New Roman"/>
          <w:sz w:val="24"/>
          <w:szCs w:val="24"/>
        </w:rPr>
        <w:t xml:space="preserve">What types of relationships are observed among </w:t>
      </w:r>
      <w:r w:rsidR="00744138" w:rsidRPr="00B72AF7">
        <w:rPr>
          <w:rFonts w:ascii="Times New Roman" w:eastAsia="Times New Roman" w:hAnsi="Times New Roman" w:cs="Times New Roman"/>
          <w:sz w:val="24"/>
          <w:szCs w:val="24"/>
        </w:rPr>
        <w:t xml:space="preserve">the </w:t>
      </w:r>
      <w:r w:rsidRPr="00B72AF7">
        <w:rPr>
          <w:rFonts w:ascii="Times New Roman" w:eastAsia="Times New Roman" w:hAnsi="Times New Roman" w:cs="Times New Roman"/>
          <w:sz w:val="24"/>
          <w:szCs w:val="24"/>
        </w:rPr>
        <w:t xml:space="preserve">three areas of </w:t>
      </w:r>
      <w:r w:rsidR="00744138" w:rsidRPr="00B72AF7">
        <w:rPr>
          <w:rFonts w:ascii="Times New Roman" w:eastAsia="Times New Roman" w:hAnsi="Times New Roman" w:cs="Times New Roman"/>
          <w:sz w:val="24"/>
          <w:szCs w:val="24"/>
        </w:rPr>
        <w:t xml:space="preserve">receptive </w:t>
      </w:r>
      <w:r w:rsidRPr="00B72AF7">
        <w:rPr>
          <w:rFonts w:ascii="Times New Roman" w:eastAsia="Times New Roman" w:hAnsi="Times New Roman" w:cs="Times New Roman"/>
          <w:sz w:val="24"/>
          <w:szCs w:val="24"/>
        </w:rPr>
        <w:t xml:space="preserve">vocabulary knowledge? </w:t>
      </w:r>
    </w:p>
    <w:p w14:paraId="76770433" w14:textId="38412BB2" w:rsidR="6025C98C" w:rsidRPr="00B72AF7" w:rsidRDefault="6025C98C" w:rsidP="003658CF">
      <w:pPr>
        <w:spacing w:after="0" w:line="240" w:lineRule="auto"/>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2. </w:t>
      </w:r>
      <w:r w:rsidR="00B31B26" w:rsidRPr="00B72AF7">
        <w:rPr>
          <w:rFonts w:ascii="Times New Roman" w:eastAsia="Times New Roman" w:hAnsi="Times New Roman" w:cs="Times New Roman"/>
          <w:sz w:val="24"/>
          <w:szCs w:val="24"/>
        </w:rPr>
        <w:t xml:space="preserve">Are there </w:t>
      </w:r>
      <w:r w:rsidR="0030755A" w:rsidRPr="00B72AF7">
        <w:rPr>
          <w:rFonts w:ascii="Times New Roman" w:eastAsia="Times New Roman" w:hAnsi="Times New Roman" w:cs="Times New Roman"/>
          <w:sz w:val="24"/>
          <w:szCs w:val="24"/>
        </w:rPr>
        <w:t xml:space="preserve">any </w:t>
      </w:r>
      <w:r w:rsidR="00B31B26" w:rsidRPr="00B72AF7">
        <w:rPr>
          <w:rFonts w:ascii="Times New Roman" w:eastAsia="Times New Roman" w:hAnsi="Times New Roman" w:cs="Times New Roman"/>
          <w:sz w:val="24"/>
          <w:szCs w:val="24"/>
        </w:rPr>
        <w:t>significant differences on</w:t>
      </w:r>
      <w:r w:rsidR="00CA2601" w:rsidRPr="00B72AF7">
        <w:rPr>
          <w:rFonts w:ascii="Times New Roman" w:eastAsia="Times New Roman" w:hAnsi="Times New Roman" w:cs="Times New Roman"/>
          <w:sz w:val="24"/>
          <w:szCs w:val="24"/>
        </w:rPr>
        <w:t xml:space="preserve"> Thai EFL learners’ receptive knowledge </w:t>
      </w:r>
      <w:r w:rsidR="00B9117A" w:rsidRPr="00B72AF7">
        <w:rPr>
          <w:rFonts w:ascii="Times New Roman" w:eastAsia="Times New Roman" w:hAnsi="Times New Roman" w:cs="Times New Roman"/>
          <w:sz w:val="24"/>
          <w:szCs w:val="24"/>
        </w:rPr>
        <w:t xml:space="preserve">across </w:t>
      </w:r>
      <w:r w:rsidRPr="00B72AF7">
        <w:rPr>
          <w:rFonts w:ascii="Times New Roman" w:eastAsia="Times New Roman" w:hAnsi="Times New Roman" w:cs="Times New Roman"/>
          <w:sz w:val="24"/>
          <w:szCs w:val="24"/>
        </w:rPr>
        <w:t>noun (form and meaning), verb-noun collocations and noun-preposition collocations</w:t>
      </w:r>
      <w:r w:rsidR="0030755A" w:rsidRPr="00B72AF7">
        <w:rPr>
          <w:rFonts w:ascii="Times New Roman" w:eastAsia="Times New Roman" w:hAnsi="Times New Roman" w:cs="Times New Roman"/>
          <w:sz w:val="24"/>
          <w:szCs w:val="24"/>
        </w:rPr>
        <w:t>?</w:t>
      </w:r>
    </w:p>
    <w:p w14:paraId="10BDA1DA" w14:textId="688BC17B" w:rsidR="002636AF" w:rsidRPr="00B72AF7" w:rsidRDefault="711D952C" w:rsidP="003658CF">
      <w:pPr>
        <w:spacing w:after="0" w:line="240" w:lineRule="auto"/>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3. </w:t>
      </w:r>
      <w:r w:rsidR="1968A88F" w:rsidRPr="00B72AF7">
        <w:rPr>
          <w:rFonts w:ascii="Times New Roman" w:eastAsia="Times New Roman" w:hAnsi="Times New Roman" w:cs="Times New Roman"/>
          <w:sz w:val="24"/>
          <w:szCs w:val="24"/>
        </w:rPr>
        <w:t>How</w:t>
      </w:r>
      <w:r w:rsidRPr="00B72AF7">
        <w:rPr>
          <w:rFonts w:ascii="Times New Roman" w:eastAsia="Times New Roman" w:hAnsi="Times New Roman" w:cs="Times New Roman"/>
          <w:sz w:val="24"/>
          <w:szCs w:val="24"/>
        </w:rPr>
        <w:t xml:space="preserve"> </w:t>
      </w:r>
      <w:r w:rsidR="5D40FDBD" w:rsidRPr="00B72AF7">
        <w:rPr>
          <w:rFonts w:ascii="Times New Roman" w:eastAsia="Times New Roman" w:hAnsi="Times New Roman" w:cs="Times New Roman"/>
          <w:sz w:val="24"/>
          <w:szCs w:val="24"/>
        </w:rPr>
        <w:t xml:space="preserve">does Thai EFL learners’ receptive knowledge of noun (form and meaning), verb-noun collocations and noun-preposition collocations </w:t>
      </w:r>
      <w:r w:rsidR="7404CE79" w:rsidRPr="00B72AF7">
        <w:rPr>
          <w:rFonts w:ascii="Times New Roman" w:eastAsia="Times New Roman" w:hAnsi="Times New Roman" w:cs="Times New Roman"/>
          <w:sz w:val="24"/>
          <w:szCs w:val="24"/>
        </w:rPr>
        <w:t>impacts their English skill performances?</w:t>
      </w:r>
    </w:p>
    <w:p w14:paraId="570E6E73" w14:textId="77777777" w:rsidR="003658CF" w:rsidRPr="00B72AF7" w:rsidRDefault="003658CF" w:rsidP="003658CF">
      <w:pPr>
        <w:spacing w:after="0" w:line="240" w:lineRule="auto"/>
        <w:jc w:val="both"/>
        <w:rPr>
          <w:rFonts w:ascii="Times New Roman" w:eastAsia="Times New Roman" w:hAnsi="Times New Roman" w:cs="Times New Roman"/>
          <w:sz w:val="24"/>
          <w:szCs w:val="24"/>
        </w:rPr>
      </w:pPr>
    </w:p>
    <w:p w14:paraId="500266E8" w14:textId="03BC38A4" w:rsidR="67F972FD" w:rsidRPr="00B72AF7" w:rsidRDefault="003658CF" w:rsidP="003658CF">
      <w:pPr>
        <w:spacing w:after="0" w:line="240" w:lineRule="auto"/>
        <w:jc w:val="center"/>
        <w:rPr>
          <w:rFonts w:ascii="Times New Roman" w:eastAsia="Times New Roman" w:hAnsi="Times New Roman" w:cs="Times New Roman"/>
          <w:b/>
          <w:bCs/>
          <w:sz w:val="24"/>
          <w:szCs w:val="24"/>
        </w:rPr>
      </w:pPr>
      <w:r w:rsidRPr="00B72AF7">
        <w:rPr>
          <w:rFonts w:ascii="Times New Roman" w:eastAsia="Times New Roman" w:hAnsi="Times New Roman" w:cs="Times New Roman"/>
          <w:b/>
          <w:bCs/>
          <w:sz w:val="24"/>
          <w:szCs w:val="24"/>
        </w:rPr>
        <w:t>LITERATURE REVIEW</w:t>
      </w:r>
    </w:p>
    <w:p w14:paraId="01610B10" w14:textId="77777777" w:rsidR="003658CF" w:rsidRPr="00B72AF7" w:rsidRDefault="003658CF" w:rsidP="003658CF">
      <w:pPr>
        <w:spacing w:after="0" w:line="240" w:lineRule="auto"/>
        <w:jc w:val="center"/>
        <w:rPr>
          <w:rFonts w:ascii="Times New Roman" w:eastAsia="Times New Roman" w:hAnsi="Times New Roman" w:cs="Times New Roman"/>
          <w:b/>
          <w:bCs/>
          <w:sz w:val="24"/>
          <w:szCs w:val="24"/>
        </w:rPr>
      </w:pPr>
    </w:p>
    <w:p w14:paraId="1D8257F3" w14:textId="169C91BA" w:rsidR="00200BC7" w:rsidRPr="00B72AF7" w:rsidRDefault="003658CF" w:rsidP="003658CF">
      <w:pPr>
        <w:spacing w:after="0" w:line="240" w:lineRule="auto"/>
        <w:jc w:val="center"/>
        <w:rPr>
          <w:rFonts w:ascii="Times New Roman" w:eastAsia="Times New Roman" w:hAnsi="Times New Roman" w:cs="Times New Roman"/>
          <w:b/>
          <w:bCs/>
          <w:sz w:val="24"/>
          <w:szCs w:val="24"/>
        </w:rPr>
      </w:pPr>
      <w:r w:rsidRPr="00B72AF7">
        <w:rPr>
          <w:rFonts w:ascii="Times New Roman" w:eastAsia="Times New Roman" w:hAnsi="Times New Roman" w:cs="Times New Roman"/>
          <w:b/>
          <w:bCs/>
          <w:sz w:val="24"/>
          <w:szCs w:val="24"/>
        </w:rPr>
        <w:t>RECEPTIVE VOCABULARY KNOWLEDGE</w:t>
      </w:r>
    </w:p>
    <w:p w14:paraId="02F21FDC" w14:textId="77777777" w:rsidR="003658CF" w:rsidRPr="00B72AF7" w:rsidRDefault="003658CF" w:rsidP="003658CF">
      <w:pPr>
        <w:spacing w:after="0" w:line="240" w:lineRule="auto"/>
        <w:jc w:val="center"/>
        <w:rPr>
          <w:rFonts w:ascii="Times New Roman" w:eastAsia="Times New Roman" w:hAnsi="Times New Roman" w:cs="Times New Roman"/>
          <w:b/>
          <w:bCs/>
          <w:sz w:val="24"/>
          <w:szCs w:val="24"/>
        </w:rPr>
      </w:pPr>
    </w:p>
    <w:p w14:paraId="0BEE2D95" w14:textId="684D78E9" w:rsidR="68C644E1" w:rsidRPr="00B72AF7" w:rsidRDefault="331D3E50" w:rsidP="003658CF">
      <w:pPr>
        <w:spacing w:after="0" w:line="240" w:lineRule="auto"/>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Studies measuring L2/foreign language learners' vocabulary have generally explored two areas </w:t>
      </w:r>
      <w:r w:rsidR="13978414" w:rsidRPr="00B72AF7">
        <w:rPr>
          <w:rFonts w:ascii="Times New Roman" w:eastAsia="Times New Roman" w:hAnsi="Times New Roman" w:cs="Times New Roman"/>
          <w:sz w:val="24"/>
          <w:szCs w:val="24"/>
        </w:rPr>
        <w:t>in</w:t>
      </w:r>
      <w:r w:rsidR="67B64955" w:rsidRPr="00B72AF7">
        <w:rPr>
          <w:rFonts w:ascii="Times New Roman" w:eastAsia="Times New Roman" w:hAnsi="Times New Roman" w:cs="Times New Roman"/>
          <w:sz w:val="24"/>
          <w:szCs w:val="24"/>
        </w:rPr>
        <w:t>volving</w:t>
      </w:r>
      <w:r w:rsidR="13978414" w:rsidRPr="00B72AF7">
        <w:rPr>
          <w:rFonts w:ascii="Times New Roman" w:eastAsia="Times New Roman" w:hAnsi="Times New Roman" w:cs="Times New Roman"/>
          <w:sz w:val="24"/>
          <w:szCs w:val="24"/>
        </w:rPr>
        <w:t xml:space="preserve"> </w:t>
      </w:r>
      <w:r w:rsidR="482BDC56" w:rsidRPr="00B72AF7">
        <w:rPr>
          <w:rFonts w:ascii="Times New Roman" w:eastAsia="Times New Roman" w:hAnsi="Times New Roman" w:cs="Times New Roman"/>
          <w:sz w:val="24"/>
          <w:szCs w:val="24"/>
        </w:rPr>
        <w:t xml:space="preserve">receptive and productive vocabulary knowledge. </w:t>
      </w:r>
      <w:r w:rsidR="14606960" w:rsidRPr="00B72AF7">
        <w:rPr>
          <w:rFonts w:ascii="Times New Roman" w:eastAsia="Times New Roman" w:hAnsi="Times New Roman" w:cs="Times New Roman"/>
          <w:sz w:val="24"/>
          <w:szCs w:val="24"/>
        </w:rPr>
        <w:t>Receptive</w:t>
      </w:r>
      <w:r w:rsidR="482BDC56" w:rsidRPr="00B72AF7">
        <w:rPr>
          <w:rFonts w:ascii="Times New Roman" w:eastAsia="Times New Roman" w:hAnsi="Times New Roman" w:cs="Times New Roman"/>
          <w:sz w:val="24"/>
          <w:szCs w:val="24"/>
        </w:rPr>
        <w:t xml:space="preserve"> vo</w:t>
      </w:r>
      <w:r w:rsidR="5815CC2B" w:rsidRPr="00B72AF7">
        <w:rPr>
          <w:rFonts w:ascii="Times New Roman" w:eastAsia="Times New Roman" w:hAnsi="Times New Roman" w:cs="Times New Roman"/>
          <w:sz w:val="24"/>
          <w:szCs w:val="24"/>
        </w:rPr>
        <w:t>cabulary knowledge</w:t>
      </w:r>
      <w:r w:rsidR="48D0611A" w:rsidRPr="00B72AF7">
        <w:rPr>
          <w:rFonts w:ascii="Times New Roman" w:eastAsia="Times New Roman" w:hAnsi="Times New Roman" w:cs="Times New Roman"/>
          <w:sz w:val="24"/>
          <w:szCs w:val="24"/>
        </w:rPr>
        <w:t xml:space="preserve"> </w:t>
      </w:r>
      <w:r w:rsidR="0DEA1D1B" w:rsidRPr="00B72AF7">
        <w:rPr>
          <w:rFonts w:ascii="Times New Roman" w:eastAsia="Times New Roman" w:hAnsi="Times New Roman" w:cs="Times New Roman"/>
          <w:sz w:val="24"/>
          <w:szCs w:val="24"/>
        </w:rPr>
        <w:t xml:space="preserve">refers to learners’ ability to recognize </w:t>
      </w:r>
      <w:r w:rsidR="13B4D337" w:rsidRPr="00B72AF7">
        <w:rPr>
          <w:rFonts w:ascii="Times New Roman" w:eastAsia="Times New Roman" w:hAnsi="Times New Roman" w:cs="Times New Roman"/>
          <w:sz w:val="24"/>
          <w:szCs w:val="24"/>
        </w:rPr>
        <w:t xml:space="preserve">forms and meanings of words and </w:t>
      </w:r>
      <w:r w:rsidR="42C93CB5" w:rsidRPr="00B72AF7">
        <w:rPr>
          <w:rFonts w:ascii="Times New Roman" w:eastAsia="Times New Roman" w:hAnsi="Times New Roman" w:cs="Times New Roman"/>
          <w:sz w:val="24"/>
          <w:szCs w:val="24"/>
        </w:rPr>
        <w:t>comprehend meanings delivered using the recognized words</w:t>
      </w:r>
      <w:r w:rsidR="3B6BC201" w:rsidRPr="00B72AF7">
        <w:rPr>
          <w:rFonts w:ascii="Times New Roman" w:eastAsia="Times New Roman" w:hAnsi="Times New Roman" w:cs="Times New Roman"/>
          <w:sz w:val="24"/>
          <w:szCs w:val="24"/>
        </w:rPr>
        <w:t xml:space="preserve"> while productive vocabulary knowledge</w:t>
      </w:r>
      <w:r w:rsidR="109B15F6" w:rsidRPr="00B72AF7">
        <w:rPr>
          <w:rFonts w:ascii="Times New Roman" w:eastAsia="Times New Roman" w:hAnsi="Times New Roman" w:cs="Times New Roman"/>
          <w:sz w:val="24"/>
          <w:szCs w:val="24"/>
        </w:rPr>
        <w:t xml:space="preserve"> is defined as learners’ ability to use the recognized words in productive skills </w:t>
      </w:r>
      <w:r w:rsidR="6F28C800" w:rsidRPr="00B72AF7">
        <w:rPr>
          <w:rFonts w:ascii="Times New Roman" w:eastAsia="Times New Roman" w:hAnsi="Times New Roman" w:cs="Times New Roman"/>
          <w:sz w:val="24"/>
          <w:szCs w:val="24"/>
        </w:rPr>
        <w:t>(</w:t>
      </w:r>
      <w:proofErr w:type="spellStart"/>
      <w:r w:rsidR="6F28C800" w:rsidRPr="00B72AF7">
        <w:rPr>
          <w:rFonts w:ascii="Times New Roman" w:eastAsia="Times New Roman" w:hAnsi="Times New Roman" w:cs="Times New Roman"/>
          <w:sz w:val="24"/>
          <w:szCs w:val="24"/>
        </w:rPr>
        <w:t>Laufer</w:t>
      </w:r>
      <w:proofErr w:type="spellEnd"/>
      <w:r w:rsidR="6F28C800" w:rsidRPr="00B72AF7">
        <w:rPr>
          <w:rFonts w:ascii="Times New Roman" w:eastAsia="Times New Roman" w:hAnsi="Times New Roman" w:cs="Times New Roman"/>
          <w:sz w:val="24"/>
          <w:szCs w:val="24"/>
        </w:rPr>
        <w:t xml:space="preserve"> &amp; Goldstein, 2004). </w:t>
      </w:r>
      <w:r w:rsidR="7FBE6066" w:rsidRPr="00B72AF7">
        <w:rPr>
          <w:rFonts w:ascii="Times New Roman" w:eastAsia="Times New Roman" w:hAnsi="Times New Roman" w:cs="Times New Roman"/>
          <w:sz w:val="24"/>
          <w:szCs w:val="24"/>
        </w:rPr>
        <w:t>To some extent, these two terms are also</w:t>
      </w:r>
      <w:r w:rsidR="00862B05" w:rsidRPr="00B72AF7">
        <w:rPr>
          <w:rFonts w:ascii="Times New Roman" w:eastAsia="Times New Roman" w:hAnsi="Times New Roman" w:cs="Times New Roman"/>
          <w:sz w:val="24"/>
          <w:szCs w:val="24"/>
        </w:rPr>
        <w:t xml:space="preserve"> sometimes</w:t>
      </w:r>
      <w:r w:rsidR="7FBE6066" w:rsidRPr="00B72AF7">
        <w:rPr>
          <w:rFonts w:ascii="Times New Roman" w:eastAsia="Times New Roman" w:hAnsi="Times New Roman" w:cs="Times New Roman"/>
          <w:sz w:val="24"/>
          <w:szCs w:val="24"/>
        </w:rPr>
        <w:t xml:space="preserve"> used interchangeably for </w:t>
      </w:r>
      <w:r w:rsidR="7B6BEF8E" w:rsidRPr="00B72AF7">
        <w:rPr>
          <w:rFonts w:ascii="Times New Roman" w:eastAsia="Times New Roman" w:hAnsi="Times New Roman" w:cs="Times New Roman"/>
          <w:sz w:val="24"/>
          <w:szCs w:val="24"/>
        </w:rPr>
        <w:t xml:space="preserve">learners’ breadth and depth </w:t>
      </w:r>
      <w:r w:rsidR="2B9781D3" w:rsidRPr="00B72AF7">
        <w:rPr>
          <w:rFonts w:ascii="Times New Roman" w:eastAsia="Times New Roman" w:hAnsi="Times New Roman" w:cs="Times New Roman"/>
          <w:sz w:val="24"/>
          <w:szCs w:val="24"/>
        </w:rPr>
        <w:t xml:space="preserve">of </w:t>
      </w:r>
      <w:r w:rsidR="7B6BEF8E" w:rsidRPr="00B72AF7">
        <w:rPr>
          <w:rFonts w:ascii="Times New Roman" w:eastAsia="Times New Roman" w:hAnsi="Times New Roman" w:cs="Times New Roman"/>
          <w:sz w:val="24"/>
          <w:szCs w:val="24"/>
        </w:rPr>
        <w:t xml:space="preserve">vocabulary knowledge. </w:t>
      </w:r>
      <w:r w:rsidR="381678C7" w:rsidRPr="00B72AF7">
        <w:rPr>
          <w:rFonts w:ascii="Times New Roman" w:eastAsia="Times New Roman" w:hAnsi="Times New Roman" w:cs="Times New Roman"/>
          <w:sz w:val="24"/>
          <w:szCs w:val="24"/>
        </w:rPr>
        <w:t xml:space="preserve">Early studies </w:t>
      </w:r>
      <w:r w:rsidR="6FF2F67E" w:rsidRPr="00B72AF7">
        <w:rPr>
          <w:rFonts w:ascii="Times New Roman" w:eastAsia="Times New Roman" w:hAnsi="Times New Roman" w:cs="Times New Roman"/>
          <w:sz w:val="24"/>
          <w:szCs w:val="24"/>
        </w:rPr>
        <w:t xml:space="preserve">have suggested that receptive vocabulary knowledge can </w:t>
      </w:r>
      <w:r w:rsidR="3E11F543" w:rsidRPr="00B72AF7">
        <w:rPr>
          <w:rFonts w:ascii="Times New Roman" w:eastAsia="Times New Roman" w:hAnsi="Times New Roman" w:cs="Times New Roman"/>
          <w:sz w:val="24"/>
          <w:szCs w:val="24"/>
        </w:rPr>
        <w:t>help</w:t>
      </w:r>
      <w:r w:rsidR="6FF2F67E" w:rsidRPr="00B72AF7">
        <w:rPr>
          <w:rFonts w:ascii="Times New Roman" w:eastAsia="Times New Roman" w:hAnsi="Times New Roman" w:cs="Times New Roman"/>
          <w:sz w:val="24"/>
          <w:szCs w:val="24"/>
        </w:rPr>
        <w:t xml:space="preserve"> identify </w:t>
      </w:r>
      <w:r w:rsidR="5C2AA4A5" w:rsidRPr="00B72AF7">
        <w:rPr>
          <w:rFonts w:ascii="Times New Roman" w:eastAsia="Times New Roman" w:hAnsi="Times New Roman" w:cs="Times New Roman"/>
          <w:sz w:val="24"/>
          <w:szCs w:val="24"/>
        </w:rPr>
        <w:t>productive</w:t>
      </w:r>
      <w:r w:rsidR="6FF2F67E" w:rsidRPr="00B72AF7">
        <w:rPr>
          <w:rFonts w:ascii="Times New Roman" w:eastAsia="Times New Roman" w:hAnsi="Times New Roman" w:cs="Times New Roman"/>
          <w:sz w:val="24"/>
          <w:szCs w:val="24"/>
        </w:rPr>
        <w:t xml:space="preserve"> vocabulary size</w:t>
      </w:r>
      <w:r w:rsidR="4972002D" w:rsidRPr="00B72AF7">
        <w:rPr>
          <w:rFonts w:ascii="Times New Roman" w:eastAsia="Times New Roman" w:hAnsi="Times New Roman" w:cs="Times New Roman"/>
          <w:sz w:val="24"/>
          <w:szCs w:val="24"/>
        </w:rPr>
        <w:t>, in which learners with a larger receptive vocabulary will more likely know and use those wo</w:t>
      </w:r>
      <w:r w:rsidR="3EF97692" w:rsidRPr="00B72AF7">
        <w:rPr>
          <w:rFonts w:ascii="Times New Roman" w:eastAsia="Times New Roman" w:hAnsi="Times New Roman" w:cs="Times New Roman"/>
          <w:sz w:val="24"/>
          <w:szCs w:val="24"/>
        </w:rPr>
        <w:t xml:space="preserve">rds that they know in performing </w:t>
      </w:r>
      <w:r w:rsidR="3EF97692" w:rsidRPr="00B72AF7">
        <w:rPr>
          <w:rFonts w:ascii="Times New Roman" w:eastAsia="Times New Roman" w:hAnsi="Times New Roman" w:cs="Times New Roman"/>
          <w:sz w:val="24"/>
          <w:szCs w:val="24"/>
        </w:rPr>
        <w:lastRenderedPageBreak/>
        <w:t>productive skills in the target language (Webb, 2008</w:t>
      </w:r>
      <w:r w:rsidR="6E4A247C" w:rsidRPr="00B72AF7">
        <w:rPr>
          <w:rFonts w:ascii="Times New Roman" w:eastAsia="Times New Roman" w:hAnsi="Times New Roman" w:cs="Times New Roman"/>
          <w:sz w:val="24"/>
          <w:szCs w:val="24"/>
        </w:rPr>
        <w:t xml:space="preserve">). </w:t>
      </w:r>
      <w:r w:rsidR="6F794CEF" w:rsidRPr="00B72AF7">
        <w:rPr>
          <w:rFonts w:ascii="Times New Roman" w:eastAsia="Times New Roman" w:hAnsi="Times New Roman" w:cs="Times New Roman"/>
          <w:sz w:val="24"/>
          <w:szCs w:val="24"/>
        </w:rPr>
        <w:t>Receptive vocabulary knowledge is argued to precede productive knowledge both in L1</w:t>
      </w:r>
      <w:r w:rsidR="5EAB0A89" w:rsidRPr="00B72AF7">
        <w:rPr>
          <w:rFonts w:ascii="Times New Roman" w:eastAsia="Times New Roman" w:hAnsi="Times New Roman" w:cs="Times New Roman"/>
          <w:sz w:val="24"/>
          <w:szCs w:val="24"/>
        </w:rPr>
        <w:t xml:space="preserve"> and L2 language acquisition (</w:t>
      </w:r>
      <w:proofErr w:type="spellStart"/>
      <w:r w:rsidR="3AC68211" w:rsidRPr="00B72AF7">
        <w:rPr>
          <w:rFonts w:ascii="Times New Roman" w:eastAsia="Times New Roman" w:hAnsi="Times New Roman" w:cs="Times New Roman"/>
          <w:sz w:val="24"/>
          <w:szCs w:val="24"/>
        </w:rPr>
        <w:t>Beglar</w:t>
      </w:r>
      <w:proofErr w:type="spellEnd"/>
      <w:r w:rsidR="3B9C439C" w:rsidRPr="00B72AF7">
        <w:rPr>
          <w:rFonts w:ascii="Times New Roman" w:eastAsia="Times New Roman" w:hAnsi="Times New Roman" w:cs="Times New Roman"/>
          <w:sz w:val="24"/>
          <w:szCs w:val="24"/>
        </w:rPr>
        <w:t xml:space="preserve"> </w:t>
      </w:r>
      <w:r w:rsidR="703EAB91" w:rsidRPr="00B72AF7">
        <w:rPr>
          <w:rFonts w:ascii="Times New Roman" w:eastAsia="Times New Roman" w:hAnsi="Times New Roman" w:cs="Times New Roman"/>
          <w:sz w:val="24"/>
          <w:szCs w:val="24"/>
        </w:rPr>
        <w:t>&amp;</w:t>
      </w:r>
      <w:r w:rsidR="3AC68211" w:rsidRPr="00B72AF7">
        <w:rPr>
          <w:rFonts w:ascii="Times New Roman" w:eastAsia="Times New Roman" w:hAnsi="Times New Roman" w:cs="Times New Roman"/>
          <w:sz w:val="24"/>
          <w:szCs w:val="24"/>
        </w:rPr>
        <w:t xml:space="preserve"> Nation</w:t>
      </w:r>
      <w:r w:rsidR="7E8650F1" w:rsidRPr="00B72AF7">
        <w:rPr>
          <w:rFonts w:ascii="Times New Roman" w:eastAsia="Times New Roman" w:hAnsi="Times New Roman" w:cs="Times New Roman"/>
          <w:sz w:val="24"/>
          <w:szCs w:val="24"/>
        </w:rPr>
        <w:t xml:space="preserve">, </w:t>
      </w:r>
      <w:r w:rsidR="3AC68211" w:rsidRPr="00B72AF7">
        <w:rPr>
          <w:rFonts w:ascii="Times New Roman" w:eastAsia="Times New Roman" w:hAnsi="Times New Roman" w:cs="Times New Roman"/>
          <w:sz w:val="24"/>
          <w:szCs w:val="24"/>
        </w:rPr>
        <w:t>2013)</w:t>
      </w:r>
      <w:r w:rsidR="41F06FED" w:rsidRPr="00B72AF7">
        <w:rPr>
          <w:rFonts w:ascii="Times New Roman" w:eastAsia="Times New Roman" w:hAnsi="Times New Roman" w:cs="Times New Roman"/>
          <w:sz w:val="24"/>
          <w:szCs w:val="24"/>
        </w:rPr>
        <w:t xml:space="preserve">; therefore, </w:t>
      </w:r>
      <w:r w:rsidR="253AE489" w:rsidRPr="00B72AF7">
        <w:rPr>
          <w:rFonts w:ascii="Times New Roman" w:eastAsia="Times New Roman" w:hAnsi="Times New Roman" w:cs="Times New Roman"/>
          <w:sz w:val="24"/>
          <w:szCs w:val="24"/>
        </w:rPr>
        <w:t>measur</w:t>
      </w:r>
      <w:r w:rsidR="41F06FED" w:rsidRPr="00B72AF7">
        <w:rPr>
          <w:rFonts w:ascii="Times New Roman" w:eastAsia="Times New Roman" w:hAnsi="Times New Roman" w:cs="Times New Roman"/>
          <w:sz w:val="24"/>
          <w:szCs w:val="24"/>
        </w:rPr>
        <w:t>ing learners’ receptive knowledge enables teachers t</w:t>
      </w:r>
      <w:r w:rsidR="1BA49340" w:rsidRPr="00B72AF7">
        <w:rPr>
          <w:rFonts w:ascii="Times New Roman" w:eastAsia="Times New Roman" w:hAnsi="Times New Roman" w:cs="Times New Roman"/>
          <w:sz w:val="24"/>
          <w:szCs w:val="24"/>
        </w:rPr>
        <w:t xml:space="preserve">o attain representative understandings of </w:t>
      </w:r>
      <w:r w:rsidR="37C9B2EF" w:rsidRPr="00B72AF7">
        <w:rPr>
          <w:rFonts w:ascii="Times New Roman" w:eastAsia="Times New Roman" w:hAnsi="Times New Roman" w:cs="Times New Roman"/>
          <w:sz w:val="24"/>
          <w:szCs w:val="24"/>
        </w:rPr>
        <w:t xml:space="preserve">the number of words that learners know and provides opportunities for </w:t>
      </w:r>
      <w:r w:rsidR="18669DAA" w:rsidRPr="00B72AF7">
        <w:rPr>
          <w:rFonts w:ascii="Times New Roman" w:eastAsia="Times New Roman" w:hAnsi="Times New Roman" w:cs="Times New Roman"/>
          <w:sz w:val="24"/>
          <w:szCs w:val="24"/>
        </w:rPr>
        <w:t xml:space="preserve">designing better course designs and instructions that can enhance learners’ vocabulary knowledge. </w:t>
      </w:r>
      <w:r w:rsidR="569E1FB5" w:rsidRPr="00B72AF7">
        <w:rPr>
          <w:rFonts w:ascii="Times New Roman" w:eastAsia="Times New Roman" w:hAnsi="Times New Roman" w:cs="Times New Roman"/>
          <w:sz w:val="24"/>
          <w:szCs w:val="24"/>
        </w:rPr>
        <w:t xml:space="preserve">Nonetheless, </w:t>
      </w:r>
      <w:r w:rsidR="3533F8EE" w:rsidRPr="00B72AF7">
        <w:rPr>
          <w:rFonts w:ascii="Times New Roman" w:eastAsia="Times New Roman" w:hAnsi="Times New Roman" w:cs="Times New Roman"/>
          <w:sz w:val="24"/>
          <w:szCs w:val="24"/>
        </w:rPr>
        <w:t>it is also important to note that receptive-productive relationship can vary across learning contexts which depends on the quan</w:t>
      </w:r>
      <w:r w:rsidR="2467424D" w:rsidRPr="00B72AF7">
        <w:rPr>
          <w:rFonts w:ascii="Times New Roman" w:eastAsia="Times New Roman" w:hAnsi="Times New Roman" w:cs="Times New Roman"/>
          <w:sz w:val="24"/>
          <w:szCs w:val="24"/>
        </w:rPr>
        <w:t>tity and quality of the target language vocabulary input (</w:t>
      </w:r>
      <w:proofErr w:type="spellStart"/>
      <w:r w:rsidR="288E1494" w:rsidRPr="00B72AF7">
        <w:rPr>
          <w:rFonts w:ascii="Times New Roman" w:eastAsia="Times New Roman" w:hAnsi="Times New Roman" w:cs="Times New Roman"/>
          <w:sz w:val="24"/>
          <w:szCs w:val="24"/>
        </w:rPr>
        <w:t>Zheng</w:t>
      </w:r>
      <w:proofErr w:type="spellEnd"/>
      <w:r w:rsidR="288E1494" w:rsidRPr="00B72AF7">
        <w:rPr>
          <w:rFonts w:ascii="Times New Roman" w:eastAsia="Times New Roman" w:hAnsi="Times New Roman" w:cs="Times New Roman"/>
          <w:sz w:val="24"/>
          <w:szCs w:val="24"/>
        </w:rPr>
        <w:t>, 2009).</w:t>
      </w:r>
    </w:p>
    <w:p w14:paraId="40DB5512" w14:textId="3B1A0A8A" w:rsidR="68C644E1" w:rsidRPr="00B72AF7" w:rsidRDefault="5CF2B9C4" w:rsidP="00DF3CF8">
      <w:pPr>
        <w:spacing w:after="0" w:line="240" w:lineRule="auto"/>
        <w:ind w:firstLine="720"/>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There have been several </w:t>
      </w:r>
      <w:r w:rsidR="6CE2AD5E" w:rsidRPr="00B72AF7">
        <w:rPr>
          <w:rFonts w:ascii="Times New Roman" w:eastAsia="Times New Roman" w:hAnsi="Times New Roman" w:cs="Times New Roman"/>
          <w:sz w:val="24"/>
          <w:szCs w:val="24"/>
        </w:rPr>
        <w:t>formats</w:t>
      </w:r>
      <w:r w:rsidR="4F156DB5" w:rsidRPr="00B72AF7">
        <w:rPr>
          <w:rFonts w:ascii="Times New Roman" w:eastAsia="Times New Roman" w:hAnsi="Times New Roman" w:cs="Times New Roman"/>
          <w:sz w:val="24"/>
          <w:szCs w:val="24"/>
        </w:rPr>
        <w:t xml:space="preserve"> of assess</w:t>
      </w:r>
      <w:r w:rsidR="5091F6A2" w:rsidRPr="00B72AF7">
        <w:rPr>
          <w:rFonts w:ascii="Times New Roman" w:eastAsia="Times New Roman" w:hAnsi="Times New Roman" w:cs="Times New Roman"/>
          <w:sz w:val="24"/>
          <w:szCs w:val="24"/>
        </w:rPr>
        <w:t>ment</w:t>
      </w:r>
      <w:r w:rsidRPr="00B72AF7">
        <w:rPr>
          <w:rFonts w:ascii="Times New Roman" w:eastAsia="Times New Roman" w:hAnsi="Times New Roman" w:cs="Times New Roman"/>
          <w:sz w:val="24"/>
          <w:szCs w:val="24"/>
        </w:rPr>
        <w:t xml:space="preserve"> suggested to </w:t>
      </w:r>
      <w:r w:rsidR="32FDCBA4" w:rsidRPr="00B72AF7">
        <w:rPr>
          <w:rFonts w:ascii="Times New Roman" w:eastAsia="Times New Roman" w:hAnsi="Times New Roman" w:cs="Times New Roman"/>
          <w:sz w:val="24"/>
          <w:szCs w:val="24"/>
        </w:rPr>
        <w:t>measure</w:t>
      </w:r>
      <w:r w:rsidRPr="00B72AF7">
        <w:rPr>
          <w:rFonts w:ascii="Times New Roman" w:eastAsia="Times New Roman" w:hAnsi="Times New Roman" w:cs="Times New Roman"/>
          <w:sz w:val="24"/>
          <w:szCs w:val="24"/>
        </w:rPr>
        <w:t xml:space="preserve"> learners’ receptive </w:t>
      </w:r>
      <w:r w:rsidR="3C20B83F" w:rsidRPr="00B72AF7">
        <w:rPr>
          <w:rFonts w:ascii="Times New Roman" w:eastAsia="Times New Roman" w:hAnsi="Times New Roman" w:cs="Times New Roman"/>
          <w:sz w:val="24"/>
          <w:szCs w:val="24"/>
        </w:rPr>
        <w:t>vocabulary</w:t>
      </w:r>
      <w:r w:rsidRPr="00B72AF7">
        <w:rPr>
          <w:rFonts w:ascii="Times New Roman" w:eastAsia="Times New Roman" w:hAnsi="Times New Roman" w:cs="Times New Roman"/>
          <w:sz w:val="24"/>
          <w:szCs w:val="24"/>
        </w:rPr>
        <w:t xml:space="preserve"> knowledge.</w:t>
      </w:r>
      <w:r w:rsidR="101902AE" w:rsidRPr="00B72AF7">
        <w:rPr>
          <w:rFonts w:ascii="Times New Roman" w:eastAsia="Times New Roman" w:hAnsi="Times New Roman" w:cs="Times New Roman"/>
          <w:sz w:val="24"/>
          <w:szCs w:val="24"/>
        </w:rPr>
        <w:t xml:space="preserve"> </w:t>
      </w:r>
      <w:r w:rsidRPr="00B72AF7">
        <w:rPr>
          <w:rFonts w:ascii="Times New Roman" w:eastAsia="Times New Roman" w:hAnsi="Times New Roman" w:cs="Times New Roman"/>
          <w:sz w:val="24"/>
          <w:szCs w:val="24"/>
        </w:rPr>
        <w:t xml:space="preserve">The first method is using the </w:t>
      </w:r>
      <w:r w:rsidR="1D133BBA" w:rsidRPr="00B72AF7">
        <w:rPr>
          <w:rFonts w:ascii="Times New Roman" w:eastAsia="Times New Roman" w:hAnsi="Times New Roman" w:cs="Times New Roman"/>
          <w:sz w:val="24"/>
          <w:szCs w:val="24"/>
        </w:rPr>
        <w:t>Yes/No test</w:t>
      </w:r>
      <w:r w:rsidR="4EC6B0BD" w:rsidRPr="00B72AF7">
        <w:rPr>
          <w:rFonts w:ascii="Times New Roman" w:eastAsia="Times New Roman" w:hAnsi="Times New Roman" w:cs="Times New Roman"/>
          <w:sz w:val="24"/>
          <w:szCs w:val="24"/>
        </w:rPr>
        <w:t xml:space="preserve"> which has been observed to be a valid measure of scores on </w:t>
      </w:r>
      <w:r w:rsidR="326F9DC5" w:rsidRPr="00B72AF7">
        <w:rPr>
          <w:rFonts w:ascii="Times New Roman" w:eastAsia="Times New Roman" w:hAnsi="Times New Roman" w:cs="Times New Roman"/>
          <w:sz w:val="24"/>
          <w:szCs w:val="24"/>
        </w:rPr>
        <w:t>the Vocabulary Levels Tests (VLT)</w:t>
      </w:r>
      <w:r w:rsidR="33EE3BBB" w:rsidRPr="00B72AF7">
        <w:rPr>
          <w:rFonts w:ascii="Times New Roman" w:eastAsia="Times New Roman" w:hAnsi="Times New Roman" w:cs="Times New Roman"/>
          <w:sz w:val="24"/>
          <w:szCs w:val="24"/>
        </w:rPr>
        <w:t xml:space="preserve"> (Mochida &amp; Harrington, 2006)</w:t>
      </w:r>
      <w:r w:rsidR="5E7FF0F6" w:rsidRPr="00B72AF7">
        <w:rPr>
          <w:rFonts w:ascii="Times New Roman" w:eastAsia="Times New Roman" w:hAnsi="Times New Roman" w:cs="Times New Roman"/>
          <w:sz w:val="24"/>
          <w:szCs w:val="24"/>
        </w:rPr>
        <w:t xml:space="preserve">. </w:t>
      </w:r>
      <w:r w:rsidR="46F1DD00" w:rsidRPr="00B72AF7">
        <w:rPr>
          <w:rFonts w:ascii="Times New Roman" w:eastAsia="Times New Roman" w:hAnsi="Times New Roman" w:cs="Times New Roman"/>
          <w:sz w:val="24"/>
          <w:szCs w:val="24"/>
        </w:rPr>
        <w:t xml:space="preserve">Other methods of assessments include matching </w:t>
      </w:r>
      <w:r w:rsidR="00B51EA5" w:rsidRPr="00B72AF7">
        <w:rPr>
          <w:rFonts w:ascii="Times New Roman" w:eastAsia="Times New Roman" w:hAnsi="Times New Roman" w:cs="Times New Roman"/>
          <w:sz w:val="24"/>
          <w:szCs w:val="24"/>
        </w:rPr>
        <w:t>and</w:t>
      </w:r>
      <w:r w:rsidR="46F1DD00" w:rsidRPr="00B72AF7">
        <w:rPr>
          <w:rFonts w:ascii="Times New Roman" w:eastAsia="Times New Roman" w:hAnsi="Times New Roman" w:cs="Times New Roman"/>
          <w:sz w:val="24"/>
          <w:szCs w:val="24"/>
        </w:rPr>
        <w:t xml:space="preserve"> multiple-choice test</w:t>
      </w:r>
      <w:r w:rsidR="3821132D" w:rsidRPr="00B72AF7">
        <w:rPr>
          <w:rFonts w:ascii="Times New Roman" w:eastAsia="Times New Roman" w:hAnsi="Times New Roman" w:cs="Times New Roman"/>
          <w:sz w:val="24"/>
          <w:szCs w:val="24"/>
        </w:rPr>
        <w:t>s which are primarily focused on examining learners’ knowledge o</w:t>
      </w:r>
      <w:r w:rsidR="14DB2C66" w:rsidRPr="00B72AF7">
        <w:rPr>
          <w:rFonts w:ascii="Times New Roman" w:eastAsia="Times New Roman" w:hAnsi="Times New Roman" w:cs="Times New Roman"/>
          <w:sz w:val="24"/>
          <w:szCs w:val="24"/>
        </w:rPr>
        <w:t xml:space="preserve">n form and meaning of a word. </w:t>
      </w:r>
      <w:r w:rsidR="4BDF5593" w:rsidRPr="00B72AF7">
        <w:rPr>
          <w:rFonts w:ascii="Times New Roman" w:eastAsia="Times New Roman" w:hAnsi="Times New Roman" w:cs="Times New Roman"/>
          <w:sz w:val="24"/>
          <w:szCs w:val="24"/>
        </w:rPr>
        <w:t>In t</w:t>
      </w:r>
      <w:r w:rsidR="14DB2C66" w:rsidRPr="00B72AF7">
        <w:rPr>
          <w:rFonts w:ascii="Times New Roman" w:eastAsia="Times New Roman" w:hAnsi="Times New Roman" w:cs="Times New Roman"/>
          <w:sz w:val="24"/>
          <w:szCs w:val="24"/>
        </w:rPr>
        <w:t>his study</w:t>
      </w:r>
      <w:r w:rsidR="62106770" w:rsidRPr="00B72AF7">
        <w:rPr>
          <w:rFonts w:ascii="Times New Roman" w:eastAsia="Times New Roman" w:hAnsi="Times New Roman" w:cs="Times New Roman"/>
          <w:sz w:val="24"/>
          <w:szCs w:val="24"/>
        </w:rPr>
        <w:t>, particularly,</w:t>
      </w:r>
      <w:r w:rsidR="14DB2C66" w:rsidRPr="00B72AF7">
        <w:rPr>
          <w:rFonts w:ascii="Times New Roman" w:eastAsia="Times New Roman" w:hAnsi="Times New Roman" w:cs="Times New Roman"/>
          <w:sz w:val="24"/>
          <w:szCs w:val="24"/>
        </w:rPr>
        <w:t xml:space="preserve"> receptive knowledge is assessed by using </w:t>
      </w:r>
      <w:r w:rsidR="07B0434A" w:rsidRPr="00B72AF7">
        <w:rPr>
          <w:rFonts w:ascii="Times New Roman" w:eastAsia="Times New Roman" w:hAnsi="Times New Roman" w:cs="Times New Roman"/>
          <w:sz w:val="24"/>
          <w:szCs w:val="24"/>
        </w:rPr>
        <w:t xml:space="preserve">a test consisting of matching and multiple-choice </w:t>
      </w:r>
      <w:r w:rsidR="3B0F612F" w:rsidRPr="00B72AF7">
        <w:rPr>
          <w:rFonts w:ascii="Times New Roman" w:eastAsia="Times New Roman" w:hAnsi="Times New Roman" w:cs="Times New Roman"/>
          <w:sz w:val="24"/>
          <w:szCs w:val="24"/>
        </w:rPr>
        <w:t>formats</w:t>
      </w:r>
      <w:r w:rsidR="07B0434A" w:rsidRPr="00B72AF7">
        <w:rPr>
          <w:rFonts w:ascii="Times New Roman" w:eastAsia="Times New Roman" w:hAnsi="Times New Roman" w:cs="Times New Roman"/>
          <w:sz w:val="24"/>
          <w:szCs w:val="24"/>
        </w:rPr>
        <w:t xml:space="preserve">. These types of </w:t>
      </w:r>
      <w:r w:rsidR="4969FFB7" w:rsidRPr="00B72AF7">
        <w:rPr>
          <w:rFonts w:ascii="Times New Roman" w:eastAsia="Times New Roman" w:hAnsi="Times New Roman" w:cs="Times New Roman"/>
          <w:sz w:val="24"/>
          <w:szCs w:val="24"/>
        </w:rPr>
        <w:t>test formats</w:t>
      </w:r>
      <w:r w:rsidR="07B0434A" w:rsidRPr="00B72AF7">
        <w:rPr>
          <w:rFonts w:ascii="Times New Roman" w:eastAsia="Times New Roman" w:hAnsi="Times New Roman" w:cs="Times New Roman"/>
          <w:sz w:val="24"/>
          <w:szCs w:val="24"/>
        </w:rPr>
        <w:t xml:space="preserve"> have been used by previous empirical studies.</w:t>
      </w:r>
      <w:r w:rsidR="0E72276F" w:rsidRPr="00B72AF7">
        <w:rPr>
          <w:rFonts w:ascii="Times New Roman" w:eastAsia="Times New Roman" w:hAnsi="Times New Roman" w:cs="Times New Roman"/>
          <w:sz w:val="24"/>
          <w:szCs w:val="24"/>
        </w:rPr>
        <w:t xml:space="preserve"> </w:t>
      </w:r>
      <w:proofErr w:type="spellStart"/>
      <w:r w:rsidR="3173047D" w:rsidRPr="00B72AF7">
        <w:rPr>
          <w:rFonts w:ascii="Times New Roman" w:eastAsia="Times New Roman" w:hAnsi="Times New Roman" w:cs="Times New Roman"/>
          <w:sz w:val="24"/>
          <w:szCs w:val="24"/>
        </w:rPr>
        <w:t>Beglar</w:t>
      </w:r>
      <w:proofErr w:type="spellEnd"/>
      <w:r w:rsidR="3173047D" w:rsidRPr="00B72AF7">
        <w:rPr>
          <w:rFonts w:ascii="Times New Roman" w:eastAsia="Times New Roman" w:hAnsi="Times New Roman" w:cs="Times New Roman"/>
          <w:sz w:val="24"/>
          <w:szCs w:val="24"/>
        </w:rPr>
        <w:t xml:space="preserve"> (2010)</w:t>
      </w:r>
      <w:r w:rsidR="3AD0B510" w:rsidRPr="00B72AF7">
        <w:rPr>
          <w:rFonts w:ascii="Times New Roman" w:eastAsia="Times New Roman" w:hAnsi="Times New Roman" w:cs="Times New Roman"/>
          <w:sz w:val="24"/>
          <w:szCs w:val="24"/>
        </w:rPr>
        <w:t>, for instance,</w:t>
      </w:r>
      <w:r w:rsidR="3173047D" w:rsidRPr="00B72AF7">
        <w:rPr>
          <w:rFonts w:ascii="Times New Roman" w:eastAsia="Times New Roman" w:hAnsi="Times New Roman" w:cs="Times New Roman"/>
          <w:sz w:val="24"/>
          <w:szCs w:val="24"/>
        </w:rPr>
        <w:t xml:space="preserve"> examined a vocabulary size test comprising of multiple-choice questions by employing a </w:t>
      </w:r>
      <w:proofErr w:type="spellStart"/>
      <w:r w:rsidR="3173047D" w:rsidRPr="00B72AF7">
        <w:rPr>
          <w:rFonts w:ascii="Times New Roman" w:eastAsia="Times New Roman" w:hAnsi="Times New Roman" w:cs="Times New Roman"/>
          <w:sz w:val="24"/>
          <w:szCs w:val="24"/>
        </w:rPr>
        <w:t>Rasc</w:t>
      </w:r>
      <w:r w:rsidR="15C5AE05" w:rsidRPr="00B72AF7">
        <w:rPr>
          <w:rFonts w:ascii="Times New Roman" w:eastAsia="Times New Roman" w:hAnsi="Times New Roman" w:cs="Times New Roman"/>
          <w:sz w:val="24"/>
          <w:szCs w:val="24"/>
        </w:rPr>
        <w:t>h</w:t>
      </w:r>
      <w:proofErr w:type="spellEnd"/>
      <w:r w:rsidR="15C5AE05" w:rsidRPr="00B72AF7">
        <w:rPr>
          <w:rFonts w:ascii="Times New Roman" w:eastAsia="Times New Roman" w:hAnsi="Times New Roman" w:cs="Times New Roman"/>
          <w:sz w:val="24"/>
          <w:szCs w:val="24"/>
        </w:rPr>
        <w:t>-based validation and</w:t>
      </w:r>
      <w:r w:rsidR="3173047D" w:rsidRPr="00B72AF7">
        <w:rPr>
          <w:rFonts w:ascii="Times New Roman" w:eastAsia="Times New Roman" w:hAnsi="Times New Roman" w:cs="Times New Roman"/>
          <w:sz w:val="24"/>
          <w:szCs w:val="24"/>
        </w:rPr>
        <w:t xml:space="preserve"> </w:t>
      </w:r>
      <w:r w:rsidR="042D9131" w:rsidRPr="00B72AF7">
        <w:rPr>
          <w:rFonts w:ascii="Times New Roman" w:eastAsia="Times New Roman" w:hAnsi="Times New Roman" w:cs="Times New Roman"/>
          <w:sz w:val="24"/>
          <w:szCs w:val="24"/>
        </w:rPr>
        <w:t xml:space="preserve">obtained positive results encouraging the use of the test for measuring </w:t>
      </w:r>
      <w:r w:rsidR="6C753BA7" w:rsidRPr="00B72AF7">
        <w:rPr>
          <w:rFonts w:ascii="Times New Roman" w:eastAsia="Times New Roman" w:hAnsi="Times New Roman" w:cs="Times New Roman"/>
          <w:sz w:val="24"/>
          <w:szCs w:val="24"/>
        </w:rPr>
        <w:t xml:space="preserve">learners’ vocabulary learning progress continuously. </w:t>
      </w:r>
      <w:r w:rsidR="71ECD608" w:rsidRPr="00B72AF7">
        <w:rPr>
          <w:rFonts w:ascii="Times New Roman" w:eastAsia="Times New Roman" w:hAnsi="Times New Roman" w:cs="Times New Roman"/>
          <w:sz w:val="24"/>
          <w:szCs w:val="24"/>
        </w:rPr>
        <w:t xml:space="preserve">Recently, </w:t>
      </w:r>
      <w:proofErr w:type="spellStart"/>
      <w:r w:rsidR="7F561BB6" w:rsidRPr="00B72AF7">
        <w:rPr>
          <w:rFonts w:ascii="Times New Roman" w:eastAsia="Times New Roman" w:hAnsi="Times New Roman" w:cs="Times New Roman"/>
          <w:sz w:val="24"/>
          <w:szCs w:val="24"/>
        </w:rPr>
        <w:t>Pecorari</w:t>
      </w:r>
      <w:proofErr w:type="spellEnd"/>
      <w:r w:rsidR="7F561BB6" w:rsidRPr="00B72AF7">
        <w:rPr>
          <w:rFonts w:ascii="Times New Roman" w:eastAsia="Times New Roman" w:hAnsi="Times New Roman" w:cs="Times New Roman"/>
          <w:sz w:val="24"/>
          <w:szCs w:val="24"/>
        </w:rPr>
        <w:t xml:space="preserve">, Shaw and </w:t>
      </w:r>
      <w:proofErr w:type="spellStart"/>
      <w:r w:rsidR="7F561BB6" w:rsidRPr="00B72AF7">
        <w:rPr>
          <w:rFonts w:ascii="Times New Roman" w:eastAsia="Times New Roman" w:hAnsi="Times New Roman" w:cs="Times New Roman"/>
          <w:sz w:val="24"/>
          <w:szCs w:val="24"/>
        </w:rPr>
        <w:t>Malmström</w:t>
      </w:r>
      <w:proofErr w:type="spellEnd"/>
      <w:r w:rsidR="7F561BB6" w:rsidRPr="00B72AF7">
        <w:rPr>
          <w:rFonts w:ascii="Times New Roman" w:eastAsia="Times New Roman" w:hAnsi="Times New Roman" w:cs="Times New Roman"/>
          <w:sz w:val="24"/>
          <w:szCs w:val="24"/>
        </w:rPr>
        <w:t xml:space="preserve"> (2019) developed a new academic</w:t>
      </w:r>
      <w:r w:rsidR="0A2AF7DB" w:rsidRPr="00B72AF7">
        <w:rPr>
          <w:rFonts w:ascii="Times New Roman" w:eastAsia="Times New Roman" w:hAnsi="Times New Roman" w:cs="Times New Roman"/>
          <w:sz w:val="24"/>
          <w:szCs w:val="24"/>
        </w:rPr>
        <w:t xml:space="preserve"> vocabulary</w:t>
      </w:r>
      <w:r w:rsidR="7F561BB6" w:rsidRPr="00B72AF7">
        <w:rPr>
          <w:rFonts w:ascii="Times New Roman" w:eastAsia="Times New Roman" w:hAnsi="Times New Roman" w:cs="Times New Roman"/>
          <w:sz w:val="24"/>
          <w:szCs w:val="24"/>
        </w:rPr>
        <w:t xml:space="preserve"> test that utilizes matching format between form and meaning</w:t>
      </w:r>
      <w:r w:rsidR="53A99AD5" w:rsidRPr="00B72AF7">
        <w:rPr>
          <w:rFonts w:ascii="Times New Roman" w:eastAsia="Times New Roman" w:hAnsi="Times New Roman" w:cs="Times New Roman"/>
          <w:sz w:val="24"/>
          <w:szCs w:val="24"/>
        </w:rPr>
        <w:t xml:space="preserve"> and managed to attain a set of validated items</w:t>
      </w:r>
      <w:r w:rsidR="0384E941" w:rsidRPr="00B72AF7">
        <w:rPr>
          <w:rFonts w:ascii="Times New Roman" w:eastAsia="Times New Roman" w:hAnsi="Times New Roman" w:cs="Times New Roman"/>
          <w:sz w:val="24"/>
          <w:szCs w:val="24"/>
        </w:rPr>
        <w:t xml:space="preserve"> which can be utilized for measuring pre- and post-tests in vocabulary learning. </w:t>
      </w:r>
      <w:r w:rsidR="69E9CCBD" w:rsidRPr="00B72AF7">
        <w:rPr>
          <w:rFonts w:ascii="Times New Roman" w:eastAsia="Times New Roman" w:hAnsi="Times New Roman" w:cs="Times New Roman"/>
          <w:sz w:val="24"/>
          <w:szCs w:val="24"/>
        </w:rPr>
        <w:t xml:space="preserve">Apart from the validity results, they </w:t>
      </w:r>
      <w:r w:rsidR="0E7F990E" w:rsidRPr="00B72AF7">
        <w:rPr>
          <w:rFonts w:ascii="Times New Roman" w:eastAsia="Times New Roman" w:hAnsi="Times New Roman" w:cs="Times New Roman"/>
          <w:sz w:val="24"/>
          <w:szCs w:val="24"/>
        </w:rPr>
        <w:t xml:space="preserve">specifically emphasize that </w:t>
      </w:r>
      <w:r w:rsidR="69E9CCBD" w:rsidRPr="00B72AF7">
        <w:rPr>
          <w:rFonts w:ascii="Times New Roman" w:eastAsia="Times New Roman" w:hAnsi="Times New Roman" w:cs="Times New Roman"/>
          <w:sz w:val="24"/>
          <w:szCs w:val="24"/>
        </w:rPr>
        <w:t>ma</w:t>
      </w:r>
      <w:r w:rsidR="3082D26D" w:rsidRPr="00B72AF7">
        <w:rPr>
          <w:rFonts w:ascii="Times New Roman" w:eastAsia="Times New Roman" w:hAnsi="Times New Roman" w:cs="Times New Roman"/>
          <w:sz w:val="24"/>
          <w:szCs w:val="24"/>
        </w:rPr>
        <w:t xml:space="preserve">tching format tests </w:t>
      </w:r>
      <w:r w:rsidR="10C1840D" w:rsidRPr="00B72AF7">
        <w:rPr>
          <w:rFonts w:ascii="Times New Roman" w:eastAsia="Times New Roman" w:hAnsi="Times New Roman" w:cs="Times New Roman"/>
          <w:sz w:val="24"/>
          <w:szCs w:val="24"/>
        </w:rPr>
        <w:t xml:space="preserve">offer flexibility that </w:t>
      </w:r>
      <w:r w:rsidR="3082D26D" w:rsidRPr="00B72AF7">
        <w:rPr>
          <w:rFonts w:ascii="Times New Roman" w:eastAsia="Times New Roman" w:hAnsi="Times New Roman" w:cs="Times New Roman"/>
          <w:sz w:val="24"/>
          <w:szCs w:val="24"/>
        </w:rPr>
        <w:t xml:space="preserve">can be accommodated by various learning </w:t>
      </w:r>
      <w:r w:rsidR="369CFA68" w:rsidRPr="00B72AF7">
        <w:rPr>
          <w:rFonts w:ascii="Times New Roman" w:eastAsia="Times New Roman" w:hAnsi="Times New Roman" w:cs="Times New Roman"/>
          <w:sz w:val="24"/>
          <w:szCs w:val="24"/>
        </w:rPr>
        <w:t>platforms</w:t>
      </w:r>
      <w:r w:rsidR="3082D26D" w:rsidRPr="00B72AF7">
        <w:rPr>
          <w:rFonts w:ascii="Times New Roman" w:eastAsia="Times New Roman" w:hAnsi="Times New Roman" w:cs="Times New Roman"/>
          <w:sz w:val="24"/>
          <w:szCs w:val="24"/>
        </w:rPr>
        <w:t xml:space="preserve"> and survey tools</w:t>
      </w:r>
      <w:r w:rsidR="0D6C2DFC" w:rsidRPr="00B72AF7">
        <w:rPr>
          <w:rFonts w:ascii="Times New Roman" w:eastAsia="Times New Roman" w:hAnsi="Times New Roman" w:cs="Times New Roman"/>
          <w:sz w:val="24"/>
          <w:szCs w:val="24"/>
        </w:rPr>
        <w:t xml:space="preserve">. </w:t>
      </w:r>
      <w:r w:rsidR="53A99AD5" w:rsidRPr="00B72AF7">
        <w:rPr>
          <w:rFonts w:ascii="Times New Roman" w:eastAsia="Times New Roman" w:hAnsi="Times New Roman" w:cs="Times New Roman"/>
          <w:sz w:val="24"/>
          <w:szCs w:val="24"/>
        </w:rPr>
        <w:t xml:space="preserve"> </w:t>
      </w:r>
      <w:r w:rsidR="7F561BB6" w:rsidRPr="00B72AF7">
        <w:rPr>
          <w:rFonts w:ascii="Times New Roman" w:eastAsia="Times New Roman" w:hAnsi="Times New Roman" w:cs="Times New Roman"/>
          <w:sz w:val="24"/>
          <w:szCs w:val="24"/>
        </w:rPr>
        <w:t xml:space="preserve"> </w:t>
      </w:r>
    </w:p>
    <w:p w14:paraId="008BC3D0" w14:textId="4440AD30" w:rsidR="67F972FD" w:rsidRPr="00B72AF7" w:rsidRDefault="4D0C4E4F" w:rsidP="00DF3CF8">
      <w:pPr>
        <w:spacing w:after="0" w:line="240" w:lineRule="auto"/>
        <w:ind w:firstLine="720"/>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This study considers the assessment of receptive </w:t>
      </w:r>
      <w:r w:rsidR="550139EB" w:rsidRPr="00B72AF7">
        <w:rPr>
          <w:rFonts w:ascii="Times New Roman" w:eastAsia="Times New Roman" w:hAnsi="Times New Roman" w:cs="Times New Roman"/>
          <w:sz w:val="24"/>
          <w:szCs w:val="24"/>
        </w:rPr>
        <w:t>vocabulary</w:t>
      </w:r>
      <w:r w:rsidRPr="00B72AF7">
        <w:rPr>
          <w:rFonts w:ascii="Times New Roman" w:eastAsia="Times New Roman" w:hAnsi="Times New Roman" w:cs="Times New Roman"/>
          <w:sz w:val="24"/>
          <w:szCs w:val="24"/>
        </w:rPr>
        <w:t xml:space="preserve"> knowledge as an initial stage to find out the </w:t>
      </w:r>
      <w:r w:rsidR="6BEEEAD5" w:rsidRPr="00B72AF7">
        <w:rPr>
          <w:rFonts w:ascii="Times New Roman" w:eastAsia="Times New Roman" w:hAnsi="Times New Roman" w:cs="Times New Roman"/>
          <w:sz w:val="24"/>
          <w:szCs w:val="24"/>
        </w:rPr>
        <w:t xml:space="preserve">overall stage of learners’ vocabulary. </w:t>
      </w:r>
      <w:r w:rsidR="014478BC" w:rsidRPr="00B72AF7">
        <w:rPr>
          <w:rFonts w:ascii="Times New Roman" w:eastAsia="Times New Roman" w:hAnsi="Times New Roman" w:cs="Times New Roman"/>
          <w:sz w:val="24"/>
          <w:szCs w:val="24"/>
        </w:rPr>
        <w:t xml:space="preserve">The results of the assessment serve as a sort of starting point for learners and how far they can advance in their vocabulary learning may depend on what teachers know about their receptive knowledge and how much input they </w:t>
      </w:r>
      <w:r w:rsidR="5F278D44" w:rsidRPr="00B72AF7">
        <w:rPr>
          <w:rFonts w:ascii="Times New Roman" w:eastAsia="Times New Roman" w:hAnsi="Times New Roman" w:cs="Times New Roman"/>
          <w:sz w:val="24"/>
          <w:szCs w:val="24"/>
        </w:rPr>
        <w:t xml:space="preserve">receive from teachers. To put it simply, without having the knowledge of learners’ receptive vocabulary, teachers will not be able to </w:t>
      </w:r>
      <w:r w:rsidR="12169597" w:rsidRPr="00B72AF7">
        <w:rPr>
          <w:rFonts w:ascii="Times New Roman" w:eastAsia="Times New Roman" w:hAnsi="Times New Roman" w:cs="Times New Roman"/>
          <w:sz w:val="24"/>
          <w:szCs w:val="24"/>
        </w:rPr>
        <w:t xml:space="preserve">identify learners’ needs which can significantly affect the </w:t>
      </w:r>
      <w:r w:rsidR="325E6304" w:rsidRPr="00B72AF7">
        <w:rPr>
          <w:rFonts w:ascii="Times New Roman" w:eastAsia="Times New Roman" w:hAnsi="Times New Roman" w:cs="Times New Roman"/>
          <w:sz w:val="24"/>
          <w:szCs w:val="24"/>
        </w:rPr>
        <w:t xml:space="preserve">learning outcomes. </w:t>
      </w:r>
      <w:r w:rsidR="522A8011" w:rsidRPr="00B72AF7">
        <w:rPr>
          <w:rFonts w:ascii="Times New Roman" w:eastAsia="Times New Roman" w:hAnsi="Times New Roman" w:cs="Times New Roman"/>
          <w:sz w:val="24"/>
          <w:szCs w:val="24"/>
        </w:rPr>
        <w:t xml:space="preserve">The importance of understanding learners’ receptive knowledge has been confirmed by empirical studies. </w:t>
      </w:r>
      <w:proofErr w:type="spellStart"/>
      <w:r w:rsidR="73E26E77" w:rsidRPr="00B72AF7">
        <w:rPr>
          <w:rFonts w:ascii="Times New Roman" w:eastAsia="Times New Roman" w:hAnsi="Times New Roman" w:cs="Times New Roman"/>
          <w:sz w:val="24"/>
          <w:szCs w:val="24"/>
        </w:rPr>
        <w:t>Miralpeix</w:t>
      </w:r>
      <w:proofErr w:type="spellEnd"/>
      <w:r w:rsidR="73E26E77" w:rsidRPr="00B72AF7">
        <w:rPr>
          <w:rFonts w:ascii="Times New Roman" w:eastAsia="Times New Roman" w:hAnsi="Times New Roman" w:cs="Times New Roman"/>
          <w:sz w:val="24"/>
          <w:szCs w:val="24"/>
        </w:rPr>
        <w:t xml:space="preserve"> and Muñoz (2018), analyzing the relationships between receptive vocabulary size and English proficiency, </w:t>
      </w:r>
      <w:r w:rsidR="18C83F60" w:rsidRPr="00B72AF7">
        <w:rPr>
          <w:rFonts w:ascii="Times New Roman" w:eastAsia="Times New Roman" w:hAnsi="Times New Roman" w:cs="Times New Roman"/>
          <w:sz w:val="24"/>
          <w:szCs w:val="24"/>
        </w:rPr>
        <w:t xml:space="preserve">noted that receptive knowledge can explain </w:t>
      </w:r>
      <w:r w:rsidR="10137379" w:rsidRPr="00B72AF7">
        <w:rPr>
          <w:rFonts w:ascii="Times New Roman" w:eastAsia="Times New Roman" w:hAnsi="Times New Roman" w:cs="Times New Roman"/>
          <w:sz w:val="24"/>
          <w:szCs w:val="24"/>
        </w:rPr>
        <w:t xml:space="preserve">about 30% of the variability in writing and reading and lesser in speaking and listening. </w:t>
      </w:r>
      <w:r w:rsidR="51CD6480" w:rsidRPr="00B72AF7">
        <w:rPr>
          <w:rFonts w:ascii="Times New Roman" w:eastAsia="Times New Roman" w:hAnsi="Times New Roman" w:cs="Times New Roman"/>
          <w:sz w:val="24"/>
          <w:szCs w:val="24"/>
        </w:rPr>
        <w:t xml:space="preserve">Nevertheless, </w:t>
      </w:r>
      <w:proofErr w:type="spellStart"/>
      <w:r w:rsidR="0060B44A" w:rsidRPr="00B72AF7">
        <w:rPr>
          <w:rFonts w:ascii="Times New Roman" w:eastAsia="Times New Roman" w:hAnsi="Times New Roman" w:cs="Times New Roman"/>
          <w:sz w:val="24"/>
          <w:szCs w:val="24"/>
        </w:rPr>
        <w:t>Uchihara</w:t>
      </w:r>
      <w:proofErr w:type="spellEnd"/>
      <w:r w:rsidR="0060B44A" w:rsidRPr="00B72AF7">
        <w:rPr>
          <w:rFonts w:ascii="Times New Roman" w:eastAsia="Times New Roman" w:hAnsi="Times New Roman" w:cs="Times New Roman"/>
          <w:sz w:val="24"/>
          <w:szCs w:val="24"/>
        </w:rPr>
        <w:t xml:space="preserve"> and Harada (2018</w:t>
      </w:r>
      <w:r w:rsidR="2177AFF9" w:rsidRPr="00B72AF7">
        <w:rPr>
          <w:rFonts w:ascii="Times New Roman" w:eastAsia="Times New Roman" w:hAnsi="Times New Roman" w:cs="Times New Roman"/>
          <w:sz w:val="24"/>
          <w:szCs w:val="24"/>
        </w:rPr>
        <w:t>b</w:t>
      </w:r>
      <w:r w:rsidR="0060B44A" w:rsidRPr="00B72AF7">
        <w:rPr>
          <w:rFonts w:ascii="Times New Roman" w:eastAsia="Times New Roman" w:hAnsi="Times New Roman" w:cs="Times New Roman"/>
          <w:sz w:val="24"/>
          <w:szCs w:val="24"/>
        </w:rPr>
        <w:t>)</w:t>
      </w:r>
      <w:r w:rsidR="24C34526" w:rsidRPr="00B72AF7">
        <w:rPr>
          <w:rFonts w:ascii="Times New Roman" w:eastAsia="Times New Roman" w:hAnsi="Times New Roman" w:cs="Times New Roman"/>
          <w:sz w:val="24"/>
          <w:szCs w:val="24"/>
        </w:rPr>
        <w:t xml:space="preserve"> observed the complex interplay of various factors, implying that receptive </w:t>
      </w:r>
      <w:r w:rsidR="586E5BAE" w:rsidRPr="00B72AF7">
        <w:rPr>
          <w:rFonts w:ascii="Times New Roman" w:eastAsia="Times New Roman" w:hAnsi="Times New Roman" w:cs="Times New Roman"/>
          <w:sz w:val="24"/>
          <w:szCs w:val="24"/>
        </w:rPr>
        <w:t>knowledge</w:t>
      </w:r>
      <w:r w:rsidR="24C34526" w:rsidRPr="00B72AF7">
        <w:rPr>
          <w:rFonts w:ascii="Times New Roman" w:eastAsia="Times New Roman" w:hAnsi="Times New Roman" w:cs="Times New Roman"/>
          <w:sz w:val="24"/>
          <w:szCs w:val="24"/>
        </w:rPr>
        <w:t xml:space="preserve"> is not </w:t>
      </w:r>
      <w:r w:rsidR="78EF705B" w:rsidRPr="00B72AF7">
        <w:rPr>
          <w:rFonts w:ascii="Times New Roman" w:eastAsia="Times New Roman" w:hAnsi="Times New Roman" w:cs="Times New Roman"/>
          <w:sz w:val="24"/>
          <w:szCs w:val="24"/>
        </w:rPr>
        <w:t xml:space="preserve">the only </w:t>
      </w:r>
      <w:r w:rsidR="5F4833A5" w:rsidRPr="00B72AF7">
        <w:rPr>
          <w:rFonts w:ascii="Times New Roman" w:eastAsia="Times New Roman" w:hAnsi="Times New Roman" w:cs="Times New Roman"/>
          <w:sz w:val="24"/>
          <w:szCs w:val="24"/>
        </w:rPr>
        <w:t>determinant</w:t>
      </w:r>
      <w:r w:rsidR="78EF705B" w:rsidRPr="00B72AF7">
        <w:rPr>
          <w:rFonts w:ascii="Times New Roman" w:eastAsia="Times New Roman" w:hAnsi="Times New Roman" w:cs="Times New Roman"/>
          <w:sz w:val="24"/>
          <w:szCs w:val="24"/>
        </w:rPr>
        <w:t xml:space="preserve"> factor in predicting learners’ proficiency levels. </w:t>
      </w:r>
      <w:r w:rsidR="143D1348" w:rsidRPr="00B72AF7">
        <w:rPr>
          <w:rFonts w:ascii="Times New Roman" w:eastAsia="Times New Roman" w:hAnsi="Times New Roman" w:cs="Times New Roman"/>
          <w:sz w:val="24"/>
          <w:szCs w:val="24"/>
        </w:rPr>
        <w:t>Empir</w:t>
      </w:r>
      <w:r w:rsidR="2096D8AE" w:rsidRPr="00B72AF7">
        <w:rPr>
          <w:rFonts w:ascii="Times New Roman" w:eastAsia="Times New Roman" w:hAnsi="Times New Roman" w:cs="Times New Roman"/>
          <w:sz w:val="24"/>
          <w:szCs w:val="24"/>
        </w:rPr>
        <w:t>ic</w:t>
      </w:r>
      <w:r w:rsidR="143D1348" w:rsidRPr="00B72AF7">
        <w:rPr>
          <w:rFonts w:ascii="Times New Roman" w:eastAsia="Times New Roman" w:hAnsi="Times New Roman" w:cs="Times New Roman"/>
          <w:sz w:val="24"/>
          <w:szCs w:val="24"/>
        </w:rPr>
        <w:t xml:space="preserve">al evidence has also been confirmed on the impacts of receptive </w:t>
      </w:r>
      <w:r w:rsidR="0D6DFC08" w:rsidRPr="00B72AF7">
        <w:rPr>
          <w:rFonts w:ascii="Times New Roman" w:eastAsia="Times New Roman" w:hAnsi="Times New Roman" w:cs="Times New Roman"/>
          <w:sz w:val="24"/>
          <w:szCs w:val="24"/>
        </w:rPr>
        <w:t>vocabulary</w:t>
      </w:r>
      <w:r w:rsidR="143D1348" w:rsidRPr="00B72AF7">
        <w:rPr>
          <w:rFonts w:ascii="Times New Roman" w:eastAsia="Times New Roman" w:hAnsi="Times New Roman" w:cs="Times New Roman"/>
          <w:sz w:val="24"/>
          <w:szCs w:val="24"/>
        </w:rPr>
        <w:t xml:space="preserve"> knowledge on reading</w:t>
      </w:r>
      <w:r w:rsidR="68EEDF85" w:rsidRPr="00B72AF7">
        <w:rPr>
          <w:rFonts w:ascii="Times New Roman" w:eastAsia="Times New Roman" w:hAnsi="Times New Roman" w:cs="Times New Roman"/>
          <w:sz w:val="24"/>
          <w:szCs w:val="24"/>
        </w:rPr>
        <w:t xml:space="preserve"> (</w:t>
      </w:r>
      <w:r w:rsidR="6D884123" w:rsidRPr="00B72AF7">
        <w:rPr>
          <w:rFonts w:ascii="Times New Roman" w:eastAsia="Times New Roman" w:hAnsi="Times New Roman" w:cs="Times New Roman"/>
          <w:sz w:val="24"/>
          <w:szCs w:val="24"/>
        </w:rPr>
        <w:t xml:space="preserve">Schmitt, Jiang &amp; </w:t>
      </w:r>
      <w:proofErr w:type="spellStart"/>
      <w:r w:rsidR="6D884123" w:rsidRPr="00B72AF7">
        <w:rPr>
          <w:rFonts w:ascii="Times New Roman" w:eastAsia="Times New Roman" w:hAnsi="Times New Roman" w:cs="Times New Roman"/>
          <w:sz w:val="24"/>
          <w:szCs w:val="24"/>
        </w:rPr>
        <w:t>Grabe</w:t>
      </w:r>
      <w:proofErr w:type="spellEnd"/>
      <w:r w:rsidR="6D884123" w:rsidRPr="00B72AF7">
        <w:rPr>
          <w:rFonts w:ascii="Times New Roman" w:eastAsia="Times New Roman" w:hAnsi="Times New Roman" w:cs="Times New Roman"/>
          <w:sz w:val="24"/>
          <w:szCs w:val="24"/>
        </w:rPr>
        <w:t>, 2011)</w:t>
      </w:r>
      <w:r w:rsidR="6FC10E7C" w:rsidRPr="00B72AF7">
        <w:rPr>
          <w:rFonts w:ascii="Times New Roman" w:eastAsia="Times New Roman" w:hAnsi="Times New Roman" w:cs="Times New Roman"/>
          <w:sz w:val="24"/>
          <w:szCs w:val="24"/>
        </w:rPr>
        <w:t xml:space="preserve">, writing </w:t>
      </w:r>
      <w:r w:rsidR="77D4A4B5" w:rsidRPr="00B72AF7">
        <w:rPr>
          <w:rFonts w:ascii="Times New Roman" w:eastAsia="Times New Roman" w:hAnsi="Times New Roman" w:cs="Times New Roman"/>
          <w:sz w:val="24"/>
          <w:szCs w:val="24"/>
        </w:rPr>
        <w:t>(</w:t>
      </w:r>
      <w:r w:rsidR="493A0EB4" w:rsidRPr="00B72AF7">
        <w:rPr>
          <w:rFonts w:ascii="Times New Roman" w:eastAsia="Times New Roman" w:hAnsi="Times New Roman" w:cs="Times New Roman"/>
          <w:sz w:val="24"/>
          <w:szCs w:val="24"/>
        </w:rPr>
        <w:t>Roche</w:t>
      </w:r>
      <w:r w:rsidR="03425E4F" w:rsidRPr="00B72AF7">
        <w:rPr>
          <w:rFonts w:ascii="Times New Roman" w:eastAsia="Times New Roman" w:hAnsi="Times New Roman" w:cs="Times New Roman"/>
          <w:sz w:val="24"/>
          <w:szCs w:val="24"/>
        </w:rPr>
        <w:t xml:space="preserve"> </w:t>
      </w:r>
      <w:r w:rsidR="493A0EB4" w:rsidRPr="00B72AF7">
        <w:rPr>
          <w:rFonts w:ascii="Times New Roman" w:eastAsia="Times New Roman" w:hAnsi="Times New Roman" w:cs="Times New Roman"/>
          <w:sz w:val="24"/>
          <w:szCs w:val="24"/>
        </w:rPr>
        <w:t>&amp; Harrington, 2013)</w:t>
      </w:r>
      <w:r w:rsidR="53F536D7" w:rsidRPr="00B72AF7">
        <w:rPr>
          <w:rFonts w:ascii="Times New Roman" w:eastAsia="Times New Roman" w:hAnsi="Times New Roman" w:cs="Times New Roman"/>
          <w:sz w:val="24"/>
          <w:szCs w:val="24"/>
        </w:rPr>
        <w:t>, speaking (</w:t>
      </w:r>
      <w:proofErr w:type="spellStart"/>
      <w:r w:rsidR="53F536D7" w:rsidRPr="00B72AF7">
        <w:rPr>
          <w:rFonts w:ascii="Times New Roman" w:eastAsia="Times New Roman" w:hAnsi="Times New Roman" w:cs="Times New Roman"/>
          <w:sz w:val="24"/>
          <w:szCs w:val="24"/>
        </w:rPr>
        <w:t>Uchihara</w:t>
      </w:r>
      <w:proofErr w:type="spellEnd"/>
      <w:r w:rsidR="226A408C" w:rsidRPr="00B72AF7">
        <w:rPr>
          <w:rFonts w:ascii="Times New Roman" w:eastAsia="Times New Roman" w:hAnsi="Times New Roman" w:cs="Times New Roman"/>
          <w:sz w:val="24"/>
          <w:szCs w:val="24"/>
        </w:rPr>
        <w:t xml:space="preserve"> </w:t>
      </w:r>
      <w:r w:rsidR="53F536D7" w:rsidRPr="00B72AF7">
        <w:rPr>
          <w:rFonts w:ascii="Times New Roman" w:eastAsia="Times New Roman" w:hAnsi="Times New Roman" w:cs="Times New Roman"/>
          <w:sz w:val="24"/>
          <w:szCs w:val="24"/>
        </w:rPr>
        <w:t xml:space="preserve">&amp; </w:t>
      </w:r>
      <w:proofErr w:type="spellStart"/>
      <w:r w:rsidR="53F536D7" w:rsidRPr="00B72AF7">
        <w:rPr>
          <w:rFonts w:ascii="Times New Roman" w:eastAsia="Times New Roman" w:hAnsi="Times New Roman" w:cs="Times New Roman"/>
          <w:sz w:val="24"/>
          <w:szCs w:val="24"/>
        </w:rPr>
        <w:t>Clenton</w:t>
      </w:r>
      <w:proofErr w:type="spellEnd"/>
      <w:r w:rsidR="53F536D7" w:rsidRPr="00B72AF7">
        <w:rPr>
          <w:rFonts w:ascii="Times New Roman" w:eastAsia="Times New Roman" w:hAnsi="Times New Roman" w:cs="Times New Roman"/>
          <w:sz w:val="24"/>
          <w:szCs w:val="24"/>
        </w:rPr>
        <w:t>, 2018</w:t>
      </w:r>
      <w:r w:rsidR="6DCB44BB" w:rsidRPr="00B72AF7">
        <w:rPr>
          <w:rFonts w:ascii="Times New Roman" w:eastAsia="Times New Roman" w:hAnsi="Times New Roman" w:cs="Times New Roman"/>
          <w:sz w:val="24"/>
          <w:szCs w:val="24"/>
        </w:rPr>
        <w:t>a</w:t>
      </w:r>
      <w:r w:rsidR="53F536D7" w:rsidRPr="00B72AF7">
        <w:rPr>
          <w:rFonts w:ascii="Times New Roman" w:eastAsia="Times New Roman" w:hAnsi="Times New Roman" w:cs="Times New Roman"/>
          <w:sz w:val="24"/>
          <w:szCs w:val="24"/>
        </w:rPr>
        <w:t>)</w:t>
      </w:r>
      <w:r w:rsidR="0853C975" w:rsidRPr="00B72AF7">
        <w:rPr>
          <w:rFonts w:ascii="Times New Roman" w:eastAsia="Times New Roman" w:hAnsi="Times New Roman" w:cs="Times New Roman"/>
          <w:sz w:val="24"/>
          <w:szCs w:val="24"/>
        </w:rPr>
        <w:t>, and listening (</w:t>
      </w:r>
      <w:proofErr w:type="spellStart"/>
      <w:r w:rsidR="0853C975" w:rsidRPr="00B72AF7">
        <w:rPr>
          <w:rFonts w:ascii="Times New Roman" w:eastAsia="Times New Roman" w:hAnsi="Times New Roman" w:cs="Times New Roman"/>
          <w:sz w:val="24"/>
          <w:szCs w:val="24"/>
        </w:rPr>
        <w:t>Atas</w:t>
      </w:r>
      <w:proofErr w:type="spellEnd"/>
      <w:r w:rsidR="0853C975" w:rsidRPr="00B72AF7">
        <w:rPr>
          <w:rFonts w:ascii="Times New Roman" w:eastAsia="Times New Roman" w:hAnsi="Times New Roman" w:cs="Times New Roman"/>
          <w:sz w:val="24"/>
          <w:szCs w:val="24"/>
        </w:rPr>
        <w:t xml:space="preserve">, 2018). Further, </w:t>
      </w:r>
      <w:proofErr w:type="spellStart"/>
      <w:r w:rsidR="7B748653" w:rsidRPr="00B72AF7">
        <w:rPr>
          <w:rFonts w:ascii="Times New Roman" w:eastAsia="Times New Roman" w:hAnsi="Times New Roman" w:cs="Times New Roman"/>
          <w:sz w:val="24"/>
          <w:szCs w:val="24"/>
        </w:rPr>
        <w:t>Masrai</w:t>
      </w:r>
      <w:proofErr w:type="spellEnd"/>
      <w:r w:rsidR="7B748653" w:rsidRPr="00B72AF7">
        <w:rPr>
          <w:rFonts w:ascii="Times New Roman" w:eastAsia="Times New Roman" w:hAnsi="Times New Roman" w:cs="Times New Roman"/>
          <w:sz w:val="24"/>
          <w:szCs w:val="24"/>
        </w:rPr>
        <w:t xml:space="preserve"> and Milton (2017) found that learners’ ability in recognizing words both academic and general words can explain </w:t>
      </w:r>
      <w:r w:rsidR="573BA634" w:rsidRPr="00B72AF7">
        <w:rPr>
          <w:rFonts w:ascii="Times New Roman" w:eastAsia="Times New Roman" w:hAnsi="Times New Roman" w:cs="Times New Roman"/>
          <w:sz w:val="24"/>
          <w:szCs w:val="24"/>
        </w:rPr>
        <w:t>approximately</w:t>
      </w:r>
      <w:r w:rsidR="7B748653" w:rsidRPr="00B72AF7">
        <w:rPr>
          <w:rFonts w:ascii="Times New Roman" w:eastAsia="Times New Roman" w:hAnsi="Times New Roman" w:cs="Times New Roman"/>
          <w:sz w:val="24"/>
          <w:szCs w:val="24"/>
        </w:rPr>
        <w:t xml:space="preserve"> 56% </w:t>
      </w:r>
      <w:r w:rsidR="684EC60E" w:rsidRPr="00B72AF7">
        <w:rPr>
          <w:rFonts w:ascii="Times New Roman" w:eastAsia="Times New Roman" w:hAnsi="Times New Roman" w:cs="Times New Roman"/>
          <w:sz w:val="24"/>
          <w:szCs w:val="24"/>
        </w:rPr>
        <w:t>variance in their GPAs.</w:t>
      </w:r>
      <w:r w:rsidR="1CBA0F95" w:rsidRPr="00B72AF7">
        <w:rPr>
          <w:rFonts w:ascii="Times New Roman" w:eastAsia="Times New Roman" w:hAnsi="Times New Roman" w:cs="Times New Roman"/>
          <w:sz w:val="24"/>
          <w:szCs w:val="24"/>
        </w:rPr>
        <w:t xml:space="preserve"> Similar results were observed by </w:t>
      </w:r>
      <w:proofErr w:type="spellStart"/>
      <w:r w:rsidR="6DEC22EE" w:rsidRPr="00B72AF7">
        <w:rPr>
          <w:rFonts w:ascii="Times New Roman" w:eastAsia="Times New Roman" w:hAnsi="Times New Roman" w:cs="Times New Roman"/>
          <w:sz w:val="24"/>
          <w:szCs w:val="24"/>
        </w:rPr>
        <w:t>Alsager</w:t>
      </w:r>
      <w:proofErr w:type="spellEnd"/>
      <w:r w:rsidR="40761B0D" w:rsidRPr="00B72AF7">
        <w:rPr>
          <w:rFonts w:ascii="Times New Roman" w:eastAsia="Times New Roman" w:hAnsi="Times New Roman" w:cs="Times New Roman"/>
          <w:sz w:val="24"/>
          <w:szCs w:val="24"/>
        </w:rPr>
        <w:t xml:space="preserve"> and</w:t>
      </w:r>
      <w:r w:rsidR="6DEC22EE" w:rsidRPr="00B72AF7">
        <w:rPr>
          <w:rFonts w:ascii="Times New Roman" w:eastAsia="Times New Roman" w:hAnsi="Times New Roman" w:cs="Times New Roman"/>
          <w:sz w:val="24"/>
          <w:szCs w:val="24"/>
        </w:rPr>
        <w:t xml:space="preserve"> Milton</w:t>
      </w:r>
      <w:r w:rsidR="1E3DD23D" w:rsidRPr="00B72AF7">
        <w:rPr>
          <w:rFonts w:ascii="Times New Roman" w:eastAsia="Times New Roman" w:hAnsi="Times New Roman" w:cs="Times New Roman"/>
          <w:sz w:val="24"/>
          <w:szCs w:val="24"/>
        </w:rPr>
        <w:t xml:space="preserve"> </w:t>
      </w:r>
      <w:r w:rsidR="6DEC22EE" w:rsidRPr="00B72AF7">
        <w:rPr>
          <w:rFonts w:ascii="Times New Roman" w:eastAsia="Times New Roman" w:hAnsi="Times New Roman" w:cs="Times New Roman"/>
          <w:sz w:val="24"/>
          <w:szCs w:val="24"/>
        </w:rPr>
        <w:t>(2016)</w:t>
      </w:r>
      <w:r w:rsidR="1885F515" w:rsidRPr="00B72AF7">
        <w:rPr>
          <w:rFonts w:ascii="Times New Roman" w:eastAsia="Times New Roman" w:hAnsi="Times New Roman" w:cs="Times New Roman"/>
          <w:sz w:val="24"/>
          <w:szCs w:val="24"/>
        </w:rPr>
        <w:t xml:space="preserve"> in </w:t>
      </w:r>
      <w:r w:rsidR="002F4240" w:rsidRPr="00B72AF7">
        <w:rPr>
          <w:rFonts w:ascii="Times New Roman" w:eastAsia="Times New Roman" w:hAnsi="Times New Roman" w:cs="Times New Roman"/>
          <w:sz w:val="24"/>
          <w:szCs w:val="24"/>
        </w:rPr>
        <w:t xml:space="preserve">the </w:t>
      </w:r>
      <w:r w:rsidR="1885F515" w:rsidRPr="00B72AF7">
        <w:rPr>
          <w:rFonts w:ascii="Times New Roman" w:eastAsia="Times New Roman" w:hAnsi="Times New Roman" w:cs="Times New Roman"/>
          <w:sz w:val="24"/>
          <w:szCs w:val="24"/>
        </w:rPr>
        <w:t>context of</w:t>
      </w:r>
      <w:r w:rsidR="00091199" w:rsidRPr="00B72AF7">
        <w:rPr>
          <w:rFonts w:ascii="Times New Roman" w:eastAsia="Times New Roman" w:hAnsi="Times New Roman" w:cs="Times New Roman"/>
          <w:sz w:val="24"/>
          <w:szCs w:val="24"/>
        </w:rPr>
        <w:t xml:space="preserve"> Arabic undergraduate learners.</w:t>
      </w:r>
    </w:p>
    <w:p w14:paraId="37C9D396" w14:textId="77777777" w:rsidR="00B60B75" w:rsidRPr="00B72AF7" w:rsidRDefault="00B60B75" w:rsidP="003658CF">
      <w:pPr>
        <w:spacing w:after="0" w:line="240" w:lineRule="auto"/>
        <w:jc w:val="both"/>
        <w:rPr>
          <w:rFonts w:ascii="Times New Roman" w:eastAsia="Times New Roman" w:hAnsi="Times New Roman" w:cs="Times New Roman"/>
          <w:sz w:val="24"/>
          <w:szCs w:val="24"/>
        </w:rPr>
      </w:pPr>
    </w:p>
    <w:p w14:paraId="24A27758" w14:textId="0B464903" w:rsidR="00200BC7" w:rsidRPr="00B72AF7" w:rsidRDefault="00CD467F" w:rsidP="00CD467F">
      <w:pPr>
        <w:spacing w:after="0" w:line="240" w:lineRule="auto"/>
        <w:jc w:val="center"/>
        <w:rPr>
          <w:rFonts w:ascii="Times New Roman" w:eastAsia="Times New Roman" w:hAnsi="Times New Roman" w:cs="Times New Roman"/>
          <w:b/>
          <w:sz w:val="24"/>
          <w:szCs w:val="24"/>
        </w:rPr>
      </w:pPr>
      <w:r w:rsidRPr="00B72AF7">
        <w:rPr>
          <w:rFonts w:ascii="Times New Roman" w:eastAsia="Times New Roman" w:hAnsi="Times New Roman" w:cs="Times New Roman"/>
          <w:b/>
          <w:sz w:val="24"/>
          <w:szCs w:val="24"/>
        </w:rPr>
        <w:t>NOUNS</w:t>
      </w:r>
    </w:p>
    <w:p w14:paraId="226BA712" w14:textId="77777777" w:rsidR="00CD467F" w:rsidRPr="00B72AF7" w:rsidRDefault="00CD467F" w:rsidP="00CD467F">
      <w:pPr>
        <w:spacing w:after="0" w:line="240" w:lineRule="auto"/>
        <w:jc w:val="center"/>
        <w:rPr>
          <w:rFonts w:ascii="Times New Roman" w:eastAsia="Times New Roman" w:hAnsi="Times New Roman" w:cs="Times New Roman"/>
          <w:b/>
          <w:sz w:val="24"/>
          <w:szCs w:val="24"/>
        </w:rPr>
      </w:pPr>
    </w:p>
    <w:p w14:paraId="5D31748E" w14:textId="17FE927F" w:rsidR="005C69AC" w:rsidRPr="00B72AF7" w:rsidRDefault="000F22CE" w:rsidP="00CD467F">
      <w:pPr>
        <w:spacing w:after="0" w:line="240" w:lineRule="auto"/>
        <w:jc w:val="both"/>
        <w:rPr>
          <w:rFonts w:ascii="Times New Roman" w:eastAsia="Arial" w:hAnsi="Times New Roman" w:cs="Times New Roman"/>
          <w:sz w:val="24"/>
          <w:szCs w:val="24"/>
        </w:rPr>
      </w:pPr>
      <w:r w:rsidRPr="00B72AF7">
        <w:rPr>
          <w:rFonts w:ascii="Times New Roman" w:eastAsia="Times New Roman" w:hAnsi="Times New Roman" w:cs="Times New Roman"/>
          <w:sz w:val="24"/>
          <w:szCs w:val="24"/>
        </w:rPr>
        <w:t xml:space="preserve">In English, nouns </w:t>
      </w:r>
      <w:r w:rsidR="00A75A27" w:rsidRPr="00B72AF7">
        <w:rPr>
          <w:rFonts w:ascii="Times New Roman" w:eastAsia="Times New Roman" w:hAnsi="Times New Roman" w:cs="Times New Roman"/>
          <w:sz w:val="24"/>
          <w:szCs w:val="24"/>
        </w:rPr>
        <w:t xml:space="preserve">are </w:t>
      </w:r>
      <w:r w:rsidR="000D410C" w:rsidRPr="00B72AF7">
        <w:rPr>
          <w:rFonts w:ascii="Times New Roman" w:eastAsia="Times New Roman" w:hAnsi="Times New Roman" w:cs="Times New Roman"/>
          <w:sz w:val="24"/>
          <w:szCs w:val="24"/>
        </w:rPr>
        <w:t xml:space="preserve">the most widely known and used type </w:t>
      </w:r>
      <w:r w:rsidR="00B66A7E" w:rsidRPr="00B72AF7">
        <w:rPr>
          <w:rFonts w:ascii="Times New Roman" w:eastAsia="Times New Roman" w:hAnsi="Times New Roman" w:cs="Times New Roman"/>
          <w:sz w:val="24"/>
          <w:szCs w:val="24"/>
        </w:rPr>
        <w:t xml:space="preserve">of word </w:t>
      </w:r>
      <w:r w:rsidR="00DB108C" w:rsidRPr="00B72AF7">
        <w:rPr>
          <w:rFonts w:ascii="Times New Roman" w:eastAsia="Times New Roman" w:hAnsi="Times New Roman" w:cs="Times New Roman"/>
          <w:sz w:val="24"/>
          <w:szCs w:val="24"/>
        </w:rPr>
        <w:t xml:space="preserve">and are </w:t>
      </w:r>
      <w:r w:rsidR="00F740FB" w:rsidRPr="00B72AF7">
        <w:rPr>
          <w:rFonts w:ascii="Times New Roman" w:hAnsi="Times New Roman" w:cs="Times New Roman"/>
          <w:sz w:val="24"/>
          <w:szCs w:val="24"/>
        </w:rPr>
        <w:t>consider</w:t>
      </w:r>
      <w:r w:rsidR="00DB108C" w:rsidRPr="00B72AF7">
        <w:rPr>
          <w:rFonts w:ascii="Times New Roman" w:hAnsi="Times New Roman" w:cs="Times New Roman"/>
          <w:sz w:val="24"/>
          <w:szCs w:val="24"/>
        </w:rPr>
        <w:t>ed</w:t>
      </w:r>
      <w:r w:rsidR="00F740FB" w:rsidRPr="00B72AF7">
        <w:rPr>
          <w:rFonts w:ascii="Times New Roman" w:hAnsi="Times New Roman" w:cs="Times New Roman"/>
          <w:sz w:val="24"/>
          <w:szCs w:val="24"/>
        </w:rPr>
        <w:t xml:space="preserve"> fundamental in grammatical structures</w:t>
      </w:r>
      <w:r w:rsidR="00443CAC" w:rsidRPr="00B72AF7">
        <w:rPr>
          <w:rFonts w:ascii="Times New Roman" w:hAnsi="Times New Roman" w:cs="Times New Roman"/>
          <w:sz w:val="24"/>
          <w:szCs w:val="24"/>
        </w:rPr>
        <w:t xml:space="preserve"> alongside verb</w:t>
      </w:r>
      <w:r w:rsidR="00F740FB" w:rsidRPr="00B72AF7">
        <w:rPr>
          <w:rFonts w:ascii="Times New Roman" w:hAnsi="Times New Roman" w:cs="Times New Roman"/>
          <w:sz w:val="24"/>
          <w:szCs w:val="24"/>
        </w:rPr>
        <w:t xml:space="preserve"> (</w:t>
      </w:r>
      <w:proofErr w:type="spellStart"/>
      <w:r w:rsidR="00F740FB" w:rsidRPr="00B72AF7">
        <w:rPr>
          <w:rFonts w:ascii="Times New Roman" w:eastAsia="Arial" w:hAnsi="Times New Roman" w:cs="Times New Roman"/>
          <w:sz w:val="24"/>
          <w:szCs w:val="24"/>
        </w:rPr>
        <w:t>Langacker</w:t>
      </w:r>
      <w:proofErr w:type="spellEnd"/>
      <w:r w:rsidR="00F740FB" w:rsidRPr="00B72AF7">
        <w:rPr>
          <w:rFonts w:ascii="Times New Roman" w:eastAsia="Arial" w:hAnsi="Times New Roman" w:cs="Times New Roman"/>
          <w:sz w:val="24"/>
          <w:szCs w:val="24"/>
        </w:rPr>
        <w:t>, 1987).</w:t>
      </w:r>
      <w:r w:rsidR="00D37382" w:rsidRPr="00B72AF7">
        <w:rPr>
          <w:rFonts w:ascii="Times New Roman" w:eastAsia="Arial" w:hAnsi="Times New Roman" w:cs="Times New Roman"/>
          <w:sz w:val="24"/>
          <w:szCs w:val="24"/>
        </w:rPr>
        <w:t xml:space="preserve"> </w:t>
      </w:r>
      <w:r w:rsidR="00133C61" w:rsidRPr="00B72AF7">
        <w:rPr>
          <w:rFonts w:ascii="Times New Roman" w:eastAsia="Arial" w:hAnsi="Times New Roman" w:cs="Times New Roman"/>
          <w:sz w:val="24"/>
          <w:szCs w:val="24"/>
        </w:rPr>
        <w:t>Generally, o</w:t>
      </w:r>
      <w:r w:rsidR="00015C20" w:rsidRPr="00B72AF7">
        <w:rPr>
          <w:rFonts w:ascii="Times New Roman" w:eastAsia="Arial" w:hAnsi="Times New Roman" w:cs="Times New Roman"/>
          <w:sz w:val="24"/>
          <w:szCs w:val="24"/>
        </w:rPr>
        <w:t xml:space="preserve">ne </w:t>
      </w:r>
      <w:r w:rsidR="009F0866" w:rsidRPr="00B72AF7">
        <w:rPr>
          <w:rFonts w:ascii="Times New Roman" w:eastAsia="Arial" w:hAnsi="Times New Roman" w:cs="Times New Roman"/>
          <w:sz w:val="24"/>
          <w:szCs w:val="24"/>
        </w:rPr>
        <w:t xml:space="preserve">needs to understand nouns </w:t>
      </w:r>
      <w:r w:rsidR="00B442AE" w:rsidRPr="00B72AF7">
        <w:rPr>
          <w:rFonts w:ascii="Times New Roman" w:eastAsia="Arial" w:hAnsi="Times New Roman" w:cs="Times New Roman"/>
          <w:sz w:val="24"/>
          <w:szCs w:val="24"/>
        </w:rPr>
        <w:t xml:space="preserve">both in forms and meanings </w:t>
      </w:r>
      <w:r w:rsidR="00CB6C4F" w:rsidRPr="00B72AF7">
        <w:rPr>
          <w:rFonts w:ascii="Times New Roman" w:eastAsia="Arial" w:hAnsi="Times New Roman" w:cs="Times New Roman"/>
          <w:sz w:val="24"/>
          <w:szCs w:val="24"/>
        </w:rPr>
        <w:t>to</w:t>
      </w:r>
      <w:r w:rsidR="00133C61" w:rsidRPr="00B72AF7">
        <w:rPr>
          <w:rFonts w:ascii="Times New Roman" w:eastAsia="Arial" w:hAnsi="Times New Roman" w:cs="Times New Roman"/>
          <w:sz w:val="24"/>
          <w:szCs w:val="24"/>
        </w:rPr>
        <w:t xml:space="preserve"> successfully construct a grammatically correct sentence</w:t>
      </w:r>
      <w:r w:rsidR="00753BE3" w:rsidRPr="00B72AF7">
        <w:rPr>
          <w:rFonts w:ascii="Times New Roman" w:eastAsia="Arial" w:hAnsi="Times New Roman" w:cs="Times New Roman"/>
          <w:sz w:val="24"/>
          <w:szCs w:val="24"/>
        </w:rPr>
        <w:t xml:space="preserve"> as nouns can also function as subjects</w:t>
      </w:r>
      <w:r w:rsidR="00194948" w:rsidRPr="00B72AF7">
        <w:rPr>
          <w:rFonts w:ascii="Times New Roman" w:eastAsia="Arial" w:hAnsi="Times New Roman" w:cs="Times New Roman"/>
          <w:sz w:val="24"/>
          <w:szCs w:val="24"/>
        </w:rPr>
        <w:t xml:space="preserve">. </w:t>
      </w:r>
      <w:r w:rsidR="00CA79E0" w:rsidRPr="00B72AF7">
        <w:rPr>
          <w:rFonts w:ascii="Times New Roman" w:eastAsia="Arial" w:hAnsi="Times New Roman" w:cs="Times New Roman"/>
          <w:sz w:val="24"/>
          <w:szCs w:val="24"/>
        </w:rPr>
        <w:t xml:space="preserve">The ability to recognize </w:t>
      </w:r>
      <w:r w:rsidR="00236660" w:rsidRPr="00B72AF7">
        <w:rPr>
          <w:rFonts w:ascii="Times New Roman" w:eastAsia="Arial" w:hAnsi="Times New Roman" w:cs="Times New Roman"/>
          <w:sz w:val="24"/>
          <w:szCs w:val="24"/>
        </w:rPr>
        <w:t xml:space="preserve">a </w:t>
      </w:r>
      <w:r w:rsidR="00CA79E0" w:rsidRPr="00B72AF7">
        <w:rPr>
          <w:rFonts w:ascii="Times New Roman" w:eastAsia="Arial" w:hAnsi="Times New Roman" w:cs="Times New Roman"/>
          <w:sz w:val="24"/>
          <w:szCs w:val="24"/>
        </w:rPr>
        <w:t>noun</w:t>
      </w:r>
      <w:r w:rsidR="00236660" w:rsidRPr="00B72AF7">
        <w:rPr>
          <w:rFonts w:ascii="Times New Roman" w:eastAsia="Arial" w:hAnsi="Times New Roman" w:cs="Times New Roman"/>
          <w:sz w:val="24"/>
          <w:szCs w:val="24"/>
        </w:rPr>
        <w:t xml:space="preserve"> and its </w:t>
      </w:r>
      <w:r w:rsidR="00236660" w:rsidRPr="00B72AF7">
        <w:rPr>
          <w:rFonts w:ascii="Times New Roman" w:eastAsia="Arial" w:hAnsi="Times New Roman" w:cs="Times New Roman"/>
          <w:sz w:val="24"/>
          <w:szCs w:val="24"/>
        </w:rPr>
        <w:lastRenderedPageBreak/>
        <w:t xml:space="preserve">meaning </w:t>
      </w:r>
      <w:r w:rsidR="00FE4926" w:rsidRPr="00B72AF7">
        <w:rPr>
          <w:rFonts w:ascii="Times New Roman" w:eastAsia="Arial" w:hAnsi="Times New Roman" w:cs="Times New Roman"/>
          <w:sz w:val="24"/>
          <w:szCs w:val="24"/>
        </w:rPr>
        <w:t xml:space="preserve">is closely related to the ability to infer </w:t>
      </w:r>
      <w:r w:rsidR="00214565" w:rsidRPr="00B72AF7">
        <w:rPr>
          <w:rFonts w:ascii="Times New Roman" w:eastAsia="Arial" w:hAnsi="Times New Roman" w:cs="Times New Roman"/>
          <w:sz w:val="24"/>
          <w:szCs w:val="24"/>
        </w:rPr>
        <w:t>word definition</w:t>
      </w:r>
      <w:r w:rsidR="00425736" w:rsidRPr="00B72AF7">
        <w:rPr>
          <w:rFonts w:ascii="Times New Roman" w:eastAsia="Arial" w:hAnsi="Times New Roman" w:cs="Times New Roman"/>
          <w:sz w:val="24"/>
          <w:szCs w:val="24"/>
        </w:rPr>
        <w:t xml:space="preserve"> (</w:t>
      </w:r>
      <w:proofErr w:type="spellStart"/>
      <w:r w:rsidR="00425736" w:rsidRPr="00B72AF7">
        <w:rPr>
          <w:rFonts w:ascii="Times New Roman" w:hAnsi="Times New Roman" w:cs="Times New Roman"/>
          <w:sz w:val="24"/>
          <w:szCs w:val="24"/>
          <w:shd w:val="clear" w:color="auto" w:fill="FFFFFF"/>
        </w:rPr>
        <w:t>Wehren</w:t>
      </w:r>
      <w:proofErr w:type="spellEnd"/>
      <w:r w:rsidR="00425736" w:rsidRPr="00B72AF7">
        <w:rPr>
          <w:rFonts w:ascii="Times New Roman" w:hAnsi="Times New Roman" w:cs="Times New Roman"/>
          <w:sz w:val="24"/>
          <w:szCs w:val="24"/>
          <w:shd w:val="clear" w:color="auto" w:fill="FFFFFF"/>
        </w:rPr>
        <w:t xml:space="preserve">, De </w:t>
      </w:r>
      <w:proofErr w:type="spellStart"/>
      <w:r w:rsidR="00425736" w:rsidRPr="00B72AF7">
        <w:rPr>
          <w:rFonts w:ascii="Times New Roman" w:hAnsi="Times New Roman" w:cs="Times New Roman"/>
          <w:sz w:val="24"/>
          <w:szCs w:val="24"/>
          <w:shd w:val="clear" w:color="auto" w:fill="FFFFFF"/>
        </w:rPr>
        <w:t>Lisi</w:t>
      </w:r>
      <w:proofErr w:type="spellEnd"/>
      <w:r w:rsidR="00425736" w:rsidRPr="00B72AF7">
        <w:rPr>
          <w:rFonts w:ascii="Times New Roman" w:hAnsi="Times New Roman" w:cs="Times New Roman"/>
          <w:sz w:val="24"/>
          <w:szCs w:val="24"/>
          <w:shd w:val="clear" w:color="auto" w:fill="FFFFFF"/>
        </w:rPr>
        <w:t xml:space="preserve"> &amp; Arnold, 1981). </w:t>
      </w:r>
      <w:r w:rsidR="0024493E" w:rsidRPr="00B72AF7">
        <w:rPr>
          <w:rFonts w:ascii="Times New Roman" w:eastAsia="Arial" w:hAnsi="Times New Roman" w:cs="Times New Roman"/>
          <w:sz w:val="24"/>
          <w:szCs w:val="24"/>
        </w:rPr>
        <w:t xml:space="preserve">An early scholar, </w:t>
      </w:r>
      <w:r w:rsidR="00132F4C" w:rsidRPr="00B72AF7">
        <w:rPr>
          <w:rFonts w:ascii="Times New Roman" w:hAnsi="Times New Roman" w:cs="Times New Roman"/>
          <w:sz w:val="24"/>
          <w:szCs w:val="24"/>
          <w:shd w:val="clear" w:color="auto" w:fill="FFFFFF"/>
        </w:rPr>
        <w:t>McGhee-</w:t>
      </w:r>
      <w:proofErr w:type="spellStart"/>
      <w:r w:rsidR="00132F4C" w:rsidRPr="00B72AF7">
        <w:rPr>
          <w:rFonts w:ascii="Times New Roman" w:hAnsi="Times New Roman" w:cs="Times New Roman"/>
          <w:sz w:val="24"/>
          <w:szCs w:val="24"/>
          <w:shd w:val="clear" w:color="auto" w:fill="FFFFFF"/>
        </w:rPr>
        <w:t>Bidlack</w:t>
      </w:r>
      <w:proofErr w:type="spellEnd"/>
      <w:r w:rsidR="0024493E" w:rsidRPr="00B72AF7">
        <w:rPr>
          <w:rFonts w:ascii="Times New Roman" w:hAnsi="Times New Roman" w:cs="Times New Roman"/>
          <w:sz w:val="24"/>
          <w:szCs w:val="24"/>
          <w:shd w:val="clear" w:color="auto" w:fill="FFFFFF"/>
        </w:rPr>
        <w:t xml:space="preserve"> </w:t>
      </w:r>
      <w:r w:rsidR="00132F4C" w:rsidRPr="00B72AF7">
        <w:rPr>
          <w:rFonts w:ascii="Times New Roman" w:hAnsi="Times New Roman" w:cs="Times New Roman"/>
          <w:sz w:val="24"/>
          <w:szCs w:val="24"/>
          <w:shd w:val="clear" w:color="auto" w:fill="FFFFFF"/>
        </w:rPr>
        <w:t>(1991)</w:t>
      </w:r>
      <w:r w:rsidR="00B33112" w:rsidRPr="00B72AF7">
        <w:rPr>
          <w:rFonts w:ascii="Times New Roman" w:hAnsi="Times New Roman" w:cs="Times New Roman"/>
          <w:sz w:val="24"/>
          <w:szCs w:val="24"/>
          <w:shd w:val="clear" w:color="auto" w:fill="FFFFFF"/>
        </w:rPr>
        <w:t xml:space="preserve">, considers defining as a </w:t>
      </w:r>
      <w:r w:rsidR="009A0CEE" w:rsidRPr="00B72AF7">
        <w:rPr>
          <w:rFonts w:ascii="Times New Roman" w:hAnsi="Times New Roman" w:cs="Times New Roman"/>
          <w:sz w:val="24"/>
          <w:szCs w:val="24"/>
          <w:shd w:val="clear" w:color="auto" w:fill="FFFFFF"/>
        </w:rPr>
        <w:t>metalinguistic</w:t>
      </w:r>
      <w:r w:rsidR="00B33112" w:rsidRPr="00B72AF7">
        <w:rPr>
          <w:rFonts w:ascii="Times New Roman" w:hAnsi="Times New Roman" w:cs="Times New Roman"/>
          <w:sz w:val="24"/>
          <w:szCs w:val="24"/>
          <w:shd w:val="clear" w:color="auto" w:fill="FFFFFF"/>
        </w:rPr>
        <w:t xml:space="preserve"> skill. In his study</w:t>
      </w:r>
      <w:r w:rsidR="00C12F94" w:rsidRPr="00B72AF7">
        <w:rPr>
          <w:rFonts w:ascii="Times New Roman" w:hAnsi="Times New Roman" w:cs="Times New Roman"/>
          <w:sz w:val="24"/>
          <w:szCs w:val="24"/>
          <w:shd w:val="clear" w:color="auto" w:fill="FFFFFF"/>
        </w:rPr>
        <w:t xml:space="preserve"> involving participants with different ages t</w:t>
      </w:r>
      <w:r w:rsidR="009344A2" w:rsidRPr="00B72AF7">
        <w:rPr>
          <w:rFonts w:ascii="Times New Roman" w:hAnsi="Times New Roman" w:cs="Times New Roman"/>
          <w:sz w:val="24"/>
          <w:szCs w:val="24"/>
          <w:shd w:val="clear" w:color="auto" w:fill="FFFFFF"/>
        </w:rPr>
        <w:t>o define concrete and abstract nouns, McGhee-</w:t>
      </w:r>
      <w:proofErr w:type="spellStart"/>
      <w:r w:rsidR="009344A2" w:rsidRPr="00B72AF7">
        <w:rPr>
          <w:rFonts w:ascii="Times New Roman" w:hAnsi="Times New Roman" w:cs="Times New Roman"/>
          <w:sz w:val="24"/>
          <w:szCs w:val="24"/>
          <w:shd w:val="clear" w:color="auto" w:fill="FFFFFF"/>
        </w:rPr>
        <w:t>Bidlack</w:t>
      </w:r>
      <w:proofErr w:type="spellEnd"/>
      <w:r w:rsidR="003F5C6B" w:rsidRPr="00B72AF7">
        <w:rPr>
          <w:rFonts w:ascii="Times New Roman" w:hAnsi="Times New Roman" w:cs="Times New Roman"/>
          <w:sz w:val="24"/>
          <w:szCs w:val="24"/>
          <w:shd w:val="clear" w:color="auto" w:fill="FFFFFF"/>
        </w:rPr>
        <w:t xml:space="preserve"> found</w:t>
      </w:r>
      <w:r w:rsidR="00877A96" w:rsidRPr="00B72AF7">
        <w:rPr>
          <w:rFonts w:ascii="Times New Roman" w:hAnsi="Times New Roman" w:cs="Times New Roman"/>
          <w:sz w:val="24"/>
          <w:szCs w:val="24"/>
          <w:shd w:val="clear" w:color="auto" w:fill="FFFFFF"/>
        </w:rPr>
        <w:t>,”</w:t>
      </w:r>
      <w:r w:rsidR="00F07B71" w:rsidRPr="00B72AF7">
        <w:rPr>
          <w:rFonts w:ascii="Times New Roman" w:hAnsi="Times New Roman" w:cs="Times New Roman"/>
          <w:sz w:val="24"/>
          <w:szCs w:val="24"/>
          <w:shd w:val="clear" w:color="auto" w:fill="FFFFFF"/>
        </w:rPr>
        <w:t xml:space="preserve"> </w:t>
      </w:r>
      <w:r w:rsidR="0075327C" w:rsidRPr="00B72AF7">
        <w:rPr>
          <w:rFonts w:ascii="Times New Roman" w:hAnsi="Times New Roman" w:cs="Times New Roman"/>
          <w:sz w:val="24"/>
          <w:szCs w:val="24"/>
          <w:shd w:val="clear" w:color="auto" w:fill="FFFFFF"/>
        </w:rPr>
        <w:t>The ability to define is dependent upon knowledge of the meaning of the word but it is also dependent upon implicit or explicit knowledge of the definitional form.</w:t>
      </w:r>
      <w:r w:rsidR="00E13572" w:rsidRPr="00B72AF7">
        <w:rPr>
          <w:rFonts w:ascii="Times New Roman" w:hAnsi="Times New Roman" w:cs="Times New Roman"/>
          <w:sz w:val="24"/>
          <w:szCs w:val="24"/>
          <w:shd w:val="clear" w:color="auto" w:fill="FFFFFF"/>
        </w:rPr>
        <w:t>” (p.</w:t>
      </w:r>
      <w:r w:rsidR="009A0CEE" w:rsidRPr="00B72AF7">
        <w:rPr>
          <w:rFonts w:ascii="Times New Roman" w:hAnsi="Times New Roman" w:cs="Times New Roman"/>
          <w:sz w:val="24"/>
          <w:szCs w:val="24"/>
          <w:shd w:val="clear" w:color="auto" w:fill="FFFFFF"/>
        </w:rPr>
        <w:t xml:space="preserve"> 417).</w:t>
      </w:r>
      <w:r w:rsidR="0028742C" w:rsidRPr="00B72AF7">
        <w:rPr>
          <w:rFonts w:ascii="Times New Roman" w:eastAsia="Arial" w:hAnsi="Times New Roman" w:cs="Times New Roman"/>
          <w:sz w:val="24"/>
          <w:szCs w:val="24"/>
        </w:rPr>
        <w:t xml:space="preserve"> </w:t>
      </w:r>
      <w:r w:rsidR="000C2A94" w:rsidRPr="00B72AF7">
        <w:rPr>
          <w:rFonts w:ascii="Times New Roman" w:eastAsia="Arial" w:hAnsi="Times New Roman" w:cs="Times New Roman"/>
          <w:sz w:val="24"/>
          <w:szCs w:val="24"/>
        </w:rPr>
        <w:t xml:space="preserve">Besides, </w:t>
      </w:r>
      <w:r w:rsidR="00CD2DA5" w:rsidRPr="00B72AF7">
        <w:rPr>
          <w:rFonts w:ascii="Times New Roman" w:eastAsia="Arial" w:hAnsi="Times New Roman" w:cs="Times New Roman"/>
          <w:sz w:val="24"/>
          <w:szCs w:val="24"/>
        </w:rPr>
        <w:t xml:space="preserve">it has also been found that word frequency </w:t>
      </w:r>
      <w:r w:rsidR="004B7CBE" w:rsidRPr="00B72AF7">
        <w:rPr>
          <w:rFonts w:ascii="Times New Roman" w:eastAsia="Arial" w:hAnsi="Times New Roman" w:cs="Times New Roman"/>
          <w:sz w:val="24"/>
          <w:szCs w:val="24"/>
        </w:rPr>
        <w:t xml:space="preserve">affects one’s ability to </w:t>
      </w:r>
      <w:r w:rsidR="007D427C" w:rsidRPr="00B72AF7">
        <w:rPr>
          <w:rFonts w:ascii="Times New Roman" w:eastAsia="Arial" w:hAnsi="Times New Roman" w:cs="Times New Roman"/>
          <w:sz w:val="24"/>
          <w:szCs w:val="24"/>
        </w:rPr>
        <w:t xml:space="preserve">recognize </w:t>
      </w:r>
      <w:r w:rsidR="0006171C" w:rsidRPr="00B72AF7">
        <w:rPr>
          <w:rFonts w:ascii="Times New Roman" w:eastAsia="Arial" w:hAnsi="Times New Roman" w:cs="Times New Roman"/>
          <w:sz w:val="24"/>
          <w:szCs w:val="24"/>
        </w:rPr>
        <w:t>a noun</w:t>
      </w:r>
      <w:r w:rsidR="001837AA" w:rsidRPr="00B72AF7">
        <w:rPr>
          <w:rFonts w:ascii="Times New Roman" w:eastAsia="Arial" w:hAnsi="Times New Roman" w:cs="Times New Roman"/>
          <w:sz w:val="24"/>
          <w:szCs w:val="24"/>
        </w:rPr>
        <w:t xml:space="preserve"> with its meaning</w:t>
      </w:r>
      <w:r w:rsidR="0006171C" w:rsidRPr="00B72AF7">
        <w:rPr>
          <w:rFonts w:ascii="Times New Roman" w:eastAsia="Arial" w:hAnsi="Times New Roman" w:cs="Times New Roman"/>
          <w:sz w:val="24"/>
          <w:szCs w:val="24"/>
        </w:rPr>
        <w:t xml:space="preserve"> and perform a productive task with a noun </w:t>
      </w:r>
      <w:r w:rsidR="005C69AC" w:rsidRPr="00B72AF7">
        <w:rPr>
          <w:rFonts w:ascii="Times New Roman" w:hAnsi="Times New Roman" w:cs="Times New Roman"/>
          <w:sz w:val="24"/>
          <w:szCs w:val="24"/>
          <w:shd w:val="clear" w:color="auto" w:fill="FFFFFF"/>
        </w:rPr>
        <w:t>(</w:t>
      </w:r>
      <w:proofErr w:type="spellStart"/>
      <w:r w:rsidR="005C69AC" w:rsidRPr="00B72AF7">
        <w:rPr>
          <w:rFonts w:ascii="Times New Roman" w:hAnsi="Times New Roman" w:cs="Times New Roman"/>
          <w:sz w:val="24"/>
          <w:szCs w:val="24"/>
          <w:shd w:val="clear" w:color="auto" w:fill="FFFFFF"/>
        </w:rPr>
        <w:t>Marinellie</w:t>
      </w:r>
      <w:proofErr w:type="spellEnd"/>
      <w:r w:rsidR="005C69AC" w:rsidRPr="00B72AF7">
        <w:rPr>
          <w:rFonts w:ascii="Times New Roman" w:hAnsi="Times New Roman" w:cs="Times New Roman"/>
          <w:sz w:val="24"/>
          <w:szCs w:val="24"/>
          <w:shd w:val="clear" w:color="auto" w:fill="FFFFFF"/>
        </w:rPr>
        <w:t xml:space="preserve"> &amp; Chan, (2006).</w:t>
      </w:r>
      <w:r w:rsidR="005C69AC" w:rsidRPr="00B72AF7">
        <w:rPr>
          <w:rFonts w:ascii="Times New Roman" w:eastAsia="Arial" w:hAnsi="Times New Roman" w:cs="Times New Roman"/>
          <w:sz w:val="24"/>
          <w:szCs w:val="24"/>
        </w:rPr>
        <w:t xml:space="preserve"> </w:t>
      </w:r>
    </w:p>
    <w:p w14:paraId="16363502" w14:textId="77777777" w:rsidR="003D12EC" w:rsidRPr="00B72AF7" w:rsidRDefault="007A452D" w:rsidP="00DF3CF8">
      <w:pPr>
        <w:spacing w:after="0" w:line="240" w:lineRule="auto"/>
        <w:ind w:firstLine="720"/>
        <w:jc w:val="both"/>
        <w:rPr>
          <w:rFonts w:ascii="Times New Roman" w:hAnsi="Times New Roman" w:cs="Times New Roman"/>
          <w:sz w:val="24"/>
          <w:szCs w:val="24"/>
          <w:shd w:val="clear" w:color="auto" w:fill="FFFFFF"/>
        </w:rPr>
      </w:pPr>
      <w:r w:rsidRPr="00B72AF7">
        <w:rPr>
          <w:rFonts w:ascii="Times New Roman" w:eastAsia="Arial" w:hAnsi="Times New Roman" w:cs="Times New Roman"/>
          <w:sz w:val="24"/>
          <w:szCs w:val="24"/>
        </w:rPr>
        <w:t>To as</w:t>
      </w:r>
      <w:r w:rsidR="001A782B" w:rsidRPr="00B72AF7">
        <w:rPr>
          <w:rFonts w:ascii="Times New Roman" w:eastAsia="Arial" w:hAnsi="Times New Roman" w:cs="Times New Roman"/>
          <w:sz w:val="24"/>
          <w:szCs w:val="24"/>
        </w:rPr>
        <w:t>s</w:t>
      </w:r>
      <w:r w:rsidRPr="00B72AF7">
        <w:rPr>
          <w:rFonts w:ascii="Times New Roman" w:eastAsia="Arial" w:hAnsi="Times New Roman" w:cs="Times New Roman"/>
          <w:sz w:val="24"/>
          <w:szCs w:val="24"/>
        </w:rPr>
        <w:t>es</w:t>
      </w:r>
      <w:r w:rsidR="009F57B0" w:rsidRPr="00B72AF7">
        <w:rPr>
          <w:rFonts w:ascii="Times New Roman" w:eastAsia="Arial" w:hAnsi="Times New Roman" w:cs="Times New Roman"/>
          <w:sz w:val="24"/>
          <w:szCs w:val="24"/>
        </w:rPr>
        <w:t>s</w:t>
      </w:r>
      <w:r w:rsidR="0082743B" w:rsidRPr="00B72AF7">
        <w:rPr>
          <w:rFonts w:ascii="Times New Roman" w:eastAsia="Arial" w:hAnsi="Times New Roman" w:cs="Times New Roman"/>
          <w:sz w:val="24"/>
          <w:szCs w:val="24"/>
        </w:rPr>
        <w:t xml:space="preserve"> learners’ receptive knowledge of noun</w:t>
      </w:r>
      <w:r w:rsidR="001A782B" w:rsidRPr="00B72AF7">
        <w:rPr>
          <w:rFonts w:ascii="Times New Roman" w:eastAsia="Arial" w:hAnsi="Times New Roman" w:cs="Times New Roman"/>
          <w:sz w:val="24"/>
          <w:szCs w:val="24"/>
        </w:rPr>
        <w:t xml:space="preserve"> on </w:t>
      </w:r>
      <w:r w:rsidR="007A2097" w:rsidRPr="00B72AF7">
        <w:rPr>
          <w:rFonts w:ascii="Times New Roman" w:eastAsia="Arial" w:hAnsi="Times New Roman" w:cs="Times New Roman"/>
          <w:sz w:val="24"/>
          <w:szCs w:val="24"/>
        </w:rPr>
        <w:t>their recognition of</w:t>
      </w:r>
      <w:r w:rsidR="008E2941" w:rsidRPr="00B72AF7">
        <w:rPr>
          <w:rFonts w:ascii="Times New Roman" w:eastAsia="Arial" w:hAnsi="Times New Roman" w:cs="Times New Roman"/>
          <w:sz w:val="24"/>
          <w:szCs w:val="24"/>
        </w:rPr>
        <w:t xml:space="preserve"> noun</w:t>
      </w:r>
      <w:r w:rsidR="007A2097" w:rsidRPr="00B72AF7">
        <w:rPr>
          <w:rFonts w:ascii="Times New Roman" w:eastAsia="Arial" w:hAnsi="Times New Roman" w:cs="Times New Roman"/>
          <w:sz w:val="24"/>
          <w:szCs w:val="24"/>
        </w:rPr>
        <w:t xml:space="preserve"> form and meaning</w:t>
      </w:r>
      <w:r w:rsidR="0082743B" w:rsidRPr="00B72AF7">
        <w:rPr>
          <w:rFonts w:ascii="Times New Roman" w:eastAsia="Arial" w:hAnsi="Times New Roman" w:cs="Times New Roman"/>
          <w:sz w:val="24"/>
          <w:szCs w:val="24"/>
        </w:rPr>
        <w:t>, s</w:t>
      </w:r>
      <w:r w:rsidRPr="00B72AF7">
        <w:rPr>
          <w:rFonts w:ascii="Times New Roman" w:eastAsia="Arial" w:hAnsi="Times New Roman" w:cs="Times New Roman"/>
          <w:sz w:val="24"/>
          <w:szCs w:val="24"/>
        </w:rPr>
        <w:t xml:space="preserve">ome of </w:t>
      </w:r>
      <w:r w:rsidR="00F972E6" w:rsidRPr="00B72AF7">
        <w:rPr>
          <w:rFonts w:ascii="Times New Roman" w:eastAsia="Arial" w:hAnsi="Times New Roman" w:cs="Times New Roman"/>
          <w:sz w:val="24"/>
          <w:szCs w:val="24"/>
        </w:rPr>
        <w:t xml:space="preserve">the </w:t>
      </w:r>
      <w:r w:rsidRPr="00B72AF7">
        <w:rPr>
          <w:rFonts w:ascii="Times New Roman" w:eastAsia="Arial" w:hAnsi="Times New Roman" w:cs="Times New Roman"/>
          <w:sz w:val="24"/>
          <w:szCs w:val="24"/>
        </w:rPr>
        <w:t>previous studies</w:t>
      </w:r>
      <w:r w:rsidR="00FB4315" w:rsidRPr="00B72AF7">
        <w:rPr>
          <w:rFonts w:ascii="Times New Roman" w:eastAsia="Arial" w:hAnsi="Times New Roman" w:cs="Times New Roman"/>
          <w:sz w:val="24"/>
          <w:szCs w:val="24"/>
        </w:rPr>
        <w:t xml:space="preserve"> use a matching test format in which </w:t>
      </w:r>
      <w:r w:rsidR="00F51419" w:rsidRPr="00B72AF7">
        <w:rPr>
          <w:rFonts w:ascii="Times New Roman" w:eastAsia="Arial" w:hAnsi="Times New Roman" w:cs="Times New Roman"/>
          <w:sz w:val="24"/>
          <w:szCs w:val="24"/>
        </w:rPr>
        <w:t xml:space="preserve">there is more than one noun and </w:t>
      </w:r>
      <w:r w:rsidR="00181CD1" w:rsidRPr="00B72AF7">
        <w:rPr>
          <w:rFonts w:ascii="Times New Roman" w:eastAsia="Arial" w:hAnsi="Times New Roman" w:cs="Times New Roman"/>
          <w:sz w:val="24"/>
          <w:szCs w:val="24"/>
        </w:rPr>
        <w:t>meaning presented</w:t>
      </w:r>
      <w:r w:rsidR="009F57B0" w:rsidRPr="00B72AF7">
        <w:rPr>
          <w:rFonts w:ascii="Times New Roman" w:eastAsia="Arial" w:hAnsi="Times New Roman" w:cs="Times New Roman"/>
          <w:sz w:val="24"/>
          <w:szCs w:val="24"/>
        </w:rPr>
        <w:t>.</w:t>
      </w:r>
      <w:r w:rsidR="00566325" w:rsidRPr="00B72AF7">
        <w:rPr>
          <w:rFonts w:ascii="Times New Roman" w:eastAsia="Arial" w:hAnsi="Times New Roman" w:cs="Times New Roman"/>
          <w:sz w:val="24"/>
          <w:szCs w:val="24"/>
        </w:rPr>
        <w:t xml:space="preserve"> A study from </w:t>
      </w:r>
      <w:proofErr w:type="spellStart"/>
      <w:r w:rsidR="00566325" w:rsidRPr="00B72AF7">
        <w:rPr>
          <w:rFonts w:ascii="Times New Roman" w:hAnsi="Times New Roman" w:cs="Times New Roman"/>
          <w:sz w:val="24"/>
          <w:szCs w:val="24"/>
          <w:shd w:val="clear" w:color="auto" w:fill="FFFFFF"/>
        </w:rPr>
        <w:t>Qian</w:t>
      </w:r>
      <w:proofErr w:type="spellEnd"/>
      <w:r w:rsidR="00566325" w:rsidRPr="00B72AF7">
        <w:rPr>
          <w:rFonts w:ascii="Times New Roman" w:hAnsi="Times New Roman" w:cs="Times New Roman"/>
          <w:sz w:val="24"/>
          <w:szCs w:val="24"/>
          <w:shd w:val="clear" w:color="auto" w:fill="FFFFFF"/>
        </w:rPr>
        <w:t xml:space="preserve"> (2002), for example, </w:t>
      </w:r>
      <w:r w:rsidR="00480F1F" w:rsidRPr="00B72AF7">
        <w:rPr>
          <w:rFonts w:ascii="Times New Roman" w:hAnsi="Times New Roman" w:cs="Times New Roman"/>
          <w:sz w:val="24"/>
          <w:szCs w:val="24"/>
          <w:shd w:val="clear" w:color="auto" w:fill="FFFFFF"/>
        </w:rPr>
        <w:t xml:space="preserve">used a matching test where </w:t>
      </w:r>
      <w:r w:rsidR="00C44C90" w:rsidRPr="00B72AF7">
        <w:rPr>
          <w:rFonts w:ascii="Times New Roman" w:hAnsi="Times New Roman" w:cs="Times New Roman"/>
          <w:sz w:val="24"/>
          <w:szCs w:val="24"/>
          <w:shd w:val="clear" w:color="auto" w:fill="FFFFFF"/>
        </w:rPr>
        <w:t xml:space="preserve">the test takers </w:t>
      </w:r>
      <w:r w:rsidR="00ED0F35" w:rsidRPr="00B72AF7">
        <w:rPr>
          <w:rFonts w:ascii="Times New Roman" w:hAnsi="Times New Roman" w:cs="Times New Roman"/>
          <w:sz w:val="24"/>
          <w:szCs w:val="24"/>
          <w:shd w:val="clear" w:color="auto" w:fill="FFFFFF"/>
        </w:rPr>
        <w:t xml:space="preserve">were required to </w:t>
      </w:r>
      <w:r w:rsidR="00B3373A" w:rsidRPr="00B72AF7">
        <w:rPr>
          <w:rFonts w:ascii="Times New Roman" w:hAnsi="Times New Roman" w:cs="Times New Roman"/>
          <w:sz w:val="24"/>
          <w:szCs w:val="24"/>
          <w:shd w:val="clear" w:color="auto" w:fill="FFFFFF"/>
        </w:rPr>
        <w:t xml:space="preserve">match three definitions </w:t>
      </w:r>
      <w:r w:rsidR="00245D6F" w:rsidRPr="00B72AF7">
        <w:rPr>
          <w:rFonts w:ascii="Times New Roman" w:hAnsi="Times New Roman" w:cs="Times New Roman"/>
          <w:sz w:val="24"/>
          <w:szCs w:val="24"/>
          <w:shd w:val="clear" w:color="auto" w:fill="FFFFFF"/>
        </w:rPr>
        <w:t xml:space="preserve">with three of the six </w:t>
      </w:r>
      <w:r w:rsidR="003B361F" w:rsidRPr="00B72AF7">
        <w:rPr>
          <w:rFonts w:ascii="Times New Roman" w:hAnsi="Times New Roman" w:cs="Times New Roman"/>
          <w:sz w:val="24"/>
          <w:szCs w:val="24"/>
          <w:shd w:val="clear" w:color="auto" w:fill="FFFFFF"/>
        </w:rPr>
        <w:t xml:space="preserve">provided </w:t>
      </w:r>
      <w:r w:rsidR="00E859CE" w:rsidRPr="00B72AF7">
        <w:rPr>
          <w:rFonts w:ascii="Times New Roman" w:hAnsi="Times New Roman" w:cs="Times New Roman"/>
          <w:sz w:val="24"/>
          <w:szCs w:val="24"/>
          <w:shd w:val="clear" w:color="auto" w:fill="FFFFFF"/>
        </w:rPr>
        <w:t>words</w:t>
      </w:r>
      <w:r w:rsidR="00A92397" w:rsidRPr="00B72AF7">
        <w:rPr>
          <w:rFonts w:ascii="Times New Roman" w:hAnsi="Times New Roman" w:cs="Times New Roman"/>
          <w:sz w:val="24"/>
          <w:szCs w:val="24"/>
          <w:shd w:val="clear" w:color="auto" w:fill="FFFFFF"/>
        </w:rPr>
        <w:t xml:space="preserve"> by indicating the corresponding number</w:t>
      </w:r>
      <w:r w:rsidR="003547C6" w:rsidRPr="00B72AF7">
        <w:rPr>
          <w:rFonts w:ascii="Times New Roman" w:hAnsi="Times New Roman" w:cs="Times New Roman"/>
          <w:sz w:val="24"/>
          <w:szCs w:val="24"/>
          <w:shd w:val="clear" w:color="auto" w:fill="FFFFFF"/>
        </w:rPr>
        <w:t xml:space="preserve">s next to </w:t>
      </w:r>
      <w:r w:rsidR="003A31A7" w:rsidRPr="00B72AF7">
        <w:rPr>
          <w:rFonts w:ascii="Times New Roman" w:hAnsi="Times New Roman" w:cs="Times New Roman"/>
          <w:sz w:val="24"/>
          <w:szCs w:val="24"/>
          <w:shd w:val="clear" w:color="auto" w:fill="FFFFFF"/>
        </w:rPr>
        <w:t>each definition</w:t>
      </w:r>
      <w:r w:rsidR="008D516F" w:rsidRPr="00B72AF7">
        <w:rPr>
          <w:rFonts w:ascii="Times New Roman" w:hAnsi="Times New Roman" w:cs="Times New Roman"/>
          <w:sz w:val="24"/>
          <w:szCs w:val="24"/>
          <w:shd w:val="clear" w:color="auto" w:fill="FFFFFF"/>
        </w:rPr>
        <w:t xml:space="preserve"> as </w:t>
      </w:r>
      <w:r w:rsidR="00580D2A" w:rsidRPr="00B72AF7">
        <w:rPr>
          <w:rFonts w:ascii="Times New Roman" w:hAnsi="Times New Roman" w:cs="Times New Roman"/>
          <w:sz w:val="24"/>
          <w:szCs w:val="24"/>
          <w:shd w:val="clear" w:color="auto" w:fill="FFFFFF"/>
        </w:rPr>
        <w:t>illustrated in Table 1</w:t>
      </w:r>
      <w:r w:rsidR="003A31A7" w:rsidRPr="00B72AF7">
        <w:rPr>
          <w:rFonts w:ascii="Times New Roman" w:hAnsi="Times New Roman" w:cs="Times New Roman"/>
          <w:sz w:val="24"/>
          <w:szCs w:val="24"/>
          <w:shd w:val="clear" w:color="auto" w:fill="FFFFFF"/>
        </w:rPr>
        <w:t xml:space="preserve">. </w:t>
      </w:r>
      <w:r w:rsidR="009543C4" w:rsidRPr="00B72AF7">
        <w:rPr>
          <w:rFonts w:ascii="Times New Roman" w:hAnsi="Times New Roman" w:cs="Times New Roman"/>
          <w:sz w:val="24"/>
          <w:szCs w:val="24"/>
          <w:shd w:val="clear" w:color="auto" w:fill="FFFFFF"/>
        </w:rPr>
        <w:t xml:space="preserve">Such format is </w:t>
      </w:r>
      <w:r w:rsidR="00E622B5" w:rsidRPr="00B72AF7">
        <w:rPr>
          <w:rFonts w:ascii="Times New Roman" w:hAnsi="Times New Roman" w:cs="Times New Roman"/>
          <w:sz w:val="24"/>
          <w:szCs w:val="24"/>
          <w:shd w:val="clear" w:color="auto" w:fill="FFFFFF"/>
        </w:rPr>
        <w:t xml:space="preserve">also suggested by </w:t>
      </w:r>
      <w:proofErr w:type="spellStart"/>
      <w:r w:rsidR="003C5E32" w:rsidRPr="00B72AF7">
        <w:rPr>
          <w:rFonts w:ascii="Times New Roman" w:hAnsi="Times New Roman" w:cs="Times New Roman"/>
          <w:sz w:val="24"/>
          <w:szCs w:val="24"/>
          <w:shd w:val="clear" w:color="auto" w:fill="FFFFFF"/>
        </w:rPr>
        <w:t>Beglar</w:t>
      </w:r>
      <w:proofErr w:type="spellEnd"/>
      <w:r w:rsidR="003C5E32" w:rsidRPr="00B72AF7">
        <w:rPr>
          <w:rFonts w:ascii="Times New Roman" w:hAnsi="Times New Roman" w:cs="Times New Roman"/>
          <w:sz w:val="24"/>
          <w:szCs w:val="24"/>
          <w:shd w:val="clear" w:color="auto" w:fill="FFFFFF"/>
        </w:rPr>
        <w:t xml:space="preserve"> and Nation (2013)</w:t>
      </w:r>
      <w:r w:rsidR="0050747C" w:rsidRPr="00B72AF7">
        <w:rPr>
          <w:rFonts w:ascii="Times New Roman" w:hAnsi="Times New Roman" w:cs="Times New Roman"/>
          <w:sz w:val="24"/>
          <w:szCs w:val="24"/>
          <w:shd w:val="clear" w:color="auto" w:fill="FFFFFF"/>
        </w:rPr>
        <w:t xml:space="preserve">, who in addition, </w:t>
      </w:r>
      <w:r w:rsidR="00AE627F" w:rsidRPr="00B72AF7">
        <w:rPr>
          <w:rFonts w:ascii="Times New Roman" w:hAnsi="Times New Roman" w:cs="Times New Roman"/>
          <w:sz w:val="24"/>
          <w:szCs w:val="24"/>
          <w:shd w:val="clear" w:color="auto" w:fill="FFFFFF"/>
        </w:rPr>
        <w:t>add</w:t>
      </w:r>
      <w:r w:rsidR="00927FA0" w:rsidRPr="00B72AF7">
        <w:rPr>
          <w:rFonts w:ascii="Times New Roman" w:hAnsi="Times New Roman" w:cs="Times New Roman"/>
          <w:sz w:val="24"/>
          <w:szCs w:val="24"/>
          <w:shd w:val="clear" w:color="auto" w:fill="FFFFFF"/>
        </w:rPr>
        <w:t xml:space="preserve">s another format of test. </w:t>
      </w:r>
      <w:r w:rsidR="003D0DE2" w:rsidRPr="00B72AF7">
        <w:rPr>
          <w:rFonts w:ascii="Times New Roman" w:hAnsi="Times New Roman" w:cs="Times New Roman"/>
          <w:sz w:val="24"/>
          <w:szCs w:val="24"/>
          <w:shd w:val="clear" w:color="auto" w:fill="FFFFFF"/>
        </w:rPr>
        <w:t xml:space="preserve">The format adopts a multiple-choice option </w:t>
      </w:r>
      <w:r w:rsidR="00570AC1" w:rsidRPr="00B72AF7">
        <w:rPr>
          <w:rFonts w:ascii="Times New Roman" w:hAnsi="Times New Roman" w:cs="Times New Roman"/>
          <w:sz w:val="24"/>
          <w:szCs w:val="24"/>
          <w:shd w:val="clear" w:color="auto" w:fill="FFFFFF"/>
        </w:rPr>
        <w:t xml:space="preserve">in which </w:t>
      </w:r>
      <w:r w:rsidR="008B65DB" w:rsidRPr="00B72AF7">
        <w:rPr>
          <w:rFonts w:ascii="Times New Roman" w:hAnsi="Times New Roman" w:cs="Times New Roman"/>
          <w:sz w:val="24"/>
          <w:szCs w:val="24"/>
          <w:shd w:val="clear" w:color="auto" w:fill="FFFFFF"/>
        </w:rPr>
        <w:t xml:space="preserve">the target words are prepared in a short, </w:t>
      </w:r>
      <w:proofErr w:type="spellStart"/>
      <w:r w:rsidR="008B65DB" w:rsidRPr="00B72AF7">
        <w:rPr>
          <w:rFonts w:ascii="Times New Roman" w:hAnsi="Times New Roman" w:cs="Times New Roman"/>
          <w:sz w:val="24"/>
          <w:szCs w:val="24"/>
          <w:shd w:val="clear" w:color="auto" w:fill="FFFFFF"/>
        </w:rPr>
        <w:t>nondefining</w:t>
      </w:r>
      <w:proofErr w:type="spellEnd"/>
      <w:r w:rsidR="008B65DB" w:rsidRPr="00B72AF7">
        <w:rPr>
          <w:rFonts w:ascii="Times New Roman" w:hAnsi="Times New Roman" w:cs="Times New Roman"/>
          <w:sz w:val="24"/>
          <w:szCs w:val="24"/>
          <w:shd w:val="clear" w:color="auto" w:fill="FFFFFF"/>
        </w:rPr>
        <w:t xml:space="preserve"> context</w:t>
      </w:r>
      <w:r w:rsidR="00BA53C9" w:rsidRPr="00B72AF7">
        <w:rPr>
          <w:rFonts w:ascii="Times New Roman" w:hAnsi="Times New Roman" w:cs="Times New Roman"/>
          <w:sz w:val="24"/>
          <w:szCs w:val="24"/>
          <w:shd w:val="clear" w:color="auto" w:fill="FFFFFF"/>
        </w:rPr>
        <w:t xml:space="preserve">, then the test takers are required to choose the </w:t>
      </w:r>
      <w:r w:rsidR="001A79AE" w:rsidRPr="00B72AF7">
        <w:rPr>
          <w:rFonts w:ascii="Times New Roman" w:hAnsi="Times New Roman" w:cs="Times New Roman"/>
          <w:sz w:val="24"/>
          <w:szCs w:val="24"/>
          <w:shd w:val="clear" w:color="auto" w:fill="FFFFFF"/>
        </w:rPr>
        <w:t xml:space="preserve">correct meaning of the </w:t>
      </w:r>
      <w:r w:rsidR="005A42C4" w:rsidRPr="00B72AF7">
        <w:rPr>
          <w:rFonts w:ascii="Times New Roman" w:hAnsi="Times New Roman" w:cs="Times New Roman"/>
          <w:sz w:val="24"/>
          <w:szCs w:val="24"/>
          <w:shd w:val="clear" w:color="auto" w:fill="FFFFFF"/>
        </w:rPr>
        <w:t xml:space="preserve">bold word </w:t>
      </w:r>
      <w:r w:rsidR="00BD611A" w:rsidRPr="00B72AF7">
        <w:rPr>
          <w:rFonts w:ascii="Times New Roman" w:hAnsi="Times New Roman" w:cs="Times New Roman"/>
          <w:sz w:val="24"/>
          <w:szCs w:val="24"/>
          <w:shd w:val="clear" w:color="auto" w:fill="FFFFFF"/>
        </w:rPr>
        <w:t>in the provided sentence from the provided options</w:t>
      </w:r>
      <w:r w:rsidR="00D034D3" w:rsidRPr="00B72AF7">
        <w:rPr>
          <w:rFonts w:ascii="Times New Roman" w:hAnsi="Times New Roman" w:cs="Times New Roman"/>
          <w:sz w:val="24"/>
          <w:szCs w:val="24"/>
          <w:shd w:val="clear" w:color="auto" w:fill="FFFFFF"/>
        </w:rPr>
        <w:t>, as seen in Table 2</w:t>
      </w:r>
      <w:r w:rsidR="00BD611A" w:rsidRPr="00B72AF7">
        <w:rPr>
          <w:rFonts w:ascii="Times New Roman" w:hAnsi="Times New Roman" w:cs="Times New Roman"/>
          <w:sz w:val="24"/>
          <w:szCs w:val="24"/>
          <w:shd w:val="clear" w:color="auto" w:fill="FFFFFF"/>
        </w:rPr>
        <w:t>.</w:t>
      </w:r>
      <w:r w:rsidR="0088320E" w:rsidRPr="00B72AF7">
        <w:rPr>
          <w:rFonts w:ascii="Times New Roman" w:hAnsi="Times New Roman" w:cs="Times New Roman"/>
          <w:sz w:val="24"/>
          <w:szCs w:val="24"/>
          <w:shd w:val="clear" w:color="auto" w:fill="FFFFFF"/>
        </w:rPr>
        <w:t xml:space="preserve"> </w:t>
      </w:r>
      <w:r w:rsidR="00453209" w:rsidRPr="00B72AF7">
        <w:rPr>
          <w:rFonts w:ascii="Times New Roman" w:hAnsi="Times New Roman" w:cs="Times New Roman"/>
          <w:sz w:val="24"/>
          <w:szCs w:val="24"/>
          <w:shd w:val="clear" w:color="auto" w:fill="FFFFFF"/>
        </w:rPr>
        <w:t xml:space="preserve">All these test formats are simply intended to measure learners’ </w:t>
      </w:r>
      <w:r w:rsidR="00F6383B" w:rsidRPr="00B72AF7">
        <w:rPr>
          <w:rFonts w:ascii="Times New Roman" w:hAnsi="Times New Roman" w:cs="Times New Roman"/>
          <w:sz w:val="24"/>
          <w:szCs w:val="24"/>
          <w:shd w:val="clear" w:color="auto" w:fill="FFFFFF"/>
        </w:rPr>
        <w:t xml:space="preserve">knowledge of noun form and </w:t>
      </w:r>
      <w:r w:rsidR="00884863" w:rsidRPr="00B72AF7">
        <w:rPr>
          <w:rFonts w:ascii="Times New Roman" w:hAnsi="Times New Roman" w:cs="Times New Roman"/>
          <w:sz w:val="24"/>
          <w:szCs w:val="24"/>
          <w:shd w:val="clear" w:color="auto" w:fill="FFFFFF"/>
        </w:rPr>
        <w:t>meaning,</w:t>
      </w:r>
      <w:r w:rsidR="006A38B3" w:rsidRPr="00B72AF7">
        <w:rPr>
          <w:rFonts w:ascii="Times New Roman" w:hAnsi="Times New Roman" w:cs="Times New Roman"/>
          <w:sz w:val="24"/>
          <w:szCs w:val="24"/>
          <w:shd w:val="clear" w:color="auto" w:fill="FFFFFF"/>
        </w:rPr>
        <w:t xml:space="preserve"> and the conclusion can be drawn </w:t>
      </w:r>
      <w:r w:rsidR="00144C4C" w:rsidRPr="00B72AF7">
        <w:rPr>
          <w:rFonts w:ascii="Times New Roman" w:hAnsi="Times New Roman" w:cs="Times New Roman"/>
          <w:sz w:val="24"/>
          <w:szCs w:val="24"/>
          <w:shd w:val="clear" w:color="auto" w:fill="FFFFFF"/>
        </w:rPr>
        <w:t>immediately by looking at the total correct answers made by the test takers</w:t>
      </w:r>
      <w:r w:rsidR="004908B2" w:rsidRPr="00B72AF7">
        <w:rPr>
          <w:rFonts w:ascii="Times New Roman" w:hAnsi="Times New Roman" w:cs="Times New Roman"/>
          <w:sz w:val="24"/>
          <w:szCs w:val="24"/>
          <w:shd w:val="clear" w:color="auto" w:fill="FFFFFF"/>
        </w:rPr>
        <w:t xml:space="preserve">, which is </w:t>
      </w:r>
      <w:r w:rsidR="003A056A" w:rsidRPr="00B72AF7">
        <w:rPr>
          <w:rFonts w:ascii="Times New Roman" w:hAnsi="Times New Roman" w:cs="Times New Roman"/>
          <w:sz w:val="24"/>
          <w:szCs w:val="24"/>
          <w:shd w:val="clear" w:color="auto" w:fill="FFFFFF"/>
        </w:rPr>
        <w:t>in line with the objective of the present study</w:t>
      </w:r>
      <w:r w:rsidR="004908B2" w:rsidRPr="00B72AF7">
        <w:rPr>
          <w:rFonts w:ascii="Times New Roman" w:hAnsi="Times New Roman" w:cs="Times New Roman"/>
          <w:sz w:val="24"/>
          <w:szCs w:val="24"/>
          <w:shd w:val="clear" w:color="auto" w:fill="FFFFFF"/>
        </w:rPr>
        <w:t>.</w:t>
      </w:r>
    </w:p>
    <w:p w14:paraId="002241AC" w14:textId="77777777" w:rsidR="00E53D93" w:rsidRPr="00B72AF7" w:rsidRDefault="00E53D93" w:rsidP="00CD467F">
      <w:pPr>
        <w:spacing w:after="0" w:line="240" w:lineRule="auto"/>
        <w:jc w:val="both"/>
        <w:rPr>
          <w:rFonts w:ascii="Times New Roman" w:hAnsi="Times New Roman" w:cs="Times New Roman"/>
          <w:sz w:val="24"/>
          <w:szCs w:val="24"/>
          <w:shd w:val="clear" w:color="auto" w:fill="FFFFFF"/>
        </w:rPr>
      </w:pPr>
    </w:p>
    <w:p w14:paraId="5C3C9B50" w14:textId="0E41BCDF" w:rsidR="00324143" w:rsidRPr="00B72AF7" w:rsidRDefault="00E53D93" w:rsidP="00E53D93">
      <w:pPr>
        <w:spacing w:after="0" w:line="240" w:lineRule="auto"/>
        <w:jc w:val="center"/>
        <w:rPr>
          <w:rFonts w:ascii="Times New Roman" w:hAnsi="Times New Roman" w:cs="Times New Roman"/>
          <w:sz w:val="18"/>
          <w:shd w:val="clear" w:color="auto" w:fill="FFFFFF"/>
        </w:rPr>
      </w:pPr>
      <w:r w:rsidRPr="00B72AF7">
        <w:rPr>
          <w:rFonts w:ascii="Times New Roman" w:eastAsia="Arial" w:hAnsi="Times New Roman" w:cs="Times New Roman"/>
          <w:sz w:val="18"/>
        </w:rPr>
        <w:t>TABLE</w:t>
      </w:r>
      <w:r w:rsidR="00B6068F" w:rsidRPr="00B72AF7">
        <w:rPr>
          <w:rFonts w:ascii="Times New Roman" w:eastAsia="Arial" w:hAnsi="Times New Roman" w:cs="Times New Roman"/>
          <w:sz w:val="18"/>
        </w:rPr>
        <w:t xml:space="preserve"> 1</w:t>
      </w:r>
      <w:r w:rsidRPr="00B72AF7">
        <w:rPr>
          <w:rFonts w:ascii="Times New Roman" w:eastAsia="Arial" w:hAnsi="Times New Roman" w:cs="Times New Roman"/>
          <w:sz w:val="18"/>
        </w:rPr>
        <w:t>.</w:t>
      </w:r>
      <w:r w:rsidR="00B60B75" w:rsidRPr="00B72AF7">
        <w:rPr>
          <w:rFonts w:ascii="Times New Roman" w:eastAsia="Arial" w:hAnsi="Times New Roman" w:cs="Times New Roman"/>
          <w:sz w:val="18"/>
        </w:rPr>
        <w:t xml:space="preserve"> </w:t>
      </w:r>
      <w:r w:rsidR="00B6068F" w:rsidRPr="00B72AF7">
        <w:rPr>
          <w:rFonts w:ascii="Times New Roman" w:eastAsia="Arial" w:hAnsi="Times New Roman" w:cs="Times New Roman"/>
          <w:sz w:val="18"/>
        </w:rPr>
        <w:t xml:space="preserve">Sample </w:t>
      </w:r>
      <w:r w:rsidR="003D12EC" w:rsidRPr="00B72AF7">
        <w:rPr>
          <w:rFonts w:ascii="Times New Roman" w:eastAsia="Arial" w:hAnsi="Times New Roman" w:cs="Times New Roman"/>
          <w:sz w:val="18"/>
        </w:rPr>
        <w:t>Matching Test Q</w:t>
      </w:r>
      <w:r w:rsidR="008D516F" w:rsidRPr="00B72AF7">
        <w:rPr>
          <w:rFonts w:ascii="Times New Roman" w:eastAsia="Arial" w:hAnsi="Times New Roman" w:cs="Times New Roman"/>
          <w:sz w:val="18"/>
        </w:rPr>
        <w:t>uestions</w:t>
      </w:r>
      <w:r w:rsidR="00D25C0E" w:rsidRPr="00B72AF7">
        <w:rPr>
          <w:rFonts w:ascii="Times New Roman" w:eastAsia="Arial" w:hAnsi="Times New Roman" w:cs="Times New Roman"/>
          <w:sz w:val="18"/>
        </w:rPr>
        <w:t xml:space="preserve"> (</w:t>
      </w:r>
      <w:proofErr w:type="spellStart"/>
      <w:r w:rsidR="007F2CFF" w:rsidRPr="00B72AF7">
        <w:rPr>
          <w:rFonts w:ascii="Times New Roman" w:hAnsi="Times New Roman" w:cs="Times New Roman"/>
          <w:sz w:val="18"/>
          <w:shd w:val="clear" w:color="auto" w:fill="FFFFFF"/>
        </w:rPr>
        <w:t>Qian</w:t>
      </w:r>
      <w:proofErr w:type="spellEnd"/>
      <w:r w:rsidR="007F2CFF" w:rsidRPr="00B72AF7">
        <w:rPr>
          <w:rFonts w:ascii="Times New Roman" w:hAnsi="Times New Roman" w:cs="Times New Roman"/>
          <w:sz w:val="18"/>
          <w:shd w:val="clear" w:color="auto" w:fill="FFFFFF"/>
        </w:rPr>
        <w:t>, 2002)</w:t>
      </w:r>
    </w:p>
    <w:p w14:paraId="39B1C212" w14:textId="77777777" w:rsidR="00C8582F" w:rsidRPr="00B72AF7" w:rsidRDefault="00C8582F" w:rsidP="00E53D93">
      <w:pPr>
        <w:spacing w:after="0" w:line="240" w:lineRule="auto"/>
        <w:jc w:val="center"/>
        <w:rPr>
          <w:rFonts w:ascii="Times New Roman" w:eastAsia="Arial" w:hAnsi="Times New Roman" w:cs="Times New Roman"/>
          <w:sz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402"/>
      </w:tblGrid>
      <w:tr w:rsidR="00B72AF7" w:rsidRPr="00B72AF7" w14:paraId="2A39130D" w14:textId="77777777" w:rsidTr="004A6749">
        <w:trPr>
          <w:jc w:val="center"/>
        </w:trPr>
        <w:tc>
          <w:tcPr>
            <w:tcW w:w="1668" w:type="dxa"/>
            <w:tcBorders>
              <w:top w:val="single" w:sz="4" w:space="0" w:color="auto"/>
              <w:bottom w:val="single" w:sz="4" w:space="0" w:color="auto"/>
            </w:tcBorders>
          </w:tcPr>
          <w:p w14:paraId="10E3E985" w14:textId="01BF98F6" w:rsidR="00B6068F" w:rsidRPr="00B72AF7" w:rsidRDefault="00B6068F" w:rsidP="003658CF">
            <w:pPr>
              <w:jc w:val="center"/>
              <w:rPr>
                <w:rFonts w:ascii="Times New Roman" w:eastAsia="Arial" w:hAnsi="Times New Roman" w:cs="Times New Roman"/>
                <w:b/>
                <w:sz w:val="20"/>
              </w:rPr>
            </w:pPr>
            <w:r w:rsidRPr="00B72AF7">
              <w:rPr>
                <w:rFonts w:ascii="Times New Roman" w:eastAsia="Arial" w:hAnsi="Times New Roman" w:cs="Times New Roman"/>
                <w:b/>
                <w:sz w:val="20"/>
              </w:rPr>
              <w:t>Words</w:t>
            </w:r>
          </w:p>
        </w:tc>
        <w:tc>
          <w:tcPr>
            <w:tcW w:w="3402" w:type="dxa"/>
            <w:tcBorders>
              <w:top w:val="single" w:sz="4" w:space="0" w:color="auto"/>
              <w:bottom w:val="single" w:sz="4" w:space="0" w:color="auto"/>
            </w:tcBorders>
          </w:tcPr>
          <w:p w14:paraId="12824260" w14:textId="0601D59E" w:rsidR="00B6068F" w:rsidRPr="00B72AF7" w:rsidRDefault="00B6068F" w:rsidP="003658CF">
            <w:pPr>
              <w:jc w:val="center"/>
              <w:rPr>
                <w:rFonts w:ascii="Times New Roman" w:eastAsia="Arial" w:hAnsi="Times New Roman" w:cs="Times New Roman"/>
                <w:b/>
                <w:sz w:val="20"/>
              </w:rPr>
            </w:pPr>
            <w:r w:rsidRPr="00B72AF7">
              <w:rPr>
                <w:rFonts w:ascii="Times New Roman" w:eastAsia="Arial" w:hAnsi="Times New Roman" w:cs="Times New Roman"/>
                <w:b/>
                <w:sz w:val="20"/>
              </w:rPr>
              <w:t>Definitions</w:t>
            </w:r>
          </w:p>
        </w:tc>
      </w:tr>
      <w:tr w:rsidR="00B72AF7" w:rsidRPr="00B72AF7" w14:paraId="29CD291D" w14:textId="77777777" w:rsidTr="004A6749">
        <w:trPr>
          <w:jc w:val="center"/>
        </w:trPr>
        <w:tc>
          <w:tcPr>
            <w:tcW w:w="1668" w:type="dxa"/>
            <w:tcBorders>
              <w:top w:val="single" w:sz="4" w:space="0" w:color="auto"/>
            </w:tcBorders>
          </w:tcPr>
          <w:p w14:paraId="29917A22" w14:textId="77A8CB96" w:rsidR="00327311" w:rsidRPr="00B72AF7" w:rsidRDefault="002E543B" w:rsidP="003658CF">
            <w:pPr>
              <w:rPr>
                <w:rFonts w:ascii="Times New Roman" w:eastAsia="Arial" w:hAnsi="Times New Roman" w:cs="Times New Roman"/>
                <w:sz w:val="20"/>
              </w:rPr>
            </w:pPr>
            <w:r w:rsidRPr="00B72AF7">
              <w:rPr>
                <w:rFonts w:ascii="Times New Roman" w:eastAsia="Arial" w:hAnsi="Times New Roman" w:cs="Times New Roman"/>
                <w:sz w:val="20"/>
              </w:rPr>
              <w:br w:type="page"/>
            </w:r>
            <w:r w:rsidR="00841806" w:rsidRPr="00B72AF7">
              <w:rPr>
                <w:rFonts w:ascii="Times New Roman" w:eastAsia="Arial" w:hAnsi="Times New Roman" w:cs="Times New Roman"/>
                <w:sz w:val="20"/>
              </w:rPr>
              <w:t>1. Ceiling</w:t>
            </w:r>
          </w:p>
        </w:tc>
        <w:tc>
          <w:tcPr>
            <w:tcW w:w="3402" w:type="dxa"/>
            <w:tcBorders>
              <w:top w:val="single" w:sz="4" w:space="0" w:color="auto"/>
            </w:tcBorders>
          </w:tcPr>
          <w:p w14:paraId="4D073D72" w14:textId="77777777" w:rsidR="00327311" w:rsidRPr="00B72AF7" w:rsidRDefault="00327311" w:rsidP="003658CF">
            <w:pPr>
              <w:rPr>
                <w:rFonts w:ascii="Times New Roman" w:eastAsia="Arial" w:hAnsi="Times New Roman" w:cs="Times New Roman"/>
                <w:sz w:val="20"/>
              </w:rPr>
            </w:pPr>
          </w:p>
        </w:tc>
      </w:tr>
      <w:tr w:rsidR="00B72AF7" w:rsidRPr="00B72AF7" w14:paraId="51C6FA7E" w14:textId="77777777" w:rsidTr="004A6749">
        <w:trPr>
          <w:jc w:val="center"/>
        </w:trPr>
        <w:tc>
          <w:tcPr>
            <w:tcW w:w="1668" w:type="dxa"/>
          </w:tcPr>
          <w:p w14:paraId="3EAF0A30" w14:textId="07C0DE7E" w:rsidR="00327311" w:rsidRPr="00B72AF7" w:rsidRDefault="00841806" w:rsidP="003658CF">
            <w:pPr>
              <w:rPr>
                <w:rFonts w:ascii="Times New Roman" w:eastAsia="Arial" w:hAnsi="Times New Roman" w:cs="Times New Roman"/>
                <w:sz w:val="20"/>
              </w:rPr>
            </w:pPr>
            <w:r w:rsidRPr="00B72AF7">
              <w:rPr>
                <w:rFonts w:ascii="Times New Roman" w:eastAsia="Arial" w:hAnsi="Times New Roman" w:cs="Times New Roman"/>
                <w:sz w:val="20"/>
              </w:rPr>
              <w:t>2. Office</w:t>
            </w:r>
          </w:p>
        </w:tc>
        <w:tc>
          <w:tcPr>
            <w:tcW w:w="3402" w:type="dxa"/>
          </w:tcPr>
          <w:p w14:paraId="5C26A64F" w14:textId="58F5B275" w:rsidR="00327311" w:rsidRPr="00B72AF7" w:rsidRDefault="00CB68D4" w:rsidP="003658CF">
            <w:pPr>
              <w:rPr>
                <w:rFonts w:ascii="Times New Roman" w:eastAsia="Arial" w:hAnsi="Times New Roman" w:cs="Times New Roman"/>
                <w:sz w:val="20"/>
              </w:rPr>
            </w:pPr>
            <w:r w:rsidRPr="00B72AF7">
              <w:rPr>
                <w:rFonts w:ascii="Times New Roman" w:eastAsia="Arial" w:hAnsi="Times New Roman" w:cs="Times New Roman"/>
                <w:sz w:val="20"/>
              </w:rPr>
              <w:t>….. something that tells time</w:t>
            </w:r>
          </w:p>
        </w:tc>
      </w:tr>
      <w:tr w:rsidR="00B72AF7" w:rsidRPr="00B72AF7" w14:paraId="77911958" w14:textId="77777777" w:rsidTr="004A6749">
        <w:trPr>
          <w:jc w:val="center"/>
        </w:trPr>
        <w:tc>
          <w:tcPr>
            <w:tcW w:w="1668" w:type="dxa"/>
          </w:tcPr>
          <w:p w14:paraId="59848CC9" w14:textId="725445BD" w:rsidR="00327311" w:rsidRPr="00B72AF7" w:rsidRDefault="00841806" w:rsidP="003658CF">
            <w:pPr>
              <w:rPr>
                <w:rFonts w:ascii="Times New Roman" w:eastAsia="Arial" w:hAnsi="Times New Roman" w:cs="Times New Roman"/>
                <w:sz w:val="20"/>
              </w:rPr>
            </w:pPr>
            <w:r w:rsidRPr="00B72AF7">
              <w:rPr>
                <w:rFonts w:ascii="Times New Roman" w:eastAsia="Arial" w:hAnsi="Times New Roman" w:cs="Times New Roman"/>
                <w:sz w:val="20"/>
              </w:rPr>
              <w:t>3. Watch</w:t>
            </w:r>
          </w:p>
        </w:tc>
        <w:tc>
          <w:tcPr>
            <w:tcW w:w="3402" w:type="dxa"/>
          </w:tcPr>
          <w:p w14:paraId="4D19F321" w14:textId="439C9FC9" w:rsidR="00327311" w:rsidRPr="00B72AF7" w:rsidRDefault="00CB68D4" w:rsidP="003658CF">
            <w:pPr>
              <w:rPr>
                <w:rFonts w:ascii="Times New Roman" w:eastAsia="Arial" w:hAnsi="Times New Roman" w:cs="Times New Roman"/>
                <w:sz w:val="20"/>
              </w:rPr>
            </w:pPr>
            <w:r w:rsidRPr="00B72AF7">
              <w:rPr>
                <w:rFonts w:ascii="Times New Roman" w:eastAsia="Arial" w:hAnsi="Times New Roman" w:cs="Times New Roman"/>
                <w:sz w:val="20"/>
              </w:rPr>
              <w:t xml:space="preserve">….. </w:t>
            </w:r>
            <w:r w:rsidR="00B6068F" w:rsidRPr="00B72AF7">
              <w:rPr>
                <w:rFonts w:ascii="Times New Roman" w:eastAsia="Arial" w:hAnsi="Times New Roman" w:cs="Times New Roman"/>
                <w:sz w:val="20"/>
              </w:rPr>
              <w:t>main body of a tree</w:t>
            </w:r>
          </w:p>
        </w:tc>
      </w:tr>
      <w:tr w:rsidR="00B72AF7" w:rsidRPr="00B72AF7" w14:paraId="16665B41" w14:textId="77777777" w:rsidTr="004A6749">
        <w:trPr>
          <w:jc w:val="center"/>
        </w:trPr>
        <w:tc>
          <w:tcPr>
            <w:tcW w:w="1668" w:type="dxa"/>
          </w:tcPr>
          <w:p w14:paraId="14863570" w14:textId="00E302D4" w:rsidR="00327311" w:rsidRPr="00B72AF7" w:rsidRDefault="00841806" w:rsidP="003658CF">
            <w:pPr>
              <w:rPr>
                <w:rFonts w:ascii="Times New Roman" w:eastAsia="Arial" w:hAnsi="Times New Roman" w:cs="Times New Roman"/>
                <w:sz w:val="20"/>
              </w:rPr>
            </w:pPr>
            <w:r w:rsidRPr="00B72AF7">
              <w:rPr>
                <w:rFonts w:ascii="Times New Roman" w:eastAsia="Arial" w:hAnsi="Times New Roman" w:cs="Times New Roman"/>
                <w:sz w:val="20"/>
              </w:rPr>
              <w:t>4. Vehicle</w:t>
            </w:r>
          </w:p>
        </w:tc>
        <w:tc>
          <w:tcPr>
            <w:tcW w:w="3402" w:type="dxa"/>
          </w:tcPr>
          <w:p w14:paraId="7BBCD5E3" w14:textId="16D8FE78" w:rsidR="00327311" w:rsidRPr="00B72AF7" w:rsidRDefault="00B6068F" w:rsidP="003658CF">
            <w:pPr>
              <w:rPr>
                <w:rFonts w:ascii="Times New Roman" w:eastAsia="Arial" w:hAnsi="Times New Roman" w:cs="Times New Roman"/>
                <w:sz w:val="20"/>
              </w:rPr>
            </w:pPr>
            <w:r w:rsidRPr="00B72AF7">
              <w:rPr>
                <w:rFonts w:ascii="Times New Roman" w:eastAsia="Arial" w:hAnsi="Times New Roman" w:cs="Times New Roman"/>
                <w:sz w:val="20"/>
              </w:rPr>
              <w:t>….. a tool used for writing</w:t>
            </w:r>
          </w:p>
        </w:tc>
      </w:tr>
      <w:tr w:rsidR="00B72AF7" w:rsidRPr="00B72AF7" w14:paraId="4B1C43E8" w14:textId="77777777" w:rsidTr="004A6749">
        <w:trPr>
          <w:jc w:val="center"/>
        </w:trPr>
        <w:tc>
          <w:tcPr>
            <w:tcW w:w="1668" w:type="dxa"/>
          </w:tcPr>
          <w:p w14:paraId="6FC794C4" w14:textId="3FD65BBB" w:rsidR="00327311" w:rsidRPr="00B72AF7" w:rsidRDefault="00841806" w:rsidP="003658CF">
            <w:pPr>
              <w:rPr>
                <w:rFonts w:ascii="Times New Roman" w:eastAsia="Arial" w:hAnsi="Times New Roman" w:cs="Times New Roman"/>
                <w:sz w:val="20"/>
              </w:rPr>
            </w:pPr>
            <w:r w:rsidRPr="00B72AF7">
              <w:rPr>
                <w:rFonts w:ascii="Times New Roman" w:eastAsia="Arial" w:hAnsi="Times New Roman" w:cs="Times New Roman"/>
                <w:sz w:val="20"/>
              </w:rPr>
              <w:t>5. Trunk</w:t>
            </w:r>
          </w:p>
        </w:tc>
        <w:tc>
          <w:tcPr>
            <w:tcW w:w="3402" w:type="dxa"/>
          </w:tcPr>
          <w:p w14:paraId="56A32055" w14:textId="77777777" w:rsidR="00327311" w:rsidRPr="00B72AF7" w:rsidRDefault="00327311" w:rsidP="003658CF">
            <w:pPr>
              <w:rPr>
                <w:rFonts w:ascii="Times New Roman" w:eastAsia="Arial" w:hAnsi="Times New Roman" w:cs="Times New Roman"/>
                <w:sz w:val="20"/>
              </w:rPr>
            </w:pPr>
          </w:p>
        </w:tc>
      </w:tr>
      <w:tr w:rsidR="00B72AF7" w:rsidRPr="00B72AF7" w14:paraId="569930E1" w14:textId="77777777" w:rsidTr="004A6749">
        <w:trPr>
          <w:jc w:val="center"/>
        </w:trPr>
        <w:tc>
          <w:tcPr>
            <w:tcW w:w="1668" w:type="dxa"/>
          </w:tcPr>
          <w:p w14:paraId="1665EBC2" w14:textId="2A62E293" w:rsidR="00327311" w:rsidRPr="00B72AF7" w:rsidRDefault="00841806" w:rsidP="003658CF">
            <w:pPr>
              <w:rPr>
                <w:rFonts w:ascii="Times New Roman" w:eastAsia="Arial" w:hAnsi="Times New Roman" w:cs="Times New Roman"/>
                <w:sz w:val="20"/>
              </w:rPr>
            </w:pPr>
            <w:r w:rsidRPr="00B72AF7">
              <w:rPr>
                <w:rFonts w:ascii="Times New Roman" w:eastAsia="Arial" w:hAnsi="Times New Roman" w:cs="Times New Roman"/>
                <w:sz w:val="20"/>
              </w:rPr>
              <w:t>6. Pen</w:t>
            </w:r>
          </w:p>
        </w:tc>
        <w:tc>
          <w:tcPr>
            <w:tcW w:w="3402" w:type="dxa"/>
          </w:tcPr>
          <w:p w14:paraId="5F122819" w14:textId="77777777" w:rsidR="00327311" w:rsidRPr="00B72AF7" w:rsidRDefault="00327311" w:rsidP="003658CF">
            <w:pPr>
              <w:rPr>
                <w:rFonts w:ascii="Times New Roman" w:eastAsia="Arial" w:hAnsi="Times New Roman" w:cs="Times New Roman"/>
                <w:sz w:val="20"/>
              </w:rPr>
            </w:pPr>
          </w:p>
        </w:tc>
      </w:tr>
    </w:tbl>
    <w:p w14:paraId="3AD7D05A" w14:textId="77777777" w:rsidR="00C8582F" w:rsidRPr="00B72AF7" w:rsidRDefault="00C8582F" w:rsidP="003658CF">
      <w:pPr>
        <w:spacing w:after="0" w:line="240" w:lineRule="auto"/>
        <w:jc w:val="both"/>
        <w:rPr>
          <w:rFonts w:ascii="Times New Roman" w:eastAsia="Arial" w:hAnsi="Times New Roman" w:cs="Times New Roman"/>
          <w:b/>
          <w:sz w:val="24"/>
        </w:rPr>
      </w:pPr>
    </w:p>
    <w:p w14:paraId="1C1F217C" w14:textId="6988A967" w:rsidR="00324143" w:rsidRPr="00B72AF7" w:rsidRDefault="00C8582F" w:rsidP="00C8582F">
      <w:pPr>
        <w:spacing w:after="0" w:line="240" w:lineRule="auto"/>
        <w:jc w:val="center"/>
        <w:rPr>
          <w:rFonts w:ascii="Times New Roman" w:hAnsi="Times New Roman" w:cs="Times New Roman"/>
          <w:sz w:val="18"/>
          <w:szCs w:val="18"/>
          <w:shd w:val="clear" w:color="auto" w:fill="FFFFFF"/>
        </w:rPr>
      </w:pPr>
      <w:r w:rsidRPr="00B72AF7">
        <w:rPr>
          <w:rFonts w:ascii="Times New Roman" w:eastAsia="Arial" w:hAnsi="Times New Roman" w:cs="Times New Roman"/>
          <w:sz w:val="18"/>
          <w:szCs w:val="18"/>
        </w:rPr>
        <w:t>TABLE 2.</w:t>
      </w:r>
      <w:r w:rsidR="00C0529F" w:rsidRPr="00B72AF7">
        <w:rPr>
          <w:rFonts w:ascii="Times New Roman" w:eastAsia="Arial" w:hAnsi="Times New Roman" w:cs="Times New Roman"/>
          <w:sz w:val="18"/>
          <w:szCs w:val="18"/>
        </w:rPr>
        <w:t xml:space="preserve"> </w:t>
      </w:r>
      <w:r w:rsidR="00B32F32" w:rsidRPr="00B72AF7">
        <w:rPr>
          <w:rFonts w:ascii="Times New Roman" w:eastAsia="Arial" w:hAnsi="Times New Roman" w:cs="Times New Roman"/>
          <w:sz w:val="18"/>
          <w:szCs w:val="18"/>
        </w:rPr>
        <w:t xml:space="preserve">Multiple-choice </w:t>
      </w:r>
      <w:r w:rsidR="00B60B75" w:rsidRPr="00B72AF7">
        <w:rPr>
          <w:rFonts w:ascii="Times New Roman" w:eastAsia="Arial" w:hAnsi="Times New Roman" w:cs="Times New Roman"/>
          <w:sz w:val="18"/>
          <w:szCs w:val="18"/>
        </w:rPr>
        <w:t>Q</w:t>
      </w:r>
      <w:r w:rsidR="00B32F32" w:rsidRPr="00B72AF7">
        <w:rPr>
          <w:rFonts w:ascii="Times New Roman" w:eastAsia="Arial" w:hAnsi="Times New Roman" w:cs="Times New Roman"/>
          <w:sz w:val="18"/>
          <w:szCs w:val="18"/>
        </w:rPr>
        <w:t>uestions (</w:t>
      </w:r>
      <w:proofErr w:type="spellStart"/>
      <w:r w:rsidR="00756CD6" w:rsidRPr="00B72AF7">
        <w:rPr>
          <w:rFonts w:ascii="Times New Roman" w:hAnsi="Times New Roman" w:cs="Times New Roman"/>
          <w:sz w:val="18"/>
          <w:szCs w:val="18"/>
          <w:shd w:val="clear" w:color="auto" w:fill="FFFFFF"/>
        </w:rPr>
        <w:t>Beglar</w:t>
      </w:r>
      <w:proofErr w:type="spellEnd"/>
      <w:r w:rsidR="00756CD6" w:rsidRPr="00B72AF7">
        <w:rPr>
          <w:rFonts w:ascii="Times New Roman" w:hAnsi="Times New Roman" w:cs="Times New Roman"/>
          <w:sz w:val="18"/>
          <w:szCs w:val="18"/>
          <w:shd w:val="clear" w:color="auto" w:fill="FFFFFF"/>
        </w:rPr>
        <w:t xml:space="preserve"> and Nation, 2013</w:t>
      </w:r>
      <w:r w:rsidR="00B32F32" w:rsidRPr="00B72AF7">
        <w:rPr>
          <w:rFonts w:ascii="Times New Roman" w:hAnsi="Times New Roman" w:cs="Times New Roman"/>
          <w:sz w:val="18"/>
          <w:szCs w:val="18"/>
          <w:shd w:val="clear" w:color="auto" w:fill="FFFFFF"/>
        </w:rPr>
        <w:t>)</w:t>
      </w:r>
    </w:p>
    <w:p w14:paraId="0460D0CF" w14:textId="77777777" w:rsidR="00C8582F" w:rsidRPr="00B72AF7" w:rsidRDefault="00C8582F" w:rsidP="00C8582F">
      <w:pPr>
        <w:spacing w:after="0" w:line="240" w:lineRule="auto"/>
        <w:jc w:val="center"/>
        <w:rPr>
          <w:rFonts w:ascii="Times New Roman" w:hAnsi="Times New Roman" w:cs="Times New Roman"/>
          <w:b/>
          <w:sz w:val="24"/>
          <w:szCs w:val="18"/>
          <w:shd w:val="clear" w:color="auto" w:fill="FFFFFF"/>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402"/>
        <w:gridCol w:w="3402"/>
      </w:tblGrid>
      <w:tr w:rsidR="00B72AF7" w:rsidRPr="00B72AF7" w14:paraId="7D2F6901" w14:textId="59169159" w:rsidTr="004A6749">
        <w:trPr>
          <w:jc w:val="center"/>
        </w:trPr>
        <w:tc>
          <w:tcPr>
            <w:tcW w:w="1668" w:type="dxa"/>
            <w:tcBorders>
              <w:top w:val="single" w:sz="4" w:space="0" w:color="auto"/>
              <w:bottom w:val="single" w:sz="4" w:space="0" w:color="auto"/>
            </w:tcBorders>
          </w:tcPr>
          <w:p w14:paraId="190EAFCC" w14:textId="77777777" w:rsidR="00463244" w:rsidRPr="00B72AF7" w:rsidRDefault="00463244" w:rsidP="003658CF">
            <w:pPr>
              <w:jc w:val="center"/>
              <w:rPr>
                <w:rFonts w:ascii="Times New Roman" w:eastAsia="Arial" w:hAnsi="Times New Roman" w:cs="Times New Roman"/>
                <w:b/>
                <w:sz w:val="20"/>
              </w:rPr>
            </w:pPr>
            <w:r w:rsidRPr="00B72AF7">
              <w:rPr>
                <w:rFonts w:ascii="Times New Roman" w:eastAsia="Arial" w:hAnsi="Times New Roman" w:cs="Times New Roman"/>
                <w:b/>
                <w:sz w:val="20"/>
              </w:rPr>
              <w:t>Words</w:t>
            </w:r>
          </w:p>
        </w:tc>
        <w:tc>
          <w:tcPr>
            <w:tcW w:w="3402" w:type="dxa"/>
            <w:tcBorders>
              <w:top w:val="single" w:sz="4" w:space="0" w:color="auto"/>
              <w:bottom w:val="single" w:sz="4" w:space="0" w:color="auto"/>
            </w:tcBorders>
          </w:tcPr>
          <w:p w14:paraId="637AE851" w14:textId="4EB2DA50" w:rsidR="00463244" w:rsidRPr="00B72AF7" w:rsidRDefault="00463244" w:rsidP="003658CF">
            <w:pPr>
              <w:jc w:val="center"/>
              <w:rPr>
                <w:rFonts w:ascii="Times New Roman" w:eastAsia="Arial" w:hAnsi="Times New Roman" w:cs="Times New Roman"/>
                <w:b/>
                <w:sz w:val="20"/>
              </w:rPr>
            </w:pPr>
            <w:r w:rsidRPr="00B72AF7">
              <w:rPr>
                <w:rFonts w:ascii="Times New Roman" w:eastAsia="Arial" w:hAnsi="Times New Roman" w:cs="Times New Roman"/>
                <w:b/>
                <w:sz w:val="20"/>
              </w:rPr>
              <w:t xml:space="preserve">Question </w:t>
            </w:r>
          </w:p>
        </w:tc>
        <w:tc>
          <w:tcPr>
            <w:tcW w:w="3402" w:type="dxa"/>
            <w:tcBorders>
              <w:top w:val="single" w:sz="4" w:space="0" w:color="auto"/>
              <w:bottom w:val="single" w:sz="4" w:space="0" w:color="auto"/>
            </w:tcBorders>
          </w:tcPr>
          <w:p w14:paraId="51D2DE85" w14:textId="04BADB87" w:rsidR="00463244" w:rsidRPr="00B72AF7" w:rsidRDefault="00463244" w:rsidP="003658CF">
            <w:pPr>
              <w:jc w:val="center"/>
              <w:rPr>
                <w:rFonts w:ascii="Times New Roman" w:eastAsia="Arial" w:hAnsi="Times New Roman" w:cs="Times New Roman"/>
                <w:b/>
                <w:sz w:val="20"/>
              </w:rPr>
            </w:pPr>
            <w:r w:rsidRPr="00B72AF7">
              <w:rPr>
                <w:rFonts w:ascii="Times New Roman" w:eastAsia="Arial" w:hAnsi="Times New Roman" w:cs="Times New Roman"/>
                <w:b/>
                <w:sz w:val="20"/>
              </w:rPr>
              <w:t xml:space="preserve">Options </w:t>
            </w:r>
          </w:p>
        </w:tc>
      </w:tr>
      <w:tr w:rsidR="00B72AF7" w:rsidRPr="00B72AF7" w14:paraId="22770685" w14:textId="42B7911C" w:rsidTr="004A6749">
        <w:trPr>
          <w:jc w:val="center"/>
        </w:trPr>
        <w:tc>
          <w:tcPr>
            <w:tcW w:w="1668" w:type="dxa"/>
            <w:tcBorders>
              <w:top w:val="single" w:sz="4" w:space="0" w:color="auto"/>
            </w:tcBorders>
          </w:tcPr>
          <w:p w14:paraId="1EDC35B0" w14:textId="5AB437FA" w:rsidR="00463244" w:rsidRPr="00B72AF7" w:rsidRDefault="00463244" w:rsidP="003658CF">
            <w:pPr>
              <w:rPr>
                <w:rFonts w:ascii="Times New Roman" w:eastAsia="Arial" w:hAnsi="Times New Roman" w:cs="Times New Roman"/>
                <w:sz w:val="20"/>
              </w:rPr>
            </w:pPr>
            <w:r w:rsidRPr="00B72AF7">
              <w:rPr>
                <w:rFonts w:ascii="Times New Roman" w:eastAsia="Arial" w:hAnsi="Times New Roman" w:cs="Times New Roman"/>
                <w:sz w:val="20"/>
              </w:rPr>
              <w:br w:type="page"/>
              <w:t>I</w:t>
            </w:r>
            <w:r w:rsidRPr="00B72AF7">
              <w:rPr>
                <w:rFonts w:ascii="Times New Roman" w:hAnsi="Times New Roman" w:cs="Times New Roman"/>
                <w:sz w:val="20"/>
              </w:rPr>
              <w:t>nnocuous</w:t>
            </w:r>
          </w:p>
        </w:tc>
        <w:tc>
          <w:tcPr>
            <w:tcW w:w="3402" w:type="dxa"/>
            <w:tcBorders>
              <w:top w:val="single" w:sz="4" w:space="0" w:color="auto"/>
            </w:tcBorders>
          </w:tcPr>
          <w:p w14:paraId="01047131" w14:textId="0B9B0C00" w:rsidR="00463244" w:rsidRPr="00B72AF7" w:rsidRDefault="00463244" w:rsidP="003658CF">
            <w:pPr>
              <w:rPr>
                <w:rFonts w:ascii="Times New Roman" w:eastAsia="Arial" w:hAnsi="Times New Roman" w:cs="Times New Roman"/>
                <w:sz w:val="20"/>
              </w:rPr>
            </w:pPr>
            <w:r w:rsidRPr="00B72AF7">
              <w:rPr>
                <w:rFonts w:ascii="Times New Roman" w:hAnsi="Times New Roman" w:cs="Times New Roman"/>
                <w:sz w:val="20"/>
              </w:rPr>
              <w:t xml:space="preserve">This is </w:t>
            </w:r>
            <w:r w:rsidRPr="00B72AF7">
              <w:rPr>
                <w:rFonts w:ascii="Times New Roman" w:hAnsi="Times New Roman" w:cs="Times New Roman"/>
                <w:b/>
                <w:bCs/>
                <w:sz w:val="20"/>
              </w:rPr>
              <w:t>innocuous.</w:t>
            </w:r>
          </w:p>
        </w:tc>
        <w:tc>
          <w:tcPr>
            <w:tcW w:w="3402" w:type="dxa"/>
            <w:tcBorders>
              <w:top w:val="single" w:sz="4" w:space="0" w:color="auto"/>
            </w:tcBorders>
          </w:tcPr>
          <w:p w14:paraId="57E054EA" w14:textId="77777777" w:rsidR="00463244" w:rsidRPr="00B72AF7" w:rsidRDefault="00463244" w:rsidP="003658CF">
            <w:pPr>
              <w:rPr>
                <w:rFonts w:ascii="Times New Roman" w:hAnsi="Times New Roman" w:cs="Times New Roman"/>
                <w:sz w:val="20"/>
              </w:rPr>
            </w:pPr>
            <w:r w:rsidRPr="00B72AF7">
              <w:rPr>
                <w:rFonts w:ascii="Times New Roman" w:hAnsi="Times New Roman" w:cs="Times New Roman"/>
                <w:sz w:val="20"/>
              </w:rPr>
              <w:t xml:space="preserve">A. cheap and poor in quality </w:t>
            </w:r>
          </w:p>
          <w:p w14:paraId="3C705E89" w14:textId="77777777" w:rsidR="00463244" w:rsidRPr="00B72AF7" w:rsidRDefault="00463244" w:rsidP="003658CF">
            <w:pPr>
              <w:rPr>
                <w:rFonts w:ascii="Times New Roman" w:hAnsi="Times New Roman" w:cs="Times New Roman"/>
                <w:sz w:val="20"/>
              </w:rPr>
            </w:pPr>
            <w:r w:rsidRPr="00B72AF7">
              <w:rPr>
                <w:rFonts w:ascii="Times New Roman" w:hAnsi="Times New Roman" w:cs="Times New Roman"/>
                <w:sz w:val="20"/>
              </w:rPr>
              <w:t xml:space="preserve">B. harmless </w:t>
            </w:r>
          </w:p>
          <w:p w14:paraId="7D40594C" w14:textId="77777777" w:rsidR="00463244" w:rsidRPr="00B72AF7" w:rsidRDefault="00463244" w:rsidP="003658CF">
            <w:pPr>
              <w:rPr>
                <w:rFonts w:ascii="Times New Roman" w:hAnsi="Times New Roman" w:cs="Times New Roman"/>
                <w:sz w:val="20"/>
              </w:rPr>
            </w:pPr>
            <w:r w:rsidRPr="00B72AF7">
              <w:rPr>
                <w:rFonts w:ascii="Times New Roman" w:hAnsi="Times New Roman" w:cs="Times New Roman"/>
                <w:sz w:val="20"/>
              </w:rPr>
              <w:t xml:space="preserve">C. not believable </w:t>
            </w:r>
          </w:p>
          <w:p w14:paraId="1746B844" w14:textId="6A482C57" w:rsidR="00463244" w:rsidRPr="00B72AF7" w:rsidRDefault="00463244" w:rsidP="003658CF">
            <w:pPr>
              <w:rPr>
                <w:rFonts w:ascii="Times New Roman" w:hAnsi="Times New Roman" w:cs="Times New Roman"/>
                <w:sz w:val="20"/>
              </w:rPr>
            </w:pPr>
            <w:r w:rsidRPr="00B72AF7">
              <w:rPr>
                <w:rFonts w:ascii="Times New Roman" w:hAnsi="Times New Roman" w:cs="Times New Roman"/>
                <w:sz w:val="20"/>
              </w:rPr>
              <w:t xml:space="preserve">D. very attractive </w:t>
            </w:r>
            <w:r w:rsidRPr="00B72AF7">
              <w:rPr>
                <w:rFonts w:ascii="Times New Roman" w:hAnsi="Times New Roman" w:cs="Times New Roman"/>
                <w:sz w:val="20"/>
              </w:rPr>
              <w:softHyphen/>
              <w:t>looking</w:t>
            </w:r>
          </w:p>
        </w:tc>
      </w:tr>
    </w:tbl>
    <w:p w14:paraId="179650AA" w14:textId="77777777" w:rsidR="002636AF" w:rsidRPr="00B72AF7" w:rsidRDefault="002636AF" w:rsidP="003658CF">
      <w:pPr>
        <w:spacing w:after="0" w:line="240" w:lineRule="auto"/>
        <w:jc w:val="both"/>
        <w:rPr>
          <w:rFonts w:ascii="Times New Roman" w:eastAsia="Times New Roman" w:hAnsi="Times New Roman" w:cs="Times New Roman"/>
          <w:b/>
          <w:bCs/>
          <w:sz w:val="24"/>
          <w:szCs w:val="24"/>
        </w:rPr>
      </w:pPr>
    </w:p>
    <w:p w14:paraId="7302B2D0" w14:textId="0EF11145" w:rsidR="67F972FD" w:rsidRPr="00B72AF7" w:rsidRDefault="00CD467F" w:rsidP="00CD467F">
      <w:pPr>
        <w:spacing w:after="0" w:line="240" w:lineRule="auto"/>
        <w:jc w:val="center"/>
        <w:rPr>
          <w:rFonts w:ascii="Times New Roman" w:eastAsia="Times New Roman" w:hAnsi="Times New Roman" w:cs="Times New Roman"/>
          <w:b/>
          <w:bCs/>
          <w:sz w:val="24"/>
          <w:szCs w:val="24"/>
        </w:rPr>
      </w:pPr>
      <w:r w:rsidRPr="00B72AF7">
        <w:rPr>
          <w:rFonts w:ascii="Times New Roman" w:eastAsia="Times New Roman" w:hAnsi="Times New Roman" w:cs="Times New Roman"/>
          <w:b/>
          <w:bCs/>
          <w:sz w:val="24"/>
          <w:szCs w:val="24"/>
        </w:rPr>
        <w:t>COLLOCATIONS</w:t>
      </w:r>
    </w:p>
    <w:p w14:paraId="16F5331C" w14:textId="77777777" w:rsidR="00CD467F" w:rsidRPr="00B72AF7" w:rsidRDefault="00CD467F" w:rsidP="003658CF">
      <w:pPr>
        <w:spacing w:after="0" w:line="240" w:lineRule="auto"/>
        <w:rPr>
          <w:rFonts w:ascii="Times New Roman" w:eastAsia="Times New Roman" w:hAnsi="Times New Roman" w:cs="Times New Roman"/>
          <w:b/>
          <w:bCs/>
          <w:sz w:val="24"/>
          <w:szCs w:val="24"/>
        </w:rPr>
      </w:pPr>
    </w:p>
    <w:p w14:paraId="0E5706FA" w14:textId="3BB34DF5" w:rsidR="00DF3CF8" w:rsidRPr="00B72AF7" w:rsidRDefault="004561A3" w:rsidP="003658CF">
      <w:pPr>
        <w:spacing w:after="0" w:line="240" w:lineRule="auto"/>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Basically, collocations </w:t>
      </w:r>
      <w:r w:rsidR="00E2422A" w:rsidRPr="00B72AF7">
        <w:rPr>
          <w:rFonts w:ascii="Times New Roman" w:eastAsia="Times New Roman" w:hAnsi="Times New Roman" w:cs="Times New Roman"/>
          <w:sz w:val="24"/>
          <w:szCs w:val="24"/>
        </w:rPr>
        <w:t xml:space="preserve">are formed by combining a node with </w:t>
      </w:r>
      <w:proofErr w:type="gramStart"/>
      <w:r w:rsidR="00E2422A" w:rsidRPr="00B72AF7">
        <w:rPr>
          <w:rFonts w:ascii="Times New Roman" w:eastAsia="Times New Roman" w:hAnsi="Times New Roman" w:cs="Times New Roman"/>
          <w:sz w:val="24"/>
          <w:szCs w:val="24"/>
        </w:rPr>
        <w:t>a collocate</w:t>
      </w:r>
      <w:proofErr w:type="gramEnd"/>
      <w:r w:rsidR="00E2422A" w:rsidRPr="00B72AF7">
        <w:rPr>
          <w:rFonts w:ascii="Times New Roman" w:eastAsia="Times New Roman" w:hAnsi="Times New Roman" w:cs="Times New Roman"/>
          <w:sz w:val="24"/>
          <w:szCs w:val="24"/>
        </w:rPr>
        <w:t xml:space="preserve">. </w:t>
      </w:r>
      <w:r w:rsidR="007454E4" w:rsidRPr="00B72AF7">
        <w:rPr>
          <w:rFonts w:ascii="Times New Roman" w:eastAsia="Times New Roman" w:hAnsi="Times New Roman" w:cs="Times New Roman"/>
          <w:sz w:val="24"/>
          <w:szCs w:val="24"/>
        </w:rPr>
        <w:t xml:space="preserve">For example, </w:t>
      </w:r>
      <w:proofErr w:type="spellStart"/>
      <w:r w:rsidR="007454E4" w:rsidRPr="00B72AF7">
        <w:rPr>
          <w:rFonts w:ascii="Times New Roman" w:hAnsi="Times New Roman" w:cs="Times New Roman"/>
          <w:sz w:val="24"/>
          <w:szCs w:val="24"/>
        </w:rPr>
        <w:t>Bueraheng</w:t>
      </w:r>
      <w:proofErr w:type="spellEnd"/>
      <w:r w:rsidR="007454E4" w:rsidRPr="00B72AF7">
        <w:rPr>
          <w:rFonts w:ascii="Times New Roman" w:hAnsi="Times New Roman" w:cs="Times New Roman"/>
          <w:sz w:val="24"/>
          <w:szCs w:val="24"/>
        </w:rPr>
        <w:t xml:space="preserve"> and </w:t>
      </w:r>
      <w:proofErr w:type="spellStart"/>
      <w:r w:rsidR="007454E4" w:rsidRPr="00B72AF7">
        <w:rPr>
          <w:rFonts w:ascii="Times New Roman" w:hAnsi="Times New Roman" w:cs="Times New Roman"/>
          <w:sz w:val="24"/>
          <w:szCs w:val="24"/>
        </w:rPr>
        <w:t>Laohawiriyanon</w:t>
      </w:r>
      <w:proofErr w:type="spellEnd"/>
      <w:r w:rsidR="007454E4" w:rsidRPr="00B72AF7">
        <w:rPr>
          <w:rFonts w:ascii="Times New Roman" w:hAnsi="Times New Roman" w:cs="Times New Roman"/>
          <w:sz w:val="24"/>
          <w:szCs w:val="24"/>
        </w:rPr>
        <w:t xml:space="preserve"> (2014) </w:t>
      </w:r>
      <w:r w:rsidR="000E48D6" w:rsidRPr="00B72AF7">
        <w:rPr>
          <w:rFonts w:ascii="Times New Roman" w:hAnsi="Times New Roman" w:cs="Times New Roman"/>
          <w:sz w:val="24"/>
          <w:szCs w:val="24"/>
        </w:rPr>
        <w:t>explain that</w:t>
      </w:r>
      <w:r w:rsidR="000E48D6" w:rsidRPr="00B72AF7">
        <w:rPr>
          <w:rFonts w:ascii="Times New Roman" w:eastAsia="Times New Roman" w:hAnsi="Times New Roman" w:cs="Times New Roman"/>
          <w:sz w:val="24"/>
          <w:szCs w:val="24"/>
        </w:rPr>
        <w:t xml:space="preserve"> t</w:t>
      </w:r>
      <w:r w:rsidR="008B33CF" w:rsidRPr="00B72AF7">
        <w:rPr>
          <w:rFonts w:ascii="Times New Roman" w:eastAsia="Times New Roman" w:hAnsi="Times New Roman" w:cs="Times New Roman"/>
          <w:sz w:val="24"/>
          <w:szCs w:val="24"/>
        </w:rPr>
        <w:t>he word “</w:t>
      </w:r>
      <w:r w:rsidR="00F74F85" w:rsidRPr="00B72AF7">
        <w:rPr>
          <w:rFonts w:ascii="Times New Roman" w:eastAsia="Times New Roman" w:hAnsi="Times New Roman" w:cs="Times New Roman"/>
          <w:sz w:val="24"/>
          <w:szCs w:val="24"/>
        </w:rPr>
        <w:t xml:space="preserve">quick glance” has </w:t>
      </w:r>
      <w:r w:rsidR="00B161DB" w:rsidRPr="00B72AF7">
        <w:rPr>
          <w:rFonts w:ascii="Times New Roman" w:eastAsia="Times New Roman" w:hAnsi="Times New Roman" w:cs="Times New Roman"/>
          <w:sz w:val="24"/>
          <w:szCs w:val="24"/>
        </w:rPr>
        <w:t xml:space="preserve">“quick” as </w:t>
      </w:r>
      <w:r w:rsidR="002B06F1" w:rsidRPr="00B72AF7">
        <w:rPr>
          <w:rFonts w:ascii="Times New Roman" w:eastAsia="Times New Roman" w:hAnsi="Times New Roman" w:cs="Times New Roman"/>
          <w:sz w:val="24"/>
          <w:szCs w:val="24"/>
        </w:rPr>
        <w:t xml:space="preserve">the </w:t>
      </w:r>
      <w:r w:rsidR="00B161DB" w:rsidRPr="00B72AF7">
        <w:rPr>
          <w:rFonts w:ascii="Times New Roman" w:eastAsia="Times New Roman" w:hAnsi="Times New Roman" w:cs="Times New Roman"/>
          <w:sz w:val="24"/>
          <w:szCs w:val="24"/>
        </w:rPr>
        <w:t xml:space="preserve">node and “glance as </w:t>
      </w:r>
      <w:proofErr w:type="gramStart"/>
      <w:r w:rsidR="002B06F1" w:rsidRPr="00B72AF7">
        <w:rPr>
          <w:rFonts w:ascii="Times New Roman" w:eastAsia="Times New Roman" w:hAnsi="Times New Roman" w:cs="Times New Roman"/>
          <w:sz w:val="24"/>
          <w:szCs w:val="24"/>
        </w:rPr>
        <w:t xml:space="preserve">the </w:t>
      </w:r>
      <w:r w:rsidR="00D17057" w:rsidRPr="00B72AF7">
        <w:rPr>
          <w:rFonts w:ascii="Times New Roman" w:eastAsia="Times New Roman" w:hAnsi="Times New Roman" w:cs="Times New Roman"/>
          <w:sz w:val="24"/>
          <w:szCs w:val="24"/>
        </w:rPr>
        <w:t>collocate</w:t>
      </w:r>
      <w:proofErr w:type="gramEnd"/>
      <w:r w:rsidR="00C877AB" w:rsidRPr="00B72AF7">
        <w:rPr>
          <w:rFonts w:ascii="Times New Roman" w:eastAsia="Times New Roman" w:hAnsi="Times New Roman" w:cs="Times New Roman"/>
          <w:sz w:val="24"/>
          <w:szCs w:val="24"/>
        </w:rPr>
        <w:t>.</w:t>
      </w:r>
      <w:r w:rsidR="00385E82" w:rsidRPr="00B72AF7">
        <w:rPr>
          <w:rFonts w:ascii="Times New Roman" w:eastAsia="Times New Roman" w:hAnsi="Times New Roman" w:cs="Times New Roman"/>
          <w:sz w:val="24"/>
          <w:szCs w:val="24"/>
        </w:rPr>
        <w:t xml:space="preserve"> </w:t>
      </w:r>
      <w:r w:rsidR="00450551" w:rsidRPr="00B72AF7">
        <w:rPr>
          <w:rFonts w:ascii="Times New Roman" w:eastAsia="Times New Roman" w:hAnsi="Times New Roman" w:cs="Times New Roman"/>
          <w:sz w:val="24"/>
          <w:szCs w:val="24"/>
        </w:rPr>
        <w:t>Basically</w:t>
      </w:r>
      <w:r w:rsidR="00385E82" w:rsidRPr="00B72AF7">
        <w:rPr>
          <w:rFonts w:ascii="Times New Roman" w:eastAsia="Times New Roman" w:hAnsi="Times New Roman" w:cs="Times New Roman"/>
          <w:sz w:val="24"/>
          <w:szCs w:val="24"/>
        </w:rPr>
        <w:t xml:space="preserve">, </w:t>
      </w:r>
      <w:r w:rsidR="00450551" w:rsidRPr="00B72AF7">
        <w:rPr>
          <w:rFonts w:ascii="Times New Roman" w:eastAsia="Times New Roman" w:hAnsi="Times New Roman" w:cs="Times New Roman"/>
          <w:sz w:val="24"/>
          <w:szCs w:val="24"/>
        </w:rPr>
        <w:t>there are</w:t>
      </w:r>
      <w:r w:rsidR="00385E82" w:rsidRPr="00B72AF7">
        <w:rPr>
          <w:rFonts w:ascii="Times New Roman" w:eastAsia="Times New Roman" w:hAnsi="Times New Roman" w:cs="Times New Roman"/>
          <w:sz w:val="24"/>
          <w:szCs w:val="24"/>
        </w:rPr>
        <w:t xml:space="preserve"> two types of collocations including grammatical and lexical collocations</w:t>
      </w:r>
      <w:r w:rsidR="00A16BCA" w:rsidRPr="00B72AF7">
        <w:rPr>
          <w:rFonts w:ascii="Times New Roman" w:eastAsia="Times New Roman" w:hAnsi="Times New Roman" w:cs="Times New Roman"/>
          <w:sz w:val="24"/>
          <w:szCs w:val="24"/>
        </w:rPr>
        <w:t>. Grammatical collocations involve principal words such as adjective, verb, or noun (e.g. noun + preposition, noun + to infinitive, noun + that clause, etc.) while lexical collocation encompass verb + noun, adjective + noun, noun + noun and others</w:t>
      </w:r>
      <w:r w:rsidR="00B3710D" w:rsidRPr="00B72AF7">
        <w:rPr>
          <w:rFonts w:ascii="Times New Roman" w:hAnsi="Times New Roman" w:cs="Times New Roman"/>
          <w:sz w:val="24"/>
          <w:szCs w:val="24"/>
          <w:shd w:val="clear" w:color="auto" w:fill="FFFFFF"/>
        </w:rPr>
        <w:t xml:space="preserve"> (Barfield, 2012).</w:t>
      </w:r>
      <w:r w:rsidR="00E85EE9" w:rsidRPr="00B72AF7">
        <w:rPr>
          <w:rFonts w:ascii="Times New Roman" w:eastAsia="Times New Roman" w:hAnsi="Times New Roman" w:cs="Times New Roman"/>
          <w:sz w:val="24"/>
          <w:szCs w:val="24"/>
        </w:rPr>
        <w:t xml:space="preserve"> </w:t>
      </w:r>
      <w:r w:rsidR="00A16BCA" w:rsidRPr="00B72AF7">
        <w:rPr>
          <w:rFonts w:ascii="Times New Roman" w:eastAsia="Times New Roman" w:hAnsi="Times New Roman" w:cs="Times New Roman"/>
          <w:sz w:val="24"/>
          <w:szCs w:val="24"/>
        </w:rPr>
        <w:t>In this study, aside from measuring learners’ receptive knowledge on noun form and meaning, it also seeks to explore learners’ receptive knowledge on lexical collocations, i.e. noun-verb collocations and grammatical collocations, i.e. noun-preposition</w:t>
      </w:r>
      <w:r w:rsidR="007E2E65" w:rsidRPr="00B72AF7">
        <w:rPr>
          <w:rFonts w:ascii="Times New Roman" w:eastAsia="Times New Roman" w:hAnsi="Times New Roman" w:cs="Times New Roman"/>
          <w:sz w:val="24"/>
          <w:szCs w:val="24"/>
        </w:rPr>
        <w:t xml:space="preserve"> collocations</w:t>
      </w:r>
      <w:r w:rsidR="00A16BCA" w:rsidRPr="00B72AF7">
        <w:rPr>
          <w:rFonts w:ascii="Times New Roman" w:eastAsia="Times New Roman" w:hAnsi="Times New Roman" w:cs="Times New Roman"/>
          <w:sz w:val="24"/>
          <w:szCs w:val="24"/>
        </w:rPr>
        <w:t>. The following sub-sections provide the de</w:t>
      </w:r>
      <w:r w:rsidR="00200BC7" w:rsidRPr="00B72AF7">
        <w:rPr>
          <w:rFonts w:ascii="Times New Roman" w:eastAsia="Times New Roman" w:hAnsi="Times New Roman" w:cs="Times New Roman"/>
          <w:sz w:val="24"/>
          <w:szCs w:val="24"/>
        </w:rPr>
        <w:t>tails of each this collocation.</w:t>
      </w:r>
    </w:p>
    <w:p w14:paraId="68C27F20" w14:textId="77777777" w:rsidR="00DF3CF8" w:rsidRPr="00B72AF7" w:rsidRDefault="00DF3CF8" w:rsidP="00DF3CF8">
      <w:pPr>
        <w:spacing w:after="0" w:line="240" w:lineRule="auto"/>
        <w:jc w:val="center"/>
        <w:rPr>
          <w:rFonts w:ascii="Times New Roman" w:eastAsia="Times New Roman" w:hAnsi="Times New Roman" w:cs="Times New Roman"/>
          <w:b/>
          <w:sz w:val="20"/>
          <w:szCs w:val="24"/>
        </w:rPr>
      </w:pPr>
    </w:p>
    <w:p w14:paraId="7CFE641D" w14:textId="6B2726BE" w:rsidR="00200BC7" w:rsidRPr="00B72AF7" w:rsidRDefault="00CD467F" w:rsidP="00DF3CF8">
      <w:pPr>
        <w:spacing w:after="0" w:line="240" w:lineRule="auto"/>
        <w:jc w:val="center"/>
        <w:rPr>
          <w:rFonts w:ascii="Times New Roman" w:eastAsia="Times New Roman" w:hAnsi="Times New Roman" w:cs="Times New Roman"/>
          <w:b/>
          <w:sz w:val="20"/>
          <w:szCs w:val="24"/>
        </w:rPr>
      </w:pPr>
      <w:r w:rsidRPr="00B72AF7">
        <w:rPr>
          <w:rFonts w:ascii="Times New Roman" w:eastAsia="Times New Roman" w:hAnsi="Times New Roman" w:cs="Times New Roman"/>
          <w:b/>
          <w:sz w:val="20"/>
          <w:szCs w:val="24"/>
        </w:rPr>
        <w:lastRenderedPageBreak/>
        <w:t>VERB-NOUN COLLOCATIONS</w:t>
      </w:r>
    </w:p>
    <w:p w14:paraId="580645F3" w14:textId="77777777" w:rsidR="00CD467F" w:rsidRPr="00B72AF7" w:rsidRDefault="00CD467F" w:rsidP="00CD467F">
      <w:pPr>
        <w:spacing w:after="0" w:line="240" w:lineRule="auto"/>
        <w:jc w:val="center"/>
        <w:rPr>
          <w:rFonts w:ascii="Times New Roman" w:eastAsia="Times New Roman" w:hAnsi="Times New Roman" w:cs="Times New Roman"/>
          <w:b/>
          <w:sz w:val="24"/>
          <w:szCs w:val="24"/>
        </w:rPr>
      </w:pPr>
    </w:p>
    <w:p w14:paraId="117B3B1C" w14:textId="290AAE43" w:rsidR="005C607D" w:rsidRPr="00B72AF7" w:rsidRDefault="002F173E" w:rsidP="00CD467F">
      <w:pPr>
        <w:spacing w:after="0" w:line="240" w:lineRule="auto"/>
        <w:jc w:val="both"/>
        <w:rPr>
          <w:rFonts w:ascii="Times New Roman" w:hAnsi="Times New Roman" w:cs="Times New Roman"/>
          <w:sz w:val="24"/>
          <w:szCs w:val="24"/>
          <w:shd w:val="clear" w:color="auto" w:fill="FFFFFF"/>
        </w:rPr>
      </w:pPr>
      <w:r w:rsidRPr="00B72AF7">
        <w:rPr>
          <w:rFonts w:ascii="Times New Roman" w:eastAsia="Times New Roman" w:hAnsi="Times New Roman" w:cs="Times New Roman"/>
          <w:sz w:val="24"/>
          <w:szCs w:val="24"/>
        </w:rPr>
        <w:t xml:space="preserve">Verb-noun collocations </w:t>
      </w:r>
      <w:r w:rsidR="0064687D" w:rsidRPr="00B72AF7">
        <w:rPr>
          <w:rFonts w:ascii="Times New Roman" w:eastAsia="Times New Roman" w:hAnsi="Times New Roman" w:cs="Times New Roman"/>
          <w:sz w:val="24"/>
          <w:szCs w:val="24"/>
        </w:rPr>
        <w:t xml:space="preserve">are one of </w:t>
      </w:r>
      <w:r w:rsidR="006C348A" w:rsidRPr="00B72AF7">
        <w:rPr>
          <w:rFonts w:ascii="Times New Roman" w:eastAsia="Times New Roman" w:hAnsi="Times New Roman" w:cs="Times New Roman"/>
          <w:sz w:val="24"/>
          <w:szCs w:val="24"/>
        </w:rPr>
        <w:t>lexical</w:t>
      </w:r>
      <w:r w:rsidR="0064687D" w:rsidRPr="00B72AF7">
        <w:rPr>
          <w:rFonts w:ascii="Times New Roman" w:eastAsia="Times New Roman" w:hAnsi="Times New Roman" w:cs="Times New Roman"/>
          <w:sz w:val="24"/>
          <w:szCs w:val="24"/>
        </w:rPr>
        <w:t xml:space="preserve"> collocations</w:t>
      </w:r>
      <w:r w:rsidR="00BE5AEF" w:rsidRPr="00B72AF7">
        <w:rPr>
          <w:rFonts w:ascii="Times New Roman" w:eastAsia="Times New Roman" w:hAnsi="Times New Roman" w:cs="Times New Roman"/>
          <w:sz w:val="24"/>
          <w:szCs w:val="24"/>
        </w:rPr>
        <w:t xml:space="preserve"> that have been explored extensively by previous studies. </w:t>
      </w:r>
      <w:r w:rsidR="0070415D" w:rsidRPr="00B72AF7">
        <w:rPr>
          <w:rFonts w:ascii="Times New Roman" w:hAnsi="Times New Roman" w:cs="Times New Roman"/>
          <w:sz w:val="24"/>
          <w:szCs w:val="24"/>
          <w:shd w:val="clear" w:color="auto" w:fill="FFFFFF"/>
        </w:rPr>
        <w:t xml:space="preserve">Boers, </w:t>
      </w:r>
      <w:proofErr w:type="spellStart"/>
      <w:r w:rsidR="0070415D" w:rsidRPr="00B72AF7">
        <w:rPr>
          <w:rFonts w:ascii="Times New Roman" w:hAnsi="Times New Roman" w:cs="Times New Roman"/>
          <w:sz w:val="24"/>
          <w:szCs w:val="24"/>
          <w:shd w:val="clear" w:color="auto" w:fill="FFFFFF"/>
        </w:rPr>
        <w:t>Demecheleer</w:t>
      </w:r>
      <w:proofErr w:type="spellEnd"/>
      <w:r w:rsidR="0070415D" w:rsidRPr="00B72AF7">
        <w:rPr>
          <w:rFonts w:ascii="Times New Roman" w:hAnsi="Times New Roman" w:cs="Times New Roman"/>
          <w:sz w:val="24"/>
          <w:szCs w:val="24"/>
          <w:shd w:val="clear" w:color="auto" w:fill="FFFFFF"/>
        </w:rPr>
        <w:t xml:space="preserve">, </w:t>
      </w:r>
      <w:proofErr w:type="spellStart"/>
      <w:r w:rsidR="0070415D" w:rsidRPr="00B72AF7">
        <w:rPr>
          <w:rFonts w:ascii="Times New Roman" w:hAnsi="Times New Roman" w:cs="Times New Roman"/>
          <w:sz w:val="24"/>
          <w:szCs w:val="24"/>
          <w:shd w:val="clear" w:color="auto" w:fill="FFFFFF"/>
        </w:rPr>
        <w:t>Coxhead</w:t>
      </w:r>
      <w:proofErr w:type="spellEnd"/>
      <w:r w:rsidR="0070415D" w:rsidRPr="00B72AF7">
        <w:rPr>
          <w:rFonts w:ascii="Times New Roman" w:hAnsi="Times New Roman" w:cs="Times New Roman"/>
          <w:sz w:val="24"/>
          <w:szCs w:val="24"/>
          <w:shd w:val="clear" w:color="auto" w:fill="FFFFFF"/>
        </w:rPr>
        <w:t xml:space="preserve"> and Webb (2014) note that </w:t>
      </w:r>
      <w:r w:rsidR="00105931" w:rsidRPr="00B72AF7">
        <w:rPr>
          <w:rFonts w:ascii="Times New Roman" w:hAnsi="Times New Roman" w:cs="Times New Roman"/>
          <w:sz w:val="24"/>
          <w:szCs w:val="24"/>
          <w:shd w:val="clear" w:color="auto" w:fill="FFFFFF"/>
        </w:rPr>
        <w:t xml:space="preserve">from various contemporary </w:t>
      </w:r>
      <w:r w:rsidR="0034055E" w:rsidRPr="00B72AF7">
        <w:rPr>
          <w:rFonts w:ascii="Times New Roman" w:hAnsi="Times New Roman" w:cs="Times New Roman"/>
          <w:sz w:val="24"/>
          <w:szCs w:val="24"/>
          <w:shd w:val="clear" w:color="auto" w:fill="FFFFFF"/>
        </w:rPr>
        <w:t xml:space="preserve">EFL textbooks, verb-noun collocations </w:t>
      </w:r>
      <w:r w:rsidR="00C07EA5" w:rsidRPr="00B72AF7">
        <w:rPr>
          <w:rFonts w:ascii="Times New Roman" w:hAnsi="Times New Roman" w:cs="Times New Roman"/>
          <w:sz w:val="24"/>
          <w:szCs w:val="24"/>
          <w:shd w:val="clear" w:color="auto" w:fill="FFFFFF"/>
        </w:rPr>
        <w:t xml:space="preserve">are the most popular </w:t>
      </w:r>
      <w:r w:rsidR="00D8744F" w:rsidRPr="00B72AF7">
        <w:rPr>
          <w:rFonts w:ascii="Times New Roman" w:hAnsi="Times New Roman" w:cs="Times New Roman"/>
          <w:sz w:val="24"/>
          <w:szCs w:val="24"/>
          <w:shd w:val="clear" w:color="auto" w:fill="FFFFFF"/>
        </w:rPr>
        <w:t>for collocation learning targets</w:t>
      </w:r>
      <w:r w:rsidR="00411ED2" w:rsidRPr="00B72AF7">
        <w:rPr>
          <w:rFonts w:ascii="Times New Roman" w:hAnsi="Times New Roman" w:cs="Times New Roman"/>
          <w:sz w:val="24"/>
          <w:szCs w:val="24"/>
          <w:shd w:val="clear" w:color="auto" w:fill="FFFFFF"/>
        </w:rPr>
        <w:t xml:space="preserve">. </w:t>
      </w:r>
      <w:r w:rsidR="00067CD2" w:rsidRPr="00B72AF7">
        <w:rPr>
          <w:rFonts w:ascii="Times New Roman" w:hAnsi="Times New Roman" w:cs="Times New Roman"/>
          <w:sz w:val="24"/>
          <w:szCs w:val="24"/>
          <w:shd w:val="clear" w:color="auto" w:fill="FFFFFF"/>
        </w:rPr>
        <w:t xml:space="preserve">Among those popular collocations are </w:t>
      </w:r>
      <w:r w:rsidR="00781A4E" w:rsidRPr="00B72AF7">
        <w:rPr>
          <w:rFonts w:ascii="Times New Roman" w:hAnsi="Times New Roman" w:cs="Times New Roman"/>
          <w:i/>
          <w:iCs/>
          <w:sz w:val="24"/>
          <w:szCs w:val="24"/>
          <w:shd w:val="clear" w:color="auto" w:fill="FFFFFF"/>
        </w:rPr>
        <w:t>make a mistake</w:t>
      </w:r>
      <w:r w:rsidR="00781A4E" w:rsidRPr="00B72AF7">
        <w:rPr>
          <w:rFonts w:ascii="Times New Roman" w:hAnsi="Times New Roman" w:cs="Times New Roman"/>
          <w:sz w:val="24"/>
          <w:szCs w:val="24"/>
          <w:shd w:val="clear" w:color="auto" w:fill="FFFFFF"/>
        </w:rPr>
        <w:t xml:space="preserve">, </w:t>
      </w:r>
      <w:r w:rsidR="00E35CD8" w:rsidRPr="00B72AF7">
        <w:rPr>
          <w:rFonts w:ascii="Times New Roman" w:hAnsi="Times New Roman" w:cs="Times New Roman"/>
          <w:i/>
          <w:iCs/>
          <w:sz w:val="24"/>
          <w:szCs w:val="24"/>
          <w:shd w:val="clear" w:color="auto" w:fill="FFFFFF"/>
        </w:rPr>
        <w:t>take a break</w:t>
      </w:r>
      <w:r w:rsidR="00B51389" w:rsidRPr="00B72AF7">
        <w:rPr>
          <w:rFonts w:ascii="Times New Roman" w:hAnsi="Times New Roman" w:cs="Times New Roman"/>
          <w:i/>
          <w:iCs/>
          <w:sz w:val="24"/>
          <w:szCs w:val="24"/>
          <w:shd w:val="clear" w:color="auto" w:fill="FFFFFF"/>
        </w:rPr>
        <w:t>, conduct a study,</w:t>
      </w:r>
      <w:r w:rsidR="005779C2" w:rsidRPr="00B72AF7">
        <w:rPr>
          <w:rFonts w:ascii="Times New Roman" w:hAnsi="Times New Roman" w:cs="Times New Roman"/>
          <w:i/>
          <w:iCs/>
          <w:sz w:val="24"/>
          <w:szCs w:val="24"/>
          <w:shd w:val="clear" w:color="auto" w:fill="FFFFFF"/>
        </w:rPr>
        <w:t xml:space="preserve"> </w:t>
      </w:r>
      <w:r w:rsidR="00DA59B5" w:rsidRPr="00B72AF7">
        <w:rPr>
          <w:rFonts w:ascii="Times New Roman" w:hAnsi="Times New Roman" w:cs="Times New Roman"/>
          <w:sz w:val="24"/>
          <w:szCs w:val="24"/>
          <w:shd w:val="clear" w:color="auto" w:fill="FFFFFF"/>
        </w:rPr>
        <w:t xml:space="preserve">etc. </w:t>
      </w:r>
      <w:r w:rsidR="005D5A71" w:rsidRPr="00B72AF7">
        <w:rPr>
          <w:rFonts w:ascii="Times New Roman" w:hAnsi="Times New Roman" w:cs="Times New Roman"/>
          <w:sz w:val="24"/>
          <w:szCs w:val="24"/>
          <w:shd w:val="clear" w:color="auto" w:fill="FFFFFF"/>
        </w:rPr>
        <w:t xml:space="preserve">However, despite the popularity, </w:t>
      </w:r>
      <w:r w:rsidR="00C65E1B" w:rsidRPr="00B72AF7">
        <w:rPr>
          <w:rFonts w:ascii="Times New Roman" w:hAnsi="Times New Roman" w:cs="Times New Roman"/>
          <w:sz w:val="24"/>
          <w:szCs w:val="24"/>
          <w:shd w:val="clear" w:color="auto" w:fill="FFFFFF"/>
        </w:rPr>
        <w:t xml:space="preserve">L2/foreign language learners </w:t>
      </w:r>
      <w:r w:rsidR="00CE0BEB" w:rsidRPr="00B72AF7">
        <w:rPr>
          <w:rFonts w:ascii="Times New Roman" w:hAnsi="Times New Roman" w:cs="Times New Roman"/>
          <w:sz w:val="24"/>
          <w:szCs w:val="24"/>
          <w:shd w:val="clear" w:color="auto" w:fill="FFFFFF"/>
        </w:rPr>
        <w:t xml:space="preserve">have high levels of difficulty when it comes to producing verb-noun collocations; it seems that producing </w:t>
      </w:r>
      <w:r w:rsidR="008C16E7" w:rsidRPr="00B72AF7">
        <w:rPr>
          <w:rFonts w:ascii="Times New Roman" w:hAnsi="Times New Roman" w:cs="Times New Roman"/>
          <w:sz w:val="24"/>
          <w:szCs w:val="24"/>
          <w:shd w:val="clear" w:color="auto" w:fill="FFFFFF"/>
        </w:rPr>
        <w:t>noun-ver</w:t>
      </w:r>
      <w:r w:rsidR="003B1D60" w:rsidRPr="00B72AF7">
        <w:rPr>
          <w:rFonts w:ascii="Times New Roman" w:hAnsi="Times New Roman" w:cs="Times New Roman"/>
          <w:sz w:val="24"/>
          <w:szCs w:val="24"/>
          <w:shd w:val="clear" w:color="auto" w:fill="FFFFFF"/>
        </w:rPr>
        <w:t xml:space="preserve">b </w:t>
      </w:r>
      <w:r w:rsidR="008C16E7" w:rsidRPr="00B72AF7">
        <w:rPr>
          <w:rFonts w:ascii="Times New Roman" w:hAnsi="Times New Roman" w:cs="Times New Roman"/>
          <w:sz w:val="24"/>
          <w:szCs w:val="24"/>
          <w:shd w:val="clear" w:color="auto" w:fill="FFFFFF"/>
        </w:rPr>
        <w:t xml:space="preserve">collocations are more difficult than comprehending </w:t>
      </w:r>
      <w:r w:rsidR="00C015D4" w:rsidRPr="00B72AF7">
        <w:rPr>
          <w:rFonts w:ascii="Times New Roman" w:hAnsi="Times New Roman" w:cs="Times New Roman"/>
          <w:sz w:val="24"/>
          <w:szCs w:val="24"/>
          <w:shd w:val="clear" w:color="auto" w:fill="FFFFFF"/>
        </w:rPr>
        <w:t>collocation</w:t>
      </w:r>
      <w:r w:rsidR="008C16E7" w:rsidRPr="00B72AF7">
        <w:rPr>
          <w:rFonts w:ascii="Times New Roman" w:hAnsi="Times New Roman" w:cs="Times New Roman"/>
          <w:sz w:val="24"/>
          <w:szCs w:val="24"/>
          <w:shd w:val="clear" w:color="auto" w:fill="FFFFFF"/>
        </w:rPr>
        <w:t xml:space="preserve"> meanings</w:t>
      </w:r>
      <w:r w:rsidR="003B1D60" w:rsidRPr="00B72AF7">
        <w:rPr>
          <w:rFonts w:ascii="Times New Roman" w:hAnsi="Times New Roman" w:cs="Times New Roman"/>
          <w:sz w:val="24"/>
          <w:szCs w:val="24"/>
          <w:shd w:val="clear" w:color="auto" w:fill="FFFFFF"/>
        </w:rPr>
        <w:t xml:space="preserve"> (Kim &amp; Yoon, 2008)</w:t>
      </w:r>
      <w:r w:rsidR="00D7190E" w:rsidRPr="00B72AF7">
        <w:rPr>
          <w:rFonts w:ascii="Times New Roman" w:hAnsi="Times New Roman" w:cs="Times New Roman"/>
          <w:sz w:val="24"/>
          <w:szCs w:val="24"/>
          <w:shd w:val="clear" w:color="auto" w:fill="FFFFFF"/>
        </w:rPr>
        <w:t>.</w:t>
      </w:r>
      <w:r w:rsidR="00EA5A2D" w:rsidRPr="00B72AF7">
        <w:rPr>
          <w:rFonts w:ascii="Times New Roman" w:hAnsi="Times New Roman" w:cs="Times New Roman"/>
          <w:sz w:val="24"/>
          <w:szCs w:val="24"/>
          <w:shd w:val="clear" w:color="auto" w:fill="FFFFFF"/>
        </w:rPr>
        <w:t xml:space="preserve"> An exploratory study carried out by </w:t>
      </w:r>
      <w:proofErr w:type="spellStart"/>
      <w:r w:rsidR="009D7D15" w:rsidRPr="00B72AF7">
        <w:rPr>
          <w:rFonts w:ascii="Times New Roman" w:hAnsi="Times New Roman" w:cs="Times New Roman"/>
          <w:sz w:val="24"/>
          <w:szCs w:val="24"/>
          <w:shd w:val="clear" w:color="auto" w:fill="FFFFFF"/>
        </w:rPr>
        <w:t>Nesselhauf</w:t>
      </w:r>
      <w:proofErr w:type="spellEnd"/>
      <w:r w:rsidR="009D7D15" w:rsidRPr="00B72AF7">
        <w:rPr>
          <w:rFonts w:ascii="Times New Roman" w:hAnsi="Times New Roman" w:cs="Times New Roman"/>
          <w:sz w:val="24"/>
          <w:szCs w:val="24"/>
          <w:shd w:val="clear" w:color="auto" w:fill="FFFFFF"/>
        </w:rPr>
        <w:t xml:space="preserve"> (2003) on the use of noun</w:t>
      </w:r>
      <w:r w:rsidR="00E8224F" w:rsidRPr="00B72AF7">
        <w:rPr>
          <w:rFonts w:ascii="Times New Roman" w:hAnsi="Times New Roman" w:cs="Times New Roman"/>
          <w:sz w:val="24"/>
          <w:szCs w:val="24"/>
          <w:shd w:val="clear" w:color="auto" w:fill="FFFFFF"/>
        </w:rPr>
        <w:t>-verb collocations</w:t>
      </w:r>
      <w:r w:rsidR="00A44EB6" w:rsidRPr="00B72AF7">
        <w:rPr>
          <w:rFonts w:ascii="Times New Roman" w:hAnsi="Times New Roman" w:cs="Times New Roman"/>
          <w:sz w:val="24"/>
          <w:szCs w:val="24"/>
          <w:shd w:val="clear" w:color="auto" w:fill="FFFFFF"/>
        </w:rPr>
        <w:t xml:space="preserve"> discovered that even</w:t>
      </w:r>
      <w:r w:rsidR="00E8224F" w:rsidRPr="00B72AF7">
        <w:rPr>
          <w:rFonts w:ascii="Times New Roman" w:hAnsi="Times New Roman" w:cs="Times New Roman"/>
          <w:sz w:val="24"/>
          <w:szCs w:val="24"/>
          <w:shd w:val="clear" w:color="auto" w:fill="FFFFFF"/>
        </w:rPr>
        <w:t xml:space="preserve"> advanced English learners </w:t>
      </w:r>
      <w:r w:rsidR="00A44EB6" w:rsidRPr="00B72AF7">
        <w:rPr>
          <w:rFonts w:ascii="Times New Roman" w:hAnsi="Times New Roman" w:cs="Times New Roman"/>
          <w:sz w:val="24"/>
          <w:szCs w:val="24"/>
          <w:shd w:val="clear" w:color="auto" w:fill="FFFFFF"/>
        </w:rPr>
        <w:t xml:space="preserve">experienced difficulties in producing noun-verb collocations </w:t>
      </w:r>
      <w:r w:rsidR="00076587" w:rsidRPr="00B72AF7">
        <w:rPr>
          <w:rFonts w:ascii="Times New Roman" w:hAnsi="Times New Roman" w:cs="Times New Roman"/>
          <w:sz w:val="24"/>
          <w:szCs w:val="24"/>
          <w:shd w:val="clear" w:color="auto" w:fill="FFFFFF"/>
        </w:rPr>
        <w:t xml:space="preserve">correctly and that </w:t>
      </w:r>
      <w:r w:rsidR="00957748" w:rsidRPr="00B72AF7">
        <w:rPr>
          <w:rFonts w:ascii="Times New Roman" w:hAnsi="Times New Roman" w:cs="Times New Roman"/>
          <w:sz w:val="24"/>
          <w:szCs w:val="24"/>
          <w:shd w:val="clear" w:color="auto" w:fill="FFFFFF"/>
        </w:rPr>
        <w:t xml:space="preserve">collocations should be taught </w:t>
      </w:r>
      <w:r w:rsidR="0051057A" w:rsidRPr="00B72AF7">
        <w:rPr>
          <w:rFonts w:ascii="Times New Roman" w:hAnsi="Times New Roman" w:cs="Times New Roman"/>
          <w:sz w:val="24"/>
          <w:szCs w:val="24"/>
          <w:shd w:val="clear" w:color="auto" w:fill="FFFFFF"/>
        </w:rPr>
        <w:t>with the primary focus on the verb</w:t>
      </w:r>
      <w:r w:rsidR="009D3CFF" w:rsidRPr="00B72AF7">
        <w:rPr>
          <w:rFonts w:ascii="Times New Roman" w:hAnsi="Times New Roman" w:cs="Times New Roman"/>
          <w:sz w:val="24"/>
          <w:szCs w:val="24"/>
          <w:shd w:val="clear" w:color="auto" w:fill="FFFFFF"/>
        </w:rPr>
        <w:t xml:space="preserve"> since it caused the greatest difficulties. </w:t>
      </w:r>
      <w:r w:rsidR="000F0A82" w:rsidRPr="00B72AF7">
        <w:rPr>
          <w:rFonts w:ascii="Times New Roman" w:hAnsi="Times New Roman" w:cs="Times New Roman"/>
          <w:sz w:val="24"/>
          <w:szCs w:val="24"/>
          <w:shd w:val="clear" w:color="auto" w:fill="FFFFFF"/>
        </w:rPr>
        <w:t xml:space="preserve">There is also </w:t>
      </w:r>
      <w:r w:rsidR="00052BBA" w:rsidRPr="00B72AF7">
        <w:rPr>
          <w:rFonts w:ascii="Times New Roman" w:hAnsi="Times New Roman" w:cs="Times New Roman"/>
          <w:sz w:val="24"/>
          <w:szCs w:val="24"/>
          <w:shd w:val="clear" w:color="auto" w:fill="FFFFFF"/>
        </w:rPr>
        <w:t xml:space="preserve">a sign that </w:t>
      </w:r>
      <w:r w:rsidR="006321EA" w:rsidRPr="00B72AF7">
        <w:rPr>
          <w:rFonts w:ascii="Times New Roman" w:hAnsi="Times New Roman" w:cs="Times New Roman"/>
          <w:sz w:val="24"/>
          <w:szCs w:val="24"/>
          <w:shd w:val="clear" w:color="auto" w:fill="FFFFFF"/>
        </w:rPr>
        <w:t xml:space="preserve">learners’ have difficulties when the patterns of noun-verb collocations being learned </w:t>
      </w:r>
      <w:r w:rsidR="00E64E14" w:rsidRPr="00B72AF7">
        <w:rPr>
          <w:rFonts w:ascii="Times New Roman" w:hAnsi="Times New Roman" w:cs="Times New Roman"/>
          <w:sz w:val="24"/>
          <w:szCs w:val="24"/>
          <w:shd w:val="clear" w:color="auto" w:fill="FFFFFF"/>
        </w:rPr>
        <w:t>do not exi</w:t>
      </w:r>
      <w:r w:rsidR="009112ED" w:rsidRPr="00B72AF7">
        <w:rPr>
          <w:rFonts w:ascii="Times New Roman" w:hAnsi="Times New Roman" w:cs="Times New Roman"/>
          <w:sz w:val="24"/>
          <w:szCs w:val="24"/>
          <w:shd w:val="clear" w:color="auto" w:fill="FFFFFF"/>
        </w:rPr>
        <w:t>st</w:t>
      </w:r>
      <w:r w:rsidR="00E64E14" w:rsidRPr="00B72AF7">
        <w:rPr>
          <w:rFonts w:ascii="Times New Roman" w:hAnsi="Times New Roman" w:cs="Times New Roman"/>
          <w:sz w:val="24"/>
          <w:szCs w:val="24"/>
          <w:shd w:val="clear" w:color="auto" w:fill="FFFFFF"/>
        </w:rPr>
        <w:t xml:space="preserve"> in their L1 </w:t>
      </w:r>
      <w:r w:rsidR="0086303C" w:rsidRPr="00B72AF7">
        <w:rPr>
          <w:rFonts w:ascii="Times New Roman" w:hAnsi="Times New Roman" w:cs="Times New Roman"/>
          <w:sz w:val="24"/>
          <w:szCs w:val="24"/>
          <w:shd w:val="clear" w:color="auto" w:fill="FFFFFF"/>
        </w:rPr>
        <w:t>(</w:t>
      </w:r>
      <w:proofErr w:type="spellStart"/>
      <w:r w:rsidR="0086303C" w:rsidRPr="00B72AF7">
        <w:rPr>
          <w:rFonts w:ascii="Times New Roman" w:hAnsi="Times New Roman" w:cs="Times New Roman"/>
          <w:sz w:val="24"/>
          <w:szCs w:val="24"/>
          <w:shd w:val="clear" w:color="auto" w:fill="FFFFFF"/>
        </w:rPr>
        <w:t>Murao</w:t>
      </w:r>
      <w:proofErr w:type="spellEnd"/>
      <w:r w:rsidR="0086303C" w:rsidRPr="00B72AF7">
        <w:rPr>
          <w:rFonts w:ascii="Times New Roman" w:hAnsi="Times New Roman" w:cs="Times New Roman"/>
          <w:sz w:val="24"/>
          <w:szCs w:val="24"/>
          <w:shd w:val="clear" w:color="auto" w:fill="FFFFFF"/>
        </w:rPr>
        <w:t xml:space="preserve">, 2004). </w:t>
      </w:r>
      <w:r w:rsidR="00264672" w:rsidRPr="00B72AF7">
        <w:rPr>
          <w:rFonts w:ascii="Times New Roman" w:hAnsi="Times New Roman" w:cs="Times New Roman"/>
          <w:sz w:val="24"/>
          <w:szCs w:val="24"/>
          <w:shd w:val="clear" w:color="auto" w:fill="FFFFFF"/>
        </w:rPr>
        <w:t xml:space="preserve">On the </w:t>
      </w:r>
      <w:r w:rsidR="005C607D" w:rsidRPr="00B72AF7">
        <w:rPr>
          <w:rFonts w:ascii="Times New Roman" w:hAnsi="Times New Roman" w:cs="Times New Roman"/>
          <w:sz w:val="24"/>
          <w:szCs w:val="24"/>
          <w:shd w:val="clear" w:color="auto" w:fill="FFFFFF"/>
        </w:rPr>
        <w:t xml:space="preserve">other </w:t>
      </w:r>
      <w:r w:rsidR="00264672" w:rsidRPr="00B72AF7">
        <w:rPr>
          <w:rFonts w:ascii="Times New Roman" w:hAnsi="Times New Roman" w:cs="Times New Roman"/>
          <w:sz w:val="24"/>
          <w:szCs w:val="24"/>
          <w:shd w:val="clear" w:color="auto" w:fill="FFFFFF"/>
        </w:rPr>
        <w:t>hand</w:t>
      </w:r>
      <w:r w:rsidR="000A707A" w:rsidRPr="00B72AF7">
        <w:rPr>
          <w:rFonts w:ascii="Times New Roman" w:hAnsi="Times New Roman" w:cs="Times New Roman"/>
          <w:sz w:val="24"/>
          <w:szCs w:val="24"/>
          <w:shd w:val="clear" w:color="auto" w:fill="FFFFFF"/>
        </w:rPr>
        <w:t>, others found</w:t>
      </w:r>
      <w:r w:rsidR="00264672" w:rsidRPr="00B72AF7">
        <w:rPr>
          <w:rFonts w:ascii="Times New Roman" w:hAnsi="Times New Roman" w:cs="Times New Roman"/>
          <w:sz w:val="24"/>
          <w:szCs w:val="24"/>
          <w:shd w:val="clear" w:color="auto" w:fill="FFFFFF"/>
        </w:rPr>
        <w:t xml:space="preserve"> that</w:t>
      </w:r>
      <w:r w:rsidR="000A707A" w:rsidRPr="00B72AF7">
        <w:rPr>
          <w:rFonts w:ascii="Times New Roman" w:hAnsi="Times New Roman" w:cs="Times New Roman"/>
          <w:sz w:val="24"/>
          <w:szCs w:val="24"/>
          <w:shd w:val="clear" w:color="auto" w:fill="FFFFFF"/>
        </w:rPr>
        <w:t xml:space="preserve"> </w:t>
      </w:r>
      <w:r w:rsidR="00C11FB6" w:rsidRPr="00B72AF7">
        <w:rPr>
          <w:rFonts w:ascii="Times New Roman" w:hAnsi="Times New Roman" w:cs="Times New Roman"/>
          <w:sz w:val="24"/>
          <w:szCs w:val="24"/>
          <w:shd w:val="clear" w:color="auto" w:fill="FFFFFF"/>
        </w:rPr>
        <w:t xml:space="preserve">focus on form instructions as well as </w:t>
      </w:r>
      <w:r w:rsidR="00607143" w:rsidRPr="00B72AF7">
        <w:rPr>
          <w:rFonts w:ascii="Times New Roman" w:hAnsi="Times New Roman" w:cs="Times New Roman"/>
          <w:sz w:val="24"/>
          <w:szCs w:val="24"/>
          <w:shd w:val="clear" w:color="auto" w:fill="FFFFFF"/>
        </w:rPr>
        <w:t xml:space="preserve">levels of input enhancement </w:t>
      </w:r>
      <w:r w:rsidR="00580BB2" w:rsidRPr="00B72AF7">
        <w:rPr>
          <w:rFonts w:ascii="Times New Roman" w:hAnsi="Times New Roman" w:cs="Times New Roman"/>
          <w:sz w:val="24"/>
          <w:szCs w:val="24"/>
          <w:shd w:val="clear" w:color="auto" w:fill="FFFFFF"/>
        </w:rPr>
        <w:t xml:space="preserve">can potentially contribute to </w:t>
      </w:r>
      <w:r w:rsidR="005C607D" w:rsidRPr="00B72AF7">
        <w:rPr>
          <w:rFonts w:ascii="Times New Roman" w:hAnsi="Times New Roman" w:cs="Times New Roman"/>
          <w:sz w:val="24"/>
          <w:szCs w:val="24"/>
          <w:shd w:val="clear" w:color="auto" w:fill="FFFFFF"/>
        </w:rPr>
        <w:t>the acquisition of verb-no</w:t>
      </w:r>
      <w:r w:rsidR="00E85EE9" w:rsidRPr="00B72AF7">
        <w:rPr>
          <w:rFonts w:ascii="Times New Roman" w:hAnsi="Times New Roman" w:cs="Times New Roman"/>
          <w:sz w:val="24"/>
          <w:szCs w:val="24"/>
          <w:shd w:val="clear" w:color="auto" w:fill="FFFFFF"/>
        </w:rPr>
        <w:t>un collocations (</w:t>
      </w:r>
      <w:proofErr w:type="spellStart"/>
      <w:r w:rsidR="005C607D" w:rsidRPr="00B72AF7">
        <w:rPr>
          <w:rFonts w:ascii="Times New Roman" w:hAnsi="Times New Roman" w:cs="Times New Roman"/>
          <w:sz w:val="24"/>
          <w:szCs w:val="24"/>
          <w:shd w:val="clear" w:color="auto" w:fill="FFFFFF"/>
        </w:rPr>
        <w:t>Szudarski</w:t>
      </w:r>
      <w:proofErr w:type="spellEnd"/>
      <w:r w:rsidR="005C607D" w:rsidRPr="00B72AF7">
        <w:rPr>
          <w:rFonts w:ascii="Times New Roman" w:hAnsi="Times New Roman" w:cs="Times New Roman"/>
          <w:sz w:val="24"/>
          <w:szCs w:val="24"/>
          <w:shd w:val="clear" w:color="auto" w:fill="FFFFFF"/>
        </w:rPr>
        <w:t xml:space="preserve"> &amp; Carter, 2016).</w:t>
      </w:r>
    </w:p>
    <w:p w14:paraId="19CC16E2" w14:textId="03B67018" w:rsidR="00200BC7" w:rsidRPr="00B72AF7" w:rsidRDefault="00A63B11" w:rsidP="00DF3CF8">
      <w:pPr>
        <w:spacing w:after="0" w:line="240" w:lineRule="auto"/>
        <w:ind w:firstLine="720"/>
        <w:jc w:val="both"/>
        <w:rPr>
          <w:rFonts w:ascii="Times New Roman" w:hAnsi="Times New Roman" w:cs="Times New Roman"/>
          <w:sz w:val="24"/>
          <w:szCs w:val="24"/>
          <w:shd w:val="clear" w:color="auto" w:fill="FFFFFF"/>
        </w:rPr>
      </w:pPr>
      <w:r w:rsidRPr="00B72AF7">
        <w:rPr>
          <w:rFonts w:ascii="Times New Roman" w:hAnsi="Times New Roman" w:cs="Times New Roman"/>
          <w:sz w:val="24"/>
          <w:szCs w:val="24"/>
          <w:shd w:val="clear" w:color="auto" w:fill="FFFFFF"/>
        </w:rPr>
        <w:t xml:space="preserve">Research on </w:t>
      </w:r>
      <w:r w:rsidR="00DF09C3" w:rsidRPr="00B72AF7">
        <w:rPr>
          <w:rFonts w:ascii="Times New Roman" w:hAnsi="Times New Roman" w:cs="Times New Roman"/>
          <w:sz w:val="24"/>
          <w:szCs w:val="24"/>
          <w:shd w:val="clear" w:color="auto" w:fill="FFFFFF"/>
        </w:rPr>
        <w:t xml:space="preserve">verb-noun collocations has been much emphasized on </w:t>
      </w:r>
      <w:r w:rsidR="00887F94" w:rsidRPr="00B72AF7">
        <w:rPr>
          <w:rFonts w:ascii="Times New Roman" w:hAnsi="Times New Roman" w:cs="Times New Roman"/>
          <w:sz w:val="24"/>
          <w:szCs w:val="24"/>
          <w:shd w:val="clear" w:color="auto" w:fill="FFFFFF"/>
        </w:rPr>
        <w:t xml:space="preserve">learners’ </w:t>
      </w:r>
      <w:r w:rsidR="00447D92" w:rsidRPr="00B72AF7">
        <w:rPr>
          <w:rFonts w:ascii="Times New Roman" w:hAnsi="Times New Roman" w:cs="Times New Roman"/>
          <w:sz w:val="24"/>
          <w:szCs w:val="24"/>
          <w:shd w:val="clear" w:color="auto" w:fill="FFFFFF"/>
        </w:rPr>
        <w:t xml:space="preserve">receptive </w:t>
      </w:r>
      <w:r w:rsidR="00887F94" w:rsidRPr="00B72AF7">
        <w:rPr>
          <w:rFonts w:ascii="Times New Roman" w:hAnsi="Times New Roman" w:cs="Times New Roman"/>
          <w:sz w:val="24"/>
          <w:szCs w:val="24"/>
          <w:shd w:val="clear" w:color="auto" w:fill="FFFFFF"/>
        </w:rPr>
        <w:t>knowledge</w:t>
      </w:r>
      <w:r w:rsidR="00447D92" w:rsidRPr="00B72AF7">
        <w:rPr>
          <w:rFonts w:ascii="Times New Roman" w:hAnsi="Times New Roman" w:cs="Times New Roman"/>
          <w:sz w:val="24"/>
          <w:szCs w:val="24"/>
          <w:shd w:val="clear" w:color="auto" w:fill="FFFFFF"/>
        </w:rPr>
        <w:t xml:space="preserve"> and errors when p</w:t>
      </w:r>
      <w:r w:rsidR="00E85EE9" w:rsidRPr="00B72AF7">
        <w:rPr>
          <w:rFonts w:ascii="Times New Roman" w:hAnsi="Times New Roman" w:cs="Times New Roman"/>
          <w:sz w:val="24"/>
          <w:szCs w:val="24"/>
          <w:shd w:val="clear" w:color="auto" w:fill="FFFFFF"/>
        </w:rPr>
        <w:t>roducing the collocations (</w:t>
      </w:r>
      <w:r w:rsidR="004B3B46" w:rsidRPr="00B72AF7">
        <w:rPr>
          <w:rFonts w:ascii="Times New Roman" w:hAnsi="Times New Roman" w:cs="Times New Roman"/>
          <w:sz w:val="24"/>
          <w:szCs w:val="24"/>
          <w:shd w:val="clear" w:color="auto" w:fill="FFFFFF"/>
        </w:rPr>
        <w:t xml:space="preserve">Men, 2018) while how the </w:t>
      </w:r>
      <w:r w:rsidR="00ED43D2" w:rsidRPr="00B72AF7">
        <w:rPr>
          <w:rFonts w:ascii="Times New Roman" w:hAnsi="Times New Roman" w:cs="Times New Roman"/>
          <w:sz w:val="24"/>
          <w:szCs w:val="24"/>
          <w:shd w:val="clear" w:color="auto" w:fill="FFFFFF"/>
        </w:rPr>
        <w:t xml:space="preserve">receptive knowledge of noun-verb collocations </w:t>
      </w:r>
      <w:r w:rsidR="005F780B" w:rsidRPr="00B72AF7">
        <w:rPr>
          <w:rFonts w:ascii="Times New Roman" w:hAnsi="Times New Roman" w:cs="Times New Roman"/>
          <w:sz w:val="24"/>
          <w:szCs w:val="24"/>
          <w:shd w:val="clear" w:color="auto" w:fill="FFFFFF"/>
        </w:rPr>
        <w:t>impacts learners’ English skill performances are still under</w:t>
      </w:r>
      <w:r w:rsidR="00F54211" w:rsidRPr="00B72AF7">
        <w:rPr>
          <w:rFonts w:ascii="Times New Roman" w:hAnsi="Times New Roman" w:cs="Times New Roman"/>
          <w:sz w:val="24"/>
          <w:szCs w:val="24"/>
          <w:shd w:val="clear" w:color="auto" w:fill="FFFFFF"/>
        </w:rPr>
        <w:t>studied</w:t>
      </w:r>
      <w:r w:rsidR="009836E8" w:rsidRPr="00B72AF7">
        <w:rPr>
          <w:rFonts w:ascii="Times New Roman" w:hAnsi="Times New Roman" w:cs="Times New Roman"/>
          <w:sz w:val="24"/>
          <w:szCs w:val="24"/>
          <w:shd w:val="clear" w:color="auto" w:fill="FFFFFF"/>
        </w:rPr>
        <w:t xml:space="preserve">. </w:t>
      </w:r>
      <w:r w:rsidR="00605E9A" w:rsidRPr="00B72AF7">
        <w:rPr>
          <w:rFonts w:ascii="Times New Roman" w:hAnsi="Times New Roman" w:cs="Times New Roman"/>
          <w:sz w:val="24"/>
          <w:szCs w:val="24"/>
          <w:shd w:val="clear" w:color="auto" w:fill="FFFFFF"/>
        </w:rPr>
        <w:t>T</w:t>
      </w:r>
      <w:r w:rsidR="00EA1B1C" w:rsidRPr="00B72AF7">
        <w:rPr>
          <w:rFonts w:ascii="Times New Roman" w:hAnsi="Times New Roman" w:cs="Times New Roman"/>
          <w:sz w:val="24"/>
          <w:szCs w:val="24"/>
          <w:shd w:val="clear" w:color="auto" w:fill="FFFFFF"/>
        </w:rPr>
        <w:t>here a</w:t>
      </w:r>
      <w:r w:rsidR="003309C2" w:rsidRPr="00B72AF7">
        <w:rPr>
          <w:rFonts w:ascii="Times New Roman" w:hAnsi="Times New Roman" w:cs="Times New Roman"/>
          <w:sz w:val="24"/>
          <w:szCs w:val="24"/>
          <w:shd w:val="clear" w:color="auto" w:fill="FFFFFF"/>
        </w:rPr>
        <w:t xml:space="preserve">re a few studies conducted on the relationships between learners’ </w:t>
      </w:r>
      <w:proofErr w:type="spellStart"/>
      <w:r w:rsidR="003309C2" w:rsidRPr="00B72AF7">
        <w:rPr>
          <w:rFonts w:ascii="Times New Roman" w:hAnsi="Times New Roman" w:cs="Times New Roman"/>
          <w:sz w:val="24"/>
          <w:szCs w:val="24"/>
          <w:shd w:val="clear" w:color="auto" w:fill="FFFFFF"/>
        </w:rPr>
        <w:t>collocational</w:t>
      </w:r>
      <w:proofErr w:type="spellEnd"/>
      <w:r w:rsidR="003309C2" w:rsidRPr="00B72AF7">
        <w:rPr>
          <w:rFonts w:ascii="Times New Roman" w:hAnsi="Times New Roman" w:cs="Times New Roman"/>
          <w:sz w:val="24"/>
          <w:szCs w:val="24"/>
          <w:shd w:val="clear" w:color="auto" w:fill="FFFFFF"/>
        </w:rPr>
        <w:t xml:space="preserve"> knowledge and English proficiency.</w:t>
      </w:r>
      <w:r w:rsidR="00052E52" w:rsidRPr="00B72AF7">
        <w:rPr>
          <w:rFonts w:ascii="Times New Roman" w:hAnsi="Times New Roman" w:cs="Times New Roman"/>
          <w:sz w:val="24"/>
          <w:szCs w:val="24"/>
          <w:shd w:val="clear" w:color="auto" w:fill="FFFFFF"/>
        </w:rPr>
        <w:t xml:space="preserve"> One of the studies is from </w:t>
      </w:r>
      <w:proofErr w:type="spellStart"/>
      <w:r w:rsidR="00942CC2" w:rsidRPr="00B72AF7">
        <w:rPr>
          <w:rFonts w:ascii="Times New Roman" w:hAnsi="Times New Roman" w:cs="Times New Roman"/>
          <w:sz w:val="24"/>
          <w:szCs w:val="24"/>
          <w:shd w:val="clear" w:color="auto" w:fill="FFFFFF"/>
        </w:rPr>
        <w:t>Hajebi</w:t>
      </w:r>
      <w:proofErr w:type="spellEnd"/>
      <w:r w:rsidR="00942CC2" w:rsidRPr="00B72AF7">
        <w:rPr>
          <w:rFonts w:ascii="Times New Roman" w:hAnsi="Times New Roman" w:cs="Times New Roman"/>
          <w:sz w:val="24"/>
          <w:szCs w:val="24"/>
          <w:shd w:val="clear" w:color="auto" w:fill="FFFFFF"/>
        </w:rPr>
        <w:t xml:space="preserve"> (2018)</w:t>
      </w:r>
      <w:r w:rsidR="00052E52" w:rsidRPr="00B72AF7">
        <w:rPr>
          <w:rFonts w:ascii="Times New Roman" w:hAnsi="Times New Roman" w:cs="Times New Roman"/>
          <w:sz w:val="24"/>
          <w:szCs w:val="24"/>
          <w:shd w:val="clear" w:color="auto" w:fill="FFFFFF"/>
        </w:rPr>
        <w:t xml:space="preserve"> who </w:t>
      </w:r>
      <w:r w:rsidR="005306AB" w:rsidRPr="00B72AF7">
        <w:rPr>
          <w:rFonts w:ascii="Times New Roman" w:hAnsi="Times New Roman" w:cs="Times New Roman"/>
          <w:sz w:val="24"/>
          <w:szCs w:val="24"/>
          <w:shd w:val="clear" w:color="auto" w:fill="FFFFFF"/>
        </w:rPr>
        <w:t>noticed</w:t>
      </w:r>
      <w:r w:rsidR="00852701" w:rsidRPr="00B72AF7">
        <w:rPr>
          <w:rFonts w:ascii="Times New Roman" w:hAnsi="Times New Roman" w:cs="Times New Roman"/>
          <w:sz w:val="24"/>
          <w:szCs w:val="24"/>
          <w:shd w:val="clear" w:color="auto" w:fill="FFFFFF"/>
        </w:rPr>
        <w:t xml:space="preserve"> positive relationships between </w:t>
      </w:r>
      <w:r w:rsidR="009105FB" w:rsidRPr="00B72AF7">
        <w:rPr>
          <w:rFonts w:ascii="Times New Roman" w:hAnsi="Times New Roman" w:cs="Times New Roman"/>
          <w:sz w:val="24"/>
          <w:szCs w:val="24"/>
          <w:shd w:val="clear" w:color="auto" w:fill="FFFFFF"/>
        </w:rPr>
        <w:t xml:space="preserve">Iranians’ English proficiency, measured by </w:t>
      </w:r>
      <w:r w:rsidR="00C35A7A" w:rsidRPr="00B72AF7">
        <w:rPr>
          <w:rFonts w:ascii="Times New Roman" w:hAnsi="Times New Roman" w:cs="Times New Roman"/>
          <w:sz w:val="24"/>
          <w:szCs w:val="24"/>
          <w:shd w:val="clear" w:color="auto" w:fill="FFFFFF"/>
        </w:rPr>
        <w:t xml:space="preserve">the </w:t>
      </w:r>
      <w:r w:rsidR="005306AB" w:rsidRPr="00B72AF7">
        <w:rPr>
          <w:rFonts w:ascii="Times New Roman" w:hAnsi="Times New Roman" w:cs="Times New Roman"/>
          <w:sz w:val="24"/>
          <w:szCs w:val="24"/>
          <w:shd w:val="clear" w:color="auto" w:fill="FFFFFF"/>
        </w:rPr>
        <w:t>Michigan</w:t>
      </w:r>
      <w:r w:rsidR="00C35A7A" w:rsidRPr="00B72AF7">
        <w:rPr>
          <w:rFonts w:ascii="Times New Roman" w:hAnsi="Times New Roman" w:cs="Times New Roman"/>
          <w:sz w:val="24"/>
          <w:szCs w:val="24"/>
          <w:shd w:val="clear" w:color="auto" w:fill="FFFFFF"/>
        </w:rPr>
        <w:t xml:space="preserve"> proficiency test, and their knowledge of collocations. </w:t>
      </w:r>
      <w:r w:rsidR="00856862" w:rsidRPr="00B72AF7">
        <w:rPr>
          <w:rFonts w:ascii="Times New Roman" w:hAnsi="Times New Roman" w:cs="Times New Roman"/>
          <w:sz w:val="24"/>
          <w:szCs w:val="24"/>
          <w:shd w:val="clear" w:color="auto" w:fill="FFFFFF"/>
        </w:rPr>
        <w:t xml:space="preserve">The use of collocations </w:t>
      </w:r>
      <w:r w:rsidR="00085112" w:rsidRPr="00B72AF7">
        <w:rPr>
          <w:rFonts w:ascii="Times New Roman" w:hAnsi="Times New Roman" w:cs="Times New Roman"/>
          <w:sz w:val="24"/>
          <w:szCs w:val="24"/>
          <w:shd w:val="clear" w:color="auto" w:fill="FFFFFF"/>
        </w:rPr>
        <w:t xml:space="preserve">correlates positively with </w:t>
      </w:r>
      <w:r w:rsidR="003014C0" w:rsidRPr="00B72AF7">
        <w:rPr>
          <w:rFonts w:ascii="Times New Roman" w:hAnsi="Times New Roman" w:cs="Times New Roman"/>
          <w:sz w:val="24"/>
          <w:szCs w:val="24"/>
          <w:shd w:val="clear" w:color="auto" w:fill="FFFFFF"/>
        </w:rPr>
        <w:t xml:space="preserve">learners’ overall proficiency </w:t>
      </w:r>
      <w:r w:rsidR="00B80592" w:rsidRPr="00B72AF7">
        <w:rPr>
          <w:rFonts w:ascii="Times New Roman" w:hAnsi="Times New Roman" w:cs="Times New Roman"/>
          <w:sz w:val="24"/>
          <w:szCs w:val="24"/>
          <w:shd w:val="clear" w:color="auto" w:fill="FFFFFF"/>
        </w:rPr>
        <w:t>(</w:t>
      </w:r>
      <w:proofErr w:type="spellStart"/>
      <w:r w:rsidR="00B80592" w:rsidRPr="00B72AF7">
        <w:rPr>
          <w:rFonts w:ascii="Times New Roman" w:hAnsi="Times New Roman" w:cs="Times New Roman"/>
          <w:sz w:val="24"/>
          <w:szCs w:val="24"/>
          <w:shd w:val="clear" w:color="auto" w:fill="FFFFFF"/>
        </w:rPr>
        <w:t>Namvar</w:t>
      </w:r>
      <w:proofErr w:type="spellEnd"/>
      <w:r w:rsidR="00B80592" w:rsidRPr="00B72AF7">
        <w:rPr>
          <w:rFonts w:ascii="Times New Roman" w:hAnsi="Times New Roman" w:cs="Times New Roman"/>
          <w:sz w:val="24"/>
          <w:szCs w:val="24"/>
          <w:shd w:val="clear" w:color="auto" w:fill="FFFFFF"/>
        </w:rPr>
        <w:t xml:space="preserve">, 2012). </w:t>
      </w:r>
      <w:r w:rsidR="00513771" w:rsidRPr="00B72AF7">
        <w:rPr>
          <w:rFonts w:ascii="Times New Roman" w:hAnsi="Times New Roman" w:cs="Times New Roman"/>
          <w:sz w:val="24"/>
          <w:szCs w:val="24"/>
          <w:shd w:val="clear" w:color="auto" w:fill="FFFFFF"/>
        </w:rPr>
        <w:t>Hence,</w:t>
      </w:r>
      <w:r w:rsidR="00952FDA" w:rsidRPr="00B72AF7">
        <w:rPr>
          <w:rFonts w:ascii="Times New Roman" w:hAnsi="Times New Roman" w:cs="Times New Roman"/>
          <w:sz w:val="24"/>
          <w:szCs w:val="24"/>
          <w:shd w:val="clear" w:color="auto" w:fill="FFFFFF"/>
        </w:rPr>
        <w:t xml:space="preserve"> since there </w:t>
      </w:r>
      <w:r w:rsidR="006B0D9B" w:rsidRPr="00B72AF7">
        <w:rPr>
          <w:rFonts w:ascii="Times New Roman" w:hAnsi="Times New Roman" w:cs="Times New Roman"/>
          <w:sz w:val="24"/>
          <w:szCs w:val="24"/>
          <w:shd w:val="clear" w:color="auto" w:fill="FFFFFF"/>
        </w:rPr>
        <w:t>is little known,</w:t>
      </w:r>
      <w:r w:rsidR="00513771" w:rsidRPr="00B72AF7">
        <w:rPr>
          <w:rFonts w:ascii="Times New Roman" w:hAnsi="Times New Roman" w:cs="Times New Roman"/>
          <w:sz w:val="24"/>
          <w:szCs w:val="24"/>
          <w:shd w:val="clear" w:color="auto" w:fill="FFFFFF"/>
        </w:rPr>
        <w:t xml:space="preserve"> apart from exploring Thai EFL learners’ receptive knowledge of noun-verb, the present study also examines how the knowledge impacts learners’ English skill performances.</w:t>
      </w:r>
    </w:p>
    <w:p w14:paraId="08F70304" w14:textId="77777777" w:rsidR="00CD467F" w:rsidRPr="00B72AF7" w:rsidRDefault="00CD467F" w:rsidP="003658CF">
      <w:pPr>
        <w:spacing w:after="0" w:line="240" w:lineRule="auto"/>
        <w:jc w:val="both"/>
        <w:rPr>
          <w:rFonts w:ascii="Times New Roman" w:hAnsi="Times New Roman" w:cs="Times New Roman"/>
          <w:b/>
          <w:sz w:val="24"/>
          <w:szCs w:val="24"/>
          <w:shd w:val="clear" w:color="auto" w:fill="FFFFFF"/>
        </w:rPr>
      </w:pPr>
    </w:p>
    <w:p w14:paraId="32744F7C" w14:textId="6CE5AC45" w:rsidR="00052E52" w:rsidRPr="00B72AF7" w:rsidRDefault="00CD467F" w:rsidP="00CD467F">
      <w:pPr>
        <w:spacing w:after="0" w:line="240" w:lineRule="auto"/>
        <w:jc w:val="center"/>
        <w:rPr>
          <w:rFonts w:ascii="Times New Roman" w:hAnsi="Times New Roman" w:cs="Times New Roman"/>
          <w:b/>
          <w:sz w:val="20"/>
          <w:szCs w:val="24"/>
          <w:shd w:val="clear" w:color="auto" w:fill="FFFFFF"/>
        </w:rPr>
      </w:pPr>
      <w:r w:rsidRPr="00B72AF7">
        <w:rPr>
          <w:rFonts w:ascii="Times New Roman" w:hAnsi="Times New Roman" w:cs="Times New Roman"/>
          <w:b/>
          <w:sz w:val="20"/>
          <w:szCs w:val="24"/>
          <w:shd w:val="clear" w:color="auto" w:fill="FFFFFF"/>
        </w:rPr>
        <w:t>NOUN-PREPOSITION COLLOCATION</w:t>
      </w:r>
    </w:p>
    <w:p w14:paraId="1489288F" w14:textId="77777777" w:rsidR="00CD467F" w:rsidRPr="00B72AF7" w:rsidRDefault="00CD467F" w:rsidP="00CD467F">
      <w:pPr>
        <w:spacing w:after="0" w:line="240" w:lineRule="auto"/>
        <w:jc w:val="center"/>
        <w:rPr>
          <w:rFonts w:ascii="Times New Roman" w:hAnsi="Times New Roman" w:cs="Times New Roman"/>
          <w:b/>
          <w:sz w:val="24"/>
          <w:szCs w:val="20"/>
          <w:shd w:val="clear" w:color="auto" w:fill="FFFFFF"/>
        </w:rPr>
      </w:pPr>
    </w:p>
    <w:p w14:paraId="3BCF9CA0" w14:textId="5F8C283A" w:rsidR="00317149" w:rsidRPr="00B72AF7" w:rsidRDefault="00841E64" w:rsidP="00CD467F">
      <w:pPr>
        <w:spacing w:after="0" w:line="240" w:lineRule="auto"/>
        <w:jc w:val="both"/>
        <w:rPr>
          <w:rFonts w:ascii="Times New Roman" w:hAnsi="Times New Roman" w:cs="Times New Roman"/>
          <w:sz w:val="24"/>
          <w:szCs w:val="24"/>
          <w:shd w:val="clear" w:color="auto" w:fill="FFFFFF"/>
        </w:rPr>
      </w:pPr>
      <w:r w:rsidRPr="00B72AF7">
        <w:rPr>
          <w:rFonts w:ascii="Times New Roman" w:eastAsia="Times New Roman" w:hAnsi="Times New Roman" w:cs="Times New Roman"/>
          <w:sz w:val="24"/>
          <w:szCs w:val="24"/>
        </w:rPr>
        <w:t xml:space="preserve">Noun-preposition is one type of </w:t>
      </w:r>
      <w:r w:rsidR="006C348A" w:rsidRPr="00B72AF7">
        <w:rPr>
          <w:rFonts w:ascii="Times New Roman" w:eastAsia="Times New Roman" w:hAnsi="Times New Roman" w:cs="Times New Roman"/>
          <w:sz w:val="24"/>
          <w:szCs w:val="24"/>
        </w:rPr>
        <w:t>grammatical</w:t>
      </w:r>
      <w:r w:rsidR="00D30A57" w:rsidRPr="00B72AF7">
        <w:rPr>
          <w:rFonts w:ascii="Times New Roman" w:eastAsia="Times New Roman" w:hAnsi="Times New Roman" w:cs="Times New Roman"/>
          <w:sz w:val="24"/>
          <w:szCs w:val="24"/>
        </w:rPr>
        <w:t xml:space="preserve"> </w:t>
      </w:r>
      <w:r w:rsidRPr="00B72AF7">
        <w:rPr>
          <w:rFonts w:ascii="Times New Roman" w:eastAsia="Times New Roman" w:hAnsi="Times New Roman" w:cs="Times New Roman"/>
          <w:sz w:val="24"/>
          <w:szCs w:val="24"/>
        </w:rPr>
        <w:t xml:space="preserve">collocations that has been found to be moderately difficult for learners to </w:t>
      </w:r>
      <w:r w:rsidR="00D41BB5" w:rsidRPr="00B72AF7">
        <w:rPr>
          <w:rFonts w:ascii="Times New Roman" w:eastAsia="Times New Roman" w:hAnsi="Times New Roman" w:cs="Times New Roman"/>
          <w:sz w:val="24"/>
          <w:szCs w:val="24"/>
        </w:rPr>
        <w:t xml:space="preserve">recognize and produce in the target language </w:t>
      </w:r>
      <w:r w:rsidR="0070425F" w:rsidRPr="00B72AF7">
        <w:rPr>
          <w:rFonts w:ascii="Times New Roman" w:eastAsia="Times New Roman" w:hAnsi="Times New Roman" w:cs="Times New Roman"/>
          <w:sz w:val="24"/>
          <w:szCs w:val="24"/>
        </w:rPr>
        <w:t>(</w:t>
      </w:r>
      <w:proofErr w:type="spellStart"/>
      <w:r w:rsidR="0070425F" w:rsidRPr="00B72AF7">
        <w:rPr>
          <w:rFonts w:ascii="Times New Roman" w:hAnsi="Times New Roman" w:cs="Times New Roman"/>
          <w:sz w:val="24"/>
          <w:szCs w:val="24"/>
          <w:shd w:val="clear" w:color="auto" w:fill="FFFFFF"/>
        </w:rPr>
        <w:t>Namvar</w:t>
      </w:r>
      <w:proofErr w:type="spellEnd"/>
      <w:r w:rsidR="0070425F" w:rsidRPr="00B72AF7">
        <w:rPr>
          <w:rFonts w:ascii="Times New Roman" w:hAnsi="Times New Roman" w:cs="Times New Roman"/>
          <w:sz w:val="24"/>
          <w:szCs w:val="24"/>
          <w:shd w:val="clear" w:color="auto" w:fill="FFFFFF"/>
        </w:rPr>
        <w:t>, 2012).</w:t>
      </w:r>
      <w:r w:rsidR="00D82022" w:rsidRPr="00B72AF7">
        <w:rPr>
          <w:rFonts w:ascii="Times New Roman" w:hAnsi="Times New Roman" w:cs="Times New Roman"/>
          <w:sz w:val="24"/>
          <w:szCs w:val="24"/>
          <w:shd w:val="clear" w:color="auto" w:fill="FFFFFF"/>
        </w:rPr>
        <w:t xml:space="preserve"> Some of the examples of this type of collocation are </w:t>
      </w:r>
      <w:r w:rsidR="00334638" w:rsidRPr="00B72AF7">
        <w:rPr>
          <w:rFonts w:ascii="Times New Roman" w:hAnsi="Times New Roman" w:cs="Times New Roman"/>
          <w:i/>
          <w:iCs/>
          <w:sz w:val="24"/>
          <w:szCs w:val="24"/>
          <w:shd w:val="clear" w:color="auto" w:fill="FFFFFF"/>
        </w:rPr>
        <w:t>knowledge of</w:t>
      </w:r>
      <w:r w:rsidR="00334638" w:rsidRPr="00B72AF7">
        <w:rPr>
          <w:rFonts w:ascii="Times New Roman" w:hAnsi="Times New Roman" w:cs="Times New Roman"/>
          <w:sz w:val="24"/>
          <w:szCs w:val="24"/>
          <w:shd w:val="clear" w:color="auto" w:fill="FFFFFF"/>
        </w:rPr>
        <w:t>,</w:t>
      </w:r>
      <w:r w:rsidR="00D41A64" w:rsidRPr="00B72AF7">
        <w:rPr>
          <w:rFonts w:ascii="Times New Roman" w:hAnsi="Times New Roman" w:cs="Times New Roman"/>
          <w:sz w:val="24"/>
          <w:szCs w:val="24"/>
          <w:shd w:val="clear" w:color="auto" w:fill="FFFFFF"/>
        </w:rPr>
        <w:t xml:space="preserve"> </w:t>
      </w:r>
      <w:r w:rsidR="00E10B89" w:rsidRPr="00B72AF7">
        <w:rPr>
          <w:rFonts w:ascii="Times New Roman" w:hAnsi="Times New Roman" w:cs="Times New Roman"/>
          <w:i/>
          <w:iCs/>
          <w:sz w:val="24"/>
          <w:szCs w:val="24"/>
          <w:shd w:val="clear" w:color="auto" w:fill="FFFFFF"/>
        </w:rPr>
        <w:t>reason for</w:t>
      </w:r>
      <w:r w:rsidR="00E10B89" w:rsidRPr="00B72AF7">
        <w:rPr>
          <w:rFonts w:ascii="Times New Roman" w:hAnsi="Times New Roman" w:cs="Times New Roman"/>
          <w:sz w:val="24"/>
          <w:szCs w:val="24"/>
          <w:shd w:val="clear" w:color="auto" w:fill="FFFFFF"/>
        </w:rPr>
        <w:t>,</w:t>
      </w:r>
      <w:r w:rsidR="00D41A64" w:rsidRPr="00B72AF7">
        <w:rPr>
          <w:rFonts w:ascii="Times New Roman" w:hAnsi="Times New Roman" w:cs="Times New Roman"/>
          <w:sz w:val="24"/>
          <w:szCs w:val="24"/>
          <w:shd w:val="clear" w:color="auto" w:fill="FFFFFF"/>
        </w:rPr>
        <w:t xml:space="preserve"> </w:t>
      </w:r>
      <w:r w:rsidR="00D41A64" w:rsidRPr="00B72AF7">
        <w:rPr>
          <w:rFonts w:ascii="Times New Roman" w:hAnsi="Times New Roman" w:cs="Times New Roman"/>
          <w:i/>
          <w:iCs/>
          <w:sz w:val="24"/>
          <w:szCs w:val="24"/>
          <w:shd w:val="clear" w:color="auto" w:fill="FFFFFF"/>
        </w:rPr>
        <w:t xml:space="preserve">concern with, </w:t>
      </w:r>
      <w:r w:rsidR="00864C7F" w:rsidRPr="00B72AF7">
        <w:rPr>
          <w:rFonts w:ascii="Times New Roman" w:hAnsi="Times New Roman" w:cs="Times New Roman"/>
          <w:i/>
          <w:iCs/>
          <w:sz w:val="24"/>
          <w:szCs w:val="24"/>
          <w:shd w:val="clear" w:color="auto" w:fill="FFFFFF"/>
        </w:rPr>
        <w:t>access to, congratulations on</w:t>
      </w:r>
      <w:r w:rsidR="00864C7F" w:rsidRPr="00B72AF7">
        <w:rPr>
          <w:rFonts w:ascii="Times New Roman" w:hAnsi="Times New Roman" w:cs="Times New Roman"/>
          <w:sz w:val="24"/>
          <w:szCs w:val="24"/>
          <w:shd w:val="clear" w:color="auto" w:fill="FFFFFF"/>
        </w:rPr>
        <w:t xml:space="preserve">, </w:t>
      </w:r>
      <w:r w:rsidR="00E04601" w:rsidRPr="00B72AF7">
        <w:rPr>
          <w:rFonts w:ascii="Times New Roman" w:hAnsi="Times New Roman" w:cs="Times New Roman"/>
          <w:sz w:val="24"/>
          <w:szCs w:val="24"/>
          <w:shd w:val="clear" w:color="auto" w:fill="FFFFFF"/>
        </w:rPr>
        <w:t xml:space="preserve">and </w:t>
      </w:r>
      <w:r w:rsidR="00E04601" w:rsidRPr="00B72AF7">
        <w:rPr>
          <w:rFonts w:ascii="Times New Roman" w:hAnsi="Times New Roman" w:cs="Times New Roman"/>
          <w:i/>
          <w:iCs/>
          <w:sz w:val="24"/>
          <w:szCs w:val="24"/>
          <w:shd w:val="clear" w:color="auto" w:fill="FFFFFF"/>
        </w:rPr>
        <w:t>agreement about</w:t>
      </w:r>
      <w:r w:rsidR="00E04601" w:rsidRPr="00B72AF7">
        <w:rPr>
          <w:rFonts w:ascii="Times New Roman" w:hAnsi="Times New Roman" w:cs="Times New Roman"/>
          <w:sz w:val="24"/>
          <w:szCs w:val="24"/>
          <w:shd w:val="clear" w:color="auto" w:fill="FFFFFF"/>
        </w:rPr>
        <w:t>.</w:t>
      </w:r>
      <w:r w:rsidR="00300425" w:rsidRPr="00B72AF7">
        <w:rPr>
          <w:rFonts w:ascii="Times New Roman" w:hAnsi="Times New Roman" w:cs="Times New Roman"/>
          <w:sz w:val="24"/>
          <w:szCs w:val="24"/>
          <w:shd w:val="clear" w:color="auto" w:fill="FFFFFF"/>
        </w:rPr>
        <w:t xml:space="preserve"> Although </w:t>
      </w:r>
      <w:r w:rsidR="000F0FF6" w:rsidRPr="00B72AF7">
        <w:rPr>
          <w:rFonts w:ascii="Times New Roman" w:hAnsi="Times New Roman" w:cs="Times New Roman"/>
          <w:sz w:val="24"/>
          <w:szCs w:val="24"/>
          <w:shd w:val="clear" w:color="auto" w:fill="FFFFFF"/>
        </w:rPr>
        <w:t xml:space="preserve">there are a few studies explicitly investigated </w:t>
      </w:r>
      <w:r w:rsidR="00D30A57" w:rsidRPr="00B72AF7">
        <w:rPr>
          <w:rFonts w:ascii="Times New Roman" w:hAnsi="Times New Roman" w:cs="Times New Roman"/>
          <w:sz w:val="24"/>
          <w:szCs w:val="24"/>
          <w:shd w:val="clear" w:color="auto" w:fill="FFFFFF"/>
        </w:rPr>
        <w:t xml:space="preserve">grammatical collocations, noun-preposition particularly, there seems to be an indication that between the two types of collocations, </w:t>
      </w:r>
      <w:r w:rsidR="00A63AE3" w:rsidRPr="00B72AF7">
        <w:rPr>
          <w:rFonts w:ascii="Times New Roman" w:hAnsi="Times New Roman" w:cs="Times New Roman"/>
          <w:sz w:val="24"/>
          <w:szCs w:val="24"/>
          <w:shd w:val="clear" w:color="auto" w:fill="FFFFFF"/>
        </w:rPr>
        <w:t>the use grammatical collocations have the potential to</w:t>
      </w:r>
      <w:r w:rsidR="00FC50B9" w:rsidRPr="00B72AF7">
        <w:rPr>
          <w:rFonts w:ascii="Times New Roman" w:hAnsi="Times New Roman" w:cs="Times New Roman"/>
          <w:sz w:val="24"/>
          <w:szCs w:val="24"/>
          <w:shd w:val="clear" w:color="auto" w:fill="FFFFFF"/>
        </w:rPr>
        <w:t xml:space="preserve"> be a better indicator of the production of lexical collocations </w:t>
      </w:r>
      <w:r w:rsidR="008A5421" w:rsidRPr="00B72AF7">
        <w:rPr>
          <w:rFonts w:ascii="Times New Roman" w:hAnsi="Times New Roman" w:cs="Times New Roman"/>
          <w:sz w:val="24"/>
          <w:szCs w:val="24"/>
          <w:shd w:val="clear" w:color="auto" w:fill="FFFFFF"/>
        </w:rPr>
        <w:t xml:space="preserve">(Kim &amp; </w:t>
      </w:r>
      <w:proofErr w:type="spellStart"/>
      <w:r w:rsidR="008A5421" w:rsidRPr="00B72AF7">
        <w:rPr>
          <w:rFonts w:ascii="Times New Roman" w:hAnsi="Times New Roman" w:cs="Times New Roman"/>
          <w:sz w:val="24"/>
          <w:szCs w:val="24"/>
          <w:shd w:val="clear" w:color="auto" w:fill="FFFFFF"/>
        </w:rPr>
        <w:t>Bae</w:t>
      </w:r>
      <w:proofErr w:type="spellEnd"/>
      <w:r w:rsidR="008A5421" w:rsidRPr="00B72AF7">
        <w:rPr>
          <w:rFonts w:ascii="Times New Roman" w:hAnsi="Times New Roman" w:cs="Times New Roman"/>
          <w:sz w:val="24"/>
          <w:szCs w:val="24"/>
          <w:shd w:val="clear" w:color="auto" w:fill="FFFFFF"/>
        </w:rPr>
        <w:t xml:space="preserve">, 2012). </w:t>
      </w:r>
      <w:r w:rsidR="0092560D" w:rsidRPr="00B72AF7">
        <w:rPr>
          <w:rFonts w:ascii="Times New Roman" w:hAnsi="Times New Roman" w:cs="Times New Roman"/>
          <w:sz w:val="24"/>
          <w:szCs w:val="24"/>
          <w:shd w:val="clear" w:color="auto" w:fill="FFFFFF"/>
        </w:rPr>
        <w:t>Nevertheless,</w:t>
      </w:r>
      <w:r w:rsidR="00E11A16" w:rsidRPr="00B72AF7">
        <w:rPr>
          <w:rFonts w:ascii="Times New Roman" w:hAnsi="Times New Roman" w:cs="Times New Roman"/>
          <w:sz w:val="24"/>
          <w:szCs w:val="24"/>
          <w:shd w:val="clear" w:color="auto" w:fill="FFFFFF"/>
        </w:rPr>
        <w:t xml:space="preserve"> in terms of difficulty level,</w:t>
      </w:r>
      <w:r w:rsidR="0092560D" w:rsidRPr="00B72AF7">
        <w:rPr>
          <w:rFonts w:ascii="Times New Roman" w:hAnsi="Times New Roman" w:cs="Times New Roman"/>
          <w:sz w:val="24"/>
          <w:szCs w:val="24"/>
          <w:shd w:val="clear" w:color="auto" w:fill="FFFFFF"/>
        </w:rPr>
        <w:t xml:space="preserve"> </w:t>
      </w:r>
      <w:r w:rsidR="00695632" w:rsidRPr="00B72AF7">
        <w:rPr>
          <w:rFonts w:ascii="Times New Roman" w:hAnsi="Times New Roman" w:cs="Times New Roman"/>
          <w:sz w:val="24"/>
          <w:szCs w:val="24"/>
          <w:shd w:val="clear" w:color="auto" w:fill="FFFFFF"/>
        </w:rPr>
        <w:t xml:space="preserve">a study from </w:t>
      </w:r>
      <w:proofErr w:type="spellStart"/>
      <w:r w:rsidR="00AF50B8" w:rsidRPr="00B72AF7">
        <w:rPr>
          <w:rFonts w:ascii="Times New Roman" w:hAnsi="Times New Roman" w:cs="Times New Roman"/>
          <w:sz w:val="24"/>
          <w:szCs w:val="24"/>
          <w:shd w:val="clear" w:color="auto" w:fill="FFFFFF"/>
        </w:rPr>
        <w:t>Mohajeri</w:t>
      </w:r>
      <w:proofErr w:type="spellEnd"/>
      <w:r w:rsidR="00AF50B8" w:rsidRPr="00B72AF7">
        <w:rPr>
          <w:rFonts w:ascii="Times New Roman" w:hAnsi="Times New Roman" w:cs="Times New Roman"/>
          <w:sz w:val="24"/>
          <w:szCs w:val="24"/>
          <w:shd w:val="clear" w:color="auto" w:fill="FFFFFF"/>
        </w:rPr>
        <w:t xml:space="preserve"> et al. </w:t>
      </w:r>
      <w:r w:rsidR="00241561" w:rsidRPr="00B72AF7">
        <w:rPr>
          <w:rFonts w:ascii="Times New Roman" w:hAnsi="Times New Roman" w:cs="Times New Roman"/>
          <w:sz w:val="24"/>
          <w:szCs w:val="24"/>
          <w:shd w:val="clear" w:color="auto" w:fill="FFFFFF"/>
        </w:rPr>
        <w:t>(2013)</w:t>
      </w:r>
      <w:r w:rsidR="00695632" w:rsidRPr="00B72AF7">
        <w:rPr>
          <w:rFonts w:ascii="Times New Roman" w:hAnsi="Times New Roman" w:cs="Times New Roman"/>
          <w:sz w:val="24"/>
          <w:szCs w:val="24"/>
          <w:shd w:val="clear" w:color="auto" w:fill="FFFFFF"/>
        </w:rPr>
        <w:t xml:space="preserve"> </w:t>
      </w:r>
      <w:r w:rsidR="00E11A16" w:rsidRPr="00B72AF7">
        <w:rPr>
          <w:rFonts w:ascii="Times New Roman" w:hAnsi="Times New Roman" w:cs="Times New Roman"/>
          <w:sz w:val="24"/>
          <w:szCs w:val="24"/>
          <w:shd w:val="clear" w:color="auto" w:fill="FFFFFF"/>
        </w:rPr>
        <w:t xml:space="preserve">obtained the results </w:t>
      </w:r>
      <w:r w:rsidR="00CA65DA" w:rsidRPr="00B72AF7">
        <w:rPr>
          <w:rFonts w:ascii="Times New Roman" w:hAnsi="Times New Roman" w:cs="Times New Roman"/>
          <w:sz w:val="24"/>
          <w:szCs w:val="24"/>
          <w:shd w:val="clear" w:color="auto" w:fill="FFFFFF"/>
        </w:rPr>
        <w:t xml:space="preserve">that </w:t>
      </w:r>
      <w:r w:rsidR="00844910" w:rsidRPr="00B72AF7">
        <w:rPr>
          <w:rFonts w:ascii="Times New Roman" w:hAnsi="Times New Roman" w:cs="Times New Roman"/>
          <w:sz w:val="24"/>
          <w:szCs w:val="24"/>
          <w:shd w:val="clear" w:color="auto" w:fill="FFFFFF"/>
        </w:rPr>
        <w:t>compared to lexical collocations, learners found grammatical collocations were more difficult</w:t>
      </w:r>
      <w:r w:rsidR="00924704" w:rsidRPr="00B72AF7">
        <w:rPr>
          <w:rFonts w:ascii="Times New Roman" w:hAnsi="Times New Roman" w:cs="Times New Roman"/>
          <w:sz w:val="24"/>
          <w:szCs w:val="24"/>
          <w:shd w:val="clear" w:color="auto" w:fill="FFFFFF"/>
        </w:rPr>
        <w:t xml:space="preserve">, indicating noun-preposition as the hardest one </w:t>
      </w:r>
      <w:r w:rsidR="00866B57" w:rsidRPr="00B72AF7">
        <w:rPr>
          <w:rFonts w:ascii="Times New Roman" w:hAnsi="Times New Roman" w:cs="Times New Roman"/>
          <w:sz w:val="24"/>
          <w:szCs w:val="24"/>
          <w:shd w:val="clear" w:color="auto" w:fill="FFFFFF"/>
        </w:rPr>
        <w:t xml:space="preserve">while noun-verb lexical collocations as the easiest one. </w:t>
      </w:r>
      <w:r w:rsidR="00D50333" w:rsidRPr="00B72AF7">
        <w:rPr>
          <w:rFonts w:ascii="Times New Roman" w:hAnsi="Times New Roman" w:cs="Times New Roman"/>
          <w:sz w:val="24"/>
          <w:szCs w:val="24"/>
          <w:shd w:val="clear" w:color="auto" w:fill="FFFFFF"/>
        </w:rPr>
        <w:t xml:space="preserve">In </w:t>
      </w:r>
      <w:r w:rsidR="00317149" w:rsidRPr="00B72AF7">
        <w:rPr>
          <w:rFonts w:ascii="Times New Roman" w:hAnsi="Times New Roman" w:cs="Times New Roman"/>
          <w:sz w:val="24"/>
          <w:szCs w:val="24"/>
          <w:shd w:val="clear" w:color="auto" w:fill="FFFFFF"/>
        </w:rPr>
        <w:t xml:space="preserve">Thailand, </w:t>
      </w:r>
      <w:r w:rsidR="00E3715F" w:rsidRPr="00B72AF7">
        <w:rPr>
          <w:rFonts w:ascii="Times New Roman" w:hAnsi="Times New Roman" w:cs="Times New Roman"/>
          <w:sz w:val="24"/>
          <w:szCs w:val="24"/>
          <w:shd w:val="clear" w:color="auto" w:fill="FFFFFF"/>
        </w:rPr>
        <w:t xml:space="preserve">recently, </w:t>
      </w:r>
      <w:r w:rsidR="00317149" w:rsidRPr="00B72AF7">
        <w:rPr>
          <w:rFonts w:ascii="Times New Roman" w:hAnsi="Times New Roman" w:cs="Times New Roman"/>
          <w:sz w:val="24"/>
          <w:szCs w:val="24"/>
          <w:shd w:val="clear" w:color="auto" w:fill="FFFFFF"/>
        </w:rPr>
        <w:t>advanced and basic learners</w:t>
      </w:r>
      <w:r w:rsidR="00E90BA1" w:rsidRPr="00B72AF7">
        <w:rPr>
          <w:rFonts w:ascii="Times New Roman" w:hAnsi="Times New Roman" w:cs="Times New Roman"/>
          <w:sz w:val="24"/>
          <w:szCs w:val="24"/>
          <w:shd w:val="clear" w:color="auto" w:fill="FFFFFF"/>
        </w:rPr>
        <w:t>’ knowledge and use of collocations</w:t>
      </w:r>
      <w:r w:rsidR="00317149" w:rsidRPr="00B72AF7">
        <w:rPr>
          <w:rFonts w:ascii="Times New Roman" w:hAnsi="Times New Roman" w:cs="Times New Roman"/>
          <w:sz w:val="24"/>
          <w:szCs w:val="24"/>
          <w:shd w:val="clear" w:color="auto" w:fill="FFFFFF"/>
        </w:rPr>
        <w:t xml:space="preserve"> </w:t>
      </w:r>
      <w:r w:rsidR="00E90BA1" w:rsidRPr="00B72AF7">
        <w:rPr>
          <w:rFonts w:ascii="Times New Roman" w:hAnsi="Times New Roman" w:cs="Times New Roman"/>
          <w:sz w:val="24"/>
          <w:szCs w:val="24"/>
          <w:shd w:val="clear" w:color="auto" w:fill="FFFFFF"/>
        </w:rPr>
        <w:t>ha</w:t>
      </w:r>
      <w:r w:rsidR="00E3715F" w:rsidRPr="00B72AF7">
        <w:rPr>
          <w:rFonts w:ascii="Times New Roman" w:hAnsi="Times New Roman" w:cs="Times New Roman"/>
          <w:sz w:val="24"/>
          <w:szCs w:val="24"/>
          <w:shd w:val="clear" w:color="auto" w:fill="FFFFFF"/>
        </w:rPr>
        <w:t>ve</w:t>
      </w:r>
      <w:r w:rsidR="00E90BA1" w:rsidRPr="00B72AF7">
        <w:rPr>
          <w:rFonts w:ascii="Times New Roman" w:hAnsi="Times New Roman" w:cs="Times New Roman"/>
          <w:sz w:val="24"/>
          <w:szCs w:val="24"/>
          <w:shd w:val="clear" w:color="auto" w:fill="FFFFFF"/>
        </w:rPr>
        <w:t xml:space="preserve"> been found to be influenced by </w:t>
      </w:r>
      <w:r w:rsidR="0083638C" w:rsidRPr="00B72AF7">
        <w:rPr>
          <w:rFonts w:ascii="Times New Roman" w:hAnsi="Times New Roman" w:cs="Times New Roman"/>
          <w:sz w:val="24"/>
          <w:szCs w:val="24"/>
          <w:shd w:val="clear" w:color="auto" w:fill="FFFFFF"/>
        </w:rPr>
        <w:t xml:space="preserve">L1 transfer, </w:t>
      </w:r>
      <w:r w:rsidR="004011EF" w:rsidRPr="00B72AF7">
        <w:rPr>
          <w:rFonts w:ascii="Times New Roman" w:hAnsi="Times New Roman" w:cs="Times New Roman"/>
          <w:sz w:val="24"/>
          <w:szCs w:val="24"/>
          <w:shd w:val="clear" w:color="auto" w:fill="FFFFFF"/>
        </w:rPr>
        <w:t>pr</w:t>
      </w:r>
      <w:r w:rsidR="005F6D56" w:rsidRPr="00B72AF7">
        <w:rPr>
          <w:rFonts w:ascii="Times New Roman" w:hAnsi="Times New Roman" w:cs="Times New Roman"/>
          <w:sz w:val="24"/>
          <w:szCs w:val="24"/>
          <w:shd w:val="clear" w:color="auto" w:fill="FFFFFF"/>
        </w:rPr>
        <w:t>i</w:t>
      </w:r>
      <w:r w:rsidR="004011EF" w:rsidRPr="00B72AF7">
        <w:rPr>
          <w:rFonts w:ascii="Times New Roman" w:hAnsi="Times New Roman" w:cs="Times New Roman"/>
          <w:sz w:val="24"/>
          <w:szCs w:val="24"/>
          <w:shd w:val="clear" w:color="auto" w:fill="FFFFFF"/>
        </w:rPr>
        <w:t xml:space="preserve">or knowledge, </w:t>
      </w:r>
      <w:r w:rsidR="00D13E07" w:rsidRPr="00B72AF7">
        <w:rPr>
          <w:rFonts w:ascii="Times New Roman" w:hAnsi="Times New Roman" w:cs="Times New Roman"/>
          <w:sz w:val="24"/>
          <w:szCs w:val="24"/>
          <w:shd w:val="clear" w:color="auto" w:fill="FFFFFF"/>
        </w:rPr>
        <w:t xml:space="preserve">and </w:t>
      </w:r>
      <w:r w:rsidR="004011EF" w:rsidRPr="00B72AF7">
        <w:rPr>
          <w:rFonts w:ascii="Times New Roman" w:hAnsi="Times New Roman" w:cs="Times New Roman"/>
          <w:sz w:val="24"/>
          <w:szCs w:val="24"/>
          <w:shd w:val="clear" w:color="auto" w:fill="FFFFFF"/>
        </w:rPr>
        <w:t>familiarity with the given tests</w:t>
      </w:r>
      <w:r w:rsidR="002636AF" w:rsidRPr="00B72AF7">
        <w:rPr>
          <w:rFonts w:ascii="Times New Roman" w:hAnsi="Times New Roman" w:cs="Times New Roman"/>
          <w:sz w:val="24"/>
          <w:szCs w:val="24"/>
          <w:shd w:val="clear" w:color="auto" w:fill="FFFFFF"/>
        </w:rPr>
        <w:t xml:space="preserve"> (</w:t>
      </w:r>
      <w:proofErr w:type="spellStart"/>
      <w:r w:rsidR="002636AF" w:rsidRPr="00B72AF7">
        <w:rPr>
          <w:rFonts w:ascii="Times New Roman" w:hAnsi="Times New Roman" w:cs="Times New Roman"/>
          <w:sz w:val="24"/>
          <w:szCs w:val="24"/>
          <w:shd w:val="clear" w:color="auto" w:fill="FFFFFF"/>
        </w:rPr>
        <w:t>Sridhanyarat</w:t>
      </w:r>
      <w:proofErr w:type="spellEnd"/>
      <w:r w:rsidR="002636AF" w:rsidRPr="00B72AF7">
        <w:rPr>
          <w:rFonts w:ascii="Times New Roman" w:hAnsi="Times New Roman" w:cs="Times New Roman"/>
          <w:sz w:val="24"/>
          <w:szCs w:val="24"/>
          <w:shd w:val="clear" w:color="auto" w:fill="FFFFFF"/>
        </w:rPr>
        <w:t>, 2018).</w:t>
      </w:r>
    </w:p>
    <w:p w14:paraId="420EC75B" w14:textId="77777777" w:rsidR="00CD467F" w:rsidRPr="00B72AF7" w:rsidRDefault="00CD467F" w:rsidP="00CD467F">
      <w:pPr>
        <w:spacing w:after="0" w:line="240" w:lineRule="auto"/>
        <w:jc w:val="center"/>
        <w:rPr>
          <w:rFonts w:ascii="Times New Roman" w:hAnsi="Times New Roman" w:cs="Times New Roman"/>
          <w:b/>
          <w:sz w:val="24"/>
          <w:szCs w:val="24"/>
          <w:shd w:val="clear" w:color="auto" w:fill="FFFFFF"/>
        </w:rPr>
      </w:pPr>
    </w:p>
    <w:p w14:paraId="70573673" w14:textId="0E9EA9C3" w:rsidR="00200BC7" w:rsidRPr="00B72AF7" w:rsidRDefault="00CD467F" w:rsidP="00CD467F">
      <w:pPr>
        <w:spacing w:after="0" w:line="240" w:lineRule="auto"/>
        <w:jc w:val="center"/>
        <w:rPr>
          <w:rFonts w:ascii="Times New Roman" w:hAnsi="Times New Roman" w:cs="Times New Roman"/>
          <w:b/>
          <w:sz w:val="24"/>
          <w:szCs w:val="24"/>
          <w:shd w:val="clear" w:color="auto" w:fill="FFFFFF"/>
        </w:rPr>
      </w:pPr>
      <w:r w:rsidRPr="00B72AF7">
        <w:rPr>
          <w:rFonts w:ascii="Times New Roman" w:hAnsi="Times New Roman" w:cs="Times New Roman"/>
          <w:b/>
          <w:sz w:val="20"/>
          <w:szCs w:val="24"/>
          <w:shd w:val="clear" w:color="auto" w:fill="FFFFFF"/>
        </w:rPr>
        <w:t>IDENTIFYING COLLOCATIONS</w:t>
      </w:r>
    </w:p>
    <w:p w14:paraId="4C02C44D" w14:textId="77777777" w:rsidR="00CD467F" w:rsidRPr="00B72AF7" w:rsidRDefault="00CD467F" w:rsidP="00CD467F">
      <w:pPr>
        <w:spacing w:after="0" w:line="240" w:lineRule="auto"/>
        <w:jc w:val="center"/>
        <w:rPr>
          <w:rFonts w:ascii="Times New Roman" w:hAnsi="Times New Roman" w:cs="Times New Roman"/>
          <w:b/>
          <w:sz w:val="24"/>
          <w:szCs w:val="24"/>
          <w:shd w:val="clear" w:color="auto" w:fill="FFFFFF"/>
        </w:rPr>
      </w:pPr>
    </w:p>
    <w:p w14:paraId="51ACE6C2" w14:textId="16A15DC8" w:rsidR="00E85EE9" w:rsidRPr="00B72AF7" w:rsidRDefault="00CA5E6A" w:rsidP="00C8582F">
      <w:pPr>
        <w:spacing w:after="0" w:line="240" w:lineRule="auto"/>
        <w:jc w:val="both"/>
        <w:rPr>
          <w:rFonts w:ascii="Times New Roman" w:hAnsi="Times New Roman" w:cs="Times New Roman"/>
          <w:noProof/>
          <w:sz w:val="24"/>
          <w:szCs w:val="24"/>
        </w:rPr>
      </w:pPr>
      <w:r w:rsidRPr="00B72AF7">
        <w:rPr>
          <w:rFonts w:ascii="Times New Roman" w:hAnsi="Times New Roman" w:cs="Times New Roman"/>
          <w:sz w:val="24"/>
          <w:szCs w:val="24"/>
        </w:rPr>
        <w:t xml:space="preserve">To select the right collocations, the study </w:t>
      </w:r>
      <w:r w:rsidR="00E14D31" w:rsidRPr="00B72AF7">
        <w:rPr>
          <w:rFonts w:ascii="Times New Roman" w:hAnsi="Times New Roman" w:cs="Times New Roman"/>
          <w:sz w:val="24"/>
          <w:szCs w:val="24"/>
        </w:rPr>
        <w:t>adopted</w:t>
      </w:r>
      <w:r w:rsidRPr="00B72AF7">
        <w:rPr>
          <w:rFonts w:ascii="Times New Roman" w:hAnsi="Times New Roman" w:cs="Times New Roman"/>
          <w:sz w:val="24"/>
          <w:szCs w:val="24"/>
        </w:rPr>
        <w:t xml:space="preserve"> </w:t>
      </w:r>
      <w:r w:rsidR="00D02982" w:rsidRPr="00B72AF7">
        <w:rPr>
          <w:rFonts w:ascii="Times New Roman" w:hAnsi="Times New Roman" w:cs="Times New Roman"/>
          <w:sz w:val="24"/>
          <w:szCs w:val="24"/>
        </w:rPr>
        <w:t xml:space="preserve">the concepts </w:t>
      </w:r>
      <w:r w:rsidRPr="00B72AF7">
        <w:rPr>
          <w:rFonts w:ascii="Times New Roman" w:hAnsi="Times New Roman" w:cs="Times New Roman"/>
          <w:sz w:val="24"/>
          <w:szCs w:val="24"/>
        </w:rPr>
        <w:t>of collocation structure, and indicators for identifying the most frequently occurred collocations in corpus</w:t>
      </w:r>
      <w:r w:rsidR="001A6EA7" w:rsidRPr="00B72AF7">
        <w:rPr>
          <w:rFonts w:ascii="Times New Roman" w:hAnsi="Times New Roman" w:cs="Times New Roman"/>
          <w:sz w:val="24"/>
          <w:szCs w:val="24"/>
        </w:rPr>
        <w:t xml:space="preserve"> </w:t>
      </w:r>
      <w:r w:rsidR="00E85EE9" w:rsidRPr="00B72AF7">
        <w:rPr>
          <w:rFonts w:ascii="Times New Roman" w:hAnsi="Times New Roman" w:cs="Times New Roman"/>
          <w:sz w:val="24"/>
          <w:szCs w:val="24"/>
        </w:rPr>
        <w:t xml:space="preserve">from </w:t>
      </w:r>
      <w:r w:rsidR="00224143" w:rsidRPr="00B72AF7">
        <w:rPr>
          <w:rFonts w:ascii="Times New Roman" w:hAnsi="Times New Roman" w:cs="Times New Roman"/>
          <w:sz w:val="24"/>
          <w:szCs w:val="24"/>
        </w:rPr>
        <w:t xml:space="preserve">Ackermann and Chen (2013), </w:t>
      </w:r>
      <w:r w:rsidR="001A6EA7" w:rsidRPr="00B72AF7">
        <w:rPr>
          <w:rFonts w:ascii="Times New Roman" w:hAnsi="Times New Roman" w:cs="Times New Roman"/>
          <w:sz w:val="24"/>
          <w:szCs w:val="24"/>
        </w:rPr>
        <w:t xml:space="preserve">Davies and Gardner (2013) and </w:t>
      </w:r>
      <w:proofErr w:type="spellStart"/>
      <w:r w:rsidR="001A6EA7" w:rsidRPr="00B72AF7">
        <w:rPr>
          <w:rFonts w:ascii="Times New Roman" w:hAnsi="Times New Roman" w:cs="Times New Roman"/>
          <w:sz w:val="24"/>
          <w:szCs w:val="24"/>
        </w:rPr>
        <w:t>Hunston</w:t>
      </w:r>
      <w:proofErr w:type="spellEnd"/>
      <w:r w:rsidR="001A6EA7" w:rsidRPr="00B72AF7">
        <w:rPr>
          <w:rFonts w:ascii="Times New Roman" w:hAnsi="Times New Roman" w:cs="Times New Roman"/>
          <w:sz w:val="24"/>
          <w:szCs w:val="24"/>
        </w:rPr>
        <w:t xml:space="preserve"> (2002)</w:t>
      </w:r>
      <w:r w:rsidRPr="00B72AF7">
        <w:rPr>
          <w:rFonts w:ascii="Times New Roman" w:hAnsi="Times New Roman" w:cs="Times New Roman"/>
          <w:sz w:val="24"/>
          <w:szCs w:val="24"/>
        </w:rPr>
        <w:t xml:space="preserve">. Conceptually, a typical collocation is constituted by two words: a node and </w:t>
      </w:r>
      <w:proofErr w:type="gramStart"/>
      <w:r w:rsidRPr="00B72AF7">
        <w:rPr>
          <w:rFonts w:ascii="Times New Roman" w:hAnsi="Times New Roman" w:cs="Times New Roman"/>
          <w:sz w:val="24"/>
          <w:szCs w:val="24"/>
        </w:rPr>
        <w:t>a collocate</w:t>
      </w:r>
      <w:proofErr w:type="gramEnd"/>
      <w:r w:rsidRPr="00B72AF7">
        <w:rPr>
          <w:rFonts w:ascii="Times New Roman" w:hAnsi="Times New Roman" w:cs="Times New Roman"/>
          <w:sz w:val="24"/>
          <w:szCs w:val="24"/>
        </w:rPr>
        <w:t xml:space="preserve">. The node is the head or central </w:t>
      </w:r>
      <w:r w:rsidRPr="00B72AF7">
        <w:rPr>
          <w:rFonts w:ascii="Times New Roman" w:hAnsi="Times New Roman" w:cs="Times New Roman"/>
          <w:sz w:val="24"/>
          <w:szCs w:val="24"/>
        </w:rPr>
        <w:lastRenderedPageBreak/>
        <w:t xml:space="preserve">word, whereas </w:t>
      </w:r>
      <w:proofErr w:type="gramStart"/>
      <w:r w:rsidRPr="00B72AF7">
        <w:rPr>
          <w:rFonts w:ascii="Times New Roman" w:hAnsi="Times New Roman" w:cs="Times New Roman"/>
          <w:sz w:val="24"/>
          <w:szCs w:val="24"/>
        </w:rPr>
        <w:t>the collocate</w:t>
      </w:r>
      <w:proofErr w:type="gramEnd"/>
      <w:r w:rsidRPr="00B72AF7">
        <w:rPr>
          <w:rFonts w:ascii="Times New Roman" w:hAnsi="Times New Roman" w:cs="Times New Roman"/>
          <w:sz w:val="24"/>
          <w:szCs w:val="24"/>
        </w:rPr>
        <w:t xml:space="preserve"> is the word closely appearing on the left or on the right of the node. For illustration, in academic verb-noun and noun-preposition collocations, academic nouns were nodes, and verbs and preposition were </w:t>
      </w:r>
      <w:r w:rsidR="00E85EE9" w:rsidRPr="00B72AF7">
        <w:rPr>
          <w:rFonts w:ascii="Times New Roman" w:hAnsi="Times New Roman" w:cs="Times New Roman"/>
          <w:sz w:val="24"/>
          <w:szCs w:val="24"/>
        </w:rPr>
        <w:t>collocates. T</w:t>
      </w:r>
      <w:r w:rsidRPr="00B72AF7">
        <w:rPr>
          <w:rFonts w:ascii="Times New Roman" w:hAnsi="Times New Roman" w:cs="Times New Roman"/>
          <w:sz w:val="24"/>
          <w:szCs w:val="24"/>
        </w:rPr>
        <w:t xml:space="preserve">here are two indicators: t-score and Mutual Information (MI) score used for identifying the most frequently occurred collocations in corpus. The t-score denotes the frequency of occurring a node and </w:t>
      </w:r>
      <w:proofErr w:type="gramStart"/>
      <w:r w:rsidRPr="00B72AF7">
        <w:rPr>
          <w:rFonts w:ascii="Times New Roman" w:hAnsi="Times New Roman" w:cs="Times New Roman"/>
          <w:sz w:val="24"/>
          <w:szCs w:val="24"/>
        </w:rPr>
        <w:t>a collocate</w:t>
      </w:r>
      <w:proofErr w:type="gramEnd"/>
      <w:r w:rsidRPr="00B72AF7">
        <w:rPr>
          <w:rFonts w:ascii="Times New Roman" w:hAnsi="Times New Roman" w:cs="Times New Roman"/>
          <w:sz w:val="24"/>
          <w:szCs w:val="24"/>
        </w:rPr>
        <w:t xml:space="preserve"> together. According to </w:t>
      </w:r>
      <w:proofErr w:type="spellStart"/>
      <w:r w:rsidRPr="00B72AF7">
        <w:rPr>
          <w:rFonts w:ascii="Times New Roman" w:hAnsi="Times New Roman" w:cs="Times New Roman"/>
          <w:sz w:val="24"/>
          <w:szCs w:val="24"/>
        </w:rPr>
        <w:t>Hunston</w:t>
      </w:r>
      <w:proofErr w:type="spellEnd"/>
      <w:r w:rsidRPr="00B72AF7">
        <w:rPr>
          <w:rFonts w:ascii="Times New Roman" w:hAnsi="Times New Roman" w:cs="Times New Roman"/>
          <w:sz w:val="24"/>
          <w:szCs w:val="24"/>
        </w:rPr>
        <w:t xml:space="preserve"> (2002), its value varies according to the corpus size, but it is always ≥ 2. For instance, the t-scores are ≥ 20 and ≥ 4 in Corpus of Contemporary American English (COCA) and Pearson International Corpus of Amer</w:t>
      </w:r>
      <w:r w:rsidR="00E85EE9" w:rsidRPr="00B72AF7">
        <w:rPr>
          <w:rFonts w:ascii="Times New Roman" w:hAnsi="Times New Roman" w:cs="Times New Roman"/>
          <w:sz w:val="24"/>
          <w:szCs w:val="24"/>
        </w:rPr>
        <w:t>ica English (PICAE) in that order</w:t>
      </w:r>
      <w:r w:rsidRPr="00B72AF7">
        <w:rPr>
          <w:rFonts w:ascii="Times New Roman" w:hAnsi="Times New Roman" w:cs="Times New Roman"/>
          <w:sz w:val="24"/>
          <w:szCs w:val="24"/>
        </w:rPr>
        <w:t>. Meanwhile,</w:t>
      </w:r>
      <w:r w:rsidRPr="00B72AF7">
        <w:rPr>
          <w:rFonts w:ascii="Times New Roman" w:hAnsi="Times New Roman" w:cs="Times New Roman"/>
        </w:rPr>
        <w:t xml:space="preserve"> </w:t>
      </w:r>
      <w:r w:rsidRPr="00B72AF7">
        <w:rPr>
          <w:rFonts w:ascii="Times New Roman" w:hAnsi="Times New Roman" w:cs="Times New Roman"/>
          <w:sz w:val="24"/>
          <w:szCs w:val="24"/>
        </w:rPr>
        <w:t xml:space="preserve">the MI score signifies the strength of connection between a node and a collocation. </w:t>
      </w:r>
      <w:r w:rsidRPr="00B72AF7">
        <w:rPr>
          <w:rFonts w:ascii="Times New Roman" w:hAnsi="Times New Roman" w:cs="Times New Roman"/>
          <w:noProof/>
          <w:sz w:val="24"/>
          <w:szCs w:val="24"/>
        </w:rPr>
        <w:t xml:space="preserve">Its value is always ≥ 3. </w:t>
      </w:r>
    </w:p>
    <w:p w14:paraId="4D851057" w14:textId="53BFE13F" w:rsidR="00CA5E6A" w:rsidRPr="00B72AF7" w:rsidRDefault="00CA5E6A" w:rsidP="00DF3CF8">
      <w:pPr>
        <w:spacing w:after="0" w:line="240" w:lineRule="auto"/>
        <w:ind w:firstLine="720"/>
        <w:jc w:val="both"/>
        <w:rPr>
          <w:rFonts w:ascii="Times New Roman" w:eastAsiaTheme="minorEastAsia" w:hAnsi="Times New Roman" w:cs="Times New Roman"/>
          <w:noProof/>
          <w:sz w:val="24"/>
          <w:szCs w:val="24"/>
        </w:rPr>
      </w:pPr>
      <w:r w:rsidRPr="00B72AF7">
        <w:rPr>
          <w:rFonts w:ascii="Times New Roman" w:eastAsiaTheme="minorEastAsia" w:hAnsi="Times New Roman" w:cs="Times New Roman"/>
          <w:noProof/>
          <w:sz w:val="24"/>
          <w:szCs w:val="24"/>
        </w:rPr>
        <w:t>Generally, the researcher</w:t>
      </w:r>
      <w:r w:rsidR="00E85EE9" w:rsidRPr="00B72AF7">
        <w:rPr>
          <w:rFonts w:ascii="Times New Roman" w:eastAsiaTheme="minorEastAsia" w:hAnsi="Times New Roman" w:cs="Times New Roman"/>
          <w:noProof/>
          <w:sz w:val="24"/>
          <w:szCs w:val="24"/>
        </w:rPr>
        <w:t>s</w:t>
      </w:r>
      <w:r w:rsidRPr="00B72AF7">
        <w:rPr>
          <w:rFonts w:ascii="Times New Roman" w:eastAsiaTheme="minorEastAsia" w:hAnsi="Times New Roman" w:cs="Times New Roman"/>
          <w:noProof/>
          <w:sz w:val="24"/>
          <w:szCs w:val="24"/>
        </w:rPr>
        <w:t xml:space="preserve"> employed MI score (≥ 3), t-score (≥ 20), and</w:t>
      </w:r>
      <w:r w:rsidRPr="00B72AF7">
        <w:rPr>
          <w:rFonts w:ascii="Times New Roman" w:hAnsi="Times New Roman" w:cs="Times New Roman"/>
        </w:rPr>
        <w:t xml:space="preserve"> </w:t>
      </w:r>
      <w:r w:rsidRPr="00B72AF7">
        <w:rPr>
          <w:rFonts w:ascii="Times New Roman" w:eastAsiaTheme="minorEastAsia" w:hAnsi="Times New Roman" w:cs="Times New Roman"/>
          <w:noProof/>
          <w:sz w:val="24"/>
          <w:szCs w:val="24"/>
        </w:rPr>
        <w:t xml:space="preserve">high frequency academic nouns as nodes in combination so as to identify the most frequently occurred verb-noun and noun-preposition collocations in COCA as target ones. Otherwise, </w:t>
      </w:r>
      <w:r w:rsidR="00E85EE9" w:rsidRPr="00B72AF7">
        <w:rPr>
          <w:rFonts w:ascii="Times New Roman" w:eastAsiaTheme="minorEastAsia" w:hAnsi="Times New Roman" w:cs="Times New Roman"/>
          <w:noProof/>
          <w:sz w:val="24"/>
          <w:szCs w:val="24"/>
        </w:rPr>
        <w:t>t</w:t>
      </w:r>
      <w:r w:rsidRPr="00B72AF7">
        <w:rPr>
          <w:rFonts w:ascii="Times New Roman" w:eastAsiaTheme="minorEastAsia" w:hAnsi="Times New Roman" w:cs="Times New Roman"/>
          <w:noProof/>
          <w:sz w:val="24"/>
          <w:szCs w:val="24"/>
        </w:rPr>
        <w:t>he</w:t>
      </w:r>
      <w:r w:rsidR="00E85EE9" w:rsidRPr="00B72AF7">
        <w:rPr>
          <w:rFonts w:ascii="Times New Roman" w:eastAsiaTheme="minorEastAsia" w:hAnsi="Times New Roman" w:cs="Times New Roman"/>
          <w:noProof/>
          <w:sz w:val="24"/>
          <w:szCs w:val="24"/>
        </w:rPr>
        <w:t>y</w:t>
      </w:r>
      <w:r w:rsidRPr="00B72AF7">
        <w:rPr>
          <w:rFonts w:ascii="Times New Roman" w:eastAsiaTheme="minorEastAsia" w:hAnsi="Times New Roman" w:cs="Times New Roman"/>
          <w:noProof/>
          <w:sz w:val="24"/>
          <w:szCs w:val="24"/>
        </w:rPr>
        <w:t xml:space="preserve"> made use of MI score (&lt;3) and t-score (&lt;2) to seek the least frequently occurred collocations as distracting ones. For illustration, the verb </w:t>
      </w:r>
      <w:r w:rsidRPr="00B72AF7">
        <w:rPr>
          <w:rFonts w:ascii="Times New Roman" w:eastAsiaTheme="minorEastAsia" w:hAnsi="Times New Roman" w:cs="Times New Roman"/>
          <w:i/>
          <w:noProof/>
          <w:sz w:val="24"/>
          <w:szCs w:val="24"/>
        </w:rPr>
        <w:t>provide</w:t>
      </w:r>
      <w:r w:rsidRPr="00B72AF7">
        <w:rPr>
          <w:rFonts w:ascii="Times New Roman" w:eastAsiaTheme="minorEastAsia" w:hAnsi="Times New Roman" w:cs="Times New Roman"/>
          <w:noProof/>
          <w:sz w:val="24"/>
          <w:szCs w:val="24"/>
        </w:rPr>
        <w:t xml:space="preserve"> is the most frequently occurred collocate of noun node </w:t>
      </w:r>
      <w:r w:rsidRPr="00B72AF7">
        <w:rPr>
          <w:rFonts w:ascii="Times New Roman" w:eastAsiaTheme="minorEastAsia" w:hAnsi="Times New Roman" w:cs="Times New Roman"/>
          <w:i/>
          <w:noProof/>
          <w:sz w:val="24"/>
          <w:szCs w:val="24"/>
        </w:rPr>
        <w:t>analyis</w:t>
      </w:r>
      <w:r w:rsidRPr="00B72AF7">
        <w:rPr>
          <w:rFonts w:ascii="Times New Roman" w:eastAsiaTheme="minorEastAsia" w:hAnsi="Times New Roman" w:cs="Times New Roman"/>
          <w:noProof/>
          <w:sz w:val="24"/>
          <w:szCs w:val="24"/>
        </w:rPr>
        <w:t xml:space="preserve"> in COCA because of the MI score (24) and t-score (≥ 20). Meanwhile, with MI score (1) and t-score (&lt;2), the least </w:t>
      </w:r>
      <w:r w:rsidR="00E85EE9" w:rsidRPr="00B72AF7">
        <w:rPr>
          <w:rFonts w:ascii="Times New Roman" w:eastAsiaTheme="minorEastAsia" w:hAnsi="Times New Roman" w:cs="Times New Roman"/>
          <w:noProof/>
          <w:sz w:val="24"/>
          <w:szCs w:val="24"/>
        </w:rPr>
        <w:t xml:space="preserve">frequently occurred </w:t>
      </w:r>
      <w:r w:rsidRPr="00B72AF7">
        <w:rPr>
          <w:rFonts w:ascii="Times New Roman" w:eastAsiaTheme="minorEastAsia" w:hAnsi="Times New Roman" w:cs="Times New Roman"/>
          <w:noProof/>
          <w:sz w:val="24"/>
          <w:szCs w:val="24"/>
        </w:rPr>
        <w:t xml:space="preserve">verb collocate is </w:t>
      </w:r>
      <w:r w:rsidRPr="00B72AF7">
        <w:rPr>
          <w:rFonts w:ascii="Times New Roman" w:eastAsiaTheme="minorEastAsia" w:hAnsi="Times New Roman" w:cs="Times New Roman"/>
          <w:i/>
          <w:noProof/>
          <w:sz w:val="24"/>
          <w:szCs w:val="24"/>
        </w:rPr>
        <w:t xml:space="preserve">beat </w:t>
      </w:r>
      <w:r w:rsidRPr="00B72AF7">
        <w:rPr>
          <w:rFonts w:ascii="Times New Roman" w:eastAsiaTheme="minorEastAsia" w:hAnsi="Times New Roman" w:cs="Times New Roman"/>
          <w:noProof/>
          <w:sz w:val="24"/>
          <w:szCs w:val="24"/>
        </w:rPr>
        <w:t xml:space="preserve">(Table </w:t>
      </w:r>
      <w:r w:rsidR="00802A93" w:rsidRPr="00B72AF7">
        <w:rPr>
          <w:rFonts w:ascii="Times New Roman" w:eastAsiaTheme="minorEastAsia" w:hAnsi="Times New Roman" w:cs="Times New Roman"/>
          <w:noProof/>
          <w:sz w:val="24"/>
          <w:szCs w:val="24"/>
        </w:rPr>
        <w:t>3</w:t>
      </w:r>
      <w:r w:rsidRPr="00B72AF7">
        <w:rPr>
          <w:rFonts w:ascii="Times New Roman" w:eastAsiaTheme="minorEastAsia" w:hAnsi="Times New Roman" w:cs="Times New Roman"/>
          <w:noProof/>
          <w:sz w:val="24"/>
          <w:szCs w:val="24"/>
        </w:rPr>
        <w:t>). Note that the COCA was used in this study because it has been the current corpus containing the highest numbers of academic vocabuaries.</w:t>
      </w:r>
    </w:p>
    <w:p w14:paraId="11374CF3" w14:textId="77777777" w:rsidR="00C8582F" w:rsidRPr="00B72AF7" w:rsidRDefault="00C8582F" w:rsidP="00CD467F">
      <w:pPr>
        <w:spacing w:after="0" w:line="240" w:lineRule="auto"/>
        <w:jc w:val="both"/>
        <w:rPr>
          <w:rFonts w:ascii="Times New Roman" w:eastAsiaTheme="minorEastAsia" w:hAnsi="Times New Roman" w:cs="Times New Roman"/>
          <w:noProof/>
          <w:sz w:val="24"/>
          <w:szCs w:val="24"/>
        </w:rPr>
      </w:pPr>
    </w:p>
    <w:p w14:paraId="04D0B925" w14:textId="118FBF27" w:rsidR="00CA5E6A" w:rsidRPr="00B72AF7" w:rsidRDefault="00CA5E6A" w:rsidP="00C8582F">
      <w:pPr>
        <w:spacing w:after="0" w:line="240" w:lineRule="auto"/>
        <w:jc w:val="center"/>
        <w:rPr>
          <w:rFonts w:ascii="Times New Roman" w:eastAsiaTheme="minorEastAsia" w:hAnsi="Times New Roman" w:cs="Times New Roman"/>
          <w:noProof/>
          <w:sz w:val="18"/>
          <w:szCs w:val="24"/>
        </w:rPr>
      </w:pPr>
      <w:r w:rsidRPr="00B72AF7">
        <w:rPr>
          <w:rFonts w:ascii="Times New Roman" w:eastAsiaTheme="minorEastAsia" w:hAnsi="Times New Roman" w:cs="Times New Roman"/>
          <w:noProof/>
          <w:sz w:val="18"/>
          <w:szCs w:val="24"/>
        </w:rPr>
        <w:t xml:space="preserve">Table </w:t>
      </w:r>
      <w:r w:rsidR="00802A93" w:rsidRPr="00B72AF7">
        <w:rPr>
          <w:rFonts w:ascii="Times New Roman" w:eastAsiaTheme="minorEastAsia" w:hAnsi="Times New Roman" w:cs="Times New Roman"/>
          <w:noProof/>
          <w:sz w:val="18"/>
          <w:szCs w:val="24"/>
        </w:rPr>
        <w:t>3</w:t>
      </w:r>
      <w:r w:rsidR="00C8582F" w:rsidRPr="00B72AF7">
        <w:rPr>
          <w:rFonts w:ascii="Times New Roman" w:eastAsiaTheme="minorEastAsia" w:hAnsi="Times New Roman" w:cs="Times New Roman"/>
          <w:noProof/>
          <w:sz w:val="18"/>
          <w:szCs w:val="24"/>
        </w:rPr>
        <w:t>.</w:t>
      </w:r>
      <w:r w:rsidR="002F2ABE" w:rsidRPr="00B72AF7">
        <w:rPr>
          <w:rFonts w:ascii="Times New Roman" w:eastAsiaTheme="minorEastAsia" w:hAnsi="Times New Roman" w:cs="Times New Roman"/>
          <w:noProof/>
          <w:sz w:val="18"/>
          <w:szCs w:val="24"/>
        </w:rPr>
        <w:t xml:space="preserve"> </w:t>
      </w:r>
      <w:r w:rsidRPr="00B72AF7">
        <w:rPr>
          <w:rFonts w:ascii="Times New Roman" w:eastAsiaTheme="minorEastAsia" w:hAnsi="Times New Roman" w:cs="Times New Roman"/>
          <w:noProof/>
          <w:sz w:val="18"/>
          <w:szCs w:val="24"/>
        </w:rPr>
        <w:t>An Example of Verb-noun Collocations</w:t>
      </w:r>
    </w:p>
    <w:p w14:paraId="596F086F" w14:textId="77777777" w:rsidR="0066764C" w:rsidRPr="00B72AF7" w:rsidRDefault="0066764C" w:rsidP="00C8582F">
      <w:pPr>
        <w:spacing w:after="0" w:line="240" w:lineRule="auto"/>
        <w:jc w:val="center"/>
        <w:rPr>
          <w:rFonts w:ascii="Times New Roman" w:eastAsiaTheme="minorEastAsia" w:hAnsi="Times New Roman" w:cs="Times New Roman"/>
          <w:noProof/>
          <w:sz w:val="24"/>
          <w:szCs w:val="24"/>
        </w:rPr>
      </w:pPr>
    </w:p>
    <w:tbl>
      <w:tblPr>
        <w:tblStyle w:val="PlainTable2"/>
        <w:tblW w:w="0" w:type="auto"/>
        <w:jc w:val="center"/>
        <w:tblBorders>
          <w:insideH w:val="single" w:sz="4" w:space="0" w:color="auto"/>
          <w:insideV w:val="single" w:sz="4" w:space="0" w:color="auto"/>
        </w:tblBorders>
        <w:tblLook w:val="04A0" w:firstRow="1" w:lastRow="0" w:firstColumn="1" w:lastColumn="0" w:noHBand="0" w:noVBand="1"/>
      </w:tblPr>
      <w:tblGrid>
        <w:gridCol w:w="1384"/>
        <w:gridCol w:w="1134"/>
        <w:gridCol w:w="1134"/>
        <w:gridCol w:w="1134"/>
      </w:tblGrid>
      <w:tr w:rsidR="00B72AF7" w:rsidRPr="00B72AF7" w14:paraId="7E31AA6E" w14:textId="77777777" w:rsidTr="004A67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tcBorders>
          </w:tcPr>
          <w:p w14:paraId="565B6442" w14:textId="77777777" w:rsidR="00CA5E6A" w:rsidRPr="00B72AF7" w:rsidRDefault="00CA5E6A" w:rsidP="003658CF">
            <w:pPr>
              <w:jc w:val="both"/>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Collocates</w:t>
            </w:r>
          </w:p>
        </w:tc>
        <w:tc>
          <w:tcPr>
            <w:tcW w:w="1134" w:type="dxa"/>
            <w:tcBorders>
              <w:bottom w:val="single" w:sz="4" w:space="0" w:color="auto"/>
            </w:tcBorders>
          </w:tcPr>
          <w:p w14:paraId="0B220B13" w14:textId="77777777" w:rsidR="00CA5E6A" w:rsidRPr="00B72AF7" w:rsidRDefault="00CA5E6A"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Node</w:t>
            </w:r>
          </w:p>
        </w:tc>
        <w:tc>
          <w:tcPr>
            <w:tcW w:w="1134" w:type="dxa"/>
            <w:tcBorders>
              <w:bottom w:val="single" w:sz="4" w:space="0" w:color="auto"/>
            </w:tcBorders>
          </w:tcPr>
          <w:p w14:paraId="340F9C3D" w14:textId="77777777" w:rsidR="00CA5E6A" w:rsidRPr="00B72AF7" w:rsidRDefault="00CA5E6A"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MI score</w:t>
            </w:r>
          </w:p>
        </w:tc>
        <w:tc>
          <w:tcPr>
            <w:tcW w:w="1134" w:type="dxa"/>
            <w:tcBorders>
              <w:bottom w:val="single" w:sz="4" w:space="0" w:color="auto"/>
            </w:tcBorders>
          </w:tcPr>
          <w:p w14:paraId="55E99CD0" w14:textId="77777777" w:rsidR="00CA5E6A" w:rsidRPr="00B72AF7" w:rsidRDefault="00CA5E6A"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t-score</w:t>
            </w:r>
          </w:p>
        </w:tc>
      </w:tr>
      <w:tr w:rsidR="00B72AF7" w:rsidRPr="00B72AF7" w14:paraId="6D6DF42D" w14:textId="77777777" w:rsidTr="004A67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nil"/>
              <w:right w:val="nil"/>
            </w:tcBorders>
          </w:tcPr>
          <w:p w14:paraId="52643A1E" w14:textId="2D2A191B" w:rsidR="00CA5E6A" w:rsidRPr="00B72AF7" w:rsidRDefault="00DF3CF8" w:rsidP="003658CF">
            <w:pPr>
              <w:jc w:val="both"/>
              <w:rPr>
                <w:rFonts w:ascii="Times New Roman" w:hAnsi="Times New Roman" w:cs="Times New Roman"/>
                <w:b w:val="0"/>
                <w:sz w:val="20"/>
                <w:szCs w:val="24"/>
                <w:shd w:val="clear" w:color="auto" w:fill="FFFFFF"/>
              </w:rPr>
            </w:pPr>
            <w:r w:rsidRPr="00B72AF7">
              <w:rPr>
                <w:rFonts w:ascii="Times New Roman" w:hAnsi="Times New Roman" w:cs="Times New Roman"/>
                <w:b w:val="0"/>
                <w:sz w:val="20"/>
                <w:szCs w:val="24"/>
                <w:shd w:val="clear" w:color="auto" w:fill="FFFFFF"/>
              </w:rPr>
              <w:t>P</w:t>
            </w:r>
            <w:r w:rsidR="00CA5E6A" w:rsidRPr="00B72AF7">
              <w:rPr>
                <w:rFonts w:ascii="Times New Roman" w:hAnsi="Times New Roman" w:cs="Times New Roman"/>
                <w:b w:val="0"/>
                <w:sz w:val="20"/>
                <w:szCs w:val="24"/>
                <w:shd w:val="clear" w:color="auto" w:fill="FFFFFF"/>
              </w:rPr>
              <w:t>rovide</w:t>
            </w:r>
          </w:p>
        </w:tc>
        <w:tc>
          <w:tcPr>
            <w:tcW w:w="1134" w:type="dxa"/>
            <w:vMerge w:val="restart"/>
            <w:tcBorders>
              <w:top w:val="single" w:sz="4" w:space="0" w:color="auto"/>
              <w:left w:val="nil"/>
              <w:bottom w:val="nil"/>
              <w:right w:val="nil"/>
            </w:tcBorders>
          </w:tcPr>
          <w:p w14:paraId="6A1669FC" w14:textId="77777777" w:rsidR="00CA5E6A" w:rsidRPr="00B72AF7" w:rsidRDefault="00CA5E6A" w:rsidP="003658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analysis</w:t>
            </w:r>
          </w:p>
          <w:p w14:paraId="78ECE79F" w14:textId="77777777" w:rsidR="00CA5E6A" w:rsidRPr="00B72AF7" w:rsidRDefault="00CA5E6A" w:rsidP="003658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shd w:val="clear" w:color="auto" w:fill="FFFFFF"/>
              </w:rPr>
            </w:pPr>
          </w:p>
        </w:tc>
        <w:tc>
          <w:tcPr>
            <w:tcW w:w="1134" w:type="dxa"/>
            <w:tcBorders>
              <w:top w:val="single" w:sz="4" w:space="0" w:color="auto"/>
              <w:left w:val="nil"/>
              <w:bottom w:val="nil"/>
              <w:right w:val="nil"/>
            </w:tcBorders>
          </w:tcPr>
          <w:p w14:paraId="337EC15D" w14:textId="77777777" w:rsidR="00CA5E6A" w:rsidRPr="00B72AF7" w:rsidRDefault="00CA5E6A" w:rsidP="003658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24</w:t>
            </w:r>
          </w:p>
        </w:tc>
        <w:tc>
          <w:tcPr>
            <w:tcW w:w="1134" w:type="dxa"/>
            <w:tcBorders>
              <w:top w:val="single" w:sz="4" w:space="0" w:color="auto"/>
              <w:left w:val="nil"/>
              <w:bottom w:val="nil"/>
            </w:tcBorders>
          </w:tcPr>
          <w:p w14:paraId="20CCD757" w14:textId="77777777" w:rsidR="00CA5E6A" w:rsidRPr="00B72AF7" w:rsidRDefault="00CA5E6A" w:rsidP="003658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 20</w:t>
            </w:r>
          </w:p>
        </w:tc>
      </w:tr>
      <w:tr w:rsidR="00B72AF7" w:rsidRPr="00B72AF7" w14:paraId="1B1ABE91" w14:textId="77777777" w:rsidTr="004A6749">
        <w:trPr>
          <w:jc w:val="center"/>
        </w:trPr>
        <w:tc>
          <w:tcPr>
            <w:cnfStyle w:val="001000000000" w:firstRow="0" w:lastRow="0" w:firstColumn="1" w:lastColumn="0" w:oddVBand="0" w:evenVBand="0" w:oddHBand="0" w:evenHBand="0" w:firstRowFirstColumn="0" w:firstRowLastColumn="0" w:lastRowFirstColumn="0" w:lastRowLastColumn="0"/>
            <w:tcW w:w="1384" w:type="dxa"/>
            <w:tcBorders>
              <w:top w:val="nil"/>
              <w:bottom w:val="single" w:sz="4" w:space="0" w:color="7F7F7F" w:themeColor="text1" w:themeTint="80"/>
              <w:right w:val="nil"/>
            </w:tcBorders>
          </w:tcPr>
          <w:p w14:paraId="2E3D5ECE" w14:textId="1FC47247" w:rsidR="00CA5E6A" w:rsidRPr="00B72AF7" w:rsidRDefault="00DF3CF8" w:rsidP="003658CF">
            <w:pPr>
              <w:jc w:val="both"/>
              <w:rPr>
                <w:rFonts w:ascii="Times New Roman" w:hAnsi="Times New Roman" w:cs="Times New Roman"/>
                <w:b w:val="0"/>
                <w:sz w:val="20"/>
                <w:szCs w:val="24"/>
                <w:shd w:val="clear" w:color="auto" w:fill="FFFFFF"/>
              </w:rPr>
            </w:pPr>
            <w:r w:rsidRPr="00B72AF7">
              <w:rPr>
                <w:rFonts w:ascii="Times New Roman" w:hAnsi="Times New Roman" w:cs="Times New Roman"/>
                <w:b w:val="0"/>
                <w:sz w:val="20"/>
                <w:szCs w:val="24"/>
                <w:shd w:val="clear" w:color="auto" w:fill="FFFFFF"/>
              </w:rPr>
              <w:t>B</w:t>
            </w:r>
            <w:r w:rsidR="00CA5E6A" w:rsidRPr="00B72AF7">
              <w:rPr>
                <w:rFonts w:ascii="Times New Roman" w:hAnsi="Times New Roman" w:cs="Times New Roman"/>
                <w:b w:val="0"/>
                <w:sz w:val="20"/>
                <w:szCs w:val="24"/>
                <w:shd w:val="clear" w:color="auto" w:fill="FFFFFF"/>
              </w:rPr>
              <w:t>eat</w:t>
            </w:r>
          </w:p>
        </w:tc>
        <w:tc>
          <w:tcPr>
            <w:tcW w:w="1134" w:type="dxa"/>
            <w:vMerge/>
            <w:tcBorders>
              <w:top w:val="nil"/>
              <w:left w:val="nil"/>
              <w:bottom w:val="single" w:sz="4" w:space="0" w:color="7F7F7F" w:themeColor="text1" w:themeTint="80"/>
              <w:right w:val="nil"/>
            </w:tcBorders>
          </w:tcPr>
          <w:p w14:paraId="036AD371" w14:textId="77777777" w:rsidR="00CA5E6A" w:rsidRPr="00B72AF7" w:rsidRDefault="00CA5E6A" w:rsidP="003658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shd w:val="clear" w:color="auto" w:fill="FFFFFF"/>
              </w:rPr>
            </w:pPr>
          </w:p>
        </w:tc>
        <w:tc>
          <w:tcPr>
            <w:tcW w:w="1134" w:type="dxa"/>
            <w:tcBorders>
              <w:top w:val="nil"/>
              <w:left w:val="nil"/>
              <w:bottom w:val="single" w:sz="4" w:space="0" w:color="7F7F7F" w:themeColor="text1" w:themeTint="80"/>
              <w:right w:val="nil"/>
            </w:tcBorders>
          </w:tcPr>
          <w:p w14:paraId="343E37EB" w14:textId="77777777" w:rsidR="00CA5E6A" w:rsidRPr="00B72AF7" w:rsidRDefault="00CA5E6A" w:rsidP="003658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1</w:t>
            </w:r>
          </w:p>
        </w:tc>
        <w:tc>
          <w:tcPr>
            <w:tcW w:w="1134" w:type="dxa"/>
            <w:tcBorders>
              <w:top w:val="nil"/>
              <w:left w:val="nil"/>
              <w:bottom w:val="single" w:sz="4" w:space="0" w:color="7F7F7F" w:themeColor="text1" w:themeTint="80"/>
            </w:tcBorders>
          </w:tcPr>
          <w:p w14:paraId="51F4101B" w14:textId="77777777" w:rsidR="00CA5E6A" w:rsidRPr="00B72AF7" w:rsidRDefault="00CA5E6A" w:rsidP="003658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shd w:val="clear" w:color="auto" w:fill="FFFFFF"/>
              </w:rPr>
            </w:pPr>
            <w:r w:rsidRPr="00B72AF7">
              <w:rPr>
                <w:rFonts w:ascii="Times New Roman" w:hAnsi="Times New Roman" w:cs="Times New Roman"/>
                <w:sz w:val="20"/>
                <w:szCs w:val="24"/>
                <w:shd w:val="clear" w:color="auto" w:fill="FFFFFF"/>
              </w:rPr>
              <w:t>&lt; 2</w:t>
            </w:r>
          </w:p>
        </w:tc>
      </w:tr>
    </w:tbl>
    <w:p w14:paraId="719A9E5E" w14:textId="77777777" w:rsidR="00B60B75" w:rsidRPr="00B72AF7" w:rsidRDefault="00B60B75" w:rsidP="003658CF">
      <w:pPr>
        <w:spacing w:after="0" w:line="240" w:lineRule="auto"/>
        <w:jc w:val="center"/>
        <w:rPr>
          <w:rFonts w:ascii="Times New Roman" w:hAnsi="Times New Roman" w:cs="Times New Roman"/>
          <w:b/>
          <w:sz w:val="24"/>
        </w:rPr>
      </w:pPr>
    </w:p>
    <w:p w14:paraId="591195BE" w14:textId="27EA210A" w:rsidR="003873FC" w:rsidRPr="00B72AF7" w:rsidRDefault="00CD467F" w:rsidP="003658CF">
      <w:pPr>
        <w:spacing w:after="0" w:line="240" w:lineRule="auto"/>
        <w:jc w:val="center"/>
        <w:rPr>
          <w:rFonts w:ascii="Times New Roman" w:hAnsi="Times New Roman" w:cs="Times New Roman"/>
          <w:b/>
          <w:sz w:val="24"/>
        </w:rPr>
      </w:pPr>
      <w:r w:rsidRPr="00B72AF7">
        <w:rPr>
          <w:rFonts w:ascii="Times New Roman" w:hAnsi="Times New Roman" w:cs="Times New Roman"/>
          <w:b/>
          <w:sz w:val="24"/>
        </w:rPr>
        <w:t>METHOD</w:t>
      </w:r>
    </w:p>
    <w:p w14:paraId="691D664A" w14:textId="77777777" w:rsidR="00CD467F" w:rsidRPr="00B72AF7" w:rsidRDefault="00CD467F" w:rsidP="003658CF">
      <w:pPr>
        <w:spacing w:after="0" w:line="240" w:lineRule="auto"/>
        <w:jc w:val="center"/>
        <w:rPr>
          <w:rFonts w:ascii="Times New Roman" w:hAnsi="Times New Roman" w:cs="Times New Roman"/>
          <w:b/>
          <w:sz w:val="24"/>
        </w:rPr>
      </w:pPr>
    </w:p>
    <w:p w14:paraId="12AA7CEF" w14:textId="433B01BC" w:rsidR="003873FC" w:rsidRPr="00B72AF7" w:rsidRDefault="00CD467F" w:rsidP="00CD467F">
      <w:pPr>
        <w:spacing w:after="0" w:line="240" w:lineRule="auto"/>
        <w:jc w:val="center"/>
        <w:rPr>
          <w:rFonts w:ascii="Times New Roman" w:hAnsi="Times New Roman" w:cs="Times New Roman"/>
          <w:b/>
          <w:sz w:val="24"/>
        </w:rPr>
      </w:pPr>
      <w:r w:rsidRPr="00B72AF7">
        <w:rPr>
          <w:rFonts w:ascii="Times New Roman" w:hAnsi="Times New Roman" w:cs="Times New Roman"/>
          <w:b/>
          <w:sz w:val="24"/>
        </w:rPr>
        <w:t>RESEARCH CONTEXT</w:t>
      </w:r>
    </w:p>
    <w:p w14:paraId="2C5EB3E4" w14:textId="77777777" w:rsidR="00CD467F" w:rsidRPr="00B72AF7" w:rsidRDefault="00CD467F" w:rsidP="00CD467F">
      <w:pPr>
        <w:spacing w:after="0" w:line="240" w:lineRule="auto"/>
        <w:jc w:val="center"/>
        <w:rPr>
          <w:rFonts w:ascii="Times New Roman" w:hAnsi="Times New Roman" w:cs="Times New Roman"/>
          <w:b/>
          <w:sz w:val="24"/>
        </w:rPr>
      </w:pPr>
    </w:p>
    <w:p w14:paraId="75EAE497" w14:textId="78DE7CC7" w:rsidR="002636AF" w:rsidRPr="00B72AF7" w:rsidRDefault="003873FC" w:rsidP="00CD467F">
      <w:pPr>
        <w:spacing w:after="0" w:line="240" w:lineRule="auto"/>
        <w:jc w:val="both"/>
        <w:rPr>
          <w:rFonts w:ascii="Times New Roman" w:hAnsi="Times New Roman" w:cs="Times New Roman"/>
          <w:sz w:val="24"/>
        </w:rPr>
      </w:pPr>
      <w:r w:rsidRPr="00B72AF7">
        <w:rPr>
          <w:rFonts w:ascii="Times New Roman" w:hAnsi="Times New Roman" w:cs="Times New Roman"/>
          <w:sz w:val="24"/>
        </w:rPr>
        <w:t xml:space="preserve">This study was conducted at School of Languages and General Education (SOLGEN), </w:t>
      </w:r>
      <w:proofErr w:type="spellStart"/>
      <w:r w:rsidRPr="00B72AF7">
        <w:rPr>
          <w:rFonts w:ascii="Times New Roman" w:hAnsi="Times New Roman" w:cs="Times New Roman"/>
          <w:sz w:val="24"/>
        </w:rPr>
        <w:t>Walailak</w:t>
      </w:r>
      <w:proofErr w:type="spellEnd"/>
      <w:r w:rsidRPr="00B72AF7">
        <w:rPr>
          <w:rFonts w:ascii="Times New Roman" w:hAnsi="Times New Roman" w:cs="Times New Roman"/>
          <w:sz w:val="24"/>
        </w:rPr>
        <w:t xml:space="preserve"> University, Thailand. </w:t>
      </w:r>
      <w:r w:rsidR="00B81A27" w:rsidRPr="00B72AF7">
        <w:rPr>
          <w:rFonts w:ascii="Times New Roman" w:hAnsi="Times New Roman" w:cs="Times New Roman"/>
          <w:sz w:val="24"/>
        </w:rPr>
        <w:t xml:space="preserve">It involved </w:t>
      </w:r>
      <w:r w:rsidR="002636AF" w:rsidRPr="00B72AF7">
        <w:rPr>
          <w:rFonts w:ascii="Times New Roman" w:hAnsi="Times New Roman" w:cs="Times New Roman"/>
          <w:sz w:val="24"/>
        </w:rPr>
        <w:t>1</w:t>
      </w:r>
      <w:r w:rsidRPr="00B72AF7">
        <w:rPr>
          <w:rFonts w:ascii="Times New Roman" w:hAnsi="Times New Roman" w:cs="Times New Roman"/>
          <w:sz w:val="24"/>
        </w:rPr>
        <w:t xml:space="preserve">3 </w:t>
      </w:r>
      <w:r w:rsidR="00B81A27" w:rsidRPr="00B72AF7">
        <w:rPr>
          <w:rFonts w:ascii="Times New Roman" w:hAnsi="Times New Roman" w:cs="Times New Roman"/>
          <w:sz w:val="24"/>
        </w:rPr>
        <w:t>2</w:t>
      </w:r>
      <w:r w:rsidR="00B81A27" w:rsidRPr="00B72AF7">
        <w:rPr>
          <w:rFonts w:ascii="Times New Roman" w:hAnsi="Times New Roman" w:cs="Times New Roman"/>
          <w:sz w:val="24"/>
          <w:vertAlign w:val="superscript"/>
        </w:rPr>
        <w:t>nd</w:t>
      </w:r>
      <w:r w:rsidR="00B81A27" w:rsidRPr="00B72AF7">
        <w:rPr>
          <w:rFonts w:ascii="Times New Roman" w:hAnsi="Times New Roman" w:cs="Times New Roman"/>
          <w:sz w:val="24"/>
        </w:rPr>
        <w:t xml:space="preserve"> </w:t>
      </w:r>
      <w:r w:rsidRPr="00B72AF7">
        <w:rPr>
          <w:rFonts w:ascii="Times New Roman" w:hAnsi="Times New Roman" w:cs="Times New Roman"/>
          <w:sz w:val="24"/>
        </w:rPr>
        <w:t xml:space="preserve">year students </w:t>
      </w:r>
      <w:r w:rsidR="004105CF" w:rsidRPr="00B72AF7">
        <w:rPr>
          <w:rFonts w:ascii="Times New Roman" w:hAnsi="Times New Roman" w:cs="Times New Roman"/>
          <w:sz w:val="24"/>
        </w:rPr>
        <w:t xml:space="preserve">consisted of </w:t>
      </w:r>
      <w:r w:rsidR="002636AF" w:rsidRPr="00B72AF7">
        <w:rPr>
          <w:rFonts w:ascii="Times New Roman" w:hAnsi="Times New Roman" w:cs="Times New Roman"/>
          <w:sz w:val="24"/>
        </w:rPr>
        <w:t>28</w:t>
      </w:r>
      <w:r w:rsidR="004105CF" w:rsidRPr="00B72AF7">
        <w:rPr>
          <w:rFonts w:ascii="Times New Roman" w:hAnsi="Times New Roman" w:cs="Times New Roman"/>
          <w:sz w:val="24"/>
        </w:rPr>
        <w:t xml:space="preserve"> male</w:t>
      </w:r>
      <w:r w:rsidR="00864429" w:rsidRPr="00B72AF7">
        <w:rPr>
          <w:rFonts w:ascii="Times New Roman" w:hAnsi="Times New Roman" w:cs="Times New Roman"/>
          <w:sz w:val="24"/>
        </w:rPr>
        <w:t xml:space="preserve"> (20%)</w:t>
      </w:r>
      <w:r w:rsidR="004105CF" w:rsidRPr="00B72AF7">
        <w:rPr>
          <w:rFonts w:ascii="Times New Roman" w:hAnsi="Times New Roman" w:cs="Times New Roman"/>
          <w:sz w:val="24"/>
        </w:rPr>
        <w:t xml:space="preserve"> and </w:t>
      </w:r>
      <w:r w:rsidR="002636AF" w:rsidRPr="00B72AF7">
        <w:rPr>
          <w:rFonts w:ascii="Times New Roman" w:hAnsi="Times New Roman" w:cs="Times New Roman"/>
          <w:sz w:val="24"/>
        </w:rPr>
        <w:t>107</w:t>
      </w:r>
      <w:r w:rsidR="00864429" w:rsidRPr="00B72AF7">
        <w:rPr>
          <w:rFonts w:ascii="Times New Roman" w:hAnsi="Times New Roman" w:cs="Times New Roman"/>
          <w:sz w:val="24"/>
        </w:rPr>
        <w:t xml:space="preserve"> female students</w:t>
      </w:r>
      <w:r w:rsidRPr="00B72AF7">
        <w:rPr>
          <w:rFonts w:ascii="Times New Roman" w:hAnsi="Times New Roman" w:cs="Times New Roman"/>
          <w:sz w:val="24"/>
        </w:rPr>
        <w:t xml:space="preserve"> (80%). Aged from 19 to 23, the</w:t>
      </w:r>
      <w:r w:rsidR="00A43FD7" w:rsidRPr="00B72AF7">
        <w:rPr>
          <w:rFonts w:ascii="Times New Roman" w:hAnsi="Times New Roman" w:cs="Times New Roman"/>
          <w:sz w:val="24"/>
        </w:rPr>
        <w:t xml:space="preserve"> participants </w:t>
      </w:r>
      <w:r w:rsidRPr="00B72AF7">
        <w:rPr>
          <w:rFonts w:ascii="Times New Roman" w:hAnsi="Times New Roman" w:cs="Times New Roman"/>
          <w:sz w:val="24"/>
        </w:rPr>
        <w:t xml:space="preserve">were at intermediate English level based on their performance on the university proficiency test (WUTEP), corresponding </w:t>
      </w:r>
      <w:r w:rsidR="00A43FD7" w:rsidRPr="00B72AF7">
        <w:rPr>
          <w:rFonts w:ascii="Times New Roman" w:hAnsi="Times New Roman" w:cs="Times New Roman"/>
          <w:sz w:val="24"/>
        </w:rPr>
        <w:t xml:space="preserve">to </w:t>
      </w:r>
      <w:r w:rsidRPr="00B72AF7">
        <w:rPr>
          <w:rFonts w:ascii="Times New Roman" w:hAnsi="Times New Roman" w:cs="Times New Roman"/>
          <w:sz w:val="24"/>
        </w:rPr>
        <w:t>the IELTS score of 5.0. The participants were with the major of Accountancy, ASEAN Studies, Chinese, Communication Arts, Computer Engineering, English, Laws, Multimedia Technology and Administration, Nursing Science, Physical Therapy, Political Science, Public Administration, Public Health, Thai Studies, Tourism and Hotel, and Veterinary Medicine. They were studying the subject English Presentation in Social Sciences and Humanities</w:t>
      </w:r>
      <w:r w:rsidR="00A43FD7" w:rsidRPr="00B72AF7">
        <w:rPr>
          <w:rFonts w:ascii="Times New Roman" w:hAnsi="Times New Roman" w:cs="Times New Roman"/>
          <w:sz w:val="24"/>
        </w:rPr>
        <w:t xml:space="preserve"> </w:t>
      </w:r>
      <w:r w:rsidR="00C83A16" w:rsidRPr="00B72AF7">
        <w:rPr>
          <w:rFonts w:ascii="Times New Roman" w:hAnsi="Times New Roman" w:cs="Times New Roman"/>
          <w:sz w:val="24"/>
        </w:rPr>
        <w:t>in the 2</w:t>
      </w:r>
      <w:r w:rsidR="00C83A16" w:rsidRPr="00B72AF7">
        <w:rPr>
          <w:rFonts w:ascii="Times New Roman" w:hAnsi="Times New Roman" w:cs="Times New Roman"/>
          <w:sz w:val="24"/>
          <w:vertAlign w:val="superscript"/>
        </w:rPr>
        <w:t>nd</w:t>
      </w:r>
      <w:r w:rsidR="00C83A16" w:rsidRPr="00B72AF7">
        <w:rPr>
          <w:rFonts w:ascii="Times New Roman" w:hAnsi="Times New Roman" w:cs="Times New Roman"/>
          <w:sz w:val="24"/>
        </w:rPr>
        <w:t xml:space="preserve"> term of </w:t>
      </w:r>
      <w:r w:rsidR="00857F42" w:rsidRPr="00B72AF7">
        <w:rPr>
          <w:rFonts w:ascii="Times New Roman" w:hAnsi="Times New Roman" w:cs="Times New Roman"/>
          <w:sz w:val="24"/>
        </w:rPr>
        <w:t>2019-20 academic year (November</w:t>
      </w:r>
      <w:r w:rsidR="00F06B6D" w:rsidRPr="00B72AF7">
        <w:rPr>
          <w:rFonts w:ascii="Times New Roman" w:hAnsi="Times New Roman" w:cs="Times New Roman"/>
          <w:sz w:val="24"/>
        </w:rPr>
        <w:t xml:space="preserve"> 2019</w:t>
      </w:r>
      <w:r w:rsidR="00857F42" w:rsidRPr="00B72AF7">
        <w:rPr>
          <w:rFonts w:ascii="Times New Roman" w:hAnsi="Times New Roman" w:cs="Times New Roman"/>
          <w:sz w:val="24"/>
        </w:rPr>
        <w:t xml:space="preserve"> – January 2020</w:t>
      </w:r>
      <w:r w:rsidR="00F06B6D" w:rsidRPr="00B72AF7">
        <w:rPr>
          <w:rFonts w:ascii="Times New Roman" w:hAnsi="Times New Roman" w:cs="Times New Roman"/>
          <w:sz w:val="24"/>
        </w:rPr>
        <w:t>)</w:t>
      </w:r>
      <w:r w:rsidRPr="00B72AF7">
        <w:rPr>
          <w:rFonts w:ascii="Times New Roman" w:hAnsi="Times New Roman" w:cs="Times New Roman"/>
          <w:sz w:val="24"/>
        </w:rPr>
        <w:t>. These participants were divi</w:t>
      </w:r>
      <w:r w:rsidR="002636AF" w:rsidRPr="00B72AF7">
        <w:rPr>
          <w:rFonts w:ascii="Times New Roman" w:hAnsi="Times New Roman" w:cs="Times New Roman"/>
          <w:sz w:val="24"/>
        </w:rPr>
        <w:t>ded into five classes (around 27</w:t>
      </w:r>
      <w:r w:rsidRPr="00B72AF7">
        <w:rPr>
          <w:rFonts w:ascii="Times New Roman" w:hAnsi="Times New Roman" w:cs="Times New Roman"/>
          <w:sz w:val="24"/>
        </w:rPr>
        <w:t xml:space="preserve"> students for each). All of them </w:t>
      </w:r>
      <w:r w:rsidR="00F06B6D" w:rsidRPr="00B72AF7">
        <w:rPr>
          <w:rFonts w:ascii="Times New Roman" w:hAnsi="Times New Roman" w:cs="Times New Roman"/>
          <w:sz w:val="24"/>
        </w:rPr>
        <w:t>sat in the provided receptive vocabulary knowledge test at the en</w:t>
      </w:r>
      <w:r w:rsidR="002636AF" w:rsidRPr="00B72AF7">
        <w:rPr>
          <w:rFonts w:ascii="Times New Roman" w:hAnsi="Times New Roman" w:cs="Times New Roman"/>
          <w:sz w:val="24"/>
        </w:rPr>
        <w:t>d of the course (January 2020).</w:t>
      </w:r>
    </w:p>
    <w:p w14:paraId="49BE5580" w14:textId="77777777" w:rsidR="00CD467F" w:rsidRPr="00B72AF7" w:rsidRDefault="00CD467F" w:rsidP="00CD467F">
      <w:pPr>
        <w:spacing w:after="0" w:line="240" w:lineRule="auto"/>
        <w:jc w:val="both"/>
        <w:rPr>
          <w:rFonts w:ascii="Times New Roman" w:hAnsi="Times New Roman" w:cs="Times New Roman"/>
          <w:sz w:val="24"/>
        </w:rPr>
      </w:pPr>
    </w:p>
    <w:p w14:paraId="0A7B1795" w14:textId="0B8EF242" w:rsidR="00200BC7" w:rsidRPr="00B72AF7" w:rsidRDefault="00CD467F" w:rsidP="00CD467F">
      <w:pPr>
        <w:spacing w:after="0" w:line="240" w:lineRule="auto"/>
        <w:jc w:val="center"/>
        <w:rPr>
          <w:rFonts w:ascii="Times New Roman" w:hAnsi="Times New Roman" w:cs="Times New Roman"/>
          <w:b/>
          <w:sz w:val="24"/>
        </w:rPr>
      </w:pPr>
      <w:r w:rsidRPr="00B72AF7">
        <w:rPr>
          <w:rFonts w:ascii="Times New Roman" w:hAnsi="Times New Roman" w:cs="Times New Roman"/>
          <w:b/>
          <w:sz w:val="24"/>
        </w:rPr>
        <w:t>MEASURES</w:t>
      </w:r>
    </w:p>
    <w:p w14:paraId="32D84AF7" w14:textId="77777777" w:rsidR="00CD467F" w:rsidRPr="00B72AF7" w:rsidRDefault="00CD467F" w:rsidP="00CD467F">
      <w:pPr>
        <w:spacing w:after="0" w:line="240" w:lineRule="auto"/>
        <w:jc w:val="center"/>
        <w:rPr>
          <w:rFonts w:ascii="Times New Roman" w:hAnsi="Times New Roman" w:cs="Times New Roman"/>
          <w:b/>
          <w:sz w:val="24"/>
        </w:rPr>
      </w:pPr>
    </w:p>
    <w:p w14:paraId="3CBE7429" w14:textId="6678338E" w:rsidR="00200BC7" w:rsidRPr="00B72AF7" w:rsidRDefault="004A6749" w:rsidP="00CD467F">
      <w:pPr>
        <w:spacing w:after="0" w:line="240" w:lineRule="auto"/>
        <w:jc w:val="center"/>
        <w:rPr>
          <w:rFonts w:ascii="Times New Roman" w:hAnsi="Times New Roman" w:cs="Times New Roman"/>
          <w:b/>
        </w:rPr>
      </w:pPr>
      <w:r w:rsidRPr="00B72AF7">
        <w:rPr>
          <w:rFonts w:ascii="Times New Roman" w:hAnsi="Times New Roman" w:cs="Times New Roman"/>
          <w:b/>
          <w:sz w:val="20"/>
        </w:rPr>
        <w:t>M</w:t>
      </w:r>
      <w:r w:rsidR="00CD467F" w:rsidRPr="00B72AF7">
        <w:rPr>
          <w:rFonts w:ascii="Times New Roman" w:hAnsi="Times New Roman" w:cs="Times New Roman"/>
          <w:b/>
          <w:sz w:val="20"/>
        </w:rPr>
        <w:t>EASURE OF RECEPTIVE KNOWLEDGE</w:t>
      </w:r>
    </w:p>
    <w:p w14:paraId="55F1E285" w14:textId="77777777" w:rsidR="00CD467F" w:rsidRPr="00B72AF7" w:rsidRDefault="00CD467F" w:rsidP="00CD467F">
      <w:pPr>
        <w:spacing w:after="0" w:line="240" w:lineRule="auto"/>
        <w:ind w:left="30"/>
        <w:jc w:val="both"/>
        <w:rPr>
          <w:rFonts w:ascii="Times New Roman" w:hAnsi="Times New Roman" w:cs="Times New Roman"/>
          <w:b/>
          <w:sz w:val="24"/>
        </w:rPr>
      </w:pPr>
    </w:p>
    <w:p w14:paraId="4B0B4216" w14:textId="7086B7F1" w:rsidR="002677A8" w:rsidRPr="00B72AF7" w:rsidRDefault="00ED4C58" w:rsidP="00CD467F">
      <w:pPr>
        <w:spacing w:after="0" w:line="240" w:lineRule="auto"/>
        <w:ind w:left="30"/>
        <w:jc w:val="both"/>
        <w:rPr>
          <w:rFonts w:ascii="Times New Roman" w:hAnsi="Times New Roman" w:cs="Times New Roman"/>
          <w:sz w:val="24"/>
          <w:szCs w:val="24"/>
          <w:shd w:val="clear" w:color="auto" w:fill="FFFFFF"/>
        </w:rPr>
      </w:pPr>
      <w:r w:rsidRPr="00B72AF7">
        <w:rPr>
          <w:rFonts w:ascii="Times New Roman" w:hAnsi="Times New Roman" w:cs="Times New Roman"/>
          <w:bCs/>
          <w:sz w:val="24"/>
          <w:szCs w:val="24"/>
        </w:rPr>
        <w:t xml:space="preserve">To measures Thai EFL learners’ receptive knowledge, this study </w:t>
      </w:r>
      <w:r w:rsidR="005E405F" w:rsidRPr="00B72AF7">
        <w:rPr>
          <w:rFonts w:ascii="Times New Roman" w:hAnsi="Times New Roman" w:cs="Times New Roman"/>
          <w:bCs/>
          <w:sz w:val="24"/>
          <w:szCs w:val="24"/>
        </w:rPr>
        <w:t>designed vocabulary test</w:t>
      </w:r>
      <w:r w:rsidR="00E862CA" w:rsidRPr="00B72AF7">
        <w:rPr>
          <w:rFonts w:ascii="Times New Roman" w:hAnsi="Times New Roman" w:cs="Times New Roman"/>
          <w:bCs/>
          <w:sz w:val="24"/>
          <w:szCs w:val="24"/>
        </w:rPr>
        <w:t>s</w:t>
      </w:r>
      <w:r w:rsidR="005E405F" w:rsidRPr="00B72AF7">
        <w:rPr>
          <w:rFonts w:ascii="Times New Roman" w:hAnsi="Times New Roman" w:cs="Times New Roman"/>
          <w:bCs/>
          <w:sz w:val="24"/>
          <w:szCs w:val="24"/>
        </w:rPr>
        <w:t xml:space="preserve"> </w:t>
      </w:r>
      <w:r w:rsidR="006713E2" w:rsidRPr="00B72AF7">
        <w:rPr>
          <w:rFonts w:ascii="Times New Roman" w:hAnsi="Times New Roman" w:cs="Times New Roman"/>
          <w:bCs/>
          <w:sz w:val="24"/>
          <w:szCs w:val="24"/>
        </w:rPr>
        <w:t xml:space="preserve">using </w:t>
      </w:r>
      <w:r w:rsidR="005077FA" w:rsidRPr="00B72AF7">
        <w:rPr>
          <w:rFonts w:ascii="Times New Roman" w:hAnsi="Times New Roman" w:cs="Times New Roman"/>
          <w:bCs/>
          <w:sz w:val="24"/>
          <w:szCs w:val="24"/>
        </w:rPr>
        <w:t>the words listed in Academic Vocabulary List</w:t>
      </w:r>
      <w:r w:rsidR="002B6352" w:rsidRPr="00B72AF7">
        <w:rPr>
          <w:rFonts w:ascii="Times New Roman" w:hAnsi="Times New Roman" w:cs="Times New Roman"/>
          <w:bCs/>
          <w:sz w:val="24"/>
          <w:szCs w:val="24"/>
        </w:rPr>
        <w:t xml:space="preserve"> (AVL)</w:t>
      </w:r>
      <w:r w:rsidR="005077FA" w:rsidRPr="00B72AF7">
        <w:rPr>
          <w:rFonts w:ascii="Times New Roman" w:hAnsi="Times New Roman" w:cs="Times New Roman"/>
          <w:bCs/>
          <w:sz w:val="24"/>
          <w:szCs w:val="24"/>
        </w:rPr>
        <w:t xml:space="preserve"> from </w:t>
      </w:r>
      <w:r w:rsidR="00447DBD" w:rsidRPr="00B72AF7">
        <w:rPr>
          <w:rFonts w:ascii="Times New Roman" w:hAnsi="Times New Roman" w:cs="Times New Roman"/>
          <w:bCs/>
          <w:sz w:val="24"/>
          <w:szCs w:val="24"/>
          <w:shd w:val="clear" w:color="auto" w:fill="FFFFFF"/>
        </w:rPr>
        <w:t>Gardner and Davies (2014).</w:t>
      </w:r>
      <w:r w:rsidR="003C1A40" w:rsidRPr="00B72AF7">
        <w:rPr>
          <w:rFonts w:ascii="Times New Roman" w:hAnsi="Times New Roman" w:cs="Times New Roman"/>
          <w:bCs/>
          <w:sz w:val="24"/>
          <w:szCs w:val="24"/>
          <w:shd w:val="clear" w:color="auto" w:fill="FFFFFF"/>
        </w:rPr>
        <w:t xml:space="preserve"> </w:t>
      </w:r>
      <w:r w:rsidR="00FC3889" w:rsidRPr="00B72AF7">
        <w:rPr>
          <w:rFonts w:ascii="Times New Roman" w:hAnsi="Times New Roman" w:cs="Times New Roman"/>
          <w:bCs/>
          <w:sz w:val="24"/>
          <w:szCs w:val="24"/>
          <w:shd w:val="clear" w:color="auto" w:fill="FFFFFF"/>
        </w:rPr>
        <w:t xml:space="preserve">Most of previous studies examining vocabulary knowledge utilized </w:t>
      </w:r>
      <w:r w:rsidR="009E24FC" w:rsidRPr="00B72AF7">
        <w:rPr>
          <w:rFonts w:ascii="Times New Roman" w:hAnsi="Times New Roman" w:cs="Times New Roman"/>
          <w:bCs/>
          <w:sz w:val="24"/>
          <w:szCs w:val="24"/>
          <w:shd w:val="clear" w:color="auto" w:fill="FFFFFF"/>
        </w:rPr>
        <w:t xml:space="preserve">Vocabulary Level Test </w:t>
      </w:r>
      <w:r w:rsidR="009E24FC" w:rsidRPr="00B72AF7">
        <w:rPr>
          <w:rFonts w:ascii="Times New Roman" w:hAnsi="Times New Roman" w:cs="Times New Roman"/>
          <w:bCs/>
          <w:sz w:val="24"/>
          <w:szCs w:val="24"/>
          <w:shd w:val="clear" w:color="auto" w:fill="FFFFFF"/>
        </w:rPr>
        <w:lastRenderedPageBreak/>
        <w:t>(VLT)</w:t>
      </w:r>
      <w:r w:rsidR="00D44E71" w:rsidRPr="00B72AF7">
        <w:rPr>
          <w:rFonts w:ascii="Times New Roman" w:hAnsi="Times New Roman" w:cs="Times New Roman"/>
          <w:bCs/>
          <w:sz w:val="24"/>
          <w:szCs w:val="24"/>
          <w:shd w:val="clear" w:color="auto" w:fill="FFFFFF"/>
        </w:rPr>
        <w:t xml:space="preserve"> (e.g. </w:t>
      </w:r>
      <w:r w:rsidR="005C2B31" w:rsidRPr="00B72AF7">
        <w:rPr>
          <w:rFonts w:ascii="Times New Roman" w:hAnsi="Times New Roman" w:cs="Times New Roman"/>
          <w:sz w:val="24"/>
          <w:szCs w:val="24"/>
          <w:shd w:val="clear" w:color="auto" w:fill="FFFFFF"/>
        </w:rPr>
        <w:t xml:space="preserve">Nguyen &amp; Webb, 2017). At this point, </w:t>
      </w:r>
      <w:r w:rsidR="00765128" w:rsidRPr="00B72AF7">
        <w:rPr>
          <w:rFonts w:ascii="Times New Roman" w:hAnsi="Times New Roman" w:cs="Times New Roman"/>
          <w:sz w:val="24"/>
          <w:szCs w:val="24"/>
          <w:shd w:val="clear" w:color="auto" w:fill="FFFFFF"/>
        </w:rPr>
        <w:t xml:space="preserve">it is important to note that the present study intentionally used </w:t>
      </w:r>
      <w:r w:rsidR="0034628C" w:rsidRPr="00B72AF7">
        <w:rPr>
          <w:rFonts w:ascii="Times New Roman" w:hAnsi="Times New Roman" w:cs="Times New Roman"/>
          <w:sz w:val="24"/>
          <w:szCs w:val="24"/>
          <w:shd w:val="clear" w:color="auto" w:fill="FFFFFF"/>
        </w:rPr>
        <w:t>the new A</w:t>
      </w:r>
      <w:r w:rsidR="002B6352" w:rsidRPr="00B72AF7">
        <w:rPr>
          <w:rFonts w:ascii="Times New Roman" w:hAnsi="Times New Roman" w:cs="Times New Roman"/>
          <w:sz w:val="24"/>
          <w:szCs w:val="24"/>
          <w:shd w:val="clear" w:color="auto" w:fill="FFFFFF"/>
        </w:rPr>
        <w:t xml:space="preserve">VL </w:t>
      </w:r>
      <w:r w:rsidR="00920F44" w:rsidRPr="00B72AF7">
        <w:rPr>
          <w:rFonts w:ascii="Times New Roman" w:hAnsi="Times New Roman" w:cs="Times New Roman"/>
          <w:sz w:val="24"/>
          <w:szCs w:val="24"/>
          <w:shd w:val="clear" w:color="auto" w:fill="FFFFFF"/>
        </w:rPr>
        <w:t xml:space="preserve">with the expectation to provide </w:t>
      </w:r>
      <w:r w:rsidR="00D6098F" w:rsidRPr="00B72AF7">
        <w:rPr>
          <w:rFonts w:ascii="Times New Roman" w:hAnsi="Times New Roman" w:cs="Times New Roman"/>
          <w:sz w:val="24"/>
          <w:szCs w:val="24"/>
          <w:shd w:val="clear" w:color="auto" w:fill="FFFFFF"/>
        </w:rPr>
        <w:t>findings from a different type of vocabulary list</w:t>
      </w:r>
      <w:r w:rsidR="00A31817" w:rsidRPr="00B72AF7">
        <w:rPr>
          <w:rFonts w:ascii="Times New Roman" w:hAnsi="Times New Roman" w:cs="Times New Roman"/>
          <w:sz w:val="24"/>
          <w:szCs w:val="24"/>
          <w:shd w:val="clear" w:color="auto" w:fill="FFFFFF"/>
        </w:rPr>
        <w:t xml:space="preserve">. </w:t>
      </w:r>
      <w:r w:rsidR="0031564B" w:rsidRPr="00B72AF7">
        <w:rPr>
          <w:rFonts w:ascii="Times New Roman" w:hAnsi="Times New Roman" w:cs="Times New Roman"/>
          <w:sz w:val="24"/>
          <w:szCs w:val="24"/>
          <w:shd w:val="clear" w:color="auto" w:fill="FFFFFF"/>
        </w:rPr>
        <w:t xml:space="preserve">The </w:t>
      </w:r>
      <w:r w:rsidR="0034250A" w:rsidRPr="00B72AF7">
        <w:rPr>
          <w:rFonts w:ascii="Times New Roman" w:hAnsi="Times New Roman" w:cs="Times New Roman"/>
          <w:sz w:val="24"/>
          <w:szCs w:val="24"/>
          <w:shd w:val="clear" w:color="auto" w:fill="FFFFFF"/>
        </w:rPr>
        <w:t>vocabulary</w:t>
      </w:r>
      <w:r w:rsidR="002636AF" w:rsidRPr="00B72AF7">
        <w:rPr>
          <w:rFonts w:ascii="Times New Roman" w:hAnsi="Times New Roman" w:cs="Times New Roman"/>
          <w:sz w:val="24"/>
          <w:szCs w:val="24"/>
          <w:shd w:val="clear" w:color="auto" w:fill="FFFFFF"/>
        </w:rPr>
        <w:t xml:space="preserve"> tests</w:t>
      </w:r>
      <w:r w:rsidR="0034250A" w:rsidRPr="00B72AF7">
        <w:rPr>
          <w:rFonts w:ascii="Times New Roman" w:hAnsi="Times New Roman" w:cs="Times New Roman"/>
          <w:sz w:val="24"/>
          <w:szCs w:val="24"/>
          <w:shd w:val="clear" w:color="auto" w:fill="FFFFFF"/>
        </w:rPr>
        <w:t xml:space="preserve"> consisted of academic nouns (noun and meaning), verb-noun collocation an</w:t>
      </w:r>
      <w:r w:rsidR="000251CD" w:rsidRPr="00B72AF7">
        <w:rPr>
          <w:rFonts w:ascii="Times New Roman" w:hAnsi="Times New Roman" w:cs="Times New Roman"/>
          <w:sz w:val="24"/>
          <w:szCs w:val="24"/>
          <w:shd w:val="clear" w:color="auto" w:fill="FFFFFF"/>
        </w:rPr>
        <w:t>d noun-preposition collocation.</w:t>
      </w:r>
    </w:p>
    <w:p w14:paraId="3751E544" w14:textId="77777777" w:rsidR="00CD467F" w:rsidRPr="00B72AF7" w:rsidRDefault="00CD467F" w:rsidP="00CD467F">
      <w:pPr>
        <w:spacing w:after="0" w:line="240" w:lineRule="auto"/>
        <w:ind w:left="30"/>
        <w:jc w:val="both"/>
        <w:rPr>
          <w:rFonts w:ascii="Times New Roman" w:hAnsi="Times New Roman" w:cs="Times New Roman"/>
          <w:sz w:val="24"/>
          <w:szCs w:val="24"/>
          <w:shd w:val="clear" w:color="auto" w:fill="FFFFFF"/>
        </w:rPr>
      </w:pPr>
    </w:p>
    <w:p w14:paraId="41F3371F" w14:textId="792A479E" w:rsidR="002677A8" w:rsidRPr="00B72AF7" w:rsidRDefault="00CD467F" w:rsidP="00CD467F">
      <w:pPr>
        <w:spacing w:after="0" w:line="240" w:lineRule="auto"/>
        <w:ind w:firstLine="720"/>
        <w:jc w:val="center"/>
        <w:rPr>
          <w:rFonts w:ascii="Times New Roman" w:hAnsi="Times New Roman" w:cs="Times New Roman"/>
          <w:b/>
          <w:sz w:val="16"/>
          <w:szCs w:val="24"/>
          <w:shd w:val="clear" w:color="auto" w:fill="FFFFFF"/>
        </w:rPr>
      </w:pPr>
      <w:r w:rsidRPr="00B72AF7">
        <w:rPr>
          <w:rFonts w:ascii="Times New Roman" w:hAnsi="Times New Roman" w:cs="Times New Roman"/>
          <w:b/>
          <w:sz w:val="16"/>
          <w:szCs w:val="24"/>
          <w:shd w:val="clear" w:color="auto" w:fill="FFFFFF"/>
        </w:rPr>
        <w:t>MATCHING TEST OF ACADEMIC NOUNS</w:t>
      </w:r>
    </w:p>
    <w:p w14:paraId="660A61AC" w14:textId="77777777" w:rsidR="00CD467F" w:rsidRPr="00B72AF7" w:rsidRDefault="00CD467F" w:rsidP="00CD467F">
      <w:pPr>
        <w:spacing w:after="0" w:line="240" w:lineRule="auto"/>
        <w:ind w:firstLine="720"/>
        <w:jc w:val="center"/>
        <w:rPr>
          <w:rFonts w:ascii="Times New Roman" w:hAnsi="Times New Roman" w:cs="Times New Roman"/>
          <w:b/>
          <w:bCs/>
          <w:sz w:val="24"/>
        </w:rPr>
      </w:pPr>
    </w:p>
    <w:p w14:paraId="52A4E979" w14:textId="1B9DAA8A" w:rsidR="00C8582F" w:rsidRPr="00B72AF7" w:rsidRDefault="002677A8" w:rsidP="00CD467F">
      <w:pPr>
        <w:spacing w:after="0" w:line="240" w:lineRule="auto"/>
        <w:jc w:val="both"/>
        <w:rPr>
          <w:rFonts w:ascii="Times New Roman" w:hAnsi="Times New Roman" w:cs="Times New Roman"/>
          <w:sz w:val="24"/>
        </w:rPr>
      </w:pPr>
      <w:r w:rsidRPr="00B72AF7">
        <w:rPr>
          <w:rFonts w:ascii="Times New Roman" w:hAnsi="Times New Roman" w:cs="Times New Roman"/>
          <w:sz w:val="24"/>
        </w:rPr>
        <w:t>The matching test of academic nouns encompasses 10 items. Each of them consists of encompasses six academic nouns (three targets and three distractors) on the left, and three meanings on the right. The test takers were</w:t>
      </w:r>
      <w:r w:rsidR="00B6749D" w:rsidRPr="00B72AF7">
        <w:rPr>
          <w:rFonts w:ascii="Times New Roman" w:hAnsi="Times New Roman" w:cs="Times New Roman"/>
          <w:sz w:val="24"/>
        </w:rPr>
        <w:t xml:space="preserve"> assigned</w:t>
      </w:r>
      <w:r w:rsidRPr="00B72AF7">
        <w:rPr>
          <w:rFonts w:ascii="Times New Roman" w:hAnsi="Times New Roman" w:cs="Times New Roman"/>
          <w:sz w:val="24"/>
        </w:rPr>
        <w:t xml:space="preserve"> to select the right nouns with their corresponding meanings</w:t>
      </w:r>
      <w:r w:rsidR="00315091" w:rsidRPr="00B72AF7">
        <w:rPr>
          <w:rFonts w:ascii="Times New Roman" w:hAnsi="Times New Roman" w:cs="Times New Roman"/>
          <w:sz w:val="24"/>
        </w:rPr>
        <w:t xml:space="preserve"> as shown in the following</w:t>
      </w:r>
      <w:r w:rsidRPr="00B72AF7">
        <w:rPr>
          <w:rFonts w:ascii="Times New Roman" w:hAnsi="Times New Roman" w:cs="Times New Roman"/>
          <w:sz w:val="24"/>
        </w:rPr>
        <w:t>.</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660"/>
      </w:tblGrid>
      <w:tr w:rsidR="00B72AF7" w:rsidRPr="00B72AF7" w14:paraId="6010643B" w14:textId="77777777" w:rsidTr="00315091">
        <w:tc>
          <w:tcPr>
            <w:tcW w:w="2520" w:type="dxa"/>
          </w:tcPr>
          <w:p w14:paraId="0E0620ED" w14:textId="77777777" w:rsidR="00315091" w:rsidRPr="00B72AF7" w:rsidRDefault="00315091" w:rsidP="003658CF">
            <w:pPr>
              <w:pStyle w:val="ListParagraph"/>
              <w:numPr>
                <w:ilvl w:val="0"/>
                <w:numId w:val="1"/>
              </w:numPr>
              <w:jc w:val="both"/>
              <w:rPr>
                <w:rFonts w:ascii="Times New Roman" w:hAnsi="Times New Roman" w:cs="Times New Roman"/>
              </w:rPr>
            </w:pPr>
            <w:r w:rsidRPr="00B72AF7">
              <w:rPr>
                <w:rFonts w:ascii="Times New Roman" w:hAnsi="Times New Roman" w:cs="Times New Roman"/>
              </w:rPr>
              <w:t>table</w:t>
            </w:r>
          </w:p>
          <w:p w14:paraId="1C29EDC1" w14:textId="77777777" w:rsidR="00315091" w:rsidRPr="00B72AF7" w:rsidRDefault="00315091" w:rsidP="003658CF">
            <w:pPr>
              <w:pStyle w:val="ListParagraph"/>
              <w:numPr>
                <w:ilvl w:val="0"/>
                <w:numId w:val="1"/>
              </w:numPr>
              <w:jc w:val="both"/>
              <w:rPr>
                <w:rFonts w:ascii="Times New Roman" w:hAnsi="Times New Roman" w:cs="Times New Roman"/>
              </w:rPr>
            </w:pPr>
            <w:r w:rsidRPr="00B72AF7">
              <w:rPr>
                <w:rFonts w:ascii="Times New Roman" w:hAnsi="Times New Roman" w:cs="Times New Roman"/>
              </w:rPr>
              <w:t>group</w:t>
            </w:r>
          </w:p>
          <w:p w14:paraId="0F92CDCC" w14:textId="77777777" w:rsidR="00315091" w:rsidRPr="00B72AF7" w:rsidRDefault="00315091" w:rsidP="003658CF">
            <w:pPr>
              <w:pStyle w:val="ListParagraph"/>
              <w:numPr>
                <w:ilvl w:val="0"/>
                <w:numId w:val="1"/>
              </w:numPr>
              <w:jc w:val="both"/>
              <w:rPr>
                <w:rFonts w:ascii="Times New Roman" w:hAnsi="Times New Roman" w:cs="Times New Roman"/>
              </w:rPr>
            </w:pPr>
            <w:r w:rsidRPr="00B72AF7">
              <w:rPr>
                <w:rFonts w:ascii="Times New Roman" w:hAnsi="Times New Roman" w:cs="Times New Roman"/>
              </w:rPr>
              <w:t>change</w:t>
            </w:r>
          </w:p>
          <w:p w14:paraId="0DEDC5EE" w14:textId="77777777" w:rsidR="00315091" w:rsidRPr="00B72AF7" w:rsidRDefault="00315091" w:rsidP="003658CF">
            <w:pPr>
              <w:pStyle w:val="ListParagraph"/>
              <w:numPr>
                <w:ilvl w:val="0"/>
                <w:numId w:val="1"/>
              </w:numPr>
              <w:jc w:val="both"/>
              <w:rPr>
                <w:rFonts w:ascii="Times New Roman" w:hAnsi="Times New Roman" w:cs="Times New Roman"/>
              </w:rPr>
            </w:pPr>
            <w:r w:rsidRPr="00B72AF7">
              <w:rPr>
                <w:rFonts w:ascii="Times New Roman" w:hAnsi="Times New Roman" w:cs="Times New Roman"/>
              </w:rPr>
              <w:t>subject</w:t>
            </w:r>
          </w:p>
          <w:p w14:paraId="75CF057D" w14:textId="77777777" w:rsidR="00315091" w:rsidRPr="00B72AF7" w:rsidRDefault="00315091" w:rsidP="003658CF">
            <w:pPr>
              <w:pStyle w:val="ListParagraph"/>
              <w:numPr>
                <w:ilvl w:val="0"/>
                <w:numId w:val="1"/>
              </w:numPr>
              <w:jc w:val="both"/>
              <w:rPr>
                <w:rFonts w:ascii="Times New Roman" w:hAnsi="Times New Roman" w:cs="Times New Roman"/>
              </w:rPr>
            </w:pPr>
            <w:r w:rsidRPr="00B72AF7">
              <w:rPr>
                <w:rFonts w:ascii="Times New Roman" w:hAnsi="Times New Roman" w:cs="Times New Roman"/>
              </w:rPr>
              <w:t xml:space="preserve">system </w:t>
            </w:r>
          </w:p>
          <w:p w14:paraId="221277EF" w14:textId="77777777" w:rsidR="00315091" w:rsidRPr="00B72AF7" w:rsidRDefault="00315091" w:rsidP="003658CF">
            <w:pPr>
              <w:pStyle w:val="ListParagraph"/>
              <w:numPr>
                <w:ilvl w:val="0"/>
                <w:numId w:val="1"/>
              </w:numPr>
              <w:jc w:val="both"/>
              <w:rPr>
                <w:rFonts w:ascii="Times New Roman" w:hAnsi="Times New Roman" w:cs="Times New Roman"/>
              </w:rPr>
            </w:pPr>
            <w:r w:rsidRPr="00B72AF7">
              <w:rPr>
                <w:rFonts w:ascii="Times New Roman" w:hAnsi="Times New Roman" w:cs="Times New Roman"/>
              </w:rPr>
              <w:t>university</w:t>
            </w:r>
          </w:p>
        </w:tc>
        <w:tc>
          <w:tcPr>
            <w:tcW w:w="6660" w:type="dxa"/>
          </w:tcPr>
          <w:p w14:paraId="398FD87A" w14:textId="44CABF32" w:rsidR="00315091" w:rsidRPr="00B72AF7" w:rsidRDefault="00315091" w:rsidP="003658CF">
            <w:pPr>
              <w:jc w:val="both"/>
              <w:rPr>
                <w:rFonts w:ascii="Times New Roman" w:hAnsi="Times New Roman" w:cs="Times New Roman"/>
              </w:rPr>
            </w:pPr>
            <w:r w:rsidRPr="00B72AF7">
              <w:rPr>
                <w:rFonts w:ascii="Times New Roman" w:hAnsi="Times New Roman" w:cs="Times New Roman"/>
              </w:rPr>
              <w:t>______ an area of knowledge studied in a school</w:t>
            </w:r>
          </w:p>
          <w:p w14:paraId="5E709331" w14:textId="3115B5AF" w:rsidR="00315091" w:rsidRPr="00B72AF7" w:rsidRDefault="00315091" w:rsidP="003658CF">
            <w:pPr>
              <w:jc w:val="both"/>
              <w:rPr>
                <w:rFonts w:ascii="Times New Roman" w:hAnsi="Times New Roman" w:cs="Times New Roman"/>
              </w:rPr>
            </w:pPr>
            <w:r w:rsidRPr="00B72AF7">
              <w:rPr>
                <w:rFonts w:ascii="Times New Roman" w:hAnsi="Times New Roman" w:cs="Times New Roman"/>
              </w:rPr>
              <w:t>______ the act or result of something becoming different</w:t>
            </w:r>
          </w:p>
          <w:p w14:paraId="1FCB9499" w14:textId="28E7D038" w:rsidR="00315091" w:rsidRPr="00B72AF7" w:rsidRDefault="00315091" w:rsidP="003658CF">
            <w:pPr>
              <w:ind w:left="882" w:hanging="882"/>
              <w:jc w:val="both"/>
              <w:rPr>
                <w:rFonts w:ascii="Times New Roman" w:hAnsi="Times New Roman" w:cs="Times New Roman"/>
              </w:rPr>
            </w:pPr>
            <w:r w:rsidRPr="00B72AF7">
              <w:rPr>
                <w:rFonts w:ascii="Times New Roman" w:hAnsi="Times New Roman" w:cs="Times New Roman"/>
              </w:rPr>
              <w:t>______ an institution at the highest level of education where you can study for a degree or do research</w:t>
            </w:r>
          </w:p>
        </w:tc>
      </w:tr>
    </w:tbl>
    <w:p w14:paraId="089B169C" w14:textId="40B12CA3" w:rsidR="00F95244" w:rsidRPr="00B72AF7" w:rsidRDefault="00315091" w:rsidP="00DF3CF8">
      <w:pPr>
        <w:spacing w:after="0" w:line="240" w:lineRule="auto"/>
        <w:ind w:firstLine="720"/>
        <w:jc w:val="both"/>
        <w:rPr>
          <w:rFonts w:ascii="Times New Roman" w:hAnsi="Times New Roman" w:cs="Times New Roman"/>
          <w:sz w:val="24"/>
        </w:rPr>
      </w:pPr>
      <w:r w:rsidRPr="00B72AF7">
        <w:rPr>
          <w:rFonts w:ascii="Times New Roman" w:hAnsi="Times New Roman" w:cs="Times New Roman"/>
          <w:sz w:val="24"/>
        </w:rPr>
        <w:t xml:space="preserve">This test made used of academic nouns selected in the verb-noun collocations as targets. It also used the AVL for choosing distracting nouns. The meanings of target and distracting nouns were </w:t>
      </w:r>
      <w:r w:rsidR="00F11DE0" w:rsidRPr="00B72AF7">
        <w:rPr>
          <w:rFonts w:ascii="Times New Roman" w:hAnsi="Times New Roman" w:cs="Times New Roman"/>
          <w:sz w:val="24"/>
        </w:rPr>
        <w:t>checked</w:t>
      </w:r>
      <w:r w:rsidRPr="00B72AF7">
        <w:rPr>
          <w:rFonts w:ascii="Times New Roman" w:hAnsi="Times New Roman" w:cs="Times New Roman"/>
          <w:sz w:val="24"/>
        </w:rPr>
        <w:t xml:space="preserve"> by </w:t>
      </w:r>
      <w:r w:rsidR="00F11DE0" w:rsidRPr="00B72AF7">
        <w:rPr>
          <w:rFonts w:ascii="Times New Roman" w:hAnsi="Times New Roman" w:cs="Times New Roman"/>
          <w:sz w:val="24"/>
        </w:rPr>
        <w:t xml:space="preserve">using </w:t>
      </w:r>
      <w:r w:rsidRPr="00B72AF7">
        <w:rPr>
          <w:rFonts w:ascii="Times New Roman" w:hAnsi="Times New Roman" w:cs="Times New Roman"/>
          <w:sz w:val="24"/>
        </w:rPr>
        <w:t>Oxford and Cambridge Advanced Learner’s Dictionaries</w:t>
      </w:r>
      <w:r w:rsidR="00F11DE0" w:rsidRPr="00B72AF7">
        <w:rPr>
          <w:rFonts w:ascii="Times New Roman" w:hAnsi="Times New Roman" w:cs="Times New Roman"/>
          <w:sz w:val="24"/>
        </w:rPr>
        <w:t xml:space="preserve"> which was </w:t>
      </w:r>
      <w:r w:rsidRPr="00B72AF7">
        <w:rPr>
          <w:rFonts w:ascii="Times New Roman" w:hAnsi="Times New Roman" w:cs="Times New Roman"/>
          <w:sz w:val="24"/>
        </w:rPr>
        <w:t xml:space="preserve">to avoid the overlap of the noun meanings </w:t>
      </w:r>
      <w:r w:rsidR="00F11DE0" w:rsidRPr="00B72AF7">
        <w:rPr>
          <w:rFonts w:ascii="Times New Roman" w:hAnsi="Times New Roman" w:cs="Times New Roman"/>
          <w:sz w:val="24"/>
        </w:rPr>
        <w:t xml:space="preserve">as suggested by </w:t>
      </w:r>
      <w:r w:rsidRPr="00B72AF7">
        <w:rPr>
          <w:rFonts w:ascii="Times New Roman" w:hAnsi="Times New Roman" w:cs="Times New Roman"/>
          <w:sz w:val="24"/>
        </w:rPr>
        <w:t>Nation</w:t>
      </w:r>
      <w:r w:rsidR="00F11DE0" w:rsidRPr="00B72AF7">
        <w:rPr>
          <w:rFonts w:ascii="Times New Roman" w:hAnsi="Times New Roman" w:cs="Times New Roman"/>
          <w:sz w:val="24"/>
        </w:rPr>
        <w:t xml:space="preserve"> (</w:t>
      </w:r>
      <w:r w:rsidRPr="00B72AF7">
        <w:rPr>
          <w:rFonts w:ascii="Times New Roman" w:hAnsi="Times New Roman" w:cs="Times New Roman"/>
          <w:sz w:val="24"/>
        </w:rPr>
        <w:t>2011).</w:t>
      </w:r>
    </w:p>
    <w:p w14:paraId="5BD53D1D" w14:textId="77777777" w:rsidR="00CD467F" w:rsidRPr="00B72AF7" w:rsidRDefault="00CD467F" w:rsidP="00CC05C0">
      <w:pPr>
        <w:spacing w:after="0" w:line="240" w:lineRule="auto"/>
        <w:jc w:val="both"/>
        <w:rPr>
          <w:rFonts w:ascii="Times New Roman" w:hAnsi="Times New Roman" w:cs="Times New Roman"/>
          <w:sz w:val="24"/>
        </w:rPr>
      </w:pPr>
    </w:p>
    <w:p w14:paraId="754D40B5" w14:textId="21545899" w:rsidR="000251CD" w:rsidRPr="00B72AF7" w:rsidRDefault="00CD467F" w:rsidP="00CD467F">
      <w:pPr>
        <w:spacing w:after="0" w:line="240" w:lineRule="auto"/>
        <w:ind w:firstLine="720"/>
        <w:jc w:val="center"/>
        <w:rPr>
          <w:rFonts w:ascii="Times New Roman" w:hAnsi="Times New Roman" w:cs="Times New Roman"/>
          <w:b/>
          <w:sz w:val="16"/>
          <w:szCs w:val="16"/>
        </w:rPr>
      </w:pPr>
      <w:r w:rsidRPr="00B72AF7">
        <w:rPr>
          <w:rFonts w:ascii="Times New Roman" w:hAnsi="Times New Roman" w:cs="Times New Roman"/>
          <w:b/>
          <w:sz w:val="16"/>
          <w:szCs w:val="16"/>
        </w:rPr>
        <w:t>MULTIPLE-CHOICE TEST OF VERB-NOUN COLLOCATIONS</w:t>
      </w:r>
    </w:p>
    <w:p w14:paraId="1E967274" w14:textId="77777777" w:rsidR="00CD467F" w:rsidRPr="00B72AF7" w:rsidRDefault="00CD467F" w:rsidP="00CD467F">
      <w:pPr>
        <w:spacing w:after="0" w:line="240" w:lineRule="auto"/>
        <w:ind w:firstLine="720"/>
        <w:jc w:val="center"/>
        <w:rPr>
          <w:rFonts w:ascii="Times New Roman" w:hAnsi="Times New Roman" w:cs="Times New Roman"/>
          <w:b/>
          <w:sz w:val="24"/>
        </w:rPr>
      </w:pPr>
    </w:p>
    <w:p w14:paraId="773BBB84" w14:textId="13DC812F" w:rsidR="003873FC" w:rsidRPr="00B72AF7" w:rsidRDefault="003873FC" w:rsidP="00C8582F">
      <w:pPr>
        <w:spacing w:after="0" w:line="240" w:lineRule="auto"/>
        <w:jc w:val="both"/>
        <w:rPr>
          <w:rFonts w:ascii="Times New Roman" w:hAnsi="Times New Roman" w:cs="Times New Roman"/>
          <w:sz w:val="24"/>
        </w:rPr>
      </w:pPr>
      <w:r w:rsidRPr="00B72AF7">
        <w:rPr>
          <w:rFonts w:ascii="Times New Roman" w:hAnsi="Times New Roman" w:cs="Times New Roman"/>
          <w:sz w:val="24"/>
        </w:rPr>
        <w:t xml:space="preserve">The multiple-choice test of verb-noun collocations contains 30 test items. Each item has one noun as a stem, and four options (1 target verb, 2 distracting verbs and “I do not know” option). Respondents were </w:t>
      </w:r>
      <w:r w:rsidR="00982A3D" w:rsidRPr="00B72AF7">
        <w:rPr>
          <w:rFonts w:ascii="Times New Roman" w:hAnsi="Times New Roman" w:cs="Times New Roman"/>
          <w:sz w:val="24"/>
        </w:rPr>
        <w:t xml:space="preserve">assigned </w:t>
      </w:r>
      <w:r w:rsidRPr="00B72AF7">
        <w:rPr>
          <w:rFonts w:ascii="Times New Roman" w:hAnsi="Times New Roman" w:cs="Times New Roman"/>
          <w:sz w:val="24"/>
        </w:rPr>
        <w:t>to select the correct verbs frequently occurring with nouns. Otherwise, they could choose “I do not know” option</w:t>
      </w:r>
      <w:r w:rsidR="0064086B" w:rsidRPr="00B72AF7">
        <w:rPr>
          <w:rFonts w:ascii="Times New Roman" w:hAnsi="Times New Roman" w:cs="Times New Roman"/>
          <w:sz w:val="24"/>
        </w:rPr>
        <w:t>, as illustrated below</w:t>
      </w:r>
      <w:r w:rsidRPr="00B72AF7">
        <w:rPr>
          <w:rFonts w:ascii="Times New Roman" w:hAnsi="Times New Roman" w:cs="Times New Roman"/>
          <w:sz w:val="24"/>
        </w:rPr>
        <w:t>.</w:t>
      </w:r>
    </w:p>
    <w:p w14:paraId="4E851E7B" w14:textId="77777777" w:rsidR="0064086B" w:rsidRPr="00B72AF7" w:rsidRDefault="0064086B" w:rsidP="003658CF">
      <w:pPr>
        <w:spacing w:after="0" w:line="240" w:lineRule="auto"/>
        <w:jc w:val="both"/>
        <w:rPr>
          <w:rFonts w:ascii="Times New Roman" w:hAnsi="Times New Roman" w:cs="Times New Roman"/>
        </w:rPr>
      </w:pPr>
      <w:r w:rsidRPr="00B72AF7">
        <w:rPr>
          <w:rFonts w:ascii="Times New Roman" w:hAnsi="Times New Roman" w:cs="Times New Roman"/>
          <w:sz w:val="24"/>
        </w:rPr>
        <w:tab/>
      </w:r>
      <w:r w:rsidRPr="00B72AF7">
        <w:rPr>
          <w:rFonts w:ascii="Times New Roman" w:hAnsi="Times New Roman" w:cs="Times New Roman"/>
        </w:rPr>
        <w:t>______ (an) agreement</w:t>
      </w:r>
    </w:p>
    <w:p w14:paraId="63EF3976" w14:textId="2AAF682A" w:rsidR="0064086B" w:rsidRPr="00B72AF7" w:rsidRDefault="0064086B" w:rsidP="003658CF">
      <w:pPr>
        <w:numPr>
          <w:ilvl w:val="0"/>
          <w:numId w:val="3"/>
        </w:numPr>
        <w:spacing w:after="0" w:line="240" w:lineRule="auto"/>
        <w:jc w:val="both"/>
        <w:rPr>
          <w:rFonts w:ascii="Times New Roman" w:hAnsi="Times New Roman" w:cs="Times New Roman"/>
        </w:rPr>
      </w:pPr>
      <w:r w:rsidRPr="00B72AF7">
        <w:rPr>
          <w:rFonts w:ascii="Times New Roman" w:hAnsi="Times New Roman" w:cs="Times New Roman"/>
        </w:rPr>
        <w:t>reach</w:t>
      </w:r>
    </w:p>
    <w:p w14:paraId="6B7C4978" w14:textId="77777777" w:rsidR="0064086B" w:rsidRPr="00B72AF7" w:rsidRDefault="0064086B" w:rsidP="003658CF">
      <w:pPr>
        <w:numPr>
          <w:ilvl w:val="0"/>
          <w:numId w:val="3"/>
        </w:numPr>
        <w:spacing w:after="0" w:line="240" w:lineRule="auto"/>
        <w:jc w:val="both"/>
        <w:rPr>
          <w:rFonts w:ascii="Times New Roman" w:hAnsi="Times New Roman" w:cs="Times New Roman"/>
        </w:rPr>
      </w:pPr>
      <w:r w:rsidRPr="00B72AF7">
        <w:rPr>
          <w:rFonts w:ascii="Times New Roman" w:hAnsi="Times New Roman" w:cs="Times New Roman"/>
        </w:rPr>
        <w:t xml:space="preserve">control </w:t>
      </w:r>
    </w:p>
    <w:p w14:paraId="1A1B6620" w14:textId="77777777" w:rsidR="0064086B" w:rsidRPr="00B72AF7" w:rsidRDefault="0064086B" w:rsidP="003658CF">
      <w:pPr>
        <w:numPr>
          <w:ilvl w:val="0"/>
          <w:numId w:val="3"/>
        </w:numPr>
        <w:spacing w:after="0" w:line="240" w:lineRule="auto"/>
        <w:jc w:val="both"/>
        <w:rPr>
          <w:rFonts w:ascii="Times New Roman" w:hAnsi="Times New Roman" w:cs="Times New Roman"/>
        </w:rPr>
      </w:pPr>
      <w:r w:rsidRPr="00B72AF7">
        <w:rPr>
          <w:rFonts w:ascii="Times New Roman" w:hAnsi="Times New Roman" w:cs="Times New Roman"/>
        </w:rPr>
        <w:t>determine</w:t>
      </w:r>
    </w:p>
    <w:p w14:paraId="018A0A88" w14:textId="65C15F1B" w:rsidR="0064086B" w:rsidRPr="00B72AF7" w:rsidRDefault="0064086B" w:rsidP="003658CF">
      <w:pPr>
        <w:numPr>
          <w:ilvl w:val="0"/>
          <w:numId w:val="3"/>
        </w:numPr>
        <w:spacing w:after="0" w:line="240" w:lineRule="auto"/>
        <w:jc w:val="both"/>
        <w:rPr>
          <w:rFonts w:ascii="Times New Roman" w:hAnsi="Times New Roman" w:cs="Times New Roman"/>
        </w:rPr>
      </w:pPr>
      <w:r w:rsidRPr="00B72AF7">
        <w:rPr>
          <w:rFonts w:ascii="Times New Roman" w:hAnsi="Times New Roman" w:cs="Times New Roman"/>
        </w:rPr>
        <w:t>I do not know</w:t>
      </w:r>
    </w:p>
    <w:p w14:paraId="541D0591" w14:textId="65104EFB" w:rsidR="003873FC" w:rsidRPr="00B72AF7" w:rsidRDefault="003873FC" w:rsidP="00DF3CF8">
      <w:pPr>
        <w:spacing w:after="0" w:line="240" w:lineRule="auto"/>
        <w:ind w:firstLine="720"/>
        <w:jc w:val="both"/>
        <w:rPr>
          <w:rFonts w:ascii="Times New Roman" w:hAnsi="Times New Roman" w:cs="Times New Roman"/>
          <w:sz w:val="24"/>
        </w:rPr>
      </w:pPr>
      <w:r w:rsidRPr="00B72AF7">
        <w:rPr>
          <w:rFonts w:ascii="Times New Roman" w:hAnsi="Times New Roman" w:cs="Times New Roman"/>
          <w:sz w:val="24"/>
        </w:rPr>
        <w:t xml:space="preserve">Target verb-noun collocations in this test were selected by </w:t>
      </w:r>
      <w:r w:rsidR="0064086B" w:rsidRPr="00B72AF7">
        <w:rPr>
          <w:rFonts w:ascii="Times New Roman" w:hAnsi="Times New Roman" w:cs="Times New Roman"/>
          <w:sz w:val="24"/>
        </w:rPr>
        <w:t xml:space="preserve">applying </w:t>
      </w:r>
      <w:r w:rsidR="002873D0" w:rsidRPr="00B72AF7">
        <w:rPr>
          <w:rFonts w:ascii="Times New Roman" w:hAnsi="Times New Roman" w:cs="Times New Roman"/>
          <w:sz w:val="24"/>
        </w:rPr>
        <w:t xml:space="preserve">three </w:t>
      </w:r>
      <w:r w:rsidRPr="00B72AF7">
        <w:rPr>
          <w:rFonts w:ascii="Times New Roman" w:hAnsi="Times New Roman" w:cs="Times New Roman"/>
          <w:sz w:val="24"/>
        </w:rPr>
        <w:t>steps (</w:t>
      </w:r>
      <w:r w:rsidR="002873D0" w:rsidRPr="00B72AF7">
        <w:rPr>
          <w:rFonts w:ascii="Times New Roman" w:hAnsi="Times New Roman" w:cs="Times New Roman"/>
          <w:sz w:val="24"/>
        </w:rPr>
        <w:t>s</w:t>
      </w:r>
      <w:r w:rsidR="002636AF" w:rsidRPr="00B72AF7">
        <w:rPr>
          <w:rFonts w:ascii="Times New Roman" w:hAnsi="Times New Roman" w:cs="Times New Roman"/>
          <w:sz w:val="24"/>
        </w:rPr>
        <w:t>ee Figure 1</w:t>
      </w:r>
      <w:r w:rsidRPr="00B72AF7">
        <w:rPr>
          <w:rFonts w:ascii="Times New Roman" w:hAnsi="Times New Roman" w:cs="Times New Roman"/>
          <w:sz w:val="24"/>
        </w:rPr>
        <w:t>).</w:t>
      </w:r>
      <w:r w:rsidRPr="00B72AF7">
        <w:rPr>
          <w:rFonts w:ascii="Times New Roman" w:hAnsi="Times New Roman" w:cs="Times New Roman"/>
        </w:rPr>
        <w:t xml:space="preserve"> </w:t>
      </w:r>
      <w:r w:rsidRPr="00B72AF7">
        <w:rPr>
          <w:rFonts w:ascii="Times New Roman" w:hAnsi="Times New Roman" w:cs="Times New Roman"/>
          <w:sz w:val="24"/>
        </w:rPr>
        <w:t>To begin with, academic nouns were chosen from high to low frequency occurrence in AVL. Next, associated verbs were sought in ACL. Noticeably, if associated verbs could not be found, new academic nouns would be used. Then, verb-noun collocations were examined in COCA base on MI score (≥ 3), and t-score (≥ 20) in combination to assure their most frequent use in academic texts. Moreover, distracting verbs were searched in COCA by means of academic noun nodes, MI score (&lt;3) and t-score (&lt;2). Additionally, ‘I do not know” option was utilized to eliminate the possibility of answering test items randomly (Nation, 2001).</w:t>
      </w:r>
    </w:p>
    <w:p w14:paraId="4AC579F2" w14:textId="77777777" w:rsidR="00C8582F" w:rsidRPr="00B72AF7" w:rsidRDefault="00C8582F" w:rsidP="00C8582F">
      <w:pPr>
        <w:spacing w:after="0" w:line="240" w:lineRule="auto"/>
        <w:jc w:val="both"/>
        <w:rPr>
          <w:rFonts w:ascii="Times New Roman" w:hAnsi="Times New Roman" w:cs="Times New Roman"/>
          <w:sz w:val="24"/>
        </w:rPr>
      </w:pPr>
    </w:p>
    <w:p w14:paraId="786B6151" w14:textId="77777777" w:rsidR="003873FC" w:rsidRPr="00B72AF7" w:rsidRDefault="003873FC" w:rsidP="003658CF">
      <w:pPr>
        <w:spacing w:after="0" w:line="240" w:lineRule="auto"/>
        <w:jc w:val="both"/>
        <w:rPr>
          <w:rFonts w:ascii="Times New Roman" w:hAnsi="Times New Roman" w:cs="Times New Roman"/>
          <w:sz w:val="24"/>
        </w:rPr>
      </w:pPr>
      <w:r w:rsidRPr="00B72AF7">
        <w:rPr>
          <w:rFonts w:ascii="Times New Roman" w:hAnsi="Times New Roman" w:cs="Times New Roman"/>
          <w:noProof/>
          <w:sz w:val="24"/>
        </w:rPr>
        <w:drawing>
          <wp:inline distT="0" distB="0" distL="0" distR="0" wp14:anchorId="2B2D25DD" wp14:editId="45F1B670">
            <wp:extent cx="5772647" cy="993914"/>
            <wp:effectExtent l="0" t="0" r="571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66A6BA5" w14:textId="77777777" w:rsidR="0066764C" w:rsidRPr="00B72AF7" w:rsidRDefault="0066764C" w:rsidP="003658CF">
      <w:pPr>
        <w:spacing w:after="0" w:line="240" w:lineRule="auto"/>
        <w:jc w:val="center"/>
        <w:rPr>
          <w:rFonts w:ascii="Times New Roman" w:hAnsi="Times New Roman" w:cs="Times New Roman"/>
          <w:b/>
          <w:sz w:val="24"/>
        </w:rPr>
      </w:pPr>
    </w:p>
    <w:p w14:paraId="4A8151DE" w14:textId="64F0CE29" w:rsidR="003873FC" w:rsidRPr="00B72AF7" w:rsidRDefault="003873FC" w:rsidP="003658CF">
      <w:pPr>
        <w:spacing w:after="0" w:line="240" w:lineRule="auto"/>
        <w:jc w:val="center"/>
        <w:rPr>
          <w:rFonts w:ascii="Times New Roman" w:hAnsi="Times New Roman" w:cs="Times New Roman"/>
          <w:sz w:val="18"/>
        </w:rPr>
      </w:pPr>
      <w:r w:rsidRPr="00B72AF7">
        <w:rPr>
          <w:rFonts w:ascii="Times New Roman" w:hAnsi="Times New Roman" w:cs="Times New Roman"/>
          <w:sz w:val="18"/>
        </w:rPr>
        <w:t xml:space="preserve">Figure </w:t>
      </w:r>
      <w:r w:rsidR="000911E9" w:rsidRPr="00B72AF7">
        <w:rPr>
          <w:rFonts w:ascii="Times New Roman" w:hAnsi="Times New Roman" w:cs="Times New Roman"/>
          <w:sz w:val="18"/>
        </w:rPr>
        <w:t>1</w:t>
      </w:r>
      <w:r w:rsidR="00C8582F" w:rsidRPr="00B72AF7">
        <w:rPr>
          <w:rFonts w:ascii="Times New Roman" w:hAnsi="Times New Roman" w:cs="Times New Roman"/>
          <w:sz w:val="18"/>
        </w:rPr>
        <w:t>.</w:t>
      </w:r>
      <w:r w:rsidR="004A6749" w:rsidRPr="00B72AF7">
        <w:rPr>
          <w:rFonts w:ascii="Times New Roman" w:hAnsi="Times New Roman" w:cs="Times New Roman"/>
          <w:sz w:val="18"/>
        </w:rPr>
        <w:t xml:space="preserve"> </w:t>
      </w:r>
      <w:r w:rsidR="00B60B75" w:rsidRPr="00B72AF7">
        <w:rPr>
          <w:rFonts w:ascii="Times New Roman" w:hAnsi="Times New Roman" w:cs="Times New Roman"/>
          <w:sz w:val="18"/>
        </w:rPr>
        <w:t>The P</w:t>
      </w:r>
      <w:r w:rsidRPr="00B72AF7">
        <w:rPr>
          <w:rFonts w:ascii="Times New Roman" w:hAnsi="Times New Roman" w:cs="Times New Roman"/>
          <w:sz w:val="18"/>
        </w:rPr>
        <w:t xml:space="preserve">rocess of </w:t>
      </w:r>
      <w:r w:rsidR="00B60B75" w:rsidRPr="00B72AF7">
        <w:rPr>
          <w:rFonts w:ascii="Times New Roman" w:hAnsi="Times New Roman" w:cs="Times New Roman"/>
          <w:sz w:val="18"/>
        </w:rPr>
        <w:t>S</w:t>
      </w:r>
      <w:r w:rsidRPr="00B72AF7">
        <w:rPr>
          <w:rFonts w:ascii="Times New Roman" w:hAnsi="Times New Roman" w:cs="Times New Roman"/>
          <w:sz w:val="18"/>
        </w:rPr>
        <w:t xml:space="preserve">electing </w:t>
      </w:r>
      <w:r w:rsidR="00B60B75" w:rsidRPr="00B72AF7">
        <w:rPr>
          <w:rFonts w:ascii="Times New Roman" w:hAnsi="Times New Roman" w:cs="Times New Roman"/>
          <w:sz w:val="18"/>
        </w:rPr>
        <w:t>V</w:t>
      </w:r>
      <w:r w:rsidRPr="00B72AF7">
        <w:rPr>
          <w:rFonts w:ascii="Times New Roman" w:hAnsi="Times New Roman" w:cs="Times New Roman"/>
          <w:sz w:val="18"/>
        </w:rPr>
        <w:t>erb-</w:t>
      </w:r>
      <w:r w:rsidR="000911E9" w:rsidRPr="00B72AF7">
        <w:rPr>
          <w:rFonts w:ascii="Times New Roman" w:hAnsi="Times New Roman" w:cs="Times New Roman"/>
          <w:sz w:val="18"/>
        </w:rPr>
        <w:t>n</w:t>
      </w:r>
      <w:r w:rsidRPr="00B72AF7">
        <w:rPr>
          <w:rFonts w:ascii="Times New Roman" w:hAnsi="Times New Roman" w:cs="Times New Roman"/>
          <w:sz w:val="18"/>
        </w:rPr>
        <w:t xml:space="preserve">oun </w:t>
      </w:r>
      <w:r w:rsidR="00B60B75" w:rsidRPr="00B72AF7">
        <w:rPr>
          <w:rFonts w:ascii="Times New Roman" w:hAnsi="Times New Roman" w:cs="Times New Roman"/>
          <w:sz w:val="18"/>
        </w:rPr>
        <w:t>C</w:t>
      </w:r>
      <w:r w:rsidRPr="00B72AF7">
        <w:rPr>
          <w:rFonts w:ascii="Times New Roman" w:hAnsi="Times New Roman" w:cs="Times New Roman"/>
          <w:sz w:val="18"/>
        </w:rPr>
        <w:t>ollocations</w:t>
      </w:r>
    </w:p>
    <w:p w14:paraId="6177A20F" w14:textId="77777777" w:rsidR="0049252F" w:rsidRPr="00B72AF7" w:rsidRDefault="0049252F" w:rsidP="003658CF">
      <w:pPr>
        <w:spacing w:after="0" w:line="240" w:lineRule="auto"/>
        <w:rPr>
          <w:rFonts w:ascii="Times New Roman" w:hAnsi="Times New Roman" w:cs="Times New Roman"/>
          <w:sz w:val="24"/>
        </w:rPr>
      </w:pPr>
    </w:p>
    <w:p w14:paraId="7372A840" w14:textId="77777777" w:rsidR="00DF3CF8" w:rsidRPr="00B72AF7" w:rsidRDefault="00DF3CF8" w:rsidP="00CD467F">
      <w:pPr>
        <w:spacing w:after="0" w:line="240" w:lineRule="auto"/>
        <w:ind w:firstLine="720"/>
        <w:jc w:val="center"/>
        <w:rPr>
          <w:rFonts w:ascii="Times New Roman" w:hAnsi="Times New Roman" w:cs="Times New Roman"/>
          <w:b/>
          <w:sz w:val="16"/>
        </w:rPr>
      </w:pPr>
    </w:p>
    <w:p w14:paraId="05E42930" w14:textId="6758FC56" w:rsidR="000251CD" w:rsidRPr="00B72AF7" w:rsidRDefault="00CD467F" w:rsidP="00CD467F">
      <w:pPr>
        <w:spacing w:after="0" w:line="240" w:lineRule="auto"/>
        <w:ind w:firstLine="720"/>
        <w:jc w:val="center"/>
        <w:rPr>
          <w:rFonts w:ascii="Times New Roman" w:hAnsi="Times New Roman" w:cs="Times New Roman"/>
          <w:b/>
          <w:sz w:val="16"/>
        </w:rPr>
      </w:pPr>
      <w:r w:rsidRPr="00B72AF7">
        <w:rPr>
          <w:rFonts w:ascii="Times New Roman" w:hAnsi="Times New Roman" w:cs="Times New Roman"/>
          <w:b/>
          <w:sz w:val="16"/>
        </w:rPr>
        <w:lastRenderedPageBreak/>
        <w:t>MULTIPLE-CHOICE TEST OF NOUN-PREPOSITION COLLOCATIONS</w:t>
      </w:r>
    </w:p>
    <w:p w14:paraId="10AD8C20" w14:textId="77777777" w:rsidR="00DF3CF8" w:rsidRPr="00B72AF7" w:rsidRDefault="00DF3CF8" w:rsidP="00CD467F">
      <w:pPr>
        <w:spacing w:after="0" w:line="240" w:lineRule="auto"/>
        <w:ind w:firstLine="720"/>
        <w:jc w:val="center"/>
        <w:rPr>
          <w:rFonts w:ascii="Times New Roman" w:hAnsi="Times New Roman" w:cs="Times New Roman"/>
          <w:b/>
          <w:sz w:val="24"/>
        </w:rPr>
      </w:pPr>
    </w:p>
    <w:p w14:paraId="61B80294" w14:textId="6D6E7209" w:rsidR="003873FC" w:rsidRPr="00B72AF7" w:rsidRDefault="003873FC" w:rsidP="00CD467F">
      <w:pPr>
        <w:spacing w:after="0" w:line="240" w:lineRule="auto"/>
        <w:jc w:val="both"/>
        <w:rPr>
          <w:rFonts w:ascii="Times New Roman" w:hAnsi="Times New Roman" w:cs="Times New Roman"/>
          <w:sz w:val="24"/>
        </w:rPr>
      </w:pPr>
      <w:r w:rsidRPr="00B72AF7">
        <w:rPr>
          <w:rFonts w:ascii="Times New Roman" w:hAnsi="Times New Roman" w:cs="Times New Roman"/>
          <w:sz w:val="24"/>
        </w:rPr>
        <w:t xml:space="preserve">The multiple-choice test of noun-preposition collocations consists of 30 test items. There </w:t>
      </w:r>
      <w:r w:rsidR="00D07836" w:rsidRPr="00B72AF7">
        <w:rPr>
          <w:rFonts w:ascii="Times New Roman" w:hAnsi="Times New Roman" w:cs="Times New Roman"/>
          <w:sz w:val="24"/>
        </w:rPr>
        <w:t>is</w:t>
      </w:r>
      <w:r w:rsidRPr="00B72AF7">
        <w:rPr>
          <w:rFonts w:ascii="Times New Roman" w:hAnsi="Times New Roman" w:cs="Times New Roman"/>
          <w:sz w:val="24"/>
        </w:rPr>
        <w:t xml:space="preserve"> </w:t>
      </w:r>
      <w:r w:rsidR="00D07836" w:rsidRPr="00B72AF7">
        <w:rPr>
          <w:rFonts w:ascii="Times New Roman" w:hAnsi="Times New Roman" w:cs="Times New Roman"/>
          <w:sz w:val="24"/>
        </w:rPr>
        <w:t xml:space="preserve">one </w:t>
      </w:r>
      <w:r w:rsidRPr="00B72AF7">
        <w:rPr>
          <w:rFonts w:ascii="Times New Roman" w:hAnsi="Times New Roman" w:cs="Times New Roman"/>
          <w:sz w:val="24"/>
        </w:rPr>
        <w:t xml:space="preserve">noun as a stem </w:t>
      </w:r>
      <w:r w:rsidR="00D07836" w:rsidRPr="00B72AF7">
        <w:rPr>
          <w:rFonts w:ascii="Times New Roman" w:hAnsi="Times New Roman" w:cs="Times New Roman"/>
          <w:sz w:val="24"/>
        </w:rPr>
        <w:t>with</w:t>
      </w:r>
      <w:r w:rsidRPr="00B72AF7">
        <w:rPr>
          <w:rFonts w:ascii="Times New Roman" w:hAnsi="Times New Roman" w:cs="Times New Roman"/>
          <w:sz w:val="24"/>
        </w:rPr>
        <w:t xml:space="preserve"> four options (1 target preposition, 2 distracting prepositions and “I do not know” option) in each test item. The noun stems were embedded in sentential contexts</w:t>
      </w:r>
      <w:r w:rsidRPr="00B72AF7">
        <w:rPr>
          <w:rFonts w:ascii="Times New Roman" w:hAnsi="Times New Roman" w:cs="Times New Roman"/>
        </w:rPr>
        <w:t xml:space="preserve"> </w:t>
      </w:r>
      <w:r w:rsidRPr="00B72AF7">
        <w:rPr>
          <w:rFonts w:ascii="Times New Roman" w:hAnsi="Times New Roman" w:cs="Times New Roman"/>
          <w:sz w:val="24"/>
        </w:rPr>
        <w:t>to rule out the variation of target noun-preposition collocation meanings. Participants were to select the frequently occurred prepositions of the nouns, or “I do not know” option if they do not know the answers</w:t>
      </w:r>
      <w:r w:rsidR="000911E9" w:rsidRPr="00B72AF7">
        <w:rPr>
          <w:rFonts w:ascii="Times New Roman" w:hAnsi="Times New Roman" w:cs="Times New Roman"/>
          <w:sz w:val="24"/>
        </w:rPr>
        <w:t xml:space="preserve">, as </w:t>
      </w:r>
      <w:r w:rsidR="00DE33BF" w:rsidRPr="00B72AF7">
        <w:rPr>
          <w:rFonts w:ascii="Times New Roman" w:hAnsi="Times New Roman" w:cs="Times New Roman"/>
          <w:sz w:val="24"/>
        </w:rPr>
        <w:t>written in the following</w:t>
      </w:r>
      <w:r w:rsidRPr="00B72AF7">
        <w:rPr>
          <w:rFonts w:ascii="Times New Roman" w:hAnsi="Times New Roman" w:cs="Times New Roman"/>
          <w:sz w:val="24"/>
        </w:rPr>
        <w:t>.</w:t>
      </w:r>
    </w:p>
    <w:p w14:paraId="7DA7D28A" w14:textId="77777777" w:rsidR="00681E17" w:rsidRPr="00B72AF7" w:rsidRDefault="00681E17" w:rsidP="003658CF">
      <w:pPr>
        <w:spacing w:after="0" w:line="240" w:lineRule="auto"/>
        <w:ind w:firstLine="720"/>
        <w:jc w:val="both"/>
        <w:rPr>
          <w:rFonts w:ascii="Times New Roman" w:hAnsi="Times New Roman" w:cs="Times New Roman"/>
        </w:rPr>
      </w:pPr>
      <w:r w:rsidRPr="00B72AF7">
        <w:rPr>
          <w:rFonts w:ascii="Times New Roman" w:hAnsi="Times New Roman" w:cs="Times New Roman"/>
        </w:rPr>
        <w:t xml:space="preserve">They have a free trade agreement ______ Australia. </w:t>
      </w:r>
    </w:p>
    <w:p w14:paraId="2A44ECDF" w14:textId="66D2C3B0" w:rsidR="00681E17" w:rsidRPr="00B72AF7" w:rsidRDefault="00681E17" w:rsidP="003658CF">
      <w:pPr>
        <w:numPr>
          <w:ilvl w:val="0"/>
          <w:numId w:val="2"/>
        </w:numPr>
        <w:spacing w:after="0" w:line="240" w:lineRule="auto"/>
        <w:jc w:val="both"/>
        <w:rPr>
          <w:rFonts w:ascii="Times New Roman" w:hAnsi="Times New Roman" w:cs="Times New Roman"/>
        </w:rPr>
      </w:pPr>
      <w:r w:rsidRPr="00B72AF7">
        <w:rPr>
          <w:rFonts w:ascii="Times New Roman" w:hAnsi="Times New Roman" w:cs="Times New Roman"/>
        </w:rPr>
        <w:t>with</w:t>
      </w:r>
    </w:p>
    <w:p w14:paraId="314000DA" w14:textId="77777777" w:rsidR="00681E17" w:rsidRPr="00B72AF7" w:rsidRDefault="00681E17" w:rsidP="003658CF">
      <w:pPr>
        <w:numPr>
          <w:ilvl w:val="0"/>
          <w:numId w:val="2"/>
        </w:numPr>
        <w:spacing w:after="0" w:line="240" w:lineRule="auto"/>
        <w:jc w:val="both"/>
        <w:rPr>
          <w:rFonts w:ascii="Times New Roman" w:hAnsi="Times New Roman" w:cs="Times New Roman"/>
        </w:rPr>
      </w:pPr>
      <w:r w:rsidRPr="00B72AF7">
        <w:rPr>
          <w:rFonts w:ascii="Times New Roman" w:hAnsi="Times New Roman" w:cs="Times New Roman"/>
        </w:rPr>
        <w:t>towards</w:t>
      </w:r>
    </w:p>
    <w:p w14:paraId="2118F1ED" w14:textId="77777777" w:rsidR="00681E17" w:rsidRPr="00B72AF7" w:rsidRDefault="00681E17" w:rsidP="003658CF">
      <w:pPr>
        <w:numPr>
          <w:ilvl w:val="0"/>
          <w:numId w:val="2"/>
        </w:numPr>
        <w:spacing w:after="0" w:line="240" w:lineRule="auto"/>
        <w:jc w:val="both"/>
        <w:rPr>
          <w:rFonts w:ascii="Times New Roman" w:hAnsi="Times New Roman" w:cs="Times New Roman"/>
        </w:rPr>
      </w:pPr>
      <w:r w:rsidRPr="00B72AF7">
        <w:rPr>
          <w:rFonts w:ascii="Times New Roman" w:hAnsi="Times New Roman" w:cs="Times New Roman"/>
        </w:rPr>
        <w:t>amid</w:t>
      </w:r>
    </w:p>
    <w:p w14:paraId="2B5AA199" w14:textId="660676E9" w:rsidR="00F95244" w:rsidRPr="00B72AF7" w:rsidRDefault="00681E17" w:rsidP="0066764C">
      <w:pPr>
        <w:numPr>
          <w:ilvl w:val="0"/>
          <w:numId w:val="2"/>
        </w:numPr>
        <w:spacing w:after="0" w:line="240" w:lineRule="auto"/>
        <w:jc w:val="both"/>
        <w:rPr>
          <w:rFonts w:ascii="Times New Roman" w:hAnsi="Times New Roman" w:cs="Times New Roman"/>
        </w:rPr>
      </w:pPr>
      <w:r w:rsidRPr="00B72AF7">
        <w:rPr>
          <w:rFonts w:ascii="Times New Roman" w:hAnsi="Times New Roman" w:cs="Times New Roman"/>
        </w:rPr>
        <w:t>I do not know.</w:t>
      </w:r>
    </w:p>
    <w:p w14:paraId="3C0B1B67" w14:textId="50002ABB" w:rsidR="003873FC" w:rsidRPr="00B72AF7" w:rsidRDefault="003873FC" w:rsidP="00DF3CF8">
      <w:pPr>
        <w:spacing w:after="0" w:line="240" w:lineRule="auto"/>
        <w:ind w:firstLine="720"/>
        <w:jc w:val="both"/>
        <w:rPr>
          <w:rFonts w:ascii="Times New Roman" w:hAnsi="Times New Roman" w:cs="Times New Roman"/>
          <w:sz w:val="24"/>
        </w:rPr>
      </w:pPr>
      <w:r w:rsidRPr="00B72AF7">
        <w:rPr>
          <w:rFonts w:ascii="Times New Roman" w:hAnsi="Times New Roman" w:cs="Times New Roman"/>
          <w:sz w:val="24"/>
        </w:rPr>
        <w:t>The researchers utilized the COCA to look for associated prepositions based on noun nodes, MI score (≥ 3), and t-score (≥ 20) in combination. Likewise, they searched distracting prepositions under the MI score (&lt;3) and t-score (&lt;2). Furthermore, the researchers sought sentential contexts in Oxford and Cambridge Advanced Learner’s Dictionaries.</w:t>
      </w:r>
    </w:p>
    <w:p w14:paraId="5BD56567" w14:textId="77777777" w:rsidR="00CD467F" w:rsidRPr="00B72AF7" w:rsidRDefault="00CD467F" w:rsidP="00CD467F">
      <w:pPr>
        <w:spacing w:after="0" w:line="240" w:lineRule="auto"/>
        <w:jc w:val="both"/>
        <w:rPr>
          <w:rFonts w:ascii="Times New Roman" w:hAnsi="Times New Roman" w:cs="Times New Roman"/>
          <w:sz w:val="24"/>
        </w:rPr>
      </w:pPr>
    </w:p>
    <w:p w14:paraId="7D0B2F7E" w14:textId="596D7DA8" w:rsidR="000251CD" w:rsidRPr="00B72AF7" w:rsidRDefault="00CD467F" w:rsidP="00CC05C0">
      <w:pPr>
        <w:spacing w:after="0" w:line="240" w:lineRule="auto"/>
        <w:jc w:val="center"/>
        <w:rPr>
          <w:rFonts w:ascii="Times New Roman" w:hAnsi="Times New Roman" w:cs="Times New Roman"/>
          <w:b/>
          <w:sz w:val="16"/>
        </w:rPr>
      </w:pPr>
      <w:r w:rsidRPr="00B72AF7">
        <w:rPr>
          <w:rFonts w:ascii="Times New Roman" w:hAnsi="Times New Roman" w:cs="Times New Roman"/>
          <w:b/>
          <w:sz w:val="16"/>
        </w:rPr>
        <w:t>VALIDITY AND RELIABILITY</w:t>
      </w:r>
    </w:p>
    <w:p w14:paraId="4CED3C6B" w14:textId="77777777" w:rsidR="002A5A23" w:rsidRPr="00B72AF7" w:rsidRDefault="002A5A23" w:rsidP="00CD467F">
      <w:pPr>
        <w:spacing w:after="0" w:line="240" w:lineRule="auto"/>
        <w:ind w:firstLine="720"/>
        <w:jc w:val="center"/>
        <w:rPr>
          <w:rFonts w:ascii="Times New Roman" w:hAnsi="Times New Roman" w:cs="Times New Roman"/>
          <w:b/>
          <w:sz w:val="24"/>
        </w:rPr>
      </w:pPr>
    </w:p>
    <w:p w14:paraId="50CFA7E9" w14:textId="6214F2BC" w:rsidR="002636AF" w:rsidRPr="00B72AF7" w:rsidRDefault="003873FC" w:rsidP="002A5A23">
      <w:pPr>
        <w:spacing w:after="0" w:line="240" w:lineRule="auto"/>
        <w:jc w:val="both"/>
        <w:rPr>
          <w:rFonts w:ascii="Times New Roman" w:hAnsi="Times New Roman" w:cs="Times New Roman"/>
          <w:sz w:val="24"/>
        </w:rPr>
      </w:pPr>
      <w:r w:rsidRPr="00B72AF7">
        <w:rPr>
          <w:rFonts w:ascii="Times New Roman" w:hAnsi="Times New Roman" w:cs="Times New Roman"/>
          <w:sz w:val="24"/>
        </w:rPr>
        <w:t>The researcher</w:t>
      </w:r>
      <w:r w:rsidR="002636AF" w:rsidRPr="00B72AF7">
        <w:rPr>
          <w:rFonts w:ascii="Times New Roman" w:hAnsi="Times New Roman" w:cs="Times New Roman"/>
          <w:sz w:val="24"/>
        </w:rPr>
        <w:t>s</w:t>
      </w:r>
      <w:r w:rsidRPr="00B72AF7">
        <w:rPr>
          <w:rFonts w:ascii="Times New Roman" w:hAnsi="Times New Roman" w:cs="Times New Roman"/>
          <w:sz w:val="24"/>
        </w:rPr>
        <w:t xml:space="preserve"> designed the three tests on the basis of the procedure recommended by scholars (Nation, 2001, 2011;</w:t>
      </w:r>
      <w:r w:rsidR="002636AF" w:rsidRPr="00B72AF7">
        <w:rPr>
          <w:rFonts w:ascii="Times New Roman" w:hAnsi="Times New Roman" w:cs="Times New Roman"/>
          <w:sz w:val="24"/>
        </w:rPr>
        <w:t xml:space="preserve"> </w:t>
      </w:r>
      <w:proofErr w:type="spellStart"/>
      <w:r w:rsidRPr="00B72AF7">
        <w:rPr>
          <w:rFonts w:ascii="Times New Roman" w:hAnsi="Times New Roman" w:cs="Times New Roman"/>
          <w:sz w:val="24"/>
        </w:rPr>
        <w:t>Hunston</w:t>
      </w:r>
      <w:proofErr w:type="spellEnd"/>
      <w:r w:rsidRPr="00B72AF7">
        <w:rPr>
          <w:rFonts w:ascii="Times New Roman" w:hAnsi="Times New Roman" w:cs="Times New Roman"/>
          <w:sz w:val="24"/>
        </w:rPr>
        <w:t xml:space="preserve">, 2002; Nguyen &amp; Webb, 2016). </w:t>
      </w:r>
      <w:r w:rsidR="00D07836" w:rsidRPr="00B72AF7">
        <w:rPr>
          <w:rFonts w:ascii="Times New Roman" w:hAnsi="Times New Roman" w:cs="Times New Roman"/>
          <w:sz w:val="24"/>
        </w:rPr>
        <w:t>Thirty</w:t>
      </w:r>
      <w:r w:rsidRPr="00B72AF7">
        <w:rPr>
          <w:rFonts w:ascii="Times New Roman" w:hAnsi="Times New Roman" w:cs="Times New Roman"/>
          <w:sz w:val="24"/>
        </w:rPr>
        <w:t xml:space="preserve"> items in each test were employed because it was the number suggested by Nation (1990) and Schmitt (2000) for a vocabulary test. Additionally, the researcher sought comments of two </w:t>
      </w:r>
      <w:proofErr w:type="spellStart"/>
      <w:r w:rsidRPr="00B72AF7">
        <w:rPr>
          <w:rFonts w:ascii="Times New Roman" w:hAnsi="Times New Roman" w:cs="Times New Roman"/>
          <w:sz w:val="24"/>
        </w:rPr>
        <w:t>Walailak</w:t>
      </w:r>
      <w:proofErr w:type="spellEnd"/>
      <w:r w:rsidRPr="00B72AF7">
        <w:rPr>
          <w:rFonts w:ascii="Times New Roman" w:hAnsi="Times New Roman" w:cs="Times New Roman"/>
          <w:sz w:val="24"/>
        </w:rPr>
        <w:t xml:space="preserve"> University reviewers</w:t>
      </w:r>
      <w:r w:rsidRPr="00B72AF7">
        <w:rPr>
          <w:rFonts w:ascii="Times New Roman" w:hAnsi="Times New Roman" w:cs="Times New Roman"/>
        </w:rPr>
        <w:t xml:space="preserve"> </w:t>
      </w:r>
      <w:r w:rsidRPr="00B72AF7">
        <w:rPr>
          <w:rFonts w:ascii="Times New Roman" w:hAnsi="Times New Roman" w:cs="Times New Roman"/>
          <w:sz w:val="24"/>
        </w:rPr>
        <w:t>to assure the validity of the test contents. The reviewers are one Native Speaker (NS) and one Ph.D. lecturer, majoring in English Studies and Education. Their comments prompted the researchers to edit the test contents.</w:t>
      </w:r>
      <w:r w:rsidR="00D07836" w:rsidRPr="00B72AF7">
        <w:rPr>
          <w:rFonts w:ascii="Times New Roman" w:hAnsi="Times New Roman" w:cs="Times New Roman"/>
          <w:sz w:val="24"/>
        </w:rPr>
        <w:t xml:space="preserve"> </w:t>
      </w:r>
      <w:r w:rsidRPr="00B72AF7">
        <w:rPr>
          <w:rFonts w:ascii="Times New Roman" w:hAnsi="Times New Roman" w:cs="Times New Roman"/>
          <w:sz w:val="24"/>
        </w:rPr>
        <w:t xml:space="preserve">Furthermore, pilot tests were conducted with 29 participants (males = 3, and females = 26) who are the second-year university students and at the same English proficiency level in order to examine the tests reliability. These participants were selected </w:t>
      </w:r>
      <w:r w:rsidR="00802A93" w:rsidRPr="00B72AF7">
        <w:rPr>
          <w:rFonts w:ascii="Times New Roman" w:hAnsi="Times New Roman" w:cs="Times New Roman"/>
          <w:sz w:val="24"/>
        </w:rPr>
        <w:t>randomly</w:t>
      </w:r>
      <w:r w:rsidRPr="00B72AF7">
        <w:rPr>
          <w:rFonts w:ascii="Times New Roman" w:hAnsi="Times New Roman" w:cs="Times New Roman"/>
          <w:sz w:val="24"/>
        </w:rPr>
        <w:t xml:space="preserve">. </w:t>
      </w:r>
      <w:proofErr w:type="spellStart"/>
      <w:r w:rsidRPr="00B72AF7">
        <w:rPr>
          <w:rFonts w:ascii="Times New Roman" w:hAnsi="Times New Roman" w:cs="Times New Roman"/>
          <w:sz w:val="24"/>
        </w:rPr>
        <w:t>Cronbach’s</w:t>
      </w:r>
      <w:proofErr w:type="spellEnd"/>
      <w:r w:rsidRPr="00B72AF7">
        <w:rPr>
          <w:rFonts w:ascii="Times New Roman" w:hAnsi="Times New Roman" w:cs="Times New Roman"/>
          <w:sz w:val="24"/>
        </w:rPr>
        <w:t xml:space="preserve"> alpha coefficients were computed following the pilot test. According to McMillan (2012), the accepted result m</w:t>
      </w:r>
      <w:r w:rsidR="002636AF" w:rsidRPr="00B72AF7">
        <w:rPr>
          <w:rFonts w:ascii="Times New Roman" w:hAnsi="Times New Roman" w:cs="Times New Roman"/>
          <w:sz w:val="24"/>
        </w:rPr>
        <w:t>ust be over 0.70. As the table 4</w:t>
      </w:r>
      <w:r w:rsidRPr="00B72AF7">
        <w:rPr>
          <w:rFonts w:ascii="Times New Roman" w:hAnsi="Times New Roman" w:cs="Times New Roman"/>
          <w:sz w:val="24"/>
        </w:rPr>
        <w:t xml:space="preserve"> has shown, the coefficients of the verb-noun collocation test, noun-preposition collocation test, and academic noun test are respectively 0.82, 0.72 and 0.70. This shows that the three tests gained their reliability in use.</w:t>
      </w:r>
    </w:p>
    <w:p w14:paraId="0521F52E" w14:textId="77777777" w:rsidR="00C8582F" w:rsidRPr="00B72AF7" w:rsidRDefault="00C8582F" w:rsidP="002A5A23">
      <w:pPr>
        <w:spacing w:after="0" w:line="240" w:lineRule="auto"/>
        <w:jc w:val="both"/>
        <w:rPr>
          <w:rFonts w:ascii="Times New Roman" w:hAnsi="Times New Roman" w:cs="Times New Roman"/>
          <w:sz w:val="24"/>
        </w:rPr>
      </w:pPr>
    </w:p>
    <w:p w14:paraId="63D4A85C" w14:textId="02C7A9FA" w:rsidR="003873FC" w:rsidRPr="00B72AF7" w:rsidRDefault="003873FC" w:rsidP="00C8582F">
      <w:pPr>
        <w:spacing w:after="0" w:line="240" w:lineRule="auto"/>
        <w:jc w:val="center"/>
        <w:rPr>
          <w:rFonts w:ascii="Times New Roman" w:hAnsi="Times New Roman" w:cs="Times New Roman"/>
          <w:sz w:val="18"/>
        </w:rPr>
      </w:pPr>
      <w:r w:rsidRPr="00B72AF7">
        <w:rPr>
          <w:rFonts w:ascii="Times New Roman" w:hAnsi="Times New Roman" w:cs="Times New Roman"/>
          <w:sz w:val="18"/>
        </w:rPr>
        <w:t xml:space="preserve">Table </w:t>
      </w:r>
      <w:r w:rsidR="00802A93" w:rsidRPr="00B72AF7">
        <w:rPr>
          <w:rFonts w:ascii="Times New Roman" w:hAnsi="Times New Roman" w:cs="Times New Roman"/>
          <w:sz w:val="18"/>
        </w:rPr>
        <w:t>4</w:t>
      </w:r>
      <w:r w:rsidR="00C8582F" w:rsidRPr="00B72AF7">
        <w:rPr>
          <w:rFonts w:ascii="Times New Roman" w:hAnsi="Times New Roman" w:cs="Times New Roman"/>
          <w:sz w:val="18"/>
        </w:rPr>
        <w:t>.</w:t>
      </w:r>
      <w:r w:rsidR="002F2ABE" w:rsidRPr="00B72AF7">
        <w:rPr>
          <w:rFonts w:ascii="Times New Roman" w:hAnsi="Times New Roman" w:cs="Times New Roman"/>
          <w:sz w:val="18"/>
        </w:rPr>
        <w:t xml:space="preserve"> </w:t>
      </w:r>
      <w:r w:rsidRPr="00B72AF7">
        <w:rPr>
          <w:rFonts w:ascii="Times New Roman" w:hAnsi="Times New Roman" w:cs="Times New Roman"/>
          <w:sz w:val="18"/>
        </w:rPr>
        <w:t xml:space="preserve">The </w:t>
      </w:r>
      <w:proofErr w:type="spellStart"/>
      <w:r w:rsidRPr="00B72AF7">
        <w:rPr>
          <w:rFonts w:ascii="Times New Roman" w:hAnsi="Times New Roman" w:cs="Times New Roman"/>
          <w:sz w:val="18"/>
        </w:rPr>
        <w:t>Cronbach’s</w:t>
      </w:r>
      <w:proofErr w:type="spellEnd"/>
      <w:r w:rsidRPr="00B72AF7">
        <w:rPr>
          <w:rFonts w:ascii="Times New Roman" w:hAnsi="Times New Roman" w:cs="Times New Roman"/>
          <w:sz w:val="18"/>
        </w:rPr>
        <w:t xml:space="preserve"> Alpha Coefficients of Research Instruments</w:t>
      </w:r>
    </w:p>
    <w:p w14:paraId="40D07B24" w14:textId="77777777" w:rsidR="00C8582F" w:rsidRPr="00B72AF7" w:rsidRDefault="00C8582F" w:rsidP="00C8582F">
      <w:pPr>
        <w:spacing w:after="0" w:line="240" w:lineRule="auto"/>
        <w:jc w:val="center"/>
        <w:rPr>
          <w:rFonts w:ascii="Times New Roman" w:hAnsi="Times New Roman" w:cs="Times New Roman"/>
          <w:sz w:val="24"/>
        </w:rPr>
      </w:pPr>
    </w:p>
    <w:tbl>
      <w:tblPr>
        <w:tblStyle w:val="PlainTable2"/>
        <w:tblW w:w="0" w:type="auto"/>
        <w:jc w:val="center"/>
        <w:tblLook w:val="04A0" w:firstRow="1" w:lastRow="0" w:firstColumn="1" w:lastColumn="0" w:noHBand="0" w:noVBand="1"/>
      </w:tblPr>
      <w:tblGrid>
        <w:gridCol w:w="5598"/>
        <w:gridCol w:w="3240"/>
      </w:tblGrid>
      <w:tr w:rsidR="00B72AF7" w:rsidRPr="00B72AF7" w14:paraId="00530E15" w14:textId="77777777" w:rsidTr="00D249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98" w:type="dxa"/>
          </w:tcPr>
          <w:p w14:paraId="704BB1B4" w14:textId="77777777" w:rsidR="003873FC" w:rsidRPr="00B72AF7" w:rsidRDefault="003873FC" w:rsidP="003658CF">
            <w:pPr>
              <w:jc w:val="both"/>
              <w:rPr>
                <w:rFonts w:ascii="Times New Roman" w:hAnsi="Times New Roman" w:cs="Times New Roman"/>
                <w:sz w:val="20"/>
              </w:rPr>
            </w:pPr>
          </w:p>
        </w:tc>
        <w:tc>
          <w:tcPr>
            <w:tcW w:w="3240" w:type="dxa"/>
          </w:tcPr>
          <w:p w14:paraId="22ED2FE4" w14:textId="77777777" w:rsidR="003873FC" w:rsidRPr="00B72AF7" w:rsidRDefault="003873FC"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B72AF7">
              <w:rPr>
                <w:rFonts w:ascii="Times New Roman" w:hAnsi="Times New Roman" w:cs="Times New Roman"/>
                <w:sz w:val="20"/>
              </w:rPr>
              <w:t>Cronbach’s</w:t>
            </w:r>
            <w:proofErr w:type="spellEnd"/>
            <w:r w:rsidRPr="00B72AF7">
              <w:rPr>
                <w:rFonts w:ascii="Times New Roman" w:hAnsi="Times New Roman" w:cs="Times New Roman"/>
                <w:sz w:val="20"/>
              </w:rPr>
              <w:t xml:space="preserve"> Alpha Coefficients</w:t>
            </w:r>
          </w:p>
        </w:tc>
      </w:tr>
      <w:tr w:rsidR="00B72AF7" w:rsidRPr="00B72AF7" w14:paraId="22133E5D" w14:textId="77777777" w:rsidTr="00D24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98" w:type="dxa"/>
            <w:tcBorders>
              <w:bottom w:val="nil"/>
              <w:right w:val="nil"/>
            </w:tcBorders>
          </w:tcPr>
          <w:p w14:paraId="0D4FDD5A" w14:textId="77777777" w:rsidR="003873FC" w:rsidRPr="00B72AF7" w:rsidRDefault="003873FC" w:rsidP="003658CF">
            <w:pPr>
              <w:jc w:val="both"/>
              <w:rPr>
                <w:rFonts w:ascii="Times New Roman" w:hAnsi="Times New Roman" w:cs="Times New Roman"/>
                <w:b w:val="0"/>
                <w:sz w:val="20"/>
              </w:rPr>
            </w:pPr>
            <w:r w:rsidRPr="00B72AF7">
              <w:rPr>
                <w:rFonts w:ascii="Times New Roman" w:hAnsi="Times New Roman" w:cs="Times New Roman"/>
                <w:b w:val="0"/>
                <w:sz w:val="20"/>
              </w:rPr>
              <w:t>Multiple-choice Test of Verb-Noun Collocations</w:t>
            </w:r>
          </w:p>
        </w:tc>
        <w:tc>
          <w:tcPr>
            <w:tcW w:w="3240" w:type="dxa"/>
            <w:tcBorders>
              <w:left w:val="nil"/>
              <w:bottom w:val="nil"/>
            </w:tcBorders>
          </w:tcPr>
          <w:p w14:paraId="4BEB6F22" w14:textId="77777777" w:rsidR="003873FC" w:rsidRPr="00B72AF7" w:rsidRDefault="003873FC" w:rsidP="00365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B72AF7">
              <w:rPr>
                <w:rFonts w:ascii="Times New Roman" w:hAnsi="Times New Roman" w:cs="Times New Roman"/>
                <w:sz w:val="20"/>
              </w:rPr>
              <w:t>0.82</w:t>
            </w:r>
          </w:p>
        </w:tc>
      </w:tr>
      <w:tr w:rsidR="00B72AF7" w:rsidRPr="00B72AF7" w14:paraId="3C1A695F" w14:textId="77777777" w:rsidTr="00D24925">
        <w:trPr>
          <w:jc w:val="center"/>
        </w:trPr>
        <w:tc>
          <w:tcPr>
            <w:cnfStyle w:val="001000000000" w:firstRow="0" w:lastRow="0" w:firstColumn="1" w:lastColumn="0" w:oddVBand="0" w:evenVBand="0" w:oddHBand="0" w:evenHBand="0" w:firstRowFirstColumn="0" w:firstRowLastColumn="0" w:lastRowFirstColumn="0" w:lastRowLastColumn="0"/>
            <w:tcW w:w="5598" w:type="dxa"/>
            <w:tcBorders>
              <w:top w:val="nil"/>
              <w:bottom w:val="nil"/>
              <w:right w:val="nil"/>
            </w:tcBorders>
          </w:tcPr>
          <w:p w14:paraId="574C4A3A" w14:textId="77777777" w:rsidR="003873FC" w:rsidRPr="00B72AF7" w:rsidRDefault="003873FC" w:rsidP="003658CF">
            <w:pPr>
              <w:jc w:val="both"/>
              <w:rPr>
                <w:rFonts w:ascii="Times New Roman" w:hAnsi="Times New Roman" w:cs="Times New Roman"/>
                <w:b w:val="0"/>
                <w:sz w:val="20"/>
              </w:rPr>
            </w:pPr>
            <w:r w:rsidRPr="00B72AF7">
              <w:rPr>
                <w:rFonts w:ascii="Times New Roman" w:hAnsi="Times New Roman" w:cs="Times New Roman"/>
                <w:b w:val="0"/>
                <w:sz w:val="20"/>
              </w:rPr>
              <w:t>Multiple-choice Test of Noun-Preposition Collocations</w:t>
            </w:r>
          </w:p>
        </w:tc>
        <w:tc>
          <w:tcPr>
            <w:tcW w:w="3240" w:type="dxa"/>
            <w:tcBorders>
              <w:top w:val="nil"/>
              <w:left w:val="nil"/>
              <w:bottom w:val="nil"/>
            </w:tcBorders>
          </w:tcPr>
          <w:p w14:paraId="24C8881C" w14:textId="77777777" w:rsidR="003873FC" w:rsidRPr="00B72AF7" w:rsidRDefault="003873FC" w:rsidP="00365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B72AF7">
              <w:rPr>
                <w:rFonts w:ascii="Times New Roman" w:hAnsi="Times New Roman" w:cs="Times New Roman"/>
                <w:sz w:val="20"/>
              </w:rPr>
              <w:t>0.72</w:t>
            </w:r>
          </w:p>
        </w:tc>
      </w:tr>
      <w:tr w:rsidR="00B72AF7" w:rsidRPr="00B72AF7" w14:paraId="1B785ADE" w14:textId="77777777" w:rsidTr="00D24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98" w:type="dxa"/>
            <w:tcBorders>
              <w:top w:val="nil"/>
              <w:right w:val="nil"/>
            </w:tcBorders>
          </w:tcPr>
          <w:p w14:paraId="5C493B20" w14:textId="77777777" w:rsidR="003873FC" w:rsidRPr="00B72AF7" w:rsidRDefault="003873FC" w:rsidP="003658CF">
            <w:pPr>
              <w:jc w:val="both"/>
              <w:rPr>
                <w:rFonts w:ascii="Times New Roman" w:hAnsi="Times New Roman" w:cs="Times New Roman"/>
                <w:b w:val="0"/>
                <w:sz w:val="20"/>
              </w:rPr>
            </w:pPr>
            <w:r w:rsidRPr="00B72AF7">
              <w:rPr>
                <w:rFonts w:ascii="Times New Roman" w:hAnsi="Times New Roman" w:cs="Times New Roman"/>
                <w:b w:val="0"/>
                <w:sz w:val="20"/>
              </w:rPr>
              <w:t>Matching Test of Academic Nouns</w:t>
            </w:r>
          </w:p>
        </w:tc>
        <w:tc>
          <w:tcPr>
            <w:tcW w:w="3240" w:type="dxa"/>
            <w:tcBorders>
              <w:top w:val="nil"/>
              <w:left w:val="nil"/>
            </w:tcBorders>
          </w:tcPr>
          <w:p w14:paraId="006E1DC2" w14:textId="77777777" w:rsidR="003873FC" w:rsidRPr="00B72AF7" w:rsidRDefault="003873FC" w:rsidP="00365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B72AF7">
              <w:rPr>
                <w:rFonts w:ascii="Times New Roman" w:hAnsi="Times New Roman" w:cs="Times New Roman"/>
                <w:sz w:val="20"/>
              </w:rPr>
              <w:t>0.70</w:t>
            </w:r>
          </w:p>
        </w:tc>
      </w:tr>
    </w:tbl>
    <w:p w14:paraId="7342C3BF" w14:textId="77777777" w:rsidR="003873FC" w:rsidRPr="00B72AF7" w:rsidRDefault="003873FC" w:rsidP="003658CF">
      <w:pPr>
        <w:spacing w:after="0" w:line="240" w:lineRule="auto"/>
        <w:jc w:val="both"/>
        <w:rPr>
          <w:rFonts w:ascii="Times New Roman" w:hAnsi="Times New Roman" w:cs="Times New Roman"/>
          <w:sz w:val="24"/>
        </w:rPr>
      </w:pPr>
    </w:p>
    <w:p w14:paraId="6EF1BB20" w14:textId="0AD15A00" w:rsidR="000251CD" w:rsidRPr="00B72AF7" w:rsidRDefault="004A6749" w:rsidP="002A5A23">
      <w:pPr>
        <w:spacing w:after="0" w:line="240" w:lineRule="auto"/>
        <w:jc w:val="center"/>
        <w:rPr>
          <w:rFonts w:ascii="Times New Roman" w:hAnsi="Times New Roman" w:cs="Times New Roman"/>
          <w:b/>
          <w:sz w:val="20"/>
        </w:rPr>
      </w:pPr>
      <w:r w:rsidRPr="00B72AF7">
        <w:rPr>
          <w:rFonts w:ascii="Times New Roman" w:hAnsi="Times New Roman" w:cs="Times New Roman"/>
          <w:b/>
          <w:sz w:val="20"/>
        </w:rPr>
        <w:t>M</w:t>
      </w:r>
      <w:r w:rsidR="002A5A23" w:rsidRPr="00B72AF7">
        <w:rPr>
          <w:rFonts w:ascii="Times New Roman" w:hAnsi="Times New Roman" w:cs="Times New Roman"/>
          <w:b/>
          <w:sz w:val="20"/>
        </w:rPr>
        <w:t>EASURE OF LEARNERS’ ENGLISH SKILL PERFORMANCES</w:t>
      </w:r>
    </w:p>
    <w:p w14:paraId="1C767AAF" w14:textId="77777777" w:rsidR="002A5A23" w:rsidRPr="00B72AF7" w:rsidRDefault="002A5A23" w:rsidP="002A5A23">
      <w:pPr>
        <w:spacing w:after="0" w:line="240" w:lineRule="auto"/>
        <w:jc w:val="center"/>
        <w:rPr>
          <w:rFonts w:ascii="Times New Roman" w:hAnsi="Times New Roman" w:cs="Times New Roman"/>
          <w:b/>
          <w:sz w:val="24"/>
        </w:rPr>
      </w:pPr>
    </w:p>
    <w:p w14:paraId="4F552D36" w14:textId="425D98A6" w:rsidR="000251CD" w:rsidRPr="00B72AF7" w:rsidRDefault="003873FC" w:rsidP="002A5A23">
      <w:pPr>
        <w:spacing w:after="0" w:line="240" w:lineRule="auto"/>
        <w:jc w:val="both"/>
        <w:rPr>
          <w:rFonts w:ascii="Times New Roman" w:hAnsi="Times New Roman" w:cs="Times New Roman"/>
          <w:sz w:val="24"/>
        </w:rPr>
      </w:pPr>
      <w:r w:rsidRPr="00B72AF7">
        <w:rPr>
          <w:rFonts w:ascii="Times New Roman" w:hAnsi="Times New Roman" w:cs="Times New Roman"/>
          <w:sz w:val="24"/>
        </w:rPr>
        <w:t>To measure learners’ English skill performances, the study utilized the final tests of the subject English Presentation in Social Sciences and Humanities. They encompassed four parts: listening, speaking, reading and writing. The tests were employed because they could help to assess participants’ academic vocabulary competence.</w:t>
      </w:r>
      <w:r w:rsidR="000251CD" w:rsidRPr="00B72AF7">
        <w:rPr>
          <w:rFonts w:ascii="Times New Roman" w:hAnsi="Times New Roman" w:cs="Times New Roman"/>
          <w:sz w:val="24"/>
        </w:rPr>
        <w:t xml:space="preserve"> The tests consisted of:</w:t>
      </w:r>
    </w:p>
    <w:p w14:paraId="2575757A" w14:textId="77777777" w:rsidR="002A5A23" w:rsidRPr="00B72AF7" w:rsidRDefault="002A5A23" w:rsidP="0066764C">
      <w:pPr>
        <w:spacing w:after="0" w:line="240" w:lineRule="auto"/>
        <w:jc w:val="both"/>
        <w:rPr>
          <w:rFonts w:ascii="Times New Roman" w:hAnsi="Times New Roman" w:cs="Times New Roman"/>
          <w:sz w:val="24"/>
        </w:rPr>
      </w:pPr>
    </w:p>
    <w:p w14:paraId="6AF0A1B9" w14:textId="2FDF52BA" w:rsidR="003873FC" w:rsidRPr="00B72AF7" w:rsidRDefault="002A5A23" w:rsidP="002A5A23">
      <w:pPr>
        <w:spacing w:after="0" w:line="240" w:lineRule="auto"/>
        <w:jc w:val="center"/>
        <w:rPr>
          <w:rFonts w:ascii="Times New Roman" w:hAnsi="Times New Roman" w:cs="Times New Roman"/>
          <w:b/>
          <w:sz w:val="16"/>
        </w:rPr>
      </w:pPr>
      <w:r w:rsidRPr="00B72AF7">
        <w:rPr>
          <w:rFonts w:ascii="Times New Roman" w:hAnsi="Times New Roman" w:cs="Times New Roman"/>
          <w:b/>
          <w:sz w:val="16"/>
        </w:rPr>
        <w:t>SPEAKING</w:t>
      </w:r>
    </w:p>
    <w:p w14:paraId="64AF305D" w14:textId="77777777" w:rsidR="002A5A23" w:rsidRPr="00B72AF7" w:rsidRDefault="002A5A23" w:rsidP="002A5A23">
      <w:pPr>
        <w:spacing w:after="0" w:line="240" w:lineRule="auto"/>
        <w:rPr>
          <w:rFonts w:ascii="Times New Roman" w:hAnsi="Times New Roman" w:cs="Times New Roman"/>
          <w:b/>
          <w:bCs/>
          <w:sz w:val="24"/>
        </w:rPr>
      </w:pPr>
    </w:p>
    <w:p w14:paraId="556CE88D" w14:textId="6C6E6C0E" w:rsidR="008F2828" w:rsidRPr="00B72AF7" w:rsidRDefault="003873FC" w:rsidP="002A5A23">
      <w:pPr>
        <w:spacing w:after="0" w:line="240" w:lineRule="auto"/>
        <w:jc w:val="both"/>
        <w:rPr>
          <w:rFonts w:ascii="Times New Roman" w:hAnsi="Times New Roman" w:cs="Times New Roman"/>
          <w:sz w:val="24"/>
        </w:rPr>
      </w:pPr>
      <w:r w:rsidRPr="00B72AF7">
        <w:rPr>
          <w:rFonts w:ascii="Times New Roman" w:hAnsi="Times New Roman" w:cs="Times New Roman"/>
          <w:sz w:val="24"/>
        </w:rPr>
        <w:lastRenderedPageBreak/>
        <w:t xml:space="preserve">The speaking test is a task of presenting an academic topic. It contains a list of 18 topics such as Thai criminal justice, history or tourism. Participants got the list two week prior to the test. They were to select one topic on their </w:t>
      </w:r>
      <w:r w:rsidR="009B6D79" w:rsidRPr="00B72AF7">
        <w:rPr>
          <w:rFonts w:ascii="Times New Roman" w:hAnsi="Times New Roman" w:cs="Times New Roman"/>
          <w:sz w:val="24"/>
        </w:rPr>
        <w:t>own and</w:t>
      </w:r>
      <w:r w:rsidRPr="00B72AF7">
        <w:rPr>
          <w:rFonts w:ascii="Times New Roman" w:hAnsi="Times New Roman" w:cs="Times New Roman"/>
          <w:sz w:val="24"/>
        </w:rPr>
        <w:t xml:space="preserve"> present it in five minutes. Additionally, the participants </w:t>
      </w:r>
      <w:r w:rsidR="002636AF" w:rsidRPr="00B72AF7">
        <w:rPr>
          <w:rFonts w:ascii="Times New Roman" w:hAnsi="Times New Roman" w:cs="Times New Roman"/>
          <w:sz w:val="24"/>
        </w:rPr>
        <w:t xml:space="preserve">had to </w:t>
      </w:r>
      <w:r w:rsidR="000251CD" w:rsidRPr="00B72AF7">
        <w:rPr>
          <w:rFonts w:ascii="Times New Roman" w:hAnsi="Times New Roman" w:cs="Times New Roman"/>
          <w:sz w:val="24"/>
        </w:rPr>
        <w:t>answer</w:t>
      </w:r>
      <w:r w:rsidRPr="00B72AF7">
        <w:rPr>
          <w:rFonts w:ascii="Times New Roman" w:hAnsi="Times New Roman" w:cs="Times New Roman"/>
          <w:sz w:val="24"/>
        </w:rPr>
        <w:t xml:space="preserve"> their subject instructors’ questions at the end of the presentation.</w:t>
      </w:r>
    </w:p>
    <w:p w14:paraId="26287CDF" w14:textId="77777777" w:rsidR="002A5A23" w:rsidRPr="00B72AF7" w:rsidRDefault="002A5A23" w:rsidP="00CC05C0">
      <w:pPr>
        <w:spacing w:after="0" w:line="240" w:lineRule="auto"/>
        <w:jc w:val="both"/>
        <w:rPr>
          <w:rFonts w:ascii="Times New Roman" w:hAnsi="Times New Roman" w:cs="Times New Roman"/>
          <w:sz w:val="24"/>
        </w:rPr>
      </w:pPr>
    </w:p>
    <w:p w14:paraId="3C7D61B1" w14:textId="363B8EF0" w:rsidR="003873FC" w:rsidRPr="00B72AF7" w:rsidRDefault="002A5A23" w:rsidP="002A5A23">
      <w:pPr>
        <w:spacing w:after="0" w:line="240" w:lineRule="auto"/>
        <w:jc w:val="center"/>
        <w:rPr>
          <w:rFonts w:ascii="Times New Roman" w:hAnsi="Times New Roman" w:cs="Times New Roman"/>
          <w:b/>
          <w:sz w:val="16"/>
        </w:rPr>
      </w:pPr>
      <w:r w:rsidRPr="00B72AF7">
        <w:rPr>
          <w:rFonts w:ascii="Times New Roman" w:hAnsi="Times New Roman" w:cs="Times New Roman"/>
          <w:b/>
          <w:sz w:val="16"/>
        </w:rPr>
        <w:t>WRTITING</w:t>
      </w:r>
    </w:p>
    <w:p w14:paraId="25E75BF0" w14:textId="77777777" w:rsidR="002A5A23" w:rsidRPr="00B72AF7" w:rsidRDefault="002A5A23" w:rsidP="00CC05C0">
      <w:pPr>
        <w:spacing w:after="0" w:line="240" w:lineRule="auto"/>
        <w:rPr>
          <w:rFonts w:ascii="Times New Roman" w:hAnsi="Times New Roman" w:cs="Times New Roman"/>
          <w:b/>
          <w:bCs/>
          <w:sz w:val="24"/>
        </w:rPr>
      </w:pPr>
    </w:p>
    <w:p w14:paraId="7C912E9E" w14:textId="77777777" w:rsidR="008F2828" w:rsidRPr="00B72AF7" w:rsidRDefault="003873FC" w:rsidP="002A5A23">
      <w:pPr>
        <w:spacing w:after="0" w:line="240" w:lineRule="auto"/>
        <w:jc w:val="both"/>
        <w:rPr>
          <w:rFonts w:ascii="Times New Roman" w:hAnsi="Times New Roman" w:cs="Times New Roman"/>
          <w:sz w:val="24"/>
        </w:rPr>
      </w:pPr>
      <w:r w:rsidRPr="00B72AF7">
        <w:rPr>
          <w:rFonts w:ascii="Times New Roman" w:hAnsi="Times New Roman" w:cs="Times New Roman"/>
          <w:sz w:val="24"/>
        </w:rPr>
        <w:t>The writing test is an essay writing. It asks participants to write the script of the topic presented in the speaking test. The participants were to complete the writing in 250 word maximum, and the timing for this test was 45 minutes.</w:t>
      </w:r>
    </w:p>
    <w:p w14:paraId="37BEDC5B" w14:textId="77777777" w:rsidR="002A5A23" w:rsidRPr="00B72AF7" w:rsidRDefault="002A5A23" w:rsidP="00CC05C0">
      <w:pPr>
        <w:spacing w:after="0" w:line="240" w:lineRule="auto"/>
        <w:jc w:val="both"/>
        <w:rPr>
          <w:rFonts w:ascii="Times New Roman" w:hAnsi="Times New Roman" w:cs="Times New Roman"/>
          <w:sz w:val="24"/>
        </w:rPr>
      </w:pPr>
    </w:p>
    <w:p w14:paraId="3DDC6931" w14:textId="32D658BB" w:rsidR="003873FC" w:rsidRPr="00B72AF7" w:rsidRDefault="002A5A23" w:rsidP="002A5A23">
      <w:pPr>
        <w:spacing w:after="0" w:line="240" w:lineRule="auto"/>
        <w:jc w:val="center"/>
        <w:rPr>
          <w:rFonts w:ascii="Times New Roman" w:hAnsi="Times New Roman" w:cs="Times New Roman"/>
          <w:b/>
          <w:sz w:val="16"/>
        </w:rPr>
      </w:pPr>
      <w:r w:rsidRPr="00B72AF7">
        <w:rPr>
          <w:rFonts w:ascii="Times New Roman" w:hAnsi="Times New Roman" w:cs="Times New Roman"/>
          <w:b/>
          <w:sz w:val="16"/>
        </w:rPr>
        <w:t>LISTENING</w:t>
      </w:r>
    </w:p>
    <w:p w14:paraId="6416B9CD" w14:textId="77777777" w:rsidR="002A5A23" w:rsidRPr="00B72AF7" w:rsidRDefault="002A5A23" w:rsidP="00CC05C0">
      <w:pPr>
        <w:spacing w:after="0" w:line="240" w:lineRule="auto"/>
        <w:rPr>
          <w:rFonts w:ascii="Times New Roman" w:hAnsi="Times New Roman" w:cs="Times New Roman"/>
          <w:b/>
          <w:bCs/>
          <w:sz w:val="24"/>
        </w:rPr>
      </w:pPr>
    </w:p>
    <w:p w14:paraId="7C64EB9F" w14:textId="77777777" w:rsidR="00730D15" w:rsidRPr="00B72AF7" w:rsidRDefault="003873FC" w:rsidP="002A5A23">
      <w:pPr>
        <w:spacing w:after="0" w:line="240" w:lineRule="auto"/>
        <w:jc w:val="both"/>
        <w:rPr>
          <w:rFonts w:ascii="Times New Roman" w:hAnsi="Times New Roman" w:cs="Times New Roman"/>
          <w:sz w:val="24"/>
        </w:rPr>
      </w:pPr>
      <w:r w:rsidRPr="00B72AF7">
        <w:rPr>
          <w:rFonts w:ascii="Times New Roman" w:hAnsi="Times New Roman" w:cs="Times New Roman"/>
          <w:sz w:val="24"/>
        </w:rPr>
        <w:t xml:space="preserve">The listening test contains a set of six conversations. Developed according to the multiple-choice test format, each conversation has two, three, four and five test items. Every item includes one question or one unfinished statement as a stem, and four possible options or endings. Test takers were to listen to each conversation </w:t>
      </w:r>
      <w:r w:rsidR="008F2828" w:rsidRPr="00B72AF7">
        <w:rPr>
          <w:rFonts w:ascii="Times New Roman" w:hAnsi="Times New Roman" w:cs="Times New Roman"/>
          <w:sz w:val="24"/>
        </w:rPr>
        <w:t>once and</w:t>
      </w:r>
      <w:r w:rsidRPr="00B72AF7">
        <w:rPr>
          <w:rFonts w:ascii="Times New Roman" w:hAnsi="Times New Roman" w:cs="Times New Roman"/>
          <w:sz w:val="24"/>
        </w:rPr>
        <w:t xml:space="preserve"> choose the best answer for the question or statement</w:t>
      </w:r>
      <w:r w:rsidR="00730D15" w:rsidRPr="00B72AF7">
        <w:rPr>
          <w:rFonts w:ascii="Times New Roman" w:hAnsi="Times New Roman" w:cs="Times New Roman"/>
          <w:sz w:val="24"/>
        </w:rPr>
        <w:t>. There were</w:t>
      </w:r>
      <w:r w:rsidRPr="00B72AF7">
        <w:rPr>
          <w:rFonts w:ascii="Times New Roman" w:hAnsi="Times New Roman" w:cs="Times New Roman"/>
          <w:sz w:val="24"/>
        </w:rPr>
        <w:t xml:space="preserve"> 20 </w:t>
      </w:r>
      <w:r w:rsidR="00730D15" w:rsidRPr="00B72AF7">
        <w:rPr>
          <w:rFonts w:ascii="Times New Roman" w:hAnsi="Times New Roman" w:cs="Times New Roman"/>
          <w:sz w:val="24"/>
        </w:rPr>
        <w:t>questions</w:t>
      </w:r>
      <w:r w:rsidRPr="00B72AF7">
        <w:rPr>
          <w:rFonts w:ascii="Times New Roman" w:hAnsi="Times New Roman" w:cs="Times New Roman"/>
          <w:sz w:val="24"/>
        </w:rPr>
        <w:t xml:space="preserve"> in this test.</w:t>
      </w:r>
    </w:p>
    <w:p w14:paraId="183A9DC0" w14:textId="77777777" w:rsidR="002A5A23" w:rsidRPr="00B72AF7" w:rsidRDefault="002A5A23" w:rsidP="00CC05C0">
      <w:pPr>
        <w:spacing w:after="0" w:line="240" w:lineRule="auto"/>
        <w:jc w:val="both"/>
        <w:rPr>
          <w:rFonts w:ascii="Times New Roman" w:hAnsi="Times New Roman" w:cs="Times New Roman"/>
          <w:sz w:val="24"/>
        </w:rPr>
      </w:pPr>
    </w:p>
    <w:p w14:paraId="38210DE6" w14:textId="1C26D15D" w:rsidR="003873FC" w:rsidRPr="00B72AF7" w:rsidRDefault="002A5A23" w:rsidP="002A5A23">
      <w:pPr>
        <w:spacing w:after="0" w:line="240" w:lineRule="auto"/>
        <w:jc w:val="center"/>
        <w:rPr>
          <w:rFonts w:ascii="Times New Roman" w:hAnsi="Times New Roman" w:cs="Times New Roman"/>
          <w:b/>
          <w:sz w:val="16"/>
        </w:rPr>
      </w:pPr>
      <w:r w:rsidRPr="00B72AF7">
        <w:rPr>
          <w:rFonts w:ascii="Times New Roman" w:hAnsi="Times New Roman" w:cs="Times New Roman"/>
          <w:b/>
          <w:sz w:val="16"/>
        </w:rPr>
        <w:t>READING</w:t>
      </w:r>
    </w:p>
    <w:p w14:paraId="1BC294BC" w14:textId="77777777" w:rsidR="002A5A23" w:rsidRPr="00B72AF7" w:rsidRDefault="002A5A23" w:rsidP="00CC05C0">
      <w:pPr>
        <w:spacing w:after="0" w:line="240" w:lineRule="auto"/>
        <w:rPr>
          <w:rFonts w:ascii="Times New Roman" w:hAnsi="Times New Roman" w:cs="Times New Roman"/>
          <w:b/>
          <w:bCs/>
          <w:sz w:val="24"/>
        </w:rPr>
      </w:pPr>
    </w:p>
    <w:p w14:paraId="671EF93C" w14:textId="4059C593" w:rsidR="003873FC" w:rsidRPr="00B72AF7" w:rsidRDefault="003873FC" w:rsidP="002A5A23">
      <w:pPr>
        <w:spacing w:after="0" w:line="240" w:lineRule="auto"/>
        <w:jc w:val="both"/>
        <w:rPr>
          <w:rFonts w:ascii="Times New Roman" w:hAnsi="Times New Roman" w:cs="Times New Roman"/>
          <w:sz w:val="24"/>
        </w:rPr>
      </w:pPr>
      <w:r w:rsidRPr="00B72AF7">
        <w:rPr>
          <w:rFonts w:ascii="Times New Roman" w:hAnsi="Times New Roman" w:cs="Times New Roman"/>
          <w:sz w:val="24"/>
        </w:rPr>
        <w:t xml:space="preserve">The reading test consist of a series of four passages. Each passage is around 300-350 word long, and there are five test items. Every item </w:t>
      </w:r>
      <w:r w:rsidR="00B15AB7" w:rsidRPr="00B72AF7">
        <w:rPr>
          <w:rFonts w:ascii="Times New Roman" w:hAnsi="Times New Roman" w:cs="Times New Roman"/>
          <w:sz w:val="24"/>
        </w:rPr>
        <w:t>includes</w:t>
      </w:r>
      <w:r w:rsidRPr="00B72AF7">
        <w:rPr>
          <w:rFonts w:ascii="Times New Roman" w:hAnsi="Times New Roman" w:cs="Times New Roman"/>
          <w:sz w:val="24"/>
        </w:rPr>
        <w:t xml:space="preserve"> one question or incomplete statement as a stem, and four possible options. Respondents were</w:t>
      </w:r>
      <w:r w:rsidR="00B15AB7" w:rsidRPr="00B72AF7">
        <w:rPr>
          <w:rFonts w:ascii="Times New Roman" w:hAnsi="Times New Roman" w:cs="Times New Roman"/>
          <w:sz w:val="24"/>
        </w:rPr>
        <w:t xml:space="preserve"> assigned</w:t>
      </w:r>
      <w:r w:rsidRPr="00B72AF7">
        <w:rPr>
          <w:rFonts w:ascii="Times New Roman" w:hAnsi="Times New Roman" w:cs="Times New Roman"/>
          <w:sz w:val="24"/>
        </w:rPr>
        <w:t xml:space="preserve"> to select the best response of the question or statement. The reading test was conducted in 20 minutes.</w:t>
      </w:r>
    </w:p>
    <w:p w14:paraId="12D0BCCD" w14:textId="77777777" w:rsidR="002A5A23" w:rsidRPr="00B72AF7" w:rsidRDefault="002A5A23" w:rsidP="00CC05C0">
      <w:pPr>
        <w:spacing w:after="0" w:line="240" w:lineRule="auto"/>
        <w:jc w:val="both"/>
        <w:rPr>
          <w:rFonts w:ascii="Times New Roman" w:hAnsi="Times New Roman" w:cs="Times New Roman"/>
          <w:sz w:val="24"/>
        </w:rPr>
      </w:pPr>
    </w:p>
    <w:p w14:paraId="2A4C53FB" w14:textId="45F5C244" w:rsidR="003873FC" w:rsidRPr="00B72AF7" w:rsidRDefault="002A5A23" w:rsidP="002A5A23">
      <w:pPr>
        <w:spacing w:after="0" w:line="240" w:lineRule="auto"/>
        <w:jc w:val="center"/>
        <w:rPr>
          <w:rFonts w:ascii="Times New Roman" w:hAnsi="Times New Roman" w:cs="Times New Roman"/>
          <w:b/>
          <w:sz w:val="24"/>
        </w:rPr>
      </w:pPr>
      <w:r w:rsidRPr="00B72AF7">
        <w:rPr>
          <w:rFonts w:ascii="Times New Roman" w:hAnsi="Times New Roman" w:cs="Times New Roman"/>
          <w:b/>
          <w:sz w:val="24"/>
        </w:rPr>
        <w:t>DATA COLLECTION</w:t>
      </w:r>
    </w:p>
    <w:p w14:paraId="7D80EA5F" w14:textId="77777777" w:rsidR="002A5A23" w:rsidRPr="00B72AF7" w:rsidRDefault="002A5A23" w:rsidP="002A5A23">
      <w:pPr>
        <w:spacing w:after="0" w:line="240" w:lineRule="auto"/>
        <w:jc w:val="both"/>
        <w:rPr>
          <w:rFonts w:ascii="Times New Roman" w:hAnsi="Times New Roman" w:cs="Times New Roman"/>
          <w:b/>
          <w:sz w:val="24"/>
        </w:rPr>
      </w:pPr>
    </w:p>
    <w:p w14:paraId="4D3E8E36" w14:textId="0907AFA3" w:rsidR="003873FC" w:rsidRPr="00B72AF7" w:rsidRDefault="00B15AB7" w:rsidP="002A5A23">
      <w:pPr>
        <w:spacing w:after="0" w:line="240" w:lineRule="auto"/>
        <w:jc w:val="both"/>
        <w:rPr>
          <w:rFonts w:ascii="Times New Roman" w:hAnsi="Times New Roman" w:cs="Times New Roman"/>
          <w:sz w:val="24"/>
        </w:rPr>
      </w:pPr>
      <w:r w:rsidRPr="00B72AF7">
        <w:rPr>
          <w:rFonts w:ascii="Times New Roman" w:hAnsi="Times New Roman" w:cs="Times New Roman"/>
          <w:sz w:val="24"/>
        </w:rPr>
        <w:t>The d</w:t>
      </w:r>
      <w:r w:rsidR="003873FC" w:rsidRPr="00B72AF7">
        <w:rPr>
          <w:rFonts w:ascii="Times New Roman" w:hAnsi="Times New Roman" w:cs="Times New Roman"/>
          <w:sz w:val="24"/>
        </w:rPr>
        <w:t xml:space="preserve">ata collection was carried out at </w:t>
      </w:r>
      <w:proofErr w:type="spellStart"/>
      <w:r w:rsidR="003873FC" w:rsidRPr="00B72AF7">
        <w:rPr>
          <w:rFonts w:ascii="Times New Roman" w:hAnsi="Times New Roman" w:cs="Times New Roman"/>
          <w:sz w:val="24"/>
        </w:rPr>
        <w:t>Walailak</w:t>
      </w:r>
      <w:proofErr w:type="spellEnd"/>
      <w:r w:rsidR="003873FC" w:rsidRPr="00B72AF7">
        <w:rPr>
          <w:rFonts w:ascii="Times New Roman" w:hAnsi="Times New Roman" w:cs="Times New Roman"/>
          <w:sz w:val="24"/>
        </w:rPr>
        <w:t xml:space="preserve"> University from 1</w:t>
      </w:r>
      <w:r w:rsidR="003873FC" w:rsidRPr="00B72AF7">
        <w:rPr>
          <w:rFonts w:ascii="Times New Roman" w:hAnsi="Times New Roman" w:cs="Times New Roman"/>
          <w:sz w:val="24"/>
          <w:vertAlign w:val="superscript"/>
        </w:rPr>
        <w:t>st</w:t>
      </w:r>
      <w:r w:rsidR="003873FC" w:rsidRPr="00B72AF7">
        <w:rPr>
          <w:rFonts w:ascii="Times New Roman" w:hAnsi="Times New Roman" w:cs="Times New Roman"/>
          <w:sz w:val="24"/>
        </w:rPr>
        <w:t xml:space="preserve"> to 15</w:t>
      </w:r>
      <w:r w:rsidR="003873FC" w:rsidRPr="00B72AF7">
        <w:rPr>
          <w:rFonts w:ascii="Times New Roman" w:hAnsi="Times New Roman" w:cs="Times New Roman"/>
          <w:sz w:val="24"/>
          <w:vertAlign w:val="superscript"/>
        </w:rPr>
        <w:t>th</w:t>
      </w:r>
      <w:r w:rsidR="003873FC" w:rsidRPr="00B72AF7">
        <w:rPr>
          <w:rFonts w:ascii="Times New Roman" w:hAnsi="Times New Roman" w:cs="Times New Roman"/>
          <w:sz w:val="24"/>
        </w:rPr>
        <w:t xml:space="preserve"> </w:t>
      </w:r>
      <w:r w:rsidR="005C0A2E" w:rsidRPr="00B72AF7">
        <w:rPr>
          <w:rFonts w:ascii="Times New Roman" w:hAnsi="Times New Roman" w:cs="Times New Roman"/>
          <w:sz w:val="24"/>
        </w:rPr>
        <w:t>February,</w:t>
      </w:r>
      <w:r w:rsidR="003873FC" w:rsidRPr="00B72AF7">
        <w:rPr>
          <w:rFonts w:ascii="Times New Roman" w:hAnsi="Times New Roman" w:cs="Times New Roman"/>
          <w:sz w:val="24"/>
        </w:rPr>
        <w:t xml:space="preserve"> 2020 </w:t>
      </w:r>
      <w:r w:rsidRPr="00B72AF7">
        <w:rPr>
          <w:rFonts w:ascii="Times New Roman" w:hAnsi="Times New Roman" w:cs="Times New Roman"/>
          <w:sz w:val="24"/>
        </w:rPr>
        <w:t>after obtaining</w:t>
      </w:r>
      <w:r w:rsidR="003873FC" w:rsidRPr="00B72AF7">
        <w:rPr>
          <w:rFonts w:ascii="Times New Roman" w:hAnsi="Times New Roman" w:cs="Times New Roman"/>
          <w:sz w:val="24"/>
        </w:rPr>
        <w:t xml:space="preserve"> the </w:t>
      </w:r>
      <w:r w:rsidR="005C0A2E" w:rsidRPr="00B72AF7">
        <w:rPr>
          <w:rFonts w:ascii="Times New Roman" w:hAnsi="Times New Roman" w:cs="Times New Roman"/>
          <w:sz w:val="24"/>
        </w:rPr>
        <w:t xml:space="preserve">approval </w:t>
      </w:r>
      <w:r w:rsidR="003873FC" w:rsidRPr="00B72AF7">
        <w:rPr>
          <w:rFonts w:ascii="Times New Roman" w:hAnsi="Times New Roman" w:cs="Times New Roman"/>
          <w:sz w:val="24"/>
        </w:rPr>
        <w:t xml:space="preserve">of Research </w:t>
      </w:r>
      <w:r w:rsidR="005C0A2E" w:rsidRPr="00B72AF7">
        <w:rPr>
          <w:rFonts w:ascii="Times New Roman" w:hAnsi="Times New Roman" w:cs="Times New Roman"/>
          <w:sz w:val="24"/>
        </w:rPr>
        <w:t xml:space="preserve">Committee in Languages Department of </w:t>
      </w:r>
      <w:proofErr w:type="spellStart"/>
      <w:r w:rsidR="005C0A2E" w:rsidRPr="00B72AF7">
        <w:rPr>
          <w:rFonts w:ascii="Times New Roman" w:hAnsi="Times New Roman" w:cs="Times New Roman"/>
          <w:sz w:val="24"/>
        </w:rPr>
        <w:t>Walailak</w:t>
      </w:r>
      <w:proofErr w:type="spellEnd"/>
      <w:r w:rsidR="005C0A2E" w:rsidRPr="00B72AF7">
        <w:rPr>
          <w:rFonts w:ascii="Times New Roman" w:hAnsi="Times New Roman" w:cs="Times New Roman"/>
          <w:sz w:val="24"/>
        </w:rPr>
        <w:t xml:space="preserve"> University</w:t>
      </w:r>
      <w:r w:rsidR="003873FC" w:rsidRPr="00B72AF7">
        <w:rPr>
          <w:rFonts w:ascii="Times New Roman" w:hAnsi="Times New Roman" w:cs="Times New Roman"/>
          <w:sz w:val="24"/>
        </w:rPr>
        <w:t xml:space="preserve">. Prior to the </w:t>
      </w:r>
      <w:r w:rsidR="005C0A2E" w:rsidRPr="00B72AF7">
        <w:rPr>
          <w:rFonts w:ascii="Times New Roman" w:hAnsi="Times New Roman" w:cs="Times New Roman"/>
          <w:sz w:val="24"/>
        </w:rPr>
        <w:t xml:space="preserve">data </w:t>
      </w:r>
      <w:r w:rsidR="003873FC" w:rsidRPr="00B72AF7">
        <w:rPr>
          <w:rFonts w:ascii="Times New Roman" w:hAnsi="Times New Roman" w:cs="Times New Roman"/>
          <w:sz w:val="24"/>
        </w:rPr>
        <w:t xml:space="preserve">collection, a meeting with </w:t>
      </w:r>
      <w:r w:rsidR="005C0A2E" w:rsidRPr="00B72AF7">
        <w:rPr>
          <w:rFonts w:ascii="Times New Roman" w:hAnsi="Times New Roman" w:cs="Times New Roman"/>
          <w:sz w:val="24"/>
        </w:rPr>
        <w:t xml:space="preserve">the </w:t>
      </w:r>
      <w:r w:rsidR="003873FC" w:rsidRPr="00B72AF7">
        <w:rPr>
          <w:rFonts w:ascii="Times New Roman" w:hAnsi="Times New Roman" w:cs="Times New Roman"/>
          <w:sz w:val="24"/>
        </w:rPr>
        <w:t xml:space="preserve">Dean and teachers in-charge at </w:t>
      </w:r>
      <w:r w:rsidR="005C0A2E" w:rsidRPr="00B72AF7">
        <w:rPr>
          <w:rFonts w:ascii="Times New Roman" w:hAnsi="Times New Roman" w:cs="Times New Roman"/>
          <w:sz w:val="24"/>
        </w:rPr>
        <w:t>School of Languages and General Education</w:t>
      </w:r>
      <w:r w:rsidR="003873FC" w:rsidRPr="00B72AF7">
        <w:rPr>
          <w:rFonts w:ascii="Times New Roman" w:hAnsi="Times New Roman" w:cs="Times New Roman"/>
          <w:sz w:val="24"/>
        </w:rPr>
        <w:t xml:space="preserve"> was organized to (1) seek a permission for contacting students, (2) present research objectives and (3) deploy the research plan.</w:t>
      </w:r>
    </w:p>
    <w:p w14:paraId="73E29923" w14:textId="020DF6A2" w:rsidR="003873FC" w:rsidRPr="00B72AF7" w:rsidRDefault="003873FC" w:rsidP="00DF3CF8">
      <w:pPr>
        <w:spacing w:after="0" w:line="240" w:lineRule="auto"/>
        <w:ind w:firstLine="720"/>
        <w:jc w:val="both"/>
        <w:rPr>
          <w:rFonts w:ascii="Times New Roman" w:hAnsi="Times New Roman" w:cs="Times New Roman"/>
          <w:sz w:val="24"/>
        </w:rPr>
      </w:pPr>
      <w:r w:rsidRPr="00B72AF7">
        <w:rPr>
          <w:rFonts w:ascii="Times New Roman" w:hAnsi="Times New Roman" w:cs="Times New Roman"/>
          <w:sz w:val="24"/>
        </w:rPr>
        <w:t xml:space="preserve">As for learners’ receptive knowledge of academic nouns, the data collection was proceeded by three following steps. To begin with, the researchers met participants to present research objectives. Next, they provided the consent forms and the research information sheets to make sure the participants’ full engagement. Then, the researchers administered three tests under Google forms. Note that the multiple-choice tests of verb-noun and noun-prepositions were conducted before the matching test of academic nouns. This is to eliminate the participants’ anticipation of correct answers from noun meanings in the academic noun test Nation (2011). The three tests were conducted during class time, and the timing for each was 20 minutes. Moreover, to gain participants’ results of English skill performances, the researchers had completed a university data request form for a consent of using their final tests. The tests were scored by subject </w:t>
      </w:r>
      <w:r w:rsidR="00494B2E" w:rsidRPr="00B72AF7">
        <w:rPr>
          <w:rFonts w:ascii="Times New Roman" w:hAnsi="Times New Roman" w:cs="Times New Roman"/>
          <w:sz w:val="24"/>
        </w:rPr>
        <w:t>instructors and</w:t>
      </w:r>
      <w:r w:rsidRPr="00B72AF7">
        <w:rPr>
          <w:rFonts w:ascii="Times New Roman" w:hAnsi="Times New Roman" w:cs="Times New Roman"/>
          <w:sz w:val="24"/>
        </w:rPr>
        <w:t xml:space="preserve"> stored in the university database. After gaining a consent, the data were sent to the researchers.</w:t>
      </w:r>
    </w:p>
    <w:p w14:paraId="55AC38B8" w14:textId="77777777" w:rsidR="002A5A23" w:rsidRPr="00B72AF7" w:rsidRDefault="002A5A23" w:rsidP="003658CF">
      <w:pPr>
        <w:spacing w:after="0" w:line="240" w:lineRule="auto"/>
        <w:jc w:val="both"/>
        <w:rPr>
          <w:rFonts w:ascii="Times New Roman" w:hAnsi="Times New Roman" w:cs="Times New Roman"/>
          <w:b/>
          <w:sz w:val="24"/>
        </w:rPr>
      </w:pPr>
    </w:p>
    <w:p w14:paraId="5719C6A7" w14:textId="2A9825C9" w:rsidR="003873FC" w:rsidRPr="00B72AF7" w:rsidRDefault="002A5A23" w:rsidP="002A5A23">
      <w:pPr>
        <w:spacing w:after="0" w:line="240" w:lineRule="auto"/>
        <w:jc w:val="center"/>
        <w:rPr>
          <w:rFonts w:ascii="Times New Roman" w:hAnsi="Times New Roman" w:cs="Times New Roman"/>
          <w:b/>
          <w:sz w:val="24"/>
        </w:rPr>
      </w:pPr>
      <w:r w:rsidRPr="00B72AF7">
        <w:rPr>
          <w:rFonts w:ascii="Times New Roman" w:hAnsi="Times New Roman" w:cs="Times New Roman"/>
          <w:b/>
          <w:sz w:val="24"/>
        </w:rPr>
        <w:t>DATA ANALYSIS</w:t>
      </w:r>
    </w:p>
    <w:p w14:paraId="3ECBC6D8" w14:textId="77777777" w:rsidR="002A5A23" w:rsidRPr="00B72AF7" w:rsidRDefault="002A5A23" w:rsidP="002A5A23">
      <w:pPr>
        <w:spacing w:after="0" w:line="240" w:lineRule="auto"/>
        <w:jc w:val="center"/>
        <w:rPr>
          <w:rFonts w:ascii="Times New Roman" w:hAnsi="Times New Roman" w:cs="Times New Roman"/>
          <w:b/>
          <w:sz w:val="24"/>
        </w:rPr>
      </w:pPr>
    </w:p>
    <w:p w14:paraId="75E1A8C8" w14:textId="77777777" w:rsidR="0049252F" w:rsidRPr="00B72AF7" w:rsidRDefault="00D05C3E" w:rsidP="002A5A23">
      <w:pPr>
        <w:spacing w:after="0" w:line="240" w:lineRule="auto"/>
        <w:jc w:val="both"/>
        <w:rPr>
          <w:rFonts w:ascii="Times New Roman" w:hAnsi="Times New Roman" w:cs="Times New Roman"/>
          <w:sz w:val="24"/>
        </w:rPr>
      </w:pPr>
      <w:r w:rsidRPr="00B72AF7">
        <w:rPr>
          <w:rFonts w:ascii="Times New Roman" w:hAnsi="Times New Roman" w:cs="Times New Roman"/>
          <w:sz w:val="24"/>
        </w:rPr>
        <w:t>After the data collection process, v</w:t>
      </w:r>
      <w:r w:rsidR="0035102D" w:rsidRPr="00B72AF7">
        <w:rPr>
          <w:rFonts w:ascii="Times New Roman" w:hAnsi="Times New Roman" w:cs="Times New Roman"/>
          <w:sz w:val="24"/>
        </w:rPr>
        <w:t xml:space="preserve">arious statistical techniques were performed to answer the three research questions. </w:t>
      </w:r>
      <w:r w:rsidR="00F30208" w:rsidRPr="00B72AF7">
        <w:rPr>
          <w:rFonts w:ascii="Times New Roman" w:hAnsi="Times New Roman" w:cs="Times New Roman"/>
          <w:sz w:val="24"/>
        </w:rPr>
        <w:t xml:space="preserve">Descriptive statistics, bivariate correlation and item facility analysis </w:t>
      </w:r>
      <w:r w:rsidR="00F30208" w:rsidRPr="00B72AF7">
        <w:rPr>
          <w:rFonts w:ascii="Times New Roman" w:hAnsi="Times New Roman" w:cs="Times New Roman"/>
          <w:sz w:val="24"/>
        </w:rPr>
        <w:lastRenderedPageBreak/>
        <w:t>were conducted to answer the first research questions. Then, means comparison w</w:t>
      </w:r>
      <w:r w:rsidR="00045186" w:rsidRPr="00B72AF7">
        <w:rPr>
          <w:rFonts w:ascii="Times New Roman" w:hAnsi="Times New Roman" w:cs="Times New Roman"/>
          <w:sz w:val="24"/>
        </w:rPr>
        <w:t xml:space="preserve">as </w:t>
      </w:r>
      <w:r w:rsidR="00F27CEB" w:rsidRPr="00B72AF7">
        <w:rPr>
          <w:rFonts w:ascii="Times New Roman" w:hAnsi="Times New Roman" w:cs="Times New Roman"/>
          <w:sz w:val="24"/>
        </w:rPr>
        <w:t xml:space="preserve">run for </w:t>
      </w:r>
      <w:r w:rsidR="00646CCA" w:rsidRPr="00B72AF7">
        <w:rPr>
          <w:rFonts w:ascii="Times New Roman" w:hAnsi="Times New Roman" w:cs="Times New Roman"/>
          <w:sz w:val="24"/>
        </w:rPr>
        <w:t xml:space="preserve">exploring significant differences in the second research question. </w:t>
      </w:r>
      <w:r w:rsidR="001A452E" w:rsidRPr="00B72AF7">
        <w:rPr>
          <w:rFonts w:ascii="Times New Roman" w:hAnsi="Times New Roman" w:cs="Times New Roman"/>
          <w:sz w:val="24"/>
        </w:rPr>
        <w:t xml:space="preserve">Multiple-linear regressions </w:t>
      </w:r>
      <w:r w:rsidR="00FF313D" w:rsidRPr="00B72AF7">
        <w:rPr>
          <w:rFonts w:ascii="Times New Roman" w:hAnsi="Times New Roman" w:cs="Times New Roman"/>
          <w:sz w:val="24"/>
        </w:rPr>
        <w:t>were performed for the third research questions. All the data analyses were done b</w:t>
      </w:r>
      <w:r w:rsidR="000251CD" w:rsidRPr="00B72AF7">
        <w:rPr>
          <w:rFonts w:ascii="Times New Roman" w:hAnsi="Times New Roman" w:cs="Times New Roman"/>
          <w:sz w:val="24"/>
        </w:rPr>
        <w:t>y using IBM SPSS statistics 23.</w:t>
      </w:r>
    </w:p>
    <w:p w14:paraId="29EE5747" w14:textId="77777777" w:rsidR="002A5A23" w:rsidRPr="00B72AF7" w:rsidRDefault="002A5A23" w:rsidP="002A5A23">
      <w:pPr>
        <w:spacing w:after="0" w:line="240" w:lineRule="auto"/>
        <w:jc w:val="both"/>
        <w:rPr>
          <w:rFonts w:ascii="Times New Roman" w:hAnsi="Times New Roman" w:cs="Times New Roman"/>
          <w:sz w:val="24"/>
        </w:rPr>
      </w:pPr>
    </w:p>
    <w:p w14:paraId="12043FE7" w14:textId="5B1DD070" w:rsidR="008E6F4C" w:rsidRPr="00B72AF7" w:rsidRDefault="000251CD" w:rsidP="003658CF">
      <w:pPr>
        <w:spacing w:after="0" w:line="240" w:lineRule="auto"/>
        <w:jc w:val="center"/>
        <w:rPr>
          <w:rFonts w:ascii="Times New Roman" w:hAnsi="Times New Roman" w:cs="Times New Roman"/>
          <w:b/>
          <w:sz w:val="24"/>
        </w:rPr>
      </w:pPr>
      <w:r w:rsidRPr="00B72AF7">
        <w:rPr>
          <w:rFonts w:ascii="Times New Roman" w:hAnsi="Times New Roman" w:cs="Times New Roman"/>
          <w:b/>
          <w:sz w:val="24"/>
        </w:rPr>
        <w:t>R</w:t>
      </w:r>
      <w:r w:rsidR="00D54351" w:rsidRPr="00B72AF7">
        <w:rPr>
          <w:rFonts w:ascii="Times New Roman" w:hAnsi="Times New Roman" w:cs="Times New Roman"/>
          <w:b/>
          <w:sz w:val="24"/>
        </w:rPr>
        <w:t>ESULT AND DISCUSSION</w:t>
      </w:r>
    </w:p>
    <w:p w14:paraId="66E4304C" w14:textId="77777777" w:rsidR="00D54351" w:rsidRPr="00B72AF7" w:rsidRDefault="00D54351" w:rsidP="003658CF">
      <w:pPr>
        <w:spacing w:after="0" w:line="240" w:lineRule="auto"/>
        <w:jc w:val="center"/>
        <w:rPr>
          <w:rFonts w:ascii="Times New Roman" w:hAnsi="Times New Roman" w:cs="Times New Roman"/>
          <w:sz w:val="24"/>
        </w:rPr>
      </w:pPr>
    </w:p>
    <w:p w14:paraId="020F56B4" w14:textId="1B6FCE1C" w:rsidR="000251CD" w:rsidRPr="00B72AF7" w:rsidRDefault="00D54351" w:rsidP="00D54351">
      <w:pPr>
        <w:spacing w:after="0" w:line="240" w:lineRule="auto"/>
        <w:jc w:val="center"/>
        <w:rPr>
          <w:rFonts w:ascii="Times New Roman" w:hAnsi="Times New Roman" w:cs="Times New Roman"/>
          <w:b/>
          <w:sz w:val="24"/>
        </w:rPr>
      </w:pPr>
      <w:r w:rsidRPr="00B72AF7">
        <w:rPr>
          <w:rFonts w:ascii="Times New Roman" w:hAnsi="Times New Roman" w:cs="Times New Roman"/>
          <w:b/>
          <w:sz w:val="24"/>
        </w:rPr>
        <w:t>RESULT</w:t>
      </w:r>
    </w:p>
    <w:p w14:paraId="2B42C58A" w14:textId="77777777" w:rsidR="00D54351" w:rsidRPr="00B72AF7" w:rsidRDefault="00D54351" w:rsidP="00D54351">
      <w:pPr>
        <w:spacing w:after="0" w:line="240" w:lineRule="auto"/>
        <w:jc w:val="center"/>
        <w:rPr>
          <w:rFonts w:ascii="Times New Roman" w:hAnsi="Times New Roman" w:cs="Times New Roman"/>
          <w:b/>
          <w:sz w:val="24"/>
        </w:rPr>
      </w:pPr>
    </w:p>
    <w:p w14:paraId="40D7CCF2" w14:textId="23407B64" w:rsidR="000251CD" w:rsidRPr="00B72AF7" w:rsidRDefault="004A6749" w:rsidP="00D54351">
      <w:pPr>
        <w:spacing w:after="0" w:line="240" w:lineRule="auto"/>
        <w:jc w:val="center"/>
        <w:rPr>
          <w:rFonts w:ascii="Times New Roman" w:hAnsi="Times New Roman" w:cs="Times New Roman"/>
          <w:b/>
          <w:sz w:val="20"/>
        </w:rPr>
      </w:pPr>
      <w:r w:rsidRPr="00B72AF7">
        <w:rPr>
          <w:rFonts w:ascii="Times New Roman" w:hAnsi="Times New Roman" w:cs="Times New Roman"/>
          <w:b/>
          <w:sz w:val="20"/>
        </w:rPr>
        <w:t>T</w:t>
      </w:r>
      <w:r w:rsidR="00D54351" w:rsidRPr="00B72AF7">
        <w:rPr>
          <w:rFonts w:ascii="Times New Roman" w:hAnsi="Times New Roman" w:cs="Times New Roman"/>
          <w:b/>
          <w:sz w:val="20"/>
        </w:rPr>
        <w:t>HAI EFL LEARNERS’ RECEPTIVE KNOWLEDGE OF NOUN, VERB-NOUN COLLOCATION AND NOUN-PREPOSITION COLLOCATION</w:t>
      </w:r>
    </w:p>
    <w:p w14:paraId="7BCA63BF" w14:textId="77777777" w:rsidR="00D54351" w:rsidRPr="00B72AF7" w:rsidRDefault="00D54351" w:rsidP="00D54351">
      <w:pPr>
        <w:spacing w:after="0" w:line="240" w:lineRule="auto"/>
        <w:jc w:val="center"/>
        <w:rPr>
          <w:rFonts w:ascii="Times New Roman" w:hAnsi="Times New Roman" w:cs="Times New Roman"/>
          <w:b/>
          <w:sz w:val="24"/>
        </w:rPr>
      </w:pPr>
    </w:p>
    <w:p w14:paraId="5933583D" w14:textId="4891011B" w:rsidR="004A4170" w:rsidRPr="00B72AF7" w:rsidRDefault="00D56823" w:rsidP="00D54351">
      <w:pPr>
        <w:spacing w:after="0" w:line="240" w:lineRule="auto"/>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The </w:t>
      </w:r>
      <w:r w:rsidR="002002F0" w:rsidRPr="00B72AF7">
        <w:rPr>
          <w:rFonts w:ascii="Times New Roman" w:eastAsia="Times New Roman" w:hAnsi="Times New Roman" w:cs="Times New Roman"/>
          <w:sz w:val="24"/>
          <w:szCs w:val="24"/>
        </w:rPr>
        <w:t xml:space="preserve">vocabulary test consisted of </w:t>
      </w:r>
      <w:r w:rsidR="00F967D1" w:rsidRPr="00B72AF7">
        <w:rPr>
          <w:rFonts w:ascii="Times New Roman" w:eastAsia="Times New Roman" w:hAnsi="Times New Roman" w:cs="Times New Roman"/>
          <w:sz w:val="24"/>
          <w:szCs w:val="24"/>
        </w:rPr>
        <w:t>three parts that tested the learners’ receptive knowledge on noun</w:t>
      </w:r>
      <w:r w:rsidR="009D1795" w:rsidRPr="00B72AF7">
        <w:rPr>
          <w:rFonts w:ascii="Times New Roman" w:eastAsia="Times New Roman" w:hAnsi="Times New Roman" w:cs="Times New Roman"/>
          <w:sz w:val="24"/>
          <w:szCs w:val="24"/>
        </w:rPr>
        <w:t xml:space="preserve"> (form and meaning), verb-noun</w:t>
      </w:r>
      <w:r w:rsidR="00B45F27" w:rsidRPr="00B72AF7">
        <w:rPr>
          <w:rFonts w:ascii="Times New Roman" w:eastAsia="Times New Roman" w:hAnsi="Times New Roman" w:cs="Times New Roman"/>
          <w:sz w:val="24"/>
          <w:szCs w:val="24"/>
        </w:rPr>
        <w:t xml:space="preserve"> (lexical collocation)</w:t>
      </w:r>
      <w:r w:rsidR="009D1795" w:rsidRPr="00B72AF7">
        <w:rPr>
          <w:rFonts w:ascii="Times New Roman" w:eastAsia="Times New Roman" w:hAnsi="Times New Roman" w:cs="Times New Roman"/>
          <w:sz w:val="24"/>
          <w:szCs w:val="24"/>
        </w:rPr>
        <w:t xml:space="preserve"> and noun preposition</w:t>
      </w:r>
      <w:r w:rsidR="00B45F27" w:rsidRPr="00B72AF7">
        <w:rPr>
          <w:rFonts w:ascii="Times New Roman" w:eastAsia="Times New Roman" w:hAnsi="Times New Roman" w:cs="Times New Roman"/>
          <w:sz w:val="24"/>
          <w:szCs w:val="24"/>
        </w:rPr>
        <w:t xml:space="preserve"> (grammatical collocation)</w:t>
      </w:r>
      <w:r w:rsidR="0089164C" w:rsidRPr="00B72AF7">
        <w:rPr>
          <w:rFonts w:ascii="Times New Roman" w:eastAsia="Times New Roman" w:hAnsi="Times New Roman" w:cs="Times New Roman"/>
          <w:sz w:val="24"/>
          <w:szCs w:val="24"/>
        </w:rPr>
        <w:t xml:space="preserve"> with the total number of questions of thirty in each part. </w:t>
      </w:r>
      <w:r w:rsidR="00E77241" w:rsidRPr="00B72AF7">
        <w:rPr>
          <w:rFonts w:ascii="Times New Roman" w:eastAsia="Times New Roman" w:hAnsi="Times New Roman" w:cs="Times New Roman"/>
          <w:sz w:val="24"/>
          <w:szCs w:val="24"/>
        </w:rPr>
        <w:t xml:space="preserve">The test results indicate that </w:t>
      </w:r>
      <w:r w:rsidR="00102F0D" w:rsidRPr="00B72AF7">
        <w:rPr>
          <w:rFonts w:ascii="Times New Roman" w:eastAsia="Times New Roman" w:hAnsi="Times New Roman" w:cs="Times New Roman"/>
          <w:sz w:val="24"/>
          <w:szCs w:val="24"/>
        </w:rPr>
        <w:t xml:space="preserve">on average, </w:t>
      </w:r>
      <w:r w:rsidR="0089364C" w:rsidRPr="00B72AF7">
        <w:rPr>
          <w:rFonts w:ascii="Times New Roman" w:eastAsia="Times New Roman" w:hAnsi="Times New Roman" w:cs="Times New Roman"/>
          <w:sz w:val="24"/>
          <w:szCs w:val="24"/>
        </w:rPr>
        <w:t>Thai EFL</w:t>
      </w:r>
      <w:r w:rsidR="00E77241" w:rsidRPr="00B72AF7">
        <w:rPr>
          <w:rFonts w:ascii="Times New Roman" w:eastAsia="Times New Roman" w:hAnsi="Times New Roman" w:cs="Times New Roman"/>
          <w:sz w:val="24"/>
          <w:szCs w:val="24"/>
        </w:rPr>
        <w:t xml:space="preserve"> learners</w:t>
      </w:r>
      <w:r w:rsidR="00A71F73" w:rsidRPr="00B72AF7">
        <w:rPr>
          <w:rFonts w:ascii="Times New Roman" w:eastAsia="Times New Roman" w:hAnsi="Times New Roman" w:cs="Times New Roman"/>
          <w:sz w:val="24"/>
          <w:szCs w:val="24"/>
        </w:rPr>
        <w:t xml:space="preserve"> had better knowledge </w:t>
      </w:r>
      <w:r w:rsidR="000B5314" w:rsidRPr="00B72AF7">
        <w:rPr>
          <w:rFonts w:ascii="Times New Roman" w:eastAsia="Times New Roman" w:hAnsi="Times New Roman" w:cs="Times New Roman"/>
          <w:sz w:val="24"/>
          <w:szCs w:val="24"/>
        </w:rPr>
        <w:t xml:space="preserve">on </w:t>
      </w:r>
      <w:r w:rsidR="00A71F73" w:rsidRPr="00B72AF7">
        <w:rPr>
          <w:rFonts w:ascii="Times New Roman" w:eastAsia="Times New Roman" w:hAnsi="Times New Roman" w:cs="Times New Roman"/>
          <w:sz w:val="24"/>
          <w:szCs w:val="24"/>
        </w:rPr>
        <w:t>noun-preposition collocation</w:t>
      </w:r>
      <w:r w:rsidR="00C61F74" w:rsidRPr="00B72AF7">
        <w:rPr>
          <w:rFonts w:ascii="Times New Roman" w:eastAsia="Times New Roman" w:hAnsi="Times New Roman" w:cs="Times New Roman"/>
          <w:sz w:val="24"/>
          <w:szCs w:val="24"/>
        </w:rPr>
        <w:t xml:space="preserve"> (</w:t>
      </w:r>
      <w:r w:rsidR="00C61F74" w:rsidRPr="00B72AF7">
        <w:rPr>
          <w:rFonts w:ascii="Times New Roman" w:eastAsia="Times New Roman" w:hAnsi="Times New Roman" w:cs="Times New Roman"/>
          <w:i/>
          <w:iCs/>
          <w:sz w:val="24"/>
          <w:szCs w:val="24"/>
        </w:rPr>
        <w:t>M</w:t>
      </w:r>
      <w:r w:rsidR="00C61F74" w:rsidRPr="00B72AF7">
        <w:rPr>
          <w:rFonts w:ascii="Times New Roman" w:eastAsia="Times New Roman" w:hAnsi="Times New Roman" w:cs="Times New Roman"/>
          <w:sz w:val="24"/>
          <w:szCs w:val="24"/>
        </w:rPr>
        <w:t xml:space="preserve"> = 16.52,</w:t>
      </w:r>
      <w:r w:rsidR="00C61F74" w:rsidRPr="00B72AF7">
        <w:rPr>
          <w:rFonts w:ascii="Times New Roman" w:eastAsia="Times New Roman" w:hAnsi="Times New Roman" w:cs="Times New Roman"/>
          <w:i/>
          <w:iCs/>
          <w:sz w:val="24"/>
          <w:szCs w:val="24"/>
        </w:rPr>
        <w:t xml:space="preserve"> SD</w:t>
      </w:r>
      <w:r w:rsidR="00C61F74" w:rsidRPr="00B72AF7">
        <w:rPr>
          <w:rFonts w:ascii="Times New Roman" w:eastAsia="Times New Roman" w:hAnsi="Times New Roman" w:cs="Times New Roman"/>
          <w:sz w:val="24"/>
          <w:szCs w:val="24"/>
        </w:rPr>
        <w:t xml:space="preserve"> = 4.82) than </w:t>
      </w:r>
      <w:r w:rsidR="000B5314" w:rsidRPr="00B72AF7">
        <w:rPr>
          <w:rFonts w:ascii="Times New Roman" w:eastAsia="Times New Roman" w:hAnsi="Times New Roman" w:cs="Times New Roman"/>
          <w:sz w:val="24"/>
          <w:szCs w:val="24"/>
        </w:rPr>
        <w:t xml:space="preserve">on </w:t>
      </w:r>
      <w:r w:rsidR="003F5C24" w:rsidRPr="00B72AF7">
        <w:rPr>
          <w:rFonts w:ascii="Times New Roman" w:eastAsia="Times New Roman" w:hAnsi="Times New Roman" w:cs="Times New Roman"/>
          <w:sz w:val="24"/>
          <w:szCs w:val="24"/>
        </w:rPr>
        <w:t>verb-noun collocation</w:t>
      </w:r>
      <w:r w:rsidR="00EB2BA7" w:rsidRPr="00B72AF7">
        <w:rPr>
          <w:rFonts w:ascii="Times New Roman" w:eastAsia="Times New Roman" w:hAnsi="Times New Roman" w:cs="Times New Roman"/>
          <w:sz w:val="24"/>
          <w:szCs w:val="24"/>
        </w:rPr>
        <w:t xml:space="preserve"> (</w:t>
      </w:r>
      <w:r w:rsidR="00EB2BA7" w:rsidRPr="00B72AF7">
        <w:rPr>
          <w:rFonts w:ascii="Times New Roman" w:eastAsia="Times New Roman" w:hAnsi="Times New Roman" w:cs="Times New Roman"/>
          <w:i/>
          <w:iCs/>
          <w:sz w:val="24"/>
          <w:szCs w:val="24"/>
        </w:rPr>
        <w:t>M</w:t>
      </w:r>
      <w:r w:rsidR="00EB2BA7" w:rsidRPr="00B72AF7">
        <w:rPr>
          <w:rFonts w:ascii="Times New Roman" w:eastAsia="Times New Roman" w:hAnsi="Times New Roman" w:cs="Times New Roman"/>
          <w:sz w:val="24"/>
          <w:szCs w:val="24"/>
        </w:rPr>
        <w:t xml:space="preserve"> = 14.36,</w:t>
      </w:r>
      <w:r w:rsidR="00EB2BA7" w:rsidRPr="00B72AF7">
        <w:rPr>
          <w:rFonts w:ascii="Times New Roman" w:eastAsia="Times New Roman" w:hAnsi="Times New Roman" w:cs="Times New Roman"/>
          <w:i/>
          <w:iCs/>
          <w:sz w:val="24"/>
          <w:szCs w:val="24"/>
        </w:rPr>
        <w:t xml:space="preserve"> SD</w:t>
      </w:r>
      <w:r w:rsidR="00EB2BA7" w:rsidRPr="00B72AF7">
        <w:rPr>
          <w:rFonts w:ascii="Times New Roman" w:eastAsia="Times New Roman" w:hAnsi="Times New Roman" w:cs="Times New Roman"/>
          <w:sz w:val="24"/>
          <w:szCs w:val="24"/>
        </w:rPr>
        <w:t xml:space="preserve"> = 4.</w:t>
      </w:r>
      <w:r w:rsidR="0090782B" w:rsidRPr="00B72AF7">
        <w:rPr>
          <w:rFonts w:ascii="Times New Roman" w:eastAsia="Times New Roman" w:hAnsi="Times New Roman" w:cs="Times New Roman"/>
          <w:sz w:val="24"/>
          <w:szCs w:val="24"/>
        </w:rPr>
        <w:t>37</w:t>
      </w:r>
      <w:r w:rsidR="00EB2BA7" w:rsidRPr="00B72AF7">
        <w:rPr>
          <w:rFonts w:ascii="Times New Roman" w:eastAsia="Times New Roman" w:hAnsi="Times New Roman" w:cs="Times New Roman"/>
          <w:sz w:val="24"/>
          <w:szCs w:val="24"/>
        </w:rPr>
        <w:t xml:space="preserve">) </w:t>
      </w:r>
      <w:r w:rsidR="003F5C24" w:rsidRPr="00B72AF7">
        <w:rPr>
          <w:rFonts w:ascii="Times New Roman" w:eastAsia="Times New Roman" w:hAnsi="Times New Roman" w:cs="Times New Roman"/>
          <w:sz w:val="24"/>
          <w:szCs w:val="24"/>
        </w:rPr>
        <w:t xml:space="preserve">and noun </w:t>
      </w:r>
      <w:r w:rsidR="00EB2BA7" w:rsidRPr="00B72AF7">
        <w:rPr>
          <w:rFonts w:ascii="Times New Roman" w:eastAsia="Times New Roman" w:hAnsi="Times New Roman" w:cs="Times New Roman"/>
          <w:sz w:val="24"/>
          <w:szCs w:val="24"/>
        </w:rPr>
        <w:t>(</w:t>
      </w:r>
      <w:r w:rsidR="00EB2BA7" w:rsidRPr="00B72AF7">
        <w:rPr>
          <w:rFonts w:ascii="Times New Roman" w:eastAsia="Times New Roman" w:hAnsi="Times New Roman" w:cs="Times New Roman"/>
          <w:i/>
          <w:iCs/>
          <w:sz w:val="24"/>
          <w:szCs w:val="24"/>
        </w:rPr>
        <w:t>M</w:t>
      </w:r>
      <w:r w:rsidR="00EB2BA7" w:rsidRPr="00B72AF7">
        <w:rPr>
          <w:rFonts w:ascii="Times New Roman" w:eastAsia="Times New Roman" w:hAnsi="Times New Roman" w:cs="Times New Roman"/>
          <w:sz w:val="24"/>
          <w:szCs w:val="24"/>
        </w:rPr>
        <w:t xml:space="preserve"> = 1</w:t>
      </w:r>
      <w:r w:rsidR="00ED7631" w:rsidRPr="00B72AF7">
        <w:rPr>
          <w:rFonts w:ascii="Times New Roman" w:eastAsia="Times New Roman" w:hAnsi="Times New Roman" w:cs="Times New Roman"/>
          <w:sz w:val="24"/>
          <w:szCs w:val="24"/>
        </w:rPr>
        <w:t>0</w:t>
      </w:r>
      <w:r w:rsidR="00EB2BA7" w:rsidRPr="00B72AF7">
        <w:rPr>
          <w:rFonts w:ascii="Times New Roman" w:eastAsia="Times New Roman" w:hAnsi="Times New Roman" w:cs="Times New Roman"/>
          <w:sz w:val="24"/>
          <w:szCs w:val="24"/>
        </w:rPr>
        <w:t>.</w:t>
      </w:r>
      <w:r w:rsidR="00ED7631" w:rsidRPr="00B72AF7">
        <w:rPr>
          <w:rFonts w:ascii="Times New Roman" w:eastAsia="Times New Roman" w:hAnsi="Times New Roman" w:cs="Times New Roman"/>
          <w:sz w:val="24"/>
          <w:szCs w:val="24"/>
        </w:rPr>
        <w:t>71</w:t>
      </w:r>
      <w:r w:rsidR="00EB2BA7" w:rsidRPr="00B72AF7">
        <w:rPr>
          <w:rFonts w:ascii="Times New Roman" w:eastAsia="Times New Roman" w:hAnsi="Times New Roman" w:cs="Times New Roman"/>
          <w:sz w:val="24"/>
          <w:szCs w:val="24"/>
        </w:rPr>
        <w:t>,</w:t>
      </w:r>
      <w:r w:rsidR="00EB2BA7" w:rsidRPr="00B72AF7">
        <w:rPr>
          <w:rFonts w:ascii="Times New Roman" w:eastAsia="Times New Roman" w:hAnsi="Times New Roman" w:cs="Times New Roman"/>
          <w:i/>
          <w:iCs/>
          <w:sz w:val="24"/>
          <w:szCs w:val="24"/>
        </w:rPr>
        <w:t xml:space="preserve"> SD</w:t>
      </w:r>
      <w:r w:rsidR="00EB2BA7" w:rsidRPr="00B72AF7">
        <w:rPr>
          <w:rFonts w:ascii="Times New Roman" w:eastAsia="Times New Roman" w:hAnsi="Times New Roman" w:cs="Times New Roman"/>
          <w:sz w:val="24"/>
          <w:szCs w:val="24"/>
        </w:rPr>
        <w:t xml:space="preserve"> = </w:t>
      </w:r>
      <w:r w:rsidR="00C165D2" w:rsidRPr="00B72AF7">
        <w:rPr>
          <w:rFonts w:ascii="Times New Roman" w:eastAsia="Times New Roman" w:hAnsi="Times New Roman" w:cs="Times New Roman"/>
          <w:sz w:val="24"/>
          <w:szCs w:val="24"/>
        </w:rPr>
        <w:t>7.11</w:t>
      </w:r>
      <w:r w:rsidR="00EB2BA7" w:rsidRPr="00B72AF7">
        <w:rPr>
          <w:rFonts w:ascii="Times New Roman" w:eastAsia="Times New Roman" w:hAnsi="Times New Roman" w:cs="Times New Roman"/>
          <w:sz w:val="24"/>
          <w:szCs w:val="24"/>
        </w:rPr>
        <w:t>)</w:t>
      </w:r>
      <w:r w:rsidR="0003255E" w:rsidRPr="00B72AF7">
        <w:rPr>
          <w:rFonts w:ascii="Times New Roman" w:eastAsia="Times New Roman" w:hAnsi="Times New Roman" w:cs="Times New Roman"/>
          <w:sz w:val="24"/>
          <w:szCs w:val="24"/>
        </w:rPr>
        <w:t xml:space="preserve">; </w:t>
      </w:r>
      <w:r w:rsidR="003A7201" w:rsidRPr="00B72AF7">
        <w:rPr>
          <w:rFonts w:ascii="Times New Roman" w:eastAsia="Times New Roman" w:hAnsi="Times New Roman" w:cs="Times New Roman"/>
          <w:sz w:val="24"/>
          <w:szCs w:val="24"/>
        </w:rPr>
        <w:t>however</w:t>
      </w:r>
      <w:r w:rsidR="007B46A6" w:rsidRPr="00B72AF7">
        <w:rPr>
          <w:rFonts w:ascii="Times New Roman" w:eastAsia="Times New Roman" w:hAnsi="Times New Roman" w:cs="Times New Roman"/>
          <w:sz w:val="24"/>
          <w:szCs w:val="24"/>
        </w:rPr>
        <w:t xml:space="preserve">, the </w:t>
      </w:r>
      <w:r w:rsidR="00877E0A" w:rsidRPr="00B72AF7">
        <w:rPr>
          <w:rFonts w:ascii="Times New Roman" w:eastAsia="Times New Roman" w:hAnsi="Times New Roman" w:cs="Times New Roman"/>
          <w:sz w:val="24"/>
          <w:szCs w:val="24"/>
        </w:rPr>
        <w:t xml:space="preserve">high standard deviations </w:t>
      </w:r>
      <w:r w:rsidR="00BD0DBB" w:rsidRPr="00B72AF7">
        <w:rPr>
          <w:rFonts w:ascii="Times New Roman" w:eastAsia="Times New Roman" w:hAnsi="Times New Roman" w:cs="Times New Roman"/>
          <w:sz w:val="24"/>
          <w:szCs w:val="24"/>
        </w:rPr>
        <w:t xml:space="preserve">suggest </w:t>
      </w:r>
      <w:r w:rsidR="00636C18" w:rsidRPr="00B72AF7">
        <w:rPr>
          <w:rFonts w:ascii="Times New Roman" w:eastAsia="Times New Roman" w:hAnsi="Times New Roman" w:cs="Times New Roman"/>
          <w:sz w:val="24"/>
          <w:szCs w:val="24"/>
        </w:rPr>
        <w:t>wide gaps of receptive vocabulary knowledge among the learners</w:t>
      </w:r>
      <w:r w:rsidR="005F64D8" w:rsidRPr="00B72AF7">
        <w:rPr>
          <w:rFonts w:ascii="Times New Roman" w:eastAsia="Times New Roman" w:hAnsi="Times New Roman" w:cs="Times New Roman"/>
          <w:sz w:val="24"/>
          <w:szCs w:val="24"/>
        </w:rPr>
        <w:t>, especially on noun</w:t>
      </w:r>
      <w:r w:rsidR="00C165D2" w:rsidRPr="00B72AF7">
        <w:rPr>
          <w:rFonts w:ascii="Times New Roman" w:eastAsia="Times New Roman" w:hAnsi="Times New Roman" w:cs="Times New Roman"/>
          <w:sz w:val="24"/>
          <w:szCs w:val="24"/>
        </w:rPr>
        <w:t xml:space="preserve">. </w:t>
      </w:r>
      <w:r w:rsidR="008E30A7" w:rsidRPr="00B72AF7">
        <w:rPr>
          <w:rFonts w:ascii="Times New Roman" w:eastAsia="Times New Roman" w:hAnsi="Times New Roman" w:cs="Times New Roman"/>
          <w:sz w:val="24"/>
          <w:szCs w:val="24"/>
        </w:rPr>
        <w:t xml:space="preserve">The total </w:t>
      </w:r>
      <w:r w:rsidR="00B854D0" w:rsidRPr="00B72AF7">
        <w:rPr>
          <w:rFonts w:ascii="Times New Roman" w:eastAsia="Times New Roman" w:hAnsi="Times New Roman" w:cs="Times New Roman"/>
          <w:sz w:val="24"/>
          <w:szCs w:val="24"/>
        </w:rPr>
        <w:t xml:space="preserve">score mean </w:t>
      </w:r>
      <w:r w:rsidR="008E30A7" w:rsidRPr="00B72AF7">
        <w:rPr>
          <w:rFonts w:ascii="Times New Roman" w:eastAsia="Times New Roman" w:hAnsi="Times New Roman" w:cs="Times New Roman"/>
          <w:sz w:val="24"/>
          <w:szCs w:val="24"/>
        </w:rPr>
        <w:t xml:space="preserve">of Thai EFL learners’ receptive </w:t>
      </w:r>
      <w:r w:rsidR="00A408EA" w:rsidRPr="00B72AF7">
        <w:rPr>
          <w:rFonts w:ascii="Times New Roman" w:eastAsia="Times New Roman" w:hAnsi="Times New Roman" w:cs="Times New Roman"/>
          <w:sz w:val="24"/>
          <w:szCs w:val="24"/>
        </w:rPr>
        <w:t xml:space="preserve">knowledge was </w:t>
      </w:r>
      <w:r w:rsidR="0085698B" w:rsidRPr="00B72AF7">
        <w:rPr>
          <w:rFonts w:ascii="Times New Roman" w:eastAsia="Times New Roman" w:hAnsi="Times New Roman" w:cs="Times New Roman"/>
          <w:sz w:val="24"/>
          <w:szCs w:val="24"/>
        </w:rPr>
        <w:t>41.58</w:t>
      </w:r>
      <w:r w:rsidR="00632850" w:rsidRPr="00B72AF7">
        <w:rPr>
          <w:rFonts w:ascii="Times New Roman" w:eastAsia="Times New Roman" w:hAnsi="Times New Roman" w:cs="Times New Roman"/>
          <w:sz w:val="24"/>
          <w:szCs w:val="24"/>
        </w:rPr>
        <w:t>/</w:t>
      </w:r>
      <w:r w:rsidR="00284CEC" w:rsidRPr="00B72AF7">
        <w:rPr>
          <w:rFonts w:ascii="Times New Roman" w:eastAsia="Times New Roman" w:hAnsi="Times New Roman" w:cs="Times New Roman"/>
          <w:sz w:val="24"/>
          <w:szCs w:val="24"/>
        </w:rPr>
        <w:t>9</w:t>
      </w:r>
      <w:r w:rsidR="00632850" w:rsidRPr="00B72AF7">
        <w:rPr>
          <w:rFonts w:ascii="Times New Roman" w:eastAsia="Times New Roman" w:hAnsi="Times New Roman" w:cs="Times New Roman"/>
          <w:sz w:val="24"/>
          <w:szCs w:val="24"/>
        </w:rPr>
        <w:t>0</w:t>
      </w:r>
      <w:r w:rsidR="0085698B" w:rsidRPr="00B72AF7">
        <w:rPr>
          <w:rFonts w:ascii="Times New Roman" w:eastAsia="Times New Roman" w:hAnsi="Times New Roman" w:cs="Times New Roman"/>
          <w:sz w:val="24"/>
          <w:szCs w:val="24"/>
        </w:rPr>
        <w:t xml:space="preserve"> (</w:t>
      </w:r>
      <w:r w:rsidR="0085698B" w:rsidRPr="00B72AF7">
        <w:rPr>
          <w:rFonts w:ascii="Times New Roman" w:eastAsia="Times New Roman" w:hAnsi="Times New Roman" w:cs="Times New Roman"/>
          <w:i/>
          <w:iCs/>
          <w:sz w:val="24"/>
          <w:szCs w:val="24"/>
        </w:rPr>
        <w:t>SD</w:t>
      </w:r>
      <w:r w:rsidR="0085698B" w:rsidRPr="00B72AF7">
        <w:rPr>
          <w:rFonts w:ascii="Times New Roman" w:eastAsia="Times New Roman" w:hAnsi="Times New Roman" w:cs="Times New Roman"/>
          <w:sz w:val="24"/>
          <w:szCs w:val="24"/>
        </w:rPr>
        <w:t xml:space="preserve"> = </w:t>
      </w:r>
      <w:r w:rsidR="000B5C7D" w:rsidRPr="00B72AF7">
        <w:rPr>
          <w:rFonts w:ascii="Times New Roman" w:eastAsia="Times New Roman" w:hAnsi="Times New Roman" w:cs="Times New Roman"/>
          <w:sz w:val="24"/>
          <w:szCs w:val="24"/>
        </w:rPr>
        <w:t>13.03</w:t>
      </w:r>
      <w:r w:rsidR="0085698B" w:rsidRPr="00B72AF7">
        <w:rPr>
          <w:rFonts w:ascii="Times New Roman" w:eastAsia="Times New Roman" w:hAnsi="Times New Roman" w:cs="Times New Roman"/>
          <w:sz w:val="24"/>
          <w:szCs w:val="24"/>
        </w:rPr>
        <w:t>)</w:t>
      </w:r>
      <w:r w:rsidR="008C7DC3" w:rsidRPr="00B72AF7">
        <w:rPr>
          <w:rFonts w:ascii="Times New Roman" w:eastAsia="Times New Roman" w:hAnsi="Times New Roman" w:cs="Times New Roman"/>
          <w:sz w:val="24"/>
          <w:szCs w:val="24"/>
        </w:rPr>
        <w:t xml:space="preserve">, which </w:t>
      </w:r>
      <w:r w:rsidR="00973548" w:rsidRPr="00B72AF7">
        <w:rPr>
          <w:rFonts w:ascii="Times New Roman" w:eastAsia="Times New Roman" w:hAnsi="Times New Roman" w:cs="Times New Roman"/>
          <w:sz w:val="24"/>
          <w:szCs w:val="24"/>
        </w:rPr>
        <w:t>was</w:t>
      </w:r>
      <w:r w:rsidR="008C7DC3" w:rsidRPr="00B72AF7">
        <w:rPr>
          <w:rFonts w:ascii="Times New Roman" w:eastAsia="Times New Roman" w:hAnsi="Times New Roman" w:cs="Times New Roman"/>
          <w:sz w:val="24"/>
          <w:szCs w:val="24"/>
        </w:rPr>
        <w:t xml:space="preserve"> only </w:t>
      </w:r>
      <w:r w:rsidR="00B65872" w:rsidRPr="00B72AF7">
        <w:rPr>
          <w:rFonts w:ascii="Times New Roman" w:eastAsia="Times New Roman" w:hAnsi="Times New Roman" w:cs="Times New Roman"/>
          <w:sz w:val="24"/>
          <w:szCs w:val="24"/>
        </w:rPr>
        <w:t>46.2</w:t>
      </w:r>
      <w:r w:rsidR="008C7DC3" w:rsidRPr="00B72AF7">
        <w:rPr>
          <w:rFonts w:ascii="Times New Roman" w:eastAsia="Times New Roman" w:hAnsi="Times New Roman" w:cs="Times New Roman"/>
          <w:sz w:val="24"/>
          <w:szCs w:val="24"/>
        </w:rPr>
        <w:t xml:space="preserve">% </w:t>
      </w:r>
      <w:r w:rsidR="00973548" w:rsidRPr="00B72AF7">
        <w:rPr>
          <w:rFonts w:ascii="Times New Roman" w:eastAsia="Times New Roman" w:hAnsi="Times New Roman" w:cs="Times New Roman"/>
          <w:sz w:val="24"/>
          <w:szCs w:val="24"/>
        </w:rPr>
        <w:t xml:space="preserve">from the whole </w:t>
      </w:r>
      <w:r w:rsidR="003A3322" w:rsidRPr="00B72AF7">
        <w:rPr>
          <w:rFonts w:ascii="Times New Roman" w:eastAsia="Times New Roman" w:hAnsi="Times New Roman" w:cs="Times New Roman"/>
          <w:sz w:val="24"/>
          <w:szCs w:val="24"/>
        </w:rPr>
        <w:t xml:space="preserve">tests. </w:t>
      </w:r>
      <w:r w:rsidR="001852BC" w:rsidRPr="00B72AF7">
        <w:rPr>
          <w:rFonts w:ascii="Times New Roman" w:eastAsia="Times New Roman" w:hAnsi="Times New Roman" w:cs="Times New Roman"/>
          <w:sz w:val="24"/>
          <w:szCs w:val="24"/>
        </w:rPr>
        <w:t>Across gender, t</w:t>
      </w:r>
      <w:r w:rsidR="00FC1FB6" w:rsidRPr="00B72AF7">
        <w:rPr>
          <w:rFonts w:ascii="Times New Roman" w:eastAsia="Times New Roman" w:hAnsi="Times New Roman" w:cs="Times New Roman"/>
          <w:sz w:val="24"/>
          <w:szCs w:val="24"/>
        </w:rPr>
        <w:t xml:space="preserve">here were no significant differences between </w:t>
      </w:r>
      <w:r w:rsidR="00993F26" w:rsidRPr="00B72AF7">
        <w:rPr>
          <w:rFonts w:ascii="Times New Roman" w:eastAsia="Times New Roman" w:hAnsi="Times New Roman" w:cs="Times New Roman"/>
          <w:sz w:val="24"/>
          <w:szCs w:val="24"/>
        </w:rPr>
        <w:t xml:space="preserve">male and female </w:t>
      </w:r>
      <w:r w:rsidR="007A20C5" w:rsidRPr="00B72AF7">
        <w:rPr>
          <w:rFonts w:ascii="Times New Roman" w:eastAsia="Times New Roman" w:hAnsi="Times New Roman" w:cs="Times New Roman"/>
          <w:sz w:val="24"/>
          <w:szCs w:val="24"/>
        </w:rPr>
        <w:t xml:space="preserve">Thai EFL learners’ </w:t>
      </w:r>
      <w:r w:rsidR="009D7268" w:rsidRPr="00B72AF7">
        <w:rPr>
          <w:rFonts w:ascii="Times New Roman" w:eastAsia="Times New Roman" w:hAnsi="Times New Roman" w:cs="Times New Roman"/>
          <w:sz w:val="24"/>
          <w:szCs w:val="24"/>
        </w:rPr>
        <w:t>scores</w:t>
      </w:r>
      <w:r w:rsidR="007A20C5" w:rsidRPr="00B72AF7">
        <w:rPr>
          <w:rFonts w:ascii="Times New Roman" w:eastAsia="Times New Roman" w:hAnsi="Times New Roman" w:cs="Times New Roman"/>
          <w:sz w:val="24"/>
          <w:szCs w:val="24"/>
        </w:rPr>
        <w:t xml:space="preserve"> on noun</w:t>
      </w:r>
      <w:r w:rsidR="004B6D2A" w:rsidRPr="00B72AF7">
        <w:rPr>
          <w:rFonts w:ascii="Times New Roman" w:eastAsia="Times New Roman" w:hAnsi="Times New Roman" w:cs="Times New Roman"/>
          <w:sz w:val="24"/>
          <w:szCs w:val="24"/>
        </w:rPr>
        <w:t xml:space="preserve"> (</w:t>
      </w:r>
      <w:r w:rsidR="004B6D2A" w:rsidRPr="00B72AF7">
        <w:rPr>
          <w:rFonts w:ascii="Times New Roman" w:eastAsia="Times New Roman" w:hAnsi="Times New Roman" w:cs="Times New Roman"/>
          <w:i/>
          <w:iCs/>
          <w:sz w:val="24"/>
          <w:szCs w:val="24"/>
        </w:rPr>
        <w:t>t</w:t>
      </w:r>
      <w:r w:rsidR="004B6D2A" w:rsidRPr="00B72AF7">
        <w:rPr>
          <w:rFonts w:ascii="Times New Roman" w:eastAsia="Times New Roman" w:hAnsi="Times New Roman" w:cs="Times New Roman"/>
          <w:sz w:val="24"/>
          <w:szCs w:val="24"/>
        </w:rPr>
        <w:t xml:space="preserve"> (</w:t>
      </w:r>
      <w:r w:rsidR="006339C9" w:rsidRPr="00B72AF7">
        <w:rPr>
          <w:rFonts w:ascii="Times New Roman" w:eastAsia="Times New Roman" w:hAnsi="Times New Roman" w:cs="Times New Roman"/>
          <w:sz w:val="24"/>
          <w:szCs w:val="24"/>
        </w:rPr>
        <w:t>133</w:t>
      </w:r>
      <w:r w:rsidR="004B6D2A" w:rsidRPr="00B72AF7">
        <w:rPr>
          <w:rFonts w:ascii="Times New Roman" w:eastAsia="Times New Roman" w:hAnsi="Times New Roman" w:cs="Times New Roman"/>
          <w:sz w:val="24"/>
          <w:szCs w:val="24"/>
        </w:rPr>
        <w:t xml:space="preserve">) = </w:t>
      </w:r>
      <w:r w:rsidR="006339C9" w:rsidRPr="00B72AF7">
        <w:rPr>
          <w:rFonts w:ascii="Times New Roman" w:eastAsia="Times New Roman" w:hAnsi="Times New Roman" w:cs="Times New Roman"/>
          <w:sz w:val="24"/>
          <w:szCs w:val="24"/>
        </w:rPr>
        <w:t>-</w:t>
      </w:r>
      <w:r w:rsidR="004B6D2A" w:rsidRPr="00B72AF7">
        <w:rPr>
          <w:rFonts w:ascii="Times New Roman" w:eastAsia="Times New Roman" w:hAnsi="Times New Roman" w:cs="Times New Roman"/>
          <w:sz w:val="24"/>
          <w:szCs w:val="24"/>
        </w:rPr>
        <w:t>.</w:t>
      </w:r>
      <w:r w:rsidR="006339C9" w:rsidRPr="00B72AF7">
        <w:rPr>
          <w:rFonts w:ascii="Times New Roman" w:eastAsia="Times New Roman" w:hAnsi="Times New Roman" w:cs="Times New Roman"/>
          <w:sz w:val="24"/>
          <w:szCs w:val="24"/>
        </w:rPr>
        <w:t>609</w:t>
      </w:r>
      <w:r w:rsidR="004B6D2A" w:rsidRPr="00B72AF7">
        <w:rPr>
          <w:rFonts w:ascii="Times New Roman" w:eastAsia="Times New Roman" w:hAnsi="Times New Roman" w:cs="Times New Roman"/>
          <w:sz w:val="24"/>
          <w:szCs w:val="24"/>
        </w:rPr>
        <w:t xml:space="preserve">, </w:t>
      </w:r>
      <w:r w:rsidR="004B6D2A" w:rsidRPr="00B72AF7">
        <w:rPr>
          <w:rFonts w:ascii="Times New Roman" w:eastAsia="Times New Roman" w:hAnsi="Times New Roman" w:cs="Times New Roman"/>
          <w:i/>
          <w:iCs/>
          <w:sz w:val="24"/>
          <w:szCs w:val="24"/>
        </w:rPr>
        <w:t>p</w:t>
      </w:r>
      <w:r w:rsidR="004B6D2A" w:rsidRPr="00B72AF7">
        <w:rPr>
          <w:rFonts w:ascii="Times New Roman" w:eastAsia="Times New Roman" w:hAnsi="Times New Roman" w:cs="Times New Roman"/>
          <w:sz w:val="24"/>
          <w:szCs w:val="24"/>
        </w:rPr>
        <w:t xml:space="preserve"> = .</w:t>
      </w:r>
      <w:r w:rsidR="00B76D08" w:rsidRPr="00B72AF7">
        <w:rPr>
          <w:rFonts w:ascii="Times New Roman" w:eastAsia="Times New Roman" w:hAnsi="Times New Roman" w:cs="Times New Roman"/>
          <w:sz w:val="24"/>
          <w:szCs w:val="24"/>
        </w:rPr>
        <w:t>544</w:t>
      </w:r>
      <w:r w:rsidR="004B6D2A" w:rsidRPr="00B72AF7">
        <w:rPr>
          <w:rFonts w:ascii="Times New Roman" w:eastAsia="Times New Roman" w:hAnsi="Times New Roman" w:cs="Times New Roman"/>
          <w:sz w:val="24"/>
          <w:szCs w:val="24"/>
        </w:rPr>
        <w:t>)</w:t>
      </w:r>
      <w:r w:rsidR="007A20C5" w:rsidRPr="00B72AF7">
        <w:rPr>
          <w:rFonts w:ascii="Times New Roman" w:eastAsia="Times New Roman" w:hAnsi="Times New Roman" w:cs="Times New Roman"/>
          <w:sz w:val="24"/>
          <w:szCs w:val="24"/>
        </w:rPr>
        <w:t>, verb-noun</w:t>
      </w:r>
      <w:r w:rsidR="004B6D2A" w:rsidRPr="00B72AF7">
        <w:rPr>
          <w:rFonts w:ascii="Times New Roman" w:eastAsia="Times New Roman" w:hAnsi="Times New Roman" w:cs="Times New Roman"/>
          <w:sz w:val="24"/>
          <w:szCs w:val="24"/>
        </w:rPr>
        <w:t xml:space="preserve"> (</w:t>
      </w:r>
      <w:r w:rsidR="004B6D2A" w:rsidRPr="00B72AF7">
        <w:rPr>
          <w:rFonts w:ascii="Times New Roman" w:eastAsia="Times New Roman" w:hAnsi="Times New Roman" w:cs="Times New Roman"/>
          <w:i/>
          <w:iCs/>
          <w:sz w:val="24"/>
          <w:szCs w:val="24"/>
        </w:rPr>
        <w:t>t</w:t>
      </w:r>
      <w:r w:rsidR="004B6D2A" w:rsidRPr="00B72AF7">
        <w:rPr>
          <w:rFonts w:ascii="Times New Roman" w:eastAsia="Times New Roman" w:hAnsi="Times New Roman" w:cs="Times New Roman"/>
          <w:sz w:val="24"/>
          <w:szCs w:val="24"/>
        </w:rPr>
        <w:t xml:space="preserve"> (</w:t>
      </w:r>
      <w:r w:rsidR="00B76D08" w:rsidRPr="00B72AF7">
        <w:rPr>
          <w:rFonts w:ascii="Times New Roman" w:eastAsia="Times New Roman" w:hAnsi="Times New Roman" w:cs="Times New Roman"/>
          <w:sz w:val="24"/>
          <w:szCs w:val="24"/>
        </w:rPr>
        <w:t>133</w:t>
      </w:r>
      <w:r w:rsidR="004B6D2A" w:rsidRPr="00B72AF7">
        <w:rPr>
          <w:rFonts w:ascii="Times New Roman" w:eastAsia="Times New Roman" w:hAnsi="Times New Roman" w:cs="Times New Roman"/>
          <w:sz w:val="24"/>
          <w:szCs w:val="24"/>
        </w:rPr>
        <w:t>) = .</w:t>
      </w:r>
      <w:r w:rsidR="00566631" w:rsidRPr="00B72AF7">
        <w:rPr>
          <w:rFonts w:ascii="Times New Roman" w:eastAsia="Times New Roman" w:hAnsi="Times New Roman" w:cs="Times New Roman"/>
          <w:sz w:val="24"/>
          <w:szCs w:val="24"/>
        </w:rPr>
        <w:t>167</w:t>
      </w:r>
      <w:r w:rsidR="004B6D2A" w:rsidRPr="00B72AF7">
        <w:rPr>
          <w:rFonts w:ascii="Times New Roman" w:eastAsia="Times New Roman" w:hAnsi="Times New Roman" w:cs="Times New Roman"/>
          <w:sz w:val="24"/>
          <w:szCs w:val="24"/>
        </w:rPr>
        <w:t xml:space="preserve">, </w:t>
      </w:r>
      <w:r w:rsidR="004B6D2A" w:rsidRPr="00B72AF7">
        <w:rPr>
          <w:rFonts w:ascii="Times New Roman" w:eastAsia="Times New Roman" w:hAnsi="Times New Roman" w:cs="Times New Roman"/>
          <w:i/>
          <w:iCs/>
          <w:sz w:val="24"/>
          <w:szCs w:val="24"/>
        </w:rPr>
        <w:t>p</w:t>
      </w:r>
      <w:r w:rsidR="004B6D2A" w:rsidRPr="00B72AF7">
        <w:rPr>
          <w:rFonts w:ascii="Times New Roman" w:eastAsia="Times New Roman" w:hAnsi="Times New Roman" w:cs="Times New Roman"/>
          <w:sz w:val="24"/>
          <w:szCs w:val="24"/>
        </w:rPr>
        <w:t xml:space="preserve"> = .</w:t>
      </w:r>
      <w:r w:rsidR="00CE62EE" w:rsidRPr="00B72AF7">
        <w:rPr>
          <w:rFonts w:ascii="Times New Roman" w:eastAsia="Times New Roman" w:hAnsi="Times New Roman" w:cs="Times New Roman"/>
          <w:sz w:val="24"/>
          <w:szCs w:val="24"/>
        </w:rPr>
        <w:t>868</w:t>
      </w:r>
      <w:r w:rsidR="004B6D2A" w:rsidRPr="00B72AF7">
        <w:rPr>
          <w:rFonts w:ascii="Times New Roman" w:eastAsia="Times New Roman" w:hAnsi="Times New Roman" w:cs="Times New Roman"/>
          <w:sz w:val="24"/>
          <w:szCs w:val="24"/>
        </w:rPr>
        <w:t xml:space="preserve">) </w:t>
      </w:r>
      <w:r w:rsidR="007A20C5" w:rsidRPr="00B72AF7">
        <w:rPr>
          <w:rFonts w:ascii="Times New Roman" w:eastAsia="Times New Roman" w:hAnsi="Times New Roman" w:cs="Times New Roman"/>
          <w:sz w:val="24"/>
          <w:szCs w:val="24"/>
        </w:rPr>
        <w:t>and noun-preposition</w:t>
      </w:r>
      <w:r w:rsidR="004B6D2A" w:rsidRPr="00B72AF7">
        <w:rPr>
          <w:rFonts w:ascii="Times New Roman" w:eastAsia="Times New Roman" w:hAnsi="Times New Roman" w:cs="Times New Roman"/>
          <w:sz w:val="24"/>
          <w:szCs w:val="24"/>
        </w:rPr>
        <w:t xml:space="preserve"> </w:t>
      </w:r>
      <w:r w:rsidR="000205B1" w:rsidRPr="00B72AF7">
        <w:rPr>
          <w:rFonts w:ascii="Times New Roman" w:eastAsia="Times New Roman" w:hAnsi="Times New Roman" w:cs="Times New Roman"/>
          <w:sz w:val="24"/>
          <w:szCs w:val="24"/>
        </w:rPr>
        <w:t>(</w:t>
      </w:r>
      <w:r w:rsidR="000205B1" w:rsidRPr="00B72AF7">
        <w:rPr>
          <w:rFonts w:ascii="Times New Roman" w:eastAsia="Times New Roman" w:hAnsi="Times New Roman" w:cs="Times New Roman"/>
          <w:i/>
          <w:iCs/>
          <w:sz w:val="24"/>
          <w:szCs w:val="24"/>
        </w:rPr>
        <w:t>t</w:t>
      </w:r>
      <w:r w:rsidR="000205B1" w:rsidRPr="00B72AF7">
        <w:rPr>
          <w:rFonts w:ascii="Times New Roman" w:eastAsia="Times New Roman" w:hAnsi="Times New Roman" w:cs="Times New Roman"/>
          <w:sz w:val="24"/>
          <w:szCs w:val="24"/>
        </w:rPr>
        <w:t xml:space="preserve"> (</w:t>
      </w:r>
      <w:r w:rsidR="00CE62EE" w:rsidRPr="00B72AF7">
        <w:rPr>
          <w:rFonts w:ascii="Times New Roman" w:eastAsia="Times New Roman" w:hAnsi="Times New Roman" w:cs="Times New Roman"/>
          <w:sz w:val="24"/>
          <w:szCs w:val="24"/>
        </w:rPr>
        <w:t>133</w:t>
      </w:r>
      <w:r w:rsidR="000205B1" w:rsidRPr="00B72AF7">
        <w:rPr>
          <w:rFonts w:ascii="Times New Roman" w:eastAsia="Times New Roman" w:hAnsi="Times New Roman" w:cs="Times New Roman"/>
          <w:sz w:val="24"/>
          <w:szCs w:val="24"/>
        </w:rPr>
        <w:t xml:space="preserve">) = </w:t>
      </w:r>
      <w:r w:rsidR="006E79E7" w:rsidRPr="00B72AF7">
        <w:rPr>
          <w:rFonts w:ascii="Times New Roman" w:eastAsia="Times New Roman" w:hAnsi="Times New Roman" w:cs="Times New Roman"/>
          <w:sz w:val="24"/>
          <w:szCs w:val="24"/>
        </w:rPr>
        <w:t>-</w:t>
      </w:r>
      <w:r w:rsidR="000205B1" w:rsidRPr="00B72AF7">
        <w:rPr>
          <w:rFonts w:ascii="Times New Roman" w:eastAsia="Times New Roman" w:hAnsi="Times New Roman" w:cs="Times New Roman"/>
          <w:sz w:val="24"/>
          <w:szCs w:val="24"/>
        </w:rPr>
        <w:t>.</w:t>
      </w:r>
      <w:r w:rsidR="006E79E7" w:rsidRPr="00B72AF7">
        <w:rPr>
          <w:rFonts w:ascii="Times New Roman" w:eastAsia="Times New Roman" w:hAnsi="Times New Roman" w:cs="Times New Roman"/>
          <w:sz w:val="24"/>
          <w:szCs w:val="24"/>
        </w:rPr>
        <w:t>704</w:t>
      </w:r>
      <w:r w:rsidR="000205B1" w:rsidRPr="00B72AF7">
        <w:rPr>
          <w:rFonts w:ascii="Times New Roman" w:eastAsia="Times New Roman" w:hAnsi="Times New Roman" w:cs="Times New Roman"/>
          <w:sz w:val="24"/>
          <w:szCs w:val="24"/>
        </w:rPr>
        <w:t xml:space="preserve">, </w:t>
      </w:r>
      <w:r w:rsidR="000205B1" w:rsidRPr="00B72AF7">
        <w:rPr>
          <w:rFonts w:ascii="Times New Roman" w:eastAsia="Times New Roman" w:hAnsi="Times New Roman" w:cs="Times New Roman"/>
          <w:i/>
          <w:iCs/>
          <w:sz w:val="24"/>
          <w:szCs w:val="24"/>
        </w:rPr>
        <w:t>p</w:t>
      </w:r>
      <w:r w:rsidR="000205B1" w:rsidRPr="00B72AF7">
        <w:rPr>
          <w:rFonts w:ascii="Times New Roman" w:eastAsia="Times New Roman" w:hAnsi="Times New Roman" w:cs="Times New Roman"/>
          <w:sz w:val="24"/>
          <w:szCs w:val="24"/>
        </w:rPr>
        <w:t xml:space="preserve"> =</w:t>
      </w:r>
      <w:r w:rsidR="00A069F8" w:rsidRPr="00B72AF7">
        <w:rPr>
          <w:rFonts w:ascii="Times New Roman" w:eastAsia="Times New Roman" w:hAnsi="Times New Roman" w:cs="Times New Roman"/>
          <w:sz w:val="24"/>
          <w:szCs w:val="24"/>
        </w:rPr>
        <w:t>.483</w:t>
      </w:r>
      <w:r w:rsidR="000205B1" w:rsidRPr="00B72AF7">
        <w:rPr>
          <w:rFonts w:ascii="Times New Roman" w:eastAsia="Times New Roman" w:hAnsi="Times New Roman" w:cs="Times New Roman"/>
          <w:sz w:val="24"/>
          <w:szCs w:val="24"/>
        </w:rPr>
        <w:t>).</w:t>
      </w:r>
      <w:r w:rsidR="0089364C" w:rsidRPr="00B72AF7">
        <w:rPr>
          <w:rFonts w:ascii="Times New Roman" w:eastAsia="Times New Roman" w:hAnsi="Times New Roman" w:cs="Times New Roman"/>
          <w:sz w:val="24"/>
          <w:szCs w:val="24"/>
        </w:rPr>
        <w:t xml:space="preserve"> </w:t>
      </w:r>
      <w:r w:rsidR="00265F56" w:rsidRPr="00B72AF7">
        <w:rPr>
          <w:rFonts w:ascii="Times New Roman" w:eastAsia="Times New Roman" w:hAnsi="Times New Roman" w:cs="Times New Roman"/>
          <w:sz w:val="24"/>
          <w:szCs w:val="24"/>
        </w:rPr>
        <w:t xml:space="preserve">Table </w:t>
      </w:r>
      <w:r w:rsidR="001A7D77" w:rsidRPr="00B72AF7">
        <w:rPr>
          <w:rFonts w:ascii="Times New Roman" w:eastAsia="Times New Roman" w:hAnsi="Times New Roman" w:cs="Times New Roman"/>
          <w:sz w:val="24"/>
          <w:szCs w:val="24"/>
        </w:rPr>
        <w:t>5</w:t>
      </w:r>
      <w:r w:rsidR="00265F56" w:rsidRPr="00B72AF7">
        <w:rPr>
          <w:rFonts w:ascii="Times New Roman" w:eastAsia="Times New Roman" w:hAnsi="Times New Roman" w:cs="Times New Roman"/>
          <w:sz w:val="24"/>
          <w:szCs w:val="24"/>
        </w:rPr>
        <w:t xml:space="preserve"> below pr</w:t>
      </w:r>
      <w:r w:rsidR="0066764C" w:rsidRPr="00B72AF7">
        <w:rPr>
          <w:rFonts w:ascii="Times New Roman" w:eastAsia="Times New Roman" w:hAnsi="Times New Roman" w:cs="Times New Roman"/>
          <w:sz w:val="24"/>
          <w:szCs w:val="24"/>
        </w:rPr>
        <w:t>ovides the descriptive results.</w:t>
      </w:r>
    </w:p>
    <w:p w14:paraId="0029398A" w14:textId="77777777" w:rsidR="0066764C" w:rsidRPr="00B72AF7" w:rsidRDefault="0066764C" w:rsidP="00D54351">
      <w:pPr>
        <w:spacing w:after="0" w:line="240" w:lineRule="auto"/>
        <w:jc w:val="both"/>
        <w:rPr>
          <w:rFonts w:ascii="Times New Roman" w:eastAsia="Times New Roman" w:hAnsi="Times New Roman" w:cs="Times New Roman"/>
          <w:sz w:val="24"/>
          <w:szCs w:val="24"/>
        </w:rPr>
      </w:pPr>
    </w:p>
    <w:p w14:paraId="1AFEFA95" w14:textId="1910EB13" w:rsidR="007E3104" w:rsidRPr="00B72AF7" w:rsidRDefault="007E3104" w:rsidP="00C8582F">
      <w:pPr>
        <w:spacing w:after="0" w:line="240" w:lineRule="auto"/>
        <w:jc w:val="center"/>
        <w:rPr>
          <w:rFonts w:ascii="Times New Roman" w:eastAsia="Times New Roman" w:hAnsi="Times New Roman" w:cs="Times New Roman"/>
          <w:sz w:val="18"/>
        </w:rPr>
      </w:pPr>
      <w:r w:rsidRPr="00B72AF7">
        <w:rPr>
          <w:rFonts w:ascii="Times New Roman" w:eastAsia="Times New Roman" w:hAnsi="Times New Roman" w:cs="Times New Roman"/>
          <w:sz w:val="18"/>
        </w:rPr>
        <w:t xml:space="preserve">Table </w:t>
      </w:r>
      <w:r w:rsidR="001A7D77" w:rsidRPr="00B72AF7">
        <w:rPr>
          <w:rFonts w:ascii="Times New Roman" w:eastAsia="Times New Roman" w:hAnsi="Times New Roman" w:cs="Times New Roman"/>
          <w:sz w:val="18"/>
        </w:rPr>
        <w:t>5</w:t>
      </w:r>
      <w:r w:rsidR="00C8582F" w:rsidRPr="00B72AF7">
        <w:rPr>
          <w:rFonts w:ascii="Times New Roman" w:eastAsia="Times New Roman" w:hAnsi="Times New Roman" w:cs="Times New Roman"/>
          <w:sz w:val="18"/>
        </w:rPr>
        <w:t>.</w:t>
      </w:r>
      <w:r w:rsidRPr="00B72AF7">
        <w:rPr>
          <w:rFonts w:ascii="Times New Roman" w:eastAsia="Times New Roman" w:hAnsi="Times New Roman" w:cs="Times New Roman"/>
          <w:sz w:val="18"/>
        </w:rPr>
        <w:t xml:space="preserve"> Desc</w:t>
      </w:r>
      <w:r w:rsidR="00B60B75" w:rsidRPr="00B72AF7">
        <w:rPr>
          <w:rFonts w:ascii="Times New Roman" w:eastAsia="Times New Roman" w:hAnsi="Times New Roman" w:cs="Times New Roman"/>
          <w:sz w:val="18"/>
        </w:rPr>
        <w:t>riptive S</w:t>
      </w:r>
      <w:r w:rsidRPr="00B72AF7">
        <w:rPr>
          <w:rFonts w:ascii="Times New Roman" w:eastAsia="Times New Roman" w:hAnsi="Times New Roman" w:cs="Times New Roman"/>
          <w:sz w:val="18"/>
        </w:rPr>
        <w:t>tatistics</w:t>
      </w:r>
      <w:r w:rsidR="00B9636A" w:rsidRPr="00B72AF7">
        <w:rPr>
          <w:rFonts w:ascii="Times New Roman" w:eastAsia="Times New Roman" w:hAnsi="Times New Roman" w:cs="Times New Roman"/>
          <w:sz w:val="18"/>
        </w:rPr>
        <w:t xml:space="preserve"> (</w:t>
      </w:r>
      <w:r w:rsidR="00B9636A" w:rsidRPr="00B72AF7">
        <w:rPr>
          <w:rFonts w:ascii="Times New Roman" w:eastAsia="Times New Roman" w:hAnsi="Times New Roman" w:cs="Times New Roman"/>
          <w:iCs/>
          <w:sz w:val="18"/>
        </w:rPr>
        <w:t>N</w:t>
      </w:r>
      <w:r w:rsidR="00B9636A" w:rsidRPr="00B72AF7">
        <w:rPr>
          <w:rFonts w:ascii="Times New Roman" w:eastAsia="Times New Roman" w:hAnsi="Times New Roman" w:cs="Times New Roman"/>
          <w:sz w:val="18"/>
        </w:rPr>
        <w:t xml:space="preserve"> = 135)</w:t>
      </w:r>
    </w:p>
    <w:p w14:paraId="1AF1D1C1" w14:textId="77777777" w:rsidR="00C8582F" w:rsidRPr="00B72AF7" w:rsidRDefault="00C8582F" w:rsidP="00C8582F">
      <w:pPr>
        <w:spacing w:after="0" w:line="240" w:lineRule="auto"/>
        <w:jc w:val="center"/>
        <w:rPr>
          <w:rFonts w:ascii="Times New Roman" w:eastAsia="Times New Roman" w:hAnsi="Times New Roman" w:cs="Times New Roman"/>
          <w:sz w:val="24"/>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2"/>
        <w:gridCol w:w="992"/>
        <w:gridCol w:w="1219"/>
        <w:gridCol w:w="1034"/>
        <w:gridCol w:w="1080"/>
        <w:gridCol w:w="1034"/>
        <w:gridCol w:w="670"/>
      </w:tblGrid>
      <w:tr w:rsidR="00B72AF7" w:rsidRPr="00B72AF7" w14:paraId="6035C8EC" w14:textId="77777777" w:rsidTr="00C8582F">
        <w:trPr>
          <w:cantSplit/>
          <w:jc w:val="center"/>
        </w:trPr>
        <w:tc>
          <w:tcPr>
            <w:tcW w:w="2112" w:type="dxa"/>
            <w:vMerge w:val="restart"/>
            <w:tcBorders>
              <w:left w:val="nil"/>
              <w:bottom w:val="nil"/>
              <w:right w:val="nil"/>
            </w:tcBorders>
            <w:shd w:val="clear" w:color="auto" w:fill="FFFFFF"/>
            <w:vAlign w:val="bottom"/>
          </w:tcPr>
          <w:p w14:paraId="5919BE47" w14:textId="77777777" w:rsidR="00C8582F" w:rsidRPr="00B72AF7" w:rsidRDefault="00C8582F" w:rsidP="003658CF">
            <w:pPr>
              <w:autoSpaceDE w:val="0"/>
              <w:autoSpaceDN w:val="0"/>
              <w:adjustRightInd w:val="0"/>
              <w:spacing w:after="0" w:line="240" w:lineRule="auto"/>
              <w:rPr>
                <w:rFonts w:ascii="Times New Roman" w:hAnsi="Times New Roman" w:cs="Times New Roman"/>
                <w:b/>
                <w:sz w:val="20"/>
                <w:lang w:bidi="th-TH"/>
              </w:rPr>
            </w:pPr>
          </w:p>
        </w:tc>
        <w:tc>
          <w:tcPr>
            <w:tcW w:w="992" w:type="dxa"/>
            <w:tcBorders>
              <w:left w:val="nil"/>
              <w:bottom w:val="nil"/>
              <w:right w:val="nil"/>
            </w:tcBorders>
            <w:shd w:val="clear" w:color="auto" w:fill="FFFFFF"/>
            <w:vAlign w:val="bottom"/>
          </w:tcPr>
          <w:p w14:paraId="2B6C44D9" w14:textId="77777777"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r w:rsidRPr="00B72AF7">
              <w:rPr>
                <w:rFonts w:ascii="Times New Roman" w:hAnsi="Times New Roman" w:cs="Times New Roman"/>
                <w:b/>
                <w:sz w:val="20"/>
                <w:lang w:bidi="th-TH"/>
              </w:rPr>
              <w:t>Mean</w:t>
            </w:r>
          </w:p>
        </w:tc>
        <w:tc>
          <w:tcPr>
            <w:tcW w:w="1219" w:type="dxa"/>
            <w:tcBorders>
              <w:left w:val="nil"/>
              <w:bottom w:val="nil"/>
              <w:right w:val="nil"/>
            </w:tcBorders>
            <w:shd w:val="clear" w:color="auto" w:fill="FFFFFF"/>
            <w:vAlign w:val="bottom"/>
          </w:tcPr>
          <w:p w14:paraId="739A00FC" w14:textId="1263D6FA"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r w:rsidRPr="00B72AF7">
              <w:rPr>
                <w:rFonts w:ascii="Times New Roman" w:hAnsi="Times New Roman" w:cs="Times New Roman"/>
                <w:b/>
                <w:sz w:val="20"/>
                <w:lang w:bidi="th-TH"/>
              </w:rPr>
              <w:t>SD</w:t>
            </w:r>
          </w:p>
        </w:tc>
        <w:tc>
          <w:tcPr>
            <w:tcW w:w="2114" w:type="dxa"/>
            <w:gridSpan w:val="2"/>
            <w:tcBorders>
              <w:left w:val="nil"/>
              <w:bottom w:val="nil"/>
              <w:right w:val="nil"/>
            </w:tcBorders>
            <w:shd w:val="clear" w:color="auto" w:fill="FFFFFF"/>
            <w:vAlign w:val="bottom"/>
          </w:tcPr>
          <w:p w14:paraId="7624C0AD" w14:textId="77777777"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proofErr w:type="spellStart"/>
            <w:r w:rsidRPr="00B72AF7">
              <w:rPr>
                <w:rFonts w:ascii="Times New Roman" w:hAnsi="Times New Roman" w:cs="Times New Roman"/>
                <w:b/>
                <w:sz w:val="20"/>
                <w:lang w:bidi="th-TH"/>
              </w:rPr>
              <w:t>Skewness</w:t>
            </w:r>
            <w:proofErr w:type="spellEnd"/>
          </w:p>
        </w:tc>
        <w:tc>
          <w:tcPr>
            <w:tcW w:w="1704" w:type="dxa"/>
            <w:gridSpan w:val="2"/>
            <w:tcBorders>
              <w:left w:val="nil"/>
              <w:bottom w:val="nil"/>
              <w:right w:val="nil"/>
            </w:tcBorders>
            <w:shd w:val="clear" w:color="auto" w:fill="FFFFFF"/>
            <w:vAlign w:val="bottom"/>
          </w:tcPr>
          <w:p w14:paraId="7B0093DF" w14:textId="77777777"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r w:rsidRPr="00B72AF7">
              <w:rPr>
                <w:rFonts w:ascii="Times New Roman" w:hAnsi="Times New Roman" w:cs="Times New Roman"/>
                <w:b/>
                <w:sz w:val="20"/>
                <w:lang w:bidi="th-TH"/>
              </w:rPr>
              <w:t>Kurtosis</w:t>
            </w:r>
          </w:p>
        </w:tc>
      </w:tr>
      <w:tr w:rsidR="00B72AF7" w:rsidRPr="00B72AF7" w14:paraId="47B987D8" w14:textId="77777777" w:rsidTr="00C8582F">
        <w:trPr>
          <w:cantSplit/>
          <w:jc w:val="center"/>
        </w:trPr>
        <w:tc>
          <w:tcPr>
            <w:tcW w:w="2112" w:type="dxa"/>
            <w:vMerge/>
            <w:tcBorders>
              <w:top w:val="nil"/>
              <w:left w:val="nil"/>
              <w:bottom w:val="single" w:sz="4" w:space="0" w:color="auto"/>
              <w:right w:val="nil"/>
            </w:tcBorders>
            <w:shd w:val="clear" w:color="auto" w:fill="FFFFFF"/>
            <w:vAlign w:val="bottom"/>
          </w:tcPr>
          <w:p w14:paraId="0A69E9C4" w14:textId="77777777" w:rsidR="00C8582F" w:rsidRPr="00B72AF7" w:rsidRDefault="00C8582F" w:rsidP="003658CF">
            <w:pPr>
              <w:autoSpaceDE w:val="0"/>
              <w:autoSpaceDN w:val="0"/>
              <w:adjustRightInd w:val="0"/>
              <w:spacing w:after="0" w:line="240" w:lineRule="auto"/>
              <w:rPr>
                <w:rFonts w:ascii="Times New Roman" w:hAnsi="Times New Roman" w:cs="Times New Roman"/>
                <w:b/>
                <w:sz w:val="20"/>
                <w:lang w:bidi="th-TH"/>
              </w:rPr>
            </w:pPr>
          </w:p>
        </w:tc>
        <w:tc>
          <w:tcPr>
            <w:tcW w:w="992" w:type="dxa"/>
            <w:tcBorders>
              <w:top w:val="nil"/>
              <w:left w:val="nil"/>
              <w:bottom w:val="single" w:sz="4" w:space="0" w:color="auto"/>
              <w:right w:val="nil"/>
            </w:tcBorders>
            <w:shd w:val="clear" w:color="auto" w:fill="FFFFFF"/>
            <w:vAlign w:val="bottom"/>
          </w:tcPr>
          <w:p w14:paraId="7019DF6B" w14:textId="77777777"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r w:rsidRPr="00B72AF7">
              <w:rPr>
                <w:rFonts w:ascii="Times New Roman" w:hAnsi="Times New Roman" w:cs="Times New Roman"/>
                <w:b/>
                <w:sz w:val="20"/>
                <w:lang w:bidi="th-TH"/>
              </w:rPr>
              <w:t>Statistic</w:t>
            </w:r>
          </w:p>
        </w:tc>
        <w:tc>
          <w:tcPr>
            <w:tcW w:w="1219" w:type="dxa"/>
            <w:tcBorders>
              <w:top w:val="nil"/>
              <w:left w:val="nil"/>
              <w:bottom w:val="single" w:sz="4" w:space="0" w:color="auto"/>
              <w:right w:val="nil"/>
            </w:tcBorders>
            <w:shd w:val="clear" w:color="auto" w:fill="FFFFFF"/>
            <w:vAlign w:val="bottom"/>
          </w:tcPr>
          <w:p w14:paraId="2B9D0D0D" w14:textId="3C61CF21"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r w:rsidRPr="00B72AF7">
              <w:rPr>
                <w:rFonts w:ascii="Times New Roman" w:hAnsi="Times New Roman" w:cs="Times New Roman"/>
                <w:b/>
                <w:sz w:val="20"/>
                <w:lang w:bidi="th-TH"/>
              </w:rPr>
              <w:t>Statistic</w:t>
            </w:r>
          </w:p>
        </w:tc>
        <w:tc>
          <w:tcPr>
            <w:tcW w:w="1034" w:type="dxa"/>
            <w:tcBorders>
              <w:top w:val="nil"/>
              <w:left w:val="nil"/>
              <w:bottom w:val="single" w:sz="4" w:space="0" w:color="auto"/>
              <w:right w:val="nil"/>
            </w:tcBorders>
            <w:shd w:val="clear" w:color="auto" w:fill="FFFFFF"/>
            <w:vAlign w:val="bottom"/>
          </w:tcPr>
          <w:p w14:paraId="430A64E5" w14:textId="77777777"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r w:rsidRPr="00B72AF7">
              <w:rPr>
                <w:rFonts w:ascii="Times New Roman" w:hAnsi="Times New Roman" w:cs="Times New Roman"/>
                <w:b/>
                <w:sz w:val="20"/>
                <w:lang w:bidi="th-TH"/>
              </w:rPr>
              <w:t>Statistic</w:t>
            </w:r>
          </w:p>
        </w:tc>
        <w:tc>
          <w:tcPr>
            <w:tcW w:w="1080" w:type="dxa"/>
            <w:tcBorders>
              <w:top w:val="nil"/>
              <w:left w:val="nil"/>
              <w:bottom w:val="single" w:sz="4" w:space="0" w:color="auto"/>
              <w:right w:val="nil"/>
            </w:tcBorders>
            <w:shd w:val="clear" w:color="auto" w:fill="FFFFFF"/>
            <w:vAlign w:val="bottom"/>
          </w:tcPr>
          <w:p w14:paraId="00CD6F60" w14:textId="77777777"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proofErr w:type="spellStart"/>
            <w:r w:rsidRPr="00B72AF7">
              <w:rPr>
                <w:rFonts w:ascii="Times New Roman" w:hAnsi="Times New Roman" w:cs="Times New Roman"/>
                <w:b/>
                <w:sz w:val="20"/>
                <w:lang w:bidi="th-TH"/>
              </w:rPr>
              <w:t>Std</w:t>
            </w:r>
            <w:proofErr w:type="spellEnd"/>
            <w:r w:rsidRPr="00B72AF7">
              <w:rPr>
                <w:rFonts w:ascii="Times New Roman" w:hAnsi="Times New Roman" w:cs="Times New Roman"/>
                <w:b/>
                <w:sz w:val="20"/>
                <w:cs/>
                <w:lang w:bidi="th-TH"/>
              </w:rPr>
              <w:t xml:space="preserve">. </w:t>
            </w:r>
            <w:r w:rsidRPr="00B72AF7">
              <w:rPr>
                <w:rFonts w:ascii="Times New Roman" w:hAnsi="Times New Roman" w:cs="Times New Roman"/>
                <w:b/>
                <w:sz w:val="20"/>
                <w:lang w:bidi="th-TH"/>
              </w:rPr>
              <w:t>Error</w:t>
            </w:r>
          </w:p>
        </w:tc>
        <w:tc>
          <w:tcPr>
            <w:tcW w:w="1034" w:type="dxa"/>
            <w:tcBorders>
              <w:top w:val="nil"/>
              <w:left w:val="nil"/>
              <w:bottom w:val="single" w:sz="4" w:space="0" w:color="auto"/>
              <w:right w:val="nil"/>
            </w:tcBorders>
            <w:shd w:val="clear" w:color="auto" w:fill="FFFFFF"/>
            <w:vAlign w:val="bottom"/>
          </w:tcPr>
          <w:p w14:paraId="6436629B" w14:textId="77777777"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r w:rsidRPr="00B72AF7">
              <w:rPr>
                <w:rFonts w:ascii="Times New Roman" w:hAnsi="Times New Roman" w:cs="Times New Roman"/>
                <w:b/>
                <w:sz w:val="20"/>
                <w:lang w:bidi="th-TH"/>
              </w:rPr>
              <w:t>Statistic</w:t>
            </w:r>
          </w:p>
        </w:tc>
        <w:tc>
          <w:tcPr>
            <w:tcW w:w="670" w:type="dxa"/>
            <w:tcBorders>
              <w:top w:val="nil"/>
              <w:left w:val="nil"/>
              <w:bottom w:val="single" w:sz="4" w:space="0" w:color="auto"/>
              <w:right w:val="nil"/>
            </w:tcBorders>
            <w:shd w:val="clear" w:color="auto" w:fill="FFFFFF"/>
            <w:vAlign w:val="bottom"/>
          </w:tcPr>
          <w:p w14:paraId="1571BF03" w14:textId="77777777" w:rsidR="00C8582F" w:rsidRPr="00B72AF7" w:rsidRDefault="00C8582F" w:rsidP="003658CF">
            <w:pPr>
              <w:autoSpaceDE w:val="0"/>
              <w:autoSpaceDN w:val="0"/>
              <w:adjustRightInd w:val="0"/>
              <w:spacing w:after="0" w:line="240" w:lineRule="auto"/>
              <w:ind w:left="60" w:right="60"/>
              <w:jc w:val="center"/>
              <w:rPr>
                <w:rFonts w:ascii="Times New Roman" w:hAnsi="Times New Roman" w:cs="Times New Roman"/>
                <w:b/>
                <w:sz w:val="20"/>
                <w:lang w:bidi="th-TH"/>
              </w:rPr>
            </w:pPr>
            <w:proofErr w:type="spellStart"/>
            <w:r w:rsidRPr="00B72AF7">
              <w:rPr>
                <w:rFonts w:ascii="Times New Roman" w:hAnsi="Times New Roman" w:cs="Times New Roman"/>
                <w:b/>
                <w:sz w:val="20"/>
                <w:lang w:bidi="th-TH"/>
              </w:rPr>
              <w:t>Std</w:t>
            </w:r>
            <w:proofErr w:type="spellEnd"/>
            <w:r w:rsidRPr="00B72AF7">
              <w:rPr>
                <w:rFonts w:ascii="Times New Roman" w:hAnsi="Times New Roman" w:cs="Times New Roman"/>
                <w:b/>
                <w:sz w:val="20"/>
                <w:cs/>
                <w:lang w:bidi="th-TH"/>
              </w:rPr>
              <w:t xml:space="preserve">. </w:t>
            </w:r>
            <w:r w:rsidRPr="00B72AF7">
              <w:rPr>
                <w:rFonts w:ascii="Times New Roman" w:hAnsi="Times New Roman" w:cs="Times New Roman"/>
                <w:b/>
                <w:sz w:val="20"/>
                <w:lang w:bidi="th-TH"/>
              </w:rPr>
              <w:t>Error</w:t>
            </w:r>
          </w:p>
        </w:tc>
      </w:tr>
      <w:tr w:rsidR="00B72AF7" w:rsidRPr="00B72AF7" w14:paraId="03A0398C" w14:textId="77777777" w:rsidTr="00C8582F">
        <w:trPr>
          <w:cantSplit/>
          <w:jc w:val="center"/>
        </w:trPr>
        <w:tc>
          <w:tcPr>
            <w:tcW w:w="2112" w:type="dxa"/>
            <w:tcBorders>
              <w:left w:val="nil"/>
              <w:bottom w:val="nil"/>
              <w:right w:val="nil"/>
            </w:tcBorders>
            <w:shd w:val="clear" w:color="auto" w:fill="FFFFFF"/>
          </w:tcPr>
          <w:p w14:paraId="339D3453" w14:textId="77777777" w:rsidR="00C8582F" w:rsidRPr="00B72AF7" w:rsidRDefault="00C8582F" w:rsidP="003658CF">
            <w:pPr>
              <w:autoSpaceDE w:val="0"/>
              <w:autoSpaceDN w:val="0"/>
              <w:adjustRightInd w:val="0"/>
              <w:spacing w:after="0" w:line="240" w:lineRule="auto"/>
              <w:ind w:left="60" w:right="60"/>
              <w:rPr>
                <w:rFonts w:ascii="Times New Roman" w:hAnsi="Times New Roman" w:cs="Times New Roman"/>
                <w:sz w:val="20"/>
                <w:lang w:bidi="th-TH"/>
              </w:rPr>
            </w:pPr>
            <w:r w:rsidRPr="00B72AF7">
              <w:rPr>
                <w:rFonts w:ascii="Times New Roman" w:hAnsi="Times New Roman" w:cs="Times New Roman"/>
                <w:sz w:val="20"/>
                <w:lang w:bidi="th-TH"/>
              </w:rPr>
              <w:t>Noun</w:t>
            </w:r>
          </w:p>
        </w:tc>
        <w:tc>
          <w:tcPr>
            <w:tcW w:w="992" w:type="dxa"/>
            <w:tcBorders>
              <w:left w:val="nil"/>
              <w:bottom w:val="nil"/>
              <w:right w:val="nil"/>
            </w:tcBorders>
            <w:shd w:val="clear" w:color="auto" w:fill="FFFFFF"/>
            <w:vAlign w:val="center"/>
          </w:tcPr>
          <w:p w14:paraId="12EDFEC6"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lang w:bidi="th-TH"/>
              </w:rPr>
              <w:t>10</w:t>
            </w:r>
            <w:r w:rsidRPr="00B72AF7">
              <w:rPr>
                <w:rFonts w:ascii="Times New Roman" w:hAnsi="Times New Roman" w:cs="Times New Roman"/>
                <w:sz w:val="20"/>
                <w:cs/>
                <w:lang w:bidi="th-TH"/>
              </w:rPr>
              <w:t>.</w:t>
            </w:r>
            <w:r w:rsidRPr="00B72AF7">
              <w:rPr>
                <w:rFonts w:ascii="Times New Roman" w:hAnsi="Times New Roman" w:cs="Times New Roman"/>
                <w:sz w:val="20"/>
                <w:lang w:bidi="th-TH"/>
              </w:rPr>
              <w:t>71</w:t>
            </w:r>
          </w:p>
        </w:tc>
        <w:tc>
          <w:tcPr>
            <w:tcW w:w="1219" w:type="dxa"/>
            <w:tcBorders>
              <w:left w:val="nil"/>
              <w:bottom w:val="nil"/>
              <w:right w:val="nil"/>
            </w:tcBorders>
            <w:shd w:val="clear" w:color="auto" w:fill="FFFFFF"/>
            <w:vAlign w:val="center"/>
          </w:tcPr>
          <w:p w14:paraId="4F539B97" w14:textId="234FE91B"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lang w:bidi="th-TH"/>
              </w:rPr>
              <w:t>7</w:t>
            </w:r>
            <w:r w:rsidRPr="00B72AF7">
              <w:rPr>
                <w:rFonts w:ascii="Times New Roman" w:hAnsi="Times New Roman" w:cs="Times New Roman"/>
                <w:sz w:val="20"/>
                <w:cs/>
                <w:lang w:bidi="th-TH"/>
              </w:rPr>
              <w:t>.</w:t>
            </w:r>
            <w:r w:rsidRPr="00B72AF7">
              <w:rPr>
                <w:rFonts w:ascii="Times New Roman" w:hAnsi="Times New Roman" w:cs="Times New Roman"/>
                <w:sz w:val="20"/>
                <w:lang w:bidi="th-TH"/>
              </w:rPr>
              <w:t>119</w:t>
            </w:r>
          </w:p>
        </w:tc>
        <w:tc>
          <w:tcPr>
            <w:tcW w:w="1034" w:type="dxa"/>
            <w:tcBorders>
              <w:left w:val="nil"/>
              <w:bottom w:val="nil"/>
              <w:right w:val="nil"/>
            </w:tcBorders>
            <w:shd w:val="clear" w:color="auto" w:fill="FFFFFF"/>
            <w:vAlign w:val="center"/>
          </w:tcPr>
          <w:p w14:paraId="5584C965"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885</w:t>
            </w:r>
          </w:p>
        </w:tc>
        <w:tc>
          <w:tcPr>
            <w:tcW w:w="1080" w:type="dxa"/>
            <w:tcBorders>
              <w:left w:val="nil"/>
              <w:bottom w:val="nil"/>
              <w:right w:val="nil"/>
            </w:tcBorders>
            <w:shd w:val="clear" w:color="auto" w:fill="FFFFFF"/>
            <w:vAlign w:val="center"/>
          </w:tcPr>
          <w:p w14:paraId="622F03DA"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209</w:t>
            </w:r>
          </w:p>
        </w:tc>
        <w:tc>
          <w:tcPr>
            <w:tcW w:w="1034" w:type="dxa"/>
            <w:tcBorders>
              <w:left w:val="nil"/>
              <w:bottom w:val="nil"/>
              <w:right w:val="nil"/>
            </w:tcBorders>
            <w:shd w:val="clear" w:color="auto" w:fill="FFFFFF"/>
            <w:vAlign w:val="center"/>
          </w:tcPr>
          <w:p w14:paraId="40B3AC12"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359</w:t>
            </w:r>
          </w:p>
        </w:tc>
        <w:tc>
          <w:tcPr>
            <w:tcW w:w="670" w:type="dxa"/>
            <w:tcBorders>
              <w:left w:val="nil"/>
              <w:bottom w:val="nil"/>
              <w:right w:val="nil"/>
            </w:tcBorders>
            <w:shd w:val="clear" w:color="auto" w:fill="FFFFFF"/>
            <w:vAlign w:val="center"/>
          </w:tcPr>
          <w:p w14:paraId="47DCFB44"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414</w:t>
            </w:r>
          </w:p>
        </w:tc>
      </w:tr>
      <w:tr w:rsidR="00B72AF7" w:rsidRPr="00B72AF7" w14:paraId="29BDF58C" w14:textId="77777777" w:rsidTr="00C8582F">
        <w:trPr>
          <w:cantSplit/>
          <w:jc w:val="center"/>
        </w:trPr>
        <w:tc>
          <w:tcPr>
            <w:tcW w:w="2112" w:type="dxa"/>
            <w:tcBorders>
              <w:top w:val="nil"/>
              <w:left w:val="nil"/>
              <w:bottom w:val="nil"/>
              <w:right w:val="nil"/>
            </w:tcBorders>
            <w:shd w:val="clear" w:color="auto" w:fill="FFFFFF"/>
          </w:tcPr>
          <w:p w14:paraId="34CC5B2B" w14:textId="4CC56E8D" w:rsidR="00C8582F" w:rsidRPr="00B72AF7" w:rsidRDefault="00C8582F" w:rsidP="003658CF">
            <w:pPr>
              <w:autoSpaceDE w:val="0"/>
              <w:autoSpaceDN w:val="0"/>
              <w:adjustRightInd w:val="0"/>
              <w:spacing w:after="0" w:line="240" w:lineRule="auto"/>
              <w:ind w:left="60" w:right="60"/>
              <w:rPr>
                <w:rFonts w:ascii="Times New Roman" w:hAnsi="Times New Roman" w:cs="Times New Roman"/>
                <w:sz w:val="20"/>
                <w:lang w:bidi="th-TH"/>
              </w:rPr>
            </w:pPr>
            <w:r w:rsidRPr="00B72AF7">
              <w:rPr>
                <w:rFonts w:ascii="Times New Roman" w:hAnsi="Times New Roman" w:cs="Times New Roman"/>
                <w:sz w:val="20"/>
                <w:lang w:bidi="th-TH"/>
              </w:rPr>
              <w:t>Verb-Noun</w:t>
            </w:r>
          </w:p>
        </w:tc>
        <w:tc>
          <w:tcPr>
            <w:tcW w:w="992" w:type="dxa"/>
            <w:tcBorders>
              <w:top w:val="nil"/>
              <w:left w:val="nil"/>
              <w:bottom w:val="nil"/>
              <w:right w:val="nil"/>
            </w:tcBorders>
            <w:shd w:val="clear" w:color="auto" w:fill="FFFFFF"/>
            <w:vAlign w:val="center"/>
          </w:tcPr>
          <w:p w14:paraId="06D3F352"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lang w:bidi="th-TH"/>
              </w:rPr>
              <w:t>14</w:t>
            </w:r>
            <w:r w:rsidRPr="00B72AF7">
              <w:rPr>
                <w:rFonts w:ascii="Times New Roman" w:hAnsi="Times New Roman" w:cs="Times New Roman"/>
                <w:sz w:val="20"/>
                <w:cs/>
                <w:lang w:bidi="th-TH"/>
              </w:rPr>
              <w:t>.</w:t>
            </w:r>
            <w:r w:rsidRPr="00B72AF7">
              <w:rPr>
                <w:rFonts w:ascii="Times New Roman" w:hAnsi="Times New Roman" w:cs="Times New Roman"/>
                <w:sz w:val="20"/>
                <w:lang w:bidi="th-TH"/>
              </w:rPr>
              <w:t>36</w:t>
            </w:r>
          </w:p>
        </w:tc>
        <w:tc>
          <w:tcPr>
            <w:tcW w:w="1219" w:type="dxa"/>
            <w:tcBorders>
              <w:top w:val="nil"/>
              <w:left w:val="nil"/>
              <w:bottom w:val="nil"/>
              <w:right w:val="nil"/>
            </w:tcBorders>
            <w:shd w:val="clear" w:color="auto" w:fill="FFFFFF"/>
            <w:vAlign w:val="center"/>
          </w:tcPr>
          <w:p w14:paraId="0C2A362F" w14:textId="7E04C246"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lang w:bidi="th-TH"/>
              </w:rPr>
              <w:t>4</w:t>
            </w:r>
            <w:r w:rsidRPr="00B72AF7">
              <w:rPr>
                <w:rFonts w:ascii="Times New Roman" w:hAnsi="Times New Roman" w:cs="Times New Roman"/>
                <w:sz w:val="20"/>
                <w:cs/>
                <w:lang w:bidi="th-TH"/>
              </w:rPr>
              <w:t>.</w:t>
            </w:r>
            <w:r w:rsidRPr="00B72AF7">
              <w:rPr>
                <w:rFonts w:ascii="Times New Roman" w:hAnsi="Times New Roman" w:cs="Times New Roman"/>
                <w:sz w:val="20"/>
                <w:lang w:bidi="th-TH"/>
              </w:rPr>
              <w:t>368</w:t>
            </w:r>
          </w:p>
        </w:tc>
        <w:tc>
          <w:tcPr>
            <w:tcW w:w="1034" w:type="dxa"/>
            <w:tcBorders>
              <w:top w:val="nil"/>
              <w:left w:val="nil"/>
              <w:bottom w:val="nil"/>
              <w:right w:val="nil"/>
            </w:tcBorders>
            <w:shd w:val="clear" w:color="auto" w:fill="FFFFFF"/>
            <w:vAlign w:val="center"/>
          </w:tcPr>
          <w:p w14:paraId="4A6D4EB0"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278</w:t>
            </w:r>
          </w:p>
        </w:tc>
        <w:tc>
          <w:tcPr>
            <w:tcW w:w="1080" w:type="dxa"/>
            <w:tcBorders>
              <w:top w:val="nil"/>
              <w:left w:val="nil"/>
              <w:bottom w:val="nil"/>
              <w:right w:val="nil"/>
            </w:tcBorders>
            <w:shd w:val="clear" w:color="auto" w:fill="FFFFFF"/>
            <w:vAlign w:val="center"/>
          </w:tcPr>
          <w:p w14:paraId="5E7096D1"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209</w:t>
            </w:r>
          </w:p>
        </w:tc>
        <w:tc>
          <w:tcPr>
            <w:tcW w:w="1034" w:type="dxa"/>
            <w:tcBorders>
              <w:top w:val="nil"/>
              <w:left w:val="nil"/>
              <w:bottom w:val="nil"/>
              <w:right w:val="nil"/>
            </w:tcBorders>
            <w:shd w:val="clear" w:color="auto" w:fill="FFFFFF"/>
            <w:vAlign w:val="center"/>
          </w:tcPr>
          <w:p w14:paraId="2056CACF"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624</w:t>
            </w:r>
          </w:p>
        </w:tc>
        <w:tc>
          <w:tcPr>
            <w:tcW w:w="670" w:type="dxa"/>
            <w:tcBorders>
              <w:top w:val="nil"/>
              <w:left w:val="nil"/>
              <w:bottom w:val="nil"/>
              <w:right w:val="nil"/>
            </w:tcBorders>
            <w:shd w:val="clear" w:color="auto" w:fill="FFFFFF"/>
            <w:vAlign w:val="center"/>
          </w:tcPr>
          <w:p w14:paraId="3CAF3CD8"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414</w:t>
            </w:r>
          </w:p>
        </w:tc>
      </w:tr>
      <w:tr w:rsidR="00B72AF7" w:rsidRPr="00B72AF7" w14:paraId="4BF5FDBE" w14:textId="77777777" w:rsidTr="00C8582F">
        <w:trPr>
          <w:cantSplit/>
          <w:jc w:val="center"/>
        </w:trPr>
        <w:tc>
          <w:tcPr>
            <w:tcW w:w="2112" w:type="dxa"/>
            <w:tcBorders>
              <w:top w:val="nil"/>
              <w:left w:val="nil"/>
              <w:bottom w:val="nil"/>
              <w:right w:val="nil"/>
            </w:tcBorders>
            <w:shd w:val="clear" w:color="auto" w:fill="FFFFFF"/>
          </w:tcPr>
          <w:p w14:paraId="7781D5D8" w14:textId="22F40C6B" w:rsidR="00C8582F" w:rsidRPr="00B72AF7" w:rsidRDefault="00C8582F" w:rsidP="003658CF">
            <w:pPr>
              <w:autoSpaceDE w:val="0"/>
              <w:autoSpaceDN w:val="0"/>
              <w:adjustRightInd w:val="0"/>
              <w:spacing w:after="0" w:line="240" w:lineRule="auto"/>
              <w:ind w:left="60" w:right="60"/>
              <w:rPr>
                <w:rFonts w:ascii="Times New Roman" w:hAnsi="Times New Roman" w:cs="Times New Roman"/>
                <w:sz w:val="20"/>
                <w:lang w:bidi="th-TH"/>
              </w:rPr>
            </w:pPr>
            <w:r w:rsidRPr="00B72AF7">
              <w:rPr>
                <w:rFonts w:ascii="Times New Roman" w:hAnsi="Times New Roman" w:cs="Times New Roman"/>
                <w:sz w:val="20"/>
                <w:lang w:bidi="th-TH"/>
              </w:rPr>
              <w:t>Noun-Preposition</w:t>
            </w:r>
          </w:p>
        </w:tc>
        <w:tc>
          <w:tcPr>
            <w:tcW w:w="992" w:type="dxa"/>
            <w:tcBorders>
              <w:top w:val="nil"/>
              <w:left w:val="nil"/>
              <w:bottom w:val="nil"/>
              <w:right w:val="nil"/>
            </w:tcBorders>
            <w:shd w:val="clear" w:color="auto" w:fill="FFFFFF"/>
            <w:vAlign w:val="center"/>
          </w:tcPr>
          <w:p w14:paraId="51A45133"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lang w:bidi="th-TH"/>
              </w:rPr>
              <w:t>16</w:t>
            </w:r>
            <w:r w:rsidRPr="00B72AF7">
              <w:rPr>
                <w:rFonts w:ascii="Times New Roman" w:hAnsi="Times New Roman" w:cs="Times New Roman"/>
                <w:sz w:val="20"/>
                <w:cs/>
                <w:lang w:bidi="th-TH"/>
              </w:rPr>
              <w:t>.</w:t>
            </w:r>
            <w:r w:rsidRPr="00B72AF7">
              <w:rPr>
                <w:rFonts w:ascii="Times New Roman" w:hAnsi="Times New Roman" w:cs="Times New Roman"/>
                <w:sz w:val="20"/>
                <w:lang w:bidi="th-TH"/>
              </w:rPr>
              <w:t>51</w:t>
            </w:r>
          </w:p>
        </w:tc>
        <w:tc>
          <w:tcPr>
            <w:tcW w:w="1219" w:type="dxa"/>
            <w:tcBorders>
              <w:top w:val="nil"/>
              <w:left w:val="nil"/>
              <w:bottom w:val="nil"/>
              <w:right w:val="nil"/>
            </w:tcBorders>
            <w:shd w:val="clear" w:color="auto" w:fill="FFFFFF"/>
            <w:vAlign w:val="center"/>
          </w:tcPr>
          <w:p w14:paraId="27CBE081" w14:textId="1F017854"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lang w:bidi="th-TH"/>
              </w:rPr>
              <w:t>4</w:t>
            </w:r>
            <w:r w:rsidRPr="00B72AF7">
              <w:rPr>
                <w:rFonts w:ascii="Times New Roman" w:hAnsi="Times New Roman" w:cs="Times New Roman"/>
                <w:sz w:val="20"/>
                <w:cs/>
                <w:lang w:bidi="th-TH"/>
              </w:rPr>
              <w:t>.</w:t>
            </w:r>
            <w:r w:rsidRPr="00B72AF7">
              <w:rPr>
                <w:rFonts w:ascii="Times New Roman" w:hAnsi="Times New Roman" w:cs="Times New Roman"/>
                <w:sz w:val="20"/>
                <w:lang w:bidi="th-TH"/>
              </w:rPr>
              <w:t>820</w:t>
            </w:r>
          </w:p>
        </w:tc>
        <w:tc>
          <w:tcPr>
            <w:tcW w:w="1034" w:type="dxa"/>
            <w:tcBorders>
              <w:top w:val="nil"/>
              <w:left w:val="nil"/>
              <w:bottom w:val="nil"/>
              <w:right w:val="nil"/>
            </w:tcBorders>
            <w:shd w:val="clear" w:color="auto" w:fill="FFFFFF"/>
            <w:vAlign w:val="center"/>
          </w:tcPr>
          <w:p w14:paraId="53707992"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152</w:t>
            </w:r>
          </w:p>
        </w:tc>
        <w:tc>
          <w:tcPr>
            <w:tcW w:w="1080" w:type="dxa"/>
            <w:tcBorders>
              <w:top w:val="nil"/>
              <w:left w:val="nil"/>
              <w:bottom w:val="nil"/>
              <w:right w:val="nil"/>
            </w:tcBorders>
            <w:shd w:val="clear" w:color="auto" w:fill="FFFFFF"/>
            <w:vAlign w:val="center"/>
          </w:tcPr>
          <w:p w14:paraId="1CF4C589"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209</w:t>
            </w:r>
          </w:p>
        </w:tc>
        <w:tc>
          <w:tcPr>
            <w:tcW w:w="1034" w:type="dxa"/>
            <w:tcBorders>
              <w:top w:val="nil"/>
              <w:left w:val="nil"/>
              <w:bottom w:val="nil"/>
              <w:right w:val="nil"/>
            </w:tcBorders>
            <w:shd w:val="clear" w:color="auto" w:fill="FFFFFF"/>
            <w:vAlign w:val="center"/>
          </w:tcPr>
          <w:p w14:paraId="754AD708"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124</w:t>
            </w:r>
          </w:p>
        </w:tc>
        <w:tc>
          <w:tcPr>
            <w:tcW w:w="670" w:type="dxa"/>
            <w:tcBorders>
              <w:top w:val="nil"/>
              <w:left w:val="nil"/>
              <w:bottom w:val="nil"/>
              <w:right w:val="nil"/>
            </w:tcBorders>
            <w:shd w:val="clear" w:color="auto" w:fill="FFFFFF"/>
            <w:vAlign w:val="center"/>
          </w:tcPr>
          <w:p w14:paraId="53284BEF"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414</w:t>
            </w:r>
          </w:p>
        </w:tc>
      </w:tr>
      <w:tr w:rsidR="00B72AF7" w:rsidRPr="00B72AF7" w14:paraId="7FC393A9" w14:textId="77777777" w:rsidTr="00C8582F">
        <w:trPr>
          <w:cantSplit/>
          <w:jc w:val="center"/>
        </w:trPr>
        <w:tc>
          <w:tcPr>
            <w:tcW w:w="2112" w:type="dxa"/>
            <w:tcBorders>
              <w:top w:val="nil"/>
              <w:left w:val="nil"/>
              <w:right w:val="nil"/>
            </w:tcBorders>
            <w:shd w:val="clear" w:color="auto" w:fill="FFFFFF"/>
          </w:tcPr>
          <w:p w14:paraId="37144DC5" w14:textId="4BD1D5A8" w:rsidR="00C8582F" w:rsidRPr="00B72AF7" w:rsidRDefault="00C8582F" w:rsidP="003658CF">
            <w:pPr>
              <w:autoSpaceDE w:val="0"/>
              <w:autoSpaceDN w:val="0"/>
              <w:adjustRightInd w:val="0"/>
              <w:spacing w:after="0" w:line="240" w:lineRule="auto"/>
              <w:ind w:left="60" w:right="60"/>
              <w:rPr>
                <w:rFonts w:ascii="Times New Roman" w:hAnsi="Times New Roman" w:cs="Times New Roman"/>
                <w:sz w:val="20"/>
                <w:lang w:bidi="th-TH"/>
              </w:rPr>
            </w:pPr>
            <w:r w:rsidRPr="00B72AF7">
              <w:rPr>
                <w:rFonts w:ascii="Times New Roman" w:hAnsi="Times New Roman" w:cs="Times New Roman"/>
                <w:sz w:val="20"/>
                <w:lang w:bidi="th-TH"/>
              </w:rPr>
              <w:t>Total Score</w:t>
            </w:r>
          </w:p>
        </w:tc>
        <w:tc>
          <w:tcPr>
            <w:tcW w:w="992" w:type="dxa"/>
            <w:tcBorders>
              <w:top w:val="nil"/>
              <w:left w:val="nil"/>
              <w:right w:val="nil"/>
            </w:tcBorders>
            <w:shd w:val="clear" w:color="auto" w:fill="FFFFFF"/>
            <w:vAlign w:val="center"/>
          </w:tcPr>
          <w:p w14:paraId="73899242"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lang w:bidi="th-TH"/>
              </w:rPr>
              <w:t>41</w:t>
            </w:r>
            <w:r w:rsidRPr="00B72AF7">
              <w:rPr>
                <w:rFonts w:ascii="Times New Roman" w:hAnsi="Times New Roman" w:cs="Times New Roman"/>
                <w:sz w:val="20"/>
                <w:cs/>
                <w:lang w:bidi="th-TH"/>
              </w:rPr>
              <w:t>.</w:t>
            </w:r>
            <w:r w:rsidRPr="00B72AF7">
              <w:rPr>
                <w:rFonts w:ascii="Times New Roman" w:hAnsi="Times New Roman" w:cs="Times New Roman"/>
                <w:sz w:val="20"/>
                <w:lang w:bidi="th-TH"/>
              </w:rPr>
              <w:t>5778</w:t>
            </w:r>
          </w:p>
        </w:tc>
        <w:tc>
          <w:tcPr>
            <w:tcW w:w="1219" w:type="dxa"/>
            <w:tcBorders>
              <w:top w:val="nil"/>
              <w:left w:val="nil"/>
              <w:right w:val="nil"/>
            </w:tcBorders>
            <w:shd w:val="clear" w:color="auto" w:fill="FFFFFF"/>
            <w:vAlign w:val="center"/>
          </w:tcPr>
          <w:p w14:paraId="7FBCEF60" w14:textId="2DDD1212"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lang w:bidi="th-TH"/>
              </w:rPr>
              <w:t>13</w:t>
            </w:r>
            <w:r w:rsidRPr="00B72AF7">
              <w:rPr>
                <w:rFonts w:ascii="Times New Roman" w:hAnsi="Times New Roman" w:cs="Times New Roman"/>
                <w:sz w:val="20"/>
                <w:cs/>
                <w:lang w:bidi="th-TH"/>
              </w:rPr>
              <w:t>.</w:t>
            </w:r>
            <w:r w:rsidRPr="00B72AF7">
              <w:rPr>
                <w:rFonts w:ascii="Times New Roman" w:hAnsi="Times New Roman" w:cs="Times New Roman"/>
                <w:sz w:val="20"/>
                <w:lang w:bidi="th-TH"/>
              </w:rPr>
              <w:t>03295</w:t>
            </w:r>
          </w:p>
        </w:tc>
        <w:tc>
          <w:tcPr>
            <w:tcW w:w="1034" w:type="dxa"/>
            <w:tcBorders>
              <w:top w:val="nil"/>
              <w:left w:val="nil"/>
              <w:right w:val="nil"/>
            </w:tcBorders>
            <w:shd w:val="clear" w:color="auto" w:fill="FFFFFF"/>
            <w:vAlign w:val="center"/>
          </w:tcPr>
          <w:p w14:paraId="0E382A64"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264</w:t>
            </w:r>
          </w:p>
        </w:tc>
        <w:tc>
          <w:tcPr>
            <w:tcW w:w="1080" w:type="dxa"/>
            <w:tcBorders>
              <w:top w:val="nil"/>
              <w:left w:val="nil"/>
              <w:right w:val="nil"/>
            </w:tcBorders>
            <w:shd w:val="clear" w:color="auto" w:fill="FFFFFF"/>
            <w:vAlign w:val="center"/>
          </w:tcPr>
          <w:p w14:paraId="1BBF0331"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209</w:t>
            </w:r>
          </w:p>
        </w:tc>
        <w:tc>
          <w:tcPr>
            <w:tcW w:w="1034" w:type="dxa"/>
            <w:tcBorders>
              <w:top w:val="nil"/>
              <w:left w:val="nil"/>
              <w:right w:val="nil"/>
            </w:tcBorders>
            <w:shd w:val="clear" w:color="auto" w:fill="FFFFFF"/>
            <w:vAlign w:val="center"/>
          </w:tcPr>
          <w:p w14:paraId="09EA1F82"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093</w:t>
            </w:r>
          </w:p>
        </w:tc>
        <w:tc>
          <w:tcPr>
            <w:tcW w:w="670" w:type="dxa"/>
            <w:tcBorders>
              <w:top w:val="nil"/>
              <w:left w:val="nil"/>
              <w:right w:val="nil"/>
            </w:tcBorders>
            <w:shd w:val="clear" w:color="auto" w:fill="FFFFFF"/>
            <w:vAlign w:val="center"/>
          </w:tcPr>
          <w:p w14:paraId="75C7743F" w14:textId="77777777" w:rsidR="00C8582F" w:rsidRPr="00B72AF7" w:rsidRDefault="00C8582F" w:rsidP="003658CF">
            <w:pPr>
              <w:autoSpaceDE w:val="0"/>
              <w:autoSpaceDN w:val="0"/>
              <w:adjustRightInd w:val="0"/>
              <w:spacing w:after="0" w:line="240" w:lineRule="auto"/>
              <w:ind w:left="60" w:right="60"/>
              <w:jc w:val="right"/>
              <w:rPr>
                <w:rFonts w:ascii="Times New Roman" w:hAnsi="Times New Roman" w:cs="Times New Roman"/>
                <w:sz w:val="20"/>
                <w:lang w:bidi="th-TH"/>
              </w:rPr>
            </w:pPr>
            <w:r w:rsidRPr="00B72AF7">
              <w:rPr>
                <w:rFonts w:ascii="Times New Roman" w:hAnsi="Times New Roman" w:cs="Times New Roman"/>
                <w:sz w:val="20"/>
                <w:cs/>
                <w:lang w:bidi="th-TH"/>
              </w:rPr>
              <w:t>.</w:t>
            </w:r>
            <w:r w:rsidRPr="00B72AF7">
              <w:rPr>
                <w:rFonts w:ascii="Times New Roman" w:hAnsi="Times New Roman" w:cs="Times New Roman"/>
                <w:sz w:val="20"/>
                <w:lang w:bidi="th-TH"/>
              </w:rPr>
              <w:t>414</w:t>
            </w:r>
          </w:p>
        </w:tc>
      </w:tr>
    </w:tbl>
    <w:p w14:paraId="720C37E1" w14:textId="77777777" w:rsidR="00B9636A" w:rsidRPr="00B72AF7" w:rsidRDefault="00B9636A" w:rsidP="0066764C">
      <w:pPr>
        <w:spacing w:after="0" w:line="240" w:lineRule="auto"/>
        <w:jc w:val="both"/>
        <w:rPr>
          <w:rFonts w:ascii="Times New Roman" w:eastAsia="Times New Roman" w:hAnsi="Times New Roman" w:cs="Times New Roman"/>
          <w:sz w:val="24"/>
          <w:szCs w:val="24"/>
        </w:rPr>
      </w:pPr>
    </w:p>
    <w:p w14:paraId="586DDD5A" w14:textId="0D2C3DBA" w:rsidR="00FD0E4B" w:rsidRPr="00B72AF7" w:rsidRDefault="00A94050" w:rsidP="00DF3CF8">
      <w:pPr>
        <w:spacing w:after="0" w:line="240" w:lineRule="auto"/>
        <w:ind w:firstLine="720"/>
        <w:jc w:val="both"/>
        <w:rPr>
          <w:rFonts w:ascii="Times New Roman" w:hAnsi="Times New Roman" w:cs="Times New Roman"/>
          <w:sz w:val="24"/>
        </w:rPr>
      </w:pPr>
      <w:r w:rsidRPr="00B72AF7">
        <w:rPr>
          <w:rFonts w:ascii="Times New Roman" w:eastAsia="Times New Roman" w:hAnsi="Times New Roman" w:cs="Times New Roman"/>
          <w:sz w:val="24"/>
          <w:szCs w:val="24"/>
        </w:rPr>
        <w:t>T</w:t>
      </w:r>
      <w:r w:rsidR="00EC7350" w:rsidRPr="00B72AF7">
        <w:rPr>
          <w:rFonts w:ascii="Times New Roman" w:eastAsia="Times New Roman" w:hAnsi="Times New Roman" w:cs="Times New Roman"/>
          <w:sz w:val="24"/>
          <w:szCs w:val="24"/>
        </w:rPr>
        <w:t xml:space="preserve">o further </w:t>
      </w:r>
      <w:r w:rsidR="00F4684E" w:rsidRPr="00B72AF7">
        <w:rPr>
          <w:rFonts w:ascii="Times New Roman" w:hAnsi="Times New Roman" w:cs="Times New Roman"/>
          <w:sz w:val="24"/>
        </w:rPr>
        <w:t xml:space="preserve">understand </w:t>
      </w:r>
      <w:r w:rsidR="00BB1656" w:rsidRPr="00B72AF7">
        <w:rPr>
          <w:rFonts w:ascii="Times New Roman" w:hAnsi="Times New Roman" w:cs="Times New Roman"/>
          <w:sz w:val="24"/>
        </w:rPr>
        <w:t>these results, this</w:t>
      </w:r>
      <w:r w:rsidR="00F4684E" w:rsidRPr="00B72AF7">
        <w:rPr>
          <w:rFonts w:ascii="Times New Roman" w:hAnsi="Times New Roman" w:cs="Times New Roman"/>
          <w:sz w:val="24"/>
        </w:rPr>
        <w:t xml:space="preserve"> </w:t>
      </w:r>
      <w:r w:rsidR="002A0D8F" w:rsidRPr="00B72AF7">
        <w:rPr>
          <w:rFonts w:ascii="Times New Roman" w:hAnsi="Times New Roman" w:cs="Times New Roman"/>
          <w:sz w:val="24"/>
        </w:rPr>
        <w:t xml:space="preserve">study </w:t>
      </w:r>
      <w:r w:rsidR="00CB5F66" w:rsidRPr="00B72AF7">
        <w:rPr>
          <w:rFonts w:ascii="Times New Roman" w:hAnsi="Times New Roman" w:cs="Times New Roman"/>
          <w:sz w:val="24"/>
        </w:rPr>
        <w:t xml:space="preserve">conducted </w:t>
      </w:r>
      <w:r w:rsidR="002A0D8F" w:rsidRPr="00B72AF7">
        <w:rPr>
          <w:rFonts w:ascii="Times New Roman" w:hAnsi="Times New Roman" w:cs="Times New Roman"/>
          <w:sz w:val="24"/>
        </w:rPr>
        <w:t xml:space="preserve">Item Facility (IF) analysis in each test. </w:t>
      </w:r>
      <w:r w:rsidR="00C3182B" w:rsidRPr="00B72AF7">
        <w:rPr>
          <w:rFonts w:ascii="Times New Roman" w:hAnsi="Times New Roman" w:cs="Times New Roman"/>
          <w:noProof/>
          <w:sz w:val="24"/>
        </w:rPr>
        <w:t>T</w:t>
      </w:r>
      <w:r w:rsidR="00F4684E" w:rsidRPr="00B72AF7">
        <w:rPr>
          <w:rFonts w:ascii="Times New Roman" w:hAnsi="Times New Roman" w:cs="Times New Roman"/>
          <w:sz w:val="24"/>
        </w:rPr>
        <w:t xml:space="preserve">he accepted result </w:t>
      </w:r>
      <w:r w:rsidR="00C3182B" w:rsidRPr="00B72AF7">
        <w:rPr>
          <w:rFonts w:ascii="Times New Roman" w:hAnsi="Times New Roman" w:cs="Times New Roman"/>
          <w:sz w:val="24"/>
        </w:rPr>
        <w:t>was set</w:t>
      </w:r>
      <w:r w:rsidR="00F4684E" w:rsidRPr="00B72AF7">
        <w:rPr>
          <w:rFonts w:ascii="Times New Roman" w:hAnsi="Times New Roman" w:cs="Times New Roman"/>
          <w:sz w:val="24"/>
        </w:rPr>
        <w:t xml:space="preserve"> </w:t>
      </w:r>
      <w:r w:rsidR="00466851" w:rsidRPr="00B72AF7">
        <w:rPr>
          <w:rFonts w:ascii="Times New Roman" w:hAnsi="Times New Roman" w:cs="Times New Roman"/>
          <w:sz w:val="24"/>
        </w:rPr>
        <w:t xml:space="preserve">in three levels of difficulty꞉ </w:t>
      </w:r>
      <w:r w:rsidR="004715FC" w:rsidRPr="00B72AF7">
        <w:rPr>
          <w:rFonts w:ascii="Times New Roman" w:hAnsi="Times New Roman" w:cs="Times New Roman"/>
          <w:sz w:val="24"/>
        </w:rPr>
        <w:t>easy (≥ .70), moderate</w:t>
      </w:r>
      <w:r w:rsidR="004548F6" w:rsidRPr="00B72AF7">
        <w:rPr>
          <w:rFonts w:ascii="Times New Roman" w:hAnsi="Times New Roman" w:cs="Times New Roman"/>
          <w:sz w:val="24"/>
        </w:rPr>
        <w:t>/acceptable</w:t>
      </w:r>
      <w:r w:rsidR="004715FC" w:rsidRPr="00B72AF7">
        <w:rPr>
          <w:rFonts w:ascii="Times New Roman" w:hAnsi="Times New Roman" w:cs="Times New Roman"/>
          <w:sz w:val="24"/>
        </w:rPr>
        <w:t xml:space="preserve"> (</w:t>
      </w:r>
      <w:r w:rsidR="00AA383A" w:rsidRPr="00B72AF7">
        <w:rPr>
          <w:rFonts w:ascii="Times New Roman" w:hAnsi="Times New Roman" w:cs="Times New Roman"/>
          <w:sz w:val="24"/>
        </w:rPr>
        <w:t>≥</w:t>
      </w:r>
      <w:r w:rsidR="00A57A8E" w:rsidRPr="00B72AF7">
        <w:rPr>
          <w:rFonts w:ascii="Times New Roman" w:hAnsi="Times New Roman" w:cs="Times New Roman"/>
          <w:sz w:val="24"/>
        </w:rPr>
        <w:t>.</w:t>
      </w:r>
      <w:r w:rsidR="00356233" w:rsidRPr="00B72AF7">
        <w:rPr>
          <w:rFonts w:ascii="Times New Roman" w:hAnsi="Times New Roman" w:cs="Times New Roman"/>
          <w:sz w:val="24"/>
        </w:rPr>
        <w:t>30</w:t>
      </w:r>
      <w:r w:rsidR="00AA383A" w:rsidRPr="00B72AF7">
        <w:rPr>
          <w:rFonts w:ascii="Times New Roman" w:hAnsi="Times New Roman" w:cs="Times New Roman"/>
          <w:sz w:val="24"/>
        </w:rPr>
        <w:t>), and difficult (</w:t>
      </w:r>
      <w:r w:rsidR="00AE42C7" w:rsidRPr="00B72AF7">
        <w:rPr>
          <w:rFonts w:ascii="Times New Roman" w:hAnsi="Times New Roman" w:cs="Times New Roman"/>
          <w:sz w:val="24"/>
        </w:rPr>
        <w:t>&lt; 30)</w:t>
      </w:r>
      <w:r w:rsidR="006A56C4" w:rsidRPr="00B72AF7">
        <w:rPr>
          <w:rFonts w:ascii="Times New Roman" w:hAnsi="Times New Roman" w:cs="Times New Roman"/>
          <w:sz w:val="24"/>
        </w:rPr>
        <w:t xml:space="preserve"> </w:t>
      </w:r>
      <w:r w:rsidR="006A56C4" w:rsidRPr="00B72AF7">
        <w:rPr>
          <w:rFonts w:ascii="Times New Roman" w:hAnsi="Times New Roman" w:cs="Times New Roman"/>
          <w:noProof/>
          <w:sz w:val="24"/>
        </w:rPr>
        <w:t xml:space="preserve">(Brown, 2005). </w:t>
      </w:r>
      <w:r w:rsidR="00A85EFB" w:rsidRPr="00B72AF7">
        <w:rPr>
          <w:rFonts w:ascii="Times New Roman" w:hAnsi="Times New Roman" w:cs="Times New Roman"/>
          <w:noProof/>
          <w:sz w:val="24"/>
        </w:rPr>
        <w:t xml:space="preserve">The results display that Thai EFL learners’ </w:t>
      </w:r>
      <w:r w:rsidR="00626D51" w:rsidRPr="00B72AF7">
        <w:rPr>
          <w:rFonts w:ascii="Times New Roman" w:hAnsi="Times New Roman" w:cs="Times New Roman"/>
          <w:noProof/>
          <w:sz w:val="24"/>
        </w:rPr>
        <w:t>had</w:t>
      </w:r>
      <w:r w:rsidR="00425DA6" w:rsidRPr="00B72AF7">
        <w:rPr>
          <w:rFonts w:ascii="Times New Roman" w:hAnsi="Times New Roman" w:cs="Times New Roman"/>
          <w:noProof/>
          <w:sz w:val="24"/>
        </w:rPr>
        <w:t xml:space="preserve"> a high</w:t>
      </w:r>
      <w:r w:rsidR="00626D51" w:rsidRPr="00B72AF7">
        <w:rPr>
          <w:rFonts w:ascii="Times New Roman" w:hAnsi="Times New Roman" w:cs="Times New Roman"/>
          <w:noProof/>
          <w:sz w:val="24"/>
        </w:rPr>
        <w:t xml:space="preserve"> difficulty in identifying </w:t>
      </w:r>
      <w:r w:rsidR="00947119" w:rsidRPr="00B72AF7">
        <w:rPr>
          <w:rFonts w:ascii="Times New Roman" w:hAnsi="Times New Roman" w:cs="Times New Roman"/>
          <w:noProof/>
          <w:sz w:val="24"/>
        </w:rPr>
        <w:t>noun</w:t>
      </w:r>
      <w:r w:rsidR="00BD5DB1" w:rsidRPr="00B72AF7">
        <w:rPr>
          <w:rFonts w:ascii="Times New Roman" w:hAnsi="Times New Roman" w:cs="Times New Roman"/>
          <w:noProof/>
          <w:sz w:val="24"/>
        </w:rPr>
        <w:t xml:space="preserve">s including </w:t>
      </w:r>
      <w:r w:rsidR="00947119" w:rsidRPr="00B72AF7">
        <w:rPr>
          <w:rFonts w:ascii="Times New Roman" w:hAnsi="Times New Roman" w:cs="Times New Roman"/>
          <w:i/>
          <w:iCs/>
          <w:noProof/>
          <w:sz w:val="24"/>
        </w:rPr>
        <w:t xml:space="preserve">result, process, role, factor, </w:t>
      </w:r>
      <w:r w:rsidR="00C50F1A" w:rsidRPr="00B72AF7">
        <w:rPr>
          <w:rFonts w:ascii="Times New Roman" w:hAnsi="Times New Roman" w:cs="Times New Roman"/>
          <w:i/>
          <w:iCs/>
          <w:noProof/>
          <w:sz w:val="24"/>
        </w:rPr>
        <w:t xml:space="preserve">condition, performance, </w:t>
      </w:r>
      <w:r w:rsidR="003B7170" w:rsidRPr="00B72AF7">
        <w:rPr>
          <w:rFonts w:ascii="Times New Roman" w:hAnsi="Times New Roman" w:cs="Times New Roman"/>
          <w:i/>
          <w:iCs/>
          <w:noProof/>
          <w:sz w:val="24"/>
        </w:rPr>
        <w:t>resource, method, and environement</w:t>
      </w:r>
      <w:r w:rsidR="00BD5DB1" w:rsidRPr="00B72AF7">
        <w:rPr>
          <w:rFonts w:ascii="Times New Roman" w:hAnsi="Times New Roman" w:cs="Times New Roman"/>
          <w:noProof/>
          <w:sz w:val="24"/>
        </w:rPr>
        <w:t xml:space="preserve">, which </w:t>
      </w:r>
      <w:r w:rsidR="002A2325" w:rsidRPr="00B72AF7">
        <w:rPr>
          <w:rFonts w:ascii="Times New Roman" w:hAnsi="Times New Roman" w:cs="Times New Roman"/>
          <w:noProof/>
          <w:sz w:val="24"/>
        </w:rPr>
        <w:t xml:space="preserve">impacted their ability to recognize </w:t>
      </w:r>
      <w:r w:rsidR="00377DBF" w:rsidRPr="00B72AF7">
        <w:rPr>
          <w:rFonts w:ascii="Times New Roman" w:hAnsi="Times New Roman" w:cs="Times New Roman"/>
          <w:noProof/>
          <w:sz w:val="24"/>
        </w:rPr>
        <w:t xml:space="preserve">lexical and grammar collocations </w:t>
      </w:r>
      <w:r w:rsidR="00F97319" w:rsidRPr="00B72AF7">
        <w:rPr>
          <w:rFonts w:ascii="Times New Roman" w:hAnsi="Times New Roman" w:cs="Times New Roman"/>
          <w:noProof/>
          <w:sz w:val="24"/>
        </w:rPr>
        <w:t xml:space="preserve">using </w:t>
      </w:r>
      <w:r w:rsidR="00D94461" w:rsidRPr="00B72AF7">
        <w:rPr>
          <w:rFonts w:ascii="Times New Roman" w:hAnsi="Times New Roman" w:cs="Times New Roman"/>
          <w:noProof/>
          <w:sz w:val="24"/>
        </w:rPr>
        <w:t xml:space="preserve">these words. </w:t>
      </w:r>
      <w:r w:rsidR="005757AF" w:rsidRPr="00B72AF7">
        <w:rPr>
          <w:rFonts w:ascii="Times New Roman" w:hAnsi="Times New Roman" w:cs="Times New Roman"/>
          <w:noProof/>
          <w:sz w:val="24"/>
        </w:rPr>
        <w:t>The types of</w:t>
      </w:r>
      <w:r w:rsidR="0052109A" w:rsidRPr="00B72AF7">
        <w:rPr>
          <w:rFonts w:ascii="Times New Roman" w:hAnsi="Times New Roman" w:cs="Times New Roman"/>
          <w:noProof/>
          <w:sz w:val="24"/>
        </w:rPr>
        <w:t xml:space="preserve"> difficult</w:t>
      </w:r>
      <w:r w:rsidR="00587F69" w:rsidRPr="00B72AF7">
        <w:rPr>
          <w:rFonts w:ascii="Times New Roman" w:hAnsi="Times New Roman" w:cs="Times New Roman"/>
          <w:noProof/>
          <w:sz w:val="24"/>
        </w:rPr>
        <w:t xml:space="preserve"> verb-noun</w:t>
      </w:r>
      <w:r w:rsidR="00F22BC2" w:rsidRPr="00B72AF7">
        <w:rPr>
          <w:rFonts w:ascii="Times New Roman" w:hAnsi="Times New Roman" w:cs="Times New Roman"/>
          <w:noProof/>
          <w:sz w:val="24"/>
        </w:rPr>
        <w:t xml:space="preserve"> lexical collocations</w:t>
      </w:r>
      <w:r w:rsidR="005757AF" w:rsidRPr="00B72AF7">
        <w:rPr>
          <w:rFonts w:ascii="Times New Roman" w:hAnsi="Times New Roman" w:cs="Times New Roman"/>
          <w:noProof/>
          <w:sz w:val="24"/>
        </w:rPr>
        <w:t xml:space="preserve"> </w:t>
      </w:r>
      <w:r w:rsidR="0052109A" w:rsidRPr="00B72AF7">
        <w:rPr>
          <w:rFonts w:ascii="Times New Roman" w:hAnsi="Times New Roman" w:cs="Times New Roman"/>
          <w:noProof/>
          <w:sz w:val="24"/>
        </w:rPr>
        <w:t>for Thai EFL learners include</w:t>
      </w:r>
      <w:r w:rsidR="00587F69" w:rsidRPr="00B72AF7">
        <w:rPr>
          <w:rFonts w:ascii="Times New Roman" w:hAnsi="Times New Roman" w:cs="Times New Roman"/>
          <w:noProof/>
          <w:sz w:val="24"/>
        </w:rPr>
        <w:t xml:space="preserve"> </w:t>
      </w:r>
      <w:r w:rsidR="00587F69" w:rsidRPr="00B72AF7">
        <w:rPr>
          <w:rFonts w:ascii="Times New Roman" w:hAnsi="Times New Roman" w:cs="Times New Roman"/>
          <w:i/>
          <w:iCs/>
          <w:noProof/>
          <w:sz w:val="24"/>
        </w:rPr>
        <w:t xml:space="preserve">conduct research, </w:t>
      </w:r>
      <w:r w:rsidR="00B639D9" w:rsidRPr="00B72AF7">
        <w:rPr>
          <w:rFonts w:ascii="Times New Roman" w:hAnsi="Times New Roman" w:cs="Times New Roman"/>
          <w:i/>
          <w:iCs/>
          <w:noProof/>
          <w:sz w:val="24"/>
        </w:rPr>
        <w:t xml:space="preserve">obtain (a) result, </w:t>
      </w:r>
      <w:r w:rsidR="00053651" w:rsidRPr="00B72AF7">
        <w:rPr>
          <w:rFonts w:ascii="Times New Roman" w:hAnsi="Times New Roman" w:cs="Times New Roman"/>
          <w:i/>
          <w:iCs/>
          <w:noProof/>
          <w:sz w:val="24"/>
        </w:rPr>
        <w:t>provide material</w:t>
      </w:r>
      <w:r w:rsidR="00053651" w:rsidRPr="00B72AF7">
        <w:rPr>
          <w:rFonts w:ascii="Times New Roman" w:hAnsi="Times New Roman" w:cs="Times New Roman"/>
          <w:noProof/>
          <w:sz w:val="24"/>
        </w:rPr>
        <w:t xml:space="preserve"> </w:t>
      </w:r>
      <w:r w:rsidR="001416E1" w:rsidRPr="00B72AF7">
        <w:rPr>
          <w:rFonts w:ascii="Times New Roman" w:hAnsi="Times New Roman" w:cs="Times New Roman"/>
          <w:noProof/>
          <w:sz w:val="24"/>
        </w:rPr>
        <w:t xml:space="preserve">and </w:t>
      </w:r>
      <w:r w:rsidR="005336BD" w:rsidRPr="00B72AF7">
        <w:rPr>
          <w:rFonts w:ascii="Times New Roman" w:hAnsi="Times New Roman" w:cs="Times New Roman"/>
          <w:i/>
          <w:iCs/>
          <w:noProof/>
          <w:sz w:val="24"/>
        </w:rPr>
        <w:t>create (an) environment</w:t>
      </w:r>
      <w:r w:rsidR="001416E1" w:rsidRPr="00B72AF7">
        <w:rPr>
          <w:rFonts w:ascii="Times New Roman" w:hAnsi="Times New Roman" w:cs="Times New Roman"/>
          <w:noProof/>
          <w:sz w:val="24"/>
        </w:rPr>
        <w:t>, while for noun-preposition grammatical coolocations</w:t>
      </w:r>
      <w:r w:rsidR="00B701BD" w:rsidRPr="00B72AF7">
        <w:rPr>
          <w:rFonts w:ascii="Times New Roman" w:hAnsi="Times New Roman" w:cs="Times New Roman"/>
          <w:noProof/>
          <w:sz w:val="24"/>
        </w:rPr>
        <w:t xml:space="preserve"> involve </w:t>
      </w:r>
      <w:r w:rsidR="00B701BD" w:rsidRPr="00B72AF7">
        <w:rPr>
          <w:rFonts w:ascii="Times New Roman" w:hAnsi="Times New Roman" w:cs="Times New Roman"/>
          <w:i/>
          <w:iCs/>
          <w:noProof/>
          <w:sz w:val="24"/>
        </w:rPr>
        <w:t xml:space="preserve">process of, </w:t>
      </w:r>
      <w:r w:rsidR="001C3A94" w:rsidRPr="00B72AF7">
        <w:rPr>
          <w:rFonts w:ascii="Times New Roman" w:hAnsi="Times New Roman" w:cs="Times New Roman"/>
          <w:i/>
          <w:iCs/>
          <w:noProof/>
          <w:sz w:val="24"/>
        </w:rPr>
        <w:t xml:space="preserve">role in, goal of, article on, </w:t>
      </w:r>
      <w:r w:rsidR="00350EBA" w:rsidRPr="00B72AF7">
        <w:rPr>
          <w:rFonts w:ascii="Times New Roman" w:hAnsi="Times New Roman" w:cs="Times New Roman"/>
          <w:i/>
          <w:iCs/>
          <w:noProof/>
          <w:sz w:val="24"/>
        </w:rPr>
        <w:t>benefits of</w:t>
      </w:r>
      <w:r w:rsidR="00350EBA" w:rsidRPr="00B72AF7">
        <w:rPr>
          <w:rFonts w:ascii="Times New Roman" w:hAnsi="Times New Roman" w:cs="Times New Roman"/>
          <w:noProof/>
          <w:sz w:val="24"/>
        </w:rPr>
        <w:t xml:space="preserve"> and </w:t>
      </w:r>
      <w:r w:rsidR="00350EBA" w:rsidRPr="00B72AF7">
        <w:rPr>
          <w:rFonts w:ascii="Times New Roman" w:hAnsi="Times New Roman" w:cs="Times New Roman"/>
          <w:i/>
          <w:iCs/>
          <w:noProof/>
          <w:sz w:val="24"/>
        </w:rPr>
        <w:t>survey of</w:t>
      </w:r>
      <w:r w:rsidR="00350EBA" w:rsidRPr="00B72AF7">
        <w:rPr>
          <w:rFonts w:ascii="Times New Roman" w:hAnsi="Times New Roman" w:cs="Times New Roman"/>
          <w:noProof/>
          <w:sz w:val="24"/>
        </w:rPr>
        <w:t xml:space="preserve">. </w:t>
      </w:r>
      <w:r w:rsidR="00F4684E" w:rsidRPr="00B72AF7">
        <w:rPr>
          <w:rFonts w:ascii="Times New Roman" w:hAnsi="Times New Roman" w:cs="Times New Roman"/>
          <w:sz w:val="24"/>
        </w:rPr>
        <w:t xml:space="preserve">Table </w:t>
      </w:r>
      <w:r w:rsidR="001A7D77" w:rsidRPr="00B72AF7">
        <w:rPr>
          <w:rFonts w:ascii="Times New Roman" w:hAnsi="Times New Roman" w:cs="Times New Roman"/>
          <w:sz w:val="24"/>
        </w:rPr>
        <w:t>6</w:t>
      </w:r>
      <w:r w:rsidR="006A56C4" w:rsidRPr="00B72AF7">
        <w:rPr>
          <w:rFonts w:ascii="Times New Roman" w:hAnsi="Times New Roman" w:cs="Times New Roman"/>
          <w:sz w:val="24"/>
        </w:rPr>
        <w:t xml:space="preserve"> below</w:t>
      </w:r>
      <w:r w:rsidR="00F4684E" w:rsidRPr="00B72AF7">
        <w:rPr>
          <w:rFonts w:ascii="Times New Roman" w:hAnsi="Times New Roman" w:cs="Times New Roman"/>
          <w:sz w:val="24"/>
        </w:rPr>
        <w:t xml:space="preserve"> </w:t>
      </w:r>
      <w:r w:rsidR="006A56C4" w:rsidRPr="00B72AF7">
        <w:rPr>
          <w:rFonts w:ascii="Times New Roman" w:hAnsi="Times New Roman" w:cs="Times New Roman"/>
          <w:sz w:val="24"/>
        </w:rPr>
        <w:t>provides</w:t>
      </w:r>
      <w:r w:rsidR="00F4684E" w:rsidRPr="00B72AF7">
        <w:rPr>
          <w:rFonts w:ascii="Times New Roman" w:hAnsi="Times New Roman" w:cs="Times New Roman"/>
          <w:sz w:val="24"/>
        </w:rPr>
        <w:t xml:space="preserve"> </w:t>
      </w:r>
      <w:r w:rsidR="006A56C4" w:rsidRPr="00B72AF7">
        <w:rPr>
          <w:rFonts w:ascii="Times New Roman" w:hAnsi="Times New Roman" w:cs="Times New Roman"/>
          <w:sz w:val="24"/>
        </w:rPr>
        <w:t xml:space="preserve">the </w:t>
      </w:r>
      <w:r w:rsidR="00F4684E" w:rsidRPr="00B72AF7">
        <w:rPr>
          <w:rFonts w:ascii="Times New Roman" w:hAnsi="Times New Roman" w:cs="Times New Roman"/>
          <w:sz w:val="24"/>
        </w:rPr>
        <w:t>Item Facility (IF)</w:t>
      </w:r>
      <w:r w:rsidR="006A56C4" w:rsidRPr="00B72AF7">
        <w:rPr>
          <w:rFonts w:ascii="Times New Roman" w:hAnsi="Times New Roman" w:cs="Times New Roman"/>
          <w:sz w:val="24"/>
        </w:rPr>
        <w:t xml:space="preserve"> results both</w:t>
      </w:r>
      <w:r w:rsidR="00F4684E" w:rsidRPr="00B72AF7">
        <w:rPr>
          <w:rFonts w:ascii="Times New Roman" w:hAnsi="Times New Roman" w:cs="Times New Roman"/>
          <w:sz w:val="24"/>
        </w:rPr>
        <w:t xml:space="preserve"> </w:t>
      </w:r>
      <w:r w:rsidR="006A56C4" w:rsidRPr="00B72AF7">
        <w:rPr>
          <w:rFonts w:ascii="Times New Roman" w:hAnsi="Times New Roman" w:cs="Times New Roman"/>
          <w:sz w:val="24"/>
        </w:rPr>
        <w:t xml:space="preserve">from </w:t>
      </w:r>
      <w:r w:rsidR="00F4684E" w:rsidRPr="00B72AF7">
        <w:rPr>
          <w:rFonts w:ascii="Times New Roman" w:hAnsi="Times New Roman" w:cs="Times New Roman"/>
          <w:sz w:val="24"/>
        </w:rPr>
        <w:t>the matching test</w:t>
      </w:r>
      <w:r w:rsidR="006A56C4" w:rsidRPr="00B72AF7">
        <w:rPr>
          <w:rFonts w:ascii="Times New Roman" w:hAnsi="Times New Roman" w:cs="Times New Roman"/>
          <w:sz w:val="24"/>
        </w:rPr>
        <w:t xml:space="preserve"> (noun)</w:t>
      </w:r>
      <w:r w:rsidR="00F4684E" w:rsidRPr="00B72AF7">
        <w:rPr>
          <w:rFonts w:ascii="Times New Roman" w:hAnsi="Times New Roman" w:cs="Times New Roman"/>
          <w:sz w:val="24"/>
        </w:rPr>
        <w:t xml:space="preserve"> and two multiple-choice tests</w:t>
      </w:r>
      <w:r w:rsidR="006A56C4" w:rsidRPr="00B72AF7">
        <w:rPr>
          <w:rFonts w:ascii="Times New Roman" w:hAnsi="Times New Roman" w:cs="Times New Roman"/>
          <w:sz w:val="24"/>
        </w:rPr>
        <w:t xml:space="preserve"> (verb-noun and noun-preposition)</w:t>
      </w:r>
      <w:r w:rsidR="00D334FB" w:rsidRPr="00B72AF7">
        <w:rPr>
          <w:rFonts w:ascii="Times New Roman" w:hAnsi="Times New Roman" w:cs="Times New Roman"/>
          <w:sz w:val="24"/>
        </w:rPr>
        <w:t>, and a</w:t>
      </w:r>
      <w:r w:rsidR="006A56C4" w:rsidRPr="00B72AF7">
        <w:rPr>
          <w:rFonts w:ascii="Times New Roman" w:hAnsi="Times New Roman" w:cs="Times New Roman"/>
          <w:sz w:val="24"/>
        </w:rPr>
        <w:t>ll the words were arranged from high to low frequency order.</w:t>
      </w:r>
      <w:r w:rsidR="00DE2822" w:rsidRPr="00B72AF7">
        <w:rPr>
          <w:rFonts w:ascii="Times New Roman" w:hAnsi="Times New Roman" w:cs="Times New Roman"/>
          <w:sz w:val="24"/>
        </w:rPr>
        <w:t xml:space="preserve"> </w:t>
      </w:r>
    </w:p>
    <w:p w14:paraId="5D45F0D5" w14:textId="0633D0D1" w:rsidR="00A504C8" w:rsidRPr="00B72AF7" w:rsidRDefault="00710113" w:rsidP="00DF3CF8">
      <w:pPr>
        <w:spacing w:after="0" w:line="240" w:lineRule="auto"/>
        <w:ind w:firstLine="720"/>
        <w:jc w:val="both"/>
        <w:rPr>
          <w:rFonts w:ascii="Times New Roman" w:hAnsi="Times New Roman" w:cs="Times New Roman"/>
          <w:sz w:val="24"/>
        </w:rPr>
      </w:pPr>
      <w:r w:rsidRPr="00B72AF7">
        <w:rPr>
          <w:rFonts w:ascii="Times New Roman" w:hAnsi="Times New Roman" w:cs="Times New Roman"/>
          <w:sz w:val="24"/>
        </w:rPr>
        <w:t>Moreover, s</w:t>
      </w:r>
      <w:r w:rsidR="00DE2822" w:rsidRPr="00B72AF7">
        <w:rPr>
          <w:rFonts w:ascii="Times New Roman" w:hAnsi="Times New Roman" w:cs="Times New Roman"/>
          <w:sz w:val="24"/>
        </w:rPr>
        <w:t>ignificant relationships were</w:t>
      </w:r>
      <w:r w:rsidR="00D966E7" w:rsidRPr="00B72AF7">
        <w:rPr>
          <w:rFonts w:ascii="Times New Roman" w:hAnsi="Times New Roman" w:cs="Times New Roman"/>
          <w:sz w:val="24"/>
        </w:rPr>
        <w:t xml:space="preserve"> </w:t>
      </w:r>
      <w:r w:rsidR="00DE2822" w:rsidRPr="00B72AF7">
        <w:rPr>
          <w:rFonts w:ascii="Times New Roman" w:hAnsi="Times New Roman" w:cs="Times New Roman"/>
          <w:sz w:val="24"/>
        </w:rPr>
        <w:t>noted in these three areas of receptive knowledge. Moderate level relationship was observed between Thai EFL learners’ knowledge on verb-noun and noun-preposition (</w:t>
      </w:r>
      <w:r w:rsidR="00DE2822" w:rsidRPr="00B72AF7">
        <w:rPr>
          <w:rFonts w:ascii="Times New Roman" w:hAnsi="Times New Roman" w:cs="Times New Roman"/>
          <w:i/>
          <w:iCs/>
          <w:sz w:val="24"/>
        </w:rPr>
        <w:t>r</w:t>
      </w:r>
      <w:r w:rsidR="00DE2822" w:rsidRPr="00B72AF7">
        <w:rPr>
          <w:rFonts w:ascii="Times New Roman" w:hAnsi="Times New Roman" w:cs="Times New Roman"/>
          <w:sz w:val="24"/>
        </w:rPr>
        <w:t xml:space="preserve"> = .55, </w:t>
      </w:r>
      <w:r w:rsidR="00DE2822" w:rsidRPr="00B72AF7">
        <w:rPr>
          <w:rFonts w:ascii="Times New Roman" w:hAnsi="Times New Roman" w:cs="Times New Roman"/>
          <w:i/>
          <w:iCs/>
          <w:sz w:val="24"/>
        </w:rPr>
        <w:t>p</w:t>
      </w:r>
      <w:r w:rsidR="00DE2822" w:rsidRPr="00B72AF7">
        <w:rPr>
          <w:rFonts w:ascii="Times New Roman" w:hAnsi="Times New Roman" w:cs="Times New Roman"/>
          <w:sz w:val="24"/>
        </w:rPr>
        <w:t xml:space="preserve"> = &lt; .001), while the relationship strengths were </w:t>
      </w:r>
      <w:r w:rsidR="00DE2822" w:rsidRPr="00B72AF7">
        <w:rPr>
          <w:rFonts w:ascii="Times New Roman" w:hAnsi="Times New Roman" w:cs="Times New Roman"/>
          <w:sz w:val="24"/>
        </w:rPr>
        <w:lastRenderedPageBreak/>
        <w:t>weak between noun and verb-noun (</w:t>
      </w:r>
      <w:r w:rsidR="00DE2822" w:rsidRPr="00B72AF7">
        <w:rPr>
          <w:rFonts w:ascii="Times New Roman" w:hAnsi="Times New Roman" w:cs="Times New Roman"/>
          <w:i/>
          <w:iCs/>
          <w:sz w:val="24"/>
        </w:rPr>
        <w:t>r</w:t>
      </w:r>
      <w:r w:rsidR="00DE2822" w:rsidRPr="00B72AF7">
        <w:rPr>
          <w:rFonts w:ascii="Times New Roman" w:hAnsi="Times New Roman" w:cs="Times New Roman"/>
          <w:sz w:val="24"/>
        </w:rPr>
        <w:t xml:space="preserve"> = .48, </w:t>
      </w:r>
      <w:r w:rsidR="00DE2822" w:rsidRPr="00B72AF7">
        <w:rPr>
          <w:rFonts w:ascii="Times New Roman" w:hAnsi="Times New Roman" w:cs="Times New Roman"/>
          <w:i/>
          <w:iCs/>
          <w:sz w:val="24"/>
        </w:rPr>
        <w:t>p</w:t>
      </w:r>
      <w:r w:rsidR="00DE2822" w:rsidRPr="00B72AF7">
        <w:rPr>
          <w:rFonts w:ascii="Times New Roman" w:hAnsi="Times New Roman" w:cs="Times New Roman"/>
          <w:sz w:val="24"/>
        </w:rPr>
        <w:t xml:space="preserve"> = &lt; .001) and noun and noun preposition (</w:t>
      </w:r>
      <w:r w:rsidR="00DE2822" w:rsidRPr="00B72AF7">
        <w:rPr>
          <w:rFonts w:ascii="Times New Roman" w:hAnsi="Times New Roman" w:cs="Times New Roman"/>
          <w:i/>
          <w:iCs/>
          <w:sz w:val="24"/>
        </w:rPr>
        <w:t>r</w:t>
      </w:r>
      <w:r w:rsidR="00DE2822" w:rsidRPr="00B72AF7">
        <w:rPr>
          <w:rFonts w:ascii="Times New Roman" w:hAnsi="Times New Roman" w:cs="Times New Roman"/>
          <w:sz w:val="24"/>
        </w:rPr>
        <w:t xml:space="preserve"> = .34, </w:t>
      </w:r>
      <w:r w:rsidR="00DE2822" w:rsidRPr="00B72AF7">
        <w:rPr>
          <w:rFonts w:ascii="Times New Roman" w:hAnsi="Times New Roman" w:cs="Times New Roman"/>
          <w:i/>
          <w:iCs/>
          <w:sz w:val="24"/>
        </w:rPr>
        <w:t>p</w:t>
      </w:r>
      <w:r w:rsidR="00DE2822" w:rsidRPr="00B72AF7">
        <w:rPr>
          <w:rFonts w:ascii="Times New Roman" w:hAnsi="Times New Roman" w:cs="Times New Roman"/>
          <w:sz w:val="24"/>
        </w:rPr>
        <w:t xml:space="preserve"> = &lt; .001)</w:t>
      </w:r>
      <w:r w:rsidR="000148F8" w:rsidRPr="00B72AF7">
        <w:rPr>
          <w:rFonts w:ascii="Times New Roman" w:hAnsi="Times New Roman" w:cs="Times New Roman"/>
          <w:sz w:val="24"/>
        </w:rPr>
        <w:t>.</w:t>
      </w:r>
      <w:r w:rsidR="00381183" w:rsidRPr="00B72AF7">
        <w:rPr>
          <w:rFonts w:ascii="Times New Roman" w:hAnsi="Times New Roman" w:cs="Times New Roman"/>
          <w:sz w:val="24"/>
        </w:rPr>
        <w:t xml:space="preserve"> </w:t>
      </w:r>
      <w:r w:rsidR="005D12A4" w:rsidRPr="00B72AF7">
        <w:rPr>
          <w:rFonts w:ascii="Times New Roman" w:hAnsi="Times New Roman" w:cs="Times New Roman"/>
          <w:sz w:val="24"/>
        </w:rPr>
        <w:t>The internal consistency of these three areas of vocabulary knowledge was at moderate level (</w:t>
      </w:r>
      <w:r w:rsidR="005D12A4" w:rsidRPr="00B72AF7">
        <w:rPr>
          <w:rFonts w:ascii="Times New Roman" w:hAnsi="Times New Roman" w:cs="Times New Roman"/>
          <w:i/>
          <w:iCs/>
          <w:sz w:val="24"/>
        </w:rPr>
        <w:t xml:space="preserve">α </w:t>
      </w:r>
      <w:r w:rsidR="005D12A4" w:rsidRPr="00B72AF7">
        <w:rPr>
          <w:rFonts w:ascii="Times New Roman" w:hAnsi="Times New Roman" w:cs="Times New Roman"/>
          <w:sz w:val="24"/>
        </w:rPr>
        <w:t>= .68) and could get higher if noun was deleted (</w:t>
      </w:r>
      <w:r w:rsidR="005D12A4" w:rsidRPr="00B72AF7">
        <w:rPr>
          <w:rFonts w:ascii="Times New Roman" w:hAnsi="Times New Roman" w:cs="Times New Roman"/>
          <w:i/>
          <w:iCs/>
          <w:sz w:val="24"/>
        </w:rPr>
        <w:t xml:space="preserve">α </w:t>
      </w:r>
      <w:r w:rsidR="005D12A4" w:rsidRPr="00B72AF7">
        <w:rPr>
          <w:rFonts w:ascii="Times New Roman" w:hAnsi="Times New Roman" w:cs="Times New Roman"/>
          <w:sz w:val="24"/>
        </w:rPr>
        <w:t xml:space="preserve">= .71). </w:t>
      </w:r>
      <w:r w:rsidR="00381183" w:rsidRPr="00B72AF7">
        <w:rPr>
          <w:rFonts w:ascii="Times New Roman" w:hAnsi="Times New Roman" w:cs="Times New Roman"/>
          <w:sz w:val="24"/>
        </w:rPr>
        <w:t>These</w:t>
      </w:r>
      <w:r w:rsidR="005D12A4" w:rsidRPr="00B72AF7">
        <w:rPr>
          <w:rFonts w:ascii="Times New Roman" w:hAnsi="Times New Roman" w:cs="Times New Roman"/>
          <w:sz w:val="24"/>
        </w:rPr>
        <w:t xml:space="preserve"> </w:t>
      </w:r>
      <w:r w:rsidR="00381183" w:rsidRPr="00B72AF7">
        <w:rPr>
          <w:rFonts w:ascii="Times New Roman" w:hAnsi="Times New Roman" w:cs="Times New Roman"/>
          <w:sz w:val="24"/>
        </w:rPr>
        <w:t xml:space="preserve">significant relationships </w:t>
      </w:r>
      <w:r w:rsidR="00247A18" w:rsidRPr="00B72AF7">
        <w:rPr>
          <w:rFonts w:ascii="Times New Roman" w:hAnsi="Times New Roman" w:cs="Times New Roman"/>
          <w:sz w:val="24"/>
        </w:rPr>
        <w:t xml:space="preserve">signify </w:t>
      </w:r>
      <w:r w:rsidR="00CC212E" w:rsidRPr="00B72AF7">
        <w:rPr>
          <w:rFonts w:ascii="Times New Roman" w:hAnsi="Times New Roman" w:cs="Times New Roman"/>
          <w:sz w:val="24"/>
        </w:rPr>
        <w:t xml:space="preserve">the </w:t>
      </w:r>
      <w:r w:rsidR="005D12A4" w:rsidRPr="00B72AF7">
        <w:rPr>
          <w:rFonts w:ascii="Times New Roman" w:hAnsi="Times New Roman" w:cs="Times New Roman"/>
          <w:sz w:val="24"/>
        </w:rPr>
        <w:t>fitness</w:t>
      </w:r>
      <w:r w:rsidR="00CC212E" w:rsidRPr="00B72AF7">
        <w:rPr>
          <w:rFonts w:ascii="Times New Roman" w:hAnsi="Times New Roman" w:cs="Times New Roman"/>
          <w:sz w:val="24"/>
        </w:rPr>
        <w:t xml:space="preserve"> of these three tests for measuring receptive vocabu</w:t>
      </w:r>
      <w:r w:rsidR="00C8582F" w:rsidRPr="00B72AF7">
        <w:rPr>
          <w:rFonts w:ascii="Times New Roman" w:hAnsi="Times New Roman" w:cs="Times New Roman"/>
          <w:sz w:val="24"/>
        </w:rPr>
        <w:t>lary knowledge.</w:t>
      </w:r>
    </w:p>
    <w:p w14:paraId="46034326" w14:textId="77777777" w:rsidR="00C8582F" w:rsidRPr="00B72AF7" w:rsidRDefault="00C8582F" w:rsidP="00F407CC">
      <w:pPr>
        <w:spacing w:after="0" w:line="240" w:lineRule="auto"/>
        <w:jc w:val="both"/>
        <w:rPr>
          <w:rFonts w:ascii="Times New Roman" w:hAnsi="Times New Roman" w:cs="Times New Roman"/>
          <w:sz w:val="24"/>
        </w:rPr>
      </w:pPr>
    </w:p>
    <w:p w14:paraId="29432220" w14:textId="0CDE8465" w:rsidR="00F4684E" w:rsidRPr="00B72AF7" w:rsidRDefault="00F4684E" w:rsidP="00F407CC">
      <w:pPr>
        <w:spacing w:after="0" w:line="240" w:lineRule="auto"/>
        <w:jc w:val="center"/>
        <w:rPr>
          <w:rFonts w:ascii="Times New Roman" w:hAnsi="Times New Roman" w:cs="Times New Roman"/>
          <w:sz w:val="18"/>
        </w:rPr>
      </w:pPr>
      <w:r w:rsidRPr="00B72AF7">
        <w:rPr>
          <w:rFonts w:ascii="Times New Roman" w:hAnsi="Times New Roman" w:cs="Times New Roman"/>
          <w:sz w:val="18"/>
        </w:rPr>
        <w:t xml:space="preserve">Table </w:t>
      </w:r>
      <w:r w:rsidR="004A6749" w:rsidRPr="00B72AF7">
        <w:rPr>
          <w:rFonts w:ascii="Times New Roman" w:hAnsi="Times New Roman" w:cs="Times New Roman"/>
          <w:sz w:val="18"/>
        </w:rPr>
        <w:t>6</w:t>
      </w:r>
      <w:r w:rsidR="00C8582F" w:rsidRPr="00B72AF7">
        <w:rPr>
          <w:rFonts w:ascii="Times New Roman" w:hAnsi="Times New Roman" w:cs="Times New Roman"/>
          <w:sz w:val="18"/>
        </w:rPr>
        <w:t>.</w:t>
      </w:r>
      <w:r w:rsidRPr="00B72AF7">
        <w:rPr>
          <w:rFonts w:ascii="Times New Roman" w:hAnsi="Times New Roman" w:cs="Times New Roman"/>
          <w:sz w:val="18"/>
        </w:rPr>
        <w:t xml:space="preserve"> Item Facility of the Matching Test and the Multiple-choice Tests</w:t>
      </w:r>
      <w:r w:rsidR="008A7C61" w:rsidRPr="00B72AF7">
        <w:rPr>
          <w:rFonts w:ascii="Times New Roman" w:hAnsi="Times New Roman" w:cs="Times New Roman"/>
          <w:sz w:val="18"/>
        </w:rPr>
        <w:t xml:space="preserve"> (</w:t>
      </w:r>
      <w:r w:rsidR="008A7C61" w:rsidRPr="00B72AF7">
        <w:rPr>
          <w:rFonts w:ascii="Times New Roman" w:hAnsi="Times New Roman" w:cs="Times New Roman"/>
          <w:iCs/>
          <w:sz w:val="18"/>
        </w:rPr>
        <w:t>N</w:t>
      </w:r>
      <w:r w:rsidR="008A7C61" w:rsidRPr="00B72AF7">
        <w:rPr>
          <w:rFonts w:ascii="Times New Roman" w:hAnsi="Times New Roman" w:cs="Times New Roman"/>
          <w:sz w:val="18"/>
        </w:rPr>
        <w:t xml:space="preserve"> = 135)</w:t>
      </w:r>
    </w:p>
    <w:p w14:paraId="500419BB" w14:textId="77777777" w:rsidR="00F407CC" w:rsidRPr="00B72AF7" w:rsidRDefault="00F407CC" w:rsidP="00C8582F">
      <w:pPr>
        <w:spacing w:after="0" w:line="240" w:lineRule="auto"/>
        <w:jc w:val="center"/>
        <w:rPr>
          <w:rFonts w:ascii="Times New Roman" w:hAnsi="Times New Roman" w:cs="Times New Roman"/>
          <w:sz w:val="24"/>
        </w:rPr>
      </w:pPr>
    </w:p>
    <w:tbl>
      <w:tblPr>
        <w:tblStyle w:val="PlainTable2"/>
        <w:tblW w:w="9091" w:type="dxa"/>
        <w:jc w:val="center"/>
        <w:tblLook w:val="04A0" w:firstRow="1" w:lastRow="0" w:firstColumn="1" w:lastColumn="0" w:noHBand="0" w:noVBand="1"/>
      </w:tblPr>
      <w:tblGrid>
        <w:gridCol w:w="1345"/>
        <w:gridCol w:w="1729"/>
        <w:gridCol w:w="636"/>
        <w:gridCol w:w="2061"/>
        <w:gridCol w:w="718"/>
        <w:gridCol w:w="1966"/>
        <w:gridCol w:w="636"/>
      </w:tblGrid>
      <w:tr w:rsidR="00B72AF7" w:rsidRPr="00B72AF7" w14:paraId="69A11ED9" w14:textId="77777777" w:rsidTr="00D24925">
        <w:trPr>
          <w:cnfStyle w:val="100000000000" w:firstRow="1" w:lastRow="0" w:firstColumn="0" w:lastColumn="0" w:oddVBand="0" w:evenVBand="0" w:oddHBand="0" w:evenHBand="0"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F7F7F" w:themeColor="text1" w:themeTint="80"/>
              <w:bottom w:val="single" w:sz="4" w:space="0" w:color="auto"/>
            </w:tcBorders>
            <w:shd w:val="clear" w:color="auto" w:fill="auto"/>
            <w:noWrap/>
            <w:hideMark/>
          </w:tcPr>
          <w:p w14:paraId="0F80FFFE" w14:textId="77777777" w:rsidR="00F4684E" w:rsidRPr="00B72AF7" w:rsidRDefault="00F4684E" w:rsidP="003658CF">
            <w:pPr>
              <w:jc w:val="both"/>
              <w:rPr>
                <w:rFonts w:ascii="Times New Roman" w:hAnsi="Times New Roman" w:cs="Times New Roman"/>
                <w:bCs w:val="0"/>
                <w:sz w:val="20"/>
                <w:szCs w:val="20"/>
              </w:rPr>
            </w:pPr>
            <w:r w:rsidRPr="00B72AF7">
              <w:rPr>
                <w:rFonts w:ascii="Times New Roman" w:hAnsi="Times New Roman" w:cs="Times New Roman"/>
                <w:bCs w:val="0"/>
                <w:sz w:val="20"/>
                <w:szCs w:val="20"/>
              </w:rPr>
              <w:t>Frequency Order</w:t>
            </w:r>
          </w:p>
          <w:p w14:paraId="62E968FF" w14:textId="77777777" w:rsidR="00F4684E" w:rsidRPr="00B72AF7" w:rsidRDefault="00F4684E" w:rsidP="003658CF">
            <w:pPr>
              <w:jc w:val="both"/>
              <w:rPr>
                <w:rFonts w:ascii="Times New Roman" w:hAnsi="Times New Roman" w:cs="Times New Roman"/>
                <w:bCs w:val="0"/>
                <w:sz w:val="20"/>
                <w:szCs w:val="20"/>
              </w:rPr>
            </w:pPr>
          </w:p>
        </w:tc>
        <w:tc>
          <w:tcPr>
            <w:tcW w:w="1729" w:type="dxa"/>
            <w:tcBorders>
              <w:top w:val="single" w:sz="4" w:space="0" w:color="7F7F7F" w:themeColor="text1" w:themeTint="80"/>
              <w:bottom w:val="single" w:sz="4" w:space="0" w:color="auto"/>
            </w:tcBorders>
            <w:shd w:val="clear" w:color="auto" w:fill="auto"/>
            <w:noWrap/>
            <w:hideMark/>
          </w:tcPr>
          <w:p w14:paraId="2F6DE18B" w14:textId="77777777" w:rsidR="00F4684E" w:rsidRPr="00B72AF7" w:rsidRDefault="00F4684E"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B72AF7">
              <w:rPr>
                <w:rFonts w:ascii="Times New Roman" w:hAnsi="Times New Roman" w:cs="Times New Roman"/>
                <w:bCs w:val="0"/>
                <w:sz w:val="20"/>
                <w:szCs w:val="20"/>
              </w:rPr>
              <w:t>Matching Test of Academic Nouns</w:t>
            </w:r>
          </w:p>
        </w:tc>
        <w:tc>
          <w:tcPr>
            <w:tcW w:w="636" w:type="dxa"/>
            <w:tcBorders>
              <w:top w:val="single" w:sz="4" w:space="0" w:color="7F7F7F" w:themeColor="text1" w:themeTint="80"/>
              <w:bottom w:val="single" w:sz="4" w:space="0" w:color="auto"/>
            </w:tcBorders>
            <w:shd w:val="clear" w:color="auto" w:fill="auto"/>
            <w:noWrap/>
            <w:hideMark/>
          </w:tcPr>
          <w:p w14:paraId="25726258" w14:textId="77777777" w:rsidR="00F4684E" w:rsidRPr="00B72AF7" w:rsidRDefault="00F4684E"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B72AF7">
              <w:rPr>
                <w:rFonts w:ascii="Times New Roman" w:hAnsi="Times New Roman" w:cs="Times New Roman"/>
                <w:bCs w:val="0"/>
                <w:sz w:val="20"/>
                <w:szCs w:val="20"/>
              </w:rPr>
              <w:t>IF</w:t>
            </w:r>
          </w:p>
        </w:tc>
        <w:tc>
          <w:tcPr>
            <w:tcW w:w="2061" w:type="dxa"/>
            <w:tcBorders>
              <w:top w:val="single" w:sz="4" w:space="0" w:color="7F7F7F" w:themeColor="text1" w:themeTint="80"/>
              <w:bottom w:val="single" w:sz="4" w:space="0" w:color="auto"/>
            </w:tcBorders>
            <w:shd w:val="clear" w:color="auto" w:fill="auto"/>
            <w:noWrap/>
            <w:hideMark/>
          </w:tcPr>
          <w:p w14:paraId="3033A36F" w14:textId="77777777" w:rsidR="00F4684E" w:rsidRPr="00B72AF7" w:rsidRDefault="00F4684E"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B72AF7">
              <w:rPr>
                <w:rFonts w:ascii="Times New Roman" w:hAnsi="Times New Roman" w:cs="Times New Roman"/>
                <w:bCs w:val="0"/>
                <w:sz w:val="20"/>
                <w:szCs w:val="20"/>
              </w:rPr>
              <w:t>Multiple-choice Test of Verb-Noun Collocations</w:t>
            </w:r>
          </w:p>
        </w:tc>
        <w:tc>
          <w:tcPr>
            <w:tcW w:w="718" w:type="dxa"/>
            <w:tcBorders>
              <w:top w:val="single" w:sz="4" w:space="0" w:color="7F7F7F" w:themeColor="text1" w:themeTint="80"/>
              <w:bottom w:val="single" w:sz="4" w:space="0" w:color="auto"/>
            </w:tcBorders>
            <w:shd w:val="clear" w:color="auto" w:fill="auto"/>
            <w:noWrap/>
            <w:hideMark/>
          </w:tcPr>
          <w:p w14:paraId="4811AE84" w14:textId="77777777" w:rsidR="00F4684E" w:rsidRPr="00B72AF7" w:rsidRDefault="00F4684E"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B72AF7">
              <w:rPr>
                <w:rFonts w:ascii="Times New Roman" w:hAnsi="Times New Roman" w:cs="Times New Roman"/>
                <w:bCs w:val="0"/>
                <w:sz w:val="20"/>
                <w:szCs w:val="20"/>
              </w:rPr>
              <w:t>IF</w:t>
            </w:r>
          </w:p>
        </w:tc>
        <w:tc>
          <w:tcPr>
            <w:tcW w:w="1966" w:type="dxa"/>
            <w:tcBorders>
              <w:top w:val="single" w:sz="4" w:space="0" w:color="7F7F7F" w:themeColor="text1" w:themeTint="80"/>
              <w:bottom w:val="single" w:sz="4" w:space="0" w:color="auto"/>
            </w:tcBorders>
            <w:shd w:val="clear" w:color="auto" w:fill="auto"/>
            <w:noWrap/>
            <w:hideMark/>
          </w:tcPr>
          <w:p w14:paraId="6960EBF2" w14:textId="77777777" w:rsidR="00F4684E" w:rsidRPr="00B72AF7" w:rsidRDefault="00F4684E"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B72AF7">
              <w:rPr>
                <w:rFonts w:ascii="Times New Roman" w:hAnsi="Times New Roman" w:cs="Times New Roman"/>
                <w:bCs w:val="0"/>
                <w:sz w:val="20"/>
                <w:szCs w:val="20"/>
              </w:rPr>
              <w:t>Multiple-choice Test of Noun-Preposition Collocations</w:t>
            </w:r>
          </w:p>
        </w:tc>
        <w:tc>
          <w:tcPr>
            <w:tcW w:w="636" w:type="dxa"/>
            <w:tcBorders>
              <w:top w:val="single" w:sz="4" w:space="0" w:color="7F7F7F" w:themeColor="text1" w:themeTint="80"/>
              <w:bottom w:val="single" w:sz="4" w:space="0" w:color="auto"/>
            </w:tcBorders>
            <w:shd w:val="clear" w:color="auto" w:fill="auto"/>
            <w:noWrap/>
            <w:hideMark/>
          </w:tcPr>
          <w:p w14:paraId="464895A1" w14:textId="77777777" w:rsidR="00F4684E" w:rsidRPr="00B72AF7" w:rsidRDefault="00F4684E" w:rsidP="003658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B72AF7">
              <w:rPr>
                <w:rFonts w:ascii="Times New Roman" w:hAnsi="Times New Roman" w:cs="Times New Roman"/>
                <w:bCs w:val="0"/>
                <w:sz w:val="20"/>
                <w:szCs w:val="20"/>
              </w:rPr>
              <w:t>IF</w:t>
            </w:r>
          </w:p>
        </w:tc>
      </w:tr>
      <w:tr w:rsidR="00B72AF7" w:rsidRPr="00B72AF7" w14:paraId="774EDC1E" w14:textId="77777777" w:rsidTr="00D24925">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bottom w:val="nil"/>
            </w:tcBorders>
            <w:shd w:val="clear" w:color="auto" w:fill="auto"/>
            <w:noWrap/>
            <w:hideMark/>
          </w:tcPr>
          <w:p w14:paraId="6529511B" w14:textId="77777777" w:rsidR="00F4684E" w:rsidRPr="00B72AF7" w:rsidRDefault="00F4684E" w:rsidP="003658CF">
            <w:pPr>
              <w:jc w:val="center"/>
              <w:rPr>
                <w:rFonts w:ascii="Times New Roman" w:hAnsi="Times New Roman" w:cs="Times New Roman"/>
                <w:b w:val="0"/>
                <w:sz w:val="20"/>
                <w:szCs w:val="20"/>
              </w:rPr>
            </w:pPr>
            <w:r w:rsidRPr="00B72AF7">
              <w:rPr>
                <w:rFonts w:ascii="Times New Roman" w:hAnsi="Times New Roman" w:cs="Times New Roman"/>
                <w:b w:val="0"/>
                <w:sz w:val="20"/>
                <w:szCs w:val="20"/>
              </w:rPr>
              <w:t>1</w:t>
            </w:r>
          </w:p>
        </w:tc>
        <w:tc>
          <w:tcPr>
            <w:tcW w:w="1729" w:type="dxa"/>
            <w:tcBorders>
              <w:top w:val="single" w:sz="4" w:space="0" w:color="auto"/>
              <w:bottom w:val="nil"/>
            </w:tcBorders>
            <w:shd w:val="clear" w:color="auto" w:fill="auto"/>
            <w:noWrap/>
            <w:hideMark/>
          </w:tcPr>
          <w:p w14:paraId="7D1976AF" w14:textId="7E459500"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72AF7">
              <w:rPr>
                <w:rFonts w:ascii="Times New Roman" w:hAnsi="Times New Roman" w:cs="Times New Roman"/>
                <w:bCs/>
                <w:sz w:val="20"/>
                <w:szCs w:val="20"/>
              </w:rPr>
              <w:t>research</w:t>
            </w:r>
          </w:p>
        </w:tc>
        <w:tc>
          <w:tcPr>
            <w:tcW w:w="636" w:type="dxa"/>
            <w:tcBorders>
              <w:top w:val="single" w:sz="4" w:space="0" w:color="auto"/>
              <w:bottom w:val="nil"/>
            </w:tcBorders>
            <w:shd w:val="clear" w:color="auto" w:fill="auto"/>
            <w:noWrap/>
            <w:hideMark/>
          </w:tcPr>
          <w:p w14:paraId="54EB1DC5"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72AF7">
              <w:rPr>
                <w:rFonts w:ascii="Times New Roman" w:hAnsi="Times New Roman" w:cs="Times New Roman"/>
                <w:bCs/>
                <w:sz w:val="20"/>
                <w:szCs w:val="20"/>
              </w:rPr>
              <w:t>0.42</w:t>
            </w:r>
          </w:p>
        </w:tc>
        <w:tc>
          <w:tcPr>
            <w:tcW w:w="2061" w:type="dxa"/>
            <w:tcBorders>
              <w:top w:val="single" w:sz="4" w:space="0" w:color="auto"/>
              <w:bottom w:val="nil"/>
            </w:tcBorders>
            <w:shd w:val="clear" w:color="auto" w:fill="auto"/>
            <w:noWrap/>
            <w:hideMark/>
          </w:tcPr>
          <w:p w14:paraId="5AE1F4B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72AF7">
              <w:rPr>
                <w:rFonts w:ascii="Times New Roman" w:hAnsi="Times New Roman" w:cs="Times New Roman"/>
                <w:bCs/>
                <w:sz w:val="20"/>
                <w:szCs w:val="20"/>
              </w:rPr>
              <w:t>conduct (a) research</w:t>
            </w:r>
          </w:p>
        </w:tc>
        <w:tc>
          <w:tcPr>
            <w:tcW w:w="718" w:type="dxa"/>
            <w:tcBorders>
              <w:top w:val="single" w:sz="4" w:space="0" w:color="auto"/>
              <w:bottom w:val="nil"/>
            </w:tcBorders>
            <w:shd w:val="clear" w:color="auto" w:fill="auto"/>
            <w:noWrap/>
            <w:hideMark/>
          </w:tcPr>
          <w:p w14:paraId="29751A3F"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72AF7">
              <w:rPr>
                <w:rFonts w:ascii="Times New Roman" w:hAnsi="Times New Roman" w:cs="Times New Roman"/>
                <w:bCs/>
                <w:sz w:val="20"/>
                <w:szCs w:val="20"/>
              </w:rPr>
              <w:t>0.17</w:t>
            </w:r>
          </w:p>
        </w:tc>
        <w:tc>
          <w:tcPr>
            <w:tcW w:w="1966" w:type="dxa"/>
            <w:tcBorders>
              <w:top w:val="single" w:sz="4" w:space="0" w:color="auto"/>
              <w:bottom w:val="nil"/>
            </w:tcBorders>
            <w:shd w:val="clear" w:color="auto" w:fill="auto"/>
            <w:noWrap/>
            <w:hideMark/>
          </w:tcPr>
          <w:p w14:paraId="0C7CA49A"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72AF7">
              <w:rPr>
                <w:rFonts w:ascii="Times New Roman" w:hAnsi="Times New Roman" w:cs="Times New Roman"/>
                <w:bCs/>
                <w:sz w:val="20"/>
                <w:szCs w:val="20"/>
              </w:rPr>
              <w:t>research on</w:t>
            </w:r>
          </w:p>
        </w:tc>
        <w:tc>
          <w:tcPr>
            <w:tcW w:w="636" w:type="dxa"/>
            <w:tcBorders>
              <w:top w:val="single" w:sz="4" w:space="0" w:color="auto"/>
              <w:bottom w:val="nil"/>
            </w:tcBorders>
            <w:shd w:val="clear" w:color="auto" w:fill="auto"/>
            <w:noWrap/>
            <w:hideMark/>
          </w:tcPr>
          <w:p w14:paraId="24C366E3"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72AF7">
              <w:rPr>
                <w:rFonts w:ascii="Times New Roman" w:hAnsi="Times New Roman" w:cs="Times New Roman"/>
                <w:bCs/>
                <w:sz w:val="20"/>
                <w:szCs w:val="20"/>
              </w:rPr>
              <w:t>0.66</w:t>
            </w:r>
          </w:p>
        </w:tc>
      </w:tr>
      <w:tr w:rsidR="00B72AF7" w:rsidRPr="00B72AF7" w14:paraId="12411DAA"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275F59F2"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w:t>
            </w:r>
          </w:p>
        </w:tc>
        <w:tc>
          <w:tcPr>
            <w:tcW w:w="1729" w:type="dxa"/>
            <w:tcBorders>
              <w:top w:val="nil"/>
              <w:bottom w:val="nil"/>
            </w:tcBorders>
            <w:shd w:val="clear" w:color="auto" w:fill="auto"/>
            <w:noWrap/>
            <w:hideMark/>
          </w:tcPr>
          <w:p w14:paraId="100A53E3" w14:textId="4E722D7D"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result</w:t>
            </w:r>
          </w:p>
        </w:tc>
        <w:tc>
          <w:tcPr>
            <w:tcW w:w="636" w:type="dxa"/>
            <w:tcBorders>
              <w:top w:val="nil"/>
              <w:bottom w:val="nil"/>
            </w:tcBorders>
            <w:shd w:val="clear" w:color="auto" w:fill="auto"/>
            <w:noWrap/>
            <w:hideMark/>
          </w:tcPr>
          <w:p w14:paraId="7740DD10"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0.26</w:t>
            </w:r>
          </w:p>
        </w:tc>
        <w:tc>
          <w:tcPr>
            <w:tcW w:w="2061" w:type="dxa"/>
            <w:tcBorders>
              <w:top w:val="nil"/>
              <w:bottom w:val="nil"/>
            </w:tcBorders>
            <w:shd w:val="clear" w:color="auto" w:fill="auto"/>
            <w:noWrap/>
            <w:hideMark/>
          </w:tcPr>
          <w:p w14:paraId="0E6DB876"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obtain (a) result</w:t>
            </w:r>
          </w:p>
        </w:tc>
        <w:tc>
          <w:tcPr>
            <w:tcW w:w="718" w:type="dxa"/>
            <w:tcBorders>
              <w:top w:val="nil"/>
              <w:bottom w:val="nil"/>
            </w:tcBorders>
            <w:shd w:val="clear" w:color="auto" w:fill="auto"/>
            <w:noWrap/>
            <w:hideMark/>
          </w:tcPr>
          <w:p w14:paraId="224A2DE8"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0.15</w:t>
            </w:r>
          </w:p>
        </w:tc>
        <w:tc>
          <w:tcPr>
            <w:tcW w:w="1966" w:type="dxa"/>
            <w:tcBorders>
              <w:top w:val="nil"/>
              <w:bottom w:val="nil"/>
            </w:tcBorders>
            <w:shd w:val="clear" w:color="auto" w:fill="auto"/>
            <w:noWrap/>
            <w:hideMark/>
          </w:tcPr>
          <w:p w14:paraId="12CFE91D"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result of</w:t>
            </w:r>
          </w:p>
        </w:tc>
        <w:tc>
          <w:tcPr>
            <w:tcW w:w="636" w:type="dxa"/>
            <w:tcBorders>
              <w:top w:val="nil"/>
              <w:bottom w:val="nil"/>
            </w:tcBorders>
            <w:shd w:val="clear" w:color="auto" w:fill="auto"/>
            <w:noWrap/>
            <w:hideMark/>
          </w:tcPr>
          <w:p w14:paraId="4D2EAA1E"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0.87</w:t>
            </w:r>
          </w:p>
        </w:tc>
      </w:tr>
      <w:tr w:rsidR="00B72AF7" w:rsidRPr="00B72AF7" w14:paraId="4300AFCF"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671BB149"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3</w:t>
            </w:r>
          </w:p>
        </w:tc>
        <w:tc>
          <w:tcPr>
            <w:tcW w:w="1729" w:type="dxa"/>
            <w:tcBorders>
              <w:top w:val="nil"/>
              <w:bottom w:val="nil"/>
            </w:tcBorders>
            <w:shd w:val="clear" w:color="auto" w:fill="auto"/>
            <w:noWrap/>
            <w:hideMark/>
          </w:tcPr>
          <w:p w14:paraId="2C6D360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process</w:t>
            </w:r>
          </w:p>
        </w:tc>
        <w:tc>
          <w:tcPr>
            <w:tcW w:w="636" w:type="dxa"/>
            <w:tcBorders>
              <w:top w:val="nil"/>
              <w:bottom w:val="nil"/>
            </w:tcBorders>
            <w:shd w:val="clear" w:color="auto" w:fill="auto"/>
            <w:noWrap/>
            <w:hideMark/>
          </w:tcPr>
          <w:p w14:paraId="74BDA132"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0.22</w:t>
            </w:r>
          </w:p>
        </w:tc>
        <w:tc>
          <w:tcPr>
            <w:tcW w:w="2061" w:type="dxa"/>
            <w:tcBorders>
              <w:top w:val="nil"/>
              <w:bottom w:val="nil"/>
            </w:tcBorders>
            <w:shd w:val="clear" w:color="auto" w:fill="auto"/>
            <w:noWrap/>
            <w:hideMark/>
          </w:tcPr>
          <w:p w14:paraId="29DDFD6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begin (a) process</w:t>
            </w:r>
          </w:p>
        </w:tc>
        <w:tc>
          <w:tcPr>
            <w:tcW w:w="718" w:type="dxa"/>
            <w:tcBorders>
              <w:top w:val="nil"/>
              <w:bottom w:val="nil"/>
            </w:tcBorders>
            <w:shd w:val="clear" w:color="auto" w:fill="auto"/>
            <w:noWrap/>
            <w:hideMark/>
          </w:tcPr>
          <w:p w14:paraId="444EB37A"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0.47</w:t>
            </w:r>
          </w:p>
        </w:tc>
        <w:tc>
          <w:tcPr>
            <w:tcW w:w="1966" w:type="dxa"/>
            <w:tcBorders>
              <w:top w:val="nil"/>
              <w:bottom w:val="nil"/>
            </w:tcBorders>
            <w:shd w:val="clear" w:color="auto" w:fill="auto"/>
            <w:noWrap/>
            <w:hideMark/>
          </w:tcPr>
          <w:p w14:paraId="1A483A78"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process of</w:t>
            </w:r>
          </w:p>
        </w:tc>
        <w:tc>
          <w:tcPr>
            <w:tcW w:w="636" w:type="dxa"/>
            <w:tcBorders>
              <w:top w:val="nil"/>
              <w:bottom w:val="nil"/>
            </w:tcBorders>
            <w:shd w:val="clear" w:color="auto" w:fill="auto"/>
            <w:noWrap/>
            <w:hideMark/>
          </w:tcPr>
          <w:p w14:paraId="5FF7DDB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0.29</w:t>
            </w:r>
          </w:p>
        </w:tc>
      </w:tr>
      <w:tr w:rsidR="00B72AF7" w:rsidRPr="00B72AF7" w14:paraId="3041D1F7"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0C65703E"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4</w:t>
            </w:r>
          </w:p>
        </w:tc>
        <w:tc>
          <w:tcPr>
            <w:tcW w:w="1729" w:type="dxa"/>
            <w:tcBorders>
              <w:top w:val="nil"/>
              <w:bottom w:val="nil"/>
            </w:tcBorders>
            <w:shd w:val="clear" w:color="auto" w:fill="auto"/>
            <w:noWrap/>
            <w:hideMark/>
          </w:tcPr>
          <w:p w14:paraId="2A8FBE6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development</w:t>
            </w:r>
          </w:p>
        </w:tc>
        <w:tc>
          <w:tcPr>
            <w:tcW w:w="636" w:type="dxa"/>
            <w:tcBorders>
              <w:top w:val="nil"/>
              <w:bottom w:val="nil"/>
            </w:tcBorders>
            <w:shd w:val="clear" w:color="auto" w:fill="auto"/>
            <w:noWrap/>
            <w:hideMark/>
          </w:tcPr>
          <w:p w14:paraId="67888B5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0.53</w:t>
            </w:r>
          </w:p>
        </w:tc>
        <w:tc>
          <w:tcPr>
            <w:tcW w:w="2061" w:type="dxa"/>
            <w:tcBorders>
              <w:top w:val="nil"/>
              <w:bottom w:val="nil"/>
            </w:tcBorders>
            <w:shd w:val="clear" w:color="auto" w:fill="auto"/>
            <w:noWrap/>
            <w:hideMark/>
          </w:tcPr>
          <w:p w14:paraId="7C56C0ED"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encourage (the) development</w:t>
            </w:r>
          </w:p>
        </w:tc>
        <w:tc>
          <w:tcPr>
            <w:tcW w:w="718" w:type="dxa"/>
            <w:tcBorders>
              <w:top w:val="nil"/>
              <w:bottom w:val="nil"/>
            </w:tcBorders>
            <w:shd w:val="clear" w:color="auto" w:fill="auto"/>
            <w:noWrap/>
            <w:hideMark/>
          </w:tcPr>
          <w:p w14:paraId="27343E02"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0.59</w:t>
            </w:r>
          </w:p>
        </w:tc>
        <w:tc>
          <w:tcPr>
            <w:tcW w:w="1966" w:type="dxa"/>
            <w:tcBorders>
              <w:top w:val="nil"/>
              <w:bottom w:val="nil"/>
            </w:tcBorders>
            <w:shd w:val="clear" w:color="auto" w:fill="auto"/>
            <w:noWrap/>
            <w:hideMark/>
          </w:tcPr>
          <w:p w14:paraId="1A3B9A96"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development of</w:t>
            </w:r>
          </w:p>
        </w:tc>
        <w:tc>
          <w:tcPr>
            <w:tcW w:w="636" w:type="dxa"/>
            <w:tcBorders>
              <w:top w:val="nil"/>
              <w:bottom w:val="nil"/>
            </w:tcBorders>
            <w:shd w:val="clear" w:color="auto" w:fill="auto"/>
            <w:noWrap/>
            <w:hideMark/>
          </w:tcPr>
          <w:p w14:paraId="7BA62762"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w:t>
            </w:r>
          </w:p>
        </w:tc>
      </w:tr>
      <w:tr w:rsidR="00B72AF7" w:rsidRPr="00B72AF7" w14:paraId="6BEEF0C2"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6820B1D7"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5</w:t>
            </w:r>
          </w:p>
        </w:tc>
        <w:tc>
          <w:tcPr>
            <w:tcW w:w="1729" w:type="dxa"/>
            <w:tcBorders>
              <w:top w:val="nil"/>
              <w:bottom w:val="nil"/>
            </w:tcBorders>
            <w:shd w:val="clear" w:color="auto" w:fill="auto"/>
            <w:noWrap/>
            <w:hideMark/>
          </w:tcPr>
          <w:p w14:paraId="49537F63"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Data</w:t>
            </w:r>
          </w:p>
        </w:tc>
        <w:tc>
          <w:tcPr>
            <w:tcW w:w="636" w:type="dxa"/>
            <w:tcBorders>
              <w:top w:val="nil"/>
              <w:bottom w:val="nil"/>
            </w:tcBorders>
            <w:shd w:val="clear" w:color="auto" w:fill="auto"/>
            <w:noWrap/>
            <w:hideMark/>
          </w:tcPr>
          <w:p w14:paraId="234AE397"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0.42</w:t>
            </w:r>
          </w:p>
        </w:tc>
        <w:tc>
          <w:tcPr>
            <w:tcW w:w="2061" w:type="dxa"/>
            <w:tcBorders>
              <w:top w:val="nil"/>
              <w:bottom w:val="nil"/>
            </w:tcBorders>
            <w:shd w:val="clear" w:color="auto" w:fill="auto"/>
            <w:noWrap/>
            <w:hideMark/>
          </w:tcPr>
          <w:p w14:paraId="0B09DD8B"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collect data</w:t>
            </w:r>
          </w:p>
        </w:tc>
        <w:tc>
          <w:tcPr>
            <w:tcW w:w="718" w:type="dxa"/>
            <w:tcBorders>
              <w:top w:val="nil"/>
              <w:bottom w:val="nil"/>
            </w:tcBorders>
            <w:shd w:val="clear" w:color="auto" w:fill="auto"/>
            <w:noWrap/>
            <w:hideMark/>
          </w:tcPr>
          <w:p w14:paraId="1484CE2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0.65</w:t>
            </w:r>
          </w:p>
        </w:tc>
        <w:tc>
          <w:tcPr>
            <w:tcW w:w="1966" w:type="dxa"/>
            <w:tcBorders>
              <w:top w:val="nil"/>
              <w:bottom w:val="nil"/>
            </w:tcBorders>
            <w:shd w:val="clear" w:color="auto" w:fill="auto"/>
            <w:noWrap/>
            <w:hideMark/>
          </w:tcPr>
          <w:p w14:paraId="45E4770B"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data from</w:t>
            </w:r>
          </w:p>
        </w:tc>
        <w:tc>
          <w:tcPr>
            <w:tcW w:w="636" w:type="dxa"/>
            <w:tcBorders>
              <w:top w:val="nil"/>
              <w:bottom w:val="nil"/>
            </w:tcBorders>
            <w:shd w:val="clear" w:color="auto" w:fill="auto"/>
            <w:noWrap/>
            <w:hideMark/>
          </w:tcPr>
          <w:p w14:paraId="68B7BD88"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0.82</w:t>
            </w:r>
          </w:p>
        </w:tc>
      </w:tr>
      <w:tr w:rsidR="00B72AF7" w:rsidRPr="00B72AF7" w14:paraId="3A732070"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489720F6"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6</w:t>
            </w:r>
          </w:p>
        </w:tc>
        <w:tc>
          <w:tcPr>
            <w:tcW w:w="1729" w:type="dxa"/>
            <w:tcBorders>
              <w:top w:val="nil"/>
              <w:bottom w:val="nil"/>
            </w:tcBorders>
            <w:shd w:val="clear" w:color="auto" w:fill="auto"/>
            <w:noWrap/>
            <w:hideMark/>
          </w:tcPr>
          <w:p w14:paraId="68D85927"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information</w:t>
            </w:r>
          </w:p>
        </w:tc>
        <w:tc>
          <w:tcPr>
            <w:tcW w:w="636" w:type="dxa"/>
            <w:tcBorders>
              <w:top w:val="nil"/>
              <w:bottom w:val="nil"/>
            </w:tcBorders>
            <w:shd w:val="clear" w:color="auto" w:fill="auto"/>
            <w:noWrap/>
            <w:hideMark/>
          </w:tcPr>
          <w:p w14:paraId="4EE11A90"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w:t>
            </w:r>
          </w:p>
        </w:tc>
        <w:tc>
          <w:tcPr>
            <w:tcW w:w="2061" w:type="dxa"/>
            <w:tcBorders>
              <w:top w:val="nil"/>
              <w:bottom w:val="nil"/>
            </w:tcBorders>
            <w:shd w:val="clear" w:color="auto" w:fill="auto"/>
            <w:noWrap/>
            <w:hideMark/>
          </w:tcPr>
          <w:p w14:paraId="2CC4E7A5"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provide information</w:t>
            </w:r>
          </w:p>
        </w:tc>
        <w:tc>
          <w:tcPr>
            <w:tcW w:w="718" w:type="dxa"/>
            <w:tcBorders>
              <w:top w:val="nil"/>
              <w:bottom w:val="nil"/>
            </w:tcBorders>
            <w:shd w:val="clear" w:color="auto" w:fill="auto"/>
            <w:noWrap/>
            <w:hideMark/>
          </w:tcPr>
          <w:p w14:paraId="18F77CE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0.64</w:t>
            </w:r>
          </w:p>
        </w:tc>
        <w:tc>
          <w:tcPr>
            <w:tcW w:w="1966" w:type="dxa"/>
            <w:tcBorders>
              <w:top w:val="nil"/>
              <w:bottom w:val="nil"/>
            </w:tcBorders>
            <w:shd w:val="clear" w:color="auto" w:fill="auto"/>
            <w:noWrap/>
            <w:hideMark/>
          </w:tcPr>
          <w:p w14:paraId="697FB38F"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information about</w:t>
            </w:r>
          </w:p>
        </w:tc>
        <w:tc>
          <w:tcPr>
            <w:tcW w:w="636" w:type="dxa"/>
            <w:tcBorders>
              <w:top w:val="nil"/>
              <w:bottom w:val="nil"/>
            </w:tcBorders>
            <w:shd w:val="clear" w:color="auto" w:fill="auto"/>
            <w:noWrap/>
            <w:hideMark/>
          </w:tcPr>
          <w:p w14:paraId="631868A3"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0.88</w:t>
            </w:r>
          </w:p>
        </w:tc>
      </w:tr>
      <w:tr w:rsidR="00B72AF7" w:rsidRPr="00B72AF7" w14:paraId="0F8F903C"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6DB03FC0"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7</w:t>
            </w:r>
          </w:p>
        </w:tc>
        <w:tc>
          <w:tcPr>
            <w:tcW w:w="1729" w:type="dxa"/>
            <w:tcBorders>
              <w:top w:val="nil"/>
              <w:bottom w:val="nil"/>
            </w:tcBorders>
            <w:shd w:val="clear" w:color="auto" w:fill="auto"/>
            <w:noWrap/>
            <w:hideMark/>
          </w:tcPr>
          <w:p w14:paraId="1D8AAB8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relationship</w:t>
            </w:r>
          </w:p>
        </w:tc>
        <w:tc>
          <w:tcPr>
            <w:tcW w:w="636" w:type="dxa"/>
            <w:tcBorders>
              <w:top w:val="nil"/>
              <w:bottom w:val="nil"/>
            </w:tcBorders>
            <w:shd w:val="clear" w:color="auto" w:fill="auto"/>
            <w:noWrap/>
            <w:hideMark/>
          </w:tcPr>
          <w:p w14:paraId="6BE225FD"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0.41</w:t>
            </w:r>
          </w:p>
        </w:tc>
        <w:tc>
          <w:tcPr>
            <w:tcW w:w="2061" w:type="dxa"/>
            <w:tcBorders>
              <w:top w:val="nil"/>
              <w:bottom w:val="nil"/>
            </w:tcBorders>
            <w:shd w:val="clear" w:color="auto" w:fill="auto"/>
            <w:noWrap/>
            <w:hideMark/>
          </w:tcPr>
          <w:p w14:paraId="5DD8489B"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establish relationship</w:t>
            </w:r>
          </w:p>
        </w:tc>
        <w:tc>
          <w:tcPr>
            <w:tcW w:w="718" w:type="dxa"/>
            <w:tcBorders>
              <w:top w:val="nil"/>
              <w:bottom w:val="nil"/>
            </w:tcBorders>
            <w:shd w:val="clear" w:color="auto" w:fill="auto"/>
            <w:noWrap/>
            <w:hideMark/>
          </w:tcPr>
          <w:p w14:paraId="4D663926"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0.65</w:t>
            </w:r>
          </w:p>
        </w:tc>
        <w:tc>
          <w:tcPr>
            <w:tcW w:w="1966" w:type="dxa"/>
            <w:tcBorders>
              <w:top w:val="nil"/>
              <w:bottom w:val="nil"/>
            </w:tcBorders>
            <w:shd w:val="clear" w:color="auto" w:fill="auto"/>
            <w:noWrap/>
            <w:hideMark/>
          </w:tcPr>
          <w:p w14:paraId="65AB54A6"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relationship with</w:t>
            </w:r>
          </w:p>
        </w:tc>
        <w:tc>
          <w:tcPr>
            <w:tcW w:w="636" w:type="dxa"/>
            <w:tcBorders>
              <w:top w:val="nil"/>
              <w:bottom w:val="nil"/>
            </w:tcBorders>
            <w:shd w:val="clear" w:color="auto" w:fill="auto"/>
            <w:noWrap/>
            <w:hideMark/>
          </w:tcPr>
          <w:p w14:paraId="78DB4915"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0.48</w:t>
            </w:r>
          </w:p>
        </w:tc>
      </w:tr>
      <w:tr w:rsidR="00B72AF7" w:rsidRPr="00B72AF7" w14:paraId="55C34227"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119D0CF7"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8</w:t>
            </w:r>
          </w:p>
        </w:tc>
        <w:tc>
          <w:tcPr>
            <w:tcW w:w="1729" w:type="dxa"/>
            <w:tcBorders>
              <w:top w:val="nil"/>
              <w:bottom w:val="nil"/>
            </w:tcBorders>
            <w:shd w:val="clear" w:color="auto" w:fill="auto"/>
            <w:noWrap/>
            <w:hideMark/>
          </w:tcPr>
          <w:p w14:paraId="510717ED" w14:textId="0D48046E"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role</w:t>
            </w:r>
          </w:p>
        </w:tc>
        <w:tc>
          <w:tcPr>
            <w:tcW w:w="636" w:type="dxa"/>
            <w:tcBorders>
              <w:top w:val="nil"/>
              <w:bottom w:val="nil"/>
            </w:tcBorders>
            <w:shd w:val="clear" w:color="auto" w:fill="auto"/>
            <w:noWrap/>
            <w:hideMark/>
          </w:tcPr>
          <w:p w14:paraId="182DC1C8"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0.28</w:t>
            </w:r>
          </w:p>
        </w:tc>
        <w:tc>
          <w:tcPr>
            <w:tcW w:w="2061" w:type="dxa"/>
            <w:tcBorders>
              <w:top w:val="nil"/>
              <w:bottom w:val="nil"/>
            </w:tcBorders>
            <w:shd w:val="clear" w:color="auto" w:fill="auto"/>
            <w:noWrap/>
            <w:hideMark/>
          </w:tcPr>
          <w:p w14:paraId="2E6FD19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assume (the) role</w:t>
            </w:r>
          </w:p>
        </w:tc>
        <w:tc>
          <w:tcPr>
            <w:tcW w:w="718" w:type="dxa"/>
            <w:tcBorders>
              <w:top w:val="nil"/>
              <w:bottom w:val="nil"/>
            </w:tcBorders>
            <w:shd w:val="clear" w:color="auto" w:fill="auto"/>
            <w:noWrap/>
            <w:hideMark/>
          </w:tcPr>
          <w:p w14:paraId="12C8C06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0.52</w:t>
            </w:r>
          </w:p>
        </w:tc>
        <w:tc>
          <w:tcPr>
            <w:tcW w:w="1966" w:type="dxa"/>
            <w:tcBorders>
              <w:top w:val="nil"/>
              <w:bottom w:val="nil"/>
            </w:tcBorders>
            <w:shd w:val="clear" w:color="auto" w:fill="auto"/>
            <w:noWrap/>
            <w:hideMark/>
          </w:tcPr>
          <w:p w14:paraId="3A8A5037"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role in</w:t>
            </w:r>
          </w:p>
        </w:tc>
        <w:tc>
          <w:tcPr>
            <w:tcW w:w="636" w:type="dxa"/>
            <w:tcBorders>
              <w:top w:val="nil"/>
              <w:bottom w:val="nil"/>
            </w:tcBorders>
            <w:shd w:val="clear" w:color="auto" w:fill="auto"/>
            <w:noWrap/>
            <w:hideMark/>
          </w:tcPr>
          <w:p w14:paraId="6734202D"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0.19</w:t>
            </w:r>
          </w:p>
        </w:tc>
      </w:tr>
      <w:tr w:rsidR="00B72AF7" w:rsidRPr="00B72AF7" w14:paraId="1CCDD53F"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3ECDA9E9"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9</w:t>
            </w:r>
          </w:p>
        </w:tc>
        <w:tc>
          <w:tcPr>
            <w:tcW w:w="1729" w:type="dxa"/>
            <w:tcBorders>
              <w:top w:val="nil"/>
              <w:bottom w:val="nil"/>
            </w:tcBorders>
            <w:shd w:val="clear" w:color="auto" w:fill="auto"/>
            <w:noWrap/>
            <w:hideMark/>
          </w:tcPr>
          <w:p w14:paraId="72FC1E0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analysis</w:t>
            </w:r>
          </w:p>
        </w:tc>
        <w:tc>
          <w:tcPr>
            <w:tcW w:w="636" w:type="dxa"/>
            <w:tcBorders>
              <w:top w:val="nil"/>
              <w:bottom w:val="nil"/>
            </w:tcBorders>
            <w:shd w:val="clear" w:color="auto" w:fill="auto"/>
            <w:noWrap/>
            <w:hideMark/>
          </w:tcPr>
          <w:p w14:paraId="4D187F8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0.38</w:t>
            </w:r>
          </w:p>
        </w:tc>
        <w:tc>
          <w:tcPr>
            <w:tcW w:w="2061" w:type="dxa"/>
            <w:tcBorders>
              <w:top w:val="nil"/>
              <w:bottom w:val="nil"/>
            </w:tcBorders>
            <w:shd w:val="clear" w:color="auto" w:fill="auto"/>
            <w:noWrap/>
            <w:hideMark/>
          </w:tcPr>
          <w:p w14:paraId="3FE06209"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conduct analysis</w:t>
            </w:r>
          </w:p>
        </w:tc>
        <w:tc>
          <w:tcPr>
            <w:tcW w:w="718" w:type="dxa"/>
            <w:tcBorders>
              <w:top w:val="nil"/>
              <w:bottom w:val="nil"/>
            </w:tcBorders>
            <w:shd w:val="clear" w:color="auto" w:fill="auto"/>
            <w:noWrap/>
            <w:hideMark/>
          </w:tcPr>
          <w:p w14:paraId="1E1DDBDF"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0.42</w:t>
            </w:r>
          </w:p>
        </w:tc>
        <w:tc>
          <w:tcPr>
            <w:tcW w:w="1966" w:type="dxa"/>
            <w:tcBorders>
              <w:top w:val="nil"/>
              <w:bottom w:val="nil"/>
            </w:tcBorders>
            <w:shd w:val="clear" w:color="auto" w:fill="auto"/>
            <w:noWrap/>
            <w:hideMark/>
          </w:tcPr>
          <w:p w14:paraId="7A88C35D"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analysis of</w:t>
            </w:r>
          </w:p>
        </w:tc>
        <w:tc>
          <w:tcPr>
            <w:tcW w:w="636" w:type="dxa"/>
            <w:tcBorders>
              <w:top w:val="nil"/>
              <w:bottom w:val="nil"/>
            </w:tcBorders>
            <w:shd w:val="clear" w:color="auto" w:fill="auto"/>
            <w:noWrap/>
            <w:hideMark/>
          </w:tcPr>
          <w:p w14:paraId="6BBBC05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0.71</w:t>
            </w:r>
          </w:p>
        </w:tc>
      </w:tr>
      <w:tr w:rsidR="00B72AF7" w:rsidRPr="00B72AF7" w14:paraId="6AF3186A"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1F7A8211"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10</w:t>
            </w:r>
          </w:p>
        </w:tc>
        <w:tc>
          <w:tcPr>
            <w:tcW w:w="1729" w:type="dxa"/>
            <w:tcBorders>
              <w:top w:val="nil"/>
              <w:bottom w:val="nil"/>
            </w:tcBorders>
            <w:shd w:val="clear" w:color="auto" w:fill="auto"/>
            <w:noWrap/>
            <w:hideMark/>
          </w:tcPr>
          <w:p w14:paraId="39DC9826"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factor</w:t>
            </w:r>
          </w:p>
        </w:tc>
        <w:tc>
          <w:tcPr>
            <w:tcW w:w="636" w:type="dxa"/>
            <w:tcBorders>
              <w:top w:val="nil"/>
              <w:bottom w:val="nil"/>
            </w:tcBorders>
            <w:shd w:val="clear" w:color="auto" w:fill="auto"/>
            <w:noWrap/>
            <w:hideMark/>
          </w:tcPr>
          <w:p w14:paraId="5EC5B8B4"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0.19</w:t>
            </w:r>
          </w:p>
        </w:tc>
        <w:tc>
          <w:tcPr>
            <w:tcW w:w="2061" w:type="dxa"/>
            <w:tcBorders>
              <w:top w:val="nil"/>
              <w:bottom w:val="nil"/>
            </w:tcBorders>
            <w:shd w:val="clear" w:color="auto" w:fill="auto"/>
            <w:noWrap/>
            <w:hideMark/>
          </w:tcPr>
          <w:p w14:paraId="624BB57E"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identify factors</w:t>
            </w:r>
          </w:p>
        </w:tc>
        <w:tc>
          <w:tcPr>
            <w:tcW w:w="718" w:type="dxa"/>
            <w:tcBorders>
              <w:top w:val="nil"/>
              <w:bottom w:val="nil"/>
            </w:tcBorders>
            <w:shd w:val="clear" w:color="auto" w:fill="auto"/>
            <w:noWrap/>
            <w:hideMark/>
          </w:tcPr>
          <w:p w14:paraId="0D7E9664"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0.57</w:t>
            </w:r>
          </w:p>
        </w:tc>
        <w:tc>
          <w:tcPr>
            <w:tcW w:w="1966" w:type="dxa"/>
            <w:tcBorders>
              <w:top w:val="nil"/>
              <w:bottom w:val="nil"/>
            </w:tcBorders>
            <w:shd w:val="clear" w:color="auto" w:fill="auto"/>
            <w:noWrap/>
            <w:hideMark/>
          </w:tcPr>
          <w:p w14:paraId="4C5C3838"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factor in</w:t>
            </w:r>
          </w:p>
        </w:tc>
        <w:tc>
          <w:tcPr>
            <w:tcW w:w="636" w:type="dxa"/>
            <w:tcBorders>
              <w:top w:val="nil"/>
              <w:bottom w:val="nil"/>
            </w:tcBorders>
            <w:shd w:val="clear" w:color="auto" w:fill="auto"/>
            <w:noWrap/>
            <w:hideMark/>
          </w:tcPr>
          <w:p w14:paraId="08E5978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0.77</w:t>
            </w:r>
          </w:p>
        </w:tc>
      </w:tr>
      <w:tr w:rsidR="00B72AF7" w:rsidRPr="00B72AF7" w14:paraId="697F028A"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0AFC9CD0"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11</w:t>
            </w:r>
          </w:p>
        </w:tc>
        <w:tc>
          <w:tcPr>
            <w:tcW w:w="1729" w:type="dxa"/>
            <w:tcBorders>
              <w:top w:val="nil"/>
              <w:bottom w:val="nil"/>
            </w:tcBorders>
            <w:shd w:val="clear" w:color="auto" w:fill="auto"/>
            <w:noWrap/>
            <w:hideMark/>
          </w:tcPr>
          <w:p w14:paraId="1818863F" w14:textId="1EDEB8A5"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material</w:t>
            </w:r>
          </w:p>
        </w:tc>
        <w:tc>
          <w:tcPr>
            <w:tcW w:w="636" w:type="dxa"/>
            <w:tcBorders>
              <w:top w:val="nil"/>
              <w:bottom w:val="nil"/>
            </w:tcBorders>
            <w:shd w:val="clear" w:color="auto" w:fill="auto"/>
            <w:noWrap/>
            <w:hideMark/>
          </w:tcPr>
          <w:p w14:paraId="7FE2D89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0.43</w:t>
            </w:r>
          </w:p>
        </w:tc>
        <w:tc>
          <w:tcPr>
            <w:tcW w:w="2061" w:type="dxa"/>
            <w:tcBorders>
              <w:top w:val="nil"/>
              <w:bottom w:val="nil"/>
            </w:tcBorders>
            <w:shd w:val="clear" w:color="auto" w:fill="auto"/>
            <w:noWrap/>
            <w:hideMark/>
          </w:tcPr>
          <w:p w14:paraId="3C9BA0B9"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provide material</w:t>
            </w:r>
          </w:p>
        </w:tc>
        <w:tc>
          <w:tcPr>
            <w:tcW w:w="718" w:type="dxa"/>
            <w:tcBorders>
              <w:top w:val="nil"/>
              <w:bottom w:val="nil"/>
            </w:tcBorders>
            <w:shd w:val="clear" w:color="auto" w:fill="auto"/>
            <w:noWrap/>
            <w:hideMark/>
          </w:tcPr>
          <w:p w14:paraId="3971B5E5"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0.17</w:t>
            </w:r>
          </w:p>
        </w:tc>
        <w:tc>
          <w:tcPr>
            <w:tcW w:w="1966" w:type="dxa"/>
            <w:tcBorders>
              <w:top w:val="nil"/>
              <w:bottom w:val="nil"/>
            </w:tcBorders>
            <w:shd w:val="clear" w:color="auto" w:fill="auto"/>
            <w:noWrap/>
            <w:hideMark/>
          </w:tcPr>
          <w:p w14:paraId="5A5BE01E"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material for</w:t>
            </w:r>
          </w:p>
        </w:tc>
        <w:tc>
          <w:tcPr>
            <w:tcW w:w="636" w:type="dxa"/>
            <w:tcBorders>
              <w:top w:val="nil"/>
              <w:bottom w:val="nil"/>
            </w:tcBorders>
            <w:shd w:val="clear" w:color="auto" w:fill="auto"/>
            <w:noWrap/>
            <w:hideMark/>
          </w:tcPr>
          <w:p w14:paraId="11B1B525"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0.76</w:t>
            </w:r>
          </w:p>
        </w:tc>
      </w:tr>
      <w:tr w:rsidR="00B72AF7" w:rsidRPr="00B72AF7" w14:paraId="313E6A24"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48914784"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12</w:t>
            </w:r>
          </w:p>
        </w:tc>
        <w:tc>
          <w:tcPr>
            <w:tcW w:w="1729" w:type="dxa"/>
            <w:tcBorders>
              <w:top w:val="nil"/>
              <w:bottom w:val="nil"/>
            </w:tcBorders>
            <w:shd w:val="clear" w:color="auto" w:fill="auto"/>
            <w:noWrap/>
            <w:hideMark/>
          </w:tcPr>
          <w:p w14:paraId="08717590"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condition</w:t>
            </w:r>
          </w:p>
        </w:tc>
        <w:tc>
          <w:tcPr>
            <w:tcW w:w="636" w:type="dxa"/>
            <w:tcBorders>
              <w:top w:val="nil"/>
              <w:bottom w:val="nil"/>
            </w:tcBorders>
            <w:shd w:val="clear" w:color="auto" w:fill="auto"/>
            <w:noWrap/>
            <w:hideMark/>
          </w:tcPr>
          <w:p w14:paraId="03B7CA4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0.29</w:t>
            </w:r>
          </w:p>
        </w:tc>
        <w:tc>
          <w:tcPr>
            <w:tcW w:w="2061" w:type="dxa"/>
            <w:tcBorders>
              <w:top w:val="nil"/>
              <w:bottom w:val="nil"/>
            </w:tcBorders>
            <w:shd w:val="clear" w:color="auto" w:fill="auto"/>
            <w:noWrap/>
            <w:hideMark/>
          </w:tcPr>
          <w:p w14:paraId="3CD83C78"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create conditions</w:t>
            </w:r>
          </w:p>
        </w:tc>
        <w:tc>
          <w:tcPr>
            <w:tcW w:w="718" w:type="dxa"/>
            <w:tcBorders>
              <w:top w:val="nil"/>
              <w:bottom w:val="nil"/>
            </w:tcBorders>
            <w:shd w:val="clear" w:color="auto" w:fill="auto"/>
            <w:noWrap/>
            <w:hideMark/>
          </w:tcPr>
          <w:p w14:paraId="4E949B4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0.59</w:t>
            </w:r>
          </w:p>
        </w:tc>
        <w:tc>
          <w:tcPr>
            <w:tcW w:w="1966" w:type="dxa"/>
            <w:tcBorders>
              <w:top w:val="nil"/>
              <w:bottom w:val="nil"/>
            </w:tcBorders>
            <w:shd w:val="clear" w:color="auto" w:fill="auto"/>
            <w:noWrap/>
            <w:hideMark/>
          </w:tcPr>
          <w:p w14:paraId="36163B9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conditions for</w:t>
            </w:r>
          </w:p>
        </w:tc>
        <w:tc>
          <w:tcPr>
            <w:tcW w:w="636" w:type="dxa"/>
            <w:tcBorders>
              <w:top w:val="nil"/>
              <w:bottom w:val="nil"/>
            </w:tcBorders>
            <w:shd w:val="clear" w:color="auto" w:fill="auto"/>
            <w:noWrap/>
            <w:hideMark/>
          </w:tcPr>
          <w:p w14:paraId="0DF954FF"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0.43</w:t>
            </w:r>
          </w:p>
        </w:tc>
      </w:tr>
      <w:tr w:rsidR="00B72AF7" w:rsidRPr="00B72AF7" w14:paraId="78E93EFF"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427AC710"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13</w:t>
            </w:r>
          </w:p>
        </w:tc>
        <w:tc>
          <w:tcPr>
            <w:tcW w:w="1729" w:type="dxa"/>
            <w:tcBorders>
              <w:top w:val="nil"/>
              <w:bottom w:val="nil"/>
            </w:tcBorders>
            <w:shd w:val="clear" w:color="auto" w:fill="auto"/>
            <w:noWrap/>
            <w:hideMark/>
          </w:tcPr>
          <w:p w14:paraId="7B337E6F" w14:textId="615E4CC2"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knowledge</w:t>
            </w:r>
          </w:p>
        </w:tc>
        <w:tc>
          <w:tcPr>
            <w:tcW w:w="636" w:type="dxa"/>
            <w:tcBorders>
              <w:top w:val="nil"/>
              <w:bottom w:val="nil"/>
            </w:tcBorders>
            <w:shd w:val="clear" w:color="auto" w:fill="auto"/>
            <w:noWrap/>
            <w:hideMark/>
          </w:tcPr>
          <w:p w14:paraId="01866F6D"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0.39</w:t>
            </w:r>
          </w:p>
        </w:tc>
        <w:tc>
          <w:tcPr>
            <w:tcW w:w="2061" w:type="dxa"/>
            <w:tcBorders>
              <w:top w:val="nil"/>
              <w:bottom w:val="nil"/>
            </w:tcBorders>
            <w:shd w:val="clear" w:color="auto" w:fill="auto"/>
            <w:noWrap/>
            <w:hideMark/>
          </w:tcPr>
          <w:p w14:paraId="1D6D48E5"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acquire knowledge</w:t>
            </w:r>
          </w:p>
        </w:tc>
        <w:tc>
          <w:tcPr>
            <w:tcW w:w="718" w:type="dxa"/>
            <w:tcBorders>
              <w:top w:val="nil"/>
              <w:bottom w:val="nil"/>
            </w:tcBorders>
            <w:shd w:val="clear" w:color="auto" w:fill="auto"/>
            <w:noWrap/>
            <w:hideMark/>
          </w:tcPr>
          <w:p w14:paraId="049237B0"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0.36</w:t>
            </w:r>
          </w:p>
        </w:tc>
        <w:tc>
          <w:tcPr>
            <w:tcW w:w="1966" w:type="dxa"/>
            <w:tcBorders>
              <w:top w:val="nil"/>
              <w:bottom w:val="nil"/>
            </w:tcBorders>
            <w:shd w:val="clear" w:color="auto" w:fill="auto"/>
            <w:noWrap/>
            <w:hideMark/>
          </w:tcPr>
          <w:p w14:paraId="786F0648"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knowledge of</w:t>
            </w:r>
          </w:p>
        </w:tc>
        <w:tc>
          <w:tcPr>
            <w:tcW w:w="636" w:type="dxa"/>
            <w:tcBorders>
              <w:top w:val="nil"/>
              <w:bottom w:val="nil"/>
            </w:tcBorders>
            <w:shd w:val="clear" w:color="auto" w:fill="auto"/>
            <w:noWrap/>
            <w:hideMark/>
          </w:tcPr>
          <w:p w14:paraId="5650E836"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0.65</w:t>
            </w:r>
          </w:p>
        </w:tc>
      </w:tr>
      <w:tr w:rsidR="00B72AF7" w:rsidRPr="00B72AF7" w14:paraId="5A888EB7"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2722C59C"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14</w:t>
            </w:r>
          </w:p>
        </w:tc>
        <w:tc>
          <w:tcPr>
            <w:tcW w:w="1729" w:type="dxa"/>
            <w:tcBorders>
              <w:top w:val="nil"/>
              <w:bottom w:val="nil"/>
            </w:tcBorders>
            <w:shd w:val="clear" w:color="auto" w:fill="auto"/>
            <w:noWrap/>
            <w:hideMark/>
          </w:tcPr>
          <w:p w14:paraId="7C03A6A5"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support</w:t>
            </w:r>
          </w:p>
        </w:tc>
        <w:tc>
          <w:tcPr>
            <w:tcW w:w="636" w:type="dxa"/>
            <w:tcBorders>
              <w:top w:val="nil"/>
              <w:bottom w:val="nil"/>
            </w:tcBorders>
            <w:shd w:val="clear" w:color="auto" w:fill="auto"/>
            <w:noWrap/>
            <w:hideMark/>
          </w:tcPr>
          <w:p w14:paraId="331CF1E4"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0.39</w:t>
            </w:r>
          </w:p>
        </w:tc>
        <w:tc>
          <w:tcPr>
            <w:tcW w:w="2061" w:type="dxa"/>
            <w:tcBorders>
              <w:top w:val="nil"/>
              <w:bottom w:val="nil"/>
            </w:tcBorders>
            <w:shd w:val="clear" w:color="auto" w:fill="auto"/>
            <w:noWrap/>
            <w:hideMark/>
          </w:tcPr>
          <w:p w14:paraId="78788BAB"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provide support</w:t>
            </w:r>
          </w:p>
        </w:tc>
        <w:tc>
          <w:tcPr>
            <w:tcW w:w="718" w:type="dxa"/>
            <w:tcBorders>
              <w:top w:val="nil"/>
              <w:bottom w:val="nil"/>
            </w:tcBorders>
            <w:shd w:val="clear" w:color="auto" w:fill="auto"/>
            <w:noWrap/>
            <w:hideMark/>
          </w:tcPr>
          <w:p w14:paraId="43932924"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0.51</w:t>
            </w:r>
          </w:p>
        </w:tc>
        <w:tc>
          <w:tcPr>
            <w:tcW w:w="1966" w:type="dxa"/>
            <w:tcBorders>
              <w:top w:val="nil"/>
              <w:bottom w:val="nil"/>
            </w:tcBorders>
            <w:shd w:val="clear" w:color="auto" w:fill="auto"/>
            <w:noWrap/>
            <w:hideMark/>
          </w:tcPr>
          <w:p w14:paraId="7F9E1407"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support for</w:t>
            </w:r>
          </w:p>
        </w:tc>
        <w:tc>
          <w:tcPr>
            <w:tcW w:w="636" w:type="dxa"/>
            <w:tcBorders>
              <w:top w:val="nil"/>
              <w:bottom w:val="nil"/>
            </w:tcBorders>
            <w:shd w:val="clear" w:color="auto" w:fill="auto"/>
            <w:noWrap/>
            <w:hideMark/>
          </w:tcPr>
          <w:p w14:paraId="6E735B75"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0.64</w:t>
            </w:r>
          </w:p>
        </w:tc>
      </w:tr>
      <w:tr w:rsidR="00B72AF7" w:rsidRPr="00B72AF7" w14:paraId="2663DA71"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43D7DC05"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15</w:t>
            </w:r>
          </w:p>
        </w:tc>
        <w:tc>
          <w:tcPr>
            <w:tcW w:w="1729" w:type="dxa"/>
            <w:tcBorders>
              <w:top w:val="nil"/>
              <w:bottom w:val="nil"/>
            </w:tcBorders>
            <w:shd w:val="clear" w:color="auto" w:fill="auto"/>
            <w:noWrap/>
            <w:hideMark/>
          </w:tcPr>
          <w:p w14:paraId="4B2087FA"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performance</w:t>
            </w:r>
          </w:p>
        </w:tc>
        <w:tc>
          <w:tcPr>
            <w:tcW w:w="636" w:type="dxa"/>
            <w:tcBorders>
              <w:top w:val="nil"/>
              <w:bottom w:val="nil"/>
            </w:tcBorders>
            <w:shd w:val="clear" w:color="auto" w:fill="auto"/>
            <w:noWrap/>
            <w:hideMark/>
          </w:tcPr>
          <w:p w14:paraId="3A0D6BB2"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0.23</w:t>
            </w:r>
          </w:p>
        </w:tc>
        <w:tc>
          <w:tcPr>
            <w:tcW w:w="2061" w:type="dxa"/>
            <w:tcBorders>
              <w:top w:val="nil"/>
              <w:bottom w:val="nil"/>
            </w:tcBorders>
            <w:shd w:val="clear" w:color="auto" w:fill="auto"/>
            <w:noWrap/>
            <w:hideMark/>
          </w:tcPr>
          <w:p w14:paraId="2FE9586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enhance performance</w:t>
            </w:r>
          </w:p>
        </w:tc>
        <w:tc>
          <w:tcPr>
            <w:tcW w:w="718" w:type="dxa"/>
            <w:tcBorders>
              <w:top w:val="nil"/>
              <w:bottom w:val="nil"/>
            </w:tcBorders>
            <w:shd w:val="clear" w:color="auto" w:fill="auto"/>
            <w:noWrap/>
            <w:hideMark/>
          </w:tcPr>
          <w:p w14:paraId="25F0CE2B"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0.53</w:t>
            </w:r>
          </w:p>
        </w:tc>
        <w:tc>
          <w:tcPr>
            <w:tcW w:w="1966" w:type="dxa"/>
            <w:tcBorders>
              <w:top w:val="nil"/>
              <w:bottom w:val="nil"/>
            </w:tcBorders>
            <w:shd w:val="clear" w:color="auto" w:fill="auto"/>
            <w:noWrap/>
            <w:hideMark/>
          </w:tcPr>
          <w:p w14:paraId="2222194C"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performance of</w:t>
            </w:r>
          </w:p>
        </w:tc>
        <w:tc>
          <w:tcPr>
            <w:tcW w:w="636" w:type="dxa"/>
            <w:tcBorders>
              <w:top w:val="nil"/>
              <w:bottom w:val="nil"/>
            </w:tcBorders>
            <w:shd w:val="clear" w:color="auto" w:fill="auto"/>
            <w:noWrap/>
            <w:hideMark/>
          </w:tcPr>
          <w:p w14:paraId="11312BA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0.52</w:t>
            </w:r>
          </w:p>
        </w:tc>
      </w:tr>
      <w:tr w:rsidR="00B72AF7" w:rsidRPr="00B72AF7" w14:paraId="49992091"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5FBFECCD"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16</w:t>
            </w:r>
          </w:p>
        </w:tc>
        <w:tc>
          <w:tcPr>
            <w:tcW w:w="1729" w:type="dxa"/>
            <w:tcBorders>
              <w:top w:val="nil"/>
              <w:bottom w:val="nil"/>
            </w:tcBorders>
            <w:shd w:val="clear" w:color="auto" w:fill="auto"/>
            <w:noWrap/>
            <w:hideMark/>
          </w:tcPr>
          <w:p w14:paraId="60EC66D0"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approach</w:t>
            </w:r>
          </w:p>
        </w:tc>
        <w:tc>
          <w:tcPr>
            <w:tcW w:w="636" w:type="dxa"/>
            <w:tcBorders>
              <w:top w:val="nil"/>
              <w:bottom w:val="nil"/>
            </w:tcBorders>
            <w:shd w:val="clear" w:color="auto" w:fill="auto"/>
            <w:noWrap/>
            <w:hideMark/>
          </w:tcPr>
          <w:p w14:paraId="68311A71"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0.43</w:t>
            </w:r>
          </w:p>
        </w:tc>
        <w:tc>
          <w:tcPr>
            <w:tcW w:w="2061" w:type="dxa"/>
            <w:tcBorders>
              <w:top w:val="nil"/>
              <w:bottom w:val="nil"/>
            </w:tcBorders>
            <w:shd w:val="clear" w:color="auto" w:fill="auto"/>
            <w:noWrap/>
            <w:hideMark/>
          </w:tcPr>
          <w:p w14:paraId="3ED05BEF"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adopt approach</w:t>
            </w:r>
          </w:p>
        </w:tc>
        <w:tc>
          <w:tcPr>
            <w:tcW w:w="718" w:type="dxa"/>
            <w:tcBorders>
              <w:top w:val="nil"/>
              <w:bottom w:val="nil"/>
            </w:tcBorders>
            <w:shd w:val="clear" w:color="auto" w:fill="auto"/>
            <w:noWrap/>
            <w:hideMark/>
          </w:tcPr>
          <w:p w14:paraId="5A63B577"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0.55</w:t>
            </w:r>
          </w:p>
        </w:tc>
        <w:tc>
          <w:tcPr>
            <w:tcW w:w="1966" w:type="dxa"/>
            <w:tcBorders>
              <w:top w:val="nil"/>
              <w:bottom w:val="nil"/>
            </w:tcBorders>
            <w:shd w:val="clear" w:color="auto" w:fill="auto"/>
            <w:noWrap/>
            <w:hideMark/>
          </w:tcPr>
          <w:p w14:paraId="3E3587AC"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approach to</w:t>
            </w:r>
          </w:p>
        </w:tc>
        <w:tc>
          <w:tcPr>
            <w:tcW w:w="636" w:type="dxa"/>
            <w:tcBorders>
              <w:top w:val="nil"/>
              <w:bottom w:val="nil"/>
            </w:tcBorders>
            <w:shd w:val="clear" w:color="auto" w:fill="auto"/>
            <w:noWrap/>
            <w:hideMark/>
          </w:tcPr>
          <w:p w14:paraId="26A2AB7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w:t>
            </w:r>
          </w:p>
        </w:tc>
      </w:tr>
      <w:tr w:rsidR="00B72AF7" w:rsidRPr="00B72AF7" w14:paraId="3ECDDD28"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12832BD4"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17</w:t>
            </w:r>
          </w:p>
        </w:tc>
        <w:tc>
          <w:tcPr>
            <w:tcW w:w="1729" w:type="dxa"/>
            <w:tcBorders>
              <w:top w:val="nil"/>
              <w:bottom w:val="nil"/>
            </w:tcBorders>
            <w:shd w:val="clear" w:color="auto" w:fill="auto"/>
            <w:noWrap/>
            <w:hideMark/>
          </w:tcPr>
          <w:p w14:paraId="4D350CA0"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source</w:t>
            </w:r>
          </w:p>
        </w:tc>
        <w:tc>
          <w:tcPr>
            <w:tcW w:w="636" w:type="dxa"/>
            <w:tcBorders>
              <w:top w:val="nil"/>
              <w:bottom w:val="nil"/>
            </w:tcBorders>
            <w:shd w:val="clear" w:color="auto" w:fill="auto"/>
            <w:noWrap/>
            <w:hideMark/>
          </w:tcPr>
          <w:p w14:paraId="0732413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0.35</w:t>
            </w:r>
          </w:p>
        </w:tc>
        <w:tc>
          <w:tcPr>
            <w:tcW w:w="2061" w:type="dxa"/>
            <w:tcBorders>
              <w:top w:val="nil"/>
              <w:bottom w:val="nil"/>
            </w:tcBorders>
            <w:shd w:val="clear" w:color="auto" w:fill="auto"/>
            <w:noWrap/>
            <w:hideMark/>
          </w:tcPr>
          <w:p w14:paraId="2DFC0AA9"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provide (a) source</w:t>
            </w:r>
          </w:p>
        </w:tc>
        <w:tc>
          <w:tcPr>
            <w:tcW w:w="718" w:type="dxa"/>
            <w:tcBorders>
              <w:top w:val="nil"/>
              <w:bottom w:val="nil"/>
            </w:tcBorders>
            <w:shd w:val="clear" w:color="auto" w:fill="auto"/>
            <w:noWrap/>
            <w:hideMark/>
          </w:tcPr>
          <w:p w14:paraId="3931B3A9"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0.62</w:t>
            </w:r>
          </w:p>
        </w:tc>
        <w:tc>
          <w:tcPr>
            <w:tcW w:w="1966" w:type="dxa"/>
            <w:tcBorders>
              <w:top w:val="nil"/>
              <w:bottom w:val="nil"/>
            </w:tcBorders>
            <w:shd w:val="clear" w:color="auto" w:fill="auto"/>
            <w:noWrap/>
            <w:hideMark/>
          </w:tcPr>
          <w:p w14:paraId="42C63210"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source of</w:t>
            </w:r>
          </w:p>
        </w:tc>
        <w:tc>
          <w:tcPr>
            <w:tcW w:w="636" w:type="dxa"/>
            <w:tcBorders>
              <w:top w:val="nil"/>
              <w:bottom w:val="nil"/>
            </w:tcBorders>
            <w:shd w:val="clear" w:color="auto" w:fill="auto"/>
            <w:noWrap/>
            <w:hideMark/>
          </w:tcPr>
          <w:p w14:paraId="487B5738"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0.72</w:t>
            </w:r>
          </w:p>
        </w:tc>
      </w:tr>
      <w:tr w:rsidR="00B72AF7" w:rsidRPr="00B72AF7" w14:paraId="6B1F1C14"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7AAA0AE3"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18</w:t>
            </w:r>
          </w:p>
        </w:tc>
        <w:tc>
          <w:tcPr>
            <w:tcW w:w="1729" w:type="dxa"/>
            <w:tcBorders>
              <w:top w:val="nil"/>
              <w:bottom w:val="nil"/>
            </w:tcBorders>
            <w:shd w:val="clear" w:color="auto" w:fill="auto"/>
            <w:noWrap/>
            <w:hideMark/>
          </w:tcPr>
          <w:p w14:paraId="6870B1FB"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resource</w:t>
            </w:r>
          </w:p>
        </w:tc>
        <w:tc>
          <w:tcPr>
            <w:tcW w:w="636" w:type="dxa"/>
            <w:tcBorders>
              <w:top w:val="nil"/>
              <w:bottom w:val="nil"/>
            </w:tcBorders>
            <w:shd w:val="clear" w:color="auto" w:fill="auto"/>
            <w:noWrap/>
            <w:hideMark/>
          </w:tcPr>
          <w:p w14:paraId="4668CC6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0.25</w:t>
            </w:r>
          </w:p>
        </w:tc>
        <w:tc>
          <w:tcPr>
            <w:tcW w:w="2061" w:type="dxa"/>
            <w:tcBorders>
              <w:top w:val="nil"/>
              <w:bottom w:val="nil"/>
            </w:tcBorders>
            <w:shd w:val="clear" w:color="auto" w:fill="auto"/>
            <w:noWrap/>
            <w:hideMark/>
          </w:tcPr>
          <w:p w14:paraId="3D76DD5E"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allocate resources</w:t>
            </w:r>
          </w:p>
        </w:tc>
        <w:tc>
          <w:tcPr>
            <w:tcW w:w="718" w:type="dxa"/>
            <w:tcBorders>
              <w:top w:val="nil"/>
              <w:bottom w:val="nil"/>
            </w:tcBorders>
            <w:shd w:val="clear" w:color="auto" w:fill="auto"/>
            <w:noWrap/>
            <w:hideMark/>
          </w:tcPr>
          <w:p w14:paraId="14173758"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0.43</w:t>
            </w:r>
          </w:p>
        </w:tc>
        <w:tc>
          <w:tcPr>
            <w:tcW w:w="1966" w:type="dxa"/>
            <w:tcBorders>
              <w:top w:val="nil"/>
              <w:bottom w:val="nil"/>
            </w:tcBorders>
            <w:shd w:val="clear" w:color="auto" w:fill="auto"/>
            <w:noWrap/>
            <w:hideMark/>
          </w:tcPr>
          <w:p w14:paraId="59B2D66D"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resource for</w:t>
            </w:r>
          </w:p>
        </w:tc>
        <w:tc>
          <w:tcPr>
            <w:tcW w:w="636" w:type="dxa"/>
            <w:tcBorders>
              <w:top w:val="nil"/>
              <w:bottom w:val="nil"/>
            </w:tcBorders>
            <w:shd w:val="clear" w:color="auto" w:fill="auto"/>
            <w:noWrap/>
            <w:hideMark/>
          </w:tcPr>
          <w:p w14:paraId="3CD8FAED"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0.61</w:t>
            </w:r>
          </w:p>
        </w:tc>
      </w:tr>
      <w:tr w:rsidR="00B72AF7" w:rsidRPr="00B72AF7" w14:paraId="1A754A18"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23851E22"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19</w:t>
            </w:r>
          </w:p>
        </w:tc>
        <w:tc>
          <w:tcPr>
            <w:tcW w:w="1729" w:type="dxa"/>
            <w:tcBorders>
              <w:top w:val="nil"/>
              <w:bottom w:val="nil"/>
            </w:tcBorders>
            <w:shd w:val="clear" w:color="auto" w:fill="auto"/>
            <w:noWrap/>
            <w:hideMark/>
          </w:tcPr>
          <w:p w14:paraId="44E1C35C"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strategy</w:t>
            </w:r>
          </w:p>
        </w:tc>
        <w:tc>
          <w:tcPr>
            <w:tcW w:w="636" w:type="dxa"/>
            <w:tcBorders>
              <w:top w:val="nil"/>
              <w:bottom w:val="nil"/>
            </w:tcBorders>
            <w:shd w:val="clear" w:color="auto" w:fill="auto"/>
            <w:noWrap/>
            <w:hideMark/>
          </w:tcPr>
          <w:p w14:paraId="2410856D"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0.44</w:t>
            </w:r>
          </w:p>
        </w:tc>
        <w:tc>
          <w:tcPr>
            <w:tcW w:w="2061" w:type="dxa"/>
            <w:tcBorders>
              <w:top w:val="nil"/>
              <w:bottom w:val="nil"/>
            </w:tcBorders>
            <w:shd w:val="clear" w:color="auto" w:fill="auto"/>
            <w:noWrap/>
            <w:hideMark/>
          </w:tcPr>
          <w:p w14:paraId="28DB7ABE"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develop (a) strategy</w:t>
            </w:r>
          </w:p>
        </w:tc>
        <w:tc>
          <w:tcPr>
            <w:tcW w:w="718" w:type="dxa"/>
            <w:tcBorders>
              <w:top w:val="nil"/>
              <w:bottom w:val="nil"/>
            </w:tcBorders>
            <w:shd w:val="clear" w:color="auto" w:fill="auto"/>
            <w:noWrap/>
            <w:hideMark/>
          </w:tcPr>
          <w:p w14:paraId="0700A43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0.47</w:t>
            </w:r>
          </w:p>
        </w:tc>
        <w:tc>
          <w:tcPr>
            <w:tcW w:w="1966" w:type="dxa"/>
            <w:tcBorders>
              <w:top w:val="nil"/>
              <w:bottom w:val="nil"/>
            </w:tcBorders>
            <w:shd w:val="clear" w:color="auto" w:fill="auto"/>
            <w:noWrap/>
            <w:hideMark/>
          </w:tcPr>
          <w:p w14:paraId="3EA7A51F"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strategy for</w:t>
            </w:r>
          </w:p>
        </w:tc>
        <w:tc>
          <w:tcPr>
            <w:tcW w:w="636" w:type="dxa"/>
            <w:tcBorders>
              <w:top w:val="nil"/>
              <w:bottom w:val="nil"/>
            </w:tcBorders>
            <w:shd w:val="clear" w:color="auto" w:fill="auto"/>
            <w:noWrap/>
            <w:hideMark/>
          </w:tcPr>
          <w:p w14:paraId="40766E6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0.41</w:t>
            </w:r>
          </w:p>
        </w:tc>
      </w:tr>
      <w:tr w:rsidR="00B72AF7" w:rsidRPr="00B72AF7" w14:paraId="7061226F"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20A83FCE"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20</w:t>
            </w:r>
          </w:p>
        </w:tc>
        <w:tc>
          <w:tcPr>
            <w:tcW w:w="1729" w:type="dxa"/>
            <w:tcBorders>
              <w:top w:val="nil"/>
              <w:bottom w:val="nil"/>
            </w:tcBorders>
            <w:shd w:val="clear" w:color="auto" w:fill="auto"/>
            <w:noWrap/>
            <w:hideMark/>
          </w:tcPr>
          <w:p w14:paraId="71A48771"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theory</w:t>
            </w:r>
          </w:p>
        </w:tc>
        <w:tc>
          <w:tcPr>
            <w:tcW w:w="636" w:type="dxa"/>
            <w:tcBorders>
              <w:top w:val="nil"/>
              <w:bottom w:val="nil"/>
            </w:tcBorders>
            <w:shd w:val="clear" w:color="auto" w:fill="auto"/>
            <w:noWrap/>
            <w:hideMark/>
          </w:tcPr>
          <w:p w14:paraId="4FECF070"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w:t>
            </w:r>
          </w:p>
        </w:tc>
        <w:tc>
          <w:tcPr>
            <w:tcW w:w="2061" w:type="dxa"/>
            <w:tcBorders>
              <w:top w:val="nil"/>
              <w:bottom w:val="nil"/>
            </w:tcBorders>
            <w:shd w:val="clear" w:color="auto" w:fill="auto"/>
            <w:noWrap/>
            <w:hideMark/>
          </w:tcPr>
          <w:p w14:paraId="4FD0D23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apply (the) theory</w:t>
            </w:r>
          </w:p>
        </w:tc>
        <w:tc>
          <w:tcPr>
            <w:tcW w:w="718" w:type="dxa"/>
            <w:tcBorders>
              <w:top w:val="nil"/>
              <w:bottom w:val="nil"/>
            </w:tcBorders>
            <w:shd w:val="clear" w:color="auto" w:fill="auto"/>
            <w:noWrap/>
            <w:hideMark/>
          </w:tcPr>
          <w:p w14:paraId="191DD73C"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0.55</w:t>
            </w:r>
          </w:p>
        </w:tc>
        <w:tc>
          <w:tcPr>
            <w:tcW w:w="1966" w:type="dxa"/>
            <w:tcBorders>
              <w:top w:val="nil"/>
              <w:bottom w:val="nil"/>
            </w:tcBorders>
            <w:shd w:val="clear" w:color="auto" w:fill="auto"/>
            <w:noWrap/>
            <w:hideMark/>
          </w:tcPr>
          <w:p w14:paraId="28D6DC4F"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theory of</w:t>
            </w:r>
          </w:p>
        </w:tc>
        <w:tc>
          <w:tcPr>
            <w:tcW w:w="636" w:type="dxa"/>
            <w:tcBorders>
              <w:top w:val="nil"/>
              <w:bottom w:val="nil"/>
            </w:tcBorders>
            <w:shd w:val="clear" w:color="auto" w:fill="auto"/>
            <w:noWrap/>
            <w:hideMark/>
          </w:tcPr>
          <w:p w14:paraId="55CE8F6D"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0.49</w:t>
            </w:r>
          </w:p>
        </w:tc>
      </w:tr>
      <w:tr w:rsidR="00B72AF7" w:rsidRPr="00B72AF7" w14:paraId="0F496D2D"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5972F45C"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21</w:t>
            </w:r>
          </w:p>
        </w:tc>
        <w:tc>
          <w:tcPr>
            <w:tcW w:w="1729" w:type="dxa"/>
            <w:tcBorders>
              <w:top w:val="nil"/>
              <w:bottom w:val="nil"/>
            </w:tcBorders>
            <w:shd w:val="clear" w:color="auto" w:fill="auto"/>
            <w:noWrap/>
            <w:hideMark/>
          </w:tcPr>
          <w:p w14:paraId="2A1546F6"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method</w:t>
            </w:r>
          </w:p>
        </w:tc>
        <w:tc>
          <w:tcPr>
            <w:tcW w:w="636" w:type="dxa"/>
            <w:tcBorders>
              <w:top w:val="nil"/>
              <w:bottom w:val="nil"/>
            </w:tcBorders>
            <w:shd w:val="clear" w:color="auto" w:fill="auto"/>
            <w:noWrap/>
            <w:hideMark/>
          </w:tcPr>
          <w:p w14:paraId="0D502788"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0.26</w:t>
            </w:r>
          </w:p>
        </w:tc>
        <w:tc>
          <w:tcPr>
            <w:tcW w:w="2061" w:type="dxa"/>
            <w:tcBorders>
              <w:top w:val="nil"/>
              <w:bottom w:val="nil"/>
            </w:tcBorders>
            <w:shd w:val="clear" w:color="auto" w:fill="auto"/>
            <w:noWrap/>
            <w:hideMark/>
          </w:tcPr>
          <w:p w14:paraId="57094FEA"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apply (a) method</w:t>
            </w:r>
          </w:p>
        </w:tc>
        <w:tc>
          <w:tcPr>
            <w:tcW w:w="718" w:type="dxa"/>
            <w:tcBorders>
              <w:top w:val="nil"/>
              <w:bottom w:val="nil"/>
            </w:tcBorders>
            <w:shd w:val="clear" w:color="auto" w:fill="auto"/>
            <w:noWrap/>
            <w:hideMark/>
          </w:tcPr>
          <w:p w14:paraId="1B4BB71A"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0.53</w:t>
            </w:r>
          </w:p>
        </w:tc>
        <w:tc>
          <w:tcPr>
            <w:tcW w:w="1966" w:type="dxa"/>
            <w:tcBorders>
              <w:top w:val="nil"/>
              <w:bottom w:val="nil"/>
            </w:tcBorders>
            <w:shd w:val="clear" w:color="auto" w:fill="auto"/>
            <w:noWrap/>
            <w:hideMark/>
          </w:tcPr>
          <w:p w14:paraId="42BC13EC"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method of</w:t>
            </w:r>
          </w:p>
        </w:tc>
        <w:tc>
          <w:tcPr>
            <w:tcW w:w="636" w:type="dxa"/>
            <w:tcBorders>
              <w:top w:val="nil"/>
              <w:bottom w:val="nil"/>
            </w:tcBorders>
            <w:shd w:val="clear" w:color="auto" w:fill="auto"/>
            <w:noWrap/>
            <w:hideMark/>
          </w:tcPr>
          <w:p w14:paraId="44551668"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0.71</w:t>
            </w:r>
          </w:p>
        </w:tc>
      </w:tr>
      <w:tr w:rsidR="00B72AF7" w:rsidRPr="00B72AF7" w14:paraId="4AD07AA2"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0EEDFF36"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22</w:t>
            </w:r>
          </w:p>
        </w:tc>
        <w:tc>
          <w:tcPr>
            <w:tcW w:w="1729" w:type="dxa"/>
            <w:tcBorders>
              <w:top w:val="nil"/>
              <w:bottom w:val="nil"/>
            </w:tcBorders>
            <w:shd w:val="clear" w:color="auto" w:fill="auto"/>
            <w:noWrap/>
            <w:hideMark/>
          </w:tcPr>
          <w:p w14:paraId="5B64865E"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Goal</w:t>
            </w:r>
          </w:p>
        </w:tc>
        <w:tc>
          <w:tcPr>
            <w:tcW w:w="636" w:type="dxa"/>
            <w:tcBorders>
              <w:top w:val="nil"/>
              <w:bottom w:val="nil"/>
            </w:tcBorders>
            <w:shd w:val="clear" w:color="auto" w:fill="auto"/>
            <w:noWrap/>
            <w:hideMark/>
          </w:tcPr>
          <w:p w14:paraId="3A83B67D"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w:t>
            </w:r>
          </w:p>
        </w:tc>
        <w:tc>
          <w:tcPr>
            <w:tcW w:w="2061" w:type="dxa"/>
            <w:tcBorders>
              <w:top w:val="nil"/>
              <w:bottom w:val="nil"/>
            </w:tcBorders>
            <w:shd w:val="clear" w:color="auto" w:fill="auto"/>
            <w:noWrap/>
            <w:hideMark/>
          </w:tcPr>
          <w:p w14:paraId="69FCBA4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achieve (a) goal</w:t>
            </w:r>
          </w:p>
        </w:tc>
        <w:tc>
          <w:tcPr>
            <w:tcW w:w="718" w:type="dxa"/>
            <w:tcBorders>
              <w:top w:val="nil"/>
              <w:bottom w:val="nil"/>
            </w:tcBorders>
            <w:shd w:val="clear" w:color="auto" w:fill="auto"/>
            <w:noWrap/>
            <w:hideMark/>
          </w:tcPr>
          <w:p w14:paraId="1F83A3C4"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0.59</w:t>
            </w:r>
          </w:p>
        </w:tc>
        <w:tc>
          <w:tcPr>
            <w:tcW w:w="1966" w:type="dxa"/>
            <w:tcBorders>
              <w:top w:val="nil"/>
              <w:bottom w:val="nil"/>
            </w:tcBorders>
            <w:shd w:val="clear" w:color="auto" w:fill="auto"/>
            <w:noWrap/>
            <w:hideMark/>
          </w:tcPr>
          <w:p w14:paraId="182E6BD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goal of</w:t>
            </w:r>
          </w:p>
        </w:tc>
        <w:tc>
          <w:tcPr>
            <w:tcW w:w="636" w:type="dxa"/>
            <w:tcBorders>
              <w:top w:val="nil"/>
              <w:bottom w:val="nil"/>
            </w:tcBorders>
            <w:shd w:val="clear" w:color="auto" w:fill="auto"/>
            <w:noWrap/>
            <w:hideMark/>
          </w:tcPr>
          <w:p w14:paraId="47EC2EE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0.29</w:t>
            </w:r>
          </w:p>
        </w:tc>
      </w:tr>
      <w:tr w:rsidR="00B72AF7" w:rsidRPr="00B72AF7" w14:paraId="2FA28835"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3AFD7876"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23</w:t>
            </w:r>
          </w:p>
        </w:tc>
        <w:tc>
          <w:tcPr>
            <w:tcW w:w="1729" w:type="dxa"/>
            <w:tcBorders>
              <w:top w:val="nil"/>
              <w:bottom w:val="nil"/>
            </w:tcBorders>
            <w:shd w:val="clear" w:color="auto" w:fill="auto"/>
            <w:noWrap/>
            <w:hideMark/>
          </w:tcPr>
          <w:p w14:paraId="2903180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article</w:t>
            </w:r>
          </w:p>
        </w:tc>
        <w:tc>
          <w:tcPr>
            <w:tcW w:w="636" w:type="dxa"/>
            <w:tcBorders>
              <w:top w:val="nil"/>
              <w:bottom w:val="nil"/>
            </w:tcBorders>
            <w:shd w:val="clear" w:color="auto" w:fill="auto"/>
            <w:noWrap/>
            <w:hideMark/>
          </w:tcPr>
          <w:p w14:paraId="76BD206D"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0.41</w:t>
            </w:r>
          </w:p>
        </w:tc>
        <w:tc>
          <w:tcPr>
            <w:tcW w:w="2061" w:type="dxa"/>
            <w:tcBorders>
              <w:top w:val="nil"/>
              <w:bottom w:val="nil"/>
            </w:tcBorders>
            <w:shd w:val="clear" w:color="auto" w:fill="auto"/>
            <w:noWrap/>
            <w:hideMark/>
          </w:tcPr>
          <w:p w14:paraId="5091E0AB"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publish (an) article</w:t>
            </w:r>
          </w:p>
        </w:tc>
        <w:tc>
          <w:tcPr>
            <w:tcW w:w="718" w:type="dxa"/>
            <w:tcBorders>
              <w:top w:val="nil"/>
              <w:bottom w:val="nil"/>
            </w:tcBorders>
            <w:shd w:val="clear" w:color="auto" w:fill="auto"/>
            <w:noWrap/>
            <w:hideMark/>
          </w:tcPr>
          <w:p w14:paraId="0764EFB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0.71</w:t>
            </w:r>
          </w:p>
        </w:tc>
        <w:tc>
          <w:tcPr>
            <w:tcW w:w="1966" w:type="dxa"/>
            <w:tcBorders>
              <w:top w:val="nil"/>
              <w:bottom w:val="nil"/>
            </w:tcBorders>
            <w:shd w:val="clear" w:color="auto" w:fill="auto"/>
            <w:noWrap/>
            <w:hideMark/>
          </w:tcPr>
          <w:p w14:paraId="464C1E89" w14:textId="79B39EDE"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article on</w:t>
            </w:r>
          </w:p>
        </w:tc>
        <w:tc>
          <w:tcPr>
            <w:tcW w:w="636" w:type="dxa"/>
            <w:tcBorders>
              <w:top w:val="nil"/>
              <w:bottom w:val="nil"/>
            </w:tcBorders>
            <w:shd w:val="clear" w:color="auto" w:fill="auto"/>
            <w:noWrap/>
            <w:hideMark/>
          </w:tcPr>
          <w:p w14:paraId="713C4150"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0.24</w:t>
            </w:r>
          </w:p>
        </w:tc>
      </w:tr>
      <w:tr w:rsidR="00B72AF7" w:rsidRPr="00B72AF7" w14:paraId="19C62DD6"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095033B2"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24</w:t>
            </w:r>
          </w:p>
        </w:tc>
        <w:tc>
          <w:tcPr>
            <w:tcW w:w="1729" w:type="dxa"/>
            <w:tcBorders>
              <w:top w:val="nil"/>
              <w:bottom w:val="nil"/>
            </w:tcBorders>
            <w:shd w:val="clear" w:color="auto" w:fill="auto"/>
            <w:noWrap/>
            <w:hideMark/>
          </w:tcPr>
          <w:p w14:paraId="64DBF05B"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environment</w:t>
            </w:r>
          </w:p>
        </w:tc>
        <w:tc>
          <w:tcPr>
            <w:tcW w:w="636" w:type="dxa"/>
            <w:tcBorders>
              <w:top w:val="nil"/>
              <w:bottom w:val="nil"/>
            </w:tcBorders>
            <w:shd w:val="clear" w:color="auto" w:fill="auto"/>
            <w:noWrap/>
            <w:hideMark/>
          </w:tcPr>
          <w:p w14:paraId="64A0B1D7"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0.29</w:t>
            </w:r>
          </w:p>
        </w:tc>
        <w:tc>
          <w:tcPr>
            <w:tcW w:w="2061" w:type="dxa"/>
            <w:tcBorders>
              <w:top w:val="nil"/>
              <w:bottom w:val="nil"/>
            </w:tcBorders>
            <w:shd w:val="clear" w:color="auto" w:fill="auto"/>
            <w:noWrap/>
            <w:hideMark/>
          </w:tcPr>
          <w:p w14:paraId="03D37CB2"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create (an) environment</w:t>
            </w:r>
          </w:p>
        </w:tc>
        <w:tc>
          <w:tcPr>
            <w:tcW w:w="718" w:type="dxa"/>
            <w:tcBorders>
              <w:top w:val="nil"/>
              <w:bottom w:val="nil"/>
            </w:tcBorders>
            <w:shd w:val="clear" w:color="auto" w:fill="auto"/>
            <w:noWrap/>
            <w:hideMark/>
          </w:tcPr>
          <w:p w14:paraId="6363683E"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0.26</w:t>
            </w:r>
          </w:p>
        </w:tc>
        <w:tc>
          <w:tcPr>
            <w:tcW w:w="1966" w:type="dxa"/>
            <w:tcBorders>
              <w:top w:val="nil"/>
              <w:bottom w:val="nil"/>
            </w:tcBorders>
            <w:shd w:val="clear" w:color="auto" w:fill="auto"/>
            <w:noWrap/>
            <w:hideMark/>
          </w:tcPr>
          <w:p w14:paraId="77A2F97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environment for</w:t>
            </w:r>
          </w:p>
        </w:tc>
        <w:tc>
          <w:tcPr>
            <w:tcW w:w="636" w:type="dxa"/>
            <w:tcBorders>
              <w:top w:val="nil"/>
              <w:bottom w:val="nil"/>
            </w:tcBorders>
            <w:shd w:val="clear" w:color="auto" w:fill="auto"/>
            <w:noWrap/>
            <w:hideMark/>
          </w:tcPr>
          <w:p w14:paraId="424986D3"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0.54</w:t>
            </w:r>
          </w:p>
        </w:tc>
      </w:tr>
      <w:tr w:rsidR="00B72AF7" w:rsidRPr="00B72AF7" w14:paraId="4B8141DA"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62D934C5"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25</w:t>
            </w:r>
          </w:p>
        </w:tc>
        <w:tc>
          <w:tcPr>
            <w:tcW w:w="1729" w:type="dxa"/>
            <w:tcBorders>
              <w:top w:val="nil"/>
              <w:bottom w:val="nil"/>
            </w:tcBorders>
            <w:shd w:val="clear" w:color="auto" w:fill="auto"/>
            <w:noWrap/>
            <w:hideMark/>
          </w:tcPr>
          <w:p w14:paraId="41CA5517"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example</w:t>
            </w:r>
          </w:p>
        </w:tc>
        <w:tc>
          <w:tcPr>
            <w:tcW w:w="636" w:type="dxa"/>
            <w:tcBorders>
              <w:top w:val="nil"/>
              <w:bottom w:val="nil"/>
            </w:tcBorders>
            <w:shd w:val="clear" w:color="auto" w:fill="auto"/>
            <w:noWrap/>
            <w:hideMark/>
          </w:tcPr>
          <w:p w14:paraId="0A2F1FF0"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0.43</w:t>
            </w:r>
          </w:p>
        </w:tc>
        <w:tc>
          <w:tcPr>
            <w:tcW w:w="2061" w:type="dxa"/>
            <w:tcBorders>
              <w:top w:val="nil"/>
              <w:bottom w:val="nil"/>
            </w:tcBorders>
            <w:shd w:val="clear" w:color="auto" w:fill="auto"/>
            <w:noWrap/>
            <w:hideMark/>
          </w:tcPr>
          <w:p w14:paraId="4CE8DFBA"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provide (an) example</w:t>
            </w:r>
          </w:p>
        </w:tc>
        <w:tc>
          <w:tcPr>
            <w:tcW w:w="718" w:type="dxa"/>
            <w:tcBorders>
              <w:top w:val="nil"/>
              <w:bottom w:val="nil"/>
            </w:tcBorders>
            <w:shd w:val="clear" w:color="auto" w:fill="auto"/>
            <w:noWrap/>
            <w:hideMark/>
          </w:tcPr>
          <w:p w14:paraId="1CDBBC7D"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w:t>
            </w:r>
          </w:p>
        </w:tc>
        <w:tc>
          <w:tcPr>
            <w:tcW w:w="1966" w:type="dxa"/>
            <w:tcBorders>
              <w:top w:val="nil"/>
              <w:bottom w:val="nil"/>
            </w:tcBorders>
            <w:shd w:val="clear" w:color="auto" w:fill="auto"/>
            <w:noWrap/>
            <w:hideMark/>
          </w:tcPr>
          <w:p w14:paraId="34DAB9B0"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example of</w:t>
            </w:r>
          </w:p>
        </w:tc>
        <w:tc>
          <w:tcPr>
            <w:tcW w:w="636" w:type="dxa"/>
            <w:tcBorders>
              <w:top w:val="nil"/>
              <w:bottom w:val="nil"/>
            </w:tcBorders>
            <w:shd w:val="clear" w:color="auto" w:fill="auto"/>
            <w:noWrap/>
            <w:hideMark/>
          </w:tcPr>
          <w:p w14:paraId="46126A35"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0.62</w:t>
            </w:r>
          </w:p>
        </w:tc>
      </w:tr>
      <w:tr w:rsidR="00B72AF7" w:rsidRPr="00B72AF7" w14:paraId="7F938994"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38C836CA"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26</w:t>
            </w:r>
          </w:p>
        </w:tc>
        <w:tc>
          <w:tcPr>
            <w:tcW w:w="1729" w:type="dxa"/>
            <w:tcBorders>
              <w:top w:val="nil"/>
              <w:bottom w:val="nil"/>
            </w:tcBorders>
            <w:shd w:val="clear" w:color="auto" w:fill="auto"/>
            <w:noWrap/>
            <w:hideMark/>
          </w:tcPr>
          <w:p w14:paraId="73EAC11E"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Task</w:t>
            </w:r>
          </w:p>
        </w:tc>
        <w:tc>
          <w:tcPr>
            <w:tcW w:w="636" w:type="dxa"/>
            <w:tcBorders>
              <w:top w:val="nil"/>
              <w:bottom w:val="nil"/>
            </w:tcBorders>
            <w:shd w:val="clear" w:color="auto" w:fill="auto"/>
            <w:noWrap/>
            <w:hideMark/>
          </w:tcPr>
          <w:p w14:paraId="0FFF7EA8"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0.35</w:t>
            </w:r>
          </w:p>
        </w:tc>
        <w:tc>
          <w:tcPr>
            <w:tcW w:w="2061" w:type="dxa"/>
            <w:tcBorders>
              <w:top w:val="nil"/>
              <w:bottom w:val="nil"/>
            </w:tcBorders>
            <w:shd w:val="clear" w:color="auto" w:fill="auto"/>
            <w:noWrap/>
            <w:hideMark/>
          </w:tcPr>
          <w:p w14:paraId="57AAB617"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complete (a) task</w:t>
            </w:r>
          </w:p>
        </w:tc>
        <w:tc>
          <w:tcPr>
            <w:tcW w:w="718" w:type="dxa"/>
            <w:tcBorders>
              <w:top w:val="nil"/>
              <w:bottom w:val="nil"/>
            </w:tcBorders>
            <w:shd w:val="clear" w:color="auto" w:fill="auto"/>
            <w:noWrap/>
            <w:hideMark/>
          </w:tcPr>
          <w:p w14:paraId="4B188000"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0.33</w:t>
            </w:r>
          </w:p>
        </w:tc>
        <w:tc>
          <w:tcPr>
            <w:tcW w:w="1966" w:type="dxa"/>
            <w:tcBorders>
              <w:top w:val="nil"/>
              <w:bottom w:val="nil"/>
            </w:tcBorders>
            <w:shd w:val="clear" w:color="auto" w:fill="auto"/>
            <w:noWrap/>
            <w:hideMark/>
          </w:tcPr>
          <w:p w14:paraId="05F34C35"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task of</w:t>
            </w:r>
          </w:p>
        </w:tc>
        <w:tc>
          <w:tcPr>
            <w:tcW w:w="636" w:type="dxa"/>
            <w:tcBorders>
              <w:top w:val="nil"/>
              <w:bottom w:val="nil"/>
            </w:tcBorders>
            <w:shd w:val="clear" w:color="auto" w:fill="auto"/>
            <w:noWrap/>
            <w:hideMark/>
          </w:tcPr>
          <w:p w14:paraId="61BF3650"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0.56</w:t>
            </w:r>
          </w:p>
        </w:tc>
      </w:tr>
      <w:tr w:rsidR="00B72AF7" w:rsidRPr="00B72AF7" w14:paraId="794F00D1"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5A11EFE5"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27</w:t>
            </w:r>
          </w:p>
        </w:tc>
        <w:tc>
          <w:tcPr>
            <w:tcW w:w="1729" w:type="dxa"/>
            <w:tcBorders>
              <w:top w:val="nil"/>
              <w:bottom w:val="nil"/>
            </w:tcBorders>
            <w:shd w:val="clear" w:color="auto" w:fill="auto"/>
            <w:noWrap/>
            <w:hideMark/>
          </w:tcPr>
          <w:p w14:paraId="7D2D0B37"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finding</w:t>
            </w:r>
          </w:p>
        </w:tc>
        <w:tc>
          <w:tcPr>
            <w:tcW w:w="636" w:type="dxa"/>
            <w:tcBorders>
              <w:top w:val="nil"/>
              <w:bottom w:val="nil"/>
            </w:tcBorders>
            <w:shd w:val="clear" w:color="auto" w:fill="auto"/>
            <w:noWrap/>
            <w:hideMark/>
          </w:tcPr>
          <w:p w14:paraId="441433D1"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0.34</w:t>
            </w:r>
          </w:p>
        </w:tc>
        <w:tc>
          <w:tcPr>
            <w:tcW w:w="2061" w:type="dxa"/>
            <w:tcBorders>
              <w:top w:val="nil"/>
              <w:bottom w:val="nil"/>
            </w:tcBorders>
            <w:shd w:val="clear" w:color="auto" w:fill="auto"/>
            <w:noWrap/>
            <w:hideMark/>
          </w:tcPr>
          <w:p w14:paraId="5614B610"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report findings</w:t>
            </w:r>
          </w:p>
        </w:tc>
        <w:tc>
          <w:tcPr>
            <w:tcW w:w="718" w:type="dxa"/>
            <w:tcBorders>
              <w:top w:val="nil"/>
              <w:bottom w:val="nil"/>
            </w:tcBorders>
            <w:shd w:val="clear" w:color="auto" w:fill="auto"/>
            <w:noWrap/>
            <w:hideMark/>
          </w:tcPr>
          <w:p w14:paraId="7399552F"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0.66</w:t>
            </w:r>
          </w:p>
        </w:tc>
        <w:tc>
          <w:tcPr>
            <w:tcW w:w="1966" w:type="dxa"/>
            <w:tcBorders>
              <w:top w:val="nil"/>
              <w:bottom w:val="nil"/>
            </w:tcBorders>
            <w:shd w:val="clear" w:color="auto" w:fill="auto"/>
            <w:noWrap/>
            <w:hideMark/>
          </w:tcPr>
          <w:p w14:paraId="5C65CFF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finding of</w:t>
            </w:r>
          </w:p>
        </w:tc>
        <w:tc>
          <w:tcPr>
            <w:tcW w:w="636" w:type="dxa"/>
            <w:tcBorders>
              <w:top w:val="nil"/>
              <w:bottom w:val="nil"/>
            </w:tcBorders>
            <w:shd w:val="clear" w:color="auto" w:fill="auto"/>
            <w:noWrap/>
            <w:hideMark/>
          </w:tcPr>
          <w:p w14:paraId="48E7A26D"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w:t>
            </w:r>
          </w:p>
        </w:tc>
      </w:tr>
      <w:tr w:rsidR="00B72AF7" w:rsidRPr="00B72AF7" w14:paraId="7ECF2445"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66DF4E3B"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28</w:t>
            </w:r>
          </w:p>
        </w:tc>
        <w:tc>
          <w:tcPr>
            <w:tcW w:w="1729" w:type="dxa"/>
            <w:tcBorders>
              <w:top w:val="nil"/>
              <w:bottom w:val="nil"/>
            </w:tcBorders>
            <w:shd w:val="clear" w:color="auto" w:fill="auto"/>
            <w:noWrap/>
            <w:hideMark/>
          </w:tcPr>
          <w:p w14:paraId="1FC91476"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impact</w:t>
            </w:r>
          </w:p>
        </w:tc>
        <w:tc>
          <w:tcPr>
            <w:tcW w:w="636" w:type="dxa"/>
            <w:tcBorders>
              <w:top w:val="nil"/>
              <w:bottom w:val="nil"/>
            </w:tcBorders>
            <w:shd w:val="clear" w:color="auto" w:fill="auto"/>
            <w:noWrap/>
            <w:hideMark/>
          </w:tcPr>
          <w:p w14:paraId="0022C358"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0.38</w:t>
            </w:r>
          </w:p>
        </w:tc>
        <w:tc>
          <w:tcPr>
            <w:tcW w:w="2061" w:type="dxa"/>
            <w:tcBorders>
              <w:top w:val="nil"/>
              <w:bottom w:val="nil"/>
            </w:tcBorders>
            <w:shd w:val="clear" w:color="auto" w:fill="auto"/>
            <w:noWrap/>
            <w:hideMark/>
          </w:tcPr>
          <w:p w14:paraId="50ACBD97"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assess (the) impacts</w:t>
            </w:r>
          </w:p>
        </w:tc>
        <w:tc>
          <w:tcPr>
            <w:tcW w:w="718" w:type="dxa"/>
            <w:tcBorders>
              <w:top w:val="nil"/>
              <w:bottom w:val="nil"/>
            </w:tcBorders>
            <w:shd w:val="clear" w:color="auto" w:fill="auto"/>
            <w:noWrap/>
            <w:hideMark/>
          </w:tcPr>
          <w:p w14:paraId="0DF233A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0.48</w:t>
            </w:r>
          </w:p>
        </w:tc>
        <w:tc>
          <w:tcPr>
            <w:tcW w:w="1966" w:type="dxa"/>
            <w:tcBorders>
              <w:top w:val="nil"/>
              <w:bottom w:val="nil"/>
            </w:tcBorders>
            <w:shd w:val="clear" w:color="auto" w:fill="auto"/>
            <w:noWrap/>
            <w:hideMark/>
          </w:tcPr>
          <w:p w14:paraId="1FB4882E"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impact on</w:t>
            </w:r>
          </w:p>
        </w:tc>
        <w:tc>
          <w:tcPr>
            <w:tcW w:w="636" w:type="dxa"/>
            <w:tcBorders>
              <w:top w:val="nil"/>
              <w:bottom w:val="nil"/>
            </w:tcBorders>
            <w:shd w:val="clear" w:color="auto" w:fill="auto"/>
            <w:noWrap/>
            <w:hideMark/>
          </w:tcPr>
          <w:p w14:paraId="6BD8FF83"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0.38</w:t>
            </w:r>
          </w:p>
        </w:tc>
      </w:tr>
      <w:tr w:rsidR="00B72AF7" w:rsidRPr="00B72AF7" w14:paraId="51107752" w14:textId="77777777" w:rsidTr="00D2492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nil"/>
            </w:tcBorders>
            <w:shd w:val="clear" w:color="auto" w:fill="auto"/>
            <w:noWrap/>
            <w:hideMark/>
          </w:tcPr>
          <w:p w14:paraId="6BAF699E"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29</w:t>
            </w:r>
          </w:p>
        </w:tc>
        <w:tc>
          <w:tcPr>
            <w:tcW w:w="1729" w:type="dxa"/>
            <w:tcBorders>
              <w:top w:val="nil"/>
              <w:bottom w:val="nil"/>
            </w:tcBorders>
            <w:shd w:val="clear" w:color="auto" w:fill="auto"/>
            <w:noWrap/>
            <w:hideMark/>
          </w:tcPr>
          <w:p w14:paraId="4373CAA9"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benefit</w:t>
            </w:r>
          </w:p>
        </w:tc>
        <w:tc>
          <w:tcPr>
            <w:tcW w:w="636" w:type="dxa"/>
            <w:tcBorders>
              <w:top w:val="nil"/>
              <w:bottom w:val="nil"/>
            </w:tcBorders>
            <w:shd w:val="clear" w:color="auto" w:fill="auto"/>
            <w:noWrap/>
            <w:hideMark/>
          </w:tcPr>
          <w:p w14:paraId="4C327D66"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0.41</w:t>
            </w:r>
          </w:p>
        </w:tc>
        <w:tc>
          <w:tcPr>
            <w:tcW w:w="2061" w:type="dxa"/>
            <w:tcBorders>
              <w:top w:val="nil"/>
              <w:bottom w:val="nil"/>
            </w:tcBorders>
            <w:shd w:val="clear" w:color="auto" w:fill="auto"/>
            <w:noWrap/>
            <w:hideMark/>
          </w:tcPr>
          <w:p w14:paraId="4801A140"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provide benefits</w:t>
            </w:r>
          </w:p>
        </w:tc>
        <w:tc>
          <w:tcPr>
            <w:tcW w:w="718" w:type="dxa"/>
            <w:tcBorders>
              <w:top w:val="nil"/>
              <w:bottom w:val="nil"/>
            </w:tcBorders>
            <w:shd w:val="clear" w:color="auto" w:fill="auto"/>
            <w:noWrap/>
            <w:hideMark/>
          </w:tcPr>
          <w:p w14:paraId="0193DD02"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0.55</w:t>
            </w:r>
          </w:p>
        </w:tc>
        <w:tc>
          <w:tcPr>
            <w:tcW w:w="1966" w:type="dxa"/>
            <w:tcBorders>
              <w:top w:val="nil"/>
              <w:bottom w:val="nil"/>
            </w:tcBorders>
            <w:shd w:val="clear" w:color="auto" w:fill="auto"/>
            <w:noWrap/>
            <w:hideMark/>
          </w:tcPr>
          <w:p w14:paraId="20925784"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benefits of</w:t>
            </w:r>
          </w:p>
        </w:tc>
        <w:tc>
          <w:tcPr>
            <w:tcW w:w="636" w:type="dxa"/>
            <w:tcBorders>
              <w:top w:val="nil"/>
              <w:bottom w:val="nil"/>
            </w:tcBorders>
            <w:shd w:val="clear" w:color="auto" w:fill="auto"/>
            <w:noWrap/>
            <w:hideMark/>
          </w:tcPr>
          <w:p w14:paraId="293428DD" w14:textId="77777777" w:rsidR="00F4684E" w:rsidRPr="00B72AF7" w:rsidRDefault="00F4684E" w:rsidP="003658C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0.27</w:t>
            </w:r>
          </w:p>
        </w:tc>
      </w:tr>
      <w:tr w:rsidR="00B72AF7" w:rsidRPr="00B72AF7" w14:paraId="4F8D3F62" w14:textId="77777777" w:rsidTr="00D24925">
        <w:trPr>
          <w:trHeight w:val="300"/>
          <w:jc w:val="center"/>
        </w:trPr>
        <w:tc>
          <w:tcPr>
            <w:cnfStyle w:val="001000000000" w:firstRow="0" w:lastRow="0" w:firstColumn="1" w:lastColumn="0" w:oddVBand="0" w:evenVBand="0" w:oddHBand="0" w:evenHBand="0" w:firstRowFirstColumn="0" w:firstRowLastColumn="0" w:lastRowFirstColumn="0" w:lastRowLastColumn="0"/>
            <w:tcW w:w="1345" w:type="dxa"/>
            <w:tcBorders>
              <w:top w:val="nil"/>
              <w:bottom w:val="single" w:sz="4" w:space="0" w:color="auto"/>
            </w:tcBorders>
            <w:shd w:val="clear" w:color="auto" w:fill="auto"/>
            <w:noWrap/>
            <w:hideMark/>
          </w:tcPr>
          <w:p w14:paraId="7FBE5C7D" w14:textId="77777777" w:rsidR="00F4684E" w:rsidRPr="00B72AF7" w:rsidRDefault="00F4684E" w:rsidP="003658CF">
            <w:pPr>
              <w:jc w:val="center"/>
              <w:rPr>
                <w:rFonts w:ascii="Times New Roman" w:eastAsia="Times New Roman" w:hAnsi="Times New Roman" w:cs="Times New Roman"/>
                <w:b w:val="0"/>
                <w:sz w:val="20"/>
                <w:szCs w:val="20"/>
              </w:rPr>
            </w:pPr>
            <w:r w:rsidRPr="00B72AF7">
              <w:rPr>
                <w:rFonts w:ascii="Times New Roman" w:eastAsia="Times New Roman" w:hAnsi="Times New Roman" w:cs="Times New Roman"/>
                <w:b w:val="0"/>
                <w:sz w:val="20"/>
                <w:szCs w:val="20"/>
              </w:rPr>
              <w:t>30</w:t>
            </w:r>
          </w:p>
        </w:tc>
        <w:tc>
          <w:tcPr>
            <w:tcW w:w="1729" w:type="dxa"/>
            <w:tcBorders>
              <w:top w:val="nil"/>
              <w:bottom w:val="single" w:sz="4" w:space="0" w:color="auto"/>
            </w:tcBorders>
            <w:shd w:val="clear" w:color="auto" w:fill="auto"/>
            <w:noWrap/>
            <w:hideMark/>
          </w:tcPr>
          <w:p w14:paraId="44EF2BE2"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survey</w:t>
            </w:r>
          </w:p>
        </w:tc>
        <w:tc>
          <w:tcPr>
            <w:tcW w:w="636" w:type="dxa"/>
            <w:tcBorders>
              <w:top w:val="nil"/>
              <w:bottom w:val="single" w:sz="4" w:space="0" w:color="auto"/>
            </w:tcBorders>
            <w:shd w:val="clear" w:color="auto" w:fill="auto"/>
            <w:noWrap/>
            <w:hideMark/>
          </w:tcPr>
          <w:p w14:paraId="26735C56"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0.39</w:t>
            </w:r>
          </w:p>
        </w:tc>
        <w:tc>
          <w:tcPr>
            <w:tcW w:w="2061" w:type="dxa"/>
            <w:tcBorders>
              <w:top w:val="nil"/>
              <w:bottom w:val="single" w:sz="4" w:space="0" w:color="auto"/>
            </w:tcBorders>
            <w:shd w:val="clear" w:color="auto" w:fill="auto"/>
            <w:noWrap/>
            <w:hideMark/>
          </w:tcPr>
          <w:p w14:paraId="32AA23EA"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conduct (a) survey</w:t>
            </w:r>
          </w:p>
        </w:tc>
        <w:tc>
          <w:tcPr>
            <w:tcW w:w="718" w:type="dxa"/>
            <w:tcBorders>
              <w:top w:val="nil"/>
              <w:bottom w:val="single" w:sz="4" w:space="0" w:color="auto"/>
            </w:tcBorders>
            <w:shd w:val="clear" w:color="auto" w:fill="auto"/>
            <w:noWrap/>
            <w:hideMark/>
          </w:tcPr>
          <w:p w14:paraId="4430853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0.37</w:t>
            </w:r>
          </w:p>
        </w:tc>
        <w:tc>
          <w:tcPr>
            <w:tcW w:w="1966" w:type="dxa"/>
            <w:tcBorders>
              <w:top w:val="nil"/>
              <w:bottom w:val="single" w:sz="4" w:space="0" w:color="auto"/>
            </w:tcBorders>
            <w:shd w:val="clear" w:color="auto" w:fill="auto"/>
            <w:noWrap/>
            <w:hideMark/>
          </w:tcPr>
          <w:p w14:paraId="1473C4E9"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survey of</w:t>
            </w:r>
          </w:p>
        </w:tc>
        <w:tc>
          <w:tcPr>
            <w:tcW w:w="636" w:type="dxa"/>
            <w:tcBorders>
              <w:top w:val="nil"/>
              <w:bottom w:val="single" w:sz="4" w:space="0" w:color="auto"/>
            </w:tcBorders>
            <w:shd w:val="clear" w:color="auto" w:fill="auto"/>
            <w:noWrap/>
            <w:hideMark/>
          </w:tcPr>
          <w:p w14:paraId="3855D305" w14:textId="77777777" w:rsidR="00F4684E" w:rsidRPr="00B72AF7" w:rsidRDefault="00F4684E" w:rsidP="003658C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B72AF7">
              <w:rPr>
                <w:rFonts w:ascii="Times New Roman" w:eastAsia="Times New Roman" w:hAnsi="Times New Roman" w:cs="Times New Roman"/>
                <w:bCs/>
                <w:sz w:val="20"/>
                <w:szCs w:val="20"/>
              </w:rPr>
              <w:t>0.25</w:t>
            </w:r>
          </w:p>
        </w:tc>
      </w:tr>
    </w:tbl>
    <w:p w14:paraId="7D7CEC68" w14:textId="77777777" w:rsidR="000B5064" w:rsidRPr="00B72AF7" w:rsidRDefault="000B5064" w:rsidP="003658CF">
      <w:pPr>
        <w:autoSpaceDE w:val="0"/>
        <w:autoSpaceDN w:val="0"/>
        <w:adjustRightInd w:val="0"/>
        <w:spacing w:after="0" w:line="240" w:lineRule="auto"/>
        <w:rPr>
          <w:rFonts w:ascii="Times New Roman" w:hAnsi="Times New Roman" w:cs="Times New Roman"/>
          <w:sz w:val="24"/>
          <w:szCs w:val="24"/>
          <w:lang w:bidi="th-TH"/>
        </w:rPr>
      </w:pPr>
    </w:p>
    <w:p w14:paraId="6CE55840" w14:textId="77777777" w:rsidR="00DF3CF8" w:rsidRPr="00B72AF7" w:rsidRDefault="00DF3CF8" w:rsidP="003658CF">
      <w:pPr>
        <w:autoSpaceDE w:val="0"/>
        <w:autoSpaceDN w:val="0"/>
        <w:adjustRightInd w:val="0"/>
        <w:spacing w:after="0" w:line="240" w:lineRule="auto"/>
        <w:rPr>
          <w:rFonts w:ascii="Times New Roman" w:hAnsi="Times New Roman" w:cs="Times New Roman"/>
          <w:sz w:val="24"/>
          <w:szCs w:val="24"/>
          <w:lang w:bidi="th-TH"/>
        </w:rPr>
      </w:pPr>
    </w:p>
    <w:p w14:paraId="1E618DFA" w14:textId="584F6130" w:rsidR="00D54351" w:rsidRPr="00B72AF7" w:rsidRDefault="00D54351" w:rsidP="00D54351">
      <w:pPr>
        <w:autoSpaceDE w:val="0"/>
        <w:autoSpaceDN w:val="0"/>
        <w:adjustRightInd w:val="0"/>
        <w:spacing w:after="0" w:line="240" w:lineRule="auto"/>
        <w:jc w:val="center"/>
        <w:rPr>
          <w:rFonts w:ascii="Times New Roman" w:hAnsi="Times New Roman" w:cs="Times New Roman"/>
          <w:b/>
          <w:sz w:val="20"/>
          <w:szCs w:val="24"/>
          <w:lang w:bidi="th-TH"/>
        </w:rPr>
      </w:pPr>
      <w:r w:rsidRPr="00B72AF7">
        <w:rPr>
          <w:rFonts w:ascii="Times New Roman" w:hAnsi="Times New Roman" w:cs="Times New Roman"/>
          <w:b/>
          <w:sz w:val="20"/>
          <w:szCs w:val="24"/>
          <w:lang w:bidi="th-TH"/>
        </w:rPr>
        <w:lastRenderedPageBreak/>
        <w:t>DIFFERENCES ON THAI EFL LEARNERS’ RECEPTIVE KNOWLEDGE ACROSS NOUN, VERB-NOUN COLLOCATIONS AND NOUN-PREPOSITION COLLOCATIONS</w:t>
      </w:r>
    </w:p>
    <w:p w14:paraId="785064BF" w14:textId="77777777" w:rsidR="00D54351" w:rsidRPr="00B72AF7" w:rsidRDefault="00D54351" w:rsidP="00D54351">
      <w:pPr>
        <w:autoSpaceDE w:val="0"/>
        <w:autoSpaceDN w:val="0"/>
        <w:adjustRightInd w:val="0"/>
        <w:spacing w:after="0" w:line="240" w:lineRule="auto"/>
        <w:jc w:val="both"/>
        <w:rPr>
          <w:rFonts w:ascii="Times New Roman" w:eastAsia="Times New Roman" w:hAnsi="Times New Roman" w:cs="Times New Roman"/>
          <w:sz w:val="24"/>
          <w:szCs w:val="24"/>
        </w:rPr>
      </w:pPr>
    </w:p>
    <w:p w14:paraId="4740AFCE" w14:textId="311C372D" w:rsidR="00A21C69" w:rsidRPr="00B72AF7" w:rsidRDefault="00420E9B" w:rsidP="00D54351">
      <w:pPr>
        <w:autoSpaceDE w:val="0"/>
        <w:autoSpaceDN w:val="0"/>
        <w:adjustRightInd w:val="0"/>
        <w:spacing w:after="0" w:line="240" w:lineRule="auto"/>
        <w:jc w:val="both"/>
        <w:rPr>
          <w:rFonts w:ascii="Times New Roman" w:hAnsi="Times New Roman" w:cs="Times New Roman"/>
          <w:sz w:val="24"/>
          <w:szCs w:val="24"/>
          <w:lang w:bidi="th-TH"/>
        </w:rPr>
      </w:pPr>
      <w:r w:rsidRPr="00B72AF7">
        <w:rPr>
          <w:rFonts w:ascii="Times New Roman" w:eastAsia="Times New Roman" w:hAnsi="Times New Roman" w:cs="Times New Roman"/>
          <w:sz w:val="24"/>
          <w:szCs w:val="24"/>
        </w:rPr>
        <w:t>E</w:t>
      </w:r>
      <w:r w:rsidR="008B27FB" w:rsidRPr="00B72AF7">
        <w:rPr>
          <w:rFonts w:ascii="Times New Roman" w:hAnsi="Times New Roman" w:cs="Times New Roman"/>
          <w:sz w:val="24"/>
          <w:szCs w:val="24"/>
          <w:lang w:bidi="th-TH"/>
        </w:rPr>
        <w:t>ach mean obtained from the three parts (noun, verb-noun and noun-preposition) of the vocabulary tests was compared with the total scores of Thai learners’ receptive knowledge. The means comparison results revealed significant differences between the total scores of receptive knowledge and Thai EFL learners’ performances on noun (</w:t>
      </w:r>
      <w:r w:rsidR="008B27FB" w:rsidRPr="00B72AF7">
        <w:rPr>
          <w:rFonts w:ascii="Times New Roman" w:hAnsi="Times New Roman" w:cs="Times New Roman"/>
          <w:i/>
          <w:iCs/>
          <w:sz w:val="24"/>
          <w:szCs w:val="24"/>
        </w:rPr>
        <w:t>F</w:t>
      </w:r>
      <w:r w:rsidR="008B27FB" w:rsidRPr="00B72AF7">
        <w:rPr>
          <w:rFonts w:ascii="Times New Roman" w:hAnsi="Times New Roman" w:cs="Times New Roman"/>
          <w:sz w:val="24"/>
          <w:szCs w:val="24"/>
        </w:rPr>
        <w:t xml:space="preserve"> (1, 134) = 11.306, </w:t>
      </w:r>
      <w:r w:rsidR="008B27FB" w:rsidRPr="00B72AF7">
        <w:rPr>
          <w:rFonts w:ascii="Times New Roman" w:hAnsi="Times New Roman" w:cs="Times New Roman"/>
          <w:i/>
          <w:iCs/>
          <w:sz w:val="24"/>
          <w:szCs w:val="24"/>
        </w:rPr>
        <w:t>p</w:t>
      </w:r>
      <w:r w:rsidR="008B27FB" w:rsidRPr="00B72AF7">
        <w:rPr>
          <w:rFonts w:ascii="Times New Roman" w:hAnsi="Times New Roman" w:cs="Times New Roman"/>
          <w:sz w:val="24"/>
          <w:szCs w:val="24"/>
        </w:rPr>
        <w:t xml:space="preserve"> &lt; .001, </w:t>
      </w:r>
      <w:r w:rsidR="008B27FB" w:rsidRPr="00B72AF7">
        <w:rPr>
          <w:rFonts w:ascii="Times New Roman" w:hAnsi="Times New Roman" w:cs="Times New Roman"/>
          <w:i/>
          <w:iCs/>
          <w:sz w:val="24"/>
          <w:szCs w:val="24"/>
        </w:rPr>
        <w:t>η²</w:t>
      </w:r>
      <w:r w:rsidR="008B27FB" w:rsidRPr="00B72AF7">
        <w:rPr>
          <w:rFonts w:ascii="Times New Roman" w:hAnsi="Times New Roman" w:cs="Times New Roman"/>
          <w:sz w:val="24"/>
          <w:szCs w:val="24"/>
        </w:rPr>
        <w:t xml:space="preserve"> = .855), verb-noun </w:t>
      </w:r>
      <w:r w:rsidR="008B27FB" w:rsidRPr="00B72AF7">
        <w:rPr>
          <w:rFonts w:ascii="Times New Roman" w:hAnsi="Times New Roman" w:cs="Times New Roman"/>
          <w:sz w:val="24"/>
          <w:szCs w:val="24"/>
          <w:lang w:bidi="th-TH"/>
        </w:rPr>
        <w:t>(</w:t>
      </w:r>
      <w:r w:rsidR="008B27FB" w:rsidRPr="00B72AF7">
        <w:rPr>
          <w:rFonts w:ascii="Times New Roman" w:hAnsi="Times New Roman" w:cs="Times New Roman"/>
          <w:i/>
          <w:iCs/>
          <w:sz w:val="24"/>
          <w:szCs w:val="24"/>
        </w:rPr>
        <w:t>F</w:t>
      </w:r>
      <w:r w:rsidR="008B27FB" w:rsidRPr="00B72AF7">
        <w:rPr>
          <w:rFonts w:ascii="Times New Roman" w:hAnsi="Times New Roman" w:cs="Times New Roman"/>
          <w:sz w:val="24"/>
          <w:szCs w:val="24"/>
        </w:rPr>
        <w:t xml:space="preserve"> (1, 134) = 6.296, </w:t>
      </w:r>
      <w:r w:rsidR="008B27FB" w:rsidRPr="00B72AF7">
        <w:rPr>
          <w:rFonts w:ascii="Times New Roman" w:hAnsi="Times New Roman" w:cs="Times New Roman"/>
          <w:i/>
          <w:iCs/>
          <w:sz w:val="24"/>
          <w:szCs w:val="24"/>
        </w:rPr>
        <w:t>p</w:t>
      </w:r>
      <w:r w:rsidR="008B27FB" w:rsidRPr="00B72AF7">
        <w:rPr>
          <w:rFonts w:ascii="Times New Roman" w:hAnsi="Times New Roman" w:cs="Times New Roman"/>
          <w:sz w:val="24"/>
          <w:szCs w:val="24"/>
        </w:rPr>
        <w:t xml:space="preserve"> &lt; .001, </w:t>
      </w:r>
      <w:r w:rsidR="008B27FB" w:rsidRPr="00B72AF7">
        <w:rPr>
          <w:rFonts w:ascii="Times New Roman" w:hAnsi="Times New Roman" w:cs="Times New Roman"/>
          <w:i/>
          <w:iCs/>
          <w:sz w:val="24"/>
          <w:szCs w:val="24"/>
        </w:rPr>
        <w:t>η²</w:t>
      </w:r>
      <w:r w:rsidR="008B27FB" w:rsidRPr="00B72AF7">
        <w:rPr>
          <w:rFonts w:ascii="Times New Roman" w:hAnsi="Times New Roman" w:cs="Times New Roman"/>
          <w:sz w:val="24"/>
          <w:szCs w:val="24"/>
        </w:rPr>
        <w:t xml:space="preserve"> = .767) and noun-preposition </w:t>
      </w:r>
      <w:r w:rsidR="008B27FB" w:rsidRPr="00B72AF7">
        <w:rPr>
          <w:rFonts w:ascii="Times New Roman" w:hAnsi="Times New Roman" w:cs="Times New Roman"/>
          <w:sz w:val="24"/>
          <w:szCs w:val="24"/>
          <w:lang w:bidi="th-TH"/>
        </w:rPr>
        <w:t>(</w:t>
      </w:r>
      <w:r w:rsidR="008B27FB" w:rsidRPr="00B72AF7">
        <w:rPr>
          <w:rFonts w:ascii="Times New Roman" w:hAnsi="Times New Roman" w:cs="Times New Roman"/>
          <w:i/>
          <w:iCs/>
          <w:sz w:val="24"/>
          <w:szCs w:val="24"/>
        </w:rPr>
        <w:t>F</w:t>
      </w:r>
      <w:r w:rsidR="008B27FB" w:rsidRPr="00B72AF7">
        <w:rPr>
          <w:rFonts w:ascii="Times New Roman" w:hAnsi="Times New Roman" w:cs="Times New Roman"/>
          <w:sz w:val="24"/>
          <w:szCs w:val="24"/>
        </w:rPr>
        <w:t xml:space="preserve"> (1, 134) = 6.614, </w:t>
      </w:r>
      <w:r w:rsidR="008B27FB" w:rsidRPr="00B72AF7">
        <w:rPr>
          <w:rFonts w:ascii="Times New Roman" w:hAnsi="Times New Roman" w:cs="Times New Roman"/>
          <w:i/>
          <w:iCs/>
          <w:sz w:val="24"/>
          <w:szCs w:val="24"/>
        </w:rPr>
        <w:t>p</w:t>
      </w:r>
      <w:r w:rsidR="008B27FB" w:rsidRPr="00B72AF7">
        <w:rPr>
          <w:rFonts w:ascii="Times New Roman" w:hAnsi="Times New Roman" w:cs="Times New Roman"/>
          <w:sz w:val="24"/>
          <w:szCs w:val="24"/>
        </w:rPr>
        <w:t xml:space="preserve"> &lt; .001, </w:t>
      </w:r>
      <w:r w:rsidR="008B27FB" w:rsidRPr="00B72AF7">
        <w:rPr>
          <w:rFonts w:ascii="Times New Roman" w:hAnsi="Times New Roman" w:cs="Times New Roman"/>
          <w:i/>
          <w:iCs/>
          <w:sz w:val="24"/>
          <w:szCs w:val="24"/>
        </w:rPr>
        <w:t>η²</w:t>
      </w:r>
      <w:r w:rsidR="008B27FB" w:rsidRPr="00B72AF7">
        <w:rPr>
          <w:rFonts w:ascii="Times New Roman" w:hAnsi="Times New Roman" w:cs="Times New Roman"/>
          <w:sz w:val="24"/>
          <w:szCs w:val="24"/>
        </w:rPr>
        <w:t xml:space="preserve"> = .776). </w:t>
      </w:r>
      <w:r w:rsidR="008B27FB" w:rsidRPr="00B72AF7">
        <w:rPr>
          <w:rFonts w:ascii="Times New Roman" w:hAnsi="Times New Roman" w:cs="Times New Roman"/>
          <w:sz w:val="24"/>
          <w:szCs w:val="24"/>
          <w:lang w:bidi="th-TH"/>
        </w:rPr>
        <w:t>As shown in the eta squared coefficient (</w:t>
      </w:r>
      <w:r w:rsidR="008B27FB" w:rsidRPr="00B72AF7">
        <w:rPr>
          <w:rFonts w:ascii="Times New Roman" w:hAnsi="Times New Roman" w:cs="Times New Roman"/>
          <w:i/>
          <w:iCs/>
          <w:sz w:val="24"/>
          <w:szCs w:val="24"/>
        </w:rPr>
        <w:t>η²</w:t>
      </w:r>
      <w:r w:rsidR="008B27FB" w:rsidRPr="00B72AF7">
        <w:rPr>
          <w:rFonts w:ascii="Times New Roman" w:hAnsi="Times New Roman" w:cs="Times New Roman"/>
          <w:sz w:val="24"/>
          <w:szCs w:val="24"/>
        </w:rPr>
        <w:t xml:space="preserve">), </w:t>
      </w:r>
      <w:r w:rsidR="008B27FB" w:rsidRPr="00B72AF7">
        <w:rPr>
          <w:rFonts w:ascii="Times New Roman" w:hAnsi="Times New Roman" w:cs="Times New Roman"/>
          <w:sz w:val="24"/>
          <w:szCs w:val="24"/>
          <w:lang w:bidi="th-TH"/>
        </w:rPr>
        <w:t>the effect sizes were large for each knowledge which implies the contribution of noun, verb-noun and noun-preposition to Thai EFL learners’ receptive vocabulary knowledge.  Table 7 and 8 below present the results of means comparison and measur</w:t>
      </w:r>
      <w:r w:rsidR="00F407CC" w:rsidRPr="00B72AF7">
        <w:rPr>
          <w:rFonts w:ascii="Times New Roman" w:hAnsi="Times New Roman" w:cs="Times New Roman"/>
          <w:sz w:val="24"/>
          <w:szCs w:val="24"/>
          <w:lang w:bidi="th-TH"/>
        </w:rPr>
        <w:t>es of association respectively.</w:t>
      </w:r>
    </w:p>
    <w:p w14:paraId="090F7585" w14:textId="77777777" w:rsidR="00F407CC" w:rsidRPr="00B72AF7" w:rsidRDefault="00F407CC" w:rsidP="00D54351">
      <w:pPr>
        <w:autoSpaceDE w:val="0"/>
        <w:autoSpaceDN w:val="0"/>
        <w:adjustRightInd w:val="0"/>
        <w:spacing w:after="0" w:line="240" w:lineRule="auto"/>
        <w:jc w:val="both"/>
        <w:rPr>
          <w:rFonts w:ascii="Times New Roman" w:hAnsi="Times New Roman" w:cs="Times New Roman"/>
          <w:sz w:val="24"/>
          <w:szCs w:val="24"/>
          <w:lang w:bidi="th-TH"/>
        </w:rPr>
      </w:pPr>
    </w:p>
    <w:p w14:paraId="201BA1A0" w14:textId="41E13F85" w:rsidR="008B27FB" w:rsidRPr="00B72AF7" w:rsidRDefault="00B60B75" w:rsidP="00F407CC">
      <w:pPr>
        <w:spacing w:after="0" w:line="240" w:lineRule="auto"/>
        <w:jc w:val="center"/>
        <w:rPr>
          <w:rFonts w:ascii="Times New Roman" w:hAnsi="Times New Roman" w:cs="Times New Roman"/>
          <w:sz w:val="18"/>
          <w:lang w:bidi="th-TH"/>
        </w:rPr>
      </w:pPr>
      <w:r w:rsidRPr="00B72AF7">
        <w:rPr>
          <w:rFonts w:ascii="Times New Roman" w:hAnsi="Times New Roman" w:cs="Times New Roman"/>
          <w:sz w:val="18"/>
          <w:lang w:bidi="th-TH"/>
        </w:rPr>
        <w:t>Table 7</w:t>
      </w:r>
      <w:r w:rsidR="00F407CC" w:rsidRPr="00B72AF7">
        <w:rPr>
          <w:rFonts w:ascii="Times New Roman" w:hAnsi="Times New Roman" w:cs="Times New Roman"/>
          <w:sz w:val="18"/>
          <w:lang w:bidi="th-TH"/>
        </w:rPr>
        <w:t>.</w:t>
      </w:r>
      <w:r w:rsidR="002F2ABE" w:rsidRPr="00B72AF7">
        <w:rPr>
          <w:rFonts w:ascii="Times New Roman" w:hAnsi="Times New Roman" w:cs="Times New Roman"/>
          <w:sz w:val="18"/>
          <w:lang w:bidi="th-TH"/>
        </w:rPr>
        <w:t xml:space="preserve"> </w:t>
      </w:r>
      <w:r w:rsidR="008B27FB" w:rsidRPr="00B72AF7">
        <w:rPr>
          <w:rFonts w:ascii="Times New Roman" w:hAnsi="Times New Roman" w:cs="Times New Roman"/>
          <w:sz w:val="18"/>
          <w:lang w:bidi="th-TH"/>
        </w:rPr>
        <w:t xml:space="preserve">Results of </w:t>
      </w:r>
      <w:r w:rsidRPr="00B72AF7">
        <w:rPr>
          <w:rFonts w:ascii="Times New Roman" w:hAnsi="Times New Roman" w:cs="Times New Roman"/>
          <w:sz w:val="18"/>
          <w:lang w:bidi="th-TH"/>
        </w:rPr>
        <w:t>Means C</w:t>
      </w:r>
      <w:r w:rsidR="008B27FB" w:rsidRPr="00B72AF7">
        <w:rPr>
          <w:rFonts w:ascii="Times New Roman" w:hAnsi="Times New Roman" w:cs="Times New Roman"/>
          <w:sz w:val="18"/>
          <w:lang w:bidi="th-TH"/>
        </w:rPr>
        <w:t>omparison</w:t>
      </w:r>
    </w:p>
    <w:p w14:paraId="794EB8B7" w14:textId="77777777" w:rsidR="00F407CC" w:rsidRPr="00B72AF7" w:rsidRDefault="00F407CC" w:rsidP="00F407CC">
      <w:pPr>
        <w:spacing w:after="0" w:line="240" w:lineRule="auto"/>
        <w:jc w:val="center"/>
        <w:rPr>
          <w:rFonts w:ascii="Times New Roman" w:hAnsi="Times New Roman" w:cs="Times New Roman"/>
          <w:sz w:val="24"/>
          <w:lang w:bidi="th-TH"/>
        </w:rPr>
      </w:pPr>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78"/>
        <w:gridCol w:w="1439"/>
        <w:gridCol w:w="1316"/>
        <w:gridCol w:w="998"/>
        <w:gridCol w:w="991"/>
        <w:gridCol w:w="849"/>
        <w:gridCol w:w="567"/>
      </w:tblGrid>
      <w:tr w:rsidR="00B72AF7" w:rsidRPr="00B72AF7" w14:paraId="3BCD44ED" w14:textId="77777777" w:rsidTr="00D24925">
        <w:trPr>
          <w:cantSplit/>
          <w:trHeight w:val="312"/>
          <w:jc w:val="center"/>
        </w:trPr>
        <w:tc>
          <w:tcPr>
            <w:tcW w:w="4533" w:type="dxa"/>
            <w:gridSpan w:val="3"/>
            <w:tcBorders>
              <w:top w:val="single" w:sz="4" w:space="0" w:color="auto"/>
              <w:left w:val="nil"/>
              <w:bottom w:val="single" w:sz="4" w:space="0" w:color="auto"/>
              <w:right w:val="nil"/>
            </w:tcBorders>
            <w:shd w:val="clear" w:color="auto" w:fill="FFFFFF"/>
            <w:vAlign w:val="bottom"/>
          </w:tcPr>
          <w:p w14:paraId="5F143431"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998" w:type="dxa"/>
            <w:tcBorders>
              <w:top w:val="single" w:sz="4" w:space="0" w:color="auto"/>
              <w:left w:val="nil"/>
              <w:bottom w:val="single" w:sz="4" w:space="0" w:color="auto"/>
              <w:right w:val="nil"/>
            </w:tcBorders>
            <w:shd w:val="clear" w:color="auto" w:fill="FFFFFF"/>
            <w:vAlign w:val="bottom"/>
            <w:hideMark/>
          </w:tcPr>
          <w:p w14:paraId="25231711" w14:textId="77777777" w:rsidR="002636AF" w:rsidRPr="00B72AF7" w:rsidRDefault="002636AF" w:rsidP="003658CF">
            <w:pPr>
              <w:autoSpaceDE w:val="0"/>
              <w:autoSpaceDN w:val="0"/>
              <w:adjustRightInd w:val="0"/>
              <w:spacing w:after="0" w:line="240" w:lineRule="auto"/>
              <w:ind w:left="60" w:right="60"/>
              <w:jc w:val="center"/>
              <w:rPr>
                <w:rFonts w:ascii="Times New Roman" w:hAnsi="Times New Roman" w:cs="Times New Roman"/>
                <w:b/>
                <w:sz w:val="20"/>
                <w:szCs w:val="20"/>
                <w:lang w:bidi="th-TH"/>
              </w:rPr>
            </w:pPr>
            <w:r w:rsidRPr="00B72AF7">
              <w:rPr>
                <w:rFonts w:ascii="Times New Roman" w:hAnsi="Times New Roman" w:cs="Times New Roman"/>
                <w:b/>
                <w:sz w:val="20"/>
                <w:szCs w:val="20"/>
                <w:lang w:bidi="th-TH"/>
              </w:rPr>
              <w:t>Sum of Squares</w:t>
            </w:r>
          </w:p>
        </w:tc>
        <w:tc>
          <w:tcPr>
            <w:tcW w:w="991" w:type="dxa"/>
            <w:tcBorders>
              <w:top w:val="single" w:sz="4" w:space="0" w:color="auto"/>
              <w:left w:val="nil"/>
              <w:bottom w:val="single" w:sz="4" w:space="0" w:color="auto"/>
              <w:right w:val="nil"/>
            </w:tcBorders>
            <w:shd w:val="clear" w:color="auto" w:fill="FFFFFF"/>
            <w:vAlign w:val="bottom"/>
            <w:hideMark/>
          </w:tcPr>
          <w:p w14:paraId="6DF07A8F" w14:textId="77777777" w:rsidR="002636AF" w:rsidRPr="00B72AF7" w:rsidRDefault="002636AF" w:rsidP="003658CF">
            <w:pPr>
              <w:autoSpaceDE w:val="0"/>
              <w:autoSpaceDN w:val="0"/>
              <w:adjustRightInd w:val="0"/>
              <w:spacing w:after="0" w:line="240" w:lineRule="auto"/>
              <w:ind w:left="60" w:right="60"/>
              <w:jc w:val="center"/>
              <w:rPr>
                <w:rFonts w:ascii="Times New Roman" w:hAnsi="Times New Roman" w:cs="Times New Roman"/>
                <w:b/>
                <w:sz w:val="20"/>
                <w:szCs w:val="20"/>
                <w:lang w:bidi="th-TH"/>
              </w:rPr>
            </w:pPr>
            <w:r w:rsidRPr="00B72AF7">
              <w:rPr>
                <w:rFonts w:ascii="Times New Roman" w:hAnsi="Times New Roman" w:cs="Times New Roman"/>
                <w:b/>
                <w:sz w:val="20"/>
                <w:szCs w:val="20"/>
                <w:lang w:bidi="th-TH"/>
              </w:rPr>
              <w:t>Mean Square</w:t>
            </w:r>
          </w:p>
        </w:tc>
        <w:tc>
          <w:tcPr>
            <w:tcW w:w="849" w:type="dxa"/>
            <w:tcBorders>
              <w:top w:val="single" w:sz="4" w:space="0" w:color="auto"/>
              <w:left w:val="nil"/>
              <w:bottom w:val="single" w:sz="4" w:space="0" w:color="auto"/>
              <w:right w:val="nil"/>
            </w:tcBorders>
            <w:shd w:val="clear" w:color="auto" w:fill="FFFFFF"/>
            <w:vAlign w:val="bottom"/>
            <w:hideMark/>
          </w:tcPr>
          <w:p w14:paraId="3D9ABBA8" w14:textId="77777777" w:rsidR="002636AF" w:rsidRPr="00B72AF7" w:rsidRDefault="002636AF" w:rsidP="003658CF">
            <w:pPr>
              <w:autoSpaceDE w:val="0"/>
              <w:autoSpaceDN w:val="0"/>
              <w:adjustRightInd w:val="0"/>
              <w:spacing w:after="0" w:line="240" w:lineRule="auto"/>
              <w:ind w:left="60" w:right="60"/>
              <w:jc w:val="center"/>
              <w:rPr>
                <w:rFonts w:ascii="Times New Roman" w:hAnsi="Times New Roman" w:cs="Times New Roman"/>
                <w:b/>
                <w:sz w:val="20"/>
                <w:szCs w:val="20"/>
                <w:lang w:bidi="th-TH"/>
              </w:rPr>
            </w:pPr>
            <w:r w:rsidRPr="00B72AF7">
              <w:rPr>
                <w:rFonts w:ascii="Times New Roman" w:hAnsi="Times New Roman" w:cs="Times New Roman"/>
                <w:b/>
                <w:sz w:val="20"/>
                <w:szCs w:val="20"/>
                <w:lang w:bidi="th-TH"/>
              </w:rPr>
              <w:t>F</w:t>
            </w:r>
          </w:p>
        </w:tc>
        <w:tc>
          <w:tcPr>
            <w:tcW w:w="567" w:type="dxa"/>
            <w:tcBorders>
              <w:top w:val="single" w:sz="4" w:space="0" w:color="auto"/>
              <w:left w:val="nil"/>
              <w:bottom w:val="single" w:sz="4" w:space="0" w:color="auto"/>
              <w:right w:val="nil"/>
            </w:tcBorders>
            <w:shd w:val="clear" w:color="auto" w:fill="FFFFFF"/>
            <w:vAlign w:val="bottom"/>
            <w:hideMark/>
          </w:tcPr>
          <w:p w14:paraId="741DF1AC" w14:textId="77777777" w:rsidR="002636AF" w:rsidRPr="00B72AF7" w:rsidRDefault="002636AF" w:rsidP="003658CF">
            <w:pPr>
              <w:autoSpaceDE w:val="0"/>
              <w:autoSpaceDN w:val="0"/>
              <w:adjustRightInd w:val="0"/>
              <w:spacing w:after="0" w:line="240" w:lineRule="auto"/>
              <w:ind w:left="60" w:right="60"/>
              <w:jc w:val="center"/>
              <w:rPr>
                <w:rFonts w:ascii="Times New Roman" w:hAnsi="Times New Roman" w:cs="Times New Roman"/>
                <w:b/>
                <w:sz w:val="20"/>
                <w:szCs w:val="20"/>
                <w:lang w:bidi="th-TH"/>
              </w:rPr>
            </w:pPr>
            <w:r w:rsidRPr="00B72AF7">
              <w:rPr>
                <w:rFonts w:ascii="Times New Roman" w:hAnsi="Times New Roman" w:cs="Times New Roman"/>
                <w:b/>
                <w:sz w:val="20"/>
                <w:szCs w:val="20"/>
                <w:lang w:bidi="th-TH"/>
              </w:rPr>
              <w:t>Sig</w:t>
            </w:r>
            <w:r w:rsidRPr="00B72AF7">
              <w:rPr>
                <w:rFonts w:ascii="Times New Roman" w:hAnsi="Times New Roman" w:cs="Times New Roman"/>
                <w:b/>
                <w:sz w:val="20"/>
                <w:szCs w:val="20"/>
                <w:cs/>
                <w:lang w:bidi="th-TH"/>
              </w:rPr>
              <w:t>.</w:t>
            </w:r>
          </w:p>
        </w:tc>
      </w:tr>
      <w:tr w:rsidR="00B72AF7" w:rsidRPr="00B72AF7" w14:paraId="5CDDD30F" w14:textId="77777777" w:rsidTr="00D24925">
        <w:trPr>
          <w:cantSplit/>
          <w:trHeight w:val="312"/>
          <w:jc w:val="center"/>
        </w:trPr>
        <w:tc>
          <w:tcPr>
            <w:tcW w:w="1778" w:type="dxa"/>
            <w:vMerge w:val="restart"/>
            <w:tcBorders>
              <w:top w:val="single" w:sz="4" w:space="0" w:color="auto"/>
              <w:left w:val="nil"/>
              <w:bottom w:val="nil"/>
              <w:right w:val="nil"/>
            </w:tcBorders>
            <w:shd w:val="clear" w:color="auto" w:fill="FFFFFF"/>
            <w:hideMark/>
          </w:tcPr>
          <w:p w14:paraId="4CDA123C"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 xml:space="preserve">Noun </w:t>
            </w:r>
            <w:r w:rsidRPr="00B72AF7">
              <w:rPr>
                <w:rFonts w:ascii="Times New Roman" w:hAnsi="Times New Roman" w:cs="Times New Roman"/>
                <w:sz w:val="20"/>
                <w:szCs w:val="20"/>
                <w:cs/>
                <w:lang w:bidi="th-TH"/>
              </w:rPr>
              <w:t xml:space="preserve">* </w:t>
            </w:r>
          </w:p>
          <w:p w14:paraId="64FA7557"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Total Score</w:t>
            </w:r>
          </w:p>
        </w:tc>
        <w:tc>
          <w:tcPr>
            <w:tcW w:w="1439" w:type="dxa"/>
            <w:vMerge w:val="restart"/>
            <w:tcBorders>
              <w:top w:val="single" w:sz="4" w:space="0" w:color="auto"/>
              <w:left w:val="nil"/>
              <w:bottom w:val="nil"/>
              <w:right w:val="nil"/>
            </w:tcBorders>
            <w:shd w:val="clear" w:color="auto" w:fill="FFFFFF"/>
            <w:hideMark/>
          </w:tcPr>
          <w:p w14:paraId="777479DF"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Between Groups</w:t>
            </w:r>
          </w:p>
        </w:tc>
        <w:tc>
          <w:tcPr>
            <w:tcW w:w="1316" w:type="dxa"/>
            <w:tcBorders>
              <w:top w:val="single" w:sz="4" w:space="0" w:color="auto"/>
              <w:left w:val="nil"/>
              <w:bottom w:val="nil"/>
              <w:right w:val="nil"/>
            </w:tcBorders>
            <w:shd w:val="clear" w:color="auto" w:fill="FFFFFF"/>
            <w:hideMark/>
          </w:tcPr>
          <w:p w14:paraId="4A745619"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Combined</w:t>
            </w:r>
            <w:r w:rsidRPr="00B72AF7">
              <w:rPr>
                <w:rFonts w:ascii="Times New Roman" w:hAnsi="Times New Roman" w:cs="Times New Roman"/>
                <w:sz w:val="20"/>
                <w:szCs w:val="20"/>
                <w:cs/>
                <w:lang w:bidi="th-TH"/>
              </w:rPr>
              <w:t>)</w:t>
            </w:r>
          </w:p>
        </w:tc>
        <w:tc>
          <w:tcPr>
            <w:tcW w:w="998" w:type="dxa"/>
            <w:tcBorders>
              <w:top w:val="single" w:sz="4" w:space="0" w:color="auto"/>
              <w:left w:val="nil"/>
              <w:bottom w:val="nil"/>
              <w:right w:val="nil"/>
            </w:tcBorders>
            <w:shd w:val="clear" w:color="auto" w:fill="FFFFFF"/>
            <w:vAlign w:val="center"/>
            <w:hideMark/>
          </w:tcPr>
          <w:p w14:paraId="6C17E11C"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5808</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81</w:t>
            </w:r>
          </w:p>
        </w:tc>
        <w:tc>
          <w:tcPr>
            <w:tcW w:w="991" w:type="dxa"/>
            <w:tcBorders>
              <w:top w:val="single" w:sz="4" w:space="0" w:color="auto"/>
              <w:left w:val="nil"/>
              <w:bottom w:val="nil"/>
              <w:right w:val="nil"/>
            </w:tcBorders>
            <w:shd w:val="clear" w:color="auto" w:fill="FFFFFF"/>
            <w:vAlign w:val="center"/>
            <w:hideMark/>
          </w:tcPr>
          <w:p w14:paraId="59B4C973"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126</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279</w:t>
            </w:r>
          </w:p>
        </w:tc>
        <w:tc>
          <w:tcPr>
            <w:tcW w:w="849" w:type="dxa"/>
            <w:tcBorders>
              <w:top w:val="single" w:sz="4" w:space="0" w:color="auto"/>
              <w:left w:val="nil"/>
              <w:bottom w:val="nil"/>
              <w:right w:val="nil"/>
            </w:tcBorders>
            <w:shd w:val="clear" w:color="auto" w:fill="FFFFFF"/>
            <w:vAlign w:val="center"/>
            <w:hideMark/>
          </w:tcPr>
          <w:p w14:paraId="07A1299B"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11</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306</w:t>
            </w:r>
          </w:p>
        </w:tc>
        <w:tc>
          <w:tcPr>
            <w:tcW w:w="567" w:type="dxa"/>
            <w:tcBorders>
              <w:top w:val="single" w:sz="4" w:space="0" w:color="auto"/>
              <w:left w:val="nil"/>
              <w:bottom w:val="nil"/>
              <w:right w:val="nil"/>
            </w:tcBorders>
            <w:shd w:val="clear" w:color="auto" w:fill="FFFFFF"/>
            <w:vAlign w:val="center"/>
            <w:hideMark/>
          </w:tcPr>
          <w:p w14:paraId="4CC5D734"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000</w:t>
            </w:r>
          </w:p>
        </w:tc>
      </w:tr>
      <w:tr w:rsidR="00B72AF7" w:rsidRPr="00B72AF7" w14:paraId="511A0FAC" w14:textId="77777777" w:rsidTr="00D24925">
        <w:trPr>
          <w:cantSplit/>
          <w:trHeight w:val="356"/>
          <w:jc w:val="center"/>
        </w:trPr>
        <w:tc>
          <w:tcPr>
            <w:tcW w:w="1778" w:type="dxa"/>
            <w:vMerge/>
            <w:tcBorders>
              <w:top w:val="single" w:sz="4" w:space="0" w:color="auto"/>
              <w:left w:val="nil"/>
              <w:bottom w:val="nil"/>
              <w:right w:val="nil"/>
            </w:tcBorders>
            <w:vAlign w:val="center"/>
            <w:hideMark/>
          </w:tcPr>
          <w:p w14:paraId="44F6D93D"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439" w:type="dxa"/>
            <w:vMerge/>
            <w:tcBorders>
              <w:top w:val="single" w:sz="4" w:space="0" w:color="auto"/>
              <w:left w:val="nil"/>
              <w:bottom w:val="nil"/>
              <w:right w:val="nil"/>
            </w:tcBorders>
            <w:vAlign w:val="center"/>
            <w:hideMark/>
          </w:tcPr>
          <w:p w14:paraId="4CF8DD7D"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316" w:type="dxa"/>
            <w:tcBorders>
              <w:top w:val="nil"/>
              <w:left w:val="nil"/>
              <w:bottom w:val="nil"/>
              <w:right w:val="nil"/>
            </w:tcBorders>
            <w:shd w:val="clear" w:color="auto" w:fill="FFFFFF"/>
            <w:hideMark/>
          </w:tcPr>
          <w:p w14:paraId="0255E692"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Linearity</w:t>
            </w:r>
          </w:p>
        </w:tc>
        <w:tc>
          <w:tcPr>
            <w:tcW w:w="998" w:type="dxa"/>
            <w:tcBorders>
              <w:top w:val="nil"/>
              <w:left w:val="nil"/>
              <w:bottom w:val="nil"/>
              <w:right w:val="nil"/>
            </w:tcBorders>
            <w:shd w:val="clear" w:color="auto" w:fill="FFFFFF"/>
            <w:vAlign w:val="center"/>
            <w:hideMark/>
          </w:tcPr>
          <w:p w14:paraId="347B2091"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4739</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70</w:t>
            </w:r>
          </w:p>
        </w:tc>
        <w:tc>
          <w:tcPr>
            <w:tcW w:w="991" w:type="dxa"/>
            <w:tcBorders>
              <w:top w:val="nil"/>
              <w:left w:val="nil"/>
              <w:bottom w:val="nil"/>
              <w:right w:val="nil"/>
            </w:tcBorders>
            <w:shd w:val="clear" w:color="auto" w:fill="FFFFFF"/>
            <w:vAlign w:val="center"/>
            <w:hideMark/>
          </w:tcPr>
          <w:p w14:paraId="1453705D"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4739</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70</w:t>
            </w:r>
          </w:p>
        </w:tc>
        <w:tc>
          <w:tcPr>
            <w:tcW w:w="849" w:type="dxa"/>
            <w:tcBorders>
              <w:top w:val="nil"/>
              <w:left w:val="nil"/>
              <w:bottom w:val="nil"/>
              <w:right w:val="nil"/>
            </w:tcBorders>
            <w:shd w:val="clear" w:color="auto" w:fill="FFFFFF"/>
            <w:vAlign w:val="center"/>
            <w:hideMark/>
          </w:tcPr>
          <w:p w14:paraId="600A5B5A"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424</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34</w:t>
            </w:r>
          </w:p>
        </w:tc>
        <w:tc>
          <w:tcPr>
            <w:tcW w:w="567" w:type="dxa"/>
            <w:tcBorders>
              <w:top w:val="nil"/>
              <w:left w:val="nil"/>
              <w:bottom w:val="nil"/>
              <w:right w:val="nil"/>
            </w:tcBorders>
            <w:shd w:val="clear" w:color="auto" w:fill="FFFFFF"/>
            <w:vAlign w:val="center"/>
            <w:hideMark/>
          </w:tcPr>
          <w:p w14:paraId="085F750C"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000</w:t>
            </w:r>
          </w:p>
        </w:tc>
      </w:tr>
      <w:tr w:rsidR="00B72AF7" w:rsidRPr="00B72AF7" w14:paraId="36B8E8D6" w14:textId="77777777" w:rsidTr="00D24925">
        <w:trPr>
          <w:cantSplit/>
          <w:trHeight w:val="356"/>
          <w:jc w:val="center"/>
        </w:trPr>
        <w:tc>
          <w:tcPr>
            <w:tcW w:w="1778" w:type="dxa"/>
            <w:vMerge/>
            <w:tcBorders>
              <w:top w:val="single" w:sz="4" w:space="0" w:color="auto"/>
              <w:left w:val="nil"/>
              <w:bottom w:val="nil"/>
              <w:right w:val="nil"/>
            </w:tcBorders>
            <w:vAlign w:val="center"/>
            <w:hideMark/>
          </w:tcPr>
          <w:p w14:paraId="6FD809CE"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439" w:type="dxa"/>
            <w:vMerge/>
            <w:tcBorders>
              <w:top w:val="single" w:sz="4" w:space="0" w:color="auto"/>
              <w:left w:val="nil"/>
              <w:bottom w:val="nil"/>
              <w:right w:val="nil"/>
            </w:tcBorders>
            <w:vAlign w:val="center"/>
            <w:hideMark/>
          </w:tcPr>
          <w:p w14:paraId="4DFD1940"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316" w:type="dxa"/>
            <w:tcBorders>
              <w:top w:val="nil"/>
              <w:left w:val="nil"/>
              <w:bottom w:val="nil"/>
              <w:right w:val="nil"/>
            </w:tcBorders>
            <w:shd w:val="clear" w:color="auto" w:fill="FFFFFF"/>
            <w:hideMark/>
          </w:tcPr>
          <w:p w14:paraId="01BE7802"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Deviation from Linearity</w:t>
            </w:r>
          </w:p>
        </w:tc>
        <w:tc>
          <w:tcPr>
            <w:tcW w:w="998" w:type="dxa"/>
            <w:tcBorders>
              <w:top w:val="nil"/>
              <w:left w:val="nil"/>
              <w:bottom w:val="nil"/>
              <w:right w:val="nil"/>
            </w:tcBorders>
            <w:shd w:val="clear" w:color="auto" w:fill="FFFFFF"/>
            <w:vAlign w:val="center"/>
            <w:hideMark/>
          </w:tcPr>
          <w:p w14:paraId="030E8A58"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1069</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11</w:t>
            </w:r>
          </w:p>
        </w:tc>
        <w:tc>
          <w:tcPr>
            <w:tcW w:w="991" w:type="dxa"/>
            <w:tcBorders>
              <w:top w:val="nil"/>
              <w:left w:val="nil"/>
              <w:bottom w:val="nil"/>
              <w:right w:val="nil"/>
            </w:tcBorders>
            <w:shd w:val="clear" w:color="auto" w:fill="FFFFFF"/>
            <w:vAlign w:val="center"/>
            <w:hideMark/>
          </w:tcPr>
          <w:p w14:paraId="649202ED"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23</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758</w:t>
            </w:r>
          </w:p>
        </w:tc>
        <w:tc>
          <w:tcPr>
            <w:tcW w:w="849" w:type="dxa"/>
            <w:tcBorders>
              <w:top w:val="nil"/>
              <w:left w:val="nil"/>
              <w:bottom w:val="nil"/>
              <w:right w:val="nil"/>
            </w:tcBorders>
            <w:shd w:val="clear" w:color="auto" w:fill="FFFFFF"/>
            <w:vAlign w:val="center"/>
            <w:hideMark/>
          </w:tcPr>
          <w:p w14:paraId="50872965"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2</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127</w:t>
            </w:r>
          </w:p>
        </w:tc>
        <w:tc>
          <w:tcPr>
            <w:tcW w:w="567" w:type="dxa"/>
            <w:tcBorders>
              <w:top w:val="nil"/>
              <w:left w:val="nil"/>
              <w:bottom w:val="nil"/>
              <w:right w:val="nil"/>
            </w:tcBorders>
            <w:shd w:val="clear" w:color="auto" w:fill="FFFFFF"/>
            <w:vAlign w:val="center"/>
            <w:hideMark/>
          </w:tcPr>
          <w:p w14:paraId="6C4BE5B9"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001</w:t>
            </w:r>
          </w:p>
        </w:tc>
      </w:tr>
      <w:tr w:rsidR="00B72AF7" w:rsidRPr="00B72AF7" w14:paraId="3AECCE5D" w14:textId="77777777" w:rsidTr="00D24925">
        <w:trPr>
          <w:cantSplit/>
          <w:trHeight w:val="356"/>
          <w:jc w:val="center"/>
        </w:trPr>
        <w:tc>
          <w:tcPr>
            <w:tcW w:w="1778" w:type="dxa"/>
            <w:vMerge/>
            <w:tcBorders>
              <w:top w:val="single" w:sz="4" w:space="0" w:color="auto"/>
              <w:left w:val="nil"/>
              <w:bottom w:val="nil"/>
              <w:right w:val="nil"/>
            </w:tcBorders>
            <w:vAlign w:val="center"/>
            <w:hideMark/>
          </w:tcPr>
          <w:p w14:paraId="6EC932AE"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2755" w:type="dxa"/>
            <w:gridSpan w:val="2"/>
            <w:tcBorders>
              <w:top w:val="nil"/>
              <w:left w:val="nil"/>
              <w:bottom w:val="nil"/>
              <w:right w:val="nil"/>
            </w:tcBorders>
            <w:shd w:val="clear" w:color="auto" w:fill="FFFFFF"/>
            <w:hideMark/>
          </w:tcPr>
          <w:p w14:paraId="37AA2E5A"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Within Groups</w:t>
            </w:r>
          </w:p>
        </w:tc>
        <w:tc>
          <w:tcPr>
            <w:tcW w:w="998" w:type="dxa"/>
            <w:tcBorders>
              <w:top w:val="nil"/>
              <w:left w:val="nil"/>
              <w:bottom w:val="nil"/>
              <w:right w:val="nil"/>
            </w:tcBorders>
            <w:shd w:val="clear" w:color="auto" w:fill="FFFFFF"/>
            <w:vAlign w:val="center"/>
            <w:hideMark/>
          </w:tcPr>
          <w:p w14:paraId="16C11754"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982</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919</w:t>
            </w:r>
          </w:p>
        </w:tc>
        <w:tc>
          <w:tcPr>
            <w:tcW w:w="991" w:type="dxa"/>
            <w:tcBorders>
              <w:top w:val="nil"/>
              <w:left w:val="nil"/>
              <w:bottom w:val="nil"/>
              <w:right w:val="nil"/>
            </w:tcBorders>
            <w:shd w:val="clear" w:color="auto" w:fill="FFFFFF"/>
            <w:vAlign w:val="center"/>
            <w:hideMark/>
          </w:tcPr>
          <w:p w14:paraId="487B19B2"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11</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170</w:t>
            </w:r>
          </w:p>
        </w:tc>
        <w:tc>
          <w:tcPr>
            <w:tcW w:w="849" w:type="dxa"/>
            <w:tcBorders>
              <w:top w:val="nil"/>
              <w:left w:val="nil"/>
              <w:bottom w:val="nil"/>
              <w:right w:val="nil"/>
            </w:tcBorders>
            <w:shd w:val="clear" w:color="auto" w:fill="FFFFFF"/>
            <w:vAlign w:val="center"/>
          </w:tcPr>
          <w:p w14:paraId="35959F7A"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567" w:type="dxa"/>
            <w:tcBorders>
              <w:top w:val="nil"/>
              <w:left w:val="nil"/>
              <w:bottom w:val="nil"/>
              <w:right w:val="nil"/>
            </w:tcBorders>
            <w:shd w:val="clear" w:color="auto" w:fill="FFFFFF"/>
            <w:vAlign w:val="center"/>
          </w:tcPr>
          <w:p w14:paraId="4813CEAE"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r>
      <w:tr w:rsidR="00B72AF7" w:rsidRPr="00B72AF7" w14:paraId="02D4F314" w14:textId="77777777" w:rsidTr="00D24925">
        <w:trPr>
          <w:cantSplit/>
          <w:trHeight w:val="356"/>
          <w:jc w:val="center"/>
        </w:trPr>
        <w:tc>
          <w:tcPr>
            <w:tcW w:w="1778" w:type="dxa"/>
            <w:vMerge/>
            <w:tcBorders>
              <w:top w:val="single" w:sz="4" w:space="0" w:color="auto"/>
              <w:left w:val="nil"/>
              <w:bottom w:val="nil"/>
              <w:right w:val="nil"/>
            </w:tcBorders>
            <w:vAlign w:val="center"/>
            <w:hideMark/>
          </w:tcPr>
          <w:p w14:paraId="29B5A7DE"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2755" w:type="dxa"/>
            <w:gridSpan w:val="2"/>
            <w:tcBorders>
              <w:top w:val="nil"/>
              <w:left w:val="nil"/>
              <w:bottom w:val="nil"/>
              <w:right w:val="nil"/>
            </w:tcBorders>
            <w:shd w:val="clear" w:color="auto" w:fill="FFFFFF"/>
            <w:hideMark/>
          </w:tcPr>
          <w:p w14:paraId="38F5C092"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Total</w:t>
            </w:r>
          </w:p>
        </w:tc>
        <w:tc>
          <w:tcPr>
            <w:tcW w:w="998" w:type="dxa"/>
            <w:tcBorders>
              <w:top w:val="nil"/>
              <w:left w:val="nil"/>
              <w:bottom w:val="nil"/>
              <w:right w:val="nil"/>
            </w:tcBorders>
            <w:shd w:val="clear" w:color="auto" w:fill="FFFFFF"/>
            <w:vAlign w:val="center"/>
            <w:hideMark/>
          </w:tcPr>
          <w:p w14:paraId="46E98179"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6791</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73</w:t>
            </w:r>
          </w:p>
        </w:tc>
        <w:tc>
          <w:tcPr>
            <w:tcW w:w="991" w:type="dxa"/>
            <w:tcBorders>
              <w:top w:val="nil"/>
              <w:left w:val="nil"/>
              <w:bottom w:val="nil"/>
              <w:right w:val="nil"/>
            </w:tcBorders>
            <w:shd w:val="clear" w:color="auto" w:fill="FFFFFF"/>
            <w:vAlign w:val="center"/>
          </w:tcPr>
          <w:p w14:paraId="5DF18AE9"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849" w:type="dxa"/>
            <w:tcBorders>
              <w:top w:val="nil"/>
              <w:left w:val="nil"/>
              <w:bottom w:val="nil"/>
              <w:right w:val="nil"/>
            </w:tcBorders>
            <w:shd w:val="clear" w:color="auto" w:fill="FFFFFF"/>
            <w:vAlign w:val="center"/>
          </w:tcPr>
          <w:p w14:paraId="166AFBD7"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567" w:type="dxa"/>
            <w:tcBorders>
              <w:top w:val="nil"/>
              <w:left w:val="nil"/>
              <w:bottom w:val="nil"/>
              <w:right w:val="nil"/>
            </w:tcBorders>
            <w:shd w:val="clear" w:color="auto" w:fill="FFFFFF"/>
            <w:vAlign w:val="center"/>
          </w:tcPr>
          <w:p w14:paraId="214C2FDD"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r>
      <w:tr w:rsidR="00B72AF7" w:rsidRPr="00B72AF7" w14:paraId="0D277FB2" w14:textId="77777777" w:rsidTr="00D24925">
        <w:trPr>
          <w:cantSplit/>
          <w:trHeight w:val="327"/>
          <w:jc w:val="center"/>
        </w:trPr>
        <w:tc>
          <w:tcPr>
            <w:tcW w:w="1778" w:type="dxa"/>
            <w:vMerge w:val="restart"/>
            <w:tcBorders>
              <w:top w:val="nil"/>
              <w:left w:val="nil"/>
              <w:bottom w:val="nil"/>
              <w:right w:val="nil"/>
            </w:tcBorders>
            <w:shd w:val="clear" w:color="auto" w:fill="FFFFFF"/>
            <w:hideMark/>
          </w:tcPr>
          <w:p w14:paraId="3E7DE5D0"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 xml:space="preserve">Noun-Preposition </w:t>
            </w:r>
            <w:r w:rsidRPr="00B72AF7">
              <w:rPr>
                <w:rFonts w:ascii="Times New Roman" w:hAnsi="Times New Roman" w:cs="Times New Roman"/>
                <w:sz w:val="20"/>
                <w:szCs w:val="20"/>
                <w:cs/>
                <w:lang w:bidi="th-TH"/>
              </w:rPr>
              <w:t xml:space="preserve">* </w:t>
            </w:r>
          </w:p>
          <w:p w14:paraId="7EE62218"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Total Score</w:t>
            </w:r>
          </w:p>
        </w:tc>
        <w:tc>
          <w:tcPr>
            <w:tcW w:w="1439" w:type="dxa"/>
            <w:vMerge w:val="restart"/>
            <w:tcBorders>
              <w:top w:val="nil"/>
              <w:left w:val="nil"/>
              <w:bottom w:val="nil"/>
              <w:right w:val="nil"/>
            </w:tcBorders>
            <w:shd w:val="clear" w:color="auto" w:fill="FFFFFF"/>
            <w:hideMark/>
          </w:tcPr>
          <w:p w14:paraId="5DB6F923"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Between Groups</w:t>
            </w:r>
          </w:p>
        </w:tc>
        <w:tc>
          <w:tcPr>
            <w:tcW w:w="1316" w:type="dxa"/>
            <w:tcBorders>
              <w:top w:val="nil"/>
              <w:left w:val="nil"/>
              <w:bottom w:val="nil"/>
              <w:right w:val="nil"/>
            </w:tcBorders>
            <w:shd w:val="clear" w:color="auto" w:fill="FFFFFF"/>
            <w:hideMark/>
          </w:tcPr>
          <w:p w14:paraId="4F80AED2"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Combined</w:t>
            </w:r>
            <w:r w:rsidRPr="00B72AF7">
              <w:rPr>
                <w:rFonts w:ascii="Times New Roman" w:hAnsi="Times New Roman" w:cs="Times New Roman"/>
                <w:sz w:val="20"/>
                <w:szCs w:val="20"/>
                <w:cs/>
                <w:lang w:bidi="th-TH"/>
              </w:rPr>
              <w:t>)</w:t>
            </w:r>
          </w:p>
        </w:tc>
        <w:tc>
          <w:tcPr>
            <w:tcW w:w="998" w:type="dxa"/>
            <w:tcBorders>
              <w:top w:val="nil"/>
              <w:left w:val="nil"/>
              <w:bottom w:val="nil"/>
              <w:right w:val="nil"/>
            </w:tcBorders>
            <w:shd w:val="clear" w:color="auto" w:fill="FFFFFF"/>
            <w:vAlign w:val="center"/>
            <w:hideMark/>
          </w:tcPr>
          <w:p w14:paraId="16BF98D7"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2388</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10</w:t>
            </w:r>
          </w:p>
        </w:tc>
        <w:tc>
          <w:tcPr>
            <w:tcW w:w="991" w:type="dxa"/>
            <w:tcBorders>
              <w:top w:val="nil"/>
              <w:left w:val="nil"/>
              <w:bottom w:val="nil"/>
              <w:right w:val="nil"/>
            </w:tcBorders>
            <w:shd w:val="clear" w:color="auto" w:fill="FFFFFF"/>
            <w:vAlign w:val="center"/>
            <w:hideMark/>
          </w:tcPr>
          <w:p w14:paraId="5EAC0966"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51</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915</w:t>
            </w:r>
          </w:p>
        </w:tc>
        <w:tc>
          <w:tcPr>
            <w:tcW w:w="849" w:type="dxa"/>
            <w:tcBorders>
              <w:top w:val="nil"/>
              <w:left w:val="nil"/>
              <w:bottom w:val="nil"/>
              <w:right w:val="nil"/>
            </w:tcBorders>
            <w:shd w:val="clear" w:color="auto" w:fill="FFFFFF"/>
            <w:vAlign w:val="center"/>
            <w:hideMark/>
          </w:tcPr>
          <w:p w14:paraId="08F18977"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6</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296</w:t>
            </w:r>
          </w:p>
        </w:tc>
        <w:tc>
          <w:tcPr>
            <w:tcW w:w="567" w:type="dxa"/>
            <w:tcBorders>
              <w:top w:val="nil"/>
              <w:left w:val="nil"/>
              <w:bottom w:val="nil"/>
              <w:right w:val="nil"/>
            </w:tcBorders>
            <w:shd w:val="clear" w:color="auto" w:fill="FFFFFF"/>
            <w:vAlign w:val="center"/>
            <w:hideMark/>
          </w:tcPr>
          <w:p w14:paraId="353353ED"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000</w:t>
            </w:r>
          </w:p>
        </w:tc>
      </w:tr>
      <w:tr w:rsidR="00B72AF7" w:rsidRPr="00B72AF7" w14:paraId="1D8ED497" w14:textId="77777777" w:rsidTr="00D24925">
        <w:trPr>
          <w:cantSplit/>
          <w:trHeight w:val="342"/>
          <w:jc w:val="center"/>
        </w:trPr>
        <w:tc>
          <w:tcPr>
            <w:tcW w:w="1778" w:type="dxa"/>
            <w:vMerge/>
            <w:tcBorders>
              <w:top w:val="nil"/>
              <w:left w:val="nil"/>
              <w:bottom w:val="nil"/>
              <w:right w:val="nil"/>
            </w:tcBorders>
            <w:vAlign w:val="center"/>
            <w:hideMark/>
          </w:tcPr>
          <w:p w14:paraId="3F5A85EA"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439" w:type="dxa"/>
            <w:vMerge/>
            <w:tcBorders>
              <w:top w:val="nil"/>
              <w:left w:val="nil"/>
              <w:bottom w:val="nil"/>
              <w:right w:val="nil"/>
            </w:tcBorders>
            <w:vAlign w:val="center"/>
            <w:hideMark/>
          </w:tcPr>
          <w:p w14:paraId="0ED028F8"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316" w:type="dxa"/>
            <w:tcBorders>
              <w:top w:val="nil"/>
              <w:left w:val="nil"/>
              <w:bottom w:val="nil"/>
              <w:right w:val="nil"/>
            </w:tcBorders>
            <w:shd w:val="clear" w:color="auto" w:fill="FFFFFF"/>
            <w:hideMark/>
          </w:tcPr>
          <w:p w14:paraId="62C06618"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Linearity</w:t>
            </w:r>
          </w:p>
        </w:tc>
        <w:tc>
          <w:tcPr>
            <w:tcW w:w="998" w:type="dxa"/>
            <w:tcBorders>
              <w:top w:val="nil"/>
              <w:left w:val="nil"/>
              <w:bottom w:val="nil"/>
              <w:right w:val="nil"/>
            </w:tcBorders>
            <w:shd w:val="clear" w:color="auto" w:fill="FFFFFF"/>
            <w:vAlign w:val="center"/>
            <w:hideMark/>
          </w:tcPr>
          <w:p w14:paraId="0A1982CF"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1716</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83</w:t>
            </w:r>
          </w:p>
        </w:tc>
        <w:tc>
          <w:tcPr>
            <w:tcW w:w="991" w:type="dxa"/>
            <w:tcBorders>
              <w:top w:val="nil"/>
              <w:left w:val="nil"/>
              <w:bottom w:val="nil"/>
              <w:right w:val="nil"/>
            </w:tcBorders>
            <w:shd w:val="clear" w:color="auto" w:fill="FFFFFF"/>
            <w:vAlign w:val="center"/>
            <w:hideMark/>
          </w:tcPr>
          <w:p w14:paraId="39B578DF"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1716</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83</w:t>
            </w:r>
          </w:p>
        </w:tc>
        <w:tc>
          <w:tcPr>
            <w:tcW w:w="849" w:type="dxa"/>
            <w:tcBorders>
              <w:top w:val="nil"/>
              <w:left w:val="nil"/>
              <w:bottom w:val="nil"/>
              <w:right w:val="nil"/>
            </w:tcBorders>
            <w:shd w:val="clear" w:color="auto" w:fill="FFFFFF"/>
            <w:vAlign w:val="center"/>
            <w:hideMark/>
          </w:tcPr>
          <w:p w14:paraId="01EADC7B"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208</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20</w:t>
            </w:r>
          </w:p>
        </w:tc>
        <w:tc>
          <w:tcPr>
            <w:tcW w:w="567" w:type="dxa"/>
            <w:tcBorders>
              <w:top w:val="nil"/>
              <w:left w:val="nil"/>
              <w:bottom w:val="nil"/>
              <w:right w:val="nil"/>
            </w:tcBorders>
            <w:shd w:val="clear" w:color="auto" w:fill="FFFFFF"/>
            <w:vAlign w:val="center"/>
            <w:hideMark/>
          </w:tcPr>
          <w:p w14:paraId="2A190984"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000</w:t>
            </w:r>
          </w:p>
        </w:tc>
      </w:tr>
      <w:tr w:rsidR="00B72AF7" w:rsidRPr="00B72AF7" w14:paraId="59AB0A34" w14:textId="77777777" w:rsidTr="00D24925">
        <w:trPr>
          <w:cantSplit/>
          <w:trHeight w:val="327"/>
          <w:jc w:val="center"/>
        </w:trPr>
        <w:tc>
          <w:tcPr>
            <w:tcW w:w="1778" w:type="dxa"/>
            <w:vMerge/>
            <w:tcBorders>
              <w:top w:val="nil"/>
              <w:left w:val="nil"/>
              <w:bottom w:val="nil"/>
              <w:right w:val="nil"/>
            </w:tcBorders>
            <w:vAlign w:val="center"/>
            <w:hideMark/>
          </w:tcPr>
          <w:p w14:paraId="0B7E61DA"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439" w:type="dxa"/>
            <w:vMerge/>
            <w:tcBorders>
              <w:top w:val="nil"/>
              <w:left w:val="nil"/>
              <w:bottom w:val="nil"/>
              <w:right w:val="nil"/>
            </w:tcBorders>
            <w:vAlign w:val="center"/>
            <w:hideMark/>
          </w:tcPr>
          <w:p w14:paraId="0A7C9621"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316" w:type="dxa"/>
            <w:tcBorders>
              <w:top w:val="nil"/>
              <w:left w:val="nil"/>
              <w:bottom w:val="nil"/>
              <w:right w:val="nil"/>
            </w:tcBorders>
            <w:shd w:val="clear" w:color="auto" w:fill="FFFFFF"/>
            <w:hideMark/>
          </w:tcPr>
          <w:p w14:paraId="689830B9"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Deviation from Linearity</w:t>
            </w:r>
          </w:p>
        </w:tc>
        <w:tc>
          <w:tcPr>
            <w:tcW w:w="998" w:type="dxa"/>
            <w:tcBorders>
              <w:top w:val="nil"/>
              <w:left w:val="nil"/>
              <w:bottom w:val="nil"/>
              <w:right w:val="nil"/>
            </w:tcBorders>
            <w:shd w:val="clear" w:color="auto" w:fill="FFFFFF"/>
            <w:vAlign w:val="center"/>
            <w:hideMark/>
          </w:tcPr>
          <w:p w14:paraId="31922703"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671</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276</w:t>
            </w:r>
          </w:p>
        </w:tc>
        <w:tc>
          <w:tcPr>
            <w:tcW w:w="991" w:type="dxa"/>
            <w:tcBorders>
              <w:top w:val="nil"/>
              <w:left w:val="nil"/>
              <w:bottom w:val="nil"/>
              <w:right w:val="nil"/>
            </w:tcBorders>
            <w:shd w:val="clear" w:color="auto" w:fill="FFFFFF"/>
            <w:vAlign w:val="center"/>
            <w:hideMark/>
          </w:tcPr>
          <w:p w14:paraId="53B358D0"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14</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917</w:t>
            </w:r>
          </w:p>
        </w:tc>
        <w:tc>
          <w:tcPr>
            <w:tcW w:w="849" w:type="dxa"/>
            <w:tcBorders>
              <w:top w:val="nil"/>
              <w:left w:val="nil"/>
              <w:bottom w:val="nil"/>
              <w:right w:val="nil"/>
            </w:tcBorders>
            <w:shd w:val="clear" w:color="auto" w:fill="FFFFFF"/>
            <w:vAlign w:val="center"/>
            <w:hideMark/>
          </w:tcPr>
          <w:p w14:paraId="22630C2A"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809</w:t>
            </w:r>
          </w:p>
        </w:tc>
        <w:tc>
          <w:tcPr>
            <w:tcW w:w="567" w:type="dxa"/>
            <w:tcBorders>
              <w:top w:val="nil"/>
              <w:left w:val="nil"/>
              <w:bottom w:val="nil"/>
              <w:right w:val="nil"/>
            </w:tcBorders>
            <w:shd w:val="clear" w:color="auto" w:fill="FFFFFF"/>
            <w:vAlign w:val="center"/>
            <w:hideMark/>
          </w:tcPr>
          <w:p w14:paraId="4CD6709D"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009</w:t>
            </w:r>
          </w:p>
        </w:tc>
      </w:tr>
      <w:tr w:rsidR="00B72AF7" w:rsidRPr="00B72AF7" w14:paraId="350A1DB3" w14:textId="77777777" w:rsidTr="00D24925">
        <w:trPr>
          <w:cantSplit/>
          <w:trHeight w:val="342"/>
          <w:jc w:val="center"/>
        </w:trPr>
        <w:tc>
          <w:tcPr>
            <w:tcW w:w="1778" w:type="dxa"/>
            <w:vMerge/>
            <w:tcBorders>
              <w:top w:val="nil"/>
              <w:left w:val="nil"/>
              <w:bottom w:val="nil"/>
              <w:right w:val="nil"/>
            </w:tcBorders>
            <w:vAlign w:val="center"/>
            <w:hideMark/>
          </w:tcPr>
          <w:p w14:paraId="11B35E8F"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2755" w:type="dxa"/>
            <w:gridSpan w:val="2"/>
            <w:tcBorders>
              <w:top w:val="nil"/>
              <w:left w:val="nil"/>
              <w:bottom w:val="nil"/>
              <w:right w:val="nil"/>
            </w:tcBorders>
            <w:shd w:val="clear" w:color="auto" w:fill="FFFFFF"/>
            <w:hideMark/>
          </w:tcPr>
          <w:p w14:paraId="293F5C7B"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Within Groups</w:t>
            </w:r>
          </w:p>
        </w:tc>
        <w:tc>
          <w:tcPr>
            <w:tcW w:w="998" w:type="dxa"/>
            <w:tcBorders>
              <w:top w:val="nil"/>
              <w:left w:val="nil"/>
              <w:bottom w:val="nil"/>
              <w:right w:val="nil"/>
            </w:tcBorders>
            <w:shd w:val="clear" w:color="auto" w:fill="FFFFFF"/>
            <w:vAlign w:val="center"/>
            <w:hideMark/>
          </w:tcPr>
          <w:p w14:paraId="7ECBADED"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725</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626</w:t>
            </w:r>
          </w:p>
        </w:tc>
        <w:tc>
          <w:tcPr>
            <w:tcW w:w="991" w:type="dxa"/>
            <w:tcBorders>
              <w:top w:val="nil"/>
              <w:left w:val="nil"/>
              <w:bottom w:val="nil"/>
              <w:right w:val="nil"/>
            </w:tcBorders>
            <w:shd w:val="clear" w:color="auto" w:fill="FFFFFF"/>
            <w:vAlign w:val="center"/>
            <w:hideMark/>
          </w:tcPr>
          <w:p w14:paraId="2DD1D1DC"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8</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246</w:t>
            </w:r>
          </w:p>
        </w:tc>
        <w:tc>
          <w:tcPr>
            <w:tcW w:w="849" w:type="dxa"/>
            <w:tcBorders>
              <w:top w:val="nil"/>
              <w:left w:val="nil"/>
              <w:bottom w:val="nil"/>
              <w:right w:val="nil"/>
            </w:tcBorders>
            <w:shd w:val="clear" w:color="auto" w:fill="FFFFFF"/>
            <w:vAlign w:val="center"/>
          </w:tcPr>
          <w:p w14:paraId="656CA01D"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567" w:type="dxa"/>
            <w:tcBorders>
              <w:top w:val="nil"/>
              <w:left w:val="nil"/>
              <w:bottom w:val="nil"/>
              <w:right w:val="nil"/>
            </w:tcBorders>
            <w:shd w:val="clear" w:color="auto" w:fill="FFFFFF"/>
            <w:vAlign w:val="center"/>
          </w:tcPr>
          <w:p w14:paraId="13476569"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r>
      <w:tr w:rsidR="00B72AF7" w:rsidRPr="00B72AF7" w14:paraId="37152E1F" w14:textId="77777777" w:rsidTr="00D24925">
        <w:trPr>
          <w:cantSplit/>
          <w:trHeight w:val="342"/>
          <w:jc w:val="center"/>
        </w:trPr>
        <w:tc>
          <w:tcPr>
            <w:tcW w:w="1778" w:type="dxa"/>
            <w:vMerge/>
            <w:tcBorders>
              <w:top w:val="nil"/>
              <w:left w:val="nil"/>
              <w:bottom w:val="nil"/>
              <w:right w:val="nil"/>
            </w:tcBorders>
            <w:vAlign w:val="center"/>
            <w:hideMark/>
          </w:tcPr>
          <w:p w14:paraId="60222A7A"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2755" w:type="dxa"/>
            <w:gridSpan w:val="2"/>
            <w:tcBorders>
              <w:top w:val="nil"/>
              <w:left w:val="nil"/>
              <w:bottom w:val="nil"/>
              <w:right w:val="nil"/>
            </w:tcBorders>
            <w:shd w:val="clear" w:color="auto" w:fill="FFFFFF"/>
            <w:hideMark/>
          </w:tcPr>
          <w:p w14:paraId="19C46AFB"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Total</w:t>
            </w:r>
          </w:p>
        </w:tc>
        <w:tc>
          <w:tcPr>
            <w:tcW w:w="998" w:type="dxa"/>
            <w:tcBorders>
              <w:top w:val="nil"/>
              <w:left w:val="nil"/>
              <w:bottom w:val="nil"/>
              <w:right w:val="nil"/>
            </w:tcBorders>
            <w:shd w:val="clear" w:color="auto" w:fill="FFFFFF"/>
            <w:vAlign w:val="center"/>
            <w:hideMark/>
          </w:tcPr>
          <w:p w14:paraId="1F48DECD"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3113</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73</w:t>
            </w:r>
          </w:p>
        </w:tc>
        <w:tc>
          <w:tcPr>
            <w:tcW w:w="991" w:type="dxa"/>
            <w:tcBorders>
              <w:top w:val="nil"/>
              <w:left w:val="nil"/>
              <w:bottom w:val="nil"/>
              <w:right w:val="nil"/>
            </w:tcBorders>
            <w:shd w:val="clear" w:color="auto" w:fill="FFFFFF"/>
            <w:vAlign w:val="center"/>
          </w:tcPr>
          <w:p w14:paraId="6B2EBADA"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849" w:type="dxa"/>
            <w:tcBorders>
              <w:top w:val="nil"/>
              <w:left w:val="nil"/>
              <w:bottom w:val="nil"/>
              <w:right w:val="nil"/>
            </w:tcBorders>
            <w:shd w:val="clear" w:color="auto" w:fill="FFFFFF"/>
            <w:vAlign w:val="center"/>
          </w:tcPr>
          <w:p w14:paraId="7AC321BF"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567" w:type="dxa"/>
            <w:tcBorders>
              <w:top w:val="nil"/>
              <w:left w:val="nil"/>
              <w:bottom w:val="nil"/>
              <w:right w:val="nil"/>
            </w:tcBorders>
            <w:shd w:val="clear" w:color="auto" w:fill="FFFFFF"/>
            <w:vAlign w:val="center"/>
          </w:tcPr>
          <w:p w14:paraId="2AF29399"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r>
      <w:tr w:rsidR="00B72AF7" w:rsidRPr="00B72AF7" w14:paraId="36B6751C" w14:textId="77777777" w:rsidTr="00D24925">
        <w:trPr>
          <w:cantSplit/>
          <w:trHeight w:val="312"/>
          <w:jc w:val="center"/>
        </w:trPr>
        <w:tc>
          <w:tcPr>
            <w:tcW w:w="1778" w:type="dxa"/>
            <w:vMerge w:val="restart"/>
            <w:tcBorders>
              <w:top w:val="nil"/>
              <w:left w:val="nil"/>
              <w:bottom w:val="single" w:sz="4" w:space="0" w:color="auto"/>
              <w:right w:val="nil"/>
            </w:tcBorders>
            <w:shd w:val="clear" w:color="auto" w:fill="FFFFFF"/>
            <w:hideMark/>
          </w:tcPr>
          <w:p w14:paraId="4297376C"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 xml:space="preserve">Verb-Noun </w:t>
            </w:r>
            <w:r w:rsidRPr="00B72AF7">
              <w:rPr>
                <w:rFonts w:ascii="Times New Roman" w:hAnsi="Times New Roman" w:cs="Times New Roman"/>
                <w:sz w:val="20"/>
                <w:szCs w:val="20"/>
                <w:cs/>
                <w:lang w:bidi="th-TH"/>
              </w:rPr>
              <w:t xml:space="preserve">* </w:t>
            </w:r>
          </w:p>
          <w:p w14:paraId="3E36141C"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Total Score</w:t>
            </w:r>
          </w:p>
        </w:tc>
        <w:tc>
          <w:tcPr>
            <w:tcW w:w="1439" w:type="dxa"/>
            <w:vMerge w:val="restart"/>
            <w:tcBorders>
              <w:top w:val="nil"/>
              <w:left w:val="nil"/>
              <w:bottom w:val="nil"/>
              <w:right w:val="nil"/>
            </w:tcBorders>
            <w:shd w:val="clear" w:color="auto" w:fill="FFFFFF"/>
            <w:hideMark/>
          </w:tcPr>
          <w:p w14:paraId="3BAE42E6"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Between Groups</w:t>
            </w:r>
          </w:p>
        </w:tc>
        <w:tc>
          <w:tcPr>
            <w:tcW w:w="1316" w:type="dxa"/>
            <w:tcBorders>
              <w:top w:val="nil"/>
              <w:left w:val="nil"/>
              <w:bottom w:val="nil"/>
              <w:right w:val="nil"/>
            </w:tcBorders>
            <w:shd w:val="clear" w:color="auto" w:fill="FFFFFF"/>
            <w:hideMark/>
          </w:tcPr>
          <w:p w14:paraId="27494B65"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Combined</w:t>
            </w:r>
            <w:r w:rsidRPr="00B72AF7">
              <w:rPr>
                <w:rFonts w:ascii="Times New Roman" w:hAnsi="Times New Roman" w:cs="Times New Roman"/>
                <w:sz w:val="20"/>
                <w:szCs w:val="20"/>
                <w:cs/>
                <w:lang w:bidi="th-TH"/>
              </w:rPr>
              <w:t>)</w:t>
            </w:r>
          </w:p>
        </w:tc>
        <w:tc>
          <w:tcPr>
            <w:tcW w:w="998" w:type="dxa"/>
            <w:tcBorders>
              <w:top w:val="nil"/>
              <w:left w:val="nil"/>
              <w:bottom w:val="nil"/>
              <w:right w:val="nil"/>
            </w:tcBorders>
            <w:shd w:val="clear" w:color="auto" w:fill="FFFFFF"/>
            <w:vAlign w:val="center"/>
            <w:hideMark/>
          </w:tcPr>
          <w:p w14:paraId="41DE335D"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1983</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27</w:t>
            </w:r>
          </w:p>
        </w:tc>
        <w:tc>
          <w:tcPr>
            <w:tcW w:w="991" w:type="dxa"/>
            <w:tcBorders>
              <w:top w:val="nil"/>
              <w:left w:val="nil"/>
              <w:bottom w:val="nil"/>
              <w:right w:val="nil"/>
            </w:tcBorders>
            <w:shd w:val="clear" w:color="auto" w:fill="FFFFFF"/>
            <w:vAlign w:val="center"/>
            <w:hideMark/>
          </w:tcPr>
          <w:p w14:paraId="3DC19C93"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43</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115</w:t>
            </w:r>
          </w:p>
        </w:tc>
        <w:tc>
          <w:tcPr>
            <w:tcW w:w="849" w:type="dxa"/>
            <w:tcBorders>
              <w:top w:val="nil"/>
              <w:left w:val="nil"/>
              <w:bottom w:val="nil"/>
              <w:right w:val="nil"/>
            </w:tcBorders>
            <w:shd w:val="clear" w:color="auto" w:fill="FFFFFF"/>
            <w:vAlign w:val="center"/>
            <w:hideMark/>
          </w:tcPr>
          <w:p w14:paraId="47A07F28"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6</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614</w:t>
            </w:r>
          </w:p>
        </w:tc>
        <w:tc>
          <w:tcPr>
            <w:tcW w:w="567" w:type="dxa"/>
            <w:tcBorders>
              <w:top w:val="nil"/>
              <w:left w:val="nil"/>
              <w:bottom w:val="nil"/>
              <w:right w:val="nil"/>
            </w:tcBorders>
            <w:shd w:val="clear" w:color="auto" w:fill="FFFFFF"/>
            <w:vAlign w:val="center"/>
            <w:hideMark/>
          </w:tcPr>
          <w:p w14:paraId="733AED81"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000</w:t>
            </w:r>
          </w:p>
        </w:tc>
      </w:tr>
      <w:tr w:rsidR="00B72AF7" w:rsidRPr="00B72AF7" w14:paraId="527F6872" w14:textId="77777777" w:rsidTr="00D24925">
        <w:trPr>
          <w:cantSplit/>
          <w:trHeight w:val="356"/>
          <w:jc w:val="center"/>
        </w:trPr>
        <w:tc>
          <w:tcPr>
            <w:tcW w:w="1778" w:type="dxa"/>
            <w:vMerge/>
            <w:tcBorders>
              <w:top w:val="nil"/>
              <w:left w:val="nil"/>
              <w:bottom w:val="single" w:sz="4" w:space="0" w:color="auto"/>
              <w:right w:val="nil"/>
            </w:tcBorders>
            <w:vAlign w:val="center"/>
            <w:hideMark/>
          </w:tcPr>
          <w:p w14:paraId="10B787C5"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439" w:type="dxa"/>
            <w:vMerge/>
            <w:tcBorders>
              <w:top w:val="nil"/>
              <w:left w:val="nil"/>
              <w:bottom w:val="nil"/>
              <w:right w:val="nil"/>
            </w:tcBorders>
            <w:vAlign w:val="center"/>
            <w:hideMark/>
          </w:tcPr>
          <w:p w14:paraId="6BE046D0"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316" w:type="dxa"/>
            <w:tcBorders>
              <w:top w:val="nil"/>
              <w:left w:val="nil"/>
              <w:bottom w:val="nil"/>
              <w:right w:val="nil"/>
            </w:tcBorders>
            <w:shd w:val="clear" w:color="auto" w:fill="FFFFFF"/>
            <w:hideMark/>
          </w:tcPr>
          <w:p w14:paraId="160986E3"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Linearity</w:t>
            </w:r>
          </w:p>
        </w:tc>
        <w:tc>
          <w:tcPr>
            <w:tcW w:w="998" w:type="dxa"/>
            <w:tcBorders>
              <w:top w:val="nil"/>
              <w:left w:val="nil"/>
              <w:bottom w:val="nil"/>
              <w:right w:val="nil"/>
            </w:tcBorders>
            <w:shd w:val="clear" w:color="auto" w:fill="FFFFFF"/>
            <w:vAlign w:val="center"/>
            <w:hideMark/>
          </w:tcPr>
          <w:p w14:paraId="0688668B"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1647</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31</w:t>
            </w:r>
          </w:p>
        </w:tc>
        <w:tc>
          <w:tcPr>
            <w:tcW w:w="991" w:type="dxa"/>
            <w:tcBorders>
              <w:top w:val="nil"/>
              <w:left w:val="nil"/>
              <w:bottom w:val="nil"/>
              <w:right w:val="nil"/>
            </w:tcBorders>
            <w:shd w:val="clear" w:color="auto" w:fill="FFFFFF"/>
            <w:vAlign w:val="center"/>
            <w:hideMark/>
          </w:tcPr>
          <w:p w14:paraId="6031D338"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1647</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31</w:t>
            </w:r>
          </w:p>
        </w:tc>
        <w:tc>
          <w:tcPr>
            <w:tcW w:w="849" w:type="dxa"/>
            <w:tcBorders>
              <w:top w:val="nil"/>
              <w:left w:val="nil"/>
              <w:bottom w:val="nil"/>
              <w:right w:val="nil"/>
            </w:tcBorders>
            <w:shd w:val="clear" w:color="auto" w:fill="FFFFFF"/>
            <w:vAlign w:val="center"/>
            <w:hideMark/>
          </w:tcPr>
          <w:p w14:paraId="728102ED"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252</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70</w:t>
            </w:r>
          </w:p>
        </w:tc>
        <w:tc>
          <w:tcPr>
            <w:tcW w:w="567" w:type="dxa"/>
            <w:tcBorders>
              <w:top w:val="nil"/>
              <w:left w:val="nil"/>
              <w:bottom w:val="nil"/>
              <w:right w:val="nil"/>
            </w:tcBorders>
            <w:shd w:val="clear" w:color="auto" w:fill="FFFFFF"/>
            <w:vAlign w:val="center"/>
            <w:hideMark/>
          </w:tcPr>
          <w:p w14:paraId="5A5A3A67"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000</w:t>
            </w:r>
          </w:p>
        </w:tc>
      </w:tr>
      <w:tr w:rsidR="00B72AF7" w:rsidRPr="00B72AF7" w14:paraId="4950B7EE" w14:textId="77777777" w:rsidTr="00D24925">
        <w:trPr>
          <w:cantSplit/>
          <w:trHeight w:val="356"/>
          <w:jc w:val="center"/>
        </w:trPr>
        <w:tc>
          <w:tcPr>
            <w:tcW w:w="1778" w:type="dxa"/>
            <w:vMerge/>
            <w:tcBorders>
              <w:top w:val="nil"/>
              <w:left w:val="nil"/>
              <w:bottom w:val="single" w:sz="4" w:space="0" w:color="auto"/>
              <w:right w:val="nil"/>
            </w:tcBorders>
            <w:vAlign w:val="center"/>
            <w:hideMark/>
          </w:tcPr>
          <w:p w14:paraId="7CD6ADE2"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439" w:type="dxa"/>
            <w:vMerge/>
            <w:tcBorders>
              <w:top w:val="nil"/>
              <w:left w:val="nil"/>
              <w:bottom w:val="nil"/>
              <w:right w:val="nil"/>
            </w:tcBorders>
            <w:vAlign w:val="center"/>
            <w:hideMark/>
          </w:tcPr>
          <w:p w14:paraId="52D9BA73"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1316" w:type="dxa"/>
            <w:tcBorders>
              <w:top w:val="nil"/>
              <w:left w:val="nil"/>
              <w:bottom w:val="nil"/>
              <w:right w:val="nil"/>
            </w:tcBorders>
            <w:shd w:val="clear" w:color="auto" w:fill="FFFFFF"/>
            <w:hideMark/>
          </w:tcPr>
          <w:p w14:paraId="05D2B7A8"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Deviation from Linearity</w:t>
            </w:r>
          </w:p>
        </w:tc>
        <w:tc>
          <w:tcPr>
            <w:tcW w:w="998" w:type="dxa"/>
            <w:tcBorders>
              <w:top w:val="nil"/>
              <w:left w:val="nil"/>
              <w:bottom w:val="nil"/>
              <w:right w:val="nil"/>
            </w:tcBorders>
            <w:shd w:val="clear" w:color="auto" w:fill="FFFFFF"/>
            <w:vAlign w:val="center"/>
            <w:hideMark/>
          </w:tcPr>
          <w:p w14:paraId="7FDC4E64"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335</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965</w:t>
            </w:r>
          </w:p>
        </w:tc>
        <w:tc>
          <w:tcPr>
            <w:tcW w:w="991" w:type="dxa"/>
            <w:tcBorders>
              <w:top w:val="nil"/>
              <w:left w:val="nil"/>
              <w:bottom w:val="nil"/>
              <w:right w:val="nil"/>
            </w:tcBorders>
            <w:shd w:val="clear" w:color="auto" w:fill="FFFFFF"/>
            <w:vAlign w:val="center"/>
            <w:hideMark/>
          </w:tcPr>
          <w:p w14:paraId="5742FD27"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7</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466</w:t>
            </w:r>
          </w:p>
        </w:tc>
        <w:tc>
          <w:tcPr>
            <w:tcW w:w="849" w:type="dxa"/>
            <w:tcBorders>
              <w:top w:val="nil"/>
              <w:left w:val="nil"/>
              <w:bottom w:val="nil"/>
              <w:right w:val="nil"/>
            </w:tcBorders>
            <w:shd w:val="clear" w:color="auto" w:fill="FFFFFF"/>
            <w:vAlign w:val="center"/>
            <w:hideMark/>
          </w:tcPr>
          <w:p w14:paraId="3FF6A187"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1</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145</w:t>
            </w:r>
          </w:p>
        </w:tc>
        <w:tc>
          <w:tcPr>
            <w:tcW w:w="567" w:type="dxa"/>
            <w:tcBorders>
              <w:top w:val="nil"/>
              <w:left w:val="nil"/>
              <w:bottom w:val="nil"/>
              <w:right w:val="nil"/>
            </w:tcBorders>
            <w:shd w:val="clear" w:color="auto" w:fill="FFFFFF"/>
            <w:vAlign w:val="center"/>
            <w:hideMark/>
          </w:tcPr>
          <w:p w14:paraId="739F8225"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290</w:t>
            </w:r>
          </w:p>
        </w:tc>
      </w:tr>
      <w:tr w:rsidR="00B72AF7" w:rsidRPr="00B72AF7" w14:paraId="778F0430" w14:textId="77777777" w:rsidTr="00D24925">
        <w:trPr>
          <w:cantSplit/>
          <w:trHeight w:val="356"/>
          <w:jc w:val="center"/>
        </w:trPr>
        <w:tc>
          <w:tcPr>
            <w:tcW w:w="1778" w:type="dxa"/>
            <w:vMerge/>
            <w:tcBorders>
              <w:top w:val="nil"/>
              <w:left w:val="nil"/>
              <w:bottom w:val="single" w:sz="4" w:space="0" w:color="auto"/>
              <w:right w:val="nil"/>
            </w:tcBorders>
            <w:vAlign w:val="center"/>
            <w:hideMark/>
          </w:tcPr>
          <w:p w14:paraId="38AD1448"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2755" w:type="dxa"/>
            <w:gridSpan w:val="2"/>
            <w:tcBorders>
              <w:top w:val="nil"/>
              <w:left w:val="nil"/>
              <w:bottom w:val="nil"/>
              <w:right w:val="nil"/>
            </w:tcBorders>
            <w:shd w:val="clear" w:color="auto" w:fill="FFFFFF"/>
            <w:hideMark/>
          </w:tcPr>
          <w:p w14:paraId="62EFDA6E"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Within Groups</w:t>
            </w:r>
          </w:p>
        </w:tc>
        <w:tc>
          <w:tcPr>
            <w:tcW w:w="998" w:type="dxa"/>
            <w:tcBorders>
              <w:top w:val="nil"/>
              <w:left w:val="nil"/>
              <w:bottom w:val="nil"/>
              <w:right w:val="nil"/>
            </w:tcBorders>
            <w:shd w:val="clear" w:color="auto" w:fill="FFFFFF"/>
            <w:vAlign w:val="center"/>
            <w:hideMark/>
          </w:tcPr>
          <w:p w14:paraId="269BAAB8"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573</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655</w:t>
            </w:r>
          </w:p>
        </w:tc>
        <w:tc>
          <w:tcPr>
            <w:tcW w:w="991" w:type="dxa"/>
            <w:tcBorders>
              <w:top w:val="nil"/>
              <w:left w:val="nil"/>
              <w:bottom w:val="nil"/>
              <w:right w:val="nil"/>
            </w:tcBorders>
            <w:shd w:val="clear" w:color="auto" w:fill="FFFFFF"/>
            <w:vAlign w:val="center"/>
            <w:hideMark/>
          </w:tcPr>
          <w:p w14:paraId="085446E2"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6</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519</w:t>
            </w:r>
          </w:p>
        </w:tc>
        <w:tc>
          <w:tcPr>
            <w:tcW w:w="849" w:type="dxa"/>
            <w:tcBorders>
              <w:top w:val="nil"/>
              <w:left w:val="nil"/>
              <w:bottom w:val="nil"/>
              <w:right w:val="nil"/>
            </w:tcBorders>
            <w:shd w:val="clear" w:color="auto" w:fill="FFFFFF"/>
            <w:vAlign w:val="center"/>
          </w:tcPr>
          <w:p w14:paraId="24300918"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567" w:type="dxa"/>
            <w:tcBorders>
              <w:top w:val="nil"/>
              <w:left w:val="nil"/>
              <w:bottom w:val="nil"/>
              <w:right w:val="nil"/>
            </w:tcBorders>
            <w:shd w:val="clear" w:color="auto" w:fill="FFFFFF"/>
            <w:vAlign w:val="center"/>
          </w:tcPr>
          <w:p w14:paraId="61D9B203"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r>
      <w:tr w:rsidR="00B72AF7" w:rsidRPr="00B72AF7" w14:paraId="3D5A8279" w14:textId="77777777" w:rsidTr="00D24925">
        <w:trPr>
          <w:cantSplit/>
          <w:trHeight w:val="356"/>
          <w:jc w:val="center"/>
        </w:trPr>
        <w:tc>
          <w:tcPr>
            <w:tcW w:w="1778" w:type="dxa"/>
            <w:vMerge/>
            <w:tcBorders>
              <w:top w:val="nil"/>
              <w:left w:val="nil"/>
              <w:bottom w:val="single" w:sz="4" w:space="0" w:color="auto"/>
              <w:right w:val="nil"/>
            </w:tcBorders>
            <w:vAlign w:val="center"/>
            <w:hideMark/>
          </w:tcPr>
          <w:p w14:paraId="44A0A33E" w14:textId="77777777" w:rsidR="002636AF" w:rsidRPr="00B72AF7" w:rsidRDefault="002636AF" w:rsidP="003658CF">
            <w:pPr>
              <w:spacing w:after="0" w:line="240" w:lineRule="auto"/>
              <w:rPr>
                <w:rFonts w:ascii="Times New Roman" w:hAnsi="Times New Roman" w:cs="Times New Roman"/>
                <w:sz w:val="20"/>
                <w:szCs w:val="20"/>
                <w:lang w:bidi="th-TH"/>
              </w:rPr>
            </w:pPr>
          </w:p>
        </w:tc>
        <w:tc>
          <w:tcPr>
            <w:tcW w:w="2755" w:type="dxa"/>
            <w:gridSpan w:val="2"/>
            <w:tcBorders>
              <w:top w:val="nil"/>
              <w:left w:val="nil"/>
              <w:bottom w:val="single" w:sz="4" w:space="0" w:color="auto"/>
              <w:right w:val="nil"/>
            </w:tcBorders>
            <w:shd w:val="clear" w:color="auto" w:fill="FFFFFF"/>
            <w:hideMark/>
          </w:tcPr>
          <w:p w14:paraId="61A35A76" w14:textId="77777777" w:rsidR="002636AF" w:rsidRPr="00B72AF7" w:rsidRDefault="002636AF"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Total</w:t>
            </w:r>
          </w:p>
        </w:tc>
        <w:tc>
          <w:tcPr>
            <w:tcW w:w="998" w:type="dxa"/>
            <w:tcBorders>
              <w:top w:val="nil"/>
              <w:left w:val="nil"/>
              <w:bottom w:val="single" w:sz="4" w:space="0" w:color="auto"/>
              <w:right w:val="nil"/>
            </w:tcBorders>
            <w:shd w:val="clear" w:color="auto" w:fill="FFFFFF"/>
            <w:vAlign w:val="center"/>
            <w:hideMark/>
          </w:tcPr>
          <w:p w14:paraId="52D25202" w14:textId="77777777" w:rsidR="002636AF" w:rsidRPr="00B72AF7" w:rsidRDefault="002636AF" w:rsidP="003658CF">
            <w:pPr>
              <w:autoSpaceDE w:val="0"/>
              <w:autoSpaceDN w:val="0"/>
              <w:adjustRightInd w:val="0"/>
              <w:spacing w:after="0" w:line="240" w:lineRule="auto"/>
              <w:ind w:left="60" w:right="60"/>
              <w:jc w:val="right"/>
              <w:rPr>
                <w:rFonts w:ascii="Times New Roman" w:hAnsi="Times New Roman" w:cs="Times New Roman"/>
                <w:sz w:val="20"/>
                <w:szCs w:val="20"/>
                <w:lang w:bidi="th-TH"/>
              </w:rPr>
            </w:pPr>
            <w:r w:rsidRPr="00B72AF7">
              <w:rPr>
                <w:rFonts w:ascii="Times New Roman" w:hAnsi="Times New Roman" w:cs="Times New Roman"/>
                <w:sz w:val="20"/>
                <w:szCs w:val="20"/>
                <w:lang w:bidi="th-TH"/>
              </w:rPr>
              <w:t>2556</w:t>
            </w: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93</w:t>
            </w:r>
          </w:p>
        </w:tc>
        <w:tc>
          <w:tcPr>
            <w:tcW w:w="991" w:type="dxa"/>
            <w:tcBorders>
              <w:top w:val="nil"/>
              <w:left w:val="nil"/>
              <w:bottom w:val="single" w:sz="4" w:space="0" w:color="auto"/>
              <w:right w:val="nil"/>
            </w:tcBorders>
            <w:shd w:val="clear" w:color="auto" w:fill="FFFFFF"/>
            <w:vAlign w:val="center"/>
          </w:tcPr>
          <w:p w14:paraId="5FD1E9FB"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849" w:type="dxa"/>
            <w:tcBorders>
              <w:top w:val="nil"/>
              <w:left w:val="nil"/>
              <w:bottom w:val="single" w:sz="4" w:space="0" w:color="auto"/>
              <w:right w:val="nil"/>
            </w:tcBorders>
            <w:shd w:val="clear" w:color="auto" w:fill="FFFFFF"/>
            <w:vAlign w:val="center"/>
          </w:tcPr>
          <w:p w14:paraId="130A3833"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c>
          <w:tcPr>
            <w:tcW w:w="567" w:type="dxa"/>
            <w:tcBorders>
              <w:top w:val="nil"/>
              <w:left w:val="nil"/>
              <w:bottom w:val="single" w:sz="4" w:space="0" w:color="auto"/>
              <w:right w:val="nil"/>
            </w:tcBorders>
            <w:shd w:val="clear" w:color="auto" w:fill="FFFFFF"/>
            <w:vAlign w:val="center"/>
          </w:tcPr>
          <w:p w14:paraId="0A1AB33B" w14:textId="77777777" w:rsidR="002636AF" w:rsidRPr="00B72AF7" w:rsidRDefault="002636AF" w:rsidP="003658CF">
            <w:pPr>
              <w:autoSpaceDE w:val="0"/>
              <w:autoSpaceDN w:val="0"/>
              <w:adjustRightInd w:val="0"/>
              <w:spacing w:after="0" w:line="240" w:lineRule="auto"/>
              <w:rPr>
                <w:rFonts w:ascii="Times New Roman" w:hAnsi="Times New Roman" w:cs="Times New Roman"/>
                <w:sz w:val="20"/>
                <w:szCs w:val="20"/>
                <w:lang w:bidi="th-TH"/>
              </w:rPr>
            </w:pPr>
          </w:p>
        </w:tc>
      </w:tr>
    </w:tbl>
    <w:p w14:paraId="544C43F5" w14:textId="77777777" w:rsidR="008B27FB" w:rsidRPr="00B72AF7" w:rsidRDefault="008B27FB" w:rsidP="003658CF">
      <w:pPr>
        <w:autoSpaceDE w:val="0"/>
        <w:autoSpaceDN w:val="0"/>
        <w:adjustRightInd w:val="0"/>
        <w:spacing w:after="0" w:line="240" w:lineRule="auto"/>
        <w:rPr>
          <w:rFonts w:ascii="Times New Roman" w:hAnsi="Times New Roman" w:cs="Times New Roman"/>
          <w:sz w:val="24"/>
          <w:lang w:bidi="th-TH"/>
        </w:rPr>
      </w:pPr>
    </w:p>
    <w:p w14:paraId="52929361" w14:textId="5C1137CB" w:rsidR="008B27FB" w:rsidRPr="00B72AF7" w:rsidRDefault="004A6749" w:rsidP="00F407CC">
      <w:pPr>
        <w:autoSpaceDE w:val="0"/>
        <w:autoSpaceDN w:val="0"/>
        <w:adjustRightInd w:val="0"/>
        <w:spacing w:after="0" w:line="240" w:lineRule="auto"/>
        <w:jc w:val="center"/>
        <w:rPr>
          <w:rFonts w:ascii="Times New Roman" w:hAnsi="Times New Roman" w:cs="Times New Roman"/>
          <w:sz w:val="18"/>
          <w:lang w:bidi="th-TH"/>
        </w:rPr>
      </w:pPr>
      <w:r w:rsidRPr="00B72AF7">
        <w:rPr>
          <w:rFonts w:ascii="Times New Roman" w:hAnsi="Times New Roman" w:cs="Times New Roman"/>
          <w:sz w:val="18"/>
          <w:lang w:bidi="th-TH"/>
        </w:rPr>
        <w:t>Table 8</w:t>
      </w:r>
      <w:r w:rsidR="00F407CC" w:rsidRPr="00B72AF7">
        <w:rPr>
          <w:rFonts w:ascii="Times New Roman" w:hAnsi="Times New Roman" w:cs="Times New Roman"/>
          <w:sz w:val="18"/>
          <w:lang w:bidi="th-TH"/>
        </w:rPr>
        <w:t>.</w:t>
      </w:r>
      <w:r w:rsidR="00B60B75" w:rsidRPr="00B72AF7">
        <w:rPr>
          <w:rFonts w:ascii="Times New Roman" w:hAnsi="Times New Roman" w:cs="Times New Roman"/>
          <w:sz w:val="18"/>
          <w:lang w:bidi="th-TH"/>
        </w:rPr>
        <w:t xml:space="preserve"> Measures of A</w:t>
      </w:r>
      <w:r w:rsidR="008B27FB" w:rsidRPr="00B72AF7">
        <w:rPr>
          <w:rFonts w:ascii="Times New Roman" w:hAnsi="Times New Roman" w:cs="Times New Roman"/>
          <w:sz w:val="18"/>
          <w:lang w:bidi="th-TH"/>
        </w:rPr>
        <w:t>ssociation</w:t>
      </w:r>
    </w:p>
    <w:p w14:paraId="1B965591" w14:textId="77777777" w:rsidR="00F407CC" w:rsidRPr="00B72AF7" w:rsidRDefault="00F407CC" w:rsidP="00F407CC">
      <w:pPr>
        <w:autoSpaceDE w:val="0"/>
        <w:autoSpaceDN w:val="0"/>
        <w:adjustRightInd w:val="0"/>
        <w:spacing w:after="0" w:line="240" w:lineRule="auto"/>
        <w:jc w:val="center"/>
        <w:rPr>
          <w:rFonts w:ascii="Times New Roman" w:hAnsi="Times New Roman" w:cs="Times New Roman"/>
          <w:sz w:val="24"/>
          <w:lang w:bidi="th-TH"/>
        </w:rPr>
      </w:pPr>
    </w:p>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98"/>
        <w:gridCol w:w="709"/>
        <w:gridCol w:w="1134"/>
        <w:gridCol w:w="776"/>
        <w:gridCol w:w="1633"/>
      </w:tblGrid>
      <w:tr w:rsidR="00B72AF7" w:rsidRPr="00B72AF7" w14:paraId="23DE6183" w14:textId="77777777" w:rsidTr="00D24925">
        <w:trPr>
          <w:cantSplit/>
          <w:jc w:val="center"/>
        </w:trPr>
        <w:tc>
          <w:tcPr>
            <w:tcW w:w="3099" w:type="dxa"/>
            <w:tcBorders>
              <w:top w:val="single" w:sz="4" w:space="0" w:color="auto"/>
              <w:left w:val="nil"/>
              <w:bottom w:val="single" w:sz="4" w:space="0" w:color="auto"/>
              <w:right w:val="nil"/>
            </w:tcBorders>
            <w:shd w:val="clear" w:color="auto" w:fill="FFFFFF"/>
            <w:vAlign w:val="bottom"/>
          </w:tcPr>
          <w:p w14:paraId="5C2CDEE8" w14:textId="77777777" w:rsidR="008B27FB" w:rsidRPr="00B72AF7" w:rsidRDefault="008B27FB" w:rsidP="003658CF">
            <w:pPr>
              <w:autoSpaceDE w:val="0"/>
              <w:autoSpaceDN w:val="0"/>
              <w:adjustRightInd w:val="0"/>
              <w:spacing w:after="0" w:line="240" w:lineRule="auto"/>
              <w:rPr>
                <w:rFonts w:ascii="Times New Roman" w:hAnsi="Times New Roman" w:cs="Times New Roman"/>
                <w:sz w:val="20"/>
                <w:szCs w:val="20"/>
                <w:lang w:bidi="th-TH"/>
              </w:rPr>
            </w:pPr>
          </w:p>
        </w:tc>
        <w:tc>
          <w:tcPr>
            <w:tcW w:w="709" w:type="dxa"/>
            <w:tcBorders>
              <w:top w:val="single" w:sz="4" w:space="0" w:color="auto"/>
              <w:left w:val="nil"/>
              <w:bottom w:val="single" w:sz="4" w:space="0" w:color="auto"/>
              <w:right w:val="nil"/>
            </w:tcBorders>
            <w:shd w:val="clear" w:color="auto" w:fill="FFFFFF"/>
            <w:vAlign w:val="bottom"/>
            <w:hideMark/>
          </w:tcPr>
          <w:p w14:paraId="40704EFC"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b/>
                <w:sz w:val="20"/>
                <w:szCs w:val="20"/>
                <w:lang w:bidi="th-TH"/>
              </w:rPr>
            </w:pPr>
            <w:r w:rsidRPr="00B72AF7">
              <w:rPr>
                <w:rFonts w:ascii="Times New Roman" w:hAnsi="Times New Roman" w:cs="Times New Roman"/>
                <w:b/>
                <w:sz w:val="20"/>
                <w:szCs w:val="20"/>
                <w:lang w:bidi="th-TH"/>
              </w:rPr>
              <w:t>R</w:t>
            </w:r>
          </w:p>
        </w:tc>
        <w:tc>
          <w:tcPr>
            <w:tcW w:w="1134" w:type="dxa"/>
            <w:tcBorders>
              <w:top w:val="single" w:sz="4" w:space="0" w:color="auto"/>
              <w:left w:val="nil"/>
              <w:bottom w:val="single" w:sz="4" w:space="0" w:color="auto"/>
              <w:right w:val="nil"/>
            </w:tcBorders>
            <w:shd w:val="clear" w:color="auto" w:fill="FFFFFF"/>
            <w:vAlign w:val="bottom"/>
            <w:hideMark/>
          </w:tcPr>
          <w:p w14:paraId="2F92F82F"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b/>
                <w:sz w:val="20"/>
                <w:szCs w:val="20"/>
                <w:lang w:bidi="th-TH"/>
              </w:rPr>
            </w:pPr>
            <w:r w:rsidRPr="00B72AF7">
              <w:rPr>
                <w:rFonts w:ascii="Times New Roman" w:hAnsi="Times New Roman" w:cs="Times New Roman"/>
                <w:b/>
                <w:sz w:val="20"/>
                <w:szCs w:val="20"/>
                <w:lang w:bidi="th-TH"/>
              </w:rPr>
              <w:t>R Squared</w:t>
            </w:r>
          </w:p>
        </w:tc>
        <w:tc>
          <w:tcPr>
            <w:tcW w:w="776" w:type="dxa"/>
            <w:tcBorders>
              <w:top w:val="single" w:sz="4" w:space="0" w:color="auto"/>
              <w:left w:val="nil"/>
              <w:bottom w:val="single" w:sz="4" w:space="0" w:color="auto"/>
              <w:right w:val="nil"/>
            </w:tcBorders>
            <w:shd w:val="clear" w:color="auto" w:fill="FFFFFF"/>
            <w:vAlign w:val="bottom"/>
            <w:hideMark/>
          </w:tcPr>
          <w:p w14:paraId="3447E65C"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b/>
                <w:sz w:val="20"/>
                <w:szCs w:val="20"/>
                <w:lang w:bidi="th-TH"/>
              </w:rPr>
            </w:pPr>
            <w:r w:rsidRPr="00B72AF7">
              <w:rPr>
                <w:rFonts w:ascii="Times New Roman" w:hAnsi="Times New Roman" w:cs="Times New Roman"/>
                <w:b/>
                <w:sz w:val="20"/>
                <w:szCs w:val="20"/>
                <w:lang w:bidi="th-TH"/>
              </w:rPr>
              <w:t>Eta</w:t>
            </w:r>
          </w:p>
        </w:tc>
        <w:tc>
          <w:tcPr>
            <w:tcW w:w="1633" w:type="dxa"/>
            <w:tcBorders>
              <w:top w:val="single" w:sz="4" w:space="0" w:color="auto"/>
              <w:left w:val="nil"/>
              <w:bottom w:val="single" w:sz="4" w:space="0" w:color="auto"/>
              <w:right w:val="nil"/>
            </w:tcBorders>
            <w:shd w:val="clear" w:color="auto" w:fill="FFFFFF"/>
            <w:vAlign w:val="bottom"/>
            <w:hideMark/>
          </w:tcPr>
          <w:p w14:paraId="455D359B"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b/>
                <w:sz w:val="20"/>
                <w:szCs w:val="20"/>
                <w:lang w:bidi="th-TH"/>
              </w:rPr>
            </w:pPr>
            <w:r w:rsidRPr="00B72AF7">
              <w:rPr>
                <w:rFonts w:ascii="Times New Roman" w:hAnsi="Times New Roman" w:cs="Times New Roman"/>
                <w:b/>
                <w:sz w:val="20"/>
                <w:szCs w:val="20"/>
                <w:lang w:bidi="th-TH"/>
              </w:rPr>
              <w:t>Eta Squared</w:t>
            </w:r>
          </w:p>
        </w:tc>
      </w:tr>
      <w:tr w:rsidR="00B72AF7" w:rsidRPr="00B72AF7" w14:paraId="191C7C56" w14:textId="77777777" w:rsidTr="00D24925">
        <w:trPr>
          <w:cantSplit/>
          <w:jc w:val="center"/>
        </w:trPr>
        <w:tc>
          <w:tcPr>
            <w:tcW w:w="3099" w:type="dxa"/>
            <w:tcBorders>
              <w:top w:val="single" w:sz="4" w:space="0" w:color="auto"/>
              <w:left w:val="nil"/>
              <w:bottom w:val="nil"/>
              <w:right w:val="nil"/>
            </w:tcBorders>
            <w:shd w:val="clear" w:color="auto" w:fill="FFFFFF"/>
            <w:hideMark/>
          </w:tcPr>
          <w:p w14:paraId="254FAF24" w14:textId="77777777" w:rsidR="008B27FB" w:rsidRPr="00B72AF7" w:rsidRDefault="008B27FB"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 xml:space="preserve">Noun </w:t>
            </w:r>
            <w:r w:rsidRPr="00B72AF7">
              <w:rPr>
                <w:rFonts w:ascii="Times New Roman" w:hAnsi="Times New Roman" w:cs="Times New Roman"/>
                <w:sz w:val="20"/>
                <w:szCs w:val="20"/>
                <w:cs/>
                <w:lang w:bidi="th-TH"/>
              </w:rPr>
              <w:t xml:space="preserve">* </w:t>
            </w:r>
            <w:r w:rsidRPr="00B72AF7">
              <w:rPr>
                <w:rFonts w:ascii="Times New Roman" w:hAnsi="Times New Roman" w:cs="Times New Roman"/>
                <w:sz w:val="20"/>
                <w:szCs w:val="20"/>
                <w:lang w:bidi="th-TH"/>
              </w:rPr>
              <w:t>Total Score</w:t>
            </w:r>
          </w:p>
        </w:tc>
        <w:tc>
          <w:tcPr>
            <w:tcW w:w="709" w:type="dxa"/>
            <w:tcBorders>
              <w:top w:val="single" w:sz="4" w:space="0" w:color="auto"/>
              <w:left w:val="nil"/>
              <w:bottom w:val="nil"/>
              <w:right w:val="nil"/>
            </w:tcBorders>
            <w:shd w:val="clear" w:color="auto" w:fill="FFFFFF"/>
            <w:vAlign w:val="center"/>
            <w:hideMark/>
          </w:tcPr>
          <w:p w14:paraId="7CFEB5AA"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835</w:t>
            </w:r>
          </w:p>
        </w:tc>
        <w:tc>
          <w:tcPr>
            <w:tcW w:w="1134" w:type="dxa"/>
            <w:tcBorders>
              <w:top w:val="single" w:sz="4" w:space="0" w:color="auto"/>
              <w:left w:val="nil"/>
              <w:bottom w:val="nil"/>
              <w:right w:val="nil"/>
            </w:tcBorders>
            <w:shd w:val="clear" w:color="auto" w:fill="FFFFFF"/>
            <w:vAlign w:val="center"/>
            <w:hideMark/>
          </w:tcPr>
          <w:p w14:paraId="528C46CC"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698</w:t>
            </w:r>
          </w:p>
        </w:tc>
        <w:tc>
          <w:tcPr>
            <w:tcW w:w="776" w:type="dxa"/>
            <w:tcBorders>
              <w:top w:val="single" w:sz="4" w:space="0" w:color="auto"/>
              <w:left w:val="nil"/>
              <w:bottom w:val="nil"/>
              <w:right w:val="nil"/>
            </w:tcBorders>
            <w:shd w:val="clear" w:color="auto" w:fill="FFFFFF"/>
            <w:vAlign w:val="center"/>
            <w:hideMark/>
          </w:tcPr>
          <w:p w14:paraId="6A84ECAE"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925</w:t>
            </w:r>
          </w:p>
        </w:tc>
        <w:tc>
          <w:tcPr>
            <w:tcW w:w="1633" w:type="dxa"/>
            <w:tcBorders>
              <w:top w:val="single" w:sz="4" w:space="0" w:color="auto"/>
              <w:left w:val="nil"/>
              <w:bottom w:val="nil"/>
              <w:right w:val="nil"/>
            </w:tcBorders>
            <w:shd w:val="clear" w:color="auto" w:fill="FFFFFF"/>
            <w:vAlign w:val="center"/>
            <w:hideMark/>
          </w:tcPr>
          <w:p w14:paraId="0878B09F"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855</w:t>
            </w:r>
          </w:p>
        </w:tc>
      </w:tr>
      <w:tr w:rsidR="00B72AF7" w:rsidRPr="00B72AF7" w14:paraId="03FC97EA" w14:textId="77777777" w:rsidTr="00D24925">
        <w:trPr>
          <w:cantSplit/>
          <w:jc w:val="center"/>
        </w:trPr>
        <w:tc>
          <w:tcPr>
            <w:tcW w:w="3099" w:type="dxa"/>
            <w:tcBorders>
              <w:top w:val="nil"/>
              <w:left w:val="nil"/>
              <w:bottom w:val="nil"/>
              <w:right w:val="nil"/>
            </w:tcBorders>
            <w:shd w:val="clear" w:color="auto" w:fill="FFFFFF"/>
            <w:hideMark/>
          </w:tcPr>
          <w:p w14:paraId="74DAA809" w14:textId="77777777" w:rsidR="008B27FB" w:rsidRPr="00B72AF7" w:rsidRDefault="008B27FB"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 xml:space="preserve">Noun-Preposition </w:t>
            </w:r>
            <w:r w:rsidRPr="00B72AF7">
              <w:rPr>
                <w:rFonts w:ascii="Times New Roman" w:hAnsi="Times New Roman" w:cs="Times New Roman"/>
                <w:sz w:val="20"/>
                <w:szCs w:val="20"/>
                <w:cs/>
                <w:lang w:bidi="th-TH"/>
              </w:rPr>
              <w:t xml:space="preserve">* </w:t>
            </w:r>
            <w:r w:rsidRPr="00B72AF7">
              <w:rPr>
                <w:rFonts w:ascii="Times New Roman" w:hAnsi="Times New Roman" w:cs="Times New Roman"/>
                <w:sz w:val="20"/>
                <w:szCs w:val="20"/>
                <w:lang w:bidi="th-TH"/>
              </w:rPr>
              <w:t>Total Score</w:t>
            </w:r>
          </w:p>
        </w:tc>
        <w:tc>
          <w:tcPr>
            <w:tcW w:w="709" w:type="dxa"/>
            <w:tcBorders>
              <w:top w:val="nil"/>
              <w:left w:val="nil"/>
              <w:bottom w:val="nil"/>
              <w:right w:val="nil"/>
            </w:tcBorders>
            <w:shd w:val="clear" w:color="auto" w:fill="FFFFFF"/>
            <w:vAlign w:val="center"/>
            <w:hideMark/>
          </w:tcPr>
          <w:p w14:paraId="036D5556"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743</w:t>
            </w:r>
          </w:p>
        </w:tc>
        <w:tc>
          <w:tcPr>
            <w:tcW w:w="1134" w:type="dxa"/>
            <w:tcBorders>
              <w:top w:val="nil"/>
              <w:left w:val="nil"/>
              <w:bottom w:val="nil"/>
              <w:right w:val="nil"/>
            </w:tcBorders>
            <w:shd w:val="clear" w:color="auto" w:fill="FFFFFF"/>
            <w:vAlign w:val="center"/>
            <w:hideMark/>
          </w:tcPr>
          <w:p w14:paraId="146F85A8"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551</w:t>
            </w:r>
          </w:p>
        </w:tc>
        <w:tc>
          <w:tcPr>
            <w:tcW w:w="776" w:type="dxa"/>
            <w:tcBorders>
              <w:top w:val="nil"/>
              <w:left w:val="nil"/>
              <w:bottom w:val="nil"/>
              <w:right w:val="nil"/>
            </w:tcBorders>
            <w:shd w:val="clear" w:color="auto" w:fill="FFFFFF"/>
            <w:vAlign w:val="center"/>
            <w:hideMark/>
          </w:tcPr>
          <w:p w14:paraId="15674777"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876</w:t>
            </w:r>
          </w:p>
        </w:tc>
        <w:tc>
          <w:tcPr>
            <w:tcW w:w="1633" w:type="dxa"/>
            <w:tcBorders>
              <w:top w:val="nil"/>
              <w:left w:val="nil"/>
              <w:bottom w:val="nil"/>
              <w:right w:val="nil"/>
            </w:tcBorders>
            <w:shd w:val="clear" w:color="auto" w:fill="FFFFFF"/>
            <w:vAlign w:val="center"/>
            <w:hideMark/>
          </w:tcPr>
          <w:p w14:paraId="362D5402"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767</w:t>
            </w:r>
          </w:p>
        </w:tc>
      </w:tr>
      <w:tr w:rsidR="00B72AF7" w:rsidRPr="00B72AF7" w14:paraId="4C4159B0" w14:textId="77777777" w:rsidTr="00D24925">
        <w:trPr>
          <w:cantSplit/>
          <w:jc w:val="center"/>
        </w:trPr>
        <w:tc>
          <w:tcPr>
            <w:tcW w:w="3099" w:type="dxa"/>
            <w:tcBorders>
              <w:top w:val="nil"/>
              <w:left w:val="nil"/>
              <w:bottom w:val="single" w:sz="4" w:space="0" w:color="auto"/>
              <w:right w:val="nil"/>
            </w:tcBorders>
            <w:shd w:val="clear" w:color="auto" w:fill="FFFFFF"/>
            <w:hideMark/>
          </w:tcPr>
          <w:p w14:paraId="0C5C8E8E" w14:textId="77777777" w:rsidR="008B27FB" w:rsidRPr="00B72AF7" w:rsidRDefault="008B27FB" w:rsidP="003658CF">
            <w:pPr>
              <w:autoSpaceDE w:val="0"/>
              <w:autoSpaceDN w:val="0"/>
              <w:adjustRightInd w:val="0"/>
              <w:spacing w:after="0" w:line="240" w:lineRule="auto"/>
              <w:ind w:left="60" w:right="60"/>
              <w:rPr>
                <w:rFonts w:ascii="Times New Roman" w:hAnsi="Times New Roman" w:cs="Times New Roman"/>
                <w:sz w:val="20"/>
                <w:szCs w:val="20"/>
                <w:lang w:bidi="th-TH"/>
              </w:rPr>
            </w:pPr>
            <w:r w:rsidRPr="00B72AF7">
              <w:rPr>
                <w:rFonts w:ascii="Times New Roman" w:hAnsi="Times New Roman" w:cs="Times New Roman"/>
                <w:sz w:val="20"/>
                <w:szCs w:val="20"/>
                <w:lang w:bidi="th-TH"/>
              </w:rPr>
              <w:t xml:space="preserve">Verb-Noun </w:t>
            </w:r>
            <w:r w:rsidRPr="00B72AF7">
              <w:rPr>
                <w:rFonts w:ascii="Times New Roman" w:hAnsi="Times New Roman" w:cs="Times New Roman"/>
                <w:sz w:val="20"/>
                <w:szCs w:val="20"/>
                <w:cs/>
                <w:lang w:bidi="th-TH"/>
              </w:rPr>
              <w:t xml:space="preserve">* </w:t>
            </w:r>
            <w:r w:rsidRPr="00B72AF7">
              <w:rPr>
                <w:rFonts w:ascii="Times New Roman" w:hAnsi="Times New Roman" w:cs="Times New Roman"/>
                <w:sz w:val="20"/>
                <w:szCs w:val="20"/>
                <w:lang w:bidi="th-TH"/>
              </w:rPr>
              <w:t>Total Score</w:t>
            </w:r>
          </w:p>
        </w:tc>
        <w:tc>
          <w:tcPr>
            <w:tcW w:w="709" w:type="dxa"/>
            <w:tcBorders>
              <w:top w:val="nil"/>
              <w:left w:val="nil"/>
              <w:bottom w:val="single" w:sz="4" w:space="0" w:color="auto"/>
              <w:right w:val="nil"/>
            </w:tcBorders>
            <w:shd w:val="clear" w:color="auto" w:fill="FFFFFF"/>
            <w:vAlign w:val="center"/>
            <w:hideMark/>
          </w:tcPr>
          <w:p w14:paraId="55D586F2"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803</w:t>
            </w:r>
          </w:p>
        </w:tc>
        <w:tc>
          <w:tcPr>
            <w:tcW w:w="1134" w:type="dxa"/>
            <w:tcBorders>
              <w:top w:val="nil"/>
              <w:left w:val="nil"/>
              <w:bottom w:val="single" w:sz="4" w:space="0" w:color="auto"/>
              <w:right w:val="nil"/>
            </w:tcBorders>
            <w:shd w:val="clear" w:color="auto" w:fill="FFFFFF"/>
            <w:vAlign w:val="center"/>
            <w:hideMark/>
          </w:tcPr>
          <w:p w14:paraId="7BA6D5F1"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644</w:t>
            </w:r>
          </w:p>
        </w:tc>
        <w:tc>
          <w:tcPr>
            <w:tcW w:w="776" w:type="dxa"/>
            <w:tcBorders>
              <w:top w:val="nil"/>
              <w:left w:val="nil"/>
              <w:bottom w:val="single" w:sz="4" w:space="0" w:color="auto"/>
              <w:right w:val="nil"/>
            </w:tcBorders>
            <w:shd w:val="clear" w:color="auto" w:fill="FFFFFF"/>
            <w:vAlign w:val="center"/>
            <w:hideMark/>
          </w:tcPr>
          <w:p w14:paraId="4A6A6B32"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881</w:t>
            </w:r>
          </w:p>
        </w:tc>
        <w:tc>
          <w:tcPr>
            <w:tcW w:w="1633" w:type="dxa"/>
            <w:tcBorders>
              <w:top w:val="nil"/>
              <w:left w:val="nil"/>
              <w:bottom w:val="single" w:sz="4" w:space="0" w:color="auto"/>
              <w:right w:val="nil"/>
            </w:tcBorders>
            <w:shd w:val="clear" w:color="auto" w:fill="FFFFFF"/>
            <w:vAlign w:val="center"/>
            <w:hideMark/>
          </w:tcPr>
          <w:p w14:paraId="6F9F45B0" w14:textId="77777777" w:rsidR="008B27FB" w:rsidRPr="00B72AF7" w:rsidRDefault="008B27FB" w:rsidP="003658CF">
            <w:pPr>
              <w:autoSpaceDE w:val="0"/>
              <w:autoSpaceDN w:val="0"/>
              <w:adjustRightInd w:val="0"/>
              <w:spacing w:after="0" w:line="240" w:lineRule="auto"/>
              <w:ind w:left="60" w:right="60"/>
              <w:jc w:val="center"/>
              <w:rPr>
                <w:rFonts w:ascii="Times New Roman" w:hAnsi="Times New Roman" w:cs="Times New Roman"/>
                <w:sz w:val="20"/>
                <w:szCs w:val="20"/>
                <w:lang w:bidi="th-TH"/>
              </w:rPr>
            </w:pPr>
            <w:r w:rsidRPr="00B72AF7">
              <w:rPr>
                <w:rFonts w:ascii="Times New Roman" w:hAnsi="Times New Roman" w:cs="Times New Roman"/>
                <w:sz w:val="20"/>
                <w:szCs w:val="20"/>
                <w:cs/>
                <w:lang w:bidi="th-TH"/>
              </w:rPr>
              <w:t>.</w:t>
            </w:r>
            <w:r w:rsidRPr="00B72AF7">
              <w:rPr>
                <w:rFonts w:ascii="Times New Roman" w:hAnsi="Times New Roman" w:cs="Times New Roman"/>
                <w:sz w:val="20"/>
                <w:szCs w:val="20"/>
                <w:lang w:bidi="th-TH"/>
              </w:rPr>
              <w:t>776</w:t>
            </w:r>
          </w:p>
        </w:tc>
      </w:tr>
    </w:tbl>
    <w:p w14:paraId="2E0D10D1" w14:textId="77777777" w:rsidR="00D24925" w:rsidRPr="00B72AF7" w:rsidRDefault="00D24925" w:rsidP="003658CF">
      <w:pPr>
        <w:autoSpaceDE w:val="0"/>
        <w:autoSpaceDN w:val="0"/>
        <w:adjustRightInd w:val="0"/>
        <w:spacing w:after="0" w:line="240" w:lineRule="auto"/>
        <w:jc w:val="both"/>
        <w:rPr>
          <w:rFonts w:ascii="Times New Roman" w:hAnsi="Times New Roman" w:cs="Times New Roman"/>
          <w:b/>
          <w:sz w:val="24"/>
          <w:szCs w:val="24"/>
          <w:lang w:bidi="th-TH"/>
        </w:rPr>
      </w:pPr>
    </w:p>
    <w:p w14:paraId="12B7E63A" w14:textId="4A42E3FE" w:rsidR="00D54351" w:rsidRPr="00B72AF7" w:rsidRDefault="00D54351" w:rsidP="00D54351">
      <w:pPr>
        <w:autoSpaceDE w:val="0"/>
        <w:autoSpaceDN w:val="0"/>
        <w:adjustRightInd w:val="0"/>
        <w:spacing w:after="0" w:line="240" w:lineRule="auto"/>
        <w:jc w:val="center"/>
        <w:rPr>
          <w:rFonts w:ascii="Times New Roman" w:hAnsi="Times New Roman" w:cs="Times New Roman"/>
          <w:b/>
          <w:sz w:val="20"/>
          <w:szCs w:val="24"/>
          <w:lang w:bidi="th-TH"/>
        </w:rPr>
      </w:pPr>
      <w:r w:rsidRPr="00B72AF7">
        <w:rPr>
          <w:rFonts w:ascii="Times New Roman" w:hAnsi="Times New Roman" w:cs="Times New Roman"/>
          <w:b/>
          <w:sz w:val="20"/>
          <w:szCs w:val="24"/>
          <w:lang w:bidi="th-TH"/>
        </w:rPr>
        <w:t>IMPACTS ON THAI EFL LEARNERS’ RECETIVE KNOWLEDGE ON ENGLISH SKILL PERFORMANCES</w:t>
      </w:r>
    </w:p>
    <w:p w14:paraId="03315188" w14:textId="77777777" w:rsidR="00D54351" w:rsidRPr="00B72AF7" w:rsidRDefault="00D54351" w:rsidP="00D54351">
      <w:pPr>
        <w:autoSpaceDE w:val="0"/>
        <w:autoSpaceDN w:val="0"/>
        <w:adjustRightInd w:val="0"/>
        <w:spacing w:after="0" w:line="240" w:lineRule="auto"/>
        <w:jc w:val="center"/>
        <w:rPr>
          <w:rFonts w:ascii="Times New Roman" w:eastAsia="Times New Roman" w:hAnsi="Times New Roman" w:cs="Times New Roman"/>
          <w:b/>
          <w:sz w:val="24"/>
          <w:szCs w:val="24"/>
        </w:rPr>
      </w:pPr>
    </w:p>
    <w:p w14:paraId="52A24E9B" w14:textId="32E8B5FF" w:rsidR="00C1053A" w:rsidRPr="00B72AF7" w:rsidRDefault="00823410" w:rsidP="00D54351">
      <w:p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 xml:space="preserve">The impacts were examined by </w:t>
      </w:r>
      <w:r w:rsidR="007567B4" w:rsidRPr="00B72AF7">
        <w:rPr>
          <w:rFonts w:ascii="Times New Roman" w:hAnsi="Times New Roman" w:cs="Times New Roman"/>
          <w:sz w:val="24"/>
          <w:szCs w:val="24"/>
        </w:rPr>
        <w:t>performing zero-order correlations</w:t>
      </w:r>
      <w:r w:rsidR="00466B4B" w:rsidRPr="00B72AF7">
        <w:rPr>
          <w:rFonts w:ascii="Times New Roman" w:hAnsi="Times New Roman" w:cs="Times New Roman"/>
          <w:sz w:val="24"/>
          <w:szCs w:val="24"/>
        </w:rPr>
        <w:t xml:space="preserve"> between </w:t>
      </w:r>
      <w:r w:rsidR="003F354A" w:rsidRPr="00B72AF7">
        <w:rPr>
          <w:rFonts w:ascii="Times New Roman" w:hAnsi="Times New Roman" w:cs="Times New Roman"/>
          <w:sz w:val="24"/>
          <w:szCs w:val="24"/>
        </w:rPr>
        <w:t>learners’</w:t>
      </w:r>
      <w:r w:rsidR="00466B4B" w:rsidRPr="00B72AF7">
        <w:rPr>
          <w:rFonts w:ascii="Times New Roman" w:hAnsi="Times New Roman" w:cs="Times New Roman"/>
          <w:sz w:val="24"/>
          <w:szCs w:val="24"/>
        </w:rPr>
        <w:t xml:space="preserve"> receptive knowledge </w:t>
      </w:r>
      <w:r w:rsidR="00E76003" w:rsidRPr="00B72AF7">
        <w:rPr>
          <w:rFonts w:ascii="Times New Roman" w:hAnsi="Times New Roman" w:cs="Times New Roman"/>
          <w:sz w:val="24"/>
          <w:szCs w:val="24"/>
        </w:rPr>
        <w:t xml:space="preserve">on noun, verb-noun and noun-preposition </w:t>
      </w:r>
      <w:r w:rsidR="00466B4B" w:rsidRPr="00B72AF7">
        <w:rPr>
          <w:rFonts w:ascii="Times New Roman" w:hAnsi="Times New Roman" w:cs="Times New Roman"/>
          <w:sz w:val="24"/>
          <w:szCs w:val="24"/>
        </w:rPr>
        <w:t xml:space="preserve">and </w:t>
      </w:r>
      <w:r w:rsidR="003F354A" w:rsidRPr="00B72AF7">
        <w:rPr>
          <w:rFonts w:ascii="Times New Roman" w:hAnsi="Times New Roman" w:cs="Times New Roman"/>
          <w:sz w:val="24"/>
          <w:szCs w:val="24"/>
        </w:rPr>
        <w:t>their</w:t>
      </w:r>
      <w:r w:rsidR="00C44248" w:rsidRPr="00B72AF7">
        <w:rPr>
          <w:rFonts w:ascii="Times New Roman" w:hAnsi="Times New Roman" w:cs="Times New Roman"/>
          <w:sz w:val="24"/>
          <w:szCs w:val="24"/>
        </w:rPr>
        <w:t xml:space="preserve"> performances in writing, speaking, listening and reading.</w:t>
      </w:r>
      <w:r w:rsidR="00AA7F15" w:rsidRPr="00B72AF7">
        <w:rPr>
          <w:rFonts w:ascii="Times New Roman" w:hAnsi="Times New Roman" w:cs="Times New Roman"/>
          <w:sz w:val="24"/>
          <w:szCs w:val="24"/>
        </w:rPr>
        <w:t xml:space="preserve"> Multiple-linear regressions </w:t>
      </w:r>
      <w:r w:rsidR="004D58CE" w:rsidRPr="00B72AF7">
        <w:rPr>
          <w:rFonts w:ascii="Times New Roman" w:hAnsi="Times New Roman" w:cs="Times New Roman"/>
          <w:sz w:val="24"/>
          <w:szCs w:val="24"/>
        </w:rPr>
        <w:t xml:space="preserve">were, then, conducted among the </w:t>
      </w:r>
      <w:r w:rsidR="00715EAC" w:rsidRPr="00B72AF7">
        <w:rPr>
          <w:rFonts w:ascii="Times New Roman" w:hAnsi="Times New Roman" w:cs="Times New Roman"/>
          <w:sz w:val="24"/>
          <w:szCs w:val="24"/>
        </w:rPr>
        <w:lastRenderedPageBreak/>
        <w:t xml:space="preserve">variables of interest. </w:t>
      </w:r>
      <w:r w:rsidR="00E90244" w:rsidRPr="00B72AF7">
        <w:rPr>
          <w:rFonts w:ascii="Times New Roman" w:hAnsi="Times New Roman" w:cs="Times New Roman"/>
          <w:sz w:val="24"/>
          <w:szCs w:val="24"/>
        </w:rPr>
        <w:t xml:space="preserve">Positive correlations were observed between writing </w:t>
      </w:r>
      <w:r w:rsidR="00B31C8C" w:rsidRPr="00B72AF7">
        <w:rPr>
          <w:rFonts w:ascii="Times New Roman" w:hAnsi="Times New Roman" w:cs="Times New Roman"/>
          <w:sz w:val="24"/>
          <w:szCs w:val="24"/>
        </w:rPr>
        <w:t>and reading (</w:t>
      </w:r>
      <w:r w:rsidR="00B31C8C" w:rsidRPr="00B72AF7">
        <w:rPr>
          <w:rFonts w:ascii="Times New Roman" w:hAnsi="Times New Roman" w:cs="Times New Roman"/>
          <w:i/>
          <w:iCs/>
          <w:sz w:val="24"/>
          <w:szCs w:val="24"/>
        </w:rPr>
        <w:t>r</w:t>
      </w:r>
      <w:r w:rsidR="00B31C8C" w:rsidRPr="00B72AF7">
        <w:rPr>
          <w:rFonts w:ascii="Times New Roman" w:hAnsi="Times New Roman" w:cs="Times New Roman"/>
          <w:sz w:val="24"/>
          <w:szCs w:val="24"/>
        </w:rPr>
        <w:t xml:space="preserve"> = .</w:t>
      </w:r>
      <w:r w:rsidR="00F05005" w:rsidRPr="00B72AF7">
        <w:rPr>
          <w:rFonts w:ascii="Times New Roman" w:hAnsi="Times New Roman" w:cs="Times New Roman"/>
          <w:sz w:val="24"/>
          <w:szCs w:val="24"/>
        </w:rPr>
        <w:t xml:space="preserve">31, </w:t>
      </w:r>
      <w:r w:rsidR="00F05005" w:rsidRPr="00B72AF7">
        <w:rPr>
          <w:rFonts w:ascii="Times New Roman" w:hAnsi="Times New Roman" w:cs="Times New Roman"/>
          <w:i/>
          <w:iCs/>
          <w:sz w:val="24"/>
          <w:szCs w:val="24"/>
        </w:rPr>
        <w:t>p</w:t>
      </w:r>
      <w:r w:rsidR="00021280" w:rsidRPr="00B72AF7">
        <w:rPr>
          <w:rFonts w:ascii="Times New Roman" w:hAnsi="Times New Roman" w:cs="Times New Roman"/>
          <w:sz w:val="24"/>
          <w:szCs w:val="24"/>
        </w:rPr>
        <w:t xml:space="preserve"> &lt; .001), </w:t>
      </w:r>
      <w:r w:rsidR="00A33395" w:rsidRPr="00B72AF7">
        <w:rPr>
          <w:rFonts w:ascii="Times New Roman" w:hAnsi="Times New Roman" w:cs="Times New Roman"/>
          <w:sz w:val="24"/>
          <w:szCs w:val="24"/>
        </w:rPr>
        <w:t>writing and listening (</w:t>
      </w:r>
      <w:r w:rsidR="00A33395" w:rsidRPr="00B72AF7">
        <w:rPr>
          <w:rFonts w:ascii="Times New Roman" w:hAnsi="Times New Roman" w:cs="Times New Roman"/>
          <w:i/>
          <w:iCs/>
          <w:sz w:val="24"/>
          <w:szCs w:val="24"/>
        </w:rPr>
        <w:t>r</w:t>
      </w:r>
      <w:r w:rsidR="00A33395" w:rsidRPr="00B72AF7">
        <w:rPr>
          <w:rFonts w:ascii="Times New Roman" w:hAnsi="Times New Roman" w:cs="Times New Roman"/>
          <w:sz w:val="24"/>
          <w:szCs w:val="24"/>
        </w:rPr>
        <w:t xml:space="preserve"> = .43, </w:t>
      </w:r>
      <w:r w:rsidR="00A33395" w:rsidRPr="00B72AF7">
        <w:rPr>
          <w:rFonts w:ascii="Times New Roman" w:hAnsi="Times New Roman" w:cs="Times New Roman"/>
          <w:i/>
          <w:iCs/>
          <w:sz w:val="24"/>
          <w:szCs w:val="24"/>
        </w:rPr>
        <w:t>p</w:t>
      </w:r>
      <w:r w:rsidR="00A33395" w:rsidRPr="00B72AF7">
        <w:rPr>
          <w:rFonts w:ascii="Times New Roman" w:hAnsi="Times New Roman" w:cs="Times New Roman"/>
          <w:sz w:val="24"/>
          <w:szCs w:val="24"/>
        </w:rPr>
        <w:t xml:space="preserve"> &lt; .001), </w:t>
      </w:r>
      <w:r w:rsidR="00534A1E" w:rsidRPr="00B72AF7">
        <w:rPr>
          <w:rFonts w:ascii="Times New Roman" w:hAnsi="Times New Roman" w:cs="Times New Roman"/>
          <w:sz w:val="24"/>
          <w:szCs w:val="24"/>
        </w:rPr>
        <w:t xml:space="preserve">reading and </w:t>
      </w:r>
      <w:r w:rsidR="00DA03CE" w:rsidRPr="00B72AF7">
        <w:rPr>
          <w:rFonts w:ascii="Times New Roman" w:hAnsi="Times New Roman" w:cs="Times New Roman"/>
          <w:sz w:val="24"/>
          <w:szCs w:val="24"/>
        </w:rPr>
        <w:t>listening (</w:t>
      </w:r>
      <w:r w:rsidR="00DA03CE" w:rsidRPr="00B72AF7">
        <w:rPr>
          <w:rFonts w:ascii="Times New Roman" w:hAnsi="Times New Roman" w:cs="Times New Roman"/>
          <w:i/>
          <w:iCs/>
          <w:sz w:val="24"/>
          <w:szCs w:val="24"/>
        </w:rPr>
        <w:t>r</w:t>
      </w:r>
      <w:r w:rsidR="00DA03CE" w:rsidRPr="00B72AF7">
        <w:rPr>
          <w:rFonts w:ascii="Times New Roman" w:hAnsi="Times New Roman" w:cs="Times New Roman"/>
          <w:sz w:val="24"/>
          <w:szCs w:val="24"/>
        </w:rPr>
        <w:t xml:space="preserve"> = .52, </w:t>
      </w:r>
      <w:r w:rsidR="00DA03CE" w:rsidRPr="00B72AF7">
        <w:rPr>
          <w:rFonts w:ascii="Times New Roman" w:hAnsi="Times New Roman" w:cs="Times New Roman"/>
          <w:i/>
          <w:iCs/>
          <w:sz w:val="24"/>
          <w:szCs w:val="24"/>
        </w:rPr>
        <w:t>p</w:t>
      </w:r>
      <w:r w:rsidR="00DA03CE" w:rsidRPr="00B72AF7">
        <w:rPr>
          <w:rFonts w:ascii="Times New Roman" w:hAnsi="Times New Roman" w:cs="Times New Roman"/>
          <w:sz w:val="24"/>
          <w:szCs w:val="24"/>
        </w:rPr>
        <w:t xml:space="preserve"> &lt; .001)</w:t>
      </w:r>
      <w:r w:rsidR="00F305F5" w:rsidRPr="00B72AF7">
        <w:rPr>
          <w:rFonts w:ascii="Times New Roman" w:hAnsi="Times New Roman" w:cs="Times New Roman"/>
          <w:sz w:val="24"/>
          <w:szCs w:val="24"/>
        </w:rPr>
        <w:t>, reading and noun (</w:t>
      </w:r>
      <w:r w:rsidR="00F305F5" w:rsidRPr="00B72AF7">
        <w:rPr>
          <w:rFonts w:ascii="Times New Roman" w:hAnsi="Times New Roman" w:cs="Times New Roman"/>
          <w:i/>
          <w:iCs/>
          <w:sz w:val="24"/>
          <w:szCs w:val="24"/>
        </w:rPr>
        <w:t>r</w:t>
      </w:r>
      <w:r w:rsidR="00F305F5" w:rsidRPr="00B72AF7">
        <w:rPr>
          <w:rFonts w:ascii="Times New Roman" w:hAnsi="Times New Roman" w:cs="Times New Roman"/>
          <w:sz w:val="24"/>
          <w:szCs w:val="24"/>
        </w:rPr>
        <w:t xml:space="preserve"> = .</w:t>
      </w:r>
      <w:r w:rsidR="0086003F" w:rsidRPr="00B72AF7">
        <w:rPr>
          <w:rFonts w:ascii="Times New Roman" w:hAnsi="Times New Roman" w:cs="Times New Roman"/>
          <w:sz w:val="24"/>
          <w:szCs w:val="24"/>
        </w:rPr>
        <w:t>19</w:t>
      </w:r>
      <w:r w:rsidR="00F305F5" w:rsidRPr="00B72AF7">
        <w:rPr>
          <w:rFonts w:ascii="Times New Roman" w:hAnsi="Times New Roman" w:cs="Times New Roman"/>
          <w:sz w:val="24"/>
          <w:szCs w:val="24"/>
        </w:rPr>
        <w:t xml:space="preserve">, </w:t>
      </w:r>
      <w:r w:rsidR="00F305F5" w:rsidRPr="00B72AF7">
        <w:rPr>
          <w:rFonts w:ascii="Times New Roman" w:hAnsi="Times New Roman" w:cs="Times New Roman"/>
          <w:i/>
          <w:iCs/>
          <w:sz w:val="24"/>
          <w:szCs w:val="24"/>
        </w:rPr>
        <w:t>p</w:t>
      </w:r>
      <w:r w:rsidR="00F305F5" w:rsidRPr="00B72AF7">
        <w:rPr>
          <w:rFonts w:ascii="Times New Roman" w:hAnsi="Times New Roman" w:cs="Times New Roman"/>
          <w:sz w:val="24"/>
          <w:szCs w:val="24"/>
        </w:rPr>
        <w:t xml:space="preserve"> </w:t>
      </w:r>
      <w:r w:rsidR="0086003F" w:rsidRPr="00B72AF7">
        <w:rPr>
          <w:rFonts w:ascii="Times New Roman" w:hAnsi="Times New Roman" w:cs="Times New Roman"/>
          <w:sz w:val="24"/>
          <w:szCs w:val="24"/>
        </w:rPr>
        <w:t xml:space="preserve">= </w:t>
      </w:r>
      <w:r w:rsidR="00BD7E8A" w:rsidRPr="00B72AF7">
        <w:rPr>
          <w:rFonts w:ascii="Times New Roman" w:hAnsi="Times New Roman" w:cs="Times New Roman"/>
          <w:sz w:val="24"/>
          <w:szCs w:val="24"/>
        </w:rPr>
        <w:t>.03</w:t>
      </w:r>
      <w:r w:rsidR="00F305F5" w:rsidRPr="00B72AF7">
        <w:rPr>
          <w:rFonts w:ascii="Times New Roman" w:hAnsi="Times New Roman" w:cs="Times New Roman"/>
          <w:sz w:val="24"/>
          <w:szCs w:val="24"/>
        </w:rPr>
        <w:t>)</w:t>
      </w:r>
      <w:r w:rsidR="00BD7E8A" w:rsidRPr="00B72AF7">
        <w:rPr>
          <w:rFonts w:ascii="Times New Roman" w:hAnsi="Times New Roman" w:cs="Times New Roman"/>
          <w:sz w:val="24"/>
          <w:szCs w:val="24"/>
        </w:rPr>
        <w:t xml:space="preserve">, </w:t>
      </w:r>
      <w:r w:rsidR="00146C2D" w:rsidRPr="00B72AF7">
        <w:rPr>
          <w:rFonts w:ascii="Times New Roman" w:hAnsi="Times New Roman" w:cs="Times New Roman"/>
          <w:sz w:val="24"/>
          <w:szCs w:val="24"/>
        </w:rPr>
        <w:t>reading and noun preposition (</w:t>
      </w:r>
      <w:r w:rsidR="00146C2D" w:rsidRPr="00B72AF7">
        <w:rPr>
          <w:rFonts w:ascii="Times New Roman" w:hAnsi="Times New Roman" w:cs="Times New Roman"/>
          <w:i/>
          <w:iCs/>
          <w:sz w:val="24"/>
          <w:szCs w:val="24"/>
        </w:rPr>
        <w:t>r</w:t>
      </w:r>
      <w:r w:rsidR="00146C2D" w:rsidRPr="00B72AF7">
        <w:rPr>
          <w:rFonts w:ascii="Times New Roman" w:hAnsi="Times New Roman" w:cs="Times New Roman"/>
          <w:sz w:val="24"/>
          <w:szCs w:val="24"/>
        </w:rPr>
        <w:t xml:space="preserve"> = .</w:t>
      </w:r>
      <w:r w:rsidR="00FA6E49" w:rsidRPr="00B72AF7">
        <w:rPr>
          <w:rFonts w:ascii="Times New Roman" w:hAnsi="Times New Roman" w:cs="Times New Roman"/>
          <w:sz w:val="24"/>
          <w:szCs w:val="24"/>
        </w:rPr>
        <w:t>18</w:t>
      </w:r>
      <w:r w:rsidR="00146C2D" w:rsidRPr="00B72AF7">
        <w:rPr>
          <w:rFonts w:ascii="Times New Roman" w:hAnsi="Times New Roman" w:cs="Times New Roman"/>
          <w:sz w:val="24"/>
          <w:szCs w:val="24"/>
        </w:rPr>
        <w:t xml:space="preserve">, </w:t>
      </w:r>
      <w:r w:rsidR="00146C2D" w:rsidRPr="00B72AF7">
        <w:rPr>
          <w:rFonts w:ascii="Times New Roman" w:hAnsi="Times New Roman" w:cs="Times New Roman"/>
          <w:i/>
          <w:iCs/>
          <w:sz w:val="24"/>
          <w:szCs w:val="24"/>
        </w:rPr>
        <w:t>p</w:t>
      </w:r>
      <w:r w:rsidR="00146C2D" w:rsidRPr="00B72AF7">
        <w:rPr>
          <w:rFonts w:ascii="Times New Roman" w:hAnsi="Times New Roman" w:cs="Times New Roman"/>
          <w:sz w:val="24"/>
          <w:szCs w:val="24"/>
        </w:rPr>
        <w:t xml:space="preserve"> </w:t>
      </w:r>
      <w:r w:rsidR="00FA6E49" w:rsidRPr="00B72AF7">
        <w:rPr>
          <w:rFonts w:ascii="Times New Roman" w:hAnsi="Times New Roman" w:cs="Times New Roman"/>
          <w:sz w:val="24"/>
          <w:szCs w:val="24"/>
        </w:rPr>
        <w:t xml:space="preserve">= </w:t>
      </w:r>
      <w:r w:rsidR="00FA54A0" w:rsidRPr="00B72AF7">
        <w:rPr>
          <w:rFonts w:ascii="Times New Roman" w:hAnsi="Times New Roman" w:cs="Times New Roman"/>
          <w:sz w:val="24"/>
          <w:szCs w:val="24"/>
        </w:rPr>
        <w:t>.03</w:t>
      </w:r>
      <w:r w:rsidR="00146C2D" w:rsidRPr="00B72AF7">
        <w:rPr>
          <w:rFonts w:ascii="Times New Roman" w:hAnsi="Times New Roman" w:cs="Times New Roman"/>
          <w:sz w:val="24"/>
          <w:szCs w:val="24"/>
        </w:rPr>
        <w:t>)</w:t>
      </w:r>
      <w:r w:rsidR="00FA54A0" w:rsidRPr="00B72AF7">
        <w:rPr>
          <w:rFonts w:ascii="Times New Roman" w:hAnsi="Times New Roman" w:cs="Times New Roman"/>
          <w:sz w:val="24"/>
          <w:szCs w:val="24"/>
        </w:rPr>
        <w:t>, reading and total scores (</w:t>
      </w:r>
      <w:r w:rsidR="00FA54A0" w:rsidRPr="00B72AF7">
        <w:rPr>
          <w:rFonts w:ascii="Times New Roman" w:hAnsi="Times New Roman" w:cs="Times New Roman"/>
          <w:i/>
          <w:iCs/>
          <w:sz w:val="24"/>
          <w:szCs w:val="24"/>
        </w:rPr>
        <w:t>r</w:t>
      </w:r>
      <w:r w:rsidR="00FA54A0" w:rsidRPr="00B72AF7">
        <w:rPr>
          <w:rFonts w:ascii="Times New Roman" w:hAnsi="Times New Roman" w:cs="Times New Roman"/>
          <w:sz w:val="24"/>
          <w:szCs w:val="24"/>
        </w:rPr>
        <w:t xml:space="preserve"> = .17, </w:t>
      </w:r>
      <w:r w:rsidR="00FA54A0" w:rsidRPr="00B72AF7">
        <w:rPr>
          <w:rFonts w:ascii="Times New Roman" w:hAnsi="Times New Roman" w:cs="Times New Roman"/>
          <w:i/>
          <w:iCs/>
          <w:sz w:val="24"/>
          <w:szCs w:val="24"/>
        </w:rPr>
        <w:t>p</w:t>
      </w:r>
      <w:r w:rsidR="00FA54A0" w:rsidRPr="00B72AF7">
        <w:rPr>
          <w:rFonts w:ascii="Times New Roman" w:hAnsi="Times New Roman" w:cs="Times New Roman"/>
          <w:sz w:val="24"/>
          <w:szCs w:val="24"/>
        </w:rPr>
        <w:t xml:space="preserve"> </w:t>
      </w:r>
      <w:r w:rsidR="00110FDB" w:rsidRPr="00B72AF7">
        <w:rPr>
          <w:rFonts w:ascii="Times New Roman" w:hAnsi="Times New Roman" w:cs="Times New Roman"/>
          <w:sz w:val="24"/>
          <w:szCs w:val="24"/>
        </w:rPr>
        <w:t>= .048</w:t>
      </w:r>
      <w:r w:rsidR="00FA54A0" w:rsidRPr="00B72AF7">
        <w:rPr>
          <w:rFonts w:ascii="Times New Roman" w:hAnsi="Times New Roman" w:cs="Times New Roman"/>
          <w:sz w:val="24"/>
          <w:szCs w:val="24"/>
        </w:rPr>
        <w:t>)</w:t>
      </w:r>
      <w:r w:rsidR="00971AF3" w:rsidRPr="00B72AF7">
        <w:rPr>
          <w:rFonts w:ascii="Times New Roman" w:hAnsi="Times New Roman" w:cs="Times New Roman"/>
          <w:sz w:val="24"/>
          <w:szCs w:val="24"/>
        </w:rPr>
        <w:t xml:space="preserve">, </w:t>
      </w:r>
      <w:r w:rsidR="00E94035" w:rsidRPr="00B72AF7">
        <w:rPr>
          <w:rFonts w:ascii="Times New Roman" w:hAnsi="Times New Roman" w:cs="Times New Roman"/>
          <w:sz w:val="24"/>
          <w:szCs w:val="24"/>
        </w:rPr>
        <w:t>noun and verb-noun (</w:t>
      </w:r>
      <w:r w:rsidR="00E94035" w:rsidRPr="00B72AF7">
        <w:rPr>
          <w:rFonts w:ascii="Times New Roman" w:hAnsi="Times New Roman" w:cs="Times New Roman"/>
          <w:i/>
          <w:iCs/>
          <w:sz w:val="24"/>
          <w:szCs w:val="24"/>
        </w:rPr>
        <w:t>r</w:t>
      </w:r>
      <w:r w:rsidR="00E94035" w:rsidRPr="00B72AF7">
        <w:rPr>
          <w:rFonts w:ascii="Times New Roman" w:hAnsi="Times New Roman" w:cs="Times New Roman"/>
          <w:sz w:val="24"/>
          <w:szCs w:val="24"/>
        </w:rPr>
        <w:t xml:space="preserve"> = .48, </w:t>
      </w:r>
      <w:r w:rsidR="00E94035" w:rsidRPr="00B72AF7">
        <w:rPr>
          <w:rFonts w:ascii="Times New Roman" w:hAnsi="Times New Roman" w:cs="Times New Roman"/>
          <w:i/>
          <w:iCs/>
          <w:sz w:val="24"/>
          <w:szCs w:val="24"/>
        </w:rPr>
        <w:t>p</w:t>
      </w:r>
      <w:r w:rsidR="00E94035" w:rsidRPr="00B72AF7">
        <w:rPr>
          <w:rFonts w:ascii="Times New Roman" w:hAnsi="Times New Roman" w:cs="Times New Roman"/>
          <w:sz w:val="24"/>
          <w:szCs w:val="24"/>
        </w:rPr>
        <w:t xml:space="preserve"> &lt; .001), noun and noun-preposition (</w:t>
      </w:r>
      <w:r w:rsidR="00E94035" w:rsidRPr="00B72AF7">
        <w:rPr>
          <w:rFonts w:ascii="Times New Roman" w:hAnsi="Times New Roman" w:cs="Times New Roman"/>
          <w:i/>
          <w:iCs/>
          <w:sz w:val="24"/>
          <w:szCs w:val="24"/>
        </w:rPr>
        <w:t>r</w:t>
      </w:r>
      <w:r w:rsidR="00E94035" w:rsidRPr="00B72AF7">
        <w:rPr>
          <w:rFonts w:ascii="Times New Roman" w:hAnsi="Times New Roman" w:cs="Times New Roman"/>
          <w:sz w:val="24"/>
          <w:szCs w:val="24"/>
        </w:rPr>
        <w:t xml:space="preserve"> = .34, </w:t>
      </w:r>
      <w:r w:rsidR="00E94035" w:rsidRPr="00B72AF7">
        <w:rPr>
          <w:rFonts w:ascii="Times New Roman" w:hAnsi="Times New Roman" w:cs="Times New Roman"/>
          <w:i/>
          <w:iCs/>
          <w:sz w:val="24"/>
          <w:szCs w:val="24"/>
        </w:rPr>
        <w:t>p</w:t>
      </w:r>
      <w:r w:rsidR="00E94035" w:rsidRPr="00B72AF7">
        <w:rPr>
          <w:rFonts w:ascii="Times New Roman" w:hAnsi="Times New Roman" w:cs="Times New Roman"/>
          <w:sz w:val="24"/>
          <w:szCs w:val="24"/>
        </w:rPr>
        <w:t xml:space="preserve"> &lt; .001), noun and total score (</w:t>
      </w:r>
      <w:r w:rsidR="00E94035" w:rsidRPr="00B72AF7">
        <w:rPr>
          <w:rFonts w:ascii="Times New Roman" w:hAnsi="Times New Roman" w:cs="Times New Roman"/>
          <w:i/>
          <w:iCs/>
          <w:sz w:val="24"/>
          <w:szCs w:val="24"/>
        </w:rPr>
        <w:t>r</w:t>
      </w:r>
      <w:r w:rsidR="00E94035" w:rsidRPr="00B72AF7">
        <w:rPr>
          <w:rFonts w:ascii="Times New Roman" w:hAnsi="Times New Roman" w:cs="Times New Roman"/>
          <w:sz w:val="24"/>
          <w:szCs w:val="24"/>
        </w:rPr>
        <w:t xml:space="preserve"> = 841, </w:t>
      </w:r>
      <w:r w:rsidR="00E94035" w:rsidRPr="00B72AF7">
        <w:rPr>
          <w:rFonts w:ascii="Times New Roman" w:hAnsi="Times New Roman" w:cs="Times New Roman"/>
          <w:i/>
          <w:iCs/>
          <w:sz w:val="24"/>
          <w:szCs w:val="24"/>
        </w:rPr>
        <w:t>p</w:t>
      </w:r>
      <w:r w:rsidR="00E94035" w:rsidRPr="00B72AF7">
        <w:rPr>
          <w:rFonts w:ascii="Times New Roman" w:hAnsi="Times New Roman" w:cs="Times New Roman"/>
          <w:sz w:val="24"/>
          <w:szCs w:val="24"/>
        </w:rPr>
        <w:t xml:space="preserve"> &lt; .001)</w:t>
      </w:r>
      <w:r w:rsidR="00360D6B" w:rsidRPr="00B72AF7">
        <w:rPr>
          <w:rFonts w:ascii="Times New Roman" w:hAnsi="Times New Roman" w:cs="Times New Roman"/>
          <w:sz w:val="24"/>
          <w:szCs w:val="24"/>
        </w:rPr>
        <w:t>, verb-noun and noun-preposition (</w:t>
      </w:r>
      <w:r w:rsidR="00360D6B" w:rsidRPr="00B72AF7">
        <w:rPr>
          <w:rFonts w:ascii="Times New Roman" w:hAnsi="Times New Roman" w:cs="Times New Roman"/>
          <w:i/>
          <w:iCs/>
          <w:sz w:val="24"/>
          <w:szCs w:val="24"/>
        </w:rPr>
        <w:t>r</w:t>
      </w:r>
      <w:r w:rsidR="00360D6B" w:rsidRPr="00B72AF7">
        <w:rPr>
          <w:rFonts w:ascii="Times New Roman" w:hAnsi="Times New Roman" w:cs="Times New Roman"/>
          <w:sz w:val="24"/>
          <w:szCs w:val="24"/>
        </w:rPr>
        <w:t xml:space="preserve"> = .</w:t>
      </w:r>
      <w:r w:rsidR="00FD0AC5" w:rsidRPr="00B72AF7">
        <w:rPr>
          <w:rFonts w:ascii="Times New Roman" w:hAnsi="Times New Roman" w:cs="Times New Roman"/>
          <w:sz w:val="24"/>
          <w:szCs w:val="24"/>
        </w:rPr>
        <w:t>55</w:t>
      </w:r>
      <w:r w:rsidR="00360D6B" w:rsidRPr="00B72AF7">
        <w:rPr>
          <w:rFonts w:ascii="Times New Roman" w:hAnsi="Times New Roman" w:cs="Times New Roman"/>
          <w:sz w:val="24"/>
          <w:szCs w:val="24"/>
        </w:rPr>
        <w:t xml:space="preserve">, </w:t>
      </w:r>
      <w:r w:rsidR="00360D6B" w:rsidRPr="00B72AF7">
        <w:rPr>
          <w:rFonts w:ascii="Times New Roman" w:hAnsi="Times New Roman" w:cs="Times New Roman"/>
          <w:i/>
          <w:iCs/>
          <w:sz w:val="24"/>
          <w:szCs w:val="24"/>
        </w:rPr>
        <w:t>p</w:t>
      </w:r>
      <w:r w:rsidR="00360D6B" w:rsidRPr="00B72AF7">
        <w:rPr>
          <w:rFonts w:ascii="Times New Roman" w:hAnsi="Times New Roman" w:cs="Times New Roman"/>
          <w:sz w:val="24"/>
          <w:szCs w:val="24"/>
        </w:rPr>
        <w:t xml:space="preserve"> &lt; .001)</w:t>
      </w:r>
      <w:r w:rsidR="00FD0AC5" w:rsidRPr="00B72AF7">
        <w:rPr>
          <w:rFonts w:ascii="Times New Roman" w:hAnsi="Times New Roman" w:cs="Times New Roman"/>
          <w:sz w:val="24"/>
          <w:szCs w:val="24"/>
        </w:rPr>
        <w:t>, verb-noun and total score (</w:t>
      </w:r>
      <w:r w:rsidR="00FD0AC5" w:rsidRPr="00B72AF7">
        <w:rPr>
          <w:rFonts w:ascii="Times New Roman" w:hAnsi="Times New Roman" w:cs="Times New Roman"/>
          <w:i/>
          <w:iCs/>
          <w:sz w:val="24"/>
          <w:szCs w:val="24"/>
        </w:rPr>
        <w:t>r</w:t>
      </w:r>
      <w:r w:rsidR="00FD0AC5" w:rsidRPr="00B72AF7">
        <w:rPr>
          <w:rFonts w:ascii="Times New Roman" w:hAnsi="Times New Roman" w:cs="Times New Roman"/>
          <w:sz w:val="24"/>
          <w:szCs w:val="24"/>
        </w:rPr>
        <w:t xml:space="preserve"> = .80, </w:t>
      </w:r>
      <w:r w:rsidR="00FD0AC5" w:rsidRPr="00B72AF7">
        <w:rPr>
          <w:rFonts w:ascii="Times New Roman" w:hAnsi="Times New Roman" w:cs="Times New Roman"/>
          <w:i/>
          <w:iCs/>
          <w:sz w:val="24"/>
          <w:szCs w:val="24"/>
        </w:rPr>
        <w:t>p</w:t>
      </w:r>
      <w:r w:rsidR="00FD0AC5" w:rsidRPr="00B72AF7">
        <w:rPr>
          <w:rFonts w:ascii="Times New Roman" w:hAnsi="Times New Roman" w:cs="Times New Roman"/>
          <w:sz w:val="24"/>
          <w:szCs w:val="24"/>
        </w:rPr>
        <w:t xml:space="preserve"> &lt; .001)</w:t>
      </w:r>
      <w:r w:rsidR="00C117C6" w:rsidRPr="00B72AF7">
        <w:rPr>
          <w:rFonts w:ascii="Times New Roman" w:hAnsi="Times New Roman" w:cs="Times New Roman"/>
          <w:sz w:val="24"/>
          <w:szCs w:val="24"/>
        </w:rPr>
        <w:t xml:space="preserve"> and</w:t>
      </w:r>
      <w:r w:rsidR="00FD0AC5" w:rsidRPr="00B72AF7">
        <w:rPr>
          <w:rFonts w:ascii="Times New Roman" w:hAnsi="Times New Roman" w:cs="Times New Roman"/>
          <w:sz w:val="24"/>
          <w:szCs w:val="24"/>
        </w:rPr>
        <w:t xml:space="preserve"> noun-preposition and total score (</w:t>
      </w:r>
      <w:r w:rsidR="00FD0AC5" w:rsidRPr="00B72AF7">
        <w:rPr>
          <w:rFonts w:ascii="Times New Roman" w:hAnsi="Times New Roman" w:cs="Times New Roman"/>
          <w:i/>
          <w:iCs/>
          <w:sz w:val="24"/>
          <w:szCs w:val="24"/>
        </w:rPr>
        <w:t>r</w:t>
      </w:r>
      <w:r w:rsidR="00FD0AC5" w:rsidRPr="00B72AF7">
        <w:rPr>
          <w:rFonts w:ascii="Times New Roman" w:hAnsi="Times New Roman" w:cs="Times New Roman"/>
          <w:sz w:val="24"/>
          <w:szCs w:val="24"/>
        </w:rPr>
        <w:t xml:space="preserve"> = .</w:t>
      </w:r>
      <w:r w:rsidR="00C117C6" w:rsidRPr="00B72AF7">
        <w:rPr>
          <w:rFonts w:ascii="Times New Roman" w:hAnsi="Times New Roman" w:cs="Times New Roman"/>
          <w:sz w:val="24"/>
          <w:szCs w:val="24"/>
        </w:rPr>
        <w:t>74</w:t>
      </w:r>
      <w:r w:rsidR="00FD0AC5" w:rsidRPr="00B72AF7">
        <w:rPr>
          <w:rFonts w:ascii="Times New Roman" w:hAnsi="Times New Roman" w:cs="Times New Roman"/>
          <w:sz w:val="24"/>
          <w:szCs w:val="24"/>
        </w:rPr>
        <w:t xml:space="preserve">, </w:t>
      </w:r>
      <w:r w:rsidR="00FD0AC5" w:rsidRPr="00B72AF7">
        <w:rPr>
          <w:rFonts w:ascii="Times New Roman" w:hAnsi="Times New Roman" w:cs="Times New Roman"/>
          <w:i/>
          <w:iCs/>
          <w:sz w:val="24"/>
          <w:szCs w:val="24"/>
        </w:rPr>
        <w:t>p</w:t>
      </w:r>
      <w:r w:rsidR="00FD0AC5" w:rsidRPr="00B72AF7">
        <w:rPr>
          <w:rFonts w:ascii="Times New Roman" w:hAnsi="Times New Roman" w:cs="Times New Roman"/>
          <w:sz w:val="24"/>
          <w:szCs w:val="24"/>
        </w:rPr>
        <w:t xml:space="preserve"> &lt; .001)</w:t>
      </w:r>
      <w:r w:rsidR="00181145" w:rsidRPr="00B72AF7">
        <w:rPr>
          <w:rFonts w:ascii="Times New Roman" w:hAnsi="Times New Roman" w:cs="Times New Roman"/>
          <w:sz w:val="24"/>
          <w:szCs w:val="24"/>
        </w:rPr>
        <w:t xml:space="preserve"> while a negative correlation was noticed between listening and speaking (</w:t>
      </w:r>
      <w:r w:rsidR="00181145" w:rsidRPr="00B72AF7">
        <w:rPr>
          <w:rFonts w:ascii="Times New Roman" w:hAnsi="Times New Roman" w:cs="Times New Roman"/>
          <w:i/>
          <w:iCs/>
          <w:sz w:val="24"/>
          <w:szCs w:val="24"/>
        </w:rPr>
        <w:t>r</w:t>
      </w:r>
      <w:r w:rsidR="00181145" w:rsidRPr="00B72AF7">
        <w:rPr>
          <w:rFonts w:ascii="Times New Roman" w:hAnsi="Times New Roman" w:cs="Times New Roman"/>
          <w:sz w:val="24"/>
          <w:szCs w:val="24"/>
        </w:rPr>
        <w:t xml:space="preserve"> = -.18, </w:t>
      </w:r>
      <w:r w:rsidR="00181145" w:rsidRPr="00B72AF7">
        <w:rPr>
          <w:rFonts w:ascii="Times New Roman" w:hAnsi="Times New Roman" w:cs="Times New Roman"/>
          <w:i/>
          <w:iCs/>
          <w:sz w:val="24"/>
          <w:szCs w:val="24"/>
        </w:rPr>
        <w:t>p</w:t>
      </w:r>
      <w:r w:rsidR="00181145" w:rsidRPr="00B72AF7">
        <w:rPr>
          <w:rFonts w:ascii="Times New Roman" w:hAnsi="Times New Roman" w:cs="Times New Roman"/>
          <w:sz w:val="24"/>
          <w:szCs w:val="24"/>
        </w:rPr>
        <w:t xml:space="preserve"> &lt; .03). </w:t>
      </w:r>
      <w:r w:rsidR="00803B16" w:rsidRPr="00B72AF7">
        <w:rPr>
          <w:rFonts w:ascii="Times New Roman" w:hAnsi="Times New Roman" w:cs="Times New Roman"/>
          <w:sz w:val="24"/>
          <w:szCs w:val="24"/>
        </w:rPr>
        <w:t xml:space="preserve">Then, </w:t>
      </w:r>
      <w:r w:rsidR="00E102F6" w:rsidRPr="00B72AF7">
        <w:rPr>
          <w:rFonts w:ascii="Times New Roman" w:hAnsi="Times New Roman" w:cs="Times New Roman"/>
          <w:sz w:val="24"/>
          <w:szCs w:val="24"/>
        </w:rPr>
        <w:t xml:space="preserve">the </w:t>
      </w:r>
      <w:r w:rsidR="007F6C2E" w:rsidRPr="00B72AF7">
        <w:rPr>
          <w:rFonts w:ascii="Times New Roman" w:hAnsi="Times New Roman" w:cs="Times New Roman"/>
          <w:sz w:val="24"/>
          <w:szCs w:val="24"/>
        </w:rPr>
        <w:t xml:space="preserve">results of </w:t>
      </w:r>
      <w:r w:rsidR="00E102F6" w:rsidRPr="00B72AF7">
        <w:rPr>
          <w:rFonts w:ascii="Times New Roman" w:hAnsi="Times New Roman" w:cs="Times New Roman"/>
          <w:sz w:val="24"/>
          <w:szCs w:val="24"/>
        </w:rPr>
        <w:t xml:space="preserve">multiple-linear regressions </w:t>
      </w:r>
      <w:r w:rsidR="007F6C2E" w:rsidRPr="00B72AF7">
        <w:rPr>
          <w:rFonts w:ascii="Times New Roman" w:hAnsi="Times New Roman" w:cs="Times New Roman"/>
          <w:sz w:val="24"/>
          <w:szCs w:val="24"/>
        </w:rPr>
        <w:t xml:space="preserve">showed that </w:t>
      </w:r>
      <w:r w:rsidR="00C36587" w:rsidRPr="00B72AF7">
        <w:rPr>
          <w:rFonts w:ascii="Times New Roman" w:hAnsi="Times New Roman" w:cs="Times New Roman"/>
          <w:sz w:val="24"/>
          <w:szCs w:val="24"/>
        </w:rPr>
        <w:t xml:space="preserve">Thai EFL learners’ reading performance </w:t>
      </w:r>
      <w:r w:rsidR="00003146" w:rsidRPr="00B72AF7">
        <w:rPr>
          <w:rFonts w:ascii="Times New Roman" w:hAnsi="Times New Roman" w:cs="Times New Roman"/>
          <w:sz w:val="24"/>
          <w:szCs w:val="24"/>
        </w:rPr>
        <w:t>was significantly predicted by their receptive knowledge on noun</w:t>
      </w:r>
      <w:r w:rsidR="00D17C75" w:rsidRPr="00B72AF7">
        <w:rPr>
          <w:rFonts w:ascii="Times New Roman" w:hAnsi="Times New Roman" w:cs="Times New Roman"/>
          <w:i/>
          <w:sz w:val="24"/>
          <w:szCs w:val="24"/>
        </w:rPr>
        <w:t xml:space="preserve"> (F</w:t>
      </w:r>
      <w:r w:rsidR="00D17C75" w:rsidRPr="00B72AF7">
        <w:rPr>
          <w:rFonts w:ascii="Times New Roman" w:hAnsi="Times New Roman" w:cs="Times New Roman"/>
          <w:sz w:val="24"/>
          <w:szCs w:val="24"/>
        </w:rPr>
        <w:t xml:space="preserve"> (1, </w:t>
      </w:r>
      <w:r w:rsidR="0039432C" w:rsidRPr="00B72AF7">
        <w:rPr>
          <w:rFonts w:ascii="Times New Roman" w:hAnsi="Times New Roman" w:cs="Times New Roman"/>
          <w:sz w:val="24"/>
          <w:szCs w:val="24"/>
        </w:rPr>
        <w:t>134</w:t>
      </w:r>
      <w:r w:rsidR="00D17C75" w:rsidRPr="00B72AF7">
        <w:rPr>
          <w:rFonts w:ascii="Times New Roman" w:hAnsi="Times New Roman" w:cs="Times New Roman"/>
          <w:sz w:val="24"/>
          <w:szCs w:val="24"/>
        </w:rPr>
        <w:t xml:space="preserve">) = </w:t>
      </w:r>
      <w:r w:rsidR="003159B1" w:rsidRPr="00B72AF7">
        <w:rPr>
          <w:rFonts w:ascii="Times New Roman" w:hAnsi="Times New Roman" w:cs="Times New Roman"/>
          <w:sz w:val="24"/>
          <w:szCs w:val="24"/>
        </w:rPr>
        <w:t>4.720</w:t>
      </w:r>
      <w:r w:rsidR="00D17C75" w:rsidRPr="00B72AF7">
        <w:rPr>
          <w:rFonts w:ascii="Times New Roman" w:hAnsi="Times New Roman" w:cs="Times New Roman"/>
          <w:sz w:val="24"/>
          <w:szCs w:val="24"/>
        </w:rPr>
        <w:t xml:space="preserve">, </w:t>
      </w:r>
      <w:r w:rsidR="00D17C75" w:rsidRPr="00B72AF7">
        <w:rPr>
          <w:rFonts w:ascii="Times New Roman" w:hAnsi="Times New Roman" w:cs="Times New Roman"/>
          <w:i/>
          <w:sz w:val="24"/>
          <w:szCs w:val="24"/>
        </w:rPr>
        <w:t>p</w:t>
      </w:r>
      <w:r w:rsidR="00D17C75" w:rsidRPr="00B72AF7">
        <w:rPr>
          <w:rFonts w:ascii="Times New Roman" w:hAnsi="Times New Roman" w:cs="Times New Roman"/>
          <w:sz w:val="24"/>
          <w:szCs w:val="24"/>
        </w:rPr>
        <w:t xml:space="preserve"> </w:t>
      </w:r>
      <w:r w:rsidR="009716EB" w:rsidRPr="00B72AF7">
        <w:rPr>
          <w:rFonts w:ascii="Times New Roman" w:hAnsi="Times New Roman" w:cs="Times New Roman"/>
          <w:sz w:val="24"/>
          <w:szCs w:val="24"/>
        </w:rPr>
        <w:t>= .03</w:t>
      </w:r>
      <w:r w:rsidR="00D17C75" w:rsidRPr="00B72AF7">
        <w:rPr>
          <w:rFonts w:ascii="Times New Roman" w:hAnsi="Times New Roman" w:cs="Times New Roman"/>
          <w:sz w:val="24"/>
          <w:szCs w:val="24"/>
        </w:rPr>
        <w:t xml:space="preserve">, </w:t>
      </w:r>
      <w:r w:rsidR="00D17C75" w:rsidRPr="00B72AF7">
        <w:rPr>
          <w:rFonts w:ascii="Times New Roman" w:hAnsi="Times New Roman" w:cs="Times New Roman"/>
          <w:i/>
          <w:sz w:val="24"/>
          <w:szCs w:val="24"/>
        </w:rPr>
        <w:t>R</w:t>
      </w:r>
      <w:r w:rsidR="00D17C75" w:rsidRPr="00B72AF7">
        <w:rPr>
          <w:rFonts w:ascii="Times New Roman" w:hAnsi="Times New Roman" w:cs="Times New Roman"/>
          <w:i/>
          <w:sz w:val="24"/>
          <w:szCs w:val="24"/>
          <w:vertAlign w:val="superscript"/>
        </w:rPr>
        <w:t>2</w:t>
      </w:r>
      <w:r w:rsidR="00D17C75" w:rsidRPr="00B72AF7">
        <w:rPr>
          <w:rFonts w:ascii="Times New Roman" w:hAnsi="Times New Roman" w:cs="Times New Roman"/>
          <w:sz w:val="24"/>
          <w:szCs w:val="24"/>
        </w:rPr>
        <w:t xml:space="preserve"> = .</w:t>
      </w:r>
      <w:r w:rsidR="00E410B7" w:rsidRPr="00B72AF7">
        <w:rPr>
          <w:rFonts w:ascii="Times New Roman" w:hAnsi="Times New Roman" w:cs="Times New Roman"/>
          <w:sz w:val="24"/>
          <w:szCs w:val="24"/>
        </w:rPr>
        <w:t xml:space="preserve">03), </w:t>
      </w:r>
      <w:r w:rsidR="00003146" w:rsidRPr="00B72AF7">
        <w:rPr>
          <w:rFonts w:ascii="Times New Roman" w:hAnsi="Times New Roman" w:cs="Times New Roman"/>
          <w:sz w:val="24"/>
          <w:szCs w:val="24"/>
        </w:rPr>
        <w:t xml:space="preserve">noun-preposition </w:t>
      </w:r>
      <w:r w:rsidR="00245F6F" w:rsidRPr="00B72AF7">
        <w:rPr>
          <w:rFonts w:ascii="Times New Roman" w:hAnsi="Times New Roman" w:cs="Times New Roman"/>
          <w:i/>
          <w:sz w:val="24"/>
          <w:szCs w:val="24"/>
        </w:rPr>
        <w:t>(</w:t>
      </w:r>
      <w:r w:rsidR="00E410B7" w:rsidRPr="00B72AF7">
        <w:rPr>
          <w:rFonts w:ascii="Times New Roman" w:hAnsi="Times New Roman" w:cs="Times New Roman"/>
          <w:i/>
          <w:sz w:val="24"/>
          <w:szCs w:val="24"/>
        </w:rPr>
        <w:t>F</w:t>
      </w:r>
      <w:r w:rsidR="00E410B7" w:rsidRPr="00B72AF7">
        <w:rPr>
          <w:rFonts w:ascii="Times New Roman" w:hAnsi="Times New Roman" w:cs="Times New Roman"/>
          <w:sz w:val="24"/>
          <w:szCs w:val="24"/>
        </w:rPr>
        <w:t xml:space="preserve"> (1, 134) = </w:t>
      </w:r>
      <w:r w:rsidR="00B744D7" w:rsidRPr="00B72AF7">
        <w:rPr>
          <w:rFonts w:ascii="Times New Roman" w:hAnsi="Times New Roman" w:cs="Times New Roman"/>
          <w:sz w:val="24"/>
          <w:szCs w:val="24"/>
        </w:rPr>
        <w:t>4.376</w:t>
      </w:r>
      <w:r w:rsidR="00E410B7" w:rsidRPr="00B72AF7">
        <w:rPr>
          <w:rFonts w:ascii="Times New Roman" w:hAnsi="Times New Roman" w:cs="Times New Roman"/>
          <w:sz w:val="24"/>
          <w:szCs w:val="24"/>
        </w:rPr>
        <w:t xml:space="preserve">, </w:t>
      </w:r>
      <w:r w:rsidR="00E410B7" w:rsidRPr="00B72AF7">
        <w:rPr>
          <w:rFonts w:ascii="Times New Roman" w:hAnsi="Times New Roman" w:cs="Times New Roman"/>
          <w:i/>
          <w:sz w:val="24"/>
          <w:szCs w:val="24"/>
        </w:rPr>
        <w:t>p</w:t>
      </w:r>
      <w:r w:rsidR="00E410B7" w:rsidRPr="00B72AF7">
        <w:rPr>
          <w:rFonts w:ascii="Times New Roman" w:hAnsi="Times New Roman" w:cs="Times New Roman"/>
          <w:sz w:val="24"/>
          <w:szCs w:val="24"/>
        </w:rPr>
        <w:t xml:space="preserve"> </w:t>
      </w:r>
      <w:r w:rsidR="00B744D7" w:rsidRPr="00B72AF7">
        <w:rPr>
          <w:rFonts w:ascii="Times New Roman" w:hAnsi="Times New Roman" w:cs="Times New Roman"/>
          <w:sz w:val="24"/>
          <w:szCs w:val="24"/>
        </w:rPr>
        <w:t xml:space="preserve">= </w:t>
      </w:r>
      <w:r w:rsidR="008B0335" w:rsidRPr="00B72AF7">
        <w:rPr>
          <w:rFonts w:ascii="Times New Roman" w:hAnsi="Times New Roman" w:cs="Times New Roman"/>
          <w:sz w:val="24"/>
          <w:szCs w:val="24"/>
        </w:rPr>
        <w:t>.04</w:t>
      </w:r>
      <w:r w:rsidR="00E410B7" w:rsidRPr="00B72AF7">
        <w:rPr>
          <w:rFonts w:ascii="Times New Roman" w:hAnsi="Times New Roman" w:cs="Times New Roman"/>
          <w:sz w:val="24"/>
          <w:szCs w:val="24"/>
        </w:rPr>
        <w:t xml:space="preserve">, </w:t>
      </w:r>
      <w:r w:rsidR="00E410B7" w:rsidRPr="00B72AF7">
        <w:rPr>
          <w:rFonts w:ascii="Times New Roman" w:hAnsi="Times New Roman" w:cs="Times New Roman"/>
          <w:i/>
          <w:sz w:val="24"/>
          <w:szCs w:val="24"/>
        </w:rPr>
        <w:t>R</w:t>
      </w:r>
      <w:r w:rsidR="00E410B7" w:rsidRPr="00B72AF7">
        <w:rPr>
          <w:rFonts w:ascii="Times New Roman" w:hAnsi="Times New Roman" w:cs="Times New Roman"/>
          <w:i/>
          <w:sz w:val="24"/>
          <w:szCs w:val="24"/>
          <w:vertAlign w:val="superscript"/>
        </w:rPr>
        <w:t>2</w:t>
      </w:r>
      <w:r w:rsidR="00E410B7" w:rsidRPr="00B72AF7">
        <w:rPr>
          <w:rFonts w:ascii="Times New Roman" w:hAnsi="Times New Roman" w:cs="Times New Roman"/>
          <w:sz w:val="24"/>
          <w:szCs w:val="24"/>
        </w:rPr>
        <w:t xml:space="preserve"> = </w:t>
      </w:r>
      <w:r w:rsidR="00E01982" w:rsidRPr="00B72AF7">
        <w:rPr>
          <w:rFonts w:ascii="Times New Roman" w:hAnsi="Times New Roman" w:cs="Times New Roman"/>
          <w:sz w:val="24"/>
          <w:szCs w:val="24"/>
        </w:rPr>
        <w:t xml:space="preserve">.03) </w:t>
      </w:r>
      <w:r w:rsidR="00003146" w:rsidRPr="00B72AF7">
        <w:rPr>
          <w:rFonts w:ascii="Times New Roman" w:hAnsi="Times New Roman" w:cs="Times New Roman"/>
          <w:sz w:val="24"/>
          <w:szCs w:val="24"/>
        </w:rPr>
        <w:t xml:space="preserve">and </w:t>
      </w:r>
      <w:r w:rsidR="00D17C75" w:rsidRPr="00B72AF7">
        <w:rPr>
          <w:rFonts w:ascii="Times New Roman" w:hAnsi="Times New Roman" w:cs="Times New Roman"/>
          <w:sz w:val="24"/>
          <w:szCs w:val="24"/>
        </w:rPr>
        <w:t>the total score of their receptive knowledge</w:t>
      </w:r>
      <w:r w:rsidR="00E01982" w:rsidRPr="00B72AF7">
        <w:rPr>
          <w:rFonts w:ascii="Times New Roman" w:hAnsi="Times New Roman" w:cs="Times New Roman"/>
          <w:sz w:val="24"/>
          <w:szCs w:val="24"/>
        </w:rPr>
        <w:t xml:space="preserve"> </w:t>
      </w:r>
      <w:r w:rsidR="00245F6F" w:rsidRPr="00B72AF7">
        <w:rPr>
          <w:rFonts w:ascii="Times New Roman" w:hAnsi="Times New Roman" w:cs="Times New Roman"/>
          <w:i/>
          <w:sz w:val="24"/>
          <w:szCs w:val="24"/>
        </w:rPr>
        <w:t>(</w:t>
      </w:r>
      <w:r w:rsidR="00E01982" w:rsidRPr="00B72AF7">
        <w:rPr>
          <w:rFonts w:ascii="Times New Roman" w:hAnsi="Times New Roman" w:cs="Times New Roman"/>
          <w:i/>
          <w:sz w:val="24"/>
          <w:szCs w:val="24"/>
        </w:rPr>
        <w:t>F</w:t>
      </w:r>
      <w:r w:rsidR="00E01982" w:rsidRPr="00B72AF7">
        <w:rPr>
          <w:rFonts w:ascii="Times New Roman" w:hAnsi="Times New Roman" w:cs="Times New Roman"/>
          <w:sz w:val="24"/>
          <w:szCs w:val="24"/>
        </w:rPr>
        <w:t xml:space="preserve"> (1, 134) = </w:t>
      </w:r>
      <w:r w:rsidR="006E23A1" w:rsidRPr="00B72AF7">
        <w:rPr>
          <w:rFonts w:ascii="Times New Roman" w:hAnsi="Times New Roman" w:cs="Times New Roman"/>
          <w:sz w:val="24"/>
          <w:szCs w:val="24"/>
        </w:rPr>
        <w:t>3.983</w:t>
      </w:r>
      <w:r w:rsidR="00E01982" w:rsidRPr="00B72AF7">
        <w:rPr>
          <w:rFonts w:ascii="Times New Roman" w:hAnsi="Times New Roman" w:cs="Times New Roman"/>
          <w:sz w:val="24"/>
          <w:szCs w:val="24"/>
        </w:rPr>
        <w:t xml:space="preserve">, </w:t>
      </w:r>
      <w:r w:rsidR="00E01982" w:rsidRPr="00B72AF7">
        <w:rPr>
          <w:rFonts w:ascii="Times New Roman" w:hAnsi="Times New Roman" w:cs="Times New Roman"/>
          <w:i/>
          <w:sz w:val="24"/>
          <w:szCs w:val="24"/>
        </w:rPr>
        <w:t>p</w:t>
      </w:r>
      <w:r w:rsidR="00E01982" w:rsidRPr="00B72AF7">
        <w:rPr>
          <w:rFonts w:ascii="Times New Roman" w:hAnsi="Times New Roman" w:cs="Times New Roman"/>
          <w:sz w:val="24"/>
          <w:szCs w:val="24"/>
        </w:rPr>
        <w:t xml:space="preserve"> = .04</w:t>
      </w:r>
      <w:r w:rsidR="006E23A1" w:rsidRPr="00B72AF7">
        <w:rPr>
          <w:rFonts w:ascii="Times New Roman" w:hAnsi="Times New Roman" w:cs="Times New Roman"/>
          <w:sz w:val="24"/>
          <w:szCs w:val="24"/>
        </w:rPr>
        <w:t>8</w:t>
      </w:r>
      <w:r w:rsidR="00E01982" w:rsidRPr="00B72AF7">
        <w:rPr>
          <w:rFonts w:ascii="Times New Roman" w:hAnsi="Times New Roman" w:cs="Times New Roman"/>
          <w:sz w:val="24"/>
          <w:szCs w:val="24"/>
        </w:rPr>
        <w:t xml:space="preserve">, </w:t>
      </w:r>
      <w:r w:rsidR="00E01982" w:rsidRPr="00B72AF7">
        <w:rPr>
          <w:rFonts w:ascii="Times New Roman" w:hAnsi="Times New Roman" w:cs="Times New Roman"/>
          <w:i/>
          <w:sz w:val="24"/>
          <w:szCs w:val="24"/>
        </w:rPr>
        <w:t>R</w:t>
      </w:r>
      <w:r w:rsidR="00E01982" w:rsidRPr="00B72AF7">
        <w:rPr>
          <w:rFonts w:ascii="Times New Roman" w:hAnsi="Times New Roman" w:cs="Times New Roman"/>
          <w:i/>
          <w:sz w:val="24"/>
          <w:szCs w:val="24"/>
          <w:vertAlign w:val="superscript"/>
        </w:rPr>
        <w:t>2</w:t>
      </w:r>
      <w:r w:rsidR="00E01982" w:rsidRPr="00B72AF7">
        <w:rPr>
          <w:rFonts w:ascii="Times New Roman" w:hAnsi="Times New Roman" w:cs="Times New Roman"/>
          <w:sz w:val="24"/>
          <w:szCs w:val="24"/>
        </w:rPr>
        <w:t xml:space="preserve"> = .03)</w:t>
      </w:r>
      <w:r w:rsidR="00FF2523" w:rsidRPr="00B72AF7">
        <w:rPr>
          <w:rFonts w:ascii="Times New Roman" w:hAnsi="Times New Roman" w:cs="Times New Roman"/>
          <w:sz w:val="24"/>
          <w:szCs w:val="24"/>
        </w:rPr>
        <w:t>.</w:t>
      </w:r>
      <w:r w:rsidR="00D17C75" w:rsidRPr="00B72AF7">
        <w:rPr>
          <w:rFonts w:ascii="Times New Roman" w:hAnsi="Times New Roman" w:cs="Times New Roman"/>
          <w:sz w:val="24"/>
          <w:szCs w:val="24"/>
        </w:rPr>
        <w:t xml:space="preserve"> </w:t>
      </w:r>
      <w:r w:rsidR="00C1053A" w:rsidRPr="00B72AF7">
        <w:rPr>
          <w:rFonts w:ascii="Times New Roman" w:hAnsi="Times New Roman" w:cs="Times New Roman"/>
          <w:sz w:val="24"/>
          <w:szCs w:val="24"/>
        </w:rPr>
        <w:t xml:space="preserve">Meanwhile, </w:t>
      </w:r>
      <w:r w:rsidR="00332DD5" w:rsidRPr="00B72AF7">
        <w:rPr>
          <w:rFonts w:ascii="Times New Roman" w:hAnsi="Times New Roman" w:cs="Times New Roman"/>
          <w:sz w:val="24"/>
          <w:szCs w:val="24"/>
        </w:rPr>
        <w:t xml:space="preserve">Thai EFL learners’ </w:t>
      </w:r>
      <w:r w:rsidR="00113FAF" w:rsidRPr="00B72AF7">
        <w:rPr>
          <w:rFonts w:ascii="Times New Roman" w:hAnsi="Times New Roman" w:cs="Times New Roman"/>
          <w:sz w:val="24"/>
          <w:szCs w:val="24"/>
        </w:rPr>
        <w:t xml:space="preserve">receptive knowledge on </w:t>
      </w:r>
      <w:r w:rsidR="004317F8" w:rsidRPr="00B72AF7">
        <w:rPr>
          <w:rFonts w:ascii="Times New Roman" w:hAnsi="Times New Roman" w:cs="Times New Roman"/>
          <w:sz w:val="24"/>
          <w:szCs w:val="24"/>
        </w:rPr>
        <w:t xml:space="preserve">verb-noun </w:t>
      </w:r>
      <w:r w:rsidR="006B6749" w:rsidRPr="00B72AF7">
        <w:rPr>
          <w:rFonts w:ascii="Times New Roman" w:hAnsi="Times New Roman" w:cs="Times New Roman"/>
          <w:sz w:val="24"/>
          <w:szCs w:val="24"/>
        </w:rPr>
        <w:t xml:space="preserve">did not significantly contribute to </w:t>
      </w:r>
      <w:r w:rsidR="00292591" w:rsidRPr="00B72AF7">
        <w:rPr>
          <w:rFonts w:ascii="Times New Roman" w:hAnsi="Times New Roman" w:cs="Times New Roman"/>
          <w:sz w:val="24"/>
          <w:szCs w:val="24"/>
        </w:rPr>
        <w:t xml:space="preserve">their English performances in </w:t>
      </w:r>
      <w:r w:rsidR="00D54351" w:rsidRPr="00B72AF7">
        <w:rPr>
          <w:rFonts w:ascii="Times New Roman" w:hAnsi="Times New Roman" w:cs="Times New Roman"/>
          <w:sz w:val="24"/>
          <w:szCs w:val="24"/>
        </w:rPr>
        <w:t>the four skills.</w:t>
      </w:r>
    </w:p>
    <w:p w14:paraId="38B92C63" w14:textId="77777777" w:rsidR="00D54351" w:rsidRPr="00B72AF7" w:rsidRDefault="00D54351" w:rsidP="00D54351">
      <w:pPr>
        <w:spacing w:after="0" w:line="240" w:lineRule="auto"/>
        <w:jc w:val="both"/>
        <w:rPr>
          <w:rFonts w:ascii="Times New Roman" w:hAnsi="Times New Roman" w:cs="Times New Roman"/>
          <w:sz w:val="24"/>
          <w:szCs w:val="24"/>
        </w:rPr>
      </w:pPr>
    </w:p>
    <w:p w14:paraId="33BAFB50" w14:textId="6745D5FD" w:rsidR="001A7D77" w:rsidRPr="00B72AF7" w:rsidRDefault="00D54351" w:rsidP="00D54351">
      <w:pPr>
        <w:spacing w:after="0" w:line="240" w:lineRule="auto"/>
        <w:jc w:val="center"/>
        <w:rPr>
          <w:rFonts w:ascii="Times New Roman" w:hAnsi="Times New Roman" w:cs="Times New Roman"/>
          <w:b/>
          <w:sz w:val="24"/>
        </w:rPr>
      </w:pPr>
      <w:r w:rsidRPr="00B72AF7">
        <w:rPr>
          <w:rFonts w:ascii="Times New Roman" w:hAnsi="Times New Roman" w:cs="Times New Roman"/>
          <w:b/>
          <w:sz w:val="24"/>
        </w:rPr>
        <w:t>DISCUSSION</w:t>
      </w:r>
    </w:p>
    <w:p w14:paraId="1E462234" w14:textId="77777777" w:rsidR="00D54351" w:rsidRPr="00B72AF7" w:rsidRDefault="00D54351" w:rsidP="00D54351">
      <w:pPr>
        <w:spacing w:after="0" w:line="240" w:lineRule="auto"/>
        <w:jc w:val="both"/>
        <w:rPr>
          <w:rFonts w:ascii="Times New Roman" w:hAnsi="Times New Roman" w:cs="Times New Roman"/>
          <w:bCs/>
          <w:sz w:val="24"/>
        </w:rPr>
      </w:pPr>
    </w:p>
    <w:p w14:paraId="641F3BC0" w14:textId="4B164020" w:rsidR="00F31CB0" w:rsidRPr="00B72AF7" w:rsidRDefault="001324FA" w:rsidP="00D54351">
      <w:pPr>
        <w:spacing w:after="0" w:line="240" w:lineRule="auto"/>
        <w:jc w:val="both"/>
        <w:rPr>
          <w:rFonts w:ascii="Times New Roman" w:hAnsi="Times New Roman" w:cs="Times New Roman"/>
          <w:sz w:val="24"/>
          <w:szCs w:val="24"/>
          <w:shd w:val="clear" w:color="auto" w:fill="FFFFFF"/>
        </w:rPr>
      </w:pPr>
      <w:r w:rsidRPr="00B72AF7">
        <w:rPr>
          <w:rFonts w:ascii="Times New Roman" w:hAnsi="Times New Roman" w:cs="Times New Roman"/>
          <w:bCs/>
          <w:sz w:val="24"/>
        </w:rPr>
        <w:t xml:space="preserve">The </w:t>
      </w:r>
      <w:r w:rsidR="003915E9" w:rsidRPr="00B72AF7">
        <w:rPr>
          <w:rFonts w:ascii="Times New Roman" w:hAnsi="Times New Roman" w:cs="Times New Roman"/>
          <w:bCs/>
          <w:sz w:val="24"/>
        </w:rPr>
        <w:t xml:space="preserve">main objective of this study was to examine Thai EFL learners’ receptive vocabulary knowledge and explore the impacts on their English-skill performances. The results of this study, first, confirmed that </w:t>
      </w:r>
      <w:r w:rsidR="003B72A4" w:rsidRPr="00B72AF7">
        <w:rPr>
          <w:rFonts w:ascii="Times New Roman" w:hAnsi="Times New Roman" w:cs="Times New Roman"/>
          <w:bCs/>
          <w:sz w:val="24"/>
        </w:rPr>
        <w:t xml:space="preserve">in overall, </w:t>
      </w:r>
      <w:r w:rsidR="003915E9" w:rsidRPr="00B72AF7">
        <w:rPr>
          <w:rFonts w:ascii="Times New Roman" w:hAnsi="Times New Roman" w:cs="Times New Roman"/>
          <w:bCs/>
          <w:sz w:val="24"/>
        </w:rPr>
        <w:t xml:space="preserve">Thai EFL learners </w:t>
      </w:r>
      <w:r w:rsidR="002B1F9A" w:rsidRPr="00B72AF7">
        <w:rPr>
          <w:rFonts w:ascii="Times New Roman" w:hAnsi="Times New Roman" w:cs="Times New Roman"/>
          <w:bCs/>
          <w:sz w:val="24"/>
        </w:rPr>
        <w:t xml:space="preserve">had limited </w:t>
      </w:r>
      <w:r w:rsidR="001527CB" w:rsidRPr="00B72AF7">
        <w:rPr>
          <w:rFonts w:ascii="Times New Roman" w:hAnsi="Times New Roman" w:cs="Times New Roman"/>
          <w:bCs/>
          <w:sz w:val="24"/>
        </w:rPr>
        <w:t>vocabulary knowledge</w:t>
      </w:r>
      <w:r w:rsidR="005B2B70" w:rsidRPr="00B72AF7">
        <w:rPr>
          <w:rFonts w:ascii="Times New Roman" w:hAnsi="Times New Roman" w:cs="Times New Roman"/>
          <w:bCs/>
          <w:sz w:val="24"/>
        </w:rPr>
        <w:t xml:space="preserve"> as reflected by their total scores </w:t>
      </w:r>
      <w:r w:rsidR="00335463" w:rsidRPr="00B72AF7">
        <w:rPr>
          <w:rFonts w:ascii="Times New Roman" w:hAnsi="Times New Roman" w:cs="Times New Roman"/>
          <w:bCs/>
          <w:sz w:val="24"/>
        </w:rPr>
        <w:t xml:space="preserve">below </w:t>
      </w:r>
      <w:r w:rsidR="00B65872" w:rsidRPr="00B72AF7">
        <w:rPr>
          <w:rFonts w:ascii="Times New Roman" w:hAnsi="Times New Roman" w:cs="Times New Roman"/>
          <w:bCs/>
          <w:sz w:val="24"/>
        </w:rPr>
        <w:t>5</w:t>
      </w:r>
      <w:r w:rsidR="00335463" w:rsidRPr="00B72AF7">
        <w:rPr>
          <w:rFonts w:ascii="Times New Roman" w:hAnsi="Times New Roman" w:cs="Times New Roman"/>
          <w:bCs/>
          <w:sz w:val="24"/>
        </w:rPr>
        <w:t xml:space="preserve">0%. </w:t>
      </w:r>
      <w:r w:rsidR="00FB388C" w:rsidRPr="00B72AF7">
        <w:rPr>
          <w:rFonts w:ascii="Times New Roman" w:hAnsi="Times New Roman" w:cs="Times New Roman"/>
          <w:bCs/>
          <w:sz w:val="24"/>
        </w:rPr>
        <w:t>Specifically, th</w:t>
      </w:r>
      <w:r w:rsidR="00CF3D11" w:rsidRPr="00B72AF7">
        <w:rPr>
          <w:rFonts w:ascii="Times New Roman" w:hAnsi="Times New Roman" w:cs="Times New Roman"/>
          <w:bCs/>
          <w:sz w:val="24"/>
        </w:rPr>
        <w:t xml:space="preserve">ey were </w:t>
      </w:r>
      <w:r w:rsidR="00A56C6B" w:rsidRPr="00B72AF7">
        <w:rPr>
          <w:rFonts w:ascii="Times New Roman" w:hAnsi="Times New Roman" w:cs="Times New Roman"/>
          <w:bCs/>
          <w:sz w:val="24"/>
        </w:rPr>
        <w:t xml:space="preserve">hardly able to </w:t>
      </w:r>
      <w:r w:rsidR="00596677" w:rsidRPr="00B72AF7">
        <w:rPr>
          <w:rFonts w:ascii="Times New Roman" w:hAnsi="Times New Roman" w:cs="Times New Roman"/>
          <w:bCs/>
          <w:sz w:val="24"/>
        </w:rPr>
        <w:t>recogniz</w:t>
      </w:r>
      <w:r w:rsidR="00A56C6B" w:rsidRPr="00B72AF7">
        <w:rPr>
          <w:rFonts w:ascii="Times New Roman" w:hAnsi="Times New Roman" w:cs="Times New Roman"/>
          <w:bCs/>
          <w:sz w:val="24"/>
        </w:rPr>
        <w:t>e</w:t>
      </w:r>
      <w:r w:rsidR="00596677" w:rsidRPr="00B72AF7">
        <w:rPr>
          <w:rFonts w:ascii="Times New Roman" w:hAnsi="Times New Roman" w:cs="Times New Roman"/>
          <w:bCs/>
          <w:sz w:val="24"/>
        </w:rPr>
        <w:t xml:space="preserve"> noun </w:t>
      </w:r>
      <w:r w:rsidR="009C3786" w:rsidRPr="00B72AF7">
        <w:rPr>
          <w:rFonts w:ascii="Times New Roman" w:hAnsi="Times New Roman" w:cs="Times New Roman"/>
          <w:bCs/>
          <w:sz w:val="24"/>
        </w:rPr>
        <w:t>form and meaning</w:t>
      </w:r>
      <w:r w:rsidR="00385384" w:rsidRPr="00B72AF7">
        <w:rPr>
          <w:rFonts w:ascii="Times New Roman" w:hAnsi="Times New Roman" w:cs="Times New Roman"/>
          <w:bCs/>
          <w:sz w:val="24"/>
        </w:rPr>
        <w:t xml:space="preserve"> and </w:t>
      </w:r>
      <w:r w:rsidR="000D4D5F" w:rsidRPr="00B72AF7">
        <w:rPr>
          <w:rFonts w:ascii="Times New Roman" w:hAnsi="Times New Roman" w:cs="Times New Roman"/>
          <w:bCs/>
          <w:sz w:val="24"/>
        </w:rPr>
        <w:t xml:space="preserve">identifying correct </w:t>
      </w:r>
      <w:r w:rsidR="007473AE" w:rsidRPr="00B72AF7">
        <w:rPr>
          <w:rFonts w:ascii="Times New Roman" w:hAnsi="Times New Roman" w:cs="Times New Roman"/>
          <w:bCs/>
          <w:sz w:val="24"/>
        </w:rPr>
        <w:t>verb-noun collocations</w:t>
      </w:r>
      <w:r w:rsidR="00934720" w:rsidRPr="00B72AF7">
        <w:rPr>
          <w:rFonts w:ascii="Times New Roman" w:hAnsi="Times New Roman" w:cs="Times New Roman"/>
          <w:bCs/>
          <w:sz w:val="24"/>
        </w:rPr>
        <w:t xml:space="preserve">; yet they </w:t>
      </w:r>
      <w:r w:rsidR="00E35DFB" w:rsidRPr="00B72AF7">
        <w:rPr>
          <w:rFonts w:ascii="Times New Roman" w:hAnsi="Times New Roman" w:cs="Times New Roman"/>
          <w:bCs/>
          <w:sz w:val="24"/>
        </w:rPr>
        <w:t>performed a slightly better at</w:t>
      </w:r>
      <w:r w:rsidR="00B23FAC" w:rsidRPr="00B72AF7">
        <w:rPr>
          <w:rFonts w:ascii="Times New Roman" w:hAnsi="Times New Roman" w:cs="Times New Roman"/>
          <w:bCs/>
          <w:sz w:val="24"/>
        </w:rPr>
        <w:t xml:space="preserve"> classifying noun-preposition</w:t>
      </w:r>
      <w:r w:rsidR="00CC0B9F" w:rsidRPr="00B72AF7">
        <w:rPr>
          <w:rFonts w:ascii="Times New Roman" w:hAnsi="Times New Roman" w:cs="Times New Roman"/>
          <w:bCs/>
          <w:sz w:val="24"/>
        </w:rPr>
        <w:t xml:space="preserve">. </w:t>
      </w:r>
      <w:r w:rsidR="000D6CCD" w:rsidRPr="00B72AF7">
        <w:rPr>
          <w:rFonts w:ascii="Times New Roman" w:hAnsi="Times New Roman" w:cs="Times New Roman"/>
          <w:bCs/>
          <w:sz w:val="24"/>
        </w:rPr>
        <w:t xml:space="preserve">At this point, </w:t>
      </w:r>
      <w:r w:rsidR="00C76320" w:rsidRPr="00B72AF7">
        <w:rPr>
          <w:rFonts w:ascii="Times New Roman" w:hAnsi="Times New Roman" w:cs="Times New Roman"/>
          <w:bCs/>
          <w:sz w:val="24"/>
        </w:rPr>
        <w:t xml:space="preserve">regarding nouns, </w:t>
      </w:r>
      <w:r w:rsidR="000D6CCD" w:rsidRPr="00B72AF7">
        <w:rPr>
          <w:rFonts w:ascii="Times New Roman" w:hAnsi="Times New Roman" w:cs="Times New Roman"/>
          <w:bCs/>
          <w:sz w:val="24"/>
        </w:rPr>
        <w:t>e</w:t>
      </w:r>
      <w:r w:rsidR="00601E4F" w:rsidRPr="00B72AF7">
        <w:rPr>
          <w:rFonts w:ascii="Times New Roman" w:hAnsi="Times New Roman" w:cs="Times New Roman"/>
          <w:bCs/>
          <w:sz w:val="24"/>
        </w:rPr>
        <w:t>arly scholars</w:t>
      </w:r>
      <w:r w:rsidR="004F4B2E" w:rsidRPr="00B72AF7">
        <w:rPr>
          <w:rFonts w:ascii="Times New Roman" w:hAnsi="Times New Roman" w:cs="Times New Roman"/>
          <w:bCs/>
          <w:sz w:val="24"/>
        </w:rPr>
        <w:t xml:space="preserve"> </w:t>
      </w:r>
      <w:r w:rsidR="0042661B" w:rsidRPr="00B72AF7">
        <w:rPr>
          <w:rFonts w:ascii="Times New Roman" w:hAnsi="Times New Roman" w:cs="Times New Roman"/>
          <w:bCs/>
          <w:sz w:val="24"/>
        </w:rPr>
        <w:t xml:space="preserve">have explained that </w:t>
      </w:r>
      <w:r w:rsidR="008A1CCE" w:rsidRPr="00B72AF7">
        <w:rPr>
          <w:rFonts w:ascii="Times New Roman" w:hAnsi="Times New Roman" w:cs="Times New Roman"/>
          <w:bCs/>
          <w:sz w:val="24"/>
        </w:rPr>
        <w:t xml:space="preserve">nouns </w:t>
      </w:r>
      <w:r w:rsidR="00C652F6" w:rsidRPr="00B72AF7">
        <w:rPr>
          <w:rFonts w:ascii="Times New Roman" w:hAnsi="Times New Roman" w:cs="Times New Roman"/>
          <w:bCs/>
          <w:sz w:val="24"/>
        </w:rPr>
        <w:t xml:space="preserve">are fundamental in grammatical structures </w:t>
      </w:r>
      <w:r w:rsidR="008446BB" w:rsidRPr="00B72AF7">
        <w:rPr>
          <w:rFonts w:ascii="Times New Roman" w:hAnsi="Times New Roman" w:cs="Times New Roman"/>
          <w:bCs/>
          <w:sz w:val="24"/>
        </w:rPr>
        <w:t>together with verb</w:t>
      </w:r>
      <w:r w:rsidR="00737787" w:rsidRPr="00B72AF7">
        <w:rPr>
          <w:rFonts w:ascii="Times New Roman" w:hAnsi="Times New Roman" w:cs="Times New Roman"/>
          <w:bCs/>
          <w:sz w:val="24"/>
        </w:rPr>
        <w:t xml:space="preserve"> </w:t>
      </w:r>
      <w:r w:rsidR="00A22392" w:rsidRPr="00B72AF7">
        <w:rPr>
          <w:rFonts w:ascii="Times New Roman" w:hAnsi="Times New Roman" w:cs="Times New Roman"/>
          <w:sz w:val="24"/>
          <w:szCs w:val="24"/>
        </w:rPr>
        <w:t>(</w:t>
      </w:r>
      <w:proofErr w:type="spellStart"/>
      <w:r w:rsidR="00A22392" w:rsidRPr="00B72AF7">
        <w:rPr>
          <w:rFonts w:ascii="Times New Roman" w:eastAsia="Arial" w:hAnsi="Times New Roman" w:cs="Times New Roman"/>
          <w:sz w:val="24"/>
          <w:szCs w:val="24"/>
        </w:rPr>
        <w:t>Langacker</w:t>
      </w:r>
      <w:proofErr w:type="spellEnd"/>
      <w:r w:rsidR="00A22392" w:rsidRPr="00B72AF7">
        <w:rPr>
          <w:rFonts w:ascii="Times New Roman" w:eastAsia="Arial" w:hAnsi="Times New Roman" w:cs="Times New Roman"/>
          <w:sz w:val="24"/>
          <w:szCs w:val="24"/>
        </w:rPr>
        <w:t>, 1987)</w:t>
      </w:r>
      <w:r w:rsidR="00E65C7F" w:rsidRPr="00B72AF7">
        <w:rPr>
          <w:rFonts w:ascii="Times New Roman" w:eastAsia="Arial" w:hAnsi="Times New Roman" w:cs="Times New Roman"/>
          <w:sz w:val="24"/>
          <w:szCs w:val="24"/>
        </w:rPr>
        <w:t xml:space="preserve"> and</w:t>
      </w:r>
      <w:r w:rsidR="0042661B" w:rsidRPr="00B72AF7">
        <w:rPr>
          <w:rFonts w:ascii="Times New Roman" w:eastAsia="Arial" w:hAnsi="Times New Roman" w:cs="Times New Roman"/>
          <w:sz w:val="24"/>
          <w:szCs w:val="24"/>
        </w:rPr>
        <w:t xml:space="preserve"> t</w:t>
      </w:r>
      <w:r w:rsidR="00A22392" w:rsidRPr="00B72AF7">
        <w:rPr>
          <w:rFonts w:ascii="Times New Roman" w:eastAsia="Arial" w:hAnsi="Times New Roman" w:cs="Times New Roman"/>
          <w:sz w:val="24"/>
          <w:szCs w:val="24"/>
        </w:rPr>
        <w:t>he ability to recognize a noun and its meaning is closely related to the ability to infer word definition (</w:t>
      </w:r>
      <w:proofErr w:type="spellStart"/>
      <w:r w:rsidR="00A22392" w:rsidRPr="00B72AF7">
        <w:rPr>
          <w:rFonts w:ascii="Times New Roman" w:hAnsi="Times New Roman" w:cs="Times New Roman"/>
          <w:sz w:val="24"/>
          <w:szCs w:val="24"/>
          <w:shd w:val="clear" w:color="auto" w:fill="FFFFFF"/>
        </w:rPr>
        <w:t>Wehren</w:t>
      </w:r>
      <w:proofErr w:type="spellEnd"/>
      <w:r w:rsidR="00A22392" w:rsidRPr="00B72AF7">
        <w:rPr>
          <w:rFonts w:ascii="Times New Roman" w:hAnsi="Times New Roman" w:cs="Times New Roman"/>
          <w:sz w:val="24"/>
          <w:szCs w:val="24"/>
          <w:shd w:val="clear" w:color="auto" w:fill="FFFFFF"/>
        </w:rPr>
        <w:t xml:space="preserve">, De </w:t>
      </w:r>
      <w:proofErr w:type="spellStart"/>
      <w:r w:rsidR="00A22392" w:rsidRPr="00B72AF7">
        <w:rPr>
          <w:rFonts w:ascii="Times New Roman" w:hAnsi="Times New Roman" w:cs="Times New Roman"/>
          <w:sz w:val="24"/>
          <w:szCs w:val="24"/>
          <w:shd w:val="clear" w:color="auto" w:fill="FFFFFF"/>
        </w:rPr>
        <w:t>Lisi</w:t>
      </w:r>
      <w:proofErr w:type="spellEnd"/>
      <w:r w:rsidR="00A22392" w:rsidRPr="00B72AF7">
        <w:rPr>
          <w:rFonts w:ascii="Times New Roman" w:hAnsi="Times New Roman" w:cs="Times New Roman"/>
          <w:sz w:val="24"/>
          <w:szCs w:val="24"/>
          <w:shd w:val="clear" w:color="auto" w:fill="FFFFFF"/>
        </w:rPr>
        <w:t xml:space="preserve"> &amp; Arnold, 1981)</w:t>
      </w:r>
      <w:r w:rsidR="00E65C7F" w:rsidRPr="00B72AF7">
        <w:rPr>
          <w:rFonts w:ascii="Times New Roman" w:hAnsi="Times New Roman" w:cs="Times New Roman"/>
          <w:sz w:val="24"/>
          <w:szCs w:val="24"/>
          <w:shd w:val="clear" w:color="auto" w:fill="FFFFFF"/>
        </w:rPr>
        <w:t>. Thai EFL learners</w:t>
      </w:r>
      <w:r w:rsidR="00DE372A" w:rsidRPr="00B72AF7">
        <w:rPr>
          <w:rFonts w:ascii="Times New Roman" w:hAnsi="Times New Roman" w:cs="Times New Roman"/>
          <w:sz w:val="24"/>
          <w:szCs w:val="24"/>
          <w:shd w:val="clear" w:color="auto" w:fill="FFFFFF"/>
        </w:rPr>
        <w:t xml:space="preserve">’ poor recognition of noun and form </w:t>
      </w:r>
      <w:r w:rsidR="001209BD" w:rsidRPr="00B72AF7">
        <w:rPr>
          <w:rFonts w:ascii="Times New Roman" w:hAnsi="Times New Roman" w:cs="Times New Roman"/>
          <w:sz w:val="24"/>
          <w:szCs w:val="24"/>
          <w:shd w:val="clear" w:color="auto" w:fill="FFFFFF"/>
        </w:rPr>
        <w:t xml:space="preserve">may reflect their </w:t>
      </w:r>
      <w:r w:rsidR="00385286" w:rsidRPr="00B72AF7">
        <w:rPr>
          <w:rFonts w:ascii="Times New Roman" w:hAnsi="Times New Roman" w:cs="Times New Roman"/>
          <w:sz w:val="24"/>
          <w:szCs w:val="24"/>
          <w:shd w:val="clear" w:color="auto" w:fill="FFFFFF"/>
        </w:rPr>
        <w:t xml:space="preserve">low </w:t>
      </w:r>
      <w:r w:rsidR="004C73FC" w:rsidRPr="00B72AF7">
        <w:rPr>
          <w:rFonts w:ascii="Times New Roman" w:hAnsi="Times New Roman" w:cs="Times New Roman"/>
          <w:sz w:val="24"/>
          <w:szCs w:val="24"/>
          <w:shd w:val="clear" w:color="auto" w:fill="FFFFFF"/>
        </w:rPr>
        <w:t xml:space="preserve">level of proficiency in constructing correct sentences utilizing noun and verb and </w:t>
      </w:r>
      <w:r w:rsidR="00BB1FD3" w:rsidRPr="00B72AF7">
        <w:rPr>
          <w:rFonts w:ascii="Times New Roman" w:hAnsi="Times New Roman" w:cs="Times New Roman"/>
          <w:sz w:val="24"/>
          <w:szCs w:val="24"/>
          <w:shd w:val="clear" w:color="auto" w:fill="FFFFFF"/>
        </w:rPr>
        <w:t xml:space="preserve">in comprehending </w:t>
      </w:r>
      <w:r w:rsidR="00D72E71" w:rsidRPr="00B72AF7">
        <w:rPr>
          <w:rFonts w:ascii="Times New Roman" w:hAnsi="Times New Roman" w:cs="Times New Roman"/>
          <w:sz w:val="24"/>
          <w:szCs w:val="24"/>
          <w:shd w:val="clear" w:color="auto" w:fill="FFFFFF"/>
        </w:rPr>
        <w:t xml:space="preserve">a definition of a word. </w:t>
      </w:r>
      <w:r w:rsidR="00162396" w:rsidRPr="00B72AF7">
        <w:rPr>
          <w:rFonts w:ascii="Times New Roman" w:hAnsi="Times New Roman" w:cs="Times New Roman"/>
          <w:sz w:val="24"/>
          <w:szCs w:val="24"/>
          <w:shd w:val="clear" w:color="auto" w:fill="FFFFFF"/>
        </w:rPr>
        <w:t xml:space="preserve">However, </w:t>
      </w:r>
      <w:r w:rsidR="00CD3417" w:rsidRPr="00B72AF7">
        <w:rPr>
          <w:rFonts w:ascii="Times New Roman" w:hAnsi="Times New Roman" w:cs="Times New Roman"/>
          <w:sz w:val="24"/>
          <w:szCs w:val="24"/>
          <w:shd w:val="clear" w:color="auto" w:fill="FFFFFF"/>
        </w:rPr>
        <w:t xml:space="preserve">the result of poor </w:t>
      </w:r>
      <w:r w:rsidR="00982455" w:rsidRPr="00B72AF7">
        <w:rPr>
          <w:rFonts w:ascii="Times New Roman" w:hAnsi="Times New Roman" w:cs="Times New Roman"/>
          <w:sz w:val="24"/>
          <w:szCs w:val="24"/>
          <w:shd w:val="clear" w:color="auto" w:fill="FFFFFF"/>
        </w:rPr>
        <w:t xml:space="preserve">performance in recognizing noun form and meaning also </w:t>
      </w:r>
      <w:r w:rsidR="0055558C" w:rsidRPr="00B72AF7">
        <w:rPr>
          <w:rFonts w:ascii="Times New Roman" w:hAnsi="Times New Roman" w:cs="Times New Roman"/>
          <w:sz w:val="24"/>
          <w:szCs w:val="24"/>
          <w:shd w:val="clear" w:color="auto" w:fill="FFFFFF"/>
        </w:rPr>
        <w:t>suggest that word frequency</w:t>
      </w:r>
      <w:r w:rsidR="000E0B01" w:rsidRPr="00B72AF7">
        <w:rPr>
          <w:rFonts w:ascii="Times New Roman" w:hAnsi="Times New Roman" w:cs="Times New Roman"/>
          <w:sz w:val="24"/>
          <w:szCs w:val="24"/>
          <w:shd w:val="clear" w:color="auto" w:fill="FFFFFF"/>
        </w:rPr>
        <w:t xml:space="preserve"> may not play a b</w:t>
      </w:r>
      <w:r w:rsidR="00413D18" w:rsidRPr="00B72AF7">
        <w:rPr>
          <w:rFonts w:ascii="Times New Roman" w:hAnsi="Times New Roman" w:cs="Times New Roman"/>
          <w:sz w:val="24"/>
          <w:szCs w:val="24"/>
          <w:shd w:val="clear" w:color="auto" w:fill="FFFFFF"/>
        </w:rPr>
        <w:t>ig influence</w:t>
      </w:r>
      <w:r w:rsidR="004D55CD" w:rsidRPr="00B72AF7">
        <w:rPr>
          <w:rFonts w:ascii="Times New Roman" w:hAnsi="Times New Roman" w:cs="Times New Roman"/>
          <w:sz w:val="24"/>
          <w:szCs w:val="24"/>
          <w:shd w:val="clear" w:color="auto" w:fill="FFFFFF"/>
        </w:rPr>
        <w:t xml:space="preserve"> </w:t>
      </w:r>
      <w:r w:rsidR="0050658F" w:rsidRPr="00B72AF7">
        <w:rPr>
          <w:rFonts w:ascii="Times New Roman" w:hAnsi="Times New Roman" w:cs="Times New Roman"/>
          <w:sz w:val="24"/>
          <w:szCs w:val="24"/>
          <w:shd w:val="clear" w:color="auto" w:fill="FFFFFF"/>
        </w:rPr>
        <w:t xml:space="preserve">because the learners scored low on high, moderate and low frequency nouns, which is </w:t>
      </w:r>
      <w:r w:rsidR="00776665" w:rsidRPr="00B72AF7">
        <w:rPr>
          <w:rFonts w:ascii="Times New Roman" w:hAnsi="Times New Roman" w:cs="Times New Roman"/>
          <w:sz w:val="24"/>
          <w:szCs w:val="24"/>
          <w:shd w:val="clear" w:color="auto" w:fill="FFFFFF"/>
        </w:rPr>
        <w:t xml:space="preserve">different from </w:t>
      </w:r>
      <w:proofErr w:type="spellStart"/>
      <w:r w:rsidR="00E65C7F" w:rsidRPr="00B72AF7">
        <w:rPr>
          <w:rFonts w:ascii="Times New Roman" w:hAnsi="Times New Roman" w:cs="Times New Roman"/>
          <w:sz w:val="24"/>
          <w:szCs w:val="24"/>
          <w:shd w:val="clear" w:color="auto" w:fill="FFFFFF"/>
        </w:rPr>
        <w:t>Marinellie</w:t>
      </w:r>
      <w:proofErr w:type="spellEnd"/>
      <w:r w:rsidR="00E65C7F" w:rsidRPr="00B72AF7">
        <w:rPr>
          <w:rFonts w:ascii="Times New Roman" w:hAnsi="Times New Roman" w:cs="Times New Roman"/>
          <w:sz w:val="24"/>
          <w:szCs w:val="24"/>
          <w:shd w:val="clear" w:color="auto" w:fill="FFFFFF"/>
        </w:rPr>
        <w:t xml:space="preserve"> </w:t>
      </w:r>
      <w:r w:rsidR="003E4065" w:rsidRPr="00B72AF7">
        <w:rPr>
          <w:rFonts w:ascii="Times New Roman" w:hAnsi="Times New Roman" w:cs="Times New Roman"/>
          <w:sz w:val="24"/>
          <w:szCs w:val="24"/>
          <w:shd w:val="clear" w:color="auto" w:fill="FFFFFF"/>
        </w:rPr>
        <w:t>and</w:t>
      </w:r>
      <w:r w:rsidR="00E65C7F" w:rsidRPr="00B72AF7">
        <w:rPr>
          <w:rFonts w:ascii="Times New Roman" w:hAnsi="Times New Roman" w:cs="Times New Roman"/>
          <w:sz w:val="24"/>
          <w:szCs w:val="24"/>
          <w:shd w:val="clear" w:color="auto" w:fill="FFFFFF"/>
        </w:rPr>
        <w:t xml:space="preserve"> Chan</w:t>
      </w:r>
      <w:r w:rsidR="003E4065" w:rsidRPr="00B72AF7">
        <w:rPr>
          <w:rFonts w:ascii="Times New Roman" w:hAnsi="Times New Roman" w:cs="Times New Roman"/>
          <w:sz w:val="24"/>
          <w:szCs w:val="24"/>
          <w:shd w:val="clear" w:color="auto" w:fill="FFFFFF"/>
        </w:rPr>
        <w:t xml:space="preserve">’ findings </w:t>
      </w:r>
      <w:r w:rsidR="00E65C7F" w:rsidRPr="00B72AF7">
        <w:rPr>
          <w:rFonts w:ascii="Times New Roman" w:hAnsi="Times New Roman" w:cs="Times New Roman"/>
          <w:sz w:val="24"/>
          <w:szCs w:val="24"/>
          <w:shd w:val="clear" w:color="auto" w:fill="FFFFFF"/>
        </w:rPr>
        <w:t>(2006).</w:t>
      </w:r>
      <w:r w:rsidR="00E334D6" w:rsidRPr="00B72AF7">
        <w:rPr>
          <w:rFonts w:ascii="Times New Roman" w:hAnsi="Times New Roman" w:cs="Times New Roman"/>
          <w:sz w:val="24"/>
          <w:szCs w:val="24"/>
          <w:shd w:val="clear" w:color="auto" w:fill="FFFFFF"/>
        </w:rPr>
        <w:t xml:space="preserve"> </w:t>
      </w:r>
      <w:r w:rsidR="00DD155E" w:rsidRPr="00B72AF7">
        <w:rPr>
          <w:rFonts w:ascii="Times New Roman" w:hAnsi="Times New Roman" w:cs="Times New Roman"/>
          <w:sz w:val="24"/>
          <w:szCs w:val="24"/>
          <w:shd w:val="clear" w:color="auto" w:fill="FFFFFF"/>
        </w:rPr>
        <w:t xml:space="preserve">The results also follow the previous findings </w:t>
      </w:r>
      <w:r w:rsidR="00CF5670" w:rsidRPr="00B72AF7">
        <w:rPr>
          <w:rFonts w:ascii="Times New Roman" w:hAnsi="Times New Roman" w:cs="Times New Roman"/>
          <w:sz w:val="24"/>
          <w:szCs w:val="24"/>
          <w:shd w:val="clear" w:color="auto" w:fill="FFFFFF"/>
        </w:rPr>
        <w:t xml:space="preserve">suggesting that verb-noun collocations </w:t>
      </w:r>
      <w:r w:rsidR="007B0F62" w:rsidRPr="00B72AF7">
        <w:rPr>
          <w:rFonts w:ascii="Times New Roman" w:hAnsi="Times New Roman" w:cs="Times New Roman"/>
          <w:sz w:val="24"/>
          <w:szCs w:val="24"/>
          <w:shd w:val="clear" w:color="auto" w:fill="FFFFFF"/>
        </w:rPr>
        <w:t xml:space="preserve">are one of the most difficult ones for </w:t>
      </w:r>
      <w:r w:rsidR="00C56ADB" w:rsidRPr="00B72AF7">
        <w:rPr>
          <w:rFonts w:ascii="Times New Roman" w:hAnsi="Times New Roman" w:cs="Times New Roman"/>
          <w:sz w:val="24"/>
          <w:szCs w:val="24"/>
          <w:shd w:val="clear" w:color="auto" w:fill="FFFFFF"/>
        </w:rPr>
        <w:t xml:space="preserve">learners both to recognize and produce </w:t>
      </w:r>
      <w:r w:rsidR="000D0B8E" w:rsidRPr="00B72AF7">
        <w:rPr>
          <w:rFonts w:ascii="Times New Roman" w:hAnsi="Times New Roman" w:cs="Times New Roman"/>
          <w:sz w:val="24"/>
          <w:szCs w:val="24"/>
          <w:shd w:val="clear" w:color="auto" w:fill="FFFFFF"/>
        </w:rPr>
        <w:t>(Kim &amp; Yoon, 2008</w:t>
      </w:r>
      <w:r w:rsidR="00F30DC0" w:rsidRPr="00B72AF7">
        <w:rPr>
          <w:rFonts w:ascii="Times New Roman" w:hAnsi="Times New Roman" w:cs="Times New Roman"/>
          <w:sz w:val="24"/>
          <w:szCs w:val="24"/>
          <w:shd w:val="clear" w:color="auto" w:fill="FFFFFF"/>
        </w:rPr>
        <w:t xml:space="preserve">; </w:t>
      </w:r>
      <w:proofErr w:type="spellStart"/>
      <w:r w:rsidR="000D0B8E" w:rsidRPr="00B72AF7">
        <w:rPr>
          <w:rFonts w:ascii="Times New Roman" w:hAnsi="Times New Roman" w:cs="Times New Roman"/>
          <w:sz w:val="24"/>
          <w:szCs w:val="24"/>
          <w:shd w:val="clear" w:color="auto" w:fill="FFFFFF"/>
        </w:rPr>
        <w:t>Nesselhauf</w:t>
      </w:r>
      <w:proofErr w:type="spellEnd"/>
      <w:r w:rsidR="00F30DC0" w:rsidRPr="00B72AF7">
        <w:rPr>
          <w:rFonts w:ascii="Times New Roman" w:hAnsi="Times New Roman" w:cs="Times New Roman"/>
          <w:sz w:val="24"/>
          <w:szCs w:val="24"/>
          <w:shd w:val="clear" w:color="auto" w:fill="FFFFFF"/>
        </w:rPr>
        <w:t xml:space="preserve">, </w:t>
      </w:r>
      <w:r w:rsidR="000D0B8E" w:rsidRPr="00B72AF7">
        <w:rPr>
          <w:rFonts w:ascii="Times New Roman" w:hAnsi="Times New Roman" w:cs="Times New Roman"/>
          <w:sz w:val="24"/>
          <w:szCs w:val="24"/>
          <w:shd w:val="clear" w:color="auto" w:fill="FFFFFF"/>
        </w:rPr>
        <w:t>2003)</w:t>
      </w:r>
      <w:r w:rsidR="008817F6" w:rsidRPr="00B72AF7">
        <w:rPr>
          <w:rFonts w:ascii="Times New Roman" w:hAnsi="Times New Roman" w:cs="Times New Roman"/>
          <w:sz w:val="24"/>
          <w:szCs w:val="24"/>
          <w:shd w:val="clear" w:color="auto" w:fill="FFFFFF"/>
        </w:rPr>
        <w:t xml:space="preserve">. </w:t>
      </w:r>
      <w:r w:rsidR="007950E7" w:rsidRPr="00B72AF7">
        <w:rPr>
          <w:rFonts w:ascii="Times New Roman" w:hAnsi="Times New Roman" w:cs="Times New Roman"/>
          <w:sz w:val="24"/>
          <w:szCs w:val="24"/>
          <w:shd w:val="clear" w:color="auto" w:fill="FFFFFF"/>
        </w:rPr>
        <w:t>On the other hand</w:t>
      </w:r>
      <w:r w:rsidR="008817F6" w:rsidRPr="00B72AF7">
        <w:rPr>
          <w:rFonts w:ascii="Times New Roman" w:hAnsi="Times New Roman" w:cs="Times New Roman"/>
          <w:sz w:val="24"/>
          <w:szCs w:val="24"/>
          <w:shd w:val="clear" w:color="auto" w:fill="FFFFFF"/>
        </w:rPr>
        <w:t xml:space="preserve">, </w:t>
      </w:r>
      <w:r w:rsidR="00EB56EC" w:rsidRPr="00B72AF7">
        <w:rPr>
          <w:rFonts w:ascii="Times New Roman" w:hAnsi="Times New Roman" w:cs="Times New Roman"/>
          <w:sz w:val="24"/>
          <w:szCs w:val="24"/>
          <w:shd w:val="clear" w:color="auto" w:fill="FFFFFF"/>
        </w:rPr>
        <w:t xml:space="preserve">as Thai EFL learners performed </w:t>
      </w:r>
      <w:r w:rsidR="007950E7" w:rsidRPr="00B72AF7">
        <w:rPr>
          <w:rFonts w:ascii="Times New Roman" w:hAnsi="Times New Roman" w:cs="Times New Roman"/>
          <w:sz w:val="24"/>
          <w:szCs w:val="24"/>
          <w:shd w:val="clear" w:color="auto" w:fill="FFFFFF"/>
        </w:rPr>
        <w:t xml:space="preserve">marginally better on noun-preposition collocations, </w:t>
      </w:r>
      <w:r w:rsidR="00307158" w:rsidRPr="00B72AF7">
        <w:rPr>
          <w:rFonts w:ascii="Times New Roman" w:hAnsi="Times New Roman" w:cs="Times New Roman"/>
          <w:sz w:val="24"/>
          <w:szCs w:val="24"/>
          <w:shd w:val="clear" w:color="auto" w:fill="FFFFFF"/>
        </w:rPr>
        <w:t xml:space="preserve">the result does not fully support </w:t>
      </w:r>
      <w:r w:rsidR="00302CBB" w:rsidRPr="00B72AF7">
        <w:rPr>
          <w:rFonts w:ascii="Times New Roman" w:hAnsi="Times New Roman" w:cs="Times New Roman"/>
          <w:sz w:val="24"/>
          <w:szCs w:val="24"/>
          <w:shd w:val="clear" w:color="auto" w:fill="FFFFFF"/>
        </w:rPr>
        <w:t xml:space="preserve">the claim that grammatical collocations are more difficult than lexical collocations for learners (e.g. </w:t>
      </w:r>
      <w:proofErr w:type="spellStart"/>
      <w:r w:rsidR="0075028D" w:rsidRPr="00B72AF7">
        <w:rPr>
          <w:rFonts w:ascii="Times New Roman" w:hAnsi="Times New Roman" w:cs="Times New Roman"/>
          <w:sz w:val="24"/>
          <w:szCs w:val="24"/>
          <w:shd w:val="clear" w:color="auto" w:fill="FFFFFF"/>
        </w:rPr>
        <w:t>Mohajeri</w:t>
      </w:r>
      <w:proofErr w:type="spellEnd"/>
      <w:r w:rsidR="0075028D" w:rsidRPr="00B72AF7">
        <w:rPr>
          <w:rFonts w:ascii="Times New Roman" w:hAnsi="Times New Roman" w:cs="Times New Roman"/>
          <w:sz w:val="24"/>
          <w:szCs w:val="24"/>
          <w:shd w:val="clear" w:color="auto" w:fill="FFFFFF"/>
        </w:rPr>
        <w:t xml:space="preserve"> et al.</w:t>
      </w:r>
      <w:r w:rsidR="00302CBB" w:rsidRPr="00B72AF7">
        <w:rPr>
          <w:rFonts w:ascii="Times New Roman" w:hAnsi="Times New Roman" w:cs="Times New Roman"/>
          <w:sz w:val="24"/>
          <w:szCs w:val="24"/>
          <w:shd w:val="clear" w:color="auto" w:fill="FFFFFF"/>
        </w:rPr>
        <w:t xml:space="preserve">, </w:t>
      </w:r>
      <w:r w:rsidR="0075028D" w:rsidRPr="00B72AF7">
        <w:rPr>
          <w:rFonts w:ascii="Times New Roman" w:hAnsi="Times New Roman" w:cs="Times New Roman"/>
          <w:sz w:val="24"/>
          <w:szCs w:val="24"/>
          <w:shd w:val="clear" w:color="auto" w:fill="FFFFFF"/>
        </w:rPr>
        <w:t>2013)</w:t>
      </w:r>
      <w:r w:rsidR="00302CBB" w:rsidRPr="00B72AF7">
        <w:rPr>
          <w:rFonts w:ascii="Times New Roman" w:hAnsi="Times New Roman" w:cs="Times New Roman"/>
          <w:sz w:val="24"/>
          <w:szCs w:val="24"/>
          <w:shd w:val="clear" w:color="auto" w:fill="FFFFFF"/>
        </w:rPr>
        <w:t>.</w:t>
      </w:r>
    </w:p>
    <w:p w14:paraId="437FC9FE" w14:textId="21B08201" w:rsidR="004F15D6" w:rsidRPr="00B72AF7" w:rsidRDefault="00C563DE" w:rsidP="00DF3CF8">
      <w:pPr>
        <w:spacing w:after="0" w:line="240" w:lineRule="auto"/>
        <w:ind w:firstLine="720"/>
        <w:jc w:val="both"/>
        <w:rPr>
          <w:rFonts w:ascii="Times New Roman" w:eastAsia="Times New Roman" w:hAnsi="Times New Roman" w:cs="Times New Roman"/>
          <w:sz w:val="24"/>
          <w:szCs w:val="24"/>
        </w:rPr>
      </w:pPr>
      <w:r w:rsidRPr="00B72AF7">
        <w:rPr>
          <w:rFonts w:ascii="Times New Roman" w:hAnsi="Times New Roman" w:cs="Times New Roman"/>
          <w:sz w:val="24"/>
          <w:szCs w:val="24"/>
          <w:shd w:val="clear" w:color="auto" w:fill="FFFFFF"/>
        </w:rPr>
        <w:t xml:space="preserve">Another point from the results worth discussing is </w:t>
      </w:r>
      <w:r w:rsidR="00EF2656" w:rsidRPr="00B72AF7">
        <w:rPr>
          <w:rFonts w:ascii="Times New Roman" w:hAnsi="Times New Roman" w:cs="Times New Roman"/>
          <w:sz w:val="24"/>
          <w:szCs w:val="24"/>
          <w:shd w:val="clear" w:color="auto" w:fill="FFFFFF"/>
        </w:rPr>
        <w:t xml:space="preserve">on the impacts of Thai EFL learners’ receptive vocabulary knowledge on their English-skill performances. </w:t>
      </w:r>
      <w:r w:rsidR="00C40866" w:rsidRPr="00B72AF7">
        <w:rPr>
          <w:rFonts w:ascii="Times New Roman" w:hAnsi="Times New Roman" w:cs="Times New Roman"/>
          <w:sz w:val="24"/>
          <w:szCs w:val="24"/>
          <w:shd w:val="clear" w:color="auto" w:fill="FFFFFF"/>
        </w:rPr>
        <w:t xml:space="preserve">The results </w:t>
      </w:r>
      <w:r w:rsidR="00BC65DE" w:rsidRPr="00B72AF7">
        <w:rPr>
          <w:rFonts w:ascii="Times New Roman" w:hAnsi="Times New Roman" w:cs="Times New Roman"/>
          <w:sz w:val="24"/>
          <w:szCs w:val="24"/>
          <w:shd w:val="clear" w:color="auto" w:fill="FFFFFF"/>
        </w:rPr>
        <w:t>hint at</w:t>
      </w:r>
      <w:r w:rsidR="00C40866" w:rsidRPr="00B72AF7">
        <w:rPr>
          <w:rFonts w:ascii="Times New Roman" w:hAnsi="Times New Roman" w:cs="Times New Roman"/>
          <w:sz w:val="24"/>
          <w:szCs w:val="24"/>
          <w:shd w:val="clear" w:color="auto" w:fill="FFFFFF"/>
        </w:rPr>
        <w:t xml:space="preserve"> </w:t>
      </w:r>
      <w:r w:rsidR="00BC65DE" w:rsidRPr="00B72AF7">
        <w:rPr>
          <w:rFonts w:ascii="Times New Roman" w:hAnsi="Times New Roman" w:cs="Times New Roman"/>
          <w:sz w:val="24"/>
          <w:szCs w:val="24"/>
          <w:shd w:val="clear" w:color="auto" w:fill="FFFFFF"/>
        </w:rPr>
        <w:t>the</w:t>
      </w:r>
      <w:r w:rsidR="00EE4089" w:rsidRPr="00B72AF7">
        <w:rPr>
          <w:rFonts w:ascii="Times New Roman" w:hAnsi="Times New Roman" w:cs="Times New Roman"/>
          <w:sz w:val="24"/>
          <w:szCs w:val="24"/>
          <w:shd w:val="clear" w:color="auto" w:fill="FFFFFF"/>
        </w:rPr>
        <w:t xml:space="preserve"> </w:t>
      </w:r>
      <w:r w:rsidR="004F15D6" w:rsidRPr="00B72AF7">
        <w:rPr>
          <w:rFonts w:ascii="Times New Roman" w:hAnsi="Times New Roman" w:cs="Times New Roman"/>
          <w:sz w:val="24"/>
          <w:szCs w:val="24"/>
          <w:shd w:val="clear" w:color="auto" w:fill="FFFFFF"/>
        </w:rPr>
        <w:t xml:space="preserve">positive </w:t>
      </w:r>
      <w:r w:rsidR="00EE4089" w:rsidRPr="00B72AF7">
        <w:rPr>
          <w:rFonts w:ascii="Times New Roman" w:hAnsi="Times New Roman" w:cs="Times New Roman"/>
          <w:sz w:val="24"/>
          <w:szCs w:val="24"/>
          <w:shd w:val="clear" w:color="auto" w:fill="FFFFFF"/>
        </w:rPr>
        <w:t>impact of Thai EFL learners’ receptive knowledge of noun form and meaning</w:t>
      </w:r>
      <w:r w:rsidR="00335EA8" w:rsidRPr="00B72AF7">
        <w:rPr>
          <w:rFonts w:ascii="Times New Roman" w:hAnsi="Times New Roman" w:cs="Times New Roman"/>
          <w:sz w:val="24"/>
          <w:szCs w:val="24"/>
          <w:shd w:val="clear" w:color="auto" w:fill="FFFFFF"/>
        </w:rPr>
        <w:t xml:space="preserve"> as well as noun</w:t>
      </w:r>
      <w:r w:rsidR="006E7435" w:rsidRPr="00B72AF7">
        <w:rPr>
          <w:rFonts w:ascii="Times New Roman" w:hAnsi="Times New Roman" w:cs="Times New Roman"/>
          <w:sz w:val="24"/>
          <w:szCs w:val="24"/>
          <w:shd w:val="clear" w:color="auto" w:fill="FFFFFF"/>
        </w:rPr>
        <w:t>-preposition</w:t>
      </w:r>
      <w:r w:rsidR="00EE4089" w:rsidRPr="00B72AF7">
        <w:rPr>
          <w:rFonts w:ascii="Times New Roman" w:hAnsi="Times New Roman" w:cs="Times New Roman"/>
          <w:sz w:val="24"/>
          <w:szCs w:val="24"/>
          <w:shd w:val="clear" w:color="auto" w:fill="FFFFFF"/>
        </w:rPr>
        <w:t xml:space="preserve"> </w:t>
      </w:r>
      <w:r w:rsidR="00651CE0" w:rsidRPr="00B72AF7">
        <w:rPr>
          <w:rFonts w:ascii="Times New Roman" w:hAnsi="Times New Roman" w:cs="Times New Roman"/>
          <w:sz w:val="24"/>
          <w:szCs w:val="24"/>
          <w:shd w:val="clear" w:color="auto" w:fill="FFFFFF"/>
        </w:rPr>
        <w:t>on their per</w:t>
      </w:r>
      <w:r w:rsidR="00EF4C71" w:rsidRPr="00B72AF7">
        <w:rPr>
          <w:rFonts w:ascii="Times New Roman" w:hAnsi="Times New Roman" w:cs="Times New Roman"/>
          <w:sz w:val="24"/>
          <w:szCs w:val="24"/>
          <w:shd w:val="clear" w:color="auto" w:fill="FFFFFF"/>
        </w:rPr>
        <w:t>formance on reading</w:t>
      </w:r>
      <w:r w:rsidR="000F3B5A" w:rsidRPr="00B72AF7">
        <w:rPr>
          <w:rFonts w:ascii="Times New Roman" w:hAnsi="Times New Roman" w:cs="Times New Roman"/>
          <w:sz w:val="24"/>
          <w:szCs w:val="24"/>
          <w:shd w:val="clear" w:color="auto" w:fill="FFFFFF"/>
        </w:rPr>
        <w:t xml:space="preserve">, which </w:t>
      </w:r>
      <w:r w:rsidR="00293E6E" w:rsidRPr="00B72AF7">
        <w:rPr>
          <w:rFonts w:ascii="Times New Roman" w:hAnsi="Times New Roman" w:cs="Times New Roman"/>
          <w:sz w:val="24"/>
          <w:szCs w:val="24"/>
          <w:shd w:val="clear" w:color="auto" w:fill="FFFFFF"/>
        </w:rPr>
        <w:t>sustains</w:t>
      </w:r>
      <w:r w:rsidR="008937A3" w:rsidRPr="00B72AF7">
        <w:rPr>
          <w:rFonts w:ascii="Times New Roman" w:hAnsi="Times New Roman" w:cs="Times New Roman"/>
          <w:sz w:val="24"/>
          <w:szCs w:val="24"/>
          <w:shd w:val="clear" w:color="auto" w:fill="FFFFFF"/>
        </w:rPr>
        <w:t xml:space="preserve"> the previous finding from</w:t>
      </w:r>
      <w:r w:rsidR="00293E6E" w:rsidRPr="00B72AF7">
        <w:rPr>
          <w:rFonts w:ascii="Times New Roman" w:hAnsi="Times New Roman" w:cs="Times New Roman"/>
          <w:sz w:val="24"/>
          <w:szCs w:val="24"/>
          <w:shd w:val="clear" w:color="auto" w:fill="FFFFFF"/>
        </w:rPr>
        <w:t xml:space="preserve"> </w:t>
      </w:r>
      <w:r w:rsidR="00293E6E" w:rsidRPr="00B72AF7">
        <w:rPr>
          <w:rFonts w:ascii="Times New Roman" w:eastAsia="Times New Roman" w:hAnsi="Times New Roman" w:cs="Times New Roman"/>
          <w:sz w:val="24"/>
          <w:szCs w:val="24"/>
        </w:rPr>
        <w:t xml:space="preserve">Schmitt, Jiang and </w:t>
      </w:r>
      <w:proofErr w:type="spellStart"/>
      <w:r w:rsidR="00293E6E" w:rsidRPr="00B72AF7">
        <w:rPr>
          <w:rFonts w:ascii="Times New Roman" w:eastAsia="Times New Roman" w:hAnsi="Times New Roman" w:cs="Times New Roman"/>
          <w:sz w:val="24"/>
          <w:szCs w:val="24"/>
        </w:rPr>
        <w:t>Grabe</w:t>
      </w:r>
      <w:proofErr w:type="spellEnd"/>
      <w:r w:rsidR="00E73D76" w:rsidRPr="00B72AF7">
        <w:rPr>
          <w:rFonts w:ascii="Times New Roman" w:eastAsia="Times New Roman" w:hAnsi="Times New Roman" w:cs="Times New Roman"/>
          <w:sz w:val="24"/>
          <w:szCs w:val="24"/>
        </w:rPr>
        <w:t xml:space="preserve"> (</w:t>
      </w:r>
      <w:r w:rsidR="00293E6E" w:rsidRPr="00B72AF7">
        <w:rPr>
          <w:rFonts w:ascii="Times New Roman" w:eastAsia="Times New Roman" w:hAnsi="Times New Roman" w:cs="Times New Roman"/>
          <w:sz w:val="24"/>
          <w:szCs w:val="24"/>
        </w:rPr>
        <w:t>2011)</w:t>
      </w:r>
      <w:r w:rsidR="00E73D76" w:rsidRPr="00B72AF7">
        <w:rPr>
          <w:rFonts w:ascii="Times New Roman" w:eastAsia="Times New Roman" w:hAnsi="Times New Roman" w:cs="Times New Roman"/>
          <w:sz w:val="24"/>
          <w:szCs w:val="24"/>
        </w:rPr>
        <w:t xml:space="preserve">; </w:t>
      </w:r>
      <w:r w:rsidR="00DF2107" w:rsidRPr="00B72AF7">
        <w:rPr>
          <w:rFonts w:ascii="Times New Roman" w:eastAsia="Times New Roman" w:hAnsi="Times New Roman" w:cs="Times New Roman"/>
          <w:sz w:val="24"/>
          <w:szCs w:val="24"/>
        </w:rPr>
        <w:t xml:space="preserve">nevertheless, there were </w:t>
      </w:r>
      <w:r w:rsidR="007C5769" w:rsidRPr="00B72AF7">
        <w:rPr>
          <w:rFonts w:ascii="Times New Roman" w:eastAsia="Times New Roman" w:hAnsi="Times New Roman" w:cs="Times New Roman"/>
          <w:sz w:val="24"/>
          <w:szCs w:val="24"/>
        </w:rPr>
        <w:t xml:space="preserve">no </w:t>
      </w:r>
      <w:r w:rsidR="00DF2107" w:rsidRPr="00B72AF7">
        <w:rPr>
          <w:rFonts w:ascii="Times New Roman" w:eastAsia="Times New Roman" w:hAnsi="Times New Roman" w:cs="Times New Roman"/>
          <w:sz w:val="24"/>
          <w:szCs w:val="24"/>
        </w:rPr>
        <w:t xml:space="preserve">significant impacts found on </w:t>
      </w:r>
      <w:r w:rsidR="00373250" w:rsidRPr="00B72AF7">
        <w:rPr>
          <w:rFonts w:ascii="Times New Roman" w:eastAsia="Times New Roman" w:hAnsi="Times New Roman" w:cs="Times New Roman"/>
          <w:sz w:val="24"/>
          <w:szCs w:val="24"/>
        </w:rPr>
        <w:t>writing, reading and listening as suggested by previous studies (</w:t>
      </w:r>
      <w:proofErr w:type="spellStart"/>
      <w:r w:rsidR="00373250" w:rsidRPr="00B72AF7">
        <w:rPr>
          <w:rFonts w:ascii="Times New Roman" w:eastAsia="Times New Roman" w:hAnsi="Times New Roman" w:cs="Times New Roman"/>
          <w:sz w:val="24"/>
          <w:szCs w:val="24"/>
        </w:rPr>
        <w:t>Atas</w:t>
      </w:r>
      <w:proofErr w:type="spellEnd"/>
      <w:r w:rsidR="00373250" w:rsidRPr="00B72AF7">
        <w:rPr>
          <w:rFonts w:ascii="Times New Roman" w:eastAsia="Times New Roman" w:hAnsi="Times New Roman" w:cs="Times New Roman"/>
          <w:sz w:val="24"/>
          <w:szCs w:val="24"/>
        </w:rPr>
        <w:t xml:space="preserve">, 2018; Roche &amp; Harrington, 2013; </w:t>
      </w:r>
      <w:proofErr w:type="spellStart"/>
      <w:r w:rsidR="00373250" w:rsidRPr="00B72AF7">
        <w:rPr>
          <w:rFonts w:ascii="Times New Roman" w:eastAsia="Times New Roman" w:hAnsi="Times New Roman" w:cs="Times New Roman"/>
          <w:sz w:val="24"/>
          <w:szCs w:val="24"/>
        </w:rPr>
        <w:t>Uchihara</w:t>
      </w:r>
      <w:proofErr w:type="spellEnd"/>
      <w:r w:rsidR="00373250" w:rsidRPr="00B72AF7">
        <w:rPr>
          <w:rFonts w:ascii="Times New Roman" w:eastAsia="Times New Roman" w:hAnsi="Times New Roman" w:cs="Times New Roman"/>
          <w:sz w:val="24"/>
          <w:szCs w:val="24"/>
        </w:rPr>
        <w:t xml:space="preserve"> &amp; </w:t>
      </w:r>
      <w:proofErr w:type="spellStart"/>
      <w:r w:rsidR="00373250" w:rsidRPr="00B72AF7">
        <w:rPr>
          <w:rFonts w:ascii="Times New Roman" w:eastAsia="Times New Roman" w:hAnsi="Times New Roman" w:cs="Times New Roman"/>
          <w:sz w:val="24"/>
          <w:szCs w:val="24"/>
        </w:rPr>
        <w:t>Clenton</w:t>
      </w:r>
      <w:proofErr w:type="spellEnd"/>
      <w:r w:rsidR="00373250" w:rsidRPr="00B72AF7">
        <w:rPr>
          <w:rFonts w:ascii="Times New Roman" w:eastAsia="Times New Roman" w:hAnsi="Times New Roman" w:cs="Times New Roman"/>
          <w:sz w:val="24"/>
          <w:szCs w:val="24"/>
        </w:rPr>
        <w:t>, 2018a).</w:t>
      </w:r>
      <w:r w:rsidR="00486908" w:rsidRPr="00B72AF7">
        <w:rPr>
          <w:rFonts w:ascii="Times New Roman" w:eastAsia="Times New Roman" w:hAnsi="Times New Roman" w:cs="Times New Roman"/>
          <w:sz w:val="24"/>
          <w:szCs w:val="24"/>
        </w:rPr>
        <w:t xml:space="preserve"> </w:t>
      </w:r>
      <w:r w:rsidR="00F71951" w:rsidRPr="00B72AF7">
        <w:rPr>
          <w:rFonts w:ascii="Times New Roman" w:eastAsia="Times New Roman" w:hAnsi="Times New Roman" w:cs="Times New Roman"/>
          <w:sz w:val="24"/>
          <w:szCs w:val="24"/>
        </w:rPr>
        <w:t xml:space="preserve">The types of </w:t>
      </w:r>
      <w:r w:rsidR="006363F9" w:rsidRPr="00B72AF7">
        <w:rPr>
          <w:rFonts w:ascii="Times New Roman" w:eastAsia="Times New Roman" w:hAnsi="Times New Roman" w:cs="Times New Roman"/>
          <w:sz w:val="24"/>
          <w:szCs w:val="24"/>
        </w:rPr>
        <w:t xml:space="preserve">tasks performed by the learners might have influenced </w:t>
      </w:r>
      <w:r w:rsidR="00E74FC1" w:rsidRPr="00B72AF7">
        <w:rPr>
          <w:rFonts w:ascii="Times New Roman" w:eastAsia="Times New Roman" w:hAnsi="Times New Roman" w:cs="Times New Roman"/>
          <w:sz w:val="24"/>
          <w:szCs w:val="24"/>
        </w:rPr>
        <w:t xml:space="preserve">the </w:t>
      </w:r>
      <w:r w:rsidR="00797A49" w:rsidRPr="00B72AF7">
        <w:rPr>
          <w:rFonts w:ascii="Times New Roman" w:eastAsia="Times New Roman" w:hAnsi="Times New Roman" w:cs="Times New Roman"/>
          <w:sz w:val="24"/>
          <w:szCs w:val="24"/>
        </w:rPr>
        <w:t xml:space="preserve">non-significant impacts of the receptive knowledge </w:t>
      </w:r>
      <w:r w:rsidR="00E74FC1" w:rsidRPr="00B72AF7">
        <w:rPr>
          <w:rFonts w:ascii="Times New Roman" w:eastAsia="Times New Roman" w:hAnsi="Times New Roman" w:cs="Times New Roman"/>
          <w:sz w:val="24"/>
          <w:szCs w:val="24"/>
        </w:rPr>
        <w:t xml:space="preserve">impact </w:t>
      </w:r>
      <w:r w:rsidR="001418EF" w:rsidRPr="00B72AF7">
        <w:rPr>
          <w:rFonts w:ascii="Times New Roman" w:eastAsia="Times New Roman" w:hAnsi="Times New Roman" w:cs="Times New Roman"/>
          <w:sz w:val="24"/>
          <w:szCs w:val="24"/>
        </w:rPr>
        <w:t>on their skill-performance</w:t>
      </w:r>
      <w:r w:rsidR="00797A49" w:rsidRPr="00B72AF7">
        <w:rPr>
          <w:rFonts w:ascii="Times New Roman" w:eastAsia="Times New Roman" w:hAnsi="Times New Roman" w:cs="Times New Roman"/>
          <w:sz w:val="24"/>
          <w:szCs w:val="24"/>
        </w:rPr>
        <w:t xml:space="preserve">, as </w:t>
      </w:r>
      <w:r w:rsidR="0090409F" w:rsidRPr="00B72AF7">
        <w:rPr>
          <w:rFonts w:ascii="Times New Roman" w:eastAsia="Times New Roman" w:hAnsi="Times New Roman" w:cs="Times New Roman"/>
          <w:sz w:val="24"/>
          <w:szCs w:val="24"/>
        </w:rPr>
        <w:t xml:space="preserve">pointed by </w:t>
      </w:r>
      <w:proofErr w:type="spellStart"/>
      <w:r w:rsidR="0090409F" w:rsidRPr="00B72AF7">
        <w:rPr>
          <w:rFonts w:ascii="Times New Roman" w:hAnsi="Times New Roman" w:cs="Times New Roman"/>
          <w:sz w:val="24"/>
          <w:szCs w:val="24"/>
          <w:shd w:val="clear" w:color="auto" w:fill="FFFFFF"/>
        </w:rPr>
        <w:t>Ertürk</w:t>
      </w:r>
      <w:proofErr w:type="spellEnd"/>
      <w:r w:rsidR="0090409F" w:rsidRPr="00B72AF7">
        <w:rPr>
          <w:rFonts w:ascii="Times New Roman" w:hAnsi="Times New Roman" w:cs="Times New Roman"/>
          <w:sz w:val="24"/>
          <w:szCs w:val="24"/>
          <w:shd w:val="clear" w:color="auto" w:fill="FFFFFF"/>
        </w:rPr>
        <w:t xml:space="preserve"> (2017).</w:t>
      </w:r>
      <w:r w:rsidR="00455B34" w:rsidRPr="00B72AF7">
        <w:rPr>
          <w:rFonts w:ascii="Times New Roman" w:hAnsi="Times New Roman" w:cs="Times New Roman"/>
          <w:sz w:val="24"/>
          <w:szCs w:val="24"/>
          <w:shd w:val="clear" w:color="auto" w:fill="FFFFFF"/>
        </w:rPr>
        <w:t xml:space="preserve"> </w:t>
      </w:r>
      <w:r w:rsidR="00C15ECD" w:rsidRPr="00B72AF7">
        <w:rPr>
          <w:rFonts w:ascii="Times New Roman" w:eastAsia="Times New Roman" w:hAnsi="Times New Roman" w:cs="Times New Roman"/>
          <w:sz w:val="24"/>
          <w:szCs w:val="24"/>
        </w:rPr>
        <w:t xml:space="preserve">This study also notes that </w:t>
      </w:r>
      <w:r w:rsidR="00B234C9" w:rsidRPr="00B72AF7">
        <w:rPr>
          <w:rFonts w:ascii="Times New Roman" w:eastAsia="Times New Roman" w:hAnsi="Times New Roman" w:cs="Times New Roman"/>
          <w:sz w:val="24"/>
          <w:szCs w:val="24"/>
        </w:rPr>
        <w:t>the</w:t>
      </w:r>
      <w:r w:rsidR="001B14F1" w:rsidRPr="00B72AF7">
        <w:rPr>
          <w:rFonts w:ascii="Times New Roman" w:eastAsia="Times New Roman" w:hAnsi="Times New Roman" w:cs="Times New Roman"/>
          <w:sz w:val="24"/>
          <w:szCs w:val="24"/>
        </w:rPr>
        <w:t xml:space="preserve">re may be other factors that contribute </w:t>
      </w:r>
      <w:r w:rsidR="00916FCD" w:rsidRPr="00B72AF7">
        <w:rPr>
          <w:rFonts w:ascii="Times New Roman" w:eastAsia="Times New Roman" w:hAnsi="Times New Roman" w:cs="Times New Roman"/>
          <w:sz w:val="24"/>
          <w:szCs w:val="24"/>
        </w:rPr>
        <w:t xml:space="preserve">more significantly </w:t>
      </w:r>
      <w:r w:rsidR="001E6773" w:rsidRPr="00B72AF7">
        <w:rPr>
          <w:rFonts w:ascii="Times New Roman" w:eastAsia="Times New Roman" w:hAnsi="Times New Roman" w:cs="Times New Roman"/>
          <w:sz w:val="24"/>
          <w:szCs w:val="24"/>
        </w:rPr>
        <w:t xml:space="preserve">since the obtained </w:t>
      </w:r>
      <w:r w:rsidR="001E6773" w:rsidRPr="00B72AF7">
        <w:rPr>
          <w:rFonts w:ascii="Times New Roman" w:eastAsia="Times New Roman" w:hAnsi="Times New Roman" w:cs="Times New Roman"/>
          <w:i/>
          <w:iCs/>
          <w:sz w:val="24"/>
          <w:szCs w:val="24"/>
        </w:rPr>
        <w:t>R</w:t>
      </w:r>
      <w:r w:rsidR="001E6773" w:rsidRPr="00B72AF7">
        <w:rPr>
          <w:rFonts w:ascii="Times New Roman" w:eastAsia="Times New Roman" w:hAnsi="Times New Roman" w:cs="Times New Roman"/>
          <w:sz w:val="24"/>
          <w:szCs w:val="24"/>
          <w:vertAlign w:val="superscript"/>
        </w:rPr>
        <w:t>2</w:t>
      </w:r>
      <w:r w:rsidR="00C97C28" w:rsidRPr="00B72AF7">
        <w:rPr>
          <w:rFonts w:ascii="Times New Roman" w:eastAsia="Times New Roman" w:hAnsi="Times New Roman" w:cs="Times New Roman"/>
          <w:sz w:val="24"/>
          <w:szCs w:val="24"/>
        </w:rPr>
        <w:t xml:space="preserve"> from </w:t>
      </w:r>
      <w:r w:rsidR="00AA519B" w:rsidRPr="00B72AF7">
        <w:rPr>
          <w:rFonts w:ascii="Times New Roman" w:eastAsia="Times New Roman" w:hAnsi="Times New Roman" w:cs="Times New Roman"/>
          <w:sz w:val="24"/>
          <w:szCs w:val="24"/>
        </w:rPr>
        <w:t>the regression analyses on no</w:t>
      </w:r>
      <w:r w:rsidR="00CC05C0" w:rsidRPr="00B72AF7">
        <w:rPr>
          <w:rFonts w:ascii="Times New Roman" w:eastAsia="Times New Roman" w:hAnsi="Times New Roman" w:cs="Times New Roman"/>
          <w:sz w:val="24"/>
          <w:szCs w:val="24"/>
        </w:rPr>
        <w:t>u</w:t>
      </w:r>
      <w:r w:rsidR="00AA519B" w:rsidRPr="00B72AF7">
        <w:rPr>
          <w:rFonts w:ascii="Times New Roman" w:eastAsia="Times New Roman" w:hAnsi="Times New Roman" w:cs="Times New Roman"/>
          <w:sz w:val="24"/>
          <w:szCs w:val="24"/>
        </w:rPr>
        <w:t xml:space="preserve">n and noun-preposition was </w:t>
      </w:r>
      <w:r w:rsidR="002C7930" w:rsidRPr="00B72AF7">
        <w:rPr>
          <w:rFonts w:ascii="Times New Roman" w:eastAsia="Times New Roman" w:hAnsi="Times New Roman" w:cs="Times New Roman"/>
          <w:sz w:val="24"/>
          <w:szCs w:val="24"/>
        </w:rPr>
        <w:t>small.</w:t>
      </w:r>
      <w:r w:rsidR="00D17FF3" w:rsidRPr="00B72AF7">
        <w:rPr>
          <w:rFonts w:ascii="Times New Roman" w:eastAsia="Times New Roman" w:hAnsi="Times New Roman" w:cs="Times New Roman"/>
          <w:sz w:val="24"/>
          <w:szCs w:val="24"/>
        </w:rPr>
        <w:t xml:space="preserve"> </w:t>
      </w:r>
      <w:r w:rsidR="00367A32" w:rsidRPr="00B72AF7">
        <w:rPr>
          <w:rFonts w:ascii="Times New Roman" w:eastAsia="Times New Roman" w:hAnsi="Times New Roman" w:cs="Times New Roman"/>
          <w:sz w:val="24"/>
          <w:szCs w:val="24"/>
        </w:rPr>
        <w:t>The o</w:t>
      </w:r>
      <w:r w:rsidR="003C22AB" w:rsidRPr="00B72AF7">
        <w:rPr>
          <w:rFonts w:ascii="Times New Roman" w:eastAsia="Times New Roman" w:hAnsi="Times New Roman" w:cs="Times New Roman"/>
          <w:sz w:val="24"/>
          <w:szCs w:val="24"/>
        </w:rPr>
        <w:t xml:space="preserve">ther </w:t>
      </w:r>
      <w:r w:rsidR="00367A32" w:rsidRPr="00B72AF7">
        <w:rPr>
          <w:rFonts w:ascii="Times New Roman" w:eastAsia="Times New Roman" w:hAnsi="Times New Roman" w:cs="Times New Roman"/>
          <w:sz w:val="24"/>
          <w:szCs w:val="24"/>
        </w:rPr>
        <w:t xml:space="preserve">two </w:t>
      </w:r>
      <w:r w:rsidR="003C22AB" w:rsidRPr="00B72AF7">
        <w:rPr>
          <w:rFonts w:ascii="Times New Roman" w:eastAsia="Times New Roman" w:hAnsi="Times New Roman" w:cs="Times New Roman"/>
          <w:sz w:val="24"/>
          <w:szCs w:val="24"/>
        </w:rPr>
        <w:t xml:space="preserve">notes coming from the results of this study </w:t>
      </w:r>
      <w:r w:rsidR="00367A32" w:rsidRPr="00B72AF7">
        <w:rPr>
          <w:rFonts w:ascii="Times New Roman" w:eastAsia="Times New Roman" w:hAnsi="Times New Roman" w:cs="Times New Roman"/>
          <w:sz w:val="24"/>
          <w:szCs w:val="24"/>
        </w:rPr>
        <w:t xml:space="preserve">are that </w:t>
      </w:r>
      <w:r w:rsidR="00D612A9" w:rsidRPr="00B72AF7">
        <w:rPr>
          <w:rFonts w:ascii="Times New Roman" w:eastAsia="Times New Roman" w:hAnsi="Times New Roman" w:cs="Times New Roman"/>
          <w:sz w:val="24"/>
          <w:szCs w:val="24"/>
        </w:rPr>
        <w:t>female and male Thai EFL learners</w:t>
      </w:r>
      <w:r w:rsidR="002827C9" w:rsidRPr="00B72AF7">
        <w:rPr>
          <w:rFonts w:ascii="Times New Roman" w:eastAsia="Times New Roman" w:hAnsi="Times New Roman" w:cs="Times New Roman"/>
          <w:sz w:val="24"/>
          <w:szCs w:val="24"/>
        </w:rPr>
        <w:t xml:space="preserve">’ receptive vocabulary knowledge </w:t>
      </w:r>
      <w:r w:rsidR="00B14D0E" w:rsidRPr="00B72AF7">
        <w:rPr>
          <w:rFonts w:ascii="Times New Roman" w:eastAsia="Times New Roman" w:hAnsi="Times New Roman" w:cs="Times New Roman"/>
          <w:sz w:val="24"/>
          <w:szCs w:val="24"/>
        </w:rPr>
        <w:t>was significantly different</w:t>
      </w:r>
      <w:r w:rsidR="00367A32" w:rsidRPr="00B72AF7">
        <w:rPr>
          <w:rFonts w:ascii="Times New Roman" w:eastAsia="Times New Roman" w:hAnsi="Times New Roman" w:cs="Times New Roman"/>
          <w:sz w:val="24"/>
          <w:szCs w:val="24"/>
        </w:rPr>
        <w:t xml:space="preserve"> and</w:t>
      </w:r>
      <w:r w:rsidR="00B14D0E" w:rsidRPr="00B72AF7">
        <w:rPr>
          <w:rFonts w:ascii="Times New Roman" w:eastAsia="Times New Roman" w:hAnsi="Times New Roman" w:cs="Times New Roman"/>
          <w:sz w:val="24"/>
          <w:szCs w:val="24"/>
        </w:rPr>
        <w:t xml:space="preserve"> </w:t>
      </w:r>
      <w:r w:rsidR="00206C26" w:rsidRPr="00B72AF7">
        <w:rPr>
          <w:rFonts w:ascii="Times New Roman" w:eastAsia="Times New Roman" w:hAnsi="Times New Roman" w:cs="Times New Roman"/>
          <w:sz w:val="24"/>
          <w:szCs w:val="24"/>
        </w:rPr>
        <w:t xml:space="preserve">Thai EFL learners’ knowledge on noun, verb-noun and noun-preposition </w:t>
      </w:r>
      <w:r w:rsidR="00367A32" w:rsidRPr="00B72AF7">
        <w:rPr>
          <w:rFonts w:ascii="Times New Roman" w:eastAsia="Times New Roman" w:hAnsi="Times New Roman" w:cs="Times New Roman"/>
          <w:sz w:val="24"/>
          <w:szCs w:val="24"/>
        </w:rPr>
        <w:t xml:space="preserve">have a big influence in their receptive vocabulary knowledge. </w:t>
      </w:r>
      <w:r w:rsidR="00D612A9" w:rsidRPr="00B72AF7">
        <w:rPr>
          <w:rFonts w:ascii="Times New Roman" w:eastAsia="Times New Roman" w:hAnsi="Times New Roman" w:cs="Times New Roman"/>
          <w:sz w:val="24"/>
          <w:szCs w:val="24"/>
        </w:rPr>
        <w:t xml:space="preserve"> </w:t>
      </w:r>
      <w:r w:rsidR="002C7930" w:rsidRPr="00B72AF7">
        <w:rPr>
          <w:rFonts w:ascii="Times New Roman" w:eastAsia="Times New Roman" w:hAnsi="Times New Roman" w:cs="Times New Roman"/>
          <w:sz w:val="24"/>
          <w:szCs w:val="24"/>
        </w:rPr>
        <w:t xml:space="preserve"> </w:t>
      </w:r>
      <w:r w:rsidR="00373250" w:rsidRPr="00B72AF7">
        <w:rPr>
          <w:rFonts w:ascii="Times New Roman" w:eastAsia="Times New Roman" w:hAnsi="Times New Roman" w:cs="Times New Roman"/>
          <w:sz w:val="24"/>
          <w:szCs w:val="24"/>
        </w:rPr>
        <w:t xml:space="preserve"> </w:t>
      </w:r>
      <w:r w:rsidR="00373250" w:rsidRPr="00B72AF7">
        <w:rPr>
          <w:rFonts w:ascii="Times New Roman" w:hAnsi="Times New Roman" w:cs="Times New Roman"/>
          <w:sz w:val="24"/>
          <w:szCs w:val="24"/>
        </w:rPr>
        <w:t xml:space="preserve"> </w:t>
      </w:r>
    </w:p>
    <w:p w14:paraId="43B9C552" w14:textId="7D2F445E" w:rsidR="0049252F" w:rsidRPr="00B72AF7" w:rsidRDefault="00B567A4" w:rsidP="00DF3CF8">
      <w:pPr>
        <w:spacing w:after="0" w:line="240" w:lineRule="auto"/>
        <w:ind w:firstLine="720"/>
        <w:jc w:val="both"/>
        <w:rPr>
          <w:rFonts w:ascii="Times New Roman" w:eastAsia="Times New Roman" w:hAnsi="Times New Roman" w:cs="Times New Roman"/>
          <w:sz w:val="24"/>
          <w:szCs w:val="24"/>
        </w:rPr>
      </w:pPr>
      <w:r w:rsidRPr="00B72AF7">
        <w:rPr>
          <w:rFonts w:ascii="Times New Roman" w:hAnsi="Times New Roman" w:cs="Times New Roman"/>
          <w:sz w:val="24"/>
          <w:szCs w:val="24"/>
          <w:shd w:val="clear" w:color="auto" w:fill="FFFFFF"/>
        </w:rPr>
        <w:lastRenderedPageBreak/>
        <w:t>There is</w:t>
      </w:r>
      <w:r w:rsidR="00521EE1" w:rsidRPr="00B72AF7">
        <w:rPr>
          <w:rFonts w:ascii="Times New Roman" w:hAnsi="Times New Roman" w:cs="Times New Roman"/>
          <w:sz w:val="24"/>
          <w:szCs w:val="24"/>
          <w:shd w:val="clear" w:color="auto" w:fill="FFFFFF"/>
        </w:rPr>
        <w:t xml:space="preserve"> </w:t>
      </w:r>
      <w:r w:rsidR="00442F73" w:rsidRPr="00B72AF7">
        <w:rPr>
          <w:rFonts w:ascii="Times New Roman" w:hAnsi="Times New Roman" w:cs="Times New Roman"/>
          <w:sz w:val="24"/>
          <w:szCs w:val="24"/>
          <w:shd w:val="clear" w:color="auto" w:fill="FFFFFF"/>
        </w:rPr>
        <w:t xml:space="preserve">a </w:t>
      </w:r>
      <w:r w:rsidR="00521EE1" w:rsidRPr="00B72AF7">
        <w:rPr>
          <w:rFonts w:ascii="Times New Roman" w:hAnsi="Times New Roman" w:cs="Times New Roman"/>
          <w:sz w:val="24"/>
          <w:szCs w:val="24"/>
          <w:shd w:val="clear" w:color="auto" w:fill="FFFFFF"/>
        </w:rPr>
        <w:t xml:space="preserve">limited number of </w:t>
      </w:r>
      <w:r w:rsidR="001F7DC3" w:rsidRPr="00B72AF7">
        <w:rPr>
          <w:rFonts w:ascii="Times New Roman" w:hAnsi="Times New Roman" w:cs="Times New Roman"/>
          <w:sz w:val="24"/>
          <w:szCs w:val="24"/>
          <w:shd w:val="clear" w:color="auto" w:fill="FFFFFF"/>
        </w:rPr>
        <w:t>studies on Thai EFL learners’ receptive vocabulary knowledge</w:t>
      </w:r>
      <w:r w:rsidR="00162329" w:rsidRPr="00B72AF7">
        <w:rPr>
          <w:rFonts w:ascii="Times New Roman" w:hAnsi="Times New Roman" w:cs="Times New Roman"/>
          <w:sz w:val="24"/>
          <w:szCs w:val="24"/>
          <w:shd w:val="clear" w:color="auto" w:fill="FFFFFF"/>
        </w:rPr>
        <w:t>. Recently,</w:t>
      </w:r>
      <w:r w:rsidR="001F7DC3" w:rsidRPr="00B72AF7">
        <w:rPr>
          <w:rFonts w:ascii="Times New Roman" w:hAnsi="Times New Roman" w:cs="Times New Roman"/>
          <w:sz w:val="24"/>
          <w:szCs w:val="24"/>
          <w:shd w:val="clear" w:color="auto" w:fill="FFFFFF"/>
        </w:rPr>
        <w:t xml:space="preserve"> </w:t>
      </w:r>
      <w:proofErr w:type="spellStart"/>
      <w:r w:rsidR="00536342" w:rsidRPr="00B72AF7">
        <w:rPr>
          <w:rFonts w:ascii="Times New Roman" w:hAnsi="Times New Roman" w:cs="Times New Roman"/>
          <w:sz w:val="24"/>
          <w:szCs w:val="24"/>
          <w:shd w:val="clear" w:color="auto" w:fill="FFFFFF"/>
        </w:rPr>
        <w:t>Sridhanyarat</w:t>
      </w:r>
      <w:proofErr w:type="spellEnd"/>
      <w:r w:rsidR="00536342" w:rsidRPr="00B72AF7">
        <w:rPr>
          <w:rFonts w:ascii="Times New Roman" w:hAnsi="Times New Roman" w:cs="Times New Roman"/>
          <w:sz w:val="24"/>
          <w:szCs w:val="24"/>
          <w:shd w:val="clear" w:color="auto" w:fill="FFFFFF"/>
        </w:rPr>
        <w:t xml:space="preserve"> (2018) </w:t>
      </w:r>
      <w:r w:rsidR="00B666E3" w:rsidRPr="00B72AF7">
        <w:rPr>
          <w:rFonts w:ascii="Times New Roman" w:hAnsi="Times New Roman" w:cs="Times New Roman"/>
          <w:sz w:val="24"/>
          <w:szCs w:val="24"/>
          <w:shd w:val="clear" w:color="auto" w:fill="FFFFFF"/>
        </w:rPr>
        <w:t>investigated Tha</w:t>
      </w:r>
      <w:r w:rsidR="000C3D30" w:rsidRPr="00B72AF7">
        <w:rPr>
          <w:rFonts w:ascii="Times New Roman" w:hAnsi="Times New Roman" w:cs="Times New Roman"/>
          <w:sz w:val="24"/>
          <w:szCs w:val="24"/>
          <w:shd w:val="clear" w:color="auto" w:fill="FFFFFF"/>
        </w:rPr>
        <w:t xml:space="preserve">i learners’ acquisition of L2 collocations </w:t>
      </w:r>
      <w:r w:rsidR="00146665" w:rsidRPr="00B72AF7">
        <w:rPr>
          <w:rFonts w:ascii="Times New Roman" w:hAnsi="Times New Roman" w:cs="Times New Roman"/>
          <w:sz w:val="24"/>
          <w:szCs w:val="24"/>
          <w:shd w:val="clear" w:color="auto" w:fill="FFFFFF"/>
        </w:rPr>
        <w:t xml:space="preserve">between high and low proficiency </w:t>
      </w:r>
      <w:r w:rsidR="006261A4" w:rsidRPr="00B72AF7">
        <w:rPr>
          <w:rFonts w:ascii="Times New Roman" w:hAnsi="Times New Roman" w:cs="Times New Roman"/>
          <w:sz w:val="24"/>
          <w:szCs w:val="24"/>
          <w:shd w:val="clear" w:color="auto" w:fill="FFFFFF"/>
        </w:rPr>
        <w:t xml:space="preserve">levels. </w:t>
      </w:r>
      <w:r w:rsidR="006261A4" w:rsidRPr="00B72AF7">
        <w:rPr>
          <w:rFonts w:ascii="Times New Roman" w:hAnsi="Times New Roman" w:cs="Times New Roman"/>
          <w:sz w:val="24"/>
          <w:szCs w:val="24"/>
        </w:rPr>
        <w:t>By using receptive and productive task</w:t>
      </w:r>
      <w:r w:rsidR="00A41DA1" w:rsidRPr="00B72AF7">
        <w:rPr>
          <w:rFonts w:ascii="Times New Roman" w:hAnsi="Times New Roman" w:cs="Times New Roman"/>
          <w:sz w:val="24"/>
          <w:szCs w:val="24"/>
        </w:rPr>
        <w:t xml:space="preserve">s, the </w:t>
      </w:r>
      <w:r w:rsidR="003022C1" w:rsidRPr="00B72AF7">
        <w:rPr>
          <w:rFonts w:ascii="Times New Roman" w:hAnsi="Times New Roman" w:cs="Times New Roman"/>
          <w:sz w:val="24"/>
          <w:szCs w:val="24"/>
        </w:rPr>
        <w:t xml:space="preserve">study found that regardless of the proficiency levels, all </w:t>
      </w:r>
      <w:r w:rsidR="00157D5D" w:rsidRPr="00B72AF7">
        <w:rPr>
          <w:rFonts w:ascii="Times New Roman" w:hAnsi="Times New Roman" w:cs="Times New Roman"/>
          <w:sz w:val="24"/>
          <w:szCs w:val="24"/>
        </w:rPr>
        <w:t xml:space="preserve">the learners had difficulties to </w:t>
      </w:r>
      <w:r w:rsidR="00B70362" w:rsidRPr="00B72AF7">
        <w:rPr>
          <w:rFonts w:ascii="Times New Roman" w:hAnsi="Times New Roman" w:cs="Times New Roman"/>
          <w:sz w:val="24"/>
          <w:szCs w:val="24"/>
        </w:rPr>
        <w:t>identify all the target collocations</w:t>
      </w:r>
      <w:r w:rsidR="00E8318A" w:rsidRPr="00B72AF7">
        <w:rPr>
          <w:rFonts w:ascii="Times New Roman" w:hAnsi="Times New Roman" w:cs="Times New Roman"/>
          <w:sz w:val="24"/>
          <w:szCs w:val="24"/>
        </w:rPr>
        <w:t xml:space="preserve">; yet, </w:t>
      </w:r>
      <w:r w:rsidR="0097743D" w:rsidRPr="00B72AF7">
        <w:rPr>
          <w:rFonts w:ascii="Times New Roman" w:hAnsi="Times New Roman" w:cs="Times New Roman"/>
          <w:sz w:val="24"/>
          <w:szCs w:val="24"/>
        </w:rPr>
        <w:t xml:space="preserve">verb-preposition collocations seem to be </w:t>
      </w:r>
      <w:r w:rsidR="00815FE4" w:rsidRPr="00B72AF7">
        <w:rPr>
          <w:rFonts w:ascii="Times New Roman" w:hAnsi="Times New Roman" w:cs="Times New Roman"/>
          <w:sz w:val="24"/>
          <w:szCs w:val="24"/>
        </w:rPr>
        <w:t>identifiable for advanced learners.</w:t>
      </w:r>
      <w:r w:rsidR="009E4240" w:rsidRPr="00B72AF7">
        <w:rPr>
          <w:rFonts w:ascii="Times New Roman" w:hAnsi="Times New Roman" w:cs="Times New Roman"/>
          <w:sz w:val="24"/>
          <w:szCs w:val="24"/>
        </w:rPr>
        <w:t xml:space="preserve"> The study, further, suggests </w:t>
      </w:r>
      <w:r w:rsidR="006C19A7" w:rsidRPr="00B72AF7">
        <w:rPr>
          <w:rFonts w:ascii="Times New Roman" w:hAnsi="Times New Roman" w:cs="Times New Roman"/>
          <w:sz w:val="24"/>
          <w:szCs w:val="24"/>
        </w:rPr>
        <w:t>the influences of</w:t>
      </w:r>
      <w:r w:rsidR="006C19A7" w:rsidRPr="00B72AF7">
        <w:rPr>
          <w:rFonts w:ascii="Times New Roman" w:hAnsi="Times New Roman" w:cs="Times New Roman"/>
          <w:sz w:val="24"/>
          <w:szCs w:val="24"/>
          <w:shd w:val="clear" w:color="auto" w:fill="FFFFFF"/>
        </w:rPr>
        <w:t xml:space="preserve"> L1 transfer, prior knowledge, and familiarity with the given tests. </w:t>
      </w:r>
      <w:r w:rsidR="00E91536" w:rsidRPr="00B72AF7">
        <w:rPr>
          <w:rFonts w:ascii="Times New Roman" w:hAnsi="Times New Roman" w:cs="Times New Roman"/>
          <w:sz w:val="24"/>
          <w:szCs w:val="24"/>
          <w:shd w:val="clear" w:color="auto" w:fill="FFFFFF"/>
        </w:rPr>
        <w:t xml:space="preserve">Learners </w:t>
      </w:r>
      <w:r w:rsidR="00421054" w:rsidRPr="00B72AF7">
        <w:rPr>
          <w:rFonts w:ascii="Times New Roman" w:hAnsi="Times New Roman" w:cs="Times New Roman"/>
          <w:sz w:val="24"/>
          <w:szCs w:val="24"/>
          <w:shd w:val="clear" w:color="auto" w:fill="FFFFFF"/>
        </w:rPr>
        <w:t>would be able to</w:t>
      </w:r>
      <w:r w:rsidR="00C36CBC" w:rsidRPr="00B72AF7">
        <w:rPr>
          <w:rFonts w:ascii="Times New Roman" w:hAnsi="Times New Roman" w:cs="Times New Roman"/>
          <w:sz w:val="24"/>
          <w:szCs w:val="24"/>
          <w:shd w:val="clear" w:color="auto" w:fill="FFFFFF"/>
        </w:rPr>
        <w:t xml:space="preserve"> identify and use correct </w:t>
      </w:r>
      <w:r w:rsidR="002B4A2A" w:rsidRPr="00B72AF7">
        <w:rPr>
          <w:rFonts w:ascii="Times New Roman" w:hAnsi="Times New Roman" w:cs="Times New Roman"/>
          <w:sz w:val="24"/>
          <w:szCs w:val="24"/>
          <w:shd w:val="clear" w:color="auto" w:fill="FFFFFF"/>
        </w:rPr>
        <w:t>collocations when</w:t>
      </w:r>
      <w:r w:rsidR="00175D80" w:rsidRPr="00B72AF7">
        <w:rPr>
          <w:rFonts w:ascii="Times New Roman" w:hAnsi="Times New Roman" w:cs="Times New Roman"/>
          <w:sz w:val="24"/>
          <w:szCs w:val="24"/>
          <w:shd w:val="clear" w:color="auto" w:fill="FFFFFF"/>
        </w:rPr>
        <w:t xml:space="preserve"> the correct combinations </w:t>
      </w:r>
      <w:r w:rsidR="009821EE" w:rsidRPr="00B72AF7">
        <w:rPr>
          <w:rFonts w:ascii="Times New Roman" w:hAnsi="Times New Roman" w:cs="Times New Roman"/>
          <w:sz w:val="24"/>
          <w:szCs w:val="24"/>
          <w:shd w:val="clear" w:color="auto" w:fill="FFFFFF"/>
        </w:rPr>
        <w:t xml:space="preserve">existed in their </w:t>
      </w:r>
      <w:r w:rsidR="001945FB" w:rsidRPr="00B72AF7">
        <w:rPr>
          <w:rFonts w:ascii="Times New Roman" w:hAnsi="Times New Roman" w:cs="Times New Roman"/>
          <w:sz w:val="24"/>
          <w:szCs w:val="24"/>
          <w:shd w:val="clear" w:color="auto" w:fill="FFFFFF"/>
        </w:rPr>
        <w:t>mother tongue</w:t>
      </w:r>
      <w:r w:rsidR="00A03B79" w:rsidRPr="00B72AF7">
        <w:rPr>
          <w:rFonts w:ascii="Times New Roman" w:hAnsi="Times New Roman" w:cs="Times New Roman"/>
          <w:sz w:val="24"/>
          <w:szCs w:val="24"/>
          <w:shd w:val="clear" w:color="auto" w:fill="FFFFFF"/>
        </w:rPr>
        <w:t xml:space="preserve">, which puts emphasis on </w:t>
      </w:r>
      <w:r w:rsidR="00A27624" w:rsidRPr="00B72AF7">
        <w:rPr>
          <w:rFonts w:ascii="Times New Roman" w:hAnsi="Times New Roman" w:cs="Times New Roman"/>
          <w:sz w:val="24"/>
          <w:szCs w:val="24"/>
          <w:shd w:val="clear" w:color="auto" w:fill="FFFFFF"/>
        </w:rPr>
        <w:t xml:space="preserve">positive transfer between </w:t>
      </w:r>
      <w:r w:rsidR="00611230" w:rsidRPr="00B72AF7">
        <w:rPr>
          <w:rFonts w:ascii="Times New Roman" w:hAnsi="Times New Roman" w:cs="Times New Roman"/>
          <w:sz w:val="24"/>
          <w:szCs w:val="24"/>
          <w:shd w:val="clear" w:color="auto" w:fill="FFFFFF"/>
        </w:rPr>
        <w:t xml:space="preserve">L1 to L2 </w:t>
      </w:r>
      <w:r w:rsidR="00A32FB1" w:rsidRPr="00B72AF7">
        <w:rPr>
          <w:rFonts w:ascii="Times New Roman" w:hAnsi="Times New Roman" w:cs="Times New Roman"/>
          <w:sz w:val="24"/>
          <w:szCs w:val="24"/>
          <w:shd w:val="clear" w:color="auto" w:fill="FFFFFF"/>
        </w:rPr>
        <w:t>(</w:t>
      </w:r>
      <w:proofErr w:type="spellStart"/>
      <w:r w:rsidRPr="00B72AF7">
        <w:rPr>
          <w:rFonts w:ascii="Times New Roman" w:hAnsi="Times New Roman" w:cs="Times New Roman"/>
          <w:sz w:val="24"/>
          <w:szCs w:val="24"/>
          <w:shd w:val="clear" w:color="auto" w:fill="FFFFFF"/>
        </w:rPr>
        <w:t>Hatami</w:t>
      </w:r>
      <w:proofErr w:type="spellEnd"/>
      <w:r w:rsidRPr="00B72AF7">
        <w:rPr>
          <w:rFonts w:ascii="Times New Roman" w:hAnsi="Times New Roman" w:cs="Times New Roman"/>
          <w:sz w:val="24"/>
          <w:szCs w:val="24"/>
          <w:shd w:val="clear" w:color="auto" w:fill="FFFFFF"/>
        </w:rPr>
        <w:t>, 2015).</w:t>
      </w:r>
      <w:r w:rsidR="00291A4E" w:rsidRPr="00B72AF7">
        <w:rPr>
          <w:rFonts w:ascii="Times New Roman" w:hAnsi="Times New Roman" w:cs="Times New Roman"/>
          <w:sz w:val="24"/>
          <w:szCs w:val="24"/>
          <w:shd w:val="clear" w:color="auto" w:fill="FFFFFF"/>
        </w:rPr>
        <w:t xml:space="preserve"> Besides, the amount of exposure to English and </w:t>
      </w:r>
      <w:r w:rsidR="007722C6" w:rsidRPr="00B72AF7">
        <w:rPr>
          <w:rFonts w:ascii="Times New Roman" w:hAnsi="Times New Roman" w:cs="Times New Roman"/>
          <w:sz w:val="24"/>
          <w:szCs w:val="24"/>
          <w:shd w:val="clear" w:color="auto" w:fill="FFFFFF"/>
        </w:rPr>
        <w:t xml:space="preserve">the inclusion of </w:t>
      </w:r>
      <w:proofErr w:type="spellStart"/>
      <w:r w:rsidR="007722C6" w:rsidRPr="00B72AF7">
        <w:rPr>
          <w:rFonts w:ascii="Times New Roman" w:hAnsi="Times New Roman" w:cs="Times New Roman"/>
          <w:sz w:val="24"/>
          <w:szCs w:val="24"/>
          <w:shd w:val="clear" w:color="auto" w:fill="FFFFFF"/>
        </w:rPr>
        <w:t>collocational</w:t>
      </w:r>
      <w:proofErr w:type="spellEnd"/>
      <w:r w:rsidR="007722C6" w:rsidRPr="00B72AF7">
        <w:rPr>
          <w:rFonts w:ascii="Times New Roman" w:hAnsi="Times New Roman" w:cs="Times New Roman"/>
          <w:sz w:val="24"/>
          <w:szCs w:val="24"/>
          <w:shd w:val="clear" w:color="auto" w:fill="FFFFFF"/>
        </w:rPr>
        <w:t xml:space="preserve"> </w:t>
      </w:r>
      <w:r w:rsidR="00377C8A" w:rsidRPr="00B72AF7">
        <w:rPr>
          <w:rFonts w:ascii="Times New Roman" w:hAnsi="Times New Roman" w:cs="Times New Roman"/>
          <w:sz w:val="24"/>
          <w:szCs w:val="24"/>
          <w:shd w:val="clear" w:color="auto" w:fill="FFFFFF"/>
        </w:rPr>
        <w:t>learning materials in</w:t>
      </w:r>
      <w:r w:rsidR="00C15992" w:rsidRPr="00B72AF7">
        <w:rPr>
          <w:rFonts w:ascii="Times New Roman" w:hAnsi="Times New Roman" w:cs="Times New Roman"/>
          <w:sz w:val="24"/>
          <w:szCs w:val="24"/>
          <w:shd w:val="clear" w:color="auto" w:fill="FFFFFF"/>
        </w:rPr>
        <w:t xml:space="preserve"> English teaching </w:t>
      </w:r>
      <w:r w:rsidR="005233C7" w:rsidRPr="00B72AF7">
        <w:rPr>
          <w:rFonts w:ascii="Times New Roman" w:hAnsi="Times New Roman" w:cs="Times New Roman"/>
          <w:sz w:val="24"/>
          <w:szCs w:val="24"/>
          <w:shd w:val="clear" w:color="auto" w:fill="FFFFFF"/>
        </w:rPr>
        <w:t>can significantly affect learners’ knowledge of collocations</w:t>
      </w:r>
      <w:r w:rsidR="007D33A7" w:rsidRPr="00B72AF7">
        <w:rPr>
          <w:rFonts w:ascii="Times New Roman" w:hAnsi="Times New Roman" w:cs="Times New Roman"/>
          <w:sz w:val="24"/>
          <w:szCs w:val="24"/>
          <w:shd w:val="clear" w:color="auto" w:fill="FFFFFF"/>
        </w:rPr>
        <w:t xml:space="preserve"> (</w:t>
      </w:r>
      <w:proofErr w:type="spellStart"/>
      <w:r w:rsidR="008C64BE" w:rsidRPr="00B72AF7">
        <w:rPr>
          <w:rFonts w:ascii="Times New Roman" w:hAnsi="Times New Roman" w:cs="Times New Roman"/>
          <w:sz w:val="24"/>
          <w:szCs w:val="24"/>
          <w:shd w:val="clear" w:color="auto" w:fill="FFFFFF"/>
        </w:rPr>
        <w:t>Banboua</w:t>
      </w:r>
      <w:proofErr w:type="spellEnd"/>
      <w:r w:rsidR="008C64BE" w:rsidRPr="00B72AF7">
        <w:rPr>
          <w:rFonts w:ascii="Times New Roman" w:hAnsi="Times New Roman" w:cs="Times New Roman"/>
          <w:sz w:val="24"/>
          <w:szCs w:val="24"/>
          <w:shd w:val="clear" w:color="auto" w:fill="FFFFFF"/>
        </w:rPr>
        <w:t xml:space="preserve">, 2016; </w:t>
      </w:r>
      <w:proofErr w:type="spellStart"/>
      <w:r w:rsidR="00291A4E" w:rsidRPr="00B72AF7">
        <w:rPr>
          <w:rFonts w:ascii="Times New Roman" w:hAnsi="Times New Roman" w:cs="Times New Roman"/>
          <w:sz w:val="24"/>
          <w:szCs w:val="24"/>
          <w:shd w:val="clear" w:color="auto" w:fill="FFFFFF"/>
        </w:rPr>
        <w:t>Bueraheng</w:t>
      </w:r>
      <w:proofErr w:type="spellEnd"/>
      <w:r w:rsidR="007D33A7" w:rsidRPr="00B72AF7">
        <w:rPr>
          <w:rFonts w:ascii="Times New Roman" w:hAnsi="Times New Roman" w:cs="Times New Roman"/>
          <w:sz w:val="24"/>
          <w:szCs w:val="24"/>
          <w:shd w:val="clear" w:color="auto" w:fill="FFFFFF"/>
        </w:rPr>
        <w:t xml:space="preserve"> </w:t>
      </w:r>
      <w:r w:rsidR="00291A4E" w:rsidRPr="00B72AF7">
        <w:rPr>
          <w:rFonts w:ascii="Times New Roman" w:hAnsi="Times New Roman" w:cs="Times New Roman"/>
          <w:sz w:val="24"/>
          <w:szCs w:val="24"/>
          <w:shd w:val="clear" w:color="auto" w:fill="FFFFFF"/>
        </w:rPr>
        <w:t xml:space="preserve">&amp; </w:t>
      </w:r>
      <w:proofErr w:type="spellStart"/>
      <w:r w:rsidR="00291A4E" w:rsidRPr="00B72AF7">
        <w:rPr>
          <w:rFonts w:ascii="Times New Roman" w:hAnsi="Times New Roman" w:cs="Times New Roman"/>
          <w:sz w:val="24"/>
          <w:szCs w:val="24"/>
          <w:shd w:val="clear" w:color="auto" w:fill="FFFFFF"/>
        </w:rPr>
        <w:t>Laohawiriyanon</w:t>
      </w:r>
      <w:proofErr w:type="spellEnd"/>
      <w:r w:rsidR="00291A4E" w:rsidRPr="00B72AF7">
        <w:rPr>
          <w:rFonts w:ascii="Times New Roman" w:hAnsi="Times New Roman" w:cs="Times New Roman"/>
          <w:sz w:val="24"/>
          <w:szCs w:val="24"/>
          <w:shd w:val="clear" w:color="auto" w:fill="FFFFFF"/>
        </w:rPr>
        <w:t>, 201</w:t>
      </w:r>
      <w:r w:rsidR="00B0381A" w:rsidRPr="00B72AF7">
        <w:rPr>
          <w:rFonts w:ascii="Times New Roman" w:hAnsi="Times New Roman" w:cs="Times New Roman"/>
          <w:sz w:val="24"/>
          <w:szCs w:val="24"/>
          <w:shd w:val="clear" w:color="auto" w:fill="FFFFFF"/>
        </w:rPr>
        <w:t>6</w:t>
      </w:r>
      <w:r w:rsidR="008C64BE" w:rsidRPr="00B72AF7">
        <w:rPr>
          <w:rFonts w:ascii="Times New Roman" w:hAnsi="Times New Roman" w:cs="Times New Roman"/>
          <w:sz w:val="24"/>
          <w:szCs w:val="24"/>
          <w:shd w:val="clear" w:color="auto" w:fill="FFFFFF"/>
        </w:rPr>
        <w:t>)</w:t>
      </w:r>
      <w:r w:rsidR="00B0381A" w:rsidRPr="00B72AF7">
        <w:rPr>
          <w:rFonts w:ascii="Times New Roman" w:eastAsia="Times New Roman" w:hAnsi="Times New Roman" w:cs="Times New Roman"/>
          <w:b/>
          <w:bCs/>
          <w:sz w:val="24"/>
          <w:szCs w:val="24"/>
        </w:rPr>
        <w:t>.</w:t>
      </w:r>
      <w:r w:rsidR="008C64BE" w:rsidRPr="00B72AF7">
        <w:rPr>
          <w:rFonts w:ascii="Times New Roman" w:eastAsia="Times New Roman" w:hAnsi="Times New Roman" w:cs="Times New Roman"/>
          <w:b/>
          <w:bCs/>
          <w:sz w:val="24"/>
          <w:szCs w:val="24"/>
        </w:rPr>
        <w:t xml:space="preserve"> </w:t>
      </w:r>
      <w:r w:rsidR="00F663EA" w:rsidRPr="00B72AF7">
        <w:rPr>
          <w:rFonts w:ascii="Times New Roman" w:eastAsia="Times New Roman" w:hAnsi="Times New Roman" w:cs="Times New Roman"/>
          <w:sz w:val="24"/>
          <w:szCs w:val="24"/>
        </w:rPr>
        <w:t xml:space="preserve">Therefore, </w:t>
      </w:r>
      <w:r w:rsidR="00D7057B" w:rsidRPr="00B72AF7">
        <w:rPr>
          <w:rFonts w:ascii="Times New Roman" w:eastAsia="Times New Roman" w:hAnsi="Times New Roman" w:cs="Times New Roman"/>
          <w:sz w:val="24"/>
          <w:szCs w:val="24"/>
        </w:rPr>
        <w:t xml:space="preserve">as the implications, the present study would encourage </w:t>
      </w:r>
      <w:r w:rsidR="004457C3" w:rsidRPr="00B72AF7">
        <w:rPr>
          <w:rFonts w:ascii="Times New Roman" w:eastAsia="Times New Roman" w:hAnsi="Times New Roman" w:cs="Times New Roman"/>
          <w:sz w:val="24"/>
          <w:szCs w:val="24"/>
        </w:rPr>
        <w:t xml:space="preserve">the </w:t>
      </w:r>
      <w:r w:rsidR="00FA20C9" w:rsidRPr="00B72AF7">
        <w:rPr>
          <w:rFonts w:ascii="Times New Roman" w:eastAsia="Times New Roman" w:hAnsi="Times New Roman" w:cs="Times New Roman"/>
          <w:sz w:val="24"/>
          <w:szCs w:val="24"/>
        </w:rPr>
        <w:t>inclusion of</w:t>
      </w:r>
      <w:r w:rsidR="00316FE6" w:rsidRPr="00B72AF7">
        <w:rPr>
          <w:rFonts w:ascii="Times New Roman" w:eastAsia="Times New Roman" w:hAnsi="Times New Roman" w:cs="Times New Roman"/>
          <w:sz w:val="24"/>
          <w:szCs w:val="24"/>
        </w:rPr>
        <w:t xml:space="preserve"> </w:t>
      </w:r>
      <w:proofErr w:type="spellStart"/>
      <w:r w:rsidR="00316FE6" w:rsidRPr="00B72AF7">
        <w:rPr>
          <w:rFonts w:ascii="Times New Roman" w:eastAsia="Times New Roman" w:hAnsi="Times New Roman" w:cs="Times New Roman"/>
          <w:sz w:val="24"/>
          <w:szCs w:val="24"/>
        </w:rPr>
        <w:t>collocational</w:t>
      </w:r>
      <w:proofErr w:type="spellEnd"/>
      <w:r w:rsidR="00316FE6" w:rsidRPr="00B72AF7">
        <w:rPr>
          <w:rFonts w:ascii="Times New Roman" w:eastAsia="Times New Roman" w:hAnsi="Times New Roman" w:cs="Times New Roman"/>
          <w:sz w:val="24"/>
          <w:szCs w:val="24"/>
        </w:rPr>
        <w:t xml:space="preserve"> learning materials into </w:t>
      </w:r>
      <w:r w:rsidR="00815CE7" w:rsidRPr="00B72AF7">
        <w:rPr>
          <w:rFonts w:ascii="Times New Roman" w:eastAsia="Times New Roman" w:hAnsi="Times New Roman" w:cs="Times New Roman"/>
          <w:sz w:val="24"/>
          <w:szCs w:val="24"/>
        </w:rPr>
        <w:t xml:space="preserve">English teaching as well as </w:t>
      </w:r>
      <w:r w:rsidR="0022171D" w:rsidRPr="00B72AF7">
        <w:rPr>
          <w:rFonts w:ascii="Times New Roman" w:eastAsia="Times New Roman" w:hAnsi="Times New Roman" w:cs="Times New Roman"/>
          <w:sz w:val="24"/>
          <w:szCs w:val="24"/>
        </w:rPr>
        <w:t xml:space="preserve">more frequent and intensive practices on </w:t>
      </w:r>
      <w:r w:rsidR="00F42A17" w:rsidRPr="00B72AF7">
        <w:rPr>
          <w:rFonts w:ascii="Times New Roman" w:eastAsia="Times New Roman" w:hAnsi="Times New Roman" w:cs="Times New Roman"/>
          <w:sz w:val="24"/>
          <w:szCs w:val="24"/>
        </w:rPr>
        <w:t>identifying noun form and meaning</w:t>
      </w:r>
      <w:r w:rsidR="008410BD" w:rsidRPr="00B72AF7">
        <w:rPr>
          <w:rFonts w:ascii="Times New Roman" w:eastAsia="Times New Roman" w:hAnsi="Times New Roman" w:cs="Times New Roman"/>
          <w:sz w:val="24"/>
          <w:szCs w:val="24"/>
        </w:rPr>
        <w:t xml:space="preserve"> in Thailand</w:t>
      </w:r>
      <w:r w:rsidR="00F42A17" w:rsidRPr="00B72AF7">
        <w:rPr>
          <w:rFonts w:ascii="Times New Roman" w:eastAsia="Times New Roman" w:hAnsi="Times New Roman" w:cs="Times New Roman"/>
          <w:sz w:val="24"/>
          <w:szCs w:val="24"/>
        </w:rPr>
        <w:t>.</w:t>
      </w:r>
    </w:p>
    <w:p w14:paraId="195EB4D9" w14:textId="77777777" w:rsidR="00D54351" w:rsidRPr="00B72AF7" w:rsidRDefault="00D54351" w:rsidP="003658CF">
      <w:pPr>
        <w:spacing w:after="0" w:line="240" w:lineRule="auto"/>
        <w:jc w:val="both"/>
        <w:rPr>
          <w:rFonts w:ascii="Times New Roman" w:eastAsia="Times New Roman" w:hAnsi="Times New Roman" w:cs="Times New Roman"/>
          <w:sz w:val="24"/>
          <w:szCs w:val="24"/>
        </w:rPr>
      </w:pPr>
    </w:p>
    <w:p w14:paraId="487DE52B" w14:textId="30BD952A" w:rsidR="004E6782" w:rsidRPr="00B72AF7" w:rsidRDefault="00D54351" w:rsidP="003658CF">
      <w:pPr>
        <w:spacing w:after="0" w:line="240" w:lineRule="auto"/>
        <w:jc w:val="center"/>
        <w:rPr>
          <w:rFonts w:ascii="Times New Roman" w:eastAsia="Times New Roman" w:hAnsi="Times New Roman" w:cs="Times New Roman"/>
          <w:b/>
          <w:bCs/>
          <w:sz w:val="24"/>
          <w:szCs w:val="24"/>
        </w:rPr>
      </w:pPr>
      <w:r w:rsidRPr="00B72AF7">
        <w:rPr>
          <w:rFonts w:ascii="Times New Roman" w:eastAsia="Times New Roman" w:hAnsi="Times New Roman" w:cs="Times New Roman"/>
          <w:b/>
          <w:bCs/>
          <w:sz w:val="24"/>
          <w:szCs w:val="24"/>
        </w:rPr>
        <w:t>CONCLUSION</w:t>
      </w:r>
    </w:p>
    <w:p w14:paraId="74104545" w14:textId="77777777" w:rsidR="00D54351" w:rsidRPr="00B72AF7" w:rsidRDefault="00D54351" w:rsidP="00D54351">
      <w:pPr>
        <w:spacing w:after="0" w:line="240" w:lineRule="auto"/>
        <w:jc w:val="both"/>
        <w:rPr>
          <w:rFonts w:ascii="Times New Roman" w:eastAsia="Times New Roman" w:hAnsi="Times New Roman" w:cs="Times New Roman"/>
          <w:sz w:val="24"/>
          <w:szCs w:val="24"/>
        </w:rPr>
      </w:pPr>
    </w:p>
    <w:p w14:paraId="405E3823" w14:textId="1C6AC804" w:rsidR="00093224" w:rsidRPr="00B72AF7" w:rsidRDefault="0053105F" w:rsidP="00D54351">
      <w:pPr>
        <w:spacing w:after="0" w:line="240" w:lineRule="auto"/>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The </w:t>
      </w:r>
      <w:r w:rsidR="004E6782" w:rsidRPr="00B72AF7">
        <w:rPr>
          <w:rFonts w:ascii="Times New Roman" w:eastAsia="Times New Roman" w:hAnsi="Times New Roman" w:cs="Times New Roman"/>
          <w:sz w:val="24"/>
          <w:szCs w:val="24"/>
        </w:rPr>
        <w:t>findings of this study have outlined the poor level of Thai EFL learners’ receptive knowledge</w:t>
      </w:r>
      <w:r w:rsidRPr="00B72AF7">
        <w:rPr>
          <w:rFonts w:ascii="Times New Roman" w:eastAsia="Times New Roman" w:hAnsi="Times New Roman" w:cs="Times New Roman"/>
          <w:sz w:val="24"/>
          <w:szCs w:val="24"/>
        </w:rPr>
        <w:t>, spec</w:t>
      </w:r>
      <w:r w:rsidR="00425D3E" w:rsidRPr="00B72AF7">
        <w:rPr>
          <w:rFonts w:ascii="Times New Roman" w:eastAsia="Times New Roman" w:hAnsi="Times New Roman" w:cs="Times New Roman"/>
          <w:sz w:val="24"/>
          <w:szCs w:val="24"/>
        </w:rPr>
        <w:t xml:space="preserve">ifically on recognizing noun form and meaning, verb-noun lexical collocations and </w:t>
      </w:r>
      <w:r w:rsidR="0085419F" w:rsidRPr="00B72AF7">
        <w:rPr>
          <w:rFonts w:ascii="Times New Roman" w:eastAsia="Times New Roman" w:hAnsi="Times New Roman" w:cs="Times New Roman"/>
          <w:sz w:val="24"/>
          <w:szCs w:val="24"/>
        </w:rPr>
        <w:t>noun-preposition grammatical collocations</w:t>
      </w:r>
      <w:r w:rsidR="004E4F2E" w:rsidRPr="00B72AF7">
        <w:rPr>
          <w:rFonts w:ascii="Times New Roman" w:eastAsia="Times New Roman" w:hAnsi="Times New Roman" w:cs="Times New Roman"/>
          <w:sz w:val="24"/>
          <w:szCs w:val="24"/>
        </w:rPr>
        <w:t>,</w:t>
      </w:r>
      <w:r w:rsidR="004E6782" w:rsidRPr="00B72AF7">
        <w:rPr>
          <w:rFonts w:ascii="Times New Roman" w:eastAsia="Times New Roman" w:hAnsi="Times New Roman" w:cs="Times New Roman"/>
          <w:sz w:val="24"/>
          <w:szCs w:val="24"/>
        </w:rPr>
        <w:t xml:space="preserve"> and the </w:t>
      </w:r>
      <w:r w:rsidR="004E4F2E" w:rsidRPr="00B72AF7">
        <w:rPr>
          <w:rFonts w:ascii="Times New Roman" w:eastAsia="Times New Roman" w:hAnsi="Times New Roman" w:cs="Times New Roman"/>
          <w:sz w:val="24"/>
          <w:szCs w:val="24"/>
        </w:rPr>
        <w:t xml:space="preserve">significant </w:t>
      </w:r>
      <w:r w:rsidR="004E6782" w:rsidRPr="00B72AF7">
        <w:rPr>
          <w:rFonts w:ascii="Times New Roman" w:eastAsia="Times New Roman" w:hAnsi="Times New Roman" w:cs="Times New Roman"/>
          <w:sz w:val="24"/>
          <w:szCs w:val="24"/>
        </w:rPr>
        <w:t>impact on reading performance</w:t>
      </w:r>
      <w:r w:rsidR="004E4F2E" w:rsidRPr="00B72AF7">
        <w:rPr>
          <w:rFonts w:ascii="Times New Roman" w:eastAsia="Times New Roman" w:hAnsi="Times New Roman" w:cs="Times New Roman"/>
          <w:sz w:val="24"/>
          <w:szCs w:val="24"/>
        </w:rPr>
        <w:t xml:space="preserve">. </w:t>
      </w:r>
      <w:r w:rsidR="00383D4A" w:rsidRPr="00B72AF7">
        <w:rPr>
          <w:rFonts w:ascii="Times New Roman" w:eastAsia="Times New Roman" w:hAnsi="Times New Roman" w:cs="Times New Roman"/>
          <w:sz w:val="24"/>
          <w:szCs w:val="24"/>
        </w:rPr>
        <w:t xml:space="preserve">These findings </w:t>
      </w:r>
      <w:r w:rsidR="00FF280D" w:rsidRPr="00B72AF7">
        <w:rPr>
          <w:rFonts w:ascii="Times New Roman" w:eastAsia="Times New Roman" w:hAnsi="Times New Roman" w:cs="Times New Roman"/>
          <w:sz w:val="24"/>
          <w:szCs w:val="24"/>
        </w:rPr>
        <w:t xml:space="preserve">may or may not be representative for </w:t>
      </w:r>
      <w:r w:rsidR="009160CB" w:rsidRPr="00B72AF7">
        <w:rPr>
          <w:rFonts w:ascii="Times New Roman" w:eastAsia="Times New Roman" w:hAnsi="Times New Roman" w:cs="Times New Roman"/>
          <w:sz w:val="24"/>
          <w:szCs w:val="24"/>
        </w:rPr>
        <w:t xml:space="preserve">learners’ in other contexts, yet they can be useful for </w:t>
      </w:r>
      <w:r w:rsidR="00690ABB" w:rsidRPr="00B72AF7">
        <w:rPr>
          <w:rFonts w:ascii="Times New Roman" w:eastAsia="Times New Roman" w:hAnsi="Times New Roman" w:cs="Times New Roman"/>
          <w:sz w:val="24"/>
          <w:szCs w:val="24"/>
        </w:rPr>
        <w:t xml:space="preserve">comparative </w:t>
      </w:r>
      <w:r w:rsidR="00AB7BB5" w:rsidRPr="00B72AF7">
        <w:rPr>
          <w:rFonts w:ascii="Times New Roman" w:eastAsia="Times New Roman" w:hAnsi="Times New Roman" w:cs="Times New Roman"/>
          <w:sz w:val="24"/>
          <w:szCs w:val="24"/>
        </w:rPr>
        <w:t xml:space="preserve">studies. </w:t>
      </w:r>
      <w:r w:rsidR="006A53BF" w:rsidRPr="00B72AF7">
        <w:rPr>
          <w:rFonts w:ascii="Times New Roman" w:eastAsia="Times New Roman" w:hAnsi="Times New Roman" w:cs="Times New Roman"/>
          <w:sz w:val="24"/>
          <w:szCs w:val="24"/>
        </w:rPr>
        <w:t>The present study strongly encourage</w:t>
      </w:r>
      <w:r w:rsidR="001D5476" w:rsidRPr="00B72AF7">
        <w:rPr>
          <w:rFonts w:ascii="Times New Roman" w:eastAsia="Times New Roman" w:hAnsi="Times New Roman" w:cs="Times New Roman"/>
          <w:sz w:val="24"/>
          <w:szCs w:val="24"/>
        </w:rPr>
        <w:t>s</w:t>
      </w:r>
      <w:r w:rsidR="006A53BF" w:rsidRPr="00B72AF7">
        <w:rPr>
          <w:rFonts w:ascii="Times New Roman" w:eastAsia="Times New Roman" w:hAnsi="Times New Roman" w:cs="Times New Roman"/>
          <w:sz w:val="24"/>
          <w:szCs w:val="24"/>
        </w:rPr>
        <w:t xml:space="preserve"> the </w:t>
      </w:r>
      <w:r w:rsidR="009C00B0" w:rsidRPr="00B72AF7">
        <w:rPr>
          <w:rFonts w:ascii="Times New Roman" w:eastAsia="Times New Roman" w:hAnsi="Times New Roman" w:cs="Times New Roman"/>
          <w:sz w:val="24"/>
          <w:szCs w:val="24"/>
        </w:rPr>
        <w:t xml:space="preserve">teaching of collocations </w:t>
      </w:r>
      <w:r w:rsidR="001A0BE8" w:rsidRPr="00B72AF7">
        <w:rPr>
          <w:rFonts w:ascii="Times New Roman" w:eastAsia="Times New Roman" w:hAnsi="Times New Roman" w:cs="Times New Roman"/>
          <w:sz w:val="24"/>
          <w:szCs w:val="24"/>
        </w:rPr>
        <w:t xml:space="preserve">for Thai </w:t>
      </w:r>
      <w:r w:rsidR="00BE1284" w:rsidRPr="00B72AF7">
        <w:rPr>
          <w:rFonts w:ascii="Times New Roman" w:eastAsia="Times New Roman" w:hAnsi="Times New Roman" w:cs="Times New Roman"/>
          <w:sz w:val="24"/>
          <w:szCs w:val="24"/>
        </w:rPr>
        <w:t xml:space="preserve">EFL learners as </w:t>
      </w:r>
      <w:r w:rsidR="00BE166B" w:rsidRPr="00B72AF7">
        <w:rPr>
          <w:rFonts w:ascii="Times New Roman" w:eastAsia="Times New Roman" w:hAnsi="Times New Roman" w:cs="Times New Roman"/>
          <w:sz w:val="24"/>
          <w:szCs w:val="24"/>
        </w:rPr>
        <w:t xml:space="preserve">it seems that Thai EFL learners </w:t>
      </w:r>
      <w:r w:rsidR="004742EA" w:rsidRPr="00B72AF7">
        <w:rPr>
          <w:rFonts w:ascii="Times New Roman" w:eastAsia="Times New Roman" w:hAnsi="Times New Roman" w:cs="Times New Roman"/>
          <w:sz w:val="24"/>
          <w:szCs w:val="24"/>
        </w:rPr>
        <w:t xml:space="preserve">cannot acquire the </w:t>
      </w:r>
      <w:proofErr w:type="spellStart"/>
      <w:r w:rsidR="004742EA" w:rsidRPr="00B72AF7">
        <w:rPr>
          <w:rFonts w:ascii="Times New Roman" w:eastAsia="Times New Roman" w:hAnsi="Times New Roman" w:cs="Times New Roman"/>
          <w:sz w:val="24"/>
          <w:szCs w:val="24"/>
        </w:rPr>
        <w:t>collocational</w:t>
      </w:r>
      <w:proofErr w:type="spellEnd"/>
      <w:r w:rsidR="004742EA" w:rsidRPr="00B72AF7">
        <w:rPr>
          <w:rFonts w:ascii="Times New Roman" w:eastAsia="Times New Roman" w:hAnsi="Times New Roman" w:cs="Times New Roman"/>
          <w:sz w:val="24"/>
          <w:szCs w:val="24"/>
        </w:rPr>
        <w:t xml:space="preserve"> knowledge and competence </w:t>
      </w:r>
      <w:r w:rsidR="006A4EDE" w:rsidRPr="00B72AF7">
        <w:rPr>
          <w:rFonts w:ascii="Times New Roman" w:eastAsia="Times New Roman" w:hAnsi="Times New Roman" w:cs="Times New Roman"/>
          <w:sz w:val="24"/>
          <w:szCs w:val="24"/>
        </w:rPr>
        <w:t>on their own.</w:t>
      </w:r>
      <w:r w:rsidR="00080861" w:rsidRPr="00B72AF7">
        <w:rPr>
          <w:rFonts w:ascii="Times New Roman" w:eastAsia="Times New Roman" w:hAnsi="Times New Roman" w:cs="Times New Roman"/>
          <w:sz w:val="24"/>
          <w:szCs w:val="24"/>
        </w:rPr>
        <w:t xml:space="preserve"> </w:t>
      </w:r>
      <w:proofErr w:type="spellStart"/>
      <w:r w:rsidR="00080861" w:rsidRPr="00B72AF7">
        <w:rPr>
          <w:rFonts w:ascii="Times New Roman" w:eastAsia="Times New Roman" w:hAnsi="Times New Roman" w:cs="Times New Roman"/>
          <w:sz w:val="24"/>
          <w:szCs w:val="24"/>
        </w:rPr>
        <w:t>Laufer</w:t>
      </w:r>
      <w:proofErr w:type="spellEnd"/>
      <w:r w:rsidR="00080861" w:rsidRPr="00B72AF7">
        <w:rPr>
          <w:rFonts w:ascii="Times New Roman" w:eastAsia="Times New Roman" w:hAnsi="Times New Roman" w:cs="Times New Roman"/>
          <w:sz w:val="24"/>
          <w:szCs w:val="24"/>
        </w:rPr>
        <w:t xml:space="preserve"> and Waldman (2011)</w:t>
      </w:r>
      <w:r w:rsidR="00E3020E" w:rsidRPr="00B72AF7">
        <w:rPr>
          <w:rFonts w:ascii="Times New Roman" w:eastAsia="Times New Roman" w:hAnsi="Times New Roman" w:cs="Times New Roman"/>
          <w:sz w:val="24"/>
          <w:szCs w:val="24"/>
        </w:rPr>
        <w:t xml:space="preserve"> contend that the development of collocation recognition and use are slow and uneven among learners, which are ref</w:t>
      </w:r>
      <w:r w:rsidR="00C24095" w:rsidRPr="00B72AF7">
        <w:rPr>
          <w:rFonts w:ascii="Times New Roman" w:eastAsia="Times New Roman" w:hAnsi="Times New Roman" w:cs="Times New Roman"/>
          <w:sz w:val="24"/>
          <w:szCs w:val="24"/>
        </w:rPr>
        <w:t xml:space="preserve">lected in the results of this study. </w:t>
      </w:r>
      <w:r w:rsidR="00AD1655" w:rsidRPr="00B72AF7">
        <w:rPr>
          <w:rFonts w:ascii="Times New Roman" w:eastAsia="Times New Roman" w:hAnsi="Times New Roman" w:cs="Times New Roman"/>
          <w:sz w:val="24"/>
          <w:szCs w:val="24"/>
        </w:rPr>
        <w:t xml:space="preserve">Nonetheless, EFL </w:t>
      </w:r>
      <w:r w:rsidR="009C19B3" w:rsidRPr="00B72AF7">
        <w:rPr>
          <w:rFonts w:ascii="Times New Roman" w:eastAsia="Times New Roman" w:hAnsi="Times New Roman" w:cs="Times New Roman"/>
          <w:sz w:val="24"/>
          <w:szCs w:val="24"/>
        </w:rPr>
        <w:t>learners</w:t>
      </w:r>
      <w:r w:rsidR="00AD1655" w:rsidRPr="00B72AF7">
        <w:rPr>
          <w:rFonts w:ascii="Times New Roman" w:eastAsia="Times New Roman" w:hAnsi="Times New Roman" w:cs="Times New Roman"/>
          <w:sz w:val="24"/>
          <w:szCs w:val="24"/>
        </w:rPr>
        <w:t xml:space="preserve"> cannot achieve </w:t>
      </w:r>
      <w:r w:rsidR="00865D0A" w:rsidRPr="00B72AF7">
        <w:rPr>
          <w:rFonts w:ascii="Times New Roman" w:eastAsia="Times New Roman" w:hAnsi="Times New Roman" w:cs="Times New Roman"/>
          <w:sz w:val="24"/>
          <w:szCs w:val="24"/>
        </w:rPr>
        <w:t xml:space="preserve">the level of proficient users without having sufficient knowledge of collocations. </w:t>
      </w:r>
      <w:r w:rsidR="00A63D96" w:rsidRPr="00B72AF7">
        <w:rPr>
          <w:rFonts w:ascii="Times New Roman" w:eastAsia="Times New Roman" w:hAnsi="Times New Roman" w:cs="Times New Roman"/>
          <w:sz w:val="24"/>
          <w:szCs w:val="24"/>
        </w:rPr>
        <w:t>More importantly, th</w:t>
      </w:r>
      <w:r w:rsidR="006663BA" w:rsidRPr="00B72AF7">
        <w:rPr>
          <w:rFonts w:ascii="Times New Roman" w:eastAsia="Times New Roman" w:hAnsi="Times New Roman" w:cs="Times New Roman"/>
          <w:sz w:val="24"/>
          <w:szCs w:val="24"/>
        </w:rPr>
        <w:t xml:space="preserve">e results of this study </w:t>
      </w:r>
      <w:r w:rsidR="00A94082" w:rsidRPr="00B72AF7">
        <w:rPr>
          <w:rFonts w:ascii="Times New Roman" w:eastAsia="Times New Roman" w:hAnsi="Times New Roman" w:cs="Times New Roman"/>
          <w:sz w:val="24"/>
          <w:szCs w:val="24"/>
        </w:rPr>
        <w:t xml:space="preserve">indicate low level of knowledge on noun form and meaning recognition, which </w:t>
      </w:r>
      <w:r w:rsidR="00231ED9" w:rsidRPr="00B72AF7">
        <w:rPr>
          <w:rFonts w:ascii="Times New Roman" w:eastAsia="Times New Roman" w:hAnsi="Times New Roman" w:cs="Times New Roman"/>
          <w:sz w:val="24"/>
          <w:szCs w:val="24"/>
        </w:rPr>
        <w:t>implies a basic issue in grammatical structure</w:t>
      </w:r>
      <w:r w:rsidR="00CF6F7D" w:rsidRPr="00B72AF7">
        <w:rPr>
          <w:rFonts w:ascii="Times New Roman" w:eastAsia="Times New Roman" w:hAnsi="Times New Roman" w:cs="Times New Roman"/>
          <w:sz w:val="24"/>
          <w:szCs w:val="24"/>
        </w:rPr>
        <w:t>.</w:t>
      </w:r>
      <w:r w:rsidR="002A7845" w:rsidRPr="00B72AF7">
        <w:rPr>
          <w:rFonts w:ascii="Times New Roman" w:eastAsia="Times New Roman" w:hAnsi="Times New Roman" w:cs="Times New Roman"/>
          <w:sz w:val="24"/>
          <w:szCs w:val="24"/>
        </w:rPr>
        <w:t xml:space="preserve"> </w:t>
      </w:r>
      <w:r w:rsidR="004131AD" w:rsidRPr="00B72AF7">
        <w:rPr>
          <w:rFonts w:ascii="Times New Roman" w:eastAsia="Times New Roman" w:hAnsi="Times New Roman" w:cs="Times New Roman"/>
          <w:sz w:val="24"/>
          <w:szCs w:val="24"/>
        </w:rPr>
        <w:t xml:space="preserve">Despite the useful findings, it is important to acknowledge that this study </w:t>
      </w:r>
      <w:r w:rsidR="00443C44" w:rsidRPr="00B72AF7">
        <w:rPr>
          <w:rFonts w:ascii="Times New Roman" w:eastAsia="Times New Roman" w:hAnsi="Times New Roman" w:cs="Times New Roman"/>
          <w:sz w:val="24"/>
          <w:szCs w:val="24"/>
        </w:rPr>
        <w:t xml:space="preserve">should have </w:t>
      </w:r>
      <w:r w:rsidR="00E47A19" w:rsidRPr="00B72AF7">
        <w:rPr>
          <w:rFonts w:ascii="Times New Roman" w:eastAsia="Times New Roman" w:hAnsi="Times New Roman" w:cs="Times New Roman"/>
          <w:sz w:val="24"/>
          <w:szCs w:val="24"/>
        </w:rPr>
        <w:t>included more types of</w:t>
      </w:r>
      <w:r w:rsidR="00181632" w:rsidRPr="00B72AF7">
        <w:rPr>
          <w:rFonts w:ascii="Times New Roman" w:eastAsia="Times New Roman" w:hAnsi="Times New Roman" w:cs="Times New Roman"/>
          <w:sz w:val="24"/>
          <w:szCs w:val="24"/>
        </w:rPr>
        <w:t xml:space="preserve"> part of speech and collocation</w:t>
      </w:r>
      <w:r w:rsidR="004D6722" w:rsidRPr="00B72AF7">
        <w:rPr>
          <w:rFonts w:ascii="Times New Roman" w:eastAsia="Times New Roman" w:hAnsi="Times New Roman" w:cs="Times New Roman"/>
          <w:sz w:val="24"/>
          <w:szCs w:val="24"/>
        </w:rPr>
        <w:t xml:space="preserve"> for more comprehensive </w:t>
      </w:r>
      <w:r w:rsidR="00090495" w:rsidRPr="00B72AF7">
        <w:rPr>
          <w:rFonts w:ascii="Times New Roman" w:eastAsia="Times New Roman" w:hAnsi="Times New Roman" w:cs="Times New Roman"/>
          <w:sz w:val="24"/>
          <w:szCs w:val="24"/>
        </w:rPr>
        <w:t>examination</w:t>
      </w:r>
      <w:r w:rsidR="00725C1D" w:rsidRPr="00B72AF7">
        <w:rPr>
          <w:rFonts w:ascii="Times New Roman" w:eastAsia="Times New Roman" w:hAnsi="Times New Roman" w:cs="Times New Roman"/>
          <w:sz w:val="24"/>
          <w:szCs w:val="24"/>
        </w:rPr>
        <w:t>;</w:t>
      </w:r>
      <w:r w:rsidR="00090495" w:rsidRPr="00B72AF7">
        <w:rPr>
          <w:rFonts w:ascii="Times New Roman" w:eastAsia="Times New Roman" w:hAnsi="Times New Roman" w:cs="Times New Roman"/>
          <w:sz w:val="24"/>
          <w:szCs w:val="24"/>
        </w:rPr>
        <w:t xml:space="preserve"> </w:t>
      </w:r>
      <w:r w:rsidR="005D7B05" w:rsidRPr="00B72AF7">
        <w:rPr>
          <w:rFonts w:ascii="Times New Roman" w:eastAsia="Times New Roman" w:hAnsi="Times New Roman" w:cs="Times New Roman"/>
          <w:sz w:val="24"/>
          <w:szCs w:val="24"/>
        </w:rPr>
        <w:t>t</w:t>
      </w:r>
      <w:r w:rsidR="00090495" w:rsidRPr="00B72AF7">
        <w:rPr>
          <w:rFonts w:ascii="Times New Roman" w:eastAsia="Times New Roman" w:hAnsi="Times New Roman" w:cs="Times New Roman"/>
          <w:sz w:val="24"/>
          <w:szCs w:val="24"/>
        </w:rPr>
        <w:t xml:space="preserve">his study also </w:t>
      </w:r>
      <w:r w:rsidR="00F72705" w:rsidRPr="00B72AF7">
        <w:rPr>
          <w:rFonts w:ascii="Times New Roman" w:eastAsia="Times New Roman" w:hAnsi="Times New Roman" w:cs="Times New Roman"/>
          <w:sz w:val="24"/>
          <w:szCs w:val="24"/>
        </w:rPr>
        <w:t xml:space="preserve">did </w:t>
      </w:r>
      <w:r w:rsidR="007F7DCC" w:rsidRPr="00B72AF7">
        <w:rPr>
          <w:rFonts w:ascii="Times New Roman" w:eastAsia="Times New Roman" w:hAnsi="Times New Roman" w:cs="Times New Roman"/>
          <w:sz w:val="24"/>
          <w:szCs w:val="24"/>
        </w:rPr>
        <w:t xml:space="preserve">not present </w:t>
      </w:r>
      <w:r w:rsidR="00113C27" w:rsidRPr="00B72AF7">
        <w:rPr>
          <w:rFonts w:ascii="Times New Roman" w:eastAsia="Times New Roman" w:hAnsi="Times New Roman" w:cs="Times New Roman"/>
          <w:sz w:val="24"/>
          <w:szCs w:val="24"/>
        </w:rPr>
        <w:t xml:space="preserve">an adequate number of references from Thai EFL learners’ context because </w:t>
      </w:r>
      <w:r w:rsidR="00A708F7" w:rsidRPr="00B72AF7">
        <w:rPr>
          <w:rFonts w:ascii="Times New Roman" w:eastAsia="Times New Roman" w:hAnsi="Times New Roman" w:cs="Times New Roman"/>
          <w:sz w:val="24"/>
          <w:szCs w:val="24"/>
        </w:rPr>
        <w:t>of the limited number</w:t>
      </w:r>
      <w:r w:rsidR="005D7B05" w:rsidRPr="00B72AF7">
        <w:rPr>
          <w:rFonts w:ascii="Times New Roman" w:eastAsia="Times New Roman" w:hAnsi="Times New Roman" w:cs="Times New Roman"/>
          <w:sz w:val="24"/>
          <w:szCs w:val="24"/>
        </w:rPr>
        <w:t xml:space="preserve">, thereby </w:t>
      </w:r>
      <w:r w:rsidR="004F0973" w:rsidRPr="00B72AF7">
        <w:rPr>
          <w:rFonts w:ascii="Times New Roman" w:eastAsia="Times New Roman" w:hAnsi="Times New Roman" w:cs="Times New Roman"/>
          <w:sz w:val="24"/>
          <w:szCs w:val="24"/>
        </w:rPr>
        <w:t xml:space="preserve">framing the limitation of this study. It recommends future studies to explore </w:t>
      </w:r>
      <w:r w:rsidR="0016583D" w:rsidRPr="00B72AF7">
        <w:rPr>
          <w:rFonts w:ascii="Times New Roman" w:eastAsia="Times New Roman" w:hAnsi="Times New Roman" w:cs="Times New Roman"/>
          <w:sz w:val="24"/>
          <w:szCs w:val="24"/>
        </w:rPr>
        <w:t xml:space="preserve">the </w:t>
      </w:r>
      <w:r w:rsidR="00FB27AE" w:rsidRPr="00B72AF7">
        <w:rPr>
          <w:rFonts w:ascii="Times New Roman" w:eastAsia="Times New Roman" w:hAnsi="Times New Roman" w:cs="Times New Roman"/>
          <w:sz w:val="24"/>
          <w:szCs w:val="24"/>
        </w:rPr>
        <w:t>examination</w:t>
      </w:r>
      <w:r w:rsidR="0016583D" w:rsidRPr="00B72AF7">
        <w:rPr>
          <w:rFonts w:ascii="Times New Roman" w:eastAsia="Times New Roman" w:hAnsi="Times New Roman" w:cs="Times New Roman"/>
          <w:sz w:val="24"/>
          <w:szCs w:val="24"/>
        </w:rPr>
        <w:t xml:space="preserve"> of learners’ receptive knowledge </w:t>
      </w:r>
      <w:r w:rsidR="00FB27AE" w:rsidRPr="00B72AF7">
        <w:rPr>
          <w:rFonts w:ascii="Times New Roman" w:eastAsia="Times New Roman" w:hAnsi="Times New Roman" w:cs="Times New Roman"/>
          <w:sz w:val="24"/>
          <w:szCs w:val="24"/>
        </w:rPr>
        <w:t>in an experimental research design.</w:t>
      </w:r>
    </w:p>
    <w:p w14:paraId="2F3E602E" w14:textId="77777777" w:rsidR="00D54351" w:rsidRPr="00B72AF7" w:rsidRDefault="00D54351" w:rsidP="003658CF">
      <w:pPr>
        <w:spacing w:after="0" w:line="240" w:lineRule="auto"/>
        <w:rPr>
          <w:rFonts w:ascii="Times New Roman" w:eastAsia="Times New Roman" w:hAnsi="Times New Roman" w:cs="Times New Roman"/>
          <w:b/>
          <w:sz w:val="24"/>
          <w:szCs w:val="24"/>
        </w:rPr>
      </w:pPr>
    </w:p>
    <w:p w14:paraId="47880E54" w14:textId="3ACEC0F1" w:rsidR="003D12EC" w:rsidRPr="00B72AF7" w:rsidRDefault="00D54351" w:rsidP="00D54351">
      <w:pPr>
        <w:spacing w:after="0" w:line="240" w:lineRule="auto"/>
        <w:jc w:val="center"/>
        <w:rPr>
          <w:rFonts w:ascii="Times New Roman" w:eastAsia="Times New Roman" w:hAnsi="Times New Roman" w:cs="Times New Roman"/>
          <w:b/>
          <w:sz w:val="24"/>
          <w:szCs w:val="24"/>
        </w:rPr>
      </w:pPr>
      <w:r w:rsidRPr="00B72AF7">
        <w:rPr>
          <w:rFonts w:ascii="Times New Roman" w:eastAsia="Times New Roman" w:hAnsi="Times New Roman" w:cs="Times New Roman"/>
          <w:b/>
          <w:sz w:val="24"/>
          <w:szCs w:val="24"/>
        </w:rPr>
        <w:t>ACKNOWLEDGEMENT</w:t>
      </w:r>
    </w:p>
    <w:p w14:paraId="28CCA662" w14:textId="77777777" w:rsidR="00D54351" w:rsidRPr="00B72AF7" w:rsidRDefault="00D54351" w:rsidP="00D54351">
      <w:pPr>
        <w:spacing w:after="0" w:line="240" w:lineRule="auto"/>
        <w:jc w:val="both"/>
        <w:rPr>
          <w:rFonts w:ascii="Times New Roman" w:eastAsia="Times New Roman" w:hAnsi="Times New Roman" w:cs="Times New Roman"/>
          <w:b/>
          <w:sz w:val="24"/>
          <w:szCs w:val="24"/>
        </w:rPr>
      </w:pPr>
    </w:p>
    <w:p w14:paraId="59141138" w14:textId="4A37CAAD" w:rsidR="00B0381A" w:rsidRPr="00B72AF7" w:rsidRDefault="00637F74" w:rsidP="00D54351">
      <w:pPr>
        <w:spacing w:after="0" w:line="240" w:lineRule="auto"/>
        <w:jc w:val="both"/>
        <w:rPr>
          <w:rFonts w:ascii="Times New Roman" w:eastAsia="Times New Roman" w:hAnsi="Times New Roman" w:cs="Times New Roman"/>
          <w:sz w:val="24"/>
          <w:szCs w:val="24"/>
        </w:rPr>
      </w:pPr>
      <w:r w:rsidRPr="00B72AF7">
        <w:rPr>
          <w:rFonts w:ascii="Times New Roman" w:eastAsia="Times New Roman" w:hAnsi="Times New Roman" w:cs="Times New Roman"/>
          <w:sz w:val="24"/>
          <w:szCs w:val="24"/>
        </w:rPr>
        <w:t xml:space="preserve">This study was supported by School of Languages and General Education (SOLGEN), </w:t>
      </w:r>
      <w:proofErr w:type="spellStart"/>
      <w:r w:rsidRPr="00B72AF7">
        <w:rPr>
          <w:rFonts w:ascii="Times New Roman" w:eastAsia="Times New Roman" w:hAnsi="Times New Roman" w:cs="Times New Roman"/>
          <w:sz w:val="24"/>
          <w:szCs w:val="24"/>
        </w:rPr>
        <w:t>Walailak</w:t>
      </w:r>
      <w:proofErr w:type="spellEnd"/>
      <w:r w:rsidRPr="00B72AF7">
        <w:rPr>
          <w:rFonts w:ascii="Times New Roman" w:eastAsia="Times New Roman" w:hAnsi="Times New Roman" w:cs="Times New Roman"/>
          <w:sz w:val="24"/>
          <w:szCs w:val="24"/>
        </w:rPr>
        <w:t xml:space="preserve"> University, Thailand. </w:t>
      </w:r>
    </w:p>
    <w:p w14:paraId="419B855E" w14:textId="77777777" w:rsidR="007226AF" w:rsidRPr="00B72AF7" w:rsidRDefault="007226AF" w:rsidP="003658CF">
      <w:pPr>
        <w:spacing w:after="0" w:line="240" w:lineRule="auto"/>
        <w:rPr>
          <w:rFonts w:ascii="Times New Roman" w:hAnsi="Times New Roman" w:cs="Times New Roman"/>
          <w:b/>
          <w:bCs/>
          <w:sz w:val="24"/>
          <w:szCs w:val="24"/>
        </w:rPr>
      </w:pPr>
    </w:p>
    <w:p w14:paraId="03C35B73" w14:textId="23A7189E" w:rsidR="00FE7A33" w:rsidRPr="00B72AF7" w:rsidRDefault="00D54351" w:rsidP="003658CF">
      <w:pPr>
        <w:spacing w:after="0" w:line="240" w:lineRule="auto"/>
        <w:jc w:val="center"/>
        <w:rPr>
          <w:rFonts w:ascii="Times New Roman" w:hAnsi="Times New Roman" w:cs="Times New Roman"/>
          <w:b/>
          <w:bCs/>
          <w:sz w:val="24"/>
          <w:szCs w:val="24"/>
        </w:rPr>
      </w:pPr>
      <w:r w:rsidRPr="00B72AF7">
        <w:rPr>
          <w:rFonts w:ascii="Times New Roman" w:hAnsi="Times New Roman" w:cs="Times New Roman"/>
          <w:b/>
          <w:bCs/>
          <w:sz w:val="24"/>
          <w:szCs w:val="24"/>
        </w:rPr>
        <w:t>REFERENCES</w:t>
      </w:r>
    </w:p>
    <w:p w14:paraId="4855EE63" w14:textId="77777777" w:rsidR="00D54351" w:rsidRPr="00B72AF7" w:rsidRDefault="00D54351" w:rsidP="003658CF">
      <w:pPr>
        <w:spacing w:after="0" w:line="240" w:lineRule="auto"/>
        <w:jc w:val="center"/>
        <w:rPr>
          <w:rFonts w:ascii="Times New Roman" w:hAnsi="Times New Roman" w:cs="Times New Roman"/>
          <w:b/>
          <w:bCs/>
          <w:sz w:val="24"/>
          <w:szCs w:val="24"/>
        </w:rPr>
      </w:pPr>
    </w:p>
    <w:p w14:paraId="36E3D120" w14:textId="095C28B8" w:rsidR="0066764C" w:rsidRPr="00B72AF7" w:rsidRDefault="0066764C" w:rsidP="0066764C">
      <w:pPr>
        <w:spacing w:after="0" w:line="240" w:lineRule="auto"/>
        <w:jc w:val="both"/>
        <w:rPr>
          <w:rFonts w:ascii="Times New Roman" w:hAnsi="Times New Roman" w:cs="Times New Roman"/>
          <w:b/>
          <w:bCs/>
          <w:sz w:val="24"/>
          <w:szCs w:val="24"/>
        </w:rPr>
      </w:pPr>
      <w:r w:rsidRPr="00B72AF7">
        <w:rPr>
          <w:rFonts w:ascii="Times New Roman" w:hAnsi="Times New Roman" w:cs="Times New Roman"/>
          <w:b/>
          <w:bCs/>
          <w:sz w:val="24"/>
          <w:szCs w:val="24"/>
        </w:rPr>
        <w:t>Journal Articles</w:t>
      </w:r>
    </w:p>
    <w:p w14:paraId="48FA2CDD"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Ackermann, K., &amp; Chen, Y.-H. (2013). Developing the academic collocation list (ACL</w:t>
      </w:r>
      <w:proofErr w:type="gramStart"/>
      <w:r w:rsidRPr="00B72AF7">
        <w:rPr>
          <w:rFonts w:ascii="Times New Roman" w:eastAsia="Arial" w:hAnsi="Times New Roman" w:cs="Times New Roman"/>
          <w:sz w:val="24"/>
          <w:szCs w:val="24"/>
        </w:rPr>
        <w:t>)-</w:t>
      </w:r>
      <w:proofErr w:type="gramEnd"/>
      <w:r w:rsidRPr="00B72AF7">
        <w:rPr>
          <w:rFonts w:ascii="Times New Roman" w:eastAsia="Arial" w:hAnsi="Times New Roman" w:cs="Times New Roman"/>
          <w:sz w:val="24"/>
          <w:szCs w:val="24"/>
        </w:rPr>
        <w:t xml:space="preserve"> A corpus-driven and expert-judged approach. </w:t>
      </w:r>
      <w:r w:rsidRPr="00B72AF7">
        <w:rPr>
          <w:rFonts w:ascii="Times New Roman" w:eastAsia="Arial" w:hAnsi="Times New Roman" w:cs="Times New Roman"/>
          <w:i/>
          <w:iCs/>
          <w:sz w:val="24"/>
          <w:szCs w:val="24"/>
        </w:rPr>
        <w:t>Journal of English for Academic Purposes, 12</w:t>
      </w:r>
      <w:r w:rsidRPr="00B72AF7">
        <w:rPr>
          <w:rFonts w:ascii="Times New Roman" w:eastAsia="Arial" w:hAnsi="Times New Roman" w:cs="Times New Roman"/>
          <w:sz w:val="24"/>
          <w:szCs w:val="24"/>
        </w:rPr>
        <w:t>(4), 235-247.</w:t>
      </w:r>
    </w:p>
    <w:p w14:paraId="4097EB6F"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Akinlotan</w:t>
      </w:r>
      <w:proofErr w:type="spellEnd"/>
      <w:r w:rsidRPr="00B72AF7">
        <w:rPr>
          <w:rFonts w:ascii="Times New Roman" w:eastAsia="Arial" w:hAnsi="Times New Roman" w:cs="Times New Roman"/>
          <w:sz w:val="24"/>
          <w:szCs w:val="24"/>
        </w:rPr>
        <w:t xml:space="preserve">, M., &amp; </w:t>
      </w:r>
      <w:proofErr w:type="spellStart"/>
      <w:r w:rsidRPr="00B72AF7">
        <w:rPr>
          <w:rFonts w:ascii="Times New Roman" w:eastAsia="Arial" w:hAnsi="Times New Roman" w:cs="Times New Roman"/>
          <w:sz w:val="24"/>
          <w:szCs w:val="24"/>
        </w:rPr>
        <w:t>Housen</w:t>
      </w:r>
      <w:proofErr w:type="spellEnd"/>
      <w:r w:rsidRPr="00B72AF7">
        <w:rPr>
          <w:rFonts w:ascii="Times New Roman" w:eastAsia="Arial" w:hAnsi="Times New Roman" w:cs="Times New Roman"/>
          <w:sz w:val="24"/>
          <w:szCs w:val="24"/>
        </w:rPr>
        <w:t xml:space="preserve">, A. (2017). Noun phrase complexity in Nigerian English: Syntactic function and length outweigh genre in predicting noun phrase complexity. </w:t>
      </w:r>
      <w:r w:rsidRPr="00B72AF7">
        <w:rPr>
          <w:rFonts w:ascii="Times New Roman" w:eastAsia="Arial" w:hAnsi="Times New Roman" w:cs="Times New Roman"/>
          <w:i/>
          <w:iCs/>
          <w:sz w:val="24"/>
          <w:szCs w:val="24"/>
        </w:rPr>
        <w:t>English Today</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33</w:t>
      </w:r>
      <w:r w:rsidRPr="00B72AF7">
        <w:rPr>
          <w:rFonts w:ascii="Times New Roman" w:eastAsia="Arial" w:hAnsi="Times New Roman" w:cs="Times New Roman"/>
          <w:sz w:val="24"/>
          <w:szCs w:val="24"/>
        </w:rPr>
        <w:t>(3), 31-38.</w:t>
      </w:r>
    </w:p>
    <w:p w14:paraId="1F2FD04D"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lastRenderedPageBreak/>
        <w:t>Alsager</w:t>
      </w:r>
      <w:proofErr w:type="spellEnd"/>
      <w:r w:rsidRPr="00B72AF7">
        <w:rPr>
          <w:rFonts w:ascii="Times New Roman" w:eastAsia="Arial" w:hAnsi="Times New Roman" w:cs="Times New Roman"/>
          <w:sz w:val="24"/>
          <w:szCs w:val="24"/>
        </w:rPr>
        <w:t xml:space="preserve">, R., &amp; Milton, J. (2016). Investigating the Relationship between Vocabulary Knowledge and Academic Success of Arabic Undergraduate Learners in Swansea University. </w:t>
      </w:r>
      <w:r w:rsidRPr="00B72AF7">
        <w:rPr>
          <w:rFonts w:ascii="Times New Roman" w:eastAsia="Arial" w:hAnsi="Times New Roman" w:cs="Times New Roman"/>
          <w:i/>
          <w:iCs/>
          <w:sz w:val="24"/>
          <w:szCs w:val="24"/>
        </w:rPr>
        <w:t>Language in Focus</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2</w:t>
      </w:r>
      <w:r w:rsidRPr="00B72AF7">
        <w:rPr>
          <w:rFonts w:ascii="Times New Roman" w:eastAsia="Arial" w:hAnsi="Times New Roman" w:cs="Times New Roman"/>
          <w:sz w:val="24"/>
          <w:szCs w:val="24"/>
        </w:rPr>
        <w:t>(2), 88-124.</w:t>
      </w:r>
    </w:p>
    <w:p w14:paraId="40515552" w14:textId="34C636A7" w:rsidR="00224143" w:rsidRPr="00B72AF7" w:rsidRDefault="00224143"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Atas</w:t>
      </w:r>
      <w:proofErr w:type="spellEnd"/>
      <w:r w:rsidRPr="00B72AF7">
        <w:rPr>
          <w:rFonts w:ascii="Times New Roman" w:eastAsia="Arial" w:hAnsi="Times New Roman" w:cs="Times New Roman"/>
          <w:sz w:val="24"/>
          <w:szCs w:val="24"/>
        </w:rPr>
        <w:t xml:space="preserve">, U. (2018). The Role of Receptive Vocabulary Knowledge in Advanced EFL Listening Comprehension. </w:t>
      </w:r>
      <w:r w:rsidRPr="00B72AF7">
        <w:rPr>
          <w:rFonts w:ascii="Times New Roman" w:eastAsia="Arial" w:hAnsi="Times New Roman" w:cs="Times New Roman"/>
          <w:i/>
          <w:sz w:val="24"/>
          <w:szCs w:val="24"/>
        </w:rPr>
        <w:t>TESL-EJ</w:t>
      </w:r>
      <w:r w:rsidR="000D0030" w:rsidRPr="00B72AF7">
        <w:rPr>
          <w:rFonts w:ascii="Times New Roman" w:eastAsia="Arial" w:hAnsi="Times New Roman" w:cs="Times New Roman"/>
          <w:sz w:val="24"/>
          <w:szCs w:val="24"/>
        </w:rPr>
        <w:t>, 21(4), 1-12.</w:t>
      </w:r>
    </w:p>
    <w:p w14:paraId="5F31DAA6" w14:textId="5F55638F" w:rsidR="00FC421A" w:rsidRPr="00B72AF7" w:rsidRDefault="00FC421A"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hAnsi="Times New Roman" w:cs="Times New Roman"/>
          <w:sz w:val="24"/>
          <w:szCs w:val="24"/>
          <w:shd w:val="clear" w:color="auto" w:fill="FFFFFF"/>
        </w:rPr>
        <w:t>Banboua</w:t>
      </w:r>
      <w:proofErr w:type="spellEnd"/>
      <w:r w:rsidRPr="00B72AF7">
        <w:rPr>
          <w:rFonts w:ascii="Times New Roman" w:hAnsi="Times New Roman" w:cs="Times New Roman"/>
          <w:sz w:val="24"/>
          <w:szCs w:val="24"/>
          <w:shd w:val="clear" w:color="auto" w:fill="FFFFFF"/>
        </w:rPr>
        <w:t xml:space="preserve">, N. (2016). Testing </w:t>
      </w:r>
      <w:proofErr w:type="spellStart"/>
      <w:r w:rsidRPr="00B72AF7">
        <w:rPr>
          <w:rFonts w:ascii="Times New Roman" w:hAnsi="Times New Roman" w:cs="Times New Roman"/>
          <w:sz w:val="24"/>
          <w:szCs w:val="24"/>
          <w:shd w:val="clear" w:color="auto" w:fill="FFFFFF"/>
        </w:rPr>
        <w:t>collocational</w:t>
      </w:r>
      <w:proofErr w:type="spellEnd"/>
      <w:r w:rsidRPr="00B72AF7">
        <w:rPr>
          <w:rFonts w:ascii="Times New Roman" w:hAnsi="Times New Roman" w:cs="Times New Roman"/>
          <w:sz w:val="24"/>
          <w:szCs w:val="24"/>
          <w:shd w:val="clear" w:color="auto" w:fill="FFFFFF"/>
        </w:rPr>
        <w:t xml:space="preserve"> knowledge of Yemeni EFL university students at </w:t>
      </w:r>
      <w:proofErr w:type="spellStart"/>
      <w:r w:rsidRPr="00B72AF7">
        <w:rPr>
          <w:rFonts w:ascii="Times New Roman" w:hAnsi="Times New Roman" w:cs="Times New Roman"/>
          <w:sz w:val="24"/>
          <w:szCs w:val="24"/>
          <w:shd w:val="clear" w:color="auto" w:fill="FFFFFF"/>
        </w:rPr>
        <w:t>Universiti</w:t>
      </w:r>
      <w:proofErr w:type="spellEnd"/>
      <w:r w:rsidRPr="00B72AF7">
        <w:rPr>
          <w:rFonts w:ascii="Times New Roman" w:hAnsi="Times New Roman" w:cs="Times New Roman"/>
          <w:sz w:val="24"/>
          <w:szCs w:val="24"/>
          <w:shd w:val="clear" w:color="auto" w:fill="FFFFFF"/>
        </w:rPr>
        <w:t xml:space="preserve"> Utara Malaysia. </w:t>
      </w:r>
      <w:r w:rsidRPr="00B72AF7">
        <w:rPr>
          <w:rFonts w:ascii="Times New Roman" w:hAnsi="Times New Roman" w:cs="Times New Roman"/>
          <w:i/>
          <w:iCs/>
          <w:sz w:val="24"/>
          <w:szCs w:val="24"/>
          <w:shd w:val="clear" w:color="auto" w:fill="FFFFFF"/>
        </w:rPr>
        <w:t>Arab Wor</w:t>
      </w:r>
      <w:r w:rsidR="000D0030" w:rsidRPr="00B72AF7">
        <w:rPr>
          <w:rFonts w:ascii="Times New Roman" w:hAnsi="Times New Roman" w:cs="Times New Roman"/>
          <w:i/>
          <w:iCs/>
          <w:sz w:val="24"/>
          <w:szCs w:val="24"/>
          <w:shd w:val="clear" w:color="auto" w:fill="FFFFFF"/>
        </w:rPr>
        <w:t xml:space="preserve">ld English Journal (AWEJ), </w:t>
      </w:r>
      <w:r w:rsidR="000D0030" w:rsidRPr="00B72AF7">
        <w:rPr>
          <w:rFonts w:ascii="Times New Roman" w:hAnsi="Times New Roman" w:cs="Times New Roman"/>
          <w:iCs/>
          <w:sz w:val="24"/>
          <w:szCs w:val="24"/>
          <w:shd w:val="clear" w:color="auto" w:fill="FFFFFF"/>
        </w:rPr>
        <w:t>7(1), 1-18.</w:t>
      </w:r>
    </w:p>
    <w:p w14:paraId="38BBF94A" w14:textId="77777777" w:rsidR="00FC421A" w:rsidRPr="00B72AF7" w:rsidRDefault="00FC421A"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Basal, A. (2019). Learning collocations: Effects of online tools on teaching English adjective‐noun collocations. </w:t>
      </w:r>
      <w:r w:rsidRPr="00B72AF7">
        <w:rPr>
          <w:rFonts w:ascii="Times New Roman" w:eastAsia="Arial" w:hAnsi="Times New Roman" w:cs="Times New Roman"/>
          <w:i/>
          <w:iCs/>
          <w:sz w:val="24"/>
          <w:szCs w:val="24"/>
        </w:rPr>
        <w:t>British Journal of Educational Technology</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50</w:t>
      </w:r>
      <w:r w:rsidRPr="00B72AF7">
        <w:rPr>
          <w:rFonts w:ascii="Times New Roman" w:eastAsia="Arial" w:hAnsi="Times New Roman" w:cs="Times New Roman"/>
          <w:sz w:val="24"/>
          <w:szCs w:val="24"/>
        </w:rPr>
        <w:t>(1), 342-356.</w:t>
      </w:r>
    </w:p>
    <w:p w14:paraId="003CCD75"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Beglar</w:t>
      </w:r>
      <w:proofErr w:type="spellEnd"/>
      <w:r w:rsidRPr="00B72AF7">
        <w:rPr>
          <w:rFonts w:ascii="Times New Roman" w:eastAsia="Arial" w:hAnsi="Times New Roman" w:cs="Times New Roman"/>
          <w:sz w:val="24"/>
          <w:szCs w:val="24"/>
        </w:rPr>
        <w:t xml:space="preserve">, D. (2010). A </w:t>
      </w:r>
      <w:proofErr w:type="spellStart"/>
      <w:r w:rsidRPr="00B72AF7">
        <w:rPr>
          <w:rFonts w:ascii="Times New Roman" w:eastAsia="Arial" w:hAnsi="Times New Roman" w:cs="Times New Roman"/>
          <w:sz w:val="24"/>
          <w:szCs w:val="24"/>
        </w:rPr>
        <w:t>Rasch</w:t>
      </w:r>
      <w:proofErr w:type="spellEnd"/>
      <w:r w:rsidRPr="00B72AF7">
        <w:rPr>
          <w:rFonts w:ascii="Times New Roman" w:eastAsia="Arial" w:hAnsi="Times New Roman" w:cs="Times New Roman"/>
          <w:sz w:val="24"/>
          <w:szCs w:val="24"/>
        </w:rPr>
        <w:t xml:space="preserve">-based validation of the Vocabulary Size Test. </w:t>
      </w:r>
      <w:r w:rsidRPr="00B72AF7">
        <w:rPr>
          <w:rFonts w:ascii="Times New Roman" w:eastAsia="Arial" w:hAnsi="Times New Roman" w:cs="Times New Roman"/>
          <w:i/>
          <w:iCs/>
          <w:sz w:val="24"/>
          <w:szCs w:val="24"/>
        </w:rPr>
        <w:t>Language testing</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27</w:t>
      </w:r>
      <w:r w:rsidRPr="00B72AF7">
        <w:rPr>
          <w:rFonts w:ascii="Times New Roman" w:eastAsia="Arial" w:hAnsi="Times New Roman" w:cs="Times New Roman"/>
          <w:sz w:val="24"/>
          <w:szCs w:val="24"/>
        </w:rPr>
        <w:t>(1), 101-118.</w:t>
      </w:r>
    </w:p>
    <w:p w14:paraId="37A2B8F4"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Beglar</w:t>
      </w:r>
      <w:proofErr w:type="spellEnd"/>
      <w:r w:rsidRPr="00B72AF7">
        <w:rPr>
          <w:rFonts w:ascii="Times New Roman" w:eastAsia="Arial" w:hAnsi="Times New Roman" w:cs="Times New Roman"/>
          <w:sz w:val="24"/>
          <w:szCs w:val="24"/>
        </w:rPr>
        <w:t xml:space="preserve">, D., &amp; Nation, P. (2013). Assessing vocabulary. </w:t>
      </w:r>
      <w:r w:rsidRPr="00B72AF7">
        <w:rPr>
          <w:rFonts w:ascii="Times New Roman" w:eastAsia="Arial" w:hAnsi="Times New Roman" w:cs="Times New Roman"/>
          <w:i/>
          <w:iCs/>
          <w:sz w:val="24"/>
          <w:szCs w:val="24"/>
        </w:rPr>
        <w:t>The companion to language assessment</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1</w:t>
      </w:r>
      <w:r w:rsidRPr="00B72AF7">
        <w:rPr>
          <w:rFonts w:ascii="Times New Roman" w:eastAsia="Arial" w:hAnsi="Times New Roman" w:cs="Times New Roman"/>
          <w:sz w:val="24"/>
          <w:szCs w:val="24"/>
        </w:rPr>
        <w:t>, 172-184.</w:t>
      </w:r>
    </w:p>
    <w:p w14:paraId="68C4092E" w14:textId="67185A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hAnsi="Times New Roman" w:cs="Times New Roman"/>
          <w:sz w:val="24"/>
          <w:szCs w:val="24"/>
        </w:rPr>
        <w:t>Bueraheng</w:t>
      </w:r>
      <w:proofErr w:type="spellEnd"/>
      <w:r w:rsidRPr="00B72AF7">
        <w:rPr>
          <w:rFonts w:ascii="Times New Roman" w:hAnsi="Times New Roman" w:cs="Times New Roman"/>
          <w:sz w:val="24"/>
          <w:szCs w:val="24"/>
        </w:rPr>
        <w:t xml:space="preserve">, N., &amp; </w:t>
      </w:r>
      <w:proofErr w:type="spellStart"/>
      <w:r w:rsidRPr="00B72AF7">
        <w:rPr>
          <w:rFonts w:ascii="Times New Roman" w:hAnsi="Times New Roman" w:cs="Times New Roman"/>
          <w:sz w:val="24"/>
          <w:szCs w:val="24"/>
        </w:rPr>
        <w:t>Laohawiriyanon</w:t>
      </w:r>
      <w:proofErr w:type="spellEnd"/>
      <w:r w:rsidRPr="00B72AF7">
        <w:rPr>
          <w:rFonts w:ascii="Times New Roman" w:hAnsi="Times New Roman" w:cs="Times New Roman"/>
          <w:sz w:val="24"/>
          <w:szCs w:val="24"/>
        </w:rPr>
        <w:t xml:space="preserve">, C. (2014). Does learners’ degree of exposure to English language influence their </w:t>
      </w:r>
      <w:proofErr w:type="spellStart"/>
      <w:r w:rsidRPr="00B72AF7">
        <w:rPr>
          <w:rFonts w:ascii="Times New Roman" w:hAnsi="Times New Roman" w:cs="Times New Roman"/>
          <w:sz w:val="24"/>
          <w:szCs w:val="24"/>
        </w:rPr>
        <w:t>collocational</w:t>
      </w:r>
      <w:proofErr w:type="spellEnd"/>
      <w:r w:rsidRPr="00B72AF7">
        <w:rPr>
          <w:rFonts w:ascii="Times New Roman" w:hAnsi="Times New Roman" w:cs="Times New Roman"/>
          <w:sz w:val="24"/>
          <w:szCs w:val="24"/>
        </w:rPr>
        <w:t xml:space="preserve"> </w:t>
      </w:r>
      <w:r w:rsidR="00477CCD" w:rsidRPr="00B72AF7">
        <w:rPr>
          <w:rFonts w:ascii="Times New Roman" w:hAnsi="Times New Roman" w:cs="Times New Roman"/>
          <w:sz w:val="24"/>
          <w:szCs w:val="24"/>
        </w:rPr>
        <w:t>knowledge?</w:t>
      </w:r>
      <w:r w:rsidRPr="00B72AF7">
        <w:rPr>
          <w:rFonts w:ascii="Times New Roman" w:hAnsi="Times New Roman" w:cs="Times New Roman"/>
          <w:sz w:val="24"/>
          <w:szCs w:val="24"/>
        </w:rPr>
        <w:t> </w:t>
      </w:r>
      <w:r w:rsidRPr="00B72AF7">
        <w:rPr>
          <w:rFonts w:ascii="Times New Roman" w:hAnsi="Times New Roman" w:cs="Times New Roman"/>
          <w:i/>
          <w:iCs/>
          <w:sz w:val="24"/>
          <w:szCs w:val="24"/>
        </w:rPr>
        <w:t>International Journal of English literature</w:t>
      </w:r>
      <w:r w:rsidRPr="00B72AF7">
        <w:rPr>
          <w:rFonts w:ascii="Times New Roman" w:hAnsi="Times New Roman" w:cs="Times New Roman"/>
          <w:sz w:val="24"/>
          <w:szCs w:val="24"/>
        </w:rPr>
        <w:t>, </w:t>
      </w:r>
      <w:r w:rsidRPr="00B72AF7">
        <w:rPr>
          <w:rFonts w:ascii="Times New Roman" w:hAnsi="Times New Roman" w:cs="Times New Roman"/>
          <w:i/>
          <w:iCs/>
          <w:sz w:val="24"/>
          <w:szCs w:val="24"/>
        </w:rPr>
        <w:t>4</w:t>
      </w:r>
      <w:r w:rsidRPr="00B72AF7">
        <w:rPr>
          <w:rFonts w:ascii="Times New Roman" w:hAnsi="Times New Roman" w:cs="Times New Roman"/>
          <w:sz w:val="24"/>
          <w:szCs w:val="24"/>
        </w:rPr>
        <w:t>(3), 1-10.</w:t>
      </w:r>
    </w:p>
    <w:p w14:paraId="43A12844" w14:textId="77777777" w:rsidR="009D1CD7" w:rsidRPr="00B72AF7" w:rsidRDefault="009D1CD7" w:rsidP="003658CF">
      <w:pPr>
        <w:spacing w:after="0" w:line="240" w:lineRule="auto"/>
        <w:ind w:left="567" w:hanging="567"/>
        <w:jc w:val="both"/>
        <w:rPr>
          <w:rFonts w:ascii="Times New Roman" w:hAnsi="Times New Roman" w:cs="Times New Roman"/>
          <w:sz w:val="24"/>
          <w:szCs w:val="24"/>
          <w:shd w:val="clear" w:color="auto" w:fill="FFFFFF"/>
        </w:rPr>
      </w:pPr>
      <w:r w:rsidRPr="00B72AF7">
        <w:rPr>
          <w:rFonts w:ascii="Times New Roman" w:hAnsi="Times New Roman" w:cs="Times New Roman"/>
          <w:sz w:val="24"/>
          <w:szCs w:val="24"/>
          <w:shd w:val="clear" w:color="auto" w:fill="FFFFFF"/>
        </w:rPr>
        <w:t xml:space="preserve">Boers, F., </w:t>
      </w:r>
      <w:proofErr w:type="spellStart"/>
      <w:r w:rsidRPr="00B72AF7">
        <w:rPr>
          <w:rFonts w:ascii="Times New Roman" w:hAnsi="Times New Roman" w:cs="Times New Roman"/>
          <w:sz w:val="24"/>
          <w:szCs w:val="24"/>
          <w:shd w:val="clear" w:color="auto" w:fill="FFFFFF"/>
        </w:rPr>
        <w:t>Demecheleer</w:t>
      </w:r>
      <w:proofErr w:type="spellEnd"/>
      <w:r w:rsidRPr="00B72AF7">
        <w:rPr>
          <w:rFonts w:ascii="Times New Roman" w:hAnsi="Times New Roman" w:cs="Times New Roman"/>
          <w:sz w:val="24"/>
          <w:szCs w:val="24"/>
          <w:shd w:val="clear" w:color="auto" w:fill="FFFFFF"/>
        </w:rPr>
        <w:t xml:space="preserve">, M., </w:t>
      </w:r>
      <w:proofErr w:type="spellStart"/>
      <w:r w:rsidRPr="00B72AF7">
        <w:rPr>
          <w:rFonts w:ascii="Times New Roman" w:hAnsi="Times New Roman" w:cs="Times New Roman"/>
          <w:sz w:val="24"/>
          <w:szCs w:val="24"/>
          <w:shd w:val="clear" w:color="auto" w:fill="FFFFFF"/>
        </w:rPr>
        <w:t>Coxhead</w:t>
      </w:r>
      <w:proofErr w:type="spellEnd"/>
      <w:r w:rsidRPr="00B72AF7">
        <w:rPr>
          <w:rFonts w:ascii="Times New Roman" w:hAnsi="Times New Roman" w:cs="Times New Roman"/>
          <w:sz w:val="24"/>
          <w:szCs w:val="24"/>
          <w:shd w:val="clear" w:color="auto" w:fill="FFFFFF"/>
        </w:rPr>
        <w:t>, A., &amp; Webb, S. (2014). Gauging the effects of exercises on verb–noun collocations. </w:t>
      </w:r>
      <w:r w:rsidRPr="00B72AF7">
        <w:rPr>
          <w:rFonts w:ascii="Times New Roman" w:hAnsi="Times New Roman" w:cs="Times New Roman"/>
          <w:i/>
          <w:iCs/>
          <w:sz w:val="24"/>
          <w:szCs w:val="24"/>
          <w:shd w:val="clear" w:color="auto" w:fill="FFFFFF"/>
        </w:rPr>
        <w:t>Language Teaching Research</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18</w:t>
      </w:r>
      <w:r w:rsidRPr="00B72AF7">
        <w:rPr>
          <w:rFonts w:ascii="Times New Roman" w:hAnsi="Times New Roman" w:cs="Times New Roman"/>
          <w:sz w:val="24"/>
          <w:szCs w:val="24"/>
          <w:shd w:val="clear" w:color="auto" w:fill="FFFFFF"/>
        </w:rPr>
        <w:t>(1), 54-74.</w:t>
      </w:r>
    </w:p>
    <w:p w14:paraId="4C60F8B6"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gramStart"/>
      <w:r w:rsidRPr="00B72AF7">
        <w:rPr>
          <w:rFonts w:ascii="Times New Roman" w:eastAsia="Arial" w:hAnsi="Times New Roman" w:cs="Times New Roman"/>
          <w:sz w:val="24"/>
          <w:szCs w:val="24"/>
        </w:rPr>
        <w:t>de</w:t>
      </w:r>
      <w:proofErr w:type="gramEnd"/>
      <w:r w:rsidRPr="00B72AF7">
        <w:rPr>
          <w:rFonts w:ascii="Times New Roman" w:eastAsia="Arial" w:hAnsi="Times New Roman" w:cs="Times New Roman"/>
          <w:sz w:val="24"/>
          <w:szCs w:val="24"/>
        </w:rPr>
        <w:t xml:space="preserve"> Oliveira, L. C. (2010). Nouns in history: Packaging information, expanding explanations, and structuring reasoning. </w:t>
      </w:r>
      <w:r w:rsidRPr="00B72AF7">
        <w:rPr>
          <w:rFonts w:ascii="Times New Roman" w:eastAsia="Arial" w:hAnsi="Times New Roman" w:cs="Times New Roman"/>
          <w:i/>
          <w:iCs/>
          <w:sz w:val="24"/>
          <w:szCs w:val="24"/>
        </w:rPr>
        <w:t>The History Teacher</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43</w:t>
      </w:r>
      <w:r w:rsidRPr="00B72AF7">
        <w:rPr>
          <w:rFonts w:ascii="Times New Roman" w:eastAsia="Arial" w:hAnsi="Times New Roman" w:cs="Times New Roman"/>
          <w:sz w:val="24"/>
          <w:szCs w:val="24"/>
        </w:rPr>
        <w:t>(2), 191-203.</w:t>
      </w:r>
    </w:p>
    <w:p w14:paraId="55C0CFAC" w14:textId="77777777" w:rsidR="00003C45" w:rsidRPr="00B72AF7" w:rsidRDefault="00003C45"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hAnsi="Times New Roman" w:cs="Times New Roman"/>
          <w:sz w:val="24"/>
          <w:szCs w:val="24"/>
          <w:shd w:val="clear" w:color="auto" w:fill="FFFFFF"/>
        </w:rPr>
        <w:t>Ertürk</w:t>
      </w:r>
      <w:proofErr w:type="spellEnd"/>
      <w:r w:rsidRPr="00B72AF7">
        <w:rPr>
          <w:rFonts w:ascii="Times New Roman" w:hAnsi="Times New Roman" w:cs="Times New Roman"/>
          <w:sz w:val="24"/>
          <w:szCs w:val="24"/>
          <w:shd w:val="clear" w:color="auto" w:fill="FFFFFF"/>
        </w:rPr>
        <w:t>, Z. O. (2017). The effects of receptive and productive learning tasks on EFL learners’ knowledge of collocation and meaning. </w:t>
      </w:r>
      <w:r w:rsidRPr="00B72AF7">
        <w:rPr>
          <w:rFonts w:ascii="Times New Roman" w:hAnsi="Times New Roman" w:cs="Times New Roman"/>
          <w:i/>
          <w:iCs/>
          <w:sz w:val="24"/>
          <w:szCs w:val="24"/>
          <w:shd w:val="clear" w:color="auto" w:fill="FFFFFF"/>
        </w:rPr>
        <w:t>Eurasian Journal of Applied Linguistics</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3</w:t>
      </w:r>
      <w:r w:rsidRPr="00B72AF7">
        <w:rPr>
          <w:rFonts w:ascii="Times New Roman" w:hAnsi="Times New Roman" w:cs="Times New Roman"/>
          <w:sz w:val="24"/>
          <w:szCs w:val="24"/>
          <w:shd w:val="clear" w:color="auto" w:fill="FFFFFF"/>
        </w:rPr>
        <w:t>(2), 59-73.</w:t>
      </w:r>
    </w:p>
    <w:p w14:paraId="4221E80A"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hAnsi="Times New Roman" w:cs="Times New Roman"/>
          <w:sz w:val="24"/>
          <w:szCs w:val="24"/>
          <w:shd w:val="clear" w:color="auto" w:fill="FFFFFF"/>
        </w:rPr>
        <w:t xml:space="preserve">Fang, Z., </w:t>
      </w:r>
      <w:proofErr w:type="spellStart"/>
      <w:r w:rsidRPr="00B72AF7">
        <w:rPr>
          <w:rFonts w:ascii="Times New Roman" w:hAnsi="Times New Roman" w:cs="Times New Roman"/>
          <w:sz w:val="24"/>
          <w:szCs w:val="24"/>
          <w:shd w:val="clear" w:color="auto" w:fill="FFFFFF"/>
        </w:rPr>
        <w:t>Schleppegrell</w:t>
      </w:r>
      <w:proofErr w:type="spellEnd"/>
      <w:r w:rsidRPr="00B72AF7">
        <w:rPr>
          <w:rFonts w:ascii="Times New Roman" w:hAnsi="Times New Roman" w:cs="Times New Roman"/>
          <w:sz w:val="24"/>
          <w:szCs w:val="24"/>
          <w:shd w:val="clear" w:color="auto" w:fill="FFFFFF"/>
        </w:rPr>
        <w:t>, M. J., &amp; Cox, B. E. (2006). Understanding the language demands of schooling: Nouns in academic registers. </w:t>
      </w:r>
      <w:r w:rsidRPr="00B72AF7">
        <w:rPr>
          <w:rFonts w:ascii="Times New Roman" w:hAnsi="Times New Roman" w:cs="Times New Roman"/>
          <w:i/>
          <w:iCs/>
          <w:sz w:val="24"/>
          <w:szCs w:val="24"/>
          <w:shd w:val="clear" w:color="auto" w:fill="FFFFFF"/>
        </w:rPr>
        <w:t>Journal of literacy research</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38</w:t>
      </w:r>
      <w:r w:rsidRPr="00B72AF7">
        <w:rPr>
          <w:rFonts w:ascii="Times New Roman" w:hAnsi="Times New Roman" w:cs="Times New Roman"/>
          <w:sz w:val="24"/>
          <w:szCs w:val="24"/>
          <w:shd w:val="clear" w:color="auto" w:fill="FFFFFF"/>
        </w:rPr>
        <w:t>(3), 247-273.</w:t>
      </w:r>
    </w:p>
    <w:p w14:paraId="1D7DF01D"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Gardner, D., &amp; Davies, M. (2014). A new academic vocabulary list. </w:t>
      </w:r>
      <w:r w:rsidRPr="00B72AF7">
        <w:rPr>
          <w:rFonts w:ascii="Times New Roman" w:eastAsia="Arial" w:hAnsi="Times New Roman" w:cs="Times New Roman"/>
          <w:i/>
          <w:iCs/>
          <w:sz w:val="24"/>
          <w:szCs w:val="24"/>
        </w:rPr>
        <w:t>Applied linguistics</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35</w:t>
      </w:r>
      <w:r w:rsidRPr="00B72AF7">
        <w:rPr>
          <w:rFonts w:ascii="Times New Roman" w:eastAsia="Arial" w:hAnsi="Times New Roman" w:cs="Times New Roman"/>
          <w:sz w:val="24"/>
          <w:szCs w:val="24"/>
        </w:rPr>
        <w:t>(3), 305-327.</w:t>
      </w:r>
    </w:p>
    <w:p w14:paraId="7C367768" w14:textId="77777777" w:rsidR="00000EFB"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Hajebi</w:t>
      </w:r>
      <w:proofErr w:type="spellEnd"/>
      <w:r w:rsidRPr="00B72AF7">
        <w:rPr>
          <w:rFonts w:ascii="Times New Roman" w:eastAsia="Arial" w:hAnsi="Times New Roman" w:cs="Times New Roman"/>
          <w:sz w:val="24"/>
          <w:szCs w:val="24"/>
        </w:rPr>
        <w:t xml:space="preserve">, M. (2018). Language Proficiency, </w:t>
      </w:r>
      <w:proofErr w:type="spellStart"/>
      <w:r w:rsidRPr="00B72AF7">
        <w:rPr>
          <w:rFonts w:ascii="Times New Roman" w:eastAsia="Arial" w:hAnsi="Times New Roman" w:cs="Times New Roman"/>
          <w:sz w:val="24"/>
          <w:szCs w:val="24"/>
        </w:rPr>
        <w:t>Collocational</w:t>
      </w:r>
      <w:proofErr w:type="spellEnd"/>
      <w:r w:rsidRPr="00B72AF7">
        <w:rPr>
          <w:rFonts w:ascii="Times New Roman" w:eastAsia="Arial" w:hAnsi="Times New Roman" w:cs="Times New Roman"/>
          <w:sz w:val="24"/>
          <w:szCs w:val="24"/>
        </w:rPr>
        <w:t xml:space="preserve"> Knowledge and the Role of L1 Transfer: A Correlational Study of Iranian EFL Learners. </w:t>
      </w:r>
      <w:r w:rsidRPr="00B72AF7">
        <w:rPr>
          <w:rFonts w:ascii="Times New Roman" w:eastAsia="Arial" w:hAnsi="Times New Roman" w:cs="Times New Roman"/>
          <w:i/>
          <w:iCs/>
          <w:sz w:val="24"/>
          <w:szCs w:val="24"/>
        </w:rPr>
        <w:t>Studies</w:t>
      </w:r>
      <w:r w:rsidRPr="00B72AF7">
        <w:rPr>
          <w:rFonts w:ascii="Times New Roman" w:eastAsia="Arial" w:hAnsi="Times New Roman" w:cs="Times New Roman"/>
          <w:sz w:val="24"/>
          <w:szCs w:val="24"/>
        </w:rPr>
        <w:t>, </w:t>
      </w:r>
      <w:r w:rsidRPr="00B72AF7">
        <w:rPr>
          <w:rFonts w:ascii="Times New Roman" w:eastAsia="Arial" w:hAnsi="Times New Roman" w:cs="Times New Roman"/>
          <w:i/>
          <w:iCs/>
          <w:sz w:val="24"/>
          <w:szCs w:val="24"/>
        </w:rPr>
        <w:t>5</w:t>
      </w:r>
      <w:r w:rsidRPr="00B72AF7">
        <w:rPr>
          <w:rFonts w:ascii="Times New Roman" w:eastAsia="Arial" w:hAnsi="Times New Roman" w:cs="Times New Roman"/>
          <w:sz w:val="24"/>
          <w:szCs w:val="24"/>
        </w:rPr>
        <w:t>(4), 141-148.</w:t>
      </w:r>
    </w:p>
    <w:p w14:paraId="156200B7"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Jiang, F. K., &amp; Hyland, K. (2018). Nouns and academic interactions: A neglected feature of </w:t>
      </w:r>
      <w:proofErr w:type="spellStart"/>
      <w:r w:rsidRPr="00B72AF7">
        <w:rPr>
          <w:rFonts w:ascii="Times New Roman" w:eastAsia="Arial" w:hAnsi="Times New Roman" w:cs="Times New Roman"/>
          <w:sz w:val="24"/>
          <w:szCs w:val="24"/>
        </w:rPr>
        <w:t>metadiscourse</w:t>
      </w:r>
      <w:proofErr w:type="spellEnd"/>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Applied linguistics</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39</w:t>
      </w:r>
      <w:r w:rsidRPr="00B72AF7">
        <w:rPr>
          <w:rFonts w:ascii="Times New Roman" w:eastAsia="Arial" w:hAnsi="Times New Roman" w:cs="Times New Roman"/>
          <w:sz w:val="24"/>
          <w:szCs w:val="24"/>
        </w:rPr>
        <w:t>(4), 508-531.</w:t>
      </w:r>
    </w:p>
    <w:p w14:paraId="14B7C47E"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Kilic</w:t>
      </w:r>
      <w:proofErr w:type="spellEnd"/>
      <w:r w:rsidRPr="00B72AF7">
        <w:rPr>
          <w:rFonts w:ascii="Times New Roman" w:eastAsia="Arial" w:hAnsi="Times New Roman" w:cs="Times New Roman"/>
          <w:sz w:val="24"/>
          <w:szCs w:val="24"/>
        </w:rPr>
        <w:t xml:space="preserve">, M. (2019). Vocabulary Knowledge as a Predictor of Performance in Writing and Speaking: A Case of Turkish EFL Learners. </w:t>
      </w:r>
      <w:r w:rsidRPr="00B72AF7">
        <w:rPr>
          <w:rFonts w:ascii="Times New Roman" w:eastAsia="Arial" w:hAnsi="Times New Roman" w:cs="Times New Roman"/>
          <w:i/>
          <w:iCs/>
          <w:sz w:val="24"/>
          <w:szCs w:val="24"/>
        </w:rPr>
        <w:t>PASAA: Journal of Language Teaching and Learning in Thailand</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57</w:t>
      </w:r>
      <w:r w:rsidRPr="00B72AF7">
        <w:rPr>
          <w:rFonts w:ascii="Times New Roman" w:eastAsia="Arial" w:hAnsi="Times New Roman" w:cs="Times New Roman"/>
          <w:sz w:val="24"/>
          <w:szCs w:val="24"/>
        </w:rPr>
        <w:t>, 133-164.</w:t>
      </w:r>
    </w:p>
    <w:p w14:paraId="68F9DA2E"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hAnsi="Times New Roman" w:cs="Times New Roman"/>
          <w:sz w:val="24"/>
          <w:szCs w:val="24"/>
          <w:shd w:val="clear" w:color="auto" w:fill="FFFFFF"/>
        </w:rPr>
        <w:t xml:space="preserve">Kim, H., &amp; </w:t>
      </w:r>
      <w:proofErr w:type="spellStart"/>
      <w:r w:rsidRPr="00B72AF7">
        <w:rPr>
          <w:rFonts w:ascii="Times New Roman" w:hAnsi="Times New Roman" w:cs="Times New Roman"/>
          <w:sz w:val="24"/>
          <w:szCs w:val="24"/>
          <w:shd w:val="clear" w:color="auto" w:fill="FFFFFF"/>
        </w:rPr>
        <w:t>Bae</w:t>
      </w:r>
      <w:proofErr w:type="spellEnd"/>
      <w:r w:rsidRPr="00B72AF7">
        <w:rPr>
          <w:rFonts w:ascii="Times New Roman" w:hAnsi="Times New Roman" w:cs="Times New Roman"/>
          <w:sz w:val="24"/>
          <w:szCs w:val="24"/>
          <w:shd w:val="clear" w:color="auto" w:fill="FFFFFF"/>
        </w:rPr>
        <w:t>, J. (2012). The relationship of collocation competence with reading and writing skills. </w:t>
      </w:r>
      <w:r w:rsidRPr="00B72AF7">
        <w:rPr>
          <w:rFonts w:ascii="Times New Roman" w:hAnsi="Times New Roman" w:cs="Times New Roman"/>
          <w:i/>
          <w:iCs/>
          <w:sz w:val="24"/>
          <w:szCs w:val="24"/>
          <w:shd w:val="clear" w:color="auto" w:fill="FFFFFF"/>
        </w:rPr>
        <w:t>ENGLISH TEACHING (</w:t>
      </w:r>
      <w:proofErr w:type="spellStart"/>
      <w:r w:rsidRPr="00B72AF7">
        <w:rPr>
          <w:rFonts w:ascii="Times New Roman" w:eastAsia="Malgun Gothic" w:hAnsi="Times New Roman" w:cs="Times New Roman"/>
          <w:i/>
          <w:iCs/>
          <w:sz w:val="24"/>
          <w:szCs w:val="24"/>
          <w:shd w:val="clear" w:color="auto" w:fill="FFFFFF"/>
        </w:rPr>
        <w:t>영어교육</w:t>
      </w:r>
      <w:proofErr w:type="spellEnd"/>
      <w:r w:rsidRPr="00B72AF7">
        <w:rPr>
          <w:rFonts w:ascii="Times New Roman" w:hAnsi="Times New Roman" w:cs="Times New Roman"/>
          <w:i/>
          <w:iCs/>
          <w:sz w:val="24"/>
          <w:szCs w:val="24"/>
          <w:shd w:val="clear" w:color="auto" w:fill="FFFFFF"/>
        </w:rPr>
        <w:t>)</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67</w:t>
      </w:r>
      <w:r w:rsidRPr="00B72AF7">
        <w:rPr>
          <w:rFonts w:ascii="Times New Roman" w:hAnsi="Times New Roman" w:cs="Times New Roman"/>
          <w:sz w:val="24"/>
          <w:szCs w:val="24"/>
          <w:shd w:val="clear" w:color="auto" w:fill="FFFFFF"/>
        </w:rPr>
        <w:t>(3), 95-119.</w:t>
      </w:r>
    </w:p>
    <w:p w14:paraId="543410B1"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hAnsi="Times New Roman" w:cs="Times New Roman"/>
          <w:sz w:val="24"/>
          <w:szCs w:val="24"/>
          <w:shd w:val="clear" w:color="auto" w:fill="FFFFFF"/>
        </w:rPr>
        <w:t>Kim, H., &amp; Yoon, H. (2008). Effects of predictability in L1 on the use of L2 verb-noun collocations. </w:t>
      </w:r>
      <w:r w:rsidRPr="00B72AF7">
        <w:rPr>
          <w:rFonts w:ascii="Times New Roman" w:hAnsi="Times New Roman" w:cs="Times New Roman"/>
          <w:i/>
          <w:iCs/>
          <w:sz w:val="24"/>
          <w:szCs w:val="24"/>
          <w:shd w:val="clear" w:color="auto" w:fill="FFFFFF"/>
        </w:rPr>
        <w:t>ENGLISH TEACHING (</w:t>
      </w:r>
      <w:proofErr w:type="spellStart"/>
      <w:r w:rsidRPr="00B72AF7">
        <w:rPr>
          <w:rFonts w:ascii="Times New Roman" w:eastAsia="Malgun Gothic" w:hAnsi="Times New Roman" w:cs="Times New Roman"/>
          <w:i/>
          <w:iCs/>
          <w:sz w:val="24"/>
          <w:szCs w:val="24"/>
          <w:shd w:val="clear" w:color="auto" w:fill="FFFFFF"/>
        </w:rPr>
        <w:t>영어교육</w:t>
      </w:r>
      <w:proofErr w:type="spellEnd"/>
      <w:r w:rsidRPr="00B72AF7">
        <w:rPr>
          <w:rFonts w:ascii="Times New Roman" w:hAnsi="Times New Roman" w:cs="Times New Roman"/>
          <w:i/>
          <w:iCs/>
          <w:sz w:val="24"/>
          <w:szCs w:val="24"/>
          <w:shd w:val="clear" w:color="auto" w:fill="FFFFFF"/>
        </w:rPr>
        <w:t>)</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63</w:t>
      </w:r>
      <w:r w:rsidRPr="00B72AF7">
        <w:rPr>
          <w:rFonts w:ascii="Times New Roman" w:hAnsi="Times New Roman" w:cs="Times New Roman"/>
          <w:sz w:val="24"/>
          <w:szCs w:val="24"/>
          <w:shd w:val="clear" w:color="auto" w:fill="FFFFFF"/>
        </w:rPr>
        <w:t>(2), 237-259.</w:t>
      </w:r>
    </w:p>
    <w:p w14:paraId="5166F7AD" w14:textId="209FC36A"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Langacker</w:t>
      </w:r>
      <w:proofErr w:type="spellEnd"/>
      <w:r w:rsidRPr="00B72AF7">
        <w:rPr>
          <w:rFonts w:ascii="Times New Roman" w:eastAsia="Arial" w:hAnsi="Times New Roman" w:cs="Times New Roman"/>
          <w:sz w:val="24"/>
          <w:szCs w:val="24"/>
        </w:rPr>
        <w:t xml:space="preserve">, R. W. (1987). Nouns and verbs. </w:t>
      </w:r>
      <w:r w:rsidRPr="00B72AF7">
        <w:rPr>
          <w:rFonts w:ascii="Times New Roman" w:eastAsia="Arial" w:hAnsi="Times New Roman" w:cs="Times New Roman"/>
          <w:i/>
          <w:iCs/>
          <w:sz w:val="24"/>
          <w:szCs w:val="24"/>
        </w:rPr>
        <w:t>Language</w:t>
      </w:r>
      <w:r w:rsidR="00595037" w:rsidRPr="00B72AF7">
        <w:rPr>
          <w:rFonts w:ascii="Times New Roman" w:eastAsia="Arial" w:hAnsi="Times New Roman" w:cs="Times New Roman"/>
          <w:sz w:val="24"/>
          <w:szCs w:val="24"/>
        </w:rPr>
        <w:t xml:space="preserve">, 63(1), </w:t>
      </w:r>
      <w:r w:rsidRPr="00B72AF7">
        <w:rPr>
          <w:rFonts w:ascii="Times New Roman" w:eastAsia="Arial" w:hAnsi="Times New Roman" w:cs="Times New Roman"/>
          <w:sz w:val="24"/>
          <w:szCs w:val="24"/>
        </w:rPr>
        <w:t>53-94.</w:t>
      </w:r>
    </w:p>
    <w:p w14:paraId="703315D9"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Laufer</w:t>
      </w:r>
      <w:proofErr w:type="spellEnd"/>
      <w:r w:rsidRPr="00B72AF7">
        <w:rPr>
          <w:rFonts w:ascii="Times New Roman" w:eastAsia="Arial" w:hAnsi="Times New Roman" w:cs="Times New Roman"/>
          <w:sz w:val="24"/>
          <w:szCs w:val="24"/>
        </w:rPr>
        <w:t xml:space="preserve">, B., &amp; Waldman, T. (2011). Verb-noun collocations in second language writing: A corpus analysis of learners' English. </w:t>
      </w:r>
      <w:r w:rsidRPr="00B72AF7">
        <w:rPr>
          <w:rFonts w:ascii="Times New Roman" w:eastAsia="Arial" w:hAnsi="Times New Roman" w:cs="Times New Roman"/>
          <w:i/>
          <w:iCs/>
          <w:sz w:val="24"/>
          <w:szCs w:val="24"/>
        </w:rPr>
        <w:t>Language Learning, 61</w:t>
      </w:r>
      <w:r w:rsidRPr="00B72AF7">
        <w:rPr>
          <w:rFonts w:ascii="Times New Roman" w:eastAsia="Arial" w:hAnsi="Times New Roman" w:cs="Times New Roman"/>
          <w:sz w:val="24"/>
          <w:szCs w:val="24"/>
        </w:rPr>
        <w:t>(2), 647-672.</w:t>
      </w:r>
    </w:p>
    <w:p w14:paraId="72DA2655" w14:textId="77777777" w:rsidR="009D1CD7" w:rsidRPr="00B72AF7" w:rsidRDefault="009D1CD7" w:rsidP="003658CF">
      <w:pPr>
        <w:spacing w:after="0" w:line="240" w:lineRule="auto"/>
        <w:ind w:left="567" w:hanging="567"/>
        <w:jc w:val="both"/>
        <w:rPr>
          <w:rFonts w:ascii="Times New Roman" w:hAnsi="Times New Roman" w:cs="Times New Roman"/>
          <w:sz w:val="24"/>
          <w:szCs w:val="24"/>
          <w:shd w:val="clear" w:color="auto" w:fill="FFFFFF"/>
        </w:rPr>
      </w:pPr>
      <w:r w:rsidRPr="00B72AF7">
        <w:rPr>
          <w:rFonts w:ascii="Times New Roman" w:hAnsi="Times New Roman" w:cs="Times New Roman"/>
          <w:sz w:val="24"/>
          <w:szCs w:val="24"/>
          <w:shd w:val="clear" w:color="auto" w:fill="FFFFFF"/>
        </w:rPr>
        <w:t>Lee, J. Y. (2019). The Use of Verb-Noun Collocations in Korean EFL Writings at Different L2 Proficiency Levels. </w:t>
      </w:r>
      <w:proofErr w:type="spellStart"/>
      <w:r w:rsidRPr="00B72AF7">
        <w:rPr>
          <w:rFonts w:ascii="Times New Roman" w:eastAsia="Malgun Gothic" w:hAnsi="Times New Roman" w:cs="Times New Roman"/>
          <w:i/>
          <w:iCs/>
          <w:sz w:val="24"/>
          <w:szCs w:val="24"/>
          <w:shd w:val="clear" w:color="auto" w:fill="FFFFFF"/>
        </w:rPr>
        <w:t>응용언어학</w:t>
      </w:r>
      <w:proofErr w:type="spellEnd"/>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35</w:t>
      </w:r>
      <w:r w:rsidRPr="00B72AF7">
        <w:rPr>
          <w:rFonts w:ascii="Times New Roman" w:hAnsi="Times New Roman" w:cs="Times New Roman"/>
          <w:sz w:val="24"/>
          <w:szCs w:val="24"/>
          <w:shd w:val="clear" w:color="auto" w:fill="FFFFFF"/>
        </w:rPr>
        <w:t>(1), 51-78.</w:t>
      </w:r>
    </w:p>
    <w:p w14:paraId="430C8C59" w14:textId="3CFB8B4E"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hAnsi="Times New Roman" w:cs="Times New Roman"/>
          <w:sz w:val="24"/>
          <w:szCs w:val="24"/>
          <w:shd w:val="clear" w:color="auto" w:fill="FFFFFF"/>
        </w:rPr>
        <w:t>Marinellie</w:t>
      </w:r>
      <w:proofErr w:type="spellEnd"/>
      <w:r w:rsidRPr="00B72AF7">
        <w:rPr>
          <w:rFonts w:ascii="Times New Roman" w:hAnsi="Times New Roman" w:cs="Times New Roman"/>
          <w:sz w:val="24"/>
          <w:szCs w:val="24"/>
          <w:shd w:val="clear" w:color="auto" w:fill="FFFFFF"/>
        </w:rPr>
        <w:t>, S. A., &amp; Chan, Y. L. (2006). The effect of word frequency on noun and verb definitions: A developmental study. </w:t>
      </w:r>
      <w:r w:rsidRPr="00B72AF7">
        <w:rPr>
          <w:rFonts w:ascii="Times New Roman" w:hAnsi="Times New Roman" w:cs="Times New Roman"/>
          <w:i/>
          <w:iCs/>
          <w:sz w:val="24"/>
          <w:szCs w:val="24"/>
          <w:shd w:val="clear" w:color="auto" w:fill="FFFFFF"/>
        </w:rPr>
        <w:t>Journal of Speech, Language, and Hearing Research</w:t>
      </w:r>
      <w:r w:rsidRPr="00B72AF7">
        <w:rPr>
          <w:rFonts w:ascii="Times New Roman" w:hAnsi="Times New Roman" w:cs="Times New Roman"/>
          <w:sz w:val="24"/>
          <w:szCs w:val="24"/>
          <w:shd w:val="clear" w:color="auto" w:fill="FFFFFF"/>
        </w:rPr>
        <w:t>.</w:t>
      </w:r>
      <w:r w:rsidR="00595037" w:rsidRPr="00B72AF7">
        <w:rPr>
          <w:rFonts w:ascii="Times New Roman" w:hAnsi="Times New Roman" w:cs="Times New Roman"/>
          <w:sz w:val="24"/>
          <w:szCs w:val="24"/>
          <w:shd w:val="clear" w:color="auto" w:fill="FFFFFF"/>
        </w:rPr>
        <w:t xml:space="preserve"> 49(5), 1000-1021.</w:t>
      </w:r>
    </w:p>
    <w:p w14:paraId="33E3FA89"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lastRenderedPageBreak/>
        <w:t>Masrai</w:t>
      </w:r>
      <w:proofErr w:type="spellEnd"/>
      <w:r w:rsidRPr="00B72AF7">
        <w:rPr>
          <w:rFonts w:ascii="Times New Roman" w:eastAsia="Arial" w:hAnsi="Times New Roman" w:cs="Times New Roman"/>
          <w:sz w:val="24"/>
          <w:szCs w:val="24"/>
        </w:rPr>
        <w:t xml:space="preserve">, A., &amp; Milton, J. (2017). Recognition vocabulary knowledge and intelligence as predictors of academic achievement in EFL context. </w:t>
      </w:r>
      <w:r w:rsidRPr="00B72AF7">
        <w:rPr>
          <w:rFonts w:ascii="Times New Roman" w:eastAsia="Arial" w:hAnsi="Times New Roman" w:cs="Times New Roman"/>
          <w:i/>
          <w:iCs/>
          <w:sz w:val="24"/>
          <w:szCs w:val="24"/>
        </w:rPr>
        <w:t>TESOL International Journal</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12</w:t>
      </w:r>
      <w:r w:rsidRPr="00B72AF7">
        <w:rPr>
          <w:rFonts w:ascii="Times New Roman" w:eastAsia="Arial" w:hAnsi="Times New Roman" w:cs="Times New Roman"/>
          <w:sz w:val="24"/>
          <w:szCs w:val="24"/>
        </w:rPr>
        <w:t>(1), 128-142.</w:t>
      </w:r>
    </w:p>
    <w:p w14:paraId="7CCBC9E5"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Miralpeix</w:t>
      </w:r>
      <w:proofErr w:type="spellEnd"/>
      <w:r w:rsidRPr="00B72AF7">
        <w:rPr>
          <w:rFonts w:ascii="Times New Roman" w:eastAsia="Arial" w:hAnsi="Times New Roman" w:cs="Times New Roman"/>
          <w:sz w:val="24"/>
          <w:szCs w:val="24"/>
        </w:rPr>
        <w:t xml:space="preserve">, I., &amp; Muñoz, C. (2018). Receptive vocabulary size and its relationship to EFL language skills. </w:t>
      </w:r>
      <w:r w:rsidRPr="00B72AF7">
        <w:rPr>
          <w:rFonts w:ascii="Times New Roman" w:eastAsia="Arial" w:hAnsi="Times New Roman" w:cs="Times New Roman"/>
          <w:i/>
          <w:iCs/>
          <w:sz w:val="24"/>
          <w:szCs w:val="24"/>
        </w:rPr>
        <w:t>International Review of Applied Linguistics in Language Teaching</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56</w:t>
      </w:r>
      <w:r w:rsidRPr="00B72AF7">
        <w:rPr>
          <w:rFonts w:ascii="Times New Roman" w:eastAsia="Arial" w:hAnsi="Times New Roman" w:cs="Times New Roman"/>
          <w:sz w:val="24"/>
          <w:szCs w:val="24"/>
        </w:rPr>
        <w:t>(1), 1-24.</w:t>
      </w:r>
    </w:p>
    <w:p w14:paraId="663703C4"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Mochida, K., &amp; Harrington, M. (2006). The Yes/No test as a measure of receptive vocabulary knowledge. </w:t>
      </w:r>
      <w:r w:rsidRPr="00B72AF7">
        <w:rPr>
          <w:rFonts w:ascii="Times New Roman" w:eastAsia="Arial" w:hAnsi="Times New Roman" w:cs="Times New Roman"/>
          <w:i/>
          <w:iCs/>
          <w:sz w:val="24"/>
          <w:szCs w:val="24"/>
        </w:rPr>
        <w:t>Language Testing</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23</w:t>
      </w:r>
      <w:r w:rsidRPr="00B72AF7">
        <w:rPr>
          <w:rFonts w:ascii="Times New Roman" w:eastAsia="Arial" w:hAnsi="Times New Roman" w:cs="Times New Roman"/>
          <w:sz w:val="24"/>
          <w:szCs w:val="24"/>
        </w:rPr>
        <w:t>(1), 73-98.</w:t>
      </w:r>
    </w:p>
    <w:p w14:paraId="679865B2" w14:textId="63B4F419"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hAnsi="Times New Roman" w:cs="Times New Roman"/>
          <w:sz w:val="24"/>
          <w:szCs w:val="24"/>
          <w:shd w:val="clear" w:color="auto" w:fill="FFFFFF"/>
        </w:rPr>
        <w:t>Mohajeri</w:t>
      </w:r>
      <w:proofErr w:type="spellEnd"/>
      <w:r w:rsidRPr="00B72AF7">
        <w:rPr>
          <w:rFonts w:ascii="Times New Roman" w:hAnsi="Times New Roman" w:cs="Times New Roman"/>
          <w:sz w:val="24"/>
          <w:szCs w:val="24"/>
          <w:shd w:val="clear" w:color="auto" w:fill="FFFFFF"/>
        </w:rPr>
        <w:t xml:space="preserve">, M., </w:t>
      </w:r>
      <w:proofErr w:type="spellStart"/>
      <w:r w:rsidRPr="00B72AF7">
        <w:rPr>
          <w:rFonts w:ascii="Times New Roman" w:hAnsi="Times New Roman" w:cs="Times New Roman"/>
          <w:sz w:val="24"/>
          <w:szCs w:val="24"/>
          <w:shd w:val="clear" w:color="auto" w:fill="FFFFFF"/>
        </w:rPr>
        <w:t>Ketabi</w:t>
      </w:r>
      <w:proofErr w:type="spellEnd"/>
      <w:r w:rsidRPr="00B72AF7">
        <w:rPr>
          <w:rFonts w:ascii="Times New Roman" w:hAnsi="Times New Roman" w:cs="Times New Roman"/>
          <w:sz w:val="24"/>
          <w:szCs w:val="24"/>
          <w:shd w:val="clear" w:color="auto" w:fill="FFFFFF"/>
        </w:rPr>
        <w:t xml:space="preserve">, S., </w:t>
      </w:r>
      <w:proofErr w:type="spellStart"/>
      <w:r w:rsidRPr="00B72AF7">
        <w:rPr>
          <w:rFonts w:ascii="Times New Roman" w:hAnsi="Times New Roman" w:cs="Times New Roman"/>
          <w:sz w:val="24"/>
          <w:szCs w:val="24"/>
          <w:shd w:val="clear" w:color="auto" w:fill="FFFFFF"/>
        </w:rPr>
        <w:t>Dehnoo</w:t>
      </w:r>
      <w:proofErr w:type="spellEnd"/>
      <w:r w:rsidRPr="00B72AF7">
        <w:rPr>
          <w:rFonts w:ascii="Times New Roman" w:hAnsi="Times New Roman" w:cs="Times New Roman"/>
          <w:sz w:val="24"/>
          <w:szCs w:val="24"/>
          <w:shd w:val="clear" w:color="auto" w:fill="FFFFFF"/>
        </w:rPr>
        <w:t xml:space="preserve">, M. A., </w:t>
      </w:r>
      <w:proofErr w:type="spellStart"/>
      <w:r w:rsidRPr="00B72AF7">
        <w:rPr>
          <w:rFonts w:ascii="Times New Roman" w:hAnsi="Times New Roman" w:cs="Times New Roman"/>
          <w:sz w:val="24"/>
          <w:szCs w:val="24"/>
          <w:shd w:val="clear" w:color="auto" w:fill="FFFFFF"/>
        </w:rPr>
        <w:t>Yousefvand</w:t>
      </w:r>
      <w:proofErr w:type="spellEnd"/>
      <w:r w:rsidRPr="00B72AF7">
        <w:rPr>
          <w:rFonts w:ascii="Times New Roman" w:hAnsi="Times New Roman" w:cs="Times New Roman"/>
          <w:sz w:val="24"/>
          <w:szCs w:val="24"/>
          <w:shd w:val="clear" w:color="auto" w:fill="FFFFFF"/>
        </w:rPr>
        <w:t xml:space="preserve">, G., </w:t>
      </w:r>
      <w:proofErr w:type="spellStart"/>
      <w:r w:rsidRPr="00B72AF7">
        <w:rPr>
          <w:rFonts w:ascii="Times New Roman" w:hAnsi="Times New Roman" w:cs="Times New Roman"/>
          <w:sz w:val="24"/>
          <w:szCs w:val="24"/>
          <w:shd w:val="clear" w:color="auto" w:fill="FFFFFF"/>
        </w:rPr>
        <w:t>V</w:t>
      </w:r>
      <w:r w:rsidR="00CB65BA" w:rsidRPr="00B72AF7">
        <w:rPr>
          <w:rFonts w:ascii="Times New Roman" w:hAnsi="Times New Roman" w:cs="Times New Roman"/>
          <w:sz w:val="24"/>
          <w:szCs w:val="24"/>
          <w:shd w:val="clear" w:color="auto" w:fill="FFFFFF"/>
        </w:rPr>
        <w:t>ency</w:t>
      </w:r>
      <w:proofErr w:type="spellEnd"/>
      <w:r w:rsidR="00CB65BA" w:rsidRPr="00B72AF7">
        <w:rPr>
          <w:rFonts w:ascii="Times New Roman" w:hAnsi="Times New Roman" w:cs="Times New Roman"/>
          <w:sz w:val="24"/>
          <w:szCs w:val="24"/>
          <w:shd w:val="clear" w:color="auto" w:fill="FFFFFF"/>
        </w:rPr>
        <w:t xml:space="preserve">, H. J., </w:t>
      </w:r>
      <w:proofErr w:type="spellStart"/>
      <w:r w:rsidR="00CB65BA" w:rsidRPr="00B72AF7">
        <w:rPr>
          <w:rFonts w:ascii="Times New Roman" w:hAnsi="Times New Roman" w:cs="Times New Roman"/>
          <w:sz w:val="24"/>
          <w:szCs w:val="24"/>
          <w:shd w:val="clear" w:color="auto" w:fill="FFFFFF"/>
        </w:rPr>
        <w:t>Ramganesh</w:t>
      </w:r>
      <w:proofErr w:type="spellEnd"/>
      <w:r w:rsidR="00CB65BA" w:rsidRPr="00B72AF7">
        <w:rPr>
          <w:rFonts w:ascii="Times New Roman" w:hAnsi="Times New Roman" w:cs="Times New Roman"/>
          <w:sz w:val="24"/>
          <w:szCs w:val="24"/>
          <w:shd w:val="clear" w:color="auto" w:fill="FFFFFF"/>
        </w:rPr>
        <w:t xml:space="preserve">, E., </w:t>
      </w:r>
      <w:r w:rsidRPr="00B72AF7">
        <w:rPr>
          <w:rFonts w:ascii="Times New Roman" w:hAnsi="Times New Roman" w:cs="Times New Roman"/>
          <w:sz w:val="24"/>
          <w:szCs w:val="24"/>
          <w:shd w:val="clear" w:color="auto" w:fill="FFFFFF"/>
        </w:rPr>
        <w:t xml:space="preserve">&amp; </w:t>
      </w:r>
      <w:proofErr w:type="spellStart"/>
      <w:r w:rsidRPr="00B72AF7">
        <w:rPr>
          <w:rFonts w:ascii="Times New Roman" w:hAnsi="Times New Roman" w:cs="Times New Roman"/>
          <w:sz w:val="24"/>
          <w:szCs w:val="24"/>
          <w:shd w:val="clear" w:color="auto" w:fill="FFFFFF"/>
        </w:rPr>
        <w:t>Aidinlou</w:t>
      </w:r>
      <w:proofErr w:type="spellEnd"/>
      <w:r w:rsidRPr="00B72AF7">
        <w:rPr>
          <w:rFonts w:ascii="Times New Roman" w:hAnsi="Times New Roman" w:cs="Times New Roman"/>
          <w:sz w:val="24"/>
          <w:szCs w:val="24"/>
          <w:shd w:val="clear" w:color="auto" w:fill="FFFFFF"/>
        </w:rPr>
        <w:t xml:space="preserve">, N. A. (2013). </w:t>
      </w:r>
      <w:r w:rsidRPr="00B72AF7">
        <w:rPr>
          <w:rFonts w:ascii="Times New Roman" w:hAnsi="Times New Roman" w:cs="Times New Roman"/>
          <w:i/>
          <w:iCs/>
          <w:sz w:val="24"/>
          <w:szCs w:val="24"/>
          <w:shd w:val="clear" w:color="auto" w:fill="FFFFFF"/>
        </w:rPr>
        <w:t>ELT Voices–India,</w:t>
      </w:r>
      <w:r w:rsidR="00D1255D" w:rsidRPr="00B72AF7">
        <w:rPr>
          <w:rFonts w:ascii="Times New Roman" w:hAnsi="Times New Roman" w:cs="Times New Roman"/>
          <w:i/>
          <w:iCs/>
          <w:sz w:val="24"/>
          <w:szCs w:val="24"/>
          <w:shd w:val="clear" w:color="auto" w:fill="FFFFFF"/>
        </w:rPr>
        <w:t xml:space="preserve"> 3</w:t>
      </w:r>
      <w:r w:rsidR="00D1255D" w:rsidRPr="00B72AF7">
        <w:rPr>
          <w:rFonts w:ascii="Times New Roman" w:hAnsi="Times New Roman" w:cs="Times New Roman"/>
          <w:sz w:val="24"/>
          <w:szCs w:val="24"/>
          <w:shd w:val="clear" w:color="auto" w:fill="FFFFFF"/>
        </w:rPr>
        <w:t xml:space="preserve">(5), </w:t>
      </w:r>
      <w:r w:rsidR="00D16CDA" w:rsidRPr="00B72AF7">
        <w:rPr>
          <w:rFonts w:ascii="Times New Roman" w:hAnsi="Times New Roman" w:cs="Times New Roman"/>
          <w:sz w:val="24"/>
          <w:szCs w:val="24"/>
          <w:shd w:val="clear" w:color="auto" w:fill="FFFFFF"/>
        </w:rPr>
        <w:t>1-30.</w:t>
      </w:r>
    </w:p>
    <w:p w14:paraId="0C360EEA" w14:textId="57B60F20" w:rsidR="009D1CD7" w:rsidRPr="00B72AF7" w:rsidRDefault="009D1CD7" w:rsidP="003658CF">
      <w:pPr>
        <w:spacing w:after="0" w:line="240" w:lineRule="auto"/>
        <w:ind w:left="567" w:hanging="567"/>
        <w:jc w:val="both"/>
        <w:rPr>
          <w:rFonts w:ascii="Times New Roman" w:hAnsi="Times New Roman" w:cs="Times New Roman"/>
          <w:sz w:val="24"/>
          <w:szCs w:val="24"/>
          <w:shd w:val="clear" w:color="auto" w:fill="FFFFFF"/>
        </w:rPr>
      </w:pPr>
      <w:proofErr w:type="spellStart"/>
      <w:r w:rsidRPr="00B72AF7">
        <w:rPr>
          <w:rFonts w:ascii="Times New Roman" w:hAnsi="Times New Roman" w:cs="Times New Roman"/>
          <w:sz w:val="24"/>
          <w:szCs w:val="24"/>
          <w:shd w:val="clear" w:color="auto" w:fill="FFFFFF"/>
        </w:rPr>
        <w:t>Murao</w:t>
      </w:r>
      <w:proofErr w:type="spellEnd"/>
      <w:r w:rsidRPr="00B72AF7">
        <w:rPr>
          <w:rFonts w:ascii="Times New Roman" w:hAnsi="Times New Roman" w:cs="Times New Roman"/>
          <w:sz w:val="24"/>
          <w:szCs w:val="24"/>
          <w:shd w:val="clear" w:color="auto" w:fill="FFFFFF"/>
        </w:rPr>
        <w:t>, R. (2004). L1 influence on learners' use of high-frequency verb+ noun collocations. </w:t>
      </w:r>
      <w:r w:rsidRPr="00B72AF7">
        <w:rPr>
          <w:rFonts w:ascii="Times New Roman" w:hAnsi="Times New Roman" w:cs="Times New Roman"/>
          <w:i/>
          <w:iCs/>
          <w:sz w:val="24"/>
          <w:szCs w:val="24"/>
          <w:shd w:val="clear" w:color="auto" w:fill="FFFFFF"/>
        </w:rPr>
        <w:t>ARELE: annual review of English language education in Japan</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15</w:t>
      </w:r>
      <w:r w:rsidRPr="00B72AF7">
        <w:rPr>
          <w:rFonts w:ascii="Times New Roman" w:hAnsi="Times New Roman" w:cs="Times New Roman"/>
          <w:sz w:val="24"/>
          <w:szCs w:val="24"/>
          <w:shd w:val="clear" w:color="auto" w:fill="FFFFFF"/>
        </w:rPr>
        <w:t>, 1-10.</w:t>
      </w:r>
    </w:p>
    <w:p w14:paraId="10E6EE6B" w14:textId="5A663FF1" w:rsidR="009D1CD7" w:rsidRPr="00B72AF7" w:rsidRDefault="009D1CD7" w:rsidP="003658CF">
      <w:pPr>
        <w:spacing w:after="0" w:line="240" w:lineRule="auto"/>
        <w:ind w:left="567" w:hanging="567"/>
        <w:jc w:val="both"/>
        <w:rPr>
          <w:rFonts w:ascii="Times New Roman" w:hAnsi="Times New Roman" w:cs="Times New Roman"/>
          <w:sz w:val="24"/>
          <w:szCs w:val="24"/>
          <w:shd w:val="clear" w:color="auto" w:fill="FFFFFF"/>
        </w:rPr>
      </w:pPr>
      <w:proofErr w:type="spellStart"/>
      <w:r w:rsidRPr="00B72AF7">
        <w:rPr>
          <w:rFonts w:ascii="Times New Roman" w:hAnsi="Times New Roman" w:cs="Times New Roman"/>
          <w:sz w:val="24"/>
          <w:szCs w:val="24"/>
          <w:shd w:val="clear" w:color="auto" w:fill="FFFFFF"/>
        </w:rPr>
        <w:t>Namvar</w:t>
      </w:r>
      <w:proofErr w:type="spellEnd"/>
      <w:r w:rsidRPr="00B72AF7">
        <w:rPr>
          <w:rFonts w:ascii="Times New Roman" w:hAnsi="Times New Roman" w:cs="Times New Roman"/>
          <w:sz w:val="24"/>
          <w:szCs w:val="24"/>
          <w:shd w:val="clear" w:color="auto" w:fill="FFFFFF"/>
        </w:rPr>
        <w:t>, F. (2012). The relationship between language proficiency and use of collocation by Iranian EFL students. </w:t>
      </w:r>
      <w:r w:rsidRPr="00B72AF7">
        <w:rPr>
          <w:rFonts w:ascii="Times New Roman" w:hAnsi="Times New Roman" w:cs="Times New Roman"/>
          <w:i/>
          <w:iCs/>
          <w:sz w:val="24"/>
          <w:szCs w:val="24"/>
          <w:shd w:val="clear" w:color="auto" w:fill="FFFFFF"/>
        </w:rPr>
        <w:t>3L: Language, Linguistics, Literature®</w:t>
      </w:r>
      <w:r w:rsidRPr="00B72AF7">
        <w:rPr>
          <w:rFonts w:ascii="Times New Roman" w:hAnsi="Times New Roman" w:cs="Times New Roman"/>
          <w:sz w:val="24"/>
          <w:szCs w:val="24"/>
          <w:shd w:val="clear" w:color="auto" w:fill="FFFFFF"/>
        </w:rPr>
        <w:t>, </w:t>
      </w:r>
      <w:r w:rsidRPr="00B72AF7">
        <w:rPr>
          <w:rFonts w:ascii="Times New Roman" w:hAnsi="Times New Roman" w:cs="Times New Roman"/>
          <w:iCs/>
          <w:sz w:val="24"/>
          <w:szCs w:val="24"/>
          <w:shd w:val="clear" w:color="auto" w:fill="FFFFFF"/>
        </w:rPr>
        <w:t>18</w:t>
      </w:r>
      <w:r w:rsidR="006B18A0" w:rsidRPr="00B72AF7">
        <w:rPr>
          <w:rFonts w:ascii="Times New Roman" w:hAnsi="Times New Roman" w:cs="Times New Roman"/>
          <w:sz w:val="24"/>
          <w:szCs w:val="24"/>
          <w:shd w:val="clear" w:color="auto" w:fill="FFFFFF"/>
        </w:rPr>
        <w:t>(3), 41-52.</w:t>
      </w:r>
    </w:p>
    <w:p w14:paraId="4210CEEA"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hAnsi="Times New Roman" w:cs="Times New Roman"/>
          <w:sz w:val="24"/>
          <w:szCs w:val="24"/>
          <w:shd w:val="clear" w:color="auto" w:fill="FFFFFF"/>
        </w:rPr>
        <w:t>Nesselhauf</w:t>
      </w:r>
      <w:proofErr w:type="spellEnd"/>
      <w:r w:rsidRPr="00B72AF7">
        <w:rPr>
          <w:rFonts w:ascii="Times New Roman" w:hAnsi="Times New Roman" w:cs="Times New Roman"/>
          <w:sz w:val="24"/>
          <w:szCs w:val="24"/>
          <w:shd w:val="clear" w:color="auto" w:fill="FFFFFF"/>
        </w:rPr>
        <w:t>, N. (2003). The use of collocations by advanced learners of English and some implications for teaching. </w:t>
      </w:r>
      <w:r w:rsidRPr="00B72AF7">
        <w:rPr>
          <w:rFonts w:ascii="Times New Roman" w:hAnsi="Times New Roman" w:cs="Times New Roman"/>
          <w:i/>
          <w:iCs/>
          <w:sz w:val="24"/>
          <w:szCs w:val="24"/>
          <w:shd w:val="clear" w:color="auto" w:fill="FFFFFF"/>
        </w:rPr>
        <w:t>Applied linguistics</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24</w:t>
      </w:r>
      <w:r w:rsidRPr="00B72AF7">
        <w:rPr>
          <w:rFonts w:ascii="Times New Roman" w:hAnsi="Times New Roman" w:cs="Times New Roman"/>
          <w:sz w:val="24"/>
          <w:szCs w:val="24"/>
          <w:shd w:val="clear" w:color="auto" w:fill="FFFFFF"/>
        </w:rPr>
        <w:t>(2), 223-242.</w:t>
      </w:r>
    </w:p>
    <w:p w14:paraId="19DEC771"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Niitemaa</w:t>
      </w:r>
      <w:proofErr w:type="spellEnd"/>
      <w:r w:rsidRPr="00B72AF7">
        <w:rPr>
          <w:rFonts w:ascii="Times New Roman" w:eastAsia="Arial" w:hAnsi="Times New Roman" w:cs="Times New Roman"/>
          <w:sz w:val="24"/>
          <w:szCs w:val="24"/>
        </w:rPr>
        <w:t xml:space="preserve">, M. L., &amp; </w:t>
      </w:r>
      <w:proofErr w:type="spellStart"/>
      <w:r w:rsidRPr="00B72AF7">
        <w:rPr>
          <w:rFonts w:ascii="Times New Roman" w:eastAsia="Arial" w:hAnsi="Times New Roman" w:cs="Times New Roman"/>
          <w:sz w:val="24"/>
          <w:szCs w:val="24"/>
        </w:rPr>
        <w:t>Pietilä</w:t>
      </w:r>
      <w:proofErr w:type="spellEnd"/>
      <w:r w:rsidRPr="00B72AF7">
        <w:rPr>
          <w:rFonts w:ascii="Times New Roman" w:eastAsia="Arial" w:hAnsi="Times New Roman" w:cs="Times New Roman"/>
          <w:sz w:val="24"/>
          <w:szCs w:val="24"/>
        </w:rPr>
        <w:t xml:space="preserve">, P. (2018). Vocabulary skills and online dictionaries: A study on EFL learners’ receptive vocabulary knowledge and success in searching electronic sources for information. </w:t>
      </w:r>
      <w:r w:rsidRPr="00B72AF7">
        <w:rPr>
          <w:rFonts w:ascii="Times New Roman" w:eastAsia="Arial" w:hAnsi="Times New Roman" w:cs="Times New Roman"/>
          <w:i/>
          <w:iCs/>
          <w:sz w:val="24"/>
          <w:szCs w:val="24"/>
        </w:rPr>
        <w:t>Journal of Language Teaching and Research</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9</w:t>
      </w:r>
      <w:r w:rsidRPr="00B72AF7">
        <w:rPr>
          <w:rFonts w:ascii="Times New Roman" w:eastAsia="Arial" w:hAnsi="Times New Roman" w:cs="Times New Roman"/>
          <w:sz w:val="24"/>
          <w:szCs w:val="24"/>
        </w:rPr>
        <w:t>(3), 453-462.</w:t>
      </w:r>
    </w:p>
    <w:p w14:paraId="213592A2"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Nguyen, T. M. H., &amp; Webb, S. (2017). Examining second language receptive knowledge of collocation and factors that affect learning. </w:t>
      </w:r>
      <w:r w:rsidRPr="00B72AF7">
        <w:rPr>
          <w:rFonts w:ascii="Times New Roman" w:eastAsia="Arial" w:hAnsi="Times New Roman" w:cs="Times New Roman"/>
          <w:i/>
          <w:iCs/>
          <w:sz w:val="24"/>
          <w:szCs w:val="24"/>
        </w:rPr>
        <w:t>Language Teaching Research</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21</w:t>
      </w:r>
      <w:r w:rsidRPr="00B72AF7">
        <w:rPr>
          <w:rFonts w:ascii="Times New Roman" w:eastAsia="Arial" w:hAnsi="Times New Roman" w:cs="Times New Roman"/>
          <w:sz w:val="24"/>
          <w:szCs w:val="24"/>
        </w:rPr>
        <w:t>(3), 298-320.</w:t>
      </w:r>
    </w:p>
    <w:p w14:paraId="05B11755"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Pecorari</w:t>
      </w:r>
      <w:proofErr w:type="spellEnd"/>
      <w:r w:rsidRPr="00B72AF7">
        <w:rPr>
          <w:rFonts w:ascii="Times New Roman" w:eastAsia="Arial" w:hAnsi="Times New Roman" w:cs="Times New Roman"/>
          <w:sz w:val="24"/>
          <w:szCs w:val="24"/>
        </w:rPr>
        <w:t xml:space="preserve">, D., Shaw, P., &amp; </w:t>
      </w:r>
      <w:proofErr w:type="spellStart"/>
      <w:r w:rsidRPr="00B72AF7">
        <w:rPr>
          <w:rFonts w:ascii="Times New Roman" w:eastAsia="Arial" w:hAnsi="Times New Roman" w:cs="Times New Roman"/>
          <w:sz w:val="24"/>
          <w:szCs w:val="24"/>
        </w:rPr>
        <w:t>Malmström</w:t>
      </w:r>
      <w:proofErr w:type="spellEnd"/>
      <w:r w:rsidRPr="00B72AF7">
        <w:rPr>
          <w:rFonts w:ascii="Times New Roman" w:eastAsia="Arial" w:hAnsi="Times New Roman" w:cs="Times New Roman"/>
          <w:sz w:val="24"/>
          <w:szCs w:val="24"/>
        </w:rPr>
        <w:t xml:space="preserve">, H. (2019). Developing a new academic vocabulary test. </w:t>
      </w:r>
      <w:r w:rsidRPr="00B72AF7">
        <w:rPr>
          <w:rFonts w:ascii="Times New Roman" w:eastAsia="Arial" w:hAnsi="Times New Roman" w:cs="Times New Roman"/>
          <w:i/>
          <w:iCs/>
          <w:sz w:val="24"/>
          <w:szCs w:val="24"/>
        </w:rPr>
        <w:t>Journal of English for Academic Purposes</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39</w:t>
      </w:r>
      <w:r w:rsidRPr="00B72AF7">
        <w:rPr>
          <w:rFonts w:ascii="Times New Roman" w:eastAsia="Arial" w:hAnsi="Times New Roman" w:cs="Times New Roman"/>
          <w:sz w:val="24"/>
          <w:szCs w:val="24"/>
        </w:rPr>
        <w:t>, 59-71.</w:t>
      </w:r>
    </w:p>
    <w:p w14:paraId="75D8D9AA"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hAnsi="Times New Roman" w:cs="Times New Roman"/>
          <w:sz w:val="24"/>
          <w:szCs w:val="24"/>
          <w:shd w:val="clear" w:color="auto" w:fill="FFFFFF"/>
        </w:rPr>
        <w:t>Qian</w:t>
      </w:r>
      <w:proofErr w:type="spellEnd"/>
      <w:r w:rsidRPr="00B72AF7">
        <w:rPr>
          <w:rFonts w:ascii="Times New Roman" w:hAnsi="Times New Roman" w:cs="Times New Roman"/>
          <w:sz w:val="24"/>
          <w:szCs w:val="24"/>
          <w:shd w:val="clear" w:color="auto" w:fill="FFFFFF"/>
        </w:rPr>
        <w:t>, D. D. (2002). Investigating the relationship between vocabulary knowledge and academic reading performance: An assessment perspective. </w:t>
      </w:r>
      <w:r w:rsidRPr="00B72AF7">
        <w:rPr>
          <w:rFonts w:ascii="Times New Roman" w:hAnsi="Times New Roman" w:cs="Times New Roman"/>
          <w:i/>
          <w:iCs/>
          <w:sz w:val="24"/>
          <w:szCs w:val="24"/>
          <w:shd w:val="clear" w:color="auto" w:fill="FFFFFF"/>
        </w:rPr>
        <w:t>Language learning</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52</w:t>
      </w:r>
      <w:r w:rsidRPr="00B72AF7">
        <w:rPr>
          <w:rFonts w:ascii="Times New Roman" w:hAnsi="Times New Roman" w:cs="Times New Roman"/>
          <w:sz w:val="24"/>
          <w:szCs w:val="24"/>
          <w:shd w:val="clear" w:color="auto" w:fill="FFFFFF"/>
        </w:rPr>
        <w:t>(3), 513-536.</w:t>
      </w:r>
    </w:p>
    <w:p w14:paraId="1B233B08"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Roche, T., &amp; Harrington, M. (2013). Recognition vocabulary knowledge as a predictor of academic performance in an English as a foreign language setting. </w:t>
      </w:r>
      <w:r w:rsidRPr="00B72AF7">
        <w:rPr>
          <w:rFonts w:ascii="Times New Roman" w:eastAsia="Arial" w:hAnsi="Times New Roman" w:cs="Times New Roman"/>
          <w:i/>
          <w:iCs/>
          <w:sz w:val="24"/>
          <w:szCs w:val="24"/>
        </w:rPr>
        <w:t>Language Testing in Asia</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3</w:t>
      </w:r>
      <w:r w:rsidRPr="00B72AF7">
        <w:rPr>
          <w:rFonts w:ascii="Times New Roman" w:eastAsia="Arial" w:hAnsi="Times New Roman" w:cs="Times New Roman"/>
          <w:sz w:val="24"/>
          <w:szCs w:val="24"/>
        </w:rPr>
        <w:t>(1), 1-13.</w:t>
      </w:r>
    </w:p>
    <w:p w14:paraId="114B0A5D"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Schmitt, N., Jiang, X., &amp; </w:t>
      </w:r>
      <w:proofErr w:type="spellStart"/>
      <w:r w:rsidRPr="00B72AF7">
        <w:rPr>
          <w:rFonts w:ascii="Times New Roman" w:eastAsia="Arial" w:hAnsi="Times New Roman" w:cs="Times New Roman"/>
          <w:sz w:val="24"/>
          <w:szCs w:val="24"/>
        </w:rPr>
        <w:t>Grabe</w:t>
      </w:r>
      <w:proofErr w:type="spellEnd"/>
      <w:r w:rsidRPr="00B72AF7">
        <w:rPr>
          <w:rFonts w:ascii="Times New Roman" w:eastAsia="Arial" w:hAnsi="Times New Roman" w:cs="Times New Roman"/>
          <w:sz w:val="24"/>
          <w:szCs w:val="24"/>
        </w:rPr>
        <w:t xml:space="preserve">, W. (2011). The percentage of words known in a text and reading comprehension. </w:t>
      </w:r>
      <w:r w:rsidRPr="00B72AF7">
        <w:rPr>
          <w:rFonts w:ascii="Times New Roman" w:eastAsia="Arial" w:hAnsi="Times New Roman" w:cs="Times New Roman"/>
          <w:i/>
          <w:iCs/>
          <w:sz w:val="24"/>
          <w:szCs w:val="24"/>
        </w:rPr>
        <w:t>The Modern Language Journal</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95</w:t>
      </w:r>
      <w:r w:rsidRPr="00B72AF7">
        <w:rPr>
          <w:rFonts w:ascii="Times New Roman" w:eastAsia="Arial" w:hAnsi="Times New Roman" w:cs="Times New Roman"/>
          <w:sz w:val="24"/>
          <w:szCs w:val="24"/>
        </w:rPr>
        <w:t>(1), 26-43.</w:t>
      </w:r>
    </w:p>
    <w:p w14:paraId="589C0900" w14:textId="665EC15D" w:rsidR="009D1CD7" w:rsidRPr="00B72AF7" w:rsidRDefault="009D1CD7" w:rsidP="003658CF">
      <w:pPr>
        <w:spacing w:after="0" w:line="240" w:lineRule="auto"/>
        <w:ind w:left="567" w:hanging="567"/>
        <w:jc w:val="both"/>
        <w:rPr>
          <w:rFonts w:ascii="Times New Roman" w:hAnsi="Times New Roman" w:cs="Times New Roman"/>
          <w:sz w:val="24"/>
          <w:szCs w:val="24"/>
          <w:shd w:val="clear" w:color="auto" w:fill="FFFFFF"/>
        </w:rPr>
      </w:pPr>
      <w:proofErr w:type="spellStart"/>
      <w:r w:rsidRPr="00B72AF7">
        <w:rPr>
          <w:rFonts w:ascii="Times New Roman" w:hAnsi="Times New Roman" w:cs="Times New Roman"/>
          <w:sz w:val="24"/>
          <w:szCs w:val="24"/>
          <w:shd w:val="clear" w:color="auto" w:fill="FFFFFF"/>
        </w:rPr>
        <w:t>Sridhanyarat</w:t>
      </w:r>
      <w:proofErr w:type="spellEnd"/>
      <w:r w:rsidRPr="00B72AF7">
        <w:rPr>
          <w:rFonts w:ascii="Times New Roman" w:hAnsi="Times New Roman" w:cs="Times New Roman"/>
          <w:sz w:val="24"/>
          <w:szCs w:val="24"/>
          <w:shd w:val="clear" w:color="auto" w:fill="FFFFFF"/>
        </w:rPr>
        <w:t xml:space="preserve">, K. (2018). Thai learners’ acquisition of L2 collocations: An </w:t>
      </w:r>
      <w:proofErr w:type="spellStart"/>
      <w:r w:rsidRPr="00B72AF7">
        <w:rPr>
          <w:rFonts w:ascii="Times New Roman" w:hAnsi="Times New Roman" w:cs="Times New Roman"/>
          <w:sz w:val="24"/>
          <w:szCs w:val="24"/>
          <w:shd w:val="clear" w:color="auto" w:fill="FFFFFF"/>
        </w:rPr>
        <w:t>interlanguage</w:t>
      </w:r>
      <w:proofErr w:type="spellEnd"/>
      <w:r w:rsidRPr="00B72AF7">
        <w:rPr>
          <w:rFonts w:ascii="Times New Roman" w:hAnsi="Times New Roman" w:cs="Times New Roman"/>
          <w:sz w:val="24"/>
          <w:szCs w:val="24"/>
          <w:shd w:val="clear" w:color="auto" w:fill="FFFFFF"/>
        </w:rPr>
        <w:t xml:space="preserve"> perspective. </w:t>
      </w:r>
      <w:r w:rsidRPr="00B72AF7">
        <w:rPr>
          <w:rFonts w:ascii="Times New Roman" w:hAnsi="Times New Roman" w:cs="Times New Roman"/>
          <w:i/>
          <w:iCs/>
          <w:sz w:val="24"/>
          <w:szCs w:val="24"/>
          <w:shd w:val="clear" w:color="auto" w:fill="FFFFFF"/>
        </w:rPr>
        <w:t>GEMA Online® Journal of Language Studies</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18</w:t>
      </w:r>
      <w:r w:rsidR="00595037" w:rsidRPr="00B72AF7">
        <w:rPr>
          <w:rFonts w:ascii="Times New Roman" w:hAnsi="Times New Roman" w:cs="Times New Roman"/>
          <w:sz w:val="24"/>
          <w:szCs w:val="24"/>
          <w:shd w:val="clear" w:color="auto" w:fill="FFFFFF"/>
        </w:rPr>
        <w:t>(1), 1-21.</w:t>
      </w:r>
    </w:p>
    <w:p w14:paraId="56FEA432"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Szudarski</w:t>
      </w:r>
      <w:proofErr w:type="spellEnd"/>
      <w:r w:rsidRPr="00B72AF7">
        <w:rPr>
          <w:rFonts w:ascii="Times New Roman" w:eastAsia="Arial" w:hAnsi="Times New Roman" w:cs="Times New Roman"/>
          <w:sz w:val="24"/>
          <w:szCs w:val="24"/>
        </w:rPr>
        <w:t xml:space="preserve">, P., &amp; Carter, R. (2016). The role of input flood and input enhancement in EFL learners' acquisition of collocations. </w:t>
      </w:r>
      <w:r w:rsidRPr="00B72AF7">
        <w:rPr>
          <w:rFonts w:ascii="Times New Roman" w:eastAsia="Arial" w:hAnsi="Times New Roman" w:cs="Times New Roman"/>
          <w:i/>
          <w:iCs/>
          <w:sz w:val="24"/>
          <w:szCs w:val="24"/>
        </w:rPr>
        <w:t>International Journal of Applied Linguistics</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26</w:t>
      </w:r>
      <w:r w:rsidRPr="00B72AF7">
        <w:rPr>
          <w:rFonts w:ascii="Times New Roman" w:eastAsia="Arial" w:hAnsi="Times New Roman" w:cs="Times New Roman"/>
          <w:sz w:val="24"/>
          <w:szCs w:val="24"/>
        </w:rPr>
        <w:t>(2), 245-265.</w:t>
      </w:r>
    </w:p>
    <w:p w14:paraId="63E1097E" w14:textId="77777777" w:rsidR="006A7768"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Stæhr</w:t>
      </w:r>
      <w:proofErr w:type="spellEnd"/>
      <w:r w:rsidRPr="00B72AF7">
        <w:rPr>
          <w:rFonts w:ascii="Times New Roman" w:eastAsia="Arial" w:hAnsi="Times New Roman" w:cs="Times New Roman"/>
          <w:sz w:val="24"/>
          <w:szCs w:val="24"/>
        </w:rPr>
        <w:t xml:space="preserve">, L. S. (2008). Vocabulary size and the skills of listening, reading and writing. </w:t>
      </w:r>
      <w:r w:rsidRPr="00B72AF7">
        <w:rPr>
          <w:rFonts w:ascii="Times New Roman" w:eastAsia="Arial" w:hAnsi="Times New Roman" w:cs="Times New Roman"/>
          <w:i/>
          <w:iCs/>
          <w:sz w:val="24"/>
          <w:szCs w:val="24"/>
        </w:rPr>
        <w:t>Language Learning Journal</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36</w:t>
      </w:r>
      <w:r w:rsidRPr="00B72AF7">
        <w:rPr>
          <w:rFonts w:ascii="Times New Roman" w:eastAsia="Arial" w:hAnsi="Times New Roman" w:cs="Times New Roman"/>
          <w:sz w:val="24"/>
          <w:szCs w:val="24"/>
        </w:rPr>
        <w:t>(2), 139-152.</w:t>
      </w:r>
    </w:p>
    <w:p w14:paraId="14E9EA79" w14:textId="14214023"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Uchihara</w:t>
      </w:r>
      <w:proofErr w:type="spellEnd"/>
      <w:r w:rsidRPr="00B72AF7">
        <w:rPr>
          <w:rFonts w:ascii="Times New Roman" w:eastAsia="Arial" w:hAnsi="Times New Roman" w:cs="Times New Roman"/>
          <w:sz w:val="24"/>
          <w:szCs w:val="24"/>
        </w:rPr>
        <w:t xml:space="preserve">, T., &amp; Harada, T. (2018b). Roles of Vocabulary Knowledge for Success in English‐Medium Instruction: Self‐Perceptions and Academic Outcomes of Japanese Undergraduates. </w:t>
      </w:r>
      <w:r w:rsidRPr="00B72AF7">
        <w:rPr>
          <w:rFonts w:ascii="Times New Roman" w:eastAsia="Arial" w:hAnsi="Times New Roman" w:cs="Times New Roman"/>
          <w:i/>
          <w:iCs/>
          <w:sz w:val="24"/>
          <w:szCs w:val="24"/>
        </w:rPr>
        <w:t>TESOL Quarterly</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52</w:t>
      </w:r>
      <w:r w:rsidRPr="00B72AF7">
        <w:rPr>
          <w:rFonts w:ascii="Times New Roman" w:eastAsia="Arial" w:hAnsi="Times New Roman" w:cs="Times New Roman"/>
          <w:sz w:val="24"/>
          <w:szCs w:val="24"/>
        </w:rPr>
        <w:t>(3), 564-587.</w:t>
      </w:r>
    </w:p>
    <w:p w14:paraId="6CD4E0B9" w14:textId="71CCE581"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Uchihara</w:t>
      </w:r>
      <w:proofErr w:type="spellEnd"/>
      <w:r w:rsidRPr="00B72AF7">
        <w:rPr>
          <w:rFonts w:ascii="Times New Roman" w:eastAsia="Arial" w:hAnsi="Times New Roman" w:cs="Times New Roman"/>
          <w:sz w:val="24"/>
          <w:szCs w:val="24"/>
        </w:rPr>
        <w:t xml:space="preserve">, T., &amp; </w:t>
      </w:r>
      <w:proofErr w:type="spellStart"/>
      <w:r w:rsidRPr="00B72AF7">
        <w:rPr>
          <w:rFonts w:ascii="Times New Roman" w:eastAsia="Arial" w:hAnsi="Times New Roman" w:cs="Times New Roman"/>
          <w:sz w:val="24"/>
          <w:szCs w:val="24"/>
        </w:rPr>
        <w:t>Clenton</w:t>
      </w:r>
      <w:proofErr w:type="spellEnd"/>
      <w:r w:rsidRPr="00B72AF7">
        <w:rPr>
          <w:rFonts w:ascii="Times New Roman" w:eastAsia="Arial" w:hAnsi="Times New Roman" w:cs="Times New Roman"/>
          <w:sz w:val="24"/>
          <w:szCs w:val="24"/>
        </w:rPr>
        <w:t xml:space="preserve">, J. (2018a). Investigating the role of vocabulary size in second language speaking ability. </w:t>
      </w:r>
      <w:r w:rsidRPr="00B72AF7">
        <w:rPr>
          <w:rFonts w:ascii="Times New Roman" w:eastAsia="Arial" w:hAnsi="Times New Roman" w:cs="Times New Roman"/>
          <w:i/>
          <w:iCs/>
          <w:sz w:val="24"/>
          <w:szCs w:val="24"/>
        </w:rPr>
        <w:t>Language Teaching Research</w:t>
      </w:r>
      <w:r w:rsidR="00664BA3" w:rsidRPr="00B72AF7">
        <w:rPr>
          <w:rFonts w:ascii="Times New Roman" w:eastAsia="Arial" w:hAnsi="Times New Roman" w:cs="Times New Roman"/>
          <w:sz w:val="24"/>
          <w:szCs w:val="24"/>
        </w:rPr>
        <w:t>, 24(4), 1-17</w:t>
      </w:r>
      <w:r w:rsidRPr="00B72AF7">
        <w:rPr>
          <w:rFonts w:ascii="Times New Roman" w:eastAsia="Arial" w:hAnsi="Times New Roman" w:cs="Times New Roman"/>
          <w:sz w:val="24"/>
          <w:szCs w:val="24"/>
        </w:rPr>
        <w:t>.</w:t>
      </w:r>
    </w:p>
    <w:p w14:paraId="3CEAF09E"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Webb, S. (2008). Receptive and productive vocabulary sizes of L2 learners. </w:t>
      </w:r>
      <w:r w:rsidRPr="00B72AF7">
        <w:rPr>
          <w:rFonts w:ascii="Times New Roman" w:eastAsia="Arial" w:hAnsi="Times New Roman" w:cs="Times New Roman"/>
          <w:i/>
          <w:iCs/>
          <w:sz w:val="24"/>
          <w:szCs w:val="24"/>
        </w:rPr>
        <w:t>Studies in Second language acquisition</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
          <w:iCs/>
          <w:sz w:val="24"/>
          <w:szCs w:val="24"/>
        </w:rPr>
        <w:t>30</w:t>
      </w:r>
      <w:r w:rsidRPr="00B72AF7">
        <w:rPr>
          <w:rFonts w:ascii="Times New Roman" w:eastAsia="Arial" w:hAnsi="Times New Roman" w:cs="Times New Roman"/>
          <w:sz w:val="24"/>
          <w:szCs w:val="24"/>
        </w:rPr>
        <w:t>(1), 79-95.</w:t>
      </w:r>
    </w:p>
    <w:p w14:paraId="3C9AFEDB" w14:textId="77777777"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hAnsi="Times New Roman" w:cs="Times New Roman"/>
          <w:sz w:val="24"/>
          <w:szCs w:val="24"/>
          <w:shd w:val="clear" w:color="auto" w:fill="FFFFFF"/>
        </w:rPr>
        <w:t>Wehren</w:t>
      </w:r>
      <w:proofErr w:type="spellEnd"/>
      <w:r w:rsidRPr="00B72AF7">
        <w:rPr>
          <w:rFonts w:ascii="Times New Roman" w:hAnsi="Times New Roman" w:cs="Times New Roman"/>
          <w:sz w:val="24"/>
          <w:szCs w:val="24"/>
          <w:shd w:val="clear" w:color="auto" w:fill="FFFFFF"/>
        </w:rPr>
        <w:t xml:space="preserve">, A., De </w:t>
      </w:r>
      <w:proofErr w:type="spellStart"/>
      <w:r w:rsidRPr="00B72AF7">
        <w:rPr>
          <w:rFonts w:ascii="Times New Roman" w:hAnsi="Times New Roman" w:cs="Times New Roman"/>
          <w:sz w:val="24"/>
          <w:szCs w:val="24"/>
          <w:shd w:val="clear" w:color="auto" w:fill="FFFFFF"/>
        </w:rPr>
        <w:t>Lisi</w:t>
      </w:r>
      <w:proofErr w:type="spellEnd"/>
      <w:r w:rsidRPr="00B72AF7">
        <w:rPr>
          <w:rFonts w:ascii="Times New Roman" w:hAnsi="Times New Roman" w:cs="Times New Roman"/>
          <w:sz w:val="24"/>
          <w:szCs w:val="24"/>
          <w:shd w:val="clear" w:color="auto" w:fill="FFFFFF"/>
        </w:rPr>
        <w:t>, R., &amp; Arnold, M. (1981). The development of noun definition. </w:t>
      </w:r>
      <w:r w:rsidRPr="00B72AF7">
        <w:rPr>
          <w:rFonts w:ascii="Times New Roman" w:hAnsi="Times New Roman" w:cs="Times New Roman"/>
          <w:i/>
          <w:iCs/>
          <w:sz w:val="24"/>
          <w:szCs w:val="24"/>
          <w:shd w:val="clear" w:color="auto" w:fill="FFFFFF"/>
        </w:rPr>
        <w:t>Journal of Child Language</w:t>
      </w:r>
      <w:r w:rsidRPr="00B72AF7">
        <w:rPr>
          <w:rFonts w:ascii="Times New Roman" w:hAnsi="Times New Roman" w:cs="Times New Roman"/>
          <w:sz w:val="24"/>
          <w:szCs w:val="24"/>
          <w:shd w:val="clear" w:color="auto" w:fill="FFFFFF"/>
        </w:rPr>
        <w:t>, </w:t>
      </w:r>
      <w:r w:rsidRPr="00B72AF7">
        <w:rPr>
          <w:rFonts w:ascii="Times New Roman" w:hAnsi="Times New Roman" w:cs="Times New Roman"/>
          <w:i/>
          <w:iCs/>
          <w:sz w:val="24"/>
          <w:szCs w:val="24"/>
          <w:shd w:val="clear" w:color="auto" w:fill="FFFFFF"/>
        </w:rPr>
        <w:t>8</w:t>
      </w:r>
      <w:r w:rsidRPr="00B72AF7">
        <w:rPr>
          <w:rFonts w:ascii="Times New Roman" w:hAnsi="Times New Roman" w:cs="Times New Roman"/>
          <w:sz w:val="24"/>
          <w:szCs w:val="24"/>
          <w:shd w:val="clear" w:color="auto" w:fill="FFFFFF"/>
        </w:rPr>
        <w:t>(1), 165-175.</w:t>
      </w:r>
    </w:p>
    <w:p w14:paraId="0B4C59FB" w14:textId="327E4DCF" w:rsidR="009D1CD7" w:rsidRPr="00B72AF7" w:rsidRDefault="009D1CD7"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lastRenderedPageBreak/>
        <w:t>Zheng</w:t>
      </w:r>
      <w:proofErr w:type="spellEnd"/>
      <w:r w:rsidRPr="00B72AF7">
        <w:rPr>
          <w:rFonts w:ascii="Times New Roman" w:eastAsia="Arial" w:hAnsi="Times New Roman" w:cs="Times New Roman"/>
          <w:sz w:val="24"/>
          <w:szCs w:val="24"/>
        </w:rPr>
        <w:t xml:space="preserve">, Y. (2009). Exploring Chinese EFL learners' receptive and productive vocabulary knowledge: implications for EFL vocabulary teaching. </w:t>
      </w:r>
      <w:r w:rsidRPr="00B72AF7">
        <w:rPr>
          <w:rFonts w:ascii="Times New Roman" w:eastAsia="Arial" w:hAnsi="Times New Roman" w:cs="Times New Roman"/>
          <w:i/>
          <w:iCs/>
          <w:sz w:val="24"/>
          <w:szCs w:val="24"/>
        </w:rPr>
        <w:t>Journal of Asia TEFL</w:t>
      </w:r>
      <w:r w:rsidRPr="00B72AF7">
        <w:rPr>
          <w:rFonts w:ascii="Times New Roman" w:eastAsia="Arial" w:hAnsi="Times New Roman" w:cs="Times New Roman"/>
          <w:sz w:val="24"/>
          <w:szCs w:val="24"/>
        </w:rPr>
        <w:t xml:space="preserve">, </w:t>
      </w:r>
      <w:r w:rsidRPr="00B72AF7">
        <w:rPr>
          <w:rFonts w:ascii="Times New Roman" w:eastAsia="Arial" w:hAnsi="Times New Roman" w:cs="Times New Roman"/>
          <w:iCs/>
          <w:sz w:val="24"/>
          <w:szCs w:val="24"/>
        </w:rPr>
        <w:t>6</w:t>
      </w:r>
      <w:r w:rsidR="00595037" w:rsidRPr="00B72AF7">
        <w:rPr>
          <w:rFonts w:ascii="Times New Roman" w:eastAsia="Arial" w:hAnsi="Times New Roman" w:cs="Times New Roman"/>
          <w:sz w:val="24"/>
          <w:szCs w:val="24"/>
        </w:rPr>
        <w:t>(1), 163-188.</w:t>
      </w:r>
    </w:p>
    <w:p w14:paraId="11322C0D" w14:textId="77777777" w:rsidR="0066764C" w:rsidRPr="00B72AF7" w:rsidRDefault="0066764C" w:rsidP="003658CF">
      <w:pPr>
        <w:spacing w:after="0" w:line="240" w:lineRule="auto"/>
        <w:ind w:left="567" w:hanging="567"/>
        <w:jc w:val="both"/>
        <w:rPr>
          <w:rFonts w:ascii="Times New Roman" w:eastAsia="Arial" w:hAnsi="Times New Roman" w:cs="Times New Roman"/>
          <w:sz w:val="24"/>
          <w:szCs w:val="24"/>
        </w:rPr>
      </w:pPr>
    </w:p>
    <w:p w14:paraId="4CD0A006" w14:textId="32768F17" w:rsidR="0066764C" w:rsidRPr="00B72AF7" w:rsidRDefault="0066764C" w:rsidP="003658CF">
      <w:pPr>
        <w:spacing w:after="0" w:line="240" w:lineRule="auto"/>
        <w:ind w:left="567" w:hanging="567"/>
        <w:jc w:val="both"/>
        <w:rPr>
          <w:rFonts w:ascii="Times New Roman" w:eastAsia="Arial" w:hAnsi="Times New Roman" w:cs="Times New Roman"/>
          <w:b/>
          <w:sz w:val="24"/>
          <w:szCs w:val="24"/>
        </w:rPr>
      </w:pPr>
      <w:r w:rsidRPr="00B72AF7">
        <w:rPr>
          <w:rFonts w:ascii="Times New Roman" w:eastAsia="Arial" w:hAnsi="Times New Roman" w:cs="Times New Roman"/>
          <w:b/>
          <w:sz w:val="24"/>
          <w:szCs w:val="24"/>
        </w:rPr>
        <w:t>Books</w:t>
      </w:r>
    </w:p>
    <w:p w14:paraId="724C9ADD" w14:textId="383A163D" w:rsidR="00477CCD" w:rsidRPr="00B72AF7" w:rsidRDefault="00477CCD" w:rsidP="00477CCD">
      <w:pPr>
        <w:spacing w:after="0" w:line="240" w:lineRule="auto"/>
        <w:ind w:left="567" w:hanging="567"/>
        <w:jc w:val="both"/>
        <w:rPr>
          <w:rFonts w:ascii="Times New Roman" w:hAnsi="Times New Roman" w:cs="Times New Roman"/>
          <w:sz w:val="24"/>
          <w:szCs w:val="24"/>
          <w:shd w:val="clear" w:color="auto" w:fill="FFFFFF"/>
        </w:rPr>
      </w:pPr>
      <w:r w:rsidRPr="00B72AF7">
        <w:rPr>
          <w:rFonts w:ascii="Times New Roman" w:hAnsi="Times New Roman" w:cs="Times New Roman"/>
          <w:sz w:val="24"/>
          <w:szCs w:val="24"/>
          <w:shd w:val="clear" w:color="auto" w:fill="FFFFFF"/>
        </w:rPr>
        <w:t xml:space="preserve">Brown, J. D. (2005). </w:t>
      </w:r>
      <w:r w:rsidRPr="00B72AF7">
        <w:rPr>
          <w:rFonts w:ascii="Times New Roman" w:hAnsi="Times New Roman" w:cs="Times New Roman"/>
          <w:i/>
          <w:sz w:val="24"/>
          <w:szCs w:val="24"/>
          <w:shd w:val="clear" w:color="auto" w:fill="FFFFFF"/>
        </w:rPr>
        <w:t>Testing in language programs.</w:t>
      </w:r>
      <w:r w:rsidRPr="00B72AF7">
        <w:rPr>
          <w:rFonts w:ascii="Times New Roman" w:hAnsi="Times New Roman" w:cs="Times New Roman"/>
          <w:sz w:val="24"/>
          <w:szCs w:val="24"/>
          <w:shd w:val="clear" w:color="auto" w:fill="FFFFFF"/>
        </w:rPr>
        <w:t xml:space="preserve"> New York, NY: </w:t>
      </w:r>
      <w:proofErr w:type="spellStart"/>
      <w:r w:rsidRPr="00B72AF7">
        <w:rPr>
          <w:rFonts w:ascii="Times New Roman" w:hAnsi="Times New Roman" w:cs="Times New Roman"/>
          <w:sz w:val="24"/>
          <w:szCs w:val="24"/>
          <w:shd w:val="clear" w:color="auto" w:fill="FFFFFF"/>
        </w:rPr>
        <w:t>Mc</w:t>
      </w:r>
      <w:proofErr w:type="spellEnd"/>
      <w:r w:rsidRPr="00B72AF7">
        <w:rPr>
          <w:rFonts w:ascii="Times New Roman" w:hAnsi="Times New Roman" w:cs="Times New Roman"/>
          <w:sz w:val="24"/>
          <w:szCs w:val="24"/>
          <w:shd w:val="clear" w:color="auto" w:fill="FFFFFF"/>
        </w:rPr>
        <w:t xml:space="preserve"> </w:t>
      </w:r>
      <w:proofErr w:type="spellStart"/>
      <w:r w:rsidRPr="00B72AF7">
        <w:rPr>
          <w:rFonts w:ascii="Times New Roman" w:hAnsi="Times New Roman" w:cs="Times New Roman"/>
          <w:sz w:val="24"/>
          <w:szCs w:val="24"/>
          <w:shd w:val="clear" w:color="auto" w:fill="FFFFFF"/>
        </w:rPr>
        <w:t>Graw</w:t>
      </w:r>
      <w:proofErr w:type="spellEnd"/>
      <w:r w:rsidRPr="00B72AF7">
        <w:rPr>
          <w:rFonts w:ascii="Times New Roman" w:hAnsi="Times New Roman" w:cs="Times New Roman"/>
          <w:sz w:val="24"/>
          <w:szCs w:val="24"/>
          <w:shd w:val="clear" w:color="auto" w:fill="FFFFFF"/>
        </w:rPr>
        <w:t xml:space="preserve"> Hill.</w:t>
      </w:r>
    </w:p>
    <w:p w14:paraId="4546354E" w14:textId="1D3FBCDB" w:rsidR="00276D07" w:rsidRPr="00B72AF7" w:rsidRDefault="00477CCD" w:rsidP="00477CCD">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Hunston</w:t>
      </w:r>
      <w:proofErr w:type="spellEnd"/>
      <w:r w:rsidRPr="00B72AF7">
        <w:rPr>
          <w:rFonts w:ascii="Times New Roman" w:eastAsia="Arial" w:hAnsi="Times New Roman" w:cs="Times New Roman"/>
          <w:sz w:val="24"/>
          <w:szCs w:val="24"/>
        </w:rPr>
        <w:t xml:space="preserve">, S. (2002). </w:t>
      </w:r>
      <w:r w:rsidRPr="00B72AF7">
        <w:rPr>
          <w:rFonts w:ascii="Times New Roman" w:eastAsia="Arial" w:hAnsi="Times New Roman" w:cs="Times New Roman"/>
          <w:i/>
          <w:sz w:val="24"/>
          <w:szCs w:val="24"/>
        </w:rPr>
        <w:t>Corpora in applied linguistics</w:t>
      </w:r>
      <w:r w:rsidRPr="00B72AF7">
        <w:rPr>
          <w:rFonts w:ascii="Times New Roman" w:eastAsia="Arial" w:hAnsi="Times New Roman" w:cs="Times New Roman"/>
          <w:sz w:val="24"/>
          <w:szCs w:val="24"/>
        </w:rPr>
        <w:t>. Cambridge, UK: Cambridge University Press.</w:t>
      </w:r>
    </w:p>
    <w:p w14:paraId="5529EDF5" w14:textId="5F3919DD" w:rsidR="00CB65BA" w:rsidRPr="00B72AF7" w:rsidRDefault="00CB65BA" w:rsidP="00477CCD">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McMillan, J. H. (2012). Educational research fundamentals for the consumer (6th </w:t>
      </w:r>
      <w:proofErr w:type="gramStart"/>
      <w:r w:rsidRPr="00B72AF7">
        <w:rPr>
          <w:rFonts w:ascii="Times New Roman" w:eastAsia="Arial" w:hAnsi="Times New Roman" w:cs="Times New Roman"/>
          <w:sz w:val="24"/>
          <w:szCs w:val="24"/>
        </w:rPr>
        <w:t>ed</w:t>
      </w:r>
      <w:proofErr w:type="gramEnd"/>
      <w:r w:rsidRPr="00B72AF7">
        <w:rPr>
          <w:rFonts w:ascii="Times New Roman" w:eastAsia="Arial" w:hAnsi="Times New Roman" w:cs="Times New Roman"/>
          <w:sz w:val="24"/>
          <w:szCs w:val="24"/>
        </w:rPr>
        <w:t>.). Boston, MA: Pearson.</w:t>
      </w:r>
    </w:p>
    <w:p w14:paraId="6E731782" w14:textId="77777777" w:rsidR="00477CCD" w:rsidRPr="00B72AF7" w:rsidRDefault="00477CCD" w:rsidP="00477CCD">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Nation, P. (1990). </w:t>
      </w:r>
      <w:r w:rsidRPr="00B72AF7">
        <w:rPr>
          <w:rFonts w:ascii="Times New Roman" w:eastAsia="Arial" w:hAnsi="Times New Roman" w:cs="Times New Roman"/>
          <w:i/>
          <w:sz w:val="24"/>
          <w:szCs w:val="24"/>
        </w:rPr>
        <w:t>Teaching and learning vocabulary</w:t>
      </w:r>
      <w:r w:rsidRPr="00B72AF7">
        <w:rPr>
          <w:rFonts w:ascii="Times New Roman" w:eastAsia="Arial" w:hAnsi="Times New Roman" w:cs="Times New Roman"/>
          <w:sz w:val="24"/>
          <w:szCs w:val="24"/>
        </w:rPr>
        <w:t xml:space="preserve">. Boston, MA: </w:t>
      </w:r>
      <w:proofErr w:type="spellStart"/>
      <w:r w:rsidRPr="00B72AF7">
        <w:rPr>
          <w:rFonts w:ascii="Times New Roman" w:eastAsia="Arial" w:hAnsi="Times New Roman" w:cs="Times New Roman"/>
          <w:sz w:val="24"/>
          <w:szCs w:val="24"/>
        </w:rPr>
        <w:t>Heinle</w:t>
      </w:r>
      <w:proofErr w:type="spellEnd"/>
      <w:r w:rsidRPr="00B72AF7">
        <w:rPr>
          <w:rFonts w:ascii="Times New Roman" w:eastAsia="Arial" w:hAnsi="Times New Roman" w:cs="Times New Roman"/>
          <w:sz w:val="24"/>
          <w:szCs w:val="24"/>
        </w:rPr>
        <w:t xml:space="preserve"> ELT.</w:t>
      </w:r>
    </w:p>
    <w:p w14:paraId="596A29A9" w14:textId="61773232" w:rsidR="00276D07" w:rsidRPr="00B72AF7" w:rsidRDefault="00477CCD" w:rsidP="00477CCD">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Nation, P. (2001). </w:t>
      </w:r>
      <w:r w:rsidRPr="00B72AF7">
        <w:rPr>
          <w:rFonts w:ascii="Times New Roman" w:eastAsia="Arial" w:hAnsi="Times New Roman" w:cs="Times New Roman"/>
          <w:i/>
          <w:sz w:val="24"/>
          <w:szCs w:val="24"/>
        </w:rPr>
        <w:t>Learning vocabulary in another language.</w:t>
      </w:r>
      <w:r w:rsidRPr="00B72AF7">
        <w:rPr>
          <w:rFonts w:ascii="Times New Roman" w:eastAsia="Arial" w:hAnsi="Times New Roman" w:cs="Times New Roman"/>
          <w:sz w:val="24"/>
          <w:szCs w:val="24"/>
        </w:rPr>
        <w:t xml:space="preserve"> Cambridge, UK: Cambridge University Press.</w:t>
      </w:r>
    </w:p>
    <w:p w14:paraId="46AA998C" w14:textId="669254E7" w:rsidR="00536706" w:rsidRPr="00B72AF7" w:rsidRDefault="00536706" w:rsidP="00477CCD">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Nation, P., &amp; Webb, S. (2011). Researching and Analyzing </w:t>
      </w:r>
      <w:proofErr w:type="spellStart"/>
      <w:r w:rsidRPr="00B72AF7">
        <w:rPr>
          <w:rFonts w:ascii="Times New Roman" w:eastAsia="Arial" w:hAnsi="Times New Roman" w:cs="Times New Roman"/>
          <w:sz w:val="24"/>
          <w:szCs w:val="24"/>
        </w:rPr>
        <w:t>Vocabaulary</w:t>
      </w:r>
      <w:proofErr w:type="spellEnd"/>
      <w:r w:rsidRPr="00B72AF7">
        <w:rPr>
          <w:rFonts w:ascii="Times New Roman" w:eastAsia="Arial" w:hAnsi="Times New Roman" w:cs="Times New Roman"/>
          <w:sz w:val="24"/>
          <w:szCs w:val="24"/>
        </w:rPr>
        <w:t xml:space="preserve">. Boston: </w:t>
      </w:r>
      <w:proofErr w:type="spellStart"/>
      <w:r w:rsidRPr="00B72AF7">
        <w:rPr>
          <w:rFonts w:ascii="Times New Roman" w:eastAsia="Arial" w:hAnsi="Times New Roman" w:cs="Times New Roman"/>
          <w:sz w:val="24"/>
          <w:szCs w:val="24"/>
        </w:rPr>
        <w:t>Heinle</w:t>
      </w:r>
      <w:proofErr w:type="spellEnd"/>
      <w:r w:rsidRPr="00B72AF7">
        <w:rPr>
          <w:rFonts w:ascii="Times New Roman" w:eastAsia="Arial" w:hAnsi="Times New Roman" w:cs="Times New Roman"/>
          <w:sz w:val="24"/>
          <w:szCs w:val="24"/>
        </w:rPr>
        <w:t xml:space="preserve"> </w:t>
      </w:r>
      <w:proofErr w:type="spellStart"/>
      <w:r w:rsidRPr="00B72AF7">
        <w:rPr>
          <w:rFonts w:ascii="Times New Roman" w:eastAsia="Arial" w:hAnsi="Times New Roman" w:cs="Times New Roman"/>
          <w:sz w:val="24"/>
          <w:szCs w:val="24"/>
        </w:rPr>
        <w:t>Cengage</w:t>
      </w:r>
      <w:proofErr w:type="spellEnd"/>
      <w:r w:rsidRPr="00B72AF7">
        <w:rPr>
          <w:rFonts w:ascii="Times New Roman" w:eastAsia="Arial" w:hAnsi="Times New Roman" w:cs="Times New Roman"/>
          <w:sz w:val="24"/>
          <w:szCs w:val="24"/>
        </w:rPr>
        <w:t xml:space="preserve"> Learning.</w:t>
      </w:r>
    </w:p>
    <w:p w14:paraId="051DB898" w14:textId="5A7BFBC9" w:rsidR="00477CCD" w:rsidRPr="00B72AF7" w:rsidRDefault="00477CCD"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Schmitt, N. (2000). Vocabulary in language teaching. Cambridge, UK: Cambridge University Press.</w:t>
      </w:r>
    </w:p>
    <w:p w14:paraId="1AB1B5A3" w14:textId="77777777" w:rsidR="00536706" w:rsidRPr="00B72AF7" w:rsidRDefault="00536706" w:rsidP="003658CF">
      <w:pPr>
        <w:spacing w:after="0" w:line="240" w:lineRule="auto"/>
        <w:ind w:left="567" w:hanging="567"/>
        <w:jc w:val="both"/>
        <w:rPr>
          <w:rFonts w:ascii="Times New Roman" w:eastAsia="Arial" w:hAnsi="Times New Roman" w:cs="Times New Roman"/>
          <w:sz w:val="24"/>
          <w:szCs w:val="24"/>
        </w:rPr>
      </w:pPr>
    </w:p>
    <w:p w14:paraId="0131FB00" w14:textId="67B86BA9" w:rsidR="000D0030" w:rsidRPr="00B72AF7" w:rsidRDefault="000D0030" w:rsidP="003658CF">
      <w:pPr>
        <w:spacing w:after="0" w:line="240" w:lineRule="auto"/>
        <w:ind w:left="567" w:hanging="567"/>
        <w:jc w:val="both"/>
        <w:rPr>
          <w:rFonts w:ascii="Times New Roman" w:eastAsia="Arial" w:hAnsi="Times New Roman" w:cs="Times New Roman"/>
          <w:b/>
          <w:sz w:val="24"/>
          <w:szCs w:val="24"/>
        </w:rPr>
      </w:pPr>
      <w:r w:rsidRPr="00B72AF7">
        <w:rPr>
          <w:rFonts w:ascii="Times New Roman" w:eastAsia="Arial" w:hAnsi="Times New Roman" w:cs="Times New Roman"/>
          <w:b/>
          <w:sz w:val="24"/>
          <w:szCs w:val="24"/>
        </w:rPr>
        <w:t>Book Chapter</w:t>
      </w:r>
    </w:p>
    <w:p w14:paraId="2F8C8AB8" w14:textId="6FB4E758" w:rsidR="00664BA3" w:rsidRPr="00B72AF7" w:rsidRDefault="00664BA3"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Barfield, A. (2012). Lexical collocations. </w:t>
      </w:r>
      <w:r w:rsidRPr="00B72AF7">
        <w:rPr>
          <w:rFonts w:ascii="Times New Roman" w:eastAsia="Arial" w:hAnsi="Times New Roman" w:cs="Times New Roman"/>
          <w:i/>
          <w:sz w:val="24"/>
          <w:szCs w:val="24"/>
        </w:rPr>
        <w:t>The encyclopedia of applied linguistics</w:t>
      </w:r>
      <w:r w:rsidRPr="00B72AF7">
        <w:rPr>
          <w:rFonts w:ascii="Times New Roman" w:eastAsia="Arial" w:hAnsi="Times New Roman" w:cs="Times New Roman"/>
          <w:sz w:val="24"/>
          <w:szCs w:val="24"/>
        </w:rPr>
        <w:t xml:space="preserve"> (pp.1-5). Johns Wiley &amp; Sons.</w:t>
      </w:r>
    </w:p>
    <w:p w14:paraId="698B0CD0" w14:textId="7602E1DB" w:rsidR="006B18A0" w:rsidRPr="00B72AF7" w:rsidRDefault="006B18A0"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Kuczok</w:t>
      </w:r>
      <w:proofErr w:type="spellEnd"/>
      <w:r w:rsidRPr="00B72AF7">
        <w:rPr>
          <w:rFonts w:ascii="Times New Roman" w:eastAsia="Arial" w:hAnsi="Times New Roman" w:cs="Times New Roman"/>
          <w:sz w:val="24"/>
          <w:szCs w:val="24"/>
        </w:rPr>
        <w:t xml:space="preserve">, M. (2016). The interplay of metaphor and metonymy in English noun+ noun compounds. </w:t>
      </w:r>
      <w:r w:rsidRPr="00B72AF7">
        <w:rPr>
          <w:rFonts w:ascii="Times New Roman" w:eastAsia="Arial" w:hAnsi="Times New Roman" w:cs="Times New Roman"/>
          <w:i/>
          <w:sz w:val="24"/>
          <w:szCs w:val="24"/>
        </w:rPr>
        <w:t xml:space="preserve">Studies in </w:t>
      </w:r>
      <w:proofErr w:type="spellStart"/>
      <w:r w:rsidRPr="00B72AF7">
        <w:rPr>
          <w:rFonts w:ascii="Times New Roman" w:eastAsia="Arial" w:hAnsi="Times New Roman" w:cs="Times New Roman"/>
          <w:i/>
          <w:sz w:val="24"/>
          <w:szCs w:val="24"/>
        </w:rPr>
        <w:t>Lexicogrammar</w:t>
      </w:r>
      <w:proofErr w:type="spellEnd"/>
      <w:r w:rsidRPr="00B72AF7">
        <w:rPr>
          <w:rFonts w:ascii="Times New Roman" w:eastAsia="Arial" w:hAnsi="Times New Roman" w:cs="Times New Roman"/>
          <w:i/>
          <w:sz w:val="24"/>
          <w:szCs w:val="24"/>
        </w:rPr>
        <w:t>: Theory and Applications</w:t>
      </w:r>
      <w:r w:rsidRPr="00B72AF7">
        <w:rPr>
          <w:rFonts w:ascii="Times New Roman" w:eastAsia="Arial" w:hAnsi="Times New Roman" w:cs="Times New Roman"/>
          <w:sz w:val="24"/>
          <w:szCs w:val="24"/>
        </w:rPr>
        <w:t xml:space="preserve"> (pp. 193-210).</w:t>
      </w:r>
      <w:r w:rsidRPr="00B72AF7">
        <w:t xml:space="preserve"> </w:t>
      </w:r>
      <w:r w:rsidRPr="00B72AF7">
        <w:rPr>
          <w:rFonts w:ascii="Times New Roman" w:eastAsia="Arial" w:hAnsi="Times New Roman" w:cs="Times New Roman"/>
          <w:sz w:val="24"/>
          <w:szCs w:val="24"/>
        </w:rPr>
        <w:t xml:space="preserve">John </w:t>
      </w:r>
      <w:proofErr w:type="spellStart"/>
      <w:r w:rsidRPr="00B72AF7">
        <w:rPr>
          <w:rFonts w:ascii="Times New Roman" w:eastAsia="Arial" w:hAnsi="Times New Roman" w:cs="Times New Roman"/>
          <w:sz w:val="24"/>
          <w:szCs w:val="24"/>
        </w:rPr>
        <w:t>Benjamins</w:t>
      </w:r>
      <w:proofErr w:type="spellEnd"/>
      <w:r w:rsidRPr="00B72AF7">
        <w:rPr>
          <w:rFonts w:ascii="Times New Roman" w:eastAsia="Arial" w:hAnsi="Times New Roman" w:cs="Times New Roman"/>
          <w:sz w:val="24"/>
          <w:szCs w:val="24"/>
        </w:rPr>
        <w:t xml:space="preserve"> Publishing Company.</w:t>
      </w:r>
    </w:p>
    <w:p w14:paraId="6DC3CBD4" w14:textId="77777777" w:rsidR="000D0030" w:rsidRPr="00B72AF7" w:rsidRDefault="000D0030" w:rsidP="000D0030">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Lantolf</w:t>
      </w:r>
      <w:proofErr w:type="spellEnd"/>
      <w:r w:rsidRPr="00B72AF7">
        <w:rPr>
          <w:rFonts w:ascii="Times New Roman" w:eastAsia="Arial" w:hAnsi="Times New Roman" w:cs="Times New Roman"/>
          <w:sz w:val="24"/>
          <w:szCs w:val="24"/>
        </w:rPr>
        <w:t xml:space="preserve">, J., &amp; Tsai, M. H. (2018). L2 developmental education and systemic theoretical instruction: The case of English verb + noun collocations. In </w:t>
      </w:r>
      <w:r w:rsidRPr="00B72AF7">
        <w:rPr>
          <w:rFonts w:ascii="Times New Roman" w:eastAsia="Arial" w:hAnsi="Times New Roman" w:cs="Times New Roman"/>
          <w:i/>
          <w:iCs/>
          <w:sz w:val="24"/>
          <w:szCs w:val="24"/>
        </w:rPr>
        <w:t>Language Learning and Language Teaching</w:t>
      </w:r>
      <w:r w:rsidRPr="00B72AF7">
        <w:rPr>
          <w:rFonts w:ascii="Times New Roman" w:eastAsia="Arial" w:hAnsi="Times New Roman" w:cs="Times New Roman"/>
          <w:sz w:val="24"/>
          <w:szCs w:val="24"/>
        </w:rPr>
        <w:t xml:space="preserve"> (pp. 29-53). John </w:t>
      </w:r>
      <w:proofErr w:type="spellStart"/>
      <w:r w:rsidRPr="00B72AF7">
        <w:rPr>
          <w:rFonts w:ascii="Times New Roman" w:eastAsia="Arial" w:hAnsi="Times New Roman" w:cs="Times New Roman"/>
          <w:sz w:val="24"/>
          <w:szCs w:val="24"/>
        </w:rPr>
        <w:t>Benjamins</w:t>
      </w:r>
      <w:proofErr w:type="spellEnd"/>
      <w:r w:rsidRPr="00B72AF7">
        <w:rPr>
          <w:rFonts w:ascii="Times New Roman" w:eastAsia="Arial" w:hAnsi="Times New Roman" w:cs="Times New Roman"/>
          <w:sz w:val="24"/>
          <w:szCs w:val="24"/>
        </w:rPr>
        <w:t xml:space="preserve"> Publishing Company.</w:t>
      </w:r>
    </w:p>
    <w:p w14:paraId="431069D2" w14:textId="77777777" w:rsidR="000D0030" w:rsidRPr="00B72AF7" w:rsidRDefault="000D0030" w:rsidP="003658CF">
      <w:pPr>
        <w:spacing w:after="0" w:line="240" w:lineRule="auto"/>
        <w:ind w:left="567" w:hanging="567"/>
        <w:jc w:val="both"/>
        <w:rPr>
          <w:rFonts w:ascii="Times New Roman" w:eastAsia="Arial" w:hAnsi="Times New Roman" w:cs="Times New Roman"/>
          <w:sz w:val="24"/>
          <w:szCs w:val="24"/>
        </w:rPr>
      </w:pPr>
    </w:p>
    <w:p w14:paraId="2E91E0B8" w14:textId="27B0D768" w:rsidR="00536706" w:rsidRPr="00B72AF7" w:rsidRDefault="00536706" w:rsidP="003658CF">
      <w:pPr>
        <w:spacing w:after="0" w:line="240" w:lineRule="auto"/>
        <w:ind w:left="567" w:hanging="567"/>
        <w:jc w:val="both"/>
        <w:rPr>
          <w:rFonts w:ascii="Times New Roman" w:eastAsia="Arial" w:hAnsi="Times New Roman" w:cs="Times New Roman"/>
          <w:b/>
          <w:sz w:val="24"/>
          <w:szCs w:val="24"/>
        </w:rPr>
      </w:pPr>
      <w:r w:rsidRPr="00B72AF7">
        <w:rPr>
          <w:rFonts w:ascii="Times New Roman" w:eastAsia="Arial" w:hAnsi="Times New Roman" w:cs="Times New Roman"/>
          <w:b/>
          <w:sz w:val="24"/>
          <w:szCs w:val="24"/>
        </w:rPr>
        <w:t>International Source</w:t>
      </w:r>
    </w:p>
    <w:p w14:paraId="14997CC5" w14:textId="0A4EEDA9" w:rsidR="00477CCD" w:rsidRPr="00B72AF7" w:rsidRDefault="00536706" w:rsidP="003658CF">
      <w:pPr>
        <w:spacing w:after="0" w:line="240" w:lineRule="auto"/>
        <w:ind w:left="567" w:hanging="567"/>
        <w:jc w:val="both"/>
        <w:rPr>
          <w:rFonts w:ascii="Times New Roman" w:eastAsia="Arial" w:hAnsi="Times New Roman" w:cs="Times New Roman"/>
          <w:sz w:val="24"/>
          <w:szCs w:val="24"/>
        </w:rPr>
      </w:pPr>
      <w:r w:rsidRPr="00B72AF7">
        <w:rPr>
          <w:rFonts w:ascii="Times New Roman" w:eastAsia="Arial" w:hAnsi="Times New Roman" w:cs="Times New Roman"/>
          <w:sz w:val="24"/>
          <w:szCs w:val="24"/>
        </w:rPr>
        <w:t xml:space="preserve">Davies, M., &amp; Gardner, D. (2013). Academic vocabulary lists- Corpus contemporary of American English. Retrieved from Academic Vocabulary: </w:t>
      </w:r>
      <w:hyperlink r:id="rId13" w:history="1">
        <w:r w:rsidRPr="00B72AF7">
          <w:rPr>
            <w:rStyle w:val="Hyperlink"/>
            <w:rFonts w:ascii="Times New Roman" w:eastAsia="Arial" w:hAnsi="Times New Roman" w:cs="Times New Roman"/>
            <w:color w:val="auto"/>
            <w:sz w:val="24"/>
            <w:szCs w:val="24"/>
          </w:rPr>
          <w:t>http://www.academicvocabulary.info/x.asp</w:t>
        </w:r>
      </w:hyperlink>
    </w:p>
    <w:p w14:paraId="11001BFA" w14:textId="77777777" w:rsidR="00536706" w:rsidRPr="00B72AF7" w:rsidRDefault="00536706" w:rsidP="003658CF">
      <w:pPr>
        <w:spacing w:after="0" w:line="240" w:lineRule="auto"/>
        <w:ind w:left="567" w:hanging="567"/>
        <w:jc w:val="both"/>
        <w:rPr>
          <w:rFonts w:ascii="Times New Roman" w:eastAsia="Arial" w:hAnsi="Times New Roman" w:cs="Times New Roman"/>
          <w:sz w:val="24"/>
          <w:szCs w:val="24"/>
        </w:rPr>
      </w:pPr>
    </w:p>
    <w:p w14:paraId="5F54420B" w14:textId="652C55E2" w:rsidR="00477CCD" w:rsidRPr="00B72AF7" w:rsidRDefault="00477CCD" w:rsidP="003658CF">
      <w:pPr>
        <w:spacing w:after="0" w:line="240" w:lineRule="auto"/>
        <w:ind w:left="567" w:hanging="567"/>
        <w:jc w:val="both"/>
        <w:rPr>
          <w:rFonts w:ascii="Times New Roman" w:eastAsia="Arial" w:hAnsi="Times New Roman" w:cs="Times New Roman"/>
          <w:b/>
          <w:sz w:val="24"/>
          <w:szCs w:val="24"/>
        </w:rPr>
      </w:pPr>
      <w:r w:rsidRPr="00B72AF7">
        <w:rPr>
          <w:rFonts w:ascii="Times New Roman" w:eastAsia="Arial" w:hAnsi="Times New Roman" w:cs="Times New Roman"/>
          <w:b/>
          <w:sz w:val="24"/>
          <w:szCs w:val="24"/>
        </w:rPr>
        <w:t>Thesis</w:t>
      </w:r>
    </w:p>
    <w:p w14:paraId="58CD16BA" w14:textId="3B518941" w:rsidR="00276D07" w:rsidRPr="00B72AF7" w:rsidRDefault="00536706" w:rsidP="003658CF">
      <w:pPr>
        <w:spacing w:after="0" w:line="240" w:lineRule="auto"/>
        <w:ind w:left="567" w:hanging="567"/>
        <w:jc w:val="both"/>
        <w:rPr>
          <w:rFonts w:ascii="Times New Roman" w:eastAsia="Arial" w:hAnsi="Times New Roman" w:cs="Times New Roman"/>
          <w:sz w:val="24"/>
          <w:szCs w:val="24"/>
        </w:rPr>
      </w:pPr>
      <w:proofErr w:type="spellStart"/>
      <w:r w:rsidRPr="00B72AF7">
        <w:rPr>
          <w:rFonts w:ascii="Times New Roman" w:eastAsia="Arial" w:hAnsi="Times New Roman" w:cs="Times New Roman"/>
          <w:sz w:val="24"/>
          <w:szCs w:val="24"/>
        </w:rPr>
        <w:t>Hatami</w:t>
      </w:r>
      <w:proofErr w:type="spellEnd"/>
      <w:r w:rsidRPr="00B72AF7">
        <w:rPr>
          <w:rFonts w:ascii="Times New Roman" w:eastAsia="Arial" w:hAnsi="Times New Roman" w:cs="Times New Roman"/>
          <w:sz w:val="24"/>
          <w:szCs w:val="24"/>
        </w:rPr>
        <w:t xml:space="preserve">, S. (2015). Collocations in Farsi L2 Learners of English. The role of proficiency and L1 language transfer (Master's thesis, </w:t>
      </w:r>
      <w:proofErr w:type="spellStart"/>
      <w:r w:rsidRPr="00B72AF7">
        <w:rPr>
          <w:rFonts w:ascii="Times New Roman" w:eastAsia="Arial" w:hAnsi="Times New Roman" w:cs="Times New Roman"/>
          <w:sz w:val="24"/>
          <w:szCs w:val="24"/>
        </w:rPr>
        <w:t>UiT</w:t>
      </w:r>
      <w:proofErr w:type="spellEnd"/>
      <w:r w:rsidRPr="00B72AF7">
        <w:rPr>
          <w:rFonts w:ascii="Times New Roman" w:eastAsia="Arial" w:hAnsi="Times New Roman" w:cs="Times New Roman"/>
          <w:sz w:val="24"/>
          <w:szCs w:val="24"/>
        </w:rPr>
        <w:t xml:space="preserve"> </w:t>
      </w:r>
      <w:proofErr w:type="spellStart"/>
      <w:r w:rsidRPr="00B72AF7">
        <w:rPr>
          <w:rFonts w:ascii="Times New Roman" w:eastAsia="Arial" w:hAnsi="Times New Roman" w:cs="Times New Roman"/>
          <w:sz w:val="24"/>
          <w:szCs w:val="24"/>
        </w:rPr>
        <w:t>Norges</w:t>
      </w:r>
      <w:proofErr w:type="spellEnd"/>
      <w:r w:rsidRPr="00B72AF7">
        <w:rPr>
          <w:rFonts w:ascii="Times New Roman" w:eastAsia="Arial" w:hAnsi="Times New Roman" w:cs="Times New Roman"/>
          <w:sz w:val="24"/>
          <w:szCs w:val="24"/>
        </w:rPr>
        <w:t xml:space="preserve"> </w:t>
      </w:r>
      <w:proofErr w:type="spellStart"/>
      <w:r w:rsidRPr="00B72AF7">
        <w:rPr>
          <w:rFonts w:ascii="Times New Roman" w:eastAsia="Arial" w:hAnsi="Times New Roman" w:cs="Times New Roman"/>
          <w:sz w:val="24"/>
          <w:szCs w:val="24"/>
        </w:rPr>
        <w:t>arktiske</w:t>
      </w:r>
      <w:proofErr w:type="spellEnd"/>
      <w:r w:rsidRPr="00B72AF7">
        <w:rPr>
          <w:rFonts w:ascii="Times New Roman" w:eastAsia="Arial" w:hAnsi="Times New Roman" w:cs="Times New Roman"/>
          <w:sz w:val="24"/>
          <w:szCs w:val="24"/>
        </w:rPr>
        <w:t xml:space="preserve"> </w:t>
      </w:r>
      <w:proofErr w:type="spellStart"/>
      <w:r w:rsidRPr="00B72AF7">
        <w:rPr>
          <w:rFonts w:ascii="Times New Roman" w:eastAsia="Arial" w:hAnsi="Times New Roman" w:cs="Times New Roman"/>
          <w:sz w:val="24"/>
          <w:szCs w:val="24"/>
        </w:rPr>
        <w:t>universitet</w:t>
      </w:r>
      <w:proofErr w:type="spellEnd"/>
      <w:r w:rsidRPr="00B72AF7">
        <w:rPr>
          <w:rFonts w:ascii="Times New Roman" w:eastAsia="Arial" w:hAnsi="Times New Roman" w:cs="Times New Roman"/>
          <w:sz w:val="24"/>
          <w:szCs w:val="24"/>
        </w:rPr>
        <w:t>).</w:t>
      </w:r>
    </w:p>
    <w:p w14:paraId="4EEDD1B5"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1492FB6D"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65C442F0"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3548CFD3"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455994F0"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18B39960"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3D0FB7B7"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1F07B808"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062BC880"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58B795D0"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15FB3910"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61C8CEE3"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2A34761A" w14:textId="77777777" w:rsidR="00276D07" w:rsidRPr="00B72AF7" w:rsidRDefault="00276D07" w:rsidP="003658CF">
      <w:pPr>
        <w:spacing w:after="0" w:line="240" w:lineRule="auto"/>
        <w:ind w:left="567" w:hanging="567"/>
        <w:jc w:val="both"/>
        <w:rPr>
          <w:rFonts w:ascii="Times New Roman" w:eastAsia="Arial" w:hAnsi="Times New Roman" w:cs="Times New Roman"/>
        </w:rPr>
      </w:pPr>
    </w:p>
    <w:p w14:paraId="24999801" w14:textId="77777777" w:rsidR="002F2ABE" w:rsidRPr="00B72AF7" w:rsidRDefault="002F2ABE" w:rsidP="00664BA3">
      <w:pPr>
        <w:spacing w:after="0" w:line="240" w:lineRule="auto"/>
        <w:jc w:val="both"/>
        <w:rPr>
          <w:rFonts w:ascii="Times New Roman" w:eastAsia="Arial" w:hAnsi="Times New Roman" w:cs="Times New Roman"/>
        </w:rPr>
      </w:pPr>
    </w:p>
    <w:p w14:paraId="39A394BE" w14:textId="6187CF25" w:rsidR="00276D07" w:rsidRPr="00B72AF7" w:rsidRDefault="002F2ABE" w:rsidP="003658CF">
      <w:pPr>
        <w:spacing w:after="0" w:line="240" w:lineRule="auto"/>
        <w:jc w:val="center"/>
        <w:rPr>
          <w:rFonts w:ascii="Times New Roman" w:hAnsi="Times New Roman" w:cs="Times New Roman"/>
          <w:b/>
          <w:sz w:val="24"/>
          <w:szCs w:val="24"/>
        </w:rPr>
      </w:pPr>
      <w:r w:rsidRPr="00B72AF7">
        <w:rPr>
          <w:rFonts w:ascii="Times New Roman" w:hAnsi="Times New Roman" w:cs="Times New Roman"/>
          <w:b/>
          <w:sz w:val="24"/>
          <w:szCs w:val="24"/>
        </w:rPr>
        <w:lastRenderedPageBreak/>
        <w:t>Appendix</w:t>
      </w:r>
      <w:r w:rsidR="00276D07" w:rsidRPr="00B72AF7">
        <w:rPr>
          <w:rFonts w:ascii="Times New Roman" w:hAnsi="Times New Roman" w:cs="Times New Roman"/>
          <w:b/>
          <w:sz w:val="24"/>
          <w:szCs w:val="24"/>
        </w:rPr>
        <w:t xml:space="preserve"> 1</w:t>
      </w:r>
    </w:p>
    <w:p w14:paraId="49534746" w14:textId="77777777" w:rsidR="002B471F" w:rsidRPr="00B72AF7" w:rsidRDefault="002B471F"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Test of Receptive Knowledge of Academic Nouns</w:t>
      </w:r>
    </w:p>
    <w:p w14:paraId="71B3B271" w14:textId="048A8BD7" w:rsidR="002B471F" w:rsidRPr="00B72AF7" w:rsidRDefault="00276D07"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Time: 20 minutes</w:t>
      </w:r>
    </w:p>
    <w:p w14:paraId="21CC4893" w14:textId="52237538" w:rsidR="002B471F" w:rsidRPr="00B72AF7" w:rsidRDefault="002B471F" w:rsidP="003658CF">
      <w:p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Instructions: This test has been designed to assess your receptive knowledge of academic nouns. There are 10 items (1-10). Each item consists of six nouns (a-f) listed on the left and three definitions listed on the right. You are to write the letters in front of the nouns to the corresponding 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789"/>
      </w:tblGrid>
      <w:tr w:rsidR="00B72AF7" w:rsidRPr="00B72AF7" w14:paraId="363762A0" w14:textId="77777777" w:rsidTr="00276D07">
        <w:tc>
          <w:tcPr>
            <w:tcW w:w="3258" w:type="dxa"/>
          </w:tcPr>
          <w:p w14:paraId="3261B2FD" w14:textId="539E51EF" w:rsidR="002B471F" w:rsidRPr="00B72AF7" w:rsidRDefault="00276D07" w:rsidP="003658CF">
            <w:pPr>
              <w:jc w:val="both"/>
              <w:rPr>
                <w:rFonts w:ascii="Times New Roman" w:hAnsi="Times New Roman" w:cs="Times New Roman"/>
                <w:sz w:val="24"/>
                <w:szCs w:val="24"/>
              </w:rPr>
            </w:pPr>
            <w:r w:rsidRPr="00B72AF7">
              <w:rPr>
                <w:rFonts w:ascii="Times New Roman" w:hAnsi="Times New Roman" w:cs="Times New Roman"/>
                <w:sz w:val="24"/>
                <w:szCs w:val="24"/>
              </w:rPr>
              <w:t>For Example:</w:t>
            </w:r>
          </w:p>
          <w:p w14:paraId="691C54A5" w14:textId="77777777" w:rsidR="002B471F" w:rsidRPr="00B72AF7" w:rsidRDefault="002B471F" w:rsidP="003658CF">
            <w:pPr>
              <w:pStyle w:val="ListParagraph"/>
              <w:numPr>
                <w:ilvl w:val="0"/>
                <w:numId w:val="1"/>
              </w:numPr>
              <w:jc w:val="both"/>
              <w:rPr>
                <w:rFonts w:ascii="Times New Roman" w:hAnsi="Times New Roman" w:cs="Times New Roman"/>
                <w:sz w:val="24"/>
                <w:szCs w:val="24"/>
              </w:rPr>
            </w:pPr>
            <w:r w:rsidRPr="00B72AF7">
              <w:rPr>
                <w:rFonts w:ascii="Times New Roman" w:hAnsi="Times New Roman" w:cs="Times New Roman"/>
                <w:sz w:val="24"/>
                <w:szCs w:val="24"/>
              </w:rPr>
              <w:t>table</w:t>
            </w:r>
          </w:p>
          <w:p w14:paraId="7EE83BBE" w14:textId="77777777" w:rsidR="002B471F" w:rsidRPr="00B72AF7" w:rsidRDefault="002B471F" w:rsidP="003658CF">
            <w:pPr>
              <w:pStyle w:val="ListParagraph"/>
              <w:numPr>
                <w:ilvl w:val="0"/>
                <w:numId w:val="1"/>
              </w:numPr>
              <w:jc w:val="both"/>
              <w:rPr>
                <w:rFonts w:ascii="Times New Roman" w:hAnsi="Times New Roman" w:cs="Times New Roman"/>
                <w:sz w:val="24"/>
                <w:szCs w:val="24"/>
              </w:rPr>
            </w:pPr>
            <w:r w:rsidRPr="00B72AF7">
              <w:rPr>
                <w:rFonts w:ascii="Times New Roman" w:hAnsi="Times New Roman" w:cs="Times New Roman"/>
                <w:sz w:val="24"/>
                <w:szCs w:val="24"/>
              </w:rPr>
              <w:t>group</w:t>
            </w:r>
          </w:p>
          <w:p w14:paraId="2E48E741" w14:textId="77777777" w:rsidR="002B471F" w:rsidRPr="00B72AF7" w:rsidRDefault="002B471F" w:rsidP="003658CF">
            <w:pPr>
              <w:pStyle w:val="ListParagraph"/>
              <w:numPr>
                <w:ilvl w:val="0"/>
                <w:numId w:val="1"/>
              </w:numPr>
              <w:jc w:val="both"/>
              <w:rPr>
                <w:rFonts w:ascii="Times New Roman" w:hAnsi="Times New Roman" w:cs="Times New Roman"/>
                <w:sz w:val="24"/>
                <w:szCs w:val="24"/>
              </w:rPr>
            </w:pPr>
            <w:r w:rsidRPr="00B72AF7">
              <w:rPr>
                <w:rFonts w:ascii="Times New Roman" w:hAnsi="Times New Roman" w:cs="Times New Roman"/>
                <w:sz w:val="24"/>
                <w:szCs w:val="24"/>
              </w:rPr>
              <w:t>change</w:t>
            </w:r>
          </w:p>
          <w:p w14:paraId="3DDC6C93" w14:textId="77777777" w:rsidR="002B471F" w:rsidRPr="00B72AF7" w:rsidRDefault="002B471F" w:rsidP="003658CF">
            <w:pPr>
              <w:pStyle w:val="ListParagraph"/>
              <w:numPr>
                <w:ilvl w:val="0"/>
                <w:numId w:val="1"/>
              </w:numPr>
              <w:jc w:val="both"/>
              <w:rPr>
                <w:rFonts w:ascii="Times New Roman" w:hAnsi="Times New Roman" w:cs="Times New Roman"/>
                <w:sz w:val="24"/>
                <w:szCs w:val="24"/>
              </w:rPr>
            </w:pPr>
            <w:r w:rsidRPr="00B72AF7">
              <w:rPr>
                <w:rFonts w:ascii="Times New Roman" w:hAnsi="Times New Roman" w:cs="Times New Roman"/>
                <w:sz w:val="24"/>
                <w:szCs w:val="24"/>
              </w:rPr>
              <w:t>subject</w:t>
            </w:r>
          </w:p>
          <w:p w14:paraId="4C3E1393" w14:textId="77777777" w:rsidR="002B471F" w:rsidRPr="00B72AF7" w:rsidRDefault="002B471F" w:rsidP="003658CF">
            <w:pPr>
              <w:pStyle w:val="ListParagraph"/>
              <w:numPr>
                <w:ilvl w:val="0"/>
                <w:numId w:val="1"/>
              </w:numPr>
              <w:jc w:val="both"/>
              <w:rPr>
                <w:rFonts w:ascii="Times New Roman" w:hAnsi="Times New Roman" w:cs="Times New Roman"/>
                <w:sz w:val="24"/>
                <w:szCs w:val="24"/>
              </w:rPr>
            </w:pPr>
            <w:r w:rsidRPr="00B72AF7">
              <w:rPr>
                <w:rFonts w:ascii="Times New Roman" w:hAnsi="Times New Roman" w:cs="Times New Roman"/>
                <w:sz w:val="24"/>
                <w:szCs w:val="24"/>
              </w:rPr>
              <w:t xml:space="preserve">system </w:t>
            </w:r>
          </w:p>
          <w:p w14:paraId="0481D5E2" w14:textId="77777777" w:rsidR="002B471F" w:rsidRPr="00B72AF7" w:rsidRDefault="002B471F" w:rsidP="003658CF">
            <w:pPr>
              <w:pStyle w:val="ListParagraph"/>
              <w:numPr>
                <w:ilvl w:val="0"/>
                <w:numId w:val="1"/>
              </w:numPr>
              <w:jc w:val="both"/>
              <w:rPr>
                <w:rFonts w:ascii="Times New Roman" w:hAnsi="Times New Roman" w:cs="Times New Roman"/>
                <w:sz w:val="24"/>
                <w:szCs w:val="24"/>
              </w:rPr>
            </w:pPr>
            <w:r w:rsidRPr="00B72AF7">
              <w:rPr>
                <w:rFonts w:ascii="Times New Roman" w:hAnsi="Times New Roman" w:cs="Times New Roman"/>
                <w:sz w:val="24"/>
                <w:szCs w:val="24"/>
              </w:rPr>
              <w:t>university</w:t>
            </w:r>
          </w:p>
          <w:p w14:paraId="03F6ECA9" w14:textId="77777777" w:rsidR="002B471F" w:rsidRPr="00B72AF7" w:rsidRDefault="002B471F" w:rsidP="003658CF">
            <w:pPr>
              <w:jc w:val="both"/>
              <w:rPr>
                <w:rFonts w:ascii="Times New Roman" w:hAnsi="Times New Roman" w:cs="Times New Roman"/>
                <w:sz w:val="24"/>
                <w:szCs w:val="24"/>
              </w:rPr>
            </w:pPr>
          </w:p>
        </w:tc>
        <w:tc>
          <w:tcPr>
            <w:tcW w:w="5850" w:type="dxa"/>
          </w:tcPr>
          <w:p w14:paraId="32E1D3A8" w14:textId="77777777" w:rsidR="002B471F" w:rsidRPr="00B72AF7" w:rsidRDefault="002B471F" w:rsidP="003658CF">
            <w:pPr>
              <w:ind w:left="792" w:hanging="792"/>
              <w:jc w:val="both"/>
              <w:rPr>
                <w:rFonts w:ascii="Times New Roman" w:hAnsi="Times New Roman" w:cs="Times New Roman"/>
                <w:sz w:val="24"/>
                <w:szCs w:val="24"/>
              </w:rPr>
            </w:pPr>
          </w:p>
          <w:p w14:paraId="1C8199B8" w14:textId="77777777" w:rsidR="002B471F" w:rsidRPr="00B72AF7" w:rsidRDefault="002B471F" w:rsidP="003658CF">
            <w:pPr>
              <w:jc w:val="both"/>
              <w:rPr>
                <w:rFonts w:ascii="Times New Roman" w:hAnsi="Times New Roman" w:cs="Times New Roman"/>
                <w:sz w:val="24"/>
                <w:szCs w:val="24"/>
              </w:rPr>
            </w:pPr>
          </w:p>
          <w:p w14:paraId="32F2D879" w14:textId="77777777" w:rsidR="002B471F" w:rsidRPr="00B72AF7" w:rsidRDefault="002B471F" w:rsidP="003658CF">
            <w:pPr>
              <w:jc w:val="both"/>
              <w:rPr>
                <w:rFonts w:ascii="Times New Roman" w:hAnsi="Times New Roman" w:cs="Times New Roman"/>
                <w:sz w:val="24"/>
                <w:szCs w:val="24"/>
              </w:rPr>
            </w:pPr>
          </w:p>
          <w:p w14:paraId="29676F61"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___</w:t>
            </w:r>
            <w:r w:rsidRPr="00B72AF7">
              <w:rPr>
                <w:rFonts w:ascii="Times New Roman" w:hAnsi="Times New Roman" w:cs="Times New Roman"/>
                <w:sz w:val="24"/>
                <w:szCs w:val="24"/>
                <w:u w:val="single"/>
              </w:rPr>
              <w:t>d</w:t>
            </w:r>
            <w:r w:rsidRPr="00B72AF7">
              <w:rPr>
                <w:rFonts w:ascii="Times New Roman" w:hAnsi="Times New Roman" w:cs="Times New Roman"/>
                <w:sz w:val="24"/>
                <w:szCs w:val="24"/>
              </w:rPr>
              <w:t>___ an area of knowledge studied in a school</w:t>
            </w:r>
          </w:p>
          <w:p w14:paraId="0028926A"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___</w:t>
            </w:r>
            <w:r w:rsidRPr="00B72AF7">
              <w:rPr>
                <w:rFonts w:ascii="Times New Roman" w:hAnsi="Times New Roman" w:cs="Times New Roman"/>
                <w:sz w:val="24"/>
                <w:szCs w:val="24"/>
                <w:u w:val="single"/>
              </w:rPr>
              <w:t>c</w:t>
            </w:r>
            <w:r w:rsidRPr="00B72AF7">
              <w:rPr>
                <w:rFonts w:ascii="Times New Roman" w:hAnsi="Times New Roman" w:cs="Times New Roman"/>
                <w:sz w:val="24"/>
                <w:szCs w:val="24"/>
              </w:rPr>
              <w:t>___ the act or result of something becoming different</w:t>
            </w:r>
          </w:p>
          <w:p w14:paraId="2F85AC7F" w14:textId="77777777" w:rsidR="002B471F" w:rsidRPr="00B72AF7" w:rsidRDefault="002B471F" w:rsidP="003658CF">
            <w:pPr>
              <w:ind w:left="882" w:hanging="882"/>
              <w:jc w:val="both"/>
              <w:rPr>
                <w:rFonts w:ascii="Times New Roman" w:hAnsi="Times New Roman" w:cs="Times New Roman"/>
                <w:sz w:val="24"/>
                <w:szCs w:val="24"/>
              </w:rPr>
            </w:pPr>
            <w:r w:rsidRPr="00B72AF7">
              <w:rPr>
                <w:rFonts w:ascii="Times New Roman" w:hAnsi="Times New Roman" w:cs="Times New Roman"/>
                <w:sz w:val="24"/>
                <w:szCs w:val="24"/>
              </w:rPr>
              <w:t>___</w:t>
            </w:r>
            <w:r w:rsidRPr="00B72AF7">
              <w:rPr>
                <w:rFonts w:ascii="Times New Roman" w:hAnsi="Times New Roman" w:cs="Times New Roman"/>
                <w:sz w:val="24"/>
                <w:szCs w:val="24"/>
                <w:u w:val="single"/>
              </w:rPr>
              <w:t>f</w:t>
            </w:r>
            <w:r w:rsidRPr="00B72AF7">
              <w:rPr>
                <w:rFonts w:ascii="Times New Roman" w:hAnsi="Times New Roman" w:cs="Times New Roman"/>
                <w:sz w:val="24"/>
                <w:szCs w:val="24"/>
              </w:rPr>
              <w:t>___ an institution at the highest level of education where you can study for a degree or do research</w:t>
            </w:r>
          </w:p>
        </w:tc>
      </w:tr>
      <w:tr w:rsidR="00B72AF7" w:rsidRPr="00B72AF7" w14:paraId="61280457" w14:textId="77777777" w:rsidTr="00276D07">
        <w:tc>
          <w:tcPr>
            <w:tcW w:w="3258" w:type="dxa"/>
          </w:tcPr>
          <w:p w14:paraId="05CF57DD"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1</w:t>
            </w:r>
          </w:p>
          <w:p w14:paraId="7E6A748D" w14:textId="77777777" w:rsidR="002B471F" w:rsidRPr="00B72AF7" w:rsidRDefault="002B471F" w:rsidP="003658CF">
            <w:pPr>
              <w:pStyle w:val="ListParagraph"/>
              <w:numPr>
                <w:ilvl w:val="0"/>
                <w:numId w:val="6"/>
              </w:numPr>
              <w:jc w:val="both"/>
              <w:rPr>
                <w:rFonts w:ascii="Times New Roman" w:hAnsi="Times New Roman" w:cs="Times New Roman"/>
                <w:sz w:val="24"/>
                <w:szCs w:val="24"/>
              </w:rPr>
            </w:pPr>
            <w:r w:rsidRPr="00B72AF7">
              <w:rPr>
                <w:rFonts w:ascii="Times New Roman" w:hAnsi="Times New Roman" w:cs="Times New Roman"/>
                <w:sz w:val="24"/>
                <w:szCs w:val="24"/>
              </w:rPr>
              <w:t xml:space="preserve">process </w:t>
            </w:r>
          </w:p>
          <w:p w14:paraId="55063910" w14:textId="77777777" w:rsidR="002B471F" w:rsidRPr="00B72AF7" w:rsidRDefault="002B471F" w:rsidP="003658CF">
            <w:pPr>
              <w:pStyle w:val="ListParagraph"/>
              <w:numPr>
                <w:ilvl w:val="0"/>
                <w:numId w:val="6"/>
              </w:numPr>
              <w:jc w:val="both"/>
              <w:rPr>
                <w:rFonts w:ascii="Times New Roman" w:hAnsi="Times New Roman" w:cs="Times New Roman"/>
                <w:sz w:val="24"/>
                <w:szCs w:val="24"/>
              </w:rPr>
            </w:pPr>
            <w:r w:rsidRPr="00B72AF7">
              <w:rPr>
                <w:rFonts w:ascii="Times New Roman" w:hAnsi="Times New Roman" w:cs="Times New Roman"/>
                <w:sz w:val="24"/>
                <w:szCs w:val="24"/>
              </w:rPr>
              <w:t>research</w:t>
            </w:r>
          </w:p>
          <w:p w14:paraId="6AC7EDC1" w14:textId="77777777" w:rsidR="002B471F" w:rsidRPr="00B72AF7" w:rsidRDefault="002B471F" w:rsidP="003658CF">
            <w:pPr>
              <w:pStyle w:val="ListParagraph"/>
              <w:numPr>
                <w:ilvl w:val="0"/>
                <w:numId w:val="6"/>
              </w:numPr>
              <w:jc w:val="both"/>
              <w:rPr>
                <w:rFonts w:ascii="Times New Roman" w:hAnsi="Times New Roman" w:cs="Times New Roman"/>
                <w:sz w:val="24"/>
                <w:szCs w:val="24"/>
              </w:rPr>
            </w:pPr>
            <w:r w:rsidRPr="00B72AF7">
              <w:rPr>
                <w:rFonts w:ascii="Times New Roman" w:hAnsi="Times New Roman" w:cs="Times New Roman"/>
                <w:sz w:val="24"/>
                <w:szCs w:val="24"/>
              </w:rPr>
              <w:t xml:space="preserve">population </w:t>
            </w:r>
          </w:p>
          <w:p w14:paraId="12F9083E" w14:textId="77777777" w:rsidR="002B471F" w:rsidRPr="00B72AF7" w:rsidRDefault="002B471F" w:rsidP="003658CF">
            <w:pPr>
              <w:pStyle w:val="ListParagraph"/>
              <w:numPr>
                <w:ilvl w:val="0"/>
                <w:numId w:val="6"/>
              </w:numPr>
              <w:jc w:val="both"/>
              <w:rPr>
                <w:rFonts w:ascii="Times New Roman" w:hAnsi="Times New Roman" w:cs="Times New Roman"/>
                <w:sz w:val="24"/>
                <w:szCs w:val="24"/>
              </w:rPr>
            </w:pPr>
            <w:r w:rsidRPr="00B72AF7">
              <w:rPr>
                <w:rFonts w:ascii="Times New Roman" w:hAnsi="Times New Roman" w:cs="Times New Roman"/>
                <w:sz w:val="24"/>
                <w:szCs w:val="24"/>
              </w:rPr>
              <w:t>result</w:t>
            </w:r>
          </w:p>
          <w:p w14:paraId="76BDE133" w14:textId="77777777" w:rsidR="002B471F" w:rsidRPr="00B72AF7" w:rsidRDefault="002B471F" w:rsidP="003658CF">
            <w:pPr>
              <w:pStyle w:val="ListParagraph"/>
              <w:numPr>
                <w:ilvl w:val="0"/>
                <w:numId w:val="6"/>
              </w:numPr>
              <w:jc w:val="both"/>
              <w:rPr>
                <w:rFonts w:ascii="Times New Roman" w:hAnsi="Times New Roman" w:cs="Times New Roman"/>
                <w:sz w:val="24"/>
                <w:szCs w:val="24"/>
              </w:rPr>
            </w:pPr>
            <w:r w:rsidRPr="00B72AF7">
              <w:rPr>
                <w:rFonts w:ascii="Times New Roman" w:hAnsi="Times New Roman" w:cs="Times New Roman"/>
                <w:sz w:val="24"/>
                <w:szCs w:val="24"/>
              </w:rPr>
              <w:t>level</w:t>
            </w:r>
          </w:p>
          <w:p w14:paraId="4C21AA05" w14:textId="68710E80" w:rsidR="002B471F" w:rsidRPr="00B72AF7" w:rsidRDefault="002B471F" w:rsidP="003658CF">
            <w:pPr>
              <w:pStyle w:val="ListParagraph"/>
              <w:numPr>
                <w:ilvl w:val="0"/>
                <w:numId w:val="6"/>
              </w:numPr>
              <w:jc w:val="both"/>
              <w:rPr>
                <w:rFonts w:ascii="Times New Roman" w:hAnsi="Times New Roman" w:cs="Times New Roman"/>
                <w:sz w:val="24"/>
                <w:szCs w:val="24"/>
              </w:rPr>
            </w:pPr>
            <w:r w:rsidRPr="00B72AF7">
              <w:rPr>
                <w:rFonts w:ascii="Times New Roman" w:hAnsi="Times New Roman" w:cs="Times New Roman"/>
                <w:sz w:val="24"/>
                <w:szCs w:val="24"/>
              </w:rPr>
              <w:t xml:space="preserve">use </w:t>
            </w:r>
          </w:p>
        </w:tc>
        <w:tc>
          <w:tcPr>
            <w:tcW w:w="5850" w:type="dxa"/>
          </w:tcPr>
          <w:p w14:paraId="42846C71" w14:textId="77777777" w:rsidR="002B471F" w:rsidRPr="00B72AF7" w:rsidRDefault="002B471F" w:rsidP="003658CF">
            <w:pPr>
              <w:ind w:left="792" w:hanging="792"/>
              <w:jc w:val="both"/>
              <w:rPr>
                <w:rFonts w:ascii="Times New Roman" w:hAnsi="Times New Roman" w:cs="Times New Roman"/>
                <w:sz w:val="24"/>
                <w:szCs w:val="24"/>
              </w:rPr>
            </w:pPr>
          </w:p>
          <w:p w14:paraId="6D40F0BB" w14:textId="77777777" w:rsidR="002B471F" w:rsidRPr="00B72AF7" w:rsidRDefault="002B471F" w:rsidP="003658CF">
            <w:pPr>
              <w:ind w:left="792" w:hanging="792"/>
              <w:jc w:val="both"/>
              <w:rPr>
                <w:rFonts w:ascii="Times New Roman" w:hAnsi="Times New Roman" w:cs="Times New Roman"/>
                <w:sz w:val="24"/>
                <w:szCs w:val="24"/>
              </w:rPr>
            </w:pPr>
          </w:p>
          <w:p w14:paraId="6F603349"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a detailed study to discover new information</w:t>
            </w:r>
          </w:p>
          <w:p w14:paraId="589C7360"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the information that you get from a scientific study</w:t>
            </w:r>
          </w:p>
          <w:p w14:paraId="05030D75"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a series of actions that you take to achieve a result</w:t>
            </w:r>
          </w:p>
        </w:tc>
      </w:tr>
      <w:tr w:rsidR="00B72AF7" w:rsidRPr="00B72AF7" w14:paraId="2D370121" w14:textId="77777777" w:rsidTr="00276D07">
        <w:tc>
          <w:tcPr>
            <w:tcW w:w="3258" w:type="dxa"/>
          </w:tcPr>
          <w:p w14:paraId="573B5858"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2</w:t>
            </w:r>
          </w:p>
          <w:p w14:paraId="1AB90089" w14:textId="77777777" w:rsidR="002B471F" w:rsidRPr="00B72AF7" w:rsidRDefault="002B471F" w:rsidP="003658CF">
            <w:pPr>
              <w:pStyle w:val="ListParagraph"/>
              <w:numPr>
                <w:ilvl w:val="0"/>
                <w:numId w:val="7"/>
              </w:numPr>
              <w:jc w:val="both"/>
              <w:rPr>
                <w:rFonts w:ascii="Times New Roman" w:hAnsi="Times New Roman" w:cs="Times New Roman"/>
                <w:sz w:val="24"/>
                <w:szCs w:val="24"/>
              </w:rPr>
            </w:pPr>
            <w:r w:rsidRPr="00B72AF7">
              <w:rPr>
                <w:rFonts w:ascii="Times New Roman" w:hAnsi="Times New Roman" w:cs="Times New Roman"/>
                <w:sz w:val="24"/>
                <w:szCs w:val="24"/>
              </w:rPr>
              <w:t>relationship</w:t>
            </w:r>
          </w:p>
          <w:p w14:paraId="46565612" w14:textId="77777777" w:rsidR="002B471F" w:rsidRPr="00B72AF7" w:rsidRDefault="002B471F" w:rsidP="003658CF">
            <w:pPr>
              <w:pStyle w:val="ListParagraph"/>
              <w:numPr>
                <w:ilvl w:val="0"/>
                <w:numId w:val="7"/>
              </w:numPr>
              <w:jc w:val="both"/>
              <w:rPr>
                <w:rFonts w:ascii="Times New Roman" w:hAnsi="Times New Roman" w:cs="Times New Roman"/>
                <w:sz w:val="24"/>
                <w:szCs w:val="24"/>
              </w:rPr>
            </w:pPr>
            <w:r w:rsidRPr="00B72AF7">
              <w:rPr>
                <w:rFonts w:ascii="Times New Roman" w:hAnsi="Times New Roman" w:cs="Times New Roman"/>
                <w:sz w:val="24"/>
                <w:szCs w:val="24"/>
              </w:rPr>
              <w:t>development</w:t>
            </w:r>
          </w:p>
          <w:p w14:paraId="7930C342" w14:textId="77777777" w:rsidR="002B471F" w:rsidRPr="00B72AF7" w:rsidRDefault="002B471F" w:rsidP="003658CF">
            <w:pPr>
              <w:pStyle w:val="ListParagraph"/>
              <w:numPr>
                <w:ilvl w:val="0"/>
                <w:numId w:val="7"/>
              </w:numPr>
              <w:rPr>
                <w:rFonts w:ascii="Times New Roman" w:hAnsi="Times New Roman" w:cs="Times New Roman"/>
                <w:sz w:val="24"/>
                <w:szCs w:val="24"/>
              </w:rPr>
            </w:pPr>
            <w:r w:rsidRPr="00B72AF7">
              <w:rPr>
                <w:rFonts w:ascii="Times New Roman" w:hAnsi="Times New Roman" w:cs="Times New Roman"/>
                <w:sz w:val="24"/>
                <w:szCs w:val="24"/>
              </w:rPr>
              <w:t>history</w:t>
            </w:r>
          </w:p>
          <w:p w14:paraId="5EBFA932" w14:textId="77777777" w:rsidR="002B471F" w:rsidRPr="00B72AF7" w:rsidRDefault="002B471F" w:rsidP="003658CF">
            <w:pPr>
              <w:pStyle w:val="ListParagraph"/>
              <w:numPr>
                <w:ilvl w:val="0"/>
                <w:numId w:val="7"/>
              </w:numPr>
              <w:rPr>
                <w:rFonts w:ascii="Times New Roman" w:hAnsi="Times New Roman" w:cs="Times New Roman"/>
                <w:sz w:val="24"/>
                <w:szCs w:val="24"/>
              </w:rPr>
            </w:pPr>
            <w:r w:rsidRPr="00B72AF7">
              <w:rPr>
                <w:rFonts w:ascii="Times New Roman" w:hAnsi="Times New Roman" w:cs="Times New Roman"/>
                <w:sz w:val="24"/>
                <w:szCs w:val="24"/>
              </w:rPr>
              <w:t>model</w:t>
            </w:r>
          </w:p>
          <w:p w14:paraId="79CAC47E" w14:textId="77777777" w:rsidR="002B471F" w:rsidRPr="00B72AF7" w:rsidRDefault="002B471F" w:rsidP="003658CF">
            <w:pPr>
              <w:pStyle w:val="ListParagraph"/>
              <w:numPr>
                <w:ilvl w:val="0"/>
                <w:numId w:val="7"/>
              </w:numPr>
              <w:jc w:val="both"/>
              <w:rPr>
                <w:rFonts w:ascii="Times New Roman" w:hAnsi="Times New Roman" w:cs="Times New Roman"/>
                <w:sz w:val="24"/>
                <w:szCs w:val="24"/>
              </w:rPr>
            </w:pPr>
            <w:r w:rsidRPr="00B72AF7">
              <w:rPr>
                <w:rFonts w:ascii="Times New Roman" w:hAnsi="Times New Roman" w:cs="Times New Roman"/>
                <w:sz w:val="24"/>
                <w:szCs w:val="24"/>
              </w:rPr>
              <w:t>policy</w:t>
            </w:r>
          </w:p>
          <w:p w14:paraId="3FCD0CE0" w14:textId="2AE01FF8" w:rsidR="002B471F" w:rsidRPr="00B72AF7" w:rsidRDefault="002B471F" w:rsidP="003658CF">
            <w:pPr>
              <w:pStyle w:val="ListParagraph"/>
              <w:numPr>
                <w:ilvl w:val="0"/>
                <w:numId w:val="7"/>
              </w:numPr>
              <w:rPr>
                <w:rFonts w:ascii="Times New Roman" w:hAnsi="Times New Roman" w:cs="Times New Roman"/>
                <w:sz w:val="24"/>
                <w:szCs w:val="24"/>
              </w:rPr>
            </w:pPr>
            <w:r w:rsidRPr="00B72AF7">
              <w:rPr>
                <w:rFonts w:ascii="Times New Roman" w:hAnsi="Times New Roman" w:cs="Times New Roman"/>
                <w:sz w:val="24"/>
                <w:szCs w:val="24"/>
              </w:rPr>
              <w:t>data</w:t>
            </w:r>
          </w:p>
        </w:tc>
        <w:tc>
          <w:tcPr>
            <w:tcW w:w="5850" w:type="dxa"/>
          </w:tcPr>
          <w:p w14:paraId="3873C8B7" w14:textId="77777777" w:rsidR="002B471F" w:rsidRPr="00B72AF7" w:rsidRDefault="002B471F" w:rsidP="003658CF">
            <w:pPr>
              <w:ind w:left="792" w:hanging="792"/>
              <w:jc w:val="both"/>
              <w:rPr>
                <w:rFonts w:ascii="Times New Roman" w:hAnsi="Times New Roman" w:cs="Times New Roman"/>
                <w:sz w:val="24"/>
                <w:szCs w:val="24"/>
              </w:rPr>
            </w:pPr>
          </w:p>
          <w:p w14:paraId="4CE7D811" w14:textId="77777777" w:rsidR="002B471F" w:rsidRPr="00B72AF7" w:rsidRDefault="002B471F" w:rsidP="003658CF">
            <w:pPr>
              <w:ind w:left="792" w:hanging="792"/>
              <w:jc w:val="both"/>
              <w:rPr>
                <w:rFonts w:ascii="Times New Roman" w:hAnsi="Times New Roman" w:cs="Times New Roman"/>
                <w:sz w:val="24"/>
                <w:szCs w:val="24"/>
              </w:rPr>
            </w:pPr>
          </w:p>
          <w:p w14:paraId="7558D7DE"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facts or information used to find out things</w:t>
            </w:r>
          </w:p>
          <w:p w14:paraId="6C5E5BBA"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 xml:space="preserve">______ the way in which two things are connected </w:t>
            </w:r>
          </w:p>
          <w:p w14:paraId="7AF1E6FA"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the growth or process of creating something new or more advanced</w:t>
            </w:r>
          </w:p>
        </w:tc>
      </w:tr>
      <w:tr w:rsidR="00B72AF7" w:rsidRPr="00B72AF7" w14:paraId="78A52689" w14:textId="77777777" w:rsidTr="00276D07">
        <w:tc>
          <w:tcPr>
            <w:tcW w:w="3258" w:type="dxa"/>
          </w:tcPr>
          <w:p w14:paraId="32330FA7"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3</w:t>
            </w:r>
          </w:p>
          <w:p w14:paraId="6BEC4A23" w14:textId="77777777" w:rsidR="002B471F" w:rsidRPr="00B72AF7" w:rsidRDefault="002B471F" w:rsidP="003658CF">
            <w:pPr>
              <w:pStyle w:val="ListParagraph"/>
              <w:numPr>
                <w:ilvl w:val="0"/>
                <w:numId w:val="8"/>
              </w:numPr>
              <w:jc w:val="both"/>
              <w:rPr>
                <w:rFonts w:ascii="Times New Roman" w:hAnsi="Times New Roman" w:cs="Times New Roman"/>
                <w:sz w:val="24"/>
                <w:szCs w:val="24"/>
              </w:rPr>
            </w:pPr>
            <w:r w:rsidRPr="00B72AF7">
              <w:rPr>
                <w:rFonts w:ascii="Times New Roman" w:hAnsi="Times New Roman" w:cs="Times New Roman"/>
                <w:sz w:val="24"/>
                <w:szCs w:val="24"/>
              </w:rPr>
              <w:t>analysis</w:t>
            </w:r>
          </w:p>
          <w:p w14:paraId="62E52410" w14:textId="77777777" w:rsidR="002B471F" w:rsidRPr="00B72AF7" w:rsidRDefault="002B471F" w:rsidP="003658CF">
            <w:pPr>
              <w:pStyle w:val="ListParagraph"/>
              <w:numPr>
                <w:ilvl w:val="0"/>
                <w:numId w:val="8"/>
              </w:numPr>
              <w:jc w:val="both"/>
              <w:rPr>
                <w:rFonts w:ascii="Times New Roman" w:hAnsi="Times New Roman" w:cs="Times New Roman"/>
                <w:sz w:val="24"/>
                <w:szCs w:val="24"/>
              </w:rPr>
            </w:pPr>
            <w:r w:rsidRPr="00B72AF7">
              <w:rPr>
                <w:rFonts w:ascii="Times New Roman" w:hAnsi="Times New Roman" w:cs="Times New Roman"/>
                <w:sz w:val="24"/>
                <w:szCs w:val="24"/>
              </w:rPr>
              <w:t>interest</w:t>
            </w:r>
          </w:p>
          <w:p w14:paraId="0BA563B1" w14:textId="77777777" w:rsidR="002B471F" w:rsidRPr="00B72AF7" w:rsidRDefault="002B471F" w:rsidP="003658CF">
            <w:pPr>
              <w:pStyle w:val="ListParagraph"/>
              <w:numPr>
                <w:ilvl w:val="0"/>
                <w:numId w:val="8"/>
              </w:numPr>
              <w:jc w:val="both"/>
              <w:rPr>
                <w:rFonts w:ascii="Times New Roman" w:hAnsi="Times New Roman" w:cs="Times New Roman"/>
                <w:sz w:val="24"/>
                <w:szCs w:val="24"/>
              </w:rPr>
            </w:pPr>
            <w:r w:rsidRPr="00B72AF7">
              <w:rPr>
                <w:rFonts w:ascii="Times New Roman" w:hAnsi="Times New Roman" w:cs="Times New Roman"/>
                <w:sz w:val="24"/>
                <w:szCs w:val="24"/>
              </w:rPr>
              <w:t>difference</w:t>
            </w:r>
          </w:p>
          <w:p w14:paraId="62EE23AA" w14:textId="77777777" w:rsidR="002B471F" w:rsidRPr="00B72AF7" w:rsidRDefault="002B471F" w:rsidP="003658CF">
            <w:pPr>
              <w:pStyle w:val="ListParagraph"/>
              <w:numPr>
                <w:ilvl w:val="0"/>
                <w:numId w:val="8"/>
              </w:numPr>
              <w:rPr>
                <w:rFonts w:ascii="Times New Roman" w:hAnsi="Times New Roman" w:cs="Times New Roman"/>
                <w:sz w:val="24"/>
                <w:szCs w:val="24"/>
              </w:rPr>
            </w:pPr>
            <w:r w:rsidRPr="00B72AF7">
              <w:rPr>
                <w:rFonts w:ascii="Times New Roman" w:hAnsi="Times New Roman" w:cs="Times New Roman"/>
                <w:sz w:val="24"/>
                <w:szCs w:val="24"/>
              </w:rPr>
              <w:t>information</w:t>
            </w:r>
          </w:p>
          <w:p w14:paraId="64DB0A98" w14:textId="77777777" w:rsidR="002B471F" w:rsidRPr="00B72AF7" w:rsidRDefault="002B471F" w:rsidP="003658CF">
            <w:pPr>
              <w:pStyle w:val="ListParagraph"/>
              <w:numPr>
                <w:ilvl w:val="0"/>
                <w:numId w:val="8"/>
              </w:numPr>
              <w:jc w:val="both"/>
              <w:rPr>
                <w:rFonts w:ascii="Times New Roman" w:hAnsi="Times New Roman" w:cs="Times New Roman"/>
                <w:sz w:val="24"/>
                <w:szCs w:val="24"/>
              </w:rPr>
            </w:pPr>
            <w:r w:rsidRPr="00B72AF7">
              <w:rPr>
                <w:rFonts w:ascii="Times New Roman" w:hAnsi="Times New Roman" w:cs="Times New Roman"/>
                <w:sz w:val="24"/>
                <w:szCs w:val="24"/>
              </w:rPr>
              <w:t>control</w:t>
            </w:r>
          </w:p>
          <w:p w14:paraId="24EB20A7" w14:textId="6C8855F2" w:rsidR="002B471F" w:rsidRPr="00B72AF7" w:rsidRDefault="002B471F" w:rsidP="003658CF">
            <w:pPr>
              <w:pStyle w:val="ListParagraph"/>
              <w:numPr>
                <w:ilvl w:val="0"/>
                <w:numId w:val="8"/>
              </w:numPr>
              <w:jc w:val="both"/>
              <w:rPr>
                <w:rFonts w:ascii="Times New Roman" w:hAnsi="Times New Roman" w:cs="Times New Roman"/>
                <w:sz w:val="24"/>
                <w:szCs w:val="24"/>
              </w:rPr>
            </w:pPr>
            <w:r w:rsidRPr="00B72AF7">
              <w:rPr>
                <w:rFonts w:ascii="Times New Roman" w:hAnsi="Times New Roman" w:cs="Times New Roman"/>
                <w:sz w:val="24"/>
                <w:szCs w:val="24"/>
              </w:rPr>
              <w:t>role</w:t>
            </w:r>
          </w:p>
        </w:tc>
        <w:tc>
          <w:tcPr>
            <w:tcW w:w="5850" w:type="dxa"/>
          </w:tcPr>
          <w:p w14:paraId="6B50612F" w14:textId="77777777" w:rsidR="002B471F" w:rsidRPr="00B72AF7" w:rsidRDefault="002B471F" w:rsidP="003658CF">
            <w:pPr>
              <w:ind w:left="792" w:hanging="792"/>
              <w:jc w:val="both"/>
              <w:rPr>
                <w:rFonts w:ascii="Times New Roman" w:hAnsi="Times New Roman" w:cs="Times New Roman"/>
                <w:sz w:val="24"/>
                <w:szCs w:val="24"/>
              </w:rPr>
            </w:pPr>
          </w:p>
          <w:p w14:paraId="05AD42F6" w14:textId="77777777" w:rsidR="002B471F" w:rsidRPr="00B72AF7" w:rsidRDefault="002B471F" w:rsidP="003658CF">
            <w:pPr>
              <w:ind w:left="792" w:hanging="792"/>
              <w:jc w:val="both"/>
              <w:rPr>
                <w:rFonts w:ascii="Times New Roman" w:hAnsi="Times New Roman" w:cs="Times New Roman"/>
                <w:sz w:val="24"/>
                <w:szCs w:val="24"/>
              </w:rPr>
            </w:pPr>
          </w:p>
          <w:p w14:paraId="62EE86A5"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facts about a situation, person or event</w:t>
            </w:r>
          </w:p>
          <w:p w14:paraId="73B05961"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 xml:space="preserve">______ the position or purpose that someone or something has in a situation </w:t>
            </w:r>
          </w:p>
          <w:p w14:paraId="4F61DE97"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a detailed examination of something to further understand about it</w:t>
            </w:r>
          </w:p>
        </w:tc>
      </w:tr>
      <w:tr w:rsidR="00B72AF7" w:rsidRPr="00B72AF7" w14:paraId="4A08F642" w14:textId="77777777" w:rsidTr="00276D07">
        <w:tc>
          <w:tcPr>
            <w:tcW w:w="3258" w:type="dxa"/>
          </w:tcPr>
          <w:p w14:paraId="72C4543F"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4</w:t>
            </w:r>
          </w:p>
          <w:p w14:paraId="70E0E61A" w14:textId="77777777" w:rsidR="002B471F" w:rsidRPr="00B72AF7" w:rsidRDefault="002B471F" w:rsidP="003658CF">
            <w:pPr>
              <w:pStyle w:val="ListParagraph"/>
              <w:numPr>
                <w:ilvl w:val="0"/>
                <w:numId w:val="9"/>
              </w:numPr>
              <w:jc w:val="both"/>
              <w:rPr>
                <w:rFonts w:ascii="Times New Roman" w:hAnsi="Times New Roman" w:cs="Times New Roman"/>
                <w:sz w:val="24"/>
                <w:szCs w:val="24"/>
              </w:rPr>
            </w:pPr>
            <w:r w:rsidRPr="00B72AF7">
              <w:rPr>
                <w:rFonts w:ascii="Times New Roman" w:hAnsi="Times New Roman" w:cs="Times New Roman"/>
                <w:sz w:val="24"/>
                <w:szCs w:val="24"/>
              </w:rPr>
              <w:t>factor</w:t>
            </w:r>
          </w:p>
          <w:p w14:paraId="7EE85EF7" w14:textId="77777777" w:rsidR="002B471F" w:rsidRPr="00B72AF7" w:rsidRDefault="002B471F" w:rsidP="003658CF">
            <w:pPr>
              <w:pStyle w:val="ListParagraph"/>
              <w:numPr>
                <w:ilvl w:val="0"/>
                <w:numId w:val="9"/>
              </w:numPr>
              <w:jc w:val="both"/>
              <w:rPr>
                <w:rFonts w:ascii="Times New Roman" w:hAnsi="Times New Roman" w:cs="Times New Roman"/>
                <w:sz w:val="24"/>
                <w:szCs w:val="24"/>
              </w:rPr>
            </w:pPr>
            <w:r w:rsidRPr="00B72AF7">
              <w:rPr>
                <w:rFonts w:ascii="Times New Roman" w:hAnsi="Times New Roman" w:cs="Times New Roman"/>
                <w:sz w:val="24"/>
                <w:szCs w:val="24"/>
              </w:rPr>
              <w:t>material</w:t>
            </w:r>
          </w:p>
          <w:p w14:paraId="33901CBF" w14:textId="77777777" w:rsidR="002B471F" w:rsidRPr="00B72AF7" w:rsidRDefault="002B471F" w:rsidP="003658CF">
            <w:pPr>
              <w:pStyle w:val="ListParagraph"/>
              <w:numPr>
                <w:ilvl w:val="0"/>
                <w:numId w:val="9"/>
              </w:numPr>
              <w:jc w:val="both"/>
              <w:rPr>
                <w:rFonts w:ascii="Times New Roman" w:hAnsi="Times New Roman" w:cs="Times New Roman"/>
                <w:sz w:val="24"/>
                <w:szCs w:val="24"/>
              </w:rPr>
            </w:pPr>
            <w:r w:rsidRPr="00B72AF7">
              <w:rPr>
                <w:rFonts w:ascii="Times New Roman" w:hAnsi="Times New Roman" w:cs="Times New Roman"/>
                <w:sz w:val="24"/>
                <w:szCs w:val="24"/>
              </w:rPr>
              <w:t>condition</w:t>
            </w:r>
          </w:p>
          <w:p w14:paraId="3AAB9E55" w14:textId="77777777" w:rsidR="002B471F" w:rsidRPr="00B72AF7" w:rsidRDefault="002B471F" w:rsidP="003658CF">
            <w:pPr>
              <w:pStyle w:val="ListParagraph"/>
              <w:numPr>
                <w:ilvl w:val="0"/>
                <w:numId w:val="9"/>
              </w:numPr>
              <w:jc w:val="both"/>
              <w:rPr>
                <w:rFonts w:ascii="Times New Roman" w:hAnsi="Times New Roman" w:cs="Times New Roman"/>
                <w:sz w:val="24"/>
                <w:szCs w:val="24"/>
              </w:rPr>
            </w:pPr>
            <w:r w:rsidRPr="00B72AF7">
              <w:rPr>
                <w:rFonts w:ascii="Times New Roman" w:hAnsi="Times New Roman" w:cs="Times New Roman"/>
                <w:sz w:val="24"/>
                <w:szCs w:val="24"/>
              </w:rPr>
              <w:t>group</w:t>
            </w:r>
          </w:p>
          <w:p w14:paraId="64E5FFA3" w14:textId="77777777" w:rsidR="002B471F" w:rsidRPr="00B72AF7" w:rsidRDefault="002B471F" w:rsidP="003658CF">
            <w:pPr>
              <w:pStyle w:val="ListParagraph"/>
              <w:numPr>
                <w:ilvl w:val="0"/>
                <w:numId w:val="9"/>
              </w:numPr>
              <w:jc w:val="both"/>
              <w:rPr>
                <w:rFonts w:ascii="Times New Roman" w:hAnsi="Times New Roman" w:cs="Times New Roman"/>
                <w:sz w:val="24"/>
                <w:szCs w:val="24"/>
              </w:rPr>
            </w:pPr>
            <w:r w:rsidRPr="00B72AF7">
              <w:rPr>
                <w:rFonts w:ascii="Times New Roman" w:hAnsi="Times New Roman" w:cs="Times New Roman"/>
                <w:sz w:val="24"/>
                <w:szCs w:val="24"/>
              </w:rPr>
              <w:t>culture</w:t>
            </w:r>
          </w:p>
          <w:p w14:paraId="4BFDF314" w14:textId="1C2B7E2F" w:rsidR="002B471F" w:rsidRPr="00B72AF7" w:rsidRDefault="002B471F" w:rsidP="003658CF">
            <w:pPr>
              <w:pStyle w:val="ListParagraph"/>
              <w:numPr>
                <w:ilvl w:val="0"/>
                <w:numId w:val="9"/>
              </w:numPr>
              <w:jc w:val="both"/>
              <w:rPr>
                <w:rFonts w:ascii="Times New Roman" w:hAnsi="Times New Roman" w:cs="Times New Roman"/>
                <w:sz w:val="24"/>
                <w:szCs w:val="24"/>
              </w:rPr>
            </w:pPr>
            <w:r w:rsidRPr="00B72AF7">
              <w:rPr>
                <w:rFonts w:ascii="Times New Roman" w:hAnsi="Times New Roman" w:cs="Times New Roman"/>
                <w:sz w:val="24"/>
                <w:szCs w:val="24"/>
              </w:rPr>
              <w:t>image</w:t>
            </w:r>
          </w:p>
        </w:tc>
        <w:tc>
          <w:tcPr>
            <w:tcW w:w="5850" w:type="dxa"/>
          </w:tcPr>
          <w:p w14:paraId="6863231A" w14:textId="77777777" w:rsidR="002B471F" w:rsidRPr="00B72AF7" w:rsidRDefault="002B471F" w:rsidP="003658CF">
            <w:pPr>
              <w:ind w:left="792" w:hanging="792"/>
              <w:jc w:val="both"/>
              <w:rPr>
                <w:rFonts w:ascii="Times New Roman" w:hAnsi="Times New Roman" w:cs="Times New Roman"/>
                <w:sz w:val="24"/>
                <w:szCs w:val="24"/>
              </w:rPr>
            </w:pPr>
          </w:p>
          <w:p w14:paraId="3E46784F" w14:textId="77777777" w:rsidR="002B471F" w:rsidRPr="00B72AF7" w:rsidRDefault="002B471F" w:rsidP="003658CF">
            <w:pPr>
              <w:ind w:left="792" w:hanging="792"/>
              <w:jc w:val="both"/>
              <w:rPr>
                <w:rFonts w:ascii="Times New Roman" w:hAnsi="Times New Roman" w:cs="Times New Roman"/>
                <w:sz w:val="24"/>
                <w:szCs w:val="24"/>
              </w:rPr>
            </w:pPr>
          </w:p>
          <w:p w14:paraId="30823CB3"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 xml:space="preserve">______ substance that things can be made from </w:t>
            </w:r>
          </w:p>
          <w:p w14:paraId="0F5F7C3E"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one of several things that influence something</w:t>
            </w:r>
          </w:p>
          <w:p w14:paraId="5D2E0880"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the state of something or a situation that must exist in order for something else to happen</w:t>
            </w:r>
          </w:p>
        </w:tc>
      </w:tr>
      <w:tr w:rsidR="00B72AF7" w:rsidRPr="00B72AF7" w14:paraId="7D40F5F2" w14:textId="77777777" w:rsidTr="00276D07">
        <w:tc>
          <w:tcPr>
            <w:tcW w:w="3258" w:type="dxa"/>
          </w:tcPr>
          <w:p w14:paraId="54DC210F"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5</w:t>
            </w:r>
          </w:p>
          <w:p w14:paraId="1BED298C" w14:textId="77777777" w:rsidR="002B471F" w:rsidRPr="00B72AF7" w:rsidRDefault="002B471F" w:rsidP="003658CF">
            <w:pPr>
              <w:pStyle w:val="ListParagraph"/>
              <w:numPr>
                <w:ilvl w:val="0"/>
                <w:numId w:val="10"/>
              </w:numPr>
              <w:jc w:val="both"/>
              <w:rPr>
                <w:rFonts w:ascii="Times New Roman" w:hAnsi="Times New Roman" w:cs="Times New Roman"/>
                <w:sz w:val="24"/>
                <w:szCs w:val="24"/>
              </w:rPr>
            </w:pPr>
            <w:r w:rsidRPr="00B72AF7">
              <w:rPr>
                <w:rFonts w:ascii="Times New Roman" w:hAnsi="Times New Roman" w:cs="Times New Roman"/>
                <w:sz w:val="24"/>
                <w:szCs w:val="24"/>
              </w:rPr>
              <w:t>rate</w:t>
            </w:r>
          </w:p>
          <w:p w14:paraId="745FA551" w14:textId="77777777" w:rsidR="002B471F" w:rsidRPr="00B72AF7" w:rsidRDefault="002B471F" w:rsidP="003658CF">
            <w:pPr>
              <w:pStyle w:val="ListParagraph"/>
              <w:numPr>
                <w:ilvl w:val="0"/>
                <w:numId w:val="10"/>
              </w:numPr>
              <w:jc w:val="both"/>
              <w:rPr>
                <w:rFonts w:ascii="Times New Roman" w:hAnsi="Times New Roman" w:cs="Times New Roman"/>
                <w:sz w:val="24"/>
                <w:szCs w:val="24"/>
              </w:rPr>
            </w:pPr>
            <w:r w:rsidRPr="00B72AF7">
              <w:rPr>
                <w:rFonts w:ascii="Times New Roman" w:hAnsi="Times New Roman" w:cs="Times New Roman"/>
                <w:sz w:val="24"/>
                <w:szCs w:val="24"/>
              </w:rPr>
              <w:t>subject</w:t>
            </w:r>
          </w:p>
          <w:p w14:paraId="1455FCE1" w14:textId="77777777" w:rsidR="002B471F" w:rsidRPr="00B72AF7" w:rsidRDefault="002B471F" w:rsidP="003658CF">
            <w:pPr>
              <w:pStyle w:val="ListParagraph"/>
              <w:numPr>
                <w:ilvl w:val="0"/>
                <w:numId w:val="10"/>
              </w:numPr>
              <w:jc w:val="both"/>
              <w:rPr>
                <w:rFonts w:ascii="Times New Roman" w:hAnsi="Times New Roman" w:cs="Times New Roman"/>
                <w:sz w:val="24"/>
                <w:szCs w:val="24"/>
              </w:rPr>
            </w:pPr>
            <w:r w:rsidRPr="00B72AF7">
              <w:rPr>
                <w:rFonts w:ascii="Times New Roman" w:hAnsi="Times New Roman" w:cs="Times New Roman"/>
                <w:sz w:val="24"/>
                <w:szCs w:val="24"/>
              </w:rPr>
              <w:t>technology</w:t>
            </w:r>
          </w:p>
          <w:p w14:paraId="41D2FF4E" w14:textId="77777777" w:rsidR="002B471F" w:rsidRPr="00B72AF7" w:rsidRDefault="002B471F" w:rsidP="003658CF">
            <w:pPr>
              <w:pStyle w:val="ListParagraph"/>
              <w:numPr>
                <w:ilvl w:val="0"/>
                <w:numId w:val="10"/>
              </w:numPr>
              <w:jc w:val="both"/>
              <w:rPr>
                <w:rFonts w:ascii="Times New Roman" w:hAnsi="Times New Roman" w:cs="Times New Roman"/>
                <w:sz w:val="24"/>
                <w:szCs w:val="24"/>
              </w:rPr>
            </w:pPr>
            <w:r w:rsidRPr="00B72AF7">
              <w:rPr>
                <w:rFonts w:ascii="Times New Roman" w:hAnsi="Times New Roman" w:cs="Times New Roman"/>
                <w:sz w:val="24"/>
                <w:szCs w:val="24"/>
              </w:rPr>
              <w:t>knowledge</w:t>
            </w:r>
          </w:p>
          <w:p w14:paraId="56993CAF" w14:textId="77777777" w:rsidR="002B471F" w:rsidRPr="00B72AF7" w:rsidRDefault="002B471F" w:rsidP="003658CF">
            <w:pPr>
              <w:pStyle w:val="ListParagraph"/>
              <w:numPr>
                <w:ilvl w:val="0"/>
                <w:numId w:val="10"/>
              </w:numPr>
              <w:jc w:val="both"/>
              <w:rPr>
                <w:rFonts w:ascii="Times New Roman" w:hAnsi="Times New Roman" w:cs="Times New Roman"/>
                <w:sz w:val="24"/>
                <w:szCs w:val="24"/>
              </w:rPr>
            </w:pPr>
            <w:r w:rsidRPr="00B72AF7">
              <w:rPr>
                <w:rFonts w:ascii="Times New Roman" w:hAnsi="Times New Roman" w:cs="Times New Roman"/>
                <w:sz w:val="24"/>
                <w:szCs w:val="24"/>
              </w:rPr>
              <w:t>approach</w:t>
            </w:r>
          </w:p>
          <w:p w14:paraId="2AF5DD93" w14:textId="673D14A9" w:rsidR="002B471F" w:rsidRPr="00B72AF7" w:rsidRDefault="002B471F" w:rsidP="003658CF">
            <w:pPr>
              <w:pStyle w:val="ListParagraph"/>
              <w:numPr>
                <w:ilvl w:val="0"/>
                <w:numId w:val="10"/>
              </w:numPr>
              <w:jc w:val="both"/>
              <w:rPr>
                <w:rFonts w:ascii="Times New Roman" w:hAnsi="Times New Roman" w:cs="Times New Roman"/>
                <w:sz w:val="24"/>
                <w:szCs w:val="24"/>
              </w:rPr>
            </w:pPr>
            <w:r w:rsidRPr="00B72AF7">
              <w:rPr>
                <w:rFonts w:ascii="Times New Roman" w:hAnsi="Times New Roman" w:cs="Times New Roman"/>
                <w:sz w:val="24"/>
                <w:szCs w:val="24"/>
              </w:rPr>
              <w:lastRenderedPageBreak/>
              <w:t>support</w:t>
            </w:r>
          </w:p>
        </w:tc>
        <w:tc>
          <w:tcPr>
            <w:tcW w:w="5850" w:type="dxa"/>
          </w:tcPr>
          <w:p w14:paraId="35421F74" w14:textId="77777777" w:rsidR="002B471F" w:rsidRPr="00B72AF7" w:rsidRDefault="002B471F" w:rsidP="003658CF">
            <w:pPr>
              <w:ind w:left="792" w:hanging="792"/>
              <w:jc w:val="both"/>
              <w:rPr>
                <w:rFonts w:ascii="Times New Roman" w:hAnsi="Times New Roman" w:cs="Times New Roman"/>
                <w:sz w:val="24"/>
                <w:szCs w:val="24"/>
              </w:rPr>
            </w:pPr>
          </w:p>
          <w:p w14:paraId="44BD70D1" w14:textId="77777777" w:rsidR="002B471F" w:rsidRPr="00B72AF7" w:rsidRDefault="002B471F" w:rsidP="003658CF">
            <w:pPr>
              <w:ind w:left="792" w:hanging="792"/>
              <w:jc w:val="both"/>
              <w:rPr>
                <w:rFonts w:ascii="Times New Roman" w:hAnsi="Times New Roman" w:cs="Times New Roman"/>
                <w:sz w:val="24"/>
                <w:szCs w:val="24"/>
              </w:rPr>
            </w:pPr>
          </w:p>
          <w:p w14:paraId="329DED4D"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the information and skills that you gain through education and experience</w:t>
            </w:r>
          </w:p>
          <w:p w14:paraId="6FA5619C"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encouragement and help that you give to someone or something</w:t>
            </w:r>
          </w:p>
          <w:p w14:paraId="369E982E"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lastRenderedPageBreak/>
              <w:t>______ a way of dealing with someone or something</w:t>
            </w:r>
          </w:p>
        </w:tc>
      </w:tr>
      <w:tr w:rsidR="00B72AF7" w:rsidRPr="00B72AF7" w14:paraId="09F4BD04" w14:textId="77777777" w:rsidTr="00276D07">
        <w:tc>
          <w:tcPr>
            <w:tcW w:w="3258" w:type="dxa"/>
          </w:tcPr>
          <w:p w14:paraId="402851EE"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lastRenderedPageBreak/>
              <w:t>6</w:t>
            </w:r>
          </w:p>
          <w:p w14:paraId="65DBEB9A" w14:textId="77777777" w:rsidR="002B471F" w:rsidRPr="00B72AF7" w:rsidRDefault="002B471F" w:rsidP="003658CF">
            <w:pPr>
              <w:pStyle w:val="ListParagraph"/>
              <w:numPr>
                <w:ilvl w:val="0"/>
                <w:numId w:val="11"/>
              </w:numPr>
              <w:jc w:val="both"/>
              <w:rPr>
                <w:rFonts w:ascii="Times New Roman" w:hAnsi="Times New Roman" w:cs="Times New Roman"/>
                <w:sz w:val="24"/>
                <w:szCs w:val="24"/>
              </w:rPr>
            </w:pPr>
            <w:r w:rsidRPr="00B72AF7">
              <w:rPr>
                <w:rFonts w:ascii="Times New Roman" w:hAnsi="Times New Roman" w:cs="Times New Roman"/>
                <w:sz w:val="24"/>
                <w:szCs w:val="24"/>
              </w:rPr>
              <w:t>strategy</w:t>
            </w:r>
          </w:p>
          <w:p w14:paraId="40EA7279" w14:textId="77777777" w:rsidR="002B471F" w:rsidRPr="00B72AF7" w:rsidRDefault="002B471F" w:rsidP="003658CF">
            <w:pPr>
              <w:pStyle w:val="ListParagraph"/>
              <w:numPr>
                <w:ilvl w:val="0"/>
                <w:numId w:val="11"/>
              </w:numPr>
              <w:jc w:val="both"/>
              <w:rPr>
                <w:rFonts w:ascii="Times New Roman" w:hAnsi="Times New Roman" w:cs="Times New Roman"/>
                <w:sz w:val="24"/>
                <w:szCs w:val="24"/>
              </w:rPr>
            </w:pPr>
            <w:r w:rsidRPr="00B72AF7">
              <w:rPr>
                <w:rFonts w:ascii="Times New Roman" w:hAnsi="Times New Roman" w:cs="Times New Roman"/>
                <w:sz w:val="24"/>
                <w:szCs w:val="24"/>
              </w:rPr>
              <w:t>response</w:t>
            </w:r>
          </w:p>
          <w:p w14:paraId="7D366BA3" w14:textId="77777777" w:rsidR="002B471F" w:rsidRPr="00B72AF7" w:rsidRDefault="002B471F" w:rsidP="003658CF">
            <w:pPr>
              <w:pStyle w:val="ListParagraph"/>
              <w:numPr>
                <w:ilvl w:val="0"/>
                <w:numId w:val="11"/>
              </w:numPr>
              <w:jc w:val="both"/>
              <w:rPr>
                <w:rFonts w:ascii="Times New Roman" w:hAnsi="Times New Roman" w:cs="Times New Roman"/>
                <w:sz w:val="24"/>
                <w:szCs w:val="24"/>
              </w:rPr>
            </w:pPr>
            <w:r w:rsidRPr="00B72AF7">
              <w:rPr>
                <w:rFonts w:ascii="Times New Roman" w:hAnsi="Times New Roman" w:cs="Times New Roman"/>
                <w:sz w:val="24"/>
                <w:szCs w:val="24"/>
              </w:rPr>
              <w:t>performance</w:t>
            </w:r>
          </w:p>
          <w:p w14:paraId="2BCC4AB2" w14:textId="77777777" w:rsidR="002B471F" w:rsidRPr="00B72AF7" w:rsidRDefault="002B471F" w:rsidP="003658CF">
            <w:pPr>
              <w:pStyle w:val="ListParagraph"/>
              <w:numPr>
                <w:ilvl w:val="0"/>
                <w:numId w:val="11"/>
              </w:numPr>
              <w:jc w:val="both"/>
              <w:rPr>
                <w:rFonts w:ascii="Times New Roman" w:hAnsi="Times New Roman" w:cs="Times New Roman"/>
                <w:sz w:val="24"/>
                <w:szCs w:val="24"/>
              </w:rPr>
            </w:pPr>
            <w:r w:rsidRPr="00B72AF7">
              <w:rPr>
                <w:rFonts w:ascii="Times New Roman" w:hAnsi="Times New Roman" w:cs="Times New Roman"/>
                <w:sz w:val="24"/>
                <w:szCs w:val="24"/>
              </w:rPr>
              <w:t>source</w:t>
            </w:r>
          </w:p>
          <w:p w14:paraId="575A5984" w14:textId="77777777" w:rsidR="002B471F" w:rsidRPr="00B72AF7" w:rsidRDefault="002B471F" w:rsidP="003658CF">
            <w:pPr>
              <w:pStyle w:val="ListParagraph"/>
              <w:numPr>
                <w:ilvl w:val="0"/>
                <w:numId w:val="11"/>
              </w:numPr>
              <w:jc w:val="both"/>
              <w:rPr>
                <w:rFonts w:ascii="Times New Roman" w:hAnsi="Times New Roman" w:cs="Times New Roman"/>
                <w:sz w:val="24"/>
                <w:szCs w:val="24"/>
              </w:rPr>
            </w:pPr>
            <w:r w:rsidRPr="00B72AF7">
              <w:rPr>
                <w:rFonts w:ascii="Times New Roman" w:hAnsi="Times New Roman" w:cs="Times New Roman"/>
                <w:sz w:val="24"/>
                <w:szCs w:val="24"/>
              </w:rPr>
              <w:t>period</w:t>
            </w:r>
          </w:p>
          <w:p w14:paraId="01341D08" w14:textId="2726D2ED" w:rsidR="002B471F" w:rsidRPr="00B72AF7" w:rsidRDefault="002B471F" w:rsidP="003658CF">
            <w:pPr>
              <w:pStyle w:val="ListParagraph"/>
              <w:numPr>
                <w:ilvl w:val="0"/>
                <w:numId w:val="11"/>
              </w:numPr>
              <w:jc w:val="both"/>
              <w:rPr>
                <w:rFonts w:ascii="Times New Roman" w:hAnsi="Times New Roman" w:cs="Times New Roman"/>
                <w:sz w:val="24"/>
                <w:szCs w:val="24"/>
              </w:rPr>
            </w:pPr>
            <w:r w:rsidRPr="00B72AF7">
              <w:rPr>
                <w:rFonts w:ascii="Times New Roman" w:hAnsi="Times New Roman" w:cs="Times New Roman"/>
                <w:sz w:val="24"/>
                <w:szCs w:val="24"/>
              </w:rPr>
              <w:t>science</w:t>
            </w:r>
          </w:p>
        </w:tc>
        <w:tc>
          <w:tcPr>
            <w:tcW w:w="5850" w:type="dxa"/>
          </w:tcPr>
          <w:p w14:paraId="474A6591" w14:textId="77777777" w:rsidR="002B471F" w:rsidRPr="00B72AF7" w:rsidRDefault="002B471F" w:rsidP="003658CF">
            <w:pPr>
              <w:ind w:left="792" w:hanging="792"/>
              <w:jc w:val="both"/>
              <w:rPr>
                <w:rFonts w:ascii="Times New Roman" w:hAnsi="Times New Roman" w:cs="Times New Roman"/>
                <w:sz w:val="24"/>
                <w:szCs w:val="24"/>
              </w:rPr>
            </w:pPr>
          </w:p>
          <w:p w14:paraId="0C274538" w14:textId="77777777" w:rsidR="002B471F" w:rsidRPr="00B72AF7" w:rsidRDefault="002B471F" w:rsidP="003658CF">
            <w:pPr>
              <w:ind w:left="792" w:hanging="792"/>
              <w:jc w:val="both"/>
              <w:rPr>
                <w:rFonts w:ascii="Times New Roman" w:hAnsi="Times New Roman" w:cs="Times New Roman"/>
                <w:sz w:val="24"/>
                <w:szCs w:val="24"/>
              </w:rPr>
            </w:pPr>
          </w:p>
          <w:p w14:paraId="5997369B"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a plan to achieve a particular purpose</w:t>
            </w:r>
          </w:p>
          <w:p w14:paraId="1916BA2B"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how well a person or machine does a task</w:t>
            </w:r>
          </w:p>
          <w:p w14:paraId="17F0BFA4"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a place, person or thing that you get something from</w:t>
            </w:r>
          </w:p>
        </w:tc>
      </w:tr>
      <w:tr w:rsidR="00B72AF7" w:rsidRPr="00B72AF7" w14:paraId="38F77659" w14:textId="77777777" w:rsidTr="00276D07">
        <w:tc>
          <w:tcPr>
            <w:tcW w:w="3258" w:type="dxa"/>
          </w:tcPr>
          <w:p w14:paraId="0D03EC0B"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7</w:t>
            </w:r>
          </w:p>
          <w:p w14:paraId="6A830E34" w14:textId="77777777" w:rsidR="002B471F" w:rsidRPr="00B72AF7" w:rsidRDefault="002B471F" w:rsidP="003658CF">
            <w:pPr>
              <w:pStyle w:val="ListParagraph"/>
              <w:numPr>
                <w:ilvl w:val="0"/>
                <w:numId w:val="12"/>
              </w:numPr>
              <w:jc w:val="both"/>
              <w:rPr>
                <w:rFonts w:ascii="Times New Roman" w:hAnsi="Times New Roman" w:cs="Times New Roman"/>
                <w:sz w:val="24"/>
                <w:szCs w:val="24"/>
              </w:rPr>
            </w:pPr>
            <w:r w:rsidRPr="00B72AF7">
              <w:rPr>
                <w:rFonts w:ascii="Times New Roman" w:hAnsi="Times New Roman" w:cs="Times New Roman"/>
                <w:sz w:val="24"/>
                <w:szCs w:val="24"/>
              </w:rPr>
              <w:t>term</w:t>
            </w:r>
          </w:p>
          <w:p w14:paraId="40C4C12C" w14:textId="77777777" w:rsidR="002B471F" w:rsidRPr="00B72AF7" w:rsidRDefault="002B471F" w:rsidP="003658CF">
            <w:pPr>
              <w:pStyle w:val="ListParagraph"/>
              <w:numPr>
                <w:ilvl w:val="0"/>
                <w:numId w:val="12"/>
              </w:numPr>
              <w:jc w:val="both"/>
              <w:rPr>
                <w:rFonts w:ascii="Times New Roman" w:hAnsi="Times New Roman" w:cs="Times New Roman"/>
                <w:sz w:val="24"/>
                <w:szCs w:val="24"/>
              </w:rPr>
            </w:pPr>
            <w:r w:rsidRPr="00B72AF7">
              <w:rPr>
                <w:rFonts w:ascii="Times New Roman" w:hAnsi="Times New Roman" w:cs="Times New Roman"/>
                <w:sz w:val="24"/>
                <w:szCs w:val="24"/>
              </w:rPr>
              <w:t>goal</w:t>
            </w:r>
          </w:p>
          <w:p w14:paraId="57339E7B" w14:textId="77777777" w:rsidR="002B471F" w:rsidRPr="00B72AF7" w:rsidRDefault="002B471F" w:rsidP="003658CF">
            <w:pPr>
              <w:pStyle w:val="ListParagraph"/>
              <w:numPr>
                <w:ilvl w:val="0"/>
                <w:numId w:val="12"/>
              </w:numPr>
              <w:jc w:val="both"/>
              <w:rPr>
                <w:rFonts w:ascii="Times New Roman" w:hAnsi="Times New Roman" w:cs="Times New Roman"/>
                <w:sz w:val="24"/>
                <w:szCs w:val="24"/>
              </w:rPr>
            </w:pPr>
            <w:r w:rsidRPr="00B72AF7">
              <w:rPr>
                <w:rFonts w:ascii="Times New Roman" w:hAnsi="Times New Roman" w:cs="Times New Roman"/>
                <w:sz w:val="24"/>
                <w:szCs w:val="24"/>
              </w:rPr>
              <w:t>theory</w:t>
            </w:r>
          </w:p>
          <w:p w14:paraId="7253CB4B" w14:textId="77777777" w:rsidR="002B471F" w:rsidRPr="00B72AF7" w:rsidRDefault="002B471F" w:rsidP="003658CF">
            <w:pPr>
              <w:pStyle w:val="ListParagraph"/>
              <w:numPr>
                <w:ilvl w:val="0"/>
                <w:numId w:val="12"/>
              </w:numPr>
              <w:rPr>
                <w:rFonts w:ascii="Times New Roman" w:hAnsi="Times New Roman" w:cs="Times New Roman"/>
                <w:sz w:val="24"/>
                <w:szCs w:val="24"/>
              </w:rPr>
            </w:pPr>
            <w:r w:rsidRPr="00B72AF7">
              <w:rPr>
                <w:rFonts w:ascii="Times New Roman" w:hAnsi="Times New Roman" w:cs="Times New Roman"/>
                <w:sz w:val="24"/>
                <w:szCs w:val="24"/>
              </w:rPr>
              <w:t>project</w:t>
            </w:r>
          </w:p>
          <w:p w14:paraId="13AAEAB2" w14:textId="77777777" w:rsidR="002B471F" w:rsidRPr="00B72AF7" w:rsidRDefault="002B471F" w:rsidP="003658CF">
            <w:pPr>
              <w:pStyle w:val="ListParagraph"/>
              <w:numPr>
                <w:ilvl w:val="0"/>
                <w:numId w:val="12"/>
              </w:numPr>
              <w:jc w:val="both"/>
              <w:rPr>
                <w:rFonts w:ascii="Times New Roman" w:hAnsi="Times New Roman" w:cs="Times New Roman"/>
                <w:sz w:val="24"/>
                <w:szCs w:val="24"/>
              </w:rPr>
            </w:pPr>
            <w:r w:rsidRPr="00B72AF7">
              <w:rPr>
                <w:rFonts w:ascii="Times New Roman" w:hAnsi="Times New Roman" w:cs="Times New Roman"/>
                <w:sz w:val="24"/>
                <w:szCs w:val="24"/>
              </w:rPr>
              <w:t>resource</w:t>
            </w:r>
          </w:p>
          <w:p w14:paraId="051861D3" w14:textId="1BB4981C" w:rsidR="002B471F" w:rsidRPr="00B72AF7" w:rsidRDefault="002B471F" w:rsidP="003658CF">
            <w:pPr>
              <w:pStyle w:val="ListParagraph"/>
              <w:numPr>
                <w:ilvl w:val="0"/>
                <w:numId w:val="12"/>
              </w:numPr>
              <w:jc w:val="both"/>
              <w:rPr>
                <w:rFonts w:ascii="Times New Roman" w:hAnsi="Times New Roman" w:cs="Times New Roman"/>
                <w:sz w:val="24"/>
                <w:szCs w:val="24"/>
              </w:rPr>
            </w:pPr>
            <w:r w:rsidRPr="00B72AF7">
              <w:rPr>
                <w:rFonts w:ascii="Times New Roman" w:hAnsi="Times New Roman" w:cs="Times New Roman"/>
                <w:sz w:val="24"/>
                <w:szCs w:val="24"/>
              </w:rPr>
              <w:t>movement</w:t>
            </w:r>
          </w:p>
        </w:tc>
        <w:tc>
          <w:tcPr>
            <w:tcW w:w="5850" w:type="dxa"/>
          </w:tcPr>
          <w:p w14:paraId="136D9593" w14:textId="77777777" w:rsidR="002B471F" w:rsidRPr="00B72AF7" w:rsidRDefault="002B471F" w:rsidP="003658CF">
            <w:pPr>
              <w:ind w:left="792" w:hanging="792"/>
              <w:jc w:val="both"/>
              <w:rPr>
                <w:rFonts w:ascii="Times New Roman" w:hAnsi="Times New Roman" w:cs="Times New Roman"/>
                <w:sz w:val="24"/>
                <w:szCs w:val="24"/>
              </w:rPr>
            </w:pPr>
          </w:p>
          <w:p w14:paraId="6E0FEB89" w14:textId="77777777" w:rsidR="002B471F" w:rsidRPr="00B72AF7" w:rsidRDefault="002B471F" w:rsidP="003658CF">
            <w:pPr>
              <w:ind w:left="792" w:hanging="792"/>
              <w:jc w:val="both"/>
              <w:rPr>
                <w:rFonts w:ascii="Times New Roman" w:hAnsi="Times New Roman" w:cs="Times New Roman"/>
                <w:sz w:val="24"/>
                <w:szCs w:val="24"/>
              </w:rPr>
            </w:pPr>
          </w:p>
          <w:p w14:paraId="73CBDD61"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 xml:space="preserve">______ an aim or purpose </w:t>
            </w:r>
          </w:p>
          <w:p w14:paraId="6EF8C0C1"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a formal set of ideas to explain something</w:t>
            </w:r>
          </w:p>
          <w:p w14:paraId="5807A951"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a supply of something that a person or an organization has</w:t>
            </w:r>
          </w:p>
        </w:tc>
      </w:tr>
      <w:tr w:rsidR="00B72AF7" w:rsidRPr="00B72AF7" w14:paraId="4E9909A0" w14:textId="77777777" w:rsidTr="00276D07">
        <w:tc>
          <w:tcPr>
            <w:tcW w:w="3258" w:type="dxa"/>
          </w:tcPr>
          <w:p w14:paraId="7CB0950D"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9</w:t>
            </w:r>
          </w:p>
          <w:p w14:paraId="1D530325" w14:textId="77777777" w:rsidR="002B471F" w:rsidRPr="00B72AF7" w:rsidRDefault="002B471F" w:rsidP="003658CF">
            <w:pPr>
              <w:pStyle w:val="ListParagraph"/>
              <w:numPr>
                <w:ilvl w:val="0"/>
                <w:numId w:val="13"/>
              </w:numPr>
              <w:jc w:val="both"/>
              <w:rPr>
                <w:rFonts w:ascii="Times New Roman" w:hAnsi="Times New Roman" w:cs="Times New Roman"/>
                <w:sz w:val="24"/>
                <w:szCs w:val="24"/>
              </w:rPr>
            </w:pPr>
            <w:r w:rsidRPr="00B72AF7">
              <w:rPr>
                <w:rFonts w:ascii="Times New Roman" w:hAnsi="Times New Roman" w:cs="Times New Roman"/>
                <w:sz w:val="24"/>
                <w:szCs w:val="24"/>
              </w:rPr>
              <w:t>task</w:t>
            </w:r>
          </w:p>
          <w:p w14:paraId="14AC59D1" w14:textId="77777777" w:rsidR="002B471F" w:rsidRPr="00B72AF7" w:rsidRDefault="002B471F" w:rsidP="003658CF">
            <w:pPr>
              <w:pStyle w:val="ListParagraph"/>
              <w:numPr>
                <w:ilvl w:val="0"/>
                <w:numId w:val="13"/>
              </w:numPr>
              <w:jc w:val="both"/>
              <w:rPr>
                <w:rFonts w:ascii="Times New Roman" w:hAnsi="Times New Roman" w:cs="Times New Roman"/>
                <w:sz w:val="24"/>
                <w:szCs w:val="24"/>
              </w:rPr>
            </w:pPr>
            <w:r w:rsidRPr="00B72AF7">
              <w:rPr>
                <w:rFonts w:ascii="Times New Roman" w:hAnsi="Times New Roman" w:cs="Times New Roman"/>
                <w:sz w:val="24"/>
                <w:szCs w:val="24"/>
              </w:rPr>
              <w:t>finding</w:t>
            </w:r>
          </w:p>
          <w:p w14:paraId="32FE6352" w14:textId="77777777" w:rsidR="002B471F" w:rsidRPr="00B72AF7" w:rsidRDefault="002B471F" w:rsidP="003658CF">
            <w:pPr>
              <w:pStyle w:val="ListParagraph"/>
              <w:numPr>
                <w:ilvl w:val="0"/>
                <w:numId w:val="13"/>
              </w:numPr>
              <w:jc w:val="both"/>
              <w:rPr>
                <w:rFonts w:ascii="Times New Roman" w:hAnsi="Times New Roman" w:cs="Times New Roman"/>
                <w:sz w:val="24"/>
                <w:szCs w:val="24"/>
              </w:rPr>
            </w:pPr>
            <w:r w:rsidRPr="00B72AF7">
              <w:rPr>
                <w:rFonts w:ascii="Times New Roman" w:hAnsi="Times New Roman" w:cs="Times New Roman"/>
                <w:sz w:val="24"/>
                <w:szCs w:val="24"/>
              </w:rPr>
              <w:t>example</w:t>
            </w:r>
          </w:p>
          <w:p w14:paraId="643503B3" w14:textId="77777777" w:rsidR="002B471F" w:rsidRPr="00B72AF7" w:rsidRDefault="002B471F" w:rsidP="003658CF">
            <w:pPr>
              <w:pStyle w:val="ListParagraph"/>
              <w:numPr>
                <w:ilvl w:val="0"/>
                <w:numId w:val="13"/>
              </w:numPr>
              <w:jc w:val="both"/>
              <w:rPr>
                <w:rFonts w:ascii="Times New Roman" w:hAnsi="Times New Roman" w:cs="Times New Roman"/>
                <w:sz w:val="24"/>
                <w:szCs w:val="24"/>
              </w:rPr>
            </w:pPr>
            <w:r w:rsidRPr="00B72AF7">
              <w:rPr>
                <w:rFonts w:ascii="Times New Roman" w:hAnsi="Times New Roman" w:cs="Times New Roman"/>
                <w:sz w:val="24"/>
                <w:szCs w:val="24"/>
              </w:rPr>
              <w:t>structure</w:t>
            </w:r>
          </w:p>
          <w:p w14:paraId="60DBCBBB" w14:textId="77777777" w:rsidR="002B471F" w:rsidRPr="00B72AF7" w:rsidRDefault="002B471F" w:rsidP="003658CF">
            <w:pPr>
              <w:pStyle w:val="ListParagraph"/>
              <w:numPr>
                <w:ilvl w:val="0"/>
                <w:numId w:val="13"/>
              </w:numPr>
              <w:jc w:val="both"/>
              <w:rPr>
                <w:rFonts w:ascii="Times New Roman" w:hAnsi="Times New Roman" w:cs="Times New Roman"/>
                <w:sz w:val="24"/>
                <w:szCs w:val="24"/>
              </w:rPr>
            </w:pPr>
            <w:r w:rsidRPr="00B72AF7">
              <w:rPr>
                <w:rFonts w:ascii="Times New Roman" w:hAnsi="Times New Roman" w:cs="Times New Roman"/>
                <w:sz w:val="24"/>
                <w:szCs w:val="24"/>
              </w:rPr>
              <w:t>context</w:t>
            </w:r>
          </w:p>
          <w:p w14:paraId="557FAAB2" w14:textId="3C599462" w:rsidR="002B471F" w:rsidRPr="00B72AF7" w:rsidRDefault="002B471F" w:rsidP="003658CF">
            <w:pPr>
              <w:pStyle w:val="ListParagraph"/>
              <w:numPr>
                <w:ilvl w:val="0"/>
                <w:numId w:val="13"/>
              </w:numPr>
              <w:jc w:val="both"/>
              <w:rPr>
                <w:rFonts w:ascii="Times New Roman" w:hAnsi="Times New Roman" w:cs="Times New Roman"/>
                <w:sz w:val="24"/>
                <w:szCs w:val="24"/>
              </w:rPr>
            </w:pPr>
            <w:r w:rsidRPr="00B72AF7">
              <w:rPr>
                <w:rFonts w:ascii="Times New Roman" w:hAnsi="Times New Roman" w:cs="Times New Roman"/>
                <w:sz w:val="24"/>
                <w:szCs w:val="24"/>
              </w:rPr>
              <w:t>relation</w:t>
            </w:r>
          </w:p>
        </w:tc>
        <w:tc>
          <w:tcPr>
            <w:tcW w:w="5850" w:type="dxa"/>
          </w:tcPr>
          <w:p w14:paraId="1DC46461" w14:textId="77777777" w:rsidR="002B471F" w:rsidRPr="00B72AF7" w:rsidRDefault="002B471F" w:rsidP="003658CF">
            <w:pPr>
              <w:ind w:left="792" w:hanging="792"/>
              <w:jc w:val="both"/>
              <w:rPr>
                <w:rFonts w:ascii="Times New Roman" w:hAnsi="Times New Roman" w:cs="Times New Roman"/>
                <w:sz w:val="24"/>
                <w:szCs w:val="24"/>
              </w:rPr>
            </w:pPr>
          </w:p>
          <w:p w14:paraId="124B9E6E" w14:textId="77777777" w:rsidR="002B471F" w:rsidRPr="00B72AF7" w:rsidRDefault="002B471F" w:rsidP="003658CF">
            <w:pPr>
              <w:ind w:left="792" w:hanging="792"/>
              <w:jc w:val="both"/>
              <w:rPr>
                <w:rFonts w:ascii="Times New Roman" w:hAnsi="Times New Roman" w:cs="Times New Roman"/>
                <w:sz w:val="24"/>
                <w:szCs w:val="24"/>
              </w:rPr>
            </w:pPr>
          </w:p>
          <w:p w14:paraId="7A09967C"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 xml:space="preserve">______ a hard work that someone has to do </w:t>
            </w:r>
          </w:p>
          <w:p w14:paraId="5CDEF98C"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something that supports or explains what you say</w:t>
            </w:r>
          </w:p>
          <w:p w14:paraId="71185C47"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information that is discovered as the result of research</w:t>
            </w:r>
          </w:p>
        </w:tc>
      </w:tr>
      <w:tr w:rsidR="00B72AF7" w:rsidRPr="00B72AF7" w14:paraId="0B2A6E3C" w14:textId="77777777" w:rsidTr="00276D07">
        <w:trPr>
          <w:trHeight w:val="242"/>
        </w:trPr>
        <w:tc>
          <w:tcPr>
            <w:tcW w:w="3258" w:type="dxa"/>
          </w:tcPr>
          <w:p w14:paraId="60132673" w14:textId="77777777" w:rsidR="002B471F" w:rsidRPr="00B72AF7" w:rsidRDefault="002B471F" w:rsidP="003658CF">
            <w:pPr>
              <w:jc w:val="both"/>
              <w:rPr>
                <w:rFonts w:ascii="Times New Roman" w:hAnsi="Times New Roman" w:cs="Times New Roman"/>
                <w:sz w:val="24"/>
                <w:szCs w:val="24"/>
              </w:rPr>
            </w:pPr>
            <w:r w:rsidRPr="00B72AF7">
              <w:rPr>
                <w:rFonts w:ascii="Times New Roman" w:hAnsi="Times New Roman" w:cs="Times New Roman"/>
                <w:sz w:val="24"/>
                <w:szCs w:val="24"/>
              </w:rPr>
              <w:t>10</w:t>
            </w:r>
          </w:p>
          <w:p w14:paraId="59B6F61F" w14:textId="77777777" w:rsidR="002B471F" w:rsidRPr="00B72AF7" w:rsidRDefault="002B471F" w:rsidP="003658CF">
            <w:pPr>
              <w:pStyle w:val="ListParagraph"/>
              <w:numPr>
                <w:ilvl w:val="0"/>
                <w:numId w:val="14"/>
              </w:numPr>
              <w:rPr>
                <w:rFonts w:ascii="Times New Roman" w:hAnsi="Times New Roman" w:cs="Times New Roman"/>
                <w:sz w:val="24"/>
                <w:szCs w:val="24"/>
              </w:rPr>
            </w:pPr>
            <w:r w:rsidRPr="00B72AF7">
              <w:rPr>
                <w:rFonts w:ascii="Times New Roman" w:hAnsi="Times New Roman" w:cs="Times New Roman"/>
                <w:sz w:val="24"/>
                <w:szCs w:val="24"/>
              </w:rPr>
              <w:t>production</w:t>
            </w:r>
          </w:p>
          <w:p w14:paraId="5B0CF620" w14:textId="77777777" w:rsidR="002B471F" w:rsidRPr="00B72AF7" w:rsidRDefault="002B471F" w:rsidP="003658CF">
            <w:pPr>
              <w:pStyle w:val="ListParagraph"/>
              <w:numPr>
                <w:ilvl w:val="0"/>
                <w:numId w:val="14"/>
              </w:numPr>
              <w:jc w:val="both"/>
              <w:rPr>
                <w:rFonts w:ascii="Times New Roman" w:hAnsi="Times New Roman" w:cs="Times New Roman"/>
                <w:sz w:val="24"/>
                <w:szCs w:val="24"/>
              </w:rPr>
            </w:pPr>
            <w:r w:rsidRPr="00B72AF7">
              <w:rPr>
                <w:rFonts w:ascii="Times New Roman" w:hAnsi="Times New Roman" w:cs="Times New Roman"/>
                <w:sz w:val="24"/>
                <w:szCs w:val="24"/>
              </w:rPr>
              <w:t>challenge</w:t>
            </w:r>
          </w:p>
          <w:p w14:paraId="1B4B14ED" w14:textId="77777777" w:rsidR="002B471F" w:rsidRPr="00B72AF7" w:rsidRDefault="002B471F" w:rsidP="003658CF">
            <w:pPr>
              <w:pStyle w:val="ListParagraph"/>
              <w:numPr>
                <w:ilvl w:val="0"/>
                <w:numId w:val="14"/>
              </w:numPr>
              <w:jc w:val="both"/>
              <w:rPr>
                <w:rFonts w:ascii="Times New Roman" w:hAnsi="Times New Roman" w:cs="Times New Roman"/>
                <w:sz w:val="24"/>
                <w:szCs w:val="24"/>
              </w:rPr>
            </w:pPr>
            <w:r w:rsidRPr="00B72AF7">
              <w:rPr>
                <w:rFonts w:ascii="Times New Roman" w:hAnsi="Times New Roman" w:cs="Times New Roman"/>
                <w:sz w:val="24"/>
                <w:szCs w:val="24"/>
              </w:rPr>
              <w:t>impact</w:t>
            </w:r>
          </w:p>
          <w:p w14:paraId="2A6E7FC5" w14:textId="77777777" w:rsidR="002B471F" w:rsidRPr="00B72AF7" w:rsidRDefault="002B471F" w:rsidP="003658CF">
            <w:pPr>
              <w:pStyle w:val="ListParagraph"/>
              <w:numPr>
                <w:ilvl w:val="0"/>
                <w:numId w:val="14"/>
              </w:numPr>
              <w:jc w:val="both"/>
              <w:rPr>
                <w:rFonts w:ascii="Times New Roman" w:hAnsi="Times New Roman" w:cs="Times New Roman"/>
                <w:sz w:val="24"/>
                <w:szCs w:val="24"/>
              </w:rPr>
            </w:pPr>
            <w:r w:rsidRPr="00B72AF7">
              <w:rPr>
                <w:rFonts w:ascii="Times New Roman" w:hAnsi="Times New Roman" w:cs="Times New Roman"/>
                <w:sz w:val="24"/>
                <w:szCs w:val="24"/>
              </w:rPr>
              <w:t>survey</w:t>
            </w:r>
          </w:p>
          <w:p w14:paraId="6C2880D4" w14:textId="77777777" w:rsidR="002B471F" w:rsidRPr="00B72AF7" w:rsidRDefault="002B471F" w:rsidP="003658CF">
            <w:pPr>
              <w:pStyle w:val="ListParagraph"/>
              <w:numPr>
                <w:ilvl w:val="0"/>
                <w:numId w:val="14"/>
              </w:numPr>
              <w:jc w:val="both"/>
              <w:rPr>
                <w:rFonts w:ascii="Times New Roman" w:hAnsi="Times New Roman" w:cs="Times New Roman"/>
                <w:sz w:val="24"/>
                <w:szCs w:val="24"/>
              </w:rPr>
            </w:pPr>
            <w:r w:rsidRPr="00B72AF7">
              <w:rPr>
                <w:rFonts w:ascii="Times New Roman" w:hAnsi="Times New Roman" w:cs="Times New Roman"/>
                <w:sz w:val="24"/>
                <w:szCs w:val="24"/>
              </w:rPr>
              <w:t>benefit</w:t>
            </w:r>
          </w:p>
          <w:p w14:paraId="68E3442B" w14:textId="77777777" w:rsidR="002B471F" w:rsidRPr="00B72AF7" w:rsidRDefault="002B471F" w:rsidP="003658CF">
            <w:pPr>
              <w:pStyle w:val="ListParagraph"/>
              <w:numPr>
                <w:ilvl w:val="0"/>
                <w:numId w:val="14"/>
              </w:numPr>
              <w:jc w:val="both"/>
              <w:rPr>
                <w:rFonts w:ascii="Times New Roman" w:hAnsi="Times New Roman" w:cs="Times New Roman"/>
                <w:sz w:val="24"/>
                <w:szCs w:val="24"/>
              </w:rPr>
            </w:pPr>
            <w:r w:rsidRPr="00B72AF7">
              <w:rPr>
                <w:rFonts w:ascii="Times New Roman" w:hAnsi="Times New Roman" w:cs="Times New Roman"/>
                <w:sz w:val="24"/>
                <w:szCs w:val="24"/>
              </w:rPr>
              <w:t>pattern</w:t>
            </w:r>
          </w:p>
          <w:p w14:paraId="71BB08E6" w14:textId="77777777" w:rsidR="002B471F" w:rsidRPr="00B72AF7" w:rsidRDefault="002B471F" w:rsidP="003658CF">
            <w:pPr>
              <w:jc w:val="both"/>
              <w:rPr>
                <w:rFonts w:ascii="Times New Roman" w:hAnsi="Times New Roman" w:cs="Times New Roman"/>
                <w:sz w:val="24"/>
                <w:szCs w:val="24"/>
              </w:rPr>
            </w:pPr>
          </w:p>
        </w:tc>
        <w:tc>
          <w:tcPr>
            <w:tcW w:w="5850" w:type="dxa"/>
          </w:tcPr>
          <w:p w14:paraId="2F51533F" w14:textId="77777777" w:rsidR="002B471F" w:rsidRPr="00B72AF7" w:rsidRDefault="002B471F" w:rsidP="003658CF">
            <w:pPr>
              <w:ind w:left="792" w:hanging="792"/>
              <w:jc w:val="both"/>
              <w:rPr>
                <w:rFonts w:ascii="Times New Roman" w:hAnsi="Times New Roman" w:cs="Times New Roman"/>
                <w:sz w:val="24"/>
                <w:szCs w:val="24"/>
              </w:rPr>
            </w:pPr>
          </w:p>
          <w:p w14:paraId="5DF35CBF" w14:textId="77777777" w:rsidR="002B471F" w:rsidRPr="00B72AF7" w:rsidRDefault="002B471F" w:rsidP="003658CF">
            <w:pPr>
              <w:ind w:left="792" w:hanging="792"/>
              <w:jc w:val="both"/>
              <w:rPr>
                <w:rFonts w:ascii="Times New Roman" w:hAnsi="Times New Roman" w:cs="Times New Roman"/>
                <w:sz w:val="24"/>
                <w:szCs w:val="24"/>
              </w:rPr>
            </w:pPr>
          </w:p>
          <w:p w14:paraId="5C39E274"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 xml:space="preserve">______ a helpful or good effect that something has </w:t>
            </w:r>
          </w:p>
          <w:p w14:paraId="33B15887" w14:textId="77777777" w:rsidR="002B471F"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an investigation of the opinions or behavior of a particular group of people</w:t>
            </w:r>
          </w:p>
          <w:p w14:paraId="359E0B76" w14:textId="311B990A" w:rsidR="00276D07" w:rsidRPr="00B72AF7" w:rsidRDefault="002B471F" w:rsidP="003658CF">
            <w:pPr>
              <w:ind w:left="792" w:hanging="792"/>
              <w:jc w:val="both"/>
              <w:rPr>
                <w:rFonts w:ascii="Times New Roman" w:hAnsi="Times New Roman" w:cs="Times New Roman"/>
                <w:sz w:val="24"/>
                <w:szCs w:val="24"/>
              </w:rPr>
            </w:pPr>
            <w:r w:rsidRPr="00B72AF7">
              <w:rPr>
                <w:rFonts w:ascii="Times New Roman" w:hAnsi="Times New Roman" w:cs="Times New Roman"/>
                <w:sz w:val="24"/>
                <w:szCs w:val="24"/>
              </w:rPr>
              <w:t>______ the powerful effect that something has on someone or something</w:t>
            </w:r>
          </w:p>
        </w:tc>
      </w:tr>
    </w:tbl>
    <w:p w14:paraId="41D4BAE5" w14:textId="77777777" w:rsidR="00276D07" w:rsidRPr="00B72AF7" w:rsidRDefault="00276D07" w:rsidP="003658CF">
      <w:pPr>
        <w:spacing w:after="0" w:line="240" w:lineRule="auto"/>
        <w:jc w:val="center"/>
        <w:rPr>
          <w:rFonts w:ascii="Times New Roman" w:hAnsi="Times New Roman" w:cs="Times New Roman"/>
          <w:b/>
          <w:sz w:val="24"/>
          <w:szCs w:val="24"/>
        </w:rPr>
      </w:pPr>
    </w:p>
    <w:p w14:paraId="75D3A865" w14:textId="77777777" w:rsidR="002B471F" w:rsidRPr="00B72AF7" w:rsidRDefault="002B471F"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Answer Keys for the Test of Receptive Knowledge of Academic Nouns</w:t>
      </w:r>
    </w:p>
    <w:p w14:paraId="3CDBC545"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 d a</w:t>
      </w:r>
    </w:p>
    <w:p w14:paraId="562BC2E1"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 a b</w:t>
      </w:r>
    </w:p>
    <w:p w14:paraId="67E01145"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d f a</w:t>
      </w:r>
    </w:p>
    <w:p w14:paraId="1A03749D"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 a c</w:t>
      </w:r>
    </w:p>
    <w:p w14:paraId="119D57C5"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d f e</w:t>
      </w:r>
    </w:p>
    <w:p w14:paraId="5C3CE4E6"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 c d</w:t>
      </w:r>
    </w:p>
    <w:p w14:paraId="27263E92"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 c e</w:t>
      </w:r>
    </w:p>
    <w:p w14:paraId="013B39EA"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d c f</w:t>
      </w:r>
    </w:p>
    <w:p w14:paraId="58297570"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 c b</w:t>
      </w:r>
    </w:p>
    <w:p w14:paraId="498B22B4" w14:textId="77777777" w:rsidR="002B471F" w:rsidRPr="00B72AF7" w:rsidRDefault="002B471F" w:rsidP="003658CF">
      <w:pPr>
        <w:pStyle w:val="ListParagraph"/>
        <w:numPr>
          <w:ilvl w:val="0"/>
          <w:numId w:val="7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e d c</w:t>
      </w:r>
    </w:p>
    <w:p w14:paraId="79BF3099" w14:textId="77777777" w:rsidR="002B471F" w:rsidRPr="00B72AF7" w:rsidRDefault="002B471F" w:rsidP="003658CF">
      <w:pPr>
        <w:spacing w:after="0" w:line="240" w:lineRule="auto"/>
        <w:jc w:val="both"/>
        <w:rPr>
          <w:rFonts w:ascii="Times New Roman" w:hAnsi="Times New Roman" w:cs="Times New Roman"/>
          <w:sz w:val="24"/>
          <w:szCs w:val="24"/>
        </w:rPr>
      </w:pPr>
    </w:p>
    <w:p w14:paraId="1484C51D" w14:textId="77777777" w:rsidR="00194C35" w:rsidRPr="00B72AF7" w:rsidRDefault="00194C35" w:rsidP="003658CF">
      <w:pPr>
        <w:spacing w:after="0" w:line="240" w:lineRule="auto"/>
        <w:jc w:val="both"/>
        <w:rPr>
          <w:rFonts w:ascii="Times New Roman" w:hAnsi="Times New Roman" w:cs="Times New Roman"/>
          <w:sz w:val="24"/>
          <w:szCs w:val="24"/>
        </w:rPr>
      </w:pPr>
    </w:p>
    <w:p w14:paraId="448AA986" w14:textId="77777777" w:rsidR="00194C35" w:rsidRPr="00B72AF7" w:rsidRDefault="00194C35" w:rsidP="003658CF">
      <w:pPr>
        <w:spacing w:after="0" w:line="240" w:lineRule="auto"/>
        <w:jc w:val="both"/>
        <w:rPr>
          <w:rFonts w:ascii="Times New Roman" w:hAnsi="Times New Roman" w:cs="Times New Roman"/>
          <w:sz w:val="24"/>
          <w:szCs w:val="24"/>
        </w:rPr>
      </w:pPr>
    </w:p>
    <w:p w14:paraId="1696582B" w14:textId="77777777" w:rsidR="00194C35" w:rsidRPr="00B72AF7" w:rsidRDefault="00194C35" w:rsidP="003658CF">
      <w:pPr>
        <w:spacing w:after="0" w:line="240" w:lineRule="auto"/>
        <w:jc w:val="both"/>
        <w:rPr>
          <w:rFonts w:ascii="Times New Roman" w:hAnsi="Times New Roman" w:cs="Times New Roman"/>
          <w:sz w:val="24"/>
          <w:szCs w:val="24"/>
        </w:rPr>
      </w:pPr>
    </w:p>
    <w:p w14:paraId="20C11EF9" w14:textId="77777777" w:rsidR="00194C35" w:rsidRPr="00B72AF7" w:rsidRDefault="00194C35" w:rsidP="003658CF">
      <w:pPr>
        <w:spacing w:after="0" w:line="240" w:lineRule="auto"/>
        <w:jc w:val="both"/>
        <w:rPr>
          <w:rFonts w:ascii="Times New Roman" w:hAnsi="Times New Roman" w:cs="Times New Roman"/>
          <w:sz w:val="24"/>
          <w:szCs w:val="24"/>
        </w:rPr>
      </w:pPr>
    </w:p>
    <w:p w14:paraId="2BCDF686" w14:textId="77777777" w:rsidR="00194C35" w:rsidRPr="00B72AF7" w:rsidRDefault="00194C35" w:rsidP="003658CF">
      <w:pPr>
        <w:spacing w:after="0" w:line="240" w:lineRule="auto"/>
        <w:jc w:val="both"/>
        <w:rPr>
          <w:rFonts w:ascii="Times New Roman" w:hAnsi="Times New Roman" w:cs="Times New Roman"/>
          <w:sz w:val="24"/>
          <w:szCs w:val="24"/>
        </w:rPr>
      </w:pPr>
    </w:p>
    <w:p w14:paraId="056EC8AE" w14:textId="77777777" w:rsidR="002F2ABE" w:rsidRPr="00B72AF7" w:rsidRDefault="002F2ABE" w:rsidP="003658CF">
      <w:pPr>
        <w:spacing w:after="0" w:line="240" w:lineRule="auto"/>
        <w:rPr>
          <w:rFonts w:ascii="Times New Roman" w:hAnsi="Times New Roman" w:cs="Times New Roman"/>
          <w:sz w:val="24"/>
          <w:szCs w:val="24"/>
        </w:rPr>
      </w:pPr>
    </w:p>
    <w:p w14:paraId="4BB3B463" w14:textId="01B9AB4B" w:rsidR="002B471F" w:rsidRPr="00B72AF7" w:rsidRDefault="002F2ABE" w:rsidP="003658CF">
      <w:pPr>
        <w:spacing w:after="0" w:line="240" w:lineRule="auto"/>
        <w:jc w:val="center"/>
        <w:rPr>
          <w:rFonts w:ascii="Times New Roman" w:hAnsi="Times New Roman" w:cs="Times New Roman"/>
          <w:b/>
          <w:sz w:val="24"/>
          <w:szCs w:val="24"/>
        </w:rPr>
      </w:pPr>
      <w:r w:rsidRPr="00B72AF7">
        <w:rPr>
          <w:rFonts w:ascii="Times New Roman" w:hAnsi="Times New Roman" w:cs="Times New Roman"/>
          <w:b/>
          <w:sz w:val="24"/>
          <w:szCs w:val="24"/>
        </w:rPr>
        <w:lastRenderedPageBreak/>
        <w:t>Appendix</w:t>
      </w:r>
      <w:r w:rsidR="00276D07" w:rsidRPr="00B72AF7">
        <w:rPr>
          <w:rFonts w:ascii="Times New Roman" w:hAnsi="Times New Roman" w:cs="Times New Roman"/>
          <w:b/>
          <w:sz w:val="24"/>
          <w:szCs w:val="24"/>
        </w:rPr>
        <w:t xml:space="preserve"> 2</w:t>
      </w:r>
    </w:p>
    <w:p w14:paraId="481C1CDF" w14:textId="77777777" w:rsidR="002B471F" w:rsidRPr="00B72AF7" w:rsidRDefault="002B471F"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Test of the Ability to Recognize Prepositions Associated with Academic Nouns</w:t>
      </w:r>
    </w:p>
    <w:p w14:paraId="1A793C64" w14:textId="6FD5E271" w:rsidR="002B471F" w:rsidRPr="00B72AF7" w:rsidRDefault="002F2ABE"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Time: 20 minutes</w:t>
      </w:r>
    </w:p>
    <w:p w14:paraId="1E03E745" w14:textId="2F65EF45" w:rsidR="002B471F" w:rsidRPr="00B72AF7" w:rsidRDefault="002B471F" w:rsidP="003658CF">
      <w:p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Instructions: This test has been designed to assess your ability to recognize prepositions associated with academic nouns. It encompasses 30 items (1-30). Each item consists of an academic noun stem embedded in a sentence, and four options: three prepositions and “I do not know”. You are to choose the preposition option which is most likely to occur with the academic noun. In case you do not know the answer, simply choose the option “I do not know”.</w:t>
      </w:r>
    </w:p>
    <w:p w14:paraId="16CC062E" w14:textId="77777777" w:rsidR="002B471F" w:rsidRPr="00B72AF7" w:rsidRDefault="002B471F" w:rsidP="003658CF">
      <w:p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For example:</w:t>
      </w:r>
    </w:p>
    <w:p w14:paraId="2C15CA76" w14:textId="77777777" w:rsidR="002B471F" w:rsidRPr="00B72AF7" w:rsidRDefault="002B471F" w:rsidP="003658CF">
      <w:pPr>
        <w:spacing w:after="0" w:line="240" w:lineRule="auto"/>
        <w:ind w:firstLine="720"/>
        <w:rPr>
          <w:rFonts w:ascii="Times New Roman" w:hAnsi="Times New Roman" w:cs="Times New Roman"/>
          <w:sz w:val="24"/>
          <w:szCs w:val="24"/>
        </w:rPr>
      </w:pPr>
      <w:r w:rsidRPr="00B72AF7">
        <w:rPr>
          <w:rFonts w:ascii="Times New Roman" w:hAnsi="Times New Roman" w:cs="Times New Roman"/>
          <w:sz w:val="24"/>
          <w:szCs w:val="24"/>
        </w:rPr>
        <w:t xml:space="preserve">They have a free trade agreement ______ Australia. </w:t>
      </w:r>
    </w:p>
    <w:p w14:paraId="5B04C9BD" w14:textId="35CA7865" w:rsidR="002B471F" w:rsidRPr="00B72AF7" w:rsidRDefault="00937EC0" w:rsidP="003658CF">
      <w:pPr>
        <w:pStyle w:val="ListParagraph"/>
        <w:numPr>
          <w:ilvl w:val="0"/>
          <w:numId w:val="2"/>
        </w:numPr>
        <w:spacing w:after="0" w:line="240" w:lineRule="auto"/>
        <w:rPr>
          <w:rFonts w:ascii="Times New Roman" w:hAnsi="Times New Roman" w:cs="Times New Roman"/>
          <w:sz w:val="24"/>
          <w:szCs w:val="24"/>
        </w:rPr>
      </w:pPr>
      <w:r w:rsidRPr="00B72AF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C7E365" wp14:editId="5703546B">
                <wp:simplePos x="0" y="0"/>
                <wp:positionH relativeFrom="column">
                  <wp:posOffset>219075</wp:posOffset>
                </wp:positionH>
                <wp:positionV relativeFrom="paragraph">
                  <wp:posOffset>8890</wp:posOffset>
                </wp:positionV>
                <wp:extent cx="152400" cy="133350"/>
                <wp:effectExtent l="0" t="0" r="19050" b="19050"/>
                <wp:wrapNone/>
                <wp:docPr id="3"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C4AD5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17.25pt;margin-top:.7pt;width:12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" fillcolor="windowText" strokeweight="1pt">
                <v:stroke joinstyle="miter"/>
                <v:path arrowok="t"/>
              </v:shape>
            </w:pict>
          </mc:Fallback>
        </mc:AlternateContent>
      </w:r>
      <w:r w:rsidR="002B471F" w:rsidRPr="00B72AF7">
        <w:rPr>
          <w:rFonts w:ascii="Times New Roman" w:hAnsi="Times New Roman" w:cs="Times New Roman"/>
          <w:sz w:val="24"/>
          <w:szCs w:val="24"/>
        </w:rPr>
        <w:t>with</w:t>
      </w:r>
    </w:p>
    <w:p w14:paraId="61BC2C54" w14:textId="77777777" w:rsidR="002B471F" w:rsidRPr="00B72AF7" w:rsidRDefault="002B471F" w:rsidP="003658CF">
      <w:pPr>
        <w:pStyle w:val="ListParagraph"/>
        <w:numPr>
          <w:ilvl w:val="0"/>
          <w:numId w:val="2"/>
        </w:num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towards</w:t>
      </w:r>
    </w:p>
    <w:p w14:paraId="0AFD7619" w14:textId="77777777" w:rsidR="002B471F" w:rsidRPr="00B72AF7" w:rsidRDefault="002B471F" w:rsidP="003658CF">
      <w:pPr>
        <w:pStyle w:val="ListParagraph"/>
        <w:numPr>
          <w:ilvl w:val="0"/>
          <w:numId w:val="2"/>
        </w:num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amid</w:t>
      </w:r>
    </w:p>
    <w:p w14:paraId="38A85FEB" w14:textId="77777777" w:rsidR="002B471F" w:rsidRPr="00B72AF7" w:rsidRDefault="002B471F" w:rsidP="003658CF">
      <w:pPr>
        <w:pStyle w:val="ListParagraph"/>
        <w:numPr>
          <w:ilvl w:val="0"/>
          <w:numId w:val="2"/>
        </w:num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I do not know.</w:t>
      </w:r>
    </w:p>
    <w:p w14:paraId="2E74951C" w14:textId="77777777" w:rsidR="002B471F" w:rsidRPr="00B72AF7" w:rsidRDefault="002B471F" w:rsidP="003658CF">
      <w:pPr>
        <w:spacing w:after="0" w:line="240" w:lineRule="auto"/>
        <w:rPr>
          <w:rFonts w:ascii="Times New Roman" w:hAnsi="Times New Roman" w:cs="Times New Roman"/>
          <w:sz w:val="24"/>
          <w:szCs w:val="24"/>
        </w:rPr>
      </w:pPr>
    </w:p>
    <w:p w14:paraId="49892BBD"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They are carrying out some research ______ the languages of dolphins.</w:t>
      </w:r>
    </w:p>
    <w:p w14:paraId="2E5FBFF6" w14:textId="77777777" w:rsidR="002B471F" w:rsidRPr="00B72AF7" w:rsidRDefault="002B471F" w:rsidP="003658CF">
      <w:pPr>
        <w:pStyle w:val="ListParagraph"/>
        <w:numPr>
          <w:ilvl w:val="0"/>
          <w:numId w:val="1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w:t>
      </w:r>
    </w:p>
    <w:p w14:paraId="2A541317" w14:textId="77777777" w:rsidR="002B471F" w:rsidRPr="00B72AF7" w:rsidRDefault="002B471F" w:rsidP="003658CF">
      <w:pPr>
        <w:pStyle w:val="ListParagraph"/>
        <w:numPr>
          <w:ilvl w:val="0"/>
          <w:numId w:val="1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766D2135" w14:textId="77777777" w:rsidR="002B471F" w:rsidRPr="00B72AF7" w:rsidRDefault="002B471F" w:rsidP="003658CF">
      <w:pPr>
        <w:pStyle w:val="ListParagraph"/>
        <w:numPr>
          <w:ilvl w:val="0"/>
          <w:numId w:val="1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up</w:t>
      </w:r>
    </w:p>
    <w:p w14:paraId="539FF5E0" w14:textId="77777777" w:rsidR="002B471F" w:rsidRPr="00B72AF7" w:rsidRDefault="002B471F" w:rsidP="003658CF">
      <w:pPr>
        <w:pStyle w:val="ListParagraph"/>
        <w:numPr>
          <w:ilvl w:val="0"/>
          <w:numId w:val="1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AA86386"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result ______ the opinion poll showed that most women supported this action.</w:t>
      </w:r>
    </w:p>
    <w:p w14:paraId="68FEDAA7" w14:textId="77777777" w:rsidR="002B471F" w:rsidRPr="00B72AF7" w:rsidRDefault="002B471F" w:rsidP="003658CF">
      <w:pPr>
        <w:pStyle w:val="ListParagraph"/>
        <w:numPr>
          <w:ilvl w:val="0"/>
          <w:numId w:val="1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of</w:t>
      </w:r>
    </w:p>
    <w:p w14:paraId="141723BE" w14:textId="77777777" w:rsidR="002B471F" w:rsidRPr="00B72AF7" w:rsidRDefault="002B471F" w:rsidP="003658CF">
      <w:pPr>
        <w:pStyle w:val="ListParagraph"/>
        <w:numPr>
          <w:ilvl w:val="0"/>
          <w:numId w:val="1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over</w:t>
      </w:r>
    </w:p>
    <w:p w14:paraId="56C2F927" w14:textId="77777777" w:rsidR="002B471F" w:rsidRPr="00B72AF7" w:rsidRDefault="002B471F" w:rsidP="003658CF">
      <w:pPr>
        <w:pStyle w:val="ListParagraph"/>
        <w:numPr>
          <w:ilvl w:val="0"/>
          <w:numId w:val="1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across</w:t>
      </w:r>
    </w:p>
    <w:p w14:paraId="10DD31CD" w14:textId="77777777" w:rsidR="002B471F" w:rsidRPr="00B72AF7" w:rsidRDefault="002B471F" w:rsidP="003658CF">
      <w:pPr>
        <w:pStyle w:val="ListParagraph"/>
        <w:numPr>
          <w:ilvl w:val="0"/>
          <w:numId w:val="1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10CC36C7"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decision may delay the process ______ economic reforms.</w:t>
      </w:r>
    </w:p>
    <w:p w14:paraId="055E37B4" w14:textId="77777777" w:rsidR="002B471F" w:rsidRPr="00B72AF7" w:rsidRDefault="002B471F" w:rsidP="003658CF">
      <w:pPr>
        <w:pStyle w:val="ListParagraph"/>
        <w:numPr>
          <w:ilvl w:val="0"/>
          <w:numId w:val="1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in</w:t>
      </w:r>
    </w:p>
    <w:p w14:paraId="0A8BABD7" w14:textId="77777777" w:rsidR="002B471F" w:rsidRPr="00B72AF7" w:rsidRDefault="002B471F" w:rsidP="003658CF">
      <w:pPr>
        <w:pStyle w:val="ListParagraph"/>
        <w:numPr>
          <w:ilvl w:val="0"/>
          <w:numId w:val="1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ahead</w:t>
      </w:r>
    </w:p>
    <w:p w14:paraId="2B4C1A78" w14:textId="77777777" w:rsidR="002B471F" w:rsidRPr="00B72AF7" w:rsidRDefault="002B471F" w:rsidP="003658CF">
      <w:pPr>
        <w:pStyle w:val="ListParagraph"/>
        <w:numPr>
          <w:ilvl w:val="0"/>
          <w:numId w:val="1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of</w:t>
      </w:r>
    </w:p>
    <w:p w14:paraId="21A02C63" w14:textId="77777777" w:rsidR="002B471F" w:rsidRPr="00B72AF7" w:rsidRDefault="002B471F" w:rsidP="003658CF">
      <w:pPr>
        <w:pStyle w:val="ListParagraph"/>
        <w:numPr>
          <w:ilvl w:val="0"/>
          <w:numId w:val="1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18D38DAF"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school encourages the development ______ student’s talents.</w:t>
      </w:r>
    </w:p>
    <w:p w14:paraId="06EF4380" w14:textId="77777777" w:rsidR="002B471F" w:rsidRPr="00B72AF7" w:rsidRDefault="002B471F" w:rsidP="003658CF">
      <w:pPr>
        <w:pStyle w:val="ListParagraph"/>
        <w:numPr>
          <w:ilvl w:val="0"/>
          <w:numId w:val="1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up</w:t>
      </w:r>
    </w:p>
    <w:p w14:paraId="23FD3F92" w14:textId="77777777" w:rsidR="002B471F" w:rsidRPr="00B72AF7" w:rsidRDefault="002B471F" w:rsidP="003658CF">
      <w:pPr>
        <w:pStyle w:val="ListParagraph"/>
        <w:numPr>
          <w:ilvl w:val="0"/>
          <w:numId w:val="1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above</w:t>
      </w:r>
    </w:p>
    <w:p w14:paraId="457C951D" w14:textId="77777777" w:rsidR="002B471F" w:rsidRPr="00B72AF7" w:rsidRDefault="002B471F" w:rsidP="003658CF">
      <w:pPr>
        <w:pStyle w:val="ListParagraph"/>
        <w:numPr>
          <w:ilvl w:val="0"/>
          <w:numId w:val="1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of</w:t>
      </w:r>
    </w:p>
    <w:p w14:paraId="5771418A" w14:textId="77777777" w:rsidR="002B471F" w:rsidRPr="00B72AF7" w:rsidRDefault="002B471F" w:rsidP="003658CF">
      <w:pPr>
        <w:pStyle w:val="ListParagraph"/>
        <w:numPr>
          <w:ilvl w:val="0"/>
          <w:numId w:val="1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EEC3A54"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My aim is to synthesize data ______ all the surveys.</w:t>
      </w:r>
    </w:p>
    <w:p w14:paraId="37867146" w14:textId="77777777" w:rsidR="002B471F" w:rsidRPr="00B72AF7" w:rsidRDefault="002B471F" w:rsidP="003658CF">
      <w:pPr>
        <w:pStyle w:val="ListParagraph"/>
        <w:numPr>
          <w:ilvl w:val="0"/>
          <w:numId w:val="2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amid</w:t>
      </w:r>
    </w:p>
    <w:p w14:paraId="3BB44C38" w14:textId="77777777" w:rsidR="002B471F" w:rsidRPr="00B72AF7" w:rsidRDefault="002B471F" w:rsidP="003658CF">
      <w:pPr>
        <w:pStyle w:val="ListParagraph"/>
        <w:numPr>
          <w:ilvl w:val="0"/>
          <w:numId w:val="2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from</w:t>
      </w:r>
    </w:p>
    <w:p w14:paraId="0EDCC641" w14:textId="77777777" w:rsidR="002B471F" w:rsidRPr="00B72AF7" w:rsidRDefault="002B471F" w:rsidP="003658CF">
      <w:pPr>
        <w:pStyle w:val="ListParagraph"/>
        <w:numPr>
          <w:ilvl w:val="0"/>
          <w:numId w:val="2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near</w:t>
      </w:r>
    </w:p>
    <w:p w14:paraId="46AE7126" w14:textId="77777777" w:rsidR="002B471F" w:rsidRPr="00B72AF7" w:rsidRDefault="002B471F" w:rsidP="003658CF">
      <w:pPr>
        <w:pStyle w:val="ListParagraph"/>
        <w:numPr>
          <w:ilvl w:val="0"/>
          <w:numId w:val="2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D3787DC"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Do you have any information ______ the method used in this study?</w:t>
      </w:r>
    </w:p>
    <w:p w14:paraId="4663E095" w14:textId="77777777" w:rsidR="002B471F" w:rsidRPr="00B72AF7" w:rsidRDefault="002B471F" w:rsidP="003658CF">
      <w:pPr>
        <w:pStyle w:val="ListParagraph"/>
        <w:numPr>
          <w:ilvl w:val="0"/>
          <w:numId w:val="2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 xml:space="preserve">over </w:t>
      </w:r>
    </w:p>
    <w:p w14:paraId="00AB8FEC" w14:textId="77777777" w:rsidR="002B471F" w:rsidRPr="00B72AF7" w:rsidRDefault="002B471F" w:rsidP="003658CF">
      <w:pPr>
        <w:pStyle w:val="ListParagraph"/>
        <w:numPr>
          <w:ilvl w:val="0"/>
          <w:numId w:val="2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about</w:t>
      </w:r>
    </w:p>
    <w:p w14:paraId="50BCF167" w14:textId="77777777" w:rsidR="002B471F" w:rsidRPr="00B72AF7" w:rsidRDefault="002B471F" w:rsidP="003658CF">
      <w:pPr>
        <w:pStyle w:val="ListParagraph"/>
        <w:numPr>
          <w:ilvl w:val="0"/>
          <w:numId w:val="2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7B85DDBF" w14:textId="77777777" w:rsidR="002B471F" w:rsidRPr="00B72AF7" w:rsidRDefault="002B471F" w:rsidP="003658CF">
      <w:pPr>
        <w:pStyle w:val="ListParagraph"/>
        <w:numPr>
          <w:ilvl w:val="0"/>
          <w:numId w:val="2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5998F22E"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US has a very close relationship ______ the UK.</w:t>
      </w:r>
    </w:p>
    <w:p w14:paraId="5B8FAA0C" w14:textId="77777777" w:rsidR="002B471F" w:rsidRPr="00B72AF7" w:rsidRDefault="002B471F" w:rsidP="003658CF">
      <w:pPr>
        <w:pStyle w:val="ListParagraph"/>
        <w:numPr>
          <w:ilvl w:val="0"/>
          <w:numId w:val="2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towards</w:t>
      </w:r>
    </w:p>
    <w:p w14:paraId="317B784F" w14:textId="77777777" w:rsidR="002B471F" w:rsidRPr="00B72AF7" w:rsidRDefault="002B471F" w:rsidP="003658CF">
      <w:pPr>
        <w:pStyle w:val="ListParagraph"/>
        <w:numPr>
          <w:ilvl w:val="0"/>
          <w:numId w:val="2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near</w:t>
      </w:r>
    </w:p>
    <w:p w14:paraId="68C34264" w14:textId="77777777" w:rsidR="002B471F" w:rsidRPr="00B72AF7" w:rsidRDefault="002B471F" w:rsidP="003658CF">
      <w:pPr>
        <w:pStyle w:val="ListParagraph"/>
        <w:numPr>
          <w:ilvl w:val="0"/>
          <w:numId w:val="2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with</w:t>
      </w:r>
    </w:p>
    <w:p w14:paraId="25D6F269" w14:textId="77777777" w:rsidR="002B471F" w:rsidRPr="00B72AF7" w:rsidRDefault="002B471F" w:rsidP="003658CF">
      <w:pPr>
        <w:pStyle w:val="ListParagraph"/>
        <w:numPr>
          <w:ilvl w:val="0"/>
          <w:numId w:val="2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lastRenderedPageBreak/>
        <w:t>I do not know.</w:t>
      </w:r>
    </w:p>
    <w:p w14:paraId="421E7831"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media plays a major role ______ influencing people’s opinions.</w:t>
      </w:r>
    </w:p>
    <w:p w14:paraId="25F5C5AC" w14:textId="77777777" w:rsidR="002B471F" w:rsidRPr="00B72AF7" w:rsidRDefault="002B471F" w:rsidP="003658CF">
      <w:pPr>
        <w:pStyle w:val="ListParagraph"/>
        <w:numPr>
          <w:ilvl w:val="0"/>
          <w:numId w:val="2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about</w:t>
      </w:r>
    </w:p>
    <w:p w14:paraId="60AD111A" w14:textId="77777777" w:rsidR="002B471F" w:rsidRPr="00B72AF7" w:rsidRDefault="002B471F" w:rsidP="003658CF">
      <w:pPr>
        <w:pStyle w:val="ListParagraph"/>
        <w:numPr>
          <w:ilvl w:val="0"/>
          <w:numId w:val="2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6A76066F" w14:textId="77777777" w:rsidR="002B471F" w:rsidRPr="00B72AF7" w:rsidRDefault="002B471F" w:rsidP="003658CF">
      <w:pPr>
        <w:pStyle w:val="ListParagraph"/>
        <w:numPr>
          <w:ilvl w:val="0"/>
          <w:numId w:val="2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in</w:t>
      </w:r>
    </w:p>
    <w:p w14:paraId="4CE1B10E" w14:textId="77777777" w:rsidR="002B471F" w:rsidRPr="00B72AF7" w:rsidRDefault="002B471F" w:rsidP="003658CF">
      <w:pPr>
        <w:pStyle w:val="ListParagraph"/>
        <w:numPr>
          <w:ilvl w:val="0"/>
          <w:numId w:val="2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09525309"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am interested in Clare’s analysis ______ the situation.</w:t>
      </w:r>
    </w:p>
    <w:p w14:paraId="364837CB" w14:textId="77777777" w:rsidR="002B471F" w:rsidRPr="00B72AF7" w:rsidRDefault="002B471F" w:rsidP="003658CF">
      <w:pPr>
        <w:pStyle w:val="ListParagraph"/>
        <w:numPr>
          <w:ilvl w:val="0"/>
          <w:numId w:val="2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0B913114" w14:textId="77777777" w:rsidR="002B471F" w:rsidRPr="00B72AF7" w:rsidRDefault="002B471F" w:rsidP="003658CF">
      <w:pPr>
        <w:pStyle w:val="ListParagraph"/>
        <w:numPr>
          <w:ilvl w:val="0"/>
          <w:numId w:val="2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5C1486EF" w14:textId="77777777" w:rsidR="002B471F" w:rsidRPr="00B72AF7" w:rsidRDefault="002B471F" w:rsidP="003658CF">
      <w:pPr>
        <w:pStyle w:val="ListParagraph"/>
        <w:numPr>
          <w:ilvl w:val="0"/>
          <w:numId w:val="2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towards</w:t>
      </w:r>
    </w:p>
    <w:p w14:paraId="1A896148" w14:textId="77777777" w:rsidR="002B471F" w:rsidRPr="00B72AF7" w:rsidRDefault="002B471F" w:rsidP="003658CF">
      <w:pPr>
        <w:pStyle w:val="ListParagraph"/>
        <w:numPr>
          <w:ilvl w:val="0"/>
          <w:numId w:val="2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365D48F"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This is regarded as the crucial factor ______ deciding who should get priority.</w:t>
      </w:r>
    </w:p>
    <w:p w14:paraId="14983DC8" w14:textId="77777777" w:rsidR="002B471F" w:rsidRPr="00B72AF7" w:rsidRDefault="002B471F" w:rsidP="003658CF">
      <w:pPr>
        <w:pStyle w:val="ListParagraph"/>
        <w:numPr>
          <w:ilvl w:val="0"/>
          <w:numId w:val="2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over</w:t>
      </w:r>
    </w:p>
    <w:p w14:paraId="2F86CE3D" w14:textId="77777777" w:rsidR="002B471F" w:rsidRPr="00B72AF7" w:rsidRDefault="002B471F" w:rsidP="003658CF">
      <w:pPr>
        <w:pStyle w:val="ListParagraph"/>
        <w:numPr>
          <w:ilvl w:val="0"/>
          <w:numId w:val="2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in</w:t>
      </w:r>
    </w:p>
    <w:p w14:paraId="61A2D6EB" w14:textId="77777777" w:rsidR="002B471F" w:rsidRPr="00B72AF7" w:rsidRDefault="002B471F" w:rsidP="003658CF">
      <w:pPr>
        <w:pStyle w:val="ListParagraph"/>
        <w:numPr>
          <w:ilvl w:val="0"/>
          <w:numId w:val="2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off</w:t>
      </w:r>
    </w:p>
    <w:p w14:paraId="3F1BF0A1" w14:textId="77777777" w:rsidR="002B471F" w:rsidRPr="00B72AF7" w:rsidRDefault="002B471F" w:rsidP="003658CF">
      <w:pPr>
        <w:pStyle w:val="ListParagraph"/>
        <w:numPr>
          <w:ilvl w:val="0"/>
          <w:numId w:val="2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DEB229C"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Crude oil is used as the raw material ______ making plastics.</w:t>
      </w:r>
    </w:p>
    <w:p w14:paraId="309B9782" w14:textId="77777777" w:rsidR="002B471F" w:rsidRPr="00B72AF7" w:rsidRDefault="002B471F" w:rsidP="003658CF">
      <w:pPr>
        <w:pStyle w:val="ListParagraph"/>
        <w:numPr>
          <w:ilvl w:val="0"/>
          <w:numId w:val="2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ahead</w:t>
      </w:r>
    </w:p>
    <w:p w14:paraId="5C103216" w14:textId="77777777" w:rsidR="002B471F" w:rsidRPr="00B72AF7" w:rsidRDefault="002B471F" w:rsidP="003658CF">
      <w:pPr>
        <w:pStyle w:val="ListParagraph"/>
        <w:numPr>
          <w:ilvl w:val="0"/>
          <w:numId w:val="2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behind</w:t>
      </w:r>
    </w:p>
    <w:p w14:paraId="745E6A5A" w14:textId="77777777" w:rsidR="002B471F" w:rsidRPr="00B72AF7" w:rsidRDefault="002B471F" w:rsidP="003658CF">
      <w:pPr>
        <w:pStyle w:val="ListParagraph"/>
        <w:numPr>
          <w:ilvl w:val="0"/>
          <w:numId w:val="2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for</w:t>
      </w:r>
    </w:p>
    <w:p w14:paraId="65230244" w14:textId="77777777" w:rsidR="002B471F" w:rsidRPr="00B72AF7" w:rsidRDefault="002B471F" w:rsidP="003658CF">
      <w:pPr>
        <w:pStyle w:val="ListParagraph"/>
        <w:numPr>
          <w:ilvl w:val="0"/>
          <w:numId w:val="2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0B1AE969"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 good training program is one of the conditions ______ successful industry.</w:t>
      </w:r>
    </w:p>
    <w:p w14:paraId="22791A8B" w14:textId="77777777" w:rsidR="002B471F" w:rsidRPr="00B72AF7" w:rsidRDefault="002B471F" w:rsidP="003658CF">
      <w:pPr>
        <w:pStyle w:val="ListParagraph"/>
        <w:numPr>
          <w:ilvl w:val="0"/>
          <w:numId w:val="2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about</w:t>
      </w:r>
    </w:p>
    <w:p w14:paraId="1AFBFF38" w14:textId="77777777" w:rsidR="002B471F" w:rsidRPr="00B72AF7" w:rsidRDefault="002B471F" w:rsidP="003658CF">
      <w:pPr>
        <w:pStyle w:val="ListParagraph"/>
        <w:numPr>
          <w:ilvl w:val="0"/>
          <w:numId w:val="2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along</w:t>
      </w:r>
    </w:p>
    <w:p w14:paraId="507ACE13" w14:textId="77777777" w:rsidR="002B471F" w:rsidRPr="00B72AF7" w:rsidRDefault="002B471F" w:rsidP="003658CF">
      <w:pPr>
        <w:pStyle w:val="ListParagraph"/>
        <w:numPr>
          <w:ilvl w:val="0"/>
          <w:numId w:val="2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for</w:t>
      </w:r>
    </w:p>
    <w:p w14:paraId="12409ABA" w14:textId="77777777" w:rsidR="002B471F" w:rsidRPr="00B72AF7" w:rsidRDefault="002B471F" w:rsidP="003658CF">
      <w:pPr>
        <w:pStyle w:val="ListParagraph"/>
        <w:numPr>
          <w:ilvl w:val="0"/>
          <w:numId w:val="2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537C93A8"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He has a wide knowledge ______ painting and music.</w:t>
      </w:r>
    </w:p>
    <w:p w14:paraId="6D3975CF" w14:textId="77777777" w:rsidR="002B471F" w:rsidRPr="00B72AF7" w:rsidRDefault="002B471F" w:rsidP="003658CF">
      <w:pPr>
        <w:pStyle w:val="ListParagraph"/>
        <w:numPr>
          <w:ilvl w:val="0"/>
          <w:numId w:val="2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506987F9" w14:textId="77777777" w:rsidR="002B471F" w:rsidRPr="00B72AF7" w:rsidRDefault="002B471F" w:rsidP="003658CF">
      <w:pPr>
        <w:pStyle w:val="ListParagraph"/>
        <w:numPr>
          <w:ilvl w:val="0"/>
          <w:numId w:val="2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7B924C5F" w14:textId="77777777" w:rsidR="002B471F" w:rsidRPr="00B72AF7" w:rsidRDefault="002B471F" w:rsidP="003658CF">
      <w:pPr>
        <w:pStyle w:val="ListParagraph"/>
        <w:numPr>
          <w:ilvl w:val="0"/>
          <w:numId w:val="2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above</w:t>
      </w:r>
    </w:p>
    <w:p w14:paraId="3688CE73" w14:textId="77777777" w:rsidR="002B471F" w:rsidRPr="00B72AF7" w:rsidRDefault="002B471F" w:rsidP="003658CF">
      <w:pPr>
        <w:pStyle w:val="ListParagraph"/>
        <w:numPr>
          <w:ilvl w:val="0"/>
          <w:numId w:val="2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964E805"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There is strong public support ______ the change.</w:t>
      </w:r>
    </w:p>
    <w:p w14:paraId="6F25E446" w14:textId="77777777" w:rsidR="002B471F" w:rsidRPr="00B72AF7" w:rsidRDefault="002B471F" w:rsidP="003658CF">
      <w:pPr>
        <w:pStyle w:val="ListParagraph"/>
        <w:numPr>
          <w:ilvl w:val="0"/>
          <w:numId w:val="29"/>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off</w:t>
      </w:r>
    </w:p>
    <w:p w14:paraId="1BB3572E" w14:textId="77777777" w:rsidR="002B471F" w:rsidRPr="00B72AF7" w:rsidRDefault="002B471F" w:rsidP="003658CF">
      <w:pPr>
        <w:pStyle w:val="ListParagraph"/>
        <w:numPr>
          <w:ilvl w:val="0"/>
          <w:numId w:val="29"/>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for</w:t>
      </w:r>
    </w:p>
    <w:p w14:paraId="4A243C07" w14:textId="77777777" w:rsidR="002B471F" w:rsidRPr="00B72AF7" w:rsidRDefault="002B471F" w:rsidP="003658CF">
      <w:pPr>
        <w:pStyle w:val="ListParagraph"/>
        <w:numPr>
          <w:ilvl w:val="0"/>
          <w:numId w:val="29"/>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6B1FBAD9" w14:textId="77777777" w:rsidR="002B471F" w:rsidRPr="00B72AF7" w:rsidRDefault="002B471F" w:rsidP="003658CF">
      <w:pPr>
        <w:pStyle w:val="ListParagraph"/>
        <w:numPr>
          <w:ilvl w:val="0"/>
          <w:numId w:val="29"/>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B4FFCA9"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She gave the greatest performance ______ her career.</w:t>
      </w:r>
    </w:p>
    <w:p w14:paraId="069CB38B" w14:textId="77777777" w:rsidR="002B471F" w:rsidRPr="00B72AF7" w:rsidRDefault="002B471F" w:rsidP="003658CF">
      <w:pPr>
        <w:pStyle w:val="ListParagraph"/>
        <w:numPr>
          <w:ilvl w:val="0"/>
          <w:numId w:val="3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up</w:t>
      </w:r>
    </w:p>
    <w:p w14:paraId="44A08E4C" w14:textId="77777777" w:rsidR="002B471F" w:rsidRPr="00B72AF7" w:rsidRDefault="002B471F" w:rsidP="003658CF">
      <w:pPr>
        <w:pStyle w:val="ListParagraph"/>
        <w:numPr>
          <w:ilvl w:val="0"/>
          <w:numId w:val="3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5E7FD94B" w14:textId="77777777" w:rsidR="002B471F" w:rsidRPr="00B72AF7" w:rsidRDefault="002B471F" w:rsidP="003658CF">
      <w:pPr>
        <w:pStyle w:val="ListParagraph"/>
        <w:numPr>
          <w:ilvl w:val="0"/>
          <w:numId w:val="3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about</w:t>
      </w:r>
    </w:p>
    <w:p w14:paraId="69BFEA5C" w14:textId="77777777" w:rsidR="002B471F" w:rsidRPr="00B72AF7" w:rsidRDefault="002B471F" w:rsidP="003658CF">
      <w:pPr>
        <w:pStyle w:val="ListParagraph"/>
        <w:numPr>
          <w:ilvl w:val="0"/>
          <w:numId w:val="3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028EBCA5"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We need to try alternative approaches ______ the problem.</w:t>
      </w:r>
    </w:p>
    <w:p w14:paraId="38E7A4AA" w14:textId="77777777" w:rsidR="002B471F" w:rsidRPr="00B72AF7" w:rsidRDefault="002B471F" w:rsidP="003658CF">
      <w:pPr>
        <w:pStyle w:val="ListParagraph"/>
        <w:numPr>
          <w:ilvl w:val="0"/>
          <w:numId w:val="3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to</w:t>
      </w:r>
    </w:p>
    <w:p w14:paraId="29A4D35F" w14:textId="77777777" w:rsidR="002B471F" w:rsidRPr="00B72AF7" w:rsidRDefault="002B471F" w:rsidP="003658CF">
      <w:pPr>
        <w:pStyle w:val="ListParagraph"/>
        <w:numPr>
          <w:ilvl w:val="0"/>
          <w:numId w:val="3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away</w:t>
      </w:r>
    </w:p>
    <w:p w14:paraId="334DA42D" w14:textId="77777777" w:rsidR="002B471F" w:rsidRPr="00B72AF7" w:rsidRDefault="002B471F" w:rsidP="003658CF">
      <w:pPr>
        <w:pStyle w:val="ListParagraph"/>
        <w:numPr>
          <w:ilvl w:val="0"/>
          <w:numId w:val="3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off</w:t>
      </w:r>
    </w:p>
    <w:p w14:paraId="44A022D2" w14:textId="77777777" w:rsidR="002B471F" w:rsidRPr="00B72AF7" w:rsidRDefault="002B471F" w:rsidP="003658CF">
      <w:pPr>
        <w:pStyle w:val="ListParagraph"/>
        <w:numPr>
          <w:ilvl w:val="0"/>
          <w:numId w:val="3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4E64AF46"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tiny window was the only source ______ light.</w:t>
      </w:r>
    </w:p>
    <w:p w14:paraId="07A4FA3B" w14:textId="77777777" w:rsidR="002B471F" w:rsidRPr="00B72AF7" w:rsidRDefault="002B471F" w:rsidP="003658CF">
      <w:pPr>
        <w:pStyle w:val="ListParagraph"/>
        <w:numPr>
          <w:ilvl w:val="0"/>
          <w:numId w:val="3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along</w:t>
      </w:r>
    </w:p>
    <w:p w14:paraId="5F206F31" w14:textId="77777777" w:rsidR="002B471F" w:rsidRPr="00B72AF7" w:rsidRDefault="002B471F" w:rsidP="003658CF">
      <w:pPr>
        <w:pStyle w:val="ListParagraph"/>
        <w:numPr>
          <w:ilvl w:val="0"/>
          <w:numId w:val="3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towards</w:t>
      </w:r>
    </w:p>
    <w:p w14:paraId="7A5688C2" w14:textId="77777777" w:rsidR="002B471F" w:rsidRPr="00B72AF7" w:rsidRDefault="002B471F" w:rsidP="003658CF">
      <w:pPr>
        <w:pStyle w:val="ListParagraph"/>
        <w:numPr>
          <w:ilvl w:val="0"/>
          <w:numId w:val="3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lastRenderedPageBreak/>
        <w:t>of</w:t>
      </w:r>
    </w:p>
    <w:p w14:paraId="64C97223" w14:textId="77777777" w:rsidR="002B471F" w:rsidRPr="00B72AF7" w:rsidRDefault="002B471F" w:rsidP="003658CF">
      <w:pPr>
        <w:pStyle w:val="ListParagraph"/>
        <w:numPr>
          <w:ilvl w:val="0"/>
          <w:numId w:val="3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1F2C85B4"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library is an enormous resource _____ historians of the period.</w:t>
      </w:r>
    </w:p>
    <w:p w14:paraId="0A120DD4" w14:textId="77777777" w:rsidR="002B471F" w:rsidRPr="00B72AF7" w:rsidRDefault="002B471F" w:rsidP="003658CF">
      <w:pPr>
        <w:pStyle w:val="ListParagraph"/>
        <w:numPr>
          <w:ilvl w:val="0"/>
          <w:numId w:val="3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across</w:t>
      </w:r>
    </w:p>
    <w:p w14:paraId="71A943C5" w14:textId="77777777" w:rsidR="002B471F" w:rsidRPr="00B72AF7" w:rsidRDefault="002B471F" w:rsidP="003658CF">
      <w:pPr>
        <w:pStyle w:val="ListParagraph"/>
        <w:numPr>
          <w:ilvl w:val="0"/>
          <w:numId w:val="3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for</w:t>
      </w:r>
    </w:p>
    <w:p w14:paraId="0599E0E5" w14:textId="77777777" w:rsidR="002B471F" w:rsidRPr="00B72AF7" w:rsidRDefault="002B471F" w:rsidP="003658CF">
      <w:pPr>
        <w:pStyle w:val="ListParagraph"/>
        <w:numPr>
          <w:ilvl w:val="0"/>
          <w:numId w:val="3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about</w:t>
      </w:r>
    </w:p>
    <w:p w14:paraId="7B555C46" w14:textId="77777777" w:rsidR="002B471F" w:rsidRPr="00B72AF7" w:rsidRDefault="002B471F" w:rsidP="003658CF">
      <w:pPr>
        <w:pStyle w:val="ListParagraph"/>
        <w:numPr>
          <w:ilvl w:val="0"/>
          <w:numId w:val="3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14C1D448"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committee will draw up a strategy ______ dealing with future foods.</w:t>
      </w:r>
    </w:p>
    <w:p w14:paraId="6AF98287" w14:textId="77777777" w:rsidR="002B471F" w:rsidRPr="00B72AF7" w:rsidRDefault="002B471F" w:rsidP="003658CF">
      <w:pPr>
        <w:pStyle w:val="ListParagraph"/>
        <w:numPr>
          <w:ilvl w:val="0"/>
          <w:numId w:val="3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up</w:t>
      </w:r>
    </w:p>
    <w:p w14:paraId="011173FA" w14:textId="77777777" w:rsidR="002B471F" w:rsidRPr="00B72AF7" w:rsidRDefault="002B471F" w:rsidP="003658CF">
      <w:pPr>
        <w:pStyle w:val="ListParagraph"/>
        <w:numPr>
          <w:ilvl w:val="0"/>
          <w:numId w:val="3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at</w:t>
      </w:r>
    </w:p>
    <w:p w14:paraId="159AE5E9" w14:textId="77777777" w:rsidR="002B471F" w:rsidRPr="00B72AF7" w:rsidRDefault="002B471F" w:rsidP="003658CF">
      <w:pPr>
        <w:pStyle w:val="ListParagraph"/>
        <w:numPr>
          <w:ilvl w:val="0"/>
          <w:numId w:val="3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for</w:t>
      </w:r>
    </w:p>
    <w:p w14:paraId="7272D5F0" w14:textId="77777777" w:rsidR="002B471F" w:rsidRPr="00B72AF7" w:rsidRDefault="002B471F" w:rsidP="003658CF">
      <w:pPr>
        <w:pStyle w:val="ListParagraph"/>
        <w:numPr>
          <w:ilvl w:val="0"/>
          <w:numId w:val="3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A8649AB"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According to the theory ______ relativity, nothing can travel faster than light.</w:t>
      </w:r>
    </w:p>
    <w:p w14:paraId="4CC4EF86" w14:textId="77777777" w:rsidR="002B471F" w:rsidRPr="00B72AF7" w:rsidRDefault="002B471F" w:rsidP="003658CF">
      <w:pPr>
        <w:pStyle w:val="ListParagraph"/>
        <w:numPr>
          <w:ilvl w:val="0"/>
          <w:numId w:val="3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3A25CFAE" w14:textId="77777777" w:rsidR="002B471F" w:rsidRPr="00B72AF7" w:rsidRDefault="002B471F" w:rsidP="003658CF">
      <w:pPr>
        <w:pStyle w:val="ListParagraph"/>
        <w:numPr>
          <w:ilvl w:val="0"/>
          <w:numId w:val="3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over</w:t>
      </w:r>
    </w:p>
    <w:p w14:paraId="579D248B" w14:textId="77777777" w:rsidR="002B471F" w:rsidRPr="00B72AF7" w:rsidRDefault="002B471F" w:rsidP="003658CF">
      <w:pPr>
        <w:pStyle w:val="ListParagraph"/>
        <w:numPr>
          <w:ilvl w:val="0"/>
          <w:numId w:val="3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428FDCA3" w14:textId="77777777" w:rsidR="002B471F" w:rsidRPr="00B72AF7" w:rsidRDefault="002B471F" w:rsidP="003658CF">
      <w:pPr>
        <w:pStyle w:val="ListParagraph"/>
        <w:numPr>
          <w:ilvl w:val="0"/>
          <w:numId w:val="3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4102186"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Travelling by train is still one of the safest methods ______ transport.</w:t>
      </w:r>
    </w:p>
    <w:p w14:paraId="19E2D006" w14:textId="77777777" w:rsidR="002B471F" w:rsidRPr="00B72AF7" w:rsidRDefault="002B471F" w:rsidP="003658CF">
      <w:pPr>
        <w:pStyle w:val="ListParagraph"/>
        <w:numPr>
          <w:ilvl w:val="0"/>
          <w:numId w:val="3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against</w:t>
      </w:r>
    </w:p>
    <w:p w14:paraId="2D532E74" w14:textId="77777777" w:rsidR="002B471F" w:rsidRPr="00B72AF7" w:rsidRDefault="002B471F" w:rsidP="003658CF">
      <w:pPr>
        <w:pStyle w:val="ListParagraph"/>
        <w:numPr>
          <w:ilvl w:val="0"/>
          <w:numId w:val="3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6B29DB6D" w14:textId="77777777" w:rsidR="002B471F" w:rsidRPr="00B72AF7" w:rsidRDefault="002B471F" w:rsidP="003658CF">
      <w:pPr>
        <w:pStyle w:val="ListParagraph"/>
        <w:numPr>
          <w:ilvl w:val="0"/>
          <w:numId w:val="3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off</w:t>
      </w:r>
    </w:p>
    <w:p w14:paraId="3FD3C2C8" w14:textId="77777777" w:rsidR="002B471F" w:rsidRPr="00B72AF7" w:rsidRDefault="002B471F" w:rsidP="003658CF">
      <w:pPr>
        <w:pStyle w:val="ListParagraph"/>
        <w:numPr>
          <w:ilvl w:val="0"/>
          <w:numId w:val="3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9E458EF"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They pursue the goal ______ providing free education for everyone.</w:t>
      </w:r>
    </w:p>
    <w:p w14:paraId="0834A058" w14:textId="77777777" w:rsidR="002B471F" w:rsidRPr="00B72AF7" w:rsidRDefault="002B471F" w:rsidP="003658CF">
      <w:pPr>
        <w:pStyle w:val="ListParagraph"/>
        <w:numPr>
          <w:ilvl w:val="0"/>
          <w:numId w:val="3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65F80970" w14:textId="77777777" w:rsidR="002B471F" w:rsidRPr="00B72AF7" w:rsidRDefault="002B471F" w:rsidP="003658CF">
      <w:pPr>
        <w:pStyle w:val="ListParagraph"/>
        <w:numPr>
          <w:ilvl w:val="0"/>
          <w:numId w:val="3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towards</w:t>
      </w:r>
    </w:p>
    <w:p w14:paraId="778EF3BD" w14:textId="77777777" w:rsidR="002B471F" w:rsidRPr="00B72AF7" w:rsidRDefault="002B471F" w:rsidP="003658CF">
      <w:pPr>
        <w:pStyle w:val="ListParagraph"/>
        <w:numPr>
          <w:ilvl w:val="0"/>
          <w:numId w:val="3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along</w:t>
      </w:r>
    </w:p>
    <w:p w14:paraId="422982A3" w14:textId="77777777" w:rsidR="002B471F" w:rsidRPr="00B72AF7" w:rsidRDefault="002B471F" w:rsidP="003658CF">
      <w:pPr>
        <w:pStyle w:val="ListParagraph"/>
        <w:numPr>
          <w:ilvl w:val="0"/>
          <w:numId w:val="37"/>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4D856D1F"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There was an interesting article ______ vegetarianism in the paper yesterday.</w:t>
      </w:r>
    </w:p>
    <w:p w14:paraId="12B82A29" w14:textId="77777777" w:rsidR="002B471F" w:rsidRPr="00B72AF7" w:rsidRDefault="002B471F" w:rsidP="003658CF">
      <w:pPr>
        <w:pStyle w:val="ListParagraph"/>
        <w:numPr>
          <w:ilvl w:val="0"/>
          <w:numId w:val="3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over</w:t>
      </w:r>
    </w:p>
    <w:p w14:paraId="3E362FF3" w14:textId="77777777" w:rsidR="002B471F" w:rsidRPr="00B72AF7" w:rsidRDefault="002B471F" w:rsidP="003658CF">
      <w:pPr>
        <w:pStyle w:val="ListParagraph"/>
        <w:numPr>
          <w:ilvl w:val="0"/>
          <w:numId w:val="3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3FDA5AF0" w14:textId="77777777" w:rsidR="002B471F" w:rsidRPr="00B72AF7" w:rsidRDefault="002B471F" w:rsidP="003658CF">
      <w:pPr>
        <w:pStyle w:val="ListParagraph"/>
        <w:numPr>
          <w:ilvl w:val="0"/>
          <w:numId w:val="3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w:t>
      </w:r>
    </w:p>
    <w:p w14:paraId="36DF84FA" w14:textId="77777777" w:rsidR="002B471F" w:rsidRPr="00B72AF7" w:rsidRDefault="002B471F" w:rsidP="003658CF">
      <w:pPr>
        <w:pStyle w:val="ListParagraph"/>
        <w:numPr>
          <w:ilvl w:val="0"/>
          <w:numId w:val="3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7FD31DA"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We are seeking a safe education environment ______ future generations.</w:t>
      </w:r>
    </w:p>
    <w:p w14:paraId="076E5988" w14:textId="77777777" w:rsidR="002B471F" w:rsidRPr="00B72AF7" w:rsidRDefault="002B471F" w:rsidP="003658CF">
      <w:pPr>
        <w:pStyle w:val="ListParagraph"/>
        <w:numPr>
          <w:ilvl w:val="0"/>
          <w:numId w:val="39"/>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ahead</w:t>
      </w:r>
    </w:p>
    <w:p w14:paraId="2F6D6803" w14:textId="77777777" w:rsidR="002B471F" w:rsidRPr="00B72AF7" w:rsidRDefault="002B471F" w:rsidP="003658CF">
      <w:pPr>
        <w:pStyle w:val="ListParagraph"/>
        <w:numPr>
          <w:ilvl w:val="0"/>
          <w:numId w:val="39"/>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about</w:t>
      </w:r>
    </w:p>
    <w:p w14:paraId="133BF802" w14:textId="77777777" w:rsidR="002B471F" w:rsidRPr="00B72AF7" w:rsidRDefault="002B471F" w:rsidP="003658CF">
      <w:pPr>
        <w:pStyle w:val="ListParagraph"/>
        <w:numPr>
          <w:ilvl w:val="0"/>
          <w:numId w:val="39"/>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for</w:t>
      </w:r>
    </w:p>
    <w:p w14:paraId="7EA6320D" w14:textId="77777777" w:rsidR="002B471F" w:rsidRPr="00B72AF7" w:rsidRDefault="002B471F" w:rsidP="003658CF">
      <w:pPr>
        <w:pStyle w:val="ListParagraph"/>
        <w:numPr>
          <w:ilvl w:val="0"/>
          <w:numId w:val="39"/>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48DB07F2"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Could you please give me an example ______ the improvements you have mentioned?</w:t>
      </w:r>
    </w:p>
    <w:p w14:paraId="15CCA60F" w14:textId="77777777" w:rsidR="002B471F" w:rsidRPr="00B72AF7" w:rsidRDefault="002B471F" w:rsidP="003658CF">
      <w:pPr>
        <w:pStyle w:val="ListParagraph"/>
        <w:numPr>
          <w:ilvl w:val="0"/>
          <w:numId w:val="4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over</w:t>
      </w:r>
    </w:p>
    <w:p w14:paraId="670B4A70" w14:textId="77777777" w:rsidR="002B471F" w:rsidRPr="00B72AF7" w:rsidRDefault="002B471F" w:rsidP="003658CF">
      <w:pPr>
        <w:pStyle w:val="ListParagraph"/>
        <w:numPr>
          <w:ilvl w:val="0"/>
          <w:numId w:val="4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3733A559" w14:textId="77777777" w:rsidR="002B471F" w:rsidRPr="00B72AF7" w:rsidRDefault="002B471F" w:rsidP="003658CF">
      <w:pPr>
        <w:pStyle w:val="ListParagraph"/>
        <w:numPr>
          <w:ilvl w:val="0"/>
          <w:numId w:val="4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into</w:t>
      </w:r>
    </w:p>
    <w:p w14:paraId="535B0812" w14:textId="77777777" w:rsidR="002B471F" w:rsidRPr="00B72AF7" w:rsidRDefault="002B471F" w:rsidP="003658CF">
      <w:pPr>
        <w:pStyle w:val="ListParagraph"/>
        <w:numPr>
          <w:ilvl w:val="0"/>
          <w:numId w:val="40"/>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665171FA"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government faced the daunting task ______ economic reconstruction.</w:t>
      </w:r>
    </w:p>
    <w:p w14:paraId="5D8E830C" w14:textId="77777777" w:rsidR="002B471F" w:rsidRPr="00B72AF7" w:rsidRDefault="002B471F" w:rsidP="003658CF">
      <w:pPr>
        <w:pStyle w:val="ListParagraph"/>
        <w:numPr>
          <w:ilvl w:val="0"/>
          <w:numId w:val="4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over</w:t>
      </w:r>
    </w:p>
    <w:p w14:paraId="3F464D88" w14:textId="77777777" w:rsidR="002B471F" w:rsidRPr="00B72AF7" w:rsidRDefault="002B471F" w:rsidP="003658CF">
      <w:pPr>
        <w:pStyle w:val="ListParagraph"/>
        <w:numPr>
          <w:ilvl w:val="0"/>
          <w:numId w:val="4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07194303" w14:textId="77777777" w:rsidR="002B471F" w:rsidRPr="00B72AF7" w:rsidRDefault="002B471F" w:rsidP="003658CF">
      <w:pPr>
        <w:pStyle w:val="ListParagraph"/>
        <w:numPr>
          <w:ilvl w:val="0"/>
          <w:numId w:val="4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6F2C6D14" w14:textId="77777777" w:rsidR="002B471F" w:rsidRPr="00B72AF7" w:rsidRDefault="002B471F" w:rsidP="003658CF">
      <w:pPr>
        <w:pStyle w:val="ListParagraph"/>
        <w:numPr>
          <w:ilvl w:val="0"/>
          <w:numId w:val="41"/>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166191CD"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facts of this case do not justify a finding ______ negligence.</w:t>
      </w:r>
    </w:p>
    <w:p w14:paraId="382330ED" w14:textId="77777777" w:rsidR="002B471F" w:rsidRPr="00B72AF7" w:rsidRDefault="002B471F" w:rsidP="003658CF">
      <w:pPr>
        <w:pStyle w:val="ListParagraph"/>
        <w:numPr>
          <w:ilvl w:val="0"/>
          <w:numId w:val="4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 xml:space="preserve">of </w:t>
      </w:r>
    </w:p>
    <w:p w14:paraId="3918CA91" w14:textId="77777777" w:rsidR="002B471F" w:rsidRPr="00B72AF7" w:rsidRDefault="002B471F" w:rsidP="003658CF">
      <w:pPr>
        <w:pStyle w:val="ListParagraph"/>
        <w:numPr>
          <w:ilvl w:val="0"/>
          <w:numId w:val="4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lastRenderedPageBreak/>
        <w:t>into</w:t>
      </w:r>
    </w:p>
    <w:p w14:paraId="071FE7AF" w14:textId="77777777" w:rsidR="002B471F" w:rsidRPr="00B72AF7" w:rsidRDefault="002B471F" w:rsidP="003658CF">
      <w:pPr>
        <w:pStyle w:val="ListParagraph"/>
        <w:numPr>
          <w:ilvl w:val="0"/>
          <w:numId w:val="4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over</w:t>
      </w:r>
    </w:p>
    <w:p w14:paraId="6E07D13B" w14:textId="77777777" w:rsidR="002B471F" w:rsidRPr="00B72AF7" w:rsidRDefault="002B471F" w:rsidP="003658CF">
      <w:pPr>
        <w:pStyle w:val="ListParagraph"/>
        <w:numPr>
          <w:ilvl w:val="0"/>
          <w:numId w:val="42"/>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CF2A82A"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Her speech made a profound impact ______ everyone.</w:t>
      </w:r>
    </w:p>
    <w:p w14:paraId="442A241B" w14:textId="77777777" w:rsidR="002B471F" w:rsidRPr="00B72AF7" w:rsidRDefault="002B471F" w:rsidP="003658CF">
      <w:pPr>
        <w:pStyle w:val="ListParagraph"/>
        <w:numPr>
          <w:ilvl w:val="0"/>
          <w:numId w:val="4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w:t>
      </w:r>
    </w:p>
    <w:p w14:paraId="1FB7F946" w14:textId="77777777" w:rsidR="002B471F" w:rsidRPr="00B72AF7" w:rsidRDefault="002B471F" w:rsidP="003658CF">
      <w:pPr>
        <w:pStyle w:val="ListParagraph"/>
        <w:numPr>
          <w:ilvl w:val="0"/>
          <w:numId w:val="4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onto</w:t>
      </w:r>
    </w:p>
    <w:p w14:paraId="6FE2C79F" w14:textId="77777777" w:rsidR="002B471F" w:rsidRPr="00B72AF7" w:rsidRDefault="002B471F" w:rsidP="003658CF">
      <w:pPr>
        <w:pStyle w:val="ListParagraph"/>
        <w:numPr>
          <w:ilvl w:val="0"/>
          <w:numId w:val="4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towards</w:t>
      </w:r>
    </w:p>
    <w:p w14:paraId="6A110CC1" w14:textId="77777777" w:rsidR="002B471F" w:rsidRPr="00B72AF7" w:rsidRDefault="002B471F" w:rsidP="003658CF">
      <w:pPr>
        <w:pStyle w:val="ListParagraph"/>
        <w:numPr>
          <w:ilvl w:val="0"/>
          <w:numId w:val="43"/>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B233AD5"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One of the many benefits ______ foreign travel is learning how to cope with the unexpected.</w:t>
      </w:r>
    </w:p>
    <w:p w14:paraId="0194B461" w14:textId="77777777" w:rsidR="002B471F" w:rsidRPr="00B72AF7" w:rsidRDefault="002B471F" w:rsidP="003658CF">
      <w:pPr>
        <w:pStyle w:val="ListParagraph"/>
        <w:numPr>
          <w:ilvl w:val="0"/>
          <w:numId w:val="4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about</w:t>
      </w:r>
    </w:p>
    <w:p w14:paraId="40D8AD27" w14:textId="77777777" w:rsidR="002B471F" w:rsidRPr="00B72AF7" w:rsidRDefault="002B471F" w:rsidP="003658CF">
      <w:pPr>
        <w:pStyle w:val="ListParagraph"/>
        <w:numPr>
          <w:ilvl w:val="0"/>
          <w:numId w:val="4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into</w:t>
      </w:r>
    </w:p>
    <w:p w14:paraId="537788AF" w14:textId="77777777" w:rsidR="002B471F" w:rsidRPr="00B72AF7" w:rsidRDefault="002B471F" w:rsidP="003658CF">
      <w:pPr>
        <w:pStyle w:val="ListParagraph"/>
        <w:numPr>
          <w:ilvl w:val="0"/>
          <w:numId w:val="4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2BC38CE0" w14:textId="77777777" w:rsidR="002B471F" w:rsidRPr="00B72AF7" w:rsidRDefault="002B471F" w:rsidP="003658CF">
      <w:pPr>
        <w:pStyle w:val="ListParagraph"/>
        <w:numPr>
          <w:ilvl w:val="0"/>
          <w:numId w:val="44"/>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0800250D" w14:textId="77777777" w:rsidR="002B471F" w:rsidRPr="00B72AF7" w:rsidRDefault="002B471F" w:rsidP="003658CF">
      <w:pPr>
        <w:pStyle w:val="ListParagraph"/>
        <w:numPr>
          <w:ilvl w:val="0"/>
          <w:numId w:val="1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The researchers undertook a sample survey ______ schools in the city.</w:t>
      </w:r>
    </w:p>
    <w:p w14:paraId="089A15A1" w14:textId="77777777" w:rsidR="002B471F" w:rsidRPr="00B72AF7" w:rsidRDefault="002B471F" w:rsidP="003658CF">
      <w:pPr>
        <w:pStyle w:val="ListParagraph"/>
        <w:numPr>
          <w:ilvl w:val="0"/>
          <w:numId w:val="4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from</w:t>
      </w:r>
    </w:p>
    <w:p w14:paraId="1A3C73EB" w14:textId="77777777" w:rsidR="002B471F" w:rsidRPr="00B72AF7" w:rsidRDefault="002B471F" w:rsidP="003658CF">
      <w:pPr>
        <w:pStyle w:val="ListParagraph"/>
        <w:numPr>
          <w:ilvl w:val="0"/>
          <w:numId w:val="4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of</w:t>
      </w:r>
    </w:p>
    <w:p w14:paraId="1C37BB37" w14:textId="77777777" w:rsidR="002B471F" w:rsidRPr="00B72AF7" w:rsidRDefault="002B471F" w:rsidP="003658CF">
      <w:pPr>
        <w:pStyle w:val="ListParagraph"/>
        <w:numPr>
          <w:ilvl w:val="0"/>
          <w:numId w:val="4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out</w:t>
      </w:r>
    </w:p>
    <w:p w14:paraId="2115F357" w14:textId="77777777" w:rsidR="002B471F" w:rsidRPr="00B72AF7" w:rsidRDefault="002B471F" w:rsidP="003658CF">
      <w:pPr>
        <w:pStyle w:val="ListParagraph"/>
        <w:numPr>
          <w:ilvl w:val="0"/>
          <w:numId w:val="45"/>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62251995" w14:textId="77777777" w:rsidR="002B471F" w:rsidRPr="00B72AF7" w:rsidRDefault="002B471F" w:rsidP="003658CF">
      <w:pPr>
        <w:spacing w:after="0" w:line="240" w:lineRule="auto"/>
        <w:jc w:val="both"/>
        <w:rPr>
          <w:rFonts w:ascii="Times New Roman" w:hAnsi="Times New Roman" w:cs="Times New Roman"/>
          <w:sz w:val="24"/>
          <w:szCs w:val="24"/>
        </w:rPr>
      </w:pPr>
    </w:p>
    <w:p w14:paraId="4453662F" w14:textId="77777777" w:rsidR="002B471F" w:rsidRPr="00B72AF7" w:rsidRDefault="002B471F"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Answer Keys for the Test of the Ability to Recognize Prepositions Associated with Academic Nouns</w:t>
      </w:r>
    </w:p>
    <w:p w14:paraId="4E83F8FB" w14:textId="77777777" w:rsidR="002B471F" w:rsidRPr="00B72AF7" w:rsidRDefault="002B471F" w:rsidP="003658CF">
      <w:pPr>
        <w:spacing w:after="0" w:line="240" w:lineRule="auto"/>
        <w:jc w:val="both"/>
        <w:rPr>
          <w:rFonts w:ascii="Times New Roman" w:hAnsi="Times New Roman" w:cs="Times New Roman"/>
          <w:sz w:val="24"/>
          <w:szCs w:val="24"/>
        </w:rPr>
      </w:pPr>
    </w:p>
    <w:p w14:paraId="37F3A234"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sectPr w:rsidR="002B471F" w:rsidRPr="00B72AF7" w:rsidSect="001F659A">
          <w:headerReference w:type="default" r:id="rId14"/>
          <w:footerReference w:type="default" r:id="rId15"/>
          <w:pgSz w:w="11907" w:h="16839" w:code="9"/>
          <w:pgMar w:top="1440" w:right="1440" w:bottom="1440" w:left="1440" w:header="720" w:footer="720" w:gutter="0"/>
          <w:cols w:space="720"/>
          <w:docGrid w:linePitch="360"/>
        </w:sectPr>
      </w:pPr>
    </w:p>
    <w:p w14:paraId="18A289BF"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lastRenderedPageBreak/>
        <w:t>A</w:t>
      </w:r>
    </w:p>
    <w:p w14:paraId="2E8B2A99"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w:t>
      </w:r>
    </w:p>
    <w:p w14:paraId="2BEDEAA1"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614EDB0F"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2936AD9C"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w:t>
      </w:r>
    </w:p>
    <w:p w14:paraId="31AF0760"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w:t>
      </w:r>
    </w:p>
    <w:p w14:paraId="22BAAF37"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lastRenderedPageBreak/>
        <w:t>C</w:t>
      </w:r>
    </w:p>
    <w:p w14:paraId="6EE09370"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38853450"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w:t>
      </w:r>
    </w:p>
    <w:p w14:paraId="6934A804"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w:t>
      </w:r>
    </w:p>
    <w:p w14:paraId="241EA22F"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46409ACC"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377F6704"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lastRenderedPageBreak/>
        <w:t>A</w:t>
      </w:r>
    </w:p>
    <w:p w14:paraId="2D9FD54D"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w:t>
      </w:r>
    </w:p>
    <w:p w14:paraId="67C6C46F"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w:t>
      </w:r>
    </w:p>
    <w:p w14:paraId="4F6AD1E1"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w:t>
      </w:r>
    </w:p>
    <w:p w14:paraId="500292BB"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0DC402A7"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w:t>
      </w:r>
    </w:p>
    <w:p w14:paraId="33A677AB"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lastRenderedPageBreak/>
        <w:t>C</w:t>
      </w:r>
    </w:p>
    <w:p w14:paraId="14499B0A"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w:t>
      </w:r>
    </w:p>
    <w:p w14:paraId="66CD7FC9"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B</w:t>
      </w:r>
    </w:p>
    <w:p w14:paraId="74AC21DA"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w:t>
      </w:r>
    </w:p>
    <w:p w14:paraId="0A9B8E40"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0CACF004"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618076DC"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lastRenderedPageBreak/>
        <w:t>B</w:t>
      </w:r>
    </w:p>
    <w:p w14:paraId="185CB29C"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373CD899"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w:t>
      </w:r>
    </w:p>
    <w:p w14:paraId="344E3BD3"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A</w:t>
      </w:r>
    </w:p>
    <w:p w14:paraId="3859EA1D"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C</w:t>
      </w:r>
    </w:p>
    <w:p w14:paraId="6C7739EB" w14:textId="77777777" w:rsidR="002B471F" w:rsidRPr="00B72AF7" w:rsidRDefault="002B471F" w:rsidP="003658CF">
      <w:pPr>
        <w:pStyle w:val="ListParagraph"/>
        <w:numPr>
          <w:ilvl w:val="0"/>
          <w:numId w:val="78"/>
        </w:numPr>
        <w:spacing w:after="0" w:line="240" w:lineRule="auto"/>
        <w:jc w:val="both"/>
        <w:rPr>
          <w:rFonts w:ascii="Times New Roman" w:hAnsi="Times New Roman" w:cs="Times New Roman"/>
          <w:sz w:val="24"/>
          <w:szCs w:val="24"/>
        </w:rPr>
        <w:sectPr w:rsidR="002B471F" w:rsidRPr="00B72AF7" w:rsidSect="001F659A">
          <w:type w:val="continuous"/>
          <w:pgSz w:w="11907" w:h="16839" w:code="9"/>
          <w:pgMar w:top="1440" w:right="1440" w:bottom="1440" w:left="1440" w:header="720" w:footer="720" w:gutter="0"/>
          <w:cols w:num="5" w:space="720"/>
          <w:docGrid w:linePitch="360"/>
        </w:sectPr>
      </w:pPr>
      <w:r w:rsidRPr="00B72AF7">
        <w:rPr>
          <w:rFonts w:ascii="Times New Roman" w:hAnsi="Times New Roman" w:cs="Times New Roman"/>
          <w:sz w:val="24"/>
          <w:szCs w:val="24"/>
        </w:rPr>
        <w:t>B</w:t>
      </w:r>
    </w:p>
    <w:p w14:paraId="7498E987" w14:textId="77777777" w:rsidR="00276D07" w:rsidRPr="00B72AF7" w:rsidRDefault="00276D07" w:rsidP="003658CF">
      <w:pPr>
        <w:spacing w:after="0" w:line="240" w:lineRule="auto"/>
        <w:jc w:val="center"/>
        <w:rPr>
          <w:rFonts w:ascii="Times New Roman" w:hAnsi="Times New Roman" w:cs="Times New Roman"/>
          <w:b/>
          <w:sz w:val="24"/>
          <w:szCs w:val="24"/>
        </w:rPr>
      </w:pPr>
    </w:p>
    <w:p w14:paraId="2943DA7A" w14:textId="77777777" w:rsidR="00276D07" w:rsidRPr="00B72AF7" w:rsidRDefault="00276D07" w:rsidP="003658CF">
      <w:pPr>
        <w:spacing w:after="0" w:line="240" w:lineRule="auto"/>
        <w:jc w:val="center"/>
        <w:rPr>
          <w:rFonts w:ascii="Times New Roman" w:hAnsi="Times New Roman" w:cs="Times New Roman"/>
          <w:b/>
          <w:sz w:val="24"/>
          <w:szCs w:val="24"/>
        </w:rPr>
      </w:pPr>
    </w:p>
    <w:p w14:paraId="2B214CAB" w14:textId="77777777" w:rsidR="00276D07" w:rsidRPr="00B72AF7" w:rsidRDefault="00276D07" w:rsidP="003658CF">
      <w:pPr>
        <w:spacing w:after="0" w:line="240" w:lineRule="auto"/>
        <w:jc w:val="center"/>
        <w:rPr>
          <w:rFonts w:ascii="Times New Roman" w:hAnsi="Times New Roman" w:cs="Times New Roman"/>
          <w:b/>
          <w:sz w:val="24"/>
          <w:szCs w:val="24"/>
        </w:rPr>
      </w:pPr>
    </w:p>
    <w:p w14:paraId="37870780" w14:textId="77777777" w:rsidR="00276D07" w:rsidRPr="00B72AF7" w:rsidRDefault="00276D07" w:rsidP="003658CF">
      <w:pPr>
        <w:spacing w:after="0" w:line="240" w:lineRule="auto"/>
        <w:jc w:val="center"/>
        <w:rPr>
          <w:rFonts w:ascii="Times New Roman" w:hAnsi="Times New Roman" w:cs="Times New Roman"/>
          <w:b/>
          <w:sz w:val="24"/>
          <w:szCs w:val="24"/>
        </w:rPr>
      </w:pPr>
    </w:p>
    <w:p w14:paraId="52378900" w14:textId="77777777" w:rsidR="00276D07" w:rsidRPr="00B72AF7" w:rsidRDefault="00276D07" w:rsidP="003658CF">
      <w:pPr>
        <w:spacing w:after="0" w:line="240" w:lineRule="auto"/>
        <w:jc w:val="center"/>
        <w:rPr>
          <w:rFonts w:ascii="Times New Roman" w:hAnsi="Times New Roman" w:cs="Times New Roman"/>
          <w:b/>
          <w:sz w:val="24"/>
          <w:szCs w:val="24"/>
        </w:rPr>
      </w:pPr>
    </w:p>
    <w:p w14:paraId="177731C6" w14:textId="77777777" w:rsidR="00194C35" w:rsidRPr="00B72AF7" w:rsidRDefault="00194C35" w:rsidP="003658CF">
      <w:pPr>
        <w:spacing w:after="0" w:line="240" w:lineRule="auto"/>
        <w:jc w:val="center"/>
        <w:rPr>
          <w:rFonts w:ascii="Times New Roman" w:hAnsi="Times New Roman" w:cs="Times New Roman"/>
          <w:b/>
          <w:sz w:val="24"/>
          <w:szCs w:val="24"/>
        </w:rPr>
      </w:pPr>
    </w:p>
    <w:p w14:paraId="52BD2A28" w14:textId="77777777" w:rsidR="00194C35" w:rsidRPr="00B72AF7" w:rsidRDefault="00194C35" w:rsidP="003658CF">
      <w:pPr>
        <w:spacing w:after="0" w:line="240" w:lineRule="auto"/>
        <w:jc w:val="center"/>
        <w:rPr>
          <w:rFonts w:ascii="Times New Roman" w:hAnsi="Times New Roman" w:cs="Times New Roman"/>
          <w:b/>
          <w:sz w:val="24"/>
          <w:szCs w:val="24"/>
        </w:rPr>
      </w:pPr>
    </w:p>
    <w:p w14:paraId="3E072755" w14:textId="77777777" w:rsidR="00194C35" w:rsidRPr="00B72AF7" w:rsidRDefault="00194C35" w:rsidP="003658CF">
      <w:pPr>
        <w:spacing w:after="0" w:line="240" w:lineRule="auto"/>
        <w:jc w:val="center"/>
        <w:rPr>
          <w:rFonts w:ascii="Times New Roman" w:hAnsi="Times New Roman" w:cs="Times New Roman"/>
          <w:b/>
          <w:sz w:val="24"/>
          <w:szCs w:val="24"/>
        </w:rPr>
      </w:pPr>
    </w:p>
    <w:p w14:paraId="337CC9D0" w14:textId="77777777" w:rsidR="00194C35" w:rsidRPr="00B72AF7" w:rsidRDefault="00194C35" w:rsidP="003658CF">
      <w:pPr>
        <w:spacing w:after="0" w:line="240" w:lineRule="auto"/>
        <w:jc w:val="center"/>
        <w:rPr>
          <w:rFonts w:ascii="Times New Roman" w:hAnsi="Times New Roman" w:cs="Times New Roman"/>
          <w:b/>
          <w:sz w:val="24"/>
          <w:szCs w:val="24"/>
        </w:rPr>
      </w:pPr>
    </w:p>
    <w:p w14:paraId="5556F38C" w14:textId="77777777" w:rsidR="00194C35" w:rsidRPr="00B72AF7" w:rsidRDefault="00194C35" w:rsidP="003658CF">
      <w:pPr>
        <w:spacing w:after="0" w:line="240" w:lineRule="auto"/>
        <w:jc w:val="center"/>
        <w:rPr>
          <w:rFonts w:ascii="Times New Roman" w:hAnsi="Times New Roman" w:cs="Times New Roman"/>
          <w:b/>
          <w:sz w:val="24"/>
          <w:szCs w:val="24"/>
        </w:rPr>
      </w:pPr>
    </w:p>
    <w:p w14:paraId="03CA2A8A" w14:textId="77777777" w:rsidR="00194C35" w:rsidRPr="00B72AF7" w:rsidRDefault="00194C35" w:rsidP="003658CF">
      <w:pPr>
        <w:spacing w:after="0" w:line="240" w:lineRule="auto"/>
        <w:jc w:val="center"/>
        <w:rPr>
          <w:rFonts w:ascii="Times New Roman" w:hAnsi="Times New Roman" w:cs="Times New Roman"/>
          <w:b/>
          <w:sz w:val="24"/>
          <w:szCs w:val="24"/>
        </w:rPr>
      </w:pPr>
    </w:p>
    <w:p w14:paraId="7DCE9A17" w14:textId="77777777" w:rsidR="00194C35" w:rsidRPr="00B72AF7" w:rsidRDefault="00194C35" w:rsidP="003658CF">
      <w:pPr>
        <w:spacing w:after="0" w:line="240" w:lineRule="auto"/>
        <w:jc w:val="center"/>
        <w:rPr>
          <w:rFonts w:ascii="Times New Roman" w:hAnsi="Times New Roman" w:cs="Times New Roman"/>
          <w:b/>
          <w:sz w:val="24"/>
          <w:szCs w:val="24"/>
        </w:rPr>
      </w:pPr>
    </w:p>
    <w:p w14:paraId="79FA59C4" w14:textId="77777777" w:rsidR="00194C35" w:rsidRPr="00B72AF7" w:rsidRDefault="00194C35" w:rsidP="003658CF">
      <w:pPr>
        <w:spacing w:after="0" w:line="240" w:lineRule="auto"/>
        <w:jc w:val="center"/>
        <w:rPr>
          <w:rFonts w:ascii="Times New Roman" w:hAnsi="Times New Roman" w:cs="Times New Roman"/>
          <w:b/>
          <w:sz w:val="24"/>
          <w:szCs w:val="24"/>
        </w:rPr>
      </w:pPr>
    </w:p>
    <w:p w14:paraId="1452A652" w14:textId="77777777" w:rsidR="00194C35" w:rsidRPr="00B72AF7" w:rsidRDefault="00194C35" w:rsidP="003658CF">
      <w:pPr>
        <w:spacing w:after="0" w:line="240" w:lineRule="auto"/>
        <w:jc w:val="center"/>
        <w:rPr>
          <w:rFonts w:ascii="Times New Roman" w:hAnsi="Times New Roman" w:cs="Times New Roman"/>
          <w:b/>
          <w:sz w:val="24"/>
          <w:szCs w:val="24"/>
        </w:rPr>
      </w:pPr>
    </w:p>
    <w:p w14:paraId="41C363D7" w14:textId="77777777" w:rsidR="00194C35" w:rsidRPr="00B72AF7" w:rsidRDefault="00194C35" w:rsidP="003658CF">
      <w:pPr>
        <w:spacing w:after="0" w:line="240" w:lineRule="auto"/>
        <w:jc w:val="center"/>
        <w:rPr>
          <w:rFonts w:ascii="Times New Roman" w:hAnsi="Times New Roman" w:cs="Times New Roman"/>
          <w:b/>
          <w:sz w:val="24"/>
          <w:szCs w:val="24"/>
        </w:rPr>
      </w:pPr>
    </w:p>
    <w:p w14:paraId="7FDA16F4" w14:textId="77777777" w:rsidR="00194C35" w:rsidRPr="00B72AF7" w:rsidRDefault="00194C35" w:rsidP="003658CF">
      <w:pPr>
        <w:spacing w:after="0" w:line="240" w:lineRule="auto"/>
        <w:jc w:val="center"/>
        <w:rPr>
          <w:rFonts w:ascii="Times New Roman" w:hAnsi="Times New Roman" w:cs="Times New Roman"/>
          <w:b/>
          <w:sz w:val="24"/>
          <w:szCs w:val="24"/>
        </w:rPr>
      </w:pPr>
    </w:p>
    <w:p w14:paraId="6CAF8566" w14:textId="77777777" w:rsidR="00194C35" w:rsidRPr="00B72AF7" w:rsidRDefault="00194C35" w:rsidP="003658CF">
      <w:pPr>
        <w:spacing w:after="0" w:line="240" w:lineRule="auto"/>
        <w:jc w:val="center"/>
        <w:rPr>
          <w:rFonts w:ascii="Times New Roman" w:hAnsi="Times New Roman" w:cs="Times New Roman"/>
          <w:b/>
          <w:sz w:val="24"/>
          <w:szCs w:val="24"/>
        </w:rPr>
      </w:pPr>
    </w:p>
    <w:p w14:paraId="249D9683" w14:textId="77777777" w:rsidR="00194C35" w:rsidRPr="00B72AF7" w:rsidRDefault="00194C35" w:rsidP="003658CF">
      <w:pPr>
        <w:spacing w:after="0" w:line="240" w:lineRule="auto"/>
        <w:jc w:val="center"/>
        <w:rPr>
          <w:rFonts w:ascii="Times New Roman" w:hAnsi="Times New Roman" w:cs="Times New Roman"/>
          <w:b/>
          <w:sz w:val="24"/>
          <w:szCs w:val="24"/>
        </w:rPr>
      </w:pPr>
    </w:p>
    <w:p w14:paraId="4CA3EE30" w14:textId="77777777" w:rsidR="00194C35" w:rsidRPr="00B72AF7" w:rsidRDefault="00194C35" w:rsidP="003658CF">
      <w:pPr>
        <w:spacing w:after="0" w:line="240" w:lineRule="auto"/>
        <w:jc w:val="center"/>
        <w:rPr>
          <w:rFonts w:ascii="Times New Roman" w:hAnsi="Times New Roman" w:cs="Times New Roman"/>
          <w:b/>
          <w:sz w:val="24"/>
          <w:szCs w:val="24"/>
        </w:rPr>
      </w:pPr>
    </w:p>
    <w:p w14:paraId="23CA6AE0" w14:textId="77777777" w:rsidR="002F2ABE" w:rsidRPr="00B72AF7" w:rsidRDefault="002F2ABE" w:rsidP="003658CF">
      <w:pPr>
        <w:spacing w:after="0" w:line="240" w:lineRule="auto"/>
        <w:rPr>
          <w:rFonts w:ascii="Times New Roman" w:hAnsi="Times New Roman" w:cs="Times New Roman"/>
          <w:b/>
          <w:sz w:val="24"/>
          <w:szCs w:val="24"/>
        </w:rPr>
      </w:pPr>
    </w:p>
    <w:p w14:paraId="277B03E7" w14:textId="6B380FD0" w:rsidR="00276D07" w:rsidRPr="00B72AF7" w:rsidRDefault="00EE38E2" w:rsidP="003658CF">
      <w:pPr>
        <w:spacing w:after="0" w:line="240" w:lineRule="auto"/>
        <w:jc w:val="center"/>
        <w:rPr>
          <w:rFonts w:ascii="Times New Roman" w:hAnsi="Times New Roman" w:cs="Times New Roman"/>
          <w:b/>
          <w:sz w:val="24"/>
          <w:szCs w:val="24"/>
        </w:rPr>
      </w:pPr>
      <w:r w:rsidRPr="00B72AF7">
        <w:rPr>
          <w:rFonts w:ascii="Times New Roman" w:hAnsi="Times New Roman" w:cs="Times New Roman"/>
          <w:b/>
          <w:sz w:val="24"/>
          <w:szCs w:val="24"/>
        </w:rPr>
        <w:lastRenderedPageBreak/>
        <w:t xml:space="preserve">Appendix </w:t>
      </w:r>
      <w:r w:rsidR="00276D07" w:rsidRPr="00B72AF7">
        <w:rPr>
          <w:rFonts w:ascii="Times New Roman" w:hAnsi="Times New Roman" w:cs="Times New Roman"/>
          <w:b/>
          <w:sz w:val="24"/>
          <w:szCs w:val="24"/>
        </w:rPr>
        <w:t>3</w:t>
      </w:r>
    </w:p>
    <w:p w14:paraId="34F5CEFA" w14:textId="77777777" w:rsidR="002B471F" w:rsidRPr="00B72AF7" w:rsidRDefault="002B471F"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Test of the Ability to Recognize Associated Verb-noun Collocations</w:t>
      </w:r>
    </w:p>
    <w:p w14:paraId="349B707B" w14:textId="2772DAC9" w:rsidR="002B471F" w:rsidRPr="00B72AF7" w:rsidRDefault="002F2ABE"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Time: 20 minutes</w:t>
      </w:r>
    </w:p>
    <w:p w14:paraId="38FD48F5" w14:textId="1226D973" w:rsidR="002B471F" w:rsidRPr="00B72AF7" w:rsidRDefault="002B471F" w:rsidP="003658CF">
      <w:p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Instructions: This test has been designed to assess your ability to recognize associated verb-noun collocations. There are 30 items (1-30). Each item contains an academic noun stem and four options: three verbs and “I do not know”. You are to choose the verb option which is most likely to occur with the academic noun. In case you do not know the answer, simply choose the option “I do not know”.</w:t>
      </w:r>
    </w:p>
    <w:p w14:paraId="67E4B10C" w14:textId="77777777" w:rsidR="002B471F" w:rsidRPr="00B72AF7" w:rsidRDefault="002B471F" w:rsidP="003658CF">
      <w:p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For example:</w:t>
      </w:r>
    </w:p>
    <w:p w14:paraId="4B691597" w14:textId="77777777" w:rsidR="002B471F" w:rsidRPr="00B72AF7" w:rsidRDefault="002B471F" w:rsidP="003658CF">
      <w:p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ab/>
        <w:t>______ (an) agreement</w:t>
      </w:r>
    </w:p>
    <w:p w14:paraId="196E21D7" w14:textId="7C3E08C3" w:rsidR="002B471F" w:rsidRPr="00B72AF7" w:rsidRDefault="00937EC0" w:rsidP="003658CF">
      <w:pPr>
        <w:pStyle w:val="ListParagraph"/>
        <w:numPr>
          <w:ilvl w:val="0"/>
          <w:numId w:val="3"/>
        </w:numPr>
        <w:spacing w:after="0" w:line="240" w:lineRule="auto"/>
        <w:rPr>
          <w:rFonts w:ascii="Times New Roman" w:hAnsi="Times New Roman" w:cs="Times New Roman"/>
          <w:sz w:val="24"/>
          <w:szCs w:val="24"/>
        </w:rPr>
      </w:pPr>
      <w:r w:rsidRPr="00B72AF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1492E45" wp14:editId="7AFDF8C8">
                <wp:simplePos x="0" y="0"/>
                <wp:positionH relativeFrom="margin">
                  <wp:posOffset>228600</wp:posOffset>
                </wp:positionH>
                <wp:positionV relativeFrom="paragraph">
                  <wp:posOffset>37465</wp:posOffset>
                </wp:positionV>
                <wp:extent cx="133350" cy="114300"/>
                <wp:effectExtent l="0" t="0" r="19050" b="19050"/>
                <wp:wrapNone/>
                <wp:docPr id="2"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14300"/>
                        </a:xfrm>
                        <a:prstGeom prst="flowChartConnector">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7FF" id="Flowchart: Connector 1" o:spid="_x0000_s1026" type="#_x0000_t120" style="position:absolute;margin-left:18pt;margin-top:2.95pt;width:10.5pt;height: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" fillcolor="windowText" strokeweight="1pt">
                <v:stroke joinstyle="miter"/>
                <v:path arrowok="t"/>
                <w10:wrap anchorx="margin"/>
              </v:shape>
            </w:pict>
          </mc:Fallback>
        </mc:AlternateContent>
      </w:r>
      <w:r w:rsidR="002B471F" w:rsidRPr="00B72AF7">
        <w:rPr>
          <w:rFonts w:ascii="Times New Roman" w:hAnsi="Times New Roman" w:cs="Times New Roman"/>
          <w:sz w:val="24"/>
          <w:szCs w:val="24"/>
        </w:rPr>
        <w:t>reach</w:t>
      </w:r>
    </w:p>
    <w:p w14:paraId="311502BB" w14:textId="77777777" w:rsidR="002B471F" w:rsidRPr="00B72AF7" w:rsidRDefault="002B471F" w:rsidP="003658CF">
      <w:pPr>
        <w:pStyle w:val="ListParagraph"/>
        <w:numPr>
          <w:ilvl w:val="0"/>
          <w:numId w:val="3"/>
        </w:num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 xml:space="preserve">control </w:t>
      </w:r>
    </w:p>
    <w:p w14:paraId="0E16A0AB" w14:textId="77777777" w:rsidR="002B471F" w:rsidRPr="00B72AF7" w:rsidRDefault="002B471F" w:rsidP="003658CF">
      <w:pPr>
        <w:pStyle w:val="ListParagraph"/>
        <w:numPr>
          <w:ilvl w:val="0"/>
          <w:numId w:val="3"/>
        </w:num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determine</w:t>
      </w:r>
    </w:p>
    <w:p w14:paraId="151E86B5" w14:textId="77777777" w:rsidR="002B471F" w:rsidRPr="00B72AF7" w:rsidRDefault="002B471F" w:rsidP="003658CF">
      <w:pPr>
        <w:pStyle w:val="ListParagraph"/>
        <w:numPr>
          <w:ilvl w:val="0"/>
          <w:numId w:val="3"/>
        </w:numPr>
        <w:spacing w:after="0" w:line="240" w:lineRule="auto"/>
        <w:rPr>
          <w:rFonts w:ascii="Times New Roman" w:hAnsi="Times New Roman" w:cs="Times New Roman"/>
          <w:sz w:val="24"/>
          <w:szCs w:val="24"/>
        </w:rPr>
      </w:pPr>
      <w:r w:rsidRPr="00B72AF7">
        <w:rPr>
          <w:rFonts w:ascii="Times New Roman" w:hAnsi="Times New Roman" w:cs="Times New Roman"/>
          <w:sz w:val="24"/>
          <w:szCs w:val="24"/>
        </w:rPr>
        <w:t>I do not know</w:t>
      </w:r>
    </w:p>
    <w:p w14:paraId="4F228546" w14:textId="77777777" w:rsidR="002B471F" w:rsidRPr="00B72AF7" w:rsidRDefault="002B471F" w:rsidP="003658CF">
      <w:pPr>
        <w:spacing w:after="0" w:line="240" w:lineRule="auto"/>
        <w:rPr>
          <w:rFonts w:ascii="Times New Roman" w:hAnsi="Times New Roman" w:cs="Times New Roman"/>
          <w:sz w:val="24"/>
          <w:szCs w:val="24"/>
        </w:rPr>
      </w:pPr>
    </w:p>
    <w:p w14:paraId="7A5FBF1E"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research</w:t>
      </w:r>
    </w:p>
    <w:p w14:paraId="4633E94B" w14:textId="77777777" w:rsidR="002B471F" w:rsidRPr="00B72AF7" w:rsidRDefault="002B471F" w:rsidP="003658CF">
      <w:pPr>
        <w:pStyle w:val="ListParagraph"/>
        <w:numPr>
          <w:ilvl w:val="0"/>
          <w:numId w:val="4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integrate</w:t>
      </w:r>
    </w:p>
    <w:p w14:paraId="5089C4C7" w14:textId="77777777" w:rsidR="002B471F" w:rsidRPr="00B72AF7" w:rsidRDefault="002B471F" w:rsidP="003658CF">
      <w:pPr>
        <w:pStyle w:val="ListParagraph"/>
        <w:numPr>
          <w:ilvl w:val="0"/>
          <w:numId w:val="4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conduct</w:t>
      </w:r>
    </w:p>
    <w:p w14:paraId="504EDAA9" w14:textId="77777777" w:rsidR="002B471F" w:rsidRPr="00B72AF7" w:rsidRDefault="002B471F" w:rsidP="003658CF">
      <w:pPr>
        <w:pStyle w:val="ListParagraph"/>
        <w:numPr>
          <w:ilvl w:val="0"/>
          <w:numId w:val="4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increase</w:t>
      </w:r>
    </w:p>
    <w:p w14:paraId="7C277376" w14:textId="77777777" w:rsidR="002B471F" w:rsidRPr="00B72AF7" w:rsidRDefault="002B471F" w:rsidP="003658CF">
      <w:pPr>
        <w:pStyle w:val="ListParagraph"/>
        <w:numPr>
          <w:ilvl w:val="0"/>
          <w:numId w:val="4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10856F8E"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result</w:t>
      </w:r>
    </w:p>
    <w:p w14:paraId="6A154D76" w14:textId="77777777" w:rsidR="002B471F" w:rsidRPr="00B72AF7" w:rsidRDefault="002B471F" w:rsidP="003658CF">
      <w:pPr>
        <w:pStyle w:val="ListParagraph"/>
        <w:numPr>
          <w:ilvl w:val="0"/>
          <w:numId w:val="4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identify</w:t>
      </w:r>
    </w:p>
    <w:p w14:paraId="4E498E85" w14:textId="77777777" w:rsidR="002B471F" w:rsidRPr="00B72AF7" w:rsidRDefault="002B471F" w:rsidP="003658CF">
      <w:pPr>
        <w:pStyle w:val="ListParagraph"/>
        <w:numPr>
          <w:ilvl w:val="0"/>
          <w:numId w:val="4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follow</w:t>
      </w:r>
    </w:p>
    <w:p w14:paraId="76ED584F" w14:textId="77777777" w:rsidR="002B471F" w:rsidRPr="00B72AF7" w:rsidRDefault="002B471F" w:rsidP="003658CF">
      <w:pPr>
        <w:pStyle w:val="ListParagraph"/>
        <w:numPr>
          <w:ilvl w:val="0"/>
          <w:numId w:val="4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obtain</w:t>
      </w:r>
    </w:p>
    <w:p w14:paraId="0A61C04B" w14:textId="77777777" w:rsidR="002B471F" w:rsidRPr="00B72AF7" w:rsidRDefault="002B471F" w:rsidP="003658CF">
      <w:pPr>
        <w:pStyle w:val="ListParagraph"/>
        <w:numPr>
          <w:ilvl w:val="0"/>
          <w:numId w:val="4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631ABECE"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process</w:t>
      </w:r>
    </w:p>
    <w:p w14:paraId="1416E292" w14:textId="77777777" w:rsidR="002B471F" w:rsidRPr="00B72AF7" w:rsidRDefault="002B471F" w:rsidP="003658CF">
      <w:pPr>
        <w:pStyle w:val="ListParagraph"/>
        <w:numPr>
          <w:ilvl w:val="0"/>
          <w:numId w:val="4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begin</w:t>
      </w:r>
    </w:p>
    <w:p w14:paraId="4CFEA692" w14:textId="77777777" w:rsidR="002B471F" w:rsidRPr="00B72AF7" w:rsidRDefault="002B471F" w:rsidP="003658CF">
      <w:pPr>
        <w:pStyle w:val="ListParagraph"/>
        <w:numPr>
          <w:ilvl w:val="0"/>
          <w:numId w:val="4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install</w:t>
      </w:r>
    </w:p>
    <w:p w14:paraId="60491D55" w14:textId="77777777" w:rsidR="002B471F" w:rsidRPr="00B72AF7" w:rsidRDefault="002B471F" w:rsidP="003658CF">
      <w:pPr>
        <w:pStyle w:val="ListParagraph"/>
        <w:numPr>
          <w:ilvl w:val="0"/>
          <w:numId w:val="4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teach</w:t>
      </w:r>
    </w:p>
    <w:p w14:paraId="6FF72E1A" w14:textId="77777777" w:rsidR="002B471F" w:rsidRPr="00B72AF7" w:rsidRDefault="002B471F" w:rsidP="003658CF">
      <w:pPr>
        <w:pStyle w:val="ListParagraph"/>
        <w:numPr>
          <w:ilvl w:val="0"/>
          <w:numId w:val="4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78B08EAF"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(the) development</w:t>
      </w:r>
    </w:p>
    <w:p w14:paraId="285EB780" w14:textId="77777777" w:rsidR="002B471F" w:rsidRPr="00B72AF7" w:rsidRDefault="002B471F" w:rsidP="003658CF">
      <w:pPr>
        <w:pStyle w:val="ListParagraph"/>
        <w:numPr>
          <w:ilvl w:val="0"/>
          <w:numId w:val="5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state</w:t>
      </w:r>
    </w:p>
    <w:p w14:paraId="54B280F1" w14:textId="77777777" w:rsidR="002B471F" w:rsidRPr="00B72AF7" w:rsidRDefault="002B471F" w:rsidP="003658CF">
      <w:pPr>
        <w:pStyle w:val="ListParagraph"/>
        <w:numPr>
          <w:ilvl w:val="0"/>
          <w:numId w:val="5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bring</w:t>
      </w:r>
    </w:p>
    <w:p w14:paraId="5F09766A" w14:textId="77777777" w:rsidR="002B471F" w:rsidRPr="00B72AF7" w:rsidRDefault="002B471F" w:rsidP="003658CF">
      <w:pPr>
        <w:pStyle w:val="ListParagraph"/>
        <w:numPr>
          <w:ilvl w:val="0"/>
          <w:numId w:val="5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encourage</w:t>
      </w:r>
    </w:p>
    <w:p w14:paraId="0910AAAF" w14:textId="77777777" w:rsidR="002B471F" w:rsidRPr="00B72AF7" w:rsidRDefault="002B471F" w:rsidP="003658CF">
      <w:pPr>
        <w:pStyle w:val="ListParagraph"/>
        <w:numPr>
          <w:ilvl w:val="0"/>
          <w:numId w:val="5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5F70BDCF"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data</w:t>
      </w:r>
    </w:p>
    <w:p w14:paraId="032E9DEC" w14:textId="77777777" w:rsidR="002B471F" w:rsidRPr="00B72AF7" w:rsidRDefault="002B471F" w:rsidP="003658CF">
      <w:pPr>
        <w:pStyle w:val="ListParagraph"/>
        <w:numPr>
          <w:ilvl w:val="0"/>
          <w:numId w:val="5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allow</w:t>
      </w:r>
    </w:p>
    <w:p w14:paraId="2E6D138B" w14:textId="77777777" w:rsidR="002B471F" w:rsidRPr="00B72AF7" w:rsidRDefault="002B471F" w:rsidP="003658CF">
      <w:pPr>
        <w:pStyle w:val="ListParagraph"/>
        <w:numPr>
          <w:ilvl w:val="0"/>
          <w:numId w:val="5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 xml:space="preserve">contain </w:t>
      </w:r>
    </w:p>
    <w:p w14:paraId="299386CE" w14:textId="77777777" w:rsidR="002B471F" w:rsidRPr="00B72AF7" w:rsidRDefault="002B471F" w:rsidP="003658CF">
      <w:pPr>
        <w:pStyle w:val="ListParagraph"/>
        <w:numPr>
          <w:ilvl w:val="0"/>
          <w:numId w:val="5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collect</w:t>
      </w:r>
    </w:p>
    <w:p w14:paraId="1BA74602" w14:textId="77777777" w:rsidR="002B471F" w:rsidRPr="00B72AF7" w:rsidRDefault="002B471F" w:rsidP="003658CF">
      <w:pPr>
        <w:pStyle w:val="ListParagraph"/>
        <w:numPr>
          <w:ilvl w:val="0"/>
          <w:numId w:val="5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7B3584E7"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information</w:t>
      </w:r>
    </w:p>
    <w:p w14:paraId="4F388B60" w14:textId="77777777" w:rsidR="002B471F" w:rsidRPr="00B72AF7" w:rsidRDefault="002B471F" w:rsidP="003658CF">
      <w:pPr>
        <w:pStyle w:val="ListParagraph"/>
        <w:numPr>
          <w:ilvl w:val="0"/>
          <w:numId w:val="5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initiate</w:t>
      </w:r>
    </w:p>
    <w:p w14:paraId="4747CCA6" w14:textId="77777777" w:rsidR="002B471F" w:rsidRPr="00B72AF7" w:rsidRDefault="002B471F" w:rsidP="003658CF">
      <w:pPr>
        <w:pStyle w:val="ListParagraph"/>
        <w:numPr>
          <w:ilvl w:val="0"/>
          <w:numId w:val="5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provide</w:t>
      </w:r>
    </w:p>
    <w:p w14:paraId="2882CFED" w14:textId="77777777" w:rsidR="002B471F" w:rsidRPr="00B72AF7" w:rsidRDefault="002B471F" w:rsidP="003658CF">
      <w:pPr>
        <w:pStyle w:val="ListParagraph"/>
        <w:numPr>
          <w:ilvl w:val="0"/>
          <w:numId w:val="5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yield</w:t>
      </w:r>
    </w:p>
    <w:p w14:paraId="3D6F85D9" w14:textId="77777777" w:rsidR="002B471F" w:rsidRPr="00B72AF7" w:rsidRDefault="002B471F" w:rsidP="003658CF">
      <w:pPr>
        <w:pStyle w:val="ListParagraph"/>
        <w:numPr>
          <w:ilvl w:val="0"/>
          <w:numId w:val="5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7A6EABFF"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relationship</w:t>
      </w:r>
    </w:p>
    <w:p w14:paraId="02C9517F" w14:textId="77777777" w:rsidR="002B471F" w:rsidRPr="00B72AF7" w:rsidRDefault="002B471F" w:rsidP="003658CF">
      <w:pPr>
        <w:pStyle w:val="ListParagraph"/>
        <w:numPr>
          <w:ilvl w:val="0"/>
          <w:numId w:val="5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view</w:t>
      </w:r>
    </w:p>
    <w:p w14:paraId="0048325B" w14:textId="77777777" w:rsidR="002B471F" w:rsidRPr="00B72AF7" w:rsidRDefault="002B471F" w:rsidP="003658CF">
      <w:pPr>
        <w:pStyle w:val="ListParagraph"/>
        <w:numPr>
          <w:ilvl w:val="0"/>
          <w:numId w:val="5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restore</w:t>
      </w:r>
    </w:p>
    <w:p w14:paraId="6CC08FE5" w14:textId="77777777" w:rsidR="002B471F" w:rsidRPr="00B72AF7" w:rsidRDefault="002B471F" w:rsidP="003658CF">
      <w:pPr>
        <w:pStyle w:val="ListParagraph"/>
        <w:numPr>
          <w:ilvl w:val="0"/>
          <w:numId w:val="5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establish</w:t>
      </w:r>
    </w:p>
    <w:p w14:paraId="325D35EE" w14:textId="77777777" w:rsidR="002B471F" w:rsidRPr="00B72AF7" w:rsidRDefault="002B471F" w:rsidP="003658CF">
      <w:pPr>
        <w:pStyle w:val="ListParagraph"/>
        <w:numPr>
          <w:ilvl w:val="0"/>
          <w:numId w:val="5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lastRenderedPageBreak/>
        <w:t>I do not know.</w:t>
      </w:r>
    </w:p>
    <w:p w14:paraId="3CEAAAC7"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(the) role</w:t>
      </w:r>
    </w:p>
    <w:p w14:paraId="11A65A6E" w14:textId="77777777" w:rsidR="002B471F" w:rsidRPr="00B72AF7" w:rsidRDefault="002B471F" w:rsidP="003658CF">
      <w:pPr>
        <w:pStyle w:val="ListParagraph"/>
        <w:numPr>
          <w:ilvl w:val="0"/>
          <w:numId w:val="5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equalize</w:t>
      </w:r>
    </w:p>
    <w:p w14:paraId="35E7E209" w14:textId="77777777" w:rsidR="002B471F" w:rsidRPr="00B72AF7" w:rsidRDefault="002B471F" w:rsidP="003658CF">
      <w:pPr>
        <w:pStyle w:val="ListParagraph"/>
        <w:numPr>
          <w:ilvl w:val="0"/>
          <w:numId w:val="5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assume</w:t>
      </w:r>
    </w:p>
    <w:p w14:paraId="1BD75654" w14:textId="77777777" w:rsidR="002B471F" w:rsidRPr="00B72AF7" w:rsidRDefault="002B471F" w:rsidP="003658CF">
      <w:pPr>
        <w:pStyle w:val="ListParagraph"/>
        <w:numPr>
          <w:ilvl w:val="0"/>
          <w:numId w:val="5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direct</w:t>
      </w:r>
    </w:p>
    <w:p w14:paraId="2F178CF0" w14:textId="77777777" w:rsidR="002B471F" w:rsidRPr="00B72AF7" w:rsidRDefault="002B471F" w:rsidP="003658CF">
      <w:pPr>
        <w:pStyle w:val="ListParagraph"/>
        <w:numPr>
          <w:ilvl w:val="0"/>
          <w:numId w:val="5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586A469"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analysis</w:t>
      </w:r>
    </w:p>
    <w:p w14:paraId="095E2617" w14:textId="77777777" w:rsidR="002B471F" w:rsidRPr="00B72AF7" w:rsidRDefault="002B471F" w:rsidP="003658CF">
      <w:pPr>
        <w:pStyle w:val="ListParagraph"/>
        <w:numPr>
          <w:ilvl w:val="0"/>
          <w:numId w:val="5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conduct</w:t>
      </w:r>
    </w:p>
    <w:p w14:paraId="7BE800F1" w14:textId="77777777" w:rsidR="002B471F" w:rsidRPr="00B72AF7" w:rsidRDefault="002B471F" w:rsidP="003658CF">
      <w:pPr>
        <w:pStyle w:val="ListParagraph"/>
        <w:numPr>
          <w:ilvl w:val="0"/>
          <w:numId w:val="5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advance</w:t>
      </w:r>
    </w:p>
    <w:p w14:paraId="0E790D6C" w14:textId="77777777" w:rsidR="002B471F" w:rsidRPr="00B72AF7" w:rsidRDefault="002B471F" w:rsidP="003658CF">
      <w:pPr>
        <w:pStyle w:val="ListParagraph"/>
        <w:numPr>
          <w:ilvl w:val="0"/>
          <w:numId w:val="5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balance</w:t>
      </w:r>
    </w:p>
    <w:p w14:paraId="5504A30D" w14:textId="77777777" w:rsidR="002B471F" w:rsidRPr="00B72AF7" w:rsidRDefault="002B471F" w:rsidP="003658CF">
      <w:pPr>
        <w:pStyle w:val="ListParagraph"/>
        <w:numPr>
          <w:ilvl w:val="0"/>
          <w:numId w:val="5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DF01A1E"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factors</w:t>
      </w:r>
    </w:p>
    <w:p w14:paraId="6F26B60E" w14:textId="77777777" w:rsidR="002B471F" w:rsidRPr="00B72AF7" w:rsidRDefault="002B471F" w:rsidP="003658CF">
      <w:pPr>
        <w:pStyle w:val="ListParagraph"/>
        <w:numPr>
          <w:ilvl w:val="0"/>
          <w:numId w:val="5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identify</w:t>
      </w:r>
    </w:p>
    <w:p w14:paraId="3B232A07" w14:textId="77777777" w:rsidR="002B471F" w:rsidRPr="00B72AF7" w:rsidRDefault="002B471F" w:rsidP="003658CF">
      <w:pPr>
        <w:pStyle w:val="ListParagraph"/>
        <w:numPr>
          <w:ilvl w:val="0"/>
          <w:numId w:val="5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conduct</w:t>
      </w:r>
    </w:p>
    <w:p w14:paraId="4F101A98" w14:textId="77777777" w:rsidR="002B471F" w:rsidRPr="00B72AF7" w:rsidRDefault="002B471F" w:rsidP="003658CF">
      <w:pPr>
        <w:pStyle w:val="ListParagraph"/>
        <w:numPr>
          <w:ilvl w:val="0"/>
          <w:numId w:val="5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form</w:t>
      </w:r>
    </w:p>
    <w:p w14:paraId="37D92112" w14:textId="77777777" w:rsidR="002B471F" w:rsidRPr="00B72AF7" w:rsidRDefault="002B471F" w:rsidP="003658CF">
      <w:pPr>
        <w:pStyle w:val="ListParagraph"/>
        <w:numPr>
          <w:ilvl w:val="0"/>
          <w:numId w:val="5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1FD67FF0"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material</w:t>
      </w:r>
    </w:p>
    <w:p w14:paraId="02F6F036" w14:textId="77777777" w:rsidR="002B471F" w:rsidRPr="00B72AF7" w:rsidRDefault="002B471F" w:rsidP="003658CF">
      <w:pPr>
        <w:pStyle w:val="ListParagraph"/>
        <w:numPr>
          <w:ilvl w:val="0"/>
          <w:numId w:val="5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accumulate</w:t>
      </w:r>
    </w:p>
    <w:p w14:paraId="5669E8CF" w14:textId="77777777" w:rsidR="002B471F" w:rsidRPr="00B72AF7" w:rsidRDefault="002B471F" w:rsidP="003658CF">
      <w:pPr>
        <w:pStyle w:val="ListParagraph"/>
        <w:numPr>
          <w:ilvl w:val="0"/>
          <w:numId w:val="5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organize</w:t>
      </w:r>
    </w:p>
    <w:p w14:paraId="381538F3" w14:textId="77777777" w:rsidR="002B471F" w:rsidRPr="00B72AF7" w:rsidRDefault="002B471F" w:rsidP="003658CF">
      <w:pPr>
        <w:pStyle w:val="ListParagraph"/>
        <w:numPr>
          <w:ilvl w:val="0"/>
          <w:numId w:val="5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provide</w:t>
      </w:r>
    </w:p>
    <w:p w14:paraId="21369467" w14:textId="77777777" w:rsidR="002B471F" w:rsidRPr="00B72AF7" w:rsidRDefault="002B471F" w:rsidP="003658CF">
      <w:pPr>
        <w:pStyle w:val="ListParagraph"/>
        <w:numPr>
          <w:ilvl w:val="0"/>
          <w:numId w:val="5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45E7E9E4"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conditions</w:t>
      </w:r>
    </w:p>
    <w:p w14:paraId="6D04ABB0" w14:textId="77777777" w:rsidR="002B471F" w:rsidRPr="00B72AF7" w:rsidRDefault="002B471F" w:rsidP="003658CF">
      <w:pPr>
        <w:pStyle w:val="ListParagraph"/>
        <w:numPr>
          <w:ilvl w:val="0"/>
          <w:numId w:val="5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display</w:t>
      </w:r>
    </w:p>
    <w:p w14:paraId="673B734D" w14:textId="77777777" w:rsidR="002B471F" w:rsidRPr="00B72AF7" w:rsidRDefault="002B471F" w:rsidP="003658CF">
      <w:pPr>
        <w:pStyle w:val="ListParagraph"/>
        <w:numPr>
          <w:ilvl w:val="0"/>
          <w:numId w:val="5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probe</w:t>
      </w:r>
    </w:p>
    <w:p w14:paraId="6EC32E41" w14:textId="77777777" w:rsidR="002B471F" w:rsidRPr="00B72AF7" w:rsidRDefault="002B471F" w:rsidP="003658CF">
      <w:pPr>
        <w:pStyle w:val="ListParagraph"/>
        <w:numPr>
          <w:ilvl w:val="0"/>
          <w:numId w:val="5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create</w:t>
      </w:r>
    </w:p>
    <w:p w14:paraId="50D27949" w14:textId="77777777" w:rsidR="002B471F" w:rsidRPr="00B72AF7" w:rsidRDefault="002B471F" w:rsidP="003658CF">
      <w:pPr>
        <w:pStyle w:val="ListParagraph"/>
        <w:numPr>
          <w:ilvl w:val="0"/>
          <w:numId w:val="5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583C128"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knowledge</w:t>
      </w:r>
    </w:p>
    <w:p w14:paraId="1A95FAFE" w14:textId="77777777" w:rsidR="002B471F" w:rsidRPr="00B72AF7" w:rsidRDefault="002B471F" w:rsidP="003658CF">
      <w:pPr>
        <w:pStyle w:val="ListParagraph"/>
        <w:numPr>
          <w:ilvl w:val="0"/>
          <w:numId w:val="5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gather</w:t>
      </w:r>
    </w:p>
    <w:p w14:paraId="06CAA57D" w14:textId="77777777" w:rsidR="002B471F" w:rsidRPr="00B72AF7" w:rsidRDefault="002B471F" w:rsidP="003658CF">
      <w:pPr>
        <w:pStyle w:val="ListParagraph"/>
        <w:numPr>
          <w:ilvl w:val="0"/>
          <w:numId w:val="5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acquire</w:t>
      </w:r>
    </w:p>
    <w:p w14:paraId="273B5D44" w14:textId="77777777" w:rsidR="002B471F" w:rsidRPr="00B72AF7" w:rsidRDefault="002B471F" w:rsidP="003658CF">
      <w:pPr>
        <w:pStyle w:val="ListParagraph"/>
        <w:numPr>
          <w:ilvl w:val="0"/>
          <w:numId w:val="5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affect</w:t>
      </w:r>
    </w:p>
    <w:p w14:paraId="2B75BDAA" w14:textId="77777777" w:rsidR="002B471F" w:rsidRPr="00B72AF7" w:rsidRDefault="002B471F" w:rsidP="003658CF">
      <w:pPr>
        <w:pStyle w:val="ListParagraph"/>
        <w:numPr>
          <w:ilvl w:val="0"/>
          <w:numId w:val="5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5EF9F2EE"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support</w:t>
      </w:r>
    </w:p>
    <w:p w14:paraId="35E97BF0" w14:textId="77777777" w:rsidR="002B471F" w:rsidRPr="00B72AF7" w:rsidRDefault="002B471F" w:rsidP="003658CF">
      <w:pPr>
        <w:pStyle w:val="ListParagraph"/>
        <w:numPr>
          <w:ilvl w:val="0"/>
          <w:numId w:val="6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provide</w:t>
      </w:r>
    </w:p>
    <w:p w14:paraId="59447A1B" w14:textId="77777777" w:rsidR="002B471F" w:rsidRPr="00B72AF7" w:rsidRDefault="002B471F" w:rsidP="003658CF">
      <w:pPr>
        <w:pStyle w:val="ListParagraph"/>
        <w:numPr>
          <w:ilvl w:val="0"/>
          <w:numId w:val="6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develop</w:t>
      </w:r>
    </w:p>
    <w:p w14:paraId="330D486F" w14:textId="77777777" w:rsidR="002B471F" w:rsidRPr="00B72AF7" w:rsidRDefault="002B471F" w:rsidP="003658CF">
      <w:pPr>
        <w:pStyle w:val="ListParagraph"/>
        <w:numPr>
          <w:ilvl w:val="0"/>
          <w:numId w:val="6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undermine</w:t>
      </w:r>
    </w:p>
    <w:p w14:paraId="1FA09003" w14:textId="77777777" w:rsidR="002B471F" w:rsidRPr="00B72AF7" w:rsidRDefault="002B471F" w:rsidP="003658CF">
      <w:pPr>
        <w:pStyle w:val="ListParagraph"/>
        <w:numPr>
          <w:ilvl w:val="0"/>
          <w:numId w:val="6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6DC173B7"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performance</w:t>
      </w:r>
    </w:p>
    <w:p w14:paraId="31812F43" w14:textId="77777777" w:rsidR="002B471F" w:rsidRPr="00B72AF7" w:rsidRDefault="002B471F" w:rsidP="003658CF">
      <w:pPr>
        <w:pStyle w:val="ListParagraph"/>
        <w:numPr>
          <w:ilvl w:val="0"/>
          <w:numId w:val="6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identify</w:t>
      </w:r>
    </w:p>
    <w:p w14:paraId="43FEF9E0" w14:textId="77777777" w:rsidR="002B471F" w:rsidRPr="00B72AF7" w:rsidRDefault="002B471F" w:rsidP="003658CF">
      <w:pPr>
        <w:pStyle w:val="ListParagraph"/>
        <w:numPr>
          <w:ilvl w:val="0"/>
          <w:numId w:val="6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achieve</w:t>
      </w:r>
    </w:p>
    <w:p w14:paraId="27C4ECBB" w14:textId="77777777" w:rsidR="002B471F" w:rsidRPr="00B72AF7" w:rsidRDefault="002B471F" w:rsidP="003658CF">
      <w:pPr>
        <w:pStyle w:val="ListParagraph"/>
        <w:numPr>
          <w:ilvl w:val="0"/>
          <w:numId w:val="6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enhance</w:t>
      </w:r>
    </w:p>
    <w:p w14:paraId="48BA7A0E" w14:textId="77777777" w:rsidR="002B471F" w:rsidRPr="00B72AF7" w:rsidRDefault="002B471F" w:rsidP="003658CF">
      <w:pPr>
        <w:pStyle w:val="ListParagraph"/>
        <w:numPr>
          <w:ilvl w:val="0"/>
          <w:numId w:val="6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4E946CD"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(an) approach</w:t>
      </w:r>
    </w:p>
    <w:p w14:paraId="744DE689" w14:textId="77777777" w:rsidR="002B471F" w:rsidRPr="00B72AF7" w:rsidRDefault="002B471F" w:rsidP="003658CF">
      <w:pPr>
        <w:pStyle w:val="ListParagraph"/>
        <w:numPr>
          <w:ilvl w:val="0"/>
          <w:numId w:val="6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adopt</w:t>
      </w:r>
    </w:p>
    <w:p w14:paraId="6B91FB38" w14:textId="77777777" w:rsidR="002B471F" w:rsidRPr="00B72AF7" w:rsidRDefault="002B471F" w:rsidP="003658CF">
      <w:pPr>
        <w:pStyle w:val="ListParagraph"/>
        <w:numPr>
          <w:ilvl w:val="0"/>
          <w:numId w:val="6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stick</w:t>
      </w:r>
    </w:p>
    <w:p w14:paraId="5A5F9172" w14:textId="77777777" w:rsidR="002B471F" w:rsidRPr="00B72AF7" w:rsidRDefault="002B471F" w:rsidP="003658CF">
      <w:pPr>
        <w:pStyle w:val="ListParagraph"/>
        <w:numPr>
          <w:ilvl w:val="0"/>
          <w:numId w:val="6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resist</w:t>
      </w:r>
    </w:p>
    <w:p w14:paraId="1F5BB73B" w14:textId="77777777" w:rsidR="002B471F" w:rsidRPr="00B72AF7" w:rsidRDefault="002B471F" w:rsidP="003658CF">
      <w:pPr>
        <w:pStyle w:val="ListParagraph"/>
        <w:numPr>
          <w:ilvl w:val="0"/>
          <w:numId w:val="6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1C910CBB"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source</w:t>
      </w:r>
    </w:p>
    <w:p w14:paraId="03A2218D" w14:textId="77777777" w:rsidR="002B471F" w:rsidRPr="00B72AF7" w:rsidRDefault="002B471F" w:rsidP="003658CF">
      <w:pPr>
        <w:pStyle w:val="ListParagraph"/>
        <w:numPr>
          <w:ilvl w:val="0"/>
          <w:numId w:val="6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provide</w:t>
      </w:r>
    </w:p>
    <w:p w14:paraId="7DEDD9DD" w14:textId="77777777" w:rsidR="002B471F" w:rsidRPr="00B72AF7" w:rsidRDefault="002B471F" w:rsidP="003658CF">
      <w:pPr>
        <w:pStyle w:val="ListParagraph"/>
        <w:numPr>
          <w:ilvl w:val="0"/>
          <w:numId w:val="6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develop</w:t>
      </w:r>
    </w:p>
    <w:p w14:paraId="28CBE39B" w14:textId="77777777" w:rsidR="002B471F" w:rsidRPr="00B72AF7" w:rsidRDefault="002B471F" w:rsidP="003658CF">
      <w:pPr>
        <w:pStyle w:val="ListParagraph"/>
        <w:numPr>
          <w:ilvl w:val="0"/>
          <w:numId w:val="6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lastRenderedPageBreak/>
        <w:t>differ</w:t>
      </w:r>
    </w:p>
    <w:p w14:paraId="30E76F93" w14:textId="77777777" w:rsidR="002B471F" w:rsidRPr="00B72AF7" w:rsidRDefault="002B471F" w:rsidP="003658CF">
      <w:pPr>
        <w:pStyle w:val="ListParagraph"/>
        <w:numPr>
          <w:ilvl w:val="0"/>
          <w:numId w:val="6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9B03212"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______resources</w:t>
      </w:r>
    </w:p>
    <w:p w14:paraId="377DA3F2" w14:textId="77777777" w:rsidR="002B471F" w:rsidRPr="00B72AF7" w:rsidRDefault="002B471F" w:rsidP="003658CF">
      <w:pPr>
        <w:pStyle w:val="ListParagraph"/>
        <w:numPr>
          <w:ilvl w:val="0"/>
          <w:numId w:val="6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describe</w:t>
      </w:r>
    </w:p>
    <w:p w14:paraId="6A0758B9" w14:textId="77777777" w:rsidR="002B471F" w:rsidRPr="00B72AF7" w:rsidRDefault="002B471F" w:rsidP="003658CF">
      <w:pPr>
        <w:pStyle w:val="ListParagraph"/>
        <w:numPr>
          <w:ilvl w:val="0"/>
          <w:numId w:val="6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denote</w:t>
      </w:r>
    </w:p>
    <w:p w14:paraId="36E39AEF" w14:textId="77777777" w:rsidR="002B471F" w:rsidRPr="00B72AF7" w:rsidRDefault="002B471F" w:rsidP="003658CF">
      <w:pPr>
        <w:pStyle w:val="ListParagraph"/>
        <w:numPr>
          <w:ilvl w:val="0"/>
          <w:numId w:val="6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allocate</w:t>
      </w:r>
    </w:p>
    <w:p w14:paraId="54BB819D" w14:textId="77777777" w:rsidR="002B471F" w:rsidRPr="00B72AF7" w:rsidRDefault="002B471F" w:rsidP="003658CF">
      <w:pPr>
        <w:pStyle w:val="ListParagraph"/>
        <w:numPr>
          <w:ilvl w:val="0"/>
          <w:numId w:val="6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868461E"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strategy</w:t>
      </w:r>
    </w:p>
    <w:p w14:paraId="1356BDD3" w14:textId="77777777" w:rsidR="002B471F" w:rsidRPr="00B72AF7" w:rsidRDefault="002B471F" w:rsidP="003658CF">
      <w:pPr>
        <w:pStyle w:val="ListParagraph"/>
        <w:numPr>
          <w:ilvl w:val="0"/>
          <w:numId w:val="6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 xml:space="preserve">harvest </w:t>
      </w:r>
    </w:p>
    <w:p w14:paraId="01BD01BA" w14:textId="77777777" w:rsidR="002B471F" w:rsidRPr="00B72AF7" w:rsidRDefault="002B471F" w:rsidP="003658CF">
      <w:pPr>
        <w:pStyle w:val="ListParagraph"/>
        <w:numPr>
          <w:ilvl w:val="0"/>
          <w:numId w:val="6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develop</w:t>
      </w:r>
    </w:p>
    <w:p w14:paraId="4AF7E747" w14:textId="77777777" w:rsidR="002B471F" w:rsidRPr="00B72AF7" w:rsidRDefault="002B471F" w:rsidP="003658CF">
      <w:pPr>
        <w:pStyle w:val="ListParagraph"/>
        <w:numPr>
          <w:ilvl w:val="0"/>
          <w:numId w:val="6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emphasize</w:t>
      </w:r>
    </w:p>
    <w:p w14:paraId="23707D2B" w14:textId="77777777" w:rsidR="002B471F" w:rsidRPr="00B72AF7" w:rsidRDefault="002B471F" w:rsidP="003658CF">
      <w:pPr>
        <w:pStyle w:val="ListParagraph"/>
        <w:numPr>
          <w:ilvl w:val="0"/>
          <w:numId w:val="6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D7E9418"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(the) theory</w:t>
      </w:r>
    </w:p>
    <w:p w14:paraId="6C041C68" w14:textId="77777777" w:rsidR="002B471F" w:rsidRPr="00B72AF7" w:rsidRDefault="002B471F" w:rsidP="003658CF">
      <w:pPr>
        <w:pStyle w:val="ListParagraph"/>
        <w:numPr>
          <w:ilvl w:val="0"/>
          <w:numId w:val="6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avoid</w:t>
      </w:r>
    </w:p>
    <w:p w14:paraId="74C2AAC1" w14:textId="77777777" w:rsidR="002B471F" w:rsidRPr="00B72AF7" w:rsidRDefault="002B471F" w:rsidP="003658CF">
      <w:pPr>
        <w:pStyle w:val="ListParagraph"/>
        <w:numPr>
          <w:ilvl w:val="0"/>
          <w:numId w:val="6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apply</w:t>
      </w:r>
    </w:p>
    <w:p w14:paraId="6B1D9A62" w14:textId="77777777" w:rsidR="002B471F" w:rsidRPr="00B72AF7" w:rsidRDefault="002B471F" w:rsidP="003658CF">
      <w:pPr>
        <w:pStyle w:val="ListParagraph"/>
        <w:numPr>
          <w:ilvl w:val="0"/>
          <w:numId w:val="6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abstract</w:t>
      </w:r>
    </w:p>
    <w:p w14:paraId="69B88D92" w14:textId="77777777" w:rsidR="002B471F" w:rsidRPr="00B72AF7" w:rsidRDefault="002B471F" w:rsidP="003658CF">
      <w:pPr>
        <w:pStyle w:val="ListParagraph"/>
        <w:numPr>
          <w:ilvl w:val="0"/>
          <w:numId w:val="6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681C1080"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method</w:t>
      </w:r>
    </w:p>
    <w:p w14:paraId="17B1DF03" w14:textId="77777777" w:rsidR="002B471F" w:rsidRPr="00B72AF7" w:rsidRDefault="002B471F" w:rsidP="003658CF">
      <w:pPr>
        <w:pStyle w:val="ListParagraph"/>
        <w:numPr>
          <w:ilvl w:val="0"/>
          <w:numId w:val="6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care</w:t>
      </w:r>
    </w:p>
    <w:p w14:paraId="1DC527C5" w14:textId="77777777" w:rsidR="002B471F" w:rsidRPr="00B72AF7" w:rsidRDefault="002B471F" w:rsidP="003658CF">
      <w:pPr>
        <w:pStyle w:val="ListParagraph"/>
        <w:numPr>
          <w:ilvl w:val="0"/>
          <w:numId w:val="6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apply</w:t>
      </w:r>
    </w:p>
    <w:p w14:paraId="2F937474" w14:textId="77777777" w:rsidR="002B471F" w:rsidRPr="00B72AF7" w:rsidRDefault="002B471F" w:rsidP="003658CF">
      <w:pPr>
        <w:pStyle w:val="ListParagraph"/>
        <w:numPr>
          <w:ilvl w:val="0"/>
          <w:numId w:val="6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dictate</w:t>
      </w:r>
    </w:p>
    <w:p w14:paraId="46E74F58" w14:textId="77777777" w:rsidR="002B471F" w:rsidRPr="00B72AF7" w:rsidRDefault="002B471F" w:rsidP="003658CF">
      <w:pPr>
        <w:pStyle w:val="ListParagraph"/>
        <w:numPr>
          <w:ilvl w:val="0"/>
          <w:numId w:val="67"/>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2DBCE91"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goal</w:t>
      </w:r>
    </w:p>
    <w:p w14:paraId="35906439" w14:textId="77777777" w:rsidR="002B471F" w:rsidRPr="00B72AF7" w:rsidRDefault="002B471F" w:rsidP="003658CF">
      <w:pPr>
        <w:pStyle w:val="ListParagraph"/>
        <w:numPr>
          <w:ilvl w:val="0"/>
          <w:numId w:val="6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determine</w:t>
      </w:r>
    </w:p>
    <w:p w14:paraId="7F61A67C" w14:textId="77777777" w:rsidR="002B471F" w:rsidRPr="00B72AF7" w:rsidRDefault="002B471F" w:rsidP="003658CF">
      <w:pPr>
        <w:pStyle w:val="ListParagraph"/>
        <w:numPr>
          <w:ilvl w:val="0"/>
          <w:numId w:val="6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expand</w:t>
      </w:r>
    </w:p>
    <w:p w14:paraId="603CE3B2" w14:textId="77777777" w:rsidR="002B471F" w:rsidRPr="00B72AF7" w:rsidRDefault="002B471F" w:rsidP="003658CF">
      <w:pPr>
        <w:pStyle w:val="ListParagraph"/>
        <w:numPr>
          <w:ilvl w:val="0"/>
          <w:numId w:val="6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achieve</w:t>
      </w:r>
    </w:p>
    <w:p w14:paraId="1AF81F39" w14:textId="77777777" w:rsidR="002B471F" w:rsidRPr="00B72AF7" w:rsidRDefault="002B471F" w:rsidP="003658CF">
      <w:pPr>
        <w:pStyle w:val="ListParagraph"/>
        <w:numPr>
          <w:ilvl w:val="0"/>
          <w:numId w:val="68"/>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BD29557"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(an) article</w:t>
      </w:r>
    </w:p>
    <w:p w14:paraId="18B7F6F6" w14:textId="77777777" w:rsidR="002B471F" w:rsidRPr="00B72AF7" w:rsidRDefault="002B471F" w:rsidP="003658CF">
      <w:pPr>
        <w:pStyle w:val="ListParagraph"/>
        <w:numPr>
          <w:ilvl w:val="0"/>
          <w:numId w:val="6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publish</w:t>
      </w:r>
    </w:p>
    <w:p w14:paraId="6489F25D" w14:textId="77777777" w:rsidR="002B471F" w:rsidRPr="00B72AF7" w:rsidRDefault="002B471F" w:rsidP="003658CF">
      <w:pPr>
        <w:pStyle w:val="ListParagraph"/>
        <w:numPr>
          <w:ilvl w:val="0"/>
          <w:numId w:val="6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follow</w:t>
      </w:r>
    </w:p>
    <w:p w14:paraId="1B23C011" w14:textId="77777777" w:rsidR="002B471F" w:rsidRPr="00B72AF7" w:rsidRDefault="002B471F" w:rsidP="003658CF">
      <w:pPr>
        <w:pStyle w:val="ListParagraph"/>
        <w:numPr>
          <w:ilvl w:val="0"/>
          <w:numId w:val="6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enforce</w:t>
      </w:r>
    </w:p>
    <w:p w14:paraId="458BFD54" w14:textId="77777777" w:rsidR="002B471F" w:rsidRPr="00B72AF7" w:rsidRDefault="002B471F" w:rsidP="003658CF">
      <w:pPr>
        <w:pStyle w:val="ListParagraph"/>
        <w:numPr>
          <w:ilvl w:val="0"/>
          <w:numId w:val="69"/>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6825F5A"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(an) environment</w:t>
      </w:r>
    </w:p>
    <w:p w14:paraId="7290BF62" w14:textId="77777777" w:rsidR="002B471F" w:rsidRPr="00B72AF7" w:rsidRDefault="002B471F" w:rsidP="003658CF">
      <w:pPr>
        <w:pStyle w:val="ListParagraph"/>
        <w:numPr>
          <w:ilvl w:val="0"/>
          <w:numId w:val="7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facilitate</w:t>
      </w:r>
    </w:p>
    <w:p w14:paraId="360AFB94" w14:textId="77777777" w:rsidR="002B471F" w:rsidRPr="00B72AF7" w:rsidRDefault="002B471F" w:rsidP="003658CF">
      <w:pPr>
        <w:pStyle w:val="ListParagraph"/>
        <w:numPr>
          <w:ilvl w:val="0"/>
          <w:numId w:val="7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create</w:t>
      </w:r>
    </w:p>
    <w:p w14:paraId="5E6222AC" w14:textId="77777777" w:rsidR="002B471F" w:rsidRPr="00B72AF7" w:rsidRDefault="002B471F" w:rsidP="003658CF">
      <w:pPr>
        <w:pStyle w:val="ListParagraph"/>
        <w:numPr>
          <w:ilvl w:val="0"/>
          <w:numId w:val="7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extend</w:t>
      </w:r>
    </w:p>
    <w:p w14:paraId="75D90C61" w14:textId="77777777" w:rsidR="002B471F" w:rsidRPr="00B72AF7" w:rsidRDefault="002B471F" w:rsidP="003658CF">
      <w:pPr>
        <w:pStyle w:val="ListParagraph"/>
        <w:numPr>
          <w:ilvl w:val="0"/>
          <w:numId w:val="70"/>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2BCD4A9"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(an) example</w:t>
      </w:r>
    </w:p>
    <w:p w14:paraId="41370EC4" w14:textId="77777777" w:rsidR="002B471F" w:rsidRPr="00B72AF7" w:rsidRDefault="002B471F" w:rsidP="003658CF">
      <w:pPr>
        <w:pStyle w:val="ListParagraph"/>
        <w:numPr>
          <w:ilvl w:val="0"/>
          <w:numId w:val="7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contribute</w:t>
      </w:r>
    </w:p>
    <w:p w14:paraId="783E57F5" w14:textId="77777777" w:rsidR="002B471F" w:rsidRPr="00B72AF7" w:rsidRDefault="002B471F" w:rsidP="003658CF">
      <w:pPr>
        <w:pStyle w:val="ListParagraph"/>
        <w:numPr>
          <w:ilvl w:val="0"/>
          <w:numId w:val="7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construct</w:t>
      </w:r>
    </w:p>
    <w:p w14:paraId="0AC13B48" w14:textId="77777777" w:rsidR="002B471F" w:rsidRPr="00B72AF7" w:rsidRDefault="002B471F" w:rsidP="003658CF">
      <w:pPr>
        <w:pStyle w:val="ListParagraph"/>
        <w:numPr>
          <w:ilvl w:val="0"/>
          <w:numId w:val="7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provide</w:t>
      </w:r>
    </w:p>
    <w:p w14:paraId="320BF493" w14:textId="77777777" w:rsidR="002B471F" w:rsidRPr="00B72AF7" w:rsidRDefault="002B471F" w:rsidP="003658CF">
      <w:pPr>
        <w:pStyle w:val="ListParagraph"/>
        <w:numPr>
          <w:ilvl w:val="0"/>
          <w:numId w:val="71"/>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0FB286D1"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task</w:t>
      </w:r>
    </w:p>
    <w:p w14:paraId="4EEACA7B" w14:textId="77777777" w:rsidR="002B471F" w:rsidRPr="00B72AF7" w:rsidRDefault="002B471F" w:rsidP="003658CF">
      <w:pPr>
        <w:pStyle w:val="ListParagraph"/>
        <w:numPr>
          <w:ilvl w:val="0"/>
          <w:numId w:val="7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form</w:t>
      </w:r>
    </w:p>
    <w:p w14:paraId="2066A042" w14:textId="77777777" w:rsidR="002B471F" w:rsidRPr="00B72AF7" w:rsidRDefault="002B471F" w:rsidP="003658CF">
      <w:pPr>
        <w:pStyle w:val="ListParagraph"/>
        <w:numPr>
          <w:ilvl w:val="0"/>
          <w:numId w:val="7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express</w:t>
      </w:r>
    </w:p>
    <w:p w14:paraId="1C1EDA12" w14:textId="77777777" w:rsidR="002B471F" w:rsidRPr="00B72AF7" w:rsidRDefault="002B471F" w:rsidP="003658CF">
      <w:pPr>
        <w:pStyle w:val="ListParagraph"/>
        <w:numPr>
          <w:ilvl w:val="0"/>
          <w:numId w:val="7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complete</w:t>
      </w:r>
    </w:p>
    <w:p w14:paraId="66A0B310" w14:textId="77777777" w:rsidR="002B471F" w:rsidRPr="00B72AF7" w:rsidRDefault="002B471F" w:rsidP="003658CF">
      <w:pPr>
        <w:pStyle w:val="ListParagraph"/>
        <w:numPr>
          <w:ilvl w:val="0"/>
          <w:numId w:val="72"/>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E025470"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findings</w:t>
      </w:r>
    </w:p>
    <w:p w14:paraId="7A6E2E8A" w14:textId="77777777" w:rsidR="002B471F" w:rsidRPr="00B72AF7" w:rsidRDefault="002B471F" w:rsidP="003658CF">
      <w:pPr>
        <w:pStyle w:val="ListParagraph"/>
        <w:numPr>
          <w:ilvl w:val="0"/>
          <w:numId w:val="7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 xml:space="preserve">draft </w:t>
      </w:r>
    </w:p>
    <w:p w14:paraId="6FFC6CE0" w14:textId="77777777" w:rsidR="002B471F" w:rsidRPr="00B72AF7" w:rsidRDefault="002B471F" w:rsidP="003658CF">
      <w:pPr>
        <w:pStyle w:val="ListParagraph"/>
        <w:numPr>
          <w:ilvl w:val="0"/>
          <w:numId w:val="7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lastRenderedPageBreak/>
        <w:t>report</w:t>
      </w:r>
    </w:p>
    <w:p w14:paraId="41E9BA3F" w14:textId="77777777" w:rsidR="002B471F" w:rsidRPr="00B72AF7" w:rsidRDefault="002B471F" w:rsidP="003658CF">
      <w:pPr>
        <w:pStyle w:val="ListParagraph"/>
        <w:numPr>
          <w:ilvl w:val="0"/>
          <w:numId w:val="7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generate</w:t>
      </w:r>
    </w:p>
    <w:p w14:paraId="3E9AD9E1" w14:textId="77777777" w:rsidR="002B471F" w:rsidRPr="00B72AF7" w:rsidRDefault="002B471F" w:rsidP="003658CF">
      <w:pPr>
        <w:pStyle w:val="ListParagraph"/>
        <w:numPr>
          <w:ilvl w:val="0"/>
          <w:numId w:val="73"/>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55A56228"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(the) impacts</w:t>
      </w:r>
    </w:p>
    <w:p w14:paraId="44B37511" w14:textId="77777777" w:rsidR="002B471F" w:rsidRPr="00B72AF7" w:rsidRDefault="002B471F" w:rsidP="003658CF">
      <w:pPr>
        <w:pStyle w:val="ListParagraph"/>
        <w:numPr>
          <w:ilvl w:val="0"/>
          <w:numId w:val="7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pass</w:t>
      </w:r>
    </w:p>
    <w:p w14:paraId="339EF387" w14:textId="77777777" w:rsidR="002B471F" w:rsidRPr="00B72AF7" w:rsidRDefault="002B471F" w:rsidP="003658CF">
      <w:pPr>
        <w:pStyle w:val="ListParagraph"/>
        <w:numPr>
          <w:ilvl w:val="0"/>
          <w:numId w:val="7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impose</w:t>
      </w:r>
    </w:p>
    <w:p w14:paraId="73F16086" w14:textId="77777777" w:rsidR="002B471F" w:rsidRPr="00B72AF7" w:rsidRDefault="002B471F" w:rsidP="003658CF">
      <w:pPr>
        <w:pStyle w:val="ListParagraph"/>
        <w:numPr>
          <w:ilvl w:val="0"/>
          <w:numId w:val="7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assess</w:t>
      </w:r>
    </w:p>
    <w:p w14:paraId="0E10F6C2" w14:textId="77777777" w:rsidR="002B471F" w:rsidRPr="00B72AF7" w:rsidRDefault="002B471F" w:rsidP="003658CF">
      <w:pPr>
        <w:pStyle w:val="ListParagraph"/>
        <w:numPr>
          <w:ilvl w:val="0"/>
          <w:numId w:val="74"/>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3BD7308A"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benefits</w:t>
      </w:r>
    </w:p>
    <w:p w14:paraId="496E0396" w14:textId="77777777" w:rsidR="002B471F" w:rsidRPr="00B72AF7" w:rsidRDefault="002B471F" w:rsidP="003658CF">
      <w:pPr>
        <w:pStyle w:val="ListParagraph"/>
        <w:numPr>
          <w:ilvl w:val="0"/>
          <w:numId w:val="7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provide</w:t>
      </w:r>
    </w:p>
    <w:p w14:paraId="1C8C6916" w14:textId="77777777" w:rsidR="002B471F" w:rsidRPr="00B72AF7" w:rsidRDefault="002B471F" w:rsidP="003658CF">
      <w:pPr>
        <w:pStyle w:val="ListParagraph"/>
        <w:numPr>
          <w:ilvl w:val="0"/>
          <w:numId w:val="7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restrict</w:t>
      </w:r>
    </w:p>
    <w:p w14:paraId="51A8316E" w14:textId="77777777" w:rsidR="002B471F" w:rsidRPr="00B72AF7" w:rsidRDefault="002B471F" w:rsidP="003658CF">
      <w:pPr>
        <w:pStyle w:val="ListParagraph"/>
        <w:numPr>
          <w:ilvl w:val="0"/>
          <w:numId w:val="7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raise</w:t>
      </w:r>
    </w:p>
    <w:p w14:paraId="3C7D2AE5" w14:textId="77777777" w:rsidR="002B471F" w:rsidRPr="00B72AF7" w:rsidRDefault="002B471F" w:rsidP="003658CF">
      <w:pPr>
        <w:pStyle w:val="ListParagraph"/>
        <w:numPr>
          <w:ilvl w:val="0"/>
          <w:numId w:val="75"/>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28E3562E" w14:textId="77777777" w:rsidR="002B471F" w:rsidRPr="00B72AF7" w:rsidRDefault="002B471F" w:rsidP="003658CF">
      <w:pPr>
        <w:pStyle w:val="ListParagraph"/>
        <w:numPr>
          <w:ilvl w:val="0"/>
          <w:numId w:val="46"/>
        </w:numPr>
        <w:spacing w:after="0" w:line="240" w:lineRule="auto"/>
        <w:jc w:val="both"/>
        <w:rPr>
          <w:rFonts w:ascii="Times New Roman" w:hAnsi="Times New Roman" w:cs="Times New Roman"/>
          <w:sz w:val="24"/>
          <w:szCs w:val="24"/>
        </w:rPr>
      </w:pPr>
      <w:r w:rsidRPr="00B72AF7">
        <w:rPr>
          <w:rFonts w:ascii="Times New Roman" w:hAnsi="Times New Roman" w:cs="Times New Roman"/>
          <w:sz w:val="24"/>
          <w:szCs w:val="24"/>
        </w:rPr>
        <w:t>______ (a) survey</w:t>
      </w:r>
    </w:p>
    <w:p w14:paraId="346DE506" w14:textId="77777777" w:rsidR="002B471F" w:rsidRPr="00B72AF7" w:rsidRDefault="002B471F" w:rsidP="003658CF">
      <w:pPr>
        <w:pStyle w:val="ListParagraph"/>
        <w:numPr>
          <w:ilvl w:val="0"/>
          <w:numId w:val="7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deepen</w:t>
      </w:r>
    </w:p>
    <w:p w14:paraId="76F7E780" w14:textId="77777777" w:rsidR="002B471F" w:rsidRPr="00B72AF7" w:rsidRDefault="002B471F" w:rsidP="003658CF">
      <w:pPr>
        <w:pStyle w:val="ListParagraph"/>
        <w:numPr>
          <w:ilvl w:val="0"/>
          <w:numId w:val="7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conduct</w:t>
      </w:r>
    </w:p>
    <w:p w14:paraId="1F790EEA" w14:textId="77777777" w:rsidR="002B471F" w:rsidRPr="00B72AF7" w:rsidRDefault="002B471F" w:rsidP="003658CF">
      <w:pPr>
        <w:pStyle w:val="ListParagraph"/>
        <w:numPr>
          <w:ilvl w:val="0"/>
          <w:numId w:val="7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denote</w:t>
      </w:r>
    </w:p>
    <w:p w14:paraId="023DF2C4" w14:textId="77777777" w:rsidR="002B471F" w:rsidRPr="00B72AF7" w:rsidRDefault="002B471F" w:rsidP="003658CF">
      <w:pPr>
        <w:pStyle w:val="ListParagraph"/>
        <w:numPr>
          <w:ilvl w:val="0"/>
          <w:numId w:val="76"/>
        </w:numPr>
        <w:spacing w:after="0" w:line="240" w:lineRule="auto"/>
        <w:ind w:left="1080"/>
        <w:jc w:val="both"/>
        <w:rPr>
          <w:rFonts w:ascii="Times New Roman" w:hAnsi="Times New Roman" w:cs="Times New Roman"/>
          <w:sz w:val="24"/>
          <w:szCs w:val="24"/>
        </w:rPr>
      </w:pPr>
      <w:r w:rsidRPr="00B72AF7">
        <w:rPr>
          <w:rFonts w:ascii="Times New Roman" w:hAnsi="Times New Roman" w:cs="Times New Roman"/>
          <w:sz w:val="24"/>
          <w:szCs w:val="24"/>
        </w:rPr>
        <w:t>I do not know.</w:t>
      </w:r>
    </w:p>
    <w:p w14:paraId="0EE29D3A" w14:textId="77777777" w:rsidR="00276D07" w:rsidRPr="00B72AF7" w:rsidRDefault="00276D07" w:rsidP="003658CF">
      <w:pPr>
        <w:spacing w:after="0" w:line="240" w:lineRule="auto"/>
        <w:jc w:val="both"/>
        <w:rPr>
          <w:rFonts w:ascii="Times New Roman" w:hAnsi="Times New Roman" w:cs="Times New Roman"/>
          <w:sz w:val="24"/>
          <w:szCs w:val="24"/>
        </w:rPr>
      </w:pPr>
    </w:p>
    <w:p w14:paraId="5233D14D" w14:textId="36D148AE" w:rsidR="00276D07" w:rsidRPr="00B72AF7" w:rsidRDefault="00276D07" w:rsidP="003658CF">
      <w:pPr>
        <w:spacing w:after="0" w:line="240" w:lineRule="auto"/>
        <w:jc w:val="center"/>
        <w:rPr>
          <w:rFonts w:ascii="Times New Roman" w:hAnsi="Times New Roman" w:cs="Times New Roman"/>
          <w:sz w:val="24"/>
          <w:szCs w:val="24"/>
        </w:rPr>
      </w:pPr>
      <w:r w:rsidRPr="00B72AF7">
        <w:rPr>
          <w:rFonts w:ascii="Times New Roman" w:hAnsi="Times New Roman" w:cs="Times New Roman"/>
          <w:sz w:val="24"/>
          <w:szCs w:val="24"/>
        </w:rPr>
        <w:t>Answer Keys for Test of the Ability to Recognize Associated Verb-noun Collocations</w:t>
      </w:r>
    </w:p>
    <w:p w14:paraId="28F1553C"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sectPr w:rsidR="00276D07" w:rsidRPr="00B72AF7" w:rsidSect="001F659A">
          <w:type w:val="continuous"/>
          <w:pgSz w:w="11907" w:h="16839" w:code="9"/>
          <w:pgMar w:top="1440" w:right="1440" w:bottom="1440" w:left="1440" w:header="720" w:footer="720" w:gutter="0"/>
          <w:cols w:space="720"/>
          <w:docGrid w:linePitch="360"/>
        </w:sectPr>
      </w:pPr>
    </w:p>
    <w:p w14:paraId="4D5FA59B"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lastRenderedPageBreak/>
        <w:t>B</w:t>
      </w:r>
    </w:p>
    <w:p w14:paraId="6960F7BC"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480CCBA0"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A</w:t>
      </w:r>
    </w:p>
    <w:p w14:paraId="2DEC9B48"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690DF10C"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56E535AC"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B</w:t>
      </w:r>
    </w:p>
    <w:p w14:paraId="3248D8EF"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lastRenderedPageBreak/>
        <w:t>C</w:t>
      </w:r>
    </w:p>
    <w:p w14:paraId="2FB70D4F"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B</w:t>
      </w:r>
    </w:p>
    <w:p w14:paraId="1C866A4A"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A</w:t>
      </w:r>
    </w:p>
    <w:p w14:paraId="6BA86382"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A</w:t>
      </w:r>
    </w:p>
    <w:p w14:paraId="35FE6F22"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7CFA3D65"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271247ED"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lastRenderedPageBreak/>
        <w:t>B</w:t>
      </w:r>
    </w:p>
    <w:p w14:paraId="035E08DF"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A</w:t>
      </w:r>
    </w:p>
    <w:p w14:paraId="49870836"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5C52D81B"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A</w:t>
      </w:r>
    </w:p>
    <w:p w14:paraId="71397180"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A</w:t>
      </w:r>
    </w:p>
    <w:p w14:paraId="43C438B5"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59C03F4F"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lastRenderedPageBreak/>
        <w:t>B</w:t>
      </w:r>
    </w:p>
    <w:p w14:paraId="3F49A572"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B</w:t>
      </w:r>
    </w:p>
    <w:p w14:paraId="075CE7E6"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B</w:t>
      </w:r>
    </w:p>
    <w:p w14:paraId="12392219"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34DDCDC2"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A</w:t>
      </w:r>
    </w:p>
    <w:p w14:paraId="3C2B598D"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B</w:t>
      </w:r>
    </w:p>
    <w:p w14:paraId="66175A66"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lastRenderedPageBreak/>
        <w:t>C</w:t>
      </w:r>
    </w:p>
    <w:p w14:paraId="28F3F5A4"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32234E59"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B</w:t>
      </w:r>
    </w:p>
    <w:p w14:paraId="0F8187E6"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C</w:t>
      </w:r>
    </w:p>
    <w:p w14:paraId="774734AE"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A</w:t>
      </w:r>
    </w:p>
    <w:p w14:paraId="01BCE4E9" w14:textId="77777777" w:rsidR="00276D07" w:rsidRPr="00B72AF7" w:rsidRDefault="00276D07" w:rsidP="003658CF">
      <w:pPr>
        <w:numPr>
          <w:ilvl w:val="0"/>
          <w:numId w:val="79"/>
        </w:numPr>
        <w:spacing w:after="0" w:line="240" w:lineRule="auto"/>
        <w:contextualSpacing/>
        <w:jc w:val="both"/>
        <w:rPr>
          <w:rFonts w:ascii="Times New Roman" w:hAnsi="Times New Roman" w:cs="Times New Roman"/>
          <w:sz w:val="24"/>
          <w:szCs w:val="24"/>
        </w:rPr>
      </w:pPr>
      <w:r w:rsidRPr="00B72AF7">
        <w:rPr>
          <w:rFonts w:ascii="Times New Roman" w:hAnsi="Times New Roman" w:cs="Times New Roman"/>
          <w:sz w:val="24"/>
          <w:szCs w:val="24"/>
        </w:rPr>
        <w:t>B</w:t>
      </w:r>
    </w:p>
    <w:p w14:paraId="46A66F20" w14:textId="77777777" w:rsidR="00276D07" w:rsidRPr="00B72AF7" w:rsidRDefault="00276D07" w:rsidP="003658CF">
      <w:pPr>
        <w:spacing w:after="0" w:line="240" w:lineRule="auto"/>
        <w:jc w:val="both"/>
        <w:rPr>
          <w:rFonts w:ascii="Times New Roman" w:hAnsi="Times New Roman" w:cs="Times New Roman"/>
          <w:sz w:val="24"/>
          <w:szCs w:val="24"/>
        </w:rPr>
        <w:sectPr w:rsidR="00276D07" w:rsidRPr="00B72AF7" w:rsidSect="001F659A">
          <w:type w:val="continuous"/>
          <w:pgSz w:w="11907" w:h="16839" w:code="9"/>
          <w:pgMar w:top="1440" w:right="1440" w:bottom="1440" w:left="1440" w:header="720" w:footer="720" w:gutter="0"/>
          <w:cols w:num="5" w:space="720"/>
          <w:docGrid w:linePitch="360"/>
        </w:sectPr>
      </w:pPr>
    </w:p>
    <w:p w14:paraId="4A3F0F96" w14:textId="77777777" w:rsidR="00276D07" w:rsidRPr="00B72AF7" w:rsidRDefault="00276D07" w:rsidP="003658CF">
      <w:pPr>
        <w:spacing w:after="0" w:line="240" w:lineRule="auto"/>
        <w:jc w:val="both"/>
        <w:rPr>
          <w:rFonts w:ascii="Times New Roman" w:hAnsi="Times New Roman" w:cs="Times New Roman"/>
          <w:sz w:val="24"/>
          <w:szCs w:val="24"/>
        </w:rPr>
      </w:pPr>
    </w:p>
    <w:p w14:paraId="1D96EED2" w14:textId="77777777" w:rsidR="002B471F" w:rsidRPr="00B72AF7" w:rsidRDefault="002B471F" w:rsidP="003658CF">
      <w:pPr>
        <w:spacing w:after="0" w:line="240" w:lineRule="auto"/>
        <w:jc w:val="both"/>
        <w:rPr>
          <w:rFonts w:ascii="Times New Roman" w:hAnsi="Times New Roman" w:cs="Times New Roman"/>
          <w:sz w:val="24"/>
          <w:szCs w:val="24"/>
        </w:rPr>
      </w:pPr>
    </w:p>
    <w:p w14:paraId="15DE19B3" w14:textId="77777777" w:rsidR="00276D07" w:rsidRPr="00B72AF7" w:rsidRDefault="00276D07" w:rsidP="003658CF">
      <w:pPr>
        <w:spacing w:after="0" w:line="240" w:lineRule="auto"/>
        <w:jc w:val="both"/>
        <w:rPr>
          <w:rFonts w:ascii="Times New Roman" w:hAnsi="Times New Roman" w:cs="Times New Roman"/>
          <w:sz w:val="24"/>
          <w:szCs w:val="24"/>
        </w:rPr>
      </w:pPr>
    </w:p>
    <w:p w14:paraId="048C9D61" w14:textId="77777777" w:rsidR="00276D07" w:rsidRPr="00B72AF7" w:rsidRDefault="00276D07" w:rsidP="003658CF">
      <w:pPr>
        <w:spacing w:after="0" w:line="240" w:lineRule="auto"/>
        <w:jc w:val="both"/>
        <w:rPr>
          <w:rFonts w:ascii="Times New Roman" w:hAnsi="Times New Roman" w:cs="Times New Roman"/>
          <w:sz w:val="24"/>
          <w:szCs w:val="24"/>
        </w:rPr>
      </w:pPr>
    </w:p>
    <w:p w14:paraId="217E524E" w14:textId="77777777" w:rsidR="00276D07" w:rsidRPr="00B72AF7" w:rsidRDefault="00276D07" w:rsidP="003658CF">
      <w:pPr>
        <w:spacing w:after="0" w:line="240" w:lineRule="auto"/>
        <w:jc w:val="both"/>
        <w:rPr>
          <w:rFonts w:ascii="Times New Roman" w:hAnsi="Times New Roman" w:cs="Times New Roman"/>
          <w:sz w:val="24"/>
          <w:szCs w:val="24"/>
        </w:rPr>
      </w:pPr>
    </w:p>
    <w:p w14:paraId="0628396E" w14:textId="77777777" w:rsidR="00276D07" w:rsidRPr="00B72AF7" w:rsidRDefault="00276D07" w:rsidP="003658CF">
      <w:pPr>
        <w:spacing w:after="0" w:line="240" w:lineRule="auto"/>
        <w:jc w:val="both"/>
        <w:rPr>
          <w:rFonts w:ascii="Times New Roman" w:hAnsi="Times New Roman" w:cs="Times New Roman"/>
          <w:sz w:val="24"/>
          <w:szCs w:val="24"/>
        </w:rPr>
      </w:pPr>
    </w:p>
    <w:p w14:paraId="502FE230" w14:textId="77777777" w:rsidR="00276D07" w:rsidRPr="00B72AF7" w:rsidRDefault="00276D07" w:rsidP="003658CF">
      <w:pPr>
        <w:spacing w:after="0" w:line="240" w:lineRule="auto"/>
        <w:jc w:val="both"/>
        <w:rPr>
          <w:rFonts w:ascii="Times New Roman" w:hAnsi="Times New Roman" w:cs="Times New Roman"/>
          <w:sz w:val="24"/>
          <w:szCs w:val="24"/>
        </w:rPr>
      </w:pPr>
    </w:p>
    <w:p w14:paraId="5805323D" w14:textId="77777777" w:rsidR="00276D07" w:rsidRPr="00B72AF7" w:rsidRDefault="00276D07" w:rsidP="003658CF">
      <w:pPr>
        <w:spacing w:after="0" w:line="240" w:lineRule="auto"/>
        <w:jc w:val="both"/>
        <w:rPr>
          <w:rFonts w:ascii="Times New Roman" w:hAnsi="Times New Roman" w:cs="Times New Roman"/>
          <w:sz w:val="24"/>
          <w:szCs w:val="24"/>
        </w:rPr>
      </w:pPr>
    </w:p>
    <w:p w14:paraId="5A653017" w14:textId="77777777" w:rsidR="00276D07" w:rsidRPr="00B72AF7" w:rsidRDefault="00276D07" w:rsidP="003658CF">
      <w:pPr>
        <w:spacing w:after="0" w:line="240" w:lineRule="auto"/>
        <w:jc w:val="both"/>
        <w:rPr>
          <w:rFonts w:ascii="Times New Roman" w:hAnsi="Times New Roman" w:cs="Times New Roman"/>
          <w:sz w:val="24"/>
          <w:szCs w:val="24"/>
        </w:rPr>
      </w:pPr>
    </w:p>
    <w:p w14:paraId="76F2CBB4" w14:textId="77777777" w:rsidR="00276D07" w:rsidRPr="00B72AF7" w:rsidRDefault="00276D07" w:rsidP="003658CF">
      <w:pPr>
        <w:spacing w:after="0" w:line="240" w:lineRule="auto"/>
        <w:jc w:val="both"/>
        <w:rPr>
          <w:rFonts w:ascii="Times New Roman" w:hAnsi="Times New Roman" w:cs="Times New Roman"/>
          <w:sz w:val="24"/>
          <w:szCs w:val="24"/>
        </w:rPr>
      </w:pPr>
    </w:p>
    <w:p w14:paraId="7FCCA0CA" w14:textId="77777777" w:rsidR="00276D07" w:rsidRPr="00B72AF7" w:rsidRDefault="00276D07" w:rsidP="003658CF">
      <w:pPr>
        <w:spacing w:after="0" w:line="240" w:lineRule="auto"/>
        <w:jc w:val="both"/>
        <w:rPr>
          <w:rFonts w:ascii="Times New Roman" w:hAnsi="Times New Roman" w:cs="Times New Roman"/>
          <w:sz w:val="24"/>
          <w:szCs w:val="24"/>
        </w:rPr>
      </w:pPr>
    </w:p>
    <w:sectPr w:rsidR="00276D07" w:rsidRPr="00B72AF7" w:rsidSect="001F659A">
      <w:footerReference w:type="default" r:id="rId16"/>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CDA77" w14:textId="77777777" w:rsidR="00487014" w:rsidRDefault="00487014" w:rsidP="00FC31FD">
      <w:pPr>
        <w:spacing w:after="0" w:line="240" w:lineRule="auto"/>
      </w:pPr>
      <w:r>
        <w:separator/>
      </w:r>
    </w:p>
  </w:endnote>
  <w:endnote w:type="continuationSeparator" w:id="0">
    <w:p w14:paraId="65CFC8DB" w14:textId="77777777" w:rsidR="00487014" w:rsidRDefault="00487014" w:rsidP="00FC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06706"/>
      <w:docPartObj>
        <w:docPartGallery w:val="Page Numbers (Bottom of Page)"/>
        <w:docPartUnique/>
      </w:docPartObj>
    </w:sdtPr>
    <w:sdtEndPr>
      <w:rPr>
        <w:rFonts w:ascii="Times New Roman" w:hAnsi="Times New Roman" w:cs="Times New Roman"/>
        <w:noProof/>
        <w:sz w:val="24"/>
      </w:rPr>
    </w:sdtEndPr>
    <w:sdtContent>
      <w:p w14:paraId="4665CE81" w14:textId="5C1ED12B" w:rsidR="00CC05C0" w:rsidRPr="00F407CC" w:rsidRDefault="00CC05C0">
        <w:pPr>
          <w:pStyle w:val="Footer"/>
          <w:jc w:val="right"/>
          <w:rPr>
            <w:rFonts w:ascii="Times New Roman" w:hAnsi="Times New Roman" w:cs="Times New Roman"/>
            <w:sz w:val="24"/>
          </w:rPr>
        </w:pPr>
        <w:r w:rsidRPr="00F407CC">
          <w:rPr>
            <w:rFonts w:ascii="Times New Roman" w:hAnsi="Times New Roman" w:cs="Times New Roman"/>
            <w:sz w:val="24"/>
          </w:rPr>
          <w:fldChar w:fldCharType="begin"/>
        </w:r>
        <w:r w:rsidRPr="00F407CC">
          <w:rPr>
            <w:rFonts w:ascii="Times New Roman" w:hAnsi="Times New Roman" w:cs="Times New Roman"/>
            <w:sz w:val="24"/>
          </w:rPr>
          <w:instrText xml:space="preserve"> PAGE   \* MERGEFORMAT </w:instrText>
        </w:r>
        <w:r w:rsidRPr="00F407CC">
          <w:rPr>
            <w:rFonts w:ascii="Times New Roman" w:hAnsi="Times New Roman" w:cs="Times New Roman"/>
            <w:sz w:val="24"/>
          </w:rPr>
          <w:fldChar w:fldCharType="separate"/>
        </w:r>
        <w:r w:rsidR="00B72AF7">
          <w:rPr>
            <w:rFonts w:ascii="Times New Roman" w:hAnsi="Times New Roman" w:cs="Times New Roman"/>
            <w:noProof/>
            <w:sz w:val="24"/>
          </w:rPr>
          <w:t>20</w:t>
        </w:r>
        <w:r w:rsidRPr="00F407CC">
          <w:rPr>
            <w:rFonts w:ascii="Times New Roman" w:hAnsi="Times New Roman" w:cs="Times New Roman"/>
            <w:noProof/>
            <w:sz w:val="24"/>
          </w:rPr>
          <w:fldChar w:fldCharType="end"/>
        </w:r>
      </w:p>
    </w:sdtContent>
  </w:sdt>
  <w:p w14:paraId="06B4DBC0" w14:textId="77777777" w:rsidR="00CC05C0" w:rsidRDefault="00CC0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F6306" w14:textId="77777777" w:rsidR="00CC05C0" w:rsidRDefault="00CC0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E081" w14:textId="77777777" w:rsidR="00487014" w:rsidRDefault="00487014" w:rsidP="00FC31FD">
      <w:pPr>
        <w:spacing w:after="0" w:line="240" w:lineRule="auto"/>
      </w:pPr>
      <w:r>
        <w:separator/>
      </w:r>
    </w:p>
  </w:footnote>
  <w:footnote w:type="continuationSeparator" w:id="0">
    <w:p w14:paraId="5E206516" w14:textId="77777777" w:rsidR="00487014" w:rsidRDefault="00487014" w:rsidP="00FC3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5" w:type="pct"/>
      <w:tblCellMar>
        <w:left w:w="0" w:type="dxa"/>
        <w:right w:w="0" w:type="dxa"/>
      </w:tblCellMar>
      <w:tblLook w:val="04A0" w:firstRow="1" w:lastRow="0" w:firstColumn="1" w:lastColumn="0" w:noHBand="0" w:noVBand="1"/>
    </w:tblPr>
    <w:tblGrid>
      <w:gridCol w:w="7018"/>
      <w:gridCol w:w="1685"/>
      <w:gridCol w:w="297"/>
    </w:tblGrid>
    <w:tr w:rsidR="00CC05C0" w:rsidRPr="00ED1AA8" w14:paraId="3ED87BB9" w14:textId="77777777" w:rsidTr="00ED1AA8">
      <w:trPr>
        <w:trHeight w:val="720"/>
      </w:trPr>
      <w:tc>
        <w:tcPr>
          <w:tcW w:w="3899" w:type="pct"/>
        </w:tcPr>
        <w:p w14:paraId="049446C0" w14:textId="35EC97BB" w:rsidR="00CC05C0" w:rsidRPr="00ED1AA8" w:rsidRDefault="00CC05C0" w:rsidP="00ED1AA8">
          <w:pPr>
            <w:pStyle w:val="Header"/>
            <w:tabs>
              <w:tab w:val="clear" w:pos="4680"/>
              <w:tab w:val="clear" w:pos="9360"/>
            </w:tabs>
            <w:rPr>
              <w:rFonts w:ascii="Times New Roman" w:hAnsi="Times New Roman" w:cs="Times New Roman"/>
            </w:rPr>
          </w:pPr>
          <w:r w:rsidRPr="00595037">
            <w:rPr>
              <w:rFonts w:ascii="Times New Roman" w:hAnsi="Times New Roman" w:cs="Times New Roman"/>
              <w:sz w:val="24"/>
            </w:rPr>
            <w:t>GEMA Online</w:t>
          </w:r>
          <w:r w:rsidR="00595037" w:rsidRPr="00595037">
            <w:rPr>
              <w:rFonts w:ascii="Times New Roman" w:hAnsi="Times New Roman" w:cs="Times New Roman"/>
              <w:sz w:val="24"/>
            </w:rPr>
            <w:t xml:space="preserve"> </w:t>
          </w:r>
          <w:r w:rsidR="00595037" w:rsidRPr="00595037">
            <w:rPr>
              <w:rFonts w:ascii="Times New Roman" w:hAnsi="Times New Roman" w:cs="Times New Roman"/>
              <w:sz w:val="24"/>
              <w:vertAlign w:val="superscript"/>
            </w:rPr>
            <w:t>®</w:t>
          </w:r>
          <w:r w:rsidRPr="00595037">
            <w:rPr>
              <w:rFonts w:ascii="Times New Roman" w:hAnsi="Times New Roman" w:cs="Times New Roman"/>
              <w:sz w:val="24"/>
            </w:rPr>
            <w:t xml:space="preserve"> Journal of Language Studies</w:t>
          </w:r>
        </w:p>
      </w:tc>
      <w:tc>
        <w:tcPr>
          <w:tcW w:w="936" w:type="pct"/>
        </w:tcPr>
        <w:p w14:paraId="476AE188" w14:textId="77777777" w:rsidR="00CC05C0" w:rsidRPr="00ED1AA8" w:rsidRDefault="00CC05C0">
          <w:pPr>
            <w:pStyle w:val="Header"/>
            <w:tabs>
              <w:tab w:val="clear" w:pos="4680"/>
              <w:tab w:val="clear" w:pos="9360"/>
            </w:tabs>
            <w:jc w:val="center"/>
            <w:rPr>
              <w:rFonts w:ascii="Times New Roman" w:hAnsi="Times New Roman" w:cs="Times New Roman"/>
            </w:rPr>
          </w:pPr>
        </w:p>
      </w:tc>
      <w:tc>
        <w:tcPr>
          <w:tcW w:w="166" w:type="pct"/>
        </w:tcPr>
        <w:p w14:paraId="6A5AF792" w14:textId="68ABAFD4" w:rsidR="00CC05C0" w:rsidRPr="00ED1AA8" w:rsidRDefault="00CC05C0">
          <w:pPr>
            <w:pStyle w:val="Header"/>
            <w:tabs>
              <w:tab w:val="clear" w:pos="4680"/>
              <w:tab w:val="clear" w:pos="9360"/>
            </w:tabs>
            <w:jc w:val="right"/>
            <w:rPr>
              <w:rFonts w:ascii="Times New Roman" w:hAnsi="Times New Roman" w:cs="Times New Roman"/>
            </w:rPr>
          </w:pPr>
        </w:p>
      </w:tc>
    </w:tr>
  </w:tbl>
  <w:p w14:paraId="09E48811" w14:textId="54667A2E" w:rsidR="00CC05C0" w:rsidRDefault="00CC0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532A"/>
    <w:multiLevelType w:val="hybridMultilevel"/>
    <w:tmpl w:val="2FBA5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85155"/>
    <w:multiLevelType w:val="hybridMultilevel"/>
    <w:tmpl w:val="ED580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0585C"/>
    <w:multiLevelType w:val="hybridMultilevel"/>
    <w:tmpl w:val="A7DE9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674A8"/>
    <w:multiLevelType w:val="hybridMultilevel"/>
    <w:tmpl w:val="EF647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04273"/>
    <w:multiLevelType w:val="hybridMultilevel"/>
    <w:tmpl w:val="544A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B618E"/>
    <w:multiLevelType w:val="hybridMultilevel"/>
    <w:tmpl w:val="E2F22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F61E4"/>
    <w:multiLevelType w:val="hybridMultilevel"/>
    <w:tmpl w:val="0E2604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643A01"/>
    <w:multiLevelType w:val="hybridMultilevel"/>
    <w:tmpl w:val="084483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35584D"/>
    <w:multiLevelType w:val="hybridMultilevel"/>
    <w:tmpl w:val="5DAC0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B0F24"/>
    <w:multiLevelType w:val="hybridMultilevel"/>
    <w:tmpl w:val="675CC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B24FE7"/>
    <w:multiLevelType w:val="hybridMultilevel"/>
    <w:tmpl w:val="7AE2972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2A31A3E"/>
    <w:multiLevelType w:val="hybridMultilevel"/>
    <w:tmpl w:val="E534BF1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FB5DE1"/>
    <w:multiLevelType w:val="hybridMultilevel"/>
    <w:tmpl w:val="37564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9D3F97"/>
    <w:multiLevelType w:val="hybridMultilevel"/>
    <w:tmpl w:val="DCC89C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A30290"/>
    <w:multiLevelType w:val="hybridMultilevel"/>
    <w:tmpl w:val="DC26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CA26AC"/>
    <w:multiLevelType w:val="hybridMultilevel"/>
    <w:tmpl w:val="839CA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C7C1F"/>
    <w:multiLevelType w:val="hybridMultilevel"/>
    <w:tmpl w:val="4C783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8767F6"/>
    <w:multiLevelType w:val="hybridMultilevel"/>
    <w:tmpl w:val="A1E08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B413C6"/>
    <w:multiLevelType w:val="hybridMultilevel"/>
    <w:tmpl w:val="AD1A3DD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D713978"/>
    <w:multiLevelType w:val="hybridMultilevel"/>
    <w:tmpl w:val="C396E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E80A46"/>
    <w:multiLevelType w:val="hybridMultilevel"/>
    <w:tmpl w:val="56C89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67C23"/>
    <w:multiLevelType w:val="hybridMultilevel"/>
    <w:tmpl w:val="3DF40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E774C0"/>
    <w:multiLevelType w:val="hybridMultilevel"/>
    <w:tmpl w:val="6DE0C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AA1C84"/>
    <w:multiLevelType w:val="hybridMultilevel"/>
    <w:tmpl w:val="881630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2AC4930"/>
    <w:multiLevelType w:val="hybridMultilevel"/>
    <w:tmpl w:val="C9E26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7E4399"/>
    <w:multiLevelType w:val="hybridMultilevel"/>
    <w:tmpl w:val="27683CA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4C3974"/>
    <w:multiLevelType w:val="hybridMultilevel"/>
    <w:tmpl w:val="CAEAF6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266C24"/>
    <w:multiLevelType w:val="hybridMultilevel"/>
    <w:tmpl w:val="AD0089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70643B2"/>
    <w:multiLevelType w:val="hybridMultilevel"/>
    <w:tmpl w:val="990E1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6C1AAF"/>
    <w:multiLevelType w:val="hybridMultilevel"/>
    <w:tmpl w:val="DEFC0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5E4F24"/>
    <w:multiLevelType w:val="hybridMultilevel"/>
    <w:tmpl w:val="6700EB2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C200DF8"/>
    <w:multiLevelType w:val="hybridMultilevel"/>
    <w:tmpl w:val="EBCA5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8940BB"/>
    <w:multiLevelType w:val="hybridMultilevel"/>
    <w:tmpl w:val="C0C039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CB37AD7"/>
    <w:multiLevelType w:val="hybridMultilevel"/>
    <w:tmpl w:val="8E865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1407C0"/>
    <w:multiLevelType w:val="hybridMultilevel"/>
    <w:tmpl w:val="7F046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C61DF4"/>
    <w:multiLevelType w:val="hybridMultilevel"/>
    <w:tmpl w:val="9EE441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2CB527A"/>
    <w:multiLevelType w:val="hybridMultilevel"/>
    <w:tmpl w:val="9EEE7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017C7C"/>
    <w:multiLevelType w:val="hybridMultilevel"/>
    <w:tmpl w:val="9F2E17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409059B"/>
    <w:multiLevelType w:val="hybridMultilevel"/>
    <w:tmpl w:val="619C1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5B1E7B"/>
    <w:multiLevelType w:val="hybridMultilevel"/>
    <w:tmpl w:val="6E08A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F77F2A"/>
    <w:multiLevelType w:val="hybridMultilevel"/>
    <w:tmpl w:val="CE6A3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5E487E"/>
    <w:multiLevelType w:val="hybridMultilevel"/>
    <w:tmpl w:val="31C26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C34574"/>
    <w:multiLevelType w:val="hybridMultilevel"/>
    <w:tmpl w:val="2AA42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FC2AAE"/>
    <w:multiLevelType w:val="hybridMultilevel"/>
    <w:tmpl w:val="E2AA4F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4870BF"/>
    <w:multiLevelType w:val="hybridMultilevel"/>
    <w:tmpl w:val="CCA0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8242C0"/>
    <w:multiLevelType w:val="hybridMultilevel"/>
    <w:tmpl w:val="950A21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A0D0870"/>
    <w:multiLevelType w:val="hybridMultilevel"/>
    <w:tmpl w:val="DA3E1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8503F0"/>
    <w:multiLevelType w:val="hybridMultilevel"/>
    <w:tmpl w:val="42F41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186FB4"/>
    <w:multiLevelType w:val="hybridMultilevel"/>
    <w:tmpl w:val="882C9C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ED503C6"/>
    <w:multiLevelType w:val="hybridMultilevel"/>
    <w:tmpl w:val="E83CE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E63F59"/>
    <w:multiLevelType w:val="hybridMultilevel"/>
    <w:tmpl w:val="C0065A8C"/>
    <w:lvl w:ilvl="0" w:tplc="1F52D3AA">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36D3C51"/>
    <w:multiLevelType w:val="hybridMultilevel"/>
    <w:tmpl w:val="E376C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74089D"/>
    <w:multiLevelType w:val="hybridMultilevel"/>
    <w:tmpl w:val="C6D8E9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73B3EBB"/>
    <w:multiLevelType w:val="hybridMultilevel"/>
    <w:tmpl w:val="9244A9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9294075"/>
    <w:multiLevelType w:val="hybridMultilevel"/>
    <w:tmpl w:val="A5C4D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DD1BAC"/>
    <w:multiLevelType w:val="hybridMultilevel"/>
    <w:tmpl w:val="BA5AB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3842F0"/>
    <w:multiLevelType w:val="hybridMultilevel"/>
    <w:tmpl w:val="C3C61B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B895FD6"/>
    <w:multiLevelType w:val="hybridMultilevel"/>
    <w:tmpl w:val="DC183B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CEB6813"/>
    <w:multiLevelType w:val="hybridMultilevel"/>
    <w:tmpl w:val="877C3B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E9B1E9C"/>
    <w:multiLevelType w:val="hybridMultilevel"/>
    <w:tmpl w:val="394EC0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F382C0C"/>
    <w:multiLevelType w:val="hybridMultilevel"/>
    <w:tmpl w:val="1D9EA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265989"/>
    <w:multiLevelType w:val="hybridMultilevel"/>
    <w:tmpl w:val="C958B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AE2C79"/>
    <w:multiLevelType w:val="hybridMultilevel"/>
    <w:tmpl w:val="6C84A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42A76CF"/>
    <w:multiLevelType w:val="hybridMultilevel"/>
    <w:tmpl w:val="65FCDB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43C17D9"/>
    <w:multiLevelType w:val="hybridMultilevel"/>
    <w:tmpl w:val="C6F2D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82E741E"/>
    <w:multiLevelType w:val="hybridMultilevel"/>
    <w:tmpl w:val="85D4B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8A3794C"/>
    <w:multiLevelType w:val="hybridMultilevel"/>
    <w:tmpl w:val="16CC1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FC3D92"/>
    <w:multiLevelType w:val="hybridMultilevel"/>
    <w:tmpl w:val="ABDC9B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B6B3956"/>
    <w:multiLevelType w:val="hybridMultilevel"/>
    <w:tmpl w:val="21BED0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FFF57EF"/>
    <w:multiLevelType w:val="hybridMultilevel"/>
    <w:tmpl w:val="B70CC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0C57459"/>
    <w:multiLevelType w:val="hybridMultilevel"/>
    <w:tmpl w:val="85BE4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920C00"/>
    <w:multiLevelType w:val="hybridMultilevel"/>
    <w:tmpl w:val="78E67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C465EB"/>
    <w:multiLevelType w:val="hybridMultilevel"/>
    <w:tmpl w:val="B4F4747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8E3019C"/>
    <w:multiLevelType w:val="hybridMultilevel"/>
    <w:tmpl w:val="BEBA6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EC367E"/>
    <w:multiLevelType w:val="hybridMultilevel"/>
    <w:tmpl w:val="009495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C87244D"/>
    <w:multiLevelType w:val="hybridMultilevel"/>
    <w:tmpl w:val="8E584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DF02D51"/>
    <w:multiLevelType w:val="hybridMultilevel"/>
    <w:tmpl w:val="8B84DE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EE86792"/>
    <w:multiLevelType w:val="hybridMultilevel"/>
    <w:tmpl w:val="B0B6B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9556FB"/>
    <w:multiLevelType w:val="hybridMultilevel"/>
    <w:tmpl w:val="B698655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5"/>
  </w:num>
  <w:num w:numId="3">
    <w:abstractNumId w:val="50"/>
  </w:num>
  <w:num w:numId="4">
    <w:abstractNumId w:val="5"/>
  </w:num>
  <w:num w:numId="5">
    <w:abstractNumId w:val="26"/>
  </w:num>
  <w:num w:numId="6">
    <w:abstractNumId w:val="76"/>
  </w:num>
  <w:num w:numId="7">
    <w:abstractNumId w:val="49"/>
  </w:num>
  <w:num w:numId="8">
    <w:abstractNumId w:val="75"/>
  </w:num>
  <w:num w:numId="9">
    <w:abstractNumId w:val="60"/>
  </w:num>
  <w:num w:numId="10">
    <w:abstractNumId w:val="0"/>
  </w:num>
  <w:num w:numId="11">
    <w:abstractNumId w:val="24"/>
  </w:num>
  <w:num w:numId="12">
    <w:abstractNumId w:val="21"/>
  </w:num>
  <w:num w:numId="13">
    <w:abstractNumId w:val="38"/>
  </w:num>
  <w:num w:numId="14">
    <w:abstractNumId w:val="69"/>
  </w:num>
  <w:num w:numId="15">
    <w:abstractNumId w:val="78"/>
  </w:num>
  <w:num w:numId="16">
    <w:abstractNumId w:val="12"/>
  </w:num>
  <w:num w:numId="17">
    <w:abstractNumId w:val="2"/>
  </w:num>
  <w:num w:numId="18">
    <w:abstractNumId w:val="70"/>
  </w:num>
  <w:num w:numId="19">
    <w:abstractNumId w:val="42"/>
  </w:num>
  <w:num w:numId="20">
    <w:abstractNumId w:val="57"/>
  </w:num>
  <w:num w:numId="21">
    <w:abstractNumId w:val="67"/>
  </w:num>
  <w:num w:numId="22">
    <w:abstractNumId w:val="68"/>
  </w:num>
  <w:num w:numId="23">
    <w:abstractNumId w:val="74"/>
  </w:num>
  <w:num w:numId="24">
    <w:abstractNumId w:val="72"/>
  </w:num>
  <w:num w:numId="25">
    <w:abstractNumId w:val="59"/>
  </w:num>
  <w:num w:numId="26">
    <w:abstractNumId w:val="18"/>
  </w:num>
  <w:num w:numId="27">
    <w:abstractNumId w:val="23"/>
  </w:num>
  <w:num w:numId="28">
    <w:abstractNumId w:val="30"/>
  </w:num>
  <w:num w:numId="29">
    <w:abstractNumId w:val="7"/>
  </w:num>
  <w:num w:numId="30">
    <w:abstractNumId w:val="11"/>
  </w:num>
  <w:num w:numId="31">
    <w:abstractNumId w:val="13"/>
  </w:num>
  <w:num w:numId="32">
    <w:abstractNumId w:val="10"/>
  </w:num>
  <w:num w:numId="33">
    <w:abstractNumId w:val="48"/>
  </w:num>
  <w:num w:numId="34">
    <w:abstractNumId w:val="37"/>
  </w:num>
  <w:num w:numId="35">
    <w:abstractNumId w:val="56"/>
  </w:num>
  <w:num w:numId="36">
    <w:abstractNumId w:val="25"/>
  </w:num>
  <w:num w:numId="37">
    <w:abstractNumId w:val="53"/>
  </w:num>
  <w:num w:numId="38">
    <w:abstractNumId w:val="32"/>
  </w:num>
  <w:num w:numId="39">
    <w:abstractNumId w:val="52"/>
  </w:num>
  <w:num w:numId="40">
    <w:abstractNumId w:val="45"/>
  </w:num>
  <w:num w:numId="41">
    <w:abstractNumId w:val="6"/>
  </w:num>
  <w:num w:numId="42">
    <w:abstractNumId w:val="63"/>
  </w:num>
  <w:num w:numId="43">
    <w:abstractNumId w:val="27"/>
  </w:num>
  <w:num w:numId="44">
    <w:abstractNumId w:val="58"/>
  </w:num>
  <w:num w:numId="45">
    <w:abstractNumId w:val="43"/>
  </w:num>
  <w:num w:numId="46">
    <w:abstractNumId w:val="28"/>
  </w:num>
  <w:num w:numId="47">
    <w:abstractNumId w:val="40"/>
  </w:num>
  <w:num w:numId="48">
    <w:abstractNumId w:val="61"/>
  </w:num>
  <w:num w:numId="49">
    <w:abstractNumId w:val="19"/>
  </w:num>
  <w:num w:numId="50">
    <w:abstractNumId w:val="22"/>
  </w:num>
  <w:num w:numId="51">
    <w:abstractNumId w:val="34"/>
  </w:num>
  <w:num w:numId="52">
    <w:abstractNumId w:val="8"/>
  </w:num>
  <w:num w:numId="53">
    <w:abstractNumId w:val="65"/>
  </w:num>
  <w:num w:numId="54">
    <w:abstractNumId w:val="46"/>
  </w:num>
  <w:num w:numId="55">
    <w:abstractNumId w:val="55"/>
  </w:num>
  <w:num w:numId="56">
    <w:abstractNumId w:val="20"/>
  </w:num>
  <w:num w:numId="57">
    <w:abstractNumId w:val="29"/>
  </w:num>
  <w:num w:numId="58">
    <w:abstractNumId w:val="44"/>
  </w:num>
  <w:num w:numId="59">
    <w:abstractNumId w:val="66"/>
  </w:num>
  <w:num w:numId="60">
    <w:abstractNumId w:val="73"/>
  </w:num>
  <w:num w:numId="61">
    <w:abstractNumId w:val="15"/>
  </w:num>
  <w:num w:numId="62">
    <w:abstractNumId w:val="33"/>
  </w:num>
  <w:num w:numId="63">
    <w:abstractNumId w:val="17"/>
  </w:num>
  <w:num w:numId="64">
    <w:abstractNumId w:val="14"/>
  </w:num>
  <w:num w:numId="65">
    <w:abstractNumId w:val="31"/>
  </w:num>
  <w:num w:numId="66">
    <w:abstractNumId w:val="36"/>
  </w:num>
  <w:num w:numId="67">
    <w:abstractNumId w:val="47"/>
  </w:num>
  <w:num w:numId="68">
    <w:abstractNumId w:val="1"/>
  </w:num>
  <w:num w:numId="69">
    <w:abstractNumId w:val="3"/>
  </w:num>
  <w:num w:numId="70">
    <w:abstractNumId w:val="41"/>
  </w:num>
  <w:num w:numId="71">
    <w:abstractNumId w:val="64"/>
  </w:num>
  <w:num w:numId="72">
    <w:abstractNumId w:val="62"/>
  </w:num>
  <w:num w:numId="73">
    <w:abstractNumId w:val="77"/>
  </w:num>
  <w:num w:numId="74">
    <w:abstractNumId w:val="9"/>
  </w:num>
  <w:num w:numId="75">
    <w:abstractNumId w:val="71"/>
  </w:num>
  <w:num w:numId="76">
    <w:abstractNumId w:val="16"/>
  </w:num>
  <w:num w:numId="77">
    <w:abstractNumId w:val="4"/>
  </w:num>
  <w:num w:numId="78">
    <w:abstractNumId w:val="51"/>
  </w:num>
  <w:num w:numId="79">
    <w:abstractNumId w:val="5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5B"/>
    <w:rsid w:val="00000EFB"/>
    <w:rsid w:val="000018C0"/>
    <w:rsid w:val="00002050"/>
    <w:rsid w:val="00002152"/>
    <w:rsid w:val="00002FC5"/>
    <w:rsid w:val="00003146"/>
    <w:rsid w:val="000038BE"/>
    <w:rsid w:val="00003BE6"/>
    <w:rsid w:val="00003C45"/>
    <w:rsid w:val="000052FF"/>
    <w:rsid w:val="000068ED"/>
    <w:rsid w:val="00010635"/>
    <w:rsid w:val="00010729"/>
    <w:rsid w:val="000148F8"/>
    <w:rsid w:val="00014E95"/>
    <w:rsid w:val="00015C20"/>
    <w:rsid w:val="00015C2D"/>
    <w:rsid w:val="000169C0"/>
    <w:rsid w:val="00020274"/>
    <w:rsid w:val="000205B1"/>
    <w:rsid w:val="00021280"/>
    <w:rsid w:val="000251CD"/>
    <w:rsid w:val="00025AD5"/>
    <w:rsid w:val="00032484"/>
    <w:rsid w:val="0003255E"/>
    <w:rsid w:val="0003317B"/>
    <w:rsid w:val="00034966"/>
    <w:rsid w:val="000413FF"/>
    <w:rsid w:val="00041827"/>
    <w:rsid w:val="00043740"/>
    <w:rsid w:val="00045186"/>
    <w:rsid w:val="00046E3E"/>
    <w:rsid w:val="000500EF"/>
    <w:rsid w:val="00052256"/>
    <w:rsid w:val="00052BBA"/>
    <w:rsid w:val="00052E52"/>
    <w:rsid w:val="00053651"/>
    <w:rsid w:val="00054020"/>
    <w:rsid w:val="00055EAE"/>
    <w:rsid w:val="000573B0"/>
    <w:rsid w:val="0006171C"/>
    <w:rsid w:val="00064795"/>
    <w:rsid w:val="00066EAA"/>
    <w:rsid w:val="00067CD2"/>
    <w:rsid w:val="00074122"/>
    <w:rsid w:val="000742D6"/>
    <w:rsid w:val="00076587"/>
    <w:rsid w:val="00080861"/>
    <w:rsid w:val="0008281E"/>
    <w:rsid w:val="000829EB"/>
    <w:rsid w:val="00082D77"/>
    <w:rsid w:val="0008398A"/>
    <w:rsid w:val="00084582"/>
    <w:rsid w:val="00084B07"/>
    <w:rsid w:val="00084C03"/>
    <w:rsid w:val="00084D40"/>
    <w:rsid w:val="00085112"/>
    <w:rsid w:val="0008593A"/>
    <w:rsid w:val="00087BCE"/>
    <w:rsid w:val="00090283"/>
    <w:rsid w:val="00090495"/>
    <w:rsid w:val="00091199"/>
    <w:rsid w:val="000911E9"/>
    <w:rsid w:val="00093224"/>
    <w:rsid w:val="00096EB5"/>
    <w:rsid w:val="000A04CB"/>
    <w:rsid w:val="000A1A38"/>
    <w:rsid w:val="000A3829"/>
    <w:rsid w:val="000A3C3D"/>
    <w:rsid w:val="000A707A"/>
    <w:rsid w:val="000B2AC9"/>
    <w:rsid w:val="000B2D27"/>
    <w:rsid w:val="000B405F"/>
    <w:rsid w:val="000B5064"/>
    <w:rsid w:val="000B5314"/>
    <w:rsid w:val="000B5C7D"/>
    <w:rsid w:val="000C0B71"/>
    <w:rsid w:val="000C2A94"/>
    <w:rsid w:val="000C2E7C"/>
    <w:rsid w:val="000C333A"/>
    <w:rsid w:val="000C3D30"/>
    <w:rsid w:val="000C3F4F"/>
    <w:rsid w:val="000C4FAD"/>
    <w:rsid w:val="000C66CD"/>
    <w:rsid w:val="000D0030"/>
    <w:rsid w:val="000D0B8E"/>
    <w:rsid w:val="000D258C"/>
    <w:rsid w:val="000D29EF"/>
    <w:rsid w:val="000D3805"/>
    <w:rsid w:val="000D410C"/>
    <w:rsid w:val="000D4D5F"/>
    <w:rsid w:val="000D6CCD"/>
    <w:rsid w:val="000D7549"/>
    <w:rsid w:val="000E00ED"/>
    <w:rsid w:val="000E06D9"/>
    <w:rsid w:val="000E0834"/>
    <w:rsid w:val="000E0B01"/>
    <w:rsid w:val="000E2948"/>
    <w:rsid w:val="000E2EF3"/>
    <w:rsid w:val="000E3DB8"/>
    <w:rsid w:val="000E48D6"/>
    <w:rsid w:val="000E7B46"/>
    <w:rsid w:val="000F0A82"/>
    <w:rsid w:val="000F0FF6"/>
    <w:rsid w:val="000F213D"/>
    <w:rsid w:val="000F22CE"/>
    <w:rsid w:val="000F23ED"/>
    <w:rsid w:val="000F3B5A"/>
    <w:rsid w:val="000F49D9"/>
    <w:rsid w:val="000F4BB7"/>
    <w:rsid w:val="001009A3"/>
    <w:rsid w:val="00102F0D"/>
    <w:rsid w:val="001042AC"/>
    <w:rsid w:val="00105931"/>
    <w:rsid w:val="00106904"/>
    <w:rsid w:val="00108B73"/>
    <w:rsid w:val="00110FDB"/>
    <w:rsid w:val="00112BAE"/>
    <w:rsid w:val="001138C7"/>
    <w:rsid w:val="00113C27"/>
    <w:rsid w:val="00113FAF"/>
    <w:rsid w:val="00114C4E"/>
    <w:rsid w:val="00115916"/>
    <w:rsid w:val="0011694F"/>
    <w:rsid w:val="001200D4"/>
    <w:rsid w:val="001209BD"/>
    <w:rsid w:val="00124305"/>
    <w:rsid w:val="001246AF"/>
    <w:rsid w:val="0012571D"/>
    <w:rsid w:val="001261C8"/>
    <w:rsid w:val="00127464"/>
    <w:rsid w:val="0013034A"/>
    <w:rsid w:val="001324FA"/>
    <w:rsid w:val="00132E6F"/>
    <w:rsid w:val="00132F4C"/>
    <w:rsid w:val="00133206"/>
    <w:rsid w:val="00133A19"/>
    <w:rsid w:val="00133A31"/>
    <w:rsid w:val="00133C61"/>
    <w:rsid w:val="001414FD"/>
    <w:rsid w:val="001416E1"/>
    <w:rsid w:val="001418EF"/>
    <w:rsid w:val="0014307C"/>
    <w:rsid w:val="00144C4C"/>
    <w:rsid w:val="001450F5"/>
    <w:rsid w:val="00145938"/>
    <w:rsid w:val="00146103"/>
    <w:rsid w:val="0014616C"/>
    <w:rsid w:val="00146665"/>
    <w:rsid w:val="00146C2D"/>
    <w:rsid w:val="00151831"/>
    <w:rsid w:val="001527CB"/>
    <w:rsid w:val="00153104"/>
    <w:rsid w:val="00153CC8"/>
    <w:rsid w:val="00154F4D"/>
    <w:rsid w:val="00157D5D"/>
    <w:rsid w:val="0016216E"/>
    <w:rsid w:val="00162329"/>
    <w:rsid w:val="00162396"/>
    <w:rsid w:val="001640D4"/>
    <w:rsid w:val="0016511E"/>
    <w:rsid w:val="0016583D"/>
    <w:rsid w:val="00165A91"/>
    <w:rsid w:val="00166429"/>
    <w:rsid w:val="00170911"/>
    <w:rsid w:val="00171D98"/>
    <w:rsid w:val="001720FF"/>
    <w:rsid w:val="00174C5E"/>
    <w:rsid w:val="0017504C"/>
    <w:rsid w:val="00175808"/>
    <w:rsid w:val="00175D80"/>
    <w:rsid w:val="00177997"/>
    <w:rsid w:val="00180256"/>
    <w:rsid w:val="0018071D"/>
    <w:rsid w:val="00181145"/>
    <w:rsid w:val="00181632"/>
    <w:rsid w:val="00181CD1"/>
    <w:rsid w:val="00182AC0"/>
    <w:rsid w:val="001837AA"/>
    <w:rsid w:val="00183B66"/>
    <w:rsid w:val="001852BC"/>
    <w:rsid w:val="001876CE"/>
    <w:rsid w:val="001877B8"/>
    <w:rsid w:val="0019368A"/>
    <w:rsid w:val="001940F6"/>
    <w:rsid w:val="001945FB"/>
    <w:rsid w:val="00194948"/>
    <w:rsid w:val="00194C35"/>
    <w:rsid w:val="00195899"/>
    <w:rsid w:val="00197553"/>
    <w:rsid w:val="00197822"/>
    <w:rsid w:val="001A0BE8"/>
    <w:rsid w:val="001A452E"/>
    <w:rsid w:val="001A55E6"/>
    <w:rsid w:val="001A6EA7"/>
    <w:rsid w:val="001A782B"/>
    <w:rsid w:val="001A79AE"/>
    <w:rsid w:val="001A7D77"/>
    <w:rsid w:val="001B14F1"/>
    <w:rsid w:val="001B26F3"/>
    <w:rsid w:val="001B36BB"/>
    <w:rsid w:val="001B5D70"/>
    <w:rsid w:val="001C3A94"/>
    <w:rsid w:val="001C3E69"/>
    <w:rsid w:val="001C7107"/>
    <w:rsid w:val="001C78B8"/>
    <w:rsid w:val="001D0274"/>
    <w:rsid w:val="001D0374"/>
    <w:rsid w:val="001D0EA5"/>
    <w:rsid w:val="001D1A28"/>
    <w:rsid w:val="001D4843"/>
    <w:rsid w:val="001D5299"/>
    <w:rsid w:val="001D5476"/>
    <w:rsid w:val="001D6626"/>
    <w:rsid w:val="001E28A6"/>
    <w:rsid w:val="001E35E0"/>
    <w:rsid w:val="001E6773"/>
    <w:rsid w:val="001E7F14"/>
    <w:rsid w:val="001F0325"/>
    <w:rsid w:val="001F1001"/>
    <w:rsid w:val="001F1E56"/>
    <w:rsid w:val="001F2CD3"/>
    <w:rsid w:val="001F36EF"/>
    <w:rsid w:val="001F49F1"/>
    <w:rsid w:val="001F4C9E"/>
    <w:rsid w:val="001F659A"/>
    <w:rsid w:val="001F7118"/>
    <w:rsid w:val="001F7DBC"/>
    <w:rsid w:val="001F7DC3"/>
    <w:rsid w:val="002002F0"/>
    <w:rsid w:val="002009AB"/>
    <w:rsid w:val="00200BC7"/>
    <w:rsid w:val="0020313B"/>
    <w:rsid w:val="0020607D"/>
    <w:rsid w:val="0020638E"/>
    <w:rsid w:val="00206C26"/>
    <w:rsid w:val="002079F3"/>
    <w:rsid w:val="002102B9"/>
    <w:rsid w:val="00213872"/>
    <w:rsid w:val="00213C04"/>
    <w:rsid w:val="00214565"/>
    <w:rsid w:val="00221171"/>
    <w:rsid w:val="002211AC"/>
    <w:rsid w:val="0022171D"/>
    <w:rsid w:val="00224143"/>
    <w:rsid w:val="0022642F"/>
    <w:rsid w:val="002266DE"/>
    <w:rsid w:val="00227B1B"/>
    <w:rsid w:val="0023104C"/>
    <w:rsid w:val="00231BAC"/>
    <w:rsid w:val="00231ED9"/>
    <w:rsid w:val="00236660"/>
    <w:rsid w:val="00236DB9"/>
    <w:rsid w:val="0024000D"/>
    <w:rsid w:val="00241561"/>
    <w:rsid w:val="00242ED8"/>
    <w:rsid w:val="00243BB9"/>
    <w:rsid w:val="0024493E"/>
    <w:rsid w:val="0024508F"/>
    <w:rsid w:val="00245D6F"/>
    <w:rsid w:val="00245F6F"/>
    <w:rsid w:val="00247A18"/>
    <w:rsid w:val="00255116"/>
    <w:rsid w:val="002615F3"/>
    <w:rsid w:val="00261DBC"/>
    <w:rsid w:val="00262700"/>
    <w:rsid w:val="002636AF"/>
    <w:rsid w:val="00263FD0"/>
    <w:rsid w:val="00264672"/>
    <w:rsid w:val="002653C1"/>
    <w:rsid w:val="00265F56"/>
    <w:rsid w:val="002677A8"/>
    <w:rsid w:val="00267EA6"/>
    <w:rsid w:val="00270117"/>
    <w:rsid w:val="00270683"/>
    <w:rsid w:val="002712A7"/>
    <w:rsid w:val="00276379"/>
    <w:rsid w:val="00276D07"/>
    <w:rsid w:val="002801D5"/>
    <w:rsid w:val="00281CED"/>
    <w:rsid w:val="002827C9"/>
    <w:rsid w:val="00282B7F"/>
    <w:rsid w:val="00284CEC"/>
    <w:rsid w:val="00285121"/>
    <w:rsid w:val="002873D0"/>
    <w:rsid w:val="0028742C"/>
    <w:rsid w:val="00291A4E"/>
    <w:rsid w:val="00291D94"/>
    <w:rsid w:val="00292591"/>
    <w:rsid w:val="0029328D"/>
    <w:rsid w:val="00293C22"/>
    <w:rsid w:val="00293E6E"/>
    <w:rsid w:val="002A0757"/>
    <w:rsid w:val="002A0D8F"/>
    <w:rsid w:val="002A2325"/>
    <w:rsid w:val="002A257A"/>
    <w:rsid w:val="002A5A23"/>
    <w:rsid w:val="002A7845"/>
    <w:rsid w:val="002B06F1"/>
    <w:rsid w:val="002B1F9A"/>
    <w:rsid w:val="002B471F"/>
    <w:rsid w:val="002B4A2A"/>
    <w:rsid w:val="002B50F3"/>
    <w:rsid w:val="002B620B"/>
    <w:rsid w:val="002B6352"/>
    <w:rsid w:val="002B6BDC"/>
    <w:rsid w:val="002B6F46"/>
    <w:rsid w:val="002C026A"/>
    <w:rsid w:val="002C1497"/>
    <w:rsid w:val="002C251F"/>
    <w:rsid w:val="002C6F67"/>
    <w:rsid w:val="002C76DC"/>
    <w:rsid w:val="002C7930"/>
    <w:rsid w:val="002C7B65"/>
    <w:rsid w:val="002D3756"/>
    <w:rsid w:val="002D3A42"/>
    <w:rsid w:val="002D5236"/>
    <w:rsid w:val="002E101F"/>
    <w:rsid w:val="002E1B29"/>
    <w:rsid w:val="002E1F98"/>
    <w:rsid w:val="002E543B"/>
    <w:rsid w:val="002F173E"/>
    <w:rsid w:val="002F2ABE"/>
    <w:rsid w:val="002F407B"/>
    <w:rsid w:val="002F4240"/>
    <w:rsid w:val="002F5A5E"/>
    <w:rsid w:val="002F5E43"/>
    <w:rsid w:val="00300425"/>
    <w:rsid w:val="0030069A"/>
    <w:rsid w:val="003014C0"/>
    <w:rsid w:val="003022C1"/>
    <w:rsid w:val="00302CBB"/>
    <w:rsid w:val="003042E3"/>
    <w:rsid w:val="00307158"/>
    <w:rsid w:val="0030755A"/>
    <w:rsid w:val="00312EDF"/>
    <w:rsid w:val="00315091"/>
    <w:rsid w:val="0031564B"/>
    <w:rsid w:val="003159B1"/>
    <w:rsid w:val="00315FE4"/>
    <w:rsid w:val="0031634B"/>
    <w:rsid w:val="00316D51"/>
    <w:rsid w:val="00316FE6"/>
    <w:rsid w:val="00317149"/>
    <w:rsid w:val="00324143"/>
    <w:rsid w:val="0032653B"/>
    <w:rsid w:val="00326F5C"/>
    <w:rsid w:val="00327311"/>
    <w:rsid w:val="00327D88"/>
    <w:rsid w:val="003309C2"/>
    <w:rsid w:val="00332DD5"/>
    <w:rsid w:val="00334638"/>
    <w:rsid w:val="00335463"/>
    <w:rsid w:val="00335EA8"/>
    <w:rsid w:val="0033768E"/>
    <w:rsid w:val="0034055E"/>
    <w:rsid w:val="00341A57"/>
    <w:rsid w:val="0034250A"/>
    <w:rsid w:val="00345103"/>
    <w:rsid w:val="00345EBD"/>
    <w:rsid w:val="0034628C"/>
    <w:rsid w:val="003462B5"/>
    <w:rsid w:val="003469B9"/>
    <w:rsid w:val="00350EBA"/>
    <w:rsid w:val="0035102D"/>
    <w:rsid w:val="003534E8"/>
    <w:rsid w:val="00353F3D"/>
    <w:rsid w:val="0035426A"/>
    <w:rsid w:val="003547C6"/>
    <w:rsid w:val="00354DD1"/>
    <w:rsid w:val="00356233"/>
    <w:rsid w:val="00360D6B"/>
    <w:rsid w:val="003627EC"/>
    <w:rsid w:val="00362CD9"/>
    <w:rsid w:val="00363914"/>
    <w:rsid w:val="003641A4"/>
    <w:rsid w:val="003658CF"/>
    <w:rsid w:val="003659C8"/>
    <w:rsid w:val="003674AD"/>
    <w:rsid w:val="00367A32"/>
    <w:rsid w:val="00370066"/>
    <w:rsid w:val="00373250"/>
    <w:rsid w:val="00375157"/>
    <w:rsid w:val="00377C8A"/>
    <w:rsid w:val="00377DBF"/>
    <w:rsid w:val="00380228"/>
    <w:rsid w:val="0038084C"/>
    <w:rsid w:val="00380EBC"/>
    <w:rsid w:val="00381183"/>
    <w:rsid w:val="00381D82"/>
    <w:rsid w:val="00383D4A"/>
    <w:rsid w:val="00385286"/>
    <w:rsid w:val="00385384"/>
    <w:rsid w:val="00385E82"/>
    <w:rsid w:val="003873FC"/>
    <w:rsid w:val="003915E9"/>
    <w:rsid w:val="00392F04"/>
    <w:rsid w:val="003937EE"/>
    <w:rsid w:val="0039432C"/>
    <w:rsid w:val="003944EA"/>
    <w:rsid w:val="003951DA"/>
    <w:rsid w:val="0039782F"/>
    <w:rsid w:val="003A056A"/>
    <w:rsid w:val="003A1B32"/>
    <w:rsid w:val="003A31A7"/>
    <w:rsid w:val="003A3322"/>
    <w:rsid w:val="003A6655"/>
    <w:rsid w:val="003A6821"/>
    <w:rsid w:val="003A7201"/>
    <w:rsid w:val="003A771B"/>
    <w:rsid w:val="003B1D60"/>
    <w:rsid w:val="003B2259"/>
    <w:rsid w:val="003B361F"/>
    <w:rsid w:val="003B39BE"/>
    <w:rsid w:val="003B453D"/>
    <w:rsid w:val="003B7076"/>
    <w:rsid w:val="003B7170"/>
    <w:rsid w:val="003B72A4"/>
    <w:rsid w:val="003B7ADB"/>
    <w:rsid w:val="003C0DF0"/>
    <w:rsid w:val="003C1A40"/>
    <w:rsid w:val="003C22AB"/>
    <w:rsid w:val="003C5E32"/>
    <w:rsid w:val="003D0DE2"/>
    <w:rsid w:val="003D12EC"/>
    <w:rsid w:val="003D6537"/>
    <w:rsid w:val="003D7932"/>
    <w:rsid w:val="003E1627"/>
    <w:rsid w:val="003E255F"/>
    <w:rsid w:val="003E371A"/>
    <w:rsid w:val="003E3E85"/>
    <w:rsid w:val="003E4065"/>
    <w:rsid w:val="003E5CDA"/>
    <w:rsid w:val="003E7FDC"/>
    <w:rsid w:val="003F115B"/>
    <w:rsid w:val="003F1C30"/>
    <w:rsid w:val="003F354A"/>
    <w:rsid w:val="003F43C4"/>
    <w:rsid w:val="003F52A4"/>
    <w:rsid w:val="003F53A3"/>
    <w:rsid w:val="003F5C24"/>
    <w:rsid w:val="003F5C6B"/>
    <w:rsid w:val="003F62F1"/>
    <w:rsid w:val="004010BA"/>
    <w:rsid w:val="004011EF"/>
    <w:rsid w:val="00402082"/>
    <w:rsid w:val="00403E99"/>
    <w:rsid w:val="0040589D"/>
    <w:rsid w:val="00407A1A"/>
    <w:rsid w:val="004105CF"/>
    <w:rsid w:val="00411ED2"/>
    <w:rsid w:val="004131AD"/>
    <w:rsid w:val="00413D18"/>
    <w:rsid w:val="00414453"/>
    <w:rsid w:val="00416EB0"/>
    <w:rsid w:val="00417457"/>
    <w:rsid w:val="00420E9B"/>
    <w:rsid w:val="00421054"/>
    <w:rsid w:val="00421595"/>
    <w:rsid w:val="00422552"/>
    <w:rsid w:val="00422CC0"/>
    <w:rsid w:val="00423930"/>
    <w:rsid w:val="00424376"/>
    <w:rsid w:val="00425736"/>
    <w:rsid w:val="00425D3E"/>
    <w:rsid w:val="00425D41"/>
    <w:rsid w:val="00425DA6"/>
    <w:rsid w:val="0042661B"/>
    <w:rsid w:val="00427643"/>
    <w:rsid w:val="004317F8"/>
    <w:rsid w:val="0043364B"/>
    <w:rsid w:val="004357B6"/>
    <w:rsid w:val="00435FE5"/>
    <w:rsid w:val="00441D25"/>
    <w:rsid w:val="00442A77"/>
    <w:rsid w:val="00442F73"/>
    <w:rsid w:val="00443C44"/>
    <w:rsid w:val="00443CAC"/>
    <w:rsid w:val="004449F2"/>
    <w:rsid w:val="004457C3"/>
    <w:rsid w:val="00446659"/>
    <w:rsid w:val="0044738D"/>
    <w:rsid w:val="00447D92"/>
    <w:rsid w:val="00447DBD"/>
    <w:rsid w:val="00450054"/>
    <w:rsid w:val="00450551"/>
    <w:rsid w:val="004510C2"/>
    <w:rsid w:val="00453209"/>
    <w:rsid w:val="004548F6"/>
    <w:rsid w:val="00454D9B"/>
    <w:rsid w:val="00455263"/>
    <w:rsid w:val="00455B34"/>
    <w:rsid w:val="004561A3"/>
    <w:rsid w:val="00460667"/>
    <w:rsid w:val="004625B7"/>
    <w:rsid w:val="00463244"/>
    <w:rsid w:val="00463716"/>
    <w:rsid w:val="004657D6"/>
    <w:rsid w:val="00466851"/>
    <w:rsid w:val="00466B4B"/>
    <w:rsid w:val="0047066E"/>
    <w:rsid w:val="004715FC"/>
    <w:rsid w:val="004742EA"/>
    <w:rsid w:val="00477CCD"/>
    <w:rsid w:val="00480F1F"/>
    <w:rsid w:val="00482359"/>
    <w:rsid w:val="0048389A"/>
    <w:rsid w:val="00484B10"/>
    <w:rsid w:val="00486908"/>
    <w:rsid w:val="00487014"/>
    <w:rsid w:val="004908B2"/>
    <w:rsid w:val="00491A9A"/>
    <w:rsid w:val="0049252F"/>
    <w:rsid w:val="00493AD2"/>
    <w:rsid w:val="00494594"/>
    <w:rsid w:val="00494B2E"/>
    <w:rsid w:val="00494C91"/>
    <w:rsid w:val="00494E66"/>
    <w:rsid w:val="0049597E"/>
    <w:rsid w:val="00496276"/>
    <w:rsid w:val="00496BE6"/>
    <w:rsid w:val="004A0276"/>
    <w:rsid w:val="004A4170"/>
    <w:rsid w:val="004A6749"/>
    <w:rsid w:val="004A7DB4"/>
    <w:rsid w:val="004B08DA"/>
    <w:rsid w:val="004B0DA6"/>
    <w:rsid w:val="004B2EAD"/>
    <w:rsid w:val="004B3B46"/>
    <w:rsid w:val="004B5386"/>
    <w:rsid w:val="004B5A2E"/>
    <w:rsid w:val="004B6565"/>
    <w:rsid w:val="004B6D2A"/>
    <w:rsid w:val="004B74ED"/>
    <w:rsid w:val="004B7CBE"/>
    <w:rsid w:val="004C309E"/>
    <w:rsid w:val="004C3FF8"/>
    <w:rsid w:val="004C6738"/>
    <w:rsid w:val="004C73FC"/>
    <w:rsid w:val="004D2071"/>
    <w:rsid w:val="004D2456"/>
    <w:rsid w:val="004D47F6"/>
    <w:rsid w:val="004D4CAC"/>
    <w:rsid w:val="004D55CD"/>
    <w:rsid w:val="004D58CE"/>
    <w:rsid w:val="004D6182"/>
    <w:rsid w:val="004D6722"/>
    <w:rsid w:val="004E3230"/>
    <w:rsid w:val="004E38E6"/>
    <w:rsid w:val="004E4F2E"/>
    <w:rsid w:val="004E6782"/>
    <w:rsid w:val="004F0973"/>
    <w:rsid w:val="004F15D6"/>
    <w:rsid w:val="004F1695"/>
    <w:rsid w:val="004F3CA7"/>
    <w:rsid w:val="004F4B2E"/>
    <w:rsid w:val="004F522B"/>
    <w:rsid w:val="004F5EA9"/>
    <w:rsid w:val="004F6AB8"/>
    <w:rsid w:val="004F6C73"/>
    <w:rsid w:val="004F7A80"/>
    <w:rsid w:val="00504099"/>
    <w:rsid w:val="0050429C"/>
    <w:rsid w:val="0050658F"/>
    <w:rsid w:val="0050747C"/>
    <w:rsid w:val="005077FA"/>
    <w:rsid w:val="0050782E"/>
    <w:rsid w:val="0051057A"/>
    <w:rsid w:val="0051290F"/>
    <w:rsid w:val="00513771"/>
    <w:rsid w:val="0051701B"/>
    <w:rsid w:val="005171FD"/>
    <w:rsid w:val="00520E51"/>
    <w:rsid w:val="0052109A"/>
    <w:rsid w:val="00521926"/>
    <w:rsid w:val="00521EE1"/>
    <w:rsid w:val="0052203B"/>
    <w:rsid w:val="005233C7"/>
    <w:rsid w:val="005235E6"/>
    <w:rsid w:val="00523982"/>
    <w:rsid w:val="00525517"/>
    <w:rsid w:val="00526A48"/>
    <w:rsid w:val="00526C96"/>
    <w:rsid w:val="005306AB"/>
    <w:rsid w:val="0053105F"/>
    <w:rsid w:val="00533141"/>
    <w:rsid w:val="005336BD"/>
    <w:rsid w:val="00534A1E"/>
    <w:rsid w:val="00534E7D"/>
    <w:rsid w:val="00535914"/>
    <w:rsid w:val="00536342"/>
    <w:rsid w:val="00536706"/>
    <w:rsid w:val="00536C73"/>
    <w:rsid w:val="00537BC2"/>
    <w:rsid w:val="0054026F"/>
    <w:rsid w:val="005405EB"/>
    <w:rsid w:val="00543E23"/>
    <w:rsid w:val="0055558C"/>
    <w:rsid w:val="00556509"/>
    <w:rsid w:val="005616A2"/>
    <w:rsid w:val="00564C10"/>
    <w:rsid w:val="00566325"/>
    <w:rsid w:val="00566631"/>
    <w:rsid w:val="00567B62"/>
    <w:rsid w:val="00570AC1"/>
    <w:rsid w:val="00570B31"/>
    <w:rsid w:val="00570C6B"/>
    <w:rsid w:val="00570E24"/>
    <w:rsid w:val="00573087"/>
    <w:rsid w:val="005757AF"/>
    <w:rsid w:val="00576318"/>
    <w:rsid w:val="00577410"/>
    <w:rsid w:val="005779C2"/>
    <w:rsid w:val="00580BB2"/>
    <w:rsid w:val="00580D2A"/>
    <w:rsid w:val="00580ED9"/>
    <w:rsid w:val="005841C9"/>
    <w:rsid w:val="00584338"/>
    <w:rsid w:val="00584572"/>
    <w:rsid w:val="00585FA4"/>
    <w:rsid w:val="00586207"/>
    <w:rsid w:val="005876D2"/>
    <w:rsid w:val="00587F69"/>
    <w:rsid w:val="00591234"/>
    <w:rsid w:val="005930F7"/>
    <w:rsid w:val="00593280"/>
    <w:rsid w:val="005935B7"/>
    <w:rsid w:val="00593B6D"/>
    <w:rsid w:val="00595037"/>
    <w:rsid w:val="00596651"/>
    <w:rsid w:val="00596677"/>
    <w:rsid w:val="00597498"/>
    <w:rsid w:val="005A0AEF"/>
    <w:rsid w:val="005A0E7B"/>
    <w:rsid w:val="005A2744"/>
    <w:rsid w:val="005A42C4"/>
    <w:rsid w:val="005A4C88"/>
    <w:rsid w:val="005A70B0"/>
    <w:rsid w:val="005B0ABF"/>
    <w:rsid w:val="005B2217"/>
    <w:rsid w:val="005B2B70"/>
    <w:rsid w:val="005B34B1"/>
    <w:rsid w:val="005B4A2D"/>
    <w:rsid w:val="005B6A1A"/>
    <w:rsid w:val="005C0A2E"/>
    <w:rsid w:val="005C2B31"/>
    <w:rsid w:val="005C438C"/>
    <w:rsid w:val="005C607D"/>
    <w:rsid w:val="005C69AC"/>
    <w:rsid w:val="005D12A4"/>
    <w:rsid w:val="005D1CA9"/>
    <w:rsid w:val="005D207F"/>
    <w:rsid w:val="005D455C"/>
    <w:rsid w:val="005D4573"/>
    <w:rsid w:val="005D5A71"/>
    <w:rsid w:val="005D7B05"/>
    <w:rsid w:val="005E1571"/>
    <w:rsid w:val="005E36AD"/>
    <w:rsid w:val="005E405F"/>
    <w:rsid w:val="005E5CF9"/>
    <w:rsid w:val="005E62F5"/>
    <w:rsid w:val="005F0F80"/>
    <w:rsid w:val="005F13AA"/>
    <w:rsid w:val="005F4E26"/>
    <w:rsid w:val="005F4EE3"/>
    <w:rsid w:val="005F53F5"/>
    <w:rsid w:val="005F54CA"/>
    <w:rsid w:val="005F60F9"/>
    <w:rsid w:val="005F64D8"/>
    <w:rsid w:val="005F6D56"/>
    <w:rsid w:val="005F780B"/>
    <w:rsid w:val="00601E4F"/>
    <w:rsid w:val="0060264E"/>
    <w:rsid w:val="00604606"/>
    <w:rsid w:val="00604D7C"/>
    <w:rsid w:val="006054AA"/>
    <w:rsid w:val="00605A07"/>
    <w:rsid w:val="00605E9A"/>
    <w:rsid w:val="0060613F"/>
    <w:rsid w:val="006066C6"/>
    <w:rsid w:val="0060688C"/>
    <w:rsid w:val="00607143"/>
    <w:rsid w:val="0060B44A"/>
    <w:rsid w:val="00611230"/>
    <w:rsid w:val="00613C36"/>
    <w:rsid w:val="00613D70"/>
    <w:rsid w:val="00614D19"/>
    <w:rsid w:val="006155E2"/>
    <w:rsid w:val="00615F9F"/>
    <w:rsid w:val="00617BF9"/>
    <w:rsid w:val="00617CFA"/>
    <w:rsid w:val="00620B01"/>
    <w:rsid w:val="00621B89"/>
    <w:rsid w:val="00624E1F"/>
    <w:rsid w:val="00624FCA"/>
    <w:rsid w:val="00625E18"/>
    <w:rsid w:val="006261A4"/>
    <w:rsid w:val="00626D51"/>
    <w:rsid w:val="006321EA"/>
    <w:rsid w:val="006327A4"/>
    <w:rsid w:val="00632850"/>
    <w:rsid w:val="006339C9"/>
    <w:rsid w:val="006354F1"/>
    <w:rsid w:val="006363F9"/>
    <w:rsid w:val="00636C18"/>
    <w:rsid w:val="0063705A"/>
    <w:rsid w:val="00637F74"/>
    <w:rsid w:val="0064086B"/>
    <w:rsid w:val="00641006"/>
    <w:rsid w:val="00641CB3"/>
    <w:rsid w:val="006423AA"/>
    <w:rsid w:val="00642642"/>
    <w:rsid w:val="006429D9"/>
    <w:rsid w:val="00642CDE"/>
    <w:rsid w:val="0064687D"/>
    <w:rsid w:val="00646CCA"/>
    <w:rsid w:val="00647727"/>
    <w:rsid w:val="00647B8B"/>
    <w:rsid w:val="00651CE0"/>
    <w:rsid w:val="00652850"/>
    <w:rsid w:val="0065726E"/>
    <w:rsid w:val="0066179C"/>
    <w:rsid w:val="006622F7"/>
    <w:rsid w:val="00662F78"/>
    <w:rsid w:val="00664BA3"/>
    <w:rsid w:val="006663BA"/>
    <w:rsid w:val="00666989"/>
    <w:rsid w:val="0066764C"/>
    <w:rsid w:val="00667FFE"/>
    <w:rsid w:val="006713E2"/>
    <w:rsid w:val="00674E87"/>
    <w:rsid w:val="00675FE1"/>
    <w:rsid w:val="0067636D"/>
    <w:rsid w:val="006775A4"/>
    <w:rsid w:val="00680BD6"/>
    <w:rsid w:val="00681C3B"/>
    <w:rsid w:val="00681E17"/>
    <w:rsid w:val="00683324"/>
    <w:rsid w:val="00683BC1"/>
    <w:rsid w:val="00690ABB"/>
    <w:rsid w:val="00691519"/>
    <w:rsid w:val="006943EB"/>
    <w:rsid w:val="006947D3"/>
    <w:rsid w:val="00695632"/>
    <w:rsid w:val="00695AF1"/>
    <w:rsid w:val="006A0535"/>
    <w:rsid w:val="006A0CEA"/>
    <w:rsid w:val="006A38B3"/>
    <w:rsid w:val="006A4EDE"/>
    <w:rsid w:val="006A53BF"/>
    <w:rsid w:val="006A56C4"/>
    <w:rsid w:val="006A59B4"/>
    <w:rsid w:val="006A7768"/>
    <w:rsid w:val="006B0D9B"/>
    <w:rsid w:val="006B18A0"/>
    <w:rsid w:val="006B2A65"/>
    <w:rsid w:val="006B39AD"/>
    <w:rsid w:val="006B44A2"/>
    <w:rsid w:val="006B4962"/>
    <w:rsid w:val="006B6749"/>
    <w:rsid w:val="006C1753"/>
    <w:rsid w:val="006C19A7"/>
    <w:rsid w:val="006C1A92"/>
    <w:rsid w:val="006C348A"/>
    <w:rsid w:val="006C55FF"/>
    <w:rsid w:val="006C5C9B"/>
    <w:rsid w:val="006D0714"/>
    <w:rsid w:val="006D398E"/>
    <w:rsid w:val="006D6010"/>
    <w:rsid w:val="006E02D3"/>
    <w:rsid w:val="006E23A1"/>
    <w:rsid w:val="006E2CFC"/>
    <w:rsid w:val="006E350F"/>
    <w:rsid w:val="006E3BB8"/>
    <w:rsid w:val="006E7435"/>
    <w:rsid w:val="006E79E7"/>
    <w:rsid w:val="006F2452"/>
    <w:rsid w:val="006F4B5A"/>
    <w:rsid w:val="006F561F"/>
    <w:rsid w:val="006F5EDB"/>
    <w:rsid w:val="006F65A1"/>
    <w:rsid w:val="006F7356"/>
    <w:rsid w:val="007009C1"/>
    <w:rsid w:val="00700CD6"/>
    <w:rsid w:val="007017BD"/>
    <w:rsid w:val="007037BC"/>
    <w:rsid w:val="0070415D"/>
    <w:rsid w:val="0070425F"/>
    <w:rsid w:val="00705AA5"/>
    <w:rsid w:val="0070636C"/>
    <w:rsid w:val="007072E9"/>
    <w:rsid w:val="00710113"/>
    <w:rsid w:val="007146C4"/>
    <w:rsid w:val="00715C76"/>
    <w:rsid w:val="00715EAC"/>
    <w:rsid w:val="00716D7C"/>
    <w:rsid w:val="00717488"/>
    <w:rsid w:val="00720128"/>
    <w:rsid w:val="00720682"/>
    <w:rsid w:val="00720876"/>
    <w:rsid w:val="007226AF"/>
    <w:rsid w:val="00725BEA"/>
    <w:rsid w:val="00725C1D"/>
    <w:rsid w:val="00727223"/>
    <w:rsid w:val="0073030E"/>
    <w:rsid w:val="00730D15"/>
    <w:rsid w:val="00730DDD"/>
    <w:rsid w:val="0073337F"/>
    <w:rsid w:val="007334E4"/>
    <w:rsid w:val="00735DBE"/>
    <w:rsid w:val="00737787"/>
    <w:rsid w:val="00737A30"/>
    <w:rsid w:val="0074016C"/>
    <w:rsid w:val="00744138"/>
    <w:rsid w:val="007454E4"/>
    <w:rsid w:val="00746659"/>
    <w:rsid w:val="007469AD"/>
    <w:rsid w:val="0074727E"/>
    <w:rsid w:val="007473AE"/>
    <w:rsid w:val="0075028D"/>
    <w:rsid w:val="00750356"/>
    <w:rsid w:val="0075327C"/>
    <w:rsid w:val="00753BE3"/>
    <w:rsid w:val="00753E84"/>
    <w:rsid w:val="00754F3A"/>
    <w:rsid w:val="00755E86"/>
    <w:rsid w:val="007567B4"/>
    <w:rsid w:val="00756CD6"/>
    <w:rsid w:val="00757721"/>
    <w:rsid w:val="00765128"/>
    <w:rsid w:val="007666A1"/>
    <w:rsid w:val="007722C6"/>
    <w:rsid w:val="00773E37"/>
    <w:rsid w:val="00776629"/>
    <w:rsid w:val="00776665"/>
    <w:rsid w:val="00777C7D"/>
    <w:rsid w:val="00777E25"/>
    <w:rsid w:val="007812EE"/>
    <w:rsid w:val="00781A4E"/>
    <w:rsid w:val="007829A2"/>
    <w:rsid w:val="00782E42"/>
    <w:rsid w:val="00786355"/>
    <w:rsid w:val="0078676C"/>
    <w:rsid w:val="00786A9B"/>
    <w:rsid w:val="0079114B"/>
    <w:rsid w:val="0079130C"/>
    <w:rsid w:val="00792B8E"/>
    <w:rsid w:val="007950E7"/>
    <w:rsid w:val="007958A2"/>
    <w:rsid w:val="00797A49"/>
    <w:rsid w:val="007A096B"/>
    <w:rsid w:val="007A09F3"/>
    <w:rsid w:val="007A0C5B"/>
    <w:rsid w:val="007A2097"/>
    <w:rsid w:val="007A20C5"/>
    <w:rsid w:val="007A24F9"/>
    <w:rsid w:val="007A29D3"/>
    <w:rsid w:val="007A43CF"/>
    <w:rsid w:val="007A452D"/>
    <w:rsid w:val="007A6BAC"/>
    <w:rsid w:val="007A6C94"/>
    <w:rsid w:val="007B0F62"/>
    <w:rsid w:val="007B1504"/>
    <w:rsid w:val="007B37EC"/>
    <w:rsid w:val="007B3E31"/>
    <w:rsid w:val="007B46A6"/>
    <w:rsid w:val="007B4DB6"/>
    <w:rsid w:val="007B6A7D"/>
    <w:rsid w:val="007B7648"/>
    <w:rsid w:val="007B78D8"/>
    <w:rsid w:val="007C0570"/>
    <w:rsid w:val="007C5769"/>
    <w:rsid w:val="007C5936"/>
    <w:rsid w:val="007C6752"/>
    <w:rsid w:val="007C7E32"/>
    <w:rsid w:val="007D33A7"/>
    <w:rsid w:val="007D33D7"/>
    <w:rsid w:val="007D427C"/>
    <w:rsid w:val="007D51B0"/>
    <w:rsid w:val="007D7E5C"/>
    <w:rsid w:val="007E259A"/>
    <w:rsid w:val="007E2E65"/>
    <w:rsid w:val="007E3104"/>
    <w:rsid w:val="007E3BC0"/>
    <w:rsid w:val="007E5949"/>
    <w:rsid w:val="007E626E"/>
    <w:rsid w:val="007E67ED"/>
    <w:rsid w:val="007F0156"/>
    <w:rsid w:val="007F0465"/>
    <w:rsid w:val="007F1C63"/>
    <w:rsid w:val="007F2CFF"/>
    <w:rsid w:val="007F535D"/>
    <w:rsid w:val="007F6C2E"/>
    <w:rsid w:val="007F7DCC"/>
    <w:rsid w:val="008017BD"/>
    <w:rsid w:val="008027EE"/>
    <w:rsid w:val="00802A93"/>
    <w:rsid w:val="008036FB"/>
    <w:rsid w:val="00803B16"/>
    <w:rsid w:val="00811C8C"/>
    <w:rsid w:val="00811F7F"/>
    <w:rsid w:val="00813A72"/>
    <w:rsid w:val="00815CE7"/>
    <w:rsid w:val="00815FE4"/>
    <w:rsid w:val="00823410"/>
    <w:rsid w:val="00823648"/>
    <w:rsid w:val="00824570"/>
    <w:rsid w:val="00826816"/>
    <w:rsid w:val="008272EC"/>
    <w:rsid w:val="0082743B"/>
    <w:rsid w:val="00830E5F"/>
    <w:rsid w:val="0083151A"/>
    <w:rsid w:val="008341FE"/>
    <w:rsid w:val="00835835"/>
    <w:rsid w:val="0083638C"/>
    <w:rsid w:val="00841007"/>
    <w:rsid w:val="008410BD"/>
    <w:rsid w:val="00841806"/>
    <w:rsid w:val="00841E64"/>
    <w:rsid w:val="008429F5"/>
    <w:rsid w:val="00842AEA"/>
    <w:rsid w:val="008446BB"/>
    <w:rsid w:val="00844910"/>
    <w:rsid w:val="00845657"/>
    <w:rsid w:val="00847875"/>
    <w:rsid w:val="00851F2C"/>
    <w:rsid w:val="008522CE"/>
    <w:rsid w:val="00852701"/>
    <w:rsid w:val="0085419F"/>
    <w:rsid w:val="00856862"/>
    <w:rsid w:val="0085698B"/>
    <w:rsid w:val="00856B3D"/>
    <w:rsid w:val="00857F42"/>
    <w:rsid w:val="0086003F"/>
    <w:rsid w:val="00862B05"/>
    <w:rsid w:val="00862C61"/>
    <w:rsid w:val="0086303C"/>
    <w:rsid w:val="00863CC8"/>
    <w:rsid w:val="00864429"/>
    <w:rsid w:val="00864C7F"/>
    <w:rsid w:val="00865D0A"/>
    <w:rsid w:val="00866B57"/>
    <w:rsid w:val="00867B86"/>
    <w:rsid w:val="00870E8F"/>
    <w:rsid w:val="00871796"/>
    <w:rsid w:val="0087186C"/>
    <w:rsid w:val="00872B0A"/>
    <w:rsid w:val="00873515"/>
    <w:rsid w:val="00875ACA"/>
    <w:rsid w:val="00875F59"/>
    <w:rsid w:val="00877A96"/>
    <w:rsid w:val="00877E0A"/>
    <w:rsid w:val="0088049C"/>
    <w:rsid w:val="00881413"/>
    <w:rsid w:val="008817F6"/>
    <w:rsid w:val="00881F3A"/>
    <w:rsid w:val="00882771"/>
    <w:rsid w:val="0088320E"/>
    <w:rsid w:val="00884863"/>
    <w:rsid w:val="00887F94"/>
    <w:rsid w:val="0089164C"/>
    <w:rsid w:val="0089364C"/>
    <w:rsid w:val="008937A3"/>
    <w:rsid w:val="0089599E"/>
    <w:rsid w:val="00896734"/>
    <w:rsid w:val="00896B8B"/>
    <w:rsid w:val="008A1CCE"/>
    <w:rsid w:val="008A2927"/>
    <w:rsid w:val="008A3F97"/>
    <w:rsid w:val="008A45F3"/>
    <w:rsid w:val="008A5421"/>
    <w:rsid w:val="008A7C61"/>
    <w:rsid w:val="008B0335"/>
    <w:rsid w:val="008B1064"/>
    <w:rsid w:val="008B27FB"/>
    <w:rsid w:val="008B33CF"/>
    <w:rsid w:val="008B45BA"/>
    <w:rsid w:val="008B490B"/>
    <w:rsid w:val="008B65DB"/>
    <w:rsid w:val="008B65E6"/>
    <w:rsid w:val="008C01D0"/>
    <w:rsid w:val="008C0981"/>
    <w:rsid w:val="008C16E7"/>
    <w:rsid w:val="008C1AA7"/>
    <w:rsid w:val="008C2BFB"/>
    <w:rsid w:val="008C35AB"/>
    <w:rsid w:val="008C36D2"/>
    <w:rsid w:val="008C3D3A"/>
    <w:rsid w:val="008C62C1"/>
    <w:rsid w:val="008C64BE"/>
    <w:rsid w:val="008C7DC3"/>
    <w:rsid w:val="008D17BF"/>
    <w:rsid w:val="008D2159"/>
    <w:rsid w:val="008D24EA"/>
    <w:rsid w:val="008D516F"/>
    <w:rsid w:val="008E2941"/>
    <w:rsid w:val="008E30A7"/>
    <w:rsid w:val="008E6119"/>
    <w:rsid w:val="008E6D18"/>
    <w:rsid w:val="008E6F4C"/>
    <w:rsid w:val="008F16CE"/>
    <w:rsid w:val="008F2828"/>
    <w:rsid w:val="008F6085"/>
    <w:rsid w:val="008F674D"/>
    <w:rsid w:val="009026B3"/>
    <w:rsid w:val="00903BB6"/>
    <w:rsid w:val="0090409F"/>
    <w:rsid w:val="00904200"/>
    <w:rsid w:val="009049FF"/>
    <w:rsid w:val="0090782B"/>
    <w:rsid w:val="00910201"/>
    <w:rsid w:val="009104E8"/>
    <w:rsid w:val="009105FB"/>
    <w:rsid w:val="00910B76"/>
    <w:rsid w:val="009110C0"/>
    <w:rsid w:val="009112ED"/>
    <w:rsid w:val="009160CB"/>
    <w:rsid w:val="00916897"/>
    <w:rsid w:val="00916FCD"/>
    <w:rsid w:val="009174B4"/>
    <w:rsid w:val="00920B62"/>
    <w:rsid w:val="00920F44"/>
    <w:rsid w:val="009211DD"/>
    <w:rsid w:val="009234EF"/>
    <w:rsid w:val="009238D0"/>
    <w:rsid w:val="00923F46"/>
    <w:rsid w:val="00924704"/>
    <w:rsid w:val="0092560D"/>
    <w:rsid w:val="00926224"/>
    <w:rsid w:val="009263F2"/>
    <w:rsid w:val="00926462"/>
    <w:rsid w:val="00926C14"/>
    <w:rsid w:val="00927FA0"/>
    <w:rsid w:val="00932F21"/>
    <w:rsid w:val="009344A2"/>
    <w:rsid w:val="00934720"/>
    <w:rsid w:val="0093645C"/>
    <w:rsid w:val="0093728B"/>
    <w:rsid w:val="00937EC0"/>
    <w:rsid w:val="009410B6"/>
    <w:rsid w:val="00942245"/>
    <w:rsid w:val="00942CC2"/>
    <w:rsid w:val="009430FB"/>
    <w:rsid w:val="00943F52"/>
    <w:rsid w:val="00947119"/>
    <w:rsid w:val="00947CBC"/>
    <w:rsid w:val="009508C6"/>
    <w:rsid w:val="009524CD"/>
    <w:rsid w:val="00952FDA"/>
    <w:rsid w:val="009543C4"/>
    <w:rsid w:val="00957748"/>
    <w:rsid w:val="00957927"/>
    <w:rsid w:val="0096054C"/>
    <w:rsid w:val="00960C68"/>
    <w:rsid w:val="00961FD3"/>
    <w:rsid w:val="00962706"/>
    <w:rsid w:val="009643F7"/>
    <w:rsid w:val="009656AE"/>
    <w:rsid w:val="009711FB"/>
    <w:rsid w:val="009716EB"/>
    <w:rsid w:val="00971AF3"/>
    <w:rsid w:val="00971E8C"/>
    <w:rsid w:val="00972183"/>
    <w:rsid w:val="00973548"/>
    <w:rsid w:val="00977364"/>
    <w:rsid w:val="0097743D"/>
    <w:rsid w:val="009821EE"/>
    <w:rsid w:val="00982212"/>
    <w:rsid w:val="00982455"/>
    <w:rsid w:val="00982A3D"/>
    <w:rsid w:val="009836E8"/>
    <w:rsid w:val="00984463"/>
    <w:rsid w:val="00984E37"/>
    <w:rsid w:val="00984F38"/>
    <w:rsid w:val="009852CB"/>
    <w:rsid w:val="0098A0DB"/>
    <w:rsid w:val="00991005"/>
    <w:rsid w:val="00991440"/>
    <w:rsid w:val="009935BF"/>
    <w:rsid w:val="00993F26"/>
    <w:rsid w:val="009978DE"/>
    <w:rsid w:val="009A0391"/>
    <w:rsid w:val="009A0CEE"/>
    <w:rsid w:val="009A1EAF"/>
    <w:rsid w:val="009A1FDE"/>
    <w:rsid w:val="009A5B32"/>
    <w:rsid w:val="009A7054"/>
    <w:rsid w:val="009A7260"/>
    <w:rsid w:val="009B0A2C"/>
    <w:rsid w:val="009B0DF0"/>
    <w:rsid w:val="009B2236"/>
    <w:rsid w:val="009B2AD2"/>
    <w:rsid w:val="009B3CF1"/>
    <w:rsid w:val="009B44E9"/>
    <w:rsid w:val="009B4AF1"/>
    <w:rsid w:val="009B51C8"/>
    <w:rsid w:val="009B6D79"/>
    <w:rsid w:val="009C00B0"/>
    <w:rsid w:val="009C19B3"/>
    <w:rsid w:val="009C2B9D"/>
    <w:rsid w:val="009C3786"/>
    <w:rsid w:val="009C50DE"/>
    <w:rsid w:val="009D02A8"/>
    <w:rsid w:val="009D1795"/>
    <w:rsid w:val="009D1CD7"/>
    <w:rsid w:val="009D3CFF"/>
    <w:rsid w:val="009D40B1"/>
    <w:rsid w:val="009D578A"/>
    <w:rsid w:val="009D7268"/>
    <w:rsid w:val="009D7D15"/>
    <w:rsid w:val="009E051E"/>
    <w:rsid w:val="009E24FC"/>
    <w:rsid w:val="009E3F77"/>
    <w:rsid w:val="009E4169"/>
    <w:rsid w:val="009E4240"/>
    <w:rsid w:val="009E4EC8"/>
    <w:rsid w:val="009E4EDB"/>
    <w:rsid w:val="009E6417"/>
    <w:rsid w:val="009F0866"/>
    <w:rsid w:val="009F0B6A"/>
    <w:rsid w:val="009F3A3F"/>
    <w:rsid w:val="009F57B0"/>
    <w:rsid w:val="009F723B"/>
    <w:rsid w:val="00A001CB"/>
    <w:rsid w:val="00A03B79"/>
    <w:rsid w:val="00A04985"/>
    <w:rsid w:val="00A057D4"/>
    <w:rsid w:val="00A06193"/>
    <w:rsid w:val="00A069F8"/>
    <w:rsid w:val="00A12249"/>
    <w:rsid w:val="00A138FE"/>
    <w:rsid w:val="00A16BCA"/>
    <w:rsid w:val="00A20FEA"/>
    <w:rsid w:val="00A21C69"/>
    <w:rsid w:val="00A22392"/>
    <w:rsid w:val="00A22C12"/>
    <w:rsid w:val="00A2378B"/>
    <w:rsid w:val="00A27624"/>
    <w:rsid w:val="00A27D9E"/>
    <w:rsid w:val="00A31817"/>
    <w:rsid w:val="00A32FB1"/>
    <w:rsid w:val="00A33395"/>
    <w:rsid w:val="00A334E2"/>
    <w:rsid w:val="00A34679"/>
    <w:rsid w:val="00A372EB"/>
    <w:rsid w:val="00A408EA"/>
    <w:rsid w:val="00A41DA1"/>
    <w:rsid w:val="00A42276"/>
    <w:rsid w:val="00A43CD3"/>
    <w:rsid w:val="00A43FD7"/>
    <w:rsid w:val="00A44EB6"/>
    <w:rsid w:val="00A47AFB"/>
    <w:rsid w:val="00A504C8"/>
    <w:rsid w:val="00A50C6A"/>
    <w:rsid w:val="00A536A7"/>
    <w:rsid w:val="00A54128"/>
    <w:rsid w:val="00A549C8"/>
    <w:rsid w:val="00A54C2D"/>
    <w:rsid w:val="00A54C95"/>
    <w:rsid w:val="00A56C6B"/>
    <w:rsid w:val="00A57161"/>
    <w:rsid w:val="00A57A8E"/>
    <w:rsid w:val="00A61F98"/>
    <w:rsid w:val="00A623CA"/>
    <w:rsid w:val="00A63A30"/>
    <w:rsid w:val="00A63AE3"/>
    <w:rsid w:val="00A63B11"/>
    <w:rsid w:val="00A63D96"/>
    <w:rsid w:val="00A640AC"/>
    <w:rsid w:val="00A642E5"/>
    <w:rsid w:val="00A649DB"/>
    <w:rsid w:val="00A64A57"/>
    <w:rsid w:val="00A708F7"/>
    <w:rsid w:val="00A71F73"/>
    <w:rsid w:val="00A721C4"/>
    <w:rsid w:val="00A72733"/>
    <w:rsid w:val="00A72E61"/>
    <w:rsid w:val="00A730AB"/>
    <w:rsid w:val="00A74C94"/>
    <w:rsid w:val="00A75A27"/>
    <w:rsid w:val="00A75B7C"/>
    <w:rsid w:val="00A760DC"/>
    <w:rsid w:val="00A76D98"/>
    <w:rsid w:val="00A8110F"/>
    <w:rsid w:val="00A82891"/>
    <w:rsid w:val="00A84741"/>
    <w:rsid w:val="00A85C08"/>
    <w:rsid w:val="00A85EFB"/>
    <w:rsid w:val="00A86A4E"/>
    <w:rsid w:val="00A92397"/>
    <w:rsid w:val="00A94050"/>
    <w:rsid w:val="00A94082"/>
    <w:rsid w:val="00A948A4"/>
    <w:rsid w:val="00A95808"/>
    <w:rsid w:val="00A96569"/>
    <w:rsid w:val="00A96F04"/>
    <w:rsid w:val="00AA1F18"/>
    <w:rsid w:val="00AA3673"/>
    <w:rsid w:val="00AA383A"/>
    <w:rsid w:val="00AA519B"/>
    <w:rsid w:val="00AA5288"/>
    <w:rsid w:val="00AA6F46"/>
    <w:rsid w:val="00AA7F15"/>
    <w:rsid w:val="00AB050A"/>
    <w:rsid w:val="00AB1258"/>
    <w:rsid w:val="00AB1CE1"/>
    <w:rsid w:val="00AB7BB5"/>
    <w:rsid w:val="00AC2011"/>
    <w:rsid w:val="00AC2A7B"/>
    <w:rsid w:val="00AC490B"/>
    <w:rsid w:val="00AC6D7C"/>
    <w:rsid w:val="00AC7FAF"/>
    <w:rsid w:val="00AD1655"/>
    <w:rsid w:val="00AD26FF"/>
    <w:rsid w:val="00AD328A"/>
    <w:rsid w:val="00AD4015"/>
    <w:rsid w:val="00AD42B5"/>
    <w:rsid w:val="00AD452F"/>
    <w:rsid w:val="00AD730F"/>
    <w:rsid w:val="00AE379B"/>
    <w:rsid w:val="00AE3BC5"/>
    <w:rsid w:val="00AE42A4"/>
    <w:rsid w:val="00AE42C7"/>
    <w:rsid w:val="00AE4E25"/>
    <w:rsid w:val="00AE627F"/>
    <w:rsid w:val="00AE6472"/>
    <w:rsid w:val="00AE69A5"/>
    <w:rsid w:val="00AE7790"/>
    <w:rsid w:val="00AF2D4D"/>
    <w:rsid w:val="00AF42A7"/>
    <w:rsid w:val="00AF4AC4"/>
    <w:rsid w:val="00AF50B8"/>
    <w:rsid w:val="00AF6669"/>
    <w:rsid w:val="00AF7A25"/>
    <w:rsid w:val="00B00975"/>
    <w:rsid w:val="00B0381A"/>
    <w:rsid w:val="00B07AFB"/>
    <w:rsid w:val="00B07BC7"/>
    <w:rsid w:val="00B117B7"/>
    <w:rsid w:val="00B11CB8"/>
    <w:rsid w:val="00B12359"/>
    <w:rsid w:val="00B14149"/>
    <w:rsid w:val="00B14D0E"/>
    <w:rsid w:val="00B15AB7"/>
    <w:rsid w:val="00B161DB"/>
    <w:rsid w:val="00B1634F"/>
    <w:rsid w:val="00B16C89"/>
    <w:rsid w:val="00B2220B"/>
    <w:rsid w:val="00B228E9"/>
    <w:rsid w:val="00B2319D"/>
    <w:rsid w:val="00B234C9"/>
    <w:rsid w:val="00B2384F"/>
    <w:rsid w:val="00B23FAC"/>
    <w:rsid w:val="00B318B7"/>
    <w:rsid w:val="00B31B26"/>
    <w:rsid w:val="00B31C8C"/>
    <w:rsid w:val="00B32F32"/>
    <w:rsid w:val="00B33112"/>
    <w:rsid w:val="00B3373A"/>
    <w:rsid w:val="00B339DE"/>
    <w:rsid w:val="00B33D25"/>
    <w:rsid w:val="00B35E89"/>
    <w:rsid w:val="00B3710D"/>
    <w:rsid w:val="00B43A0E"/>
    <w:rsid w:val="00B440B4"/>
    <w:rsid w:val="00B442AE"/>
    <w:rsid w:val="00B44DEF"/>
    <w:rsid w:val="00B4539F"/>
    <w:rsid w:val="00B45F27"/>
    <w:rsid w:val="00B46AC8"/>
    <w:rsid w:val="00B51389"/>
    <w:rsid w:val="00B513F9"/>
    <w:rsid w:val="00B51A8F"/>
    <w:rsid w:val="00B51EA5"/>
    <w:rsid w:val="00B559EB"/>
    <w:rsid w:val="00B567A4"/>
    <w:rsid w:val="00B6068F"/>
    <w:rsid w:val="00B60B75"/>
    <w:rsid w:val="00B6122E"/>
    <w:rsid w:val="00B629E5"/>
    <w:rsid w:val="00B632DE"/>
    <w:rsid w:val="00B6366F"/>
    <w:rsid w:val="00B639D9"/>
    <w:rsid w:val="00B65872"/>
    <w:rsid w:val="00B666E3"/>
    <w:rsid w:val="00B66A7E"/>
    <w:rsid w:val="00B6749D"/>
    <w:rsid w:val="00B701BD"/>
    <w:rsid w:val="00B70362"/>
    <w:rsid w:val="00B72AF7"/>
    <w:rsid w:val="00B744D7"/>
    <w:rsid w:val="00B749F4"/>
    <w:rsid w:val="00B74EB9"/>
    <w:rsid w:val="00B76D08"/>
    <w:rsid w:val="00B80592"/>
    <w:rsid w:val="00B81A27"/>
    <w:rsid w:val="00B830C4"/>
    <w:rsid w:val="00B844FB"/>
    <w:rsid w:val="00B854D0"/>
    <w:rsid w:val="00B863E6"/>
    <w:rsid w:val="00B90D28"/>
    <w:rsid w:val="00B9117A"/>
    <w:rsid w:val="00B919C5"/>
    <w:rsid w:val="00B94323"/>
    <w:rsid w:val="00B951B6"/>
    <w:rsid w:val="00B951CA"/>
    <w:rsid w:val="00B958EE"/>
    <w:rsid w:val="00B9636A"/>
    <w:rsid w:val="00BA0A98"/>
    <w:rsid w:val="00BA1D4F"/>
    <w:rsid w:val="00BA53C9"/>
    <w:rsid w:val="00BA584C"/>
    <w:rsid w:val="00BA7153"/>
    <w:rsid w:val="00BB1656"/>
    <w:rsid w:val="00BB1FD3"/>
    <w:rsid w:val="00BB2BCB"/>
    <w:rsid w:val="00BB5CB8"/>
    <w:rsid w:val="00BC4504"/>
    <w:rsid w:val="00BC56D8"/>
    <w:rsid w:val="00BC65DE"/>
    <w:rsid w:val="00BD0750"/>
    <w:rsid w:val="00BD0DBB"/>
    <w:rsid w:val="00BD2901"/>
    <w:rsid w:val="00BD35CB"/>
    <w:rsid w:val="00BD3994"/>
    <w:rsid w:val="00BD404D"/>
    <w:rsid w:val="00BD5DB1"/>
    <w:rsid w:val="00BD611A"/>
    <w:rsid w:val="00BD670B"/>
    <w:rsid w:val="00BD7E8A"/>
    <w:rsid w:val="00BE1284"/>
    <w:rsid w:val="00BE152B"/>
    <w:rsid w:val="00BE166B"/>
    <w:rsid w:val="00BE1DE5"/>
    <w:rsid w:val="00BE2F7E"/>
    <w:rsid w:val="00BE4DA5"/>
    <w:rsid w:val="00BE5AEF"/>
    <w:rsid w:val="00BE73EF"/>
    <w:rsid w:val="00BE7DC2"/>
    <w:rsid w:val="00BF53BF"/>
    <w:rsid w:val="00BF5F3D"/>
    <w:rsid w:val="00C015D4"/>
    <w:rsid w:val="00C0529F"/>
    <w:rsid w:val="00C055EA"/>
    <w:rsid w:val="00C05C3F"/>
    <w:rsid w:val="00C07EA5"/>
    <w:rsid w:val="00C10178"/>
    <w:rsid w:val="00C1053A"/>
    <w:rsid w:val="00C10D99"/>
    <w:rsid w:val="00C117C6"/>
    <w:rsid w:val="00C11FB6"/>
    <w:rsid w:val="00C128F9"/>
    <w:rsid w:val="00C12F94"/>
    <w:rsid w:val="00C138AD"/>
    <w:rsid w:val="00C158EB"/>
    <w:rsid w:val="00C15992"/>
    <w:rsid w:val="00C15ECD"/>
    <w:rsid w:val="00C165D2"/>
    <w:rsid w:val="00C202F0"/>
    <w:rsid w:val="00C2084A"/>
    <w:rsid w:val="00C20885"/>
    <w:rsid w:val="00C24095"/>
    <w:rsid w:val="00C24F21"/>
    <w:rsid w:val="00C27724"/>
    <w:rsid w:val="00C3182B"/>
    <w:rsid w:val="00C31BA3"/>
    <w:rsid w:val="00C35779"/>
    <w:rsid w:val="00C35A7A"/>
    <w:rsid w:val="00C36587"/>
    <w:rsid w:val="00C36CBC"/>
    <w:rsid w:val="00C40866"/>
    <w:rsid w:val="00C40F86"/>
    <w:rsid w:val="00C410FA"/>
    <w:rsid w:val="00C4376F"/>
    <w:rsid w:val="00C44248"/>
    <w:rsid w:val="00C44C90"/>
    <w:rsid w:val="00C471FA"/>
    <w:rsid w:val="00C508E0"/>
    <w:rsid w:val="00C50F1A"/>
    <w:rsid w:val="00C52F5C"/>
    <w:rsid w:val="00C563DE"/>
    <w:rsid w:val="00C56ADB"/>
    <w:rsid w:val="00C57A41"/>
    <w:rsid w:val="00C61642"/>
    <w:rsid w:val="00C61F74"/>
    <w:rsid w:val="00C65165"/>
    <w:rsid w:val="00C652F6"/>
    <w:rsid w:val="00C65E1B"/>
    <w:rsid w:val="00C66FC0"/>
    <w:rsid w:val="00C74466"/>
    <w:rsid w:val="00C755D9"/>
    <w:rsid w:val="00C75A13"/>
    <w:rsid w:val="00C76320"/>
    <w:rsid w:val="00C79667"/>
    <w:rsid w:val="00C81780"/>
    <w:rsid w:val="00C83A16"/>
    <w:rsid w:val="00C83CD8"/>
    <w:rsid w:val="00C85220"/>
    <w:rsid w:val="00C8582F"/>
    <w:rsid w:val="00C877AB"/>
    <w:rsid w:val="00C87E1B"/>
    <w:rsid w:val="00C94ACD"/>
    <w:rsid w:val="00C95AC0"/>
    <w:rsid w:val="00C9653C"/>
    <w:rsid w:val="00C97C28"/>
    <w:rsid w:val="00CA193C"/>
    <w:rsid w:val="00CA2601"/>
    <w:rsid w:val="00CA511F"/>
    <w:rsid w:val="00CA5537"/>
    <w:rsid w:val="00CA5E6A"/>
    <w:rsid w:val="00CA65DA"/>
    <w:rsid w:val="00CA79E0"/>
    <w:rsid w:val="00CB04DB"/>
    <w:rsid w:val="00CB5F66"/>
    <w:rsid w:val="00CB65BA"/>
    <w:rsid w:val="00CB68D4"/>
    <w:rsid w:val="00CB6C4F"/>
    <w:rsid w:val="00CC038A"/>
    <w:rsid w:val="00CC05C0"/>
    <w:rsid w:val="00CC0B9F"/>
    <w:rsid w:val="00CC212E"/>
    <w:rsid w:val="00CC38F8"/>
    <w:rsid w:val="00CC681D"/>
    <w:rsid w:val="00CD0DE4"/>
    <w:rsid w:val="00CD24DE"/>
    <w:rsid w:val="00CD2B67"/>
    <w:rsid w:val="00CD2DA5"/>
    <w:rsid w:val="00CD3417"/>
    <w:rsid w:val="00CD467F"/>
    <w:rsid w:val="00CE0BEB"/>
    <w:rsid w:val="00CE0F8D"/>
    <w:rsid w:val="00CE18B2"/>
    <w:rsid w:val="00CE333A"/>
    <w:rsid w:val="00CE57CF"/>
    <w:rsid w:val="00CE62EE"/>
    <w:rsid w:val="00CE6DB5"/>
    <w:rsid w:val="00CE7848"/>
    <w:rsid w:val="00CF1D73"/>
    <w:rsid w:val="00CF3D11"/>
    <w:rsid w:val="00CF5670"/>
    <w:rsid w:val="00CF5ADF"/>
    <w:rsid w:val="00CF6F7D"/>
    <w:rsid w:val="00CF7020"/>
    <w:rsid w:val="00D02644"/>
    <w:rsid w:val="00D02982"/>
    <w:rsid w:val="00D034D3"/>
    <w:rsid w:val="00D05302"/>
    <w:rsid w:val="00D05C3E"/>
    <w:rsid w:val="00D07836"/>
    <w:rsid w:val="00D112CA"/>
    <w:rsid w:val="00D1255D"/>
    <w:rsid w:val="00D13E07"/>
    <w:rsid w:val="00D15E89"/>
    <w:rsid w:val="00D16CDA"/>
    <w:rsid w:val="00D17057"/>
    <w:rsid w:val="00D17C75"/>
    <w:rsid w:val="00D17DEF"/>
    <w:rsid w:val="00D17FF3"/>
    <w:rsid w:val="00D20142"/>
    <w:rsid w:val="00D201AF"/>
    <w:rsid w:val="00D206D7"/>
    <w:rsid w:val="00D21792"/>
    <w:rsid w:val="00D23641"/>
    <w:rsid w:val="00D24925"/>
    <w:rsid w:val="00D25C0E"/>
    <w:rsid w:val="00D30A57"/>
    <w:rsid w:val="00D30FD4"/>
    <w:rsid w:val="00D334FB"/>
    <w:rsid w:val="00D34236"/>
    <w:rsid w:val="00D3433A"/>
    <w:rsid w:val="00D364E0"/>
    <w:rsid w:val="00D36959"/>
    <w:rsid w:val="00D37382"/>
    <w:rsid w:val="00D375AF"/>
    <w:rsid w:val="00D37882"/>
    <w:rsid w:val="00D40E4E"/>
    <w:rsid w:val="00D416B9"/>
    <w:rsid w:val="00D41A64"/>
    <w:rsid w:val="00D41BB5"/>
    <w:rsid w:val="00D41BC3"/>
    <w:rsid w:val="00D43C70"/>
    <w:rsid w:val="00D44C5C"/>
    <w:rsid w:val="00D44E71"/>
    <w:rsid w:val="00D46F26"/>
    <w:rsid w:val="00D470AE"/>
    <w:rsid w:val="00D4737E"/>
    <w:rsid w:val="00D50333"/>
    <w:rsid w:val="00D54351"/>
    <w:rsid w:val="00D54929"/>
    <w:rsid w:val="00D549C9"/>
    <w:rsid w:val="00D56823"/>
    <w:rsid w:val="00D57A5E"/>
    <w:rsid w:val="00D6098F"/>
    <w:rsid w:val="00D612A9"/>
    <w:rsid w:val="00D62217"/>
    <w:rsid w:val="00D6227E"/>
    <w:rsid w:val="00D6429C"/>
    <w:rsid w:val="00D7057B"/>
    <w:rsid w:val="00D712BC"/>
    <w:rsid w:val="00D7190E"/>
    <w:rsid w:val="00D72E71"/>
    <w:rsid w:val="00D73B19"/>
    <w:rsid w:val="00D7658B"/>
    <w:rsid w:val="00D82022"/>
    <w:rsid w:val="00D82C5D"/>
    <w:rsid w:val="00D83060"/>
    <w:rsid w:val="00D830B5"/>
    <w:rsid w:val="00D831FC"/>
    <w:rsid w:val="00D83DA5"/>
    <w:rsid w:val="00D86F30"/>
    <w:rsid w:val="00D8744F"/>
    <w:rsid w:val="00D90EED"/>
    <w:rsid w:val="00D94461"/>
    <w:rsid w:val="00D966E7"/>
    <w:rsid w:val="00D96B1E"/>
    <w:rsid w:val="00D96EB8"/>
    <w:rsid w:val="00D97233"/>
    <w:rsid w:val="00DA03CE"/>
    <w:rsid w:val="00DA09E2"/>
    <w:rsid w:val="00DA55D2"/>
    <w:rsid w:val="00DA59B5"/>
    <w:rsid w:val="00DA6930"/>
    <w:rsid w:val="00DB108C"/>
    <w:rsid w:val="00DB1B73"/>
    <w:rsid w:val="00DC0C3E"/>
    <w:rsid w:val="00DC24D2"/>
    <w:rsid w:val="00DC279B"/>
    <w:rsid w:val="00DC3477"/>
    <w:rsid w:val="00DC3A14"/>
    <w:rsid w:val="00DC6544"/>
    <w:rsid w:val="00DD155E"/>
    <w:rsid w:val="00DD16C8"/>
    <w:rsid w:val="00DD1D1B"/>
    <w:rsid w:val="00DD2537"/>
    <w:rsid w:val="00DD39B5"/>
    <w:rsid w:val="00DD7426"/>
    <w:rsid w:val="00DE0F89"/>
    <w:rsid w:val="00DE2333"/>
    <w:rsid w:val="00DE2822"/>
    <w:rsid w:val="00DE2EB8"/>
    <w:rsid w:val="00DE33BF"/>
    <w:rsid w:val="00DE372A"/>
    <w:rsid w:val="00DE3D2D"/>
    <w:rsid w:val="00DE5935"/>
    <w:rsid w:val="00DE705B"/>
    <w:rsid w:val="00DF09C3"/>
    <w:rsid w:val="00DF09DC"/>
    <w:rsid w:val="00DF2107"/>
    <w:rsid w:val="00DF34C2"/>
    <w:rsid w:val="00DF3CF8"/>
    <w:rsid w:val="00DF5727"/>
    <w:rsid w:val="00DF58F3"/>
    <w:rsid w:val="00DF66A0"/>
    <w:rsid w:val="00DF71E5"/>
    <w:rsid w:val="00E008F6"/>
    <w:rsid w:val="00E00D7B"/>
    <w:rsid w:val="00E01982"/>
    <w:rsid w:val="00E04601"/>
    <w:rsid w:val="00E04674"/>
    <w:rsid w:val="00E046F7"/>
    <w:rsid w:val="00E04B46"/>
    <w:rsid w:val="00E060D9"/>
    <w:rsid w:val="00E06CC5"/>
    <w:rsid w:val="00E07A3A"/>
    <w:rsid w:val="00E1016A"/>
    <w:rsid w:val="00E102F6"/>
    <w:rsid w:val="00E10B89"/>
    <w:rsid w:val="00E11A16"/>
    <w:rsid w:val="00E127FF"/>
    <w:rsid w:val="00E13572"/>
    <w:rsid w:val="00E14D31"/>
    <w:rsid w:val="00E1605E"/>
    <w:rsid w:val="00E20E2C"/>
    <w:rsid w:val="00E21A3B"/>
    <w:rsid w:val="00E23B99"/>
    <w:rsid w:val="00E2422A"/>
    <w:rsid w:val="00E24357"/>
    <w:rsid w:val="00E243FA"/>
    <w:rsid w:val="00E25659"/>
    <w:rsid w:val="00E27F1B"/>
    <w:rsid w:val="00E3020E"/>
    <w:rsid w:val="00E31A21"/>
    <w:rsid w:val="00E3254E"/>
    <w:rsid w:val="00E32D2E"/>
    <w:rsid w:val="00E334D6"/>
    <w:rsid w:val="00E33639"/>
    <w:rsid w:val="00E346F7"/>
    <w:rsid w:val="00E35CD8"/>
    <w:rsid w:val="00E35DFB"/>
    <w:rsid w:val="00E3694F"/>
    <w:rsid w:val="00E3715F"/>
    <w:rsid w:val="00E410B7"/>
    <w:rsid w:val="00E430C0"/>
    <w:rsid w:val="00E437E6"/>
    <w:rsid w:val="00E478A8"/>
    <w:rsid w:val="00E47A19"/>
    <w:rsid w:val="00E53D93"/>
    <w:rsid w:val="00E622B5"/>
    <w:rsid w:val="00E63953"/>
    <w:rsid w:val="00E64E14"/>
    <w:rsid w:val="00E65920"/>
    <w:rsid w:val="00E65C7F"/>
    <w:rsid w:val="00E66911"/>
    <w:rsid w:val="00E73D76"/>
    <w:rsid w:val="00E7452D"/>
    <w:rsid w:val="00E74FC1"/>
    <w:rsid w:val="00E76003"/>
    <w:rsid w:val="00E768C8"/>
    <w:rsid w:val="00E77241"/>
    <w:rsid w:val="00E8224F"/>
    <w:rsid w:val="00E82C00"/>
    <w:rsid w:val="00E8308D"/>
    <w:rsid w:val="00E8318A"/>
    <w:rsid w:val="00E859CE"/>
    <w:rsid w:val="00E85EE9"/>
    <w:rsid w:val="00E862CA"/>
    <w:rsid w:val="00E8728F"/>
    <w:rsid w:val="00E90244"/>
    <w:rsid w:val="00E90BA1"/>
    <w:rsid w:val="00E91352"/>
    <w:rsid w:val="00E91536"/>
    <w:rsid w:val="00E92B2A"/>
    <w:rsid w:val="00E93269"/>
    <w:rsid w:val="00E94035"/>
    <w:rsid w:val="00E96491"/>
    <w:rsid w:val="00EA11F9"/>
    <w:rsid w:val="00EA1A84"/>
    <w:rsid w:val="00EA1AAE"/>
    <w:rsid w:val="00EA1B1C"/>
    <w:rsid w:val="00EA2D6D"/>
    <w:rsid w:val="00EA5A2D"/>
    <w:rsid w:val="00EA5ACC"/>
    <w:rsid w:val="00EA5D0C"/>
    <w:rsid w:val="00EA725B"/>
    <w:rsid w:val="00EA7474"/>
    <w:rsid w:val="00EA7C92"/>
    <w:rsid w:val="00EB1F38"/>
    <w:rsid w:val="00EB2BA7"/>
    <w:rsid w:val="00EB3E3A"/>
    <w:rsid w:val="00EB4AF8"/>
    <w:rsid w:val="00EB4BAF"/>
    <w:rsid w:val="00EB56EC"/>
    <w:rsid w:val="00EB5D7F"/>
    <w:rsid w:val="00EC2864"/>
    <w:rsid w:val="00EC332B"/>
    <w:rsid w:val="00EC4E54"/>
    <w:rsid w:val="00EC4FD8"/>
    <w:rsid w:val="00EC7350"/>
    <w:rsid w:val="00EC7AFC"/>
    <w:rsid w:val="00ED0F35"/>
    <w:rsid w:val="00ED1AA8"/>
    <w:rsid w:val="00ED2C5C"/>
    <w:rsid w:val="00ED43D2"/>
    <w:rsid w:val="00ED4AAD"/>
    <w:rsid w:val="00ED4C58"/>
    <w:rsid w:val="00ED54E5"/>
    <w:rsid w:val="00ED6312"/>
    <w:rsid w:val="00ED6638"/>
    <w:rsid w:val="00ED7631"/>
    <w:rsid w:val="00EE38E2"/>
    <w:rsid w:val="00EE4089"/>
    <w:rsid w:val="00EE6011"/>
    <w:rsid w:val="00EF0C55"/>
    <w:rsid w:val="00EF2656"/>
    <w:rsid w:val="00EF4C71"/>
    <w:rsid w:val="00EF5D92"/>
    <w:rsid w:val="00EF671E"/>
    <w:rsid w:val="00EF75DB"/>
    <w:rsid w:val="00EF7A62"/>
    <w:rsid w:val="00F026E7"/>
    <w:rsid w:val="00F02B5C"/>
    <w:rsid w:val="00F05005"/>
    <w:rsid w:val="00F05071"/>
    <w:rsid w:val="00F060F8"/>
    <w:rsid w:val="00F06B6D"/>
    <w:rsid w:val="00F07B71"/>
    <w:rsid w:val="00F10325"/>
    <w:rsid w:val="00F11248"/>
    <w:rsid w:val="00F11DE0"/>
    <w:rsid w:val="00F13541"/>
    <w:rsid w:val="00F1493F"/>
    <w:rsid w:val="00F15252"/>
    <w:rsid w:val="00F17313"/>
    <w:rsid w:val="00F22BC2"/>
    <w:rsid w:val="00F24257"/>
    <w:rsid w:val="00F27CEB"/>
    <w:rsid w:val="00F30208"/>
    <w:rsid w:val="00F305F5"/>
    <w:rsid w:val="00F30961"/>
    <w:rsid w:val="00F30990"/>
    <w:rsid w:val="00F30DC0"/>
    <w:rsid w:val="00F31CB0"/>
    <w:rsid w:val="00F407CC"/>
    <w:rsid w:val="00F423F8"/>
    <w:rsid w:val="00F42A17"/>
    <w:rsid w:val="00F42A7E"/>
    <w:rsid w:val="00F42FCE"/>
    <w:rsid w:val="00F4324B"/>
    <w:rsid w:val="00F45B13"/>
    <w:rsid w:val="00F4684E"/>
    <w:rsid w:val="00F51419"/>
    <w:rsid w:val="00F54211"/>
    <w:rsid w:val="00F55265"/>
    <w:rsid w:val="00F6383B"/>
    <w:rsid w:val="00F64CE8"/>
    <w:rsid w:val="00F663EA"/>
    <w:rsid w:val="00F66E99"/>
    <w:rsid w:val="00F66EB0"/>
    <w:rsid w:val="00F66EB3"/>
    <w:rsid w:val="00F67916"/>
    <w:rsid w:val="00F67E63"/>
    <w:rsid w:val="00F71951"/>
    <w:rsid w:val="00F72705"/>
    <w:rsid w:val="00F72F6A"/>
    <w:rsid w:val="00F740FB"/>
    <w:rsid w:val="00F74781"/>
    <w:rsid w:val="00F74F85"/>
    <w:rsid w:val="00F75FEF"/>
    <w:rsid w:val="00F801D9"/>
    <w:rsid w:val="00F86270"/>
    <w:rsid w:val="00F94BA7"/>
    <w:rsid w:val="00F95244"/>
    <w:rsid w:val="00F952D7"/>
    <w:rsid w:val="00F967D1"/>
    <w:rsid w:val="00F972E6"/>
    <w:rsid w:val="00F97319"/>
    <w:rsid w:val="00FA0F74"/>
    <w:rsid w:val="00FA10A8"/>
    <w:rsid w:val="00FA20C9"/>
    <w:rsid w:val="00FA24BE"/>
    <w:rsid w:val="00FA2EE0"/>
    <w:rsid w:val="00FA409D"/>
    <w:rsid w:val="00FA54A0"/>
    <w:rsid w:val="00FA6E49"/>
    <w:rsid w:val="00FB0AF8"/>
    <w:rsid w:val="00FB27AE"/>
    <w:rsid w:val="00FB29CC"/>
    <w:rsid w:val="00FB388C"/>
    <w:rsid w:val="00FB4315"/>
    <w:rsid w:val="00FB7186"/>
    <w:rsid w:val="00FB7969"/>
    <w:rsid w:val="00FC15C6"/>
    <w:rsid w:val="00FC1FB6"/>
    <w:rsid w:val="00FC31FD"/>
    <w:rsid w:val="00FC3889"/>
    <w:rsid w:val="00FC421A"/>
    <w:rsid w:val="00FC50B9"/>
    <w:rsid w:val="00FC5AAF"/>
    <w:rsid w:val="00FD0278"/>
    <w:rsid w:val="00FD0AC5"/>
    <w:rsid w:val="00FD0E4B"/>
    <w:rsid w:val="00FD5311"/>
    <w:rsid w:val="00FE0D1D"/>
    <w:rsid w:val="00FE166F"/>
    <w:rsid w:val="00FE1E02"/>
    <w:rsid w:val="00FE214D"/>
    <w:rsid w:val="00FE28C4"/>
    <w:rsid w:val="00FE4926"/>
    <w:rsid w:val="00FE6B4B"/>
    <w:rsid w:val="00FE7A33"/>
    <w:rsid w:val="00FF1C13"/>
    <w:rsid w:val="00FF2523"/>
    <w:rsid w:val="00FF280D"/>
    <w:rsid w:val="00FF313D"/>
    <w:rsid w:val="00FF696D"/>
    <w:rsid w:val="010C7DF3"/>
    <w:rsid w:val="014413DB"/>
    <w:rsid w:val="014478BC"/>
    <w:rsid w:val="0167784F"/>
    <w:rsid w:val="018B2CA4"/>
    <w:rsid w:val="01904B71"/>
    <w:rsid w:val="01A1BB77"/>
    <w:rsid w:val="01BB699A"/>
    <w:rsid w:val="0227DADB"/>
    <w:rsid w:val="023B8E5A"/>
    <w:rsid w:val="0250CB93"/>
    <w:rsid w:val="02611B86"/>
    <w:rsid w:val="02676FD7"/>
    <w:rsid w:val="0274CA4F"/>
    <w:rsid w:val="02877E32"/>
    <w:rsid w:val="02E26BB0"/>
    <w:rsid w:val="02E94AFC"/>
    <w:rsid w:val="02F22F9F"/>
    <w:rsid w:val="0302362A"/>
    <w:rsid w:val="031183D0"/>
    <w:rsid w:val="033261AF"/>
    <w:rsid w:val="03425E4F"/>
    <w:rsid w:val="035B9F11"/>
    <w:rsid w:val="0384E941"/>
    <w:rsid w:val="03A59B80"/>
    <w:rsid w:val="03A93408"/>
    <w:rsid w:val="03C6AC0E"/>
    <w:rsid w:val="03DACB8C"/>
    <w:rsid w:val="041052AF"/>
    <w:rsid w:val="041B4BB0"/>
    <w:rsid w:val="042D9131"/>
    <w:rsid w:val="0461BD92"/>
    <w:rsid w:val="04C7FD24"/>
    <w:rsid w:val="04C99B0D"/>
    <w:rsid w:val="04F39224"/>
    <w:rsid w:val="051FDCD0"/>
    <w:rsid w:val="05434994"/>
    <w:rsid w:val="05E76194"/>
    <w:rsid w:val="05EF9A20"/>
    <w:rsid w:val="05F53728"/>
    <w:rsid w:val="05F997C0"/>
    <w:rsid w:val="062C58A0"/>
    <w:rsid w:val="06651103"/>
    <w:rsid w:val="06C23A60"/>
    <w:rsid w:val="073368F0"/>
    <w:rsid w:val="0737D9B2"/>
    <w:rsid w:val="0768EF31"/>
    <w:rsid w:val="077248CD"/>
    <w:rsid w:val="077315B2"/>
    <w:rsid w:val="07AFAEA3"/>
    <w:rsid w:val="07B0434A"/>
    <w:rsid w:val="07BEDBF5"/>
    <w:rsid w:val="07CCCA75"/>
    <w:rsid w:val="0853C975"/>
    <w:rsid w:val="086EBB61"/>
    <w:rsid w:val="08772F80"/>
    <w:rsid w:val="089FCBF7"/>
    <w:rsid w:val="08A65B88"/>
    <w:rsid w:val="0921F960"/>
    <w:rsid w:val="09507693"/>
    <w:rsid w:val="096E5CDB"/>
    <w:rsid w:val="09807C8B"/>
    <w:rsid w:val="0982356E"/>
    <w:rsid w:val="099DEFDF"/>
    <w:rsid w:val="09A79C7E"/>
    <w:rsid w:val="09B1AFA2"/>
    <w:rsid w:val="09C34E46"/>
    <w:rsid w:val="0A0CAB70"/>
    <w:rsid w:val="0A0E61CC"/>
    <w:rsid w:val="0A16D245"/>
    <w:rsid w:val="0A2AF7DB"/>
    <w:rsid w:val="0A415A16"/>
    <w:rsid w:val="0A79F07D"/>
    <w:rsid w:val="0A7CEB6E"/>
    <w:rsid w:val="0AD281E2"/>
    <w:rsid w:val="0B38ACE7"/>
    <w:rsid w:val="0B42B881"/>
    <w:rsid w:val="0B80DB24"/>
    <w:rsid w:val="0BA06578"/>
    <w:rsid w:val="0BB2AFB5"/>
    <w:rsid w:val="0BCF130D"/>
    <w:rsid w:val="0BD39AA5"/>
    <w:rsid w:val="0BE8B7FA"/>
    <w:rsid w:val="0C3AD161"/>
    <w:rsid w:val="0C417977"/>
    <w:rsid w:val="0C6DF417"/>
    <w:rsid w:val="0CB20757"/>
    <w:rsid w:val="0CD6D9C0"/>
    <w:rsid w:val="0CF55C75"/>
    <w:rsid w:val="0D28AF30"/>
    <w:rsid w:val="0D4D236D"/>
    <w:rsid w:val="0D57BBE1"/>
    <w:rsid w:val="0D6C2DFC"/>
    <w:rsid w:val="0D6CE85C"/>
    <w:rsid w:val="0D6DFC08"/>
    <w:rsid w:val="0D7FE2C7"/>
    <w:rsid w:val="0D8D202C"/>
    <w:rsid w:val="0DA1ECE4"/>
    <w:rsid w:val="0DD1D305"/>
    <w:rsid w:val="0DDA0976"/>
    <w:rsid w:val="0DEA1D1B"/>
    <w:rsid w:val="0E323E23"/>
    <w:rsid w:val="0E3B79A4"/>
    <w:rsid w:val="0E4D8576"/>
    <w:rsid w:val="0E72276F"/>
    <w:rsid w:val="0E7F990E"/>
    <w:rsid w:val="0EE0FCDD"/>
    <w:rsid w:val="0F0DAEEF"/>
    <w:rsid w:val="0F652380"/>
    <w:rsid w:val="0F76041E"/>
    <w:rsid w:val="0FE494DE"/>
    <w:rsid w:val="0FF04ABC"/>
    <w:rsid w:val="1010DAA7"/>
    <w:rsid w:val="10137379"/>
    <w:rsid w:val="101902AE"/>
    <w:rsid w:val="101AD00A"/>
    <w:rsid w:val="10337875"/>
    <w:rsid w:val="1039E44B"/>
    <w:rsid w:val="1043E195"/>
    <w:rsid w:val="1048F435"/>
    <w:rsid w:val="1054FFC6"/>
    <w:rsid w:val="105BB1D3"/>
    <w:rsid w:val="1073DD32"/>
    <w:rsid w:val="109B15F6"/>
    <w:rsid w:val="10B84D76"/>
    <w:rsid w:val="10C1840D"/>
    <w:rsid w:val="11145C3E"/>
    <w:rsid w:val="114D5DEB"/>
    <w:rsid w:val="1165CCC4"/>
    <w:rsid w:val="11697040"/>
    <w:rsid w:val="116C4D39"/>
    <w:rsid w:val="11747CE7"/>
    <w:rsid w:val="117D9EDA"/>
    <w:rsid w:val="1188EE6A"/>
    <w:rsid w:val="11C219FC"/>
    <w:rsid w:val="12169597"/>
    <w:rsid w:val="12335632"/>
    <w:rsid w:val="1233D57D"/>
    <w:rsid w:val="124BE54B"/>
    <w:rsid w:val="125248E4"/>
    <w:rsid w:val="1252C121"/>
    <w:rsid w:val="128CDAF6"/>
    <w:rsid w:val="12CAF666"/>
    <w:rsid w:val="130B35C7"/>
    <w:rsid w:val="1313502D"/>
    <w:rsid w:val="132716C7"/>
    <w:rsid w:val="133C3982"/>
    <w:rsid w:val="13702AE4"/>
    <w:rsid w:val="13792B9F"/>
    <w:rsid w:val="1387B0D7"/>
    <w:rsid w:val="13978414"/>
    <w:rsid w:val="13B4D337"/>
    <w:rsid w:val="13FC218D"/>
    <w:rsid w:val="1402FDA8"/>
    <w:rsid w:val="140934F2"/>
    <w:rsid w:val="1428D6B2"/>
    <w:rsid w:val="143D1348"/>
    <w:rsid w:val="14606960"/>
    <w:rsid w:val="148B8295"/>
    <w:rsid w:val="14B56AF2"/>
    <w:rsid w:val="14CB1E44"/>
    <w:rsid w:val="14DB2C66"/>
    <w:rsid w:val="150B9642"/>
    <w:rsid w:val="153D7BBC"/>
    <w:rsid w:val="156429A9"/>
    <w:rsid w:val="1583B7AD"/>
    <w:rsid w:val="159D9144"/>
    <w:rsid w:val="15A61749"/>
    <w:rsid w:val="15C5AE05"/>
    <w:rsid w:val="15DBE40F"/>
    <w:rsid w:val="16ACFBE4"/>
    <w:rsid w:val="16AD0CBA"/>
    <w:rsid w:val="16E86A44"/>
    <w:rsid w:val="174832DA"/>
    <w:rsid w:val="1786CD2C"/>
    <w:rsid w:val="17A6701B"/>
    <w:rsid w:val="17B09041"/>
    <w:rsid w:val="17BBE1B5"/>
    <w:rsid w:val="181AED46"/>
    <w:rsid w:val="1841CCDF"/>
    <w:rsid w:val="18669DAA"/>
    <w:rsid w:val="186FF907"/>
    <w:rsid w:val="187291C7"/>
    <w:rsid w:val="1885F515"/>
    <w:rsid w:val="18A4D86B"/>
    <w:rsid w:val="18B3862C"/>
    <w:rsid w:val="18C83F60"/>
    <w:rsid w:val="18C83F9F"/>
    <w:rsid w:val="19397958"/>
    <w:rsid w:val="194F0A05"/>
    <w:rsid w:val="19555E0A"/>
    <w:rsid w:val="1968A88F"/>
    <w:rsid w:val="19E83BAC"/>
    <w:rsid w:val="19F84750"/>
    <w:rsid w:val="1A132867"/>
    <w:rsid w:val="1A725839"/>
    <w:rsid w:val="1AA6FF29"/>
    <w:rsid w:val="1ABCACC6"/>
    <w:rsid w:val="1AC89CB1"/>
    <w:rsid w:val="1B1FA271"/>
    <w:rsid w:val="1B21C6A9"/>
    <w:rsid w:val="1B333653"/>
    <w:rsid w:val="1B56DAF4"/>
    <w:rsid w:val="1BA49340"/>
    <w:rsid w:val="1BC2779D"/>
    <w:rsid w:val="1BD1B3F4"/>
    <w:rsid w:val="1BFC17A9"/>
    <w:rsid w:val="1C036E51"/>
    <w:rsid w:val="1C1013E2"/>
    <w:rsid w:val="1C36164D"/>
    <w:rsid w:val="1C37A5CA"/>
    <w:rsid w:val="1C5F3694"/>
    <w:rsid w:val="1C668E05"/>
    <w:rsid w:val="1C7199B8"/>
    <w:rsid w:val="1CB72324"/>
    <w:rsid w:val="1CBA0F95"/>
    <w:rsid w:val="1CECDF74"/>
    <w:rsid w:val="1D02AEBC"/>
    <w:rsid w:val="1D0CCDF6"/>
    <w:rsid w:val="1D133BBA"/>
    <w:rsid w:val="1D1D09F4"/>
    <w:rsid w:val="1D7DD59C"/>
    <w:rsid w:val="1DA5A3CB"/>
    <w:rsid w:val="1DACE0CB"/>
    <w:rsid w:val="1DB3012F"/>
    <w:rsid w:val="1DCD908A"/>
    <w:rsid w:val="1DE9F184"/>
    <w:rsid w:val="1E06A7D1"/>
    <w:rsid w:val="1E1C12D4"/>
    <w:rsid w:val="1E3DD23D"/>
    <w:rsid w:val="1E520AE2"/>
    <w:rsid w:val="1E8CB1B4"/>
    <w:rsid w:val="1E948453"/>
    <w:rsid w:val="1ECC8DC1"/>
    <w:rsid w:val="1EDB890C"/>
    <w:rsid w:val="1EDC91F7"/>
    <w:rsid w:val="1F26D71A"/>
    <w:rsid w:val="1F33C8B5"/>
    <w:rsid w:val="1F3C083A"/>
    <w:rsid w:val="1F8A37E4"/>
    <w:rsid w:val="1F96313A"/>
    <w:rsid w:val="1FA26D7B"/>
    <w:rsid w:val="1FBA31BF"/>
    <w:rsid w:val="1FCEC8F3"/>
    <w:rsid w:val="1FD07C28"/>
    <w:rsid w:val="1FDAE339"/>
    <w:rsid w:val="1FE78DC9"/>
    <w:rsid w:val="200A9FAB"/>
    <w:rsid w:val="2047C736"/>
    <w:rsid w:val="2061E795"/>
    <w:rsid w:val="207D54D4"/>
    <w:rsid w:val="2096D8AE"/>
    <w:rsid w:val="20B7C784"/>
    <w:rsid w:val="213E7CAA"/>
    <w:rsid w:val="215F9F2B"/>
    <w:rsid w:val="2170941D"/>
    <w:rsid w:val="2177AFF9"/>
    <w:rsid w:val="21C916B3"/>
    <w:rsid w:val="21E306F6"/>
    <w:rsid w:val="226A408C"/>
    <w:rsid w:val="22A6E586"/>
    <w:rsid w:val="22DD4A1B"/>
    <w:rsid w:val="22E5F062"/>
    <w:rsid w:val="23127E33"/>
    <w:rsid w:val="23130DA3"/>
    <w:rsid w:val="233E594B"/>
    <w:rsid w:val="2364FD96"/>
    <w:rsid w:val="2374F193"/>
    <w:rsid w:val="23A44CCE"/>
    <w:rsid w:val="244577CF"/>
    <w:rsid w:val="244BCACE"/>
    <w:rsid w:val="246546F3"/>
    <w:rsid w:val="2467424D"/>
    <w:rsid w:val="246DA54A"/>
    <w:rsid w:val="24724D8D"/>
    <w:rsid w:val="247842A3"/>
    <w:rsid w:val="24C34526"/>
    <w:rsid w:val="24ECFD32"/>
    <w:rsid w:val="24F36EAF"/>
    <w:rsid w:val="25029CDC"/>
    <w:rsid w:val="25055039"/>
    <w:rsid w:val="2505814B"/>
    <w:rsid w:val="2531CAAF"/>
    <w:rsid w:val="253AE489"/>
    <w:rsid w:val="25677598"/>
    <w:rsid w:val="25B6EE91"/>
    <w:rsid w:val="25B8C404"/>
    <w:rsid w:val="25BB5CB1"/>
    <w:rsid w:val="25CD4D73"/>
    <w:rsid w:val="25FFB060"/>
    <w:rsid w:val="261EE253"/>
    <w:rsid w:val="2636A008"/>
    <w:rsid w:val="2678B7D8"/>
    <w:rsid w:val="26951023"/>
    <w:rsid w:val="26A65214"/>
    <w:rsid w:val="26B4C200"/>
    <w:rsid w:val="26B9F361"/>
    <w:rsid w:val="2768698C"/>
    <w:rsid w:val="27A51BA0"/>
    <w:rsid w:val="27BC94A7"/>
    <w:rsid w:val="27ED56ED"/>
    <w:rsid w:val="27FFF488"/>
    <w:rsid w:val="28168E92"/>
    <w:rsid w:val="2879182C"/>
    <w:rsid w:val="287A390B"/>
    <w:rsid w:val="2884DEBE"/>
    <w:rsid w:val="2885976A"/>
    <w:rsid w:val="28866EBE"/>
    <w:rsid w:val="288E1494"/>
    <w:rsid w:val="289B98EE"/>
    <w:rsid w:val="28ACC3EE"/>
    <w:rsid w:val="28EBAD25"/>
    <w:rsid w:val="2919DF9D"/>
    <w:rsid w:val="29331AA7"/>
    <w:rsid w:val="29575688"/>
    <w:rsid w:val="298352EA"/>
    <w:rsid w:val="29EBC68E"/>
    <w:rsid w:val="29F68550"/>
    <w:rsid w:val="2A02863B"/>
    <w:rsid w:val="2A2225CD"/>
    <w:rsid w:val="2A260CD6"/>
    <w:rsid w:val="2A470B93"/>
    <w:rsid w:val="2A595F23"/>
    <w:rsid w:val="2A754A43"/>
    <w:rsid w:val="2A89AA93"/>
    <w:rsid w:val="2A96FC4F"/>
    <w:rsid w:val="2AB7708A"/>
    <w:rsid w:val="2ACD27F4"/>
    <w:rsid w:val="2AE34692"/>
    <w:rsid w:val="2AEC6DF4"/>
    <w:rsid w:val="2AF08CCB"/>
    <w:rsid w:val="2AFABDDB"/>
    <w:rsid w:val="2B138E20"/>
    <w:rsid w:val="2B4F55C7"/>
    <w:rsid w:val="2B9781D3"/>
    <w:rsid w:val="2BA245BB"/>
    <w:rsid w:val="2BE940A5"/>
    <w:rsid w:val="2BF8807A"/>
    <w:rsid w:val="2BFB429E"/>
    <w:rsid w:val="2C32944D"/>
    <w:rsid w:val="2C5284F6"/>
    <w:rsid w:val="2C64668D"/>
    <w:rsid w:val="2C648755"/>
    <w:rsid w:val="2C832CAB"/>
    <w:rsid w:val="2C8E7BE4"/>
    <w:rsid w:val="2CAA8759"/>
    <w:rsid w:val="2CBAC7D0"/>
    <w:rsid w:val="2CC28525"/>
    <w:rsid w:val="2D01D8BB"/>
    <w:rsid w:val="2D20529D"/>
    <w:rsid w:val="2D26D5A1"/>
    <w:rsid w:val="2D3940A3"/>
    <w:rsid w:val="2D3D3862"/>
    <w:rsid w:val="2D443ECF"/>
    <w:rsid w:val="2D753B44"/>
    <w:rsid w:val="2D77775C"/>
    <w:rsid w:val="2DED6F00"/>
    <w:rsid w:val="2E04761D"/>
    <w:rsid w:val="2E213944"/>
    <w:rsid w:val="2E744193"/>
    <w:rsid w:val="2ED3E53A"/>
    <w:rsid w:val="2ED51FE3"/>
    <w:rsid w:val="2EE17796"/>
    <w:rsid w:val="2EF8135F"/>
    <w:rsid w:val="2F151CFD"/>
    <w:rsid w:val="2F2215DF"/>
    <w:rsid w:val="2F3F658D"/>
    <w:rsid w:val="2F468721"/>
    <w:rsid w:val="2FC63731"/>
    <w:rsid w:val="2FC9469F"/>
    <w:rsid w:val="2FD549BE"/>
    <w:rsid w:val="2FDA8B02"/>
    <w:rsid w:val="300448D2"/>
    <w:rsid w:val="3014D404"/>
    <w:rsid w:val="304FA30A"/>
    <w:rsid w:val="305957D5"/>
    <w:rsid w:val="3067CA8C"/>
    <w:rsid w:val="3082D26D"/>
    <w:rsid w:val="30864AE9"/>
    <w:rsid w:val="3092FDCC"/>
    <w:rsid w:val="30A9BF70"/>
    <w:rsid w:val="30B8955A"/>
    <w:rsid w:val="30BF6A02"/>
    <w:rsid w:val="30DF629F"/>
    <w:rsid w:val="30F367C5"/>
    <w:rsid w:val="3173047D"/>
    <w:rsid w:val="318A7E40"/>
    <w:rsid w:val="319DDB4D"/>
    <w:rsid w:val="31AFC785"/>
    <w:rsid w:val="31CC9727"/>
    <w:rsid w:val="31CE7239"/>
    <w:rsid w:val="323D3222"/>
    <w:rsid w:val="325E6304"/>
    <w:rsid w:val="3266DB4B"/>
    <w:rsid w:val="326F9DC5"/>
    <w:rsid w:val="32991DEA"/>
    <w:rsid w:val="32A26EBE"/>
    <w:rsid w:val="32CE7F32"/>
    <w:rsid w:val="32D2C424"/>
    <w:rsid w:val="32F2C0F6"/>
    <w:rsid w:val="32FDCBA4"/>
    <w:rsid w:val="33138ADC"/>
    <w:rsid w:val="331D3E50"/>
    <w:rsid w:val="334820AA"/>
    <w:rsid w:val="3356B140"/>
    <w:rsid w:val="338010F8"/>
    <w:rsid w:val="33A7565D"/>
    <w:rsid w:val="33AC3860"/>
    <w:rsid w:val="33CA3544"/>
    <w:rsid w:val="33E3A78B"/>
    <w:rsid w:val="33EE3BBB"/>
    <w:rsid w:val="33EE7A5D"/>
    <w:rsid w:val="3418B79E"/>
    <w:rsid w:val="343CB1D5"/>
    <w:rsid w:val="343D265A"/>
    <w:rsid w:val="344565B0"/>
    <w:rsid w:val="347AB5CC"/>
    <w:rsid w:val="347C4B7E"/>
    <w:rsid w:val="347E45AE"/>
    <w:rsid w:val="349CB9DD"/>
    <w:rsid w:val="34C34223"/>
    <w:rsid w:val="34D1D49F"/>
    <w:rsid w:val="350304DC"/>
    <w:rsid w:val="3533F8EE"/>
    <w:rsid w:val="35353C12"/>
    <w:rsid w:val="355A5A35"/>
    <w:rsid w:val="36016572"/>
    <w:rsid w:val="3656E40F"/>
    <w:rsid w:val="36782CD5"/>
    <w:rsid w:val="368C724D"/>
    <w:rsid w:val="369CFA68"/>
    <w:rsid w:val="36FC3ACD"/>
    <w:rsid w:val="372E593C"/>
    <w:rsid w:val="3745E501"/>
    <w:rsid w:val="37982238"/>
    <w:rsid w:val="379E1EB7"/>
    <w:rsid w:val="37AC7A87"/>
    <w:rsid w:val="37C9B2EF"/>
    <w:rsid w:val="37E83002"/>
    <w:rsid w:val="381678C7"/>
    <w:rsid w:val="3821132D"/>
    <w:rsid w:val="383DAFA0"/>
    <w:rsid w:val="3882297A"/>
    <w:rsid w:val="389A5ACC"/>
    <w:rsid w:val="38A28C87"/>
    <w:rsid w:val="38BAD5F2"/>
    <w:rsid w:val="38D0AB5A"/>
    <w:rsid w:val="38E03FFC"/>
    <w:rsid w:val="39101FA3"/>
    <w:rsid w:val="3922ED77"/>
    <w:rsid w:val="3952111C"/>
    <w:rsid w:val="39553338"/>
    <w:rsid w:val="3990DA03"/>
    <w:rsid w:val="39B47D81"/>
    <w:rsid w:val="39D7E619"/>
    <w:rsid w:val="39DDCA28"/>
    <w:rsid w:val="3A013DDA"/>
    <w:rsid w:val="3A0174C8"/>
    <w:rsid w:val="3A2D5A93"/>
    <w:rsid w:val="3A7BD552"/>
    <w:rsid w:val="3A7E5231"/>
    <w:rsid w:val="3A947466"/>
    <w:rsid w:val="3AA9FBE3"/>
    <w:rsid w:val="3AB07A13"/>
    <w:rsid w:val="3AC68211"/>
    <w:rsid w:val="3AD0B510"/>
    <w:rsid w:val="3AE9E89A"/>
    <w:rsid w:val="3B0F612F"/>
    <w:rsid w:val="3B10BEF7"/>
    <w:rsid w:val="3B242F96"/>
    <w:rsid w:val="3B6BC201"/>
    <w:rsid w:val="3B9C439C"/>
    <w:rsid w:val="3B9D98C2"/>
    <w:rsid w:val="3BAA8232"/>
    <w:rsid w:val="3BC38A82"/>
    <w:rsid w:val="3BE3CA6F"/>
    <w:rsid w:val="3BEBE626"/>
    <w:rsid w:val="3C20B83F"/>
    <w:rsid w:val="3C42CDB2"/>
    <w:rsid w:val="3C49625C"/>
    <w:rsid w:val="3CD95BE9"/>
    <w:rsid w:val="3CE153EE"/>
    <w:rsid w:val="3D5E5655"/>
    <w:rsid w:val="3D5E7636"/>
    <w:rsid w:val="3D6D728D"/>
    <w:rsid w:val="3D72019B"/>
    <w:rsid w:val="3D79AA42"/>
    <w:rsid w:val="3D79CD4F"/>
    <w:rsid w:val="3DB88F05"/>
    <w:rsid w:val="3E11F543"/>
    <w:rsid w:val="3E8585A6"/>
    <w:rsid w:val="3E99C72B"/>
    <w:rsid w:val="3E9ED9FC"/>
    <w:rsid w:val="3E9EF5EB"/>
    <w:rsid w:val="3EA8622A"/>
    <w:rsid w:val="3EB22FAD"/>
    <w:rsid w:val="3ECD6226"/>
    <w:rsid w:val="3ECE884F"/>
    <w:rsid w:val="3EE54B5B"/>
    <w:rsid w:val="3EEBBB9F"/>
    <w:rsid w:val="3EF97692"/>
    <w:rsid w:val="3F1E2D17"/>
    <w:rsid w:val="3F3D5251"/>
    <w:rsid w:val="3F46A589"/>
    <w:rsid w:val="3F57E0A3"/>
    <w:rsid w:val="3F5C4389"/>
    <w:rsid w:val="3F692FBA"/>
    <w:rsid w:val="3F740A9C"/>
    <w:rsid w:val="3FBA315B"/>
    <w:rsid w:val="403152C4"/>
    <w:rsid w:val="403A7B91"/>
    <w:rsid w:val="403AF087"/>
    <w:rsid w:val="406F3828"/>
    <w:rsid w:val="40761B0D"/>
    <w:rsid w:val="407A2B7A"/>
    <w:rsid w:val="40CC5A28"/>
    <w:rsid w:val="40DCEBDD"/>
    <w:rsid w:val="40E1005C"/>
    <w:rsid w:val="40E25E5F"/>
    <w:rsid w:val="4115A066"/>
    <w:rsid w:val="41A19593"/>
    <w:rsid w:val="41C96997"/>
    <w:rsid w:val="41CB5225"/>
    <w:rsid w:val="41EDE032"/>
    <w:rsid w:val="41F06FED"/>
    <w:rsid w:val="42040A88"/>
    <w:rsid w:val="42136A72"/>
    <w:rsid w:val="42243FB4"/>
    <w:rsid w:val="42493164"/>
    <w:rsid w:val="42976775"/>
    <w:rsid w:val="4298E20E"/>
    <w:rsid w:val="42A6449E"/>
    <w:rsid w:val="42BBB081"/>
    <w:rsid w:val="42C93CB5"/>
    <w:rsid w:val="42CD1D0F"/>
    <w:rsid w:val="42DC5466"/>
    <w:rsid w:val="42E27540"/>
    <w:rsid w:val="42E68F7D"/>
    <w:rsid w:val="43014956"/>
    <w:rsid w:val="4379A92B"/>
    <w:rsid w:val="4392210C"/>
    <w:rsid w:val="43A1D340"/>
    <w:rsid w:val="43BDDCCE"/>
    <w:rsid w:val="43BFA42F"/>
    <w:rsid w:val="43D86593"/>
    <w:rsid w:val="43E09D78"/>
    <w:rsid w:val="43E78B5C"/>
    <w:rsid w:val="43FB5252"/>
    <w:rsid w:val="440A1088"/>
    <w:rsid w:val="441A4465"/>
    <w:rsid w:val="4424F842"/>
    <w:rsid w:val="4427E456"/>
    <w:rsid w:val="444BA6D3"/>
    <w:rsid w:val="447E18A0"/>
    <w:rsid w:val="448BEC00"/>
    <w:rsid w:val="448D4FDC"/>
    <w:rsid w:val="45044920"/>
    <w:rsid w:val="453783E0"/>
    <w:rsid w:val="4547C1B1"/>
    <w:rsid w:val="454B8BC8"/>
    <w:rsid w:val="454F29B9"/>
    <w:rsid w:val="4573C404"/>
    <w:rsid w:val="45814247"/>
    <w:rsid w:val="458793A0"/>
    <w:rsid w:val="459131AA"/>
    <w:rsid w:val="45946E15"/>
    <w:rsid w:val="459B9452"/>
    <w:rsid w:val="45A689A6"/>
    <w:rsid w:val="45B72C7F"/>
    <w:rsid w:val="45E2D522"/>
    <w:rsid w:val="4625D9AF"/>
    <w:rsid w:val="4627AA7B"/>
    <w:rsid w:val="463568C2"/>
    <w:rsid w:val="46395CDA"/>
    <w:rsid w:val="464CDEC7"/>
    <w:rsid w:val="4652CCF5"/>
    <w:rsid w:val="467F1F4B"/>
    <w:rsid w:val="468ACE56"/>
    <w:rsid w:val="46B4A4AA"/>
    <w:rsid w:val="46DF32D7"/>
    <w:rsid w:val="46F1DD00"/>
    <w:rsid w:val="4707DEBF"/>
    <w:rsid w:val="47168B6D"/>
    <w:rsid w:val="473514C4"/>
    <w:rsid w:val="47502268"/>
    <w:rsid w:val="475CB9EB"/>
    <w:rsid w:val="47774D73"/>
    <w:rsid w:val="479C9DD5"/>
    <w:rsid w:val="47EF3850"/>
    <w:rsid w:val="481E0BCD"/>
    <w:rsid w:val="4820D72D"/>
    <w:rsid w:val="482BDC56"/>
    <w:rsid w:val="482C7284"/>
    <w:rsid w:val="489E07B6"/>
    <w:rsid w:val="48D0611A"/>
    <w:rsid w:val="48F8317A"/>
    <w:rsid w:val="49063839"/>
    <w:rsid w:val="491804EF"/>
    <w:rsid w:val="493A0EB4"/>
    <w:rsid w:val="493FC9A5"/>
    <w:rsid w:val="4969FFB7"/>
    <w:rsid w:val="4972002D"/>
    <w:rsid w:val="49876DC7"/>
    <w:rsid w:val="4990E313"/>
    <w:rsid w:val="49913F62"/>
    <w:rsid w:val="49AA8465"/>
    <w:rsid w:val="49AB84A1"/>
    <w:rsid w:val="49CE434B"/>
    <w:rsid w:val="49F1CFA3"/>
    <w:rsid w:val="4A20FF75"/>
    <w:rsid w:val="4A2425C4"/>
    <w:rsid w:val="4A762463"/>
    <w:rsid w:val="4A871872"/>
    <w:rsid w:val="4ABA9563"/>
    <w:rsid w:val="4AD6A625"/>
    <w:rsid w:val="4AE9B8C2"/>
    <w:rsid w:val="4B059237"/>
    <w:rsid w:val="4B75542E"/>
    <w:rsid w:val="4BA4457E"/>
    <w:rsid w:val="4BD7B7DB"/>
    <w:rsid w:val="4BDF5593"/>
    <w:rsid w:val="4BDF59FB"/>
    <w:rsid w:val="4BE4BE39"/>
    <w:rsid w:val="4C162E3C"/>
    <w:rsid w:val="4C2AD89E"/>
    <w:rsid w:val="4C2D982A"/>
    <w:rsid w:val="4C45ADF8"/>
    <w:rsid w:val="4C8A45AC"/>
    <w:rsid w:val="4C9B67D0"/>
    <w:rsid w:val="4CA6C734"/>
    <w:rsid w:val="4CD20DAD"/>
    <w:rsid w:val="4CE810DE"/>
    <w:rsid w:val="4CECA327"/>
    <w:rsid w:val="4CEF7774"/>
    <w:rsid w:val="4D0C4E4F"/>
    <w:rsid w:val="4D491F7B"/>
    <w:rsid w:val="4D8F9387"/>
    <w:rsid w:val="4DA7C3E2"/>
    <w:rsid w:val="4DDB06BD"/>
    <w:rsid w:val="4DEB6253"/>
    <w:rsid w:val="4DF4D0B5"/>
    <w:rsid w:val="4E000CA7"/>
    <w:rsid w:val="4E3F3601"/>
    <w:rsid w:val="4E6E4EAA"/>
    <w:rsid w:val="4E983BE7"/>
    <w:rsid w:val="4EAA10AD"/>
    <w:rsid w:val="4EAB05B2"/>
    <w:rsid w:val="4EC6B0BD"/>
    <w:rsid w:val="4EEDCB41"/>
    <w:rsid w:val="4F13F8DF"/>
    <w:rsid w:val="4F156DB5"/>
    <w:rsid w:val="4F1765C1"/>
    <w:rsid w:val="4F790DA9"/>
    <w:rsid w:val="4F84B661"/>
    <w:rsid w:val="4F865CAC"/>
    <w:rsid w:val="4FD95620"/>
    <w:rsid w:val="4FD97A28"/>
    <w:rsid w:val="500214D9"/>
    <w:rsid w:val="502A8156"/>
    <w:rsid w:val="503AF21C"/>
    <w:rsid w:val="5055E5DB"/>
    <w:rsid w:val="506BAC29"/>
    <w:rsid w:val="507F5D8A"/>
    <w:rsid w:val="508AE910"/>
    <w:rsid w:val="5091F6A2"/>
    <w:rsid w:val="50934175"/>
    <w:rsid w:val="512981D6"/>
    <w:rsid w:val="51305FD5"/>
    <w:rsid w:val="5131EE32"/>
    <w:rsid w:val="51420033"/>
    <w:rsid w:val="516637AB"/>
    <w:rsid w:val="5167907A"/>
    <w:rsid w:val="519E12C9"/>
    <w:rsid w:val="51B4E6A5"/>
    <w:rsid w:val="51C1F422"/>
    <w:rsid w:val="51C2715D"/>
    <w:rsid w:val="51CD6480"/>
    <w:rsid w:val="51FBF695"/>
    <w:rsid w:val="522A8011"/>
    <w:rsid w:val="524D54D5"/>
    <w:rsid w:val="52532BD3"/>
    <w:rsid w:val="52D35213"/>
    <w:rsid w:val="5324935F"/>
    <w:rsid w:val="535A99B4"/>
    <w:rsid w:val="53645973"/>
    <w:rsid w:val="53A99AD5"/>
    <w:rsid w:val="53F536D7"/>
    <w:rsid w:val="53F83A32"/>
    <w:rsid w:val="5402D6CC"/>
    <w:rsid w:val="54075DA0"/>
    <w:rsid w:val="540ACB96"/>
    <w:rsid w:val="54120017"/>
    <w:rsid w:val="545D8D8E"/>
    <w:rsid w:val="54657C77"/>
    <w:rsid w:val="5484C27A"/>
    <w:rsid w:val="54A04B53"/>
    <w:rsid w:val="54EF742B"/>
    <w:rsid w:val="550139EB"/>
    <w:rsid w:val="55041A61"/>
    <w:rsid w:val="55079B8D"/>
    <w:rsid w:val="5507B459"/>
    <w:rsid w:val="553A2752"/>
    <w:rsid w:val="556B7084"/>
    <w:rsid w:val="556DE7CA"/>
    <w:rsid w:val="55988A0D"/>
    <w:rsid w:val="559AD7B7"/>
    <w:rsid w:val="55DD484F"/>
    <w:rsid w:val="56009B16"/>
    <w:rsid w:val="560E74A9"/>
    <w:rsid w:val="5623AF19"/>
    <w:rsid w:val="562498C4"/>
    <w:rsid w:val="566231D7"/>
    <w:rsid w:val="566A6A0E"/>
    <w:rsid w:val="56806AE1"/>
    <w:rsid w:val="5689F515"/>
    <w:rsid w:val="569E1FB5"/>
    <w:rsid w:val="56B8AE4E"/>
    <w:rsid w:val="57101C99"/>
    <w:rsid w:val="57216F5A"/>
    <w:rsid w:val="57336861"/>
    <w:rsid w:val="573BA634"/>
    <w:rsid w:val="575E3DB8"/>
    <w:rsid w:val="57651A0F"/>
    <w:rsid w:val="576F33F8"/>
    <w:rsid w:val="57A68FDA"/>
    <w:rsid w:val="57C77119"/>
    <w:rsid w:val="57CA496F"/>
    <w:rsid w:val="57D0554A"/>
    <w:rsid w:val="57E97F3C"/>
    <w:rsid w:val="57FC6DD4"/>
    <w:rsid w:val="580E35C8"/>
    <w:rsid w:val="5815CC2B"/>
    <w:rsid w:val="586E5BAE"/>
    <w:rsid w:val="58738547"/>
    <w:rsid w:val="5875500F"/>
    <w:rsid w:val="58A2E5BE"/>
    <w:rsid w:val="58BC1045"/>
    <w:rsid w:val="58DB0F10"/>
    <w:rsid w:val="593D7981"/>
    <w:rsid w:val="59499620"/>
    <w:rsid w:val="597B594C"/>
    <w:rsid w:val="597FF287"/>
    <w:rsid w:val="598F0A21"/>
    <w:rsid w:val="5993E5B8"/>
    <w:rsid w:val="59960FDC"/>
    <w:rsid w:val="59B07C56"/>
    <w:rsid w:val="59BE4CD7"/>
    <w:rsid w:val="59D7CB65"/>
    <w:rsid w:val="59E46FAB"/>
    <w:rsid w:val="59E7AC65"/>
    <w:rsid w:val="59E8A424"/>
    <w:rsid w:val="59FF0998"/>
    <w:rsid w:val="5A0C5CB9"/>
    <w:rsid w:val="5A19FD72"/>
    <w:rsid w:val="5A2F4C4C"/>
    <w:rsid w:val="5AAF92BC"/>
    <w:rsid w:val="5B3AA51B"/>
    <w:rsid w:val="5B576196"/>
    <w:rsid w:val="5B7928BA"/>
    <w:rsid w:val="5BE5AECD"/>
    <w:rsid w:val="5C2AA4A5"/>
    <w:rsid w:val="5C7850C5"/>
    <w:rsid w:val="5C84B0EE"/>
    <w:rsid w:val="5CB0B9B6"/>
    <w:rsid w:val="5CC94477"/>
    <w:rsid w:val="5CF2B9C4"/>
    <w:rsid w:val="5D047896"/>
    <w:rsid w:val="5D1045F5"/>
    <w:rsid w:val="5D1F7415"/>
    <w:rsid w:val="5D40FDBD"/>
    <w:rsid w:val="5D7B8F84"/>
    <w:rsid w:val="5D9DB23D"/>
    <w:rsid w:val="5DB4CC09"/>
    <w:rsid w:val="5E076403"/>
    <w:rsid w:val="5E1A121F"/>
    <w:rsid w:val="5E2B2C4C"/>
    <w:rsid w:val="5E3BF648"/>
    <w:rsid w:val="5E49DBA2"/>
    <w:rsid w:val="5E7F5098"/>
    <w:rsid w:val="5E7FF0F6"/>
    <w:rsid w:val="5EAB0A89"/>
    <w:rsid w:val="5F0CB7ED"/>
    <w:rsid w:val="5F16132F"/>
    <w:rsid w:val="5F17D9B0"/>
    <w:rsid w:val="5F278D44"/>
    <w:rsid w:val="5F303B29"/>
    <w:rsid w:val="5F4833A5"/>
    <w:rsid w:val="5F726FE8"/>
    <w:rsid w:val="5F8D4D1E"/>
    <w:rsid w:val="5F9001F9"/>
    <w:rsid w:val="5FB8A32F"/>
    <w:rsid w:val="6005E290"/>
    <w:rsid w:val="600C5886"/>
    <w:rsid w:val="6016DAB8"/>
    <w:rsid w:val="6025C98C"/>
    <w:rsid w:val="60AB61DD"/>
    <w:rsid w:val="60E1EC8A"/>
    <w:rsid w:val="61216C03"/>
    <w:rsid w:val="6130725B"/>
    <w:rsid w:val="6133E61C"/>
    <w:rsid w:val="6146E325"/>
    <w:rsid w:val="614E2FA2"/>
    <w:rsid w:val="61DB6BEC"/>
    <w:rsid w:val="6200041B"/>
    <w:rsid w:val="62008579"/>
    <w:rsid w:val="62106770"/>
    <w:rsid w:val="6210DC77"/>
    <w:rsid w:val="62334BED"/>
    <w:rsid w:val="62427736"/>
    <w:rsid w:val="625197D3"/>
    <w:rsid w:val="626DEF69"/>
    <w:rsid w:val="6270A4CD"/>
    <w:rsid w:val="6283F51C"/>
    <w:rsid w:val="62972008"/>
    <w:rsid w:val="62D01827"/>
    <w:rsid w:val="62D2D717"/>
    <w:rsid w:val="62DA0F9D"/>
    <w:rsid w:val="62DD5CD0"/>
    <w:rsid w:val="63662E3E"/>
    <w:rsid w:val="63699A41"/>
    <w:rsid w:val="6373429C"/>
    <w:rsid w:val="63A45C45"/>
    <w:rsid w:val="63AFE01A"/>
    <w:rsid w:val="63BE44F9"/>
    <w:rsid w:val="63EA1E28"/>
    <w:rsid w:val="6409FB7A"/>
    <w:rsid w:val="64428595"/>
    <w:rsid w:val="649AF40B"/>
    <w:rsid w:val="64A75D3A"/>
    <w:rsid w:val="64AC1885"/>
    <w:rsid w:val="64E3E83A"/>
    <w:rsid w:val="650FF8C7"/>
    <w:rsid w:val="652390DF"/>
    <w:rsid w:val="653FE620"/>
    <w:rsid w:val="65A6A4E9"/>
    <w:rsid w:val="65A83985"/>
    <w:rsid w:val="65B6BF9E"/>
    <w:rsid w:val="65DAD6BB"/>
    <w:rsid w:val="65F34C76"/>
    <w:rsid w:val="6628E2C3"/>
    <w:rsid w:val="66420EA0"/>
    <w:rsid w:val="6671F88B"/>
    <w:rsid w:val="6675803E"/>
    <w:rsid w:val="66B093E2"/>
    <w:rsid w:val="66B0A6CB"/>
    <w:rsid w:val="66CD9099"/>
    <w:rsid w:val="66D4E027"/>
    <w:rsid w:val="66D8967A"/>
    <w:rsid w:val="66E652AD"/>
    <w:rsid w:val="670949E2"/>
    <w:rsid w:val="67339CC7"/>
    <w:rsid w:val="674062C4"/>
    <w:rsid w:val="674BEA91"/>
    <w:rsid w:val="675D0D7E"/>
    <w:rsid w:val="675EBA36"/>
    <w:rsid w:val="677030B9"/>
    <w:rsid w:val="67913B8F"/>
    <w:rsid w:val="67A66DA0"/>
    <w:rsid w:val="67B64955"/>
    <w:rsid w:val="67B86A6D"/>
    <w:rsid w:val="67B8D49C"/>
    <w:rsid w:val="67C08A39"/>
    <w:rsid w:val="67C75B07"/>
    <w:rsid w:val="67D5392C"/>
    <w:rsid w:val="67E2308B"/>
    <w:rsid w:val="67E28438"/>
    <w:rsid w:val="67F972FD"/>
    <w:rsid w:val="68278FD1"/>
    <w:rsid w:val="68368FC1"/>
    <w:rsid w:val="684EC60E"/>
    <w:rsid w:val="686067BE"/>
    <w:rsid w:val="687869A8"/>
    <w:rsid w:val="68A04A16"/>
    <w:rsid w:val="68A733CA"/>
    <w:rsid w:val="68A7CB85"/>
    <w:rsid w:val="68C644E1"/>
    <w:rsid w:val="68EEDF85"/>
    <w:rsid w:val="68F68637"/>
    <w:rsid w:val="69085508"/>
    <w:rsid w:val="6933ACBB"/>
    <w:rsid w:val="6937A318"/>
    <w:rsid w:val="694158A9"/>
    <w:rsid w:val="694CD95F"/>
    <w:rsid w:val="695DF647"/>
    <w:rsid w:val="6965867B"/>
    <w:rsid w:val="69B1CD9B"/>
    <w:rsid w:val="69C772F2"/>
    <w:rsid w:val="69CC42E1"/>
    <w:rsid w:val="69D06DED"/>
    <w:rsid w:val="69E9CCBD"/>
    <w:rsid w:val="6A05CA36"/>
    <w:rsid w:val="6A1DC594"/>
    <w:rsid w:val="6A22FC8E"/>
    <w:rsid w:val="6A50491B"/>
    <w:rsid w:val="6A74B438"/>
    <w:rsid w:val="6AB7CB16"/>
    <w:rsid w:val="6ACE81AC"/>
    <w:rsid w:val="6ADA1AE9"/>
    <w:rsid w:val="6B2E3EA2"/>
    <w:rsid w:val="6B9CDF8E"/>
    <w:rsid w:val="6BCFB525"/>
    <w:rsid w:val="6BDB9E66"/>
    <w:rsid w:val="6BEEEAD5"/>
    <w:rsid w:val="6C19C5D6"/>
    <w:rsid w:val="6C423381"/>
    <w:rsid w:val="6C479E19"/>
    <w:rsid w:val="6C50F2CF"/>
    <w:rsid w:val="6C753BA7"/>
    <w:rsid w:val="6C8DF04A"/>
    <w:rsid w:val="6C8E5091"/>
    <w:rsid w:val="6CDB036E"/>
    <w:rsid w:val="6CE1A089"/>
    <w:rsid w:val="6CE2AD5E"/>
    <w:rsid w:val="6D056A8D"/>
    <w:rsid w:val="6D0AE7E9"/>
    <w:rsid w:val="6D2BF2D1"/>
    <w:rsid w:val="6D777FF3"/>
    <w:rsid w:val="6D884123"/>
    <w:rsid w:val="6D895D47"/>
    <w:rsid w:val="6D985F50"/>
    <w:rsid w:val="6DA0B203"/>
    <w:rsid w:val="6DA531BD"/>
    <w:rsid w:val="6DB7B25B"/>
    <w:rsid w:val="6DBFF47D"/>
    <w:rsid w:val="6DC3E422"/>
    <w:rsid w:val="6DCB44BB"/>
    <w:rsid w:val="6DEC22EE"/>
    <w:rsid w:val="6DF737A0"/>
    <w:rsid w:val="6E2379C0"/>
    <w:rsid w:val="6E33549A"/>
    <w:rsid w:val="6E4A247C"/>
    <w:rsid w:val="6E56DC0C"/>
    <w:rsid w:val="6EA3BD84"/>
    <w:rsid w:val="6EB8BD7C"/>
    <w:rsid w:val="6F03E22E"/>
    <w:rsid w:val="6F28C800"/>
    <w:rsid w:val="6F2E5F67"/>
    <w:rsid w:val="6F653FDD"/>
    <w:rsid w:val="6F794CEF"/>
    <w:rsid w:val="6F869D1F"/>
    <w:rsid w:val="6FA3BD12"/>
    <w:rsid w:val="6FAD8BE2"/>
    <w:rsid w:val="6FB3117D"/>
    <w:rsid w:val="6FC10E7C"/>
    <w:rsid w:val="6FD14366"/>
    <w:rsid w:val="6FF2F67E"/>
    <w:rsid w:val="703EAB91"/>
    <w:rsid w:val="705667E0"/>
    <w:rsid w:val="708551A5"/>
    <w:rsid w:val="708A1FDB"/>
    <w:rsid w:val="708FA906"/>
    <w:rsid w:val="70A248C0"/>
    <w:rsid w:val="70F26EEE"/>
    <w:rsid w:val="7100721E"/>
    <w:rsid w:val="711D952C"/>
    <w:rsid w:val="712F2528"/>
    <w:rsid w:val="71758FC2"/>
    <w:rsid w:val="7176B258"/>
    <w:rsid w:val="7190730A"/>
    <w:rsid w:val="71B8BBAD"/>
    <w:rsid w:val="71C7A754"/>
    <w:rsid w:val="71EBD257"/>
    <w:rsid w:val="71ECD608"/>
    <w:rsid w:val="71FABD3F"/>
    <w:rsid w:val="72057193"/>
    <w:rsid w:val="721316DA"/>
    <w:rsid w:val="72360FAD"/>
    <w:rsid w:val="72433053"/>
    <w:rsid w:val="72C59743"/>
    <w:rsid w:val="72D96BCE"/>
    <w:rsid w:val="72EAA6EB"/>
    <w:rsid w:val="73216928"/>
    <w:rsid w:val="732DABD1"/>
    <w:rsid w:val="73A63EAF"/>
    <w:rsid w:val="73DAEA1F"/>
    <w:rsid w:val="73E26E77"/>
    <w:rsid w:val="73F5EDF0"/>
    <w:rsid w:val="7404CE79"/>
    <w:rsid w:val="74445325"/>
    <w:rsid w:val="74460440"/>
    <w:rsid w:val="7460AFEF"/>
    <w:rsid w:val="7465D430"/>
    <w:rsid w:val="747D5B8B"/>
    <w:rsid w:val="749F7CE1"/>
    <w:rsid w:val="74C08636"/>
    <w:rsid w:val="74E1BDD9"/>
    <w:rsid w:val="75041B64"/>
    <w:rsid w:val="752D96E0"/>
    <w:rsid w:val="7541A715"/>
    <w:rsid w:val="75750343"/>
    <w:rsid w:val="758C1C48"/>
    <w:rsid w:val="758C6CA4"/>
    <w:rsid w:val="75C9CF8D"/>
    <w:rsid w:val="75EB0354"/>
    <w:rsid w:val="7623576C"/>
    <w:rsid w:val="76343DCD"/>
    <w:rsid w:val="76417567"/>
    <w:rsid w:val="76488236"/>
    <w:rsid w:val="765CADC2"/>
    <w:rsid w:val="765DD098"/>
    <w:rsid w:val="766E9F69"/>
    <w:rsid w:val="766F011B"/>
    <w:rsid w:val="76EA50F0"/>
    <w:rsid w:val="76F8C52B"/>
    <w:rsid w:val="7718F2FA"/>
    <w:rsid w:val="7755F6CB"/>
    <w:rsid w:val="778DF70B"/>
    <w:rsid w:val="778F1A28"/>
    <w:rsid w:val="77924695"/>
    <w:rsid w:val="779DB95C"/>
    <w:rsid w:val="77BFA028"/>
    <w:rsid w:val="77D3CE3C"/>
    <w:rsid w:val="77D4A4B5"/>
    <w:rsid w:val="77DDB9B2"/>
    <w:rsid w:val="77E6EF6C"/>
    <w:rsid w:val="77F34EAB"/>
    <w:rsid w:val="7849BA00"/>
    <w:rsid w:val="78B3D612"/>
    <w:rsid w:val="78E4E474"/>
    <w:rsid w:val="78EF705B"/>
    <w:rsid w:val="78F82A04"/>
    <w:rsid w:val="790E5ADD"/>
    <w:rsid w:val="792ABDD9"/>
    <w:rsid w:val="793909A9"/>
    <w:rsid w:val="794A30B3"/>
    <w:rsid w:val="794CF37D"/>
    <w:rsid w:val="795638D7"/>
    <w:rsid w:val="79824C48"/>
    <w:rsid w:val="7986629F"/>
    <w:rsid w:val="79B6537A"/>
    <w:rsid w:val="79D30CCD"/>
    <w:rsid w:val="7A1B09E4"/>
    <w:rsid w:val="7A6DB6EB"/>
    <w:rsid w:val="7AB70B3B"/>
    <w:rsid w:val="7ABE2707"/>
    <w:rsid w:val="7AD721A6"/>
    <w:rsid w:val="7AD91A83"/>
    <w:rsid w:val="7B197946"/>
    <w:rsid w:val="7B1A4BF5"/>
    <w:rsid w:val="7B61B4DF"/>
    <w:rsid w:val="7B6BEF8E"/>
    <w:rsid w:val="7B748653"/>
    <w:rsid w:val="7B7C68E5"/>
    <w:rsid w:val="7BB2E689"/>
    <w:rsid w:val="7BE89920"/>
    <w:rsid w:val="7C571A6F"/>
    <w:rsid w:val="7C63E352"/>
    <w:rsid w:val="7C7ED981"/>
    <w:rsid w:val="7C842D7D"/>
    <w:rsid w:val="7C8ED19B"/>
    <w:rsid w:val="7C97A932"/>
    <w:rsid w:val="7CED58E2"/>
    <w:rsid w:val="7CFBC186"/>
    <w:rsid w:val="7D174BEE"/>
    <w:rsid w:val="7D2769B8"/>
    <w:rsid w:val="7D7DE59A"/>
    <w:rsid w:val="7DA1F453"/>
    <w:rsid w:val="7DB980A1"/>
    <w:rsid w:val="7DCCE17B"/>
    <w:rsid w:val="7DDC6772"/>
    <w:rsid w:val="7E0EFB2E"/>
    <w:rsid w:val="7E1A21C9"/>
    <w:rsid w:val="7E30357C"/>
    <w:rsid w:val="7E3565C9"/>
    <w:rsid w:val="7E3833F6"/>
    <w:rsid w:val="7E8650F1"/>
    <w:rsid w:val="7E8F7F82"/>
    <w:rsid w:val="7E9064AD"/>
    <w:rsid w:val="7EEAAAF2"/>
    <w:rsid w:val="7F3D1E6A"/>
    <w:rsid w:val="7F561BB6"/>
    <w:rsid w:val="7F7F7351"/>
    <w:rsid w:val="7FAAF10E"/>
    <w:rsid w:val="7FBE6066"/>
    <w:rsid w:val="7FD80B60"/>
    <w:rsid w:val="7FE5656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5B360"/>
  <w15:docId w15:val="{AB27A7F9-79D9-448B-B3E7-D4D64BAC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FE4"/>
    <w:pPr>
      <w:ind w:left="720"/>
      <w:contextualSpacing/>
    </w:pPr>
  </w:style>
  <w:style w:type="character" w:styleId="PlaceholderText">
    <w:name w:val="Placeholder Text"/>
    <w:basedOn w:val="DefaultParagraphFont"/>
    <w:uiPriority w:val="99"/>
    <w:semiHidden/>
    <w:rsid w:val="00873515"/>
    <w:rPr>
      <w:color w:val="808080"/>
    </w:rPr>
  </w:style>
  <w:style w:type="paragraph" w:styleId="BalloonText">
    <w:name w:val="Balloon Text"/>
    <w:basedOn w:val="Normal"/>
    <w:link w:val="BalloonTextChar"/>
    <w:uiPriority w:val="99"/>
    <w:semiHidden/>
    <w:unhideWhenUsed/>
    <w:rsid w:val="00345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03"/>
    <w:rPr>
      <w:rFonts w:ascii="Tahoma" w:hAnsi="Tahoma" w:cs="Tahoma"/>
      <w:sz w:val="16"/>
      <w:szCs w:val="16"/>
    </w:rPr>
  </w:style>
  <w:style w:type="table" w:styleId="TableGrid">
    <w:name w:val="Table Grid"/>
    <w:basedOn w:val="TableNormal"/>
    <w:uiPriority w:val="39"/>
    <w:rsid w:val="00705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24508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DE59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B36BB"/>
    <w:rPr>
      <w:sz w:val="16"/>
      <w:szCs w:val="16"/>
    </w:rPr>
  </w:style>
  <w:style w:type="paragraph" w:styleId="CommentText">
    <w:name w:val="annotation text"/>
    <w:basedOn w:val="Normal"/>
    <w:link w:val="CommentTextChar"/>
    <w:uiPriority w:val="99"/>
    <w:semiHidden/>
    <w:unhideWhenUsed/>
    <w:rsid w:val="001B36BB"/>
    <w:pPr>
      <w:spacing w:line="240" w:lineRule="auto"/>
    </w:pPr>
    <w:rPr>
      <w:sz w:val="20"/>
      <w:szCs w:val="20"/>
    </w:rPr>
  </w:style>
  <w:style w:type="character" w:customStyle="1" w:styleId="CommentTextChar">
    <w:name w:val="Comment Text Char"/>
    <w:basedOn w:val="DefaultParagraphFont"/>
    <w:link w:val="CommentText"/>
    <w:uiPriority w:val="99"/>
    <w:semiHidden/>
    <w:rsid w:val="001B36BB"/>
    <w:rPr>
      <w:sz w:val="20"/>
      <w:szCs w:val="20"/>
    </w:rPr>
  </w:style>
  <w:style w:type="paragraph" w:styleId="CommentSubject">
    <w:name w:val="annotation subject"/>
    <w:basedOn w:val="CommentText"/>
    <w:next w:val="CommentText"/>
    <w:link w:val="CommentSubjectChar"/>
    <w:uiPriority w:val="99"/>
    <w:semiHidden/>
    <w:unhideWhenUsed/>
    <w:rsid w:val="001B36BB"/>
    <w:rPr>
      <w:b/>
      <w:bCs/>
    </w:rPr>
  </w:style>
  <w:style w:type="character" w:customStyle="1" w:styleId="CommentSubjectChar">
    <w:name w:val="Comment Subject Char"/>
    <w:basedOn w:val="CommentTextChar"/>
    <w:link w:val="CommentSubject"/>
    <w:uiPriority w:val="99"/>
    <w:semiHidden/>
    <w:rsid w:val="001B36BB"/>
    <w:rPr>
      <w:b/>
      <w:bCs/>
      <w:sz w:val="20"/>
      <w:szCs w:val="20"/>
    </w:rPr>
  </w:style>
  <w:style w:type="character" w:styleId="Emphasis">
    <w:name w:val="Emphasis"/>
    <w:basedOn w:val="DefaultParagraphFont"/>
    <w:uiPriority w:val="20"/>
    <w:qFormat/>
    <w:rsid w:val="00BD3994"/>
    <w:rPr>
      <w:i/>
      <w:iCs/>
    </w:rPr>
  </w:style>
  <w:style w:type="paragraph" w:styleId="Header">
    <w:name w:val="header"/>
    <w:basedOn w:val="Normal"/>
    <w:link w:val="HeaderChar"/>
    <w:uiPriority w:val="99"/>
    <w:unhideWhenUsed/>
    <w:rsid w:val="00FC3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1FD"/>
  </w:style>
  <w:style w:type="paragraph" w:styleId="Footer">
    <w:name w:val="footer"/>
    <w:basedOn w:val="Normal"/>
    <w:link w:val="FooterChar"/>
    <w:uiPriority w:val="99"/>
    <w:unhideWhenUsed/>
    <w:rsid w:val="00FC3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1FD"/>
  </w:style>
  <w:style w:type="character" w:styleId="Hyperlink">
    <w:name w:val="Hyperlink"/>
    <w:basedOn w:val="DefaultParagraphFont"/>
    <w:uiPriority w:val="99"/>
    <w:unhideWhenUsed/>
    <w:rsid w:val="005367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396">
      <w:bodyDiv w:val="1"/>
      <w:marLeft w:val="0"/>
      <w:marRight w:val="0"/>
      <w:marTop w:val="0"/>
      <w:marBottom w:val="0"/>
      <w:divBdr>
        <w:top w:val="none" w:sz="0" w:space="0" w:color="auto"/>
        <w:left w:val="none" w:sz="0" w:space="0" w:color="auto"/>
        <w:bottom w:val="none" w:sz="0" w:space="0" w:color="auto"/>
        <w:right w:val="none" w:sz="0" w:space="0" w:color="auto"/>
      </w:divBdr>
    </w:div>
    <w:div w:id="9649371">
      <w:bodyDiv w:val="1"/>
      <w:marLeft w:val="0"/>
      <w:marRight w:val="0"/>
      <w:marTop w:val="0"/>
      <w:marBottom w:val="0"/>
      <w:divBdr>
        <w:top w:val="none" w:sz="0" w:space="0" w:color="auto"/>
        <w:left w:val="none" w:sz="0" w:space="0" w:color="auto"/>
        <w:bottom w:val="none" w:sz="0" w:space="0" w:color="auto"/>
        <w:right w:val="none" w:sz="0" w:space="0" w:color="auto"/>
      </w:divBdr>
    </w:div>
    <w:div w:id="64767681">
      <w:bodyDiv w:val="1"/>
      <w:marLeft w:val="0"/>
      <w:marRight w:val="0"/>
      <w:marTop w:val="0"/>
      <w:marBottom w:val="0"/>
      <w:divBdr>
        <w:top w:val="none" w:sz="0" w:space="0" w:color="auto"/>
        <w:left w:val="none" w:sz="0" w:space="0" w:color="auto"/>
        <w:bottom w:val="none" w:sz="0" w:space="0" w:color="auto"/>
        <w:right w:val="none" w:sz="0" w:space="0" w:color="auto"/>
      </w:divBdr>
    </w:div>
    <w:div w:id="64838100">
      <w:bodyDiv w:val="1"/>
      <w:marLeft w:val="0"/>
      <w:marRight w:val="0"/>
      <w:marTop w:val="0"/>
      <w:marBottom w:val="0"/>
      <w:divBdr>
        <w:top w:val="none" w:sz="0" w:space="0" w:color="auto"/>
        <w:left w:val="none" w:sz="0" w:space="0" w:color="auto"/>
        <w:bottom w:val="none" w:sz="0" w:space="0" w:color="auto"/>
        <w:right w:val="none" w:sz="0" w:space="0" w:color="auto"/>
      </w:divBdr>
    </w:div>
    <w:div w:id="89014356">
      <w:bodyDiv w:val="1"/>
      <w:marLeft w:val="0"/>
      <w:marRight w:val="0"/>
      <w:marTop w:val="0"/>
      <w:marBottom w:val="0"/>
      <w:divBdr>
        <w:top w:val="none" w:sz="0" w:space="0" w:color="auto"/>
        <w:left w:val="none" w:sz="0" w:space="0" w:color="auto"/>
        <w:bottom w:val="none" w:sz="0" w:space="0" w:color="auto"/>
        <w:right w:val="none" w:sz="0" w:space="0" w:color="auto"/>
      </w:divBdr>
    </w:div>
    <w:div w:id="112987551">
      <w:bodyDiv w:val="1"/>
      <w:marLeft w:val="0"/>
      <w:marRight w:val="0"/>
      <w:marTop w:val="0"/>
      <w:marBottom w:val="0"/>
      <w:divBdr>
        <w:top w:val="none" w:sz="0" w:space="0" w:color="auto"/>
        <w:left w:val="none" w:sz="0" w:space="0" w:color="auto"/>
        <w:bottom w:val="none" w:sz="0" w:space="0" w:color="auto"/>
        <w:right w:val="none" w:sz="0" w:space="0" w:color="auto"/>
      </w:divBdr>
    </w:div>
    <w:div w:id="156386964">
      <w:bodyDiv w:val="1"/>
      <w:marLeft w:val="0"/>
      <w:marRight w:val="0"/>
      <w:marTop w:val="0"/>
      <w:marBottom w:val="0"/>
      <w:divBdr>
        <w:top w:val="none" w:sz="0" w:space="0" w:color="auto"/>
        <w:left w:val="none" w:sz="0" w:space="0" w:color="auto"/>
        <w:bottom w:val="none" w:sz="0" w:space="0" w:color="auto"/>
        <w:right w:val="none" w:sz="0" w:space="0" w:color="auto"/>
      </w:divBdr>
    </w:div>
    <w:div w:id="156505889">
      <w:bodyDiv w:val="1"/>
      <w:marLeft w:val="0"/>
      <w:marRight w:val="0"/>
      <w:marTop w:val="0"/>
      <w:marBottom w:val="0"/>
      <w:divBdr>
        <w:top w:val="none" w:sz="0" w:space="0" w:color="auto"/>
        <w:left w:val="none" w:sz="0" w:space="0" w:color="auto"/>
        <w:bottom w:val="none" w:sz="0" w:space="0" w:color="auto"/>
        <w:right w:val="none" w:sz="0" w:space="0" w:color="auto"/>
      </w:divBdr>
    </w:div>
    <w:div w:id="189538861">
      <w:bodyDiv w:val="1"/>
      <w:marLeft w:val="0"/>
      <w:marRight w:val="0"/>
      <w:marTop w:val="0"/>
      <w:marBottom w:val="0"/>
      <w:divBdr>
        <w:top w:val="none" w:sz="0" w:space="0" w:color="auto"/>
        <w:left w:val="none" w:sz="0" w:space="0" w:color="auto"/>
        <w:bottom w:val="none" w:sz="0" w:space="0" w:color="auto"/>
        <w:right w:val="none" w:sz="0" w:space="0" w:color="auto"/>
      </w:divBdr>
    </w:div>
    <w:div w:id="196702466">
      <w:bodyDiv w:val="1"/>
      <w:marLeft w:val="0"/>
      <w:marRight w:val="0"/>
      <w:marTop w:val="0"/>
      <w:marBottom w:val="0"/>
      <w:divBdr>
        <w:top w:val="none" w:sz="0" w:space="0" w:color="auto"/>
        <w:left w:val="none" w:sz="0" w:space="0" w:color="auto"/>
        <w:bottom w:val="none" w:sz="0" w:space="0" w:color="auto"/>
        <w:right w:val="none" w:sz="0" w:space="0" w:color="auto"/>
      </w:divBdr>
    </w:div>
    <w:div w:id="218908143">
      <w:bodyDiv w:val="1"/>
      <w:marLeft w:val="0"/>
      <w:marRight w:val="0"/>
      <w:marTop w:val="0"/>
      <w:marBottom w:val="0"/>
      <w:divBdr>
        <w:top w:val="none" w:sz="0" w:space="0" w:color="auto"/>
        <w:left w:val="none" w:sz="0" w:space="0" w:color="auto"/>
        <w:bottom w:val="none" w:sz="0" w:space="0" w:color="auto"/>
        <w:right w:val="none" w:sz="0" w:space="0" w:color="auto"/>
      </w:divBdr>
    </w:div>
    <w:div w:id="244337673">
      <w:bodyDiv w:val="1"/>
      <w:marLeft w:val="0"/>
      <w:marRight w:val="0"/>
      <w:marTop w:val="0"/>
      <w:marBottom w:val="0"/>
      <w:divBdr>
        <w:top w:val="none" w:sz="0" w:space="0" w:color="auto"/>
        <w:left w:val="none" w:sz="0" w:space="0" w:color="auto"/>
        <w:bottom w:val="none" w:sz="0" w:space="0" w:color="auto"/>
        <w:right w:val="none" w:sz="0" w:space="0" w:color="auto"/>
      </w:divBdr>
    </w:div>
    <w:div w:id="298536829">
      <w:bodyDiv w:val="1"/>
      <w:marLeft w:val="0"/>
      <w:marRight w:val="0"/>
      <w:marTop w:val="0"/>
      <w:marBottom w:val="0"/>
      <w:divBdr>
        <w:top w:val="none" w:sz="0" w:space="0" w:color="auto"/>
        <w:left w:val="none" w:sz="0" w:space="0" w:color="auto"/>
        <w:bottom w:val="none" w:sz="0" w:space="0" w:color="auto"/>
        <w:right w:val="none" w:sz="0" w:space="0" w:color="auto"/>
      </w:divBdr>
    </w:div>
    <w:div w:id="300619253">
      <w:bodyDiv w:val="1"/>
      <w:marLeft w:val="0"/>
      <w:marRight w:val="0"/>
      <w:marTop w:val="0"/>
      <w:marBottom w:val="0"/>
      <w:divBdr>
        <w:top w:val="none" w:sz="0" w:space="0" w:color="auto"/>
        <w:left w:val="none" w:sz="0" w:space="0" w:color="auto"/>
        <w:bottom w:val="none" w:sz="0" w:space="0" w:color="auto"/>
        <w:right w:val="none" w:sz="0" w:space="0" w:color="auto"/>
      </w:divBdr>
    </w:div>
    <w:div w:id="321155778">
      <w:bodyDiv w:val="1"/>
      <w:marLeft w:val="0"/>
      <w:marRight w:val="0"/>
      <w:marTop w:val="0"/>
      <w:marBottom w:val="0"/>
      <w:divBdr>
        <w:top w:val="none" w:sz="0" w:space="0" w:color="auto"/>
        <w:left w:val="none" w:sz="0" w:space="0" w:color="auto"/>
        <w:bottom w:val="none" w:sz="0" w:space="0" w:color="auto"/>
        <w:right w:val="none" w:sz="0" w:space="0" w:color="auto"/>
      </w:divBdr>
    </w:div>
    <w:div w:id="328219404">
      <w:bodyDiv w:val="1"/>
      <w:marLeft w:val="0"/>
      <w:marRight w:val="0"/>
      <w:marTop w:val="0"/>
      <w:marBottom w:val="0"/>
      <w:divBdr>
        <w:top w:val="none" w:sz="0" w:space="0" w:color="auto"/>
        <w:left w:val="none" w:sz="0" w:space="0" w:color="auto"/>
        <w:bottom w:val="none" w:sz="0" w:space="0" w:color="auto"/>
        <w:right w:val="none" w:sz="0" w:space="0" w:color="auto"/>
      </w:divBdr>
    </w:div>
    <w:div w:id="355422169">
      <w:bodyDiv w:val="1"/>
      <w:marLeft w:val="0"/>
      <w:marRight w:val="0"/>
      <w:marTop w:val="0"/>
      <w:marBottom w:val="0"/>
      <w:divBdr>
        <w:top w:val="none" w:sz="0" w:space="0" w:color="auto"/>
        <w:left w:val="none" w:sz="0" w:space="0" w:color="auto"/>
        <w:bottom w:val="none" w:sz="0" w:space="0" w:color="auto"/>
        <w:right w:val="none" w:sz="0" w:space="0" w:color="auto"/>
      </w:divBdr>
    </w:div>
    <w:div w:id="362677008">
      <w:bodyDiv w:val="1"/>
      <w:marLeft w:val="0"/>
      <w:marRight w:val="0"/>
      <w:marTop w:val="0"/>
      <w:marBottom w:val="0"/>
      <w:divBdr>
        <w:top w:val="none" w:sz="0" w:space="0" w:color="auto"/>
        <w:left w:val="none" w:sz="0" w:space="0" w:color="auto"/>
        <w:bottom w:val="none" w:sz="0" w:space="0" w:color="auto"/>
        <w:right w:val="none" w:sz="0" w:space="0" w:color="auto"/>
      </w:divBdr>
    </w:div>
    <w:div w:id="406077376">
      <w:bodyDiv w:val="1"/>
      <w:marLeft w:val="0"/>
      <w:marRight w:val="0"/>
      <w:marTop w:val="0"/>
      <w:marBottom w:val="0"/>
      <w:divBdr>
        <w:top w:val="none" w:sz="0" w:space="0" w:color="auto"/>
        <w:left w:val="none" w:sz="0" w:space="0" w:color="auto"/>
        <w:bottom w:val="none" w:sz="0" w:space="0" w:color="auto"/>
        <w:right w:val="none" w:sz="0" w:space="0" w:color="auto"/>
      </w:divBdr>
    </w:div>
    <w:div w:id="409620559">
      <w:bodyDiv w:val="1"/>
      <w:marLeft w:val="0"/>
      <w:marRight w:val="0"/>
      <w:marTop w:val="0"/>
      <w:marBottom w:val="0"/>
      <w:divBdr>
        <w:top w:val="none" w:sz="0" w:space="0" w:color="auto"/>
        <w:left w:val="none" w:sz="0" w:space="0" w:color="auto"/>
        <w:bottom w:val="none" w:sz="0" w:space="0" w:color="auto"/>
        <w:right w:val="none" w:sz="0" w:space="0" w:color="auto"/>
      </w:divBdr>
    </w:div>
    <w:div w:id="421534370">
      <w:bodyDiv w:val="1"/>
      <w:marLeft w:val="0"/>
      <w:marRight w:val="0"/>
      <w:marTop w:val="0"/>
      <w:marBottom w:val="0"/>
      <w:divBdr>
        <w:top w:val="none" w:sz="0" w:space="0" w:color="auto"/>
        <w:left w:val="none" w:sz="0" w:space="0" w:color="auto"/>
        <w:bottom w:val="none" w:sz="0" w:space="0" w:color="auto"/>
        <w:right w:val="none" w:sz="0" w:space="0" w:color="auto"/>
      </w:divBdr>
    </w:div>
    <w:div w:id="514077861">
      <w:bodyDiv w:val="1"/>
      <w:marLeft w:val="0"/>
      <w:marRight w:val="0"/>
      <w:marTop w:val="0"/>
      <w:marBottom w:val="0"/>
      <w:divBdr>
        <w:top w:val="none" w:sz="0" w:space="0" w:color="auto"/>
        <w:left w:val="none" w:sz="0" w:space="0" w:color="auto"/>
        <w:bottom w:val="none" w:sz="0" w:space="0" w:color="auto"/>
        <w:right w:val="none" w:sz="0" w:space="0" w:color="auto"/>
      </w:divBdr>
    </w:div>
    <w:div w:id="518088388">
      <w:bodyDiv w:val="1"/>
      <w:marLeft w:val="0"/>
      <w:marRight w:val="0"/>
      <w:marTop w:val="0"/>
      <w:marBottom w:val="0"/>
      <w:divBdr>
        <w:top w:val="none" w:sz="0" w:space="0" w:color="auto"/>
        <w:left w:val="none" w:sz="0" w:space="0" w:color="auto"/>
        <w:bottom w:val="none" w:sz="0" w:space="0" w:color="auto"/>
        <w:right w:val="none" w:sz="0" w:space="0" w:color="auto"/>
      </w:divBdr>
    </w:div>
    <w:div w:id="545869287">
      <w:bodyDiv w:val="1"/>
      <w:marLeft w:val="0"/>
      <w:marRight w:val="0"/>
      <w:marTop w:val="0"/>
      <w:marBottom w:val="0"/>
      <w:divBdr>
        <w:top w:val="none" w:sz="0" w:space="0" w:color="auto"/>
        <w:left w:val="none" w:sz="0" w:space="0" w:color="auto"/>
        <w:bottom w:val="none" w:sz="0" w:space="0" w:color="auto"/>
        <w:right w:val="none" w:sz="0" w:space="0" w:color="auto"/>
      </w:divBdr>
    </w:div>
    <w:div w:id="551885339">
      <w:bodyDiv w:val="1"/>
      <w:marLeft w:val="0"/>
      <w:marRight w:val="0"/>
      <w:marTop w:val="0"/>
      <w:marBottom w:val="0"/>
      <w:divBdr>
        <w:top w:val="none" w:sz="0" w:space="0" w:color="auto"/>
        <w:left w:val="none" w:sz="0" w:space="0" w:color="auto"/>
        <w:bottom w:val="none" w:sz="0" w:space="0" w:color="auto"/>
        <w:right w:val="none" w:sz="0" w:space="0" w:color="auto"/>
      </w:divBdr>
    </w:div>
    <w:div w:id="579487850">
      <w:bodyDiv w:val="1"/>
      <w:marLeft w:val="0"/>
      <w:marRight w:val="0"/>
      <w:marTop w:val="0"/>
      <w:marBottom w:val="0"/>
      <w:divBdr>
        <w:top w:val="none" w:sz="0" w:space="0" w:color="auto"/>
        <w:left w:val="none" w:sz="0" w:space="0" w:color="auto"/>
        <w:bottom w:val="none" w:sz="0" w:space="0" w:color="auto"/>
        <w:right w:val="none" w:sz="0" w:space="0" w:color="auto"/>
      </w:divBdr>
    </w:div>
    <w:div w:id="590353210">
      <w:bodyDiv w:val="1"/>
      <w:marLeft w:val="0"/>
      <w:marRight w:val="0"/>
      <w:marTop w:val="0"/>
      <w:marBottom w:val="0"/>
      <w:divBdr>
        <w:top w:val="none" w:sz="0" w:space="0" w:color="auto"/>
        <w:left w:val="none" w:sz="0" w:space="0" w:color="auto"/>
        <w:bottom w:val="none" w:sz="0" w:space="0" w:color="auto"/>
        <w:right w:val="none" w:sz="0" w:space="0" w:color="auto"/>
      </w:divBdr>
    </w:div>
    <w:div w:id="602036592">
      <w:bodyDiv w:val="1"/>
      <w:marLeft w:val="0"/>
      <w:marRight w:val="0"/>
      <w:marTop w:val="0"/>
      <w:marBottom w:val="0"/>
      <w:divBdr>
        <w:top w:val="none" w:sz="0" w:space="0" w:color="auto"/>
        <w:left w:val="none" w:sz="0" w:space="0" w:color="auto"/>
        <w:bottom w:val="none" w:sz="0" w:space="0" w:color="auto"/>
        <w:right w:val="none" w:sz="0" w:space="0" w:color="auto"/>
      </w:divBdr>
    </w:div>
    <w:div w:id="617953078">
      <w:bodyDiv w:val="1"/>
      <w:marLeft w:val="0"/>
      <w:marRight w:val="0"/>
      <w:marTop w:val="0"/>
      <w:marBottom w:val="0"/>
      <w:divBdr>
        <w:top w:val="none" w:sz="0" w:space="0" w:color="auto"/>
        <w:left w:val="none" w:sz="0" w:space="0" w:color="auto"/>
        <w:bottom w:val="none" w:sz="0" w:space="0" w:color="auto"/>
        <w:right w:val="none" w:sz="0" w:space="0" w:color="auto"/>
      </w:divBdr>
    </w:div>
    <w:div w:id="633953149">
      <w:bodyDiv w:val="1"/>
      <w:marLeft w:val="0"/>
      <w:marRight w:val="0"/>
      <w:marTop w:val="0"/>
      <w:marBottom w:val="0"/>
      <w:divBdr>
        <w:top w:val="none" w:sz="0" w:space="0" w:color="auto"/>
        <w:left w:val="none" w:sz="0" w:space="0" w:color="auto"/>
        <w:bottom w:val="none" w:sz="0" w:space="0" w:color="auto"/>
        <w:right w:val="none" w:sz="0" w:space="0" w:color="auto"/>
      </w:divBdr>
    </w:div>
    <w:div w:id="644550259">
      <w:bodyDiv w:val="1"/>
      <w:marLeft w:val="0"/>
      <w:marRight w:val="0"/>
      <w:marTop w:val="0"/>
      <w:marBottom w:val="0"/>
      <w:divBdr>
        <w:top w:val="none" w:sz="0" w:space="0" w:color="auto"/>
        <w:left w:val="none" w:sz="0" w:space="0" w:color="auto"/>
        <w:bottom w:val="none" w:sz="0" w:space="0" w:color="auto"/>
        <w:right w:val="none" w:sz="0" w:space="0" w:color="auto"/>
      </w:divBdr>
    </w:div>
    <w:div w:id="699471383">
      <w:bodyDiv w:val="1"/>
      <w:marLeft w:val="0"/>
      <w:marRight w:val="0"/>
      <w:marTop w:val="0"/>
      <w:marBottom w:val="0"/>
      <w:divBdr>
        <w:top w:val="none" w:sz="0" w:space="0" w:color="auto"/>
        <w:left w:val="none" w:sz="0" w:space="0" w:color="auto"/>
        <w:bottom w:val="none" w:sz="0" w:space="0" w:color="auto"/>
        <w:right w:val="none" w:sz="0" w:space="0" w:color="auto"/>
      </w:divBdr>
    </w:div>
    <w:div w:id="720253841">
      <w:bodyDiv w:val="1"/>
      <w:marLeft w:val="0"/>
      <w:marRight w:val="0"/>
      <w:marTop w:val="0"/>
      <w:marBottom w:val="0"/>
      <w:divBdr>
        <w:top w:val="none" w:sz="0" w:space="0" w:color="auto"/>
        <w:left w:val="none" w:sz="0" w:space="0" w:color="auto"/>
        <w:bottom w:val="none" w:sz="0" w:space="0" w:color="auto"/>
        <w:right w:val="none" w:sz="0" w:space="0" w:color="auto"/>
      </w:divBdr>
    </w:div>
    <w:div w:id="772481544">
      <w:bodyDiv w:val="1"/>
      <w:marLeft w:val="0"/>
      <w:marRight w:val="0"/>
      <w:marTop w:val="0"/>
      <w:marBottom w:val="0"/>
      <w:divBdr>
        <w:top w:val="none" w:sz="0" w:space="0" w:color="auto"/>
        <w:left w:val="none" w:sz="0" w:space="0" w:color="auto"/>
        <w:bottom w:val="none" w:sz="0" w:space="0" w:color="auto"/>
        <w:right w:val="none" w:sz="0" w:space="0" w:color="auto"/>
      </w:divBdr>
    </w:div>
    <w:div w:id="788204795">
      <w:bodyDiv w:val="1"/>
      <w:marLeft w:val="0"/>
      <w:marRight w:val="0"/>
      <w:marTop w:val="0"/>
      <w:marBottom w:val="0"/>
      <w:divBdr>
        <w:top w:val="none" w:sz="0" w:space="0" w:color="auto"/>
        <w:left w:val="none" w:sz="0" w:space="0" w:color="auto"/>
        <w:bottom w:val="none" w:sz="0" w:space="0" w:color="auto"/>
        <w:right w:val="none" w:sz="0" w:space="0" w:color="auto"/>
      </w:divBdr>
    </w:div>
    <w:div w:id="850872945">
      <w:bodyDiv w:val="1"/>
      <w:marLeft w:val="0"/>
      <w:marRight w:val="0"/>
      <w:marTop w:val="0"/>
      <w:marBottom w:val="0"/>
      <w:divBdr>
        <w:top w:val="none" w:sz="0" w:space="0" w:color="auto"/>
        <w:left w:val="none" w:sz="0" w:space="0" w:color="auto"/>
        <w:bottom w:val="none" w:sz="0" w:space="0" w:color="auto"/>
        <w:right w:val="none" w:sz="0" w:space="0" w:color="auto"/>
      </w:divBdr>
    </w:div>
    <w:div w:id="900364049">
      <w:bodyDiv w:val="1"/>
      <w:marLeft w:val="0"/>
      <w:marRight w:val="0"/>
      <w:marTop w:val="0"/>
      <w:marBottom w:val="0"/>
      <w:divBdr>
        <w:top w:val="none" w:sz="0" w:space="0" w:color="auto"/>
        <w:left w:val="none" w:sz="0" w:space="0" w:color="auto"/>
        <w:bottom w:val="none" w:sz="0" w:space="0" w:color="auto"/>
        <w:right w:val="none" w:sz="0" w:space="0" w:color="auto"/>
      </w:divBdr>
    </w:div>
    <w:div w:id="908148127">
      <w:bodyDiv w:val="1"/>
      <w:marLeft w:val="0"/>
      <w:marRight w:val="0"/>
      <w:marTop w:val="0"/>
      <w:marBottom w:val="0"/>
      <w:divBdr>
        <w:top w:val="none" w:sz="0" w:space="0" w:color="auto"/>
        <w:left w:val="none" w:sz="0" w:space="0" w:color="auto"/>
        <w:bottom w:val="none" w:sz="0" w:space="0" w:color="auto"/>
        <w:right w:val="none" w:sz="0" w:space="0" w:color="auto"/>
      </w:divBdr>
    </w:div>
    <w:div w:id="921912910">
      <w:bodyDiv w:val="1"/>
      <w:marLeft w:val="0"/>
      <w:marRight w:val="0"/>
      <w:marTop w:val="0"/>
      <w:marBottom w:val="0"/>
      <w:divBdr>
        <w:top w:val="none" w:sz="0" w:space="0" w:color="auto"/>
        <w:left w:val="none" w:sz="0" w:space="0" w:color="auto"/>
        <w:bottom w:val="none" w:sz="0" w:space="0" w:color="auto"/>
        <w:right w:val="none" w:sz="0" w:space="0" w:color="auto"/>
      </w:divBdr>
    </w:div>
    <w:div w:id="944773982">
      <w:bodyDiv w:val="1"/>
      <w:marLeft w:val="0"/>
      <w:marRight w:val="0"/>
      <w:marTop w:val="0"/>
      <w:marBottom w:val="0"/>
      <w:divBdr>
        <w:top w:val="none" w:sz="0" w:space="0" w:color="auto"/>
        <w:left w:val="none" w:sz="0" w:space="0" w:color="auto"/>
        <w:bottom w:val="none" w:sz="0" w:space="0" w:color="auto"/>
        <w:right w:val="none" w:sz="0" w:space="0" w:color="auto"/>
      </w:divBdr>
    </w:div>
    <w:div w:id="955916148">
      <w:bodyDiv w:val="1"/>
      <w:marLeft w:val="0"/>
      <w:marRight w:val="0"/>
      <w:marTop w:val="0"/>
      <w:marBottom w:val="0"/>
      <w:divBdr>
        <w:top w:val="none" w:sz="0" w:space="0" w:color="auto"/>
        <w:left w:val="none" w:sz="0" w:space="0" w:color="auto"/>
        <w:bottom w:val="none" w:sz="0" w:space="0" w:color="auto"/>
        <w:right w:val="none" w:sz="0" w:space="0" w:color="auto"/>
      </w:divBdr>
    </w:div>
    <w:div w:id="969671813">
      <w:bodyDiv w:val="1"/>
      <w:marLeft w:val="0"/>
      <w:marRight w:val="0"/>
      <w:marTop w:val="0"/>
      <w:marBottom w:val="0"/>
      <w:divBdr>
        <w:top w:val="none" w:sz="0" w:space="0" w:color="auto"/>
        <w:left w:val="none" w:sz="0" w:space="0" w:color="auto"/>
        <w:bottom w:val="none" w:sz="0" w:space="0" w:color="auto"/>
        <w:right w:val="none" w:sz="0" w:space="0" w:color="auto"/>
      </w:divBdr>
    </w:div>
    <w:div w:id="986200063">
      <w:bodyDiv w:val="1"/>
      <w:marLeft w:val="0"/>
      <w:marRight w:val="0"/>
      <w:marTop w:val="0"/>
      <w:marBottom w:val="0"/>
      <w:divBdr>
        <w:top w:val="none" w:sz="0" w:space="0" w:color="auto"/>
        <w:left w:val="none" w:sz="0" w:space="0" w:color="auto"/>
        <w:bottom w:val="none" w:sz="0" w:space="0" w:color="auto"/>
        <w:right w:val="none" w:sz="0" w:space="0" w:color="auto"/>
      </w:divBdr>
    </w:div>
    <w:div w:id="1006977442">
      <w:bodyDiv w:val="1"/>
      <w:marLeft w:val="0"/>
      <w:marRight w:val="0"/>
      <w:marTop w:val="0"/>
      <w:marBottom w:val="0"/>
      <w:divBdr>
        <w:top w:val="none" w:sz="0" w:space="0" w:color="auto"/>
        <w:left w:val="none" w:sz="0" w:space="0" w:color="auto"/>
        <w:bottom w:val="none" w:sz="0" w:space="0" w:color="auto"/>
        <w:right w:val="none" w:sz="0" w:space="0" w:color="auto"/>
      </w:divBdr>
    </w:div>
    <w:div w:id="1031876965">
      <w:bodyDiv w:val="1"/>
      <w:marLeft w:val="0"/>
      <w:marRight w:val="0"/>
      <w:marTop w:val="0"/>
      <w:marBottom w:val="0"/>
      <w:divBdr>
        <w:top w:val="none" w:sz="0" w:space="0" w:color="auto"/>
        <w:left w:val="none" w:sz="0" w:space="0" w:color="auto"/>
        <w:bottom w:val="none" w:sz="0" w:space="0" w:color="auto"/>
        <w:right w:val="none" w:sz="0" w:space="0" w:color="auto"/>
      </w:divBdr>
    </w:div>
    <w:div w:id="1035934287">
      <w:bodyDiv w:val="1"/>
      <w:marLeft w:val="0"/>
      <w:marRight w:val="0"/>
      <w:marTop w:val="0"/>
      <w:marBottom w:val="0"/>
      <w:divBdr>
        <w:top w:val="none" w:sz="0" w:space="0" w:color="auto"/>
        <w:left w:val="none" w:sz="0" w:space="0" w:color="auto"/>
        <w:bottom w:val="none" w:sz="0" w:space="0" w:color="auto"/>
        <w:right w:val="none" w:sz="0" w:space="0" w:color="auto"/>
      </w:divBdr>
    </w:div>
    <w:div w:id="1095708988">
      <w:bodyDiv w:val="1"/>
      <w:marLeft w:val="0"/>
      <w:marRight w:val="0"/>
      <w:marTop w:val="0"/>
      <w:marBottom w:val="0"/>
      <w:divBdr>
        <w:top w:val="none" w:sz="0" w:space="0" w:color="auto"/>
        <w:left w:val="none" w:sz="0" w:space="0" w:color="auto"/>
        <w:bottom w:val="none" w:sz="0" w:space="0" w:color="auto"/>
        <w:right w:val="none" w:sz="0" w:space="0" w:color="auto"/>
      </w:divBdr>
    </w:div>
    <w:div w:id="1111586380">
      <w:bodyDiv w:val="1"/>
      <w:marLeft w:val="0"/>
      <w:marRight w:val="0"/>
      <w:marTop w:val="0"/>
      <w:marBottom w:val="0"/>
      <w:divBdr>
        <w:top w:val="none" w:sz="0" w:space="0" w:color="auto"/>
        <w:left w:val="none" w:sz="0" w:space="0" w:color="auto"/>
        <w:bottom w:val="none" w:sz="0" w:space="0" w:color="auto"/>
        <w:right w:val="none" w:sz="0" w:space="0" w:color="auto"/>
      </w:divBdr>
    </w:div>
    <w:div w:id="1139766182">
      <w:bodyDiv w:val="1"/>
      <w:marLeft w:val="0"/>
      <w:marRight w:val="0"/>
      <w:marTop w:val="0"/>
      <w:marBottom w:val="0"/>
      <w:divBdr>
        <w:top w:val="none" w:sz="0" w:space="0" w:color="auto"/>
        <w:left w:val="none" w:sz="0" w:space="0" w:color="auto"/>
        <w:bottom w:val="none" w:sz="0" w:space="0" w:color="auto"/>
        <w:right w:val="none" w:sz="0" w:space="0" w:color="auto"/>
      </w:divBdr>
    </w:div>
    <w:div w:id="1148090784">
      <w:bodyDiv w:val="1"/>
      <w:marLeft w:val="0"/>
      <w:marRight w:val="0"/>
      <w:marTop w:val="0"/>
      <w:marBottom w:val="0"/>
      <w:divBdr>
        <w:top w:val="none" w:sz="0" w:space="0" w:color="auto"/>
        <w:left w:val="none" w:sz="0" w:space="0" w:color="auto"/>
        <w:bottom w:val="none" w:sz="0" w:space="0" w:color="auto"/>
        <w:right w:val="none" w:sz="0" w:space="0" w:color="auto"/>
      </w:divBdr>
    </w:div>
    <w:div w:id="1166746444">
      <w:bodyDiv w:val="1"/>
      <w:marLeft w:val="0"/>
      <w:marRight w:val="0"/>
      <w:marTop w:val="0"/>
      <w:marBottom w:val="0"/>
      <w:divBdr>
        <w:top w:val="none" w:sz="0" w:space="0" w:color="auto"/>
        <w:left w:val="none" w:sz="0" w:space="0" w:color="auto"/>
        <w:bottom w:val="none" w:sz="0" w:space="0" w:color="auto"/>
        <w:right w:val="none" w:sz="0" w:space="0" w:color="auto"/>
      </w:divBdr>
    </w:div>
    <w:div w:id="1169439899">
      <w:bodyDiv w:val="1"/>
      <w:marLeft w:val="0"/>
      <w:marRight w:val="0"/>
      <w:marTop w:val="0"/>
      <w:marBottom w:val="0"/>
      <w:divBdr>
        <w:top w:val="none" w:sz="0" w:space="0" w:color="auto"/>
        <w:left w:val="none" w:sz="0" w:space="0" w:color="auto"/>
        <w:bottom w:val="none" w:sz="0" w:space="0" w:color="auto"/>
        <w:right w:val="none" w:sz="0" w:space="0" w:color="auto"/>
      </w:divBdr>
    </w:div>
    <w:div w:id="1194877192">
      <w:bodyDiv w:val="1"/>
      <w:marLeft w:val="0"/>
      <w:marRight w:val="0"/>
      <w:marTop w:val="0"/>
      <w:marBottom w:val="0"/>
      <w:divBdr>
        <w:top w:val="none" w:sz="0" w:space="0" w:color="auto"/>
        <w:left w:val="none" w:sz="0" w:space="0" w:color="auto"/>
        <w:bottom w:val="none" w:sz="0" w:space="0" w:color="auto"/>
        <w:right w:val="none" w:sz="0" w:space="0" w:color="auto"/>
      </w:divBdr>
    </w:div>
    <w:div w:id="1209149243">
      <w:bodyDiv w:val="1"/>
      <w:marLeft w:val="0"/>
      <w:marRight w:val="0"/>
      <w:marTop w:val="0"/>
      <w:marBottom w:val="0"/>
      <w:divBdr>
        <w:top w:val="none" w:sz="0" w:space="0" w:color="auto"/>
        <w:left w:val="none" w:sz="0" w:space="0" w:color="auto"/>
        <w:bottom w:val="none" w:sz="0" w:space="0" w:color="auto"/>
        <w:right w:val="none" w:sz="0" w:space="0" w:color="auto"/>
      </w:divBdr>
    </w:div>
    <w:div w:id="1216507677">
      <w:bodyDiv w:val="1"/>
      <w:marLeft w:val="0"/>
      <w:marRight w:val="0"/>
      <w:marTop w:val="0"/>
      <w:marBottom w:val="0"/>
      <w:divBdr>
        <w:top w:val="none" w:sz="0" w:space="0" w:color="auto"/>
        <w:left w:val="none" w:sz="0" w:space="0" w:color="auto"/>
        <w:bottom w:val="none" w:sz="0" w:space="0" w:color="auto"/>
        <w:right w:val="none" w:sz="0" w:space="0" w:color="auto"/>
      </w:divBdr>
    </w:div>
    <w:div w:id="1228421999">
      <w:bodyDiv w:val="1"/>
      <w:marLeft w:val="0"/>
      <w:marRight w:val="0"/>
      <w:marTop w:val="0"/>
      <w:marBottom w:val="0"/>
      <w:divBdr>
        <w:top w:val="none" w:sz="0" w:space="0" w:color="auto"/>
        <w:left w:val="none" w:sz="0" w:space="0" w:color="auto"/>
        <w:bottom w:val="none" w:sz="0" w:space="0" w:color="auto"/>
        <w:right w:val="none" w:sz="0" w:space="0" w:color="auto"/>
      </w:divBdr>
    </w:div>
    <w:div w:id="1252857327">
      <w:bodyDiv w:val="1"/>
      <w:marLeft w:val="0"/>
      <w:marRight w:val="0"/>
      <w:marTop w:val="0"/>
      <w:marBottom w:val="0"/>
      <w:divBdr>
        <w:top w:val="none" w:sz="0" w:space="0" w:color="auto"/>
        <w:left w:val="none" w:sz="0" w:space="0" w:color="auto"/>
        <w:bottom w:val="none" w:sz="0" w:space="0" w:color="auto"/>
        <w:right w:val="none" w:sz="0" w:space="0" w:color="auto"/>
      </w:divBdr>
    </w:div>
    <w:div w:id="1386022584">
      <w:bodyDiv w:val="1"/>
      <w:marLeft w:val="0"/>
      <w:marRight w:val="0"/>
      <w:marTop w:val="0"/>
      <w:marBottom w:val="0"/>
      <w:divBdr>
        <w:top w:val="none" w:sz="0" w:space="0" w:color="auto"/>
        <w:left w:val="none" w:sz="0" w:space="0" w:color="auto"/>
        <w:bottom w:val="none" w:sz="0" w:space="0" w:color="auto"/>
        <w:right w:val="none" w:sz="0" w:space="0" w:color="auto"/>
      </w:divBdr>
    </w:div>
    <w:div w:id="1427530672">
      <w:bodyDiv w:val="1"/>
      <w:marLeft w:val="0"/>
      <w:marRight w:val="0"/>
      <w:marTop w:val="0"/>
      <w:marBottom w:val="0"/>
      <w:divBdr>
        <w:top w:val="none" w:sz="0" w:space="0" w:color="auto"/>
        <w:left w:val="none" w:sz="0" w:space="0" w:color="auto"/>
        <w:bottom w:val="none" w:sz="0" w:space="0" w:color="auto"/>
        <w:right w:val="none" w:sz="0" w:space="0" w:color="auto"/>
      </w:divBdr>
    </w:div>
    <w:div w:id="1432508500">
      <w:bodyDiv w:val="1"/>
      <w:marLeft w:val="0"/>
      <w:marRight w:val="0"/>
      <w:marTop w:val="0"/>
      <w:marBottom w:val="0"/>
      <w:divBdr>
        <w:top w:val="none" w:sz="0" w:space="0" w:color="auto"/>
        <w:left w:val="none" w:sz="0" w:space="0" w:color="auto"/>
        <w:bottom w:val="none" w:sz="0" w:space="0" w:color="auto"/>
        <w:right w:val="none" w:sz="0" w:space="0" w:color="auto"/>
      </w:divBdr>
    </w:div>
    <w:div w:id="1493638477">
      <w:bodyDiv w:val="1"/>
      <w:marLeft w:val="0"/>
      <w:marRight w:val="0"/>
      <w:marTop w:val="0"/>
      <w:marBottom w:val="0"/>
      <w:divBdr>
        <w:top w:val="none" w:sz="0" w:space="0" w:color="auto"/>
        <w:left w:val="none" w:sz="0" w:space="0" w:color="auto"/>
        <w:bottom w:val="none" w:sz="0" w:space="0" w:color="auto"/>
        <w:right w:val="none" w:sz="0" w:space="0" w:color="auto"/>
      </w:divBdr>
    </w:div>
    <w:div w:id="1496844972">
      <w:bodyDiv w:val="1"/>
      <w:marLeft w:val="0"/>
      <w:marRight w:val="0"/>
      <w:marTop w:val="0"/>
      <w:marBottom w:val="0"/>
      <w:divBdr>
        <w:top w:val="none" w:sz="0" w:space="0" w:color="auto"/>
        <w:left w:val="none" w:sz="0" w:space="0" w:color="auto"/>
        <w:bottom w:val="none" w:sz="0" w:space="0" w:color="auto"/>
        <w:right w:val="none" w:sz="0" w:space="0" w:color="auto"/>
      </w:divBdr>
    </w:div>
    <w:div w:id="1519465678">
      <w:bodyDiv w:val="1"/>
      <w:marLeft w:val="0"/>
      <w:marRight w:val="0"/>
      <w:marTop w:val="0"/>
      <w:marBottom w:val="0"/>
      <w:divBdr>
        <w:top w:val="none" w:sz="0" w:space="0" w:color="auto"/>
        <w:left w:val="none" w:sz="0" w:space="0" w:color="auto"/>
        <w:bottom w:val="none" w:sz="0" w:space="0" w:color="auto"/>
        <w:right w:val="none" w:sz="0" w:space="0" w:color="auto"/>
      </w:divBdr>
    </w:div>
    <w:div w:id="1553155794">
      <w:bodyDiv w:val="1"/>
      <w:marLeft w:val="0"/>
      <w:marRight w:val="0"/>
      <w:marTop w:val="0"/>
      <w:marBottom w:val="0"/>
      <w:divBdr>
        <w:top w:val="none" w:sz="0" w:space="0" w:color="auto"/>
        <w:left w:val="none" w:sz="0" w:space="0" w:color="auto"/>
        <w:bottom w:val="none" w:sz="0" w:space="0" w:color="auto"/>
        <w:right w:val="none" w:sz="0" w:space="0" w:color="auto"/>
      </w:divBdr>
    </w:div>
    <w:div w:id="1559896662">
      <w:bodyDiv w:val="1"/>
      <w:marLeft w:val="0"/>
      <w:marRight w:val="0"/>
      <w:marTop w:val="0"/>
      <w:marBottom w:val="0"/>
      <w:divBdr>
        <w:top w:val="none" w:sz="0" w:space="0" w:color="auto"/>
        <w:left w:val="none" w:sz="0" w:space="0" w:color="auto"/>
        <w:bottom w:val="none" w:sz="0" w:space="0" w:color="auto"/>
        <w:right w:val="none" w:sz="0" w:space="0" w:color="auto"/>
      </w:divBdr>
    </w:div>
    <w:div w:id="1562911528">
      <w:bodyDiv w:val="1"/>
      <w:marLeft w:val="0"/>
      <w:marRight w:val="0"/>
      <w:marTop w:val="0"/>
      <w:marBottom w:val="0"/>
      <w:divBdr>
        <w:top w:val="none" w:sz="0" w:space="0" w:color="auto"/>
        <w:left w:val="none" w:sz="0" w:space="0" w:color="auto"/>
        <w:bottom w:val="none" w:sz="0" w:space="0" w:color="auto"/>
        <w:right w:val="none" w:sz="0" w:space="0" w:color="auto"/>
      </w:divBdr>
    </w:div>
    <w:div w:id="1564173830">
      <w:bodyDiv w:val="1"/>
      <w:marLeft w:val="0"/>
      <w:marRight w:val="0"/>
      <w:marTop w:val="0"/>
      <w:marBottom w:val="0"/>
      <w:divBdr>
        <w:top w:val="none" w:sz="0" w:space="0" w:color="auto"/>
        <w:left w:val="none" w:sz="0" w:space="0" w:color="auto"/>
        <w:bottom w:val="none" w:sz="0" w:space="0" w:color="auto"/>
        <w:right w:val="none" w:sz="0" w:space="0" w:color="auto"/>
      </w:divBdr>
    </w:div>
    <w:div w:id="1583757280">
      <w:bodyDiv w:val="1"/>
      <w:marLeft w:val="0"/>
      <w:marRight w:val="0"/>
      <w:marTop w:val="0"/>
      <w:marBottom w:val="0"/>
      <w:divBdr>
        <w:top w:val="none" w:sz="0" w:space="0" w:color="auto"/>
        <w:left w:val="none" w:sz="0" w:space="0" w:color="auto"/>
        <w:bottom w:val="none" w:sz="0" w:space="0" w:color="auto"/>
        <w:right w:val="none" w:sz="0" w:space="0" w:color="auto"/>
      </w:divBdr>
    </w:div>
    <w:div w:id="1611469120">
      <w:bodyDiv w:val="1"/>
      <w:marLeft w:val="0"/>
      <w:marRight w:val="0"/>
      <w:marTop w:val="0"/>
      <w:marBottom w:val="0"/>
      <w:divBdr>
        <w:top w:val="none" w:sz="0" w:space="0" w:color="auto"/>
        <w:left w:val="none" w:sz="0" w:space="0" w:color="auto"/>
        <w:bottom w:val="none" w:sz="0" w:space="0" w:color="auto"/>
        <w:right w:val="none" w:sz="0" w:space="0" w:color="auto"/>
      </w:divBdr>
    </w:div>
    <w:div w:id="1665277461">
      <w:bodyDiv w:val="1"/>
      <w:marLeft w:val="0"/>
      <w:marRight w:val="0"/>
      <w:marTop w:val="0"/>
      <w:marBottom w:val="0"/>
      <w:divBdr>
        <w:top w:val="none" w:sz="0" w:space="0" w:color="auto"/>
        <w:left w:val="none" w:sz="0" w:space="0" w:color="auto"/>
        <w:bottom w:val="none" w:sz="0" w:space="0" w:color="auto"/>
        <w:right w:val="none" w:sz="0" w:space="0" w:color="auto"/>
      </w:divBdr>
    </w:div>
    <w:div w:id="1675647777">
      <w:bodyDiv w:val="1"/>
      <w:marLeft w:val="0"/>
      <w:marRight w:val="0"/>
      <w:marTop w:val="0"/>
      <w:marBottom w:val="0"/>
      <w:divBdr>
        <w:top w:val="none" w:sz="0" w:space="0" w:color="auto"/>
        <w:left w:val="none" w:sz="0" w:space="0" w:color="auto"/>
        <w:bottom w:val="none" w:sz="0" w:space="0" w:color="auto"/>
        <w:right w:val="none" w:sz="0" w:space="0" w:color="auto"/>
      </w:divBdr>
    </w:div>
    <w:div w:id="1716544447">
      <w:bodyDiv w:val="1"/>
      <w:marLeft w:val="0"/>
      <w:marRight w:val="0"/>
      <w:marTop w:val="0"/>
      <w:marBottom w:val="0"/>
      <w:divBdr>
        <w:top w:val="none" w:sz="0" w:space="0" w:color="auto"/>
        <w:left w:val="none" w:sz="0" w:space="0" w:color="auto"/>
        <w:bottom w:val="none" w:sz="0" w:space="0" w:color="auto"/>
        <w:right w:val="none" w:sz="0" w:space="0" w:color="auto"/>
      </w:divBdr>
    </w:div>
    <w:div w:id="1736395607">
      <w:bodyDiv w:val="1"/>
      <w:marLeft w:val="0"/>
      <w:marRight w:val="0"/>
      <w:marTop w:val="0"/>
      <w:marBottom w:val="0"/>
      <w:divBdr>
        <w:top w:val="none" w:sz="0" w:space="0" w:color="auto"/>
        <w:left w:val="none" w:sz="0" w:space="0" w:color="auto"/>
        <w:bottom w:val="none" w:sz="0" w:space="0" w:color="auto"/>
        <w:right w:val="none" w:sz="0" w:space="0" w:color="auto"/>
      </w:divBdr>
    </w:div>
    <w:div w:id="1769735690">
      <w:bodyDiv w:val="1"/>
      <w:marLeft w:val="0"/>
      <w:marRight w:val="0"/>
      <w:marTop w:val="0"/>
      <w:marBottom w:val="0"/>
      <w:divBdr>
        <w:top w:val="none" w:sz="0" w:space="0" w:color="auto"/>
        <w:left w:val="none" w:sz="0" w:space="0" w:color="auto"/>
        <w:bottom w:val="none" w:sz="0" w:space="0" w:color="auto"/>
        <w:right w:val="none" w:sz="0" w:space="0" w:color="auto"/>
      </w:divBdr>
    </w:div>
    <w:div w:id="1773091436">
      <w:bodyDiv w:val="1"/>
      <w:marLeft w:val="0"/>
      <w:marRight w:val="0"/>
      <w:marTop w:val="0"/>
      <w:marBottom w:val="0"/>
      <w:divBdr>
        <w:top w:val="none" w:sz="0" w:space="0" w:color="auto"/>
        <w:left w:val="none" w:sz="0" w:space="0" w:color="auto"/>
        <w:bottom w:val="none" w:sz="0" w:space="0" w:color="auto"/>
        <w:right w:val="none" w:sz="0" w:space="0" w:color="auto"/>
      </w:divBdr>
    </w:div>
    <w:div w:id="1800606806">
      <w:bodyDiv w:val="1"/>
      <w:marLeft w:val="0"/>
      <w:marRight w:val="0"/>
      <w:marTop w:val="0"/>
      <w:marBottom w:val="0"/>
      <w:divBdr>
        <w:top w:val="none" w:sz="0" w:space="0" w:color="auto"/>
        <w:left w:val="none" w:sz="0" w:space="0" w:color="auto"/>
        <w:bottom w:val="none" w:sz="0" w:space="0" w:color="auto"/>
        <w:right w:val="none" w:sz="0" w:space="0" w:color="auto"/>
      </w:divBdr>
    </w:div>
    <w:div w:id="1819296373">
      <w:bodyDiv w:val="1"/>
      <w:marLeft w:val="0"/>
      <w:marRight w:val="0"/>
      <w:marTop w:val="0"/>
      <w:marBottom w:val="0"/>
      <w:divBdr>
        <w:top w:val="none" w:sz="0" w:space="0" w:color="auto"/>
        <w:left w:val="none" w:sz="0" w:space="0" w:color="auto"/>
        <w:bottom w:val="none" w:sz="0" w:space="0" w:color="auto"/>
        <w:right w:val="none" w:sz="0" w:space="0" w:color="auto"/>
      </w:divBdr>
    </w:div>
    <w:div w:id="1868254129">
      <w:bodyDiv w:val="1"/>
      <w:marLeft w:val="0"/>
      <w:marRight w:val="0"/>
      <w:marTop w:val="0"/>
      <w:marBottom w:val="0"/>
      <w:divBdr>
        <w:top w:val="none" w:sz="0" w:space="0" w:color="auto"/>
        <w:left w:val="none" w:sz="0" w:space="0" w:color="auto"/>
        <w:bottom w:val="none" w:sz="0" w:space="0" w:color="auto"/>
        <w:right w:val="none" w:sz="0" w:space="0" w:color="auto"/>
      </w:divBdr>
    </w:div>
    <w:div w:id="1916162717">
      <w:bodyDiv w:val="1"/>
      <w:marLeft w:val="0"/>
      <w:marRight w:val="0"/>
      <w:marTop w:val="0"/>
      <w:marBottom w:val="0"/>
      <w:divBdr>
        <w:top w:val="none" w:sz="0" w:space="0" w:color="auto"/>
        <w:left w:val="none" w:sz="0" w:space="0" w:color="auto"/>
        <w:bottom w:val="none" w:sz="0" w:space="0" w:color="auto"/>
        <w:right w:val="none" w:sz="0" w:space="0" w:color="auto"/>
      </w:divBdr>
    </w:div>
    <w:div w:id="1939555949">
      <w:bodyDiv w:val="1"/>
      <w:marLeft w:val="0"/>
      <w:marRight w:val="0"/>
      <w:marTop w:val="0"/>
      <w:marBottom w:val="0"/>
      <w:divBdr>
        <w:top w:val="none" w:sz="0" w:space="0" w:color="auto"/>
        <w:left w:val="none" w:sz="0" w:space="0" w:color="auto"/>
        <w:bottom w:val="none" w:sz="0" w:space="0" w:color="auto"/>
        <w:right w:val="none" w:sz="0" w:space="0" w:color="auto"/>
      </w:divBdr>
    </w:div>
    <w:div w:id="1940412431">
      <w:bodyDiv w:val="1"/>
      <w:marLeft w:val="0"/>
      <w:marRight w:val="0"/>
      <w:marTop w:val="0"/>
      <w:marBottom w:val="0"/>
      <w:divBdr>
        <w:top w:val="none" w:sz="0" w:space="0" w:color="auto"/>
        <w:left w:val="none" w:sz="0" w:space="0" w:color="auto"/>
        <w:bottom w:val="none" w:sz="0" w:space="0" w:color="auto"/>
        <w:right w:val="none" w:sz="0" w:space="0" w:color="auto"/>
      </w:divBdr>
    </w:div>
    <w:div w:id="1943342581">
      <w:bodyDiv w:val="1"/>
      <w:marLeft w:val="0"/>
      <w:marRight w:val="0"/>
      <w:marTop w:val="0"/>
      <w:marBottom w:val="0"/>
      <w:divBdr>
        <w:top w:val="none" w:sz="0" w:space="0" w:color="auto"/>
        <w:left w:val="none" w:sz="0" w:space="0" w:color="auto"/>
        <w:bottom w:val="none" w:sz="0" w:space="0" w:color="auto"/>
        <w:right w:val="none" w:sz="0" w:space="0" w:color="auto"/>
      </w:divBdr>
    </w:div>
    <w:div w:id="1958952865">
      <w:bodyDiv w:val="1"/>
      <w:marLeft w:val="0"/>
      <w:marRight w:val="0"/>
      <w:marTop w:val="0"/>
      <w:marBottom w:val="0"/>
      <w:divBdr>
        <w:top w:val="none" w:sz="0" w:space="0" w:color="auto"/>
        <w:left w:val="none" w:sz="0" w:space="0" w:color="auto"/>
        <w:bottom w:val="none" w:sz="0" w:space="0" w:color="auto"/>
        <w:right w:val="none" w:sz="0" w:space="0" w:color="auto"/>
      </w:divBdr>
    </w:div>
    <w:div w:id="1962179719">
      <w:bodyDiv w:val="1"/>
      <w:marLeft w:val="0"/>
      <w:marRight w:val="0"/>
      <w:marTop w:val="0"/>
      <w:marBottom w:val="0"/>
      <w:divBdr>
        <w:top w:val="none" w:sz="0" w:space="0" w:color="auto"/>
        <w:left w:val="none" w:sz="0" w:space="0" w:color="auto"/>
        <w:bottom w:val="none" w:sz="0" w:space="0" w:color="auto"/>
        <w:right w:val="none" w:sz="0" w:space="0" w:color="auto"/>
      </w:divBdr>
    </w:div>
    <w:div w:id="1970285431">
      <w:bodyDiv w:val="1"/>
      <w:marLeft w:val="0"/>
      <w:marRight w:val="0"/>
      <w:marTop w:val="0"/>
      <w:marBottom w:val="0"/>
      <w:divBdr>
        <w:top w:val="none" w:sz="0" w:space="0" w:color="auto"/>
        <w:left w:val="none" w:sz="0" w:space="0" w:color="auto"/>
        <w:bottom w:val="none" w:sz="0" w:space="0" w:color="auto"/>
        <w:right w:val="none" w:sz="0" w:space="0" w:color="auto"/>
      </w:divBdr>
    </w:div>
    <w:div w:id="1988895118">
      <w:bodyDiv w:val="1"/>
      <w:marLeft w:val="0"/>
      <w:marRight w:val="0"/>
      <w:marTop w:val="0"/>
      <w:marBottom w:val="0"/>
      <w:divBdr>
        <w:top w:val="none" w:sz="0" w:space="0" w:color="auto"/>
        <w:left w:val="none" w:sz="0" w:space="0" w:color="auto"/>
        <w:bottom w:val="none" w:sz="0" w:space="0" w:color="auto"/>
        <w:right w:val="none" w:sz="0" w:space="0" w:color="auto"/>
      </w:divBdr>
    </w:div>
    <w:div w:id="2026202125">
      <w:bodyDiv w:val="1"/>
      <w:marLeft w:val="0"/>
      <w:marRight w:val="0"/>
      <w:marTop w:val="0"/>
      <w:marBottom w:val="0"/>
      <w:divBdr>
        <w:top w:val="none" w:sz="0" w:space="0" w:color="auto"/>
        <w:left w:val="none" w:sz="0" w:space="0" w:color="auto"/>
        <w:bottom w:val="none" w:sz="0" w:space="0" w:color="auto"/>
        <w:right w:val="none" w:sz="0" w:space="0" w:color="auto"/>
      </w:divBdr>
    </w:div>
    <w:div w:id="2044279544">
      <w:bodyDiv w:val="1"/>
      <w:marLeft w:val="0"/>
      <w:marRight w:val="0"/>
      <w:marTop w:val="0"/>
      <w:marBottom w:val="0"/>
      <w:divBdr>
        <w:top w:val="none" w:sz="0" w:space="0" w:color="auto"/>
        <w:left w:val="none" w:sz="0" w:space="0" w:color="auto"/>
        <w:bottom w:val="none" w:sz="0" w:space="0" w:color="auto"/>
        <w:right w:val="none" w:sz="0" w:space="0" w:color="auto"/>
      </w:divBdr>
    </w:div>
    <w:div w:id="2045248129">
      <w:bodyDiv w:val="1"/>
      <w:marLeft w:val="0"/>
      <w:marRight w:val="0"/>
      <w:marTop w:val="0"/>
      <w:marBottom w:val="0"/>
      <w:divBdr>
        <w:top w:val="none" w:sz="0" w:space="0" w:color="auto"/>
        <w:left w:val="none" w:sz="0" w:space="0" w:color="auto"/>
        <w:bottom w:val="none" w:sz="0" w:space="0" w:color="auto"/>
        <w:right w:val="none" w:sz="0" w:space="0" w:color="auto"/>
      </w:divBdr>
    </w:div>
    <w:div w:id="2062901195">
      <w:bodyDiv w:val="1"/>
      <w:marLeft w:val="0"/>
      <w:marRight w:val="0"/>
      <w:marTop w:val="0"/>
      <w:marBottom w:val="0"/>
      <w:divBdr>
        <w:top w:val="none" w:sz="0" w:space="0" w:color="auto"/>
        <w:left w:val="none" w:sz="0" w:space="0" w:color="auto"/>
        <w:bottom w:val="none" w:sz="0" w:space="0" w:color="auto"/>
        <w:right w:val="none" w:sz="0" w:space="0" w:color="auto"/>
      </w:divBdr>
    </w:div>
    <w:div w:id="2112240464">
      <w:bodyDiv w:val="1"/>
      <w:marLeft w:val="0"/>
      <w:marRight w:val="0"/>
      <w:marTop w:val="0"/>
      <w:marBottom w:val="0"/>
      <w:divBdr>
        <w:top w:val="none" w:sz="0" w:space="0" w:color="auto"/>
        <w:left w:val="none" w:sz="0" w:space="0" w:color="auto"/>
        <w:bottom w:val="none" w:sz="0" w:space="0" w:color="auto"/>
        <w:right w:val="none" w:sz="0" w:space="0" w:color="auto"/>
      </w:divBdr>
    </w:div>
    <w:div w:id="2126383915">
      <w:bodyDiv w:val="1"/>
      <w:marLeft w:val="0"/>
      <w:marRight w:val="0"/>
      <w:marTop w:val="0"/>
      <w:marBottom w:val="0"/>
      <w:divBdr>
        <w:top w:val="none" w:sz="0" w:space="0" w:color="auto"/>
        <w:left w:val="none" w:sz="0" w:space="0" w:color="auto"/>
        <w:bottom w:val="none" w:sz="0" w:space="0" w:color="auto"/>
        <w:right w:val="none" w:sz="0" w:space="0" w:color="auto"/>
      </w:divBdr>
    </w:div>
    <w:div w:id="2131046162">
      <w:bodyDiv w:val="1"/>
      <w:marLeft w:val="0"/>
      <w:marRight w:val="0"/>
      <w:marTop w:val="0"/>
      <w:marBottom w:val="0"/>
      <w:divBdr>
        <w:top w:val="none" w:sz="0" w:space="0" w:color="auto"/>
        <w:left w:val="none" w:sz="0" w:space="0" w:color="auto"/>
        <w:bottom w:val="none" w:sz="0" w:space="0" w:color="auto"/>
        <w:right w:val="none" w:sz="0" w:space="0" w:color="auto"/>
      </w:divBdr>
    </w:div>
    <w:div w:id="21442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academicvocabulary.info/x.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7F07EB-A61B-4076-8498-03B683AAF104}" type="doc">
      <dgm:prSet loTypeId="urn:microsoft.com/office/officeart/2005/8/layout/process1" loCatId="process" qsTypeId="urn:microsoft.com/office/officeart/2005/8/quickstyle/simple1" qsCatId="simple" csTypeId="urn:microsoft.com/office/officeart/2005/8/colors/accent0_1" csCatId="mainScheme" phldr="1"/>
      <dgm:spPr/>
    </dgm:pt>
    <dgm:pt modelId="{E9817E5E-0D5A-4510-9DD8-A00898ECB9F4}">
      <dgm:prSet phldrT="[Text]" custT="1"/>
      <dgm:spPr>
        <a:xfrm>
          <a:off x="2119306" y="0"/>
          <a:ext cx="1510180" cy="81089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Step 2</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Associated verbs were found in ACL</a:t>
          </a:r>
        </a:p>
      </dgm:t>
    </dgm:pt>
    <dgm:pt modelId="{504A88E7-FFFD-410D-97A4-CD36B2C65A5E}" type="parTrans" cxnId="{63C7DF8B-F765-44A0-A5F2-2D9E92E1DAF8}">
      <dgm:prSet/>
      <dgm:spPr/>
      <dgm:t>
        <a:bodyPr/>
        <a:lstStyle/>
        <a:p>
          <a:endParaRPr lang="en-US" sz="1000">
            <a:latin typeface="Times New Roman" panose="02020603050405020304" pitchFamily="18" charset="0"/>
            <a:cs typeface="Times New Roman" panose="02020603050405020304" pitchFamily="18" charset="0"/>
          </a:endParaRPr>
        </a:p>
      </dgm:t>
    </dgm:pt>
    <dgm:pt modelId="{D76E35DA-E9D3-40F9-99EF-7E41BFBF07F3}" type="sibTrans" cxnId="{63C7DF8B-F765-44A0-A5F2-2D9E92E1DAF8}">
      <dgm:prSet custT="1"/>
      <dgm:spPr>
        <a:xfrm>
          <a:off x="3780505" y="218185"/>
          <a:ext cx="320158" cy="374524"/>
        </a:xfr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5DCDD36-C359-415E-94BA-70B24BAE0D5B}">
      <dgm:prSet phldrT="[Text]" custT="1"/>
      <dgm:spPr>
        <a:xfrm>
          <a:off x="4233559" y="0"/>
          <a:ext cx="1510180" cy="81089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Step 3</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Verb-noun collocations were checked in COCA.</a:t>
          </a:r>
        </a:p>
      </dgm:t>
    </dgm:pt>
    <dgm:pt modelId="{98F79A32-4208-4A46-8404-39BBDB208E4A}" type="parTrans" cxnId="{EA5B6B1F-8812-4A9C-995B-9D78851D51D6}">
      <dgm:prSet/>
      <dgm:spPr/>
      <dgm:t>
        <a:bodyPr/>
        <a:lstStyle/>
        <a:p>
          <a:endParaRPr lang="en-US" sz="1000">
            <a:latin typeface="Times New Roman" panose="02020603050405020304" pitchFamily="18" charset="0"/>
            <a:cs typeface="Times New Roman" panose="02020603050405020304" pitchFamily="18" charset="0"/>
          </a:endParaRPr>
        </a:p>
      </dgm:t>
    </dgm:pt>
    <dgm:pt modelId="{A77154DE-2E32-4D33-A645-255D88A455C4}" type="sibTrans" cxnId="{EA5B6B1F-8812-4A9C-995B-9D78851D51D6}">
      <dgm:prSet/>
      <dgm:spPr/>
      <dgm:t>
        <a:bodyPr/>
        <a:lstStyle/>
        <a:p>
          <a:endParaRPr lang="en-US" sz="1000">
            <a:latin typeface="Times New Roman" panose="02020603050405020304" pitchFamily="18" charset="0"/>
            <a:cs typeface="Times New Roman" panose="02020603050405020304" pitchFamily="18" charset="0"/>
          </a:endParaRPr>
        </a:p>
      </dgm:t>
    </dgm:pt>
    <dgm:pt modelId="{9F561E9A-546E-4F05-8729-9E08DCB9F132}">
      <dgm:prSet phldrT="[Text]" custT="1"/>
      <dgm:spPr>
        <a:xfrm>
          <a:off x="5052" y="0"/>
          <a:ext cx="1510180" cy="81089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Step 1</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Academic nouns were selected in AVL.</a:t>
          </a:r>
        </a:p>
      </dgm:t>
    </dgm:pt>
    <dgm:pt modelId="{60A0F7B9-915D-4054-B73D-6B4676C4E012}" type="sibTrans" cxnId="{FF9E7EC4-2C35-48BC-B0A6-F10C6B141A3F}">
      <dgm:prSet custT="1"/>
      <dgm:spPr>
        <a:xfrm>
          <a:off x="1666251" y="218185"/>
          <a:ext cx="320158" cy="374524"/>
        </a:xfr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B7D9E0C-E3CC-4DA9-BC37-C1E954411B07}" type="parTrans" cxnId="{FF9E7EC4-2C35-48BC-B0A6-F10C6B141A3F}">
      <dgm:prSet/>
      <dgm:spPr/>
      <dgm:t>
        <a:bodyPr/>
        <a:lstStyle/>
        <a:p>
          <a:endParaRPr lang="en-US" sz="1000">
            <a:latin typeface="Times New Roman" panose="02020603050405020304" pitchFamily="18" charset="0"/>
            <a:cs typeface="Times New Roman" panose="02020603050405020304" pitchFamily="18" charset="0"/>
          </a:endParaRPr>
        </a:p>
      </dgm:t>
    </dgm:pt>
    <dgm:pt modelId="{15A900F4-37D0-4F74-B9F6-B747BF2DB34B}" type="pres">
      <dgm:prSet presAssocID="{CA7F07EB-A61B-4076-8498-03B683AAF104}" presName="Name0" presStyleCnt="0">
        <dgm:presLayoutVars>
          <dgm:dir/>
          <dgm:resizeHandles val="exact"/>
        </dgm:presLayoutVars>
      </dgm:prSet>
      <dgm:spPr/>
    </dgm:pt>
    <dgm:pt modelId="{EBB1835D-4A79-4154-8FF5-4A8DD20B4EBB}" type="pres">
      <dgm:prSet presAssocID="{9F561E9A-546E-4F05-8729-9E08DCB9F132}" presName="node" presStyleLbl="node1" presStyleIdx="0" presStyleCnt="3">
        <dgm:presLayoutVars>
          <dgm:bulletEnabled val="1"/>
        </dgm:presLayoutVars>
      </dgm:prSet>
      <dgm:spPr>
        <a:prstGeom prst="roundRect">
          <a:avLst>
            <a:gd name="adj" fmla="val 10000"/>
          </a:avLst>
        </a:prstGeom>
      </dgm:spPr>
      <dgm:t>
        <a:bodyPr/>
        <a:lstStyle/>
        <a:p>
          <a:endParaRPr lang="en-US"/>
        </a:p>
      </dgm:t>
    </dgm:pt>
    <dgm:pt modelId="{B5A631B5-92FA-495D-9A53-A180734ABC97}" type="pres">
      <dgm:prSet presAssocID="{60A0F7B9-915D-4054-B73D-6B4676C4E012}" presName="sibTrans" presStyleLbl="sibTrans2D1" presStyleIdx="0" presStyleCnt="2"/>
      <dgm:spPr>
        <a:prstGeom prst="rightArrow">
          <a:avLst>
            <a:gd name="adj1" fmla="val 60000"/>
            <a:gd name="adj2" fmla="val 50000"/>
          </a:avLst>
        </a:prstGeom>
      </dgm:spPr>
      <dgm:t>
        <a:bodyPr/>
        <a:lstStyle/>
        <a:p>
          <a:endParaRPr lang="en-US"/>
        </a:p>
      </dgm:t>
    </dgm:pt>
    <dgm:pt modelId="{118293DB-7D1F-4D09-935A-4086DCF7774F}" type="pres">
      <dgm:prSet presAssocID="{60A0F7B9-915D-4054-B73D-6B4676C4E012}" presName="connectorText" presStyleLbl="sibTrans2D1" presStyleIdx="0" presStyleCnt="2"/>
      <dgm:spPr/>
      <dgm:t>
        <a:bodyPr/>
        <a:lstStyle/>
        <a:p>
          <a:endParaRPr lang="en-US"/>
        </a:p>
      </dgm:t>
    </dgm:pt>
    <dgm:pt modelId="{6130EB9E-12A7-4063-A99B-1F641872EE4E}" type="pres">
      <dgm:prSet presAssocID="{E9817E5E-0D5A-4510-9DD8-A00898ECB9F4}" presName="node" presStyleLbl="node1" presStyleIdx="1" presStyleCnt="3">
        <dgm:presLayoutVars>
          <dgm:bulletEnabled val="1"/>
        </dgm:presLayoutVars>
      </dgm:prSet>
      <dgm:spPr>
        <a:prstGeom prst="roundRect">
          <a:avLst>
            <a:gd name="adj" fmla="val 10000"/>
          </a:avLst>
        </a:prstGeom>
      </dgm:spPr>
      <dgm:t>
        <a:bodyPr/>
        <a:lstStyle/>
        <a:p>
          <a:endParaRPr lang="en-US"/>
        </a:p>
      </dgm:t>
    </dgm:pt>
    <dgm:pt modelId="{227E8FAF-0A24-45BC-817F-8FFD4CA039AF}" type="pres">
      <dgm:prSet presAssocID="{D76E35DA-E9D3-40F9-99EF-7E41BFBF07F3}" presName="sibTrans" presStyleLbl="sibTrans2D1" presStyleIdx="1" presStyleCnt="2"/>
      <dgm:spPr>
        <a:prstGeom prst="rightArrow">
          <a:avLst>
            <a:gd name="adj1" fmla="val 60000"/>
            <a:gd name="adj2" fmla="val 50000"/>
          </a:avLst>
        </a:prstGeom>
      </dgm:spPr>
      <dgm:t>
        <a:bodyPr/>
        <a:lstStyle/>
        <a:p>
          <a:endParaRPr lang="en-US"/>
        </a:p>
      </dgm:t>
    </dgm:pt>
    <dgm:pt modelId="{35DB7F04-FD56-4B51-BB71-7423B45D3657}" type="pres">
      <dgm:prSet presAssocID="{D76E35DA-E9D3-40F9-99EF-7E41BFBF07F3}" presName="connectorText" presStyleLbl="sibTrans2D1" presStyleIdx="1" presStyleCnt="2"/>
      <dgm:spPr/>
      <dgm:t>
        <a:bodyPr/>
        <a:lstStyle/>
        <a:p>
          <a:endParaRPr lang="en-US"/>
        </a:p>
      </dgm:t>
    </dgm:pt>
    <dgm:pt modelId="{C3D5FEB7-9A0A-46DA-8558-105FC24EE7FF}" type="pres">
      <dgm:prSet presAssocID="{F5DCDD36-C359-415E-94BA-70B24BAE0D5B}" presName="node" presStyleLbl="node1" presStyleIdx="2" presStyleCnt="3">
        <dgm:presLayoutVars>
          <dgm:bulletEnabled val="1"/>
        </dgm:presLayoutVars>
      </dgm:prSet>
      <dgm:spPr>
        <a:prstGeom prst="roundRect">
          <a:avLst>
            <a:gd name="adj" fmla="val 10000"/>
          </a:avLst>
        </a:prstGeom>
      </dgm:spPr>
      <dgm:t>
        <a:bodyPr/>
        <a:lstStyle/>
        <a:p>
          <a:endParaRPr lang="en-US"/>
        </a:p>
      </dgm:t>
    </dgm:pt>
  </dgm:ptLst>
  <dgm:cxnLst>
    <dgm:cxn modelId="{27115BCF-518E-4AA9-B4D9-0624908A8CB9}" type="presOf" srcId="{60A0F7B9-915D-4054-B73D-6B4676C4E012}" destId="{118293DB-7D1F-4D09-935A-4086DCF7774F}" srcOrd="1" destOrd="0" presId="urn:microsoft.com/office/officeart/2005/8/layout/process1"/>
    <dgm:cxn modelId="{FF9E7EC4-2C35-48BC-B0A6-F10C6B141A3F}" srcId="{CA7F07EB-A61B-4076-8498-03B683AAF104}" destId="{9F561E9A-546E-4F05-8729-9E08DCB9F132}" srcOrd="0" destOrd="0" parTransId="{2B7D9E0C-E3CC-4DA9-BC37-C1E954411B07}" sibTransId="{60A0F7B9-915D-4054-B73D-6B4676C4E012}"/>
    <dgm:cxn modelId="{ED66C070-9BCC-46E7-807B-079720C1817E}" type="presOf" srcId="{E9817E5E-0D5A-4510-9DD8-A00898ECB9F4}" destId="{6130EB9E-12A7-4063-A99B-1F641872EE4E}" srcOrd="0" destOrd="0" presId="urn:microsoft.com/office/officeart/2005/8/layout/process1"/>
    <dgm:cxn modelId="{63C7DF8B-F765-44A0-A5F2-2D9E92E1DAF8}" srcId="{CA7F07EB-A61B-4076-8498-03B683AAF104}" destId="{E9817E5E-0D5A-4510-9DD8-A00898ECB9F4}" srcOrd="1" destOrd="0" parTransId="{504A88E7-FFFD-410D-97A4-CD36B2C65A5E}" sibTransId="{D76E35DA-E9D3-40F9-99EF-7E41BFBF07F3}"/>
    <dgm:cxn modelId="{DB871DE3-57ED-4701-B640-5B392AA77CEA}" type="presOf" srcId="{D76E35DA-E9D3-40F9-99EF-7E41BFBF07F3}" destId="{35DB7F04-FD56-4B51-BB71-7423B45D3657}" srcOrd="1" destOrd="0" presId="urn:microsoft.com/office/officeart/2005/8/layout/process1"/>
    <dgm:cxn modelId="{94294362-8D94-4818-A630-C314505B9C2A}" type="presOf" srcId="{CA7F07EB-A61B-4076-8498-03B683AAF104}" destId="{15A900F4-37D0-4F74-B9F6-B747BF2DB34B}" srcOrd="0" destOrd="0" presId="urn:microsoft.com/office/officeart/2005/8/layout/process1"/>
    <dgm:cxn modelId="{EA5B6B1F-8812-4A9C-995B-9D78851D51D6}" srcId="{CA7F07EB-A61B-4076-8498-03B683AAF104}" destId="{F5DCDD36-C359-415E-94BA-70B24BAE0D5B}" srcOrd="2" destOrd="0" parTransId="{98F79A32-4208-4A46-8404-39BBDB208E4A}" sibTransId="{A77154DE-2E32-4D33-A645-255D88A455C4}"/>
    <dgm:cxn modelId="{C2E429F0-042B-4668-9D33-445DE3E70896}" type="presOf" srcId="{60A0F7B9-915D-4054-B73D-6B4676C4E012}" destId="{B5A631B5-92FA-495D-9A53-A180734ABC97}" srcOrd="0" destOrd="0" presId="urn:microsoft.com/office/officeart/2005/8/layout/process1"/>
    <dgm:cxn modelId="{B92A39C1-646C-4EE4-A888-F71A91DFB1B7}" type="presOf" srcId="{D76E35DA-E9D3-40F9-99EF-7E41BFBF07F3}" destId="{227E8FAF-0A24-45BC-817F-8FFD4CA039AF}" srcOrd="0" destOrd="0" presId="urn:microsoft.com/office/officeart/2005/8/layout/process1"/>
    <dgm:cxn modelId="{08991E80-C8B8-43E0-B186-431C4850FD44}" type="presOf" srcId="{9F561E9A-546E-4F05-8729-9E08DCB9F132}" destId="{EBB1835D-4A79-4154-8FF5-4A8DD20B4EBB}" srcOrd="0" destOrd="0" presId="urn:microsoft.com/office/officeart/2005/8/layout/process1"/>
    <dgm:cxn modelId="{0D88D111-4088-45EA-9142-85326060BE75}" type="presOf" srcId="{F5DCDD36-C359-415E-94BA-70B24BAE0D5B}" destId="{C3D5FEB7-9A0A-46DA-8558-105FC24EE7FF}" srcOrd="0" destOrd="0" presId="urn:microsoft.com/office/officeart/2005/8/layout/process1"/>
    <dgm:cxn modelId="{DDDBD5F3-F237-4A6E-AB27-A68A23BD5156}" type="presParOf" srcId="{15A900F4-37D0-4F74-B9F6-B747BF2DB34B}" destId="{EBB1835D-4A79-4154-8FF5-4A8DD20B4EBB}" srcOrd="0" destOrd="0" presId="urn:microsoft.com/office/officeart/2005/8/layout/process1"/>
    <dgm:cxn modelId="{0F5961F7-38DD-487E-B3E9-853D8825398C}" type="presParOf" srcId="{15A900F4-37D0-4F74-B9F6-B747BF2DB34B}" destId="{B5A631B5-92FA-495D-9A53-A180734ABC97}" srcOrd="1" destOrd="0" presId="urn:microsoft.com/office/officeart/2005/8/layout/process1"/>
    <dgm:cxn modelId="{D8469A22-C354-4488-AB7E-D0EBBAFB48B0}" type="presParOf" srcId="{B5A631B5-92FA-495D-9A53-A180734ABC97}" destId="{118293DB-7D1F-4D09-935A-4086DCF7774F}" srcOrd="0" destOrd="0" presId="urn:microsoft.com/office/officeart/2005/8/layout/process1"/>
    <dgm:cxn modelId="{C3B789F5-BBBB-4D31-B493-8F4B7AD00642}" type="presParOf" srcId="{15A900F4-37D0-4F74-B9F6-B747BF2DB34B}" destId="{6130EB9E-12A7-4063-A99B-1F641872EE4E}" srcOrd="2" destOrd="0" presId="urn:microsoft.com/office/officeart/2005/8/layout/process1"/>
    <dgm:cxn modelId="{9B56B4F6-145D-4C60-A119-BBFEA9E0E9BE}" type="presParOf" srcId="{15A900F4-37D0-4F74-B9F6-B747BF2DB34B}" destId="{227E8FAF-0A24-45BC-817F-8FFD4CA039AF}" srcOrd="3" destOrd="0" presId="urn:microsoft.com/office/officeart/2005/8/layout/process1"/>
    <dgm:cxn modelId="{93AE2302-A1A9-4F0D-8BB4-E8E9E4D2714C}" type="presParOf" srcId="{227E8FAF-0A24-45BC-817F-8FFD4CA039AF}" destId="{35DB7F04-FD56-4B51-BB71-7423B45D3657}" srcOrd="0" destOrd="0" presId="urn:microsoft.com/office/officeart/2005/8/layout/process1"/>
    <dgm:cxn modelId="{57206569-E70E-4A8A-92DE-171104B8F97E}" type="presParOf" srcId="{15A900F4-37D0-4F74-B9F6-B747BF2DB34B}" destId="{C3D5FEB7-9A0A-46DA-8558-105FC24EE7FF}" srcOrd="4" destOrd="0" presId="urn:microsoft.com/office/officeart/2005/8/layout/process1"/>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1835D-4A79-4154-8FF5-4A8DD20B4EBB}">
      <dsp:nvSpPr>
        <dsp:cNvPr id="0" name=""/>
        <dsp:cNvSpPr/>
      </dsp:nvSpPr>
      <dsp:spPr>
        <a:xfrm>
          <a:off x="5073" y="42022"/>
          <a:ext cx="1516447" cy="90986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Step 1</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Academic nouns were selected in AVL.</a:t>
          </a:r>
        </a:p>
      </dsp:txBody>
      <dsp:txXfrm>
        <a:off x="31722" y="68671"/>
        <a:ext cx="1463149" cy="856570"/>
      </dsp:txXfrm>
    </dsp:sp>
    <dsp:sp modelId="{B5A631B5-92FA-495D-9A53-A180734ABC97}">
      <dsp:nvSpPr>
        <dsp:cNvPr id="0" name=""/>
        <dsp:cNvSpPr/>
      </dsp:nvSpPr>
      <dsp:spPr>
        <a:xfrm>
          <a:off x="1673165" y="308917"/>
          <a:ext cx="321486" cy="37607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673165" y="384133"/>
        <a:ext cx="225040" cy="225646"/>
      </dsp:txXfrm>
    </dsp:sp>
    <dsp:sp modelId="{6130EB9E-12A7-4063-A99B-1F641872EE4E}">
      <dsp:nvSpPr>
        <dsp:cNvPr id="0" name=""/>
        <dsp:cNvSpPr/>
      </dsp:nvSpPr>
      <dsp:spPr>
        <a:xfrm>
          <a:off x="2128099" y="42022"/>
          <a:ext cx="1516447" cy="90986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Step 2</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Associated verbs were found in ACL</a:t>
          </a:r>
        </a:p>
      </dsp:txBody>
      <dsp:txXfrm>
        <a:off x="2154748" y="68671"/>
        <a:ext cx="1463149" cy="856570"/>
      </dsp:txXfrm>
    </dsp:sp>
    <dsp:sp modelId="{227E8FAF-0A24-45BC-817F-8FFD4CA039AF}">
      <dsp:nvSpPr>
        <dsp:cNvPr id="0" name=""/>
        <dsp:cNvSpPr/>
      </dsp:nvSpPr>
      <dsp:spPr>
        <a:xfrm>
          <a:off x="3796191" y="308917"/>
          <a:ext cx="321486" cy="37607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96191" y="384133"/>
        <a:ext cx="225040" cy="225646"/>
      </dsp:txXfrm>
    </dsp:sp>
    <dsp:sp modelId="{C3D5FEB7-9A0A-46DA-8558-105FC24EE7FF}">
      <dsp:nvSpPr>
        <dsp:cNvPr id="0" name=""/>
        <dsp:cNvSpPr/>
      </dsp:nvSpPr>
      <dsp:spPr>
        <a:xfrm>
          <a:off x="4251126" y="42022"/>
          <a:ext cx="1516447" cy="90986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Step 3</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Verb-noun collocations were checked in COCA.</a:t>
          </a:r>
        </a:p>
      </dsp:txBody>
      <dsp:txXfrm>
        <a:off x="4277775" y="68671"/>
        <a:ext cx="1463149" cy="8565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Zho09</b:Tag>
    <b:SourceType>JournalArticle</b:SourceType>
    <b:Guid>{774D1C66-F2BD-43E3-9277-0F247980483C}</b:Guid>
    <b:Author>
      <b:Author>
        <b:NameList>
          <b:Person>
            <b:Last>Zhong</b:Last>
            <b:First>Hua</b:First>
          </b:Person>
          <b:Person>
            <b:Last>Hirsh</b:Last>
            <b:First>David</b:First>
          </b:Person>
        </b:NameList>
      </b:Author>
    </b:Author>
    <b:Title>Vocabulary growth in an English as a foreign language context</b:Title>
    <b:JournalName>University of Sydney Papers in TESOL</b:JournalName>
    <b:Year>2009</b:Year>
    <b:Pages>85-113</b:Pages>
    <b:Volume>4</b:Volume>
    <b:Issue>4</b:Issue>
    <b:RefOrder>7</b:RefOrder>
  </b:Source>
  <b:Source>
    <b:Tag>Dor11</b:Tag>
    <b:SourceType>Book</b:SourceType>
    <b:Guid>{9B5CD27B-27C5-4733-9A92-C0360A01C2FC}</b:Guid>
    <b:Title>Writing Essays</b:Title>
    <b:Year>2011</b:Year>
    <b:Author>
      <b:Author>
        <b:NameList>
          <b:Person>
            <b:Last>Zemach</b:Last>
            <b:First>Dorothy</b:First>
            <b:Middle>E</b:Middle>
          </b:Person>
          <b:Person>
            <b:Last>Ghulldu</b:Last>
            <b:First>Lisa</b:First>
            <b:Middle>A</b:Middle>
          </b:Person>
        </b:NameList>
      </b:Author>
    </b:Author>
    <b:City>London</b:City>
    <b:Publisher>Macmillan</b:Publisher>
    <b:RefOrder>8</b:RefOrder>
  </b:Source>
  <b:Source>
    <b:Tag>Yan10</b:Tag>
    <b:SourceType>JournalArticle</b:SourceType>
    <b:Guid>{28CA5426-5132-4E03-9BAB-ED3D1B927579}</b:Guid>
    <b:Author>
      <b:Author>
        <b:NameList>
          <b:Person>
            <b:Last>Yan</b:Last>
            <b:First>Hansheng</b:First>
          </b:Person>
        </b:NameList>
      </b:Author>
    </b:Author>
    <b:Title>Study on the causes and countermeasures of the lexical collocation mistakes in college English</b:Title>
    <b:Year>2010</b:Year>
    <b:Volume>3</b:Volume>
    <b:NumberVolumes>1</b:NumberVolumes>
    <b:JournalName>English Language Teaching</b:JournalName>
    <b:Pages>162-165</b:Pages>
    <b:Issue>1</b:Issue>
    <b:RefOrder>9</b:RefOrder>
  </b:Source>
  <b:Source>
    <b:Tag>Yam10</b:Tag>
    <b:SourceType>JournalArticle</b:SourceType>
    <b:Guid>{43A61CAE-0CB5-4660-B42E-965DA9C13A33}</b:Guid>
    <b:Author>
      <b:Author>
        <b:NameList>
          <b:Person>
            <b:Last>Yamashita</b:Last>
            <b:First>Junko</b:First>
          </b:Person>
          <b:Person>
            <b:Last>Jiang</b:Last>
            <b:First>Nan</b:First>
          </b:Person>
        </b:NameList>
      </b:Author>
    </b:Author>
    <b:Title>L1 influence on the acquisition of L2 collocations: Japanese ESL users and EFL learners acquiring English collocations</b:Title>
    <b:JournalName>TESOL Quarterly</b:JournalName>
    <b:Year>2010</b:Year>
    <b:Pages>647-668</b:Pages>
    <b:Volume>44</b:Volume>
    <b:Issue>4</b:Issue>
    <b:RefOrder>10</b:RefOrder>
  </b:Source>
  <b:Source>
    <b:Tag>Kag09</b:Tag>
    <b:SourceType>JournalArticle</b:SourceType>
    <b:Guid>{FA3B0315-D42A-4F75-B95F-6DA3440A8A2B}</b:Guid>
    <b:Author>
      <b:Author>
        <b:NameList>
          <b:Person>
            <b:Last>Webb</b:Last>
            <b:First>Stuart</b:First>
          </b:Person>
          <b:Person>
            <b:Last>Kagimoto</b:Last>
            <b:First>Eve</b:First>
          </b:Person>
        </b:NameList>
      </b:Author>
    </b:Author>
    <b:Title>The effects of vocabulary learning on collocation and meaning</b:Title>
    <b:JournalName>TESOL Quarterly</b:JournalName>
    <b:Year>2009</b:Year>
    <b:Pages>55-77</b:Pages>
    <b:Volume>43</b:Volume>
    <b:Issue>1</b:Issue>
    <b:RefOrder>11</b:RefOrder>
  </b:Source>
  <b:Source>
    <b:Tag>Wan11</b:Tag>
    <b:SourceType>JournalArticle</b:SourceType>
    <b:Guid>{41F19BDC-0810-4CC9-911B-2F0479E107C9}</b:Guid>
    <b:Author>
      <b:Author>
        <b:NameList>
          <b:Person>
            <b:Last>Wang</b:Last>
            <b:First>Hung-Chun</b:First>
          </b:Person>
          <b:Person>
            <b:Last>Shih</b:Last>
            <b:First>Su-Chin</b:First>
          </b:Person>
        </b:NameList>
      </b:Author>
    </b:Author>
    <b:Title>The role of language for thinking and task selection in EFL learners' oral collocational production</b:Title>
    <b:JournalName>Foreign Language Annals</b:JournalName>
    <b:Year>2011</b:Year>
    <b:Pages>399-416</b:Pages>
    <b:Volume>44</b:Volume>
    <b:Issue>2</b:Issue>
    <b:RefOrder>12</b:RefOrder>
  </b:Source>
  <b:Source>
    <b:Tag>Ela00</b:Tag>
    <b:SourceType>Book</b:SourceType>
    <b:Guid>{68988284-82A8-4713-85CD-F9663B57FF66}</b:Guid>
    <b:Author>
      <b:Author>
        <b:NameList>
          <b:Person>
            <b:Last>Walker</b:Last>
            <b:First>Elaine</b:First>
          </b:Person>
          <b:Person>
            <b:Last>Elsworth</b:Last>
            <b:First>Steve</b:First>
          </b:Person>
        </b:NameList>
      </b:Author>
    </b:Author>
    <b:Title>Grammar Practice for Upper-Intermediate Students</b:Title>
    <b:Year>2000</b:Year>
    <b:City>Essex</b:City>
    <b:Publisher>Pearson Longman</b:Publisher>
    <b:RefOrder>13</b:RefOrder>
  </b:Source>
  <b:Source>
    <b:Tag>Mic15</b:Tag>
    <b:SourceType>InternetSite</b:SourceType>
    <b:Guid>{CB83215B-C9CC-4F75-8E01-F8F7361414E7}</b:Guid>
    <b:Author>
      <b:Author>
        <b:NameList>
          <b:Person>
            <b:Last>Turtle</b:Last>
            <b:First>Michael</b:First>
          </b:Person>
        </b:NameList>
      </b:Author>
    </b:Author>
    <b:Title>Things to Do from Chiang Mai to Nan, Thailand</b:Title>
    <b:InternetSiteTitle>timetravelturtle</b:InternetSiteTitle>
    <b:Year>2015</b:Year>
    <b:Month>April</b:Month>
    <b:URL>https://www.timetravelturtle.com/things-to-do-from-chiang-mai-to-nan/#comments</b:URL>
    <b:RefOrder>14</b:RefOrder>
  </b:Source>
  <b:Source>
    <b:Tag>Szu14</b:Tag>
    <b:SourceType>JournalArticle</b:SourceType>
    <b:Guid>{482EDF9E-A0E2-47AC-B3DC-6DEE2338FA2B}</b:Guid>
    <b:Author>
      <b:Author>
        <b:NameList>
          <b:Person>
            <b:Last>Szudarski</b:Last>
            <b:First>Pawet</b:First>
          </b:Person>
          <b:Person>
            <b:Last>Carter</b:Last>
            <b:First>Ronald</b:First>
          </b:Person>
        </b:NameList>
      </b:Author>
    </b:Author>
    <b:Title>The role of input flood and input enhancement in EFL learners' acquisition of collocation</b:Title>
    <b:JournalName>International Journal of Applied Linguistics</b:JournalName>
    <b:Year>2016</b:Year>
    <b:Pages>245-265</b:Pages>
    <b:Volume>26</b:Volume>
    <b:Issue>2</b:Issue>
    <b:RefOrder>15</b:RefOrder>
  </b:Source>
  <b:Source>
    <b:Tag>Sar18</b:Tag>
    <b:SourceType>DocumentFromInternetSite</b:SourceType>
    <b:Guid>{1002C2C5-8C7D-4762-AB37-847ADD706A4F}</b:Guid>
    <b:Title>THealth</b:Title>
    <b:Year>2018</b:Year>
    <b:Author>
      <b:Author>
        <b:NameList>
          <b:Person>
            <b:Last>Syakira</b:Last>
            <b:First>Sarah</b:First>
          </b:Person>
        </b:NameList>
      </b:Author>
    </b:Author>
    <b:InternetSiteTitle>thealthbenefitsof</b:InternetSiteTitle>
    <b:Month>October</b:Month>
    <b:Day>17</b:Day>
    <b:URL>https://www.thealthbenefitsof.com/health-benefits-of-eating-durian-and-side-effects/</b:URL>
    <b:RefOrder>16</b:RefOrder>
  </b:Source>
  <b:Source>
    <b:Tag>Sup12</b:Tag>
    <b:SourceType>DocumentFromInternetSite</b:SourceType>
    <b:Guid>{5C14BF22-DFC9-4639-ADE1-49243262964A}</b:Guid>
    <b:Author>
      <b:Author>
        <b:NameList>
          <b:Person>
            <b:Last>Supanfai</b:Last>
            <b:First>Pornthip</b:First>
          </b:Person>
        </b:NameList>
      </b:Author>
    </b:Author>
    <b:Title>Thai students’ English collocation awareness and collocational ability: A case-study of second year students majoring in English for international community in Mahasarakhan university</b:Title>
    <b:Year>2012</b:Year>
    <b:Pages>1-14</b:Pages>
    <b:Comments>Unpublished</b:Comments>
    <b:URL>http://macrothink.org/journal/index.php/jse/article/viewFile/1615/1525</b:URL>
    <b:RefOrder>17</b:RefOrder>
  </b:Source>
  <b:Source>
    <b:Tag>Mar11</b:Tag>
    <b:SourceType>Book</b:SourceType>
    <b:Guid>{B8AF1EF1-884C-4FB5-89B7-96652582D2E4}</b:Guid>
    <b:Author>
      <b:Author>
        <b:NameList>
          <b:Person>
            <b:Last>Spratt</b:Last>
            <b:First>Mary</b:First>
          </b:Person>
          <b:Person>
            <b:Last>Pulverness</b:Last>
            <b:First>Alan</b:First>
          </b:Person>
          <b:Person>
            <b:Last>William</b:Last>
            <b:First>Melanie</b:First>
          </b:Person>
        </b:NameList>
      </b:Author>
    </b:Author>
    <b:Title>The TKT Course</b:Title>
    <b:Year>2011</b:Year>
    <b:City>Cambridge</b:City>
    <b:Publisher>Cambridge University Press</b:Publisher>
    <b:RefOrder>18</b:RefOrder>
  </b:Source>
  <b:Source>
    <b:Tag>Sin91</b:Tag>
    <b:SourceType>Book</b:SourceType>
    <b:Guid>{4ED70940-0796-4FE3-A058-C8A5A9A3B96D}</b:Guid>
    <b:Title>Corpus concordance collocation</b:Title>
    <b:Year>1991</b:Year>
    <b:Author>
      <b:Author>
        <b:NameList>
          <b:Person>
            <b:Last>Sinclair</b:Last>
            <b:First>John</b:First>
          </b:Person>
        </b:NameList>
      </b:Author>
    </b:Author>
    <b:Publisher>Oxford University Press</b:Publisher>
    <b:CountryRegion>UK</b:CountryRegion>
    <b:City>Oxford</b:City>
    <b:RefOrder>19</b:RefOrder>
  </b:Source>
  <b:Source>
    <b:Tag>Shi08</b:Tag>
    <b:SourceType>JournalArticle</b:SourceType>
    <b:Guid>{A4F17B06-E91E-49C2-800D-1720C1CF798B}</b:Guid>
    <b:Title>Beyond single words: The most frequent collocations in spoken English</b:Title>
    <b:Year>2008</b:Year>
    <b:Pages>339-348</b:Pages>
    <b:Author>
      <b:Author>
        <b:NameList>
          <b:Person>
            <b:Last>Shin</b:Last>
            <b:First>Dongkwang</b:First>
          </b:Person>
          <b:Person>
            <b:Last>Nation</b:Last>
            <b:First>Paul</b:First>
          </b:Person>
        </b:NameList>
      </b:Author>
    </b:Author>
    <b:JournalName>ELT Journal</b:JournalName>
    <b:Volume>62</b:Volume>
    <b:Issue>4</b:Issue>
    <b:RefOrder>20</b:RefOrder>
  </b:Source>
  <b:Source>
    <b:Tag>Sch00</b:Tag>
    <b:SourceType>Book</b:SourceType>
    <b:Guid>{1665C7CB-6ADD-4BD1-B885-B9E5CAD1A9ED}</b:Guid>
    <b:Author>
      <b:Author>
        <b:NameList>
          <b:Person>
            <b:Last>Schmitt</b:Last>
            <b:First>Norbert</b:First>
          </b:Person>
        </b:NameList>
      </b:Author>
    </b:Author>
    <b:Title>Vocabulary in language teaching</b:Title>
    <b:Year>2000</b:Year>
    <b:Publisher>Cambridge University Press</b:Publisher>
    <b:City>Cambridge</b:City>
    <b:CountryRegion>UK</b:CountryRegion>
    <b:RefOrder>21</b:RefOrder>
  </b:Source>
  <b:Source>
    <b:Tag>Sch01</b:Tag>
    <b:SourceType>JournalArticle</b:SourceType>
    <b:Guid>{46460393-9966-4255-99C0-FB16E4CE1E13}</b:Guid>
    <b:Title>Developing and exploring the behaviour of two new version of the vocabulary levels test</b:Title>
    <b:Pages>55-88</b:Pages>
    <b:Year>2001</b:Year>
    <b:Author>
      <b:Author>
        <b:NameList>
          <b:Person>
            <b:Last>Schmitt</b:Last>
            <b:First>Norbert</b:First>
          </b:Person>
          <b:Person>
            <b:Last>Schmitt</b:Last>
            <b:First>Diane</b:First>
          </b:Person>
          <b:Person>
            <b:Last>Clapham</b:Last>
            <b:First>Caroline</b:First>
          </b:Person>
        </b:NameList>
      </b:Author>
    </b:Author>
    <b:JournalName>Language Learning</b:JournalName>
    <b:Volume>18</b:Volume>
    <b:Issue>1</b:Issue>
    <b:RefOrder>22</b:RefOrder>
  </b:Source>
  <b:Source>
    <b:Tag>Jar17</b:Tag>
    <b:SourceType>DocumentFromInternetSite</b:SourceType>
    <b:Guid>{98EAA0A2-13E5-47A9-AA32-FFF80F5AD8F2}</b:Guid>
    <b:Author>
      <b:Author>
        <b:NameList>
          <b:Person>
            <b:Last>Salem</b:Last>
            <b:First>Jarryd</b:First>
          </b:Person>
        </b:NameList>
      </b:Author>
    </b:Author>
    <b:Title>CNN Travel</b:Title>
    <b:InternetSiteTitle>CNN</b:InternetSiteTitle>
    <b:Year>2017</b:Year>
    <b:Month>August</b:Month>
    <b:Day>16</b:Day>
    <b:URL>https://edition.cnn.com/travel/article/vietnam-hang-son-doong-cave/index.html</b:URL>
    <b:RefOrder>23</b:RefOrder>
  </b:Source>
  <b:Source>
    <b:Tag>Paw83</b:Tag>
    <b:SourceType>BookSection</b:SourceType>
    <b:Guid>{0A1B2FFA-8E23-4708-9FDD-DF792D946A95}</b:Guid>
    <b:Title>Two puzzles for linguistic theory: Nativelike selection and nativelike fluency</b:Title>
    <b:Year>1983</b:Year>
    <b:Author>
      <b:Author>
        <b:NameList>
          <b:Person>
            <b:Last>Pawley</b:Last>
            <b:First>Andrew</b:First>
          </b:Person>
          <b:Person>
            <b:Last>Syder</b:Last>
            <b:First>Frances</b:First>
            <b:Middle>Hodgetts</b:Middle>
          </b:Person>
        </b:NameList>
      </b:Author>
      <b:BookAuthor>
        <b:NameList>
          <b:Person>
            <b:Last>Richards</b:Last>
            <b:First>Jack</b:First>
            <b:Middle>C.</b:Middle>
          </b:Person>
          <b:Person>
            <b:Last>Schmidt</b:Last>
            <b:First>Richard</b:First>
            <b:Middle>W.</b:Middle>
          </b:Person>
        </b:NameList>
      </b:BookAuthor>
    </b:Author>
    <b:BookTitle>Language and Communication</b:BookTitle>
    <b:Pages>191-226</b:Pages>
    <b:City>London</b:City>
    <b:Publisher>Longman</b:Publisher>
    <b:CountryRegion>UK</b:CountryRegion>
    <b:RefOrder>24</b:RefOrder>
  </b:Source>
  <b:Source>
    <b:Tag>ODe08</b:Tag>
    <b:SourceType>Book</b:SourceType>
    <b:Guid>{BA029A4C-B27D-448D-ADAD-2DCF4E4A941E}</b:Guid>
    <b:Title>English collocations in advanced use</b:Title>
    <b:Year>2008</b:Year>
    <b:Publisher>Cambridge University Press</b:Publisher>
    <b:Author>
      <b:Author>
        <b:NameList>
          <b:Person>
            <b:Last>O'Dell</b:Last>
            <b:First>Felicity</b:First>
          </b:Person>
          <b:Person>
            <b:Last>McCarthy</b:Last>
            <b:First>Michael</b:First>
          </b:Person>
        </b:NameList>
      </b:Author>
    </b:Author>
    <b:City>Cambridge</b:City>
    <b:CountryRegion>UK</b:CountryRegion>
    <b:RefOrder>25</b:RefOrder>
  </b:Source>
  <b:Source>
    <b:Tag>Niz12</b:Tag>
    <b:SourceType>JournalArticle</b:SourceType>
    <b:Guid>{5E417A6C-A539-47B9-9559-A78C4B5F5B16}</b:Guid>
    <b:Title>Quantifying controlled productive knowledge of collocations across proficiency and word frequency levels</b:Title>
    <b:Year>2012</b:Year>
    <b:Author>
      <b:Author>
        <b:NameList>
          <b:Person>
            <b:Last>Nizonkiza</b:Last>
            <b:First>Deogratias</b:First>
          </b:Person>
        </b:NameList>
      </b:Author>
    </b:Author>
    <b:JournalName>Studies in Second Language Learning and Teaching</b:JournalName>
    <b:Pages>67-92</b:Pages>
    <b:Volume>2</b:Volume>
    <b:Issue>1</b:Issue>
    <b:RefOrder>26</b:RefOrder>
  </b:Source>
  <b:Source>
    <b:Tag>Ngu16</b:Tag>
    <b:SourceType>JournalArticle</b:SourceType>
    <b:Guid>{6BED00F1-EAF2-4B0B-B008-7BEB108059CD}</b:Guid>
    <b:Title>Examining second language receptive knowledge of collocation and factors that affect learning</b:Title>
    <b:Year>2016</b:Year>
    <b:Author>
      <b:Author>
        <b:NameList>
          <b:Person>
            <b:Last>Nguyen</b:Last>
            <b:First>Thi</b:First>
            <b:Middle>My Hang</b:Middle>
          </b:Person>
          <b:Person>
            <b:Last>Webb</b:Last>
            <b:First>Stuart</b:First>
          </b:Person>
        </b:NameList>
      </b:Author>
    </b:Author>
    <b:JournalName>Language Teaching Research</b:JournalName>
    <b:Pages>1-23</b:Pages>
    <b:Volume>21</b:Volume>
    <b:Issue>3</b:Issue>
    <b:RefOrder>27</b:RefOrder>
  </b:Source>
  <b:Source>
    <b:Tag>Nes03</b:Tag>
    <b:SourceType>JournalArticle</b:SourceType>
    <b:Guid>{23DE8E4A-7C8B-4C3C-BBEF-F1503DEFB647}</b:Guid>
    <b:Title>The use of collocations by advanced learners of English and some implications for teaching</b:Title>
    <b:Year>2003</b:Year>
    <b:Pages>223-242</b:Pages>
    <b:Author>
      <b:Author>
        <b:NameList>
          <b:Person>
            <b:Last>Nesselhauf</b:Last>
            <b:First>Nadja</b:First>
          </b:Person>
        </b:NameList>
      </b:Author>
    </b:Author>
    <b:JournalName>Applied Linguistics</b:JournalName>
    <b:Volume>24</b:Volume>
    <b:Issue>2</b:Issue>
    <b:RefOrder>28</b:RefOrder>
  </b:Source>
  <b:Source>
    <b:Tag>Nes05</b:Tag>
    <b:SourceType>Book</b:SourceType>
    <b:Guid>{18FDE15C-C56F-4B41-BFBE-01FFBA3696F4}</b:Guid>
    <b:Author>
      <b:Author>
        <b:NameList>
          <b:Person>
            <b:Last>Nesselhauf</b:Last>
            <b:First>Nadja</b:First>
          </b:Person>
        </b:NameList>
      </b:Author>
    </b:Author>
    <b:Title>Collocations in a learner corpus</b:Title>
    <b:Year>2005</b:Year>
    <b:City>Philadelphia</b:City>
    <b:Publisher>John Benjamins</b:Publisher>
    <b:Volume>14</b:Volume>
    <b:StateProvince>PA</b:StateProvince>
    <b:RefOrder>29</b:RefOrder>
  </b:Source>
  <b:Source>
    <b:Tag>Nat90</b:Tag>
    <b:SourceType>Book</b:SourceType>
    <b:Guid>{5C7F491A-16AE-49F7-A3CE-469565B996B9}</b:Guid>
    <b:Author>
      <b:Author>
        <b:NameList>
          <b:Person>
            <b:Last>Nation</b:Last>
            <b:First>Paul</b:First>
          </b:Person>
        </b:NameList>
      </b:Author>
    </b:Author>
    <b:Title>Teaching and learning vocabulary</b:Title>
    <b:Year>1990</b:Year>
    <b:City>Boston</b:City>
    <b:Publisher>Heinle ELT</b:Publisher>
    <b:StateProvince>MA</b:StateProvince>
    <b:RefOrder>30</b:RefOrder>
  </b:Source>
  <b:Source>
    <b:Tag>Pau01</b:Tag>
    <b:SourceType>Book</b:SourceType>
    <b:Guid>{B831BA9F-679B-4EF9-AC0E-2521DC2B5571}</b:Guid>
    <b:Title>Learning vocabulary in another language</b:Title>
    <b:Year>2001</b:Year>
    <b:Author>
      <b:Author>
        <b:NameList>
          <b:Person>
            <b:Last>Nation</b:Last>
            <b:First>Paul</b:First>
          </b:Person>
        </b:NameList>
      </b:Author>
    </b:Author>
    <b:Publisher>Cambridge University Press</b:Publisher>
    <b:City>Cambridge</b:City>
    <b:CountryRegion>UK</b:CountryRegion>
    <b:RefOrder>31</b:RefOrder>
  </b:Source>
  <b:Source>
    <b:Tag>Nag12</b:Tag>
    <b:SourceType>JournalArticle</b:SourceType>
    <b:Guid>{932A9E5A-E006-407C-A339-F7A7D14657AF}</b:Guid>
    <b:Title>Words as tools: Learning academic vocabulary as language acquisition</b:Title>
    <b:Year>2012</b:Year>
    <b:Author>
      <b:Author>
        <b:NameList>
          <b:Person>
            <b:Last>Nagy</b:Last>
            <b:First>William</b:First>
          </b:Person>
          <b:Person>
            <b:Last>Townsend</b:Last>
            <b:First>Dianna</b:First>
          </b:Person>
        </b:NameList>
      </b:Author>
    </b:Author>
    <b:JournalName>Reading Research Quarterly</b:JournalName>
    <b:Pages>91-108</b:Pages>
    <b:Volume>47</b:Volume>
    <b:Issue>1</b:Issue>
    <b:RefOrder>32</b:RefOrder>
  </b:Source>
  <b:Source>
    <b:Tag>Mut16</b:Tag>
    <b:SourceType>JournalArticle</b:SourceType>
    <b:Guid>{1F030802-1581-4D16-900A-591ABB9031F4}</b:Guid>
    <b:Author>
      <b:Author>
        <b:NameList>
          <b:Person>
            <b:Last>Mutlu</b:Last>
            <b:First>Gizem</b:First>
          </b:Person>
          <b:Person>
            <b:Last>Kaslioglu</b:Last>
            <b:First>Ozlem</b:First>
          </b:Person>
        </b:NameList>
      </b:Author>
    </b:Author>
    <b:Title>Vocabulary size and collocational knowledge of Turkish EFL learners</b:Title>
    <b:JournalName>Journal of Theory and Practice in Education (JTPE)</b:JournalName>
    <b:Year>2016</b:Year>
    <b:Pages>1231-1252</b:Pages>
    <b:Volume>12</b:Volume>
    <b:Issue>6</b:Issue>
    <b:RefOrder>33</b:RefOrder>
  </b:Source>
  <b:Source>
    <b:Tag>Ray15</b:Tag>
    <b:SourceType>Book</b:SourceType>
    <b:Guid>{02EE77FE-751D-4925-938A-6175AD8EE9F7}</b:Guid>
    <b:Author>
      <b:Author>
        <b:NameList>
          <b:Person>
            <b:Last>Murphy</b:Last>
            <b:First>Raymond</b:First>
          </b:Person>
        </b:NameList>
      </b:Author>
    </b:Author>
    <b:Title>Essential Grammar in Use</b:Title>
    <b:Year>2015</b:Year>
    <b:City>Cambridge</b:City>
    <b:Publisher>Cambridge University Press</b:Publisher>
    <b:RefOrder>34</b:RefOrder>
  </b:Source>
  <b:Source>
    <b:Tag>Ray12</b:Tag>
    <b:SourceType>Book</b:SourceType>
    <b:Guid>{91CBA4D5-B5BA-4DD7-AB3B-6C8E14DC7F2D}</b:Guid>
    <b:Author>
      <b:Author>
        <b:NameList>
          <b:Person>
            <b:Last>Murphy</b:Last>
            <b:First>Raymond</b:First>
          </b:Person>
        </b:NameList>
      </b:Author>
    </b:Author>
    <b:Title>English Grammar in Use</b:Title>
    <b:Year>2012</b:Year>
    <b:City>Cambridge</b:City>
    <b:Publisher>Cambridge University Press</b:Publisher>
    <b:RefOrder>35</b:RefOrder>
  </b:Source>
  <b:Source>
    <b:Tag>Jam13</b:Tag>
    <b:SourceType>BookSection</b:SourceType>
    <b:Guid>{91BDD9F9-E940-4B99-9786-012FA483CCC0}</b:Guid>
    <b:Author>
      <b:Author>
        <b:NameList>
          <b:Person>
            <b:Last>Milton</b:Last>
            <b:First>James</b:First>
          </b:Person>
        </b:NameList>
      </b:Author>
      <b:BookAuthor>
        <b:NameList>
          <b:Person>
            <b:Last>Bardel</b:Last>
            <b:First>Camilla</b:First>
          </b:Person>
          <b:Person>
            <b:Last>Christina Lindquist</b:Last>
            <b:First>Batia</b:First>
            <b:Middle>laufer</b:Middle>
          </b:Person>
        </b:NameList>
      </b:BookAuthor>
    </b:Author>
    <b:Title>Measuring the contribution of vocabulary knowledge to proficiency in the four skills</b:Title>
    <b:JournalName>Eurosla Monographs Series 2</b:JournalName>
    <b:Year>2013</b:Year>
    <b:Pages>57-78</b:Pages>
    <b:BookTitle>Eurosla Monographs Series 2: L2 vocabulary acquisition, knowledge and use new perspectives on assessment and corpus analysis</b:BookTitle>
    <b:Publisher>European Second Language Association</b:Publisher>
    <b:City>Essex</b:City>
    <b:CountryRegion>UK</b:CountryRegion>
    <b:RefOrder>36</b:RefOrder>
  </b:Source>
  <b:Source>
    <b:Tag>Mee15</b:Tag>
    <b:SourceType>JournalArticle</b:SourceType>
    <b:Guid>{68CCF532-9208-48A7-8B16-B5CC52AB7E43}</b:Guid>
    <b:Title>Verb-noun collocational competence of Thai university EFL students: A comparative study of a regular program and an English program</b:Title>
    <b:Year>2015</b:Year>
    <b:Author>
      <b:Author>
        <b:NameList>
          <b:Person>
            <b:Last>Meechai</b:Last>
            <b:First>Darunee</b:First>
          </b:Person>
          <b:Person>
            <b:Last>Chumworathayee</b:Last>
            <b:First>Tipamas</b:First>
          </b:Person>
        </b:NameList>
      </b:Author>
    </b:Author>
    <b:JournalName>Language Education and Acquisition Research Network (LEARN) Journal</b:JournalName>
    <b:Pages>145-160</b:Pages>
    <b:Volume>8</b:Volume>
    <b:Issue>2</b:Issue>
    <b:RefOrder>37</b:RefOrder>
  </b:Source>
  <b:Source>
    <b:Tag>Mea09</b:Tag>
    <b:SourceType>Book</b:SourceType>
    <b:Guid>{0B57FADA-9DA2-49FF-96B8-9F092D9E359A}</b:Guid>
    <b:Title>Connected words: Word assoications and second language vocabulary acquisition</b:Title>
    <b:Year>2009</b:Year>
    <b:Author>
      <b:Author>
        <b:NameList>
          <b:Person>
            <b:Last>Meara</b:Last>
            <b:First>Paul</b:First>
          </b:Person>
        </b:NameList>
      </b:Author>
    </b:Author>
    <b:City>Philadelphia</b:City>
    <b:Publisher>John Benjamine</b:Publisher>
    <b:StateProvince>PA</b:StateProvince>
    <b:RefOrder>38</b:RefOrder>
  </b:Source>
  <b:Source>
    <b:Tag>Placeholder7</b:Tag>
    <b:SourceType>Book</b:SourceType>
    <b:Guid>{61244B1C-C26A-4F7B-A85D-33ECB4E5B7CA}</b:Guid>
    <b:Title>Educational research fundamentals for the consumer</b:Title>
    <b:Year>2012</b:Year>
    <b:Author>
      <b:Author>
        <b:NameList>
          <b:Person>
            <b:Last>McMillan</b:Last>
            <b:First>James</b:First>
            <b:Middle>H.</b:Middle>
          </b:Person>
        </b:NameList>
      </b:Author>
    </b:Author>
    <b:Publisher>Pearson</b:Publisher>
    <b:Edition>6th</b:Edition>
    <b:City>Boston</b:City>
    <b:StateProvince>MA</b:StateProvince>
    <b:RefOrder>5</b:RefOrder>
  </b:Source>
  <b:Source>
    <b:Tag>Mic02</b:Tag>
    <b:SourceType>Book</b:SourceType>
    <b:Guid>{515B629C-3053-4FCA-8286-6DE14A1781F9}</b:Guid>
    <b:Title>Vocabulary matrix: Understanding, learning, teaching</b:Title>
    <b:Year>2002</b:Year>
    <b:Author>
      <b:Author>
        <b:NameList>
          <b:Person>
            <b:Last>McCarthy</b:Last>
            <b:First>Michael</b:First>
          </b:Person>
          <b:Person>
            <b:Last>O'Keeffe</b:Last>
            <b:First>Anne</b:First>
          </b:Person>
          <b:Person>
            <b:Last>Walsh</b:Last>
            <b:First>Steven</b:First>
          </b:Person>
        </b:NameList>
      </b:Author>
    </b:Author>
    <b:Publisher>HEINLE ELT</b:Publisher>
    <b:City>Boston</b:City>
    <b:StateProvince>MA</b:StateProvince>
    <b:RefOrder>39</b:RefOrder>
  </b:Source>
  <b:Source>
    <b:Tag>Mar111</b:Tag>
    <b:SourceType>JournalArticle</b:SourceType>
    <b:Guid>{645D7973-E1F5-44FC-BA59-9763B353BB28}</b:Guid>
    <b:Author>
      <b:Author>
        <b:NameList>
          <b:Person>
            <b:Last>Marco</b:Last>
            <b:First>Maria</b:First>
            <b:Middle>Lose Juzon</b:Middle>
          </b:Person>
        </b:NameList>
      </b:Author>
    </b:Author>
    <b:Title>Exploring atypical verb-noun combinations in learner technical writing</b:Title>
    <b:JournalName>International Journal of English Studies</b:JournalName>
    <b:Year>2011</b:Year>
    <b:Pages>77-95</b:Pages>
    <b:Publisher>JIES</b:Publisher>
    <b:Volume>11</b:Volume>
    <b:Issue>2</b:Issue>
    <b:RefOrder>40</b:RefOrder>
  </b:Source>
  <b:Source>
    <b:Tag>Mic00</b:Tag>
    <b:SourceType>BookSection</b:SourceType>
    <b:Guid>{93F1A0E4-9A8D-46C6-B501-C525A3071343}</b:Guid>
    <b:Title>Language in lexical approach</b:Title>
    <b:Year>2000</b:Year>
    <b:City>Hove</b:City>
    <b:Publisher>Language Teaching Publications</b:Publisher>
    <b:Author>
      <b:Author>
        <b:NameList>
          <b:Person>
            <b:Last>Lewis</b:Last>
            <b:First>Michael</b:First>
          </b:Person>
        </b:NameList>
      </b:Author>
      <b:BookAuthor>
        <b:NameList>
          <b:Person>
            <b:Last>Lewis</b:Last>
            <b:First>Michael</b:First>
          </b:Person>
        </b:NameList>
      </b:BookAuthor>
    </b:Author>
    <b:BookTitle>Teaching collocation: Further developments in the lexical approach</b:BookTitle>
    <b:Pages>126-154</b:Pages>
    <b:ChapterNumber>7</b:ChapterNumber>
    <b:CountryRegion>UK</b:CountryRegion>
    <b:RefOrder>41</b:RefOrder>
  </b:Source>
  <b:Source>
    <b:Tag>Lau11</b:Tag>
    <b:SourceType>JournalArticle</b:SourceType>
    <b:Guid>{87597770-4402-43F8-8C28-6451D765FBA1}</b:Guid>
    <b:Author>
      <b:Author>
        <b:NameList>
          <b:Person>
            <b:Last>Laufer</b:Last>
            <b:First>Batia</b:First>
          </b:Person>
          <b:Person>
            <b:Last>Waldman</b:Last>
            <b:First>Tina</b:First>
          </b:Person>
        </b:NameList>
      </b:Author>
    </b:Author>
    <b:Title>Verb-noun collocations in second language writing: A corpus analysis of learners' English</b:Title>
    <b:Year>2011</b:Year>
    <b:JournalName>Language Learning</b:JournalName>
    <b:Pages>647-672</b:Pages>
    <b:Volume>61</b:Volume>
    <b:Issue>2</b:Issue>
    <b:RefOrder>42</b:RefOrder>
  </b:Source>
  <b:Source>
    <b:Tag>Luc13</b:Tag>
    <b:SourceType>DocumentFromInternetSite</b:SourceType>
    <b:Guid>{BCBB697B-A1EC-4B3B-A642-93A476D25AA2}</b:Guid>
    <b:Author>
      <b:Author>
        <b:NameList>
          <b:Person>
            <b:Last>Kinder</b:Last>
            <b:First>Lucy</b:First>
          </b:Person>
        </b:NameList>
      </b:Author>
    </b:Author>
    <b:Title>The Telegraph</b:Title>
    <b:InternetSiteTitle>telegraph</b:InternetSiteTitle>
    <b:Year>2013</b:Year>
    <b:Month>September</b:Month>
    <b:Day>20</b:Day>
    <b:URL>https://www.telegraph.co.uk/news/10322757/What-your-coffee-reveals-about-your-personality.html</b:URL>
    <b:RefOrder>43</b:RefOrder>
  </b:Source>
  <b:Source>
    <b:Tag>Kes07</b:Tag>
    <b:SourceType>JournalArticle</b:SourceType>
    <b:Guid>{7F5CA276-C96B-48E2-BD5B-0938939512AB}</b:Guid>
    <b:Title>Collocational competence and close test performance: A study of Iranian EFL learners</b:Title>
    <b:Year>2007</b:Year>
    <b:Publisher>WILEY Blackwell</b:Publisher>
    <b:Author>
      <b:Author>
        <b:NameList>
          <b:Person>
            <b:Last>Keshavarz</b:Last>
            <b:First>Mohammad</b:First>
            <b:Middle>Hossein</b:Middle>
          </b:Person>
          <b:Person>
            <b:Last>Salimi</b:Last>
            <b:First>Hossein</b:First>
          </b:Person>
        </b:NameList>
      </b:Author>
    </b:Author>
    <b:JournalName>International Journal of Applied Linguistics</b:JournalName>
    <b:Pages>81-92</b:Pages>
    <b:Volume>17</b:Volume>
    <b:Issue>1</b:Issue>
    <b:RefOrder>44</b:RefOrder>
  </b:Source>
  <b:Source>
    <b:Tag>Van08</b:Tag>
    <b:SourceType>Book</b:SourceType>
    <b:Guid>{03072CE8-C884-4BCA-9199-CB79B75E4F3D}</b:Guid>
    <b:Author>
      <b:Author>
        <b:NameList>
          <b:Person>
            <b:Last>Jakeman</b:Last>
            <b:First>Vanessa</b:First>
          </b:Person>
          <b:Person>
            <b:Last>McDowell</b:Last>
            <b:First>Clare</b:First>
          </b:Person>
        </b:NameList>
      </b:Author>
    </b:Author>
    <b:Title>New Insight into IELTS</b:Title>
    <b:Year>2008</b:Year>
    <b:City>Cambridge</b:City>
    <b:Publisher>Cambridge University Press</b:Publisher>
    <b:RefOrder>45</b:RefOrder>
  </b:Source>
  <b:Source>
    <b:Tag>Sus02</b:Tag>
    <b:SourceType>Book</b:SourceType>
    <b:Guid>{3352110C-226F-4204-B297-34A4A56731B5}</b:Guid>
    <b:Title>Corpora in applied linguistics</b:Title>
    <b:Year>2002</b:Year>
    <b:Publisher>Cambridge University Press</b:Publisher>
    <b:City>Cambridge</b:City>
    <b:Author>
      <b:Author>
        <b:NameList>
          <b:Person>
            <b:Last>Hunston</b:Last>
            <b:First>Susan</b:First>
          </b:Person>
        </b:NameList>
      </b:Author>
    </b:Author>
    <b:CountryRegion>UK</b:CountryRegion>
    <b:RefOrder>46</b:RefOrder>
  </b:Source>
  <b:Source>
    <b:Tag>Hug03</b:Tag>
    <b:SourceType>Book</b:SourceType>
    <b:Guid>{C96011FC-3458-45FC-9579-27B08CCAADF9}</b:Guid>
    <b:Title>Testing for language teachers</b:Title>
    <b:Year>2003</b:Year>
    <b:Author>
      <b:Author>
        <b:NameList>
          <b:Person>
            <b:Last>Hughes</b:Last>
            <b:First>Arthur</b:First>
          </b:Person>
        </b:NameList>
      </b:Author>
    </b:Author>
    <b:City>Cambridge</b:City>
    <b:Publisher>Cambridge University Press</b:Publisher>
    <b:Edition>2nd</b:Edition>
    <b:CountryRegion>UK</b:CountryRegion>
    <b:RefOrder>47</b:RefOrder>
  </b:Source>
  <b:Source>
    <b:Tag>Tra18</b:Tag>
    <b:SourceType>ConferenceProceedings</b:SourceType>
    <b:Guid>{DEAE872C-84FE-40A1-B6FA-1F59FC3F0589}</b:Guid>
    <b:Author>
      <b:Author>
        <b:NameList>
          <b:Person>
            <b:Last>Hoang</b:Last>
            <b:First>Tran</b:First>
            <b:Middle>Minh</b:Middle>
          </b:Person>
        </b:NameList>
      </b:Author>
    </b:Author>
    <b:Title>Investigating Vietnamese ESL learners' understandings of verb-noun collocations associated with academic verbs</b:Title>
    <b:Year>2018</b:Year>
    <b:City>Khon Kaen</b:City>
    <b:Publisher>Faculty of Humanities and Social Sciences, Khon Kaen Univeristy</b:Publisher>
    <b:ConferenceName>The 14th International Conference on Humanities and Social Sciences</b:ConferenceName>
    <b:Pages>1223-1231</b:Pages>
    <b:RefOrder>48</b:RefOrder>
  </b:Source>
  <b:Source>
    <b:Tag>Hoa171</b:Tag>
    <b:SourceType>ConferenceProceedings</b:SourceType>
    <b:Guid>{F1E8D033-AAA6-49AE-8F64-6548A50FF3CB}</b:Guid>
    <b:Author>
      <b:Author>
        <b:NameList>
          <b:Person>
            <b:Last>Hoang</b:Last>
            <b:First>Tran</b:First>
            <b:Middle>Minh</b:Middle>
          </b:Person>
          <b:Person>
            <b:Last>Puntai</b:Last>
            <b:First>Wiwat</b:First>
          </b:Person>
        </b:NameList>
      </b:Author>
    </b:Author>
    <b:Title>Examining the relationship between Vietnamese ESL learners' receptive knowledge of academic verbs and their ability to recognize associated verb-noun collocations</b:Title>
    <b:Year>2017</b:Year>
    <b:Pages>17-23</b:Pages>
    <b:ConferenceName>The 7th National and International Conference on Humanities and Social Sciences</b:ConferenceName>
    <b:City>Bangkok</b:City>
    <b:Publisher>Political Science Association of Kasetsart University</b:Publisher>
    <b:Volume>3</b:Volume>
    <b:RefOrder>49</b:RefOrder>
  </b:Source>
  <b:Source>
    <b:Tag>Tra19</b:Tag>
    <b:SourceType>Book</b:SourceType>
    <b:Guid>{F53C1A8D-B0C7-4BEB-A674-7650AF8ED149}</b:Guid>
    <b:Title>Advance Training Station (ATS)- Reading and Writing</b:Title>
    <b:Year>2019</b:Year>
    <b:Author>
      <b:Author>
        <b:NameList>
          <b:Person>
            <b:Last>Hoang</b:Last>
            <b:First>Tran</b:First>
            <b:Middle>Minh</b:Middle>
          </b:Person>
        </b:NameList>
      </b:Author>
    </b:Author>
    <b:City>Tha Sala</b:City>
    <b:Publisher>Walailak University</b:Publisher>
    <b:RefOrder>50</b:RefOrder>
  </b:Source>
  <b:Source>
    <b:Tag>Jim00</b:Tag>
    <b:SourceType>BookSection</b:SourceType>
    <b:Guid>{14F84957-A8A2-499E-B387-46D7FB5FA405}</b:Guid>
    <b:Author>
      <b:Author>
        <b:NameList>
          <b:Person>
            <b:Last>Hill</b:Last>
            <b:First>Jimmie</b:First>
          </b:Person>
        </b:NameList>
      </b:Author>
      <b:BookAuthor>
        <b:NameList>
          <b:Person>
            <b:Last>Lewis</b:Last>
            <b:First>Michael</b:First>
          </b:Person>
        </b:NameList>
      </b:BookAuthor>
    </b:Author>
    <b:Title>Revising priorities: From grammatical failure to collocational success</b:Title>
    <b:BookTitle>Teaching collocation: Further developments in the lexical approach</b:BookTitle>
    <b:Year>2000</b:Year>
    <b:Pages>47-69</b:Pages>
    <b:City>Hove, UK</b:City>
    <b:Publisher>Language Teaching Publications</b:Publisher>
    <b:ChapterNumber>3</b:ChapterNumber>
    <b:RefOrder>51</b:RefOrder>
  </b:Source>
  <b:Source>
    <b:Tag>Mar05</b:Tag>
    <b:SourceType>Book</b:SourceType>
    <b:Guid>{94FB16F6-7813-40D2-ABE2-102984923FDF}</b:Guid>
    <b:Author>
      <b:Author>
        <b:NameList>
          <b:Person>
            <b:Last>Hewings</b:Last>
            <b:First>Martin</b:First>
          </b:Person>
        </b:NameList>
      </b:Author>
    </b:Author>
    <b:Title>Advanced Grammar in Use</b:Title>
    <b:Year>2013</b:Year>
    <b:City>Cambridge</b:City>
    <b:Publisher>Cambridge University Press</b:Publisher>
    <b:RefOrder>52</b:RefOrder>
  </b:Source>
  <b:Source>
    <b:Tag>Hen13</b:Tag>
    <b:SourceType>BookSection</b:SourceType>
    <b:Guid>{8A994D13-CDE7-42D9-8B1B-9C4D70284A6F}</b:Guid>
    <b:Author>
      <b:Author>
        <b:NameList>
          <b:Person>
            <b:Last>Henriksen</b:Last>
            <b:First>Birgit</b:First>
          </b:Person>
        </b:NameList>
      </b:Author>
      <b:BookAuthor>
        <b:NameList>
          <b:Person>
            <b:Last>Bardel</b:Last>
            <b:First>Camilla</b:First>
          </b:Person>
          <b:Person>
            <b:Last>Lindquist</b:Last>
            <b:First>Christina</b:First>
          </b:Person>
          <b:Person>
            <b:Last>Laufer</b:Last>
            <b:First>Batia</b:First>
          </b:Person>
        </b:NameList>
      </b:BookAuthor>
    </b:Author>
    <b:Title>Research on L2 learners' collocational competence and development- A progress report</b:Title>
    <b:JournalName>Eurosla Monographs Series 2</b:JournalName>
    <b:Year>2013</b:Year>
    <b:Pages>29-56</b:Pages>
    <b:Publisher>European Second Language Association</b:Publisher>
    <b:BookTitle>Eurosla Monographs Series 2: L2 vocabulary acquisition, knowledge and use new perspectives on assessment and corpus analysis</b:BookTitle>
    <b:City>Essex</b:City>
    <b:CountryRegion>UK</b:CountryRegion>
    <b:RefOrder>53</b:RefOrder>
  </b:Source>
  <b:Source>
    <b:Tag>Jer13</b:Tag>
    <b:SourceType>Book</b:SourceType>
    <b:Guid>{C65E51FB-9CB1-466D-A957-A3512D2EB276}</b:Guid>
    <b:Author>
      <b:Author>
        <b:NameList>
          <b:Person>
            <b:Last>Harmer</b:Last>
            <b:First>Jeremy</b:First>
          </b:Person>
        </b:NameList>
      </b:Author>
    </b:Author>
    <b:Title>The Practice of English Language Teaching</b:Title>
    <b:Year>2013</b:Year>
    <b:City>London</b:City>
    <b:Publisher>Pearson</b:Publisher>
    <b:RefOrder>54</b:RefOrder>
  </b:Source>
  <b:Source>
    <b:Tag>Gyl07</b:Tag>
    <b:SourceType>Book</b:SourceType>
    <b:Guid>{48250BAE-F5B4-44F8-BE80-DABFCB4C5AF4}</b:Guid>
    <b:Title>Testing English collocations: Developing receptive tests for use with advanced Swedish learners</b:Title>
    <b:Year>2007</b:Year>
    <b:City>Stockholm</b:City>
    <b:Publisher>Lund University</b:Publisher>
    <b:CountryRegion>SE</b:CountryRegion>
    <b:Author>
      <b:Author>
        <b:NameList>
          <b:Person>
            <b:Last>Gyllstad</b:Last>
            <b:First>Henrik</b:First>
          </b:Person>
        </b:NameList>
      </b:Author>
    </b:Author>
    <b:RefOrder>55</b:RefOrder>
  </b:Source>
  <b:Source>
    <b:Tag>Kri18</b:Tag>
    <b:SourceType>DocumentFromInternetSite</b:SourceType>
    <b:Guid>{628EEDA2-A5FC-4E12-BEBD-A31E8548498D}</b:Guid>
    <b:Title>13 Health Benefits of Coffee, Based on Science</b:Title>
    <b:InternetSiteTitle>Healthline Web site</b:InternetSiteTitle>
    <b:Year>2018</b:Year>
    <b:Month>September</b:Month>
    <b:Day>20</b:Day>
    <b:URL>https://www.healthline.com/nutrition/top-13-evidence-based-health-benefits-of-coffee</b:URL>
    <b:Author>
      <b:Author>
        <b:NameList>
          <b:Person>
            <b:Last>Gunnars</b:Last>
            <b:First>Kris</b:First>
          </b:Person>
        </b:NameList>
      </b:Author>
    </b:Author>
    <b:RefOrder>56</b:RefOrder>
  </b:Source>
  <b:Source>
    <b:Tag>Gar13</b:Tag>
    <b:SourceType>JournalArticle</b:SourceType>
    <b:Guid>{34CC12CA-F05A-4DFF-8A23-AA74A5AD8C16}</b:Guid>
    <b:Author>
      <b:Author>
        <b:NameList>
          <b:Person>
            <b:Last>Gardner</b:Last>
            <b:First>Dee</b:First>
          </b:Person>
          <b:Person>
            <b:Last>Davies</b:Last>
            <b:First>Mark</b:First>
          </b:Person>
        </b:NameList>
      </b:Author>
    </b:Author>
    <b:Title>A new academic vocabulary list</b:Title>
    <b:JournalName>Applied Linguistics</b:JournalName>
    <b:Year>2014</b:Year>
    <b:Pages>305-327</b:Pages>
    <b:Volume>35</b:Volume>
    <b:Issue>3</b:Issue>
    <b:RefOrder>2</b:RefOrder>
  </b:Source>
  <b:Source>
    <b:Tag>Fan09</b:Tag>
    <b:SourceType>JournalArticle</b:SourceType>
    <b:Guid>{901AC013-0100-4883-AC6E-BAF01652E297}</b:Guid>
    <b:Author>
      <b:Author>
        <b:NameList>
          <b:Person>
            <b:Last>Fan</b:Last>
            <b:First>May</b:First>
          </b:Person>
        </b:NameList>
      </b:Author>
    </b:Author>
    <b:Title>An exploratory study of collocational use by ESL students- A task based approach</b:Title>
    <b:Year>2009</b:Year>
    <b:JournalName>System</b:JournalName>
    <b:Pages>110-123</b:Pages>
    <b:Volume>37</b:Volume>
    <b:Issue>1</b:Issue>
    <b:RefOrder>57</b:RefOrder>
  </b:Source>
  <b:Source>
    <b:Tag>Sam14</b:Tag>
    <b:SourceType>JournalArticle</b:SourceType>
    <b:Guid>{9A74633A-90A9-42DE-8406-0207B79F040A}</b:Guid>
    <b:Author>
      <b:Author>
        <b:NameList>
          <b:Person>
            <b:Last>Ebrahimi-Bazzaz</b:Last>
            <b:First>Fatemeh</b:First>
          </b:Person>
          <b:Person>
            <b:Last>Samad</b:Last>
            <b:First>Arshad</b:First>
            <b:Middle>Abd</b:Middle>
          </b:Person>
          <b:Person>
            <b:Last>Ismail</b:Last>
            <b:First>Ismi</b:First>
            <b:Middle>Arif bin</b:Middle>
          </b:Person>
          <b:Person>
            <b:Last>Noordin</b:Last>
            <b:First>Nooreen</b:First>
          </b:Person>
        </b:NameList>
      </b:Author>
    </b:Author>
    <b:Title>Verb-noun collocation proficiency and academic years</b:Title>
    <b:JournalName>International Journal of Applied Linguistics and English Literature</b:JournalName>
    <b:Year>2014</b:Year>
    <b:Pages>152-162</b:Pages>
    <b:Volume>3</b:Volume>
    <b:Issue>1</b:Issue>
    <b:RefOrder>58</b:RefOrder>
  </b:Source>
  <b:Source>
    <b:Tag>Dur16</b:Tag>
    <b:SourceType>JournalArticle</b:SourceType>
    <b:Guid>{4C3C29C3-4C26-479A-BBEB-51D8081AB0ED}</b:Guid>
    <b:Title>To what extent is the academic vocabulary list relevant to university student writing</b:Title>
    <b:Year>2016</b:Year>
    <b:Author>
      <b:Author>
        <b:NameList>
          <b:Person>
            <b:Last>Durrant</b:Last>
            <b:First>Philip</b:First>
          </b:Person>
        </b:NameList>
      </b:Author>
    </b:Author>
    <b:JournalName>English for Specific Purposes</b:JournalName>
    <b:Pages>49-61</b:Pages>
    <b:Volume>43</b:Volume>
    <b:RefOrder>59</b:RefOrder>
  </b:Source>
  <b:Source>
    <b:Tag>Dur09</b:Tag>
    <b:SourceType>JournalArticle</b:SourceType>
    <b:Guid>{8AD48C57-62E2-44B8-B6BA-85570B967D00}</b:Guid>
    <b:Author>
      <b:Author>
        <b:NameList>
          <b:Person>
            <b:Last>Durrant</b:Last>
            <b:First>Philip</b:First>
          </b:Person>
        </b:NameList>
      </b:Author>
    </b:Author>
    <b:Title>Investigating the viability of a collocation list for students of English for academic purposes</b:Title>
    <b:Year>2009</b:Year>
    <b:Publisher>ELsevier</b:Publisher>
    <b:Pages>157-169</b:Pages>
    <b:JournalName>English for Specific Purposes</b:JournalName>
    <b:Volume>28</b:Volume>
    <b:Issue>3</b:Issue>
    <b:RefOrder>60</b:RefOrder>
  </b:Source>
  <b:Source>
    <b:Tag>Det14</b:Tag>
    <b:SourceType>JournalArticle</b:SourceType>
    <b:Guid>{F40CE186-009C-4B69-B90C-B6E6DFB38B09}</b:Guid>
    <b:Author>
      <b:Author>
        <b:NameList>
          <b:Person>
            <b:Last>Detdamrongpreecha</b:Last>
            <b:First>Busarin</b:First>
          </b:Person>
        </b:NameList>
      </b:Author>
    </b:Author>
    <b:Title>The acquistion of basic collocations by Thai learners of English</b:Title>
    <b:JournalName>Susan Dusit University Research Journal</b:JournalName>
    <b:Year>2014</b:Year>
    <b:Pages>37-53</b:Pages>
    <b:Volume>10</b:Volume>
    <b:Issue>3</b:Issue>
    <b:RefOrder>61</b:RefOrder>
  </b:Source>
  <b:Source>
    <b:Tag>Dav13</b:Tag>
    <b:SourceType>InternetSite</b:SourceType>
    <b:Guid>{B6687615-BCE0-453D-8985-8F0F54D6CD5A}</b:Guid>
    <b:Title>Academic vocabulary lists- Corpus contemporary of American English</b:Title>
    <b:Year>2013</b:Year>
    <b:Author>
      <b:Author>
        <b:NameList>
          <b:Person>
            <b:Last>Davies</b:Last>
            <b:First>Mark</b:First>
          </b:Person>
          <b:Person>
            <b:Last>Gardner</b:Last>
            <b:First>Dee</b:First>
          </b:Person>
        </b:NameList>
      </b:Author>
    </b:Author>
    <b:InternetSiteTitle>Academic Vocabulary</b:InternetSiteTitle>
    <b:URL>http://www.academicvocabulary.info/x.asp</b:URL>
    <b:RefOrder>62</b:RefOrder>
  </b:Source>
  <b:Source>
    <b:Tag>Pau14</b:Tag>
    <b:SourceType>Book</b:SourceType>
    <b:Guid>{77025FE0-D39B-4B79-B324-BA2A3FA1D353}</b:Guid>
    <b:Title>The Official Cambridge Guide to IELTS</b:Title>
    <b:Year>2014</b:Year>
    <b:Author>
      <b:Author>
        <b:NameList>
          <b:Person>
            <b:Last>Cullen</b:Last>
            <b:First>Pauline</b:First>
          </b:Person>
          <b:Person>
            <b:Last>French</b:Last>
            <b:First>Amanda</b:First>
          </b:Person>
          <b:Person>
            <b:Last>Jakeman</b:Last>
            <b:First>Vanessa</b:First>
          </b:Person>
        </b:NameList>
      </b:Author>
    </b:Author>
    <b:City>Cambridge</b:City>
    <b:Publisher>Cambridge Univeristy Press</b:Publisher>
    <b:RefOrder>63</b:RefOrder>
  </b:Source>
  <b:Source>
    <b:Tag>Cox00</b:Tag>
    <b:SourceType>JournalArticle</b:SourceType>
    <b:Guid>{C2CA5CED-CCD0-486F-ADB2-2A4FC477896A}</b:Guid>
    <b:Author>
      <b:Author>
        <b:NameList>
          <b:Person>
            <b:Last>Coxhead</b:Last>
            <b:First>Averil</b:First>
          </b:Person>
        </b:NameList>
      </b:Author>
    </b:Author>
    <b:Title>A new academic word list</b:Title>
    <b:JournalName>TESOL Quarterly</b:JournalName>
    <b:Year>2000</b:Year>
    <b:Pages>213-238</b:Pages>
    <b:Volume>34</b:Volume>
    <b:Issue>2</b:Issue>
    <b:RefOrder>64</b:RefOrder>
  </b:Source>
  <b:Source>
    <b:Tag>Kei13</b:Tag>
    <b:SourceType>Book</b:SourceType>
    <b:Guid>{851BEC07-B4C9-4A9E-9556-69DE72C5B878}</b:Guid>
    <b:Author>
      <b:Author>
        <b:NameList>
          <b:Person>
            <b:Last>Brown</b:Last>
            <b:First>Keith</b:First>
          </b:Person>
          <b:Person>
            <b:Last>Miller</b:Last>
            <b:First>Jim</b:First>
          </b:Person>
        </b:NameList>
      </b:Author>
    </b:Author>
    <b:Title>The Cambridge dictionary of linguistics</b:Title>
    <b:Year>2013</b:Year>
    <b:Publisher>Cambridge University Press</b:Publisher>
    <b:City>Cambridge, UK</b:City>
    <b:RefOrder>65</b:RefOrder>
  </b:Source>
  <b:Source>
    <b:Tag>Bah931</b:Tag>
    <b:SourceType>Book</b:SourceType>
    <b:Guid>{31EDBE4E-1823-47FD-945B-1E8DC90797CF}</b:Guid>
    <b:Author>
      <b:Author>
        <b:NameList>
          <b:Person>
            <b:Last>Brown</b:Last>
            <b:First>James</b:First>
            <b:Middle>Dean</b:Middle>
          </b:Person>
        </b:NameList>
      </b:Author>
    </b:Author>
    <b:Title>Testing in language programs</b:Title>
    <b:Year>2005</b:Year>
    <b:Publisher>Mc Graw Hill</b:Publisher>
    <b:City>New York</b:City>
    <b:StateProvince>NY</b:StateProvince>
    <b:RefOrder>6</b:RefOrder>
  </b:Source>
  <b:Source>
    <b:Tag>Bon00</b:Tag>
    <b:SourceType>Report</b:SourceType>
    <b:Guid>{DCBBAAD6-AE0F-494B-9CA9-0A78542518D4}</b:Guid>
    <b:Title>Testing ESL learners' knowledge of collocations</b:Title>
    <b:Year>2000</b:Year>
    <b:Pages>69</b:Pages>
    <b:Author>
      <b:Author>
        <b:NameList>
          <b:Person>
            <b:Last>Bonk</b:Last>
            <b:First>William</b:First>
          </b:Person>
        </b:NameList>
      </b:Author>
    </b:Author>
    <b:Publisher>Educational Resources Information Center</b:Publisher>
    <b:City>Honolulu, HI</b:City>
    <b:RefOrder>66</b:RefOrder>
  </b:Source>
  <b:Source>
    <b:Tag>Boe14</b:Tag>
    <b:SourceType>JournalArticle</b:SourceType>
    <b:Guid>{4B52B2D0-B715-4FC2-B594-DDE966F492FF}</b:Guid>
    <b:Author>
      <b:Author>
        <b:NameList>
          <b:Person>
            <b:Last>Boers</b:Last>
            <b:First>Frank</b:First>
          </b:Person>
          <b:Person>
            <b:Last>Demecheleer</b:Last>
            <b:First>Murielle</b:First>
          </b:Person>
          <b:Person>
            <b:Last>Coxhead</b:Last>
            <b:First>Averil</b:First>
          </b:Person>
          <b:Person>
            <b:Last>Webb</b:Last>
            <b:First>Stuart</b:First>
          </b:Person>
        </b:NameList>
      </b:Author>
    </b:Author>
    <b:Title>Gauging the effects of exercises on verb-noun collocations</b:Title>
    <b:Year>2014</b:Year>
    <b:Volume>18</b:Volume>
    <b:NumberVolumes>1</b:NumberVolumes>
    <b:JournalName>Language Teaching Research</b:JournalName>
    <b:Issue>1</b:Issue>
    <b:Pages>54-74</b:Pages>
    <b:RefOrder>67</b:RefOrder>
  </b:Source>
  <b:Source>
    <b:Tag>Ben97</b:Tag>
    <b:SourceType>Book</b:SourceType>
    <b:Guid>{1B7B12BF-D1A6-4B42-9C96-06E88C94DCF3}</b:Guid>
    <b:Author>
      <b:Author>
        <b:NameList>
          <b:Person>
            <b:Last>Benson</b:Last>
            <b:First>Morton</b:First>
          </b:Person>
          <b:Person>
            <b:Last>Benson</b:Last>
            <b:First>Evelyn</b:First>
          </b:Person>
          <b:Person>
            <b:Last>Ilson</b:Last>
            <b:First>Robert</b:First>
          </b:Person>
        </b:NameList>
      </b:Author>
    </b:Author>
    <b:Title>The BBI dictionary of English word combinations</b:Title>
    <b:Year>1997</b:Year>
    <b:City>Philadelphia</b:City>
    <b:Publisher>John Benjamins Publishing Company</b:Publisher>
    <b:StateProvince>PA</b:StateProvince>
    <b:RefOrder>4</b:RefOrder>
  </b:Source>
  <b:Source>
    <b:Tag>Jen931</b:Tag>
    <b:SourceType>JournalArticle</b:SourceType>
    <b:Guid>{EE37DC29-B3DF-4486-A50C-BFD72BCA16AD}</b:Guid>
    <b:Author>
      <b:Author>
        <b:NameList>
          <b:Person>
            <b:Last>Bahns</b:Last>
            <b:First>Jens</b:First>
          </b:Person>
          <b:Person>
            <b:Last>Eldaw</b:Last>
            <b:First>Moira</b:First>
          </b:Person>
        </b:NameList>
      </b:Author>
    </b:Author>
    <b:Title>Should we teach EFL students collocations?</b:Title>
    <b:JournalName>System</b:JournalName>
    <b:Year>1993</b:Year>
    <b:Pages>101-114</b:Pages>
    <b:Volume>21</b:Volume>
    <b:Issue>1</b:Issue>
    <b:RefOrder>68</b:RefOrder>
  </b:Source>
  <b:Source>
    <b:Tag>Ack13</b:Tag>
    <b:SourceType>JournalArticle</b:SourceType>
    <b:Guid>{F0232C93-5ED1-4328-BB74-C80D832DC229}</b:Guid>
    <b:Author>
      <b:Author>
        <b:NameList>
          <b:Person>
            <b:Last>Ackermann</b:Last>
            <b:First>Kirsten</b:First>
          </b:Person>
          <b:Person>
            <b:Last>Chen</b:Last>
            <b:First>Yu-Hua</b:First>
          </b:Person>
        </b:NameList>
      </b:Author>
    </b:Author>
    <b:Title>Developing the academic collocation list (ACL)- A corpus-driven and expert-judged approach</b:Title>
    <b:JournalName>Journal of English for Academic Purposes</b:JournalName>
    <b:Year>2013</b:Year>
    <b:Pages>235-247</b:Pages>
    <b:City>London</b:City>
    <b:Volume>12</b:Volume>
    <b:Issue>4</b:Issue>
    <b:RefOrder>69</b:RefOrder>
  </b:Source>
  <b:Source>
    <b:Tag>The08</b:Tag>
    <b:SourceType>DocumentFromInternetSite</b:SourceType>
    <b:Guid>{D75041E7-E3A1-4B91-97B3-E98AC57B518C}</b:Guid>
    <b:Title>The project of teaching and learning of foreign languages in the national education system 2008-2020</b:Title>
    <b:InternetSiteTitle>Thư Viện Pháp Luật</b:InternetSiteTitle>
    <b:Year>2008</b:Year>
    <b:URL>http://thuvienphapluat.vn/van-ban/Lao-dong-Tien-luong/Quyet-dinh-1956-QD-TTg-phe-duyet-de-an-Dao-tao-nghe-cho-lao-dong-nong-thon-den-nam-2020-98252.aspx</b:URL>
    <b:Author>
      <b:Author>
        <b:Corporate>Vietnamese Ministry of Education and Training</b:Corporate>
      </b:Author>
    </b:Author>
    <b:RefOrder>70</b:RefOrder>
  </b:Source>
  <b:Source>
    <b:Tag>Vie14</b:Tag>
    <b:SourceType>DocumentFromInternetSite</b:SourceType>
    <b:Guid>{181F5764-710B-4F73-9FC9-724D6016A181}</b:Guid>
    <b:Title>Issuing the currular of a foreign language capacity frame six levels</b:Title>
    <b:InternetSiteTitle>Thư Viện Pháp Luật</b:InternetSiteTitle>
    <b:Year>2014</b:Year>
    <b:URL>http://thuvienphapluat.vn/van-ban/Giao-duc/Thong-tu-01-2014-TT-BGDDT-Khung-nang-luc-ngoai-ngu-6-bac-Viet-Nam-220349.aspx</b:URL>
    <b:Author>
      <b:Author>
        <b:Corporate>Vietnamese Ministry of Education and Training</b:Corporate>
      </b:Author>
    </b:Author>
    <b:RefOrder>71</b:RefOrder>
  </b:Source>
  <b:Source>
    <b:Tag>How</b:Tag>
    <b:SourceType>InternetSite</b:SourceType>
    <b:Guid>{CFFA9142-89A5-4680-A1B8-13526BDCEB3B}</b:Guid>
    <b:Title>How to Write a Comment in English?</b:Title>
    <b:InternetSiteTitle>Better English Grades</b:InternetSiteTitle>
    <b:URL>https://better-english-grades.com/en/how-to-write/how-to-write-a-comment/#weitere</b:URL>
    <b:RefOrder>72</b:RefOrder>
  </b:Source>
  <b:Source>
    <b:Tag>Com01</b:Tag>
    <b:SourceType>Book</b:SourceType>
    <b:Guid>{69AA4B26-6E9A-4D74-BC0F-02ED0C523FA4}</b:Guid>
    <b:Title>Common European framework of reference for languages: learning, teaching and assessment</b:Title>
    <b:Year>2001</b:Year>
    <b:City>Cambridge, UK</b:City>
    <b:Publisher>Cambridge University Press</b:Publisher>
    <b:Author>
      <b:Author>
        <b:Corporate>Council of Europe</b:Corporate>
      </b:Author>
    </b:Author>
    <b:RefOrder>73</b:RefOrder>
  </b:Source>
  <b:Source>
    <b:Tag>Fac18</b:Tag>
    <b:SourceType>DocumentFromInternetSite</b:SourceType>
    <b:Guid>{425FD5B7-5891-4866-B199-E32CA355F8AD}</b:Guid>
    <b:Year>2018</b:Year>
    <b:Author>
      <b:Author>
        <b:Corporate>Faculty of English Linguistics and Literature</b:Corporate>
      </b:Author>
    </b:Author>
    <b:URL>https://www.uef.edu.vn/newsimg/hoat-dong/Chuong-trinh-dao-tao-2018/CTDT_NgonNguAnh_2018.pdf</b:URL>
    <b:Title>Academic programs for English linguistics and literature</b:Title>
    <b:InternetSiteTitle>University of Economics and Finance</b:InternetSiteTitle>
    <b:RefOrder>74</b:RefOrder>
  </b:Source>
  <b:Source>
    <b:Tag>Mor18</b:Tag>
    <b:SourceType>Book</b:SourceType>
    <b:Guid>{971B548D-70AA-41AC-9F15-A75D144501A2}</b:Guid>
    <b:Title>Teacher recognition and academic vocabaulary: to what extend do teachers'beliefs match their practices</b:Title>
    <b:Year>2018</b:Year>
    <b:City>Sheffield</b:City>
    <b:Publisher>Sheffield Hallam University</b:Publisher>
    <b:Author>
      <b:Author>
        <b:NameList>
          <b:Person>
            <b:Last>Morgan</b:Last>
            <b:First>Daniel</b:First>
          </b:Person>
        </b:NameList>
      </b:Author>
    </b:Author>
    <b:RefOrder>1</b:RefOrder>
  </b:Source>
  <b:Source>
    <b:Tag>Nur13</b:Tag>
    <b:SourceType>Book</b:SourceType>
    <b:Guid>{98310C93-104E-4466-879F-9B9E0F793A8E}</b:Guid>
    <b:Author>
      <b:Author>
        <b:NameList>
          <b:Person>
            <b:Last>Bueraheng</b:Last>
            <b:First>Nuramal</b:First>
          </b:Person>
        </b:NameList>
      </b:Author>
    </b:Author>
    <b:Title>Receptive and productive knowledge of verb-noun and adjective-noun collocations of international program and English major students of Prince of Songkla University</b:Title>
    <b:Year>2013</b:Year>
    <b:City>Songkla</b:City>
    <b:Publisher>Prince of Songkla University</b:Publisher>
    <b:RefOrder>3</b:RefOrder>
  </b:Source>
</b:Sources>
</file>

<file path=customXml/itemProps1.xml><?xml version="1.0" encoding="utf-8"?>
<ds:datastoreItem xmlns:ds="http://schemas.openxmlformats.org/officeDocument/2006/customXml" ds:itemID="{104CEA0B-4C60-4207-9689-F71D3EB2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27</Pages>
  <Words>9398</Words>
  <Characters>53572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62845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Hoang Tran</dc:creator>
  <cp:keywords/>
  <dc:description/>
  <cp:lastModifiedBy>Minh Hoang Tran</cp:lastModifiedBy>
  <cp:revision>17</cp:revision>
  <cp:lastPrinted>2020-03-21T13:17:00Z</cp:lastPrinted>
  <dcterms:created xsi:type="dcterms:W3CDTF">2020-03-19T15:30:00Z</dcterms:created>
  <dcterms:modified xsi:type="dcterms:W3CDTF">2020-09-11T01:12:00Z</dcterms:modified>
</cp:coreProperties>
</file>