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DA8E8" w14:textId="77777777" w:rsidR="00BE2E60" w:rsidRDefault="00BE2E60" w:rsidP="00BE2E60">
      <w:pPr>
        <w:pBdr>
          <w:top w:val="nil"/>
          <w:left w:val="nil"/>
          <w:bottom w:val="nil"/>
          <w:right w:val="nil"/>
          <w:between w:val="nil"/>
        </w:pBdr>
        <w:tabs>
          <w:tab w:val="left" w:pos="567"/>
          <w:tab w:val="left" w:pos="5809"/>
        </w:tabs>
        <w:spacing w:after="0" w:line="276" w:lineRule="auto"/>
        <w:ind w:leftChars="0" w:left="3" w:hanging="3"/>
        <w:jc w:val="center"/>
        <w:rPr>
          <w:rFonts w:ascii="Times New Roman" w:eastAsia="Times New Roman" w:hAnsi="Times New Roman"/>
          <w:b/>
          <w:color w:val="000000"/>
          <w:sz w:val="28"/>
          <w:szCs w:val="28"/>
        </w:rPr>
      </w:pPr>
      <w:r w:rsidRPr="00553E9F">
        <w:rPr>
          <w:rFonts w:ascii="Times New Roman" w:eastAsia="Times New Roman" w:hAnsi="Times New Roman"/>
          <w:b/>
          <w:color w:val="000000"/>
          <w:sz w:val="28"/>
          <w:szCs w:val="28"/>
        </w:rPr>
        <w:t>A Malaysian politician’s communication strategies during the C</w:t>
      </w:r>
      <w:r>
        <w:rPr>
          <w:rFonts w:ascii="Times New Roman" w:eastAsia="Times New Roman" w:hAnsi="Times New Roman"/>
          <w:b/>
          <w:color w:val="000000"/>
          <w:sz w:val="28"/>
          <w:szCs w:val="28"/>
        </w:rPr>
        <w:t>OVID</w:t>
      </w:r>
      <w:r w:rsidRPr="00553E9F">
        <w:rPr>
          <w:rFonts w:ascii="Times New Roman" w:eastAsia="Times New Roman" w:hAnsi="Times New Roman"/>
          <w:b/>
          <w:color w:val="000000"/>
          <w:sz w:val="28"/>
          <w:szCs w:val="28"/>
        </w:rPr>
        <w:t xml:space="preserve">-19 </w:t>
      </w:r>
      <w:r>
        <w:rPr>
          <w:rFonts w:ascii="Times New Roman" w:eastAsia="Times New Roman" w:hAnsi="Times New Roman"/>
          <w:b/>
          <w:color w:val="000000"/>
          <w:sz w:val="28"/>
          <w:szCs w:val="28"/>
        </w:rPr>
        <w:t>P</w:t>
      </w:r>
      <w:r w:rsidRPr="00553E9F">
        <w:rPr>
          <w:rFonts w:ascii="Times New Roman" w:eastAsia="Times New Roman" w:hAnsi="Times New Roman"/>
          <w:b/>
          <w:color w:val="000000"/>
          <w:sz w:val="28"/>
          <w:szCs w:val="28"/>
        </w:rPr>
        <w:t>andemic</w:t>
      </w:r>
    </w:p>
    <w:p w14:paraId="6F2596FB" w14:textId="77777777" w:rsidR="00BE2E60" w:rsidRPr="00553E9F" w:rsidRDefault="00BE2E60" w:rsidP="00BE2E60">
      <w:pPr>
        <w:pStyle w:val="Normal1"/>
        <w:tabs>
          <w:tab w:val="left" w:pos="567"/>
        </w:tabs>
        <w:spacing w:after="0"/>
        <w:ind w:leftChars="0" w:left="2" w:hanging="2"/>
        <w:rPr>
          <w:highlight w:val="white"/>
        </w:rPr>
      </w:pPr>
    </w:p>
    <w:p w14:paraId="101E1F10" w14:textId="77777777" w:rsidR="00BE2E60" w:rsidRPr="00285916" w:rsidRDefault="00BE2E60" w:rsidP="00BE2E60">
      <w:pPr>
        <w:pBdr>
          <w:top w:val="nil"/>
          <w:left w:val="nil"/>
          <w:bottom w:val="nil"/>
          <w:right w:val="nil"/>
          <w:between w:val="nil"/>
        </w:pBdr>
        <w:tabs>
          <w:tab w:val="left" w:pos="567"/>
          <w:tab w:val="left" w:pos="5809"/>
        </w:tabs>
        <w:spacing w:after="0" w:line="276" w:lineRule="auto"/>
        <w:ind w:leftChars="0" w:left="2" w:hanging="2"/>
        <w:jc w:val="center"/>
        <w:rPr>
          <w:rFonts w:ascii="Times New Roman" w:eastAsia="Times New Roman" w:hAnsi="Times New Roman"/>
          <w:b/>
          <w:color w:val="000000"/>
          <w:sz w:val="24"/>
          <w:szCs w:val="24"/>
          <w:highlight w:val="white"/>
        </w:rPr>
      </w:pPr>
      <w:r w:rsidRPr="00285916">
        <w:rPr>
          <w:rFonts w:ascii="Times New Roman" w:eastAsia="Times New Roman" w:hAnsi="Times New Roman"/>
          <w:b/>
          <w:color w:val="000000"/>
          <w:sz w:val="24"/>
          <w:szCs w:val="24"/>
          <w:highlight w:val="white"/>
        </w:rPr>
        <w:t>ABSTRACT</w:t>
      </w:r>
    </w:p>
    <w:p w14:paraId="6E9A504C" w14:textId="77777777" w:rsidR="00BE2E60" w:rsidRDefault="00BE2E60" w:rsidP="00BE2E60">
      <w:pPr>
        <w:pStyle w:val="Normal1"/>
        <w:tabs>
          <w:tab w:val="left" w:pos="567"/>
        </w:tabs>
        <w:spacing w:after="0" w:line="276" w:lineRule="auto"/>
        <w:ind w:leftChars="0" w:left="2" w:hanging="2"/>
        <w:jc w:val="both"/>
        <w:rPr>
          <w:rFonts w:eastAsia="Times New Roman"/>
        </w:rPr>
      </w:pPr>
    </w:p>
    <w:p w14:paraId="3107693F" w14:textId="77777777" w:rsidR="00BE2E60" w:rsidRPr="00621084" w:rsidRDefault="00BE2E60" w:rsidP="00BE2E60">
      <w:pPr>
        <w:pStyle w:val="Normal1"/>
        <w:tabs>
          <w:tab w:val="left" w:pos="567"/>
        </w:tabs>
        <w:spacing w:after="0" w:line="276" w:lineRule="auto"/>
        <w:ind w:leftChars="0" w:left="2" w:hanging="2"/>
        <w:jc w:val="both"/>
        <w:rPr>
          <w:rFonts w:eastAsia="Times New Roman"/>
        </w:rPr>
      </w:pPr>
      <w:r>
        <w:rPr>
          <w:rFonts w:eastAsia="Times New Roman"/>
        </w:rPr>
        <w:tab/>
      </w:r>
      <w:r>
        <w:rPr>
          <w:rFonts w:eastAsia="Times New Roman"/>
        </w:rPr>
        <w:tab/>
      </w:r>
      <w:r w:rsidRPr="00621084">
        <w:rPr>
          <w:rFonts w:eastAsia="Times New Roman"/>
        </w:rPr>
        <w:t>T</w:t>
      </w:r>
      <w:r w:rsidRPr="00621084">
        <w:rPr>
          <w:lang w:val="en-US"/>
        </w:rPr>
        <w:t xml:space="preserve">he world in general was not prepared for the </w:t>
      </w:r>
      <w:r w:rsidRPr="00621084">
        <w:rPr>
          <w:rFonts w:eastAsia="Times New Roman"/>
        </w:rPr>
        <w:t xml:space="preserve">coronavirus disease 2019 (COVID-19) </w:t>
      </w:r>
      <w:r w:rsidRPr="00621084">
        <w:rPr>
          <w:lang w:val="en-US"/>
        </w:rPr>
        <w:t xml:space="preserve">pandemic in </w:t>
      </w:r>
      <w:r w:rsidRPr="00621084">
        <w:rPr>
          <w:rFonts w:eastAsia="Times New Roman"/>
        </w:rPr>
        <w:t xml:space="preserve">December 2019. Global lockdowns were inevitable </w:t>
      </w:r>
      <w:r w:rsidRPr="00621084">
        <w:rPr>
          <w:lang w:val="en-US"/>
        </w:rPr>
        <w:t>and individual country preparedness was questionable as the pandemic continued to spread fast causing massive deaths. Government</w:t>
      </w:r>
      <w:r w:rsidRPr="00621084">
        <w:rPr>
          <w:rFonts w:eastAsia="Times New Roman"/>
        </w:rPr>
        <w:t xml:space="preserve"> officials were forced to impose drastic measures </w:t>
      </w:r>
      <w:proofErr w:type="gramStart"/>
      <w:r w:rsidRPr="00621084">
        <w:rPr>
          <w:rFonts w:eastAsia="Times New Roman"/>
        </w:rPr>
        <w:t>in order to</w:t>
      </w:r>
      <w:proofErr w:type="gramEnd"/>
      <w:r w:rsidRPr="00621084">
        <w:rPr>
          <w:rFonts w:eastAsia="Times New Roman"/>
        </w:rPr>
        <w:t xml:space="preserve"> curb the </w:t>
      </w:r>
      <w:r w:rsidRPr="00D53FB6">
        <w:rPr>
          <w:rFonts w:eastAsia="Times New Roman"/>
        </w:rPr>
        <w:t>spread. The Ministry</w:t>
      </w:r>
      <w:r w:rsidRPr="00621084">
        <w:rPr>
          <w:rFonts w:eastAsia="Times New Roman"/>
        </w:rPr>
        <w:t xml:space="preserve"> of Health relied on political leaders and government agencies to help disseminate as much health information and the government policies efficiently and effectively. As these representatives or leaders belong to different ethnicities, they are more likely to understand the life circumstances, needs, strengths, and capabilities of multicultural and vulnerable communities, and would be the best people to convey government policies and pandemic-related information. Thus, effective communication and leadership are central to the management of pandemics and to give the public assurance </w:t>
      </w:r>
      <w:proofErr w:type="gramStart"/>
      <w:r w:rsidRPr="00621084">
        <w:rPr>
          <w:rFonts w:eastAsia="Times New Roman"/>
        </w:rPr>
        <w:t>in order to</w:t>
      </w:r>
      <w:proofErr w:type="gramEnd"/>
      <w:r w:rsidRPr="00621084">
        <w:rPr>
          <w:rFonts w:eastAsia="Times New Roman"/>
        </w:rPr>
        <w:t xml:space="preserve"> alleviate their fears and anxiety in having to adapt to the rapidly changing societal and economic landscape. For effective crisis communication, timely translation of core communications into various languages to address language barriers are necessary. The focus of the current study is the Tamil community and how a Malaysian Indian politician, Saravanan responds, engages, and communicates with his followers. Seventeen Facebook posts in Tamil on Saravanan’s page were extracted and analysed qualitatively. The communication strategies recommended by Hyland-Wood et al. (2021) for the development and delivery of public health crisis communication were used in the analysis of the posts. The strategies utilized by Saravanan showed his resolve and effectiveness in managing crisis.   </w:t>
      </w:r>
    </w:p>
    <w:p w14:paraId="045D76A0" w14:textId="77777777" w:rsidR="00BE2E60" w:rsidRDefault="00BE2E60" w:rsidP="00BE2E60">
      <w:pPr>
        <w:pStyle w:val="Normal1"/>
        <w:tabs>
          <w:tab w:val="left" w:pos="567"/>
        </w:tabs>
        <w:spacing w:after="0" w:line="276" w:lineRule="auto"/>
        <w:ind w:leftChars="0" w:left="2" w:hanging="2"/>
        <w:jc w:val="both"/>
        <w:rPr>
          <w:rFonts w:eastAsia="Times New Roman"/>
        </w:rPr>
      </w:pPr>
    </w:p>
    <w:p w14:paraId="109C7859" w14:textId="77777777" w:rsidR="00BE2E60" w:rsidRPr="00285916" w:rsidRDefault="00BE2E60" w:rsidP="00BE2E60">
      <w:pPr>
        <w:pStyle w:val="Normal1"/>
        <w:tabs>
          <w:tab w:val="left" w:pos="567"/>
        </w:tabs>
        <w:spacing w:after="0" w:line="276" w:lineRule="auto"/>
        <w:ind w:leftChars="0" w:left="2" w:hanging="2"/>
        <w:jc w:val="both"/>
        <w:rPr>
          <w:rFonts w:eastAsia="Times New Roman"/>
        </w:rPr>
      </w:pPr>
      <w:r w:rsidRPr="00285916">
        <w:rPr>
          <w:b/>
          <w:bCs/>
          <w:highlight w:val="white"/>
        </w:rPr>
        <w:t>Keywords</w:t>
      </w:r>
      <w:r w:rsidRPr="00285916">
        <w:rPr>
          <w:highlight w:val="white"/>
        </w:rPr>
        <w:t xml:space="preserve">:  </w:t>
      </w:r>
      <w:r w:rsidRPr="00285916">
        <w:rPr>
          <w:rFonts w:eastAsia="Times New Roman"/>
        </w:rPr>
        <w:t>communication strategies, Facebook posts, pandemic, political leader, Tamil</w:t>
      </w:r>
    </w:p>
    <w:p w14:paraId="5DC1A5DA" w14:textId="77777777" w:rsidR="00BE2E60" w:rsidRDefault="00BE2E60" w:rsidP="00BE2E60">
      <w:pPr>
        <w:ind w:left="0" w:hanging="2"/>
      </w:pPr>
    </w:p>
    <w:p w14:paraId="3D89A83C" w14:textId="77777777" w:rsidR="00BE2E60" w:rsidRDefault="00BE2E60" w:rsidP="00EF72DD">
      <w:pPr>
        <w:pStyle w:val="Normal1"/>
        <w:tabs>
          <w:tab w:val="left" w:pos="567"/>
        </w:tabs>
        <w:spacing w:after="0" w:line="276" w:lineRule="auto"/>
        <w:ind w:leftChars="0" w:left="2" w:hanging="2"/>
        <w:jc w:val="center"/>
        <w:rPr>
          <w:rFonts w:eastAsia="Times New Roman"/>
          <w:b/>
          <w:color w:val="000000"/>
          <w:highlight w:val="white"/>
        </w:rPr>
      </w:pPr>
    </w:p>
    <w:p w14:paraId="7A158224" w14:textId="77777777" w:rsidR="00BE2E60" w:rsidRDefault="00BE2E60" w:rsidP="00EF72DD">
      <w:pPr>
        <w:pStyle w:val="Normal1"/>
        <w:tabs>
          <w:tab w:val="left" w:pos="567"/>
        </w:tabs>
        <w:spacing w:after="0" w:line="276" w:lineRule="auto"/>
        <w:ind w:leftChars="0" w:left="2" w:hanging="2"/>
        <w:jc w:val="center"/>
        <w:rPr>
          <w:rFonts w:eastAsia="Times New Roman"/>
          <w:b/>
          <w:color w:val="000000"/>
          <w:highlight w:val="white"/>
        </w:rPr>
      </w:pPr>
    </w:p>
    <w:p w14:paraId="66CC5173" w14:textId="77777777" w:rsidR="00BE2E60" w:rsidRDefault="00BE2E60" w:rsidP="00EF72DD">
      <w:pPr>
        <w:pStyle w:val="Normal1"/>
        <w:tabs>
          <w:tab w:val="left" w:pos="567"/>
        </w:tabs>
        <w:spacing w:after="0" w:line="276" w:lineRule="auto"/>
        <w:ind w:leftChars="0" w:left="2" w:hanging="2"/>
        <w:jc w:val="center"/>
        <w:rPr>
          <w:rFonts w:eastAsia="Times New Roman"/>
          <w:b/>
          <w:color w:val="000000"/>
          <w:highlight w:val="white"/>
        </w:rPr>
      </w:pPr>
    </w:p>
    <w:p w14:paraId="17538277" w14:textId="77777777" w:rsidR="00BE2E60" w:rsidRDefault="00BE2E60" w:rsidP="00EF72DD">
      <w:pPr>
        <w:pStyle w:val="Normal1"/>
        <w:tabs>
          <w:tab w:val="left" w:pos="567"/>
        </w:tabs>
        <w:spacing w:after="0" w:line="276" w:lineRule="auto"/>
        <w:ind w:leftChars="0" w:left="2" w:hanging="2"/>
        <w:jc w:val="center"/>
        <w:rPr>
          <w:rFonts w:eastAsia="Times New Roman"/>
          <w:b/>
          <w:color w:val="000000"/>
          <w:highlight w:val="white"/>
        </w:rPr>
      </w:pPr>
    </w:p>
    <w:p w14:paraId="71B879E8" w14:textId="77777777" w:rsidR="00BE2E60" w:rsidRDefault="00BE2E60" w:rsidP="00EF72DD">
      <w:pPr>
        <w:pStyle w:val="Normal1"/>
        <w:tabs>
          <w:tab w:val="left" w:pos="567"/>
        </w:tabs>
        <w:spacing w:after="0" w:line="276" w:lineRule="auto"/>
        <w:ind w:leftChars="0" w:left="2" w:hanging="2"/>
        <w:jc w:val="center"/>
        <w:rPr>
          <w:rFonts w:eastAsia="Times New Roman"/>
          <w:b/>
          <w:color w:val="000000"/>
          <w:highlight w:val="white"/>
        </w:rPr>
      </w:pPr>
    </w:p>
    <w:p w14:paraId="54E01A3E" w14:textId="77777777" w:rsidR="00BE2E60" w:rsidRDefault="00BE2E60" w:rsidP="00EF72DD">
      <w:pPr>
        <w:pStyle w:val="Normal1"/>
        <w:tabs>
          <w:tab w:val="left" w:pos="567"/>
        </w:tabs>
        <w:spacing w:after="0" w:line="276" w:lineRule="auto"/>
        <w:ind w:leftChars="0" w:left="2" w:hanging="2"/>
        <w:jc w:val="center"/>
        <w:rPr>
          <w:rFonts w:eastAsia="Times New Roman"/>
          <w:b/>
          <w:color w:val="000000"/>
          <w:highlight w:val="white"/>
        </w:rPr>
      </w:pPr>
    </w:p>
    <w:p w14:paraId="37F4E759" w14:textId="77777777" w:rsidR="00BE2E60" w:rsidRDefault="00BE2E60" w:rsidP="00EF72DD">
      <w:pPr>
        <w:pStyle w:val="Normal1"/>
        <w:tabs>
          <w:tab w:val="left" w:pos="567"/>
        </w:tabs>
        <w:spacing w:after="0" w:line="276" w:lineRule="auto"/>
        <w:ind w:leftChars="0" w:left="2" w:hanging="2"/>
        <w:jc w:val="center"/>
        <w:rPr>
          <w:rFonts w:eastAsia="Times New Roman"/>
          <w:b/>
          <w:color w:val="000000"/>
          <w:highlight w:val="white"/>
        </w:rPr>
      </w:pPr>
    </w:p>
    <w:p w14:paraId="6AE7B70C" w14:textId="77777777" w:rsidR="00BE2E60" w:rsidRDefault="00BE2E60" w:rsidP="00EF72DD">
      <w:pPr>
        <w:pStyle w:val="Normal1"/>
        <w:tabs>
          <w:tab w:val="left" w:pos="567"/>
        </w:tabs>
        <w:spacing w:after="0" w:line="276" w:lineRule="auto"/>
        <w:ind w:leftChars="0" w:left="2" w:hanging="2"/>
        <w:jc w:val="center"/>
        <w:rPr>
          <w:rFonts w:eastAsia="Times New Roman"/>
          <w:b/>
          <w:color w:val="000000"/>
          <w:highlight w:val="white"/>
        </w:rPr>
      </w:pPr>
    </w:p>
    <w:p w14:paraId="286A83F6" w14:textId="77777777" w:rsidR="00BE2E60" w:rsidRDefault="00BE2E60" w:rsidP="00EF72DD">
      <w:pPr>
        <w:pStyle w:val="Normal1"/>
        <w:tabs>
          <w:tab w:val="left" w:pos="567"/>
        </w:tabs>
        <w:spacing w:after="0" w:line="276" w:lineRule="auto"/>
        <w:ind w:leftChars="0" w:left="2" w:hanging="2"/>
        <w:jc w:val="center"/>
        <w:rPr>
          <w:rFonts w:eastAsia="Times New Roman"/>
          <w:b/>
          <w:color w:val="000000"/>
          <w:highlight w:val="white"/>
        </w:rPr>
      </w:pPr>
    </w:p>
    <w:p w14:paraId="762AD581" w14:textId="77777777" w:rsidR="00BE2E60" w:rsidRDefault="00BE2E60" w:rsidP="00EF72DD">
      <w:pPr>
        <w:pStyle w:val="Normal1"/>
        <w:tabs>
          <w:tab w:val="left" w:pos="567"/>
        </w:tabs>
        <w:spacing w:after="0" w:line="276" w:lineRule="auto"/>
        <w:ind w:leftChars="0" w:left="2" w:hanging="2"/>
        <w:jc w:val="center"/>
        <w:rPr>
          <w:rFonts w:eastAsia="Times New Roman"/>
          <w:b/>
          <w:color w:val="000000"/>
          <w:highlight w:val="white"/>
        </w:rPr>
      </w:pPr>
    </w:p>
    <w:p w14:paraId="12BEEDD4" w14:textId="77777777" w:rsidR="00BE2E60" w:rsidRDefault="00BE2E60" w:rsidP="00EF72DD">
      <w:pPr>
        <w:pStyle w:val="Normal1"/>
        <w:tabs>
          <w:tab w:val="left" w:pos="567"/>
        </w:tabs>
        <w:spacing w:after="0" w:line="276" w:lineRule="auto"/>
        <w:ind w:leftChars="0" w:left="2" w:hanging="2"/>
        <w:jc w:val="center"/>
        <w:rPr>
          <w:rFonts w:eastAsia="Times New Roman"/>
          <w:b/>
          <w:color w:val="000000"/>
          <w:highlight w:val="white"/>
        </w:rPr>
      </w:pPr>
    </w:p>
    <w:p w14:paraId="138285C0" w14:textId="77777777" w:rsidR="00BE2E60" w:rsidRDefault="00BE2E60" w:rsidP="00EF72DD">
      <w:pPr>
        <w:pStyle w:val="Normal1"/>
        <w:tabs>
          <w:tab w:val="left" w:pos="567"/>
        </w:tabs>
        <w:spacing w:after="0" w:line="276" w:lineRule="auto"/>
        <w:ind w:leftChars="0" w:left="2" w:hanging="2"/>
        <w:jc w:val="center"/>
        <w:rPr>
          <w:rFonts w:eastAsia="Times New Roman"/>
          <w:b/>
          <w:color w:val="000000"/>
          <w:highlight w:val="white"/>
        </w:rPr>
      </w:pPr>
    </w:p>
    <w:p w14:paraId="0C09AAC0" w14:textId="77777777" w:rsidR="00BE2E60" w:rsidRDefault="00BE2E60" w:rsidP="00EF72DD">
      <w:pPr>
        <w:pStyle w:val="Normal1"/>
        <w:tabs>
          <w:tab w:val="left" w:pos="567"/>
        </w:tabs>
        <w:spacing w:after="0" w:line="276" w:lineRule="auto"/>
        <w:ind w:leftChars="0" w:left="2" w:hanging="2"/>
        <w:jc w:val="center"/>
        <w:rPr>
          <w:rFonts w:eastAsia="Times New Roman"/>
          <w:b/>
          <w:color w:val="000000"/>
          <w:highlight w:val="white"/>
        </w:rPr>
      </w:pPr>
    </w:p>
    <w:p w14:paraId="0F7C777E" w14:textId="77777777" w:rsidR="00BE2E60" w:rsidRDefault="00BE2E60" w:rsidP="00EF72DD">
      <w:pPr>
        <w:pStyle w:val="Normal1"/>
        <w:tabs>
          <w:tab w:val="left" w:pos="567"/>
        </w:tabs>
        <w:spacing w:after="0" w:line="276" w:lineRule="auto"/>
        <w:ind w:leftChars="0" w:left="2" w:hanging="2"/>
        <w:jc w:val="center"/>
        <w:rPr>
          <w:rFonts w:eastAsia="Times New Roman"/>
          <w:b/>
          <w:color w:val="000000"/>
          <w:highlight w:val="white"/>
        </w:rPr>
      </w:pPr>
    </w:p>
    <w:p w14:paraId="7C4D4CE4" w14:textId="77777777" w:rsidR="00BE2E60" w:rsidRDefault="00BE2E60" w:rsidP="00EF72DD">
      <w:pPr>
        <w:pStyle w:val="Normal1"/>
        <w:tabs>
          <w:tab w:val="left" w:pos="567"/>
        </w:tabs>
        <w:spacing w:after="0" w:line="276" w:lineRule="auto"/>
        <w:ind w:leftChars="0" w:left="2" w:hanging="2"/>
        <w:jc w:val="center"/>
        <w:rPr>
          <w:rFonts w:eastAsia="Times New Roman"/>
          <w:b/>
          <w:color w:val="000000"/>
          <w:highlight w:val="white"/>
        </w:rPr>
      </w:pPr>
    </w:p>
    <w:p w14:paraId="54A0B0E1" w14:textId="3500D738" w:rsidR="00F01B2F" w:rsidRPr="00285916" w:rsidRDefault="00EF72DD" w:rsidP="00EF72DD">
      <w:pPr>
        <w:pStyle w:val="Normal1"/>
        <w:tabs>
          <w:tab w:val="left" w:pos="567"/>
        </w:tabs>
        <w:spacing w:after="0" w:line="276" w:lineRule="auto"/>
        <w:ind w:leftChars="0" w:left="2" w:hanging="2"/>
        <w:jc w:val="center"/>
        <w:rPr>
          <w:rFonts w:eastAsia="Times New Roman"/>
          <w:color w:val="000000"/>
          <w:highlight w:val="white"/>
        </w:rPr>
      </w:pPr>
      <w:r w:rsidRPr="00285916">
        <w:rPr>
          <w:rFonts w:eastAsia="Times New Roman"/>
          <w:b/>
          <w:color w:val="000000"/>
          <w:highlight w:val="white"/>
        </w:rPr>
        <w:lastRenderedPageBreak/>
        <w:t>INTRODUCTION</w:t>
      </w:r>
    </w:p>
    <w:p w14:paraId="33AE9030" w14:textId="6D328BB6" w:rsidR="00F01B2F" w:rsidRPr="00285916" w:rsidRDefault="00EF72DD" w:rsidP="00553E9F">
      <w:pPr>
        <w:pBdr>
          <w:top w:val="nil"/>
          <w:left w:val="nil"/>
          <w:bottom w:val="nil"/>
          <w:right w:val="nil"/>
          <w:between w:val="nil"/>
        </w:pBdr>
        <w:tabs>
          <w:tab w:val="left" w:pos="567"/>
        </w:tabs>
        <w:spacing w:after="0" w:line="276" w:lineRule="auto"/>
        <w:ind w:leftChars="0" w:left="2" w:hanging="2"/>
        <w:jc w:val="both"/>
        <w:rPr>
          <w:rFonts w:ascii="Times New Roman" w:hAnsi="Times New Roman"/>
          <w:sz w:val="24"/>
          <w:szCs w:val="24"/>
          <w:lang w:val="en-US"/>
        </w:rPr>
      </w:pPr>
      <w:r>
        <w:rPr>
          <w:rFonts w:ascii="Times New Roman" w:eastAsia="Times New Roman" w:hAnsi="Times New Roman"/>
          <w:color w:val="000000"/>
          <w:sz w:val="24"/>
          <w:szCs w:val="24"/>
        </w:rPr>
        <w:tab/>
      </w:r>
      <w:r w:rsidR="001D36E7" w:rsidRPr="00285916">
        <w:rPr>
          <w:rFonts w:ascii="Times New Roman" w:eastAsia="Times New Roman" w:hAnsi="Times New Roman"/>
          <w:color w:val="000000"/>
          <w:sz w:val="24"/>
          <w:szCs w:val="24"/>
        </w:rPr>
        <w:t>The World Health Organization (WHO) has announced the cause for the unknown pneumonia cases found in Wuhan City</w:t>
      </w:r>
      <w:r w:rsidR="004700CD" w:rsidRPr="00285916">
        <w:rPr>
          <w:rFonts w:ascii="Times New Roman" w:eastAsia="Times New Roman" w:hAnsi="Times New Roman"/>
          <w:color w:val="000000"/>
          <w:sz w:val="24"/>
          <w:szCs w:val="24"/>
        </w:rPr>
        <w:t>,</w:t>
      </w:r>
      <w:r w:rsidR="001D36E7" w:rsidRPr="00285916">
        <w:rPr>
          <w:rFonts w:ascii="Times New Roman" w:eastAsia="Times New Roman" w:hAnsi="Times New Roman"/>
          <w:color w:val="000000"/>
          <w:sz w:val="24"/>
          <w:szCs w:val="24"/>
        </w:rPr>
        <w:t xml:space="preserve"> China since December </w:t>
      </w:r>
      <w:r w:rsidR="001D36E7" w:rsidRPr="00621084">
        <w:rPr>
          <w:rFonts w:ascii="Times New Roman" w:eastAsia="Times New Roman" w:hAnsi="Times New Roman"/>
          <w:sz w:val="24"/>
          <w:szCs w:val="24"/>
        </w:rPr>
        <w:t>2019</w:t>
      </w:r>
      <w:r w:rsidR="00297D56" w:rsidRPr="00621084">
        <w:rPr>
          <w:rFonts w:ascii="Times New Roman" w:eastAsia="Times New Roman" w:hAnsi="Times New Roman"/>
          <w:sz w:val="24"/>
          <w:szCs w:val="24"/>
        </w:rPr>
        <w:t xml:space="preserve"> (</w:t>
      </w:r>
      <w:proofErr w:type="spellStart"/>
      <w:r w:rsidR="00297D56" w:rsidRPr="00621084">
        <w:rPr>
          <w:rFonts w:ascii="Times New Roman" w:hAnsi="Times New Roman"/>
          <w:sz w:val="24"/>
          <w:szCs w:val="24"/>
          <w:shd w:val="clear" w:color="auto" w:fill="FFFFFF"/>
        </w:rPr>
        <w:t>Unuabonah</w:t>
      </w:r>
      <w:proofErr w:type="spellEnd"/>
      <w:r w:rsidR="00297D56" w:rsidRPr="00621084">
        <w:rPr>
          <w:rFonts w:ascii="Times New Roman" w:hAnsi="Times New Roman"/>
          <w:sz w:val="24"/>
          <w:szCs w:val="24"/>
          <w:shd w:val="clear" w:color="auto" w:fill="FFFFFF"/>
        </w:rPr>
        <w:t xml:space="preserve">, &amp; </w:t>
      </w:r>
      <w:proofErr w:type="spellStart"/>
      <w:r w:rsidR="00297D56" w:rsidRPr="00621084">
        <w:rPr>
          <w:rFonts w:ascii="Times New Roman" w:hAnsi="Times New Roman"/>
          <w:sz w:val="24"/>
          <w:szCs w:val="24"/>
          <w:shd w:val="clear" w:color="auto" w:fill="FFFFFF"/>
        </w:rPr>
        <w:t>Oyebode</w:t>
      </w:r>
      <w:proofErr w:type="spellEnd"/>
      <w:r w:rsidR="00297D56" w:rsidRPr="00621084">
        <w:rPr>
          <w:rFonts w:ascii="Times New Roman" w:hAnsi="Times New Roman"/>
          <w:sz w:val="24"/>
          <w:szCs w:val="24"/>
          <w:shd w:val="clear" w:color="auto" w:fill="FFFFFF"/>
        </w:rPr>
        <w:t>, 2021)</w:t>
      </w:r>
      <w:r w:rsidR="001D36E7" w:rsidRPr="00621084">
        <w:rPr>
          <w:rFonts w:ascii="Times New Roman" w:eastAsia="Times New Roman" w:hAnsi="Times New Roman"/>
          <w:sz w:val="24"/>
          <w:szCs w:val="24"/>
        </w:rPr>
        <w:t xml:space="preserve"> </w:t>
      </w:r>
      <w:r w:rsidR="001D36E7" w:rsidRPr="00285916">
        <w:rPr>
          <w:rFonts w:ascii="Times New Roman" w:eastAsia="Times New Roman" w:hAnsi="Times New Roman"/>
          <w:color w:val="000000"/>
          <w:sz w:val="24"/>
          <w:szCs w:val="24"/>
        </w:rPr>
        <w:t xml:space="preserve">and named it as coronavirus disease 2019 (COVID-19) on 12 January 2020. </w:t>
      </w:r>
      <w:r w:rsidR="004700CD" w:rsidRPr="00285916">
        <w:rPr>
          <w:rFonts w:ascii="Times New Roman" w:eastAsia="Times New Roman" w:hAnsi="Times New Roman"/>
          <w:color w:val="000000"/>
          <w:sz w:val="24"/>
          <w:szCs w:val="24"/>
        </w:rPr>
        <w:t>T</w:t>
      </w:r>
      <w:r w:rsidR="001D36E7" w:rsidRPr="00285916">
        <w:rPr>
          <w:rFonts w:ascii="Times New Roman" w:eastAsia="Times New Roman" w:hAnsi="Times New Roman"/>
          <w:color w:val="000000"/>
          <w:sz w:val="24"/>
          <w:szCs w:val="24"/>
        </w:rPr>
        <w:t>wo months</w:t>
      </w:r>
      <w:r w:rsidR="004700CD" w:rsidRPr="00285916">
        <w:rPr>
          <w:rFonts w:ascii="Times New Roman" w:eastAsia="Times New Roman" w:hAnsi="Times New Roman"/>
          <w:color w:val="000000"/>
          <w:sz w:val="24"/>
          <w:szCs w:val="24"/>
        </w:rPr>
        <w:t xml:space="preserve"> later, the</w:t>
      </w:r>
      <w:r w:rsidR="001D36E7" w:rsidRPr="00285916">
        <w:rPr>
          <w:rFonts w:ascii="Times New Roman" w:eastAsia="Times New Roman" w:hAnsi="Times New Roman"/>
          <w:color w:val="000000"/>
          <w:sz w:val="24"/>
          <w:szCs w:val="24"/>
        </w:rPr>
        <w:t xml:space="preserve"> COVID-19’s rapid spread to many countries</w:t>
      </w:r>
      <w:r w:rsidR="004700CD" w:rsidRPr="00285916">
        <w:rPr>
          <w:rFonts w:ascii="Times New Roman" w:eastAsia="Times New Roman" w:hAnsi="Times New Roman"/>
          <w:color w:val="000000"/>
          <w:sz w:val="24"/>
          <w:szCs w:val="24"/>
        </w:rPr>
        <w:t xml:space="preserve"> compelled</w:t>
      </w:r>
      <w:r w:rsidR="001D36E7" w:rsidRPr="00285916">
        <w:rPr>
          <w:rFonts w:ascii="Times New Roman" w:eastAsia="Times New Roman" w:hAnsi="Times New Roman"/>
          <w:color w:val="000000"/>
          <w:sz w:val="24"/>
          <w:szCs w:val="24"/>
        </w:rPr>
        <w:t xml:space="preserve"> WHO </w:t>
      </w:r>
      <w:r w:rsidR="004700CD" w:rsidRPr="00285916">
        <w:rPr>
          <w:rFonts w:ascii="Times New Roman" w:eastAsia="Times New Roman" w:hAnsi="Times New Roman"/>
          <w:color w:val="000000"/>
          <w:sz w:val="24"/>
          <w:szCs w:val="24"/>
        </w:rPr>
        <w:t xml:space="preserve">to </w:t>
      </w:r>
      <w:r w:rsidR="001D36E7" w:rsidRPr="00285916">
        <w:rPr>
          <w:rFonts w:ascii="Times New Roman" w:eastAsia="Times New Roman" w:hAnsi="Times New Roman"/>
          <w:color w:val="000000"/>
          <w:sz w:val="24"/>
          <w:szCs w:val="24"/>
        </w:rPr>
        <w:t>classif</w:t>
      </w:r>
      <w:r w:rsidR="004700CD" w:rsidRPr="00285916">
        <w:rPr>
          <w:rFonts w:ascii="Times New Roman" w:eastAsia="Times New Roman" w:hAnsi="Times New Roman"/>
          <w:color w:val="000000"/>
          <w:sz w:val="24"/>
          <w:szCs w:val="24"/>
        </w:rPr>
        <w:t>y</w:t>
      </w:r>
      <w:r w:rsidR="001D36E7" w:rsidRPr="00285916">
        <w:rPr>
          <w:rFonts w:ascii="Times New Roman" w:eastAsia="Times New Roman" w:hAnsi="Times New Roman"/>
          <w:color w:val="000000"/>
          <w:sz w:val="24"/>
          <w:szCs w:val="24"/>
        </w:rPr>
        <w:t xml:space="preserve"> this disease as a pandemic</w:t>
      </w:r>
      <w:r w:rsidR="004700CD" w:rsidRPr="00285916">
        <w:rPr>
          <w:rFonts w:ascii="Times New Roman" w:eastAsia="Times New Roman" w:hAnsi="Times New Roman"/>
          <w:color w:val="000000"/>
          <w:sz w:val="24"/>
          <w:szCs w:val="24"/>
        </w:rPr>
        <w:t>. T</w:t>
      </w:r>
      <w:r w:rsidR="00026CFF" w:rsidRPr="00285916">
        <w:rPr>
          <w:rFonts w:ascii="Times New Roman" w:hAnsi="Times New Roman"/>
          <w:sz w:val="24"/>
          <w:szCs w:val="24"/>
          <w:lang w:val="en-US"/>
        </w:rPr>
        <w:t xml:space="preserve">he world in general was not well-prepared for the pandemic, and individual country preparedness was questionable. </w:t>
      </w:r>
      <w:r w:rsidR="001D36E7" w:rsidRPr="00285916">
        <w:rPr>
          <w:rFonts w:ascii="Times New Roman" w:eastAsia="Times New Roman" w:hAnsi="Times New Roman"/>
          <w:color w:val="000000"/>
          <w:sz w:val="24"/>
          <w:szCs w:val="24"/>
        </w:rPr>
        <w:t xml:space="preserve">This classification urged many countries to declare Movement Control Order (MCO) as a preventive measure. </w:t>
      </w:r>
      <w:r w:rsidR="00026CFF" w:rsidRPr="00285916">
        <w:rPr>
          <w:rFonts w:ascii="Times New Roman" w:eastAsia="Times New Roman" w:hAnsi="Times New Roman"/>
          <w:color w:val="000000"/>
          <w:sz w:val="24"/>
          <w:szCs w:val="24"/>
          <w:highlight w:val="white"/>
        </w:rPr>
        <w:t xml:space="preserve">Malaysia’s first case of COVID-19 was detected on 25 January 2020, and the carriers were 3 Chinese nationals </w:t>
      </w:r>
      <w:r w:rsidR="00026CFF" w:rsidRPr="00285916">
        <w:rPr>
          <w:rFonts w:ascii="Times New Roman" w:eastAsia="Times New Roman" w:hAnsi="Times New Roman"/>
          <w:color w:val="000000"/>
          <w:sz w:val="24"/>
          <w:szCs w:val="24"/>
        </w:rPr>
        <w:t>who came from Singapore</w:t>
      </w:r>
      <w:r w:rsidR="004700CD" w:rsidRPr="00285916">
        <w:rPr>
          <w:rFonts w:ascii="Times New Roman" w:eastAsia="Times New Roman" w:hAnsi="Times New Roman"/>
          <w:color w:val="000000"/>
          <w:sz w:val="24"/>
          <w:szCs w:val="24"/>
        </w:rPr>
        <w:t>,</w:t>
      </w:r>
      <w:r w:rsidR="00026CFF" w:rsidRPr="00285916">
        <w:rPr>
          <w:rFonts w:ascii="Times New Roman" w:eastAsia="Times New Roman" w:hAnsi="Times New Roman"/>
          <w:color w:val="000000"/>
          <w:sz w:val="24"/>
          <w:szCs w:val="24"/>
        </w:rPr>
        <w:t xml:space="preserve"> who had close contact with an infected person (</w:t>
      </w:r>
      <w:proofErr w:type="spellStart"/>
      <w:r w:rsidR="00026CFF" w:rsidRPr="00285916">
        <w:rPr>
          <w:rFonts w:ascii="Times New Roman" w:eastAsia="Times New Roman" w:hAnsi="Times New Roman"/>
          <w:color w:val="000000"/>
          <w:sz w:val="24"/>
          <w:szCs w:val="24"/>
        </w:rPr>
        <w:t>Elengoe</w:t>
      </w:r>
      <w:proofErr w:type="spellEnd"/>
      <w:r w:rsidR="00026CFF" w:rsidRPr="00285916">
        <w:rPr>
          <w:rFonts w:ascii="Times New Roman" w:eastAsia="Times New Roman" w:hAnsi="Times New Roman"/>
          <w:color w:val="000000"/>
          <w:sz w:val="24"/>
          <w:szCs w:val="24"/>
        </w:rPr>
        <w:t xml:space="preserve">, 2020). </w:t>
      </w:r>
      <w:r w:rsidR="001D36E7" w:rsidRPr="00285916">
        <w:rPr>
          <w:rFonts w:ascii="Times New Roman" w:eastAsia="Times New Roman" w:hAnsi="Times New Roman"/>
          <w:color w:val="000000"/>
          <w:sz w:val="24"/>
          <w:szCs w:val="24"/>
        </w:rPr>
        <w:t>The first MCO during the pandemic was declared in Malaysia on 18 March 2020</w:t>
      </w:r>
      <w:r w:rsidR="00026CFF" w:rsidRPr="00285916">
        <w:rPr>
          <w:rFonts w:ascii="Times New Roman" w:eastAsia="Times New Roman" w:hAnsi="Times New Roman"/>
          <w:color w:val="000000"/>
          <w:sz w:val="24"/>
          <w:szCs w:val="24"/>
        </w:rPr>
        <w:t>, which resulted in</w:t>
      </w:r>
      <w:r w:rsidR="004700CD" w:rsidRPr="00285916">
        <w:rPr>
          <w:rFonts w:ascii="Times New Roman" w:eastAsia="Times New Roman" w:hAnsi="Times New Roman"/>
          <w:color w:val="000000"/>
          <w:sz w:val="24"/>
          <w:szCs w:val="24"/>
        </w:rPr>
        <w:t xml:space="preserve"> a</w:t>
      </w:r>
      <w:r w:rsidR="00026CFF" w:rsidRPr="00285916">
        <w:rPr>
          <w:rFonts w:ascii="Times New Roman" w:eastAsia="Times New Roman" w:hAnsi="Times New Roman"/>
          <w:color w:val="000000"/>
          <w:sz w:val="24"/>
          <w:szCs w:val="24"/>
        </w:rPr>
        <w:t xml:space="preserve"> total lockdown where people were required to self-q</w:t>
      </w:r>
      <w:r w:rsidR="001D36E7" w:rsidRPr="00285916">
        <w:rPr>
          <w:rFonts w:ascii="Times New Roman" w:eastAsia="Times New Roman" w:hAnsi="Times New Roman"/>
          <w:color w:val="000000"/>
          <w:sz w:val="24"/>
          <w:szCs w:val="24"/>
        </w:rPr>
        <w:t>uarantine and isolate themselves.</w:t>
      </w:r>
    </w:p>
    <w:p w14:paraId="6DEE7B07" w14:textId="54B7BC88" w:rsidR="00F01B2F" w:rsidRPr="00285916" w:rsidRDefault="00EF72DD"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r>
      <w:r w:rsidR="001D36E7" w:rsidRPr="00285916">
        <w:rPr>
          <w:rFonts w:ascii="Times New Roman" w:eastAsia="Times New Roman" w:hAnsi="Times New Roman"/>
          <w:color w:val="000000"/>
          <w:sz w:val="24"/>
          <w:szCs w:val="24"/>
          <w:highlight w:val="white"/>
        </w:rPr>
        <w:t xml:space="preserve">Due to the </w:t>
      </w:r>
      <w:r w:rsidR="001D36E7" w:rsidRPr="00285916">
        <w:rPr>
          <w:rFonts w:ascii="Times New Roman" w:eastAsia="Times New Roman" w:hAnsi="Times New Roman"/>
          <w:color w:val="000000"/>
          <w:sz w:val="24"/>
          <w:szCs w:val="24"/>
        </w:rPr>
        <w:t>restrict</w:t>
      </w:r>
      <w:r w:rsidR="004700CD" w:rsidRPr="00285916">
        <w:rPr>
          <w:rFonts w:ascii="Times New Roman" w:eastAsia="Times New Roman" w:hAnsi="Times New Roman"/>
          <w:color w:val="000000"/>
          <w:sz w:val="24"/>
          <w:szCs w:val="24"/>
        </w:rPr>
        <w:t>ed</w:t>
      </w:r>
      <w:r w:rsidR="001D36E7" w:rsidRPr="00285916">
        <w:rPr>
          <w:rFonts w:ascii="Times New Roman" w:eastAsia="Times New Roman" w:hAnsi="Times New Roman"/>
          <w:color w:val="000000"/>
          <w:sz w:val="24"/>
          <w:szCs w:val="24"/>
        </w:rPr>
        <w:t xml:space="preserve"> movement and uncertainty of the future, people relied on the media for information </w:t>
      </w:r>
      <w:r w:rsidR="00026CFF" w:rsidRPr="00285916">
        <w:rPr>
          <w:rFonts w:ascii="Times New Roman" w:eastAsia="Times New Roman" w:hAnsi="Times New Roman"/>
          <w:color w:val="000000"/>
          <w:sz w:val="24"/>
          <w:szCs w:val="24"/>
        </w:rPr>
        <w:t xml:space="preserve">and announcements by </w:t>
      </w:r>
      <w:r w:rsidR="00026CFF" w:rsidRPr="00285916">
        <w:rPr>
          <w:rFonts w:ascii="Times New Roman" w:eastAsia="Times New Roman" w:hAnsi="Times New Roman"/>
          <w:color w:val="000000"/>
          <w:sz w:val="24"/>
          <w:szCs w:val="24"/>
          <w:highlight w:val="white"/>
        </w:rPr>
        <w:t xml:space="preserve">the government </w:t>
      </w:r>
      <w:r w:rsidR="001D36E7" w:rsidRPr="00285916">
        <w:rPr>
          <w:rFonts w:ascii="Times New Roman" w:eastAsia="Times New Roman" w:hAnsi="Times New Roman"/>
          <w:color w:val="000000"/>
          <w:sz w:val="24"/>
          <w:szCs w:val="24"/>
          <w:highlight w:val="white"/>
        </w:rPr>
        <w:t>regarding COVID-19. Social media is an effective platform which provides and disseminate</w:t>
      </w:r>
      <w:r w:rsidR="00026CFF" w:rsidRPr="00285916">
        <w:rPr>
          <w:rFonts w:ascii="Times New Roman" w:eastAsia="Times New Roman" w:hAnsi="Times New Roman"/>
          <w:color w:val="000000"/>
          <w:sz w:val="24"/>
          <w:szCs w:val="24"/>
          <w:highlight w:val="white"/>
        </w:rPr>
        <w:t>s</w:t>
      </w:r>
      <w:r w:rsidR="001D36E7" w:rsidRPr="00285916">
        <w:rPr>
          <w:rFonts w:ascii="Times New Roman" w:eastAsia="Times New Roman" w:hAnsi="Times New Roman"/>
          <w:color w:val="000000"/>
          <w:sz w:val="24"/>
          <w:szCs w:val="24"/>
          <w:highlight w:val="white"/>
        </w:rPr>
        <w:t xml:space="preserve"> </w:t>
      </w:r>
      <w:r w:rsidR="00DD471D" w:rsidRPr="00285916">
        <w:rPr>
          <w:rFonts w:ascii="Times New Roman" w:eastAsia="Times New Roman" w:hAnsi="Times New Roman"/>
          <w:color w:val="000000"/>
          <w:sz w:val="24"/>
          <w:szCs w:val="24"/>
          <w:highlight w:val="white"/>
        </w:rPr>
        <w:t>information,</w:t>
      </w:r>
      <w:r w:rsidR="001D36E7" w:rsidRPr="00285916">
        <w:rPr>
          <w:rFonts w:ascii="Times New Roman" w:eastAsia="Times New Roman" w:hAnsi="Times New Roman"/>
          <w:color w:val="000000"/>
          <w:sz w:val="24"/>
          <w:szCs w:val="24"/>
          <w:highlight w:val="white"/>
        </w:rPr>
        <w:t xml:space="preserve"> and the public could access it easily and quickly (Islam et al., 2021). Thus, social media platforms </w:t>
      </w:r>
      <w:r w:rsidR="00013F57" w:rsidRPr="00285916">
        <w:rPr>
          <w:rFonts w:ascii="Times New Roman" w:eastAsia="Times New Roman" w:hAnsi="Times New Roman"/>
          <w:color w:val="000000"/>
          <w:sz w:val="24"/>
          <w:szCs w:val="24"/>
          <w:highlight w:val="white"/>
        </w:rPr>
        <w:t>are</w:t>
      </w:r>
      <w:r w:rsidR="001D36E7" w:rsidRPr="00285916">
        <w:rPr>
          <w:rFonts w:ascii="Times New Roman" w:eastAsia="Times New Roman" w:hAnsi="Times New Roman"/>
          <w:color w:val="000000"/>
          <w:sz w:val="24"/>
          <w:szCs w:val="24"/>
          <w:highlight w:val="white"/>
        </w:rPr>
        <w:t xml:space="preserve"> the preferred media for many, compared to conventional media such as radio and television. Convenience in accessing and </w:t>
      </w:r>
      <w:r w:rsidR="00026CFF" w:rsidRPr="00285916">
        <w:rPr>
          <w:rFonts w:ascii="Times New Roman" w:eastAsia="Times New Roman" w:hAnsi="Times New Roman"/>
          <w:color w:val="000000"/>
          <w:sz w:val="24"/>
          <w:szCs w:val="24"/>
          <w:highlight w:val="white"/>
        </w:rPr>
        <w:t xml:space="preserve">the </w:t>
      </w:r>
      <w:r w:rsidR="001D36E7" w:rsidRPr="00285916">
        <w:rPr>
          <w:rFonts w:ascii="Times New Roman" w:eastAsia="Times New Roman" w:hAnsi="Times New Roman"/>
          <w:color w:val="000000"/>
          <w:sz w:val="24"/>
          <w:szCs w:val="24"/>
          <w:highlight w:val="white"/>
        </w:rPr>
        <w:t>availability of various information relating to COVID-19, has increased the use of social media globally.</w:t>
      </w:r>
      <w:r w:rsidR="00B01E96" w:rsidRPr="00285916">
        <w:rPr>
          <w:rFonts w:ascii="Times New Roman" w:eastAsia="Times New Roman" w:hAnsi="Times New Roman"/>
          <w:color w:val="000000"/>
          <w:sz w:val="24"/>
          <w:szCs w:val="24"/>
          <w:highlight w:val="white"/>
        </w:rPr>
        <w:t xml:space="preserve"> There are</w:t>
      </w:r>
      <w:r w:rsidR="00173059" w:rsidRPr="00285916">
        <w:rPr>
          <w:rFonts w:ascii="Times New Roman" w:eastAsia="Times New Roman" w:hAnsi="Times New Roman"/>
          <w:color w:val="000000"/>
          <w:sz w:val="24"/>
          <w:szCs w:val="24"/>
          <w:highlight w:val="white"/>
        </w:rPr>
        <w:t xml:space="preserve"> many advantages of using social media</w:t>
      </w:r>
      <w:r w:rsidR="00134078" w:rsidRPr="00285916">
        <w:rPr>
          <w:rFonts w:ascii="Times New Roman" w:eastAsia="Times New Roman" w:hAnsi="Times New Roman"/>
          <w:color w:val="000000"/>
          <w:sz w:val="24"/>
          <w:szCs w:val="24"/>
          <w:highlight w:val="white"/>
        </w:rPr>
        <w:t xml:space="preserve"> such as Facebook, </w:t>
      </w:r>
      <w:r w:rsidR="001B6AA5" w:rsidRPr="00285916">
        <w:rPr>
          <w:rFonts w:ascii="Times New Roman" w:eastAsia="Times New Roman" w:hAnsi="Times New Roman"/>
          <w:color w:val="000000"/>
          <w:sz w:val="24"/>
          <w:szCs w:val="24"/>
          <w:highlight w:val="white"/>
        </w:rPr>
        <w:t>WhatsA</w:t>
      </w:r>
      <w:r w:rsidR="00134078" w:rsidRPr="00285916">
        <w:rPr>
          <w:rFonts w:ascii="Times New Roman" w:eastAsia="Times New Roman" w:hAnsi="Times New Roman"/>
          <w:color w:val="000000"/>
          <w:sz w:val="24"/>
          <w:szCs w:val="24"/>
          <w:highlight w:val="white"/>
        </w:rPr>
        <w:t>p</w:t>
      </w:r>
      <w:r w:rsidR="00173059" w:rsidRPr="00285916">
        <w:rPr>
          <w:rFonts w:ascii="Times New Roman" w:eastAsia="Times New Roman" w:hAnsi="Times New Roman"/>
          <w:color w:val="000000"/>
          <w:sz w:val="24"/>
          <w:szCs w:val="24"/>
          <w:highlight w:val="white"/>
        </w:rPr>
        <w:t>p</w:t>
      </w:r>
      <w:r w:rsidR="001B6AA5" w:rsidRPr="00285916">
        <w:rPr>
          <w:rFonts w:ascii="Times New Roman" w:eastAsia="Times New Roman" w:hAnsi="Times New Roman"/>
          <w:color w:val="000000"/>
          <w:sz w:val="24"/>
          <w:szCs w:val="24"/>
          <w:highlight w:val="white"/>
        </w:rPr>
        <w:t>, M</w:t>
      </w:r>
      <w:r w:rsidR="00134078" w:rsidRPr="00285916">
        <w:rPr>
          <w:rFonts w:ascii="Times New Roman" w:eastAsia="Times New Roman" w:hAnsi="Times New Roman"/>
          <w:color w:val="000000"/>
          <w:sz w:val="24"/>
          <w:szCs w:val="24"/>
          <w:highlight w:val="white"/>
        </w:rPr>
        <w:t xml:space="preserve">essenger, </w:t>
      </w:r>
      <w:r w:rsidR="00173059" w:rsidRPr="00285916">
        <w:rPr>
          <w:rFonts w:ascii="Times New Roman" w:eastAsia="Times New Roman" w:hAnsi="Times New Roman"/>
          <w:color w:val="000000"/>
          <w:sz w:val="24"/>
          <w:szCs w:val="24"/>
          <w:highlight w:val="white"/>
        </w:rPr>
        <w:t xml:space="preserve">and </w:t>
      </w:r>
      <w:r w:rsidR="00134078" w:rsidRPr="00285916">
        <w:rPr>
          <w:rFonts w:ascii="Times New Roman" w:eastAsia="Times New Roman" w:hAnsi="Times New Roman"/>
          <w:color w:val="000000"/>
          <w:sz w:val="24"/>
          <w:szCs w:val="24"/>
          <w:highlight w:val="white"/>
        </w:rPr>
        <w:t xml:space="preserve">Instagram, </w:t>
      </w:r>
      <w:r w:rsidR="00B302E1" w:rsidRPr="00285916">
        <w:rPr>
          <w:rFonts w:ascii="Times New Roman" w:eastAsia="Times New Roman" w:hAnsi="Times New Roman"/>
          <w:color w:val="000000"/>
          <w:sz w:val="24"/>
          <w:szCs w:val="24"/>
          <w:highlight w:val="white"/>
        </w:rPr>
        <w:t xml:space="preserve">as news and information gets circulated instantly and reaches a wide range of recipients across the globe. However, </w:t>
      </w:r>
      <w:r w:rsidR="00134078" w:rsidRPr="00285916">
        <w:rPr>
          <w:rFonts w:ascii="Times New Roman" w:eastAsia="Times New Roman" w:hAnsi="Times New Roman"/>
          <w:color w:val="000000"/>
          <w:sz w:val="24"/>
          <w:szCs w:val="24"/>
          <w:highlight w:val="white"/>
        </w:rPr>
        <w:t xml:space="preserve">there is the danger of </w:t>
      </w:r>
      <w:r w:rsidR="00B302E1" w:rsidRPr="00285916">
        <w:rPr>
          <w:rFonts w:ascii="Times New Roman" w:eastAsia="Times New Roman" w:hAnsi="Times New Roman"/>
          <w:color w:val="000000"/>
          <w:sz w:val="24"/>
          <w:szCs w:val="24"/>
          <w:highlight w:val="white"/>
        </w:rPr>
        <w:t xml:space="preserve">predatory sources circulating </w:t>
      </w:r>
      <w:r w:rsidR="00134078" w:rsidRPr="00285916">
        <w:rPr>
          <w:rFonts w:ascii="Times New Roman" w:eastAsia="Times New Roman" w:hAnsi="Times New Roman"/>
          <w:color w:val="000000"/>
          <w:sz w:val="24"/>
          <w:szCs w:val="24"/>
          <w:highlight w:val="white"/>
        </w:rPr>
        <w:t xml:space="preserve">fake news and messages </w:t>
      </w:r>
      <w:r w:rsidR="00B302E1" w:rsidRPr="00285916">
        <w:rPr>
          <w:rFonts w:ascii="Times New Roman" w:eastAsia="Times New Roman" w:hAnsi="Times New Roman"/>
          <w:color w:val="000000"/>
          <w:sz w:val="24"/>
          <w:szCs w:val="24"/>
          <w:highlight w:val="white"/>
        </w:rPr>
        <w:t>that are</w:t>
      </w:r>
      <w:r w:rsidR="00134078" w:rsidRPr="00285916">
        <w:rPr>
          <w:rFonts w:ascii="Times New Roman" w:eastAsia="Times New Roman" w:hAnsi="Times New Roman"/>
          <w:color w:val="000000"/>
          <w:sz w:val="24"/>
          <w:szCs w:val="24"/>
          <w:highlight w:val="white"/>
        </w:rPr>
        <w:t xml:space="preserve"> made viral just as fast</w:t>
      </w:r>
      <w:r w:rsidR="00297D56" w:rsidRPr="00285916">
        <w:rPr>
          <w:rFonts w:ascii="Times New Roman" w:eastAsia="Times New Roman" w:hAnsi="Times New Roman"/>
          <w:color w:val="000000"/>
          <w:sz w:val="24"/>
          <w:szCs w:val="24"/>
        </w:rPr>
        <w:t xml:space="preserve"> </w:t>
      </w:r>
      <w:r w:rsidR="00297D56" w:rsidRPr="003B4421">
        <w:rPr>
          <w:rFonts w:ascii="Times New Roman" w:eastAsia="Times New Roman" w:hAnsi="Times New Roman"/>
          <w:sz w:val="24"/>
          <w:szCs w:val="24"/>
        </w:rPr>
        <w:t>(</w:t>
      </w:r>
      <w:proofErr w:type="spellStart"/>
      <w:r w:rsidR="00297D56" w:rsidRPr="003B4421">
        <w:rPr>
          <w:rFonts w:ascii="Times New Roman" w:hAnsi="Times New Roman"/>
          <w:sz w:val="24"/>
          <w:szCs w:val="24"/>
          <w:shd w:val="clear" w:color="auto" w:fill="FFFFFF"/>
        </w:rPr>
        <w:t>Igwebuike</w:t>
      </w:r>
      <w:proofErr w:type="spellEnd"/>
      <w:r w:rsidR="00297D56" w:rsidRPr="003B4421">
        <w:rPr>
          <w:rFonts w:ascii="Times New Roman" w:hAnsi="Times New Roman"/>
          <w:sz w:val="24"/>
          <w:szCs w:val="24"/>
          <w:shd w:val="clear" w:color="auto" w:fill="FFFFFF"/>
        </w:rPr>
        <w:t xml:space="preserve"> &amp; </w:t>
      </w:r>
      <w:proofErr w:type="spellStart"/>
      <w:r w:rsidR="00297D56" w:rsidRPr="003B4421">
        <w:rPr>
          <w:rFonts w:ascii="Times New Roman" w:hAnsi="Times New Roman"/>
          <w:sz w:val="24"/>
          <w:szCs w:val="24"/>
          <w:shd w:val="clear" w:color="auto" w:fill="FFFFFF"/>
        </w:rPr>
        <w:t>Chimuanya</w:t>
      </w:r>
      <w:proofErr w:type="spellEnd"/>
      <w:r w:rsidR="00297D56" w:rsidRPr="003B4421">
        <w:rPr>
          <w:rFonts w:ascii="Times New Roman" w:hAnsi="Times New Roman"/>
          <w:sz w:val="24"/>
          <w:szCs w:val="24"/>
          <w:shd w:val="clear" w:color="auto" w:fill="FFFFFF"/>
        </w:rPr>
        <w:t>, 2020)</w:t>
      </w:r>
      <w:r w:rsidR="00134078" w:rsidRPr="003B4421">
        <w:rPr>
          <w:rFonts w:ascii="Times New Roman" w:eastAsia="Times New Roman" w:hAnsi="Times New Roman"/>
          <w:sz w:val="24"/>
          <w:szCs w:val="24"/>
          <w:highlight w:val="white"/>
        </w:rPr>
        <w:t>.</w:t>
      </w:r>
      <w:r w:rsidR="00DD471D" w:rsidRPr="003B4421">
        <w:rPr>
          <w:rFonts w:ascii="Times New Roman" w:eastAsia="Times New Roman" w:hAnsi="Times New Roman"/>
          <w:color w:val="000000"/>
          <w:sz w:val="24"/>
          <w:szCs w:val="24"/>
          <w:highlight w:val="white"/>
        </w:rPr>
        <w:t xml:space="preserve"> </w:t>
      </w:r>
      <w:r w:rsidR="00B01E96" w:rsidRPr="00285916">
        <w:rPr>
          <w:rFonts w:ascii="Times New Roman" w:eastAsia="Times New Roman" w:hAnsi="Times New Roman"/>
          <w:color w:val="000000"/>
          <w:sz w:val="24"/>
          <w:szCs w:val="24"/>
          <w:highlight w:val="white"/>
        </w:rPr>
        <w:t xml:space="preserve">In the current crisis situation, such misinformation can only increase anxiety, fear, and depression among the recipients. More importantly it curtails the government’s efforts to diagnose, </w:t>
      </w:r>
      <w:r w:rsidR="00456D7C" w:rsidRPr="00285916">
        <w:rPr>
          <w:rFonts w:ascii="Times New Roman" w:eastAsia="Times New Roman" w:hAnsi="Times New Roman"/>
          <w:color w:val="000000"/>
          <w:sz w:val="24"/>
          <w:szCs w:val="24"/>
          <w:highlight w:val="white"/>
        </w:rPr>
        <w:t>mitigate,</w:t>
      </w:r>
      <w:r w:rsidR="00B01E96" w:rsidRPr="00285916">
        <w:rPr>
          <w:rFonts w:ascii="Times New Roman" w:eastAsia="Times New Roman" w:hAnsi="Times New Roman"/>
          <w:color w:val="000000"/>
          <w:sz w:val="24"/>
          <w:szCs w:val="24"/>
          <w:highlight w:val="white"/>
        </w:rPr>
        <w:t xml:space="preserve"> </w:t>
      </w:r>
      <w:r w:rsidR="00B01E96" w:rsidRPr="00285916">
        <w:rPr>
          <w:rFonts w:ascii="Times New Roman" w:eastAsia="Times New Roman" w:hAnsi="Times New Roman"/>
          <w:color w:val="000000"/>
          <w:sz w:val="24"/>
          <w:szCs w:val="24"/>
        </w:rPr>
        <w:t>and treat those who are tested positive for Covid-19</w:t>
      </w:r>
      <w:r w:rsidR="00456D7C" w:rsidRPr="00285916">
        <w:rPr>
          <w:rFonts w:ascii="Times New Roman" w:eastAsia="Times New Roman" w:hAnsi="Times New Roman"/>
          <w:color w:val="000000"/>
          <w:sz w:val="24"/>
          <w:szCs w:val="24"/>
        </w:rPr>
        <w:t xml:space="preserve"> and the </w:t>
      </w:r>
      <w:r w:rsidR="00DD471D" w:rsidRPr="00285916">
        <w:rPr>
          <w:rFonts w:ascii="Times New Roman" w:eastAsia="Times New Roman" w:hAnsi="Times New Roman"/>
          <w:color w:val="000000"/>
          <w:sz w:val="24"/>
          <w:szCs w:val="24"/>
        </w:rPr>
        <w:t>public</w:t>
      </w:r>
      <w:r w:rsidR="00456D7C" w:rsidRPr="00285916">
        <w:rPr>
          <w:rFonts w:ascii="Times New Roman" w:eastAsia="Times New Roman" w:hAnsi="Times New Roman"/>
          <w:color w:val="000000"/>
          <w:sz w:val="24"/>
          <w:szCs w:val="24"/>
        </w:rPr>
        <w:t>. As such, the government</w:t>
      </w:r>
      <w:r w:rsidR="001220ED" w:rsidRPr="00285916">
        <w:rPr>
          <w:rFonts w:ascii="Times New Roman" w:eastAsia="Times New Roman" w:hAnsi="Times New Roman"/>
          <w:color w:val="000000"/>
          <w:sz w:val="24"/>
          <w:szCs w:val="24"/>
        </w:rPr>
        <w:t xml:space="preserve">, </w:t>
      </w:r>
      <w:r w:rsidR="00456D7C" w:rsidRPr="00285916">
        <w:rPr>
          <w:rFonts w:ascii="Times New Roman" w:eastAsia="Times New Roman" w:hAnsi="Times New Roman"/>
          <w:color w:val="000000"/>
          <w:sz w:val="24"/>
          <w:szCs w:val="24"/>
        </w:rPr>
        <w:t>health authorities and Civil society have taken to social media to disseminate accurate information</w:t>
      </w:r>
      <w:r w:rsidR="001220ED" w:rsidRPr="00285916">
        <w:rPr>
          <w:rFonts w:ascii="Times New Roman" w:eastAsia="Times New Roman" w:hAnsi="Times New Roman"/>
          <w:color w:val="000000"/>
          <w:sz w:val="24"/>
          <w:szCs w:val="24"/>
        </w:rPr>
        <w:t>,</w:t>
      </w:r>
      <w:r w:rsidR="00456D7C" w:rsidRPr="00285916">
        <w:rPr>
          <w:rFonts w:ascii="Times New Roman" w:eastAsia="Times New Roman" w:hAnsi="Times New Roman"/>
          <w:color w:val="000000"/>
          <w:sz w:val="24"/>
          <w:szCs w:val="24"/>
        </w:rPr>
        <w:t xml:space="preserve"> and updates on the </w:t>
      </w:r>
      <w:r w:rsidR="00DD471D" w:rsidRPr="003B4421">
        <w:rPr>
          <w:rFonts w:ascii="Times New Roman" w:eastAsia="Times New Roman" w:hAnsi="Times New Roman"/>
          <w:sz w:val="24"/>
          <w:szCs w:val="24"/>
        </w:rPr>
        <w:t>crisis</w:t>
      </w:r>
      <w:r w:rsidR="004A2476" w:rsidRPr="003B4421">
        <w:rPr>
          <w:rFonts w:ascii="Times New Roman" w:eastAsia="Times New Roman" w:hAnsi="Times New Roman"/>
          <w:sz w:val="24"/>
          <w:szCs w:val="24"/>
        </w:rPr>
        <w:t xml:space="preserve"> (</w:t>
      </w:r>
      <w:r w:rsidR="004A2476" w:rsidRPr="003B4421">
        <w:rPr>
          <w:rFonts w:ascii="Times New Roman" w:eastAsia="Arial Unicode MS" w:hAnsi="Times New Roman"/>
          <w:sz w:val="24"/>
          <w:szCs w:val="24"/>
          <w:shd w:val="clear" w:color="auto" w:fill="FFFFFF"/>
        </w:rPr>
        <w:t>Prieto-Ramos, Pei, &amp; Cheng, 2020)</w:t>
      </w:r>
      <w:r w:rsidR="00456D7C" w:rsidRPr="003B4421">
        <w:rPr>
          <w:rFonts w:ascii="Times New Roman" w:eastAsia="Arial Unicode MS" w:hAnsi="Times New Roman"/>
          <w:sz w:val="24"/>
          <w:szCs w:val="24"/>
        </w:rPr>
        <w:t>.</w:t>
      </w:r>
      <w:r w:rsidR="00456D7C" w:rsidRPr="003B4421">
        <w:rPr>
          <w:rFonts w:ascii="Times New Roman" w:eastAsia="Times New Roman" w:hAnsi="Times New Roman"/>
          <w:sz w:val="24"/>
          <w:szCs w:val="24"/>
        </w:rPr>
        <w:t xml:space="preserve"> </w:t>
      </w:r>
      <w:r w:rsidR="00456D7C" w:rsidRPr="00285916">
        <w:rPr>
          <w:rFonts w:ascii="Times New Roman" w:eastAsia="Times New Roman" w:hAnsi="Times New Roman"/>
          <w:color w:val="000000"/>
          <w:sz w:val="24"/>
          <w:szCs w:val="24"/>
        </w:rPr>
        <w:t>Th</w:t>
      </w:r>
      <w:r w:rsidR="00536F26" w:rsidRPr="00285916">
        <w:rPr>
          <w:rFonts w:ascii="Times New Roman" w:eastAsia="Times New Roman" w:hAnsi="Times New Roman"/>
          <w:color w:val="000000"/>
          <w:sz w:val="24"/>
          <w:szCs w:val="24"/>
        </w:rPr>
        <w:t>i</w:t>
      </w:r>
      <w:r w:rsidR="00456D7C" w:rsidRPr="00285916">
        <w:rPr>
          <w:rFonts w:ascii="Times New Roman" w:eastAsia="Times New Roman" w:hAnsi="Times New Roman"/>
          <w:color w:val="000000"/>
          <w:sz w:val="24"/>
          <w:szCs w:val="24"/>
        </w:rPr>
        <w:t xml:space="preserve">s initiative has gained the trust of the public and garnered a strong following, as the public believed in the credibility of information from </w:t>
      </w:r>
      <w:r w:rsidR="001220ED" w:rsidRPr="00285916">
        <w:rPr>
          <w:rFonts w:ascii="Times New Roman" w:eastAsia="Times New Roman" w:hAnsi="Times New Roman"/>
          <w:color w:val="000000"/>
          <w:sz w:val="24"/>
          <w:szCs w:val="24"/>
        </w:rPr>
        <w:t xml:space="preserve">a reliable source, i.e. </w:t>
      </w:r>
      <w:r w:rsidR="00456D7C" w:rsidRPr="00285916">
        <w:rPr>
          <w:rFonts w:ascii="Times New Roman" w:eastAsia="Times New Roman" w:hAnsi="Times New Roman"/>
          <w:color w:val="000000"/>
          <w:sz w:val="24"/>
          <w:szCs w:val="24"/>
        </w:rPr>
        <w:t xml:space="preserve">the government.  </w:t>
      </w:r>
    </w:p>
    <w:p w14:paraId="298F91EE" w14:textId="72342212" w:rsidR="00F01B2F" w:rsidRPr="00285916" w:rsidRDefault="00EF17B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sidR="00556828" w:rsidRPr="00285916">
        <w:rPr>
          <w:rFonts w:ascii="Times New Roman" w:eastAsia="Times New Roman" w:hAnsi="Times New Roman"/>
          <w:color w:val="000000"/>
          <w:sz w:val="24"/>
          <w:szCs w:val="24"/>
        </w:rPr>
        <w:t>G</w:t>
      </w:r>
      <w:r w:rsidR="001D36E7" w:rsidRPr="00285916">
        <w:rPr>
          <w:rFonts w:ascii="Times New Roman" w:eastAsia="Times New Roman" w:hAnsi="Times New Roman"/>
          <w:color w:val="000000"/>
          <w:sz w:val="24"/>
          <w:szCs w:val="24"/>
        </w:rPr>
        <w:t xml:space="preserve">overnment </w:t>
      </w:r>
      <w:r w:rsidR="001D36E7" w:rsidRPr="00285916">
        <w:rPr>
          <w:rFonts w:ascii="Times New Roman" w:eastAsia="Times New Roman" w:hAnsi="Times New Roman"/>
          <w:color w:val="000000"/>
          <w:sz w:val="24"/>
          <w:szCs w:val="24"/>
          <w:highlight w:val="white"/>
        </w:rPr>
        <w:t xml:space="preserve">agencies including the Ministry of Health (MOH) and National Security Council </w:t>
      </w:r>
      <w:r w:rsidR="001D36E7" w:rsidRPr="00285916">
        <w:rPr>
          <w:rFonts w:ascii="Times New Roman" w:eastAsia="Times New Roman" w:hAnsi="Times New Roman"/>
          <w:color w:val="000000"/>
          <w:sz w:val="24"/>
          <w:szCs w:val="24"/>
        </w:rPr>
        <w:t>(</w:t>
      </w:r>
      <w:r w:rsidR="001D36E7" w:rsidRPr="00285916">
        <w:rPr>
          <w:rFonts w:ascii="Times New Roman" w:eastAsia="Times New Roman" w:hAnsi="Times New Roman"/>
          <w:i/>
          <w:color w:val="000000"/>
          <w:sz w:val="24"/>
          <w:szCs w:val="24"/>
        </w:rPr>
        <w:t xml:space="preserve">Majlis </w:t>
      </w:r>
      <w:proofErr w:type="spellStart"/>
      <w:r w:rsidR="001D36E7" w:rsidRPr="00285916">
        <w:rPr>
          <w:rFonts w:ascii="Times New Roman" w:eastAsia="Times New Roman" w:hAnsi="Times New Roman"/>
          <w:i/>
          <w:color w:val="000000"/>
          <w:sz w:val="24"/>
          <w:szCs w:val="24"/>
        </w:rPr>
        <w:t>Keselamatan</w:t>
      </w:r>
      <w:proofErr w:type="spellEnd"/>
      <w:r w:rsidR="001D36E7" w:rsidRPr="00285916">
        <w:rPr>
          <w:rFonts w:ascii="Times New Roman" w:eastAsia="Times New Roman" w:hAnsi="Times New Roman"/>
          <w:i/>
          <w:color w:val="000000"/>
          <w:sz w:val="24"/>
          <w:szCs w:val="24"/>
        </w:rPr>
        <w:t xml:space="preserve"> Negara</w:t>
      </w:r>
      <w:r w:rsidR="001D36E7" w:rsidRPr="00285916">
        <w:rPr>
          <w:rFonts w:ascii="Times New Roman" w:eastAsia="Times New Roman" w:hAnsi="Times New Roman"/>
          <w:color w:val="000000"/>
          <w:sz w:val="24"/>
          <w:szCs w:val="24"/>
        </w:rPr>
        <w:t xml:space="preserve">) </w:t>
      </w:r>
      <w:r w:rsidR="001D36E7" w:rsidRPr="00285916">
        <w:rPr>
          <w:rFonts w:ascii="Times New Roman" w:eastAsia="Times New Roman" w:hAnsi="Times New Roman"/>
          <w:color w:val="000000"/>
          <w:sz w:val="24"/>
          <w:szCs w:val="24"/>
          <w:highlight w:val="white"/>
        </w:rPr>
        <w:t xml:space="preserve">used social media to disseminate important </w:t>
      </w:r>
      <w:r w:rsidR="001D36E7" w:rsidRPr="00285916">
        <w:rPr>
          <w:rFonts w:ascii="Times New Roman" w:eastAsia="Times New Roman" w:hAnsi="Times New Roman"/>
          <w:color w:val="000000"/>
          <w:sz w:val="24"/>
          <w:szCs w:val="24"/>
        </w:rPr>
        <w:t>information regarding COVID-19 and continue</w:t>
      </w:r>
      <w:r w:rsidR="00026CFF" w:rsidRPr="00285916">
        <w:rPr>
          <w:rFonts w:ascii="Times New Roman" w:eastAsia="Times New Roman" w:hAnsi="Times New Roman"/>
          <w:color w:val="000000"/>
          <w:sz w:val="24"/>
          <w:szCs w:val="24"/>
        </w:rPr>
        <w:t xml:space="preserve"> to</w:t>
      </w:r>
      <w:r w:rsidR="001D36E7" w:rsidRPr="00285916">
        <w:rPr>
          <w:rFonts w:ascii="Times New Roman" w:eastAsia="Times New Roman" w:hAnsi="Times New Roman"/>
          <w:color w:val="000000"/>
          <w:sz w:val="24"/>
          <w:szCs w:val="24"/>
        </w:rPr>
        <w:t xml:space="preserve"> update the facts, and </w:t>
      </w:r>
      <w:r w:rsidR="007A437A" w:rsidRPr="00285916">
        <w:rPr>
          <w:rFonts w:ascii="Times New Roman" w:eastAsia="Times New Roman" w:hAnsi="Times New Roman"/>
          <w:color w:val="000000"/>
          <w:sz w:val="24"/>
          <w:szCs w:val="24"/>
        </w:rPr>
        <w:t xml:space="preserve">the </w:t>
      </w:r>
      <w:r w:rsidR="001D36E7" w:rsidRPr="00285916">
        <w:rPr>
          <w:rFonts w:ascii="Times New Roman" w:eastAsia="Times New Roman" w:hAnsi="Times New Roman"/>
          <w:color w:val="000000"/>
          <w:sz w:val="24"/>
          <w:szCs w:val="24"/>
        </w:rPr>
        <w:t>number of casualt</w:t>
      </w:r>
      <w:r w:rsidR="007A437A" w:rsidRPr="00285916">
        <w:rPr>
          <w:rFonts w:ascii="Times New Roman" w:eastAsia="Times New Roman" w:hAnsi="Times New Roman"/>
          <w:color w:val="000000"/>
          <w:sz w:val="24"/>
          <w:szCs w:val="24"/>
        </w:rPr>
        <w:t>ies</w:t>
      </w:r>
      <w:r w:rsidR="001220ED" w:rsidRPr="00285916">
        <w:rPr>
          <w:rFonts w:ascii="Times New Roman" w:eastAsia="Times New Roman" w:hAnsi="Times New Roman"/>
          <w:color w:val="000000"/>
          <w:sz w:val="24"/>
          <w:szCs w:val="24"/>
        </w:rPr>
        <w:t xml:space="preserve"> on a daily basis</w:t>
      </w:r>
      <w:r w:rsidR="001D36E7" w:rsidRPr="00285916">
        <w:rPr>
          <w:rFonts w:ascii="Times New Roman" w:eastAsia="Times New Roman" w:hAnsi="Times New Roman"/>
          <w:color w:val="000000"/>
          <w:sz w:val="24"/>
          <w:szCs w:val="24"/>
        </w:rPr>
        <w:t>. Malaysia successfully reduced the spread of COVID-19 in the first phase of MCO</w:t>
      </w:r>
      <w:r w:rsidR="001B6AA5" w:rsidRPr="00285916">
        <w:rPr>
          <w:rFonts w:ascii="Times New Roman" w:eastAsia="Times New Roman" w:hAnsi="Times New Roman"/>
          <w:color w:val="000000"/>
          <w:sz w:val="24"/>
          <w:szCs w:val="24"/>
        </w:rPr>
        <w:t xml:space="preserve"> </w:t>
      </w:r>
      <w:r w:rsidR="007A437A" w:rsidRPr="00285916">
        <w:rPr>
          <w:rFonts w:ascii="Times New Roman" w:eastAsia="Times New Roman" w:hAnsi="Times New Roman"/>
          <w:color w:val="000000"/>
          <w:sz w:val="24"/>
          <w:szCs w:val="24"/>
        </w:rPr>
        <w:t>between 18 March 2020 and 1 April 2020</w:t>
      </w:r>
      <w:r w:rsidR="001D36E7" w:rsidRPr="00285916">
        <w:rPr>
          <w:rFonts w:ascii="Times New Roman" w:eastAsia="Times New Roman" w:hAnsi="Times New Roman"/>
          <w:color w:val="000000"/>
          <w:sz w:val="24"/>
          <w:szCs w:val="24"/>
        </w:rPr>
        <w:t xml:space="preserve">. </w:t>
      </w:r>
      <w:r w:rsidR="0027031C" w:rsidRPr="00285916">
        <w:rPr>
          <w:rFonts w:ascii="Times New Roman" w:eastAsia="Times New Roman" w:hAnsi="Times New Roman"/>
          <w:color w:val="000000"/>
          <w:sz w:val="24"/>
          <w:szCs w:val="24"/>
        </w:rPr>
        <w:t xml:space="preserve">The </w:t>
      </w:r>
      <w:r w:rsidR="001D36E7" w:rsidRPr="00285916">
        <w:rPr>
          <w:rFonts w:ascii="Times New Roman" w:eastAsia="Times New Roman" w:hAnsi="Times New Roman"/>
          <w:color w:val="000000"/>
          <w:sz w:val="24"/>
          <w:szCs w:val="24"/>
        </w:rPr>
        <w:t>Health director-general</w:t>
      </w:r>
      <w:r w:rsidR="0027031C" w:rsidRPr="00285916">
        <w:rPr>
          <w:rFonts w:ascii="Times New Roman" w:eastAsia="Times New Roman" w:hAnsi="Times New Roman"/>
          <w:color w:val="000000"/>
          <w:sz w:val="24"/>
          <w:szCs w:val="24"/>
        </w:rPr>
        <w:t>,</w:t>
      </w:r>
      <w:r w:rsidR="001D36E7" w:rsidRPr="00285916">
        <w:rPr>
          <w:rFonts w:ascii="Times New Roman" w:eastAsia="Times New Roman" w:hAnsi="Times New Roman"/>
          <w:color w:val="000000"/>
          <w:sz w:val="24"/>
          <w:szCs w:val="24"/>
        </w:rPr>
        <w:t xml:space="preserve"> Tan Sri Dr Noor Hisham Abdullah</w:t>
      </w:r>
      <w:r w:rsidR="0027031C" w:rsidRPr="00285916">
        <w:rPr>
          <w:rFonts w:ascii="Times New Roman" w:eastAsia="Times New Roman" w:hAnsi="Times New Roman"/>
          <w:color w:val="000000"/>
          <w:sz w:val="24"/>
          <w:szCs w:val="24"/>
        </w:rPr>
        <w:t>,</w:t>
      </w:r>
      <w:r w:rsidR="001D36E7" w:rsidRPr="00285916">
        <w:rPr>
          <w:rFonts w:ascii="Times New Roman" w:eastAsia="Times New Roman" w:hAnsi="Times New Roman"/>
          <w:color w:val="000000"/>
          <w:sz w:val="24"/>
          <w:szCs w:val="24"/>
        </w:rPr>
        <w:t xml:space="preserve"> said that </w:t>
      </w:r>
      <w:r w:rsidR="00026CFF" w:rsidRPr="00285916">
        <w:rPr>
          <w:rFonts w:ascii="Times New Roman" w:eastAsia="Times New Roman" w:hAnsi="Times New Roman"/>
          <w:color w:val="000000"/>
          <w:sz w:val="24"/>
          <w:szCs w:val="24"/>
        </w:rPr>
        <w:t xml:space="preserve">the </w:t>
      </w:r>
      <w:r w:rsidR="001D36E7" w:rsidRPr="00285916">
        <w:rPr>
          <w:rFonts w:ascii="Times New Roman" w:eastAsia="Times New Roman" w:hAnsi="Times New Roman"/>
          <w:color w:val="000000"/>
          <w:sz w:val="24"/>
          <w:szCs w:val="24"/>
        </w:rPr>
        <w:t xml:space="preserve">implementation of </w:t>
      </w:r>
      <w:r w:rsidR="00026CFF" w:rsidRPr="00285916">
        <w:rPr>
          <w:rFonts w:ascii="Times New Roman" w:eastAsia="Times New Roman" w:hAnsi="Times New Roman"/>
          <w:color w:val="000000"/>
          <w:sz w:val="24"/>
          <w:szCs w:val="24"/>
        </w:rPr>
        <w:t>the</w:t>
      </w:r>
      <w:r w:rsidR="001D36E7" w:rsidRPr="00285916">
        <w:rPr>
          <w:rFonts w:ascii="Times New Roman" w:eastAsia="Times New Roman" w:hAnsi="Times New Roman"/>
          <w:color w:val="000000"/>
          <w:sz w:val="24"/>
          <w:szCs w:val="24"/>
        </w:rPr>
        <w:t xml:space="preserve"> first phase </w:t>
      </w:r>
      <w:r w:rsidR="00404A6F" w:rsidRPr="00285916">
        <w:rPr>
          <w:rFonts w:ascii="Times New Roman" w:eastAsia="Times New Roman" w:hAnsi="Times New Roman"/>
          <w:color w:val="000000"/>
          <w:sz w:val="24"/>
          <w:szCs w:val="24"/>
        </w:rPr>
        <w:t xml:space="preserve">of the MCO </w:t>
      </w:r>
      <w:r w:rsidR="0027031C" w:rsidRPr="00285916">
        <w:rPr>
          <w:rFonts w:ascii="Times New Roman" w:eastAsia="Times New Roman" w:hAnsi="Times New Roman"/>
          <w:color w:val="000000"/>
          <w:sz w:val="24"/>
          <w:szCs w:val="24"/>
        </w:rPr>
        <w:t>was an</w:t>
      </w:r>
      <w:r w:rsidR="00404A6F" w:rsidRPr="00285916">
        <w:rPr>
          <w:rFonts w:ascii="Times New Roman" w:eastAsia="Times New Roman" w:hAnsi="Times New Roman"/>
          <w:color w:val="000000"/>
          <w:sz w:val="24"/>
          <w:szCs w:val="24"/>
        </w:rPr>
        <w:t xml:space="preserve"> initial attempt at</w:t>
      </w:r>
      <w:r w:rsidR="001D36E7" w:rsidRPr="00285916">
        <w:rPr>
          <w:rFonts w:ascii="Times New Roman" w:eastAsia="Times New Roman" w:hAnsi="Times New Roman"/>
          <w:color w:val="000000"/>
          <w:sz w:val="24"/>
          <w:szCs w:val="24"/>
        </w:rPr>
        <w:t xml:space="preserve"> controlling and flattening the curve of COVID-19 (Rafidah Mat </w:t>
      </w:r>
      <w:proofErr w:type="spellStart"/>
      <w:r w:rsidR="001D36E7" w:rsidRPr="00285916">
        <w:rPr>
          <w:rFonts w:ascii="Times New Roman" w:eastAsia="Times New Roman" w:hAnsi="Times New Roman"/>
          <w:color w:val="000000"/>
          <w:sz w:val="24"/>
          <w:szCs w:val="24"/>
        </w:rPr>
        <w:t>Ruzki</w:t>
      </w:r>
      <w:proofErr w:type="spellEnd"/>
      <w:r w:rsidR="001B6AA5" w:rsidRPr="00285916">
        <w:rPr>
          <w:rFonts w:ascii="Times New Roman" w:eastAsia="Times New Roman" w:hAnsi="Times New Roman"/>
          <w:color w:val="000000"/>
          <w:sz w:val="24"/>
          <w:szCs w:val="24"/>
        </w:rPr>
        <w:t xml:space="preserve"> </w:t>
      </w:r>
      <w:r w:rsidR="001D36E7" w:rsidRPr="00285916">
        <w:rPr>
          <w:rFonts w:ascii="Times New Roman" w:eastAsia="Times New Roman" w:hAnsi="Times New Roman"/>
          <w:color w:val="000000"/>
          <w:sz w:val="24"/>
          <w:szCs w:val="24"/>
        </w:rPr>
        <w:t xml:space="preserve">&amp; Noor </w:t>
      </w:r>
      <w:proofErr w:type="spellStart"/>
      <w:r w:rsidR="001D36E7" w:rsidRPr="00285916">
        <w:rPr>
          <w:rFonts w:ascii="Times New Roman" w:eastAsia="Times New Roman" w:hAnsi="Times New Roman"/>
          <w:color w:val="000000"/>
          <w:sz w:val="24"/>
          <w:szCs w:val="24"/>
        </w:rPr>
        <w:t>Atiqah</w:t>
      </w:r>
      <w:proofErr w:type="spellEnd"/>
      <w:r w:rsidR="001B6AA5" w:rsidRPr="00285916">
        <w:rPr>
          <w:rFonts w:ascii="Times New Roman" w:eastAsia="Times New Roman" w:hAnsi="Times New Roman"/>
          <w:color w:val="000000"/>
          <w:sz w:val="24"/>
          <w:szCs w:val="24"/>
        </w:rPr>
        <w:t xml:space="preserve"> </w:t>
      </w:r>
      <w:proofErr w:type="spellStart"/>
      <w:r w:rsidR="001D36E7" w:rsidRPr="00285916">
        <w:rPr>
          <w:rFonts w:ascii="Times New Roman" w:eastAsia="Times New Roman" w:hAnsi="Times New Roman"/>
          <w:color w:val="000000"/>
          <w:sz w:val="24"/>
          <w:szCs w:val="24"/>
        </w:rPr>
        <w:t>Sulaiman</w:t>
      </w:r>
      <w:proofErr w:type="spellEnd"/>
      <w:r w:rsidR="001D36E7" w:rsidRPr="00285916">
        <w:rPr>
          <w:rFonts w:ascii="Times New Roman" w:eastAsia="Times New Roman" w:hAnsi="Times New Roman"/>
          <w:color w:val="000000"/>
          <w:sz w:val="24"/>
          <w:szCs w:val="24"/>
        </w:rPr>
        <w:t xml:space="preserve">, 2020). </w:t>
      </w:r>
      <w:r w:rsidR="00DD471D" w:rsidRPr="00285916">
        <w:rPr>
          <w:rFonts w:ascii="Times New Roman" w:eastAsia="Times New Roman" w:hAnsi="Times New Roman"/>
          <w:color w:val="000000"/>
          <w:sz w:val="24"/>
          <w:szCs w:val="24"/>
        </w:rPr>
        <w:t xml:space="preserve">It </w:t>
      </w:r>
      <w:r w:rsidR="0027031C" w:rsidRPr="00285916">
        <w:rPr>
          <w:rFonts w:ascii="Times New Roman" w:eastAsia="Times New Roman" w:hAnsi="Times New Roman"/>
          <w:color w:val="000000"/>
          <w:sz w:val="24"/>
          <w:szCs w:val="24"/>
        </w:rPr>
        <w:t>wa</w:t>
      </w:r>
      <w:r w:rsidR="00DD471D" w:rsidRPr="00285916">
        <w:rPr>
          <w:rFonts w:ascii="Times New Roman" w:eastAsia="Times New Roman" w:hAnsi="Times New Roman"/>
          <w:color w:val="000000"/>
          <w:sz w:val="24"/>
          <w:szCs w:val="24"/>
        </w:rPr>
        <w:t>s thus, important to ensure t</w:t>
      </w:r>
      <w:r w:rsidR="001D36E7" w:rsidRPr="00285916">
        <w:rPr>
          <w:rFonts w:ascii="Times New Roman" w:eastAsia="Times New Roman" w:hAnsi="Times New Roman"/>
          <w:color w:val="000000"/>
          <w:sz w:val="24"/>
          <w:szCs w:val="24"/>
        </w:rPr>
        <w:t xml:space="preserve">he speed and </w:t>
      </w:r>
      <w:r w:rsidR="00DD471D" w:rsidRPr="00285916">
        <w:rPr>
          <w:rFonts w:ascii="Times New Roman" w:eastAsia="Times New Roman" w:hAnsi="Times New Roman"/>
          <w:color w:val="000000"/>
          <w:sz w:val="24"/>
          <w:szCs w:val="24"/>
        </w:rPr>
        <w:t>level</w:t>
      </w:r>
      <w:r w:rsidR="001D36E7" w:rsidRPr="00285916">
        <w:rPr>
          <w:rFonts w:ascii="Times New Roman" w:eastAsia="Times New Roman" w:hAnsi="Times New Roman"/>
          <w:color w:val="000000"/>
          <w:sz w:val="24"/>
          <w:szCs w:val="24"/>
        </w:rPr>
        <w:t xml:space="preserve"> of governmental intervention</w:t>
      </w:r>
      <w:r w:rsidR="00DD471D" w:rsidRPr="00285916">
        <w:rPr>
          <w:rFonts w:ascii="Times New Roman" w:eastAsia="Times New Roman" w:hAnsi="Times New Roman"/>
          <w:color w:val="000000"/>
          <w:sz w:val="24"/>
          <w:szCs w:val="24"/>
        </w:rPr>
        <w:t xml:space="preserve">, and how </w:t>
      </w:r>
      <w:r w:rsidR="001D36E7" w:rsidRPr="00285916">
        <w:rPr>
          <w:rFonts w:ascii="Times New Roman" w:eastAsia="Times New Roman" w:hAnsi="Times New Roman"/>
          <w:color w:val="000000"/>
          <w:sz w:val="24"/>
          <w:szCs w:val="24"/>
        </w:rPr>
        <w:t xml:space="preserve">the target communities </w:t>
      </w:r>
      <w:r w:rsidR="00DD471D" w:rsidRPr="00285916">
        <w:rPr>
          <w:rFonts w:ascii="Times New Roman" w:eastAsia="Times New Roman" w:hAnsi="Times New Roman"/>
          <w:color w:val="000000"/>
          <w:sz w:val="24"/>
          <w:szCs w:val="24"/>
        </w:rPr>
        <w:t>responded to</w:t>
      </w:r>
      <w:r w:rsidR="001D36E7" w:rsidRPr="00285916">
        <w:rPr>
          <w:rFonts w:ascii="Times New Roman" w:eastAsia="Times New Roman" w:hAnsi="Times New Roman"/>
          <w:color w:val="000000"/>
          <w:sz w:val="24"/>
          <w:szCs w:val="24"/>
        </w:rPr>
        <w:t xml:space="preserve"> </w:t>
      </w:r>
      <w:r w:rsidR="00DD471D" w:rsidRPr="00285916">
        <w:rPr>
          <w:rFonts w:ascii="Times New Roman" w:eastAsia="Times New Roman" w:hAnsi="Times New Roman"/>
          <w:color w:val="000000"/>
          <w:sz w:val="24"/>
          <w:szCs w:val="24"/>
        </w:rPr>
        <w:t>t</w:t>
      </w:r>
      <w:r w:rsidR="001D36E7" w:rsidRPr="00285916">
        <w:rPr>
          <w:rFonts w:ascii="Times New Roman" w:eastAsia="Times New Roman" w:hAnsi="Times New Roman"/>
          <w:color w:val="000000"/>
          <w:sz w:val="24"/>
          <w:szCs w:val="24"/>
        </w:rPr>
        <w:t>he information provided by government (Hyland-Wood et al</w:t>
      </w:r>
      <w:r w:rsidR="004D2807" w:rsidRPr="00285916">
        <w:rPr>
          <w:rFonts w:ascii="Times New Roman" w:eastAsia="Times New Roman" w:hAnsi="Times New Roman"/>
          <w:color w:val="000000"/>
          <w:sz w:val="24"/>
          <w:szCs w:val="24"/>
        </w:rPr>
        <w:t>.</w:t>
      </w:r>
      <w:r w:rsidR="001D36E7" w:rsidRPr="00285916">
        <w:rPr>
          <w:rFonts w:ascii="Times New Roman" w:eastAsia="Times New Roman" w:hAnsi="Times New Roman"/>
          <w:color w:val="000000"/>
          <w:sz w:val="24"/>
          <w:szCs w:val="24"/>
        </w:rPr>
        <w:t>, 2021).</w:t>
      </w:r>
    </w:p>
    <w:p w14:paraId="03DE0DA3" w14:textId="48A55A1D" w:rsidR="00F01B2F" w:rsidRPr="00285916" w:rsidRDefault="00EF17B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sz w:val="24"/>
          <w:szCs w:val="24"/>
        </w:rPr>
      </w:pP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sidR="00556828" w:rsidRPr="00285916">
        <w:rPr>
          <w:rFonts w:ascii="Times New Roman" w:eastAsia="Times New Roman" w:hAnsi="Times New Roman"/>
          <w:color w:val="000000"/>
          <w:sz w:val="24"/>
          <w:szCs w:val="24"/>
        </w:rPr>
        <w:t>V</w:t>
      </w:r>
      <w:r w:rsidR="001D36E7" w:rsidRPr="00285916">
        <w:rPr>
          <w:rFonts w:ascii="Times New Roman" w:eastAsia="Times New Roman" w:hAnsi="Times New Roman"/>
          <w:color w:val="000000"/>
          <w:sz w:val="24"/>
          <w:szCs w:val="24"/>
          <w:highlight w:val="white"/>
        </w:rPr>
        <w:t xml:space="preserve">arious communication mediums </w:t>
      </w:r>
      <w:r w:rsidR="00556828" w:rsidRPr="00285916">
        <w:rPr>
          <w:rFonts w:ascii="Times New Roman" w:eastAsia="Times New Roman" w:hAnsi="Times New Roman"/>
          <w:color w:val="000000"/>
          <w:sz w:val="24"/>
          <w:szCs w:val="24"/>
          <w:highlight w:val="white"/>
        </w:rPr>
        <w:t>are</w:t>
      </w:r>
      <w:r w:rsidR="001D36E7" w:rsidRPr="00285916">
        <w:rPr>
          <w:rFonts w:ascii="Times New Roman" w:eastAsia="Times New Roman" w:hAnsi="Times New Roman"/>
          <w:color w:val="000000"/>
          <w:sz w:val="24"/>
          <w:szCs w:val="24"/>
          <w:highlight w:val="white"/>
        </w:rPr>
        <w:t xml:space="preserve"> utilized to inform the public on the disease risks, policy updates</w:t>
      </w:r>
      <w:r w:rsidR="003B4421">
        <w:rPr>
          <w:rFonts w:ascii="Times New Roman" w:eastAsia="Times New Roman" w:hAnsi="Times New Roman"/>
          <w:color w:val="000000"/>
          <w:sz w:val="24"/>
          <w:szCs w:val="24"/>
          <w:highlight w:val="white"/>
        </w:rPr>
        <w:t>,</w:t>
      </w:r>
      <w:r w:rsidR="001D36E7" w:rsidRPr="00285916">
        <w:rPr>
          <w:rFonts w:ascii="Times New Roman" w:eastAsia="Times New Roman" w:hAnsi="Times New Roman"/>
          <w:color w:val="000000"/>
          <w:sz w:val="24"/>
          <w:szCs w:val="24"/>
          <w:highlight w:val="white"/>
        </w:rPr>
        <w:t xml:space="preserve"> and </w:t>
      </w:r>
      <w:r w:rsidR="001D36E7" w:rsidRPr="00285916">
        <w:rPr>
          <w:rFonts w:ascii="Times New Roman" w:eastAsia="Times New Roman" w:hAnsi="Times New Roman"/>
          <w:color w:val="000000"/>
          <w:sz w:val="24"/>
          <w:szCs w:val="24"/>
        </w:rPr>
        <w:t xml:space="preserve">emergency hotlines. </w:t>
      </w:r>
      <w:r w:rsidR="001D36E7" w:rsidRPr="00285916">
        <w:rPr>
          <w:rFonts w:ascii="Times New Roman" w:eastAsia="Times New Roman" w:hAnsi="Times New Roman"/>
          <w:color w:val="000000"/>
          <w:sz w:val="24"/>
          <w:szCs w:val="24"/>
          <w:highlight w:val="white"/>
        </w:rPr>
        <w:t>For example, Malaysia</w:t>
      </w:r>
      <w:r w:rsidR="007835BC" w:rsidRPr="00285916">
        <w:rPr>
          <w:rFonts w:ascii="Times New Roman" w:eastAsia="Times New Roman" w:hAnsi="Times New Roman"/>
          <w:color w:val="000000"/>
          <w:sz w:val="24"/>
          <w:szCs w:val="24"/>
          <w:highlight w:val="white"/>
        </w:rPr>
        <w:t>ns</w:t>
      </w:r>
      <w:r w:rsidR="001D36E7" w:rsidRPr="00285916">
        <w:rPr>
          <w:rFonts w:ascii="Times New Roman" w:eastAsia="Times New Roman" w:hAnsi="Times New Roman"/>
          <w:color w:val="000000"/>
          <w:sz w:val="24"/>
          <w:szCs w:val="24"/>
          <w:highlight w:val="white"/>
        </w:rPr>
        <w:t xml:space="preserve"> were able to receive information and updates on COVID-19 through the Official Portal of the </w:t>
      </w:r>
      <w:r w:rsidR="001D36E7" w:rsidRPr="00285916">
        <w:rPr>
          <w:rFonts w:ascii="Times New Roman" w:eastAsia="Times New Roman" w:hAnsi="Times New Roman"/>
          <w:color w:val="000000"/>
          <w:sz w:val="24"/>
          <w:szCs w:val="24"/>
        </w:rPr>
        <w:t>Ministry of Health Malaysia</w:t>
      </w:r>
      <w:r w:rsidR="0027031C" w:rsidRPr="00285916">
        <w:rPr>
          <w:rFonts w:ascii="Times New Roman" w:eastAsia="Times New Roman" w:hAnsi="Times New Roman"/>
          <w:color w:val="000000"/>
          <w:sz w:val="24"/>
          <w:szCs w:val="24"/>
        </w:rPr>
        <w:t xml:space="preserve"> (or in Malay, KKM)</w:t>
      </w:r>
      <w:r w:rsidR="001D36E7" w:rsidRPr="00285916">
        <w:rPr>
          <w:rFonts w:ascii="Times New Roman" w:eastAsia="Times New Roman" w:hAnsi="Times New Roman"/>
          <w:color w:val="000000"/>
          <w:sz w:val="24"/>
          <w:szCs w:val="24"/>
        </w:rPr>
        <w:t xml:space="preserve">, </w:t>
      </w:r>
      <w:r w:rsidR="0027031C" w:rsidRPr="00285916">
        <w:rPr>
          <w:rFonts w:ascii="Times New Roman" w:eastAsia="Times New Roman" w:hAnsi="Times New Roman"/>
          <w:color w:val="000000"/>
          <w:sz w:val="24"/>
          <w:szCs w:val="24"/>
        </w:rPr>
        <w:t xml:space="preserve">the </w:t>
      </w:r>
      <w:r w:rsidR="001D36E7" w:rsidRPr="00285916">
        <w:rPr>
          <w:rFonts w:ascii="Times New Roman" w:eastAsia="Times New Roman" w:hAnsi="Times New Roman"/>
          <w:color w:val="000000"/>
          <w:sz w:val="24"/>
          <w:szCs w:val="24"/>
        </w:rPr>
        <w:t xml:space="preserve">special Facebook pages called the Crisis Preparedness and </w:t>
      </w:r>
      <w:r w:rsidR="001D36E7" w:rsidRPr="00285916">
        <w:rPr>
          <w:rFonts w:ascii="Times New Roman" w:eastAsia="Times New Roman" w:hAnsi="Times New Roman"/>
          <w:color w:val="000000"/>
          <w:sz w:val="24"/>
          <w:szCs w:val="24"/>
        </w:rPr>
        <w:lastRenderedPageBreak/>
        <w:t xml:space="preserve">Response </w:t>
      </w:r>
      <w:proofErr w:type="spellStart"/>
      <w:r w:rsidR="001D36E7" w:rsidRPr="00285916">
        <w:rPr>
          <w:rFonts w:ascii="Times New Roman" w:eastAsia="Times New Roman" w:hAnsi="Times New Roman"/>
          <w:color w:val="000000"/>
          <w:sz w:val="24"/>
          <w:szCs w:val="24"/>
        </w:rPr>
        <w:t>Center</w:t>
      </w:r>
      <w:proofErr w:type="spellEnd"/>
      <w:r w:rsidR="001D36E7" w:rsidRPr="00285916">
        <w:rPr>
          <w:rFonts w:ascii="Times New Roman" w:eastAsia="Times New Roman" w:hAnsi="Times New Roman"/>
          <w:color w:val="000000"/>
          <w:sz w:val="24"/>
          <w:szCs w:val="24"/>
        </w:rPr>
        <w:t xml:space="preserve"> (C</w:t>
      </w:r>
      <w:r w:rsidR="004D2807" w:rsidRPr="00285916">
        <w:rPr>
          <w:rFonts w:ascii="Times New Roman" w:eastAsia="Times New Roman" w:hAnsi="Times New Roman"/>
          <w:color w:val="000000"/>
          <w:sz w:val="24"/>
          <w:szCs w:val="24"/>
        </w:rPr>
        <w:t>P</w:t>
      </w:r>
      <w:r w:rsidR="001D36E7" w:rsidRPr="00285916">
        <w:rPr>
          <w:rFonts w:ascii="Times New Roman" w:eastAsia="Times New Roman" w:hAnsi="Times New Roman"/>
          <w:color w:val="000000"/>
          <w:sz w:val="24"/>
          <w:szCs w:val="24"/>
        </w:rPr>
        <w:t>RC)</w:t>
      </w:r>
      <w:r w:rsidR="0027031C" w:rsidRPr="00285916">
        <w:rPr>
          <w:rFonts w:ascii="Times New Roman" w:eastAsia="Times New Roman" w:hAnsi="Times New Roman"/>
          <w:color w:val="000000"/>
          <w:sz w:val="24"/>
          <w:szCs w:val="24"/>
        </w:rPr>
        <w:t>,</w:t>
      </w:r>
      <w:r w:rsidR="001D36E7" w:rsidRPr="00285916">
        <w:rPr>
          <w:rFonts w:ascii="Times New Roman" w:eastAsia="Times New Roman" w:hAnsi="Times New Roman"/>
          <w:color w:val="000000"/>
          <w:sz w:val="24"/>
          <w:szCs w:val="24"/>
        </w:rPr>
        <w:t xml:space="preserve"> and </w:t>
      </w:r>
      <w:r w:rsidR="0027031C" w:rsidRPr="00285916">
        <w:rPr>
          <w:rFonts w:ascii="Times New Roman" w:eastAsia="Times New Roman" w:hAnsi="Times New Roman"/>
          <w:color w:val="000000"/>
          <w:sz w:val="24"/>
          <w:szCs w:val="24"/>
        </w:rPr>
        <w:t xml:space="preserve">via the </w:t>
      </w:r>
      <w:r w:rsidR="001D36E7" w:rsidRPr="00285916">
        <w:rPr>
          <w:rFonts w:ascii="Times New Roman" w:eastAsia="Times New Roman" w:hAnsi="Times New Roman"/>
          <w:color w:val="000000"/>
          <w:sz w:val="24"/>
          <w:szCs w:val="24"/>
        </w:rPr>
        <w:t>Telegram channel of CPRC</w:t>
      </w:r>
      <w:r w:rsidR="003B4421">
        <w:rPr>
          <w:rFonts w:ascii="Times New Roman" w:eastAsia="Times New Roman" w:hAnsi="Times New Roman"/>
          <w:color w:val="000000"/>
          <w:sz w:val="24"/>
          <w:szCs w:val="24"/>
        </w:rPr>
        <w:t>,</w:t>
      </w:r>
      <w:r w:rsidR="001D36E7" w:rsidRPr="00285916">
        <w:rPr>
          <w:rFonts w:ascii="Times New Roman" w:eastAsia="Times New Roman" w:hAnsi="Times New Roman"/>
          <w:color w:val="000000"/>
          <w:sz w:val="24"/>
          <w:szCs w:val="24"/>
        </w:rPr>
        <w:t xml:space="preserve"> KKM (Mat </w:t>
      </w:r>
      <w:proofErr w:type="spellStart"/>
      <w:r w:rsidR="001D36E7" w:rsidRPr="00285916">
        <w:rPr>
          <w:rFonts w:ascii="Times New Roman" w:eastAsia="Times New Roman" w:hAnsi="Times New Roman"/>
          <w:color w:val="000000"/>
          <w:sz w:val="24"/>
          <w:szCs w:val="24"/>
        </w:rPr>
        <w:t>Dawi</w:t>
      </w:r>
      <w:proofErr w:type="spellEnd"/>
      <w:r w:rsidR="001D36E7" w:rsidRPr="00285916">
        <w:rPr>
          <w:rFonts w:ascii="Times New Roman" w:eastAsia="Times New Roman" w:hAnsi="Times New Roman"/>
          <w:color w:val="000000"/>
          <w:sz w:val="24"/>
          <w:szCs w:val="24"/>
        </w:rPr>
        <w:t xml:space="preserve"> et al., 2021).</w:t>
      </w:r>
      <w:r w:rsidR="00B203D8" w:rsidRPr="00285916">
        <w:rPr>
          <w:rFonts w:ascii="Times New Roman" w:eastAsia="Times New Roman" w:hAnsi="Times New Roman"/>
          <w:color w:val="000000"/>
          <w:sz w:val="24"/>
          <w:szCs w:val="24"/>
        </w:rPr>
        <w:t xml:space="preserve"> A</w:t>
      </w:r>
      <w:r w:rsidR="001D36E7" w:rsidRPr="00285916">
        <w:rPr>
          <w:rFonts w:ascii="Times New Roman" w:eastAsia="Times New Roman" w:hAnsi="Times New Roman"/>
          <w:color w:val="000000"/>
          <w:sz w:val="24"/>
          <w:szCs w:val="24"/>
        </w:rPr>
        <w:t xml:space="preserve">s face-to-face </w:t>
      </w:r>
      <w:r w:rsidR="001D36E7" w:rsidRPr="00285916">
        <w:rPr>
          <w:rFonts w:ascii="Times New Roman" w:eastAsia="Times New Roman" w:hAnsi="Times New Roman"/>
          <w:color w:val="000000"/>
          <w:sz w:val="24"/>
          <w:szCs w:val="24"/>
          <w:highlight w:val="white"/>
        </w:rPr>
        <w:t>interactions were limited during the lockdowns, Facebook emerged as one of the most influential online modes of communication to connect with diverse groups of people (Harris, 2020</w:t>
      </w:r>
      <w:r w:rsidR="001D36E7" w:rsidRPr="00285916">
        <w:rPr>
          <w:rFonts w:ascii="Times New Roman" w:eastAsia="Times New Roman" w:hAnsi="Times New Roman"/>
          <w:color w:val="000000"/>
          <w:sz w:val="24"/>
          <w:szCs w:val="24"/>
        </w:rPr>
        <w:t xml:space="preserve">). </w:t>
      </w:r>
      <w:r w:rsidR="001D36E7" w:rsidRPr="00285916">
        <w:rPr>
          <w:rFonts w:ascii="Times New Roman" w:eastAsia="Times New Roman" w:hAnsi="Times New Roman"/>
          <w:sz w:val="24"/>
          <w:szCs w:val="24"/>
        </w:rPr>
        <w:t>Facebook posts</w:t>
      </w:r>
      <w:r w:rsidR="006B5B41" w:rsidRPr="00285916">
        <w:rPr>
          <w:rFonts w:ascii="Times New Roman" w:eastAsia="Times New Roman" w:hAnsi="Times New Roman"/>
          <w:sz w:val="24"/>
          <w:szCs w:val="24"/>
        </w:rPr>
        <w:t xml:space="preserve"> were used</w:t>
      </w:r>
      <w:r w:rsidR="001D36E7" w:rsidRPr="00285916">
        <w:rPr>
          <w:rFonts w:ascii="Times New Roman" w:eastAsia="Times New Roman" w:hAnsi="Times New Roman"/>
          <w:sz w:val="24"/>
          <w:szCs w:val="24"/>
        </w:rPr>
        <w:t xml:space="preserve"> to positively influence Malaysians to fight the crisis</w:t>
      </w:r>
      <w:r w:rsidR="009858EB" w:rsidRPr="00285916">
        <w:rPr>
          <w:rFonts w:ascii="Times New Roman" w:eastAsia="Times New Roman" w:hAnsi="Times New Roman"/>
          <w:sz w:val="24"/>
          <w:szCs w:val="24"/>
        </w:rPr>
        <w:t xml:space="preserve"> (</w:t>
      </w:r>
      <w:proofErr w:type="spellStart"/>
      <w:r w:rsidR="009858EB" w:rsidRPr="00285916">
        <w:rPr>
          <w:rFonts w:ascii="Times New Roman" w:eastAsia="Times New Roman" w:hAnsi="Times New Roman"/>
          <w:sz w:val="24"/>
          <w:szCs w:val="24"/>
        </w:rPr>
        <w:t>Azizan</w:t>
      </w:r>
      <w:proofErr w:type="spellEnd"/>
      <w:r w:rsidR="009858EB" w:rsidRPr="00285916">
        <w:rPr>
          <w:rFonts w:ascii="Times New Roman" w:eastAsia="Times New Roman" w:hAnsi="Times New Roman"/>
          <w:sz w:val="24"/>
          <w:szCs w:val="24"/>
        </w:rPr>
        <w:t xml:space="preserve"> et al., 2020)</w:t>
      </w:r>
      <w:r w:rsidR="0027031C" w:rsidRPr="00285916">
        <w:rPr>
          <w:rFonts w:ascii="Times New Roman" w:eastAsia="Times New Roman" w:hAnsi="Times New Roman"/>
          <w:sz w:val="24"/>
          <w:szCs w:val="24"/>
        </w:rPr>
        <w:t xml:space="preserve">, and </w:t>
      </w:r>
      <w:r w:rsidR="001D36E7" w:rsidRPr="00285916">
        <w:rPr>
          <w:rFonts w:ascii="Times New Roman" w:eastAsia="Times New Roman" w:hAnsi="Times New Roman"/>
          <w:sz w:val="24"/>
          <w:szCs w:val="24"/>
        </w:rPr>
        <w:t xml:space="preserve">Government officials </w:t>
      </w:r>
      <w:r w:rsidR="006B5B41" w:rsidRPr="00285916">
        <w:rPr>
          <w:rFonts w:ascii="Times New Roman" w:eastAsia="Times New Roman" w:hAnsi="Times New Roman"/>
          <w:sz w:val="24"/>
          <w:szCs w:val="24"/>
        </w:rPr>
        <w:t xml:space="preserve">also </w:t>
      </w:r>
      <w:r w:rsidR="001D36E7" w:rsidRPr="00285916">
        <w:rPr>
          <w:rFonts w:ascii="Times New Roman" w:eastAsia="Times New Roman" w:hAnsi="Times New Roman"/>
          <w:sz w:val="24"/>
          <w:szCs w:val="24"/>
        </w:rPr>
        <w:t>leveraged on social media to interact with and inform the public on the risks</w:t>
      </w:r>
      <w:r w:rsidR="006B5B41" w:rsidRPr="00285916">
        <w:rPr>
          <w:rFonts w:ascii="Times New Roman" w:eastAsia="Times New Roman" w:hAnsi="Times New Roman"/>
          <w:sz w:val="24"/>
          <w:szCs w:val="24"/>
        </w:rPr>
        <w:t xml:space="preserve"> of the pandemic</w:t>
      </w:r>
      <w:r w:rsidR="001D36E7" w:rsidRPr="00285916">
        <w:rPr>
          <w:rFonts w:ascii="Times New Roman" w:eastAsia="Times New Roman" w:hAnsi="Times New Roman"/>
          <w:sz w:val="24"/>
          <w:szCs w:val="24"/>
        </w:rPr>
        <w:t xml:space="preserve"> and </w:t>
      </w:r>
      <w:r w:rsidR="0027031C" w:rsidRPr="00285916">
        <w:rPr>
          <w:rFonts w:ascii="Times New Roman" w:eastAsia="Times New Roman" w:hAnsi="Times New Roman"/>
          <w:sz w:val="24"/>
          <w:szCs w:val="24"/>
        </w:rPr>
        <w:t xml:space="preserve">the </w:t>
      </w:r>
      <w:r w:rsidR="001D36E7" w:rsidRPr="00285916">
        <w:rPr>
          <w:rFonts w:ascii="Times New Roman" w:eastAsia="Times New Roman" w:hAnsi="Times New Roman"/>
          <w:sz w:val="24"/>
          <w:szCs w:val="24"/>
        </w:rPr>
        <w:t>precautionary measures</w:t>
      </w:r>
      <w:r w:rsidR="0027031C" w:rsidRPr="00285916">
        <w:rPr>
          <w:rFonts w:ascii="Times New Roman" w:eastAsia="Times New Roman" w:hAnsi="Times New Roman"/>
          <w:sz w:val="24"/>
          <w:szCs w:val="24"/>
        </w:rPr>
        <w:t xml:space="preserve"> the public </w:t>
      </w:r>
      <w:r w:rsidR="00AB0067" w:rsidRPr="00285916">
        <w:rPr>
          <w:rFonts w:ascii="Times New Roman" w:eastAsia="Times New Roman" w:hAnsi="Times New Roman"/>
          <w:sz w:val="24"/>
          <w:szCs w:val="24"/>
        </w:rPr>
        <w:t>should</w:t>
      </w:r>
      <w:r w:rsidR="0027031C" w:rsidRPr="00285916">
        <w:rPr>
          <w:rFonts w:ascii="Times New Roman" w:eastAsia="Times New Roman" w:hAnsi="Times New Roman"/>
          <w:sz w:val="24"/>
          <w:szCs w:val="24"/>
        </w:rPr>
        <w:t xml:space="preserve"> take</w:t>
      </w:r>
      <w:r w:rsidR="006B5B41" w:rsidRPr="00285916">
        <w:rPr>
          <w:rFonts w:ascii="Times New Roman" w:eastAsia="Times New Roman" w:hAnsi="Times New Roman"/>
          <w:sz w:val="24"/>
          <w:szCs w:val="24"/>
        </w:rPr>
        <w:t>.</w:t>
      </w:r>
      <w:r w:rsidR="006B5B41" w:rsidRPr="00285916">
        <w:rPr>
          <w:rFonts w:ascii="Times New Roman" w:eastAsia="Times New Roman" w:hAnsi="Times New Roman"/>
          <w:color w:val="FF0000"/>
          <w:sz w:val="24"/>
          <w:szCs w:val="24"/>
        </w:rPr>
        <w:t xml:space="preserve"> </w:t>
      </w:r>
      <w:r w:rsidR="001D36E7" w:rsidRPr="00285916">
        <w:rPr>
          <w:rFonts w:ascii="Times New Roman" w:eastAsia="Times New Roman" w:hAnsi="Times New Roman"/>
          <w:color w:val="000000"/>
          <w:sz w:val="24"/>
          <w:szCs w:val="24"/>
          <w:highlight w:val="white"/>
        </w:rPr>
        <w:t xml:space="preserve">As government officials are more likely to </w:t>
      </w:r>
      <w:r w:rsidR="001D36E7" w:rsidRPr="00285916">
        <w:rPr>
          <w:rFonts w:ascii="Times New Roman" w:eastAsia="Times New Roman" w:hAnsi="Times New Roman"/>
          <w:sz w:val="24"/>
          <w:szCs w:val="24"/>
          <w:highlight w:val="white"/>
        </w:rPr>
        <w:t>understand the life circumstances, needs, strengths, and capabilities of multicultural and vulnerable communities (Everett et al., 2020</w:t>
      </w:r>
      <w:r w:rsidR="001D36E7" w:rsidRPr="00285916">
        <w:rPr>
          <w:rFonts w:ascii="Times New Roman" w:eastAsia="Times New Roman" w:hAnsi="Times New Roman"/>
          <w:sz w:val="24"/>
          <w:szCs w:val="24"/>
        </w:rPr>
        <w:t>)</w:t>
      </w:r>
      <w:r w:rsidR="00AB0067" w:rsidRPr="00285916">
        <w:rPr>
          <w:rFonts w:ascii="Times New Roman" w:eastAsia="Times New Roman" w:hAnsi="Times New Roman"/>
          <w:sz w:val="24"/>
          <w:szCs w:val="24"/>
        </w:rPr>
        <w:t>,</w:t>
      </w:r>
      <w:r w:rsidR="001D36E7" w:rsidRPr="00285916">
        <w:rPr>
          <w:rFonts w:ascii="Times New Roman" w:eastAsia="Times New Roman" w:hAnsi="Times New Roman"/>
          <w:sz w:val="24"/>
          <w:szCs w:val="24"/>
        </w:rPr>
        <w:t xml:space="preserve"> this study highlight</w:t>
      </w:r>
      <w:r w:rsidR="0027031C" w:rsidRPr="00285916">
        <w:rPr>
          <w:rFonts w:ascii="Times New Roman" w:eastAsia="Times New Roman" w:hAnsi="Times New Roman"/>
          <w:sz w:val="24"/>
          <w:szCs w:val="24"/>
        </w:rPr>
        <w:t>s</w:t>
      </w:r>
      <w:r w:rsidR="001D36E7" w:rsidRPr="00285916">
        <w:rPr>
          <w:rFonts w:ascii="Times New Roman" w:eastAsia="Times New Roman" w:hAnsi="Times New Roman"/>
          <w:sz w:val="24"/>
          <w:szCs w:val="24"/>
        </w:rPr>
        <w:t xml:space="preserve"> the role of government officials in strategically influencing the public through crisis communication.</w:t>
      </w:r>
      <w:r w:rsidR="0072548A" w:rsidRPr="00285916">
        <w:rPr>
          <w:rFonts w:ascii="Times New Roman" w:eastAsia="Times New Roman" w:hAnsi="Times New Roman"/>
          <w:color w:val="FF0000"/>
          <w:sz w:val="24"/>
          <w:szCs w:val="24"/>
        </w:rPr>
        <w:t xml:space="preserve"> </w:t>
      </w:r>
      <w:r w:rsidR="000D3DED" w:rsidRPr="00285916">
        <w:rPr>
          <w:rFonts w:ascii="Times New Roman" w:eastAsia="Times New Roman" w:hAnsi="Times New Roman"/>
          <w:sz w:val="24"/>
          <w:szCs w:val="24"/>
        </w:rPr>
        <w:t>Effective communication and leadership are central to the management of pandemics and the rapidly changing societal and economic landscape (</w:t>
      </w:r>
      <w:r w:rsidR="00E75BF6" w:rsidRPr="00285916">
        <w:rPr>
          <w:rFonts w:ascii="Times New Roman" w:eastAsia="Times New Roman" w:hAnsi="Times New Roman"/>
          <w:color w:val="000000"/>
          <w:sz w:val="24"/>
          <w:szCs w:val="24"/>
        </w:rPr>
        <w:t>Hyland-Wood et al</w:t>
      </w:r>
      <w:r w:rsidR="00AB0067" w:rsidRPr="00285916">
        <w:rPr>
          <w:rFonts w:ascii="Times New Roman" w:eastAsia="Times New Roman" w:hAnsi="Times New Roman"/>
          <w:color w:val="000000"/>
          <w:sz w:val="24"/>
          <w:szCs w:val="24"/>
        </w:rPr>
        <w:t>.</w:t>
      </w:r>
      <w:r w:rsidR="00E75BF6" w:rsidRPr="00285916">
        <w:rPr>
          <w:rFonts w:ascii="Times New Roman" w:eastAsia="Times New Roman" w:hAnsi="Times New Roman"/>
          <w:color w:val="000000"/>
          <w:sz w:val="24"/>
          <w:szCs w:val="24"/>
        </w:rPr>
        <w:t>, 2021</w:t>
      </w:r>
      <w:r w:rsidR="000D3DED" w:rsidRPr="00285916">
        <w:rPr>
          <w:rFonts w:ascii="Times New Roman" w:eastAsia="Times New Roman" w:hAnsi="Times New Roman"/>
          <w:sz w:val="24"/>
          <w:szCs w:val="24"/>
        </w:rPr>
        <w:t>).</w:t>
      </w:r>
      <w:r w:rsidR="0072548A" w:rsidRPr="00285916">
        <w:rPr>
          <w:rFonts w:ascii="Times New Roman" w:eastAsia="Times New Roman" w:hAnsi="Times New Roman"/>
          <w:sz w:val="24"/>
          <w:szCs w:val="24"/>
        </w:rPr>
        <w:t xml:space="preserve"> </w:t>
      </w:r>
      <w:r w:rsidR="00076483" w:rsidRPr="00285916">
        <w:rPr>
          <w:rFonts w:ascii="Times New Roman" w:eastAsia="Times New Roman" w:hAnsi="Times New Roman"/>
          <w:sz w:val="24"/>
          <w:szCs w:val="24"/>
        </w:rPr>
        <w:t>In a multicultural society, the conveyance of government policies and pandemic-related information to all ethnic communities is essential.</w:t>
      </w:r>
    </w:p>
    <w:p w14:paraId="78BDE633" w14:textId="77777777" w:rsidR="00F01B2F" w:rsidRPr="00285916" w:rsidRDefault="00F01B2F"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4"/>
          <w:szCs w:val="24"/>
          <w:highlight w:val="white"/>
        </w:rPr>
      </w:pPr>
    </w:p>
    <w:p w14:paraId="3CD395CC" w14:textId="757CFCB8" w:rsidR="00EF17B1" w:rsidRPr="000543BF" w:rsidRDefault="00EF17B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sz w:val="24"/>
          <w:szCs w:val="24"/>
        </w:rPr>
      </w:pP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r>
      <w:r w:rsidR="001D36E7" w:rsidRPr="00285916">
        <w:rPr>
          <w:rFonts w:ascii="Times New Roman" w:eastAsia="Times New Roman" w:hAnsi="Times New Roman"/>
          <w:color w:val="000000"/>
          <w:sz w:val="24"/>
          <w:szCs w:val="24"/>
          <w:highlight w:val="white"/>
        </w:rPr>
        <w:t xml:space="preserve">Subsequently, for effective crisis communication in multiracial environments, </w:t>
      </w:r>
      <w:proofErr w:type="spellStart"/>
      <w:r w:rsidR="001D36E7" w:rsidRPr="00285916">
        <w:rPr>
          <w:rFonts w:ascii="Times New Roman" w:eastAsia="Times New Roman" w:hAnsi="Times New Roman"/>
          <w:color w:val="000000"/>
          <w:sz w:val="24"/>
          <w:szCs w:val="24"/>
          <w:highlight w:val="white"/>
        </w:rPr>
        <w:t>Stayner</w:t>
      </w:r>
      <w:proofErr w:type="spellEnd"/>
      <w:r w:rsidR="001D36E7" w:rsidRPr="00285916">
        <w:rPr>
          <w:rFonts w:ascii="Times New Roman" w:eastAsia="Times New Roman" w:hAnsi="Times New Roman"/>
          <w:color w:val="000000"/>
          <w:sz w:val="24"/>
          <w:szCs w:val="24"/>
          <w:highlight w:val="white"/>
        </w:rPr>
        <w:t xml:space="preserve"> (2020) recommends timely translation of core communications into various languages to address language barriers</w:t>
      </w:r>
      <w:r w:rsidR="001D36E7" w:rsidRPr="00285916">
        <w:rPr>
          <w:rFonts w:ascii="Times New Roman" w:eastAsia="Times New Roman" w:hAnsi="Times New Roman"/>
          <w:color w:val="000000"/>
          <w:sz w:val="24"/>
          <w:szCs w:val="24"/>
        </w:rPr>
        <w:t>.</w:t>
      </w:r>
      <w:r w:rsidR="0072548A" w:rsidRPr="00285916">
        <w:rPr>
          <w:rFonts w:ascii="Times New Roman" w:eastAsia="Times New Roman" w:hAnsi="Times New Roman"/>
          <w:color w:val="000000"/>
          <w:sz w:val="24"/>
          <w:szCs w:val="24"/>
        </w:rPr>
        <w:t xml:space="preserve"> </w:t>
      </w:r>
      <w:r w:rsidR="00E75BF6" w:rsidRPr="00285916">
        <w:rPr>
          <w:rFonts w:ascii="Times New Roman" w:eastAsia="Times New Roman" w:hAnsi="Times New Roman"/>
          <w:color w:val="000000"/>
          <w:sz w:val="24"/>
          <w:szCs w:val="24"/>
        </w:rPr>
        <w:t>The focus of the current study is on a minority community, the Tamil community</w:t>
      </w:r>
      <w:r w:rsidR="005E5305" w:rsidRPr="00285916">
        <w:rPr>
          <w:rFonts w:ascii="Times New Roman" w:eastAsia="Times New Roman" w:hAnsi="Times New Roman"/>
          <w:color w:val="000000"/>
          <w:sz w:val="24"/>
          <w:szCs w:val="24"/>
        </w:rPr>
        <w:t xml:space="preserve"> where</w:t>
      </w:r>
      <w:r w:rsidR="00E75BF6" w:rsidRPr="00285916">
        <w:rPr>
          <w:rFonts w:ascii="Times New Roman" w:eastAsia="Times New Roman" w:hAnsi="Times New Roman"/>
          <w:color w:val="000000"/>
          <w:sz w:val="24"/>
          <w:szCs w:val="24"/>
        </w:rPr>
        <w:t xml:space="preserve"> </w:t>
      </w:r>
      <w:r w:rsidR="001D36E7" w:rsidRPr="00285916">
        <w:rPr>
          <w:rFonts w:ascii="Times New Roman" w:eastAsia="Times New Roman" w:hAnsi="Times New Roman"/>
          <w:color w:val="000000"/>
          <w:sz w:val="24"/>
          <w:szCs w:val="24"/>
        </w:rPr>
        <w:t>Tamil language is predominantly used</w:t>
      </w:r>
      <w:r w:rsidR="005E5305" w:rsidRPr="00285916">
        <w:rPr>
          <w:rFonts w:ascii="Times New Roman" w:eastAsia="Times New Roman" w:hAnsi="Times New Roman"/>
          <w:color w:val="000000"/>
          <w:sz w:val="24"/>
          <w:szCs w:val="24"/>
        </w:rPr>
        <w:t xml:space="preserve">. </w:t>
      </w:r>
      <w:r w:rsidR="001D36E7" w:rsidRPr="00285916">
        <w:rPr>
          <w:rFonts w:ascii="Times New Roman" w:eastAsia="Times New Roman" w:hAnsi="Times New Roman"/>
          <w:color w:val="000000"/>
          <w:sz w:val="24"/>
          <w:szCs w:val="24"/>
        </w:rPr>
        <w:t xml:space="preserve">Therefore, </w:t>
      </w:r>
      <w:r w:rsidR="00E75BF6" w:rsidRPr="00285916">
        <w:rPr>
          <w:rFonts w:ascii="Times New Roman" w:eastAsia="Times New Roman" w:hAnsi="Times New Roman"/>
          <w:color w:val="000000"/>
          <w:sz w:val="24"/>
          <w:szCs w:val="24"/>
        </w:rPr>
        <w:t xml:space="preserve">the scope of </w:t>
      </w:r>
      <w:r w:rsidR="001D36E7" w:rsidRPr="00285916">
        <w:rPr>
          <w:rFonts w:ascii="Times New Roman" w:eastAsia="Times New Roman" w:hAnsi="Times New Roman"/>
          <w:color w:val="000000"/>
          <w:sz w:val="24"/>
          <w:szCs w:val="24"/>
        </w:rPr>
        <w:t xml:space="preserve">this study </w:t>
      </w:r>
      <w:r w:rsidR="00E75BF6" w:rsidRPr="00285916">
        <w:rPr>
          <w:rFonts w:ascii="Times New Roman" w:eastAsia="Times New Roman" w:hAnsi="Times New Roman"/>
          <w:color w:val="000000"/>
          <w:sz w:val="24"/>
          <w:szCs w:val="24"/>
        </w:rPr>
        <w:t xml:space="preserve">is </w:t>
      </w:r>
      <w:r w:rsidR="001D36E7" w:rsidRPr="00285916">
        <w:rPr>
          <w:rFonts w:ascii="Times New Roman" w:eastAsia="Times New Roman" w:hAnsi="Times New Roman"/>
          <w:color w:val="000000"/>
          <w:sz w:val="24"/>
          <w:szCs w:val="24"/>
        </w:rPr>
        <w:t xml:space="preserve">the use of Tamil language by a Malaysian Indian politician, Datuk M Saravanan, </w:t>
      </w:r>
      <w:r w:rsidR="005E5305" w:rsidRPr="00285916">
        <w:rPr>
          <w:rFonts w:ascii="Times New Roman" w:eastAsia="Times New Roman" w:hAnsi="Times New Roman"/>
          <w:color w:val="000000"/>
          <w:sz w:val="24"/>
          <w:szCs w:val="24"/>
        </w:rPr>
        <w:t xml:space="preserve">a </w:t>
      </w:r>
      <w:r w:rsidR="001D36E7" w:rsidRPr="00285916">
        <w:rPr>
          <w:rFonts w:ascii="Times New Roman" w:eastAsia="Times New Roman" w:hAnsi="Times New Roman"/>
          <w:color w:val="000000"/>
          <w:sz w:val="24"/>
          <w:szCs w:val="24"/>
        </w:rPr>
        <w:t>M</w:t>
      </w:r>
      <w:r w:rsidR="005E5305" w:rsidRPr="00285916">
        <w:rPr>
          <w:rFonts w:ascii="Times New Roman" w:eastAsia="Times New Roman" w:hAnsi="Times New Roman"/>
          <w:color w:val="000000"/>
          <w:sz w:val="24"/>
          <w:szCs w:val="24"/>
        </w:rPr>
        <w:t xml:space="preserve">ember of </w:t>
      </w:r>
      <w:r w:rsidR="001D36E7" w:rsidRPr="00285916">
        <w:rPr>
          <w:rFonts w:ascii="Times New Roman" w:eastAsia="Times New Roman" w:hAnsi="Times New Roman"/>
          <w:color w:val="000000"/>
          <w:sz w:val="24"/>
          <w:szCs w:val="24"/>
        </w:rPr>
        <w:t>P</w:t>
      </w:r>
      <w:r w:rsidR="005E5305" w:rsidRPr="00285916">
        <w:rPr>
          <w:rFonts w:ascii="Times New Roman" w:eastAsia="Times New Roman" w:hAnsi="Times New Roman"/>
          <w:color w:val="000000"/>
          <w:sz w:val="24"/>
          <w:szCs w:val="24"/>
        </w:rPr>
        <w:t xml:space="preserve">arliament for the </w:t>
      </w:r>
      <w:proofErr w:type="spellStart"/>
      <w:r w:rsidR="001D36E7" w:rsidRPr="00285916">
        <w:rPr>
          <w:rFonts w:ascii="Times New Roman" w:eastAsia="Times New Roman" w:hAnsi="Times New Roman"/>
          <w:color w:val="000000"/>
          <w:sz w:val="24"/>
          <w:szCs w:val="24"/>
        </w:rPr>
        <w:t>Tapah</w:t>
      </w:r>
      <w:proofErr w:type="spellEnd"/>
      <w:r w:rsidR="005E5305" w:rsidRPr="00285916">
        <w:rPr>
          <w:rFonts w:ascii="Times New Roman" w:eastAsia="Times New Roman" w:hAnsi="Times New Roman"/>
          <w:color w:val="000000"/>
          <w:sz w:val="24"/>
          <w:szCs w:val="24"/>
        </w:rPr>
        <w:t xml:space="preserve"> constituency</w:t>
      </w:r>
      <w:r w:rsidR="001D36E7" w:rsidRPr="00285916">
        <w:rPr>
          <w:rFonts w:ascii="Times New Roman" w:eastAsia="Times New Roman" w:hAnsi="Times New Roman"/>
          <w:color w:val="000000"/>
          <w:sz w:val="24"/>
          <w:szCs w:val="24"/>
        </w:rPr>
        <w:t>,</w:t>
      </w:r>
      <w:r w:rsidR="005E5305" w:rsidRPr="00285916">
        <w:rPr>
          <w:rFonts w:ascii="Times New Roman" w:eastAsia="Times New Roman" w:hAnsi="Times New Roman"/>
          <w:color w:val="000000"/>
          <w:sz w:val="24"/>
          <w:szCs w:val="24"/>
        </w:rPr>
        <w:t xml:space="preserve"> and</w:t>
      </w:r>
      <w:r w:rsidR="001D36E7" w:rsidRPr="00285916">
        <w:rPr>
          <w:rFonts w:ascii="Times New Roman" w:eastAsia="Times New Roman" w:hAnsi="Times New Roman"/>
          <w:color w:val="000000"/>
          <w:sz w:val="24"/>
          <w:szCs w:val="24"/>
        </w:rPr>
        <w:t xml:space="preserve"> the present Minister of Human Resource. Since the </w:t>
      </w:r>
      <w:r w:rsidR="005E5305" w:rsidRPr="00285916">
        <w:rPr>
          <w:rFonts w:ascii="Times New Roman" w:eastAsia="Times New Roman" w:hAnsi="Times New Roman"/>
          <w:color w:val="000000"/>
          <w:sz w:val="24"/>
          <w:szCs w:val="24"/>
        </w:rPr>
        <w:t>changeover</w:t>
      </w:r>
      <w:r w:rsidR="001D36E7" w:rsidRPr="00285916">
        <w:rPr>
          <w:rFonts w:ascii="Times New Roman" w:eastAsia="Times New Roman" w:hAnsi="Times New Roman"/>
          <w:color w:val="000000"/>
          <w:sz w:val="24"/>
          <w:szCs w:val="24"/>
        </w:rPr>
        <w:t xml:space="preserve"> of the ruling government </w:t>
      </w:r>
      <w:r w:rsidR="005E5305" w:rsidRPr="00285916">
        <w:rPr>
          <w:rFonts w:ascii="Times New Roman" w:eastAsia="Times New Roman" w:hAnsi="Times New Roman"/>
          <w:color w:val="000000"/>
          <w:sz w:val="24"/>
          <w:szCs w:val="24"/>
        </w:rPr>
        <w:t>o</w:t>
      </w:r>
      <w:r w:rsidR="001D36E7" w:rsidRPr="00285916">
        <w:rPr>
          <w:rFonts w:ascii="Times New Roman" w:eastAsia="Times New Roman" w:hAnsi="Times New Roman"/>
          <w:color w:val="000000"/>
          <w:sz w:val="24"/>
          <w:szCs w:val="24"/>
        </w:rPr>
        <w:t xml:space="preserve">n March 2020, </w:t>
      </w:r>
      <w:r w:rsidR="005E5305" w:rsidRPr="00285916">
        <w:rPr>
          <w:rFonts w:ascii="Times New Roman" w:eastAsia="Times New Roman" w:hAnsi="Times New Roman"/>
          <w:color w:val="000000"/>
          <w:sz w:val="24"/>
          <w:szCs w:val="24"/>
        </w:rPr>
        <w:t>Saravanan</w:t>
      </w:r>
      <w:r w:rsidR="001D36E7" w:rsidRPr="00285916">
        <w:rPr>
          <w:rFonts w:ascii="Times New Roman" w:eastAsia="Times New Roman" w:hAnsi="Times New Roman"/>
          <w:color w:val="000000"/>
          <w:sz w:val="24"/>
          <w:szCs w:val="24"/>
        </w:rPr>
        <w:t xml:space="preserve"> serves as the only Indian representative in the ruling political party</w:t>
      </w:r>
      <w:r w:rsidR="005E5305" w:rsidRPr="00285916">
        <w:rPr>
          <w:rFonts w:ascii="Times New Roman" w:eastAsia="Times New Roman" w:hAnsi="Times New Roman"/>
          <w:color w:val="000000"/>
          <w:sz w:val="24"/>
          <w:szCs w:val="24"/>
        </w:rPr>
        <w:t xml:space="preserve">. </w:t>
      </w:r>
      <w:r w:rsidR="001D36E7" w:rsidRPr="00285916">
        <w:rPr>
          <w:rFonts w:ascii="Times New Roman" w:eastAsia="Times New Roman" w:hAnsi="Times New Roman"/>
          <w:color w:val="000000"/>
          <w:sz w:val="24"/>
          <w:szCs w:val="24"/>
          <w:highlight w:val="white"/>
        </w:rPr>
        <w:t xml:space="preserve">Prior to the ministerial position, he was also the elected Vice-President of the Malaysian Indian Congress, </w:t>
      </w:r>
      <w:r w:rsidR="001D36E7" w:rsidRPr="00285916">
        <w:rPr>
          <w:rFonts w:ascii="Times New Roman" w:eastAsia="Times New Roman" w:hAnsi="Times New Roman"/>
          <w:sz w:val="24"/>
          <w:szCs w:val="24"/>
          <w:highlight w:val="white"/>
        </w:rPr>
        <w:t>a long-standing</w:t>
      </w:r>
      <w:r w:rsidR="001D36E7" w:rsidRPr="00285916">
        <w:rPr>
          <w:rFonts w:ascii="Times New Roman" w:eastAsia="Times New Roman" w:hAnsi="Times New Roman"/>
          <w:color w:val="000000"/>
          <w:sz w:val="24"/>
          <w:szCs w:val="24"/>
          <w:highlight w:val="white"/>
        </w:rPr>
        <w:t xml:space="preserve"> political party for</w:t>
      </w:r>
      <w:r w:rsidR="00C80895" w:rsidRPr="00285916">
        <w:rPr>
          <w:rFonts w:ascii="Times New Roman" w:eastAsia="Times New Roman" w:hAnsi="Times New Roman"/>
          <w:color w:val="000000"/>
          <w:sz w:val="24"/>
          <w:szCs w:val="24"/>
          <w:highlight w:val="white"/>
        </w:rPr>
        <w:t xml:space="preserve"> </w:t>
      </w:r>
      <w:r w:rsidR="00013F57" w:rsidRPr="00285916">
        <w:rPr>
          <w:rFonts w:ascii="Times New Roman" w:eastAsia="Times New Roman" w:hAnsi="Times New Roman"/>
          <w:sz w:val="24"/>
          <w:szCs w:val="24"/>
          <w:highlight w:val="white"/>
        </w:rPr>
        <w:t>the</w:t>
      </w:r>
      <w:r w:rsidR="00C80895" w:rsidRPr="00285916">
        <w:rPr>
          <w:rFonts w:ascii="Times New Roman" w:eastAsia="Times New Roman" w:hAnsi="Times New Roman"/>
          <w:sz w:val="24"/>
          <w:szCs w:val="24"/>
          <w:highlight w:val="white"/>
        </w:rPr>
        <w:t xml:space="preserve"> </w:t>
      </w:r>
      <w:r w:rsidR="001D36E7" w:rsidRPr="00285916">
        <w:rPr>
          <w:rFonts w:ascii="Times New Roman" w:eastAsia="Times New Roman" w:hAnsi="Times New Roman"/>
          <w:color w:val="000000"/>
          <w:sz w:val="24"/>
          <w:szCs w:val="24"/>
          <w:highlight w:val="white"/>
        </w:rPr>
        <w:t>Indian minority.</w:t>
      </w:r>
      <w:r w:rsidR="00AB0067" w:rsidRPr="00285916">
        <w:rPr>
          <w:rFonts w:ascii="Times New Roman" w:eastAsia="Times New Roman" w:hAnsi="Times New Roman"/>
          <w:color w:val="000000"/>
          <w:sz w:val="24"/>
          <w:szCs w:val="24"/>
          <w:highlight w:val="white"/>
        </w:rPr>
        <w:t xml:space="preserve"> </w:t>
      </w:r>
      <w:r w:rsidR="00CB00FF" w:rsidRPr="00285916">
        <w:rPr>
          <w:rFonts w:ascii="Times New Roman" w:eastAsia="Times New Roman" w:hAnsi="Times New Roman"/>
          <w:color w:val="000000"/>
          <w:sz w:val="24"/>
          <w:szCs w:val="24"/>
        </w:rPr>
        <w:t xml:space="preserve">As the sole </w:t>
      </w:r>
      <w:r w:rsidR="001D36E7" w:rsidRPr="00285916">
        <w:rPr>
          <w:rFonts w:ascii="Times New Roman" w:eastAsia="Times New Roman" w:hAnsi="Times New Roman"/>
          <w:color w:val="000000"/>
          <w:sz w:val="24"/>
          <w:szCs w:val="24"/>
        </w:rPr>
        <w:t>Indian politician in</w:t>
      </w:r>
      <w:r w:rsidR="00CB00FF" w:rsidRPr="00285916">
        <w:rPr>
          <w:rFonts w:ascii="Times New Roman" w:eastAsia="Times New Roman" w:hAnsi="Times New Roman"/>
          <w:color w:val="000000"/>
          <w:sz w:val="24"/>
          <w:szCs w:val="24"/>
        </w:rPr>
        <w:t xml:space="preserve"> the</w:t>
      </w:r>
      <w:r w:rsidR="001D36E7" w:rsidRPr="00285916">
        <w:rPr>
          <w:rFonts w:ascii="Times New Roman" w:eastAsia="Times New Roman" w:hAnsi="Times New Roman"/>
          <w:color w:val="000000"/>
          <w:sz w:val="24"/>
          <w:szCs w:val="24"/>
        </w:rPr>
        <w:t xml:space="preserve"> Malaysia</w:t>
      </w:r>
      <w:r w:rsidR="00CB00FF" w:rsidRPr="00285916">
        <w:rPr>
          <w:rFonts w:ascii="Times New Roman" w:eastAsia="Times New Roman" w:hAnsi="Times New Roman"/>
          <w:color w:val="000000"/>
          <w:sz w:val="24"/>
          <w:szCs w:val="24"/>
        </w:rPr>
        <w:t>n cabinet</w:t>
      </w:r>
      <w:r w:rsidR="001D36E7" w:rsidRPr="00285916">
        <w:rPr>
          <w:rFonts w:ascii="Times New Roman" w:eastAsia="Times New Roman" w:hAnsi="Times New Roman"/>
          <w:color w:val="000000"/>
          <w:sz w:val="24"/>
          <w:szCs w:val="24"/>
        </w:rPr>
        <w:t xml:space="preserve">, </w:t>
      </w:r>
      <w:r w:rsidR="00CB00FF" w:rsidRPr="00285916">
        <w:rPr>
          <w:rFonts w:ascii="Times New Roman" w:eastAsia="Times New Roman" w:hAnsi="Times New Roman"/>
          <w:color w:val="000000"/>
          <w:sz w:val="24"/>
          <w:szCs w:val="24"/>
        </w:rPr>
        <w:t>it is the expectation of the government and the community</w:t>
      </w:r>
      <w:r w:rsidR="0096766D" w:rsidRPr="00285916">
        <w:rPr>
          <w:rFonts w:ascii="Times New Roman" w:eastAsia="Times New Roman" w:hAnsi="Times New Roman"/>
          <w:color w:val="000000"/>
          <w:sz w:val="24"/>
          <w:szCs w:val="24"/>
        </w:rPr>
        <w:t xml:space="preserve"> that he takes on the</w:t>
      </w:r>
      <w:r w:rsidR="001D36E7" w:rsidRPr="00285916">
        <w:rPr>
          <w:rFonts w:ascii="Times New Roman" w:eastAsia="Times New Roman" w:hAnsi="Times New Roman"/>
          <w:color w:val="000000"/>
          <w:sz w:val="24"/>
          <w:szCs w:val="24"/>
        </w:rPr>
        <w:t xml:space="preserve"> role </w:t>
      </w:r>
      <w:r w:rsidR="00CB00FF" w:rsidRPr="00285916">
        <w:rPr>
          <w:rFonts w:ascii="Times New Roman" w:eastAsia="Times New Roman" w:hAnsi="Times New Roman"/>
          <w:color w:val="000000"/>
          <w:sz w:val="24"/>
          <w:szCs w:val="24"/>
        </w:rPr>
        <w:t>as a spokesperson and representative of the Indian community. T</w:t>
      </w:r>
      <w:r w:rsidR="001D36E7" w:rsidRPr="00285916">
        <w:rPr>
          <w:rFonts w:ascii="Times New Roman" w:eastAsia="Times New Roman" w:hAnsi="Times New Roman"/>
          <w:color w:val="000000"/>
          <w:sz w:val="24"/>
          <w:szCs w:val="24"/>
        </w:rPr>
        <w:t xml:space="preserve">hus, </w:t>
      </w:r>
      <w:r w:rsidR="00E75BF6" w:rsidRPr="00285916">
        <w:rPr>
          <w:rFonts w:ascii="Times New Roman" w:eastAsia="Times New Roman" w:hAnsi="Times New Roman"/>
          <w:color w:val="000000"/>
          <w:sz w:val="24"/>
          <w:szCs w:val="24"/>
        </w:rPr>
        <w:t>the</w:t>
      </w:r>
      <w:r w:rsidR="001D36E7" w:rsidRPr="00285916">
        <w:rPr>
          <w:rFonts w:ascii="Times New Roman" w:eastAsia="Times New Roman" w:hAnsi="Times New Roman"/>
          <w:color w:val="000000"/>
          <w:sz w:val="24"/>
          <w:szCs w:val="24"/>
        </w:rPr>
        <w:t xml:space="preserve"> aim</w:t>
      </w:r>
      <w:r w:rsidR="00E75BF6" w:rsidRPr="00285916">
        <w:rPr>
          <w:rFonts w:ascii="Times New Roman" w:eastAsia="Times New Roman" w:hAnsi="Times New Roman"/>
          <w:color w:val="000000"/>
          <w:sz w:val="24"/>
          <w:szCs w:val="24"/>
        </w:rPr>
        <w:t xml:space="preserve"> of the </w:t>
      </w:r>
      <w:r w:rsidR="001D36E7" w:rsidRPr="00285916">
        <w:rPr>
          <w:rFonts w:ascii="Times New Roman" w:eastAsia="Times New Roman" w:hAnsi="Times New Roman"/>
          <w:color w:val="000000"/>
          <w:sz w:val="24"/>
          <w:szCs w:val="24"/>
        </w:rPr>
        <w:t xml:space="preserve">study </w:t>
      </w:r>
      <w:r w:rsidR="00E75BF6" w:rsidRPr="00285916">
        <w:rPr>
          <w:rFonts w:ascii="Times New Roman" w:eastAsia="Times New Roman" w:hAnsi="Times New Roman"/>
          <w:color w:val="000000"/>
          <w:sz w:val="24"/>
          <w:szCs w:val="24"/>
        </w:rPr>
        <w:t xml:space="preserve">is to investigate </w:t>
      </w:r>
      <w:r w:rsidR="001D36E7" w:rsidRPr="00285916">
        <w:rPr>
          <w:rFonts w:ascii="Times New Roman" w:eastAsia="Times New Roman" w:hAnsi="Times New Roman"/>
          <w:color w:val="000000"/>
          <w:sz w:val="24"/>
          <w:szCs w:val="24"/>
        </w:rPr>
        <w:t>how Saravanan engaged with the Indian community through his Facebook posts, using Tamil language as a medium to spread awareness among the Indian community</w:t>
      </w:r>
      <w:r w:rsidR="00CB00FF" w:rsidRPr="00285916">
        <w:rPr>
          <w:rFonts w:ascii="Times New Roman" w:eastAsia="Times New Roman" w:hAnsi="Times New Roman"/>
          <w:color w:val="000000"/>
          <w:sz w:val="24"/>
          <w:szCs w:val="24"/>
        </w:rPr>
        <w:t xml:space="preserve"> especially during the pandemic.  </w:t>
      </w:r>
      <w:r w:rsidR="0096766D" w:rsidRPr="00285916">
        <w:rPr>
          <w:rFonts w:ascii="Times New Roman" w:eastAsia="Times New Roman" w:hAnsi="Times New Roman"/>
          <w:color w:val="000000"/>
          <w:sz w:val="24"/>
          <w:szCs w:val="24"/>
        </w:rPr>
        <w:t>It became crucial to reach out to the public and t</w:t>
      </w:r>
      <w:r w:rsidR="00CB00FF" w:rsidRPr="00285916">
        <w:rPr>
          <w:rFonts w:ascii="Times New Roman" w:eastAsia="Times New Roman" w:hAnsi="Times New Roman"/>
          <w:color w:val="000000"/>
          <w:sz w:val="24"/>
          <w:szCs w:val="24"/>
        </w:rPr>
        <w:t xml:space="preserve">his crisis communication is expected to enhance public trust through civic engagement and transparent communication.  However, the risk of losing one’s credibility is </w:t>
      </w:r>
      <w:r w:rsidR="008401BA" w:rsidRPr="00285916">
        <w:rPr>
          <w:rFonts w:ascii="Times New Roman" w:eastAsia="Times New Roman" w:hAnsi="Times New Roman"/>
          <w:color w:val="000000"/>
          <w:sz w:val="24"/>
          <w:szCs w:val="24"/>
        </w:rPr>
        <w:t>equally possible</w:t>
      </w:r>
      <w:r w:rsidR="00CB00FF" w:rsidRPr="000543BF">
        <w:rPr>
          <w:rFonts w:ascii="Times New Roman" w:eastAsia="Times New Roman" w:hAnsi="Times New Roman"/>
          <w:sz w:val="24"/>
          <w:szCs w:val="24"/>
        </w:rPr>
        <w:t>.</w:t>
      </w:r>
      <w:r w:rsidR="0072548A" w:rsidRPr="000543BF">
        <w:rPr>
          <w:rFonts w:ascii="Times New Roman" w:eastAsia="Times New Roman" w:hAnsi="Times New Roman"/>
          <w:sz w:val="24"/>
          <w:szCs w:val="24"/>
        </w:rPr>
        <w:t xml:space="preserve"> </w:t>
      </w:r>
      <w:r w:rsidR="001D36E7" w:rsidRPr="000543BF">
        <w:rPr>
          <w:rFonts w:ascii="Times New Roman" w:eastAsia="Times New Roman" w:hAnsi="Times New Roman"/>
          <w:sz w:val="24"/>
          <w:szCs w:val="24"/>
        </w:rPr>
        <w:t>Therefore, th</w:t>
      </w:r>
      <w:r w:rsidR="00927CD3" w:rsidRPr="000543BF">
        <w:rPr>
          <w:rFonts w:ascii="Times New Roman" w:eastAsia="Times New Roman" w:hAnsi="Times New Roman"/>
          <w:sz w:val="24"/>
          <w:szCs w:val="24"/>
        </w:rPr>
        <w:t xml:space="preserve">e following questions are addressed: </w:t>
      </w:r>
    </w:p>
    <w:p w14:paraId="0FAC246D" w14:textId="4098771C" w:rsidR="00EF17B1" w:rsidRPr="000543BF" w:rsidRDefault="00927CD3" w:rsidP="00EF17B1">
      <w:pPr>
        <w:pBdr>
          <w:top w:val="nil"/>
          <w:left w:val="nil"/>
          <w:bottom w:val="nil"/>
          <w:right w:val="nil"/>
          <w:between w:val="nil"/>
        </w:pBdr>
        <w:tabs>
          <w:tab w:val="left" w:pos="1134"/>
        </w:tabs>
        <w:spacing w:after="0" w:line="276" w:lineRule="auto"/>
        <w:ind w:leftChars="256" w:left="1132" w:hangingChars="237" w:hanging="569"/>
        <w:jc w:val="both"/>
        <w:rPr>
          <w:rFonts w:ascii="Times New Roman" w:eastAsia="Times New Roman" w:hAnsi="Times New Roman"/>
          <w:sz w:val="24"/>
          <w:szCs w:val="24"/>
        </w:rPr>
      </w:pPr>
      <w:r w:rsidRPr="000543BF">
        <w:rPr>
          <w:rFonts w:ascii="Times New Roman" w:eastAsia="Times New Roman" w:hAnsi="Times New Roman"/>
          <w:sz w:val="24"/>
          <w:szCs w:val="24"/>
        </w:rPr>
        <w:t>(</w:t>
      </w:r>
      <w:proofErr w:type="spellStart"/>
      <w:r w:rsidRPr="000543BF">
        <w:rPr>
          <w:rFonts w:ascii="Times New Roman" w:eastAsia="Times New Roman" w:hAnsi="Times New Roman"/>
          <w:sz w:val="24"/>
          <w:szCs w:val="24"/>
        </w:rPr>
        <w:t>i</w:t>
      </w:r>
      <w:proofErr w:type="spellEnd"/>
      <w:r w:rsidRPr="000543BF">
        <w:rPr>
          <w:rFonts w:ascii="Times New Roman" w:eastAsia="Times New Roman" w:hAnsi="Times New Roman"/>
          <w:sz w:val="24"/>
          <w:szCs w:val="24"/>
        </w:rPr>
        <w:t xml:space="preserve">) </w:t>
      </w:r>
      <w:r w:rsidR="00EF17B1" w:rsidRPr="000543BF">
        <w:rPr>
          <w:rFonts w:ascii="Times New Roman" w:eastAsia="Times New Roman" w:hAnsi="Times New Roman"/>
          <w:sz w:val="24"/>
          <w:szCs w:val="24"/>
        </w:rPr>
        <w:tab/>
      </w:r>
      <w:r w:rsidRPr="000543BF">
        <w:rPr>
          <w:rFonts w:ascii="Times New Roman" w:eastAsia="Times New Roman" w:hAnsi="Times New Roman"/>
          <w:sz w:val="24"/>
          <w:szCs w:val="24"/>
        </w:rPr>
        <w:t xml:space="preserve">which communication strategies were realized in the Facebook posts of Saravanan during the pandemic? </w:t>
      </w:r>
    </w:p>
    <w:p w14:paraId="035822F8" w14:textId="341E5147" w:rsidR="00EF17B1" w:rsidRPr="000543BF" w:rsidRDefault="00927CD3" w:rsidP="00EF17B1">
      <w:pPr>
        <w:pBdr>
          <w:top w:val="nil"/>
          <w:left w:val="nil"/>
          <w:bottom w:val="nil"/>
          <w:right w:val="nil"/>
          <w:between w:val="nil"/>
        </w:pBdr>
        <w:tabs>
          <w:tab w:val="left" w:pos="1134"/>
        </w:tabs>
        <w:spacing w:after="0" w:line="276" w:lineRule="auto"/>
        <w:ind w:leftChars="256" w:left="1132" w:hangingChars="237" w:hanging="569"/>
        <w:jc w:val="both"/>
        <w:rPr>
          <w:rFonts w:ascii="Times New Roman" w:eastAsia="Times New Roman" w:hAnsi="Times New Roman"/>
          <w:sz w:val="24"/>
          <w:szCs w:val="24"/>
        </w:rPr>
      </w:pPr>
      <w:r w:rsidRPr="000543BF">
        <w:rPr>
          <w:rFonts w:ascii="Times New Roman" w:eastAsia="Times New Roman" w:hAnsi="Times New Roman"/>
          <w:sz w:val="24"/>
          <w:szCs w:val="24"/>
        </w:rPr>
        <w:t xml:space="preserve">ii) </w:t>
      </w:r>
      <w:r w:rsidR="00EF17B1" w:rsidRPr="000543BF">
        <w:rPr>
          <w:rFonts w:ascii="Times New Roman" w:eastAsia="Times New Roman" w:hAnsi="Times New Roman"/>
          <w:sz w:val="24"/>
          <w:szCs w:val="24"/>
        </w:rPr>
        <w:tab/>
      </w:r>
      <w:r w:rsidRPr="000543BF">
        <w:rPr>
          <w:rFonts w:ascii="Times New Roman" w:eastAsia="Times New Roman" w:hAnsi="Times New Roman"/>
          <w:sz w:val="24"/>
          <w:szCs w:val="24"/>
        </w:rPr>
        <w:t xml:space="preserve">how did </w:t>
      </w:r>
      <w:r w:rsidR="001D36E7" w:rsidRPr="000543BF">
        <w:rPr>
          <w:rFonts w:ascii="Times New Roman" w:eastAsia="Times New Roman" w:hAnsi="Times New Roman"/>
          <w:sz w:val="24"/>
          <w:szCs w:val="24"/>
        </w:rPr>
        <w:t xml:space="preserve">Saravanan </w:t>
      </w:r>
      <w:r w:rsidR="00627537" w:rsidRPr="000543BF">
        <w:rPr>
          <w:rFonts w:ascii="Times New Roman" w:eastAsia="Times New Roman" w:hAnsi="Times New Roman"/>
          <w:sz w:val="24"/>
          <w:szCs w:val="24"/>
        </w:rPr>
        <w:t>engage</w:t>
      </w:r>
      <w:r w:rsidRPr="000543BF">
        <w:rPr>
          <w:rFonts w:ascii="Times New Roman" w:eastAsia="Times New Roman" w:hAnsi="Times New Roman"/>
          <w:sz w:val="24"/>
          <w:szCs w:val="24"/>
        </w:rPr>
        <w:t xml:space="preserve"> and disseminate information to </w:t>
      </w:r>
      <w:r w:rsidR="001D36E7" w:rsidRPr="000543BF">
        <w:rPr>
          <w:rFonts w:ascii="Times New Roman" w:eastAsia="Times New Roman" w:hAnsi="Times New Roman"/>
          <w:sz w:val="24"/>
          <w:szCs w:val="24"/>
        </w:rPr>
        <w:t>the Indian community</w:t>
      </w:r>
      <w:r w:rsidRPr="000543BF">
        <w:rPr>
          <w:rFonts w:ascii="Times New Roman" w:eastAsia="Times New Roman" w:hAnsi="Times New Roman"/>
          <w:sz w:val="24"/>
          <w:szCs w:val="24"/>
        </w:rPr>
        <w:t xml:space="preserve">? </w:t>
      </w:r>
      <w:r w:rsidR="00627537" w:rsidRPr="000543BF">
        <w:rPr>
          <w:rFonts w:ascii="Times New Roman" w:eastAsia="Times New Roman" w:hAnsi="Times New Roman"/>
          <w:sz w:val="24"/>
          <w:szCs w:val="24"/>
        </w:rPr>
        <w:t xml:space="preserve"> </w:t>
      </w:r>
    </w:p>
    <w:p w14:paraId="28353761" w14:textId="67422ECD" w:rsidR="00F01B2F" w:rsidRPr="000543BF" w:rsidRDefault="00927CD3"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sz w:val="24"/>
          <w:szCs w:val="24"/>
          <w:highlight w:val="cyan"/>
        </w:rPr>
      </w:pPr>
      <w:r w:rsidRPr="000543BF">
        <w:rPr>
          <w:rFonts w:ascii="Times New Roman" w:eastAsia="Times New Roman" w:hAnsi="Times New Roman"/>
          <w:sz w:val="24"/>
          <w:szCs w:val="24"/>
        </w:rPr>
        <w:t>Both questions are essential to gauge how a</w:t>
      </w:r>
      <w:r w:rsidR="00F8712C" w:rsidRPr="000543BF">
        <w:rPr>
          <w:rFonts w:ascii="Times New Roman" w:eastAsia="Times New Roman" w:hAnsi="Times New Roman"/>
          <w:sz w:val="24"/>
          <w:szCs w:val="24"/>
        </w:rPr>
        <w:t xml:space="preserve"> leader</w:t>
      </w:r>
      <w:r w:rsidRPr="000543BF">
        <w:rPr>
          <w:rFonts w:ascii="Times New Roman" w:eastAsia="Times New Roman" w:hAnsi="Times New Roman"/>
          <w:sz w:val="24"/>
          <w:szCs w:val="24"/>
        </w:rPr>
        <w:t xml:space="preserve"> performs not only in terms of the expectation </w:t>
      </w:r>
      <w:r w:rsidR="00F8712C" w:rsidRPr="000543BF">
        <w:rPr>
          <w:rFonts w:ascii="Times New Roman" w:eastAsia="Times New Roman" w:hAnsi="Times New Roman"/>
          <w:sz w:val="24"/>
          <w:szCs w:val="24"/>
        </w:rPr>
        <w:t xml:space="preserve">to communicate information to the public, </w:t>
      </w:r>
      <w:r w:rsidRPr="000543BF">
        <w:rPr>
          <w:rFonts w:ascii="Times New Roman" w:eastAsia="Times New Roman" w:hAnsi="Times New Roman"/>
          <w:sz w:val="24"/>
          <w:szCs w:val="24"/>
        </w:rPr>
        <w:t>but also the ways in which</w:t>
      </w:r>
      <w:r w:rsidR="00F8712C" w:rsidRPr="000543BF">
        <w:rPr>
          <w:rFonts w:ascii="Times New Roman" w:eastAsia="Times New Roman" w:hAnsi="Times New Roman"/>
          <w:sz w:val="24"/>
          <w:szCs w:val="24"/>
        </w:rPr>
        <w:t xml:space="preserve"> he engages with and responds to the needs of the public</w:t>
      </w:r>
      <w:r w:rsidRPr="000543BF">
        <w:rPr>
          <w:rFonts w:ascii="Times New Roman" w:eastAsia="Times New Roman" w:hAnsi="Times New Roman"/>
          <w:sz w:val="24"/>
          <w:szCs w:val="24"/>
        </w:rPr>
        <w:t xml:space="preserve">. </w:t>
      </w:r>
      <w:r w:rsidR="00F8712C" w:rsidRPr="000543BF">
        <w:rPr>
          <w:rFonts w:ascii="Times New Roman" w:eastAsia="Times New Roman" w:hAnsi="Times New Roman"/>
          <w:sz w:val="24"/>
          <w:szCs w:val="24"/>
        </w:rPr>
        <w:t xml:space="preserve"> </w:t>
      </w:r>
    </w:p>
    <w:p w14:paraId="1C9A39AA" w14:textId="77777777" w:rsidR="00F01B2F" w:rsidRPr="00285916" w:rsidRDefault="00F01B2F"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4"/>
          <w:szCs w:val="24"/>
          <w:highlight w:val="white"/>
        </w:rPr>
      </w:pPr>
    </w:p>
    <w:p w14:paraId="63A2F5CA" w14:textId="29F33040" w:rsidR="00F01B2F" w:rsidRPr="00285916" w:rsidRDefault="00EF17B1" w:rsidP="00EF17B1">
      <w:pPr>
        <w:pBdr>
          <w:top w:val="nil"/>
          <w:left w:val="nil"/>
          <w:bottom w:val="nil"/>
          <w:right w:val="nil"/>
          <w:between w:val="nil"/>
        </w:pBdr>
        <w:tabs>
          <w:tab w:val="left" w:pos="567"/>
        </w:tabs>
        <w:spacing w:after="0" w:line="276" w:lineRule="auto"/>
        <w:ind w:leftChars="0" w:left="2" w:hanging="2"/>
        <w:jc w:val="center"/>
        <w:rPr>
          <w:rFonts w:ascii="Times New Roman" w:eastAsia="Times New Roman" w:hAnsi="Times New Roman"/>
          <w:color w:val="000000"/>
          <w:sz w:val="24"/>
          <w:szCs w:val="24"/>
        </w:rPr>
      </w:pPr>
      <w:r w:rsidRPr="00285916">
        <w:rPr>
          <w:rFonts w:ascii="Times New Roman" w:eastAsia="Times New Roman" w:hAnsi="Times New Roman"/>
          <w:b/>
          <w:color w:val="000000"/>
          <w:sz w:val="24"/>
          <w:szCs w:val="24"/>
        </w:rPr>
        <w:t>METHODOLOGY</w:t>
      </w:r>
    </w:p>
    <w:p w14:paraId="7DBC27B6" w14:textId="4BA6B037" w:rsidR="00F01B2F" w:rsidRPr="00285916" w:rsidRDefault="00EF17B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1D36E7" w:rsidRPr="00285916">
        <w:rPr>
          <w:rFonts w:ascii="Times New Roman" w:eastAsia="Times New Roman" w:hAnsi="Times New Roman"/>
          <w:color w:val="000000"/>
          <w:sz w:val="24"/>
          <w:szCs w:val="24"/>
        </w:rPr>
        <w:t xml:space="preserve">This study examines the communication strategies found in Facebook posts by Saravanan during the </w:t>
      </w:r>
      <w:r w:rsidR="008769AC" w:rsidRPr="00285916">
        <w:rPr>
          <w:rFonts w:ascii="Times New Roman" w:eastAsia="Times New Roman" w:hAnsi="Times New Roman"/>
          <w:color w:val="000000"/>
          <w:sz w:val="24"/>
          <w:szCs w:val="24"/>
        </w:rPr>
        <w:t>first</w:t>
      </w:r>
      <w:r w:rsidR="001D36E7" w:rsidRPr="00285916">
        <w:rPr>
          <w:rFonts w:ascii="Times New Roman" w:eastAsia="Times New Roman" w:hAnsi="Times New Roman"/>
          <w:color w:val="000000"/>
          <w:sz w:val="24"/>
          <w:szCs w:val="24"/>
        </w:rPr>
        <w:t xml:space="preserve"> Covid-19 lockdown period. A multi-level sampling pro</w:t>
      </w:r>
      <w:r w:rsidR="00DC4701" w:rsidRPr="00285916">
        <w:rPr>
          <w:rFonts w:ascii="Times New Roman" w:eastAsia="Times New Roman" w:hAnsi="Times New Roman"/>
          <w:color w:val="000000"/>
          <w:sz w:val="24"/>
          <w:szCs w:val="24"/>
        </w:rPr>
        <w:t>c</w:t>
      </w:r>
      <w:r w:rsidR="001D36E7" w:rsidRPr="00285916">
        <w:rPr>
          <w:rFonts w:ascii="Times New Roman" w:eastAsia="Times New Roman" w:hAnsi="Times New Roman"/>
          <w:color w:val="000000"/>
          <w:sz w:val="24"/>
          <w:szCs w:val="24"/>
        </w:rPr>
        <w:t xml:space="preserve">edure was employed for data collection. </w:t>
      </w:r>
      <w:r w:rsidR="00DC4701" w:rsidRPr="00285916">
        <w:rPr>
          <w:rFonts w:ascii="Times New Roman" w:eastAsia="Times New Roman" w:hAnsi="Times New Roman"/>
          <w:color w:val="000000"/>
          <w:sz w:val="24"/>
          <w:szCs w:val="24"/>
        </w:rPr>
        <w:t xml:space="preserve">The </w:t>
      </w:r>
      <w:r w:rsidR="001D36E7" w:rsidRPr="00285916">
        <w:rPr>
          <w:rFonts w:ascii="Times New Roman" w:eastAsia="Times New Roman" w:hAnsi="Times New Roman"/>
          <w:color w:val="000000"/>
          <w:sz w:val="24"/>
          <w:szCs w:val="24"/>
        </w:rPr>
        <w:t xml:space="preserve">Facebook search feature was used to find the official page of Saravanan. Initially, the search was done by typing ‘YB Saravanan’, the result showed two </w:t>
      </w:r>
      <w:r w:rsidR="001D36E7" w:rsidRPr="00285916">
        <w:rPr>
          <w:rFonts w:ascii="Times New Roman" w:eastAsia="Times New Roman" w:hAnsi="Times New Roman"/>
          <w:color w:val="000000"/>
          <w:sz w:val="24"/>
          <w:szCs w:val="24"/>
        </w:rPr>
        <w:lastRenderedPageBreak/>
        <w:t xml:space="preserve">pages and one public group with his profile picture. All these </w:t>
      </w:r>
      <w:r w:rsidR="00DC4701" w:rsidRPr="00285916">
        <w:rPr>
          <w:rFonts w:ascii="Times New Roman" w:eastAsia="Times New Roman" w:hAnsi="Times New Roman"/>
          <w:color w:val="000000"/>
          <w:sz w:val="24"/>
          <w:szCs w:val="24"/>
        </w:rPr>
        <w:t>F</w:t>
      </w:r>
      <w:r w:rsidR="001D36E7" w:rsidRPr="00285916">
        <w:rPr>
          <w:rFonts w:ascii="Times New Roman" w:eastAsia="Times New Roman" w:hAnsi="Times New Roman"/>
          <w:color w:val="000000"/>
          <w:sz w:val="24"/>
          <w:szCs w:val="24"/>
        </w:rPr>
        <w:t xml:space="preserve">acebook accounts </w:t>
      </w:r>
      <w:r w:rsidR="008769AC" w:rsidRPr="00285916">
        <w:rPr>
          <w:rFonts w:ascii="Times New Roman" w:eastAsia="Times New Roman" w:hAnsi="Times New Roman"/>
          <w:color w:val="000000"/>
          <w:sz w:val="24"/>
          <w:szCs w:val="24"/>
        </w:rPr>
        <w:t>revealed</w:t>
      </w:r>
      <w:r w:rsidR="001D36E7" w:rsidRPr="00285916">
        <w:rPr>
          <w:rFonts w:ascii="Times New Roman" w:eastAsia="Times New Roman" w:hAnsi="Times New Roman"/>
          <w:color w:val="000000"/>
          <w:sz w:val="24"/>
          <w:szCs w:val="24"/>
        </w:rPr>
        <w:t xml:space="preserve"> very few followers. </w:t>
      </w:r>
      <w:r w:rsidR="008769AC" w:rsidRPr="00285916">
        <w:rPr>
          <w:rFonts w:ascii="Times New Roman" w:eastAsia="Times New Roman" w:hAnsi="Times New Roman"/>
          <w:color w:val="000000"/>
          <w:sz w:val="24"/>
          <w:szCs w:val="24"/>
        </w:rPr>
        <w:t xml:space="preserve">The </w:t>
      </w:r>
      <w:r w:rsidR="001D36E7" w:rsidRPr="00285916">
        <w:rPr>
          <w:rFonts w:ascii="Times New Roman" w:eastAsia="Times New Roman" w:hAnsi="Times New Roman"/>
          <w:color w:val="000000"/>
          <w:sz w:val="24"/>
          <w:szCs w:val="24"/>
        </w:rPr>
        <w:t xml:space="preserve">Facebook account named ‘Datuk M. Saravanan’ had 1000 followers, </w:t>
      </w:r>
      <w:r w:rsidR="008769AC" w:rsidRPr="00285916">
        <w:rPr>
          <w:rFonts w:ascii="Times New Roman" w:eastAsia="Times New Roman" w:hAnsi="Times New Roman"/>
          <w:color w:val="000000"/>
          <w:sz w:val="24"/>
          <w:szCs w:val="24"/>
        </w:rPr>
        <w:t>and the public group named ‘YB Datuk Seri M Saravanan’ had 3000 followers, while</w:t>
      </w:r>
      <w:r w:rsidR="001D36E7" w:rsidRPr="00285916">
        <w:rPr>
          <w:rFonts w:ascii="Times New Roman" w:eastAsia="Times New Roman" w:hAnsi="Times New Roman"/>
          <w:color w:val="000000"/>
          <w:sz w:val="24"/>
          <w:szCs w:val="24"/>
        </w:rPr>
        <w:t xml:space="preserve"> the page ‘The Saravanan Frontline’ had 5,400 followers.</w:t>
      </w:r>
      <w:r w:rsidR="008769AC" w:rsidRPr="00285916">
        <w:rPr>
          <w:rFonts w:ascii="Times New Roman" w:eastAsia="Times New Roman" w:hAnsi="Times New Roman"/>
          <w:color w:val="000000"/>
          <w:sz w:val="24"/>
          <w:szCs w:val="24"/>
        </w:rPr>
        <w:t xml:space="preserve"> It was </w:t>
      </w:r>
      <w:r w:rsidR="001D36E7" w:rsidRPr="00285916">
        <w:rPr>
          <w:rFonts w:ascii="Times New Roman" w:eastAsia="Times New Roman" w:hAnsi="Times New Roman"/>
          <w:color w:val="000000"/>
          <w:sz w:val="24"/>
          <w:szCs w:val="24"/>
        </w:rPr>
        <w:t xml:space="preserve">the search </w:t>
      </w:r>
      <w:r w:rsidR="008769AC" w:rsidRPr="00285916">
        <w:rPr>
          <w:rFonts w:ascii="Times New Roman" w:eastAsia="Times New Roman" w:hAnsi="Times New Roman"/>
          <w:color w:val="000000"/>
          <w:sz w:val="24"/>
          <w:szCs w:val="24"/>
        </w:rPr>
        <w:t>for</w:t>
      </w:r>
      <w:r w:rsidR="001D36E7" w:rsidRPr="00285916">
        <w:rPr>
          <w:rFonts w:ascii="Times New Roman" w:eastAsia="Times New Roman" w:hAnsi="Times New Roman"/>
          <w:color w:val="000000"/>
          <w:sz w:val="24"/>
          <w:szCs w:val="24"/>
        </w:rPr>
        <w:t xml:space="preserve"> ‘Datuk Seri M Saravanan</w:t>
      </w:r>
      <w:r w:rsidR="008769AC" w:rsidRPr="00285916">
        <w:rPr>
          <w:rFonts w:ascii="Times New Roman" w:eastAsia="Times New Roman" w:hAnsi="Times New Roman"/>
          <w:color w:val="000000"/>
          <w:sz w:val="24"/>
          <w:szCs w:val="24"/>
        </w:rPr>
        <w:t xml:space="preserve">’ that revealed </w:t>
      </w:r>
      <w:r w:rsidR="001D36E7" w:rsidRPr="00285916">
        <w:rPr>
          <w:rFonts w:ascii="Times New Roman" w:eastAsia="Times New Roman" w:hAnsi="Times New Roman"/>
          <w:color w:val="000000"/>
          <w:sz w:val="24"/>
          <w:szCs w:val="24"/>
        </w:rPr>
        <w:t xml:space="preserve">59,619 followers (as of 7 May 2021). The description on the timeline of this page showed Datuk Seri M Saravanan, </w:t>
      </w:r>
      <w:r w:rsidR="001D36E7" w:rsidRPr="00285916">
        <w:rPr>
          <w:rFonts w:ascii="Times New Roman" w:eastAsia="Times New Roman" w:hAnsi="Times New Roman"/>
          <w:i/>
          <w:color w:val="000000"/>
          <w:sz w:val="24"/>
          <w:szCs w:val="24"/>
        </w:rPr>
        <w:t xml:space="preserve">Menteri </w:t>
      </w:r>
      <w:proofErr w:type="spellStart"/>
      <w:r w:rsidR="001D36E7" w:rsidRPr="00285916">
        <w:rPr>
          <w:rFonts w:ascii="Times New Roman" w:eastAsia="Times New Roman" w:hAnsi="Times New Roman"/>
          <w:i/>
          <w:color w:val="000000"/>
          <w:sz w:val="24"/>
          <w:szCs w:val="24"/>
        </w:rPr>
        <w:t>Sumber</w:t>
      </w:r>
      <w:proofErr w:type="spellEnd"/>
      <w:r w:rsidR="008740B2" w:rsidRPr="00285916">
        <w:rPr>
          <w:rFonts w:ascii="Times New Roman" w:eastAsia="Times New Roman" w:hAnsi="Times New Roman"/>
          <w:i/>
          <w:color w:val="000000"/>
          <w:sz w:val="24"/>
          <w:szCs w:val="24"/>
        </w:rPr>
        <w:t xml:space="preserve"> </w:t>
      </w:r>
      <w:proofErr w:type="spellStart"/>
      <w:r w:rsidR="001D36E7" w:rsidRPr="00285916">
        <w:rPr>
          <w:rFonts w:ascii="Times New Roman" w:eastAsia="Times New Roman" w:hAnsi="Times New Roman"/>
          <w:i/>
          <w:color w:val="000000"/>
          <w:sz w:val="24"/>
          <w:szCs w:val="24"/>
        </w:rPr>
        <w:t>Manusia</w:t>
      </w:r>
      <w:proofErr w:type="spellEnd"/>
      <w:r w:rsidR="001D36E7" w:rsidRPr="00285916">
        <w:rPr>
          <w:rFonts w:ascii="Times New Roman" w:eastAsia="Times New Roman" w:hAnsi="Times New Roman"/>
          <w:i/>
          <w:color w:val="000000"/>
          <w:sz w:val="24"/>
          <w:szCs w:val="24"/>
        </w:rPr>
        <w:t xml:space="preserve">, Ahli </w:t>
      </w:r>
      <w:proofErr w:type="spellStart"/>
      <w:r w:rsidR="001D36E7" w:rsidRPr="00285916">
        <w:rPr>
          <w:rFonts w:ascii="Times New Roman" w:eastAsia="Times New Roman" w:hAnsi="Times New Roman"/>
          <w:i/>
          <w:color w:val="000000"/>
          <w:sz w:val="24"/>
          <w:szCs w:val="24"/>
        </w:rPr>
        <w:t>Parlimen</w:t>
      </w:r>
      <w:proofErr w:type="spellEnd"/>
      <w:r w:rsidR="008740B2" w:rsidRPr="00285916">
        <w:rPr>
          <w:rFonts w:ascii="Times New Roman" w:eastAsia="Times New Roman" w:hAnsi="Times New Roman"/>
          <w:i/>
          <w:color w:val="000000"/>
          <w:sz w:val="24"/>
          <w:szCs w:val="24"/>
        </w:rPr>
        <w:t xml:space="preserve"> </w:t>
      </w:r>
      <w:proofErr w:type="spellStart"/>
      <w:r w:rsidR="001D36E7" w:rsidRPr="00285916">
        <w:rPr>
          <w:rFonts w:ascii="Times New Roman" w:eastAsia="Times New Roman" w:hAnsi="Times New Roman"/>
          <w:i/>
          <w:color w:val="000000"/>
          <w:sz w:val="24"/>
          <w:szCs w:val="24"/>
        </w:rPr>
        <w:t>Tapah</w:t>
      </w:r>
      <w:proofErr w:type="spellEnd"/>
      <w:r w:rsidR="001D36E7" w:rsidRPr="00285916">
        <w:rPr>
          <w:rFonts w:ascii="Times New Roman" w:eastAsia="Times New Roman" w:hAnsi="Times New Roman"/>
          <w:i/>
          <w:color w:val="000000"/>
          <w:sz w:val="24"/>
          <w:szCs w:val="24"/>
        </w:rPr>
        <w:t xml:space="preserve">, Perak, </w:t>
      </w:r>
      <w:proofErr w:type="spellStart"/>
      <w:r w:rsidR="001D36E7" w:rsidRPr="00285916">
        <w:rPr>
          <w:rFonts w:ascii="Times New Roman" w:eastAsia="Times New Roman" w:hAnsi="Times New Roman"/>
          <w:i/>
          <w:color w:val="000000"/>
          <w:sz w:val="24"/>
          <w:szCs w:val="24"/>
        </w:rPr>
        <w:t>merangkap</w:t>
      </w:r>
      <w:proofErr w:type="spellEnd"/>
      <w:r w:rsidR="008740B2" w:rsidRPr="00285916">
        <w:rPr>
          <w:rFonts w:ascii="Times New Roman" w:eastAsia="Times New Roman" w:hAnsi="Times New Roman"/>
          <w:i/>
          <w:color w:val="000000"/>
          <w:sz w:val="24"/>
          <w:szCs w:val="24"/>
        </w:rPr>
        <w:t xml:space="preserve"> </w:t>
      </w:r>
      <w:proofErr w:type="spellStart"/>
      <w:r w:rsidR="001D36E7" w:rsidRPr="00285916">
        <w:rPr>
          <w:rFonts w:ascii="Times New Roman" w:eastAsia="Times New Roman" w:hAnsi="Times New Roman"/>
          <w:i/>
          <w:color w:val="000000"/>
          <w:sz w:val="24"/>
          <w:szCs w:val="24"/>
        </w:rPr>
        <w:t>Timbalan</w:t>
      </w:r>
      <w:proofErr w:type="spellEnd"/>
      <w:r w:rsidR="008740B2" w:rsidRPr="00285916">
        <w:rPr>
          <w:rFonts w:ascii="Times New Roman" w:eastAsia="Times New Roman" w:hAnsi="Times New Roman"/>
          <w:i/>
          <w:color w:val="000000"/>
          <w:sz w:val="24"/>
          <w:szCs w:val="24"/>
        </w:rPr>
        <w:t xml:space="preserve"> </w:t>
      </w:r>
      <w:proofErr w:type="spellStart"/>
      <w:r w:rsidR="001D36E7" w:rsidRPr="00285916">
        <w:rPr>
          <w:rFonts w:ascii="Times New Roman" w:eastAsia="Times New Roman" w:hAnsi="Times New Roman"/>
          <w:i/>
          <w:color w:val="000000"/>
          <w:sz w:val="24"/>
          <w:szCs w:val="24"/>
        </w:rPr>
        <w:t>Presiden</w:t>
      </w:r>
      <w:proofErr w:type="spellEnd"/>
      <w:r w:rsidR="001D36E7" w:rsidRPr="00285916">
        <w:rPr>
          <w:rFonts w:ascii="Times New Roman" w:eastAsia="Times New Roman" w:hAnsi="Times New Roman"/>
          <w:i/>
          <w:color w:val="000000"/>
          <w:sz w:val="24"/>
          <w:szCs w:val="24"/>
        </w:rPr>
        <w:t xml:space="preserve"> MIC </w:t>
      </w:r>
      <w:proofErr w:type="spellStart"/>
      <w:r w:rsidR="001D36E7" w:rsidRPr="00285916">
        <w:rPr>
          <w:rFonts w:ascii="Times New Roman" w:eastAsia="Times New Roman" w:hAnsi="Times New Roman"/>
          <w:i/>
          <w:color w:val="000000"/>
          <w:sz w:val="24"/>
          <w:szCs w:val="24"/>
        </w:rPr>
        <w:t>Kebangsaan</w:t>
      </w:r>
      <w:proofErr w:type="spellEnd"/>
      <w:r w:rsidR="001D36E7" w:rsidRPr="00285916">
        <w:rPr>
          <w:rFonts w:ascii="Times New Roman" w:eastAsia="Times New Roman" w:hAnsi="Times New Roman"/>
          <w:color w:val="000000"/>
          <w:sz w:val="24"/>
          <w:szCs w:val="24"/>
        </w:rPr>
        <w:t xml:space="preserve"> (Minister of Hum</w:t>
      </w:r>
      <w:r w:rsidR="00DC4701" w:rsidRPr="00285916">
        <w:rPr>
          <w:rFonts w:ascii="Times New Roman" w:eastAsia="Times New Roman" w:hAnsi="Times New Roman"/>
          <w:color w:val="000000"/>
          <w:sz w:val="24"/>
          <w:szCs w:val="24"/>
        </w:rPr>
        <w:t>an</w:t>
      </w:r>
      <w:r w:rsidR="001D36E7" w:rsidRPr="00285916">
        <w:rPr>
          <w:rFonts w:ascii="Times New Roman" w:eastAsia="Times New Roman" w:hAnsi="Times New Roman"/>
          <w:color w:val="000000"/>
          <w:sz w:val="24"/>
          <w:szCs w:val="24"/>
        </w:rPr>
        <w:t xml:space="preserve"> Resource, Member of Parli</w:t>
      </w:r>
      <w:r w:rsidR="00DC4701" w:rsidRPr="00285916">
        <w:rPr>
          <w:rFonts w:ascii="Times New Roman" w:eastAsia="Times New Roman" w:hAnsi="Times New Roman"/>
          <w:color w:val="000000"/>
          <w:sz w:val="24"/>
          <w:szCs w:val="24"/>
        </w:rPr>
        <w:t>a</w:t>
      </w:r>
      <w:r w:rsidR="001D36E7" w:rsidRPr="00285916">
        <w:rPr>
          <w:rFonts w:ascii="Times New Roman" w:eastAsia="Times New Roman" w:hAnsi="Times New Roman"/>
          <w:color w:val="000000"/>
          <w:sz w:val="24"/>
          <w:szCs w:val="24"/>
        </w:rPr>
        <w:t xml:space="preserve">ment for </w:t>
      </w:r>
      <w:proofErr w:type="spellStart"/>
      <w:r w:rsidR="001D36E7" w:rsidRPr="00285916">
        <w:rPr>
          <w:rFonts w:ascii="Times New Roman" w:eastAsia="Times New Roman" w:hAnsi="Times New Roman"/>
          <w:color w:val="000000"/>
          <w:sz w:val="24"/>
          <w:szCs w:val="24"/>
        </w:rPr>
        <w:t>Tapah</w:t>
      </w:r>
      <w:proofErr w:type="spellEnd"/>
      <w:r w:rsidR="001D36E7" w:rsidRPr="00285916">
        <w:rPr>
          <w:rFonts w:ascii="Times New Roman" w:eastAsia="Times New Roman" w:hAnsi="Times New Roman"/>
          <w:color w:val="000000"/>
          <w:sz w:val="24"/>
          <w:szCs w:val="24"/>
        </w:rPr>
        <w:t>, Perak</w:t>
      </w:r>
      <w:r w:rsidR="008401BA" w:rsidRPr="00285916">
        <w:rPr>
          <w:rFonts w:ascii="Times New Roman" w:eastAsia="Times New Roman" w:hAnsi="Times New Roman"/>
          <w:color w:val="000000"/>
          <w:sz w:val="24"/>
          <w:szCs w:val="24"/>
        </w:rPr>
        <w:t>-</w:t>
      </w:r>
      <w:r w:rsidR="001D36E7" w:rsidRPr="00285916">
        <w:rPr>
          <w:rFonts w:ascii="Times New Roman" w:eastAsia="Times New Roman" w:hAnsi="Times New Roman"/>
          <w:color w:val="000000"/>
          <w:sz w:val="24"/>
          <w:szCs w:val="24"/>
        </w:rPr>
        <w:t>cum</w:t>
      </w:r>
      <w:r w:rsidR="008401BA" w:rsidRPr="00285916">
        <w:rPr>
          <w:rFonts w:ascii="Times New Roman" w:eastAsia="Times New Roman" w:hAnsi="Times New Roman"/>
          <w:color w:val="000000"/>
          <w:sz w:val="24"/>
          <w:szCs w:val="24"/>
        </w:rPr>
        <w:t>-</w:t>
      </w:r>
      <w:r w:rsidR="001D36E7" w:rsidRPr="00285916">
        <w:rPr>
          <w:rFonts w:ascii="Times New Roman" w:eastAsia="Times New Roman" w:hAnsi="Times New Roman"/>
          <w:color w:val="000000"/>
          <w:sz w:val="24"/>
          <w:szCs w:val="24"/>
        </w:rPr>
        <w:t xml:space="preserve">Deputy </w:t>
      </w:r>
      <w:r w:rsidR="008401BA" w:rsidRPr="00285916">
        <w:rPr>
          <w:rFonts w:ascii="Times New Roman" w:eastAsia="Times New Roman" w:hAnsi="Times New Roman"/>
          <w:color w:val="000000"/>
          <w:sz w:val="24"/>
          <w:szCs w:val="24"/>
        </w:rPr>
        <w:t>P</w:t>
      </w:r>
      <w:r w:rsidR="001D36E7" w:rsidRPr="00285916">
        <w:rPr>
          <w:rFonts w:ascii="Times New Roman" w:eastAsia="Times New Roman" w:hAnsi="Times New Roman"/>
          <w:color w:val="000000"/>
          <w:sz w:val="24"/>
          <w:szCs w:val="24"/>
        </w:rPr>
        <w:t xml:space="preserve">resident of </w:t>
      </w:r>
      <w:r w:rsidR="00463925" w:rsidRPr="00285916">
        <w:rPr>
          <w:rFonts w:ascii="Times New Roman" w:eastAsia="Times New Roman" w:hAnsi="Times New Roman"/>
          <w:color w:val="000000"/>
          <w:sz w:val="24"/>
          <w:szCs w:val="24"/>
        </w:rPr>
        <w:t xml:space="preserve">the </w:t>
      </w:r>
      <w:r w:rsidR="001D36E7" w:rsidRPr="00285916">
        <w:rPr>
          <w:rFonts w:ascii="Times New Roman" w:eastAsia="Times New Roman" w:hAnsi="Times New Roman"/>
          <w:color w:val="000000"/>
          <w:sz w:val="24"/>
          <w:szCs w:val="24"/>
        </w:rPr>
        <w:t>M</w:t>
      </w:r>
      <w:r w:rsidR="00463925" w:rsidRPr="00285916">
        <w:rPr>
          <w:rFonts w:ascii="Times New Roman" w:eastAsia="Times New Roman" w:hAnsi="Times New Roman"/>
          <w:color w:val="000000"/>
          <w:sz w:val="24"/>
          <w:szCs w:val="24"/>
        </w:rPr>
        <w:t xml:space="preserve">alaysian </w:t>
      </w:r>
      <w:r w:rsidR="001D36E7" w:rsidRPr="00285916">
        <w:rPr>
          <w:rFonts w:ascii="Times New Roman" w:eastAsia="Times New Roman" w:hAnsi="Times New Roman"/>
          <w:color w:val="000000"/>
          <w:sz w:val="24"/>
          <w:szCs w:val="24"/>
        </w:rPr>
        <w:t>I</w:t>
      </w:r>
      <w:r w:rsidR="00463925" w:rsidRPr="00285916">
        <w:rPr>
          <w:rFonts w:ascii="Times New Roman" w:eastAsia="Times New Roman" w:hAnsi="Times New Roman"/>
          <w:color w:val="000000"/>
          <w:sz w:val="24"/>
          <w:szCs w:val="24"/>
        </w:rPr>
        <w:t xml:space="preserve">ndian </w:t>
      </w:r>
      <w:r w:rsidR="001D36E7" w:rsidRPr="00285916">
        <w:rPr>
          <w:rFonts w:ascii="Times New Roman" w:eastAsia="Times New Roman" w:hAnsi="Times New Roman"/>
          <w:color w:val="000000"/>
          <w:sz w:val="24"/>
          <w:szCs w:val="24"/>
        </w:rPr>
        <w:t>C</w:t>
      </w:r>
      <w:r w:rsidR="00463925" w:rsidRPr="00285916">
        <w:rPr>
          <w:rFonts w:ascii="Times New Roman" w:eastAsia="Times New Roman" w:hAnsi="Times New Roman"/>
          <w:color w:val="000000"/>
          <w:sz w:val="24"/>
          <w:szCs w:val="24"/>
        </w:rPr>
        <w:t>ongress</w:t>
      </w:r>
      <w:r w:rsidR="001D36E7" w:rsidRPr="00285916">
        <w:rPr>
          <w:rFonts w:ascii="Times New Roman" w:eastAsia="Times New Roman" w:hAnsi="Times New Roman"/>
          <w:color w:val="000000"/>
          <w:sz w:val="24"/>
          <w:szCs w:val="24"/>
        </w:rPr>
        <w:t xml:space="preserve">). The page entitled </w:t>
      </w:r>
      <w:r w:rsidR="00463925" w:rsidRPr="00285916">
        <w:rPr>
          <w:rFonts w:ascii="Times New Roman" w:eastAsia="Times New Roman" w:hAnsi="Times New Roman"/>
          <w:color w:val="000000"/>
          <w:sz w:val="24"/>
          <w:szCs w:val="24"/>
        </w:rPr>
        <w:t>‘</w:t>
      </w:r>
      <w:r w:rsidR="001D36E7" w:rsidRPr="00285916">
        <w:rPr>
          <w:rFonts w:ascii="Times New Roman" w:eastAsia="Times New Roman" w:hAnsi="Times New Roman"/>
          <w:color w:val="000000"/>
          <w:sz w:val="24"/>
          <w:szCs w:val="24"/>
        </w:rPr>
        <w:t>Datuk Seri M Saravanan</w:t>
      </w:r>
      <w:r w:rsidR="00463925" w:rsidRPr="00285916">
        <w:rPr>
          <w:rFonts w:ascii="Times New Roman" w:eastAsia="Times New Roman" w:hAnsi="Times New Roman"/>
          <w:color w:val="000000"/>
          <w:sz w:val="24"/>
          <w:szCs w:val="24"/>
        </w:rPr>
        <w:t>’</w:t>
      </w:r>
      <w:r w:rsidR="001D36E7" w:rsidRPr="00285916">
        <w:rPr>
          <w:rFonts w:ascii="Times New Roman" w:eastAsia="Times New Roman" w:hAnsi="Times New Roman"/>
          <w:color w:val="000000"/>
          <w:sz w:val="24"/>
          <w:szCs w:val="24"/>
        </w:rPr>
        <w:t xml:space="preserve"> was chosen as the research </w:t>
      </w:r>
      <w:r w:rsidR="00463925" w:rsidRPr="00285916">
        <w:rPr>
          <w:rFonts w:ascii="Times New Roman" w:eastAsia="Times New Roman" w:hAnsi="Times New Roman"/>
          <w:color w:val="000000"/>
          <w:sz w:val="24"/>
          <w:szCs w:val="24"/>
        </w:rPr>
        <w:t>source</w:t>
      </w:r>
      <w:r w:rsidR="001D36E7" w:rsidRPr="00285916">
        <w:rPr>
          <w:rFonts w:ascii="Times New Roman" w:eastAsia="Times New Roman" w:hAnsi="Times New Roman"/>
          <w:color w:val="000000"/>
          <w:sz w:val="24"/>
          <w:szCs w:val="24"/>
        </w:rPr>
        <w:t xml:space="preserve"> as it has </w:t>
      </w:r>
      <w:r w:rsidR="00DC4701" w:rsidRPr="00285916">
        <w:rPr>
          <w:rFonts w:ascii="Times New Roman" w:eastAsia="Times New Roman" w:hAnsi="Times New Roman"/>
          <w:color w:val="000000"/>
          <w:sz w:val="24"/>
          <w:szCs w:val="24"/>
        </w:rPr>
        <w:t xml:space="preserve">a </w:t>
      </w:r>
      <w:r w:rsidR="00DC4701" w:rsidRPr="00D53FB6">
        <w:rPr>
          <w:rFonts w:ascii="Times New Roman" w:eastAsia="Times New Roman" w:hAnsi="Times New Roman"/>
          <w:color w:val="000000"/>
          <w:sz w:val="24"/>
          <w:szCs w:val="24"/>
        </w:rPr>
        <w:t>huge</w:t>
      </w:r>
      <w:r w:rsidR="00D53FB6">
        <w:rPr>
          <w:rFonts w:ascii="Times New Roman" w:eastAsia="Times New Roman" w:hAnsi="Times New Roman"/>
          <w:color w:val="000000"/>
          <w:sz w:val="24"/>
          <w:szCs w:val="24"/>
        </w:rPr>
        <w:t xml:space="preserve"> </w:t>
      </w:r>
      <w:r w:rsidR="001D36E7" w:rsidRPr="00D53FB6">
        <w:rPr>
          <w:rFonts w:ascii="Times New Roman" w:eastAsia="Times New Roman" w:hAnsi="Times New Roman"/>
          <w:color w:val="000000"/>
          <w:sz w:val="24"/>
          <w:szCs w:val="24"/>
        </w:rPr>
        <w:t>follow</w:t>
      </w:r>
      <w:r w:rsidR="00DC4701" w:rsidRPr="00D53FB6">
        <w:rPr>
          <w:rFonts w:ascii="Times New Roman" w:eastAsia="Times New Roman" w:hAnsi="Times New Roman"/>
          <w:color w:val="000000"/>
          <w:sz w:val="24"/>
          <w:szCs w:val="24"/>
        </w:rPr>
        <w:t>ing</w:t>
      </w:r>
      <w:r w:rsidR="001D36E7" w:rsidRPr="00285916">
        <w:rPr>
          <w:rFonts w:ascii="Times New Roman" w:eastAsia="Times New Roman" w:hAnsi="Times New Roman"/>
          <w:color w:val="000000"/>
          <w:sz w:val="24"/>
          <w:szCs w:val="24"/>
        </w:rPr>
        <w:t xml:space="preserve"> and serves as the official page</w:t>
      </w:r>
      <w:r w:rsidR="00DC4701" w:rsidRPr="00285916">
        <w:rPr>
          <w:rFonts w:ascii="Times New Roman" w:eastAsia="Times New Roman" w:hAnsi="Times New Roman"/>
          <w:color w:val="000000"/>
          <w:sz w:val="24"/>
          <w:szCs w:val="24"/>
        </w:rPr>
        <w:t xml:space="preserve"> for policy and public health message conveyance</w:t>
      </w:r>
      <w:r w:rsidR="001D36E7" w:rsidRPr="00285916">
        <w:rPr>
          <w:rFonts w:ascii="Times New Roman" w:eastAsia="Times New Roman" w:hAnsi="Times New Roman"/>
          <w:color w:val="000000"/>
          <w:sz w:val="24"/>
          <w:szCs w:val="24"/>
        </w:rPr>
        <w:t>.</w:t>
      </w:r>
    </w:p>
    <w:p w14:paraId="2D5C4BD8" w14:textId="21A9C083" w:rsidR="00F01B2F" w:rsidRDefault="00EF17B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sidR="00485E87" w:rsidRPr="00285916">
        <w:rPr>
          <w:rFonts w:ascii="Times New Roman" w:eastAsia="Times New Roman" w:hAnsi="Times New Roman"/>
          <w:color w:val="000000"/>
          <w:sz w:val="24"/>
          <w:szCs w:val="24"/>
        </w:rPr>
        <w:t xml:space="preserve">All </w:t>
      </w:r>
      <w:r w:rsidR="001D36E7" w:rsidRPr="00285916">
        <w:rPr>
          <w:rFonts w:ascii="Times New Roman" w:eastAsia="Times New Roman" w:hAnsi="Times New Roman"/>
          <w:color w:val="000000"/>
          <w:sz w:val="24"/>
          <w:szCs w:val="24"/>
        </w:rPr>
        <w:t xml:space="preserve">posts available </w:t>
      </w:r>
      <w:r w:rsidR="00485E87" w:rsidRPr="00285916">
        <w:rPr>
          <w:rFonts w:ascii="Times New Roman" w:eastAsia="Times New Roman" w:hAnsi="Times New Roman"/>
          <w:color w:val="000000"/>
          <w:sz w:val="24"/>
          <w:szCs w:val="24"/>
        </w:rPr>
        <w:t xml:space="preserve">on Saravanan’s page </w:t>
      </w:r>
      <w:r w:rsidR="003B09BA" w:rsidRPr="00285916">
        <w:rPr>
          <w:rFonts w:ascii="Times New Roman" w:eastAsia="Times New Roman" w:hAnsi="Times New Roman"/>
          <w:color w:val="000000"/>
          <w:sz w:val="24"/>
          <w:szCs w:val="24"/>
        </w:rPr>
        <w:t xml:space="preserve">were checked from 2018. It was found that between </w:t>
      </w:r>
      <w:r w:rsidR="001D36E7" w:rsidRPr="00285916">
        <w:rPr>
          <w:rFonts w:ascii="Times New Roman" w:eastAsia="Times New Roman" w:hAnsi="Times New Roman"/>
          <w:color w:val="000000"/>
          <w:sz w:val="24"/>
          <w:szCs w:val="24"/>
        </w:rPr>
        <w:t>5 November 2018 until 25 March 2020</w:t>
      </w:r>
      <w:r w:rsidR="003B09BA" w:rsidRPr="00285916">
        <w:rPr>
          <w:rFonts w:ascii="Times New Roman" w:eastAsia="Times New Roman" w:hAnsi="Times New Roman"/>
          <w:color w:val="000000"/>
          <w:sz w:val="24"/>
          <w:szCs w:val="24"/>
        </w:rPr>
        <w:t xml:space="preserve">, there were no posts uploaded on the page. It was only after </w:t>
      </w:r>
      <w:r w:rsidR="001D36E7" w:rsidRPr="00285916">
        <w:rPr>
          <w:rFonts w:ascii="Times New Roman" w:eastAsia="Times New Roman" w:hAnsi="Times New Roman"/>
          <w:color w:val="000000"/>
          <w:sz w:val="24"/>
          <w:szCs w:val="24"/>
        </w:rPr>
        <w:t xml:space="preserve">his </w:t>
      </w:r>
      <w:r w:rsidR="003B09BA" w:rsidRPr="00285916">
        <w:rPr>
          <w:rFonts w:ascii="Times New Roman" w:eastAsia="Times New Roman" w:hAnsi="Times New Roman"/>
          <w:color w:val="000000"/>
          <w:sz w:val="24"/>
          <w:szCs w:val="24"/>
        </w:rPr>
        <w:t>appointment</w:t>
      </w:r>
      <w:r w:rsidR="00B229EA" w:rsidRPr="00285916">
        <w:rPr>
          <w:rFonts w:ascii="Times New Roman" w:eastAsia="Times New Roman" w:hAnsi="Times New Roman"/>
          <w:color w:val="000000"/>
          <w:sz w:val="24"/>
          <w:szCs w:val="24"/>
        </w:rPr>
        <w:t xml:space="preserve"> as the</w:t>
      </w:r>
      <w:r w:rsidR="00C80895" w:rsidRPr="00285916">
        <w:rPr>
          <w:rFonts w:ascii="Times New Roman" w:eastAsia="Times New Roman" w:hAnsi="Times New Roman"/>
          <w:color w:val="000000"/>
          <w:sz w:val="24"/>
          <w:szCs w:val="24"/>
        </w:rPr>
        <w:t xml:space="preserve"> </w:t>
      </w:r>
      <w:r w:rsidR="00B229EA" w:rsidRPr="00285916">
        <w:rPr>
          <w:rFonts w:ascii="Times New Roman" w:eastAsia="Times New Roman" w:hAnsi="Times New Roman"/>
          <w:color w:val="000000"/>
          <w:sz w:val="24"/>
          <w:szCs w:val="24"/>
        </w:rPr>
        <w:t>M</w:t>
      </w:r>
      <w:r w:rsidR="001D36E7" w:rsidRPr="00285916">
        <w:rPr>
          <w:rFonts w:ascii="Times New Roman" w:eastAsia="Times New Roman" w:hAnsi="Times New Roman"/>
          <w:color w:val="000000"/>
          <w:sz w:val="24"/>
          <w:szCs w:val="24"/>
        </w:rPr>
        <w:t>inister of Human Resource</w:t>
      </w:r>
      <w:r w:rsidR="00B229EA" w:rsidRPr="00285916">
        <w:rPr>
          <w:rFonts w:ascii="Times New Roman" w:eastAsia="Times New Roman" w:hAnsi="Times New Roman"/>
          <w:color w:val="000000"/>
          <w:sz w:val="24"/>
          <w:szCs w:val="24"/>
        </w:rPr>
        <w:t>s</w:t>
      </w:r>
      <w:r w:rsidR="001D36E7" w:rsidRPr="00285916">
        <w:rPr>
          <w:rFonts w:ascii="Times New Roman" w:eastAsia="Times New Roman" w:hAnsi="Times New Roman"/>
          <w:color w:val="000000"/>
          <w:sz w:val="24"/>
          <w:szCs w:val="24"/>
        </w:rPr>
        <w:t xml:space="preserve"> </w:t>
      </w:r>
      <w:r w:rsidR="003B09BA" w:rsidRPr="00285916">
        <w:rPr>
          <w:rFonts w:ascii="Times New Roman" w:eastAsia="Times New Roman" w:hAnsi="Times New Roman"/>
          <w:color w:val="000000"/>
          <w:sz w:val="24"/>
          <w:szCs w:val="24"/>
        </w:rPr>
        <w:t>from</w:t>
      </w:r>
      <w:r w:rsidR="001D36E7" w:rsidRPr="00285916">
        <w:rPr>
          <w:rFonts w:ascii="Times New Roman" w:eastAsia="Times New Roman" w:hAnsi="Times New Roman"/>
          <w:color w:val="000000"/>
          <w:sz w:val="24"/>
          <w:szCs w:val="24"/>
        </w:rPr>
        <w:t xml:space="preserve"> 25 March 2020</w:t>
      </w:r>
      <w:r w:rsidR="003B09BA" w:rsidRPr="00285916">
        <w:rPr>
          <w:rFonts w:ascii="Times New Roman" w:eastAsia="Times New Roman" w:hAnsi="Times New Roman"/>
          <w:color w:val="000000"/>
          <w:sz w:val="24"/>
          <w:szCs w:val="24"/>
        </w:rPr>
        <w:t>, Saravanan started posting on his Facebook</w:t>
      </w:r>
      <w:r w:rsidR="001D36E7" w:rsidRPr="00285916">
        <w:rPr>
          <w:rFonts w:ascii="Times New Roman" w:eastAsia="Times New Roman" w:hAnsi="Times New Roman"/>
          <w:color w:val="000000"/>
          <w:sz w:val="24"/>
          <w:szCs w:val="24"/>
        </w:rPr>
        <w:t xml:space="preserve">. </w:t>
      </w:r>
      <w:r w:rsidR="009858EB" w:rsidRPr="00285916">
        <w:rPr>
          <w:rFonts w:ascii="Times New Roman" w:eastAsia="Times New Roman" w:hAnsi="Times New Roman"/>
          <w:sz w:val="24"/>
          <w:szCs w:val="24"/>
        </w:rPr>
        <w:t>Hashtags in social media</w:t>
      </w:r>
      <w:r w:rsidR="0072548A" w:rsidRPr="00285916">
        <w:rPr>
          <w:rFonts w:ascii="Times New Roman" w:eastAsia="Times New Roman" w:hAnsi="Times New Roman"/>
          <w:sz w:val="24"/>
          <w:szCs w:val="24"/>
        </w:rPr>
        <w:t xml:space="preserve"> posts</w:t>
      </w:r>
      <w:r w:rsidR="009858EB" w:rsidRPr="00285916">
        <w:rPr>
          <w:rFonts w:ascii="Times New Roman" w:eastAsia="Times New Roman" w:hAnsi="Times New Roman"/>
          <w:sz w:val="24"/>
          <w:szCs w:val="24"/>
        </w:rPr>
        <w:t xml:space="preserve"> help in curating, tagging, and searching contents (</w:t>
      </w:r>
      <w:proofErr w:type="spellStart"/>
      <w:r w:rsidR="009858EB" w:rsidRPr="00285916">
        <w:rPr>
          <w:rFonts w:ascii="Times New Roman" w:eastAsia="Times New Roman" w:hAnsi="Times New Roman"/>
          <w:sz w:val="24"/>
          <w:szCs w:val="24"/>
        </w:rPr>
        <w:t>Zappavigna</w:t>
      </w:r>
      <w:proofErr w:type="spellEnd"/>
      <w:r w:rsidR="009858EB" w:rsidRPr="00285916">
        <w:rPr>
          <w:rFonts w:ascii="Times New Roman" w:eastAsia="Times New Roman" w:hAnsi="Times New Roman"/>
          <w:sz w:val="24"/>
          <w:szCs w:val="24"/>
        </w:rPr>
        <w:t xml:space="preserve">, 2018). However, as hashtags were </w:t>
      </w:r>
      <w:r w:rsidR="007E78E8" w:rsidRPr="00285916">
        <w:rPr>
          <w:rFonts w:ascii="Times New Roman" w:eastAsia="Times New Roman" w:hAnsi="Times New Roman"/>
          <w:sz w:val="24"/>
          <w:szCs w:val="24"/>
        </w:rPr>
        <w:t>rare,</w:t>
      </w:r>
      <w:r w:rsidR="009858EB" w:rsidRPr="00285916">
        <w:rPr>
          <w:rFonts w:ascii="Times New Roman" w:eastAsia="Times New Roman" w:hAnsi="Times New Roman"/>
          <w:sz w:val="24"/>
          <w:szCs w:val="24"/>
        </w:rPr>
        <w:t xml:space="preserve"> and the Tamil posts were all picture quotes, t</w:t>
      </w:r>
      <w:r w:rsidR="001D36E7" w:rsidRPr="00285916">
        <w:rPr>
          <w:rFonts w:ascii="Times New Roman" w:eastAsia="Times New Roman" w:hAnsi="Times New Roman"/>
          <w:sz w:val="24"/>
          <w:szCs w:val="24"/>
        </w:rPr>
        <w:t>he posts were identified manuall</w:t>
      </w:r>
      <w:r w:rsidR="0072548A" w:rsidRPr="00285916">
        <w:rPr>
          <w:rFonts w:ascii="Times New Roman" w:eastAsia="Times New Roman" w:hAnsi="Times New Roman"/>
          <w:sz w:val="24"/>
          <w:szCs w:val="24"/>
        </w:rPr>
        <w:t>y.</w:t>
      </w:r>
      <w:r w:rsidR="001D36E7" w:rsidRPr="00285916">
        <w:rPr>
          <w:rFonts w:ascii="Times New Roman" w:eastAsia="Times New Roman" w:hAnsi="Times New Roman"/>
          <w:sz w:val="24"/>
          <w:szCs w:val="24"/>
        </w:rPr>
        <w:t xml:space="preserve"> </w:t>
      </w:r>
      <w:r w:rsidR="00C80895" w:rsidRPr="00285916">
        <w:rPr>
          <w:rFonts w:ascii="Times New Roman" w:eastAsia="Times New Roman" w:hAnsi="Times New Roman"/>
          <w:color w:val="000000"/>
          <w:sz w:val="24"/>
          <w:szCs w:val="24"/>
        </w:rPr>
        <w:t xml:space="preserve">Seventeen </w:t>
      </w:r>
      <w:r w:rsidR="00526390" w:rsidRPr="00285916">
        <w:rPr>
          <w:rFonts w:ascii="Times New Roman" w:eastAsia="Times New Roman" w:hAnsi="Times New Roman"/>
          <w:color w:val="000000"/>
          <w:sz w:val="24"/>
          <w:szCs w:val="24"/>
        </w:rPr>
        <w:t>picture quotes</w:t>
      </w:r>
      <w:r w:rsidR="001D36E7" w:rsidRPr="00285916">
        <w:rPr>
          <w:rFonts w:ascii="Times New Roman" w:eastAsia="Times New Roman" w:hAnsi="Times New Roman"/>
          <w:color w:val="000000"/>
          <w:sz w:val="24"/>
          <w:szCs w:val="24"/>
        </w:rPr>
        <w:t xml:space="preserve"> </w:t>
      </w:r>
      <w:r w:rsidR="00C80895" w:rsidRPr="00285916">
        <w:rPr>
          <w:rFonts w:ascii="Times New Roman" w:eastAsia="Times New Roman" w:hAnsi="Times New Roman"/>
          <w:color w:val="000000"/>
          <w:sz w:val="24"/>
          <w:szCs w:val="24"/>
        </w:rPr>
        <w:t>in Tamil p</w:t>
      </w:r>
      <w:r w:rsidR="001D36E7" w:rsidRPr="00285916">
        <w:rPr>
          <w:rFonts w:ascii="Times New Roman" w:eastAsia="Times New Roman" w:hAnsi="Times New Roman"/>
          <w:color w:val="000000"/>
          <w:sz w:val="24"/>
          <w:szCs w:val="24"/>
        </w:rPr>
        <w:t>ost</w:t>
      </w:r>
      <w:r w:rsidR="00526390" w:rsidRPr="00285916">
        <w:rPr>
          <w:rFonts w:ascii="Times New Roman" w:eastAsia="Times New Roman" w:hAnsi="Times New Roman"/>
          <w:color w:val="000000"/>
          <w:sz w:val="24"/>
          <w:szCs w:val="24"/>
        </w:rPr>
        <w:t>ed</w:t>
      </w:r>
      <w:r w:rsidR="001D36E7" w:rsidRPr="00285916">
        <w:rPr>
          <w:rFonts w:ascii="Times New Roman" w:eastAsia="Times New Roman" w:hAnsi="Times New Roman"/>
          <w:color w:val="000000"/>
          <w:sz w:val="24"/>
          <w:szCs w:val="24"/>
        </w:rPr>
        <w:t xml:space="preserve"> </w:t>
      </w:r>
      <w:r w:rsidR="00C80895" w:rsidRPr="00285916">
        <w:rPr>
          <w:rFonts w:ascii="Times New Roman" w:eastAsia="Times New Roman" w:hAnsi="Times New Roman"/>
          <w:color w:val="000000"/>
          <w:sz w:val="24"/>
          <w:szCs w:val="24"/>
        </w:rPr>
        <w:t>on</w:t>
      </w:r>
      <w:r w:rsidR="001D36E7" w:rsidRPr="00285916">
        <w:rPr>
          <w:rFonts w:ascii="Times New Roman" w:eastAsia="Times New Roman" w:hAnsi="Times New Roman"/>
          <w:color w:val="000000"/>
          <w:sz w:val="24"/>
          <w:szCs w:val="24"/>
        </w:rPr>
        <w:t xml:space="preserve"> </w:t>
      </w:r>
      <w:r w:rsidR="00526390" w:rsidRPr="00285916">
        <w:rPr>
          <w:rFonts w:ascii="Times New Roman" w:eastAsia="Times New Roman" w:hAnsi="Times New Roman"/>
          <w:color w:val="000000"/>
          <w:sz w:val="24"/>
          <w:szCs w:val="24"/>
        </w:rPr>
        <w:t>Saravanan’s</w:t>
      </w:r>
      <w:r w:rsidR="001D36E7" w:rsidRPr="00285916">
        <w:rPr>
          <w:rFonts w:ascii="Times New Roman" w:eastAsia="Times New Roman" w:hAnsi="Times New Roman"/>
          <w:color w:val="000000"/>
          <w:sz w:val="24"/>
          <w:szCs w:val="24"/>
        </w:rPr>
        <w:t xml:space="preserve"> FB page were extracted and analysed qualitatively based on </w:t>
      </w:r>
      <w:r w:rsidR="00B229EA" w:rsidRPr="00285916">
        <w:rPr>
          <w:rFonts w:ascii="Times New Roman" w:eastAsia="Times New Roman" w:hAnsi="Times New Roman"/>
          <w:color w:val="000000"/>
          <w:sz w:val="24"/>
          <w:szCs w:val="24"/>
        </w:rPr>
        <w:t>Hyland-Wood et al</w:t>
      </w:r>
      <w:r w:rsidR="0072548A" w:rsidRPr="00285916">
        <w:rPr>
          <w:rFonts w:ascii="Times New Roman" w:eastAsia="Times New Roman" w:hAnsi="Times New Roman"/>
          <w:color w:val="000000"/>
          <w:sz w:val="24"/>
          <w:szCs w:val="24"/>
        </w:rPr>
        <w:t>.</w:t>
      </w:r>
      <w:r w:rsidR="00C77D74" w:rsidRPr="00285916">
        <w:rPr>
          <w:rFonts w:ascii="Times New Roman" w:eastAsia="Times New Roman" w:hAnsi="Times New Roman"/>
          <w:color w:val="000000"/>
          <w:sz w:val="24"/>
          <w:szCs w:val="24"/>
        </w:rPr>
        <w:t>’s</w:t>
      </w:r>
      <w:r w:rsidR="00B229EA" w:rsidRPr="00285916">
        <w:rPr>
          <w:rFonts w:ascii="Times New Roman" w:eastAsia="Times New Roman" w:hAnsi="Times New Roman"/>
          <w:color w:val="000000"/>
          <w:sz w:val="24"/>
          <w:szCs w:val="24"/>
        </w:rPr>
        <w:t xml:space="preserve"> (2021)</w:t>
      </w:r>
      <w:r w:rsidR="00C80895" w:rsidRPr="00285916">
        <w:rPr>
          <w:rFonts w:ascii="Times New Roman" w:eastAsia="Times New Roman" w:hAnsi="Times New Roman"/>
          <w:color w:val="000000"/>
          <w:sz w:val="24"/>
          <w:szCs w:val="24"/>
        </w:rPr>
        <w:t xml:space="preserve"> R</w:t>
      </w:r>
      <w:r w:rsidR="00526390" w:rsidRPr="00285916">
        <w:rPr>
          <w:rFonts w:ascii="Times New Roman" w:eastAsia="Times New Roman" w:hAnsi="Times New Roman"/>
          <w:color w:val="000000"/>
          <w:sz w:val="24"/>
          <w:szCs w:val="24"/>
        </w:rPr>
        <w:t xml:space="preserve">ecommendations for </w:t>
      </w:r>
      <w:r w:rsidR="00C77D74" w:rsidRPr="00285916">
        <w:rPr>
          <w:rFonts w:ascii="Times New Roman" w:eastAsia="Times New Roman" w:hAnsi="Times New Roman"/>
          <w:color w:val="000000"/>
          <w:sz w:val="24"/>
          <w:szCs w:val="24"/>
        </w:rPr>
        <w:t>E</w:t>
      </w:r>
      <w:r w:rsidR="00526390" w:rsidRPr="00285916">
        <w:rPr>
          <w:rFonts w:ascii="Times New Roman" w:eastAsia="Times New Roman" w:hAnsi="Times New Roman"/>
          <w:color w:val="000000"/>
          <w:sz w:val="24"/>
          <w:szCs w:val="24"/>
        </w:rPr>
        <w:t xml:space="preserve">ffective </w:t>
      </w:r>
      <w:r w:rsidR="001D36E7" w:rsidRPr="00285916">
        <w:rPr>
          <w:rFonts w:ascii="Times New Roman" w:eastAsia="Times New Roman" w:hAnsi="Times New Roman"/>
          <w:color w:val="000000"/>
          <w:sz w:val="24"/>
          <w:szCs w:val="24"/>
        </w:rPr>
        <w:t>Communication Strategies</w:t>
      </w:r>
      <w:r w:rsidR="00526390" w:rsidRPr="00285916">
        <w:rPr>
          <w:rFonts w:ascii="Times New Roman" w:eastAsia="Times New Roman" w:hAnsi="Times New Roman"/>
          <w:color w:val="000000"/>
          <w:sz w:val="24"/>
          <w:szCs w:val="24"/>
        </w:rPr>
        <w:t xml:space="preserve">. </w:t>
      </w:r>
      <w:r w:rsidR="00627537" w:rsidRPr="00285916">
        <w:rPr>
          <w:rFonts w:ascii="Times New Roman" w:eastAsia="Times New Roman" w:hAnsi="Times New Roman"/>
          <w:color w:val="000000"/>
          <w:sz w:val="24"/>
          <w:szCs w:val="24"/>
        </w:rPr>
        <w:t xml:space="preserve">As the </w:t>
      </w:r>
      <w:r w:rsidR="001D36E7" w:rsidRPr="00285916">
        <w:rPr>
          <w:rFonts w:ascii="Times New Roman" w:eastAsia="Times New Roman" w:hAnsi="Times New Roman"/>
          <w:color w:val="000000"/>
          <w:sz w:val="24"/>
          <w:szCs w:val="24"/>
        </w:rPr>
        <w:t xml:space="preserve">Facebook pages and groups </w:t>
      </w:r>
      <w:r w:rsidR="00627537" w:rsidRPr="00285916">
        <w:rPr>
          <w:rFonts w:ascii="Times New Roman" w:eastAsia="Times New Roman" w:hAnsi="Times New Roman"/>
          <w:color w:val="000000"/>
          <w:sz w:val="24"/>
          <w:szCs w:val="24"/>
        </w:rPr>
        <w:t xml:space="preserve">are accessible to </w:t>
      </w:r>
      <w:r w:rsidR="001D36E7" w:rsidRPr="00285916">
        <w:rPr>
          <w:rFonts w:ascii="Times New Roman" w:eastAsia="Times New Roman" w:hAnsi="Times New Roman"/>
          <w:color w:val="000000"/>
          <w:sz w:val="24"/>
          <w:szCs w:val="24"/>
        </w:rPr>
        <w:t>the public</w:t>
      </w:r>
      <w:r w:rsidR="00627537" w:rsidRPr="00285916">
        <w:rPr>
          <w:rFonts w:ascii="Times New Roman" w:eastAsia="Times New Roman" w:hAnsi="Times New Roman"/>
          <w:color w:val="000000"/>
          <w:sz w:val="24"/>
          <w:szCs w:val="24"/>
        </w:rPr>
        <w:t xml:space="preserve">, </w:t>
      </w:r>
      <w:r w:rsidR="001D36E7" w:rsidRPr="00285916">
        <w:rPr>
          <w:rFonts w:ascii="Times New Roman" w:eastAsia="Times New Roman" w:hAnsi="Times New Roman"/>
          <w:color w:val="000000"/>
          <w:sz w:val="24"/>
          <w:szCs w:val="24"/>
        </w:rPr>
        <w:t xml:space="preserve">no informed consent was </w:t>
      </w:r>
      <w:r w:rsidR="00627537" w:rsidRPr="00285916">
        <w:rPr>
          <w:rFonts w:ascii="Times New Roman" w:eastAsia="Times New Roman" w:hAnsi="Times New Roman"/>
          <w:color w:val="000000"/>
          <w:sz w:val="24"/>
          <w:szCs w:val="24"/>
        </w:rPr>
        <w:t>required for this research</w:t>
      </w:r>
      <w:r w:rsidR="001D36E7" w:rsidRPr="00285916">
        <w:rPr>
          <w:rFonts w:ascii="Times New Roman" w:eastAsia="Times New Roman" w:hAnsi="Times New Roman"/>
          <w:color w:val="000000"/>
          <w:sz w:val="24"/>
          <w:szCs w:val="24"/>
        </w:rPr>
        <w:t xml:space="preserve"> (Franz </w:t>
      </w:r>
      <w:r w:rsidR="00285EFF" w:rsidRPr="00285916">
        <w:rPr>
          <w:rFonts w:ascii="Times New Roman" w:eastAsia="Times New Roman" w:hAnsi="Times New Roman"/>
          <w:color w:val="000000"/>
          <w:sz w:val="24"/>
          <w:szCs w:val="24"/>
        </w:rPr>
        <w:t xml:space="preserve">et </w:t>
      </w:r>
      <w:r w:rsidR="001D36E7" w:rsidRPr="00285916">
        <w:rPr>
          <w:rFonts w:ascii="Times New Roman" w:eastAsia="Times New Roman" w:hAnsi="Times New Roman"/>
          <w:color w:val="000000"/>
          <w:sz w:val="24"/>
          <w:szCs w:val="24"/>
        </w:rPr>
        <w:t>al., 2019</w:t>
      </w:r>
      <w:r w:rsidR="007E78E8" w:rsidRPr="00285916">
        <w:rPr>
          <w:rFonts w:ascii="Times New Roman" w:eastAsia="Times New Roman" w:hAnsi="Times New Roman"/>
          <w:color w:val="000000"/>
          <w:sz w:val="24"/>
          <w:szCs w:val="24"/>
        </w:rPr>
        <w:t>)</w:t>
      </w:r>
      <w:r w:rsidR="001D36E7" w:rsidRPr="00285916">
        <w:rPr>
          <w:rFonts w:ascii="Times New Roman" w:eastAsia="Times New Roman" w:hAnsi="Times New Roman"/>
          <w:color w:val="000000"/>
          <w:sz w:val="24"/>
          <w:szCs w:val="24"/>
        </w:rPr>
        <w:t>. For data analysis, the posts were labelled as</w:t>
      </w:r>
      <w:r w:rsidR="00C77D74" w:rsidRPr="00285916">
        <w:rPr>
          <w:rFonts w:ascii="Times New Roman" w:eastAsia="Times New Roman" w:hAnsi="Times New Roman"/>
          <w:color w:val="000000"/>
          <w:sz w:val="24"/>
          <w:szCs w:val="24"/>
        </w:rPr>
        <w:t xml:space="preserve"> Post 1 (</w:t>
      </w:r>
      <w:r w:rsidR="001D36E7" w:rsidRPr="00285916">
        <w:rPr>
          <w:rFonts w:ascii="Times New Roman" w:eastAsia="Times New Roman" w:hAnsi="Times New Roman"/>
          <w:color w:val="000000"/>
          <w:sz w:val="24"/>
          <w:szCs w:val="24"/>
        </w:rPr>
        <w:t>P1</w:t>
      </w:r>
      <w:r w:rsidR="00C77D74" w:rsidRPr="00285916">
        <w:rPr>
          <w:rFonts w:ascii="Times New Roman" w:eastAsia="Times New Roman" w:hAnsi="Times New Roman"/>
          <w:color w:val="000000"/>
          <w:sz w:val="24"/>
          <w:szCs w:val="24"/>
        </w:rPr>
        <w:t>)</w:t>
      </w:r>
      <w:r w:rsidR="001D36E7" w:rsidRPr="00285916">
        <w:rPr>
          <w:rFonts w:ascii="Times New Roman" w:eastAsia="Times New Roman" w:hAnsi="Times New Roman"/>
          <w:color w:val="000000"/>
          <w:sz w:val="24"/>
          <w:szCs w:val="24"/>
        </w:rPr>
        <w:t xml:space="preserve"> to </w:t>
      </w:r>
      <w:r w:rsidR="00C77D74" w:rsidRPr="00285916">
        <w:rPr>
          <w:rFonts w:ascii="Times New Roman" w:eastAsia="Times New Roman" w:hAnsi="Times New Roman"/>
          <w:color w:val="000000"/>
          <w:sz w:val="24"/>
          <w:szCs w:val="24"/>
        </w:rPr>
        <w:t>Post 17 (</w:t>
      </w:r>
      <w:r w:rsidR="001D36E7" w:rsidRPr="00285916">
        <w:rPr>
          <w:rFonts w:ascii="Times New Roman" w:eastAsia="Times New Roman" w:hAnsi="Times New Roman"/>
          <w:color w:val="000000"/>
          <w:sz w:val="24"/>
          <w:szCs w:val="24"/>
        </w:rPr>
        <w:t>P17</w:t>
      </w:r>
      <w:r w:rsidR="00C77D74" w:rsidRPr="00285916">
        <w:rPr>
          <w:rFonts w:ascii="Times New Roman" w:eastAsia="Times New Roman" w:hAnsi="Times New Roman"/>
          <w:color w:val="000000"/>
          <w:sz w:val="24"/>
          <w:szCs w:val="24"/>
        </w:rPr>
        <w:t>)</w:t>
      </w:r>
      <w:r w:rsidR="001D36E7" w:rsidRPr="00285916">
        <w:rPr>
          <w:rFonts w:ascii="Times New Roman" w:eastAsia="Times New Roman" w:hAnsi="Times New Roman"/>
          <w:color w:val="000000"/>
          <w:sz w:val="24"/>
          <w:szCs w:val="24"/>
        </w:rPr>
        <w:t xml:space="preserve">, </w:t>
      </w:r>
      <w:r w:rsidR="00627537" w:rsidRPr="00285916">
        <w:rPr>
          <w:rFonts w:ascii="Times New Roman" w:eastAsia="Times New Roman" w:hAnsi="Times New Roman"/>
          <w:color w:val="000000"/>
          <w:sz w:val="24"/>
          <w:szCs w:val="24"/>
        </w:rPr>
        <w:t xml:space="preserve">while </w:t>
      </w:r>
      <w:r w:rsidR="001D36E7" w:rsidRPr="00285916">
        <w:rPr>
          <w:rFonts w:ascii="Times New Roman" w:eastAsia="Times New Roman" w:hAnsi="Times New Roman"/>
          <w:color w:val="000000"/>
          <w:sz w:val="24"/>
          <w:szCs w:val="24"/>
        </w:rPr>
        <w:t xml:space="preserve">Hyland’s recommended strategies were labelled as </w:t>
      </w:r>
      <w:r w:rsidR="00C77D74" w:rsidRPr="00285916">
        <w:rPr>
          <w:rFonts w:ascii="Times New Roman" w:eastAsia="Times New Roman" w:hAnsi="Times New Roman"/>
          <w:color w:val="000000"/>
          <w:sz w:val="24"/>
          <w:szCs w:val="24"/>
        </w:rPr>
        <w:t>Strategy 1 (</w:t>
      </w:r>
      <w:r w:rsidR="001D36E7" w:rsidRPr="00285916">
        <w:rPr>
          <w:rFonts w:ascii="Times New Roman" w:eastAsia="Times New Roman" w:hAnsi="Times New Roman"/>
          <w:color w:val="000000"/>
          <w:sz w:val="24"/>
          <w:szCs w:val="24"/>
        </w:rPr>
        <w:t>S1</w:t>
      </w:r>
      <w:r w:rsidR="00C77D74" w:rsidRPr="00285916">
        <w:rPr>
          <w:rFonts w:ascii="Times New Roman" w:eastAsia="Times New Roman" w:hAnsi="Times New Roman"/>
          <w:color w:val="000000"/>
          <w:sz w:val="24"/>
          <w:szCs w:val="24"/>
        </w:rPr>
        <w:t>)</w:t>
      </w:r>
      <w:r w:rsidR="001D36E7" w:rsidRPr="00285916">
        <w:rPr>
          <w:rFonts w:ascii="Times New Roman" w:eastAsia="Times New Roman" w:hAnsi="Times New Roman"/>
          <w:color w:val="000000"/>
          <w:sz w:val="24"/>
          <w:szCs w:val="24"/>
        </w:rPr>
        <w:t xml:space="preserve"> to </w:t>
      </w:r>
      <w:r w:rsidR="00C77D74" w:rsidRPr="00285916">
        <w:rPr>
          <w:rFonts w:ascii="Times New Roman" w:eastAsia="Times New Roman" w:hAnsi="Times New Roman"/>
          <w:color w:val="000000"/>
          <w:sz w:val="24"/>
          <w:szCs w:val="24"/>
        </w:rPr>
        <w:t>Strategy 10 (</w:t>
      </w:r>
      <w:r w:rsidR="001D36E7" w:rsidRPr="00285916">
        <w:rPr>
          <w:rFonts w:ascii="Times New Roman" w:eastAsia="Times New Roman" w:hAnsi="Times New Roman"/>
          <w:color w:val="000000"/>
          <w:sz w:val="24"/>
          <w:szCs w:val="24"/>
        </w:rPr>
        <w:t>S10</w:t>
      </w:r>
      <w:r w:rsidR="00C77D74" w:rsidRPr="00285916">
        <w:rPr>
          <w:rFonts w:ascii="Times New Roman" w:eastAsia="Times New Roman" w:hAnsi="Times New Roman"/>
          <w:color w:val="000000"/>
          <w:sz w:val="24"/>
          <w:szCs w:val="24"/>
        </w:rPr>
        <w:t>)</w:t>
      </w:r>
      <w:r w:rsidR="001D36E7" w:rsidRPr="00285916">
        <w:rPr>
          <w:rFonts w:ascii="Times New Roman" w:eastAsia="Times New Roman" w:hAnsi="Times New Roman"/>
          <w:color w:val="000000"/>
          <w:sz w:val="24"/>
          <w:szCs w:val="24"/>
        </w:rPr>
        <w:t>.</w:t>
      </w:r>
    </w:p>
    <w:p w14:paraId="11FA37F8" w14:textId="77777777" w:rsidR="002D6130" w:rsidRPr="002D6130" w:rsidRDefault="002D6130" w:rsidP="002D6130">
      <w:pPr>
        <w:pStyle w:val="Normal1"/>
        <w:ind w:left="0" w:hanging="2"/>
      </w:pPr>
    </w:p>
    <w:p w14:paraId="73D42C40" w14:textId="1694D0B1" w:rsidR="002D6130" w:rsidRPr="000543BF" w:rsidRDefault="002D6130" w:rsidP="002D6130">
      <w:pPr>
        <w:pBdr>
          <w:top w:val="nil"/>
          <w:left w:val="nil"/>
          <w:bottom w:val="nil"/>
          <w:right w:val="nil"/>
          <w:between w:val="nil"/>
        </w:pBdr>
        <w:tabs>
          <w:tab w:val="left" w:pos="567"/>
        </w:tabs>
        <w:spacing w:after="0" w:line="276" w:lineRule="auto"/>
        <w:ind w:leftChars="0" w:left="2" w:hanging="2"/>
        <w:jc w:val="center"/>
        <w:rPr>
          <w:rFonts w:ascii="Times New Roman" w:eastAsia="Times New Roman" w:hAnsi="Times New Roman"/>
          <w:b/>
          <w:sz w:val="24"/>
          <w:szCs w:val="24"/>
        </w:rPr>
      </w:pPr>
      <w:r w:rsidRPr="000543BF">
        <w:rPr>
          <w:rFonts w:ascii="Times New Roman" w:eastAsia="Times New Roman" w:hAnsi="Times New Roman"/>
          <w:b/>
          <w:sz w:val="24"/>
          <w:szCs w:val="24"/>
        </w:rPr>
        <w:t>DATA ANALYSIS</w:t>
      </w:r>
      <w:r w:rsidRPr="000543BF">
        <w:rPr>
          <w:rFonts w:ascii="Times New Roman" w:eastAsia="Times New Roman" w:hAnsi="Times New Roman"/>
          <w:bCs/>
          <w:iCs/>
          <w:sz w:val="24"/>
          <w:szCs w:val="24"/>
        </w:rPr>
        <w:t xml:space="preserve"> </w:t>
      </w:r>
      <w:r w:rsidRPr="000543BF">
        <w:rPr>
          <w:rFonts w:ascii="Times New Roman" w:eastAsia="Times New Roman" w:hAnsi="Times New Roman"/>
          <w:b/>
          <w:sz w:val="24"/>
          <w:szCs w:val="24"/>
        </w:rPr>
        <w:t>AND FINDINGS</w:t>
      </w:r>
    </w:p>
    <w:p w14:paraId="58BC7B34" w14:textId="327E6E5E" w:rsidR="002954DD" w:rsidRPr="00285916" w:rsidRDefault="00EF17B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rPr>
        <w:tab/>
      </w:r>
      <w:r w:rsidR="001D36E7" w:rsidRPr="00285916">
        <w:rPr>
          <w:rFonts w:ascii="Times New Roman" w:eastAsia="Times New Roman" w:hAnsi="Times New Roman"/>
          <w:color w:val="000000"/>
          <w:sz w:val="24"/>
          <w:szCs w:val="24"/>
        </w:rPr>
        <w:t xml:space="preserve">This study employs the communication strategy recommended by </w:t>
      </w:r>
      <w:r w:rsidR="00285EFF" w:rsidRPr="00285916">
        <w:rPr>
          <w:rFonts w:ascii="Times New Roman" w:eastAsia="Times New Roman" w:hAnsi="Times New Roman"/>
          <w:color w:val="000000"/>
          <w:sz w:val="24"/>
          <w:szCs w:val="24"/>
          <w:highlight w:val="white"/>
        </w:rPr>
        <w:t>Hyland-Wood et al</w:t>
      </w:r>
      <w:r w:rsidR="005D5D4B" w:rsidRPr="00285916">
        <w:rPr>
          <w:rFonts w:ascii="Times New Roman" w:eastAsia="Times New Roman" w:hAnsi="Times New Roman"/>
          <w:color w:val="000000"/>
          <w:sz w:val="24"/>
          <w:szCs w:val="24"/>
          <w:highlight w:val="white"/>
        </w:rPr>
        <w:t>.</w:t>
      </w:r>
      <w:r w:rsidR="00285EFF" w:rsidRPr="00285916">
        <w:rPr>
          <w:rFonts w:ascii="Times New Roman" w:eastAsia="Times New Roman" w:hAnsi="Times New Roman"/>
          <w:color w:val="000000"/>
          <w:sz w:val="24"/>
          <w:szCs w:val="24"/>
          <w:highlight w:val="white"/>
        </w:rPr>
        <w:t xml:space="preserve"> (2021) f</w:t>
      </w:r>
      <w:r w:rsidR="001D36E7" w:rsidRPr="00285916">
        <w:rPr>
          <w:rFonts w:ascii="Times New Roman" w:eastAsia="Times New Roman" w:hAnsi="Times New Roman"/>
          <w:color w:val="000000"/>
          <w:sz w:val="24"/>
          <w:szCs w:val="24"/>
          <w:highlight w:val="white"/>
        </w:rPr>
        <w:t xml:space="preserve">or the </w:t>
      </w:r>
      <w:r w:rsidR="001D36E7" w:rsidRPr="00285916">
        <w:rPr>
          <w:rFonts w:ascii="Times New Roman" w:eastAsia="Times New Roman" w:hAnsi="Times New Roman"/>
          <w:color w:val="000000"/>
          <w:sz w:val="24"/>
          <w:szCs w:val="24"/>
        </w:rPr>
        <w:t>development and delivery of public health crisis communication</w:t>
      </w:r>
      <w:r w:rsidR="00CA4745" w:rsidRPr="00285916">
        <w:rPr>
          <w:rFonts w:ascii="Times New Roman" w:eastAsia="Times New Roman" w:hAnsi="Times New Roman"/>
          <w:color w:val="000000"/>
          <w:sz w:val="24"/>
          <w:szCs w:val="24"/>
        </w:rPr>
        <w:t>. Effective communication</w:t>
      </w:r>
      <w:r w:rsidR="0072548A" w:rsidRPr="00285916">
        <w:rPr>
          <w:rFonts w:ascii="Times New Roman" w:eastAsia="Times New Roman" w:hAnsi="Times New Roman"/>
          <w:color w:val="000000"/>
          <w:sz w:val="24"/>
          <w:szCs w:val="24"/>
        </w:rPr>
        <w:t xml:space="preserve"> </w:t>
      </w:r>
      <w:r w:rsidR="002954DD" w:rsidRPr="00285916">
        <w:rPr>
          <w:rFonts w:ascii="Times New Roman" w:eastAsia="Times New Roman" w:hAnsi="Times New Roman"/>
          <w:color w:val="000000"/>
          <w:sz w:val="24"/>
          <w:szCs w:val="24"/>
        </w:rPr>
        <w:t xml:space="preserve">is </w:t>
      </w:r>
      <w:r w:rsidR="0072548A" w:rsidRPr="00285916">
        <w:rPr>
          <w:rFonts w:ascii="Times New Roman" w:eastAsia="Times New Roman" w:hAnsi="Times New Roman"/>
          <w:color w:val="000000"/>
          <w:sz w:val="24"/>
          <w:szCs w:val="24"/>
        </w:rPr>
        <w:t>interactive and</w:t>
      </w:r>
      <w:r w:rsidR="002954DD" w:rsidRPr="00285916">
        <w:rPr>
          <w:rFonts w:ascii="Times New Roman" w:eastAsia="Times New Roman" w:hAnsi="Times New Roman"/>
          <w:color w:val="000000"/>
          <w:sz w:val="24"/>
          <w:szCs w:val="24"/>
        </w:rPr>
        <w:t xml:space="preserve"> </w:t>
      </w:r>
      <w:r w:rsidR="00D82B27" w:rsidRPr="00285916">
        <w:rPr>
          <w:rFonts w:ascii="Times New Roman" w:eastAsia="Times New Roman" w:hAnsi="Times New Roman"/>
          <w:color w:val="000000"/>
          <w:sz w:val="24"/>
          <w:szCs w:val="24"/>
        </w:rPr>
        <w:t>requires ongoing engagement with communities</w:t>
      </w:r>
      <w:r w:rsidR="002954DD" w:rsidRPr="00285916">
        <w:rPr>
          <w:rFonts w:ascii="Times New Roman" w:eastAsia="Times New Roman" w:hAnsi="Times New Roman"/>
          <w:color w:val="000000"/>
          <w:sz w:val="24"/>
          <w:szCs w:val="24"/>
        </w:rPr>
        <w:t>. It also</w:t>
      </w:r>
      <w:r w:rsidR="00D82B27" w:rsidRPr="00285916">
        <w:rPr>
          <w:rFonts w:ascii="Times New Roman" w:eastAsia="Times New Roman" w:hAnsi="Times New Roman"/>
          <w:color w:val="000000"/>
          <w:sz w:val="24"/>
          <w:szCs w:val="24"/>
        </w:rPr>
        <w:t xml:space="preserve"> involves </w:t>
      </w:r>
      <w:r w:rsidR="003A58AF" w:rsidRPr="00285916">
        <w:rPr>
          <w:rFonts w:ascii="Times New Roman" w:eastAsia="Times New Roman" w:hAnsi="Times New Roman"/>
          <w:color w:val="000000"/>
          <w:sz w:val="24"/>
          <w:szCs w:val="24"/>
        </w:rPr>
        <w:t xml:space="preserve">the conveyance of </w:t>
      </w:r>
      <w:r w:rsidR="00D82B27" w:rsidRPr="00285916">
        <w:rPr>
          <w:rFonts w:ascii="Times New Roman" w:eastAsia="Times New Roman" w:hAnsi="Times New Roman"/>
          <w:color w:val="000000"/>
          <w:sz w:val="24"/>
          <w:szCs w:val="24"/>
        </w:rPr>
        <w:t xml:space="preserve">messages about the </w:t>
      </w:r>
      <w:r w:rsidR="003A58AF" w:rsidRPr="00285916">
        <w:rPr>
          <w:rFonts w:ascii="Times New Roman" w:eastAsia="Times New Roman" w:hAnsi="Times New Roman"/>
          <w:color w:val="000000"/>
          <w:sz w:val="24"/>
          <w:szCs w:val="24"/>
        </w:rPr>
        <w:t xml:space="preserve">pandemic, nature of </w:t>
      </w:r>
      <w:r w:rsidR="00D82B27" w:rsidRPr="00285916">
        <w:rPr>
          <w:rFonts w:ascii="Times New Roman" w:eastAsia="Times New Roman" w:hAnsi="Times New Roman"/>
          <w:color w:val="000000"/>
          <w:sz w:val="24"/>
          <w:szCs w:val="24"/>
        </w:rPr>
        <w:t xml:space="preserve">risks, and the government arrangements for </w:t>
      </w:r>
      <w:r w:rsidR="003A58AF" w:rsidRPr="00285916">
        <w:rPr>
          <w:rFonts w:ascii="Times New Roman" w:eastAsia="Times New Roman" w:hAnsi="Times New Roman"/>
          <w:color w:val="000000"/>
          <w:sz w:val="24"/>
          <w:szCs w:val="24"/>
        </w:rPr>
        <w:t>the</w:t>
      </w:r>
      <w:r w:rsidR="00D82B27" w:rsidRPr="00285916">
        <w:rPr>
          <w:rFonts w:ascii="Times New Roman" w:eastAsia="Times New Roman" w:hAnsi="Times New Roman"/>
          <w:color w:val="000000"/>
          <w:sz w:val="24"/>
          <w:szCs w:val="24"/>
        </w:rPr>
        <w:t xml:space="preserve"> management</w:t>
      </w:r>
      <w:r w:rsidR="003A58AF" w:rsidRPr="00285916">
        <w:rPr>
          <w:rFonts w:ascii="Times New Roman" w:eastAsia="Times New Roman" w:hAnsi="Times New Roman"/>
          <w:color w:val="000000"/>
          <w:sz w:val="24"/>
          <w:szCs w:val="24"/>
        </w:rPr>
        <w:t xml:space="preserve"> of the pandemic</w:t>
      </w:r>
      <w:r w:rsidR="00D82B27" w:rsidRPr="00285916">
        <w:rPr>
          <w:rFonts w:ascii="Times New Roman" w:eastAsia="Times New Roman" w:hAnsi="Times New Roman"/>
          <w:color w:val="000000"/>
          <w:sz w:val="24"/>
          <w:szCs w:val="24"/>
          <w:highlight w:val="white"/>
        </w:rPr>
        <w:t xml:space="preserve">. </w:t>
      </w:r>
      <w:r w:rsidR="002954DD" w:rsidRPr="00285916">
        <w:rPr>
          <w:rFonts w:ascii="Times New Roman" w:eastAsia="Times New Roman" w:hAnsi="Times New Roman"/>
          <w:color w:val="000000"/>
          <w:sz w:val="24"/>
          <w:szCs w:val="24"/>
          <w:highlight w:val="white"/>
        </w:rPr>
        <w:t xml:space="preserve">On the other hand, communities also </w:t>
      </w:r>
      <w:r w:rsidR="0072548A" w:rsidRPr="00285916">
        <w:rPr>
          <w:rFonts w:ascii="Times New Roman" w:eastAsia="Times New Roman" w:hAnsi="Times New Roman"/>
          <w:color w:val="000000"/>
          <w:sz w:val="24"/>
          <w:szCs w:val="24"/>
          <w:highlight w:val="white"/>
        </w:rPr>
        <w:t>can</w:t>
      </w:r>
      <w:r w:rsidR="002954DD" w:rsidRPr="00285916">
        <w:rPr>
          <w:rFonts w:ascii="Times New Roman" w:eastAsia="Times New Roman" w:hAnsi="Times New Roman"/>
          <w:color w:val="000000"/>
          <w:sz w:val="24"/>
          <w:szCs w:val="24"/>
          <w:highlight w:val="white"/>
        </w:rPr>
        <w:t xml:space="preserve"> become actively involved in eliciting information from trustworthy sources, and in sharing and enhancing relevant messages in turn to others.  </w:t>
      </w:r>
    </w:p>
    <w:p w14:paraId="51CF645D" w14:textId="5B0CFAA9" w:rsidR="00F01B2F" w:rsidRPr="00285916" w:rsidRDefault="00EF17B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r>
      <w:r w:rsidR="0072548A" w:rsidRPr="00285916">
        <w:rPr>
          <w:rFonts w:ascii="Times New Roman" w:eastAsia="Times New Roman" w:hAnsi="Times New Roman"/>
          <w:color w:val="000000"/>
          <w:sz w:val="24"/>
          <w:szCs w:val="24"/>
          <w:highlight w:val="white"/>
        </w:rPr>
        <w:t>To</w:t>
      </w:r>
      <w:r w:rsidR="002954DD" w:rsidRPr="00285916">
        <w:rPr>
          <w:rFonts w:ascii="Times New Roman" w:eastAsia="Times New Roman" w:hAnsi="Times New Roman"/>
          <w:color w:val="000000"/>
          <w:sz w:val="24"/>
          <w:szCs w:val="24"/>
          <w:highlight w:val="white"/>
        </w:rPr>
        <w:t xml:space="preserve"> gain public trust, leaders</w:t>
      </w:r>
      <w:r w:rsidR="00423296" w:rsidRPr="00285916">
        <w:rPr>
          <w:rFonts w:ascii="Times New Roman" w:eastAsia="Times New Roman" w:hAnsi="Times New Roman"/>
          <w:color w:val="000000"/>
          <w:sz w:val="24"/>
          <w:szCs w:val="24"/>
          <w:highlight w:val="white"/>
        </w:rPr>
        <w:t xml:space="preserve"> are expected to provide transparent information</w:t>
      </w:r>
      <w:r w:rsidR="001863DE" w:rsidRPr="00285916">
        <w:rPr>
          <w:rFonts w:ascii="Times New Roman" w:eastAsia="Times New Roman" w:hAnsi="Times New Roman"/>
          <w:color w:val="000000"/>
          <w:sz w:val="24"/>
          <w:szCs w:val="24"/>
          <w:highlight w:val="white"/>
        </w:rPr>
        <w:t xml:space="preserve"> on the pandemic, control</w:t>
      </w:r>
      <w:r w:rsidR="001B6AA5" w:rsidRPr="00285916">
        <w:rPr>
          <w:rFonts w:ascii="Times New Roman" w:eastAsia="Times New Roman" w:hAnsi="Times New Roman"/>
          <w:color w:val="000000"/>
          <w:sz w:val="24"/>
          <w:szCs w:val="24"/>
          <w:highlight w:val="white"/>
        </w:rPr>
        <w:t xml:space="preserve"> of the disease, and recovery. </w:t>
      </w:r>
      <w:r w:rsidR="00D539C8" w:rsidRPr="00285916">
        <w:rPr>
          <w:rFonts w:ascii="Times New Roman" w:eastAsia="Times New Roman" w:hAnsi="Times New Roman"/>
          <w:color w:val="000000"/>
          <w:sz w:val="24"/>
          <w:szCs w:val="24"/>
          <w:highlight w:val="white"/>
        </w:rPr>
        <w:t xml:space="preserve">The 10 recommendations for effective communication and conveyance of public health crisis communications reflect the importance of transparency and civic engagement in establishing trust </w:t>
      </w:r>
      <w:r w:rsidR="003415FD" w:rsidRPr="00285916">
        <w:rPr>
          <w:rFonts w:ascii="Times New Roman" w:eastAsia="Times New Roman" w:hAnsi="Times New Roman"/>
          <w:color w:val="000000"/>
          <w:sz w:val="24"/>
          <w:szCs w:val="24"/>
          <w:highlight w:val="white"/>
        </w:rPr>
        <w:t>as</w:t>
      </w:r>
      <w:r w:rsidR="001D36E7" w:rsidRPr="00285916">
        <w:rPr>
          <w:rFonts w:ascii="Times New Roman" w:eastAsia="Times New Roman" w:hAnsi="Times New Roman"/>
          <w:color w:val="000000"/>
          <w:sz w:val="24"/>
          <w:szCs w:val="24"/>
          <w:highlight w:val="white"/>
        </w:rPr>
        <w:t xml:space="preserve"> shown in Table 1.</w:t>
      </w:r>
    </w:p>
    <w:p w14:paraId="1C4A21E6" w14:textId="77777777" w:rsidR="000428D8" w:rsidRPr="00285916" w:rsidRDefault="000428D8"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4"/>
          <w:szCs w:val="24"/>
          <w:highlight w:val="white"/>
        </w:rPr>
      </w:pPr>
    </w:p>
    <w:p w14:paraId="63032D6C" w14:textId="77777777" w:rsidR="00FE3CC2" w:rsidRPr="00EF17B1" w:rsidRDefault="0072548A" w:rsidP="00EF17B1">
      <w:pPr>
        <w:pStyle w:val="Normal1"/>
        <w:tabs>
          <w:tab w:val="left" w:pos="567"/>
        </w:tabs>
        <w:spacing w:after="0" w:line="276" w:lineRule="auto"/>
        <w:ind w:leftChars="0" w:left="2" w:hanging="2"/>
        <w:jc w:val="center"/>
        <w:rPr>
          <w:sz w:val="18"/>
          <w:szCs w:val="18"/>
          <w:highlight w:val="white"/>
        </w:rPr>
      </w:pPr>
      <w:r w:rsidRPr="00EF17B1">
        <w:rPr>
          <w:sz w:val="18"/>
          <w:szCs w:val="18"/>
          <w:highlight w:val="white"/>
        </w:rPr>
        <w:t>Table 1: Communication Strategies</w:t>
      </w: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
        <w:gridCol w:w="3402"/>
        <w:gridCol w:w="4674"/>
      </w:tblGrid>
      <w:tr w:rsidR="006B5B41" w:rsidRPr="002D6130" w14:paraId="5D3FC7CC" w14:textId="77777777" w:rsidTr="002D6130">
        <w:trPr>
          <w:trHeight w:val="397"/>
        </w:trPr>
        <w:tc>
          <w:tcPr>
            <w:tcW w:w="850" w:type="dxa"/>
            <w:vAlign w:val="center"/>
          </w:tcPr>
          <w:p w14:paraId="0BF28345"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b/>
                <w:color w:val="000000"/>
                <w:highlight w:val="white"/>
              </w:rPr>
            </w:pPr>
            <w:r w:rsidRPr="002D6130">
              <w:rPr>
                <w:rFonts w:ascii="Times New Roman" w:eastAsia="Times New Roman" w:hAnsi="Times New Roman"/>
                <w:b/>
                <w:color w:val="000000"/>
                <w:highlight w:val="white"/>
              </w:rPr>
              <w:t>Label</w:t>
            </w:r>
          </w:p>
        </w:tc>
        <w:tc>
          <w:tcPr>
            <w:tcW w:w="3402" w:type="dxa"/>
            <w:vAlign w:val="center"/>
          </w:tcPr>
          <w:p w14:paraId="71A2AB48"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highlight w:val="white"/>
              </w:rPr>
            </w:pPr>
            <w:r w:rsidRPr="002D6130">
              <w:rPr>
                <w:rFonts w:ascii="Times New Roman" w:eastAsia="Times New Roman" w:hAnsi="Times New Roman"/>
                <w:b/>
                <w:color w:val="000000"/>
                <w:highlight w:val="white"/>
              </w:rPr>
              <w:t>Communication strategy</w:t>
            </w:r>
          </w:p>
        </w:tc>
        <w:tc>
          <w:tcPr>
            <w:tcW w:w="4674" w:type="dxa"/>
            <w:vAlign w:val="center"/>
          </w:tcPr>
          <w:p w14:paraId="0891D25C"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highlight w:val="white"/>
              </w:rPr>
            </w:pPr>
            <w:r w:rsidRPr="002D6130">
              <w:rPr>
                <w:rFonts w:ascii="Times New Roman" w:eastAsia="Times New Roman" w:hAnsi="Times New Roman"/>
                <w:b/>
                <w:color w:val="000000"/>
                <w:highlight w:val="white"/>
              </w:rPr>
              <w:t>Description</w:t>
            </w:r>
          </w:p>
        </w:tc>
      </w:tr>
      <w:tr w:rsidR="006B5B41" w:rsidRPr="002D6130" w14:paraId="19B932C6" w14:textId="77777777" w:rsidTr="002D6130">
        <w:trPr>
          <w:trHeight w:val="397"/>
        </w:trPr>
        <w:tc>
          <w:tcPr>
            <w:tcW w:w="850" w:type="dxa"/>
            <w:vAlign w:val="center"/>
          </w:tcPr>
          <w:p w14:paraId="72E0B5AC" w14:textId="77777777" w:rsidR="006B5B41" w:rsidRPr="002D6130" w:rsidRDefault="001B6AA5" w:rsidP="00553E9F">
            <w:pPr>
              <w:pStyle w:val="ListParagraph"/>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Times New Roman" w:hAnsi="Times New Roman"/>
                <w:color w:val="000000"/>
                <w:sz w:val="20"/>
                <w:szCs w:val="20"/>
              </w:rPr>
              <w:t>S1</w:t>
            </w:r>
          </w:p>
        </w:tc>
        <w:tc>
          <w:tcPr>
            <w:tcW w:w="3402" w:type="dxa"/>
            <w:vAlign w:val="center"/>
          </w:tcPr>
          <w:p w14:paraId="31A67C26" w14:textId="77777777" w:rsidR="006B5B41" w:rsidRPr="002D6130" w:rsidRDefault="006B5B41" w:rsidP="00553E9F">
            <w:pPr>
              <w:pStyle w:val="ListParagraph"/>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494949"/>
                <w:sz w:val="20"/>
                <w:szCs w:val="20"/>
                <w:highlight w:val="white"/>
              </w:rPr>
            </w:pPr>
            <w:r w:rsidRPr="002D6130">
              <w:rPr>
                <w:rFonts w:ascii="Times New Roman" w:eastAsia="Times New Roman" w:hAnsi="Times New Roman"/>
                <w:color w:val="000000"/>
                <w:sz w:val="20"/>
                <w:szCs w:val="20"/>
              </w:rPr>
              <w:t>Engage in clear communication</w:t>
            </w:r>
          </w:p>
        </w:tc>
        <w:tc>
          <w:tcPr>
            <w:tcW w:w="4674" w:type="dxa"/>
            <w:vAlign w:val="center"/>
          </w:tcPr>
          <w:p w14:paraId="5AF59099"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highlight w:val="white"/>
              </w:rPr>
            </w:pPr>
            <w:r w:rsidRPr="002D6130">
              <w:rPr>
                <w:rFonts w:ascii="Times New Roman" w:eastAsia="Times New Roman" w:hAnsi="Times New Roman"/>
                <w:color w:val="000000"/>
                <w:sz w:val="20"/>
                <w:szCs w:val="20"/>
                <w:highlight w:val="white"/>
              </w:rPr>
              <w:t>Provide specific information on what to do and what to avoid;</w:t>
            </w:r>
            <w:r w:rsidRPr="002D6130">
              <w:rPr>
                <w:rFonts w:ascii="Times New Roman" w:eastAsia="Times New Roman" w:hAnsi="Times New Roman"/>
                <w:color w:val="FF0000"/>
                <w:sz w:val="20"/>
                <w:szCs w:val="20"/>
                <w:highlight w:val="white"/>
              </w:rPr>
              <w:t xml:space="preserve"> </w:t>
            </w:r>
            <w:r w:rsidRPr="002D6130">
              <w:rPr>
                <w:rFonts w:ascii="Times New Roman" w:eastAsia="Times New Roman" w:hAnsi="Times New Roman"/>
                <w:sz w:val="20"/>
                <w:szCs w:val="20"/>
                <w:highlight w:val="white"/>
              </w:rPr>
              <w:t>cognitive processing effort can be minimised if clear instructions are given. Inconsistent messages should be avoided. Keeping regular communication to enhance trust</w:t>
            </w:r>
          </w:p>
        </w:tc>
      </w:tr>
      <w:tr w:rsidR="001B6AA5" w:rsidRPr="002D6130" w14:paraId="4FB5B35E" w14:textId="77777777" w:rsidTr="002D6130">
        <w:trPr>
          <w:trHeight w:val="397"/>
        </w:trPr>
        <w:tc>
          <w:tcPr>
            <w:tcW w:w="850" w:type="dxa"/>
            <w:vAlign w:val="center"/>
          </w:tcPr>
          <w:p w14:paraId="70DD8CB3" w14:textId="77777777" w:rsidR="001B6AA5" w:rsidRPr="002D6130" w:rsidRDefault="001B6AA5" w:rsidP="00553E9F">
            <w:pPr>
              <w:pStyle w:val="ListParagraph"/>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Times New Roman" w:hAnsi="Times New Roman"/>
                <w:color w:val="000000"/>
                <w:sz w:val="20"/>
                <w:szCs w:val="20"/>
              </w:rPr>
              <w:lastRenderedPageBreak/>
              <w:t>S2</w:t>
            </w:r>
          </w:p>
        </w:tc>
        <w:tc>
          <w:tcPr>
            <w:tcW w:w="3402" w:type="dxa"/>
            <w:vAlign w:val="center"/>
          </w:tcPr>
          <w:p w14:paraId="7E6BA6C2" w14:textId="77777777" w:rsidR="001B6AA5" w:rsidRPr="002D6130" w:rsidRDefault="001B6AA5" w:rsidP="00553E9F">
            <w:pPr>
              <w:pStyle w:val="ListParagraph"/>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494949"/>
                <w:sz w:val="20"/>
                <w:szCs w:val="20"/>
                <w:highlight w:val="white"/>
              </w:rPr>
            </w:pPr>
            <w:r w:rsidRPr="002D6130">
              <w:rPr>
                <w:rFonts w:ascii="Times New Roman" w:eastAsia="Times New Roman" w:hAnsi="Times New Roman"/>
                <w:color w:val="000000"/>
                <w:sz w:val="20"/>
                <w:szCs w:val="20"/>
              </w:rPr>
              <w:t>Strive for maximum credibility</w:t>
            </w:r>
          </w:p>
        </w:tc>
        <w:tc>
          <w:tcPr>
            <w:tcW w:w="4674" w:type="dxa"/>
            <w:vAlign w:val="center"/>
          </w:tcPr>
          <w:p w14:paraId="02E96AE0" w14:textId="77777777" w:rsidR="001B6AA5" w:rsidRPr="002D6130" w:rsidRDefault="001B6AA5"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highlight w:val="white"/>
              </w:rPr>
            </w:pPr>
            <w:r w:rsidRPr="002D6130">
              <w:rPr>
                <w:rFonts w:ascii="Times New Roman" w:eastAsia="Times New Roman" w:hAnsi="Times New Roman"/>
                <w:color w:val="000000"/>
                <w:sz w:val="20"/>
                <w:szCs w:val="20"/>
                <w:highlight w:val="white"/>
              </w:rPr>
              <w:t xml:space="preserve">Leveraging trusted, authoritative intermediaries such as medical and public-health experts to communicate key messages via government health </w:t>
            </w:r>
            <w:r w:rsidRPr="002D6130">
              <w:rPr>
                <w:rFonts w:ascii="Times New Roman" w:eastAsia="Times New Roman" w:hAnsi="Times New Roman"/>
                <w:sz w:val="20"/>
                <w:szCs w:val="20"/>
                <w:highlight w:val="white"/>
              </w:rPr>
              <w:t>websites.</w:t>
            </w:r>
            <w:r w:rsidRPr="002D6130">
              <w:rPr>
                <w:rFonts w:ascii="Times New Roman" w:eastAsia="Times New Roman" w:hAnsi="Times New Roman"/>
                <w:color w:val="FF0000"/>
                <w:sz w:val="20"/>
                <w:szCs w:val="20"/>
                <w:highlight w:val="white"/>
              </w:rPr>
              <w:t xml:space="preserve"> </w:t>
            </w:r>
          </w:p>
        </w:tc>
      </w:tr>
      <w:tr w:rsidR="001B6AA5" w:rsidRPr="002D6130" w14:paraId="15815F67" w14:textId="77777777" w:rsidTr="002D6130">
        <w:trPr>
          <w:trHeight w:val="397"/>
        </w:trPr>
        <w:tc>
          <w:tcPr>
            <w:tcW w:w="850" w:type="dxa"/>
            <w:vAlign w:val="center"/>
          </w:tcPr>
          <w:p w14:paraId="08AF0C7F" w14:textId="77777777" w:rsidR="001B6AA5" w:rsidRPr="002D6130" w:rsidRDefault="001B6AA5" w:rsidP="00553E9F">
            <w:pPr>
              <w:pStyle w:val="ListParagraph"/>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Times New Roman" w:hAnsi="Times New Roman"/>
                <w:color w:val="000000"/>
                <w:sz w:val="20"/>
                <w:szCs w:val="20"/>
              </w:rPr>
              <w:t>S3</w:t>
            </w:r>
          </w:p>
        </w:tc>
        <w:tc>
          <w:tcPr>
            <w:tcW w:w="3402" w:type="dxa"/>
            <w:vAlign w:val="center"/>
          </w:tcPr>
          <w:p w14:paraId="3E7F2B78" w14:textId="77777777" w:rsidR="001B6AA5" w:rsidRPr="002D6130" w:rsidRDefault="001B6AA5" w:rsidP="00553E9F">
            <w:pPr>
              <w:pStyle w:val="ListParagraph"/>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494949"/>
                <w:sz w:val="20"/>
                <w:szCs w:val="20"/>
                <w:highlight w:val="white"/>
              </w:rPr>
            </w:pPr>
            <w:r w:rsidRPr="002D6130">
              <w:rPr>
                <w:rFonts w:ascii="Times New Roman" w:eastAsia="Times New Roman" w:hAnsi="Times New Roman"/>
                <w:color w:val="000000"/>
                <w:sz w:val="20"/>
                <w:szCs w:val="20"/>
              </w:rPr>
              <w:t>Communicate with empathy</w:t>
            </w:r>
          </w:p>
        </w:tc>
        <w:tc>
          <w:tcPr>
            <w:tcW w:w="4674" w:type="dxa"/>
            <w:vAlign w:val="center"/>
          </w:tcPr>
          <w:p w14:paraId="2FB37170" w14:textId="77777777" w:rsidR="001B6AA5" w:rsidRPr="002D6130" w:rsidRDefault="001B6AA5"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highlight w:val="white"/>
              </w:rPr>
            </w:pPr>
            <w:r w:rsidRPr="002D6130">
              <w:rPr>
                <w:rFonts w:ascii="Times New Roman" w:eastAsia="Times New Roman" w:hAnsi="Times New Roman"/>
                <w:color w:val="000000"/>
                <w:sz w:val="20"/>
                <w:szCs w:val="20"/>
                <w:highlight w:val="white"/>
              </w:rPr>
              <w:t xml:space="preserve">Listen to the community’s needs and concerns and express genuine empathy and concern. </w:t>
            </w:r>
          </w:p>
          <w:p w14:paraId="12139D2C" w14:textId="77777777" w:rsidR="001B6AA5" w:rsidRPr="002D6130" w:rsidRDefault="001B6AA5"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highlight w:val="white"/>
              </w:rPr>
            </w:pPr>
            <w:r w:rsidRPr="002D6130">
              <w:rPr>
                <w:rFonts w:ascii="Times New Roman" w:eastAsia="Times New Roman" w:hAnsi="Times New Roman"/>
                <w:color w:val="000000"/>
                <w:sz w:val="20"/>
                <w:szCs w:val="20"/>
                <w:highlight w:val="white"/>
              </w:rPr>
              <w:t>Should not fear expressing empathy or showing emotion</w:t>
            </w:r>
            <w:r w:rsidRPr="002D6130">
              <w:rPr>
                <w:rFonts w:ascii="Times New Roman" w:eastAsia="Times New Roman" w:hAnsi="Times New Roman"/>
                <w:color w:val="000000"/>
                <w:sz w:val="20"/>
                <w:szCs w:val="20"/>
              </w:rPr>
              <w:t xml:space="preserve">; </w:t>
            </w:r>
            <w:r w:rsidR="00321164" w:rsidRPr="002D6130">
              <w:rPr>
                <w:rFonts w:ascii="Times New Roman" w:eastAsia="Times New Roman" w:hAnsi="Times New Roman"/>
                <w:color w:val="000000"/>
                <w:sz w:val="20"/>
                <w:szCs w:val="20"/>
              </w:rPr>
              <w:t xml:space="preserve">should </w:t>
            </w:r>
            <w:r w:rsidRPr="002D6130">
              <w:rPr>
                <w:rFonts w:ascii="Times New Roman" w:eastAsia="Times New Roman" w:hAnsi="Times New Roman"/>
                <w:sz w:val="20"/>
                <w:szCs w:val="20"/>
              </w:rPr>
              <w:t xml:space="preserve">praise frontlines and </w:t>
            </w:r>
            <w:r w:rsidR="00321164" w:rsidRPr="002D6130">
              <w:rPr>
                <w:rFonts w:ascii="Times New Roman" w:eastAsia="Times New Roman" w:hAnsi="Times New Roman"/>
                <w:sz w:val="20"/>
                <w:szCs w:val="20"/>
              </w:rPr>
              <w:t xml:space="preserve">encourage </w:t>
            </w:r>
            <w:r w:rsidRPr="002D6130">
              <w:rPr>
                <w:rFonts w:ascii="Times New Roman" w:eastAsia="Times New Roman" w:hAnsi="Times New Roman"/>
                <w:sz w:val="20"/>
                <w:szCs w:val="20"/>
              </w:rPr>
              <w:t>positive behaviours</w:t>
            </w:r>
          </w:p>
        </w:tc>
      </w:tr>
      <w:tr w:rsidR="001B6AA5" w:rsidRPr="002D6130" w14:paraId="596090E8" w14:textId="77777777" w:rsidTr="002D6130">
        <w:trPr>
          <w:trHeight w:val="397"/>
        </w:trPr>
        <w:tc>
          <w:tcPr>
            <w:tcW w:w="850" w:type="dxa"/>
            <w:vAlign w:val="center"/>
          </w:tcPr>
          <w:p w14:paraId="1F35B1A9" w14:textId="77777777" w:rsidR="001B6AA5" w:rsidRPr="002D6130" w:rsidRDefault="001B6AA5" w:rsidP="00553E9F">
            <w:pPr>
              <w:pStyle w:val="ListParagraph"/>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Times New Roman" w:hAnsi="Times New Roman"/>
                <w:color w:val="000000"/>
                <w:sz w:val="20"/>
                <w:szCs w:val="20"/>
              </w:rPr>
              <w:t>S4</w:t>
            </w:r>
          </w:p>
        </w:tc>
        <w:tc>
          <w:tcPr>
            <w:tcW w:w="3402" w:type="dxa"/>
            <w:vAlign w:val="center"/>
          </w:tcPr>
          <w:p w14:paraId="69ED5F8F" w14:textId="77777777" w:rsidR="001B6AA5" w:rsidRPr="002D6130" w:rsidRDefault="001B6AA5" w:rsidP="00553E9F">
            <w:pPr>
              <w:pStyle w:val="ListParagraph"/>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494949"/>
                <w:sz w:val="20"/>
                <w:szCs w:val="20"/>
                <w:highlight w:val="white"/>
              </w:rPr>
            </w:pPr>
            <w:r w:rsidRPr="002D6130">
              <w:rPr>
                <w:rFonts w:ascii="Times New Roman" w:eastAsia="Times New Roman" w:hAnsi="Times New Roman"/>
                <w:color w:val="000000"/>
                <w:sz w:val="20"/>
                <w:szCs w:val="20"/>
              </w:rPr>
              <w:t>Communicate with openness, frankness, and honesty</w:t>
            </w:r>
          </w:p>
        </w:tc>
        <w:tc>
          <w:tcPr>
            <w:tcW w:w="4674" w:type="dxa"/>
            <w:vAlign w:val="center"/>
          </w:tcPr>
          <w:p w14:paraId="5277CF82" w14:textId="77777777" w:rsidR="001B6AA5" w:rsidRPr="002D6130" w:rsidRDefault="001B6AA5"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FF0000"/>
                <w:sz w:val="20"/>
                <w:szCs w:val="20"/>
                <w:highlight w:val="white"/>
              </w:rPr>
            </w:pPr>
            <w:r w:rsidRPr="002D6130">
              <w:rPr>
                <w:rFonts w:ascii="Times New Roman" w:eastAsia="Times New Roman" w:hAnsi="Times New Roman"/>
                <w:color w:val="000000"/>
                <w:sz w:val="20"/>
                <w:szCs w:val="20"/>
                <w:highlight w:val="white"/>
              </w:rPr>
              <w:t xml:space="preserve">Explaining the rationale behind decisions made, thus providing the public with access to accurate </w:t>
            </w:r>
            <w:r w:rsidRPr="002D6130">
              <w:rPr>
                <w:rFonts w:ascii="Times New Roman" w:eastAsia="Times New Roman" w:hAnsi="Times New Roman"/>
                <w:color w:val="000000" w:themeColor="text1"/>
                <w:sz w:val="20"/>
                <w:szCs w:val="20"/>
                <w:highlight w:val="white"/>
              </w:rPr>
              <w:t>information, both positive and negative, helping people</w:t>
            </w:r>
            <w:r w:rsidR="005D5D4B" w:rsidRPr="002D6130">
              <w:rPr>
                <w:rFonts w:ascii="Times New Roman" w:eastAsia="Times New Roman" w:hAnsi="Times New Roman"/>
                <w:color w:val="000000" w:themeColor="text1"/>
                <w:sz w:val="20"/>
                <w:szCs w:val="20"/>
                <w:highlight w:val="white"/>
              </w:rPr>
              <w:t xml:space="preserve"> </w:t>
            </w:r>
            <w:r w:rsidRPr="002D6130">
              <w:rPr>
                <w:rFonts w:ascii="Times New Roman" w:eastAsia="Times New Roman" w:hAnsi="Times New Roman"/>
                <w:color w:val="000000" w:themeColor="text1"/>
                <w:sz w:val="20"/>
                <w:szCs w:val="20"/>
                <w:highlight w:val="white"/>
              </w:rPr>
              <w:t>to build proper expectations. Even incomplete information must be communicated early.</w:t>
            </w:r>
          </w:p>
        </w:tc>
      </w:tr>
      <w:tr w:rsidR="001B6AA5" w:rsidRPr="002D6130" w14:paraId="1FA58145" w14:textId="77777777" w:rsidTr="002D6130">
        <w:trPr>
          <w:trHeight w:val="397"/>
        </w:trPr>
        <w:tc>
          <w:tcPr>
            <w:tcW w:w="850" w:type="dxa"/>
            <w:vAlign w:val="center"/>
          </w:tcPr>
          <w:p w14:paraId="68A3F696" w14:textId="77777777" w:rsidR="001B6AA5" w:rsidRPr="002D6130" w:rsidRDefault="001B6AA5" w:rsidP="00553E9F">
            <w:pPr>
              <w:pStyle w:val="ListParagraph"/>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Times New Roman" w:hAnsi="Times New Roman"/>
                <w:color w:val="000000"/>
                <w:sz w:val="20"/>
                <w:szCs w:val="20"/>
              </w:rPr>
              <w:t>S5</w:t>
            </w:r>
          </w:p>
        </w:tc>
        <w:tc>
          <w:tcPr>
            <w:tcW w:w="3402" w:type="dxa"/>
            <w:vAlign w:val="center"/>
          </w:tcPr>
          <w:p w14:paraId="7537BE51" w14:textId="77777777" w:rsidR="001B6AA5" w:rsidRPr="002D6130" w:rsidRDefault="001B6AA5" w:rsidP="00553E9F">
            <w:pPr>
              <w:pStyle w:val="ListParagraph"/>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494949"/>
                <w:sz w:val="20"/>
                <w:szCs w:val="20"/>
                <w:highlight w:val="white"/>
              </w:rPr>
            </w:pPr>
            <w:r w:rsidRPr="002D6130">
              <w:rPr>
                <w:rFonts w:ascii="Times New Roman" w:eastAsia="Times New Roman" w:hAnsi="Times New Roman"/>
                <w:color w:val="000000"/>
                <w:sz w:val="20"/>
                <w:szCs w:val="20"/>
              </w:rPr>
              <w:t>Recognise that uncertainty is inevitable</w:t>
            </w:r>
          </w:p>
        </w:tc>
        <w:tc>
          <w:tcPr>
            <w:tcW w:w="4674" w:type="dxa"/>
            <w:vAlign w:val="center"/>
          </w:tcPr>
          <w:p w14:paraId="768D23DB" w14:textId="77777777" w:rsidR="001B6AA5" w:rsidRPr="002D6130" w:rsidRDefault="00321164"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highlight w:val="white"/>
                <w:lang w:val="en-SG"/>
              </w:rPr>
            </w:pPr>
            <w:r w:rsidRPr="002D6130">
              <w:rPr>
                <w:rFonts w:ascii="Times New Roman" w:eastAsia="Times New Roman" w:hAnsi="Times New Roman"/>
                <w:color w:val="000000"/>
                <w:sz w:val="20"/>
                <w:szCs w:val="20"/>
              </w:rPr>
              <w:t>P</w:t>
            </w:r>
            <w:r w:rsidR="001B6AA5" w:rsidRPr="002D6130">
              <w:rPr>
                <w:rFonts w:ascii="Times New Roman" w:eastAsia="Times New Roman" w:hAnsi="Times New Roman"/>
                <w:color w:val="000000"/>
                <w:sz w:val="20"/>
                <w:szCs w:val="20"/>
              </w:rPr>
              <w:t xml:space="preserve">rovide certainty where possible, help people prepare for the immediate and longer-term future both pragmatically and mentally, </w:t>
            </w:r>
            <w:r w:rsidR="001B6AA5" w:rsidRPr="002D6130">
              <w:rPr>
                <w:rFonts w:ascii="Times New Roman" w:eastAsia="Times New Roman" w:hAnsi="Times New Roman"/>
                <w:sz w:val="20"/>
                <w:szCs w:val="20"/>
              </w:rPr>
              <w:t>update as new evidence emerges, acknowledge uncertainties.</w:t>
            </w:r>
          </w:p>
        </w:tc>
      </w:tr>
      <w:tr w:rsidR="001B6AA5" w:rsidRPr="002D6130" w14:paraId="70437A41" w14:textId="77777777" w:rsidTr="002D6130">
        <w:trPr>
          <w:trHeight w:val="397"/>
        </w:trPr>
        <w:tc>
          <w:tcPr>
            <w:tcW w:w="850" w:type="dxa"/>
            <w:vAlign w:val="center"/>
          </w:tcPr>
          <w:p w14:paraId="2B5CFF85" w14:textId="77777777" w:rsidR="001B6AA5" w:rsidRPr="002D6130" w:rsidRDefault="001B6AA5" w:rsidP="00553E9F">
            <w:pPr>
              <w:pStyle w:val="ListParagraph"/>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Times New Roman" w:hAnsi="Times New Roman"/>
                <w:color w:val="000000"/>
                <w:sz w:val="20"/>
                <w:szCs w:val="20"/>
              </w:rPr>
              <w:t>S6</w:t>
            </w:r>
          </w:p>
        </w:tc>
        <w:tc>
          <w:tcPr>
            <w:tcW w:w="3402" w:type="dxa"/>
            <w:vAlign w:val="center"/>
          </w:tcPr>
          <w:p w14:paraId="29C367C9" w14:textId="77777777" w:rsidR="001B6AA5" w:rsidRPr="002D6130" w:rsidRDefault="001B6AA5" w:rsidP="00553E9F">
            <w:pPr>
              <w:pStyle w:val="ListParagraph"/>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494949"/>
                <w:sz w:val="20"/>
                <w:szCs w:val="20"/>
                <w:highlight w:val="white"/>
              </w:rPr>
            </w:pPr>
            <w:r w:rsidRPr="002D6130">
              <w:rPr>
                <w:rFonts w:ascii="Times New Roman" w:eastAsia="Times New Roman" w:hAnsi="Times New Roman"/>
                <w:color w:val="000000"/>
                <w:sz w:val="20"/>
                <w:szCs w:val="20"/>
              </w:rPr>
              <w:t>Account for levels of health literacy and numeracy</w:t>
            </w:r>
          </w:p>
        </w:tc>
        <w:tc>
          <w:tcPr>
            <w:tcW w:w="4674" w:type="dxa"/>
            <w:vAlign w:val="center"/>
          </w:tcPr>
          <w:p w14:paraId="48715506" w14:textId="77777777" w:rsidR="001B6AA5" w:rsidRPr="002D6130" w:rsidRDefault="001B6AA5"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sz w:val="20"/>
                <w:szCs w:val="20"/>
              </w:rPr>
            </w:pPr>
            <w:r w:rsidRPr="002D6130">
              <w:rPr>
                <w:rFonts w:ascii="Times New Roman" w:eastAsia="Times New Roman" w:hAnsi="Times New Roman"/>
                <w:sz w:val="20"/>
                <w:szCs w:val="20"/>
              </w:rPr>
              <w:t>Leader</w:t>
            </w:r>
            <w:r w:rsidR="00321164" w:rsidRPr="002D6130">
              <w:rPr>
                <w:rFonts w:ascii="Times New Roman" w:eastAsia="Times New Roman" w:hAnsi="Times New Roman"/>
                <w:sz w:val="20"/>
                <w:szCs w:val="20"/>
              </w:rPr>
              <w:t>s must</w:t>
            </w:r>
            <w:r w:rsidRPr="002D6130">
              <w:rPr>
                <w:rFonts w:ascii="Times New Roman" w:eastAsia="Times New Roman" w:hAnsi="Times New Roman"/>
                <w:sz w:val="20"/>
                <w:szCs w:val="20"/>
              </w:rPr>
              <w:t xml:space="preserve"> consider variations in health literacy and numeracy across audiences. </w:t>
            </w:r>
          </w:p>
          <w:p w14:paraId="3ED79A33" w14:textId="77777777" w:rsidR="001B6AA5" w:rsidRPr="002D6130" w:rsidRDefault="001B6AA5"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highlight w:val="white"/>
              </w:rPr>
            </w:pPr>
            <w:r w:rsidRPr="002D6130">
              <w:rPr>
                <w:rFonts w:ascii="Times New Roman" w:eastAsia="Times New Roman" w:hAnsi="Times New Roman"/>
                <w:sz w:val="20"/>
                <w:szCs w:val="20"/>
              </w:rPr>
              <w:t>Community</w:t>
            </w:r>
            <w:r w:rsidR="00321164" w:rsidRPr="002D6130">
              <w:rPr>
                <w:rFonts w:ascii="Times New Roman" w:eastAsia="Times New Roman" w:hAnsi="Times New Roman"/>
                <w:sz w:val="20"/>
                <w:szCs w:val="20"/>
              </w:rPr>
              <w:t xml:space="preserve"> then</w:t>
            </w:r>
            <w:r w:rsidRPr="002D6130">
              <w:rPr>
                <w:rFonts w:ascii="Times New Roman" w:eastAsia="Times New Roman" w:hAnsi="Times New Roman"/>
                <w:color w:val="000000"/>
                <w:sz w:val="20"/>
                <w:szCs w:val="20"/>
              </w:rPr>
              <w:t xml:space="preserve"> applies the information within their daily lives to make more informed decisions, capacity to understand risks</w:t>
            </w:r>
            <w:r w:rsidR="005D5D4B" w:rsidRPr="002D6130">
              <w:rPr>
                <w:rFonts w:ascii="Times New Roman" w:eastAsia="Times New Roman" w:hAnsi="Times New Roman"/>
                <w:color w:val="000000"/>
                <w:sz w:val="20"/>
                <w:szCs w:val="20"/>
              </w:rPr>
              <w:t>.</w:t>
            </w:r>
          </w:p>
        </w:tc>
      </w:tr>
      <w:tr w:rsidR="001B6AA5" w:rsidRPr="002D6130" w14:paraId="3BD4BDEE" w14:textId="77777777" w:rsidTr="002D6130">
        <w:trPr>
          <w:trHeight w:val="397"/>
        </w:trPr>
        <w:tc>
          <w:tcPr>
            <w:tcW w:w="850" w:type="dxa"/>
            <w:vAlign w:val="center"/>
          </w:tcPr>
          <w:p w14:paraId="67B606BF" w14:textId="77777777" w:rsidR="001B6AA5" w:rsidRPr="002D6130" w:rsidRDefault="001B6AA5" w:rsidP="00553E9F">
            <w:pPr>
              <w:pStyle w:val="ListParagraph"/>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Times New Roman" w:hAnsi="Times New Roman"/>
                <w:color w:val="000000"/>
                <w:sz w:val="20"/>
                <w:szCs w:val="20"/>
              </w:rPr>
              <w:t>S7</w:t>
            </w:r>
          </w:p>
        </w:tc>
        <w:tc>
          <w:tcPr>
            <w:tcW w:w="3402" w:type="dxa"/>
            <w:vAlign w:val="center"/>
          </w:tcPr>
          <w:p w14:paraId="4D2DC665" w14:textId="77777777" w:rsidR="001B6AA5" w:rsidRPr="002D6130" w:rsidRDefault="001B6AA5" w:rsidP="00553E9F">
            <w:pPr>
              <w:pStyle w:val="ListParagraph"/>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Times New Roman" w:hAnsi="Times New Roman"/>
                <w:color w:val="000000"/>
                <w:sz w:val="20"/>
                <w:szCs w:val="20"/>
              </w:rPr>
              <w:t>Empower people to act</w:t>
            </w:r>
          </w:p>
        </w:tc>
        <w:tc>
          <w:tcPr>
            <w:tcW w:w="4674" w:type="dxa"/>
            <w:vAlign w:val="center"/>
          </w:tcPr>
          <w:p w14:paraId="7020F7F1" w14:textId="77777777" w:rsidR="001B6AA5" w:rsidRPr="002D6130" w:rsidRDefault="001B6AA5"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FF0000"/>
                <w:sz w:val="20"/>
                <w:szCs w:val="20"/>
                <w:highlight w:val="white"/>
              </w:rPr>
            </w:pPr>
            <w:r w:rsidRPr="002D6130">
              <w:rPr>
                <w:rFonts w:ascii="Times New Roman" w:eastAsia="Times New Roman" w:hAnsi="Times New Roman"/>
                <w:color w:val="000000"/>
                <w:sz w:val="20"/>
                <w:szCs w:val="20"/>
                <w:highlight w:val="white"/>
              </w:rPr>
              <w:t xml:space="preserve">Communication needs to be accompanied by appropriate measures to facilitate behaviour change </w:t>
            </w:r>
            <w:r w:rsidRPr="002D6130">
              <w:rPr>
                <w:rFonts w:ascii="Times New Roman" w:eastAsia="Times New Roman" w:hAnsi="Times New Roman"/>
                <w:color w:val="000000"/>
                <w:sz w:val="20"/>
                <w:szCs w:val="20"/>
              </w:rPr>
              <w:t xml:space="preserve">and action. </w:t>
            </w:r>
            <w:r w:rsidRPr="002D6130">
              <w:rPr>
                <w:rFonts w:ascii="Times New Roman" w:eastAsia="Times New Roman" w:hAnsi="Times New Roman"/>
                <w:sz w:val="20"/>
                <w:szCs w:val="20"/>
              </w:rPr>
              <w:t>Consider barriers. Message framing</w:t>
            </w:r>
            <w:r w:rsidR="00321164" w:rsidRPr="002D6130">
              <w:rPr>
                <w:rFonts w:ascii="Times New Roman" w:eastAsia="Times New Roman" w:hAnsi="Times New Roman"/>
                <w:sz w:val="20"/>
                <w:szCs w:val="20"/>
              </w:rPr>
              <w:t xml:space="preserve"> by g</w:t>
            </w:r>
            <w:r w:rsidRPr="002D6130">
              <w:rPr>
                <w:rFonts w:ascii="Times New Roman" w:eastAsia="Times New Roman" w:hAnsi="Times New Roman"/>
                <w:sz w:val="20"/>
                <w:szCs w:val="20"/>
              </w:rPr>
              <w:t xml:space="preserve">iving assurance. </w:t>
            </w:r>
            <w:r w:rsidRPr="002D6130">
              <w:rPr>
                <w:rFonts w:ascii="Times New Roman" w:hAnsi="Times New Roman"/>
                <w:sz w:val="20"/>
                <w:szCs w:val="20"/>
              </w:rPr>
              <w:t>Frames should promote agency and appeal to citizens’ capacity to act versus citizens as passive recipients of instructions. Harnessing power of togetherness</w:t>
            </w:r>
            <w:r w:rsidR="005D5D4B" w:rsidRPr="002D6130">
              <w:rPr>
                <w:rFonts w:ascii="Times New Roman" w:hAnsi="Times New Roman"/>
                <w:sz w:val="20"/>
                <w:szCs w:val="20"/>
              </w:rPr>
              <w:t xml:space="preserve"> </w:t>
            </w:r>
            <w:r w:rsidR="00321164" w:rsidRPr="002D6130">
              <w:rPr>
                <w:rFonts w:ascii="Times New Roman" w:hAnsi="Times New Roman"/>
                <w:sz w:val="20"/>
                <w:szCs w:val="20"/>
              </w:rPr>
              <w:t>/</w:t>
            </w:r>
            <w:r w:rsidR="005D5D4B" w:rsidRPr="002D6130">
              <w:rPr>
                <w:rFonts w:ascii="Times New Roman" w:hAnsi="Times New Roman"/>
                <w:sz w:val="20"/>
                <w:szCs w:val="20"/>
              </w:rPr>
              <w:t xml:space="preserve"> </w:t>
            </w:r>
            <w:r w:rsidRPr="002D6130">
              <w:rPr>
                <w:rFonts w:ascii="Times New Roman" w:hAnsi="Times New Roman"/>
                <w:sz w:val="20"/>
                <w:szCs w:val="20"/>
              </w:rPr>
              <w:t>empower</w:t>
            </w:r>
            <w:r w:rsidR="00321164" w:rsidRPr="002D6130">
              <w:rPr>
                <w:rFonts w:ascii="Times New Roman" w:hAnsi="Times New Roman"/>
                <w:sz w:val="20"/>
                <w:szCs w:val="20"/>
              </w:rPr>
              <w:t xml:space="preserve"> people</w:t>
            </w:r>
            <w:r w:rsidRPr="002D6130">
              <w:rPr>
                <w:rFonts w:ascii="Times New Roman" w:hAnsi="Times New Roman"/>
                <w:sz w:val="20"/>
                <w:szCs w:val="20"/>
              </w:rPr>
              <w:t>.</w:t>
            </w:r>
          </w:p>
        </w:tc>
      </w:tr>
      <w:tr w:rsidR="001B6AA5" w:rsidRPr="002D6130" w14:paraId="2C63A28C" w14:textId="77777777" w:rsidTr="002D6130">
        <w:trPr>
          <w:trHeight w:val="397"/>
        </w:trPr>
        <w:tc>
          <w:tcPr>
            <w:tcW w:w="850" w:type="dxa"/>
            <w:vAlign w:val="center"/>
          </w:tcPr>
          <w:p w14:paraId="6B872428" w14:textId="77777777" w:rsidR="001B6AA5" w:rsidRPr="002D6130" w:rsidRDefault="001B6AA5" w:rsidP="00553E9F">
            <w:pPr>
              <w:pStyle w:val="ListParagraph"/>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Times New Roman" w:hAnsi="Times New Roman"/>
                <w:color w:val="000000"/>
                <w:sz w:val="20"/>
                <w:szCs w:val="20"/>
              </w:rPr>
              <w:t>S8</w:t>
            </w:r>
          </w:p>
        </w:tc>
        <w:tc>
          <w:tcPr>
            <w:tcW w:w="3402" w:type="dxa"/>
            <w:vAlign w:val="center"/>
          </w:tcPr>
          <w:p w14:paraId="3A83046C" w14:textId="77777777" w:rsidR="001B6AA5" w:rsidRPr="002D6130" w:rsidRDefault="001B6AA5" w:rsidP="00553E9F">
            <w:pPr>
              <w:pStyle w:val="ListParagraph"/>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Times New Roman" w:hAnsi="Times New Roman"/>
                <w:color w:val="000000"/>
                <w:sz w:val="20"/>
                <w:szCs w:val="20"/>
              </w:rPr>
              <w:t>Appeal to social norms</w:t>
            </w:r>
          </w:p>
        </w:tc>
        <w:tc>
          <w:tcPr>
            <w:tcW w:w="4674" w:type="dxa"/>
            <w:vAlign w:val="center"/>
          </w:tcPr>
          <w:p w14:paraId="4F4D80AB" w14:textId="77777777" w:rsidR="001B6AA5" w:rsidRPr="002D6130" w:rsidRDefault="001B6AA5"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highlight w:val="white"/>
              </w:rPr>
            </w:pPr>
            <w:r w:rsidRPr="002D6130">
              <w:rPr>
                <w:rFonts w:ascii="Times New Roman" w:eastAsia="Times New Roman" w:hAnsi="Times New Roman"/>
                <w:sz w:val="20"/>
                <w:szCs w:val="20"/>
                <w:highlight w:val="white"/>
              </w:rPr>
              <w:t>In-group sentiments,</w:t>
            </w:r>
            <w:r w:rsidRPr="002D6130">
              <w:rPr>
                <w:rFonts w:ascii="Times New Roman" w:eastAsia="Times New Roman" w:hAnsi="Times New Roman"/>
                <w:color w:val="FF0000"/>
                <w:sz w:val="20"/>
                <w:szCs w:val="20"/>
                <w:highlight w:val="white"/>
              </w:rPr>
              <w:t xml:space="preserve"> </w:t>
            </w:r>
            <w:r w:rsidRPr="002D6130">
              <w:rPr>
                <w:rFonts w:ascii="Times New Roman" w:eastAsia="Times New Roman" w:hAnsi="Times New Roman"/>
                <w:color w:val="000000"/>
                <w:sz w:val="20"/>
                <w:szCs w:val="20"/>
                <w:highlight w:val="white"/>
              </w:rPr>
              <w:t>fostering solidarity and aligning messages with the social norm to take responsibility and avoid becoming a disease vector.</w:t>
            </w:r>
          </w:p>
          <w:p w14:paraId="6B4E0D5D" w14:textId="77777777" w:rsidR="001B6AA5" w:rsidRPr="002D6130" w:rsidRDefault="001B6AA5" w:rsidP="00553E9F">
            <w:pPr>
              <w:pBdr>
                <w:top w:val="nil"/>
                <w:left w:val="nil"/>
                <w:bottom w:val="nil"/>
                <w:right w:val="nil"/>
                <w:between w:val="nil"/>
              </w:pBdr>
              <w:tabs>
                <w:tab w:val="left" w:pos="567"/>
              </w:tabs>
              <w:spacing w:after="0" w:line="276" w:lineRule="auto"/>
              <w:ind w:leftChars="0" w:left="2" w:hanging="2"/>
              <w:jc w:val="both"/>
              <w:rPr>
                <w:rFonts w:ascii="Times New Roman" w:hAnsi="Times New Roman"/>
                <w:sz w:val="20"/>
                <w:szCs w:val="20"/>
                <w:highlight w:val="white"/>
              </w:rPr>
            </w:pPr>
            <w:r w:rsidRPr="002D6130">
              <w:rPr>
                <w:rFonts w:ascii="Times New Roman" w:eastAsia="Times New Roman" w:hAnsi="Times New Roman"/>
                <w:color w:val="000000"/>
                <w:sz w:val="20"/>
                <w:szCs w:val="20"/>
                <w:highlight w:val="white"/>
              </w:rPr>
              <w:t xml:space="preserve">Creating a sense of responsibility towards others by appealing to shared norms without alienating those who may not identify with </w:t>
            </w:r>
            <w:r w:rsidRPr="002D6130">
              <w:rPr>
                <w:rFonts w:ascii="Times New Roman" w:eastAsia="Times New Roman" w:hAnsi="Times New Roman"/>
                <w:color w:val="000000"/>
                <w:sz w:val="20"/>
                <w:szCs w:val="20"/>
              </w:rPr>
              <w:t>such norms</w:t>
            </w:r>
            <w:r w:rsidR="00321164" w:rsidRPr="002D6130">
              <w:rPr>
                <w:rFonts w:ascii="Times New Roman" w:eastAsia="Times New Roman" w:hAnsi="Times New Roman"/>
                <w:color w:val="000000"/>
                <w:sz w:val="20"/>
                <w:szCs w:val="20"/>
              </w:rPr>
              <w:t>.  The</w:t>
            </w:r>
            <w:r w:rsidRPr="002D6130">
              <w:rPr>
                <w:rFonts w:ascii="Times New Roman" w:eastAsia="Times New Roman" w:hAnsi="Times New Roman"/>
                <w:color w:val="000000"/>
                <w:sz w:val="20"/>
                <w:szCs w:val="20"/>
              </w:rPr>
              <w:t xml:space="preserve"> need for meaningful engagement with communities to develop targeted ‘social norming’ </w:t>
            </w:r>
            <w:r w:rsidRPr="002D6130">
              <w:rPr>
                <w:rFonts w:ascii="Times New Roman" w:eastAsia="Times New Roman" w:hAnsi="Times New Roman"/>
                <w:color w:val="000000"/>
                <w:sz w:val="20"/>
                <w:szCs w:val="20"/>
                <w:highlight w:val="white"/>
              </w:rPr>
              <w:t xml:space="preserve">strategies. </w:t>
            </w:r>
            <w:r w:rsidRPr="002D6130">
              <w:rPr>
                <w:rFonts w:ascii="Times New Roman" w:hAnsi="Times New Roman"/>
                <w:sz w:val="20"/>
                <w:szCs w:val="20"/>
                <w:highlight w:val="white"/>
              </w:rPr>
              <w:t>Engage with diverse communities to balance public health messaging.</w:t>
            </w:r>
          </w:p>
        </w:tc>
      </w:tr>
      <w:tr w:rsidR="001B6AA5" w:rsidRPr="002D6130" w14:paraId="161306B8" w14:textId="77777777" w:rsidTr="002D6130">
        <w:trPr>
          <w:trHeight w:val="397"/>
        </w:trPr>
        <w:tc>
          <w:tcPr>
            <w:tcW w:w="850" w:type="dxa"/>
            <w:vAlign w:val="center"/>
          </w:tcPr>
          <w:p w14:paraId="055F8EC8" w14:textId="77777777" w:rsidR="001B6AA5" w:rsidRPr="002D6130" w:rsidRDefault="001B6AA5" w:rsidP="00553E9F">
            <w:pPr>
              <w:pStyle w:val="ListParagraph"/>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Times New Roman" w:hAnsi="Times New Roman"/>
                <w:color w:val="000000"/>
                <w:sz w:val="20"/>
                <w:szCs w:val="20"/>
              </w:rPr>
              <w:t>S9</w:t>
            </w:r>
          </w:p>
        </w:tc>
        <w:tc>
          <w:tcPr>
            <w:tcW w:w="3402" w:type="dxa"/>
            <w:vAlign w:val="center"/>
          </w:tcPr>
          <w:p w14:paraId="3DF551CB" w14:textId="77777777" w:rsidR="001B6AA5" w:rsidRPr="002D6130" w:rsidRDefault="001B6AA5" w:rsidP="00553E9F">
            <w:pPr>
              <w:pStyle w:val="ListParagraph"/>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Times New Roman" w:hAnsi="Times New Roman"/>
                <w:color w:val="000000"/>
                <w:sz w:val="20"/>
                <w:szCs w:val="20"/>
              </w:rPr>
              <w:t>Consider diverse community needs</w:t>
            </w:r>
          </w:p>
        </w:tc>
        <w:tc>
          <w:tcPr>
            <w:tcW w:w="4674" w:type="dxa"/>
            <w:vAlign w:val="center"/>
          </w:tcPr>
          <w:p w14:paraId="074FA900" w14:textId="77777777" w:rsidR="001B6AA5" w:rsidRPr="002D6130" w:rsidRDefault="001B6AA5"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highlight w:val="white"/>
              </w:rPr>
            </w:pPr>
            <w:r w:rsidRPr="002D6130">
              <w:rPr>
                <w:rFonts w:ascii="Times New Roman" w:eastAsia="Times New Roman" w:hAnsi="Times New Roman"/>
                <w:sz w:val="20"/>
                <w:szCs w:val="20"/>
              </w:rPr>
              <w:t>Information is made on a timely manner and accessible in various ways and applying risk management. T</w:t>
            </w:r>
            <w:r w:rsidRPr="002D6130">
              <w:rPr>
                <w:rFonts w:ascii="Times New Roman" w:hAnsi="Times New Roman"/>
                <w:sz w:val="20"/>
                <w:szCs w:val="20"/>
              </w:rPr>
              <w:t xml:space="preserve">ranslated versions </w:t>
            </w:r>
            <w:r w:rsidR="00321164" w:rsidRPr="002D6130">
              <w:rPr>
                <w:rFonts w:ascii="Times New Roman" w:hAnsi="Times New Roman"/>
                <w:sz w:val="20"/>
                <w:szCs w:val="20"/>
              </w:rPr>
              <w:t>are</w:t>
            </w:r>
            <w:r w:rsidRPr="002D6130">
              <w:rPr>
                <w:rFonts w:ascii="Times New Roman" w:hAnsi="Times New Roman"/>
                <w:sz w:val="20"/>
                <w:szCs w:val="20"/>
              </w:rPr>
              <w:t xml:space="preserve"> made available. </w:t>
            </w:r>
            <w:r w:rsidRPr="002D6130">
              <w:rPr>
                <w:rFonts w:ascii="Times New Roman" w:eastAsia="Times New Roman" w:hAnsi="Times New Roman"/>
                <w:sz w:val="20"/>
                <w:szCs w:val="20"/>
              </w:rPr>
              <w:t>Prevention strategies must be sensitive to spiritual, religious practices, and cultural norms.</w:t>
            </w:r>
          </w:p>
        </w:tc>
      </w:tr>
      <w:tr w:rsidR="001B6AA5" w:rsidRPr="002D6130" w14:paraId="6943451F" w14:textId="77777777" w:rsidTr="002D6130">
        <w:trPr>
          <w:trHeight w:val="397"/>
        </w:trPr>
        <w:tc>
          <w:tcPr>
            <w:tcW w:w="850" w:type="dxa"/>
            <w:vAlign w:val="center"/>
          </w:tcPr>
          <w:p w14:paraId="72F590A4" w14:textId="77777777" w:rsidR="001B6AA5" w:rsidRPr="002D6130" w:rsidRDefault="001B6AA5" w:rsidP="00553E9F">
            <w:pPr>
              <w:pStyle w:val="ListParagraph"/>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Times New Roman" w:hAnsi="Times New Roman"/>
                <w:color w:val="000000"/>
                <w:sz w:val="20"/>
                <w:szCs w:val="20"/>
              </w:rPr>
              <w:t>S10</w:t>
            </w:r>
          </w:p>
        </w:tc>
        <w:tc>
          <w:tcPr>
            <w:tcW w:w="3402" w:type="dxa"/>
            <w:vAlign w:val="center"/>
          </w:tcPr>
          <w:p w14:paraId="51BACE93" w14:textId="77777777" w:rsidR="001B6AA5" w:rsidRPr="002D6130" w:rsidRDefault="001B6AA5" w:rsidP="00553E9F">
            <w:pPr>
              <w:pStyle w:val="ListParagraph"/>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Times New Roman" w:hAnsi="Times New Roman"/>
                <w:color w:val="000000"/>
                <w:sz w:val="20"/>
                <w:szCs w:val="20"/>
              </w:rPr>
              <w:t>Be proactive in combating misinformation</w:t>
            </w:r>
          </w:p>
        </w:tc>
        <w:tc>
          <w:tcPr>
            <w:tcW w:w="4674" w:type="dxa"/>
            <w:vAlign w:val="center"/>
          </w:tcPr>
          <w:p w14:paraId="0693C5EE" w14:textId="77777777" w:rsidR="001B6AA5" w:rsidRPr="002D6130" w:rsidRDefault="001B6AA5"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Times New Roman" w:hAnsi="Times New Roman"/>
                <w:color w:val="000000"/>
                <w:sz w:val="20"/>
                <w:szCs w:val="20"/>
                <w:highlight w:val="white"/>
              </w:rPr>
              <w:t xml:space="preserve">Transparently providing factual and current information prevents subsequent susceptibility to </w:t>
            </w:r>
            <w:r w:rsidRPr="002D6130">
              <w:rPr>
                <w:rFonts w:ascii="Times New Roman" w:eastAsia="Times New Roman" w:hAnsi="Times New Roman"/>
                <w:color w:val="000000"/>
                <w:sz w:val="20"/>
                <w:szCs w:val="20"/>
              </w:rPr>
              <w:t>emerging misinformation and conspiracy theories</w:t>
            </w:r>
            <w:r w:rsidR="00321164" w:rsidRPr="002D6130">
              <w:rPr>
                <w:rFonts w:ascii="Times New Roman" w:eastAsia="Times New Roman" w:hAnsi="Times New Roman"/>
                <w:color w:val="000000"/>
                <w:sz w:val="20"/>
                <w:szCs w:val="20"/>
              </w:rPr>
              <w:t>.</w:t>
            </w:r>
          </w:p>
          <w:p w14:paraId="6E1CFDD8" w14:textId="77777777" w:rsidR="001B6AA5" w:rsidRPr="002D6130" w:rsidRDefault="00321164"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highlight w:val="white"/>
              </w:rPr>
            </w:pPr>
            <w:r w:rsidRPr="002D6130">
              <w:rPr>
                <w:rFonts w:ascii="Times New Roman" w:eastAsia="Times New Roman" w:hAnsi="Times New Roman"/>
                <w:color w:val="000000"/>
                <w:sz w:val="20"/>
                <w:szCs w:val="20"/>
              </w:rPr>
              <w:t xml:space="preserve">Reminding </w:t>
            </w:r>
            <w:r w:rsidR="001B6AA5" w:rsidRPr="002D6130">
              <w:rPr>
                <w:rFonts w:ascii="Times New Roman" w:eastAsia="Times New Roman" w:hAnsi="Times New Roman"/>
                <w:color w:val="000000"/>
                <w:sz w:val="20"/>
                <w:szCs w:val="20"/>
              </w:rPr>
              <w:t>people to think carefully about the accuracy of online information and consider the credibility of the source before sharing information on social media</w:t>
            </w:r>
          </w:p>
        </w:tc>
      </w:tr>
    </w:tbl>
    <w:p w14:paraId="54BFA7A1" w14:textId="77777777" w:rsidR="00F01B2F" w:rsidRPr="00285916" w:rsidRDefault="001D36E7" w:rsidP="00553E9F">
      <w:pPr>
        <w:pBdr>
          <w:top w:val="nil"/>
          <w:left w:val="nil"/>
          <w:bottom w:val="nil"/>
          <w:right w:val="nil"/>
          <w:between w:val="nil"/>
        </w:pBdr>
        <w:tabs>
          <w:tab w:val="left" w:pos="567"/>
        </w:tabs>
        <w:spacing w:after="0" w:line="276" w:lineRule="auto"/>
        <w:ind w:leftChars="0" w:left="2" w:hanging="2"/>
        <w:jc w:val="right"/>
        <w:rPr>
          <w:rFonts w:ascii="Times New Roman" w:eastAsia="Times New Roman" w:hAnsi="Times New Roman"/>
          <w:color w:val="000000"/>
          <w:sz w:val="24"/>
          <w:szCs w:val="24"/>
        </w:rPr>
      </w:pPr>
      <w:r w:rsidRPr="00285916">
        <w:rPr>
          <w:rFonts w:ascii="Times New Roman" w:eastAsia="Times New Roman" w:hAnsi="Times New Roman"/>
          <w:color w:val="000000"/>
          <w:sz w:val="24"/>
          <w:szCs w:val="24"/>
        </w:rPr>
        <w:t>(Source: Hyland-Wood et al</w:t>
      </w:r>
      <w:r w:rsidR="005D5D4B" w:rsidRPr="00285916">
        <w:rPr>
          <w:rFonts w:ascii="Times New Roman" w:eastAsia="Times New Roman" w:hAnsi="Times New Roman"/>
          <w:color w:val="000000"/>
          <w:sz w:val="24"/>
          <w:szCs w:val="24"/>
        </w:rPr>
        <w:t>.</w:t>
      </w:r>
      <w:r w:rsidRPr="00285916">
        <w:rPr>
          <w:rFonts w:ascii="Times New Roman" w:eastAsia="Times New Roman" w:hAnsi="Times New Roman"/>
          <w:color w:val="000000"/>
          <w:sz w:val="24"/>
          <w:szCs w:val="24"/>
        </w:rPr>
        <w:t>, 2021).</w:t>
      </w:r>
    </w:p>
    <w:p w14:paraId="578E9E82" w14:textId="77777777" w:rsidR="00F01B2F" w:rsidRPr="00285916" w:rsidRDefault="00F01B2F"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4"/>
          <w:szCs w:val="24"/>
        </w:rPr>
      </w:pPr>
    </w:p>
    <w:p w14:paraId="2E60F725" w14:textId="77777777" w:rsidR="002D6130" w:rsidRPr="000543BF" w:rsidRDefault="002D6130" w:rsidP="002D6130">
      <w:pPr>
        <w:pBdr>
          <w:top w:val="nil"/>
          <w:left w:val="nil"/>
          <w:bottom w:val="nil"/>
          <w:right w:val="nil"/>
          <w:between w:val="nil"/>
        </w:pBdr>
        <w:tabs>
          <w:tab w:val="left" w:pos="567"/>
        </w:tabs>
        <w:spacing w:after="0" w:line="276" w:lineRule="auto"/>
        <w:ind w:leftChars="0" w:left="2" w:hanging="2"/>
        <w:jc w:val="center"/>
        <w:rPr>
          <w:rFonts w:ascii="Times New Roman" w:eastAsia="Times New Roman" w:hAnsi="Times New Roman"/>
          <w:b/>
          <w:strike/>
          <w:sz w:val="20"/>
          <w:szCs w:val="20"/>
        </w:rPr>
      </w:pPr>
      <w:r w:rsidRPr="000543BF">
        <w:rPr>
          <w:rFonts w:ascii="Times New Roman" w:eastAsia="Times New Roman" w:hAnsi="Times New Roman"/>
          <w:b/>
          <w:sz w:val="20"/>
          <w:szCs w:val="20"/>
        </w:rPr>
        <w:t>COMMUNICATION STRATEGIES IN THE FACEBOOK POSTS</w:t>
      </w:r>
    </w:p>
    <w:p w14:paraId="653B4F8B" w14:textId="77777777" w:rsidR="002D6130" w:rsidRPr="00285916" w:rsidRDefault="002D6130" w:rsidP="002D6130">
      <w:pPr>
        <w:pStyle w:val="ListParagraph"/>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4"/>
          <w:szCs w:val="24"/>
        </w:rPr>
      </w:pPr>
      <w:r w:rsidRPr="00285916">
        <w:rPr>
          <w:rFonts w:ascii="Times New Roman" w:eastAsia="Times New Roman" w:hAnsi="Times New Roman"/>
          <w:color w:val="000000"/>
          <w:sz w:val="24"/>
          <w:szCs w:val="24"/>
        </w:rPr>
        <w:t xml:space="preserve">Saravanan has used eight out of ten communication strategies outlined by Hyland-Wood et al. (2021). When analysing the posts, it was found that the strategies recommended by Hyland-Wood et al., overlapped in terms of the stipulated descriptions. In multicultural Malaysia, social and cultural norms exist in tandem, and as such the Appeal to social norms (S8) and Considering diverse community needs (S9) i.e., being sensitive to the spiritual, religious, and cultural norms were found in the same post. Likewise, </w:t>
      </w:r>
      <w:proofErr w:type="gramStart"/>
      <w:r w:rsidRPr="00285916">
        <w:rPr>
          <w:rFonts w:ascii="Times New Roman" w:eastAsia="Times New Roman" w:hAnsi="Times New Roman"/>
          <w:color w:val="000000"/>
          <w:sz w:val="24"/>
          <w:szCs w:val="24"/>
        </w:rPr>
        <w:t>Communicate</w:t>
      </w:r>
      <w:proofErr w:type="gramEnd"/>
      <w:r w:rsidRPr="00285916">
        <w:rPr>
          <w:rFonts w:ascii="Times New Roman" w:eastAsia="Times New Roman" w:hAnsi="Times New Roman"/>
          <w:color w:val="000000"/>
          <w:sz w:val="24"/>
          <w:szCs w:val="24"/>
        </w:rPr>
        <w:t xml:space="preserve"> with openness, frankness, and honesty (S4), and Recognise that uncertainty is inevitable (S5) occurred together. This explains the number of co-occurrences of the strategies within a single post, as shown in Table 2.</w:t>
      </w:r>
    </w:p>
    <w:p w14:paraId="510C7041" w14:textId="491F5048" w:rsidR="002D6130" w:rsidRDefault="002D6130" w:rsidP="002D6130">
      <w:pPr>
        <w:pStyle w:val="Normal1"/>
        <w:ind w:left="0" w:hanging="2"/>
      </w:pPr>
    </w:p>
    <w:p w14:paraId="5157B8F1" w14:textId="2D5EC6C6" w:rsidR="006E2900" w:rsidRDefault="006E2900" w:rsidP="002D6130">
      <w:pPr>
        <w:pStyle w:val="Normal1"/>
        <w:ind w:left="0" w:hanging="2"/>
      </w:pPr>
    </w:p>
    <w:p w14:paraId="27FC6FE0" w14:textId="77777777" w:rsidR="006E2900" w:rsidRPr="002D6130" w:rsidRDefault="006E2900" w:rsidP="002D6130">
      <w:pPr>
        <w:pStyle w:val="Normal1"/>
        <w:ind w:left="0" w:hanging="2"/>
      </w:pPr>
    </w:p>
    <w:p w14:paraId="053B93CB" w14:textId="084B240E" w:rsidR="00F01B2F" w:rsidRPr="00285916" w:rsidRDefault="001D36E7" w:rsidP="000543BF">
      <w:pPr>
        <w:pBdr>
          <w:top w:val="nil"/>
          <w:left w:val="nil"/>
          <w:bottom w:val="nil"/>
          <w:right w:val="nil"/>
          <w:between w:val="nil"/>
        </w:pBdr>
        <w:tabs>
          <w:tab w:val="left" w:pos="567"/>
        </w:tabs>
        <w:spacing w:after="0" w:line="276" w:lineRule="auto"/>
        <w:ind w:leftChars="0" w:left="2" w:hanging="2"/>
        <w:jc w:val="center"/>
        <w:rPr>
          <w:rFonts w:ascii="Times New Roman" w:eastAsia="Times New Roman" w:hAnsi="Times New Roman"/>
          <w:color w:val="000000"/>
          <w:sz w:val="24"/>
          <w:szCs w:val="24"/>
        </w:rPr>
      </w:pPr>
      <w:r w:rsidRPr="002D6130">
        <w:rPr>
          <w:rFonts w:ascii="Times New Roman" w:eastAsia="Times New Roman" w:hAnsi="Times New Roman"/>
          <w:color w:val="000000"/>
          <w:sz w:val="18"/>
          <w:szCs w:val="18"/>
        </w:rPr>
        <w:t xml:space="preserve">Table </w:t>
      </w:r>
      <w:r w:rsidR="0072548A" w:rsidRPr="002D6130">
        <w:rPr>
          <w:rFonts w:ascii="Times New Roman" w:eastAsia="Times New Roman" w:hAnsi="Times New Roman"/>
          <w:color w:val="000000"/>
          <w:sz w:val="18"/>
          <w:szCs w:val="18"/>
        </w:rPr>
        <w:t>2</w:t>
      </w:r>
      <w:r w:rsidRPr="002D6130">
        <w:rPr>
          <w:rFonts w:ascii="Times New Roman" w:eastAsia="Times New Roman" w:hAnsi="Times New Roman"/>
          <w:color w:val="000000"/>
          <w:sz w:val="18"/>
          <w:szCs w:val="18"/>
        </w:rPr>
        <w:t>: Communication Strategy found in Saravanan’s FB Posts</w:t>
      </w:r>
    </w:p>
    <w:tbl>
      <w:tblPr>
        <w:tblW w:w="8042" w:type="dxa"/>
        <w:jc w:val="center"/>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1930"/>
        <w:gridCol w:w="510"/>
        <w:gridCol w:w="510"/>
        <w:gridCol w:w="510"/>
        <w:gridCol w:w="510"/>
        <w:gridCol w:w="510"/>
        <w:gridCol w:w="510"/>
        <w:gridCol w:w="510"/>
        <w:gridCol w:w="510"/>
        <w:gridCol w:w="510"/>
        <w:gridCol w:w="681"/>
        <w:gridCol w:w="841"/>
      </w:tblGrid>
      <w:tr w:rsidR="00B51D22" w:rsidRPr="002D6130" w14:paraId="44EFD015" w14:textId="77777777" w:rsidTr="00B51D22">
        <w:trPr>
          <w:trHeight w:val="567"/>
          <w:jc w:val="center"/>
        </w:trPr>
        <w:tc>
          <w:tcPr>
            <w:tcW w:w="1930" w:type="dxa"/>
            <w:tcBorders>
              <w:top w:val="single" w:sz="4" w:space="0" w:color="000000"/>
              <w:bottom w:val="single" w:sz="4" w:space="0" w:color="000000"/>
            </w:tcBorders>
            <w:vAlign w:val="center"/>
          </w:tcPr>
          <w:p w14:paraId="59A185B2" w14:textId="77777777" w:rsidR="00B51D22" w:rsidRPr="002D6130" w:rsidRDefault="00B51D22" w:rsidP="002D6130">
            <w:pPr>
              <w:pBdr>
                <w:top w:val="nil"/>
                <w:left w:val="nil"/>
                <w:bottom w:val="nil"/>
                <w:right w:val="nil"/>
                <w:between w:val="nil"/>
              </w:pBdr>
              <w:tabs>
                <w:tab w:val="left" w:pos="567"/>
              </w:tabs>
              <w:spacing w:after="0" w:line="276" w:lineRule="auto"/>
              <w:ind w:leftChars="0" w:left="2" w:hanging="2"/>
              <w:jc w:val="right"/>
              <w:rPr>
                <w:rFonts w:ascii="Times New Roman" w:eastAsia="Times New Roman" w:hAnsi="Times New Roman"/>
                <w:b/>
                <w:color w:val="000000"/>
              </w:rPr>
            </w:pPr>
            <w:r w:rsidRPr="002D6130">
              <w:rPr>
                <w:rFonts w:ascii="Times New Roman" w:eastAsia="Times New Roman" w:hAnsi="Times New Roman"/>
                <w:b/>
                <w:color w:val="000000"/>
              </w:rPr>
              <w:t>Communication</w:t>
            </w:r>
          </w:p>
          <w:p w14:paraId="2492EB49" w14:textId="77777777" w:rsidR="00B51D22" w:rsidRPr="002D6130" w:rsidRDefault="00B51D22" w:rsidP="002D6130">
            <w:pPr>
              <w:pBdr>
                <w:top w:val="nil"/>
                <w:left w:val="nil"/>
                <w:bottom w:val="nil"/>
                <w:right w:val="nil"/>
                <w:between w:val="nil"/>
              </w:pBdr>
              <w:tabs>
                <w:tab w:val="left" w:pos="567"/>
              </w:tabs>
              <w:spacing w:after="0" w:line="276" w:lineRule="auto"/>
              <w:ind w:leftChars="0" w:left="2" w:hanging="2"/>
              <w:jc w:val="right"/>
              <w:rPr>
                <w:rFonts w:ascii="Times New Roman" w:eastAsia="Times New Roman" w:hAnsi="Times New Roman"/>
                <w:b/>
                <w:color w:val="000000"/>
              </w:rPr>
            </w:pPr>
            <w:r w:rsidRPr="002D6130">
              <w:rPr>
                <w:rFonts w:ascii="Times New Roman" w:eastAsia="Times New Roman" w:hAnsi="Times New Roman"/>
                <w:b/>
                <w:color w:val="000000"/>
              </w:rPr>
              <w:t>Strategy</w:t>
            </w:r>
          </w:p>
          <w:p w14:paraId="33591F65"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b/>
                <w:color w:val="000000"/>
              </w:rPr>
            </w:pPr>
            <w:r w:rsidRPr="002D6130">
              <w:rPr>
                <w:rFonts w:ascii="Times New Roman" w:eastAsia="Times New Roman" w:hAnsi="Times New Roman"/>
                <w:b/>
                <w:color w:val="000000"/>
              </w:rPr>
              <w:t>FB Post</w:t>
            </w:r>
          </w:p>
        </w:tc>
        <w:tc>
          <w:tcPr>
            <w:tcW w:w="510" w:type="dxa"/>
            <w:tcBorders>
              <w:top w:val="single" w:sz="4" w:space="0" w:color="000000"/>
              <w:bottom w:val="single" w:sz="4" w:space="0" w:color="000000"/>
            </w:tcBorders>
            <w:vAlign w:val="center"/>
          </w:tcPr>
          <w:p w14:paraId="7D16314A"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b/>
                <w:color w:val="000000"/>
              </w:rPr>
            </w:pPr>
            <w:r w:rsidRPr="002D6130">
              <w:rPr>
                <w:rFonts w:ascii="Times New Roman" w:eastAsia="Times New Roman" w:hAnsi="Times New Roman"/>
                <w:b/>
                <w:color w:val="000000"/>
              </w:rPr>
              <w:t>S1</w:t>
            </w:r>
          </w:p>
        </w:tc>
        <w:tc>
          <w:tcPr>
            <w:tcW w:w="510" w:type="dxa"/>
            <w:tcBorders>
              <w:top w:val="single" w:sz="4" w:space="0" w:color="000000"/>
              <w:bottom w:val="single" w:sz="4" w:space="0" w:color="000000"/>
            </w:tcBorders>
            <w:vAlign w:val="center"/>
          </w:tcPr>
          <w:p w14:paraId="576DEEA6"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b/>
                <w:color w:val="000000"/>
              </w:rPr>
            </w:pPr>
            <w:r w:rsidRPr="002D6130">
              <w:rPr>
                <w:rFonts w:ascii="Times New Roman" w:eastAsia="Times New Roman" w:hAnsi="Times New Roman"/>
                <w:b/>
                <w:color w:val="000000"/>
              </w:rPr>
              <w:t>S2</w:t>
            </w:r>
          </w:p>
        </w:tc>
        <w:tc>
          <w:tcPr>
            <w:tcW w:w="510" w:type="dxa"/>
            <w:tcBorders>
              <w:top w:val="single" w:sz="4" w:space="0" w:color="000000"/>
              <w:bottom w:val="single" w:sz="4" w:space="0" w:color="000000"/>
            </w:tcBorders>
            <w:vAlign w:val="center"/>
          </w:tcPr>
          <w:p w14:paraId="2F693F6E"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b/>
                <w:color w:val="000000"/>
              </w:rPr>
            </w:pPr>
            <w:r w:rsidRPr="002D6130">
              <w:rPr>
                <w:rFonts w:ascii="Times New Roman" w:eastAsia="Times New Roman" w:hAnsi="Times New Roman"/>
                <w:b/>
                <w:color w:val="000000"/>
              </w:rPr>
              <w:t>S3</w:t>
            </w:r>
          </w:p>
        </w:tc>
        <w:tc>
          <w:tcPr>
            <w:tcW w:w="510" w:type="dxa"/>
            <w:tcBorders>
              <w:top w:val="single" w:sz="4" w:space="0" w:color="000000"/>
              <w:bottom w:val="single" w:sz="4" w:space="0" w:color="000000"/>
            </w:tcBorders>
            <w:vAlign w:val="center"/>
          </w:tcPr>
          <w:p w14:paraId="73B332BA"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b/>
                <w:color w:val="000000"/>
              </w:rPr>
            </w:pPr>
            <w:r w:rsidRPr="002D6130">
              <w:rPr>
                <w:rFonts w:ascii="Times New Roman" w:eastAsia="Times New Roman" w:hAnsi="Times New Roman"/>
                <w:b/>
                <w:color w:val="000000"/>
              </w:rPr>
              <w:t>S4</w:t>
            </w:r>
          </w:p>
        </w:tc>
        <w:tc>
          <w:tcPr>
            <w:tcW w:w="510" w:type="dxa"/>
            <w:tcBorders>
              <w:top w:val="single" w:sz="4" w:space="0" w:color="000000"/>
              <w:bottom w:val="single" w:sz="4" w:space="0" w:color="000000"/>
            </w:tcBorders>
            <w:vAlign w:val="center"/>
          </w:tcPr>
          <w:p w14:paraId="3CAE0C9F"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b/>
                <w:color w:val="000000"/>
              </w:rPr>
            </w:pPr>
            <w:r w:rsidRPr="002D6130">
              <w:rPr>
                <w:rFonts w:ascii="Times New Roman" w:eastAsia="Times New Roman" w:hAnsi="Times New Roman"/>
                <w:b/>
                <w:color w:val="000000"/>
              </w:rPr>
              <w:t>S5</w:t>
            </w:r>
          </w:p>
        </w:tc>
        <w:tc>
          <w:tcPr>
            <w:tcW w:w="510" w:type="dxa"/>
            <w:tcBorders>
              <w:top w:val="single" w:sz="4" w:space="0" w:color="000000"/>
              <w:bottom w:val="single" w:sz="4" w:space="0" w:color="000000"/>
            </w:tcBorders>
            <w:vAlign w:val="center"/>
          </w:tcPr>
          <w:p w14:paraId="7C26FDC2"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b/>
                <w:color w:val="000000"/>
              </w:rPr>
            </w:pPr>
            <w:r w:rsidRPr="002D6130">
              <w:rPr>
                <w:rFonts w:ascii="Times New Roman" w:eastAsia="Times New Roman" w:hAnsi="Times New Roman"/>
                <w:b/>
                <w:color w:val="000000"/>
              </w:rPr>
              <w:t>S6</w:t>
            </w:r>
          </w:p>
        </w:tc>
        <w:tc>
          <w:tcPr>
            <w:tcW w:w="510" w:type="dxa"/>
            <w:tcBorders>
              <w:top w:val="single" w:sz="4" w:space="0" w:color="000000"/>
              <w:bottom w:val="single" w:sz="4" w:space="0" w:color="000000"/>
            </w:tcBorders>
            <w:vAlign w:val="center"/>
          </w:tcPr>
          <w:p w14:paraId="7EE1FF0C"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b/>
                <w:color w:val="000000"/>
              </w:rPr>
            </w:pPr>
            <w:r w:rsidRPr="002D6130">
              <w:rPr>
                <w:rFonts w:ascii="Times New Roman" w:eastAsia="Times New Roman" w:hAnsi="Times New Roman"/>
                <w:b/>
                <w:color w:val="000000"/>
              </w:rPr>
              <w:t>S7</w:t>
            </w:r>
          </w:p>
        </w:tc>
        <w:tc>
          <w:tcPr>
            <w:tcW w:w="510" w:type="dxa"/>
            <w:tcBorders>
              <w:top w:val="single" w:sz="4" w:space="0" w:color="000000"/>
              <w:bottom w:val="single" w:sz="4" w:space="0" w:color="000000"/>
            </w:tcBorders>
            <w:vAlign w:val="center"/>
          </w:tcPr>
          <w:p w14:paraId="3F026E10"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b/>
                <w:color w:val="000000"/>
              </w:rPr>
            </w:pPr>
            <w:r w:rsidRPr="002D6130">
              <w:rPr>
                <w:rFonts w:ascii="Times New Roman" w:eastAsia="Times New Roman" w:hAnsi="Times New Roman"/>
                <w:b/>
                <w:color w:val="000000"/>
              </w:rPr>
              <w:t>S8</w:t>
            </w:r>
          </w:p>
        </w:tc>
        <w:tc>
          <w:tcPr>
            <w:tcW w:w="510" w:type="dxa"/>
            <w:tcBorders>
              <w:top w:val="single" w:sz="4" w:space="0" w:color="000000"/>
              <w:bottom w:val="single" w:sz="4" w:space="0" w:color="000000"/>
            </w:tcBorders>
            <w:vAlign w:val="center"/>
          </w:tcPr>
          <w:p w14:paraId="5B453BA5"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b/>
                <w:color w:val="000000"/>
              </w:rPr>
            </w:pPr>
            <w:r w:rsidRPr="002D6130">
              <w:rPr>
                <w:rFonts w:ascii="Times New Roman" w:eastAsia="Times New Roman" w:hAnsi="Times New Roman"/>
                <w:b/>
                <w:color w:val="000000"/>
              </w:rPr>
              <w:t>S9</w:t>
            </w:r>
          </w:p>
        </w:tc>
        <w:tc>
          <w:tcPr>
            <w:tcW w:w="681" w:type="dxa"/>
            <w:tcBorders>
              <w:top w:val="single" w:sz="4" w:space="0" w:color="000000"/>
              <w:bottom w:val="single" w:sz="4" w:space="0" w:color="000000"/>
            </w:tcBorders>
            <w:vAlign w:val="center"/>
          </w:tcPr>
          <w:p w14:paraId="0A0E0EFF"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b/>
                <w:color w:val="000000"/>
              </w:rPr>
            </w:pPr>
            <w:r w:rsidRPr="002D6130">
              <w:rPr>
                <w:rFonts w:ascii="Times New Roman" w:eastAsia="Times New Roman" w:hAnsi="Times New Roman"/>
                <w:b/>
                <w:color w:val="000000"/>
              </w:rPr>
              <w:t>S10</w:t>
            </w:r>
          </w:p>
        </w:tc>
        <w:tc>
          <w:tcPr>
            <w:tcW w:w="841" w:type="dxa"/>
            <w:tcBorders>
              <w:top w:val="single" w:sz="4" w:space="0" w:color="000000"/>
              <w:bottom w:val="single" w:sz="4" w:space="0" w:color="000000"/>
            </w:tcBorders>
            <w:vAlign w:val="center"/>
          </w:tcPr>
          <w:p w14:paraId="58620F3F"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b/>
                <w:color w:val="000000"/>
              </w:rPr>
            </w:pPr>
            <w:r w:rsidRPr="002D6130">
              <w:rPr>
                <w:rFonts w:ascii="Times New Roman" w:eastAsia="Times New Roman" w:hAnsi="Times New Roman"/>
                <w:b/>
                <w:color w:val="000000"/>
              </w:rPr>
              <w:t>Total</w:t>
            </w:r>
          </w:p>
        </w:tc>
      </w:tr>
      <w:tr w:rsidR="00B51D22" w:rsidRPr="002D6130" w14:paraId="715B9CED" w14:textId="77777777" w:rsidTr="00B51D22">
        <w:trPr>
          <w:trHeight w:val="567"/>
          <w:jc w:val="center"/>
        </w:trPr>
        <w:tc>
          <w:tcPr>
            <w:tcW w:w="1930" w:type="dxa"/>
            <w:tcBorders>
              <w:top w:val="single" w:sz="4" w:space="0" w:color="000000"/>
            </w:tcBorders>
            <w:vAlign w:val="center"/>
          </w:tcPr>
          <w:p w14:paraId="3F0E9A8F"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494949"/>
                <w:sz w:val="20"/>
                <w:szCs w:val="20"/>
                <w:highlight w:val="white"/>
              </w:rPr>
            </w:pPr>
            <w:r w:rsidRPr="002D6130">
              <w:rPr>
                <w:rFonts w:ascii="Times New Roman" w:eastAsia="Times New Roman" w:hAnsi="Times New Roman"/>
                <w:color w:val="494949"/>
                <w:sz w:val="20"/>
                <w:szCs w:val="20"/>
                <w:highlight w:val="white"/>
              </w:rPr>
              <w:t>P1</w:t>
            </w:r>
          </w:p>
        </w:tc>
        <w:tc>
          <w:tcPr>
            <w:tcW w:w="510" w:type="dxa"/>
            <w:tcBorders>
              <w:top w:val="single" w:sz="4" w:space="0" w:color="000000"/>
            </w:tcBorders>
            <w:vAlign w:val="center"/>
          </w:tcPr>
          <w:p w14:paraId="2E4C2D20"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tcBorders>
              <w:top w:val="single" w:sz="4" w:space="0" w:color="000000"/>
            </w:tcBorders>
            <w:vAlign w:val="center"/>
          </w:tcPr>
          <w:p w14:paraId="3B6C01E9"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tcBorders>
              <w:top w:val="single" w:sz="4" w:space="0" w:color="000000"/>
            </w:tcBorders>
            <w:vAlign w:val="center"/>
          </w:tcPr>
          <w:p w14:paraId="399226F4"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tcBorders>
              <w:top w:val="single" w:sz="4" w:space="0" w:color="000000"/>
            </w:tcBorders>
            <w:vAlign w:val="center"/>
          </w:tcPr>
          <w:p w14:paraId="36ED3A47"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tcBorders>
              <w:top w:val="single" w:sz="4" w:space="0" w:color="000000"/>
            </w:tcBorders>
            <w:vAlign w:val="center"/>
          </w:tcPr>
          <w:p w14:paraId="45E19540"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tcBorders>
              <w:top w:val="single" w:sz="4" w:space="0" w:color="000000"/>
            </w:tcBorders>
            <w:vAlign w:val="center"/>
          </w:tcPr>
          <w:p w14:paraId="7A27A1D2"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tcBorders>
              <w:top w:val="single" w:sz="4" w:space="0" w:color="000000"/>
            </w:tcBorders>
            <w:vAlign w:val="center"/>
          </w:tcPr>
          <w:p w14:paraId="5D77F2DE"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tcBorders>
              <w:top w:val="single" w:sz="4" w:space="0" w:color="000000"/>
            </w:tcBorders>
            <w:vAlign w:val="center"/>
          </w:tcPr>
          <w:p w14:paraId="5DAD18F8"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tcBorders>
              <w:top w:val="single" w:sz="4" w:space="0" w:color="000000"/>
            </w:tcBorders>
            <w:vAlign w:val="center"/>
          </w:tcPr>
          <w:p w14:paraId="54A3D8A1"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681" w:type="dxa"/>
            <w:tcBorders>
              <w:top w:val="single" w:sz="4" w:space="0" w:color="000000"/>
            </w:tcBorders>
            <w:vAlign w:val="center"/>
          </w:tcPr>
          <w:p w14:paraId="2CBA7FF7"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841" w:type="dxa"/>
            <w:tcBorders>
              <w:top w:val="single" w:sz="4" w:space="0" w:color="000000"/>
            </w:tcBorders>
            <w:vAlign w:val="center"/>
          </w:tcPr>
          <w:p w14:paraId="09CBFAA7"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b/>
                <w:color w:val="000000"/>
                <w:sz w:val="20"/>
                <w:szCs w:val="20"/>
              </w:rPr>
            </w:pPr>
            <w:r w:rsidRPr="002D6130">
              <w:rPr>
                <w:rFonts w:ascii="Times New Roman" w:eastAsia="Times New Roman" w:hAnsi="Times New Roman"/>
                <w:b/>
                <w:color w:val="000000"/>
                <w:sz w:val="20"/>
                <w:szCs w:val="20"/>
              </w:rPr>
              <w:t>4</w:t>
            </w:r>
          </w:p>
        </w:tc>
      </w:tr>
      <w:tr w:rsidR="00B51D22" w:rsidRPr="002D6130" w14:paraId="3F9F3B56" w14:textId="77777777" w:rsidTr="00B51D22">
        <w:trPr>
          <w:trHeight w:val="567"/>
          <w:jc w:val="center"/>
        </w:trPr>
        <w:tc>
          <w:tcPr>
            <w:tcW w:w="1930" w:type="dxa"/>
            <w:vAlign w:val="center"/>
          </w:tcPr>
          <w:p w14:paraId="62A01C24"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494949"/>
                <w:sz w:val="20"/>
                <w:szCs w:val="20"/>
                <w:highlight w:val="white"/>
              </w:rPr>
            </w:pPr>
            <w:r w:rsidRPr="002D6130">
              <w:rPr>
                <w:rFonts w:ascii="Times New Roman" w:eastAsia="Times New Roman" w:hAnsi="Times New Roman"/>
                <w:color w:val="494949"/>
                <w:sz w:val="20"/>
                <w:szCs w:val="20"/>
                <w:highlight w:val="white"/>
              </w:rPr>
              <w:t>P2</w:t>
            </w:r>
          </w:p>
        </w:tc>
        <w:tc>
          <w:tcPr>
            <w:tcW w:w="510" w:type="dxa"/>
            <w:vAlign w:val="center"/>
          </w:tcPr>
          <w:p w14:paraId="33648E96"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33BECD7C"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39DDE258"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10410AB6"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2A449932"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24B5EC08"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722CB2B7"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37D0FF15"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67D691FB"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681" w:type="dxa"/>
            <w:vAlign w:val="center"/>
          </w:tcPr>
          <w:p w14:paraId="2DAB43B8"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841" w:type="dxa"/>
            <w:vAlign w:val="center"/>
          </w:tcPr>
          <w:p w14:paraId="1E51B526"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b/>
                <w:color w:val="000000"/>
                <w:sz w:val="20"/>
                <w:szCs w:val="20"/>
              </w:rPr>
            </w:pPr>
            <w:r w:rsidRPr="002D6130">
              <w:rPr>
                <w:rFonts w:ascii="Times New Roman" w:eastAsia="Times New Roman" w:hAnsi="Times New Roman"/>
                <w:b/>
                <w:color w:val="000000"/>
                <w:sz w:val="20"/>
                <w:szCs w:val="20"/>
              </w:rPr>
              <w:t>4</w:t>
            </w:r>
          </w:p>
        </w:tc>
      </w:tr>
      <w:tr w:rsidR="00B51D22" w:rsidRPr="002D6130" w14:paraId="5161DFA6" w14:textId="77777777" w:rsidTr="00B51D22">
        <w:trPr>
          <w:trHeight w:val="567"/>
          <w:jc w:val="center"/>
        </w:trPr>
        <w:tc>
          <w:tcPr>
            <w:tcW w:w="1930" w:type="dxa"/>
            <w:vAlign w:val="center"/>
          </w:tcPr>
          <w:p w14:paraId="5AB4257C"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494949"/>
                <w:sz w:val="20"/>
                <w:szCs w:val="20"/>
                <w:highlight w:val="white"/>
              </w:rPr>
            </w:pPr>
            <w:r w:rsidRPr="002D6130">
              <w:rPr>
                <w:rFonts w:ascii="Times New Roman" w:eastAsia="Times New Roman" w:hAnsi="Times New Roman"/>
                <w:color w:val="494949"/>
                <w:sz w:val="20"/>
                <w:szCs w:val="20"/>
                <w:highlight w:val="white"/>
              </w:rPr>
              <w:t>P3</w:t>
            </w:r>
          </w:p>
        </w:tc>
        <w:tc>
          <w:tcPr>
            <w:tcW w:w="510" w:type="dxa"/>
            <w:vAlign w:val="center"/>
          </w:tcPr>
          <w:p w14:paraId="4C0EFEAE"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764D43FB"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0D35EE2C"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68FEB65E"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0EA730AF"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3F0358B4"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7E6ED4E4"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7CEA376B"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405D092B"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681" w:type="dxa"/>
            <w:vAlign w:val="center"/>
          </w:tcPr>
          <w:p w14:paraId="4C3595DB"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841" w:type="dxa"/>
            <w:vAlign w:val="center"/>
          </w:tcPr>
          <w:p w14:paraId="3EC2C73A"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b/>
                <w:color w:val="000000"/>
                <w:sz w:val="20"/>
                <w:szCs w:val="20"/>
              </w:rPr>
            </w:pPr>
            <w:r w:rsidRPr="002D6130">
              <w:rPr>
                <w:rFonts w:ascii="Times New Roman" w:eastAsia="Times New Roman" w:hAnsi="Times New Roman"/>
                <w:b/>
                <w:color w:val="000000"/>
                <w:sz w:val="20"/>
                <w:szCs w:val="20"/>
              </w:rPr>
              <w:t>4</w:t>
            </w:r>
          </w:p>
        </w:tc>
      </w:tr>
      <w:tr w:rsidR="00B51D22" w:rsidRPr="002D6130" w14:paraId="27F410FD" w14:textId="77777777" w:rsidTr="00B51D22">
        <w:trPr>
          <w:trHeight w:val="567"/>
          <w:jc w:val="center"/>
        </w:trPr>
        <w:tc>
          <w:tcPr>
            <w:tcW w:w="1930" w:type="dxa"/>
            <w:vAlign w:val="center"/>
          </w:tcPr>
          <w:p w14:paraId="32CDCC81"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494949"/>
                <w:sz w:val="20"/>
                <w:szCs w:val="20"/>
                <w:highlight w:val="white"/>
              </w:rPr>
            </w:pPr>
            <w:r w:rsidRPr="002D6130">
              <w:rPr>
                <w:rFonts w:ascii="Times New Roman" w:eastAsia="Times New Roman" w:hAnsi="Times New Roman"/>
                <w:color w:val="494949"/>
                <w:sz w:val="20"/>
                <w:szCs w:val="20"/>
                <w:highlight w:val="white"/>
              </w:rPr>
              <w:t>P4</w:t>
            </w:r>
          </w:p>
        </w:tc>
        <w:tc>
          <w:tcPr>
            <w:tcW w:w="510" w:type="dxa"/>
            <w:vAlign w:val="center"/>
          </w:tcPr>
          <w:p w14:paraId="1C2B4B9B"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44002B83"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55920EE4"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5F52138C"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6AC4D014"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1B6F7086"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1D3C95D4"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384CB4FE"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71C838FB"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681" w:type="dxa"/>
            <w:vAlign w:val="center"/>
          </w:tcPr>
          <w:p w14:paraId="293EE4AE"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841" w:type="dxa"/>
            <w:vAlign w:val="center"/>
          </w:tcPr>
          <w:p w14:paraId="6CD7A579"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b/>
                <w:color w:val="000000"/>
                <w:sz w:val="20"/>
                <w:szCs w:val="20"/>
              </w:rPr>
            </w:pPr>
            <w:r w:rsidRPr="002D6130">
              <w:rPr>
                <w:rFonts w:ascii="Times New Roman" w:eastAsia="Times New Roman" w:hAnsi="Times New Roman"/>
                <w:b/>
                <w:color w:val="000000"/>
                <w:sz w:val="20"/>
                <w:szCs w:val="20"/>
              </w:rPr>
              <w:t>5</w:t>
            </w:r>
          </w:p>
        </w:tc>
      </w:tr>
      <w:tr w:rsidR="00B51D22" w:rsidRPr="002D6130" w14:paraId="74E00B26" w14:textId="77777777" w:rsidTr="00B51D22">
        <w:trPr>
          <w:trHeight w:val="567"/>
          <w:jc w:val="center"/>
        </w:trPr>
        <w:tc>
          <w:tcPr>
            <w:tcW w:w="1930" w:type="dxa"/>
            <w:vAlign w:val="center"/>
          </w:tcPr>
          <w:p w14:paraId="593C8177"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494949"/>
                <w:sz w:val="20"/>
                <w:szCs w:val="20"/>
                <w:highlight w:val="white"/>
              </w:rPr>
            </w:pPr>
            <w:r w:rsidRPr="002D6130">
              <w:rPr>
                <w:rFonts w:ascii="Times New Roman" w:eastAsia="Times New Roman" w:hAnsi="Times New Roman"/>
                <w:color w:val="494949"/>
                <w:sz w:val="20"/>
                <w:szCs w:val="20"/>
                <w:highlight w:val="white"/>
              </w:rPr>
              <w:t>P5</w:t>
            </w:r>
          </w:p>
        </w:tc>
        <w:tc>
          <w:tcPr>
            <w:tcW w:w="510" w:type="dxa"/>
            <w:vAlign w:val="center"/>
          </w:tcPr>
          <w:p w14:paraId="013F9DFB"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009C614E"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0A4DACE1"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60EDF3E9"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23B31DBD"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2988B234"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7C2946DC"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56905B2F"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7B06FE40"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681" w:type="dxa"/>
            <w:vAlign w:val="center"/>
          </w:tcPr>
          <w:p w14:paraId="5654D7D5"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841" w:type="dxa"/>
            <w:vAlign w:val="center"/>
          </w:tcPr>
          <w:p w14:paraId="0FE8E684"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b/>
                <w:color w:val="000000"/>
                <w:sz w:val="20"/>
                <w:szCs w:val="20"/>
              </w:rPr>
            </w:pPr>
            <w:r w:rsidRPr="002D6130">
              <w:rPr>
                <w:rFonts w:ascii="Times New Roman" w:eastAsia="Times New Roman" w:hAnsi="Times New Roman"/>
                <w:b/>
                <w:color w:val="000000"/>
                <w:sz w:val="20"/>
                <w:szCs w:val="20"/>
              </w:rPr>
              <w:t>7</w:t>
            </w:r>
          </w:p>
        </w:tc>
      </w:tr>
      <w:tr w:rsidR="00B51D22" w:rsidRPr="002D6130" w14:paraId="120D6C22" w14:textId="77777777" w:rsidTr="00B51D22">
        <w:trPr>
          <w:trHeight w:val="567"/>
          <w:jc w:val="center"/>
        </w:trPr>
        <w:tc>
          <w:tcPr>
            <w:tcW w:w="1930" w:type="dxa"/>
            <w:vAlign w:val="center"/>
          </w:tcPr>
          <w:p w14:paraId="5218AFA8"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494949"/>
                <w:sz w:val="20"/>
                <w:szCs w:val="20"/>
                <w:highlight w:val="white"/>
              </w:rPr>
            </w:pPr>
            <w:r w:rsidRPr="002D6130">
              <w:rPr>
                <w:rFonts w:ascii="Times New Roman" w:eastAsia="Times New Roman" w:hAnsi="Times New Roman"/>
                <w:color w:val="494949"/>
                <w:sz w:val="20"/>
                <w:szCs w:val="20"/>
                <w:highlight w:val="white"/>
              </w:rPr>
              <w:t>P6</w:t>
            </w:r>
          </w:p>
        </w:tc>
        <w:tc>
          <w:tcPr>
            <w:tcW w:w="510" w:type="dxa"/>
            <w:vAlign w:val="center"/>
          </w:tcPr>
          <w:p w14:paraId="1817ADCE"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5F736F48"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6A8106E1"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72F1CAE4"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41016EE9"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6F08B1A4"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3B93C7FB"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2F6BB523"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5210C818"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681" w:type="dxa"/>
            <w:vAlign w:val="center"/>
          </w:tcPr>
          <w:p w14:paraId="68D92C63"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841" w:type="dxa"/>
            <w:vAlign w:val="center"/>
          </w:tcPr>
          <w:p w14:paraId="6E88D2D7"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b/>
                <w:color w:val="000000"/>
                <w:sz w:val="20"/>
                <w:szCs w:val="20"/>
              </w:rPr>
            </w:pPr>
            <w:r w:rsidRPr="002D6130">
              <w:rPr>
                <w:rFonts w:ascii="Times New Roman" w:eastAsia="Times New Roman" w:hAnsi="Times New Roman"/>
                <w:b/>
                <w:color w:val="000000"/>
                <w:sz w:val="20"/>
                <w:szCs w:val="20"/>
              </w:rPr>
              <w:t>5</w:t>
            </w:r>
          </w:p>
        </w:tc>
      </w:tr>
      <w:tr w:rsidR="00B51D22" w:rsidRPr="002D6130" w14:paraId="3EA8D7F3" w14:textId="77777777" w:rsidTr="00B51D22">
        <w:trPr>
          <w:trHeight w:val="567"/>
          <w:jc w:val="center"/>
        </w:trPr>
        <w:tc>
          <w:tcPr>
            <w:tcW w:w="1930" w:type="dxa"/>
            <w:vAlign w:val="center"/>
          </w:tcPr>
          <w:p w14:paraId="27FA08BA"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494949"/>
                <w:sz w:val="20"/>
                <w:szCs w:val="20"/>
                <w:highlight w:val="white"/>
              </w:rPr>
            </w:pPr>
            <w:r w:rsidRPr="002D6130">
              <w:rPr>
                <w:rFonts w:ascii="Times New Roman" w:eastAsia="Times New Roman" w:hAnsi="Times New Roman"/>
                <w:color w:val="494949"/>
                <w:sz w:val="20"/>
                <w:szCs w:val="20"/>
                <w:highlight w:val="white"/>
              </w:rPr>
              <w:t>P7</w:t>
            </w:r>
          </w:p>
        </w:tc>
        <w:tc>
          <w:tcPr>
            <w:tcW w:w="510" w:type="dxa"/>
            <w:vAlign w:val="center"/>
          </w:tcPr>
          <w:p w14:paraId="3E2DA023"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77652D03"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7F7CC52C"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70A51734"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0878073A"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7FB9EDBF"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1AE2A2A3"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03861093"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49368436"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681" w:type="dxa"/>
            <w:vAlign w:val="center"/>
          </w:tcPr>
          <w:p w14:paraId="4B7AD6EB"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841" w:type="dxa"/>
            <w:vAlign w:val="center"/>
          </w:tcPr>
          <w:p w14:paraId="4293E444"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b/>
                <w:color w:val="000000"/>
                <w:sz w:val="20"/>
                <w:szCs w:val="20"/>
              </w:rPr>
            </w:pPr>
            <w:r w:rsidRPr="002D6130">
              <w:rPr>
                <w:rFonts w:ascii="Times New Roman" w:eastAsia="Times New Roman" w:hAnsi="Times New Roman"/>
                <w:b/>
                <w:color w:val="000000"/>
                <w:sz w:val="20"/>
                <w:szCs w:val="20"/>
              </w:rPr>
              <w:t>5</w:t>
            </w:r>
          </w:p>
        </w:tc>
      </w:tr>
      <w:tr w:rsidR="006B5B41" w:rsidRPr="002D6130" w14:paraId="18F1EE56" w14:textId="77777777" w:rsidTr="00B51D22">
        <w:trPr>
          <w:trHeight w:val="567"/>
          <w:jc w:val="center"/>
        </w:trPr>
        <w:tc>
          <w:tcPr>
            <w:tcW w:w="1930" w:type="dxa"/>
            <w:vAlign w:val="center"/>
          </w:tcPr>
          <w:p w14:paraId="6E71578C"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494949"/>
                <w:sz w:val="20"/>
                <w:szCs w:val="20"/>
                <w:highlight w:val="white"/>
              </w:rPr>
            </w:pPr>
            <w:r w:rsidRPr="002D6130">
              <w:rPr>
                <w:rFonts w:ascii="Times New Roman" w:eastAsia="Times New Roman" w:hAnsi="Times New Roman"/>
                <w:color w:val="494949"/>
                <w:sz w:val="20"/>
                <w:szCs w:val="20"/>
                <w:highlight w:val="white"/>
              </w:rPr>
              <w:t>P8</w:t>
            </w:r>
          </w:p>
        </w:tc>
        <w:tc>
          <w:tcPr>
            <w:tcW w:w="510" w:type="dxa"/>
            <w:vAlign w:val="center"/>
          </w:tcPr>
          <w:p w14:paraId="0D3880A3"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4BAB9A8C"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1154C295"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7BB979CF"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1582F66F"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5C34BA18"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6DD40647"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7A01D0A5"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32AE37B6"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681" w:type="dxa"/>
            <w:vAlign w:val="center"/>
          </w:tcPr>
          <w:p w14:paraId="609C1F00"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841" w:type="dxa"/>
            <w:vAlign w:val="center"/>
          </w:tcPr>
          <w:p w14:paraId="605E33B1"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b/>
                <w:color w:val="000000"/>
                <w:sz w:val="20"/>
                <w:szCs w:val="20"/>
              </w:rPr>
            </w:pPr>
            <w:r w:rsidRPr="002D6130">
              <w:rPr>
                <w:rFonts w:ascii="Times New Roman" w:eastAsia="Times New Roman" w:hAnsi="Times New Roman"/>
                <w:b/>
                <w:color w:val="000000"/>
                <w:sz w:val="20"/>
                <w:szCs w:val="20"/>
              </w:rPr>
              <w:t>2</w:t>
            </w:r>
          </w:p>
        </w:tc>
      </w:tr>
      <w:tr w:rsidR="006B5B41" w:rsidRPr="002D6130" w14:paraId="628130DF" w14:textId="77777777" w:rsidTr="00B51D22">
        <w:trPr>
          <w:trHeight w:val="567"/>
          <w:jc w:val="center"/>
        </w:trPr>
        <w:tc>
          <w:tcPr>
            <w:tcW w:w="1930" w:type="dxa"/>
            <w:vAlign w:val="center"/>
          </w:tcPr>
          <w:p w14:paraId="14511556"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494949"/>
                <w:sz w:val="20"/>
                <w:szCs w:val="20"/>
                <w:highlight w:val="white"/>
              </w:rPr>
            </w:pPr>
            <w:r w:rsidRPr="002D6130">
              <w:rPr>
                <w:rFonts w:ascii="Times New Roman" w:eastAsia="Times New Roman" w:hAnsi="Times New Roman"/>
                <w:color w:val="494949"/>
                <w:sz w:val="20"/>
                <w:szCs w:val="20"/>
                <w:highlight w:val="white"/>
              </w:rPr>
              <w:t>P9</w:t>
            </w:r>
          </w:p>
        </w:tc>
        <w:tc>
          <w:tcPr>
            <w:tcW w:w="510" w:type="dxa"/>
            <w:vAlign w:val="center"/>
          </w:tcPr>
          <w:p w14:paraId="05AC51A6"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3EC4F2C5"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24A24284"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7FDE7859"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14BBE998"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07FD180E"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13908E88"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2BB8A8C9"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662FF564"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681" w:type="dxa"/>
            <w:vAlign w:val="center"/>
          </w:tcPr>
          <w:p w14:paraId="58E5FD61"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841" w:type="dxa"/>
            <w:vAlign w:val="center"/>
          </w:tcPr>
          <w:p w14:paraId="0A365C57"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b/>
                <w:color w:val="000000"/>
                <w:sz w:val="20"/>
                <w:szCs w:val="20"/>
              </w:rPr>
            </w:pPr>
            <w:r w:rsidRPr="002D6130">
              <w:rPr>
                <w:rFonts w:ascii="Times New Roman" w:eastAsia="Times New Roman" w:hAnsi="Times New Roman"/>
                <w:b/>
                <w:color w:val="000000"/>
                <w:sz w:val="20"/>
                <w:szCs w:val="20"/>
              </w:rPr>
              <w:t>3</w:t>
            </w:r>
          </w:p>
        </w:tc>
      </w:tr>
      <w:tr w:rsidR="00B51D22" w:rsidRPr="002D6130" w14:paraId="64B7BAD4" w14:textId="77777777" w:rsidTr="00B51D22">
        <w:trPr>
          <w:trHeight w:val="567"/>
          <w:jc w:val="center"/>
        </w:trPr>
        <w:tc>
          <w:tcPr>
            <w:tcW w:w="1930" w:type="dxa"/>
            <w:vAlign w:val="center"/>
          </w:tcPr>
          <w:p w14:paraId="113CCEDB"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494949"/>
                <w:sz w:val="20"/>
                <w:szCs w:val="20"/>
                <w:highlight w:val="white"/>
              </w:rPr>
            </w:pPr>
            <w:r w:rsidRPr="002D6130">
              <w:rPr>
                <w:rFonts w:ascii="Times New Roman" w:eastAsia="Times New Roman" w:hAnsi="Times New Roman"/>
                <w:color w:val="494949"/>
                <w:sz w:val="20"/>
                <w:szCs w:val="20"/>
                <w:highlight w:val="white"/>
              </w:rPr>
              <w:t>P10</w:t>
            </w:r>
          </w:p>
        </w:tc>
        <w:tc>
          <w:tcPr>
            <w:tcW w:w="510" w:type="dxa"/>
            <w:vAlign w:val="center"/>
          </w:tcPr>
          <w:p w14:paraId="64D853FD"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5A1B0619"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59C5CA37"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13EB97B8"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50282B5C"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30144722"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14F9AD9C"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4985ED5F"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31F03C17"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681" w:type="dxa"/>
            <w:vAlign w:val="center"/>
          </w:tcPr>
          <w:p w14:paraId="683E0B61"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841" w:type="dxa"/>
            <w:vAlign w:val="center"/>
          </w:tcPr>
          <w:p w14:paraId="2F477DF4"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b/>
                <w:color w:val="000000"/>
                <w:sz w:val="20"/>
                <w:szCs w:val="20"/>
              </w:rPr>
            </w:pPr>
            <w:r w:rsidRPr="002D6130">
              <w:rPr>
                <w:rFonts w:ascii="Times New Roman" w:eastAsia="Times New Roman" w:hAnsi="Times New Roman"/>
                <w:b/>
                <w:color w:val="000000"/>
                <w:sz w:val="20"/>
                <w:szCs w:val="20"/>
              </w:rPr>
              <w:t>3</w:t>
            </w:r>
          </w:p>
        </w:tc>
      </w:tr>
      <w:tr w:rsidR="006B5B41" w:rsidRPr="002D6130" w14:paraId="7CCF6FF0" w14:textId="77777777" w:rsidTr="00B51D22">
        <w:trPr>
          <w:trHeight w:val="567"/>
          <w:jc w:val="center"/>
        </w:trPr>
        <w:tc>
          <w:tcPr>
            <w:tcW w:w="1930" w:type="dxa"/>
            <w:vAlign w:val="center"/>
          </w:tcPr>
          <w:p w14:paraId="778731E7"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494949"/>
                <w:sz w:val="20"/>
                <w:szCs w:val="20"/>
                <w:highlight w:val="white"/>
              </w:rPr>
            </w:pPr>
            <w:r w:rsidRPr="002D6130">
              <w:rPr>
                <w:rFonts w:ascii="Times New Roman" w:eastAsia="Times New Roman" w:hAnsi="Times New Roman"/>
                <w:color w:val="494949"/>
                <w:sz w:val="20"/>
                <w:szCs w:val="20"/>
                <w:highlight w:val="white"/>
              </w:rPr>
              <w:t>P11</w:t>
            </w:r>
          </w:p>
        </w:tc>
        <w:tc>
          <w:tcPr>
            <w:tcW w:w="510" w:type="dxa"/>
            <w:vAlign w:val="center"/>
          </w:tcPr>
          <w:p w14:paraId="1892516C"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404A624B"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00A9AAB8"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080715A9"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12D6AC72"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50A24B4C"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7D2F7570"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20B95582"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01120D9C"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681" w:type="dxa"/>
            <w:vAlign w:val="center"/>
          </w:tcPr>
          <w:p w14:paraId="2CA0C1AF"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841" w:type="dxa"/>
            <w:vAlign w:val="center"/>
          </w:tcPr>
          <w:p w14:paraId="2E333044"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b/>
                <w:color w:val="000000"/>
                <w:sz w:val="20"/>
                <w:szCs w:val="20"/>
              </w:rPr>
            </w:pPr>
            <w:r w:rsidRPr="002D6130">
              <w:rPr>
                <w:rFonts w:ascii="Times New Roman" w:eastAsia="Times New Roman" w:hAnsi="Times New Roman"/>
                <w:b/>
                <w:color w:val="000000"/>
                <w:sz w:val="20"/>
                <w:szCs w:val="20"/>
              </w:rPr>
              <w:t>4</w:t>
            </w:r>
          </w:p>
        </w:tc>
      </w:tr>
      <w:tr w:rsidR="006B5B41" w:rsidRPr="002D6130" w14:paraId="2C51E357" w14:textId="77777777" w:rsidTr="00B51D22">
        <w:trPr>
          <w:trHeight w:val="567"/>
          <w:jc w:val="center"/>
        </w:trPr>
        <w:tc>
          <w:tcPr>
            <w:tcW w:w="1930" w:type="dxa"/>
            <w:vAlign w:val="center"/>
          </w:tcPr>
          <w:p w14:paraId="3D063A78"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494949"/>
                <w:sz w:val="20"/>
                <w:szCs w:val="20"/>
                <w:highlight w:val="white"/>
              </w:rPr>
            </w:pPr>
            <w:r w:rsidRPr="002D6130">
              <w:rPr>
                <w:rFonts w:ascii="Times New Roman" w:eastAsia="Times New Roman" w:hAnsi="Times New Roman"/>
                <w:color w:val="494949"/>
                <w:sz w:val="20"/>
                <w:szCs w:val="20"/>
                <w:highlight w:val="white"/>
              </w:rPr>
              <w:t>P12</w:t>
            </w:r>
          </w:p>
        </w:tc>
        <w:tc>
          <w:tcPr>
            <w:tcW w:w="510" w:type="dxa"/>
            <w:vAlign w:val="center"/>
          </w:tcPr>
          <w:p w14:paraId="32FDDB98"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4FDE336E"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1A67DB4E"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1D54F8BC"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5FD6FD04"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55B56F8C"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2C8539AF"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0E02B0AA"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1840252E"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681" w:type="dxa"/>
            <w:vAlign w:val="center"/>
          </w:tcPr>
          <w:p w14:paraId="6FDF0AC2"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841" w:type="dxa"/>
            <w:vAlign w:val="center"/>
          </w:tcPr>
          <w:p w14:paraId="5AACA564" w14:textId="77777777" w:rsidR="006B5B41"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b/>
                <w:color w:val="000000"/>
                <w:sz w:val="20"/>
                <w:szCs w:val="20"/>
              </w:rPr>
            </w:pPr>
            <w:r w:rsidRPr="002D6130">
              <w:rPr>
                <w:rFonts w:ascii="Times New Roman" w:eastAsia="Times New Roman" w:hAnsi="Times New Roman"/>
                <w:b/>
                <w:color w:val="000000"/>
                <w:sz w:val="20"/>
                <w:szCs w:val="20"/>
              </w:rPr>
              <w:t>6</w:t>
            </w:r>
          </w:p>
        </w:tc>
      </w:tr>
      <w:tr w:rsidR="00B51D22" w:rsidRPr="002D6130" w14:paraId="08242A94" w14:textId="77777777" w:rsidTr="00B51D22">
        <w:trPr>
          <w:trHeight w:val="567"/>
          <w:jc w:val="center"/>
        </w:trPr>
        <w:tc>
          <w:tcPr>
            <w:tcW w:w="1930" w:type="dxa"/>
            <w:vAlign w:val="center"/>
          </w:tcPr>
          <w:p w14:paraId="5C8B5DAA"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494949"/>
                <w:sz w:val="20"/>
                <w:szCs w:val="20"/>
                <w:highlight w:val="white"/>
              </w:rPr>
            </w:pPr>
            <w:r w:rsidRPr="002D6130">
              <w:rPr>
                <w:rFonts w:ascii="Times New Roman" w:eastAsia="Times New Roman" w:hAnsi="Times New Roman"/>
                <w:color w:val="494949"/>
                <w:sz w:val="20"/>
                <w:szCs w:val="20"/>
                <w:highlight w:val="white"/>
              </w:rPr>
              <w:t>P13</w:t>
            </w:r>
          </w:p>
        </w:tc>
        <w:tc>
          <w:tcPr>
            <w:tcW w:w="510" w:type="dxa"/>
            <w:vAlign w:val="center"/>
          </w:tcPr>
          <w:p w14:paraId="69953386"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1BE683AF"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7556888B"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13C130A3"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7573A5AB"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70A783C2"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6576A661"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13D9CFA7"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25FFE92D"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681" w:type="dxa"/>
            <w:vAlign w:val="center"/>
          </w:tcPr>
          <w:p w14:paraId="65A11CF7"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841" w:type="dxa"/>
            <w:vAlign w:val="center"/>
          </w:tcPr>
          <w:p w14:paraId="70E123B8"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b/>
                <w:color w:val="000000"/>
                <w:sz w:val="20"/>
                <w:szCs w:val="20"/>
              </w:rPr>
            </w:pPr>
            <w:r w:rsidRPr="002D6130">
              <w:rPr>
                <w:rFonts w:ascii="Times New Roman" w:eastAsia="Times New Roman" w:hAnsi="Times New Roman"/>
                <w:b/>
                <w:color w:val="000000"/>
                <w:sz w:val="20"/>
                <w:szCs w:val="20"/>
              </w:rPr>
              <w:t>6</w:t>
            </w:r>
          </w:p>
        </w:tc>
      </w:tr>
      <w:tr w:rsidR="00B51D22" w:rsidRPr="002D6130" w14:paraId="4EFF2158" w14:textId="77777777" w:rsidTr="00B51D22">
        <w:trPr>
          <w:trHeight w:val="567"/>
          <w:jc w:val="center"/>
        </w:trPr>
        <w:tc>
          <w:tcPr>
            <w:tcW w:w="1930" w:type="dxa"/>
            <w:vAlign w:val="center"/>
          </w:tcPr>
          <w:p w14:paraId="6E82366C"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494949"/>
                <w:sz w:val="20"/>
                <w:szCs w:val="20"/>
                <w:highlight w:val="white"/>
              </w:rPr>
            </w:pPr>
            <w:r w:rsidRPr="002D6130">
              <w:rPr>
                <w:rFonts w:ascii="Times New Roman" w:eastAsia="Times New Roman" w:hAnsi="Times New Roman"/>
                <w:color w:val="494949"/>
                <w:sz w:val="20"/>
                <w:szCs w:val="20"/>
                <w:highlight w:val="white"/>
              </w:rPr>
              <w:t>P14</w:t>
            </w:r>
          </w:p>
        </w:tc>
        <w:tc>
          <w:tcPr>
            <w:tcW w:w="510" w:type="dxa"/>
            <w:vAlign w:val="center"/>
          </w:tcPr>
          <w:p w14:paraId="146EB217"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75B2E2B6"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6AB04F75"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08E538B6"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5CBD6599"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68EF835C"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478F4606"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5E7E39B5"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2B78B351"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681" w:type="dxa"/>
            <w:vAlign w:val="center"/>
          </w:tcPr>
          <w:p w14:paraId="5083E6BE"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841" w:type="dxa"/>
            <w:vAlign w:val="center"/>
          </w:tcPr>
          <w:p w14:paraId="6F37E954"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b/>
                <w:color w:val="000000"/>
                <w:sz w:val="20"/>
                <w:szCs w:val="20"/>
              </w:rPr>
            </w:pPr>
            <w:r w:rsidRPr="002D6130">
              <w:rPr>
                <w:rFonts w:ascii="Times New Roman" w:eastAsia="Times New Roman" w:hAnsi="Times New Roman"/>
                <w:b/>
                <w:color w:val="000000"/>
                <w:sz w:val="20"/>
                <w:szCs w:val="20"/>
              </w:rPr>
              <w:t>3</w:t>
            </w:r>
          </w:p>
        </w:tc>
      </w:tr>
      <w:tr w:rsidR="00B51D22" w:rsidRPr="002D6130" w14:paraId="01CBD348" w14:textId="77777777" w:rsidTr="00B51D22">
        <w:trPr>
          <w:trHeight w:val="567"/>
          <w:jc w:val="center"/>
        </w:trPr>
        <w:tc>
          <w:tcPr>
            <w:tcW w:w="1930" w:type="dxa"/>
            <w:vAlign w:val="center"/>
          </w:tcPr>
          <w:p w14:paraId="2CAF011D"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494949"/>
                <w:sz w:val="20"/>
                <w:szCs w:val="20"/>
                <w:highlight w:val="white"/>
              </w:rPr>
            </w:pPr>
            <w:r w:rsidRPr="002D6130">
              <w:rPr>
                <w:rFonts w:ascii="Times New Roman" w:eastAsia="Times New Roman" w:hAnsi="Times New Roman"/>
                <w:color w:val="494949"/>
                <w:sz w:val="20"/>
                <w:szCs w:val="20"/>
                <w:highlight w:val="white"/>
              </w:rPr>
              <w:lastRenderedPageBreak/>
              <w:t>P15</w:t>
            </w:r>
          </w:p>
        </w:tc>
        <w:tc>
          <w:tcPr>
            <w:tcW w:w="510" w:type="dxa"/>
            <w:vAlign w:val="center"/>
          </w:tcPr>
          <w:p w14:paraId="50CA8EB3"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05D148B7"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48DF463C"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389636A7"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75BB69C0"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31D4D6B9"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4D3E474E"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69425BD7"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31CA4583"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681" w:type="dxa"/>
            <w:vAlign w:val="center"/>
          </w:tcPr>
          <w:p w14:paraId="37D9767A"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841" w:type="dxa"/>
            <w:vAlign w:val="center"/>
          </w:tcPr>
          <w:p w14:paraId="2CA2EF87"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b/>
                <w:color w:val="000000"/>
                <w:sz w:val="20"/>
                <w:szCs w:val="20"/>
              </w:rPr>
            </w:pPr>
            <w:r w:rsidRPr="002D6130">
              <w:rPr>
                <w:rFonts w:ascii="Times New Roman" w:eastAsia="Times New Roman" w:hAnsi="Times New Roman"/>
                <w:b/>
                <w:color w:val="000000"/>
                <w:sz w:val="20"/>
                <w:szCs w:val="20"/>
              </w:rPr>
              <w:t>6</w:t>
            </w:r>
          </w:p>
        </w:tc>
      </w:tr>
      <w:tr w:rsidR="00B51D22" w:rsidRPr="002D6130" w14:paraId="0312FEDB" w14:textId="77777777" w:rsidTr="00B51D22">
        <w:trPr>
          <w:trHeight w:val="567"/>
          <w:jc w:val="center"/>
        </w:trPr>
        <w:tc>
          <w:tcPr>
            <w:tcW w:w="1930" w:type="dxa"/>
            <w:vAlign w:val="center"/>
          </w:tcPr>
          <w:p w14:paraId="03751E58"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494949"/>
                <w:sz w:val="20"/>
                <w:szCs w:val="20"/>
                <w:highlight w:val="white"/>
              </w:rPr>
            </w:pPr>
            <w:r w:rsidRPr="002D6130">
              <w:rPr>
                <w:rFonts w:ascii="Times New Roman" w:eastAsia="Times New Roman" w:hAnsi="Times New Roman"/>
                <w:color w:val="494949"/>
                <w:sz w:val="20"/>
                <w:szCs w:val="20"/>
                <w:highlight w:val="white"/>
              </w:rPr>
              <w:t>P16</w:t>
            </w:r>
          </w:p>
        </w:tc>
        <w:tc>
          <w:tcPr>
            <w:tcW w:w="510" w:type="dxa"/>
            <w:vAlign w:val="center"/>
          </w:tcPr>
          <w:p w14:paraId="3F19B764"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589D423F"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24034E05"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2DD4D535"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59041F5B"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vAlign w:val="center"/>
          </w:tcPr>
          <w:p w14:paraId="0E33BC61"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71CE924D"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1CCF959A"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vAlign w:val="center"/>
          </w:tcPr>
          <w:p w14:paraId="62AAF1B6"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681" w:type="dxa"/>
            <w:vAlign w:val="center"/>
          </w:tcPr>
          <w:p w14:paraId="5307B8DE"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841" w:type="dxa"/>
            <w:vAlign w:val="center"/>
          </w:tcPr>
          <w:p w14:paraId="6A4C101C"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b/>
                <w:color w:val="000000"/>
                <w:sz w:val="20"/>
                <w:szCs w:val="20"/>
              </w:rPr>
            </w:pPr>
            <w:r w:rsidRPr="002D6130">
              <w:rPr>
                <w:rFonts w:ascii="Times New Roman" w:eastAsia="Times New Roman" w:hAnsi="Times New Roman"/>
                <w:b/>
                <w:color w:val="000000"/>
                <w:sz w:val="20"/>
                <w:szCs w:val="20"/>
              </w:rPr>
              <w:t>5</w:t>
            </w:r>
          </w:p>
        </w:tc>
      </w:tr>
      <w:tr w:rsidR="00B51D22" w:rsidRPr="002D6130" w14:paraId="627DF50D" w14:textId="77777777" w:rsidTr="00B51D22">
        <w:trPr>
          <w:trHeight w:val="567"/>
          <w:jc w:val="center"/>
        </w:trPr>
        <w:tc>
          <w:tcPr>
            <w:tcW w:w="1930" w:type="dxa"/>
            <w:tcBorders>
              <w:bottom w:val="single" w:sz="4" w:space="0" w:color="000000"/>
            </w:tcBorders>
            <w:vAlign w:val="center"/>
          </w:tcPr>
          <w:p w14:paraId="0AC7D4A1"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494949"/>
                <w:sz w:val="20"/>
                <w:szCs w:val="20"/>
                <w:highlight w:val="white"/>
              </w:rPr>
            </w:pPr>
            <w:r w:rsidRPr="002D6130">
              <w:rPr>
                <w:rFonts w:ascii="Times New Roman" w:eastAsia="Times New Roman" w:hAnsi="Times New Roman"/>
                <w:color w:val="494949"/>
                <w:sz w:val="20"/>
                <w:szCs w:val="20"/>
                <w:highlight w:val="white"/>
              </w:rPr>
              <w:t>P17</w:t>
            </w:r>
          </w:p>
        </w:tc>
        <w:tc>
          <w:tcPr>
            <w:tcW w:w="510" w:type="dxa"/>
            <w:tcBorders>
              <w:bottom w:val="single" w:sz="4" w:space="0" w:color="000000"/>
            </w:tcBorders>
            <w:vAlign w:val="center"/>
          </w:tcPr>
          <w:p w14:paraId="2F34D964"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tcBorders>
              <w:bottom w:val="single" w:sz="4" w:space="0" w:color="000000"/>
            </w:tcBorders>
            <w:vAlign w:val="center"/>
          </w:tcPr>
          <w:p w14:paraId="1984A4F1"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tcBorders>
              <w:bottom w:val="single" w:sz="4" w:space="0" w:color="000000"/>
            </w:tcBorders>
            <w:vAlign w:val="center"/>
          </w:tcPr>
          <w:p w14:paraId="10B8710E"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tcBorders>
              <w:bottom w:val="single" w:sz="4" w:space="0" w:color="000000"/>
            </w:tcBorders>
            <w:vAlign w:val="center"/>
          </w:tcPr>
          <w:p w14:paraId="0ED5EA76"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Wingdings" w:hAnsi="Times New Roman"/>
                <w:color w:val="000000"/>
                <w:sz w:val="20"/>
                <w:szCs w:val="20"/>
              </w:rPr>
              <w:sym w:font="Wingdings" w:char="F0FC"/>
            </w:r>
          </w:p>
        </w:tc>
        <w:tc>
          <w:tcPr>
            <w:tcW w:w="510" w:type="dxa"/>
            <w:tcBorders>
              <w:bottom w:val="single" w:sz="4" w:space="0" w:color="000000"/>
            </w:tcBorders>
            <w:vAlign w:val="center"/>
          </w:tcPr>
          <w:p w14:paraId="3F906DD2"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tcBorders>
              <w:bottom w:val="single" w:sz="4" w:space="0" w:color="000000"/>
            </w:tcBorders>
            <w:vAlign w:val="center"/>
          </w:tcPr>
          <w:p w14:paraId="22D1F548"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tcBorders>
              <w:bottom w:val="single" w:sz="4" w:space="0" w:color="000000"/>
            </w:tcBorders>
            <w:vAlign w:val="center"/>
          </w:tcPr>
          <w:p w14:paraId="6BBBA12C"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tcBorders>
              <w:bottom w:val="single" w:sz="4" w:space="0" w:color="000000"/>
            </w:tcBorders>
            <w:vAlign w:val="center"/>
          </w:tcPr>
          <w:p w14:paraId="182302E8"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510" w:type="dxa"/>
            <w:tcBorders>
              <w:bottom w:val="single" w:sz="4" w:space="0" w:color="000000"/>
            </w:tcBorders>
            <w:vAlign w:val="center"/>
          </w:tcPr>
          <w:p w14:paraId="123343BE"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681" w:type="dxa"/>
            <w:tcBorders>
              <w:bottom w:val="single" w:sz="4" w:space="0" w:color="000000"/>
            </w:tcBorders>
            <w:vAlign w:val="center"/>
          </w:tcPr>
          <w:p w14:paraId="53BA921C"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841" w:type="dxa"/>
            <w:tcBorders>
              <w:bottom w:val="single" w:sz="4" w:space="0" w:color="000000"/>
            </w:tcBorders>
            <w:vAlign w:val="center"/>
          </w:tcPr>
          <w:p w14:paraId="37841DF4"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b/>
                <w:color w:val="000000"/>
                <w:sz w:val="20"/>
                <w:szCs w:val="20"/>
              </w:rPr>
            </w:pPr>
            <w:r w:rsidRPr="002D6130">
              <w:rPr>
                <w:rFonts w:ascii="Times New Roman" w:eastAsia="Times New Roman" w:hAnsi="Times New Roman"/>
                <w:b/>
                <w:color w:val="000000"/>
                <w:sz w:val="20"/>
                <w:szCs w:val="20"/>
              </w:rPr>
              <w:t>2</w:t>
            </w:r>
          </w:p>
        </w:tc>
      </w:tr>
      <w:tr w:rsidR="00B51D22" w:rsidRPr="002D6130" w14:paraId="674FDB29" w14:textId="77777777" w:rsidTr="00B51D22">
        <w:trPr>
          <w:trHeight w:val="567"/>
          <w:jc w:val="center"/>
        </w:trPr>
        <w:tc>
          <w:tcPr>
            <w:tcW w:w="1930" w:type="dxa"/>
            <w:tcBorders>
              <w:top w:val="single" w:sz="4" w:space="0" w:color="000000"/>
              <w:bottom w:val="single" w:sz="4" w:space="0" w:color="000000"/>
            </w:tcBorders>
            <w:vAlign w:val="center"/>
          </w:tcPr>
          <w:p w14:paraId="152EE4A4"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494949"/>
                <w:sz w:val="20"/>
                <w:szCs w:val="20"/>
                <w:highlight w:val="white"/>
              </w:rPr>
            </w:pPr>
            <w:r w:rsidRPr="002D6130">
              <w:rPr>
                <w:rFonts w:ascii="Times New Roman" w:eastAsia="Times New Roman" w:hAnsi="Times New Roman"/>
                <w:b/>
                <w:color w:val="494949"/>
                <w:sz w:val="20"/>
                <w:szCs w:val="20"/>
                <w:highlight w:val="white"/>
              </w:rPr>
              <w:t>TOTAL</w:t>
            </w:r>
          </w:p>
        </w:tc>
        <w:tc>
          <w:tcPr>
            <w:tcW w:w="510" w:type="dxa"/>
            <w:tcBorders>
              <w:top w:val="single" w:sz="4" w:space="0" w:color="000000"/>
              <w:bottom w:val="single" w:sz="4" w:space="0" w:color="000000"/>
            </w:tcBorders>
            <w:vAlign w:val="center"/>
          </w:tcPr>
          <w:p w14:paraId="43063727"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Times New Roman" w:hAnsi="Times New Roman"/>
                <w:b/>
                <w:color w:val="000000"/>
                <w:sz w:val="20"/>
                <w:szCs w:val="20"/>
              </w:rPr>
              <w:t>12</w:t>
            </w:r>
          </w:p>
        </w:tc>
        <w:tc>
          <w:tcPr>
            <w:tcW w:w="510" w:type="dxa"/>
            <w:tcBorders>
              <w:top w:val="single" w:sz="4" w:space="0" w:color="000000"/>
              <w:bottom w:val="single" w:sz="4" w:space="0" w:color="000000"/>
            </w:tcBorders>
            <w:vAlign w:val="center"/>
          </w:tcPr>
          <w:p w14:paraId="607EA942"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Times New Roman" w:hAnsi="Times New Roman"/>
                <w:b/>
                <w:color w:val="000000"/>
                <w:sz w:val="20"/>
                <w:szCs w:val="20"/>
              </w:rPr>
              <w:t>0</w:t>
            </w:r>
          </w:p>
        </w:tc>
        <w:tc>
          <w:tcPr>
            <w:tcW w:w="510" w:type="dxa"/>
            <w:tcBorders>
              <w:top w:val="single" w:sz="4" w:space="0" w:color="000000"/>
              <w:bottom w:val="single" w:sz="4" w:space="0" w:color="000000"/>
            </w:tcBorders>
            <w:vAlign w:val="center"/>
          </w:tcPr>
          <w:p w14:paraId="76303DDD"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Times New Roman" w:hAnsi="Times New Roman"/>
                <w:b/>
                <w:color w:val="000000"/>
                <w:sz w:val="20"/>
                <w:szCs w:val="20"/>
              </w:rPr>
              <w:t>9</w:t>
            </w:r>
          </w:p>
        </w:tc>
        <w:tc>
          <w:tcPr>
            <w:tcW w:w="510" w:type="dxa"/>
            <w:tcBorders>
              <w:top w:val="single" w:sz="4" w:space="0" w:color="000000"/>
              <w:bottom w:val="single" w:sz="4" w:space="0" w:color="000000"/>
            </w:tcBorders>
            <w:vAlign w:val="center"/>
          </w:tcPr>
          <w:p w14:paraId="33C22EE9"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Times New Roman" w:hAnsi="Times New Roman"/>
                <w:b/>
                <w:color w:val="000000"/>
                <w:sz w:val="20"/>
                <w:szCs w:val="20"/>
              </w:rPr>
              <w:t>12</w:t>
            </w:r>
          </w:p>
        </w:tc>
        <w:tc>
          <w:tcPr>
            <w:tcW w:w="510" w:type="dxa"/>
            <w:tcBorders>
              <w:top w:val="single" w:sz="4" w:space="0" w:color="000000"/>
              <w:bottom w:val="single" w:sz="4" w:space="0" w:color="000000"/>
            </w:tcBorders>
            <w:vAlign w:val="center"/>
          </w:tcPr>
          <w:p w14:paraId="3B8E8294"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b/>
                <w:bCs/>
                <w:color w:val="000000"/>
                <w:sz w:val="20"/>
                <w:szCs w:val="20"/>
              </w:rPr>
            </w:pPr>
            <w:r w:rsidRPr="002D6130">
              <w:rPr>
                <w:rFonts w:ascii="Times New Roman" w:eastAsia="Times New Roman" w:hAnsi="Times New Roman"/>
                <w:b/>
                <w:bCs/>
                <w:color w:val="000000"/>
                <w:sz w:val="20"/>
                <w:szCs w:val="20"/>
              </w:rPr>
              <w:t>5</w:t>
            </w:r>
          </w:p>
        </w:tc>
        <w:tc>
          <w:tcPr>
            <w:tcW w:w="510" w:type="dxa"/>
            <w:tcBorders>
              <w:top w:val="single" w:sz="4" w:space="0" w:color="000000"/>
              <w:bottom w:val="single" w:sz="4" w:space="0" w:color="000000"/>
            </w:tcBorders>
            <w:vAlign w:val="center"/>
          </w:tcPr>
          <w:p w14:paraId="65342AC0"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b/>
                <w:bCs/>
                <w:color w:val="000000"/>
                <w:sz w:val="20"/>
                <w:szCs w:val="20"/>
              </w:rPr>
            </w:pPr>
            <w:r w:rsidRPr="002D6130">
              <w:rPr>
                <w:rFonts w:ascii="Times New Roman" w:eastAsia="Times New Roman" w:hAnsi="Times New Roman"/>
                <w:b/>
                <w:bCs/>
                <w:color w:val="000000"/>
                <w:sz w:val="20"/>
                <w:szCs w:val="20"/>
              </w:rPr>
              <w:t>10</w:t>
            </w:r>
          </w:p>
        </w:tc>
        <w:tc>
          <w:tcPr>
            <w:tcW w:w="510" w:type="dxa"/>
            <w:tcBorders>
              <w:top w:val="single" w:sz="4" w:space="0" w:color="000000"/>
              <w:bottom w:val="single" w:sz="4" w:space="0" w:color="000000"/>
            </w:tcBorders>
            <w:vAlign w:val="center"/>
          </w:tcPr>
          <w:p w14:paraId="1D58F06D"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b/>
                <w:bCs/>
                <w:color w:val="000000"/>
                <w:sz w:val="20"/>
                <w:szCs w:val="20"/>
              </w:rPr>
            </w:pPr>
            <w:r w:rsidRPr="002D6130">
              <w:rPr>
                <w:rFonts w:ascii="Times New Roman" w:eastAsia="Times New Roman" w:hAnsi="Times New Roman"/>
                <w:b/>
                <w:bCs/>
                <w:color w:val="000000"/>
                <w:sz w:val="20"/>
                <w:szCs w:val="20"/>
              </w:rPr>
              <w:t>10</w:t>
            </w:r>
          </w:p>
        </w:tc>
        <w:tc>
          <w:tcPr>
            <w:tcW w:w="510" w:type="dxa"/>
            <w:tcBorders>
              <w:top w:val="single" w:sz="4" w:space="0" w:color="000000"/>
              <w:bottom w:val="single" w:sz="4" w:space="0" w:color="000000"/>
            </w:tcBorders>
            <w:vAlign w:val="center"/>
          </w:tcPr>
          <w:p w14:paraId="780C55EB" w14:textId="77777777" w:rsidR="00B51D22" w:rsidRPr="002D6130" w:rsidRDefault="006B5B4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b/>
                <w:bCs/>
                <w:color w:val="000000"/>
                <w:sz w:val="20"/>
                <w:szCs w:val="20"/>
              </w:rPr>
            </w:pPr>
            <w:r w:rsidRPr="002D6130">
              <w:rPr>
                <w:rFonts w:ascii="Times New Roman" w:eastAsia="Times New Roman" w:hAnsi="Times New Roman"/>
                <w:b/>
                <w:bCs/>
                <w:color w:val="000000"/>
                <w:sz w:val="20"/>
                <w:szCs w:val="20"/>
              </w:rPr>
              <w:t>12</w:t>
            </w:r>
          </w:p>
        </w:tc>
        <w:tc>
          <w:tcPr>
            <w:tcW w:w="510" w:type="dxa"/>
            <w:tcBorders>
              <w:top w:val="single" w:sz="4" w:space="0" w:color="000000"/>
              <w:bottom w:val="single" w:sz="4" w:space="0" w:color="000000"/>
            </w:tcBorders>
            <w:vAlign w:val="center"/>
          </w:tcPr>
          <w:p w14:paraId="0C490DCA"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b/>
                <w:bCs/>
                <w:color w:val="000000"/>
                <w:sz w:val="20"/>
                <w:szCs w:val="20"/>
              </w:rPr>
            </w:pPr>
            <w:r w:rsidRPr="002D6130">
              <w:rPr>
                <w:rFonts w:ascii="Times New Roman" w:eastAsia="Times New Roman" w:hAnsi="Times New Roman"/>
                <w:b/>
                <w:bCs/>
                <w:color w:val="000000"/>
                <w:sz w:val="20"/>
                <w:szCs w:val="20"/>
              </w:rPr>
              <w:t>4</w:t>
            </w:r>
          </w:p>
        </w:tc>
        <w:tc>
          <w:tcPr>
            <w:tcW w:w="681" w:type="dxa"/>
            <w:tcBorders>
              <w:top w:val="single" w:sz="4" w:space="0" w:color="000000"/>
              <w:bottom w:val="single" w:sz="4" w:space="0" w:color="000000"/>
            </w:tcBorders>
            <w:vAlign w:val="center"/>
          </w:tcPr>
          <w:p w14:paraId="69A2A3C5"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r w:rsidRPr="002D6130">
              <w:rPr>
                <w:rFonts w:ascii="Times New Roman" w:eastAsia="Times New Roman" w:hAnsi="Times New Roman"/>
                <w:b/>
                <w:color w:val="000000"/>
                <w:sz w:val="20"/>
                <w:szCs w:val="20"/>
              </w:rPr>
              <w:t>0</w:t>
            </w:r>
          </w:p>
        </w:tc>
        <w:tc>
          <w:tcPr>
            <w:tcW w:w="841" w:type="dxa"/>
            <w:tcBorders>
              <w:top w:val="single" w:sz="4" w:space="0" w:color="000000"/>
              <w:bottom w:val="single" w:sz="4" w:space="0" w:color="000000"/>
            </w:tcBorders>
            <w:vAlign w:val="center"/>
          </w:tcPr>
          <w:p w14:paraId="1F71AEE9" w14:textId="77777777" w:rsidR="00B51D22" w:rsidRPr="002D6130" w:rsidRDefault="00B51D22"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b/>
                <w:color w:val="000000"/>
                <w:sz w:val="20"/>
                <w:szCs w:val="20"/>
              </w:rPr>
            </w:pPr>
          </w:p>
        </w:tc>
      </w:tr>
    </w:tbl>
    <w:p w14:paraId="7D97AEC6" w14:textId="77777777" w:rsidR="00F01B2F" w:rsidRPr="00285916" w:rsidRDefault="00F01B2F"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4"/>
          <w:szCs w:val="24"/>
        </w:rPr>
      </w:pPr>
    </w:p>
    <w:p w14:paraId="014AE991" w14:textId="45B2E4FC" w:rsidR="00F01B2F" w:rsidRPr="00285916" w:rsidRDefault="002D6130"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4"/>
          <w:szCs w:val="24"/>
          <w:lang w:val="en-SG"/>
        </w:rPr>
      </w:pP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sidR="00E92D1A" w:rsidRPr="00285916">
        <w:rPr>
          <w:rFonts w:ascii="Times New Roman" w:eastAsia="Times New Roman" w:hAnsi="Times New Roman"/>
          <w:color w:val="000000"/>
          <w:sz w:val="24"/>
          <w:szCs w:val="24"/>
        </w:rPr>
        <w:t>Based on the analysis, it was found that there are t</w:t>
      </w:r>
      <w:r w:rsidR="00212CDB" w:rsidRPr="00285916">
        <w:rPr>
          <w:rFonts w:ascii="Times New Roman" w:eastAsia="Times New Roman" w:hAnsi="Times New Roman"/>
          <w:color w:val="000000"/>
          <w:sz w:val="24"/>
          <w:szCs w:val="24"/>
        </w:rPr>
        <w:t>hree recommended communication strategies that were most frequently used</w:t>
      </w:r>
      <w:r w:rsidR="00E92D1A" w:rsidRPr="00285916">
        <w:rPr>
          <w:rFonts w:ascii="Times New Roman" w:eastAsia="Times New Roman" w:hAnsi="Times New Roman"/>
          <w:color w:val="000000"/>
          <w:sz w:val="24"/>
          <w:szCs w:val="24"/>
        </w:rPr>
        <w:t>, which</w:t>
      </w:r>
      <w:r w:rsidR="00212CDB" w:rsidRPr="00285916">
        <w:rPr>
          <w:rFonts w:ascii="Times New Roman" w:eastAsia="Times New Roman" w:hAnsi="Times New Roman"/>
          <w:color w:val="000000"/>
          <w:sz w:val="24"/>
          <w:szCs w:val="24"/>
        </w:rPr>
        <w:t xml:space="preserve"> are (</w:t>
      </w:r>
      <w:proofErr w:type="spellStart"/>
      <w:r w:rsidR="00212CDB" w:rsidRPr="00285916">
        <w:rPr>
          <w:rFonts w:ascii="Times New Roman" w:eastAsia="Times New Roman" w:hAnsi="Times New Roman"/>
          <w:color w:val="000000"/>
          <w:sz w:val="24"/>
          <w:szCs w:val="24"/>
        </w:rPr>
        <w:t>i</w:t>
      </w:r>
      <w:proofErr w:type="spellEnd"/>
      <w:r w:rsidR="00212CDB" w:rsidRPr="00285916">
        <w:rPr>
          <w:rFonts w:ascii="Times New Roman" w:eastAsia="Times New Roman" w:hAnsi="Times New Roman"/>
          <w:color w:val="000000"/>
          <w:sz w:val="24"/>
          <w:szCs w:val="24"/>
        </w:rPr>
        <w:t xml:space="preserve">) </w:t>
      </w:r>
      <w:r w:rsidR="003415FD" w:rsidRPr="00285916">
        <w:rPr>
          <w:rFonts w:ascii="Times New Roman" w:eastAsia="Times New Roman" w:hAnsi="Times New Roman"/>
          <w:color w:val="000000"/>
          <w:sz w:val="24"/>
          <w:szCs w:val="24"/>
        </w:rPr>
        <w:t>E</w:t>
      </w:r>
      <w:r w:rsidR="008740B2" w:rsidRPr="00285916">
        <w:rPr>
          <w:rFonts w:ascii="Times New Roman" w:eastAsia="Times New Roman" w:hAnsi="Times New Roman"/>
          <w:color w:val="000000"/>
          <w:sz w:val="24"/>
          <w:szCs w:val="24"/>
        </w:rPr>
        <w:t xml:space="preserve">ngage in clear communication, </w:t>
      </w:r>
      <w:r w:rsidR="00212CDB" w:rsidRPr="00285916">
        <w:rPr>
          <w:rFonts w:ascii="Times New Roman" w:eastAsia="Times New Roman" w:hAnsi="Times New Roman"/>
          <w:color w:val="000000"/>
          <w:sz w:val="24"/>
          <w:szCs w:val="24"/>
        </w:rPr>
        <w:t xml:space="preserve">(ii) </w:t>
      </w:r>
      <w:r w:rsidR="003415FD" w:rsidRPr="00285916">
        <w:rPr>
          <w:rFonts w:ascii="Times New Roman" w:eastAsia="Times New Roman" w:hAnsi="Times New Roman"/>
          <w:color w:val="000000"/>
          <w:sz w:val="24"/>
          <w:szCs w:val="24"/>
        </w:rPr>
        <w:t>C</w:t>
      </w:r>
      <w:r w:rsidR="008740B2" w:rsidRPr="00285916">
        <w:rPr>
          <w:rFonts w:ascii="Times New Roman" w:eastAsia="Times New Roman" w:hAnsi="Times New Roman"/>
          <w:color w:val="000000"/>
          <w:sz w:val="24"/>
          <w:szCs w:val="24"/>
        </w:rPr>
        <w:t>ommunicate with openness, frankness, and honesty, and</w:t>
      </w:r>
      <w:r w:rsidR="00212CDB" w:rsidRPr="00285916">
        <w:rPr>
          <w:rFonts w:ascii="Times New Roman" w:eastAsia="Times New Roman" w:hAnsi="Times New Roman"/>
          <w:color w:val="000000"/>
          <w:sz w:val="24"/>
          <w:szCs w:val="24"/>
        </w:rPr>
        <w:t xml:space="preserve"> (iii)</w:t>
      </w:r>
      <w:r w:rsidR="008740B2" w:rsidRPr="00285916">
        <w:rPr>
          <w:rFonts w:ascii="Times New Roman" w:eastAsia="Times New Roman" w:hAnsi="Times New Roman"/>
          <w:color w:val="000000"/>
          <w:sz w:val="24"/>
          <w:szCs w:val="24"/>
        </w:rPr>
        <w:t xml:space="preserve"> </w:t>
      </w:r>
      <w:r w:rsidR="003415FD" w:rsidRPr="00285916">
        <w:rPr>
          <w:rFonts w:ascii="Times New Roman" w:eastAsia="Times New Roman" w:hAnsi="Times New Roman"/>
          <w:color w:val="000000"/>
          <w:sz w:val="24"/>
          <w:szCs w:val="24"/>
        </w:rPr>
        <w:t>A</w:t>
      </w:r>
      <w:r w:rsidR="008740B2" w:rsidRPr="00285916">
        <w:rPr>
          <w:rFonts w:ascii="Times New Roman" w:eastAsia="Times New Roman" w:hAnsi="Times New Roman"/>
          <w:color w:val="000000"/>
          <w:sz w:val="24"/>
          <w:szCs w:val="24"/>
        </w:rPr>
        <w:t>ppeal to social norms</w:t>
      </w:r>
      <w:r w:rsidR="00212CDB" w:rsidRPr="00285916">
        <w:rPr>
          <w:rFonts w:ascii="Times New Roman" w:eastAsia="Times New Roman" w:hAnsi="Times New Roman"/>
          <w:color w:val="000000"/>
          <w:sz w:val="24"/>
          <w:szCs w:val="24"/>
        </w:rPr>
        <w:t>. T</w:t>
      </w:r>
      <w:r w:rsidR="008740B2" w:rsidRPr="00285916">
        <w:rPr>
          <w:rFonts w:ascii="Times New Roman" w:eastAsia="Times New Roman" w:hAnsi="Times New Roman"/>
          <w:color w:val="000000"/>
          <w:sz w:val="24"/>
          <w:szCs w:val="24"/>
        </w:rPr>
        <w:t xml:space="preserve">hese strategies </w:t>
      </w:r>
      <w:r w:rsidR="00212CDB" w:rsidRPr="00285916">
        <w:rPr>
          <w:rFonts w:ascii="Times New Roman" w:eastAsia="Times New Roman" w:hAnsi="Times New Roman"/>
          <w:color w:val="000000"/>
          <w:sz w:val="24"/>
          <w:szCs w:val="24"/>
        </w:rPr>
        <w:t>were</w:t>
      </w:r>
      <w:r w:rsidR="00A84039" w:rsidRPr="00285916">
        <w:rPr>
          <w:rFonts w:ascii="Times New Roman" w:eastAsia="Times New Roman" w:hAnsi="Times New Roman"/>
          <w:color w:val="000000"/>
          <w:sz w:val="24"/>
          <w:szCs w:val="24"/>
        </w:rPr>
        <w:t xml:space="preserve"> found in </w:t>
      </w:r>
      <w:r w:rsidR="008740B2" w:rsidRPr="00285916">
        <w:rPr>
          <w:rFonts w:ascii="Times New Roman" w:eastAsia="Times New Roman" w:hAnsi="Times New Roman"/>
          <w:color w:val="000000"/>
          <w:sz w:val="24"/>
          <w:szCs w:val="24"/>
        </w:rPr>
        <w:t>12</w:t>
      </w:r>
      <w:r w:rsidR="00A84039" w:rsidRPr="00285916">
        <w:rPr>
          <w:rFonts w:ascii="Times New Roman" w:eastAsia="Times New Roman" w:hAnsi="Times New Roman"/>
          <w:color w:val="000000"/>
          <w:sz w:val="24"/>
          <w:szCs w:val="24"/>
        </w:rPr>
        <w:t xml:space="preserve"> </w:t>
      </w:r>
      <w:r w:rsidR="00212CDB" w:rsidRPr="00285916">
        <w:rPr>
          <w:rFonts w:ascii="Times New Roman" w:eastAsia="Times New Roman" w:hAnsi="Times New Roman"/>
          <w:color w:val="000000"/>
          <w:sz w:val="24"/>
          <w:szCs w:val="24"/>
        </w:rPr>
        <w:t xml:space="preserve">out of 17 </w:t>
      </w:r>
      <w:r w:rsidR="00A84039" w:rsidRPr="00285916">
        <w:rPr>
          <w:rFonts w:ascii="Times New Roman" w:eastAsia="Times New Roman" w:hAnsi="Times New Roman"/>
          <w:color w:val="000000"/>
          <w:sz w:val="24"/>
          <w:szCs w:val="24"/>
        </w:rPr>
        <w:t>posts</w:t>
      </w:r>
      <w:r w:rsidR="001D36E7" w:rsidRPr="00285916">
        <w:rPr>
          <w:rFonts w:ascii="Times New Roman" w:eastAsia="Times New Roman" w:hAnsi="Times New Roman"/>
          <w:color w:val="000000"/>
          <w:sz w:val="24"/>
          <w:szCs w:val="24"/>
        </w:rPr>
        <w:t xml:space="preserve">. </w:t>
      </w:r>
      <w:r w:rsidR="00212CDB" w:rsidRPr="00285916">
        <w:rPr>
          <w:rFonts w:ascii="Times New Roman" w:eastAsia="Times New Roman" w:hAnsi="Times New Roman"/>
          <w:color w:val="000000"/>
          <w:sz w:val="24"/>
          <w:szCs w:val="24"/>
        </w:rPr>
        <w:t>The second most used strateg</w:t>
      </w:r>
      <w:r w:rsidR="003415FD" w:rsidRPr="00285916">
        <w:rPr>
          <w:rFonts w:ascii="Times New Roman" w:eastAsia="Times New Roman" w:hAnsi="Times New Roman"/>
          <w:color w:val="000000"/>
          <w:sz w:val="24"/>
          <w:szCs w:val="24"/>
        </w:rPr>
        <w:t>ies</w:t>
      </w:r>
      <w:r w:rsidR="00212CDB" w:rsidRPr="00285916">
        <w:rPr>
          <w:rFonts w:ascii="Times New Roman" w:eastAsia="Times New Roman" w:hAnsi="Times New Roman"/>
          <w:color w:val="000000"/>
          <w:sz w:val="24"/>
          <w:szCs w:val="24"/>
        </w:rPr>
        <w:t xml:space="preserve"> w</w:t>
      </w:r>
      <w:r w:rsidR="003415FD" w:rsidRPr="00285916">
        <w:rPr>
          <w:rFonts w:ascii="Times New Roman" w:eastAsia="Times New Roman" w:hAnsi="Times New Roman"/>
          <w:color w:val="000000"/>
          <w:sz w:val="24"/>
          <w:szCs w:val="24"/>
        </w:rPr>
        <w:t>ere</w:t>
      </w:r>
      <w:r w:rsidR="00212CDB" w:rsidRPr="00285916">
        <w:rPr>
          <w:rFonts w:ascii="Times New Roman" w:eastAsia="Times New Roman" w:hAnsi="Times New Roman"/>
          <w:color w:val="000000"/>
          <w:sz w:val="24"/>
          <w:szCs w:val="24"/>
        </w:rPr>
        <w:t xml:space="preserve"> </w:t>
      </w:r>
      <w:r w:rsidR="003415FD" w:rsidRPr="00285916">
        <w:rPr>
          <w:rFonts w:ascii="Times New Roman" w:eastAsia="Times New Roman" w:hAnsi="Times New Roman"/>
          <w:color w:val="000000"/>
          <w:sz w:val="24"/>
          <w:szCs w:val="24"/>
        </w:rPr>
        <w:t>A</w:t>
      </w:r>
      <w:r w:rsidR="00A84039" w:rsidRPr="00285916">
        <w:rPr>
          <w:rFonts w:ascii="Times New Roman" w:eastAsia="Times New Roman" w:hAnsi="Times New Roman"/>
          <w:color w:val="000000"/>
          <w:sz w:val="24"/>
          <w:szCs w:val="24"/>
        </w:rPr>
        <w:t xml:space="preserve">ccount for levels of health literacy and numeracy, </w:t>
      </w:r>
      <w:r w:rsidR="003415FD" w:rsidRPr="00285916">
        <w:rPr>
          <w:rFonts w:ascii="Times New Roman" w:eastAsia="Times New Roman" w:hAnsi="Times New Roman"/>
          <w:color w:val="000000"/>
          <w:sz w:val="24"/>
          <w:szCs w:val="24"/>
        </w:rPr>
        <w:t>and E</w:t>
      </w:r>
      <w:r w:rsidR="00A84039" w:rsidRPr="00285916">
        <w:rPr>
          <w:rFonts w:ascii="Times New Roman" w:eastAsia="Times New Roman" w:hAnsi="Times New Roman"/>
          <w:color w:val="000000"/>
          <w:sz w:val="24"/>
          <w:szCs w:val="24"/>
        </w:rPr>
        <w:t>mpower people to act,</w:t>
      </w:r>
      <w:r w:rsidR="00212CDB" w:rsidRPr="00285916">
        <w:rPr>
          <w:rFonts w:ascii="Times New Roman" w:eastAsia="Times New Roman" w:hAnsi="Times New Roman"/>
          <w:color w:val="000000"/>
          <w:sz w:val="24"/>
          <w:szCs w:val="24"/>
        </w:rPr>
        <w:t xml:space="preserve"> which were </w:t>
      </w:r>
      <w:r w:rsidR="003415FD" w:rsidRPr="00285916">
        <w:rPr>
          <w:rFonts w:ascii="Times New Roman" w:eastAsia="Times New Roman" w:hAnsi="Times New Roman"/>
          <w:color w:val="000000"/>
          <w:sz w:val="24"/>
          <w:szCs w:val="24"/>
        </w:rPr>
        <w:t>evident</w:t>
      </w:r>
      <w:r w:rsidR="00212CDB" w:rsidRPr="00285916">
        <w:rPr>
          <w:rFonts w:ascii="Times New Roman" w:eastAsia="Times New Roman" w:hAnsi="Times New Roman"/>
          <w:color w:val="000000"/>
          <w:sz w:val="24"/>
          <w:szCs w:val="24"/>
        </w:rPr>
        <w:t xml:space="preserve"> </w:t>
      </w:r>
      <w:r w:rsidR="00A84039" w:rsidRPr="00285916">
        <w:rPr>
          <w:rFonts w:ascii="Times New Roman" w:eastAsia="Times New Roman" w:hAnsi="Times New Roman"/>
          <w:color w:val="000000"/>
          <w:sz w:val="24"/>
          <w:szCs w:val="24"/>
        </w:rPr>
        <w:t xml:space="preserve">in 10 posts. </w:t>
      </w:r>
      <w:r w:rsidR="00CA5CFC" w:rsidRPr="00285916">
        <w:rPr>
          <w:rFonts w:ascii="Times New Roman" w:eastAsia="Times New Roman" w:hAnsi="Times New Roman"/>
          <w:color w:val="000000"/>
          <w:sz w:val="24"/>
          <w:szCs w:val="24"/>
        </w:rPr>
        <w:t>The other strategies that f</w:t>
      </w:r>
      <w:r w:rsidR="00A84039" w:rsidRPr="00285916">
        <w:rPr>
          <w:rFonts w:ascii="Times New Roman" w:eastAsia="Times New Roman" w:hAnsi="Times New Roman"/>
          <w:color w:val="000000"/>
          <w:sz w:val="24"/>
          <w:szCs w:val="24"/>
        </w:rPr>
        <w:t>ollow</w:t>
      </w:r>
      <w:r w:rsidR="00CA5CFC" w:rsidRPr="00285916">
        <w:rPr>
          <w:rFonts w:ascii="Times New Roman" w:eastAsia="Times New Roman" w:hAnsi="Times New Roman"/>
          <w:color w:val="000000"/>
          <w:sz w:val="24"/>
          <w:szCs w:val="24"/>
        </w:rPr>
        <w:t xml:space="preserve"> these main strategies are C</w:t>
      </w:r>
      <w:r w:rsidR="00A84039" w:rsidRPr="00285916">
        <w:rPr>
          <w:rFonts w:ascii="Times New Roman" w:eastAsia="Times New Roman" w:hAnsi="Times New Roman"/>
          <w:color w:val="000000"/>
          <w:sz w:val="24"/>
          <w:szCs w:val="24"/>
        </w:rPr>
        <w:t>ommunicate with empathy (9</w:t>
      </w:r>
      <w:r w:rsidR="00185453" w:rsidRPr="00285916">
        <w:rPr>
          <w:rFonts w:ascii="Times New Roman" w:eastAsia="Times New Roman" w:hAnsi="Times New Roman"/>
          <w:color w:val="000000"/>
          <w:sz w:val="24"/>
          <w:szCs w:val="24"/>
        </w:rPr>
        <w:t>) and</w:t>
      </w:r>
      <w:r w:rsidR="00A84039" w:rsidRPr="00285916">
        <w:rPr>
          <w:rFonts w:ascii="Times New Roman" w:eastAsia="Times New Roman" w:hAnsi="Times New Roman"/>
          <w:color w:val="000000"/>
          <w:sz w:val="24"/>
          <w:szCs w:val="24"/>
        </w:rPr>
        <w:t xml:space="preserve"> </w:t>
      </w:r>
      <w:r w:rsidR="00185453" w:rsidRPr="00285916">
        <w:rPr>
          <w:rFonts w:ascii="Times New Roman" w:eastAsia="Times New Roman" w:hAnsi="Times New Roman"/>
          <w:color w:val="000000"/>
          <w:sz w:val="24"/>
          <w:szCs w:val="24"/>
        </w:rPr>
        <w:t>R</w:t>
      </w:r>
      <w:r w:rsidR="00A84039" w:rsidRPr="00285916">
        <w:rPr>
          <w:rFonts w:ascii="Times New Roman" w:eastAsia="Times New Roman" w:hAnsi="Times New Roman"/>
          <w:color w:val="000000"/>
          <w:sz w:val="24"/>
          <w:szCs w:val="24"/>
        </w:rPr>
        <w:t>ecognise that uncertainty is inevitable (5). The leas</w:t>
      </w:r>
      <w:r w:rsidR="00CA5CFC" w:rsidRPr="00285916">
        <w:rPr>
          <w:rFonts w:ascii="Times New Roman" w:eastAsia="Times New Roman" w:hAnsi="Times New Roman"/>
          <w:color w:val="000000"/>
          <w:sz w:val="24"/>
          <w:szCs w:val="24"/>
        </w:rPr>
        <w:t>t</w:t>
      </w:r>
      <w:r w:rsidR="00A84039" w:rsidRPr="00285916">
        <w:rPr>
          <w:rFonts w:ascii="Times New Roman" w:eastAsia="Times New Roman" w:hAnsi="Times New Roman"/>
          <w:color w:val="000000"/>
          <w:sz w:val="24"/>
          <w:szCs w:val="24"/>
        </w:rPr>
        <w:t xml:space="preserve"> preferred strategy </w:t>
      </w:r>
      <w:r w:rsidR="003C75B8" w:rsidRPr="00285916">
        <w:rPr>
          <w:rFonts w:ascii="Times New Roman" w:eastAsia="Times New Roman" w:hAnsi="Times New Roman"/>
          <w:color w:val="000000"/>
          <w:sz w:val="24"/>
          <w:szCs w:val="24"/>
        </w:rPr>
        <w:t>is</w:t>
      </w:r>
      <w:r w:rsidR="00A84039" w:rsidRPr="00285916">
        <w:rPr>
          <w:rFonts w:ascii="Times New Roman" w:eastAsia="Times New Roman" w:hAnsi="Times New Roman"/>
          <w:color w:val="000000"/>
          <w:sz w:val="24"/>
          <w:szCs w:val="24"/>
        </w:rPr>
        <w:t xml:space="preserve"> </w:t>
      </w:r>
      <w:r w:rsidR="003C75B8" w:rsidRPr="00285916">
        <w:rPr>
          <w:rFonts w:ascii="Times New Roman" w:eastAsia="Times New Roman" w:hAnsi="Times New Roman"/>
          <w:color w:val="000000"/>
          <w:sz w:val="24"/>
          <w:szCs w:val="24"/>
        </w:rPr>
        <w:t xml:space="preserve">to </w:t>
      </w:r>
      <w:r w:rsidR="00185453" w:rsidRPr="00285916">
        <w:rPr>
          <w:rFonts w:ascii="Times New Roman" w:eastAsia="Times New Roman" w:hAnsi="Times New Roman"/>
          <w:color w:val="000000"/>
          <w:sz w:val="24"/>
          <w:szCs w:val="24"/>
        </w:rPr>
        <w:t>C</w:t>
      </w:r>
      <w:r w:rsidR="00A84039" w:rsidRPr="00285916">
        <w:rPr>
          <w:rFonts w:ascii="Times New Roman" w:eastAsia="Times New Roman" w:hAnsi="Times New Roman"/>
          <w:color w:val="000000"/>
          <w:sz w:val="24"/>
          <w:szCs w:val="24"/>
        </w:rPr>
        <w:t xml:space="preserve">onsider diverse community needs (4). </w:t>
      </w:r>
      <w:r w:rsidR="001D36E7" w:rsidRPr="00285916">
        <w:rPr>
          <w:rFonts w:ascii="Times New Roman" w:eastAsia="Times New Roman" w:hAnsi="Times New Roman"/>
          <w:color w:val="000000"/>
          <w:sz w:val="24"/>
          <w:szCs w:val="24"/>
        </w:rPr>
        <w:t>T</w:t>
      </w:r>
      <w:r w:rsidR="00A84039" w:rsidRPr="00285916">
        <w:rPr>
          <w:rFonts w:ascii="Times New Roman" w:eastAsia="Times New Roman" w:hAnsi="Times New Roman"/>
          <w:color w:val="000000"/>
          <w:sz w:val="24"/>
          <w:szCs w:val="24"/>
        </w:rPr>
        <w:t>wo</w:t>
      </w:r>
      <w:r w:rsidR="001D36E7" w:rsidRPr="00285916">
        <w:rPr>
          <w:rFonts w:ascii="Times New Roman" w:eastAsia="Times New Roman" w:hAnsi="Times New Roman"/>
          <w:color w:val="000000"/>
          <w:sz w:val="24"/>
          <w:szCs w:val="24"/>
        </w:rPr>
        <w:t xml:space="preserve"> strategies were not found in Saravanan’s FB posts</w:t>
      </w:r>
      <w:r w:rsidR="003C75B8" w:rsidRPr="00285916">
        <w:rPr>
          <w:rFonts w:ascii="Times New Roman" w:eastAsia="Times New Roman" w:hAnsi="Times New Roman"/>
          <w:color w:val="000000"/>
          <w:sz w:val="24"/>
          <w:szCs w:val="24"/>
        </w:rPr>
        <w:t xml:space="preserve">, </w:t>
      </w:r>
      <w:r w:rsidR="001D36E7" w:rsidRPr="00285916">
        <w:rPr>
          <w:rFonts w:ascii="Times New Roman" w:eastAsia="Times New Roman" w:hAnsi="Times New Roman"/>
          <w:color w:val="000000"/>
          <w:sz w:val="24"/>
          <w:szCs w:val="24"/>
        </w:rPr>
        <w:t xml:space="preserve">namely </w:t>
      </w:r>
      <w:r w:rsidR="00185453" w:rsidRPr="00285916">
        <w:rPr>
          <w:rFonts w:ascii="Times New Roman" w:eastAsia="Times New Roman" w:hAnsi="Times New Roman"/>
          <w:color w:val="000000"/>
          <w:sz w:val="24"/>
          <w:szCs w:val="24"/>
        </w:rPr>
        <w:t>S</w:t>
      </w:r>
      <w:r w:rsidR="001D36E7" w:rsidRPr="00285916">
        <w:rPr>
          <w:rFonts w:ascii="Times New Roman" w:eastAsia="Times New Roman" w:hAnsi="Times New Roman"/>
          <w:color w:val="000000"/>
          <w:sz w:val="24"/>
          <w:szCs w:val="24"/>
        </w:rPr>
        <w:t>trive for maximum credibility</w:t>
      </w:r>
      <w:r w:rsidR="00562410" w:rsidRPr="00285916">
        <w:rPr>
          <w:rFonts w:ascii="Times New Roman" w:eastAsia="Times New Roman" w:hAnsi="Times New Roman"/>
          <w:color w:val="000000"/>
          <w:sz w:val="24"/>
          <w:szCs w:val="24"/>
        </w:rPr>
        <w:t xml:space="preserve"> (S2)</w:t>
      </w:r>
      <w:r w:rsidR="001D36E7" w:rsidRPr="00285916">
        <w:rPr>
          <w:rFonts w:ascii="Times New Roman" w:eastAsia="Times New Roman" w:hAnsi="Times New Roman"/>
          <w:color w:val="000000"/>
          <w:sz w:val="24"/>
          <w:szCs w:val="24"/>
        </w:rPr>
        <w:t xml:space="preserve">, and </w:t>
      </w:r>
      <w:r w:rsidR="00185453" w:rsidRPr="00285916">
        <w:rPr>
          <w:rFonts w:ascii="Times New Roman" w:eastAsia="Times New Roman" w:hAnsi="Times New Roman"/>
          <w:color w:val="000000"/>
          <w:sz w:val="24"/>
          <w:szCs w:val="24"/>
        </w:rPr>
        <w:t>B</w:t>
      </w:r>
      <w:r w:rsidR="001D36E7" w:rsidRPr="00285916">
        <w:rPr>
          <w:rFonts w:ascii="Times New Roman" w:eastAsia="Times New Roman" w:hAnsi="Times New Roman"/>
          <w:color w:val="000000"/>
          <w:sz w:val="24"/>
          <w:szCs w:val="24"/>
        </w:rPr>
        <w:t>e proactive in combating misinformation</w:t>
      </w:r>
      <w:r w:rsidR="00562410" w:rsidRPr="00285916">
        <w:rPr>
          <w:rFonts w:ascii="Times New Roman" w:eastAsia="Times New Roman" w:hAnsi="Times New Roman"/>
          <w:color w:val="000000"/>
          <w:sz w:val="24"/>
          <w:szCs w:val="24"/>
        </w:rPr>
        <w:t xml:space="preserve"> (S10)</w:t>
      </w:r>
      <w:r w:rsidR="001D36E7" w:rsidRPr="00285916">
        <w:rPr>
          <w:rFonts w:ascii="Times New Roman" w:eastAsia="Times New Roman" w:hAnsi="Times New Roman"/>
          <w:color w:val="000000"/>
          <w:sz w:val="24"/>
          <w:szCs w:val="24"/>
        </w:rPr>
        <w:t>.</w:t>
      </w:r>
      <w:r w:rsidR="00562410" w:rsidRPr="00285916">
        <w:rPr>
          <w:rFonts w:ascii="Times New Roman" w:eastAsia="Times New Roman" w:hAnsi="Times New Roman"/>
          <w:color w:val="000000"/>
          <w:sz w:val="24"/>
          <w:szCs w:val="24"/>
        </w:rPr>
        <w:t xml:space="preserve">  </w:t>
      </w:r>
      <w:r w:rsidR="00DB61E9" w:rsidRPr="00285916">
        <w:rPr>
          <w:rFonts w:ascii="Times New Roman" w:eastAsia="Times New Roman" w:hAnsi="Times New Roman"/>
          <w:color w:val="000000"/>
          <w:sz w:val="24"/>
          <w:szCs w:val="24"/>
        </w:rPr>
        <w:t xml:space="preserve">It is clear that based on the messages and policies of the Ministry of Health and the Government, </w:t>
      </w:r>
      <w:r w:rsidR="00562410" w:rsidRPr="00285916">
        <w:rPr>
          <w:rFonts w:ascii="Times New Roman" w:eastAsia="Times New Roman" w:hAnsi="Times New Roman"/>
          <w:color w:val="000000"/>
          <w:sz w:val="24"/>
          <w:szCs w:val="24"/>
        </w:rPr>
        <w:t>Saravanan</w:t>
      </w:r>
      <w:r w:rsidR="00DB61E9" w:rsidRPr="00285916">
        <w:rPr>
          <w:rFonts w:ascii="Times New Roman" w:eastAsia="Times New Roman" w:hAnsi="Times New Roman"/>
          <w:color w:val="000000"/>
          <w:sz w:val="24"/>
          <w:szCs w:val="24"/>
        </w:rPr>
        <w:t xml:space="preserve"> has creatively </w:t>
      </w:r>
      <w:r w:rsidR="00562410" w:rsidRPr="00285916">
        <w:rPr>
          <w:rFonts w:ascii="Times New Roman" w:eastAsia="Times New Roman" w:hAnsi="Times New Roman"/>
          <w:color w:val="000000"/>
          <w:sz w:val="24"/>
          <w:szCs w:val="24"/>
        </w:rPr>
        <w:t>construct</w:t>
      </w:r>
      <w:r w:rsidR="00DB61E9" w:rsidRPr="00285916">
        <w:rPr>
          <w:rFonts w:ascii="Times New Roman" w:eastAsia="Times New Roman" w:hAnsi="Times New Roman"/>
          <w:color w:val="000000"/>
          <w:sz w:val="24"/>
          <w:szCs w:val="24"/>
        </w:rPr>
        <w:t>ed</w:t>
      </w:r>
      <w:r w:rsidR="00562410" w:rsidRPr="00285916">
        <w:rPr>
          <w:rFonts w:ascii="Times New Roman" w:eastAsia="Times New Roman" w:hAnsi="Times New Roman"/>
          <w:color w:val="000000"/>
          <w:sz w:val="24"/>
          <w:szCs w:val="24"/>
        </w:rPr>
        <w:t xml:space="preserve"> messages</w:t>
      </w:r>
      <w:r w:rsidR="00E84949" w:rsidRPr="00285916">
        <w:rPr>
          <w:rFonts w:ascii="Times New Roman" w:eastAsia="Times New Roman" w:hAnsi="Times New Roman"/>
          <w:color w:val="000000"/>
          <w:sz w:val="24"/>
          <w:szCs w:val="24"/>
        </w:rPr>
        <w:t xml:space="preserve"> in Tamil</w:t>
      </w:r>
      <w:r w:rsidR="00562410" w:rsidRPr="00285916">
        <w:rPr>
          <w:rFonts w:ascii="Times New Roman" w:eastAsia="Times New Roman" w:hAnsi="Times New Roman"/>
          <w:color w:val="000000"/>
          <w:sz w:val="24"/>
          <w:szCs w:val="24"/>
        </w:rPr>
        <w:t xml:space="preserve"> </w:t>
      </w:r>
      <w:r w:rsidR="00DB61E9" w:rsidRPr="00285916">
        <w:rPr>
          <w:rFonts w:ascii="Times New Roman" w:eastAsia="Times New Roman" w:hAnsi="Times New Roman"/>
          <w:color w:val="000000"/>
          <w:sz w:val="24"/>
          <w:szCs w:val="24"/>
        </w:rPr>
        <w:t>for his followers.</w:t>
      </w:r>
      <w:r w:rsidR="00D16E63" w:rsidRPr="00285916">
        <w:rPr>
          <w:rFonts w:ascii="Times New Roman" w:eastAsia="Times New Roman" w:hAnsi="Times New Roman"/>
          <w:color w:val="000000"/>
          <w:sz w:val="24"/>
          <w:szCs w:val="24"/>
        </w:rPr>
        <w:t xml:space="preserve"> For each strategy, excerpts from the original posts are drawn </w:t>
      </w:r>
      <w:r w:rsidR="00D24539" w:rsidRPr="00285916">
        <w:rPr>
          <w:rFonts w:ascii="Times New Roman" w:eastAsia="Times New Roman" w:hAnsi="Times New Roman"/>
          <w:color w:val="000000"/>
          <w:sz w:val="24"/>
          <w:szCs w:val="24"/>
        </w:rPr>
        <w:t xml:space="preserve">and explicated.  </w:t>
      </w:r>
    </w:p>
    <w:p w14:paraId="31EF14CD" w14:textId="77777777" w:rsidR="00F01B2F" w:rsidRPr="00285916" w:rsidRDefault="00F01B2F"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4"/>
          <w:szCs w:val="24"/>
        </w:rPr>
      </w:pPr>
    </w:p>
    <w:p w14:paraId="3BFDCDFF" w14:textId="5D085DE3" w:rsidR="00866089" w:rsidRPr="00285916" w:rsidRDefault="002D6130" w:rsidP="002D6130">
      <w:pPr>
        <w:pBdr>
          <w:top w:val="nil"/>
          <w:left w:val="nil"/>
          <w:bottom w:val="nil"/>
          <w:right w:val="nil"/>
          <w:between w:val="nil"/>
        </w:pBdr>
        <w:tabs>
          <w:tab w:val="left" w:pos="567"/>
        </w:tabs>
        <w:spacing w:after="0" w:line="276" w:lineRule="auto"/>
        <w:ind w:leftChars="0" w:left="2" w:hanging="2"/>
        <w:jc w:val="center"/>
        <w:rPr>
          <w:rFonts w:ascii="Times New Roman" w:eastAsia="Times New Roman" w:hAnsi="Times New Roman"/>
          <w:color w:val="000000"/>
          <w:sz w:val="24"/>
          <w:szCs w:val="24"/>
        </w:rPr>
      </w:pPr>
      <w:r w:rsidRPr="002D6130">
        <w:rPr>
          <w:rFonts w:ascii="Times New Roman" w:eastAsia="Times New Roman" w:hAnsi="Times New Roman"/>
          <w:b/>
          <w:color w:val="000000"/>
          <w:sz w:val="16"/>
          <w:szCs w:val="16"/>
        </w:rPr>
        <w:t>ENGAGE IN CLEAR COMMUNICATION</w:t>
      </w:r>
    </w:p>
    <w:p w14:paraId="12D48698" w14:textId="685FBF90" w:rsidR="00CA4550" w:rsidRPr="00285916" w:rsidRDefault="00866089"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sz w:val="24"/>
          <w:szCs w:val="24"/>
        </w:rPr>
      </w:pPr>
      <w:r w:rsidRPr="00285916">
        <w:rPr>
          <w:rFonts w:ascii="Times New Roman" w:eastAsia="Times New Roman" w:hAnsi="Times New Roman"/>
          <w:sz w:val="24"/>
          <w:szCs w:val="24"/>
        </w:rPr>
        <w:t xml:space="preserve">During a pandemic, it is important to dispense accurate information to overcome anxiety </w:t>
      </w:r>
      <w:r w:rsidR="00297D56" w:rsidRPr="00061BE8">
        <w:rPr>
          <w:rFonts w:ascii="Times New Roman" w:eastAsia="Times New Roman" w:hAnsi="Times New Roman"/>
          <w:sz w:val="24"/>
          <w:szCs w:val="24"/>
        </w:rPr>
        <w:t xml:space="preserve">(Sultan &amp; </w:t>
      </w:r>
      <w:proofErr w:type="spellStart"/>
      <w:r w:rsidR="00297D56" w:rsidRPr="00061BE8">
        <w:rPr>
          <w:rFonts w:ascii="Times New Roman" w:eastAsia="Times New Roman" w:hAnsi="Times New Roman"/>
          <w:sz w:val="24"/>
          <w:szCs w:val="24"/>
        </w:rPr>
        <w:t>Rapi</w:t>
      </w:r>
      <w:proofErr w:type="spellEnd"/>
      <w:r w:rsidR="00297D56" w:rsidRPr="00061BE8">
        <w:rPr>
          <w:rFonts w:ascii="Times New Roman" w:eastAsia="Times New Roman" w:hAnsi="Times New Roman"/>
          <w:sz w:val="24"/>
          <w:szCs w:val="24"/>
        </w:rPr>
        <w:t xml:space="preserve">, 2020) </w:t>
      </w:r>
      <w:r w:rsidRPr="00285916">
        <w:rPr>
          <w:rFonts w:ascii="Times New Roman" w:eastAsia="Times New Roman" w:hAnsi="Times New Roman"/>
          <w:sz w:val="24"/>
          <w:szCs w:val="24"/>
        </w:rPr>
        <w:t xml:space="preserve">and educate the public on what to do and what to avoid. Clear communication aims to inform the public on the purpose of a specific action </w:t>
      </w:r>
      <w:r w:rsidR="00562410" w:rsidRPr="00285916">
        <w:rPr>
          <w:rFonts w:ascii="Times New Roman" w:eastAsia="Times New Roman" w:hAnsi="Times New Roman"/>
          <w:sz w:val="24"/>
          <w:szCs w:val="24"/>
        </w:rPr>
        <w:t xml:space="preserve">that has been taken or needs to be taken, </w:t>
      </w:r>
      <w:r w:rsidRPr="00285916">
        <w:rPr>
          <w:rFonts w:ascii="Times New Roman" w:eastAsia="Times New Roman" w:hAnsi="Times New Roman"/>
          <w:sz w:val="24"/>
          <w:szCs w:val="24"/>
        </w:rPr>
        <w:t xml:space="preserve">in a timely manner. </w:t>
      </w:r>
      <w:r w:rsidR="0073524F" w:rsidRPr="00285916">
        <w:rPr>
          <w:rFonts w:ascii="Times New Roman" w:eastAsia="Times New Roman" w:hAnsi="Times New Roman"/>
          <w:sz w:val="24"/>
          <w:szCs w:val="24"/>
        </w:rPr>
        <w:t>All 1</w:t>
      </w:r>
      <w:r w:rsidR="00E84949" w:rsidRPr="00285916">
        <w:rPr>
          <w:rFonts w:ascii="Times New Roman" w:eastAsia="Times New Roman" w:hAnsi="Times New Roman"/>
          <w:sz w:val="24"/>
          <w:szCs w:val="24"/>
        </w:rPr>
        <w:t>2</w:t>
      </w:r>
      <w:r w:rsidR="0073524F" w:rsidRPr="00285916">
        <w:rPr>
          <w:rFonts w:ascii="Times New Roman" w:eastAsia="Times New Roman" w:hAnsi="Times New Roman"/>
          <w:sz w:val="24"/>
          <w:szCs w:val="24"/>
        </w:rPr>
        <w:t xml:space="preserve"> posts categorized under this strategy were delivered as per the Ministry of Health’s information</w:t>
      </w:r>
      <w:r w:rsidR="00562410" w:rsidRPr="00285916">
        <w:rPr>
          <w:rFonts w:ascii="Times New Roman" w:eastAsia="Times New Roman" w:hAnsi="Times New Roman"/>
          <w:sz w:val="24"/>
          <w:szCs w:val="24"/>
        </w:rPr>
        <w:t xml:space="preserve"> or guidelines</w:t>
      </w:r>
      <w:r w:rsidR="0073524F" w:rsidRPr="00285916">
        <w:rPr>
          <w:rFonts w:ascii="Times New Roman" w:eastAsia="Times New Roman" w:hAnsi="Times New Roman"/>
          <w:sz w:val="24"/>
          <w:szCs w:val="24"/>
        </w:rPr>
        <w:t xml:space="preserve">. The posts </w:t>
      </w:r>
      <w:r w:rsidR="004B676F" w:rsidRPr="00285916">
        <w:rPr>
          <w:rFonts w:ascii="Times New Roman" w:eastAsia="Times New Roman" w:hAnsi="Times New Roman"/>
          <w:sz w:val="24"/>
          <w:szCs w:val="24"/>
        </w:rPr>
        <w:t>are</w:t>
      </w:r>
      <w:r w:rsidR="0073524F" w:rsidRPr="00285916">
        <w:rPr>
          <w:rFonts w:ascii="Times New Roman" w:eastAsia="Times New Roman" w:hAnsi="Times New Roman"/>
          <w:sz w:val="24"/>
          <w:szCs w:val="24"/>
        </w:rPr>
        <w:t xml:space="preserve"> simple, clear and precise. </w:t>
      </w:r>
      <w:r w:rsidRPr="00285916">
        <w:rPr>
          <w:rFonts w:ascii="Times New Roman" w:eastAsia="Times New Roman" w:hAnsi="Times New Roman"/>
          <w:sz w:val="24"/>
          <w:szCs w:val="24"/>
        </w:rPr>
        <w:t>Th</w:t>
      </w:r>
      <w:r w:rsidR="0073524F" w:rsidRPr="00285916">
        <w:rPr>
          <w:rFonts w:ascii="Times New Roman" w:eastAsia="Times New Roman" w:hAnsi="Times New Roman"/>
          <w:sz w:val="24"/>
          <w:szCs w:val="24"/>
        </w:rPr>
        <w:t>re</w:t>
      </w:r>
      <w:r w:rsidRPr="00285916">
        <w:rPr>
          <w:rFonts w:ascii="Times New Roman" w:eastAsia="Times New Roman" w:hAnsi="Times New Roman"/>
          <w:sz w:val="24"/>
          <w:szCs w:val="24"/>
        </w:rPr>
        <w:t xml:space="preserve">e </w:t>
      </w:r>
      <w:r w:rsidR="0073524F" w:rsidRPr="00285916">
        <w:rPr>
          <w:rFonts w:ascii="Times New Roman" w:eastAsia="Times New Roman" w:hAnsi="Times New Roman"/>
          <w:sz w:val="24"/>
          <w:szCs w:val="24"/>
        </w:rPr>
        <w:t>p</w:t>
      </w:r>
      <w:r w:rsidRPr="00285916">
        <w:rPr>
          <w:rFonts w:ascii="Times New Roman" w:eastAsia="Times New Roman" w:hAnsi="Times New Roman"/>
          <w:sz w:val="24"/>
          <w:szCs w:val="24"/>
        </w:rPr>
        <w:t>osts identified under this strategy clearly instructs the public on what to do to reduce the disease transmission</w:t>
      </w:r>
      <w:r w:rsidR="0073524F" w:rsidRPr="00285916">
        <w:rPr>
          <w:rFonts w:ascii="Times New Roman" w:eastAsia="Times New Roman" w:hAnsi="Times New Roman"/>
          <w:sz w:val="24"/>
          <w:szCs w:val="24"/>
        </w:rPr>
        <w:t xml:space="preserve"> as shown below.</w:t>
      </w:r>
    </w:p>
    <w:p w14:paraId="66A412CE" w14:textId="732CA9F3" w:rsidR="0073524F" w:rsidRPr="00285916" w:rsidRDefault="00CA4550" w:rsidP="00AF5B0B">
      <w:pPr>
        <w:pBdr>
          <w:top w:val="nil"/>
          <w:left w:val="nil"/>
          <w:bottom w:val="nil"/>
          <w:right w:val="nil"/>
          <w:between w:val="nil"/>
        </w:pBdr>
        <w:tabs>
          <w:tab w:val="left" w:pos="1134"/>
        </w:tabs>
        <w:spacing w:after="0" w:line="276" w:lineRule="auto"/>
        <w:ind w:leftChars="257" w:left="1412" w:hangingChars="353" w:hanging="847"/>
        <w:jc w:val="both"/>
        <w:rPr>
          <w:rFonts w:ascii="Times New Roman" w:eastAsia="Times New Roman" w:hAnsi="Times New Roman"/>
          <w:sz w:val="24"/>
          <w:szCs w:val="24"/>
        </w:rPr>
      </w:pPr>
      <w:r w:rsidRPr="00285916">
        <w:rPr>
          <w:rFonts w:ascii="Times New Roman" w:eastAsia="Times New Roman" w:hAnsi="Times New Roman"/>
          <w:sz w:val="24"/>
          <w:szCs w:val="24"/>
        </w:rPr>
        <w:t>PI</w:t>
      </w:r>
      <w:r w:rsidR="002D6130">
        <w:rPr>
          <w:rFonts w:ascii="Times New Roman" w:eastAsia="Times New Roman" w:hAnsi="Times New Roman"/>
          <w:sz w:val="24"/>
          <w:szCs w:val="24"/>
        </w:rPr>
        <w:tab/>
      </w:r>
      <w:r w:rsidR="00866089" w:rsidRPr="00285916">
        <w:rPr>
          <w:rFonts w:ascii="Times New Roman" w:eastAsia="Times New Roman" w:hAnsi="Times New Roman"/>
          <w:sz w:val="24"/>
          <w:szCs w:val="24"/>
        </w:rPr>
        <w:t xml:space="preserve">: </w:t>
      </w:r>
      <w:r w:rsidR="00F92932" w:rsidRPr="00285916">
        <w:rPr>
          <w:rFonts w:ascii="Times New Roman" w:eastAsia="Times New Roman" w:hAnsi="Times New Roman"/>
          <w:sz w:val="24"/>
          <w:szCs w:val="24"/>
        </w:rPr>
        <w:tab/>
      </w:r>
      <w:proofErr w:type="spellStart"/>
      <w:r w:rsidR="00866089" w:rsidRPr="00285916">
        <w:rPr>
          <w:rFonts w:ascii="Vijaya" w:eastAsia="Arial Unicode MS" w:hAnsi="Vijaya" w:cs="Vijaya"/>
          <w:sz w:val="24"/>
          <w:szCs w:val="24"/>
        </w:rPr>
        <w:t>உங்களின்</w:t>
      </w:r>
      <w:proofErr w:type="spellEnd"/>
      <w:r w:rsidR="00866089" w:rsidRPr="00285916">
        <w:rPr>
          <w:rFonts w:ascii="Times New Roman" w:eastAsia="Arial Unicode MS" w:hAnsi="Times New Roman"/>
          <w:sz w:val="24"/>
          <w:szCs w:val="24"/>
        </w:rPr>
        <w:t xml:space="preserve"> </w:t>
      </w:r>
      <w:proofErr w:type="spellStart"/>
      <w:r w:rsidR="00866089" w:rsidRPr="00285916">
        <w:rPr>
          <w:rFonts w:ascii="Vijaya" w:eastAsia="Arial Unicode MS" w:hAnsi="Vijaya" w:cs="Vijaya"/>
          <w:sz w:val="24"/>
          <w:szCs w:val="24"/>
        </w:rPr>
        <w:t>குடும்பத்தினரின்</w:t>
      </w:r>
      <w:proofErr w:type="spellEnd"/>
      <w:r w:rsidR="00866089" w:rsidRPr="00285916">
        <w:rPr>
          <w:rFonts w:ascii="Times New Roman" w:eastAsia="Arial Unicode MS" w:hAnsi="Times New Roman"/>
          <w:sz w:val="24"/>
          <w:szCs w:val="24"/>
        </w:rPr>
        <w:t xml:space="preserve"> </w:t>
      </w:r>
      <w:proofErr w:type="spellStart"/>
      <w:r w:rsidR="00866089" w:rsidRPr="00285916">
        <w:rPr>
          <w:rFonts w:ascii="Vijaya" w:eastAsia="Arial Unicode MS" w:hAnsi="Vijaya" w:cs="Vijaya"/>
          <w:sz w:val="24"/>
          <w:szCs w:val="24"/>
        </w:rPr>
        <w:t>பாதுகாப்பை</w:t>
      </w:r>
      <w:proofErr w:type="spellEnd"/>
      <w:r w:rsidR="00866089" w:rsidRPr="00285916">
        <w:rPr>
          <w:rFonts w:ascii="Times New Roman" w:eastAsia="Arial Unicode MS" w:hAnsi="Times New Roman"/>
          <w:sz w:val="24"/>
          <w:szCs w:val="24"/>
        </w:rPr>
        <w:t xml:space="preserve"> </w:t>
      </w:r>
      <w:proofErr w:type="spellStart"/>
      <w:r w:rsidR="00866089" w:rsidRPr="00285916">
        <w:rPr>
          <w:rFonts w:ascii="Vijaya" w:eastAsia="Arial Unicode MS" w:hAnsi="Vijaya" w:cs="Vijaya"/>
          <w:sz w:val="24"/>
          <w:szCs w:val="24"/>
        </w:rPr>
        <w:t>உறுதிசெய்ய</w:t>
      </w:r>
      <w:proofErr w:type="spellEnd"/>
      <w:r w:rsidR="00866089" w:rsidRPr="00285916">
        <w:rPr>
          <w:rFonts w:ascii="Times New Roman" w:eastAsia="Arial Unicode MS" w:hAnsi="Times New Roman"/>
          <w:sz w:val="24"/>
          <w:szCs w:val="24"/>
        </w:rPr>
        <w:t xml:space="preserve"> </w:t>
      </w:r>
      <w:proofErr w:type="spellStart"/>
      <w:r w:rsidR="00866089" w:rsidRPr="00285916">
        <w:rPr>
          <w:rFonts w:ascii="Vijaya" w:eastAsia="Arial Unicode MS" w:hAnsi="Vijaya" w:cs="Vijaya"/>
          <w:sz w:val="24"/>
          <w:szCs w:val="24"/>
        </w:rPr>
        <w:t>வீட்டிலேயே</w:t>
      </w:r>
      <w:proofErr w:type="spellEnd"/>
      <w:r w:rsidR="00866089" w:rsidRPr="00285916">
        <w:rPr>
          <w:rFonts w:ascii="Times New Roman" w:eastAsia="Arial Unicode MS" w:hAnsi="Times New Roman"/>
          <w:sz w:val="24"/>
          <w:szCs w:val="24"/>
        </w:rPr>
        <w:t xml:space="preserve"> </w:t>
      </w:r>
      <w:proofErr w:type="spellStart"/>
      <w:r w:rsidR="00866089" w:rsidRPr="00285916">
        <w:rPr>
          <w:rFonts w:ascii="Vijaya" w:eastAsia="Arial Unicode MS" w:hAnsi="Vijaya" w:cs="Vijaya"/>
          <w:sz w:val="24"/>
          <w:szCs w:val="24"/>
        </w:rPr>
        <w:t>இருங்கள்</w:t>
      </w:r>
      <w:proofErr w:type="spellEnd"/>
      <w:r w:rsidR="00866089" w:rsidRPr="00285916">
        <w:rPr>
          <w:rFonts w:ascii="Times New Roman" w:eastAsia="Latha" w:hAnsi="Times New Roman"/>
          <w:sz w:val="24"/>
          <w:szCs w:val="24"/>
        </w:rPr>
        <w:t xml:space="preserve"> </w:t>
      </w:r>
      <w:r w:rsidR="007764CC">
        <w:rPr>
          <w:rFonts w:ascii="Times New Roman" w:eastAsia="Latha" w:hAnsi="Times New Roman"/>
          <w:sz w:val="24"/>
          <w:szCs w:val="24"/>
        </w:rPr>
        <w:t xml:space="preserve">  </w:t>
      </w:r>
      <w:r w:rsidR="00866089" w:rsidRPr="00285916">
        <w:rPr>
          <w:rFonts w:ascii="Times New Roman" w:eastAsia="Latha" w:hAnsi="Times New Roman"/>
          <w:sz w:val="24"/>
          <w:szCs w:val="24"/>
        </w:rPr>
        <w:t>(</w:t>
      </w:r>
      <w:proofErr w:type="spellStart"/>
      <w:r w:rsidR="00866089" w:rsidRPr="00285916">
        <w:rPr>
          <w:rFonts w:ascii="Times New Roman" w:eastAsia="Times New Roman" w:hAnsi="Times New Roman"/>
          <w:sz w:val="24"/>
          <w:szCs w:val="24"/>
        </w:rPr>
        <w:t>uṅkaḷiṉ</w:t>
      </w:r>
      <w:proofErr w:type="spellEnd"/>
      <w:r w:rsidR="00866089" w:rsidRPr="00285916">
        <w:rPr>
          <w:rFonts w:ascii="Times New Roman" w:eastAsia="Times New Roman" w:hAnsi="Times New Roman"/>
          <w:sz w:val="24"/>
          <w:szCs w:val="24"/>
        </w:rPr>
        <w:t xml:space="preserve"> </w:t>
      </w:r>
      <w:proofErr w:type="spellStart"/>
      <w:r w:rsidR="00866089" w:rsidRPr="00285916">
        <w:rPr>
          <w:rFonts w:ascii="Times New Roman" w:eastAsia="Times New Roman" w:hAnsi="Times New Roman"/>
          <w:sz w:val="24"/>
          <w:szCs w:val="24"/>
        </w:rPr>
        <w:t>kudumpattiṉariṉ</w:t>
      </w:r>
      <w:proofErr w:type="spellEnd"/>
      <w:r w:rsidR="00866089" w:rsidRPr="00285916">
        <w:rPr>
          <w:rFonts w:ascii="Times New Roman" w:eastAsia="Times New Roman" w:hAnsi="Times New Roman"/>
          <w:sz w:val="24"/>
          <w:szCs w:val="24"/>
        </w:rPr>
        <w:t xml:space="preserve"> </w:t>
      </w:r>
      <w:proofErr w:type="spellStart"/>
      <w:r w:rsidR="00866089" w:rsidRPr="00285916">
        <w:rPr>
          <w:rFonts w:ascii="Times New Roman" w:eastAsia="Times New Roman" w:hAnsi="Times New Roman"/>
          <w:sz w:val="24"/>
          <w:szCs w:val="24"/>
        </w:rPr>
        <w:t>pātukāppai</w:t>
      </w:r>
      <w:proofErr w:type="spellEnd"/>
      <w:r w:rsidR="00866089" w:rsidRPr="00285916">
        <w:rPr>
          <w:rFonts w:ascii="Times New Roman" w:eastAsia="Times New Roman" w:hAnsi="Times New Roman"/>
          <w:sz w:val="24"/>
          <w:szCs w:val="24"/>
        </w:rPr>
        <w:t xml:space="preserve"> </w:t>
      </w:r>
      <w:proofErr w:type="spellStart"/>
      <w:r w:rsidR="00866089" w:rsidRPr="00285916">
        <w:rPr>
          <w:rFonts w:ascii="Times New Roman" w:eastAsia="Times New Roman" w:hAnsi="Times New Roman"/>
          <w:sz w:val="24"/>
          <w:szCs w:val="24"/>
        </w:rPr>
        <w:t>uṟuticeyya</w:t>
      </w:r>
      <w:proofErr w:type="spellEnd"/>
      <w:r w:rsidR="00866089" w:rsidRPr="00285916">
        <w:rPr>
          <w:rFonts w:ascii="Times New Roman" w:eastAsia="Times New Roman" w:hAnsi="Times New Roman"/>
          <w:sz w:val="24"/>
          <w:szCs w:val="24"/>
        </w:rPr>
        <w:t xml:space="preserve"> </w:t>
      </w:r>
      <w:proofErr w:type="spellStart"/>
      <w:r w:rsidR="00866089" w:rsidRPr="00285916">
        <w:rPr>
          <w:rFonts w:ascii="Times New Roman" w:eastAsia="Times New Roman" w:hAnsi="Times New Roman"/>
          <w:sz w:val="24"/>
          <w:szCs w:val="24"/>
        </w:rPr>
        <w:t>vīṭṭilēyē</w:t>
      </w:r>
      <w:proofErr w:type="spellEnd"/>
      <w:r w:rsidR="00866089" w:rsidRPr="00285916">
        <w:rPr>
          <w:rFonts w:ascii="Times New Roman" w:eastAsia="Times New Roman" w:hAnsi="Times New Roman"/>
          <w:sz w:val="24"/>
          <w:szCs w:val="24"/>
        </w:rPr>
        <w:t xml:space="preserve"> </w:t>
      </w:r>
      <w:proofErr w:type="spellStart"/>
      <w:r w:rsidR="00866089" w:rsidRPr="00285916">
        <w:rPr>
          <w:rFonts w:ascii="Times New Roman" w:eastAsia="Times New Roman" w:hAnsi="Times New Roman"/>
          <w:sz w:val="24"/>
          <w:szCs w:val="24"/>
        </w:rPr>
        <w:t>iruṅkaḷ</w:t>
      </w:r>
      <w:proofErr w:type="spellEnd"/>
      <w:r w:rsidR="00BC5660">
        <w:rPr>
          <w:rFonts w:ascii="Times New Roman" w:eastAsia="Times New Roman" w:hAnsi="Times New Roman"/>
          <w:sz w:val="24"/>
          <w:szCs w:val="24"/>
        </w:rPr>
        <w:t>)</w:t>
      </w:r>
      <w:r w:rsidR="00D16E63" w:rsidRPr="00285916">
        <w:rPr>
          <w:rFonts w:ascii="Times New Roman" w:eastAsia="Arimo" w:hAnsi="Times New Roman"/>
          <w:sz w:val="24"/>
          <w:szCs w:val="24"/>
        </w:rPr>
        <w:t xml:space="preserve"> -</w:t>
      </w:r>
      <w:r w:rsidR="00866089" w:rsidRPr="00285916">
        <w:rPr>
          <w:rFonts w:ascii="Times New Roman" w:eastAsia="Arimo" w:hAnsi="Times New Roman"/>
          <w:sz w:val="24"/>
          <w:szCs w:val="24"/>
        </w:rPr>
        <w:t xml:space="preserve"> </w:t>
      </w:r>
      <w:r w:rsidR="00866089" w:rsidRPr="00285916">
        <w:rPr>
          <w:rFonts w:ascii="Times New Roman" w:eastAsia="Times New Roman" w:hAnsi="Times New Roman"/>
          <w:sz w:val="24"/>
          <w:szCs w:val="24"/>
        </w:rPr>
        <w:t xml:space="preserve">stay home for your family’s safety </w:t>
      </w:r>
    </w:p>
    <w:p w14:paraId="3F726032" w14:textId="698920C1" w:rsidR="00CA4550" w:rsidRPr="00285916" w:rsidRDefault="00866089" w:rsidP="00AF5B0B">
      <w:pPr>
        <w:pBdr>
          <w:top w:val="nil"/>
          <w:left w:val="nil"/>
          <w:bottom w:val="nil"/>
          <w:right w:val="nil"/>
          <w:between w:val="nil"/>
        </w:pBdr>
        <w:tabs>
          <w:tab w:val="left" w:pos="1134"/>
          <w:tab w:val="left" w:pos="1418"/>
        </w:tabs>
        <w:spacing w:after="0" w:line="276" w:lineRule="auto"/>
        <w:ind w:leftChars="257" w:left="1412" w:hangingChars="353" w:hanging="847"/>
        <w:jc w:val="both"/>
        <w:rPr>
          <w:rFonts w:ascii="Times New Roman" w:eastAsia="Times New Roman" w:hAnsi="Times New Roman"/>
          <w:sz w:val="24"/>
          <w:szCs w:val="24"/>
        </w:rPr>
      </w:pPr>
      <w:r w:rsidRPr="00285916">
        <w:rPr>
          <w:rFonts w:ascii="Times New Roman" w:eastAsia="Times New Roman" w:hAnsi="Times New Roman"/>
          <w:sz w:val="24"/>
          <w:szCs w:val="24"/>
        </w:rPr>
        <w:t>P1</w:t>
      </w:r>
      <w:r w:rsidR="00CA4550" w:rsidRPr="00285916">
        <w:rPr>
          <w:rFonts w:ascii="Times New Roman" w:eastAsia="Times New Roman" w:hAnsi="Times New Roman"/>
          <w:sz w:val="24"/>
          <w:szCs w:val="24"/>
        </w:rPr>
        <w:t>1</w:t>
      </w:r>
      <w:r w:rsidR="002D6130">
        <w:rPr>
          <w:rFonts w:ascii="Times New Roman" w:eastAsia="Times New Roman" w:hAnsi="Times New Roman"/>
          <w:sz w:val="24"/>
          <w:szCs w:val="24"/>
        </w:rPr>
        <w:tab/>
      </w:r>
      <w:r w:rsidR="00CA4550" w:rsidRPr="00285916">
        <w:rPr>
          <w:rFonts w:ascii="Times New Roman" w:eastAsia="Times New Roman" w:hAnsi="Times New Roman"/>
          <w:sz w:val="24"/>
          <w:szCs w:val="24"/>
        </w:rPr>
        <w:t xml:space="preserve">: </w:t>
      </w:r>
      <w:r w:rsidR="002D6130">
        <w:rPr>
          <w:rFonts w:ascii="Times New Roman" w:eastAsia="Times New Roman" w:hAnsi="Times New Roman"/>
          <w:sz w:val="24"/>
          <w:szCs w:val="24"/>
        </w:rPr>
        <w:tab/>
      </w:r>
      <w:proofErr w:type="spellStart"/>
      <w:r w:rsidRPr="00285916">
        <w:rPr>
          <w:rFonts w:ascii="Vijaya" w:eastAsia="Arial Unicode MS" w:hAnsi="Vijaya" w:cs="Vijaya"/>
          <w:color w:val="000000"/>
          <w:sz w:val="24"/>
          <w:szCs w:val="24"/>
        </w:rPr>
        <w:t>வாசல்</w:t>
      </w:r>
      <w:proofErr w:type="spellEnd"/>
      <w:r w:rsidRPr="00285916">
        <w:rPr>
          <w:rFonts w:ascii="Times New Roman" w:eastAsia="Arial Unicode MS" w:hAnsi="Times New Roman"/>
          <w:color w:val="000000"/>
          <w:sz w:val="24"/>
          <w:szCs w:val="24"/>
        </w:rPr>
        <w:t xml:space="preserve"> </w:t>
      </w:r>
      <w:proofErr w:type="spellStart"/>
      <w:r w:rsidRPr="00285916">
        <w:rPr>
          <w:rFonts w:ascii="Vijaya" w:eastAsia="Arial Unicode MS" w:hAnsi="Vijaya" w:cs="Vijaya"/>
          <w:color w:val="000000"/>
          <w:sz w:val="24"/>
          <w:szCs w:val="24"/>
        </w:rPr>
        <w:t>கடக்காதே</w:t>
      </w:r>
      <w:proofErr w:type="spellEnd"/>
      <w:r w:rsidRPr="00285916">
        <w:rPr>
          <w:rFonts w:ascii="Times New Roman" w:eastAsia="Arial Unicode MS" w:hAnsi="Times New Roman"/>
          <w:color w:val="000000"/>
          <w:sz w:val="24"/>
          <w:szCs w:val="24"/>
        </w:rPr>
        <w:t xml:space="preserve"> </w:t>
      </w:r>
      <w:r w:rsidRPr="00285916">
        <w:rPr>
          <w:rFonts w:ascii="Times New Roman" w:eastAsia="Times New Roman" w:hAnsi="Times New Roman"/>
          <w:color w:val="000000"/>
          <w:sz w:val="24"/>
          <w:szCs w:val="24"/>
        </w:rPr>
        <w:t>(</w:t>
      </w:r>
      <w:proofErr w:type="spellStart"/>
      <w:r w:rsidRPr="00285916">
        <w:rPr>
          <w:rFonts w:ascii="Times New Roman" w:eastAsia="Times New Roman" w:hAnsi="Times New Roman"/>
          <w:color w:val="000000"/>
          <w:sz w:val="24"/>
          <w:szCs w:val="24"/>
        </w:rPr>
        <w:t>vācal</w:t>
      </w:r>
      <w:proofErr w:type="spellEnd"/>
      <w:r w:rsidRPr="00285916">
        <w:rPr>
          <w:rFonts w:ascii="Times New Roman" w:eastAsia="Times New Roman" w:hAnsi="Times New Roman"/>
          <w:color w:val="000000"/>
          <w:sz w:val="24"/>
          <w:szCs w:val="24"/>
        </w:rPr>
        <w:t xml:space="preserve"> </w:t>
      </w:r>
      <w:proofErr w:type="spellStart"/>
      <w:r w:rsidRPr="00285916">
        <w:rPr>
          <w:rFonts w:ascii="Times New Roman" w:eastAsia="Times New Roman" w:hAnsi="Times New Roman"/>
          <w:color w:val="000000"/>
          <w:sz w:val="24"/>
          <w:szCs w:val="24"/>
        </w:rPr>
        <w:t>ka</w:t>
      </w:r>
      <w:r w:rsidR="00F92932" w:rsidRPr="00285916">
        <w:rPr>
          <w:rFonts w:ascii="Times New Roman" w:eastAsia="Times New Roman" w:hAnsi="Times New Roman"/>
          <w:color w:val="000000"/>
          <w:sz w:val="24"/>
          <w:szCs w:val="24"/>
        </w:rPr>
        <w:t>d</w:t>
      </w:r>
      <w:r w:rsidRPr="00285916">
        <w:rPr>
          <w:rFonts w:ascii="Times New Roman" w:eastAsia="Times New Roman" w:hAnsi="Times New Roman"/>
          <w:color w:val="000000"/>
          <w:sz w:val="24"/>
          <w:szCs w:val="24"/>
        </w:rPr>
        <w:t>akkātē</w:t>
      </w:r>
      <w:proofErr w:type="spellEnd"/>
      <w:r w:rsidR="00BC5660">
        <w:rPr>
          <w:rFonts w:ascii="Times New Roman" w:eastAsia="Times New Roman" w:hAnsi="Times New Roman"/>
          <w:color w:val="000000"/>
          <w:sz w:val="24"/>
          <w:szCs w:val="24"/>
        </w:rPr>
        <w:t>)</w:t>
      </w:r>
      <w:r w:rsidRPr="00285916">
        <w:rPr>
          <w:rFonts w:ascii="Times New Roman" w:eastAsia="Times New Roman" w:hAnsi="Times New Roman"/>
          <w:color w:val="000000"/>
          <w:sz w:val="24"/>
          <w:szCs w:val="24"/>
        </w:rPr>
        <w:t xml:space="preserve"> </w:t>
      </w:r>
      <w:r w:rsidR="00BC5660">
        <w:rPr>
          <w:rFonts w:ascii="Times New Roman" w:eastAsia="Times New Roman" w:hAnsi="Times New Roman"/>
          <w:color w:val="000000"/>
          <w:sz w:val="24"/>
          <w:szCs w:val="24"/>
        </w:rPr>
        <w:t>-</w:t>
      </w:r>
      <w:r w:rsidRPr="00285916">
        <w:rPr>
          <w:rFonts w:ascii="Times New Roman" w:eastAsia="Times New Roman" w:hAnsi="Times New Roman"/>
          <w:sz w:val="24"/>
          <w:szCs w:val="24"/>
        </w:rPr>
        <w:t xml:space="preserve"> do not </w:t>
      </w:r>
      <w:r w:rsidR="00D16E63" w:rsidRPr="00285916">
        <w:rPr>
          <w:rFonts w:ascii="Times New Roman" w:eastAsia="Times New Roman" w:hAnsi="Times New Roman"/>
          <w:sz w:val="24"/>
          <w:szCs w:val="24"/>
        </w:rPr>
        <w:t>step</w:t>
      </w:r>
      <w:r w:rsidRPr="00285916">
        <w:rPr>
          <w:rFonts w:ascii="Times New Roman" w:eastAsia="Times New Roman" w:hAnsi="Times New Roman"/>
          <w:sz w:val="24"/>
          <w:szCs w:val="24"/>
        </w:rPr>
        <w:t xml:space="preserve"> out</w:t>
      </w:r>
      <w:r w:rsidR="00D16E63" w:rsidRPr="00285916">
        <w:rPr>
          <w:rFonts w:ascii="Times New Roman" w:eastAsia="Times New Roman" w:hAnsi="Times New Roman"/>
          <w:sz w:val="24"/>
          <w:szCs w:val="24"/>
        </w:rPr>
        <w:t xml:space="preserve"> of </w:t>
      </w:r>
      <w:r w:rsidR="00B82605" w:rsidRPr="00285916">
        <w:rPr>
          <w:rFonts w:ascii="Times New Roman" w:eastAsia="Times New Roman" w:hAnsi="Times New Roman"/>
          <w:sz w:val="24"/>
          <w:szCs w:val="24"/>
        </w:rPr>
        <w:t>the entrance</w:t>
      </w:r>
      <w:r w:rsidR="00CA4550" w:rsidRPr="00285916">
        <w:rPr>
          <w:rFonts w:ascii="Times New Roman" w:eastAsia="Times New Roman" w:hAnsi="Times New Roman"/>
          <w:sz w:val="24"/>
          <w:szCs w:val="24"/>
        </w:rPr>
        <w:t xml:space="preserve"> </w:t>
      </w:r>
    </w:p>
    <w:p w14:paraId="21E14591" w14:textId="760D217E" w:rsidR="00CA4550" w:rsidRPr="00285916" w:rsidRDefault="00CA4550" w:rsidP="00AF5B0B">
      <w:pPr>
        <w:pBdr>
          <w:top w:val="nil"/>
          <w:left w:val="nil"/>
          <w:bottom w:val="nil"/>
          <w:right w:val="nil"/>
          <w:between w:val="nil"/>
        </w:pBdr>
        <w:tabs>
          <w:tab w:val="left" w:pos="1134"/>
          <w:tab w:val="left" w:pos="1418"/>
        </w:tabs>
        <w:spacing w:after="0" w:line="276" w:lineRule="auto"/>
        <w:ind w:leftChars="257" w:left="1412" w:hangingChars="353" w:hanging="847"/>
        <w:jc w:val="both"/>
        <w:rPr>
          <w:rFonts w:ascii="Times New Roman" w:eastAsia="Times New Roman" w:hAnsi="Times New Roman"/>
          <w:sz w:val="24"/>
          <w:szCs w:val="24"/>
        </w:rPr>
      </w:pPr>
      <w:r w:rsidRPr="00285916">
        <w:rPr>
          <w:rFonts w:ascii="Times New Roman" w:eastAsia="Times New Roman" w:hAnsi="Times New Roman"/>
          <w:sz w:val="24"/>
          <w:szCs w:val="24"/>
        </w:rPr>
        <w:t>P12</w:t>
      </w:r>
      <w:r w:rsidR="002D6130">
        <w:rPr>
          <w:rFonts w:ascii="Times New Roman" w:eastAsia="Times New Roman" w:hAnsi="Times New Roman"/>
          <w:sz w:val="24"/>
          <w:szCs w:val="24"/>
        </w:rPr>
        <w:tab/>
      </w:r>
      <w:r w:rsidRPr="00285916">
        <w:rPr>
          <w:rFonts w:ascii="Times New Roman" w:eastAsia="Times New Roman" w:hAnsi="Times New Roman"/>
          <w:sz w:val="24"/>
          <w:szCs w:val="24"/>
        </w:rPr>
        <w:t xml:space="preserve">: </w:t>
      </w:r>
      <w:r w:rsidR="002D6130">
        <w:rPr>
          <w:rFonts w:ascii="Times New Roman" w:eastAsia="Times New Roman" w:hAnsi="Times New Roman"/>
          <w:sz w:val="24"/>
          <w:szCs w:val="24"/>
        </w:rPr>
        <w:tab/>
      </w:r>
      <w:proofErr w:type="spellStart"/>
      <w:r w:rsidR="00866089" w:rsidRPr="00285916">
        <w:rPr>
          <w:rFonts w:ascii="Vijaya" w:eastAsia="Arial Unicode MS" w:hAnsi="Vijaya" w:cs="Vijaya"/>
          <w:sz w:val="24"/>
          <w:szCs w:val="24"/>
        </w:rPr>
        <w:t>உள்ளே</w:t>
      </w:r>
      <w:proofErr w:type="spellEnd"/>
      <w:r w:rsidR="00866089" w:rsidRPr="00285916">
        <w:rPr>
          <w:rFonts w:ascii="Times New Roman" w:eastAsia="Arial Unicode MS" w:hAnsi="Times New Roman"/>
          <w:sz w:val="24"/>
          <w:szCs w:val="24"/>
        </w:rPr>
        <w:t xml:space="preserve"> </w:t>
      </w:r>
      <w:proofErr w:type="spellStart"/>
      <w:r w:rsidR="00866089" w:rsidRPr="00285916">
        <w:rPr>
          <w:rFonts w:ascii="Vijaya" w:eastAsia="Arial Unicode MS" w:hAnsi="Vijaya" w:cs="Vijaya"/>
          <w:sz w:val="24"/>
          <w:szCs w:val="24"/>
        </w:rPr>
        <w:t>அடங்கும்</w:t>
      </w:r>
      <w:proofErr w:type="spellEnd"/>
      <w:r w:rsidR="00866089" w:rsidRPr="00285916">
        <w:rPr>
          <w:rFonts w:ascii="Times New Roman" w:eastAsia="Arial Unicode MS" w:hAnsi="Times New Roman"/>
          <w:sz w:val="24"/>
          <w:szCs w:val="24"/>
        </w:rPr>
        <w:t xml:space="preserve"> </w:t>
      </w:r>
      <w:proofErr w:type="spellStart"/>
      <w:r w:rsidR="00866089" w:rsidRPr="00285916">
        <w:rPr>
          <w:rFonts w:ascii="Vijaya" w:eastAsia="Arial Unicode MS" w:hAnsi="Vijaya" w:cs="Vijaya"/>
          <w:sz w:val="24"/>
          <w:szCs w:val="24"/>
        </w:rPr>
        <w:t>காலம்</w:t>
      </w:r>
      <w:proofErr w:type="spellEnd"/>
      <w:r w:rsidR="00866089" w:rsidRPr="00285916">
        <w:rPr>
          <w:rFonts w:ascii="Times New Roman" w:eastAsia="Times New Roman" w:hAnsi="Times New Roman"/>
          <w:sz w:val="24"/>
          <w:szCs w:val="24"/>
        </w:rPr>
        <w:t xml:space="preserve"> (</w:t>
      </w:r>
      <w:proofErr w:type="spellStart"/>
      <w:r w:rsidR="00866089" w:rsidRPr="00285916">
        <w:rPr>
          <w:rFonts w:ascii="Times New Roman" w:eastAsia="Times New Roman" w:hAnsi="Times New Roman"/>
          <w:sz w:val="24"/>
          <w:szCs w:val="24"/>
        </w:rPr>
        <w:t>uḷḷē</w:t>
      </w:r>
      <w:proofErr w:type="spellEnd"/>
      <w:r w:rsidR="00866089" w:rsidRPr="00285916">
        <w:rPr>
          <w:rFonts w:ascii="Times New Roman" w:eastAsia="Times New Roman" w:hAnsi="Times New Roman"/>
          <w:sz w:val="24"/>
          <w:szCs w:val="24"/>
        </w:rPr>
        <w:t xml:space="preserve"> </w:t>
      </w:r>
      <w:proofErr w:type="spellStart"/>
      <w:r w:rsidR="00866089" w:rsidRPr="00285916">
        <w:rPr>
          <w:rFonts w:ascii="Times New Roman" w:eastAsia="Times New Roman" w:hAnsi="Times New Roman"/>
          <w:sz w:val="24"/>
          <w:szCs w:val="24"/>
        </w:rPr>
        <w:t>adaṅkum</w:t>
      </w:r>
      <w:proofErr w:type="spellEnd"/>
      <w:r w:rsidR="00866089" w:rsidRPr="00285916">
        <w:rPr>
          <w:rFonts w:ascii="Times New Roman" w:eastAsia="Times New Roman" w:hAnsi="Times New Roman"/>
          <w:sz w:val="24"/>
          <w:szCs w:val="24"/>
        </w:rPr>
        <w:t xml:space="preserve"> </w:t>
      </w:r>
      <w:r w:rsidR="00BC5660">
        <w:rPr>
          <w:rFonts w:ascii="Times New Roman" w:eastAsia="Times New Roman" w:hAnsi="Times New Roman"/>
          <w:sz w:val="24"/>
          <w:szCs w:val="24"/>
        </w:rPr>
        <w:t>kalam)</w:t>
      </w:r>
      <w:r w:rsidR="00866089" w:rsidRPr="00285916">
        <w:rPr>
          <w:rFonts w:ascii="Times New Roman" w:eastAsia="Times New Roman" w:hAnsi="Times New Roman"/>
          <w:sz w:val="24"/>
          <w:szCs w:val="24"/>
        </w:rPr>
        <w:t xml:space="preserve"> - time to stay home </w:t>
      </w:r>
    </w:p>
    <w:p w14:paraId="5A3698A0" w14:textId="3A6CBC08" w:rsidR="00CA4550" w:rsidRDefault="000E558A" w:rsidP="00AF5B0B">
      <w:pPr>
        <w:pBdr>
          <w:top w:val="nil"/>
          <w:left w:val="nil"/>
          <w:bottom w:val="nil"/>
          <w:right w:val="nil"/>
          <w:between w:val="nil"/>
        </w:pBdr>
        <w:tabs>
          <w:tab w:val="left" w:pos="1134"/>
          <w:tab w:val="left" w:pos="1418"/>
        </w:tabs>
        <w:spacing w:after="0" w:line="276" w:lineRule="auto"/>
        <w:ind w:leftChars="257" w:left="1412" w:hangingChars="353" w:hanging="847"/>
        <w:jc w:val="both"/>
        <w:rPr>
          <w:rFonts w:ascii="Times New Roman" w:eastAsia="Times New Roman" w:hAnsi="Times New Roman"/>
          <w:sz w:val="24"/>
          <w:szCs w:val="24"/>
        </w:rPr>
      </w:pPr>
      <w:r w:rsidRPr="00CD6360">
        <w:rPr>
          <w:rFonts w:ascii="Times New Roman" w:eastAsia="Times New Roman" w:hAnsi="Times New Roman"/>
          <w:sz w:val="24"/>
          <w:szCs w:val="24"/>
        </w:rPr>
        <w:t>P4</w:t>
      </w:r>
      <w:r w:rsidR="002D6130" w:rsidRPr="00CD6360">
        <w:rPr>
          <w:rFonts w:ascii="Times New Roman" w:eastAsia="Times New Roman" w:hAnsi="Times New Roman"/>
          <w:sz w:val="24"/>
          <w:szCs w:val="24"/>
        </w:rPr>
        <w:tab/>
      </w:r>
      <w:r w:rsidRPr="00CD6360">
        <w:rPr>
          <w:rFonts w:ascii="Times New Roman" w:eastAsia="Times New Roman" w:hAnsi="Times New Roman"/>
          <w:sz w:val="24"/>
          <w:szCs w:val="24"/>
        </w:rPr>
        <w:t xml:space="preserve">: </w:t>
      </w:r>
      <w:r w:rsidR="002D6130" w:rsidRPr="00CD6360">
        <w:rPr>
          <w:rFonts w:ascii="Times New Roman" w:eastAsia="Times New Roman" w:hAnsi="Times New Roman"/>
          <w:sz w:val="24"/>
          <w:szCs w:val="24"/>
        </w:rPr>
        <w:tab/>
      </w:r>
      <w:proofErr w:type="spellStart"/>
      <w:r w:rsidRPr="00CD6360">
        <w:rPr>
          <w:rFonts w:ascii="Vijaya" w:eastAsia="Arial Unicode MS" w:hAnsi="Vijaya" w:cs="Vijaya"/>
          <w:sz w:val="24"/>
          <w:szCs w:val="24"/>
        </w:rPr>
        <w:t>கைகுலுக்கல்</w:t>
      </w:r>
      <w:proofErr w:type="spellEnd"/>
      <w:r w:rsidRPr="00CD6360">
        <w:rPr>
          <w:rFonts w:ascii="Times New Roman" w:eastAsia="Arial Unicode MS" w:hAnsi="Times New Roman"/>
          <w:sz w:val="24"/>
          <w:szCs w:val="24"/>
        </w:rPr>
        <w:t xml:space="preserve"> </w:t>
      </w:r>
      <w:proofErr w:type="spellStart"/>
      <w:r w:rsidRPr="00CD6360">
        <w:rPr>
          <w:rFonts w:ascii="Vijaya" w:eastAsia="Arial Unicode MS" w:hAnsi="Vijaya" w:cs="Vijaya"/>
          <w:sz w:val="24"/>
          <w:szCs w:val="24"/>
        </w:rPr>
        <w:t>நிறுத்துங்கள்</w:t>
      </w:r>
      <w:proofErr w:type="spellEnd"/>
      <w:r w:rsidRPr="00CD6360">
        <w:rPr>
          <w:rFonts w:ascii="Times New Roman" w:eastAsia="Times New Roman" w:hAnsi="Times New Roman"/>
          <w:sz w:val="24"/>
          <w:szCs w:val="24"/>
        </w:rPr>
        <w:t xml:space="preserve"> (kai </w:t>
      </w:r>
      <w:proofErr w:type="spellStart"/>
      <w:r w:rsidRPr="00CD6360">
        <w:rPr>
          <w:rFonts w:ascii="Times New Roman" w:eastAsia="Times New Roman" w:hAnsi="Times New Roman"/>
          <w:sz w:val="24"/>
          <w:szCs w:val="24"/>
        </w:rPr>
        <w:t>kulukkal</w:t>
      </w:r>
      <w:proofErr w:type="spellEnd"/>
      <w:r w:rsidRPr="00CD6360">
        <w:rPr>
          <w:rFonts w:ascii="Times New Roman" w:eastAsia="Times New Roman" w:hAnsi="Times New Roman"/>
          <w:sz w:val="24"/>
          <w:szCs w:val="24"/>
        </w:rPr>
        <w:t xml:space="preserve"> </w:t>
      </w:r>
      <w:proofErr w:type="spellStart"/>
      <w:r w:rsidRPr="00CD6360">
        <w:rPr>
          <w:rFonts w:ascii="Times New Roman" w:eastAsia="Times New Roman" w:hAnsi="Times New Roman"/>
          <w:sz w:val="24"/>
          <w:szCs w:val="24"/>
        </w:rPr>
        <w:t>niṟuttuṅkaḷ</w:t>
      </w:r>
      <w:proofErr w:type="spellEnd"/>
      <w:r w:rsidR="00BC5660" w:rsidRPr="00CD6360">
        <w:rPr>
          <w:rFonts w:ascii="Times New Roman" w:eastAsia="Times New Roman" w:hAnsi="Times New Roman"/>
          <w:sz w:val="24"/>
          <w:szCs w:val="24"/>
        </w:rPr>
        <w:t>)</w:t>
      </w:r>
      <w:r w:rsidRPr="00CD6360">
        <w:rPr>
          <w:rFonts w:ascii="Times New Roman" w:eastAsia="Times New Roman" w:hAnsi="Times New Roman"/>
          <w:sz w:val="24"/>
          <w:szCs w:val="24"/>
        </w:rPr>
        <w:t xml:space="preserve"> - stop handshakes</w:t>
      </w:r>
    </w:p>
    <w:p w14:paraId="7876627C" w14:textId="77777777" w:rsidR="00D53FB6" w:rsidRPr="00D53FB6" w:rsidRDefault="00D53FB6" w:rsidP="00D53FB6">
      <w:pPr>
        <w:pStyle w:val="Normal1"/>
        <w:ind w:left="0" w:hanging="2"/>
      </w:pPr>
    </w:p>
    <w:p w14:paraId="7B8A20DE" w14:textId="5140B501" w:rsidR="00866089" w:rsidRPr="007764CC" w:rsidRDefault="007764CC"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sz w:val="24"/>
          <w:szCs w:val="24"/>
        </w:rPr>
      </w:pPr>
      <w:r w:rsidRPr="00CD6360">
        <w:rPr>
          <w:rFonts w:ascii="Times New Roman" w:eastAsia="Times New Roman" w:hAnsi="Times New Roman"/>
          <w:sz w:val="24"/>
          <w:szCs w:val="24"/>
        </w:rPr>
        <w:tab/>
      </w:r>
      <w:r w:rsidRPr="00CD6360">
        <w:rPr>
          <w:rFonts w:ascii="Times New Roman" w:eastAsia="Times New Roman" w:hAnsi="Times New Roman"/>
          <w:sz w:val="24"/>
          <w:szCs w:val="24"/>
        </w:rPr>
        <w:tab/>
      </w:r>
      <w:r w:rsidR="000E558A" w:rsidRPr="00CD6360">
        <w:rPr>
          <w:rFonts w:ascii="Times New Roman" w:eastAsia="Times New Roman" w:hAnsi="Times New Roman"/>
          <w:sz w:val="24"/>
          <w:szCs w:val="24"/>
        </w:rPr>
        <w:t>The first</w:t>
      </w:r>
      <w:r w:rsidR="004B676F" w:rsidRPr="00CD6360">
        <w:rPr>
          <w:rFonts w:ascii="Times New Roman" w:eastAsia="Times New Roman" w:hAnsi="Times New Roman"/>
          <w:sz w:val="24"/>
          <w:szCs w:val="24"/>
        </w:rPr>
        <w:t xml:space="preserve"> three </w:t>
      </w:r>
      <w:r w:rsidR="00866089" w:rsidRPr="00CD6360">
        <w:rPr>
          <w:rFonts w:ascii="Times New Roman" w:eastAsia="Times New Roman" w:hAnsi="Times New Roman"/>
          <w:sz w:val="24"/>
          <w:szCs w:val="24"/>
        </w:rPr>
        <w:t>posts</w:t>
      </w:r>
      <w:r w:rsidR="000E558A" w:rsidRPr="00CD6360">
        <w:rPr>
          <w:rFonts w:ascii="Times New Roman" w:eastAsia="Times New Roman" w:hAnsi="Times New Roman"/>
          <w:sz w:val="24"/>
          <w:szCs w:val="24"/>
        </w:rPr>
        <w:t xml:space="preserve"> (P1, P11 and P12)</w:t>
      </w:r>
      <w:r w:rsidR="00866089" w:rsidRPr="00CD6360">
        <w:rPr>
          <w:rFonts w:ascii="Times New Roman" w:eastAsia="Times New Roman" w:hAnsi="Times New Roman"/>
          <w:sz w:val="24"/>
          <w:szCs w:val="24"/>
        </w:rPr>
        <w:t xml:space="preserve"> revolve around the stay-at-home </w:t>
      </w:r>
      <w:r w:rsidR="004B676F" w:rsidRPr="00CD6360">
        <w:rPr>
          <w:rFonts w:ascii="Times New Roman" w:eastAsia="Times New Roman" w:hAnsi="Times New Roman"/>
          <w:sz w:val="24"/>
          <w:szCs w:val="24"/>
        </w:rPr>
        <w:t xml:space="preserve">or </w:t>
      </w:r>
      <w:r w:rsidR="00E84949" w:rsidRPr="00CD6360">
        <w:rPr>
          <w:rFonts w:ascii="Times New Roman" w:eastAsia="Times New Roman" w:hAnsi="Times New Roman"/>
          <w:sz w:val="24"/>
          <w:szCs w:val="24"/>
        </w:rPr>
        <w:t>movement control</w:t>
      </w:r>
      <w:r w:rsidR="004B676F" w:rsidRPr="00CD6360">
        <w:rPr>
          <w:rFonts w:ascii="Times New Roman" w:eastAsia="Times New Roman" w:hAnsi="Times New Roman"/>
          <w:sz w:val="24"/>
          <w:szCs w:val="24"/>
        </w:rPr>
        <w:t xml:space="preserve"> </w:t>
      </w:r>
      <w:r w:rsidR="00866089" w:rsidRPr="00CD6360">
        <w:rPr>
          <w:rFonts w:ascii="Times New Roman" w:eastAsia="Times New Roman" w:hAnsi="Times New Roman"/>
          <w:sz w:val="24"/>
          <w:szCs w:val="24"/>
        </w:rPr>
        <w:t>order</w:t>
      </w:r>
      <w:r w:rsidR="004B676F" w:rsidRPr="00CD6360">
        <w:rPr>
          <w:rFonts w:ascii="Times New Roman" w:eastAsia="Times New Roman" w:hAnsi="Times New Roman"/>
          <w:sz w:val="24"/>
          <w:szCs w:val="24"/>
        </w:rPr>
        <w:t xml:space="preserve">. </w:t>
      </w:r>
      <w:r w:rsidR="000E558A" w:rsidRPr="00CD6360">
        <w:rPr>
          <w:rFonts w:ascii="Times New Roman" w:eastAsia="Times New Roman" w:hAnsi="Times New Roman"/>
          <w:sz w:val="24"/>
          <w:szCs w:val="24"/>
        </w:rPr>
        <w:t xml:space="preserve">However, they all differ in terms of the function </w:t>
      </w:r>
      <w:r w:rsidR="00D53FB6">
        <w:rPr>
          <w:rFonts w:ascii="Times New Roman" w:eastAsia="Times New Roman" w:hAnsi="Times New Roman"/>
          <w:sz w:val="24"/>
          <w:szCs w:val="24"/>
        </w:rPr>
        <w:t>that</w:t>
      </w:r>
      <w:r w:rsidR="00061BE8" w:rsidRPr="00CD6360">
        <w:rPr>
          <w:rFonts w:ascii="Times New Roman" w:eastAsia="Times New Roman" w:hAnsi="Times New Roman"/>
          <w:sz w:val="24"/>
          <w:szCs w:val="24"/>
        </w:rPr>
        <w:t xml:space="preserve"> </w:t>
      </w:r>
      <w:r w:rsidR="000E558A" w:rsidRPr="00CD6360">
        <w:rPr>
          <w:rFonts w:ascii="Times New Roman" w:eastAsia="Times New Roman" w:hAnsi="Times New Roman"/>
          <w:sz w:val="24"/>
          <w:szCs w:val="24"/>
        </w:rPr>
        <w:t xml:space="preserve">each linguistic expression plays.  P1 appeals to the public to stay home to be safe, while P11 is a directive to refrain from leaving one’s home. P12 </w:t>
      </w:r>
      <w:r w:rsidR="00153286" w:rsidRPr="00CD6360">
        <w:rPr>
          <w:rFonts w:ascii="Times New Roman" w:eastAsia="Times New Roman" w:hAnsi="Times New Roman"/>
          <w:sz w:val="24"/>
          <w:szCs w:val="24"/>
        </w:rPr>
        <w:t xml:space="preserve">acts as an observation that it is stay-at-home period. </w:t>
      </w:r>
      <w:r w:rsidR="004B676F" w:rsidRPr="00CD6360">
        <w:rPr>
          <w:rFonts w:ascii="Times New Roman" w:eastAsia="Times New Roman" w:hAnsi="Times New Roman"/>
          <w:sz w:val="24"/>
          <w:szCs w:val="24"/>
        </w:rPr>
        <w:t xml:space="preserve">In </w:t>
      </w:r>
      <w:r w:rsidR="000E558A" w:rsidRPr="00CD6360">
        <w:rPr>
          <w:rFonts w:ascii="Times New Roman" w:eastAsia="Times New Roman" w:hAnsi="Times New Roman"/>
          <w:sz w:val="24"/>
          <w:szCs w:val="24"/>
        </w:rPr>
        <w:t>the fourth</w:t>
      </w:r>
      <w:r w:rsidR="004B676F" w:rsidRPr="00CD6360">
        <w:rPr>
          <w:rFonts w:ascii="Times New Roman" w:eastAsia="Times New Roman" w:hAnsi="Times New Roman"/>
          <w:sz w:val="24"/>
          <w:szCs w:val="24"/>
        </w:rPr>
        <w:t xml:space="preserve"> post,</w:t>
      </w:r>
      <w:r w:rsidR="001C5487" w:rsidRPr="00CD6360">
        <w:rPr>
          <w:rFonts w:ascii="Times New Roman" w:eastAsia="Times New Roman" w:hAnsi="Times New Roman"/>
          <w:sz w:val="24"/>
          <w:szCs w:val="24"/>
        </w:rPr>
        <w:t xml:space="preserve"> P4,</w:t>
      </w:r>
      <w:r w:rsidR="004B676F" w:rsidRPr="00CD6360">
        <w:rPr>
          <w:rFonts w:ascii="Times New Roman" w:eastAsia="Times New Roman" w:hAnsi="Times New Roman"/>
          <w:sz w:val="24"/>
          <w:szCs w:val="24"/>
        </w:rPr>
        <w:t xml:space="preserve"> the public are advised t</w:t>
      </w:r>
      <w:r w:rsidR="00CA4550" w:rsidRPr="00CD6360">
        <w:rPr>
          <w:rFonts w:ascii="Times New Roman" w:eastAsia="Times New Roman" w:hAnsi="Times New Roman"/>
          <w:sz w:val="24"/>
          <w:szCs w:val="24"/>
        </w:rPr>
        <w:t>o change some social practices</w:t>
      </w:r>
      <w:r w:rsidR="000E558A" w:rsidRPr="00CD6360">
        <w:rPr>
          <w:rFonts w:ascii="Times New Roman" w:eastAsia="Times New Roman" w:hAnsi="Times New Roman"/>
          <w:sz w:val="24"/>
          <w:szCs w:val="24"/>
        </w:rPr>
        <w:t xml:space="preserve">, particularly </w:t>
      </w:r>
      <w:r w:rsidR="00EB6A90" w:rsidRPr="00CD6360">
        <w:rPr>
          <w:rFonts w:ascii="Times New Roman" w:eastAsia="Times New Roman" w:hAnsi="Times New Roman"/>
          <w:sz w:val="24"/>
          <w:szCs w:val="24"/>
        </w:rPr>
        <w:t xml:space="preserve">handshakes </w:t>
      </w:r>
      <w:proofErr w:type="spellStart"/>
      <w:r w:rsidR="00EB6A90" w:rsidRPr="00CD6360">
        <w:rPr>
          <w:rFonts w:ascii="Vijaya" w:eastAsia="Arial Unicode MS" w:hAnsi="Vijaya" w:cs="Vijaya"/>
          <w:sz w:val="24"/>
          <w:szCs w:val="24"/>
        </w:rPr>
        <w:t>கைகுலுக்கல்</w:t>
      </w:r>
      <w:proofErr w:type="spellEnd"/>
      <w:r w:rsidR="00EB6A90" w:rsidRPr="00CD6360">
        <w:rPr>
          <w:rFonts w:ascii="Times New Roman" w:eastAsia="Arial Unicode MS" w:hAnsi="Times New Roman"/>
          <w:sz w:val="24"/>
          <w:szCs w:val="24"/>
        </w:rPr>
        <w:t xml:space="preserve"> </w:t>
      </w:r>
      <w:proofErr w:type="spellStart"/>
      <w:r w:rsidR="00EB6A90" w:rsidRPr="00CD6360">
        <w:rPr>
          <w:rFonts w:ascii="Vijaya" w:eastAsia="Arial Unicode MS" w:hAnsi="Vijaya" w:cs="Vijaya"/>
          <w:sz w:val="24"/>
          <w:szCs w:val="24"/>
        </w:rPr>
        <w:t>நிறுத்துங்கள்</w:t>
      </w:r>
      <w:proofErr w:type="spellEnd"/>
      <w:r w:rsidR="00EB6A90" w:rsidRPr="00CD6360">
        <w:rPr>
          <w:rFonts w:ascii="Times New Roman" w:eastAsia="Times New Roman" w:hAnsi="Times New Roman"/>
          <w:sz w:val="24"/>
          <w:szCs w:val="24"/>
        </w:rPr>
        <w:t xml:space="preserve"> (kai </w:t>
      </w:r>
      <w:proofErr w:type="spellStart"/>
      <w:r w:rsidR="00EB6A90" w:rsidRPr="00CD6360">
        <w:rPr>
          <w:rFonts w:ascii="Times New Roman" w:eastAsia="Times New Roman" w:hAnsi="Times New Roman"/>
          <w:sz w:val="24"/>
          <w:szCs w:val="24"/>
        </w:rPr>
        <w:t>kulukkal</w:t>
      </w:r>
      <w:proofErr w:type="spellEnd"/>
      <w:r w:rsidR="00EB6A90" w:rsidRPr="00CD6360">
        <w:rPr>
          <w:rFonts w:ascii="Times New Roman" w:eastAsia="Times New Roman" w:hAnsi="Times New Roman"/>
          <w:sz w:val="24"/>
          <w:szCs w:val="24"/>
        </w:rPr>
        <w:t xml:space="preserve"> </w:t>
      </w:r>
      <w:proofErr w:type="spellStart"/>
      <w:r w:rsidR="00EB6A90" w:rsidRPr="00CD6360">
        <w:rPr>
          <w:rFonts w:ascii="Times New Roman" w:eastAsia="Times New Roman" w:hAnsi="Times New Roman"/>
          <w:sz w:val="24"/>
          <w:szCs w:val="24"/>
        </w:rPr>
        <w:t>niṟuttuṅkaḷ</w:t>
      </w:r>
      <w:proofErr w:type="spellEnd"/>
      <w:r w:rsidR="000E558A" w:rsidRPr="00CD6360">
        <w:rPr>
          <w:rFonts w:ascii="Times New Roman" w:eastAsia="Times New Roman" w:hAnsi="Times New Roman"/>
          <w:sz w:val="24"/>
          <w:szCs w:val="24"/>
        </w:rPr>
        <w:t xml:space="preserve"> - stop handshakes</w:t>
      </w:r>
      <w:r w:rsidR="00EB6A90" w:rsidRPr="00CD6360">
        <w:rPr>
          <w:rFonts w:ascii="Times New Roman" w:eastAsia="Arimo" w:hAnsi="Times New Roman"/>
          <w:sz w:val="24"/>
          <w:szCs w:val="24"/>
        </w:rPr>
        <w:t xml:space="preserve">) </w:t>
      </w:r>
      <w:r w:rsidR="00E84949" w:rsidRPr="007764CC">
        <w:rPr>
          <w:rFonts w:ascii="Times New Roman" w:eastAsia="Times New Roman" w:hAnsi="Times New Roman"/>
          <w:sz w:val="24"/>
          <w:szCs w:val="24"/>
        </w:rPr>
        <w:t>to</w:t>
      </w:r>
      <w:r w:rsidR="00EB6A90" w:rsidRPr="007764CC">
        <w:rPr>
          <w:rFonts w:ascii="Times New Roman" w:eastAsia="Times New Roman" w:hAnsi="Times New Roman"/>
          <w:sz w:val="24"/>
          <w:szCs w:val="24"/>
        </w:rPr>
        <w:t xml:space="preserve"> prevent disease transmission.  The implied meaning here is obviously related to the handshake, indicating the </w:t>
      </w:r>
      <w:r w:rsidR="00EB6A90" w:rsidRPr="007764CC">
        <w:rPr>
          <w:rFonts w:ascii="Times New Roman" w:eastAsia="Times New Roman" w:hAnsi="Times New Roman"/>
          <w:sz w:val="24"/>
          <w:szCs w:val="24"/>
        </w:rPr>
        <w:lastRenderedPageBreak/>
        <w:t xml:space="preserve">high risk of the virus being transmitted via human contact. It is thus the intention of the post to warn the reader and the public to </w:t>
      </w:r>
      <w:r w:rsidR="0014589F" w:rsidRPr="007764CC">
        <w:rPr>
          <w:rFonts w:ascii="Times New Roman" w:eastAsia="Times New Roman" w:hAnsi="Times New Roman"/>
          <w:sz w:val="24"/>
          <w:szCs w:val="24"/>
        </w:rPr>
        <w:t>always observe personal hygiene</w:t>
      </w:r>
      <w:r w:rsidR="00EB6A90" w:rsidRPr="007764CC">
        <w:rPr>
          <w:rFonts w:ascii="Times New Roman" w:eastAsia="Times New Roman" w:hAnsi="Times New Roman"/>
          <w:sz w:val="24"/>
          <w:szCs w:val="24"/>
        </w:rPr>
        <w:t>.</w:t>
      </w:r>
    </w:p>
    <w:p w14:paraId="2D663AB2" w14:textId="77777777" w:rsidR="00866089" w:rsidRPr="00285916" w:rsidRDefault="00866089" w:rsidP="00553E9F">
      <w:pPr>
        <w:pStyle w:val="Normal1"/>
        <w:tabs>
          <w:tab w:val="left" w:pos="567"/>
        </w:tabs>
        <w:spacing w:after="0" w:line="276" w:lineRule="auto"/>
        <w:ind w:leftChars="0" w:left="2" w:hanging="2"/>
        <w:jc w:val="both"/>
      </w:pPr>
    </w:p>
    <w:p w14:paraId="45E69B9D" w14:textId="4D037DF9" w:rsidR="00F01B2F" w:rsidRPr="007764CC" w:rsidRDefault="007764CC" w:rsidP="007764CC">
      <w:pPr>
        <w:pBdr>
          <w:top w:val="nil"/>
          <w:left w:val="nil"/>
          <w:bottom w:val="nil"/>
          <w:right w:val="nil"/>
          <w:between w:val="nil"/>
        </w:pBdr>
        <w:tabs>
          <w:tab w:val="left" w:pos="567"/>
        </w:tabs>
        <w:spacing w:after="0" w:line="276" w:lineRule="auto"/>
        <w:ind w:leftChars="0" w:left="2" w:hanging="2"/>
        <w:jc w:val="center"/>
        <w:rPr>
          <w:rFonts w:ascii="Times New Roman" w:eastAsia="Times New Roman" w:hAnsi="Times New Roman"/>
          <w:color w:val="494949"/>
          <w:sz w:val="16"/>
          <w:szCs w:val="16"/>
          <w:highlight w:val="white"/>
        </w:rPr>
      </w:pPr>
      <w:r w:rsidRPr="007764CC">
        <w:rPr>
          <w:rFonts w:ascii="Times New Roman" w:eastAsia="Times New Roman" w:hAnsi="Times New Roman"/>
          <w:b/>
          <w:color w:val="000000"/>
          <w:sz w:val="16"/>
          <w:szCs w:val="16"/>
        </w:rPr>
        <w:t>COMMUNICATE WITH OPENNESS, FRANKNESS, AND HONESTY</w:t>
      </w:r>
    </w:p>
    <w:p w14:paraId="3AECA92B" w14:textId="77777777" w:rsidR="005574DA" w:rsidRPr="00285916" w:rsidRDefault="001D36E7"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4"/>
          <w:szCs w:val="24"/>
        </w:rPr>
      </w:pPr>
      <w:r w:rsidRPr="00285916">
        <w:rPr>
          <w:rFonts w:ascii="Times New Roman" w:eastAsia="Times New Roman" w:hAnsi="Times New Roman"/>
          <w:color w:val="000000"/>
          <w:sz w:val="24"/>
          <w:szCs w:val="24"/>
        </w:rPr>
        <w:t>The public is more likely to obey decisions that are openly communicated, which involves rational explanations on why particular actions must be followed</w:t>
      </w:r>
      <w:r w:rsidR="00212CDB" w:rsidRPr="00285916">
        <w:rPr>
          <w:rFonts w:ascii="Times New Roman" w:eastAsia="Times New Roman" w:hAnsi="Times New Roman"/>
          <w:color w:val="000000"/>
          <w:sz w:val="24"/>
          <w:szCs w:val="24"/>
        </w:rPr>
        <w:t xml:space="preserve"> and the </w:t>
      </w:r>
      <w:r w:rsidRPr="00285916">
        <w:rPr>
          <w:rFonts w:ascii="Times New Roman" w:eastAsia="Times New Roman" w:hAnsi="Times New Roman"/>
          <w:color w:val="000000"/>
          <w:sz w:val="24"/>
          <w:szCs w:val="24"/>
        </w:rPr>
        <w:t>consequences</w:t>
      </w:r>
      <w:r w:rsidR="00D16E63" w:rsidRPr="00285916">
        <w:rPr>
          <w:rFonts w:ascii="Times New Roman" w:eastAsia="Times New Roman" w:hAnsi="Times New Roman"/>
          <w:color w:val="000000"/>
          <w:sz w:val="24"/>
          <w:szCs w:val="24"/>
        </w:rPr>
        <w:t>,</w:t>
      </w:r>
      <w:r w:rsidRPr="00285916">
        <w:rPr>
          <w:rFonts w:ascii="Times New Roman" w:eastAsia="Times New Roman" w:hAnsi="Times New Roman"/>
          <w:color w:val="000000"/>
          <w:sz w:val="24"/>
          <w:szCs w:val="24"/>
        </w:rPr>
        <w:t xml:space="preserve"> if otherwise. By conveying </w:t>
      </w:r>
      <w:r w:rsidR="00BC0BC4" w:rsidRPr="00285916">
        <w:rPr>
          <w:rFonts w:ascii="Times New Roman" w:eastAsia="Times New Roman" w:hAnsi="Times New Roman"/>
          <w:color w:val="000000"/>
          <w:sz w:val="24"/>
          <w:szCs w:val="24"/>
        </w:rPr>
        <w:t xml:space="preserve">both negative and positive </w:t>
      </w:r>
      <w:r w:rsidRPr="00285916">
        <w:rPr>
          <w:rFonts w:ascii="Times New Roman" w:eastAsia="Times New Roman" w:hAnsi="Times New Roman"/>
          <w:color w:val="000000"/>
          <w:sz w:val="24"/>
          <w:szCs w:val="24"/>
        </w:rPr>
        <w:t>information</w:t>
      </w:r>
      <w:r w:rsidR="00BC0BC4" w:rsidRPr="00285916">
        <w:rPr>
          <w:rFonts w:ascii="Times New Roman" w:eastAsia="Times New Roman" w:hAnsi="Times New Roman"/>
          <w:color w:val="000000"/>
          <w:sz w:val="24"/>
          <w:szCs w:val="24"/>
        </w:rPr>
        <w:t xml:space="preserve"> accurately</w:t>
      </w:r>
      <w:r w:rsidRPr="00285916">
        <w:rPr>
          <w:rFonts w:ascii="Times New Roman" w:eastAsia="Times New Roman" w:hAnsi="Times New Roman"/>
          <w:color w:val="000000"/>
          <w:sz w:val="24"/>
          <w:szCs w:val="24"/>
        </w:rPr>
        <w:t xml:space="preserve">, leaders can </w:t>
      </w:r>
      <w:r w:rsidR="00BC0BC4" w:rsidRPr="00285916">
        <w:rPr>
          <w:rFonts w:ascii="Times New Roman" w:eastAsia="Times New Roman" w:hAnsi="Times New Roman"/>
          <w:color w:val="000000"/>
          <w:sz w:val="24"/>
          <w:szCs w:val="24"/>
        </w:rPr>
        <w:t>help the</w:t>
      </w:r>
      <w:r w:rsidRPr="00285916">
        <w:rPr>
          <w:rFonts w:ascii="Times New Roman" w:eastAsia="Times New Roman" w:hAnsi="Times New Roman"/>
          <w:color w:val="000000"/>
          <w:sz w:val="24"/>
          <w:szCs w:val="24"/>
        </w:rPr>
        <w:t xml:space="preserve"> public to build reasonable expectation</w:t>
      </w:r>
      <w:r w:rsidR="00212CDB" w:rsidRPr="00285916">
        <w:rPr>
          <w:rFonts w:ascii="Times New Roman" w:eastAsia="Times New Roman" w:hAnsi="Times New Roman"/>
          <w:color w:val="000000"/>
          <w:sz w:val="24"/>
          <w:szCs w:val="24"/>
        </w:rPr>
        <w:t>s</w:t>
      </w:r>
      <w:r w:rsidRPr="00285916">
        <w:rPr>
          <w:rFonts w:ascii="Times New Roman" w:eastAsia="Times New Roman" w:hAnsi="Times New Roman"/>
          <w:color w:val="000000"/>
          <w:sz w:val="24"/>
          <w:szCs w:val="24"/>
        </w:rPr>
        <w:t xml:space="preserve"> and avoid overpromising (Petersen, 2020). </w:t>
      </w:r>
    </w:p>
    <w:p w14:paraId="62038E99" w14:textId="57D61BA9" w:rsidR="00F01B2F" w:rsidRPr="00285916" w:rsidRDefault="007764CC"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sidR="00674336" w:rsidRPr="00285916">
        <w:rPr>
          <w:rFonts w:ascii="Times New Roman" w:eastAsia="Times New Roman" w:hAnsi="Times New Roman"/>
          <w:color w:val="000000"/>
          <w:sz w:val="24"/>
          <w:szCs w:val="24"/>
        </w:rPr>
        <w:t>Twelve</w:t>
      </w:r>
      <w:r w:rsidR="001D36E7" w:rsidRPr="00285916">
        <w:rPr>
          <w:rFonts w:ascii="Times New Roman" w:eastAsia="Times New Roman" w:hAnsi="Times New Roman"/>
          <w:color w:val="000000"/>
          <w:sz w:val="24"/>
          <w:szCs w:val="24"/>
        </w:rPr>
        <w:t xml:space="preserve"> posts from Saravanan’s FB account were classified under this category</w:t>
      </w:r>
      <w:r w:rsidR="00674336" w:rsidRPr="00285916">
        <w:rPr>
          <w:rFonts w:ascii="Times New Roman" w:eastAsia="Times New Roman" w:hAnsi="Times New Roman"/>
          <w:color w:val="000000"/>
          <w:sz w:val="24"/>
          <w:szCs w:val="24"/>
        </w:rPr>
        <w:t>, a</w:t>
      </w:r>
      <w:r w:rsidR="001D36E7" w:rsidRPr="00285916">
        <w:rPr>
          <w:rFonts w:ascii="Times New Roman" w:eastAsia="Times New Roman" w:hAnsi="Times New Roman"/>
          <w:color w:val="000000"/>
          <w:sz w:val="24"/>
          <w:szCs w:val="24"/>
        </w:rPr>
        <w:t xml:space="preserve">s </w:t>
      </w:r>
      <w:r w:rsidR="00BC0BC4" w:rsidRPr="00285916">
        <w:rPr>
          <w:rFonts w:ascii="Times New Roman" w:eastAsia="Times New Roman" w:hAnsi="Times New Roman"/>
          <w:color w:val="000000"/>
          <w:sz w:val="24"/>
          <w:szCs w:val="24"/>
        </w:rPr>
        <w:t>his posts</w:t>
      </w:r>
      <w:r w:rsidR="001D36E7" w:rsidRPr="00285916">
        <w:rPr>
          <w:rFonts w:ascii="Times New Roman" w:eastAsia="Times New Roman" w:hAnsi="Times New Roman"/>
          <w:color w:val="000000"/>
          <w:sz w:val="24"/>
          <w:szCs w:val="24"/>
        </w:rPr>
        <w:t xml:space="preserve"> communicated the reality to the public without ‘sugar-coating’</w:t>
      </w:r>
      <w:r w:rsidR="00BC0BC4" w:rsidRPr="00285916">
        <w:rPr>
          <w:rFonts w:ascii="Times New Roman" w:eastAsia="Times New Roman" w:hAnsi="Times New Roman"/>
          <w:color w:val="000000"/>
          <w:sz w:val="24"/>
          <w:szCs w:val="24"/>
        </w:rPr>
        <w:t xml:space="preserve"> the information</w:t>
      </w:r>
      <w:r w:rsidR="001D36E7" w:rsidRPr="00285916">
        <w:rPr>
          <w:rFonts w:ascii="Times New Roman" w:eastAsia="Times New Roman" w:hAnsi="Times New Roman"/>
          <w:color w:val="000000"/>
          <w:sz w:val="24"/>
          <w:szCs w:val="24"/>
        </w:rPr>
        <w:t xml:space="preserve">. </w:t>
      </w:r>
      <w:r w:rsidR="00674336" w:rsidRPr="00285916">
        <w:rPr>
          <w:rFonts w:ascii="Times New Roman" w:eastAsia="Times New Roman" w:hAnsi="Times New Roman"/>
          <w:color w:val="000000"/>
          <w:sz w:val="24"/>
          <w:szCs w:val="24"/>
        </w:rPr>
        <w:t>T</w:t>
      </w:r>
      <w:r w:rsidR="001D36E7" w:rsidRPr="00285916">
        <w:rPr>
          <w:rFonts w:ascii="Times New Roman" w:eastAsia="Times New Roman" w:hAnsi="Times New Roman"/>
          <w:color w:val="000000"/>
          <w:sz w:val="24"/>
          <w:szCs w:val="24"/>
        </w:rPr>
        <w:t xml:space="preserve">he unprecedented lockdown caused chaos among the public, </w:t>
      </w:r>
      <w:r w:rsidR="00674336" w:rsidRPr="00285916">
        <w:rPr>
          <w:rFonts w:ascii="Times New Roman" w:eastAsia="Times New Roman" w:hAnsi="Times New Roman"/>
          <w:color w:val="000000"/>
          <w:sz w:val="24"/>
          <w:szCs w:val="24"/>
        </w:rPr>
        <w:t xml:space="preserve">and </w:t>
      </w:r>
      <w:r w:rsidR="001D36E7" w:rsidRPr="00285916">
        <w:rPr>
          <w:rFonts w:ascii="Times New Roman" w:eastAsia="Times New Roman" w:hAnsi="Times New Roman"/>
          <w:color w:val="000000"/>
          <w:sz w:val="24"/>
          <w:szCs w:val="24"/>
        </w:rPr>
        <w:t xml:space="preserve">Saravanan </w:t>
      </w:r>
      <w:r w:rsidR="00674336" w:rsidRPr="00285916">
        <w:rPr>
          <w:rFonts w:ascii="Times New Roman" w:eastAsia="Times New Roman" w:hAnsi="Times New Roman"/>
          <w:color w:val="000000"/>
          <w:sz w:val="24"/>
          <w:szCs w:val="24"/>
        </w:rPr>
        <w:t xml:space="preserve">took the initiative </w:t>
      </w:r>
      <w:r w:rsidR="001D36E7" w:rsidRPr="00285916">
        <w:rPr>
          <w:rFonts w:ascii="Times New Roman" w:eastAsia="Times New Roman" w:hAnsi="Times New Roman"/>
          <w:color w:val="000000"/>
          <w:sz w:val="24"/>
          <w:szCs w:val="24"/>
        </w:rPr>
        <w:t xml:space="preserve">to explain the reasons, transmission risks, </w:t>
      </w:r>
      <w:r w:rsidR="001C6050" w:rsidRPr="00285916">
        <w:rPr>
          <w:rFonts w:ascii="Times New Roman" w:eastAsia="Times New Roman" w:hAnsi="Times New Roman"/>
          <w:color w:val="000000"/>
          <w:sz w:val="24"/>
          <w:szCs w:val="24"/>
        </w:rPr>
        <w:t xml:space="preserve">the </w:t>
      </w:r>
      <w:r w:rsidR="001D36E7" w:rsidRPr="00285916">
        <w:rPr>
          <w:rFonts w:ascii="Times New Roman" w:eastAsia="Times New Roman" w:hAnsi="Times New Roman"/>
          <w:color w:val="000000"/>
          <w:sz w:val="24"/>
          <w:szCs w:val="24"/>
        </w:rPr>
        <w:t>benefits of lockdown</w:t>
      </w:r>
      <w:r w:rsidR="00674336" w:rsidRPr="00285916">
        <w:rPr>
          <w:rFonts w:ascii="Times New Roman" w:eastAsia="Times New Roman" w:hAnsi="Times New Roman"/>
          <w:color w:val="000000"/>
          <w:sz w:val="24"/>
          <w:szCs w:val="24"/>
        </w:rPr>
        <w:t>,</w:t>
      </w:r>
      <w:r w:rsidR="001D36E7" w:rsidRPr="00285916">
        <w:rPr>
          <w:rFonts w:ascii="Times New Roman" w:eastAsia="Times New Roman" w:hAnsi="Times New Roman"/>
          <w:color w:val="000000"/>
          <w:sz w:val="24"/>
          <w:szCs w:val="24"/>
        </w:rPr>
        <w:t xml:space="preserve"> </w:t>
      </w:r>
      <w:r w:rsidR="00556828" w:rsidRPr="00285916">
        <w:rPr>
          <w:rFonts w:ascii="Times New Roman" w:eastAsia="Times New Roman" w:hAnsi="Times New Roman"/>
          <w:color w:val="000000"/>
          <w:sz w:val="24"/>
          <w:szCs w:val="24"/>
        </w:rPr>
        <w:t>as well as</w:t>
      </w:r>
      <w:r w:rsidR="001D36E7" w:rsidRPr="00285916">
        <w:rPr>
          <w:rFonts w:ascii="Times New Roman" w:eastAsia="Times New Roman" w:hAnsi="Times New Roman"/>
          <w:color w:val="000000"/>
          <w:sz w:val="24"/>
          <w:szCs w:val="24"/>
        </w:rPr>
        <w:t xml:space="preserve"> the lack of health solutions for the disease.</w:t>
      </w:r>
      <w:r w:rsidR="001C6050" w:rsidRPr="00285916">
        <w:rPr>
          <w:rFonts w:ascii="Times New Roman" w:eastAsia="Times New Roman" w:hAnsi="Times New Roman"/>
          <w:color w:val="000000"/>
          <w:sz w:val="24"/>
          <w:szCs w:val="24"/>
        </w:rPr>
        <w:t xml:space="preserve"> All the posts had only one message, a plea to the public to stay</w:t>
      </w:r>
      <w:r w:rsidR="00BC0165" w:rsidRPr="00285916">
        <w:rPr>
          <w:rFonts w:ascii="Times New Roman" w:eastAsia="Times New Roman" w:hAnsi="Times New Roman"/>
          <w:color w:val="000000"/>
          <w:sz w:val="24"/>
          <w:szCs w:val="24"/>
        </w:rPr>
        <w:t>-</w:t>
      </w:r>
      <w:r w:rsidR="001C6050" w:rsidRPr="00285916">
        <w:rPr>
          <w:rFonts w:ascii="Times New Roman" w:eastAsia="Times New Roman" w:hAnsi="Times New Roman"/>
          <w:color w:val="000000"/>
          <w:sz w:val="24"/>
          <w:szCs w:val="24"/>
        </w:rPr>
        <w:t>at</w:t>
      </w:r>
      <w:r w:rsidR="00BC0165" w:rsidRPr="00285916">
        <w:rPr>
          <w:rFonts w:ascii="Times New Roman" w:eastAsia="Times New Roman" w:hAnsi="Times New Roman"/>
          <w:color w:val="000000"/>
          <w:sz w:val="24"/>
          <w:szCs w:val="24"/>
        </w:rPr>
        <w:t>-</w:t>
      </w:r>
      <w:r w:rsidR="001C6050" w:rsidRPr="00285916">
        <w:rPr>
          <w:rFonts w:ascii="Times New Roman" w:eastAsia="Times New Roman" w:hAnsi="Times New Roman"/>
          <w:color w:val="000000"/>
          <w:sz w:val="24"/>
          <w:szCs w:val="24"/>
        </w:rPr>
        <w:t xml:space="preserve">home. </w:t>
      </w:r>
      <w:r w:rsidR="001D36E7" w:rsidRPr="00285916">
        <w:rPr>
          <w:rFonts w:ascii="Times New Roman" w:eastAsia="Times New Roman" w:hAnsi="Times New Roman"/>
          <w:color w:val="000000"/>
          <w:sz w:val="24"/>
          <w:szCs w:val="24"/>
        </w:rPr>
        <w:t>His first post (P1), on 31 March 2020, 13 days after the MCO order</w:t>
      </w:r>
      <w:r w:rsidR="00674336" w:rsidRPr="00285916">
        <w:rPr>
          <w:rFonts w:ascii="Times New Roman" w:eastAsia="Times New Roman" w:hAnsi="Times New Roman"/>
          <w:color w:val="000000"/>
          <w:sz w:val="24"/>
          <w:szCs w:val="24"/>
        </w:rPr>
        <w:t xml:space="preserve"> </w:t>
      </w:r>
      <w:r w:rsidR="00D16E63" w:rsidRPr="00285916">
        <w:rPr>
          <w:rFonts w:ascii="Times New Roman" w:eastAsia="Times New Roman" w:hAnsi="Times New Roman"/>
          <w:color w:val="000000"/>
          <w:sz w:val="24"/>
          <w:szCs w:val="24"/>
        </w:rPr>
        <w:t>was</w:t>
      </w:r>
      <w:r w:rsidR="00674336" w:rsidRPr="00285916">
        <w:rPr>
          <w:rFonts w:ascii="Times New Roman" w:eastAsia="Times New Roman" w:hAnsi="Times New Roman"/>
          <w:color w:val="000000"/>
          <w:sz w:val="24"/>
          <w:szCs w:val="24"/>
        </w:rPr>
        <w:t xml:space="preserve"> aimed at </w:t>
      </w:r>
      <w:r w:rsidR="001D36E7" w:rsidRPr="00285916">
        <w:rPr>
          <w:rFonts w:ascii="Times New Roman" w:eastAsia="Times New Roman" w:hAnsi="Times New Roman"/>
          <w:color w:val="000000"/>
          <w:sz w:val="24"/>
          <w:szCs w:val="24"/>
        </w:rPr>
        <w:t>warn</w:t>
      </w:r>
      <w:r w:rsidR="00674336" w:rsidRPr="00285916">
        <w:rPr>
          <w:rFonts w:ascii="Times New Roman" w:eastAsia="Times New Roman" w:hAnsi="Times New Roman"/>
          <w:color w:val="000000"/>
          <w:sz w:val="24"/>
          <w:szCs w:val="24"/>
        </w:rPr>
        <w:t>ing</w:t>
      </w:r>
      <w:r w:rsidR="001D36E7" w:rsidRPr="00285916">
        <w:rPr>
          <w:rFonts w:ascii="Times New Roman" w:eastAsia="Times New Roman" w:hAnsi="Times New Roman"/>
          <w:color w:val="000000"/>
          <w:sz w:val="24"/>
          <w:szCs w:val="24"/>
        </w:rPr>
        <w:t xml:space="preserve"> the public that the disease can spread to anyone regardless of their social status, thus implying the importance of staying home. </w:t>
      </w:r>
      <w:r w:rsidR="001C6050" w:rsidRPr="00285916">
        <w:rPr>
          <w:rFonts w:ascii="Times New Roman" w:eastAsia="Times New Roman" w:hAnsi="Times New Roman"/>
          <w:color w:val="000000"/>
          <w:sz w:val="24"/>
          <w:szCs w:val="24"/>
        </w:rPr>
        <w:t xml:space="preserve">In </w:t>
      </w:r>
      <w:r w:rsidR="001D36E7" w:rsidRPr="00285916">
        <w:rPr>
          <w:rFonts w:ascii="Times New Roman" w:eastAsia="Times New Roman" w:hAnsi="Times New Roman"/>
          <w:color w:val="000000"/>
          <w:sz w:val="24"/>
          <w:szCs w:val="24"/>
        </w:rPr>
        <w:t xml:space="preserve">P2, </w:t>
      </w:r>
      <w:r w:rsidR="001C6050" w:rsidRPr="00285916">
        <w:rPr>
          <w:rFonts w:ascii="Times New Roman" w:eastAsia="Times New Roman" w:hAnsi="Times New Roman"/>
          <w:color w:val="000000"/>
          <w:sz w:val="24"/>
          <w:szCs w:val="24"/>
        </w:rPr>
        <w:t xml:space="preserve">which </w:t>
      </w:r>
      <w:r w:rsidR="00D16E63" w:rsidRPr="00285916">
        <w:rPr>
          <w:rFonts w:ascii="Times New Roman" w:eastAsia="Times New Roman" w:hAnsi="Times New Roman"/>
          <w:color w:val="000000"/>
          <w:sz w:val="24"/>
          <w:szCs w:val="24"/>
        </w:rPr>
        <w:t>was</w:t>
      </w:r>
      <w:r w:rsidR="001C6050" w:rsidRPr="00285916">
        <w:rPr>
          <w:rFonts w:ascii="Times New Roman" w:eastAsia="Times New Roman" w:hAnsi="Times New Roman"/>
          <w:color w:val="000000"/>
          <w:sz w:val="24"/>
          <w:szCs w:val="24"/>
        </w:rPr>
        <w:t xml:space="preserve"> also </w:t>
      </w:r>
      <w:r w:rsidR="001D36E7" w:rsidRPr="00285916">
        <w:rPr>
          <w:rFonts w:ascii="Times New Roman" w:eastAsia="Times New Roman" w:hAnsi="Times New Roman"/>
          <w:color w:val="000000"/>
          <w:sz w:val="24"/>
          <w:szCs w:val="24"/>
        </w:rPr>
        <w:t>the beginning of the second phase of MCO, he direct</w:t>
      </w:r>
      <w:r w:rsidR="00D16E63" w:rsidRPr="00285916">
        <w:rPr>
          <w:rFonts w:ascii="Times New Roman" w:eastAsia="Times New Roman" w:hAnsi="Times New Roman"/>
          <w:color w:val="000000"/>
          <w:sz w:val="24"/>
          <w:szCs w:val="24"/>
        </w:rPr>
        <w:t>ed</w:t>
      </w:r>
      <w:r w:rsidR="001D36E7" w:rsidRPr="00285916">
        <w:rPr>
          <w:rFonts w:ascii="Times New Roman" w:eastAsia="Times New Roman" w:hAnsi="Times New Roman"/>
          <w:color w:val="000000"/>
          <w:sz w:val="24"/>
          <w:szCs w:val="24"/>
        </w:rPr>
        <w:t xml:space="preserve"> the people to stay home, as this reduces the risk of spreading the disease exponentially. </w:t>
      </w:r>
    </w:p>
    <w:p w14:paraId="4F7190F2" w14:textId="47383740" w:rsidR="00F01B2F" w:rsidRPr="00285916" w:rsidRDefault="007764CC"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sidR="001D36E7" w:rsidRPr="00285916">
        <w:rPr>
          <w:rFonts w:ascii="Times New Roman" w:eastAsia="Times New Roman" w:hAnsi="Times New Roman"/>
          <w:color w:val="000000"/>
          <w:sz w:val="24"/>
          <w:szCs w:val="24"/>
        </w:rPr>
        <w:t>As much as communicating the reality during a crisis, it is equally important not to scare the public (Sandman &amp;</w:t>
      </w:r>
      <w:r w:rsidR="00866089" w:rsidRPr="00285916">
        <w:rPr>
          <w:rFonts w:ascii="Times New Roman" w:eastAsia="Times New Roman" w:hAnsi="Times New Roman"/>
          <w:color w:val="000000"/>
          <w:sz w:val="24"/>
          <w:szCs w:val="24"/>
        </w:rPr>
        <w:t xml:space="preserve"> </w:t>
      </w:r>
      <w:r w:rsidR="001D36E7" w:rsidRPr="00285916">
        <w:rPr>
          <w:rFonts w:ascii="Times New Roman" w:eastAsia="Times New Roman" w:hAnsi="Times New Roman"/>
          <w:color w:val="000000"/>
          <w:sz w:val="24"/>
          <w:szCs w:val="24"/>
        </w:rPr>
        <w:t xml:space="preserve">Lanard, 2020). Likewise, in P5, Saravanan </w:t>
      </w:r>
      <w:r w:rsidR="001C6050" w:rsidRPr="00285916">
        <w:rPr>
          <w:rFonts w:ascii="Times New Roman" w:eastAsia="Times New Roman" w:hAnsi="Times New Roman"/>
          <w:color w:val="000000"/>
          <w:sz w:val="24"/>
          <w:szCs w:val="24"/>
        </w:rPr>
        <w:t>attempts</w:t>
      </w:r>
      <w:r w:rsidR="001D36E7" w:rsidRPr="00285916">
        <w:rPr>
          <w:rFonts w:ascii="Times New Roman" w:eastAsia="Times New Roman" w:hAnsi="Times New Roman"/>
          <w:color w:val="000000"/>
          <w:sz w:val="24"/>
          <w:szCs w:val="24"/>
        </w:rPr>
        <w:t xml:space="preserve"> to explain the seriousness of the transmission risks while advising the public to cooperate to contain the disease by staying home. </w:t>
      </w:r>
    </w:p>
    <w:tbl>
      <w:tblPr>
        <w:tblW w:w="8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515"/>
        <w:gridCol w:w="1474"/>
        <w:gridCol w:w="3402"/>
      </w:tblGrid>
      <w:tr w:rsidR="007C3D68" w:rsidRPr="007764CC" w14:paraId="708DA4CE" w14:textId="77777777" w:rsidTr="00AF5B0B">
        <w:trPr>
          <w:trHeight w:val="592"/>
        </w:trPr>
        <w:tc>
          <w:tcPr>
            <w:tcW w:w="567" w:type="dxa"/>
            <w:vMerge w:val="restart"/>
            <w:vAlign w:val="center"/>
          </w:tcPr>
          <w:p w14:paraId="52D27791" w14:textId="77777777" w:rsidR="00F01B2F" w:rsidRPr="007764CC" w:rsidRDefault="001D36E7" w:rsidP="00553E9F">
            <w:pPr>
              <w:tabs>
                <w:tab w:val="left" w:pos="567"/>
              </w:tabs>
              <w:spacing w:after="0" w:line="276" w:lineRule="auto"/>
              <w:ind w:leftChars="0" w:left="2" w:hanging="2"/>
              <w:jc w:val="both"/>
              <w:rPr>
                <w:rFonts w:ascii="Times New Roman" w:eastAsia="Times New Roman" w:hAnsi="Times New Roman"/>
                <w:sz w:val="20"/>
                <w:szCs w:val="20"/>
              </w:rPr>
            </w:pPr>
            <w:r w:rsidRPr="007764CC">
              <w:rPr>
                <w:rFonts w:ascii="Times New Roman" w:eastAsia="Times New Roman" w:hAnsi="Times New Roman"/>
                <w:sz w:val="20"/>
                <w:szCs w:val="20"/>
              </w:rPr>
              <w:t>P5</w:t>
            </w:r>
          </w:p>
        </w:tc>
        <w:tc>
          <w:tcPr>
            <w:tcW w:w="3515" w:type="dxa"/>
            <w:vMerge w:val="restart"/>
            <w:vAlign w:val="center"/>
          </w:tcPr>
          <w:p w14:paraId="6F41E5D7" w14:textId="45693D5F" w:rsidR="00F01B2F" w:rsidRPr="007764CC" w:rsidRDefault="00B01AAB" w:rsidP="00553E9F">
            <w:pPr>
              <w:tabs>
                <w:tab w:val="left" w:pos="567"/>
              </w:tabs>
              <w:spacing w:after="0" w:line="276" w:lineRule="auto"/>
              <w:ind w:leftChars="0" w:left="2" w:hanging="2"/>
              <w:jc w:val="both"/>
              <w:rPr>
                <w:rFonts w:ascii="Times New Roman" w:eastAsia="Times New Roman" w:hAnsi="Times New Roman"/>
                <w:sz w:val="20"/>
                <w:szCs w:val="20"/>
              </w:rPr>
            </w:pPr>
            <w:r w:rsidRPr="007764CC">
              <w:rPr>
                <w:rFonts w:ascii="Times New Roman" w:eastAsia="Times New Roman" w:hAnsi="Times New Roman"/>
                <w:noProof/>
                <w:sz w:val="20"/>
                <w:szCs w:val="20"/>
              </w:rPr>
              <w:drawing>
                <wp:inline distT="0" distB="0" distL="0" distR="0" wp14:anchorId="6865D5AC" wp14:editId="25C31315">
                  <wp:extent cx="2120900" cy="1099185"/>
                  <wp:effectExtent l="0" t="0" r="0" b="0"/>
                  <wp:docPr id="2" name="image5.jpg" descr="10April202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g" descr="10April2020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20900" cy="1099185"/>
                          </a:xfrm>
                          <a:prstGeom prst="rect">
                            <a:avLst/>
                          </a:prstGeom>
                          <a:noFill/>
                          <a:ln>
                            <a:noFill/>
                          </a:ln>
                        </pic:spPr>
                      </pic:pic>
                    </a:graphicData>
                  </a:graphic>
                </wp:inline>
              </w:drawing>
            </w:r>
          </w:p>
          <w:p w14:paraId="4E1B6616" w14:textId="77777777" w:rsidR="00F01B2F" w:rsidRPr="007764CC" w:rsidRDefault="001D36E7" w:rsidP="00553E9F">
            <w:pPr>
              <w:tabs>
                <w:tab w:val="left" w:pos="567"/>
              </w:tabs>
              <w:spacing w:after="0" w:line="276" w:lineRule="auto"/>
              <w:ind w:leftChars="0" w:left="2" w:hanging="2"/>
              <w:jc w:val="center"/>
              <w:rPr>
                <w:rFonts w:ascii="Times New Roman" w:eastAsia="Times New Roman" w:hAnsi="Times New Roman"/>
                <w:sz w:val="20"/>
                <w:szCs w:val="20"/>
              </w:rPr>
            </w:pPr>
            <w:r w:rsidRPr="007764CC">
              <w:rPr>
                <w:rFonts w:ascii="Times New Roman" w:eastAsia="Times New Roman" w:hAnsi="Times New Roman"/>
                <w:sz w:val="20"/>
                <w:szCs w:val="20"/>
              </w:rPr>
              <w:t>10 April 2020</w:t>
            </w:r>
          </w:p>
        </w:tc>
        <w:tc>
          <w:tcPr>
            <w:tcW w:w="1474" w:type="dxa"/>
          </w:tcPr>
          <w:p w14:paraId="0C2832F0" w14:textId="77777777" w:rsidR="00F01B2F" w:rsidRPr="007764CC" w:rsidRDefault="001D36E7" w:rsidP="00553E9F">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Chars="0" w:left="2" w:hanging="2"/>
              <w:jc w:val="both"/>
              <w:rPr>
                <w:rFonts w:ascii="Times New Roman" w:eastAsia="Times New Roman" w:hAnsi="Times New Roman"/>
                <w:sz w:val="20"/>
                <w:szCs w:val="20"/>
              </w:rPr>
            </w:pPr>
            <w:r w:rsidRPr="007764CC">
              <w:rPr>
                <w:rFonts w:ascii="Times New Roman" w:eastAsia="Times New Roman" w:hAnsi="Times New Roman"/>
                <w:sz w:val="20"/>
                <w:szCs w:val="20"/>
              </w:rPr>
              <w:t>Transliteration:</w:t>
            </w:r>
          </w:p>
        </w:tc>
        <w:tc>
          <w:tcPr>
            <w:tcW w:w="3402" w:type="dxa"/>
            <w:vAlign w:val="center"/>
          </w:tcPr>
          <w:p w14:paraId="7D36C599" w14:textId="77777777" w:rsidR="00F01B2F" w:rsidRPr="007764CC" w:rsidRDefault="001D36E7" w:rsidP="00553E9F">
            <w:pPr>
              <w:pBdr>
                <w:top w:val="nil"/>
                <w:left w:val="nil"/>
                <w:bottom w:val="nil"/>
                <w:right w:val="nil"/>
                <w:between w:val="nil"/>
              </w:pBdr>
              <w:shd w:val="clear" w:color="auto" w:fill="FFFFFF"/>
              <w:tabs>
                <w:tab w:val="left" w:pos="567"/>
              </w:tabs>
              <w:spacing w:after="0" w:line="276" w:lineRule="auto"/>
              <w:ind w:leftChars="0" w:left="2" w:hanging="2"/>
              <w:jc w:val="both"/>
              <w:rPr>
                <w:rFonts w:ascii="Times New Roman" w:eastAsia="Times New Roman" w:hAnsi="Times New Roman"/>
                <w:color w:val="000000"/>
                <w:sz w:val="20"/>
                <w:szCs w:val="20"/>
              </w:rPr>
            </w:pPr>
            <w:proofErr w:type="spellStart"/>
            <w:r w:rsidRPr="007764CC">
              <w:rPr>
                <w:rFonts w:ascii="Times New Roman" w:eastAsia="Times New Roman" w:hAnsi="Times New Roman"/>
                <w:color w:val="000000"/>
                <w:sz w:val="20"/>
                <w:szCs w:val="20"/>
              </w:rPr>
              <w:t>korōṉāvai</w:t>
            </w:r>
            <w:proofErr w:type="spellEnd"/>
            <w:r w:rsidR="001C6050" w:rsidRPr="007764CC">
              <w:rPr>
                <w:rFonts w:ascii="Times New Roman" w:eastAsia="Times New Roman" w:hAnsi="Times New Roman"/>
                <w:color w:val="000000"/>
                <w:sz w:val="20"/>
                <w:szCs w:val="20"/>
              </w:rPr>
              <w:t xml:space="preserve"> </w:t>
            </w:r>
            <w:proofErr w:type="spellStart"/>
            <w:r w:rsidRPr="007764CC">
              <w:rPr>
                <w:rFonts w:ascii="Times New Roman" w:eastAsia="Times New Roman" w:hAnsi="Times New Roman"/>
                <w:color w:val="000000"/>
                <w:sz w:val="20"/>
                <w:szCs w:val="20"/>
              </w:rPr>
              <w:t>koḷvōm</w:t>
            </w:r>
            <w:proofErr w:type="spellEnd"/>
            <w:r w:rsidR="00096147" w:rsidRPr="007764CC">
              <w:rPr>
                <w:rFonts w:ascii="Times New Roman" w:eastAsia="Times New Roman" w:hAnsi="Times New Roman"/>
                <w:color w:val="000000"/>
                <w:sz w:val="20"/>
                <w:szCs w:val="20"/>
              </w:rPr>
              <w:t xml:space="preserve"> </w:t>
            </w:r>
            <w:proofErr w:type="spellStart"/>
            <w:r w:rsidRPr="007764CC">
              <w:rPr>
                <w:rFonts w:ascii="Times New Roman" w:eastAsia="Times New Roman" w:hAnsi="Times New Roman"/>
                <w:color w:val="000000"/>
                <w:sz w:val="20"/>
                <w:szCs w:val="20"/>
              </w:rPr>
              <w:t>vārīr</w:t>
            </w:r>
            <w:proofErr w:type="spellEnd"/>
            <w:r w:rsidRPr="007764CC">
              <w:rPr>
                <w:rFonts w:ascii="Times New Roman" w:eastAsia="Times New Roman" w:hAnsi="Times New Roman"/>
                <w:color w:val="000000"/>
                <w:sz w:val="20"/>
                <w:szCs w:val="20"/>
              </w:rPr>
              <w:t>!</w:t>
            </w:r>
          </w:p>
          <w:p w14:paraId="3947896D" w14:textId="77777777" w:rsidR="00F01B2F" w:rsidRPr="007764CC" w:rsidRDefault="001D36E7" w:rsidP="00553E9F">
            <w:pPr>
              <w:pBdr>
                <w:top w:val="nil"/>
                <w:left w:val="nil"/>
                <w:bottom w:val="nil"/>
                <w:right w:val="nil"/>
                <w:between w:val="nil"/>
              </w:pBdr>
              <w:shd w:val="clear" w:color="auto" w:fill="FFFFFF"/>
              <w:tabs>
                <w:tab w:val="left" w:pos="567"/>
              </w:tabs>
              <w:spacing w:after="0" w:line="276" w:lineRule="auto"/>
              <w:ind w:leftChars="0" w:left="2" w:hanging="2"/>
              <w:jc w:val="both"/>
              <w:rPr>
                <w:rFonts w:ascii="Times New Roman" w:eastAsia="Times New Roman" w:hAnsi="Times New Roman"/>
                <w:color w:val="000000"/>
                <w:sz w:val="20"/>
                <w:szCs w:val="20"/>
              </w:rPr>
            </w:pPr>
            <w:proofErr w:type="spellStart"/>
            <w:r w:rsidRPr="007764CC">
              <w:rPr>
                <w:rFonts w:ascii="Times New Roman" w:eastAsia="Times New Roman" w:hAnsi="Times New Roman"/>
                <w:color w:val="000000"/>
                <w:sz w:val="20"/>
                <w:szCs w:val="20"/>
              </w:rPr>
              <w:t>naṇbā</w:t>
            </w:r>
            <w:proofErr w:type="spellEnd"/>
            <w:r w:rsidRPr="007764CC">
              <w:rPr>
                <w:rFonts w:ascii="Times New Roman" w:eastAsia="Times New Roman" w:hAnsi="Times New Roman"/>
                <w:color w:val="000000"/>
                <w:sz w:val="20"/>
                <w:szCs w:val="20"/>
              </w:rPr>
              <w:t>!</w:t>
            </w:r>
            <w:r w:rsidR="00096147" w:rsidRPr="007764CC">
              <w:rPr>
                <w:rFonts w:ascii="Times New Roman" w:eastAsia="Times New Roman" w:hAnsi="Times New Roman"/>
                <w:color w:val="000000"/>
                <w:sz w:val="20"/>
                <w:szCs w:val="20"/>
              </w:rPr>
              <w:t xml:space="preserve"> </w:t>
            </w:r>
            <w:proofErr w:type="spellStart"/>
            <w:r w:rsidRPr="007764CC">
              <w:rPr>
                <w:rFonts w:ascii="Times New Roman" w:eastAsia="Times New Roman" w:hAnsi="Times New Roman"/>
                <w:color w:val="000000"/>
                <w:sz w:val="20"/>
                <w:szCs w:val="20"/>
              </w:rPr>
              <w:t>uṉṉāl</w:t>
            </w:r>
            <w:proofErr w:type="spellEnd"/>
            <w:r w:rsidR="001C6050" w:rsidRPr="007764CC">
              <w:rPr>
                <w:rFonts w:ascii="Times New Roman" w:eastAsia="Times New Roman" w:hAnsi="Times New Roman"/>
                <w:color w:val="000000"/>
                <w:sz w:val="20"/>
                <w:szCs w:val="20"/>
              </w:rPr>
              <w:t xml:space="preserve"> </w:t>
            </w:r>
            <w:proofErr w:type="spellStart"/>
            <w:r w:rsidRPr="007764CC">
              <w:rPr>
                <w:rFonts w:ascii="Times New Roman" w:eastAsia="Times New Roman" w:hAnsi="Times New Roman"/>
                <w:color w:val="000000"/>
                <w:sz w:val="20"/>
                <w:szCs w:val="20"/>
              </w:rPr>
              <w:t>korōṉāvai</w:t>
            </w:r>
            <w:r w:rsidR="00096147" w:rsidRPr="007764CC">
              <w:rPr>
                <w:rFonts w:ascii="Times New Roman" w:eastAsia="Times New Roman" w:hAnsi="Times New Roman"/>
                <w:color w:val="000000"/>
                <w:sz w:val="20"/>
                <w:szCs w:val="20"/>
              </w:rPr>
              <w:t>k</w:t>
            </w:r>
            <w:proofErr w:type="spellEnd"/>
            <w:r w:rsidR="001C6050" w:rsidRPr="007764CC">
              <w:rPr>
                <w:rFonts w:ascii="Times New Roman" w:eastAsia="Times New Roman" w:hAnsi="Times New Roman"/>
                <w:color w:val="000000"/>
                <w:sz w:val="20"/>
                <w:szCs w:val="20"/>
              </w:rPr>
              <w:t xml:space="preserve"> </w:t>
            </w:r>
            <w:proofErr w:type="spellStart"/>
            <w:r w:rsidRPr="007764CC">
              <w:rPr>
                <w:rFonts w:ascii="Times New Roman" w:eastAsia="Times New Roman" w:hAnsi="Times New Roman"/>
                <w:color w:val="000000"/>
                <w:sz w:val="20"/>
                <w:szCs w:val="20"/>
              </w:rPr>
              <w:t>kolla</w:t>
            </w:r>
            <w:proofErr w:type="spellEnd"/>
            <w:r w:rsidR="001C6050" w:rsidRPr="007764CC">
              <w:rPr>
                <w:rFonts w:ascii="Times New Roman" w:eastAsia="Times New Roman" w:hAnsi="Times New Roman"/>
                <w:color w:val="000000"/>
                <w:sz w:val="20"/>
                <w:szCs w:val="20"/>
              </w:rPr>
              <w:t xml:space="preserve"> </w:t>
            </w:r>
            <w:proofErr w:type="spellStart"/>
            <w:r w:rsidRPr="007764CC">
              <w:rPr>
                <w:rFonts w:ascii="Times New Roman" w:eastAsia="Times New Roman" w:hAnsi="Times New Roman"/>
                <w:color w:val="000000"/>
                <w:sz w:val="20"/>
                <w:szCs w:val="20"/>
              </w:rPr>
              <w:t>mudiyum</w:t>
            </w:r>
            <w:proofErr w:type="spellEnd"/>
            <w:r w:rsidRPr="007764CC">
              <w:rPr>
                <w:rFonts w:ascii="Times New Roman" w:eastAsia="Times New Roman" w:hAnsi="Times New Roman"/>
                <w:color w:val="000000"/>
                <w:sz w:val="20"/>
                <w:szCs w:val="20"/>
              </w:rPr>
              <w:t>.</w:t>
            </w:r>
          </w:p>
          <w:p w14:paraId="086FE468" w14:textId="77777777" w:rsidR="00096147" w:rsidRPr="007764CC" w:rsidRDefault="001D36E7" w:rsidP="00553E9F">
            <w:pPr>
              <w:pBdr>
                <w:top w:val="nil"/>
                <w:left w:val="nil"/>
                <w:bottom w:val="nil"/>
                <w:right w:val="nil"/>
                <w:between w:val="nil"/>
              </w:pBdr>
              <w:shd w:val="clear" w:color="auto" w:fill="FFFFFF"/>
              <w:tabs>
                <w:tab w:val="left" w:pos="567"/>
              </w:tabs>
              <w:spacing w:after="0" w:line="276" w:lineRule="auto"/>
              <w:ind w:leftChars="0" w:left="2" w:hanging="2"/>
              <w:jc w:val="both"/>
              <w:rPr>
                <w:rFonts w:ascii="Times New Roman" w:eastAsia="Times New Roman" w:hAnsi="Times New Roman"/>
                <w:color w:val="000000"/>
                <w:sz w:val="20"/>
                <w:szCs w:val="20"/>
              </w:rPr>
            </w:pPr>
            <w:proofErr w:type="spellStart"/>
            <w:r w:rsidRPr="007764CC">
              <w:rPr>
                <w:rFonts w:ascii="Times New Roman" w:eastAsia="Times New Roman" w:hAnsi="Times New Roman"/>
                <w:color w:val="000000"/>
                <w:sz w:val="20"/>
                <w:szCs w:val="20"/>
              </w:rPr>
              <w:t>korōṉā</w:t>
            </w:r>
            <w:proofErr w:type="spellEnd"/>
            <w:r w:rsidR="001C6050" w:rsidRPr="007764CC">
              <w:rPr>
                <w:rFonts w:ascii="Times New Roman" w:eastAsia="Times New Roman" w:hAnsi="Times New Roman"/>
                <w:color w:val="000000"/>
                <w:sz w:val="20"/>
                <w:szCs w:val="20"/>
              </w:rPr>
              <w:t xml:space="preserve"> </w:t>
            </w:r>
            <w:proofErr w:type="spellStart"/>
            <w:r w:rsidRPr="007764CC">
              <w:rPr>
                <w:rFonts w:ascii="Times New Roman" w:eastAsia="Times New Roman" w:hAnsi="Times New Roman"/>
                <w:color w:val="000000"/>
                <w:sz w:val="20"/>
                <w:szCs w:val="20"/>
              </w:rPr>
              <w:t>tāṉākap</w:t>
            </w:r>
            <w:proofErr w:type="spellEnd"/>
            <w:r w:rsidR="001C6050" w:rsidRPr="007764CC">
              <w:rPr>
                <w:rFonts w:ascii="Times New Roman" w:eastAsia="Times New Roman" w:hAnsi="Times New Roman"/>
                <w:color w:val="000000"/>
                <w:sz w:val="20"/>
                <w:szCs w:val="20"/>
              </w:rPr>
              <w:t xml:space="preserve"> </w:t>
            </w:r>
            <w:proofErr w:type="spellStart"/>
            <w:r w:rsidRPr="007764CC">
              <w:rPr>
                <w:rFonts w:ascii="Times New Roman" w:eastAsia="Times New Roman" w:hAnsi="Times New Roman"/>
                <w:color w:val="000000"/>
                <w:sz w:val="20"/>
                <w:szCs w:val="20"/>
              </w:rPr>
              <w:t>paravuvatu</w:t>
            </w:r>
            <w:proofErr w:type="spellEnd"/>
            <w:r w:rsidR="001C6050" w:rsidRPr="007764CC">
              <w:rPr>
                <w:rFonts w:ascii="Times New Roman" w:eastAsia="Times New Roman" w:hAnsi="Times New Roman"/>
                <w:color w:val="000000"/>
                <w:sz w:val="20"/>
                <w:szCs w:val="20"/>
              </w:rPr>
              <w:t xml:space="preserve"> </w:t>
            </w:r>
            <w:proofErr w:type="spellStart"/>
            <w:r w:rsidRPr="007764CC">
              <w:rPr>
                <w:rFonts w:ascii="Times New Roman" w:eastAsia="Times New Roman" w:hAnsi="Times New Roman"/>
                <w:color w:val="000000"/>
                <w:sz w:val="20"/>
                <w:szCs w:val="20"/>
              </w:rPr>
              <w:t>kidaiyātu</w:t>
            </w:r>
            <w:proofErr w:type="spellEnd"/>
            <w:r w:rsidRPr="007764CC">
              <w:rPr>
                <w:rFonts w:ascii="Times New Roman" w:eastAsia="Times New Roman" w:hAnsi="Times New Roman"/>
                <w:color w:val="000000"/>
                <w:sz w:val="20"/>
                <w:szCs w:val="20"/>
              </w:rPr>
              <w:t xml:space="preserve">. </w:t>
            </w:r>
          </w:p>
          <w:p w14:paraId="479A1A09" w14:textId="77777777" w:rsidR="00F01B2F" w:rsidRPr="007764CC" w:rsidRDefault="001D36E7" w:rsidP="00553E9F">
            <w:pPr>
              <w:pBdr>
                <w:top w:val="nil"/>
                <w:left w:val="nil"/>
                <w:bottom w:val="nil"/>
                <w:right w:val="nil"/>
                <w:between w:val="nil"/>
              </w:pBdr>
              <w:shd w:val="clear" w:color="auto" w:fill="FFFFFF"/>
              <w:tabs>
                <w:tab w:val="left" w:pos="567"/>
              </w:tabs>
              <w:spacing w:after="0" w:line="276" w:lineRule="auto"/>
              <w:ind w:leftChars="0" w:left="2" w:hanging="2"/>
              <w:jc w:val="both"/>
              <w:rPr>
                <w:rFonts w:ascii="Times New Roman" w:eastAsia="Times New Roman" w:hAnsi="Times New Roman"/>
                <w:color w:val="000000"/>
                <w:sz w:val="20"/>
                <w:szCs w:val="20"/>
              </w:rPr>
            </w:pPr>
            <w:proofErr w:type="spellStart"/>
            <w:r w:rsidRPr="007764CC">
              <w:rPr>
                <w:rFonts w:ascii="Times New Roman" w:eastAsia="Times New Roman" w:hAnsi="Times New Roman"/>
                <w:color w:val="000000"/>
                <w:sz w:val="20"/>
                <w:szCs w:val="20"/>
              </w:rPr>
              <w:t>maṉitaṉ</w:t>
            </w:r>
            <w:proofErr w:type="spellEnd"/>
            <w:r w:rsidR="001C6050" w:rsidRPr="007764CC">
              <w:rPr>
                <w:rFonts w:ascii="Times New Roman" w:eastAsia="Times New Roman" w:hAnsi="Times New Roman"/>
                <w:color w:val="000000"/>
                <w:sz w:val="20"/>
                <w:szCs w:val="20"/>
              </w:rPr>
              <w:t xml:space="preserve"> </w:t>
            </w:r>
            <w:proofErr w:type="spellStart"/>
            <w:r w:rsidRPr="007764CC">
              <w:rPr>
                <w:rFonts w:ascii="Times New Roman" w:eastAsia="Times New Roman" w:hAnsi="Times New Roman"/>
                <w:color w:val="000000"/>
                <w:sz w:val="20"/>
                <w:szCs w:val="20"/>
              </w:rPr>
              <w:t>idam</w:t>
            </w:r>
            <w:proofErr w:type="spellEnd"/>
            <w:r w:rsidR="001C6050" w:rsidRPr="007764CC">
              <w:rPr>
                <w:rFonts w:ascii="Times New Roman" w:eastAsia="Times New Roman" w:hAnsi="Times New Roman"/>
                <w:color w:val="000000"/>
                <w:sz w:val="20"/>
                <w:szCs w:val="20"/>
              </w:rPr>
              <w:t xml:space="preserve"> </w:t>
            </w:r>
            <w:proofErr w:type="spellStart"/>
            <w:r w:rsidRPr="007764CC">
              <w:rPr>
                <w:rFonts w:ascii="Times New Roman" w:eastAsia="Times New Roman" w:hAnsi="Times New Roman"/>
                <w:color w:val="000000"/>
                <w:sz w:val="20"/>
                <w:szCs w:val="20"/>
              </w:rPr>
              <w:t>māṟumpoḻutu</w:t>
            </w:r>
            <w:proofErr w:type="spellEnd"/>
            <w:r w:rsidRPr="007764CC">
              <w:rPr>
                <w:rFonts w:ascii="Times New Roman" w:eastAsia="Times New Roman" w:hAnsi="Times New Roman"/>
                <w:color w:val="000000"/>
                <w:sz w:val="20"/>
                <w:szCs w:val="20"/>
              </w:rPr>
              <w:t xml:space="preserve">, </w:t>
            </w:r>
          </w:p>
          <w:p w14:paraId="7DE5A435" w14:textId="77777777" w:rsidR="00F01B2F" w:rsidRPr="007764CC" w:rsidRDefault="001D36E7" w:rsidP="00553E9F">
            <w:pPr>
              <w:pBdr>
                <w:top w:val="nil"/>
                <w:left w:val="nil"/>
                <w:bottom w:val="nil"/>
                <w:right w:val="nil"/>
                <w:between w:val="nil"/>
              </w:pBdr>
              <w:shd w:val="clear" w:color="auto" w:fill="FFFFFF"/>
              <w:tabs>
                <w:tab w:val="left" w:pos="567"/>
              </w:tabs>
              <w:spacing w:after="0" w:line="276" w:lineRule="auto"/>
              <w:ind w:leftChars="0" w:left="2" w:hanging="2"/>
              <w:jc w:val="both"/>
              <w:rPr>
                <w:rFonts w:ascii="Times New Roman" w:eastAsia="Times New Roman" w:hAnsi="Times New Roman"/>
                <w:color w:val="000000"/>
                <w:sz w:val="20"/>
                <w:szCs w:val="20"/>
              </w:rPr>
            </w:pPr>
            <w:proofErr w:type="spellStart"/>
            <w:r w:rsidRPr="007764CC">
              <w:rPr>
                <w:rFonts w:ascii="Times New Roman" w:eastAsia="Times New Roman" w:hAnsi="Times New Roman"/>
                <w:color w:val="000000"/>
                <w:sz w:val="20"/>
                <w:szCs w:val="20"/>
              </w:rPr>
              <w:t>korōṉā</w:t>
            </w:r>
            <w:proofErr w:type="spellEnd"/>
            <w:r w:rsidR="001C6050" w:rsidRPr="007764CC">
              <w:rPr>
                <w:rFonts w:ascii="Times New Roman" w:eastAsia="Times New Roman" w:hAnsi="Times New Roman"/>
                <w:color w:val="000000"/>
                <w:sz w:val="20"/>
                <w:szCs w:val="20"/>
              </w:rPr>
              <w:t xml:space="preserve"> </w:t>
            </w:r>
            <w:proofErr w:type="spellStart"/>
            <w:r w:rsidRPr="007764CC">
              <w:rPr>
                <w:rFonts w:ascii="Times New Roman" w:eastAsia="Times New Roman" w:hAnsi="Times New Roman"/>
                <w:color w:val="000000"/>
                <w:sz w:val="20"/>
                <w:szCs w:val="20"/>
              </w:rPr>
              <w:t>maṉitaṉaip</w:t>
            </w:r>
            <w:proofErr w:type="spellEnd"/>
            <w:r w:rsidR="001C6050" w:rsidRPr="007764CC">
              <w:rPr>
                <w:rFonts w:ascii="Times New Roman" w:eastAsia="Times New Roman" w:hAnsi="Times New Roman"/>
                <w:color w:val="000000"/>
                <w:sz w:val="20"/>
                <w:szCs w:val="20"/>
              </w:rPr>
              <w:t xml:space="preserve"> </w:t>
            </w:r>
            <w:proofErr w:type="spellStart"/>
            <w:r w:rsidRPr="007764CC">
              <w:rPr>
                <w:rFonts w:ascii="Times New Roman" w:eastAsia="Times New Roman" w:hAnsi="Times New Roman"/>
                <w:color w:val="000000"/>
                <w:sz w:val="20"/>
                <w:szCs w:val="20"/>
              </w:rPr>
              <w:t>paṟṟukiṟatu</w:t>
            </w:r>
            <w:proofErr w:type="spellEnd"/>
            <w:r w:rsidRPr="007764CC">
              <w:rPr>
                <w:rFonts w:ascii="Times New Roman" w:eastAsia="Times New Roman" w:hAnsi="Times New Roman"/>
                <w:color w:val="000000"/>
                <w:sz w:val="20"/>
                <w:szCs w:val="20"/>
              </w:rPr>
              <w:t>.</w:t>
            </w:r>
          </w:p>
          <w:p w14:paraId="6DD97665" w14:textId="77777777" w:rsidR="00F01B2F" w:rsidRPr="007764CC" w:rsidRDefault="001D36E7" w:rsidP="00553E9F">
            <w:pPr>
              <w:pBdr>
                <w:top w:val="nil"/>
                <w:left w:val="nil"/>
                <w:bottom w:val="nil"/>
                <w:right w:val="nil"/>
                <w:between w:val="nil"/>
              </w:pBdr>
              <w:shd w:val="clear" w:color="auto" w:fill="FFFFFF"/>
              <w:tabs>
                <w:tab w:val="left" w:pos="567"/>
              </w:tabs>
              <w:spacing w:after="0" w:line="276" w:lineRule="auto"/>
              <w:ind w:leftChars="0" w:left="2" w:hanging="2"/>
              <w:jc w:val="both"/>
              <w:rPr>
                <w:rFonts w:ascii="Times New Roman" w:eastAsia="Times New Roman" w:hAnsi="Times New Roman"/>
                <w:color w:val="000000"/>
                <w:sz w:val="20"/>
                <w:szCs w:val="20"/>
              </w:rPr>
            </w:pPr>
            <w:proofErr w:type="spellStart"/>
            <w:r w:rsidRPr="007764CC">
              <w:rPr>
                <w:rFonts w:ascii="Times New Roman" w:eastAsia="Times New Roman" w:hAnsi="Times New Roman"/>
                <w:color w:val="000000"/>
                <w:sz w:val="20"/>
                <w:szCs w:val="20"/>
              </w:rPr>
              <w:t>eṉavē</w:t>
            </w:r>
            <w:proofErr w:type="spellEnd"/>
            <w:r w:rsidR="001C6050" w:rsidRPr="007764CC">
              <w:rPr>
                <w:rFonts w:ascii="Times New Roman" w:eastAsia="Times New Roman" w:hAnsi="Times New Roman"/>
                <w:color w:val="000000"/>
                <w:sz w:val="20"/>
                <w:szCs w:val="20"/>
              </w:rPr>
              <w:t xml:space="preserve"> </w:t>
            </w:r>
            <w:proofErr w:type="spellStart"/>
            <w:r w:rsidRPr="007764CC">
              <w:rPr>
                <w:rFonts w:ascii="Times New Roman" w:eastAsia="Times New Roman" w:hAnsi="Times New Roman"/>
                <w:color w:val="000000"/>
                <w:sz w:val="20"/>
                <w:szCs w:val="20"/>
              </w:rPr>
              <w:t>naṇbā</w:t>
            </w:r>
            <w:proofErr w:type="spellEnd"/>
            <w:r w:rsidRPr="007764CC">
              <w:rPr>
                <w:rFonts w:ascii="Times New Roman" w:eastAsia="Times New Roman" w:hAnsi="Times New Roman"/>
                <w:color w:val="000000"/>
                <w:sz w:val="20"/>
                <w:szCs w:val="20"/>
              </w:rPr>
              <w:t xml:space="preserve">! </w:t>
            </w:r>
          </w:p>
          <w:p w14:paraId="4A9FE552" w14:textId="77777777" w:rsidR="00F01B2F" w:rsidRPr="007764CC" w:rsidRDefault="00096147" w:rsidP="00553E9F">
            <w:pPr>
              <w:pBdr>
                <w:top w:val="nil"/>
                <w:left w:val="nil"/>
                <w:bottom w:val="nil"/>
                <w:right w:val="nil"/>
                <w:between w:val="nil"/>
              </w:pBdr>
              <w:shd w:val="clear" w:color="auto" w:fill="FFFFFF"/>
              <w:tabs>
                <w:tab w:val="left" w:pos="567"/>
              </w:tabs>
              <w:spacing w:after="0" w:line="276" w:lineRule="auto"/>
              <w:ind w:leftChars="0" w:left="2" w:hanging="2"/>
              <w:jc w:val="both"/>
              <w:rPr>
                <w:rFonts w:ascii="Times New Roman" w:eastAsia="Times New Roman" w:hAnsi="Times New Roman"/>
                <w:color w:val="000000"/>
                <w:sz w:val="20"/>
                <w:szCs w:val="20"/>
              </w:rPr>
            </w:pPr>
            <w:proofErr w:type="spellStart"/>
            <w:r w:rsidRPr="007764CC">
              <w:rPr>
                <w:rFonts w:ascii="Times New Roman" w:eastAsia="Times New Roman" w:hAnsi="Times New Roman"/>
                <w:color w:val="000000"/>
                <w:sz w:val="20"/>
                <w:szCs w:val="20"/>
              </w:rPr>
              <w:t>n</w:t>
            </w:r>
            <w:r w:rsidR="001D36E7" w:rsidRPr="007764CC">
              <w:rPr>
                <w:rFonts w:ascii="Times New Roman" w:eastAsia="Times New Roman" w:hAnsi="Times New Roman"/>
                <w:color w:val="000000"/>
                <w:sz w:val="20"/>
                <w:szCs w:val="20"/>
              </w:rPr>
              <w:t>ī</w:t>
            </w:r>
            <w:proofErr w:type="spellEnd"/>
            <w:r w:rsidR="00B366C1" w:rsidRPr="007764CC">
              <w:rPr>
                <w:rFonts w:ascii="Times New Roman" w:eastAsia="Times New Roman" w:hAnsi="Times New Roman"/>
                <w:color w:val="000000"/>
                <w:sz w:val="20"/>
                <w:szCs w:val="20"/>
              </w:rPr>
              <w:t xml:space="preserve"> </w:t>
            </w:r>
            <w:proofErr w:type="spellStart"/>
            <w:r w:rsidR="001D36E7" w:rsidRPr="007764CC">
              <w:rPr>
                <w:rFonts w:ascii="Times New Roman" w:eastAsia="Times New Roman" w:hAnsi="Times New Roman"/>
                <w:color w:val="000000"/>
                <w:sz w:val="20"/>
                <w:szCs w:val="20"/>
              </w:rPr>
              <w:t>aracāṅkam</w:t>
            </w:r>
            <w:proofErr w:type="spellEnd"/>
            <w:r w:rsidR="00B366C1" w:rsidRPr="007764CC">
              <w:rPr>
                <w:rFonts w:ascii="Times New Roman" w:eastAsia="Times New Roman" w:hAnsi="Times New Roman"/>
                <w:color w:val="000000"/>
                <w:sz w:val="20"/>
                <w:szCs w:val="20"/>
              </w:rPr>
              <w:t xml:space="preserve"> </w:t>
            </w:r>
            <w:proofErr w:type="spellStart"/>
            <w:r w:rsidR="001D36E7" w:rsidRPr="007764CC">
              <w:rPr>
                <w:rFonts w:ascii="Times New Roman" w:eastAsia="Times New Roman" w:hAnsi="Times New Roman"/>
                <w:color w:val="000000"/>
                <w:sz w:val="20"/>
                <w:szCs w:val="20"/>
              </w:rPr>
              <w:t>colvataik</w:t>
            </w:r>
            <w:proofErr w:type="spellEnd"/>
            <w:r w:rsidR="00B366C1" w:rsidRPr="007764CC">
              <w:rPr>
                <w:rFonts w:ascii="Times New Roman" w:eastAsia="Times New Roman" w:hAnsi="Times New Roman"/>
                <w:color w:val="000000"/>
                <w:sz w:val="20"/>
                <w:szCs w:val="20"/>
              </w:rPr>
              <w:t xml:space="preserve"> </w:t>
            </w:r>
            <w:proofErr w:type="spellStart"/>
            <w:r w:rsidR="001D36E7" w:rsidRPr="007764CC">
              <w:rPr>
                <w:rFonts w:ascii="Times New Roman" w:eastAsia="Times New Roman" w:hAnsi="Times New Roman"/>
                <w:color w:val="000000"/>
                <w:sz w:val="20"/>
                <w:szCs w:val="20"/>
              </w:rPr>
              <w:t>kēṭṭu</w:t>
            </w:r>
            <w:proofErr w:type="spellEnd"/>
            <w:r w:rsidR="00B366C1" w:rsidRPr="007764CC">
              <w:rPr>
                <w:rFonts w:ascii="Times New Roman" w:eastAsia="Times New Roman" w:hAnsi="Times New Roman"/>
                <w:color w:val="000000"/>
                <w:sz w:val="20"/>
                <w:szCs w:val="20"/>
              </w:rPr>
              <w:t xml:space="preserve"> </w:t>
            </w:r>
            <w:proofErr w:type="spellStart"/>
            <w:r w:rsidR="001D36E7" w:rsidRPr="007764CC">
              <w:rPr>
                <w:rFonts w:ascii="Times New Roman" w:eastAsia="Times New Roman" w:hAnsi="Times New Roman"/>
                <w:color w:val="000000"/>
                <w:sz w:val="20"/>
                <w:szCs w:val="20"/>
              </w:rPr>
              <w:t>vīṭṭilēyē</w:t>
            </w:r>
            <w:proofErr w:type="spellEnd"/>
            <w:r w:rsidR="00B366C1" w:rsidRPr="007764CC">
              <w:rPr>
                <w:rFonts w:ascii="Times New Roman" w:eastAsia="Times New Roman" w:hAnsi="Times New Roman"/>
                <w:color w:val="000000"/>
                <w:sz w:val="20"/>
                <w:szCs w:val="20"/>
              </w:rPr>
              <w:t xml:space="preserve"> </w:t>
            </w:r>
            <w:proofErr w:type="spellStart"/>
            <w:r w:rsidR="001D36E7" w:rsidRPr="007764CC">
              <w:rPr>
                <w:rFonts w:ascii="Times New Roman" w:eastAsia="Times New Roman" w:hAnsi="Times New Roman"/>
                <w:color w:val="000000"/>
                <w:sz w:val="20"/>
                <w:szCs w:val="20"/>
              </w:rPr>
              <w:t>iruntu</w:t>
            </w:r>
            <w:proofErr w:type="spellEnd"/>
            <w:r w:rsidRPr="007764CC">
              <w:rPr>
                <w:rFonts w:ascii="Times New Roman" w:eastAsia="Times New Roman" w:hAnsi="Times New Roman"/>
                <w:color w:val="000000"/>
                <w:sz w:val="20"/>
                <w:szCs w:val="20"/>
              </w:rPr>
              <w:t xml:space="preserve"> </w:t>
            </w:r>
            <w:proofErr w:type="spellStart"/>
            <w:r w:rsidR="001D36E7" w:rsidRPr="007764CC">
              <w:rPr>
                <w:rFonts w:ascii="Times New Roman" w:eastAsia="Times New Roman" w:hAnsi="Times New Roman"/>
                <w:color w:val="000000"/>
                <w:sz w:val="20"/>
                <w:szCs w:val="20"/>
              </w:rPr>
              <w:t>viṭṭāl</w:t>
            </w:r>
            <w:proofErr w:type="spellEnd"/>
            <w:r w:rsidR="001D36E7" w:rsidRPr="007764CC">
              <w:rPr>
                <w:rFonts w:ascii="Times New Roman" w:eastAsia="Times New Roman" w:hAnsi="Times New Roman"/>
                <w:color w:val="000000"/>
                <w:sz w:val="20"/>
                <w:szCs w:val="20"/>
              </w:rPr>
              <w:t xml:space="preserve">; </w:t>
            </w:r>
          </w:p>
          <w:p w14:paraId="732D5287" w14:textId="77777777" w:rsidR="00F01B2F" w:rsidRPr="007764CC" w:rsidRDefault="001D36E7" w:rsidP="00553E9F">
            <w:pPr>
              <w:pBdr>
                <w:top w:val="nil"/>
                <w:left w:val="nil"/>
                <w:bottom w:val="nil"/>
                <w:right w:val="nil"/>
                <w:between w:val="nil"/>
              </w:pBdr>
              <w:shd w:val="clear" w:color="auto" w:fill="FFFFFF"/>
              <w:tabs>
                <w:tab w:val="left" w:pos="567"/>
              </w:tabs>
              <w:spacing w:after="0" w:line="276" w:lineRule="auto"/>
              <w:ind w:leftChars="0" w:left="2" w:hanging="2"/>
              <w:jc w:val="both"/>
              <w:rPr>
                <w:rFonts w:ascii="Times New Roman" w:eastAsia="Times New Roman" w:hAnsi="Times New Roman"/>
                <w:color w:val="000000"/>
                <w:sz w:val="20"/>
                <w:szCs w:val="20"/>
              </w:rPr>
            </w:pPr>
            <w:proofErr w:type="spellStart"/>
            <w:r w:rsidRPr="007764CC">
              <w:rPr>
                <w:rFonts w:ascii="Times New Roman" w:eastAsia="Times New Roman" w:hAnsi="Times New Roman"/>
                <w:color w:val="000000"/>
                <w:sz w:val="20"/>
                <w:szCs w:val="20"/>
              </w:rPr>
              <w:t>korōṉā</w:t>
            </w:r>
            <w:proofErr w:type="spellEnd"/>
            <w:r w:rsidR="00B366C1" w:rsidRPr="007764CC">
              <w:rPr>
                <w:rFonts w:ascii="Times New Roman" w:eastAsia="Times New Roman" w:hAnsi="Times New Roman"/>
                <w:color w:val="000000"/>
                <w:sz w:val="20"/>
                <w:szCs w:val="20"/>
              </w:rPr>
              <w:t xml:space="preserve"> </w:t>
            </w:r>
            <w:proofErr w:type="spellStart"/>
            <w:r w:rsidRPr="007764CC">
              <w:rPr>
                <w:rFonts w:ascii="Times New Roman" w:eastAsia="Times New Roman" w:hAnsi="Times New Roman"/>
                <w:color w:val="000000"/>
                <w:sz w:val="20"/>
                <w:szCs w:val="20"/>
              </w:rPr>
              <w:t>tāṉākac</w:t>
            </w:r>
            <w:proofErr w:type="spellEnd"/>
            <w:r w:rsidR="00B366C1" w:rsidRPr="007764CC">
              <w:rPr>
                <w:rFonts w:ascii="Times New Roman" w:eastAsia="Times New Roman" w:hAnsi="Times New Roman"/>
                <w:color w:val="000000"/>
                <w:sz w:val="20"/>
                <w:szCs w:val="20"/>
              </w:rPr>
              <w:t xml:space="preserve"> </w:t>
            </w:r>
            <w:proofErr w:type="spellStart"/>
            <w:r w:rsidRPr="007764CC">
              <w:rPr>
                <w:rFonts w:ascii="Times New Roman" w:eastAsia="Times New Roman" w:hAnsi="Times New Roman"/>
                <w:color w:val="000000"/>
                <w:sz w:val="20"/>
                <w:szCs w:val="20"/>
              </w:rPr>
              <w:t>cettuviṭum</w:t>
            </w:r>
            <w:proofErr w:type="spellEnd"/>
            <w:r w:rsidR="00B366C1" w:rsidRPr="007764CC">
              <w:rPr>
                <w:rFonts w:ascii="Times New Roman" w:eastAsia="Times New Roman" w:hAnsi="Times New Roman"/>
                <w:color w:val="000000"/>
                <w:sz w:val="20"/>
                <w:szCs w:val="20"/>
              </w:rPr>
              <w:t xml:space="preserve"> </w:t>
            </w:r>
            <w:proofErr w:type="spellStart"/>
            <w:r w:rsidRPr="007764CC">
              <w:rPr>
                <w:rFonts w:ascii="Times New Roman" w:eastAsia="Times New Roman" w:hAnsi="Times New Roman"/>
                <w:color w:val="000000"/>
                <w:sz w:val="20"/>
                <w:szCs w:val="20"/>
              </w:rPr>
              <w:t>naṇbā</w:t>
            </w:r>
            <w:proofErr w:type="spellEnd"/>
            <w:r w:rsidRPr="007764CC">
              <w:rPr>
                <w:rFonts w:ascii="Times New Roman" w:eastAsia="Times New Roman" w:hAnsi="Times New Roman"/>
                <w:color w:val="000000"/>
                <w:sz w:val="20"/>
                <w:szCs w:val="20"/>
              </w:rPr>
              <w:t>!</w:t>
            </w:r>
          </w:p>
          <w:p w14:paraId="2CC3F9C8" w14:textId="77777777" w:rsidR="00F01B2F" w:rsidRPr="007764CC" w:rsidRDefault="00096147" w:rsidP="00553E9F">
            <w:pPr>
              <w:pBdr>
                <w:top w:val="nil"/>
                <w:left w:val="nil"/>
                <w:bottom w:val="nil"/>
                <w:right w:val="nil"/>
                <w:between w:val="nil"/>
              </w:pBdr>
              <w:shd w:val="clear" w:color="auto" w:fill="FFFFFF"/>
              <w:tabs>
                <w:tab w:val="left" w:pos="567"/>
              </w:tabs>
              <w:spacing w:after="0" w:line="276" w:lineRule="auto"/>
              <w:ind w:leftChars="0" w:left="2" w:hanging="2"/>
              <w:jc w:val="both"/>
              <w:rPr>
                <w:rFonts w:ascii="Times New Roman" w:eastAsia="Times New Roman" w:hAnsi="Times New Roman"/>
                <w:color w:val="000000"/>
                <w:sz w:val="20"/>
                <w:szCs w:val="20"/>
              </w:rPr>
            </w:pPr>
            <w:proofErr w:type="spellStart"/>
            <w:r w:rsidRPr="007764CC">
              <w:rPr>
                <w:rFonts w:ascii="Times New Roman" w:eastAsia="Times New Roman" w:hAnsi="Times New Roman"/>
                <w:color w:val="000000"/>
                <w:sz w:val="20"/>
                <w:szCs w:val="20"/>
              </w:rPr>
              <w:t>v</w:t>
            </w:r>
            <w:r w:rsidR="001D36E7" w:rsidRPr="007764CC">
              <w:rPr>
                <w:rFonts w:ascii="Times New Roman" w:eastAsia="Times New Roman" w:hAnsi="Times New Roman"/>
                <w:color w:val="000000"/>
                <w:sz w:val="20"/>
                <w:szCs w:val="20"/>
              </w:rPr>
              <w:t>iti</w:t>
            </w:r>
            <w:proofErr w:type="spellEnd"/>
            <w:r w:rsidR="00B366C1" w:rsidRPr="007764CC">
              <w:rPr>
                <w:rFonts w:ascii="Times New Roman" w:eastAsia="Times New Roman" w:hAnsi="Times New Roman"/>
                <w:color w:val="000000"/>
                <w:sz w:val="20"/>
                <w:szCs w:val="20"/>
              </w:rPr>
              <w:t xml:space="preserve"> </w:t>
            </w:r>
            <w:proofErr w:type="spellStart"/>
            <w:r w:rsidR="001D36E7" w:rsidRPr="007764CC">
              <w:rPr>
                <w:rFonts w:ascii="Times New Roman" w:eastAsia="Times New Roman" w:hAnsi="Times New Roman"/>
                <w:color w:val="000000"/>
                <w:sz w:val="20"/>
                <w:szCs w:val="20"/>
              </w:rPr>
              <w:t>vaḻiyē</w:t>
            </w:r>
            <w:proofErr w:type="spellEnd"/>
            <w:r w:rsidR="00B366C1" w:rsidRPr="007764CC">
              <w:rPr>
                <w:rFonts w:ascii="Times New Roman" w:eastAsia="Times New Roman" w:hAnsi="Times New Roman"/>
                <w:color w:val="000000"/>
                <w:sz w:val="20"/>
                <w:szCs w:val="20"/>
              </w:rPr>
              <w:t xml:space="preserve"> </w:t>
            </w:r>
            <w:proofErr w:type="spellStart"/>
            <w:r w:rsidR="001D36E7" w:rsidRPr="007764CC">
              <w:rPr>
                <w:rFonts w:ascii="Times New Roman" w:eastAsia="Times New Roman" w:hAnsi="Times New Roman"/>
                <w:color w:val="000000"/>
                <w:sz w:val="20"/>
                <w:szCs w:val="20"/>
              </w:rPr>
              <w:t>varuvatalla</w:t>
            </w:r>
            <w:proofErr w:type="spellEnd"/>
            <w:r w:rsidR="00B366C1" w:rsidRPr="007764CC">
              <w:rPr>
                <w:rFonts w:ascii="Times New Roman" w:eastAsia="Times New Roman" w:hAnsi="Times New Roman"/>
                <w:color w:val="000000"/>
                <w:sz w:val="20"/>
                <w:szCs w:val="20"/>
              </w:rPr>
              <w:t xml:space="preserve"> </w:t>
            </w:r>
            <w:proofErr w:type="spellStart"/>
            <w:r w:rsidR="001D36E7" w:rsidRPr="007764CC">
              <w:rPr>
                <w:rFonts w:ascii="Times New Roman" w:eastAsia="Times New Roman" w:hAnsi="Times New Roman"/>
                <w:color w:val="000000"/>
                <w:sz w:val="20"/>
                <w:szCs w:val="20"/>
              </w:rPr>
              <w:t>korōṉā</w:t>
            </w:r>
            <w:proofErr w:type="spellEnd"/>
            <w:r w:rsidR="001D36E7" w:rsidRPr="007764CC">
              <w:rPr>
                <w:rFonts w:ascii="Times New Roman" w:eastAsia="Times New Roman" w:hAnsi="Times New Roman"/>
                <w:color w:val="000000"/>
                <w:sz w:val="20"/>
                <w:szCs w:val="20"/>
              </w:rPr>
              <w:t xml:space="preserve">! </w:t>
            </w:r>
          </w:p>
          <w:p w14:paraId="7552477E" w14:textId="77777777" w:rsidR="00F01B2F" w:rsidRPr="007764CC" w:rsidRDefault="00096147" w:rsidP="00553E9F">
            <w:pPr>
              <w:pBdr>
                <w:top w:val="nil"/>
                <w:left w:val="nil"/>
                <w:bottom w:val="nil"/>
                <w:right w:val="nil"/>
                <w:between w:val="nil"/>
              </w:pBdr>
              <w:shd w:val="clear" w:color="auto" w:fill="FFFFFF"/>
              <w:tabs>
                <w:tab w:val="left" w:pos="567"/>
              </w:tabs>
              <w:spacing w:after="0" w:line="276" w:lineRule="auto"/>
              <w:ind w:leftChars="0" w:left="2" w:hanging="2"/>
              <w:jc w:val="both"/>
              <w:rPr>
                <w:rFonts w:ascii="Times New Roman" w:eastAsia="Times New Roman" w:hAnsi="Times New Roman"/>
                <w:color w:val="000000"/>
                <w:sz w:val="20"/>
                <w:szCs w:val="20"/>
              </w:rPr>
            </w:pPr>
            <w:proofErr w:type="spellStart"/>
            <w:r w:rsidRPr="007764CC">
              <w:rPr>
                <w:rFonts w:ascii="Times New Roman" w:eastAsia="Times New Roman" w:hAnsi="Times New Roman"/>
                <w:color w:val="000000"/>
                <w:sz w:val="20"/>
                <w:szCs w:val="20"/>
              </w:rPr>
              <w:t>v</w:t>
            </w:r>
            <w:r w:rsidR="001D36E7" w:rsidRPr="007764CC">
              <w:rPr>
                <w:rFonts w:ascii="Times New Roman" w:eastAsia="Times New Roman" w:hAnsi="Times New Roman"/>
                <w:color w:val="000000"/>
                <w:sz w:val="20"/>
                <w:szCs w:val="20"/>
              </w:rPr>
              <w:t>īti</w:t>
            </w:r>
            <w:proofErr w:type="spellEnd"/>
            <w:r w:rsidR="00B366C1" w:rsidRPr="007764CC">
              <w:rPr>
                <w:rFonts w:ascii="Times New Roman" w:eastAsia="Times New Roman" w:hAnsi="Times New Roman"/>
                <w:color w:val="000000"/>
                <w:sz w:val="20"/>
                <w:szCs w:val="20"/>
              </w:rPr>
              <w:t xml:space="preserve"> </w:t>
            </w:r>
            <w:proofErr w:type="spellStart"/>
            <w:r w:rsidR="001D36E7" w:rsidRPr="007764CC">
              <w:rPr>
                <w:rFonts w:ascii="Times New Roman" w:eastAsia="Times New Roman" w:hAnsi="Times New Roman"/>
                <w:color w:val="000000"/>
                <w:sz w:val="20"/>
                <w:szCs w:val="20"/>
              </w:rPr>
              <w:t>vaḻiyē</w:t>
            </w:r>
            <w:proofErr w:type="spellEnd"/>
            <w:r w:rsidR="00B366C1" w:rsidRPr="007764CC">
              <w:rPr>
                <w:rFonts w:ascii="Times New Roman" w:eastAsia="Times New Roman" w:hAnsi="Times New Roman"/>
                <w:color w:val="000000"/>
                <w:sz w:val="20"/>
                <w:szCs w:val="20"/>
              </w:rPr>
              <w:t xml:space="preserve"> </w:t>
            </w:r>
            <w:proofErr w:type="spellStart"/>
            <w:r w:rsidR="001D36E7" w:rsidRPr="007764CC">
              <w:rPr>
                <w:rFonts w:ascii="Times New Roman" w:eastAsia="Times New Roman" w:hAnsi="Times New Roman"/>
                <w:color w:val="000000"/>
                <w:sz w:val="20"/>
                <w:szCs w:val="20"/>
              </w:rPr>
              <w:t>tiri</w:t>
            </w:r>
            <w:r w:rsidRPr="007764CC">
              <w:rPr>
                <w:rFonts w:ascii="Times New Roman" w:eastAsia="Times New Roman" w:hAnsi="Times New Roman"/>
                <w:color w:val="000000"/>
                <w:sz w:val="20"/>
                <w:szCs w:val="20"/>
              </w:rPr>
              <w:t>b</w:t>
            </w:r>
            <w:r w:rsidR="001D36E7" w:rsidRPr="007764CC">
              <w:rPr>
                <w:rFonts w:ascii="Times New Roman" w:eastAsia="Times New Roman" w:hAnsi="Times New Roman"/>
                <w:color w:val="000000"/>
                <w:sz w:val="20"/>
                <w:szCs w:val="20"/>
              </w:rPr>
              <w:t>avarukkē</w:t>
            </w:r>
            <w:proofErr w:type="spellEnd"/>
            <w:r w:rsidR="00B366C1" w:rsidRPr="007764CC">
              <w:rPr>
                <w:rFonts w:ascii="Times New Roman" w:eastAsia="Times New Roman" w:hAnsi="Times New Roman"/>
                <w:color w:val="000000"/>
                <w:sz w:val="20"/>
                <w:szCs w:val="20"/>
              </w:rPr>
              <w:t xml:space="preserve"> </w:t>
            </w:r>
            <w:proofErr w:type="spellStart"/>
            <w:r w:rsidR="001D36E7" w:rsidRPr="007764CC">
              <w:rPr>
                <w:rFonts w:ascii="Times New Roman" w:eastAsia="Times New Roman" w:hAnsi="Times New Roman"/>
                <w:color w:val="000000"/>
                <w:sz w:val="20"/>
                <w:szCs w:val="20"/>
              </w:rPr>
              <w:t>korōṉā</w:t>
            </w:r>
            <w:proofErr w:type="spellEnd"/>
            <w:r w:rsidR="001D36E7" w:rsidRPr="007764CC">
              <w:rPr>
                <w:rFonts w:ascii="Times New Roman" w:eastAsia="Times New Roman" w:hAnsi="Times New Roman"/>
                <w:color w:val="000000"/>
                <w:sz w:val="20"/>
                <w:szCs w:val="20"/>
              </w:rPr>
              <w:t>!</w:t>
            </w:r>
          </w:p>
        </w:tc>
      </w:tr>
      <w:tr w:rsidR="007C3D68" w:rsidRPr="007764CC" w14:paraId="187D5275" w14:textId="77777777" w:rsidTr="00AF5B0B">
        <w:trPr>
          <w:trHeight w:val="291"/>
        </w:trPr>
        <w:tc>
          <w:tcPr>
            <w:tcW w:w="567" w:type="dxa"/>
            <w:vMerge/>
            <w:vAlign w:val="center"/>
          </w:tcPr>
          <w:p w14:paraId="04F872BE" w14:textId="77777777" w:rsidR="00F01B2F" w:rsidRPr="007764CC" w:rsidRDefault="00F01B2F" w:rsidP="00553E9F">
            <w:pPr>
              <w:widowControl w:val="0"/>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3515" w:type="dxa"/>
            <w:vMerge/>
            <w:vAlign w:val="center"/>
          </w:tcPr>
          <w:p w14:paraId="4A5698E6" w14:textId="77777777" w:rsidR="00F01B2F" w:rsidRPr="007764CC" w:rsidRDefault="00F01B2F" w:rsidP="00553E9F">
            <w:pPr>
              <w:widowControl w:val="0"/>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1474" w:type="dxa"/>
          </w:tcPr>
          <w:p w14:paraId="77347A08" w14:textId="77777777" w:rsidR="00F01B2F" w:rsidRPr="007764CC" w:rsidRDefault="001D36E7" w:rsidP="00553E9F">
            <w:pPr>
              <w:tabs>
                <w:tab w:val="left" w:pos="567"/>
              </w:tabs>
              <w:spacing w:after="0" w:line="276" w:lineRule="auto"/>
              <w:ind w:leftChars="0" w:left="2" w:hanging="2"/>
              <w:jc w:val="both"/>
              <w:rPr>
                <w:rFonts w:ascii="Times New Roman" w:eastAsia="Times New Roman" w:hAnsi="Times New Roman"/>
                <w:sz w:val="20"/>
                <w:szCs w:val="20"/>
              </w:rPr>
            </w:pPr>
            <w:r w:rsidRPr="007764CC">
              <w:rPr>
                <w:rFonts w:ascii="Times New Roman" w:eastAsia="Times New Roman" w:hAnsi="Times New Roman"/>
                <w:sz w:val="20"/>
                <w:szCs w:val="20"/>
              </w:rPr>
              <w:t>Translation:</w:t>
            </w:r>
          </w:p>
        </w:tc>
        <w:tc>
          <w:tcPr>
            <w:tcW w:w="3402" w:type="dxa"/>
            <w:vAlign w:val="center"/>
          </w:tcPr>
          <w:p w14:paraId="333A73E0" w14:textId="77777777" w:rsidR="00096147" w:rsidRPr="007764CC" w:rsidRDefault="001D36E7" w:rsidP="00553E9F">
            <w:pPr>
              <w:tabs>
                <w:tab w:val="left" w:pos="567"/>
              </w:tabs>
              <w:spacing w:after="0" w:line="276" w:lineRule="auto"/>
              <w:ind w:leftChars="0" w:left="2" w:hanging="2"/>
              <w:jc w:val="both"/>
              <w:rPr>
                <w:rFonts w:ascii="Times New Roman" w:eastAsia="Times New Roman" w:hAnsi="Times New Roman"/>
                <w:sz w:val="20"/>
                <w:szCs w:val="20"/>
              </w:rPr>
            </w:pPr>
            <w:r w:rsidRPr="007764CC">
              <w:rPr>
                <w:rFonts w:ascii="Times New Roman" w:eastAsia="Times New Roman" w:hAnsi="Times New Roman"/>
                <w:sz w:val="20"/>
                <w:szCs w:val="20"/>
              </w:rPr>
              <w:t xml:space="preserve">Let's contain the corona! </w:t>
            </w:r>
          </w:p>
          <w:p w14:paraId="647C32A9" w14:textId="77777777" w:rsidR="00F01B2F" w:rsidRPr="007764CC" w:rsidRDefault="001D36E7" w:rsidP="00553E9F">
            <w:pPr>
              <w:tabs>
                <w:tab w:val="left" w:pos="567"/>
              </w:tabs>
              <w:spacing w:after="0" w:line="276" w:lineRule="auto"/>
              <w:ind w:leftChars="0" w:left="2" w:hanging="2"/>
              <w:jc w:val="both"/>
              <w:rPr>
                <w:rFonts w:ascii="Times New Roman" w:eastAsia="Times New Roman" w:hAnsi="Times New Roman"/>
                <w:sz w:val="20"/>
                <w:szCs w:val="20"/>
              </w:rPr>
            </w:pPr>
            <w:r w:rsidRPr="007764CC">
              <w:rPr>
                <w:rFonts w:ascii="Times New Roman" w:eastAsia="Times New Roman" w:hAnsi="Times New Roman"/>
                <w:sz w:val="20"/>
                <w:szCs w:val="20"/>
              </w:rPr>
              <w:t>Friend! You can kill the corona.</w:t>
            </w:r>
          </w:p>
          <w:p w14:paraId="0BB078E1" w14:textId="77777777" w:rsidR="00096147" w:rsidRPr="007764CC" w:rsidRDefault="001D36E7" w:rsidP="00553E9F">
            <w:pPr>
              <w:tabs>
                <w:tab w:val="left" w:pos="567"/>
              </w:tabs>
              <w:spacing w:after="0" w:line="276" w:lineRule="auto"/>
              <w:ind w:leftChars="0" w:left="2" w:hanging="2"/>
              <w:jc w:val="both"/>
              <w:rPr>
                <w:rFonts w:ascii="Times New Roman" w:eastAsia="Times New Roman" w:hAnsi="Times New Roman"/>
                <w:sz w:val="20"/>
                <w:szCs w:val="20"/>
              </w:rPr>
            </w:pPr>
            <w:r w:rsidRPr="007764CC">
              <w:rPr>
                <w:rFonts w:ascii="Times New Roman" w:eastAsia="Times New Roman" w:hAnsi="Times New Roman"/>
                <w:sz w:val="20"/>
                <w:szCs w:val="20"/>
              </w:rPr>
              <w:t xml:space="preserve">Corona does not spread by itself. When </w:t>
            </w:r>
            <w:r w:rsidR="00DE62F6" w:rsidRPr="007764CC">
              <w:rPr>
                <w:rFonts w:ascii="Times New Roman" w:eastAsia="Times New Roman" w:hAnsi="Times New Roman"/>
                <w:sz w:val="20"/>
                <w:szCs w:val="20"/>
              </w:rPr>
              <w:t>man</w:t>
            </w:r>
            <w:r w:rsidRPr="007764CC">
              <w:rPr>
                <w:rFonts w:ascii="Times New Roman" w:eastAsia="Times New Roman" w:hAnsi="Times New Roman"/>
                <w:sz w:val="20"/>
                <w:szCs w:val="20"/>
              </w:rPr>
              <w:t xml:space="preserve"> moves around, </w:t>
            </w:r>
          </w:p>
          <w:p w14:paraId="0C1A1068" w14:textId="77777777" w:rsidR="00F01B2F" w:rsidRPr="007764CC" w:rsidRDefault="001D36E7" w:rsidP="00553E9F">
            <w:pPr>
              <w:tabs>
                <w:tab w:val="left" w:pos="567"/>
              </w:tabs>
              <w:spacing w:after="0" w:line="276" w:lineRule="auto"/>
              <w:ind w:leftChars="0" w:left="2" w:hanging="2"/>
              <w:jc w:val="both"/>
              <w:rPr>
                <w:rFonts w:ascii="Times New Roman" w:eastAsia="Times New Roman" w:hAnsi="Times New Roman"/>
                <w:sz w:val="20"/>
                <w:szCs w:val="20"/>
              </w:rPr>
            </w:pPr>
            <w:r w:rsidRPr="007764CC">
              <w:rPr>
                <w:rFonts w:ascii="Times New Roman" w:eastAsia="Times New Roman" w:hAnsi="Times New Roman"/>
                <w:sz w:val="20"/>
                <w:szCs w:val="20"/>
              </w:rPr>
              <w:t xml:space="preserve">the </w:t>
            </w:r>
            <w:r w:rsidR="00B366C1" w:rsidRPr="007764CC">
              <w:rPr>
                <w:rFonts w:ascii="Times New Roman" w:eastAsia="Times New Roman" w:hAnsi="Times New Roman"/>
                <w:sz w:val="20"/>
                <w:szCs w:val="20"/>
              </w:rPr>
              <w:t>C</w:t>
            </w:r>
            <w:r w:rsidRPr="007764CC">
              <w:rPr>
                <w:rFonts w:ascii="Times New Roman" w:eastAsia="Times New Roman" w:hAnsi="Times New Roman"/>
                <w:sz w:val="20"/>
                <w:szCs w:val="20"/>
              </w:rPr>
              <w:t xml:space="preserve">orona </w:t>
            </w:r>
            <w:r w:rsidR="00DE62F6" w:rsidRPr="007764CC">
              <w:rPr>
                <w:rFonts w:ascii="Times New Roman" w:eastAsia="Times New Roman" w:hAnsi="Times New Roman"/>
                <w:sz w:val="20"/>
                <w:szCs w:val="20"/>
              </w:rPr>
              <w:t xml:space="preserve">strikes </w:t>
            </w:r>
            <w:r w:rsidRPr="007764CC">
              <w:rPr>
                <w:rFonts w:ascii="Times New Roman" w:eastAsia="Times New Roman" w:hAnsi="Times New Roman"/>
                <w:sz w:val="20"/>
                <w:szCs w:val="20"/>
              </w:rPr>
              <w:t>him.</w:t>
            </w:r>
          </w:p>
          <w:p w14:paraId="5EF40FE4" w14:textId="77777777" w:rsidR="00F01B2F" w:rsidRPr="007764CC" w:rsidRDefault="001D36E7" w:rsidP="00553E9F">
            <w:pPr>
              <w:tabs>
                <w:tab w:val="left" w:pos="567"/>
              </w:tabs>
              <w:spacing w:after="0" w:line="276" w:lineRule="auto"/>
              <w:ind w:leftChars="0" w:left="2" w:hanging="2"/>
              <w:jc w:val="both"/>
              <w:rPr>
                <w:rFonts w:ascii="Times New Roman" w:eastAsia="Times New Roman" w:hAnsi="Times New Roman"/>
                <w:sz w:val="20"/>
                <w:szCs w:val="20"/>
              </w:rPr>
            </w:pPr>
            <w:proofErr w:type="gramStart"/>
            <w:r w:rsidRPr="007764CC">
              <w:rPr>
                <w:rFonts w:ascii="Times New Roman" w:eastAsia="Times New Roman" w:hAnsi="Times New Roman"/>
                <w:sz w:val="20"/>
                <w:szCs w:val="20"/>
              </w:rPr>
              <w:t>So</w:t>
            </w:r>
            <w:proofErr w:type="gramEnd"/>
            <w:r w:rsidRPr="007764CC">
              <w:rPr>
                <w:rFonts w:ascii="Times New Roman" w:eastAsia="Times New Roman" w:hAnsi="Times New Roman"/>
                <w:sz w:val="20"/>
                <w:szCs w:val="20"/>
              </w:rPr>
              <w:t xml:space="preserve"> friend!</w:t>
            </w:r>
          </w:p>
          <w:p w14:paraId="54127AD0" w14:textId="77777777" w:rsidR="00DE62F6" w:rsidRPr="007764CC" w:rsidRDefault="001D36E7" w:rsidP="00553E9F">
            <w:pPr>
              <w:tabs>
                <w:tab w:val="left" w:pos="567"/>
              </w:tabs>
              <w:spacing w:after="0" w:line="276" w:lineRule="auto"/>
              <w:ind w:leftChars="0" w:left="2" w:hanging="2"/>
              <w:jc w:val="both"/>
              <w:rPr>
                <w:rFonts w:ascii="Times New Roman" w:eastAsia="Times New Roman" w:hAnsi="Times New Roman"/>
                <w:sz w:val="20"/>
                <w:szCs w:val="20"/>
              </w:rPr>
            </w:pPr>
            <w:r w:rsidRPr="007764CC">
              <w:rPr>
                <w:rFonts w:ascii="Times New Roman" w:eastAsia="Times New Roman" w:hAnsi="Times New Roman"/>
                <w:sz w:val="20"/>
                <w:szCs w:val="20"/>
              </w:rPr>
              <w:t>If you</w:t>
            </w:r>
            <w:r w:rsidR="00DE62F6" w:rsidRPr="007764CC">
              <w:rPr>
                <w:rFonts w:ascii="Times New Roman" w:eastAsia="Times New Roman" w:hAnsi="Times New Roman"/>
                <w:sz w:val="20"/>
                <w:szCs w:val="20"/>
              </w:rPr>
              <w:t xml:space="preserve"> listen to the government and</w:t>
            </w:r>
            <w:r w:rsidRPr="007764CC">
              <w:rPr>
                <w:rFonts w:ascii="Times New Roman" w:eastAsia="Times New Roman" w:hAnsi="Times New Roman"/>
                <w:sz w:val="20"/>
                <w:szCs w:val="20"/>
              </w:rPr>
              <w:t xml:space="preserve"> stay at home, </w:t>
            </w:r>
          </w:p>
          <w:p w14:paraId="63FE675C" w14:textId="77777777" w:rsidR="00F01B2F" w:rsidRPr="007764CC" w:rsidRDefault="001D36E7" w:rsidP="00553E9F">
            <w:pPr>
              <w:tabs>
                <w:tab w:val="left" w:pos="567"/>
              </w:tabs>
              <w:spacing w:after="0" w:line="276" w:lineRule="auto"/>
              <w:ind w:leftChars="0" w:left="2" w:hanging="2"/>
              <w:jc w:val="both"/>
              <w:rPr>
                <w:rFonts w:ascii="Times New Roman" w:eastAsia="Times New Roman" w:hAnsi="Times New Roman"/>
                <w:sz w:val="20"/>
                <w:szCs w:val="20"/>
              </w:rPr>
            </w:pPr>
            <w:r w:rsidRPr="007764CC">
              <w:rPr>
                <w:rFonts w:ascii="Times New Roman" w:eastAsia="Times New Roman" w:hAnsi="Times New Roman"/>
                <w:sz w:val="20"/>
                <w:szCs w:val="20"/>
              </w:rPr>
              <w:t xml:space="preserve">Corona </w:t>
            </w:r>
            <w:r w:rsidR="00DE62F6" w:rsidRPr="007764CC">
              <w:rPr>
                <w:rFonts w:ascii="Times New Roman" w:eastAsia="Times New Roman" w:hAnsi="Times New Roman"/>
                <w:sz w:val="20"/>
                <w:szCs w:val="20"/>
              </w:rPr>
              <w:t>dies naturally</w:t>
            </w:r>
            <w:r w:rsidRPr="007764CC">
              <w:rPr>
                <w:rFonts w:ascii="Times New Roman" w:eastAsia="Times New Roman" w:hAnsi="Times New Roman"/>
                <w:sz w:val="20"/>
                <w:szCs w:val="20"/>
              </w:rPr>
              <w:t xml:space="preserve"> friend!</w:t>
            </w:r>
          </w:p>
          <w:p w14:paraId="31D0208B" w14:textId="77777777" w:rsidR="00F01B2F" w:rsidRPr="007764CC" w:rsidRDefault="001D36E7" w:rsidP="00553E9F">
            <w:pPr>
              <w:tabs>
                <w:tab w:val="left" w:pos="567"/>
              </w:tabs>
              <w:spacing w:after="0" w:line="276" w:lineRule="auto"/>
              <w:ind w:leftChars="0" w:left="2" w:hanging="2"/>
              <w:jc w:val="both"/>
              <w:rPr>
                <w:rFonts w:ascii="Times New Roman" w:eastAsia="Times New Roman" w:hAnsi="Times New Roman"/>
                <w:sz w:val="20"/>
                <w:szCs w:val="20"/>
              </w:rPr>
            </w:pPr>
            <w:r w:rsidRPr="007764CC">
              <w:rPr>
                <w:rFonts w:ascii="Times New Roman" w:eastAsia="Times New Roman" w:hAnsi="Times New Roman"/>
                <w:sz w:val="20"/>
                <w:szCs w:val="20"/>
              </w:rPr>
              <w:t>Corona does not come by fate! Corona is for those who wander in the streets!</w:t>
            </w:r>
          </w:p>
        </w:tc>
      </w:tr>
    </w:tbl>
    <w:p w14:paraId="64574C62" w14:textId="5EC7B765" w:rsidR="00EB6A90" w:rsidRPr="00285916" w:rsidRDefault="007764CC" w:rsidP="00553E9F">
      <w:pPr>
        <w:tabs>
          <w:tab w:val="left" w:pos="567"/>
        </w:tabs>
        <w:spacing w:after="0" w:line="276" w:lineRule="auto"/>
        <w:ind w:leftChars="0" w:left="2" w:hanging="2"/>
        <w:jc w:val="both"/>
        <w:rPr>
          <w:rFonts w:ascii="Times New Roman" w:eastAsia="Times New Roman" w:hAnsi="Times New Roman"/>
          <w:color w:val="000000"/>
          <w:sz w:val="24"/>
          <w:szCs w:val="24"/>
        </w:rPr>
      </w:pP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sidR="00EB6A90" w:rsidRPr="00285916">
        <w:rPr>
          <w:rFonts w:ascii="Times New Roman" w:eastAsia="Times New Roman" w:hAnsi="Times New Roman"/>
          <w:color w:val="000000" w:themeColor="text1"/>
          <w:sz w:val="24"/>
          <w:szCs w:val="24"/>
        </w:rPr>
        <w:t>Again, it is a plea to contain the disease by</w:t>
      </w:r>
      <w:r w:rsidR="00EB6A90" w:rsidRPr="00285916">
        <w:rPr>
          <w:rFonts w:ascii="Times New Roman" w:eastAsia="Times New Roman" w:hAnsi="Times New Roman"/>
          <w:color w:val="000000" w:themeColor="text1"/>
          <w:sz w:val="24"/>
          <w:szCs w:val="24"/>
          <w:highlight w:val="white"/>
        </w:rPr>
        <w:t> limiting the number of contacts between persons in order to mitigate the transmission of the COVID-19 in the community, and to give time for health care systems to respond (Guest</w:t>
      </w:r>
      <w:r w:rsidR="00AA7D93" w:rsidRPr="00285916">
        <w:rPr>
          <w:rFonts w:ascii="Times New Roman" w:eastAsia="Times New Roman" w:hAnsi="Times New Roman"/>
          <w:color w:val="000000" w:themeColor="text1"/>
          <w:sz w:val="24"/>
          <w:szCs w:val="24"/>
          <w:highlight w:val="white"/>
        </w:rPr>
        <w:t xml:space="preserve"> et al.</w:t>
      </w:r>
      <w:r w:rsidR="00EB6A90" w:rsidRPr="00285916">
        <w:rPr>
          <w:rFonts w:ascii="Times New Roman" w:eastAsia="Times New Roman" w:hAnsi="Times New Roman"/>
          <w:color w:val="000000" w:themeColor="text1"/>
          <w:sz w:val="24"/>
          <w:szCs w:val="24"/>
          <w:highlight w:val="white"/>
        </w:rPr>
        <w:t xml:space="preserve">, 2020).  The caption, </w:t>
      </w:r>
      <w:r w:rsidR="00EB6A90" w:rsidRPr="00285916">
        <w:rPr>
          <w:rFonts w:ascii="Vijaya" w:eastAsia="Arial Unicode MS" w:hAnsi="Vijaya" w:cs="Vijaya" w:hint="cs"/>
          <w:color w:val="000000" w:themeColor="text1"/>
          <w:sz w:val="24"/>
          <w:szCs w:val="24"/>
          <w:cs/>
        </w:rPr>
        <w:t>கொரோனா</w:t>
      </w:r>
      <w:r w:rsidR="00EB6A90" w:rsidRPr="00285916">
        <w:rPr>
          <w:rFonts w:ascii="Times New Roman" w:eastAsia="Arial Unicode MS" w:hAnsi="Times New Roman"/>
          <w:color w:val="000000" w:themeColor="text1"/>
          <w:sz w:val="24"/>
          <w:szCs w:val="24"/>
          <w:cs/>
        </w:rPr>
        <w:t xml:space="preserve"> </w:t>
      </w:r>
      <w:r w:rsidR="00EB6A90" w:rsidRPr="00285916">
        <w:rPr>
          <w:rFonts w:ascii="Vijaya" w:eastAsia="Arial Unicode MS" w:hAnsi="Vijaya" w:cs="Vijaya" w:hint="cs"/>
          <w:color w:val="000000" w:themeColor="text1"/>
          <w:sz w:val="24"/>
          <w:szCs w:val="24"/>
          <w:cs/>
        </w:rPr>
        <w:t>தானாகப்</w:t>
      </w:r>
      <w:r w:rsidR="00EB6A90" w:rsidRPr="00285916">
        <w:rPr>
          <w:rFonts w:ascii="Times New Roman" w:eastAsia="Arial Unicode MS" w:hAnsi="Times New Roman"/>
          <w:color w:val="000000" w:themeColor="text1"/>
          <w:sz w:val="24"/>
          <w:szCs w:val="24"/>
          <w:cs/>
        </w:rPr>
        <w:t xml:space="preserve"> </w:t>
      </w:r>
      <w:r w:rsidR="00EB6A90" w:rsidRPr="00285916">
        <w:rPr>
          <w:rFonts w:ascii="Vijaya" w:eastAsia="Arial Unicode MS" w:hAnsi="Vijaya" w:cs="Vijaya" w:hint="cs"/>
          <w:color w:val="000000" w:themeColor="text1"/>
          <w:sz w:val="24"/>
          <w:szCs w:val="24"/>
          <w:cs/>
        </w:rPr>
        <w:lastRenderedPageBreak/>
        <w:t>பரவுவது</w:t>
      </w:r>
      <w:r w:rsidR="00EB6A90" w:rsidRPr="00285916">
        <w:rPr>
          <w:rFonts w:ascii="Times New Roman" w:eastAsia="Arial Unicode MS" w:hAnsi="Times New Roman"/>
          <w:color w:val="000000" w:themeColor="text1"/>
          <w:sz w:val="24"/>
          <w:szCs w:val="24"/>
          <w:cs/>
        </w:rPr>
        <w:t xml:space="preserve"> </w:t>
      </w:r>
      <w:r w:rsidR="00EB6A90" w:rsidRPr="00285916">
        <w:rPr>
          <w:rFonts w:ascii="Vijaya" w:eastAsia="Arial Unicode MS" w:hAnsi="Vijaya" w:cs="Vijaya" w:hint="cs"/>
          <w:color w:val="000000" w:themeColor="text1"/>
          <w:sz w:val="24"/>
          <w:szCs w:val="24"/>
          <w:cs/>
        </w:rPr>
        <w:t>கிடையாது</w:t>
      </w:r>
      <w:r w:rsidR="00EB6A90" w:rsidRPr="00285916">
        <w:rPr>
          <w:rFonts w:ascii="Times New Roman" w:eastAsia="Times New Roman" w:hAnsi="Times New Roman"/>
          <w:color w:val="000000" w:themeColor="text1"/>
          <w:sz w:val="24"/>
          <w:szCs w:val="24"/>
          <w:highlight w:val="white"/>
        </w:rPr>
        <w:t xml:space="preserve"> (</w:t>
      </w:r>
      <w:proofErr w:type="spellStart"/>
      <w:r w:rsidR="00EB6A90" w:rsidRPr="00285916">
        <w:rPr>
          <w:rFonts w:ascii="Times New Roman" w:eastAsia="Times New Roman" w:hAnsi="Times New Roman"/>
          <w:color w:val="000000" w:themeColor="text1"/>
          <w:sz w:val="24"/>
          <w:szCs w:val="24"/>
        </w:rPr>
        <w:t>korōṉā</w:t>
      </w:r>
      <w:proofErr w:type="spellEnd"/>
      <w:r w:rsidR="00EB6A90" w:rsidRPr="00285916">
        <w:rPr>
          <w:rFonts w:ascii="Times New Roman" w:eastAsia="Times New Roman" w:hAnsi="Times New Roman"/>
          <w:color w:val="000000" w:themeColor="text1"/>
          <w:sz w:val="24"/>
          <w:szCs w:val="24"/>
        </w:rPr>
        <w:t xml:space="preserve"> </w:t>
      </w:r>
      <w:proofErr w:type="spellStart"/>
      <w:r w:rsidR="00EB6A90" w:rsidRPr="00285916">
        <w:rPr>
          <w:rFonts w:ascii="Times New Roman" w:eastAsia="Times New Roman" w:hAnsi="Times New Roman"/>
          <w:color w:val="000000" w:themeColor="text1"/>
          <w:sz w:val="24"/>
          <w:szCs w:val="24"/>
        </w:rPr>
        <w:t>tāṉākap</w:t>
      </w:r>
      <w:proofErr w:type="spellEnd"/>
      <w:r w:rsidR="00EB6A90" w:rsidRPr="00285916">
        <w:rPr>
          <w:rFonts w:ascii="Times New Roman" w:eastAsia="Times New Roman" w:hAnsi="Times New Roman"/>
          <w:color w:val="000000" w:themeColor="text1"/>
          <w:sz w:val="24"/>
          <w:szCs w:val="24"/>
        </w:rPr>
        <w:t xml:space="preserve"> </w:t>
      </w:r>
      <w:proofErr w:type="spellStart"/>
      <w:r w:rsidR="00EB6A90" w:rsidRPr="00285916">
        <w:rPr>
          <w:rFonts w:ascii="Times New Roman" w:eastAsia="Times New Roman" w:hAnsi="Times New Roman"/>
          <w:color w:val="000000" w:themeColor="text1"/>
          <w:sz w:val="24"/>
          <w:szCs w:val="24"/>
        </w:rPr>
        <w:t>paravuvatu</w:t>
      </w:r>
      <w:proofErr w:type="spellEnd"/>
      <w:r w:rsidR="00EB6A90" w:rsidRPr="00285916">
        <w:rPr>
          <w:rFonts w:ascii="Times New Roman" w:eastAsia="Times New Roman" w:hAnsi="Times New Roman"/>
          <w:color w:val="000000" w:themeColor="text1"/>
          <w:sz w:val="24"/>
          <w:szCs w:val="24"/>
        </w:rPr>
        <w:t xml:space="preserve"> </w:t>
      </w:r>
      <w:proofErr w:type="spellStart"/>
      <w:r w:rsidR="00EB6A90" w:rsidRPr="00285916">
        <w:rPr>
          <w:rFonts w:ascii="Times New Roman" w:eastAsia="Times New Roman" w:hAnsi="Times New Roman"/>
          <w:color w:val="000000" w:themeColor="text1"/>
          <w:sz w:val="24"/>
          <w:szCs w:val="24"/>
        </w:rPr>
        <w:t>kidaiyātu</w:t>
      </w:r>
      <w:proofErr w:type="spellEnd"/>
      <w:r w:rsidR="00EB6A90" w:rsidRPr="00285916">
        <w:rPr>
          <w:rFonts w:ascii="Times New Roman" w:eastAsia="Times New Roman" w:hAnsi="Times New Roman"/>
          <w:color w:val="000000" w:themeColor="text1"/>
          <w:sz w:val="24"/>
          <w:szCs w:val="24"/>
        </w:rPr>
        <w:t>)</w:t>
      </w:r>
      <w:r w:rsidR="002047EC" w:rsidRPr="00285916">
        <w:rPr>
          <w:rFonts w:ascii="Times New Roman" w:eastAsia="Times New Roman" w:hAnsi="Times New Roman"/>
          <w:color w:val="000000" w:themeColor="text1"/>
          <w:sz w:val="24"/>
          <w:szCs w:val="24"/>
        </w:rPr>
        <w:t xml:space="preserve"> - </w:t>
      </w:r>
      <w:r w:rsidR="00EB6A90" w:rsidRPr="00285916">
        <w:rPr>
          <w:rFonts w:ascii="Times New Roman" w:eastAsia="Times New Roman" w:hAnsi="Times New Roman"/>
          <w:color w:val="000000" w:themeColor="text1"/>
          <w:sz w:val="24"/>
          <w:szCs w:val="24"/>
        </w:rPr>
        <w:t>C</w:t>
      </w:r>
      <w:r w:rsidR="00EB6A90" w:rsidRPr="00285916">
        <w:rPr>
          <w:rFonts w:ascii="Times New Roman" w:eastAsia="Times New Roman" w:hAnsi="Times New Roman"/>
          <w:color w:val="000000" w:themeColor="text1"/>
          <w:sz w:val="24"/>
          <w:szCs w:val="24"/>
          <w:highlight w:val="white"/>
        </w:rPr>
        <w:t>orona does not</w:t>
      </w:r>
      <w:r w:rsidR="00EB6A90" w:rsidRPr="00285916">
        <w:rPr>
          <w:rFonts w:ascii="Times New Roman" w:eastAsia="Times New Roman" w:hAnsi="Times New Roman"/>
          <w:color w:val="1A254C"/>
          <w:sz w:val="24"/>
          <w:szCs w:val="24"/>
          <w:highlight w:val="white"/>
        </w:rPr>
        <w:t xml:space="preserve"> spread by itself</w:t>
      </w:r>
      <w:r w:rsidR="00CB4171" w:rsidRPr="00285916">
        <w:rPr>
          <w:rFonts w:ascii="Times New Roman" w:eastAsia="Times New Roman" w:hAnsi="Times New Roman"/>
          <w:color w:val="1A254C"/>
          <w:sz w:val="24"/>
          <w:szCs w:val="24"/>
          <w:highlight w:val="white"/>
        </w:rPr>
        <w:t xml:space="preserve">, </w:t>
      </w:r>
      <w:r w:rsidR="00EB6A90" w:rsidRPr="00285916">
        <w:rPr>
          <w:rFonts w:ascii="Times New Roman" w:eastAsia="Times New Roman" w:hAnsi="Times New Roman"/>
          <w:color w:val="1A254C"/>
          <w:sz w:val="24"/>
          <w:szCs w:val="24"/>
          <w:highlight w:val="white"/>
        </w:rPr>
        <w:t xml:space="preserve">and </w:t>
      </w:r>
      <w:r w:rsidR="00EB6A90" w:rsidRPr="00285916">
        <w:rPr>
          <w:rFonts w:ascii="Vijaya" w:eastAsia="Arial Unicode MS" w:hAnsi="Vijaya" w:cs="Vijaya" w:hint="cs"/>
          <w:sz w:val="24"/>
          <w:szCs w:val="24"/>
          <w:cs/>
        </w:rPr>
        <w:t>விதி</w:t>
      </w:r>
      <w:r w:rsidR="00EB6A90" w:rsidRPr="00285916">
        <w:rPr>
          <w:rFonts w:ascii="Times New Roman" w:eastAsia="Arial Unicode MS" w:hAnsi="Times New Roman"/>
          <w:sz w:val="24"/>
          <w:szCs w:val="24"/>
          <w:cs/>
        </w:rPr>
        <w:t xml:space="preserve"> </w:t>
      </w:r>
      <w:r w:rsidR="00EB6A90" w:rsidRPr="00285916">
        <w:rPr>
          <w:rFonts w:ascii="Vijaya" w:eastAsia="Arial Unicode MS" w:hAnsi="Vijaya" w:cs="Vijaya" w:hint="cs"/>
          <w:sz w:val="24"/>
          <w:szCs w:val="24"/>
          <w:cs/>
        </w:rPr>
        <w:t>வழியே</w:t>
      </w:r>
      <w:r w:rsidR="00EB6A90" w:rsidRPr="00285916">
        <w:rPr>
          <w:rFonts w:ascii="Times New Roman" w:eastAsia="Arial Unicode MS" w:hAnsi="Times New Roman"/>
          <w:sz w:val="24"/>
          <w:szCs w:val="24"/>
          <w:cs/>
        </w:rPr>
        <w:t xml:space="preserve"> </w:t>
      </w:r>
      <w:r w:rsidR="00EB6A90" w:rsidRPr="00285916">
        <w:rPr>
          <w:rFonts w:ascii="Vijaya" w:eastAsia="Arial Unicode MS" w:hAnsi="Vijaya" w:cs="Vijaya" w:hint="cs"/>
          <w:sz w:val="24"/>
          <w:szCs w:val="24"/>
          <w:cs/>
        </w:rPr>
        <w:t>வருவதல்ல</w:t>
      </w:r>
      <w:r w:rsidR="00EB6A90" w:rsidRPr="00285916">
        <w:rPr>
          <w:rFonts w:ascii="Times New Roman" w:eastAsia="Arial Unicode MS" w:hAnsi="Times New Roman"/>
          <w:sz w:val="24"/>
          <w:szCs w:val="24"/>
          <w:cs/>
        </w:rPr>
        <w:t xml:space="preserve"> </w:t>
      </w:r>
      <w:r w:rsidR="00EB6A90" w:rsidRPr="00285916">
        <w:rPr>
          <w:rFonts w:ascii="Vijaya" w:eastAsia="Arial Unicode MS" w:hAnsi="Vijaya" w:cs="Vijaya" w:hint="cs"/>
          <w:sz w:val="24"/>
          <w:szCs w:val="24"/>
          <w:cs/>
        </w:rPr>
        <w:t>கொரோனா</w:t>
      </w:r>
      <w:r w:rsidR="00EB6A90" w:rsidRPr="00285916">
        <w:rPr>
          <w:rFonts w:ascii="Times New Roman" w:eastAsia="Arial Unicode MS" w:hAnsi="Times New Roman"/>
          <w:sz w:val="24"/>
          <w:szCs w:val="24"/>
          <w:cs/>
        </w:rPr>
        <w:t xml:space="preserve">! </w:t>
      </w:r>
      <w:r w:rsidR="00EB6A90" w:rsidRPr="00285916">
        <w:rPr>
          <w:rFonts w:ascii="Times New Roman" w:eastAsia="Arial Unicode MS" w:hAnsi="Times New Roman"/>
          <w:sz w:val="24"/>
          <w:szCs w:val="24"/>
        </w:rPr>
        <w:t>(</w:t>
      </w:r>
      <w:proofErr w:type="spellStart"/>
      <w:r w:rsidR="00EB6A90" w:rsidRPr="00285916">
        <w:rPr>
          <w:rFonts w:ascii="Times New Roman" w:eastAsia="Times New Roman" w:hAnsi="Times New Roman"/>
          <w:color w:val="000000"/>
          <w:sz w:val="24"/>
          <w:szCs w:val="24"/>
        </w:rPr>
        <w:t>viti</w:t>
      </w:r>
      <w:proofErr w:type="spellEnd"/>
      <w:r w:rsidR="00EB6A90" w:rsidRPr="00285916">
        <w:rPr>
          <w:rFonts w:ascii="Times New Roman" w:eastAsia="Times New Roman" w:hAnsi="Times New Roman"/>
          <w:color w:val="000000"/>
          <w:sz w:val="24"/>
          <w:szCs w:val="24"/>
        </w:rPr>
        <w:t xml:space="preserve"> </w:t>
      </w:r>
      <w:proofErr w:type="spellStart"/>
      <w:r w:rsidR="00EB6A90" w:rsidRPr="00285916">
        <w:rPr>
          <w:rFonts w:ascii="Times New Roman" w:eastAsia="Times New Roman" w:hAnsi="Times New Roman"/>
          <w:color w:val="000000"/>
          <w:sz w:val="24"/>
          <w:szCs w:val="24"/>
        </w:rPr>
        <w:t>vaḻiyē</w:t>
      </w:r>
      <w:proofErr w:type="spellEnd"/>
      <w:r w:rsidR="00EB6A90" w:rsidRPr="00285916">
        <w:rPr>
          <w:rFonts w:ascii="Times New Roman" w:eastAsia="Times New Roman" w:hAnsi="Times New Roman"/>
          <w:color w:val="000000"/>
          <w:sz w:val="24"/>
          <w:szCs w:val="24"/>
        </w:rPr>
        <w:t xml:space="preserve"> </w:t>
      </w:r>
      <w:proofErr w:type="spellStart"/>
      <w:r w:rsidR="00EB6A90" w:rsidRPr="00285916">
        <w:rPr>
          <w:rFonts w:ascii="Times New Roman" w:eastAsia="Times New Roman" w:hAnsi="Times New Roman"/>
          <w:color w:val="000000"/>
          <w:sz w:val="24"/>
          <w:szCs w:val="24"/>
        </w:rPr>
        <w:t>varuvatalla</w:t>
      </w:r>
      <w:proofErr w:type="spellEnd"/>
      <w:r w:rsidR="00EB6A90" w:rsidRPr="00285916">
        <w:rPr>
          <w:rFonts w:ascii="Times New Roman" w:eastAsia="Times New Roman" w:hAnsi="Times New Roman"/>
          <w:color w:val="000000"/>
          <w:sz w:val="24"/>
          <w:szCs w:val="24"/>
        </w:rPr>
        <w:t xml:space="preserve"> </w:t>
      </w:r>
      <w:proofErr w:type="spellStart"/>
      <w:r w:rsidR="00EB6A90" w:rsidRPr="00285916">
        <w:rPr>
          <w:rFonts w:ascii="Times New Roman" w:eastAsia="Times New Roman" w:hAnsi="Times New Roman"/>
          <w:color w:val="000000"/>
          <w:sz w:val="24"/>
          <w:szCs w:val="24"/>
        </w:rPr>
        <w:t>korōṉā</w:t>
      </w:r>
      <w:proofErr w:type="spellEnd"/>
      <w:r w:rsidR="00EB6A90" w:rsidRPr="00285916">
        <w:rPr>
          <w:rFonts w:ascii="Times New Roman" w:eastAsia="Times New Roman" w:hAnsi="Times New Roman"/>
          <w:color w:val="000000"/>
          <w:sz w:val="24"/>
          <w:szCs w:val="24"/>
        </w:rPr>
        <w:t>!)</w:t>
      </w:r>
      <w:r w:rsidR="00CB4171" w:rsidRPr="00285916">
        <w:rPr>
          <w:rFonts w:ascii="Times New Roman" w:eastAsia="Times New Roman" w:hAnsi="Times New Roman"/>
          <w:color w:val="000000"/>
          <w:sz w:val="24"/>
          <w:szCs w:val="24"/>
        </w:rPr>
        <w:t xml:space="preserve"> </w:t>
      </w:r>
      <w:r w:rsidR="002047EC" w:rsidRPr="00285916">
        <w:rPr>
          <w:rFonts w:ascii="Times New Roman" w:eastAsia="Times New Roman" w:hAnsi="Times New Roman"/>
          <w:color w:val="000000"/>
          <w:sz w:val="24"/>
          <w:szCs w:val="24"/>
        </w:rPr>
        <w:t xml:space="preserve">- </w:t>
      </w:r>
      <w:r w:rsidR="00EB6A90" w:rsidRPr="00285916">
        <w:rPr>
          <w:rFonts w:ascii="Times New Roman" w:eastAsia="Times New Roman" w:hAnsi="Times New Roman"/>
          <w:color w:val="1A254C"/>
          <w:sz w:val="24"/>
          <w:szCs w:val="24"/>
          <w:highlight w:val="white"/>
        </w:rPr>
        <w:t>Corona does not come by fate</w:t>
      </w:r>
      <w:r w:rsidR="00CB4171" w:rsidRPr="00285916">
        <w:rPr>
          <w:rFonts w:ascii="Times New Roman" w:eastAsia="Times New Roman" w:hAnsi="Times New Roman"/>
          <w:color w:val="1A254C"/>
          <w:sz w:val="24"/>
          <w:szCs w:val="24"/>
          <w:highlight w:val="white"/>
        </w:rPr>
        <w:t>,</w:t>
      </w:r>
      <w:r w:rsidR="00EB6A90" w:rsidRPr="00285916">
        <w:rPr>
          <w:rFonts w:ascii="Times New Roman" w:eastAsia="Times New Roman" w:hAnsi="Times New Roman"/>
          <w:color w:val="1A254C"/>
          <w:sz w:val="24"/>
          <w:szCs w:val="24"/>
          <w:highlight w:val="white"/>
        </w:rPr>
        <w:t xml:space="preserve"> indicate the rapid spread of the disease mainly through human contact. </w:t>
      </w:r>
      <w:r w:rsidR="00EB6A90" w:rsidRPr="001522EB">
        <w:rPr>
          <w:rFonts w:ascii="Times New Roman" w:eastAsia="Times New Roman" w:hAnsi="Times New Roman"/>
          <w:color w:val="1A254C"/>
          <w:sz w:val="24"/>
          <w:szCs w:val="24"/>
        </w:rPr>
        <w:t>The post also states why it is necessary to limit outdoor activities so that the disease does not ‘get him</w:t>
      </w:r>
      <w:r w:rsidR="00CB4171" w:rsidRPr="001522EB">
        <w:rPr>
          <w:rFonts w:ascii="Times New Roman" w:eastAsia="Times New Roman" w:hAnsi="Times New Roman"/>
          <w:color w:val="1A254C"/>
          <w:sz w:val="24"/>
          <w:szCs w:val="24"/>
        </w:rPr>
        <w:t>’</w:t>
      </w:r>
      <w:r w:rsidR="00EB6A90" w:rsidRPr="001522EB">
        <w:rPr>
          <w:rFonts w:ascii="Times New Roman" w:eastAsia="Times New Roman" w:hAnsi="Times New Roman"/>
          <w:color w:val="1A254C"/>
          <w:sz w:val="24"/>
          <w:szCs w:val="24"/>
        </w:rPr>
        <w:t xml:space="preserve"> (the people) as </w:t>
      </w:r>
      <w:r w:rsidR="00DE62F6" w:rsidRPr="001522EB">
        <w:rPr>
          <w:rFonts w:ascii="Times New Roman" w:eastAsia="Times New Roman" w:hAnsi="Times New Roman"/>
          <w:color w:val="1A254C"/>
          <w:sz w:val="24"/>
          <w:szCs w:val="24"/>
        </w:rPr>
        <w:t xml:space="preserve">shown in </w:t>
      </w:r>
      <w:r w:rsidR="00EB6A90" w:rsidRPr="001522EB">
        <w:rPr>
          <w:rFonts w:ascii="Vijaya" w:eastAsia="Arial Unicode MS" w:hAnsi="Vijaya" w:cs="Vijaya" w:hint="cs"/>
          <w:sz w:val="24"/>
          <w:szCs w:val="24"/>
          <w:cs/>
        </w:rPr>
        <w:t>கொரோனா</w:t>
      </w:r>
      <w:r w:rsidR="00EB6A90" w:rsidRPr="001522EB">
        <w:rPr>
          <w:rFonts w:ascii="Times New Roman" w:eastAsia="Arial Unicode MS" w:hAnsi="Times New Roman"/>
          <w:sz w:val="24"/>
          <w:szCs w:val="24"/>
          <w:cs/>
        </w:rPr>
        <w:t xml:space="preserve"> </w:t>
      </w:r>
      <w:r w:rsidR="00EB6A90" w:rsidRPr="001522EB">
        <w:rPr>
          <w:rFonts w:ascii="Vijaya" w:eastAsia="Arial Unicode MS" w:hAnsi="Vijaya" w:cs="Vijaya" w:hint="cs"/>
          <w:sz w:val="24"/>
          <w:szCs w:val="24"/>
          <w:cs/>
        </w:rPr>
        <w:t>மனிதனைப்</w:t>
      </w:r>
      <w:r w:rsidR="00EB6A90" w:rsidRPr="001522EB">
        <w:rPr>
          <w:rFonts w:ascii="Times New Roman" w:eastAsia="Arial Unicode MS" w:hAnsi="Times New Roman"/>
          <w:sz w:val="24"/>
          <w:szCs w:val="24"/>
          <w:cs/>
        </w:rPr>
        <w:t xml:space="preserve"> </w:t>
      </w:r>
      <w:r w:rsidR="00EB6A90" w:rsidRPr="001522EB">
        <w:rPr>
          <w:rFonts w:ascii="Vijaya" w:eastAsia="Arial Unicode MS" w:hAnsi="Vijaya" w:cs="Vijaya" w:hint="cs"/>
          <w:sz w:val="24"/>
          <w:szCs w:val="24"/>
          <w:cs/>
        </w:rPr>
        <w:t>பற்றுகிறது</w:t>
      </w:r>
      <w:r w:rsidR="00EB6A90" w:rsidRPr="001522EB">
        <w:rPr>
          <w:rFonts w:ascii="Times New Roman" w:eastAsia="Arial Unicode MS" w:hAnsi="Times New Roman"/>
          <w:sz w:val="24"/>
          <w:szCs w:val="24"/>
        </w:rPr>
        <w:t xml:space="preserve"> (</w:t>
      </w:r>
      <w:proofErr w:type="spellStart"/>
      <w:r w:rsidR="00EB6A90" w:rsidRPr="001522EB">
        <w:rPr>
          <w:rFonts w:ascii="Times New Roman" w:eastAsia="Times New Roman" w:hAnsi="Times New Roman"/>
          <w:color w:val="000000"/>
          <w:sz w:val="24"/>
          <w:szCs w:val="24"/>
        </w:rPr>
        <w:t>korōṉā</w:t>
      </w:r>
      <w:proofErr w:type="spellEnd"/>
      <w:r w:rsidR="00EB6A90" w:rsidRPr="001522EB">
        <w:rPr>
          <w:rFonts w:ascii="Times New Roman" w:eastAsia="Times New Roman" w:hAnsi="Times New Roman"/>
          <w:color w:val="000000"/>
          <w:sz w:val="24"/>
          <w:szCs w:val="24"/>
        </w:rPr>
        <w:t xml:space="preserve"> </w:t>
      </w:r>
      <w:proofErr w:type="spellStart"/>
      <w:r w:rsidR="00EB6A90" w:rsidRPr="001522EB">
        <w:rPr>
          <w:rFonts w:ascii="Times New Roman" w:eastAsia="Times New Roman" w:hAnsi="Times New Roman"/>
          <w:color w:val="000000"/>
          <w:sz w:val="24"/>
          <w:szCs w:val="24"/>
        </w:rPr>
        <w:t>maṉitaṉaip</w:t>
      </w:r>
      <w:proofErr w:type="spellEnd"/>
      <w:r w:rsidR="00EB6A90" w:rsidRPr="001522EB">
        <w:rPr>
          <w:rFonts w:ascii="Times New Roman" w:eastAsia="Times New Roman" w:hAnsi="Times New Roman"/>
          <w:color w:val="000000"/>
          <w:sz w:val="24"/>
          <w:szCs w:val="24"/>
        </w:rPr>
        <w:t xml:space="preserve"> </w:t>
      </w:r>
      <w:proofErr w:type="spellStart"/>
      <w:r w:rsidR="00EB6A90" w:rsidRPr="001522EB">
        <w:rPr>
          <w:rFonts w:ascii="Times New Roman" w:eastAsia="Times New Roman" w:hAnsi="Times New Roman"/>
          <w:color w:val="000000"/>
          <w:sz w:val="24"/>
          <w:szCs w:val="24"/>
        </w:rPr>
        <w:t>paṟṟukiṟatu</w:t>
      </w:r>
      <w:proofErr w:type="spellEnd"/>
      <w:r w:rsidR="00EB6A90" w:rsidRPr="001522EB">
        <w:rPr>
          <w:rFonts w:ascii="Times New Roman" w:eastAsia="Times New Roman" w:hAnsi="Times New Roman"/>
          <w:color w:val="000000"/>
          <w:sz w:val="24"/>
          <w:szCs w:val="24"/>
        </w:rPr>
        <w:t>)</w:t>
      </w:r>
      <w:r w:rsidR="001522EB" w:rsidRPr="001522EB">
        <w:rPr>
          <w:rFonts w:ascii="Times New Roman" w:eastAsia="Times New Roman" w:hAnsi="Times New Roman"/>
          <w:color w:val="000000"/>
          <w:sz w:val="24"/>
          <w:szCs w:val="24"/>
        </w:rPr>
        <w:t xml:space="preserve">- </w:t>
      </w:r>
      <w:r w:rsidR="001522EB" w:rsidRPr="0087164D">
        <w:rPr>
          <w:rFonts w:ascii="Times New Roman" w:hAnsi="Times New Roman"/>
          <w:sz w:val="24"/>
          <w:szCs w:val="24"/>
        </w:rPr>
        <w:t>Corona strikes him</w:t>
      </w:r>
      <w:r w:rsidR="00EB6A90" w:rsidRPr="00D53FB6">
        <w:rPr>
          <w:rFonts w:ascii="Times New Roman" w:eastAsia="Times New Roman" w:hAnsi="Times New Roman"/>
          <w:color w:val="000000"/>
          <w:sz w:val="24"/>
          <w:szCs w:val="24"/>
        </w:rPr>
        <w:t>,</w:t>
      </w:r>
      <w:r w:rsidR="00EB6A90" w:rsidRPr="00D53FB6">
        <w:rPr>
          <w:rFonts w:ascii="Times New Roman" w:eastAsia="Arial Unicode MS" w:hAnsi="Times New Roman"/>
          <w:sz w:val="24"/>
          <w:szCs w:val="24"/>
          <w:cs/>
        </w:rPr>
        <w:t xml:space="preserve"> </w:t>
      </w:r>
      <w:r w:rsidR="00EB6A90" w:rsidRPr="00D53FB6">
        <w:rPr>
          <w:rFonts w:ascii="Times New Roman" w:eastAsia="Times New Roman" w:hAnsi="Times New Roman"/>
          <w:color w:val="1A254C"/>
          <w:sz w:val="24"/>
          <w:szCs w:val="24"/>
        </w:rPr>
        <w:t xml:space="preserve">and </w:t>
      </w:r>
      <w:r w:rsidR="00EB6A90" w:rsidRPr="00D53FB6">
        <w:rPr>
          <w:rFonts w:ascii="Vijaya" w:eastAsia="Arial Unicode MS" w:hAnsi="Vijaya" w:cs="Vijaya" w:hint="cs"/>
          <w:sz w:val="24"/>
          <w:szCs w:val="24"/>
          <w:cs/>
        </w:rPr>
        <w:t>வீதி</w:t>
      </w:r>
      <w:r w:rsidR="00EB6A90" w:rsidRPr="00D53FB6">
        <w:rPr>
          <w:rFonts w:ascii="Times New Roman" w:eastAsia="Arial Unicode MS" w:hAnsi="Times New Roman"/>
          <w:sz w:val="24"/>
          <w:szCs w:val="24"/>
          <w:cs/>
        </w:rPr>
        <w:t xml:space="preserve"> </w:t>
      </w:r>
      <w:r w:rsidR="00EB6A90" w:rsidRPr="00D53FB6">
        <w:rPr>
          <w:rFonts w:ascii="Vijaya" w:eastAsia="Arial Unicode MS" w:hAnsi="Vijaya" w:cs="Vijaya" w:hint="cs"/>
          <w:sz w:val="24"/>
          <w:szCs w:val="24"/>
          <w:cs/>
        </w:rPr>
        <w:t>வழியே</w:t>
      </w:r>
      <w:r w:rsidR="00EB6A90" w:rsidRPr="00D53FB6">
        <w:rPr>
          <w:rFonts w:ascii="Times New Roman" w:eastAsia="Arial Unicode MS" w:hAnsi="Times New Roman"/>
          <w:sz w:val="24"/>
          <w:szCs w:val="24"/>
          <w:cs/>
        </w:rPr>
        <w:t xml:space="preserve"> </w:t>
      </w:r>
      <w:r w:rsidR="00EB6A90" w:rsidRPr="00D53FB6">
        <w:rPr>
          <w:rFonts w:ascii="Vijaya" w:eastAsia="Arial Unicode MS" w:hAnsi="Vijaya" w:cs="Vijaya" w:hint="cs"/>
          <w:sz w:val="24"/>
          <w:szCs w:val="24"/>
          <w:cs/>
        </w:rPr>
        <w:t>திரிபவருக்கே</w:t>
      </w:r>
      <w:r w:rsidR="00EB6A90" w:rsidRPr="00D53FB6">
        <w:rPr>
          <w:rFonts w:ascii="Times New Roman" w:eastAsia="Arial Unicode MS" w:hAnsi="Times New Roman"/>
          <w:sz w:val="24"/>
          <w:szCs w:val="24"/>
          <w:cs/>
        </w:rPr>
        <w:t xml:space="preserve"> </w:t>
      </w:r>
      <w:r w:rsidR="00EB6A90" w:rsidRPr="00D53FB6">
        <w:rPr>
          <w:rFonts w:ascii="Vijaya" w:eastAsia="Arial Unicode MS" w:hAnsi="Vijaya" w:cs="Vijaya" w:hint="cs"/>
          <w:sz w:val="24"/>
          <w:szCs w:val="24"/>
          <w:cs/>
        </w:rPr>
        <w:t>கொரோனா</w:t>
      </w:r>
      <w:r w:rsidR="00EB6A90" w:rsidRPr="00D53FB6">
        <w:rPr>
          <w:rFonts w:ascii="Times New Roman" w:eastAsia="Arial Unicode MS" w:hAnsi="Times New Roman"/>
          <w:sz w:val="24"/>
          <w:szCs w:val="24"/>
          <w:cs/>
        </w:rPr>
        <w:t>!</w:t>
      </w:r>
      <w:r w:rsidR="00EB6A90" w:rsidRPr="00D53FB6">
        <w:rPr>
          <w:rFonts w:ascii="Times New Roman" w:eastAsia="Times New Roman" w:hAnsi="Times New Roman"/>
          <w:color w:val="1A254C"/>
          <w:sz w:val="24"/>
          <w:szCs w:val="24"/>
        </w:rPr>
        <w:t xml:space="preserve"> (</w:t>
      </w:r>
      <w:proofErr w:type="spellStart"/>
      <w:r w:rsidR="00EB6A90" w:rsidRPr="00D53FB6">
        <w:rPr>
          <w:rFonts w:ascii="Times New Roman" w:eastAsia="Times New Roman" w:hAnsi="Times New Roman"/>
          <w:color w:val="000000"/>
          <w:sz w:val="24"/>
          <w:szCs w:val="24"/>
        </w:rPr>
        <w:t>vīti</w:t>
      </w:r>
      <w:proofErr w:type="spellEnd"/>
      <w:r w:rsidR="00EB6A90" w:rsidRPr="00D53FB6">
        <w:rPr>
          <w:rFonts w:ascii="Times New Roman" w:eastAsia="Times New Roman" w:hAnsi="Times New Roman"/>
          <w:color w:val="000000"/>
          <w:sz w:val="24"/>
          <w:szCs w:val="24"/>
        </w:rPr>
        <w:t xml:space="preserve"> </w:t>
      </w:r>
      <w:proofErr w:type="spellStart"/>
      <w:r w:rsidR="00EB6A90" w:rsidRPr="00D53FB6">
        <w:rPr>
          <w:rFonts w:ascii="Times New Roman" w:eastAsia="Times New Roman" w:hAnsi="Times New Roman"/>
          <w:color w:val="000000"/>
          <w:sz w:val="24"/>
          <w:szCs w:val="24"/>
        </w:rPr>
        <w:t>vaḻiyē</w:t>
      </w:r>
      <w:proofErr w:type="spellEnd"/>
      <w:r w:rsidR="00EB6A90" w:rsidRPr="00D53FB6">
        <w:rPr>
          <w:rFonts w:ascii="Times New Roman" w:eastAsia="Times New Roman" w:hAnsi="Times New Roman"/>
          <w:color w:val="000000"/>
          <w:sz w:val="24"/>
          <w:szCs w:val="24"/>
        </w:rPr>
        <w:t xml:space="preserve"> </w:t>
      </w:r>
      <w:proofErr w:type="spellStart"/>
      <w:r w:rsidR="00EB6A90" w:rsidRPr="00D53FB6">
        <w:rPr>
          <w:rFonts w:ascii="Times New Roman" w:eastAsia="Times New Roman" w:hAnsi="Times New Roman"/>
          <w:color w:val="000000"/>
          <w:sz w:val="24"/>
          <w:szCs w:val="24"/>
        </w:rPr>
        <w:t>tiri</w:t>
      </w:r>
      <w:r w:rsidR="00096147" w:rsidRPr="00D53FB6">
        <w:rPr>
          <w:rFonts w:ascii="Times New Roman" w:eastAsia="Times New Roman" w:hAnsi="Times New Roman"/>
          <w:color w:val="000000"/>
          <w:sz w:val="24"/>
          <w:szCs w:val="24"/>
        </w:rPr>
        <w:t>b</w:t>
      </w:r>
      <w:r w:rsidR="00EB6A90" w:rsidRPr="00D53FB6">
        <w:rPr>
          <w:rFonts w:ascii="Times New Roman" w:eastAsia="Times New Roman" w:hAnsi="Times New Roman"/>
          <w:color w:val="000000"/>
          <w:sz w:val="24"/>
          <w:szCs w:val="24"/>
        </w:rPr>
        <w:t>avarukkē</w:t>
      </w:r>
      <w:proofErr w:type="spellEnd"/>
      <w:r w:rsidR="00EB6A90" w:rsidRPr="00D53FB6">
        <w:rPr>
          <w:rFonts w:ascii="Times New Roman" w:eastAsia="Times New Roman" w:hAnsi="Times New Roman"/>
          <w:color w:val="000000"/>
          <w:sz w:val="24"/>
          <w:szCs w:val="24"/>
        </w:rPr>
        <w:t xml:space="preserve"> </w:t>
      </w:r>
      <w:proofErr w:type="spellStart"/>
      <w:r w:rsidR="00EB6A90" w:rsidRPr="00D53FB6">
        <w:rPr>
          <w:rFonts w:ascii="Times New Roman" w:eastAsia="Times New Roman" w:hAnsi="Times New Roman"/>
          <w:color w:val="000000"/>
          <w:sz w:val="24"/>
          <w:szCs w:val="24"/>
        </w:rPr>
        <w:t>korōṉā</w:t>
      </w:r>
      <w:proofErr w:type="spellEnd"/>
      <w:r w:rsidR="00EB6A90" w:rsidRPr="00D53FB6">
        <w:rPr>
          <w:rFonts w:ascii="Times New Roman" w:eastAsia="Times New Roman" w:hAnsi="Times New Roman"/>
          <w:color w:val="000000"/>
          <w:sz w:val="24"/>
          <w:szCs w:val="24"/>
        </w:rPr>
        <w:t xml:space="preserve">!) </w:t>
      </w:r>
      <w:r w:rsidR="001522EB" w:rsidRPr="0087164D">
        <w:rPr>
          <w:rFonts w:ascii="Times New Roman" w:hAnsi="Times New Roman"/>
          <w:sz w:val="24"/>
          <w:szCs w:val="24"/>
        </w:rPr>
        <w:t>Corona is for</w:t>
      </w:r>
      <w:r w:rsidR="001522EB" w:rsidRPr="00D53FB6">
        <w:rPr>
          <w:rFonts w:ascii="Times New Roman" w:eastAsia="Times New Roman" w:hAnsi="Times New Roman"/>
          <w:color w:val="000000"/>
          <w:sz w:val="24"/>
          <w:szCs w:val="24"/>
        </w:rPr>
        <w:t xml:space="preserve"> </w:t>
      </w:r>
      <w:r w:rsidR="00EB6A90" w:rsidRPr="00D53FB6">
        <w:rPr>
          <w:rFonts w:ascii="Times New Roman" w:eastAsia="Times New Roman" w:hAnsi="Times New Roman"/>
          <w:color w:val="1A254C"/>
          <w:sz w:val="24"/>
          <w:szCs w:val="24"/>
        </w:rPr>
        <w:t>those</w:t>
      </w:r>
      <w:r w:rsidR="00EB6A90" w:rsidRPr="001522EB">
        <w:rPr>
          <w:rFonts w:ascii="Times New Roman" w:eastAsia="Times New Roman" w:hAnsi="Times New Roman"/>
          <w:color w:val="1A254C"/>
          <w:sz w:val="24"/>
          <w:szCs w:val="24"/>
        </w:rPr>
        <w:t xml:space="preserve"> who wander the </w:t>
      </w:r>
      <w:r w:rsidR="00DE62F6" w:rsidRPr="001522EB">
        <w:rPr>
          <w:rFonts w:ascii="Times New Roman" w:eastAsia="Times New Roman" w:hAnsi="Times New Roman"/>
          <w:color w:val="1A254C"/>
          <w:sz w:val="24"/>
          <w:szCs w:val="24"/>
        </w:rPr>
        <w:t xml:space="preserve">streets. </w:t>
      </w:r>
      <w:r w:rsidR="00EB6A90" w:rsidRPr="00285916">
        <w:rPr>
          <w:rFonts w:ascii="Times New Roman" w:eastAsia="Times New Roman" w:hAnsi="Times New Roman"/>
          <w:color w:val="1A254C"/>
          <w:sz w:val="24"/>
          <w:szCs w:val="24"/>
          <w:highlight w:val="white"/>
        </w:rPr>
        <w:t xml:space="preserve">The post is written as a friendly plea to the public, </w:t>
      </w:r>
      <w:r w:rsidR="00DE62F6" w:rsidRPr="00285916">
        <w:rPr>
          <w:rFonts w:ascii="Times New Roman" w:eastAsia="Times New Roman" w:hAnsi="Times New Roman"/>
          <w:color w:val="1A254C"/>
          <w:sz w:val="24"/>
          <w:szCs w:val="24"/>
          <w:highlight w:val="white"/>
        </w:rPr>
        <w:t>using</w:t>
      </w:r>
      <w:r w:rsidR="00EB6A90" w:rsidRPr="00285916">
        <w:rPr>
          <w:rFonts w:ascii="Times New Roman" w:eastAsia="Times New Roman" w:hAnsi="Times New Roman"/>
          <w:color w:val="1A254C"/>
          <w:sz w:val="24"/>
          <w:szCs w:val="24"/>
          <w:highlight w:val="white"/>
        </w:rPr>
        <w:t xml:space="preserve"> a particular term of endearment </w:t>
      </w:r>
      <w:proofErr w:type="spellStart"/>
      <w:r w:rsidR="00EB6A90" w:rsidRPr="00285916">
        <w:rPr>
          <w:rFonts w:ascii="Vijaya" w:eastAsia="Arial Unicode MS" w:hAnsi="Vijaya" w:cs="Vijaya"/>
          <w:color w:val="000000"/>
          <w:sz w:val="24"/>
          <w:szCs w:val="24"/>
        </w:rPr>
        <w:t>நண்பா</w:t>
      </w:r>
      <w:proofErr w:type="spellEnd"/>
      <w:r w:rsidR="00EB6A90" w:rsidRPr="00285916">
        <w:rPr>
          <w:rFonts w:ascii="Times New Roman" w:eastAsia="Arial Unicode MS" w:hAnsi="Times New Roman"/>
          <w:color w:val="000000"/>
          <w:sz w:val="24"/>
          <w:szCs w:val="24"/>
        </w:rPr>
        <w:t xml:space="preserve"> </w:t>
      </w:r>
      <w:r w:rsidR="00EB6A90" w:rsidRPr="00285916">
        <w:rPr>
          <w:rFonts w:ascii="Times New Roman" w:eastAsia="Times New Roman" w:hAnsi="Times New Roman"/>
          <w:color w:val="000000"/>
          <w:sz w:val="24"/>
          <w:szCs w:val="24"/>
        </w:rPr>
        <w:t>(</w:t>
      </w:r>
      <w:proofErr w:type="spellStart"/>
      <w:r w:rsidR="00EB6A90" w:rsidRPr="00285916">
        <w:rPr>
          <w:rFonts w:ascii="Times New Roman" w:eastAsia="Times New Roman" w:hAnsi="Times New Roman"/>
          <w:color w:val="000000"/>
          <w:sz w:val="24"/>
          <w:szCs w:val="24"/>
        </w:rPr>
        <w:t>naṇbā</w:t>
      </w:r>
      <w:proofErr w:type="spellEnd"/>
      <w:r w:rsidR="00EB6A90" w:rsidRPr="00285916">
        <w:rPr>
          <w:rFonts w:ascii="Times New Roman" w:eastAsia="Times New Roman" w:hAnsi="Times New Roman"/>
          <w:color w:val="000000"/>
          <w:sz w:val="24"/>
          <w:szCs w:val="24"/>
        </w:rPr>
        <w:t xml:space="preserve"> </w:t>
      </w:r>
      <w:r w:rsidR="00BC5660">
        <w:rPr>
          <w:rFonts w:ascii="Times New Roman" w:eastAsia="Times New Roman" w:hAnsi="Times New Roman"/>
          <w:color w:val="000000"/>
          <w:sz w:val="24"/>
          <w:szCs w:val="24"/>
        </w:rPr>
        <w:t xml:space="preserve">) </w:t>
      </w:r>
      <w:r w:rsidR="00EB6A90" w:rsidRPr="00285916">
        <w:rPr>
          <w:rFonts w:ascii="Times New Roman" w:eastAsia="Times New Roman" w:hAnsi="Times New Roman"/>
          <w:color w:val="000000"/>
          <w:sz w:val="24"/>
          <w:szCs w:val="24"/>
        </w:rPr>
        <w:t>- friend</w:t>
      </w:r>
      <w:r w:rsidR="00EB6A90" w:rsidRPr="00285916">
        <w:rPr>
          <w:rFonts w:ascii="Times New Roman" w:eastAsia="Times New Roman" w:hAnsi="Times New Roman"/>
          <w:color w:val="1A254C"/>
          <w:sz w:val="24"/>
          <w:szCs w:val="24"/>
        </w:rPr>
        <w:t xml:space="preserve">, </w:t>
      </w:r>
      <w:r w:rsidR="00EB6A90" w:rsidRPr="00285916">
        <w:rPr>
          <w:rFonts w:ascii="Times New Roman" w:eastAsia="Times New Roman" w:hAnsi="Times New Roman"/>
          <w:color w:val="1A254C"/>
          <w:sz w:val="24"/>
          <w:szCs w:val="24"/>
          <w:highlight w:val="white"/>
        </w:rPr>
        <w:t>which appears twice in the post</w:t>
      </w:r>
      <w:r w:rsidR="00EB6A90" w:rsidRPr="00285916">
        <w:rPr>
          <w:rFonts w:ascii="Times New Roman" w:eastAsia="Times New Roman" w:hAnsi="Times New Roman"/>
          <w:color w:val="1A254C"/>
          <w:sz w:val="24"/>
          <w:szCs w:val="24"/>
        </w:rPr>
        <w:t>. The government</w:t>
      </w:r>
      <w:r w:rsidR="003C48D7" w:rsidRPr="00285916">
        <w:rPr>
          <w:rFonts w:ascii="Times New Roman" w:eastAsia="Times New Roman" w:hAnsi="Times New Roman"/>
          <w:color w:val="1A254C"/>
          <w:sz w:val="24"/>
          <w:szCs w:val="24"/>
        </w:rPr>
        <w:t>’s</w:t>
      </w:r>
      <w:r w:rsidR="00EB6A90" w:rsidRPr="00285916">
        <w:rPr>
          <w:rFonts w:ascii="Times New Roman" w:eastAsia="Times New Roman" w:hAnsi="Times New Roman"/>
          <w:color w:val="1A254C"/>
          <w:sz w:val="24"/>
          <w:szCs w:val="24"/>
        </w:rPr>
        <w:t xml:space="preserve"> stay-at-home </w:t>
      </w:r>
      <w:r w:rsidR="003C48D7" w:rsidRPr="00285916">
        <w:rPr>
          <w:rFonts w:ascii="Times New Roman" w:eastAsia="Times New Roman" w:hAnsi="Times New Roman"/>
          <w:color w:val="1A254C"/>
          <w:sz w:val="24"/>
          <w:szCs w:val="24"/>
        </w:rPr>
        <w:t xml:space="preserve">order and movement restriction except to purchase </w:t>
      </w:r>
      <w:r w:rsidR="00EB6A90" w:rsidRPr="00285916">
        <w:rPr>
          <w:rFonts w:ascii="Times New Roman" w:eastAsia="Times New Roman" w:hAnsi="Times New Roman"/>
          <w:color w:val="1A254C"/>
          <w:sz w:val="24"/>
          <w:szCs w:val="24"/>
        </w:rPr>
        <w:t xml:space="preserve">essential items, </w:t>
      </w:r>
      <w:r w:rsidR="00EB6A90" w:rsidRPr="00285916">
        <w:rPr>
          <w:rFonts w:ascii="Times New Roman" w:eastAsia="Times New Roman" w:hAnsi="Times New Roman"/>
          <w:color w:val="1A254C"/>
          <w:sz w:val="24"/>
          <w:szCs w:val="24"/>
          <w:highlight w:val="white"/>
        </w:rPr>
        <w:t xml:space="preserve">such as food and medical needs, is reiterated. Placing the burden of responsibility on the public, the post pleads for people to listen to the government, while stressing that by doing so the virus would automatically die. Thus, it is not just about disseminating correct information to the </w:t>
      </w:r>
      <w:r w:rsidR="00DE62F6" w:rsidRPr="00285916">
        <w:rPr>
          <w:rFonts w:ascii="Times New Roman" w:eastAsia="Times New Roman" w:hAnsi="Times New Roman"/>
          <w:color w:val="1A254C"/>
          <w:sz w:val="24"/>
          <w:szCs w:val="24"/>
          <w:highlight w:val="white"/>
        </w:rPr>
        <w:t>public but</w:t>
      </w:r>
      <w:r w:rsidR="00EB6A90" w:rsidRPr="00285916">
        <w:rPr>
          <w:rFonts w:ascii="Times New Roman" w:eastAsia="Times New Roman" w:hAnsi="Times New Roman"/>
          <w:color w:val="1A254C"/>
          <w:sz w:val="24"/>
          <w:szCs w:val="24"/>
          <w:highlight w:val="white"/>
        </w:rPr>
        <w:t xml:space="preserve"> changing people’s transmission-related behavio</w:t>
      </w:r>
      <w:r w:rsidR="003C48D7" w:rsidRPr="00285916">
        <w:rPr>
          <w:rFonts w:ascii="Times New Roman" w:eastAsia="Times New Roman" w:hAnsi="Times New Roman"/>
          <w:color w:val="1A254C"/>
          <w:sz w:val="24"/>
          <w:szCs w:val="24"/>
          <w:highlight w:val="white"/>
        </w:rPr>
        <w:t>u</w:t>
      </w:r>
      <w:r w:rsidR="00EB6A90" w:rsidRPr="00285916">
        <w:rPr>
          <w:rFonts w:ascii="Times New Roman" w:eastAsia="Times New Roman" w:hAnsi="Times New Roman"/>
          <w:color w:val="1A254C"/>
          <w:sz w:val="24"/>
          <w:szCs w:val="24"/>
          <w:highlight w:val="white"/>
        </w:rPr>
        <w:t>rs in response to the disease that is pertinent (Guest</w:t>
      </w:r>
      <w:r w:rsidR="00D11557" w:rsidRPr="00285916">
        <w:rPr>
          <w:rFonts w:ascii="Times New Roman" w:eastAsia="Times New Roman" w:hAnsi="Times New Roman"/>
          <w:color w:val="1A254C"/>
          <w:sz w:val="24"/>
          <w:szCs w:val="24"/>
          <w:highlight w:val="white"/>
        </w:rPr>
        <w:t xml:space="preserve"> et al.</w:t>
      </w:r>
      <w:r w:rsidR="00EB6A90" w:rsidRPr="00285916">
        <w:rPr>
          <w:rFonts w:ascii="Times New Roman" w:eastAsia="Times New Roman" w:hAnsi="Times New Roman"/>
          <w:color w:val="1A254C"/>
          <w:sz w:val="24"/>
          <w:szCs w:val="24"/>
          <w:highlight w:val="white"/>
        </w:rPr>
        <w:t xml:space="preserve">, 2020).  </w:t>
      </w:r>
    </w:p>
    <w:p w14:paraId="041A2E70" w14:textId="77777777" w:rsidR="002A7D1C" w:rsidRPr="00285916" w:rsidRDefault="002A7D1C" w:rsidP="00553E9F">
      <w:pPr>
        <w:pStyle w:val="Normal1"/>
        <w:tabs>
          <w:tab w:val="left" w:pos="567"/>
        </w:tabs>
        <w:spacing w:after="0" w:line="276" w:lineRule="auto"/>
        <w:ind w:leftChars="0" w:left="2" w:hanging="2"/>
        <w:jc w:val="both"/>
      </w:pPr>
    </w:p>
    <w:p w14:paraId="1E4E9150" w14:textId="77777777" w:rsidR="001917AA" w:rsidRDefault="001917AA" w:rsidP="00CD6360">
      <w:pPr>
        <w:pBdr>
          <w:top w:val="nil"/>
          <w:left w:val="nil"/>
          <w:bottom w:val="nil"/>
          <w:right w:val="nil"/>
          <w:between w:val="nil"/>
        </w:pBdr>
        <w:tabs>
          <w:tab w:val="left" w:pos="567"/>
        </w:tabs>
        <w:spacing w:after="0" w:line="276" w:lineRule="auto"/>
        <w:ind w:leftChars="0" w:left="2" w:hanging="2"/>
        <w:jc w:val="center"/>
        <w:rPr>
          <w:rFonts w:ascii="Times New Roman" w:eastAsia="Times New Roman" w:hAnsi="Times New Roman"/>
          <w:b/>
          <w:color w:val="000000"/>
          <w:sz w:val="16"/>
          <w:szCs w:val="16"/>
        </w:rPr>
      </w:pPr>
    </w:p>
    <w:p w14:paraId="7B742233" w14:textId="4D966932" w:rsidR="00F01B2F" w:rsidRPr="007024DE" w:rsidRDefault="007764CC" w:rsidP="00CD6360">
      <w:pPr>
        <w:pBdr>
          <w:top w:val="nil"/>
          <w:left w:val="nil"/>
          <w:bottom w:val="nil"/>
          <w:right w:val="nil"/>
          <w:between w:val="nil"/>
        </w:pBdr>
        <w:tabs>
          <w:tab w:val="left" w:pos="567"/>
        </w:tabs>
        <w:spacing w:after="0" w:line="276" w:lineRule="auto"/>
        <w:ind w:leftChars="0" w:left="2" w:hanging="2"/>
        <w:jc w:val="center"/>
        <w:rPr>
          <w:rFonts w:ascii="Times New Roman" w:eastAsia="Times New Roman" w:hAnsi="Times New Roman"/>
          <w:color w:val="000000"/>
          <w:sz w:val="20"/>
          <w:szCs w:val="20"/>
        </w:rPr>
      </w:pPr>
      <w:r w:rsidRPr="007024DE">
        <w:rPr>
          <w:rFonts w:ascii="Times New Roman" w:eastAsia="Times New Roman" w:hAnsi="Times New Roman"/>
          <w:b/>
          <w:color w:val="000000"/>
          <w:sz w:val="20"/>
          <w:szCs w:val="20"/>
        </w:rPr>
        <w:t>APPEAL TO SOCIAL NORMS</w:t>
      </w:r>
    </w:p>
    <w:p w14:paraId="3151027A" w14:textId="77777777" w:rsidR="00145A89" w:rsidRPr="00285916" w:rsidRDefault="001D36E7"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4"/>
          <w:szCs w:val="24"/>
        </w:rPr>
      </w:pPr>
      <w:r w:rsidRPr="00285916">
        <w:rPr>
          <w:rFonts w:ascii="Times New Roman" w:eastAsia="Times New Roman" w:hAnsi="Times New Roman"/>
          <w:color w:val="000000"/>
          <w:sz w:val="24"/>
          <w:szCs w:val="24"/>
        </w:rPr>
        <w:t xml:space="preserve">This novel virus outbreak has caused the public to experience unprecedented laws, </w:t>
      </w:r>
      <w:proofErr w:type="gramStart"/>
      <w:r w:rsidRPr="00285916">
        <w:rPr>
          <w:rFonts w:ascii="Times New Roman" w:eastAsia="Times New Roman" w:hAnsi="Times New Roman"/>
          <w:color w:val="000000"/>
          <w:sz w:val="24"/>
          <w:szCs w:val="24"/>
        </w:rPr>
        <w:t>regulations</w:t>
      </w:r>
      <w:proofErr w:type="gramEnd"/>
      <w:r w:rsidRPr="00285916">
        <w:rPr>
          <w:rFonts w:ascii="Times New Roman" w:eastAsia="Times New Roman" w:hAnsi="Times New Roman"/>
          <w:color w:val="000000"/>
          <w:sz w:val="24"/>
          <w:szCs w:val="24"/>
        </w:rPr>
        <w:t xml:space="preserve"> and lifestyle</w:t>
      </w:r>
      <w:r w:rsidR="00D97BF9" w:rsidRPr="00285916">
        <w:rPr>
          <w:rFonts w:ascii="Times New Roman" w:eastAsia="Times New Roman" w:hAnsi="Times New Roman"/>
          <w:color w:val="000000"/>
          <w:sz w:val="24"/>
          <w:szCs w:val="24"/>
        </w:rPr>
        <w:t xml:space="preserve"> changes</w:t>
      </w:r>
      <w:r w:rsidRPr="00285916">
        <w:rPr>
          <w:rFonts w:ascii="Times New Roman" w:eastAsia="Times New Roman" w:hAnsi="Times New Roman"/>
          <w:color w:val="000000"/>
          <w:sz w:val="24"/>
          <w:szCs w:val="24"/>
        </w:rPr>
        <w:t xml:space="preserve">. </w:t>
      </w:r>
      <w:r w:rsidR="00D97BF9" w:rsidRPr="00285916">
        <w:rPr>
          <w:rFonts w:ascii="Times New Roman" w:eastAsia="Times New Roman" w:hAnsi="Times New Roman"/>
          <w:color w:val="000000"/>
          <w:sz w:val="24"/>
          <w:szCs w:val="24"/>
        </w:rPr>
        <w:t xml:space="preserve">These required changes are contrary to existing social norms, where </w:t>
      </w:r>
      <w:r w:rsidR="003C48D7" w:rsidRPr="00285916">
        <w:rPr>
          <w:rFonts w:ascii="Times New Roman" w:eastAsia="Times New Roman" w:hAnsi="Times New Roman"/>
          <w:color w:val="000000"/>
          <w:sz w:val="24"/>
          <w:szCs w:val="24"/>
        </w:rPr>
        <w:t xml:space="preserve">the </w:t>
      </w:r>
      <w:r w:rsidR="00D97BF9" w:rsidRPr="00285916">
        <w:rPr>
          <w:rFonts w:ascii="Times New Roman" w:eastAsia="Times New Roman" w:hAnsi="Times New Roman"/>
          <w:color w:val="000000"/>
          <w:sz w:val="24"/>
          <w:szCs w:val="24"/>
        </w:rPr>
        <w:t xml:space="preserve">multicultural </w:t>
      </w:r>
      <w:r w:rsidR="003C48D7" w:rsidRPr="00285916">
        <w:rPr>
          <w:rFonts w:ascii="Times New Roman" w:eastAsia="Times New Roman" w:hAnsi="Times New Roman"/>
          <w:color w:val="000000"/>
          <w:sz w:val="24"/>
          <w:szCs w:val="24"/>
        </w:rPr>
        <w:t xml:space="preserve">ethnic communities in </w:t>
      </w:r>
      <w:r w:rsidR="00D97BF9" w:rsidRPr="00285916">
        <w:rPr>
          <w:rFonts w:ascii="Times New Roman" w:eastAsia="Times New Roman" w:hAnsi="Times New Roman"/>
          <w:color w:val="000000"/>
          <w:sz w:val="24"/>
          <w:szCs w:val="24"/>
        </w:rPr>
        <w:t xml:space="preserve">Malaysia </w:t>
      </w:r>
      <w:r w:rsidR="003C48D7" w:rsidRPr="00285916">
        <w:rPr>
          <w:rFonts w:ascii="Times New Roman" w:eastAsia="Times New Roman" w:hAnsi="Times New Roman"/>
          <w:color w:val="000000"/>
          <w:sz w:val="24"/>
          <w:szCs w:val="24"/>
        </w:rPr>
        <w:t>are</w:t>
      </w:r>
      <w:r w:rsidR="00D97BF9" w:rsidRPr="00285916">
        <w:rPr>
          <w:rFonts w:ascii="Times New Roman" w:eastAsia="Times New Roman" w:hAnsi="Times New Roman"/>
          <w:color w:val="000000"/>
          <w:sz w:val="24"/>
          <w:szCs w:val="24"/>
        </w:rPr>
        <w:t xml:space="preserve"> known for </w:t>
      </w:r>
      <w:r w:rsidR="003C48D7" w:rsidRPr="00285916">
        <w:rPr>
          <w:rFonts w:ascii="Times New Roman" w:eastAsia="Times New Roman" w:hAnsi="Times New Roman"/>
          <w:color w:val="000000"/>
          <w:sz w:val="24"/>
          <w:szCs w:val="24"/>
        </w:rPr>
        <w:t>their</w:t>
      </w:r>
      <w:r w:rsidR="00D97BF9" w:rsidRPr="00285916">
        <w:rPr>
          <w:rFonts w:ascii="Times New Roman" w:eastAsia="Times New Roman" w:hAnsi="Times New Roman"/>
          <w:color w:val="000000"/>
          <w:sz w:val="24"/>
          <w:szCs w:val="24"/>
        </w:rPr>
        <w:t xml:space="preserve"> social tolerance and camaraderie shared </w:t>
      </w:r>
      <w:r w:rsidR="003C48D7" w:rsidRPr="00285916">
        <w:rPr>
          <w:rFonts w:ascii="Times New Roman" w:eastAsia="Times New Roman" w:hAnsi="Times New Roman"/>
          <w:color w:val="000000"/>
          <w:sz w:val="24"/>
          <w:szCs w:val="24"/>
        </w:rPr>
        <w:t>with each other</w:t>
      </w:r>
      <w:r w:rsidR="00D97BF9" w:rsidRPr="00285916">
        <w:rPr>
          <w:rFonts w:ascii="Times New Roman" w:eastAsia="Times New Roman" w:hAnsi="Times New Roman"/>
          <w:color w:val="000000"/>
          <w:sz w:val="24"/>
          <w:szCs w:val="24"/>
        </w:rPr>
        <w:t xml:space="preserve">. </w:t>
      </w:r>
      <w:r w:rsidR="00FB09D3" w:rsidRPr="00285916">
        <w:rPr>
          <w:rFonts w:ascii="Times New Roman" w:eastAsia="Times New Roman" w:hAnsi="Times New Roman"/>
          <w:color w:val="000000"/>
          <w:sz w:val="24"/>
          <w:szCs w:val="24"/>
        </w:rPr>
        <w:t xml:space="preserve">The physical closeness shared with in-group members are contrary to the current </w:t>
      </w:r>
      <w:r w:rsidR="001B7C5B" w:rsidRPr="00285916">
        <w:rPr>
          <w:rFonts w:ascii="Times New Roman" w:eastAsia="Times New Roman" w:hAnsi="Times New Roman"/>
          <w:color w:val="000000"/>
          <w:sz w:val="24"/>
          <w:szCs w:val="24"/>
        </w:rPr>
        <w:t xml:space="preserve">expectations that </w:t>
      </w:r>
      <w:r w:rsidR="00FB09D3" w:rsidRPr="00285916">
        <w:rPr>
          <w:rFonts w:ascii="Times New Roman" w:eastAsia="Times New Roman" w:hAnsi="Times New Roman"/>
          <w:color w:val="000000"/>
          <w:sz w:val="24"/>
          <w:szCs w:val="24"/>
        </w:rPr>
        <w:t>physical distancing</w:t>
      </w:r>
      <w:r w:rsidR="003C48D7" w:rsidRPr="00285916">
        <w:rPr>
          <w:rFonts w:ascii="Times New Roman" w:eastAsia="Times New Roman" w:hAnsi="Times New Roman"/>
          <w:color w:val="000000"/>
          <w:sz w:val="24"/>
          <w:szCs w:val="24"/>
        </w:rPr>
        <w:t xml:space="preserve"> is to</w:t>
      </w:r>
      <w:r w:rsidR="00FB09D3" w:rsidRPr="00285916">
        <w:rPr>
          <w:rFonts w:ascii="Times New Roman" w:eastAsia="Times New Roman" w:hAnsi="Times New Roman"/>
          <w:color w:val="000000"/>
          <w:sz w:val="24"/>
          <w:szCs w:val="24"/>
        </w:rPr>
        <w:t xml:space="preserve"> </w:t>
      </w:r>
      <w:r w:rsidR="001B7C5B" w:rsidRPr="00285916">
        <w:rPr>
          <w:rFonts w:ascii="Times New Roman" w:eastAsia="Times New Roman" w:hAnsi="Times New Roman"/>
          <w:color w:val="000000"/>
          <w:sz w:val="24"/>
          <w:szCs w:val="24"/>
        </w:rPr>
        <w:t xml:space="preserve">be observed </w:t>
      </w:r>
      <w:r w:rsidR="00FB09D3" w:rsidRPr="00285916">
        <w:rPr>
          <w:rFonts w:ascii="Times New Roman" w:eastAsia="Times New Roman" w:hAnsi="Times New Roman"/>
          <w:color w:val="000000"/>
          <w:sz w:val="24"/>
          <w:szCs w:val="24"/>
        </w:rPr>
        <w:t xml:space="preserve">to keep the disease at bay. </w:t>
      </w:r>
      <w:r w:rsidR="001B7C5B" w:rsidRPr="00285916">
        <w:rPr>
          <w:rFonts w:ascii="Times New Roman" w:eastAsia="Times New Roman" w:hAnsi="Times New Roman"/>
          <w:color w:val="000000"/>
          <w:sz w:val="24"/>
          <w:szCs w:val="24"/>
        </w:rPr>
        <w:t xml:space="preserve">Another instance is the new norm of wearing masks and using hand sanitisers when leaving home. </w:t>
      </w:r>
      <w:r w:rsidR="00145A89" w:rsidRPr="00285916">
        <w:rPr>
          <w:rFonts w:ascii="Times New Roman" w:eastAsia="Times New Roman" w:hAnsi="Times New Roman"/>
          <w:color w:val="000000"/>
          <w:sz w:val="24"/>
          <w:szCs w:val="24"/>
        </w:rPr>
        <w:t xml:space="preserve">As such, people are influenced by two processes, informational </w:t>
      </w:r>
      <w:r w:rsidR="00DE62F6" w:rsidRPr="00285916">
        <w:rPr>
          <w:rFonts w:ascii="Times New Roman" w:eastAsia="Times New Roman" w:hAnsi="Times New Roman"/>
          <w:color w:val="000000"/>
          <w:sz w:val="24"/>
          <w:szCs w:val="24"/>
        </w:rPr>
        <w:t>influence,</w:t>
      </w:r>
      <w:r w:rsidR="00145A89" w:rsidRPr="00285916">
        <w:rPr>
          <w:rFonts w:ascii="Times New Roman" w:eastAsia="Times New Roman" w:hAnsi="Times New Roman"/>
          <w:color w:val="000000"/>
          <w:sz w:val="24"/>
          <w:szCs w:val="24"/>
        </w:rPr>
        <w:t xml:space="preserve"> and normative influence (in Neville</w:t>
      </w:r>
      <w:r w:rsidR="00463C69" w:rsidRPr="00285916">
        <w:rPr>
          <w:rFonts w:ascii="Times New Roman" w:eastAsia="Times New Roman" w:hAnsi="Times New Roman"/>
          <w:color w:val="000000"/>
          <w:sz w:val="24"/>
          <w:szCs w:val="24"/>
        </w:rPr>
        <w:t xml:space="preserve"> et al.</w:t>
      </w:r>
      <w:r w:rsidR="00145A89" w:rsidRPr="00285916">
        <w:rPr>
          <w:rFonts w:ascii="Times New Roman" w:eastAsia="Times New Roman" w:hAnsi="Times New Roman"/>
          <w:color w:val="000000"/>
          <w:sz w:val="24"/>
          <w:szCs w:val="24"/>
        </w:rPr>
        <w:t xml:space="preserve">, 2021) when people use the attitudes of actions of those in their social groups as cues to correct behaviour. </w:t>
      </w:r>
      <w:r w:rsidR="00E37E97" w:rsidRPr="00285916">
        <w:rPr>
          <w:rFonts w:ascii="Times New Roman" w:eastAsia="Times New Roman" w:hAnsi="Times New Roman"/>
          <w:color w:val="000000"/>
          <w:sz w:val="24"/>
          <w:szCs w:val="24"/>
        </w:rPr>
        <w:t>Informational influence occurs w</w:t>
      </w:r>
      <w:r w:rsidR="00145A89" w:rsidRPr="00285916">
        <w:rPr>
          <w:rFonts w:ascii="Times New Roman" w:eastAsia="Times New Roman" w:hAnsi="Times New Roman"/>
          <w:color w:val="000000"/>
          <w:sz w:val="24"/>
          <w:szCs w:val="24"/>
        </w:rPr>
        <w:t xml:space="preserve">hen </w:t>
      </w:r>
      <w:r w:rsidR="001B7C5B" w:rsidRPr="00285916">
        <w:rPr>
          <w:rFonts w:ascii="Times New Roman" w:eastAsia="Times New Roman" w:hAnsi="Times New Roman"/>
          <w:color w:val="000000"/>
          <w:sz w:val="24"/>
          <w:szCs w:val="24"/>
        </w:rPr>
        <w:t xml:space="preserve">people conform to </w:t>
      </w:r>
      <w:r w:rsidR="00145A89" w:rsidRPr="00285916">
        <w:rPr>
          <w:rFonts w:ascii="Times New Roman" w:eastAsia="Times New Roman" w:hAnsi="Times New Roman"/>
          <w:color w:val="000000"/>
          <w:sz w:val="24"/>
          <w:szCs w:val="24"/>
        </w:rPr>
        <w:t xml:space="preserve">injunctive norms </w:t>
      </w:r>
      <w:r w:rsidR="001B7C5B" w:rsidRPr="00285916">
        <w:rPr>
          <w:rFonts w:ascii="Times New Roman" w:eastAsia="Times New Roman" w:hAnsi="Times New Roman"/>
          <w:color w:val="000000"/>
          <w:sz w:val="24"/>
          <w:szCs w:val="24"/>
        </w:rPr>
        <w:t>because it is the right thing to do under the law</w:t>
      </w:r>
      <w:r w:rsidR="00E37E97" w:rsidRPr="00285916">
        <w:rPr>
          <w:rFonts w:ascii="Times New Roman" w:eastAsia="Times New Roman" w:hAnsi="Times New Roman"/>
          <w:color w:val="000000"/>
          <w:sz w:val="24"/>
          <w:szCs w:val="24"/>
        </w:rPr>
        <w:t>, while normative influence occurs when people</w:t>
      </w:r>
      <w:r w:rsidR="001B7C5B" w:rsidRPr="00285916">
        <w:rPr>
          <w:rFonts w:ascii="Times New Roman" w:eastAsia="Times New Roman" w:hAnsi="Times New Roman"/>
          <w:color w:val="000000"/>
          <w:sz w:val="24"/>
          <w:szCs w:val="24"/>
        </w:rPr>
        <w:t xml:space="preserve"> </w:t>
      </w:r>
      <w:r w:rsidR="00DE62F6" w:rsidRPr="00285916">
        <w:rPr>
          <w:rFonts w:ascii="Times New Roman" w:eastAsia="Times New Roman" w:hAnsi="Times New Roman"/>
          <w:color w:val="000000"/>
          <w:sz w:val="24"/>
          <w:szCs w:val="24"/>
        </w:rPr>
        <w:t>do not</w:t>
      </w:r>
      <w:r w:rsidR="00E37E97" w:rsidRPr="00285916">
        <w:rPr>
          <w:rFonts w:ascii="Times New Roman" w:eastAsia="Times New Roman" w:hAnsi="Times New Roman"/>
          <w:color w:val="000000"/>
          <w:sz w:val="24"/>
          <w:szCs w:val="24"/>
        </w:rPr>
        <w:t xml:space="preserve"> want to stand out negatively for not adhering to the law and so observe</w:t>
      </w:r>
      <w:r w:rsidR="001B7C5B" w:rsidRPr="00285916">
        <w:rPr>
          <w:rFonts w:ascii="Times New Roman" w:eastAsia="Times New Roman" w:hAnsi="Times New Roman"/>
          <w:color w:val="000000"/>
          <w:sz w:val="24"/>
          <w:szCs w:val="24"/>
        </w:rPr>
        <w:t xml:space="preserve"> </w:t>
      </w:r>
      <w:r w:rsidR="00145A89" w:rsidRPr="00285916">
        <w:rPr>
          <w:rFonts w:ascii="Times New Roman" w:eastAsia="Times New Roman" w:hAnsi="Times New Roman"/>
          <w:color w:val="000000"/>
          <w:sz w:val="24"/>
          <w:szCs w:val="24"/>
        </w:rPr>
        <w:t>descriptive norms</w:t>
      </w:r>
      <w:r w:rsidR="00E37E97" w:rsidRPr="00285916">
        <w:rPr>
          <w:rFonts w:ascii="Times New Roman" w:eastAsia="Times New Roman" w:hAnsi="Times New Roman"/>
          <w:color w:val="000000"/>
          <w:sz w:val="24"/>
          <w:szCs w:val="24"/>
        </w:rPr>
        <w:t>.</w:t>
      </w:r>
    </w:p>
    <w:p w14:paraId="5F136148" w14:textId="56E83EC6" w:rsidR="00F01B2F" w:rsidRPr="00285916" w:rsidRDefault="007764CC"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sidR="00E37E97" w:rsidRPr="00285916">
        <w:rPr>
          <w:rFonts w:ascii="Times New Roman" w:eastAsia="Times New Roman" w:hAnsi="Times New Roman"/>
          <w:color w:val="000000"/>
          <w:sz w:val="24"/>
          <w:szCs w:val="24"/>
        </w:rPr>
        <w:t xml:space="preserve">It </w:t>
      </w:r>
      <w:r w:rsidR="00145A89" w:rsidRPr="00285916">
        <w:rPr>
          <w:rFonts w:ascii="Times New Roman" w:eastAsia="Times New Roman" w:hAnsi="Times New Roman"/>
          <w:color w:val="000000"/>
          <w:sz w:val="24"/>
          <w:szCs w:val="24"/>
        </w:rPr>
        <w:t>is</w:t>
      </w:r>
      <w:r w:rsidR="00E37E97" w:rsidRPr="00285916">
        <w:rPr>
          <w:rFonts w:ascii="Times New Roman" w:eastAsia="Times New Roman" w:hAnsi="Times New Roman"/>
          <w:color w:val="000000"/>
          <w:sz w:val="24"/>
          <w:szCs w:val="24"/>
        </w:rPr>
        <w:t xml:space="preserve"> the</w:t>
      </w:r>
      <w:r w:rsidR="00145A89" w:rsidRPr="00285916">
        <w:rPr>
          <w:rFonts w:ascii="Times New Roman" w:eastAsia="Times New Roman" w:hAnsi="Times New Roman"/>
          <w:color w:val="000000"/>
          <w:sz w:val="24"/>
          <w:szCs w:val="24"/>
        </w:rPr>
        <w:t xml:space="preserve"> </w:t>
      </w:r>
      <w:r w:rsidR="00E37E97" w:rsidRPr="00285916">
        <w:rPr>
          <w:rFonts w:ascii="Times New Roman" w:eastAsia="Times New Roman" w:hAnsi="Times New Roman"/>
          <w:color w:val="000000"/>
          <w:sz w:val="24"/>
          <w:szCs w:val="24"/>
        </w:rPr>
        <w:t>influence of the</w:t>
      </w:r>
      <w:r w:rsidR="00145A89" w:rsidRPr="00285916">
        <w:rPr>
          <w:rFonts w:ascii="Times New Roman" w:eastAsia="Times New Roman" w:hAnsi="Times New Roman"/>
          <w:color w:val="000000"/>
          <w:sz w:val="24"/>
          <w:szCs w:val="24"/>
        </w:rPr>
        <w:t xml:space="preserve"> social groups within the community that shapes the behaviour of the people</w:t>
      </w:r>
      <w:r w:rsidR="00E37E97" w:rsidRPr="00285916">
        <w:rPr>
          <w:rFonts w:ascii="Times New Roman" w:eastAsia="Times New Roman" w:hAnsi="Times New Roman"/>
          <w:color w:val="000000"/>
          <w:sz w:val="24"/>
          <w:szCs w:val="24"/>
        </w:rPr>
        <w:t xml:space="preserve">, and </w:t>
      </w:r>
      <w:r w:rsidR="00FB09D3" w:rsidRPr="00285916">
        <w:rPr>
          <w:rFonts w:ascii="Times New Roman" w:eastAsia="Times New Roman" w:hAnsi="Times New Roman"/>
          <w:color w:val="000000"/>
          <w:sz w:val="24"/>
          <w:szCs w:val="24"/>
        </w:rPr>
        <w:t>thu</w:t>
      </w:r>
      <w:r w:rsidR="00E37E97" w:rsidRPr="00285916">
        <w:rPr>
          <w:rFonts w:ascii="Times New Roman" w:eastAsia="Times New Roman" w:hAnsi="Times New Roman"/>
          <w:color w:val="000000"/>
          <w:sz w:val="24"/>
          <w:szCs w:val="24"/>
        </w:rPr>
        <w:t xml:space="preserve">s, </w:t>
      </w:r>
      <w:r w:rsidR="001D36E7" w:rsidRPr="00285916">
        <w:rPr>
          <w:rFonts w:ascii="Times New Roman" w:eastAsia="Times New Roman" w:hAnsi="Times New Roman"/>
          <w:color w:val="000000"/>
          <w:sz w:val="24"/>
          <w:szCs w:val="24"/>
        </w:rPr>
        <w:t xml:space="preserve">leaders </w:t>
      </w:r>
      <w:r w:rsidR="00E37E97" w:rsidRPr="00285916">
        <w:rPr>
          <w:rFonts w:ascii="Times New Roman" w:eastAsia="Times New Roman" w:hAnsi="Times New Roman"/>
          <w:color w:val="000000"/>
          <w:sz w:val="24"/>
          <w:szCs w:val="24"/>
        </w:rPr>
        <w:t xml:space="preserve">are expected </w:t>
      </w:r>
      <w:r w:rsidR="001D36E7" w:rsidRPr="00285916">
        <w:rPr>
          <w:rFonts w:ascii="Times New Roman" w:eastAsia="Times New Roman" w:hAnsi="Times New Roman"/>
          <w:color w:val="000000"/>
          <w:sz w:val="24"/>
          <w:szCs w:val="24"/>
        </w:rPr>
        <w:t>to play a role in promoting desirable social norms, using descriptive norms and</w:t>
      </w:r>
      <w:r w:rsidR="00E37E97" w:rsidRPr="00285916">
        <w:rPr>
          <w:rFonts w:ascii="Times New Roman" w:eastAsia="Times New Roman" w:hAnsi="Times New Roman"/>
          <w:color w:val="000000"/>
          <w:sz w:val="24"/>
          <w:szCs w:val="24"/>
        </w:rPr>
        <w:t>/or</w:t>
      </w:r>
      <w:r w:rsidR="001D36E7" w:rsidRPr="00285916">
        <w:rPr>
          <w:rFonts w:ascii="Times New Roman" w:eastAsia="Times New Roman" w:hAnsi="Times New Roman"/>
          <w:color w:val="000000"/>
          <w:sz w:val="24"/>
          <w:szCs w:val="24"/>
        </w:rPr>
        <w:t xml:space="preserve"> injunctive norms to provoke desirable behavioural changes (Schultz et al., 2007). This is because the innate nature of humans motivate</w:t>
      </w:r>
      <w:r w:rsidR="004F26EF" w:rsidRPr="00285916">
        <w:rPr>
          <w:rFonts w:ascii="Times New Roman" w:eastAsia="Times New Roman" w:hAnsi="Times New Roman"/>
          <w:color w:val="000000"/>
          <w:sz w:val="24"/>
          <w:szCs w:val="24"/>
        </w:rPr>
        <w:t>s</w:t>
      </w:r>
      <w:r w:rsidR="001D36E7" w:rsidRPr="00285916">
        <w:rPr>
          <w:rFonts w:ascii="Times New Roman" w:eastAsia="Times New Roman" w:hAnsi="Times New Roman"/>
          <w:color w:val="000000"/>
          <w:sz w:val="24"/>
          <w:szCs w:val="24"/>
        </w:rPr>
        <w:t xml:space="preserve"> them to look after their in-group, who shares similar identity, </w:t>
      </w:r>
      <w:r w:rsidR="009D46B4" w:rsidRPr="00285916">
        <w:rPr>
          <w:rFonts w:ascii="Times New Roman" w:eastAsia="Times New Roman" w:hAnsi="Times New Roman"/>
          <w:color w:val="000000"/>
          <w:sz w:val="24"/>
          <w:szCs w:val="24"/>
        </w:rPr>
        <w:t>beliefs,</w:t>
      </w:r>
      <w:r w:rsidR="001D36E7" w:rsidRPr="00285916">
        <w:rPr>
          <w:rFonts w:ascii="Times New Roman" w:eastAsia="Times New Roman" w:hAnsi="Times New Roman"/>
          <w:color w:val="000000"/>
          <w:sz w:val="24"/>
          <w:szCs w:val="24"/>
        </w:rPr>
        <w:t xml:space="preserve"> or common practices (</w:t>
      </w:r>
      <w:proofErr w:type="spellStart"/>
      <w:r w:rsidR="001D36E7" w:rsidRPr="00285916">
        <w:rPr>
          <w:rFonts w:ascii="Times New Roman" w:eastAsia="Times New Roman" w:hAnsi="Times New Roman"/>
          <w:color w:val="000000"/>
          <w:sz w:val="24"/>
          <w:szCs w:val="24"/>
        </w:rPr>
        <w:t>Cammett</w:t>
      </w:r>
      <w:proofErr w:type="spellEnd"/>
      <w:r w:rsidR="001D36E7" w:rsidRPr="00285916">
        <w:rPr>
          <w:rFonts w:ascii="Times New Roman" w:eastAsia="Times New Roman" w:hAnsi="Times New Roman"/>
          <w:color w:val="000000"/>
          <w:sz w:val="24"/>
          <w:szCs w:val="24"/>
        </w:rPr>
        <w:t xml:space="preserve"> </w:t>
      </w:r>
      <w:r w:rsidR="00463C69" w:rsidRPr="00285916">
        <w:rPr>
          <w:rFonts w:ascii="Times New Roman" w:eastAsia="Times New Roman" w:hAnsi="Times New Roman"/>
          <w:color w:val="000000"/>
          <w:sz w:val="24"/>
          <w:szCs w:val="24"/>
        </w:rPr>
        <w:t>&amp;</w:t>
      </w:r>
      <w:r w:rsidR="001D36E7" w:rsidRPr="00285916">
        <w:rPr>
          <w:rFonts w:ascii="Times New Roman" w:eastAsia="Times New Roman" w:hAnsi="Times New Roman"/>
          <w:color w:val="000000"/>
          <w:sz w:val="24"/>
          <w:szCs w:val="24"/>
        </w:rPr>
        <w:t xml:space="preserve"> Lieberman, 2020). Therefore, aligning messages with the social norm will promote the public to take responsibility for people close to them and avoid becoming a disease vector (Everett et al., 2020). </w:t>
      </w:r>
      <w:r w:rsidR="00A20EA0" w:rsidRPr="00285916">
        <w:rPr>
          <w:rFonts w:ascii="Times New Roman" w:eastAsia="Times New Roman" w:hAnsi="Times New Roman"/>
          <w:color w:val="000000"/>
          <w:sz w:val="24"/>
          <w:szCs w:val="24"/>
        </w:rPr>
        <w:t>Twelve</w:t>
      </w:r>
      <w:r w:rsidR="001D36E7" w:rsidRPr="00285916">
        <w:rPr>
          <w:rFonts w:ascii="Times New Roman" w:eastAsia="Times New Roman" w:hAnsi="Times New Roman"/>
          <w:color w:val="000000"/>
          <w:sz w:val="24"/>
          <w:szCs w:val="24"/>
        </w:rPr>
        <w:t xml:space="preserve"> posts were classified under this category as they convey the </w:t>
      </w:r>
      <w:r w:rsidR="00A20EA0" w:rsidRPr="00285916">
        <w:rPr>
          <w:rFonts w:ascii="Times New Roman" w:eastAsia="Times New Roman" w:hAnsi="Times New Roman"/>
          <w:color w:val="000000"/>
          <w:sz w:val="24"/>
          <w:szCs w:val="24"/>
        </w:rPr>
        <w:t xml:space="preserve">need for people </w:t>
      </w:r>
      <w:r w:rsidR="001D36E7" w:rsidRPr="00285916">
        <w:rPr>
          <w:rFonts w:ascii="Times New Roman" w:eastAsia="Times New Roman" w:hAnsi="Times New Roman"/>
          <w:color w:val="000000"/>
          <w:sz w:val="24"/>
          <w:szCs w:val="24"/>
        </w:rPr>
        <w:t xml:space="preserve">to </w:t>
      </w:r>
      <w:r w:rsidR="00A20EA0" w:rsidRPr="00285916">
        <w:rPr>
          <w:rFonts w:ascii="Times New Roman" w:eastAsia="Times New Roman" w:hAnsi="Times New Roman"/>
          <w:color w:val="000000"/>
          <w:sz w:val="24"/>
          <w:szCs w:val="24"/>
        </w:rPr>
        <w:t xml:space="preserve">conform to the </w:t>
      </w:r>
      <w:r w:rsidR="001D36E7" w:rsidRPr="00285916">
        <w:rPr>
          <w:rFonts w:ascii="Times New Roman" w:eastAsia="Times New Roman" w:hAnsi="Times New Roman"/>
          <w:color w:val="000000"/>
          <w:sz w:val="24"/>
          <w:szCs w:val="24"/>
        </w:rPr>
        <w:t xml:space="preserve">new </w:t>
      </w:r>
      <w:r w:rsidR="00A20EA0" w:rsidRPr="00285916">
        <w:rPr>
          <w:rFonts w:ascii="Times New Roman" w:eastAsia="Times New Roman" w:hAnsi="Times New Roman"/>
          <w:color w:val="000000"/>
          <w:sz w:val="24"/>
          <w:szCs w:val="24"/>
        </w:rPr>
        <w:t>norm and observe the standard operating procedures during and post-</w:t>
      </w:r>
      <w:r w:rsidR="001D36E7" w:rsidRPr="00285916">
        <w:rPr>
          <w:rFonts w:ascii="Times New Roman" w:eastAsia="Times New Roman" w:hAnsi="Times New Roman"/>
          <w:color w:val="000000"/>
          <w:sz w:val="24"/>
          <w:szCs w:val="24"/>
        </w:rPr>
        <w:t>lockdown.</w:t>
      </w:r>
    </w:p>
    <w:p w14:paraId="0587E306" w14:textId="4E0575AC" w:rsidR="00154050" w:rsidRPr="00285916" w:rsidRDefault="007764CC"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sidR="001D36E7" w:rsidRPr="00285916">
        <w:rPr>
          <w:rFonts w:ascii="Times New Roman" w:eastAsia="Times New Roman" w:hAnsi="Times New Roman"/>
          <w:color w:val="000000"/>
          <w:sz w:val="24"/>
          <w:szCs w:val="24"/>
        </w:rPr>
        <w:t xml:space="preserve">In P7, the phrase </w:t>
      </w:r>
      <w:proofErr w:type="spellStart"/>
      <w:r w:rsidR="001D36E7" w:rsidRPr="00285916">
        <w:rPr>
          <w:rFonts w:ascii="Vijaya" w:eastAsia="Arial Unicode MS" w:hAnsi="Vijaya" w:cs="Vijaya"/>
          <w:color w:val="000000"/>
          <w:sz w:val="24"/>
          <w:szCs w:val="24"/>
        </w:rPr>
        <w:t>சமூக</w:t>
      </w:r>
      <w:proofErr w:type="spellEnd"/>
      <w:r w:rsidR="00866089" w:rsidRPr="00285916">
        <w:rPr>
          <w:rFonts w:ascii="Times New Roman" w:eastAsia="Arial Unicode MS" w:hAnsi="Times New Roman"/>
          <w:color w:val="000000"/>
          <w:sz w:val="24"/>
          <w:szCs w:val="24"/>
        </w:rPr>
        <w:t xml:space="preserve"> </w:t>
      </w:r>
      <w:proofErr w:type="spellStart"/>
      <w:r w:rsidR="001D36E7" w:rsidRPr="00285916">
        <w:rPr>
          <w:rFonts w:ascii="Vijaya" w:eastAsia="Arial Unicode MS" w:hAnsi="Vijaya" w:cs="Vijaya"/>
          <w:color w:val="000000"/>
          <w:sz w:val="24"/>
          <w:szCs w:val="24"/>
        </w:rPr>
        <w:t>விலகல்</w:t>
      </w:r>
      <w:proofErr w:type="spellEnd"/>
      <w:r w:rsidR="00866089" w:rsidRPr="00285916">
        <w:rPr>
          <w:rFonts w:ascii="Times New Roman" w:eastAsia="Arial Unicode MS" w:hAnsi="Times New Roman"/>
          <w:color w:val="000000"/>
          <w:sz w:val="24"/>
          <w:szCs w:val="24"/>
        </w:rPr>
        <w:t xml:space="preserve"> </w:t>
      </w:r>
      <w:proofErr w:type="spellStart"/>
      <w:r w:rsidR="001D36E7" w:rsidRPr="00285916">
        <w:rPr>
          <w:rFonts w:ascii="Vijaya" w:eastAsia="Arial Unicode MS" w:hAnsi="Vijaya" w:cs="Vijaya"/>
          <w:color w:val="000000"/>
          <w:sz w:val="24"/>
          <w:szCs w:val="24"/>
        </w:rPr>
        <w:t>அல்ல</w:t>
      </w:r>
      <w:proofErr w:type="spellEnd"/>
      <w:r w:rsidR="001D36E7" w:rsidRPr="00285916">
        <w:rPr>
          <w:rFonts w:ascii="Times New Roman" w:eastAsia="Arial Unicode MS" w:hAnsi="Times New Roman"/>
          <w:color w:val="000000"/>
          <w:sz w:val="24"/>
          <w:szCs w:val="24"/>
        </w:rPr>
        <w:t xml:space="preserve">, </w:t>
      </w:r>
      <w:proofErr w:type="spellStart"/>
      <w:r w:rsidR="001D36E7" w:rsidRPr="00285916">
        <w:rPr>
          <w:rFonts w:ascii="Vijaya" w:eastAsia="Arial Unicode MS" w:hAnsi="Vijaya" w:cs="Vijaya"/>
          <w:color w:val="000000"/>
          <w:sz w:val="24"/>
          <w:szCs w:val="24"/>
        </w:rPr>
        <w:t>சுமூக</w:t>
      </w:r>
      <w:proofErr w:type="spellEnd"/>
      <w:r w:rsidR="00866089" w:rsidRPr="00285916">
        <w:rPr>
          <w:rFonts w:ascii="Times New Roman" w:eastAsia="Arial Unicode MS" w:hAnsi="Times New Roman"/>
          <w:color w:val="000000"/>
          <w:sz w:val="24"/>
          <w:szCs w:val="24"/>
        </w:rPr>
        <w:t xml:space="preserve"> </w:t>
      </w:r>
      <w:proofErr w:type="spellStart"/>
      <w:r w:rsidR="001D36E7" w:rsidRPr="00285916">
        <w:rPr>
          <w:rFonts w:ascii="Vijaya" w:eastAsia="Arial Unicode MS" w:hAnsi="Vijaya" w:cs="Vijaya"/>
          <w:color w:val="000000"/>
          <w:sz w:val="24"/>
          <w:szCs w:val="24"/>
        </w:rPr>
        <w:t>விலகல்</w:t>
      </w:r>
      <w:proofErr w:type="spellEnd"/>
      <w:r w:rsidR="001D36E7" w:rsidRPr="00285916">
        <w:rPr>
          <w:rFonts w:ascii="Times New Roman" w:eastAsia="Times New Roman" w:hAnsi="Times New Roman"/>
          <w:color w:val="000000"/>
          <w:sz w:val="24"/>
          <w:szCs w:val="24"/>
        </w:rPr>
        <w:t xml:space="preserve"> (</w:t>
      </w:r>
      <w:proofErr w:type="spellStart"/>
      <w:r w:rsidR="001D36E7" w:rsidRPr="00285916">
        <w:rPr>
          <w:rFonts w:ascii="Times New Roman" w:eastAsia="Times New Roman" w:hAnsi="Times New Roman"/>
          <w:color w:val="000000"/>
          <w:sz w:val="24"/>
          <w:szCs w:val="24"/>
        </w:rPr>
        <w:t>camūka</w:t>
      </w:r>
      <w:proofErr w:type="spellEnd"/>
      <w:r w:rsidR="00866089" w:rsidRPr="00285916">
        <w:rPr>
          <w:rFonts w:ascii="Times New Roman" w:eastAsia="Times New Roman" w:hAnsi="Times New Roman"/>
          <w:color w:val="000000"/>
          <w:sz w:val="24"/>
          <w:szCs w:val="24"/>
        </w:rPr>
        <w:t xml:space="preserve"> </w:t>
      </w:r>
      <w:proofErr w:type="spellStart"/>
      <w:r w:rsidR="001D36E7" w:rsidRPr="00285916">
        <w:rPr>
          <w:rFonts w:ascii="Times New Roman" w:eastAsia="Times New Roman" w:hAnsi="Times New Roman"/>
          <w:color w:val="000000"/>
          <w:sz w:val="24"/>
          <w:szCs w:val="24"/>
        </w:rPr>
        <w:t>vilakal</w:t>
      </w:r>
      <w:proofErr w:type="spellEnd"/>
      <w:r w:rsidR="00866089" w:rsidRPr="00285916">
        <w:rPr>
          <w:rFonts w:ascii="Times New Roman" w:eastAsia="Times New Roman" w:hAnsi="Times New Roman"/>
          <w:color w:val="000000"/>
          <w:sz w:val="24"/>
          <w:szCs w:val="24"/>
        </w:rPr>
        <w:t xml:space="preserve"> </w:t>
      </w:r>
      <w:proofErr w:type="spellStart"/>
      <w:r w:rsidR="001D36E7" w:rsidRPr="00285916">
        <w:rPr>
          <w:rFonts w:ascii="Times New Roman" w:eastAsia="Times New Roman" w:hAnsi="Times New Roman"/>
          <w:color w:val="000000"/>
          <w:sz w:val="24"/>
          <w:szCs w:val="24"/>
        </w:rPr>
        <w:t>alla</w:t>
      </w:r>
      <w:proofErr w:type="spellEnd"/>
      <w:r w:rsidR="001D36E7" w:rsidRPr="00285916">
        <w:rPr>
          <w:rFonts w:ascii="Times New Roman" w:eastAsia="Times New Roman" w:hAnsi="Times New Roman"/>
          <w:color w:val="000000"/>
          <w:sz w:val="24"/>
          <w:szCs w:val="24"/>
        </w:rPr>
        <w:t xml:space="preserve">, </w:t>
      </w:r>
      <w:proofErr w:type="spellStart"/>
      <w:r w:rsidR="001D36E7" w:rsidRPr="00285916">
        <w:rPr>
          <w:rFonts w:ascii="Times New Roman" w:eastAsia="Times New Roman" w:hAnsi="Times New Roman"/>
          <w:color w:val="000000"/>
          <w:sz w:val="24"/>
          <w:szCs w:val="24"/>
        </w:rPr>
        <w:t>cumūka</w:t>
      </w:r>
      <w:proofErr w:type="spellEnd"/>
      <w:r w:rsidR="00866089" w:rsidRPr="00285916">
        <w:rPr>
          <w:rFonts w:ascii="Times New Roman" w:eastAsia="Times New Roman" w:hAnsi="Times New Roman"/>
          <w:color w:val="000000"/>
          <w:sz w:val="24"/>
          <w:szCs w:val="24"/>
        </w:rPr>
        <w:t xml:space="preserve"> </w:t>
      </w:r>
      <w:proofErr w:type="spellStart"/>
      <w:r w:rsidR="001D36E7" w:rsidRPr="00285916">
        <w:rPr>
          <w:rFonts w:ascii="Times New Roman" w:eastAsia="Times New Roman" w:hAnsi="Times New Roman"/>
          <w:color w:val="000000"/>
          <w:sz w:val="24"/>
          <w:szCs w:val="24"/>
        </w:rPr>
        <w:t>vilakal</w:t>
      </w:r>
      <w:proofErr w:type="spellEnd"/>
      <w:r w:rsidR="00CD6360">
        <w:rPr>
          <w:rFonts w:ascii="Times New Roman" w:eastAsia="Times New Roman" w:hAnsi="Times New Roman"/>
          <w:color w:val="000000"/>
          <w:sz w:val="24"/>
          <w:szCs w:val="24"/>
        </w:rPr>
        <w:t xml:space="preserve">) </w:t>
      </w:r>
      <w:r w:rsidR="002047EC" w:rsidRPr="00285916">
        <w:rPr>
          <w:rFonts w:ascii="Times New Roman" w:eastAsia="Times New Roman" w:hAnsi="Times New Roman"/>
          <w:color w:val="000000"/>
          <w:sz w:val="24"/>
          <w:szCs w:val="24"/>
        </w:rPr>
        <w:t>-</w:t>
      </w:r>
      <w:r w:rsidR="001D36E7" w:rsidRPr="00285916">
        <w:rPr>
          <w:rFonts w:ascii="Times New Roman" w:eastAsia="Times New Roman" w:hAnsi="Times New Roman"/>
          <w:color w:val="000000"/>
          <w:sz w:val="24"/>
          <w:szCs w:val="24"/>
        </w:rPr>
        <w:t xml:space="preserve"> not social distancing, </w:t>
      </w:r>
      <w:r w:rsidR="00153286" w:rsidRPr="00CD6360">
        <w:rPr>
          <w:rFonts w:ascii="Times New Roman" w:eastAsia="Times New Roman" w:hAnsi="Times New Roman"/>
          <w:sz w:val="24"/>
          <w:szCs w:val="24"/>
        </w:rPr>
        <w:t xml:space="preserve">but </w:t>
      </w:r>
      <w:r w:rsidR="001D36E7" w:rsidRPr="00285916">
        <w:rPr>
          <w:rFonts w:ascii="Times New Roman" w:eastAsia="Times New Roman" w:hAnsi="Times New Roman"/>
          <w:color w:val="000000"/>
          <w:sz w:val="24"/>
          <w:szCs w:val="24"/>
        </w:rPr>
        <w:t xml:space="preserve">smooth distancing, indicates </w:t>
      </w:r>
      <w:r w:rsidR="00A20EA0" w:rsidRPr="00285916">
        <w:rPr>
          <w:rFonts w:ascii="Times New Roman" w:eastAsia="Times New Roman" w:hAnsi="Times New Roman"/>
          <w:color w:val="000000"/>
          <w:sz w:val="24"/>
          <w:szCs w:val="24"/>
        </w:rPr>
        <w:t>Saravanan’s</w:t>
      </w:r>
      <w:r w:rsidR="001D36E7" w:rsidRPr="00285916">
        <w:rPr>
          <w:rFonts w:ascii="Times New Roman" w:eastAsia="Times New Roman" w:hAnsi="Times New Roman"/>
          <w:color w:val="000000"/>
          <w:sz w:val="24"/>
          <w:szCs w:val="24"/>
        </w:rPr>
        <w:t xml:space="preserve"> attempt </w:t>
      </w:r>
      <w:r w:rsidR="00A20EA0" w:rsidRPr="00285916">
        <w:rPr>
          <w:rFonts w:ascii="Times New Roman" w:eastAsia="Times New Roman" w:hAnsi="Times New Roman"/>
          <w:color w:val="000000"/>
          <w:sz w:val="24"/>
          <w:szCs w:val="24"/>
        </w:rPr>
        <w:t>at</w:t>
      </w:r>
      <w:r w:rsidR="001D36E7" w:rsidRPr="00285916">
        <w:rPr>
          <w:rFonts w:ascii="Times New Roman" w:eastAsia="Times New Roman" w:hAnsi="Times New Roman"/>
          <w:color w:val="000000"/>
          <w:sz w:val="24"/>
          <w:szCs w:val="24"/>
        </w:rPr>
        <w:t xml:space="preserve"> redefin</w:t>
      </w:r>
      <w:r w:rsidR="00A20EA0" w:rsidRPr="00285916">
        <w:rPr>
          <w:rFonts w:ascii="Times New Roman" w:eastAsia="Times New Roman" w:hAnsi="Times New Roman"/>
          <w:color w:val="000000"/>
          <w:sz w:val="24"/>
          <w:szCs w:val="24"/>
        </w:rPr>
        <w:t>ing</w:t>
      </w:r>
      <w:r w:rsidR="001D36E7" w:rsidRPr="00285916">
        <w:rPr>
          <w:rFonts w:ascii="Times New Roman" w:eastAsia="Times New Roman" w:hAnsi="Times New Roman"/>
          <w:color w:val="000000"/>
          <w:sz w:val="24"/>
          <w:szCs w:val="24"/>
        </w:rPr>
        <w:t xml:space="preserve"> the public’s perception on social distancing. </w:t>
      </w:r>
      <w:proofErr w:type="spellStart"/>
      <w:r w:rsidR="001D36E7" w:rsidRPr="00285916">
        <w:rPr>
          <w:rFonts w:ascii="Vijaya" w:eastAsia="Arial Unicode MS" w:hAnsi="Vijaya" w:cs="Vijaya"/>
          <w:color w:val="000000"/>
          <w:sz w:val="24"/>
          <w:szCs w:val="24"/>
        </w:rPr>
        <w:t>எல்லோரும்</w:t>
      </w:r>
      <w:proofErr w:type="spellEnd"/>
      <w:r w:rsidR="00866089" w:rsidRPr="00285916">
        <w:rPr>
          <w:rFonts w:ascii="Times New Roman" w:eastAsia="Arial Unicode MS" w:hAnsi="Times New Roman"/>
          <w:color w:val="000000"/>
          <w:sz w:val="24"/>
          <w:szCs w:val="24"/>
        </w:rPr>
        <w:t xml:space="preserve"> </w:t>
      </w:r>
      <w:proofErr w:type="spellStart"/>
      <w:r w:rsidR="001D36E7" w:rsidRPr="00285916">
        <w:rPr>
          <w:rFonts w:ascii="Vijaya" w:eastAsia="Arial Unicode MS" w:hAnsi="Vijaya" w:cs="Vijaya"/>
          <w:color w:val="000000"/>
          <w:sz w:val="24"/>
          <w:szCs w:val="24"/>
        </w:rPr>
        <w:t>விலகியிருப்போம்</w:t>
      </w:r>
      <w:proofErr w:type="spellEnd"/>
      <w:r w:rsidR="001D36E7" w:rsidRPr="00285916">
        <w:rPr>
          <w:rFonts w:ascii="Times New Roman" w:eastAsia="Times New Roman" w:hAnsi="Times New Roman"/>
          <w:color w:val="000000"/>
          <w:sz w:val="24"/>
          <w:szCs w:val="24"/>
        </w:rPr>
        <w:t xml:space="preserve"> (</w:t>
      </w:r>
      <w:proofErr w:type="spellStart"/>
      <w:r w:rsidR="001D36E7" w:rsidRPr="00285916">
        <w:rPr>
          <w:rFonts w:ascii="Times New Roman" w:eastAsia="Times New Roman" w:hAnsi="Times New Roman"/>
          <w:color w:val="000000"/>
          <w:sz w:val="24"/>
          <w:szCs w:val="24"/>
        </w:rPr>
        <w:t>ellōrum</w:t>
      </w:r>
      <w:proofErr w:type="spellEnd"/>
      <w:r w:rsidR="00866089" w:rsidRPr="00285916">
        <w:rPr>
          <w:rFonts w:ascii="Times New Roman" w:eastAsia="Times New Roman" w:hAnsi="Times New Roman"/>
          <w:color w:val="000000"/>
          <w:sz w:val="24"/>
          <w:szCs w:val="24"/>
        </w:rPr>
        <w:t xml:space="preserve"> </w:t>
      </w:r>
      <w:proofErr w:type="spellStart"/>
      <w:r w:rsidR="001D36E7" w:rsidRPr="00285916">
        <w:rPr>
          <w:rFonts w:ascii="Times New Roman" w:eastAsia="Times New Roman" w:hAnsi="Times New Roman"/>
          <w:color w:val="000000"/>
          <w:sz w:val="24"/>
          <w:szCs w:val="24"/>
        </w:rPr>
        <w:t>vilakiyiruppōm</w:t>
      </w:r>
      <w:proofErr w:type="spellEnd"/>
      <w:r w:rsidR="00CD6360">
        <w:rPr>
          <w:rFonts w:ascii="Times New Roman" w:eastAsia="Times New Roman" w:hAnsi="Times New Roman"/>
          <w:color w:val="000000"/>
          <w:sz w:val="24"/>
          <w:szCs w:val="24"/>
        </w:rPr>
        <w:t xml:space="preserve">) </w:t>
      </w:r>
      <w:r w:rsidR="001D36E7" w:rsidRPr="00285916">
        <w:rPr>
          <w:rFonts w:ascii="Times New Roman" w:eastAsia="Times New Roman" w:hAnsi="Times New Roman"/>
          <w:color w:val="000000"/>
          <w:sz w:val="24"/>
          <w:szCs w:val="24"/>
        </w:rPr>
        <w:t xml:space="preserve">- </w:t>
      </w:r>
      <w:r w:rsidR="001D36E7" w:rsidRPr="00285916">
        <w:rPr>
          <w:rFonts w:ascii="Times New Roman" w:eastAsia="Times New Roman" w:hAnsi="Times New Roman"/>
          <w:sz w:val="24"/>
          <w:szCs w:val="24"/>
        </w:rPr>
        <w:t xml:space="preserve">let’s </w:t>
      </w:r>
      <w:r w:rsidR="00154050" w:rsidRPr="00285916">
        <w:rPr>
          <w:rFonts w:ascii="Times New Roman" w:eastAsia="Times New Roman" w:hAnsi="Times New Roman"/>
          <w:sz w:val="24"/>
          <w:szCs w:val="24"/>
        </w:rPr>
        <w:t>retain distance</w:t>
      </w:r>
      <w:r w:rsidR="00CD6360">
        <w:rPr>
          <w:rFonts w:ascii="Times New Roman" w:eastAsia="Times New Roman" w:hAnsi="Times New Roman"/>
          <w:sz w:val="24"/>
          <w:szCs w:val="24"/>
        </w:rPr>
        <w:t>,</w:t>
      </w:r>
      <w:r w:rsidR="001D36E7" w:rsidRPr="00285916">
        <w:rPr>
          <w:rFonts w:ascii="Times New Roman" w:eastAsia="Times New Roman" w:hAnsi="Times New Roman"/>
          <w:color w:val="000000"/>
          <w:sz w:val="24"/>
          <w:szCs w:val="24"/>
        </w:rPr>
        <w:t xml:space="preserve"> conveys that everyone is subjected to risks, thus everyone needs to be cautious and maintain distance. </w:t>
      </w:r>
      <w:r w:rsidR="00154050" w:rsidRPr="00285916">
        <w:rPr>
          <w:rFonts w:ascii="Times New Roman" w:eastAsia="Times New Roman" w:hAnsi="Times New Roman"/>
          <w:color w:val="000000"/>
          <w:sz w:val="24"/>
          <w:szCs w:val="24"/>
        </w:rPr>
        <w:t xml:space="preserve">The concept of social distancing, </w:t>
      </w:r>
      <w:r w:rsidR="00154050" w:rsidRPr="00285916">
        <w:rPr>
          <w:rFonts w:ascii="Times New Roman" w:eastAsia="Times New Roman" w:hAnsi="Times New Roman"/>
          <w:color w:val="000000"/>
          <w:sz w:val="24"/>
          <w:szCs w:val="24"/>
        </w:rPr>
        <w:lastRenderedPageBreak/>
        <w:t xml:space="preserve">which is approximated at </w:t>
      </w:r>
      <w:r w:rsidR="005C42BE" w:rsidRPr="00285916">
        <w:rPr>
          <w:rFonts w:ascii="Times New Roman" w:eastAsia="Times New Roman" w:hAnsi="Times New Roman"/>
          <w:color w:val="000000"/>
          <w:sz w:val="24"/>
          <w:szCs w:val="24"/>
        </w:rPr>
        <w:t>one</w:t>
      </w:r>
      <w:r w:rsidR="00154050" w:rsidRPr="00285916">
        <w:rPr>
          <w:rFonts w:ascii="Times New Roman" w:eastAsia="Times New Roman" w:hAnsi="Times New Roman"/>
          <w:color w:val="000000"/>
          <w:sz w:val="24"/>
          <w:szCs w:val="24"/>
        </w:rPr>
        <w:t xml:space="preserve"> metre apart is now a frame of reference, understood as the physical distance expected between two persons. </w:t>
      </w:r>
    </w:p>
    <w:p w14:paraId="794EA322" w14:textId="52AC5E74" w:rsidR="00F01B2F" w:rsidRPr="00285916" w:rsidRDefault="007764CC"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t>D</w:t>
      </w:r>
      <w:r w:rsidR="00BC0165" w:rsidRPr="00285916">
        <w:rPr>
          <w:rFonts w:ascii="Times New Roman" w:eastAsia="Times New Roman" w:hAnsi="Times New Roman"/>
          <w:color w:val="000000"/>
          <w:sz w:val="24"/>
          <w:szCs w:val="24"/>
        </w:rPr>
        <w:t xml:space="preserve">uring the start of the pandemic, people looked to others within and external to their social groups for guidance on ways to cope and respond. </w:t>
      </w:r>
      <w:r w:rsidR="001D36E7" w:rsidRPr="00285916">
        <w:rPr>
          <w:rFonts w:ascii="Times New Roman" w:eastAsia="Times New Roman" w:hAnsi="Times New Roman"/>
          <w:color w:val="000000"/>
          <w:sz w:val="24"/>
          <w:szCs w:val="24"/>
        </w:rPr>
        <w:t xml:space="preserve">In P13, </w:t>
      </w:r>
      <w:r w:rsidR="00154050" w:rsidRPr="00285916">
        <w:rPr>
          <w:rFonts w:ascii="Times New Roman" w:eastAsia="Times New Roman" w:hAnsi="Times New Roman"/>
          <w:color w:val="000000"/>
          <w:sz w:val="24"/>
          <w:szCs w:val="24"/>
        </w:rPr>
        <w:t>Saravanan</w:t>
      </w:r>
      <w:r w:rsidR="001D36E7" w:rsidRPr="00285916">
        <w:rPr>
          <w:rFonts w:ascii="Times New Roman" w:eastAsia="Times New Roman" w:hAnsi="Times New Roman"/>
          <w:color w:val="000000"/>
          <w:sz w:val="24"/>
          <w:szCs w:val="24"/>
        </w:rPr>
        <w:t xml:space="preserve"> refers to countries which have successfully contained the disease by </w:t>
      </w:r>
      <w:r w:rsidR="00BC0165" w:rsidRPr="00285916">
        <w:rPr>
          <w:rFonts w:ascii="Times New Roman" w:eastAsia="Times New Roman" w:hAnsi="Times New Roman"/>
          <w:color w:val="000000"/>
          <w:sz w:val="24"/>
          <w:szCs w:val="24"/>
        </w:rPr>
        <w:t>observing the</w:t>
      </w:r>
      <w:r w:rsidR="001D36E7" w:rsidRPr="00285916">
        <w:rPr>
          <w:rFonts w:ascii="Times New Roman" w:eastAsia="Times New Roman" w:hAnsi="Times New Roman"/>
          <w:color w:val="000000"/>
          <w:sz w:val="24"/>
          <w:szCs w:val="24"/>
        </w:rPr>
        <w:t xml:space="preserve"> stay-at-home order. By referring other countries, he informs that the entire world is subjected to the pandemic and </w:t>
      </w:r>
      <w:r w:rsidR="00BC0165" w:rsidRPr="00285916">
        <w:rPr>
          <w:rFonts w:ascii="Times New Roman" w:eastAsia="Times New Roman" w:hAnsi="Times New Roman"/>
          <w:color w:val="000000"/>
          <w:sz w:val="24"/>
          <w:szCs w:val="24"/>
        </w:rPr>
        <w:t xml:space="preserve">that </w:t>
      </w:r>
      <w:r w:rsidR="001D36E7" w:rsidRPr="00285916">
        <w:rPr>
          <w:rFonts w:ascii="Times New Roman" w:eastAsia="Times New Roman" w:hAnsi="Times New Roman"/>
          <w:color w:val="000000"/>
          <w:sz w:val="24"/>
          <w:szCs w:val="24"/>
        </w:rPr>
        <w:t>lockdowns</w:t>
      </w:r>
      <w:r w:rsidR="00BC0165" w:rsidRPr="00285916">
        <w:rPr>
          <w:rFonts w:ascii="Times New Roman" w:eastAsia="Times New Roman" w:hAnsi="Times New Roman"/>
          <w:color w:val="000000"/>
          <w:sz w:val="24"/>
          <w:szCs w:val="24"/>
        </w:rPr>
        <w:t xml:space="preserve"> are a global phenomenon</w:t>
      </w:r>
      <w:r w:rsidR="001D36E7" w:rsidRPr="00285916">
        <w:rPr>
          <w:rFonts w:ascii="Times New Roman" w:eastAsia="Times New Roman" w:hAnsi="Times New Roman"/>
          <w:color w:val="000000"/>
          <w:sz w:val="24"/>
          <w:szCs w:val="24"/>
        </w:rPr>
        <w:t xml:space="preserve">. </w:t>
      </w:r>
    </w:p>
    <w:tbl>
      <w:tblPr>
        <w:tblW w:w="8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515"/>
        <w:gridCol w:w="1474"/>
        <w:gridCol w:w="3402"/>
      </w:tblGrid>
      <w:tr w:rsidR="007C3D68" w:rsidRPr="007764CC" w14:paraId="16FEB2FE" w14:textId="77777777" w:rsidTr="00AF5B0B">
        <w:trPr>
          <w:trHeight w:val="1164"/>
        </w:trPr>
        <w:tc>
          <w:tcPr>
            <w:tcW w:w="567" w:type="dxa"/>
            <w:vMerge w:val="restart"/>
            <w:vAlign w:val="center"/>
          </w:tcPr>
          <w:p w14:paraId="0A204EEC" w14:textId="77777777" w:rsidR="00F01B2F" w:rsidRPr="007764CC" w:rsidRDefault="001D36E7" w:rsidP="00553E9F">
            <w:pPr>
              <w:tabs>
                <w:tab w:val="left" w:pos="567"/>
              </w:tabs>
              <w:spacing w:after="0" w:line="276" w:lineRule="auto"/>
              <w:ind w:leftChars="0" w:left="2" w:hanging="2"/>
              <w:jc w:val="both"/>
              <w:rPr>
                <w:rFonts w:ascii="Times New Roman" w:eastAsia="Times New Roman" w:hAnsi="Times New Roman"/>
                <w:sz w:val="20"/>
                <w:szCs w:val="20"/>
              </w:rPr>
            </w:pPr>
            <w:r w:rsidRPr="007764CC">
              <w:rPr>
                <w:rFonts w:ascii="Times New Roman" w:eastAsia="Times New Roman" w:hAnsi="Times New Roman"/>
                <w:sz w:val="20"/>
                <w:szCs w:val="20"/>
              </w:rPr>
              <w:t>P13</w:t>
            </w:r>
          </w:p>
        </w:tc>
        <w:tc>
          <w:tcPr>
            <w:tcW w:w="3515" w:type="dxa"/>
            <w:vMerge w:val="restart"/>
            <w:vAlign w:val="center"/>
          </w:tcPr>
          <w:p w14:paraId="1480736D" w14:textId="172BFD43" w:rsidR="00F01B2F" w:rsidRPr="007764CC" w:rsidRDefault="00B01AAB" w:rsidP="007764CC">
            <w:pPr>
              <w:tabs>
                <w:tab w:val="left" w:pos="567"/>
              </w:tabs>
              <w:spacing w:after="0" w:line="276" w:lineRule="auto"/>
              <w:ind w:leftChars="0" w:left="2" w:hanging="2"/>
              <w:jc w:val="center"/>
              <w:rPr>
                <w:rFonts w:ascii="Times New Roman" w:eastAsia="Times New Roman" w:hAnsi="Times New Roman"/>
                <w:sz w:val="20"/>
                <w:szCs w:val="20"/>
              </w:rPr>
            </w:pPr>
            <w:r w:rsidRPr="007764CC">
              <w:rPr>
                <w:rFonts w:ascii="Times New Roman" w:eastAsia="Times New Roman" w:hAnsi="Times New Roman"/>
                <w:noProof/>
                <w:sz w:val="20"/>
                <w:szCs w:val="20"/>
              </w:rPr>
              <w:drawing>
                <wp:inline distT="0" distB="0" distL="0" distR="0" wp14:anchorId="47BFE02C" wp14:editId="2707E621">
                  <wp:extent cx="1799590" cy="1152525"/>
                  <wp:effectExtent l="0" t="0" r="0" b="0"/>
                  <wp:docPr id="3" name="image4.jpg" descr="C:\Users\Malarvizhy\Desktop\Saravanan FB Posts\27April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g" descr="C:\Users\Malarvizhy\Desktop\Saravanan FB Posts\27April202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9590" cy="1152525"/>
                          </a:xfrm>
                          <a:prstGeom prst="rect">
                            <a:avLst/>
                          </a:prstGeom>
                          <a:noFill/>
                          <a:ln>
                            <a:noFill/>
                          </a:ln>
                        </pic:spPr>
                      </pic:pic>
                    </a:graphicData>
                  </a:graphic>
                </wp:inline>
              </w:drawing>
            </w:r>
          </w:p>
          <w:p w14:paraId="1ED8DF36" w14:textId="77777777" w:rsidR="00F01B2F" w:rsidRPr="007764CC" w:rsidRDefault="001D36E7" w:rsidP="00553E9F">
            <w:pPr>
              <w:tabs>
                <w:tab w:val="left" w:pos="567"/>
              </w:tabs>
              <w:spacing w:after="0" w:line="276" w:lineRule="auto"/>
              <w:ind w:leftChars="0" w:left="2" w:hanging="2"/>
              <w:jc w:val="center"/>
              <w:rPr>
                <w:rFonts w:ascii="Times New Roman" w:eastAsia="Times New Roman" w:hAnsi="Times New Roman"/>
                <w:sz w:val="20"/>
                <w:szCs w:val="20"/>
              </w:rPr>
            </w:pPr>
            <w:r w:rsidRPr="007764CC">
              <w:rPr>
                <w:rFonts w:ascii="Times New Roman" w:eastAsia="Times New Roman" w:hAnsi="Times New Roman"/>
                <w:sz w:val="20"/>
                <w:szCs w:val="20"/>
              </w:rPr>
              <w:t>27 April 2020</w:t>
            </w:r>
          </w:p>
        </w:tc>
        <w:tc>
          <w:tcPr>
            <w:tcW w:w="1474" w:type="dxa"/>
          </w:tcPr>
          <w:p w14:paraId="00F7E074" w14:textId="77777777" w:rsidR="00F01B2F" w:rsidRPr="007764CC" w:rsidRDefault="001D36E7" w:rsidP="00553E9F">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Chars="0" w:left="2" w:hanging="2"/>
              <w:jc w:val="both"/>
              <w:rPr>
                <w:rFonts w:ascii="Times New Roman" w:eastAsia="Times New Roman" w:hAnsi="Times New Roman"/>
                <w:sz w:val="20"/>
                <w:szCs w:val="20"/>
              </w:rPr>
            </w:pPr>
            <w:r w:rsidRPr="007764CC">
              <w:rPr>
                <w:rFonts w:ascii="Times New Roman" w:eastAsia="Times New Roman" w:hAnsi="Times New Roman"/>
                <w:sz w:val="20"/>
                <w:szCs w:val="20"/>
              </w:rPr>
              <w:t>Transliteration:</w:t>
            </w:r>
          </w:p>
        </w:tc>
        <w:tc>
          <w:tcPr>
            <w:tcW w:w="3402" w:type="dxa"/>
          </w:tcPr>
          <w:p w14:paraId="406A80B5" w14:textId="77777777" w:rsidR="00F01B2F" w:rsidRPr="007764CC" w:rsidRDefault="00435A00" w:rsidP="00553E9F">
            <w:pPr>
              <w:pBdr>
                <w:top w:val="nil"/>
                <w:left w:val="nil"/>
                <w:bottom w:val="nil"/>
                <w:right w:val="nil"/>
                <w:between w:val="nil"/>
              </w:pBdr>
              <w:shd w:val="clear" w:color="auto" w:fill="FFFFFF"/>
              <w:tabs>
                <w:tab w:val="left" w:pos="567"/>
              </w:tabs>
              <w:spacing w:after="0" w:line="276" w:lineRule="auto"/>
              <w:ind w:leftChars="0" w:left="2" w:hanging="2"/>
              <w:jc w:val="both"/>
              <w:rPr>
                <w:rFonts w:ascii="Times New Roman" w:eastAsia="Times New Roman" w:hAnsi="Times New Roman"/>
                <w:color w:val="000000"/>
                <w:sz w:val="20"/>
                <w:szCs w:val="20"/>
              </w:rPr>
            </w:pPr>
            <w:proofErr w:type="spellStart"/>
            <w:r w:rsidRPr="007764CC">
              <w:rPr>
                <w:rFonts w:ascii="Times New Roman" w:eastAsia="Times New Roman" w:hAnsi="Times New Roman"/>
                <w:color w:val="000000"/>
                <w:sz w:val="20"/>
                <w:szCs w:val="20"/>
              </w:rPr>
              <w:t>c</w:t>
            </w:r>
            <w:r w:rsidR="001D36E7" w:rsidRPr="007764CC">
              <w:rPr>
                <w:rFonts w:ascii="Times New Roman" w:eastAsia="Times New Roman" w:hAnsi="Times New Roman"/>
                <w:color w:val="000000"/>
                <w:sz w:val="20"/>
                <w:szCs w:val="20"/>
              </w:rPr>
              <w:t>olvataik</w:t>
            </w:r>
            <w:proofErr w:type="spellEnd"/>
            <w:r w:rsidRPr="007764CC">
              <w:rPr>
                <w:rFonts w:ascii="Times New Roman" w:eastAsia="Times New Roman" w:hAnsi="Times New Roman"/>
                <w:color w:val="000000"/>
                <w:sz w:val="20"/>
                <w:szCs w:val="20"/>
              </w:rPr>
              <w:t xml:space="preserve"> </w:t>
            </w:r>
            <w:proofErr w:type="spellStart"/>
            <w:r w:rsidR="001D36E7" w:rsidRPr="007764CC">
              <w:rPr>
                <w:rFonts w:ascii="Times New Roman" w:eastAsia="Times New Roman" w:hAnsi="Times New Roman"/>
                <w:color w:val="000000"/>
                <w:sz w:val="20"/>
                <w:szCs w:val="20"/>
              </w:rPr>
              <w:t>kēṭkum</w:t>
            </w:r>
            <w:proofErr w:type="spellEnd"/>
          </w:p>
          <w:p w14:paraId="50D86CEE" w14:textId="77777777" w:rsidR="00F01B2F" w:rsidRPr="007764CC" w:rsidRDefault="001D36E7" w:rsidP="00553E9F">
            <w:pPr>
              <w:pBdr>
                <w:top w:val="nil"/>
                <w:left w:val="nil"/>
                <w:bottom w:val="nil"/>
                <w:right w:val="nil"/>
                <w:between w:val="nil"/>
              </w:pBdr>
              <w:shd w:val="clear" w:color="auto" w:fill="FFFFFF"/>
              <w:tabs>
                <w:tab w:val="left" w:pos="567"/>
              </w:tabs>
              <w:spacing w:after="0" w:line="276" w:lineRule="auto"/>
              <w:ind w:leftChars="0" w:left="2" w:hanging="2"/>
              <w:jc w:val="both"/>
              <w:rPr>
                <w:rFonts w:ascii="Times New Roman" w:eastAsia="Times New Roman" w:hAnsi="Times New Roman"/>
                <w:color w:val="000000"/>
                <w:sz w:val="20"/>
                <w:szCs w:val="20"/>
              </w:rPr>
            </w:pPr>
            <w:proofErr w:type="spellStart"/>
            <w:r w:rsidRPr="007764CC">
              <w:rPr>
                <w:rFonts w:ascii="Times New Roman" w:eastAsia="Times New Roman" w:hAnsi="Times New Roman"/>
                <w:color w:val="000000"/>
                <w:sz w:val="20"/>
                <w:szCs w:val="20"/>
              </w:rPr>
              <w:t>nādukaḷ</w:t>
            </w:r>
            <w:proofErr w:type="spellEnd"/>
            <w:r w:rsidR="00435A00" w:rsidRPr="007764CC">
              <w:rPr>
                <w:rFonts w:ascii="Times New Roman" w:eastAsia="Times New Roman" w:hAnsi="Times New Roman"/>
                <w:color w:val="000000"/>
                <w:sz w:val="20"/>
                <w:szCs w:val="20"/>
              </w:rPr>
              <w:t xml:space="preserve"> </w:t>
            </w:r>
            <w:proofErr w:type="spellStart"/>
            <w:r w:rsidRPr="007764CC">
              <w:rPr>
                <w:rFonts w:ascii="Times New Roman" w:eastAsia="Times New Roman" w:hAnsi="Times New Roman"/>
                <w:color w:val="000000"/>
                <w:sz w:val="20"/>
                <w:szCs w:val="20"/>
              </w:rPr>
              <w:t>ellām</w:t>
            </w:r>
            <w:proofErr w:type="spellEnd"/>
          </w:p>
          <w:p w14:paraId="19D7CF37" w14:textId="77777777" w:rsidR="00F01B2F" w:rsidRPr="007764CC" w:rsidRDefault="001D36E7" w:rsidP="00553E9F">
            <w:pPr>
              <w:pBdr>
                <w:top w:val="nil"/>
                <w:left w:val="nil"/>
                <w:bottom w:val="nil"/>
                <w:right w:val="nil"/>
                <w:between w:val="nil"/>
              </w:pBdr>
              <w:shd w:val="clear" w:color="auto" w:fill="FFFFFF"/>
              <w:tabs>
                <w:tab w:val="left" w:pos="567"/>
              </w:tabs>
              <w:spacing w:after="0" w:line="276" w:lineRule="auto"/>
              <w:ind w:leftChars="0" w:left="2" w:hanging="2"/>
              <w:jc w:val="both"/>
              <w:rPr>
                <w:rFonts w:ascii="Times New Roman" w:eastAsia="Times New Roman" w:hAnsi="Times New Roman"/>
                <w:color w:val="000000"/>
                <w:sz w:val="20"/>
                <w:szCs w:val="20"/>
              </w:rPr>
            </w:pPr>
            <w:proofErr w:type="spellStart"/>
            <w:r w:rsidRPr="007764CC">
              <w:rPr>
                <w:rFonts w:ascii="Times New Roman" w:eastAsia="Times New Roman" w:hAnsi="Times New Roman"/>
                <w:color w:val="000000"/>
                <w:sz w:val="20"/>
                <w:szCs w:val="20"/>
              </w:rPr>
              <w:t>velvataip</w:t>
            </w:r>
            <w:proofErr w:type="spellEnd"/>
            <w:r w:rsidR="00435A00" w:rsidRPr="007764CC">
              <w:rPr>
                <w:rFonts w:ascii="Times New Roman" w:eastAsia="Times New Roman" w:hAnsi="Times New Roman"/>
                <w:color w:val="000000"/>
                <w:sz w:val="20"/>
                <w:szCs w:val="20"/>
              </w:rPr>
              <w:t xml:space="preserve"> </w:t>
            </w:r>
            <w:proofErr w:type="spellStart"/>
            <w:r w:rsidRPr="007764CC">
              <w:rPr>
                <w:rFonts w:ascii="Times New Roman" w:eastAsia="Times New Roman" w:hAnsi="Times New Roman"/>
                <w:color w:val="000000"/>
                <w:sz w:val="20"/>
                <w:szCs w:val="20"/>
              </w:rPr>
              <w:t>pāruṅkaḷ</w:t>
            </w:r>
            <w:proofErr w:type="spellEnd"/>
            <w:r w:rsidRPr="007764CC">
              <w:rPr>
                <w:rFonts w:ascii="Times New Roman" w:eastAsia="Times New Roman" w:hAnsi="Times New Roman"/>
                <w:color w:val="000000"/>
                <w:sz w:val="20"/>
                <w:szCs w:val="20"/>
              </w:rPr>
              <w:t>!</w:t>
            </w:r>
          </w:p>
          <w:p w14:paraId="073521EA" w14:textId="77777777" w:rsidR="00F01B2F" w:rsidRPr="007764CC" w:rsidRDefault="00435A00" w:rsidP="00553E9F">
            <w:pPr>
              <w:pBdr>
                <w:top w:val="nil"/>
                <w:left w:val="nil"/>
                <w:bottom w:val="nil"/>
                <w:right w:val="nil"/>
                <w:between w:val="nil"/>
              </w:pBdr>
              <w:shd w:val="clear" w:color="auto" w:fill="FFFFFF"/>
              <w:tabs>
                <w:tab w:val="left" w:pos="567"/>
              </w:tabs>
              <w:spacing w:after="0" w:line="276" w:lineRule="auto"/>
              <w:ind w:leftChars="0" w:left="2" w:hanging="2"/>
              <w:jc w:val="both"/>
              <w:rPr>
                <w:rFonts w:ascii="Times New Roman" w:eastAsia="Times New Roman" w:hAnsi="Times New Roman"/>
                <w:color w:val="000000"/>
                <w:sz w:val="20"/>
                <w:szCs w:val="20"/>
              </w:rPr>
            </w:pPr>
            <w:proofErr w:type="spellStart"/>
            <w:r w:rsidRPr="007764CC">
              <w:rPr>
                <w:rFonts w:ascii="Times New Roman" w:eastAsia="Times New Roman" w:hAnsi="Times New Roman"/>
                <w:color w:val="000000"/>
                <w:sz w:val="20"/>
                <w:szCs w:val="20"/>
              </w:rPr>
              <w:t>k</w:t>
            </w:r>
            <w:r w:rsidR="001D36E7" w:rsidRPr="007764CC">
              <w:rPr>
                <w:rFonts w:ascii="Times New Roman" w:eastAsia="Times New Roman" w:hAnsi="Times New Roman"/>
                <w:color w:val="000000"/>
                <w:sz w:val="20"/>
                <w:szCs w:val="20"/>
              </w:rPr>
              <w:t>oñca</w:t>
            </w:r>
            <w:proofErr w:type="spellEnd"/>
            <w:r w:rsidRPr="007764CC">
              <w:rPr>
                <w:rFonts w:ascii="Times New Roman" w:eastAsia="Times New Roman" w:hAnsi="Times New Roman"/>
                <w:color w:val="000000"/>
                <w:sz w:val="20"/>
                <w:szCs w:val="20"/>
              </w:rPr>
              <w:t xml:space="preserve"> </w:t>
            </w:r>
            <w:proofErr w:type="spellStart"/>
            <w:r w:rsidR="001D36E7" w:rsidRPr="007764CC">
              <w:rPr>
                <w:rFonts w:ascii="Times New Roman" w:eastAsia="Times New Roman" w:hAnsi="Times New Roman"/>
                <w:color w:val="000000"/>
                <w:sz w:val="20"/>
                <w:szCs w:val="20"/>
              </w:rPr>
              <w:t>kālam</w:t>
            </w:r>
            <w:proofErr w:type="spellEnd"/>
          </w:p>
          <w:p w14:paraId="1C62B293" w14:textId="77777777" w:rsidR="00F01B2F" w:rsidRPr="007764CC" w:rsidRDefault="001D36E7" w:rsidP="00553E9F">
            <w:pPr>
              <w:pBdr>
                <w:top w:val="nil"/>
                <w:left w:val="nil"/>
                <w:bottom w:val="nil"/>
                <w:right w:val="nil"/>
                <w:between w:val="nil"/>
              </w:pBdr>
              <w:shd w:val="clear" w:color="auto" w:fill="FFFFFF"/>
              <w:tabs>
                <w:tab w:val="left" w:pos="567"/>
              </w:tabs>
              <w:spacing w:after="0" w:line="276" w:lineRule="auto"/>
              <w:ind w:leftChars="0" w:left="2" w:hanging="2"/>
              <w:jc w:val="both"/>
              <w:rPr>
                <w:rFonts w:ascii="Times New Roman" w:eastAsia="Times New Roman" w:hAnsi="Times New Roman"/>
                <w:color w:val="000000"/>
                <w:sz w:val="20"/>
                <w:szCs w:val="20"/>
              </w:rPr>
            </w:pPr>
            <w:proofErr w:type="spellStart"/>
            <w:r w:rsidRPr="007764CC">
              <w:rPr>
                <w:rFonts w:ascii="Times New Roman" w:eastAsia="Times New Roman" w:hAnsi="Times New Roman"/>
                <w:color w:val="000000"/>
                <w:sz w:val="20"/>
                <w:szCs w:val="20"/>
              </w:rPr>
              <w:t>vīṭṭil</w:t>
            </w:r>
            <w:proofErr w:type="spellEnd"/>
            <w:r w:rsidR="00435A00" w:rsidRPr="007764CC">
              <w:rPr>
                <w:rFonts w:ascii="Times New Roman" w:eastAsia="Times New Roman" w:hAnsi="Times New Roman"/>
                <w:color w:val="000000"/>
                <w:sz w:val="20"/>
                <w:szCs w:val="20"/>
              </w:rPr>
              <w:t xml:space="preserve"> </w:t>
            </w:r>
            <w:proofErr w:type="spellStart"/>
            <w:r w:rsidRPr="007764CC">
              <w:rPr>
                <w:rFonts w:ascii="Times New Roman" w:eastAsia="Times New Roman" w:hAnsi="Times New Roman"/>
                <w:color w:val="000000"/>
                <w:sz w:val="20"/>
                <w:szCs w:val="20"/>
              </w:rPr>
              <w:t>iruntu</w:t>
            </w:r>
            <w:proofErr w:type="spellEnd"/>
          </w:p>
          <w:p w14:paraId="11697D75" w14:textId="77777777" w:rsidR="00F01B2F" w:rsidRPr="007764CC" w:rsidRDefault="001D36E7" w:rsidP="00553E9F">
            <w:pPr>
              <w:tabs>
                <w:tab w:val="left" w:pos="567"/>
              </w:tabs>
              <w:spacing w:after="0" w:line="276" w:lineRule="auto"/>
              <w:ind w:leftChars="0" w:left="2" w:hanging="2"/>
              <w:jc w:val="both"/>
              <w:rPr>
                <w:rFonts w:ascii="Times New Roman" w:eastAsia="Arimo" w:hAnsi="Times New Roman"/>
                <w:sz w:val="20"/>
                <w:szCs w:val="20"/>
              </w:rPr>
            </w:pPr>
            <w:proofErr w:type="spellStart"/>
            <w:r w:rsidRPr="007764CC">
              <w:rPr>
                <w:rFonts w:ascii="Times New Roman" w:eastAsia="Times New Roman" w:hAnsi="Times New Roman"/>
                <w:sz w:val="20"/>
                <w:szCs w:val="20"/>
              </w:rPr>
              <w:t>naṉmai</w:t>
            </w:r>
            <w:proofErr w:type="spellEnd"/>
            <w:r w:rsidR="00435A00" w:rsidRPr="007764CC">
              <w:rPr>
                <w:rFonts w:ascii="Times New Roman" w:eastAsia="Times New Roman" w:hAnsi="Times New Roman"/>
                <w:sz w:val="20"/>
                <w:szCs w:val="20"/>
              </w:rPr>
              <w:t xml:space="preserve"> </w:t>
            </w:r>
            <w:proofErr w:type="spellStart"/>
            <w:r w:rsidRPr="007764CC">
              <w:rPr>
                <w:rFonts w:ascii="Times New Roman" w:eastAsia="Times New Roman" w:hAnsi="Times New Roman"/>
                <w:sz w:val="20"/>
                <w:szCs w:val="20"/>
              </w:rPr>
              <w:t>kāṇuṅkaḷ</w:t>
            </w:r>
            <w:proofErr w:type="spellEnd"/>
            <w:r w:rsidRPr="007764CC">
              <w:rPr>
                <w:rFonts w:ascii="Times New Roman" w:eastAsia="Times New Roman" w:hAnsi="Times New Roman"/>
                <w:sz w:val="20"/>
                <w:szCs w:val="20"/>
              </w:rPr>
              <w:t>!</w:t>
            </w:r>
          </w:p>
        </w:tc>
      </w:tr>
      <w:tr w:rsidR="007C3D68" w:rsidRPr="007764CC" w14:paraId="6192DB88" w14:textId="77777777" w:rsidTr="00AF5B0B">
        <w:trPr>
          <w:trHeight w:val="577"/>
        </w:trPr>
        <w:tc>
          <w:tcPr>
            <w:tcW w:w="567" w:type="dxa"/>
            <w:vMerge/>
            <w:vAlign w:val="center"/>
          </w:tcPr>
          <w:p w14:paraId="44258AAC" w14:textId="77777777" w:rsidR="00F01B2F" w:rsidRPr="007764CC" w:rsidRDefault="00F01B2F" w:rsidP="00553E9F">
            <w:pPr>
              <w:widowControl w:val="0"/>
              <w:pBdr>
                <w:top w:val="nil"/>
                <w:left w:val="nil"/>
                <w:bottom w:val="nil"/>
                <w:right w:val="nil"/>
                <w:between w:val="nil"/>
              </w:pBdr>
              <w:tabs>
                <w:tab w:val="left" w:pos="567"/>
              </w:tabs>
              <w:spacing w:after="0" w:line="276" w:lineRule="auto"/>
              <w:ind w:leftChars="0" w:left="2" w:hanging="2"/>
              <w:jc w:val="both"/>
              <w:rPr>
                <w:rFonts w:ascii="Times New Roman" w:eastAsia="Arimo" w:hAnsi="Times New Roman"/>
                <w:sz w:val="20"/>
                <w:szCs w:val="20"/>
              </w:rPr>
            </w:pPr>
          </w:p>
        </w:tc>
        <w:tc>
          <w:tcPr>
            <w:tcW w:w="3515" w:type="dxa"/>
            <w:vMerge/>
            <w:vAlign w:val="center"/>
          </w:tcPr>
          <w:p w14:paraId="6F45BE80" w14:textId="77777777" w:rsidR="00F01B2F" w:rsidRPr="007764CC" w:rsidRDefault="00F01B2F" w:rsidP="00553E9F">
            <w:pPr>
              <w:widowControl w:val="0"/>
              <w:pBdr>
                <w:top w:val="nil"/>
                <w:left w:val="nil"/>
                <w:bottom w:val="nil"/>
                <w:right w:val="nil"/>
                <w:between w:val="nil"/>
              </w:pBdr>
              <w:tabs>
                <w:tab w:val="left" w:pos="567"/>
              </w:tabs>
              <w:spacing w:after="0" w:line="276" w:lineRule="auto"/>
              <w:ind w:leftChars="0" w:left="2" w:hanging="2"/>
              <w:jc w:val="both"/>
              <w:rPr>
                <w:rFonts w:ascii="Times New Roman" w:eastAsia="Arimo" w:hAnsi="Times New Roman"/>
                <w:sz w:val="20"/>
                <w:szCs w:val="20"/>
              </w:rPr>
            </w:pPr>
          </w:p>
        </w:tc>
        <w:tc>
          <w:tcPr>
            <w:tcW w:w="1474" w:type="dxa"/>
          </w:tcPr>
          <w:p w14:paraId="61AA226B" w14:textId="77777777" w:rsidR="00F01B2F" w:rsidRPr="007764CC" w:rsidRDefault="001D36E7" w:rsidP="00553E9F">
            <w:pPr>
              <w:tabs>
                <w:tab w:val="left" w:pos="567"/>
              </w:tabs>
              <w:spacing w:after="0" w:line="276" w:lineRule="auto"/>
              <w:ind w:leftChars="0" w:left="2" w:hanging="2"/>
              <w:jc w:val="both"/>
              <w:rPr>
                <w:rFonts w:ascii="Times New Roman" w:eastAsia="Times New Roman" w:hAnsi="Times New Roman"/>
                <w:sz w:val="20"/>
                <w:szCs w:val="20"/>
              </w:rPr>
            </w:pPr>
            <w:r w:rsidRPr="007764CC">
              <w:rPr>
                <w:rFonts w:ascii="Times New Roman" w:eastAsia="Times New Roman" w:hAnsi="Times New Roman"/>
                <w:sz w:val="20"/>
                <w:szCs w:val="20"/>
              </w:rPr>
              <w:t>Translation:</w:t>
            </w:r>
          </w:p>
        </w:tc>
        <w:tc>
          <w:tcPr>
            <w:tcW w:w="3402" w:type="dxa"/>
          </w:tcPr>
          <w:p w14:paraId="56F74EB1" w14:textId="77777777" w:rsidR="00F01B2F" w:rsidRPr="007764CC" w:rsidRDefault="001D36E7" w:rsidP="00553E9F">
            <w:pPr>
              <w:tabs>
                <w:tab w:val="left" w:pos="567"/>
              </w:tabs>
              <w:spacing w:after="0" w:line="276" w:lineRule="auto"/>
              <w:ind w:leftChars="0" w:left="2" w:hanging="2"/>
              <w:jc w:val="both"/>
              <w:rPr>
                <w:rFonts w:ascii="Times New Roman" w:eastAsia="Times New Roman" w:hAnsi="Times New Roman"/>
                <w:sz w:val="20"/>
                <w:szCs w:val="20"/>
              </w:rPr>
            </w:pPr>
            <w:r w:rsidRPr="007764CC">
              <w:rPr>
                <w:rFonts w:ascii="Times New Roman" w:eastAsia="Times New Roman" w:hAnsi="Times New Roman"/>
                <w:sz w:val="20"/>
                <w:szCs w:val="20"/>
              </w:rPr>
              <w:t>See how the countries are successful by complying with instructions!</w:t>
            </w:r>
          </w:p>
          <w:p w14:paraId="6892C4C0" w14:textId="77777777" w:rsidR="00F01B2F" w:rsidRPr="007764CC" w:rsidRDefault="001D36E7" w:rsidP="00553E9F">
            <w:pPr>
              <w:tabs>
                <w:tab w:val="left" w:pos="567"/>
              </w:tabs>
              <w:spacing w:after="0" w:line="276" w:lineRule="auto"/>
              <w:ind w:leftChars="0" w:left="2" w:hanging="2"/>
              <w:jc w:val="both"/>
              <w:rPr>
                <w:rFonts w:ascii="Times New Roman" w:eastAsia="Times New Roman" w:hAnsi="Times New Roman"/>
                <w:sz w:val="20"/>
                <w:szCs w:val="20"/>
              </w:rPr>
            </w:pPr>
            <w:r w:rsidRPr="007764CC">
              <w:rPr>
                <w:rFonts w:ascii="Times New Roman" w:eastAsia="Times New Roman" w:hAnsi="Times New Roman"/>
                <w:sz w:val="20"/>
                <w:szCs w:val="20"/>
              </w:rPr>
              <w:t>Stay home for a while to reap the benefit</w:t>
            </w:r>
          </w:p>
        </w:tc>
      </w:tr>
    </w:tbl>
    <w:p w14:paraId="7891ACEC" w14:textId="4A9F44BB" w:rsidR="00956EE9" w:rsidRPr="00285916" w:rsidRDefault="007764CC" w:rsidP="00553E9F">
      <w:pPr>
        <w:pStyle w:val="Normal1"/>
        <w:tabs>
          <w:tab w:val="left" w:pos="567"/>
        </w:tabs>
        <w:spacing w:after="0" w:line="276" w:lineRule="auto"/>
        <w:ind w:leftChars="0" w:left="2" w:hanging="2"/>
        <w:jc w:val="both"/>
      </w:pPr>
      <w:r>
        <w:tab/>
      </w:r>
      <w:r>
        <w:tab/>
      </w:r>
      <w:r w:rsidR="00BC0165" w:rsidRPr="00285916">
        <w:t xml:space="preserve">However, exactly which countries Saravanan </w:t>
      </w:r>
      <w:r w:rsidR="002047EC" w:rsidRPr="00285916">
        <w:t>was referring</w:t>
      </w:r>
      <w:r w:rsidR="00BC0165" w:rsidRPr="00285916">
        <w:t xml:space="preserve"> to is unknown. He obviously expects the readers to do their own research or through their own reading to understand how countries have controlled their numbers by complying with government regulations. He adds that it was through the </w:t>
      </w:r>
      <w:r w:rsidR="002047EC" w:rsidRPr="00285916">
        <w:t>stay-at-home</w:t>
      </w:r>
      <w:r w:rsidR="00BC0165" w:rsidRPr="00285916">
        <w:t xml:space="preserve"> policy that has proven to be beneficial to these countries.  As such, he is advocating that Indians follow the same to help the country control the numbers. </w:t>
      </w:r>
    </w:p>
    <w:p w14:paraId="522401D8" w14:textId="2F6CB612" w:rsidR="00BC0165" w:rsidRPr="00285916" w:rsidRDefault="00BC0165" w:rsidP="00553E9F">
      <w:pPr>
        <w:pStyle w:val="Normal1"/>
        <w:tabs>
          <w:tab w:val="left" w:pos="567"/>
        </w:tabs>
        <w:spacing w:after="0" w:line="276" w:lineRule="auto"/>
        <w:ind w:leftChars="0" w:left="2" w:hanging="2"/>
        <w:jc w:val="both"/>
      </w:pPr>
      <w:r w:rsidRPr="00285916">
        <w:t xml:space="preserve"> </w:t>
      </w:r>
    </w:p>
    <w:p w14:paraId="4A678B0B" w14:textId="5BB9604E" w:rsidR="00866089" w:rsidRPr="007024DE" w:rsidRDefault="00B67B4A" w:rsidP="00B67B4A">
      <w:pPr>
        <w:pBdr>
          <w:top w:val="nil"/>
          <w:left w:val="nil"/>
          <w:bottom w:val="nil"/>
          <w:right w:val="nil"/>
          <w:between w:val="nil"/>
        </w:pBdr>
        <w:tabs>
          <w:tab w:val="left" w:pos="567"/>
        </w:tabs>
        <w:spacing w:after="0" w:line="276" w:lineRule="auto"/>
        <w:ind w:leftChars="0" w:left="2" w:hanging="2"/>
        <w:jc w:val="center"/>
        <w:rPr>
          <w:rFonts w:ascii="Times New Roman" w:eastAsia="Times New Roman" w:hAnsi="Times New Roman"/>
          <w:b/>
          <w:color w:val="000000"/>
          <w:sz w:val="20"/>
          <w:szCs w:val="20"/>
        </w:rPr>
      </w:pPr>
      <w:r w:rsidRPr="007024DE">
        <w:rPr>
          <w:rFonts w:ascii="Times New Roman" w:eastAsia="Times New Roman" w:hAnsi="Times New Roman"/>
          <w:b/>
          <w:color w:val="000000"/>
          <w:sz w:val="20"/>
          <w:szCs w:val="20"/>
        </w:rPr>
        <w:t>ACCOUNT FOR LEVELS OF HEALTH LITERACY AND NUMERACY</w:t>
      </w:r>
    </w:p>
    <w:p w14:paraId="014DFB18" w14:textId="77777777" w:rsidR="005C42BE" w:rsidRPr="00285916" w:rsidRDefault="00283A5D" w:rsidP="00553E9F">
      <w:pPr>
        <w:pStyle w:val="Normal1"/>
        <w:tabs>
          <w:tab w:val="left" w:pos="567"/>
        </w:tabs>
        <w:spacing w:after="0" w:line="276" w:lineRule="auto"/>
        <w:ind w:leftChars="0" w:left="2" w:hanging="2"/>
        <w:jc w:val="both"/>
        <w:rPr>
          <w:highlight w:val="yellow"/>
        </w:rPr>
      </w:pPr>
      <w:r w:rsidRPr="00285916">
        <w:t xml:space="preserve">The pandemic </w:t>
      </w:r>
      <w:r w:rsidR="00575FCD" w:rsidRPr="00285916">
        <w:t xml:space="preserve">took many countries by surprise especially those with no experience at dealing with such a phenomenal crisis. On the one hand the preparedness of countries dealing with the disease and communicating information with accuracy, consistency and </w:t>
      </w:r>
      <w:r w:rsidR="00E925B5" w:rsidRPr="00285916">
        <w:t>urgency</w:t>
      </w:r>
      <w:r w:rsidR="006F514B" w:rsidRPr="00285916">
        <w:t xml:space="preserve"> </w:t>
      </w:r>
      <w:r w:rsidR="00E925B5" w:rsidRPr="00285916">
        <w:t>were</w:t>
      </w:r>
      <w:r w:rsidR="006F514B" w:rsidRPr="00285916">
        <w:t xml:space="preserve"> of concern. On the other hand, </w:t>
      </w:r>
      <w:r w:rsidR="00575FCD" w:rsidRPr="00285916">
        <w:t xml:space="preserve">the health literacy and numeracy skills of the common man </w:t>
      </w:r>
      <w:r w:rsidR="006F514B" w:rsidRPr="00285916">
        <w:t xml:space="preserve">would dictate </w:t>
      </w:r>
      <w:r w:rsidR="00E925B5" w:rsidRPr="00285916">
        <w:t xml:space="preserve">the reach of critical health information or impede access to information if one has limited literacy skills (Rudd &amp; Baur, 2020).  It is thus pertinent for leaders to </w:t>
      </w:r>
      <w:r w:rsidR="009D46B4" w:rsidRPr="00285916">
        <w:t>consider</w:t>
      </w:r>
      <w:r w:rsidR="00E925B5" w:rsidRPr="00285916">
        <w:t xml:space="preserve"> the levels of health literacy and numeracy to utilise strategies that would broaden the reach of health information.  </w:t>
      </w:r>
    </w:p>
    <w:p w14:paraId="371EF25E" w14:textId="3F36C4FD" w:rsidR="00DF65B5" w:rsidRPr="00285916" w:rsidRDefault="00B67B4A" w:rsidP="00553E9F">
      <w:pPr>
        <w:pStyle w:val="Normal1"/>
        <w:tabs>
          <w:tab w:val="left" w:pos="567"/>
        </w:tabs>
        <w:spacing w:after="0" w:line="276" w:lineRule="auto"/>
        <w:ind w:leftChars="0" w:left="2" w:hanging="2"/>
        <w:jc w:val="both"/>
        <w:rPr>
          <w:color w:val="444444"/>
          <w:bdr w:val="none" w:sz="0" w:space="0" w:color="auto" w:frame="1"/>
          <w:vertAlign w:val="superscript"/>
        </w:rPr>
      </w:pPr>
      <w:r w:rsidRPr="00B67B4A">
        <w:tab/>
      </w:r>
      <w:r w:rsidRPr="00B67B4A">
        <w:tab/>
      </w:r>
      <w:r w:rsidR="00700747" w:rsidRPr="00B67B4A">
        <w:t>At</w:t>
      </w:r>
      <w:r w:rsidR="00915C60" w:rsidRPr="00B67B4A">
        <w:t xml:space="preserve"> the other end of the spectrum, the enormous amount of information could also overwhelm the public </w:t>
      </w:r>
      <w:r w:rsidR="00FD5731" w:rsidRPr="00B67B4A">
        <w:t xml:space="preserve">on </w:t>
      </w:r>
      <w:r w:rsidR="00915C60" w:rsidRPr="00B67B4A">
        <w:t>health information. In addition, the social media also provides a good platform for m</w:t>
      </w:r>
      <w:r w:rsidR="00DF65B5" w:rsidRPr="00B67B4A">
        <w:t>isinformation</w:t>
      </w:r>
      <w:r w:rsidR="00915C60" w:rsidRPr="00B67B4A">
        <w:t xml:space="preserve"> or inadequate information to be disseminated and circulated as rapidly as authentic ones causing confusion and </w:t>
      </w:r>
      <w:r w:rsidR="00DF65B5" w:rsidRPr="00B67B4A">
        <w:t xml:space="preserve">panic. </w:t>
      </w:r>
      <w:r w:rsidR="00915C60" w:rsidRPr="00B67B4A">
        <w:t>The public</w:t>
      </w:r>
      <w:r w:rsidR="00DF65B5" w:rsidRPr="00B67B4A">
        <w:t xml:space="preserve"> who </w:t>
      </w:r>
      <w:r w:rsidR="00915C60" w:rsidRPr="00B67B4A">
        <w:t>receive</w:t>
      </w:r>
      <w:r w:rsidR="00DF65B5" w:rsidRPr="00B67B4A">
        <w:t xml:space="preserve"> </w:t>
      </w:r>
      <w:r w:rsidR="00915C60" w:rsidRPr="00B67B4A">
        <w:t xml:space="preserve">such </w:t>
      </w:r>
      <w:r w:rsidR="00DF65B5" w:rsidRPr="00B67B4A">
        <w:t>misinformation on social media may actually</w:t>
      </w:r>
      <w:r w:rsidR="00915C60" w:rsidRPr="00B67B4A">
        <w:t xml:space="preserve"> believe it to be</w:t>
      </w:r>
      <w:r w:rsidR="00DF65B5" w:rsidRPr="00B67B4A">
        <w:t xml:space="preserve"> true</w:t>
      </w:r>
      <w:r w:rsidR="00915C60" w:rsidRPr="00B67B4A">
        <w:t xml:space="preserve"> with no way of verifying the source of the news</w:t>
      </w:r>
      <w:r w:rsidR="00DF65B5" w:rsidRPr="00B67B4A">
        <w:t xml:space="preserve">. In </w:t>
      </w:r>
      <w:r w:rsidR="00445720" w:rsidRPr="00B67B4A">
        <w:t>some countries</w:t>
      </w:r>
      <w:r w:rsidR="00915C60" w:rsidRPr="00B67B4A">
        <w:t xml:space="preserve">, </w:t>
      </w:r>
      <w:r w:rsidR="00DF65B5" w:rsidRPr="00B67B4A">
        <w:t xml:space="preserve">misinformation </w:t>
      </w:r>
      <w:r w:rsidR="00445720" w:rsidRPr="00B67B4A">
        <w:t xml:space="preserve">on some effective remedies to cure the COVID-19 infection was </w:t>
      </w:r>
      <w:r w:rsidR="00DF65B5" w:rsidRPr="00B67B4A">
        <w:t xml:space="preserve">disseminated through </w:t>
      </w:r>
      <w:r w:rsidR="00445720" w:rsidRPr="00B67B4A">
        <w:t>Whats</w:t>
      </w:r>
      <w:r w:rsidR="005C42BE" w:rsidRPr="00B67B4A">
        <w:t>A</w:t>
      </w:r>
      <w:r w:rsidR="00445720" w:rsidRPr="00B67B4A">
        <w:t xml:space="preserve">pp </w:t>
      </w:r>
      <w:r w:rsidR="00DF65B5" w:rsidRPr="00B67B4A">
        <w:t>and other social media platforms which are not scientifically proven</w:t>
      </w:r>
      <w:r w:rsidR="00E64AAD">
        <w:t>,</w:t>
      </w:r>
      <w:r w:rsidR="00DF65B5" w:rsidRPr="00B67B4A">
        <w:t xml:space="preserve"> </w:t>
      </w:r>
      <w:r w:rsidR="00E64AAD">
        <w:t>i.</w:t>
      </w:r>
      <w:r w:rsidR="00DF65B5" w:rsidRPr="00B67B4A">
        <w:t xml:space="preserve">e. herbal products, </w:t>
      </w:r>
      <w:r w:rsidR="00445720" w:rsidRPr="00B67B4A">
        <w:t>cooked food and spice</w:t>
      </w:r>
      <w:r w:rsidR="00DF65B5" w:rsidRPr="00B67B4A">
        <w:t xml:space="preserve">s like </w:t>
      </w:r>
      <w:r w:rsidR="00445720" w:rsidRPr="00B67B4A">
        <w:t xml:space="preserve">turmeric and </w:t>
      </w:r>
      <w:r w:rsidR="00DF65B5" w:rsidRPr="00B67B4A">
        <w:t>saffron</w:t>
      </w:r>
      <w:r w:rsidR="00445720" w:rsidRPr="00B67B4A">
        <w:t xml:space="preserve"> (</w:t>
      </w:r>
      <w:r w:rsidR="00B82605" w:rsidRPr="00B67B4A">
        <w:t xml:space="preserve">Wajahat </w:t>
      </w:r>
      <w:r w:rsidR="00445720" w:rsidRPr="00B67B4A">
        <w:t>Hussain, 2020), and which was also circulated in Malaysia.</w:t>
      </w:r>
    </w:p>
    <w:p w14:paraId="1E98A113" w14:textId="057A8107" w:rsidR="00EB6A90" w:rsidRPr="00285916" w:rsidRDefault="00B67B4A" w:rsidP="000F4CDA">
      <w:pPr>
        <w:pStyle w:val="HTMLPreformatted"/>
        <w:spacing w:line="276" w:lineRule="auto"/>
        <w:jc w:val="both"/>
        <w:rPr>
          <w:rFonts w:eastAsia="Times New Roman"/>
          <w:color w:val="000000"/>
        </w:rPr>
      </w:pPr>
      <w:r>
        <w:rPr>
          <w:rFonts w:eastAsia="Times New Roman"/>
          <w:color w:val="000000"/>
        </w:rPr>
        <w:tab/>
      </w:r>
      <w:r>
        <w:rPr>
          <w:rFonts w:eastAsia="Times New Roman"/>
          <w:color w:val="000000"/>
        </w:rPr>
        <w:tab/>
      </w:r>
      <w:r w:rsidR="00EB6A90" w:rsidRPr="00285916">
        <w:rPr>
          <w:rFonts w:eastAsia="Times New Roman"/>
          <w:color w:val="000000"/>
        </w:rPr>
        <w:t xml:space="preserve">Thus, the account for levels of health literacy and numeracy is an important strategy that </w:t>
      </w:r>
      <w:r w:rsidR="00EB6A90" w:rsidRPr="00285916">
        <w:rPr>
          <w:rFonts w:eastAsia="Times New Roman"/>
          <w:color w:val="000000"/>
          <w:highlight w:val="white"/>
        </w:rPr>
        <w:t xml:space="preserve">applies the audiences’ daily practice to help them to understand and act accordingly. In mediating the health information, Saravanan explained the nature of the disease, and prevention measures highlighted by the WHO and by the Malaysian Security Council. While explaining the nature of COVID-19, Saravanan only emphasized that it is </w:t>
      </w:r>
      <w:r w:rsidR="00EB6A90" w:rsidRPr="00285916">
        <w:rPr>
          <w:rFonts w:eastAsia="Times New Roman"/>
          <w:color w:val="000000"/>
        </w:rPr>
        <w:t>contagious, but failed to mention</w:t>
      </w:r>
      <w:r w:rsidR="009D46B4" w:rsidRPr="00285916">
        <w:rPr>
          <w:rFonts w:eastAsia="Times New Roman"/>
          <w:color w:val="000000"/>
        </w:rPr>
        <w:t xml:space="preserve"> </w:t>
      </w:r>
      <w:r w:rsidR="00EB6A90" w:rsidRPr="00285916">
        <w:rPr>
          <w:rFonts w:eastAsia="Times New Roman"/>
          <w:color w:val="000000"/>
        </w:rPr>
        <w:lastRenderedPageBreak/>
        <w:t xml:space="preserve">how it spreads. He used the word </w:t>
      </w:r>
      <w:proofErr w:type="spellStart"/>
      <w:r w:rsidR="00EB6A90" w:rsidRPr="00285916">
        <w:rPr>
          <w:rFonts w:ascii="Vijaya" w:eastAsia="Arial Unicode MS" w:hAnsi="Vijaya" w:cs="Vijaya"/>
          <w:color w:val="000000"/>
        </w:rPr>
        <w:t>தொற்று</w:t>
      </w:r>
      <w:proofErr w:type="spellEnd"/>
      <w:r w:rsidR="00EB6A90" w:rsidRPr="00285916">
        <w:rPr>
          <w:rFonts w:eastAsia="Arial Unicode MS"/>
          <w:color w:val="000000"/>
        </w:rPr>
        <w:t xml:space="preserve"> </w:t>
      </w:r>
      <w:proofErr w:type="spellStart"/>
      <w:r w:rsidR="00EB6A90" w:rsidRPr="00285916">
        <w:rPr>
          <w:rFonts w:ascii="Vijaya" w:eastAsia="Arial Unicode MS" w:hAnsi="Vijaya" w:cs="Vijaya"/>
          <w:color w:val="000000"/>
        </w:rPr>
        <w:t>நோய்</w:t>
      </w:r>
      <w:proofErr w:type="spellEnd"/>
      <w:r w:rsidR="00EB6A90" w:rsidRPr="00285916">
        <w:rPr>
          <w:rFonts w:eastAsia="Arimo"/>
          <w:color w:val="000000"/>
        </w:rPr>
        <w:t xml:space="preserve"> </w:t>
      </w:r>
      <w:r w:rsidR="00EB6A90" w:rsidRPr="00285916">
        <w:rPr>
          <w:rFonts w:eastAsia="Times New Roman"/>
          <w:color w:val="000000"/>
        </w:rPr>
        <w:t>(</w:t>
      </w:r>
      <w:proofErr w:type="spellStart"/>
      <w:r w:rsidR="00EB6A90" w:rsidRPr="00285916">
        <w:rPr>
          <w:rFonts w:eastAsia="Times New Roman"/>
          <w:color w:val="000000"/>
        </w:rPr>
        <w:t>toṟṟu</w:t>
      </w:r>
      <w:proofErr w:type="spellEnd"/>
      <w:r w:rsidR="00B82605" w:rsidRPr="00285916">
        <w:rPr>
          <w:rFonts w:eastAsia="Times New Roman"/>
          <w:color w:val="000000"/>
        </w:rPr>
        <w:t xml:space="preserve"> </w:t>
      </w:r>
      <w:proofErr w:type="spellStart"/>
      <w:r w:rsidR="00EB6A90" w:rsidRPr="00285916">
        <w:rPr>
          <w:rFonts w:eastAsia="Times New Roman"/>
          <w:color w:val="000000"/>
        </w:rPr>
        <w:t>nōy</w:t>
      </w:r>
      <w:proofErr w:type="spellEnd"/>
      <w:r w:rsidR="00EB6A90" w:rsidRPr="00285916">
        <w:rPr>
          <w:rFonts w:eastAsia="Times New Roman"/>
          <w:color w:val="000000"/>
        </w:rPr>
        <w:t xml:space="preserve">) meaning infectious disease in P3 and P6, thus </w:t>
      </w:r>
      <w:r w:rsidR="00EB6A90" w:rsidRPr="00E64AAD">
        <w:rPr>
          <w:rFonts w:eastAsia="Times New Roman"/>
        </w:rPr>
        <w:t>emphasizing the contagious and infectious nature of the disease. In P3 he states</w:t>
      </w:r>
      <w:r w:rsidR="00153286" w:rsidRPr="00E64AAD">
        <w:rPr>
          <w:rFonts w:eastAsia="Times New Roman"/>
        </w:rPr>
        <w:t xml:space="preserve"> </w:t>
      </w:r>
      <w:r w:rsidR="000F4CDA" w:rsidRPr="00E64AAD">
        <w:rPr>
          <w:rFonts w:ascii="Vijaya" w:eastAsia="Times New Roman" w:hAnsi="Vijaya" w:cs="Vijaya"/>
          <w:cs/>
          <w:lang w:bidi="ta-IN"/>
        </w:rPr>
        <w:t>இது தொற்று நோய் என்பதை அறிந்திடுவீர்!</w:t>
      </w:r>
      <w:r w:rsidR="000F4CDA" w:rsidRPr="00E64AAD">
        <w:rPr>
          <w:rFonts w:eastAsia="Times New Roman" w:cs="Latha"/>
          <w:cs/>
          <w:lang w:bidi="ta-IN"/>
        </w:rPr>
        <w:t xml:space="preserve"> </w:t>
      </w:r>
      <w:r w:rsidR="000F4CDA" w:rsidRPr="00E64AAD">
        <w:rPr>
          <w:rFonts w:eastAsia="Times New Roman" w:cs="Latha"/>
          <w:lang w:bidi="ta-IN"/>
        </w:rPr>
        <w:t>(</w:t>
      </w:r>
      <w:proofErr w:type="spellStart"/>
      <w:r w:rsidR="000F4CDA" w:rsidRPr="00E64AAD">
        <w:rPr>
          <w:rStyle w:val="y2iqfc"/>
          <w:sz w:val="22"/>
          <w:szCs w:val="22"/>
          <w:lang w:bidi="ta-IN"/>
        </w:rPr>
        <w:t>itu</w:t>
      </w:r>
      <w:proofErr w:type="spellEnd"/>
      <w:r w:rsidR="000F4CDA" w:rsidRPr="00E64AAD">
        <w:rPr>
          <w:rStyle w:val="y2iqfc"/>
          <w:sz w:val="22"/>
          <w:szCs w:val="22"/>
          <w:lang w:bidi="ta-IN"/>
        </w:rPr>
        <w:t xml:space="preserve"> </w:t>
      </w:r>
      <w:proofErr w:type="spellStart"/>
      <w:r w:rsidR="000F4CDA" w:rsidRPr="00E64AAD">
        <w:rPr>
          <w:rStyle w:val="y2iqfc"/>
          <w:sz w:val="22"/>
          <w:szCs w:val="22"/>
          <w:lang w:bidi="ta-IN"/>
        </w:rPr>
        <w:t>toṟṟu</w:t>
      </w:r>
      <w:proofErr w:type="spellEnd"/>
      <w:r w:rsidR="000F4CDA" w:rsidRPr="00E64AAD">
        <w:rPr>
          <w:rStyle w:val="y2iqfc"/>
          <w:sz w:val="22"/>
          <w:szCs w:val="22"/>
          <w:lang w:bidi="ta-IN"/>
        </w:rPr>
        <w:t xml:space="preserve"> </w:t>
      </w:r>
      <w:proofErr w:type="spellStart"/>
      <w:r w:rsidR="000F4CDA" w:rsidRPr="00E64AAD">
        <w:rPr>
          <w:rStyle w:val="y2iqfc"/>
          <w:sz w:val="22"/>
          <w:szCs w:val="22"/>
          <w:lang w:bidi="ta-IN"/>
        </w:rPr>
        <w:t>nōy</w:t>
      </w:r>
      <w:proofErr w:type="spellEnd"/>
      <w:r w:rsidR="000F4CDA" w:rsidRPr="00E64AAD">
        <w:rPr>
          <w:rStyle w:val="y2iqfc"/>
          <w:sz w:val="22"/>
          <w:szCs w:val="22"/>
          <w:lang w:bidi="ta-IN"/>
        </w:rPr>
        <w:t xml:space="preserve"> </w:t>
      </w:r>
      <w:proofErr w:type="spellStart"/>
      <w:r w:rsidR="000F4CDA" w:rsidRPr="00E64AAD">
        <w:rPr>
          <w:rStyle w:val="y2iqfc"/>
          <w:sz w:val="22"/>
          <w:szCs w:val="22"/>
          <w:lang w:bidi="ta-IN"/>
        </w:rPr>
        <w:t>eṉpatai</w:t>
      </w:r>
      <w:proofErr w:type="spellEnd"/>
      <w:r w:rsidR="000F4CDA" w:rsidRPr="00E64AAD">
        <w:rPr>
          <w:rStyle w:val="y2iqfc"/>
          <w:sz w:val="22"/>
          <w:szCs w:val="22"/>
          <w:lang w:bidi="ta-IN"/>
        </w:rPr>
        <w:t xml:space="preserve"> </w:t>
      </w:r>
      <w:proofErr w:type="spellStart"/>
      <w:r w:rsidR="000F4CDA" w:rsidRPr="00E64AAD">
        <w:rPr>
          <w:rStyle w:val="y2iqfc"/>
          <w:sz w:val="22"/>
          <w:szCs w:val="22"/>
          <w:lang w:bidi="ta-IN"/>
        </w:rPr>
        <w:t>aṟintiṭuvīr</w:t>
      </w:r>
      <w:proofErr w:type="spellEnd"/>
      <w:r w:rsidR="000F4CDA" w:rsidRPr="00E64AAD">
        <w:rPr>
          <w:rStyle w:val="y2iqfc"/>
          <w:sz w:val="22"/>
          <w:szCs w:val="22"/>
          <w:lang w:bidi="ta-IN"/>
        </w:rPr>
        <w:t xml:space="preserve">!), </w:t>
      </w:r>
      <w:r w:rsidR="00EB6A90" w:rsidRPr="00E64AAD">
        <w:rPr>
          <w:rFonts w:eastAsia="Times New Roman"/>
        </w:rPr>
        <w:t xml:space="preserve">that it is contagious. In P6, Saravanan mentions </w:t>
      </w:r>
      <w:r w:rsidR="000F4CDA" w:rsidRPr="00E64AAD">
        <w:rPr>
          <w:rFonts w:ascii="Vijaya" w:eastAsia="Arial Unicode MS" w:hAnsi="Vijaya" w:cs="Vijaya"/>
          <w:cs/>
        </w:rPr>
        <w:t>இந்தத் தொற்று நோய்க்கு மருந்தில்லை</w:t>
      </w:r>
      <w:r w:rsidR="000F4CDA" w:rsidRPr="00E64AAD">
        <w:rPr>
          <w:rFonts w:eastAsia="Times New Roman"/>
        </w:rPr>
        <w:t xml:space="preserve"> (</w:t>
      </w:r>
      <w:proofErr w:type="spellStart"/>
      <w:r w:rsidR="000F4CDA" w:rsidRPr="00E64AAD">
        <w:rPr>
          <w:rFonts w:eastAsia="Times New Roman"/>
        </w:rPr>
        <w:t>intat</w:t>
      </w:r>
      <w:proofErr w:type="spellEnd"/>
      <w:r w:rsidR="000F4CDA" w:rsidRPr="00E64AAD">
        <w:rPr>
          <w:rFonts w:eastAsia="Times New Roman"/>
        </w:rPr>
        <w:t xml:space="preserve"> </w:t>
      </w:r>
      <w:proofErr w:type="spellStart"/>
      <w:r w:rsidR="000F4CDA" w:rsidRPr="00E64AAD">
        <w:rPr>
          <w:rFonts w:eastAsia="Times New Roman"/>
        </w:rPr>
        <w:t>toṟṟu</w:t>
      </w:r>
      <w:proofErr w:type="spellEnd"/>
      <w:r w:rsidR="000F4CDA" w:rsidRPr="00E64AAD">
        <w:rPr>
          <w:rFonts w:eastAsia="Times New Roman"/>
        </w:rPr>
        <w:t xml:space="preserve"> </w:t>
      </w:r>
      <w:proofErr w:type="spellStart"/>
      <w:r w:rsidR="000F4CDA" w:rsidRPr="00E64AAD">
        <w:rPr>
          <w:rFonts w:eastAsia="Times New Roman"/>
        </w:rPr>
        <w:t>nōykku</w:t>
      </w:r>
      <w:proofErr w:type="spellEnd"/>
      <w:r w:rsidR="000F4CDA" w:rsidRPr="00E64AAD">
        <w:rPr>
          <w:rFonts w:eastAsia="Times New Roman"/>
        </w:rPr>
        <w:t xml:space="preserve"> </w:t>
      </w:r>
      <w:proofErr w:type="spellStart"/>
      <w:r w:rsidR="000F4CDA" w:rsidRPr="00E64AAD">
        <w:rPr>
          <w:rFonts w:eastAsia="Times New Roman"/>
        </w:rPr>
        <w:t>maruntillai</w:t>
      </w:r>
      <w:proofErr w:type="spellEnd"/>
      <w:r w:rsidR="000F4CDA" w:rsidRPr="00E64AAD">
        <w:rPr>
          <w:rFonts w:eastAsia="Times New Roman"/>
        </w:rPr>
        <w:t xml:space="preserve">), </w:t>
      </w:r>
      <w:r w:rsidR="00EB6A90" w:rsidRPr="00E64AAD">
        <w:rPr>
          <w:rFonts w:eastAsia="Times New Roman"/>
        </w:rPr>
        <w:t xml:space="preserve">that there </w:t>
      </w:r>
      <w:r w:rsidR="00EB6A90" w:rsidRPr="00285916">
        <w:rPr>
          <w:rFonts w:eastAsia="Times New Roman"/>
          <w:color w:val="000000"/>
        </w:rPr>
        <w:t>is no medicine for this disease,</w:t>
      </w:r>
      <w:r w:rsidR="000F4CDA">
        <w:rPr>
          <w:rFonts w:eastAsia="Times New Roman"/>
          <w:color w:val="000000"/>
        </w:rPr>
        <w:t xml:space="preserve"> </w:t>
      </w:r>
      <w:r w:rsidR="00EB6A90" w:rsidRPr="00285916">
        <w:rPr>
          <w:rFonts w:eastAsia="Times New Roman"/>
          <w:color w:val="000000"/>
        </w:rPr>
        <w:t>and informs the public on t</w:t>
      </w:r>
      <w:r w:rsidR="00B82605" w:rsidRPr="00285916">
        <w:rPr>
          <w:rFonts w:eastAsia="Times New Roman"/>
          <w:color w:val="000000"/>
        </w:rPr>
        <w:t xml:space="preserve">he </w:t>
      </w:r>
      <w:r w:rsidR="00EB6A90" w:rsidRPr="00285916">
        <w:rPr>
          <w:rFonts w:eastAsia="Times New Roman"/>
          <w:color w:val="000000"/>
        </w:rPr>
        <w:t xml:space="preserve">reality of the pandemic situation at its early phase. </w:t>
      </w:r>
      <w:r w:rsidR="00CD1766" w:rsidRPr="00285916">
        <w:rPr>
          <w:rFonts w:eastAsia="Times New Roman"/>
          <w:color w:val="000000"/>
        </w:rPr>
        <w:t xml:space="preserve">These </w:t>
      </w:r>
      <w:r w:rsidR="00EB6A90" w:rsidRPr="00285916">
        <w:rPr>
          <w:rFonts w:eastAsia="Times New Roman"/>
          <w:color w:val="000000"/>
        </w:rPr>
        <w:t>updat</w:t>
      </w:r>
      <w:r w:rsidR="00CD1766" w:rsidRPr="00285916">
        <w:rPr>
          <w:rFonts w:eastAsia="Times New Roman"/>
          <w:color w:val="000000"/>
        </w:rPr>
        <w:t>es are seen as important as Saravanan is sharing whatever</w:t>
      </w:r>
      <w:r w:rsidR="00EB6A90" w:rsidRPr="00285916">
        <w:rPr>
          <w:rFonts w:eastAsia="Times New Roman"/>
          <w:color w:val="000000"/>
        </w:rPr>
        <w:t xml:space="preserve"> available information on the disease</w:t>
      </w:r>
      <w:r w:rsidR="00CD1766" w:rsidRPr="00285916">
        <w:rPr>
          <w:rFonts w:eastAsia="Times New Roman"/>
          <w:color w:val="000000"/>
        </w:rPr>
        <w:t xml:space="preserve"> to the community.</w:t>
      </w:r>
    </w:p>
    <w:p w14:paraId="11BE259B" w14:textId="25D582D9" w:rsidR="00570327" w:rsidRPr="00285916" w:rsidRDefault="00E804AD" w:rsidP="00553E9F">
      <w:pPr>
        <w:pBdr>
          <w:top w:val="nil"/>
          <w:left w:val="nil"/>
          <w:bottom w:val="nil"/>
          <w:right w:val="nil"/>
          <w:between w:val="nil"/>
        </w:pBdr>
        <w:shd w:val="clear" w:color="auto" w:fill="FFFFFF"/>
        <w:tabs>
          <w:tab w:val="left" w:pos="567"/>
        </w:tabs>
        <w:spacing w:after="0" w:line="276" w:lineRule="auto"/>
        <w:ind w:leftChars="0" w:left="2" w:hanging="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sidR="00570327" w:rsidRPr="00285916">
        <w:rPr>
          <w:rFonts w:ascii="Times New Roman" w:eastAsia="Times New Roman" w:hAnsi="Times New Roman"/>
          <w:color w:val="000000"/>
          <w:sz w:val="24"/>
          <w:szCs w:val="24"/>
        </w:rPr>
        <w:t>Next, he advices the public to follow precautionary measures in several posts by providing simple daily practices, which include stay-at-home order (P5, P9, P11, P12, P13, P15, P16), maintaining social distancing (P3, P6), regular hand washing (P4) and avoiding physical contact (P4)</w:t>
      </w:r>
      <w:r w:rsidR="00EB6A90" w:rsidRPr="00285916">
        <w:rPr>
          <w:rFonts w:ascii="Times New Roman" w:eastAsia="Times New Roman" w:hAnsi="Times New Roman"/>
          <w:color w:val="000000"/>
          <w:sz w:val="24"/>
          <w:szCs w:val="24"/>
        </w:rPr>
        <w:t xml:space="preserve">.  In </w:t>
      </w:r>
      <w:r w:rsidR="00D53FB6">
        <w:rPr>
          <w:rFonts w:ascii="Times New Roman" w:eastAsia="Times New Roman" w:hAnsi="Times New Roman"/>
          <w:color w:val="000000"/>
          <w:sz w:val="24"/>
          <w:szCs w:val="24"/>
        </w:rPr>
        <w:t xml:space="preserve">these </w:t>
      </w:r>
      <w:r w:rsidR="00EB6A90" w:rsidRPr="00285916">
        <w:rPr>
          <w:rFonts w:ascii="Times New Roman" w:eastAsia="Times New Roman" w:hAnsi="Times New Roman"/>
          <w:color w:val="000000"/>
          <w:sz w:val="24"/>
          <w:szCs w:val="24"/>
        </w:rPr>
        <w:t>posts, Saravanan used a range of verbs,</w:t>
      </w:r>
      <w:r w:rsidR="00570327" w:rsidRPr="00285916">
        <w:rPr>
          <w:rFonts w:ascii="Times New Roman" w:eastAsia="Times New Roman" w:hAnsi="Times New Roman"/>
          <w:color w:val="000000"/>
          <w:sz w:val="24"/>
          <w:szCs w:val="24"/>
        </w:rPr>
        <w:t xml:space="preserve"> such as </w:t>
      </w:r>
      <w:proofErr w:type="spellStart"/>
      <w:r w:rsidR="00570327" w:rsidRPr="00285916">
        <w:rPr>
          <w:rFonts w:ascii="Vijaya" w:eastAsia="Arial Unicode MS" w:hAnsi="Vijaya" w:cs="Vijaya"/>
          <w:color w:val="000000"/>
          <w:sz w:val="24"/>
          <w:szCs w:val="24"/>
        </w:rPr>
        <w:t>இரு</w:t>
      </w:r>
      <w:proofErr w:type="spellEnd"/>
      <w:r w:rsidR="00570327" w:rsidRPr="00285916">
        <w:rPr>
          <w:rFonts w:ascii="Times New Roman" w:eastAsia="Latha" w:hAnsi="Times New Roman"/>
          <w:color w:val="000000"/>
          <w:sz w:val="24"/>
          <w:szCs w:val="24"/>
        </w:rPr>
        <w:t xml:space="preserve"> (</w:t>
      </w:r>
      <w:proofErr w:type="spellStart"/>
      <w:r w:rsidR="00570327" w:rsidRPr="00285916">
        <w:rPr>
          <w:rFonts w:ascii="Times New Roman" w:eastAsia="Times New Roman" w:hAnsi="Times New Roman"/>
          <w:color w:val="000000"/>
          <w:sz w:val="24"/>
          <w:szCs w:val="24"/>
        </w:rPr>
        <w:t>iru</w:t>
      </w:r>
      <w:proofErr w:type="spellEnd"/>
      <w:r w:rsidR="00E64AAD">
        <w:rPr>
          <w:rFonts w:ascii="Times New Roman" w:eastAsia="Times New Roman" w:hAnsi="Times New Roman"/>
          <w:color w:val="000000"/>
          <w:sz w:val="24"/>
          <w:szCs w:val="24"/>
        </w:rPr>
        <w:t>)</w:t>
      </w:r>
      <w:r w:rsidR="00570327" w:rsidRPr="00285916">
        <w:rPr>
          <w:rFonts w:ascii="Times New Roman" w:eastAsia="Times New Roman" w:hAnsi="Times New Roman"/>
          <w:color w:val="000000"/>
          <w:sz w:val="24"/>
          <w:szCs w:val="24"/>
        </w:rPr>
        <w:t xml:space="preserve"> </w:t>
      </w:r>
      <w:r w:rsidR="00E64AAD">
        <w:rPr>
          <w:rFonts w:ascii="Times New Roman" w:eastAsia="Times New Roman" w:hAnsi="Times New Roman"/>
          <w:color w:val="000000"/>
          <w:sz w:val="24"/>
          <w:szCs w:val="24"/>
        </w:rPr>
        <w:t>-</w:t>
      </w:r>
      <w:r w:rsidR="00570327" w:rsidRPr="00285916">
        <w:rPr>
          <w:rFonts w:ascii="Times New Roman" w:eastAsia="Times New Roman" w:hAnsi="Times New Roman"/>
          <w:color w:val="000000"/>
          <w:sz w:val="24"/>
          <w:szCs w:val="24"/>
        </w:rPr>
        <w:t xml:space="preserve"> stay (P5, P13 15, P16), </w:t>
      </w:r>
      <w:proofErr w:type="spellStart"/>
      <w:r w:rsidR="00570327" w:rsidRPr="00285916">
        <w:rPr>
          <w:rFonts w:ascii="Vijaya" w:eastAsia="Arial Unicode MS" w:hAnsi="Vijaya" w:cs="Vijaya"/>
          <w:color w:val="000000"/>
          <w:sz w:val="24"/>
          <w:szCs w:val="24"/>
        </w:rPr>
        <w:t>அடங்கு</w:t>
      </w:r>
      <w:proofErr w:type="spellEnd"/>
      <w:r w:rsidR="00570327" w:rsidRPr="00285916">
        <w:rPr>
          <w:rFonts w:ascii="Times New Roman" w:eastAsia="Times New Roman" w:hAnsi="Times New Roman"/>
          <w:color w:val="000000"/>
          <w:sz w:val="24"/>
          <w:szCs w:val="24"/>
        </w:rPr>
        <w:t xml:space="preserve"> (</w:t>
      </w:r>
      <w:proofErr w:type="spellStart"/>
      <w:r w:rsidR="00570327" w:rsidRPr="00285916">
        <w:rPr>
          <w:rFonts w:ascii="Times New Roman" w:eastAsia="inherit" w:hAnsi="Times New Roman"/>
          <w:sz w:val="24"/>
          <w:szCs w:val="24"/>
        </w:rPr>
        <w:t>adaṅku</w:t>
      </w:r>
      <w:proofErr w:type="spellEnd"/>
      <w:r w:rsidR="00E64AAD">
        <w:rPr>
          <w:rFonts w:ascii="Times New Roman" w:eastAsia="inherit" w:hAnsi="Times New Roman"/>
          <w:sz w:val="24"/>
          <w:szCs w:val="24"/>
        </w:rPr>
        <w:t>)</w:t>
      </w:r>
      <w:r w:rsidR="00B82605" w:rsidRPr="00285916">
        <w:rPr>
          <w:rFonts w:ascii="Times New Roman" w:eastAsia="inherit" w:hAnsi="Times New Roman"/>
          <w:sz w:val="24"/>
          <w:szCs w:val="24"/>
        </w:rPr>
        <w:t xml:space="preserve"> </w:t>
      </w:r>
      <w:r w:rsidR="00570327" w:rsidRPr="00285916">
        <w:rPr>
          <w:rFonts w:ascii="Times New Roman" w:eastAsia="Times New Roman" w:hAnsi="Times New Roman"/>
          <w:color w:val="000000"/>
          <w:sz w:val="24"/>
          <w:szCs w:val="24"/>
        </w:rPr>
        <w:t xml:space="preserve">- be calm (P9, P12) and </w:t>
      </w:r>
      <w:proofErr w:type="spellStart"/>
      <w:r w:rsidR="00570327" w:rsidRPr="00285916">
        <w:rPr>
          <w:rFonts w:ascii="Vijaya" w:eastAsia="Arial Unicode MS" w:hAnsi="Vijaya" w:cs="Vijaya"/>
          <w:color w:val="000000"/>
          <w:sz w:val="24"/>
          <w:szCs w:val="24"/>
        </w:rPr>
        <w:t>வாசல்</w:t>
      </w:r>
      <w:proofErr w:type="spellEnd"/>
      <w:r w:rsidR="00570327" w:rsidRPr="00285916">
        <w:rPr>
          <w:rFonts w:ascii="Times New Roman" w:eastAsia="Arial Unicode MS" w:hAnsi="Times New Roman"/>
          <w:color w:val="000000"/>
          <w:sz w:val="24"/>
          <w:szCs w:val="24"/>
        </w:rPr>
        <w:t xml:space="preserve"> </w:t>
      </w:r>
      <w:proofErr w:type="spellStart"/>
      <w:r w:rsidR="00570327" w:rsidRPr="00285916">
        <w:rPr>
          <w:rFonts w:ascii="Vijaya" w:eastAsia="Arial Unicode MS" w:hAnsi="Vijaya" w:cs="Vijaya"/>
          <w:color w:val="000000"/>
          <w:sz w:val="24"/>
          <w:szCs w:val="24"/>
        </w:rPr>
        <w:t>கடக்காதே</w:t>
      </w:r>
      <w:proofErr w:type="spellEnd"/>
      <w:r w:rsidR="00570327" w:rsidRPr="00285916">
        <w:rPr>
          <w:rFonts w:ascii="Times New Roman" w:eastAsia="Times New Roman" w:hAnsi="Times New Roman"/>
          <w:color w:val="000000"/>
          <w:sz w:val="24"/>
          <w:szCs w:val="24"/>
        </w:rPr>
        <w:t xml:space="preserve"> (</w:t>
      </w:r>
      <w:proofErr w:type="spellStart"/>
      <w:r w:rsidR="00570327" w:rsidRPr="00285916">
        <w:rPr>
          <w:rFonts w:ascii="Times New Roman" w:eastAsia="Times New Roman" w:hAnsi="Times New Roman"/>
          <w:color w:val="000000"/>
          <w:sz w:val="24"/>
          <w:szCs w:val="24"/>
        </w:rPr>
        <w:t>vācal</w:t>
      </w:r>
      <w:proofErr w:type="spellEnd"/>
      <w:r w:rsidR="00570327" w:rsidRPr="00285916">
        <w:rPr>
          <w:rFonts w:ascii="Times New Roman" w:eastAsia="Times New Roman" w:hAnsi="Times New Roman"/>
          <w:color w:val="000000"/>
          <w:sz w:val="24"/>
          <w:szCs w:val="24"/>
        </w:rPr>
        <w:t xml:space="preserve"> </w:t>
      </w:r>
      <w:proofErr w:type="spellStart"/>
      <w:r w:rsidR="00570327" w:rsidRPr="00285916">
        <w:rPr>
          <w:rFonts w:ascii="Times New Roman" w:eastAsia="Times New Roman" w:hAnsi="Times New Roman"/>
          <w:color w:val="000000"/>
          <w:sz w:val="24"/>
          <w:szCs w:val="24"/>
        </w:rPr>
        <w:t>ka</w:t>
      </w:r>
      <w:r w:rsidR="00B82605" w:rsidRPr="00285916">
        <w:rPr>
          <w:rFonts w:ascii="Times New Roman" w:eastAsia="Times New Roman" w:hAnsi="Times New Roman"/>
          <w:color w:val="000000"/>
          <w:sz w:val="24"/>
          <w:szCs w:val="24"/>
        </w:rPr>
        <w:t>d</w:t>
      </w:r>
      <w:r w:rsidR="00570327" w:rsidRPr="00285916">
        <w:rPr>
          <w:rFonts w:ascii="Times New Roman" w:eastAsia="Times New Roman" w:hAnsi="Times New Roman"/>
          <w:color w:val="000000"/>
          <w:sz w:val="24"/>
          <w:szCs w:val="24"/>
        </w:rPr>
        <w:t>akkātē</w:t>
      </w:r>
      <w:proofErr w:type="spellEnd"/>
      <w:r w:rsidR="00E64AAD">
        <w:rPr>
          <w:rFonts w:ascii="Times New Roman" w:eastAsia="Times New Roman" w:hAnsi="Times New Roman"/>
          <w:color w:val="000000"/>
          <w:sz w:val="24"/>
          <w:szCs w:val="24"/>
        </w:rPr>
        <w:t>)</w:t>
      </w:r>
      <w:r w:rsidR="00570327" w:rsidRPr="00285916">
        <w:rPr>
          <w:rFonts w:ascii="Times New Roman" w:eastAsia="Times New Roman" w:hAnsi="Times New Roman"/>
          <w:color w:val="000000"/>
          <w:sz w:val="24"/>
          <w:szCs w:val="24"/>
        </w:rPr>
        <w:t xml:space="preserve"> </w:t>
      </w:r>
      <w:r w:rsidR="00E64AAD">
        <w:rPr>
          <w:rFonts w:ascii="Times New Roman" w:eastAsia="Times New Roman" w:hAnsi="Times New Roman"/>
          <w:color w:val="000000"/>
          <w:sz w:val="24"/>
          <w:szCs w:val="24"/>
        </w:rPr>
        <w:t>-</w:t>
      </w:r>
      <w:r w:rsidR="00570327" w:rsidRPr="00285916">
        <w:rPr>
          <w:rFonts w:ascii="Times New Roman" w:eastAsia="Times New Roman" w:hAnsi="Times New Roman"/>
          <w:color w:val="000000"/>
          <w:sz w:val="24"/>
          <w:szCs w:val="24"/>
        </w:rPr>
        <w:t xml:space="preserve"> do not step out of the entrance (P11). Despite using varied verbs, there was no diversification in his communication manner. Saravanan did not provide any quantitative </w:t>
      </w:r>
      <w:r w:rsidR="00570327" w:rsidRPr="00E64AAD">
        <w:rPr>
          <w:rFonts w:ascii="Times New Roman" w:eastAsia="Times New Roman" w:hAnsi="Times New Roman"/>
          <w:sz w:val="24"/>
          <w:szCs w:val="24"/>
        </w:rPr>
        <w:t>estimate of risk</w:t>
      </w:r>
      <w:r w:rsidR="00153286" w:rsidRPr="00E64AAD">
        <w:rPr>
          <w:rFonts w:ascii="Times New Roman" w:eastAsia="Times New Roman" w:hAnsi="Times New Roman"/>
          <w:sz w:val="24"/>
          <w:szCs w:val="24"/>
        </w:rPr>
        <w:t>s</w:t>
      </w:r>
      <w:r w:rsidR="00570327" w:rsidRPr="00E64AAD">
        <w:rPr>
          <w:rFonts w:ascii="Times New Roman" w:eastAsia="Times New Roman" w:hAnsi="Times New Roman"/>
          <w:sz w:val="24"/>
          <w:szCs w:val="24"/>
        </w:rPr>
        <w:t xml:space="preserve">, not </w:t>
      </w:r>
      <w:r w:rsidR="00570327" w:rsidRPr="00285916">
        <w:rPr>
          <w:rFonts w:ascii="Times New Roman" w:eastAsia="Times New Roman" w:hAnsi="Times New Roman"/>
          <w:color w:val="000000"/>
          <w:sz w:val="24"/>
          <w:szCs w:val="24"/>
        </w:rPr>
        <w:t>even a simple percentage as recommended by Hyland</w:t>
      </w:r>
      <w:r w:rsidR="000554F4" w:rsidRPr="00285916">
        <w:rPr>
          <w:rFonts w:ascii="Times New Roman" w:eastAsia="Times New Roman" w:hAnsi="Times New Roman"/>
          <w:color w:val="000000"/>
          <w:sz w:val="24"/>
          <w:szCs w:val="24"/>
        </w:rPr>
        <w:t>-Wood et al.</w:t>
      </w:r>
      <w:r w:rsidR="00570327" w:rsidRPr="00285916">
        <w:rPr>
          <w:rFonts w:ascii="Times New Roman" w:eastAsia="Times New Roman" w:hAnsi="Times New Roman"/>
          <w:color w:val="000000"/>
          <w:sz w:val="24"/>
          <w:szCs w:val="24"/>
        </w:rPr>
        <w:t xml:space="preserve"> (2020) in conveying the health information.</w:t>
      </w:r>
    </w:p>
    <w:p w14:paraId="55E55F89" w14:textId="77777777" w:rsidR="00866089" w:rsidRPr="00285916" w:rsidRDefault="00866089"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4"/>
          <w:szCs w:val="24"/>
        </w:rPr>
      </w:pPr>
    </w:p>
    <w:p w14:paraId="0AE7866F" w14:textId="13970070" w:rsidR="00F01B2F" w:rsidRPr="007024DE" w:rsidRDefault="00F855E8" w:rsidP="00F855E8">
      <w:pPr>
        <w:tabs>
          <w:tab w:val="left" w:pos="567"/>
        </w:tabs>
        <w:spacing w:after="0" w:line="276" w:lineRule="auto"/>
        <w:ind w:leftChars="0" w:left="0" w:firstLineChars="0" w:firstLine="0"/>
        <w:jc w:val="center"/>
        <w:rPr>
          <w:rFonts w:ascii="Times New Roman" w:eastAsia="Times New Roman" w:hAnsi="Times New Roman"/>
          <w:sz w:val="20"/>
          <w:szCs w:val="20"/>
        </w:rPr>
      </w:pPr>
      <w:r w:rsidRPr="007024DE">
        <w:rPr>
          <w:rFonts w:ascii="Times New Roman" w:eastAsia="Times New Roman" w:hAnsi="Times New Roman"/>
          <w:b/>
          <w:sz w:val="20"/>
          <w:szCs w:val="20"/>
        </w:rPr>
        <w:t>EMPOWER PEOPLE TO ACT</w:t>
      </w:r>
    </w:p>
    <w:p w14:paraId="6F1D00E0" w14:textId="77777777" w:rsidR="00A660BF" w:rsidRPr="00285916" w:rsidRDefault="00A660BF" w:rsidP="00553E9F">
      <w:pPr>
        <w:tabs>
          <w:tab w:val="left" w:pos="567"/>
        </w:tabs>
        <w:spacing w:after="0" w:line="276" w:lineRule="auto"/>
        <w:ind w:leftChars="0" w:left="2" w:hanging="2"/>
        <w:jc w:val="both"/>
        <w:rPr>
          <w:rFonts w:ascii="Times New Roman" w:eastAsia="Times New Roman" w:hAnsi="Times New Roman"/>
          <w:sz w:val="24"/>
          <w:szCs w:val="24"/>
        </w:rPr>
      </w:pPr>
      <w:r w:rsidRPr="00285916">
        <w:rPr>
          <w:rFonts w:ascii="Times New Roman" w:eastAsia="Times New Roman" w:hAnsi="Times New Roman"/>
          <w:sz w:val="24"/>
          <w:szCs w:val="24"/>
        </w:rPr>
        <w:t>As this unprecedented pandemic situation has caused various lifestyle changes, leaders use this strategy to potentially aid people to calm down by giving them assurance and provid</w:t>
      </w:r>
      <w:r w:rsidR="000557C8" w:rsidRPr="00285916">
        <w:rPr>
          <w:rFonts w:ascii="Times New Roman" w:eastAsia="Times New Roman" w:hAnsi="Times New Roman"/>
          <w:sz w:val="24"/>
          <w:szCs w:val="24"/>
        </w:rPr>
        <w:t>e</w:t>
      </w:r>
      <w:r w:rsidRPr="00285916">
        <w:rPr>
          <w:rFonts w:ascii="Times New Roman" w:eastAsia="Times New Roman" w:hAnsi="Times New Roman"/>
          <w:sz w:val="24"/>
          <w:szCs w:val="24"/>
        </w:rPr>
        <w:t xml:space="preserve"> appropriate measures, thus facilitating positive behavioural changes and actions</w:t>
      </w:r>
      <w:r w:rsidR="00570327" w:rsidRPr="00285916">
        <w:rPr>
          <w:rFonts w:ascii="Times New Roman" w:eastAsia="Times New Roman" w:hAnsi="Times New Roman"/>
          <w:sz w:val="24"/>
          <w:szCs w:val="24"/>
        </w:rPr>
        <w:t>.</w:t>
      </w:r>
      <w:r w:rsidRPr="00285916">
        <w:rPr>
          <w:rFonts w:ascii="Times New Roman" w:eastAsia="Times New Roman" w:hAnsi="Times New Roman"/>
          <w:sz w:val="24"/>
          <w:szCs w:val="24"/>
        </w:rPr>
        <w:t xml:space="preserve"> Leaders are also expected to consider the emotional and physical barriers to ensure the public </w:t>
      </w:r>
      <w:r w:rsidR="00570327" w:rsidRPr="00285916">
        <w:rPr>
          <w:rFonts w:ascii="Times New Roman" w:eastAsia="Times New Roman" w:hAnsi="Times New Roman"/>
          <w:sz w:val="24"/>
          <w:szCs w:val="24"/>
        </w:rPr>
        <w:t>is</w:t>
      </w:r>
      <w:r w:rsidRPr="00285916">
        <w:rPr>
          <w:rFonts w:ascii="Times New Roman" w:eastAsia="Times New Roman" w:hAnsi="Times New Roman"/>
          <w:sz w:val="24"/>
          <w:szCs w:val="24"/>
        </w:rPr>
        <w:t xml:space="preserve"> able to practice the recommended measures.</w:t>
      </w:r>
    </w:p>
    <w:p w14:paraId="09A3C02C" w14:textId="3B8965BB" w:rsidR="00A660BF" w:rsidRPr="00285916" w:rsidRDefault="00F855E8"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sz w:val="24"/>
          <w:szCs w:val="24"/>
        </w:rPr>
      </w:pP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sidR="00A660BF" w:rsidRPr="00285916">
        <w:rPr>
          <w:rFonts w:ascii="Times New Roman" w:eastAsia="Times New Roman" w:hAnsi="Times New Roman"/>
          <w:color w:val="000000"/>
          <w:sz w:val="24"/>
          <w:szCs w:val="24"/>
        </w:rPr>
        <w:t>As Lakoff (2010) claims, message framing is a critical aspect in empowering people. Hyland</w:t>
      </w:r>
      <w:r w:rsidR="00494BA7" w:rsidRPr="00285916">
        <w:rPr>
          <w:rFonts w:ascii="Times New Roman" w:eastAsia="Times New Roman" w:hAnsi="Times New Roman"/>
          <w:color w:val="000000"/>
          <w:sz w:val="24"/>
          <w:szCs w:val="24"/>
        </w:rPr>
        <w:t>-Wood et al.,</w:t>
      </w:r>
      <w:r w:rsidR="00A660BF" w:rsidRPr="00285916">
        <w:rPr>
          <w:rFonts w:ascii="Times New Roman" w:eastAsia="Times New Roman" w:hAnsi="Times New Roman"/>
          <w:color w:val="000000"/>
          <w:sz w:val="24"/>
          <w:szCs w:val="24"/>
        </w:rPr>
        <w:t xml:space="preserve"> (2021) highlights that, despite messages like ‘calm down’ or ‘we are getting on top of the crisis’ perceived to be positive, </w:t>
      </w:r>
      <w:r w:rsidR="00A660BF" w:rsidRPr="00285916">
        <w:rPr>
          <w:rFonts w:ascii="Times New Roman" w:eastAsia="Times New Roman" w:hAnsi="Times New Roman"/>
          <w:sz w:val="24"/>
          <w:szCs w:val="24"/>
        </w:rPr>
        <w:t>the impact of the crisis is capable of triggering anxiety. Hyland</w:t>
      </w:r>
      <w:r w:rsidR="00494BA7" w:rsidRPr="00285916">
        <w:rPr>
          <w:rFonts w:ascii="Times New Roman" w:eastAsia="Times New Roman" w:hAnsi="Times New Roman"/>
          <w:sz w:val="24"/>
          <w:szCs w:val="24"/>
        </w:rPr>
        <w:t>-Wood et al.</w:t>
      </w:r>
      <w:r w:rsidR="00A660BF" w:rsidRPr="00285916">
        <w:rPr>
          <w:rFonts w:ascii="Times New Roman" w:eastAsia="Times New Roman" w:hAnsi="Times New Roman"/>
          <w:sz w:val="24"/>
          <w:szCs w:val="24"/>
        </w:rPr>
        <w:t xml:space="preserve"> (2021) recommends phrases such as</w:t>
      </w:r>
      <w:r w:rsidR="00A660BF" w:rsidRPr="00285916">
        <w:rPr>
          <w:rFonts w:ascii="Times New Roman" w:eastAsia="Times New Roman" w:hAnsi="Times New Roman"/>
          <w:color w:val="000000"/>
          <w:sz w:val="24"/>
          <w:szCs w:val="24"/>
        </w:rPr>
        <w:t xml:space="preserve"> ‘we are on the road to recovery’ as a preferable way of message framing to instil calmness and optimism. However, </w:t>
      </w:r>
      <w:r w:rsidR="00A660BF" w:rsidRPr="00285916">
        <w:rPr>
          <w:rFonts w:ascii="Times New Roman" w:eastAsia="Times New Roman" w:hAnsi="Times New Roman"/>
          <w:sz w:val="24"/>
          <w:szCs w:val="24"/>
        </w:rPr>
        <w:t>such a way</w:t>
      </w:r>
      <w:r w:rsidR="00A660BF" w:rsidRPr="00285916">
        <w:rPr>
          <w:rFonts w:ascii="Times New Roman" w:eastAsia="Times New Roman" w:hAnsi="Times New Roman"/>
          <w:color w:val="000000"/>
          <w:sz w:val="24"/>
          <w:szCs w:val="24"/>
        </w:rPr>
        <w:t xml:space="preserve"> of message framing was not present in </w:t>
      </w:r>
      <w:r w:rsidR="00A660BF" w:rsidRPr="005B4CD9">
        <w:rPr>
          <w:rFonts w:ascii="Times New Roman" w:eastAsia="Times New Roman" w:hAnsi="Times New Roman"/>
          <w:sz w:val="24"/>
          <w:szCs w:val="24"/>
        </w:rPr>
        <w:t xml:space="preserve">the </w:t>
      </w:r>
      <w:r w:rsidR="00153286" w:rsidRPr="005B4CD9">
        <w:rPr>
          <w:rFonts w:ascii="Times New Roman" w:eastAsia="Times New Roman" w:hAnsi="Times New Roman"/>
          <w:sz w:val="24"/>
          <w:szCs w:val="24"/>
        </w:rPr>
        <w:t>seventeen</w:t>
      </w:r>
      <w:r w:rsidR="00A660BF" w:rsidRPr="005B4CD9">
        <w:rPr>
          <w:rFonts w:ascii="Times New Roman" w:eastAsia="Times New Roman" w:hAnsi="Times New Roman"/>
          <w:sz w:val="24"/>
          <w:szCs w:val="24"/>
        </w:rPr>
        <w:t xml:space="preserve"> posts</w:t>
      </w:r>
      <w:r w:rsidR="00A660BF" w:rsidRPr="00285916">
        <w:rPr>
          <w:rFonts w:ascii="Times New Roman" w:eastAsia="Times New Roman" w:hAnsi="Times New Roman"/>
          <w:color w:val="000000"/>
          <w:sz w:val="24"/>
          <w:szCs w:val="24"/>
        </w:rPr>
        <w:t xml:space="preserve">, as experts nationwide </w:t>
      </w:r>
      <w:r w:rsidR="00A660BF" w:rsidRPr="00285916">
        <w:rPr>
          <w:rFonts w:ascii="Times New Roman" w:eastAsia="Times New Roman" w:hAnsi="Times New Roman"/>
          <w:sz w:val="24"/>
          <w:szCs w:val="24"/>
        </w:rPr>
        <w:t>were still struggling to contain the rise of positive cases.</w:t>
      </w:r>
    </w:p>
    <w:p w14:paraId="21469BF0" w14:textId="0CA96A7A" w:rsidR="00153286" w:rsidRPr="005B4CD9" w:rsidRDefault="00AF5B0B"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sz w:val="24"/>
          <w:szCs w:val="24"/>
        </w:rPr>
      </w:pP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sidR="00A660BF" w:rsidRPr="00285916">
        <w:rPr>
          <w:rFonts w:ascii="Times New Roman" w:eastAsia="Times New Roman" w:hAnsi="Times New Roman"/>
          <w:color w:val="000000"/>
          <w:sz w:val="24"/>
          <w:szCs w:val="24"/>
        </w:rPr>
        <w:t xml:space="preserve">Meanwhile, this strategy includes eliciting collective responses from the public. Among the </w:t>
      </w:r>
      <w:r w:rsidR="00153286" w:rsidRPr="005B4CD9">
        <w:rPr>
          <w:rFonts w:ascii="Times New Roman" w:eastAsia="Times New Roman" w:hAnsi="Times New Roman"/>
          <w:sz w:val="24"/>
          <w:szCs w:val="24"/>
        </w:rPr>
        <w:t>ten</w:t>
      </w:r>
      <w:r w:rsidR="007646DD" w:rsidRPr="005B4CD9">
        <w:rPr>
          <w:rFonts w:ascii="Times New Roman" w:eastAsia="Times New Roman" w:hAnsi="Times New Roman"/>
          <w:sz w:val="24"/>
          <w:szCs w:val="24"/>
        </w:rPr>
        <w:t xml:space="preserve"> </w:t>
      </w:r>
      <w:r w:rsidR="00A660BF" w:rsidRPr="00285916">
        <w:rPr>
          <w:rFonts w:ascii="Times New Roman" w:eastAsia="Times New Roman" w:hAnsi="Times New Roman"/>
          <w:color w:val="000000"/>
          <w:sz w:val="24"/>
          <w:szCs w:val="24"/>
        </w:rPr>
        <w:t>classified posts</w:t>
      </w:r>
      <w:r w:rsidR="007646DD" w:rsidRPr="00285916">
        <w:rPr>
          <w:rFonts w:ascii="Times New Roman" w:eastAsia="Times New Roman" w:hAnsi="Times New Roman"/>
          <w:color w:val="000000"/>
          <w:sz w:val="24"/>
          <w:szCs w:val="24"/>
        </w:rPr>
        <w:t>,</w:t>
      </w:r>
      <w:r w:rsidR="00A660BF" w:rsidRPr="00285916">
        <w:rPr>
          <w:rFonts w:ascii="Times New Roman" w:eastAsia="Times New Roman" w:hAnsi="Times New Roman"/>
          <w:color w:val="000000"/>
          <w:sz w:val="24"/>
          <w:szCs w:val="24"/>
        </w:rPr>
        <w:t xml:space="preserve"> </w:t>
      </w:r>
      <w:r w:rsidR="00A660BF" w:rsidRPr="00285916">
        <w:rPr>
          <w:rFonts w:ascii="Times New Roman" w:eastAsia="Times New Roman" w:hAnsi="Times New Roman"/>
          <w:sz w:val="24"/>
          <w:szCs w:val="24"/>
        </w:rPr>
        <w:t>P7, P10 and P14</w:t>
      </w:r>
      <w:r w:rsidR="00A660BF" w:rsidRPr="00285916">
        <w:rPr>
          <w:rFonts w:ascii="Times New Roman" w:eastAsia="Times New Roman" w:hAnsi="Times New Roman"/>
          <w:color w:val="000000"/>
          <w:sz w:val="24"/>
          <w:szCs w:val="24"/>
        </w:rPr>
        <w:t xml:space="preserve"> explains the common benefit of the stay-at-home order or social distancing. Saravanan requests the public to practice social distancing for everyone’s </w:t>
      </w:r>
      <w:r w:rsidR="007646DD" w:rsidRPr="005B4CD9">
        <w:rPr>
          <w:rFonts w:ascii="Times New Roman" w:eastAsia="Times New Roman" w:hAnsi="Times New Roman"/>
          <w:sz w:val="24"/>
          <w:szCs w:val="24"/>
        </w:rPr>
        <w:t>wellbeing</w:t>
      </w:r>
      <w:r w:rsidR="00153286" w:rsidRPr="005B4CD9">
        <w:rPr>
          <w:rFonts w:ascii="Times New Roman" w:eastAsia="Times New Roman" w:hAnsi="Times New Roman"/>
          <w:sz w:val="24"/>
          <w:szCs w:val="24"/>
        </w:rPr>
        <w:t xml:space="preserve"> as shown in P7.</w:t>
      </w:r>
    </w:p>
    <w:p w14:paraId="3EECB755" w14:textId="31EAC713" w:rsidR="00153286" w:rsidRPr="005B4CD9" w:rsidRDefault="00153286" w:rsidP="00AF5B0B">
      <w:pPr>
        <w:pStyle w:val="Normal1"/>
        <w:tabs>
          <w:tab w:val="left" w:pos="567"/>
          <w:tab w:val="left" w:pos="1134"/>
          <w:tab w:val="left" w:pos="1418"/>
        </w:tabs>
        <w:spacing w:after="0" w:line="276" w:lineRule="auto"/>
        <w:ind w:leftChars="257" w:left="1412" w:hangingChars="353" w:hanging="847"/>
        <w:jc w:val="both"/>
      </w:pPr>
      <w:r w:rsidRPr="005B4CD9">
        <w:t>P7</w:t>
      </w:r>
      <w:r w:rsidR="00AF5B0B" w:rsidRPr="005B4CD9">
        <w:tab/>
      </w:r>
      <w:r w:rsidRPr="005B4CD9">
        <w:t xml:space="preserve">: </w:t>
      </w:r>
      <w:r w:rsidR="00AF5B0B" w:rsidRPr="005B4CD9">
        <w:tab/>
      </w:r>
      <w:proofErr w:type="spellStart"/>
      <w:r w:rsidRPr="005B4CD9">
        <w:rPr>
          <w:rFonts w:ascii="Vijaya" w:eastAsia="Arial Unicode MS" w:hAnsi="Vijaya" w:cs="Vijaya"/>
        </w:rPr>
        <w:t>எல்லோர்</w:t>
      </w:r>
      <w:proofErr w:type="spellEnd"/>
      <w:r w:rsidRPr="005B4CD9">
        <w:rPr>
          <w:rFonts w:eastAsia="Arial Unicode MS"/>
        </w:rPr>
        <w:t xml:space="preserve"> </w:t>
      </w:r>
      <w:proofErr w:type="spellStart"/>
      <w:r w:rsidRPr="005B4CD9">
        <w:rPr>
          <w:rFonts w:ascii="Vijaya" w:eastAsia="Arial Unicode MS" w:hAnsi="Vijaya" w:cs="Vijaya"/>
        </w:rPr>
        <w:t>நலனுக்காகவும்</w:t>
      </w:r>
      <w:proofErr w:type="spellEnd"/>
      <w:r w:rsidRPr="005B4CD9">
        <w:rPr>
          <w:rFonts w:eastAsia="Arial Unicode MS"/>
        </w:rPr>
        <w:t xml:space="preserve"> </w:t>
      </w:r>
      <w:proofErr w:type="spellStart"/>
      <w:r w:rsidRPr="005B4CD9">
        <w:rPr>
          <w:rFonts w:ascii="Vijaya" w:eastAsia="Arial Unicode MS" w:hAnsi="Vijaya" w:cs="Vijaya"/>
        </w:rPr>
        <w:t>எல்லோரும்</w:t>
      </w:r>
      <w:proofErr w:type="spellEnd"/>
      <w:r w:rsidRPr="005B4CD9">
        <w:rPr>
          <w:rFonts w:eastAsia="Arial Unicode MS"/>
        </w:rPr>
        <w:t xml:space="preserve"> </w:t>
      </w:r>
      <w:proofErr w:type="spellStart"/>
      <w:r w:rsidRPr="005B4CD9">
        <w:rPr>
          <w:rFonts w:ascii="Vijaya" w:eastAsia="Arial Unicode MS" w:hAnsi="Vijaya" w:cs="Vijaya"/>
        </w:rPr>
        <w:t>விலகியிருப்போம்</w:t>
      </w:r>
      <w:proofErr w:type="spellEnd"/>
      <w:r w:rsidRPr="005B4CD9">
        <w:rPr>
          <w:rFonts w:eastAsia="Times New Roman"/>
        </w:rPr>
        <w:t xml:space="preserve"> (</w:t>
      </w:r>
      <w:proofErr w:type="spellStart"/>
      <w:r w:rsidRPr="005B4CD9">
        <w:rPr>
          <w:rFonts w:eastAsia="Times New Roman"/>
        </w:rPr>
        <w:t>ellōr</w:t>
      </w:r>
      <w:proofErr w:type="spellEnd"/>
      <w:r w:rsidRPr="005B4CD9">
        <w:rPr>
          <w:rFonts w:eastAsia="Times New Roman"/>
        </w:rPr>
        <w:t xml:space="preserve"> </w:t>
      </w:r>
      <w:proofErr w:type="spellStart"/>
      <w:r w:rsidRPr="005B4CD9">
        <w:rPr>
          <w:rFonts w:eastAsia="Times New Roman"/>
        </w:rPr>
        <w:t>nalaṉukkākavum</w:t>
      </w:r>
      <w:proofErr w:type="spellEnd"/>
      <w:r w:rsidRPr="005B4CD9">
        <w:rPr>
          <w:rFonts w:eastAsia="Times New Roman"/>
        </w:rPr>
        <w:t xml:space="preserve"> </w:t>
      </w:r>
      <w:proofErr w:type="spellStart"/>
      <w:r w:rsidRPr="005B4CD9">
        <w:rPr>
          <w:rFonts w:eastAsia="Times New Roman"/>
        </w:rPr>
        <w:t>ellōrum</w:t>
      </w:r>
      <w:proofErr w:type="spellEnd"/>
      <w:r w:rsidRPr="005B4CD9">
        <w:rPr>
          <w:rFonts w:eastAsia="Times New Roman"/>
        </w:rPr>
        <w:t xml:space="preserve"> </w:t>
      </w:r>
      <w:proofErr w:type="spellStart"/>
      <w:r w:rsidRPr="005B4CD9">
        <w:rPr>
          <w:rFonts w:eastAsia="Times New Roman"/>
        </w:rPr>
        <w:t>vilakiyiruppōm</w:t>
      </w:r>
      <w:proofErr w:type="spellEnd"/>
      <w:r w:rsidRPr="005B4CD9">
        <w:rPr>
          <w:rFonts w:eastAsia="Times New Roman"/>
        </w:rPr>
        <w:t xml:space="preserve">) – for everyone’s sake let us keep our distance </w:t>
      </w:r>
    </w:p>
    <w:p w14:paraId="746C198E" w14:textId="1EAE175A" w:rsidR="00A660BF" w:rsidRPr="00285916" w:rsidRDefault="00A660BF" w:rsidP="00553E9F">
      <w:pPr>
        <w:pBdr>
          <w:top w:val="nil"/>
          <w:left w:val="nil"/>
          <w:bottom w:val="nil"/>
          <w:right w:val="nil"/>
          <w:between w:val="nil"/>
        </w:pBdr>
        <w:tabs>
          <w:tab w:val="left" w:pos="567"/>
        </w:tabs>
        <w:spacing w:after="0" w:line="276" w:lineRule="auto"/>
        <w:ind w:leftChars="0" w:left="2" w:hanging="2"/>
        <w:jc w:val="both"/>
        <w:rPr>
          <w:rFonts w:ascii="Times New Roman" w:hAnsi="Times New Roman"/>
          <w:sz w:val="24"/>
          <w:szCs w:val="24"/>
        </w:rPr>
      </w:pPr>
      <w:r w:rsidRPr="005B4CD9">
        <w:rPr>
          <w:rFonts w:ascii="Times New Roman" w:hAnsi="Times New Roman"/>
          <w:sz w:val="24"/>
          <w:szCs w:val="24"/>
        </w:rPr>
        <w:t xml:space="preserve">In </w:t>
      </w:r>
      <w:r w:rsidR="00C34FB8" w:rsidRPr="005B4CD9">
        <w:rPr>
          <w:rFonts w:ascii="Times New Roman" w:hAnsi="Times New Roman"/>
          <w:sz w:val="24"/>
          <w:szCs w:val="24"/>
        </w:rPr>
        <w:t>order to do this</w:t>
      </w:r>
      <w:r w:rsidR="00153286" w:rsidRPr="005B4CD9">
        <w:rPr>
          <w:rFonts w:ascii="Times New Roman" w:hAnsi="Times New Roman"/>
          <w:sz w:val="24"/>
          <w:szCs w:val="24"/>
        </w:rPr>
        <w:t xml:space="preserve">, </w:t>
      </w:r>
      <w:r w:rsidRPr="005B4CD9">
        <w:rPr>
          <w:rFonts w:ascii="Times New Roman" w:hAnsi="Times New Roman"/>
          <w:sz w:val="24"/>
          <w:szCs w:val="24"/>
        </w:rPr>
        <w:t xml:space="preserve">Saravanan </w:t>
      </w:r>
      <w:r w:rsidR="00C34FB8" w:rsidRPr="005B4CD9">
        <w:rPr>
          <w:rFonts w:ascii="Times New Roman" w:hAnsi="Times New Roman"/>
          <w:sz w:val="24"/>
          <w:szCs w:val="24"/>
        </w:rPr>
        <w:t xml:space="preserve">cites a </w:t>
      </w:r>
      <w:r w:rsidRPr="005B4CD9">
        <w:rPr>
          <w:rFonts w:ascii="Times New Roman" w:hAnsi="Times New Roman"/>
          <w:sz w:val="24"/>
          <w:szCs w:val="24"/>
        </w:rPr>
        <w:t xml:space="preserve">religious </w:t>
      </w:r>
      <w:r w:rsidR="00C34FB8" w:rsidRPr="005B4CD9">
        <w:rPr>
          <w:rFonts w:ascii="Times New Roman" w:hAnsi="Times New Roman"/>
          <w:sz w:val="24"/>
          <w:szCs w:val="24"/>
        </w:rPr>
        <w:t>example</w:t>
      </w:r>
      <w:r w:rsidRPr="005B4CD9">
        <w:rPr>
          <w:rFonts w:ascii="Times New Roman" w:hAnsi="Times New Roman"/>
          <w:sz w:val="24"/>
          <w:szCs w:val="24"/>
        </w:rPr>
        <w:t xml:space="preserve"> in the opening of his </w:t>
      </w:r>
      <w:r w:rsidRPr="00285916">
        <w:rPr>
          <w:rFonts w:ascii="Times New Roman" w:hAnsi="Times New Roman"/>
          <w:sz w:val="24"/>
          <w:szCs w:val="24"/>
        </w:rPr>
        <w:t>post.  In the first line</w:t>
      </w:r>
      <w:r w:rsidR="00C34FB8" w:rsidRPr="00285916">
        <w:rPr>
          <w:rFonts w:ascii="Times New Roman" w:hAnsi="Times New Roman"/>
          <w:sz w:val="24"/>
          <w:szCs w:val="24"/>
        </w:rPr>
        <w:t xml:space="preserve"> of P7</w:t>
      </w:r>
      <w:r w:rsidRPr="00285916">
        <w:rPr>
          <w:rFonts w:ascii="Times New Roman" w:hAnsi="Times New Roman"/>
          <w:sz w:val="24"/>
          <w:szCs w:val="24"/>
        </w:rPr>
        <w:t xml:space="preserve">, </w:t>
      </w:r>
      <w:proofErr w:type="spellStart"/>
      <w:r w:rsidRPr="00285916">
        <w:rPr>
          <w:rFonts w:ascii="Vijaya" w:eastAsia="Arial Unicode MS" w:hAnsi="Vijaya" w:cs="Vijaya"/>
          <w:sz w:val="24"/>
          <w:szCs w:val="24"/>
        </w:rPr>
        <w:t>நந்தி</w:t>
      </w:r>
      <w:proofErr w:type="spellEnd"/>
      <w:r w:rsidRPr="00285916">
        <w:rPr>
          <w:rFonts w:ascii="Times New Roman" w:eastAsia="Arial Unicode MS" w:hAnsi="Times New Roman"/>
          <w:sz w:val="24"/>
          <w:szCs w:val="24"/>
        </w:rPr>
        <w:t xml:space="preserve"> </w:t>
      </w:r>
      <w:proofErr w:type="spellStart"/>
      <w:r w:rsidRPr="00285916">
        <w:rPr>
          <w:rFonts w:ascii="Vijaya" w:eastAsia="Arial Unicode MS" w:hAnsi="Vijaya" w:cs="Vijaya"/>
          <w:sz w:val="24"/>
          <w:szCs w:val="24"/>
        </w:rPr>
        <w:t>விழகியது</w:t>
      </w:r>
      <w:proofErr w:type="spellEnd"/>
      <w:r w:rsidRPr="00285916">
        <w:rPr>
          <w:rFonts w:ascii="Times New Roman" w:eastAsia="Arial Unicode MS" w:hAnsi="Times New Roman"/>
          <w:sz w:val="24"/>
          <w:szCs w:val="24"/>
        </w:rPr>
        <w:t xml:space="preserve"> </w:t>
      </w:r>
      <w:proofErr w:type="spellStart"/>
      <w:r w:rsidRPr="00285916">
        <w:rPr>
          <w:rFonts w:ascii="Vijaya" w:eastAsia="Arial Unicode MS" w:hAnsi="Vijaya" w:cs="Vijaya"/>
          <w:sz w:val="24"/>
          <w:szCs w:val="24"/>
        </w:rPr>
        <w:t>நந்தனுக்கு</w:t>
      </w:r>
      <w:proofErr w:type="spellEnd"/>
      <w:r w:rsidRPr="00285916">
        <w:rPr>
          <w:rFonts w:ascii="Times New Roman" w:eastAsia="Arial Unicode MS" w:hAnsi="Times New Roman"/>
          <w:sz w:val="24"/>
          <w:szCs w:val="24"/>
        </w:rPr>
        <w:t xml:space="preserve"> </w:t>
      </w:r>
      <w:proofErr w:type="spellStart"/>
      <w:r w:rsidR="00333967" w:rsidRPr="00285916">
        <w:rPr>
          <w:rFonts w:ascii="Vijaya" w:eastAsia="Arial Unicode MS" w:hAnsi="Vijaya" w:cs="Vijaya"/>
          <w:sz w:val="24"/>
          <w:szCs w:val="24"/>
        </w:rPr>
        <w:t>நல்லது</w:t>
      </w:r>
      <w:proofErr w:type="spellEnd"/>
      <w:r w:rsidRPr="00285916">
        <w:rPr>
          <w:rFonts w:ascii="Times New Roman" w:hAnsi="Times New Roman"/>
          <w:sz w:val="24"/>
          <w:szCs w:val="24"/>
        </w:rPr>
        <w:t xml:space="preserve"> (</w:t>
      </w:r>
      <w:proofErr w:type="spellStart"/>
      <w:r w:rsidRPr="00285916">
        <w:rPr>
          <w:rFonts w:ascii="Times New Roman" w:hAnsi="Times New Roman"/>
          <w:sz w:val="24"/>
          <w:szCs w:val="24"/>
        </w:rPr>
        <w:t>nanti</w:t>
      </w:r>
      <w:proofErr w:type="spellEnd"/>
      <w:r w:rsidRPr="00285916">
        <w:rPr>
          <w:rFonts w:ascii="Times New Roman" w:hAnsi="Times New Roman"/>
          <w:sz w:val="24"/>
          <w:szCs w:val="24"/>
        </w:rPr>
        <w:t xml:space="preserve"> </w:t>
      </w:r>
      <w:proofErr w:type="spellStart"/>
      <w:r w:rsidRPr="00285916">
        <w:rPr>
          <w:rFonts w:ascii="Times New Roman" w:hAnsi="Times New Roman"/>
          <w:sz w:val="24"/>
          <w:szCs w:val="24"/>
        </w:rPr>
        <w:t>vilakiyatu</w:t>
      </w:r>
      <w:proofErr w:type="spellEnd"/>
      <w:r w:rsidRPr="00285916">
        <w:rPr>
          <w:rFonts w:ascii="Times New Roman" w:hAnsi="Times New Roman"/>
          <w:sz w:val="24"/>
          <w:szCs w:val="24"/>
        </w:rPr>
        <w:t xml:space="preserve"> </w:t>
      </w:r>
      <w:proofErr w:type="spellStart"/>
      <w:r w:rsidRPr="00285916">
        <w:rPr>
          <w:rFonts w:ascii="Times New Roman" w:hAnsi="Times New Roman"/>
          <w:sz w:val="24"/>
          <w:szCs w:val="24"/>
        </w:rPr>
        <w:t>nantaṉukku</w:t>
      </w:r>
      <w:proofErr w:type="spellEnd"/>
      <w:r w:rsidR="00DA6669" w:rsidRPr="00285916">
        <w:rPr>
          <w:rFonts w:ascii="Times New Roman" w:hAnsi="Times New Roman"/>
          <w:sz w:val="24"/>
          <w:szCs w:val="24"/>
        </w:rPr>
        <w:t xml:space="preserve"> </w:t>
      </w:r>
      <w:proofErr w:type="spellStart"/>
      <w:r w:rsidRPr="00285916">
        <w:rPr>
          <w:rFonts w:ascii="Times New Roman" w:hAnsi="Times New Roman"/>
          <w:sz w:val="24"/>
          <w:szCs w:val="24"/>
        </w:rPr>
        <w:t>nallatu</w:t>
      </w:r>
      <w:proofErr w:type="spellEnd"/>
      <w:r w:rsidR="005B4CD9">
        <w:rPr>
          <w:rFonts w:ascii="Times New Roman" w:hAnsi="Times New Roman"/>
          <w:sz w:val="24"/>
          <w:szCs w:val="24"/>
        </w:rPr>
        <w:t>)</w:t>
      </w:r>
      <w:r w:rsidR="00333967" w:rsidRPr="00285916">
        <w:rPr>
          <w:rFonts w:ascii="Times New Roman" w:hAnsi="Times New Roman"/>
          <w:sz w:val="24"/>
          <w:szCs w:val="24"/>
        </w:rPr>
        <w:t xml:space="preserve"> - </w:t>
      </w:r>
      <w:r w:rsidR="00333967" w:rsidRPr="00285916">
        <w:rPr>
          <w:rFonts w:ascii="Times New Roman" w:eastAsia="Times New Roman" w:hAnsi="Times New Roman"/>
          <w:sz w:val="24"/>
          <w:szCs w:val="24"/>
        </w:rPr>
        <w:t xml:space="preserve">It is good for </w:t>
      </w:r>
      <w:r w:rsidR="00333967" w:rsidRPr="00285916">
        <w:rPr>
          <w:rFonts w:ascii="Times New Roman" w:eastAsia="Times New Roman" w:hAnsi="Times New Roman"/>
          <w:i/>
          <w:iCs/>
          <w:sz w:val="24"/>
          <w:szCs w:val="24"/>
        </w:rPr>
        <w:t>Nandan</w:t>
      </w:r>
      <w:r w:rsidR="00333967" w:rsidRPr="00285916">
        <w:rPr>
          <w:rFonts w:ascii="Times New Roman" w:eastAsia="Times New Roman" w:hAnsi="Times New Roman"/>
          <w:sz w:val="24"/>
          <w:szCs w:val="24"/>
        </w:rPr>
        <w:t xml:space="preserve"> that </w:t>
      </w:r>
      <w:r w:rsidR="00333967" w:rsidRPr="00285916">
        <w:rPr>
          <w:rFonts w:ascii="Times New Roman" w:eastAsia="Times New Roman" w:hAnsi="Times New Roman"/>
          <w:i/>
          <w:iCs/>
          <w:sz w:val="24"/>
          <w:szCs w:val="24"/>
        </w:rPr>
        <w:t>Nandi</w:t>
      </w:r>
      <w:r w:rsidR="00333967" w:rsidRPr="00285916">
        <w:rPr>
          <w:rFonts w:ascii="Times New Roman" w:eastAsia="Times New Roman" w:hAnsi="Times New Roman"/>
          <w:sz w:val="24"/>
          <w:szCs w:val="24"/>
        </w:rPr>
        <w:t xml:space="preserve"> gave way</w:t>
      </w:r>
      <w:r w:rsidR="005B4CD9">
        <w:rPr>
          <w:rFonts w:ascii="Times New Roman" w:eastAsia="Times New Roman" w:hAnsi="Times New Roman"/>
          <w:sz w:val="24"/>
          <w:szCs w:val="24"/>
        </w:rPr>
        <w:t>,</w:t>
      </w:r>
      <w:r w:rsidRPr="00285916">
        <w:rPr>
          <w:rFonts w:ascii="Times New Roman" w:hAnsi="Times New Roman"/>
          <w:sz w:val="24"/>
          <w:szCs w:val="24"/>
        </w:rPr>
        <w:t xml:space="preserve"> refers to</w:t>
      </w:r>
      <w:r w:rsidR="007646DD" w:rsidRPr="00285916">
        <w:rPr>
          <w:rFonts w:ascii="Times New Roman" w:hAnsi="Times New Roman"/>
          <w:sz w:val="24"/>
          <w:szCs w:val="24"/>
        </w:rPr>
        <w:t xml:space="preserve"> </w:t>
      </w:r>
      <w:r w:rsidR="00333967" w:rsidRPr="00285916">
        <w:rPr>
          <w:rFonts w:ascii="Times New Roman" w:hAnsi="Times New Roman"/>
          <w:sz w:val="24"/>
          <w:szCs w:val="24"/>
        </w:rPr>
        <w:t xml:space="preserve">a narrative </w:t>
      </w:r>
      <w:r w:rsidRPr="00285916">
        <w:rPr>
          <w:rFonts w:ascii="Times New Roman" w:hAnsi="Times New Roman"/>
          <w:sz w:val="24"/>
          <w:szCs w:val="24"/>
        </w:rPr>
        <w:t>in the Hindu religion</w:t>
      </w:r>
      <w:r w:rsidR="00333967" w:rsidRPr="00285916">
        <w:rPr>
          <w:rFonts w:ascii="Times New Roman" w:hAnsi="Times New Roman"/>
          <w:sz w:val="24"/>
          <w:szCs w:val="24"/>
        </w:rPr>
        <w:t xml:space="preserve">. </w:t>
      </w:r>
      <w:r w:rsidR="00333967" w:rsidRPr="00285916">
        <w:rPr>
          <w:rFonts w:ascii="Times New Roman" w:hAnsi="Times New Roman"/>
          <w:i/>
          <w:iCs/>
          <w:sz w:val="24"/>
          <w:szCs w:val="24"/>
        </w:rPr>
        <w:t xml:space="preserve">Nanda </w:t>
      </w:r>
      <w:r w:rsidR="00333967" w:rsidRPr="00285916">
        <w:rPr>
          <w:rFonts w:ascii="Times New Roman" w:hAnsi="Times New Roman"/>
          <w:sz w:val="24"/>
          <w:szCs w:val="24"/>
        </w:rPr>
        <w:t>is a Hindu saintly figure and</w:t>
      </w:r>
      <w:r w:rsidRPr="00285916">
        <w:rPr>
          <w:rFonts w:ascii="Times New Roman" w:hAnsi="Times New Roman"/>
          <w:sz w:val="24"/>
          <w:szCs w:val="24"/>
        </w:rPr>
        <w:t xml:space="preserve"> </w:t>
      </w:r>
      <w:r w:rsidR="00333967" w:rsidRPr="00285916">
        <w:rPr>
          <w:rFonts w:ascii="Times New Roman" w:hAnsi="Times New Roman"/>
          <w:i/>
          <w:iCs/>
          <w:sz w:val="24"/>
          <w:szCs w:val="24"/>
        </w:rPr>
        <w:t xml:space="preserve">Nandi </w:t>
      </w:r>
      <w:r w:rsidRPr="00285916">
        <w:rPr>
          <w:rFonts w:ascii="Times New Roman" w:hAnsi="Times New Roman"/>
          <w:sz w:val="24"/>
          <w:szCs w:val="24"/>
        </w:rPr>
        <w:t xml:space="preserve">is the guardian deity of Kailash, the home of Lord Shiva. In temples, </w:t>
      </w:r>
      <w:r w:rsidRPr="00285916">
        <w:rPr>
          <w:rFonts w:ascii="Times New Roman" w:hAnsi="Times New Roman"/>
          <w:i/>
          <w:iCs/>
          <w:sz w:val="24"/>
          <w:szCs w:val="24"/>
        </w:rPr>
        <w:t>Nandi</w:t>
      </w:r>
      <w:r w:rsidRPr="00285916">
        <w:rPr>
          <w:rFonts w:ascii="Times New Roman" w:hAnsi="Times New Roman"/>
          <w:sz w:val="24"/>
          <w:szCs w:val="24"/>
        </w:rPr>
        <w:t xml:space="preserve"> is placed in a strategic position and guards the entrance to </w:t>
      </w:r>
      <w:r w:rsidR="00333967" w:rsidRPr="00285916">
        <w:rPr>
          <w:rFonts w:ascii="Times New Roman" w:hAnsi="Times New Roman"/>
          <w:sz w:val="24"/>
          <w:szCs w:val="24"/>
        </w:rPr>
        <w:t>Shiva</w:t>
      </w:r>
      <w:r w:rsidRPr="00285916">
        <w:rPr>
          <w:rFonts w:ascii="Times New Roman" w:hAnsi="Times New Roman"/>
          <w:sz w:val="24"/>
          <w:szCs w:val="24"/>
        </w:rPr>
        <w:t>’s chamber, thus blocking a direct view of the main deity.</w:t>
      </w:r>
      <w:r w:rsidR="00F760AC" w:rsidRPr="00285916">
        <w:rPr>
          <w:rFonts w:ascii="Times New Roman" w:hAnsi="Times New Roman"/>
          <w:sz w:val="24"/>
          <w:szCs w:val="24"/>
        </w:rPr>
        <w:t xml:space="preserve"> </w:t>
      </w:r>
      <w:r w:rsidR="003F122F" w:rsidRPr="00285916">
        <w:rPr>
          <w:rFonts w:ascii="Times New Roman" w:hAnsi="Times New Roman"/>
          <w:sz w:val="24"/>
          <w:szCs w:val="24"/>
        </w:rPr>
        <w:t>With the</w:t>
      </w:r>
      <w:r w:rsidR="00F760AC" w:rsidRPr="00285916">
        <w:rPr>
          <w:rFonts w:ascii="Times New Roman" w:hAnsi="Times New Roman"/>
          <w:sz w:val="24"/>
          <w:szCs w:val="24"/>
        </w:rPr>
        <w:t xml:space="preserve"> Lord</w:t>
      </w:r>
      <w:r w:rsidR="003F122F" w:rsidRPr="00285916">
        <w:rPr>
          <w:rFonts w:ascii="Times New Roman" w:hAnsi="Times New Roman"/>
          <w:sz w:val="24"/>
          <w:szCs w:val="24"/>
        </w:rPr>
        <w:t>’s blessings and consent</w:t>
      </w:r>
      <w:r w:rsidR="00F760AC" w:rsidRPr="00285916">
        <w:rPr>
          <w:rFonts w:ascii="Times New Roman" w:hAnsi="Times New Roman"/>
          <w:sz w:val="24"/>
          <w:szCs w:val="24"/>
        </w:rPr>
        <w:t xml:space="preserve">, </w:t>
      </w:r>
      <w:r w:rsidR="00F760AC" w:rsidRPr="00285916">
        <w:rPr>
          <w:rFonts w:ascii="Times New Roman" w:hAnsi="Times New Roman"/>
          <w:i/>
          <w:iCs/>
          <w:sz w:val="24"/>
          <w:szCs w:val="24"/>
        </w:rPr>
        <w:t>Nandi</w:t>
      </w:r>
      <w:r w:rsidRPr="00285916">
        <w:rPr>
          <w:rFonts w:ascii="Times New Roman" w:hAnsi="Times New Roman"/>
          <w:sz w:val="24"/>
          <w:szCs w:val="24"/>
        </w:rPr>
        <w:t xml:space="preserve"> </w:t>
      </w:r>
      <w:r w:rsidR="00F760AC" w:rsidRPr="00285916">
        <w:rPr>
          <w:rFonts w:ascii="Times New Roman" w:hAnsi="Times New Roman"/>
          <w:sz w:val="24"/>
          <w:szCs w:val="24"/>
        </w:rPr>
        <w:t xml:space="preserve">moved </w:t>
      </w:r>
      <w:r w:rsidR="003F122F" w:rsidRPr="00285916">
        <w:rPr>
          <w:rFonts w:ascii="Times New Roman" w:hAnsi="Times New Roman"/>
          <w:sz w:val="24"/>
          <w:szCs w:val="24"/>
        </w:rPr>
        <w:t xml:space="preserve">aside to </w:t>
      </w:r>
      <w:r w:rsidR="00F760AC" w:rsidRPr="00285916">
        <w:rPr>
          <w:rFonts w:ascii="Times New Roman" w:hAnsi="Times New Roman"/>
          <w:sz w:val="24"/>
          <w:szCs w:val="24"/>
        </w:rPr>
        <w:t>pave</w:t>
      </w:r>
      <w:r w:rsidR="003F122F" w:rsidRPr="00285916">
        <w:rPr>
          <w:rFonts w:ascii="Times New Roman" w:hAnsi="Times New Roman"/>
          <w:sz w:val="24"/>
          <w:szCs w:val="24"/>
        </w:rPr>
        <w:t xml:space="preserve"> the</w:t>
      </w:r>
      <w:r w:rsidR="00F760AC" w:rsidRPr="00285916">
        <w:rPr>
          <w:rFonts w:ascii="Times New Roman" w:hAnsi="Times New Roman"/>
          <w:sz w:val="24"/>
          <w:szCs w:val="24"/>
        </w:rPr>
        <w:t xml:space="preserve"> way for </w:t>
      </w:r>
      <w:r w:rsidR="00F760AC" w:rsidRPr="00285916">
        <w:rPr>
          <w:rFonts w:ascii="Times New Roman" w:hAnsi="Times New Roman"/>
          <w:i/>
          <w:iCs/>
          <w:sz w:val="24"/>
          <w:szCs w:val="24"/>
        </w:rPr>
        <w:t>Nandan</w:t>
      </w:r>
      <w:r w:rsidR="00F760AC" w:rsidRPr="00285916">
        <w:rPr>
          <w:rFonts w:ascii="Times New Roman" w:hAnsi="Times New Roman"/>
          <w:sz w:val="24"/>
          <w:szCs w:val="24"/>
        </w:rPr>
        <w:t xml:space="preserve"> to </w:t>
      </w:r>
      <w:r w:rsidR="007A0D82" w:rsidRPr="00285916">
        <w:rPr>
          <w:rFonts w:ascii="Times New Roman" w:hAnsi="Times New Roman"/>
          <w:sz w:val="24"/>
          <w:szCs w:val="24"/>
        </w:rPr>
        <w:t>worship</w:t>
      </w:r>
      <w:r w:rsidR="00F760AC" w:rsidRPr="00285916">
        <w:rPr>
          <w:rFonts w:ascii="Times New Roman" w:hAnsi="Times New Roman"/>
          <w:sz w:val="24"/>
          <w:szCs w:val="24"/>
        </w:rPr>
        <w:t xml:space="preserve"> Lord Shiva directly. </w:t>
      </w:r>
      <w:r w:rsidRPr="00285916">
        <w:rPr>
          <w:rFonts w:ascii="Times New Roman" w:hAnsi="Times New Roman"/>
          <w:sz w:val="24"/>
          <w:szCs w:val="24"/>
        </w:rPr>
        <w:t xml:space="preserve">Thus, Saravanan supposes </w:t>
      </w:r>
      <w:r w:rsidRPr="00285916">
        <w:rPr>
          <w:rFonts w:ascii="Times New Roman" w:hAnsi="Times New Roman"/>
          <w:sz w:val="24"/>
          <w:szCs w:val="24"/>
        </w:rPr>
        <w:lastRenderedPageBreak/>
        <w:t xml:space="preserve">that if </w:t>
      </w:r>
      <w:r w:rsidRPr="00285916">
        <w:rPr>
          <w:rFonts w:ascii="Times New Roman" w:hAnsi="Times New Roman"/>
          <w:i/>
          <w:iCs/>
          <w:sz w:val="24"/>
          <w:szCs w:val="24"/>
        </w:rPr>
        <w:t>Nandi</w:t>
      </w:r>
      <w:r w:rsidRPr="00285916">
        <w:rPr>
          <w:rFonts w:ascii="Times New Roman" w:hAnsi="Times New Roman"/>
          <w:sz w:val="24"/>
          <w:szCs w:val="24"/>
        </w:rPr>
        <w:t xml:space="preserve"> </w:t>
      </w:r>
      <w:r w:rsidR="003F122F" w:rsidRPr="00285916">
        <w:rPr>
          <w:rFonts w:ascii="Times New Roman" w:hAnsi="Times New Roman"/>
          <w:sz w:val="24"/>
          <w:szCs w:val="24"/>
        </w:rPr>
        <w:t xml:space="preserve">himself could make exceptions and move </w:t>
      </w:r>
      <w:r w:rsidRPr="00285916">
        <w:rPr>
          <w:rFonts w:ascii="Times New Roman" w:hAnsi="Times New Roman"/>
          <w:sz w:val="24"/>
          <w:szCs w:val="24"/>
        </w:rPr>
        <w:t>aside</w:t>
      </w:r>
      <w:r w:rsidR="003F122F" w:rsidRPr="00285916">
        <w:rPr>
          <w:rFonts w:ascii="Times New Roman" w:hAnsi="Times New Roman"/>
          <w:sz w:val="24"/>
          <w:szCs w:val="24"/>
        </w:rPr>
        <w:t xml:space="preserve"> from what is the norm</w:t>
      </w:r>
      <w:r w:rsidRPr="00285916">
        <w:rPr>
          <w:rFonts w:ascii="Times New Roman" w:hAnsi="Times New Roman"/>
          <w:sz w:val="24"/>
          <w:szCs w:val="24"/>
        </w:rPr>
        <w:t>, the</w:t>
      </w:r>
      <w:r w:rsidR="003F122F" w:rsidRPr="00285916">
        <w:rPr>
          <w:rFonts w:ascii="Times New Roman" w:hAnsi="Times New Roman"/>
          <w:sz w:val="24"/>
          <w:szCs w:val="24"/>
        </w:rPr>
        <w:t>re is no reason for the</w:t>
      </w:r>
      <w:r w:rsidRPr="00285916">
        <w:rPr>
          <w:rFonts w:ascii="Times New Roman" w:hAnsi="Times New Roman"/>
          <w:sz w:val="24"/>
          <w:szCs w:val="24"/>
        </w:rPr>
        <w:t xml:space="preserve"> public to </w:t>
      </w:r>
      <w:r w:rsidR="003F122F" w:rsidRPr="00285916">
        <w:rPr>
          <w:rFonts w:ascii="Times New Roman" w:hAnsi="Times New Roman"/>
          <w:sz w:val="24"/>
          <w:szCs w:val="24"/>
        </w:rPr>
        <w:t>keep to status quo and do the same for the benefit of all</w:t>
      </w:r>
      <w:r w:rsidRPr="00285916">
        <w:rPr>
          <w:rFonts w:ascii="Times New Roman" w:hAnsi="Times New Roman"/>
          <w:sz w:val="24"/>
          <w:szCs w:val="24"/>
        </w:rPr>
        <w:t xml:space="preserve">. He adds that he does not consider it as social distancing, which is forced upon the public, but </w:t>
      </w:r>
      <w:r w:rsidR="003F122F" w:rsidRPr="00285916">
        <w:rPr>
          <w:rFonts w:ascii="Times New Roman" w:hAnsi="Times New Roman"/>
          <w:sz w:val="24"/>
          <w:szCs w:val="24"/>
        </w:rPr>
        <w:t xml:space="preserve">should be voluntary as if it is </w:t>
      </w:r>
      <w:r w:rsidRPr="00285916">
        <w:rPr>
          <w:rFonts w:ascii="Times New Roman" w:hAnsi="Times New Roman"/>
          <w:sz w:val="24"/>
          <w:szCs w:val="24"/>
        </w:rPr>
        <w:t xml:space="preserve">smooth distancing where everyone initiates the practice voluntarily.  </w:t>
      </w:r>
    </w:p>
    <w:p w14:paraId="68BA62F1" w14:textId="17C29A62" w:rsidR="00A660BF" w:rsidRPr="00285916" w:rsidRDefault="00AF5B0B" w:rsidP="00553E9F">
      <w:pPr>
        <w:tabs>
          <w:tab w:val="left" w:pos="567"/>
        </w:tabs>
        <w:spacing w:after="0" w:line="276" w:lineRule="auto"/>
        <w:ind w:leftChars="0" w:left="2" w:hanging="2"/>
        <w:jc w:val="both"/>
        <w:rPr>
          <w:rFonts w:ascii="Times New Roman" w:hAnsi="Times New Roman"/>
          <w:position w:val="0"/>
          <w:sz w:val="24"/>
          <w:szCs w:val="24"/>
          <w:lang w:eastAsia="en-US"/>
        </w:rPr>
      </w:pPr>
      <w:r>
        <w:rPr>
          <w:rFonts w:ascii="Times New Roman" w:hAnsi="Times New Roman"/>
          <w:sz w:val="24"/>
          <w:szCs w:val="24"/>
        </w:rPr>
        <w:tab/>
      </w:r>
      <w:r>
        <w:rPr>
          <w:rFonts w:ascii="Times New Roman" w:hAnsi="Times New Roman"/>
          <w:sz w:val="24"/>
          <w:szCs w:val="24"/>
        </w:rPr>
        <w:tab/>
      </w:r>
      <w:r w:rsidR="00A660BF" w:rsidRPr="00285916">
        <w:rPr>
          <w:rFonts w:ascii="Times New Roman" w:hAnsi="Times New Roman"/>
          <w:sz w:val="24"/>
          <w:szCs w:val="24"/>
        </w:rPr>
        <w:t xml:space="preserve">Similarly, in the first line of P10, Saravanan starts with </w:t>
      </w:r>
      <w:proofErr w:type="spellStart"/>
      <w:r w:rsidR="00A660BF" w:rsidRPr="00285916">
        <w:rPr>
          <w:rFonts w:ascii="Vijaya" w:eastAsia="Arial Unicode MS" w:hAnsi="Vijaya" w:cs="Vijaya"/>
          <w:sz w:val="24"/>
          <w:szCs w:val="24"/>
        </w:rPr>
        <w:t>அவன்</w:t>
      </w:r>
      <w:proofErr w:type="spellEnd"/>
      <w:r w:rsidR="00A660BF" w:rsidRPr="00285916">
        <w:rPr>
          <w:rFonts w:ascii="Times New Roman" w:eastAsia="Arial Unicode MS" w:hAnsi="Times New Roman"/>
          <w:sz w:val="24"/>
          <w:szCs w:val="24"/>
        </w:rPr>
        <w:t xml:space="preserve"> </w:t>
      </w:r>
      <w:proofErr w:type="spellStart"/>
      <w:r w:rsidR="00A660BF" w:rsidRPr="00285916">
        <w:rPr>
          <w:rFonts w:ascii="Vijaya" w:eastAsia="Arial Unicode MS" w:hAnsi="Vijaya" w:cs="Vijaya"/>
          <w:sz w:val="24"/>
          <w:szCs w:val="24"/>
        </w:rPr>
        <w:t>அருளாலே</w:t>
      </w:r>
      <w:proofErr w:type="spellEnd"/>
      <w:r w:rsidR="00A660BF" w:rsidRPr="00285916">
        <w:rPr>
          <w:rFonts w:ascii="Times New Roman" w:eastAsia="Arial Unicode MS" w:hAnsi="Times New Roman"/>
          <w:sz w:val="24"/>
          <w:szCs w:val="24"/>
        </w:rPr>
        <w:t xml:space="preserve"> </w:t>
      </w:r>
      <w:proofErr w:type="spellStart"/>
      <w:r w:rsidR="00A660BF" w:rsidRPr="00285916">
        <w:rPr>
          <w:rFonts w:ascii="Vijaya" w:eastAsia="Arial Unicode MS" w:hAnsi="Vijaya" w:cs="Vijaya"/>
          <w:sz w:val="24"/>
          <w:szCs w:val="24"/>
        </w:rPr>
        <w:t>அவன்</w:t>
      </w:r>
      <w:proofErr w:type="spellEnd"/>
      <w:r w:rsidR="00A660BF" w:rsidRPr="00285916">
        <w:rPr>
          <w:rFonts w:ascii="Times New Roman" w:eastAsia="Arial Unicode MS" w:hAnsi="Times New Roman"/>
          <w:sz w:val="24"/>
          <w:szCs w:val="24"/>
        </w:rPr>
        <w:t xml:space="preserve"> </w:t>
      </w:r>
      <w:proofErr w:type="spellStart"/>
      <w:r w:rsidR="00A660BF" w:rsidRPr="00285916">
        <w:rPr>
          <w:rFonts w:ascii="Vijaya" w:eastAsia="Arial Unicode MS" w:hAnsi="Vijaya" w:cs="Vijaya"/>
          <w:sz w:val="24"/>
          <w:szCs w:val="24"/>
        </w:rPr>
        <w:t>தாள்</w:t>
      </w:r>
      <w:proofErr w:type="spellEnd"/>
      <w:r w:rsidR="00A660BF" w:rsidRPr="00285916">
        <w:rPr>
          <w:rFonts w:ascii="Times New Roman" w:eastAsia="Arial Unicode MS" w:hAnsi="Times New Roman"/>
          <w:sz w:val="24"/>
          <w:szCs w:val="24"/>
        </w:rPr>
        <w:t xml:space="preserve"> </w:t>
      </w:r>
      <w:proofErr w:type="spellStart"/>
      <w:r w:rsidR="00A660BF" w:rsidRPr="00285916">
        <w:rPr>
          <w:rFonts w:ascii="Vijaya" w:eastAsia="Arial Unicode MS" w:hAnsi="Vijaya" w:cs="Vijaya"/>
          <w:sz w:val="24"/>
          <w:szCs w:val="24"/>
        </w:rPr>
        <w:t>வணங்கி</w:t>
      </w:r>
      <w:proofErr w:type="spellEnd"/>
      <w:r w:rsidR="00A660BF" w:rsidRPr="00285916">
        <w:rPr>
          <w:rFonts w:ascii="Times New Roman" w:hAnsi="Times New Roman"/>
          <w:sz w:val="24"/>
          <w:szCs w:val="24"/>
        </w:rPr>
        <w:t xml:space="preserve"> (</w:t>
      </w:r>
      <w:proofErr w:type="spellStart"/>
      <w:r w:rsidR="00A660BF" w:rsidRPr="00285916">
        <w:rPr>
          <w:rFonts w:ascii="Times New Roman" w:hAnsi="Times New Roman"/>
          <w:sz w:val="24"/>
          <w:szCs w:val="24"/>
        </w:rPr>
        <w:t>avaṉ</w:t>
      </w:r>
      <w:proofErr w:type="spellEnd"/>
      <w:r w:rsidR="00A660BF" w:rsidRPr="00285916">
        <w:rPr>
          <w:rFonts w:ascii="Times New Roman" w:hAnsi="Times New Roman"/>
          <w:sz w:val="24"/>
          <w:szCs w:val="24"/>
        </w:rPr>
        <w:t xml:space="preserve"> </w:t>
      </w:r>
      <w:proofErr w:type="spellStart"/>
      <w:r w:rsidR="00A660BF" w:rsidRPr="00285916">
        <w:rPr>
          <w:rFonts w:ascii="Times New Roman" w:hAnsi="Times New Roman"/>
          <w:sz w:val="24"/>
          <w:szCs w:val="24"/>
        </w:rPr>
        <w:t>aruḷālē</w:t>
      </w:r>
      <w:proofErr w:type="spellEnd"/>
      <w:r w:rsidR="00A660BF" w:rsidRPr="00285916">
        <w:rPr>
          <w:rFonts w:ascii="Times New Roman" w:hAnsi="Times New Roman"/>
          <w:sz w:val="24"/>
          <w:szCs w:val="24"/>
        </w:rPr>
        <w:t xml:space="preserve"> </w:t>
      </w:r>
      <w:proofErr w:type="spellStart"/>
      <w:r w:rsidR="00A660BF" w:rsidRPr="00285916">
        <w:rPr>
          <w:rFonts w:ascii="Times New Roman" w:hAnsi="Times New Roman"/>
          <w:sz w:val="24"/>
          <w:szCs w:val="24"/>
        </w:rPr>
        <w:t>avaṉ</w:t>
      </w:r>
      <w:proofErr w:type="spellEnd"/>
      <w:r w:rsidR="00A660BF" w:rsidRPr="00285916">
        <w:rPr>
          <w:rFonts w:ascii="Times New Roman" w:hAnsi="Times New Roman"/>
          <w:sz w:val="24"/>
          <w:szCs w:val="24"/>
        </w:rPr>
        <w:t xml:space="preserve"> </w:t>
      </w:r>
      <w:proofErr w:type="spellStart"/>
      <w:r w:rsidR="00A660BF" w:rsidRPr="00285916">
        <w:rPr>
          <w:rFonts w:ascii="Times New Roman" w:hAnsi="Times New Roman"/>
          <w:sz w:val="24"/>
          <w:szCs w:val="24"/>
        </w:rPr>
        <w:t>tāḷ</w:t>
      </w:r>
      <w:proofErr w:type="spellEnd"/>
      <w:r w:rsidR="00A660BF" w:rsidRPr="00285916">
        <w:rPr>
          <w:rFonts w:ascii="Times New Roman" w:hAnsi="Times New Roman"/>
          <w:sz w:val="24"/>
          <w:szCs w:val="24"/>
        </w:rPr>
        <w:t xml:space="preserve"> </w:t>
      </w:r>
      <w:proofErr w:type="spellStart"/>
      <w:r w:rsidR="00A660BF" w:rsidRPr="00285916">
        <w:rPr>
          <w:rFonts w:ascii="Times New Roman" w:hAnsi="Times New Roman"/>
          <w:sz w:val="24"/>
          <w:szCs w:val="24"/>
        </w:rPr>
        <w:t>vaṇaṅki</w:t>
      </w:r>
      <w:proofErr w:type="spellEnd"/>
      <w:r w:rsidR="00A660BF" w:rsidRPr="00285916">
        <w:rPr>
          <w:rFonts w:ascii="Times New Roman" w:hAnsi="Times New Roman"/>
          <w:sz w:val="24"/>
          <w:szCs w:val="24"/>
        </w:rPr>
        <w:t xml:space="preserve">) meaning with His blessings, he bowed and paid obeisance. </w:t>
      </w:r>
    </w:p>
    <w:p w14:paraId="5172A851" w14:textId="77777777" w:rsidR="00A660BF" w:rsidRPr="00285916" w:rsidRDefault="00A660BF"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sz w:val="24"/>
          <w:szCs w:val="24"/>
          <w:highlight w:val="green"/>
        </w:rPr>
      </w:pP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15"/>
        <w:gridCol w:w="1474"/>
        <w:gridCol w:w="3402"/>
      </w:tblGrid>
      <w:tr w:rsidR="00350E0E" w:rsidRPr="00AF5B0B" w14:paraId="0D1DB5E4" w14:textId="77777777" w:rsidTr="00AF5B0B">
        <w:trPr>
          <w:trHeight w:val="1984"/>
          <w:jc w:val="center"/>
        </w:trPr>
        <w:tc>
          <w:tcPr>
            <w:tcW w:w="567" w:type="dxa"/>
            <w:vMerge w:val="restart"/>
            <w:vAlign w:val="center"/>
          </w:tcPr>
          <w:p w14:paraId="36B0136D" w14:textId="77777777" w:rsidR="00350E0E" w:rsidRPr="00AF5B0B" w:rsidRDefault="00350E0E" w:rsidP="00553E9F">
            <w:pPr>
              <w:tabs>
                <w:tab w:val="left" w:pos="567"/>
              </w:tabs>
              <w:spacing w:after="0" w:line="276" w:lineRule="auto"/>
              <w:ind w:leftChars="0" w:left="2" w:hanging="2"/>
              <w:jc w:val="both"/>
              <w:rPr>
                <w:rFonts w:ascii="Times New Roman" w:hAnsi="Times New Roman"/>
                <w:noProof/>
                <w:sz w:val="20"/>
                <w:szCs w:val="20"/>
              </w:rPr>
            </w:pPr>
            <w:r w:rsidRPr="00AF5B0B">
              <w:rPr>
                <w:rFonts w:ascii="Times New Roman" w:hAnsi="Times New Roman"/>
                <w:noProof/>
                <w:sz w:val="20"/>
                <w:szCs w:val="20"/>
              </w:rPr>
              <w:t>P10</w:t>
            </w:r>
          </w:p>
        </w:tc>
        <w:tc>
          <w:tcPr>
            <w:tcW w:w="3515" w:type="dxa"/>
            <w:vMerge w:val="restart"/>
            <w:shd w:val="clear" w:color="auto" w:fill="auto"/>
            <w:vAlign w:val="center"/>
          </w:tcPr>
          <w:p w14:paraId="1BE61AEF" w14:textId="76F791EB" w:rsidR="00350E0E" w:rsidRPr="00AF5B0B" w:rsidRDefault="00B01AAB" w:rsidP="00AF5B0B">
            <w:pPr>
              <w:tabs>
                <w:tab w:val="left" w:pos="567"/>
              </w:tabs>
              <w:spacing w:after="0" w:line="276" w:lineRule="auto"/>
              <w:ind w:leftChars="0" w:left="2" w:hanging="2"/>
              <w:jc w:val="center"/>
              <w:rPr>
                <w:rFonts w:ascii="Times New Roman" w:hAnsi="Times New Roman"/>
                <w:sz w:val="20"/>
                <w:szCs w:val="20"/>
              </w:rPr>
            </w:pPr>
            <w:r w:rsidRPr="00AF5B0B">
              <w:rPr>
                <w:rFonts w:ascii="Times New Roman" w:hAnsi="Times New Roman"/>
                <w:noProof/>
                <w:sz w:val="20"/>
                <w:szCs w:val="20"/>
              </w:rPr>
              <w:drawing>
                <wp:inline distT="0" distB="0" distL="0" distR="0" wp14:anchorId="125AFCFE" wp14:editId="47A85FB5">
                  <wp:extent cx="1799590" cy="1775460"/>
                  <wp:effectExtent l="0" t="0" r="0" b="0"/>
                  <wp:docPr id="51" name="Picture 9" descr="C:\Users\Malarvizhy\Desktop\Saravanan FB Posts\22April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alarvizhy\Desktop\Saravanan FB Posts\22April202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9590" cy="1775460"/>
                          </a:xfrm>
                          <a:prstGeom prst="rect">
                            <a:avLst/>
                          </a:prstGeom>
                          <a:noFill/>
                          <a:ln>
                            <a:noFill/>
                          </a:ln>
                        </pic:spPr>
                      </pic:pic>
                    </a:graphicData>
                  </a:graphic>
                </wp:inline>
              </w:drawing>
            </w:r>
          </w:p>
          <w:p w14:paraId="65A41099" w14:textId="77777777" w:rsidR="00350E0E" w:rsidRPr="00AF5B0B" w:rsidRDefault="00350E0E" w:rsidP="00553E9F">
            <w:pPr>
              <w:tabs>
                <w:tab w:val="left" w:pos="567"/>
              </w:tabs>
              <w:spacing w:after="0" w:line="276" w:lineRule="auto"/>
              <w:ind w:leftChars="0" w:left="2" w:hanging="2"/>
              <w:jc w:val="center"/>
              <w:rPr>
                <w:rFonts w:ascii="Times New Roman" w:hAnsi="Times New Roman"/>
                <w:sz w:val="20"/>
                <w:szCs w:val="20"/>
              </w:rPr>
            </w:pPr>
            <w:r w:rsidRPr="00AF5B0B">
              <w:rPr>
                <w:rFonts w:ascii="Times New Roman" w:hAnsi="Times New Roman"/>
                <w:sz w:val="20"/>
                <w:szCs w:val="20"/>
              </w:rPr>
              <w:t>22 April 2020</w:t>
            </w:r>
          </w:p>
        </w:tc>
        <w:tc>
          <w:tcPr>
            <w:tcW w:w="1474" w:type="dxa"/>
          </w:tcPr>
          <w:p w14:paraId="621DAC40" w14:textId="77777777" w:rsidR="00350E0E" w:rsidRPr="00AF5B0B" w:rsidRDefault="00350E0E" w:rsidP="00553E9F">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Chars="0" w:left="2" w:hanging="2"/>
              <w:jc w:val="both"/>
              <w:rPr>
                <w:rFonts w:ascii="Times New Roman" w:eastAsia="Arial Unicode MS" w:hAnsi="Times New Roman"/>
                <w:sz w:val="20"/>
                <w:szCs w:val="20"/>
                <w:cs/>
              </w:rPr>
            </w:pPr>
            <w:r w:rsidRPr="00AF5B0B">
              <w:rPr>
                <w:rFonts w:ascii="Times New Roman" w:eastAsia="Times New Roman" w:hAnsi="Times New Roman"/>
                <w:sz w:val="20"/>
                <w:szCs w:val="20"/>
              </w:rPr>
              <w:t>Transliteration:</w:t>
            </w:r>
          </w:p>
        </w:tc>
        <w:tc>
          <w:tcPr>
            <w:tcW w:w="3402" w:type="dxa"/>
          </w:tcPr>
          <w:p w14:paraId="2765F7F5" w14:textId="77777777" w:rsidR="00350E0E" w:rsidRPr="00AF5B0B" w:rsidRDefault="00350E0E" w:rsidP="00553E9F">
            <w:pPr>
              <w:tabs>
                <w:tab w:val="left" w:pos="567"/>
              </w:tabs>
              <w:spacing w:after="0" w:line="276" w:lineRule="auto"/>
              <w:ind w:leftChars="0" w:left="2" w:hanging="2"/>
              <w:jc w:val="both"/>
              <w:rPr>
                <w:rFonts w:ascii="Times New Roman" w:eastAsia="Arial Unicode MS" w:hAnsi="Times New Roman"/>
                <w:sz w:val="20"/>
                <w:szCs w:val="20"/>
              </w:rPr>
            </w:pPr>
            <w:proofErr w:type="spellStart"/>
            <w:r w:rsidRPr="00AF5B0B">
              <w:rPr>
                <w:rFonts w:ascii="Times New Roman" w:eastAsia="Arial Unicode MS" w:hAnsi="Times New Roman"/>
                <w:sz w:val="20"/>
                <w:szCs w:val="20"/>
              </w:rPr>
              <w:t>avaṉ</w:t>
            </w:r>
            <w:proofErr w:type="spellEnd"/>
            <w:r w:rsidRPr="00AF5B0B">
              <w:rPr>
                <w:rFonts w:ascii="Times New Roman" w:eastAsia="Arial Unicode MS" w:hAnsi="Times New Roman"/>
                <w:sz w:val="20"/>
                <w:szCs w:val="20"/>
              </w:rPr>
              <w:t xml:space="preserve"> </w:t>
            </w:r>
            <w:proofErr w:type="spellStart"/>
            <w:r w:rsidRPr="00AF5B0B">
              <w:rPr>
                <w:rFonts w:ascii="Times New Roman" w:eastAsia="Arial Unicode MS" w:hAnsi="Times New Roman"/>
                <w:sz w:val="20"/>
                <w:szCs w:val="20"/>
              </w:rPr>
              <w:t>aruḷālē</w:t>
            </w:r>
            <w:proofErr w:type="spellEnd"/>
          </w:p>
          <w:p w14:paraId="0DE62A47" w14:textId="77777777" w:rsidR="00350E0E" w:rsidRPr="00AF5B0B" w:rsidRDefault="00350E0E" w:rsidP="00553E9F">
            <w:pPr>
              <w:tabs>
                <w:tab w:val="left" w:pos="567"/>
              </w:tabs>
              <w:spacing w:after="0" w:line="276" w:lineRule="auto"/>
              <w:ind w:leftChars="0" w:left="2" w:hanging="2"/>
              <w:jc w:val="both"/>
              <w:rPr>
                <w:rFonts w:ascii="Times New Roman" w:eastAsia="Arial Unicode MS" w:hAnsi="Times New Roman"/>
                <w:sz w:val="20"/>
                <w:szCs w:val="20"/>
              </w:rPr>
            </w:pPr>
            <w:proofErr w:type="spellStart"/>
            <w:r w:rsidRPr="00AF5B0B">
              <w:rPr>
                <w:rFonts w:ascii="Times New Roman" w:eastAsia="Arial Unicode MS" w:hAnsi="Times New Roman"/>
                <w:sz w:val="20"/>
                <w:szCs w:val="20"/>
              </w:rPr>
              <w:t>avaṉ</w:t>
            </w:r>
            <w:proofErr w:type="spellEnd"/>
            <w:r w:rsidRPr="00AF5B0B">
              <w:rPr>
                <w:rFonts w:ascii="Times New Roman" w:eastAsia="Arial Unicode MS" w:hAnsi="Times New Roman"/>
                <w:sz w:val="20"/>
                <w:szCs w:val="20"/>
              </w:rPr>
              <w:t xml:space="preserve"> </w:t>
            </w:r>
            <w:proofErr w:type="spellStart"/>
            <w:r w:rsidRPr="00AF5B0B">
              <w:rPr>
                <w:rFonts w:ascii="Times New Roman" w:eastAsia="Arial Unicode MS" w:hAnsi="Times New Roman"/>
                <w:sz w:val="20"/>
                <w:szCs w:val="20"/>
              </w:rPr>
              <w:t>tāḷ</w:t>
            </w:r>
            <w:proofErr w:type="spellEnd"/>
            <w:r w:rsidRPr="00AF5B0B">
              <w:rPr>
                <w:rFonts w:ascii="Times New Roman" w:eastAsia="Arial Unicode MS" w:hAnsi="Times New Roman"/>
                <w:sz w:val="20"/>
                <w:szCs w:val="20"/>
              </w:rPr>
              <w:t xml:space="preserve"> </w:t>
            </w:r>
            <w:proofErr w:type="spellStart"/>
            <w:r w:rsidRPr="00AF5B0B">
              <w:rPr>
                <w:rFonts w:ascii="Times New Roman" w:eastAsia="Arial Unicode MS" w:hAnsi="Times New Roman"/>
                <w:sz w:val="20"/>
                <w:szCs w:val="20"/>
              </w:rPr>
              <w:t>vaṇaṅki</w:t>
            </w:r>
            <w:proofErr w:type="spellEnd"/>
          </w:p>
          <w:p w14:paraId="51F0A914" w14:textId="77777777" w:rsidR="00350E0E" w:rsidRPr="00AF5B0B" w:rsidRDefault="00350E0E" w:rsidP="00553E9F">
            <w:pPr>
              <w:tabs>
                <w:tab w:val="left" w:pos="567"/>
              </w:tabs>
              <w:spacing w:after="0" w:line="276" w:lineRule="auto"/>
              <w:ind w:leftChars="0" w:left="2" w:hanging="2"/>
              <w:jc w:val="both"/>
              <w:rPr>
                <w:rFonts w:ascii="Times New Roman" w:eastAsia="Arial Unicode MS" w:hAnsi="Times New Roman"/>
                <w:sz w:val="20"/>
                <w:szCs w:val="20"/>
              </w:rPr>
            </w:pPr>
            <w:proofErr w:type="spellStart"/>
            <w:r w:rsidRPr="00AF5B0B">
              <w:rPr>
                <w:rFonts w:ascii="Times New Roman" w:eastAsia="Arial Unicode MS" w:hAnsi="Times New Roman"/>
                <w:sz w:val="20"/>
                <w:szCs w:val="20"/>
              </w:rPr>
              <w:t>aṉaivarum</w:t>
            </w:r>
            <w:proofErr w:type="spellEnd"/>
            <w:r w:rsidRPr="00AF5B0B">
              <w:rPr>
                <w:rFonts w:ascii="Times New Roman" w:eastAsia="Arial Unicode MS" w:hAnsi="Times New Roman"/>
                <w:sz w:val="20"/>
                <w:szCs w:val="20"/>
              </w:rPr>
              <w:t xml:space="preserve"> </w:t>
            </w:r>
            <w:proofErr w:type="spellStart"/>
            <w:r w:rsidRPr="00AF5B0B">
              <w:rPr>
                <w:rFonts w:ascii="Times New Roman" w:eastAsia="Arial Unicode MS" w:hAnsi="Times New Roman"/>
                <w:sz w:val="20"/>
                <w:szCs w:val="20"/>
              </w:rPr>
              <w:t>iruppōm</w:t>
            </w:r>
            <w:proofErr w:type="spellEnd"/>
          </w:p>
          <w:p w14:paraId="18934274" w14:textId="77777777" w:rsidR="00350E0E" w:rsidRPr="00AF5B0B" w:rsidRDefault="00350E0E" w:rsidP="00553E9F">
            <w:pPr>
              <w:tabs>
                <w:tab w:val="left" w:pos="567"/>
              </w:tabs>
              <w:spacing w:after="0" w:line="276" w:lineRule="auto"/>
              <w:ind w:leftChars="0" w:left="2" w:hanging="2"/>
              <w:jc w:val="both"/>
              <w:rPr>
                <w:rFonts w:ascii="Times New Roman" w:eastAsia="Arial Unicode MS" w:hAnsi="Times New Roman"/>
                <w:sz w:val="20"/>
                <w:szCs w:val="20"/>
              </w:rPr>
            </w:pPr>
            <w:proofErr w:type="spellStart"/>
            <w:r w:rsidRPr="00AF5B0B">
              <w:rPr>
                <w:rFonts w:ascii="Times New Roman" w:eastAsia="Arial Unicode MS" w:hAnsi="Times New Roman"/>
                <w:sz w:val="20"/>
                <w:szCs w:val="20"/>
              </w:rPr>
              <w:t>vīṭṭilē</w:t>
            </w:r>
            <w:proofErr w:type="spellEnd"/>
            <w:r w:rsidRPr="00AF5B0B">
              <w:rPr>
                <w:rFonts w:ascii="Times New Roman" w:eastAsia="Arial Unicode MS" w:hAnsi="Times New Roman"/>
                <w:sz w:val="20"/>
                <w:szCs w:val="20"/>
              </w:rPr>
              <w:t xml:space="preserve"> </w:t>
            </w:r>
            <w:proofErr w:type="spellStart"/>
            <w:r w:rsidRPr="00AF5B0B">
              <w:rPr>
                <w:rFonts w:ascii="Times New Roman" w:eastAsia="Arial Unicode MS" w:hAnsi="Times New Roman"/>
                <w:sz w:val="20"/>
                <w:szCs w:val="20"/>
              </w:rPr>
              <w:t>adaṅki</w:t>
            </w:r>
            <w:proofErr w:type="spellEnd"/>
          </w:p>
          <w:p w14:paraId="64691BFA" w14:textId="77777777" w:rsidR="00350E0E" w:rsidRPr="00AF5B0B" w:rsidRDefault="00350E0E" w:rsidP="00553E9F">
            <w:pPr>
              <w:tabs>
                <w:tab w:val="left" w:pos="567"/>
              </w:tabs>
              <w:spacing w:after="0" w:line="276" w:lineRule="auto"/>
              <w:ind w:leftChars="0" w:left="2" w:hanging="2"/>
              <w:jc w:val="both"/>
              <w:rPr>
                <w:rFonts w:ascii="Times New Roman" w:eastAsia="Arial Unicode MS" w:hAnsi="Times New Roman"/>
                <w:sz w:val="20"/>
                <w:szCs w:val="20"/>
              </w:rPr>
            </w:pPr>
            <w:proofErr w:type="spellStart"/>
            <w:r w:rsidRPr="00AF5B0B">
              <w:rPr>
                <w:rFonts w:ascii="Times New Roman" w:eastAsia="Arial Unicode MS" w:hAnsi="Times New Roman"/>
                <w:sz w:val="20"/>
                <w:szCs w:val="20"/>
              </w:rPr>
              <w:t>appōtutāṉ</w:t>
            </w:r>
            <w:proofErr w:type="spellEnd"/>
            <w:r w:rsidRPr="00AF5B0B">
              <w:rPr>
                <w:rFonts w:ascii="Times New Roman" w:eastAsia="Arial Unicode MS" w:hAnsi="Times New Roman"/>
                <w:sz w:val="20"/>
                <w:szCs w:val="20"/>
              </w:rPr>
              <w:t xml:space="preserve"> </w:t>
            </w:r>
            <w:proofErr w:type="spellStart"/>
            <w:r w:rsidRPr="00AF5B0B">
              <w:rPr>
                <w:rFonts w:ascii="Times New Roman" w:eastAsia="Arial Unicode MS" w:hAnsi="Times New Roman"/>
                <w:sz w:val="20"/>
                <w:szCs w:val="20"/>
              </w:rPr>
              <w:t>pōyviṭum</w:t>
            </w:r>
            <w:proofErr w:type="spellEnd"/>
          </w:p>
          <w:p w14:paraId="2F633CBC" w14:textId="77777777" w:rsidR="00350E0E" w:rsidRPr="00AF5B0B" w:rsidRDefault="00350E0E" w:rsidP="00553E9F">
            <w:pPr>
              <w:tabs>
                <w:tab w:val="left" w:pos="567"/>
              </w:tabs>
              <w:spacing w:after="0" w:line="276" w:lineRule="auto"/>
              <w:ind w:leftChars="0" w:left="2" w:hanging="2"/>
              <w:jc w:val="both"/>
              <w:rPr>
                <w:rFonts w:ascii="Times New Roman" w:eastAsia="Arial Unicode MS" w:hAnsi="Times New Roman"/>
                <w:sz w:val="20"/>
                <w:szCs w:val="20"/>
              </w:rPr>
            </w:pPr>
            <w:proofErr w:type="spellStart"/>
            <w:r w:rsidRPr="00AF5B0B">
              <w:rPr>
                <w:rFonts w:ascii="Times New Roman" w:eastAsia="Times New Roman" w:hAnsi="Times New Roman"/>
                <w:sz w:val="20"/>
                <w:szCs w:val="20"/>
              </w:rPr>
              <w:t>korōṉā</w:t>
            </w:r>
            <w:proofErr w:type="spellEnd"/>
            <w:r w:rsidRPr="00AF5B0B">
              <w:rPr>
                <w:rFonts w:ascii="Times New Roman" w:eastAsia="Arial Unicode MS" w:hAnsi="Times New Roman"/>
                <w:sz w:val="20"/>
                <w:szCs w:val="20"/>
              </w:rPr>
              <w:t xml:space="preserve"> </w:t>
            </w:r>
            <w:proofErr w:type="spellStart"/>
            <w:r w:rsidRPr="00AF5B0B">
              <w:rPr>
                <w:rFonts w:ascii="Times New Roman" w:eastAsia="Arial Unicode MS" w:hAnsi="Times New Roman"/>
                <w:sz w:val="20"/>
                <w:szCs w:val="20"/>
              </w:rPr>
              <w:t>otuṅki</w:t>
            </w:r>
            <w:proofErr w:type="spellEnd"/>
          </w:p>
        </w:tc>
      </w:tr>
      <w:tr w:rsidR="00350E0E" w:rsidRPr="00AF5B0B" w14:paraId="41761645" w14:textId="77777777" w:rsidTr="00AF5B0B">
        <w:trPr>
          <w:trHeight w:val="1077"/>
          <w:jc w:val="center"/>
        </w:trPr>
        <w:tc>
          <w:tcPr>
            <w:tcW w:w="567" w:type="dxa"/>
            <w:vMerge/>
            <w:vAlign w:val="center"/>
          </w:tcPr>
          <w:p w14:paraId="47D7AB24" w14:textId="77777777" w:rsidR="00350E0E" w:rsidRPr="00AF5B0B" w:rsidRDefault="00350E0E" w:rsidP="00553E9F">
            <w:pPr>
              <w:tabs>
                <w:tab w:val="left" w:pos="567"/>
              </w:tabs>
              <w:spacing w:after="0" w:line="276" w:lineRule="auto"/>
              <w:ind w:leftChars="0" w:left="2" w:hanging="2"/>
              <w:jc w:val="both"/>
              <w:rPr>
                <w:rFonts w:ascii="Times New Roman" w:hAnsi="Times New Roman"/>
                <w:noProof/>
                <w:sz w:val="20"/>
                <w:szCs w:val="20"/>
              </w:rPr>
            </w:pPr>
          </w:p>
        </w:tc>
        <w:tc>
          <w:tcPr>
            <w:tcW w:w="3515" w:type="dxa"/>
            <w:vMerge/>
            <w:shd w:val="clear" w:color="auto" w:fill="auto"/>
            <w:vAlign w:val="center"/>
          </w:tcPr>
          <w:p w14:paraId="37CD7093" w14:textId="77777777" w:rsidR="00350E0E" w:rsidRPr="00AF5B0B" w:rsidRDefault="00350E0E" w:rsidP="00553E9F">
            <w:pPr>
              <w:tabs>
                <w:tab w:val="left" w:pos="567"/>
              </w:tabs>
              <w:spacing w:after="0" w:line="276" w:lineRule="auto"/>
              <w:ind w:leftChars="0" w:left="2" w:hanging="2"/>
              <w:jc w:val="both"/>
              <w:rPr>
                <w:rFonts w:ascii="Times New Roman" w:hAnsi="Times New Roman"/>
                <w:noProof/>
                <w:sz w:val="20"/>
                <w:szCs w:val="20"/>
              </w:rPr>
            </w:pPr>
          </w:p>
        </w:tc>
        <w:tc>
          <w:tcPr>
            <w:tcW w:w="1474" w:type="dxa"/>
          </w:tcPr>
          <w:p w14:paraId="5F6491D7" w14:textId="77777777" w:rsidR="00350E0E" w:rsidRPr="00AF5B0B" w:rsidRDefault="00350E0E" w:rsidP="00553E9F">
            <w:pPr>
              <w:tabs>
                <w:tab w:val="left" w:pos="567"/>
              </w:tabs>
              <w:spacing w:after="0" w:line="276" w:lineRule="auto"/>
              <w:ind w:leftChars="0" w:left="2" w:hanging="2"/>
              <w:jc w:val="both"/>
              <w:rPr>
                <w:rFonts w:ascii="Times New Roman" w:hAnsi="Times New Roman"/>
                <w:sz w:val="20"/>
                <w:szCs w:val="20"/>
              </w:rPr>
            </w:pPr>
            <w:r w:rsidRPr="00AF5B0B">
              <w:rPr>
                <w:rFonts w:ascii="Times New Roman" w:hAnsi="Times New Roman"/>
                <w:sz w:val="20"/>
                <w:szCs w:val="20"/>
              </w:rPr>
              <w:t>Translation:</w:t>
            </w:r>
          </w:p>
        </w:tc>
        <w:tc>
          <w:tcPr>
            <w:tcW w:w="3402" w:type="dxa"/>
          </w:tcPr>
          <w:p w14:paraId="303BC829" w14:textId="77777777" w:rsidR="00350E0E" w:rsidRPr="00AF5B0B" w:rsidRDefault="00350E0E" w:rsidP="00553E9F">
            <w:pPr>
              <w:tabs>
                <w:tab w:val="left" w:pos="567"/>
              </w:tabs>
              <w:spacing w:after="0" w:line="276" w:lineRule="auto"/>
              <w:ind w:leftChars="0" w:left="2" w:hanging="2"/>
              <w:jc w:val="both"/>
              <w:rPr>
                <w:rFonts w:ascii="Times New Roman" w:eastAsia="Arial Unicode MS" w:hAnsi="Times New Roman"/>
                <w:sz w:val="20"/>
                <w:szCs w:val="20"/>
                <w:lang w:val="en"/>
              </w:rPr>
            </w:pPr>
            <w:r w:rsidRPr="00AF5B0B">
              <w:rPr>
                <w:rFonts w:ascii="Times New Roman" w:eastAsia="Arial Unicode MS" w:hAnsi="Times New Roman"/>
                <w:sz w:val="20"/>
                <w:szCs w:val="20"/>
                <w:lang w:val="en"/>
              </w:rPr>
              <w:t xml:space="preserve">By his grace, </w:t>
            </w:r>
          </w:p>
          <w:p w14:paraId="007AABAF" w14:textId="77777777" w:rsidR="00350E0E" w:rsidRPr="00AF5B0B" w:rsidRDefault="00350E0E" w:rsidP="00553E9F">
            <w:pPr>
              <w:tabs>
                <w:tab w:val="left" w:pos="567"/>
              </w:tabs>
              <w:spacing w:after="0" w:line="276" w:lineRule="auto"/>
              <w:ind w:leftChars="0" w:left="2" w:hanging="2"/>
              <w:jc w:val="both"/>
              <w:rPr>
                <w:rFonts w:ascii="Times New Roman" w:eastAsia="Arial Unicode MS" w:hAnsi="Times New Roman"/>
                <w:sz w:val="20"/>
                <w:szCs w:val="20"/>
                <w:lang w:val="en"/>
              </w:rPr>
            </w:pPr>
            <w:r w:rsidRPr="00AF5B0B">
              <w:rPr>
                <w:rFonts w:ascii="Times New Roman" w:eastAsia="Arial Unicode MS" w:hAnsi="Times New Roman"/>
                <w:sz w:val="20"/>
                <w:szCs w:val="20"/>
                <w:lang w:val="en"/>
              </w:rPr>
              <w:t xml:space="preserve">we bowed to the feet </w:t>
            </w:r>
          </w:p>
          <w:p w14:paraId="7D19036E" w14:textId="77777777" w:rsidR="00350E0E" w:rsidRPr="00AF5B0B" w:rsidRDefault="00350E0E" w:rsidP="00553E9F">
            <w:pPr>
              <w:tabs>
                <w:tab w:val="left" w:pos="567"/>
              </w:tabs>
              <w:spacing w:after="0" w:line="276" w:lineRule="auto"/>
              <w:ind w:leftChars="0" w:left="2" w:hanging="2"/>
              <w:jc w:val="both"/>
              <w:rPr>
                <w:rFonts w:ascii="Times New Roman" w:eastAsia="Arial Unicode MS" w:hAnsi="Times New Roman"/>
                <w:sz w:val="20"/>
                <w:szCs w:val="20"/>
                <w:lang w:val="en"/>
              </w:rPr>
            </w:pPr>
            <w:r w:rsidRPr="00AF5B0B">
              <w:rPr>
                <w:rFonts w:ascii="Times New Roman" w:eastAsia="Arial Unicode MS" w:hAnsi="Times New Roman"/>
                <w:sz w:val="20"/>
                <w:szCs w:val="20"/>
                <w:lang w:val="en"/>
              </w:rPr>
              <w:t>will all be subdued at home</w:t>
            </w:r>
          </w:p>
          <w:p w14:paraId="43A58F45" w14:textId="77777777" w:rsidR="00350E0E" w:rsidRPr="00AF5B0B" w:rsidRDefault="00350E0E" w:rsidP="00553E9F">
            <w:pPr>
              <w:tabs>
                <w:tab w:val="left" w:pos="567"/>
              </w:tabs>
              <w:spacing w:after="0" w:line="276" w:lineRule="auto"/>
              <w:ind w:leftChars="0" w:left="2" w:hanging="2"/>
              <w:jc w:val="both"/>
              <w:rPr>
                <w:rFonts w:ascii="Times New Roman" w:eastAsia="Arial Unicode MS" w:hAnsi="Times New Roman"/>
                <w:sz w:val="20"/>
                <w:szCs w:val="20"/>
              </w:rPr>
            </w:pPr>
            <w:r w:rsidRPr="00AF5B0B">
              <w:rPr>
                <w:rFonts w:ascii="Times New Roman" w:eastAsia="Arial Unicode MS" w:hAnsi="Times New Roman"/>
                <w:sz w:val="20"/>
                <w:szCs w:val="20"/>
                <w:lang w:val="en"/>
              </w:rPr>
              <w:t>Only then we can prevent Corona.</w:t>
            </w:r>
          </w:p>
        </w:tc>
      </w:tr>
    </w:tbl>
    <w:p w14:paraId="09802A3B" w14:textId="6772B1D4" w:rsidR="00A660BF" w:rsidRPr="00285916" w:rsidRDefault="00AF5B0B" w:rsidP="00553E9F">
      <w:pPr>
        <w:tabs>
          <w:tab w:val="left" w:pos="567"/>
        </w:tabs>
        <w:spacing w:after="0" w:line="276" w:lineRule="auto"/>
        <w:ind w:leftChars="0" w:left="2" w:hanging="2"/>
        <w:jc w:val="both"/>
        <w:rPr>
          <w:rFonts w:ascii="Times New Roman" w:eastAsia="Times New Roman" w:hAnsi="Times New Roman"/>
          <w:color w:val="000000"/>
          <w:sz w:val="24"/>
          <w:szCs w:val="24"/>
        </w:rPr>
      </w:pPr>
      <w:r>
        <w:rPr>
          <w:rFonts w:ascii="Times New Roman" w:hAnsi="Times New Roman"/>
          <w:sz w:val="24"/>
          <w:szCs w:val="24"/>
        </w:rPr>
        <w:tab/>
      </w:r>
      <w:r>
        <w:rPr>
          <w:rFonts w:ascii="Times New Roman" w:hAnsi="Times New Roman"/>
          <w:sz w:val="24"/>
          <w:szCs w:val="24"/>
        </w:rPr>
        <w:tab/>
      </w:r>
      <w:r w:rsidR="00C34FB8" w:rsidRPr="00285916">
        <w:rPr>
          <w:rFonts w:ascii="Times New Roman" w:hAnsi="Times New Roman"/>
          <w:sz w:val="24"/>
          <w:szCs w:val="24"/>
        </w:rPr>
        <w:t>This line is adopted from one of the devotional scriptures called ‘</w:t>
      </w:r>
      <w:proofErr w:type="spellStart"/>
      <w:r w:rsidR="00C34FB8" w:rsidRPr="00285916">
        <w:rPr>
          <w:rFonts w:ascii="Times New Roman" w:hAnsi="Times New Roman"/>
          <w:sz w:val="24"/>
          <w:szCs w:val="24"/>
        </w:rPr>
        <w:t>Sivapuraanam</w:t>
      </w:r>
      <w:proofErr w:type="spellEnd"/>
      <w:r w:rsidR="00C34FB8" w:rsidRPr="00285916">
        <w:rPr>
          <w:rFonts w:ascii="Times New Roman" w:hAnsi="Times New Roman"/>
          <w:sz w:val="24"/>
          <w:szCs w:val="24"/>
        </w:rPr>
        <w:t>’. These lines can only be interpreted by those who have fair knowledge of the ‘</w:t>
      </w:r>
      <w:proofErr w:type="spellStart"/>
      <w:r w:rsidR="00C34FB8" w:rsidRPr="00285916">
        <w:rPr>
          <w:rFonts w:ascii="Times New Roman" w:hAnsi="Times New Roman"/>
          <w:sz w:val="24"/>
          <w:szCs w:val="24"/>
        </w:rPr>
        <w:t>Sivapuraanam</w:t>
      </w:r>
      <w:proofErr w:type="spellEnd"/>
      <w:r w:rsidR="00C34FB8" w:rsidRPr="00285916">
        <w:rPr>
          <w:rFonts w:ascii="Times New Roman" w:hAnsi="Times New Roman"/>
          <w:sz w:val="24"/>
          <w:szCs w:val="24"/>
        </w:rPr>
        <w:t xml:space="preserve">’ and the Hindu religion. These lines require higher cognitive processing effort which is contrary to the Clear communication strategy (S1).  Saravanan’s deliberate use of these initial lines in his posts is aimed at establishing a commonality and in-group sentiments between a particular community and himself.  However, the extent to which these lines in P7 and P10 were inferred correctly by the followers could not be ascertained. Saravanan is known to be a staunch Hindu devotee, and he has publicly affirmed his religious beliefs in past press </w:t>
      </w:r>
      <w:r w:rsidR="00C34FB8" w:rsidRPr="005B4CD9">
        <w:rPr>
          <w:rFonts w:ascii="Times New Roman" w:hAnsi="Times New Roman"/>
          <w:sz w:val="24"/>
          <w:szCs w:val="24"/>
        </w:rPr>
        <w:t>interviews (</w:t>
      </w:r>
      <w:proofErr w:type="spellStart"/>
      <w:r w:rsidR="00C34FB8" w:rsidRPr="005B4CD9">
        <w:rPr>
          <w:rFonts w:ascii="Times New Roman" w:hAnsi="Times New Roman"/>
          <w:sz w:val="24"/>
          <w:szCs w:val="24"/>
        </w:rPr>
        <w:t>D'Cruz</w:t>
      </w:r>
      <w:proofErr w:type="spellEnd"/>
      <w:r w:rsidR="00C34FB8" w:rsidRPr="005B4CD9">
        <w:rPr>
          <w:rFonts w:ascii="Times New Roman" w:hAnsi="Times New Roman"/>
          <w:sz w:val="24"/>
          <w:szCs w:val="24"/>
        </w:rPr>
        <w:t xml:space="preserve">, 2021). </w:t>
      </w:r>
      <w:r w:rsidR="00C34FB8" w:rsidRPr="00285916">
        <w:rPr>
          <w:rFonts w:ascii="Times New Roman" w:hAnsi="Times New Roman"/>
          <w:sz w:val="24"/>
          <w:szCs w:val="24"/>
        </w:rPr>
        <w:t xml:space="preserve">Thus, he attempts to convey that being a minister, and one who holds the same values as the Hindu community, does not exempt him from being subjected to the risks of the pandemic nor adapting to the new norm.  </w:t>
      </w:r>
      <w:r w:rsidR="00CC6326" w:rsidRPr="00285916">
        <w:rPr>
          <w:rFonts w:ascii="Times New Roman" w:eastAsia="Times New Roman" w:hAnsi="Times New Roman"/>
          <w:color w:val="000000"/>
          <w:sz w:val="24"/>
          <w:szCs w:val="24"/>
        </w:rPr>
        <w:t>S</w:t>
      </w:r>
      <w:r w:rsidR="00A660BF" w:rsidRPr="00285916">
        <w:rPr>
          <w:rFonts w:ascii="Times New Roman" w:eastAsia="Times New Roman" w:hAnsi="Times New Roman"/>
          <w:color w:val="000000"/>
          <w:sz w:val="24"/>
          <w:szCs w:val="24"/>
        </w:rPr>
        <w:t>ocial solidarity is important to implement pandemic-related regulations and minimizing public health risks by enhancing collective consciousness in the community during an ongoing crisis</w:t>
      </w:r>
      <w:r w:rsidR="00CC6326" w:rsidRPr="00285916">
        <w:rPr>
          <w:rFonts w:ascii="Times New Roman" w:eastAsia="Times New Roman" w:hAnsi="Times New Roman"/>
          <w:color w:val="000000"/>
          <w:sz w:val="24"/>
          <w:szCs w:val="24"/>
        </w:rPr>
        <w:t xml:space="preserve"> </w:t>
      </w:r>
      <w:r w:rsidR="00B64AE4" w:rsidRPr="00285916">
        <w:rPr>
          <w:rFonts w:ascii="Times New Roman" w:eastAsia="Times New Roman" w:hAnsi="Times New Roman"/>
          <w:color w:val="000000"/>
          <w:sz w:val="24"/>
          <w:szCs w:val="24"/>
        </w:rPr>
        <w:t xml:space="preserve">(Mishra &amp; Rath, 2020; Sultan &amp; </w:t>
      </w:r>
      <w:proofErr w:type="spellStart"/>
      <w:r w:rsidR="00B64AE4" w:rsidRPr="00285916">
        <w:rPr>
          <w:rFonts w:ascii="Times New Roman" w:eastAsia="Times New Roman" w:hAnsi="Times New Roman"/>
          <w:color w:val="000000"/>
          <w:sz w:val="24"/>
          <w:szCs w:val="24"/>
        </w:rPr>
        <w:t>Rapi</w:t>
      </w:r>
      <w:proofErr w:type="spellEnd"/>
      <w:r w:rsidR="00B64AE4" w:rsidRPr="00285916">
        <w:rPr>
          <w:rFonts w:ascii="Times New Roman" w:eastAsia="Times New Roman" w:hAnsi="Times New Roman"/>
          <w:color w:val="000000"/>
          <w:sz w:val="24"/>
          <w:szCs w:val="24"/>
        </w:rPr>
        <w:t>, 2020).</w:t>
      </w:r>
    </w:p>
    <w:p w14:paraId="4B1F306A" w14:textId="77777777" w:rsidR="00C34FB8" w:rsidRPr="00285916" w:rsidRDefault="00C34FB8" w:rsidP="00553E9F">
      <w:pPr>
        <w:pStyle w:val="Normal1"/>
        <w:tabs>
          <w:tab w:val="left" w:pos="567"/>
        </w:tabs>
        <w:spacing w:after="0" w:line="276" w:lineRule="auto"/>
        <w:ind w:leftChars="0" w:left="2" w:hanging="2"/>
      </w:pPr>
    </w:p>
    <w:p w14:paraId="14E0D9F3" w14:textId="275876FD" w:rsidR="00A660BF" w:rsidRPr="007024DE" w:rsidRDefault="007D06AD" w:rsidP="007D06AD">
      <w:pPr>
        <w:pBdr>
          <w:top w:val="nil"/>
          <w:left w:val="nil"/>
          <w:bottom w:val="nil"/>
          <w:right w:val="nil"/>
          <w:between w:val="nil"/>
        </w:pBdr>
        <w:tabs>
          <w:tab w:val="left" w:pos="567"/>
        </w:tabs>
        <w:spacing w:after="0" w:line="276" w:lineRule="auto"/>
        <w:ind w:leftChars="0" w:left="2" w:hanging="2"/>
        <w:jc w:val="center"/>
        <w:rPr>
          <w:rFonts w:ascii="Times New Roman" w:eastAsia="Times New Roman" w:hAnsi="Times New Roman"/>
          <w:color w:val="000000"/>
          <w:sz w:val="20"/>
          <w:szCs w:val="20"/>
        </w:rPr>
      </w:pPr>
      <w:r w:rsidRPr="007024DE">
        <w:rPr>
          <w:rFonts w:ascii="Times New Roman" w:eastAsia="Times New Roman" w:hAnsi="Times New Roman"/>
          <w:b/>
          <w:color w:val="000000"/>
          <w:sz w:val="20"/>
          <w:szCs w:val="20"/>
        </w:rPr>
        <w:t>COMMUNICATE WITH EMPATHY</w:t>
      </w:r>
    </w:p>
    <w:p w14:paraId="111601D1" w14:textId="67AA2ABF" w:rsidR="00866089" w:rsidRPr="00285916" w:rsidRDefault="00A660BF" w:rsidP="00553E9F">
      <w:pPr>
        <w:pBdr>
          <w:top w:val="nil"/>
          <w:left w:val="nil"/>
          <w:bottom w:val="nil"/>
          <w:right w:val="nil"/>
          <w:between w:val="nil"/>
        </w:pBdr>
        <w:tabs>
          <w:tab w:val="left" w:pos="567"/>
        </w:tabs>
        <w:spacing w:after="0" w:line="276" w:lineRule="auto"/>
        <w:ind w:leftChars="0" w:left="2" w:hanging="2"/>
        <w:jc w:val="both"/>
        <w:rPr>
          <w:rFonts w:ascii="Times New Roman" w:hAnsi="Times New Roman"/>
          <w:sz w:val="24"/>
          <w:szCs w:val="24"/>
        </w:rPr>
      </w:pPr>
      <w:r w:rsidRPr="00285916">
        <w:rPr>
          <w:rFonts w:ascii="Times New Roman" w:eastAsia="Times New Roman" w:hAnsi="Times New Roman"/>
          <w:sz w:val="24"/>
          <w:szCs w:val="24"/>
        </w:rPr>
        <w:t>When leaders communicate with empathy, the expression of compassion enhances the leader’s credibility (Reynolds &amp; Quinn, 2008). Leaders can elicit cooperation by communicating respect and trust towards the public (Leask &amp; Hooker, 2020). Citizens are more likely to reciprocate to orders if politicians are able to display their concern for the public’s well-being (</w:t>
      </w:r>
      <w:proofErr w:type="spellStart"/>
      <w:r w:rsidRPr="00285916">
        <w:rPr>
          <w:rFonts w:ascii="Times New Roman" w:eastAsia="Times New Roman" w:hAnsi="Times New Roman"/>
          <w:sz w:val="24"/>
          <w:szCs w:val="24"/>
        </w:rPr>
        <w:t>Pfattheicher</w:t>
      </w:r>
      <w:proofErr w:type="spellEnd"/>
      <w:r w:rsidRPr="00285916">
        <w:rPr>
          <w:rFonts w:ascii="Times New Roman" w:eastAsia="Times New Roman" w:hAnsi="Times New Roman"/>
          <w:sz w:val="24"/>
          <w:szCs w:val="24"/>
        </w:rPr>
        <w:t xml:space="preserve"> et al., 2020).  In P2, Saravanan attempted to make the public understand that the citizens are the beneficiaries of the MCO. Moreover, the use of </w:t>
      </w:r>
      <w:proofErr w:type="spellStart"/>
      <w:r w:rsidRPr="00285916">
        <w:rPr>
          <w:rFonts w:ascii="Vijaya" w:eastAsia="Arial Unicode MS" w:hAnsi="Vijaya" w:cs="Vijaya"/>
          <w:sz w:val="24"/>
          <w:szCs w:val="24"/>
        </w:rPr>
        <w:t>நண்பா</w:t>
      </w:r>
      <w:proofErr w:type="spellEnd"/>
      <w:r w:rsidRPr="00285916">
        <w:rPr>
          <w:rFonts w:ascii="Times New Roman" w:eastAsia="Arial Unicode MS" w:hAnsi="Times New Roman"/>
          <w:sz w:val="24"/>
          <w:szCs w:val="24"/>
        </w:rPr>
        <w:t xml:space="preserve"> </w:t>
      </w:r>
      <w:r w:rsidRPr="00285916">
        <w:rPr>
          <w:rFonts w:ascii="Times New Roman" w:eastAsia="Times New Roman" w:hAnsi="Times New Roman"/>
          <w:sz w:val="24"/>
          <w:szCs w:val="24"/>
        </w:rPr>
        <w:t>(</w:t>
      </w:r>
      <w:proofErr w:type="spellStart"/>
      <w:r w:rsidRPr="00285916">
        <w:rPr>
          <w:rFonts w:ascii="Times New Roman" w:eastAsia="Times New Roman" w:hAnsi="Times New Roman"/>
          <w:sz w:val="24"/>
          <w:szCs w:val="24"/>
        </w:rPr>
        <w:t>naṇbā</w:t>
      </w:r>
      <w:proofErr w:type="spellEnd"/>
      <w:r w:rsidR="005B4CD9">
        <w:rPr>
          <w:rFonts w:ascii="Times New Roman" w:eastAsia="Times New Roman" w:hAnsi="Times New Roman"/>
          <w:sz w:val="24"/>
          <w:szCs w:val="24"/>
        </w:rPr>
        <w:t>)</w:t>
      </w:r>
      <w:r w:rsidRPr="00285916">
        <w:rPr>
          <w:rFonts w:ascii="Times New Roman" w:eastAsia="Times New Roman" w:hAnsi="Times New Roman"/>
          <w:sz w:val="24"/>
          <w:szCs w:val="24"/>
        </w:rPr>
        <w:t xml:space="preserve"> </w:t>
      </w:r>
      <w:r w:rsidR="005B4CD9">
        <w:rPr>
          <w:rFonts w:ascii="Times New Roman" w:eastAsia="Times New Roman" w:hAnsi="Times New Roman"/>
          <w:sz w:val="24"/>
          <w:szCs w:val="24"/>
        </w:rPr>
        <w:t>–</w:t>
      </w:r>
      <w:r w:rsidRPr="00285916">
        <w:rPr>
          <w:rFonts w:ascii="Times New Roman" w:eastAsia="Times New Roman" w:hAnsi="Times New Roman"/>
          <w:sz w:val="24"/>
          <w:szCs w:val="24"/>
        </w:rPr>
        <w:t xml:space="preserve"> friend</w:t>
      </w:r>
      <w:r w:rsidR="005B4CD9">
        <w:rPr>
          <w:rFonts w:ascii="Times New Roman" w:eastAsia="Times New Roman" w:hAnsi="Times New Roman"/>
          <w:sz w:val="24"/>
          <w:szCs w:val="24"/>
        </w:rPr>
        <w:t>,</w:t>
      </w:r>
      <w:r w:rsidRPr="00285916">
        <w:rPr>
          <w:rFonts w:ascii="Times New Roman" w:eastAsia="Times New Roman" w:hAnsi="Times New Roman"/>
          <w:sz w:val="24"/>
          <w:szCs w:val="24"/>
        </w:rPr>
        <w:t xml:space="preserve"> in P2 and P5 indicates his attempt to appear friendly, welcoming, and that he is not exempted from the government stipulated regulations.  </w:t>
      </w:r>
    </w:p>
    <w:p w14:paraId="15C610CE" w14:textId="0636BEE7" w:rsidR="00350E0E" w:rsidRPr="00285916" w:rsidRDefault="007D06AD" w:rsidP="00553E9F">
      <w:pPr>
        <w:pStyle w:val="HTMLPreformatted"/>
        <w:tabs>
          <w:tab w:val="left" w:pos="567"/>
        </w:tabs>
        <w:spacing w:line="276" w:lineRule="auto"/>
        <w:ind w:leftChars="0" w:left="2"/>
        <w:jc w:val="both"/>
        <w:rPr>
          <w:rFonts w:eastAsia="Times New Roman"/>
          <w:color w:val="000000"/>
        </w:rPr>
      </w:pPr>
      <w:r>
        <w:rPr>
          <w:rFonts w:eastAsia="Times New Roman"/>
        </w:rPr>
        <w:tab/>
      </w:r>
      <w:r>
        <w:rPr>
          <w:rFonts w:eastAsia="Times New Roman"/>
        </w:rPr>
        <w:tab/>
      </w:r>
      <w:r w:rsidR="00A660BF" w:rsidRPr="00285916">
        <w:rPr>
          <w:rFonts w:eastAsia="Times New Roman"/>
        </w:rPr>
        <w:t>Saravanan proceeds to encourage all to stay-at-home for the safety of each member of the family, and for the sake of the brethren of the nation.</w:t>
      </w:r>
      <w:r w:rsidR="00C53AA8" w:rsidRPr="00285916">
        <w:rPr>
          <w:rFonts w:eastAsia="Times New Roman"/>
        </w:rPr>
        <w:t xml:space="preserve"> </w:t>
      </w:r>
      <w:r w:rsidR="00A660BF" w:rsidRPr="00285916">
        <w:rPr>
          <w:rFonts w:eastAsia="Times New Roman"/>
          <w:highlight w:val="white"/>
        </w:rPr>
        <w:t>Hyland-Wood et al</w:t>
      </w:r>
      <w:r w:rsidR="00B85459" w:rsidRPr="00285916">
        <w:rPr>
          <w:rFonts w:eastAsia="Times New Roman"/>
          <w:highlight w:val="white"/>
        </w:rPr>
        <w:t>.</w:t>
      </w:r>
      <w:r w:rsidR="00A660BF" w:rsidRPr="00285916">
        <w:rPr>
          <w:rFonts w:eastAsia="Times New Roman"/>
          <w:highlight w:val="white"/>
        </w:rPr>
        <w:t xml:space="preserve"> (2021)</w:t>
      </w:r>
      <w:r w:rsidR="00A660BF" w:rsidRPr="00285916">
        <w:rPr>
          <w:rFonts w:eastAsia="Times New Roman"/>
        </w:rPr>
        <w:t xml:space="preserve"> states short narratives could be used by leaders to recognise the hardships experienced by people to </w:t>
      </w:r>
      <w:r w:rsidR="00A660BF" w:rsidRPr="00285916">
        <w:rPr>
          <w:rFonts w:eastAsia="Times New Roman"/>
        </w:rPr>
        <w:lastRenderedPageBreak/>
        <w:t>show empathy. Likewise, it is observed that in P17, Saravanan acknowledges that the new MCO rules may seem restrictive, but it was aimed at protecting the public’s wellbeing.</w:t>
      </w:r>
      <w:r w:rsidR="00A660BF" w:rsidRPr="00285916">
        <w:rPr>
          <w:rFonts w:eastAsia="Times New Roman"/>
          <w:color w:val="000000"/>
        </w:rPr>
        <w:t xml:space="preserve"> </w:t>
      </w:r>
    </w:p>
    <w:p w14:paraId="7D2096E9" w14:textId="77777777" w:rsidR="00C34FB8" w:rsidRPr="00285916" w:rsidRDefault="00C34FB8" w:rsidP="00553E9F">
      <w:pPr>
        <w:pStyle w:val="HTMLPreformatted"/>
        <w:tabs>
          <w:tab w:val="left" w:pos="567"/>
        </w:tabs>
        <w:spacing w:line="276" w:lineRule="auto"/>
        <w:ind w:leftChars="0" w:left="2"/>
        <w:jc w:val="both"/>
      </w:pPr>
    </w:p>
    <w:tbl>
      <w:tblPr>
        <w:tblW w:w="8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15"/>
        <w:gridCol w:w="1474"/>
        <w:gridCol w:w="3402"/>
      </w:tblGrid>
      <w:tr w:rsidR="00B951AA" w:rsidRPr="007D06AD" w14:paraId="48BC53D0" w14:textId="77777777" w:rsidTr="007D06AD">
        <w:trPr>
          <w:trHeight w:val="1585"/>
        </w:trPr>
        <w:tc>
          <w:tcPr>
            <w:tcW w:w="567" w:type="dxa"/>
            <w:vMerge w:val="restart"/>
            <w:vAlign w:val="center"/>
          </w:tcPr>
          <w:p w14:paraId="6A7F7471" w14:textId="77777777" w:rsidR="00B951AA" w:rsidRPr="007D06AD" w:rsidRDefault="00B951AA" w:rsidP="00553E9F">
            <w:pPr>
              <w:tabs>
                <w:tab w:val="left" w:pos="567"/>
              </w:tabs>
              <w:spacing w:after="0" w:line="276" w:lineRule="auto"/>
              <w:ind w:leftChars="0" w:left="2" w:hanging="2"/>
              <w:jc w:val="both"/>
              <w:rPr>
                <w:rFonts w:ascii="Times New Roman" w:hAnsi="Times New Roman"/>
                <w:noProof/>
                <w:sz w:val="20"/>
                <w:szCs w:val="20"/>
              </w:rPr>
            </w:pPr>
            <w:r w:rsidRPr="007D06AD">
              <w:rPr>
                <w:rFonts w:ascii="Times New Roman" w:hAnsi="Times New Roman"/>
                <w:noProof/>
                <w:sz w:val="20"/>
                <w:szCs w:val="20"/>
              </w:rPr>
              <w:t>P17</w:t>
            </w:r>
          </w:p>
        </w:tc>
        <w:tc>
          <w:tcPr>
            <w:tcW w:w="3515" w:type="dxa"/>
            <w:vMerge w:val="restart"/>
            <w:shd w:val="clear" w:color="auto" w:fill="auto"/>
            <w:vAlign w:val="center"/>
          </w:tcPr>
          <w:p w14:paraId="36A30970" w14:textId="4B4FC088" w:rsidR="00B951AA" w:rsidRPr="007D06AD" w:rsidRDefault="00B01AAB" w:rsidP="007D06AD">
            <w:pPr>
              <w:tabs>
                <w:tab w:val="left" w:pos="567"/>
              </w:tabs>
              <w:spacing w:after="0" w:line="276" w:lineRule="auto"/>
              <w:ind w:leftChars="0" w:left="2" w:hanging="2"/>
              <w:jc w:val="center"/>
              <w:rPr>
                <w:rFonts w:ascii="Times New Roman" w:hAnsi="Times New Roman"/>
                <w:sz w:val="20"/>
                <w:szCs w:val="20"/>
              </w:rPr>
            </w:pPr>
            <w:r w:rsidRPr="007D06AD">
              <w:rPr>
                <w:rFonts w:ascii="Times New Roman" w:hAnsi="Times New Roman"/>
                <w:noProof/>
                <w:sz w:val="20"/>
                <w:szCs w:val="20"/>
              </w:rPr>
              <w:drawing>
                <wp:inline distT="0" distB="0" distL="0" distR="0" wp14:anchorId="3483858A" wp14:editId="34A6DC0B">
                  <wp:extent cx="1804670" cy="1804670"/>
                  <wp:effectExtent l="0" t="0" r="0" b="0"/>
                  <wp:docPr id="8" name="Picture 3" descr="C:\Users\Malarvizhy\Desktop\Saravanan FB Posts\11May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larvizhy\Desktop\Saravanan FB Posts\11May202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4670" cy="1804670"/>
                          </a:xfrm>
                          <a:prstGeom prst="rect">
                            <a:avLst/>
                          </a:prstGeom>
                          <a:noFill/>
                          <a:ln>
                            <a:noFill/>
                          </a:ln>
                        </pic:spPr>
                      </pic:pic>
                    </a:graphicData>
                  </a:graphic>
                </wp:inline>
              </w:drawing>
            </w:r>
          </w:p>
          <w:p w14:paraId="27ADE73B" w14:textId="77777777" w:rsidR="00B951AA" w:rsidRPr="007D06AD" w:rsidRDefault="00B951AA" w:rsidP="00553E9F">
            <w:pPr>
              <w:tabs>
                <w:tab w:val="left" w:pos="567"/>
              </w:tabs>
              <w:spacing w:after="0" w:line="276" w:lineRule="auto"/>
              <w:ind w:leftChars="0" w:left="2" w:hanging="2"/>
              <w:jc w:val="center"/>
              <w:rPr>
                <w:rFonts w:ascii="Times New Roman" w:hAnsi="Times New Roman"/>
                <w:sz w:val="20"/>
                <w:szCs w:val="20"/>
              </w:rPr>
            </w:pPr>
            <w:r w:rsidRPr="007D06AD">
              <w:rPr>
                <w:rFonts w:ascii="Times New Roman" w:hAnsi="Times New Roman"/>
                <w:sz w:val="20"/>
                <w:szCs w:val="20"/>
              </w:rPr>
              <w:t>11 May 2020</w:t>
            </w:r>
          </w:p>
        </w:tc>
        <w:tc>
          <w:tcPr>
            <w:tcW w:w="1474" w:type="dxa"/>
          </w:tcPr>
          <w:p w14:paraId="558C783B" w14:textId="77777777" w:rsidR="00B951AA" w:rsidRPr="007D06AD" w:rsidRDefault="00B951AA" w:rsidP="00553E9F">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Chars="0" w:left="2" w:hanging="2"/>
              <w:jc w:val="both"/>
              <w:rPr>
                <w:rFonts w:ascii="Times New Roman" w:eastAsia="Arial Unicode MS" w:hAnsi="Times New Roman"/>
                <w:sz w:val="20"/>
                <w:szCs w:val="20"/>
                <w:cs/>
              </w:rPr>
            </w:pPr>
            <w:r w:rsidRPr="007D06AD">
              <w:rPr>
                <w:rFonts w:ascii="Times New Roman" w:eastAsia="Times New Roman" w:hAnsi="Times New Roman"/>
                <w:sz w:val="20"/>
                <w:szCs w:val="20"/>
              </w:rPr>
              <w:t>Transliteration:</w:t>
            </w:r>
          </w:p>
        </w:tc>
        <w:tc>
          <w:tcPr>
            <w:tcW w:w="3402" w:type="dxa"/>
          </w:tcPr>
          <w:p w14:paraId="08ED5950" w14:textId="77777777" w:rsidR="00B951AA" w:rsidRPr="007D06AD" w:rsidRDefault="00B951AA" w:rsidP="00553E9F">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Chars="0" w:left="2" w:hanging="2"/>
              <w:jc w:val="both"/>
              <w:rPr>
                <w:rFonts w:ascii="Times New Roman" w:eastAsia="Times New Roman" w:hAnsi="Times New Roman"/>
                <w:sz w:val="20"/>
                <w:szCs w:val="20"/>
              </w:rPr>
            </w:pPr>
            <w:proofErr w:type="spellStart"/>
            <w:r w:rsidRPr="007D06AD">
              <w:rPr>
                <w:rFonts w:ascii="Times New Roman" w:eastAsia="Times New Roman" w:hAnsi="Times New Roman"/>
                <w:sz w:val="20"/>
                <w:szCs w:val="20"/>
              </w:rPr>
              <w:t>aṉṉai</w:t>
            </w:r>
            <w:proofErr w:type="spellEnd"/>
            <w:r w:rsidRPr="007D06AD">
              <w:rPr>
                <w:rFonts w:ascii="Times New Roman" w:eastAsia="Times New Roman" w:hAnsi="Times New Roman"/>
                <w:sz w:val="20"/>
                <w:szCs w:val="20"/>
              </w:rPr>
              <w:t xml:space="preserve"> </w:t>
            </w:r>
            <w:proofErr w:type="spellStart"/>
            <w:r w:rsidRPr="007D06AD">
              <w:rPr>
                <w:rFonts w:ascii="Times New Roman" w:eastAsia="Times New Roman" w:hAnsi="Times New Roman"/>
                <w:sz w:val="20"/>
                <w:szCs w:val="20"/>
              </w:rPr>
              <w:t>iṟukkip</w:t>
            </w:r>
            <w:proofErr w:type="spellEnd"/>
            <w:r w:rsidRPr="007D06AD">
              <w:rPr>
                <w:rFonts w:ascii="Times New Roman" w:eastAsia="Times New Roman" w:hAnsi="Times New Roman"/>
                <w:sz w:val="20"/>
                <w:szCs w:val="20"/>
              </w:rPr>
              <w:t xml:space="preserve"> </w:t>
            </w:r>
            <w:proofErr w:type="spellStart"/>
            <w:r w:rsidRPr="007D06AD">
              <w:rPr>
                <w:rFonts w:ascii="Times New Roman" w:eastAsia="Times New Roman" w:hAnsi="Times New Roman"/>
                <w:sz w:val="20"/>
                <w:szCs w:val="20"/>
              </w:rPr>
              <w:t>pidippatellām</w:t>
            </w:r>
            <w:proofErr w:type="spellEnd"/>
          </w:p>
          <w:p w14:paraId="1487F86E" w14:textId="77777777" w:rsidR="00B951AA" w:rsidRPr="007D06AD" w:rsidRDefault="00B951AA" w:rsidP="00553E9F">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Chars="0" w:left="2" w:hanging="2"/>
              <w:jc w:val="both"/>
              <w:rPr>
                <w:rFonts w:ascii="Times New Roman" w:eastAsia="Times New Roman" w:hAnsi="Times New Roman"/>
                <w:sz w:val="20"/>
                <w:szCs w:val="20"/>
              </w:rPr>
            </w:pPr>
            <w:r w:rsidRPr="007D06AD">
              <w:rPr>
                <w:rFonts w:ascii="Times New Roman" w:eastAsia="Times New Roman" w:hAnsi="Times New Roman"/>
                <w:sz w:val="20"/>
                <w:szCs w:val="20"/>
              </w:rPr>
              <w:t xml:space="preserve"> </w:t>
            </w:r>
            <w:proofErr w:type="spellStart"/>
            <w:r w:rsidRPr="007D06AD">
              <w:rPr>
                <w:rFonts w:ascii="Times New Roman" w:eastAsia="Times New Roman" w:hAnsi="Times New Roman"/>
                <w:sz w:val="20"/>
                <w:szCs w:val="20"/>
              </w:rPr>
              <w:t>piḷḷai</w:t>
            </w:r>
            <w:proofErr w:type="spellEnd"/>
            <w:r w:rsidRPr="007D06AD">
              <w:rPr>
                <w:rFonts w:ascii="Times New Roman" w:eastAsia="Times New Roman" w:hAnsi="Times New Roman"/>
                <w:sz w:val="20"/>
                <w:szCs w:val="20"/>
              </w:rPr>
              <w:t xml:space="preserve"> </w:t>
            </w:r>
            <w:proofErr w:type="spellStart"/>
            <w:r w:rsidRPr="007D06AD">
              <w:rPr>
                <w:rFonts w:ascii="Times New Roman" w:eastAsia="Times New Roman" w:hAnsi="Times New Roman"/>
                <w:sz w:val="20"/>
                <w:szCs w:val="20"/>
              </w:rPr>
              <w:t>viḻāmal</w:t>
            </w:r>
            <w:proofErr w:type="spellEnd"/>
            <w:r w:rsidRPr="007D06AD">
              <w:rPr>
                <w:rFonts w:ascii="Times New Roman" w:eastAsia="Times New Roman" w:hAnsi="Times New Roman"/>
                <w:sz w:val="20"/>
                <w:szCs w:val="20"/>
              </w:rPr>
              <w:t xml:space="preserve"> </w:t>
            </w:r>
            <w:proofErr w:type="spellStart"/>
            <w:r w:rsidRPr="007D06AD">
              <w:rPr>
                <w:rFonts w:ascii="Times New Roman" w:eastAsia="Times New Roman" w:hAnsi="Times New Roman"/>
                <w:sz w:val="20"/>
                <w:szCs w:val="20"/>
              </w:rPr>
              <w:t>tadukka</w:t>
            </w:r>
            <w:proofErr w:type="spellEnd"/>
            <w:r w:rsidR="0022269F" w:rsidRPr="007D06AD">
              <w:rPr>
                <w:rFonts w:ascii="Times New Roman" w:eastAsia="Times New Roman" w:hAnsi="Times New Roman"/>
                <w:sz w:val="20"/>
                <w:szCs w:val="20"/>
              </w:rPr>
              <w:t>!</w:t>
            </w:r>
          </w:p>
          <w:p w14:paraId="3F524770" w14:textId="77777777" w:rsidR="00B951AA" w:rsidRPr="007D06AD" w:rsidRDefault="00B951AA" w:rsidP="00553E9F">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Chars="0" w:left="2" w:hanging="2"/>
              <w:jc w:val="both"/>
              <w:rPr>
                <w:rFonts w:ascii="Times New Roman" w:eastAsia="Times New Roman" w:hAnsi="Times New Roman"/>
                <w:sz w:val="20"/>
                <w:szCs w:val="20"/>
              </w:rPr>
            </w:pPr>
            <w:proofErr w:type="spellStart"/>
            <w:r w:rsidRPr="007D06AD">
              <w:rPr>
                <w:rFonts w:ascii="Times New Roman" w:eastAsia="Times New Roman" w:hAnsi="Times New Roman"/>
                <w:sz w:val="20"/>
                <w:szCs w:val="20"/>
              </w:rPr>
              <w:t>uṉṉai</w:t>
            </w:r>
            <w:proofErr w:type="spellEnd"/>
            <w:r w:rsidRPr="007D06AD">
              <w:rPr>
                <w:rFonts w:ascii="Times New Roman" w:eastAsia="Times New Roman" w:hAnsi="Times New Roman"/>
                <w:sz w:val="20"/>
                <w:szCs w:val="20"/>
              </w:rPr>
              <w:t xml:space="preserve"> </w:t>
            </w:r>
            <w:proofErr w:type="spellStart"/>
            <w:r w:rsidRPr="007D06AD">
              <w:rPr>
                <w:rFonts w:ascii="Times New Roman" w:eastAsia="Times New Roman" w:hAnsi="Times New Roman"/>
                <w:sz w:val="20"/>
                <w:szCs w:val="20"/>
              </w:rPr>
              <w:t>iṟukkip</w:t>
            </w:r>
            <w:proofErr w:type="spellEnd"/>
            <w:r w:rsidRPr="007D06AD">
              <w:rPr>
                <w:rFonts w:ascii="Times New Roman" w:eastAsia="Times New Roman" w:hAnsi="Times New Roman"/>
                <w:sz w:val="20"/>
                <w:szCs w:val="20"/>
              </w:rPr>
              <w:t xml:space="preserve"> </w:t>
            </w:r>
            <w:proofErr w:type="spellStart"/>
            <w:r w:rsidRPr="007D06AD">
              <w:rPr>
                <w:rFonts w:ascii="Times New Roman" w:eastAsia="Times New Roman" w:hAnsi="Times New Roman"/>
                <w:sz w:val="20"/>
                <w:szCs w:val="20"/>
              </w:rPr>
              <w:t>pidippatellām</w:t>
            </w:r>
            <w:proofErr w:type="spellEnd"/>
          </w:p>
          <w:p w14:paraId="528B655C" w14:textId="77777777" w:rsidR="00B951AA" w:rsidRPr="007D06AD" w:rsidRDefault="00B951AA" w:rsidP="00553E9F">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Chars="0" w:left="2" w:hanging="2"/>
              <w:jc w:val="both"/>
              <w:rPr>
                <w:rFonts w:ascii="Times New Roman" w:eastAsia="Arial Unicode MS" w:hAnsi="Times New Roman"/>
                <w:sz w:val="20"/>
                <w:szCs w:val="20"/>
              </w:rPr>
            </w:pPr>
            <w:proofErr w:type="spellStart"/>
            <w:r w:rsidRPr="007D06AD">
              <w:rPr>
                <w:rFonts w:ascii="Times New Roman" w:eastAsia="Times New Roman" w:hAnsi="Times New Roman"/>
                <w:sz w:val="20"/>
                <w:szCs w:val="20"/>
              </w:rPr>
              <w:t>korōṉā</w:t>
            </w:r>
            <w:proofErr w:type="spellEnd"/>
            <w:r w:rsidRPr="007D06AD">
              <w:rPr>
                <w:rFonts w:ascii="Times New Roman" w:eastAsia="Times New Roman" w:hAnsi="Times New Roman"/>
                <w:sz w:val="20"/>
                <w:szCs w:val="20"/>
              </w:rPr>
              <w:t xml:space="preserve"> </w:t>
            </w:r>
            <w:proofErr w:type="spellStart"/>
            <w:r w:rsidRPr="007D06AD">
              <w:rPr>
                <w:rFonts w:ascii="Times New Roman" w:eastAsia="Times New Roman" w:hAnsi="Times New Roman"/>
                <w:sz w:val="20"/>
                <w:szCs w:val="20"/>
              </w:rPr>
              <w:t>varāmal</w:t>
            </w:r>
            <w:proofErr w:type="spellEnd"/>
            <w:r w:rsidRPr="007D06AD">
              <w:rPr>
                <w:rFonts w:ascii="Times New Roman" w:eastAsia="Times New Roman" w:hAnsi="Times New Roman"/>
                <w:sz w:val="20"/>
                <w:szCs w:val="20"/>
              </w:rPr>
              <w:t xml:space="preserve"> </w:t>
            </w:r>
            <w:proofErr w:type="spellStart"/>
            <w:r w:rsidRPr="007D06AD">
              <w:rPr>
                <w:rFonts w:ascii="Times New Roman" w:eastAsia="Times New Roman" w:hAnsi="Times New Roman"/>
                <w:sz w:val="20"/>
                <w:szCs w:val="20"/>
              </w:rPr>
              <w:t>tadukka</w:t>
            </w:r>
            <w:proofErr w:type="spellEnd"/>
            <w:r w:rsidR="0022269F" w:rsidRPr="007D06AD">
              <w:rPr>
                <w:rFonts w:ascii="Times New Roman" w:eastAsia="Times New Roman" w:hAnsi="Times New Roman"/>
                <w:sz w:val="20"/>
                <w:szCs w:val="20"/>
              </w:rPr>
              <w:t>!</w:t>
            </w:r>
          </w:p>
        </w:tc>
      </w:tr>
      <w:tr w:rsidR="00B951AA" w:rsidRPr="007D06AD" w14:paraId="32182AAF" w14:textId="77777777" w:rsidTr="007D06AD">
        <w:trPr>
          <w:trHeight w:val="1586"/>
        </w:trPr>
        <w:tc>
          <w:tcPr>
            <w:tcW w:w="567" w:type="dxa"/>
            <w:vMerge/>
            <w:vAlign w:val="center"/>
          </w:tcPr>
          <w:p w14:paraId="7BE820C9" w14:textId="77777777" w:rsidR="00B951AA" w:rsidRPr="007D06AD" w:rsidRDefault="00B951AA" w:rsidP="00553E9F">
            <w:pPr>
              <w:tabs>
                <w:tab w:val="left" w:pos="567"/>
              </w:tabs>
              <w:spacing w:after="0" w:line="276" w:lineRule="auto"/>
              <w:ind w:leftChars="0" w:left="2" w:hanging="2"/>
              <w:jc w:val="both"/>
              <w:rPr>
                <w:rFonts w:ascii="Times New Roman" w:hAnsi="Times New Roman"/>
                <w:noProof/>
                <w:sz w:val="20"/>
                <w:szCs w:val="20"/>
              </w:rPr>
            </w:pPr>
          </w:p>
        </w:tc>
        <w:tc>
          <w:tcPr>
            <w:tcW w:w="3515" w:type="dxa"/>
            <w:vMerge/>
            <w:shd w:val="clear" w:color="auto" w:fill="auto"/>
            <w:vAlign w:val="center"/>
          </w:tcPr>
          <w:p w14:paraId="133EB123" w14:textId="77777777" w:rsidR="00B951AA" w:rsidRPr="007D06AD" w:rsidRDefault="00B951AA" w:rsidP="00553E9F">
            <w:pPr>
              <w:tabs>
                <w:tab w:val="left" w:pos="567"/>
              </w:tabs>
              <w:spacing w:after="0" w:line="276" w:lineRule="auto"/>
              <w:ind w:leftChars="0" w:left="2" w:hanging="2"/>
              <w:jc w:val="both"/>
              <w:rPr>
                <w:rFonts w:ascii="Times New Roman" w:hAnsi="Times New Roman"/>
                <w:noProof/>
                <w:sz w:val="20"/>
                <w:szCs w:val="20"/>
              </w:rPr>
            </w:pPr>
          </w:p>
        </w:tc>
        <w:tc>
          <w:tcPr>
            <w:tcW w:w="1474" w:type="dxa"/>
          </w:tcPr>
          <w:p w14:paraId="671E57C4" w14:textId="77777777" w:rsidR="00B951AA" w:rsidRPr="007D06AD" w:rsidRDefault="00B951AA" w:rsidP="00553E9F">
            <w:pPr>
              <w:tabs>
                <w:tab w:val="left" w:pos="567"/>
              </w:tabs>
              <w:spacing w:after="0" w:line="276" w:lineRule="auto"/>
              <w:ind w:leftChars="0" w:left="2" w:hanging="2"/>
              <w:jc w:val="both"/>
              <w:rPr>
                <w:rFonts w:ascii="Times New Roman" w:hAnsi="Times New Roman"/>
                <w:sz w:val="20"/>
                <w:szCs w:val="20"/>
              </w:rPr>
            </w:pPr>
            <w:r w:rsidRPr="007D06AD">
              <w:rPr>
                <w:rFonts w:ascii="Times New Roman" w:hAnsi="Times New Roman"/>
                <w:sz w:val="20"/>
                <w:szCs w:val="20"/>
              </w:rPr>
              <w:t>Translation:</w:t>
            </w:r>
          </w:p>
        </w:tc>
        <w:tc>
          <w:tcPr>
            <w:tcW w:w="3402" w:type="dxa"/>
          </w:tcPr>
          <w:p w14:paraId="1219E20F" w14:textId="77777777" w:rsidR="0022269F" w:rsidRPr="007D06AD" w:rsidRDefault="00B951AA" w:rsidP="00553E9F">
            <w:pPr>
              <w:tabs>
                <w:tab w:val="left" w:pos="567"/>
              </w:tabs>
              <w:spacing w:after="0" w:line="276" w:lineRule="auto"/>
              <w:ind w:leftChars="0" w:left="2" w:hanging="2"/>
              <w:jc w:val="both"/>
              <w:rPr>
                <w:rFonts w:ascii="Times New Roman" w:eastAsia="Arial Unicode MS" w:hAnsi="Times New Roman"/>
                <w:sz w:val="20"/>
                <w:szCs w:val="20"/>
                <w:lang w:val="en"/>
              </w:rPr>
            </w:pPr>
            <w:r w:rsidRPr="007D06AD">
              <w:rPr>
                <w:rFonts w:ascii="Times New Roman" w:eastAsia="Arial Unicode MS" w:hAnsi="Times New Roman"/>
                <w:sz w:val="20"/>
                <w:szCs w:val="20"/>
                <w:lang w:val="en"/>
              </w:rPr>
              <w:t xml:space="preserve">Mothers holds tight </w:t>
            </w:r>
          </w:p>
          <w:p w14:paraId="0602037D" w14:textId="77777777" w:rsidR="00B951AA" w:rsidRPr="007D06AD" w:rsidRDefault="00B951AA" w:rsidP="00553E9F">
            <w:pPr>
              <w:tabs>
                <w:tab w:val="left" w:pos="567"/>
              </w:tabs>
              <w:spacing w:after="0" w:line="276" w:lineRule="auto"/>
              <w:ind w:leftChars="0" w:left="2" w:hanging="2"/>
              <w:jc w:val="both"/>
              <w:rPr>
                <w:rFonts w:ascii="Times New Roman" w:eastAsia="Arial Unicode MS" w:hAnsi="Times New Roman"/>
                <w:sz w:val="20"/>
                <w:szCs w:val="20"/>
                <w:lang w:val="en"/>
              </w:rPr>
            </w:pPr>
            <w:r w:rsidRPr="007D06AD">
              <w:rPr>
                <w:rFonts w:ascii="Times New Roman" w:eastAsia="Arial Unicode MS" w:hAnsi="Times New Roman"/>
                <w:sz w:val="20"/>
                <w:szCs w:val="20"/>
                <w:lang w:val="en"/>
              </w:rPr>
              <w:t>to prevent the child from falling,</w:t>
            </w:r>
          </w:p>
          <w:p w14:paraId="164C8211" w14:textId="77777777" w:rsidR="0022269F" w:rsidRPr="007D06AD" w:rsidRDefault="00B951AA" w:rsidP="00553E9F">
            <w:pPr>
              <w:tabs>
                <w:tab w:val="left" w:pos="567"/>
              </w:tabs>
              <w:spacing w:after="0" w:line="276" w:lineRule="auto"/>
              <w:ind w:leftChars="0" w:left="2" w:hanging="2"/>
              <w:jc w:val="both"/>
              <w:rPr>
                <w:rFonts w:ascii="Times New Roman" w:eastAsia="Arial Unicode MS" w:hAnsi="Times New Roman"/>
                <w:sz w:val="20"/>
                <w:szCs w:val="20"/>
                <w:lang w:val="en"/>
              </w:rPr>
            </w:pPr>
            <w:r w:rsidRPr="007D06AD">
              <w:rPr>
                <w:rFonts w:ascii="Times New Roman" w:eastAsia="Arial Unicode MS" w:hAnsi="Times New Roman"/>
                <w:sz w:val="20"/>
                <w:szCs w:val="20"/>
                <w:lang w:val="en"/>
              </w:rPr>
              <w:t xml:space="preserve">MCO holding you tight </w:t>
            </w:r>
          </w:p>
          <w:p w14:paraId="10268DBC" w14:textId="77777777" w:rsidR="00B951AA" w:rsidRPr="007D06AD" w:rsidRDefault="00B951AA" w:rsidP="00553E9F">
            <w:pPr>
              <w:tabs>
                <w:tab w:val="left" w:pos="567"/>
              </w:tabs>
              <w:spacing w:after="0" w:line="276" w:lineRule="auto"/>
              <w:ind w:leftChars="0" w:left="2" w:hanging="2"/>
              <w:jc w:val="both"/>
              <w:rPr>
                <w:rFonts w:ascii="Times New Roman" w:eastAsia="Times New Roman" w:hAnsi="Times New Roman"/>
                <w:sz w:val="20"/>
                <w:szCs w:val="20"/>
              </w:rPr>
            </w:pPr>
            <w:r w:rsidRPr="007D06AD">
              <w:rPr>
                <w:rFonts w:ascii="Times New Roman" w:eastAsia="Arial Unicode MS" w:hAnsi="Times New Roman"/>
                <w:sz w:val="20"/>
                <w:szCs w:val="20"/>
                <w:lang w:val="en"/>
              </w:rPr>
              <w:t>to prevent you from the corona.</w:t>
            </w:r>
          </w:p>
        </w:tc>
      </w:tr>
    </w:tbl>
    <w:p w14:paraId="53D3C403" w14:textId="60CAB06E" w:rsidR="00C34FB8" w:rsidRPr="00285916" w:rsidRDefault="007D06AD" w:rsidP="00EC7165">
      <w:pPr>
        <w:pStyle w:val="HTMLPreformatted"/>
        <w:tabs>
          <w:tab w:val="left" w:pos="567"/>
        </w:tabs>
        <w:spacing w:line="276" w:lineRule="auto"/>
        <w:ind w:leftChars="0" w:left="2"/>
        <w:jc w:val="both"/>
        <w:rPr>
          <w:rFonts w:eastAsia="Times New Roman"/>
          <w:color w:val="000000"/>
        </w:rPr>
      </w:pPr>
      <w:r>
        <w:rPr>
          <w:rFonts w:eastAsia="Times New Roman"/>
          <w:color w:val="000000"/>
        </w:rPr>
        <w:tab/>
      </w:r>
      <w:r>
        <w:rPr>
          <w:rFonts w:eastAsia="Times New Roman"/>
          <w:color w:val="000000"/>
        </w:rPr>
        <w:tab/>
      </w:r>
      <w:r w:rsidR="00C34FB8" w:rsidRPr="00285916">
        <w:rPr>
          <w:rFonts w:eastAsia="Times New Roman"/>
          <w:color w:val="000000"/>
        </w:rPr>
        <w:t>By comparing the regulations imposed by the government (</w:t>
      </w:r>
      <w:proofErr w:type="spellStart"/>
      <w:r w:rsidR="00C34FB8" w:rsidRPr="00285916">
        <w:rPr>
          <w:rFonts w:ascii="Vijaya" w:eastAsia="Arial Unicode MS" w:hAnsi="Vijaya" w:cs="Vijaya"/>
        </w:rPr>
        <w:t>உன்னை</w:t>
      </w:r>
      <w:proofErr w:type="spellEnd"/>
      <w:r w:rsidR="00C34FB8" w:rsidRPr="00285916">
        <w:rPr>
          <w:rFonts w:eastAsia="Arial Unicode MS"/>
        </w:rPr>
        <w:t xml:space="preserve"> </w:t>
      </w:r>
      <w:proofErr w:type="spellStart"/>
      <w:r w:rsidR="00C34FB8" w:rsidRPr="00285916">
        <w:rPr>
          <w:rFonts w:ascii="Vijaya" w:eastAsia="Arial Unicode MS" w:hAnsi="Vijaya" w:cs="Vijaya"/>
        </w:rPr>
        <w:t>இறுக்கிப்</w:t>
      </w:r>
      <w:proofErr w:type="spellEnd"/>
      <w:r w:rsidR="00C34FB8" w:rsidRPr="00285916">
        <w:rPr>
          <w:rFonts w:eastAsia="Arial Unicode MS"/>
        </w:rPr>
        <w:t xml:space="preserve"> </w:t>
      </w:r>
      <w:proofErr w:type="spellStart"/>
      <w:r w:rsidR="00C34FB8" w:rsidRPr="00285916">
        <w:rPr>
          <w:rFonts w:ascii="Vijaya" w:eastAsia="Arial Unicode MS" w:hAnsi="Vijaya" w:cs="Vijaya"/>
        </w:rPr>
        <w:t>பிடிப்பதெல்லாம்</w:t>
      </w:r>
      <w:proofErr w:type="spellEnd"/>
      <w:r w:rsidR="00C34FB8" w:rsidRPr="00285916">
        <w:rPr>
          <w:rFonts w:eastAsia="Arial Unicode MS"/>
        </w:rPr>
        <w:t xml:space="preserve"> </w:t>
      </w:r>
      <w:proofErr w:type="spellStart"/>
      <w:r w:rsidR="00C34FB8" w:rsidRPr="00285916">
        <w:rPr>
          <w:rFonts w:ascii="Vijaya" w:eastAsia="Arial Unicode MS" w:hAnsi="Vijaya" w:cs="Vijaya"/>
        </w:rPr>
        <w:t>கொரோனா</w:t>
      </w:r>
      <w:proofErr w:type="spellEnd"/>
      <w:r w:rsidR="00C34FB8" w:rsidRPr="00285916">
        <w:rPr>
          <w:rFonts w:eastAsia="Arial Unicode MS"/>
        </w:rPr>
        <w:t xml:space="preserve"> </w:t>
      </w:r>
      <w:proofErr w:type="spellStart"/>
      <w:r w:rsidR="00C34FB8" w:rsidRPr="00285916">
        <w:rPr>
          <w:rFonts w:ascii="Vijaya" w:eastAsia="Arial Unicode MS" w:hAnsi="Vijaya" w:cs="Vijaya"/>
        </w:rPr>
        <w:t>வராமல்</w:t>
      </w:r>
      <w:proofErr w:type="spellEnd"/>
      <w:r w:rsidR="00C34FB8" w:rsidRPr="00285916">
        <w:rPr>
          <w:rFonts w:eastAsia="Arial Unicode MS"/>
        </w:rPr>
        <w:t xml:space="preserve"> </w:t>
      </w:r>
      <w:proofErr w:type="spellStart"/>
      <w:r w:rsidR="00C34FB8" w:rsidRPr="00285916">
        <w:rPr>
          <w:rFonts w:ascii="Vijaya" w:eastAsia="Arial Unicode MS" w:hAnsi="Vijaya" w:cs="Vijaya"/>
        </w:rPr>
        <w:t>தடுக்க</w:t>
      </w:r>
      <w:proofErr w:type="spellEnd"/>
      <w:r w:rsidR="00C34FB8" w:rsidRPr="00285916">
        <w:rPr>
          <w:rFonts w:eastAsia="Arial Unicode MS"/>
        </w:rPr>
        <w:t xml:space="preserve">! - </w:t>
      </w:r>
      <w:proofErr w:type="spellStart"/>
      <w:r w:rsidR="00C34FB8" w:rsidRPr="00285916">
        <w:rPr>
          <w:rFonts w:eastAsia="Times New Roman"/>
        </w:rPr>
        <w:t>uṉṉai</w:t>
      </w:r>
      <w:proofErr w:type="spellEnd"/>
      <w:r w:rsidR="00C34FB8" w:rsidRPr="00285916">
        <w:rPr>
          <w:rFonts w:eastAsia="Times New Roman"/>
        </w:rPr>
        <w:t xml:space="preserve"> </w:t>
      </w:r>
      <w:proofErr w:type="spellStart"/>
      <w:r w:rsidR="00C34FB8" w:rsidRPr="00285916">
        <w:rPr>
          <w:rFonts w:eastAsia="Times New Roman"/>
        </w:rPr>
        <w:t>iṟukkip</w:t>
      </w:r>
      <w:proofErr w:type="spellEnd"/>
      <w:r w:rsidR="00C34FB8" w:rsidRPr="00285916">
        <w:rPr>
          <w:rFonts w:eastAsia="Times New Roman"/>
        </w:rPr>
        <w:t xml:space="preserve"> </w:t>
      </w:r>
      <w:proofErr w:type="spellStart"/>
      <w:r w:rsidR="00C34FB8" w:rsidRPr="00285916">
        <w:rPr>
          <w:rFonts w:eastAsia="Times New Roman"/>
        </w:rPr>
        <w:t>pidippatellām</w:t>
      </w:r>
      <w:proofErr w:type="spellEnd"/>
      <w:r w:rsidR="00C34FB8" w:rsidRPr="00285916">
        <w:rPr>
          <w:rFonts w:eastAsia="Times New Roman"/>
        </w:rPr>
        <w:t xml:space="preserve"> </w:t>
      </w:r>
      <w:proofErr w:type="spellStart"/>
      <w:r w:rsidR="00C34FB8" w:rsidRPr="00285916">
        <w:rPr>
          <w:rFonts w:eastAsia="Times New Roman"/>
        </w:rPr>
        <w:t>korōṉā</w:t>
      </w:r>
      <w:proofErr w:type="spellEnd"/>
      <w:r w:rsidR="00C34FB8" w:rsidRPr="00285916">
        <w:rPr>
          <w:rFonts w:eastAsia="Times New Roman"/>
        </w:rPr>
        <w:t xml:space="preserve"> </w:t>
      </w:r>
      <w:proofErr w:type="spellStart"/>
      <w:r w:rsidR="00C34FB8" w:rsidRPr="00285916">
        <w:rPr>
          <w:rFonts w:eastAsia="Times New Roman"/>
        </w:rPr>
        <w:t>varāmal</w:t>
      </w:r>
      <w:proofErr w:type="spellEnd"/>
      <w:r w:rsidR="00C34FB8" w:rsidRPr="00285916">
        <w:rPr>
          <w:rFonts w:eastAsia="Times New Roman"/>
        </w:rPr>
        <w:t xml:space="preserve"> </w:t>
      </w:r>
      <w:proofErr w:type="spellStart"/>
      <w:r w:rsidR="00C34FB8" w:rsidRPr="00EC7165">
        <w:rPr>
          <w:rFonts w:eastAsia="Times New Roman"/>
        </w:rPr>
        <w:t>tadukka</w:t>
      </w:r>
      <w:proofErr w:type="spellEnd"/>
      <w:r w:rsidR="00EC7165" w:rsidRPr="00EC7165">
        <w:rPr>
          <w:rFonts w:eastAsia="Times New Roman"/>
        </w:rPr>
        <w:t xml:space="preserve"> - holding you tight to prevent you from the corona),</w:t>
      </w:r>
      <w:r w:rsidR="00C34FB8" w:rsidRPr="00285916">
        <w:rPr>
          <w:rFonts w:eastAsia="Times New Roman"/>
        </w:rPr>
        <w:t xml:space="preserve"> </w:t>
      </w:r>
      <w:r w:rsidR="00C34FB8" w:rsidRPr="00285916">
        <w:rPr>
          <w:rFonts w:eastAsia="Times New Roman"/>
          <w:color w:val="000000"/>
        </w:rPr>
        <w:t>to the embrace of a mother who protects her child (</w:t>
      </w:r>
      <w:proofErr w:type="spellStart"/>
      <w:r w:rsidR="00C34FB8" w:rsidRPr="00285916">
        <w:rPr>
          <w:rFonts w:ascii="Vijaya" w:eastAsia="Arial Unicode MS" w:hAnsi="Vijaya" w:cs="Vijaya"/>
        </w:rPr>
        <w:t>அன்னை</w:t>
      </w:r>
      <w:proofErr w:type="spellEnd"/>
      <w:r w:rsidR="00C34FB8" w:rsidRPr="00285916">
        <w:rPr>
          <w:rFonts w:eastAsia="Arial Unicode MS"/>
        </w:rPr>
        <w:t xml:space="preserve"> </w:t>
      </w:r>
      <w:proofErr w:type="spellStart"/>
      <w:r w:rsidR="00C34FB8" w:rsidRPr="00285916">
        <w:rPr>
          <w:rFonts w:ascii="Vijaya" w:eastAsia="Arial Unicode MS" w:hAnsi="Vijaya" w:cs="Vijaya"/>
        </w:rPr>
        <w:t>இறுக்கிப்</w:t>
      </w:r>
      <w:proofErr w:type="spellEnd"/>
      <w:r w:rsidR="00C34FB8" w:rsidRPr="00285916">
        <w:rPr>
          <w:rFonts w:eastAsia="Arial Unicode MS"/>
        </w:rPr>
        <w:t xml:space="preserve"> </w:t>
      </w:r>
      <w:proofErr w:type="spellStart"/>
      <w:r w:rsidR="00C34FB8" w:rsidRPr="00285916">
        <w:rPr>
          <w:rFonts w:ascii="Vijaya" w:eastAsia="Arial Unicode MS" w:hAnsi="Vijaya" w:cs="Vijaya"/>
        </w:rPr>
        <w:t>பிடிப்பதெல்லாம்</w:t>
      </w:r>
      <w:proofErr w:type="spellEnd"/>
      <w:r w:rsidR="00C34FB8" w:rsidRPr="00285916">
        <w:rPr>
          <w:rFonts w:eastAsia="Arial Unicode MS"/>
        </w:rPr>
        <w:t xml:space="preserve"> </w:t>
      </w:r>
      <w:proofErr w:type="spellStart"/>
      <w:r w:rsidR="00C34FB8" w:rsidRPr="00285916">
        <w:rPr>
          <w:rFonts w:ascii="Vijaya" w:eastAsia="Arial Unicode MS" w:hAnsi="Vijaya" w:cs="Vijaya"/>
        </w:rPr>
        <w:t>பிள்ளை</w:t>
      </w:r>
      <w:proofErr w:type="spellEnd"/>
      <w:r w:rsidR="00C34FB8" w:rsidRPr="00285916">
        <w:rPr>
          <w:rFonts w:eastAsia="Arial Unicode MS"/>
        </w:rPr>
        <w:t xml:space="preserve"> </w:t>
      </w:r>
      <w:proofErr w:type="spellStart"/>
      <w:r w:rsidR="00C34FB8" w:rsidRPr="00285916">
        <w:rPr>
          <w:rFonts w:ascii="Vijaya" w:eastAsia="Arial Unicode MS" w:hAnsi="Vijaya" w:cs="Vijaya"/>
        </w:rPr>
        <w:t>விழாமல்</w:t>
      </w:r>
      <w:proofErr w:type="spellEnd"/>
      <w:r w:rsidR="00C34FB8" w:rsidRPr="00285916">
        <w:rPr>
          <w:rFonts w:eastAsia="Arial Unicode MS"/>
        </w:rPr>
        <w:t xml:space="preserve"> </w:t>
      </w:r>
      <w:proofErr w:type="spellStart"/>
      <w:r w:rsidR="00C34FB8" w:rsidRPr="00285916">
        <w:rPr>
          <w:rFonts w:ascii="Vijaya" w:eastAsia="Arial Unicode MS" w:hAnsi="Vijaya" w:cs="Vijaya"/>
        </w:rPr>
        <w:t>தடுக்க</w:t>
      </w:r>
      <w:proofErr w:type="spellEnd"/>
      <w:r w:rsidR="00C34FB8" w:rsidRPr="00285916">
        <w:rPr>
          <w:rFonts w:eastAsia="Arial Unicode MS"/>
        </w:rPr>
        <w:t xml:space="preserve">! - </w:t>
      </w:r>
      <w:proofErr w:type="spellStart"/>
      <w:r w:rsidR="00C34FB8" w:rsidRPr="00285916">
        <w:rPr>
          <w:rFonts w:eastAsia="Times New Roman"/>
        </w:rPr>
        <w:t>aṉṉai</w:t>
      </w:r>
      <w:proofErr w:type="spellEnd"/>
      <w:r w:rsidR="00C34FB8" w:rsidRPr="00285916">
        <w:rPr>
          <w:rFonts w:eastAsia="Times New Roman"/>
        </w:rPr>
        <w:t xml:space="preserve"> </w:t>
      </w:r>
      <w:proofErr w:type="spellStart"/>
      <w:r w:rsidR="00C34FB8" w:rsidRPr="00285916">
        <w:rPr>
          <w:rFonts w:eastAsia="Times New Roman"/>
        </w:rPr>
        <w:t>iṟukkip</w:t>
      </w:r>
      <w:proofErr w:type="spellEnd"/>
      <w:r w:rsidR="00C34FB8" w:rsidRPr="00285916">
        <w:rPr>
          <w:rFonts w:eastAsia="Times New Roman"/>
        </w:rPr>
        <w:t xml:space="preserve"> </w:t>
      </w:r>
      <w:proofErr w:type="spellStart"/>
      <w:r w:rsidR="00C34FB8" w:rsidRPr="00285916">
        <w:rPr>
          <w:rFonts w:eastAsia="Times New Roman"/>
        </w:rPr>
        <w:t>pidippatellām</w:t>
      </w:r>
      <w:proofErr w:type="spellEnd"/>
      <w:r w:rsidR="00C34FB8" w:rsidRPr="00285916">
        <w:rPr>
          <w:rFonts w:eastAsia="Times New Roman"/>
        </w:rPr>
        <w:t xml:space="preserve"> </w:t>
      </w:r>
      <w:proofErr w:type="spellStart"/>
      <w:r w:rsidR="00C34FB8" w:rsidRPr="00285916">
        <w:rPr>
          <w:rFonts w:eastAsia="Times New Roman"/>
        </w:rPr>
        <w:t>piḷḷai</w:t>
      </w:r>
      <w:proofErr w:type="spellEnd"/>
      <w:r w:rsidR="00C34FB8" w:rsidRPr="00285916">
        <w:rPr>
          <w:rFonts w:eastAsia="Times New Roman"/>
        </w:rPr>
        <w:t xml:space="preserve"> </w:t>
      </w:r>
      <w:proofErr w:type="spellStart"/>
      <w:r w:rsidR="00C34FB8" w:rsidRPr="00285916">
        <w:rPr>
          <w:rFonts w:eastAsia="Times New Roman"/>
        </w:rPr>
        <w:t>viḻāmal</w:t>
      </w:r>
      <w:proofErr w:type="spellEnd"/>
      <w:r w:rsidR="00C34FB8" w:rsidRPr="00285916">
        <w:rPr>
          <w:rFonts w:eastAsia="Times New Roman"/>
        </w:rPr>
        <w:t xml:space="preserve"> </w:t>
      </w:r>
      <w:proofErr w:type="spellStart"/>
      <w:r w:rsidR="00C34FB8" w:rsidRPr="00285916">
        <w:rPr>
          <w:rFonts w:eastAsia="Times New Roman"/>
        </w:rPr>
        <w:t>tadukka</w:t>
      </w:r>
      <w:proofErr w:type="spellEnd"/>
      <w:r w:rsidR="00C34FB8" w:rsidRPr="00285916">
        <w:rPr>
          <w:rFonts w:eastAsia="Times New Roman"/>
        </w:rPr>
        <w:t>!</w:t>
      </w:r>
      <w:r w:rsidR="00EC7165">
        <w:rPr>
          <w:rFonts w:eastAsia="Times New Roman"/>
        </w:rPr>
        <w:t xml:space="preserve"> - </w:t>
      </w:r>
      <w:r w:rsidR="00EC7165" w:rsidRPr="00EC7165">
        <w:rPr>
          <w:rFonts w:eastAsia="Times New Roman"/>
        </w:rPr>
        <w:t>Mothers holds tight to prevent the child from falling</w:t>
      </w:r>
      <w:r w:rsidR="00C34FB8" w:rsidRPr="00285916">
        <w:rPr>
          <w:rFonts w:eastAsia="Times New Roman"/>
        </w:rPr>
        <w:t>)</w:t>
      </w:r>
      <w:r w:rsidR="00C34FB8" w:rsidRPr="00285916">
        <w:rPr>
          <w:rFonts w:eastAsia="Times New Roman"/>
          <w:color w:val="000000"/>
        </w:rPr>
        <w:t>, Saravanan assures the public that the restrictions imposed on them is necessary to protect them from the disease. By referring the Government as a caring parent, Saravanan advocates the need to impose such strict laws for the safety of the public.</w:t>
      </w:r>
    </w:p>
    <w:p w14:paraId="4D69183D" w14:textId="77777777" w:rsidR="00C34FB8" w:rsidRPr="00285916" w:rsidRDefault="00C34FB8" w:rsidP="00553E9F">
      <w:pPr>
        <w:pStyle w:val="Normal1"/>
        <w:tabs>
          <w:tab w:val="left" w:pos="567"/>
        </w:tabs>
        <w:spacing w:after="0" w:line="276" w:lineRule="auto"/>
        <w:ind w:leftChars="0" w:left="2" w:hanging="2"/>
      </w:pPr>
    </w:p>
    <w:p w14:paraId="42810A34" w14:textId="1700C534" w:rsidR="00A660BF" w:rsidRPr="007024DE" w:rsidRDefault="007D06AD" w:rsidP="007D06AD">
      <w:pPr>
        <w:pBdr>
          <w:top w:val="nil"/>
          <w:left w:val="nil"/>
          <w:bottom w:val="nil"/>
          <w:right w:val="nil"/>
          <w:between w:val="nil"/>
        </w:pBdr>
        <w:tabs>
          <w:tab w:val="left" w:pos="567"/>
        </w:tabs>
        <w:spacing w:after="0" w:line="276" w:lineRule="auto"/>
        <w:ind w:leftChars="0" w:left="2" w:hanging="2"/>
        <w:jc w:val="center"/>
        <w:rPr>
          <w:rFonts w:ascii="Times New Roman" w:eastAsia="Times New Roman" w:hAnsi="Times New Roman"/>
          <w:color w:val="000000"/>
          <w:sz w:val="20"/>
          <w:szCs w:val="20"/>
        </w:rPr>
      </w:pPr>
      <w:r w:rsidRPr="007024DE">
        <w:rPr>
          <w:rFonts w:ascii="Times New Roman" w:eastAsia="Times New Roman" w:hAnsi="Times New Roman"/>
          <w:b/>
          <w:color w:val="000000"/>
          <w:sz w:val="20"/>
          <w:szCs w:val="20"/>
        </w:rPr>
        <w:t>RECOGNISE THAT UNCERTAINTY IS INEVITABLE</w:t>
      </w:r>
    </w:p>
    <w:p w14:paraId="6B7147ED" w14:textId="194B044D" w:rsidR="00A660BF" w:rsidRPr="00285916" w:rsidRDefault="00B6085D"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4"/>
          <w:szCs w:val="24"/>
          <w:highlight w:val="yellow"/>
        </w:rPr>
      </w:pPr>
      <w:r w:rsidRPr="00EC7165">
        <w:rPr>
          <w:rFonts w:ascii="Times New Roman" w:eastAsia="Times New Roman" w:hAnsi="Times New Roman"/>
          <w:sz w:val="24"/>
          <w:szCs w:val="24"/>
        </w:rPr>
        <w:t xml:space="preserve">In </w:t>
      </w:r>
      <w:r w:rsidR="00C34FB8" w:rsidRPr="00EC7165">
        <w:rPr>
          <w:rFonts w:ascii="Times New Roman" w:eastAsia="Times New Roman" w:hAnsi="Times New Roman"/>
          <w:sz w:val="24"/>
          <w:szCs w:val="24"/>
        </w:rPr>
        <w:t xml:space="preserve">a </w:t>
      </w:r>
      <w:r w:rsidRPr="00EC7165">
        <w:rPr>
          <w:rFonts w:ascii="Times New Roman" w:eastAsia="Times New Roman" w:hAnsi="Times New Roman"/>
          <w:sz w:val="24"/>
          <w:szCs w:val="24"/>
        </w:rPr>
        <w:t>crisis</w:t>
      </w:r>
      <w:r w:rsidR="00C34FB8" w:rsidRPr="00EC7165">
        <w:rPr>
          <w:rFonts w:ascii="Times New Roman" w:eastAsia="Times New Roman" w:hAnsi="Times New Roman"/>
          <w:sz w:val="24"/>
          <w:szCs w:val="24"/>
        </w:rPr>
        <w:t xml:space="preserve">, </w:t>
      </w:r>
      <w:r w:rsidRPr="00EC7165">
        <w:rPr>
          <w:rFonts w:ascii="Times New Roman" w:eastAsia="Times New Roman" w:hAnsi="Times New Roman"/>
          <w:sz w:val="24"/>
          <w:szCs w:val="24"/>
        </w:rPr>
        <w:t>communicati</w:t>
      </w:r>
      <w:r w:rsidR="00C34FB8" w:rsidRPr="00EC7165">
        <w:rPr>
          <w:rFonts w:ascii="Times New Roman" w:eastAsia="Times New Roman" w:hAnsi="Times New Roman"/>
          <w:sz w:val="24"/>
          <w:szCs w:val="24"/>
        </w:rPr>
        <w:t>ng</w:t>
      </w:r>
      <w:r w:rsidRPr="00EC7165">
        <w:rPr>
          <w:rFonts w:ascii="Times New Roman" w:eastAsia="Times New Roman" w:hAnsi="Times New Roman"/>
          <w:sz w:val="24"/>
          <w:szCs w:val="24"/>
        </w:rPr>
        <w:t xml:space="preserve"> uncertainties </w:t>
      </w:r>
      <w:r w:rsidR="00C34FB8" w:rsidRPr="00EC7165">
        <w:rPr>
          <w:rFonts w:ascii="Times New Roman" w:eastAsia="Times New Roman" w:hAnsi="Times New Roman"/>
          <w:sz w:val="24"/>
          <w:szCs w:val="24"/>
        </w:rPr>
        <w:t>is</w:t>
      </w:r>
      <w:r w:rsidRPr="00EC7165">
        <w:rPr>
          <w:rFonts w:ascii="Times New Roman" w:eastAsia="Times New Roman" w:hAnsi="Times New Roman"/>
          <w:sz w:val="24"/>
          <w:szCs w:val="24"/>
        </w:rPr>
        <w:t xml:space="preserve"> </w:t>
      </w:r>
      <w:r w:rsidR="005A42B4" w:rsidRPr="00EC7165">
        <w:rPr>
          <w:rFonts w:ascii="Times New Roman" w:eastAsia="Times New Roman" w:hAnsi="Times New Roman"/>
          <w:sz w:val="24"/>
          <w:szCs w:val="24"/>
        </w:rPr>
        <w:t>inevitable,</w:t>
      </w:r>
      <w:r w:rsidRPr="00EC7165">
        <w:rPr>
          <w:rFonts w:ascii="Times New Roman" w:eastAsia="Times New Roman" w:hAnsi="Times New Roman"/>
          <w:sz w:val="24"/>
          <w:szCs w:val="24"/>
        </w:rPr>
        <w:t xml:space="preserve"> and leaders need to play an important role in providing words of comfort and assurance to alleviate some of the anxiety and stress that the public is undergoing.</w:t>
      </w:r>
      <w:r w:rsidR="005A42B4" w:rsidRPr="00EC7165">
        <w:rPr>
          <w:rFonts w:ascii="Times New Roman" w:eastAsia="Times New Roman" w:hAnsi="Times New Roman"/>
          <w:sz w:val="24"/>
          <w:szCs w:val="24"/>
        </w:rPr>
        <w:t xml:space="preserve"> </w:t>
      </w:r>
      <w:r w:rsidRPr="00285916">
        <w:rPr>
          <w:rFonts w:ascii="Times New Roman" w:eastAsia="Times New Roman" w:hAnsi="Times New Roman"/>
          <w:color w:val="000000"/>
          <w:sz w:val="24"/>
          <w:szCs w:val="24"/>
        </w:rPr>
        <w:t>Thus, words play an important role</w:t>
      </w:r>
      <w:r w:rsidR="001C7F6B" w:rsidRPr="00285916">
        <w:rPr>
          <w:rFonts w:ascii="Times New Roman" w:eastAsia="Times New Roman" w:hAnsi="Times New Roman"/>
          <w:color w:val="000000"/>
          <w:sz w:val="24"/>
          <w:szCs w:val="24"/>
        </w:rPr>
        <w:t xml:space="preserve">.  </w:t>
      </w:r>
      <w:r w:rsidR="00A660BF" w:rsidRPr="00285916">
        <w:rPr>
          <w:rFonts w:ascii="Times New Roman" w:eastAsia="Times New Roman" w:hAnsi="Times New Roman"/>
          <w:color w:val="000000"/>
          <w:sz w:val="24"/>
          <w:szCs w:val="24"/>
        </w:rPr>
        <w:t xml:space="preserve">During the first phase of the MCO, </w:t>
      </w:r>
      <w:r w:rsidR="00A660BF" w:rsidRPr="00285916">
        <w:rPr>
          <w:rFonts w:ascii="Times New Roman" w:eastAsia="Times New Roman" w:hAnsi="Times New Roman"/>
          <w:sz w:val="24"/>
          <w:szCs w:val="24"/>
        </w:rPr>
        <w:t>most Malaysians were positive in combating the pandemic, while others were uncertain</w:t>
      </w:r>
      <w:r w:rsidR="00A660BF" w:rsidRPr="00285916">
        <w:rPr>
          <w:rFonts w:ascii="Times New Roman" w:eastAsia="Times New Roman" w:hAnsi="Times New Roman"/>
          <w:color w:val="000000"/>
          <w:sz w:val="24"/>
          <w:szCs w:val="24"/>
        </w:rPr>
        <w:t xml:space="preserve"> (</w:t>
      </w:r>
      <w:proofErr w:type="spellStart"/>
      <w:r w:rsidR="00A660BF" w:rsidRPr="00285916">
        <w:rPr>
          <w:rFonts w:ascii="Times New Roman" w:eastAsia="Times New Roman" w:hAnsi="Times New Roman"/>
          <w:color w:val="000000"/>
          <w:sz w:val="24"/>
          <w:szCs w:val="24"/>
        </w:rPr>
        <w:t>Azlan</w:t>
      </w:r>
      <w:proofErr w:type="spellEnd"/>
      <w:r w:rsidR="00A660BF" w:rsidRPr="00285916">
        <w:rPr>
          <w:rFonts w:ascii="Times New Roman" w:eastAsia="Times New Roman" w:hAnsi="Times New Roman"/>
          <w:color w:val="000000"/>
          <w:sz w:val="24"/>
          <w:szCs w:val="24"/>
        </w:rPr>
        <w:t xml:space="preserve"> et al</w:t>
      </w:r>
      <w:r w:rsidR="00193FA1" w:rsidRPr="00285916">
        <w:rPr>
          <w:rFonts w:ascii="Times New Roman" w:eastAsia="Times New Roman" w:hAnsi="Times New Roman"/>
          <w:color w:val="000000"/>
          <w:sz w:val="24"/>
          <w:szCs w:val="24"/>
        </w:rPr>
        <w:t>.</w:t>
      </w:r>
      <w:r w:rsidR="00A660BF" w:rsidRPr="00285916">
        <w:rPr>
          <w:rFonts w:ascii="Times New Roman" w:eastAsia="Times New Roman" w:hAnsi="Times New Roman"/>
          <w:color w:val="000000"/>
          <w:sz w:val="24"/>
          <w:szCs w:val="24"/>
        </w:rPr>
        <w:t>, 2020). In such circumstances, it is indeed important for leaders to acknowledge and communicate uncertainties present to help the public prepare themselves mentally and pragmatically (Hyland</w:t>
      </w:r>
      <w:r w:rsidR="00193FA1" w:rsidRPr="00285916">
        <w:rPr>
          <w:rFonts w:ascii="Times New Roman" w:eastAsia="Times New Roman" w:hAnsi="Times New Roman"/>
          <w:color w:val="000000"/>
          <w:sz w:val="24"/>
          <w:szCs w:val="24"/>
        </w:rPr>
        <w:t>-Wood</w:t>
      </w:r>
      <w:r w:rsidR="00A660BF" w:rsidRPr="00285916">
        <w:rPr>
          <w:rFonts w:ascii="Times New Roman" w:eastAsia="Times New Roman" w:hAnsi="Times New Roman"/>
          <w:color w:val="000000"/>
          <w:sz w:val="24"/>
          <w:szCs w:val="24"/>
        </w:rPr>
        <w:t xml:space="preserve"> et al</w:t>
      </w:r>
      <w:r w:rsidR="00193FA1" w:rsidRPr="00285916">
        <w:rPr>
          <w:rFonts w:ascii="Times New Roman" w:eastAsia="Times New Roman" w:hAnsi="Times New Roman"/>
          <w:color w:val="000000"/>
          <w:sz w:val="24"/>
          <w:szCs w:val="24"/>
        </w:rPr>
        <w:t>.</w:t>
      </w:r>
      <w:r w:rsidR="00A660BF" w:rsidRPr="00285916">
        <w:rPr>
          <w:rFonts w:ascii="Times New Roman" w:eastAsia="Times New Roman" w:hAnsi="Times New Roman"/>
          <w:color w:val="000000"/>
          <w:sz w:val="24"/>
          <w:szCs w:val="24"/>
        </w:rPr>
        <w:t xml:space="preserve">, 2021). </w:t>
      </w:r>
      <w:r w:rsidR="00E202FB" w:rsidRPr="00285916">
        <w:rPr>
          <w:rFonts w:ascii="Times New Roman" w:eastAsia="Times New Roman" w:hAnsi="Times New Roman"/>
          <w:color w:val="000000"/>
          <w:sz w:val="24"/>
          <w:szCs w:val="24"/>
        </w:rPr>
        <w:t>Five</w:t>
      </w:r>
      <w:r w:rsidR="00E93A39" w:rsidRPr="00285916">
        <w:rPr>
          <w:rFonts w:ascii="Times New Roman" w:eastAsia="Times New Roman" w:hAnsi="Times New Roman"/>
          <w:color w:val="000000"/>
          <w:sz w:val="24"/>
          <w:szCs w:val="24"/>
        </w:rPr>
        <w:t xml:space="preserve"> posts are categorized under this strategy, i.e.: </w:t>
      </w:r>
      <w:r w:rsidR="00A660BF" w:rsidRPr="00285916">
        <w:rPr>
          <w:rFonts w:ascii="Times New Roman" w:eastAsia="Times New Roman" w:hAnsi="Times New Roman"/>
          <w:color w:val="000000"/>
          <w:sz w:val="24"/>
          <w:szCs w:val="24"/>
        </w:rPr>
        <w:t>P1, P9, P12, P13 and P15.</w:t>
      </w:r>
      <w:r w:rsidR="00E93A39" w:rsidRPr="00285916">
        <w:rPr>
          <w:rFonts w:ascii="Times New Roman" w:eastAsia="Times New Roman" w:hAnsi="Times New Roman"/>
          <w:color w:val="000000"/>
          <w:sz w:val="24"/>
          <w:szCs w:val="24"/>
        </w:rPr>
        <w:t xml:space="preserve"> I</w:t>
      </w:r>
      <w:r w:rsidR="00A660BF" w:rsidRPr="00285916">
        <w:rPr>
          <w:rFonts w:ascii="Times New Roman" w:eastAsia="Times New Roman" w:hAnsi="Times New Roman"/>
          <w:color w:val="000000"/>
          <w:sz w:val="24"/>
          <w:szCs w:val="24"/>
        </w:rPr>
        <w:t xml:space="preserve">n P1, during the initial phase of lockdown, Saravanan informs the public that even the world’s top-notch scientific experts, who </w:t>
      </w:r>
      <w:r w:rsidR="00A660BF" w:rsidRPr="00285916">
        <w:rPr>
          <w:rFonts w:ascii="Times New Roman" w:eastAsia="Times New Roman" w:hAnsi="Times New Roman"/>
          <w:sz w:val="24"/>
          <w:szCs w:val="24"/>
        </w:rPr>
        <w:t>launched rockets and satellites, were</w:t>
      </w:r>
      <w:r w:rsidR="00A660BF" w:rsidRPr="00285916">
        <w:rPr>
          <w:rFonts w:ascii="Times New Roman" w:eastAsia="Times New Roman" w:hAnsi="Times New Roman"/>
          <w:color w:val="000000"/>
          <w:sz w:val="24"/>
          <w:szCs w:val="24"/>
        </w:rPr>
        <w:t xml:space="preserve"> clueless in handling the pandemic. </w:t>
      </w:r>
    </w:p>
    <w:p w14:paraId="07CFE92C" w14:textId="5ADF5A7B" w:rsidR="00C34FB8" w:rsidRPr="00285916" w:rsidRDefault="007D06AD" w:rsidP="00553E9F">
      <w:pPr>
        <w:tabs>
          <w:tab w:val="left" w:pos="567"/>
        </w:tabs>
        <w:spacing w:after="0" w:line="276" w:lineRule="auto"/>
        <w:ind w:leftChars="0" w:left="2" w:hanging="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sidR="00A660BF" w:rsidRPr="00285916">
        <w:rPr>
          <w:rFonts w:ascii="Times New Roman" w:eastAsia="Times New Roman" w:hAnsi="Times New Roman"/>
          <w:color w:val="000000"/>
          <w:sz w:val="24"/>
          <w:szCs w:val="24"/>
        </w:rPr>
        <w:t xml:space="preserve">Saravanan uses a rhythmic pattern in </w:t>
      </w:r>
      <w:r w:rsidR="00E93A39" w:rsidRPr="00285916">
        <w:rPr>
          <w:rFonts w:ascii="Times New Roman" w:eastAsia="Times New Roman" w:hAnsi="Times New Roman"/>
          <w:color w:val="000000"/>
          <w:sz w:val="24"/>
          <w:szCs w:val="24"/>
        </w:rPr>
        <w:t>P9</w:t>
      </w:r>
      <w:r w:rsidR="00A660BF" w:rsidRPr="00285916">
        <w:rPr>
          <w:rFonts w:ascii="Times New Roman" w:eastAsia="Times New Roman" w:hAnsi="Times New Roman"/>
          <w:color w:val="000000"/>
          <w:sz w:val="24"/>
          <w:szCs w:val="24"/>
        </w:rPr>
        <w:t xml:space="preserve"> to describe the lockdown conditions</w:t>
      </w:r>
      <w:r w:rsidR="00BF7C6B" w:rsidRPr="00285916">
        <w:rPr>
          <w:rFonts w:ascii="Times New Roman" w:eastAsia="Times New Roman" w:hAnsi="Times New Roman"/>
          <w:color w:val="000000"/>
          <w:sz w:val="24"/>
          <w:szCs w:val="24"/>
        </w:rPr>
        <w:t xml:space="preserve"> and how the public should behave</w:t>
      </w:r>
      <w:r w:rsidR="00A660BF" w:rsidRPr="00285916">
        <w:rPr>
          <w:rFonts w:ascii="Times New Roman" w:eastAsia="Times New Roman" w:hAnsi="Times New Roman"/>
          <w:color w:val="000000"/>
          <w:sz w:val="24"/>
          <w:szCs w:val="24"/>
        </w:rPr>
        <w:t xml:space="preserve">. </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15"/>
        <w:gridCol w:w="1474"/>
        <w:gridCol w:w="3402"/>
      </w:tblGrid>
      <w:tr w:rsidR="00C34FB8" w:rsidRPr="007D06AD" w14:paraId="0F1EE3E6" w14:textId="77777777" w:rsidTr="007D06AD">
        <w:trPr>
          <w:trHeight w:val="1447"/>
          <w:jc w:val="center"/>
        </w:trPr>
        <w:tc>
          <w:tcPr>
            <w:tcW w:w="567" w:type="dxa"/>
            <w:vMerge w:val="restart"/>
            <w:vAlign w:val="center"/>
          </w:tcPr>
          <w:p w14:paraId="5E6D7C26" w14:textId="77777777" w:rsidR="00C34FB8" w:rsidRPr="007D06AD" w:rsidRDefault="00C34FB8" w:rsidP="00553E9F">
            <w:pPr>
              <w:tabs>
                <w:tab w:val="left" w:pos="567"/>
              </w:tabs>
              <w:spacing w:after="0" w:line="276" w:lineRule="auto"/>
              <w:ind w:leftChars="0" w:left="2" w:hanging="2"/>
              <w:jc w:val="both"/>
              <w:rPr>
                <w:rFonts w:ascii="Times New Roman" w:hAnsi="Times New Roman"/>
                <w:noProof/>
                <w:sz w:val="20"/>
                <w:szCs w:val="20"/>
              </w:rPr>
            </w:pPr>
            <w:r w:rsidRPr="007D06AD">
              <w:rPr>
                <w:rFonts w:ascii="Times New Roman" w:hAnsi="Times New Roman"/>
                <w:noProof/>
                <w:sz w:val="20"/>
                <w:szCs w:val="20"/>
              </w:rPr>
              <w:t>P9</w:t>
            </w:r>
          </w:p>
        </w:tc>
        <w:tc>
          <w:tcPr>
            <w:tcW w:w="3515" w:type="dxa"/>
            <w:vMerge w:val="restart"/>
            <w:shd w:val="clear" w:color="auto" w:fill="auto"/>
            <w:vAlign w:val="center"/>
          </w:tcPr>
          <w:p w14:paraId="2940B2FF" w14:textId="6EDAC040" w:rsidR="00C34FB8" w:rsidRPr="007D06AD" w:rsidRDefault="00C34FB8" w:rsidP="007D06AD">
            <w:pPr>
              <w:tabs>
                <w:tab w:val="left" w:pos="567"/>
              </w:tabs>
              <w:spacing w:after="0" w:line="276" w:lineRule="auto"/>
              <w:ind w:leftChars="0" w:left="2" w:hanging="2"/>
              <w:jc w:val="center"/>
              <w:rPr>
                <w:rFonts w:ascii="Times New Roman" w:hAnsi="Times New Roman"/>
                <w:sz w:val="20"/>
                <w:szCs w:val="20"/>
              </w:rPr>
            </w:pPr>
            <w:r w:rsidRPr="007D06AD">
              <w:rPr>
                <w:rFonts w:ascii="Times New Roman" w:hAnsi="Times New Roman"/>
                <w:noProof/>
                <w:sz w:val="20"/>
                <w:szCs w:val="20"/>
              </w:rPr>
              <w:drawing>
                <wp:inline distT="0" distB="0" distL="0" distR="0" wp14:anchorId="3904AEC3" wp14:editId="03B14815">
                  <wp:extent cx="1799590" cy="1541780"/>
                  <wp:effectExtent l="0" t="0" r="0" b="0"/>
                  <wp:docPr id="9" name="Picture 10" descr="C:\Users\Malarvizhy\Desktop\Saravanan FB Posts\21April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alarvizhy\Desktop\Saravanan FB Posts\21April202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9590" cy="1541780"/>
                          </a:xfrm>
                          <a:prstGeom prst="rect">
                            <a:avLst/>
                          </a:prstGeom>
                          <a:noFill/>
                          <a:ln>
                            <a:noFill/>
                          </a:ln>
                        </pic:spPr>
                      </pic:pic>
                    </a:graphicData>
                  </a:graphic>
                </wp:inline>
              </w:drawing>
            </w:r>
          </w:p>
          <w:p w14:paraId="321F9769" w14:textId="26EAA55C" w:rsidR="00C34FB8" w:rsidRPr="007D06AD" w:rsidRDefault="00C34FB8" w:rsidP="007D06AD">
            <w:pPr>
              <w:tabs>
                <w:tab w:val="left" w:pos="567"/>
              </w:tabs>
              <w:spacing w:after="0" w:line="276" w:lineRule="auto"/>
              <w:ind w:leftChars="0" w:left="2" w:hanging="2"/>
              <w:jc w:val="center"/>
              <w:rPr>
                <w:rFonts w:ascii="Times New Roman" w:hAnsi="Times New Roman"/>
                <w:sz w:val="20"/>
                <w:szCs w:val="20"/>
              </w:rPr>
            </w:pPr>
            <w:r w:rsidRPr="007D06AD">
              <w:rPr>
                <w:rFonts w:ascii="Times New Roman" w:hAnsi="Times New Roman"/>
                <w:sz w:val="20"/>
                <w:szCs w:val="20"/>
              </w:rPr>
              <w:t>21 April 2020</w:t>
            </w:r>
          </w:p>
        </w:tc>
        <w:tc>
          <w:tcPr>
            <w:tcW w:w="1474" w:type="dxa"/>
          </w:tcPr>
          <w:p w14:paraId="01006885" w14:textId="77777777" w:rsidR="00C34FB8" w:rsidRPr="007D06AD" w:rsidRDefault="00C34FB8" w:rsidP="00553E9F">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Chars="0" w:left="2" w:hanging="2"/>
              <w:jc w:val="both"/>
              <w:rPr>
                <w:rFonts w:ascii="Times New Roman" w:eastAsia="Arial Unicode MS" w:hAnsi="Times New Roman"/>
                <w:sz w:val="20"/>
                <w:szCs w:val="20"/>
                <w:cs/>
              </w:rPr>
            </w:pPr>
            <w:r w:rsidRPr="007D06AD">
              <w:rPr>
                <w:rFonts w:ascii="Times New Roman" w:eastAsia="Times New Roman" w:hAnsi="Times New Roman"/>
                <w:sz w:val="20"/>
                <w:szCs w:val="20"/>
              </w:rPr>
              <w:t>Transliteration:</w:t>
            </w:r>
          </w:p>
        </w:tc>
        <w:tc>
          <w:tcPr>
            <w:tcW w:w="3402" w:type="dxa"/>
          </w:tcPr>
          <w:p w14:paraId="07B673D6" w14:textId="77777777" w:rsidR="00C34FB8" w:rsidRPr="007D06AD" w:rsidRDefault="00C34FB8" w:rsidP="007D06AD">
            <w:pPr>
              <w:tabs>
                <w:tab w:val="left" w:pos="567"/>
              </w:tabs>
              <w:spacing w:after="0" w:line="276" w:lineRule="auto"/>
              <w:ind w:leftChars="0" w:left="2" w:hanging="2"/>
              <w:rPr>
                <w:rFonts w:ascii="Times New Roman" w:eastAsia="Times New Roman" w:hAnsi="Times New Roman"/>
                <w:sz w:val="20"/>
                <w:szCs w:val="20"/>
              </w:rPr>
            </w:pPr>
            <w:proofErr w:type="spellStart"/>
            <w:r w:rsidRPr="007D06AD">
              <w:rPr>
                <w:rFonts w:ascii="Times New Roman" w:eastAsia="Times New Roman" w:hAnsi="Times New Roman"/>
                <w:sz w:val="20"/>
                <w:szCs w:val="20"/>
              </w:rPr>
              <w:t>nāṭṭil</w:t>
            </w:r>
            <w:proofErr w:type="spellEnd"/>
            <w:r w:rsidRPr="007D06AD">
              <w:rPr>
                <w:rFonts w:ascii="Times New Roman" w:eastAsia="Times New Roman" w:hAnsi="Times New Roman"/>
                <w:sz w:val="20"/>
                <w:szCs w:val="20"/>
              </w:rPr>
              <w:t xml:space="preserve"> </w:t>
            </w:r>
            <w:proofErr w:type="spellStart"/>
            <w:r w:rsidRPr="007D06AD">
              <w:rPr>
                <w:rFonts w:ascii="Times New Roman" w:eastAsia="Times New Roman" w:hAnsi="Times New Roman"/>
                <w:sz w:val="20"/>
                <w:szCs w:val="20"/>
              </w:rPr>
              <w:t>ippōtu</w:t>
            </w:r>
            <w:proofErr w:type="spellEnd"/>
            <w:r w:rsidRPr="007D06AD">
              <w:rPr>
                <w:rFonts w:ascii="Times New Roman" w:eastAsia="Times New Roman" w:hAnsi="Times New Roman"/>
                <w:sz w:val="20"/>
                <w:szCs w:val="20"/>
              </w:rPr>
              <w:t xml:space="preserve"> </w:t>
            </w:r>
            <w:proofErr w:type="spellStart"/>
            <w:r w:rsidRPr="007D06AD">
              <w:rPr>
                <w:rFonts w:ascii="Times New Roman" w:eastAsia="Times New Roman" w:hAnsi="Times New Roman"/>
                <w:sz w:val="20"/>
                <w:szCs w:val="20"/>
              </w:rPr>
              <w:t>nadaimuṟai</w:t>
            </w:r>
            <w:proofErr w:type="spellEnd"/>
            <w:r w:rsidRPr="007D06AD">
              <w:rPr>
                <w:rFonts w:ascii="Times New Roman" w:eastAsia="Times New Roman" w:hAnsi="Times New Roman"/>
                <w:sz w:val="20"/>
                <w:szCs w:val="20"/>
              </w:rPr>
              <w:t xml:space="preserve"> </w:t>
            </w:r>
          </w:p>
          <w:p w14:paraId="7D869116" w14:textId="77777777" w:rsidR="00C34FB8" w:rsidRPr="007D06AD" w:rsidRDefault="00C34FB8" w:rsidP="007D06AD">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Chars="0" w:left="2" w:hanging="2"/>
              <w:rPr>
                <w:rFonts w:ascii="Times New Roman" w:eastAsia="Times New Roman" w:hAnsi="Times New Roman"/>
                <w:sz w:val="20"/>
                <w:szCs w:val="20"/>
              </w:rPr>
            </w:pPr>
            <w:proofErr w:type="spellStart"/>
            <w:r w:rsidRPr="007D06AD">
              <w:rPr>
                <w:rFonts w:ascii="Times New Roman" w:eastAsia="Times New Roman" w:hAnsi="Times New Roman"/>
                <w:sz w:val="20"/>
                <w:szCs w:val="20"/>
              </w:rPr>
              <w:t>vīṭṭukkuḷḷēyē</w:t>
            </w:r>
            <w:proofErr w:type="spellEnd"/>
            <w:r w:rsidRPr="007D06AD">
              <w:rPr>
                <w:rFonts w:ascii="Times New Roman" w:eastAsia="Times New Roman" w:hAnsi="Times New Roman"/>
                <w:sz w:val="20"/>
                <w:szCs w:val="20"/>
              </w:rPr>
              <w:t xml:space="preserve"> </w:t>
            </w:r>
            <w:proofErr w:type="spellStart"/>
            <w:r w:rsidRPr="007D06AD">
              <w:rPr>
                <w:rFonts w:ascii="Times New Roman" w:eastAsia="Times New Roman" w:hAnsi="Times New Roman"/>
                <w:sz w:val="20"/>
                <w:szCs w:val="20"/>
              </w:rPr>
              <w:t>vidumuṟai</w:t>
            </w:r>
            <w:proofErr w:type="spellEnd"/>
            <w:r w:rsidRPr="007D06AD">
              <w:rPr>
                <w:rFonts w:ascii="Times New Roman" w:eastAsia="Times New Roman" w:hAnsi="Times New Roman"/>
                <w:sz w:val="20"/>
                <w:szCs w:val="20"/>
              </w:rPr>
              <w:t xml:space="preserve"> </w:t>
            </w:r>
          </w:p>
          <w:p w14:paraId="2E78F51D" w14:textId="77777777" w:rsidR="00C34FB8" w:rsidRPr="007D06AD" w:rsidRDefault="00C34FB8" w:rsidP="007D06AD">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Chars="0" w:left="2" w:hanging="2"/>
              <w:rPr>
                <w:rFonts w:ascii="Times New Roman" w:eastAsia="Times New Roman" w:hAnsi="Times New Roman"/>
                <w:sz w:val="20"/>
                <w:szCs w:val="20"/>
              </w:rPr>
            </w:pPr>
            <w:proofErr w:type="spellStart"/>
            <w:r w:rsidRPr="007D06AD">
              <w:rPr>
                <w:rFonts w:ascii="Times New Roman" w:eastAsia="Times New Roman" w:hAnsi="Times New Roman"/>
                <w:sz w:val="20"/>
                <w:szCs w:val="20"/>
              </w:rPr>
              <w:t>uḷḷattil</w:t>
            </w:r>
            <w:proofErr w:type="spellEnd"/>
            <w:r w:rsidRPr="007D06AD">
              <w:rPr>
                <w:rFonts w:ascii="Times New Roman" w:eastAsia="Times New Roman" w:hAnsi="Times New Roman"/>
                <w:sz w:val="20"/>
                <w:szCs w:val="20"/>
              </w:rPr>
              <w:t xml:space="preserve"> </w:t>
            </w:r>
            <w:proofErr w:type="spellStart"/>
            <w:r w:rsidRPr="007D06AD">
              <w:rPr>
                <w:rFonts w:ascii="Times New Roman" w:eastAsia="Times New Roman" w:hAnsi="Times New Roman"/>
                <w:sz w:val="20"/>
                <w:szCs w:val="20"/>
              </w:rPr>
              <w:t>adaṅkubavaṉ</w:t>
            </w:r>
            <w:proofErr w:type="spellEnd"/>
            <w:r w:rsidRPr="007D06AD">
              <w:rPr>
                <w:rFonts w:ascii="Times New Roman" w:eastAsia="Times New Roman" w:hAnsi="Times New Roman"/>
                <w:sz w:val="20"/>
                <w:szCs w:val="20"/>
              </w:rPr>
              <w:t xml:space="preserve"> </w:t>
            </w:r>
            <w:proofErr w:type="spellStart"/>
            <w:r w:rsidRPr="007D06AD">
              <w:rPr>
                <w:rFonts w:ascii="Times New Roman" w:eastAsia="Times New Roman" w:hAnsi="Times New Roman"/>
                <w:sz w:val="20"/>
                <w:szCs w:val="20"/>
              </w:rPr>
              <w:t>yōki</w:t>
            </w:r>
            <w:proofErr w:type="spellEnd"/>
            <w:r w:rsidRPr="007D06AD">
              <w:rPr>
                <w:rFonts w:ascii="Times New Roman" w:eastAsia="Times New Roman" w:hAnsi="Times New Roman"/>
                <w:sz w:val="20"/>
                <w:szCs w:val="20"/>
              </w:rPr>
              <w:t xml:space="preserve"> </w:t>
            </w:r>
          </w:p>
          <w:p w14:paraId="71601BFE" w14:textId="77777777" w:rsidR="00C34FB8" w:rsidRPr="007D06AD" w:rsidRDefault="00C34FB8" w:rsidP="007D06AD">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Chars="0" w:left="2" w:hanging="2"/>
              <w:rPr>
                <w:rFonts w:ascii="Times New Roman" w:eastAsia="Arial Unicode MS" w:hAnsi="Times New Roman"/>
                <w:sz w:val="20"/>
                <w:szCs w:val="20"/>
                <w:lang w:val="en-US"/>
              </w:rPr>
            </w:pPr>
            <w:proofErr w:type="spellStart"/>
            <w:r w:rsidRPr="007D06AD">
              <w:rPr>
                <w:rFonts w:ascii="Times New Roman" w:eastAsia="Times New Roman" w:hAnsi="Times New Roman"/>
                <w:sz w:val="20"/>
                <w:szCs w:val="20"/>
              </w:rPr>
              <w:t>illattil</w:t>
            </w:r>
            <w:proofErr w:type="spellEnd"/>
            <w:r w:rsidRPr="007D06AD">
              <w:rPr>
                <w:rFonts w:ascii="Times New Roman" w:eastAsia="Times New Roman" w:hAnsi="Times New Roman"/>
                <w:sz w:val="20"/>
                <w:szCs w:val="20"/>
              </w:rPr>
              <w:t xml:space="preserve"> </w:t>
            </w:r>
            <w:proofErr w:type="spellStart"/>
            <w:r w:rsidRPr="007D06AD">
              <w:rPr>
                <w:rFonts w:ascii="Times New Roman" w:eastAsia="Times New Roman" w:hAnsi="Times New Roman"/>
                <w:sz w:val="20"/>
                <w:szCs w:val="20"/>
              </w:rPr>
              <w:t>adaṅkubavaṉ</w:t>
            </w:r>
            <w:proofErr w:type="spellEnd"/>
            <w:r w:rsidRPr="007D06AD">
              <w:rPr>
                <w:rFonts w:ascii="Times New Roman" w:eastAsia="Times New Roman" w:hAnsi="Times New Roman"/>
                <w:sz w:val="20"/>
                <w:szCs w:val="20"/>
              </w:rPr>
              <w:t xml:space="preserve"> </w:t>
            </w:r>
            <w:proofErr w:type="spellStart"/>
            <w:r w:rsidRPr="007D06AD">
              <w:rPr>
                <w:rFonts w:ascii="Times New Roman" w:eastAsia="Times New Roman" w:hAnsi="Times New Roman"/>
                <w:sz w:val="20"/>
                <w:szCs w:val="20"/>
              </w:rPr>
              <w:t>vivēki</w:t>
            </w:r>
            <w:proofErr w:type="spellEnd"/>
          </w:p>
        </w:tc>
      </w:tr>
      <w:tr w:rsidR="00C34FB8" w:rsidRPr="007D06AD" w14:paraId="27F69025" w14:textId="77777777" w:rsidTr="007D06AD">
        <w:trPr>
          <w:jc w:val="center"/>
        </w:trPr>
        <w:tc>
          <w:tcPr>
            <w:tcW w:w="567" w:type="dxa"/>
            <w:vMerge/>
          </w:tcPr>
          <w:p w14:paraId="2F19B583" w14:textId="77777777" w:rsidR="00C34FB8" w:rsidRPr="007D06AD" w:rsidRDefault="00C34FB8" w:rsidP="00553E9F">
            <w:pPr>
              <w:tabs>
                <w:tab w:val="left" w:pos="567"/>
              </w:tabs>
              <w:spacing w:after="0" w:line="276" w:lineRule="auto"/>
              <w:ind w:leftChars="0" w:left="2" w:hanging="2"/>
              <w:jc w:val="both"/>
              <w:rPr>
                <w:rFonts w:ascii="Times New Roman" w:hAnsi="Times New Roman"/>
                <w:sz w:val="20"/>
                <w:szCs w:val="20"/>
              </w:rPr>
            </w:pPr>
          </w:p>
        </w:tc>
        <w:tc>
          <w:tcPr>
            <w:tcW w:w="3515" w:type="dxa"/>
            <w:vMerge/>
            <w:shd w:val="clear" w:color="auto" w:fill="auto"/>
            <w:vAlign w:val="center"/>
          </w:tcPr>
          <w:p w14:paraId="08553CF5" w14:textId="77777777" w:rsidR="00C34FB8" w:rsidRPr="007D06AD" w:rsidRDefault="00C34FB8" w:rsidP="00553E9F">
            <w:pPr>
              <w:tabs>
                <w:tab w:val="left" w:pos="567"/>
              </w:tabs>
              <w:spacing w:after="0" w:line="276" w:lineRule="auto"/>
              <w:ind w:leftChars="0" w:left="2" w:hanging="2"/>
              <w:jc w:val="both"/>
              <w:rPr>
                <w:rFonts w:ascii="Times New Roman" w:hAnsi="Times New Roman"/>
                <w:sz w:val="20"/>
                <w:szCs w:val="20"/>
              </w:rPr>
            </w:pPr>
          </w:p>
        </w:tc>
        <w:tc>
          <w:tcPr>
            <w:tcW w:w="1474" w:type="dxa"/>
          </w:tcPr>
          <w:p w14:paraId="491038BA" w14:textId="77777777" w:rsidR="00C34FB8" w:rsidRPr="007D06AD" w:rsidRDefault="00C34FB8" w:rsidP="00553E9F">
            <w:pPr>
              <w:tabs>
                <w:tab w:val="left" w:pos="567"/>
              </w:tabs>
              <w:spacing w:after="0" w:line="276" w:lineRule="auto"/>
              <w:ind w:leftChars="0" w:left="2" w:hanging="2"/>
              <w:jc w:val="both"/>
              <w:rPr>
                <w:rFonts w:ascii="Times New Roman" w:hAnsi="Times New Roman"/>
                <w:sz w:val="20"/>
                <w:szCs w:val="20"/>
              </w:rPr>
            </w:pPr>
            <w:r w:rsidRPr="007D06AD">
              <w:rPr>
                <w:rFonts w:ascii="Times New Roman" w:hAnsi="Times New Roman"/>
                <w:sz w:val="20"/>
                <w:szCs w:val="20"/>
              </w:rPr>
              <w:t>Translation:</w:t>
            </w:r>
          </w:p>
        </w:tc>
        <w:tc>
          <w:tcPr>
            <w:tcW w:w="3402" w:type="dxa"/>
            <w:vAlign w:val="center"/>
          </w:tcPr>
          <w:p w14:paraId="0E5D1A7B" w14:textId="77777777" w:rsidR="00C34FB8" w:rsidRPr="007D06AD" w:rsidRDefault="00C34FB8" w:rsidP="00553E9F">
            <w:pPr>
              <w:tabs>
                <w:tab w:val="left" w:pos="567"/>
              </w:tabs>
              <w:spacing w:after="0" w:line="276" w:lineRule="auto"/>
              <w:ind w:leftChars="0" w:left="2" w:hanging="2"/>
              <w:jc w:val="both"/>
              <w:rPr>
                <w:rFonts w:ascii="Times New Roman" w:eastAsia="Times New Roman" w:hAnsi="Times New Roman"/>
                <w:color w:val="000000"/>
                <w:sz w:val="20"/>
                <w:szCs w:val="20"/>
              </w:rPr>
            </w:pPr>
            <w:r w:rsidRPr="007D06AD">
              <w:rPr>
                <w:rFonts w:ascii="Times New Roman" w:eastAsia="Times New Roman" w:hAnsi="Times New Roman"/>
                <w:color w:val="000000"/>
                <w:sz w:val="20"/>
                <w:szCs w:val="20"/>
              </w:rPr>
              <w:t>The country’s current policy</w:t>
            </w:r>
          </w:p>
          <w:p w14:paraId="24CD8B2C" w14:textId="77777777" w:rsidR="00C34FB8" w:rsidRPr="007D06AD" w:rsidRDefault="00C34FB8" w:rsidP="00553E9F">
            <w:pPr>
              <w:tabs>
                <w:tab w:val="left" w:pos="567"/>
              </w:tabs>
              <w:spacing w:after="0" w:line="276" w:lineRule="auto"/>
              <w:ind w:leftChars="0" w:left="2" w:hanging="2"/>
              <w:jc w:val="both"/>
              <w:rPr>
                <w:rFonts w:ascii="Times New Roman" w:hAnsi="Times New Roman"/>
                <w:sz w:val="20"/>
                <w:szCs w:val="20"/>
              </w:rPr>
            </w:pPr>
            <w:r w:rsidRPr="007D06AD">
              <w:rPr>
                <w:rFonts w:ascii="Times New Roman" w:eastAsia="Times New Roman" w:hAnsi="Times New Roman"/>
                <w:color w:val="000000"/>
                <w:sz w:val="20"/>
                <w:szCs w:val="20"/>
              </w:rPr>
              <w:t xml:space="preserve"> H</w:t>
            </w:r>
            <w:r w:rsidRPr="007D06AD">
              <w:rPr>
                <w:rFonts w:ascii="Times New Roman" w:hAnsi="Times New Roman"/>
                <w:sz w:val="20"/>
                <w:szCs w:val="20"/>
              </w:rPr>
              <w:t>olidaying at home,</w:t>
            </w:r>
          </w:p>
          <w:p w14:paraId="7C60CA15" w14:textId="77777777" w:rsidR="00C34FB8" w:rsidRPr="007D06AD" w:rsidRDefault="00C34FB8" w:rsidP="00553E9F">
            <w:pPr>
              <w:tabs>
                <w:tab w:val="left" w:pos="567"/>
              </w:tabs>
              <w:spacing w:after="0" w:line="276" w:lineRule="auto"/>
              <w:ind w:leftChars="0" w:left="2" w:hanging="2"/>
              <w:jc w:val="both"/>
              <w:rPr>
                <w:rFonts w:ascii="Times New Roman" w:hAnsi="Times New Roman"/>
                <w:sz w:val="20"/>
                <w:szCs w:val="20"/>
              </w:rPr>
            </w:pPr>
            <w:r w:rsidRPr="007D06AD">
              <w:rPr>
                <w:rFonts w:ascii="Times New Roman" w:hAnsi="Times New Roman"/>
                <w:sz w:val="20"/>
                <w:szCs w:val="20"/>
              </w:rPr>
              <w:t xml:space="preserve">The one who is calm at heart is a yogi </w:t>
            </w:r>
          </w:p>
          <w:p w14:paraId="28358330" w14:textId="77777777" w:rsidR="00C34FB8" w:rsidRPr="007D06AD" w:rsidRDefault="00C34FB8" w:rsidP="00553E9F">
            <w:pPr>
              <w:tabs>
                <w:tab w:val="left" w:pos="567"/>
              </w:tabs>
              <w:spacing w:after="0" w:line="276" w:lineRule="auto"/>
              <w:ind w:leftChars="0" w:left="2" w:hanging="2"/>
              <w:jc w:val="both"/>
              <w:rPr>
                <w:rFonts w:ascii="Times New Roman" w:hAnsi="Times New Roman"/>
                <w:sz w:val="20"/>
                <w:szCs w:val="20"/>
              </w:rPr>
            </w:pPr>
            <w:r w:rsidRPr="007D06AD">
              <w:rPr>
                <w:rFonts w:ascii="Times New Roman" w:eastAsia="Times New Roman" w:hAnsi="Times New Roman"/>
                <w:color w:val="000000"/>
                <w:sz w:val="20"/>
                <w:szCs w:val="20"/>
              </w:rPr>
              <w:t xml:space="preserve">The one who is stays at home is a wise man </w:t>
            </w:r>
          </w:p>
        </w:tc>
      </w:tr>
    </w:tbl>
    <w:p w14:paraId="0626A4BC" w14:textId="1CA110D6" w:rsidR="00A660BF" w:rsidRPr="00285916" w:rsidRDefault="007D06AD" w:rsidP="00553E9F">
      <w:pPr>
        <w:tabs>
          <w:tab w:val="left" w:pos="567"/>
        </w:tabs>
        <w:spacing w:after="0" w:line="276" w:lineRule="auto"/>
        <w:ind w:leftChars="0" w:left="2" w:hanging="2"/>
        <w:jc w:val="both"/>
        <w:rPr>
          <w:rFonts w:ascii="Times New Roman" w:eastAsia="Times New Roman" w:hAnsi="Times New Roman"/>
          <w:strike/>
          <w:color w:val="000000"/>
          <w:sz w:val="24"/>
          <w:szCs w:val="24"/>
        </w:rPr>
      </w:pPr>
      <w:r>
        <w:rPr>
          <w:rFonts w:ascii="Times New Roman" w:eastAsia="Times New Roman" w:hAnsi="Times New Roman"/>
          <w:color w:val="000000"/>
          <w:sz w:val="24"/>
          <w:szCs w:val="24"/>
        </w:rPr>
        <w:lastRenderedPageBreak/>
        <w:tab/>
      </w:r>
      <w:r w:rsidR="00A660BF" w:rsidRPr="00285916">
        <w:rPr>
          <w:rFonts w:ascii="Times New Roman" w:eastAsia="Times New Roman" w:hAnsi="Times New Roman"/>
          <w:color w:val="000000"/>
          <w:sz w:val="24"/>
          <w:szCs w:val="24"/>
        </w:rPr>
        <w:t>In the first line he state</w:t>
      </w:r>
      <w:r w:rsidR="00BF7C6B" w:rsidRPr="00285916">
        <w:rPr>
          <w:rFonts w:ascii="Times New Roman" w:eastAsia="Times New Roman" w:hAnsi="Times New Roman"/>
          <w:color w:val="000000"/>
          <w:sz w:val="24"/>
          <w:szCs w:val="24"/>
        </w:rPr>
        <w:t>s</w:t>
      </w:r>
      <w:r w:rsidR="00A660BF" w:rsidRPr="00285916">
        <w:rPr>
          <w:rFonts w:ascii="Times New Roman" w:eastAsia="Times New Roman" w:hAnsi="Times New Roman"/>
          <w:color w:val="000000"/>
          <w:sz w:val="24"/>
          <w:szCs w:val="24"/>
        </w:rPr>
        <w:t xml:space="preserve"> </w:t>
      </w:r>
      <w:r w:rsidR="00EC7165" w:rsidRPr="00285916">
        <w:rPr>
          <w:rFonts w:ascii="Vijaya" w:eastAsia="Arial Unicode MS" w:hAnsi="Vijaya" w:cs="Vijaya" w:hint="cs"/>
          <w:sz w:val="24"/>
          <w:szCs w:val="24"/>
          <w:cs/>
        </w:rPr>
        <w:t>நாட்டில்</w:t>
      </w:r>
      <w:r w:rsidR="00EC7165" w:rsidRPr="00285916">
        <w:rPr>
          <w:rFonts w:ascii="Times New Roman" w:eastAsia="Arial Unicode MS" w:hAnsi="Times New Roman"/>
          <w:sz w:val="24"/>
          <w:szCs w:val="24"/>
          <w:cs/>
        </w:rPr>
        <w:t xml:space="preserve"> </w:t>
      </w:r>
      <w:r w:rsidR="00EC7165" w:rsidRPr="00285916">
        <w:rPr>
          <w:rFonts w:ascii="Vijaya" w:eastAsia="Arial Unicode MS" w:hAnsi="Vijaya" w:cs="Vijaya" w:hint="cs"/>
          <w:sz w:val="24"/>
          <w:szCs w:val="24"/>
          <w:cs/>
        </w:rPr>
        <w:t>இப்போது</w:t>
      </w:r>
      <w:r w:rsidR="00EC7165" w:rsidRPr="00285916">
        <w:rPr>
          <w:rFonts w:ascii="Times New Roman" w:eastAsia="Arial Unicode MS" w:hAnsi="Times New Roman"/>
          <w:sz w:val="24"/>
          <w:szCs w:val="24"/>
          <w:cs/>
        </w:rPr>
        <w:t xml:space="preserve"> </w:t>
      </w:r>
      <w:r w:rsidR="00EC7165" w:rsidRPr="00285916">
        <w:rPr>
          <w:rFonts w:ascii="Vijaya" w:eastAsia="Arial Unicode MS" w:hAnsi="Vijaya" w:cs="Vijaya" w:hint="cs"/>
          <w:sz w:val="24"/>
          <w:szCs w:val="24"/>
          <w:cs/>
        </w:rPr>
        <w:t>நடைமுறை</w:t>
      </w:r>
      <w:r w:rsidR="00EC7165" w:rsidRPr="00285916">
        <w:rPr>
          <w:rFonts w:ascii="Times New Roman" w:eastAsia="Arial Unicode MS" w:hAnsi="Times New Roman"/>
          <w:sz w:val="24"/>
          <w:szCs w:val="24"/>
          <w:cs/>
        </w:rPr>
        <w:t xml:space="preserve"> </w:t>
      </w:r>
      <w:r w:rsidR="00EC7165" w:rsidRPr="00285916">
        <w:rPr>
          <w:rFonts w:ascii="Times New Roman" w:eastAsia="Arial Unicode MS" w:hAnsi="Times New Roman"/>
          <w:sz w:val="24"/>
          <w:szCs w:val="24"/>
        </w:rPr>
        <w:t>(</w:t>
      </w:r>
      <w:proofErr w:type="spellStart"/>
      <w:r w:rsidR="00EC7165" w:rsidRPr="00285916">
        <w:rPr>
          <w:rFonts w:ascii="Times New Roman" w:eastAsia="Times New Roman" w:hAnsi="Times New Roman"/>
          <w:sz w:val="24"/>
          <w:szCs w:val="24"/>
        </w:rPr>
        <w:t>nāṭṭil</w:t>
      </w:r>
      <w:proofErr w:type="spellEnd"/>
      <w:r w:rsidR="00EC7165" w:rsidRPr="00285916">
        <w:rPr>
          <w:rFonts w:ascii="Times New Roman" w:eastAsia="Times New Roman" w:hAnsi="Times New Roman"/>
          <w:sz w:val="24"/>
          <w:szCs w:val="24"/>
        </w:rPr>
        <w:t xml:space="preserve"> </w:t>
      </w:r>
      <w:proofErr w:type="spellStart"/>
      <w:r w:rsidR="00EC7165" w:rsidRPr="00285916">
        <w:rPr>
          <w:rFonts w:ascii="Times New Roman" w:eastAsia="Times New Roman" w:hAnsi="Times New Roman"/>
          <w:sz w:val="24"/>
          <w:szCs w:val="24"/>
        </w:rPr>
        <w:t>ippōtu</w:t>
      </w:r>
      <w:proofErr w:type="spellEnd"/>
      <w:r w:rsidR="00EC7165" w:rsidRPr="00285916">
        <w:rPr>
          <w:rFonts w:ascii="Times New Roman" w:eastAsia="Times New Roman" w:hAnsi="Times New Roman"/>
          <w:sz w:val="24"/>
          <w:szCs w:val="24"/>
        </w:rPr>
        <w:t xml:space="preserve"> </w:t>
      </w:r>
      <w:proofErr w:type="spellStart"/>
      <w:r w:rsidR="00EC7165" w:rsidRPr="00285916">
        <w:rPr>
          <w:rFonts w:ascii="Times New Roman" w:eastAsia="Times New Roman" w:hAnsi="Times New Roman"/>
          <w:sz w:val="24"/>
          <w:szCs w:val="24"/>
        </w:rPr>
        <w:t>nadaimuṟai</w:t>
      </w:r>
      <w:proofErr w:type="spellEnd"/>
      <w:r w:rsidR="00EC7165" w:rsidRPr="00285916">
        <w:rPr>
          <w:rFonts w:ascii="Times New Roman" w:eastAsia="Times New Roman" w:hAnsi="Times New Roman"/>
          <w:sz w:val="24"/>
          <w:szCs w:val="24"/>
        </w:rPr>
        <w:t>)</w:t>
      </w:r>
      <w:r w:rsidR="00EC7165">
        <w:rPr>
          <w:rFonts w:ascii="Times New Roman" w:eastAsia="Times New Roman" w:hAnsi="Times New Roman"/>
          <w:sz w:val="24"/>
          <w:szCs w:val="24"/>
        </w:rPr>
        <w:t xml:space="preserve"> - </w:t>
      </w:r>
      <w:r w:rsidR="00A660BF" w:rsidRPr="00285916">
        <w:rPr>
          <w:rFonts w:ascii="Times New Roman" w:eastAsia="Times New Roman" w:hAnsi="Times New Roman"/>
          <w:color w:val="000000"/>
          <w:sz w:val="24"/>
          <w:szCs w:val="24"/>
        </w:rPr>
        <w:t xml:space="preserve">the government’s current policy </w:t>
      </w:r>
      <w:r w:rsidR="00A660BF" w:rsidRPr="00285916">
        <w:rPr>
          <w:rFonts w:ascii="Times New Roman" w:eastAsia="Times New Roman" w:hAnsi="Times New Roman"/>
          <w:sz w:val="24"/>
          <w:szCs w:val="24"/>
        </w:rPr>
        <w:t xml:space="preserve">and highlights that </w:t>
      </w:r>
      <w:r w:rsidR="00EC7165" w:rsidRPr="00285916">
        <w:rPr>
          <w:rFonts w:ascii="Vijaya" w:eastAsia="Arial Unicode MS" w:hAnsi="Vijaya" w:cs="Vijaya" w:hint="cs"/>
          <w:sz w:val="24"/>
          <w:szCs w:val="24"/>
          <w:cs/>
        </w:rPr>
        <w:t>வீட்டுக்குள்ளேயே</w:t>
      </w:r>
      <w:r w:rsidR="00EC7165" w:rsidRPr="00285916">
        <w:rPr>
          <w:rFonts w:ascii="Times New Roman" w:eastAsia="Arial Unicode MS" w:hAnsi="Times New Roman"/>
          <w:sz w:val="24"/>
          <w:szCs w:val="24"/>
          <w:cs/>
        </w:rPr>
        <w:t xml:space="preserve"> </w:t>
      </w:r>
      <w:r w:rsidR="00EC7165" w:rsidRPr="00285916">
        <w:rPr>
          <w:rFonts w:ascii="Vijaya" w:eastAsia="Arial Unicode MS" w:hAnsi="Vijaya" w:cs="Vijaya" w:hint="cs"/>
          <w:sz w:val="24"/>
          <w:szCs w:val="24"/>
          <w:cs/>
        </w:rPr>
        <w:t>விடுமுறை</w:t>
      </w:r>
      <w:r w:rsidR="00EC7165" w:rsidRPr="00285916">
        <w:rPr>
          <w:rFonts w:ascii="Times New Roman" w:eastAsia="Arial Unicode MS" w:hAnsi="Times New Roman"/>
          <w:sz w:val="24"/>
          <w:szCs w:val="24"/>
          <w:cs/>
        </w:rPr>
        <w:t xml:space="preserve"> </w:t>
      </w:r>
      <w:r w:rsidR="00EC7165" w:rsidRPr="00285916">
        <w:rPr>
          <w:rFonts w:ascii="Times New Roman" w:eastAsia="Arial Unicode MS" w:hAnsi="Times New Roman"/>
          <w:sz w:val="24"/>
          <w:szCs w:val="24"/>
        </w:rPr>
        <w:t>(</w:t>
      </w:r>
      <w:proofErr w:type="spellStart"/>
      <w:r w:rsidR="00EC7165" w:rsidRPr="00285916">
        <w:rPr>
          <w:rFonts w:ascii="Times New Roman" w:eastAsia="Times New Roman" w:hAnsi="Times New Roman"/>
          <w:sz w:val="24"/>
          <w:szCs w:val="24"/>
        </w:rPr>
        <w:t>vīṭṭukkuḷḷēyē</w:t>
      </w:r>
      <w:proofErr w:type="spellEnd"/>
      <w:r w:rsidR="00EC7165" w:rsidRPr="00285916">
        <w:rPr>
          <w:rFonts w:ascii="Times New Roman" w:eastAsia="Times New Roman" w:hAnsi="Times New Roman"/>
          <w:sz w:val="24"/>
          <w:szCs w:val="24"/>
        </w:rPr>
        <w:t xml:space="preserve"> </w:t>
      </w:r>
      <w:proofErr w:type="spellStart"/>
      <w:r w:rsidR="00EC7165" w:rsidRPr="00285916">
        <w:rPr>
          <w:rFonts w:ascii="Times New Roman" w:eastAsia="Times New Roman" w:hAnsi="Times New Roman"/>
          <w:sz w:val="24"/>
          <w:szCs w:val="24"/>
        </w:rPr>
        <w:t>vidumuṟai</w:t>
      </w:r>
      <w:proofErr w:type="spellEnd"/>
      <w:r w:rsidR="00EC7165" w:rsidRPr="00285916">
        <w:rPr>
          <w:rFonts w:ascii="Times New Roman" w:eastAsia="Times New Roman" w:hAnsi="Times New Roman"/>
          <w:sz w:val="24"/>
          <w:szCs w:val="24"/>
        </w:rPr>
        <w:t>)</w:t>
      </w:r>
      <w:r w:rsidR="00EC7165">
        <w:rPr>
          <w:rFonts w:ascii="Times New Roman" w:eastAsia="Times New Roman" w:hAnsi="Times New Roman"/>
          <w:sz w:val="24"/>
          <w:szCs w:val="24"/>
        </w:rPr>
        <w:t xml:space="preserve"> -</w:t>
      </w:r>
      <w:r w:rsidR="00EC7165" w:rsidRPr="00285916">
        <w:rPr>
          <w:rFonts w:ascii="Times New Roman" w:eastAsia="Times New Roman" w:hAnsi="Times New Roman"/>
          <w:sz w:val="24"/>
          <w:szCs w:val="24"/>
        </w:rPr>
        <w:t xml:space="preserve"> </w:t>
      </w:r>
      <w:r w:rsidR="00A660BF" w:rsidRPr="00285916">
        <w:rPr>
          <w:rFonts w:ascii="Times New Roman" w:eastAsia="Times New Roman" w:hAnsi="Times New Roman"/>
          <w:sz w:val="24"/>
          <w:szCs w:val="24"/>
        </w:rPr>
        <w:t>the people are having a holiday at home</w:t>
      </w:r>
      <w:r w:rsidR="00EC7165">
        <w:rPr>
          <w:rFonts w:ascii="Times New Roman" w:eastAsia="Times New Roman" w:hAnsi="Times New Roman"/>
          <w:sz w:val="24"/>
          <w:szCs w:val="24"/>
        </w:rPr>
        <w:t>,</w:t>
      </w:r>
      <w:r w:rsidR="008B32A1" w:rsidRPr="00285916">
        <w:rPr>
          <w:rFonts w:ascii="Times New Roman" w:eastAsia="Times New Roman" w:hAnsi="Times New Roman"/>
          <w:sz w:val="24"/>
          <w:szCs w:val="24"/>
        </w:rPr>
        <w:t xml:space="preserve"> </w:t>
      </w:r>
      <w:r w:rsidR="00A660BF" w:rsidRPr="00285916">
        <w:rPr>
          <w:rFonts w:ascii="Times New Roman" w:eastAsia="Times New Roman" w:hAnsi="Times New Roman"/>
          <w:sz w:val="24"/>
          <w:szCs w:val="24"/>
        </w:rPr>
        <w:t xml:space="preserve">referring to the lockdown and the public having to self-quarantine. In the </w:t>
      </w:r>
      <w:r w:rsidR="00BF7C6B" w:rsidRPr="00285916">
        <w:rPr>
          <w:rFonts w:ascii="Times New Roman" w:eastAsia="Times New Roman" w:hAnsi="Times New Roman"/>
          <w:sz w:val="24"/>
          <w:szCs w:val="24"/>
        </w:rPr>
        <w:t>third</w:t>
      </w:r>
      <w:r w:rsidR="00A660BF" w:rsidRPr="00285916">
        <w:rPr>
          <w:rFonts w:ascii="Times New Roman" w:eastAsia="Times New Roman" w:hAnsi="Times New Roman"/>
          <w:sz w:val="24"/>
          <w:szCs w:val="24"/>
        </w:rPr>
        <w:t xml:space="preserve"> line</w:t>
      </w:r>
      <w:r w:rsidR="00A660BF" w:rsidRPr="00285916">
        <w:rPr>
          <w:rFonts w:ascii="Times New Roman" w:eastAsia="Times New Roman" w:hAnsi="Times New Roman"/>
          <w:color w:val="000000"/>
          <w:sz w:val="24"/>
          <w:szCs w:val="24"/>
        </w:rPr>
        <w:t xml:space="preserve">, Saravanan uses </w:t>
      </w:r>
      <w:r w:rsidR="00BF7C6B" w:rsidRPr="00285916">
        <w:rPr>
          <w:rFonts w:ascii="Times New Roman" w:eastAsia="Times New Roman" w:hAnsi="Times New Roman"/>
          <w:color w:val="000000"/>
          <w:sz w:val="24"/>
          <w:szCs w:val="24"/>
        </w:rPr>
        <w:t xml:space="preserve">symbolic reference to a </w:t>
      </w:r>
      <w:r w:rsidR="008B32A1" w:rsidRPr="00285916">
        <w:rPr>
          <w:rFonts w:ascii="Vijaya" w:eastAsia="Arial Unicode MS" w:hAnsi="Vijaya" w:cs="Vijaya" w:hint="cs"/>
          <w:sz w:val="24"/>
          <w:szCs w:val="24"/>
          <w:cs/>
        </w:rPr>
        <w:t>யோகி</w:t>
      </w:r>
      <w:r w:rsidR="008B32A1" w:rsidRPr="00285916">
        <w:rPr>
          <w:rFonts w:ascii="Times New Roman" w:eastAsia="Arial Unicode MS" w:hAnsi="Times New Roman"/>
          <w:sz w:val="24"/>
          <w:szCs w:val="24"/>
        </w:rPr>
        <w:t xml:space="preserve"> (</w:t>
      </w:r>
      <w:proofErr w:type="spellStart"/>
      <w:r w:rsidR="008B32A1" w:rsidRPr="00285916">
        <w:rPr>
          <w:rFonts w:ascii="Times New Roman" w:eastAsia="Times New Roman" w:hAnsi="Times New Roman"/>
          <w:sz w:val="24"/>
          <w:szCs w:val="24"/>
        </w:rPr>
        <w:t>yōki</w:t>
      </w:r>
      <w:proofErr w:type="spellEnd"/>
      <w:r w:rsidR="008B32A1" w:rsidRPr="00285916">
        <w:rPr>
          <w:rFonts w:ascii="Times New Roman" w:eastAsia="Times New Roman" w:hAnsi="Times New Roman"/>
          <w:sz w:val="24"/>
          <w:szCs w:val="24"/>
        </w:rPr>
        <w:t>)</w:t>
      </w:r>
      <w:r w:rsidR="008B32A1" w:rsidRPr="00285916">
        <w:rPr>
          <w:rFonts w:ascii="Times New Roman" w:eastAsia="Arial Unicode MS" w:hAnsi="Times New Roman"/>
          <w:sz w:val="24"/>
          <w:szCs w:val="24"/>
          <w:cs/>
        </w:rPr>
        <w:t xml:space="preserve"> </w:t>
      </w:r>
      <w:r w:rsidR="00BF7C6B" w:rsidRPr="00285916">
        <w:rPr>
          <w:rFonts w:ascii="Times New Roman" w:eastAsia="Times New Roman" w:hAnsi="Times New Roman"/>
          <w:color w:val="000000"/>
          <w:sz w:val="24"/>
          <w:szCs w:val="24"/>
        </w:rPr>
        <w:t xml:space="preserve">‘yogi’ </w:t>
      </w:r>
      <w:r w:rsidR="00A660BF" w:rsidRPr="00285916">
        <w:rPr>
          <w:rFonts w:ascii="Times New Roman" w:eastAsia="Times New Roman" w:hAnsi="Times New Roman"/>
          <w:color w:val="000000"/>
          <w:sz w:val="24"/>
          <w:szCs w:val="24"/>
        </w:rPr>
        <w:t xml:space="preserve">to </w:t>
      </w:r>
      <w:r w:rsidR="00BF7C6B" w:rsidRPr="00285916">
        <w:rPr>
          <w:rFonts w:ascii="Times New Roman" w:eastAsia="Times New Roman" w:hAnsi="Times New Roman"/>
          <w:color w:val="000000"/>
          <w:sz w:val="24"/>
          <w:szCs w:val="24"/>
        </w:rPr>
        <w:t>describe the characteristic that is desirable of the public. The implied meaning is that the yogi practices some form of withdrawal from society, something which is strongly recommended to mitigate the spread of the disease. Furthermore, a yogi practices a simple life</w:t>
      </w:r>
      <w:r w:rsidR="00CF2FBF" w:rsidRPr="00285916">
        <w:rPr>
          <w:rFonts w:ascii="Times New Roman" w:eastAsia="Times New Roman" w:hAnsi="Times New Roman"/>
          <w:color w:val="000000"/>
          <w:sz w:val="24"/>
          <w:szCs w:val="24"/>
        </w:rPr>
        <w:t>, seeks knowledge despite many obstacles, and would offer to help for the betterment of the community. Saravanan continues that this could be achieved by simply staying at home. In other words, he likens those who stay at home as having the wis</w:t>
      </w:r>
      <w:r w:rsidR="00BF7C6B" w:rsidRPr="00285916">
        <w:rPr>
          <w:rFonts w:ascii="Times New Roman" w:eastAsia="Times New Roman" w:hAnsi="Times New Roman"/>
          <w:color w:val="000000"/>
          <w:sz w:val="24"/>
          <w:szCs w:val="24"/>
        </w:rPr>
        <w:t>dom</w:t>
      </w:r>
      <w:r w:rsidR="00CF2FBF" w:rsidRPr="00285916">
        <w:rPr>
          <w:rFonts w:ascii="Times New Roman" w:eastAsia="Times New Roman" w:hAnsi="Times New Roman"/>
          <w:color w:val="000000"/>
          <w:sz w:val="24"/>
          <w:szCs w:val="24"/>
        </w:rPr>
        <w:t xml:space="preserve"> </w:t>
      </w:r>
      <w:r w:rsidR="008B32A1" w:rsidRPr="00285916">
        <w:rPr>
          <w:rFonts w:ascii="Times New Roman" w:eastAsia="Times New Roman" w:hAnsi="Times New Roman"/>
          <w:color w:val="000000"/>
          <w:sz w:val="24"/>
          <w:szCs w:val="24"/>
        </w:rPr>
        <w:t>(</w:t>
      </w:r>
      <w:r w:rsidR="008B32A1" w:rsidRPr="00285916">
        <w:rPr>
          <w:rFonts w:ascii="Vijaya" w:eastAsia="Arial Unicode MS" w:hAnsi="Vijaya" w:cs="Vijaya" w:hint="cs"/>
          <w:sz w:val="24"/>
          <w:szCs w:val="24"/>
          <w:cs/>
        </w:rPr>
        <w:t>விவேகி</w:t>
      </w:r>
      <w:r w:rsidR="008B32A1" w:rsidRPr="00285916">
        <w:rPr>
          <w:rFonts w:ascii="Times New Roman" w:eastAsia="Arial Unicode MS" w:hAnsi="Times New Roman"/>
          <w:sz w:val="24"/>
          <w:szCs w:val="24"/>
        </w:rPr>
        <w:t xml:space="preserve"> – </w:t>
      </w:r>
      <w:proofErr w:type="spellStart"/>
      <w:r w:rsidR="008B32A1" w:rsidRPr="00285916">
        <w:rPr>
          <w:rFonts w:ascii="Times New Roman" w:eastAsia="Times New Roman" w:hAnsi="Times New Roman"/>
          <w:sz w:val="24"/>
          <w:szCs w:val="24"/>
        </w:rPr>
        <w:t>vivēki</w:t>
      </w:r>
      <w:proofErr w:type="spellEnd"/>
      <w:r w:rsidR="008B32A1" w:rsidRPr="00285916">
        <w:rPr>
          <w:rFonts w:ascii="Times New Roman" w:eastAsia="Times New Roman" w:hAnsi="Times New Roman"/>
          <w:sz w:val="24"/>
          <w:szCs w:val="24"/>
        </w:rPr>
        <w:t>)</w:t>
      </w:r>
      <w:r w:rsidR="008B32A1" w:rsidRPr="00285916">
        <w:rPr>
          <w:rFonts w:ascii="Times New Roman" w:eastAsia="Times New Roman" w:hAnsi="Times New Roman"/>
          <w:color w:val="000000"/>
          <w:sz w:val="24"/>
          <w:szCs w:val="24"/>
        </w:rPr>
        <w:t xml:space="preserve"> </w:t>
      </w:r>
      <w:r w:rsidR="00CF2FBF" w:rsidRPr="00285916">
        <w:rPr>
          <w:rFonts w:ascii="Times New Roman" w:eastAsia="Times New Roman" w:hAnsi="Times New Roman"/>
          <w:color w:val="000000"/>
          <w:sz w:val="24"/>
          <w:szCs w:val="24"/>
        </w:rPr>
        <w:t>and are instrumental in ensuring</w:t>
      </w:r>
      <w:r w:rsidR="00A660BF" w:rsidRPr="00285916">
        <w:rPr>
          <w:rFonts w:ascii="Times New Roman" w:eastAsia="Times New Roman" w:hAnsi="Times New Roman"/>
          <w:color w:val="000000"/>
          <w:sz w:val="24"/>
          <w:szCs w:val="24"/>
        </w:rPr>
        <w:t xml:space="preserve"> the success of the </w:t>
      </w:r>
      <w:r w:rsidR="00CF2FBF" w:rsidRPr="00285916">
        <w:rPr>
          <w:rFonts w:ascii="Times New Roman" w:eastAsia="Times New Roman" w:hAnsi="Times New Roman"/>
          <w:color w:val="000000"/>
          <w:sz w:val="24"/>
          <w:szCs w:val="24"/>
        </w:rPr>
        <w:t xml:space="preserve">government’s policy.  </w:t>
      </w:r>
    </w:p>
    <w:p w14:paraId="439EEC8C" w14:textId="18BD68E9" w:rsidR="006C08FA" w:rsidRPr="00285916" w:rsidRDefault="007D06AD" w:rsidP="00553E9F">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Chars="0" w:left="2" w:hanging="2"/>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A660BF" w:rsidRPr="00285916">
        <w:rPr>
          <w:rFonts w:ascii="Times New Roman" w:hAnsi="Times New Roman"/>
          <w:sz w:val="24"/>
          <w:szCs w:val="24"/>
        </w:rPr>
        <w:t>Meanwhile, in P12</w:t>
      </w:r>
      <w:r w:rsidR="00CF2FBF" w:rsidRPr="00285916">
        <w:rPr>
          <w:rFonts w:ascii="Times New Roman" w:hAnsi="Times New Roman"/>
          <w:sz w:val="24"/>
          <w:szCs w:val="24"/>
        </w:rPr>
        <w:t xml:space="preserve"> Saravanan compares the change of times</w:t>
      </w:r>
      <w:r w:rsidR="000B04F0" w:rsidRPr="00285916">
        <w:rPr>
          <w:rFonts w:ascii="Times New Roman" w:hAnsi="Times New Roman"/>
          <w:sz w:val="24"/>
          <w:szCs w:val="24"/>
        </w:rPr>
        <w:t xml:space="preserve"> </w:t>
      </w:r>
      <w:proofErr w:type="spellStart"/>
      <w:r w:rsidR="00EE0373" w:rsidRPr="00285916">
        <w:rPr>
          <w:rFonts w:ascii="Vijaya" w:eastAsia="Arial Unicode MS" w:hAnsi="Vijaya" w:cs="Vijaya"/>
          <w:sz w:val="24"/>
          <w:szCs w:val="24"/>
        </w:rPr>
        <w:t>காலம்</w:t>
      </w:r>
      <w:proofErr w:type="spellEnd"/>
      <w:r w:rsidR="00EE0373" w:rsidRPr="00285916">
        <w:rPr>
          <w:rFonts w:ascii="Times New Roman" w:eastAsia="Times New Roman" w:hAnsi="Times New Roman"/>
          <w:sz w:val="24"/>
          <w:szCs w:val="24"/>
        </w:rPr>
        <w:t xml:space="preserve"> (</w:t>
      </w:r>
      <w:proofErr w:type="spellStart"/>
      <w:r w:rsidR="00EE0373" w:rsidRPr="00285916">
        <w:rPr>
          <w:rFonts w:ascii="Times New Roman" w:eastAsia="Times New Roman" w:hAnsi="Times New Roman"/>
          <w:sz w:val="24"/>
          <w:szCs w:val="24"/>
        </w:rPr>
        <w:t>kālam</w:t>
      </w:r>
      <w:proofErr w:type="spellEnd"/>
      <w:r w:rsidR="00EE0373" w:rsidRPr="00285916">
        <w:rPr>
          <w:rFonts w:ascii="Times New Roman" w:eastAsia="Times New Roman" w:hAnsi="Times New Roman"/>
          <w:sz w:val="24"/>
          <w:szCs w:val="24"/>
        </w:rPr>
        <w:t>)</w:t>
      </w:r>
      <w:r w:rsidR="00C22FE5">
        <w:rPr>
          <w:rFonts w:ascii="Times New Roman" w:eastAsia="Times New Roman" w:hAnsi="Times New Roman"/>
          <w:sz w:val="24"/>
          <w:szCs w:val="24"/>
        </w:rPr>
        <w:t xml:space="preserve">, </w:t>
      </w:r>
      <w:proofErr w:type="spellStart"/>
      <w:r w:rsidR="000B04F0" w:rsidRPr="00285916">
        <w:rPr>
          <w:rFonts w:ascii="Vijaya" w:eastAsia="Arial Unicode MS" w:hAnsi="Vijaya" w:cs="Vijaya"/>
          <w:sz w:val="24"/>
          <w:szCs w:val="24"/>
        </w:rPr>
        <w:t>அன்று</w:t>
      </w:r>
      <w:proofErr w:type="spellEnd"/>
      <w:r w:rsidR="000B04F0" w:rsidRPr="00285916">
        <w:rPr>
          <w:rFonts w:ascii="Times New Roman" w:eastAsia="Arial Unicode MS" w:hAnsi="Times New Roman"/>
          <w:sz w:val="24"/>
          <w:szCs w:val="24"/>
        </w:rPr>
        <w:t xml:space="preserve"> </w:t>
      </w:r>
      <w:proofErr w:type="spellStart"/>
      <w:r w:rsidR="000B04F0" w:rsidRPr="00285916">
        <w:rPr>
          <w:rFonts w:ascii="Vijaya" w:eastAsia="Arial Unicode MS" w:hAnsi="Vijaya" w:cs="Vijaya"/>
          <w:sz w:val="24"/>
          <w:szCs w:val="24"/>
        </w:rPr>
        <w:t>துள்ளித்</w:t>
      </w:r>
      <w:proofErr w:type="spellEnd"/>
      <w:r w:rsidR="000B04F0" w:rsidRPr="00285916">
        <w:rPr>
          <w:rFonts w:ascii="Times New Roman" w:eastAsia="Arial Unicode MS" w:hAnsi="Times New Roman"/>
          <w:sz w:val="24"/>
          <w:szCs w:val="24"/>
        </w:rPr>
        <w:t xml:space="preserve"> </w:t>
      </w:r>
      <w:proofErr w:type="spellStart"/>
      <w:r w:rsidR="000B04F0" w:rsidRPr="00285916">
        <w:rPr>
          <w:rFonts w:ascii="Vijaya" w:eastAsia="Arial Unicode MS" w:hAnsi="Vijaya" w:cs="Vijaya"/>
          <w:sz w:val="24"/>
          <w:szCs w:val="24"/>
        </w:rPr>
        <w:t>திரிந்த</w:t>
      </w:r>
      <w:proofErr w:type="spellEnd"/>
      <w:r w:rsidR="000B04F0" w:rsidRPr="00285916">
        <w:rPr>
          <w:rFonts w:ascii="Times New Roman" w:eastAsia="Arial Unicode MS" w:hAnsi="Times New Roman"/>
          <w:sz w:val="24"/>
          <w:szCs w:val="24"/>
        </w:rPr>
        <w:t xml:space="preserve"> </w:t>
      </w:r>
      <w:proofErr w:type="spellStart"/>
      <w:r w:rsidR="000B04F0" w:rsidRPr="00285916">
        <w:rPr>
          <w:rFonts w:ascii="Vijaya" w:eastAsia="Arial Unicode MS" w:hAnsi="Vijaya" w:cs="Vijaya"/>
          <w:sz w:val="24"/>
          <w:szCs w:val="24"/>
        </w:rPr>
        <w:t>காலம்</w:t>
      </w:r>
      <w:proofErr w:type="spellEnd"/>
      <w:r w:rsidR="000B04F0" w:rsidRPr="00285916">
        <w:rPr>
          <w:rFonts w:ascii="Times New Roman" w:eastAsia="Arial Unicode MS" w:hAnsi="Times New Roman"/>
          <w:sz w:val="24"/>
          <w:szCs w:val="24"/>
        </w:rPr>
        <w:t xml:space="preserve"> </w:t>
      </w:r>
      <w:r w:rsidR="000B04F0" w:rsidRPr="00285916">
        <w:rPr>
          <w:rFonts w:ascii="Times New Roman" w:eastAsia="Times New Roman" w:hAnsi="Times New Roman"/>
          <w:sz w:val="24"/>
          <w:szCs w:val="24"/>
        </w:rPr>
        <w:t>(</w:t>
      </w:r>
      <w:proofErr w:type="spellStart"/>
      <w:r w:rsidR="000B04F0" w:rsidRPr="00285916">
        <w:rPr>
          <w:rFonts w:ascii="Times New Roman" w:eastAsia="Times New Roman" w:hAnsi="Times New Roman"/>
          <w:sz w:val="24"/>
          <w:szCs w:val="24"/>
        </w:rPr>
        <w:t>aṉṟu</w:t>
      </w:r>
      <w:proofErr w:type="spellEnd"/>
      <w:r w:rsidR="000B04F0" w:rsidRPr="00285916">
        <w:rPr>
          <w:rFonts w:ascii="Times New Roman" w:eastAsia="Times New Roman" w:hAnsi="Times New Roman"/>
          <w:sz w:val="24"/>
          <w:szCs w:val="24"/>
        </w:rPr>
        <w:t xml:space="preserve"> </w:t>
      </w:r>
      <w:proofErr w:type="spellStart"/>
      <w:r w:rsidR="000B04F0" w:rsidRPr="00285916">
        <w:rPr>
          <w:rFonts w:ascii="Times New Roman" w:eastAsia="Times New Roman" w:hAnsi="Times New Roman"/>
          <w:sz w:val="24"/>
          <w:szCs w:val="24"/>
        </w:rPr>
        <w:t>tuḷḷit</w:t>
      </w:r>
      <w:proofErr w:type="spellEnd"/>
      <w:r w:rsidR="000B04F0" w:rsidRPr="00285916">
        <w:rPr>
          <w:rFonts w:ascii="Times New Roman" w:eastAsia="Times New Roman" w:hAnsi="Times New Roman"/>
          <w:sz w:val="24"/>
          <w:szCs w:val="24"/>
        </w:rPr>
        <w:t xml:space="preserve"> </w:t>
      </w:r>
      <w:proofErr w:type="spellStart"/>
      <w:r w:rsidR="000B04F0" w:rsidRPr="00285916">
        <w:rPr>
          <w:rFonts w:ascii="Times New Roman" w:eastAsia="Times New Roman" w:hAnsi="Times New Roman"/>
          <w:sz w:val="24"/>
          <w:szCs w:val="24"/>
        </w:rPr>
        <w:t>tirinta</w:t>
      </w:r>
      <w:proofErr w:type="spellEnd"/>
      <w:r w:rsidR="000B04F0" w:rsidRPr="00285916">
        <w:rPr>
          <w:rFonts w:ascii="Times New Roman" w:eastAsia="Times New Roman" w:hAnsi="Times New Roman"/>
          <w:sz w:val="24"/>
          <w:szCs w:val="24"/>
        </w:rPr>
        <w:t xml:space="preserve"> </w:t>
      </w:r>
      <w:proofErr w:type="spellStart"/>
      <w:r w:rsidR="000B04F0" w:rsidRPr="00285916">
        <w:rPr>
          <w:rFonts w:ascii="Times New Roman" w:eastAsia="Times New Roman" w:hAnsi="Times New Roman"/>
          <w:sz w:val="24"/>
          <w:szCs w:val="24"/>
        </w:rPr>
        <w:t>kālam</w:t>
      </w:r>
      <w:proofErr w:type="spellEnd"/>
      <w:r w:rsidR="000B04F0" w:rsidRPr="00285916">
        <w:rPr>
          <w:rFonts w:ascii="Times New Roman" w:eastAsia="Times New Roman" w:hAnsi="Times New Roman"/>
          <w:sz w:val="24"/>
          <w:szCs w:val="24"/>
        </w:rPr>
        <w:t>)</w:t>
      </w:r>
      <w:r w:rsidR="00EC7165" w:rsidRPr="00EC7165">
        <w:rPr>
          <w:rFonts w:ascii="Times New Roman" w:eastAsia="Times New Roman" w:hAnsi="Times New Roman"/>
          <w:sz w:val="24"/>
          <w:szCs w:val="24"/>
        </w:rPr>
        <w:t xml:space="preserve"> </w:t>
      </w:r>
      <w:r w:rsidR="00EC7165">
        <w:rPr>
          <w:rFonts w:ascii="Times New Roman" w:eastAsia="Times New Roman" w:hAnsi="Times New Roman"/>
          <w:sz w:val="24"/>
          <w:szCs w:val="24"/>
        </w:rPr>
        <w:t>- t</w:t>
      </w:r>
      <w:r w:rsidR="00EC7165" w:rsidRPr="00EC7165">
        <w:rPr>
          <w:rFonts w:ascii="Times New Roman" w:eastAsia="Times New Roman" w:hAnsi="Times New Roman"/>
          <w:sz w:val="24"/>
          <w:szCs w:val="24"/>
        </w:rPr>
        <w:t>hose were joyful days</w:t>
      </w:r>
      <w:r w:rsidR="00EC7165" w:rsidRPr="00285916">
        <w:rPr>
          <w:rFonts w:ascii="Times New Roman" w:hAnsi="Times New Roman"/>
          <w:sz w:val="24"/>
          <w:szCs w:val="24"/>
        </w:rPr>
        <w:t>,</w:t>
      </w:r>
      <w:r w:rsidR="00EC7165">
        <w:rPr>
          <w:rFonts w:ascii="Times New Roman" w:hAnsi="Times New Roman"/>
          <w:sz w:val="24"/>
          <w:szCs w:val="24"/>
        </w:rPr>
        <w:t xml:space="preserve"> </w:t>
      </w:r>
      <w:proofErr w:type="gramStart"/>
      <w:r w:rsidR="00EC7165">
        <w:rPr>
          <w:rFonts w:ascii="Times New Roman" w:hAnsi="Times New Roman"/>
          <w:sz w:val="24"/>
          <w:szCs w:val="24"/>
        </w:rPr>
        <w:t xml:space="preserve">and </w:t>
      </w:r>
      <w:r w:rsidR="000B04F0" w:rsidRPr="00285916">
        <w:rPr>
          <w:rFonts w:ascii="Times New Roman" w:eastAsia="Times New Roman" w:hAnsi="Times New Roman"/>
          <w:sz w:val="24"/>
          <w:szCs w:val="24"/>
        </w:rPr>
        <w:t xml:space="preserve"> </w:t>
      </w:r>
      <w:proofErr w:type="spellStart"/>
      <w:r w:rsidR="000B04F0" w:rsidRPr="00285916">
        <w:rPr>
          <w:rFonts w:ascii="Vijaya" w:eastAsia="Arial Unicode MS" w:hAnsi="Vijaya" w:cs="Vijaya"/>
          <w:sz w:val="24"/>
          <w:szCs w:val="24"/>
        </w:rPr>
        <w:t>இன்று</w:t>
      </w:r>
      <w:proofErr w:type="spellEnd"/>
      <w:proofErr w:type="gramEnd"/>
      <w:r w:rsidR="000B04F0" w:rsidRPr="00285916">
        <w:rPr>
          <w:rFonts w:ascii="Times New Roman" w:eastAsia="Arial Unicode MS" w:hAnsi="Times New Roman"/>
          <w:sz w:val="24"/>
          <w:szCs w:val="24"/>
        </w:rPr>
        <w:t xml:space="preserve"> </w:t>
      </w:r>
      <w:proofErr w:type="spellStart"/>
      <w:r w:rsidR="000B04F0" w:rsidRPr="00285916">
        <w:rPr>
          <w:rFonts w:ascii="Vijaya" w:eastAsia="Arial Unicode MS" w:hAnsi="Vijaya" w:cs="Vijaya"/>
          <w:sz w:val="24"/>
          <w:szCs w:val="24"/>
        </w:rPr>
        <w:t>உள்ளே</w:t>
      </w:r>
      <w:proofErr w:type="spellEnd"/>
      <w:r w:rsidR="000B04F0" w:rsidRPr="00285916">
        <w:rPr>
          <w:rFonts w:ascii="Times New Roman" w:eastAsia="Arial Unicode MS" w:hAnsi="Times New Roman"/>
          <w:sz w:val="24"/>
          <w:szCs w:val="24"/>
        </w:rPr>
        <w:t xml:space="preserve"> </w:t>
      </w:r>
      <w:proofErr w:type="spellStart"/>
      <w:r w:rsidR="000B04F0" w:rsidRPr="00285916">
        <w:rPr>
          <w:rFonts w:ascii="Vijaya" w:eastAsia="Arial Unicode MS" w:hAnsi="Vijaya" w:cs="Vijaya"/>
          <w:sz w:val="24"/>
          <w:szCs w:val="24"/>
        </w:rPr>
        <w:t>அடங்கும்</w:t>
      </w:r>
      <w:proofErr w:type="spellEnd"/>
      <w:r w:rsidR="000B04F0" w:rsidRPr="00285916">
        <w:rPr>
          <w:rFonts w:ascii="Times New Roman" w:eastAsia="Arial Unicode MS" w:hAnsi="Times New Roman"/>
          <w:sz w:val="24"/>
          <w:szCs w:val="24"/>
        </w:rPr>
        <w:t xml:space="preserve"> </w:t>
      </w:r>
      <w:proofErr w:type="spellStart"/>
      <w:r w:rsidR="000B04F0" w:rsidRPr="00285916">
        <w:rPr>
          <w:rFonts w:ascii="Vijaya" w:eastAsia="Arial Unicode MS" w:hAnsi="Vijaya" w:cs="Vijaya"/>
          <w:sz w:val="24"/>
          <w:szCs w:val="24"/>
        </w:rPr>
        <w:t>காலம்</w:t>
      </w:r>
      <w:proofErr w:type="spellEnd"/>
      <w:r w:rsidR="000B04F0" w:rsidRPr="00285916">
        <w:rPr>
          <w:rFonts w:ascii="Times New Roman" w:eastAsia="Times New Roman" w:hAnsi="Times New Roman"/>
          <w:sz w:val="24"/>
          <w:szCs w:val="24"/>
        </w:rPr>
        <w:t xml:space="preserve"> (</w:t>
      </w:r>
      <w:proofErr w:type="spellStart"/>
      <w:r w:rsidR="000B04F0" w:rsidRPr="00285916">
        <w:rPr>
          <w:rFonts w:ascii="Times New Roman" w:eastAsia="Times New Roman" w:hAnsi="Times New Roman"/>
          <w:sz w:val="24"/>
          <w:szCs w:val="24"/>
        </w:rPr>
        <w:t>iṉṟu</w:t>
      </w:r>
      <w:proofErr w:type="spellEnd"/>
      <w:r w:rsidR="000B04F0" w:rsidRPr="00285916">
        <w:rPr>
          <w:rFonts w:ascii="Times New Roman" w:eastAsia="Times New Roman" w:hAnsi="Times New Roman"/>
          <w:sz w:val="24"/>
          <w:szCs w:val="24"/>
        </w:rPr>
        <w:t xml:space="preserve"> </w:t>
      </w:r>
      <w:proofErr w:type="spellStart"/>
      <w:r w:rsidR="000B04F0" w:rsidRPr="00285916">
        <w:rPr>
          <w:rFonts w:ascii="Times New Roman" w:eastAsia="Times New Roman" w:hAnsi="Times New Roman"/>
          <w:sz w:val="24"/>
          <w:szCs w:val="24"/>
        </w:rPr>
        <w:t>uḷḷē</w:t>
      </w:r>
      <w:proofErr w:type="spellEnd"/>
      <w:r w:rsidR="000B04F0" w:rsidRPr="00285916">
        <w:rPr>
          <w:rFonts w:ascii="Times New Roman" w:eastAsia="Times New Roman" w:hAnsi="Times New Roman"/>
          <w:sz w:val="24"/>
          <w:szCs w:val="24"/>
        </w:rPr>
        <w:t xml:space="preserve"> </w:t>
      </w:r>
      <w:proofErr w:type="spellStart"/>
      <w:r w:rsidR="000B04F0" w:rsidRPr="00285916">
        <w:rPr>
          <w:rFonts w:ascii="Times New Roman" w:eastAsia="Times New Roman" w:hAnsi="Times New Roman"/>
          <w:sz w:val="24"/>
          <w:szCs w:val="24"/>
        </w:rPr>
        <w:t>adaṅkum</w:t>
      </w:r>
      <w:proofErr w:type="spellEnd"/>
      <w:r w:rsidR="000B04F0" w:rsidRPr="00285916">
        <w:rPr>
          <w:rFonts w:ascii="Times New Roman" w:eastAsia="Times New Roman" w:hAnsi="Times New Roman"/>
          <w:sz w:val="24"/>
          <w:szCs w:val="24"/>
        </w:rPr>
        <w:t xml:space="preserve"> </w:t>
      </w:r>
      <w:proofErr w:type="spellStart"/>
      <w:r w:rsidR="000B04F0" w:rsidRPr="00285916">
        <w:rPr>
          <w:rFonts w:ascii="Times New Roman" w:eastAsia="Times New Roman" w:hAnsi="Times New Roman"/>
          <w:sz w:val="24"/>
          <w:szCs w:val="24"/>
        </w:rPr>
        <w:t>k</w:t>
      </w:r>
      <w:r w:rsidR="006D46FA" w:rsidRPr="00285916">
        <w:rPr>
          <w:rFonts w:ascii="Times New Roman" w:eastAsia="Times New Roman" w:hAnsi="Times New Roman"/>
          <w:sz w:val="24"/>
          <w:szCs w:val="24"/>
        </w:rPr>
        <w:t>ā</w:t>
      </w:r>
      <w:r w:rsidR="000B04F0" w:rsidRPr="00285916">
        <w:rPr>
          <w:rFonts w:ascii="Times New Roman" w:eastAsia="Times New Roman" w:hAnsi="Times New Roman"/>
          <w:sz w:val="24"/>
          <w:szCs w:val="24"/>
        </w:rPr>
        <w:t>lam</w:t>
      </w:r>
      <w:proofErr w:type="spellEnd"/>
      <w:r w:rsidR="000B04F0" w:rsidRPr="00285916">
        <w:rPr>
          <w:rFonts w:ascii="Times New Roman" w:eastAsia="Times New Roman" w:hAnsi="Times New Roman"/>
          <w:sz w:val="24"/>
          <w:szCs w:val="24"/>
        </w:rPr>
        <w:t>)</w:t>
      </w:r>
      <w:r w:rsidR="00C22FE5">
        <w:rPr>
          <w:rFonts w:ascii="Times New Roman" w:eastAsia="Times New Roman" w:hAnsi="Times New Roman"/>
          <w:sz w:val="24"/>
          <w:szCs w:val="24"/>
        </w:rPr>
        <w:t xml:space="preserve"> - t</w:t>
      </w:r>
      <w:r w:rsidR="00C22FE5" w:rsidRPr="00C22FE5">
        <w:rPr>
          <w:rFonts w:ascii="Times New Roman" w:eastAsia="Times New Roman" w:hAnsi="Times New Roman"/>
          <w:sz w:val="24"/>
          <w:szCs w:val="24"/>
        </w:rPr>
        <w:t>oday it’s our lockdown days</w:t>
      </w:r>
      <w:r w:rsidR="000B04F0" w:rsidRPr="00285916">
        <w:rPr>
          <w:rFonts w:ascii="Times New Roman" w:eastAsia="Times New Roman" w:hAnsi="Times New Roman"/>
          <w:sz w:val="24"/>
          <w:szCs w:val="24"/>
        </w:rPr>
        <w:t xml:space="preserve">. </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15"/>
        <w:gridCol w:w="1474"/>
        <w:gridCol w:w="3402"/>
      </w:tblGrid>
      <w:tr w:rsidR="008B32A1" w:rsidRPr="007D06AD" w14:paraId="4CE74614" w14:textId="77777777" w:rsidTr="007D06AD">
        <w:trPr>
          <w:trHeight w:val="1586"/>
          <w:jc w:val="center"/>
        </w:trPr>
        <w:tc>
          <w:tcPr>
            <w:tcW w:w="567" w:type="dxa"/>
            <w:vMerge w:val="restart"/>
            <w:vAlign w:val="center"/>
          </w:tcPr>
          <w:p w14:paraId="7BF8742E" w14:textId="77777777" w:rsidR="008B32A1" w:rsidRPr="007D06AD" w:rsidRDefault="008B32A1" w:rsidP="00553E9F">
            <w:pPr>
              <w:tabs>
                <w:tab w:val="left" w:pos="567"/>
              </w:tabs>
              <w:spacing w:after="0" w:line="276" w:lineRule="auto"/>
              <w:ind w:leftChars="0" w:left="2" w:hanging="2"/>
              <w:jc w:val="both"/>
              <w:rPr>
                <w:rFonts w:ascii="Times New Roman" w:hAnsi="Times New Roman"/>
                <w:noProof/>
                <w:sz w:val="20"/>
                <w:szCs w:val="20"/>
              </w:rPr>
            </w:pPr>
            <w:r w:rsidRPr="007D06AD">
              <w:rPr>
                <w:rFonts w:ascii="Times New Roman" w:hAnsi="Times New Roman"/>
                <w:noProof/>
                <w:sz w:val="20"/>
                <w:szCs w:val="20"/>
              </w:rPr>
              <w:t>P12</w:t>
            </w:r>
          </w:p>
        </w:tc>
        <w:tc>
          <w:tcPr>
            <w:tcW w:w="3515" w:type="dxa"/>
            <w:vMerge w:val="restart"/>
            <w:shd w:val="clear" w:color="auto" w:fill="auto"/>
            <w:vAlign w:val="center"/>
          </w:tcPr>
          <w:p w14:paraId="058DF7FC" w14:textId="008CC6ED" w:rsidR="008B32A1" w:rsidRPr="007D06AD" w:rsidRDefault="00B01AAB" w:rsidP="007D06AD">
            <w:pPr>
              <w:tabs>
                <w:tab w:val="left" w:pos="567"/>
              </w:tabs>
              <w:spacing w:after="0" w:line="276" w:lineRule="auto"/>
              <w:ind w:leftChars="0" w:left="2" w:hanging="2"/>
              <w:jc w:val="center"/>
              <w:rPr>
                <w:rFonts w:ascii="Times New Roman" w:hAnsi="Times New Roman"/>
                <w:sz w:val="20"/>
                <w:szCs w:val="20"/>
              </w:rPr>
            </w:pPr>
            <w:r w:rsidRPr="007D06AD">
              <w:rPr>
                <w:rFonts w:ascii="Times New Roman" w:hAnsi="Times New Roman"/>
                <w:noProof/>
                <w:sz w:val="20"/>
                <w:szCs w:val="20"/>
              </w:rPr>
              <w:drawing>
                <wp:inline distT="0" distB="0" distL="0" distR="0" wp14:anchorId="3F65D8C7" wp14:editId="413A2D80">
                  <wp:extent cx="1799590" cy="1804670"/>
                  <wp:effectExtent l="0" t="0" r="0" b="0"/>
                  <wp:docPr id="61" name="Picture 7" descr="C:\Users\Malarvizhy\Desktop\Saravanan FB Posts\24April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larvizhy\Desktop\Saravanan FB Posts\24April202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99590" cy="1804670"/>
                          </a:xfrm>
                          <a:prstGeom prst="rect">
                            <a:avLst/>
                          </a:prstGeom>
                          <a:noFill/>
                          <a:ln>
                            <a:noFill/>
                          </a:ln>
                        </pic:spPr>
                      </pic:pic>
                    </a:graphicData>
                  </a:graphic>
                </wp:inline>
              </w:drawing>
            </w:r>
          </w:p>
          <w:p w14:paraId="326F27FC" w14:textId="77777777" w:rsidR="008B32A1" w:rsidRPr="007D06AD" w:rsidRDefault="008B32A1" w:rsidP="00553E9F">
            <w:pPr>
              <w:tabs>
                <w:tab w:val="left" w:pos="567"/>
              </w:tabs>
              <w:spacing w:after="0" w:line="276" w:lineRule="auto"/>
              <w:ind w:leftChars="0" w:left="2" w:hanging="2"/>
              <w:jc w:val="center"/>
              <w:rPr>
                <w:rFonts w:ascii="Times New Roman" w:hAnsi="Times New Roman"/>
                <w:sz w:val="20"/>
                <w:szCs w:val="20"/>
              </w:rPr>
            </w:pPr>
            <w:r w:rsidRPr="007D06AD">
              <w:rPr>
                <w:rFonts w:ascii="Times New Roman" w:hAnsi="Times New Roman"/>
                <w:sz w:val="20"/>
                <w:szCs w:val="20"/>
              </w:rPr>
              <w:t>24 April 2020</w:t>
            </w:r>
          </w:p>
        </w:tc>
        <w:tc>
          <w:tcPr>
            <w:tcW w:w="1474" w:type="dxa"/>
          </w:tcPr>
          <w:p w14:paraId="6D5DB32E" w14:textId="77777777" w:rsidR="008B32A1" w:rsidRPr="007D06AD" w:rsidRDefault="008B32A1" w:rsidP="00553E9F">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Chars="0" w:left="2" w:hanging="2"/>
              <w:jc w:val="both"/>
              <w:rPr>
                <w:rFonts w:ascii="Times New Roman" w:eastAsia="Arial Unicode MS" w:hAnsi="Times New Roman"/>
                <w:sz w:val="20"/>
                <w:szCs w:val="20"/>
                <w:cs/>
              </w:rPr>
            </w:pPr>
            <w:r w:rsidRPr="007D06AD">
              <w:rPr>
                <w:rFonts w:ascii="Times New Roman" w:eastAsia="Times New Roman" w:hAnsi="Times New Roman"/>
                <w:sz w:val="20"/>
                <w:szCs w:val="20"/>
              </w:rPr>
              <w:t>Transliteration:</w:t>
            </w:r>
          </w:p>
        </w:tc>
        <w:tc>
          <w:tcPr>
            <w:tcW w:w="3402" w:type="dxa"/>
          </w:tcPr>
          <w:p w14:paraId="3EAFD43C" w14:textId="77777777" w:rsidR="008B32A1" w:rsidRPr="007D06AD" w:rsidRDefault="008B32A1" w:rsidP="00553E9F">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Chars="0" w:left="2" w:hanging="2"/>
              <w:jc w:val="both"/>
              <w:rPr>
                <w:rFonts w:ascii="Times New Roman" w:eastAsia="Times New Roman" w:hAnsi="Times New Roman"/>
                <w:sz w:val="20"/>
                <w:szCs w:val="20"/>
              </w:rPr>
            </w:pPr>
            <w:proofErr w:type="spellStart"/>
            <w:r w:rsidRPr="007D06AD">
              <w:rPr>
                <w:rFonts w:ascii="Times New Roman" w:eastAsia="Times New Roman" w:hAnsi="Times New Roman"/>
                <w:sz w:val="20"/>
                <w:szCs w:val="20"/>
              </w:rPr>
              <w:t>aṉṟu</w:t>
            </w:r>
            <w:proofErr w:type="spellEnd"/>
            <w:r w:rsidRPr="007D06AD">
              <w:rPr>
                <w:rFonts w:ascii="Times New Roman" w:eastAsia="Times New Roman" w:hAnsi="Times New Roman"/>
                <w:sz w:val="20"/>
                <w:szCs w:val="20"/>
              </w:rPr>
              <w:t xml:space="preserve"> </w:t>
            </w:r>
            <w:proofErr w:type="spellStart"/>
            <w:r w:rsidRPr="007D06AD">
              <w:rPr>
                <w:rFonts w:ascii="Times New Roman" w:eastAsia="Times New Roman" w:hAnsi="Times New Roman"/>
                <w:sz w:val="20"/>
                <w:szCs w:val="20"/>
              </w:rPr>
              <w:t>tuḷḷit</w:t>
            </w:r>
            <w:proofErr w:type="spellEnd"/>
            <w:r w:rsidRPr="007D06AD">
              <w:rPr>
                <w:rFonts w:ascii="Times New Roman" w:eastAsia="Times New Roman" w:hAnsi="Times New Roman"/>
                <w:sz w:val="20"/>
                <w:szCs w:val="20"/>
              </w:rPr>
              <w:t xml:space="preserve"> </w:t>
            </w:r>
            <w:proofErr w:type="spellStart"/>
            <w:r w:rsidRPr="007D06AD">
              <w:rPr>
                <w:rFonts w:ascii="Times New Roman" w:eastAsia="Times New Roman" w:hAnsi="Times New Roman"/>
                <w:sz w:val="20"/>
                <w:szCs w:val="20"/>
              </w:rPr>
              <w:t>tirinta</w:t>
            </w:r>
            <w:proofErr w:type="spellEnd"/>
            <w:r w:rsidRPr="007D06AD">
              <w:rPr>
                <w:rFonts w:ascii="Times New Roman" w:eastAsia="Times New Roman" w:hAnsi="Times New Roman"/>
                <w:sz w:val="20"/>
                <w:szCs w:val="20"/>
              </w:rPr>
              <w:t xml:space="preserve"> </w:t>
            </w:r>
            <w:proofErr w:type="spellStart"/>
            <w:r w:rsidRPr="007D06AD">
              <w:rPr>
                <w:rFonts w:ascii="Times New Roman" w:eastAsia="Times New Roman" w:hAnsi="Times New Roman"/>
                <w:sz w:val="20"/>
                <w:szCs w:val="20"/>
              </w:rPr>
              <w:t>kālam</w:t>
            </w:r>
            <w:proofErr w:type="spellEnd"/>
          </w:p>
          <w:p w14:paraId="7A6DEA9E" w14:textId="77777777" w:rsidR="008B32A1" w:rsidRPr="007D06AD" w:rsidRDefault="008B32A1" w:rsidP="00553E9F">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Chars="0" w:left="2" w:hanging="2"/>
              <w:jc w:val="both"/>
              <w:rPr>
                <w:rFonts w:ascii="Times New Roman" w:eastAsia="Times New Roman" w:hAnsi="Times New Roman"/>
                <w:sz w:val="20"/>
                <w:szCs w:val="20"/>
              </w:rPr>
            </w:pPr>
            <w:proofErr w:type="spellStart"/>
            <w:r w:rsidRPr="007D06AD">
              <w:rPr>
                <w:rFonts w:ascii="Times New Roman" w:eastAsia="Times New Roman" w:hAnsi="Times New Roman"/>
                <w:sz w:val="20"/>
                <w:szCs w:val="20"/>
              </w:rPr>
              <w:t>iṉṟu</w:t>
            </w:r>
            <w:proofErr w:type="spellEnd"/>
            <w:r w:rsidRPr="007D06AD">
              <w:rPr>
                <w:rFonts w:ascii="Times New Roman" w:eastAsia="Times New Roman" w:hAnsi="Times New Roman"/>
                <w:sz w:val="20"/>
                <w:szCs w:val="20"/>
              </w:rPr>
              <w:t xml:space="preserve"> </w:t>
            </w:r>
            <w:proofErr w:type="spellStart"/>
            <w:r w:rsidRPr="007D06AD">
              <w:rPr>
                <w:rFonts w:ascii="Times New Roman" w:eastAsia="Times New Roman" w:hAnsi="Times New Roman"/>
                <w:sz w:val="20"/>
                <w:szCs w:val="20"/>
              </w:rPr>
              <w:t>uḷḷē</w:t>
            </w:r>
            <w:proofErr w:type="spellEnd"/>
            <w:r w:rsidRPr="007D06AD">
              <w:rPr>
                <w:rFonts w:ascii="Times New Roman" w:eastAsia="Times New Roman" w:hAnsi="Times New Roman"/>
                <w:sz w:val="20"/>
                <w:szCs w:val="20"/>
              </w:rPr>
              <w:t xml:space="preserve"> </w:t>
            </w:r>
            <w:proofErr w:type="spellStart"/>
            <w:r w:rsidRPr="007D06AD">
              <w:rPr>
                <w:rFonts w:ascii="Times New Roman" w:eastAsia="Times New Roman" w:hAnsi="Times New Roman"/>
                <w:sz w:val="20"/>
                <w:szCs w:val="20"/>
              </w:rPr>
              <w:t>adaṅkum</w:t>
            </w:r>
            <w:proofErr w:type="spellEnd"/>
            <w:r w:rsidRPr="007D06AD">
              <w:rPr>
                <w:rFonts w:ascii="Times New Roman" w:eastAsia="Times New Roman" w:hAnsi="Times New Roman"/>
                <w:sz w:val="20"/>
                <w:szCs w:val="20"/>
              </w:rPr>
              <w:t xml:space="preserve"> </w:t>
            </w:r>
            <w:proofErr w:type="spellStart"/>
            <w:r w:rsidRPr="007D06AD">
              <w:rPr>
                <w:rFonts w:ascii="Times New Roman" w:eastAsia="Times New Roman" w:hAnsi="Times New Roman"/>
                <w:sz w:val="20"/>
                <w:szCs w:val="20"/>
              </w:rPr>
              <w:t>kālam</w:t>
            </w:r>
            <w:proofErr w:type="spellEnd"/>
          </w:p>
          <w:p w14:paraId="65CEB405" w14:textId="77777777" w:rsidR="008B32A1" w:rsidRPr="007D06AD" w:rsidRDefault="008B32A1" w:rsidP="00553E9F">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Chars="0" w:left="2" w:hanging="2"/>
              <w:jc w:val="both"/>
              <w:rPr>
                <w:rFonts w:ascii="Times New Roman" w:eastAsia="Times New Roman" w:hAnsi="Times New Roman"/>
                <w:sz w:val="20"/>
                <w:szCs w:val="20"/>
              </w:rPr>
            </w:pPr>
            <w:proofErr w:type="spellStart"/>
            <w:r w:rsidRPr="007D06AD">
              <w:rPr>
                <w:rFonts w:ascii="Times New Roman" w:eastAsia="Times New Roman" w:hAnsi="Times New Roman"/>
                <w:sz w:val="20"/>
                <w:szCs w:val="20"/>
              </w:rPr>
              <w:t>veḷiyē</w:t>
            </w:r>
            <w:proofErr w:type="spellEnd"/>
            <w:r w:rsidRPr="007D06AD">
              <w:rPr>
                <w:rFonts w:ascii="Times New Roman" w:eastAsia="Times New Roman" w:hAnsi="Times New Roman"/>
                <w:sz w:val="20"/>
                <w:szCs w:val="20"/>
              </w:rPr>
              <w:t xml:space="preserve"> </w:t>
            </w:r>
            <w:proofErr w:type="spellStart"/>
            <w:r w:rsidRPr="007D06AD">
              <w:rPr>
                <w:rFonts w:ascii="Times New Roman" w:eastAsia="Times New Roman" w:hAnsi="Times New Roman"/>
                <w:sz w:val="20"/>
                <w:szCs w:val="20"/>
              </w:rPr>
              <w:t>tirintāl</w:t>
            </w:r>
            <w:proofErr w:type="spellEnd"/>
            <w:r w:rsidRPr="007D06AD">
              <w:rPr>
                <w:rFonts w:ascii="Times New Roman" w:eastAsia="Times New Roman" w:hAnsi="Times New Roman"/>
                <w:sz w:val="20"/>
                <w:szCs w:val="20"/>
              </w:rPr>
              <w:t xml:space="preserve"> </w:t>
            </w:r>
            <w:proofErr w:type="spellStart"/>
            <w:r w:rsidRPr="007D06AD">
              <w:rPr>
                <w:rFonts w:ascii="Times New Roman" w:eastAsia="Times New Roman" w:hAnsi="Times New Roman"/>
                <w:sz w:val="20"/>
                <w:szCs w:val="20"/>
              </w:rPr>
              <w:t>vairas</w:t>
            </w:r>
            <w:proofErr w:type="spellEnd"/>
            <w:r w:rsidRPr="007D06AD">
              <w:rPr>
                <w:rFonts w:ascii="Times New Roman" w:eastAsia="Times New Roman" w:hAnsi="Times New Roman"/>
                <w:sz w:val="20"/>
                <w:szCs w:val="20"/>
              </w:rPr>
              <w:t xml:space="preserve"> </w:t>
            </w:r>
            <w:proofErr w:type="spellStart"/>
            <w:r w:rsidRPr="007D06AD">
              <w:rPr>
                <w:rFonts w:ascii="Times New Roman" w:eastAsia="Times New Roman" w:hAnsi="Times New Roman"/>
                <w:sz w:val="20"/>
                <w:szCs w:val="20"/>
              </w:rPr>
              <w:t>tākkum</w:t>
            </w:r>
            <w:proofErr w:type="spellEnd"/>
          </w:p>
          <w:p w14:paraId="45DD1123" w14:textId="77777777" w:rsidR="008B32A1" w:rsidRPr="007D06AD" w:rsidRDefault="008B32A1" w:rsidP="00553E9F">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Chars="0" w:left="2" w:hanging="2"/>
              <w:jc w:val="both"/>
              <w:rPr>
                <w:rFonts w:ascii="Times New Roman" w:eastAsia="Arial Unicode MS" w:hAnsi="Times New Roman"/>
                <w:sz w:val="20"/>
                <w:szCs w:val="20"/>
              </w:rPr>
            </w:pPr>
            <w:proofErr w:type="spellStart"/>
            <w:r w:rsidRPr="007D06AD">
              <w:rPr>
                <w:rFonts w:ascii="Times New Roman" w:eastAsia="Times New Roman" w:hAnsi="Times New Roman"/>
                <w:sz w:val="20"/>
                <w:szCs w:val="20"/>
              </w:rPr>
              <w:t>nāṉku</w:t>
            </w:r>
            <w:proofErr w:type="spellEnd"/>
            <w:r w:rsidRPr="007D06AD">
              <w:rPr>
                <w:rFonts w:ascii="Times New Roman" w:eastAsia="Times New Roman" w:hAnsi="Times New Roman"/>
                <w:sz w:val="20"/>
                <w:szCs w:val="20"/>
              </w:rPr>
              <w:t xml:space="preserve"> </w:t>
            </w:r>
            <w:proofErr w:type="spellStart"/>
            <w:r w:rsidRPr="007D06AD">
              <w:rPr>
                <w:rFonts w:ascii="Times New Roman" w:eastAsia="Times New Roman" w:hAnsi="Times New Roman"/>
                <w:sz w:val="20"/>
                <w:szCs w:val="20"/>
              </w:rPr>
              <w:t>cuvarkaḷ</w:t>
            </w:r>
            <w:proofErr w:type="spellEnd"/>
            <w:r w:rsidRPr="007D06AD">
              <w:rPr>
                <w:rFonts w:ascii="Times New Roman" w:eastAsia="Times New Roman" w:hAnsi="Times New Roman"/>
                <w:sz w:val="20"/>
                <w:szCs w:val="20"/>
              </w:rPr>
              <w:t xml:space="preserve"> </w:t>
            </w:r>
            <w:proofErr w:type="spellStart"/>
            <w:r w:rsidRPr="007D06AD">
              <w:rPr>
                <w:rFonts w:ascii="Times New Roman" w:eastAsia="Times New Roman" w:hAnsi="Times New Roman"/>
                <w:sz w:val="20"/>
                <w:szCs w:val="20"/>
              </w:rPr>
              <w:t>uṉṉaik</w:t>
            </w:r>
            <w:proofErr w:type="spellEnd"/>
            <w:r w:rsidRPr="007D06AD">
              <w:rPr>
                <w:rFonts w:ascii="Times New Roman" w:eastAsia="Times New Roman" w:hAnsi="Times New Roman"/>
                <w:sz w:val="20"/>
                <w:szCs w:val="20"/>
              </w:rPr>
              <w:t xml:space="preserve"> </w:t>
            </w:r>
            <w:proofErr w:type="spellStart"/>
            <w:r w:rsidRPr="007D06AD">
              <w:rPr>
                <w:rFonts w:ascii="Times New Roman" w:eastAsia="Times New Roman" w:hAnsi="Times New Roman"/>
                <w:sz w:val="20"/>
                <w:szCs w:val="20"/>
              </w:rPr>
              <w:t>kākkum</w:t>
            </w:r>
            <w:proofErr w:type="spellEnd"/>
            <w:r w:rsidRPr="007D06AD">
              <w:rPr>
                <w:rFonts w:ascii="Times New Roman" w:eastAsia="Times New Roman" w:hAnsi="Times New Roman"/>
                <w:sz w:val="20"/>
                <w:szCs w:val="20"/>
              </w:rPr>
              <w:t>.</w:t>
            </w:r>
          </w:p>
        </w:tc>
      </w:tr>
      <w:tr w:rsidR="008B32A1" w:rsidRPr="007D06AD" w14:paraId="675C0534" w14:textId="77777777" w:rsidTr="007D06AD">
        <w:trPr>
          <w:trHeight w:val="1587"/>
          <w:jc w:val="center"/>
        </w:trPr>
        <w:tc>
          <w:tcPr>
            <w:tcW w:w="567" w:type="dxa"/>
            <w:vMerge/>
            <w:vAlign w:val="center"/>
          </w:tcPr>
          <w:p w14:paraId="5F78495A" w14:textId="77777777" w:rsidR="008B32A1" w:rsidRPr="007D06AD" w:rsidRDefault="008B32A1" w:rsidP="00553E9F">
            <w:pPr>
              <w:tabs>
                <w:tab w:val="left" w:pos="567"/>
              </w:tabs>
              <w:spacing w:after="0" w:line="276" w:lineRule="auto"/>
              <w:ind w:leftChars="0" w:left="2" w:hanging="2"/>
              <w:jc w:val="both"/>
              <w:rPr>
                <w:rFonts w:ascii="Times New Roman" w:hAnsi="Times New Roman"/>
                <w:noProof/>
                <w:sz w:val="20"/>
                <w:szCs w:val="20"/>
              </w:rPr>
            </w:pPr>
          </w:p>
        </w:tc>
        <w:tc>
          <w:tcPr>
            <w:tcW w:w="3515" w:type="dxa"/>
            <w:vMerge/>
            <w:shd w:val="clear" w:color="auto" w:fill="auto"/>
            <w:vAlign w:val="center"/>
          </w:tcPr>
          <w:p w14:paraId="24A2E49A" w14:textId="77777777" w:rsidR="008B32A1" w:rsidRPr="007D06AD" w:rsidRDefault="008B32A1" w:rsidP="00553E9F">
            <w:pPr>
              <w:tabs>
                <w:tab w:val="left" w:pos="567"/>
              </w:tabs>
              <w:spacing w:after="0" w:line="276" w:lineRule="auto"/>
              <w:ind w:leftChars="0" w:left="2" w:hanging="2"/>
              <w:jc w:val="both"/>
              <w:rPr>
                <w:rFonts w:ascii="Times New Roman" w:hAnsi="Times New Roman"/>
                <w:noProof/>
                <w:sz w:val="20"/>
                <w:szCs w:val="20"/>
              </w:rPr>
            </w:pPr>
          </w:p>
        </w:tc>
        <w:tc>
          <w:tcPr>
            <w:tcW w:w="1474" w:type="dxa"/>
          </w:tcPr>
          <w:p w14:paraId="1828B8CC" w14:textId="77777777" w:rsidR="008B32A1" w:rsidRPr="007D06AD" w:rsidRDefault="008B32A1" w:rsidP="00553E9F">
            <w:pPr>
              <w:tabs>
                <w:tab w:val="left" w:pos="567"/>
              </w:tabs>
              <w:spacing w:after="0" w:line="276" w:lineRule="auto"/>
              <w:ind w:leftChars="0" w:left="2" w:hanging="2"/>
              <w:jc w:val="both"/>
              <w:rPr>
                <w:rFonts w:ascii="Times New Roman" w:hAnsi="Times New Roman"/>
                <w:sz w:val="20"/>
                <w:szCs w:val="20"/>
              </w:rPr>
            </w:pPr>
            <w:r w:rsidRPr="007D06AD">
              <w:rPr>
                <w:rFonts w:ascii="Times New Roman" w:hAnsi="Times New Roman"/>
                <w:sz w:val="20"/>
                <w:szCs w:val="20"/>
              </w:rPr>
              <w:t>Translation:</w:t>
            </w:r>
          </w:p>
        </w:tc>
        <w:tc>
          <w:tcPr>
            <w:tcW w:w="3402" w:type="dxa"/>
          </w:tcPr>
          <w:p w14:paraId="6D461D35" w14:textId="77777777" w:rsidR="00AD5DB6" w:rsidRPr="007D06AD" w:rsidRDefault="008B32A1" w:rsidP="00553E9F">
            <w:pPr>
              <w:tabs>
                <w:tab w:val="left" w:pos="567"/>
              </w:tabs>
              <w:spacing w:after="0" w:line="276" w:lineRule="auto"/>
              <w:ind w:leftChars="0" w:left="2" w:hanging="2"/>
              <w:jc w:val="both"/>
              <w:rPr>
                <w:rFonts w:ascii="Times New Roman" w:eastAsia="Arial Unicode MS" w:hAnsi="Times New Roman"/>
                <w:sz w:val="20"/>
                <w:szCs w:val="20"/>
                <w:lang w:val="en"/>
              </w:rPr>
            </w:pPr>
            <w:r w:rsidRPr="007D06AD">
              <w:rPr>
                <w:rFonts w:ascii="Times New Roman" w:eastAsia="Arial Unicode MS" w:hAnsi="Times New Roman"/>
                <w:sz w:val="20"/>
                <w:szCs w:val="20"/>
                <w:lang w:val="en"/>
              </w:rPr>
              <w:t>Those</w:t>
            </w:r>
            <w:r w:rsidR="001C7F6B" w:rsidRPr="007D06AD">
              <w:rPr>
                <w:rFonts w:ascii="Times New Roman" w:eastAsia="Arial Unicode MS" w:hAnsi="Times New Roman"/>
                <w:sz w:val="20"/>
                <w:szCs w:val="20"/>
                <w:lang w:val="en"/>
              </w:rPr>
              <w:t xml:space="preserve"> </w:t>
            </w:r>
            <w:r w:rsidR="00613785" w:rsidRPr="007D06AD">
              <w:rPr>
                <w:rFonts w:ascii="Times New Roman" w:eastAsia="Arial Unicode MS" w:hAnsi="Times New Roman"/>
                <w:sz w:val="20"/>
                <w:szCs w:val="20"/>
                <w:lang w:val="en"/>
              </w:rPr>
              <w:t xml:space="preserve">were </w:t>
            </w:r>
            <w:r w:rsidR="001C7F6B" w:rsidRPr="007D06AD">
              <w:rPr>
                <w:rFonts w:ascii="Times New Roman" w:eastAsia="Arial Unicode MS" w:hAnsi="Times New Roman"/>
                <w:sz w:val="20"/>
                <w:szCs w:val="20"/>
                <w:lang w:val="en"/>
              </w:rPr>
              <w:t>joyful</w:t>
            </w:r>
            <w:r w:rsidRPr="007D06AD">
              <w:rPr>
                <w:rFonts w:ascii="Times New Roman" w:eastAsia="Arial Unicode MS" w:hAnsi="Times New Roman"/>
                <w:sz w:val="20"/>
                <w:szCs w:val="20"/>
                <w:lang w:val="en"/>
              </w:rPr>
              <w:t xml:space="preserve"> days  </w:t>
            </w:r>
          </w:p>
          <w:p w14:paraId="35DB75D0" w14:textId="77777777" w:rsidR="00AD5DB6" w:rsidRPr="007D06AD" w:rsidRDefault="00613785" w:rsidP="00553E9F">
            <w:pPr>
              <w:tabs>
                <w:tab w:val="left" w:pos="567"/>
              </w:tabs>
              <w:spacing w:after="0" w:line="276" w:lineRule="auto"/>
              <w:ind w:leftChars="0" w:left="2" w:hanging="2"/>
              <w:jc w:val="both"/>
              <w:rPr>
                <w:rFonts w:ascii="Times New Roman" w:eastAsia="Arial Unicode MS" w:hAnsi="Times New Roman"/>
                <w:sz w:val="20"/>
                <w:szCs w:val="20"/>
                <w:lang w:val="en"/>
              </w:rPr>
            </w:pPr>
            <w:r w:rsidRPr="007D06AD">
              <w:rPr>
                <w:rFonts w:ascii="Times New Roman" w:eastAsia="Arial Unicode MS" w:hAnsi="Times New Roman"/>
                <w:sz w:val="20"/>
                <w:szCs w:val="20"/>
                <w:lang w:val="en"/>
              </w:rPr>
              <w:t>T</w:t>
            </w:r>
            <w:r w:rsidR="008B32A1" w:rsidRPr="007D06AD">
              <w:rPr>
                <w:rFonts w:ascii="Times New Roman" w:eastAsia="Arial Unicode MS" w:hAnsi="Times New Roman"/>
                <w:sz w:val="20"/>
                <w:szCs w:val="20"/>
                <w:lang w:val="en"/>
              </w:rPr>
              <w:t xml:space="preserve">oday </w:t>
            </w:r>
            <w:r w:rsidRPr="007D06AD">
              <w:rPr>
                <w:rFonts w:ascii="Times New Roman" w:eastAsia="Arial Unicode MS" w:hAnsi="Times New Roman"/>
                <w:sz w:val="20"/>
                <w:szCs w:val="20"/>
                <w:lang w:val="en"/>
              </w:rPr>
              <w:t>it’s our</w:t>
            </w:r>
            <w:r w:rsidR="008B32A1" w:rsidRPr="007D06AD">
              <w:rPr>
                <w:rFonts w:ascii="Times New Roman" w:eastAsia="Arial Unicode MS" w:hAnsi="Times New Roman"/>
                <w:sz w:val="20"/>
                <w:szCs w:val="20"/>
                <w:lang w:val="en"/>
              </w:rPr>
              <w:t xml:space="preserve"> lock</w:t>
            </w:r>
            <w:r w:rsidRPr="007D06AD">
              <w:rPr>
                <w:rFonts w:ascii="Times New Roman" w:eastAsia="Arial Unicode MS" w:hAnsi="Times New Roman"/>
                <w:sz w:val="20"/>
                <w:szCs w:val="20"/>
                <w:lang w:val="en"/>
              </w:rPr>
              <w:t>down days</w:t>
            </w:r>
          </w:p>
          <w:p w14:paraId="3F437445" w14:textId="77777777" w:rsidR="008B32A1" w:rsidRPr="007D06AD" w:rsidRDefault="00AD5DB6" w:rsidP="00553E9F">
            <w:pPr>
              <w:tabs>
                <w:tab w:val="left" w:pos="567"/>
              </w:tabs>
              <w:spacing w:after="0" w:line="276" w:lineRule="auto"/>
              <w:ind w:leftChars="0" w:left="2" w:hanging="2"/>
              <w:jc w:val="both"/>
              <w:rPr>
                <w:rFonts w:ascii="Times New Roman" w:eastAsia="Arial Unicode MS" w:hAnsi="Times New Roman"/>
                <w:sz w:val="20"/>
                <w:szCs w:val="20"/>
                <w:lang w:val="en"/>
              </w:rPr>
            </w:pPr>
            <w:r w:rsidRPr="007D06AD">
              <w:rPr>
                <w:rFonts w:ascii="Times New Roman" w:eastAsia="Arial Unicode MS" w:hAnsi="Times New Roman"/>
                <w:sz w:val="20"/>
                <w:szCs w:val="20"/>
                <w:lang w:val="en"/>
              </w:rPr>
              <w:t>V</w:t>
            </w:r>
            <w:r w:rsidR="008B32A1" w:rsidRPr="007D06AD">
              <w:rPr>
                <w:rFonts w:ascii="Times New Roman" w:eastAsia="Arial Unicode MS" w:hAnsi="Times New Roman"/>
                <w:sz w:val="20"/>
                <w:szCs w:val="20"/>
                <w:lang w:val="en"/>
              </w:rPr>
              <w:t>irus will attack if you go out;</w:t>
            </w:r>
          </w:p>
          <w:p w14:paraId="19D04E64" w14:textId="77777777" w:rsidR="008B32A1" w:rsidRPr="007D06AD" w:rsidRDefault="00613785" w:rsidP="00553E9F">
            <w:pPr>
              <w:tabs>
                <w:tab w:val="left" w:pos="567"/>
              </w:tabs>
              <w:spacing w:after="0" w:line="276" w:lineRule="auto"/>
              <w:ind w:leftChars="0" w:left="2" w:hanging="2"/>
              <w:jc w:val="both"/>
              <w:rPr>
                <w:rFonts w:ascii="Times New Roman" w:eastAsia="Arial Unicode MS" w:hAnsi="Times New Roman"/>
                <w:sz w:val="20"/>
                <w:szCs w:val="20"/>
              </w:rPr>
            </w:pPr>
            <w:r w:rsidRPr="007D06AD">
              <w:rPr>
                <w:rFonts w:ascii="Times New Roman" w:eastAsia="Arial Unicode MS" w:hAnsi="Times New Roman"/>
                <w:sz w:val="20"/>
                <w:szCs w:val="20"/>
                <w:lang w:val="en"/>
              </w:rPr>
              <w:t>The f</w:t>
            </w:r>
            <w:r w:rsidR="008B32A1" w:rsidRPr="007D06AD">
              <w:rPr>
                <w:rFonts w:ascii="Times New Roman" w:eastAsia="Arial Unicode MS" w:hAnsi="Times New Roman"/>
                <w:sz w:val="20"/>
                <w:szCs w:val="20"/>
                <w:lang w:val="en"/>
              </w:rPr>
              <w:t>our walls will protect you.</w:t>
            </w:r>
          </w:p>
        </w:tc>
      </w:tr>
    </w:tbl>
    <w:p w14:paraId="5E731560" w14:textId="64EF41AF" w:rsidR="00C34FB8" w:rsidRPr="00285916" w:rsidRDefault="007D06AD" w:rsidP="00553E9F">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Chars="0" w:left="2" w:hanging="2"/>
        <w:jc w:val="both"/>
        <w:rPr>
          <w:rFonts w:ascii="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sidR="00C34FB8" w:rsidRPr="00285916">
        <w:rPr>
          <w:rFonts w:ascii="Times New Roman" w:eastAsia="Times New Roman" w:hAnsi="Times New Roman"/>
          <w:sz w:val="24"/>
          <w:szCs w:val="24"/>
        </w:rPr>
        <w:t xml:space="preserve">He describes pre-Covid as a joyful time in the past and compares the current times as a time to self-quarantine. The </w:t>
      </w:r>
      <w:r w:rsidR="00C34FB8" w:rsidRPr="00285916">
        <w:rPr>
          <w:rFonts w:ascii="Times New Roman" w:hAnsi="Times New Roman"/>
          <w:sz w:val="24"/>
          <w:szCs w:val="24"/>
        </w:rPr>
        <w:t xml:space="preserve">unspecified length of time for self-quarantine indicates Saravanan’s attempt at making the public aware of the uncertainties surrounding the disease.  He affirms that the only certainty is that should anyone wander out of the home, the virus would strike. Thus, he reminds the public to remain within the four walls </w:t>
      </w:r>
      <w:r w:rsidR="00C22FE5">
        <w:rPr>
          <w:rFonts w:ascii="Times New Roman" w:hAnsi="Times New Roman"/>
          <w:sz w:val="24"/>
          <w:szCs w:val="24"/>
        </w:rPr>
        <w:t>(</w:t>
      </w:r>
      <w:proofErr w:type="spellStart"/>
      <w:r w:rsidR="00C34FB8" w:rsidRPr="00285916">
        <w:rPr>
          <w:rFonts w:ascii="Vijaya" w:eastAsia="Arial Unicode MS" w:hAnsi="Vijaya" w:cs="Vijaya"/>
          <w:sz w:val="24"/>
          <w:szCs w:val="24"/>
        </w:rPr>
        <w:t>நான்கு</w:t>
      </w:r>
      <w:proofErr w:type="spellEnd"/>
      <w:r w:rsidR="00C34FB8" w:rsidRPr="00285916">
        <w:rPr>
          <w:rFonts w:ascii="Times New Roman" w:eastAsia="Arial Unicode MS" w:hAnsi="Times New Roman"/>
          <w:sz w:val="24"/>
          <w:szCs w:val="24"/>
        </w:rPr>
        <w:t xml:space="preserve"> </w:t>
      </w:r>
      <w:proofErr w:type="spellStart"/>
      <w:r w:rsidR="00C34FB8" w:rsidRPr="00285916">
        <w:rPr>
          <w:rFonts w:ascii="Vijaya" w:eastAsia="Arial Unicode MS" w:hAnsi="Vijaya" w:cs="Vijaya"/>
          <w:sz w:val="24"/>
          <w:szCs w:val="24"/>
        </w:rPr>
        <w:t>சுவர்கள்</w:t>
      </w:r>
      <w:proofErr w:type="spellEnd"/>
      <w:r w:rsidR="00C34FB8" w:rsidRPr="00285916">
        <w:rPr>
          <w:rFonts w:ascii="Times New Roman" w:eastAsia="Arial Unicode MS" w:hAnsi="Times New Roman"/>
          <w:sz w:val="24"/>
          <w:szCs w:val="24"/>
        </w:rPr>
        <w:t xml:space="preserve"> </w:t>
      </w:r>
      <w:r w:rsidR="00C22FE5">
        <w:rPr>
          <w:rFonts w:ascii="Times New Roman" w:eastAsia="Arial Unicode MS" w:hAnsi="Times New Roman"/>
          <w:sz w:val="24"/>
          <w:szCs w:val="24"/>
        </w:rPr>
        <w:t xml:space="preserve">- </w:t>
      </w:r>
      <w:proofErr w:type="spellStart"/>
      <w:r w:rsidR="00C34FB8" w:rsidRPr="00285916">
        <w:rPr>
          <w:rFonts w:ascii="Times New Roman" w:eastAsia="Arial Unicode MS" w:hAnsi="Times New Roman"/>
          <w:sz w:val="24"/>
          <w:szCs w:val="24"/>
        </w:rPr>
        <w:t>nāṉku</w:t>
      </w:r>
      <w:proofErr w:type="spellEnd"/>
      <w:r w:rsidR="00C34FB8" w:rsidRPr="00285916">
        <w:rPr>
          <w:rFonts w:ascii="Times New Roman" w:eastAsia="Arial Unicode MS" w:hAnsi="Times New Roman"/>
          <w:sz w:val="24"/>
          <w:szCs w:val="24"/>
        </w:rPr>
        <w:t xml:space="preserve"> </w:t>
      </w:r>
      <w:proofErr w:type="spellStart"/>
      <w:r w:rsidR="00C34FB8" w:rsidRPr="00285916">
        <w:rPr>
          <w:rFonts w:ascii="Times New Roman" w:eastAsia="Arial Unicode MS" w:hAnsi="Times New Roman"/>
          <w:sz w:val="24"/>
          <w:szCs w:val="24"/>
        </w:rPr>
        <w:t>cuvarkaḷ</w:t>
      </w:r>
      <w:proofErr w:type="spellEnd"/>
      <w:r w:rsidR="00C34FB8" w:rsidRPr="00285916">
        <w:rPr>
          <w:rFonts w:ascii="Times New Roman" w:eastAsia="Arial Unicode MS" w:hAnsi="Times New Roman"/>
          <w:sz w:val="24"/>
          <w:szCs w:val="24"/>
        </w:rPr>
        <w:t xml:space="preserve"> -</w:t>
      </w:r>
      <w:r w:rsidR="00C34FB8" w:rsidRPr="00285916">
        <w:rPr>
          <w:rFonts w:ascii="Times New Roman" w:hAnsi="Times New Roman"/>
          <w:sz w:val="24"/>
          <w:szCs w:val="24"/>
        </w:rPr>
        <w:t xml:space="preserve"> four walls), in order to be safe.  </w:t>
      </w:r>
    </w:p>
    <w:p w14:paraId="15E9C701" w14:textId="09A7D802" w:rsidR="00F01B2F" w:rsidRPr="00285916" w:rsidRDefault="007D06AD" w:rsidP="007D06AD">
      <w:pPr>
        <w:pStyle w:val="HTMLPreformatted"/>
        <w:tabs>
          <w:tab w:val="left" w:pos="567"/>
        </w:tabs>
        <w:spacing w:line="276" w:lineRule="auto"/>
        <w:ind w:leftChars="0" w:left="2"/>
        <w:jc w:val="both"/>
        <w:rPr>
          <w:rFonts w:eastAsia="Times New Roman"/>
          <w:strike/>
          <w:color w:val="000000"/>
        </w:rPr>
      </w:pPr>
      <w:r>
        <w:rPr>
          <w:rFonts w:eastAsia="Times New Roman"/>
          <w:color w:val="000000"/>
        </w:rPr>
        <w:tab/>
      </w:r>
      <w:r>
        <w:rPr>
          <w:rFonts w:eastAsia="Times New Roman"/>
          <w:color w:val="000000"/>
        </w:rPr>
        <w:tab/>
      </w:r>
      <w:r w:rsidR="00A660BF" w:rsidRPr="00285916">
        <w:rPr>
          <w:rFonts w:eastAsia="Times New Roman"/>
          <w:color w:val="000000"/>
        </w:rPr>
        <w:t xml:space="preserve">In P15, </w:t>
      </w:r>
      <w:r w:rsidR="00E938A8" w:rsidRPr="00285916">
        <w:rPr>
          <w:rFonts w:eastAsia="Times New Roman"/>
          <w:color w:val="000000"/>
        </w:rPr>
        <w:t xml:space="preserve">Saravanan updates the public on the developments taking place during these challenging times.  </w:t>
      </w:r>
      <w:r w:rsidR="00296CF0" w:rsidRPr="00285916">
        <w:rPr>
          <w:rFonts w:eastAsia="Times New Roman"/>
          <w:color w:val="000000"/>
        </w:rPr>
        <w:t xml:space="preserve"> </w:t>
      </w:r>
    </w:p>
    <w:tbl>
      <w:tblPr>
        <w:tblW w:w="8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515"/>
        <w:gridCol w:w="1474"/>
        <w:gridCol w:w="3402"/>
      </w:tblGrid>
      <w:tr w:rsidR="007C3D68" w:rsidRPr="007D06AD" w14:paraId="403319A2" w14:textId="77777777" w:rsidTr="007D06AD">
        <w:trPr>
          <w:trHeight w:val="1705"/>
        </w:trPr>
        <w:tc>
          <w:tcPr>
            <w:tcW w:w="567" w:type="dxa"/>
            <w:vMerge w:val="restart"/>
            <w:vAlign w:val="center"/>
          </w:tcPr>
          <w:p w14:paraId="448432ED" w14:textId="77777777" w:rsidR="00F01B2F" w:rsidRPr="007D06AD" w:rsidRDefault="001D36E7" w:rsidP="00553E9F">
            <w:pPr>
              <w:tabs>
                <w:tab w:val="left" w:pos="567"/>
              </w:tabs>
              <w:spacing w:after="0" w:line="276" w:lineRule="auto"/>
              <w:ind w:leftChars="0" w:left="2" w:hanging="2"/>
              <w:jc w:val="both"/>
              <w:rPr>
                <w:rFonts w:ascii="Times New Roman" w:eastAsia="Times New Roman" w:hAnsi="Times New Roman"/>
                <w:sz w:val="20"/>
                <w:szCs w:val="20"/>
              </w:rPr>
            </w:pPr>
            <w:r w:rsidRPr="007D06AD">
              <w:rPr>
                <w:rFonts w:ascii="Times New Roman" w:eastAsia="Times New Roman" w:hAnsi="Times New Roman"/>
                <w:sz w:val="20"/>
                <w:szCs w:val="20"/>
              </w:rPr>
              <w:t>P15</w:t>
            </w:r>
          </w:p>
        </w:tc>
        <w:tc>
          <w:tcPr>
            <w:tcW w:w="3515" w:type="dxa"/>
            <w:vMerge w:val="restart"/>
            <w:vAlign w:val="center"/>
          </w:tcPr>
          <w:p w14:paraId="1EA28577" w14:textId="7794A992" w:rsidR="00F01B2F" w:rsidRPr="007D06AD" w:rsidRDefault="00B01AAB" w:rsidP="007D06AD">
            <w:pPr>
              <w:tabs>
                <w:tab w:val="left" w:pos="567"/>
              </w:tabs>
              <w:spacing w:after="0" w:line="276" w:lineRule="auto"/>
              <w:ind w:leftChars="0" w:left="2" w:hanging="2"/>
              <w:jc w:val="center"/>
              <w:rPr>
                <w:rFonts w:ascii="Times New Roman" w:eastAsia="Times New Roman" w:hAnsi="Times New Roman"/>
                <w:sz w:val="20"/>
                <w:szCs w:val="20"/>
              </w:rPr>
            </w:pPr>
            <w:r w:rsidRPr="007D06AD">
              <w:rPr>
                <w:rFonts w:ascii="Times New Roman" w:eastAsia="Times New Roman" w:hAnsi="Times New Roman"/>
                <w:noProof/>
                <w:sz w:val="20"/>
                <w:szCs w:val="20"/>
              </w:rPr>
              <w:drawing>
                <wp:inline distT="0" distB="0" distL="0" distR="0" wp14:anchorId="6FF04DDB" wp14:editId="70E7B9E6">
                  <wp:extent cx="1794510" cy="1784985"/>
                  <wp:effectExtent l="0" t="0" r="0" b="0"/>
                  <wp:docPr id="88" name="image1.jpg" descr="C:\Users\Malarvizhy\Desktop\Saravanan FB Posts\29April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C:\Users\Malarvizhy\Desktop\Saravanan FB Posts\29April202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4510" cy="1784985"/>
                          </a:xfrm>
                          <a:prstGeom prst="rect">
                            <a:avLst/>
                          </a:prstGeom>
                          <a:noFill/>
                          <a:ln>
                            <a:noFill/>
                          </a:ln>
                        </pic:spPr>
                      </pic:pic>
                    </a:graphicData>
                  </a:graphic>
                </wp:inline>
              </w:drawing>
            </w:r>
          </w:p>
          <w:p w14:paraId="5BE6F820" w14:textId="77777777" w:rsidR="00F01B2F" w:rsidRPr="007D06AD" w:rsidRDefault="001D36E7" w:rsidP="00553E9F">
            <w:pPr>
              <w:tabs>
                <w:tab w:val="left" w:pos="567"/>
              </w:tabs>
              <w:spacing w:after="0" w:line="276" w:lineRule="auto"/>
              <w:ind w:leftChars="0" w:left="2" w:hanging="2"/>
              <w:jc w:val="center"/>
              <w:rPr>
                <w:rFonts w:ascii="Times New Roman" w:eastAsia="Times New Roman" w:hAnsi="Times New Roman"/>
                <w:sz w:val="20"/>
                <w:szCs w:val="20"/>
              </w:rPr>
            </w:pPr>
            <w:r w:rsidRPr="007D06AD">
              <w:rPr>
                <w:rFonts w:ascii="Times New Roman" w:eastAsia="Times New Roman" w:hAnsi="Times New Roman"/>
                <w:sz w:val="20"/>
                <w:szCs w:val="20"/>
              </w:rPr>
              <w:t>29 April 2020</w:t>
            </w:r>
          </w:p>
        </w:tc>
        <w:tc>
          <w:tcPr>
            <w:tcW w:w="1474" w:type="dxa"/>
          </w:tcPr>
          <w:p w14:paraId="46C9D1EB" w14:textId="77777777" w:rsidR="00F01B2F" w:rsidRPr="007D06AD" w:rsidRDefault="001D36E7" w:rsidP="00553E9F">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Chars="0" w:left="2" w:hanging="2"/>
              <w:jc w:val="both"/>
              <w:rPr>
                <w:rFonts w:ascii="Times New Roman" w:eastAsia="Times New Roman" w:hAnsi="Times New Roman"/>
                <w:sz w:val="20"/>
                <w:szCs w:val="20"/>
              </w:rPr>
            </w:pPr>
            <w:r w:rsidRPr="007D06AD">
              <w:rPr>
                <w:rFonts w:ascii="Times New Roman" w:eastAsia="Times New Roman" w:hAnsi="Times New Roman"/>
                <w:sz w:val="20"/>
                <w:szCs w:val="20"/>
              </w:rPr>
              <w:t>Transliteration:</w:t>
            </w:r>
          </w:p>
        </w:tc>
        <w:tc>
          <w:tcPr>
            <w:tcW w:w="3402" w:type="dxa"/>
          </w:tcPr>
          <w:p w14:paraId="47870C99" w14:textId="77777777" w:rsidR="00F01B2F" w:rsidRPr="007D06AD" w:rsidRDefault="001D36E7" w:rsidP="00553E9F">
            <w:pPr>
              <w:pBdr>
                <w:top w:val="nil"/>
                <w:left w:val="nil"/>
                <w:bottom w:val="nil"/>
                <w:right w:val="nil"/>
                <w:between w:val="nil"/>
              </w:pBdr>
              <w:shd w:val="clear" w:color="auto" w:fill="FFFFFF"/>
              <w:tabs>
                <w:tab w:val="left" w:pos="567"/>
              </w:tabs>
              <w:spacing w:after="0" w:line="276" w:lineRule="auto"/>
              <w:ind w:leftChars="0" w:left="2" w:hanging="2"/>
              <w:jc w:val="both"/>
              <w:rPr>
                <w:rFonts w:ascii="Times New Roman" w:eastAsia="Times New Roman" w:hAnsi="Times New Roman"/>
                <w:color w:val="000000"/>
                <w:sz w:val="20"/>
                <w:szCs w:val="20"/>
              </w:rPr>
            </w:pPr>
            <w:proofErr w:type="spellStart"/>
            <w:r w:rsidRPr="007D06AD">
              <w:rPr>
                <w:rFonts w:ascii="Times New Roman" w:eastAsia="Times New Roman" w:hAnsi="Times New Roman"/>
                <w:color w:val="000000"/>
                <w:sz w:val="20"/>
                <w:szCs w:val="20"/>
              </w:rPr>
              <w:t>taduppūci</w:t>
            </w:r>
            <w:proofErr w:type="spellEnd"/>
            <w:r w:rsidR="00AD5DB6" w:rsidRPr="007D06AD">
              <w:rPr>
                <w:rFonts w:ascii="Times New Roman" w:eastAsia="Times New Roman" w:hAnsi="Times New Roman"/>
                <w:color w:val="000000"/>
                <w:sz w:val="20"/>
                <w:szCs w:val="20"/>
              </w:rPr>
              <w:t xml:space="preserve"> </w:t>
            </w:r>
            <w:proofErr w:type="spellStart"/>
            <w:r w:rsidRPr="007D06AD">
              <w:rPr>
                <w:rFonts w:ascii="Times New Roman" w:eastAsia="Times New Roman" w:hAnsi="Times New Roman"/>
                <w:color w:val="000000"/>
                <w:sz w:val="20"/>
                <w:szCs w:val="20"/>
              </w:rPr>
              <w:t>uruvāka</w:t>
            </w:r>
            <w:proofErr w:type="spellEnd"/>
            <w:r w:rsidR="00AD5DB6" w:rsidRPr="007D06AD">
              <w:rPr>
                <w:rFonts w:ascii="Times New Roman" w:eastAsia="Times New Roman" w:hAnsi="Times New Roman"/>
                <w:color w:val="000000"/>
                <w:sz w:val="20"/>
                <w:szCs w:val="20"/>
              </w:rPr>
              <w:t xml:space="preserve"> </w:t>
            </w:r>
            <w:proofErr w:type="spellStart"/>
            <w:r w:rsidRPr="007D06AD">
              <w:rPr>
                <w:rFonts w:ascii="Times New Roman" w:eastAsia="Times New Roman" w:hAnsi="Times New Roman"/>
                <w:color w:val="000000"/>
                <w:sz w:val="20"/>
                <w:szCs w:val="20"/>
              </w:rPr>
              <w:t>nāḷākalām</w:t>
            </w:r>
            <w:proofErr w:type="spellEnd"/>
            <w:r w:rsidRPr="007D06AD">
              <w:rPr>
                <w:rFonts w:ascii="Times New Roman" w:eastAsia="Times New Roman" w:hAnsi="Times New Roman"/>
                <w:color w:val="000000"/>
                <w:sz w:val="20"/>
                <w:szCs w:val="20"/>
              </w:rPr>
              <w:t>,</w:t>
            </w:r>
          </w:p>
          <w:p w14:paraId="22FB1676" w14:textId="77777777" w:rsidR="00F01B2F" w:rsidRPr="007D06AD" w:rsidRDefault="001D36E7" w:rsidP="00553E9F">
            <w:pPr>
              <w:pBdr>
                <w:top w:val="nil"/>
                <w:left w:val="nil"/>
                <w:bottom w:val="nil"/>
                <w:right w:val="nil"/>
                <w:between w:val="nil"/>
              </w:pBdr>
              <w:shd w:val="clear" w:color="auto" w:fill="FFFFFF"/>
              <w:tabs>
                <w:tab w:val="left" w:pos="567"/>
              </w:tabs>
              <w:spacing w:after="0" w:line="276" w:lineRule="auto"/>
              <w:ind w:leftChars="0" w:left="2" w:hanging="2"/>
              <w:jc w:val="both"/>
              <w:rPr>
                <w:rFonts w:ascii="Times New Roman" w:eastAsia="Times New Roman" w:hAnsi="Times New Roman"/>
                <w:color w:val="000000"/>
                <w:sz w:val="20"/>
                <w:szCs w:val="20"/>
              </w:rPr>
            </w:pPr>
            <w:proofErr w:type="spellStart"/>
            <w:r w:rsidRPr="007D06AD">
              <w:rPr>
                <w:rFonts w:ascii="Times New Roman" w:eastAsia="Times New Roman" w:hAnsi="Times New Roman"/>
                <w:color w:val="000000"/>
                <w:sz w:val="20"/>
                <w:szCs w:val="20"/>
              </w:rPr>
              <w:t>tāṉāka</w:t>
            </w:r>
            <w:proofErr w:type="spellEnd"/>
            <w:r w:rsidR="00AD5DB6" w:rsidRPr="007D06AD">
              <w:rPr>
                <w:rFonts w:ascii="Times New Roman" w:eastAsia="Times New Roman" w:hAnsi="Times New Roman"/>
                <w:color w:val="000000"/>
                <w:sz w:val="20"/>
                <w:szCs w:val="20"/>
              </w:rPr>
              <w:t xml:space="preserve"> </w:t>
            </w:r>
            <w:proofErr w:type="spellStart"/>
            <w:r w:rsidRPr="007D06AD">
              <w:rPr>
                <w:rFonts w:ascii="Times New Roman" w:eastAsia="Times New Roman" w:hAnsi="Times New Roman"/>
                <w:color w:val="000000"/>
                <w:sz w:val="20"/>
                <w:szCs w:val="20"/>
              </w:rPr>
              <w:t>oru</w:t>
            </w:r>
            <w:proofErr w:type="spellEnd"/>
            <w:r w:rsidR="00AD5DB6" w:rsidRPr="007D06AD">
              <w:rPr>
                <w:rFonts w:ascii="Times New Roman" w:eastAsia="Times New Roman" w:hAnsi="Times New Roman"/>
                <w:color w:val="000000"/>
                <w:sz w:val="20"/>
                <w:szCs w:val="20"/>
              </w:rPr>
              <w:t xml:space="preserve"> </w:t>
            </w:r>
            <w:proofErr w:type="spellStart"/>
            <w:r w:rsidRPr="007D06AD">
              <w:rPr>
                <w:rFonts w:ascii="Times New Roman" w:eastAsia="Times New Roman" w:hAnsi="Times New Roman"/>
                <w:color w:val="000000"/>
                <w:sz w:val="20"/>
                <w:szCs w:val="20"/>
              </w:rPr>
              <w:t>nāḷil</w:t>
            </w:r>
            <w:proofErr w:type="spellEnd"/>
            <w:r w:rsidR="00AD5DB6" w:rsidRPr="007D06AD">
              <w:rPr>
                <w:rFonts w:ascii="Times New Roman" w:eastAsia="Times New Roman" w:hAnsi="Times New Roman"/>
                <w:color w:val="000000"/>
                <w:sz w:val="20"/>
                <w:szCs w:val="20"/>
              </w:rPr>
              <w:t xml:space="preserve"> </w:t>
            </w:r>
            <w:proofErr w:type="spellStart"/>
            <w:r w:rsidRPr="007D06AD">
              <w:rPr>
                <w:rFonts w:ascii="Times New Roman" w:eastAsia="Times New Roman" w:hAnsi="Times New Roman"/>
                <w:color w:val="000000"/>
                <w:sz w:val="20"/>
                <w:szCs w:val="20"/>
              </w:rPr>
              <w:t>nōy</w:t>
            </w:r>
            <w:proofErr w:type="spellEnd"/>
            <w:r w:rsidR="00AD5DB6" w:rsidRPr="007D06AD">
              <w:rPr>
                <w:rFonts w:ascii="Times New Roman" w:eastAsia="Times New Roman" w:hAnsi="Times New Roman"/>
                <w:color w:val="000000"/>
                <w:sz w:val="20"/>
                <w:szCs w:val="20"/>
              </w:rPr>
              <w:t xml:space="preserve"> </w:t>
            </w:r>
            <w:proofErr w:type="spellStart"/>
            <w:r w:rsidRPr="007D06AD">
              <w:rPr>
                <w:rFonts w:ascii="Times New Roman" w:eastAsia="Times New Roman" w:hAnsi="Times New Roman"/>
                <w:color w:val="000000"/>
                <w:sz w:val="20"/>
                <w:szCs w:val="20"/>
              </w:rPr>
              <w:t>tīralām</w:t>
            </w:r>
            <w:proofErr w:type="spellEnd"/>
            <w:r w:rsidRPr="007D06AD">
              <w:rPr>
                <w:rFonts w:ascii="Times New Roman" w:eastAsia="Times New Roman" w:hAnsi="Times New Roman"/>
                <w:color w:val="000000"/>
                <w:sz w:val="20"/>
                <w:szCs w:val="20"/>
              </w:rPr>
              <w:t>!</w:t>
            </w:r>
          </w:p>
          <w:p w14:paraId="15996E48" w14:textId="77777777" w:rsidR="00F01B2F" w:rsidRPr="007D06AD" w:rsidRDefault="001D36E7" w:rsidP="00553E9F">
            <w:pPr>
              <w:pBdr>
                <w:top w:val="nil"/>
                <w:left w:val="nil"/>
                <w:bottom w:val="nil"/>
                <w:right w:val="nil"/>
                <w:between w:val="nil"/>
              </w:pBdr>
              <w:shd w:val="clear" w:color="auto" w:fill="FFFFFF"/>
              <w:tabs>
                <w:tab w:val="left" w:pos="567"/>
              </w:tabs>
              <w:spacing w:after="0" w:line="276" w:lineRule="auto"/>
              <w:ind w:leftChars="0" w:left="2" w:hanging="2"/>
              <w:jc w:val="both"/>
              <w:rPr>
                <w:rFonts w:ascii="Times New Roman" w:eastAsia="Times New Roman" w:hAnsi="Times New Roman"/>
                <w:color w:val="000000"/>
                <w:sz w:val="20"/>
                <w:szCs w:val="20"/>
              </w:rPr>
            </w:pPr>
            <w:proofErr w:type="spellStart"/>
            <w:r w:rsidRPr="007D06AD">
              <w:rPr>
                <w:rFonts w:ascii="Times New Roman" w:eastAsia="Times New Roman" w:hAnsi="Times New Roman"/>
                <w:color w:val="000000"/>
                <w:sz w:val="20"/>
                <w:szCs w:val="20"/>
              </w:rPr>
              <w:t>poṟūppōdu</w:t>
            </w:r>
            <w:proofErr w:type="spellEnd"/>
            <w:r w:rsidR="00AD5DB6" w:rsidRPr="007D06AD">
              <w:rPr>
                <w:rFonts w:ascii="Times New Roman" w:eastAsia="Times New Roman" w:hAnsi="Times New Roman"/>
                <w:color w:val="000000"/>
                <w:sz w:val="20"/>
                <w:szCs w:val="20"/>
              </w:rPr>
              <w:t xml:space="preserve"> </w:t>
            </w:r>
            <w:proofErr w:type="spellStart"/>
            <w:r w:rsidRPr="007D06AD">
              <w:rPr>
                <w:rFonts w:ascii="Times New Roman" w:eastAsia="Times New Roman" w:hAnsi="Times New Roman"/>
                <w:color w:val="000000"/>
                <w:sz w:val="20"/>
                <w:szCs w:val="20"/>
              </w:rPr>
              <w:t>vīṭṭiliru</w:t>
            </w:r>
            <w:proofErr w:type="spellEnd"/>
            <w:r w:rsidR="00AD5DB6" w:rsidRPr="007D06AD">
              <w:rPr>
                <w:rFonts w:ascii="Times New Roman" w:eastAsia="Times New Roman" w:hAnsi="Times New Roman"/>
                <w:color w:val="000000"/>
                <w:sz w:val="20"/>
                <w:szCs w:val="20"/>
              </w:rPr>
              <w:t xml:space="preserve"> </w:t>
            </w:r>
            <w:proofErr w:type="spellStart"/>
            <w:r w:rsidRPr="007D06AD">
              <w:rPr>
                <w:rFonts w:ascii="Times New Roman" w:eastAsia="Times New Roman" w:hAnsi="Times New Roman"/>
                <w:color w:val="000000"/>
                <w:sz w:val="20"/>
                <w:szCs w:val="20"/>
              </w:rPr>
              <w:t>atuvaraikkum</w:t>
            </w:r>
            <w:proofErr w:type="spellEnd"/>
            <w:r w:rsidRPr="007D06AD">
              <w:rPr>
                <w:rFonts w:ascii="Times New Roman" w:eastAsia="Times New Roman" w:hAnsi="Times New Roman"/>
                <w:color w:val="000000"/>
                <w:sz w:val="20"/>
                <w:szCs w:val="20"/>
              </w:rPr>
              <w:t>,</w:t>
            </w:r>
          </w:p>
          <w:p w14:paraId="3A288996" w14:textId="77777777" w:rsidR="00F01B2F" w:rsidRPr="007D06AD" w:rsidRDefault="001D36E7" w:rsidP="007D06AD">
            <w:pPr>
              <w:tabs>
                <w:tab w:val="left" w:pos="567"/>
              </w:tabs>
              <w:spacing w:after="0" w:line="276" w:lineRule="auto"/>
              <w:ind w:leftChars="0" w:left="2" w:hanging="2"/>
              <w:rPr>
                <w:rFonts w:ascii="Times New Roman" w:eastAsia="Times New Roman" w:hAnsi="Times New Roman"/>
                <w:sz w:val="20"/>
                <w:szCs w:val="20"/>
              </w:rPr>
            </w:pPr>
            <w:proofErr w:type="spellStart"/>
            <w:r w:rsidRPr="007D06AD">
              <w:rPr>
                <w:rFonts w:ascii="Times New Roman" w:eastAsia="Times New Roman" w:hAnsi="Times New Roman"/>
                <w:sz w:val="20"/>
                <w:szCs w:val="20"/>
              </w:rPr>
              <w:t>poṟkālam</w:t>
            </w:r>
            <w:proofErr w:type="spellEnd"/>
            <w:r w:rsidR="00AD5DB6" w:rsidRPr="007D06AD">
              <w:rPr>
                <w:rFonts w:ascii="Times New Roman" w:eastAsia="Times New Roman" w:hAnsi="Times New Roman"/>
                <w:sz w:val="20"/>
                <w:szCs w:val="20"/>
              </w:rPr>
              <w:t xml:space="preserve"> </w:t>
            </w:r>
            <w:proofErr w:type="spellStart"/>
            <w:r w:rsidRPr="007D06AD">
              <w:rPr>
                <w:rFonts w:ascii="Times New Roman" w:eastAsia="Times New Roman" w:hAnsi="Times New Roman"/>
                <w:sz w:val="20"/>
                <w:szCs w:val="20"/>
              </w:rPr>
              <w:t>maṟupadiyum</w:t>
            </w:r>
            <w:proofErr w:type="spellEnd"/>
            <w:r w:rsidR="006D46FA" w:rsidRPr="007D06AD">
              <w:rPr>
                <w:rFonts w:ascii="Times New Roman" w:eastAsia="Times New Roman" w:hAnsi="Times New Roman"/>
                <w:sz w:val="20"/>
                <w:szCs w:val="20"/>
              </w:rPr>
              <w:t xml:space="preserve"> </w:t>
            </w:r>
            <w:r w:rsidR="00AD5DB6" w:rsidRPr="007D06AD">
              <w:rPr>
                <w:rFonts w:ascii="Times New Roman" w:eastAsia="Times New Roman" w:hAnsi="Times New Roman"/>
                <w:sz w:val="20"/>
                <w:szCs w:val="20"/>
              </w:rPr>
              <w:t xml:space="preserve"> </w:t>
            </w:r>
            <w:proofErr w:type="spellStart"/>
            <w:r w:rsidRPr="007D06AD">
              <w:rPr>
                <w:rFonts w:ascii="Times New Roman" w:eastAsia="Times New Roman" w:hAnsi="Times New Roman"/>
                <w:sz w:val="20"/>
                <w:szCs w:val="20"/>
              </w:rPr>
              <w:t>varumvaraikkum</w:t>
            </w:r>
            <w:proofErr w:type="spellEnd"/>
            <w:r w:rsidRPr="007D06AD">
              <w:rPr>
                <w:rFonts w:ascii="Times New Roman" w:eastAsia="Times New Roman" w:hAnsi="Times New Roman"/>
                <w:sz w:val="20"/>
                <w:szCs w:val="20"/>
              </w:rPr>
              <w:t>!</w:t>
            </w:r>
          </w:p>
        </w:tc>
      </w:tr>
      <w:tr w:rsidR="007C3D68" w:rsidRPr="007D06AD" w14:paraId="6B921E7C" w14:textId="77777777" w:rsidTr="007D06AD">
        <w:trPr>
          <w:trHeight w:val="872"/>
        </w:trPr>
        <w:tc>
          <w:tcPr>
            <w:tcW w:w="567" w:type="dxa"/>
            <w:vMerge/>
            <w:vAlign w:val="center"/>
          </w:tcPr>
          <w:p w14:paraId="036B230A" w14:textId="77777777" w:rsidR="00F01B2F" w:rsidRPr="007D06AD" w:rsidRDefault="00F01B2F" w:rsidP="00553E9F">
            <w:pPr>
              <w:widowControl w:val="0"/>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sz w:val="20"/>
                <w:szCs w:val="20"/>
              </w:rPr>
            </w:pPr>
          </w:p>
        </w:tc>
        <w:tc>
          <w:tcPr>
            <w:tcW w:w="3515" w:type="dxa"/>
            <w:vMerge/>
            <w:vAlign w:val="center"/>
          </w:tcPr>
          <w:p w14:paraId="402BD92D" w14:textId="77777777" w:rsidR="00F01B2F" w:rsidRPr="007D06AD" w:rsidRDefault="00F01B2F" w:rsidP="00553E9F">
            <w:pPr>
              <w:widowControl w:val="0"/>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sz w:val="20"/>
                <w:szCs w:val="20"/>
              </w:rPr>
            </w:pPr>
          </w:p>
        </w:tc>
        <w:tc>
          <w:tcPr>
            <w:tcW w:w="1474" w:type="dxa"/>
          </w:tcPr>
          <w:p w14:paraId="6D376312" w14:textId="77777777" w:rsidR="00F01B2F" w:rsidRPr="007D06AD" w:rsidRDefault="001D36E7" w:rsidP="00553E9F">
            <w:pPr>
              <w:tabs>
                <w:tab w:val="left" w:pos="567"/>
              </w:tabs>
              <w:spacing w:after="0" w:line="276" w:lineRule="auto"/>
              <w:ind w:leftChars="0" w:left="2" w:hanging="2"/>
              <w:jc w:val="both"/>
              <w:rPr>
                <w:rFonts w:ascii="Times New Roman" w:eastAsia="Times New Roman" w:hAnsi="Times New Roman"/>
                <w:sz w:val="20"/>
                <w:szCs w:val="20"/>
              </w:rPr>
            </w:pPr>
            <w:r w:rsidRPr="007D06AD">
              <w:rPr>
                <w:rFonts w:ascii="Times New Roman" w:eastAsia="Times New Roman" w:hAnsi="Times New Roman"/>
                <w:sz w:val="20"/>
                <w:szCs w:val="20"/>
              </w:rPr>
              <w:t>Translation:</w:t>
            </w:r>
          </w:p>
        </w:tc>
        <w:tc>
          <w:tcPr>
            <w:tcW w:w="3402" w:type="dxa"/>
          </w:tcPr>
          <w:p w14:paraId="00E08D93" w14:textId="77777777" w:rsidR="00F01B2F" w:rsidRPr="007D06AD" w:rsidRDefault="00AD5DB6" w:rsidP="00553E9F">
            <w:pPr>
              <w:tabs>
                <w:tab w:val="left" w:pos="567"/>
              </w:tabs>
              <w:spacing w:after="0" w:line="276" w:lineRule="auto"/>
              <w:ind w:leftChars="0" w:left="2" w:hanging="2"/>
              <w:jc w:val="both"/>
              <w:rPr>
                <w:rFonts w:ascii="Times New Roman" w:eastAsia="Times New Roman" w:hAnsi="Times New Roman"/>
                <w:sz w:val="20"/>
                <w:szCs w:val="20"/>
              </w:rPr>
            </w:pPr>
            <w:r w:rsidRPr="007D06AD">
              <w:rPr>
                <w:rFonts w:ascii="Times New Roman" w:eastAsia="Times New Roman" w:hAnsi="Times New Roman"/>
                <w:sz w:val="20"/>
                <w:szCs w:val="20"/>
              </w:rPr>
              <w:t>V</w:t>
            </w:r>
            <w:r w:rsidR="001D36E7" w:rsidRPr="007D06AD">
              <w:rPr>
                <w:rFonts w:ascii="Times New Roman" w:eastAsia="Times New Roman" w:hAnsi="Times New Roman"/>
                <w:sz w:val="20"/>
                <w:szCs w:val="20"/>
              </w:rPr>
              <w:t>accine may take days to be developed,</w:t>
            </w:r>
          </w:p>
          <w:p w14:paraId="41A3E066" w14:textId="77777777" w:rsidR="00F01B2F" w:rsidRPr="007D06AD" w:rsidRDefault="00AD5DB6" w:rsidP="00553E9F">
            <w:pPr>
              <w:tabs>
                <w:tab w:val="left" w:pos="567"/>
              </w:tabs>
              <w:spacing w:after="0" w:line="276" w:lineRule="auto"/>
              <w:ind w:leftChars="0" w:left="2" w:hanging="2"/>
              <w:jc w:val="both"/>
              <w:rPr>
                <w:rFonts w:ascii="Times New Roman" w:eastAsia="Times New Roman" w:hAnsi="Times New Roman"/>
                <w:sz w:val="20"/>
                <w:szCs w:val="20"/>
              </w:rPr>
            </w:pPr>
            <w:r w:rsidRPr="007D06AD">
              <w:rPr>
                <w:rFonts w:ascii="Times New Roman" w:eastAsia="Times New Roman" w:hAnsi="Times New Roman"/>
                <w:sz w:val="20"/>
                <w:szCs w:val="20"/>
              </w:rPr>
              <w:t>The</w:t>
            </w:r>
            <w:r w:rsidR="001D36E7" w:rsidRPr="007D06AD">
              <w:rPr>
                <w:rFonts w:ascii="Times New Roman" w:eastAsia="Times New Roman" w:hAnsi="Times New Roman"/>
                <w:sz w:val="20"/>
                <w:szCs w:val="20"/>
              </w:rPr>
              <w:t xml:space="preserve"> disease can heal by itself one day!</w:t>
            </w:r>
          </w:p>
          <w:p w14:paraId="46E47209" w14:textId="77777777" w:rsidR="00F01B2F" w:rsidRPr="007D06AD" w:rsidRDefault="001D36E7" w:rsidP="00553E9F">
            <w:pPr>
              <w:tabs>
                <w:tab w:val="left" w:pos="567"/>
              </w:tabs>
              <w:spacing w:after="0" w:line="276" w:lineRule="auto"/>
              <w:ind w:leftChars="0" w:left="2" w:hanging="2"/>
              <w:jc w:val="both"/>
              <w:rPr>
                <w:rFonts w:ascii="Times New Roman" w:eastAsia="Times New Roman" w:hAnsi="Times New Roman"/>
                <w:sz w:val="20"/>
                <w:szCs w:val="20"/>
              </w:rPr>
            </w:pPr>
            <w:r w:rsidRPr="007D06AD">
              <w:rPr>
                <w:rFonts w:ascii="Times New Roman" w:eastAsia="Times New Roman" w:hAnsi="Times New Roman"/>
                <w:sz w:val="20"/>
                <w:szCs w:val="20"/>
              </w:rPr>
              <w:t>until then, stay home responsibly</w:t>
            </w:r>
          </w:p>
          <w:p w14:paraId="44F7A56D" w14:textId="77777777" w:rsidR="00F01B2F" w:rsidRPr="007D06AD" w:rsidRDefault="001D36E7" w:rsidP="00553E9F">
            <w:pPr>
              <w:tabs>
                <w:tab w:val="left" w:pos="567"/>
              </w:tabs>
              <w:spacing w:after="0" w:line="276" w:lineRule="auto"/>
              <w:ind w:leftChars="0" w:left="2" w:hanging="2"/>
              <w:jc w:val="both"/>
              <w:rPr>
                <w:rFonts w:ascii="Times New Roman" w:eastAsia="Times New Roman" w:hAnsi="Times New Roman"/>
                <w:sz w:val="20"/>
                <w:szCs w:val="20"/>
              </w:rPr>
            </w:pPr>
            <w:r w:rsidRPr="007D06AD">
              <w:rPr>
                <w:rFonts w:ascii="Times New Roman" w:eastAsia="Times New Roman" w:hAnsi="Times New Roman"/>
                <w:sz w:val="20"/>
                <w:szCs w:val="20"/>
              </w:rPr>
              <w:t>for the golden age to come again!</w:t>
            </w:r>
          </w:p>
        </w:tc>
      </w:tr>
    </w:tbl>
    <w:p w14:paraId="504D810F" w14:textId="41034D3D" w:rsidR="00C34FB8" w:rsidRPr="00285916" w:rsidRDefault="007D06AD" w:rsidP="00553E9F">
      <w:pPr>
        <w:pStyle w:val="HTMLPreformatted"/>
        <w:tabs>
          <w:tab w:val="left" w:pos="567"/>
        </w:tabs>
        <w:spacing w:line="276" w:lineRule="auto"/>
        <w:ind w:leftChars="0" w:left="2"/>
        <w:jc w:val="both"/>
        <w:rPr>
          <w:rStyle w:val="y2iqfc"/>
        </w:rPr>
      </w:pPr>
      <w:r>
        <w:rPr>
          <w:rFonts w:eastAsia="Times New Roman"/>
          <w:color w:val="000000"/>
        </w:rPr>
        <w:tab/>
      </w:r>
      <w:r w:rsidR="00C34FB8" w:rsidRPr="00285916">
        <w:rPr>
          <w:rFonts w:eastAsia="Times New Roman"/>
          <w:color w:val="000000"/>
        </w:rPr>
        <w:t xml:space="preserve">Although he is unsure of the details, he is aware that vaccines are being tested and developed in various countries to curb the disease. He is uncertain whether such a vaccine would be </w:t>
      </w:r>
      <w:r w:rsidR="00C34FB8" w:rsidRPr="00285916">
        <w:rPr>
          <w:rFonts w:eastAsia="Times New Roman"/>
          <w:color w:val="000000"/>
        </w:rPr>
        <w:lastRenderedPageBreak/>
        <w:t xml:space="preserve">discovered over time, or if the disease would </w:t>
      </w:r>
      <w:r w:rsidR="00C34FB8" w:rsidRPr="00285916">
        <w:rPr>
          <w:rFonts w:eastAsia="Times New Roman"/>
        </w:rPr>
        <w:t xml:space="preserve">heal by itself </w:t>
      </w:r>
      <w:r w:rsidR="00C22FE5">
        <w:rPr>
          <w:rFonts w:eastAsia="Times New Roman"/>
        </w:rPr>
        <w:t>(</w:t>
      </w:r>
      <w:proofErr w:type="spellStart"/>
      <w:r w:rsidR="00C34FB8" w:rsidRPr="00285916">
        <w:rPr>
          <w:rFonts w:ascii="Vijaya" w:eastAsia="Arial Unicode MS" w:hAnsi="Vijaya" w:cs="Vijaya"/>
          <w:color w:val="000000"/>
        </w:rPr>
        <w:t>தானாக</w:t>
      </w:r>
      <w:proofErr w:type="spellEnd"/>
      <w:r w:rsidR="00C34FB8" w:rsidRPr="00285916">
        <w:rPr>
          <w:rFonts w:eastAsia="Arial Unicode MS"/>
          <w:color w:val="000000"/>
        </w:rPr>
        <w:t xml:space="preserve"> </w:t>
      </w:r>
      <w:r w:rsidR="00C34FB8" w:rsidRPr="00285916">
        <w:rPr>
          <w:rFonts w:ascii="Vijaya" w:eastAsia="Arial Unicode MS" w:hAnsi="Vijaya" w:cs="Vijaya"/>
          <w:color w:val="000000"/>
        </w:rPr>
        <w:t>ஒரு</w:t>
      </w:r>
      <w:r w:rsidR="00C34FB8" w:rsidRPr="00285916">
        <w:rPr>
          <w:rFonts w:eastAsia="Arial Unicode MS"/>
          <w:color w:val="000000"/>
        </w:rPr>
        <w:t xml:space="preserve"> </w:t>
      </w:r>
      <w:proofErr w:type="spellStart"/>
      <w:r w:rsidR="00C34FB8" w:rsidRPr="00285916">
        <w:rPr>
          <w:rFonts w:ascii="Vijaya" w:eastAsia="Arial Unicode MS" w:hAnsi="Vijaya" w:cs="Vijaya"/>
          <w:color w:val="000000"/>
        </w:rPr>
        <w:t>நாளில்</w:t>
      </w:r>
      <w:proofErr w:type="spellEnd"/>
      <w:r w:rsidR="00C34FB8" w:rsidRPr="00285916">
        <w:rPr>
          <w:rFonts w:eastAsia="Arial Unicode MS"/>
          <w:color w:val="000000"/>
        </w:rPr>
        <w:t xml:space="preserve"> </w:t>
      </w:r>
      <w:proofErr w:type="spellStart"/>
      <w:r w:rsidR="00C34FB8" w:rsidRPr="00285916">
        <w:rPr>
          <w:rFonts w:ascii="Vijaya" w:eastAsia="Arial Unicode MS" w:hAnsi="Vijaya" w:cs="Vijaya"/>
          <w:color w:val="000000"/>
        </w:rPr>
        <w:t>நோய்</w:t>
      </w:r>
      <w:proofErr w:type="spellEnd"/>
      <w:r w:rsidR="00C34FB8" w:rsidRPr="00285916">
        <w:rPr>
          <w:rFonts w:eastAsia="Arial Unicode MS"/>
          <w:color w:val="000000"/>
        </w:rPr>
        <w:t xml:space="preserve"> </w:t>
      </w:r>
      <w:proofErr w:type="spellStart"/>
      <w:r w:rsidR="00C34FB8" w:rsidRPr="00285916">
        <w:rPr>
          <w:rFonts w:ascii="Vijaya" w:eastAsia="Arial Unicode MS" w:hAnsi="Vijaya" w:cs="Vijaya"/>
          <w:color w:val="000000"/>
        </w:rPr>
        <w:t>தீரலாம்</w:t>
      </w:r>
      <w:proofErr w:type="spellEnd"/>
      <w:r w:rsidR="00C34FB8" w:rsidRPr="00285916">
        <w:rPr>
          <w:rFonts w:eastAsia="Arial Unicode MS"/>
          <w:color w:val="000000"/>
        </w:rPr>
        <w:t xml:space="preserve">! </w:t>
      </w:r>
      <w:r w:rsidR="00C22FE5">
        <w:rPr>
          <w:rStyle w:val="y2iqfc"/>
        </w:rPr>
        <w:t xml:space="preserve">- </w:t>
      </w:r>
      <w:proofErr w:type="spellStart"/>
      <w:r w:rsidR="00C34FB8" w:rsidRPr="00285916">
        <w:rPr>
          <w:rStyle w:val="y2iqfc"/>
        </w:rPr>
        <w:t>tāṉāka</w:t>
      </w:r>
      <w:proofErr w:type="spellEnd"/>
      <w:r w:rsidR="00C34FB8" w:rsidRPr="00285916">
        <w:rPr>
          <w:rStyle w:val="y2iqfc"/>
        </w:rPr>
        <w:t xml:space="preserve"> </w:t>
      </w:r>
      <w:proofErr w:type="spellStart"/>
      <w:r w:rsidR="00C34FB8" w:rsidRPr="00285916">
        <w:rPr>
          <w:rStyle w:val="y2iqfc"/>
        </w:rPr>
        <w:t>oru</w:t>
      </w:r>
      <w:proofErr w:type="spellEnd"/>
      <w:r w:rsidR="00C34FB8" w:rsidRPr="00285916">
        <w:rPr>
          <w:rStyle w:val="y2iqfc"/>
        </w:rPr>
        <w:t xml:space="preserve"> </w:t>
      </w:r>
      <w:proofErr w:type="spellStart"/>
      <w:r w:rsidR="00C34FB8" w:rsidRPr="00285916">
        <w:rPr>
          <w:rStyle w:val="y2iqfc"/>
        </w:rPr>
        <w:t>nāḷil</w:t>
      </w:r>
      <w:proofErr w:type="spellEnd"/>
      <w:r w:rsidR="00C34FB8" w:rsidRPr="00285916">
        <w:rPr>
          <w:rStyle w:val="y2iqfc"/>
        </w:rPr>
        <w:t xml:space="preserve"> </w:t>
      </w:r>
      <w:proofErr w:type="spellStart"/>
      <w:r w:rsidR="00C34FB8" w:rsidRPr="00285916">
        <w:rPr>
          <w:rStyle w:val="y2iqfc"/>
        </w:rPr>
        <w:t>nōy</w:t>
      </w:r>
      <w:proofErr w:type="spellEnd"/>
      <w:r w:rsidR="00C34FB8" w:rsidRPr="00285916">
        <w:rPr>
          <w:rStyle w:val="y2iqfc"/>
        </w:rPr>
        <w:t xml:space="preserve"> </w:t>
      </w:r>
      <w:proofErr w:type="spellStart"/>
      <w:r w:rsidR="00C34FB8" w:rsidRPr="00285916">
        <w:rPr>
          <w:rStyle w:val="y2iqfc"/>
        </w:rPr>
        <w:t>tīralām</w:t>
      </w:r>
      <w:proofErr w:type="spellEnd"/>
      <w:r w:rsidR="00C34FB8" w:rsidRPr="00285916">
        <w:rPr>
          <w:rStyle w:val="y2iqfc"/>
        </w:rPr>
        <w:t>!).  All Saravanan wanted the public to do was to stay at home responsibly in order to enjoy the good times again, i.e. pre-Covid days.</w:t>
      </w:r>
    </w:p>
    <w:p w14:paraId="660105EF" w14:textId="77777777" w:rsidR="00C34FB8" w:rsidRPr="00285916" w:rsidRDefault="00C34FB8" w:rsidP="00553E9F">
      <w:pPr>
        <w:pStyle w:val="Normal1"/>
        <w:tabs>
          <w:tab w:val="left" w:pos="567"/>
        </w:tabs>
        <w:spacing w:after="0" w:line="276" w:lineRule="auto"/>
        <w:ind w:leftChars="0" w:left="2" w:hanging="2"/>
      </w:pPr>
    </w:p>
    <w:p w14:paraId="5DEBF3A7" w14:textId="2BB991BC" w:rsidR="00DE5859" w:rsidRPr="007024DE" w:rsidRDefault="007D06AD" w:rsidP="007D06AD">
      <w:pPr>
        <w:pStyle w:val="Normal1"/>
        <w:tabs>
          <w:tab w:val="left" w:pos="567"/>
        </w:tabs>
        <w:spacing w:after="0" w:line="276" w:lineRule="auto"/>
        <w:ind w:leftChars="0" w:left="2" w:hanging="2"/>
        <w:jc w:val="center"/>
        <w:rPr>
          <w:b/>
          <w:sz w:val="20"/>
          <w:szCs w:val="20"/>
        </w:rPr>
      </w:pPr>
      <w:r w:rsidRPr="007024DE">
        <w:rPr>
          <w:rFonts w:eastAsia="Times New Roman"/>
          <w:b/>
          <w:color w:val="000000"/>
          <w:sz w:val="20"/>
          <w:szCs w:val="20"/>
        </w:rPr>
        <w:t>CONSIDER DIVERSE COMMUNITY NEEDS</w:t>
      </w:r>
    </w:p>
    <w:p w14:paraId="3FEF3884" w14:textId="356A5690" w:rsidR="00A660BF" w:rsidRPr="00285916" w:rsidRDefault="00A660BF"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4"/>
          <w:szCs w:val="24"/>
        </w:rPr>
      </w:pPr>
      <w:r w:rsidRPr="00285916">
        <w:rPr>
          <w:rFonts w:ascii="Times New Roman" w:eastAsia="Times New Roman" w:hAnsi="Times New Roman"/>
          <w:color w:val="000000"/>
          <w:sz w:val="24"/>
          <w:szCs w:val="24"/>
        </w:rPr>
        <w:t xml:space="preserve">During a crisis, </w:t>
      </w:r>
      <w:r w:rsidR="00FA0D87" w:rsidRPr="00285916">
        <w:rPr>
          <w:rFonts w:ascii="Times New Roman" w:eastAsia="Times New Roman" w:hAnsi="Times New Roman"/>
          <w:color w:val="000000"/>
          <w:sz w:val="24"/>
          <w:szCs w:val="24"/>
        </w:rPr>
        <w:t>a leader is</w:t>
      </w:r>
      <w:r w:rsidRPr="00285916">
        <w:rPr>
          <w:rFonts w:ascii="Times New Roman" w:eastAsia="Times New Roman" w:hAnsi="Times New Roman"/>
          <w:color w:val="000000"/>
          <w:sz w:val="24"/>
          <w:szCs w:val="24"/>
        </w:rPr>
        <w:t xml:space="preserve"> expected to address vulnerable communities and their needs through communication. </w:t>
      </w:r>
      <w:r w:rsidR="001115EA" w:rsidRPr="00285916">
        <w:rPr>
          <w:rFonts w:ascii="Times New Roman" w:eastAsia="Times New Roman" w:hAnsi="Times New Roman"/>
          <w:color w:val="000000"/>
          <w:sz w:val="24"/>
          <w:szCs w:val="24"/>
        </w:rPr>
        <w:t>Likewise, a</w:t>
      </w:r>
      <w:r w:rsidRPr="00285916">
        <w:rPr>
          <w:rFonts w:ascii="Times New Roman" w:eastAsia="Times New Roman" w:hAnsi="Times New Roman"/>
          <w:color w:val="000000"/>
          <w:sz w:val="24"/>
          <w:szCs w:val="24"/>
        </w:rPr>
        <w:t xml:space="preserve">ddressing cultural differences, language barriers or </w:t>
      </w:r>
      <w:r w:rsidR="001115EA" w:rsidRPr="00285916">
        <w:rPr>
          <w:rFonts w:ascii="Times New Roman" w:eastAsia="Times New Roman" w:hAnsi="Times New Roman"/>
          <w:color w:val="000000"/>
          <w:sz w:val="24"/>
          <w:szCs w:val="24"/>
        </w:rPr>
        <w:t xml:space="preserve">the </w:t>
      </w:r>
      <w:r w:rsidRPr="00285916">
        <w:rPr>
          <w:rFonts w:ascii="Times New Roman" w:eastAsia="Times New Roman" w:hAnsi="Times New Roman"/>
          <w:color w:val="000000"/>
          <w:sz w:val="24"/>
          <w:szCs w:val="24"/>
        </w:rPr>
        <w:t xml:space="preserve">varied needs of specific communities to facilitate shifts due to this new norm is imperative. For instance, in Malaysia, offering </w:t>
      </w:r>
      <w:r w:rsidR="00C22FE5">
        <w:rPr>
          <w:rFonts w:ascii="Times New Roman" w:eastAsia="Times New Roman" w:hAnsi="Times New Roman"/>
          <w:color w:val="000000"/>
          <w:sz w:val="24"/>
          <w:szCs w:val="24"/>
        </w:rPr>
        <w:t>‘</w:t>
      </w:r>
      <w:proofErr w:type="spellStart"/>
      <w:r w:rsidRPr="00285916">
        <w:rPr>
          <w:rFonts w:ascii="Times New Roman" w:eastAsia="Times New Roman" w:hAnsi="Times New Roman"/>
          <w:color w:val="000000"/>
          <w:sz w:val="24"/>
          <w:szCs w:val="24"/>
        </w:rPr>
        <w:t>salam</w:t>
      </w:r>
      <w:proofErr w:type="spellEnd"/>
      <w:r w:rsidR="00C22FE5">
        <w:rPr>
          <w:rFonts w:ascii="Times New Roman" w:eastAsia="Times New Roman" w:hAnsi="Times New Roman"/>
          <w:color w:val="000000"/>
          <w:sz w:val="24"/>
          <w:szCs w:val="24"/>
        </w:rPr>
        <w:t>’</w:t>
      </w:r>
      <w:r w:rsidRPr="00285916">
        <w:rPr>
          <w:rFonts w:ascii="Times New Roman" w:eastAsia="Times New Roman" w:hAnsi="Times New Roman"/>
          <w:color w:val="000000"/>
          <w:sz w:val="24"/>
          <w:szCs w:val="24"/>
        </w:rPr>
        <w:t xml:space="preserve"> or hands</w:t>
      </w:r>
      <w:r w:rsidR="001115EA" w:rsidRPr="00285916">
        <w:rPr>
          <w:rFonts w:ascii="Times New Roman" w:eastAsia="Times New Roman" w:hAnsi="Times New Roman"/>
          <w:color w:val="000000"/>
          <w:sz w:val="24"/>
          <w:szCs w:val="24"/>
        </w:rPr>
        <w:t>hakes are</w:t>
      </w:r>
      <w:r w:rsidRPr="00285916">
        <w:rPr>
          <w:rFonts w:ascii="Times New Roman" w:eastAsia="Times New Roman" w:hAnsi="Times New Roman"/>
          <w:color w:val="000000"/>
          <w:sz w:val="24"/>
          <w:szCs w:val="24"/>
        </w:rPr>
        <w:t xml:space="preserve"> </w:t>
      </w:r>
      <w:r w:rsidR="001115EA" w:rsidRPr="00285916">
        <w:rPr>
          <w:rFonts w:ascii="Times New Roman" w:eastAsia="Times New Roman" w:hAnsi="Times New Roman"/>
          <w:color w:val="000000"/>
          <w:sz w:val="24"/>
          <w:szCs w:val="24"/>
        </w:rPr>
        <w:t xml:space="preserve">a </w:t>
      </w:r>
      <w:r w:rsidRPr="00285916">
        <w:rPr>
          <w:rFonts w:ascii="Times New Roman" w:eastAsia="Times New Roman" w:hAnsi="Times New Roman"/>
          <w:color w:val="000000"/>
          <w:sz w:val="24"/>
          <w:szCs w:val="24"/>
        </w:rPr>
        <w:t xml:space="preserve">part of the Malay community’s cultural </w:t>
      </w:r>
      <w:r w:rsidR="001115EA" w:rsidRPr="00285916">
        <w:rPr>
          <w:rFonts w:ascii="Times New Roman" w:eastAsia="Times New Roman" w:hAnsi="Times New Roman"/>
          <w:color w:val="000000"/>
          <w:sz w:val="24"/>
          <w:szCs w:val="24"/>
        </w:rPr>
        <w:t>practice and it has also become a common practice among non-Malays to greet the same way when meeting each other</w:t>
      </w:r>
      <w:r w:rsidRPr="00285916">
        <w:rPr>
          <w:rFonts w:ascii="Times New Roman" w:eastAsia="Times New Roman" w:hAnsi="Times New Roman"/>
          <w:color w:val="000000"/>
          <w:sz w:val="24"/>
          <w:szCs w:val="24"/>
        </w:rPr>
        <w:t xml:space="preserve">. However, due to the </w:t>
      </w:r>
      <w:r w:rsidR="001115EA" w:rsidRPr="00285916">
        <w:rPr>
          <w:rFonts w:ascii="Times New Roman" w:eastAsia="Times New Roman" w:hAnsi="Times New Roman"/>
          <w:color w:val="000000"/>
          <w:sz w:val="24"/>
          <w:szCs w:val="24"/>
        </w:rPr>
        <w:t>pandemic</w:t>
      </w:r>
      <w:r w:rsidRPr="00285916">
        <w:rPr>
          <w:rFonts w:ascii="Times New Roman" w:eastAsia="Times New Roman" w:hAnsi="Times New Roman"/>
          <w:color w:val="000000"/>
          <w:sz w:val="24"/>
          <w:szCs w:val="24"/>
        </w:rPr>
        <w:t>, the government discourages such practices, even during festivities or family gatherings</w:t>
      </w:r>
      <w:r w:rsidR="001115EA" w:rsidRPr="00285916">
        <w:rPr>
          <w:rFonts w:ascii="Times New Roman" w:eastAsia="Times New Roman" w:hAnsi="Times New Roman"/>
          <w:color w:val="000000"/>
          <w:sz w:val="24"/>
          <w:szCs w:val="24"/>
        </w:rPr>
        <w:t>, even among friends and family members</w:t>
      </w:r>
      <w:r w:rsidRPr="00285916">
        <w:rPr>
          <w:rFonts w:ascii="Times New Roman" w:eastAsia="Times New Roman" w:hAnsi="Times New Roman"/>
          <w:color w:val="000000"/>
          <w:sz w:val="24"/>
          <w:szCs w:val="24"/>
        </w:rPr>
        <w:t xml:space="preserve">. </w:t>
      </w:r>
    </w:p>
    <w:p w14:paraId="73D43D0D" w14:textId="0F644804" w:rsidR="00C34FB8" w:rsidRPr="00285916" w:rsidRDefault="007D06AD" w:rsidP="00553E9F">
      <w:pPr>
        <w:pBdr>
          <w:top w:val="nil"/>
          <w:left w:val="nil"/>
          <w:bottom w:val="nil"/>
          <w:right w:val="nil"/>
          <w:between w:val="nil"/>
        </w:pBdr>
        <w:tabs>
          <w:tab w:val="left" w:pos="567"/>
        </w:tabs>
        <w:spacing w:after="0" w:line="276" w:lineRule="auto"/>
        <w:ind w:leftChars="0" w:left="2" w:hanging="2"/>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A660BF" w:rsidRPr="00285916">
        <w:rPr>
          <w:rFonts w:ascii="Times New Roman" w:hAnsi="Times New Roman"/>
          <w:sz w:val="24"/>
          <w:szCs w:val="24"/>
        </w:rPr>
        <w:t xml:space="preserve">Meanwhile, in P4 and P5, </w:t>
      </w:r>
      <w:r w:rsidR="00F24D3E" w:rsidRPr="00285916">
        <w:rPr>
          <w:rFonts w:ascii="Times New Roman" w:hAnsi="Times New Roman"/>
          <w:sz w:val="24"/>
          <w:szCs w:val="24"/>
        </w:rPr>
        <w:t xml:space="preserve">Saravanan </w:t>
      </w:r>
      <w:r w:rsidR="00A660BF" w:rsidRPr="00285916">
        <w:rPr>
          <w:rFonts w:ascii="Times New Roman" w:hAnsi="Times New Roman"/>
          <w:sz w:val="24"/>
          <w:szCs w:val="24"/>
        </w:rPr>
        <w:t xml:space="preserve">highlights cultural practices to introduce preventive measures. In P4, he discourages shaking hands as the disease could spread through physical contact. </w:t>
      </w:r>
    </w:p>
    <w:p w14:paraId="4D06471E" w14:textId="3EB444CB" w:rsidR="00C34FB8" w:rsidRPr="00C22FE5" w:rsidRDefault="00C34FB8" w:rsidP="00BC5660">
      <w:pPr>
        <w:pBdr>
          <w:top w:val="nil"/>
          <w:left w:val="nil"/>
          <w:bottom w:val="nil"/>
          <w:right w:val="nil"/>
          <w:between w:val="nil"/>
        </w:pBdr>
        <w:tabs>
          <w:tab w:val="left" w:pos="1134"/>
          <w:tab w:val="left" w:pos="1418"/>
        </w:tabs>
        <w:spacing w:after="0" w:line="276" w:lineRule="auto"/>
        <w:ind w:leftChars="0" w:left="2" w:firstLineChars="235" w:firstLine="564"/>
        <w:jc w:val="both"/>
        <w:rPr>
          <w:rFonts w:ascii="Times New Roman" w:hAnsi="Times New Roman"/>
          <w:sz w:val="24"/>
          <w:szCs w:val="24"/>
        </w:rPr>
      </w:pPr>
      <w:r w:rsidRPr="00C22FE5">
        <w:rPr>
          <w:rFonts w:ascii="Times New Roman" w:hAnsi="Times New Roman"/>
          <w:sz w:val="24"/>
          <w:szCs w:val="24"/>
        </w:rPr>
        <w:t>P4</w:t>
      </w:r>
      <w:r w:rsidR="00BC5660" w:rsidRPr="00C22FE5">
        <w:rPr>
          <w:rFonts w:ascii="Times New Roman" w:hAnsi="Times New Roman"/>
          <w:sz w:val="24"/>
          <w:szCs w:val="24"/>
        </w:rPr>
        <w:tab/>
      </w:r>
      <w:r w:rsidRPr="00C22FE5">
        <w:rPr>
          <w:rFonts w:ascii="Times New Roman" w:hAnsi="Times New Roman"/>
          <w:sz w:val="24"/>
          <w:szCs w:val="24"/>
        </w:rPr>
        <w:t xml:space="preserve">: </w:t>
      </w:r>
      <w:r w:rsidR="00BC5660" w:rsidRPr="00C22FE5">
        <w:rPr>
          <w:rFonts w:ascii="Times New Roman" w:hAnsi="Times New Roman"/>
          <w:sz w:val="24"/>
          <w:szCs w:val="24"/>
        </w:rPr>
        <w:tab/>
      </w:r>
      <w:proofErr w:type="spellStart"/>
      <w:r w:rsidR="00271529" w:rsidRPr="00C22FE5">
        <w:rPr>
          <w:rFonts w:ascii="Vijaya" w:eastAsia="Arial Unicode MS" w:hAnsi="Vijaya" w:cs="Vijaya"/>
          <w:sz w:val="24"/>
          <w:szCs w:val="24"/>
        </w:rPr>
        <w:t>கைகுலுக்கல்</w:t>
      </w:r>
      <w:proofErr w:type="spellEnd"/>
      <w:r w:rsidR="00271529" w:rsidRPr="00C22FE5">
        <w:rPr>
          <w:rFonts w:ascii="Times New Roman" w:eastAsia="Arial Unicode MS" w:hAnsi="Times New Roman"/>
          <w:sz w:val="24"/>
          <w:szCs w:val="24"/>
        </w:rPr>
        <w:t xml:space="preserve"> </w:t>
      </w:r>
      <w:proofErr w:type="spellStart"/>
      <w:r w:rsidR="00271529" w:rsidRPr="00C22FE5">
        <w:rPr>
          <w:rFonts w:ascii="Vijaya" w:eastAsia="Arial Unicode MS" w:hAnsi="Vijaya" w:cs="Vijaya"/>
          <w:sz w:val="24"/>
          <w:szCs w:val="24"/>
        </w:rPr>
        <w:t>நிறுத்துங்கள்</w:t>
      </w:r>
      <w:proofErr w:type="spellEnd"/>
      <w:r w:rsidR="00271529" w:rsidRPr="00C22FE5">
        <w:rPr>
          <w:rFonts w:ascii="Times New Roman" w:eastAsia="Times New Roman" w:hAnsi="Times New Roman"/>
          <w:sz w:val="24"/>
          <w:szCs w:val="24"/>
        </w:rPr>
        <w:t xml:space="preserve"> (kai </w:t>
      </w:r>
      <w:proofErr w:type="spellStart"/>
      <w:r w:rsidR="00271529" w:rsidRPr="00C22FE5">
        <w:rPr>
          <w:rFonts w:ascii="Times New Roman" w:eastAsia="Times New Roman" w:hAnsi="Times New Roman"/>
          <w:sz w:val="24"/>
          <w:szCs w:val="24"/>
        </w:rPr>
        <w:t>kulukkal</w:t>
      </w:r>
      <w:proofErr w:type="spellEnd"/>
      <w:r w:rsidR="00271529" w:rsidRPr="00C22FE5">
        <w:rPr>
          <w:rFonts w:ascii="Times New Roman" w:eastAsia="Times New Roman" w:hAnsi="Times New Roman"/>
          <w:sz w:val="24"/>
          <w:szCs w:val="24"/>
        </w:rPr>
        <w:t xml:space="preserve"> </w:t>
      </w:r>
      <w:proofErr w:type="spellStart"/>
      <w:r w:rsidR="00271529" w:rsidRPr="00C22FE5">
        <w:rPr>
          <w:rFonts w:ascii="Times New Roman" w:eastAsia="Times New Roman" w:hAnsi="Times New Roman"/>
          <w:sz w:val="24"/>
          <w:szCs w:val="24"/>
        </w:rPr>
        <w:t>niṟuttuṅkaḷ</w:t>
      </w:r>
      <w:proofErr w:type="spellEnd"/>
      <w:r w:rsidR="00C22FE5">
        <w:rPr>
          <w:rFonts w:ascii="Times New Roman" w:eastAsia="Times New Roman" w:hAnsi="Times New Roman"/>
          <w:sz w:val="24"/>
          <w:szCs w:val="24"/>
        </w:rPr>
        <w:t>)</w:t>
      </w:r>
      <w:r w:rsidR="00BC5660" w:rsidRPr="00C22FE5">
        <w:rPr>
          <w:rFonts w:ascii="Times New Roman" w:eastAsia="Times New Roman" w:hAnsi="Times New Roman"/>
          <w:sz w:val="24"/>
          <w:szCs w:val="24"/>
        </w:rPr>
        <w:t xml:space="preserve"> - stop handshakes</w:t>
      </w:r>
    </w:p>
    <w:p w14:paraId="6533711F" w14:textId="6BFFE9C3" w:rsidR="00A660BF" w:rsidRPr="00285916" w:rsidRDefault="00A660BF" w:rsidP="00553E9F">
      <w:pPr>
        <w:pBdr>
          <w:top w:val="nil"/>
          <w:left w:val="nil"/>
          <w:bottom w:val="nil"/>
          <w:right w:val="nil"/>
          <w:between w:val="nil"/>
        </w:pBdr>
        <w:tabs>
          <w:tab w:val="left" w:pos="567"/>
        </w:tabs>
        <w:spacing w:after="0" w:line="276" w:lineRule="auto"/>
        <w:ind w:leftChars="0" w:left="2" w:hanging="2"/>
        <w:jc w:val="both"/>
        <w:rPr>
          <w:rFonts w:ascii="Times New Roman" w:hAnsi="Times New Roman"/>
          <w:sz w:val="24"/>
          <w:szCs w:val="24"/>
          <w:highlight w:val="yellow"/>
        </w:rPr>
      </w:pPr>
      <w:r w:rsidRPr="00285916">
        <w:rPr>
          <w:rFonts w:ascii="Times New Roman" w:hAnsi="Times New Roman"/>
          <w:sz w:val="24"/>
          <w:szCs w:val="24"/>
        </w:rPr>
        <w:t xml:space="preserve">As more and more Indians have assimilated shaking-hands as part of their socializing routine, despite it not </w:t>
      </w:r>
      <w:r w:rsidR="00C151C6" w:rsidRPr="00285916">
        <w:rPr>
          <w:rFonts w:ascii="Times New Roman" w:hAnsi="Times New Roman"/>
          <w:sz w:val="24"/>
          <w:szCs w:val="24"/>
        </w:rPr>
        <w:t xml:space="preserve">being </w:t>
      </w:r>
      <w:r w:rsidRPr="00285916">
        <w:rPr>
          <w:rFonts w:ascii="Times New Roman" w:hAnsi="Times New Roman"/>
          <w:sz w:val="24"/>
          <w:szCs w:val="24"/>
        </w:rPr>
        <w:t>an inherent cultural practice</w:t>
      </w:r>
      <w:r w:rsidR="00C151C6" w:rsidRPr="00285916">
        <w:rPr>
          <w:rFonts w:ascii="Times New Roman" w:hAnsi="Times New Roman"/>
          <w:sz w:val="24"/>
          <w:szCs w:val="24"/>
        </w:rPr>
        <w:t>, such practices are discouraged now</w:t>
      </w:r>
      <w:r w:rsidRPr="00285916">
        <w:rPr>
          <w:rFonts w:ascii="Times New Roman" w:hAnsi="Times New Roman"/>
          <w:sz w:val="24"/>
          <w:szCs w:val="24"/>
        </w:rPr>
        <w:t>.</w:t>
      </w:r>
      <w:r w:rsidR="00C151C6" w:rsidRPr="00285916">
        <w:rPr>
          <w:rFonts w:ascii="Times New Roman" w:hAnsi="Times New Roman"/>
          <w:sz w:val="24"/>
          <w:szCs w:val="24"/>
        </w:rPr>
        <w:t xml:space="preserve"> By highlighting age-old practices of the Indians, Saravanan draws on the rationality of such practices upheld by our forefathers then. By looking back at the cultural norms, </w:t>
      </w:r>
      <w:r w:rsidRPr="00285916">
        <w:rPr>
          <w:rFonts w:ascii="Times New Roman" w:hAnsi="Times New Roman"/>
          <w:sz w:val="24"/>
          <w:szCs w:val="24"/>
        </w:rPr>
        <w:t>Saravanan back</w:t>
      </w:r>
      <w:r w:rsidR="00C151C6" w:rsidRPr="00285916">
        <w:rPr>
          <w:rFonts w:ascii="Times New Roman" w:hAnsi="Times New Roman"/>
          <w:sz w:val="24"/>
          <w:szCs w:val="24"/>
        </w:rPr>
        <w:t xml:space="preserve">s </w:t>
      </w:r>
      <w:r w:rsidRPr="00285916">
        <w:rPr>
          <w:rFonts w:ascii="Times New Roman" w:hAnsi="Times New Roman"/>
          <w:sz w:val="24"/>
          <w:szCs w:val="24"/>
        </w:rPr>
        <w:t xml:space="preserve">up his point by mentioning the risks of having physical contacts, thus the message may appear </w:t>
      </w:r>
      <w:r w:rsidR="00C151C6" w:rsidRPr="00285916">
        <w:rPr>
          <w:rFonts w:ascii="Times New Roman" w:hAnsi="Times New Roman"/>
          <w:sz w:val="24"/>
          <w:szCs w:val="24"/>
        </w:rPr>
        <w:t>less intimidating t</w:t>
      </w:r>
      <w:r w:rsidRPr="00285916">
        <w:rPr>
          <w:rFonts w:ascii="Times New Roman" w:hAnsi="Times New Roman"/>
          <w:sz w:val="24"/>
          <w:szCs w:val="24"/>
        </w:rPr>
        <w:t xml:space="preserve">o the </w:t>
      </w:r>
      <w:r w:rsidR="00C151C6" w:rsidRPr="00285916">
        <w:rPr>
          <w:rFonts w:ascii="Times New Roman" w:hAnsi="Times New Roman"/>
          <w:sz w:val="24"/>
          <w:szCs w:val="24"/>
        </w:rPr>
        <w:t>public</w:t>
      </w:r>
      <w:r w:rsidRPr="00285916">
        <w:rPr>
          <w:rFonts w:ascii="Times New Roman" w:hAnsi="Times New Roman"/>
          <w:sz w:val="24"/>
          <w:szCs w:val="24"/>
        </w:rPr>
        <w:t xml:space="preserve">. </w:t>
      </w:r>
    </w:p>
    <w:p w14:paraId="29AD340B" w14:textId="415F470B" w:rsidR="00C34FB8" w:rsidRPr="00285916" w:rsidRDefault="007D06AD" w:rsidP="00553E9F">
      <w:pPr>
        <w:pBdr>
          <w:top w:val="nil"/>
          <w:left w:val="nil"/>
          <w:bottom w:val="nil"/>
          <w:right w:val="nil"/>
          <w:between w:val="nil"/>
        </w:pBdr>
        <w:tabs>
          <w:tab w:val="left" w:pos="567"/>
        </w:tabs>
        <w:spacing w:after="0" w:line="276" w:lineRule="auto"/>
        <w:ind w:leftChars="0" w:left="2" w:hanging="2"/>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A660BF" w:rsidRPr="00285916">
        <w:rPr>
          <w:rFonts w:ascii="Times New Roman" w:hAnsi="Times New Roman"/>
          <w:sz w:val="24"/>
          <w:szCs w:val="24"/>
        </w:rPr>
        <w:t xml:space="preserve">P5 </w:t>
      </w:r>
      <w:r w:rsidR="00C151C6" w:rsidRPr="00285916">
        <w:rPr>
          <w:rFonts w:ascii="Times New Roman" w:hAnsi="Times New Roman"/>
          <w:sz w:val="24"/>
          <w:szCs w:val="24"/>
        </w:rPr>
        <w:t xml:space="preserve">on the other hand, </w:t>
      </w:r>
      <w:r w:rsidR="00A660BF" w:rsidRPr="00285916">
        <w:rPr>
          <w:rFonts w:ascii="Times New Roman" w:hAnsi="Times New Roman"/>
          <w:sz w:val="24"/>
          <w:szCs w:val="24"/>
        </w:rPr>
        <w:t xml:space="preserve">alerts and challenges </w:t>
      </w:r>
      <w:r w:rsidR="00C151C6" w:rsidRPr="00285916">
        <w:rPr>
          <w:rFonts w:ascii="Times New Roman" w:hAnsi="Times New Roman"/>
          <w:sz w:val="24"/>
          <w:szCs w:val="24"/>
        </w:rPr>
        <w:t>people</w:t>
      </w:r>
      <w:r w:rsidR="00A660BF" w:rsidRPr="00285916">
        <w:rPr>
          <w:rFonts w:ascii="Times New Roman" w:hAnsi="Times New Roman"/>
          <w:sz w:val="24"/>
          <w:szCs w:val="24"/>
        </w:rPr>
        <w:t xml:space="preserve"> who </w:t>
      </w:r>
      <w:r w:rsidR="00C151C6" w:rsidRPr="00285916">
        <w:rPr>
          <w:rFonts w:ascii="Times New Roman" w:hAnsi="Times New Roman"/>
          <w:sz w:val="24"/>
          <w:szCs w:val="24"/>
        </w:rPr>
        <w:t>are resigned to putting their trust and belief on fate and d</w:t>
      </w:r>
      <w:r w:rsidR="00A660BF" w:rsidRPr="00285916">
        <w:rPr>
          <w:rFonts w:ascii="Times New Roman" w:hAnsi="Times New Roman"/>
          <w:sz w:val="24"/>
          <w:szCs w:val="24"/>
        </w:rPr>
        <w:t>estiny</w:t>
      </w:r>
      <w:r w:rsidR="00F10967" w:rsidRPr="00285916">
        <w:rPr>
          <w:rFonts w:ascii="Times New Roman" w:hAnsi="Times New Roman"/>
          <w:sz w:val="24"/>
          <w:szCs w:val="24"/>
        </w:rPr>
        <w:t xml:space="preserve"> (</w:t>
      </w:r>
      <w:proofErr w:type="spellStart"/>
      <w:r w:rsidR="00547A9A" w:rsidRPr="00285916">
        <w:rPr>
          <w:rFonts w:ascii="Vijaya" w:eastAsia="Arial Unicode MS" w:hAnsi="Vijaya" w:cs="Vijaya"/>
          <w:sz w:val="24"/>
          <w:szCs w:val="24"/>
        </w:rPr>
        <w:t>விதி</w:t>
      </w:r>
      <w:proofErr w:type="spellEnd"/>
      <w:r w:rsidR="00547A9A" w:rsidRPr="00285916">
        <w:rPr>
          <w:rFonts w:ascii="Times New Roman" w:eastAsia="Arial Unicode MS" w:hAnsi="Times New Roman"/>
          <w:sz w:val="24"/>
          <w:szCs w:val="24"/>
        </w:rPr>
        <w:t xml:space="preserve"> </w:t>
      </w:r>
      <w:proofErr w:type="spellStart"/>
      <w:r w:rsidR="00547A9A" w:rsidRPr="00285916">
        <w:rPr>
          <w:rFonts w:ascii="Vijaya" w:eastAsia="Arial Unicode MS" w:hAnsi="Vijaya" w:cs="Vijaya"/>
          <w:sz w:val="24"/>
          <w:szCs w:val="24"/>
        </w:rPr>
        <w:t>வழியே</w:t>
      </w:r>
      <w:proofErr w:type="spellEnd"/>
      <w:r w:rsidR="00547A9A" w:rsidRPr="00285916">
        <w:rPr>
          <w:rFonts w:ascii="Times New Roman" w:hAnsi="Times New Roman"/>
          <w:sz w:val="24"/>
          <w:szCs w:val="24"/>
        </w:rPr>
        <w:t xml:space="preserve"> - </w:t>
      </w:r>
      <w:proofErr w:type="spellStart"/>
      <w:r w:rsidR="00F10967" w:rsidRPr="00285916">
        <w:rPr>
          <w:rFonts w:ascii="Times New Roman" w:hAnsi="Times New Roman"/>
          <w:sz w:val="24"/>
          <w:szCs w:val="24"/>
        </w:rPr>
        <w:t>viti</w:t>
      </w:r>
      <w:proofErr w:type="spellEnd"/>
      <w:r w:rsidR="00F10967" w:rsidRPr="00285916">
        <w:rPr>
          <w:rFonts w:ascii="Times New Roman" w:hAnsi="Times New Roman"/>
          <w:sz w:val="24"/>
          <w:szCs w:val="24"/>
        </w:rPr>
        <w:t xml:space="preserve"> </w:t>
      </w:r>
      <w:proofErr w:type="spellStart"/>
      <w:r w:rsidR="00F10967" w:rsidRPr="00285916">
        <w:rPr>
          <w:rFonts w:ascii="Times New Roman" w:hAnsi="Times New Roman"/>
          <w:sz w:val="24"/>
          <w:szCs w:val="24"/>
        </w:rPr>
        <w:t>valiy</w:t>
      </w:r>
      <w:r w:rsidR="00547A9A" w:rsidRPr="00285916">
        <w:rPr>
          <w:rFonts w:ascii="Times New Roman" w:eastAsia="Times New Roman" w:hAnsi="Times New Roman"/>
          <w:color w:val="000000"/>
          <w:sz w:val="24"/>
          <w:szCs w:val="24"/>
        </w:rPr>
        <w:t>ē</w:t>
      </w:r>
      <w:proofErr w:type="spellEnd"/>
      <w:r w:rsidR="00F10967" w:rsidRPr="00285916">
        <w:rPr>
          <w:rFonts w:ascii="Times New Roman" w:hAnsi="Times New Roman"/>
          <w:sz w:val="24"/>
          <w:szCs w:val="24"/>
        </w:rPr>
        <w:t>)</w:t>
      </w:r>
      <w:r w:rsidR="00A660BF" w:rsidRPr="00285916">
        <w:rPr>
          <w:rFonts w:ascii="Times New Roman" w:hAnsi="Times New Roman"/>
          <w:sz w:val="24"/>
          <w:szCs w:val="24"/>
        </w:rPr>
        <w:t>,</w:t>
      </w:r>
      <w:r w:rsidR="00C151C6" w:rsidRPr="00285916">
        <w:rPr>
          <w:rFonts w:ascii="Times New Roman" w:hAnsi="Times New Roman"/>
          <w:sz w:val="24"/>
          <w:szCs w:val="24"/>
        </w:rPr>
        <w:t xml:space="preserve"> or even God sent. </w:t>
      </w:r>
    </w:p>
    <w:p w14:paraId="7AC10724" w14:textId="4B196CB6" w:rsidR="00C34FB8" w:rsidRPr="00C22FE5" w:rsidRDefault="00C34FB8" w:rsidP="000F4CDA">
      <w:pPr>
        <w:pBdr>
          <w:top w:val="nil"/>
          <w:left w:val="nil"/>
          <w:bottom w:val="nil"/>
          <w:right w:val="nil"/>
          <w:between w:val="nil"/>
        </w:pBdr>
        <w:tabs>
          <w:tab w:val="left" w:pos="1134"/>
          <w:tab w:val="left" w:pos="1418"/>
        </w:tabs>
        <w:spacing w:after="0" w:line="276" w:lineRule="auto"/>
        <w:ind w:leftChars="257" w:left="1415" w:hangingChars="354" w:hanging="850"/>
        <w:jc w:val="both"/>
        <w:rPr>
          <w:rFonts w:ascii="Times New Roman" w:hAnsi="Times New Roman"/>
          <w:sz w:val="24"/>
          <w:szCs w:val="24"/>
        </w:rPr>
      </w:pPr>
      <w:r w:rsidRPr="00C22FE5">
        <w:rPr>
          <w:rFonts w:ascii="Times New Roman" w:hAnsi="Times New Roman"/>
          <w:sz w:val="24"/>
          <w:szCs w:val="24"/>
        </w:rPr>
        <w:t>P5</w:t>
      </w:r>
      <w:r w:rsidR="0013532A" w:rsidRPr="00C22FE5">
        <w:rPr>
          <w:rFonts w:ascii="Times New Roman" w:hAnsi="Times New Roman"/>
          <w:sz w:val="24"/>
          <w:szCs w:val="24"/>
        </w:rPr>
        <w:tab/>
      </w:r>
      <w:r w:rsidRPr="00C22FE5">
        <w:rPr>
          <w:rFonts w:ascii="Times New Roman" w:hAnsi="Times New Roman"/>
          <w:sz w:val="24"/>
          <w:szCs w:val="24"/>
        </w:rPr>
        <w:t xml:space="preserve">: </w:t>
      </w:r>
      <w:r w:rsidR="0013532A" w:rsidRPr="00C22FE5">
        <w:rPr>
          <w:rFonts w:ascii="Times New Roman" w:hAnsi="Times New Roman"/>
          <w:sz w:val="24"/>
          <w:szCs w:val="24"/>
        </w:rPr>
        <w:tab/>
      </w:r>
      <w:r w:rsidR="00BC5660" w:rsidRPr="00C22FE5">
        <w:rPr>
          <w:rFonts w:ascii="Vijaya" w:eastAsia="Arial Unicode MS" w:hAnsi="Vijaya" w:cs="Vijaya" w:hint="cs"/>
          <w:sz w:val="24"/>
          <w:szCs w:val="24"/>
          <w:cs/>
        </w:rPr>
        <w:t>விதி</w:t>
      </w:r>
      <w:r w:rsidR="00BC5660" w:rsidRPr="00C22FE5">
        <w:rPr>
          <w:rFonts w:ascii="Times New Roman" w:eastAsia="Arial Unicode MS" w:hAnsi="Times New Roman"/>
          <w:sz w:val="24"/>
          <w:szCs w:val="24"/>
          <w:cs/>
        </w:rPr>
        <w:t xml:space="preserve"> </w:t>
      </w:r>
      <w:r w:rsidR="00BC5660" w:rsidRPr="00C22FE5">
        <w:rPr>
          <w:rFonts w:ascii="Vijaya" w:eastAsia="Arial Unicode MS" w:hAnsi="Vijaya" w:cs="Vijaya" w:hint="cs"/>
          <w:sz w:val="24"/>
          <w:szCs w:val="24"/>
          <w:cs/>
        </w:rPr>
        <w:t>வழியே</w:t>
      </w:r>
      <w:r w:rsidR="00BC5660" w:rsidRPr="00C22FE5">
        <w:rPr>
          <w:rFonts w:ascii="Times New Roman" w:eastAsia="Arial Unicode MS" w:hAnsi="Times New Roman"/>
          <w:sz w:val="24"/>
          <w:szCs w:val="24"/>
          <w:cs/>
        </w:rPr>
        <w:t xml:space="preserve"> </w:t>
      </w:r>
      <w:r w:rsidR="00BC5660" w:rsidRPr="00C22FE5">
        <w:rPr>
          <w:rFonts w:ascii="Vijaya" w:eastAsia="Arial Unicode MS" w:hAnsi="Vijaya" w:cs="Vijaya" w:hint="cs"/>
          <w:sz w:val="24"/>
          <w:szCs w:val="24"/>
          <w:cs/>
        </w:rPr>
        <w:t>வருவதல்ல</w:t>
      </w:r>
      <w:r w:rsidR="00BC5660" w:rsidRPr="00C22FE5">
        <w:rPr>
          <w:rFonts w:ascii="Times New Roman" w:eastAsia="Arial Unicode MS" w:hAnsi="Times New Roman"/>
          <w:sz w:val="24"/>
          <w:szCs w:val="24"/>
          <w:cs/>
        </w:rPr>
        <w:t xml:space="preserve"> </w:t>
      </w:r>
      <w:r w:rsidR="00BC5660" w:rsidRPr="00C22FE5">
        <w:rPr>
          <w:rFonts w:ascii="Vijaya" w:eastAsia="Arial Unicode MS" w:hAnsi="Vijaya" w:cs="Vijaya" w:hint="cs"/>
          <w:sz w:val="24"/>
          <w:szCs w:val="24"/>
          <w:cs/>
        </w:rPr>
        <w:t>கொரோனா</w:t>
      </w:r>
      <w:r w:rsidR="00BC5660" w:rsidRPr="00C22FE5">
        <w:rPr>
          <w:rFonts w:ascii="Times New Roman" w:eastAsia="Arial Unicode MS" w:hAnsi="Times New Roman"/>
          <w:sz w:val="24"/>
          <w:szCs w:val="24"/>
          <w:cs/>
        </w:rPr>
        <w:t xml:space="preserve">! </w:t>
      </w:r>
      <w:r w:rsidR="00BC5660" w:rsidRPr="00C22FE5">
        <w:rPr>
          <w:rFonts w:ascii="Times New Roman" w:eastAsia="Arial Unicode MS" w:hAnsi="Times New Roman"/>
          <w:sz w:val="24"/>
          <w:szCs w:val="24"/>
        </w:rPr>
        <w:t>(</w:t>
      </w:r>
      <w:proofErr w:type="spellStart"/>
      <w:r w:rsidR="00BC5660" w:rsidRPr="00C22FE5">
        <w:rPr>
          <w:rFonts w:ascii="Times New Roman" w:eastAsia="Times New Roman" w:hAnsi="Times New Roman"/>
          <w:sz w:val="24"/>
          <w:szCs w:val="24"/>
        </w:rPr>
        <w:t>viti</w:t>
      </w:r>
      <w:proofErr w:type="spellEnd"/>
      <w:r w:rsidR="00BC5660" w:rsidRPr="00C22FE5">
        <w:rPr>
          <w:rFonts w:ascii="Times New Roman" w:eastAsia="Times New Roman" w:hAnsi="Times New Roman"/>
          <w:sz w:val="24"/>
          <w:szCs w:val="24"/>
        </w:rPr>
        <w:t xml:space="preserve"> </w:t>
      </w:r>
      <w:proofErr w:type="spellStart"/>
      <w:r w:rsidR="00BC5660" w:rsidRPr="00C22FE5">
        <w:rPr>
          <w:rFonts w:ascii="Times New Roman" w:eastAsia="Times New Roman" w:hAnsi="Times New Roman"/>
          <w:sz w:val="24"/>
          <w:szCs w:val="24"/>
        </w:rPr>
        <w:t>vaḻiyē</w:t>
      </w:r>
      <w:proofErr w:type="spellEnd"/>
      <w:r w:rsidR="00BC5660" w:rsidRPr="00C22FE5">
        <w:rPr>
          <w:rFonts w:ascii="Times New Roman" w:eastAsia="Times New Roman" w:hAnsi="Times New Roman"/>
          <w:sz w:val="24"/>
          <w:szCs w:val="24"/>
        </w:rPr>
        <w:t xml:space="preserve"> </w:t>
      </w:r>
      <w:proofErr w:type="spellStart"/>
      <w:r w:rsidR="00BC5660" w:rsidRPr="00C22FE5">
        <w:rPr>
          <w:rFonts w:ascii="Times New Roman" w:eastAsia="Times New Roman" w:hAnsi="Times New Roman"/>
          <w:sz w:val="24"/>
          <w:szCs w:val="24"/>
        </w:rPr>
        <w:t>varuvatalla</w:t>
      </w:r>
      <w:proofErr w:type="spellEnd"/>
      <w:r w:rsidR="00BC5660" w:rsidRPr="00C22FE5">
        <w:rPr>
          <w:rFonts w:ascii="Times New Roman" w:eastAsia="Times New Roman" w:hAnsi="Times New Roman"/>
          <w:sz w:val="24"/>
          <w:szCs w:val="24"/>
        </w:rPr>
        <w:t xml:space="preserve"> </w:t>
      </w:r>
      <w:proofErr w:type="spellStart"/>
      <w:r w:rsidR="00BC5660" w:rsidRPr="00C22FE5">
        <w:rPr>
          <w:rFonts w:ascii="Times New Roman" w:eastAsia="Times New Roman" w:hAnsi="Times New Roman"/>
          <w:sz w:val="24"/>
          <w:szCs w:val="24"/>
        </w:rPr>
        <w:t>korōṉā</w:t>
      </w:r>
      <w:proofErr w:type="spellEnd"/>
      <w:r w:rsidR="00BC5660" w:rsidRPr="00C22FE5">
        <w:rPr>
          <w:rFonts w:ascii="Times New Roman" w:eastAsia="Times New Roman" w:hAnsi="Times New Roman"/>
          <w:sz w:val="24"/>
          <w:szCs w:val="24"/>
        </w:rPr>
        <w:t xml:space="preserve">!) - </w:t>
      </w:r>
      <w:r w:rsidR="00BC5660" w:rsidRPr="00C22FE5">
        <w:rPr>
          <w:rFonts w:ascii="Times New Roman" w:eastAsia="Times New Roman" w:hAnsi="Times New Roman"/>
          <w:sz w:val="24"/>
          <w:szCs w:val="24"/>
          <w:highlight w:val="white"/>
        </w:rPr>
        <w:t>Corona does not come by fate</w:t>
      </w:r>
    </w:p>
    <w:p w14:paraId="4D57D698" w14:textId="75972CFC" w:rsidR="00A660BF" w:rsidRPr="00285916" w:rsidRDefault="00C151C6" w:rsidP="00553E9F">
      <w:pPr>
        <w:pBdr>
          <w:top w:val="nil"/>
          <w:left w:val="nil"/>
          <w:bottom w:val="nil"/>
          <w:right w:val="nil"/>
          <w:between w:val="nil"/>
        </w:pBdr>
        <w:tabs>
          <w:tab w:val="left" w:pos="567"/>
        </w:tabs>
        <w:spacing w:after="0" w:line="276" w:lineRule="auto"/>
        <w:ind w:leftChars="0" w:left="2" w:hanging="2"/>
        <w:jc w:val="both"/>
        <w:rPr>
          <w:rFonts w:ascii="Times New Roman" w:hAnsi="Times New Roman"/>
          <w:sz w:val="24"/>
          <w:szCs w:val="24"/>
        </w:rPr>
      </w:pPr>
      <w:r w:rsidRPr="00285916">
        <w:rPr>
          <w:rFonts w:ascii="Times New Roman" w:hAnsi="Times New Roman"/>
          <w:sz w:val="24"/>
          <w:szCs w:val="24"/>
        </w:rPr>
        <w:t xml:space="preserve">When a portion of the population </w:t>
      </w:r>
      <w:r w:rsidR="00A660BF" w:rsidRPr="00285916">
        <w:rPr>
          <w:rFonts w:ascii="Times New Roman" w:hAnsi="Times New Roman"/>
          <w:sz w:val="24"/>
          <w:szCs w:val="24"/>
        </w:rPr>
        <w:t>hold</w:t>
      </w:r>
      <w:r w:rsidRPr="00285916">
        <w:rPr>
          <w:rFonts w:ascii="Times New Roman" w:hAnsi="Times New Roman"/>
          <w:sz w:val="24"/>
          <w:szCs w:val="24"/>
        </w:rPr>
        <w:t>s</w:t>
      </w:r>
      <w:r w:rsidR="00A660BF" w:rsidRPr="00285916">
        <w:rPr>
          <w:rFonts w:ascii="Times New Roman" w:hAnsi="Times New Roman"/>
          <w:sz w:val="24"/>
          <w:szCs w:val="24"/>
        </w:rPr>
        <w:t xml:space="preserve"> </w:t>
      </w:r>
      <w:r w:rsidRPr="00285916">
        <w:rPr>
          <w:rFonts w:ascii="Times New Roman" w:hAnsi="Times New Roman"/>
          <w:sz w:val="24"/>
          <w:szCs w:val="24"/>
        </w:rPr>
        <w:t>this</w:t>
      </w:r>
      <w:r w:rsidR="00A660BF" w:rsidRPr="00285916">
        <w:rPr>
          <w:rFonts w:ascii="Times New Roman" w:hAnsi="Times New Roman"/>
          <w:sz w:val="24"/>
          <w:szCs w:val="24"/>
        </w:rPr>
        <w:t xml:space="preserve"> notion that </w:t>
      </w:r>
      <w:r w:rsidRPr="00285916">
        <w:rPr>
          <w:rFonts w:ascii="Times New Roman" w:hAnsi="Times New Roman"/>
          <w:sz w:val="24"/>
          <w:szCs w:val="24"/>
        </w:rPr>
        <w:t xml:space="preserve">whatever man is experiencing is decided by fate or that one is destined to suffer, then whatever happens is decided by God. Such acceptance also means that this group would </w:t>
      </w:r>
      <w:r w:rsidR="00A660BF" w:rsidRPr="00285916">
        <w:rPr>
          <w:rFonts w:ascii="Times New Roman" w:hAnsi="Times New Roman"/>
          <w:sz w:val="24"/>
          <w:szCs w:val="24"/>
        </w:rPr>
        <w:t xml:space="preserve">not </w:t>
      </w:r>
      <w:r w:rsidR="00D8798B" w:rsidRPr="00285916">
        <w:rPr>
          <w:rFonts w:ascii="Times New Roman" w:hAnsi="Times New Roman"/>
          <w:sz w:val="24"/>
          <w:szCs w:val="24"/>
        </w:rPr>
        <w:t xml:space="preserve">adhere to imposed restrictions nor </w:t>
      </w:r>
      <w:r w:rsidR="00A660BF" w:rsidRPr="00285916">
        <w:rPr>
          <w:rFonts w:ascii="Times New Roman" w:hAnsi="Times New Roman"/>
          <w:sz w:val="24"/>
          <w:szCs w:val="24"/>
        </w:rPr>
        <w:t>contribute to</w:t>
      </w:r>
      <w:r w:rsidR="00D8798B" w:rsidRPr="00285916">
        <w:rPr>
          <w:rFonts w:ascii="Times New Roman" w:hAnsi="Times New Roman"/>
          <w:sz w:val="24"/>
          <w:szCs w:val="24"/>
        </w:rPr>
        <w:t xml:space="preserve">wards ending the pandemic. </w:t>
      </w:r>
      <w:r w:rsidR="00A660BF" w:rsidRPr="00285916">
        <w:rPr>
          <w:rFonts w:ascii="Times New Roman" w:hAnsi="Times New Roman"/>
          <w:sz w:val="24"/>
          <w:szCs w:val="24"/>
        </w:rPr>
        <w:t xml:space="preserve">Nevertheless, while conveying such a sensitive message, he attempted to portray himself as a more amicable and concerned politician, by using the word </w:t>
      </w:r>
      <w:proofErr w:type="spellStart"/>
      <w:r w:rsidR="00547A9A" w:rsidRPr="00285916">
        <w:rPr>
          <w:rFonts w:ascii="Vijaya" w:eastAsia="Arial Unicode MS" w:hAnsi="Vijaya" w:cs="Vijaya"/>
          <w:color w:val="000000"/>
          <w:sz w:val="24"/>
          <w:szCs w:val="24"/>
        </w:rPr>
        <w:t>நண்பா</w:t>
      </w:r>
      <w:proofErr w:type="spellEnd"/>
      <w:r w:rsidR="00547A9A" w:rsidRPr="00285916">
        <w:rPr>
          <w:rFonts w:ascii="Times New Roman" w:eastAsia="Arial Unicode MS" w:hAnsi="Times New Roman"/>
          <w:color w:val="000000"/>
          <w:sz w:val="24"/>
          <w:szCs w:val="24"/>
        </w:rPr>
        <w:t xml:space="preserve"> </w:t>
      </w:r>
      <w:r w:rsidR="00547A9A" w:rsidRPr="00285916">
        <w:rPr>
          <w:rFonts w:ascii="Times New Roman" w:eastAsia="Times New Roman" w:hAnsi="Times New Roman"/>
          <w:color w:val="000000"/>
          <w:sz w:val="24"/>
          <w:szCs w:val="24"/>
        </w:rPr>
        <w:t>(</w:t>
      </w:r>
      <w:proofErr w:type="spellStart"/>
      <w:r w:rsidR="00547A9A" w:rsidRPr="00285916">
        <w:rPr>
          <w:rFonts w:ascii="Times New Roman" w:eastAsia="Times New Roman" w:hAnsi="Times New Roman"/>
          <w:color w:val="000000"/>
          <w:sz w:val="24"/>
          <w:szCs w:val="24"/>
        </w:rPr>
        <w:t>naṇbā</w:t>
      </w:r>
      <w:proofErr w:type="spellEnd"/>
      <w:r w:rsidR="00547A9A" w:rsidRPr="00285916">
        <w:rPr>
          <w:rFonts w:ascii="Times New Roman" w:eastAsia="Times New Roman" w:hAnsi="Times New Roman"/>
          <w:color w:val="000000"/>
          <w:sz w:val="24"/>
          <w:szCs w:val="24"/>
        </w:rPr>
        <w:t xml:space="preserve"> </w:t>
      </w:r>
      <w:r w:rsidR="00C22FE5">
        <w:rPr>
          <w:rFonts w:ascii="Times New Roman" w:eastAsia="Times New Roman" w:hAnsi="Times New Roman"/>
          <w:color w:val="000000"/>
          <w:sz w:val="24"/>
          <w:szCs w:val="24"/>
        </w:rPr>
        <w:t>)</w:t>
      </w:r>
      <w:r w:rsidR="00547A9A" w:rsidRPr="00285916">
        <w:rPr>
          <w:rFonts w:ascii="Times New Roman" w:eastAsia="Times New Roman" w:hAnsi="Times New Roman"/>
          <w:color w:val="000000"/>
          <w:sz w:val="24"/>
          <w:szCs w:val="24"/>
        </w:rPr>
        <w:t>- friend</w:t>
      </w:r>
      <w:r w:rsidR="00A660BF" w:rsidRPr="00285916">
        <w:rPr>
          <w:rFonts w:ascii="Times New Roman" w:hAnsi="Times New Roman"/>
          <w:sz w:val="24"/>
          <w:szCs w:val="24"/>
        </w:rPr>
        <w:t>, and also explained the transmission risks in detail.</w:t>
      </w:r>
    </w:p>
    <w:p w14:paraId="7C37F277" w14:textId="3B5F3B96" w:rsidR="00A660BF" w:rsidRPr="00285916" w:rsidRDefault="007D06AD"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4"/>
          <w:szCs w:val="24"/>
          <w:highlight w:val="white"/>
        </w:rPr>
      </w:pPr>
      <w:r>
        <w:rPr>
          <w:rFonts w:ascii="Times New Roman" w:eastAsia="Times New Roman" w:hAnsi="Times New Roman"/>
          <w:color w:val="000000"/>
          <w:sz w:val="24"/>
          <w:szCs w:val="24"/>
          <w:highlight w:val="white"/>
        </w:rPr>
        <w:tab/>
      </w:r>
      <w:r>
        <w:rPr>
          <w:rFonts w:ascii="Times New Roman" w:eastAsia="Times New Roman" w:hAnsi="Times New Roman"/>
          <w:color w:val="000000"/>
          <w:sz w:val="24"/>
          <w:szCs w:val="24"/>
          <w:highlight w:val="white"/>
        </w:rPr>
        <w:tab/>
      </w:r>
      <w:r w:rsidR="00A660BF" w:rsidRPr="00285916">
        <w:rPr>
          <w:rFonts w:ascii="Times New Roman" w:eastAsia="Times New Roman" w:hAnsi="Times New Roman"/>
          <w:color w:val="000000"/>
          <w:sz w:val="24"/>
          <w:szCs w:val="24"/>
          <w:highlight w:val="white"/>
        </w:rPr>
        <w:t>On the other hand, from th</w:t>
      </w:r>
      <w:r w:rsidR="00A660BF" w:rsidRPr="00C22FE5">
        <w:rPr>
          <w:rFonts w:ascii="Times New Roman" w:eastAsia="Times New Roman" w:hAnsi="Times New Roman"/>
          <w:sz w:val="24"/>
          <w:szCs w:val="24"/>
          <w:highlight w:val="white"/>
        </w:rPr>
        <w:t xml:space="preserve">e </w:t>
      </w:r>
      <w:r w:rsidR="00C34FB8" w:rsidRPr="00C22FE5">
        <w:rPr>
          <w:rFonts w:ascii="Times New Roman" w:eastAsia="Times New Roman" w:hAnsi="Times New Roman"/>
          <w:sz w:val="24"/>
          <w:szCs w:val="24"/>
          <w:highlight w:val="white"/>
        </w:rPr>
        <w:t>seventeen</w:t>
      </w:r>
      <w:r w:rsidR="00A660BF" w:rsidRPr="00C22FE5">
        <w:rPr>
          <w:rFonts w:ascii="Times New Roman" w:eastAsia="Times New Roman" w:hAnsi="Times New Roman"/>
          <w:sz w:val="24"/>
          <w:szCs w:val="24"/>
          <w:highlight w:val="white"/>
        </w:rPr>
        <w:t xml:space="preserve"> </w:t>
      </w:r>
      <w:r w:rsidR="00A660BF" w:rsidRPr="00285916">
        <w:rPr>
          <w:rFonts w:ascii="Times New Roman" w:eastAsia="Times New Roman" w:hAnsi="Times New Roman"/>
          <w:color w:val="000000"/>
          <w:sz w:val="24"/>
          <w:szCs w:val="24"/>
          <w:highlight w:val="white"/>
        </w:rPr>
        <w:t xml:space="preserve">posts collected, the remaining two strategies: </w:t>
      </w:r>
      <w:r w:rsidR="00547A9A" w:rsidRPr="00285916">
        <w:rPr>
          <w:rFonts w:ascii="Times New Roman" w:eastAsia="Times New Roman" w:hAnsi="Times New Roman"/>
          <w:color w:val="000000"/>
          <w:sz w:val="24"/>
          <w:szCs w:val="24"/>
        </w:rPr>
        <w:t>St</w:t>
      </w:r>
      <w:r w:rsidR="00A660BF" w:rsidRPr="00285916">
        <w:rPr>
          <w:rFonts w:ascii="Times New Roman" w:eastAsia="Times New Roman" w:hAnsi="Times New Roman"/>
          <w:color w:val="000000"/>
          <w:sz w:val="24"/>
          <w:szCs w:val="24"/>
        </w:rPr>
        <w:t>rive for maximum credibility</w:t>
      </w:r>
      <w:r w:rsidR="00547A9A" w:rsidRPr="00285916">
        <w:rPr>
          <w:rFonts w:ascii="Times New Roman" w:eastAsia="Times New Roman" w:hAnsi="Times New Roman"/>
          <w:color w:val="000000"/>
          <w:sz w:val="24"/>
          <w:szCs w:val="24"/>
        </w:rPr>
        <w:t xml:space="preserve"> (S2)</w:t>
      </w:r>
      <w:r w:rsidR="00A660BF" w:rsidRPr="00285916">
        <w:rPr>
          <w:rFonts w:ascii="Times New Roman" w:eastAsia="Times New Roman" w:hAnsi="Times New Roman"/>
          <w:color w:val="000000"/>
          <w:sz w:val="24"/>
          <w:szCs w:val="24"/>
        </w:rPr>
        <w:t xml:space="preserve">, and </w:t>
      </w:r>
      <w:r w:rsidR="00547A9A" w:rsidRPr="00285916">
        <w:rPr>
          <w:rFonts w:ascii="Times New Roman" w:eastAsia="Times New Roman" w:hAnsi="Times New Roman"/>
          <w:color w:val="000000"/>
          <w:sz w:val="24"/>
          <w:szCs w:val="24"/>
        </w:rPr>
        <w:t>B</w:t>
      </w:r>
      <w:r w:rsidR="00A660BF" w:rsidRPr="00285916">
        <w:rPr>
          <w:rFonts w:ascii="Times New Roman" w:eastAsia="Times New Roman" w:hAnsi="Times New Roman"/>
          <w:color w:val="000000"/>
          <w:sz w:val="24"/>
          <w:szCs w:val="24"/>
        </w:rPr>
        <w:t>e proactive in combating misinformation</w:t>
      </w:r>
      <w:r w:rsidR="00547A9A" w:rsidRPr="00285916">
        <w:rPr>
          <w:rFonts w:ascii="Times New Roman" w:eastAsia="Times New Roman" w:hAnsi="Times New Roman"/>
          <w:color w:val="000000"/>
          <w:sz w:val="24"/>
          <w:szCs w:val="24"/>
        </w:rPr>
        <w:t xml:space="preserve"> (S10)</w:t>
      </w:r>
      <w:r w:rsidR="00A660BF" w:rsidRPr="00285916">
        <w:rPr>
          <w:rFonts w:ascii="Times New Roman" w:eastAsia="Times New Roman" w:hAnsi="Times New Roman"/>
          <w:color w:val="000000"/>
          <w:sz w:val="24"/>
          <w:szCs w:val="24"/>
        </w:rPr>
        <w:t xml:space="preserve"> </w:t>
      </w:r>
      <w:r w:rsidR="00A660BF" w:rsidRPr="00285916">
        <w:rPr>
          <w:rFonts w:ascii="Times New Roman" w:eastAsia="Times New Roman" w:hAnsi="Times New Roman"/>
          <w:color w:val="000000"/>
          <w:sz w:val="24"/>
          <w:szCs w:val="24"/>
          <w:highlight w:val="white"/>
        </w:rPr>
        <w:t>were not present. These strategies are recommended to be used to further facilitate the public via online communication</w:t>
      </w:r>
      <w:r w:rsidR="00D8798B" w:rsidRPr="00285916">
        <w:rPr>
          <w:rFonts w:ascii="Times New Roman" w:eastAsia="Times New Roman" w:hAnsi="Times New Roman"/>
          <w:color w:val="000000"/>
          <w:sz w:val="24"/>
          <w:szCs w:val="24"/>
          <w:highlight w:val="white"/>
        </w:rPr>
        <w:t xml:space="preserve">. </w:t>
      </w:r>
    </w:p>
    <w:p w14:paraId="6BC2F5EE" w14:textId="77777777" w:rsidR="008E63A8" w:rsidRPr="00285916" w:rsidRDefault="008E63A8" w:rsidP="007D06AD">
      <w:pPr>
        <w:pStyle w:val="Normal1"/>
        <w:tabs>
          <w:tab w:val="left" w:pos="567"/>
        </w:tabs>
        <w:spacing w:after="0" w:line="276" w:lineRule="auto"/>
        <w:ind w:leftChars="0" w:left="0" w:firstLineChars="0" w:firstLine="0"/>
        <w:rPr>
          <w:highlight w:val="white"/>
        </w:rPr>
      </w:pPr>
    </w:p>
    <w:p w14:paraId="1CF753E1" w14:textId="684763BD" w:rsidR="00D24539" w:rsidRPr="00D2487E" w:rsidRDefault="007D06AD" w:rsidP="007D06AD">
      <w:pPr>
        <w:pBdr>
          <w:top w:val="nil"/>
          <w:left w:val="nil"/>
          <w:bottom w:val="nil"/>
          <w:right w:val="nil"/>
          <w:between w:val="nil"/>
        </w:pBdr>
        <w:tabs>
          <w:tab w:val="left" w:pos="567"/>
        </w:tabs>
        <w:spacing w:after="0" w:line="276" w:lineRule="auto"/>
        <w:ind w:leftChars="0" w:left="2" w:hanging="2"/>
        <w:jc w:val="center"/>
        <w:rPr>
          <w:rFonts w:ascii="Times New Roman" w:eastAsia="Times New Roman" w:hAnsi="Times New Roman"/>
          <w:b/>
          <w:bCs/>
          <w:sz w:val="20"/>
          <w:szCs w:val="20"/>
        </w:rPr>
      </w:pPr>
      <w:r w:rsidRPr="00D2487E">
        <w:rPr>
          <w:rFonts w:ascii="Times New Roman" w:eastAsia="Times New Roman" w:hAnsi="Times New Roman"/>
          <w:b/>
          <w:bCs/>
          <w:sz w:val="20"/>
          <w:szCs w:val="20"/>
        </w:rPr>
        <w:t>STRATEGIES USED TO ENGAGE WITH THE COMMUNITY</w:t>
      </w:r>
    </w:p>
    <w:p w14:paraId="515194DB" w14:textId="03CC012C" w:rsidR="00B0551A" w:rsidRPr="00D2487E" w:rsidRDefault="00B0551A" w:rsidP="00553E9F">
      <w:pPr>
        <w:pStyle w:val="Normal1"/>
        <w:tabs>
          <w:tab w:val="left" w:pos="567"/>
        </w:tabs>
        <w:spacing w:after="0" w:line="276" w:lineRule="auto"/>
        <w:ind w:leftChars="0" w:left="2" w:hanging="2"/>
        <w:jc w:val="both"/>
      </w:pPr>
      <w:r w:rsidRPr="00D2487E">
        <w:t>The manner in which a leader engages with the community can have a long-lasting impact on the uptake of information. The role of a leader is essential especially in times of crisis. Aside from the authority and power that a leader exudes, he/she is expected to encourage and motivate the community in times of crisis.</w:t>
      </w:r>
      <w:r w:rsidR="00066353" w:rsidRPr="00D2487E">
        <w:t xml:space="preserve"> </w:t>
      </w:r>
      <w:r w:rsidR="000E574F" w:rsidRPr="00D2487E">
        <w:t xml:space="preserve">In addition to the pandemic, the political scenario in the country is also not favourable, and as such Saravanan faces a lot of challenges in terms of </w:t>
      </w:r>
      <w:r w:rsidR="000E574F" w:rsidRPr="00D2487E">
        <w:lastRenderedPageBreak/>
        <w:t>gaining public trust and support, what more the need for the public to check Facebook posts.</w:t>
      </w:r>
      <w:r w:rsidR="00C22FE5" w:rsidRPr="00D2487E">
        <w:t xml:space="preserve"> </w:t>
      </w:r>
      <w:r w:rsidR="000E574F" w:rsidRPr="00D2487E">
        <w:t xml:space="preserve">His posts are, therefore only followed by a few people. Despite this, Saravanan tries his best to keep his followers updated with </w:t>
      </w:r>
      <w:r w:rsidR="00D94183" w:rsidRPr="00D2487E">
        <w:t>the political and health information from time-to-time.</w:t>
      </w:r>
      <w:r w:rsidR="000E574F" w:rsidRPr="00D2487E">
        <w:t xml:space="preserve">  </w:t>
      </w:r>
    </w:p>
    <w:p w14:paraId="39B2F0F1" w14:textId="1136C5E1" w:rsidR="00756C34" w:rsidRPr="00D2487E" w:rsidRDefault="00D2487E" w:rsidP="00553E9F">
      <w:pPr>
        <w:pStyle w:val="Normal1"/>
        <w:tabs>
          <w:tab w:val="left" w:pos="567"/>
        </w:tabs>
        <w:spacing w:after="0" w:line="276" w:lineRule="auto"/>
        <w:ind w:leftChars="0" w:left="2" w:hanging="2"/>
        <w:jc w:val="both"/>
        <w:rPr>
          <w:rFonts w:eastAsia="Times New Roman"/>
        </w:rPr>
      </w:pPr>
      <w:r w:rsidRPr="00D2487E">
        <w:rPr>
          <w:rFonts w:eastAsia="Times New Roman"/>
        </w:rPr>
        <w:tab/>
      </w:r>
      <w:r w:rsidRPr="00D2487E">
        <w:rPr>
          <w:rFonts w:eastAsia="Times New Roman"/>
        </w:rPr>
        <w:tab/>
      </w:r>
      <w:r w:rsidR="001C5487" w:rsidRPr="00D2487E">
        <w:rPr>
          <w:rFonts w:eastAsia="Times New Roman"/>
        </w:rPr>
        <w:t xml:space="preserve">The </w:t>
      </w:r>
      <w:r w:rsidR="00756C34" w:rsidRPr="00D2487E">
        <w:rPr>
          <w:rFonts w:eastAsia="Times New Roman"/>
        </w:rPr>
        <w:t>first strategy is seen in P4 which</w:t>
      </w:r>
      <w:r w:rsidR="001C5487" w:rsidRPr="00D2487E">
        <w:rPr>
          <w:rFonts w:eastAsia="Times New Roman"/>
        </w:rPr>
        <w:t xml:space="preserve"> is clear and precise, but what makes it interesting is the initial rhythmic effect used in the post to make the information less commanding. </w:t>
      </w:r>
      <w:r w:rsidR="00756C34" w:rsidRPr="00D2487E">
        <w:rPr>
          <w:rFonts w:eastAsia="Times New Roman"/>
        </w:rPr>
        <w:t xml:space="preserve"> </w:t>
      </w:r>
    </w:p>
    <w:tbl>
      <w:tblPr>
        <w:tblW w:w="8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515"/>
        <w:gridCol w:w="1474"/>
        <w:gridCol w:w="3402"/>
      </w:tblGrid>
      <w:tr w:rsidR="004E7E12" w:rsidRPr="007D06AD" w14:paraId="525FDAC3" w14:textId="77777777" w:rsidTr="007D06AD">
        <w:trPr>
          <w:trHeight w:val="592"/>
        </w:trPr>
        <w:tc>
          <w:tcPr>
            <w:tcW w:w="567" w:type="dxa"/>
            <w:vMerge w:val="restart"/>
            <w:vAlign w:val="center"/>
          </w:tcPr>
          <w:p w14:paraId="553C4D37" w14:textId="77777777" w:rsidR="004E7E12" w:rsidRPr="007D06AD" w:rsidRDefault="004E7E12" w:rsidP="00553E9F">
            <w:pPr>
              <w:tabs>
                <w:tab w:val="left" w:pos="567"/>
              </w:tabs>
              <w:spacing w:after="0" w:line="276" w:lineRule="auto"/>
              <w:ind w:leftChars="0" w:left="2" w:hanging="2"/>
              <w:jc w:val="both"/>
              <w:rPr>
                <w:rFonts w:ascii="Times New Roman" w:eastAsia="Times New Roman" w:hAnsi="Times New Roman"/>
                <w:sz w:val="20"/>
                <w:szCs w:val="20"/>
              </w:rPr>
            </w:pPr>
            <w:r w:rsidRPr="007D06AD">
              <w:rPr>
                <w:rFonts w:ascii="Times New Roman" w:eastAsia="Times New Roman" w:hAnsi="Times New Roman"/>
                <w:sz w:val="20"/>
                <w:szCs w:val="20"/>
              </w:rPr>
              <w:t>P4</w:t>
            </w:r>
          </w:p>
        </w:tc>
        <w:tc>
          <w:tcPr>
            <w:tcW w:w="3515" w:type="dxa"/>
            <w:vMerge w:val="restart"/>
            <w:vAlign w:val="center"/>
          </w:tcPr>
          <w:p w14:paraId="056B25E1" w14:textId="4FA45781" w:rsidR="004E7E12" w:rsidRPr="007D06AD" w:rsidRDefault="004E7E12" w:rsidP="00553E9F">
            <w:pPr>
              <w:tabs>
                <w:tab w:val="left" w:pos="567"/>
              </w:tabs>
              <w:spacing w:after="0" w:line="276" w:lineRule="auto"/>
              <w:ind w:leftChars="0" w:left="2" w:hanging="2"/>
              <w:jc w:val="both"/>
              <w:rPr>
                <w:rFonts w:ascii="Times New Roman" w:eastAsia="Times New Roman" w:hAnsi="Times New Roman"/>
                <w:sz w:val="20"/>
                <w:szCs w:val="20"/>
              </w:rPr>
            </w:pPr>
            <w:r w:rsidRPr="007D06AD">
              <w:rPr>
                <w:rFonts w:ascii="Times New Roman" w:eastAsia="Times New Roman" w:hAnsi="Times New Roman"/>
                <w:noProof/>
                <w:sz w:val="20"/>
                <w:szCs w:val="20"/>
              </w:rPr>
              <w:drawing>
                <wp:inline distT="0" distB="0" distL="0" distR="0" wp14:anchorId="43A54CD3" wp14:editId="37811FE2">
                  <wp:extent cx="1794510" cy="1308100"/>
                  <wp:effectExtent l="0" t="0" r="0" b="0"/>
                  <wp:docPr id="1" name="image6.jpg" descr="8April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g" descr="8April20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4510" cy="1308100"/>
                          </a:xfrm>
                          <a:prstGeom prst="rect">
                            <a:avLst/>
                          </a:prstGeom>
                          <a:noFill/>
                          <a:ln>
                            <a:noFill/>
                          </a:ln>
                        </pic:spPr>
                      </pic:pic>
                    </a:graphicData>
                  </a:graphic>
                </wp:inline>
              </w:drawing>
            </w:r>
          </w:p>
          <w:p w14:paraId="7A98D59E" w14:textId="77777777" w:rsidR="004E7E12" w:rsidRPr="007D06AD" w:rsidRDefault="004E7E12" w:rsidP="00553E9F">
            <w:pPr>
              <w:tabs>
                <w:tab w:val="left" w:pos="567"/>
              </w:tabs>
              <w:spacing w:after="0" w:line="276" w:lineRule="auto"/>
              <w:ind w:leftChars="0" w:left="2" w:hanging="2"/>
              <w:jc w:val="center"/>
              <w:rPr>
                <w:rFonts w:ascii="Times New Roman" w:eastAsia="Times New Roman" w:hAnsi="Times New Roman"/>
                <w:sz w:val="20"/>
                <w:szCs w:val="20"/>
              </w:rPr>
            </w:pPr>
            <w:r w:rsidRPr="007D06AD">
              <w:rPr>
                <w:rFonts w:ascii="Times New Roman" w:eastAsia="Times New Roman" w:hAnsi="Times New Roman"/>
                <w:sz w:val="20"/>
                <w:szCs w:val="20"/>
              </w:rPr>
              <w:t>8 April 2020</w:t>
            </w:r>
          </w:p>
        </w:tc>
        <w:tc>
          <w:tcPr>
            <w:tcW w:w="1474" w:type="dxa"/>
          </w:tcPr>
          <w:p w14:paraId="54480708" w14:textId="77777777" w:rsidR="004E7E12" w:rsidRPr="007D06AD" w:rsidRDefault="004E7E12" w:rsidP="00553E9F">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Chars="0" w:left="2" w:hanging="2"/>
              <w:jc w:val="both"/>
              <w:rPr>
                <w:rFonts w:ascii="Times New Roman" w:eastAsia="Times New Roman" w:hAnsi="Times New Roman"/>
                <w:sz w:val="20"/>
                <w:szCs w:val="20"/>
              </w:rPr>
            </w:pPr>
            <w:r w:rsidRPr="007D06AD">
              <w:rPr>
                <w:rFonts w:ascii="Times New Roman" w:eastAsia="Times New Roman" w:hAnsi="Times New Roman"/>
                <w:sz w:val="20"/>
                <w:szCs w:val="20"/>
              </w:rPr>
              <w:t>Transliteration:</w:t>
            </w:r>
          </w:p>
        </w:tc>
        <w:tc>
          <w:tcPr>
            <w:tcW w:w="3402" w:type="dxa"/>
            <w:vAlign w:val="center"/>
          </w:tcPr>
          <w:p w14:paraId="6A42A8D4" w14:textId="77777777" w:rsidR="004E7E12" w:rsidRPr="007D06AD" w:rsidRDefault="004E7E12" w:rsidP="00553E9F">
            <w:pPr>
              <w:pBdr>
                <w:top w:val="nil"/>
                <w:left w:val="nil"/>
                <w:bottom w:val="nil"/>
                <w:right w:val="nil"/>
                <w:between w:val="nil"/>
              </w:pBdr>
              <w:shd w:val="clear" w:color="auto" w:fill="FFFFFF"/>
              <w:tabs>
                <w:tab w:val="left" w:pos="567"/>
              </w:tabs>
              <w:spacing w:after="0" w:line="276" w:lineRule="auto"/>
              <w:ind w:leftChars="0" w:left="2" w:hanging="2"/>
              <w:jc w:val="both"/>
              <w:rPr>
                <w:rFonts w:ascii="Times New Roman" w:eastAsia="Times New Roman" w:hAnsi="Times New Roman"/>
                <w:color w:val="000000"/>
                <w:sz w:val="20"/>
                <w:szCs w:val="20"/>
              </w:rPr>
            </w:pPr>
            <w:r w:rsidRPr="007D06AD">
              <w:rPr>
                <w:rFonts w:ascii="Times New Roman" w:eastAsia="Times New Roman" w:hAnsi="Times New Roman"/>
                <w:color w:val="000000"/>
                <w:sz w:val="20"/>
                <w:szCs w:val="20"/>
              </w:rPr>
              <w:t xml:space="preserve">kai </w:t>
            </w:r>
            <w:proofErr w:type="spellStart"/>
            <w:r w:rsidRPr="007D06AD">
              <w:rPr>
                <w:rFonts w:ascii="Times New Roman" w:eastAsia="Times New Roman" w:hAnsi="Times New Roman"/>
                <w:color w:val="000000"/>
                <w:sz w:val="20"/>
                <w:szCs w:val="20"/>
              </w:rPr>
              <w:t>kaḻuva</w:t>
            </w:r>
            <w:proofErr w:type="spellEnd"/>
            <w:r w:rsidRPr="007D06AD">
              <w:rPr>
                <w:rFonts w:ascii="Times New Roman" w:eastAsia="Times New Roman" w:hAnsi="Times New Roman"/>
                <w:color w:val="000000"/>
                <w:sz w:val="20"/>
                <w:szCs w:val="20"/>
              </w:rPr>
              <w:t xml:space="preserve"> </w:t>
            </w:r>
            <w:proofErr w:type="spellStart"/>
            <w:r w:rsidRPr="007D06AD">
              <w:rPr>
                <w:rFonts w:ascii="Times New Roman" w:eastAsia="Times New Roman" w:hAnsi="Times New Roman"/>
                <w:color w:val="000000"/>
                <w:sz w:val="20"/>
                <w:szCs w:val="20"/>
              </w:rPr>
              <w:t>maṟappavarai</w:t>
            </w:r>
            <w:proofErr w:type="spellEnd"/>
          </w:p>
          <w:p w14:paraId="1A53AE93" w14:textId="77777777" w:rsidR="004E7E12" w:rsidRPr="007D06AD" w:rsidRDefault="004E7E12" w:rsidP="00553E9F">
            <w:pPr>
              <w:pBdr>
                <w:top w:val="nil"/>
                <w:left w:val="nil"/>
                <w:bottom w:val="nil"/>
                <w:right w:val="nil"/>
                <w:between w:val="nil"/>
              </w:pBdr>
              <w:shd w:val="clear" w:color="auto" w:fill="FFFFFF"/>
              <w:tabs>
                <w:tab w:val="left" w:pos="567"/>
              </w:tabs>
              <w:spacing w:after="0" w:line="276" w:lineRule="auto"/>
              <w:ind w:leftChars="0" w:left="2" w:hanging="2"/>
              <w:jc w:val="both"/>
              <w:rPr>
                <w:rFonts w:ascii="Times New Roman" w:eastAsia="Times New Roman" w:hAnsi="Times New Roman"/>
                <w:color w:val="000000"/>
                <w:sz w:val="20"/>
                <w:szCs w:val="20"/>
              </w:rPr>
            </w:pPr>
            <w:proofErr w:type="spellStart"/>
            <w:r w:rsidRPr="007D06AD">
              <w:rPr>
                <w:rFonts w:ascii="Times New Roman" w:eastAsia="Times New Roman" w:hAnsi="Times New Roman"/>
                <w:color w:val="000000"/>
                <w:sz w:val="20"/>
                <w:szCs w:val="20"/>
              </w:rPr>
              <w:t>kaip</w:t>
            </w:r>
            <w:proofErr w:type="spellEnd"/>
            <w:r w:rsidRPr="007D06AD">
              <w:rPr>
                <w:rFonts w:ascii="Times New Roman" w:eastAsia="Times New Roman" w:hAnsi="Times New Roman"/>
                <w:color w:val="000000"/>
                <w:sz w:val="20"/>
                <w:szCs w:val="20"/>
              </w:rPr>
              <w:t xml:space="preserve"> </w:t>
            </w:r>
            <w:proofErr w:type="spellStart"/>
            <w:r w:rsidRPr="007D06AD">
              <w:rPr>
                <w:rFonts w:ascii="Times New Roman" w:eastAsia="Times New Roman" w:hAnsi="Times New Roman"/>
                <w:color w:val="000000"/>
                <w:sz w:val="20"/>
                <w:szCs w:val="20"/>
              </w:rPr>
              <w:t>pidikkum</w:t>
            </w:r>
            <w:proofErr w:type="spellEnd"/>
            <w:r w:rsidRPr="007D06AD">
              <w:rPr>
                <w:rFonts w:ascii="Times New Roman" w:eastAsia="Times New Roman" w:hAnsi="Times New Roman"/>
                <w:color w:val="000000"/>
                <w:sz w:val="20"/>
                <w:szCs w:val="20"/>
              </w:rPr>
              <w:t xml:space="preserve"> </w:t>
            </w:r>
            <w:proofErr w:type="spellStart"/>
            <w:r w:rsidRPr="007D06AD">
              <w:rPr>
                <w:rFonts w:ascii="Times New Roman" w:eastAsia="Times New Roman" w:hAnsi="Times New Roman"/>
                <w:color w:val="000000"/>
                <w:sz w:val="20"/>
                <w:szCs w:val="20"/>
              </w:rPr>
              <w:t>korōṉā</w:t>
            </w:r>
            <w:proofErr w:type="spellEnd"/>
          </w:p>
          <w:p w14:paraId="175D03EA" w14:textId="77777777" w:rsidR="004E7E12" w:rsidRPr="007D06AD" w:rsidRDefault="004E7E12" w:rsidP="00553E9F">
            <w:pPr>
              <w:pBdr>
                <w:top w:val="nil"/>
                <w:left w:val="nil"/>
                <w:bottom w:val="nil"/>
                <w:right w:val="nil"/>
                <w:between w:val="nil"/>
              </w:pBdr>
              <w:shd w:val="clear" w:color="auto" w:fill="FFFFFF"/>
              <w:tabs>
                <w:tab w:val="left" w:pos="567"/>
              </w:tabs>
              <w:spacing w:after="0" w:line="276" w:lineRule="auto"/>
              <w:ind w:leftChars="0" w:left="2" w:hanging="2"/>
              <w:jc w:val="both"/>
              <w:rPr>
                <w:rFonts w:ascii="Times New Roman" w:eastAsia="Times New Roman" w:hAnsi="Times New Roman"/>
                <w:color w:val="000000"/>
                <w:sz w:val="20"/>
                <w:szCs w:val="20"/>
              </w:rPr>
            </w:pPr>
            <w:r w:rsidRPr="007D06AD">
              <w:rPr>
                <w:rFonts w:ascii="Times New Roman" w:eastAsia="Times New Roman" w:hAnsi="Times New Roman"/>
                <w:color w:val="000000"/>
                <w:sz w:val="20"/>
                <w:szCs w:val="20"/>
              </w:rPr>
              <w:t xml:space="preserve">kai </w:t>
            </w:r>
            <w:proofErr w:type="spellStart"/>
            <w:r w:rsidRPr="007D06AD">
              <w:rPr>
                <w:rFonts w:ascii="Times New Roman" w:eastAsia="Times New Roman" w:hAnsi="Times New Roman"/>
                <w:color w:val="000000"/>
                <w:sz w:val="20"/>
                <w:szCs w:val="20"/>
              </w:rPr>
              <w:t>kulukkal</w:t>
            </w:r>
            <w:proofErr w:type="spellEnd"/>
            <w:r w:rsidRPr="007D06AD">
              <w:rPr>
                <w:rFonts w:ascii="Times New Roman" w:eastAsia="Times New Roman" w:hAnsi="Times New Roman"/>
                <w:color w:val="000000"/>
                <w:sz w:val="20"/>
                <w:szCs w:val="20"/>
              </w:rPr>
              <w:t xml:space="preserve"> </w:t>
            </w:r>
            <w:proofErr w:type="spellStart"/>
            <w:r w:rsidRPr="007D06AD">
              <w:rPr>
                <w:rFonts w:ascii="Times New Roman" w:eastAsia="Times New Roman" w:hAnsi="Times New Roman"/>
                <w:color w:val="000000"/>
                <w:sz w:val="20"/>
                <w:szCs w:val="20"/>
              </w:rPr>
              <w:t>niṟuttuṅkaḷ</w:t>
            </w:r>
            <w:proofErr w:type="spellEnd"/>
          </w:p>
          <w:p w14:paraId="666BD88F" w14:textId="77777777" w:rsidR="004E7E12" w:rsidRPr="007D06AD" w:rsidRDefault="004E7E12" w:rsidP="00553E9F">
            <w:pPr>
              <w:pBdr>
                <w:top w:val="nil"/>
                <w:left w:val="nil"/>
                <w:bottom w:val="nil"/>
                <w:right w:val="nil"/>
                <w:between w:val="nil"/>
              </w:pBdr>
              <w:shd w:val="clear" w:color="auto" w:fill="FFFFFF"/>
              <w:tabs>
                <w:tab w:val="left" w:pos="567"/>
              </w:tabs>
              <w:spacing w:after="0" w:line="276" w:lineRule="auto"/>
              <w:ind w:leftChars="0" w:left="2" w:hanging="2"/>
              <w:jc w:val="both"/>
              <w:rPr>
                <w:rFonts w:ascii="Times New Roman" w:eastAsia="Times New Roman" w:hAnsi="Times New Roman"/>
                <w:color w:val="000000"/>
                <w:sz w:val="20"/>
                <w:szCs w:val="20"/>
              </w:rPr>
            </w:pPr>
            <w:proofErr w:type="spellStart"/>
            <w:r w:rsidRPr="007D06AD">
              <w:rPr>
                <w:rFonts w:ascii="Times New Roman" w:eastAsia="Times New Roman" w:hAnsi="Times New Roman"/>
                <w:color w:val="000000"/>
                <w:sz w:val="20"/>
                <w:szCs w:val="20"/>
              </w:rPr>
              <w:t>kalaṅki</w:t>
            </w:r>
            <w:proofErr w:type="spellEnd"/>
            <w:r w:rsidRPr="007D06AD">
              <w:rPr>
                <w:rFonts w:ascii="Times New Roman" w:eastAsia="Times New Roman" w:hAnsi="Times New Roman"/>
                <w:color w:val="000000"/>
                <w:sz w:val="20"/>
                <w:szCs w:val="20"/>
              </w:rPr>
              <w:t xml:space="preserve"> </w:t>
            </w:r>
            <w:proofErr w:type="spellStart"/>
            <w:r w:rsidRPr="007D06AD">
              <w:rPr>
                <w:rFonts w:ascii="Times New Roman" w:eastAsia="Times New Roman" w:hAnsi="Times New Roman"/>
                <w:color w:val="000000"/>
                <w:sz w:val="20"/>
                <w:szCs w:val="20"/>
              </w:rPr>
              <w:t>niṟkum</w:t>
            </w:r>
            <w:proofErr w:type="spellEnd"/>
            <w:r w:rsidRPr="007D06AD">
              <w:rPr>
                <w:rFonts w:ascii="Times New Roman" w:eastAsia="Times New Roman" w:hAnsi="Times New Roman"/>
                <w:color w:val="000000"/>
                <w:sz w:val="20"/>
                <w:szCs w:val="20"/>
              </w:rPr>
              <w:t xml:space="preserve"> </w:t>
            </w:r>
            <w:proofErr w:type="spellStart"/>
            <w:r w:rsidRPr="007D06AD">
              <w:rPr>
                <w:rFonts w:ascii="Times New Roman" w:eastAsia="Times New Roman" w:hAnsi="Times New Roman"/>
                <w:color w:val="000000"/>
                <w:sz w:val="20"/>
                <w:szCs w:val="20"/>
              </w:rPr>
              <w:t>korōṉā</w:t>
            </w:r>
            <w:proofErr w:type="spellEnd"/>
          </w:p>
        </w:tc>
      </w:tr>
      <w:tr w:rsidR="004E7E12" w:rsidRPr="007D06AD" w14:paraId="6F3E49E2" w14:textId="77777777" w:rsidTr="006534F1">
        <w:trPr>
          <w:trHeight w:val="291"/>
        </w:trPr>
        <w:tc>
          <w:tcPr>
            <w:tcW w:w="567" w:type="dxa"/>
            <w:vMerge/>
            <w:vAlign w:val="center"/>
          </w:tcPr>
          <w:p w14:paraId="42584B7F" w14:textId="77777777" w:rsidR="004E7E12" w:rsidRPr="007D06AD" w:rsidRDefault="004E7E12" w:rsidP="00553E9F">
            <w:pPr>
              <w:widowControl w:val="0"/>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3515" w:type="dxa"/>
            <w:vMerge/>
            <w:vAlign w:val="center"/>
          </w:tcPr>
          <w:p w14:paraId="50552D1D" w14:textId="77777777" w:rsidR="004E7E12" w:rsidRPr="007D06AD" w:rsidRDefault="004E7E12" w:rsidP="00553E9F">
            <w:pPr>
              <w:widowControl w:val="0"/>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0"/>
                <w:szCs w:val="20"/>
              </w:rPr>
            </w:pPr>
          </w:p>
        </w:tc>
        <w:tc>
          <w:tcPr>
            <w:tcW w:w="1474" w:type="dxa"/>
          </w:tcPr>
          <w:p w14:paraId="6EB0938A" w14:textId="77777777" w:rsidR="004E7E12" w:rsidRPr="007D06AD" w:rsidRDefault="004E7E12" w:rsidP="00553E9F">
            <w:pPr>
              <w:tabs>
                <w:tab w:val="left" w:pos="567"/>
              </w:tabs>
              <w:spacing w:after="0" w:line="276" w:lineRule="auto"/>
              <w:ind w:leftChars="0" w:left="2" w:hanging="2"/>
              <w:jc w:val="both"/>
              <w:rPr>
                <w:rFonts w:ascii="Times New Roman" w:eastAsia="Times New Roman" w:hAnsi="Times New Roman"/>
                <w:sz w:val="20"/>
                <w:szCs w:val="20"/>
              </w:rPr>
            </w:pPr>
            <w:r w:rsidRPr="007D06AD">
              <w:rPr>
                <w:rFonts w:ascii="Times New Roman" w:eastAsia="Times New Roman" w:hAnsi="Times New Roman"/>
                <w:sz w:val="20"/>
                <w:szCs w:val="20"/>
              </w:rPr>
              <w:t>Translation:</w:t>
            </w:r>
          </w:p>
        </w:tc>
        <w:tc>
          <w:tcPr>
            <w:tcW w:w="3402" w:type="dxa"/>
          </w:tcPr>
          <w:p w14:paraId="07190574" w14:textId="77777777" w:rsidR="004E7E12" w:rsidRPr="007D06AD" w:rsidRDefault="004E7E12" w:rsidP="006534F1">
            <w:pPr>
              <w:tabs>
                <w:tab w:val="left" w:pos="567"/>
              </w:tabs>
              <w:spacing w:after="0" w:line="276" w:lineRule="auto"/>
              <w:ind w:leftChars="0" w:left="2" w:hanging="2"/>
              <w:rPr>
                <w:rFonts w:ascii="Times New Roman" w:eastAsia="Times New Roman" w:hAnsi="Times New Roman"/>
                <w:sz w:val="20"/>
                <w:szCs w:val="20"/>
              </w:rPr>
            </w:pPr>
            <w:r w:rsidRPr="007D06AD">
              <w:rPr>
                <w:rFonts w:ascii="Times New Roman" w:eastAsia="Times New Roman" w:hAnsi="Times New Roman"/>
                <w:sz w:val="20"/>
                <w:szCs w:val="20"/>
              </w:rPr>
              <w:t>For those who forget to wash their hands</w:t>
            </w:r>
          </w:p>
          <w:p w14:paraId="65F2F167" w14:textId="77777777" w:rsidR="004E7E12" w:rsidRPr="007D06AD" w:rsidRDefault="004E7E12" w:rsidP="006534F1">
            <w:pPr>
              <w:tabs>
                <w:tab w:val="left" w:pos="567"/>
              </w:tabs>
              <w:spacing w:after="0" w:line="276" w:lineRule="auto"/>
              <w:ind w:leftChars="0" w:left="2" w:hanging="2"/>
              <w:rPr>
                <w:rFonts w:ascii="Times New Roman" w:eastAsia="Times New Roman" w:hAnsi="Times New Roman"/>
                <w:sz w:val="20"/>
                <w:szCs w:val="20"/>
              </w:rPr>
            </w:pPr>
            <w:r w:rsidRPr="007D06AD">
              <w:rPr>
                <w:rFonts w:ascii="Times New Roman" w:eastAsia="Times New Roman" w:hAnsi="Times New Roman"/>
                <w:sz w:val="20"/>
                <w:szCs w:val="20"/>
              </w:rPr>
              <w:t>The Corona would hold your hands</w:t>
            </w:r>
          </w:p>
          <w:p w14:paraId="3423FA73" w14:textId="77777777" w:rsidR="004E7E12" w:rsidRPr="007D06AD" w:rsidRDefault="004E7E12" w:rsidP="006534F1">
            <w:pPr>
              <w:tabs>
                <w:tab w:val="left" w:pos="567"/>
              </w:tabs>
              <w:spacing w:after="0" w:line="276" w:lineRule="auto"/>
              <w:ind w:leftChars="0" w:left="2" w:hanging="2"/>
              <w:rPr>
                <w:rFonts w:ascii="Times New Roman" w:eastAsia="Times New Roman" w:hAnsi="Times New Roman"/>
                <w:sz w:val="20"/>
                <w:szCs w:val="20"/>
              </w:rPr>
            </w:pPr>
            <w:r w:rsidRPr="007D06AD">
              <w:rPr>
                <w:rFonts w:ascii="Times New Roman" w:eastAsia="Times New Roman" w:hAnsi="Times New Roman"/>
                <w:sz w:val="20"/>
                <w:szCs w:val="20"/>
              </w:rPr>
              <w:t xml:space="preserve">Stop handshakes </w:t>
            </w:r>
          </w:p>
          <w:p w14:paraId="634BD52F" w14:textId="77777777" w:rsidR="004E7E12" w:rsidRPr="007D06AD" w:rsidRDefault="004E7E12" w:rsidP="006534F1">
            <w:pPr>
              <w:tabs>
                <w:tab w:val="left" w:pos="567"/>
              </w:tabs>
              <w:spacing w:after="0" w:line="276" w:lineRule="auto"/>
              <w:ind w:leftChars="0" w:left="2" w:hanging="2"/>
              <w:rPr>
                <w:rFonts w:ascii="Times New Roman" w:eastAsia="Times New Roman" w:hAnsi="Times New Roman"/>
                <w:sz w:val="20"/>
                <w:szCs w:val="20"/>
              </w:rPr>
            </w:pPr>
            <w:r w:rsidRPr="007D06AD">
              <w:rPr>
                <w:rFonts w:ascii="Times New Roman" w:eastAsia="Times New Roman" w:hAnsi="Times New Roman"/>
                <w:sz w:val="20"/>
                <w:szCs w:val="20"/>
              </w:rPr>
              <w:t>The Corona will stop tearfully</w:t>
            </w:r>
          </w:p>
        </w:tc>
      </w:tr>
    </w:tbl>
    <w:p w14:paraId="4F5535D2" w14:textId="7D520594" w:rsidR="008E63A8" w:rsidRPr="00D2487E" w:rsidRDefault="008E63A8" w:rsidP="00553E9F">
      <w:pPr>
        <w:pStyle w:val="Normal1"/>
        <w:tabs>
          <w:tab w:val="left" w:pos="567"/>
        </w:tabs>
        <w:spacing w:after="0" w:line="276" w:lineRule="auto"/>
        <w:ind w:leftChars="0" w:left="2" w:hanging="2"/>
        <w:jc w:val="both"/>
        <w:rPr>
          <w:rFonts w:eastAsia="Times New Roman"/>
        </w:rPr>
      </w:pPr>
      <w:r w:rsidRPr="00D2487E">
        <w:rPr>
          <w:rFonts w:eastAsia="Times New Roman"/>
        </w:rPr>
        <w:t xml:space="preserve">The word </w:t>
      </w:r>
      <w:proofErr w:type="spellStart"/>
      <w:r w:rsidRPr="00D2487E">
        <w:rPr>
          <w:rFonts w:ascii="Vijaya" w:eastAsia="Arial Unicode MS" w:hAnsi="Vijaya" w:cs="Vijaya"/>
        </w:rPr>
        <w:t>கை</w:t>
      </w:r>
      <w:proofErr w:type="spellEnd"/>
      <w:r w:rsidRPr="00D2487E">
        <w:rPr>
          <w:rFonts w:eastAsia="Arial Unicode MS"/>
        </w:rPr>
        <w:t xml:space="preserve"> (</w:t>
      </w:r>
      <w:r w:rsidRPr="00D2487E">
        <w:rPr>
          <w:rFonts w:eastAsia="Times New Roman"/>
        </w:rPr>
        <w:t xml:space="preserve">kai) refers to the hand, and it is used repeatedly in the three lines as follows, </w:t>
      </w:r>
      <w:proofErr w:type="spellStart"/>
      <w:r w:rsidRPr="00D2487E">
        <w:rPr>
          <w:rFonts w:ascii="Vijaya" w:eastAsia="Arial Unicode MS" w:hAnsi="Vijaya" w:cs="Vijaya"/>
        </w:rPr>
        <w:t>கை</w:t>
      </w:r>
      <w:proofErr w:type="spellEnd"/>
      <w:r w:rsidRPr="00D2487E">
        <w:rPr>
          <w:rFonts w:eastAsia="Arial Unicode MS"/>
        </w:rPr>
        <w:t xml:space="preserve"> </w:t>
      </w:r>
      <w:proofErr w:type="spellStart"/>
      <w:r w:rsidRPr="00D2487E">
        <w:rPr>
          <w:rFonts w:ascii="Vijaya" w:eastAsia="Arial Unicode MS" w:hAnsi="Vijaya" w:cs="Vijaya"/>
        </w:rPr>
        <w:t>கழுவ</w:t>
      </w:r>
      <w:proofErr w:type="spellEnd"/>
      <w:r w:rsidRPr="00D2487E">
        <w:rPr>
          <w:rFonts w:eastAsia="Times New Roman"/>
        </w:rPr>
        <w:t xml:space="preserve"> (kai </w:t>
      </w:r>
      <w:proofErr w:type="spellStart"/>
      <w:r w:rsidRPr="00D2487E">
        <w:rPr>
          <w:rFonts w:eastAsia="Times New Roman"/>
        </w:rPr>
        <w:t>kaḻuva</w:t>
      </w:r>
      <w:proofErr w:type="spellEnd"/>
      <w:r w:rsidRPr="00D2487E">
        <w:rPr>
          <w:rFonts w:eastAsia="Times New Roman"/>
        </w:rPr>
        <w:t xml:space="preserve">) hand-washing, </w:t>
      </w:r>
      <w:proofErr w:type="spellStart"/>
      <w:r w:rsidRPr="00D2487E">
        <w:rPr>
          <w:rFonts w:ascii="Vijaya" w:eastAsia="Arial Unicode MS" w:hAnsi="Vijaya" w:cs="Vijaya"/>
        </w:rPr>
        <w:t>கைப்பிடிக்கும்</w:t>
      </w:r>
      <w:proofErr w:type="spellEnd"/>
      <w:r w:rsidRPr="00D2487E">
        <w:rPr>
          <w:rFonts w:eastAsia="Times New Roman"/>
        </w:rPr>
        <w:t xml:space="preserve"> (</w:t>
      </w:r>
      <w:proofErr w:type="spellStart"/>
      <w:r w:rsidRPr="00D2487E">
        <w:rPr>
          <w:rFonts w:eastAsia="Times New Roman"/>
        </w:rPr>
        <w:t>kaip</w:t>
      </w:r>
      <w:proofErr w:type="spellEnd"/>
      <w:r w:rsidRPr="00D2487E">
        <w:rPr>
          <w:rFonts w:eastAsia="Times New Roman"/>
        </w:rPr>
        <w:t xml:space="preserve"> </w:t>
      </w:r>
      <w:proofErr w:type="spellStart"/>
      <w:r w:rsidRPr="00D2487E">
        <w:rPr>
          <w:rFonts w:eastAsia="Times New Roman"/>
        </w:rPr>
        <w:t>pidikkum</w:t>
      </w:r>
      <w:proofErr w:type="spellEnd"/>
      <w:r w:rsidRPr="00D2487E">
        <w:rPr>
          <w:rFonts w:eastAsia="Times New Roman"/>
        </w:rPr>
        <w:t xml:space="preserve">) hand-holding, and </w:t>
      </w:r>
      <w:proofErr w:type="spellStart"/>
      <w:r w:rsidRPr="00D2487E">
        <w:rPr>
          <w:rFonts w:ascii="Vijaya" w:eastAsia="Arial Unicode MS" w:hAnsi="Vijaya" w:cs="Vijaya"/>
        </w:rPr>
        <w:t>கை</w:t>
      </w:r>
      <w:proofErr w:type="spellEnd"/>
      <w:r w:rsidRPr="00D2487E">
        <w:rPr>
          <w:rFonts w:eastAsia="Arial Unicode MS"/>
        </w:rPr>
        <w:t xml:space="preserve"> </w:t>
      </w:r>
      <w:proofErr w:type="spellStart"/>
      <w:r w:rsidRPr="00D2487E">
        <w:rPr>
          <w:rFonts w:ascii="Vijaya" w:eastAsia="Arial Unicode MS" w:hAnsi="Vijaya" w:cs="Vijaya"/>
        </w:rPr>
        <w:t>குலுக்கல்</w:t>
      </w:r>
      <w:proofErr w:type="spellEnd"/>
      <w:r w:rsidRPr="00D2487E">
        <w:rPr>
          <w:rFonts w:eastAsia="Times New Roman"/>
        </w:rPr>
        <w:t xml:space="preserve"> (kai </w:t>
      </w:r>
      <w:proofErr w:type="spellStart"/>
      <w:r w:rsidRPr="00D2487E">
        <w:rPr>
          <w:rFonts w:eastAsia="Times New Roman"/>
        </w:rPr>
        <w:t>kulukkal</w:t>
      </w:r>
      <w:proofErr w:type="spellEnd"/>
      <w:r w:rsidRPr="00D2487E">
        <w:rPr>
          <w:rFonts w:eastAsia="Times New Roman"/>
        </w:rPr>
        <w:t xml:space="preserve">) hand-shake. The rhythmic repetition of the word makes it easy for the reader to sum up the message as referring to the hand. This repetition makes the message concise and easily understood.  </w:t>
      </w:r>
    </w:p>
    <w:p w14:paraId="13897FC5" w14:textId="5AD2E377" w:rsidR="00D24539" w:rsidRPr="00D2487E" w:rsidRDefault="006534F1" w:rsidP="00553E9F">
      <w:pPr>
        <w:pStyle w:val="Normal1"/>
        <w:tabs>
          <w:tab w:val="left" w:pos="567"/>
        </w:tabs>
        <w:spacing w:after="0" w:line="276" w:lineRule="auto"/>
        <w:ind w:leftChars="0" w:left="2" w:hanging="2"/>
        <w:jc w:val="both"/>
      </w:pPr>
      <w:r w:rsidRPr="00D2487E">
        <w:rPr>
          <w:rFonts w:eastAsia="Times New Roman"/>
        </w:rPr>
        <w:tab/>
      </w:r>
      <w:r w:rsidRPr="00D2487E">
        <w:rPr>
          <w:rFonts w:eastAsia="Times New Roman"/>
        </w:rPr>
        <w:tab/>
      </w:r>
      <w:r w:rsidR="00756C34" w:rsidRPr="00D2487E">
        <w:rPr>
          <w:rFonts w:eastAsia="Times New Roman"/>
        </w:rPr>
        <w:t xml:space="preserve">Within this same post, another strategy that was used by Saravanan is personification. When describing the </w:t>
      </w:r>
      <w:r w:rsidR="001C5487" w:rsidRPr="00D2487E">
        <w:rPr>
          <w:rFonts w:eastAsia="Times New Roman"/>
        </w:rPr>
        <w:t>disease</w:t>
      </w:r>
      <w:r w:rsidR="00756C34" w:rsidRPr="00D2487E">
        <w:rPr>
          <w:rFonts w:eastAsia="Times New Roman"/>
        </w:rPr>
        <w:t xml:space="preserve">, Saravanan </w:t>
      </w:r>
      <w:r w:rsidR="001C5487" w:rsidRPr="00D2487E">
        <w:rPr>
          <w:rFonts w:eastAsia="Times New Roman"/>
        </w:rPr>
        <w:t xml:space="preserve">personified coronavirus </w:t>
      </w:r>
      <w:r w:rsidR="00756C34" w:rsidRPr="00D2487E">
        <w:rPr>
          <w:rFonts w:eastAsia="Times New Roman"/>
        </w:rPr>
        <w:t>as</w:t>
      </w:r>
      <w:r w:rsidR="0091239A" w:rsidRPr="00D2487E">
        <w:rPr>
          <w:rFonts w:eastAsia="Times New Roman"/>
        </w:rPr>
        <w:t xml:space="preserve"> being able to</w:t>
      </w:r>
      <w:r w:rsidR="00756C34" w:rsidRPr="00D2487E">
        <w:rPr>
          <w:rFonts w:eastAsia="Times New Roman"/>
        </w:rPr>
        <w:t xml:space="preserve"> </w:t>
      </w:r>
      <w:proofErr w:type="spellStart"/>
      <w:r w:rsidR="001C5487" w:rsidRPr="00D2487E">
        <w:rPr>
          <w:rFonts w:ascii="Vijaya" w:eastAsia="Arial Unicode MS" w:hAnsi="Vijaya" w:cs="Vijaya"/>
        </w:rPr>
        <w:t>கைப்பிடிக்கும்</w:t>
      </w:r>
      <w:proofErr w:type="spellEnd"/>
      <w:r w:rsidR="001C5487" w:rsidRPr="00D2487E">
        <w:rPr>
          <w:rFonts w:eastAsia="Times New Roman"/>
        </w:rPr>
        <w:t xml:space="preserve"> (</w:t>
      </w:r>
      <w:proofErr w:type="spellStart"/>
      <w:r w:rsidR="001C5487" w:rsidRPr="00D2487E">
        <w:rPr>
          <w:rFonts w:eastAsia="Times New Roman"/>
        </w:rPr>
        <w:t>kaip</w:t>
      </w:r>
      <w:proofErr w:type="spellEnd"/>
      <w:r w:rsidR="001C5487" w:rsidRPr="00D2487E">
        <w:rPr>
          <w:rFonts w:eastAsia="Times New Roman"/>
        </w:rPr>
        <w:t xml:space="preserve"> </w:t>
      </w:r>
      <w:proofErr w:type="spellStart"/>
      <w:r w:rsidR="001C5487" w:rsidRPr="00D2487E">
        <w:rPr>
          <w:rFonts w:eastAsia="Times New Roman"/>
        </w:rPr>
        <w:t>pidikkum</w:t>
      </w:r>
      <w:proofErr w:type="spellEnd"/>
      <w:r w:rsidR="001C5487" w:rsidRPr="00D2487E">
        <w:rPr>
          <w:rFonts w:eastAsia="Times New Roman"/>
        </w:rPr>
        <w:t xml:space="preserve">) ‘hold your hands’ if </w:t>
      </w:r>
      <w:r w:rsidR="0091239A" w:rsidRPr="00D2487E">
        <w:rPr>
          <w:rFonts w:eastAsia="Times New Roman"/>
        </w:rPr>
        <w:t xml:space="preserve">one </w:t>
      </w:r>
      <w:r w:rsidR="001C5487" w:rsidRPr="00D2487E">
        <w:rPr>
          <w:rFonts w:eastAsia="Times New Roman"/>
        </w:rPr>
        <w:t xml:space="preserve">fails to wash </w:t>
      </w:r>
      <w:r w:rsidR="0091239A" w:rsidRPr="00D2487E">
        <w:rPr>
          <w:rFonts w:eastAsia="Times New Roman"/>
        </w:rPr>
        <w:t>his/her</w:t>
      </w:r>
      <w:r w:rsidR="001C5487" w:rsidRPr="00D2487E">
        <w:rPr>
          <w:rFonts w:eastAsia="Times New Roman"/>
        </w:rPr>
        <w:t xml:space="preserve"> hands</w:t>
      </w:r>
      <w:r w:rsidR="0091239A" w:rsidRPr="00D2487E">
        <w:rPr>
          <w:rFonts w:eastAsia="Times New Roman"/>
        </w:rPr>
        <w:t xml:space="preserve">. He continues to suggest that should the public avoid handshakes, it is likely for the disease to </w:t>
      </w:r>
      <w:proofErr w:type="spellStart"/>
      <w:r w:rsidR="001C5487" w:rsidRPr="00D2487E">
        <w:rPr>
          <w:rFonts w:ascii="Vijaya" w:eastAsia="Arial Unicode MS" w:hAnsi="Vijaya" w:cs="Vijaya"/>
        </w:rPr>
        <w:t>கலங்கி</w:t>
      </w:r>
      <w:proofErr w:type="spellEnd"/>
      <w:r w:rsidR="001C5487" w:rsidRPr="00D2487E">
        <w:rPr>
          <w:rFonts w:eastAsia="Arial Unicode MS"/>
        </w:rPr>
        <w:t xml:space="preserve"> </w:t>
      </w:r>
      <w:proofErr w:type="spellStart"/>
      <w:r w:rsidR="001C5487" w:rsidRPr="00D2487E">
        <w:rPr>
          <w:rFonts w:ascii="Vijaya" w:eastAsia="Arial Unicode MS" w:hAnsi="Vijaya" w:cs="Vijaya"/>
        </w:rPr>
        <w:t>நிற்கும்</w:t>
      </w:r>
      <w:proofErr w:type="spellEnd"/>
      <w:r w:rsidR="001C5487" w:rsidRPr="00D2487E">
        <w:rPr>
          <w:rFonts w:eastAsia="Times New Roman"/>
        </w:rPr>
        <w:t xml:space="preserve"> (</w:t>
      </w:r>
      <w:proofErr w:type="spellStart"/>
      <w:r w:rsidR="001C5487" w:rsidRPr="00D2487E">
        <w:rPr>
          <w:rFonts w:eastAsia="Times New Roman"/>
        </w:rPr>
        <w:t>kalaṅki</w:t>
      </w:r>
      <w:proofErr w:type="spellEnd"/>
      <w:r w:rsidR="001C5487" w:rsidRPr="00D2487E">
        <w:rPr>
          <w:rFonts w:eastAsia="Times New Roman"/>
        </w:rPr>
        <w:t xml:space="preserve"> </w:t>
      </w:r>
      <w:proofErr w:type="spellStart"/>
      <w:r w:rsidR="001C5487" w:rsidRPr="00D2487E">
        <w:rPr>
          <w:rFonts w:eastAsia="Times New Roman"/>
        </w:rPr>
        <w:t>niṟkum</w:t>
      </w:r>
      <w:proofErr w:type="spellEnd"/>
      <w:r w:rsidR="001C5487" w:rsidRPr="00D2487E">
        <w:rPr>
          <w:rFonts w:eastAsia="Times New Roman"/>
        </w:rPr>
        <w:t>)</w:t>
      </w:r>
      <w:r w:rsidR="0091239A" w:rsidRPr="00D2487E">
        <w:rPr>
          <w:rFonts w:eastAsia="Times New Roman"/>
        </w:rPr>
        <w:t xml:space="preserve"> </w:t>
      </w:r>
      <w:r w:rsidR="001C5487" w:rsidRPr="00D2487E">
        <w:rPr>
          <w:rFonts w:eastAsia="Times New Roman"/>
        </w:rPr>
        <w:t xml:space="preserve">‘stop tearfully’ </w:t>
      </w:r>
      <w:r w:rsidR="0091239A" w:rsidRPr="00D2487E">
        <w:rPr>
          <w:rFonts w:eastAsia="Times New Roman"/>
        </w:rPr>
        <w:t xml:space="preserve">and would not be able to spread as rapidly. </w:t>
      </w:r>
    </w:p>
    <w:p w14:paraId="3F33D5B3" w14:textId="23F8BFE7" w:rsidR="004E7E12" w:rsidRPr="00285916" w:rsidRDefault="006534F1" w:rsidP="006534F1">
      <w:pPr>
        <w:tabs>
          <w:tab w:val="left" w:pos="567"/>
        </w:tabs>
        <w:spacing w:after="0" w:line="276" w:lineRule="auto"/>
        <w:ind w:leftChars="0" w:left="2" w:hanging="2"/>
        <w:jc w:val="both"/>
      </w:pPr>
      <w:r>
        <w:rPr>
          <w:rFonts w:ascii="Times New Roman" w:hAnsi="Times New Roman"/>
          <w:color w:val="FF0000"/>
          <w:sz w:val="24"/>
          <w:szCs w:val="24"/>
        </w:rPr>
        <w:tab/>
      </w:r>
      <w:r>
        <w:rPr>
          <w:rFonts w:ascii="Times New Roman" w:hAnsi="Times New Roman"/>
          <w:color w:val="FF0000"/>
          <w:sz w:val="24"/>
          <w:szCs w:val="24"/>
        </w:rPr>
        <w:tab/>
      </w:r>
      <w:r w:rsidR="00956EE9" w:rsidRPr="00D2487E">
        <w:rPr>
          <w:rFonts w:ascii="Times New Roman" w:hAnsi="Times New Roman"/>
          <w:sz w:val="24"/>
          <w:szCs w:val="24"/>
        </w:rPr>
        <w:t>The</w:t>
      </w:r>
      <w:r w:rsidR="0091239A" w:rsidRPr="00D2487E">
        <w:rPr>
          <w:rFonts w:ascii="Times New Roman" w:hAnsi="Times New Roman"/>
          <w:sz w:val="24"/>
          <w:szCs w:val="24"/>
        </w:rPr>
        <w:t xml:space="preserve"> third strategy is the</w:t>
      </w:r>
      <w:r w:rsidR="00956EE9" w:rsidRPr="00D2487E">
        <w:rPr>
          <w:rFonts w:ascii="Times New Roman" w:hAnsi="Times New Roman"/>
          <w:sz w:val="24"/>
          <w:szCs w:val="24"/>
        </w:rPr>
        <w:t xml:space="preserve"> use of exclamation marks</w:t>
      </w:r>
      <w:r w:rsidR="0091239A" w:rsidRPr="00D2487E">
        <w:rPr>
          <w:rFonts w:ascii="Times New Roman" w:hAnsi="Times New Roman"/>
          <w:sz w:val="24"/>
          <w:szCs w:val="24"/>
        </w:rPr>
        <w:t xml:space="preserve"> which</w:t>
      </w:r>
      <w:r w:rsidR="00956EE9" w:rsidRPr="00D2487E">
        <w:rPr>
          <w:rFonts w:ascii="Times New Roman" w:hAnsi="Times New Roman"/>
          <w:sz w:val="24"/>
          <w:szCs w:val="24"/>
        </w:rPr>
        <w:t xml:space="preserve"> adds emphasis to the imperative clause</w:t>
      </w:r>
      <w:r w:rsidR="0091239A" w:rsidRPr="00D2487E">
        <w:rPr>
          <w:rFonts w:ascii="Times New Roman" w:hAnsi="Times New Roman"/>
          <w:sz w:val="24"/>
          <w:szCs w:val="24"/>
        </w:rPr>
        <w:t xml:space="preserve"> </w:t>
      </w:r>
      <w:r w:rsidR="004E24ED" w:rsidRPr="00D2487E">
        <w:rPr>
          <w:rFonts w:ascii="Times New Roman" w:hAnsi="Times New Roman"/>
          <w:sz w:val="24"/>
          <w:szCs w:val="24"/>
        </w:rPr>
        <w:t>that act</w:t>
      </w:r>
      <w:r w:rsidR="0091239A" w:rsidRPr="00D2487E">
        <w:rPr>
          <w:rFonts w:ascii="Times New Roman" w:hAnsi="Times New Roman"/>
          <w:sz w:val="24"/>
          <w:szCs w:val="24"/>
        </w:rPr>
        <w:t xml:space="preserve"> as directives or commands</w:t>
      </w:r>
      <w:r w:rsidR="00956EE9" w:rsidRPr="00D2487E">
        <w:rPr>
          <w:rFonts w:ascii="Times New Roman" w:hAnsi="Times New Roman"/>
          <w:sz w:val="24"/>
          <w:szCs w:val="24"/>
        </w:rPr>
        <w:t xml:space="preserve">. </w:t>
      </w:r>
      <w:r w:rsidR="0091239A" w:rsidRPr="00D2487E">
        <w:rPr>
          <w:rFonts w:ascii="Times New Roman" w:hAnsi="Times New Roman"/>
          <w:sz w:val="24"/>
          <w:szCs w:val="24"/>
        </w:rPr>
        <w:t>In P11, t</w:t>
      </w:r>
      <w:r w:rsidR="00956EE9" w:rsidRPr="00D2487E">
        <w:rPr>
          <w:rFonts w:ascii="Times New Roman" w:hAnsi="Times New Roman"/>
          <w:sz w:val="24"/>
          <w:szCs w:val="24"/>
        </w:rPr>
        <w:t xml:space="preserve">he first and third clauses, </w:t>
      </w:r>
      <w:proofErr w:type="spellStart"/>
      <w:r w:rsidR="00956EE9" w:rsidRPr="00D2487E">
        <w:rPr>
          <w:rFonts w:ascii="Vijaya" w:eastAsia="Arial Unicode MS" w:hAnsi="Vijaya" w:cs="Vijaya"/>
          <w:sz w:val="24"/>
          <w:szCs w:val="24"/>
        </w:rPr>
        <w:t>நடமாட்டம்</w:t>
      </w:r>
      <w:proofErr w:type="spellEnd"/>
      <w:r w:rsidR="00956EE9" w:rsidRPr="00D2487E">
        <w:rPr>
          <w:rFonts w:ascii="Times New Roman" w:eastAsia="Arial Unicode MS" w:hAnsi="Times New Roman"/>
          <w:sz w:val="24"/>
          <w:szCs w:val="24"/>
        </w:rPr>
        <w:t xml:space="preserve"> </w:t>
      </w:r>
      <w:proofErr w:type="spellStart"/>
      <w:r w:rsidR="00956EE9" w:rsidRPr="00D2487E">
        <w:rPr>
          <w:rFonts w:ascii="Vijaya" w:eastAsia="Arial Unicode MS" w:hAnsi="Vijaya" w:cs="Vijaya"/>
          <w:sz w:val="24"/>
          <w:szCs w:val="24"/>
        </w:rPr>
        <w:t>நிறுத்து</w:t>
      </w:r>
      <w:proofErr w:type="spellEnd"/>
      <w:r w:rsidR="00956EE9" w:rsidRPr="00D2487E">
        <w:rPr>
          <w:rFonts w:ascii="Times New Roman" w:eastAsia="Arial Unicode MS" w:hAnsi="Times New Roman"/>
          <w:sz w:val="24"/>
          <w:szCs w:val="24"/>
        </w:rPr>
        <w:t>!</w:t>
      </w:r>
      <w:r w:rsidR="00956EE9" w:rsidRPr="00D2487E">
        <w:rPr>
          <w:rFonts w:ascii="Times New Roman" w:eastAsia="Times New Roman" w:hAnsi="Times New Roman"/>
          <w:sz w:val="24"/>
          <w:szCs w:val="24"/>
        </w:rPr>
        <w:t xml:space="preserve"> (</w:t>
      </w:r>
      <w:proofErr w:type="spellStart"/>
      <w:r w:rsidR="00956EE9" w:rsidRPr="00D2487E">
        <w:rPr>
          <w:rFonts w:ascii="Times New Roman" w:eastAsia="Times New Roman" w:hAnsi="Times New Roman"/>
          <w:sz w:val="24"/>
          <w:szCs w:val="24"/>
        </w:rPr>
        <w:t>nadamāṭṭam</w:t>
      </w:r>
      <w:proofErr w:type="spellEnd"/>
      <w:r w:rsidR="00956EE9" w:rsidRPr="00D2487E">
        <w:rPr>
          <w:rFonts w:ascii="Times New Roman" w:eastAsia="Times New Roman" w:hAnsi="Times New Roman"/>
          <w:sz w:val="24"/>
          <w:szCs w:val="24"/>
        </w:rPr>
        <w:t xml:space="preserve"> </w:t>
      </w:r>
      <w:proofErr w:type="spellStart"/>
      <w:r w:rsidR="00956EE9" w:rsidRPr="00D2487E">
        <w:rPr>
          <w:rFonts w:ascii="Times New Roman" w:eastAsia="Times New Roman" w:hAnsi="Times New Roman"/>
          <w:sz w:val="24"/>
          <w:szCs w:val="24"/>
        </w:rPr>
        <w:t>niṟuttu</w:t>
      </w:r>
      <w:proofErr w:type="spellEnd"/>
      <w:r w:rsidR="00956EE9" w:rsidRPr="00D2487E">
        <w:rPr>
          <w:rFonts w:ascii="Times New Roman" w:eastAsia="Times New Roman" w:hAnsi="Times New Roman"/>
          <w:sz w:val="24"/>
          <w:szCs w:val="24"/>
        </w:rPr>
        <w:t>!</w:t>
      </w:r>
      <w:r w:rsidR="00D2487E" w:rsidRPr="00D2487E">
        <w:rPr>
          <w:rFonts w:ascii="Times New Roman" w:eastAsia="Times New Roman" w:hAnsi="Times New Roman"/>
          <w:sz w:val="24"/>
          <w:szCs w:val="24"/>
        </w:rPr>
        <w:t>)</w:t>
      </w:r>
      <w:r w:rsidR="00956EE9" w:rsidRPr="00D2487E">
        <w:rPr>
          <w:rFonts w:ascii="Times New Roman" w:eastAsia="Times New Roman" w:hAnsi="Times New Roman"/>
          <w:sz w:val="24"/>
          <w:szCs w:val="24"/>
        </w:rPr>
        <w:t xml:space="preserve"> -</w:t>
      </w:r>
      <w:r w:rsidR="00956EE9" w:rsidRPr="00D2487E">
        <w:rPr>
          <w:rFonts w:ascii="Times New Roman" w:hAnsi="Times New Roman"/>
          <w:sz w:val="24"/>
          <w:szCs w:val="24"/>
        </w:rPr>
        <w:t xml:space="preserve"> stop moving around! and </w:t>
      </w:r>
      <w:proofErr w:type="spellStart"/>
      <w:r w:rsidR="00956EE9" w:rsidRPr="00D2487E">
        <w:rPr>
          <w:rFonts w:ascii="Vijaya" w:eastAsia="Arial Unicode MS" w:hAnsi="Vijaya" w:cs="Vijaya"/>
          <w:sz w:val="24"/>
          <w:szCs w:val="24"/>
        </w:rPr>
        <w:t>வாசல்</w:t>
      </w:r>
      <w:proofErr w:type="spellEnd"/>
      <w:r w:rsidR="00956EE9" w:rsidRPr="00D2487E">
        <w:rPr>
          <w:rFonts w:ascii="Times New Roman" w:eastAsia="Arial Unicode MS" w:hAnsi="Times New Roman"/>
          <w:sz w:val="24"/>
          <w:szCs w:val="24"/>
        </w:rPr>
        <w:t xml:space="preserve"> </w:t>
      </w:r>
      <w:proofErr w:type="spellStart"/>
      <w:r w:rsidR="00956EE9" w:rsidRPr="00D2487E">
        <w:rPr>
          <w:rFonts w:ascii="Vijaya" w:eastAsia="Arial Unicode MS" w:hAnsi="Vijaya" w:cs="Vijaya"/>
          <w:sz w:val="24"/>
          <w:szCs w:val="24"/>
        </w:rPr>
        <w:t>கடக்காதே</w:t>
      </w:r>
      <w:proofErr w:type="spellEnd"/>
      <w:r w:rsidR="00956EE9" w:rsidRPr="00D2487E">
        <w:rPr>
          <w:rFonts w:ascii="Times New Roman" w:eastAsia="Arial Unicode MS" w:hAnsi="Times New Roman"/>
          <w:sz w:val="24"/>
          <w:szCs w:val="24"/>
        </w:rPr>
        <w:t>! (</w:t>
      </w:r>
      <w:proofErr w:type="spellStart"/>
      <w:r w:rsidR="00956EE9" w:rsidRPr="00D2487E">
        <w:rPr>
          <w:rFonts w:ascii="Times New Roman" w:eastAsia="Times New Roman" w:hAnsi="Times New Roman"/>
          <w:sz w:val="24"/>
          <w:szCs w:val="24"/>
        </w:rPr>
        <w:t>vācal</w:t>
      </w:r>
      <w:proofErr w:type="spellEnd"/>
      <w:r w:rsidR="00956EE9" w:rsidRPr="00D2487E">
        <w:rPr>
          <w:rFonts w:ascii="Times New Roman" w:eastAsia="Times New Roman" w:hAnsi="Times New Roman"/>
          <w:sz w:val="24"/>
          <w:szCs w:val="24"/>
        </w:rPr>
        <w:t xml:space="preserve"> </w:t>
      </w:r>
      <w:proofErr w:type="spellStart"/>
      <w:r w:rsidR="00956EE9" w:rsidRPr="00D2487E">
        <w:rPr>
          <w:rFonts w:ascii="Times New Roman" w:eastAsia="Times New Roman" w:hAnsi="Times New Roman"/>
          <w:sz w:val="24"/>
          <w:szCs w:val="24"/>
        </w:rPr>
        <w:t>kadakkātē</w:t>
      </w:r>
      <w:proofErr w:type="spellEnd"/>
      <w:r w:rsidR="00956EE9" w:rsidRPr="00D2487E">
        <w:rPr>
          <w:rFonts w:ascii="Times New Roman" w:eastAsia="Times New Roman" w:hAnsi="Times New Roman"/>
          <w:sz w:val="24"/>
          <w:szCs w:val="24"/>
        </w:rPr>
        <w:t>!</w:t>
      </w:r>
      <w:r w:rsidR="00D2487E" w:rsidRPr="00D2487E">
        <w:rPr>
          <w:rFonts w:ascii="Times New Roman" w:eastAsia="Times New Roman" w:hAnsi="Times New Roman"/>
          <w:sz w:val="24"/>
          <w:szCs w:val="24"/>
        </w:rPr>
        <w:t>)</w:t>
      </w:r>
      <w:r w:rsidR="00956EE9" w:rsidRPr="00D2487E">
        <w:rPr>
          <w:rFonts w:ascii="Times New Roman" w:eastAsia="Times New Roman" w:hAnsi="Times New Roman"/>
          <w:sz w:val="24"/>
          <w:szCs w:val="24"/>
        </w:rPr>
        <w:t xml:space="preserve"> - </w:t>
      </w:r>
      <w:r w:rsidR="00956EE9" w:rsidRPr="00D2487E">
        <w:rPr>
          <w:rFonts w:ascii="Times New Roman" w:hAnsi="Times New Roman"/>
          <w:sz w:val="24"/>
          <w:szCs w:val="24"/>
        </w:rPr>
        <w:t xml:space="preserve"> </w:t>
      </w:r>
      <w:r w:rsidR="00956EE9" w:rsidRPr="00D2487E">
        <w:rPr>
          <w:rFonts w:ascii="Times New Roman" w:eastAsia="Times New Roman" w:hAnsi="Times New Roman"/>
          <w:sz w:val="24"/>
          <w:szCs w:val="24"/>
        </w:rPr>
        <w:t>do not step out of the entrance</w:t>
      </w:r>
      <w:r w:rsidR="00956EE9" w:rsidRPr="00D2487E">
        <w:rPr>
          <w:rFonts w:ascii="Times New Roman" w:hAnsi="Times New Roman"/>
          <w:sz w:val="24"/>
          <w:szCs w:val="24"/>
        </w:rPr>
        <w:t xml:space="preserve">! are clearly directives. </w:t>
      </w:r>
    </w:p>
    <w:tbl>
      <w:tblPr>
        <w:tblW w:w="8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515"/>
        <w:gridCol w:w="1474"/>
        <w:gridCol w:w="3402"/>
      </w:tblGrid>
      <w:tr w:rsidR="004E7E12" w:rsidRPr="006534F1" w14:paraId="21469781" w14:textId="77777777" w:rsidTr="006534F1">
        <w:trPr>
          <w:trHeight w:val="1782"/>
        </w:trPr>
        <w:tc>
          <w:tcPr>
            <w:tcW w:w="567" w:type="dxa"/>
            <w:vMerge w:val="restart"/>
            <w:vAlign w:val="center"/>
          </w:tcPr>
          <w:p w14:paraId="41A5E420" w14:textId="77777777" w:rsidR="004E7E12" w:rsidRPr="006534F1" w:rsidRDefault="004E7E12" w:rsidP="00553E9F">
            <w:pPr>
              <w:tabs>
                <w:tab w:val="left" w:pos="567"/>
              </w:tabs>
              <w:spacing w:after="0" w:line="276" w:lineRule="auto"/>
              <w:ind w:leftChars="0" w:left="2" w:hanging="2"/>
              <w:jc w:val="both"/>
              <w:rPr>
                <w:rFonts w:ascii="Times New Roman" w:eastAsia="Times New Roman" w:hAnsi="Times New Roman"/>
                <w:sz w:val="20"/>
                <w:szCs w:val="20"/>
              </w:rPr>
            </w:pPr>
            <w:r w:rsidRPr="006534F1">
              <w:rPr>
                <w:rFonts w:ascii="Times New Roman" w:eastAsia="Times New Roman" w:hAnsi="Times New Roman"/>
                <w:sz w:val="20"/>
                <w:szCs w:val="20"/>
              </w:rPr>
              <w:t>P11</w:t>
            </w:r>
          </w:p>
        </w:tc>
        <w:tc>
          <w:tcPr>
            <w:tcW w:w="3515" w:type="dxa"/>
            <w:vMerge w:val="restart"/>
            <w:vAlign w:val="center"/>
          </w:tcPr>
          <w:p w14:paraId="142D7DE3" w14:textId="0AAB6D98" w:rsidR="004E7E12" w:rsidRPr="006534F1" w:rsidRDefault="004E7E12" w:rsidP="00553E9F">
            <w:pPr>
              <w:tabs>
                <w:tab w:val="left" w:pos="567"/>
              </w:tabs>
              <w:spacing w:after="0" w:line="276" w:lineRule="auto"/>
              <w:ind w:leftChars="0" w:left="2" w:hanging="2"/>
              <w:jc w:val="both"/>
              <w:rPr>
                <w:rFonts w:ascii="Times New Roman" w:eastAsia="Times New Roman" w:hAnsi="Times New Roman"/>
                <w:sz w:val="20"/>
                <w:szCs w:val="20"/>
              </w:rPr>
            </w:pPr>
            <w:r w:rsidRPr="006534F1">
              <w:rPr>
                <w:rFonts w:ascii="Times New Roman" w:eastAsia="Times New Roman" w:hAnsi="Times New Roman"/>
                <w:noProof/>
                <w:sz w:val="20"/>
                <w:szCs w:val="20"/>
              </w:rPr>
              <w:drawing>
                <wp:inline distT="0" distB="0" distL="0" distR="0" wp14:anchorId="201D9461" wp14:editId="29D222E2">
                  <wp:extent cx="1809115" cy="1809115"/>
                  <wp:effectExtent l="0" t="0" r="0" b="0"/>
                  <wp:docPr id="4" name="image7.jpg" descr="C:\Users\Malarvizhy\Desktop\Saravanan FB Posts\23April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g" descr="C:\Users\Malarvizhy\Desktop\Saravanan FB Posts\23April2020.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115" cy="1809115"/>
                          </a:xfrm>
                          <a:prstGeom prst="rect">
                            <a:avLst/>
                          </a:prstGeom>
                          <a:noFill/>
                          <a:ln>
                            <a:noFill/>
                          </a:ln>
                        </pic:spPr>
                      </pic:pic>
                    </a:graphicData>
                  </a:graphic>
                </wp:inline>
              </w:drawing>
            </w:r>
          </w:p>
          <w:p w14:paraId="30433446" w14:textId="77777777" w:rsidR="004E7E12" w:rsidRPr="006534F1" w:rsidRDefault="004E7E12" w:rsidP="00553E9F">
            <w:pPr>
              <w:tabs>
                <w:tab w:val="left" w:pos="567"/>
              </w:tabs>
              <w:spacing w:after="0" w:line="276" w:lineRule="auto"/>
              <w:ind w:leftChars="0" w:left="2" w:hanging="2"/>
              <w:jc w:val="center"/>
              <w:rPr>
                <w:rFonts w:ascii="Times New Roman" w:eastAsia="Times New Roman" w:hAnsi="Times New Roman"/>
                <w:sz w:val="20"/>
                <w:szCs w:val="20"/>
              </w:rPr>
            </w:pPr>
            <w:r w:rsidRPr="006534F1">
              <w:rPr>
                <w:rFonts w:ascii="Times New Roman" w:eastAsia="Times New Roman" w:hAnsi="Times New Roman"/>
                <w:sz w:val="20"/>
                <w:szCs w:val="20"/>
              </w:rPr>
              <w:t>23 April 2020</w:t>
            </w:r>
          </w:p>
        </w:tc>
        <w:tc>
          <w:tcPr>
            <w:tcW w:w="1474" w:type="dxa"/>
          </w:tcPr>
          <w:p w14:paraId="1D392DDC" w14:textId="77777777" w:rsidR="004E7E12" w:rsidRPr="006534F1" w:rsidRDefault="004E7E12" w:rsidP="00553E9F">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Chars="0" w:left="2" w:hanging="2"/>
              <w:jc w:val="both"/>
              <w:rPr>
                <w:rFonts w:ascii="Times New Roman" w:eastAsia="Times New Roman" w:hAnsi="Times New Roman"/>
                <w:sz w:val="20"/>
                <w:szCs w:val="20"/>
              </w:rPr>
            </w:pPr>
            <w:r w:rsidRPr="006534F1">
              <w:rPr>
                <w:rFonts w:ascii="Times New Roman" w:eastAsia="Times New Roman" w:hAnsi="Times New Roman"/>
                <w:sz w:val="20"/>
                <w:szCs w:val="20"/>
              </w:rPr>
              <w:t>Transliteration:</w:t>
            </w:r>
          </w:p>
        </w:tc>
        <w:tc>
          <w:tcPr>
            <w:tcW w:w="3402" w:type="dxa"/>
          </w:tcPr>
          <w:p w14:paraId="35A10EE3" w14:textId="77777777" w:rsidR="004E7E12" w:rsidRPr="006534F1" w:rsidRDefault="004E7E12" w:rsidP="00553E9F">
            <w:pPr>
              <w:tabs>
                <w:tab w:val="left" w:pos="567"/>
              </w:tabs>
              <w:spacing w:after="0" w:line="276" w:lineRule="auto"/>
              <w:ind w:leftChars="0" w:left="2" w:hanging="2"/>
              <w:jc w:val="both"/>
              <w:rPr>
                <w:rFonts w:ascii="Times New Roman" w:eastAsia="Times New Roman" w:hAnsi="Times New Roman"/>
                <w:sz w:val="20"/>
                <w:szCs w:val="20"/>
              </w:rPr>
            </w:pPr>
            <w:proofErr w:type="spellStart"/>
            <w:r w:rsidRPr="006534F1">
              <w:rPr>
                <w:rFonts w:ascii="Times New Roman" w:eastAsia="Times New Roman" w:hAnsi="Times New Roman"/>
                <w:sz w:val="20"/>
                <w:szCs w:val="20"/>
              </w:rPr>
              <w:t>nadamāṭṭam</w:t>
            </w:r>
            <w:proofErr w:type="spellEnd"/>
            <w:r w:rsidRPr="006534F1">
              <w:rPr>
                <w:rFonts w:ascii="Times New Roman" w:eastAsia="Times New Roman" w:hAnsi="Times New Roman"/>
                <w:sz w:val="20"/>
                <w:szCs w:val="20"/>
              </w:rPr>
              <w:t xml:space="preserve"> </w:t>
            </w:r>
            <w:proofErr w:type="spellStart"/>
            <w:r w:rsidRPr="006534F1">
              <w:rPr>
                <w:rFonts w:ascii="Times New Roman" w:eastAsia="Times New Roman" w:hAnsi="Times New Roman"/>
                <w:sz w:val="20"/>
                <w:szCs w:val="20"/>
              </w:rPr>
              <w:t>niṟuttu</w:t>
            </w:r>
            <w:proofErr w:type="spellEnd"/>
            <w:r w:rsidRPr="006534F1">
              <w:rPr>
                <w:rFonts w:ascii="Times New Roman" w:eastAsia="Times New Roman" w:hAnsi="Times New Roman"/>
                <w:sz w:val="20"/>
                <w:szCs w:val="20"/>
              </w:rPr>
              <w:t>!</w:t>
            </w:r>
          </w:p>
          <w:p w14:paraId="7EC4FC9E" w14:textId="77777777" w:rsidR="004E7E12" w:rsidRPr="006534F1" w:rsidRDefault="004E7E12" w:rsidP="00553E9F">
            <w:pPr>
              <w:tabs>
                <w:tab w:val="left" w:pos="567"/>
              </w:tabs>
              <w:spacing w:after="0" w:line="276" w:lineRule="auto"/>
              <w:ind w:leftChars="0" w:left="2" w:hanging="2"/>
              <w:jc w:val="both"/>
              <w:rPr>
                <w:rFonts w:ascii="Times New Roman" w:eastAsia="Times New Roman" w:hAnsi="Times New Roman"/>
                <w:sz w:val="20"/>
                <w:szCs w:val="20"/>
              </w:rPr>
            </w:pPr>
            <w:proofErr w:type="spellStart"/>
            <w:r w:rsidRPr="006534F1">
              <w:rPr>
                <w:rFonts w:ascii="Times New Roman" w:eastAsia="Times New Roman" w:hAnsi="Times New Roman"/>
                <w:sz w:val="20"/>
                <w:szCs w:val="20"/>
              </w:rPr>
              <w:t>korōṉāvait</w:t>
            </w:r>
            <w:proofErr w:type="spellEnd"/>
            <w:r w:rsidRPr="006534F1">
              <w:rPr>
                <w:rFonts w:ascii="Times New Roman" w:eastAsia="Times New Roman" w:hAnsi="Times New Roman"/>
                <w:sz w:val="20"/>
                <w:szCs w:val="20"/>
              </w:rPr>
              <w:t xml:space="preserve"> </w:t>
            </w:r>
            <w:proofErr w:type="spellStart"/>
            <w:r w:rsidRPr="006534F1">
              <w:rPr>
                <w:rFonts w:ascii="Times New Roman" w:eastAsia="Times New Roman" w:hAnsi="Times New Roman"/>
                <w:sz w:val="20"/>
                <w:szCs w:val="20"/>
              </w:rPr>
              <w:t>turattu</w:t>
            </w:r>
            <w:proofErr w:type="spellEnd"/>
            <w:r w:rsidRPr="006534F1">
              <w:rPr>
                <w:rFonts w:ascii="Times New Roman" w:eastAsia="Times New Roman" w:hAnsi="Times New Roman"/>
                <w:sz w:val="20"/>
                <w:szCs w:val="20"/>
              </w:rPr>
              <w:t>!</w:t>
            </w:r>
          </w:p>
          <w:p w14:paraId="661C37A7" w14:textId="77777777" w:rsidR="004E7E12" w:rsidRPr="006534F1" w:rsidRDefault="004E7E12" w:rsidP="00553E9F">
            <w:pPr>
              <w:tabs>
                <w:tab w:val="left" w:pos="567"/>
              </w:tabs>
              <w:spacing w:after="0" w:line="276" w:lineRule="auto"/>
              <w:ind w:leftChars="0" w:left="2" w:hanging="2"/>
              <w:jc w:val="both"/>
              <w:rPr>
                <w:rFonts w:ascii="Times New Roman" w:eastAsia="Times New Roman" w:hAnsi="Times New Roman"/>
                <w:sz w:val="20"/>
                <w:szCs w:val="20"/>
              </w:rPr>
            </w:pPr>
            <w:proofErr w:type="spellStart"/>
            <w:r w:rsidRPr="006534F1">
              <w:rPr>
                <w:rFonts w:ascii="Times New Roman" w:eastAsia="Times New Roman" w:hAnsi="Times New Roman"/>
                <w:sz w:val="20"/>
                <w:szCs w:val="20"/>
              </w:rPr>
              <w:t>vācal</w:t>
            </w:r>
            <w:proofErr w:type="spellEnd"/>
            <w:r w:rsidRPr="006534F1">
              <w:rPr>
                <w:rFonts w:ascii="Times New Roman" w:eastAsia="Times New Roman" w:hAnsi="Times New Roman"/>
                <w:sz w:val="20"/>
                <w:szCs w:val="20"/>
              </w:rPr>
              <w:t xml:space="preserve"> </w:t>
            </w:r>
            <w:proofErr w:type="spellStart"/>
            <w:r w:rsidRPr="006534F1">
              <w:rPr>
                <w:rFonts w:ascii="Times New Roman" w:eastAsia="Times New Roman" w:hAnsi="Times New Roman"/>
                <w:sz w:val="20"/>
                <w:szCs w:val="20"/>
              </w:rPr>
              <w:t>kadakkātē</w:t>
            </w:r>
            <w:proofErr w:type="spellEnd"/>
            <w:r w:rsidRPr="006534F1">
              <w:rPr>
                <w:rFonts w:ascii="Times New Roman" w:eastAsia="Times New Roman" w:hAnsi="Times New Roman"/>
                <w:sz w:val="20"/>
                <w:szCs w:val="20"/>
              </w:rPr>
              <w:t>!</w:t>
            </w:r>
          </w:p>
          <w:p w14:paraId="638FDE0D" w14:textId="77777777" w:rsidR="004E7E12" w:rsidRPr="006534F1" w:rsidRDefault="004E7E12" w:rsidP="00553E9F">
            <w:pPr>
              <w:tabs>
                <w:tab w:val="left" w:pos="567"/>
              </w:tabs>
              <w:spacing w:after="0" w:line="276" w:lineRule="auto"/>
              <w:ind w:leftChars="0" w:left="2" w:hanging="2"/>
              <w:jc w:val="both"/>
              <w:rPr>
                <w:rFonts w:ascii="Times New Roman" w:eastAsia="Arimo" w:hAnsi="Times New Roman"/>
                <w:sz w:val="20"/>
                <w:szCs w:val="20"/>
              </w:rPr>
            </w:pPr>
            <w:proofErr w:type="spellStart"/>
            <w:r w:rsidRPr="006534F1">
              <w:rPr>
                <w:rFonts w:ascii="Times New Roman" w:eastAsia="Times New Roman" w:hAnsi="Times New Roman"/>
                <w:sz w:val="20"/>
                <w:szCs w:val="20"/>
              </w:rPr>
              <w:t>vāḻvait</w:t>
            </w:r>
            <w:proofErr w:type="spellEnd"/>
            <w:r w:rsidRPr="006534F1">
              <w:rPr>
                <w:rFonts w:ascii="Times New Roman" w:eastAsia="Times New Roman" w:hAnsi="Times New Roman"/>
                <w:sz w:val="20"/>
                <w:szCs w:val="20"/>
              </w:rPr>
              <w:t xml:space="preserve"> </w:t>
            </w:r>
            <w:proofErr w:type="spellStart"/>
            <w:r w:rsidRPr="006534F1">
              <w:rPr>
                <w:rFonts w:ascii="Times New Roman" w:eastAsia="Times New Roman" w:hAnsi="Times New Roman"/>
                <w:sz w:val="20"/>
                <w:szCs w:val="20"/>
              </w:rPr>
              <w:t>tolaikkātē</w:t>
            </w:r>
            <w:proofErr w:type="spellEnd"/>
            <w:r w:rsidRPr="006534F1">
              <w:rPr>
                <w:rFonts w:ascii="Times New Roman" w:eastAsia="Times New Roman" w:hAnsi="Times New Roman"/>
                <w:sz w:val="20"/>
                <w:szCs w:val="20"/>
              </w:rPr>
              <w:t>!</w:t>
            </w:r>
          </w:p>
        </w:tc>
      </w:tr>
      <w:tr w:rsidR="004E7E12" w:rsidRPr="006534F1" w14:paraId="7CB0A7AD" w14:textId="77777777" w:rsidTr="006534F1">
        <w:trPr>
          <w:trHeight w:val="886"/>
        </w:trPr>
        <w:tc>
          <w:tcPr>
            <w:tcW w:w="567" w:type="dxa"/>
            <w:vMerge/>
            <w:vAlign w:val="center"/>
          </w:tcPr>
          <w:p w14:paraId="2C2EF03A" w14:textId="77777777" w:rsidR="004E7E12" w:rsidRPr="006534F1" w:rsidRDefault="004E7E12" w:rsidP="00553E9F">
            <w:pPr>
              <w:widowControl w:val="0"/>
              <w:pBdr>
                <w:top w:val="nil"/>
                <w:left w:val="nil"/>
                <w:bottom w:val="nil"/>
                <w:right w:val="nil"/>
                <w:between w:val="nil"/>
              </w:pBdr>
              <w:tabs>
                <w:tab w:val="left" w:pos="567"/>
              </w:tabs>
              <w:spacing w:after="0" w:line="276" w:lineRule="auto"/>
              <w:ind w:leftChars="0" w:left="2" w:hanging="2"/>
              <w:jc w:val="both"/>
              <w:rPr>
                <w:rFonts w:ascii="Times New Roman" w:eastAsia="Arimo" w:hAnsi="Times New Roman"/>
                <w:sz w:val="20"/>
                <w:szCs w:val="20"/>
              </w:rPr>
            </w:pPr>
          </w:p>
        </w:tc>
        <w:tc>
          <w:tcPr>
            <w:tcW w:w="3515" w:type="dxa"/>
            <w:vMerge/>
            <w:vAlign w:val="center"/>
          </w:tcPr>
          <w:p w14:paraId="1FC2BC09" w14:textId="77777777" w:rsidR="004E7E12" w:rsidRPr="006534F1" w:rsidRDefault="004E7E12" w:rsidP="00553E9F">
            <w:pPr>
              <w:widowControl w:val="0"/>
              <w:pBdr>
                <w:top w:val="nil"/>
                <w:left w:val="nil"/>
                <w:bottom w:val="nil"/>
                <w:right w:val="nil"/>
                <w:between w:val="nil"/>
              </w:pBdr>
              <w:tabs>
                <w:tab w:val="left" w:pos="567"/>
              </w:tabs>
              <w:spacing w:after="0" w:line="276" w:lineRule="auto"/>
              <w:ind w:leftChars="0" w:left="2" w:hanging="2"/>
              <w:jc w:val="both"/>
              <w:rPr>
                <w:rFonts w:ascii="Times New Roman" w:eastAsia="Arimo" w:hAnsi="Times New Roman"/>
                <w:sz w:val="20"/>
                <w:szCs w:val="20"/>
              </w:rPr>
            </w:pPr>
          </w:p>
        </w:tc>
        <w:tc>
          <w:tcPr>
            <w:tcW w:w="1474" w:type="dxa"/>
          </w:tcPr>
          <w:p w14:paraId="0CB46C61" w14:textId="77777777" w:rsidR="004E7E12" w:rsidRPr="006534F1" w:rsidRDefault="004E7E12" w:rsidP="00553E9F">
            <w:pPr>
              <w:tabs>
                <w:tab w:val="left" w:pos="567"/>
              </w:tabs>
              <w:spacing w:after="0" w:line="276" w:lineRule="auto"/>
              <w:ind w:leftChars="0" w:left="2" w:hanging="2"/>
              <w:jc w:val="both"/>
              <w:rPr>
                <w:rFonts w:ascii="Times New Roman" w:eastAsia="Times New Roman" w:hAnsi="Times New Roman"/>
                <w:sz w:val="20"/>
                <w:szCs w:val="20"/>
              </w:rPr>
            </w:pPr>
            <w:r w:rsidRPr="006534F1">
              <w:rPr>
                <w:rFonts w:ascii="Times New Roman" w:eastAsia="Times New Roman" w:hAnsi="Times New Roman"/>
                <w:sz w:val="20"/>
                <w:szCs w:val="20"/>
              </w:rPr>
              <w:t>Translation:</w:t>
            </w:r>
          </w:p>
        </w:tc>
        <w:tc>
          <w:tcPr>
            <w:tcW w:w="3402" w:type="dxa"/>
          </w:tcPr>
          <w:p w14:paraId="00AE872E" w14:textId="77777777" w:rsidR="004E7E12" w:rsidRPr="006534F1" w:rsidRDefault="004E7E12" w:rsidP="00553E9F">
            <w:pPr>
              <w:tabs>
                <w:tab w:val="left" w:pos="567"/>
              </w:tabs>
              <w:spacing w:after="0" w:line="276" w:lineRule="auto"/>
              <w:ind w:leftChars="0" w:left="2" w:hanging="2"/>
              <w:jc w:val="both"/>
              <w:rPr>
                <w:rFonts w:ascii="Times New Roman" w:eastAsia="Times New Roman" w:hAnsi="Times New Roman"/>
                <w:sz w:val="20"/>
                <w:szCs w:val="20"/>
              </w:rPr>
            </w:pPr>
            <w:r w:rsidRPr="006534F1">
              <w:rPr>
                <w:rFonts w:ascii="Times New Roman" w:eastAsia="Times New Roman" w:hAnsi="Times New Roman"/>
                <w:sz w:val="20"/>
                <w:szCs w:val="20"/>
              </w:rPr>
              <w:t>Stop moving around!</w:t>
            </w:r>
          </w:p>
          <w:p w14:paraId="42849D31" w14:textId="77777777" w:rsidR="004E7E12" w:rsidRPr="006534F1" w:rsidRDefault="004E7E12" w:rsidP="00553E9F">
            <w:pPr>
              <w:tabs>
                <w:tab w:val="left" w:pos="567"/>
              </w:tabs>
              <w:spacing w:after="0" w:line="276" w:lineRule="auto"/>
              <w:ind w:leftChars="0" w:left="2" w:hanging="2"/>
              <w:jc w:val="both"/>
              <w:rPr>
                <w:rFonts w:ascii="Times New Roman" w:eastAsia="Times New Roman" w:hAnsi="Times New Roman"/>
                <w:sz w:val="20"/>
                <w:szCs w:val="20"/>
              </w:rPr>
            </w:pPr>
            <w:r w:rsidRPr="006534F1">
              <w:rPr>
                <w:rFonts w:ascii="Times New Roman" w:eastAsia="Times New Roman" w:hAnsi="Times New Roman"/>
                <w:sz w:val="20"/>
                <w:szCs w:val="20"/>
              </w:rPr>
              <w:t>Chase Corona away!</w:t>
            </w:r>
          </w:p>
          <w:p w14:paraId="748F4474" w14:textId="77777777" w:rsidR="004E7E12" w:rsidRPr="006534F1" w:rsidRDefault="004E7E12" w:rsidP="00553E9F">
            <w:pPr>
              <w:tabs>
                <w:tab w:val="left" w:pos="567"/>
              </w:tabs>
              <w:spacing w:after="0" w:line="276" w:lineRule="auto"/>
              <w:ind w:leftChars="0" w:left="2" w:hanging="2"/>
              <w:jc w:val="both"/>
              <w:rPr>
                <w:rFonts w:ascii="Times New Roman" w:eastAsia="Times New Roman" w:hAnsi="Times New Roman"/>
                <w:sz w:val="20"/>
                <w:szCs w:val="20"/>
              </w:rPr>
            </w:pPr>
            <w:r w:rsidRPr="006534F1">
              <w:rPr>
                <w:rFonts w:ascii="Times New Roman" w:eastAsia="Times New Roman" w:hAnsi="Times New Roman"/>
                <w:sz w:val="20"/>
                <w:szCs w:val="20"/>
              </w:rPr>
              <w:t xml:space="preserve">Do </w:t>
            </w:r>
            <w:r w:rsidRPr="006534F1">
              <w:rPr>
                <w:rFonts w:ascii="Times New Roman" w:eastAsia="Times New Roman" w:hAnsi="Times New Roman"/>
                <w:color w:val="000000"/>
                <w:sz w:val="20"/>
                <w:szCs w:val="20"/>
              </w:rPr>
              <w:t>not step out of the entrance</w:t>
            </w:r>
            <w:r w:rsidRPr="006534F1">
              <w:rPr>
                <w:rFonts w:ascii="Times New Roman" w:eastAsia="Times New Roman" w:hAnsi="Times New Roman"/>
                <w:sz w:val="20"/>
                <w:szCs w:val="20"/>
              </w:rPr>
              <w:t>!</w:t>
            </w:r>
          </w:p>
          <w:p w14:paraId="374211C6" w14:textId="77777777" w:rsidR="004E7E12" w:rsidRPr="006534F1" w:rsidRDefault="004E7E12" w:rsidP="00553E9F">
            <w:pPr>
              <w:tabs>
                <w:tab w:val="left" w:pos="567"/>
              </w:tabs>
              <w:spacing w:after="0" w:line="276" w:lineRule="auto"/>
              <w:ind w:leftChars="0" w:left="2" w:hanging="2"/>
              <w:jc w:val="both"/>
              <w:rPr>
                <w:rFonts w:ascii="Times New Roman" w:eastAsia="Times New Roman" w:hAnsi="Times New Roman"/>
                <w:sz w:val="20"/>
                <w:szCs w:val="20"/>
              </w:rPr>
            </w:pPr>
            <w:r w:rsidRPr="006534F1">
              <w:rPr>
                <w:rFonts w:ascii="Times New Roman" w:eastAsia="Times New Roman" w:hAnsi="Times New Roman"/>
                <w:sz w:val="20"/>
                <w:szCs w:val="20"/>
              </w:rPr>
              <w:t>Do not lose your life!</w:t>
            </w:r>
          </w:p>
        </w:tc>
      </w:tr>
    </w:tbl>
    <w:p w14:paraId="239EE119" w14:textId="10BECBBC" w:rsidR="008E63A8" w:rsidRPr="00D2487E" w:rsidRDefault="006534F1" w:rsidP="00553E9F">
      <w:pPr>
        <w:tabs>
          <w:tab w:val="left" w:pos="567"/>
        </w:tabs>
        <w:spacing w:after="0" w:line="276" w:lineRule="auto"/>
        <w:ind w:leftChars="0" w:left="2" w:hanging="2"/>
        <w:jc w:val="both"/>
        <w:rPr>
          <w:rFonts w:ascii="Times New Roman" w:hAnsi="Times New Roman"/>
          <w:sz w:val="24"/>
          <w:szCs w:val="24"/>
        </w:rPr>
      </w:pPr>
      <w:r>
        <w:rPr>
          <w:rFonts w:ascii="Times New Roman" w:hAnsi="Times New Roman"/>
          <w:color w:val="FF0000"/>
          <w:sz w:val="24"/>
          <w:szCs w:val="24"/>
        </w:rPr>
        <w:tab/>
      </w:r>
      <w:r w:rsidR="008E63A8" w:rsidRPr="00D2487E">
        <w:rPr>
          <w:rFonts w:ascii="Times New Roman" w:hAnsi="Times New Roman"/>
          <w:sz w:val="24"/>
          <w:szCs w:val="24"/>
        </w:rPr>
        <w:t xml:space="preserve">The second clause </w:t>
      </w:r>
      <w:proofErr w:type="spellStart"/>
      <w:r w:rsidR="008E63A8" w:rsidRPr="00D2487E">
        <w:rPr>
          <w:rFonts w:ascii="Vijaya" w:eastAsia="Arial Unicode MS" w:hAnsi="Vijaya" w:cs="Vijaya"/>
          <w:sz w:val="24"/>
          <w:szCs w:val="24"/>
        </w:rPr>
        <w:t>கொரோனாவைத்</w:t>
      </w:r>
      <w:proofErr w:type="spellEnd"/>
      <w:r w:rsidR="008E63A8" w:rsidRPr="00D2487E">
        <w:rPr>
          <w:rFonts w:ascii="Times New Roman" w:eastAsia="Arial Unicode MS" w:hAnsi="Times New Roman"/>
          <w:sz w:val="24"/>
          <w:szCs w:val="24"/>
        </w:rPr>
        <w:t xml:space="preserve"> </w:t>
      </w:r>
      <w:proofErr w:type="spellStart"/>
      <w:r w:rsidR="008E63A8" w:rsidRPr="00D2487E">
        <w:rPr>
          <w:rFonts w:ascii="Vijaya" w:eastAsia="Arial Unicode MS" w:hAnsi="Vijaya" w:cs="Vijaya"/>
          <w:sz w:val="24"/>
          <w:szCs w:val="24"/>
        </w:rPr>
        <w:t>துரத்து</w:t>
      </w:r>
      <w:proofErr w:type="spellEnd"/>
      <w:r w:rsidR="008E63A8" w:rsidRPr="00D2487E">
        <w:rPr>
          <w:rFonts w:ascii="Times New Roman" w:eastAsia="Arial Unicode MS" w:hAnsi="Times New Roman"/>
          <w:sz w:val="24"/>
          <w:szCs w:val="24"/>
        </w:rPr>
        <w:t>!</w:t>
      </w:r>
      <w:r w:rsidR="008E63A8" w:rsidRPr="00D2487E">
        <w:rPr>
          <w:rFonts w:ascii="Times New Roman" w:hAnsi="Times New Roman"/>
          <w:sz w:val="24"/>
          <w:szCs w:val="24"/>
        </w:rPr>
        <w:t xml:space="preserve"> (</w:t>
      </w:r>
      <w:proofErr w:type="spellStart"/>
      <w:r w:rsidR="008E63A8" w:rsidRPr="00D2487E">
        <w:rPr>
          <w:rFonts w:ascii="Times New Roman" w:eastAsia="Times New Roman" w:hAnsi="Times New Roman"/>
          <w:sz w:val="24"/>
          <w:szCs w:val="24"/>
        </w:rPr>
        <w:t>korōṉāvait</w:t>
      </w:r>
      <w:proofErr w:type="spellEnd"/>
      <w:r w:rsidR="008E63A8" w:rsidRPr="00D2487E">
        <w:rPr>
          <w:rFonts w:ascii="Times New Roman" w:eastAsia="Times New Roman" w:hAnsi="Times New Roman"/>
          <w:sz w:val="24"/>
          <w:szCs w:val="24"/>
        </w:rPr>
        <w:t xml:space="preserve"> </w:t>
      </w:r>
      <w:proofErr w:type="spellStart"/>
      <w:r w:rsidR="008E63A8" w:rsidRPr="00D2487E">
        <w:rPr>
          <w:rFonts w:ascii="Times New Roman" w:eastAsia="Times New Roman" w:hAnsi="Times New Roman"/>
          <w:sz w:val="24"/>
          <w:szCs w:val="24"/>
        </w:rPr>
        <w:t>turattu</w:t>
      </w:r>
      <w:proofErr w:type="spellEnd"/>
      <w:r w:rsidR="008E63A8" w:rsidRPr="00D2487E">
        <w:rPr>
          <w:rFonts w:ascii="Times New Roman" w:eastAsia="Times New Roman" w:hAnsi="Times New Roman"/>
          <w:sz w:val="24"/>
          <w:szCs w:val="24"/>
        </w:rPr>
        <w:t>!</w:t>
      </w:r>
      <w:r w:rsidR="00D2487E" w:rsidRPr="00D2487E">
        <w:rPr>
          <w:rFonts w:ascii="Times New Roman" w:eastAsia="Times New Roman" w:hAnsi="Times New Roman"/>
          <w:sz w:val="24"/>
          <w:szCs w:val="24"/>
        </w:rPr>
        <w:t>)</w:t>
      </w:r>
      <w:r w:rsidR="008E63A8" w:rsidRPr="00D2487E">
        <w:rPr>
          <w:rFonts w:ascii="Times New Roman" w:eastAsia="Times New Roman" w:hAnsi="Times New Roman"/>
          <w:sz w:val="24"/>
          <w:szCs w:val="24"/>
        </w:rPr>
        <w:t xml:space="preserve"> - </w:t>
      </w:r>
      <w:r w:rsidR="008E63A8" w:rsidRPr="00D2487E">
        <w:rPr>
          <w:rFonts w:ascii="Times New Roman" w:hAnsi="Times New Roman"/>
          <w:sz w:val="24"/>
          <w:szCs w:val="24"/>
        </w:rPr>
        <w:t xml:space="preserve">chase Corona away! is an emphasis on the effect of adhering to the first directive. The last clause, </w:t>
      </w:r>
      <w:proofErr w:type="spellStart"/>
      <w:r w:rsidR="008E63A8" w:rsidRPr="00D2487E">
        <w:rPr>
          <w:rFonts w:ascii="Vijaya" w:eastAsia="Arial Unicode MS" w:hAnsi="Vijaya" w:cs="Vijaya"/>
          <w:sz w:val="24"/>
          <w:szCs w:val="24"/>
        </w:rPr>
        <w:t>வாழ்வைத்</w:t>
      </w:r>
      <w:proofErr w:type="spellEnd"/>
      <w:r w:rsidR="008E63A8" w:rsidRPr="00D2487E">
        <w:rPr>
          <w:rFonts w:ascii="Times New Roman" w:eastAsia="Arial Unicode MS" w:hAnsi="Times New Roman"/>
          <w:sz w:val="24"/>
          <w:szCs w:val="24"/>
        </w:rPr>
        <w:t xml:space="preserve"> </w:t>
      </w:r>
      <w:proofErr w:type="spellStart"/>
      <w:r w:rsidR="008E63A8" w:rsidRPr="00D2487E">
        <w:rPr>
          <w:rFonts w:ascii="Vijaya" w:eastAsia="Arial Unicode MS" w:hAnsi="Vijaya" w:cs="Vijaya"/>
          <w:sz w:val="24"/>
          <w:szCs w:val="24"/>
        </w:rPr>
        <w:t>தொலைக்காதே</w:t>
      </w:r>
      <w:proofErr w:type="spellEnd"/>
      <w:r w:rsidR="008E63A8" w:rsidRPr="00D2487E">
        <w:rPr>
          <w:rFonts w:ascii="Times New Roman" w:eastAsia="Arial Unicode MS" w:hAnsi="Times New Roman"/>
          <w:sz w:val="24"/>
          <w:szCs w:val="24"/>
        </w:rPr>
        <w:t>! (</w:t>
      </w:r>
      <w:proofErr w:type="spellStart"/>
      <w:r w:rsidR="008E63A8" w:rsidRPr="00D2487E">
        <w:rPr>
          <w:rFonts w:ascii="Times New Roman" w:eastAsia="Times New Roman" w:hAnsi="Times New Roman"/>
          <w:sz w:val="24"/>
          <w:szCs w:val="24"/>
        </w:rPr>
        <w:t>vāḻvait</w:t>
      </w:r>
      <w:proofErr w:type="spellEnd"/>
      <w:r w:rsidR="008E63A8" w:rsidRPr="00D2487E">
        <w:rPr>
          <w:rFonts w:ascii="Times New Roman" w:eastAsia="Times New Roman" w:hAnsi="Times New Roman"/>
          <w:sz w:val="24"/>
          <w:szCs w:val="24"/>
        </w:rPr>
        <w:t xml:space="preserve"> </w:t>
      </w:r>
      <w:proofErr w:type="spellStart"/>
      <w:r w:rsidR="008E63A8" w:rsidRPr="00D2487E">
        <w:rPr>
          <w:rFonts w:ascii="Times New Roman" w:eastAsia="Times New Roman" w:hAnsi="Times New Roman"/>
          <w:sz w:val="24"/>
          <w:szCs w:val="24"/>
        </w:rPr>
        <w:t>tolaikkātē</w:t>
      </w:r>
      <w:proofErr w:type="spellEnd"/>
      <w:r w:rsidR="008E63A8" w:rsidRPr="00D2487E">
        <w:rPr>
          <w:rFonts w:ascii="Times New Roman" w:eastAsia="Times New Roman" w:hAnsi="Times New Roman"/>
          <w:sz w:val="24"/>
          <w:szCs w:val="24"/>
        </w:rPr>
        <w:t>!</w:t>
      </w:r>
      <w:r w:rsidR="00D2487E" w:rsidRPr="00D2487E">
        <w:rPr>
          <w:rFonts w:ascii="Times New Roman" w:eastAsia="Times New Roman" w:hAnsi="Times New Roman"/>
          <w:sz w:val="24"/>
          <w:szCs w:val="24"/>
        </w:rPr>
        <w:t>)</w:t>
      </w:r>
      <w:r w:rsidR="008E63A8" w:rsidRPr="00D2487E">
        <w:rPr>
          <w:rFonts w:ascii="Times New Roman" w:eastAsia="Times New Roman" w:hAnsi="Times New Roman"/>
          <w:sz w:val="24"/>
          <w:szCs w:val="24"/>
        </w:rPr>
        <w:t xml:space="preserve"> -</w:t>
      </w:r>
      <w:r w:rsidR="008E63A8" w:rsidRPr="00D2487E">
        <w:rPr>
          <w:rFonts w:ascii="Times New Roman" w:hAnsi="Times New Roman"/>
          <w:sz w:val="24"/>
          <w:szCs w:val="24"/>
        </w:rPr>
        <w:t xml:space="preserve"> do not lose your life! is a caution, should one choose to ignore the directives.</w:t>
      </w:r>
    </w:p>
    <w:p w14:paraId="482CC14B" w14:textId="3091E05E" w:rsidR="007704F9" w:rsidRPr="00285916" w:rsidRDefault="006534F1" w:rsidP="00553E9F">
      <w:pPr>
        <w:pStyle w:val="Normal1"/>
        <w:tabs>
          <w:tab w:val="left" w:pos="567"/>
        </w:tabs>
        <w:spacing w:after="0" w:line="276" w:lineRule="auto"/>
        <w:ind w:leftChars="0" w:left="2" w:hanging="2"/>
        <w:jc w:val="both"/>
        <w:rPr>
          <w:color w:val="FF0000"/>
        </w:rPr>
      </w:pPr>
      <w:r w:rsidRPr="00D2487E">
        <w:tab/>
      </w:r>
      <w:r w:rsidRPr="00D2487E">
        <w:tab/>
      </w:r>
      <w:r w:rsidR="007704F9" w:rsidRPr="00D2487E">
        <w:t xml:space="preserve">Saravanan </w:t>
      </w:r>
      <w:r w:rsidR="0091239A" w:rsidRPr="00D2487E">
        <w:t xml:space="preserve">also </w:t>
      </w:r>
      <w:r w:rsidR="007704F9" w:rsidRPr="00D2487E">
        <w:t>dr</w:t>
      </w:r>
      <w:r w:rsidR="0091239A" w:rsidRPr="00D2487E">
        <w:t>e</w:t>
      </w:r>
      <w:r w:rsidR="007704F9" w:rsidRPr="00D2487E">
        <w:t>w on religious knowledge in the opening of his post</w:t>
      </w:r>
      <w:r w:rsidR="00D2487E" w:rsidRPr="00D2487E">
        <w:t>, as in</w:t>
      </w:r>
      <w:r w:rsidR="004E24ED" w:rsidRPr="00D2487E">
        <w:t xml:space="preserve"> P7</w:t>
      </w:r>
      <w:r w:rsidR="00D2487E">
        <w:rPr>
          <w:color w:val="FF0000"/>
        </w:rPr>
        <w:t>.</w:t>
      </w:r>
      <w:r w:rsidR="008E63A8" w:rsidRPr="00285916">
        <w:rPr>
          <w:color w:val="FF0000"/>
        </w:rPr>
        <w:t xml:space="preserve"> </w:t>
      </w:r>
    </w:p>
    <w:tbl>
      <w:tblPr>
        <w:tblW w:w="8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515"/>
        <w:gridCol w:w="1474"/>
        <w:gridCol w:w="3402"/>
      </w:tblGrid>
      <w:tr w:rsidR="004E7E12" w:rsidRPr="006534F1" w14:paraId="0829EF2B" w14:textId="77777777" w:rsidTr="006534F1">
        <w:trPr>
          <w:trHeight w:val="592"/>
        </w:trPr>
        <w:tc>
          <w:tcPr>
            <w:tcW w:w="567" w:type="dxa"/>
            <w:vMerge w:val="restart"/>
            <w:vAlign w:val="center"/>
          </w:tcPr>
          <w:p w14:paraId="3DDAF926" w14:textId="77777777" w:rsidR="004E7E12" w:rsidRPr="006534F1" w:rsidRDefault="004E7E12" w:rsidP="00553E9F">
            <w:pPr>
              <w:tabs>
                <w:tab w:val="left" w:pos="567"/>
              </w:tabs>
              <w:spacing w:after="0" w:line="276" w:lineRule="auto"/>
              <w:ind w:leftChars="0" w:left="2" w:hanging="2"/>
              <w:jc w:val="both"/>
              <w:rPr>
                <w:rFonts w:ascii="Times New Roman" w:eastAsia="Times New Roman" w:hAnsi="Times New Roman"/>
                <w:sz w:val="20"/>
                <w:szCs w:val="20"/>
              </w:rPr>
            </w:pPr>
            <w:r w:rsidRPr="006534F1">
              <w:rPr>
                <w:rFonts w:ascii="Times New Roman" w:eastAsia="Times New Roman" w:hAnsi="Times New Roman"/>
                <w:sz w:val="20"/>
                <w:szCs w:val="20"/>
              </w:rPr>
              <w:t>P7</w:t>
            </w:r>
          </w:p>
        </w:tc>
        <w:tc>
          <w:tcPr>
            <w:tcW w:w="3515" w:type="dxa"/>
            <w:vMerge w:val="restart"/>
            <w:vAlign w:val="center"/>
          </w:tcPr>
          <w:p w14:paraId="1494EAFE" w14:textId="1E6C616F" w:rsidR="004E7E12" w:rsidRPr="006534F1" w:rsidRDefault="004E7E12" w:rsidP="00553E9F">
            <w:pPr>
              <w:tabs>
                <w:tab w:val="left" w:pos="567"/>
              </w:tabs>
              <w:spacing w:after="0" w:line="276" w:lineRule="auto"/>
              <w:ind w:leftChars="0" w:left="2" w:hanging="2"/>
              <w:jc w:val="both"/>
              <w:rPr>
                <w:rFonts w:ascii="Times New Roman" w:eastAsia="Times New Roman" w:hAnsi="Times New Roman"/>
                <w:sz w:val="20"/>
                <w:szCs w:val="20"/>
              </w:rPr>
            </w:pPr>
            <w:r w:rsidRPr="006534F1">
              <w:rPr>
                <w:rFonts w:ascii="Times New Roman" w:eastAsia="Times New Roman" w:hAnsi="Times New Roman"/>
                <w:noProof/>
                <w:sz w:val="20"/>
                <w:szCs w:val="20"/>
              </w:rPr>
              <w:drawing>
                <wp:inline distT="0" distB="0" distL="0" distR="0" wp14:anchorId="094596A0" wp14:editId="4DB0386A">
                  <wp:extent cx="1809115" cy="1794510"/>
                  <wp:effectExtent l="0" t="0" r="0" b="0"/>
                  <wp:docPr id="5" name="image3.jpg" descr="C:\Users\Malarvizhy\Desktop\Saravanan FB Posts\18April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C:\Users\Malarvizhy\Desktop\Saravanan FB Posts\18April2020.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115" cy="1794510"/>
                          </a:xfrm>
                          <a:prstGeom prst="rect">
                            <a:avLst/>
                          </a:prstGeom>
                          <a:noFill/>
                          <a:ln>
                            <a:noFill/>
                          </a:ln>
                        </pic:spPr>
                      </pic:pic>
                    </a:graphicData>
                  </a:graphic>
                </wp:inline>
              </w:drawing>
            </w:r>
          </w:p>
          <w:p w14:paraId="3007D0FD" w14:textId="77777777" w:rsidR="004E7E12" w:rsidRPr="006534F1" w:rsidRDefault="004E7E12" w:rsidP="00553E9F">
            <w:pPr>
              <w:tabs>
                <w:tab w:val="left" w:pos="567"/>
              </w:tabs>
              <w:spacing w:after="0" w:line="276" w:lineRule="auto"/>
              <w:ind w:leftChars="0" w:left="2" w:hanging="2"/>
              <w:jc w:val="center"/>
              <w:rPr>
                <w:rFonts w:ascii="Times New Roman" w:eastAsia="Times New Roman" w:hAnsi="Times New Roman"/>
                <w:sz w:val="20"/>
                <w:szCs w:val="20"/>
              </w:rPr>
            </w:pPr>
            <w:r w:rsidRPr="006534F1">
              <w:rPr>
                <w:rFonts w:ascii="Times New Roman" w:eastAsia="Times New Roman" w:hAnsi="Times New Roman"/>
                <w:sz w:val="20"/>
                <w:szCs w:val="20"/>
              </w:rPr>
              <w:t>18 April 2020</w:t>
            </w:r>
          </w:p>
        </w:tc>
        <w:tc>
          <w:tcPr>
            <w:tcW w:w="1474" w:type="dxa"/>
          </w:tcPr>
          <w:p w14:paraId="36E95506" w14:textId="77777777" w:rsidR="004E7E12" w:rsidRPr="006534F1" w:rsidRDefault="004E7E12" w:rsidP="00553E9F">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Chars="0" w:left="2" w:hanging="2"/>
              <w:jc w:val="both"/>
              <w:rPr>
                <w:rFonts w:ascii="Times New Roman" w:eastAsia="Times New Roman" w:hAnsi="Times New Roman"/>
                <w:sz w:val="20"/>
                <w:szCs w:val="20"/>
              </w:rPr>
            </w:pPr>
            <w:r w:rsidRPr="006534F1">
              <w:rPr>
                <w:rFonts w:ascii="Times New Roman" w:eastAsia="Times New Roman" w:hAnsi="Times New Roman"/>
                <w:sz w:val="20"/>
                <w:szCs w:val="20"/>
              </w:rPr>
              <w:t>Transliteration:</w:t>
            </w:r>
          </w:p>
        </w:tc>
        <w:tc>
          <w:tcPr>
            <w:tcW w:w="3402" w:type="dxa"/>
            <w:vAlign w:val="center"/>
          </w:tcPr>
          <w:p w14:paraId="306F9C39" w14:textId="77777777" w:rsidR="004E7E12" w:rsidRPr="006534F1" w:rsidRDefault="004E7E12" w:rsidP="00553E9F">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Chars="0" w:left="2" w:hanging="2"/>
              <w:jc w:val="both"/>
              <w:rPr>
                <w:rFonts w:ascii="Times New Roman" w:eastAsia="Times New Roman" w:hAnsi="Times New Roman"/>
                <w:sz w:val="20"/>
                <w:szCs w:val="20"/>
              </w:rPr>
            </w:pPr>
            <w:proofErr w:type="spellStart"/>
            <w:r w:rsidRPr="006534F1">
              <w:rPr>
                <w:rFonts w:ascii="Times New Roman" w:eastAsia="Times New Roman" w:hAnsi="Times New Roman"/>
                <w:sz w:val="20"/>
                <w:szCs w:val="20"/>
              </w:rPr>
              <w:t>nanti</w:t>
            </w:r>
            <w:proofErr w:type="spellEnd"/>
            <w:r w:rsidRPr="006534F1">
              <w:rPr>
                <w:rFonts w:ascii="Times New Roman" w:eastAsia="Times New Roman" w:hAnsi="Times New Roman"/>
                <w:sz w:val="20"/>
                <w:szCs w:val="20"/>
              </w:rPr>
              <w:t xml:space="preserve"> </w:t>
            </w:r>
            <w:proofErr w:type="spellStart"/>
            <w:r w:rsidRPr="006534F1">
              <w:rPr>
                <w:rFonts w:ascii="Times New Roman" w:eastAsia="Times New Roman" w:hAnsi="Times New Roman"/>
                <w:sz w:val="20"/>
                <w:szCs w:val="20"/>
              </w:rPr>
              <w:t>vilakiyatu</w:t>
            </w:r>
            <w:proofErr w:type="spellEnd"/>
            <w:r w:rsidRPr="006534F1">
              <w:rPr>
                <w:rFonts w:ascii="Times New Roman" w:eastAsia="Times New Roman" w:hAnsi="Times New Roman"/>
                <w:sz w:val="20"/>
                <w:szCs w:val="20"/>
              </w:rPr>
              <w:t xml:space="preserve"> </w:t>
            </w:r>
            <w:proofErr w:type="spellStart"/>
            <w:r w:rsidRPr="006534F1">
              <w:rPr>
                <w:rFonts w:ascii="Times New Roman" w:eastAsia="Times New Roman" w:hAnsi="Times New Roman"/>
                <w:sz w:val="20"/>
                <w:szCs w:val="20"/>
              </w:rPr>
              <w:t>nantaṉukku</w:t>
            </w:r>
            <w:proofErr w:type="spellEnd"/>
            <w:r w:rsidRPr="006534F1">
              <w:rPr>
                <w:rFonts w:ascii="Times New Roman" w:eastAsia="Times New Roman" w:hAnsi="Times New Roman"/>
                <w:sz w:val="20"/>
                <w:szCs w:val="20"/>
              </w:rPr>
              <w:t xml:space="preserve"> </w:t>
            </w:r>
            <w:proofErr w:type="spellStart"/>
            <w:r w:rsidRPr="006534F1">
              <w:rPr>
                <w:rFonts w:ascii="Times New Roman" w:eastAsia="Times New Roman" w:hAnsi="Times New Roman"/>
                <w:sz w:val="20"/>
                <w:szCs w:val="20"/>
              </w:rPr>
              <w:t>nallatu</w:t>
            </w:r>
            <w:proofErr w:type="spellEnd"/>
          </w:p>
          <w:p w14:paraId="44C916C4" w14:textId="77777777" w:rsidR="004E7E12" w:rsidRPr="006534F1" w:rsidRDefault="004E7E12" w:rsidP="00553E9F">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Chars="0" w:left="2" w:hanging="2"/>
              <w:jc w:val="both"/>
              <w:rPr>
                <w:rFonts w:ascii="Times New Roman" w:eastAsia="Times New Roman" w:hAnsi="Times New Roman"/>
                <w:sz w:val="20"/>
                <w:szCs w:val="20"/>
              </w:rPr>
            </w:pPr>
            <w:proofErr w:type="spellStart"/>
            <w:r w:rsidRPr="006534F1">
              <w:rPr>
                <w:rFonts w:ascii="Times New Roman" w:eastAsia="Times New Roman" w:hAnsi="Times New Roman"/>
                <w:sz w:val="20"/>
                <w:szCs w:val="20"/>
              </w:rPr>
              <w:lastRenderedPageBreak/>
              <w:t>nām</w:t>
            </w:r>
            <w:proofErr w:type="spellEnd"/>
            <w:r w:rsidRPr="006534F1">
              <w:rPr>
                <w:rFonts w:ascii="Times New Roman" w:eastAsia="Times New Roman" w:hAnsi="Times New Roman"/>
                <w:sz w:val="20"/>
                <w:szCs w:val="20"/>
              </w:rPr>
              <w:t xml:space="preserve"> </w:t>
            </w:r>
            <w:proofErr w:type="spellStart"/>
            <w:r w:rsidRPr="006534F1">
              <w:rPr>
                <w:rFonts w:ascii="Times New Roman" w:eastAsia="Times New Roman" w:hAnsi="Times New Roman"/>
                <w:sz w:val="20"/>
                <w:szCs w:val="20"/>
              </w:rPr>
              <w:t>vilakiyiruppatu</w:t>
            </w:r>
            <w:proofErr w:type="spellEnd"/>
            <w:r w:rsidRPr="006534F1">
              <w:rPr>
                <w:rFonts w:ascii="Times New Roman" w:eastAsia="Times New Roman" w:hAnsi="Times New Roman"/>
                <w:sz w:val="20"/>
                <w:szCs w:val="20"/>
              </w:rPr>
              <w:t xml:space="preserve"> </w:t>
            </w:r>
            <w:proofErr w:type="spellStart"/>
            <w:r w:rsidRPr="006534F1">
              <w:rPr>
                <w:rFonts w:ascii="Times New Roman" w:eastAsia="Times New Roman" w:hAnsi="Times New Roman"/>
                <w:sz w:val="20"/>
                <w:szCs w:val="20"/>
              </w:rPr>
              <w:t>yāvarukkum</w:t>
            </w:r>
            <w:proofErr w:type="spellEnd"/>
            <w:r w:rsidRPr="006534F1">
              <w:rPr>
                <w:rFonts w:ascii="Times New Roman" w:eastAsia="Times New Roman" w:hAnsi="Times New Roman"/>
                <w:sz w:val="20"/>
                <w:szCs w:val="20"/>
              </w:rPr>
              <w:t xml:space="preserve"> </w:t>
            </w:r>
            <w:proofErr w:type="spellStart"/>
            <w:r w:rsidRPr="006534F1">
              <w:rPr>
                <w:rFonts w:ascii="Times New Roman" w:eastAsia="Times New Roman" w:hAnsi="Times New Roman"/>
                <w:sz w:val="20"/>
                <w:szCs w:val="20"/>
              </w:rPr>
              <w:t>nallatu</w:t>
            </w:r>
            <w:proofErr w:type="spellEnd"/>
          </w:p>
          <w:p w14:paraId="717B31CB" w14:textId="77777777" w:rsidR="004E7E12" w:rsidRPr="006534F1" w:rsidRDefault="004E7E12" w:rsidP="00553E9F">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Chars="0" w:left="2" w:hanging="2"/>
              <w:jc w:val="both"/>
              <w:rPr>
                <w:rFonts w:ascii="Times New Roman" w:eastAsia="Times New Roman" w:hAnsi="Times New Roman"/>
                <w:sz w:val="20"/>
                <w:szCs w:val="20"/>
              </w:rPr>
            </w:pPr>
            <w:proofErr w:type="spellStart"/>
            <w:r w:rsidRPr="006534F1">
              <w:rPr>
                <w:rFonts w:ascii="Times New Roman" w:eastAsia="Times New Roman" w:hAnsi="Times New Roman"/>
                <w:sz w:val="20"/>
                <w:szCs w:val="20"/>
              </w:rPr>
              <w:t>itu</w:t>
            </w:r>
            <w:proofErr w:type="spellEnd"/>
            <w:r w:rsidRPr="006534F1">
              <w:rPr>
                <w:rFonts w:ascii="Times New Roman" w:eastAsia="Times New Roman" w:hAnsi="Times New Roman"/>
                <w:sz w:val="20"/>
                <w:szCs w:val="20"/>
              </w:rPr>
              <w:t xml:space="preserve"> </w:t>
            </w:r>
            <w:proofErr w:type="spellStart"/>
            <w:r w:rsidRPr="006534F1">
              <w:rPr>
                <w:rFonts w:ascii="Times New Roman" w:eastAsia="Times New Roman" w:hAnsi="Times New Roman"/>
                <w:sz w:val="20"/>
                <w:szCs w:val="20"/>
              </w:rPr>
              <w:t>camūkavilakal</w:t>
            </w:r>
            <w:proofErr w:type="spellEnd"/>
            <w:r w:rsidRPr="006534F1">
              <w:rPr>
                <w:rFonts w:ascii="Times New Roman" w:eastAsia="Times New Roman" w:hAnsi="Times New Roman"/>
                <w:sz w:val="20"/>
                <w:szCs w:val="20"/>
              </w:rPr>
              <w:t xml:space="preserve"> </w:t>
            </w:r>
            <w:proofErr w:type="spellStart"/>
            <w:r w:rsidRPr="006534F1">
              <w:rPr>
                <w:rFonts w:ascii="Times New Roman" w:eastAsia="Times New Roman" w:hAnsi="Times New Roman"/>
                <w:sz w:val="20"/>
                <w:szCs w:val="20"/>
              </w:rPr>
              <w:t>alla</w:t>
            </w:r>
            <w:proofErr w:type="spellEnd"/>
            <w:r w:rsidRPr="006534F1">
              <w:rPr>
                <w:rFonts w:ascii="Times New Roman" w:eastAsia="Times New Roman" w:hAnsi="Times New Roman"/>
                <w:sz w:val="20"/>
                <w:szCs w:val="20"/>
              </w:rPr>
              <w:t xml:space="preserve">, </w:t>
            </w:r>
            <w:proofErr w:type="spellStart"/>
            <w:r w:rsidRPr="006534F1">
              <w:rPr>
                <w:rFonts w:ascii="Times New Roman" w:eastAsia="Times New Roman" w:hAnsi="Times New Roman"/>
                <w:sz w:val="20"/>
                <w:szCs w:val="20"/>
              </w:rPr>
              <w:t>cumūka</w:t>
            </w:r>
            <w:proofErr w:type="spellEnd"/>
            <w:r w:rsidRPr="006534F1">
              <w:rPr>
                <w:rFonts w:ascii="Times New Roman" w:eastAsia="Times New Roman" w:hAnsi="Times New Roman"/>
                <w:sz w:val="20"/>
                <w:szCs w:val="20"/>
              </w:rPr>
              <w:t xml:space="preserve"> </w:t>
            </w:r>
            <w:proofErr w:type="spellStart"/>
            <w:r w:rsidRPr="006534F1">
              <w:rPr>
                <w:rFonts w:ascii="Times New Roman" w:eastAsia="Times New Roman" w:hAnsi="Times New Roman"/>
                <w:sz w:val="20"/>
                <w:szCs w:val="20"/>
              </w:rPr>
              <w:t>vilakal</w:t>
            </w:r>
            <w:proofErr w:type="spellEnd"/>
          </w:p>
          <w:p w14:paraId="1E323BB9" w14:textId="77777777" w:rsidR="004E7E12" w:rsidRPr="006534F1" w:rsidRDefault="004E7E12" w:rsidP="00553E9F">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Chars="0" w:left="2" w:hanging="2"/>
              <w:jc w:val="both"/>
              <w:rPr>
                <w:rFonts w:ascii="Times New Roman" w:eastAsia="Times New Roman" w:hAnsi="Times New Roman"/>
                <w:sz w:val="20"/>
                <w:szCs w:val="20"/>
              </w:rPr>
            </w:pPr>
            <w:proofErr w:type="spellStart"/>
            <w:r w:rsidRPr="006534F1">
              <w:rPr>
                <w:rFonts w:ascii="Times New Roman" w:eastAsia="Times New Roman" w:hAnsi="Times New Roman"/>
                <w:sz w:val="20"/>
                <w:szCs w:val="20"/>
              </w:rPr>
              <w:t>ellōr</w:t>
            </w:r>
            <w:proofErr w:type="spellEnd"/>
            <w:r w:rsidRPr="006534F1">
              <w:rPr>
                <w:rFonts w:ascii="Times New Roman" w:eastAsia="Times New Roman" w:hAnsi="Times New Roman"/>
                <w:sz w:val="20"/>
                <w:szCs w:val="20"/>
              </w:rPr>
              <w:t xml:space="preserve"> </w:t>
            </w:r>
            <w:proofErr w:type="spellStart"/>
            <w:r w:rsidRPr="006534F1">
              <w:rPr>
                <w:rFonts w:ascii="Times New Roman" w:eastAsia="Times New Roman" w:hAnsi="Times New Roman"/>
                <w:sz w:val="20"/>
                <w:szCs w:val="20"/>
              </w:rPr>
              <w:t>nalaṉukkākavum</w:t>
            </w:r>
            <w:proofErr w:type="spellEnd"/>
            <w:r w:rsidRPr="006534F1">
              <w:rPr>
                <w:rFonts w:ascii="Times New Roman" w:eastAsia="Times New Roman" w:hAnsi="Times New Roman"/>
                <w:sz w:val="20"/>
                <w:szCs w:val="20"/>
              </w:rPr>
              <w:t xml:space="preserve"> </w:t>
            </w:r>
            <w:proofErr w:type="spellStart"/>
            <w:r w:rsidRPr="006534F1">
              <w:rPr>
                <w:rFonts w:ascii="Times New Roman" w:eastAsia="Times New Roman" w:hAnsi="Times New Roman"/>
                <w:sz w:val="20"/>
                <w:szCs w:val="20"/>
              </w:rPr>
              <w:t>ellōrum</w:t>
            </w:r>
            <w:proofErr w:type="spellEnd"/>
            <w:r w:rsidRPr="006534F1">
              <w:rPr>
                <w:rFonts w:ascii="Times New Roman" w:eastAsia="Times New Roman" w:hAnsi="Times New Roman"/>
                <w:sz w:val="20"/>
                <w:szCs w:val="20"/>
              </w:rPr>
              <w:t xml:space="preserve"> </w:t>
            </w:r>
            <w:proofErr w:type="spellStart"/>
            <w:r w:rsidRPr="006534F1">
              <w:rPr>
                <w:rFonts w:ascii="Times New Roman" w:eastAsia="Times New Roman" w:hAnsi="Times New Roman"/>
                <w:sz w:val="20"/>
                <w:szCs w:val="20"/>
              </w:rPr>
              <w:t>vilakiyiruppōm</w:t>
            </w:r>
            <w:proofErr w:type="spellEnd"/>
          </w:p>
        </w:tc>
      </w:tr>
      <w:tr w:rsidR="004E7E12" w:rsidRPr="006534F1" w14:paraId="30ECD8CA" w14:textId="77777777" w:rsidTr="006534F1">
        <w:trPr>
          <w:trHeight w:val="291"/>
        </w:trPr>
        <w:tc>
          <w:tcPr>
            <w:tcW w:w="567" w:type="dxa"/>
            <w:vMerge/>
            <w:vAlign w:val="center"/>
          </w:tcPr>
          <w:p w14:paraId="4BC8F89F" w14:textId="77777777" w:rsidR="004E7E12" w:rsidRPr="006534F1" w:rsidRDefault="004E7E12" w:rsidP="00553E9F">
            <w:pPr>
              <w:widowControl w:val="0"/>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sz w:val="20"/>
                <w:szCs w:val="20"/>
              </w:rPr>
            </w:pPr>
          </w:p>
        </w:tc>
        <w:tc>
          <w:tcPr>
            <w:tcW w:w="3515" w:type="dxa"/>
            <w:vMerge/>
            <w:vAlign w:val="center"/>
          </w:tcPr>
          <w:p w14:paraId="77F6C7D8" w14:textId="77777777" w:rsidR="004E7E12" w:rsidRPr="006534F1" w:rsidRDefault="004E7E12" w:rsidP="00553E9F">
            <w:pPr>
              <w:widowControl w:val="0"/>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sz w:val="20"/>
                <w:szCs w:val="20"/>
              </w:rPr>
            </w:pPr>
          </w:p>
        </w:tc>
        <w:tc>
          <w:tcPr>
            <w:tcW w:w="1474" w:type="dxa"/>
          </w:tcPr>
          <w:p w14:paraId="515DB2BD" w14:textId="77777777" w:rsidR="004E7E12" w:rsidRPr="006534F1" w:rsidRDefault="004E7E12" w:rsidP="00553E9F">
            <w:pPr>
              <w:tabs>
                <w:tab w:val="left" w:pos="567"/>
              </w:tabs>
              <w:spacing w:after="0" w:line="276" w:lineRule="auto"/>
              <w:ind w:leftChars="0" w:left="2" w:hanging="2"/>
              <w:jc w:val="both"/>
              <w:rPr>
                <w:rFonts w:ascii="Times New Roman" w:eastAsia="Times New Roman" w:hAnsi="Times New Roman"/>
                <w:sz w:val="20"/>
                <w:szCs w:val="20"/>
              </w:rPr>
            </w:pPr>
            <w:r w:rsidRPr="006534F1">
              <w:rPr>
                <w:rFonts w:ascii="Times New Roman" w:eastAsia="Times New Roman" w:hAnsi="Times New Roman"/>
                <w:sz w:val="20"/>
                <w:szCs w:val="20"/>
              </w:rPr>
              <w:t>Translation:</w:t>
            </w:r>
          </w:p>
        </w:tc>
        <w:tc>
          <w:tcPr>
            <w:tcW w:w="3402" w:type="dxa"/>
            <w:vAlign w:val="center"/>
          </w:tcPr>
          <w:p w14:paraId="129ECD83" w14:textId="77777777" w:rsidR="004E7E12" w:rsidRPr="006534F1" w:rsidRDefault="004E7E12" w:rsidP="00553E9F">
            <w:pPr>
              <w:tabs>
                <w:tab w:val="left" w:pos="567"/>
              </w:tabs>
              <w:spacing w:after="0" w:line="276" w:lineRule="auto"/>
              <w:ind w:leftChars="0" w:left="2" w:hanging="2"/>
              <w:jc w:val="both"/>
              <w:rPr>
                <w:rFonts w:ascii="Times New Roman" w:eastAsia="Times New Roman" w:hAnsi="Times New Roman"/>
                <w:sz w:val="20"/>
                <w:szCs w:val="20"/>
              </w:rPr>
            </w:pPr>
            <w:r w:rsidRPr="006534F1">
              <w:rPr>
                <w:rFonts w:ascii="Times New Roman" w:eastAsia="Times New Roman" w:hAnsi="Times New Roman"/>
                <w:sz w:val="20"/>
                <w:szCs w:val="20"/>
              </w:rPr>
              <w:t>It is good for Nandan that Nandi gave way</w:t>
            </w:r>
          </w:p>
          <w:p w14:paraId="713ECDB0" w14:textId="77777777" w:rsidR="004E7E12" w:rsidRPr="006534F1" w:rsidRDefault="004E7E12" w:rsidP="00553E9F">
            <w:pPr>
              <w:tabs>
                <w:tab w:val="left" w:pos="567"/>
              </w:tabs>
              <w:spacing w:after="0" w:line="276" w:lineRule="auto"/>
              <w:ind w:leftChars="0" w:left="2" w:hanging="2"/>
              <w:jc w:val="both"/>
              <w:rPr>
                <w:rFonts w:ascii="Times New Roman" w:eastAsia="Times New Roman" w:hAnsi="Times New Roman"/>
                <w:sz w:val="20"/>
                <w:szCs w:val="20"/>
              </w:rPr>
            </w:pPr>
            <w:r w:rsidRPr="006534F1">
              <w:rPr>
                <w:rFonts w:ascii="Times New Roman" w:eastAsia="Times New Roman" w:hAnsi="Times New Roman"/>
                <w:sz w:val="20"/>
                <w:szCs w:val="20"/>
              </w:rPr>
              <w:t>It is good for all if we stay apart</w:t>
            </w:r>
          </w:p>
          <w:p w14:paraId="1165D47F" w14:textId="77777777" w:rsidR="004E7E12" w:rsidRPr="006534F1" w:rsidRDefault="004E7E12" w:rsidP="00553E9F">
            <w:pPr>
              <w:tabs>
                <w:tab w:val="left" w:pos="567"/>
              </w:tabs>
              <w:spacing w:after="0" w:line="276" w:lineRule="auto"/>
              <w:ind w:leftChars="0" w:left="2" w:hanging="2"/>
              <w:jc w:val="both"/>
              <w:rPr>
                <w:rFonts w:ascii="Times New Roman" w:eastAsia="Times New Roman" w:hAnsi="Times New Roman"/>
                <w:sz w:val="20"/>
                <w:szCs w:val="20"/>
              </w:rPr>
            </w:pPr>
            <w:r w:rsidRPr="006534F1">
              <w:rPr>
                <w:rFonts w:ascii="Times New Roman" w:eastAsia="Times New Roman" w:hAnsi="Times New Roman"/>
                <w:sz w:val="20"/>
                <w:szCs w:val="20"/>
              </w:rPr>
              <w:t>This is not social distancing, but smooth distancing</w:t>
            </w:r>
          </w:p>
          <w:p w14:paraId="0A95D3D9" w14:textId="77777777" w:rsidR="004E7E12" w:rsidRPr="006534F1" w:rsidRDefault="004E7E12" w:rsidP="00553E9F">
            <w:pPr>
              <w:tabs>
                <w:tab w:val="left" w:pos="567"/>
              </w:tabs>
              <w:spacing w:after="0" w:line="276" w:lineRule="auto"/>
              <w:ind w:leftChars="0" w:left="2" w:hanging="2"/>
              <w:jc w:val="both"/>
              <w:rPr>
                <w:rFonts w:ascii="Times New Roman" w:eastAsia="Times New Roman" w:hAnsi="Times New Roman"/>
                <w:sz w:val="20"/>
                <w:szCs w:val="20"/>
              </w:rPr>
            </w:pPr>
            <w:r w:rsidRPr="006534F1">
              <w:rPr>
                <w:rFonts w:ascii="Times New Roman" w:eastAsia="Times New Roman" w:hAnsi="Times New Roman"/>
                <w:sz w:val="20"/>
                <w:szCs w:val="20"/>
              </w:rPr>
              <w:t>We would stay apart for the wellbeing of all.</w:t>
            </w:r>
          </w:p>
        </w:tc>
      </w:tr>
    </w:tbl>
    <w:p w14:paraId="52E5846E" w14:textId="000F133C" w:rsidR="008E63A8" w:rsidRPr="00D2487E" w:rsidRDefault="008E63A8" w:rsidP="00553E9F">
      <w:pPr>
        <w:pStyle w:val="Normal1"/>
        <w:tabs>
          <w:tab w:val="left" w:pos="567"/>
        </w:tabs>
        <w:spacing w:after="0" w:line="276" w:lineRule="auto"/>
        <w:ind w:leftChars="0" w:left="2" w:hanging="2"/>
        <w:jc w:val="both"/>
      </w:pPr>
      <w:r w:rsidRPr="00D2487E">
        <w:t xml:space="preserve">In the first line, </w:t>
      </w:r>
      <w:proofErr w:type="spellStart"/>
      <w:r w:rsidRPr="00D2487E">
        <w:rPr>
          <w:rFonts w:ascii="Vijaya" w:eastAsia="Arial Unicode MS" w:hAnsi="Vijaya" w:cs="Vijaya"/>
        </w:rPr>
        <w:t>நந்தி</w:t>
      </w:r>
      <w:proofErr w:type="spellEnd"/>
      <w:r w:rsidRPr="00D2487E">
        <w:rPr>
          <w:rFonts w:eastAsia="Arial Unicode MS"/>
        </w:rPr>
        <w:t xml:space="preserve"> </w:t>
      </w:r>
      <w:proofErr w:type="spellStart"/>
      <w:r w:rsidRPr="00D2487E">
        <w:rPr>
          <w:rFonts w:ascii="Vijaya" w:eastAsia="Arial Unicode MS" w:hAnsi="Vijaya" w:cs="Vijaya"/>
        </w:rPr>
        <w:t>விழகியது</w:t>
      </w:r>
      <w:proofErr w:type="spellEnd"/>
      <w:r w:rsidRPr="00D2487E">
        <w:rPr>
          <w:rFonts w:eastAsia="Arial Unicode MS"/>
        </w:rPr>
        <w:t xml:space="preserve"> </w:t>
      </w:r>
      <w:proofErr w:type="spellStart"/>
      <w:r w:rsidRPr="00D2487E">
        <w:rPr>
          <w:rFonts w:ascii="Vijaya" w:eastAsia="Arial Unicode MS" w:hAnsi="Vijaya" w:cs="Vijaya"/>
        </w:rPr>
        <w:t>நந்தனுக்கு</w:t>
      </w:r>
      <w:proofErr w:type="spellEnd"/>
      <w:r w:rsidRPr="00D2487E">
        <w:rPr>
          <w:rFonts w:eastAsia="Arial Unicode MS"/>
        </w:rPr>
        <w:t xml:space="preserve"> </w:t>
      </w:r>
      <w:proofErr w:type="spellStart"/>
      <w:r w:rsidRPr="00D2487E">
        <w:rPr>
          <w:rFonts w:ascii="Vijaya" w:eastAsia="Arial Unicode MS" w:hAnsi="Vijaya" w:cs="Vijaya"/>
        </w:rPr>
        <w:t>நல்லது</w:t>
      </w:r>
      <w:proofErr w:type="spellEnd"/>
      <w:r w:rsidRPr="00D2487E">
        <w:t xml:space="preserve"> (</w:t>
      </w:r>
      <w:proofErr w:type="spellStart"/>
      <w:r w:rsidRPr="00D2487E">
        <w:t>nanti</w:t>
      </w:r>
      <w:proofErr w:type="spellEnd"/>
      <w:r w:rsidRPr="00D2487E">
        <w:t xml:space="preserve"> </w:t>
      </w:r>
      <w:proofErr w:type="spellStart"/>
      <w:r w:rsidRPr="00D2487E">
        <w:t>vilakiyatu</w:t>
      </w:r>
      <w:proofErr w:type="spellEnd"/>
      <w:r w:rsidRPr="00D2487E">
        <w:t xml:space="preserve"> </w:t>
      </w:r>
      <w:proofErr w:type="spellStart"/>
      <w:r w:rsidRPr="00D2487E">
        <w:t>nantaṉukku</w:t>
      </w:r>
      <w:proofErr w:type="spellEnd"/>
      <w:r w:rsidRPr="00D2487E">
        <w:t xml:space="preserve"> </w:t>
      </w:r>
      <w:proofErr w:type="spellStart"/>
      <w:r w:rsidRPr="00D2487E">
        <w:t>nallatu</w:t>
      </w:r>
      <w:proofErr w:type="spellEnd"/>
      <w:r w:rsidR="00D2487E" w:rsidRPr="00D2487E">
        <w:t>)</w:t>
      </w:r>
      <w:r w:rsidRPr="00D2487E">
        <w:t xml:space="preserve"> - </w:t>
      </w:r>
      <w:r w:rsidR="00D2487E" w:rsidRPr="00D2487E">
        <w:t>i</w:t>
      </w:r>
      <w:r w:rsidRPr="00D2487E">
        <w:rPr>
          <w:rFonts w:eastAsia="Times New Roman"/>
        </w:rPr>
        <w:t xml:space="preserve">t is good for </w:t>
      </w:r>
      <w:r w:rsidRPr="00D2487E">
        <w:rPr>
          <w:rFonts w:eastAsia="Times New Roman"/>
          <w:i/>
          <w:iCs/>
        </w:rPr>
        <w:t>Nandan</w:t>
      </w:r>
      <w:r w:rsidRPr="00D2487E">
        <w:rPr>
          <w:rFonts w:eastAsia="Times New Roman"/>
        </w:rPr>
        <w:t xml:space="preserve"> that </w:t>
      </w:r>
      <w:r w:rsidRPr="00D2487E">
        <w:rPr>
          <w:rFonts w:eastAsia="Times New Roman"/>
          <w:i/>
          <w:iCs/>
        </w:rPr>
        <w:t>Nandi</w:t>
      </w:r>
      <w:r w:rsidRPr="00D2487E">
        <w:rPr>
          <w:rFonts w:eastAsia="Times New Roman"/>
        </w:rPr>
        <w:t xml:space="preserve"> gave way</w:t>
      </w:r>
      <w:r w:rsidR="00D2487E" w:rsidRPr="00D2487E">
        <w:rPr>
          <w:rFonts w:eastAsia="Times New Roman"/>
        </w:rPr>
        <w:t>,</w:t>
      </w:r>
      <w:r w:rsidRPr="00D2487E">
        <w:t xml:space="preserve"> refers to a narrative in the Hindu religion.  Obviously, Saravanan assumes his readers to have a high level of literacy and would be able to understand the post. By using this strategy, he also affirms his religious beliefs and tries to enhance his in-group association with his Hindu followers.</w:t>
      </w:r>
    </w:p>
    <w:p w14:paraId="36E6A3EC" w14:textId="42E30B57" w:rsidR="00A47F21" w:rsidRPr="00B85DFF" w:rsidRDefault="006534F1" w:rsidP="00B85DFF">
      <w:pPr>
        <w:pStyle w:val="Normal1"/>
        <w:tabs>
          <w:tab w:val="left" w:pos="567"/>
        </w:tabs>
        <w:spacing w:after="0" w:line="276" w:lineRule="auto"/>
        <w:ind w:leftChars="0" w:left="2" w:hanging="2"/>
        <w:jc w:val="both"/>
        <w:rPr>
          <w:rFonts w:eastAsia="Times New Roman"/>
          <w:color w:val="FF0000"/>
        </w:rPr>
      </w:pPr>
      <w:r>
        <w:rPr>
          <w:rFonts w:eastAsia="Times New Roman"/>
          <w:color w:val="FF0000"/>
        </w:rPr>
        <w:tab/>
      </w:r>
      <w:r>
        <w:rPr>
          <w:rFonts w:eastAsia="Times New Roman"/>
          <w:color w:val="FF0000"/>
        </w:rPr>
        <w:tab/>
      </w:r>
      <w:r w:rsidR="007544B6" w:rsidRPr="00B85DFF">
        <w:rPr>
          <w:rFonts w:eastAsia="Times New Roman"/>
        </w:rPr>
        <w:t>Studies on political discourse has shown that using inclusive</w:t>
      </w:r>
      <w:r w:rsidR="001E341A" w:rsidRPr="00B85DFF">
        <w:rPr>
          <w:rFonts w:eastAsia="Times New Roman"/>
        </w:rPr>
        <w:t xml:space="preserve"> prono</w:t>
      </w:r>
      <w:r w:rsidR="007544B6" w:rsidRPr="00B85DFF">
        <w:rPr>
          <w:rFonts w:eastAsia="Times New Roman"/>
        </w:rPr>
        <w:t>uns is a common strategy used by politicians (</w:t>
      </w:r>
      <w:r w:rsidR="00E15423" w:rsidRPr="00B85DFF">
        <w:t>Wai &amp; Ha Yap, 2018)</w:t>
      </w:r>
      <w:r w:rsidR="007544B6" w:rsidRPr="00B85DFF">
        <w:rPr>
          <w:rFonts w:eastAsia="Times New Roman"/>
        </w:rPr>
        <w:t>. Saravanan is no exception, in that he used t</w:t>
      </w:r>
      <w:r w:rsidR="00C53AA8" w:rsidRPr="00B85DFF">
        <w:rPr>
          <w:rFonts w:eastAsia="Times New Roman"/>
        </w:rPr>
        <w:t xml:space="preserve">he second person singular ‘you’ </w:t>
      </w:r>
      <w:proofErr w:type="spellStart"/>
      <w:r w:rsidR="00C53AA8" w:rsidRPr="00B85DFF">
        <w:rPr>
          <w:rFonts w:ascii="Vijaya" w:eastAsia="Arial Unicode MS" w:hAnsi="Vijaya" w:cs="Vijaya"/>
        </w:rPr>
        <w:t>நீ</w:t>
      </w:r>
      <w:proofErr w:type="spellEnd"/>
      <w:r w:rsidR="00C53AA8" w:rsidRPr="00B85DFF">
        <w:rPr>
          <w:rFonts w:eastAsia="Times New Roman"/>
        </w:rPr>
        <w:t xml:space="preserve"> (</w:t>
      </w:r>
      <w:proofErr w:type="spellStart"/>
      <w:r w:rsidR="00C53AA8" w:rsidRPr="00B85DFF">
        <w:rPr>
          <w:rFonts w:eastAsia="Times New Roman"/>
        </w:rPr>
        <w:t>nī</w:t>
      </w:r>
      <w:proofErr w:type="spellEnd"/>
      <w:r w:rsidR="00C53AA8" w:rsidRPr="00B85DFF">
        <w:rPr>
          <w:rFonts w:eastAsia="Times New Roman"/>
        </w:rPr>
        <w:t>) in P5 to</w:t>
      </w:r>
      <w:r w:rsidR="007544B6" w:rsidRPr="00B85DFF">
        <w:rPr>
          <w:rFonts w:eastAsia="Times New Roman"/>
        </w:rPr>
        <w:t xml:space="preserve"> refer to</w:t>
      </w:r>
      <w:r w:rsidR="00C53AA8" w:rsidRPr="00B85DFF">
        <w:rPr>
          <w:rFonts w:eastAsia="Times New Roman"/>
        </w:rPr>
        <w:t xml:space="preserve"> the </w:t>
      </w:r>
      <w:proofErr w:type="gramStart"/>
      <w:r w:rsidR="00C53AA8" w:rsidRPr="00B85DFF">
        <w:rPr>
          <w:rFonts w:eastAsia="Times New Roman"/>
        </w:rPr>
        <w:t>community as a whole, while</w:t>
      </w:r>
      <w:proofErr w:type="gramEnd"/>
      <w:r w:rsidR="00C53AA8" w:rsidRPr="00B85DFF">
        <w:rPr>
          <w:rFonts w:eastAsia="Times New Roman"/>
        </w:rPr>
        <w:t xml:space="preserve"> </w:t>
      </w:r>
      <w:r w:rsidR="001E341A" w:rsidRPr="00B85DFF">
        <w:rPr>
          <w:rFonts w:eastAsia="Times New Roman"/>
        </w:rPr>
        <w:t xml:space="preserve">the </w:t>
      </w:r>
      <w:r w:rsidR="00B85DFF" w:rsidRPr="0087164D">
        <w:t>second</w:t>
      </w:r>
      <w:r w:rsidR="00D53FB6" w:rsidRPr="0087164D">
        <w:t xml:space="preserve"> </w:t>
      </w:r>
      <w:r w:rsidR="001E341A" w:rsidRPr="00B85DFF">
        <w:rPr>
          <w:rFonts w:eastAsia="Times New Roman"/>
        </w:rPr>
        <w:t xml:space="preserve">person plural </w:t>
      </w:r>
      <w:proofErr w:type="spellStart"/>
      <w:r w:rsidR="00C53AA8" w:rsidRPr="00B85DFF">
        <w:rPr>
          <w:rFonts w:ascii="Vijaya" w:eastAsia="Arial Unicode MS" w:hAnsi="Vijaya" w:cs="Vijaya"/>
        </w:rPr>
        <w:t>உங்கள்</w:t>
      </w:r>
      <w:proofErr w:type="spellEnd"/>
      <w:r w:rsidR="00C53AA8" w:rsidRPr="00B85DFF">
        <w:rPr>
          <w:rFonts w:eastAsia="Times New Roman"/>
        </w:rPr>
        <w:t xml:space="preserve"> (</w:t>
      </w:r>
      <w:proofErr w:type="spellStart"/>
      <w:r w:rsidR="00C53AA8" w:rsidRPr="00B85DFF">
        <w:rPr>
          <w:rFonts w:eastAsia="Times New Roman"/>
        </w:rPr>
        <w:t>uṅkaḷ</w:t>
      </w:r>
      <w:proofErr w:type="spellEnd"/>
      <w:r w:rsidR="00C53AA8" w:rsidRPr="00B85DFF">
        <w:rPr>
          <w:rFonts w:eastAsia="Times New Roman"/>
        </w:rPr>
        <w:t xml:space="preserve"> - your) in P1, is a polite form of address. By using the plural form, Saravanan indicates why the community has to stay together and the fact that everyone is in a similar situation should help reduce anxiety and stress (</w:t>
      </w:r>
      <w:proofErr w:type="spellStart"/>
      <w:r w:rsidR="00B64AE4" w:rsidRPr="00B85DFF">
        <w:rPr>
          <w:rFonts w:eastAsia="Times New Roman"/>
        </w:rPr>
        <w:t>Alkhawaldeh</w:t>
      </w:r>
      <w:proofErr w:type="spellEnd"/>
      <w:r w:rsidR="00B64AE4" w:rsidRPr="00B85DFF">
        <w:rPr>
          <w:rFonts w:eastAsia="Times New Roman"/>
        </w:rPr>
        <w:t xml:space="preserve">, 2021; </w:t>
      </w:r>
      <w:proofErr w:type="spellStart"/>
      <w:r w:rsidR="00B64AE4" w:rsidRPr="00B85DFF">
        <w:rPr>
          <w:rFonts w:eastAsia="Times New Roman"/>
        </w:rPr>
        <w:t>Azizan</w:t>
      </w:r>
      <w:proofErr w:type="spellEnd"/>
      <w:r w:rsidR="00B64AE4" w:rsidRPr="00B85DFF">
        <w:rPr>
          <w:rFonts w:eastAsia="Times New Roman"/>
        </w:rPr>
        <w:t xml:space="preserve"> et al., 2020; Haslam et al., 2018</w:t>
      </w:r>
      <w:r w:rsidR="00C53AA8" w:rsidRPr="00B85DFF">
        <w:rPr>
          <w:rFonts w:eastAsia="Times New Roman"/>
        </w:rPr>
        <w:t xml:space="preserve">). From the seventh (P7) post onwards, Saravanan used the inclusive nouns </w:t>
      </w:r>
      <w:proofErr w:type="spellStart"/>
      <w:r w:rsidR="00C53AA8" w:rsidRPr="00B85DFF">
        <w:rPr>
          <w:rFonts w:ascii="Vijaya" w:eastAsia="Arial Unicode MS" w:hAnsi="Vijaya" w:cs="Vijaya"/>
        </w:rPr>
        <w:t>நாம்</w:t>
      </w:r>
      <w:proofErr w:type="spellEnd"/>
      <w:r w:rsidR="00C53AA8" w:rsidRPr="00B85DFF">
        <w:rPr>
          <w:rFonts w:eastAsia="Times New Roman"/>
        </w:rPr>
        <w:t xml:space="preserve"> (</w:t>
      </w:r>
      <w:proofErr w:type="spellStart"/>
      <w:r w:rsidR="00C53AA8" w:rsidRPr="00B85DFF">
        <w:rPr>
          <w:rFonts w:eastAsia="Times New Roman"/>
        </w:rPr>
        <w:t>nām</w:t>
      </w:r>
      <w:proofErr w:type="spellEnd"/>
      <w:r w:rsidR="00C53AA8" w:rsidRPr="00B85DFF">
        <w:rPr>
          <w:rFonts w:eastAsia="Times New Roman"/>
        </w:rPr>
        <w:t xml:space="preserve"> – we) and </w:t>
      </w:r>
      <w:proofErr w:type="spellStart"/>
      <w:r w:rsidR="00C53AA8" w:rsidRPr="00B85DFF">
        <w:rPr>
          <w:rFonts w:ascii="Vijaya" w:eastAsia="Arial Unicode MS" w:hAnsi="Vijaya" w:cs="Vijaya"/>
        </w:rPr>
        <w:t>நம்</w:t>
      </w:r>
      <w:proofErr w:type="spellEnd"/>
      <w:r w:rsidR="00C53AA8" w:rsidRPr="00B85DFF">
        <w:rPr>
          <w:rFonts w:eastAsia="Times New Roman"/>
        </w:rPr>
        <w:t xml:space="preserve"> (</w:t>
      </w:r>
      <w:proofErr w:type="spellStart"/>
      <w:r w:rsidR="00C53AA8" w:rsidRPr="00B85DFF">
        <w:rPr>
          <w:rFonts w:eastAsia="Times New Roman"/>
        </w:rPr>
        <w:t>nam</w:t>
      </w:r>
      <w:proofErr w:type="spellEnd"/>
      <w:r w:rsidR="00C53AA8" w:rsidRPr="00B85DFF">
        <w:rPr>
          <w:rFonts w:eastAsia="Times New Roman"/>
        </w:rPr>
        <w:t xml:space="preserve"> – our). The use of inclusivity portrays Saravanan as a leader who believes in people power and when people are empowered, they would collectively act, and this could just be the answer to end the pandemic sooner. </w:t>
      </w:r>
      <w:r w:rsidR="00A47F21" w:rsidRPr="00B85DFF">
        <w:rPr>
          <w:rFonts w:eastAsia="Times New Roman"/>
        </w:rPr>
        <w:t>Terms of address are also found to be used by Saravanan as shown in P14.</w:t>
      </w:r>
    </w:p>
    <w:tbl>
      <w:tblPr>
        <w:tblW w:w="8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515"/>
        <w:gridCol w:w="1474"/>
        <w:gridCol w:w="3402"/>
      </w:tblGrid>
      <w:tr w:rsidR="004E7E12" w:rsidRPr="006534F1" w14:paraId="5C59B6B5" w14:textId="77777777" w:rsidTr="006534F1">
        <w:trPr>
          <w:trHeight w:val="1367"/>
        </w:trPr>
        <w:tc>
          <w:tcPr>
            <w:tcW w:w="567" w:type="dxa"/>
            <w:vMerge w:val="restart"/>
            <w:vAlign w:val="center"/>
          </w:tcPr>
          <w:p w14:paraId="51886BDC" w14:textId="77777777" w:rsidR="004E7E12" w:rsidRPr="006534F1" w:rsidRDefault="004E7E12" w:rsidP="00553E9F">
            <w:pPr>
              <w:tabs>
                <w:tab w:val="left" w:pos="567"/>
              </w:tabs>
              <w:spacing w:after="0" w:line="276" w:lineRule="auto"/>
              <w:ind w:leftChars="0" w:left="2" w:hanging="2"/>
              <w:jc w:val="both"/>
              <w:rPr>
                <w:rFonts w:ascii="Times New Roman" w:eastAsia="Times New Roman" w:hAnsi="Times New Roman"/>
                <w:sz w:val="20"/>
                <w:szCs w:val="20"/>
              </w:rPr>
            </w:pPr>
            <w:r w:rsidRPr="006534F1">
              <w:rPr>
                <w:rFonts w:ascii="Times New Roman" w:eastAsia="Times New Roman" w:hAnsi="Times New Roman"/>
                <w:sz w:val="20"/>
                <w:szCs w:val="20"/>
              </w:rPr>
              <w:t>P14</w:t>
            </w:r>
          </w:p>
        </w:tc>
        <w:tc>
          <w:tcPr>
            <w:tcW w:w="3515" w:type="dxa"/>
            <w:vMerge w:val="restart"/>
            <w:vAlign w:val="center"/>
          </w:tcPr>
          <w:p w14:paraId="799EB268" w14:textId="31D75864" w:rsidR="004E7E12" w:rsidRPr="006534F1" w:rsidRDefault="004E7E12" w:rsidP="006534F1">
            <w:pPr>
              <w:tabs>
                <w:tab w:val="left" w:pos="567"/>
              </w:tabs>
              <w:spacing w:after="0" w:line="276" w:lineRule="auto"/>
              <w:ind w:leftChars="0" w:left="2" w:hanging="2"/>
              <w:jc w:val="center"/>
              <w:rPr>
                <w:rFonts w:ascii="Times New Roman" w:eastAsia="Times New Roman" w:hAnsi="Times New Roman"/>
                <w:sz w:val="20"/>
                <w:szCs w:val="20"/>
              </w:rPr>
            </w:pPr>
            <w:r w:rsidRPr="006534F1">
              <w:rPr>
                <w:rFonts w:ascii="Times New Roman" w:eastAsia="Times New Roman" w:hAnsi="Times New Roman"/>
                <w:noProof/>
                <w:sz w:val="20"/>
                <w:szCs w:val="20"/>
              </w:rPr>
              <w:drawing>
                <wp:inline distT="0" distB="0" distL="0" distR="0" wp14:anchorId="6ADEE64F" wp14:editId="04366248">
                  <wp:extent cx="1809115" cy="1376680"/>
                  <wp:effectExtent l="0" t="0" r="0" b="0"/>
                  <wp:docPr id="56" name="image2.jpg" descr="C:\Users\Malarvizhy\Desktop\Saravanan FB Posts\29April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C:\Users\Malarvizhy\Desktop\Saravanan FB Posts\29April20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115" cy="1376680"/>
                          </a:xfrm>
                          <a:prstGeom prst="rect">
                            <a:avLst/>
                          </a:prstGeom>
                          <a:noFill/>
                          <a:ln>
                            <a:noFill/>
                          </a:ln>
                        </pic:spPr>
                      </pic:pic>
                    </a:graphicData>
                  </a:graphic>
                </wp:inline>
              </w:drawing>
            </w:r>
          </w:p>
          <w:p w14:paraId="582F37AA" w14:textId="77777777" w:rsidR="004E7E12" w:rsidRPr="006534F1" w:rsidRDefault="004E7E12" w:rsidP="006534F1">
            <w:pPr>
              <w:tabs>
                <w:tab w:val="left" w:pos="567"/>
              </w:tabs>
              <w:spacing w:after="0" w:line="276" w:lineRule="auto"/>
              <w:ind w:leftChars="0" w:left="2" w:hanging="2"/>
              <w:jc w:val="center"/>
              <w:rPr>
                <w:rFonts w:ascii="Times New Roman" w:eastAsia="Times New Roman" w:hAnsi="Times New Roman"/>
                <w:sz w:val="20"/>
                <w:szCs w:val="20"/>
              </w:rPr>
            </w:pPr>
            <w:r w:rsidRPr="006534F1">
              <w:rPr>
                <w:rFonts w:ascii="Times New Roman" w:eastAsia="Times New Roman" w:hAnsi="Times New Roman"/>
                <w:sz w:val="20"/>
                <w:szCs w:val="20"/>
              </w:rPr>
              <w:t>29 April 2020</w:t>
            </w:r>
          </w:p>
        </w:tc>
        <w:tc>
          <w:tcPr>
            <w:tcW w:w="1474" w:type="dxa"/>
          </w:tcPr>
          <w:p w14:paraId="26776693" w14:textId="77777777" w:rsidR="004E7E12" w:rsidRPr="006534F1" w:rsidRDefault="004E7E12" w:rsidP="00553E9F">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Chars="0" w:left="2" w:hanging="2"/>
              <w:jc w:val="both"/>
              <w:rPr>
                <w:rFonts w:ascii="Times New Roman" w:eastAsia="Times New Roman" w:hAnsi="Times New Roman"/>
                <w:sz w:val="20"/>
                <w:szCs w:val="20"/>
              </w:rPr>
            </w:pPr>
            <w:r w:rsidRPr="006534F1">
              <w:rPr>
                <w:rFonts w:ascii="Times New Roman" w:eastAsia="Times New Roman" w:hAnsi="Times New Roman"/>
                <w:sz w:val="20"/>
                <w:szCs w:val="20"/>
              </w:rPr>
              <w:t>Transliteration:</w:t>
            </w:r>
          </w:p>
        </w:tc>
        <w:tc>
          <w:tcPr>
            <w:tcW w:w="3402" w:type="dxa"/>
          </w:tcPr>
          <w:p w14:paraId="4DA6EBDE" w14:textId="77777777" w:rsidR="004E7E12" w:rsidRPr="006534F1" w:rsidRDefault="004E7E12" w:rsidP="00553E9F">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Chars="0" w:left="2" w:hanging="2"/>
              <w:jc w:val="both"/>
              <w:rPr>
                <w:rFonts w:ascii="Times New Roman" w:eastAsia="Times New Roman" w:hAnsi="Times New Roman"/>
                <w:sz w:val="20"/>
                <w:szCs w:val="20"/>
              </w:rPr>
            </w:pPr>
            <w:proofErr w:type="spellStart"/>
            <w:r w:rsidRPr="006534F1">
              <w:rPr>
                <w:rFonts w:ascii="Times New Roman" w:eastAsia="Times New Roman" w:hAnsi="Times New Roman"/>
                <w:sz w:val="20"/>
                <w:szCs w:val="20"/>
              </w:rPr>
              <w:t>mūviṉaṅkaḷ</w:t>
            </w:r>
            <w:proofErr w:type="spellEnd"/>
            <w:r w:rsidRPr="006534F1">
              <w:rPr>
                <w:rFonts w:ascii="Times New Roman" w:eastAsia="Times New Roman" w:hAnsi="Times New Roman"/>
                <w:sz w:val="20"/>
                <w:szCs w:val="20"/>
              </w:rPr>
              <w:t xml:space="preserve"> </w:t>
            </w:r>
            <w:proofErr w:type="spellStart"/>
            <w:r w:rsidRPr="006534F1">
              <w:rPr>
                <w:rFonts w:ascii="Times New Roman" w:eastAsia="Times New Roman" w:hAnsi="Times New Roman"/>
                <w:sz w:val="20"/>
                <w:szCs w:val="20"/>
              </w:rPr>
              <w:t>vāḻum</w:t>
            </w:r>
            <w:proofErr w:type="spellEnd"/>
          </w:p>
          <w:p w14:paraId="17B39505" w14:textId="77777777" w:rsidR="004E7E12" w:rsidRPr="006534F1" w:rsidRDefault="004E7E12" w:rsidP="00553E9F">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Chars="0" w:left="2" w:hanging="2"/>
              <w:jc w:val="both"/>
              <w:rPr>
                <w:rFonts w:ascii="Times New Roman" w:eastAsia="Times New Roman" w:hAnsi="Times New Roman"/>
                <w:sz w:val="20"/>
                <w:szCs w:val="20"/>
              </w:rPr>
            </w:pPr>
            <w:proofErr w:type="spellStart"/>
            <w:r w:rsidRPr="006534F1">
              <w:rPr>
                <w:rFonts w:ascii="Times New Roman" w:eastAsia="Times New Roman" w:hAnsi="Times New Roman"/>
                <w:sz w:val="20"/>
                <w:szCs w:val="20"/>
              </w:rPr>
              <w:t>malaināṭṭiṉ</w:t>
            </w:r>
            <w:proofErr w:type="spellEnd"/>
            <w:r w:rsidRPr="006534F1">
              <w:rPr>
                <w:rFonts w:ascii="Times New Roman" w:eastAsia="Times New Roman" w:hAnsi="Times New Roman"/>
                <w:sz w:val="20"/>
                <w:szCs w:val="20"/>
              </w:rPr>
              <w:t xml:space="preserve"> </w:t>
            </w:r>
            <w:proofErr w:type="spellStart"/>
            <w:r w:rsidRPr="006534F1">
              <w:rPr>
                <w:rFonts w:ascii="Times New Roman" w:eastAsia="Times New Roman" w:hAnsi="Times New Roman"/>
                <w:sz w:val="20"/>
                <w:szCs w:val="20"/>
              </w:rPr>
              <w:t>udaṉpiṟappē</w:t>
            </w:r>
            <w:proofErr w:type="spellEnd"/>
            <w:r w:rsidRPr="006534F1">
              <w:rPr>
                <w:rFonts w:ascii="Times New Roman" w:eastAsia="Times New Roman" w:hAnsi="Times New Roman"/>
                <w:sz w:val="20"/>
                <w:szCs w:val="20"/>
              </w:rPr>
              <w:t>!</w:t>
            </w:r>
          </w:p>
          <w:p w14:paraId="5F688D79" w14:textId="77777777" w:rsidR="004E7E12" w:rsidRPr="006534F1" w:rsidRDefault="004E7E12" w:rsidP="00553E9F">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Chars="0" w:left="2" w:hanging="2"/>
              <w:jc w:val="both"/>
              <w:rPr>
                <w:rFonts w:ascii="Times New Roman" w:eastAsia="Times New Roman" w:hAnsi="Times New Roman"/>
                <w:sz w:val="20"/>
                <w:szCs w:val="20"/>
              </w:rPr>
            </w:pPr>
            <w:proofErr w:type="spellStart"/>
            <w:r w:rsidRPr="006534F1">
              <w:rPr>
                <w:rFonts w:ascii="Times New Roman" w:eastAsia="Times New Roman" w:hAnsi="Times New Roman"/>
                <w:sz w:val="20"/>
                <w:szCs w:val="20"/>
              </w:rPr>
              <w:t>kāval</w:t>
            </w:r>
            <w:proofErr w:type="spellEnd"/>
            <w:r w:rsidRPr="006534F1">
              <w:rPr>
                <w:rFonts w:ascii="Times New Roman" w:eastAsia="Times New Roman" w:hAnsi="Times New Roman"/>
                <w:sz w:val="20"/>
                <w:szCs w:val="20"/>
              </w:rPr>
              <w:t xml:space="preserve"> </w:t>
            </w:r>
            <w:proofErr w:type="spellStart"/>
            <w:r w:rsidRPr="006534F1">
              <w:rPr>
                <w:rFonts w:ascii="Times New Roman" w:eastAsia="Times New Roman" w:hAnsi="Times New Roman"/>
                <w:sz w:val="20"/>
                <w:szCs w:val="20"/>
              </w:rPr>
              <w:t>namakkellām</w:t>
            </w:r>
            <w:proofErr w:type="spellEnd"/>
          </w:p>
          <w:p w14:paraId="49083EB0" w14:textId="77777777" w:rsidR="004E7E12" w:rsidRPr="006534F1" w:rsidRDefault="004E7E12" w:rsidP="00553E9F">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Chars="0" w:left="2" w:hanging="2"/>
              <w:jc w:val="both"/>
              <w:rPr>
                <w:rFonts w:ascii="Times New Roman" w:eastAsia="Times New Roman" w:hAnsi="Times New Roman"/>
                <w:sz w:val="20"/>
                <w:szCs w:val="20"/>
              </w:rPr>
            </w:pPr>
            <w:proofErr w:type="spellStart"/>
            <w:r w:rsidRPr="006534F1">
              <w:rPr>
                <w:rFonts w:ascii="Times New Roman" w:eastAsia="Times New Roman" w:hAnsi="Times New Roman"/>
                <w:sz w:val="20"/>
                <w:szCs w:val="20"/>
              </w:rPr>
              <w:t>nam</w:t>
            </w:r>
            <w:proofErr w:type="spellEnd"/>
            <w:r w:rsidRPr="006534F1">
              <w:rPr>
                <w:rFonts w:ascii="Times New Roman" w:eastAsia="Times New Roman" w:hAnsi="Times New Roman"/>
                <w:sz w:val="20"/>
                <w:szCs w:val="20"/>
              </w:rPr>
              <w:t xml:space="preserve"> </w:t>
            </w:r>
            <w:proofErr w:type="spellStart"/>
            <w:r w:rsidRPr="006534F1">
              <w:rPr>
                <w:rFonts w:ascii="Times New Roman" w:eastAsia="Times New Roman" w:hAnsi="Times New Roman"/>
                <w:sz w:val="20"/>
                <w:szCs w:val="20"/>
              </w:rPr>
              <w:t>vīṭṭiṉ</w:t>
            </w:r>
            <w:proofErr w:type="spellEnd"/>
            <w:r w:rsidRPr="006534F1">
              <w:rPr>
                <w:rFonts w:ascii="Times New Roman" w:eastAsia="Times New Roman" w:hAnsi="Times New Roman"/>
                <w:sz w:val="20"/>
                <w:szCs w:val="20"/>
              </w:rPr>
              <w:t xml:space="preserve"> </w:t>
            </w:r>
            <w:proofErr w:type="spellStart"/>
            <w:r w:rsidRPr="006534F1">
              <w:rPr>
                <w:rFonts w:ascii="Times New Roman" w:eastAsia="Times New Roman" w:hAnsi="Times New Roman"/>
                <w:sz w:val="20"/>
                <w:szCs w:val="20"/>
              </w:rPr>
              <w:t>ulliruppē</w:t>
            </w:r>
            <w:proofErr w:type="spellEnd"/>
            <w:r w:rsidRPr="006534F1">
              <w:rPr>
                <w:rFonts w:ascii="Times New Roman" w:eastAsia="Times New Roman" w:hAnsi="Times New Roman"/>
                <w:sz w:val="20"/>
                <w:szCs w:val="20"/>
              </w:rPr>
              <w:t>!</w:t>
            </w:r>
          </w:p>
        </w:tc>
      </w:tr>
      <w:tr w:rsidR="004E7E12" w:rsidRPr="006534F1" w14:paraId="144309E2" w14:textId="77777777" w:rsidTr="006534F1">
        <w:trPr>
          <w:trHeight w:val="678"/>
        </w:trPr>
        <w:tc>
          <w:tcPr>
            <w:tcW w:w="567" w:type="dxa"/>
            <w:vMerge/>
            <w:vAlign w:val="center"/>
          </w:tcPr>
          <w:p w14:paraId="78C3369C" w14:textId="77777777" w:rsidR="004E7E12" w:rsidRPr="006534F1" w:rsidRDefault="004E7E12" w:rsidP="00553E9F">
            <w:pPr>
              <w:widowControl w:val="0"/>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sz w:val="20"/>
                <w:szCs w:val="20"/>
              </w:rPr>
            </w:pPr>
          </w:p>
        </w:tc>
        <w:tc>
          <w:tcPr>
            <w:tcW w:w="3515" w:type="dxa"/>
            <w:vMerge/>
            <w:vAlign w:val="center"/>
          </w:tcPr>
          <w:p w14:paraId="7412FE59" w14:textId="77777777" w:rsidR="004E7E12" w:rsidRPr="006534F1" w:rsidRDefault="004E7E12" w:rsidP="00553E9F">
            <w:pPr>
              <w:widowControl w:val="0"/>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sz w:val="20"/>
                <w:szCs w:val="20"/>
              </w:rPr>
            </w:pPr>
          </w:p>
        </w:tc>
        <w:tc>
          <w:tcPr>
            <w:tcW w:w="1474" w:type="dxa"/>
          </w:tcPr>
          <w:p w14:paraId="17B489F4" w14:textId="77777777" w:rsidR="004E7E12" w:rsidRPr="006534F1" w:rsidRDefault="004E7E12" w:rsidP="00553E9F">
            <w:pPr>
              <w:tabs>
                <w:tab w:val="left" w:pos="567"/>
              </w:tabs>
              <w:spacing w:after="0" w:line="276" w:lineRule="auto"/>
              <w:ind w:leftChars="0" w:left="2" w:hanging="2"/>
              <w:jc w:val="both"/>
              <w:rPr>
                <w:rFonts w:ascii="Times New Roman" w:eastAsia="Times New Roman" w:hAnsi="Times New Roman"/>
                <w:sz w:val="20"/>
                <w:szCs w:val="20"/>
              </w:rPr>
            </w:pPr>
            <w:r w:rsidRPr="006534F1">
              <w:rPr>
                <w:rFonts w:ascii="Times New Roman" w:eastAsia="Times New Roman" w:hAnsi="Times New Roman"/>
                <w:sz w:val="20"/>
                <w:szCs w:val="20"/>
              </w:rPr>
              <w:t>Translation:</w:t>
            </w:r>
          </w:p>
        </w:tc>
        <w:tc>
          <w:tcPr>
            <w:tcW w:w="3402" w:type="dxa"/>
          </w:tcPr>
          <w:p w14:paraId="041D2598" w14:textId="04C0D713" w:rsidR="004E7E12" w:rsidRPr="006534F1" w:rsidRDefault="004E7E12" w:rsidP="00553E9F">
            <w:pPr>
              <w:tabs>
                <w:tab w:val="left" w:pos="567"/>
              </w:tabs>
              <w:spacing w:after="0" w:line="276" w:lineRule="auto"/>
              <w:ind w:leftChars="0" w:left="2" w:hanging="2"/>
              <w:jc w:val="both"/>
              <w:rPr>
                <w:rFonts w:ascii="Times New Roman" w:eastAsia="Times New Roman" w:hAnsi="Times New Roman"/>
                <w:sz w:val="20"/>
                <w:szCs w:val="20"/>
              </w:rPr>
            </w:pPr>
            <w:r w:rsidRPr="006534F1">
              <w:rPr>
                <w:rFonts w:ascii="Times New Roman" w:eastAsia="Times New Roman" w:hAnsi="Times New Roman"/>
                <w:sz w:val="20"/>
                <w:szCs w:val="20"/>
              </w:rPr>
              <w:t xml:space="preserve">Siblings of </w:t>
            </w:r>
            <w:proofErr w:type="spellStart"/>
            <w:r w:rsidRPr="006534F1">
              <w:rPr>
                <w:rFonts w:ascii="Times New Roman" w:eastAsia="Times New Roman" w:hAnsi="Times New Roman"/>
                <w:sz w:val="20"/>
                <w:szCs w:val="20"/>
              </w:rPr>
              <w:t>multiethnic</w:t>
            </w:r>
            <w:proofErr w:type="spellEnd"/>
            <w:r w:rsidRPr="006534F1">
              <w:rPr>
                <w:rFonts w:ascii="Times New Roman" w:eastAsia="Times New Roman" w:hAnsi="Times New Roman"/>
                <w:sz w:val="20"/>
                <w:szCs w:val="20"/>
              </w:rPr>
              <w:t xml:space="preserve"> Malaysia!</w:t>
            </w:r>
          </w:p>
          <w:p w14:paraId="6D37E46D" w14:textId="77777777" w:rsidR="004E7E12" w:rsidRPr="006534F1" w:rsidRDefault="004E7E12" w:rsidP="00553E9F">
            <w:pPr>
              <w:tabs>
                <w:tab w:val="left" w:pos="567"/>
              </w:tabs>
              <w:spacing w:after="0" w:line="276" w:lineRule="auto"/>
              <w:ind w:leftChars="0" w:left="2" w:hanging="2"/>
              <w:jc w:val="both"/>
              <w:rPr>
                <w:rFonts w:ascii="Times New Roman" w:eastAsia="Times New Roman" w:hAnsi="Times New Roman"/>
                <w:sz w:val="20"/>
                <w:szCs w:val="20"/>
              </w:rPr>
            </w:pPr>
            <w:r w:rsidRPr="006534F1">
              <w:rPr>
                <w:rFonts w:ascii="Times New Roman" w:eastAsia="Times New Roman" w:hAnsi="Times New Roman"/>
                <w:sz w:val="20"/>
                <w:szCs w:val="20"/>
              </w:rPr>
              <w:t>Staying home is our protection!</w:t>
            </w:r>
          </w:p>
        </w:tc>
      </w:tr>
    </w:tbl>
    <w:p w14:paraId="65E9CBA4" w14:textId="4441FBDB" w:rsidR="00C53AA8" w:rsidRPr="00B85DFF" w:rsidRDefault="006534F1" w:rsidP="00553E9F">
      <w:pPr>
        <w:pStyle w:val="Normal1"/>
        <w:tabs>
          <w:tab w:val="left" w:pos="567"/>
        </w:tabs>
        <w:spacing w:after="0" w:line="276" w:lineRule="auto"/>
        <w:ind w:leftChars="0" w:left="2" w:hanging="2"/>
        <w:jc w:val="both"/>
        <w:rPr>
          <w:rFonts w:eastAsia="Times New Roman"/>
        </w:rPr>
      </w:pPr>
      <w:r w:rsidRPr="00B85DFF">
        <w:rPr>
          <w:rFonts w:eastAsia="Times New Roman"/>
        </w:rPr>
        <w:tab/>
      </w:r>
      <w:r w:rsidR="00C53AA8" w:rsidRPr="00B85DFF">
        <w:rPr>
          <w:rFonts w:eastAsia="Times New Roman"/>
        </w:rPr>
        <w:t xml:space="preserve">Saravanan addresses the public as Malaysian </w:t>
      </w:r>
      <w:proofErr w:type="spellStart"/>
      <w:r w:rsidR="00C53AA8" w:rsidRPr="00B85DFF">
        <w:rPr>
          <w:rFonts w:ascii="Vijaya" w:eastAsia="Arial Unicode MS" w:hAnsi="Vijaya" w:cs="Vijaya"/>
        </w:rPr>
        <w:t>உடன்பிறப்பே</w:t>
      </w:r>
      <w:proofErr w:type="spellEnd"/>
      <w:r w:rsidR="00C53AA8" w:rsidRPr="00B85DFF">
        <w:rPr>
          <w:rFonts w:eastAsia="Times New Roman"/>
        </w:rPr>
        <w:t xml:space="preserve"> (</w:t>
      </w:r>
      <w:proofErr w:type="spellStart"/>
      <w:r w:rsidR="00C53AA8" w:rsidRPr="00B85DFF">
        <w:rPr>
          <w:rFonts w:eastAsia="Times New Roman"/>
        </w:rPr>
        <w:t>udaṉpiṟappē</w:t>
      </w:r>
      <w:proofErr w:type="spellEnd"/>
      <w:r w:rsidR="00B85DFF" w:rsidRPr="00B85DFF">
        <w:rPr>
          <w:rFonts w:eastAsia="Times New Roman"/>
        </w:rPr>
        <w:t>)</w:t>
      </w:r>
      <w:r w:rsidR="00C53AA8" w:rsidRPr="00B85DFF">
        <w:rPr>
          <w:rFonts w:eastAsia="Times New Roman"/>
        </w:rPr>
        <w:t xml:space="preserve"> </w:t>
      </w:r>
      <w:r w:rsidR="00B85DFF" w:rsidRPr="00B85DFF">
        <w:rPr>
          <w:rFonts w:eastAsia="Times New Roman"/>
        </w:rPr>
        <w:t>-</w:t>
      </w:r>
      <w:r w:rsidR="00C53AA8" w:rsidRPr="00B85DFF">
        <w:rPr>
          <w:rFonts w:eastAsia="Times New Roman"/>
        </w:rPr>
        <w:t xml:space="preserve"> siblings. This address term is seen here as a strategy that appeals to the public’s soft side to listen to his plea, and the address term suggests the inclusivity of all Malaysians whom Saravanan considers as his own siblings. This address term is regularly used by politicians in India to address their followers and the public, and it is thus not an exaggeration to assume that Saravanan was inspired by his counterparts in India.</w:t>
      </w:r>
    </w:p>
    <w:p w14:paraId="63DB7188" w14:textId="54E4B038" w:rsidR="00A47F21" w:rsidRPr="00285916" w:rsidRDefault="006534F1" w:rsidP="00553E9F">
      <w:pPr>
        <w:pStyle w:val="Normal1"/>
        <w:tabs>
          <w:tab w:val="left" w:pos="567"/>
        </w:tabs>
        <w:spacing w:after="0" w:line="276" w:lineRule="auto"/>
        <w:ind w:leftChars="0" w:left="2" w:hanging="2"/>
        <w:jc w:val="both"/>
        <w:rPr>
          <w:rFonts w:eastAsia="Times New Roman"/>
          <w:color w:val="FF0000"/>
        </w:rPr>
      </w:pPr>
      <w:r>
        <w:rPr>
          <w:color w:val="FF0000"/>
        </w:rPr>
        <w:tab/>
      </w:r>
      <w:r>
        <w:rPr>
          <w:color w:val="FF0000"/>
        </w:rPr>
        <w:tab/>
      </w:r>
      <w:r w:rsidR="00A47F21" w:rsidRPr="00B85DFF">
        <w:t>In sum, Saravanan’s posts in Tamil were clearly aimed at the Indian minority who were proficient in the language. More importantly, Saravanan has used several strategies to engage with the community in simple and interesting ways.  From the seventeen posts, Saravanan used poetic effect, personification, punctuation marks, inclusive nouns, and address terms</w:t>
      </w:r>
      <w:r w:rsidR="00B85DFF" w:rsidRPr="00B85DFF">
        <w:t>.</w:t>
      </w:r>
    </w:p>
    <w:p w14:paraId="39D7C1FB" w14:textId="77777777" w:rsidR="00C53AA8" w:rsidRPr="00285916" w:rsidRDefault="00C53AA8" w:rsidP="00553E9F">
      <w:pPr>
        <w:pStyle w:val="Normal1"/>
        <w:tabs>
          <w:tab w:val="left" w:pos="567"/>
        </w:tabs>
        <w:spacing w:after="0" w:line="276" w:lineRule="auto"/>
        <w:ind w:leftChars="0" w:left="2" w:hanging="2"/>
        <w:rPr>
          <w:rFonts w:eastAsia="Times New Roman"/>
        </w:rPr>
      </w:pPr>
    </w:p>
    <w:p w14:paraId="696F5A8F" w14:textId="68C65869" w:rsidR="00A660BF" w:rsidRPr="00285916" w:rsidRDefault="006534F1" w:rsidP="006534F1">
      <w:pPr>
        <w:pBdr>
          <w:top w:val="nil"/>
          <w:left w:val="nil"/>
          <w:bottom w:val="nil"/>
          <w:right w:val="nil"/>
          <w:between w:val="nil"/>
        </w:pBdr>
        <w:tabs>
          <w:tab w:val="left" w:pos="567"/>
        </w:tabs>
        <w:spacing w:after="0" w:line="276" w:lineRule="auto"/>
        <w:ind w:leftChars="0" w:left="2" w:hanging="2"/>
        <w:jc w:val="center"/>
        <w:rPr>
          <w:rFonts w:ascii="Times New Roman" w:eastAsia="Times New Roman" w:hAnsi="Times New Roman"/>
          <w:b/>
          <w:bCs/>
          <w:color w:val="000000"/>
          <w:sz w:val="24"/>
          <w:szCs w:val="24"/>
        </w:rPr>
      </w:pPr>
      <w:r w:rsidRPr="00285916">
        <w:rPr>
          <w:rFonts w:ascii="Times New Roman" w:eastAsia="Times New Roman" w:hAnsi="Times New Roman"/>
          <w:b/>
          <w:bCs/>
          <w:color w:val="000000"/>
          <w:sz w:val="24"/>
          <w:szCs w:val="24"/>
        </w:rPr>
        <w:t>CONCLUSION</w:t>
      </w:r>
    </w:p>
    <w:p w14:paraId="6FF20E17" w14:textId="77777777" w:rsidR="00010973" w:rsidRPr="00285916" w:rsidRDefault="00010973"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4"/>
          <w:szCs w:val="24"/>
        </w:rPr>
      </w:pPr>
      <w:r w:rsidRPr="00285916">
        <w:rPr>
          <w:rFonts w:ascii="Times New Roman" w:eastAsia="Times New Roman" w:hAnsi="Times New Roman"/>
          <w:color w:val="000000"/>
          <w:sz w:val="24"/>
          <w:szCs w:val="24"/>
        </w:rPr>
        <w:t xml:space="preserve">Leaders play a vital role in ensuring the community they represent are well-informed and are up-to-date with issues pertaining to government policies and decisions. In the current state of the pandemic that continues to threaten lives and has created over-anxiety, fear and stress among the public, leaders have to also ensure the emotional health of the community. The current study has highlighted the role of a leader who </w:t>
      </w:r>
      <w:r w:rsidR="003F2A26" w:rsidRPr="00285916">
        <w:rPr>
          <w:rFonts w:ascii="Times New Roman" w:eastAsia="Times New Roman" w:hAnsi="Times New Roman"/>
          <w:color w:val="000000"/>
          <w:sz w:val="24"/>
          <w:szCs w:val="24"/>
        </w:rPr>
        <w:t>uses social media to engage, communicate</w:t>
      </w:r>
      <w:r w:rsidR="005C2F56" w:rsidRPr="00285916">
        <w:rPr>
          <w:rFonts w:ascii="Times New Roman" w:eastAsia="Times New Roman" w:hAnsi="Times New Roman"/>
          <w:color w:val="000000"/>
          <w:sz w:val="24"/>
          <w:szCs w:val="24"/>
        </w:rPr>
        <w:t>,</w:t>
      </w:r>
      <w:r w:rsidR="003F2A26" w:rsidRPr="00285916">
        <w:rPr>
          <w:rFonts w:ascii="Times New Roman" w:eastAsia="Times New Roman" w:hAnsi="Times New Roman"/>
          <w:color w:val="000000"/>
          <w:sz w:val="24"/>
          <w:szCs w:val="24"/>
        </w:rPr>
        <w:t xml:space="preserve"> and respond to his followers and the public. </w:t>
      </w:r>
      <w:r w:rsidRPr="00285916">
        <w:rPr>
          <w:rFonts w:ascii="Times New Roman" w:eastAsia="Times New Roman" w:hAnsi="Times New Roman"/>
          <w:color w:val="000000"/>
          <w:sz w:val="24"/>
          <w:szCs w:val="24"/>
        </w:rPr>
        <w:t>Saravanan engaged with the Indian community through his Facebook posts, using Tamil language as a medium to spread awareness</w:t>
      </w:r>
      <w:r w:rsidR="003F2A26" w:rsidRPr="00285916">
        <w:rPr>
          <w:rFonts w:ascii="Times New Roman" w:eastAsia="Times New Roman" w:hAnsi="Times New Roman"/>
          <w:color w:val="000000"/>
          <w:sz w:val="24"/>
          <w:szCs w:val="24"/>
        </w:rPr>
        <w:t>.</w:t>
      </w:r>
      <w:r w:rsidRPr="00285916">
        <w:rPr>
          <w:rFonts w:ascii="Times New Roman" w:eastAsia="Times New Roman" w:hAnsi="Times New Roman"/>
          <w:color w:val="000000"/>
          <w:sz w:val="24"/>
          <w:szCs w:val="24"/>
        </w:rPr>
        <w:t xml:space="preserve"> It </w:t>
      </w:r>
      <w:r w:rsidR="003F2A26" w:rsidRPr="00285916">
        <w:rPr>
          <w:rFonts w:ascii="Times New Roman" w:eastAsia="Times New Roman" w:hAnsi="Times New Roman"/>
          <w:color w:val="000000"/>
          <w:sz w:val="24"/>
          <w:szCs w:val="24"/>
        </w:rPr>
        <w:t>is obvious that he was acting as the spokesperson for the Ministry of Health and the Government,</w:t>
      </w:r>
      <w:r w:rsidRPr="00285916">
        <w:rPr>
          <w:rFonts w:ascii="Times New Roman" w:eastAsia="Times New Roman" w:hAnsi="Times New Roman"/>
          <w:color w:val="000000"/>
          <w:sz w:val="24"/>
          <w:szCs w:val="24"/>
        </w:rPr>
        <w:t xml:space="preserve"> and this crisis communication is expected to enhance public trust through civic engagement and transparent communication.  </w:t>
      </w:r>
    </w:p>
    <w:p w14:paraId="6C7BE6EB" w14:textId="0EFDFBDC" w:rsidR="00C20C28" w:rsidRPr="00285916" w:rsidRDefault="006534F1" w:rsidP="00553E9F">
      <w:pPr>
        <w:pStyle w:val="HTMLPreformatted"/>
        <w:tabs>
          <w:tab w:val="left" w:pos="567"/>
        </w:tabs>
        <w:spacing w:line="276" w:lineRule="auto"/>
        <w:ind w:leftChars="0" w:left="2"/>
        <w:jc w:val="both"/>
        <w:rPr>
          <w:rFonts w:eastAsia="Arial Unicode MS"/>
          <w:lang w:val="en"/>
        </w:rPr>
      </w:pPr>
      <w:r>
        <w:rPr>
          <w:rFonts w:eastAsia="Times New Roman"/>
        </w:rPr>
        <w:tab/>
      </w:r>
      <w:r>
        <w:rPr>
          <w:rFonts w:eastAsia="Times New Roman"/>
        </w:rPr>
        <w:tab/>
      </w:r>
      <w:r w:rsidR="003F2A26" w:rsidRPr="00285916">
        <w:rPr>
          <w:rFonts w:eastAsia="Times New Roman"/>
        </w:rPr>
        <w:t>C</w:t>
      </w:r>
      <w:r w:rsidR="00D8798B" w:rsidRPr="00285916">
        <w:rPr>
          <w:rFonts w:eastAsia="Times New Roman"/>
        </w:rPr>
        <w:t xml:space="preserve">lear communication </w:t>
      </w:r>
      <w:r w:rsidR="003F2A26" w:rsidRPr="00285916">
        <w:rPr>
          <w:rFonts w:eastAsia="Times New Roman"/>
        </w:rPr>
        <w:t>is essential as the public needs to understand health-related terms such</w:t>
      </w:r>
      <w:r w:rsidR="00AE1396" w:rsidRPr="00285916">
        <w:rPr>
          <w:rFonts w:eastAsia="Times New Roman"/>
        </w:rPr>
        <w:t xml:space="preserve"> </w:t>
      </w:r>
      <w:r w:rsidR="003F2A26" w:rsidRPr="00285916">
        <w:rPr>
          <w:rFonts w:eastAsia="Times New Roman"/>
        </w:rPr>
        <w:t xml:space="preserve">as pandemic, </w:t>
      </w:r>
      <w:r w:rsidR="00AE1396" w:rsidRPr="00285916">
        <w:rPr>
          <w:rFonts w:eastAsia="Times New Roman"/>
          <w:lang w:val="en-SG"/>
        </w:rPr>
        <w:t xml:space="preserve">variants, </w:t>
      </w:r>
      <w:r w:rsidR="00AE1396" w:rsidRPr="00285916">
        <w:rPr>
          <w:rFonts w:eastAsia="Times New Roman"/>
        </w:rPr>
        <w:t xml:space="preserve">social distancing, alcohol-based hand rub, sanitizers, </w:t>
      </w:r>
      <w:r w:rsidR="00C20C28" w:rsidRPr="00285916">
        <w:rPr>
          <w:rFonts w:eastAsia="Times New Roman"/>
        </w:rPr>
        <w:t xml:space="preserve">front-liners, </w:t>
      </w:r>
      <w:r w:rsidR="00AE1396" w:rsidRPr="00285916">
        <w:rPr>
          <w:rFonts w:eastAsia="Times New Roman"/>
          <w:lang w:val="en-SG"/>
        </w:rPr>
        <w:t xml:space="preserve">and vaccine. In this instance, leaders have to highlight these terms to familiarize the public with </w:t>
      </w:r>
      <w:r w:rsidR="00D8798B" w:rsidRPr="00285916">
        <w:rPr>
          <w:rFonts w:eastAsia="Times New Roman"/>
        </w:rPr>
        <w:t>health-related issues</w:t>
      </w:r>
      <w:r w:rsidR="00AE1396" w:rsidRPr="00285916">
        <w:rPr>
          <w:rFonts w:eastAsia="Times New Roman"/>
        </w:rPr>
        <w:t xml:space="preserve"> as these</w:t>
      </w:r>
      <w:r w:rsidR="00D8798B" w:rsidRPr="00285916">
        <w:rPr>
          <w:rFonts w:eastAsia="Times New Roman"/>
        </w:rPr>
        <w:t xml:space="preserve"> will affect the implementation </w:t>
      </w:r>
      <w:r w:rsidR="00AE1396" w:rsidRPr="00285916">
        <w:rPr>
          <w:rFonts w:eastAsia="Times New Roman"/>
        </w:rPr>
        <w:t xml:space="preserve">of policies and Standard Operating Procedures. By constantly updating the public, leaders exhibit their resolve and political will in handling a crisis. </w:t>
      </w:r>
      <w:r w:rsidR="00834062" w:rsidRPr="00285916">
        <w:rPr>
          <w:rFonts w:eastAsia="Times New Roman"/>
        </w:rPr>
        <w:t>Further, words of assurance are important to</w:t>
      </w:r>
      <w:r w:rsidR="00834062" w:rsidRPr="00285916">
        <w:rPr>
          <w:rFonts w:eastAsia="Times New Roman"/>
          <w:color w:val="000000"/>
        </w:rPr>
        <w:t xml:space="preserve"> motivate the public</w:t>
      </w:r>
      <w:r w:rsidR="00436B49" w:rsidRPr="00285916">
        <w:rPr>
          <w:rFonts w:eastAsia="Times New Roman"/>
          <w:color w:val="000000"/>
        </w:rPr>
        <w:t>, and o</w:t>
      </w:r>
      <w:r w:rsidR="00834062" w:rsidRPr="00285916">
        <w:rPr>
          <w:rFonts w:eastAsia="Times New Roman"/>
          <w:color w:val="000000"/>
        </w:rPr>
        <w:t xml:space="preserve">ur featured leader, Saravanan </w:t>
      </w:r>
      <w:r w:rsidR="00C20C28" w:rsidRPr="00285916">
        <w:rPr>
          <w:rFonts w:eastAsia="Times New Roman"/>
          <w:color w:val="000000"/>
        </w:rPr>
        <w:t>displayed empathy when he used Tamil</w:t>
      </w:r>
      <w:r w:rsidR="00C20C28" w:rsidRPr="00285916">
        <w:t xml:space="preserve"> language, and appealed to the cultural and religious practices of the minority Indian community. However, being in the Human Resource Ministry, the challenges of low-income groups, disabled people, front-liners and students </w:t>
      </w:r>
      <w:r w:rsidR="00556828" w:rsidRPr="00285916">
        <w:t>of</w:t>
      </w:r>
      <w:r w:rsidR="00C20C28" w:rsidRPr="00285916">
        <w:t xml:space="preserve"> the Indian community</w:t>
      </w:r>
      <w:r w:rsidR="00556828" w:rsidRPr="00285916">
        <w:t xml:space="preserve">, </w:t>
      </w:r>
      <w:r w:rsidR="00C20C28" w:rsidRPr="00285916">
        <w:t>should have been particularly highlighted. In fact, there was an absence of</w:t>
      </w:r>
      <w:r w:rsidR="00C20C28" w:rsidRPr="00285916">
        <w:rPr>
          <w:rFonts w:eastAsia="Arial Unicode MS"/>
          <w:lang w:val="en"/>
        </w:rPr>
        <w:t xml:space="preserve"> praise for the domestic group of people or the front-liners who put their lives at stake by serving the public, as recommended by Hyland-Wood</w:t>
      </w:r>
      <w:r w:rsidR="00CA1E42" w:rsidRPr="00285916">
        <w:rPr>
          <w:rFonts w:eastAsia="Arial Unicode MS"/>
          <w:lang w:val="en"/>
        </w:rPr>
        <w:t xml:space="preserve"> et al.</w:t>
      </w:r>
      <w:r w:rsidR="00C20C28" w:rsidRPr="00285916">
        <w:rPr>
          <w:rFonts w:eastAsia="Arial Unicode MS"/>
          <w:lang w:val="en"/>
        </w:rPr>
        <w:t xml:space="preserve"> (2021).</w:t>
      </w:r>
    </w:p>
    <w:p w14:paraId="612BE980" w14:textId="329EFF85" w:rsidR="00DE19F8" w:rsidRPr="00285916" w:rsidRDefault="006534F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sidR="00C20C28" w:rsidRPr="00285916">
        <w:rPr>
          <w:rFonts w:ascii="Times New Roman" w:eastAsia="Times New Roman" w:hAnsi="Times New Roman"/>
          <w:color w:val="000000"/>
          <w:sz w:val="24"/>
          <w:szCs w:val="24"/>
        </w:rPr>
        <w:t>Interestingly, Saravanan</w:t>
      </w:r>
      <w:r w:rsidR="00436B49" w:rsidRPr="00285916">
        <w:rPr>
          <w:rFonts w:ascii="Times New Roman" w:eastAsia="Times New Roman" w:hAnsi="Times New Roman"/>
          <w:color w:val="000000"/>
          <w:sz w:val="24"/>
          <w:szCs w:val="24"/>
        </w:rPr>
        <w:t xml:space="preserve"> also </w:t>
      </w:r>
      <w:r w:rsidR="00F71F3C" w:rsidRPr="00285916">
        <w:rPr>
          <w:rFonts w:ascii="Times New Roman" w:eastAsia="Times New Roman" w:hAnsi="Times New Roman"/>
          <w:color w:val="000000"/>
          <w:sz w:val="24"/>
          <w:szCs w:val="24"/>
        </w:rPr>
        <w:t xml:space="preserve">used the inclusive </w:t>
      </w:r>
      <w:r w:rsidR="001E341A" w:rsidRPr="00285916">
        <w:rPr>
          <w:rFonts w:ascii="Times New Roman" w:eastAsia="Times New Roman" w:hAnsi="Times New Roman"/>
          <w:color w:val="000000"/>
          <w:sz w:val="24"/>
          <w:szCs w:val="24"/>
        </w:rPr>
        <w:t xml:space="preserve">first person plural </w:t>
      </w:r>
      <w:r w:rsidR="00F71F3C" w:rsidRPr="00285916">
        <w:rPr>
          <w:rFonts w:ascii="Times New Roman" w:eastAsia="Times New Roman" w:hAnsi="Times New Roman"/>
          <w:color w:val="000000"/>
          <w:sz w:val="24"/>
          <w:szCs w:val="24"/>
        </w:rPr>
        <w:t>noun ‘we’,</w:t>
      </w:r>
      <w:r w:rsidR="00016CE1" w:rsidRPr="00285916">
        <w:rPr>
          <w:rFonts w:ascii="Times New Roman" w:eastAsia="Arial Unicode MS" w:hAnsi="Times New Roman"/>
          <w:sz w:val="24"/>
          <w:szCs w:val="24"/>
        </w:rPr>
        <w:t xml:space="preserve"> </w:t>
      </w:r>
      <w:proofErr w:type="spellStart"/>
      <w:r w:rsidR="00016CE1" w:rsidRPr="00285916">
        <w:rPr>
          <w:rFonts w:ascii="Vijaya" w:eastAsia="Arial Unicode MS" w:hAnsi="Vijaya" w:cs="Vijaya"/>
          <w:sz w:val="24"/>
          <w:szCs w:val="24"/>
        </w:rPr>
        <w:t>நாம்</w:t>
      </w:r>
      <w:proofErr w:type="spellEnd"/>
      <w:r w:rsidR="00016CE1" w:rsidRPr="00285916">
        <w:rPr>
          <w:rFonts w:ascii="Times New Roman" w:eastAsia="Times New Roman" w:hAnsi="Times New Roman"/>
          <w:sz w:val="24"/>
          <w:szCs w:val="24"/>
        </w:rPr>
        <w:t xml:space="preserve"> (</w:t>
      </w:r>
      <w:proofErr w:type="spellStart"/>
      <w:proofErr w:type="gramStart"/>
      <w:r w:rsidR="00016CE1" w:rsidRPr="00285916">
        <w:rPr>
          <w:rFonts w:ascii="Times New Roman" w:eastAsia="Times New Roman" w:hAnsi="Times New Roman"/>
          <w:sz w:val="24"/>
          <w:szCs w:val="24"/>
        </w:rPr>
        <w:t>nām</w:t>
      </w:r>
      <w:proofErr w:type="spellEnd"/>
      <w:r w:rsidR="00C5006E">
        <w:rPr>
          <w:rFonts w:ascii="Times New Roman" w:eastAsia="Times New Roman" w:hAnsi="Times New Roman"/>
          <w:sz w:val="24"/>
          <w:szCs w:val="24"/>
        </w:rPr>
        <w:t xml:space="preserve">) </w:t>
      </w:r>
      <w:r w:rsidR="00016CE1" w:rsidRPr="00285916">
        <w:rPr>
          <w:rFonts w:ascii="Times New Roman" w:eastAsia="Times New Roman" w:hAnsi="Times New Roman"/>
          <w:sz w:val="24"/>
          <w:szCs w:val="24"/>
        </w:rPr>
        <w:t xml:space="preserve"> and</w:t>
      </w:r>
      <w:proofErr w:type="gramEnd"/>
      <w:r w:rsidR="00016CE1" w:rsidRPr="00285916">
        <w:rPr>
          <w:rFonts w:ascii="Times New Roman" w:eastAsia="Times New Roman" w:hAnsi="Times New Roman"/>
          <w:sz w:val="24"/>
          <w:szCs w:val="24"/>
        </w:rPr>
        <w:t xml:space="preserve"> </w:t>
      </w:r>
      <w:proofErr w:type="spellStart"/>
      <w:r w:rsidR="00016CE1" w:rsidRPr="00285916">
        <w:rPr>
          <w:rFonts w:ascii="Vijaya" w:eastAsia="Arial Unicode MS" w:hAnsi="Vijaya" w:cs="Vijaya"/>
          <w:sz w:val="24"/>
          <w:szCs w:val="24"/>
        </w:rPr>
        <w:t>நம்</w:t>
      </w:r>
      <w:proofErr w:type="spellEnd"/>
      <w:r w:rsidR="00016CE1" w:rsidRPr="00285916">
        <w:rPr>
          <w:rFonts w:ascii="Times New Roman" w:eastAsia="Times New Roman" w:hAnsi="Times New Roman"/>
          <w:sz w:val="24"/>
          <w:szCs w:val="24"/>
        </w:rPr>
        <w:t xml:space="preserve"> (</w:t>
      </w:r>
      <w:proofErr w:type="spellStart"/>
      <w:r w:rsidR="00016CE1" w:rsidRPr="00285916">
        <w:rPr>
          <w:rFonts w:ascii="Times New Roman" w:eastAsia="Times New Roman" w:hAnsi="Times New Roman"/>
          <w:sz w:val="24"/>
          <w:szCs w:val="24"/>
        </w:rPr>
        <w:t>nam</w:t>
      </w:r>
      <w:proofErr w:type="spellEnd"/>
      <w:r w:rsidR="00C5006E">
        <w:rPr>
          <w:rFonts w:ascii="Times New Roman" w:eastAsia="Times New Roman" w:hAnsi="Times New Roman"/>
          <w:sz w:val="24"/>
          <w:szCs w:val="24"/>
        </w:rPr>
        <w:t>) -</w:t>
      </w:r>
      <w:r w:rsidR="00016CE1" w:rsidRPr="00285916">
        <w:rPr>
          <w:rFonts w:ascii="Times New Roman" w:eastAsia="Times New Roman" w:hAnsi="Times New Roman"/>
          <w:sz w:val="24"/>
          <w:szCs w:val="24"/>
        </w:rPr>
        <w:t xml:space="preserve"> our, as well as the </w:t>
      </w:r>
      <w:r w:rsidR="00F71F3C" w:rsidRPr="00285916">
        <w:rPr>
          <w:rFonts w:ascii="Times New Roman" w:eastAsia="Times New Roman" w:hAnsi="Times New Roman"/>
          <w:color w:val="000000"/>
          <w:sz w:val="24"/>
          <w:szCs w:val="24"/>
        </w:rPr>
        <w:t xml:space="preserve">address terms </w:t>
      </w:r>
      <w:proofErr w:type="spellStart"/>
      <w:r w:rsidR="00C20C28" w:rsidRPr="00285916">
        <w:rPr>
          <w:rFonts w:ascii="Vijaya" w:eastAsia="Arial Unicode MS" w:hAnsi="Vijaya" w:cs="Vijaya"/>
          <w:color w:val="000000"/>
          <w:sz w:val="24"/>
          <w:szCs w:val="24"/>
        </w:rPr>
        <w:t>நண்பா</w:t>
      </w:r>
      <w:proofErr w:type="spellEnd"/>
      <w:r w:rsidR="00C20C28" w:rsidRPr="00285916">
        <w:rPr>
          <w:rFonts w:ascii="Times New Roman" w:eastAsia="Arial Unicode MS" w:hAnsi="Times New Roman"/>
          <w:color w:val="000000"/>
          <w:sz w:val="24"/>
          <w:szCs w:val="24"/>
        </w:rPr>
        <w:t xml:space="preserve"> </w:t>
      </w:r>
      <w:r w:rsidR="00C20C28" w:rsidRPr="00285916">
        <w:rPr>
          <w:rFonts w:ascii="Times New Roman" w:eastAsia="Times New Roman" w:hAnsi="Times New Roman"/>
          <w:color w:val="000000"/>
          <w:sz w:val="24"/>
          <w:szCs w:val="24"/>
        </w:rPr>
        <w:t>(</w:t>
      </w:r>
      <w:proofErr w:type="spellStart"/>
      <w:r w:rsidR="00C20C28" w:rsidRPr="00285916">
        <w:rPr>
          <w:rFonts w:ascii="Times New Roman" w:eastAsia="Times New Roman" w:hAnsi="Times New Roman"/>
          <w:color w:val="000000"/>
          <w:sz w:val="24"/>
          <w:szCs w:val="24"/>
        </w:rPr>
        <w:t>naṇbā</w:t>
      </w:r>
      <w:proofErr w:type="spellEnd"/>
      <w:r w:rsidR="00C5006E">
        <w:rPr>
          <w:rFonts w:ascii="Times New Roman" w:eastAsia="Times New Roman" w:hAnsi="Times New Roman"/>
          <w:color w:val="000000"/>
          <w:sz w:val="24"/>
          <w:szCs w:val="24"/>
        </w:rPr>
        <w:t>)</w:t>
      </w:r>
      <w:r w:rsidR="00C20C28" w:rsidRPr="00285916">
        <w:rPr>
          <w:rFonts w:ascii="Times New Roman" w:eastAsia="Times New Roman" w:hAnsi="Times New Roman"/>
          <w:color w:val="000000"/>
          <w:sz w:val="24"/>
          <w:szCs w:val="24"/>
        </w:rPr>
        <w:t xml:space="preserve"> - friend </w:t>
      </w:r>
      <w:r w:rsidR="00F71F3C" w:rsidRPr="00285916">
        <w:rPr>
          <w:rFonts w:ascii="Times New Roman" w:eastAsia="Times New Roman" w:hAnsi="Times New Roman"/>
          <w:color w:val="000000"/>
          <w:sz w:val="24"/>
          <w:szCs w:val="24"/>
        </w:rPr>
        <w:t xml:space="preserve">and </w:t>
      </w:r>
      <w:proofErr w:type="spellStart"/>
      <w:r w:rsidR="00C20C28" w:rsidRPr="00285916">
        <w:rPr>
          <w:rFonts w:ascii="Vijaya" w:eastAsia="Arial Unicode MS" w:hAnsi="Vijaya" w:cs="Vijaya"/>
          <w:sz w:val="24"/>
          <w:szCs w:val="24"/>
        </w:rPr>
        <w:t>உடன்பிறப்பே</w:t>
      </w:r>
      <w:proofErr w:type="spellEnd"/>
      <w:r w:rsidR="00C20C28" w:rsidRPr="00285916">
        <w:rPr>
          <w:rFonts w:ascii="Times New Roman" w:eastAsia="Times New Roman" w:hAnsi="Times New Roman"/>
          <w:sz w:val="24"/>
          <w:szCs w:val="24"/>
        </w:rPr>
        <w:t xml:space="preserve"> (</w:t>
      </w:r>
      <w:proofErr w:type="spellStart"/>
      <w:r w:rsidR="00C20C28" w:rsidRPr="00285916">
        <w:rPr>
          <w:rFonts w:ascii="Times New Roman" w:eastAsia="Times New Roman" w:hAnsi="Times New Roman"/>
          <w:sz w:val="24"/>
          <w:szCs w:val="24"/>
        </w:rPr>
        <w:t>udaṉpiṟappē</w:t>
      </w:r>
      <w:proofErr w:type="spellEnd"/>
      <w:r w:rsidR="00C5006E">
        <w:rPr>
          <w:rFonts w:ascii="Times New Roman" w:eastAsia="Times New Roman" w:hAnsi="Times New Roman"/>
          <w:sz w:val="24"/>
          <w:szCs w:val="24"/>
        </w:rPr>
        <w:t>)</w:t>
      </w:r>
      <w:r w:rsidR="00C20C28" w:rsidRPr="00285916">
        <w:rPr>
          <w:rFonts w:ascii="Times New Roman" w:eastAsia="Times New Roman" w:hAnsi="Times New Roman"/>
          <w:sz w:val="24"/>
          <w:szCs w:val="24"/>
        </w:rPr>
        <w:t xml:space="preserve"> </w:t>
      </w:r>
      <w:r w:rsidR="00C5006E">
        <w:rPr>
          <w:rFonts w:ascii="Times New Roman" w:eastAsia="Times New Roman" w:hAnsi="Times New Roman"/>
          <w:sz w:val="24"/>
          <w:szCs w:val="24"/>
        </w:rPr>
        <w:t>-</w:t>
      </w:r>
      <w:r w:rsidR="00C20C28" w:rsidRPr="00285916">
        <w:rPr>
          <w:rFonts w:ascii="Times New Roman" w:eastAsia="Times New Roman" w:hAnsi="Times New Roman"/>
          <w:sz w:val="24"/>
          <w:szCs w:val="24"/>
        </w:rPr>
        <w:t xml:space="preserve"> sibling</w:t>
      </w:r>
      <w:r w:rsidR="00CA1E42" w:rsidRPr="00285916">
        <w:rPr>
          <w:rFonts w:ascii="Times New Roman" w:eastAsia="Times New Roman" w:hAnsi="Times New Roman"/>
          <w:sz w:val="24"/>
          <w:szCs w:val="24"/>
        </w:rPr>
        <w:t>s</w:t>
      </w:r>
      <w:r w:rsidR="00C5006E">
        <w:rPr>
          <w:rFonts w:ascii="Times New Roman" w:eastAsia="Times New Roman" w:hAnsi="Times New Roman"/>
          <w:sz w:val="24"/>
          <w:szCs w:val="24"/>
        </w:rPr>
        <w:t>,</w:t>
      </w:r>
      <w:r w:rsidR="00016CE1" w:rsidRPr="00285916">
        <w:rPr>
          <w:rFonts w:ascii="Times New Roman" w:eastAsia="Times New Roman" w:hAnsi="Times New Roman"/>
          <w:sz w:val="24"/>
          <w:szCs w:val="24"/>
        </w:rPr>
        <w:t xml:space="preserve"> </w:t>
      </w:r>
      <w:r w:rsidR="00F71F3C" w:rsidRPr="00285916">
        <w:rPr>
          <w:rFonts w:ascii="Times New Roman" w:eastAsia="Times New Roman" w:hAnsi="Times New Roman"/>
          <w:color w:val="000000"/>
          <w:sz w:val="24"/>
          <w:szCs w:val="24"/>
        </w:rPr>
        <w:t xml:space="preserve">to endear the public towards him. </w:t>
      </w:r>
      <w:r w:rsidR="00303683" w:rsidRPr="00285916">
        <w:rPr>
          <w:rFonts w:ascii="Times New Roman" w:eastAsia="Times New Roman" w:hAnsi="Times New Roman"/>
          <w:color w:val="000000"/>
          <w:sz w:val="24"/>
          <w:szCs w:val="24"/>
        </w:rPr>
        <w:t xml:space="preserve">These terms of address </w:t>
      </w:r>
      <w:r w:rsidR="00F71F3C" w:rsidRPr="00285916">
        <w:rPr>
          <w:rFonts w:ascii="Times New Roman" w:eastAsia="Times New Roman" w:hAnsi="Times New Roman"/>
          <w:color w:val="000000"/>
          <w:sz w:val="24"/>
          <w:szCs w:val="24"/>
        </w:rPr>
        <w:t xml:space="preserve">exhibited compassion and </w:t>
      </w:r>
      <w:r w:rsidR="00303683" w:rsidRPr="00285916">
        <w:rPr>
          <w:rFonts w:ascii="Times New Roman" w:eastAsia="Times New Roman" w:hAnsi="Times New Roman"/>
          <w:color w:val="000000"/>
          <w:sz w:val="24"/>
          <w:szCs w:val="24"/>
        </w:rPr>
        <w:t xml:space="preserve">also showed him to be transparent, as he did not pretend to be certain of how the pandemic would pan out. Instead, Saravanan admitted that nothing was certain, and if inventors and researchers around the globe were helpless in </w:t>
      </w:r>
      <w:r w:rsidR="00D53FB6">
        <w:rPr>
          <w:rFonts w:ascii="Times New Roman" w:eastAsia="Times New Roman" w:hAnsi="Times New Roman"/>
          <w:color w:val="000000"/>
          <w:sz w:val="24"/>
          <w:szCs w:val="24"/>
        </w:rPr>
        <w:t>dealing with</w:t>
      </w:r>
      <w:r w:rsidR="00303683" w:rsidRPr="00285916">
        <w:rPr>
          <w:rFonts w:ascii="Times New Roman" w:eastAsia="Times New Roman" w:hAnsi="Times New Roman"/>
          <w:color w:val="000000"/>
          <w:sz w:val="24"/>
          <w:szCs w:val="24"/>
        </w:rPr>
        <w:t xml:space="preserve"> the pandemic, what more a</w:t>
      </w:r>
      <w:r w:rsidR="00237699" w:rsidRPr="00285916">
        <w:rPr>
          <w:rFonts w:ascii="Times New Roman" w:eastAsia="Times New Roman" w:hAnsi="Times New Roman"/>
          <w:color w:val="000000"/>
          <w:sz w:val="24"/>
          <w:szCs w:val="24"/>
        </w:rPr>
        <w:t xml:space="preserve"> leader like him. Saravanan displayed both a condescending and authoritative nature in his use of the imperative form, but this is exactly how the Ministry of Health spells it out in the Malay and English languages. However, in some of his posts the tone is friendly and casual, in an obvious attempt to cajole and plead with the public to act responsibly.  Saravanan’s mastery of poetic language acted as a persuasive </w:t>
      </w:r>
      <w:r w:rsidR="00DE19F8" w:rsidRPr="00285916">
        <w:rPr>
          <w:rFonts w:ascii="Times New Roman" w:eastAsia="Times New Roman" w:hAnsi="Times New Roman"/>
          <w:color w:val="000000"/>
          <w:sz w:val="24"/>
          <w:szCs w:val="24"/>
        </w:rPr>
        <w:t>device</w:t>
      </w:r>
      <w:r w:rsidR="00237699" w:rsidRPr="00285916">
        <w:rPr>
          <w:rFonts w:ascii="Times New Roman" w:eastAsia="Times New Roman" w:hAnsi="Times New Roman"/>
          <w:color w:val="000000"/>
          <w:sz w:val="24"/>
          <w:szCs w:val="24"/>
        </w:rPr>
        <w:t xml:space="preserve"> </w:t>
      </w:r>
      <w:r w:rsidR="00DE19F8" w:rsidRPr="00285916">
        <w:rPr>
          <w:rFonts w:ascii="Times New Roman" w:eastAsia="Times New Roman" w:hAnsi="Times New Roman"/>
          <w:color w:val="000000"/>
          <w:sz w:val="24"/>
          <w:szCs w:val="24"/>
        </w:rPr>
        <w:t xml:space="preserve">in delivering the essence of his message. In this way, he was acknowledging the literacy level of the reader or public.  In order to understand the message behind his posts, the public was deemed knowledgeable in literature as well as the religion to be able to make inferences of the health message.  </w:t>
      </w:r>
    </w:p>
    <w:p w14:paraId="44F2CE33" w14:textId="25D79405" w:rsidR="00237699" w:rsidRPr="00285916" w:rsidRDefault="006534F1" w:rsidP="00553E9F">
      <w:pPr>
        <w:pBdr>
          <w:top w:val="nil"/>
          <w:left w:val="nil"/>
          <w:bottom w:val="nil"/>
          <w:right w:val="nil"/>
          <w:between w:val="nil"/>
        </w:pBdr>
        <w:tabs>
          <w:tab w:val="left" w:pos="567"/>
        </w:tabs>
        <w:spacing w:after="0" w:line="276" w:lineRule="auto"/>
        <w:ind w:leftChars="0" w:left="2" w:hanging="2"/>
        <w:jc w:val="both"/>
        <w:rPr>
          <w:rFonts w:ascii="Times New Roman" w:hAnsi="Times New Roman"/>
          <w:sz w:val="24"/>
          <w:szCs w:val="24"/>
        </w:rPr>
      </w:pP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sidR="00DE19F8" w:rsidRPr="00285916">
        <w:rPr>
          <w:rFonts w:ascii="Times New Roman" w:eastAsia="Times New Roman" w:hAnsi="Times New Roman"/>
          <w:color w:val="000000"/>
          <w:sz w:val="24"/>
          <w:szCs w:val="24"/>
        </w:rPr>
        <w:t xml:space="preserve">While there are many </w:t>
      </w:r>
      <w:r w:rsidR="00436B49" w:rsidRPr="00285916">
        <w:rPr>
          <w:rFonts w:ascii="Times New Roman" w:eastAsia="Times New Roman" w:hAnsi="Times New Roman"/>
          <w:color w:val="000000"/>
          <w:sz w:val="24"/>
          <w:szCs w:val="24"/>
        </w:rPr>
        <w:t>strategies instantiated in</w:t>
      </w:r>
      <w:r w:rsidR="00DE19F8" w:rsidRPr="00285916">
        <w:rPr>
          <w:rFonts w:ascii="Times New Roman" w:eastAsia="Times New Roman" w:hAnsi="Times New Roman"/>
          <w:color w:val="000000"/>
          <w:sz w:val="24"/>
          <w:szCs w:val="24"/>
        </w:rPr>
        <w:t xml:space="preserve"> Saravanan</w:t>
      </w:r>
      <w:r w:rsidR="00436B49" w:rsidRPr="00285916">
        <w:rPr>
          <w:rFonts w:ascii="Times New Roman" w:eastAsia="Times New Roman" w:hAnsi="Times New Roman"/>
          <w:color w:val="000000"/>
          <w:sz w:val="24"/>
          <w:szCs w:val="24"/>
        </w:rPr>
        <w:t xml:space="preserve">’s posts, </w:t>
      </w:r>
      <w:r w:rsidR="00DE19F8" w:rsidRPr="00285916">
        <w:rPr>
          <w:rFonts w:ascii="Times New Roman" w:eastAsia="Times New Roman" w:hAnsi="Times New Roman"/>
          <w:color w:val="000000"/>
          <w:sz w:val="24"/>
          <w:szCs w:val="24"/>
        </w:rPr>
        <w:t xml:space="preserve">crisis communication </w:t>
      </w:r>
      <w:proofErr w:type="gramStart"/>
      <w:r w:rsidR="00DE19F8" w:rsidRPr="00285916">
        <w:rPr>
          <w:rFonts w:ascii="Times New Roman" w:eastAsia="Times New Roman" w:hAnsi="Times New Roman"/>
          <w:color w:val="000000"/>
          <w:sz w:val="24"/>
          <w:szCs w:val="24"/>
        </w:rPr>
        <w:t>has to</w:t>
      </w:r>
      <w:proofErr w:type="gramEnd"/>
      <w:r w:rsidR="00DE19F8" w:rsidRPr="00285916">
        <w:rPr>
          <w:rFonts w:ascii="Times New Roman" w:eastAsia="Times New Roman" w:hAnsi="Times New Roman"/>
          <w:color w:val="000000"/>
          <w:sz w:val="24"/>
          <w:szCs w:val="24"/>
        </w:rPr>
        <w:t xml:space="preserve"> be interactive, and this was lacking somewhat in the Facebook posts. Although there were enquiries made by the public, there were no attempts at responding to the questions. Thus, t</w:t>
      </w:r>
      <w:r w:rsidR="00010973" w:rsidRPr="00285916">
        <w:rPr>
          <w:rFonts w:ascii="Times New Roman" w:eastAsia="Times New Roman" w:hAnsi="Times New Roman"/>
          <w:color w:val="000000"/>
          <w:sz w:val="24"/>
          <w:szCs w:val="24"/>
        </w:rPr>
        <w:t xml:space="preserve">he response strategies </w:t>
      </w:r>
      <w:r w:rsidR="00DE19F8" w:rsidRPr="00285916">
        <w:rPr>
          <w:rFonts w:ascii="Times New Roman" w:eastAsia="Times New Roman" w:hAnsi="Times New Roman"/>
          <w:color w:val="000000"/>
          <w:sz w:val="24"/>
          <w:szCs w:val="24"/>
        </w:rPr>
        <w:t>that would</w:t>
      </w:r>
      <w:r w:rsidR="00010973" w:rsidRPr="00285916">
        <w:rPr>
          <w:rFonts w:ascii="Times New Roman" w:eastAsia="Times New Roman" w:hAnsi="Times New Roman"/>
          <w:color w:val="000000"/>
          <w:sz w:val="24"/>
          <w:szCs w:val="24"/>
        </w:rPr>
        <w:t xml:space="preserve"> test the leader’s resolve and effectiveness in crisis communication (</w:t>
      </w:r>
      <w:proofErr w:type="spellStart"/>
      <w:r w:rsidR="00010973" w:rsidRPr="00285916">
        <w:rPr>
          <w:rFonts w:ascii="Times New Roman" w:eastAsia="Times New Roman" w:hAnsi="Times New Roman"/>
          <w:color w:val="000000"/>
          <w:sz w:val="24"/>
          <w:szCs w:val="24"/>
        </w:rPr>
        <w:t>Kusumaningrum</w:t>
      </w:r>
      <w:proofErr w:type="spellEnd"/>
      <w:r w:rsidR="00010973" w:rsidRPr="00285916">
        <w:rPr>
          <w:rFonts w:ascii="Times New Roman" w:eastAsia="Times New Roman" w:hAnsi="Times New Roman"/>
          <w:color w:val="000000"/>
          <w:sz w:val="24"/>
          <w:szCs w:val="24"/>
        </w:rPr>
        <w:t xml:space="preserve"> &amp; </w:t>
      </w:r>
      <w:proofErr w:type="spellStart"/>
      <w:r w:rsidR="00010973" w:rsidRPr="00285916">
        <w:rPr>
          <w:rFonts w:ascii="Times New Roman" w:eastAsia="Times New Roman" w:hAnsi="Times New Roman"/>
          <w:color w:val="000000"/>
          <w:sz w:val="24"/>
          <w:szCs w:val="24"/>
        </w:rPr>
        <w:t>Aryani</w:t>
      </w:r>
      <w:proofErr w:type="spellEnd"/>
      <w:r w:rsidR="00010973" w:rsidRPr="00285916">
        <w:rPr>
          <w:rFonts w:ascii="Times New Roman" w:eastAsia="Times New Roman" w:hAnsi="Times New Roman"/>
          <w:color w:val="000000"/>
          <w:sz w:val="24"/>
          <w:szCs w:val="24"/>
        </w:rPr>
        <w:t xml:space="preserve"> 2020), </w:t>
      </w:r>
      <w:r w:rsidR="00DE19F8" w:rsidRPr="00285916">
        <w:rPr>
          <w:rFonts w:ascii="Times New Roman" w:eastAsia="Times New Roman" w:hAnsi="Times New Roman"/>
          <w:color w:val="000000"/>
          <w:sz w:val="24"/>
          <w:szCs w:val="24"/>
        </w:rPr>
        <w:t xml:space="preserve">was not evident. One of the reasons could be due to the </w:t>
      </w:r>
      <w:r w:rsidR="00010973" w:rsidRPr="00285916">
        <w:rPr>
          <w:rFonts w:ascii="Times New Roman" w:eastAsia="Times New Roman" w:hAnsi="Times New Roman"/>
          <w:color w:val="000000"/>
          <w:sz w:val="24"/>
          <w:szCs w:val="24"/>
        </w:rPr>
        <w:t xml:space="preserve">regularly changing standard operating procedures and information updates on the </w:t>
      </w:r>
      <w:r w:rsidR="00010973" w:rsidRPr="00285916">
        <w:rPr>
          <w:rFonts w:ascii="Times New Roman" w:eastAsia="Times New Roman" w:hAnsi="Times New Roman"/>
          <w:color w:val="000000"/>
          <w:sz w:val="24"/>
          <w:szCs w:val="24"/>
        </w:rPr>
        <w:lastRenderedPageBreak/>
        <w:t xml:space="preserve">pandemic. </w:t>
      </w:r>
      <w:r w:rsidR="00DE19F8" w:rsidRPr="00285916">
        <w:rPr>
          <w:rFonts w:ascii="Times New Roman" w:eastAsia="Times New Roman" w:hAnsi="Times New Roman"/>
          <w:color w:val="000000"/>
          <w:sz w:val="24"/>
          <w:szCs w:val="24"/>
        </w:rPr>
        <w:t>It</w:t>
      </w:r>
      <w:r w:rsidR="00237699" w:rsidRPr="00285916">
        <w:rPr>
          <w:rFonts w:ascii="Times New Roman" w:hAnsi="Times New Roman"/>
          <w:sz w:val="24"/>
          <w:szCs w:val="24"/>
        </w:rPr>
        <w:t xml:space="preserve"> is commendable that the leader has used social media to reach out to a wider range of public quickly, </w:t>
      </w:r>
      <w:r w:rsidR="00DE19F8" w:rsidRPr="00285916">
        <w:rPr>
          <w:rFonts w:ascii="Times New Roman" w:hAnsi="Times New Roman"/>
          <w:sz w:val="24"/>
          <w:szCs w:val="24"/>
        </w:rPr>
        <w:t>as it is</w:t>
      </w:r>
      <w:r w:rsidR="00237699" w:rsidRPr="00285916">
        <w:rPr>
          <w:rFonts w:ascii="Times New Roman" w:hAnsi="Times New Roman"/>
          <w:sz w:val="24"/>
          <w:szCs w:val="24"/>
        </w:rPr>
        <w:t xml:space="preserve"> pertinent </w:t>
      </w:r>
      <w:r w:rsidR="00D8798B" w:rsidRPr="00285916">
        <w:rPr>
          <w:rFonts w:ascii="Times New Roman" w:hAnsi="Times New Roman"/>
          <w:sz w:val="24"/>
          <w:szCs w:val="24"/>
        </w:rPr>
        <w:t xml:space="preserve">to reach out to those without access to social media or any form of communication. </w:t>
      </w:r>
      <w:r w:rsidR="00237699" w:rsidRPr="00285916">
        <w:rPr>
          <w:rFonts w:ascii="Times New Roman" w:hAnsi="Times New Roman"/>
          <w:sz w:val="24"/>
          <w:szCs w:val="24"/>
        </w:rPr>
        <w:t xml:space="preserve">In the case of vulnerable communities that have limited health literacy, the public must also be </w:t>
      </w:r>
      <w:r w:rsidR="00CA1E42" w:rsidRPr="00285916">
        <w:rPr>
          <w:rFonts w:ascii="Times New Roman" w:hAnsi="Times New Roman"/>
          <w:sz w:val="24"/>
          <w:szCs w:val="24"/>
        </w:rPr>
        <w:t>educated,</w:t>
      </w:r>
      <w:r w:rsidR="00237699" w:rsidRPr="00285916">
        <w:rPr>
          <w:rFonts w:ascii="Times New Roman" w:hAnsi="Times New Roman"/>
          <w:sz w:val="24"/>
          <w:szCs w:val="24"/>
        </w:rPr>
        <w:t xml:space="preserve"> and information made accessible to all.  </w:t>
      </w:r>
    </w:p>
    <w:p w14:paraId="12A42FB4" w14:textId="18163FA4" w:rsidR="00D8798B" w:rsidRPr="00285916" w:rsidRDefault="006534F1"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sidR="00016CE1" w:rsidRPr="00285916">
        <w:rPr>
          <w:rFonts w:ascii="Times New Roman" w:eastAsia="Times New Roman" w:hAnsi="Times New Roman"/>
          <w:color w:val="000000"/>
          <w:sz w:val="24"/>
          <w:szCs w:val="24"/>
        </w:rPr>
        <w:t>This study has not e</w:t>
      </w:r>
      <w:r w:rsidR="00D8798B" w:rsidRPr="00285916">
        <w:rPr>
          <w:rFonts w:ascii="Times New Roman" w:eastAsia="Times New Roman" w:hAnsi="Times New Roman"/>
          <w:color w:val="000000"/>
          <w:sz w:val="24"/>
          <w:szCs w:val="24"/>
        </w:rPr>
        <w:t>xplore</w:t>
      </w:r>
      <w:r w:rsidR="00016CE1" w:rsidRPr="00285916">
        <w:rPr>
          <w:rFonts w:ascii="Times New Roman" w:eastAsia="Times New Roman" w:hAnsi="Times New Roman"/>
          <w:color w:val="000000"/>
          <w:sz w:val="24"/>
          <w:szCs w:val="24"/>
        </w:rPr>
        <w:t>d the</w:t>
      </w:r>
      <w:r w:rsidR="00D8798B" w:rsidRPr="00285916">
        <w:rPr>
          <w:rFonts w:ascii="Times New Roman" w:eastAsia="Times New Roman" w:hAnsi="Times New Roman"/>
          <w:color w:val="000000"/>
          <w:sz w:val="24"/>
          <w:szCs w:val="24"/>
        </w:rPr>
        <w:t xml:space="preserve"> extralinguistic features of </w:t>
      </w:r>
      <w:r w:rsidR="00016CE1" w:rsidRPr="00285916">
        <w:rPr>
          <w:rFonts w:ascii="Times New Roman" w:eastAsia="Times New Roman" w:hAnsi="Times New Roman"/>
          <w:color w:val="000000"/>
          <w:sz w:val="24"/>
          <w:szCs w:val="24"/>
        </w:rPr>
        <w:t>the</w:t>
      </w:r>
      <w:r w:rsidR="00D8798B" w:rsidRPr="00285916">
        <w:rPr>
          <w:rFonts w:ascii="Times New Roman" w:eastAsia="Times New Roman" w:hAnsi="Times New Roman"/>
          <w:color w:val="000000"/>
          <w:sz w:val="24"/>
          <w:szCs w:val="24"/>
        </w:rPr>
        <w:t xml:space="preserve"> political leader such as </w:t>
      </w:r>
      <w:r w:rsidR="00016CE1" w:rsidRPr="00285916">
        <w:rPr>
          <w:rFonts w:ascii="Times New Roman" w:eastAsia="Times New Roman" w:hAnsi="Times New Roman"/>
          <w:color w:val="000000"/>
          <w:sz w:val="24"/>
          <w:szCs w:val="24"/>
        </w:rPr>
        <w:t xml:space="preserve">the </w:t>
      </w:r>
      <w:r w:rsidR="00D8798B" w:rsidRPr="00285916">
        <w:rPr>
          <w:rFonts w:ascii="Times New Roman" w:eastAsia="Times New Roman" w:hAnsi="Times New Roman"/>
          <w:color w:val="000000"/>
          <w:sz w:val="24"/>
          <w:szCs w:val="24"/>
        </w:rPr>
        <w:t>body language, facial expressions, tone and pitch of voice, eye movements, and hand gestures</w:t>
      </w:r>
      <w:r w:rsidR="00016CE1" w:rsidRPr="00285916">
        <w:rPr>
          <w:rFonts w:ascii="Times New Roman" w:eastAsia="Times New Roman" w:hAnsi="Times New Roman"/>
          <w:color w:val="000000"/>
          <w:sz w:val="24"/>
          <w:szCs w:val="24"/>
        </w:rPr>
        <w:t xml:space="preserve"> as this would warrant a </w:t>
      </w:r>
      <w:r w:rsidR="00D8798B" w:rsidRPr="00285916">
        <w:rPr>
          <w:rFonts w:ascii="Times New Roman" w:eastAsia="Times New Roman" w:hAnsi="Times New Roman"/>
          <w:color w:val="000000"/>
          <w:sz w:val="24"/>
          <w:szCs w:val="24"/>
        </w:rPr>
        <w:t xml:space="preserve">study </w:t>
      </w:r>
      <w:r w:rsidR="00016CE1" w:rsidRPr="00285916">
        <w:rPr>
          <w:rFonts w:ascii="Times New Roman" w:eastAsia="Times New Roman" w:hAnsi="Times New Roman"/>
          <w:color w:val="000000"/>
          <w:sz w:val="24"/>
          <w:szCs w:val="24"/>
        </w:rPr>
        <w:t xml:space="preserve">on its own. </w:t>
      </w:r>
      <w:r w:rsidR="00D8798B" w:rsidRPr="00285916">
        <w:rPr>
          <w:rFonts w:ascii="Times New Roman" w:eastAsia="Times New Roman" w:hAnsi="Times New Roman"/>
          <w:color w:val="000000"/>
          <w:sz w:val="24"/>
          <w:szCs w:val="24"/>
        </w:rPr>
        <w:t>Future research</w:t>
      </w:r>
      <w:r w:rsidR="00016CE1" w:rsidRPr="00285916">
        <w:rPr>
          <w:rFonts w:ascii="Times New Roman" w:eastAsia="Times New Roman" w:hAnsi="Times New Roman"/>
          <w:color w:val="000000"/>
          <w:sz w:val="24"/>
          <w:szCs w:val="24"/>
        </w:rPr>
        <w:t xml:space="preserve"> could</w:t>
      </w:r>
      <w:r w:rsidR="00D8798B" w:rsidRPr="00285916">
        <w:rPr>
          <w:rFonts w:ascii="Times New Roman" w:eastAsia="Times New Roman" w:hAnsi="Times New Roman"/>
          <w:color w:val="000000"/>
          <w:sz w:val="24"/>
          <w:szCs w:val="24"/>
        </w:rPr>
        <w:t xml:space="preserve"> also include</w:t>
      </w:r>
      <w:r w:rsidR="00016CE1" w:rsidRPr="00285916">
        <w:rPr>
          <w:rFonts w:ascii="Times New Roman" w:eastAsia="Times New Roman" w:hAnsi="Times New Roman"/>
          <w:color w:val="000000"/>
          <w:sz w:val="24"/>
          <w:szCs w:val="24"/>
        </w:rPr>
        <w:t>,</w:t>
      </w:r>
      <w:r w:rsidR="00D8798B" w:rsidRPr="00285916">
        <w:rPr>
          <w:rFonts w:ascii="Times New Roman" w:eastAsia="Times New Roman" w:hAnsi="Times New Roman"/>
          <w:color w:val="000000"/>
          <w:sz w:val="24"/>
          <w:szCs w:val="24"/>
        </w:rPr>
        <w:t xml:space="preserve"> examining a larger text corpus of contextually Indian political leaders’ usage of dysphemistic and metaphoric language.</w:t>
      </w:r>
    </w:p>
    <w:p w14:paraId="3FC6C7F5" w14:textId="224BD188" w:rsidR="00F01B2F" w:rsidRPr="00285916" w:rsidRDefault="00F01B2F" w:rsidP="00553E9F">
      <w:pPr>
        <w:pBdr>
          <w:top w:val="nil"/>
          <w:left w:val="nil"/>
          <w:bottom w:val="nil"/>
          <w:right w:val="nil"/>
          <w:between w:val="nil"/>
        </w:pBdr>
        <w:tabs>
          <w:tab w:val="left" w:pos="567"/>
        </w:tabs>
        <w:spacing w:after="0" w:line="276" w:lineRule="auto"/>
        <w:ind w:leftChars="0" w:left="2" w:hanging="2"/>
        <w:jc w:val="both"/>
        <w:rPr>
          <w:rFonts w:ascii="Times New Roman" w:eastAsia="Times New Roman" w:hAnsi="Times New Roman"/>
          <w:color w:val="000000"/>
          <w:sz w:val="24"/>
          <w:szCs w:val="24"/>
        </w:rPr>
      </w:pPr>
    </w:p>
    <w:p w14:paraId="47F1EB5A" w14:textId="35891A12" w:rsidR="00F01B2F" w:rsidRPr="00285916" w:rsidRDefault="006534F1" w:rsidP="006534F1">
      <w:pPr>
        <w:pBdr>
          <w:top w:val="nil"/>
          <w:left w:val="nil"/>
          <w:bottom w:val="nil"/>
          <w:right w:val="nil"/>
          <w:between w:val="nil"/>
        </w:pBdr>
        <w:tabs>
          <w:tab w:val="left" w:pos="567"/>
        </w:tabs>
        <w:spacing w:after="0" w:line="276" w:lineRule="auto"/>
        <w:ind w:leftChars="0" w:left="2" w:hanging="2"/>
        <w:jc w:val="center"/>
        <w:rPr>
          <w:rFonts w:ascii="Times New Roman" w:eastAsia="Times New Roman" w:hAnsi="Times New Roman"/>
          <w:b/>
          <w:color w:val="000000"/>
          <w:sz w:val="24"/>
          <w:szCs w:val="24"/>
        </w:rPr>
      </w:pPr>
      <w:r w:rsidRPr="00285916">
        <w:rPr>
          <w:rFonts w:ascii="Times New Roman" w:eastAsia="Times New Roman" w:hAnsi="Times New Roman"/>
          <w:b/>
          <w:color w:val="000000"/>
          <w:sz w:val="24"/>
          <w:szCs w:val="24"/>
        </w:rPr>
        <w:t>REFERENCES</w:t>
      </w:r>
    </w:p>
    <w:p w14:paraId="6F11A471" w14:textId="677C4525" w:rsidR="001E57C3" w:rsidRDefault="00B64AE4" w:rsidP="006534F1">
      <w:pPr>
        <w:pBdr>
          <w:top w:val="nil"/>
          <w:left w:val="nil"/>
          <w:bottom w:val="nil"/>
          <w:right w:val="nil"/>
          <w:between w:val="nil"/>
        </w:pBdr>
        <w:tabs>
          <w:tab w:val="left" w:pos="567"/>
        </w:tabs>
        <w:spacing w:after="0" w:line="276" w:lineRule="auto"/>
        <w:ind w:leftChars="0" w:left="567" w:firstLineChars="0" w:hanging="567"/>
        <w:jc w:val="both"/>
      </w:pPr>
      <w:proofErr w:type="spellStart"/>
      <w:r w:rsidRPr="001E57C3">
        <w:rPr>
          <w:rFonts w:ascii="Times New Roman" w:eastAsia="Times New Roman" w:hAnsi="Times New Roman"/>
          <w:sz w:val="24"/>
          <w:szCs w:val="24"/>
        </w:rPr>
        <w:t>Alkhawaldeh</w:t>
      </w:r>
      <w:proofErr w:type="spellEnd"/>
      <w:r w:rsidRPr="001E57C3">
        <w:rPr>
          <w:rFonts w:ascii="Times New Roman" w:eastAsia="Times New Roman" w:hAnsi="Times New Roman"/>
          <w:sz w:val="24"/>
          <w:szCs w:val="24"/>
        </w:rPr>
        <w:t xml:space="preserve">, A. A. (2021). Persuasive Strategies of Jordanian Government in </w:t>
      </w:r>
      <w:r w:rsidR="0031313F" w:rsidRPr="001E57C3">
        <w:rPr>
          <w:rFonts w:ascii="Times New Roman" w:eastAsia="Times New Roman" w:hAnsi="Times New Roman"/>
          <w:sz w:val="24"/>
          <w:szCs w:val="24"/>
        </w:rPr>
        <w:t>f</w:t>
      </w:r>
      <w:r w:rsidRPr="001E57C3">
        <w:rPr>
          <w:rFonts w:ascii="Times New Roman" w:eastAsia="Times New Roman" w:hAnsi="Times New Roman"/>
          <w:sz w:val="24"/>
          <w:szCs w:val="24"/>
        </w:rPr>
        <w:t xml:space="preserve">ighting Covid-19. </w:t>
      </w:r>
      <w:r w:rsidRPr="001E57C3">
        <w:rPr>
          <w:rFonts w:ascii="Times New Roman" w:eastAsia="Times New Roman" w:hAnsi="Times New Roman"/>
          <w:i/>
          <w:iCs/>
          <w:sz w:val="24"/>
          <w:szCs w:val="24"/>
        </w:rPr>
        <w:t>GEMA Online®️ Journal of Language Studies</w:t>
      </w:r>
      <w:r w:rsidRPr="001E57C3">
        <w:rPr>
          <w:rFonts w:ascii="Times New Roman" w:eastAsia="Times New Roman" w:hAnsi="Times New Roman"/>
          <w:sz w:val="24"/>
          <w:szCs w:val="24"/>
        </w:rPr>
        <w:t xml:space="preserve">, </w:t>
      </w:r>
      <w:r w:rsidRPr="0087164D">
        <w:rPr>
          <w:rFonts w:ascii="Times New Roman" w:hAnsi="Times New Roman"/>
          <w:sz w:val="24"/>
          <w:szCs w:val="24"/>
        </w:rPr>
        <w:t>21(1)</w:t>
      </w:r>
      <w:r w:rsidR="00392975" w:rsidRPr="0087164D">
        <w:rPr>
          <w:rFonts w:ascii="Times New Roman" w:hAnsi="Times New Roman"/>
          <w:sz w:val="24"/>
          <w:szCs w:val="24"/>
        </w:rPr>
        <w:t>,</w:t>
      </w:r>
      <w:r w:rsidR="00CA3926" w:rsidRPr="0087164D">
        <w:rPr>
          <w:rFonts w:ascii="Times New Roman" w:hAnsi="Times New Roman"/>
          <w:sz w:val="24"/>
          <w:szCs w:val="24"/>
        </w:rPr>
        <w:t xml:space="preserve"> </w:t>
      </w:r>
      <w:bookmarkStart w:id="0" w:name="_heading=h.gjdgxs" w:colFirst="0" w:colLast="0"/>
      <w:bookmarkEnd w:id="0"/>
      <w:r w:rsidR="00195A58" w:rsidRPr="0087164D">
        <w:rPr>
          <w:rFonts w:ascii="Times New Roman" w:hAnsi="Times New Roman"/>
          <w:sz w:val="24"/>
          <w:szCs w:val="24"/>
        </w:rPr>
        <w:t>274-291</w:t>
      </w:r>
      <w:r w:rsidR="00CA3926" w:rsidRPr="001E57C3">
        <w:rPr>
          <w:color w:val="000000" w:themeColor="text1"/>
        </w:rPr>
        <w:t xml:space="preserve"> </w:t>
      </w:r>
      <w:r w:rsidR="00CA3926" w:rsidRPr="001E57C3">
        <w:rPr>
          <w:rFonts w:ascii="Times New Roman" w:eastAsia="Times New Roman" w:hAnsi="Times New Roman"/>
          <w:color w:val="000000" w:themeColor="text1"/>
          <w:sz w:val="24"/>
          <w:szCs w:val="24"/>
          <w:shd w:val="clear" w:color="auto" w:fill="FFFF00"/>
        </w:rPr>
        <w:t xml:space="preserve"> </w:t>
      </w:r>
      <w:hyperlink r:id="rId20" w:history="1">
        <w:r w:rsidR="001E57C3" w:rsidRPr="001E57C3">
          <w:rPr>
            <w:rStyle w:val="Hyperlink"/>
          </w:rPr>
          <w:t>http://doi.org/10.17576/gema-2021-2101-16</w:t>
        </w:r>
      </w:hyperlink>
    </w:p>
    <w:p w14:paraId="26DEC45F" w14:textId="2DBAB72A" w:rsidR="00F01B2F" w:rsidRPr="006534F1" w:rsidRDefault="001D36E7" w:rsidP="006534F1">
      <w:pPr>
        <w:pBdr>
          <w:top w:val="nil"/>
          <w:left w:val="nil"/>
          <w:bottom w:val="nil"/>
          <w:right w:val="nil"/>
          <w:between w:val="nil"/>
        </w:pBdr>
        <w:tabs>
          <w:tab w:val="left" w:pos="567"/>
        </w:tabs>
        <w:spacing w:after="0" w:line="276" w:lineRule="auto"/>
        <w:ind w:leftChars="0" w:left="567" w:firstLineChars="0" w:hanging="567"/>
        <w:jc w:val="both"/>
        <w:rPr>
          <w:rFonts w:ascii="Times New Roman" w:eastAsia="Times New Roman" w:hAnsi="Times New Roman"/>
          <w:color w:val="000000"/>
          <w:sz w:val="24"/>
          <w:szCs w:val="24"/>
        </w:rPr>
      </w:pPr>
      <w:proofErr w:type="spellStart"/>
      <w:r w:rsidRPr="006534F1">
        <w:rPr>
          <w:rFonts w:ascii="Times New Roman" w:eastAsia="Times New Roman" w:hAnsi="Times New Roman"/>
          <w:color w:val="000000"/>
          <w:sz w:val="24"/>
          <w:szCs w:val="24"/>
        </w:rPr>
        <w:t>Azizan</w:t>
      </w:r>
      <w:proofErr w:type="spellEnd"/>
      <w:r w:rsidRPr="006534F1">
        <w:rPr>
          <w:rFonts w:ascii="Times New Roman" w:eastAsia="Times New Roman" w:hAnsi="Times New Roman"/>
          <w:color w:val="000000"/>
          <w:sz w:val="24"/>
          <w:szCs w:val="24"/>
        </w:rPr>
        <w:t>, M., Ismail, H. H., &amp;</w:t>
      </w:r>
      <w:r w:rsidR="007C6295" w:rsidRPr="006534F1">
        <w:rPr>
          <w:rFonts w:ascii="Times New Roman" w:eastAsia="Times New Roman" w:hAnsi="Times New Roman"/>
          <w:color w:val="000000"/>
          <w:sz w:val="24"/>
          <w:szCs w:val="24"/>
        </w:rPr>
        <w:t xml:space="preserve"> </w:t>
      </w:r>
      <w:proofErr w:type="spellStart"/>
      <w:r w:rsidRPr="006534F1">
        <w:rPr>
          <w:rFonts w:ascii="Times New Roman" w:eastAsia="Times New Roman" w:hAnsi="Times New Roman"/>
          <w:color w:val="000000"/>
          <w:sz w:val="24"/>
          <w:szCs w:val="24"/>
        </w:rPr>
        <w:t>Qaiwer</w:t>
      </w:r>
      <w:proofErr w:type="spellEnd"/>
      <w:r w:rsidRPr="006534F1">
        <w:rPr>
          <w:rFonts w:ascii="Times New Roman" w:eastAsia="Times New Roman" w:hAnsi="Times New Roman"/>
          <w:color w:val="000000"/>
          <w:sz w:val="24"/>
          <w:szCs w:val="24"/>
        </w:rPr>
        <w:t>, S. N. (2020). Power and solidarity in positive Facebook postings amidst Covid-19 in Malaysia. </w:t>
      </w:r>
      <w:r w:rsidRPr="006534F1">
        <w:rPr>
          <w:rFonts w:ascii="Times New Roman" w:eastAsia="Times New Roman" w:hAnsi="Times New Roman"/>
          <w:i/>
          <w:color w:val="000000"/>
          <w:sz w:val="24"/>
          <w:szCs w:val="24"/>
        </w:rPr>
        <w:t>Journal of Nusantara Studies (JONUS)</w:t>
      </w:r>
      <w:r w:rsidRPr="006534F1">
        <w:rPr>
          <w:rFonts w:ascii="Times New Roman" w:eastAsia="Times New Roman" w:hAnsi="Times New Roman"/>
          <w:color w:val="000000"/>
          <w:sz w:val="24"/>
          <w:szCs w:val="24"/>
        </w:rPr>
        <w:t>, </w:t>
      </w:r>
      <w:r w:rsidRPr="006534F1">
        <w:rPr>
          <w:rFonts w:ascii="Times New Roman" w:eastAsia="Times New Roman" w:hAnsi="Times New Roman"/>
          <w:i/>
          <w:color w:val="000000"/>
          <w:sz w:val="24"/>
          <w:szCs w:val="24"/>
        </w:rPr>
        <w:t>5</w:t>
      </w:r>
      <w:r w:rsidRPr="006534F1">
        <w:rPr>
          <w:rFonts w:ascii="Times New Roman" w:eastAsia="Times New Roman" w:hAnsi="Times New Roman"/>
          <w:color w:val="000000"/>
          <w:sz w:val="24"/>
          <w:szCs w:val="24"/>
        </w:rPr>
        <w:t>(2), 329-364</w:t>
      </w:r>
    </w:p>
    <w:p w14:paraId="776BBCC0" w14:textId="49F3F435" w:rsidR="001E57C3" w:rsidRDefault="001D36E7" w:rsidP="0087164D">
      <w:pPr>
        <w:shd w:val="clear" w:color="auto" w:fill="FFFFFF"/>
        <w:suppressAutoHyphens w:val="0"/>
        <w:spacing w:before="100" w:beforeAutospacing="1" w:after="100" w:afterAutospacing="1" w:line="240" w:lineRule="auto"/>
        <w:ind w:leftChars="0" w:left="709" w:firstLineChars="0" w:hanging="709"/>
        <w:textDirection w:val="lrTb"/>
        <w:textAlignment w:val="auto"/>
        <w:outlineLvl w:val="9"/>
        <w:rPr>
          <w:rFonts w:ascii="Helvetica" w:hAnsi="Helvetica"/>
          <w:color w:val="606060"/>
          <w:position w:val="0"/>
          <w:sz w:val="20"/>
          <w:szCs w:val="20"/>
          <w:lang w:bidi="ta-IN"/>
        </w:rPr>
      </w:pPr>
      <w:proofErr w:type="spellStart"/>
      <w:r w:rsidRPr="006534F1">
        <w:rPr>
          <w:rFonts w:ascii="Times New Roman" w:eastAsia="Times New Roman" w:hAnsi="Times New Roman"/>
          <w:color w:val="000000"/>
          <w:sz w:val="24"/>
          <w:szCs w:val="24"/>
        </w:rPr>
        <w:t>Azlan</w:t>
      </w:r>
      <w:proofErr w:type="spellEnd"/>
      <w:r w:rsidRPr="006534F1">
        <w:rPr>
          <w:rFonts w:ascii="Times New Roman" w:eastAsia="Times New Roman" w:hAnsi="Times New Roman"/>
          <w:color w:val="000000"/>
          <w:sz w:val="24"/>
          <w:szCs w:val="24"/>
        </w:rPr>
        <w:t xml:space="preserve">, A. A., Hamzah, M. R., </w:t>
      </w:r>
      <w:proofErr w:type="spellStart"/>
      <w:r w:rsidRPr="006534F1">
        <w:rPr>
          <w:rFonts w:ascii="Times New Roman" w:eastAsia="Times New Roman" w:hAnsi="Times New Roman"/>
          <w:color w:val="000000"/>
          <w:sz w:val="24"/>
          <w:szCs w:val="24"/>
        </w:rPr>
        <w:t>Sern</w:t>
      </w:r>
      <w:proofErr w:type="spellEnd"/>
      <w:r w:rsidRPr="006534F1">
        <w:rPr>
          <w:rFonts w:ascii="Times New Roman" w:eastAsia="Times New Roman" w:hAnsi="Times New Roman"/>
          <w:color w:val="000000"/>
          <w:sz w:val="24"/>
          <w:szCs w:val="24"/>
        </w:rPr>
        <w:t xml:space="preserve">, T. J., </w:t>
      </w:r>
      <w:proofErr w:type="spellStart"/>
      <w:r w:rsidRPr="006534F1">
        <w:rPr>
          <w:rFonts w:ascii="Times New Roman" w:eastAsia="Times New Roman" w:hAnsi="Times New Roman"/>
          <w:color w:val="000000"/>
          <w:sz w:val="24"/>
          <w:szCs w:val="24"/>
        </w:rPr>
        <w:t>Ayub</w:t>
      </w:r>
      <w:proofErr w:type="spellEnd"/>
      <w:r w:rsidRPr="006534F1">
        <w:rPr>
          <w:rFonts w:ascii="Times New Roman" w:eastAsia="Times New Roman" w:hAnsi="Times New Roman"/>
          <w:color w:val="000000"/>
          <w:sz w:val="24"/>
          <w:szCs w:val="24"/>
        </w:rPr>
        <w:t xml:space="preserve">, S. H., &amp; Mohamad, E. (2020). Public knowledge, attitudes and practices towards COVID-19: A cross-sectional study in Malaysia. </w:t>
      </w:r>
      <w:proofErr w:type="spellStart"/>
      <w:r w:rsidRPr="0031313F">
        <w:rPr>
          <w:rFonts w:ascii="Times New Roman" w:eastAsia="Times New Roman" w:hAnsi="Times New Roman"/>
          <w:i/>
          <w:iCs/>
          <w:color w:val="000000"/>
          <w:sz w:val="24"/>
          <w:szCs w:val="24"/>
        </w:rPr>
        <w:t>Plos</w:t>
      </w:r>
      <w:proofErr w:type="spellEnd"/>
      <w:r w:rsidRPr="0031313F">
        <w:rPr>
          <w:rFonts w:ascii="Times New Roman" w:eastAsia="Times New Roman" w:hAnsi="Times New Roman"/>
          <w:i/>
          <w:iCs/>
          <w:color w:val="000000"/>
          <w:sz w:val="24"/>
          <w:szCs w:val="24"/>
        </w:rPr>
        <w:t xml:space="preserve"> one, 15</w:t>
      </w:r>
      <w:r w:rsidRPr="006534F1">
        <w:rPr>
          <w:rFonts w:ascii="Times New Roman" w:eastAsia="Times New Roman" w:hAnsi="Times New Roman"/>
          <w:color w:val="000000"/>
          <w:sz w:val="24"/>
          <w:szCs w:val="24"/>
        </w:rPr>
        <w:t xml:space="preserve">(5), </w:t>
      </w:r>
      <w:r w:rsidR="00195A58">
        <w:rPr>
          <w:rFonts w:ascii="Times New Roman" w:eastAsia="Times New Roman" w:hAnsi="Times New Roman"/>
          <w:color w:val="000000"/>
          <w:sz w:val="24"/>
          <w:szCs w:val="24"/>
        </w:rPr>
        <w:t>1-</w:t>
      </w:r>
      <w:r w:rsidR="00195A58" w:rsidRPr="001E57C3">
        <w:rPr>
          <w:rFonts w:ascii="Times New Roman" w:eastAsia="Times New Roman" w:hAnsi="Times New Roman"/>
          <w:color w:val="000000"/>
          <w:sz w:val="24"/>
          <w:szCs w:val="24"/>
        </w:rPr>
        <w:t xml:space="preserve">15 </w:t>
      </w:r>
      <w:hyperlink r:id="rId21" w:history="1">
        <w:r w:rsidR="001E57C3" w:rsidRPr="004F0995">
          <w:rPr>
            <w:rStyle w:val="Hyperlink"/>
            <w:rFonts w:ascii="Times New Roman" w:hAnsi="Times New Roman"/>
            <w:sz w:val="24"/>
            <w:szCs w:val="24"/>
          </w:rPr>
          <w:t>https://doi.org/10.1371/journal.pone.0233668</w:t>
        </w:r>
      </w:hyperlink>
    </w:p>
    <w:p w14:paraId="2F6420CB" w14:textId="0AA9F72F" w:rsidR="00F01B2F" w:rsidRPr="0087164D" w:rsidRDefault="00392975" w:rsidP="0087164D">
      <w:pPr>
        <w:ind w:leftChars="0" w:left="567" w:firstLineChars="0" w:hanging="567"/>
        <w:rPr>
          <w:rFonts w:ascii="Times New Roman" w:hAnsi="Times New Roman"/>
          <w:sz w:val="24"/>
          <w:szCs w:val="24"/>
        </w:rPr>
      </w:pPr>
      <w:proofErr w:type="spellStart"/>
      <w:r w:rsidRPr="0087164D">
        <w:rPr>
          <w:rFonts w:ascii="Times New Roman" w:hAnsi="Times New Roman"/>
          <w:sz w:val="24"/>
          <w:szCs w:val="24"/>
        </w:rPr>
        <w:t>Cammett</w:t>
      </w:r>
      <w:proofErr w:type="spellEnd"/>
      <w:r w:rsidRPr="0087164D">
        <w:rPr>
          <w:rFonts w:ascii="Times New Roman" w:hAnsi="Times New Roman"/>
          <w:sz w:val="24"/>
          <w:szCs w:val="24"/>
        </w:rPr>
        <w:t xml:space="preserve">, M., &amp; Lieberman, E. (2020). Building solidarity: challenges, options, and implications for COVID-19 responses. COVID-19 Rapid Response Impact Initiative, White Paper 4. Edmond J. </w:t>
      </w:r>
      <w:proofErr w:type="spellStart"/>
      <w:r w:rsidRPr="0087164D">
        <w:rPr>
          <w:rFonts w:ascii="Times New Roman" w:hAnsi="Times New Roman"/>
          <w:sz w:val="24"/>
          <w:szCs w:val="24"/>
        </w:rPr>
        <w:t>Safra</w:t>
      </w:r>
      <w:proofErr w:type="spellEnd"/>
      <w:r w:rsidRPr="0087164D">
        <w:rPr>
          <w:rFonts w:ascii="Times New Roman" w:hAnsi="Times New Roman"/>
          <w:sz w:val="24"/>
          <w:szCs w:val="24"/>
        </w:rPr>
        <w:t xml:space="preserve"> </w:t>
      </w:r>
      <w:proofErr w:type="spellStart"/>
      <w:r w:rsidRPr="0087164D">
        <w:rPr>
          <w:rFonts w:ascii="Times New Roman" w:hAnsi="Times New Roman"/>
          <w:sz w:val="24"/>
          <w:szCs w:val="24"/>
        </w:rPr>
        <w:t>Center</w:t>
      </w:r>
      <w:proofErr w:type="spellEnd"/>
      <w:r w:rsidRPr="0087164D">
        <w:rPr>
          <w:rFonts w:ascii="Times New Roman" w:hAnsi="Times New Roman"/>
          <w:sz w:val="24"/>
          <w:szCs w:val="24"/>
        </w:rPr>
        <w:t xml:space="preserve"> for Ethics, 30.</w:t>
      </w:r>
    </w:p>
    <w:p w14:paraId="7C8C3EBE" w14:textId="02C0DF7D" w:rsidR="00BC47D4" w:rsidRPr="006534F1" w:rsidRDefault="00BC47D4" w:rsidP="00D5453A">
      <w:pPr>
        <w:pStyle w:val="Normal1"/>
        <w:tabs>
          <w:tab w:val="left" w:pos="567"/>
        </w:tabs>
        <w:spacing w:after="0" w:line="276" w:lineRule="auto"/>
        <w:ind w:leftChars="0" w:left="567" w:firstLineChars="0" w:hanging="567"/>
        <w:jc w:val="both"/>
      </w:pPr>
      <w:proofErr w:type="spellStart"/>
      <w:r w:rsidRPr="006534F1">
        <w:t>D'Cruz</w:t>
      </w:r>
      <w:proofErr w:type="spellEnd"/>
      <w:r w:rsidRPr="006534F1">
        <w:t>, F. (2021, January 29). Poser over 'privileged Thaipusam devotee'</w:t>
      </w:r>
      <w:r w:rsidRPr="0087164D">
        <w:rPr>
          <w:i/>
          <w:iCs/>
        </w:rPr>
        <w:t>. Free Malaysia Today</w:t>
      </w:r>
      <w:r w:rsidRPr="001E57C3">
        <w:t xml:space="preserve"> </w:t>
      </w:r>
      <w:r w:rsidRPr="0087164D">
        <w:rPr>
          <w:i/>
          <w:iCs/>
        </w:rPr>
        <w:t>(FMT</w:t>
      </w:r>
      <w:r w:rsidRPr="001E57C3">
        <w:t>)</w:t>
      </w:r>
      <w:hyperlink r:id="rId22" w:history="1">
        <w:r w:rsidR="00D22DCE" w:rsidRPr="001E57C3">
          <w:rPr>
            <w:rStyle w:val="Hyperlink"/>
          </w:rPr>
          <w:t>https://www.freemalaysiatoday.com/category/highlight/2021/01/29/poser-over-privileged-thaipusam-devotee/</w:t>
        </w:r>
      </w:hyperlink>
      <w:r w:rsidRPr="006534F1">
        <w:t>.</w:t>
      </w:r>
      <w:r w:rsidR="00D22DCE">
        <w:t xml:space="preserve"> </w:t>
      </w:r>
    </w:p>
    <w:p w14:paraId="2F4AD76D" w14:textId="285C38E8" w:rsidR="00F01B2F" w:rsidRPr="006534F1" w:rsidRDefault="001D36E7" w:rsidP="006534F1">
      <w:pPr>
        <w:pBdr>
          <w:top w:val="nil"/>
          <w:left w:val="nil"/>
          <w:bottom w:val="nil"/>
          <w:right w:val="nil"/>
          <w:between w:val="nil"/>
        </w:pBdr>
        <w:tabs>
          <w:tab w:val="left" w:pos="567"/>
        </w:tabs>
        <w:spacing w:after="0" w:line="276" w:lineRule="auto"/>
        <w:ind w:leftChars="0" w:left="567" w:firstLineChars="0" w:hanging="567"/>
        <w:jc w:val="both"/>
        <w:rPr>
          <w:rFonts w:ascii="Times New Roman" w:eastAsia="Times New Roman" w:hAnsi="Times New Roman"/>
          <w:color w:val="000000"/>
          <w:sz w:val="24"/>
          <w:szCs w:val="24"/>
        </w:rPr>
      </w:pPr>
      <w:proofErr w:type="spellStart"/>
      <w:r w:rsidRPr="006534F1">
        <w:rPr>
          <w:rFonts w:ascii="Times New Roman" w:eastAsia="Times New Roman" w:hAnsi="Times New Roman"/>
          <w:color w:val="000000"/>
          <w:sz w:val="24"/>
          <w:szCs w:val="24"/>
        </w:rPr>
        <w:t>Elengoe</w:t>
      </w:r>
      <w:proofErr w:type="spellEnd"/>
      <w:r w:rsidRPr="006534F1">
        <w:rPr>
          <w:rFonts w:ascii="Times New Roman" w:eastAsia="Times New Roman" w:hAnsi="Times New Roman"/>
          <w:color w:val="000000"/>
          <w:sz w:val="24"/>
          <w:szCs w:val="24"/>
        </w:rPr>
        <w:t xml:space="preserve">, A. (2020). COVID-19 outbreak in Malaysia. </w:t>
      </w:r>
      <w:proofErr w:type="spellStart"/>
      <w:r w:rsidRPr="0087164D">
        <w:rPr>
          <w:rFonts w:ascii="Times New Roman" w:hAnsi="Times New Roman"/>
          <w:i/>
          <w:iCs/>
          <w:sz w:val="24"/>
          <w:szCs w:val="24"/>
        </w:rPr>
        <w:t>Osong</w:t>
      </w:r>
      <w:proofErr w:type="spellEnd"/>
      <w:r w:rsidRPr="006534F1">
        <w:rPr>
          <w:rFonts w:ascii="Times New Roman" w:eastAsia="Times New Roman" w:hAnsi="Times New Roman"/>
          <w:i/>
          <w:color w:val="000000"/>
          <w:sz w:val="24"/>
          <w:szCs w:val="24"/>
        </w:rPr>
        <w:t xml:space="preserve"> </w:t>
      </w:r>
      <w:r w:rsidR="00D22DCE">
        <w:rPr>
          <w:rFonts w:ascii="Times New Roman" w:eastAsia="Times New Roman" w:hAnsi="Times New Roman"/>
          <w:i/>
          <w:color w:val="000000"/>
          <w:sz w:val="24"/>
          <w:szCs w:val="24"/>
        </w:rPr>
        <w:t>P</w:t>
      </w:r>
      <w:r w:rsidRPr="006534F1">
        <w:rPr>
          <w:rFonts w:ascii="Times New Roman" w:eastAsia="Times New Roman" w:hAnsi="Times New Roman"/>
          <w:i/>
          <w:color w:val="000000"/>
          <w:sz w:val="24"/>
          <w:szCs w:val="24"/>
        </w:rPr>
        <w:t xml:space="preserve">ublic </w:t>
      </w:r>
      <w:r w:rsidR="00D22DCE">
        <w:rPr>
          <w:rFonts w:ascii="Times New Roman" w:eastAsia="Times New Roman" w:hAnsi="Times New Roman"/>
          <w:i/>
          <w:color w:val="000000"/>
          <w:sz w:val="24"/>
          <w:szCs w:val="24"/>
        </w:rPr>
        <w:t>H</w:t>
      </w:r>
      <w:r w:rsidRPr="006534F1">
        <w:rPr>
          <w:rFonts w:ascii="Times New Roman" w:eastAsia="Times New Roman" w:hAnsi="Times New Roman"/>
          <w:i/>
          <w:color w:val="000000"/>
          <w:sz w:val="24"/>
          <w:szCs w:val="24"/>
        </w:rPr>
        <w:t xml:space="preserve">ealth and </w:t>
      </w:r>
      <w:r w:rsidR="00D22DCE">
        <w:rPr>
          <w:rFonts w:ascii="Times New Roman" w:eastAsia="Times New Roman" w:hAnsi="Times New Roman"/>
          <w:i/>
          <w:color w:val="000000"/>
          <w:sz w:val="24"/>
          <w:szCs w:val="24"/>
        </w:rPr>
        <w:t>R</w:t>
      </w:r>
      <w:r w:rsidRPr="006534F1">
        <w:rPr>
          <w:rFonts w:ascii="Times New Roman" w:eastAsia="Times New Roman" w:hAnsi="Times New Roman"/>
          <w:i/>
          <w:color w:val="000000"/>
          <w:sz w:val="24"/>
          <w:szCs w:val="24"/>
        </w:rPr>
        <w:t xml:space="preserve">esearch </w:t>
      </w:r>
      <w:r w:rsidR="00D22DCE">
        <w:rPr>
          <w:rFonts w:ascii="Times New Roman" w:eastAsia="Times New Roman" w:hAnsi="Times New Roman"/>
          <w:i/>
          <w:color w:val="000000"/>
          <w:sz w:val="24"/>
          <w:szCs w:val="24"/>
        </w:rPr>
        <w:t>P</w:t>
      </w:r>
      <w:r w:rsidRPr="006534F1">
        <w:rPr>
          <w:rFonts w:ascii="Times New Roman" w:eastAsia="Times New Roman" w:hAnsi="Times New Roman"/>
          <w:i/>
          <w:color w:val="000000"/>
          <w:sz w:val="24"/>
          <w:szCs w:val="24"/>
        </w:rPr>
        <w:t>erspectives, 11</w:t>
      </w:r>
      <w:r w:rsidRPr="006534F1">
        <w:rPr>
          <w:rFonts w:ascii="Times New Roman" w:eastAsia="Times New Roman" w:hAnsi="Times New Roman"/>
          <w:color w:val="000000"/>
          <w:sz w:val="24"/>
          <w:szCs w:val="24"/>
        </w:rPr>
        <w:t>(3), 93.</w:t>
      </w:r>
    </w:p>
    <w:p w14:paraId="6537359B" w14:textId="1F38D934" w:rsidR="00F01B2F" w:rsidRDefault="001D36E7" w:rsidP="006534F1">
      <w:pPr>
        <w:pBdr>
          <w:top w:val="nil"/>
          <w:left w:val="nil"/>
          <w:bottom w:val="nil"/>
          <w:right w:val="nil"/>
          <w:between w:val="nil"/>
        </w:pBdr>
        <w:tabs>
          <w:tab w:val="left" w:pos="567"/>
        </w:tabs>
        <w:spacing w:after="0" w:line="276" w:lineRule="auto"/>
        <w:ind w:leftChars="0" w:left="567" w:firstLineChars="0" w:hanging="567"/>
        <w:jc w:val="both"/>
        <w:rPr>
          <w:rStyle w:val="Hyperlink"/>
          <w:rFonts w:ascii="Times New Roman" w:eastAsia="Times New Roman" w:hAnsi="Times New Roman"/>
          <w:sz w:val="24"/>
          <w:szCs w:val="24"/>
        </w:rPr>
      </w:pPr>
      <w:r w:rsidRPr="006534F1">
        <w:rPr>
          <w:rFonts w:ascii="Times New Roman" w:eastAsia="Times New Roman" w:hAnsi="Times New Roman"/>
          <w:sz w:val="24"/>
          <w:szCs w:val="24"/>
        </w:rPr>
        <w:t>Everett</w:t>
      </w:r>
      <w:r w:rsidR="00080E52" w:rsidRPr="006534F1">
        <w:rPr>
          <w:rFonts w:ascii="Times New Roman" w:eastAsia="Times New Roman" w:hAnsi="Times New Roman"/>
          <w:sz w:val="24"/>
          <w:szCs w:val="24"/>
        </w:rPr>
        <w:t>,</w:t>
      </w:r>
      <w:r w:rsidRPr="006534F1">
        <w:rPr>
          <w:rFonts w:ascii="Times New Roman" w:eastAsia="Times New Roman" w:hAnsi="Times New Roman"/>
          <w:sz w:val="24"/>
          <w:szCs w:val="24"/>
        </w:rPr>
        <w:t xml:space="preserve"> J</w:t>
      </w:r>
      <w:r w:rsidR="00080E52" w:rsidRPr="006534F1">
        <w:rPr>
          <w:rFonts w:ascii="Times New Roman" w:eastAsia="Times New Roman" w:hAnsi="Times New Roman"/>
          <w:sz w:val="24"/>
          <w:szCs w:val="24"/>
        </w:rPr>
        <w:t>.</w:t>
      </w:r>
      <w:r w:rsidRPr="006534F1">
        <w:rPr>
          <w:rFonts w:ascii="Times New Roman" w:eastAsia="Times New Roman" w:hAnsi="Times New Roman"/>
          <w:sz w:val="24"/>
          <w:szCs w:val="24"/>
        </w:rPr>
        <w:t>A</w:t>
      </w:r>
      <w:r w:rsidR="00080E52" w:rsidRPr="006534F1">
        <w:rPr>
          <w:rFonts w:ascii="Times New Roman" w:eastAsia="Times New Roman" w:hAnsi="Times New Roman"/>
          <w:sz w:val="24"/>
          <w:szCs w:val="24"/>
        </w:rPr>
        <w:t>.</w:t>
      </w:r>
      <w:r w:rsidRPr="006534F1">
        <w:rPr>
          <w:rFonts w:ascii="Times New Roman" w:eastAsia="Times New Roman" w:hAnsi="Times New Roman"/>
          <w:sz w:val="24"/>
          <w:szCs w:val="24"/>
        </w:rPr>
        <w:t>C</w:t>
      </w:r>
      <w:r w:rsidR="00080E52" w:rsidRPr="006534F1">
        <w:rPr>
          <w:rFonts w:ascii="Times New Roman" w:eastAsia="Times New Roman" w:hAnsi="Times New Roman"/>
          <w:sz w:val="24"/>
          <w:szCs w:val="24"/>
        </w:rPr>
        <w:t>.</w:t>
      </w:r>
      <w:r w:rsidRPr="006534F1">
        <w:rPr>
          <w:rFonts w:ascii="Times New Roman" w:eastAsia="Times New Roman" w:hAnsi="Times New Roman"/>
          <w:sz w:val="24"/>
          <w:szCs w:val="24"/>
        </w:rPr>
        <w:t xml:space="preserve">, </w:t>
      </w:r>
      <w:proofErr w:type="spellStart"/>
      <w:r w:rsidRPr="006534F1">
        <w:rPr>
          <w:rFonts w:ascii="Times New Roman" w:eastAsia="Times New Roman" w:hAnsi="Times New Roman"/>
          <w:sz w:val="24"/>
          <w:szCs w:val="24"/>
        </w:rPr>
        <w:t>Colombatto</w:t>
      </w:r>
      <w:proofErr w:type="spellEnd"/>
      <w:r w:rsidR="007C6295" w:rsidRPr="006534F1">
        <w:rPr>
          <w:rFonts w:ascii="Times New Roman" w:eastAsia="Times New Roman" w:hAnsi="Times New Roman"/>
          <w:sz w:val="24"/>
          <w:szCs w:val="24"/>
        </w:rPr>
        <w:t>,</w:t>
      </w:r>
      <w:r w:rsidRPr="006534F1">
        <w:rPr>
          <w:rFonts w:ascii="Times New Roman" w:eastAsia="Times New Roman" w:hAnsi="Times New Roman"/>
          <w:sz w:val="24"/>
          <w:szCs w:val="24"/>
        </w:rPr>
        <w:t xml:space="preserve"> C</w:t>
      </w:r>
      <w:r w:rsidR="007C6295" w:rsidRPr="006534F1">
        <w:rPr>
          <w:rFonts w:ascii="Times New Roman" w:eastAsia="Times New Roman" w:hAnsi="Times New Roman"/>
          <w:sz w:val="24"/>
          <w:szCs w:val="24"/>
        </w:rPr>
        <w:t>.</w:t>
      </w:r>
      <w:r w:rsidRPr="006534F1">
        <w:rPr>
          <w:rFonts w:ascii="Times New Roman" w:eastAsia="Times New Roman" w:hAnsi="Times New Roman"/>
          <w:sz w:val="24"/>
          <w:szCs w:val="24"/>
        </w:rPr>
        <w:t xml:space="preserve">, </w:t>
      </w:r>
      <w:proofErr w:type="spellStart"/>
      <w:r w:rsidRPr="006534F1">
        <w:rPr>
          <w:rFonts w:ascii="Times New Roman" w:eastAsia="Times New Roman" w:hAnsi="Times New Roman"/>
          <w:sz w:val="24"/>
          <w:szCs w:val="24"/>
        </w:rPr>
        <w:t>Chituc</w:t>
      </w:r>
      <w:proofErr w:type="spellEnd"/>
      <w:r w:rsidR="007C6295" w:rsidRPr="006534F1">
        <w:rPr>
          <w:rFonts w:ascii="Times New Roman" w:eastAsia="Times New Roman" w:hAnsi="Times New Roman"/>
          <w:sz w:val="24"/>
          <w:szCs w:val="24"/>
        </w:rPr>
        <w:t>,</w:t>
      </w:r>
      <w:r w:rsidRPr="006534F1">
        <w:rPr>
          <w:rFonts w:ascii="Times New Roman" w:eastAsia="Times New Roman" w:hAnsi="Times New Roman"/>
          <w:sz w:val="24"/>
          <w:szCs w:val="24"/>
        </w:rPr>
        <w:t xml:space="preserve"> V</w:t>
      </w:r>
      <w:r w:rsidR="007C6295" w:rsidRPr="006534F1">
        <w:rPr>
          <w:rFonts w:ascii="Times New Roman" w:eastAsia="Times New Roman" w:hAnsi="Times New Roman"/>
          <w:sz w:val="24"/>
          <w:szCs w:val="24"/>
        </w:rPr>
        <w:t>.</w:t>
      </w:r>
      <w:r w:rsidRPr="006534F1">
        <w:rPr>
          <w:rFonts w:ascii="Times New Roman" w:eastAsia="Times New Roman" w:hAnsi="Times New Roman"/>
          <w:sz w:val="24"/>
          <w:szCs w:val="24"/>
        </w:rPr>
        <w:t>, Brady</w:t>
      </w:r>
      <w:r w:rsidR="007C6295" w:rsidRPr="006534F1">
        <w:rPr>
          <w:rFonts w:ascii="Times New Roman" w:eastAsia="Times New Roman" w:hAnsi="Times New Roman"/>
          <w:sz w:val="24"/>
          <w:szCs w:val="24"/>
        </w:rPr>
        <w:t>,</w:t>
      </w:r>
      <w:r w:rsidRPr="006534F1">
        <w:rPr>
          <w:rFonts w:ascii="Times New Roman" w:eastAsia="Times New Roman" w:hAnsi="Times New Roman"/>
          <w:sz w:val="24"/>
          <w:szCs w:val="24"/>
        </w:rPr>
        <w:t xml:space="preserve"> W</w:t>
      </w:r>
      <w:r w:rsidR="007C6295" w:rsidRPr="006534F1">
        <w:rPr>
          <w:rFonts w:ascii="Times New Roman" w:eastAsia="Times New Roman" w:hAnsi="Times New Roman"/>
          <w:sz w:val="24"/>
          <w:szCs w:val="24"/>
        </w:rPr>
        <w:t>.</w:t>
      </w:r>
      <w:r w:rsidRPr="006534F1">
        <w:rPr>
          <w:rFonts w:ascii="Times New Roman" w:eastAsia="Times New Roman" w:hAnsi="Times New Roman"/>
          <w:sz w:val="24"/>
          <w:szCs w:val="24"/>
        </w:rPr>
        <w:t>J</w:t>
      </w:r>
      <w:r w:rsidR="007C6295" w:rsidRPr="006534F1">
        <w:rPr>
          <w:rFonts w:ascii="Times New Roman" w:eastAsia="Times New Roman" w:hAnsi="Times New Roman"/>
          <w:sz w:val="24"/>
          <w:szCs w:val="24"/>
        </w:rPr>
        <w:t>.</w:t>
      </w:r>
      <w:r w:rsidRPr="006534F1">
        <w:rPr>
          <w:rFonts w:ascii="Times New Roman" w:eastAsia="Times New Roman" w:hAnsi="Times New Roman"/>
          <w:sz w:val="24"/>
          <w:szCs w:val="24"/>
        </w:rPr>
        <w:t xml:space="preserve">, </w:t>
      </w:r>
      <w:r w:rsidR="007C6295" w:rsidRPr="006534F1">
        <w:rPr>
          <w:rFonts w:ascii="Times New Roman" w:eastAsia="Times New Roman" w:hAnsi="Times New Roman"/>
          <w:sz w:val="24"/>
          <w:szCs w:val="24"/>
        </w:rPr>
        <w:t xml:space="preserve">&amp; </w:t>
      </w:r>
      <w:r w:rsidRPr="006534F1">
        <w:rPr>
          <w:rFonts w:ascii="Times New Roman" w:eastAsia="Times New Roman" w:hAnsi="Times New Roman"/>
          <w:sz w:val="24"/>
          <w:szCs w:val="24"/>
        </w:rPr>
        <w:t>Crockett</w:t>
      </w:r>
      <w:r w:rsidR="007C6295" w:rsidRPr="006534F1">
        <w:rPr>
          <w:rFonts w:ascii="Times New Roman" w:eastAsia="Times New Roman" w:hAnsi="Times New Roman"/>
          <w:sz w:val="24"/>
          <w:szCs w:val="24"/>
        </w:rPr>
        <w:t xml:space="preserve">, </w:t>
      </w:r>
      <w:r w:rsidRPr="006534F1">
        <w:rPr>
          <w:rFonts w:ascii="Times New Roman" w:eastAsia="Times New Roman" w:hAnsi="Times New Roman"/>
          <w:sz w:val="24"/>
          <w:szCs w:val="24"/>
        </w:rPr>
        <w:t>M</w:t>
      </w:r>
      <w:r w:rsidR="007C6295" w:rsidRPr="006534F1">
        <w:rPr>
          <w:rFonts w:ascii="Times New Roman" w:eastAsia="Times New Roman" w:hAnsi="Times New Roman"/>
          <w:sz w:val="24"/>
          <w:szCs w:val="24"/>
        </w:rPr>
        <w:t>.</w:t>
      </w:r>
      <w:r w:rsidRPr="006534F1">
        <w:rPr>
          <w:rFonts w:ascii="Times New Roman" w:eastAsia="Times New Roman" w:hAnsi="Times New Roman"/>
          <w:sz w:val="24"/>
          <w:szCs w:val="24"/>
        </w:rPr>
        <w:t xml:space="preserve"> (2020)</w:t>
      </w:r>
      <w:r w:rsidR="00D22DCE">
        <w:rPr>
          <w:rFonts w:ascii="Times New Roman" w:eastAsia="Times New Roman" w:hAnsi="Times New Roman"/>
          <w:sz w:val="24"/>
          <w:szCs w:val="24"/>
        </w:rPr>
        <w:t>.</w:t>
      </w:r>
      <w:r w:rsidRPr="006534F1">
        <w:rPr>
          <w:rFonts w:ascii="Times New Roman" w:eastAsia="Times New Roman" w:hAnsi="Times New Roman"/>
          <w:sz w:val="24"/>
          <w:szCs w:val="24"/>
        </w:rPr>
        <w:t xml:space="preserve"> The effectiveness of moral messages on public health </w:t>
      </w:r>
      <w:proofErr w:type="spellStart"/>
      <w:r w:rsidRPr="006534F1">
        <w:rPr>
          <w:rFonts w:ascii="Times New Roman" w:eastAsia="Times New Roman" w:hAnsi="Times New Roman"/>
          <w:sz w:val="24"/>
          <w:szCs w:val="24"/>
        </w:rPr>
        <w:t>behavioral</w:t>
      </w:r>
      <w:proofErr w:type="spellEnd"/>
      <w:r w:rsidRPr="006534F1">
        <w:rPr>
          <w:rFonts w:ascii="Times New Roman" w:eastAsia="Times New Roman" w:hAnsi="Times New Roman"/>
          <w:sz w:val="24"/>
          <w:szCs w:val="24"/>
        </w:rPr>
        <w:t xml:space="preserve"> intentions during the COVID-19 pandemic. </w:t>
      </w:r>
      <w:hyperlink r:id="rId23" w:history="1">
        <w:r w:rsidR="00392975" w:rsidRPr="004F0995">
          <w:rPr>
            <w:rStyle w:val="Hyperlink"/>
            <w:rFonts w:ascii="Times New Roman" w:eastAsia="Times New Roman" w:hAnsi="Times New Roman"/>
            <w:sz w:val="24"/>
            <w:szCs w:val="24"/>
          </w:rPr>
          <w:t>https://doi.org/10.31234/osf.io/9yqs8</w:t>
        </w:r>
      </w:hyperlink>
    </w:p>
    <w:p w14:paraId="609C1D5C" w14:textId="77777777" w:rsidR="00420CF8" w:rsidRDefault="00420CF8" w:rsidP="00420CF8">
      <w:pPr>
        <w:pBdr>
          <w:top w:val="nil"/>
          <w:left w:val="nil"/>
          <w:bottom w:val="nil"/>
          <w:right w:val="nil"/>
          <w:between w:val="nil"/>
        </w:pBdr>
        <w:spacing w:after="0" w:line="360" w:lineRule="auto"/>
        <w:ind w:leftChars="0" w:left="569" w:hangingChars="237" w:hanging="569"/>
        <w:jc w:val="both"/>
        <w:rPr>
          <w:rFonts w:ascii="Times New Roman" w:eastAsia="Times New Roman" w:hAnsi="Times New Roman"/>
          <w:sz w:val="24"/>
          <w:szCs w:val="24"/>
        </w:rPr>
      </w:pPr>
      <w:r w:rsidRPr="00B4205C">
        <w:rPr>
          <w:rFonts w:ascii="Times New Roman" w:eastAsia="Times New Roman" w:hAnsi="Times New Roman"/>
          <w:sz w:val="24"/>
          <w:szCs w:val="24"/>
        </w:rPr>
        <w:t>Franz, D., Marsh, H. E., Chen, J. I., &amp; Teo, A. R. (2019). Using Facebook for qualitative research: a brief primer. </w:t>
      </w:r>
      <w:r w:rsidRPr="00B4205C">
        <w:rPr>
          <w:rFonts w:ascii="Times New Roman" w:eastAsia="Times New Roman" w:hAnsi="Times New Roman"/>
          <w:i/>
          <w:iCs/>
          <w:sz w:val="24"/>
          <w:szCs w:val="24"/>
        </w:rPr>
        <w:t>Journal of medical Internet research</w:t>
      </w:r>
      <w:r w:rsidRPr="00B4205C">
        <w:rPr>
          <w:rFonts w:ascii="Times New Roman" w:eastAsia="Times New Roman" w:hAnsi="Times New Roman"/>
          <w:sz w:val="24"/>
          <w:szCs w:val="24"/>
        </w:rPr>
        <w:t>, </w:t>
      </w:r>
      <w:r w:rsidRPr="00B4205C">
        <w:rPr>
          <w:rFonts w:ascii="Times New Roman" w:eastAsia="Times New Roman" w:hAnsi="Times New Roman"/>
          <w:i/>
          <w:iCs/>
          <w:sz w:val="24"/>
          <w:szCs w:val="24"/>
        </w:rPr>
        <w:t>21</w:t>
      </w:r>
      <w:r w:rsidRPr="00B4205C">
        <w:rPr>
          <w:rFonts w:ascii="Times New Roman" w:eastAsia="Times New Roman" w:hAnsi="Times New Roman"/>
          <w:sz w:val="24"/>
          <w:szCs w:val="24"/>
        </w:rPr>
        <w:t>(8), e13544.</w:t>
      </w:r>
    </w:p>
    <w:p w14:paraId="62F15D7B" w14:textId="77777777" w:rsidR="00420CF8" w:rsidRPr="00420CF8" w:rsidRDefault="00420CF8" w:rsidP="00420CF8">
      <w:pPr>
        <w:pStyle w:val="Normal1"/>
        <w:ind w:leftChars="0" w:left="0" w:firstLineChars="0" w:firstLine="0"/>
      </w:pPr>
    </w:p>
    <w:p w14:paraId="6389551D" w14:textId="21866555" w:rsidR="0062234A" w:rsidRPr="001E57C3" w:rsidRDefault="00A829BA" w:rsidP="00D5453A">
      <w:pPr>
        <w:pBdr>
          <w:top w:val="nil"/>
          <w:left w:val="nil"/>
          <w:bottom w:val="nil"/>
          <w:right w:val="nil"/>
          <w:between w:val="nil"/>
        </w:pBdr>
        <w:tabs>
          <w:tab w:val="left" w:pos="567"/>
        </w:tabs>
        <w:spacing w:after="0" w:line="276" w:lineRule="auto"/>
        <w:ind w:leftChars="0" w:left="567" w:firstLineChars="0" w:hanging="567"/>
        <w:jc w:val="both"/>
        <w:rPr>
          <w:rFonts w:ascii="Times New Roman" w:eastAsia="Times New Roman" w:hAnsi="Times New Roman"/>
          <w:color w:val="000000" w:themeColor="text1"/>
          <w:sz w:val="24"/>
          <w:szCs w:val="24"/>
          <w:shd w:val="clear" w:color="auto" w:fill="FFFF00"/>
        </w:rPr>
      </w:pPr>
      <w:r w:rsidRPr="006534F1">
        <w:rPr>
          <w:rFonts w:ascii="Times New Roman" w:eastAsia="Times New Roman" w:hAnsi="Times New Roman"/>
          <w:color w:val="000000"/>
          <w:sz w:val="24"/>
          <w:szCs w:val="24"/>
        </w:rPr>
        <w:t xml:space="preserve">Guest, J. L., del Rio, C., &amp; Sanchez, T. (2020).  The three steps needed to end the COVID-19 pandemic: Bold Public Health Leadership, Rapid Innovations, and Courageous Political Will. </w:t>
      </w:r>
      <w:r w:rsidRPr="006534F1">
        <w:rPr>
          <w:rFonts w:ascii="Times New Roman" w:eastAsia="Times New Roman" w:hAnsi="Times New Roman"/>
          <w:i/>
          <w:iCs/>
          <w:color w:val="000000"/>
          <w:sz w:val="24"/>
          <w:szCs w:val="24"/>
        </w:rPr>
        <w:t>JMIR Public Health Surveillance, 6</w:t>
      </w:r>
      <w:r w:rsidRPr="006534F1">
        <w:rPr>
          <w:rFonts w:ascii="Times New Roman" w:eastAsia="Times New Roman" w:hAnsi="Times New Roman"/>
          <w:color w:val="000000"/>
          <w:sz w:val="24"/>
          <w:szCs w:val="24"/>
        </w:rPr>
        <w:t>(2)</w:t>
      </w:r>
      <w:r w:rsidR="001917AA">
        <w:rPr>
          <w:rFonts w:ascii="Times New Roman" w:eastAsia="Times New Roman" w:hAnsi="Times New Roman"/>
          <w:color w:val="000000"/>
          <w:sz w:val="24"/>
          <w:szCs w:val="24"/>
        </w:rPr>
        <w:t>.</w:t>
      </w:r>
      <w:r w:rsidR="0062234A" w:rsidRPr="001E57C3">
        <w:t xml:space="preserve"> </w:t>
      </w:r>
      <w:hyperlink r:id="rId24" w:history="1">
        <w:r w:rsidR="0062234A" w:rsidRPr="0087164D">
          <w:rPr>
            <w:rStyle w:val="Hyperlink"/>
            <w:rFonts w:ascii="Times New Roman" w:hAnsi="Times New Roman"/>
            <w:sz w:val="24"/>
            <w:szCs w:val="24"/>
          </w:rPr>
          <w:t>https://doi.org/10.2196/19043</w:t>
        </w:r>
      </w:hyperlink>
    </w:p>
    <w:p w14:paraId="6D70B409" w14:textId="56DF5F82" w:rsidR="00CA3926" w:rsidRDefault="001D36E7" w:rsidP="006534F1">
      <w:pPr>
        <w:pBdr>
          <w:top w:val="nil"/>
          <w:left w:val="nil"/>
          <w:bottom w:val="nil"/>
          <w:right w:val="nil"/>
          <w:between w:val="nil"/>
        </w:pBdr>
        <w:tabs>
          <w:tab w:val="left" w:pos="567"/>
        </w:tabs>
        <w:spacing w:after="0" w:line="276" w:lineRule="auto"/>
        <w:ind w:leftChars="0" w:left="567" w:firstLineChars="0" w:hanging="567"/>
        <w:jc w:val="both"/>
        <w:rPr>
          <w:rFonts w:ascii="Times New Roman" w:eastAsia="Times New Roman" w:hAnsi="Times New Roman"/>
          <w:color w:val="000000"/>
          <w:sz w:val="24"/>
          <w:szCs w:val="24"/>
        </w:rPr>
      </w:pPr>
      <w:r w:rsidRPr="006534F1">
        <w:rPr>
          <w:rFonts w:ascii="Times New Roman" w:eastAsia="Times New Roman" w:hAnsi="Times New Roman"/>
          <w:color w:val="000000"/>
          <w:sz w:val="24"/>
          <w:szCs w:val="24"/>
        </w:rPr>
        <w:t>Harris, J. (2020, March 22).</w:t>
      </w:r>
      <w:r w:rsidR="007C6295" w:rsidRPr="006534F1">
        <w:rPr>
          <w:rFonts w:ascii="Times New Roman" w:eastAsia="Times New Roman" w:hAnsi="Times New Roman"/>
          <w:color w:val="000000"/>
          <w:sz w:val="24"/>
          <w:szCs w:val="24"/>
        </w:rPr>
        <w:t xml:space="preserve"> </w:t>
      </w:r>
      <w:r w:rsidRPr="006534F1">
        <w:rPr>
          <w:rFonts w:ascii="Times New Roman" w:eastAsia="Times New Roman" w:hAnsi="Times New Roman"/>
          <w:color w:val="000000"/>
          <w:sz w:val="24"/>
          <w:szCs w:val="24"/>
        </w:rPr>
        <w:t>Facebook is still far too powerful. It’s also how millions are coping with the crisis.</w:t>
      </w:r>
      <w:r w:rsidR="00A829BA" w:rsidRPr="006534F1">
        <w:rPr>
          <w:rFonts w:ascii="Times New Roman" w:eastAsia="Times New Roman" w:hAnsi="Times New Roman"/>
          <w:color w:val="000000"/>
          <w:sz w:val="24"/>
          <w:szCs w:val="24"/>
        </w:rPr>
        <w:t xml:space="preserve"> </w:t>
      </w:r>
      <w:r w:rsidRPr="0087164D">
        <w:rPr>
          <w:rFonts w:ascii="Times New Roman" w:hAnsi="Times New Roman"/>
          <w:sz w:val="24"/>
          <w:szCs w:val="24"/>
        </w:rPr>
        <w:t>The</w:t>
      </w:r>
      <w:r w:rsidR="00A829BA" w:rsidRPr="0087164D">
        <w:rPr>
          <w:rFonts w:ascii="Times New Roman" w:hAnsi="Times New Roman"/>
          <w:sz w:val="24"/>
          <w:szCs w:val="24"/>
        </w:rPr>
        <w:t xml:space="preserve"> </w:t>
      </w:r>
      <w:r w:rsidRPr="0087164D">
        <w:rPr>
          <w:rFonts w:ascii="Times New Roman" w:hAnsi="Times New Roman"/>
          <w:sz w:val="24"/>
          <w:szCs w:val="24"/>
        </w:rPr>
        <w:t>Guardian</w:t>
      </w:r>
      <w:r w:rsidRPr="00386FD5">
        <w:rPr>
          <w:rFonts w:ascii="Times New Roman" w:eastAsia="Times New Roman" w:hAnsi="Times New Roman"/>
          <w:color w:val="000000"/>
          <w:sz w:val="24"/>
          <w:szCs w:val="24"/>
        </w:rPr>
        <w:t>.</w:t>
      </w:r>
      <w:r w:rsidR="00A829BA" w:rsidRPr="006534F1">
        <w:rPr>
          <w:rFonts w:ascii="Times New Roman" w:eastAsia="Times New Roman" w:hAnsi="Times New Roman"/>
          <w:color w:val="000000"/>
          <w:sz w:val="24"/>
          <w:szCs w:val="24"/>
        </w:rPr>
        <w:t xml:space="preserve"> </w:t>
      </w:r>
      <w:r w:rsidRPr="006534F1">
        <w:rPr>
          <w:rFonts w:ascii="Times New Roman" w:eastAsia="Times New Roman" w:hAnsi="Times New Roman"/>
          <w:color w:val="000000"/>
          <w:sz w:val="24"/>
          <w:szCs w:val="24"/>
        </w:rPr>
        <w:t xml:space="preserve">Retrieved from </w:t>
      </w:r>
      <w:hyperlink r:id="rId25" w:history="1">
        <w:r w:rsidR="00CA3926" w:rsidRPr="004F0995">
          <w:rPr>
            <w:rStyle w:val="Hyperlink"/>
            <w:rFonts w:ascii="Times New Roman" w:eastAsia="Times New Roman" w:hAnsi="Times New Roman"/>
            <w:sz w:val="24"/>
            <w:szCs w:val="24"/>
          </w:rPr>
          <w:t>https://www.theguardian.com/commentisfree/2020/mar/22/facebook-powerful-crisis-coronavirus-communities-online</w:t>
        </w:r>
      </w:hyperlink>
    </w:p>
    <w:p w14:paraId="07DA176C" w14:textId="3C92F93F" w:rsidR="00F01B2F" w:rsidRPr="006534F1" w:rsidRDefault="001D36E7" w:rsidP="006534F1">
      <w:pPr>
        <w:pBdr>
          <w:top w:val="nil"/>
          <w:left w:val="nil"/>
          <w:bottom w:val="nil"/>
          <w:right w:val="nil"/>
          <w:between w:val="nil"/>
        </w:pBdr>
        <w:tabs>
          <w:tab w:val="left" w:pos="567"/>
        </w:tabs>
        <w:spacing w:after="0" w:line="276" w:lineRule="auto"/>
        <w:ind w:leftChars="0" w:left="567" w:firstLineChars="0" w:hanging="567"/>
        <w:jc w:val="both"/>
        <w:rPr>
          <w:rFonts w:ascii="Times New Roman" w:eastAsia="Times New Roman" w:hAnsi="Times New Roman"/>
          <w:color w:val="000000"/>
          <w:sz w:val="24"/>
          <w:szCs w:val="24"/>
        </w:rPr>
      </w:pPr>
      <w:r w:rsidRPr="006534F1">
        <w:rPr>
          <w:rFonts w:ascii="Times New Roman" w:eastAsia="Times New Roman" w:hAnsi="Times New Roman"/>
          <w:color w:val="000000"/>
          <w:sz w:val="24"/>
          <w:szCs w:val="24"/>
        </w:rPr>
        <w:lastRenderedPageBreak/>
        <w:t>Hyland-Wood, B., Gardner, J., Leask, J., &amp; Ecker, U. K. (2021). Toward effective government communication strategies in the era of COVID-19</w:t>
      </w:r>
      <w:r w:rsidRPr="006534F1">
        <w:rPr>
          <w:rFonts w:ascii="Times New Roman" w:eastAsia="Times New Roman" w:hAnsi="Times New Roman"/>
          <w:i/>
          <w:color w:val="000000"/>
          <w:sz w:val="24"/>
          <w:szCs w:val="24"/>
        </w:rPr>
        <w:t>. Humanities and Social Sciences Communications, 8</w:t>
      </w:r>
      <w:r w:rsidRPr="006534F1">
        <w:rPr>
          <w:rFonts w:ascii="Times New Roman" w:eastAsia="Times New Roman" w:hAnsi="Times New Roman"/>
          <w:color w:val="000000"/>
          <w:sz w:val="24"/>
          <w:szCs w:val="24"/>
        </w:rPr>
        <w:t>(1), 1-11.</w:t>
      </w:r>
    </w:p>
    <w:p w14:paraId="02902FB9" w14:textId="288666E4" w:rsidR="00B64AE4" w:rsidRPr="00D22DCE" w:rsidRDefault="00B64AE4" w:rsidP="006534F1">
      <w:pPr>
        <w:pStyle w:val="Normal1"/>
        <w:tabs>
          <w:tab w:val="left" w:pos="567"/>
        </w:tabs>
        <w:spacing w:after="0" w:line="276" w:lineRule="auto"/>
        <w:ind w:leftChars="0" w:left="567" w:firstLineChars="0" w:hanging="567"/>
        <w:jc w:val="both"/>
      </w:pPr>
      <w:proofErr w:type="spellStart"/>
      <w:r w:rsidRPr="00D22DCE">
        <w:rPr>
          <w:shd w:val="clear" w:color="auto" w:fill="FFFFFF"/>
        </w:rPr>
        <w:t>Igwebuike</w:t>
      </w:r>
      <w:proofErr w:type="spellEnd"/>
      <w:r w:rsidRPr="00D22DCE">
        <w:rPr>
          <w:shd w:val="clear" w:color="auto" w:fill="FFFFFF"/>
        </w:rPr>
        <w:t xml:space="preserve">, E. E., &amp; </w:t>
      </w:r>
      <w:proofErr w:type="spellStart"/>
      <w:r w:rsidRPr="00D22DCE">
        <w:rPr>
          <w:shd w:val="clear" w:color="auto" w:fill="FFFFFF"/>
        </w:rPr>
        <w:t>Chimuanya</w:t>
      </w:r>
      <w:proofErr w:type="spellEnd"/>
      <w:r w:rsidRPr="00D22DCE">
        <w:rPr>
          <w:shd w:val="clear" w:color="auto" w:fill="FFFFFF"/>
        </w:rPr>
        <w:t>, L. (2020). Legitimating falsehood in social media: A discourse analysis of political fake news. </w:t>
      </w:r>
      <w:r w:rsidRPr="00D22DCE">
        <w:rPr>
          <w:i/>
          <w:iCs/>
          <w:shd w:val="clear" w:color="auto" w:fill="FFFFFF"/>
        </w:rPr>
        <w:t>Discourse &amp; Communication</w:t>
      </w:r>
      <w:r w:rsidR="00D22DCE" w:rsidRPr="00D22DCE">
        <w:t>,</w:t>
      </w:r>
      <w:r w:rsidRPr="00D22DCE">
        <w:t xml:space="preserve"> </w:t>
      </w:r>
      <w:r w:rsidRPr="00D22DCE">
        <w:rPr>
          <w:i/>
          <w:iCs/>
        </w:rPr>
        <w:t>15</w:t>
      </w:r>
      <w:r w:rsidRPr="00D22DCE">
        <w:t>(1) 42</w:t>
      </w:r>
      <w:r w:rsidR="00BE4534" w:rsidRPr="00D22DCE">
        <w:t>-</w:t>
      </w:r>
      <w:r w:rsidRPr="00D22DCE">
        <w:t xml:space="preserve">58 </w:t>
      </w:r>
    </w:p>
    <w:p w14:paraId="79BA1DFF" w14:textId="77777777" w:rsidR="006534F1" w:rsidRPr="006534F1" w:rsidRDefault="006534F1" w:rsidP="006534F1">
      <w:pPr>
        <w:pBdr>
          <w:top w:val="nil"/>
          <w:left w:val="nil"/>
          <w:bottom w:val="nil"/>
          <w:right w:val="nil"/>
          <w:between w:val="nil"/>
        </w:pBdr>
        <w:tabs>
          <w:tab w:val="left" w:pos="567"/>
        </w:tabs>
        <w:spacing w:after="0" w:line="276" w:lineRule="auto"/>
        <w:ind w:leftChars="0" w:left="567" w:firstLineChars="0" w:hanging="567"/>
        <w:jc w:val="both"/>
        <w:rPr>
          <w:rFonts w:ascii="Times New Roman" w:eastAsia="Times New Roman" w:hAnsi="Times New Roman"/>
          <w:color w:val="000000"/>
          <w:sz w:val="24"/>
          <w:szCs w:val="24"/>
        </w:rPr>
      </w:pPr>
      <w:r w:rsidRPr="006534F1">
        <w:rPr>
          <w:rFonts w:ascii="Times New Roman" w:eastAsia="Times New Roman" w:hAnsi="Times New Roman"/>
          <w:color w:val="000000"/>
          <w:sz w:val="24"/>
          <w:szCs w:val="24"/>
        </w:rPr>
        <w:t xml:space="preserve">Islam, M. M., Islam, M. M., Ahmed, F., &amp; </w:t>
      </w:r>
      <w:proofErr w:type="spellStart"/>
      <w:r w:rsidRPr="006534F1">
        <w:rPr>
          <w:rFonts w:ascii="Times New Roman" w:eastAsia="Times New Roman" w:hAnsi="Times New Roman"/>
          <w:color w:val="000000"/>
          <w:sz w:val="24"/>
          <w:szCs w:val="24"/>
        </w:rPr>
        <w:t>Rumana</w:t>
      </w:r>
      <w:proofErr w:type="spellEnd"/>
      <w:r w:rsidRPr="006534F1">
        <w:rPr>
          <w:rFonts w:ascii="Times New Roman" w:eastAsia="Times New Roman" w:hAnsi="Times New Roman"/>
          <w:color w:val="000000"/>
          <w:sz w:val="24"/>
          <w:szCs w:val="24"/>
        </w:rPr>
        <w:t xml:space="preserve">, A. S. (2021). Creative social media use for Covid-19 prevention in Bangladesh: A structural equation </w:t>
      </w:r>
      <w:proofErr w:type="spellStart"/>
      <w:r w:rsidRPr="006534F1">
        <w:rPr>
          <w:rFonts w:ascii="Times New Roman" w:eastAsia="Times New Roman" w:hAnsi="Times New Roman"/>
          <w:color w:val="000000"/>
          <w:sz w:val="24"/>
          <w:szCs w:val="24"/>
        </w:rPr>
        <w:t>modeling</w:t>
      </w:r>
      <w:proofErr w:type="spellEnd"/>
      <w:r w:rsidRPr="006534F1">
        <w:rPr>
          <w:rFonts w:ascii="Times New Roman" w:eastAsia="Times New Roman" w:hAnsi="Times New Roman"/>
          <w:color w:val="000000"/>
          <w:sz w:val="24"/>
          <w:szCs w:val="24"/>
        </w:rPr>
        <w:t xml:space="preserve"> approach. </w:t>
      </w:r>
      <w:r w:rsidRPr="006534F1">
        <w:rPr>
          <w:rFonts w:ascii="Times New Roman" w:eastAsia="Times New Roman" w:hAnsi="Times New Roman"/>
          <w:i/>
          <w:color w:val="000000"/>
          <w:sz w:val="24"/>
          <w:szCs w:val="24"/>
        </w:rPr>
        <w:t>Social Network Analysis and Mining, 11</w:t>
      </w:r>
      <w:r w:rsidRPr="006534F1">
        <w:rPr>
          <w:rFonts w:ascii="Times New Roman" w:eastAsia="Times New Roman" w:hAnsi="Times New Roman"/>
          <w:color w:val="000000"/>
          <w:sz w:val="24"/>
          <w:szCs w:val="24"/>
        </w:rPr>
        <w:t>(1), 1-14.</w:t>
      </w:r>
    </w:p>
    <w:p w14:paraId="54C1438E" w14:textId="77777777" w:rsidR="00080E52" w:rsidRPr="006534F1" w:rsidRDefault="00080E52" w:rsidP="006534F1">
      <w:pPr>
        <w:pStyle w:val="Normal1"/>
        <w:tabs>
          <w:tab w:val="left" w:pos="567"/>
        </w:tabs>
        <w:spacing w:after="0" w:line="276" w:lineRule="auto"/>
        <w:ind w:leftChars="0" w:left="567" w:firstLineChars="0" w:hanging="567"/>
        <w:jc w:val="both"/>
      </w:pPr>
      <w:r w:rsidRPr="006534F1">
        <w:t>Lakoff, G. (2010). Moral politics: How liberals and conservatives think. USA: University of Chicago Press.</w:t>
      </w:r>
    </w:p>
    <w:p w14:paraId="76D33A2F" w14:textId="206C072D" w:rsidR="0087164D" w:rsidRPr="0087164D" w:rsidRDefault="001D36E7" w:rsidP="0087164D">
      <w:pPr>
        <w:pStyle w:val="Normal1"/>
        <w:ind w:leftChars="0" w:left="426" w:firstLineChars="0" w:hanging="426"/>
        <w:rPr>
          <w:shd w:val="clear" w:color="auto" w:fill="FFFFFF"/>
        </w:rPr>
      </w:pPr>
      <w:r w:rsidRPr="006534F1">
        <w:rPr>
          <w:rFonts w:eastAsia="Times New Roman"/>
        </w:rPr>
        <w:t>Leask J</w:t>
      </w:r>
      <w:r w:rsidR="00536D0F" w:rsidRPr="006534F1">
        <w:rPr>
          <w:rFonts w:eastAsia="Times New Roman"/>
        </w:rPr>
        <w:t>.</w:t>
      </w:r>
      <w:r w:rsidRPr="006534F1">
        <w:rPr>
          <w:rFonts w:eastAsia="Times New Roman"/>
        </w:rPr>
        <w:t xml:space="preserve">, </w:t>
      </w:r>
      <w:r w:rsidR="00536D0F" w:rsidRPr="006534F1">
        <w:rPr>
          <w:rFonts w:eastAsia="Times New Roman"/>
        </w:rPr>
        <w:t xml:space="preserve">&amp; </w:t>
      </w:r>
      <w:r w:rsidRPr="006534F1">
        <w:rPr>
          <w:rFonts w:eastAsia="Times New Roman"/>
        </w:rPr>
        <w:t>Hooker</w:t>
      </w:r>
      <w:r w:rsidR="00536D0F" w:rsidRPr="006534F1">
        <w:rPr>
          <w:rFonts w:eastAsia="Times New Roman"/>
        </w:rPr>
        <w:t>,</w:t>
      </w:r>
      <w:r w:rsidRPr="006534F1">
        <w:rPr>
          <w:rFonts w:eastAsia="Times New Roman"/>
        </w:rPr>
        <w:t xml:space="preserve"> C</w:t>
      </w:r>
      <w:r w:rsidR="00536D0F" w:rsidRPr="006534F1">
        <w:rPr>
          <w:rFonts w:eastAsia="Times New Roman"/>
        </w:rPr>
        <w:t>.</w:t>
      </w:r>
      <w:r w:rsidRPr="006534F1">
        <w:rPr>
          <w:rFonts w:eastAsia="Times New Roman"/>
        </w:rPr>
        <w:t xml:space="preserve"> (2020) How risk communication could have reduced controversy about school closures in Australia during the COVID-19 pandemic. </w:t>
      </w:r>
      <w:r w:rsidRPr="006534F1">
        <w:rPr>
          <w:rFonts w:eastAsia="Times New Roman"/>
          <w:i/>
          <w:iCs/>
        </w:rPr>
        <w:t>Public Health Res Practice 30(</w:t>
      </w:r>
      <w:r w:rsidRPr="009A1EAA">
        <w:rPr>
          <w:rFonts w:eastAsia="Times New Roman"/>
        </w:rPr>
        <w:t>2</w:t>
      </w:r>
      <w:r w:rsidR="009A1EAA" w:rsidRPr="009A1EAA">
        <w:rPr>
          <w:rFonts w:eastAsia="Times New Roman"/>
        </w:rPr>
        <w:t>), 1-</w:t>
      </w:r>
      <w:proofErr w:type="gramStart"/>
      <w:r w:rsidR="009A1EAA" w:rsidRPr="009A1EAA">
        <w:rPr>
          <w:rFonts w:eastAsia="Times New Roman"/>
        </w:rPr>
        <w:t>5</w:t>
      </w:r>
      <w:r w:rsidR="009A1EAA">
        <w:rPr>
          <w:rFonts w:eastAsia="Times New Roman"/>
          <w:i/>
          <w:iCs/>
        </w:rPr>
        <w:t xml:space="preserve"> </w:t>
      </w:r>
      <w:r w:rsidR="009A1EAA" w:rsidRPr="00CA3926">
        <w:rPr>
          <w:rFonts w:eastAsia="Times New Roman"/>
          <w:i/>
          <w:iCs/>
        </w:rPr>
        <w:t>.</w:t>
      </w:r>
      <w:proofErr w:type="gramEnd"/>
      <w:r w:rsidR="009A1EAA" w:rsidRPr="00CA3926">
        <w:rPr>
          <w:shd w:val="clear" w:color="auto" w:fill="FFFFFF"/>
        </w:rPr>
        <w:t xml:space="preserve"> </w:t>
      </w:r>
      <w:hyperlink r:id="rId26" w:history="1">
        <w:r w:rsidR="0087164D" w:rsidRPr="00FF363B">
          <w:rPr>
            <w:rStyle w:val="Hyperlink"/>
            <w:shd w:val="clear" w:color="auto" w:fill="FFFFFF"/>
          </w:rPr>
          <w:t>https://doi.org/10.17061/phrp3022007</w:t>
        </w:r>
      </w:hyperlink>
    </w:p>
    <w:p w14:paraId="5C6C0FF8" w14:textId="63D56D70" w:rsidR="00F01B2F" w:rsidRPr="0087164D" w:rsidRDefault="001D36E7" w:rsidP="0087164D">
      <w:pPr>
        <w:pBdr>
          <w:top w:val="nil"/>
          <w:left w:val="nil"/>
          <w:bottom w:val="nil"/>
          <w:right w:val="nil"/>
          <w:between w:val="nil"/>
        </w:pBdr>
        <w:tabs>
          <w:tab w:val="left" w:pos="567"/>
        </w:tabs>
        <w:spacing w:after="0" w:line="276" w:lineRule="auto"/>
        <w:ind w:leftChars="0" w:left="567" w:firstLineChars="0" w:hanging="567"/>
        <w:jc w:val="both"/>
        <w:rPr>
          <w:rFonts w:ascii="Times New Roman" w:hAnsi="Times New Roman"/>
          <w:sz w:val="24"/>
          <w:szCs w:val="24"/>
        </w:rPr>
      </w:pPr>
      <w:r w:rsidRPr="006534F1">
        <w:rPr>
          <w:rFonts w:ascii="Times New Roman" w:eastAsia="Times New Roman" w:hAnsi="Times New Roman"/>
          <w:color w:val="000000"/>
          <w:sz w:val="24"/>
          <w:szCs w:val="24"/>
        </w:rPr>
        <w:t xml:space="preserve">Mat </w:t>
      </w:r>
      <w:proofErr w:type="spellStart"/>
      <w:r w:rsidRPr="006534F1">
        <w:rPr>
          <w:rFonts w:ascii="Times New Roman" w:eastAsia="Times New Roman" w:hAnsi="Times New Roman"/>
          <w:color w:val="000000"/>
          <w:sz w:val="24"/>
          <w:szCs w:val="24"/>
        </w:rPr>
        <w:t>Dawi</w:t>
      </w:r>
      <w:proofErr w:type="spellEnd"/>
      <w:r w:rsidRPr="006534F1">
        <w:rPr>
          <w:rFonts w:ascii="Times New Roman" w:eastAsia="Times New Roman" w:hAnsi="Times New Roman"/>
          <w:color w:val="000000"/>
          <w:sz w:val="24"/>
          <w:szCs w:val="24"/>
        </w:rPr>
        <w:t xml:space="preserve">, N., Namazi, H., Hwang, H. J., Ismail, S., </w:t>
      </w:r>
      <w:proofErr w:type="spellStart"/>
      <w:r w:rsidRPr="006534F1">
        <w:rPr>
          <w:rFonts w:ascii="Times New Roman" w:eastAsia="Times New Roman" w:hAnsi="Times New Roman"/>
          <w:color w:val="000000"/>
          <w:sz w:val="24"/>
          <w:szCs w:val="24"/>
        </w:rPr>
        <w:t>Maresova</w:t>
      </w:r>
      <w:proofErr w:type="spellEnd"/>
      <w:r w:rsidRPr="006534F1">
        <w:rPr>
          <w:rFonts w:ascii="Times New Roman" w:eastAsia="Times New Roman" w:hAnsi="Times New Roman"/>
          <w:color w:val="000000"/>
          <w:sz w:val="24"/>
          <w:szCs w:val="24"/>
        </w:rPr>
        <w:t xml:space="preserve">, P., </w:t>
      </w:r>
      <w:proofErr w:type="spellStart"/>
      <w:r w:rsidRPr="006534F1">
        <w:rPr>
          <w:rFonts w:ascii="Times New Roman" w:eastAsia="Times New Roman" w:hAnsi="Times New Roman"/>
          <w:color w:val="000000"/>
          <w:sz w:val="24"/>
          <w:szCs w:val="24"/>
        </w:rPr>
        <w:t>Krejcar</w:t>
      </w:r>
      <w:proofErr w:type="spellEnd"/>
      <w:r w:rsidRPr="006534F1">
        <w:rPr>
          <w:rFonts w:ascii="Times New Roman" w:eastAsia="Times New Roman" w:hAnsi="Times New Roman"/>
          <w:color w:val="000000"/>
          <w:sz w:val="24"/>
          <w:szCs w:val="24"/>
        </w:rPr>
        <w:t xml:space="preserve">, O. (2021). Attitude Toward Protective </w:t>
      </w:r>
      <w:proofErr w:type="spellStart"/>
      <w:r w:rsidRPr="006534F1">
        <w:rPr>
          <w:rFonts w:ascii="Times New Roman" w:eastAsia="Times New Roman" w:hAnsi="Times New Roman"/>
          <w:color w:val="000000"/>
          <w:sz w:val="24"/>
          <w:szCs w:val="24"/>
        </w:rPr>
        <w:t>Behavior</w:t>
      </w:r>
      <w:proofErr w:type="spellEnd"/>
      <w:r w:rsidRPr="006534F1">
        <w:rPr>
          <w:rFonts w:ascii="Times New Roman" w:eastAsia="Times New Roman" w:hAnsi="Times New Roman"/>
          <w:color w:val="000000"/>
          <w:sz w:val="24"/>
          <w:szCs w:val="24"/>
        </w:rPr>
        <w:t xml:space="preserve"> Engagement During COVID-19 Pandemic in Malaysia: The Role of E-government and Social Media. </w:t>
      </w:r>
      <w:r w:rsidRPr="006534F1">
        <w:rPr>
          <w:rFonts w:ascii="Times New Roman" w:eastAsia="Times New Roman" w:hAnsi="Times New Roman"/>
          <w:i/>
          <w:iCs/>
          <w:color w:val="000000"/>
          <w:sz w:val="24"/>
          <w:szCs w:val="24"/>
        </w:rPr>
        <w:t>Frontiers in public health</w:t>
      </w:r>
      <w:r w:rsidRPr="006534F1">
        <w:rPr>
          <w:rFonts w:ascii="Times New Roman" w:eastAsia="Times New Roman" w:hAnsi="Times New Roman"/>
          <w:color w:val="000000"/>
          <w:sz w:val="24"/>
          <w:szCs w:val="24"/>
        </w:rPr>
        <w:t xml:space="preserve">, </w:t>
      </w:r>
      <w:r w:rsidRPr="0087164D">
        <w:t>9</w:t>
      </w:r>
      <w:r w:rsidRPr="0087164D">
        <w:rPr>
          <w:rFonts w:ascii="Times New Roman" w:hAnsi="Times New Roman"/>
          <w:sz w:val="24"/>
          <w:szCs w:val="24"/>
        </w:rPr>
        <w:t>, 113</w:t>
      </w:r>
      <w:r w:rsidR="001917AA" w:rsidRPr="0087164D">
        <w:rPr>
          <w:rFonts w:ascii="Times New Roman" w:hAnsi="Times New Roman"/>
          <w:sz w:val="24"/>
          <w:szCs w:val="24"/>
        </w:rPr>
        <w:t xml:space="preserve">. </w:t>
      </w:r>
      <w:r w:rsidR="009A1EAA" w:rsidRPr="0087164D">
        <w:rPr>
          <w:rFonts w:ascii="Times New Roman" w:hAnsi="Times New Roman"/>
          <w:sz w:val="24"/>
          <w:szCs w:val="24"/>
        </w:rPr>
        <w:t>1-8</w:t>
      </w:r>
    </w:p>
    <w:p w14:paraId="38AD8911" w14:textId="3C427BF4" w:rsidR="00080E52" w:rsidRPr="006534F1" w:rsidRDefault="00080E52" w:rsidP="0087164D">
      <w:pPr>
        <w:pStyle w:val="Normal1"/>
        <w:tabs>
          <w:tab w:val="left" w:pos="567"/>
        </w:tabs>
        <w:spacing w:line="276" w:lineRule="auto"/>
        <w:ind w:leftChars="1" w:left="566" w:hangingChars="235" w:hanging="564"/>
        <w:jc w:val="both"/>
      </w:pPr>
      <w:r w:rsidRPr="006534F1">
        <w:t xml:space="preserve">Neville, F. G., Templeton, A., Smith, J. R., &amp; Louis, W. R. (2021). Social norms, social </w:t>
      </w:r>
      <w:proofErr w:type="gramStart"/>
      <w:r w:rsidR="001E57C3" w:rsidRPr="006534F1">
        <w:rPr>
          <w:rFonts w:eastAsia="Times New Roman"/>
          <w:color w:val="000000"/>
        </w:rPr>
        <w:t xml:space="preserve">&amp; </w:t>
      </w:r>
      <w:r w:rsidR="0087164D">
        <w:rPr>
          <w:rFonts w:eastAsia="Times New Roman"/>
          <w:color w:val="000000"/>
        </w:rPr>
        <w:t xml:space="preserve"> </w:t>
      </w:r>
      <w:r w:rsidRPr="006534F1">
        <w:t>identities</w:t>
      </w:r>
      <w:proofErr w:type="gramEnd"/>
      <w:r w:rsidRPr="006534F1">
        <w:t xml:space="preserve"> and the COVID</w:t>
      </w:r>
      <w:r w:rsidRPr="006534F1">
        <w:rPr>
          <w:rFonts w:ascii="Cambria Math" w:hAnsi="Cambria Math" w:cs="Cambria Math"/>
        </w:rPr>
        <w:t>‐</w:t>
      </w:r>
      <w:r w:rsidRPr="006534F1">
        <w:t xml:space="preserve">19 pandemic: Theory and recommendations. </w:t>
      </w:r>
      <w:r w:rsidRPr="006534F1">
        <w:rPr>
          <w:i/>
          <w:iCs/>
        </w:rPr>
        <w:t>Social and Personality Psychology Compass, 15</w:t>
      </w:r>
      <w:r w:rsidRPr="006534F1">
        <w:t xml:space="preserve">(5), </w:t>
      </w:r>
      <w:r w:rsidR="001E57C3">
        <w:t>1-12</w:t>
      </w:r>
      <w:r w:rsidR="0087164D">
        <w:rPr>
          <w:rFonts w:ascii="Open Sans" w:eastAsia="Times New Roman" w:hAnsi="Open Sans" w:cs="Open Sans"/>
          <w:color w:val="767676"/>
          <w:position w:val="0"/>
          <w:sz w:val="21"/>
          <w:szCs w:val="21"/>
          <w:shd w:val="clear" w:color="auto" w:fill="FFFFFF"/>
          <w:lang w:bidi="ta-IN"/>
        </w:rPr>
        <w:t>.</w:t>
      </w:r>
      <w:r w:rsidR="001E57C3" w:rsidRPr="001E57C3">
        <w:t> </w:t>
      </w:r>
      <w:hyperlink r:id="rId27" w:history="1">
        <w:r w:rsidR="001E57C3" w:rsidRPr="001E57C3">
          <w:rPr>
            <w:rStyle w:val="Hyperlink"/>
          </w:rPr>
          <w:t>https://doi.org/10.1111/spc3.12596</w:t>
        </w:r>
      </w:hyperlink>
    </w:p>
    <w:p w14:paraId="74702132" w14:textId="3C1D8D0A" w:rsidR="00F01B2F" w:rsidRPr="006534F1" w:rsidRDefault="0062234A" w:rsidP="006534F1">
      <w:pPr>
        <w:pBdr>
          <w:top w:val="nil"/>
          <w:left w:val="nil"/>
          <w:bottom w:val="nil"/>
          <w:right w:val="nil"/>
          <w:between w:val="nil"/>
        </w:pBdr>
        <w:tabs>
          <w:tab w:val="left" w:pos="567"/>
        </w:tabs>
        <w:spacing w:after="0" w:line="276" w:lineRule="auto"/>
        <w:ind w:leftChars="0" w:left="567" w:firstLineChars="0" w:hanging="567"/>
        <w:jc w:val="both"/>
        <w:rPr>
          <w:rFonts w:ascii="Times New Roman" w:eastAsia="Times New Roman" w:hAnsi="Times New Roman"/>
          <w:sz w:val="24"/>
          <w:szCs w:val="24"/>
          <w:highlight w:val="white"/>
        </w:rPr>
      </w:pPr>
      <w:bookmarkStart w:id="1" w:name="_heading=h.1fob9te" w:colFirst="0" w:colLast="0"/>
      <w:bookmarkStart w:id="2" w:name="_heading=h.275nbdgtx17i" w:colFirst="0" w:colLast="0"/>
      <w:bookmarkEnd w:id="1"/>
      <w:bookmarkEnd w:id="2"/>
      <w:proofErr w:type="spellStart"/>
      <w:r w:rsidRPr="0062234A">
        <w:rPr>
          <w:rFonts w:ascii="Times New Roman" w:hAnsi="Times New Roman"/>
          <w:color w:val="222222"/>
          <w:sz w:val="24"/>
          <w:szCs w:val="24"/>
          <w:shd w:val="clear" w:color="auto" w:fill="FFFFFF"/>
        </w:rPr>
        <w:t>Pfattheicher</w:t>
      </w:r>
      <w:proofErr w:type="spellEnd"/>
      <w:r w:rsidRPr="0062234A">
        <w:rPr>
          <w:rFonts w:ascii="Times New Roman" w:hAnsi="Times New Roman"/>
          <w:color w:val="222222"/>
          <w:sz w:val="24"/>
          <w:szCs w:val="24"/>
          <w:shd w:val="clear" w:color="auto" w:fill="FFFFFF"/>
        </w:rPr>
        <w:t xml:space="preserve">, S., </w:t>
      </w:r>
      <w:proofErr w:type="spellStart"/>
      <w:r w:rsidRPr="0062234A">
        <w:rPr>
          <w:rFonts w:ascii="Times New Roman" w:hAnsi="Times New Roman"/>
          <w:color w:val="222222"/>
          <w:sz w:val="24"/>
          <w:szCs w:val="24"/>
          <w:shd w:val="clear" w:color="auto" w:fill="FFFFFF"/>
        </w:rPr>
        <w:t>Nockur</w:t>
      </w:r>
      <w:proofErr w:type="spellEnd"/>
      <w:r w:rsidRPr="0062234A">
        <w:rPr>
          <w:rFonts w:ascii="Times New Roman" w:hAnsi="Times New Roman"/>
          <w:color w:val="222222"/>
          <w:sz w:val="24"/>
          <w:szCs w:val="24"/>
          <w:shd w:val="clear" w:color="auto" w:fill="FFFFFF"/>
        </w:rPr>
        <w:t xml:space="preserve">, L., </w:t>
      </w:r>
      <w:proofErr w:type="spellStart"/>
      <w:r w:rsidRPr="0062234A">
        <w:rPr>
          <w:rFonts w:ascii="Times New Roman" w:hAnsi="Times New Roman"/>
          <w:color w:val="222222"/>
          <w:sz w:val="24"/>
          <w:szCs w:val="24"/>
          <w:shd w:val="clear" w:color="auto" w:fill="FFFFFF"/>
        </w:rPr>
        <w:t>Böhm</w:t>
      </w:r>
      <w:proofErr w:type="spellEnd"/>
      <w:r w:rsidRPr="0062234A">
        <w:rPr>
          <w:rFonts w:ascii="Times New Roman" w:hAnsi="Times New Roman"/>
          <w:color w:val="222222"/>
          <w:sz w:val="24"/>
          <w:szCs w:val="24"/>
          <w:shd w:val="clear" w:color="auto" w:fill="FFFFFF"/>
        </w:rPr>
        <w:t xml:space="preserve">, R., </w:t>
      </w:r>
      <w:proofErr w:type="spellStart"/>
      <w:r w:rsidRPr="0062234A">
        <w:rPr>
          <w:rFonts w:ascii="Times New Roman" w:hAnsi="Times New Roman"/>
          <w:color w:val="222222"/>
          <w:sz w:val="24"/>
          <w:szCs w:val="24"/>
          <w:shd w:val="clear" w:color="auto" w:fill="FFFFFF"/>
        </w:rPr>
        <w:t>Sassenrath</w:t>
      </w:r>
      <w:proofErr w:type="spellEnd"/>
      <w:r w:rsidRPr="0062234A">
        <w:rPr>
          <w:rFonts w:ascii="Times New Roman" w:hAnsi="Times New Roman"/>
          <w:color w:val="222222"/>
          <w:sz w:val="24"/>
          <w:szCs w:val="24"/>
          <w:shd w:val="clear" w:color="auto" w:fill="FFFFFF"/>
        </w:rPr>
        <w:t>, C., &amp; Petersen, M. B. (2020). The emotional path to action: Empathy promotes physical distancing and wearing of face masks during the COVID-19 pandemic. </w:t>
      </w:r>
      <w:r w:rsidRPr="0062234A">
        <w:rPr>
          <w:rFonts w:ascii="Times New Roman" w:hAnsi="Times New Roman"/>
          <w:i/>
          <w:iCs/>
          <w:color w:val="222222"/>
          <w:sz w:val="24"/>
          <w:szCs w:val="24"/>
          <w:shd w:val="clear" w:color="auto" w:fill="FFFFFF"/>
        </w:rPr>
        <w:t>Psychological Science</w:t>
      </w:r>
      <w:r w:rsidRPr="0062234A">
        <w:rPr>
          <w:rFonts w:ascii="Times New Roman" w:hAnsi="Times New Roman"/>
          <w:color w:val="222222"/>
          <w:sz w:val="24"/>
          <w:szCs w:val="24"/>
          <w:shd w:val="clear" w:color="auto" w:fill="FFFFFF"/>
        </w:rPr>
        <w:t>, </w:t>
      </w:r>
      <w:r w:rsidRPr="0062234A">
        <w:rPr>
          <w:rFonts w:ascii="Times New Roman" w:hAnsi="Times New Roman"/>
          <w:i/>
          <w:iCs/>
          <w:color w:val="222222"/>
          <w:sz w:val="24"/>
          <w:szCs w:val="24"/>
          <w:shd w:val="clear" w:color="auto" w:fill="FFFFFF"/>
        </w:rPr>
        <w:t>31</w:t>
      </w:r>
      <w:r w:rsidRPr="0062234A">
        <w:rPr>
          <w:rFonts w:ascii="Times New Roman" w:hAnsi="Times New Roman"/>
          <w:color w:val="222222"/>
          <w:sz w:val="24"/>
          <w:szCs w:val="24"/>
          <w:shd w:val="clear" w:color="auto" w:fill="FFFFFF"/>
        </w:rPr>
        <w:t>(11), 1363-1373</w:t>
      </w:r>
      <w:r>
        <w:rPr>
          <w:rFonts w:ascii="Arial" w:hAnsi="Arial" w:cs="Arial"/>
          <w:color w:val="222222"/>
          <w:sz w:val="20"/>
          <w:szCs w:val="20"/>
          <w:shd w:val="clear" w:color="auto" w:fill="FFFFFF"/>
        </w:rPr>
        <w:t>.</w:t>
      </w:r>
    </w:p>
    <w:p w14:paraId="64381D64" w14:textId="77777777" w:rsidR="006534F1" w:rsidRPr="006534F1" w:rsidRDefault="006534F1" w:rsidP="006534F1">
      <w:pPr>
        <w:pStyle w:val="Normal1"/>
        <w:tabs>
          <w:tab w:val="left" w:pos="567"/>
        </w:tabs>
        <w:spacing w:after="0" w:line="276" w:lineRule="auto"/>
        <w:ind w:leftChars="0" w:left="567" w:firstLineChars="0" w:hanging="567"/>
        <w:jc w:val="both"/>
      </w:pPr>
      <w:r w:rsidRPr="006534F1">
        <w:rPr>
          <w:shd w:val="clear" w:color="auto" w:fill="FFFFFF"/>
        </w:rPr>
        <w:t>Prieto-Ramos, F., Pei, J., &amp; Cheng, L. (2020). Institutional and news media denominations of COVID-19 and its causative virus: Between naming policies and naming politics. </w:t>
      </w:r>
      <w:r w:rsidRPr="006534F1">
        <w:rPr>
          <w:i/>
          <w:iCs/>
          <w:shd w:val="clear" w:color="auto" w:fill="FFFFFF"/>
        </w:rPr>
        <w:t>Discourse &amp; Communication</w:t>
      </w:r>
      <w:r w:rsidRPr="006534F1">
        <w:rPr>
          <w:shd w:val="clear" w:color="auto" w:fill="FFFFFF"/>
        </w:rPr>
        <w:t>, </w:t>
      </w:r>
      <w:r w:rsidRPr="006534F1">
        <w:rPr>
          <w:i/>
          <w:iCs/>
          <w:shd w:val="clear" w:color="auto" w:fill="FFFFFF"/>
        </w:rPr>
        <w:t>14</w:t>
      </w:r>
      <w:r w:rsidRPr="006534F1">
        <w:rPr>
          <w:shd w:val="clear" w:color="auto" w:fill="FFFFFF"/>
        </w:rPr>
        <w:t>(6), 635-652.</w:t>
      </w:r>
    </w:p>
    <w:p w14:paraId="0CB67B12" w14:textId="26F81877" w:rsidR="00F01B2F" w:rsidRPr="006534F1" w:rsidRDefault="001D36E7" w:rsidP="006534F1">
      <w:pPr>
        <w:pBdr>
          <w:top w:val="nil"/>
          <w:left w:val="nil"/>
          <w:bottom w:val="nil"/>
          <w:right w:val="nil"/>
          <w:between w:val="nil"/>
        </w:pBdr>
        <w:tabs>
          <w:tab w:val="left" w:pos="567"/>
        </w:tabs>
        <w:spacing w:after="0" w:line="276" w:lineRule="auto"/>
        <w:ind w:leftChars="0" w:left="567" w:firstLineChars="0" w:hanging="567"/>
        <w:jc w:val="both"/>
        <w:rPr>
          <w:rFonts w:ascii="Times New Roman" w:eastAsia="Times New Roman" w:hAnsi="Times New Roman"/>
          <w:color w:val="000000"/>
          <w:sz w:val="24"/>
          <w:szCs w:val="24"/>
        </w:rPr>
      </w:pPr>
      <w:r w:rsidRPr="006534F1">
        <w:rPr>
          <w:rFonts w:ascii="Times New Roman" w:eastAsia="Times New Roman" w:hAnsi="Times New Roman"/>
          <w:color w:val="000000"/>
          <w:sz w:val="24"/>
          <w:szCs w:val="24"/>
        </w:rPr>
        <w:t xml:space="preserve">Rafidah Mat </w:t>
      </w:r>
      <w:proofErr w:type="spellStart"/>
      <w:r w:rsidRPr="006534F1">
        <w:rPr>
          <w:rFonts w:ascii="Times New Roman" w:eastAsia="Times New Roman" w:hAnsi="Times New Roman"/>
          <w:color w:val="000000"/>
          <w:sz w:val="24"/>
          <w:szCs w:val="24"/>
        </w:rPr>
        <w:t>Ruzki</w:t>
      </w:r>
      <w:proofErr w:type="spellEnd"/>
      <w:r w:rsidR="00536D0F" w:rsidRPr="006534F1">
        <w:rPr>
          <w:rFonts w:ascii="Times New Roman" w:eastAsia="Times New Roman" w:hAnsi="Times New Roman"/>
          <w:color w:val="000000"/>
          <w:sz w:val="24"/>
          <w:szCs w:val="24"/>
        </w:rPr>
        <w:t xml:space="preserve"> </w:t>
      </w:r>
      <w:r w:rsidRPr="006534F1">
        <w:rPr>
          <w:rFonts w:ascii="Times New Roman" w:eastAsia="Times New Roman" w:hAnsi="Times New Roman"/>
          <w:color w:val="000000"/>
          <w:sz w:val="24"/>
          <w:szCs w:val="24"/>
        </w:rPr>
        <w:t xml:space="preserve">&amp; Noor </w:t>
      </w:r>
      <w:proofErr w:type="spellStart"/>
      <w:r w:rsidRPr="006534F1">
        <w:rPr>
          <w:rFonts w:ascii="Times New Roman" w:eastAsia="Times New Roman" w:hAnsi="Times New Roman"/>
          <w:color w:val="000000"/>
          <w:sz w:val="24"/>
          <w:szCs w:val="24"/>
        </w:rPr>
        <w:t>Atiqah</w:t>
      </w:r>
      <w:proofErr w:type="spellEnd"/>
      <w:r w:rsidR="00BC47D4" w:rsidRPr="006534F1">
        <w:rPr>
          <w:rFonts w:ascii="Times New Roman" w:eastAsia="Times New Roman" w:hAnsi="Times New Roman"/>
          <w:color w:val="000000"/>
          <w:sz w:val="24"/>
          <w:szCs w:val="24"/>
        </w:rPr>
        <w:t xml:space="preserve"> </w:t>
      </w:r>
      <w:proofErr w:type="spellStart"/>
      <w:r w:rsidRPr="006534F1">
        <w:rPr>
          <w:rFonts w:ascii="Times New Roman" w:eastAsia="Times New Roman" w:hAnsi="Times New Roman"/>
          <w:color w:val="000000"/>
          <w:sz w:val="24"/>
          <w:szCs w:val="24"/>
        </w:rPr>
        <w:t>Sulaiman</w:t>
      </w:r>
      <w:proofErr w:type="spellEnd"/>
      <w:r w:rsidRPr="006534F1">
        <w:rPr>
          <w:rFonts w:ascii="Times New Roman" w:eastAsia="Times New Roman" w:hAnsi="Times New Roman"/>
          <w:color w:val="000000"/>
          <w:sz w:val="24"/>
          <w:szCs w:val="24"/>
        </w:rPr>
        <w:t xml:space="preserve">, (2020, April 1). COVID-19: PKP </w:t>
      </w:r>
      <w:proofErr w:type="spellStart"/>
      <w:r w:rsidRPr="006534F1">
        <w:rPr>
          <w:rFonts w:ascii="Times New Roman" w:eastAsia="Times New Roman" w:hAnsi="Times New Roman"/>
          <w:color w:val="000000"/>
          <w:sz w:val="24"/>
          <w:szCs w:val="24"/>
        </w:rPr>
        <w:t>fasa</w:t>
      </w:r>
      <w:proofErr w:type="spellEnd"/>
      <w:r w:rsidR="00BC47D4" w:rsidRPr="006534F1">
        <w:rPr>
          <w:rFonts w:ascii="Times New Roman" w:eastAsia="Times New Roman" w:hAnsi="Times New Roman"/>
          <w:color w:val="000000"/>
          <w:sz w:val="24"/>
          <w:szCs w:val="24"/>
        </w:rPr>
        <w:t xml:space="preserve"> </w:t>
      </w:r>
      <w:proofErr w:type="spellStart"/>
      <w:r w:rsidRPr="006534F1">
        <w:rPr>
          <w:rFonts w:ascii="Times New Roman" w:eastAsia="Times New Roman" w:hAnsi="Times New Roman"/>
          <w:color w:val="000000"/>
          <w:sz w:val="24"/>
          <w:szCs w:val="24"/>
        </w:rPr>
        <w:t>satu</w:t>
      </w:r>
      <w:proofErr w:type="spellEnd"/>
      <w:r w:rsidR="00BC47D4" w:rsidRPr="006534F1">
        <w:rPr>
          <w:rFonts w:ascii="Times New Roman" w:eastAsia="Times New Roman" w:hAnsi="Times New Roman"/>
          <w:color w:val="000000"/>
          <w:sz w:val="24"/>
          <w:szCs w:val="24"/>
        </w:rPr>
        <w:t xml:space="preserve"> </w:t>
      </w:r>
      <w:proofErr w:type="spellStart"/>
      <w:r w:rsidRPr="006534F1">
        <w:rPr>
          <w:rFonts w:ascii="Times New Roman" w:eastAsia="Times New Roman" w:hAnsi="Times New Roman"/>
          <w:color w:val="000000"/>
          <w:sz w:val="24"/>
          <w:szCs w:val="24"/>
        </w:rPr>
        <w:t>ada</w:t>
      </w:r>
      <w:proofErr w:type="spellEnd"/>
      <w:r w:rsidR="00BC47D4" w:rsidRPr="006534F1">
        <w:rPr>
          <w:rFonts w:ascii="Times New Roman" w:eastAsia="Times New Roman" w:hAnsi="Times New Roman"/>
          <w:color w:val="000000"/>
          <w:sz w:val="24"/>
          <w:szCs w:val="24"/>
        </w:rPr>
        <w:t xml:space="preserve"> </w:t>
      </w:r>
      <w:proofErr w:type="spellStart"/>
      <w:r w:rsidRPr="006534F1">
        <w:rPr>
          <w:rFonts w:ascii="Times New Roman" w:eastAsia="Times New Roman" w:hAnsi="Times New Roman"/>
          <w:color w:val="000000"/>
          <w:sz w:val="24"/>
          <w:szCs w:val="24"/>
        </w:rPr>
        <w:t>kejayaan</w:t>
      </w:r>
      <w:proofErr w:type="spellEnd"/>
      <w:r w:rsidRPr="006534F1">
        <w:rPr>
          <w:rFonts w:ascii="Times New Roman" w:eastAsia="Times New Roman" w:hAnsi="Times New Roman"/>
          <w:color w:val="000000"/>
          <w:sz w:val="24"/>
          <w:szCs w:val="24"/>
        </w:rPr>
        <w:t xml:space="preserve">. </w:t>
      </w:r>
      <w:proofErr w:type="spellStart"/>
      <w:r w:rsidRPr="006534F1">
        <w:rPr>
          <w:rFonts w:ascii="Times New Roman" w:eastAsia="Times New Roman" w:hAnsi="Times New Roman"/>
          <w:color w:val="000000"/>
          <w:sz w:val="24"/>
          <w:szCs w:val="24"/>
        </w:rPr>
        <w:t>Berita</w:t>
      </w:r>
      <w:proofErr w:type="spellEnd"/>
      <w:r w:rsidR="00BC47D4" w:rsidRPr="006534F1">
        <w:rPr>
          <w:rFonts w:ascii="Times New Roman" w:eastAsia="Times New Roman" w:hAnsi="Times New Roman"/>
          <w:color w:val="000000"/>
          <w:sz w:val="24"/>
          <w:szCs w:val="24"/>
        </w:rPr>
        <w:t xml:space="preserve"> </w:t>
      </w:r>
      <w:proofErr w:type="spellStart"/>
      <w:r w:rsidRPr="006534F1">
        <w:rPr>
          <w:rFonts w:ascii="Times New Roman" w:eastAsia="Times New Roman" w:hAnsi="Times New Roman"/>
          <w:color w:val="000000"/>
          <w:sz w:val="24"/>
          <w:szCs w:val="24"/>
        </w:rPr>
        <w:t>Harian</w:t>
      </w:r>
      <w:proofErr w:type="spellEnd"/>
      <w:r w:rsidRPr="006534F1">
        <w:rPr>
          <w:rFonts w:ascii="Times New Roman" w:eastAsia="Times New Roman" w:hAnsi="Times New Roman"/>
          <w:color w:val="000000"/>
          <w:sz w:val="24"/>
          <w:szCs w:val="24"/>
        </w:rPr>
        <w:t xml:space="preserve"> Online </w:t>
      </w:r>
      <w:proofErr w:type="spellStart"/>
      <w:r w:rsidRPr="006534F1">
        <w:rPr>
          <w:rFonts w:ascii="Times New Roman" w:eastAsia="Times New Roman" w:hAnsi="Times New Roman"/>
          <w:color w:val="000000"/>
          <w:sz w:val="24"/>
          <w:szCs w:val="24"/>
        </w:rPr>
        <w:t>retrived</w:t>
      </w:r>
      <w:proofErr w:type="spellEnd"/>
      <w:r w:rsidRPr="006534F1">
        <w:rPr>
          <w:rFonts w:ascii="Times New Roman" w:eastAsia="Times New Roman" w:hAnsi="Times New Roman"/>
          <w:color w:val="000000"/>
          <w:sz w:val="24"/>
          <w:szCs w:val="24"/>
        </w:rPr>
        <w:t xml:space="preserve"> from </w:t>
      </w:r>
      <w:hyperlink r:id="rId28">
        <w:r w:rsidRPr="006534F1">
          <w:rPr>
            <w:rFonts w:ascii="Times New Roman" w:eastAsia="Times New Roman" w:hAnsi="Times New Roman"/>
            <w:color w:val="0563C1"/>
            <w:sz w:val="24"/>
            <w:szCs w:val="24"/>
            <w:u w:val="single"/>
          </w:rPr>
          <w:t>https://www.bharian.com.my/berita/nasional/2020/04/671806/covid-19-pkp-fasa-satu-ada-kejayaan</w:t>
        </w:r>
      </w:hyperlink>
    </w:p>
    <w:p w14:paraId="4F9C1769" w14:textId="73192E0D" w:rsidR="00F01B2F" w:rsidRPr="006534F1" w:rsidRDefault="001D36E7" w:rsidP="006534F1">
      <w:pPr>
        <w:pBdr>
          <w:top w:val="nil"/>
          <w:left w:val="nil"/>
          <w:bottom w:val="nil"/>
          <w:right w:val="nil"/>
          <w:between w:val="nil"/>
        </w:pBdr>
        <w:tabs>
          <w:tab w:val="left" w:pos="567"/>
        </w:tabs>
        <w:spacing w:after="0" w:line="276" w:lineRule="auto"/>
        <w:ind w:leftChars="0" w:left="567" w:firstLineChars="0" w:hanging="567"/>
        <w:jc w:val="both"/>
        <w:rPr>
          <w:rFonts w:ascii="Times New Roman" w:eastAsia="Times New Roman" w:hAnsi="Times New Roman"/>
          <w:sz w:val="24"/>
          <w:szCs w:val="24"/>
        </w:rPr>
      </w:pPr>
      <w:r w:rsidRPr="006534F1">
        <w:rPr>
          <w:rFonts w:ascii="Times New Roman" w:eastAsia="Times New Roman" w:hAnsi="Times New Roman"/>
          <w:sz w:val="24"/>
          <w:szCs w:val="24"/>
        </w:rPr>
        <w:t>Reynolds</w:t>
      </w:r>
      <w:r w:rsidR="00536D0F" w:rsidRPr="006534F1">
        <w:rPr>
          <w:rFonts w:ascii="Times New Roman" w:eastAsia="Times New Roman" w:hAnsi="Times New Roman"/>
          <w:sz w:val="24"/>
          <w:szCs w:val="24"/>
        </w:rPr>
        <w:t>,</w:t>
      </w:r>
      <w:r w:rsidRPr="006534F1">
        <w:rPr>
          <w:rFonts w:ascii="Times New Roman" w:eastAsia="Times New Roman" w:hAnsi="Times New Roman"/>
          <w:sz w:val="24"/>
          <w:szCs w:val="24"/>
        </w:rPr>
        <w:t xml:space="preserve"> B</w:t>
      </w:r>
      <w:r w:rsidR="00536D0F" w:rsidRPr="006534F1">
        <w:rPr>
          <w:rFonts w:ascii="Times New Roman" w:eastAsia="Times New Roman" w:hAnsi="Times New Roman"/>
          <w:sz w:val="24"/>
          <w:szCs w:val="24"/>
        </w:rPr>
        <w:t>., &amp;</w:t>
      </w:r>
      <w:r w:rsidRPr="006534F1">
        <w:rPr>
          <w:rFonts w:ascii="Times New Roman" w:eastAsia="Times New Roman" w:hAnsi="Times New Roman"/>
          <w:sz w:val="24"/>
          <w:szCs w:val="24"/>
        </w:rPr>
        <w:t xml:space="preserve"> Quinn</w:t>
      </w:r>
      <w:r w:rsidR="00536D0F" w:rsidRPr="006534F1">
        <w:rPr>
          <w:rFonts w:ascii="Times New Roman" w:eastAsia="Times New Roman" w:hAnsi="Times New Roman"/>
          <w:sz w:val="24"/>
          <w:szCs w:val="24"/>
        </w:rPr>
        <w:t>,</w:t>
      </w:r>
      <w:r w:rsidRPr="006534F1">
        <w:rPr>
          <w:rFonts w:ascii="Times New Roman" w:eastAsia="Times New Roman" w:hAnsi="Times New Roman"/>
          <w:sz w:val="24"/>
          <w:szCs w:val="24"/>
        </w:rPr>
        <w:t xml:space="preserve"> S</w:t>
      </w:r>
      <w:r w:rsidR="00536D0F" w:rsidRPr="006534F1">
        <w:rPr>
          <w:rFonts w:ascii="Times New Roman" w:eastAsia="Times New Roman" w:hAnsi="Times New Roman"/>
          <w:sz w:val="24"/>
          <w:szCs w:val="24"/>
        </w:rPr>
        <w:t xml:space="preserve">. </w:t>
      </w:r>
      <w:r w:rsidRPr="006534F1">
        <w:rPr>
          <w:rFonts w:ascii="Times New Roman" w:eastAsia="Times New Roman" w:hAnsi="Times New Roman"/>
          <w:sz w:val="24"/>
          <w:szCs w:val="24"/>
        </w:rPr>
        <w:t>C</w:t>
      </w:r>
      <w:r w:rsidR="00536D0F" w:rsidRPr="006534F1">
        <w:rPr>
          <w:rFonts w:ascii="Times New Roman" w:eastAsia="Times New Roman" w:hAnsi="Times New Roman"/>
          <w:sz w:val="24"/>
          <w:szCs w:val="24"/>
        </w:rPr>
        <w:t>.</w:t>
      </w:r>
      <w:r w:rsidRPr="006534F1">
        <w:rPr>
          <w:rFonts w:ascii="Times New Roman" w:eastAsia="Times New Roman" w:hAnsi="Times New Roman"/>
          <w:sz w:val="24"/>
          <w:szCs w:val="24"/>
        </w:rPr>
        <w:t xml:space="preserve"> (2008) Effective communication during an influenza pandemic: the value of using a crisis and emergency risk communication framework</w:t>
      </w:r>
      <w:r w:rsidRPr="00392975">
        <w:rPr>
          <w:rFonts w:ascii="Times New Roman" w:eastAsia="Times New Roman" w:hAnsi="Times New Roman"/>
          <w:i/>
          <w:iCs/>
          <w:sz w:val="24"/>
          <w:szCs w:val="24"/>
        </w:rPr>
        <w:t xml:space="preserve">. Health </w:t>
      </w:r>
      <w:proofErr w:type="spellStart"/>
      <w:r w:rsidRPr="00392975">
        <w:rPr>
          <w:rFonts w:ascii="Times New Roman" w:eastAsia="Times New Roman" w:hAnsi="Times New Roman"/>
          <w:i/>
          <w:iCs/>
          <w:sz w:val="24"/>
          <w:szCs w:val="24"/>
        </w:rPr>
        <w:t>Promot</w:t>
      </w:r>
      <w:proofErr w:type="spellEnd"/>
      <w:r w:rsidRPr="00392975">
        <w:rPr>
          <w:rFonts w:ascii="Times New Roman" w:eastAsia="Times New Roman" w:hAnsi="Times New Roman"/>
          <w:i/>
          <w:iCs/>
          <w:sz w:val="24"/>
          <w:szCs w:val="24"/>
        </w:rPr>
        <w:t xml:space="preserve"> Practice</w:t>
      </w:r>
      <w:r w:rsidR="00392975">
        <w:rPr>
          <w:rFonts w:ascii="Times New Roman" w:eastAsia="Times New Roman" w:hAnsi="Times New Roman"/>
          <w:sz w:val="24"/>
          <w:szCs w:val="24"/>
        </w:rPr>
        <w:t>,</w:t>
      </w:r>
      <w:r w:rsidRPr="00392975">
        <w:rPr>
          <w:rFonts w:ascii="Times New Roman" w:eastAsia="Times New Roman" w:hAnsi="Times New Roman"/>
          <w:sz w:val="24"/>
          <w:szCs w:val="24"/>
        </w:rPr>
        <w:t xml:space="preserve"> </w:t>
      </w:r>
      <w:r w:rsidRPr="006534F1">
        <w:rPr>
          <w:rFonts w:ascii="Times New Roman" w:eastAsia="Times New Roman" w:hAnsi="Times New Roman"/>
          <w:sz w:val="24"/>
          <w:szCs w:val="24"/>
        </w:rPr>
        <w:t xml:space="preserve">9(4_suppl):13S–17S. </w:t>
      </w:r>
      <w:hyperlink r:id="rId29">
        <w:r w:rsidRPr="006534F1">
          <w:rPr>
            <w:rFonts w:ascii="Times New Roman" w:eastAsia="Times New Roman" w:hAnsi="Times New Roman"/>
            <w:color w:val="1155CC"/>
            <w:sz w:val="24"/>
            <w:szCs w:val="24"/>
            <w:u w:val="single"/>
          </w:rPr>
          <w:t>https://doi.org/10.1177/1524839908325267</w:t>
        </w:r>
      </w:hyperlink>
    </w:p>
    <w:p w14:paraId="323B07FD" w14:textId="60A2A828" w:rsidR="00536D0F" w:rsidRPr="006534F1" w:rsidRDefault="00536D0F" w:rsidP="006534F1">
      <w:pPr>
        <w:pStyle w:val="Normal1"/>
        <w:tabs>
          <w:tab w:val="left" w:pos="567"/>
        </w:tabs>
        <w:spacing w:after="0" w:line="276" w:lineRule="auto"/>
        <w:ind w:leftChars="0" w:left="567" w:firstLineChars="0" w:hanging="567"/>
        <w:jc w:val="both"/>
        <w:rPr>
          <w:color w:val="333333"/>
        </w:rPr>
      </w:pPr>
      <w:r w:rsidRPr="006534F1">
        <w:t xml:space="preserve">Rudd, R., &amp; Baur, C. (2020). </w:t>
      </w:r>
      <w:r w:rsidRPr="006534F1">
        <w:rPr>
          <w:color w:val="333333"/>
        </w:rPr>
        <w:t xml:space="preserve">Health literacy and early insights during a pandemic. </w:t>
      </w:r>
      <w:r w:rsidRPr="006534F1">
        <w:rPr>
          <w:i/>
          <w:iCs/>
          <w:color w:val="333333"/>
        </w:rPr>
        <w:t>Journal of Communication in Healthcare: Strategies, Media and Engagement in Global Health</w:t>
      </w:r>
      <w:r w:rsidRPr="006534F1">
        <w:rPr>
          <w:color w:val="333333"/>
        </w:rPr>
        <w:t xml:space="preserve">.  </w:t>
      </w:r>
      <w:r w:rsidRPr="006534F1">
        <w:rPr>
          <w:i/>
          <w:iCs/>
          <w:color w:val="333333"/>
        </w:rPr>
        <w:t>13</w:t>
      </w:r>
      <w:r w:rsidRPr="006534F1">
        <w:rPr>
          <w:color w:val="333333"/>
        </w:rPr>
        <w:t>(1), 13 – 16.</w:t>
      </w:r>
    </w:p>
    <w:p w14:paraId="1DAE3D85" w14:textId="77777777" w:rsidR="00F01B2F" w:rsidRPr="006534F1" w:rsidRDefault="001D36E7" w:rsidP="006534F1">
      <w:pPr>
        <w:pBdr>
          <w:top w:val="nil"/>
          <w:left w:val="nil"/>
          <w:bottom w:val="nil"/>
          <w:right w:val="nil"/>
          <w:between w:val="nil"/>
        </w:pBdr>
        <w:tabs>
          <w:tab w:val="left" w:pos="567"/>
        </w:tabs>
        <w:spacing w:after="0" w:line="276" w:lineRule="auto"/>
        <w:ind w:leftChars="0" w:left="567" w:firstLineChars="0" w:hanging="567"/>
        <w:jc w:val="both"/>
        <w:rPr>
          <w:rFonts w:ascii="Times New Roman" w:eastAsia="Times New Roman" w:hAnsi="Times New Roman"/>
          <w:sz w:val="24"/>
          <w:szCs w:val="24"/>
        </w:rPr>
      </w:pPr>
      <w:r w:rsidRPr="006534F1">
        <w:rPr>
          <w:rFonts w:ascii="Times New Roman" w:eastAsia="Times New Roman" w:hAnsi="Times New Roman"/>
          <w:sz w:val="24"/>
          <w:szCs w:val="24"/>
        </w:rPr>
        <w:t>Schultz</w:t>
      </w:r>
      <w:r w:rsidR="00536D0F" w:rsidRPr="006534F1">
        <w:rPr>
          <w:rFonts w:ascii="Times New Roman" w:eastAsia="Times New Roman" w:hAnsi="Times New Roman"/>
          <w:sz w:val="24"/>
          <w:szCs w:val="24"/>
        </w:rPr>
        <w:t>,</w:t>
      </w:r>
      <w:r w:rsidRPr="006534F1">
        <w:rPr>
          <w:rFonts w:ascii="Times New Roman" w:eastAsia="Times New Roman" w:hAnsi="Times New Roman"/>
          <w:sz w:val="24"/>
          <w:szCs w:val="24"/>
        </w:rPr>
        <w:t xml:space="preserve"> P</w:t>
      </w:r>
      <w:r w:rsidR="00536D0F" w:rsidRPr="006534F1">
        <w:rPr>
          <w:rFonts w:ascii="Times New Roman" w:eastAsia="Times New Roman" w:hAnsi="Times New Roman"/>
          <w:sz w:val="24"/>
          <w:szCs w:val="24"/>
        </w:rPr>
        <w:t>.</w:t>
      </w:r>
      <w:r w:rsidRPr="006534F1">
        <w:rPr>
          <w:rFonts w:ascii="Times New Roman" w:eastAsia="Times New Roman" w:hAnsi="Times New Roman"/>
          <w:sz w:val="24"/>
          <w:szCs w:val="24"/>
        </w:rPr>
        <w:t>W</w:t>
      </w:r>
      <w:r w:rsidR="00536D0F" w:rsidRPr="006534F1">
        <w:rPr>
          <w:rFonts w:ascii="Times New Roman" w:eastAsia="Times New Roman" w:hAnsi="Times New Roman"/>
          <w:sz w:val="24"/>
          <w:szCs w:val="24"/>
        </w:rPr>
        <w:t>.</w:t>
      </w:r>
      <w:r w:rsidRPr="006534F1">
        <w:rPr>
          <w:rFonts w:ascii="Times New Roman" w:eastAsia="Times New Roman" w:hAnsi="Times New Roman"/>
          <w:sz w:val="24"/>
          <w:szCs w:val="24"/>
        </w:rPr>
        <w:t>, Nolan</w:t>
      </w:r>
      <w:r w:rsidR="00536D0F" w:rsidRPr="006534F1">
        <w:rPr>
          <w:rFonts w:ascii="Times New Roman" w:eastAsia="Times New Roman" w:hAnsi="Times New Roman"/>
          <w:sz w:val="24"/>
          <w:szCs w:val="24"/>
        </w:rPr>
        <w:t>,</w:t>
      </w:r>
      <w:r w:rsidRPr="006534F1">
        <w:rPr>
          <w:rFonts w:ascii="Times New Roman" w:eastAsia="Times New Roman" w:hAnsi="Times New Roman"/>
          <w:sz w:val="24"/>
          <w:szCs w:val="24"/>
        </w:rPr>
        <w:t xml:space="preserve"> J</w:t>
      </w:r>
      <w:r w:rsidR="00536D0F" w:rsidRPr="006534F1">
        <w:rPr>
          <w:rFonts w:ascii="Times New Roman" w:eastAsia="Times New Roman" w:hAnsi="Times New Roman"/>
          <w:sz w:val="24"/>
          <w:szCs w:val="24"/>
        </w:rPr>
        <w:t>.</w:t>
      </w:r>
      <w:r w:rsidRPr="006534F1">
        <w:rPr>
          <w:rFonts w:ascii="Times New Roman" w:eastAsia="Times New Roman" w:hAnsi="Times New Roman"/>
          <w:sz w:val="24"/>
          <w:szCs w:val="24"/>
        </w:rPr>
        <w:t>M</w:t>
      </w:r>
      <w:r w:rsidR="00536D0F" w:rsidRPr="006534F1">
        <w:rPr>
          <w:rFonts w:ascii="Times New Roman" w:eastAsia="Times New Roman" w:hAnsi="Times New Roman"/>
          <w:sz w:val="24"/>
          <w:szCs w:val="24"/>
        </w:rPr>
        <w:t>.</w:t>
      </w:r>
      <w:r w:rsidRPr="006534F1">
        <w:rPr>
          <w:rFonts w:ascii="Times New Roman" w:eastAsia="Times New Roman" w:hAnsi="Times New Roman"/>
          <w:sz w:val="24"/>
          <w:szCs w:val="24"/>
        </w:rPr>
        <w:t>, Cialdini</w:t>
      </w:r>
      <w:r w:rsidR="00536D0F" w:rsidRPr="006534F1">
        <w:rPr>
          <w:rFonts w:ascii="Times New Roman" w:eastAsia="Times New Roman" w:hAnsi="Times New Roman"/>
          <w:sz w:val="24"/>
          <w:szCs w:val="24"/>
        </w:rPr>
        <w:t>,</w:t>
      </w:r>
      <w:r w:rsidRPr="006534F1">
        <w:rPr>
          <w:rFonts w:ascii="Times New Roman" w:eastAsia="Times New Roman" w:hAnsi="Times New Roman"/>
          <w:sz w:val="24"/>
          <w:szCs w:val="24"/>
        </w:rPr>
        <w:t xml:space="preserve"> R</w:t>
      </w:r>
      <w:r w:rsidR="00536D0F" w:rsidRPr="006534F1">
        <w:rPr>
          <w:rFonts w:ascii="Times New Roman" w:eastAsia="Times New Roman" w:hAnsi="Times New Roman"/>
          <w:sz w:val="24"/>
          <w:szCs w:val="24"/>
        </w:rPr>
        <w:t>.</w:t>
      </w:r>
      <w:r w:rsidRPr="006534F1">
        <w:rPr>
          <w:rFonts w:ascii="Times New Roman" w:eastAsia="Times New Roman" w:hAnsi="Times New Roman"/>
          <w:sz w:val="24"/>
          <w:szCs w:val="24"/>
        </w:rPr>
        <w:t>B</w:t>
      </w:r>
      <w:r w:rsidR="00536D0F" w:rsidRPr="006534F1">
        <w:rPr>
          <w:rFonts w:ascii="Times New Roman" w:eastAsia="Times New Roman" w:hAnsi="Times New Roman"/>
          <w:sz w:val="24"/>
          <w:szCs w:val="24"/>
        </w:rPr>
        <w:t>.</w:t>
      </w:r>
      <w:r w:rsidRPr="006534F1">
        <w:rPr>
          <w:rFonts w:ascii="Times New Roman" w:eastAsia="Times New Roman" w:hAnsi="Times New Roman"/>
          <w:sz w:val="24"/>
          <w:szCs w:val="24"/>
        </w:rPr>
        <w:t>, Goldstein</w:t>
      </w:r>
      <w:r w:rsidR="00536D0F" w:rsidRPr="006534F1">
        <w:rPr>
          <w:rFonts w:ascii="Times New Roman" w:eastAsia="Times New Roman" w:hAnsi="Times New Roman"/>
          <w:sz w:val="24"/>
          <w:szCs w:val="24"/>
        </w:rPr>
        <w:t>,</w:t>
      </w:r>
      <w:r w:rsidRPr="006534F1">
        <w:rPr>
          <w:rFonts w:ascii="Times New Roman" w:eastAsia="Times New Roman" w:hAnsi="Times New Roman"/>
          <w:sz w:val="24"/>
          <w:szCs w:val="24"/>
        </w:rPr>
        <w:t xml:space="preserve"> N</w:t>
      </w:r>
      <w:r w:rsidR="00536D0F" w:rsidRPr="006534F1">
        <w:rPr>
          <w:rFonts w:ascii="Times New Roman" w:eastAsia="Times New Roman" w:hAnsi="Times New Roman"/>
          <w:sz w:val="24"/>
          <w:szCs w:val="24"/>
        </w:rPr>
        <w:t>.</w:t>
      </w:r>
      <w:r w:rsidRPr="006534F1">
        <w:rPr>
          <w:rFonts w:ascii="Times New Roman" w:eastAsia="Times New Roman" w:hAnsi="Times New Roman"/>
          <w:sz w:val="24"/>
          <w:szCs w:val="24"/>
        </w:rPr>
        <w:t>J</w:t>
      </w:r>
      <w:r w:rsidR="00536D0F" w:rsidRPr="006534F1">
        <w:rPr>
          <w:rFonts w:ascii="Times New Roman" w:eastAsia="Times New Roman" w:hAnsi="Times New Roman"/>
          <w:sz w:val="24"/>
          <w:szCs w:val="24"/>
        </w:rPr>
        <w:t>.</w:t>
      </w:r>
      <w:r w:rsidRPr="006534F1">
        <w:rPr>
          <w:rFonts w:ascii="Times New Roman" w:eastAsia="Times New Roman" w:hAnsi="Times New Roman"/>
          <w:sz w:val="24"/>
          <w:szCs w:val="24"/>
        </w:rPr>
        <w:t xml:space="preserve">, </w:t>
      </w:r>
      <w:proofErr w:type="spellStart"/>
      <w:r w:rsidRPr="006534F1">
        <w:rPr>
          <w:rFonts w:ascii="Times New Roman" w:eastAsia="Times New Roman" w:hAnsi="Times New Roman"/>
          <w:sz w:val="24"/>
          <w:szCs w:val="24"/>
        </w:rPr>
        <w:t>Griskevicius</w:t>
      </w:r>
      <w:proofErr w:type="spellEnd"/>
      <w:r w:rsidR="00536D0F" w:rsidRPr="006534F1">
        <w:rPr>
          <w:rFonts w:ascii="Times New Roman" w:eastAsia="Times New Roman" w:hAnsi="Times New Roman"/>
          <w:sz w:val="24"/>
          <w:szCs w:val="24"/>
        </w:rPr>
        <w:t>,</w:t>
      </w:r>
      <w:r w:rsidRPr="006534F1">
        <w:rPr>
          <w:rFonts w:ascii="Times New Roman" w:eastAsia="Times New Roman" w:hAnsi="Times New Roman"/>
          <w:sz w:val="24"/>
          <w:szCs w:val="24"/>
        </w:rPr>
        <w:t xml:space="preserve"> V</w:t>
      </w:r>
      <w:r w:rsidR="00536D0F" w:rsidRPr="006534F1">
        <w:rPr>
          <w:rFonts w:ascii="Times New Roman" w:eastAsia="Times New Roman" w:hAnsi="Times New Roman"/>
          <w:sz w:val="24"/>
          <w:szCs w:val="24"/>
        </w:rPr>
        <w:t>.</w:t>
      </w:r>
      <w:r w:rsidRPr="006534F1">
        <w:rPr>
          <w:rFonts w:ascii="Times New Roman" w:eastAsia="Times New Roman" w:hAnsi="Times New Roman"/>
          <w:sz w:val="24"/>
          <w:szCs w:val="24"/>
        </w:rPr>
        <w:t xml:space="preserve"> (2007) The</w:t>
      </w:r>
    </w:p>
    <w:p w14:paraId="407ACB2B" w14:textId="77777777" w:rsidR="00F01B2F" w:rsidRPr="006534F1" w:rsidRDefault="001D36E7" w:rsidP="006534F1">
      <w:pPr>
        <w:pBdr>
          <w:top w:val="nil"/>
          <w:left w:val="nil"/>
          <w:bottom w:val="nil"/>
          <w:right w:val="nil"/>
          <w:between w:val="nil"/>
        </w:pBdr>
        <w:tabs>
          <w:tab w:val="left" w:pos="567"/>
        </w:tabs>
        <w:spacing w:after="0" w:line="276" w:lineRule="auto"/>
        <w:ind w:leftChars="0" w:left="567" w:firstLineChars="0" w:hanging="567"/>
        <w:jc w:val="both"/>
        <w:rPr>
          <w:rFonts w:ascii="Times New Roman" w:eastAsia="Times New Roman" w:hAnsi="Times New Roman"/>
          <w:i/>
          <w:iCs/>
          <w:sz w:val="24"/>
          <w:szCs w:val="24"/>
        </w:rPr>
      </w:pPr>
      <w:r w:rsidRPr="006534F1">
        <w:rPr>
          <w:rFonts w:ascii="Times New Roman" w:eastAsia="Times New Roman" w:hAnsi="Times New Roman"/>
          <w:sz w:val="24"/>
          <w:szCs w:val="24"/>
        </w:rPr>
        <w:t xml:space="preserve">         constructive, destructive, and reconstructive power of social norms. </w:t>
      </w:r>
      <w:proofErr w:type="spellStart"/>
      <w:r w:rsidRPr="006534F1">
        <w:rPr>
          <w:rFonts w:ascii="Times New Roman" w:eastAsia="Times New Roman" w:hAnsi="Times New Roman"/>
          <w:i/>
          <w:iCs/>
          <w:sz w:val="24"/>
          <w:szCs w:val="24"/>
        </w:rPr>
        <w:t>Psychol</w:t>
      </w:r>
      <w:proofErr w:type="spellEnd"/>
    </w:p>
    <w:p w14:paraId="41D0FEC6" w14:textId="2DC1317A" w:rsidR="00F01B2F" w:rsidRPr="006534F1" w:rsidRDefault="001D36E7" w:rsidP="006534F1">
      <w:pPr>
        <w:pBdr>
          <w:top w:val="nil"/>
          <w:left w:val="nil"/>
          <w:bottom w:val="nil"/>
          <w:right w:val="nil"/>
          <w:between w:val="nil"/>
        </w:pBdr>
        <w:tabs>
          <w:tab w:val="left" w:pos="567"/>
        </w:tabs>
        <w:spacing w:after="0" w:line="276" w:lineRule="auto"/>
        <w:ind w:leftChars="0" w:left="567" w:firstLineChars="0" w:hanging="567"/>
        <w:jc w:val="both"/>
        <w:rPr>
          <w:rFonts w:ascii="Times New Roman" w:eastAsia="Times New Roman" w:hAnsi="Times New Roman"/>
          <w:sz w:val="24"/>
          <w:szCs w:val="24"/>
        </w:rPr>
      </w:pPr>
      <w:r w:rsidRPr="006534F1">
        <w:rPr>
          <w:rFonts w:ascii="Times New Roman" w:eastAsia="Times New Roman" w:hAnsi="Times New Roman"/>
          <w:i/>
          <w:iCs/>
          <w:sz w:val="24"/>
          <w:szCs w:val="24"/>
        </w:rPr>
        <w:t xml:space="preserve">          Sci</w:t>
      </w:r>
      <w:r w:rsidR="00392975">
        <w:rPr>
          <w:rFonts w:ascii="Times New Roman" w:eastAsia="Times New Roman" w:hAnsi="Times New Roman"/>
          <w:i/>
          <w:iCs/>
          <w:sz w:val="24"/>
          <w:szCs w:val="24"/>
        </w:rPr>
        <w:t>,</w:t>
      </w:r>
      <w:r w:rsidRPr="006534F1">
        <w:rPr>
          <w:rFonts w:ascii="Times New Roman" w:eastAsia="Times New Roman" w:hAnsi="Times New Roman"/>
          <w:i/>
          <w:iCs/>
          <w:sz w:val="24"/>
          <w:szCs w:val="24"/>
        </w:rPr>
        <w:t>18(5</w:t>
      </w:r>
      <w:r w:rsidRPr="006534F1">
        <w:rPr>
          <w:rFonts w:ascii="Times New Roman" w:eastAsia="Times New Roman" w:hAnsi="Times New Roman"/>
          <w:sz w:val="24"/>
          <w:szCs w:val="24"/>
        </w:rPr>
        <w:t>)</w:t>
      </w:r>
      <w:r w:rsidR="00392975">
        <w:rPr>
          <w:rFonts w:ascii="Times New Roman" w:eastAsia="Times New Roman" w:hAnsi="Times New Roman"/>
          <w:sz w:val="24"/>
          <w:szCs w:val="24"/>
        </w:rPr>
        <w:t xml:space="preserve">, </w:t>
      </w:r>
      <w:r w:rsidRPr="006534F1">
        <w:rPr>
          <w:rFonts w:ascii="Times New Roman" w:eastAsia="Times New Roman" w:hAnsi="Times New Roman"/>
          <w:sz w:val="24"/>
          <w:szCs w:val="24"/>
        </w:rPr>
        <w:t>429–434</w:t>
      </w:r>
    </w:p>
    <w:p w14:paraId="09CAB6B8" w14:textId="765C5D1A" w:rsidR="00F01B2F" w:rsidRPr="006534F1" w:rsidRDefault="001D36E7" w:rsidP="006534F1">
      <w:pPr>
        <w:pBdr>
          <w:top w:val="nil"/>
          <w:left w:val="nil"/>
          <w:bottom w:val="nil"/>
          <w:right w:val="nil"/>
          <w:between w:val="nil"/>
        </w:pBdr>
        <w:tabs>
          <w:tab w:val="left" w:pos="567"/>
        </w:tabs>
        <w:spacing w:after="0" w:line="276" w:lineRule="auto"/>
        <w:ind w:leftChars="0" w:left="567" w:firstLineChars="0" w:hanging="567"/>
        <w:jc w:val="both"/>
        <w:rPr>
          <w:rFonts w:ascii="Times New Roman" w:eastAsia="Times New Roman" w:hAnsi="Times New Roman"/>
          <w:color w:val="0563C1"/>
          <w:sz w:val="24"/>
          <w:szCs w:val="24"/>
          <w:u w:val="single"/>
        </w:rPr>
      </w:pPr>
      <w:proofErr w:type="spellStart"/>
      <w:r w:rsidRPr="006534F1">
        <w:rPr>
          <w:rFonts w:ascii="Times New Roman" w:eastAsia="Times New Roman" w:hAnsi="Times New Roman"/>
          <w:color w:val="000000"/>
          <w:sz w:val="24"/>
          <w:szCs w:val="24"/>
        </w:rPr>
        <w:t>Stayner</w:t>
      </w:r>
      <w:proofErr w:type="spellEnd"/>
      <w:r w:rsidR="00536D0F" w:rsidRPr="006534F1">
        <w:rPr>
          <w:rFonts w:ascii="Times New Roman" w:eastAsia="Times New Roman" w:hAnsi="Times New Roman"/>
          <w:color w:val="000000"/>
          <w:sz w:val="24"/>
          <w:szCs w:val="24"/>
        </w:rPr>
        <w:t>,</w:t>
      </w:r>
      <w:r w:rsidRPr="006534F1">
        <w:rPr>
          <w:rFonts w:ascii="Times New Roman" w:eastAsia="Times New Roman" w:hAnsi="Times New Roman"/>
          <w:color w:val="000000"/>
          <w:sz w:val="24"/>
          <w:szCs w:val="24"/>
        </w:rPr>
        <w:t xml:space="preserve"> T</w:t>
      </w:r>
      <w:r w:rsidR="00536D0F" w:rsidRPr="006534F1">
        <w:rPr>
          <w:rFonts w:ascii="Times New Roman" w:eastAsia="Times New Roman" w:hAnsi="Times New Roman"/>
          <w:color w:val="000000"/>
          <w:sz w:val="24"/>
          <w:szCs w:val="24"/>
        </w:rPr>
        <w:t>.</w:t>
      </w:r>
      <w:r w:rsidRPr="006534F1">
        <w:rPr>
          <w:rFonts w:ascii="Times New Roman" w:eastAsia="Times New Roman" w:hAnsi="Times New Roman"/>
          <w:color w:val="000000"/>
          <w:sz w:val="24"/>
          <w:szCs w:val="24"/>
        </w:rPr>
        <w:t xml:space="preserve"> (2020, March 26) As in-language communication about COVID-19 is harnessed to reach multicultural groups, advocates warn minority communities must not be forgotten. </w:t>
      </w:r>
      <w:r w:rsidRPr="001E57C3">
        <w:rPr>
          <w:rFonts w:ascii="Times New Roman" w:eastAsia="Times New Roman" w:hAnsi="Times New Roman"/>
          <w:i/>
          <w:iCs/>
          <w:color w:val="000000"/>
          <w:sz w:val="24"/>
          <w:szCs w:val="24"/>
        </w:rPr>
        <w:t>SBS News</w:t>
      </w:r>
      <w:r w:rsidRPr="006534F1">
        <w:rPr>
          <w:rFonts w:ascii="Times New Roman" w:eastAsia="Times New Roman" w:hAnsi="Times New Roman"/>
          <w:color w:val="000000"/>
          <w:sz w:val="24"/>
          <w:szCs w:val="24"/>
        </w:rPr>
        <w:t xml:space="preserve">. </w:t>
      </w:r>
      <w:hyperlink r:id="rId30">
        <w:r w:rsidRPr="006534F1">
          <w:rPr>
            <w:rFonts w:ascii="Times New Roman" w:eastAsia="Times New Roman" w:hAnsi="Times New Roman"/>
            <w:color w:val="0563C1"/>
            <w:sz w:val="24"/>
            <w:szCs w:val="24"/>
            <w:u w:val="single"/>
          </w:rPr>
          <w:t>https://www.sbs.com.au/news/australia-s-minority-communities-urgently-need-covid-19-resources</w:t>
        </w:r>
      </w:hyperlink>
    </w:p>
    <w:p w14:paraId="506CB2D8" w14:textId="2D17EB1C" w:rsidR="004A2476" w:rsidRPr="006534F1" w:rsidRDefault="004A2476" w:rsidP="00386FD5">
      <w:pPr>
        <w:pStyle w:val="Normal1"/>
        <w:tabs>
          <w:tab w:val="left" w:pos="567"/>
        </w:tabs>
        <w:spacing w:after="0" w:line="276" w:lineRule="auto"/>
        <w:ind w:leftChars="0" w:left="567" w:firstLineChars="0" w:hanging="567"/>
        <w:jc w:val="both"/>
      </w:pPr>
      <w:r w:rsidRPr="006534F1">
        <w:lastRenderedPageBreak/>
        <w:t xml:space="preserve">Sultan, S., &amp; </w:t>
      </w:r>
      <w:proofErr w:type="spellStart"/>
      <w:r w:rsidRPr="006534F1">
        <w:t>Rapi</w:t>
      </w:r>
      <w:proofErr w:type="spellEnd"/>
      <w:r w:rsidRPr="006534F1">
        <w:t xml:space="preserve">, M. (2020). Positive </w:t>
      </w:r>
      <w:r w:rsidR="002D6130" w:rsidRPr="006534F1">
        <w:t>D</w:t>
      </w:r>
      <w:r w:rsidRPr="006534F1">
        <w:t xml:space="preserve">iscourse Analysis of the Indonesian Government Spokesperson’s Discursive Strategies during the Covid-19 Pandemic. </w:t>
      </w:r>
      <w:r w:rsidRPr="00EA444F">
        <w:rPr>
          <w:i/>
          <w:iCs/>
        </w:rPr>
        <w:t>GEMA Online Journal of Language Studies, 20(</w:t>
      </w:r>
      <w:r w:rsidRPr="006534F1">
        <w:t xml:space="preserve">4), </w:t>
      </w:r>
      <w:r w:rsidR="00386FD5">
        <w:t>251-272.</w:t>
      </w:r>
    </w:p>
    <w:p w14:paraId="790CAD2C" w14:textId="0ED0DE60" w:rsidR="004A2476" w:rsidRPr="006534F1" w:rsidRDefault="004A2476" w:rsidP="006534F1">
      <w:pPr>
        <w:pStyle w:val="Normal1"/>
        <w:tabs>
          <w:tab w:val="left" w:pos="567"/>
        </w:tabs>
        <w:spacing w:after="0" w:line="276" w:lineRule="auto"/>
        <w:ind w:leftChars="0" w:left="567" w:firstLineChars="0" w:hanging="567"/>
        <w:jc w:val="both"/>
        <w:rPr>
          <w:shd w:val="clear" w:color="auto" w:fill="FFFFFF"/>
        </w:rPr>
      </w:pPr>
      <w:proofErr w:type="spellStart"/>
      <w:r w:rsidRPr="006534F1">
        <w:rPr>
          <w:shd w:val="clear" w:color="auto" w:fill="FFFFFF"/>
        </w:rPr>
        <w:t>Unuabonah</w:t>
      </w:r>
      <w:proofErr w:type="spellEnd"/>
      <w:r w:rsidRPr="006534F1">
        <w:rPr>
          <w:shd w:val="clear" w:color="auto" w:fill="FFFFFF"/>
        </w:rPr>
        <w:t xml:space="preserve">, F. O., &amp; </w:t>
      </w:r>
      <w:proofErr w:type="spellStart"/>
      <w:r w:rsidRPr="006534F1">
        <w:rPr>
          <w:shd w:val="clear" w:color="auto" w:fill="FFFFFF"/>
        </w:rPr>
        <w:t>Oyebode</w:t>
      </w:r>
      <w:proofErr w:type="spellEnd"/>
      <w:r w:rsidRPr="006534F1">
        <w:rPr>
          <w:shd w:val="clear" w:color="auto" w:fill="FFFFFF"/>
        </w:rPr>
        <w:t>, O. O. (2021). ‘Nigeria is fighting Covid-419’: A multimodal critical discourse analysis of political protest in Nigerian coronavirus-related internet memes. </w:t>
      </w:r>
      <w:r w:rsidRPr="006534F1">
        <w:rPr>
          <w:i/>
          <w:iCs/>
          <w:shd w:val="clear" w:color="auto" w:fill="FFFFFF"/>
        </w:rPr>
        <w:t>Discourse &amp; Communication</w:t>
      </w:r>
      <w:r w:rsidRPr="006534F1">
        <w:rPr>
          <w:shd w:val="clear" w:color="auto" w:fill="FFFFFF"/>
        </w:rPr>
        <w:t>, </w:t>
      </w:r>
      <w:r w:rsidRPr="006534F1">
        <w:rPr>
          <w:i/>
          <w:iCs/>
          <w:shd w:val="clear" w:color="auto" w:fill="FFFFFF"/>
        </w:rPr>
        <w:t>15</w:t>
      </w:r>
      <w:r w:rsidRPr="006534F1">
        <w:rPr>
          <w:shd w:val="clear" w:color="auto" w:fill="FFFFFF"/>
        </w:rPr>
        <w:t>(2), 200-219.</w:t>
      </w:r>
    </w:p>
    <w:p w14:paraId="7DEFCB1C" w14:textId="14EC930A" w:rsidR="00E15423" w:rsidRPr="00BD023F" w:rsidRDefault="00E15423" w:rsidP="006534F1">
      <w:pPr>
        <w:pStyle w:val="Normal1"/>
        <w:tabs>
          <w:tab w:val="left" w:pos="567"/>
        </w:tabs>
        <w:spacing w:after="0" w:line="276" w:lineRule="auto"/>
        <w:ind w:leftChars="0" w:left="567" w:firstLineChars="0" w:hanging="567"/>
        <w:jc w:val="both"/>
      </w:pPr>
      <w:r w:rsidRPr="00BD023F">
        <w:rPr>
          <w:shd w:val="clear" w:color="auto" w:fill="FFFFFF"/>
        </w:rPr>
        <w:t>Wai, B. L. M., &amp; Ha Yap, F. (2018). Inclusivity and exclusivity in the use of Cantonese ngo5dei6 (‘we’) in evasive replies in Hong Kong political discourse. </w:t>
      </w:r>
      <w:r w:rsidRPr="00BD023F">
        <w:rPr>
          <w:i/>
          <w:iCs/>
          <w:shd w:val="clear" w:color="auto" w:fill="FFFFFF"/>
        </w:rPr>
        <w:t>Discourse &amp; Society</w:t>
      </w:r>
      <w:r w:rsidRPr="00BD023F">
        <w:rPr>
          <w:shd w:val="clear" w:color="auto" w:fill="FFFFFF"/>
        </w:rPr>
        <w:t>, </w:t>
      </w:r>
      <w:r w:rsidRPr="00BD023F">
        <w:rPr>
          <w:i/>
          <w:iCs/>
          <w:shd w:val="clear" w:color="auto" w:fill="FFFFFF"/>
        </w:rPr>
        <w:t>29</w:t>
      </w:r>
      <w:r w:rsidRPr="00BD023F">
        <w:rPr>
          <w:shd w:val="clear" w:color="auto" w:fill="FFFFFF"/>
        </w:rPr>
        <w:t>(6), 691-715.</w:t>
      </w:r>
    </w:p>
    <w:p w14:paraId="40D05A94" w14:textId="199378CC" w:rsidR="00A829BA" w:rsidRPr="006534F1" w:rsidRDefault="00A829BA" w:rsidP="006534F1">
      <w:pPr>
        <w:pBdr>
          <w:top w:val="nil"/>
          <w:left w:val="nil"/>
          <w:bottom w:val="nil"/>
          <w:right w:val="nil"/>
          <w:between w:val="nil"/>
        </w:pBdr>
        <w:tabs>
          <w:tab w:val="left" w:pos="567"/>
        </w:tabs>
        <w:spacing w:after="0" w:line="276" w:lineRule="auto"/>
        <w:ind w:leftChars="0" w:left="567" w:firstLineChars="0" w:hanging="567"/>
        <w:jc w:val="both"/>
        <w:rPr>
          <w:rFonts w:ascii="Times New Roman" w:eastAsia="Times New Roman" w:hAnsi="Times New Roman"/>
          <w:color w:val="000000"/>
          <w:sz w:val="24"/>
          <w:szCs w:val="24"/>
        </w:rPr>
      </w:pPr>
      <w:r w:rsidRPr="006534F1">
        <w:rPr>
          <w:rFonts w:ascii="Times New Roman" w:eastAsia="Times New Roman" w:hAnsi="Times New Roman"/>
          <w:color w:val="000000"/>
          <w:sz w:val="24"/>
          <w:szCs w:val="24"/>
        </w:rPr>
        <w:t xml:space="preserve">Wajahat Hussain (2020) Role of Social Media in COVID-19 Pandemic. </w:t>
      </w:r>
      <w:r w:rsidRPr="006534F1">
        <w:rPr>
          <w:rFonts w:ascii="Times New Roman" w:eastAsia="Times New Roman" w:hAnsi="Times New Roman"/>
          <w:i/>
          <w:iCs/>
          <w:color w:val="000000"/>
          <w:sz w:val="24"/>
          <w:szCs w:val="24"/>
        </w:rPr>
        <w:t>The International Journal of Frontier Sciences,</w:t>
      </w:r>
      <w:r w:rsidR="00EA444F" w:rsidRPr="00EA444F">
        <w:rPr>
          <w:i/>
          <w:iCs/>
        </w:rPr>
        <w:t xml:space="preserve"> </w:t>
      </w:r>
      <w:r w:rsidR="00EA444F" w:rsidRPr="00EA444F">
        <w:rPr>
          <w:rFonts w:ascii="Times New Roman" w:hAnsi="Times New Roman"/>
          <w:i/>
          <w:iCs/>
          <w:sz w:val="24"/>
          <w:szCs w:val="24"/>
        </w:rPr>
        <w:t>4</w:t>
      </w:r>
      <w:r w:rsidR="00EA444F" w:rsidRPr="00EA444F">
        <w:t>(</w:t>
      </w:r>
      <w:r w:rsidR="00EA444F" w:rsidRPr="00EA444F">
        <w:rPr>
          <w:rFonts w:ascii="Times New Roman" w:hAnsi="Times New Roman"/>
          <w:sz w:val="24"/>
          <w:szCs w:val="24"/>
        </w:rPr>
        <w:t>2), 59-60</w:t>
      </w:r>
      <w:r w:rsidRPr="006534F1">
        <w:rPr>
          <w:rFonts w:ascii="Times New Roman" w:eastAsia="Times New Roman" w:hAnsi="Times New Roman"/>
          <w:color w:val="000000"/>
          <w:sz w:val="24"/>
          <w:szCs w:val="24"/>
        </w:rPr>
        <w:t xml:space="preserve"> </w:t>
      </w:r>
      <w:proofErr w:type="spellStart"/>
      <w:r w:rsidRPr="006534F1">
        <w:rPr>
          <w:rFonts w:ascii="Times New Roman" w:eastAsia="Times New Roman" w:hAnsi="Times New Roman"/>
          <w:color w:val="000000"/>
          <w:sz w:val="24"/>
          <w:szCs w:val="24"/>
        </w:rPr>
        <w:t>doi</w:t>
      </w:r>
      <w:proofErr w:type="spellEnd"/>
      <w:r w:rsidRPr="006534F1">
        <w:rPr>
          <w:rFonts w:ascii="Times New Roman" w:eastAsia="Times New Roman" w:hAnsi="Times New Roman"/>
          <w:color w:val="000000"/>
          <w:sz w:val="24"/>
          <w:szCs w:val="24"/>
        </w:rPr>
        <w:t xml:space="preserve">: </w:t>
      </w:r>
      <w:hyperlink r:id="rId31" w:history="1">
        <w:r w:rsidRPr="006534F1">
          <w:rPr>
            <w:rStyle w:val="Hyperlink"/>
            <w:rFonts w:ascii="Times New Roman" w:eastAsia="Times New Roman" w:hAnsi="Times New Roman"/>
            <w:sz w:val="24"/>
            <w:szCs w:val="24"/>
          </w:rPr>
          <w:t>https://doi.org/10.37978/tijfs.v4i2.144</w:t>
        </w:r>
      </w:hyperlink>
      <w:r w:rsidRPr="006534F1">
        <w:rPr>
          <w:rFonts w:ascii="Times New Roman" w:eastAsia="Times New Roman" w:hAnsi="Times New Roman"/>
          <w:color w:val="000000"/>
          <w:sz w:val="24"/>
          <w:szCs w:val="24"/>
        </w:rPr>
        <w:t xml:space="preserve"> </w:t>
      </w:r>
    </w:p>
    <w:p w14:paraId="142FC047" w14:textId="28222C20" w:rsidR="00F01B2F" w:rsidRDefault="009858EB" w:rsidP="006534F1">
      <w:pPr>
        <w:pBdr>
          <w:top w:val="nil"/>
          <w:left w:val="nil"/>
          <w:bottom w:val="nil"/>
          <w:right w:val="nil"/>
          <w:between w:val="nil"/>
        </w:pBdr>
        <w:tabs>
          <w:tab w:val="left" w:pos="567"/>
        </w:tabs>
        <w:spacing w:after="0" w:line="276" w:lineRule="auto"/>
        <w:ind w:leftChars="0" w:left="567" w:firstLineChars="0" w:hanging="567"/>
        <w:jc w:val="both"/>
        <w:rPr>
          <w:rFonts w:ascii="Times New Roman" w:eastAsia="Times New Roman" w:hAnsi="Times New Roman"/>
          <w:color w:val="000000"/>
          <w:sz w:val="24"/>
          <w:szCs w:val="24"/>
        </w:rPr>
      </w:pPr>
      <w:proofErr w:type="spellStart"/>
      <w:r w:rsidRPr="006534F1">
        <w:rPr>
          <w:rFonts w:ascii="Times New Roman" w:eastAsia="Times New Roman" w:hAnsi="Times New Roman"/>
          <w:color w:val="000000"/>
          <w:sz w:val="24"/>
          <w:szCs w:val="24"/>
        </w:rPr>
        <w:t>Zappavigna</w:t>
      </w:r>
      <w:proofErr w:type="spellEnd"/>
      <w:r w:rsidRPr="006534F1">
        <w:rPr>
          <w:rFonts w:ascii="Times New Roman" w:eastAsia="Times New Roman" w:hAnsi="Times New Roman"/>
          <w:color w:val="000000"/>
          <w:sz w:val="24"/>
          <w:szCs w:val="24"/>
        </w:rPr>
        <w:t>, M. (2018). Searchable talk: Hashtags and social media meta</w:t>
      </w:r>
      <w:r w:rsidR="00080E52" w:rsidRPr="006534F1">
        <w:rPr>
          <w:rFonts w:ascii="Times New Roman" w:eastAsia="Times New Roman" w:hAnsi="Times New Roman"/>
          <w:color w:val="000000"/>
          <w:sz w:val="24"/>
          <w:szCs w:val="24"/>
        </w:rPr>
        <w:t xml:space="preserve"> </w:t>
      </w:r>
      <w:r w:rsidRPr="006534F1">
        <w:rPr>
          <w:rFonts w:ascii="Times New Roman" w:eastAsia="Times New Roman" w:hAnsi="Times New Roman"/>
          <w:color w:val="000000"/>
          <w:sz w:val="24"/>
          <w:szCs w:val="24"/>
        </w:rPr>
        <w:t xml:space="preserve">discourse. </w:t>
      </w:r>
      <w:r w:rsidR="00EA444F">
        <w:rPr>
          <w:rFonts w:ascii="Times New Roman" w:eastAsia="Times New Roman" w:hAnsi="Times New Roman"/>
          <w:color w:val="000000"/>
          <w:sz w:val="24"/>
          <w:szCs w:val="24"/>
        </w:rPr>
        <w:t xml:space="preserve">London, </w:t>
      </w:r>
      <w:r w:rsidRPr="006534F1">
        <w:rPr>
          <w:rFonts w:ascii="Times New Roman" w:eastAsia="Times New Roman" w:hAnsi="Times New Roman"/>
          <w:color w:val="000000"/>
          <w:sz w:val="24"/>
          <w:szCs w:val="24"/>
        </w:rPr>
        <w:t>Bloomsbury Publishing.</w:t>
      </w:r>
    </w:p>
    <w:sectPr w:rsidR="00F01B2F" w:rsidSect="00553E9F">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EB5E2" w14:textId="77777777" w:rsidR="008C1C6F" w:rsidRDefault="008C1C6F" w:rsidP="001917AA">
      <w:pPr>
        <w:spacing w:after="0" w:line="240" w:lineRule="auto"/>
        <w:ind w:left="0" w:hanging="2"/>
      </w:pPr>
      <w:r>
        <w:separator/>
      </w:r>
    </w:p>
  </w:endnote>
  <w:endnote w:type="continuationSeparator" w:id="0">
    <w:p w14:paraId="3381187C" w14:textId="77777777" w:rsidR="008C1C6F" w:rsidRDefault="008C1C6F" w:rsidP="001917A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ijaya">
    <w:panose1 w:val="02020604020202020204"/>
    <w:charset w:val="00"/>
    <w:family w:val="roman"/>
    <w:pitch w:val="variable"/>
    <w:sig w:usb0="00100003" w:usb1="00000000" w:usb2="00000000" w:usb3="00000000" w:csb0="00000001" w:csb1="00000000"/>
  </w:font>
  <w:font w:name="Latha">
    <w:panose1 w:val="020B0604020202020204"/>
    <w:charset w:val="00"/>
    <w:family w:val="swiss"/>
    <w:pitch w:val="variable"/>
    <w:sig w:usb0="00100003" w:usb1="00000000" w:usb2="00000000" w:usb3="00000000" w:csb0="00000001" w:csb1="00000000"/>
  </w:font>
  <w:font w:name="Arimo">
    <w:altName w:val="Calibri"/>
    <w:charset w:val="00"/>
    <w:family w:val="auto"/>
    <w:pitch w:val="default"/>
  </w:font>
  <w:font w:name="inherit">
    <w:charset w:val="00"/>
    <w:family w:val="auto"/>
    <w:pitch w:val="default"/>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E9B5C" w14:textId="77777777" w:rsidR="001917AA" w:rsidRDefault="001917AA">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A7753" w14:textId="77777777" w:rsidR="001917AA" w:rsidRDefault="001917AA">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5CA41" w14:textId="77777777" w:rsidR="001917AA" w:rsidRDefault="001917AA">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5AA3D" w14:textId="77777777" w:rsidR="008C1C6F" w:rsidRDefault="008C1C6F" w:rsidP="001917AA">
      <w:pPr>
        <w:spacing w:after="0" w:line="240" w:lineRule="auto"/>
        <w:ind w:left="0" w:hanging="2"/>
      </w:pPr>
      <w:r>
        <w:separator/>
      </w:r>
    </w:p>
  </w:footnote>
  <w:footnote w:type="continuationSeparator" w:id="0">
    <w:p w14:paraId="5C7BE9BA" w14:textId="77777777" w:rsidR="008C1C6F" w:rsidRDefault="008C1C6F" w:rsidP="001917A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E31C0" w14:textId="77777777" w:rsidR="001917AA" w:rsidRDefault="001917A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9A624" w14:textId="77777777" w:rsidR="001917AA" w:rsidRDefault="001917AA">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E681C" w14:textId="77777777" w:rsidR="001917AA" w:rsidRDefault="001917AA">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6289C"/>
    <w:multiLevelType w:val="hybridMultilevel"/>
    <w:tmpl w:val="52BC698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5B440EE"/>
    <w:multiLevelType w:val="hybridMultilevel"/>
    <w:tmpl w:val="A7782FCE"/>
    <w:lvl w:ilvl="0" w:tplc="A14EBDA2">
      <w:start w:val="1"/>
      <w:numFmt w:val="decimal"/>
      <w:lvlText w:val="%1."/>
      <w:lvlJc w:val="left"/>
      <w:pPr>
        <w:ind w:left="358" w:hanging="360"/>
      </w:pPr>
      <w:rPr>
        <w:rFonts w:hint="default"/>
        <w:color w:val="000000"/>
      </w:rPr>
    </w:lvl>
    <w:lvl w:ilvl="1" w:tplc="48090019" w:tentative="1">
      <w:start w:val="1"/>
      <w:numFmt w:val="lowerLetter"/>
      <w:lvlText w:val="%2."/>
      <w:lvlJc w:val="left"/>
      <w:pPr>
        <w:ind w:left="1078" w:hanging="360"/>
      </w:pPr>
    </w:lvl>
    <w:lvl w:ilvl="2" w:tplc="4809001B" w:tentative="1">
      <w:start w:val="1"/>
      <w:numFmt w:val="lowerRoman"/>
      <w:lvlText w:val="%3."/>
      <w:lvlJc w:val="right"/>
      <w:pPr>
        <w:ind w:left="1798" w:hanging="180"/>
      </w:pPr>
    </w:lvl>
    <w:lvl w:ilvl="3" w:tplc="4809000F" w:tentative="1">
      <w:start w:val="1"/>
      <w:numFmt w:val="decimal"/>
      <w:lvlText w:val="%4."/>
      <w:lvlJc w:val="left"/>
      <w:pPr>
        <w:ind w:left="2518" w:hanging="360"/>
      </w:pPr>
    </w:lvl>
    <w:lvl w:ilvl="4" w:tplc="48090019" w:tentative="1">
      <w:start w:val="1"/>
      <w:numFmt w:val="lowerLetter"/>
      <w:lvlText w:val="%5."/>
      <w:lvlJc w:val="left"/>
      <w:pPr>
        <w:ind w:left="3238" w:hanging="360"/>
      </w:pPr>
    </w:lvl>
    <w:lvl w:ilvl="5" w:tplc="4809001B" w:tentative="1">
      <w:start w:val="1"/>
      <w:numFmt w:val="lowerRoman"/>
      <w:lvlText w:val="%6."/>
      <w:lvlJc w:val="right"/>
      <w:pPr>
        <w:ind w:left="3958" w:hanging="180"/>
      </w:pPr>
    </w:lvl>
    <w:lvl w:ilvl="6" w:tplc="4809000F" w:tentative="1">
      <w:start w:val="1"/>
      <w:numFmt w:val="decimal"/>
      <w:lvlText w:val="%7."/>
      <w:lvlJc w:val="left"/>
      <w:pPr>
        <w:ind w:left="4678" w:hanging="360"/>
      </w:pPr>
    </w:lvl>
    <w:lvl w:ilvl="7" w:tplc="48090019" w:tentative="1">
      <w:start w:val="1"/>
      <w:numFmt w:val="lowerLetter"/>
      <w:lvlText w:val="%8."/>
      <w:lvlJc w:val="left"/>
      <w:pPr>
        <w:ind w:left="5398" w:hanging="360"/>
      </w:pPr>
    </w:lvl>
    <w:lvl w:ilvl="8" w:tplc="4809001B" w:tentative="1">
      <w:start w:val="1"/>
      <w:numFmt w:val="lowerRoman"/>
      <w:lvlText w:val="%9."/>
      <w:lvlJc w:val="right"/>
      <w:pPr>
        <w:ind w:left="6118" w:hanging="180"/>
      </w:pPr>
    </w:lvl>
  </w:abstractNum>
  <w:abstractNum w:abstractNumId="2" w15:restartNumberingAfterBreak="0">
    <w:nsid w:val="2457600A"/>
    <w:multiLevelType w:val="multilevel"/>
    <w:tmpl w:val="72E42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B2F"/>
    <w:rsid w:val="00001820"/>
    <w:rsid w:val="00010973"/>
    <w:rsid w:val="00013F57"/>
    <w:rsid w:val="00016CE1"/>
    <w:rsid w:val="00026CFF"/>
    <w:rsid w:val="000428D8"/>
    <w:rsid w:val="000543BF"/>
    <w:rsid w:val="000554F4"/>
    <w:rsid w:val="000557C8"/>
    <w:rsid w:val="00061BE8"/>
    <w:rsid w:val="00066353"/>
    <w:rsid w:val="00073A61"/>
    <w:rsid w:val="00076483"/>
    <w:rsid w:val="000773E9"/>
    <w:rsid w:val="00080E52"/>
    <w:rsid w:val="00095885"/>
    <w:rsid w:val="00096147"/>
    <w:rsid w:val="000B04F0"/>
    <w:rsid w:val="000B1C26"/>
    <w:rsid w:val="000D3DED"/>
    <w:rsid w:val="000E558A"/>
    <w:rsid w:val="000E574F"/>
    <w:rsid w:val="000F4CDA"/>
    <w:rsid w:val="0011057C"/>
    <w:rsid w:val="001115EA"/>
    <w:rsid w:val="00121069"/>
    <w:rsid w:val="001220ED"/>
    <w:rsid w:val="00134078"/>
    <w:rsid w:val="0013532A"/>
    <w:rsid w:val="00136E85"/>
    <w:rsid w:val="0014475D"/>
    <w:rsid w:val="0014589F"/>
    <w:rsid w:val="00145A89"/>
    <w:rsid w:val="001522EB"/>
    <w:rsid w:val="00153286"/>
    <w:rsid w:val="00154050"/>
    <w:rsid w:val="00173059"/>
    <w:rsid w:val="00185453"/>
    <w:rsid w:val="001863DE"/>
    <w:rsid w:val="001917AA"/>
    <w:rsid w:val="00193B1C"/>
    <w:rsid w:val="00193FA1"/>
    <w:rsid w:val="00195A58"/>
    <w:rsid w:val="001A0CB5"/>
    <w:rsid w:val="001B6AA5"/>
    <w:rsid w:val="001B77CD"/>
    <w:rsid w:val="001B7C5B"/>
    <w:rsid w:val="001C17A7"/>
    <w:rsid w:val="001C5487"/>
    <w:rsid w:val="001C6050"/>
    <w:rsid w:val="001C7F6B"/>
    <w:rsid w:val="001D36E7"/>
    <w:rsid w:val="001D4B5D"/>
    <w:rsid w:val="001E341A"/>
    <w:rsid w:val="001E4A24"/>
    <w:rsid w:val="001E57C3"/>
    <w:rsid w:val="001F7501"/>
    <w:rsid w:val="002047EC"/>
    <w:rsid w:val="00212CDB"/>
    <w:rsid w:val="002221D4"/>
    <w:rsid w:val="0022269F"/>
    <w:rsid w:val="00237699"/>
    <w:rsid w:val="0027031C"/>
    <w:rsid w:val="00271529"/>
    <w:rsid w:val="0027448B"/>
    <w:rsid w:val="0027638C"/>
    <w:rsid w:val="00283A5D"/>
    <w:rsid w:val="00284A2C"/>
    <w:rsid w:val="00285916"/>
    <w:rsid w:val="00285EFF"/>
    <w:rsid w:val="002954DD"/>
    <w:rsid w:val="00296CF0"/>
    <w:rsid w:val="00297D56"/>
    <w:rsid w:val="002A7D1C"/>
    <w:rsid w:val="002C5833"/>
    <w:rsid w:val="002D6130"/>
    <w:rsid w:val="002E3AC2"/>
    <w:rsid w:val="00303683"/>
    <w:rsid w:val="00305474"/>
    <w:rsid w:val="00310ED4"/>
    <w:rsid w:val="0031313F"/>
    <w:rsid w:val="00321164"/>
    <w:rsid w:val="00323B75"/>
    <w:rsid w:val="00333967"/>
    <w:rsid w:val="0033650B"/>
    <w:rsid w:val="003415FD"/>
    <w:rsid w:val="00350E0E"/>
    <w:rsid w:val="00362AAD"/>
    <w:rsid w:val="003709E6"/>
    <w:rsid w:val="00386FD5"/>
    <w:rsid w:val="00387624"/>
    <w:rsid w:val="00392975"/>
    <w:rsid w:val="0039624A"/>
    <w:rsid w:val="003A573A"/>
    <w:rsid w:val="003A58AF"/>
    <w:rsid w:val="003B09BA"/>
    <w:rsid w:val="003B4421"/>
    <w:rsid w:val="003B5BCA"/>
    <w:rsid w:val="003C48D7"/>
    <w:rsid w:val="003C75B8"/>
    <w:rsid w:val="003F122F"/>
    <w:rsid w:val="003F2A26"/>
    <w:rsid w:val="0040441C"/>
    <w:rsid w:val="00404A6F"/>
    <w:rsid w:val="004054B4"/>
    <w:rsid w:val="00406001"/>
    <w:rsid w:val="004164DA"/>
    <w:rsid w:val="00420CF8"/>
    <w:rsid w:val="00423296"/>
    <w:rsid w:val="00431C20"/>
    <w:rsid w:val="00432FE3"/>
    <w:rsid w:val="00435A00"/>
    <w:rsid w:val="00436B49"/>
    <w:rsid w:val="0044464B"/>
    <w:rsid w:val="0044554D"/>
    <w:rsid w:val="00445720"/>
    <w:rsid w:val="00456D7C"/>
    <w:rsid w:val="00463925"/>
    <w:rsid w:val="00463C69"/>
    <w:rsid w:val="00464114"/>
    <w:rsid w:val="004700CD"/>
    <w:rsid w:val="00485E87"/>
    <w:rsid w:val="00494BA7"/>
    <w:rsid w:val="004A2476"/>
    <w:rsid w:val="004B15E3"/>
    <w:rsid w:val="004B676F"/>
    <w:rsid w:val="004D2807"/>
    <w:rsid w:val="004D76BD"/>
    <w:rsid w:val="004E24ED"/>
    <w:rsid w:val="004E7E12"/>
    <w:rsid w:val="004F26EF"/>
    <w:rsid w:val="004F5A01"/>
    <w:rsid w:val="005077E2"/>
    <w:rsid w:val="00526390"/>
    <w:rsid w:val="00530DB0"/>
    <w:rsid w:val="00536D0F"/>
    <w:rsid w:val="00536F26"/>
    <w:rsid w:val="00540A22"/>
    <w:rsid w:val="00547A9A"/>
    <w:rsid w:val="00553E9F"/>
    <w:rsid w:val="00556828"/>
    <w:rsid w:val="005574DA"/>
    <w:rsid w:val="00562239"/>
    <w:rsid w:val="00562410"/>
    <w:rsid w:val="00570327"/>
    <w:rsid w:val="00575899"/>
    <w:rsid w:val="00575FCD"/>
    <w:rsid w:val="005813F2"/>
    <w:rsid w:val="00585249"/>
    <w:rsid w:val="005A42B4"/>
    <w:rsid w:val="005B4CD9"/>
    <w:rsid w:val="005C2F56"/>
    <w:rsid w:val="005C42BE"/>
    <w:rsid w:val="005D5D4B"/>
    <w:rsid w:val="005E5305"/>
    <w:rsid w:val="005E7B61"/>
    <w:rsid w:val="00613785"/>
    <w:rsid w:val="00621084"/>
    <w:rsid w:val="0062234A"/>
    <w:rsid w:val="00627537"/>
    <w:rsid w:val="006534F1"/>
    <w:rsid w:val="00653D1A"/>
    <w:rsid w:val="00655647"/>
    <w:rsid w:val="00674336"/>
    <w:rsid w:val="00683997"/>
    <w:rsid w:val="006A5101"/>
    <w:rsid w:val="006B5276"/>
    <w:rsid w:val="006B5B41"/>
    <w:rsid w:val="006B5B69"/>
    <w:rsid w:val="006C08FA"/>
    <w:rsid w:val="006C7435"/>
    <w:rsid w:val="006D46FA"/>
    <w:rsid w:val="006E27A6"/>
    <w:rsid w:val="006E2900"/>
    <w:rsid w:val="006F514B"/>
    <w:rsid w:val="006F6777"/>
    <w:rsid w:val="00700747"/>
    <w:rsid w:val="007024DE"/>
    <w:rsid w:val="007160AF"/>
    <w:rsid w:val="00717206"/>
    <w:rsid w:val="0072548A"/>
    <w:rsid w:val="00726343"/>
    <w:rsid w:val="0073524F"/>
    <w:rsid w:val="00740B8B"/>
    <w:rsid w:val="00753CBA"/>
    <w:rsid w:val="007544B6"/>
    <w:rsid w:val="00756C34"/>
    <w:rsid w:val="007646DD"/>
    <w:rsid w:val="007704F9"/>
    <w:rsid w:val="0077605B"/>
    <w:rsid w:val="007761E6"/>
    <w:rsid w:val="007764CC"/>
    <w:rsid w:val="007835BC"/>
    <w:rsid w:val="0079583C"/>
    <w:rsid w:val="007A0D82"/>
    <w:rsid w:val="007A437A"/>
    <w:rsid w:val="007C3D68"/>
    <w:rsid w:val="007C6295"/>
    <w:rsid w:val="007D06AD"/>
    <w:rsid w:val="007E78E8"/>
    <w:rsid w:val="00805791"/>
    <w:rsid w:val="00815187"/>
    <w:rsid w:val="008209D9"/>
    <w:rsid w:val="00834062"/>
    <w:rsid w:val="008401BA"/>
    <w:rsid w:val="0084237B"/>
    <w:rsid w:val="00864D15"/>
    <w:rsid w:val="00866089"/>
    <w:rsid w:val="0087164D"/>
    <w:rsid w:val="008740B2"/>
    <w:rsid w:val="008769AC"/>
    <w:rsid w:val="008A2218"/>
    <w:rsid w:val="008B32A1"/>
    <w:rsid w:val="008C1C6F"/>
    <w:rsid w:val="008E63A8"/>
    <w:rsid w:val="008E7AE7"/>
    <w:rsid w:val="0091239A"/>
    <w:rsid w:val="00915C60"/>
    <w:rsid w:val="00927CD3"/>
    <w:rsid w:val="00956EE9"/>
    <w:rsid w:val="0096766D"/>
    <w:rsid w:val="009858EB"/>
    <w:rsid w:val="009A1EAA"/>
    <w:rsid w:val="009A4C1F"/>
    <w:rsid w:val="009A7AE7"/>
    <w:rsid w:val="009B5441"/>
    <w:rsid w:val="009D19C2"/>
    <w:rsid w:val="009D46B4"/>
    <w:rsid w:val="009D7667"/>
    <w:rsid w:val="009E021D"/>
    <w:rsid w:val="009E58A2"/>
    <w:rsid w:val="009F4B5E"/>
    <w:rsid w:val="00A064A7"/>
    <w:rsid w:val="00A20EA0"/>
    <w:rsid w:val="00A3497B"/>
    <w:rsid w:val="00A47F21"/>
    <w:rsid w:val="00A51048"/>
    <w:rsid w:val="00A54CEA"/>
    <w:rsid w:val="00A660BF"/>
    <w:rsid w:val="00A66C57"/>
    <w:rsid w:val="00A82353"/>
    <w:rsid w:val="00A829BA"/>
    <w:rsid w:val="00A84039"/>
    <w:rsid w:val="00A87CE1"/>
    <w:rsid w:val="00A946C5"/>
    <w:rsid w:val="00AA39A1"/>
    <w:rsid w:val="00AA7D93"/>
    <w:rsid w:val="00AB0067"/>
    <w:rsid w:val="00AC2CEF"/>
    <w:rsid w:val="00AD5DB6"/>
    <w:rsid w:val="00AE1396"/>
    <w:rsid w:val="00AE6015"/>
    <w:rsid w:val="00AF5B0B"/>
    <w:rsid w:val="00B01AAB"/>
    <w:rsid w:val="00B01E96"/>
    <w:rsid w:val="00B0551A"/>
    <w:rsid w:val="00B203D8"/>
    <w:rsid w:val="00B21C66"/>
    <w:rsid w:val="00B229EA"/>
    <w:rsid w:val="00B302E1"/>
    <w:rsid w:val="00B366C1"/>
    <w:rsid w:val="00B403AB"/>
    <w:rsid w:val="00B51D22"/>
    <w:rsid w:val="00B575F2"/>
    <w:rsid w:val="00B6085D"/>
    <w:rsid w:val="00B64AE4"/>
    <w:rsid w:val="00B662FD"/>
    <w:rsid w:val="00B67B4A"/>
    <w:rsid w:val="00B82605"/>
    <w:rsid w:val="00B85459"/>
    <w:rsid w:val="00B85DFF"/>
    <w:rsid w:val="00B951AA"/>
    <w:rsid w:val="00B95522"/>
    <w:rsid w:val="00BB658E"/>
    <w:rsid w:val="00BC0165"/>
    <w:rsid w:val="00BC0BC4"/>
    <w:rsid w:val="00BC3D31"/>
    <w:rsid w:val="00BC47D4"/>
    <w:rsid w:val="00BC5660"/>
    <w:rsid w:val="00BD023F"/>
    <w:rsid w:val="00BE2E60"/>
    <w:rsid w:val="00BE3A83"/>
    <w:rsid w:val="00BE4534"/>
    <w:rsid w:val="00BF645D"/>
    <w:rsid w:val="00BF7940"/>
    <w:rsid w:val="00BF7C6B"/>
    <w:rsid w:val="00C151C6"/>
    <w:rsid w:val="00C20C28"/>
    <w:rsid w:val="00C22FE5"/>
    <w:rsid w:val="00C30E0E"/>
    <w:rsid w:val="00C34FB8"/>
    <w:rsid w:val="00C475E8"/>
    <w:rsid w:val="00C5006E"/>
    <w:rsid w:val="00C53AA8"/>
    <w:rsid w:val="00C663D3"/>
    <w:rsid w:val="00C77D74"/>
    <w:rsid w:val="00C80895"/>
    <w:rsid w:val="00CA1E42"/>
    <w:rsid w:val="00CA3926"/>
    <w:rsid w:val="00CA4550"/>
    <w:rsid w:val="00CA4745"/>
    <w:rsid w:val="00CA5CFC"/>
    <w:rsid w:val="00CB00FF"/>
    <w:rsid w:val="00CB0ED2"/>
    <w:rsid w:val="00CB4171"/>
    <w:rsid w:val="00CC6326"/>
    <w:rsid w:val="00CD1766"/>
    <w:rsid w:val="00CD6360"/>
    <w:rsid w:val="00CE6E74"/>
    <w:rsid w:val="00CF2FBF"/>
    <w:rsid w:val="00D11557"/>
    <w:rsid w:val="00D1224E"/>
    <w:rsid w:val="00D16E63"/>
    <w:rsid w:val="00D22DCE"/>
    <w:rsid w:val="00D24539"/>
    <w:rsid w:val="00D2487E"/>
    <w:rsid w:val="00D31060"/>
    <w:rsid w:val="00D32081"/>
    <w:rsid w:val="00D4487F"/>
    <w:rsid w:val="00D539C8"/>
    <w:rsid w:val="00D53FB6"/>
    <w:rsid w:val="00D5453A"/>
    <w:rsid w:val="00D61832"/>
    <w:rsid w:val="00D71F04"/>
    <w:rsid w:val="00D801D7"/>
    <w:rsid w:val="00D82B27"/>
    <w:rsid w:val="00D83863"/>
    <w:rsid w:val="00D8798B"/>
    <w:rsid w:val="00D94183"/>
    <w:rsid w:val="00D94328"/>
    <w:rsid w:val="00D97176"/>
    <w:rsid w:val="00D97BF9"/>
    <w:rsid w:val="00DA2CDA"/>
    <w:rsid w:val="00DA325C"/>
    <w:rsid w:val="00DA6669"/>
    <w:rsid w:val="00DB61E9"/>
    <w:rsid w:val="00DB693B"/>
    <w:rsid w:val="00DC4701"/>
    <w:rsid w:val="00DD471D"/>
    <w:rsid w:val="00DE19F8"/>
    <w:rsid w:val="00DE5859"/>
    <w:rsid w:val="00DE62F6"/>
    <w:rsid w:val="00DF62CB"/>
    <w:rsid w:val="00DF65B5"/>
    <w:rsid w:val="00E15423"/>
    <w:rsid w:val="00E202FB"/>
    <w:rsid w:val="00E30544"/>
    <w:rsid w:val="00E37E97"/>
    <w:rsid w:val="00E64AAD"/>
    <w:rsid w:val="00E75BF6"/>
    <w:rsid w:val="00E804AD"/>
    <w:rsid w:val="00E825DC"/>
    <w:rsid w:val="00E84949"/>
    <w:rsid w:val="00E925B5"/>
    <w:rsid w:val="00E92D1A"/>
    <w:rsid w:val="00E938A8"/>
    <w:rsid w:val="00E93A39"/>
    <w:rsid w:val="00EA444F"/>
    <w:rsid w:val="00EB6A90"/>
    <w:rsid w:val="00EC3543"/>
    <w:rsid w:val="00EC7165"/>
    <w:rsid w:val="00EE0373"/>
    <w:rsid w:val="00EF0057"/>
    <w:rsid w:val="00EF17B1"/>
    <w:rsid w:val="00EF72DD"/>
    <w:rsid w:val="00F01B2F"/>
    <w:rsid w:val="00F05687"/>
    <w:rsid w:val="00F10967"/>
    <w:rsid w:val="00F24D3E"/>
    <w:rsid w:val="00F46C2C"/>
    <w:rsid w:val="00F71F3C"/>
    <w:rsid w:val="00F75686"/>
    <w:rsid w:val="00F760AC"/>
    <w:rsid w:val="00F855E8"/>
    <w:rsid w:val="00F8712C"/>
    <w:rsid w:val="00F92932"/>
    <w:rsid w:val="00F967A5"/>
    <w:rsid w:val="00FA0D87"/>
    <w:rsid w:val="00FB09D3"/>
    <w:rsid w:val="00FD5731"/>
    <w:rsid w:val="00FE079A"/>
    <w:rsid w:val="00FE2BEE"/>
    <w:rsid w:val="00FE3CC2"/>
    <w:rsid w:val="00FE565B"/>
    <w:rsid w:val="00FF1B03"/>
  </w:rsids>
  <m:mathPr>
    <m:mathFont m:val="Cambria Math"/>
    <m:brkBin m:val="before"/>
    <m:brkBinSub m:val="--"/>
    <m:smallFrac/>
    <m:dispDef/>
    <m:lMargin m:val="0"/>
    <m:rMargin m:val="0"/>
    <m:defJc m:val="centerGroup"/>
    <m:wrapIndent m:val="1440"/>
    <m:intLim m:val="subSup"/>
    <m:naryLim m:val="undOvr"/>
  </m:mathPr>
  <w:themeFontLang w:val="en-MY"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46565"/>
  <w15:chartTrackingRefBased/>
  <w15:docId w15:val="{ABD54A8B-8FE0-4436-8E67-F4688546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MY" w:eastAsia="en-MY" w:bidi="t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qFormat/>
    <w:rsid w:val="005077E2"/>
    <w:pPr>
      <w:suppressAutoHyphens/>
      <w:spacing w:after="160" w:line="259" w:lineRule="auto"/>
      <w:ind w:leftChars="-1" w:left="-1" w:hangingChars="1" w:hanging="1"/>
      <w:textDirection w:val="btLr"/>
      <w:textAlignment w:val="top"/>
      <w:outlineLvl w:val="0"/>
    </w:pPr>
    <w:rPr>
      <w:rFonts w:cs="Times New Roman"/>
      <w:position w:val="-1"/>
      <w:sz w:val="22"/>
      <w:szCs w:val="22"/>
      <w:lang w:bidi="ar-SA"/>
    </w:rPr>
  </w:style>
  <w:style w:type="paragraph" w:styleId="Heading1">
    <w:name w:val="heading 1"/>
    <w:basedOn w:val="Normal2"/>
    <w:next w:val="Normal2"/>
    <w:uiPriority w:val="9"/>
    <w:qFormat/>
    <w:rsid w:val="005077E2"/>
    <w:pPr>
      <w:keepNext/>
      <w:keepLines/>
      <w:spacing w:before="480" w:after="120"/>
    </w:pPr>
    <w:rPr>
      <w:b/>
      <w:sz w:val="48"/>
      <w:szCs w:val="48"/>
    </w:rPr>
  </w:style>
  <w:style w:type="paragraph" w:styleId="Heading2">
    <w:name w:val="heading 2"/>
    <w:basedOn w:val="Normal2"/>
    <w:next w:val="Normal2"/>
    <w:uiPriority w:val="9"/>
    <w:semiHidden/>
    <w:unhideWhenUsed/>
    <w:qFormat/>
    <w:rsid w:val="005077E2"/>
    <w:pPr>
      <w:keepNext/>
      <w:keepLines/>
      <w:spacing w:before="360" w:after="80"/>
      <w:outlineLvl w:val="1"/>
    </w:pPr>
    <w:rPr>
      <w:b/>
      <w:sz w:val="36"/>
      <w:szCs w:val="36"/>
    </w:rPr>
  </w:style>
  <w:style w:type="paragraph" w:styleId="Heading3">
    <w:name w:val="heading 3"/>
    <w:basedOn w:val="Normal2"/>
    <w:next w:val="Normal2"/>
    <w:uiPriority w:val="9"/>
    <w:semiHidden/>
    <w:unhideWhenUsed/>
    <w:qFormat/>
    <w:rsid w:val="005077E2"/>
    <w:pPr>
      <w:keepNext/>
      <w:keepLines/>
      <w:spacing w:before="280" w:after="80"/>
      <w:outlineLvl w:val="2"/>
    </w:pPr>
    <w:rPr>
      <w:b/>
      <w:sz w:val="28"/>
      <w:szCs w:val="28"/>
    </w:rPr>
  </w:style>
  <w:style w:type="paragraph" w:styleId="Heading4">
    <w:name w:val="heading 4"/>
    <w:basedOn w:val="Normal2"/>
    <w:next w:val="Normal2"/>
    <w:uiPriority w:val="9"/>
    <w:semiHidden/>
    <w:unhideWhenUsed/>
    <w:qFormat/>
    <w:rsid w:val="005077E2"/>
    <w:pPr>
      <w:keepNext/>
      <w:keepLines/>
      <w:spacing w:before="240" w:after="40"/>
      <w:outlineLvl w:val="3"/>
    </w:pPr>
    <w:rPr>
      <w:b/>
      <w:sz w:val="24"/>
      <w:szCs w:val="24"/>
    </w:rPr>
  </w:style>
  <w:style w:type="paragraph" w:styleId="Heading5">
    <w:name w:val="heading 5"/>
    <w:basedOn w:val="Normal2"/>
    <w:next w:val="Normal2"/>
    <w:uiPriority w:val="9"/>
    <w:semiHidden/>
    <w:unhideWhenUsed/>
    <w:qFormat/>
    <w:rsid w:val="005077E2"/>
    <w:pPr>
      <w:keepNext/>
      <w:keepLines/>
      <w:spacing w:before="220" w:after="40"/>
      <w:outlineLvl w:val="4"/>
    </w:pPr>
    <w:rPr>
      <w:b/>
    </w:rPr>
  </w:style>
  <w:style w:type="paragraph" w:styleId="Heading6">
    <w:name w:val="heading 6"/>
    <w:basedOn w:val="Normal2"/>
    <w:next w:val="Normal2"/>
    <w:uiPriority w:val="9"/>
    <w:semiHidden/>
    <w:unhideWhenUsed/>
    <w:qFormat/>
    <w:rsid w:val="005077E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2"/>
    <w:next w:val="Normal2"/>
    <w:uiPriority w:val="10"/>
    <w:qFormat/>
    <w:rsid w:val="005077E2"/>
    <w:pPr>
      <w:keepNext/>
      <w:keepLines/>
      <w:spacing w:before="480" w:after="120"/>
    </w:pPr>
    <w:rPr>
      <w:b/>
      <w:sz w:val="72"/>
      <w:szCs w:val="72"/>
    </w:rPr>
  </w:style>
  <w:style w:type="paragraph" w:customStyle="1" w:styleId="Normal1">
    <w:name w:val="Normal1"/>
    <w:rsid w:val="005077E2"/>
    <w:pPr>
      <w:spacing w:after="160" w:line="259" w:lineRule="auto"/>
      <w:ind w:leftChars="-1" w:left="-1" w:hangingChars="1" w:hanging="1"/>
      <w:textAlignment w:val="top"/>
      <w:outlineLvl w:val="0"/>
    </w:pPr>
    <w:rPr>
      <w:rFonts w:ascii="Times New Roman" w:hAnsi="Times New Roman" w:cs="Times New Roman"/>
      <w:position w:val="-1"/>
      <w:sz w:val="24"/>
      <w:szCs w:val="24"/>
      <w:lang w:bidi="ar-SA"/>
    </w:rPr>
  </w:style>
  <w:style w:type="paragraph" w:customStyle="1" w:styleId="Normal2">
    <w:name w:val="Normal2"/>
    <w:rsid w:val="005077E2"/>
    <w:pPr>
      <w:suppressAutoHyphens/>
      <w:spacing w:after="160" w:line="259" w:lineRule="auto"/>
      <w:ind w:leftChars="-1" w:left="-1" w:hangingChars="1" w:hanging="1"/>
      <w:textDirection w:val="btLr"/>
      <w:textAlignment w:val="top"/>
      <w:outlineLvl w:val="0"/>
    </w:pPr>
    <w:rPr>
      <w:rFonts w:cs="Times New Roman"/>
      <w:position w:val="-1"/>
      <w:sz w:val="22"/>
      <w:szCs w:val="22"/>
      <w:lang w:bidi="ar-SA"/>
    </w:rPr>
  </w:style>
  <w:style w:type="character" w:styleId="Hyperlink">
    <w:name w:val="Hyperlink"/>
    <w:rsid w:val="005077E2"/>
    <w:rPr>
      <w:color w:val="0563C1"/>
      <w:w w:val="100"/>
      <w:position w:val="-1"/>
      <w:u w:val="single"/>
      <w:effect w:val="none"/>
      <w:vertAlign w:val="baseline"/>
      <w:cs w:val="0"/>
      <w:em w:val="none"/>
    </w:rPr>
  </w:style>
  <w:style w:type="paragraph" w:styleId="HTMLPreformatted">
    <w:name w:val="HTML Preformatted"/>
    <w:basedOn w:val="Normal"/>
    <w:uiPriority w:val="99"/>
    <w:rsid w:val="005077E2"/>
    <w:pPr>
      <w:shd w:val="clear" w:color="auto" w:fill="FFFFFF"/>
      <w:spacing w:after="0" w:line="407" w:lineRule="atLeast"/>
      <w:ind w:left="0" w:hanging="2"/>
    </w:pPr>
    <w:rPr>
      <w:rFonts w:ascii="Times New Roman" w:hAnsi="Times New Roman"/>
      <w:sz w:val="24"/>
      <w:szCs w:val="24"/>
    </w:rPr>
  </w:style>
  <w:style w:type="character" w:customStyle="1" w:styleId="HTMLPreformattedChar">
    <w:name w:val="HTML Preformatted Char"/>
    <w:uiPriority w:val="99"/>
    <w:rsid w:val="005077E2"/>
    <w:rPr>
      <w:rFonts w:ascii="Consolas" w:hAnsi="Consolas"/>
      <w:w w:val="100"/>
      <w:position w:val="-1"/>
      <w:sz w:val="20"/>
      <w:szCs w:val="20"/>
      <w:effect w:val="none"/>
      <w:vertAlign w:val="baseline"/>
      <w:cs w:val="0"/>
      <w:em w:val="none"/>
    </w:rPr>
  </w:style>
  <w:style w:type="paragraph" w:styleId="Subtitle">
    <w:name w:val="Subtitle"/>
    <w:basedOn w:val="Normal"/>
    <w:next w:val="Normal"/>
    <w:uiPriority w:val="11"/>
    <w:qFormat/>
    <w:rsid w:val="005077E2"/>
    <w:pPr>
      <w:keepNext/>
      <w:keepLines/>
      <w:spacing w:before="360" w:after="80"/>
    </w:pPr>
    <w:rPr>
      <w:rFonts w:ascii="Georgia" w:eastAsia="Georgia" w:hAnsi="Georgia" w:cs="Georgia"/>
      <w:i/>
      <w:color w:val="666666"/>
      <w:sz w:val="48"/>
      <w:szCs w:val="48"/>
    </w:rPr>
  </w:style>
  <w:style w:type="character" w:styleId="FollowedHyperlink">
    <w:name w:val="FollowedHyperlink"/>
    <w:rsid w:val="005077E2"/>
    <w:rPr>
      <w:color w:val="800080"/>
      <w:w w:val="100"/>
      <w:position w:val="-1"/>
      <w:u w:val="single"/>
      <w:effect w:val="none"/>
      <w:vertAlign w:val="baseline"/>
      <w:cs w:val="0"/>
      <w:em w:val="none"/>
    </w:rPr>
  </w:style>
  <w:style w:type="table" w:styleId="TableGrid">
    <w:name w:val="Table Grid"/>
    <w:basedOn w:val="TableNormal"/>
    <w:rsid w:val="005077E2"/>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
    <w:basedOn w:val="TableNormal"/>
    <w:rsid w:val="005077E2"/>
    <w:pPr>
      <w:spacing w:line="1" w:lineRule="atLeast"/>
      <w:ind w:leftChars="-1" w:left="-1" w:hangingChars="1" w:hanging="1"/>
      <w:textAlignment w:val="top"/>
      <w:outlineLvl w:val="0"/>
    </w:pPr>
    <w:rPr>
      <w:position w:val="-1"/>
    </w:rPr>
    <w:tblPr>
      <w:tblStyleRowBandSize w:val="1"/>
      <w:tblStyleColBandSize w:val="1"/>
    </w:tblPr>
  </w:style>
  <w:style w:type="character" w:customStyle="1" w:styleId="y2iqfc">
    <w:name w:val="y2iqfc"/>
    <w:rsid w:val="005077E2"/>
    <w:rPr>
      <w:w w:val="100"/>
      <w:position w:val="-1"/>
      <w:effect w:val="none"/>
      <w:vertAlign w:val="baseline"/>
      <w:cs w:val="0"/>
      <w:em w:val="none"/>
    </w:rPr>
  </w:style>
  <w:style w:type="table" w:customStyle="1" w:styleId="a0">
    <w:basedOn w:val="TableNormal"/>
    <w:rsid w:val="005077E2"/>
    <w:pPr>
      <w:spacing w:line="1" w:lineRule="atLeast"/>
      <w:ind w:leftChars="-1" w:left="-1" w:hangingChars="1" w:hanging="1"/>
      <w:textAlignment w:val="top"/>
      <w:outlineLvl w:val="0"/>
    </w:pPr>
    <w:rPr>
      <w:position w:val="-1"/>
    </w:rPr>
    <w:tblPr>
      <w:tblStyleRowBandSize w:val="1"/>
      <w:tblStyleColBandSize w:val="1"/>
    </w:tblPr>
  </w:style>
  <w:style w:type="table" w:customStyle="1" w:styleId="a1">
    <w:basedOn w:val="TableNormal"/>
    <w:rsid w:val="005077E2"/>
    <w:pPr>
      <w:spacing w:line="1" w:lineRule="atLeast"/>
      <w:ind w:leftChars="-1" w:left="-1" w:hangingChars="1" w:hanging="1"/>
      <w:textAlignment w:val="top"/>
      <w:outlineLvl w:val="0"/>
    </w:pPr>
    <w:rPr>
      <w:position w:val="-1"/>
    </w:rPr>
    <w:tblPr>
      <w:tblStyleRowBandSize w:val="1"/>
      <w:tblStyleColBandSize w:val="1"/>
    </w:tblPr>
  </w:style>
  <w:style w:type="table" w:customStyle="1" w:styleId="a2">
    <w:basedOn w:val="TableNormal"/>
    <w:rsid w:val="005077E2"/>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3">
    <w:basedOn w:val="TableNormal"/>
    <w:rsid w:val="005077E2"/>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4">
    <w:basedOn w:val="TableNormal"/>
    <w:rsid w:val="005077E2"/>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5">
    <w:basedOn w:val="TableNormal"/>
    <w:rsid w:val="005077E2"/>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6">
    <w:basedOn w:val="TableNormal"/>
    <w:rsid w:val="005077E2"/>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7">
    <w:basedOn w:val="TableNormal"/>
    <w:rsid w:val="005077E2"/>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8">
    <w:basedOn w:val="TableNormal"/>
    <w:rsid w:val="005077E2"/>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9">
    <w:basedOn w:val="TableNormal"/>
    <w:rsid w:val="005077E2"/>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a">
    <w:basedOn w:val="TableNormal"/>
    <w:rsid w:val="005077E2"/>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b">
    <w:basedOn w:val="TableNormal"/>
    <w:rsid w:val="005077E2"/>
    <w:tblPr>
      <w:tblStyleRowBandSize w:val="1"/>
      <w:tblStyleColBandSize w:val="1"/>
    </w:tblPr>
  </w:style>
  <w:style w:type="table" w:customStyle="1" w:styleId="ac">
    <w:basedOn w:val="TableNormal"/>
    <w:rsid w:val="005077E2"/>
    <w:tblPr>
      <w:tblStyleRowBandSize w:val="1"/>
      <w:tblStyleColBandSize w:val="1"/>
    </w:tblPr>
  </w:style>
  <w:style w:type="table" w:customStyle="1" w:styleId="ad">
    <w:basedOn w:val="TableNormal"/>
    <w:rsid w:val="005077E2"/>
    <w:tblPr>
      <w:tblStyleRowBandSize w:val="1"/>
      <w:tblStyleColBandSize w:val="1"/>
    </w:tblPr>
  </w:style>
  <w:style w:type="table" w:customStyle="1" w:styleId="ae">
    <w:basedOn w:val="TableNormal"/>
    <w:rsid w:val="005077E2"/>
    <w:tblPr>
      <w:tblStyleRowBandSize w:val="1"/>
      <w:tblStyleColBandSize w:val="1"/>
    </w:tblPr>
  </w:style>
  <w:style w:type="table" w:customStyle="1" w:styleId="af">
    <w:basedOn w:val="TableNormal"/>
    <w:rsid w:val="005077E2"/>
    <w:tblPr>
      <w:tblStyleRowBandSize w:val="1"/>
      <w:tblStyleColBandSize w:val="1"/>
    </w:tblPr>
  </w:style>
  <w:style w:type="table" w:customStyle="1" w:styleId="af0">
    <w:basedOn w:val="TableNormal"/>
    <w:rsid w:val="005077E2"/>
    <w:tblPr>
      <w:tblStyleRowBandSize w:val="1"/>
      <w:tblStyleColBandSize w:val="1"/>
    </w:tblPr>
  </w:style>
  <w:style w:type="table" w:customStyle="1" w:styleId="af1">
    <w:basedOn w:val="TableNormal"/>
    <w:rsid w:val="005077E2"/>
    <w:tblPr>
      <w:tblStyleRowBandSize w:val="1"/>
      <w:tblStyleColBandSize w:val="1"/>
    </w:tblPr>
  </w:style>
  <w:style w:type="table" w:customStyle="1" w:styleId="af2">
    <w:basedOn w:val="TableNormal"/>
    <w:rsid w:val="005077E2"/>
    <w:tblPr>
      <w:tblStyleRowBandSize w:val="1"/>
      <w:tblStyleColBandSize w:val="1"/>
    </w:tblPr>
  </w:style>
  <w:style w:type="table" w:customStyle="1" w:styleId="af3">
    <w:basedOn w:val="TableNormal"/>
    <w:rsid w:val="005077E2"/>
    <w:tblPr>
      <w:tblStyleRowBandSize w:val="1"/>
      <w:tblStyleColBandSize w:val="1"/>
    </w:tblPr>
  </w:style>
  <w:style w:type="character" w:styleId="CommentReference">
    <w:name w:val="annotation reference"/>
    <w:uiPriority w:val="99"/>
    <w:semiHidden/>
    <w:unhideWhenUsed/>
    <w:rsid w:val="00001820"/>
    <w:rPr>
      <w:sz w:val="16"/>
      <w:szCs w:val="16"/>
    </w:rPr>
  </w:style>
  <w:style w:type="paragraph" w:styleId="CommentText">
    <w:name w:val="annotation text"/>
    <w:basedOn w:val="Normal"/>
    <w:link w:val="CommentTextChar"/>
    <w:uiPriority w:val="99"/>
    <w:semiHidden/>
    <w:unhideWhenUsed/>
    <w:rsid w:val="00001820"/>
    <w:pPr>
      <w:spacing w:line="240" w:lineRule="auto"/>
    </w:pPr>
    <w:rPr>
      <w:sz w:val="20"/>
      <w:szCs w:val="20"/>
    </w:rPr>
  </w:style>
  <w:style w:type="character" w:customStyle="1" w:styleId="CommentTextChar">
    <w:name w:val="Comment Text Char"/>
    <w:link w:val="CommentText"/>
    <w:uiPriority w:val="99"/>
    <w:semiHidden/>
    <w:rsid w:val="00001820"/>
    <w:rPr>
      <w:rFonts w:cs="Times New Roman"/>
      <w:position w:val="-1"/>
      <w:sz w:val="20"/>
      <w:szCs w:val="20"/>
      <w:lang w:eastAsia="en-MY"/>
    </w:rPr>
  </w:style>
  <w:style w:type="paragraph" w:styleId="CommentSubject">
    <w:name w:val="annotation subject"/>
    <w:basedOn w:val="CommentText"/>
    <w:next w:val="CommentText"/>
    <w:link w:val="CommentSubjectChar"/>
    <w:uiPriority w:val="99"/>
    <w:semiHidden/>
    <w:unhideWhenUsed/>
    <w:rsid w:val="00001820"/>
    <w:rPr>
      <w:b/>
      <w:bCs/>
    </w:rPr>
  </w:style>
  <w:style w:type="character" w:customStyle="1" w:styleId="CommentSubjectChar">
    <w:name w:val="Comment Subject Char"/>
    <w:link w:val="CommentSubject"/>
    <w:uiPriority w:val="99"/>
    <w:semiHidden/>
    <w:rsid w:val="00001820"/>
    <w:rPr>
      <w:rFonts w:cs="Times New Roman"/>
      <w:b/>
      <w:bCs/>
      <w:position w:val="-1"/>
      <w:sz w:val="20"/>
      <w:szCs w:val="20"/>
      <w:lang w:eastAsia="en-MY"/>
    </w:rPr>
  </w:style>
  <w:style w:type="paragraph" w:styleId="BalloonText">
    <w:name w:val="Balloon Text"/>
    <w:basedOn w:val="Normal"/>
    <w:link w:val="BalloonTextChar"/>
    <w:uiPriority w:val="99"/>
    <w:semiHidden/>
    <w:unhideWhenUsed/>
    <w:rsid w:val="0000182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01820"/>
    <w:rPr>
      <w:rFonts w:ascii="Segoe UI" w:hAnsi="Segoe UI" w:cs="Segoe UI"/>
      <w:position w:val="-1"/>
      <w:sz w:val="18"/>
      <w:szCs w:val="18"/>
      <w:lang w:eastAsia="en-MY"/>
    </w:rPr>
  </w:style>
  <w:style w:type="paragraph" w:styleId="ListParagraph">
    <w:name w:val="List Paragraph"/>
    <w:basedOn w:val="Normal"/>
    <w:uiPriority w:val="34"/>
    <w:qFormat/>
    <w:rsid w:val="00D539C8"/>
    <w:pPr>
      <w:ind w:left="720"/>
      <w:contextualSpacing/>
    </w:pPr>
  </w:style>
  <w:style w:type="character" w:customStyle="1" w:styleId="tooltip">
    <w:name w:val="tooltip"/>
    <w:rsid w:val="003A573A"/>
  </w:style>
  <w:style w:type="character" w:styleId="Strong">
    <w:name w:val="Strong"/>
    <w:uiPriority w:val="22"/>
    <w:qFormat/>
    <w:rsid w:val="00AC2CEF"/>
    <w:rPr>
      <w:b/>
      <w:bCs/>
    </w:rPr>
  </w:style>
  <w:style w:type="character" w:customStyle="1" w:styleId="article-doi">
    <w:name w:val="article-doi"/>
    <w:rsid w:val="00AC2CEF"/>
  </w:style>
  <w:style w:type="paragraph" w:styleId="NormalWeb">
    <w:name w:val="Normal (Web)"/>
    <w:basedOn w:val="Normal"/>
    <w:uiPriority w:val="99"/>
    <w:semiHidden/>
    <w:unhideWhenUsed/>
    <w:rsid w:val="00DF65B5"/>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position w:val="0"/>
      <w:sz w:val="24"/>
      <w:szCs w:val="24"/>
      <w:lang w:val="en-SG" w:eastAsia="en-SG"/>
    </w:rPr>
  </w:style>
  <w:style w:type="character" w:styleId="UnresolvedMention">
    <w:name w:val="Unresolved Mention"/>
    <w:basedOn w:val="DefaultParagraphFont"/>
    <w:uiPriority w:val="99"/>
    <w:semiHidden/>
    <w:unhideWhenUsed/>
    <w:rsid w:val="00A829BA"/>
    <w:rPr>
      <w:color w:val="605E5C"/>
      <w:shd w:val="clear" w:color="auto" w:fill="E1DFDD"/>
    </w:rPr>
  </w:style>
  <w:style w:type="paragraph" w:styleId="Header">
    <w:name w:val="header"/>
    <w:basedOn w:val="Normal"/>
    <w:link w:val="HeaderChar"/>
    <w:uiPriority w:val="99"/>
    <w:unhideWhenUsed/>
    <w:rsid w:val="001917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7AA"/>
    <w:rPr>
      <w:rFonts w:cs="Times New Roman"/>
      <w:position w:val="-1"/>
      <w:sz w:val="22"/>
      <w:szCs w:val="22"/>
      <w:lang w:bidi="ar-SA"/>
    </w:rPr>
  </w:style>
  <w:style w:type="paragraph" w:styleId="Footer">
    <w:name w:val="footer"/>
    <w:basedOn w:val="Normal"/>
    <w:link w:val="FooterChar"/>
    <w:uiPriority w:val="99"/>
    <w:unhideWhenUsed/>
    <w:rsid w:val="001917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7AA"/>
    <w:rPr>
      <w:rFonts w:cs="Times New Roman"/>
      <w:position w:val="-1"/>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953108">
      <w:bodyDiv w:val="1"/>
      <w:marLeft w:val="0"/>
      <w:marRight w:val="0"/>
      <w:marTop w:val="0"/>
      <w:marBottom w:val="0"/>
      <w:divBdr>
        <w:top w:val="none" w:sz="0" w:space="0" w:color="auto"/>
        <w:left w:val="none" w:sz="0" w:space="0" w:color="auto"/>
        <w:bottom w:val="none" w:sz="0" w:space="0" w:color="auto"/>
        <w:right w:val="none" w:sz="0" w:space="0" w:color="auto"/>
      </w:divBdr>
    </w:div>
    <w:div w:id="815144190">
      <w:bodyDiv w:val="1"/>
      <w:marLeft w:val="0"/>
      <w:marRight w:val="0"/>
      <w:marTop w:val="0"/>
      <w:marBottom w:val="0"/>
      <w:divBdr>
        <w:top w:val="none" w:sz="0" w:space="0" w:color="auto"/>
        <w:left w:val="none" w:sz="0" w:space="0" w:color="auto"/>
        <w:bottom w:val="none" w:sz="0" w:space="0" w:color="auto"/>
        <w:right w:val="none" w:sz="0" w:space="0" w:color="auto"/>
      </w:divBdr>
    </w:div>
    <w:div w:id="1066340496">
      <w:bodyDiv w:val="1"/>
      <w:marLeft w:val="0"/>
      <w:marRight w:val="0"/>
      <w:marTop w:val="0"/>
      <w:marBottom w:val="0"/>
      <w:divBdr>
        <w:top w:val="none" w:sz="0" w:space="0" w:color="auto"/>
        <w:left w:val="none" w:sz="0" w:space="0" w:color="auto"/>
        <w:bottom w:val="none" w:sz="0" w:space="0" w:color="auto"/>
        <w:right w:val="none" w:sz="0" w:space="0" w:color="auto"/>
      </w:divBdr>
      <w:divsChild>
        <w:div w:id="866258520">
          <w:marLeft w:val="0"/>
          <w:marRight w:val="0"/>
          <w:marTop w:val="0"/>
          <w:marBottom w:val="0"/>
          <w:divBdr>
            <w:top w:val="none" w:sz="0" w:space="0" w:color="auto"/>
            <w:left w:val="none" w:sz="0" w:space="0" w:color="auto"/>
            <w:bottom w:val="none" w:sz="0" w:space="0" w:color="auto"/>
            <w:right w:val="none" w:sz="0" w:space="0" w:color="auto"/>
          </w:divBdr>
        </w:div>
      </w:divsChild>
    </w:div>
    <w:div w:id="1360162188">
      <w:bodyDiv w:val="1"/>
      <w:marLeft w:val="0"/>
      <w:marRight w:val="0"/>
      <w:marTop w:val="0"/>
      <w:marBottom w:val="0"/>
      <w:divBdr>
        <w:top w:val="none" w:sz="0" w:space="0" w:color="auto"/>
        <w:left w:val="none" w:sz="0" w:space="0" w:color="auto"/>
        <w:bottom w:val="none" w:sz="0" w:space="0" w:color="auto"/>
        <w:right w:val="none" w:sz="0" w:space="0" w:color="auto"/>
      </w:divBdr>
    </w:div>
    <w:div w:id="1955016811">
      <w:bodyDiv w:val="1"/>
      <w:marLeft w:val="0"/>
      <w:marRight w:val="0"/>
      <w:marTop w:val="0"/>
      <w:marBottom w:val="0"/>
      <w:divBdr>
        <w:top w:val="none" w:sz="0" w:space="0" w:color="auto"/>
        <w:left w:val="none" w:sz="0" w:space="0" w:color="auto"/>
        <w:bottom w:val="none" w:sz="0" w:space="0" w:color="auto"/>
        <w:right w:val="none" w:sz="0" w:space="0" w:color="auto"/>
      </w:divBdr>
      <w:divsChild>
        <w:div w:id="205692787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s://doi.org/10.17061/phrp3022007"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doi.org/10.1371/journal.pone.0233668"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s://www.theguardian.com/commentisfree/2020/mar/22/facebook-powerful-crisis-coronavirus-communities-online"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hyperlink" Target="http://doi.org/10.17576/gema-2021-2101-16" TargetMode="External"/><Relationship Id="rId29" Type="http://schemas.openxmlformats.org/officeDocument/2006/relationships/hyperlink" Target="https://doi.org/10.1177/152483990832526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s://doi.org/10.2196/19043"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yperlink" Target="https://doi.org/10.31234/osf.io/9yqs8" TargetMode="External"/><Relationship Id="rId28" Type="http://schemas.openxmlformats.org/officeDocument/2006/relationships/hyperlink" Target="https://www.bharian.com.my/berita/nasional/2020/04/671806/covid-19-pkp-fasa-satu-ada-kejayaan" TargetMode="External"/><Relationship Id="rId36"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hyperlink" Target="https://doi.org/10.37978/tijfs.v4i2.144"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s://www.freemalaysiatoday.com/category/highlight/2021/01/29/poser-over-privileged-thaipusam-devotee/" TargetMode="External"/><Relationship Id="rId27" Type="http://schemas.openxmlformats.org/officeDocument/2006/relationships/hyperlink" Target="https://doi.org/10.1111/spc3.12596" TargetMode="External"/><Relationship Id="rId30" Type="http://schemas.openxmlformats.org/officeDocument/2006/relationships/hyperlink" Target="https://www.sbs.com.au/news/australia-s-minority-communities-urgently-need-covid-19-resources"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oyGur4Ro40nBln8Ldme4enVwCw==">AMUW2mUhAeYZhnZqOBDI2klNMN0OOMCXSgWfK2RPN0SjXyBYTcpRvjMwEE+3ZuzAcO/3Yx/5kCR87pQ+tftQ4xSoJuo8nG8nqTw39QYnSULZOSKZ/2goDQ8MDZt6VRGZy9HpAk/XyNWa8Bnk5vCJhWLR6C7a2flwwHUgLEXAKC2ukD6ljHghTot6wjR6fbDomVxnfXGmjMeCiwi6sqdgS242CuTYvpqQuBf0EQsjYhHVwgy8+V6JyzGOinbipQKTyevbX2U1Uj8EU9fRFWsvuE5awgyqlVui3zt3reDVeUjHbwMm4OqbM6iNEbNqYqVzZqTi1jkzD90bzAUV29yp5rxKrZcWTQEdmyHiVl8wDIFD3w26wTTaB9TFRNzMsMieYvzyfV3ZDNfHniA9SnfarmyUhhs/t2ktZPLjoWllZb0pJTq5llAMRtilDx6dNT9rx5uF+Ua+NqW3H4Gnn7oWce4jOpNXUDSfjPE24q+jj1fglQ8JKhMFOiVBGu2SUD7fdnWOSUMXqQP1tbydVY8O66HvjFgloFhBE8gAjM7c+4rZsg5mKkr+xUljWDvlkeFBJIcA7MBseF75v/K5HXQNBLnbhxP9C+3zNVT71JiOd9AmUdCc/Q3IxK3npKs3ONovtFVP59gJ0uCQYT7v6r9I3LbBdacp0OjN35BLEKXD0UIv2qXkWVr6uTmi2LhDcqHKLxHBIxa0jdrFvv1CUaWvhgtWIbi6RYoXc7/TprlFXizL5w//q/OlRNysXA6zjbRUemNV6u3yvJSXmae2cXKU5bcnm1VYvOL7225Wxpzhw18gXYyOe8oxAl4KTWUFyqRSX1OXvunUHhrqHp0742wPkigPbWyY/QQJS3dHwatTpS9LCZUHJcEFA586p80xV+kPyH5EuxMZRfe8phzo5fzdgnn9l1XLztDuLyua2wWhFxWSKMwnQSm8LKBnxXLDiV1VLs1qDq5THiC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497F83-5B0B-4E86-8434-F5C3D7F9A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9049</Words>
  <Characters>51582</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60510</CharactersWithSpaces>
  <SharedDoc>false</SharedDoc>
  <HLinks>
    <vt:vector size="24" baseType="variant">
      <vt:variant>
        <vt:i4>6750307</vt:i4>
      </vt:variant>
      <vt:variant>
        <vt:i4>9</vt:i4>
      </vt:variant>
      <vt:variant>
        <vt:i4>0</vt:i4>
      </vt:variant>
      <vt:variant>
        <vt:i4>5</vt:i4>
      </vt:variant>
      <vt:variant>
        <vt:lpwstr>https://doi.org/10.37978/tijfs.v4i2.144</vt:lpwstr>
      </vt:variant>
      <vt:variant>
        <vt:lpwstr/>
      </vt:variant>
      <vt:variant>
        <vt:i4>6094921</vt:i4>
      </vt:variant>
      <vt:variant>
        <vt:i4>6</vt:i4>
      </vt:variant>
      <vt:variant>
        <vt:i4>0</vt:i4>
      </vt:variant>
      <vt:variant>
        <vt:i4>5</vt:i4>
      </vt:variant>
      <vt:variant>
        <vt:lpwstr>https://www.sbs.com.au/news/australia-s-minority-communities-urgently-need-covid-19-resources</vt:lpwstr>
      </vt:variant>
      <vt:variant>
        <vt:lpwstr/>
      </vt:variant>
      <vt:variant>
        <vt:i4>1048670</vt:i4>
      </vt:variant>
      <vt:variant>
        <vt:i4>3</vt:i4>
      </vt:variant>
      <vt:variant>
        <vt:i4>0</vt:i4>
      </vt:variant>
      <vt:variant>
        <vt:i4>5</vt:i4>
      </vt:variant>
      <vt:variant>
        <vt:lpwstr>https://doi.org/10.1177/1524839908325267</vt:lpwstr>
      </vt:variant>
      <vt:variant>
        <vt:lpwstr/>
      </vt:variant>
      <vt:variant>
        <vt:i4>4194386</vt:i4>
      </vt:variant>
      <vt:variant>
        <vt:i4>0</vt:i4>
      </vt:variant>
      <vt:variant>
        <vt:i4>0</vt:i4>
      </vt:variant>
      <vt:variant>
        <vt:i4>5</vt:i4>
      </vt:variant>
      <vt:variant>
        <vt:lpwstr>https://www.bharian.com.my/berita/nasional/2020/04/671806/covid-19-pkp-fasa-satu-ada-kejayaan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THANALACHIME A/P PERUMAL</dc:creator>
  <cp:keywords/>
  <cp:lastModifiedBy>Thanalachime Perumal</cp:lastModifiedBy>
  <cp:revision>2</cp:revision>
  <dcterms:created xsi:type="dcterms:W3CDTF">2021-07-28T07:13:00Z</dcterms:created>
  <dcterms:modified xsi:type="dcterms:W3CDTF">2021-07-28T07:13:00Z</dcterms:modified>
</cp:coreProperties>
</file>