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1D" w:rsidRPr="00600FFC" w:rsidRDefault="00082B1D" w:rsidP="00082B1D">
      <w:pPr>
        <w:bidi w:val="0"/>
        <w:spacing w:before="120" w:after="12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917">
        <w:rPr>
          <w:rFonts w:ascii="Times New Roman" w:hAnsi="Times New Roman" w:cs="Times New Roman"/>
          <w:b/>
          <w:bCs/>
          <w:sz w:val="28"/>
          <w:szCs w:val="28"/>
        </w:rPr>
        <w:t xml:space="preserve">Direct </w:t>
      </w:r>
      <w:r>
        <w:rPr>
          <w:rFonts w:ascii="Times New Roman" w:hAnsi="Times New Roman" w:cs="Times New Roman"/>
          <w:b/>
          <w:bCs/>
          <w:sz w:val="28"/>
          <w:szCs w:val="28"/>
        </w:rPr>
        <w:t>versus</w:t>
      </w:r>
      <w:r w:rsidRPr="00CD1917">
        <w:rPr>
          <w:rFonts w:ascii="Times New Roman" w:hAnsi="Times New Roman" w:cs="Times New Roman"/>
          <w:b/>
          <w:bCs/>
          <w:sz w:val="28"/>
          <w:szCs w:val="28"/>
        </w:rPr>
        <w:t xml:space="preserve"> Translated Writing</w:t>
      </w:r>
      <w:r>
        <w:rPr>
          <w:rFonts w:ascii="Times New Roman" w:hAnsi="Times New Roman" w:cs="Times New Roman"/>
          <w:b/>
          <w:bCs/>
          <w:sz w:val="28"/>
          <w:szCs w:val="28"/>
        </w:rPr>
        <w:t>: The Effect of</w:t>
      </w:r>
      <w:r w:rsidRPr="00CD19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Translation on</w:t>
      </w:r>
      <w:r w:rsidRPr="00CD1917">
        <w:rPr>
          <w:rFonts w:ascii="Times New Roman" w:hAnsi="Times New Roman" w:cs="Times New Roman"/>
          <w:b/>
          <w:bCs/>
          <w:sz w:val="28"/>
          <w:szCs w:val="28"/>
        </w:rPr>
        <w:t xml:space="preserve"> Learners’ Second Language </w:t>
      </w:r>
      <w:r>
        <w:rPr>
          <w:rFonts w:ascii="Times New Roman" w:hAnsi="Times New Roman" w:cs="Times New Roman"/>
          <w:b/>
          <w:bCs/>
          <w:sz w:val="28"/>
          <w:szCs w:val="28"/>
        </w:rPr>
        <w:t>Writing Ability</w:t>
      </w:r>
      <w:r w:rsidRPr="00CD19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07D9" w:rsidRPr="00D24244" w:rsidRDefault="00AD07D9" w:rsidP="00AD07D9">
      <w:pPr>
        <w:pStyle w:val="Foot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24244">
        <w:rPr>
          <w:rFonts w:ascii="Times New Roman" w:hAnsi="Times New Roman" w:cs="Times New Roman"/>
          <w:b/>
          <w:bCs/>
          <w:sz w:val="24"/>
          <w:szCs w:val="24"/>
        </w:rPr>
        <w:t>Mansoor</w:t>
      </w:r>
      <w:proofErr w:type="spellEnd"/>
      <w:r w:rsidRPr="00D24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244">
        <w:rPr>
          <w:rFonts w:ascii="Times New Roman" w:hAnsi="Times New Roman" w:cs="Times New Roman"/>
          <w:b/>
          <w:bCs/>
          <w:sz w:val="24"/>
          <w:szCs w:val="24"/>
        </w:rPr>
        <w:t>Tavakoli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: Associate professor, Department of English, Faculty of Foreign Languages, University of Isfahan, </w:t>
      </w:r>
      <w:proofErr w:type="spellStart"/>
      <w:r w:rsidRPr="00D24244">
        <w:rPr>
          <w:rFonts w:ascii="Times New Roman" w:hAnsi="Times New Roman" w:cs="Times New Roman"/>
          <w:sz w:val="24"/>
          <w:szCs w:val="24"/>
        </w:rPr>
        <w:t>Hezar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44">
        <w:rPr>
          <w:rFonts w:ascii="Times New Roman" w:hAnsi="Times New Roman" w:cs="Times New Roman"/>
          <w:sz w:val="24"/>
          <w:szCs w:val="24"/>
        </w:rPr>
        <w:t>Jirib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 Street, Isfahan, 81746-7344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4244">
        <w:rPr>
          <w:rFonts w:ascii="Times New Roman" w:hAnsi="Times New Roman" w:cs="Times New Roman"/>
          <w:sz w:val="24"/>
          <w:szCs w:val="24"/>
        </w:rPr>
        <w:t>, Iran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4244"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mr.tavakoli14@gmail.com </w:t>
      </w:r>
    </w:p>
    <w:p w:rsidR="00AD07D9" w:rsidRPr="00D24244" w:rsidRDefault="00AD07D9" w:rsidP="00AD07D9">
      <w:pPr>
        <w:pStyle w:val="Footnote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244">
        <w:rPr>
          <w:rFonts w:ascii="Times New Roman" w:hAnsi="Times New Roman" w:cs="Times New Roman"/>
          <w:b/>
          <w:bCs/>
          <w:sz w:val="24"/>
          <w:szCs w:val="24"/>
        </w:rPr>
        <w:t xml:space="preserve"> Reza </w:t>
      </w:r>
      <w:proofErr w:type="spellStart"/>
      <w:r w:rsidRPr="00D24244">
        <w:rPr>
          <w:rFonts w:ascii="Times New Roman" w:hAnsi="Times New Roman" w:cs="Times New Roman"/>
          <w:b/>
          <w:bCs/>
          <w:sz w:val="24"/>
          <w:szCs w:val="24"/>
        </w:rPr>
        <w:t>Zabihi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: Ph.D. student, Department of English, Faculty of Foreign Languages, University of Isfahan, </w:t>
      </w:r>
      <w:proofErr w:type="spellStart"/>
      <w:r w:rsidRPr="00D24244">
        <w:rPr>
          <w:rFonts w:ascii="Times New Roman" w:hAnsi="Times New Roman" w:cs="Times New Roman"/>
          <w:sz w:val="24"/>
          <w:szCs w:val="24"/>
        </w:rPr>
        <w:t>Hezar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44">
        <w:rPr>
          <w:rFonts w:ascii="Times New Roman" w:hAnsi="Times New Roman" w:cs="Times New Roman"/>
          <w:sz w:val="24"/>
          <w:szCs w:val="24"/>
        </w:rPr>
        <w:t>Jirib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 Street, Isfahan, </w:t>
      </w:r>
      <w:r w:rsidRPr="00887A11">
        <w:rPr>
          <w:rFonts w:asciiTheme="majorBidi" w:hAnsiTheme="majorBidi" w:cstheme="majorBidi"/>
          <w:color w:val="000000" w:themeColor="text1"/>
          <w:sz w:val="24"/>
          <w:szCs w:val="24"/>
        </w:rPr>
        <w:t>81746-73441</w:t>
      </w:r>
      <w:r w:rsidRPr="00D24244">
        <w:rPr>
          <w:rFonts w:ascii="Times New Roman" w:hAnsi="Times New Roman" w:cs="Times New Roman"/>
          <w:sz w:val="24"/>
          <w:szCs w:val="24"/>
        </w:rPr>
        <w:t>, Iran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D242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zabihi@hotmail.com</w:t>
        </w:r>
      </w:hyperlink>
      <w:r w:rsidRPr="00D24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7D9" w:rsidRPr="00D24244" w:rsidRDefault="00AD07D9" w:rsidP="00FA2599">
      <w:pPr>
        <w:pStyle w:val="Footnote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244">
        <w:rPr>
          <w:rFonts w:ascii="Times New Roman" w:hAnsi="Times New Roman" w:cs="Times New Roman"/>
          <w:b/>
          <w:bCs/>
          <w:sz w:val="24"/>
          <w:szCs w:val="24"/>
        </w:rPr>
        <w:t>Momene</w:t>
      </w:r>
      <w:proofErr w:type="spellEnd"/>
      <w:r w:rsidRPr="00D24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244">
        <w:rPr>
          <w:rFonts w:ascii="Times New Roman" w:hAnsi="Times New Roman" w:cs="Times New Roman"/>
          <w:b/>
          <w:bCs/>
          <w:sz w:val="24"/>
          <w:szCs w:val="24"/>
        </w:rPr>
        <w:t>Ghadiri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244">
        <w:rPr>
          <w:rFonts w:ascii="Times New Roman" w:hAnsi="Times New Roman" w:cs="Times New Roman"/>
          <w:sz w:val="24"/>
          <w:szCs w:val="24"/>
        </w:rPr>
        <w:t xml:space="preserve">Ph.D. student, Department of English, Faculty of Foreign Languages, University of Isfahan, </w:t>
      </w:r>
      <w:proofErr w:type="spellStart"/>
      <w:r w:rsidRPr="00D24244">
        <w:rPr>
          <w:rFonts w:ascii="Times New Roman" w:hAnsi="Times New Roman" w:cs="Times New Roman"/>
          <w:sz w:val="24"/>
          <w:szCs w:val="24"/>
        </w:rPr>
        <w:t>Hezar</w:t>
      </w:r>
      <w:proofErr w:type="spellEnd"/>
      <w:r w:rsidRPr="00D2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44">
        <w:rPr>
          <w:rFonts w:ascii="Times New Roman" w:hAnsi="Times New Roman" w:cs="Times New Roman"/>
          <w:sz w:val="24"/>
          <w:szCs w:val="24"/>
        </w:rPr>
        <w:t>Jir</w:t>
      </w:r>
      <w:r>
        <w:rPr>
          <w:rFonts w:ascii="Times New Roman" w:hAnsi="Times New Roman" w:cs="Times New Roman"/>
          <w:sz w:val="24"/>
          <w:szCs w:val="24"/>
        </w:rPr>
        <w:t>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Street, Isfahan,</w:t>
      </w:r>
      <w:r w:rsidRPr="00887A11">
        <w:rPr>
          <w:rFonts w:asciiTheme="majorBidi" w:hAnsiTheme="majorBidi" w:cstheme="majorBidi"/>
          <w:color w:val="000000" w:themeColor="text1"/>
        </w:rPr>
        <w:t xml:space="preserve"> </w:t>
      </w:r>
      <w:r w:rsidRPr="00887A11">
        <w:rPr>
          <w:rFonts w:asciiTheme="majorBidi" w:hAnsiTheme="majorBidi" w:cstheme="majorBidi"/>
          <w:color w:val="000000" w:themeColor="text1"/>
          <w:sz w:val="24"/>
          <w:szCs w:val="24"/>
        </w:rPr>
        <w:t>81746-73441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244">
        <w:rPr>
          <w:rFonts w:ascii="Times New Roman" w:hAnsi="Times New Roman" w:cs="Times New Roman"/>
          <w:sz w:val="24"/>
          <w:szCs w:val="24"/>
        </w:rPr>
        <w:t>Iran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2599">
        <w:rPr>
          <w:rFonts w:ascii="Times New Roman" w:hAnsi="Times New Roman" w:cs="Times New Roman"/>
          <w:sz w:val="24"/>
          <w:szCs w:val="24"/>
        </w:rPr>
        <w:t>ghadirimomene@yahoo.com</w:t>
      </w:r>
    </w:p>
    <w:p w:rsidR="00AD07D9" w:rsidRDefault="00AD07D9" w:rsidP="00AD07D9">
      <w:pPr>
        <w:tabs>
          <w:tab w:val="left" w:pos="930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Corresponding author: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7D9" w:rsidRPr="00CB64DE" w:rsidRDefault="00AD07D9" w:rsidP="00FA2599">
      <w:pPr>
        <w:tabs>
          <w:tab w:val="left" w:pos="930"/>
        </w:tabs>
        <w:spacing w:after="0" w:line="48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4DE">
        <w:rPr>
          <w:rFonts w:ascii="Times New Roman" w:hAnsi="Times New Roman" w:cs="Times New Roman"/>
          <w:color w:val="000000" w:themeColor="text1"/>
          <w:sz w:val="24"/>
          <w:szCs w:val="24"/>
        </w:rPr>
        <w:t>Email address:</w:t>
      </w:r>
      <w:r w:rsidR="00FA2599" w:rsidRPr="00FA2599">
        <w:rPr>
          <w:rFonts w:ascii="Times New Roman" w:hAnsi="Times New Roman" w:cs="Times New Roman"/>
          <w:sz w:val="24"/>
          <w:szCs w:val="24"/>
        </w:rPr>
        <w:t xml:space="preserve"> </w:t>
      </w:r>
      <w:r w:rsidR="00FA2599">
        <w:rPr>
          <w:rFonts w:ascii="Times New Roman" w:hAnsi="Times New Roman" w:cs="Times New Roman"/>
          <w:sz w:val="24"/>
          <w:szCs w:val="24"/>
        </w:rPr>
        <w:t>ghadirimomene@yahoo.com</w:t>
      </w:r>
    </w:p>
    <w:p w:rsidR="00AD07D9" w:rsidRPr="00D24244" w:rsidRDefault="00AD07D9" w:rsidP="00AD07D9">
      <w:pPr>
        <w:tabs>
          <w:tab w:val="left" w:pos="930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oo98-9131287001 (Islamic Republic of Iran, Isfahan Province)</w:t>
      </w:r>
    </w:p>
    <w:p w:rsidR="001504F1" w:rsidRPr="00197488" w:rsidRDefault="00082B1D" w:rsidP="00AD07D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1504F1" w:rsidRPr="00197488" w:rsidSect="00A4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488"/>
    <w:rsid w:val="00025EE2"/>
    <w:rsid w:val="00082B1D"/>
    <w:rsid w:val="00122326"/>
    <w:rsid w:val="00197488"/>
    <w:rsid w:val="001B64C2"/>
    <w:rsid w:val="00292503"/>
    <w:rsid w:val="004F4349"/>
    <w:rsid w:val="00541764"/>
    <w:rsid w:val="0071508D"/>
    <w:rsid w:val="00756B0F"/>
    <w:rsid w:val="00801628"/>
    <w:rsid w:val="008069FD"/>
    <w:rsid w:val="00990A34"/>
    <w:rsid w:val="00A444A7"/>
    <w:rsid w:val="00AD07D9"/>
    <w:rsid w:val="00C747C3"/>
    <w:rsid w:val="00DB11BF"/>
    <w:rsid w:val="00DE623A"/>
    <w:rsid w:val="00FA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88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97488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488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07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ih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Momene</cp:lastModifiedBy>
  <cp:revision>2</cp:revision>
  <dcterms:created xsi:type="dcterms:W3CDTF">2013-12-21T18:49:00Z</dcterms:created>
  <dcterms:modified xsi:type="dcterms:W3CDTF">2013-12-21T18:49:00Z</dcterms:modified>
</cp:coreProperties>
</file>