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1848" w14:textId="3E56005C" w:rsidR="00E16256" w:rsidRPr="00CD27F7" w:rsidRDefault="00D6493E" w:rsidP="00280840">
      <w:pPr>
        <w:jc w:val="both"/>
        <w:rPr>
          <w:rFonts w:ascii="Arial" w:hAnsi="Arial" w:cs="Arial"/>
          <w:sz w:val="20"/>
          <w:szCs w:val="20"/>
        </w:rPr>
      </w:pPr>
      <w:r w:rsidRPr="00CD27F7">
        <w:rPr>
          <w:rFonts w:ascii="Arial" w:hAnsi="Arial" w:cs="Arial"/>
          <w:sz w:val="20"/>
          <w:szCs w:val="20"/>
        </w:rPr>
        <w:t>Please fill in t</w:t>
      </w:r>
      <w:r w:rsidR="004B15C0" w:rsidRPr="00CD27F7">
        <w:rPr>
          <w:rFonts w:ascii="Arial" w:hAnsi="Arial" w:cs="Arial"/>
          <w:sz w:val="20"/>
          <w:szCs w:val="20"/>
        </w:rPr>
        <w:t xml:space="preserve">he </w:t>
      </w:r>
      <w:r w:rsidRPr="00CD27F7">
        <w:rPr>
          <w:rFonts w:ascii="Arial" w:hAnsi="Arial" w:cs="Arial"/>
          <w:sz w:val="20"/>
          <w:szCs w:val="20"/>
        </w:rPr>
        <w:t>1</w:t>
      </w:r>
      <w:r w:rsidRPr="00CD27F7">
        <w:rPr>
          <w:rFonts w:ascii="Arial" w:hAnsi="Arial" w:cs="Arial"/>
          <w:sz w:val="20"/>
          <w:szCs w:val="20"/>
          <w:vertAlign w:val="superscript"/>
        </w:rPr>
        <w:t>st</w:t>
      </w:r>
      <w:r w:rsidRPr="00CD27F7">
        <w:rPr>
          <w:rFonts w:ascii="Arial" w:hAnsi="Arial" w:cs="Arial"/>
          <w:sz w:val="20"/>
          <w:szCs w:val="20"/>
        </w:rPr>
        <w:t xml:space="preserve"> </w:t>
      </w:r>
      <w:r w:rsidR="004B15C0" w:rsidRPr="00CD27F7">
        <w:rPr>
          <w:rFonts w:ascii="Arial" w:hAnsi="Arial" w:cs="Arial"/>
          <w:sz w:val="20"/>
          <w:szCs w:val="20"/>
        </w:rPr>
        <w:t xml:space="preserve">column </w:t>
      </w:r>
      <w:r w:rsidRPr="00CD27F7">
        <w:rPr>
          <w:rFonts w:ascii="Arial" w:hAnsi="Arial" w:cs="Arial"/>
          <w:sz w:val="20"/>
          <w:szCs w:val="20"/>
        </w:rPr>
        <w:t>with</w:t>
      </w:r>
      <w:r w:rsidR="004B15C0" w:rsidRPr="00CD27F7">
        <w:rPr>
          <w:rFonts w:ascii="Arial" w:hAnsi="Arial" w:cs="Arial"/>
          <w:sz w:val="20"/>
          <w:szCs w:val="20"/>
        </w:rPr>
        <w:t xml:space="preserve"> the reviewer’s comments</w:t>
      </w:r>
      <w:r w:rsidR="008D5ACA">
        <w:rPr>
          <w:rFonts w:ascii="Arial" w:hAnsi="Arial" w:cs="Arial"/>
          <w:sz w:val="20"/>
          <w:szCs w:val="20"/>
        </w:rPr>
        <w:t xml:space="preserve"> (from the system and the manuscript)</w:t>
      </w:r>
      <w:r w:rsidR="004B15C0" w:rsidRPr="00CD27F7">
        <w:rPr>
          <w:rFonts w:ascii="Arial" w:hAnsi="Arial" w:cs="Arial"/>
          <w:sz w:val="20"/>
          <w:szCs w:val="20"/>
        </w:rPr>
        <w:t>, and the 2</w:t>
      </w:r>
      <w:r w:rsidR="004B15C0" w:rsidRPr="00CD27F7">
        <w:rPr>
          <w:rFonts w:ascii="Arial" w:hAnsi="Arial" w:cs="Arial"/>
          <w:sz w:val="20"/>
          <w:szCs w:val="20"/>
          <w:vertAlign w:val="superscript"/>
        </w:rPr>
        <w:t>nd</w:t>
      </w:r>
      <w:r w:rsidR="004B15C0" w:rsidRPr="00CD27F7">
        <w:rPr>
          <w:rFonts w:ascii="Arial" w:hAnsi="Arial" w:cs="Arial"/>
          <w:sz w:val="20"/>
          <w:szCs w:val="20"/>
        </w:rPr>
        <w:t xml:space="preserve"> column </w:t>
      </w:r>
      <w:r w:rsidRPr="00CD27F7">
        <w:rPr>
          <w:rFonts w:ascii="Arial" w:hAnsi="Arial" w:cs="Arial"/>
          <w:sz w:val="20"/>
          <w:szCs w:val="20"/>
        </w:rPr>
        <w:t>with</w:t>
      </w:r>
      <w:r w:rsidR="004B15C0" w:rsidRPr="00CD27F7">
        <w:rPr>
          <w:rFonts w:ascii="Arial" w:hAnsi="Arial" w:cs="Arial"/>
          <w:sz w:val="20"/>
          <w:szCs w:val="20"/>
        </w:rPr>
        <w:t xml:space="preserve"> the author’s response to each comment. The final column indicates where the changes are, and is written in the following convention: 2;1 to mean page 2, paragraph 1.</w:t>
      </w:r>
    </w:p>
    <w:tbl>
      <w:tblPr>
        <w:tblStyle w:val="TableGrid"/>
        <w:tblW w:w="0" w:type="auto"/>
        <w:tblLook w:val="04A0" w:firstRow="1" w:lastRow="0" w:firstColumn="1" w:lastColumn="0" w:noHBand="0" w:noVBand="1"/>
      </w:tblPr>
      <w:tblGrid>
        <w:gridCol w:w="4199"/>
        <w:gridCol w:w="7312"/>
        <w:gridCol w:w="1439"/>
      </w:tblGrid>
      <w:tr w:rsidR="00E170B8" w:rsidRPr="007B4FC7" w14:paraId="778B51C9" w14:textId="77777777" w:rsidTr="00CA2DD5">
        <w:trPr>
          <w:tblHeader/>
        </w:trPr>
        <w:tc>
          <w:tcPr>
            <w:tcW w:w="4199" w:type="dxa"/>
            <w:shd w:val="clear" w:color="auto" w:fill="BFBFBF" w:themeFill="background1" w:themeFillShade="BF"/>
          </w:tcPr>
          <w:p w14:paraId="68B8171A" w14:textId="3FDAA60E" w:rsidR="00BF73BE" w:rsidRPr="00CD27F7" w:rsidRDefault="000B6584" w:rsidP="00BF73BE">
            <w:pPr>
              <w:pStyle w:val="NoSpacing"/>
              <w:rPr>
                <w:rFonts w:ascii="Arial" w:hAnsi="Arial" w:cs="Arial"/>
                <w:color w:val="000000" w:themeColor="text1"/>
                <w:sz w:val="20"/>
                <w:szCs w:val="20"/>
              </w:rPr>
            </w:pPr>
            <w:r w:rsidRPr="00CD27F7">
              <w:rPr>
                <w:rFonts w:ascii="Arial" w:hAnsi="Arial" w:cs="Arial"/>
                <w:color w:val="000000" w:themeColor="text1"/>
                <w:sz w:val="20"/>
                <w:szCs w:val="20"/>
              </w:rPr>
              <w:t>Reviewer’s comments</w:t>
            </w:r>
          </w:p>
        </w:tc>
        <w:tc>
          <w:tcPr>
            <w:tcW w:w="7312" w:type="dxa"/>
            <w:shd w:val="clear" w:color="auto" w:fill="BFBFBF" w:themeFill="background1" w:themeFillShade="BF"/>
          </w:tcPr>
          <w:p w14:paraId="795B2D2A" w14:textId="6032A186" w:rsidR="00BF73BE" w:rsidRPr="00CD27F7" w:rsidRDefault="00BF73BE" w:rsidP="00BF73BE">
            <w:pPr>
              <w:pStyle w:val="NoSpacing"/>
              <w:rPr>
                <w:rFonts w:ascii="Arial" w:hAnsi="Arial" w:cs="Arial"/>
                <w:color w:val="000000" w:themeColor="text1"/>
                <w:sz w:val="20"/>
                <w:szCs w:val="20"/>
              </w:rPr>
            </w:pPr>
            <w:r w:rsidRPr="00CD27F7">
              <w:rPr>
                <w:rFonts w:ascii="Arial" w:hAnsi="Arial" w:cs="Arial"/>
                <w:color w:val="000000" w:themeColor="text1"/>
                <w:sz w:val="20"/>
                <w:szCs w:val="20"/>
              </w:rPr>
              <w:t>Authors</w:t>
            </w:r>
            <w:r w:rsidR="00021506" w:rsidRPr="00CD27F7">
              <w:rPr>
                <w:rFonts w:ascii="Arial" w:hAnsi="Arial" w:cs="Arial"/>
                <w:color w:val="000000" w:themeColor="text1"/>
                <w:sz w:val="20"/>
                <w:szCs w:val="20"/>
              </w:rPr>
              <w:t>’</w:t>
            </w:r>
            <w:r w:rsidRPr="00CD27F7">
              <w:rPr>
                <w:rFonts w:ascii="Arial" w:hAnsi="Arial" w:cs="Arial"/>
                <w:color w:val="000000" w:themeColor="text1"/>
                <w:sz w:val="20"/>
                <w:szCs w:val="20"/>
              </w:rPr>
              <w:t xml:space="preserve"> Response</w:t>
            </w:r>
          </w:p>
        </w:tc>
        <w:tc>
          <w:tcPr>
            <w:tcW w:w="1439" w:type="dxa"/>
            <w:shd w:val="clear" w:color="auto" w:fill="BFBFBF" w:themeFill="background1" w:themeFillShade="BF"/>
          </w:tcPr>
          <w:p w14:paraId="39E0939A" w14:textId="793B3447" w:rsidR="00BF73BE" w:rsidRPr="00CD27F7" w:rsidRDefault="00BF73BE" w:rsidP="00BF73BE">
            <w:pPr>
              <w:pStyle w:val="NoSpacing"/>
              <w:rPr>
                <w:rFonts w:ascii="Arial" w:hAnsi="Arial" w:cs="Arial"/>
                <w:color w:val="000000" w:themeColor="text1"/>
                <w:sz w:val="20"/>
                <w:szCs w:val="20"/>
              </w:rPr>
            </w:pPr>
            <w:r w:rsidRPr="00CD27F7">
              <w:rPr>
                <w:rFonts w:ascii="Arial" w:hAnsi="Arial" w:cs="Arial"/>
                <w:color w:val="000000" w:themeColor="text1"/>
                <w:sz w:val="20"/>
                <w:szCs w:val="20"/>
              </w:rPr>
              <w:t>Where</w:t>
            </w:r>
            <w:r w:rsidR="00896D21" w:rsidRPr="00CD27F7">
              <w:rPr>
                <w:rFonts w:ascii="Arial" w:hAnsi="Arial" w:cs="Arial"/>
                <w:color w:val="000000" w:themeColor="text1"/>
                <w:sz w:val="20"/>
                <w:szCs w:val="20"/>
                <w:vertAlign w:val="superscript"/>
              </w:rPr>
              <w:t>1</w:t>
            </w:r>
            <w:r w:rsidRPr="00CD27F7">
              <w:rPr>
                <w:rFonts w:ascii="Arial" w:hAnsi="Arial" w:cs="Arial"/>
                <w:color w:val="000000" w:themeColor="text1"/>
                <w:sz w:val="20"/>
                <w:szCs w:val="20"/>
              </w:rPr>
              <w:t xml:space="preserve"> </w:t>
            </w:r>
          </w:p>
        </w:tc>
      </w:tr>
      <w:tr w:rsidR="00E170B8" w:rsidRPr="007B4FC7" w14:paraId="6067B59E" w14:textId="77777777" w:rsidTr="00CA2DD5">
        <w:tc>
          <w:tcPr>
            <w:tcW w:w="4199" w:type="dxa"/>
            <w:shd w:val="clear" w:color="auto" w:fill="D9D9D9" w:themeFill="background1" w:themeFillShade="D9"/>
          </w:tcPr>
          <w:p w14:paraId="30955262" w14:textId="74508A56" w:rsidR="001A531B" w:rsidRPr="00CD27F7" w:rsidRDefault="001A531B" w:rsidP="001A531B">
            <w:pPr>
              <w:pStyle w:val="NoSpacing"/>
              <w:rPr>
                <w:rFonts w:ascii="Arial" w:eastAsia="Times New Roman" w:hAnsi="Arial" w:cs="Arial"/>
                <w:b/>
                <w:bCs/>
                <w:color w:val="000000"/>
                <w:sz w:val="20"/>
                <w:szCs w:val="20"/>
                <w:lang w:val="en-GB"/>
              </w:rPr>
            </w:pPr>
            <w:r w:rsidRPr="00CD27F7">
              <w:rPr>
                <w:rFonts w:ascii="Arial" w:eastAsia="Times New Roman" w:hAnsi="Arial" w:cs="Arial"/>
                <w:b/>
                <w:bCs/>
                <w:color w:val="000000"/>
                <w:sz w:val="20"/>
                <w:szCs w:val="20"/>
                <w:lang w:val="en-GB"/>
              </w:rPr>
              <w:t>ABSTRACT</w:t>
            </w:r>
          </w:p>
        </w:tc>
        <w:tc>
          <w:tcPr>
            <w:tcW w:w="7312" w:type="dxa"/>
            <w:shd w:val="clear" w:color="auto" w:fill="D9D9D9" w:themeFill="background1" w:themeFillShade="D9"/>
          </w:tcPr>
          <w:p w14:paraId="6B864E0B" w14:textId="77777777" w:rsidR="001A531B" w:rsidRPr="00CD27F7" w:rsidRDefault="001A531B" w:rsidP="001A531B">
            <w:pPr>
              <w:pStyle w:val="NoSpacing"/>
              <w:rPr>
                <w:rFonts w:ascii="Arial" w:eastAsia="Times New Roman" w:hAnsi="Arial" w:cs="Arial"/>
                <w:color w:val="000000"/>
                <w:sz w:val="20"/>
                <w:szCs w:val="20"/>
              </w:rPr>
            </w:pPr>
          </w:p>
        </w:tc>
        <w:tc>
          <w:tcPr>
            <w:tcW w:w="1439" w:type="dxa"/>
            <w:shd w:val="clear" w:color="auto" w:fill="D9D9D9" w:themeFill="background1" w:themeFillShade="D9"/>
          </w:tcPr>
          <w:p w14:paraId="1A6CF109" w14:textId="77777777" w:rsidR="001A531B" w:rsidRPr="00CD27F7" w:rsidRDefault="001A531B" w:rsidP="001A531B">
            <w:pPr>
              <w:pStyle w:val="NoSpacing"/>
              <w:rPr>
                <w:rFonts w:ascii="Arial" w:hAnsi="Arial" w:cs="Arial"/>
                <w:sz w:val="20"/>
                <w:szCs w:val="20"/>
              </w:rPr>
            </w:pPr>
          </w:p>
        </w:tc>
      </w:tr>
      <w:tr w:rsidR="00B8537A" w:rsidRPr="007B4FC7" w14:paraId="4D624EEA" w14:textId="77777777" w:rsidTr="00CA2DD5">
        <w:tc>
          <w:tcPr>
            <w:tcW w:w="4199" w:type="dxa"/>
          </w:tcPr>
          <w:p w14:paraId="43AEFE04" w14:textId="00CDE513" w:rsidR="001A531B" w:rsidRPr="00A83326" w:rsidRDefault="001A531B" w:rsidP="001A531B">
            <w:pPr>
              <w:pStyle w:val="NoSpacing"/>
              <w:rPr>
                <w:rFonts w:ascii="Arial" w:eastAsia="Times New Roman" w:hAnsi="Arial"/>
                <w:color w:val="000000"/>
                <w:sz w:val="20"/>
                <w:szCs w:val="25"/>
                <w:u w:val="single"/>
                <w:cs/>
                <w:lang w:val="en-GB" w:bidi="th-TH"/>
              </w:rPr>
            </w:pPr>
            <w:r w:rsidRPr="00CD27F7">
              <w:rPr>
                <w:rFonts w:ascii="Arial" w:eastAsia="Times New Roman" w:hAnsi="Arial" w:cs="Arial"/>
                <w:color w:val="000000"/>
                <w:sz w:val="20"/>
                <w:szCs w:val="20"/>
                <w:u w:val="single"/>
                <w:lang w:val="en-GB"/>
              </w:rPr>
              <w:t>Reviewer A</w:t>
            </w:r>
          </w:p>
          <w:p w14:paraId="4ED88B50" w14:textId="46C29633" w:rsidR="001A531B" w:rsidRPr="005A2401" w:rsidRDefault="001A531B" w:rsidP="001A531B">
            <w:pPr>
              <w:pStyle w:val="NoSpacing"/>
              <w:rPr>
                <w:rFonts w:ascii="Arial" w:eastAsia="Times New Roman" w:hAnsi="Arial"/>
                <w:color w:val="000000"/>
                <w:sz w:val="20"/>
                <w:szCs w:val="25"/>
                <w:cs/>
                <w:lang w:val="en-GB" w:bidi="th-TH"/>
              </w:rPr>
            </w:pPr>
          </w:p>
        </w:tc>
        <w:tc>
          <w:tcPr>
            <w:tcW w:w="7312" w:type="dxa"/>
          </w:tcPr>
          <w:p w14:paraId="64655154" w14:textId="00461C21" w:rsidR="001A531B" w:rsidRPr="00CD27F7" w:rsidRDefault="001A531B" w:rsidP="001A531B">
            <w:pPr>
              <w:pStyle w:val="NoSpacing"/>
              <w:rPr>
                <w:rFonts w:ascii="Arial" w:eastAsia="Times New Roman" w:hAnsi="Arial" w:cs="Arial"/>
                <w:color w:val="000000"/>
                <w:sz w:val="20"/>
                <w:szCs w:val="20"/>
              </w:rPr>
            </w:pPr>
          </w:p>
        </w:tc>
        <w:tc>
          <w:tcPr>
            <w:tcW w:w="1439" w:type="dxa"/>
          </w:tcPr>
          <w:p w14:paraId="1DEDF87B" w14:textId="3355E028" w:rsidR="001A531B" w:rsidRPr="00CD27F7" w:rsidRDefault="001A531B" w:rsidP="001A531B">
            <w:pPr>
              <w:pStyle w:val="NoSpacing"/>
              <w:rPr>
                <w:rFonts w:ascii="Arial" w:hAnsi="Arial" w:cs="Arial"/>
                <w:sz w:val="20"/>
                <w:szCs w:val="20"/>
              </w:rPr>
            </w:pPr>
          </w:p>
        </w:tc>
      </w:tr>
      <w:tr w:rsidR="00B8537A" w:rsidRPr="007B4FC7" w14:paraId="52860EE9" w14:textId="77777777" w:rsidTr="00CA2DD5">
        <w:tc>
          <w:tcPr>
            <w:tcW w:w="4199" w:type="dxa"/>
          </w:tcPr>
          <w:p w14:paraId="4A3980EC" w14:textId="77777777" w:rsidR="001A531B" w:rsidRPr="00CD27F7" w:rsidRDefault="001A531B" w:rsidP="001A531B">
            <w:pPr>
              <w:pStyle w:val="NoSpacing"/>
              <w:rPr>
                <w:rFonts w:ascii="Arial" w:eastAsia="Times New Roman" w:hAnsi="Arial" w:cs="Arial"/>
                <w:color w:val="000000"/>
                <w:sz w:val="20"/>
                <w:szCs w:val="20"/>
                <w:u w:val="single"/>
                <w:lang w:val="en-GB"/>
              </w:rPr>
            </w:pPr>
            <w:r w:rsidRPr="00CD27F7">
              <w:rPr>
                <w:rFonts w:ascii="Arial" w:eastAsia="Times New Roman" w:hAnsi="Arial" w:cs="Arial"/>
                <w:color w:val="000000"/>
                <w:sz w:val="20"/>
                <w:szCs w:val="20"/>
                <w:u w:val="single"/>
                <w:lang w:val="en-GB"/>
              </w:rPr>
              <w:t>Reviewer B</w:t>
            </w:r>
          </w:p>
          <w:p w14:paraId="7AD68A50" w14:textId="7EDFB71A" w:rsidR="001A531B" w:rsidRPr="00CD27F7" w:rsidRDefault="001A531B" w:rsidP="001A531B">
            <w:pPr>
              <w:pStyle w:val="NoSpacing"/>
              <w:rPr>
                <w:rFonts w:ascii="Arial" w:eastAsia="Times New Roman" w:hAnsi="Arial" w:cs="Arial"/>
                <w:color w:val="000000"/>
                <w:sz w:val="20"/>
                <w:szCs w:val="20"/>
                <w:u w:val="single"/>
                <w:lang w:val="en-GB"/>
              </w:rPr>
            </w:pPr>
          </w:p>
        </w:tc>
        <w:tc>
          <w:tcPr>
            <w:tcW w:w="7312" w:type="dxa"/>
          </w:tcPr>
          <w:p w14:paraId="138515D4" w14:textId="77777777" w:rsidR="001A531B" w:rsidRPr="00CD27F7" w:rsidRDefault="001A531B" w:rsidP="001A531B">
            <w:pPr>
              <w:pStyle w:val="NoSpacing"/>
              <w:rPr>
                <w:rFonts w:ascii="Arial" w:eastAsia="Times New Roman" w:hAnsi="Arial" w:cs="Arial"/>
                <w:color w:val="000000"/>
                <w:sz w:val="20"/>
                <w:szCs w:val="20"/>
              </w:rPr>
            </w:pPr>
          </w:p>
        </w:tc>
        <w:tc>
          <w:tcPr>
            <w:tcW w:w="1439" w:type="dxa"/>
          </w:tcPr>
          <w:p w14:paraId="73A315BE" w14:textId="77777777" w:rsidR="001A531B" w:rsidRPr="00CD27F7" w:rsidRDefault="001A531B" w:rsidP="001A531B">
            <w:pPr>
              <w:pStyle w:val="NoSpacing"/>
              <w:rPr>
                <w:rFonts w:ascii="Arial" w:hAnsi="Arial" w:cs="Arial"/>
                <w:sz w:val="20"/>
                <w:szCs w:val="20"/>
              </w:rPr>
            </w:pPr>
          </w:p>
        </w:tc>
      </w:tr>
      <w:tr w:rsidR="004A1D83" w:rsidRPr="007B4FC7" w14:paraId="6FD63591" w14:textId="77777777" w:rsidTr="00CA2DD5">
        <w:tc>
          <w:tcPr>
            <w:tcW w:w="4199" w:type="dxa"/>
          </w:tcPr>
          <w:p w14:paraId="63F5E685" w14:textId="3B9E40E5" w:rsidR="004A1D83" w:rsidRPr="00CD27F7" w:rsidRDefault="004A1D83" w:rsidP="001A531B">
            <w:pPr>
              <w:pStyle w:val="NoSpacing"/>
              <w:rPr>
                <w:rFonts w:ascii="Arial" w:eastAsia="Times New Roman" w:hAnsi="Arial" w:cs="Arial"/>
                <w:color w:val="000000"/>
                <w:sz w:val="20"/>
                <w:szCs w:val="20"/>
                <w:u w:val="single"/>
                <w:lang w:val="en-GB"/>
              </w:rPr>
            </w:pPr>
            <w:r>
              <w:rPr>
                <w:rFonts w:ascii="Arial" w:eastAsia="Times New Roman" w:hAnsi="Arial" w:cs="Arial"/>
                <w:color w:val="000000"/>
                <w:sz w:val="20"/>
                <w:szCs w:val="20"/>
                <w:u w:val="single"/>
                <w:lang w:val="en-GB"/>
              </w:rPr>
              <w:t xml:space="preserve">Reviewers A and B </w:t>
            </w:r>
            <w:r w:rsidRPr="004A1D83">
              <w:rPr>
                <w:rFonts w:ascii="Arial" w:eastAsia="Times New Roman" w:hAnsi="Arial" w:cs="Arial"/>
                <w:color w:val="000000"/>
                <w:sz w:val="20"/>
                <w:szCs w:val="20"/>
                <w:u w:val="single"/>
                <w:lang w:val="en-GB"/>
              </w:rPr>
              <w:t>(comments from file: 57730-198966-1-RV):</w:t>
            </w:r>
          </w:p>
        </w:tc>
        <w:tc>
          <w:tcPr>
            <w:tcW w:w="7312" w:type="dxa"/>
          </w:tcPr>
          <w:p w14:paraId="6B996716" w14:textId="77777777" w:rsidR="004A1D83" w:rsidRPr="00CD27F7" w:rsidRDefault="004A1D83" w:rsidP="001A531B">
            <w:pPr>
              <w:pStyle w:val="NoSpacing"/>
              <w:rPr>
                <w:rFonts w:ascii="Arial" w:eastAsia="Times New Roman" w:hAnsi="Arial" w:cs="Arial"/>
                <w:color w:val="000000"/>
                <w:sz w:val="20"/>
                <w:szCs w:val="20"/>
              </w:rPr>
            </w:pPr>
          </w:p>
        </w:tc>
        <w:tc>
          <w:tcPr>
            <w:tcW w:w="1439" w:type="dxa"/>
          </w:tcPr>
          <w:p w14:paraId="7714B0F9" w14:textId="77777777" w:rsidR="004A1D83" w:rsidRPr="00CD27F7" w:rsidRDefault="004A1D83" w:rsidP="001A531B">
            <w:pPr>
              <w:pStyle w:val="NoSpacing"/>
              <w:rPr>
                <w:rFonts w:ascii="Arial" w:hAnsi="Arial" w:cs="Arial"/>
                <w:sz w:val="20"/>
                <w:szCs w:val="20"/>
              </w:rPr>
            </w:pPr>
          </w:p>
        </w:tc>
      </w:tr>
      <w:tr w:rsidR="004A1D83" w:rsidRPr="007B4FC7" w14:paraId="5296877D" w14:textId="77777777" w:rsidTr="00CA2DD5">
        <w:tc>
          <w:tcPr>
            <w:tcW w:w="4199" w:type="dxa"/>
          </w:tcPr>
          <w:p w14:paraId="5D87DACF" w14:textId="2D5CF07A" w:rsidR="004A1D83" w:rsidRPr="004A1D83" w:rsidRDefault="004A1D83" w:rsidP="001A531B">
            <w:pPr>
              <w:pStyle w:val="NoSpacing"/>
              <w:rPr>
                <w:rFonts w:ascii="Arial" w:eastAsia="Times New Roman" w:hAnsi="Arial" w:cs="Arial"/>
                <w:color w:val="000000"/>
                <w:sz w:val="20"/>
                <w:szCs w:val="20"/>
                <w:lang w:val="en-GB"/>
              </w:rPr>
            </w:pPr>
            <w:r w:rsidRPr="004A1D83">
              <w:rPr>
                <w:rFonts w:ascii="Arial" w:eastAsia="Times New Roman" w:hAnsi="Arial" w:cs="Arial"/>
                <w:color w:val="000000"/>
                <w:sz w:val="20"/>
                <w:szCs w:val="20"/>
                <w:lang w:val="en-GB"/>
              </w:rPr>
              <w:t>“You need to acknowledge earlier studies (González-Fernández &amp; Schmitt, 2020; González-Fernández, 2022) that have provided this evidence already…”</w:t>
            </w:r>
          </w:p>
        </w:tc>
        <w:tc>
          <w:tcPr>
            <w:tcW w:w="7312" w:type="dxa"/>
          </w:tcPr>
          <w:p w14:paraId="3FE22C9D" w14:textId="3A1D6265" w:rsidR="004A1D83" w:rsidRPr="00CD27F7" w:rsidRDefault="004A1D83" w:rsidP="001A531B">
            <w:pPr>
              <w:pStyle w:val="NoSpacing"/>
              <w:rPr>
                <w:rFonts w:ascii="Arial" w:eastAsia="Times New Roman" w:hAnsi="Arial" w:cs="Arial"/>
                <w:color w:val="000000"/>
                <w:sz w:val="20"/>
                <w:szCs w:val="20"/>
              </w:rPr>
            </w:pPr>
            <w:r>
              <w:rPr>
                <w:rFonts w:ascii="Arial" w:eastAsia="Times New Roman" w:hAnsi="Arial" w:cs="Arial"/>
                <w:color w:val="000000"/>
                <w:sz w:val="20"/>
                <w:szCs w:val="20"/>
              </w:rPr>
              <w:t xml:space="preserve">The authors changed </w:t>
            </w:r>
            <w:r w:rsidR="00470327">
              <w:rPr>
                <w:rFonts w:ascii="Arial" w:eastAsia="Times New Roman" w:hAnsi="Arial" w:cs="Arial"/>
                <w:color w:val="000000"/>
                <w:sz w:val="20"/>
                <w:szCs w:val="20"/>
              </w:rPr>
              <w:t xml:space="preserve">to </w:t>
            </w:r>
            <w:r>
              <w:rPr>
                <w:rFonts w:ascii="Arial" w:eastAsia="Times New Roman" w:hAnsi="Arial" w:cs="Arial"/>
                <w:color w:val="000000"/>
                <w:sz w:val="20"/>
                <w:szCs w:val="20"/>
              </w:rPr>
              <w:t>“</w:t>
            </w:r>
            <w:r w:rsidRPr="004A1D83">
              <w:rPr>
                <w:rFonts w:ascii="Arial" w:eastAsia="Times New Roman" w:hAnsi="Arial" w:cs="Arial"/>
                <w:color w:val="000000"/>
                <w:sz w:val="20"/>
                <w:szCs w:val="20"/>
              </w:rPr>
              <w:t>Overall, the current research corroborates previous evidence for the vocabulary acquisition pattern</w:t>
            </w:r>
            <w:r w:rsidR="000348A1">
              <w:rPr>
                <w:rFonts w:ascii="Arial" w:eastAsia="Times New Roman" w:hAnsi="Arial" w:cs="Arial"/>
                <w:color w:val="000000"/>
                <w:sz w:val="20"/>
                <w:szCs w:val="20"/>
              </w:rPr>
              <w:t>…”</w:t>
            </w:r>
          </w:p>
        </w:tc>
        <w:tc>
          <w:tcPr>
            <w:tcW w:w="1439" w:type="dxa"/>
          </w:tcPr>
          <w:p w14:paraId="62D64EB6" w14:textId="21F21651" w:rsidR="004A1D83" w:rsidRPr="00CD27F7" w:rsidRDefault="000348A1" w:rsidP="001A531B">
            <w:pPr>
              <w:pStyle w:val="NoSpacing"/>
              <w:rPr>
                <w:rFonts w:ascii="Arial" w:hAnsi="Arial" w:cs="Arial"/>
                <w:sz w:val="20"/>
                <w:szCs w:val="20"/>
              </w:rPr>
            </w:pPr>
            <w:r>
              <w:rPr>
                <w:rFonts w:ascii="Arial" w:hAnsi="Arial" w:cs="Arial"/>
                <w:sz w:val="20"/>
                <w:szCs w:val="20"/>
              </w:rPr>
              <w:t>Page 1, line 14</w:t>
            </w:r>
          </w:p>
        </w:tc>
      </w:tr>
      <w:tr w:rsidR="00CA2DD5" w:rsidRPr="007B4FC7" w14:paraId="4BFAB60B" w14:textId="77777777" w:rsidTr="00CA2DD5">
        <w:tc>
          <w:tcPr>
            <w:tcW w:w="4199" w:type="dxa"/>
          </w:tcPr>
          <w:p w14:paraId="5A143897" w14:textId="1BE325EE" w:rsidR="00CA2DD5" w:rsidRPr="004A1D83" w:rsidRDefault="00CA2DD5" w:rsidP="00CA2DD5">
            <w:pPr>
              <w:pStyle w:val="NoSpacing"/>
              <w:rPr>
                <w:rFonts w:ascii="Arial" w:eastAsia="Times New Roman" w:hAnsi="Arial" w:cs="Arial"/>
                <w:color w:val="000000"/>
                <w:sz w:val="20"/>
                <w:szCs w:val="20"/>
                <w:lang w:val="en-GB"/>
              </w:rPr>
            </w:pPr>
            <w:r w:rsidRPr="00B8537A">
              <w:rPr>
                <w:rFonts w:ascii="Arial" w:eastAsia="Times New Roman" w:hAnsi="Arial" w:cs="Arial"/>
                <w:color w:val="000000"/>
                <w:sz w:val="20"/>
                <w:szCs w:val="20"/>
                <w:lang w:val="en-GB"/>
              </w:rPr>
              <w:t>“</w:t>
            </w:r>
            <w:proofErr w:type="gramStart"/>
            <w:r w:rsidR="00CB26F8">
              <w:rPr>
                <w:rFonts w:ascii="Arial" w:eastAsia="Times New Roman" w:hAnsi="Arial" w:cs="Arial"/>
                <w:color w:val="000000"/>
                <w:sz w:val="20"/>
                <w:szCs w:val="20"/>
                <w:lang w:val="en-GB"/>
              </w:rPr>
              <w:t>w</w:t>
            </w:r>
            <w:r w:rsidRPr="00B8537A">
              <w:rPr>
                <w:rFonts w:ascii="Arial" w:eastAsia="Times New Roman" w:hAnsi="Arial" w:cs="Arial"/>
                <w:color w:val="000000"/>
                <w:sz w:val="20"/>
                <w:szCs w:val="20"/>
                <w:lang w:val="en-GB"/>
              </w:rPr>
              <w:t>ord</w:t>
            </w:r>
            <w:proofErr w:type="gramEnd"/>
            <w:r w:rsidRPr="00B8537A">
              <w:rPr>
                <w:rFonts w:ascii="Arial" w:eastAsia="Times New Roman" w:hAnsi="Arial" w:cs="Arial"/>
                <w:color w:val="000000"/>
                <w:sz w:val="20"/>
                <w:szCs w:val="20"/>
                <w:lang w:val="en-GB"/>
              </w:rPr>
              <w:t xml:space="preserve"> knowledge dimensions and their conceptualized relationship” → what do you mean by this? Unclear, undefined. Rephrase.</w:t>
            </w:r>
          </w:p>
        </w:tc>
        <w:tc>
          <w:tcPr>
            <w:tcW w:w="7312" w:type="dxa"/>
          </w:tcPr>
          <w:p w14:paraId="54CBDF6E" w14:textId="44562E3B" w:rsidR="00CA2DD5" w:rsidRDefault="00CA2DD5" w:rsidP="00CA2DD5">
            <w:pPr>
              <w:pStyle w:val="NoSpacing"/>
              <w:rPr>
                <w:rFonts w:ascii="Arial" w:eastAsia="Times New Roman" w:hAnsi="Arial" w:cs="Arial"/>
                <w:color w:val="000000"/>
                <w:sz w:val="20"/>
                <w:szCs w:val="20"/>
              </w:rPr>
            </w:pPr>
            <w:r>
              <w:rPr>
                <w:rFonts w:ascii="Arial" w:hAnsi="Arial" w:cs="Arial"/>
                <w:color w:val="202124"/>
                <w:sz w:val="20"/>
                <w:szCs w:val="20"/>
                <w:shd w:val="clear" w:color="auto" w:fill="FFFFFF"/>
              </w:rPr>
              <w:t>The authors changed to “</w:t>
            </w:r>
            <w:r w:rsidRPr="00B8537A">
              <w:rPr>
                <w:rFonts w:ascii="Arial" w:hAnsi="Arial" w:cs="Arial"/>
                <w:color w:val="202124"/>
                <w:sz w:val="20"/>
                <w:szCs w:val="20"/>
                <w:shd w:val="clear" w:color="auto" w:fill="FFFFFF"/>
              </w:rPr>
              <w:t>This research explored the nature of the word knowledge construct by analyzing the hierarchical difficulty in acquiring different word knowledge aspects and their relationships.</w:t>
            </w:r>
            <w:r>
              <w:rPr>
                <w:rFonts w:ascii="Arial" w:hAnsi="Arial" w:cs="Arial"/>
                <w:color w:val="202124"/>
                <w:sz w:val="20"/>
                <w:szCs w:val="20"/>
                <w:shd w:val="clear" w:color="auto" w:fill="FFFFFF"/>
              </w:rPr>
              <w:t>”</w:t>
            </w:r>
          </w:p>
        </w:tc>
        <w:tc>
          <w:tcPr>
            <w:tcW w:w="1439" w:type="dxa"/>
          </w:tcPr>
          <w:p w14:paraId="2C47725A" w14:textId="733DE7BA" w:rsidR="00CA2DD5" w:rsidRDefault="00CA2DD5" w:rsidP="00CA2DD5">
            <w:pPr>
              <w:pStyle w:val="NoSpacing"/>
              <w:rPr>
                <w:rFonts w:ascii="Arial" w:hAnsi="Arial" w:cs="Arial"/>
                <w:sz w:val="20"/>
                <w:szCs w:val="20"/>
              </w:rPr>
            </w:pPr>
            <w:r>
              <w:rPr>
                <w:rFonts w:ascii="Arial" w:hAnsi="Arial" w:cs="Arial"/>
                <w:sz w:val="20"/>
                <w:szCs w:val="20"/>
              </w:rPr>
              <w:t>Page 1, line 1</w:t>
            </w:r>
          </w:p>
        </w:tc>
      </w:tr>
      <w:tr w:rsidR="00E170B8" w:rsidRPr="007B4FC7" w14:paraId="4C2B2E1E" w14:textId="77777777" w:rsidTr="00CA2DD5">
        <w:tc>
          <w:tcPr>
            <w:tcW w:w="4199" w:type="dxa"/>
            <w:shd w:val="clear" w:color="auto" w:fill="D9D9D9" w:themeFill="background1" w:themeFillShade="D9"/>
          </w:tcPr>
          <w:p w14:paraId="44407D7E" w14:textId="6FC76F1F" w:rsidR="001A531B" w:rsidRPr="00CD27F7" w:rsidRDefault="001A531B" w:rsidP="001A531B">
            <w:pPr>
              <w:pStyle w:val="NoSpacing"/>
              <w:rPr>
                <w:rFonts w:ascii="Arial" w:eastAsia="Times New Roman" w:hAnsi="Arial" w:cs="Arial"/>
                <w:color w:val="000000"/>
                <w:sz w:val="20"/>
                <w:szCs w:val="20"/>
                <w:lang w:val="en-GB"/>
              </w:rPr>
            </w:pPr>
            <w:r w:rsidRPr="00CD27F7">
              <w:rPr>
                <w:rFonts w:ascii="Arial" w:eastAsia="Times New Roman" w:hAnsi="Arial" w:cs="Arial"/>
                <w:b/>
                <w:bCs/>
                <w:color w:val="000000"/>
                <w:sz w:val="20"/>
                <w:szCs w:val="20"/>
                <w:lang w:val="en-GB"/>
              </w:rPr>
              <w:t>TITLE</w:t>
            </w:r>
          </w:p>
        </w:tc>
        <w:tc>
          <w:tcPr>
            <w:tcW w:w="7312" w:type="dxa"/>
            <w:shd w:val="clear" w:color="auto" w:fill="D9D9D9" w:themeFill="background1" w:themeFillShade="D9"/>
          </w:tcPr>
          <w:p w14:paraId="791B31A6" w14:textId="77777777" w:rsidR="001A531B" w:rsidRPr="00CD27F7" w:rsidRDefault="001A531B" w:rsidP="001A531B">
            <w:pPr>
              <w:pStyle w:val="NoSpacing"/>
              <w:rPr>
                <w:rFonts w:ascii="Arial" w:eastAsia="Times New Roman" w:hAnsi="Arial" w:cs="Arial"/>
                <w:color w:val="000000"/>
                <w:sz w:val="20"/>
                <w:szCs w:val="20"/>
              </w:rPr>
            </w:pPr>
          </w:p>
        </w:tc>
        <w:tc>
          <w:tcPr>
            <w:tcW w:w="1439" w:type="dxa"/>
            <w:shd w:val="clear" w:color="auto" w:fill="D9D9D9" w:themeFill="background1" w:themeFillShade="D9"/>
          </w:tcPr>
          <w:p w14:paraId="234C9635" w14:textId="77777777" w:rsidR="001A531B" w:rsidRPr="00CD27F7" w:rsidRDefault="001A531B" w:rsidP="001A531B">
            <w:pPr>
              <w:pStyle w:val="NoSpacing"/>
              <w:rPr>
                <w:rFonts w:ascii="Arial" w:hAnsi="Arial" w:cs="Arial"/>
                <w:sz w:val="20"/>
                <w:szCs w:val="20"/>
              </w:rPr>
            </w:pPr>
          </w:p>
        </w:tc>
      </w:tr>
      <w:tr w:rsidR="00B8537A" w:rsidRPr="007B4FC7" w14:paraId="6E540C9D" w14:textId="77777777" w:rsidTr="00CA2DD5">
        <w:tc>
          <w:tcPr>
            <w:tcW w:w="4199" w:type="dxa"/>
            <w:shd w:val="clear" w:color="auto" w:fill="auto"/>
          </w:tcPr>
          <w:p w14:paraId="7590B0C4" w14:textId="77777777" w:rsidR="001A531B" w:rsidRPr="00CD27F7" w:rsidRDefault="001A531B" w:rsidP="001A531B">
            <w:pPr>
              <w:pStyle w:val="NoSpacing"/>
              <w:rPr>
                <w:rFonts w:ascii="Arial" w:eastAsia="Times New Roman" w:hAnsi="Arial" w:cs="Arial"/>
                <w:color w:val="000000"/>
                <w:sz w:val="20"/>
                <w:szCs w:val="20"/>
                <w:u w:val="single"/>
                <w:lang w:val="en-GB"/>
              </w:rPr>
            </w:pPr>
            <w:r w:rsidRPr="00CD27F7">
              <w:rPr>
                <w:rFonts w:ascii="Arial" w:eastAsia="Times New Roman" w:hAnsi="Arial" w:cs="Arial"/>
                <w:color w:val="000000"/>
                <w:sz w:val="20"/>
                <w:szCs w:val="20"/>
                <w:u w:val="single"/>
                <w:lang w:val="en-GB"/>
              </w:rPr>
              <w:t>Reviewer A</w:t>
            </w:r>
          </w:p>
          <w:p w14:paraId="370A329F" w14:textId="77777777" w:rsidR="001A531B" w:rsidRPr="00CD27F7" w:rsidRDefault="001A531B" w:rsidP="001A531B">
            <w:pPr>
              <w:pStyle w:val="NoSpacing"/>
              <w:rPr>
                <w:rFonts w:ascii="Arial" w:eastAsia="Times New Roman" w:hAnsi="Arial" w:cs="Arial"/>
                <w:color w:val="000000"/>
                <w:sz w:val="20"/>
                <w:szCs w:val="20"/>
                <w:lang w:val="en-GB"/>
              </w:rPr>
            </w:pPr>
          </w:p>
        </w:tc>
        <w:tc>
          <w:tcPr>
            <w:tcW w:w="7312" w:type="dxa"/>
            <w:shd w:val="clear" w:color="auto" w:fill="auto"/>
          </w:tcPr>
          <w:p w14:paraId="1D44D4FB" w14:textId="77777777" w:rsidR="001A531B" w:rsidRPr="00CD27F7" w:rsidRDefault="001A531B" w:rsidP="001A531B">
            <w:pPr>
              <w:pStyle w:val="NoSpacing"/>
              <w:rPr>
                <w:rFonts w:ascii="Arial" w:eastAsia="Times New Roman" w:hAnsi="Arial" w:cs="Arial"/>
                <w:color w:val="000000"/>
                <w:sz w:val="20"/>
                <w:szCs w:val="20"/>
              </w:rPr>
            </w:pPr>
          </w:p>
        </w:tc>
        <w:tc>
          <w:tcPr>
            <w:tcW w:w="1439" w:type="dxa"/>
            <w:shd w:val="clear" w:color="auto" w:fill="auto"/>
          </w:tcPr>
          <w:p w14:paraId="74AB6524" w14:textId="77777777" w:rsidR="001A531B" w:rsidRPr="00CD27F7" w:rsidRDefault="001A531B" w:rsidP="001A531B">
            <w:pPr>
              <w:pStyle w:val="NoSpacing"/>
              <w:rPr>
                <w:rFonts w:ascii="Arial" w:hAnsi="Arial" w:cs="Arial"/>
                <w:sz w:val="20"/>
                <w:szCs w:val="20"/>
              </w:rPr>
            </w:pPr>
          </w:p>
        </w:tc>
      </w:tr>
      <w:tr w:rsidR="00B8537A" w:rsidRPr="007B4FC7" w14:paraId="6DD45406" w14:textId="77777777" w:rsidTr="00CA2DD5">
        <w:tc>
          <w:tcPr>
            <w:tcW w:w="4199" w:type="dxa"/>
            <w:shd w:val="clear" w:color="auto" w:fill="auto"/>
          </w:tcPr>
          <w:p w14:paraId="4ADA4D62" w14:textId="77777777" w:rsidR="001A531B" w:rsidRPr="00CD27F7" w:rsidRDefault="001A531B" w:rsidP="001A531B">
            <w:pPr>
              <w:jc w:val="both"/>
              <w:rPr>
                <w:rFonts w:ascii="Arial" w:eastAsia="Times New Roman" w:hAnsi="Arial" w:cs="Arial"/>
                <w:color w:val="000000"/>
                <w:sz w:val="20"/>
                <w:szCs w:val="20"/>
                <w:u w:val="single"/>
                <w:lang w:val="en-GB"/>
              </w:rPr>
            </w:pPr>
            <w:r w:rsidRPr="00CD27F7">
              <w:rPr>
                <w:rFonts w:ascii="Arial" w:eastAsia="Times New Roman" w:hAnsi="Arial" w:cs="Arial"/>
                <w:color w:val="000000"/>
                <w:sz w:val="20"/>
                <w:szCs w:val="20"/>
                <w:u w:val="single"/>
                <w:lang w:val="en-GB"/>
              </w:rPr>
              <w:t>Reviewer B</w:t>
            </w:r>
          </w:p>
          <w:p w14:paraId="2FF02F09" w14:textId="77777777" w:rsidR="001A531B" w:rsidRPr="00CD27F7" w:rsidRDefault="001A531B" w:rsidP="001A531B">
            <w:pPr>
              <w:pStyle w:val="NoSpacing"/>
              <w:rPr>
                <w:rFonts w:ascii="Arial" w:eastAsia="Times New Roman" w:hAnsi="Arial" w:cs="Arial"/>
                <w:b/>
                <w:bCs/>
                <w:color w:val="000000"/>
                <w:sz w:val="20"/>
                <w:szCs w:val="20"/>
                <w:lang w:val="en-GB"/>
              </w:rPr>
            </w:pPr>
          </w:p>
        </w:tc>
        <w:tc>
          <w:tcPr>
            <w:tcW w:w="7312" w:type="dxa"/>
            <w:shd w:val="clear" w:color="auto" w:fill="auto"/>
          </w:tcPr>
          <w:p w14:paraId="2C493A59" w14:textId="77777777" w:rsidR="001A531B" w:rsidRPr="00CD27F7" w:rsidRDefault="001A531B" w:rsidP="001A531B">
            <w:pPr>
              <w:pStyle w:val="NoSpacing"/>
              <w:rPr>
                <w:rFonts w:ascii="Arial" w:eastAsia="Times New Roman" w:hAnsi="Arial" w:cs="Arial"/>
                <w:color w:val="000000"/>
                <w:sz w:val="20"/>
                <w:szCs w:val="20"/>
              </w:rPr>
            </w:pPr>
          </w:p>
        </w:tc>
        <w:tc>
          <w:tcPr>
            <w:tcW w:w="1439" w:type="dxa"/>
            <w:shd w:val="clear" w:color="auto" w:fill="auto"/>
          </w:tcPr>
          <w:p w14:paraId="10502627" w14:textId="77777777" w:rsidR="001A531B" w:rsidRPr="00CD27F7" w:rsidRDefault="001A531B" w:rsidP="001A531B">
            <w:pPr>
              <w:pStyle w:val="NoSpacing"/>
              <w:rPr>
                <w:rFonts w:ascii="Arial" w:hAnsi="Arial" w:cs="Arial"/>
                <w:sz w:val="20"/>
                <w:szCs w:val="20"/>
              </w:rPr>
            </w:pPr>
          </w:p>
        </w:tc>
      </w:tr>
      <w:tr w:rsidR="00EA026E" w:rsidRPr="007B4FC7" w14:paraId="2CB82775" w14:textId="77777777" w:rsidTr="00CA2DD5">
        <w:tc>
          <w:tcPr>
            <w:tcW w:w="4199" w:type="dxa"/>
            <w:shd w:val="clear" w:color="auto" w:fill="auto"/>
          </w:tcPr>
          <w:p w14:paraId="64456DAC" w14:textId="347E72F7" w:rsidR="00EA026E" w:rsidRPr="00CD27F7" w:rsidRDefault="00EA026E" w:rsidP="001A531B">
            <w:pPr>
              <w:jc w:val="both"/>
              <w:rPr>
                <w:rFonts w:ascii="Arial" w:eastAsia="Times New Roman" w:hAnsi="Arial" w:cs="Arial"/>
                <w:color w:val="000000"/>
                <w:sz w:val="20"/>
                <w:szCs w:val="20"/>
                <w:u w:val="single"/>
                <w:lang w:val="en-GB"/>
              </w:rPr>
            </w:pPr>
            <w:r w:rsidRPr="00EA026E">
              <w:rPr>
                <w:rFonts w:ascii="Arial" w:eastAsia="Times New Roman" w:hAnsi="Arial" w:cs="Arial"/>
                <w:color w:val="000000"/>
                <w:sz w:val="20"/>
                <w:szCs w:val="20"/>
                <w:u w:val="single"/>
                <w:lang w:val="en-GB"/>
              </w:rPr>
              <w:t>Reviewers A and B (comments from file: 57730-198966-1-RV):</w:t>
            </w:r>
          </w:p>
        </w:tc>
        <w:tc>
          <w:tcPr>
            <w:tcW w:w="7312" w:type="dxa"/>
            <w:shd w:val="clear" w:color="auto" w:fill="auto"/>
          </w:tcPr>
          <w:p w14:paraId="568D460F" w14:textId="77777777" w:rsidR="00EA026E" w:rsidRPr="00CD27F7" w:rsidRDefault="00EA026E" w:rsidP="001A531B">
            <w:pPr>
              <w:pStyle w:val="NoSpacing"/>
              <w:rPr>
                <w:rFonts w:ascii="Arial" w:eastAsia="Times New Roman" w:hAnsi="Arial" w:cs="Arial"/>
                <w:color w:val="000000"/>
                <w:sz w:val="20"/>
                <w:szCs w:val="20"/>
              </w:rPr>
            </w:pPr>
          </w:p>
        </w:tc>
        <w:tc>
          <w:tcPr>
            <w:tcW w:w="1439" w:type="dxa"/>
            <w:shd w:val="clear" w:color="auto" w:fill="auto"/>
          </w:tcPr>
          <w:p w14:paraId="04C5A0D8" w14:textId="77777777" w:rsidR="00EA026E" w:rsidRPr="00CD27F7" w:rsidRDefault="00EA026E" w:rsidP="001A531B">
            <w:pPr>
              <w:pStyle w:val="NoSpacing"/>
              <w:rPr>
                <w:rFonts w:ascii="Arial" w:hAnsi="Arial" w:cs="Arial"/>
                <w:sz w:val="20"/>
                <w:szCs w:val="20"/>
              </w:rPr>
            </w:pPr>
          </w:p>
        </w:tc>
      </w:tr>
      <w:tr w:rsidR="00EA026E" w:rsidRPr="007B4FC7" w14:paraId="0AE36307" w14:textId="77777777" w:rsidTr="00FC70AA">
        <w:tc>
          <w:tcPr>
            <w:tcW w:w="4199" w:type="dxa"/>
          </w:tcPr>
          <w:p w14:paraId="0617AB9D" w14:textId="091B69AC" w:rsidR="00EA026E" w:rsidRPr="00CD27F7" w:rsidRDefault="00EA026E" w:rsidP="00EA026E">
            <w:pPr>
              <w:jc w:val="both"/>
              <w:rPr>
                <w:rFonts w:ascii="Arial" w:eastAsia="Times New Roman" w:hAnsi="Arial" w:cs="Arial"/>
                <w:color w:val="000000"/>
                <w:sz w:val="20"/>
                <w:szCs w:val="20"/>
                <w:u w:val="single"/>
                <w:lang w:val="en-GB"/>
              </w:rPr>
            </w:pPr>
            <w:r w:rsidRPr="00B8537A">
              <w:rPr>
                <w:rFonts w:ascii="Arial" w:eastAsia="Times New Roman" w:hAnsi="Arial" w:cs="Arial"/>
                <w:color w:val="000000"/>
                <w:sz w:val="20"/>
                <w:szCs w:val="20"/>
                <w:lang w:val="en-GB"/>
              </w:rPr>
              <w:t>Title → provide a more informative title: what exactly about word-knowledge are you studying, relationships? Nature? Include it in the title.</w:t>
            </w:r>
          </w:p>
        </w:tc>
        <w:tc>
          <w:tcPr>
            <w:tcW w:w="7312" w:type="dxa"/>
          </w:tcPr>
          <w:p w14:paraId="551F5324" w14:textId="7BB19943" w:rsidR="00EA026E" w:rsidRPr="00CD27F7" w:rsidRDefault="00EA026E" w:rsidP="00EA026E">
            <w:pPr>
              <w:pStyle w:val="NoSpacing"/>
              <w:rPr>
                <w:rFonts w:ascii="Arial" w:eastAsia="Times New Roman" w:hAnsi="Arial" w:cs="Arial"/>
                <w:color w:val="000000"/>
                <w:sz w:val="20"/>
                <w:szCs w:val="20"/>
              </w:rPr>
            </w:pPr>
            <w:r>
              <w:rPr>
                <w:rFonts w:ascii="Arial" w:hAnsi="Arial" w:cs="Arial"/>
                <w:color w:val="202124"/>
                <w:sz w:val="20"/>
                <w:szCs w:val="20"/>
                <w:shd w:val="clear" w:color="auto" w:fill="FFFFFF"/>
              </w:rPr>
              <w:t>The authors changed to “</w:t>
            </w:r>
            <w:r w:rsidRPr="00B8537A">
              <w:rPr>
                <w:rFonts w:ascii="Arial" w:hAnsi="Arial" w:cs="Arial"/>
                <w:color w:val="202124"/>
                <w:sz w:val="20"/>
                <w:szCs w:val="20"/>
                <w:shd w:val="clear" w:color="auto" w:fill="FFFFFF"/>
              </w:rPr>
              <w:t>Research into Multiple Aspects of Word Knowledge in Thai EFL Students: The Hierarchical Acquisition and Relationships</w:t>
            </w:r>
            <w:r>
              <w:rPr>
                <w:rFonts w:ascii="Arial" w:hAnsi="Arial" w:cs="Arial"/>
                <w:color w:val="202124"/>
                <w:sz w:val="20"/>
                <w:szCs w:val="20"/>
                <w:shd w:val="clear" w:color="auto" w:fill="FFFFFF"/>
              </w:rPr>
              <w:t>”</w:t>
            </w:r>
          </w:p>
        </w:tc>
        <w:tc>
          <w:tcPr>
            <w:tcW w:w="1439" w:type="dxa"/>
          </w:tcPr>
          <w:p w14:paraId="2DC57341" w14:textId="5EFA94CF" w:rsidR="00EA026E" w:rsidRPr="00CD27F7" w:rsidRDefault="00EA026E" w:rsidP="00EA026E">
            <w:pPr>
              <w:pStyle w:val="NoSpacing"/>
              <w:rPr>
                <w:rFonts w:ascii="Arial" w:hAnsi="Arial" w:cs="Arial"/>
                <w:sz w:val="20"/>
                <w:szCs w:val="20"/>
              </w:rPr>
            </w:pPr>
            <w:r>
              <w:rPr>
                <w:rFonts w:ascii="Arial" w:hAnsi="Arial" w:cs="Arial"/>
                <w:sz w:val="20"/>
                <w:szCs w:val="20"/>
              </w:rPr>
              <w:t xml:space="preserve">Page 1 </w:t>
            </w:r>
          </w:p>
        </w:tc>
      </w:tr>
      <w:tr w:rsidR="00E170B8" w:rsidRPr="007B4FC7" w14:paraId="0F02F0E0" w14:textId="77777777" w:rsidTr="00CA2DD5">
        <w:tc>
          <w:tcPr>
            <w:tcW w:w="4199" w:type="dxa"/>
            <w:shd w:val="clear" w:color="auto" w:fill="D9D9D9" w:themeFill="background1" w:themeFillShade="D9"/>
          </w:tcPr>
          <w:p w14:paraId="0907311B" w14:textId="5F38295D" w:rsidR="001A531B" w:rsidRPr="00CD27F7" w:rsidRDefault="001A531B" w:rsidP="001A531B">
            <w:pPr>
              <w:pStyle w:val="NoSpacing"/>
              <w:rPr>
                <w:rFonts w:ascii="Arial" w:eastAsia="Times New Roman" w:hAnsi="Arial" w:cs="Arial"/>
                <w:b/>
                <w:bCs/>
                <w:color w:val="000000"/>
                <w:sz w:val="20"/>
                <w:szCs w:val="20"/>
                <w:lang w:val="en-GB"/>
              </w:rPr>
            </w:pPr>
            <w:r w:rsidRPr="00CD27F7">
              <w:rPr>
                <w:rFonts w:ascii="Arial" w:eastAsia="Times New Roman" w:hAnsi="Arial" w:cs="Arial"/>
                <w:b/>
                <w:bCs/>
                <w:color w:val="000000"/>
                <w:sz w:val="20"/>
                <w:szCs w:val="20"/>
                <w:lang w:val="en-GB"/>
              </w:rPr>
              <w:t>INTRODUCTION</w:t>
            </w:r>
          </w:p>
        </w:tc>
        <w:tc>
          <w:tcPr>
            <w:tcW w:w="7312" w:type="dxa"/>
            <w:shd w:val="clear" w:color="auto" w:fill="D9D9D9" w:themeFill="background1" w:themeFillShade="D9"/>
          </w:tcPr>
          <w:p w14:paraId="73F389CF" w14:textId="77777777" w:rsidR="001A531B" w:rsidRPr="00CD27F7" w:rsidRDefault="001A531B" w:rsidP="001A531B">
            <w:pPr>
              <w:pStyle w:val="NoSpacing"/>
              <w:rPr>
                <w:rFonts w:ascii="Arial" w:eastAsia="Times New Roman" w:hAnsi="Arial" w:cs="Arial"/>
                <w:color w:val="000000"/>
                <w:sz w:val="20"/>
                <w:szCs w:val="20"/>
              </w:rPr>
            </w:pPr>
          </w:p>
        </w:tc>
        <w:tc>
          <w:tcPr>
            <w:tcW w:w="1439" w:type="dxa"/>
            <w:shd w:val="clear" w:color="auto" w:fill="D9D9D9" w:themeFill="background1" w:themeFillShade="D9"/>
          </w:tcPr>
          <w:p w14:paraId="60FAC275" w14:textId="77777777" w:rsidR="001A531B" w:rsidRPr="00CD27F7" w:rsidRDefault="001A531B" w:rsidP="001A531B">
            <w:pPr>
              <w:pStyle w:val="NoSpacing"/>
              <w:rPr>
                <w:rFonts w:ascii="Arial" w:hAnsi="Arial" w:cs="Arial"/>
                <w:sz w:val="20"/>
                <w:szCs w:val="20"/>
              </w:rPr>
            </w:pPr>
          </w:p>
        </w:tc>
      </w:tr>
      <w:tr w:rsidR="00B8537A" w:rsidRPr="007B4FC7" w14:paraId="237C7BE2" w14:textId="77777777" w:rsidTr="00CA2DD5">
        <w:tc>
          <w:tcPr>
            <w:tcW w:w="4199" w:type="dxa"/>
          </w:tcPr>
          <w:p w14:paraId="2638A02F" w14:textId="77777777" w:rsidR="001A531B" w:rsidRPr="00CD27F7" w:rsidRDefault="001A531B" w:rsidP="001A531B">
            <w:pPr>
              <w:pStyle w:val="NoSpacing"/>
              <w:rPr>
                <w:rFonts w:ascii="Arial" w:eastAsia="Times New Roman" w:hAnsi="Arial" w:cs="Arial"/>
                <w:color w:val="000000"/>
                <w:sz w:val="20"/>
                <w:szCs w:val="20"/>
                <w:u w:val="single"/>
                <w:lang w:val="en-GB"/>
              </w:rPr>
            </w:pPr>
            <w:r w:rsidRPr="00CD27F7">
              <w:rPr>
                <w:rFonts w:ascii="Arial" w:eastAsia="Times New Roman" w:hAnsi="Arial" w:cs="Arial"/>
                <w:color w:val="000000"/>
                <w:sz w:val="20"/>
                <w:szCs w:val="20"/>
                <w:u w:val="single"/>
                <w:lang w:val="en-GB"/>
              </w:rPr>
              <w:t>Reviewer A</w:t>
            </w:r>
          </w:p>
          <w:p w14:paraId="30DCFA37" w14:textId="22EEA317" w:rsidR="001A531B" w:rsidRPr="00CD27F7" w:rsidRDefault="001A531B" w:rsidP="001A531B">
            <w:pPr>
              <w:pStyle w:val="NoSpacing"/>
              <w:rPr>
                <w:rFonts w:ascii="Arial" w:eastAsia="Times New Roman" w:hAnsi="Arial" w:cs="Arial"/>
                <w:color w:val="000000"/>
                <w:sz w:val="20"/>
                <w:szCs w:val="20"/>
                <w:lang w:val="en-GB"/>
              </w:rPr>
            </w:pPr>
          </w:p>
        </w:tc>
        <w:tc>
          <w:tcPr>
            <w:tcW w:w="7312" w:type="dxa"/>
          </w:tcPr>
          <w:p w14:paraId="2877EA6C" w14:textId="6FCED480" w:rsidR="001A531B" w:rsidRPr="00CD27F7" w:rsidRDefault="001A531B" w:rsidP="001A531B">
            <w:pPr>
              <w:pStyle w:val="NoSpacing"/>
              <w:rPr>
                <w:rFonts w:ascii="Arial" w:eastAsia="Times New Roman" w:hAnsi="Arial" w:cs="Arial"/>
                <w:color w:val="000000"/>
                <w:sz w:val="20"/>
                <w:szCs w:val="20"/>
              </w:rPr>
            </w:pPr>
          </w:p>
        </w:tc>
        <w:tc>
          <w:tcPr>
            <w:tcW w:w="1439" w:type="dxa"/>
          </w:tcPr>
          <w:p w14:paraId="1B68EDEE" w14:textId="1ECE3F07" w:rsidR="001A531B" w:rsidRPr="00CD27F7" w:rsidRDefault="001A531B" w:rsidP="001A531B">
            <w:pPr>
              <w:pStyle w:val="NoSpacing"/>
              <w:rPr>
                <w:rFonts w:ascii="Arial" w:hAnsi="Arial" w:cs="Arial"/>
                <w:sz w:val="20"/>
                <w:szCs w:val="20"/>
              </w:rPr>
            </w:pPr>
          </w:p>
        </w:tc>
      </w:tr>
      <w:tr w:rsidR="00B8537A" w:rsidRPr="007B4FC7" w14:paraId="0D8C3987" w14:textId="77777777" w:rsidTr="00CA2DD5">
        <w:tc>
          <w:tcPr>
            <w:tcW w:w="4199" w:type="dxa"/>
          </w:tcPr>
          <w:p w14:paraId="72FF5450" w14:textId="5AE157D2" w:rsidR="001A531B" w:rsidRPr="00CD27F7" w:rsidRDefault="001A531B" w:rsidP="001A531B">
            <w:pPr>
              <w:jc w:val="both"/>
              <w:rPr>
                <w:rFonts w:ascii="Arial" w:eastAsia="Times New Roman" w:hAnsi="Arial" w:cs="Arial"/>
                <w:color w:val="000000"/>
                <w:sz w:val="20"/>
                <w:szCs w:val="20"/>
                <w:u w:val="single"/>
                <w:lang w:val="en-GB"/>
              </w:rPr>
            </w:pPr>
            <w:r w:rsidRPr="00CD27F7">
              <w:rPr>
                <w:rFonts w:ascii="Arial" w:eastAsia="Times New Roman" w:hAnsi="Arial" w:cs="Arial"/>
                <w:color w:val="000000"/>
                <w:sz w:val="20"/>
                <w:szCs w:val="20"/>
                <w:u w:val="single"/>
                <w:lang w:val="en-GB"/>
              </w:rPr>
              <w:t>Reviewer B</w:t>
            </w:r>
          </w:p>
          <w:p w14:paraId="5C918D34" w14:textId="5A24BC77" w:rsidR="001A531B" w:rsidRPr="00CD27F7" w:rsidRDefault="001A531B" w:rsidP="001A531B">
            <w:pPr>
              <w:jc w:val="both"/>
              <w:rPr>
                <w:rFonts w:ascii="Arial" w:eastAsia="Times New Roman" w:hAnsi="Arial" w:cs="Arial"/>
                <w:color w:val="000000"/>
                <w:sz w:val="20"/>
                <w:szCs w:val="20"/>
                <w:lang w:val="en-GB"/>
              </w:rPr>
            </w:pPr>
          </w:p>
        </w:tc>
        <w:tc>
          <w:tcPr>
            <w:tcW w:w="7312" w:type="dxa"/>
          </w:tcPr>
          <w:p w14:paraId="56E2DB1B" w14:textId="1164E4B7" w:rsidR="001A531B" w:rsidRPr="00CD27F7" w:rsidRDefault="001A531B" w:rsidP="001A531B">
            <w:pPr>
              <w:pStyle w:val="NoSpacing"/>
              <w:rPr>
                <w:rFonts w:ascii="Arial" w:eastAsia="Times New Roman" w:hAnsi="Arial" w:cs="Arial"/>
                <w:color w:val="000000"/>
                <w:sz w:val="20"/>
                <w:szCs w:val="20"/>
              </w:rPr>
            </w:pPr>
          </w:p>
        </w:tc>
        <w:tc>
          <w:tcPr>
            <w:tcW w:w="1439" w:type="dxa"/>
          </w:tcPr>
          <w:p w14:paraId="57FC8521" w14:textId="77777777" w:rsidR="001A531B" w:rsidRPr="00CD27F7" w:rsidRDefault="001A531B" w:rsidP="001A531B">
            <w:pPr>
              <w:pStyle w:val="NoSpacing"/>
              <w:rPr>
                <w:rFonts w:ascii="Arial" w:hAnsi="Arial" w:cs="Arial"/>
                <w:sz w:val="20"/>
                <w:szCs w:val="20"/>
              </w:rPr>
            </w:pPr>
          </w:p>
        </w:tc>
      </w:tr>
      <w:tr w:rsidR="00924BBA" w:rsidRPr="007B4FC7" w14:paraId="04791354" w14:textId="77777777" w:rsidTr="00CA2DD5">
        <w:tc>
          <w:tcPr>
            <w:tcW w:w="4199" w:type="dxa"/>
          </w:tcPr>
          <w:p w14:paraId="14D15C78" w14:textId="1A0F2013" w:rsidR="005A2401" w:rsidRPr="005A2401" w:rsidRDefault="005A2401" w:rsidP="001A531B">
            <w:pPr>
              <w:jc w:val="both"/>
              <w:rPr>
                <w:rFonts w:ascii="Arial" w:eastAsia="Times New Roman" w:hAnsi="Arial" w:cs="Browallia New"/>
                <w:color w:val="000000"/>
                <w:sz w:val="20"/>
                <w:szCs w:val="25"/>
                <w:u w:val="single"/>
                <w:lang w:bidi="th-TH"/>
              </w:rPr>
            </w:pPr>
            <w:r>
              <w:rPr>
                <w:rFonts w:ascii="Arial" w:eastAsia="Times New Roman" w:hAnsi="Arial" w:cs="Browallia New"/>
                <w:color w:val="000000"/>
                <w:sz w:val="20"/>
                <w:szCs w:val="25"/>
                <w:u w:val="single"/>
                <w:lang w:bidi="th-TH"/>
              </w:rPr>
              <w:t>Reviewers A and B</w:t>
            </w:r>
            <w:r w:rsidR="002B7B07">
              <w:rPr>
                <w:rFonts w:ascii="Arial" w:eastAsia="Times New Roman" w:hAnsi="Arial" w:cs="Browallia New"/>
                <w:color w:val="000000"/>
                <w:sz w:val="20"/>
                <w:szCs w:val="25"/>
                <w:u w:val="single"/>
                <w:lang w:bidi="th-TH"/>
              </w:rPr>
              <w:t xml:space="preserve"> </w:t>
            </w:r>
            <w:r w:rsidR="002B7B07" w:rsidRPr="002B7B07">
              <w:rPr>
                <w:rFonts w:ascii="Arial" w:eastAsia="Times New Roman" w:hAnsi="Arial" w:cs="Browallia New"/>
                <w:color w:val="000000"/>
                <w:sz w:val="20"/>
                <w:szCs w:val="25"/>
                <w:u w:val="single"/>
                <w:lang w:bidi="th-TH"/>
              </w:rPr>
              <w:t>(comments from file: 57730-198966-1-RV):</w:t>
            </w:r>
          </w:p>
        </w:tc>
        <w:tc>
          <w:tcPr>
            <w:tcW w:w="7312" w:type="dxa"/>
          </w:tcPr>
          <w:p w14:paraId="1B902DA8" w14:textId="77777777" w:rsidR="005A2401" w:rsidRDefault="005A2401" w:rsidP="001A531B">
            <w:pPr>
              <w:pStyle w:val="NoSpacing"/>
              <w:rPr>
                <w:rFonts w:ascii="Arial" w:eastAsia="Times New Roman" w:hAnsi="Arial" w:cs="Arial"/>
                <w:color w:val="000000"/>
                <w:sz w:val="20"/>
                <w:szCs w:val="20"/>
              </w:rPr>
            </w:pPr>
          </w:p>
          <w:p w14:paraId="3ED523C3" w14:textId="377B9858" w:rsidR="005A2401" w:rsidRPr="00CD27F7" w:rsidRDefault="005A2401" w:rsidP="001A531B">
            <w:pPr>
              <w:pStyle w:val="NoSpacing"/>
              <w:rPr>
                <w:rFonts w:ascii="Arial" w:eastAsia="Times New Roman" w:hAnsi="Arial" w:cs="Arial"/>
                <w:color w:val="000000"/>
                <w:sz w:val="20"/>
                <w:szCs w:val="20"/>
              </w:rPr>
            </w:pPr>
          </w:p>
        </w:tc>
        <w:tc>
          <w:tcPr>
            <w:tcW w:w="1439" w:type="dxa"/>
          </w:tcPr>
          <w:p w14:paraId="11C9C436" w14:textId="77777777" w:rsidR="005A2401" w:rsidRPr="00CD27F7" w:rsidRDefault="005A2401" w:rsidP="001A531B">
            <w:pPr>
              <w:pStyle w:val="NoSpacing"/>
              <w:rPr>
                <w:rFonts w:ascii="Arial" w:hAnsi="Arial" w:cs="Arial"/>
                <w:sz w:val="20"/>
                <w:szCs w:val="20"/>
              </w:rPr>
            </w:pPr>
          </w:p>
        </w:tc>
      </w:tr>
      <w:tr w:rsidR="00924BBA" w:rsidRPr="007B4FC7" w14:paraId="501BC012" w14:textId="77777777" w:rsidTr="00CA2DD5">
        <w:tc>
          <w:tcPr>
            <w:tcW w:w="4199" w:type="dxa"/>
          </w:tcPr>
          <w:p w14:paraId="3DF2036F" w14:textId="326C47FC" w:rsidR="005A2401" w:rsidRPr="00470327" w:rsidRDefault="002B7B07" w:rsidP="001A531B">
            <w:pPr>
              <w:jc w:val="both"/>
              <w:rPr>
                <w:rFonts w:ascii="Arial" w:eastAsia="Times New Roman" w:hAnsi="Arial" w:cs="Browallia New"/>
                <w:color w:val="000000"/>
                <w:sz w:val="20"/>
                <w:szCs w:val="25"/>
                <w:lang w:bidi="th-TH"/>
              </w:rPr>
            </w:pPr>
            <w:r w:rsidRPr="00470327">
              <w:rPr>
                <w:rFonts w:ascii="Arial" w:eastAsia="Times New Roman" w:hAnsi="Arial" w:cs="Browallia New"/>
                <w:color w:val="000000"/>
                <w:sz w:val="20"/>
                <w:szCs w:val="25"/>
                <w:lang w:bidi="th-TH"/>
              </w:rPr>
              <w:lastRenderedPageBreak/>
              <w:t>“You should rephrase, “it is unclear how different word knowledge dimensions are acquired and fit together…” with an explanation of what the other studies have found…”</w:t>
            </w:r>
          </w:p>
        </w:tc>
        <w:tc>
          <w:tcPr>
            <w:tcW w:w="7312" w:type="dxa"/>
          </w:tcPr>
          <w:p w14:paraId="62D082DD" w14:textId="5A4EBD07" w:rsidR="005A2401" w:rsidRDefault="002B7B07" w:rsidP="001A531B">
            <w:pPr>
              <w:pStyle w:val="NoSpacing"/>
              <w:rPr>
                <w:rFonts w:ascii="Arial" w:eastAsia="Times New Roman" w:hAnsi="Arial" w:cs="Arial"/>
                <w:color w:val="000000"/>
                <w:sz w:val="20"/>
                <w:szCs w:val="20"/>
              </w:rPr>
            </w:pPr>
            <w:r>
              <w:rPr>
                <w:rFonts w:ascii="Arial" w:eastAsia="Times New Roman" w:hAnsi="Arial" w:cs="Arial"/>
                <w:color w:val="000000"/>
                <w:sz w:val="20"/>
                <w:szCs w:val="20"/>
              </w:rPr>
              <w:t xml:space="preserve">The authors changed </w:t>
            </w:r>
            <w:r w:rsidR="00470327">
              <w:rPr>
                <w:rFonts w:ascii="Arial" w:eastAsia="Times New Roman" w:hAnsi="Arial" w:cs="Arial"/>
                <w:color w:val="000000"/>
                <w:sz w:val="20"/>
                <w:szCs w:val="20"/>
              </w:rPr>
              <w:t xml:space="preserve">to </w:t>
            </w:r>
            <w:r>
              <w:rPr>
                <w:rFonts w:ascii="Arial" w:eastAsia="Times New Roman" w:hAnsi="Arial" w:cs="Arial"/>
                <w:color w:val="000000"/>
                <w:sz w:val="20"/>
                <w:szCs w:val="20"/>
              </w:rPr>
              <w:t>“</w:t>
            </w:r>
            <w:r w:rsidRPr="002B7B07">
              <w:rPr>
                <w:rFonts w:ascii="Arial" w:eastAsia="Times New Roman" w:hAnsi="Arial" w:cs="Arial"/>
                <w:color w:val="000000"/>
                <w:sz w:val="20"/>
                <w:szCs w:val="20"/>
              </w:rPr>
              <w:t>However, the multi-aspect conceptualization of word knowledge and how different word aspects are acquired and fit together was basically demonstrated</w:t>
            </w:r>
            <w:r w:rsidR="00470327">
              <w:rPr>
                <w:rFonts w:ascii="Arial" w:eastAsia="Times New Roman" w:hAnsi="Arial" w:cs="Arial"/>
                <w:color w:val="000000"/>
                <w:sz w:val="20"/>
                <w:szCs w:val="20"/>
              </w:rPr>
              <w:t>…”</w:t>
            </w:r>
          </w:p>
          <w:p w14:paraId="087A97D0" w14:textId="53A457FE" w:rsidR="005A2401" w:rsidRDefault="005A2401" w:rsidP="001A531B">
            <w:pPr>
              <w:pStyle w:val="NoSpacing"/>
              <w:rPr>
                <w:rFonts w:ascii="Arial" w:eastAsia="Times New Roman" w:hAnsi="Arial" w:cs="Arial"/>
                <w:color w:val="000000"/>
                <w:sz w:val="20"/>
                <w:szCs w:val="20"/>
              </w:rPr>
            </w:pPr>
          </w:p>
        </w:tc>
        <w:tc>
          <w:tcPr>
            <w:tcW w:w="1439" w:type="dxa"/>
          </w:tcPr>
          <w:p w14:paraId="621EBBE9" w14:textId="79091000" w:rsidR="005A2401" w:rsidRPr="00CD27F7" w:rsidRDefault="00470327" w:rsidP="001A531B">
            <w:pPr>
              <w:pStyle w:val="NoSpacing"/>
              <w:rPr>
                <w:rFonts w:ascii="Arial" w:hAnsi="Arial" w:cs="Arial"/>
                <w:sz w:val="20"/>
                <w:szCs w:val="20"/>
              </w:rPr>
            </w:pPr>
            <w:r>
              <w:rPr>
                <w:rFonts w:ascii="Arial" w:hAnsi="Arial" w:cs="Arial"/>
                <w:sz w:val="20"/>
                <w:szCs w:val="20"/>
              </w:rPr>
              <w:t xml:space="preserve">Page 1, paragraph </w:t>
            </w:r>
            <w:r w:rsidR="00783250">
              <w:rPr>
                <w:rFonts w:ascii="Arial" w:hAnsi="Arial" w:cs="Arial"/>
                <w:sz w:val="20"/>
                <w:szCs w:val="20"/>
              </w:rPr>
              <w:t>2</w:t>
            </w:r>
          </w:p>
        </w:tc>
      </w:tr>
      <w:tr w:rsidR="0032495C" w:rsidRPr="007B4FC7" w14:paraId="49438466" w14:textId="77777777" w:rsidTr="00CA2DD5">
        <w:tc>
          <w:tcPr>
            <w:tcW w:w="4199" w:type="dxa"/>
          </w:tcPr>
          <w:p w14:paraId="711D7103" w14:textId="2B6536D5" w:rsidR="0032495C" w:rsidRPr="00470327" w:rsidRDefault="0032495C" w:rsidP="0032495C">
            <w:pPr>
              <w:jc w:val="both"/>
              <w:rPr>
                <w:rFonts w:ascii="Arial" w:eastAsia="Times New Roman" w:hAnsi="Arial" w:cs="Browallia New"/>
                <w:color w:val="000000"/>
                <w:sz w:val="20"/>
                <w:szCs w:val="25"/>
                <w:lang w:bidi="th-TH"/>
              </w:rPr>
            </w:pPr>
            <w:r w:rsidRPr="0032495C">
              <w:rPr>
                <w:rFonts w:ascii="Arial" w:eastAsia="Times New Roman" w:hAnsi="Arial" w:cs="Arial"/>
                <w:color w:val="000000"/>
                <w:sz w:val="20"/>
                <w:szCs w:val="20"/>
                <w:lang w:val="en-GB"/>
              </w:rPr>
              <w:t>“</w:t>
            </w:r>
            <w:proofErr w:type="gramStart"/>
            <w:r w:rsidRPr="0032495C">
              <w:rPr>
                <w:rFonts w:ascii="Arial" w:eastAsia="Times New Roman" w:hAnsi="Arial" w:cs="Arial"/>
                <w:color w:val="000000"/>
                <w:sz w:val="20"/>
                <w:szCs w:val="20"/>
                <w:lang w:val="en-GB"/>
              </w:rPr>
              <w:t>but</w:t>
            </w:r>
            <w:proofErr w:type="gramEnd"/>
            <w:r w:rsidRPr="0032495C">
              <w:rPr>
                <w:rFonts w:ascii="Arial" w:eastAsia="Times New Roman" w:hAnsi="Arial" w:cs="Arial"/>
                <w:color w:val="000000"/>
                <w:sz w:val="20"/>
                <w:szCs w:val="20"/>
                <w:lang w:val="en-GB"/>
              </w:rPr>
              <w:t xml:space="preserve"> they are not known simultaneously” → wrong; you can know FM and collocations simultaneously. Explain.</w:t>
            </w:r>
          </w:p>
        </w:tc>
        <w:tc>
          <w:tcPr>
            <w:tcW w:w="7312" w:type="dxa"/>
          </w:tcPr>
          <w:p w14:paraId="118563AC" w14:textId="64F54C10" w:rsidR="0032495C" w:rsidRDefault="0032495C" w:rsidP="0032495C">
            <w:pPr>
              <w:pStyle w:val="NoSpacing"/>
              <w:rPr>
                <w:rFonts w:ascii="Arial" w:eastAsia="Times New Roman" w:hAnsi="Arial" w:cs="Arial"/>
                <w:color w:val="000000"/>
                <w:sz w:val="20"/>
                <w:szCs w:val="20"/>
              </w:rPr>
            </w:pPr>
            <w:r>
              <w:rPr>
                <w:rFonts w:ascii="Arial" w:hAnsi="Arial" w:cs="Arial"/>
                <w:color w:val="202124"/>
                <w:sz w:val="20"/>
                <w:szCs w:val="20"/>
                <w:shd w:val="clear" w:color="auto" w:fill="FFFFFF"/>
              </w:rPr>
              <w:t>The authors changed to “</w:t>
            </w:r>
            <w:r w:rsidRPr="0032495C">
              <w:rPr>
                <w:rFonts w:ascii="Arial" w:hAnsi="Arial" w:cs="Arial"/>
                <w:color w:val="202124"/>
                <w:sz w:val="20"/>
                <w:szCs w:val="20"/>
                <w:shd w:val="clear" w:color="auto" w:fill="FFFFFF"/>
              </w:rPr>
              <w:t>It is precisely known that the various aspects of word knowledge are related to one another, but they may not be known simultaneously</w:t>
            </w:r>
            <w:r>
              <w:rPr>
                <w:rFonts w:ascii="Arial" w:hAnsi="Arial" w:cs="Arial"/>
                <w:color w:val="202124"/>
                <w:sz w:val="20"/>
                <w:szCs w:val="20"/>
                <w:shd w:val="clear" w:color="auto" w:fill="FFFFFF"/>
              </w:rPr>
              <w:t>…”</w:t>
            </w:r>
          </w:p>
        </w:tc>
        <w:tc>
          <w:tcPr>
            <w:tcW w:w="1439" w:type="dxa"/>
          </w:tcPr>
          <w:p w14:paraId="454D8065" w14:textId="22C4EBB8" w:rsidR="0032495C" w:rsidRDefault="0032495C" w:rsidP="0032495C">
            <w:pPr>
              <w:pStyle w:val="NoSpacing"/>
              <w:rPr>
                <w:rFonts w:ascii="Arial" w:hAnsi="Arial" w:cs="Arial"/>
                <w:sz w:val="20"/>
                <w:szCs w:val="20"/>
              </w:rPr>
            </w:pPr>
            <w:r>
              <w:rPr>
                <w:rFonts w:ascii="Arial" w:hAnsi="Arial" w:cs="Arial"/>
                <w:sz w:val="20"/>
                <w:szCs w:val="20"/>
              </w:rPr>
              <w:t xml:space="preserve">Page 1, paragraph </w:t>
            </w:r>
            <w:r w:rsidR="00783250">
              <w:rPr>
                <w:rFonts w:ascii="Arial" w:hAnsi="Arial" w:cs="Arial"/>
                <w:sz w:val="20"/>
                <w:szCs w:val="20"/>
              </w:rPr>
              <w:t>2</w:t>
            </w:r>
          </w:p>
        </w:tc>
      </w:tr>
      <w:tr w:rsidR="00E170B8" w:rsidRPr="007B4FC7" w14:paraId="5231BF77" w14:textId="77777777" w:rsidTr="00CA2DD5">
        <w:tc>
          <w:tcPr>
            <w:tcW w:w="4199" w:type="dxa"/>
            <w:shd w:val="clear" w:color="auto" w:fill="D9D9D9" w:themeFill="background1" w:themeFillShade="D9"/>
          </w:tcPr>
          <w:p w14:paraId="5B107691" w14:textId="40F5C08F" w:rsidR="001A531B" w:rsidRPr="00CD27F7" w:rsidRDefault="001A531B" w:rsidP="001A531B">
            <w:pPr>
              <w:jc w:val="both"/>
              <w:rPr>
                <w:rFonts w:ascii="Arial" w:eastAsia="Times New Roman" w:hAnsi="Arial" w:cs="Arial"/>
                <w:b/>
                <w:bCs/>
                <w:color w:val="000000"/>
                <w:sz w:val="20"/>
                <w:szCs w:val="20"/>
                <w:lang w:val="en-GB"/>
              </w:rPr>
            </w:pPr>
            <w:r w:rsidRPr="00CD27F7">
              <w:rPr>
                <w:rFonts w:ascii="Arial" w:eastAsia="Times New Roman" w:hAnsi="Arial" w:cs="Arial"/>
                <w:b/>
                <w:bCs/>
                <w:color w:val="000000"/>
                <w:sz w:val="20"/>
                <w:szCs w:val="20"/>
                <w:lang w:val="en-GB"/>
              </w:rPr>
              <w:t>LITERATURE REVIEW</w:t>
            </w:r>
          </w:p>
        </w:tc>
        <w:tc>
          <w:tcPr>
            <w:tcW w:w="7312" w:type="dxa"/>
            <w:shd w:val="clear" w:color="auto" w:fill="D9D9D9" w:themeFill="background1" w:themeFillShade="D9"/>
          </w:tcPr>
          <w:p w14:paraId="21A1707E" w14:textId="77777777" w:rsidR="001A531B" w:rsidRPr="00CD27F7" w:rsidRDefault="001A531B" w:rsidP="001A531B">
            <w:pPr>
              <w:pStyle w:val="NoSpacing"/>
              <w:rPr>
                <w:rFonts w:ascii="Arial" w:eastAsia="Times New Roman" w:hAnsi="Arial" w:cs="Arial"/>
                <w:color w:val="000000"/>
                <w:sz w:val="20"/>
                <w:szCs w:val="20"/>
              </w:rPr>
            </w:pPr>
          </w:p>
        </w:tc>
        <w:tc>
          <w:tcPr>
            <w:tcW w:w="1439" w:type="dxa"/>
            <w:shd w:val="clear" w:color="auto" w:fill="D9D9D9" w:themeFill="background1" w:themeFillShade="D9"/>
          </w:tcPr>
          <w:p w14:paraId="4965671E" w14:textId="77777777" w:rsidR="001A531B" w:rsidRPr="00CD27F7" w:rsidRDefault="001A531B" w:rsidP="001A531B">
            <w:pPr>
              <w:pStyle w:val="NoSpacing"/>
              <w:rPr>
                <w:rFonts w:ascii="Arial" w:hAnsi="Arial" w:cs="Arial"/>
                <w:sz w:val="20"/>
                <w:szCs w:val="20"/>
              </w:rPr>
            </w:pPr>
          </w:p>
        </w:tc>
      </w:tr>
      <w:tr w:rsidR="00B8537A" w:rsidRPr="007B4FC7" w14:paraId="730E6BAC" w14:textId="77777777" w:rsidTr="00CA2DD5">
        <w:tc>
          <w:tcPr>
            <w:tcW w:w="4199" w:type="dxa"/>
          </w:tcPr>
          <w:p w14:paraId="307CD148" w14:textId="6D437FA0" w:rsidR="001A531B" w:rsidRPr="00CD27F7" w:rsidRDefault="001A531B" w:rsidP="001A531B">
            <w:pPr>
              <w:jc w:val="both"/>
              <w:rPr>
                <w:rFonts w:ascii="Arial" w:eastAsia="Times New Roman" w:hAnsi="Arial" w:cs="Arial"/>
                <w:color w:val="000000"/>
                <w:sz w:val="20"/>
                <w:szCs w:val="20"/>
                <w:u w:val="single"/>
                <w:lang w:val="en-GB"/>
              </w:rPr>
            </w:pPr>
            <w:r w:rsidRPr="00CD27F7">
              <w:rPr>
                <w:rFonts w:ascii="Arial" w:eastAsia="Times New Roman" w:hAnsi="Arial" w:cs="Arial"/>
                <w:color w:val="000000"/>
                <w:sz w:val="20"/>
                <w:szCs w:val="20"/>
                <w:u w:val="single"/>
                <w:lang w:val="en-GB"/>
              </w:rPr>
              <w:t>Reviewer A</w:t>
            </w:r>
          </w:p>
          <w:p w14:paraId="74B28E7D" w14:textId="31507F7B" w:rsidR="001A531B" w:rsidRPr="00CD27F7" w:rsidRDefault="001A531B" w:rsidP="001A531B">
            <w:pPr>
              <w:jc w:val="both"/>
              <w:rPr>
                <w:rFonts w:ascii="Arial" w:eastAsia="Times New Roman" w:hAnsi="Arial" w:cs="Arial"/>
                <w:color w:val="000000"/>
                <w:sz w:val="20"/>
                <w:szCs w:val="20"/>
                <w:lang w:val="en-GB"/>
              </w:rPr>
            </w:pPr>
          </w:p>
        </w:tc>
        <w:tc>
          <w:tcPr>
            <w:tcW w:w="7312" w:type="dxa"/>
          </w:tcPr>
          <w:p w14:paraId="0111440E" w14:textId="5BAF70CF" w:rsidR="001A531B" w:rsidRPr="00CD27F7" w:rsidRDefault="001A531B" w:rsidP="001A531B">
            <w:pPr>
              <w:pStyle w:val="NoSpacing"/>
              <w:rPr>
                <w:rFonts w:ascii="Arial" w:eastAsia="Times New Roman" w:hAnsi="Arial" w:cs="Arial"/>
                <w:color w:val="000000"/>
                <w:sz w:val="20"/>
                <w:szCs w:val="20"/>
              </w:rPr>
            </w:pPr>
          </w:p>
        </w:tc>
        <w:tc>
          <w:tcPr>
            <w:tcW w:w="1439" w:type="dxa"/>
          </w:tcPr>
          <w:p w14:paraId="0E6C7D45" w14:textId="688DA249" w:rsidR="001A531B" w:rsidRPr="00CD27F7" w:rsidRDefault="001A531B" w:rsidP="001A531B">
            <w:pPr>
              <w:pStyle w:val="NoSpacing"/>
              <w:rPr>
                <w:rFonts w:ascii="Arial" w:hAnsi="Arial" w:cs="Arial"/>
                <w:sz w:val="20"/>
                <w:szCs w:val="20"/>
              </w:rPr>
            </w:pPr>
          </w:p>
        </w:tc>
      </w:tr>
      <w:tr w:rsidR="00B8537A" w:rsidRPr="007B4FC7" w14:paraId="7C6F30FC" w14:textId="77777777" w:rsidTr="00CA2DD5">
        <w:tc>
          <w:tcPr>
            <w:tcW w:w="4199" w:type="dxa"/>
          </w:tcPr>
          <w:p w14:paraId="04DC10CB" w14:textId="6DD1ECC3" w:rsidR="001A531B" w:rsidRPr="00CD27F7" w:rsidRDefault="001A531B" w:rsidP="001A531B">
            <w:pPr>
              <w:jc w:val="both"/>
              <w:rPr>
                <w:rFonts w:ascii="Arial" w:eastAsia="Times New Roman" w:hAnsi="Arial" w:cs="Arial"/>
                <w:color w:val="000000"/>
                <w:sz w:val="20"/>
                <w:szCs w:val="20"/>
                <w:u w:val="single"/>
                <w:lang w:val="en-GB"/>
              </w:rPr>
            </w:pPr>
            <w:r w:rsidRPr="00CD27F7">
              <w:rPr>
                <w:rFonts w:ascii="Arial" w:eastAsia="Times New Roman" w:hAnsi="Arial" w:cs="Arial"/>
                <w:color w:val="000000"/>
                <w:sz w:val="20"/>
                <w:szCs w:val="20"/>
                <w:u w:val="single"/>
                <w:lang w:val="en-GB"/>
              </w:rPr>
              <w:t>Reviewer B</w:t>
            </w:r>
          </w:p>
          <w:p w14:paraId="47E4A9D2" w14:textId="01418410" w:rsidR="001A531B" w:rsidRPr="00CD27F7" w:rsidRDefault="001A531B" w:rsidP="001A531B">
            <w:pPr>
              <w:jc w:val="both"/>
              <w:rPr>
                <w:rFonts w:ascii="Arial" w:eastAsia="Times New Roman" w:hAnsi="Arial" w:cs="Arial"/>
                <w:color w:val="000000"/>
                <w:sz w:val="20"/>
                <w:szCs w:val="20"/>
                <w:u w:val="single"/>
                <w:lang w:val="en-GB"/>
              </w:rPr>
            </w:pPr>
          </w:p>
        </w:tc>
        <w:tc>
          <w:tcPr>
            <w:tcW w:w="7312" w:type="dxa"/>
          </w:tcPr>
          <w:p w14:paraId="2A53C4D8" w14:textId="77777777" w:rsidR="001A531B" w:rsidRPr="00CD27F7" w:rsidRDefault="001A531B" w:rsidP="001A531B">
            <w:pPr>
              <w:pStyle w:val="NoSpacing"/>
              <w:rPr>
                <w:rFonts w:ascii="Arial" w:hAnsi="Arial" w:cs="Arial"/>
                <w:b/>
                <w:bCs/>
                <w:color w:val="202124"/>
                <w:sz w:val="20"/>
                <w:szCs w:val="20"/>
                <w:shd w:val="clear" w:color="auto" w:fill="FFFFFF"/>
              </w:rPr>
            </w:pPr>
          </w:p>
        </w:tc>
        <w:tc>
          <w:tcPr>
            <w:tcW w:w="1439" w:type="dxa"/>
          </w:tcPr>
          <w:p w14:paraId="6AB35275" w14:textId="77777777" w:rsidR="001A531B" w:rsidRPr="00CD27F7" w:rsidRDefault="001A531B" w:rsidP="001A531B">
            <w:pPr>
              <w:pStyle w:val="NoSpacing"/>
              <w:rPr>
                <w:rFonts w:ascii="Arial" w:hAnsi="Arial" w:cs="Arial"/>
                <w:sz w:val="20"/>
                <w:szCs w:val="20"/>
              </w:rPr>
            </w:pPr>
          </w:p>
        </w:tc>
      </w:tr>
      <w:tr w:rsidR="00924BBA" w:rsidRPr="007B4FC7" w14:paraId="56808F2E" w14:textId="77777777" w:rsidTr="00CA2DD5">
        <w:tc>
          <w:tcPr>
            <w:tcW w:w="4199" w:type="dxa"/>
          </w:tcPr>
          <w:p w14:paraId="197EF2FA" w14:textId="00023C9B" w:rsidR="00620B13" w:rsidRPr="00CD27F7" w:rsidRDefault="00620B13" w:rsidP="001A531B">
            <w:pPr>
              <w:jc w:val="both"/>
              <w:rPr>
                <w:rFonts w:ascii="Arial" w:eastAsia="Times New Roman" w:hAnsi="Arial" w:cs="Arial"/>
                <w:color w:val="000000"/>
                <w:sz w:val="20"/>
                <w:szCs w:val="20"/>
                <w:u w:val="single"/>
                <w:lang w:val="en-GB"/>
              </w:rPr>
            </w:pPr>
            <w:r>
              <w:rPr>
                <w:rFonts w:ascii="Arial" w:eastAsia="Times New Roman" w:hAnsi="Arial" w:cs="Arial"/>
                <w:color w:val="000000"/>
                <w:sz w:val="20"/>
                <w:szCs w:val="20"/>
                <w:u w:val="single"/>
                <w:lang w:val="en-GB"/>
              </w:rPr>
              <w:t>Reviewers A and B</w:t>
            </w:r>
            <w:r w:rsidRPr="00620B13">
              <w:rPr>
                <w:u w:val="single"/>
              </w:rPr>
              <w:t xml:space="preserve"> (</w:t>
            </w:r>
            <w:r w:rsidRPr="00620B13">
              <w:rPr>
                <w:rFonts w:ascii="Arial" w:eastAsia="Times New Roman" w:hAnsi="Arial" w:cs="Arial"/>
                <w:color w:val="000000"/>
                <w:sz w:val="20"/>
                <w:szCs w:val="20"/>
                <w:u w:val="single"/>
                <w:lang w:val="en-GB"/>
              </w:rPr>
              <w:t>comments from file: 57730-198966-1-RV):</w:t>
            </w:r>
          </w:p>
        </w:tc>
        <w:tc>
          <w:tcPr>
            <w:tcW w:w="7312" w:type="dxa"/>
          </w:tcPr>
          <w:p w14:paraId="363C25AE" w14:textId="4E4B7958" w:rsidR="00620B13" w:rsidRPr="00620B13" w:rsidRDefault="00620B13" w:rsidP="001A531B">
            <w:pPr>
              <w:pStyle w:val="NoSpacing"/>
              <w:rPr>
                <w:rFonts w:ascii="Arial" w:hAnsi="Arial" w:cs="Arial"/>
                <w:color w:val="202124"/>
                <w:sz w:val="20"/>
                <w:szCs w:val="20"/>
                <w:shd w:val="clear" w:color="auto" w:fill="FFFFFF"/>
              </w:rPr>
            </w:pPr>
          </w:p>
        </w:tc>
        <w:tc>
          <w:tcPr>
            <w:tcW w:w="1439" w:type="dxa"/>
          </w:tcPr>
          <w:p w14:paraId="3C7E5B47" w14:textId="2426CD26" w:rsidR="00620B13" w:rsidRPr="00CD27F7" w:rsidRDefault="00620B13" w:rsidP="001A531B">
            <w:pPr>
              <w:pStyle w:val="NoSpacing"/>
              <w:rPr>
                <w:rFonts w:ascii="Arial" w:hAnsi="Arial" w:cs="Arial"/>
                <w:sz w:val="20"/>
                <w:szCs w:val="20"/>
              </w:rPr>
            </w:pPr>
          </w:p>
        </w:tc>
      </w:tr>
      <w:tr w:rsidR="004A1D83" w:rsidRPr="007B4FC7" w14:paraId="6E3A08F9" w14:textId="77777777" w:rsidTr="00CA2DD5">
        <w:tc>
          <w:tcPr>
            <w:tcW w:w="4199" w:type="dxa"/>
          </w:tcPr>
          <w:p w14:paraId="6C9713A5" w14:textId="78189587" w:rsidR="004A1D83" w:rsidRPr="004A1D83" w:rsidRDefault="004A1D83" w:rsidP="001A531B">
            <w:pPr>
              <w:jc w:val="both"/>
              <w:rPr>
                <w:rFonts w:ascii="Arial" w:eastAsia="Times New Roman" w:hAnsi="Arial" w:cs="Arial"/>
                <w:color w:val="000000"/>
                <w:sz w:val="20"/>
                <w:szCs w:val="20"/>
                <w:lang w:val="en-GB"/>
              </w:rPr>
            </w:pPr>
            <w:r w:rsidRPr="004A1D83">
              <w:rPr>
                <w:rFonts w:ascii="Arial" w:eastAsia="Times New Roman" w:hAnsi="Arial" w:cs="Arial"/>
                <w:color w:val="000000"/>
                <w:sz w:val="20"/>
                <w:szCs w:val="20"/>
                <w:lang w:val="en-GB"/>
              </w:rPr>
              <w:t>“The manuscript should describe and discuss González-Fernández &amp; Schmitt (2020) in a lot more detail…”</w:t>
            </w:r>
          </w:p>
        </w:tc>
        <w:tc>
          <w:tcPr>
            <w:tcW w:w="7312" w:type="dxa"/>
          </w:tcPr>
          <w:p w14:paraId="7AD9A1AA" w14:textId="6BB664EF" w:rsidR="004A1D83" w:rsidRDefault="004A1D83" w:rsidP="001A531B">
            <w:pPr>
              <w:pStyle w:val="NoSpacing"/>
              <w:rPr>
                <w:rFonts w:ascii="Arial" w:hAnsi="Arial" w:cs="Arial"/>
                <w:color w:val="202124"/>
                <w:sz w:val="20"/>
                <w:szCs w:val="20"/>
                <w:shd w:val="clear" w:color="auto" w:fill="FFFFFF"/>
              </w:rPr>
            </w:pPr>
            <w:r w:rsidRPr="004A1D83">
              <w:rPr>
                <w:rFonts w:ascii="Arial" w:hAnsi="Arial" w:cs="Arial"/>
                <w:color w:val="202124"/>
                <w:sz w:val="20"/>
                <w:szCs w:val="20"/>
                <w:shd w:val="clear" w:color="auto" w:fill="FFFFFF"/>
              </w:rPr>
              <w:t>The authors changed the entire paragraph González-Fernández and Schmitt’s (2020) study is the base of the current study, and explain how the current manuscript differs from the earlier one “Similarly, González-Fernández and Schmitt (2020) studied the nature of the word knowledge construct within the various aspects…”</w:t>
            </w:r>
          </w:p>
        </w:tc>
        <w:tc>
          <w:tcPr>
            <w:tcW w:w="1439" w:type="dxa"/>
          </w:tcPr>
          <w:p w14:paraId="0A1BF95D" w14:textId="706CEC0E" w:rsidR="004A1D83" w:rsidRDefault="004A1D83" w:rsidP="001A531B">
            <w:pPr>
              <w:pStyle w:val="NoSpacing"/>
              <w:rPr>
                <w:rFonts w:ascii="Arial" w:hAnsi="Arial" w:cs="Arial"/>
                <w:sz w:val="20"/>
                <w:szCs w:val="20"/>
              </w:rPr>
            </w:pPr>
            <w:r w:rsidRPr="004A1D83">
              <w:rPr>
                <w:rFonts w:ascii="Arial" w:hAnsi="Arial" w:cs="Arial"/>
                <w:sz w:val="20"/>
                <w:szCs w:val="20"/>
              </w:rPr>
              <w:t>Page 4, paragraph 2</w:t>
            </w:r>
          </w:p>
        </w:tc>
      </w:tr>
      <w:tr w:rsidR="00470327" w:rsidRPr="007B4FC7" w14:paraId="72CC09D8" w14:textId="77777777" w:rsidTr="00CA2DD5">
        <w:tc>
          <w:tcPr>
            <w:tcW w:w="4199" w:type="dxa"/>
          </w:tcPr>
          <w:p w14:paraId="19D6FAB9" w14:textId="01DD3990" w:rsidR="00470327" w:rsidRPr="004A1D83" w:rsidRDefault="00470327" w:rsidP="001A531B">
            <w:pPr>
              <w:jc w:val="both"/>
              <w:rPr>
                <w:rFonts w:ascii="Arial" w:eastAsia="Times New Roman" w:hAnsi="Arial" w:cs="Arial"/>
                <w:color w:val="000000"/>
                <w:sz w:val="20"/>
                <w:szCs w:val="20"/>
                <w:lang w:val="en-GB"/>
              </w:rPr>
            </w:pPr>
            <w:r>
              <w:rPr>
                <w:rFonts w:ascii="Arial" w:eastAsia="Times New Roman" w:hAnsi="Arial" w:cs="Arial"/>
                <w:color w:val="000000"/>
                <w:sz w:val="20"/>
                <w:szCs w:val="20"/>
                <w:lang w:val="en-GB"/>
              </w:rPr>
              <w:t>“</w:t>
            </w:r>
            <w:r w:rsidRPr="00470327">
              <w:rPr>
                <w:rFonts w:ascii="Arial" w:eastAsia="Times New Roman" w:hAnsi="Arial" w:cs="Arial"/>
                <w:color w:val="000000"/>
                <w:sz w:val="20"/>
                <w:szCs w:val="20"/>
                <w:lang w:val="en-GB"/>
              </w:rPr>
              <w:t>Refer to the dimensions</w:t>
            </w:r>
            <w:r>
              <w:rPr>
                <w:rFonts w:ascii="Arial" w:eastAsia="Times New Roman" w:hAnsi="Arial" w:cs="Arial"/>
                <w:color w:val="000000"/>
                <w:sz w:val="20"/>
                <w:szCs w:val="20"/>
                <w:lang w:val="en-GB"/>
              </w:rPr>
              <w:t>…”</w:t>
            </w:r>
          </w:p>
        </w:tc>
        <w:tc>
          <w:tcPr>
            <w:tcW w:w="7312" w:type="dxa"/>
          </w:tcPr>
          <w:p w14:paraId="675D4D5E" w14:textId="7DA649EC" w:rsidR="00470327" w:rsidRPr="004A1D83" w:rsidRDefault="00470327" w:rsidP="001A531B">
            <w:pPr>
              <w:pStyle w:val="NoSpacing"/>
              <w:rPr>
                <w:rFonts w:ascii="Arial" w:hAnsi="Arial" w:cs="Arial"/>
                <w:color w:val="202124"/>
                <w:sz w:val="20"/>
                <w:szCs w:val="20"/>
                <w:shd w:val="clear" w:color="auto" w:fill="FFFFFF"/>
              </w:rPr>
            </w:pPr>
            <w:r>
              <w:rPr>
                <w:rFonts w:ascii="Arial" w:hAnsi="Arial" w:cs="Arial"/>
                <w:color w:val="202124"/>
                <w:sz w:val="20"/>
                <w:szCs w:val="20"/>
                <w:shd w:val="clear" w:color="auto" w:fill="FFFFFF"/>
              </w:rPr>
              <w:t>The authors referred to the aspects “</w:t>
            </w:r>
            <w:r w:rsidRPr="00470327">
              <w:rPr>
                <w:rFonts w:ascii="Arial" w:hAnsi="Arial" w:cs="Arial"/>
                <w:color w:val="202124"/>
                <w:sz w:val="20"/>
                <w:szCs w:val="20"/>
                <w:shd w:val="clear" w:color="auto" w:fill="FFFFFF"/>
              </w:rPr>
              <w:t>Nation has proposed three main aspects</w:t>
            </w:r>
            <w:r>
              <w:rPr>
                <w:rFonts w:ascii="Arial" w:hAnsi="Arial" w:cs="Arial"/>
                <w:color w:val="202124"/>
                <w:sz w:val="20"/>
                <w:szCs w:val="20"/>
                <w:shd w:val="clear" w:color="auto" w:fill="FFFFFF"/>
              </w:rPr>
              <w:t>…”</w:t>
            </w:r>
          </w:p>
        </w:tc>
        <w:tc>
          <w:tcPr>
            <w:tcW w:w="1439" w:type="dxa"/>
          </w:tcPr>
          <w:p w14:paraId="016DF7E7" w14:textId="4C3DB39C" w:rsidR="00470327" w:rsidRPr="004A1D83" w:rsidRDefault="00470327" w:rsidP="001A531B">
            <w:pPr>
              <w:pStyle w:val="NoSpacing"/>
              <w:rPr>
                <w:rFonts w:ascii="Arial" w:hAnsi="Arial" w:cs="Arial"/>
                <w:sz w:val="20"/>
                <w:szCs w:val="20"/>
              </w:rPr>
            </w:pPr>
            <w:r>
              <w:rPr>
                <w:rFonts w:ascii="Arial" w:hAnsi="Arial" w:cs="Arial"/>
                <w:sz w:val="20"/>
                <w:szCs w:val="20"/>
              </w:rPr>
              <w:t>Page 2, paragraph 2</w:t>
            </w:r>
          </w:p>
        </w:tc>
      </w:tr>
      <w:tr w:rsidR="00470327" w:rsidRPr="007B4FC7" w14:paraId="5BC66C47" w14:textId="77777777" w:rsidTr="00CA2DD5">
        <w:tc>
          <w:tcPr>
            <w:tcW w:w="4199" w:type="dxa"/>
          </w:tcPr>
          <w:p w14:paraId="4249B1E4" w14:textId="39EBE221" w:rsidR="00470327" w:rsidRDefault="00470327" w:rsidP="001A531B">
            <w:pPr>
              <w:jc w:val="both"/>
              <w:rPr>
                <w:rFonts w:ascii="Arial" w:eastAsia="Times New Roman" w:hAnsi="Arial" w:cs="Arial"/>
                <w:color w:val="000000"/>
                <w:sz w:val="20"/>
                <w:szCs w:val="20"/>
                <w:lang w:val="en-GB"/>
              </w:rPr>
            </w:pPr>
            <w:r>
              <w:rPr>
                <w:rFonts w:ascii="Arial" w:eastAsia="Times New Roman" w:hAnsi="Arial" w:cs="Arial"/>
                <w:color w:val="000000"/>
                <w:sz w:val="20"/>
                <w:szCs w:val="20"/>
                <w:lang w:val="en-GB"/>
              </w:rPr>
              <w:t>“</w:t>
            </w:r>
            <w:r w:rsidRPr="00470327">
              <w:rPr>
                <w:rFonts w:ascii="Arial" w:eastAsia="Times New Roman" w:hAnsi="Arial" w:cs="Arial"/>
                <w:color w:val="000000"/>
                <w:sz w:val="20"/>
                <w:szCs w:val="20"/>
                <w:lang w:val="en-GB"/>
              </w:rPr>
              <w:t>The framework does not state that there is a continuum</w:t>
            </w:r>
            <w:r>
              <w:rPr>
                <w:rFonts w:ascii="Arial" w:eastAsia="Times New Roman" w:hAnsi="Arial" w:cs="Arial"/>
                <w:color w:val="000000"/>
                <w:sz w:val="20"/>
                <w:szCs w:val="20"/>
                <w:lang w:val="en-GB"/>
              </w:rPr>
              <w:t>…”</w:t>
            </w:r>
          </w:p>
        </w:tc>
        <w:tc>
          <w:tcPr>
            <w:tcW w:w="7312" w:type="dxa"/>
          </w:tcPr>
          <w:p w14:paraId="203A57BD" w14:textId="564E9D1B" w:rsidR="00470327" w:rsidRDefault="00470327" w:rsidP="001A531B">
            <w:pPr>
              <w:pStyle w:val="NoSpacing"/>
              <w:rPr>
                <w:rFonts w:ascii="Arial" w:hAnsi="Arial" w:cs="Arial"/>
                <w:color w:val="202124"/>
                <w:sz w:val="20"/>
                <w:szCs w:val="20"/>
                <w:shd w:val="clear" w:color="auto" w:fill="FFFFFF"/>
              </w:rPr>
            </w:pPr>
            <w:r>
              <w:rPr>
                <w:rFonts w:ascii="Arial" w:hAnsi="Arial" w:cs="Arial"/>
                <w:color w:val="202124"/>
                <w:sz w:val="20"/>
                <w:szCs w:val="20"/>
                <w:shd w:val="clear" w:color="auto" w:fill="FFFFFF"/>
              </w:rPr>
              <w:t>The authors changed to “</w:t>
            </w:r>
            <w:r w:rsidRPr="00470327">
              <w:rPr>
                <w:rFonts w:ascii="Arial" w:hAnsi="Arial" w:cs="Arial"/>
                <w:color w:val="202124"/>
                <w:sz w:val="20"/>
                <w:szCs w:val="20"/>
                <w:shd w:val="clear" w:color="auto" w:fill="FFFFFF"/>
              </w:rPr>
              <w:t>This framework represents a construct of knowing a word as a taxonomy</w:t>
            </w:r>
            <w:r>
              <w:rPr>
                <w:rFonts w:ascii="Arial" w:hAnsi="Arial" w:cs="Arial"/>
                <w:color w:val="202124"/>
                <w:sz w:val="20"/>
                <w:szCs w:val="20"/>
                <w:shd w:val="clear" w:color="auto" w:fill="FFFFFF"/>
              </w:rPr>
              <w:t>…”</w:t>
            </w:r>
          </w:p>
        </w:tc>
        <w:tc>
          <w:tcPr>
            <w:tcW w:w="1439" w:type="dxa"/>
          </w:tcPr>
          <w:p w14:paraId="7944B450" w14:textId="412E5DAC" w:rsidR="00470327" w:rsidRDefault="00361017" w:rsidP="001A531B">
            <w:pPr>
              <w:pStyle w:val="NoSpacing"/>
              <w:rPr>
                <w:rFonts w:ascii="Arial" w:hAnsi="Arial" w:cs="Arial"/>
                <w:sz w:val="20"/>
                <w:szCs w:val="20"/>
              </w:rPr>
            </w:pPr>
            <w:r>
              <w:rPr>
                <w:rFonts w:ascii="Arial" w:hAnsi="Arial" w:cs="Arial"/>
                <w:sz w:val="20"/>
                <w:szCs w:val="20"/>
              </w:rPr>
              <w:t>Page 2, paragraph 1</w:t>
            </w:r>
          </w:p>
        </w:tc>
      </w:tr>
      <w:tr w:rsidR="00361017" w:rsidRPr="007B4FC7" w14:paraId="435DF1C2" w14:textId="77777777" w:rsidTr="00CA2DD5">
        <w:tc>
          <w:tcPr>
            <w:tcW w:w="4199" w:type="dxa"/>
          </w:tcPr>
          <w:p w14:paraId="6E47361A" w14:textId="67B1CC8B" w:rsidR="00361017" w:rsidRDefault="00361017" w:rsidP="001A531B">
            <w:pPr>
              <w:jc w:val="both"/>
              <w:rPr>
                <w:rFonts w:ascii="Arial" w:eastAsia="Times New Roman" w:hAnsi="Arial" w:cs="Arial"/>
                <w:color w:val="000000"/>
                <w:sz w:val="20"/>
                <w:szCs w:val="20"/>
                <w:lang w:val="en-GB"/>
              </w:rPr>
            </w:pPr>
            <w:r>
              <w:rPr>
                <w:rFonts w:ascii="Arial" w:eastAsia="Times New Roman" w:hAnsi="Arial" w:cs="Arial"/>
                <w:color w:val="000000"/>
                <w:sz w:val="20"/>
                <w:szCs w:val="20"/>
                <w:lang w:val="en-GB"/>
              </w:rPr>
              <w:t>“</w:t>
            </w:r>
            <w:r w:rsidRPr="00361017">
              <w:rPr>
                <w:rFonts w:ascii="Arial" w:eastAsia="Times New Roman" w:hAnsi="Arial" w:cs="Arial"/>
                <w:color w:val="000000"/>
                <w:sz w:val="20"/>
                <w:szCs w:val="20"/>
                <w:lang w:val="en-GB"/>
              </w:rPr>
              <w:t>Nation does not state this, as it would be impossible for L2 learners to know all these aspects</w:t>
            </w:r>
            <w:r>
              <w:rPr>
                <w:rFonts w:ascii="Arial" w:eastAsia="Times New Roman" w:hAnsi="Arial" w:cs="Arial"/>
                <w:color w:val="000000"/>
                <w:sz w:val="20"/>
                <w:szCs w:val="20"/>
                <w:lang w:val="en-GB"/>
              </w:rPr>
              <w:t>…”</w:t>
            </w:r>
          </w:p>
        </w:tc>
        <w:tc>
          <w:tcPr>
            <w:tcW w:w="7312" w:type="dxa"/>
          </w:tcPr>
          <w:p w14:paraId="3CF36C92" w14:textId="4793E7AA" w:rsidR="00361017" w:rsidRDefault="00361017" w:rsidP="001A531B">
            <w:pPr>
              <w:pStyle w:val="NoSpacing"/>
              <w:rPr>
                <w:rFonts w:ascii="Arial" w:hAnsi="Arial" w:cs="Arial"/>
                <w:color w:val="202124"/>
                <w:sz w:val="20"/>
                <w:szCs w:val="20"/>
                <w:shd w:val="clear" w:color="auto" w:fill="FFFFFF"/>
              </w:rPr>
            </w:pPr>
            <w:r>
              <w:rPr>
                <w:rFonts w:ascii="Arial" w:hAnsi="Arial" w:cs="Arial"/>
                <w:color w:val="202124"/>
                <w:sz w:val="20"/>
                <w:szCs w:val="20"/>
                <w:shd w:val="clear" w:color="auto" w:fill="FFFFFF"/>
              </w:rPr>
              <w:t>The authors changed to “</w:t>
            </w:r>
            <w:r w:rsidRPr="00361017">
              <w:rPr>
                <w:rFonts w:ascii="Arial" w:hAnsi="Arial" w:cs="Arial"/>
                <w:color w:val="202124"/>
                <w:sz w:val="20"/>
                <w:szCs w:val="20"/>
                <w:shd w:val="clear" w:color="auto" w:fill="FFFFFF"/>
              </w:rPr>
              <w:t>Nation also notes that native (L1) speakers and second language (L2) students necessitate knowing multiple aspects to master their word knowledge.</w:t>
            </w:r>
            <w:r>
              <w:rPr>
                <w:rFonts w:ascii="Arial" w:hAnsi="Arial" w:cs="Arial"/>
                <w:color w:val="202124"/>
                <w:sz w:val="20"/>
                <w:szCs w:val="20"/>
                <w:shd w:val="clear" w:color="auto" w:fill="FFFFFF"/>
              </w:rPr>
              <w:t>”</w:t>
            </w:r>
          </w:p>
        </w:tc>
        <w:tc>
          <w:tcPr>
            <w:tcW w:w="1439" w:type="dxa"/>
          </w:tcPr>
          <w:p w14:paraId="6198F0E2" w14:textId="1C6FD530" w:rsidR="00361017" w:rsidRDefault="00361017" w:rsidP="001A531B">
            <w:pPr>
              <w:pStyle w:val="NoSpacing"/>
              <w:rPr>
                <w:rFonts w:ascii="Arial" w:hAnsi="Arial" w:cs="Arial"/>
                <w:sz w:val="20"/>
                <w:szCs w:val="20"/>
              </w:rPr>
            </w:pPr>
            <w:r>
              <w:rPr>
                <w:rFonts w:ascii="Arial" w:hAnsi="Arial" w:cs="Arial"/>
                <w:sz w:val="20"/>
                <w:szCs w:val="20"/>
              </w:rPr>
              <w:t>Page 2, paragraph 1</w:t>
            </w:r>
          </w:p>
        </w:tc>
      </w:tr>
      <w:tr w:rsidR="00361017" w:rsidRPr="007B4FC7" w14:paraId="79A6C35F" w14:textId="77777777" w:rsidTr="00CA2DD5">
        <w:tc>
          <w:tcPr>
            <w:tcW w:w="4199" w:type="dxa"/>
          </w:tcPr>
          <w:p w14:paraId="49BD035F" w14:textId="6B807B67" w:rsidR="00361017" w:rsidRDefault="00361017" w:rsidP="001A531B">
            <w:pPr>
              <w:jc w:val="both"/>
              <w:rPr>
                <w:rFonts w:ascii="Arial" w:eastAsia="Times New Roman" w:hAnsi="Arial" w:cs="Arial"/>
                <w:color w:val="000000"/>
                <w:sz w:val="20"/>
                <w:szCs w:val="20"/>
                <w:lang w:val="en-GB"/>
              </w:rPr>
            </w:pPr>
            <w:r w:rsidRPr="00361017">
              <w:rPr>
                <w:rFonts w:ascii="Arial" w:eastAsia="Times New Roman" w:hAnsi="Arial" w:cs="Arial"/>
                <w:color w:val="000000"/>
                <w:sz w:val="20"/>
                <w:szCs w:val="20"/>
                <w:lang w:val="en-GB"/>
              </w:rPr>
              <w:t>You need to adapt this</w:t>
            </w:r>
            <w:r>
              <w:rPr>
                <w:rFonts w:ascii="Arial" w:eastAsia="Times New Roman" w:hAnsi="Arial" w:cs="Arial"/>
                <w:color w:val="000000"/>
                <w:sz w:val="20"/>
                <w:szCs w:val="20"/>
                <w:lang w:val="en-GB"/>
              </w:rPr>
              <w:t xml:space="preserve"> “i</w:t>
            </w:r>
            <w:r w:rsidRPr="00361017">
              <w:rPr>
                <w:rFonts w:ascii="Arial" w:eastAsia="Times New Roman" w:hAnsi="Arial" w:cs="Arial"/>
                <w:color w:val="000000"/>
                <w:sz w:val="20"/>
                <w:szCs w:val="20"/>
                <w:lang w:val="en-GB"/>
              </w:rPr>
              <w:t>t is unclear how various dimensions relate to one another</w:t>
            </w:r>
            <w:r>
              <w:rPr>
                <w:rFonts w:ascii="Arial" w:eastAsia="Times New Roman" w:hAnsi="Arial" w:cs="Arial"/>
                <w:color w:val="000000"/>
                <w:sz w:val="20"/>
                <w:szCs w:val="20"/>
                <w:lang w:val="en-GB"/>
              </w:rPr>
              <w:t>…”</w:t>
            </w:r>
          </w:p>
        </w:tc>
        <w:tc>
          <w:tcPr>
            <w:tcW w:w="7312" w:type="dxa"/>
          </w:tcPr>
          <w:p w14:paraId="7337233C" w14:textId="4FC22D5C" w:rsidR="00361017" w:rsidRDefault="0091680F" w:rsidP="001A531B">
            <w:pPr>
              <w:pStyle w:val="NoSpacing"/>
              <w:rPr>
                <w:rFonts w:ascii="Arial" w:hAnsi="Arial" w:cs="Arial"/>
                <w:color w:val="202124"/>
                <w:sz w:val="20"/>
                <w:szCs w:val="20"/>
                <w:shd w:val="clear" w:color="auto" w:fill="FFFFFF"/>
              </w:rPr>
            </w:pPr>
            <w:r>
              <w:rPr>
                <w:rFonts w:ascii="Arial" w:hAnsi="Arial" w:cs="Arial"/>
                <w:color w:val="202124"/>
                <w:sz w:val="20"/>
                <w:szCs w:val="20"/>
                <w:shd w:val="clear" w:color="auto" w:fill="FFFFFF"/>
              </w:rPr>
              <w:t>The authors changed to “</w:t>
            </w:r>
            <w:r w:rsidRPr="0091680F">
              <w:rPr>
                <w:rFonts w:ascii="Arial" w:hAnsi="Arial" w:cs="Arial"/>
                <w:color w:val="202124"/>
                <w:sz w:val="20"/>
                <w:szCs w:val="20"/>
                <w:shd w:val="clear" w:color="auto" w:fill="FFFFFF"/>
              </w:rPr>
              <w:t>More recently, some previous studies exposed significant evidence for a multi-aspect conceptualization of word knowledge</w:t>
            </w:r>
            <w:r>
              <w:rPr>
                <w:rFonts w:ascii="Arial" w:hAnsi="Arial" w:cs="Arial"/>
                <w:color w:val="202124"/>
                <w:sz w:val="20"/>
                <w:szCs w:val="20"/>
                <w:shd w:val="clear" w:color="auto" w:fill="FFFFFF"/>
              </w:rPr>
              <w:t>…”</w:t>
            </w:r>
          </w:p>
        </w:tc>
        <w:tc>
          <w:tcPr>
            <w:tcW w:w="1439" w:type="dxa"/>
          </w:tcPr>
          <w:p w14:paraId="254F98D4" w14:textId="6335EC66" w:rsidR="00361017" w:rsidRDefault="0091680F" w:rsidP="001A531B">
            <w:pPr>
              <w:pStyle w:val="NoSpacing"/>
              <w:rPr>
                <w:rFonts w:ascii="Arial" w:hAnsi="Arial" w:cs="Arial"/>
                <w:sz w:val="20"/>
                <w:szCs w:val="20"/>
              </w:rPr>
            </w:pPr>
            <w:r>
              <w:rPr>
                <w:rFonts w:ascii="Arial" w:hAnsi="Arial" w:cs="Arial"/>
                <w:sz w:val="20"/>
                <w:szCs w:val="20"/>
              </w:rPr>
              <w:t>Page 2, paragraph 4</w:t>
            </w:r>
          </w:p>
        </w:tc>
      </w:tr>
      <w:tr w:rsidR="0091680F" w:rsidRPr="007B4FC7" w14:paraId="33CE8B4F" w14:textId="77777777" w:rsidTr="00CA2DD5">
        <w:tc>
          <w:tcPr>
            <w:tcW w:w="4199" w:type="dxa"/>
          </w:tcPr>
          <w:p w14:paraId="4E4C991B" w14:textId="41AAD79C" w:rsidR="0091680F" w:rsidRPr="00361017" w:rsidRDefault="0091680F" w:rsidP="001A531B">
            <w:pPr>
              <w:jc w:val="both"/>
              <w:rPr>
                <w:rFonts w:ascii="Arial" w:eastAsia="Times New Roman" w:hAnsi="Arial" w:cs="Arial"/>
                <w:color w:val="000000"/>
                <w:sz w:val="20"/>
                <w:szCs w:val="20"/>
                <w:lang w:val="en-GB"/>
              </w:rPr>
            </w:pPr>
            <w:r>
              <w:rPr>
                <w:rFonts w:ascii="Arial" w:eastAsia="Times New Roman" w:hAnsi="Arial" w:cs="Arial"/>
                <w:color w:val="000000"/>
                <w:sz w:val="20"/>
                <w:szCs w:val="20"/>
                <w:lang w:val="en-GB"/>
              </w:rPr>
              <w:t xml:space="preserve">Revised </w:t>
            </w:r>
            <w:r w:rsidRPr="0091680F">
              <w:rPr>
                <w:rFonts w:ascii="Arial" w:eastAsia="Times New Roman" w:hAnsi="Arial" w:cs="Arial"/>
                <w:color w:val="000000"/>
                <w:sz w:val="20"/>
                <w:szCs w:val="20"/>
                <w:lang w:val="en-GB"/>
              </w:rPr>
              <w:t>“Specifically, all dimensions are interrelated but are acquired at different rates</w:t>
            </w:r>
            <w:r>
              <w:rPr>
                <w:rFonts w:ascii="Arial" w:eastAsia="Times New Roman" w:hAnsi="Arial" w:cs="Arial"/>
                <w:color w:val="000000"/>
                <w:sz w:val="20"/>
                <w:szCs w:val="20"/>
                <w:lang w:val="en-GB"/>
              </w:rPr>
              <w:t>…”</w:t>
            </w:r>
          </w:p>
        </w:tc>
        <w:tc>
          <w:tcPr>
            <w:tcW w:w="7312" w:type="dxa"/>
          </w:tcPr>
          <w:p w14:paraId="6B9A89B5" w14:textId="383B542A" w:rsidR="0091680F" w:rsidRDefault="0091680F" w:rsidP="001A531B">
            <w:pPr>
              <w:pStyle w:val="NoSpacing"/>
              <w:rPr>
                <w:rFonts w:ascii="Arial" w:hAnsi="Arial" w:cs="Arial"/>
                <w:color w:val="202124"/>
                <w:sz w:val="20"/>
                <w:szCs w:val="20"/>
                <w:shd w:val="clear" w:color="auto" w:fill="FFFFFF"/>
              </w:rPr>
            </w:pPr>
            <w:r>
              <w:rPr>
                <w:rFonts w:ascii="Arial" w:hAnsi="Arial" w:cs="Arial"/>
                <w:color w:val="202124"/>
                <w:sz w:val="20"/>
                <w:szCs w:val="20"/>
                <w:shd w:val="clear" w:color="auto" w:fill="FFFFFF"/>
              </w:rPr>
              <w:t>The authors changed to “</w:t>
            </w:r>
            <w:r w:rsidRPr="0091680F">
              <w:rPr>
                <w:rFonts w:ascii="Arial" w:hAnsi="Arial" w:cs="Arial"/>
                <w:color w:val="202124"/>
                <w:sz w:val="20"/>
                <w:szCs w:val="20"/>
                <w:shd w:val="clear" w:color="auto" w:fill="FFFFFF"/>
              </w:rPr>
              <w:t>Specifically, all aspects are found to be interrelated but acquired at different rates</w:t>
            </w:r>
            <w:r>
              <w:rPr>
                <w:rFonts w:ascii="Arial" w:hAnsi="Arial" w:cs="Arial"/>
                <w:color w:val="202124"/>
                <w:sz w:val="20"/>
                <w:szCs w:val="20"/>
                <w:shd w:val="clear" w:color="auto" w:fill="FFFFFF"/>
              </w:rPr>
              <w:t>..</w:t>
            </w:r>
            <w:r w:rsidRPr="0091680F">
              <w:rPr>
                <w:rFonts w:ascii="Arial" w:hAnsi="Arial" w:cs="Arial"/>
                <w:color w:val="202124"/>
                <w:sz w:val="20"/>
                <w:szCs w:val="20"/>
                <w:shd w:val="clear" w:color="auto" w:fill="FFFFFF"/>
              </w:rPr>
              <w:t>. It is unclear, based on fragmentary explorations and inconsistent results</w:t>
            </w:r>
            <w:r>
              <w:rPr>
                <w:rFonts w:ascii="Arial" w:hAnsi="Arial" w:cs="Arial"/>
                <w:color w:val="202124"/>
                <w:sz w:val="20"/>
                <w:szCs w:val="20"/>
                <w:shd w:val="clear" w:color="auto" w:fill="FFFFFF"/>
              </w:rPr>
              <w:t>…”</w:t>
            </w:r>
          </w:p>
        </w:tc>
        <w:tc>
          <w:tcPr>
            <w:tcW w:w="1439" w:type="dxa"/>
          </w:tcPr>
          <w:p w14:paraId="22A1C9FC" w14:textId="36F43AF5" w:rsidR="0091680F" w:rsidRDefault="00037B2B" w:rsidP="001A531B">
            <w:pPr>
              <w:pStyle w:val="NoSpacing"/>
              <w:rPr>
                <w:rFonts w:ascii="Arial" w:hAnsi="Arial" w:cs="Arial"/>
                <w:sz w:val="20"/>
                <w:szCs w:val="20"/>
              </w:rPr>
            </w:pPr>
            <w:r>
              <w:rPr>
                <w:rFonts w:ascii="Arial" w:hAnsi="Arial" w:cs="Arial"/>
                <w:sz w:val="20"/>
                <w:szCs w:val="20"/>
              </w:rPr>
              <w:t>Page 3, paragraph 1</w:t>
            </w:r>
          </w:p>
        </w:tc>
      </w:tr>
      <w:tr w:rsidR="0091680F" w:rsidRPr="007B4FC7" w14:paraId="42DCC404" w14:textId="77777777" w:rsidTr="00CA2DD5">
        <w:tc>
          <w:tcPr>
            <w:tcW w:w="4199" w:type="dxa"/>
          </w:tcPr>
          <w:p w14:paraId="7C997F9E" w14:textId="7EC96D8C" w:rsidR="0091680F" w:rsidRDefault="0091680F" w:rsidP="001A531B">
            <w:pPr>
              <w:jc w:val="both"/>
              <w:rPr>
                <w:rFonts w:ascii="Arial" w:eastAsia="Times New Roman" w:hAnsi="Arial" w:cs="Arial"/>
                <w:color w:val="000000"/>
                <w:sz w:val="20"/>
                <w:szCs w:val="20"/>
                <w:lang w:val="en-GB"/>
              </w:rPr>
            </w:pPr>
            <w:r w:rsidRPr="0091680F">
              <w:rPr>
                <w:rFonts w:ascii="Arial" w:eastAsia="Times New Roman" w:hAnsi="Arial" w:cs="Arial"/>
                <w:color w:val="000000"/>
                <w:sz w:val="20"/>
                <w:szCs w:val="20"/>
                <w:lang w:val="en-GB"/>
              </w:rPr>
              <w:t>Elaborate</w:t>
            </w:r>
            <w:r>
              <w:rPr>
                <w:rFonts w:ascii="Arial" w:eastAsia="Times New Roman" w:hAnsi="Arial" w:cs="Arial"/>
                <w:color w:val="000000"/>
                <w:sz w:val="20"/>
                <w:szCs w:val="20"/>
                <w:lang w:val="en-GB"/>
              </w:rPr>
              <w:t xml:space="preserve"> </w:t>
            </w:r>
            <w:r w:rsidRPr="0091680F">
              <w:rPr>
                <w:rFonts w:ascii="Arial" w:eastAsia="Times New Roman" w:hAnsi="Arial" w:cs="Arial"/>
                <w:color w:val="000000"/>
                <w:sz w:val="20"/>
                <w:szCs w:val="20"/>
                <w:lang w:val="en-GB"/>
              </w:rPr>
              <w:t>“Together, word dimensions benefit vocabulary acquisition</w:t>
            </w:r>
            <w:r>
              <w:rPr>
                <w:rFonts w:ascii="Arial" w:eastAsia="Times New Roman" w:hAnsi="Arial" w:cs="Arial"/>
                <w:color w:val="000000"/>
                <w:sz w:val="20"/>
                <w:szCs w:val="20"/>
                <w:lang w:val="en-GB"/>
              </w:rPr>
              <w:t>…”</w:t>
            </w:r>
          </w:p>
        </w:tc>
        <w:tc>
          <w:tcPr>
            <w:tcW w:w="7312" w:type="dxa"/>
          </w:tcPr>
          <w:p w14:paraId="27C1D71F" w14:textId="33F9322B" w:rsidR="0091680F" w:rsidRDefault="0091680F" w:rsidP="001A531B">
            <w:pPr>
              <w:pStyle w:val="NoSpacing"/>
              <w:rPr>
                <w:rFonts w:ascii="Arial" w:hAnsi="Arial" w:cs="Arial"/>
                <w:color w:val="202124"/>
                <w:sz w:val="20"/>
                <w:szCs w:val="20"/>
                <w:shd w:val="clear" w:color="auto" w:fill="FFFFFF"/>
              </w:rPr>
            </w:pPr>
            <w:r>
              <w:rPr>
                <w:rFonts w:ascii="Arial" w:hAnsi="Arial" w:cs="Arial"/>
                <w:color w:val="202124"/>
                <w:sz w:val="20"/>
                <w:szCs w:val="20"/>
                <w:shd w:val="clear" w:color="auto" w:fill="FFFFFF"/>
              </w:rPr>
              <w:t>The authors changed to “</w:t>
            </w:r>
            <w:r w:rsidRPr="0091680F">
              <w:rPr>
                <w:rFonts w:ascii="Arial" w:hAnsi="Arial" w:cs="Arial"/>
                <w:color w:val="202124"/>
                <w:sz w:val="20"/>
                <w:szCs w:val="20"/>
                <w:shd w:val="clear" w:color="auto" w:fill="FFFFFF"/>
              </w:rPr>
              <w:t>Together, knowing various word aspects benefits vocabulary acquisition and development</w:t>
            </w:r>
            <w:r>
              <w:rPr>
                <w:rFonts w:ascii="Arial" w:hAnsi="Arial" w:cs="Arial"/>
                <w:color w:val="202124"/>
                <w:sz w:val="20"/>
                <w:szCs w:val="20"/>
                <w:shd w:val="clear" w:color="auto" w:fill="FFFFFF"/>
              </w:rPr>
              <w:t>…</w:t>
            </w:r>
            <w:r w:rsidRPr="0091680F">
              <w:rPr>
                <w:rFonts w:ascii="Arial" w:hAnsi="Arial" w:cs="Arial"/>
                <w:color w:val="202124"/>
                <w:sz w:val="20"/>
                <w:szCs w:val="20"/>
                <w:shd w:val="clear" w:color="auto" w:fill="FFFFFF"/>
              </w:rPr>
              <w:t>; for example, learners can easily understand and use a word if they are capable of various knowledge aspects</w:t>
            </w:r>
            <w:r w:rsidR="00037B2B">
              <w:rPr>
                <w:rFonts w:ascii="Arial" w:hAnsi="Arial" w:cs="Arial"/>
                <w:color w:val="202124"/>
                <w:sz w:val="20"/>
                <w:szCs w:val="20"/>
                <w:shd w:val="clear" w:color="auto" w:fill="FFFFFF"/>
              </w:rPr>
              <w:t>…”</w:t>
            </w:r>
          </w:p>
        </w:tc>
        <w:tc>
          <w:tcPr>
            <w:tcW w:w="1439" w:type="dxa"/>
          </w:tcPr>
          <w:p w14:paraId="52668A84" w14:textId="7C747C2C" w:rsidR="0091680F" w:rsidRDefault="00037B2B" w:rsidP="001A531B">
            <w:pPr>
              <w:pStyle w:val="NoSpacing"/>
              <w:rPr>
                <w:rFonts w:ascii="Arial" w:hAnsi="Arial" w:cs="Arial"/>
                <w:sz w:val="20"/>
                <w:szCs w:val="20"/>
              </w:rPr>
            </w:pPr>
            <w:r>
              <w:rPr>
                <w:rFonts w:ascii="Arial" w:hAnsi="Arial" w:cs="Arial"/>
                <w:sz w:val="20"/>
                <w:szCs w:val="20"/>
              </w:rPr>
              <w:t>Page 3, paragraph 1</w:t>
            </w:r>
          </w:p>
        </w:tc>
      </w:tr>
      <w:tr w:rsidR="00037B2B" w:rsidRPr="007B4FC7" w14:paraId="459B5000" w14:textId="77777777" w:rsidTr="00CA2DD5">
        <w:tc>
          <w:tcPr>
            <w:tcW w:w="4199" w:type="dxa"/>
          </w:tcPr>
          <w:p w14:paraId="0D2AF204" w14:textId="5C1BFF5E" w:rsidR="00037B2B" w:rsidRPr="0091680F" w:rsidRDefault="00037B2B" w:rsidP="001A531B">
            <w:pPr>
              <w:jc w:val="both"/>
              <w:rPr>
                <w:rFonts w:ascii="Arial" w:eastAsia="Times New Roman" w:hAnsi="Arial" w:cs="Arial"/>
                <w:color w:val="000000"/>
                <w:sz w:val="20"/>
                <w:szCs w:val="20"/>
                <w:lang w:val="en-GB"/>
              </w:rPr>
            </w:pPr>
            <w:r w:rsidRPr="00037B2B">
              <w:rPr>
                <w:rFonts w:ascii="Arial" w:eastAsia="Times New Roman" w:hAnsi="Arial" w:cs="Arial"/>
                <w:color w:val="000000"/>
                <w:sz w:val="20"/>
                <w:szCs w:val="20"/>
                <w:lang w:val="en-GB"/>
              </w:rPr>
              <w:t>Elaborate</w:t>
            </w:r>
            <w:r>
              <w:t xml:space="preserve"> </w:t>
            </w:r>
            <w:r w:rsidRPr="00037B2B">
              <w:rPr>
                <w:rFonts w:ascii="Arial" w:eastAsia="Times New Roman" w:hAnsi="Arial" w:cs="Arial"/>
                <w:color w:val="000000"/>
                <w:sz w:val="20"/>
                <w:szCs w:val="20"/>
                <w:lang w:val="en-GB"/>
              </w:rPr>
              <w:t>“Lin (2015) explored the relationships between multi-dimension and the learnability of a word</w:t>
            </w:r>
            <w:r>
              <w:rPr>
                <w:rFonts w:ascii="Arial" w:eastAsia="Times New Roman" w:hAnsi="Arial" w:cs="Arial"/>
                <w:color w:val="000000"/>
                <w:sz w:val="20"/>
                <w:szCs w:val="20"/>
                <w:lang w:val="en-GB"/>
              </w:rPr>
              <w:t>…”</w:t>
            </w:r>
          </w:p>
        </w:tc>
        <w:tc>
          <w:tcPr>
            <w:tcW w:w="7312" w:type="dxa"/>
          </w:tcPr>
          <w:p w14:paraId="43932A6A" w14:textId="6E971631" w:rsidR="00037B2B" w:rsidRDefault="00037B2B" w:rsidP="001A531B">
            <w:pPr>
              <w:pStyle w:val="NoSpacing"/>
              <w:rPr>
                <w:rFonts w:ascii="Arial" w:hAnsi="Arial" w:cs="Arial"/>
                <w:color w:val="202124"/>
                <w:sz w:val="20"/>
                <w:szCs w:val="20"/>
                <w:shd w:val="clear" w:color="auto" w:fill="FFFFFF"/>
              </w:rPr>
            </w:pPr>
            <w:r>
              <w:rPr>
                <w:rFonts w:ascii="Arial" w:hAnsi="Arial" w:cs="Arial"/>
                <w:color w:val="202124"/>
                <w:sz w:val="20"/>
                <w:szCs w:val="20"/>
                <w:shd w:val="clear" w:color="auto" w:fill="FFFFFF"/>
              </w:rPr>
              <w:t>The authors changed to “</w:t>
            </w:r>
            <w:r w:rsidRPr="00037B2B">
              <w:rPr>
                <w:rFonts w:ascii="Arial" w:hAnsi="Arial" w:cs="Arial"/>
                <w:color w:val="202124"/>
                <w:sz w:val="20"/>
                <w:szCs w:val="20"/>
                <w:shd w:val="clear" w:color="auto" w:fill="FFFFFF"/>
              </w:rPr>
              <w:t xml:space="preserve">Lin (2015) explored the relationships between multi-aspect with a particular focus on word form (morphology and orthography) and unveiled that multiple related aspects, both receptively and productively, </w:t>
            </w:r>
            <w:r w:rsidRPr="00037B2B">
              <w:rPr>
                <w:rFonts w:ascii="Arial" w:hAnsi="Arial" w:cs="Arial"/>
                <w:color w:val="202124"/>
                <w:sz w:val="20"/>
                <w:szCs w:val="20"/>
                <w:shd w:val="clear" w:color="auto" w:fill="FFFFFF"/>
              </w:rPr>
              <w:lastRenderedPageBreak/>
              <w:t>influence acquiring a word. As demonstrated, learners can receptively and productively acquire a word if they possess various aspects</w:t>
            </w:r>
            <w:r>
              <w:rPr>
                <w:rFonts w:ascii="Arial" w:hAnsi="Arial" w:cs="Arial"/>
                <w:color w:val="202124"/>
                <w:sz w:val="20"/>
                <w:szCs w:val="20"/>
                <w:shd w:val="clear" w:color="auto" w:fill="FFFFFF"/>
              </w:rPr>
              <w:t>…”</w:t>
            </w:r>
          </w:p>
        </w:tc>
        <w:tc>
          <w:tcPr>
            <w:tcW w:w="1439" w:type="dxa"/>
          </w:tcPr>
          <w:p w14:paraId="7FCF0FBA" w14:textId="2A288EB3" w:rsidR="00037B2B" w:rsidRDefault="00037B2B" w:rsidP="001A531B">
            <w:pPr>
              <w:pStyle w:val="NoSpacing"/>
              <w:rPr>
                <w:rFonts w:ascii="Arial" w:hAnsi="Arial" w:cs="Arial"/>
                <w:sz w:val="20"/>
                <w:szCs w:val="20"/>
              </w:rPr>
            </w:pPr>
            <w:r>
              <w:rPr>
                <w:rFonts w:ascii="Arial" w:hAnsi="Arial" w:cs="Arial"/>
                <w:sz w:val="20"/>
                <w:szCs w:val="20"/>
              </w:rPr>
              <w:lastRenderedPageBreak/>
              <w:t>Page 3, paragraph 3</w:t>
            </w:r>
          </w:p>
        </w:tc>
      </w:tr>
      <w:tr w:rsidR="00037B2B" w:rsidRPr="007B4FC7" w14:paraId="18F77549" w14:textId="77777777" w:rsidTr="00CA2DD5">
        <w:tc>
          <w:tcPr>
            <w:tcW w:w="4199" w:type="dxa"/>
          </w:tcPr>
          <w:p w14:paraId="2DA42E70" w14:textId="51C6FBA6" w:rsidR="00037B2B" w:rsidRPr="00037B2B" w:rsidRDefault="00037B2B" w:rsidP="001A531B">
            <w:pPr>
              <w:jc w:val="both"/>
              <w:rPr>
                <w:rFonts w:ascii="Arial" w:eastAsia="Times New Roman" w:hAnsi="Arial" w:cs="Arial"/>
                <w:color w:val="000000"/>
                <w:sz w:val="20"/>
                <w:szCs w:val="20"/>
                <w:lang w:val="en-GB"/>
              </w:rPr>
            </w:pPr>
            <w:r w:rsidRPr="00037B2B">
              <w:rPr>
                <w:rFonts w:ascii="Arial" w:eastAsia="Times New Roman" w:hAnsi="Arial" w:cs="Arial"/>
                <w:color w:val="000000"/>
                <w:sz w:val="20"/>
                <w:szCs w:val="20"/>
                <w:lang w:val="en-GB"/>
              </w:rPr>
              <w:t>You conclude a paragraph with this</w:t>
            </w:r>
            <w:r>
              <w:t xml:space="preserve"> </w:t>
            </w:r>
            <w:r w:rsidRPr="00037B2B">
              <w:rPr>
                <w:rFonts w:ascii="Arial" w:eastAsia="Times New Roman" w:hAnsi="Arial" w:cs="Arial"/>
                <w:color w:val="000000"/>
                <w:sz w:val="20"/>
                <w:szCs w:val="20"/>
                <w:lang w:val="en-GB"/>
              </w:rPr>
              <w:t>“Together, these prior studies indicate that word knowledge is developed over multiple language exposures,”</w:t>
            </w:r>
            <w:r w:rsidR="00E170B8" w:rsidRPr="00E170B8">
              <w:rPr>
                <w:rFonts w:ascii="Arial" w:eastAsia="Times New Roman" w:hAnsi="Arial" w:cs="Arial"/>
                <w:color w:val="000000"/>
                <w:sz w:val="20"/>
                <w:szCs w:val="20"/>
                <w:lang w:val="en-GB"/>
              </w:rPr>
              <w:t xml:space="preserve"> but the studies you report do not seem to be discussing the need for multiple exposures.</w:t>
            </w:r>
          </w:p>
        </w:tc>
        <w:tc>
          <w:tcPr>
            <w:tcW w:w="7312" w:type="dxa"/>
          </w:tcPr>
          <w:p w14:paraId="0E964460" w14:textId="78B92353" w:rsidR="00037B2B" w:rsidRDefault="00E170B8" w:rsidP="001A531B">
            <w:pPr>
              <w:pStyle w:val="NoSpacing"/>
              <w:rPr>
                <w:rFonts w:ascii="Arial" w:hAnsi="Arial" w:cs="Arial"/>
                <w:color w:val="202124"/>
                <w:sz w:val="20"/>
                <w:szCs w:val="20"/>
                <w:shd w:val="clear" w:color="auto" w:fill="FFFFFF"/>
              </w:rPr>
            </w:pPr>
            <w:r>
              <w:rPr>
                <w:rFonts w:ascii="Arial" w:hAnsi="Arial" w:cs="Arial"/>
                <w:color w:val="202124"/>
                <w:sz w:val="20"/>
                <w:szCs w:val="20"/>
                <w:shd w:val="clear" w:color="auto" w:fill="FFFFFF"/>
              </w:rPr>
              <w:t>The authors changed to “</w:t>
            </w:r>
            <w:r w:rsidRPr="00E170B8">
              <w:rPr>
                <w:rFonts w:ascii="Arial" w:hAnsi="Arial" w:cs="Arial"/>
                <w:color w:val="202124"/>
                <w:sz w:val="20"/>
                <w:szCs w:val="20"/>
                <w:shd w:val="clear" w:color="auto" w:fill="FFFFFF"/>
              </w:rPr>
              <w:t>Together, these prior studies point out that word knowledge is developed over exposure to multiple related aspects</w:t>
            </w:r>
            <w:r>
              <w:rPr>
                <w:rFonts w:ascii="Arial" w:hAnsi="Arial" w:cs="Arial"/>
                <w:color w:val="202124"/>
                <w:sz w:val="20"/>
                <w:szCs w:val="20"/>
                <w:shd w:val="clear" w:color="auto" w:fill="FFFFFF"/>
              </w:rPr>
              <w:t>…”</w:t>
            </w:r>
          </w:p>
        </w:tc>
        <w:tc>
          <w:tcPr>
            <w:tcW w:w="1439" w:type="dxa"/>
          </w:tcPr>
          <w:p w14:paraId="35C9C781" w14:textId="0B879CA9" w:rsidR="00037B2B" w:rsidRDefault="00E170B8" w:rsidP="001A531B">
            <w:pPr>
              <w:pStyle w:val="NoSpacing"/>
              <w:rPr>
                <w:rFonts w:ascii="Arial" w:hAnsi="Arial" w:cs="Arial"/>
                <w:sz w:val="20"/>
                <w:szCs w:val="20"/>
              </w:rPr>
            </w:pPr>
            <w:r>
              <w:rPr>
                <w:rFonts w:ascii="Arial" w:hAnsi="Arial" w:cs="Arial"/>
                <w:sz w:val="20"/>
                <w:szCs w:val="20"/>
              </w:rPr>
              <w:t>Page 4, line 6</w:t>
            </w:r>
          </w:p>
        </w:tc>
      </w:tr>
      <w:tr w:rsidR="00E170B8" w:rsidRPr="007B4FC7" w14:paraId="1F6D91F7" w14:textId="77777777" w:rsidTr="00CA2DD5">
        <w:tc>
          <w:tcPr>
            <w:tcW w:w="4199" w:type="dxa"/>
          </w:tcPr>
          <w:p w14:paraId="14FA59FC" w14:textId="6B572179" w:rsidR="00E170B8" w:rsidRPr="00037B2B" w:rsidRDefault="00E170B8" w:rsidP="001A531B">
            <w:pPr>
              <w:jc w:val="both"/>
              <w:rPr>
                <w:rFonts w:ascii="Arial" w:eastAsia="Times New Roman" w:hAnsi="Arial" w:cs="Arial"/>
                <w:color w:val="000000"/>
                <w:sz w:val="20"/>
                <w:szCs w:val="20"/>
                <w:lang w:val="en-GB"/>
              </w:rPr>
            </w:pPr>
            <w:r>
              <w:rPr>
                <w:rFonts w:ascii="Arial" w:eastAsia="Times New Roman" w:hAnsi="Arial" w:cs="Arial"/>
                <w:color w:val="000000"/>
                <w:sz w:val="20"/>
                <w:szCs w:val="20"/>
                <w:lang w:val="en-GB"/>
              </w:rPr>
              <w:t>“</w:t>
            </w:r>
            <w:r w:rsidRPr="00E170B8">
              <w:rPr>
                <w:rFonts w:ascii="Arial" w:eastAsia="Times New Roman" w:hAnsi="Arial" w:cs="Arial"/>
                <w:color w:val="000000"/>
                <w:sz w:val="20"/>
                <w:szCs w:val="20"/>
                <w:lang w:val="en-GB"/>
              </w:rPr>
              <w:t>Be careful, GF&amp;S actually show that the various word-knowledge aspects form a single dimension</w:t>
            </w:r>
            <w:r>
              <w:rPr>
                <w:rFonts w:ascii="Arial" w:eastAsia="Times New Roman" w:hAnsi="Arial" w:cs="Arial"/>
                <w:color w:val="000000"/>
                <w:sz w:val="20"/>
                <w:szCs w:val="20"/>
                <w:lang w:val="en-GB"/>
              </w:rPr>
              <w:t>…”</w:t>
            </w:r>
          </w:p>
        </w:tc>
        <w:tc>
          <w:tcPr>
            <w:tcW w:w="7312" w:type="dxa"/>
          </w:tcPr>
          <w:p w14:paraId="635AD29D" w14:textId="6B7EEFB3" w:rsidR="00E170B8" w:rsidRDefault="00E170B8" w:rsidP="001A531B">
            <w:pPr>
              <w:pStyle w:val="NoSpacing"/>
              <w:rPr>
                <w:rFonts w:ascii="Arial" w:hAnsi="Arial" w:cs="Arial"/>
                <w:color w:val="202124"/>
                <w:sz w:val="20"/>
                <w:szCs w:val="20"/>
                <w:shd w:val="clear" w:color="auto" w:fill="FFFFFF"/>
              </w:rPr>
            </w:pPr>
            <w:r>
              <w:rPr>
                <w:rFonts w:ascii="Arial" w:hAnsi="Arial" w:cs="Arial"/>
                <w:color w:val="202124"/>
                <w:sz w:val="20"/>
                <w:szCs w:val="20"/>
                <w:shd w:val="clear" w:color="auto" w:fill="FFFFFF"/>
              </w:rPr>
              <w:t>The authors changed to “</w:t>
            </w:r>
            <w:r w:rsidRPr="00E170B8">
              <w:rPr>
                <w:rFonts w:ascii="Arial" w:hAnsi="Arial" w:cs="Arial"/>
                <w:color w:val="202124"/>
                <w:sz w:val="20"/>
                <w:szCs w:val="20"/>
                <w:shd w:val="clear" w:color="auto" w:fill="FFFFFF"/>
              </w:rPr>
              <w:t>Literature on vocabulary research has also shown the nature of word learnability, indicating that words are acquired at varying stages and involve the receptive-productive knowledge process</w:t>
            </w:r>
            <w:r>
              <w:rPr>
                <w:rFonts w:ascii="Arial" w:hAnsi="Arial" w:cs="Arial"/>
                <w:color w:val="202124"/>
                <w:sz w:val="20"/>
                <w:szCs w:val="20"/>
                <w:shd w:val="clear" w:color="auto" w:fill="FFFFFF"/>
              </w:rPr>
              <w:t>…”</w:t>
            </w:r>
          </w:p>
        </w:tc>
        <w:tc>
          <w:tcPr>
            <w:tcW w:w="1439" w:type="dxa"/>
          </w:tcPr>
          <w:p w14:paraId="2E4EC879" w14:textId="5ADA0E74" w:rsidR="00E170B8" w:rsidRDefault="00E170B8" w:rsidP="001A531B">
            <w:pPr>
              <w:pStyle w:val="NoSpacing"/>
              <w:rPr>
                <w:rFonts w:ascii="Arial" w:hAnsi="Arial" w:cs="Arial"/>
                <w:sz w:val="20"/>
                <w:szCs w:val="20"/>
              </w:rPr>
            </w:pPr>
            <w:r>
              <w:rPr>
                <w:rFonts w:ascii="Arial" w:hAnsi="Arial" w:cs="Arial"/>
                <w:sz w:val="20"/>
                <w:szCs w:val="20"/>
              </w:rPr>
              <w:t>Page 4, paragraph 1</w:t>
            </w:r>
          </w:p>
        </w:tc>
      </w:tr>
      <w:tr w:rsidR="00E170B8" w:rsidRPr="007B4FC7" w14:paraId="1446F519" w14:textId="77777777" w:rsidTr="00CA2DD5">
        <w:tc>
          <w:tcPr>
            <w:tcW w:w="4199" w:type="dxa"/>
          </w:tcPr>
          <w:p w14:paraId="00625FB2" w14:textId="6718AEE1" w:rsidR="00E170B8" w:rsidRDefault="00E170B8" w:rsidP="001A531B">
            <w:pPr>
              <w:jc w:val="both"/>
              <w:rPr>
                <w:rFonts w:ascii="Arial" w:eastAsia="Times New Roman" w:hAnsi="Arial" w:cs="Arial"/>
                <w:color w:val="000000"/>
                <w:sz w:val="20"/>
                <w:szCs w:val="20"/>
                <w:lang w:val="en-GB"/>
              </w:rPr>
            </w:pPr>
            <w:r>
              <w:t xml:space="preserve">Elaborate </w:t>
            </w:r>
            <w:r w:rsidRPr="00E170B8">
              <w:rPr>
                <w:rFonts w:ascii="Arial" w:eastAsia="Times New Roman" w:hAnsi="Arial" w:cs="Arial"/>
                <w:color w:val="000000"/>
                <w:sz w:val="20"/>
                <w:szCs w:val="20"/>
                <w:lang w:val="en-GB"/>
              </w:rPr>
              <w:t>“The conceptualization of word knowledge is built on receptive-productive knowledge development.”</w:t>
            </w:r>
          </w:p>
        </w:tc>
        <w:tc>
          <w:tcPr>
            <w:tcW w:w="7312" w:type="dxa"/>
          </w:tcPr>
          <w:p w14:paraId="58FDE95C" w14:textId="5CE39728" w:rsidR="00E170B8" w:rsidRDefault="00E170B8" w:rsidP="001A531B">
            <w:pPr>
              <w:pStyle w:val="NoSpacing"/>
              <w:rPr>
                <w:rFonts w:ascii="Arial" w:hAnsi="Arial" w:cs="Arial"/>
                <w:color w:val="202124"/>
                <w:sz w:val="20"/>
                <w:szCs w:val="20"/>
                <w:shd w:val="clear" w:color="auto" w:fill="FFFFFF"/>
              </w:rPr>
            </w:pPr>
            <w:r>
              <w:rPr>
                <w:rFonts w:ascii="Arial" w:hAnsi="Arial" w:cs="Arial"/>
                <w:color w:val="202124"/>
                <w:sz w:val="20"/>
                <w:szCs w:val="20"/>
                <w:shd w:val="clear" w:color="auto" w:fill="FFFFFF"/>
              </w:rPr>
              <w:t>The authors changed to “</w:t>
            </w:r>
            <w:r w:rsidRPr="00E170B8">
              <w:rPr>
                <w:rFonts w:ascii="Arial" w:hAnsi="Arial" w:cs="Arial"/>
                <w:color w:val="202124"/>
                <w:sz w:val="20"/>
                <w:szCs w:val="20"/>
                <w:shd w:val="clear" w:color="auto" w:fill="FFFFFF"/>
              </w:rPr>
              <w:t>A process of receptive-productive knowledge is essential to build on the conceptualization of vocabulary development</w:t>
            </w:r>
            <w:r>
              <w:rPr>
                <w:rFonts w:ascii="Arial" w:hAnsi="Arial" w:cs="Arial"/>
                <w:color w:val="202124"/>
                <w:sz w:val="20"/>
                <w:szCs w:val="20"/>
                <w:shd w:val="clear" w:color="auto" w:fill="FFFFFF"/>
              </w:rPr>
              <w:t>…”</w:t>
            </w:r>
          </w:p>
        </w:tc>
        <w:tc>
          <w:tcPr>
            <w:tcW w:w="1439" w:type="dxa"/>
          </w:tcPr>
          <w:p w14:paraId="1FEE4E85" w14:textId="57ACA3FF" w:rsidR="00E170B8" w:rsidRDefault="00E170B8" w:rsidP="001A531B">
            <w:pPr>
              <w:pStyle w:val="NoSpacing"/>
              <w:rPr>
                <w:rFonts w:ascii="Arial" w:hAnsi="Arial" w:cs="Arial"/>
                <w:sz w:val="20"/>
                <w:szCs w:val="20"/>
              </w:rPr>
            </w:pPr>
            <w:r>
              <w:rPr>
                <w:rFonts w:ascii="Arial" w:hAnsi="Arial" w:cs="Arial"/>
                <w:sz w:val="20"/>
                <w:szCs w:val="20"/>
              </w:rPr>
              <w:t>Page 4, paragraph 2</w:t>
            </w:r>
          </w:p>
        </w:tc>
      </w:tr>
      <w:tr w:rsidR="0024769D" w:rsidRPr="007B4FC7" w14:paraId="134DB646" w14:textId="77777777" w:rsidTr="00CA2DD5">
        <w:tc>
          <w:tcPr>
            <w:tcW w:w="4199" w:type="dxa"/>
          </w:tcPr>
          <w:p w14:paraId="6F143541" w14:textId="2979F017" w:rsidR="0024769D" w:rsidRDefault="0024769D" w:rsidP="001A531B">
            <w:pPr>
              <w:jc w:val="both"/>
            </w:pPr>
            <w:r w:rsidRPr="0024769D">
              <w:rPr>
                <w:rFonts w:ascii="Arial" w:hAnsi="Arial" w:cs="Arial"/>
                <w:color w:val="202124"/>
                <w:sz w:val="20"/>
                <w:szCs w:val="20"/>
                <w:shd w:val="clear" w:color="auto" w:fill="FFFFFF"/>
              </w:rPr>
              <w:t>“Yet, González-Fernández and Schmitt (2019) first address the valid acquisition pattern of the various word dimensions.” Please state exactly what they found…</w:t>
            </w:r>
          </w:p>
        </w:tc>
        <w:tc>
          <w:tcPr>
            <w:tcW w:w="7312" w:type="dxa"/>
          </w:tcPr>
          <w:p w14:paraId="754BFBBE" w14:textId="13707FE5" w:rsidR="0024769D" w:rsidRDefault="0024769D" w:rsidP="001A531B">
            <w:pPr>
              <w:pStyle w:val="NoSpacing"/>
              <w:rPr>
                <w:rFonts w:ascii="Arial" w:hAnsi="Arial" w:cs="Arial"/>
                <w:color w:val="202124"/>
                <w:sz w:val="20"/>
                <w:szCs w:val="20"/>
                <w:shd w:val="clear" w:color="auto" w:fill="FFFFFF"/>
              </w:rPr>
            </w:pPr>
            <w:r>
              <w:rPr>
                <w:rFonts w:ascii="Arial" w:hAnsi="Arial" w:cs="Arial"/>
                <w:color w:val="202124"/>
                <w:sz w:val="20"/>
                <w:szCs w:val="20"/>
                <w:shd w:val="clear" w:color="auto" w:fill="FFFFFF"/>
              </w:rPr>
              <w:t>The authors changed to “</w:t>
            </w:r>
            <w:r w:rsidRPr="0024769D">
              <w:rPr>
                <w:rFonts w:ascii="Arial" w:hAnsi="Arial" w:cs="Arial"/>
                <w:color w:val="202124"/>
                <w:sz w:val="20"/>
                <w:szCs w:val="20"/>
                <w:shd w:val="clear" w:color="auto" w:fill="FFFFFF"/>
              </w:rPr>
              <w:t>Yet, González-Fernández and Schmitt first address the valid acquisition pattern of the various word aspects, indicating that form-meaning link recognition is the easiest, followed by collocate form recognition</w:t>
            </w:r>
            <w:r>
              <w:rPr>
                <w:rFonts w:ascii="Arial" w:hAnsi="Arial" w:cs="Arial"/>
                <w:color w:val="202124"/>
                <w:sz w:val="20"/>
                <w:szCs w:val="20"/>
                <w:shd w:val="clear" w:color="auto" w:fill="FFFFFF"/>
              </w:rPr>
              <w:t>…”</w:t>
            </w:r>
          </w:p>
        </w:tc>
        <w:tc>
          <w:tcPr>
            <w:tcW w:w="1439" w:type="dxa"/>
          </w:tcPr>
          <w:p w14:paraId="7F058F0C" w14:textId="3377AFC5" w:rsidR="0024769D" w:rsidRDefault="0024769D" w:rsidP="001A531B">
            <w:pPr>
              <w:pStyle w:val="NoSpacing"/>
              <w:rPr>
                <w:rFonts w:ascii="Arial" w:hAnsi="Arial" w:cs="Arial"/>
                <w:sz w:val="20"/>
                <w:szCs w:val="20"/>
              </w:rPr>
            </w:pPr>
            <w:r>
              <w:rPr>
                <w:rFonts w:ascii="Arial" w:hAnsi="Arial" w:cs="Arial"/>
                <w:sz w:val="20"/>
                <w:szCs w:val="20"/>
              </w:rPr>
              <w:t>Page 4, paragraph 2</w:t>
            </w:r>
          </w:p>
        </w:tc>
      </w:tr>
      <w:tr w:rsidR="0024769D" w:rsidRPr="007B4FC7" w14:paraId="40FA53D7" w14:textId="77777777" w:rsidTr="00CA2DD5">
        <w:tc>
          <w:tcPr>
            <w:tcW w:w="4199" w:type="dxa"/>
          </w:tcPr>
          <w:p w14:paraId="6399C428" w14:textId="70BF91AF" w:rsidR="0024769D" w:rsidRPr="0024769D" w:rsidRDefault="0024769D" w:rsidP="001A531B">
            <w:pPr>
              <w:jc w:val="both"/>
              <w:rPr>
                <w:rFonts w:ascii="Arial" w:hAnsi="Arial" w:cs="Arial"/>
                <w:color w:val="202124"/>
                <w:sz w:val="20"/>
                <w:szCs w:val="20"/>
                <w:shd w:val="clear" w:color="auto" w:fill="FFFFFF"/>
              </w:rPr>
            </w:pPr>
            <w:r w:rsidRPr="0024769D">
              <w:rPr>
                <w:rFonts w:ascii="Arial" w:hAnsi="Arial" w:cs="Arial"/>
                <w:color w:val="202124"/>
                <w:sz w:val="20"/>
                <w:szCs w:val="20"/>
                <w:shd w:val="clear" w:color="auto" w:fill="FFFFFF"/>
              </w:rPr>
              <w:t>“</w:t>
            </w:r>
            <w:proofErr w:type="gramStart"/>
            <w:r w:rsidRPr="0024769D">
              <w:rPr>
                <w:rFonts w:ascii="Arial" w:hAnsi="Arial" w:cs="Arial"/>
                <w:color w:val="202124"/>
                <w:sz w:val="20"/>
                <w:szCs w:val="20"/>
                <w:shd w:val="clear" w:color="auto" w:fill="FFFFFF"/>
              </w:rPr>
              <w:t>there</w:t>
            </w:r>
            <w:proofErr w:type="gramEnd"/>
            <w:r w:rsidRPr="0024769D">
              <w:rPr>
                <w:rFonts w:ascii="Arial" w:hAnsi="Arial" w:cs="Arial"/>
                <w:color w:val="202124"/>
                <w:sz w:val="20"/>
                <w:szCs w:val="20"/>
                <w:shd w:val="clear" w:color="auto" w:fill="FFFFFF"/>
              </w:rPr>
              <w:t xml:space="preserve"> is inadequate evidence to show the hierarchical acquisition of word dimensions” → inadequate or limited?</w:t>
            </w:r>
          </w:p>
        </w:tc>
        <w:tc>
          <w:tcPr>
            <w:tcW w:w="7312" w:type="dxa"/>
          </w:tcPr>
          <w:p w14:paraId="1D070E2C" w14:textId="4A601CAA" w:rsidR="0024769D" w:rsidRDefault="0024769D" w:rsidP="001A531B">
            <w:pPr>
              <w:pStyle w:val="NoSpacing"/>
              <w:rPr>
                <w:rFonts w:ascii="Arial" w:hAnsi="Arial" w:cs="Arial"/>
                <w:color w:val="202124"/>
                <w:sz w:val="20"/>
                <w:szCs w:val="20"/>
                <w:shd w:val="clear" w:color="auto" w:fill="FFFFFF"/>
              </w:rPr>
            </w:pPr>
            <w:r>
              <w:rPr>
                <w:rFonts w:ascii="Arial" w:hAnsi="Arial" w:cs="Arial"/>
                <w:color w:val="202124"/>
                <w:sz w:val="20"/>
                <w:szCs w:val="20"/>
                <w:shd w:val="clear" w:color="auto" w:fill="FFFFFF"/>
              </w:rPr>
              <w:t>The authors changed to “</w:t>
            </w:r>
            <w:r w:rsidRPr="0024769D">
              <w:rPr>
                <w:rFonts w:ascii="Arial" w:hAnsi="Arial" w:cs="Arial"/>
                <w:color w:val="202124"/>
                <w:sz w:val="20"/>
                <w:szCs w:val="20"/>
                <w:shd w:val="clear" w:color="auto" w:fill="FFFFFF"/>
              </w:rPr>
              <w:t>there is limited evidence to illustrate the hierarchy of the acquisition of word aspects</w:t>
            </w:r>
            <w:r>
              <w:rPr>
                <w:rFonts w:ascii="Arial" w:hAnsi="Arial" w:cs="Arial"/>
                <w:color w:val="202124"/>
                <w:sz w:val="20"/>
                <w:szCs w:val="20"/>
                <w:shd w:val="clear" w:color="auto" w:fill="FFFFFF"/>
              </w:rPr>
              <w:t>…”</w:t>
            </w:r>
          </w:p>
        </w:tc>
        <w:tc>
          <w:tcPr>
            <w:tcW w:w="1439" w:type="dxa"/>
          </w:tcPr>
          <w:p w14:paraId="32B76715" w14:textId="51EF8550" w:rsidR="0024769D" w:rsidRDefault="0024769D" w:rsidP="001A531B">
            <w:pPr>
              <w:pStyle w:val="NoSpacing"/>
              <w:rPr>
                <w:rFonts w:ascii="Arial" w:hAnsi="Arial" w:cs="Arial"/>
                <w:sz w:val="20"/>
                <w:szCs w:val="20"/>
              </w:rPr>
            </w:pPr>
            <w:r>
              <w:rPr>
                <w:rFonts w:ascii="Arial" w:hAnsi="Arial" w:cs="Arial"/>
                <w:sz w:val="20"/>
                <w:szCs w:val="20"/>
              </w:rPr>
              <w:t>Page 5, paragraph 1</w:t>
            </w:r>
          </w:p>
        </w:tc>
      </w:tr>
      <w:tr w:rsidR="0024769D" w:rsidRPr="007B4FC7" w14:paraId="25FA0B02" w14:textId="77777777" w:rsidTr="00CA2DD5">
        <w:tc>
          <w:tcPr>
            <w:tcW w:w="4199" w:type="dxa"/>
          </w:tcPr>
          <w:p w14:paraId="113ED878" w14:textId="4BE48FD6" w:rsidR="0024769D" w:rsidRPr="0024769D" w:rsidRDefault="0024769D" w:rsidP="001A531B">
            <w:pPr>
              <w:jc w:val="both"/>
              <w:rPr>
                <w:rFonts w:ascii="Arial" w:hAnsi="Arial" w:cs="Arial"/>
                <w:color w:val="202124"/>
                <w:sz w:val="20"/>
                <w:szCs w:val="20"/>
                <w:shd w:val="clear" w:color="auto" w:fill="FFFFFF"/>
              </w:rPr>
            </w:pPr>
            <w:r w:rsidRPr="0024769D">
              <w:rPr>
                <w:rFonts w:ascii="Arial" w:hAnsi="Arial" w:cs="Arial"/>
                <w:color w:val="202124"/>
                <w:sz w:val="20"/>
                <w:szCs w:val="20"/>
                <w:shd w:val="clear" w:color="auto" w:fill="FFFFFF"/>
              </w:rPr>
              <w:t>“1. What is the hierarchical difficulty…” → given that this issue has not been explored on Thai learners before</w:t>
            </w:r>
            <w:r>
              <w:rPr>
                <w:rFonts w:ascii="Arial" w:hAnsi="Arial" w:cs="Arial"/>
                <w:color w:val="202124"/>
                <w:sz w:val="20"/>
                <w:szCs w:val="20"/>
                <w:shd w:val="clear" w:color="auto" w:fill="FFFFFF"/>
              </w:rPr>
              <w:t>…</w:t>
            </w:r>
          </w:p>
        </w:tc>
        <w:tc>
          <w:tcPr>
            <w:tcW w:w="7312" w:type="dxa"/>
          </w:tcPr>
          <w:p w14:paraId="33032246" w14:textId="34A0D15F" w:rsidR="0024769D" w:rsidRDefault="0024769D" w:rsidP="001A531B">
            <w:pPr>
              <w:pStyle w:val="NoSpacing"/>
              <w:rPr>
                <w:rFonts w:ascii="Arial" w:hAnsi="Arial" w:cs="Arial"/>
                <w:color w:val="202124"/>
                <w:sz w:val="20"/>
                <w:szCs w:val="20"/>
                <w:shd w:val="clear" w:color="auto" w:fill="FFFFFF"/>
              </w:rPr>
            </w:pPr>
            <w:r>
              <w:rPr>
                <w:rFonts w:ascii="Arial" w:hAnsi="Arial" w:cs="Arial"/>
                <w:color w:val="202124"/>
                <w:sz w:val="20"/>
                <w:szCs w:val="20"/>
                <w:shd w:val="clear" w:color="auto" w:fill="FFFFFF"/>
              </w:rPr>
              <w:t>The authors changed to “</w:t>
            </w:r>
            <w:r w:rsidRPr="0024769D">
              <w:rPr>
                <w:rFonts w:ascii="Arial" w:hAnsi="Arial" w:cs="Arial"/>
                <w:color w:val="202124"/>
                <w:sz w:val="20"/>
                <w:szCs w:val="20"/>
                <w:shd w:val="clear" w:color="auto" w:fill="FFFFFF"/>
              </w:rPr>
              <w:t>Is there a hierarchical difficulty in acquiring different word knowledge aspects in Thai EFL high school students?</w:t>
            </w:r>
            <w:r>
              <w:rPr>
                <w:rFonts w:ascii="Arial" w:hAnsi="Arial" w:cs="Arial"/>
                <w:color w:val="202124"/>
                <w:sz w:val="20"/>
                <w:szCs w:val="20"/>
                <w:shd w:val="clear" w:color="auto" w:fill="FFFFFF"/>
              </w:rPr>
              <w:t>”</w:t>
            </w:r>
          </w:p>
        </w:tc>
        <w:tc>
          <w:tcPr>
            <w:tcW w:w="1439" w:type="dxa"/>
          </w:tcPr>
          <w:p w14:paraId="1A46B77E" w14:textId="49F85BB1" w:rsidR="0024769D" w:rsidRDefault="0024769D" w:rsidP="001A531B">
            <w:pPr>
              <w:pStyle w:val="NoSpacing"/>
              <w:rPr>
                <w:rFonts w:ascii="Arial" w:hAnsi="Arial" w:cs="Arial"/>
                <w:sz w:val="20"/>
                <w:szCs w:val="20"/>
              </w:rPr>
            </w:pPr>
            <w:r>
              <w:rPr>
                <w:rFonts w:ascii="Arial" w:hAnsi="Arial" w:cs="Arial"/>
                <w:sz w:val="20"/>
                <w:szCs w:val="20"/>
              </w:rPr>
              <w:t>Page 5, paragraph 2</w:t>
            </w:r>
          </w:p>
        </w:tc>
      </w:tr>
      <w:tr w:rsidR="00E170B8" w:rsidRPr="007B4FC7" w14:paraId="5A293A05" w14:textId="77777777" w:rsidTr="00CA2DD5">
        <w:tc>
          <w:tcPr>
            <w:tcW w:w="4199" w:type="dxa"/>
            <w:shd w:val="clear" w:color="auto" w:fill="D9D9D9" w:themeFill="background1" w:themeFillShade="D9"/>
          </w:tcPr>
          <w:p w14:paraId="5A627C54" w14:textId="3F0D28D6" w:rsidR="001A531B" w:rsidRPr="00CD27F7" w:rsidRDefault="001A531B" w:rsidP="001A531B">
            <w:pPr>
              <w:jc w:val="both"/>
              <w:rPr>
                <w:rFonts w:ascii="Arial" w:eastAsia="Times New Roman" w:hAnsi="Arial" w:cs="Arial"/>
                <w:b/>
                <w:bCs/>
                <w:color w:val="000000"/>
                <w:sz w:val="20"/>
                <w:szCs w:val="20"/>
                <w:lang w:val="en-GB"/>
              </w:rPr>
            </w:pPr>
            <w:r w:rsidRPr="00CD27F7">
              <w:rPr>
                <w:rFonts w:ascii="Arial" w:eastAsia="Times New Roman" w:hAnsi="Arial" w:cs="Arial"/>
                <w:b/>
                <w:bCs/>
                <w:color w:val="000000"/>
                <w:sz w:val="20"/>
                <w:szCs w:val="20"/>
                <w:lang w:val="en-GB"/>
              </w:rPr>
              <w:t>RESEARCH METHODOLOGY</w:t>
            </w:r>
          </w:p>
        </w:tc>
        <w:tc>
          <w:tcPr>
            <w:tcW w:w="7312" w:type="dxa"/>
            <w:shd w:val="clear" w:color="auto" w:fill="D9D9D9" w:themeFill="background1" w:themeFillShade="D9"/>
          </w:tcPr>
          <w:p w14:paraId="0F489070" w14:textId="77777777" w:rsidR="001A531B" w:rsidRPr="00CD27F7" w:rsidRDefault="001A531B" w:rsidP="001A531B">
            <w:pPr>
              <w:pStyle w:val="NoSpacing"/>
              <w:rPr>
                <w:rFonts w:ascii="Arial" w:hAnsi="Arial" w:cs="Arial"/>
                <w:b/>
                <w:bCs/>
                <w:color w:val="202124"/>
                <w:sz w:val="20"/>
                <w:szCs w:val="20"/>
                <w:shd w:val="clear" w:color="auto" w:fill="FFFFFF"/>
              </w:rPr>
            </w:pPr>
          </w:p>
        </w:tc>
        <w:tc>
          <w:tcPr>
            <w:tcW w:w="1439" w:type="dxa"/>
            <w:shd w:val="clear" w:color="auto" w:fill="D9D9D9" w:themeFill="background1" w:themeFillShade="D9"/>
          </w:tcPr>
          <w:p w14:paraId="6DD9DE12" w14:textId="77777777" w:rsidR="001A531B" w:rsidRPr="00CD27F7" w:rsidRDefault="001A531B" w:rsidP="001A531B">
            <w:pPr>
              <w:pStyle w:val="NoSpacing"/>
              <w:rPr>
                <w:rFonts w:ascii="Arial" w:hAnsi="Arial" w:cs="Arial"/>
                <w:sz w:val="20"/>
                <w:szCs w:val="20"/>
              </w:rPr>
            </w:pPr>
          </w:p>
        </w:tc>
      </w:tr>
      <w:tr w:rsidR="00B8537A" w:rsidRPr="007B4FC7" w14:paraId="52E2B53F" w14:textId="77777777" w:rsidTr="00CA2DD5">
        <w:tc>
          <w:tcPr>
            <w:tcW w:w="4199" w:type="dxa"/>
          </w:tcPr>
          <w:p w14:paraId="57FE4095" w14:textId="3A496ABB" w:rsidR="001A531B" w:rsidRPr="00CD27F7" w:rsidRDefault="001A531B" w:rsidP="001A531B">
            <w:pPr>
              <w:jc w:val="both"/>
              <w:rPr>
                <w:rFonts w:ascii="Arial" w:eastAsia="Times New Roman" w:hAnsi="Arial" w:cs="Arial"/>
                <w:color w:val="000000"/>
                <w:sz w:val="20"/>
                <w:szCs w:val="20"/>
                <w:u w:val="single"/>
                <w:lang w:val="en-GB"/>
              </w:rPr>
            </w:pPr>
            <w:r w:rsidRPr="00CD27F7">
              <w:rPr>
                <w:rFonts w:ascii="Arial" w:eastAsia="Times New Roman" w:hAnsi="Arial" w:cs="Arial"/>
                <w:color w:val="000000"/>
                <w:sz w:val="20"/>
                <w:szCs w:val="20"/>
                <w:u w:val="single"/>
                <w:lang w:val="en-GB"/>
              </w:rPr>
              <w:t>Reviewer A</w:t>
            </w:r>
          </w:p>
          <w:p w14:paraId="2617191B" w14:textId="2974E8FB" w:rsidR="001A531B" w:rsidRPr="00CD27F7" w:rsidRDefault="001A531B" w:rsidP="001A531B">
            <w:pPr>
              <w:jc w:val="both"/>
              <w:rPr>
                <w:rFonts w:ascii="Arial" w:eastAsia="Times New Roman" w:hAnsi="Arial" w:cs="Arial"/>
                <w:color w:val="000000"/>
                <w:sz w:val="20"/>
                <w:szCs w:val="20"/>
                <w:lang w:val="en-GB"/>
              </w:rPr>
            </w:pPr>
          </w:p>
        </w:tc>
        <w:tc>
          <w:tcPr>
            <w:tcW w:w="7312" w:type="dxa"/>
          </w:tcPr>
          <w:p w14:paraId="5F2AE4B1" w14:textId="0EF4AAE7" w:rsidR="001A531B" w:rsidRPr="00CD27F7" w:rsidRDefault="001A531B" w:rsidP="001A531B">
            <w:pPr>
              <w:pStyle w:val="NoSpacing"/>
              <w:rPr>
                <w:rFonts w:ascii="Arial" w:hAnsi="Arial" w:cs="Arial"/>
                <w:b/>
                <w:bCs/>
                <w:color w:val="202124"/>
                <w:sz w:val="20"/>
                <w:szCs w:val="20"/>
                <w:shd w:val="clear" w:color="auto" w:fill="FFFFFF"/>
              </w:rPr>
            </w:pPr>
          </w:p>
        </w:tc>
        <w:tc>
          <w:tcPr>
            <w:tcW w:w="1439" w:type="dxa"/>
          </w:tcPr>
          <w:p w14:paraId="0B9449DF" w14:textId="6914FD27" w:rsidR="001A531B" w:rsidRPr="00CD27F7" w:rsidRDefault="001A531B" w:rsidP="001A531B">
            <w:pPr>
              <w:pStyle w:val="NoSpacing"/>
              <w:rPr>
                <w:rFonts w:ascii="Arial" w:hAnsi="Arial" w:cs="Arial"/>
                <w:sz w:val="20"/>
                <w:szCs w:val="20"/>
              </w:rPr>
            </w:pPr>
          </w:p>
        </w:tc>
      </w:tr>
      <w:tr w:rsidR="00B8537A" w:rsidRPr="007B4FC7" w14:paraId="168F4315" w14:textId="77777777" w:rsidTr="00CA2DD5">
        <w:tc>
          <w:tcPr>
            <w:tcW w:w="4199" w:type="dxa"/>
          </w:tcPr>
          <w:p w14:paraId="15888EFA" w14:textId="768B4E5E" w:rsidR="001A531B" w:rsidRPr="00CD27F7" w:rsidRDefault="001A531B" w:rsidP="001A531B">
            <w:pPr>
              <w:jc w:val="both"/>
              <w:rPr>
                <w:rFonts w:ascii="Arial" w:eastAsia="Garamond" w:hAnsi="Arial" w:cs="Arial"/>
                <w:sz w:val="20"/>
                <w:szCs w:val="20"/>
                <w:u w:val="single"/>
                <w:lang w:val="en-GB"/>
              </w:rPr>
            </w:pPr>
            <w:r w:rsidRPr="00CD27F7">
              <w:rPr>
                <w:rFonts w:ascii="Arial" w:eastAsia="Garamond" w:hAnsi="Arial" w:cs="Arial"/>
                <w:sz w:val="20"/>
                <w:szCs w:val="20"/>
                <w:u w:val="single"/>
                <w:lang w:val="en-GB"/>
              </w:rPr>
              <w:t>Reviewer B</w:t>
            </w:r>
          </w:p>
          <w:p w14:paraId="01BFE974" w14:textId="77777777" w:rsidR="001A531B" w:rsidRPr="00CD27F7" w:rsidRDefault="001A531B" w:rsidP="001A531B">
            <w:pPr>
              <w:jc w:val="both"/>
              <w:rPr>
                <w:rFonts w:ascii="Arial" w:eastAsia="Times New Roman" w:hAnsi="Arial" w:cs="Arial"/>
                <w:color w:val="000000"/>
                <w:sz w:val="20"/>
                <w:szCs w:val="20"/>
                <w:u w:val="single"/>
                <w:lang w:val="en-GB"/>
              </w:rPr>
            </w:pPr>
          </w:p>
        </w:tc>
        <w:tc>
          <w:tcPr>
            <w:tcW w:w="7312" w:type="dxa"/>
          </w:tcPr>
          <w:p w14:paraId="3A6BCA47" w14:textId="63C17490" w:rsidR="001A531B" w:rsidRPr="00CD27F7" w:rsidRDefault="001A531B" w:rsidP="001A531B">
            <w:pPr>
              <w:pStyle w:val="NoSpacing"/>
              <w:rPr>
                <w:rFonts w:ascii="Arial" w:hAnsi="Arial" w:cs="Arial"/>
                <w:color w:val="202124"/>
                <w:sz w:val="20"/>
                <w:szCs w:val="20"/>
                <w:shd w:val="clear" w:color="auto" w:fill="FFFFFF"/>
              </w:rPr>
            </w:pPr>
          </w:p>
        </w:tc>
        <w:tc>
          <w:tcPr>
            <w:tcW w:w="1439" w:type="dxa"/>
          </w:tcPr>
          <w:p w14:paraId="543BD60B" w14:textId="7F80E1F7" w:rsidR="001A531B" w:rsidRPr="00CD27F7" w:rsidRDefault="001A531B" w:rsidP="001A531B">
            <w:pPr>
              <w:pStyle w:val="NoSpacing"/>
              <w:rPr>
                <w:rFonts w:ascii="Arial" w:hAnsi="Arial" w:cs="Arial"/>
                <w:sz w:val="20"/>
                <w:szCs w:val="20"/>
              </w:rPr>
            </w:pPr>
          </w:p>
        </w:tc>
      </w:tr>
      <w:tr w:rsidR="0024769D" w:rsidRPr="007B4FC7" w14:paraId="32FEAA7C" w14:textId="77777777" w:rsidTr="00CA2DD5">
        <w:tc>
          <w:tcPr>
            <w:tcW w:w="4199" w:type="dxa"/>
          </w:tcPr>
          <w:p w14:paraId="64013171" w14:textId="26DE39C7" w:rsidR="0024769D" w:rsidRPr="00CD27F7" w:rsidRDefault="0024769D" w:rsidP="001A531B">
            <w:pPr>
              <w:jc w:val="both"/>
              <w:rPr>
                <w:rFonts w:ascii="Arial" w:eastAsia="Garamond" w:hAnsi="Arial" w:cs="Arial"/>
                <w:sz w:val="20"/>
                <w:szCs w:val="20"/>
                <w:u w:val="single"/>
                <w:lang w:val="en-GB"/>
              </w:rPr>
            </w:pPr>
            <w:r w:rsidRPr="0024769D">
              <w:rPr>
                <w:rFonts w:ascii="Arial" w:eastAsia="Garamond" w:hAnsi="Arial" w:cs="Arial"/>
                <w:sz w:val="20"/>
                <w:szCs w:val="20"/>
                <w:u w:val="single"/>
                <w:lang w:val="en-GB"/>
              </w:rPr>
              <w:t>Reviewers A and B (comments from file: 57730-198966-1-RV):</w:t>
            </w:r>
          </w:p>
        </w:tc>
        <w:tc>
          <w:tcPr>
            <w:tcW w:w="7312" w:type="dxa"/>
          </w:tcPr>
          <w:p w14:paraId="1CD2978A" w14:textId="77777777" w:rsidR="0024769D" w:rsidRPr="00CD27F7" w:rsidRDefault="0024769D" w:rsidP="001A531B">
            <w:pPr>
              <w:pStyle w:val="NoSpacing"/>
              <w:rPr>
                <w:rFonts w:ascii="Arial" w:hAnsi="Arial" w:cs="Arial"/>
                <w:color w:val="202124"/>
                <w:sz w:val="20"/>
                <w:szCs w:val="20"/>
                <w:shd w:val="clear" w:color="auto" w:fill="FFFFFF"/>
              </w:rPr>
            </w:pPr>
          </w:p>
        </w:tc>
        <w:tc>
          <w:tcPr>
            <w:tcW w:w="1439" w:type="dxa"/>
          </w:tcPr>
          <w:p w14:paraId="560C5AA7" w14:textId="77777777" w:rsidR="0024769D" w:rsidRPr="00CD27F7" w:rsidRDefault="0024769D" w:rsidP="001A531B">
            <w:pPr>
              <w:pStyle w:val="NoSpacing"/>
              <w:rPr>
                <w:rFonts w:ascii="Arial" w:hAnsi="Arial" w:cs="Arial"/>
                <w:sz w:val="20"/>
                <w:szCs w:val="20"/>
              </w:rPr>
            </w:pPr>
          </w:p>
        </w:tc>
      </w:tr>
      <w:tr w:rsidR="0024769D" w:rsidRPr="007B4FC7" w14:paraId="69EFBC6A" w14:textId="77777777" w:rsidTr="00CA2DD5">
        <w:tc>
          <w:tcPr>
            <w:tcW w:w="4199" w:type="dxa"/>
          </w:tcPr>
          <w:p w14:paraId="29AE8909" w14:textId="238F8590" w:rsidR="0024769D" w:rsidRPr="0024769D" w:rsidRDefault="0024769D" w:rsidP="001A531B">
            <w:pPr>
              <w:jc w:val="both"/>
              <w:rPr>
                <w:rFonts w:ascii="Arial" w:eastAsia="Garamond" w:hAnsi="Arial" w:cs="Arial"/>
                <w:sz w:val="20"/>
                <w:szCs w:val="20"/>
                <w:lang w:val="en-GB"/>
              </w:rPr>
            </w:pPr>
            <w:r w:rsidRPr="0024769D">
              <w:rPr>
                <w:rFonts w:ascii="Arial" w:eastAsia="Garamond" w:hAnsi="Arial" w:cs="Arial"/>
                <w:sz w:val="20"/>
                <w:szCs w:val="20"/>
                <w:lang w:val="en-GB"/>
              </w:rPr>
              <w:t>Include Mean, SD of the students’ age, and gender distribution. Also specify whether they come from the same school, different schools, and how you ensured they were comparable.</w:t>
            </w:r>
          </w:p>
        </w:tc>
        <w:tc>
          <w:tcPr>
            <w:tcW w:w="7312" w:type="dxa"/>
          </w:tcPr>
          <w:p w14:paraId="27CBEED2" w14:textId="695D80EC" w:rsidR="0024769D" w:rsidRPr="00CD27F7" w:rsidRDefault="0024769D" w:rsidP="001A531B">
            <w:pPr>
              <w:pStyle w:val="NoSpacing"/>
              <w:rPr>
                <w:rFonts w:ascii="Arial" w:hAnsi="Arial" w:cs="Arial"/>
                <w:color w:val="202124"/>
                <w:sz w:val="20"/>
                <w:szCs w:val="20"/>
                <w:shd w:val="clear" w:color="auto" w:fill="FFFFFF"/>
              </w:rPr>
            </w:pPr>
            <w:r>
              <w:rPr>
                <w:rFonts w:ascii="Arial" w:hAnsi="Arial" w:cs="Arial"/>
                <w:color w:val="202124"/>
                <w:sz w:val="20"/>
                <w:szCs w:val="20"/>
                <w:shd w:val="clear" w:color="auto" w:fill="FFFFFF"/>
              </w:rPr>
              <w:t>The authors changed to “</w:t>
            </w:r>
            <w:r w:rsidRPr="0024769D">
              <w:rPr>
                <w:rFonts w:ascii="Arial" w:hAnsi="Arial" w:cs="Arial"/>
                <w:color w:val="202124"/>
                <w:sz w:val="20"/>
                <w:szCs w:val="20"/>
                <w:shd w:val="clear" w:color="auto" w:fill="FFFFFF"/>
              </w:rPr>
              <w:t xml:space="preserve">This research included 500 senior high school students. The participants were high school students comprising the tenth-grade (n = 165), eleventh-grade (n = 198), and twelfth-grade (n = 137) students and ranging in age from 16 to 18 years old (M = 16.94, SD = </w:t>
            </w:r>
            <w:proofErr w:type="gramStart"/>
            <w:r w:rsidRPr="0024769D">
              <w:rPr>
                <w:rFonts w:ascii="Arial" w:hAnsi="Arial" w:cs="Arial"/>
                <w:color w:val="202124"/>
                <w:sz w:val="20"/>
                <w:szCs w:val="20"/>
                <w:shd w:val="clear" w:color="auto" w:fill="FFFFFF"/>
              </w:rPr>
              <w:t>0.78)</w:t>
            </w:r>
            <w:r>
              <w:rPr>
                <w:rFonts w:ascii="Arial" w:hAnsi="Arial" w:cs="Arial"/>
                <w:color w:val="202124"/>
                <w:sz w:val="20"/>
                <w:szCs w:val="20"/>
                <w:shd w:val="clear" w:color="auto" w:fill="FFFFFF"/>
              </w:rPr>
              <w:t>…</w:t>
            </w:r>
            <w:proofErr w:type="gramEnd"/>
            <w:r>
              <w:rPr>
                <w:rFonts w:ascii="Arial" w:hAnsi="Arial" w:cs="Arial"/>
                <w:color w:val="202124"/>
                <w:sz w:val="20"/>
                <w:szCs w:val="20"/>
                <w:shd w:val="clear" w:color="auto" w:fill="FFFFFF"/>
              </w:rPr>
              <w:t>”</w:t>
            </w:r>
          </w:p>
        </w:tc>
        <w:tc>
          <w:tcPr>
            <w:tcW w:w="1439" w:type="dxa"/>
          </w:tcPr>
          <w:p w14:paraId="5595ABE1" w14:textId="13615689" w:rsidR="0024769D" w:rsidRPr="00CD27F7" w:rsidRDefault="00924BBA" w:rsidP="001A531B">
            <w:pPr>
              <w:pStyle w:val="NoSpacing"/>
              <w:rPr>
                <w:rFonts w:ascii="Arial" w:hAnsi="Arial" w:cs="Arial"/>
                <w:sz w:val="20"/>
                <w:szCs w:val="20"/>
              </w:rPr>
            </w:pPr>
            <w:r>
              <w:rPr>
                <w:rFonts w:ascii="Arial" w:hAnsi="Arial" w:cs="Arial"/>
                <w:sz w:val="20"/>
                <w:szCs w:val="20"/>
              </w:rPr>
              <w:t>Page 5, paragraph 3</w:t>
            </w:r>
          </w:p>
        </w:tc>
      </w:tr>
      <w:tr w:rsidR="0024769D" w:rsidRPr="007B4FC7" w14:paraId="513920D9" w14:textId="77777777" w:rsidTr="00CA2DD5">
        <w:tc>
          <w:tcPr>
            <w:tcW w:w="4199" w:type="dxa"/>
          </w:tcPr>
          <w:p w14:paraId="3CDFCADD" w14:textId="2269FB24" w:rsidR="0024769D" w:rsidRPr="0024769D" w:rsidRDefault="0024769D" w:rsidP="001A531B">
            <w:pPr>
              <w:jc w:val="both"/>
              <w:rPr>
                <w:rFonts w:ascii="Arial" w:eastAsia="Garamond" w:hAnsi="Arial" w:cs="Arial"/>
                <w:sz w:val="20"/>
                <w:szCs w:val="20"/>
                <w:lang w:val="en-GB"/>
              </w:rPr>
            </w:pPr>
            <w:r w:rsidRPr="0024769D">
              <w:rPr>
                <w:rFonts w:ascii="Arial" w:eastAsia="Garamond" w:hAnsi="Arial" w:cs="Arial"/>
                <w:sz w:val="20"/>
                <w:szCs w:val="20"/>
                <w:lang w:val="en-GB"/>
              </w:rPr>
              <w:t>“</w:t>
            </w:r>
            <w:proofErr w:type="gramStart"/>
            <w:r w:rsidRPr="0024769D">
              <w:rPr>
                <w:rFonts w:ascii="Arial" w:eastAsia="Garamond" w:hAnsi="Arial" w:cs="Arial"/>
                <w:sz w:val="20"/>
                <w:szCs w:val="20"/>
                <w:lang w:val="en-GB"/>
              </w:rPr>
              <w:t>received</w:t>
            </w:r>
            <w:proofErr w:type="gramEnd"/>
            <w:r w:rsidRPr="0024769D">
              <w:rPr>
                <w:rFonts w:ascii="Arial" w:eastAsia="Garamond" w:hAnsi="Arial" w:cs="Arial"/>
                <w:sz w:val="20"/>
                <w:szCs w:val="20"/>
                <w:lang w:val="en-GB"/>
              </w:rPr>
              <w:t xml:space="preserve"> English lessons for at least ten years of systematic schooling at a well-</w:t>
            </w:r>
            <w:r w:rsidRPr="0024769D">
              <w:rPr>
                <w:rFonts w:ascii="Arial" w:eastAsia="Garamond" w:hAnsi="Arial" w:cs="Arial"/>
                <w:sz w:val="20"/>
                <w:szCs w:val="20"/>
                <w:lang w:val="en-GB"/>
              </w:rPr>
              <w:lastRenderedPageBreak/>
              <w:t xml:space="preserve">established government university in </w:t>
            </w:r>
            <w:proofErr w:type="spellStart"/>
            <w:r w:rsidRPr="0024769D">
              <w:rPr>
                <w:rFonts w:ascii="Arial" w:eastAsia="Garamond" w:hAnsi="Arial" w:cs="Arial"/>
                <w:sz w:val="20"/>
                <w:szCs w:val="20"/>
                <w:lang w:val="en-GB"/>
              </w:rPr>
              <w:t>northeastern</w:t>
            </w:r>
            <w:proofErr w:type="spellEnd"/>
            <w:r w:rsidRPr="0024769D">
              <w:rPr>
                <w:rFonts w:ascii="Arial" w:eastAsia="Garamond" w:hAnsi="Arial" w:cs="Arial"/>
                <w:sz w:val="20"/>
                <w:szCs w:val="20"/>
                <w:lang w:val="en-GB"/>
              </w:rPr>
              <w:t xml:space="preserve"> Thailand.” → did they receive these lessons at </w:t>
            </w:r>
            <w:r w:rsidR="00924BBA">
              <w:rPr>
                <w:rFonts w:ascii="Arial" w:eastAsia="Garamond" w:hAnsi="Arial" w:cs="Arial"/>
                <w:sz w:val="20"/>
                <w:szCs w:val="20"/>
                <w:lang w:val="en-GB"/>
              </w:rPr>
              <w:t>u</w:t>
            </w:r>
            <w:r w:rsidRPr="0024769D">
              <w:rPr>
                <w:rFonts w:ascii="Arial" w:eastAsia="Garamond" w:hAnsi="Arial" w:cs="Arial"/>
                <w:sz w:val="20"/>
                <w:szCs w:val="20"/>
                <w:lang w:val="en-GB"/>
              </w:rPr>
              <w:t>niversity? Explain.</w:t>
            </w:r>
          </w:p>
        </w:tc>
        <w:tc>
          <w:tcPr>
            <w:tcW w:w="7312" w:type="dxa"/>
          </w:tcPr>
          <w:p w14:paraId="707661C4" w14:textId="6910299E" w:rsidR="0024769D" w:rsidRDefault="00924BBA" w:rsidP="001A531B">
            <w:pPr>
              <w:pStyle w:val="NoSpacing"/>
              <w:rPr>
                <w:rFonts w:ascii="Arial" w:hAnsi="Arial" w:cs="Arial"/>
                <w:color w:val="202124"/>
                <w:sz w:val="20"/>
                <w:szCs w:val="20"/>
                <w:shd w:val="clear" w:color="auto" w:fill="FFFFFF"/>
              </w:rPr>
            </w:pPr>
            <w:r>
              <w:rPr>
                <w:rFonts w:ascii="Arial" w:hAnsi="Arial" w:cs="Arial"/>
                <w:color w:val="202124"/>
                <w:sz w:val="20"/>
                <w:szCs w:val="20"/>
                <w:shd w:val="clear" w:color="auto" w:fill="FFFFFF"/>
              </w:rPr>
              <w:lastRenderedPageBreak/>
              <w:t>The authors changed to “</w:t>
            </w:r>
            <w:r w:rsidRPr="00924BBA">
              <w:rPr>
                <w:rFonts w:ascii="Arial" w:hAnsi="Arial" w:cs="Arial"/>
                <w:color w:val="202124"/>
                <w:sz w:val="20"/>
                <w:szCs w:val="20"/>
                <w:shd w:val="clear" w:color="auto" w:fill="FFFFFF"/>
              </w:rPr>
              <w:t xml:space="preserve">They were all Thai native speakers using L1 to converse in daily life and studied English lessons as EFL for about ten years of </w:t>
            </w:r>
            <w:r w:rsidRPr="00924BBA">
              <w:rPr>
                <w:rFonts w:ascii="Arial" w:hAnsi="Arial" w:cs="Arial"/>
                <w:color w:val="202124"/>
                <w:sz w:val="20"/>
                <w:szCs w:val="20"/>
                <w:shd w:val="clear" w:color="auto" w:fill="FFFFFF"/>
              </w:rPr>
              <w:lastRenderedPageBreak/>
              <w:t>systematic schooling at a local high school under a well-established government university administration in northeastern Thailand.</w:t>
            </w:r>
            <w:r>
              <w:rPr>
                <w:rFonts w:ascii="Arial" w:hAnsi="Arial" w:cs="Arial"/>
                <w:color w:val="202124"/>
                <w:sz w:val="20"/>
                <w:szCs w:val="20"/>
                <w:shd w:val="clear" w:color="auto" w:fill="FFFFFF"/>
              </w:rPr>
              <w:t>”</w:t>
            </w:r>
          </w:p>
        </w:tc>
        <w:tc>
          <w:tcPr>
            <w:tcW w:w="1439" w:type="dxa"/>
          </w:tcPr>
          <w:p w14:paraId="0891821C" w14:textId="39E0BEA9" w:rsidR="0024769D" w:rsidRPr="00CD27F7" w:rsidRDefault="00924BBA" w:rsidP="001A531B">
            <w:pPr>
              <w:pStyle w:val="NoSpacing"/>
              <w:rPr>
                <w:rFonts w:ascii="Arial" w:hAnsi="Arial" w:cs="Arial"/>
                <w:sz w:val="20"/>
                <w:szCs w:val="20"/>
              </w:rPr>
            </w:pPr>
            <w:r>
              <w:rPr>
                <w:rFonts w:ascii="Arial" w:hAnsi="Arial" w:cs="Arial"/>
                <w:sz w:val="20"/>
                <w:szCs w:val="20"/>
              </w:rPr>
              <w:lastRenderedPageBreak/>
              <w:t>Page 5, paragraph 3</w:t>
            </w:r>
          </w:p>
        </w:tc>
      </w:tr>
      <w:tr w:rsidR="00924BBA" w:rsidRPr="007B4FC7" w14:paraId="618568AC" w14:textId="77777777" w:rsidTr="00CA2DD5">
        <w:tc>
          <w:tcPr>
            <w:tcW w:w="4199" w:type="dxa"/>
          </w:tcPr>
          <w:p w14:paraId="46174A55" w14:textId="22BB7170" w:rsidR="00924BBA" w:rsidRPr="0024769D" w:rsidRDefault="00924BBA" w:rsidP="001A531B">
            <w:pPr>
              <w:jc w:val="both"/>
              <w:rPr>
                <w:rFonts w:ascii="Arial" w:eastAsia="Garamond" w:hAnsi="Arial" w:cs="Arial"/>
                <w:sz w:val="20"/>
                <w:szCs w:val="20"/>
                <w:lang w:val="en-GB"/>
              </w:rPr>
            </w:pPr>
            <w:r>
              <w:rPr>
                <w:rFonts w:ascii="Arial" w:eastAsia="Garamond" w:hAnsi="Arial" w:cs="Arial"/>
                <w:sz w:val="20"/>
                <w:szCs w:val="20"/>
                <w:lang w:val="en-GB"/>
              </w:rPr>
              <w:t>P</w:t>
            </w:r>
            <w:r w:rsidRPr="00924BBA">
              <w:rPr>
                <w:rFonts w:ascii="Arial" w:eastAsia="Garamond" w:hAnsi="Arial" w:cs="Arial"/>
                <w:sz w:val="20"/>
                <w:szCs w:val="20"/>
                <w:lang w:val="en-GB"/>
              </w:rPr>
              <w:t>rovide a citation to the website/document that specifies the Thai Ministry of Education</w:t>
            </w:r>
            <w:r>
              <w:rPr>
                <w:rFonts w:ascii="Arial" w:eastAsia="Garamond" w:hAnsi="Arial" w:cs="Arial"/>
                <w:sz w:val="20"/>
                <w:szCs w:val="20"/>
                <w:lang w:val="en-GB"/>
              </w:rPr>
              <w:t xml:space="preserve"> and explain h</w:t>
            </w:r>
            <w:r w:rsidRPr="00924BBA">
              <w:rPr>
                <w:rFonts w:ascii="Arial" w:eastAsia="Garamond" w:hAnsi="Arial" w:cs="Arial"/>
                <w:sz w:val="20"/>
                <w:szCs w:val="20"/>
                <w:lang w:val="en-GB"/>
              </w:rPr>
              <w:t xml:space="preserve">ow this level </w:t>
            </w:r>
            <w:r>
              <w:rPr>
                <w:rFonts w:ascii="Arial" w:eastAsia="Garamond" w:hAnsi="Arial" w:cs="Arial"/>
                <w:sz w:val="20"/>
                <w:szCs w:val="20"/>
                <w:lang w:val="en-GB"/>
              </w:rPr>
              <w:t xml:space="preserve">is </w:t>
            </w:r>
            <w:r w:rsidRPr="00924BBA">
              <w:rPr>
                <w:rFonts w:ascii="Arial" w:eastAsia="Garamond" w:hAnsi="Arial" w:cs="Arial"/>
                <w:sz w:val="20"/>
                <w:szCs w:val="20"/>
                <w:lang w:val="en-GB"/>
              </w:rPr>
              <w:t>assessed in schools</w:t>
            </w:r>
            <w:r>
              <w:rPr>
                <w:rFonts w:ascii="Arial" w:eastAsia="Garamond" w:hAnsi="Arial" w:cs="Arial"/>
                <w:sz w:val="20"/>
                <w:szCs w:val="20"/>
                <w:lang w:val="en-GB"/>
              </w:rPr>
              <w:t xml:space="preserve"> and </w:t>
            </w:r>
            <w:proofErr w:type="gramStart"/>
            <w:r w:rsidRPr="00924BBA">
              <w:rPr>
                <w:rFonts w:ascii="Arial" w:eastAsia="Garamond" w:hAnsi="Arial" w:cs="Arial"/>
                <w:sz w:val="20"/>
                <w:szCs w:val="20"/>
                <w:lang w:val="en-GB"/>
              </w:rPr>
              <w:t>How</w:t>
            </w:r>
            <w:proofErr w:type="gramEnd"/>
            <w:r w:rsidRPr="00924BBA">
              <w:rPr>
                <w:rFonts w:ascii="Arial" w:eastAsia="Garamond" w:hAnsi="Arial" w:cs="Arial"/>
                <w:sz w:val="20"/>
                <w:szCs w:val="20"/>
                <w:lang w:val="en-GB"/>
              </w:rPr>
              <w:t xml:space="preserve"> the level </w:t>
            </w:r>
            <w:r>
              <w:rPr>
                <w:rFonts w:ascii="Arial" w:eastAsia="Garamond" w:hAnsi="Arial" w:cs="Arial"/>
                <w:sz w:val="20"/>
                <w:szCs w:val="20"/>
                <w:lang w:val="en-GB"/>
              </w:rPr>
              <w:t>relates</w:t>
            </w:r>
            <w:r w:rsidRPr="00924BBA">
              <w:rPr>
                <w:rFonts w:ascii="Arial" w:eastAsia="Garamond" w:hAnsi="Arial" w:cs="Arial"/>
                <w:sz w:val="20"/>
                <w:szCs w:val="20"/>
                <w:lang w:val="en-GB"/>
              </w:rPr>
              <w:t xml:space="preserve"> to the CEFR levels</w:t>
            </w:r>
            <w:r>
              <w:rPr>
                <w:rFonts w:ascii="Arial" w:eastAsia="Garamond" w:hAnsi="Arial" w:cs="Arial"/>
                <w:sz w:val="20"/>
                <w:szCs w:val="20"/>
                <w:lang w:val="en-GB"/>
              </w:rPr>
              <w:t>.</w:t>
            </w:r>
          </w:p>
        </w:tc>
        <w:tc>
          <w:tcPr>
            <w:tcW w:w="7312" w:type="dxa"/>
          </w:tcPr>
          <w:p w14:paraId="068B7D4B" w14:textId="5AA1D134" w:rsidR="00924BBA" w:rsidRDefault="00924BBA" w:rsidP="001A531B">
            <w:pPr>
              <w:pStyle w:val="NoSpacing"/>
              <w:rPr>
                <w:rFonts w:ascii="Arial" w:hAnsi="Arial" w:cs="Arial"/>
                <w:color w:val="202124"/>
                <w:sz w:val="20"/>
                <w:szCs w:val="20"/>
                <w:shd w:val="clear" w:color="auto" w:fill="FFFFFF"/>
              </w:rPr>
            </w:pPr>
            <w:r>
              <w:rPr>
                <w:rFonts w:ascii="Arial" w:hAnsi="Arial" w:cs="Arial"/>
                <w:color w:val="202124"/>
                <w:sz w:val="20"/>
                <w:szCs w:val="20"/>
                <w:shd w:val="clear" w:color="auto" w:fill="FFFFFF"/>
              </w:rPr>
              <w:t>The authors changed to “</w:t>
            </w:r>
            <w:r w:rsidRPr="00924BBA">
              <w:rPr>
                <w:rFonts w:ascii="Arial" w:hAnsi="Arial" w:cs="Arial"/>
                <w:color w:val="202124"/>
                <w:sz w:val="20"/>
                <w:szCs w:val="20"/>
                <w:shd w:val="clear" w:color="auto" w:fill="FFFFFF"/>
              </w:rPr>
              <w:t>Senior high school students have been exposed to high-frequency words, based on the Basic Education Curriculum B.E. 2544 (A.D. 2001) and B.E. 2551 (A.D. 2008) in Thailand, and their English proficiency is considered at the B1 or B2 level based on the Common European Framework of Reference for Languages (CEFR) in Thailand (Ministry of Education in Thailand, 2008)</w:t>
            </w:r>
            <w:r>
              <w:rPr>
                <w:rFonts w:ascii="Arial" w:hAnsi="Arial" w:cs="Arial"/>
                <w:color w:val="202124"/>
                <w:sz w:val="20"/>
                <w:szCs w:val="20"/>
                <w:shd w:val="clear" w:color="auto" w:fill="FFFFFF"/>
              </w:rPr>
              <w:t>”.</w:t>
            </w:r>
          </w:p>
        </w:tc>
        <w:tc>
          <w:tcPr>
            <w:tcW w:w="1439" w:type="dxa"/>
          </w:tcPr>
          <w:p w14:paraId="305254A1" w14:textId="6EF8A371" w:rsidR="00924BBA" w:rsidRDefault="00924BBA" w:rsidP="001A531B">
            <w:pPr>
              <w:pStyle w:val="NoSpacing"/>
              <w:rPr>
                <w:rFonts w:ascii="Arial" w:hAnsi="Arial" w:cs="Arial"/>
                <w:sz w:val="20"/>
                <w:szCs w:val="20"/>
              </w:rPr>
            </w:pPr>
            <w:r>
              <w:rPr>
                <w:rFonts w:ascii="Arial" w:hAnsi="Arial" w:cs="Arial"/>
                <w:sz w:val="20"/>
                <w:szCs w:val="20"/>
              </w:rPr>
              <w:t>Page 5, paragraph 3</w:t>
            </w:r>
          </w:p>
        </w:tc>
      </w:tr>
      <w:tr w:rsidR="00924BBA" w:rsidRPr="007B4FC7" w14:paraId="025D94DC" w14:textId="77777777" w:rsidTr="00CA2DD5">
        <w:tc>
          <w:tcPr>
            <w:tcW w:w="4199" w:type="dxa"/>
          </w:tcPr>
          <w:p w14:paraId="7275B142" w14:textId="4555EE0B" w:rsidR="00924BBA" w:rsidRDefault="00924BBA" w:rsidP="001A531B">
            <w:pPr>
              <w:jc w:val="both"/>
              <w:rPr>
                <w:rFonts w:ascii="Arial" w:eastAsia="Garamond" w:hAnsi="Arial" w:cs="Arial"/>
                <w:sz w:val="20"/>
                <w:szCs w:val="20"/>
                <w:lang w:val="en-GB"/>
              </w:rPr>
            </w:pPr>
            <w:r w:rsidRPr="00924BBA">
              <w:rPr>
                <w:rFonts w:ascii="Arial" w:eastAsia="Garamond" w:hAnsi="Arial" w:cs="Arial"/>
                <w:sz w:val="20"/>
                <w:szCs w:val="20"/>
                <w:lang w:val="en-GB"/>
              </w:rPr>
              <w:t>“</w:t>
            </w:r>
            <w:proofErr w:type="gramStart"/>
            <w:r w:rsidRPr="00924BBA">
              <w:rPr>
                <w:rFonts w:ascii="Arial" w:eastAsia="Garamond" w:hAnsi="Arial" w:cs="Arial"/>
                <w:sz w:val="20"/>
                <w:szCs w:val="20"/>
                <w:lang w:val="en-GB"/>
              </w:rPr>
              <w:t>and</w:t>
            </w:r>
            <w:proofErr w:type="gramEnd"/>
            <w:r w:rsidRPr="00924BBA">
              <w:rPr>
                <w:rFonts w:ascii="Arial" w:eastAsia="Garamond" w:hAnsi="Arial" w:cs="Arial"/>
                <w:sz w:val="20"/>
                <w:szCs w:val="20"/>
                <w:lang w:val="en-GB"/>
              </w:rPr>
              <w:t xml:space="preserve"> students need to know 86% of high-frequency words and 10% of academic words (Hayashi &amp; Murphy, 2011; </w:t>
            </w:r>
            <w:proofErr w:type="spellStart"/>
            <w:r w:rsidRPr="00924BBA">
              <w:rPr>
                <w:rFonts w:ascii="Arial" w:eastAsia="Garamond" w:hAnsi="Arial" w:cs="Arial"/>
                <w:sz w:val="20"/>
                <w:szCs w:val="20"/>
                <w:lang w:val="en-GB"/>
              </w:rPr>
              <w:t>Sukying</w:t>
            </w:r>
            <w:proofErr w:type="spellEnd"/>
            <w:r w:rsidRPr="00924BBA">
              <w:rPr>
                <w:rFonts w:ascii="Arial" w:eastAsia="Garamond" w:hAnsi="Arial" w:cs="Arial"/>
                <w:sz w:val="20"/>
                <w:szCs w:val="20"/>
                <w:lang w:val="en-GB"/>
              </w:rPr>
              <w:t>, 2020).” → why? To do what? Elaborate</w:t>
            </w:r>
          </w:p>
        </w:tc>
        <w:tc>
          <w:tcPr>
            <w:tcW w:w="7312" w:type="dxa"/>
          </w:tcPr>
          <w:p w14:paraId="281E22CB" w14:textId="2D5BAB21" w:rsidR="00924BBA" w:rsidRDefault="00924BBA" w:rsidP="001A531B">
            <w:pPr>
              <w:pStyle w:val="NoSpacing"/>
              <w:rPr>
                <w:rFonts w:ascii="Arial" w:hAnsi="Arial" w:cs="Arial"/>
                <w:color w:val="202124"/>
                <w:sz w:val="20"/>
                <w:szCs w:val="20"/>
                <w:shd w:val="clear" w:color="auto" w:fill="FFFFFF"/>
              </w:rPr>
            </w:pPr>
            <w:r>
              <w:rPr>
                <w:rFonts w:ascii="Arial" w:hAnsi="Arial" w:cs="Arial"/>
                <w:color w:val="202124"/>
                <w:sz w:val="20"/>
                <w:szCs w:val="20"/>
                <w:shd w:val="clear" w:color="auto" w:fill="FFFFFF"/>
              </w:rPr>
              <w:t>The author changed to “</w:t>
            </w:r>
            <w:r w:rsidRPr="00924BBA">
              <w:rPr>
                <w:rFonts w:ascii="Arial" w:hAnsi="Arial" w:cs="Arial"/>
                <w:color w:val="202124"/>
                <w:sz w:val="20"/>
                <w:szCs w:val="20"/>
                <w:shd w:val="clear" w:color="auto" w:fill="FFFFFF"/>
              </w:rPr>
              <w:t>they need to know 86% of high-frequency words and 10% of academic words to further study in a higher level</w:t>
            </w:r>
            <w:r>
              <w:rPr>
                <w:rFonts w:ascii="Arial" w:hAnsi="Arial" w:cs="Arial"/>
                <w:color w:val="202124"/>
                <w:sz w:val="20"/>
                <w:szCs w:val="20"/>
                <w:shd w:val="clear" w:color="auto" w:fill="FFFFFF"/>
              </w:rPr>
              <w:t>…”</w:t>
            </w:r>
          </w:p>
        </w:tc>
        <w:tc>
          <w:tcPr>
            <w:tcW w:w="1439" w:type="dxa"/>
          </w:tcPr>
          <w:p w14:paraId="27299C4A" w14:textId="19A9ECF1" w:rsidR="00924BBA" w:rsidRDefault="00924BBA" w:rsidP="001A531B">
            <w:pPr>
              <w:pStyle w:val="NoSpacing"/>
              <w:rPr>
                <w:rFonts w:ascii="Arial" w:hAnsi="Arial" w:cs="Arial"/>
                <w:sz w:val="20"/>
                <w:szCs w:val="20"/>
              </w:rPr>
            </w:pPr>
            <w:r>
              <w:rPr>
                <w:rFonts w:ascii="Arial" w:hAnsi="Arial" w:cs="Arial"/>
                <w:sz w:val="20"/>
                <w:szCs w:val="20"/>
              </w:rPr>
              <w:t>Page 6, line 4</w:t>
            </w:r>
          </w:p>
        </w:tc>
      </w:tr>
      <w:tr w:rsidR="00495632" w:rsidRPr="007B4FC7" w14:paraId="00B209B3" w14:textId="77777777" w:rsidTr="00CA2DD5">
        <w:tc>
          <w:tcPr>
            <w:tcW w:w="4199" w:type="dxa"/>
          </w:tcPr>
          <w:p w14:paraId="4C9F699D" w14:textId="202251DC" w:rsidR="00495632" w:rsidRPr="00924BBA" w:rsidRDefault="00495632" w:rsidP="001A531B">
            <w:pPr>
              <w:jc w:val="both"/>
              <w:rPr>
                <w:rFonts w:ascii="Arial" w:eastAsia="Garamond" w:hAnsi="Arial" w:cs="Arial"/>
                <w:sz w:val="20"/>
                <w:szCs w:val="20"/>
                <w:lang w:val="en-GB"/>
              </w:rPr>
            </w:pPr>
            <w:r w:rsidRPr="00495632">
              <w:rPr>
                <w:rFonts w:ascii="Arial" w:eastAsia="Garamond" w:hAnsi="Arial" w:cs="Arial"/>
                <w:sz w:val="20"/>
                <w:szCs w:val="20"/>
                <w:lang w:val="en-GB"/>
              </w:rPr>
              <w:t xml:space="preserve">“The target words were chosen from the New General Service List (NGSL) (Browne, </w:t>
            </w:r>
            <w:proofErr w:type="spellStart"/>
            <w:r w:rsidRPr="00495632">
              <w:rPr>
                <w:rFonts w:ascii="Arial" w:eastAsia="Garamond" w:hAnsi="Arial" w:cs="Arial"/>
                <w:sz w:val="20"/>
                <w:szCs w:val="20"/>
                <w:lang w:val="en-GB"/>
              </w:rPr>
              <w:t>Culligan</w:t>
            </w:r>
            <w:proofErr w:type="spellEnd"/>
            <w:r w:rsidRPr="00495632">
              <w:rPr>
                <w:rFonts w:ascii="Arial" w:eastAsia="Garamond" w:hAnsi="Arial" w:cs="Arial"/>
                <w:sz w:val="20"/>
                <w:szCs w:val="20"/>
                <w:lang w:val="en-GB"/>
              </w:rPr>
              <w:t>, &amp; Phillips, 2013) and the New Academic Word List (NAWL) (Coxhead, 2012).” → why?</w:t>
            </w:r>
          </w:p>
        </w:tc>
        <w:tc>
          <w:tcPr>
            <w:tcW w:w="7312" w:type="dxa"/>
          </w:tcPr>
          <w:p w14:paraId="1AA3965C" w14:textId="129F704A" w:rsidR="00495632" w:rsidRDefault="00495632" w:rsidP="001A531B">
            <w:pPr>
              <w:pStyle w:val="NoSpacing"/>
              <w:rPr>
                <w:rFonts w:ascii="Arial" w:hAnsi="Arial" w:cs="Arial"/>
                <w:color w:val="202124"/>
                <w:sz w:val="20"/>
                <w:szCs w:val="20"/>
                <w:shd w:val="clear" w:color="auto" w:fill="FFFFFF"/>
              </w:rPr>
            </w:pPr>
            <w:r>
              <w:rPr>
                <w:rFonts w:ascii="Arial" w:hAnsi="Arial" w:cs="Arial"/>
                <w:color w:val="202124"/>
                <w:sz w:val="20"/>
                <w:szCs w:val="20"/>
                <w:shd w:val="clear" w:color="auto" w:fill="FFFFFF"/>
              </w:rPr>
              <w:t>The authors changed to “</w:t>
            </w:r>
            <w:r w:rsidRPr="00495632">
              <w:rPr>
                <w:rFonts w:ascii="Arial" w:hAnsi="Arial" w:cs="Arial"/>
                <w:color w:val="202124"/>
                <w:sz w:val="20"/>
                <w:szCs w:val="20"/>
                <w:shd w:val="clear" w:color="auto" w:fill="FFFFFF"/>
              </w:rPr>
              <w:t>The NGSL comprises English’s most important high-frequency words</w:t>
            </w:r>
            <w:r>
              <w:rPr>
                <w:rFonts w:ascii="Arial" w:hAnsi="Arial" w:cs="Arial"/>
                <w:color w:val="202124"/>
                <w:sz w:val="20"/>
                <w:szCs w:val="20"/>
                <w:shd w:val="clear" w:color="auto" w:fill="FFFFFF"/>
              </w:rPr>
              <w:t>…”</w:t>
            </w:r>
          </w:p>
        </w:tc>
        <w:tc>
          <w:tcPr>
            <w:tcW w:w="1439" w:type="dxa"/>
          </w:tcPr>
          <w:p w14:paraId="10CC1799" w14:textId="643EC8F5" w:rsidR="00495632" w:rsidRDefault="00495632" w:rsidP="001A531B">
            <w:pPr>
              <w:pStyle w:val="NoSpacing"/>
              <w:rPr>
                <w:rFonts w:ascii="Arial" w:hAnsi="Arial" w:cs="Arial"/>
                <w:sz w:val="20"/>
                <w:szCs w:val="20"/>
              </w:rPr>
            </w:pPr>
            <w:r>
              <w:rPr>
                <w:rFonts w:ascii="Arial" w:hAnsi="Arial" w:cs="Arial"/>
                <w:sz w:val="20"/>
                <w:szCs w:val="20"/>
              </w:rPr>
              <w:t>Page 5, paragraph 4</w:t>
            </w:r>
          </w:p>
        </w:tc>
      </w:tr>
      <w:tr w:rsidR="00495632" w:rsidRPr="007B4FC7" w14:paraId="37F51549" w14:textId="77777777" w:rsidTr="00CA2DD5">
        <w:tc>
          <w:tcPr>
            <w:tcW w:w="4199" w:type="dxa"/>
          </w:tcPr>
          <w:p w14:paraId="0E290D77" w14:textId="54C8EE32" w:rsidR="00495632" w:rsidRPr="00495632" w:rsidRDefault="00495632" w:rsidP="001A531B">
            <w:pPr>
              <w:jc w:val="both"/>
              <w:rPr>
                <w:rFonts w:ascii="Arial" w:eastAsia="Garamond" w:hAnsi="Arial" w:cs="Arial"/>
                <w:sz w:val="20"/>
                <w:szCs w:val="20"/>
                <w:lang w:val="en-GB"/>
              </w:rPr>
            </w:pPr>
            <w:r w:rsidRPr="00495632">
              <w:rPr>
                <w:rFonts w:ascii="Arial" w:eastAsia="Garamond" w:hAnsi="Arial" w:cs="Arial"/>
                <w:sz w:val="20"/>
                <w:szCs w:val="20"/>
                <w:lang w:val="en-GB"/>
              </w:rPr>
              <w:t>“The Meaning Comprehension Test was then used to verify the appropriateness of the target words in the research context.” → what is this test?</w:t>
            </w:r>
          </w:p>
        </w:tc>
        <w:tc>
          <w:tcPr>
            <w:tcW w:w="7312" w:type="dxa"/>
          </w:tcPr>
          <w:p w14:paraId="57F64022" w14:textId="54E0782D" w:rsidR="00495632" w:rsidRDefault="00495632" w:rsidP="001A531B">
            <w:pPr>
              <w:pStyle w:val="NoSpacing"/>
              <w:rPr>
                <w:rFonts w:ascii="Arial" w:hAnsi="Arial" w:cs="Arial"/>
                <w:color w:val="202124"/>
                <w:sz w:val="20"/>
                <w:szCs w:val="20"/>
                <w:shd w:val="clear" w:color="auto" w:fill="FFFFFF"/>
              </w:rPr>
            </w:pPr>
            <w:r>
              <w:rPr>
                <w:rFonts w:ascii="Arial" w:hAnsi="Arial" w:cs="Arial"/>
                <w:color w:val="202124"/>
                <w:sz w:val="20"/>
                <w:szCs w:val="20"/>
                <w:shd w:val="clear" w:color="auto" w:fill="FFFFFF"/>
              </w:rPr>
              <w:t>The authors changed to “</w:t>
            </w:r>
            <w:r w:rsidRPr="00495632">
              <w:rPr>
                <w:rFonts w:ascii="Arial" w:hAnsi="Arial" w:cs="Arial"/>
                <w:color w:val="202124"/>
                <w:sz w:val="20"/>
                <w:szCs w:val="20"/>
                <w:shd w:val="clear" w:color="auto" w:fill="FFFFFF"/>
              </w:rPr>
              <w:t xml:space="preserve">The Meaning Comprehension Test, developed based on </w:t>
            </w:r>
            <w:proofErr w:type="spellStart"/>
            <w:r w:rsidRPr="00495632">
              <w:rPr>
                <w:rFonts w:ascii="Arial" w:hAnsi="Arial" w:cs="Arial"/>
                <w:color w:val="202124"/>
                <w:sz w:val="20"/>
                <w:szCs w:val="20"/>
                <w:shd w:val="clear" w:color="auto" w:fill="FFFFFF"/>
              </w:rPr>
              <w:t>Wesche</w:t>
            </w:r>
            <w:proofErr w:type="spellEnd"/>
            <w:r w:rsidRPr="00495632">
              <w:rPr>
                <w:rFonts w:ascii="Arial" w:hAnsi="Arial" w:cs="Arial"/>
                <w:color w:val="202124"/>
                <w:sz w:val="20"/>
                <w:szCs w:val="20"/>
                <w:shd w:val="clear" w:color="auto" w:fill="FFFFFF"/>
              </w:rPr>
              <w:t xml:space="preserve"> and </w:t>
            </w:r>
            <w:proofErr w:type="spellStart"/>
            <w:r w:rsidRPr="00495632">
              <w:rPr>
                <w:rFonts w:ascii="Arial" w:hAnsi="Arial" w:cs="Arial"/>
                <w:color w:val="202124"/>
                <w:sz w:val="20"/>
                <w:szCs w:val="20"/>
                <w:shd w:val="clear" w:color="auto" w:fill="FFFFFF"/>
              </w:rPr>
              <w:t>Paribakht</w:t>
            </w:r>
            <w:proofErr w:type="spellEnd"/>
            <w:r w:rsidRPr="00495632">
              <w:rPr>
                <w:rFonts w:ascii="Arial" w:hAnsi="Arial" w:cs="Arial"/>
                <w:color w:val="202124"/>
                <w:sz w:val="20"/>
                <w:szCs w:val="20"/>
                <w:shd w:val="clear" w:color="auto" w:fill="FFFFFF"/>
              </w:rPr>
              <w:t xml:space="preserve"> (1996), which contained the target words as a five-point Likert scale, was further conducted with 126 senior high school students excluding the main study</w:t>
            </w:r>
            <w:r>
              <w:rPr>
                <w:rFonts w:ascii="Arial" w:hAnsi="Arial" w:cs="Arial"/>
                <w:color w:val="202124"/>
                <w:sz w:val="20"/>
                <w:szCs w:val="20"/>
                <w:shd w:val="clear" w:color="auto" w:fill="FFFFFF"/>
              </w:rPr>
              <w:t>…”</w:t>
            </w:r>
          </w:p>
        </w:tc>
        <w:tc>
          <w:tcPr>
            <w:tcW w:w="1439" w:type="dxa"/>
          </w:tcPr>
          <w:p w14:paraId="1D073125" w14:textId="29437262" w:rsidR="00495632" w:rsidRDefault="00495632" w:rsidP="001A531B">
            <w:pPr>
              <w:pStyle w:val="NoSpacing"/>
              <w:rPr>
                <w:rFonts w:ascii="Arial" w:hAnsi="Arial" w:cs="Arial"/>
                <w:sz w:val="20"/>
                <w:szCs w:val="20"/>
              </w:rPr>
            </w:pPr>
            <w:r>
              <w:rPr>
                <w:rFonts w:ascii="Arial" w:hAnsi="Arial" w:cs="Arial"/>
                <w:sz w:val="20"/>
                <w:szCs w:val="20"/>
              </w:rPr>
              <w:t>Page 6, paragraph 1</w:t>
            </w:r>
          </w:p>
        </w:tc>
      </w:tr>
      <w:tr w:rsidR="00495632" w:rsidRPr="007B4FC7" w14:paraId="776AE1C9" w14:textId="77777777" w:rsidTr="00CA2DD5">
        <w:tc>
          <w:tcPr>
            <w:tcW w:w="4199" w:type="dxa"/>
          </w:tcPr>
          <w:p w14:paraId="305E69C4" w14:textId="77777777" w:rsidR="00495632" w:rsidRPr="00495632" w:rsidRDefault="00495632" w:rsidP="00495632">
            <w:pPr>
              <w:jc w:val="both"/>
              <w:rPr>
                <w:rFonts w:ascii="Arial" w:eastAsia="Garamond" w:hAnsi="Arial" w:cs="Arial"/>
                <w:sz w:val="20"/>
                <w:szCs w:val="20"/>
                <w:lang w:val="en-GB"/>
              </w:rPr>
            </w:pPr>
            <w:r w:rsidRPr="00495632">
              <w:rPr>
                <w:rFonts w:ascii="Arial" w:eastAsia="Garamond" w:hAnsi="Arial" w:cs="Arial"/>
                <w:sz w:val="20"/>
                <w:szCs w:val="20"/>
                <w:lang w:val="en-GB"/>
              </w:rPr>
              <w:t>“</w:t>
            </w:r>
            <w:proofErr w:type="gramStart"/>
            <w:r w:rsidRPr="00495632">
              <w:rPr>
                <w:rFonts w:ascii="Arial" w:eastAsia="Garamond" w:hAnsi="Arial" w:cs="Arial"/>
                <w:sz w:val="20"/>
                <w:szCs w:val="20"/>
                <w:lang w:val="en-GB"/>
              </w:rPr>
              <w:t>final</w:t>
            </w:r>
            <w:proofErr w:type="gramEnd"/>
            <w:r w:rsidRPr="00495632">
              <w:rPr>
                <w:rFonts w:ascii="Arial" w:eastAsia="Garamond" w:hAnsi="Arial" w:cs="Arial"/>
                <w:sz w:val="20"/>
                <w:szCs w:val="20"/>
                <w:lang w:val="en-GB"/>
              </w:rPr>
              <w:t xml:space="preserve"> list of 30 target words” → include this list as an appendix</w:t>
            </w:r>
          </w:p>
          <w:p w14:paraId="747BA3B4" w14:textId="310C629D" w:rsidR="00495632" w:rsidRPr="00495632" w:rsidRDefault="00495632" w:rsidP="00495632">
            <w:pPr>
              <w:jc w:val="both"/>
              <w:rPr>
                <w:rFonts w:ascii="Arial" w:eastAsia="Garamond" w:hAnsi="Arial" w:cs="Arial"/>
                <w:sz w:val="20"/>
                <w:szCs w:val="20"/>
                <w:lang w:val="en-GB"/>
              </w:rPr>
            </w:pPr>
            <w:r w:rsidRPr="00495632">
              <w:rPr>
                <w:rFonts w:ascii="Arial" w:eastAsia="Garamond" w:hAnsi="Arial" w:cs="Arial"/>
                <w:sz w:val="20"/>
                <w:szCs w:val="20"/>
                <w:lang w:val="en-GB"/>
              </w:rPr>
              <w:t>More importantly, how did you ensure that the words were appropriate to be tested across the various word-knowledge dimensions? Elaborate.</w:t>
            </w:r>
          </w:p>
        </w:tc>
        <w:tc>
          <w:tcPr>
            <w:tcW w:w="7312" w:type="dxa"/>
          </w:tcPr>
          <w:p w14:paraId="4644232E" w14:textId="51D94ADE" w:rsidR="00495632" w:rsidRDefault="00495632" w:rsidP="001A531B">
            <w:pPr>
              <w:pStyle w:val="NoSpacing"/>
              <w:rPr>
                <w:rFonts w:ascii="Arial" w:hAnsi="Arial" w:cs="Arial"/>
                <w:color w:val="202124"/>
                <w:sz w:val="20"/>
                <w:szCs w:val="20"/>
                <w:shd w:val="clear" w:color="auto" w:fill="FFFFFF"/>
              </w:rPr>
            </w:pPr>
            <w:r>
              <w:rPr>
                <w:rFonts w:ascii="Arial" w:hAnsi="Arial" w:cs="Arial"/>
                <w:color w:val="202124"/>
                <w:sz w:val="20"/>
                <w:szCs w:val="20"/>
                <w:shd w:val="clear" w:color="auto" w:fill="FFFFFF"/>
              </w:rPr>
              <w:t>The authors changed to “</w:t>
            </w:r>
            <w:r w:rsidRPr="00495632">
              <w:rPr>
                <w:rFonts w:ascii="Arial" w:hAnsi="Arial" w:cs="Arial"/>
                <w:color w:val="202124"/>
                <w:sz w:val="20"/>
                <w:szCs w:val="20"/>
                <w:shd w:val="clear" w:color="auto" w:fill="FFFFFF"/>
              </w:rPr>
              <w:t>The item reached a mean extent of 40% and 60%. Moreover, the item difficulty and discrimination were rated as moderate, ranging from 0.3 to 0.7 (Hopkins &amp; Antes, 1990). The neutral words were used for assessment</w:t>
            </w:r>
            <w:r>
              <w:rPr>
                <w:rFonts w:ascii="Arial" w:hAnsi="Arial" w:cs="Arial"/>
                <w:color w:val="202124"/>
                <w:sz w:val="20"/>
                <w:szCs w:val="20"/>
                <w:shd w:val="clear" w:color="auto" w:fill="FFFFFF"/>
              </w:rPr>
              <w:t>…” and added a list of the target word.</w:t>
            </w:r>
          </w:p>
        </w:tc>
        <w:tc>
          <w:tcPr>
            <w:tcW w:w="1439" w:type="dxa"/>
          </w:tcPr>
          <w:p w14:paraId="3F06800A" w14:textId="07636518" w:rsidR="00495632" w:rsidRDefault="00495632" w:rsidP="001A531B">
            <w:pPr>
              <w:pStyle w:val="NoSpacing"/>
              <w:rPr>
                <w:rFonts w:ascii="Arial" w:hAnsi="Arial" w:cs="Arial"/>
                <w:sz w:val="20"/>
                <w:szCs w:val="20"/>
              </w:rPr>
            </w:pPr>
            <w:r w:rsidRPr="00495632">
              <w:rPr>
                <w:rFonts w:ascii="Arial" w:hAnsi="Arial" w:cs="Arial"/>
                <w:sz w:val="20"/>
                <w:szCs w:val="20"/>
              </w:rPr>
              <w:t>Page 6, paragraph 1</w:t>
            </w:r>
          </w:p>
        </w:tc>
      </w:tr>
      <w:tr w:rsidR="00495632" w:rsidRPr="007B4FC7" w14:paraId="0319B862" w14:textId="77777777" w:rsidTr="00CA2DD5">
        <w:tc>
          <w:tcPr>
            <w:tcW w:w="4199" w:type="dxa"/>
          </w:tcPr>
          <w:p w14:paraId="6CE7B118" w14:textId="3AC62183" w:rsidR="00495632" w:rsidRPr="00495632" w:rsidRDefault="00495632" w:rsidP="00495632">
            <w:pPr>
              <w:jc w:val="both"/>
              <w:rPr>
                <w:rFonts w:ascii="Arial" w:eastAsia="Garamond" w:hAnsi="Arial" w:cs="Arial"/>
                <w:sz w:val="20"/>
                <w:szCs w:val="20"/>
                <w:lang w:val="en-GB"/>
              </w:rPr>
            </w:pPr>
            <w:r w:rsidRPr="00495632">
              <w:rPr>
                <w:rFonts w:ascii="Arial" w:eastAsia="Garamond" w:hAnsi="Arial" w:cs="Arial"/>
                <w:sz w:val="20"/>
                <w:szCs w:val="20"/>
                <w:lang w:val="en-GB"/>
              </w:rPr>
              <w:t>How were the instructions of each test given to the students, in their L1 or L2?</w:t>
            </w:r>
          </w:p>
        </w:tc>
        <w:tc>
          <w:tcPr>
            <w:tcW w:w="7312" w:type="dxa"/>
          </w:tcPr>
          <w:p w14:paraId="0F81DCC8" w14:textId="4308CD97" w:rsidR="00495632" w:rsidRDefault="00495632" w:rsidP="001A531B">
            <w:pPr>
              <w:pStyle w:val="NoSpacing"/>
              <w:rPr>
                <w:rFonts w:ascii="Arial" w:hAnsi="Arial" w:cs="Arial"/>
                <w:color w:val="202124"/>
                <w:sz w:val="20"/>
                <w:szCs w:val="20"/>
                <w:shd w:val="clear" w:color="auto" w:fill="FFFFFF"/>
              </w:rPr>
            </w:pPr>
            <w:r>
              <w:rPr>
                <w:rFonts w:ascii="Arial" w:hAnsi="Arial" w:cs="Arial"/>
                <w:color w:val="202124"/>
                <w:sz w:val="20"/>
                <w:szCs w:val="20"/>
                <w:shd w:val="clear" w:color="auto" w:fill="FFFFFF"/>
              </w:rPr>
              <w:t>The authors changed to “</w:t>
            </w:r>
            <w:r w:rsidRPr="00495632">
              <w:rPr>
                <w:rFonts w:ascii="Arial" w:hAnsi="Arial" w:cs="Arial"/>
                <w:color w:val="202124"/>
                <w:sz w:val="20"/>
                <w:szCs w:val="20"/>
                <w:shd w:val="clear" w:color="auto" w:fill="FFFFFF"/>
              </w:rPr>
              <w:t>All instructions for each test were presented to the participants in the English language and also explained by the researcher in their L1.</w:t>
            </w:r>
            <w:r>
              <w:rPr>
                <w:rFonts w:ascii="Arial" w:hAnsi="Arial" w:cs="Arial"/>
                <w:color w:val="202124"/>
                <w:sz w:val="20"/>
                <w:szCs w:val="20"/>
                <w:shd w:val="clear" w:color="auto" w:fill="FFFFFF"/>
              </w:rPr>
              <w:t>”</w:t>
            </w:r>
          </w:p>
        </w:tc>
        <w:tc>
          <w:tcPr>
            <w:tcW w:w="1439" w:type="dxa"/>
          </w:tcPr>
          <w:p w14:paraId="03FFB043" w14:textId="60BFA54B" w:rsidR="00495632" w:rsidRPr="00495632" w:rsidRDefault="00495632" w:rsidP="001A531B">
            <w:pPr>
              <w:pStyle w:val="NoSpacing"/>
              <w:rPr>
                <w:rFonts w:ascii="Arial" w:hAnsi="Arial" w:cs="Arial"/>
                <w:sz w:val="20"/>
                <w:szCs w:val="20"/>
              </w:rPr>
            </w:pPr>
            <w:r>
              <w:rPr>
                <w:rFonts w:ascii="Arial" w:hAnsi="Arial" w:cs="Arial"/>
                <w:sz w:val="20"/>
                <w:szCs w:val="20"/>
              </w:rPr>
              <w:t>Page 7, line 3</w:t>
            </w:r>
          </w:p>
        </w:tc>
      </w:tr>
      <w:tr w:rsidR="00495632" w:rsidRPr="007B4FC7" w14:paraId="5C07EC4B" w14:textId="77777777" w:rsidTr="00CA2DD5">
        <w:tc>
          <w:tcPr>
            <w:tcW w:w="4199" w:type="dxa"/>
          </w:tcPr>
          <w:p w14:paraId="19DB769F" w14:textId="3DED5CB6" w:rsidR="00495632" w:rsidRPr="00495632" w:rsidRDefault="002B71BD" w:rsidP="00495632">
            <w:pPr>
              <w:jc w:val="both"/>
              <w:rPr>
                <w:rFonts w:ascii="Arial" w:eastAsia="Garamond" w:hAnsi="Arial" w:cs="Arial"/>
                <w:sz w:val="20"/>
                <w:szCs w:val="20"/>
                <w:lang w:val="en-GB"/>
              </w:rPr>
            </w:pPr>
            <w:r>
              <w:rPr>
                <w:rFonts w:ascii="Arial" w:eastAsia="Garamond" w:hAnsi="Arial" w:cs="Arial"/>
                <w:sz w:val="20"/>
                <w:szCs w:val="20"/>
                <w:lang w:val="en-GB"/>
              </w:rPr>
              <w:t>I</w:t>
            </w:r>
            <w:r w:rsidR="00495632" w:rsidRPr="00495632">
              <w:rPr>
                <w:rFonts w:ascii="Arial" w:eastAsia="Garamond" w:hAnsi="Arial" w:cs="Arial"/>
                <w:sz w:val="20"/>
                <w:szCs w:val="20"/>
                <w:lang w:val="en-GB"/>
              </w:rPr>
              <w:t xml:space="preserve">t would be more appropriate that the samples for each test </w:t>
            </w:r>
            <w:r>
              <w:rPr>
                <w:rFonts w:ascii="Arial" w:eastAsia="Garamond" w:hAnsi="Arial" w:cs="Arial"/>
                <w:sz w:val="20"/>
                <w:szCs w:val="20"/>
                <w:lang w:val="en-GB"/>
              </w:rPr>
              <w:t>come</w:t>
            </w:r>
            <w:r w:rsidR="00495632" w:rsidRPr="00495632">
              <w:rPr>
                <w:rFonts w:ascii="Arial" w:eastAsia="Garamond" w:hAnsi="Arial" w:cs="Arial"/>
                <w:sz w:val="20"/>
                <w:szCs w:val="20"/>
                <w:lang w:val="en-GB"/>
              </w:rPr>
              <w:t xml:space="preserve"> from the same</w:t>
            </w:r>
            <w:r>
              <w:rPr>
                <w:rFonts w:ascii="Arial" w:eastAsia="Garamond" w:hAnsi="Arial" w:cs="Arial"/>
                <w:sz w:val="20"/>
                <w:szCs w:val="20"/>
                <w:lang w:val="en-GB"/>
              </w:rPr>
              <w:t xml:space="preserve"> </w:t>
            </w:r>
            <w:r w:rsidR="00495632" w:rsidRPr="00495632">
              <w:rPr>
                <w:rFonts w:ascii="Arial" w:eastAsia="Garamond" w:hAnsi="Arial" w:cs="Arial"/>
                <w:sz w:val="20"/>
                <w:szCs w:val="20"/>
                <w:lang w:val="en-GB"/>
              </w:rPr>
              <w:t>target word</w:t>
            </w:r>
            <w:r>
              <w:rPr>
                <w:rFonts w:ascii="Arial" w:eastAsia="Garamond" w:hAnsi="Arial" w:cs="Arial"/>
                <w:sz w:val="20"/>
                <w:szCs w:val="20"/>
                <w:lang w:val="en-GB"/>
              </w:rPr>
              <w:t>.</w:t>
            </w:r>
          </w:p>
        </w:tc>
        <w:tc>
          <w:tcPr>
            <w:tcW w:w="7312" w:type="dxa"/>
          </w:tcPr>
          <w:p w14:paraId="13627B7F" w14:textId="7A161817" w:rsidR="00495632" w:rsidRDefault="002B71BD" w:rsidP="001A531B">
            <w:pPr>
              <w:pStyle w:val="NoSpacing"/>
              <w:rPr>
                <w:rFonts w:ascii="Arial" w:hAnsi="Arial" w:cs="Arial"/>
                <w:color w:val="202124"/>
                <w:sz w:val="20"/>
                <w:szCs w:val="20"/>
                <w:shd w:val="clear" w:color="auto" w:fill="FFFFFF"/>
              </w:rPr>
            </w:pPr>
            <w:r>
              <w:rPr>
                <w:rFonts w:ascii="Arial" w:hAnsi="Arial" w:cs="Arial"/>
                <w:color w:val="202124"/>
                <w:sz w:val="20"/>
                <w:szCs w:val="20"/>
                <w:shd w:val="clear" w:color="auto" w:fill="FFFFFF"/>
              </w:rPr>
              <w:t>The authors used the same target word in all samples.</w:t>
            </w:r>
          </w:p>
        </w:tc>
        <w:tc>
          <w:tcPr>
            <w:tcW w:w="1439" w:type="dxa"/>
          </w:tcPr>
          <w:p w14:paraId="4428606C" w14:textId="77777777" w:rsidR="00495632" w:rsidRDefault="00495632" w:rsidP="001A531B">
            <w:pPr>
              <w:pStyle w:val="NoSpacing"/>
              <w:rPr>
                <w:rFonts w:ascii="Arial" w:hAnsi="Arial" w:cs="Arial"/>
                <w:sz w:val="20"/>
                <w:szCs w:val="20"/>
              </w:rPr>
            </w:pPr>
          </w:p>
        </w:tc>
      </w:tr>
      <w:tr w:rsidR="002B71BD" w:rsidRPr="007B4FC7" w14:paraId="2E8FB1BD" w14:textId="77777777" w:rsidTr="00CA2DD5">
        <w:tc>
          <w:tcPr>
            <w:tcW w:w="4199" w:type="dxa"/>
          </w:tcPr>
          <w:p w14:paraId="312CF81D" w14:textId="7B59E3A2" w:rsidR="002B71BD" w:rsidRDefault="002B71BD" w:rsidP="00495632">
            <w:pPr>
              <w:jc w:val="both"/>
              <w:rPr>
                <w:rFonts w:ascii="Arial" w:eastAsia="Garamond" w:hAnsi="Arial" w:cs="Arial"/>
                <w:sz w:val="20"/>
                <w:szCs w:val="20"/>
                <w:lang w:val="en-GB"/>
              </w:rPr>
            </w:pPr>
            <w:r w:rsidRPr="002B71BD">
              <w:rPr>
                <w:rFonts w:ascii="Arial" w:eastAsia="Garamond" w:hAnsi="Arial" w:cs="Arial"/>
                <w:sz w:val="20"/>
                <w:szCs w:val="20"/>
                <w:lang w:val="en-GB"/>
              </w:rPr>
              <w:t xml:space="preserve">Report </w:t>
            </w:r>
            <w:r>
              <w:rPr>
                <w:rFonts w:ascii="Arial" w:eastAsia="Garamond" w:hAnsi="Arial" w:cs="Arial"/>
                <w:sz w:val="20"/>
                <w:szCs w:val="20"/>
                <w:lang w:val="en-GB"/>
              </w:rPr>
              <w:t>the</w:t>
            </w:r>
            <w:r w:rsidRPr="002B71BD">
              <w:rPr>
                <w:rFonts w:ascii="Arial" w:eastAsia="Garamond" w:hAnsi="Arial" w:cs="Arial"/>
                <w:sz w:val="20"/>
                <w:szCs w:val="20"/>
                <w:lang w:val="en-GB"/>
              </w:rPr>
              <w:t xml:space="preserve"> Cronbach’s α value for each test</w:t>
            </w:r>
          </w:p>
        </w:tc>
        <w:tc>
          <w:tcPr>
            <w:tcW w:w="7312" w:type="dxa"/>
          </w:tcPr>
          <w:p w14:paraId="253734CC" w14:textId="7B0B98C8" w:rsidR="002B71BD" w:rsidRPr="002B71BD" w:rsidRDefault="002B71BD" w:rsidP="001A531B">
            <w:pPr>
              <w:pStyle w:val="NoSpacing"/>
              <w:rPr>
                <w:rFonts w:ascii="Arial" w:hAnsi="Arial" w:cs="Arial"/>
                <w:color w:val="202124"/>
                <w:sz w:val="20"/>
                <w:szCs w:val="20"/>
                <w:shd w:val="clear" w:color="auto" w:fill="FFFFFF"/>
                <w:lang w:val="en-GB"/>
              </w:rPr>
            </w:pPr>
            <w:r>
              <w:rPr>
                <w:rFonts w:ascii="Arial" w:hAnsi="Arial" w:cs="Arial"/>
                <w:color w:val="202124"/>
                <w:sz w:val="20"/>
                <w:szCs w:val="20"/>
                <w:shd w:val="clear" w:color="auto" w:fill="FFFFFF"/>
                <w:lang w:val="en-GB"/>
              </w:rPr>
              <w:t xml:space="preserve">The authors provided </w:t>
            </w:r>
            <w:r w:rsidRPr="002B71BD">
              <w:rPr>
                <w:rFonts w:ascii="Arial" w:hAnsi="Arial" w:cs="Arial"/>
                <w:color w:val="202124"/>
                <w:sz w:val="20"/>
                <w:szCs w:val="20"/>
                <w:shd w:val="clear" w:color="auto" w:fill="FFFFFF"/>
                <w:lang w:val="en-GB"/>
              </w:rPr>
              <w:t>Cronbach’s α value for each test</w:t>
            </w:r>
            <w:r>
              <w:rPr>
                <w:rFonts w:ascii="Arial" w:hAnsi="Arial" w:cs="Arial"/>
                <w:color w:val="202124"/>
                <w:sz w:val="20"/>
                <w:szCs w:val="20"/>
                <w:shd w:val="clear" w:color="auto" w:fill="FFFFFF"/>
                <w:lang w:val="en-GB"/>
              </w:rPr>
              <w:t>.</w:t>
            </w:r>
          </w:p>
        </w:tc>
        <w:tc>
          <w:tcPr>
            <w:tcW w:w="1439" w:type="dxa"/>
          </w:tcPr>
          <w:p w14:paraId="51F13BCB" w14:textId="77777777" w:rsidR="002B71BD" w:rsidRDefault="002B71BD" w:rsidP="001A531B">
            <w:pPr>
              <w:pStyle w:val="NoSpacing"/>
              <w:rPr>
                <w:rFonts w:ascii="Arial" w:hAnsi="Arial" w:cs="Arial"/>
                <w:sz w:val="20"/>
                <w:szCs w:val="20"/>
              </w:rPr>
            </w:pPr>
          </w:p>
        </w:tc>
      </w:tr>
      <w:tr w:rsidR="002B71BD" w:rsidRPr="007B4FC7" w14:paraId="3EE879C4" w14:textId="77777777" w:rsidTr="00CA2DD5">
        <w:tc>
          <w:tcPr>
            <w:tcW w:w="4199" w:type="dxa"/>
          </w:tcPr>
          <w:p w14:paraId="235B054B" w14:textId="443A298C" w:rsidR="002B71BD" w:rsidRPr="002B71BD" w:rsidRDefault="002B71BD" w:rsidP="00495632">
            <w:pPr>
              <w:jc w:val="both"/>
              <w:rPr>
                <w:rFonts w:ascii="Arial" w:eastAsia="Garamond" w:hAnsi="Arial" w:cs="Arial"/>
                <w:sz w:val="20"/>
                <w:szCs w:val="20"/>
                <w:lang w:val="en-GB"/>
              </w:rPr>
            </w:pPr>
            <w:r w:rsidRPr="002B71BD">
              <w:rPr>
                <w:rFonts w:ascii="Arial" w:eastAsia="Garamond" w:hAnsi="Arial" w:cs="Arial"/>
                <w:sz w:val="20"/>
                <w:szCs w:val="20"/>
                <w:lang w:val="en-GB"/>
              </w:rPr>
              <w:t>WRT → this test includes only 4 target items for 4 categories, which means that the matching for some words will be based on elimination of options. Discuss this limitation and how it might have influenced the results.</w:t>
            </w:r>
          </w:p>
        </w:tc>
        <w:tc>
          <w:tcPr>
            <w:tcW w:w="7312" w:type="dxa"/>
          </w:tcPr>
          <w:p w14:paraId="75E6E2E9" w14:textId="624B3E3B" w:rsidR="002B71BD" w:rsidRDefault="002B71BD" w:rsidP="001A531B">
            <w:pPr>
              <w:pStyle w:val="NoSpacing"/>
              <w:rPr>
                <w:rFonts w:ascii="Arial" w:hAnsi="Arial" w:cs="Arial"/>
                <w:color w:val="202124"/>
                <w:sz w:val="20"/>
                <w:szCs w:val="20"/>
                <w:shd w:val="clear" w:color="auto" w:fill="FFFFFF"/>
                <w:lang w:val="en-GB"/>
              </w:rPr>
            </w:pPr>
            <w:r>
              <w:rPr>
                <w:rFonts w:ascii="Arial" w:hAnsi="Arial" w:cs="Arial"/>
                <w:color w:val="202124"/>
                <w:sz w:val="20"/>
                <w:szCs w:val="20"/>
                <w:shd w:val="clear" w:color="auto" w:fill="FFFFFF"/>
                <w:lang w:val="en-GB"/>
              </w:rPr>
              <w:t>The authors changed to “</w:t>
            </w:r>
            <w:r w:rsidRPr="002B71BD">
              <w:rPr>
                <w:rFonts w:ascii="Arial" w:hAnsi="Arial" w:cs="Arial"/>
                <w:color w:val="202124"/>
                <w:sz w:val="20"/>
                <w:szCs w:val="20"/>
                <w:shd w:val="clear" w:color="auto" w:fill="FFFFFF"/>
                <w:lang w:val="en-GB"/>
              </w:rPr>
              <w:t>Its limitation was that the completion of adverbs was highly linked to knowledge of adjectives because students who knew the correct form of the adjective might also know its adverb form.</w:t>
            </w:r>
            <w:r>
              <w:rPr>
                <w:rFonts w:ascii="Arial" w:hAnsi="Arial" w:cs="Arial"/>
                <w:color w:val="202124"/>
                <w:sz w:val="20"/>
                <w:szCs w:val="20"/>
                <w:shd w:val="clear" w:color="auto" w:fill="FFFFFF"/>
                <w:lang w:val="en-GB"/>
              </w:rPr>
              <w:t>”</w:t>
            </w:r>
          </w:p>
        </w:tc>
        <w:tc>
          <w:tcPr>
            <w:tcW w:w="1439" w:type="dxa"/>
          </w:tcPr>
          <w:p w14:paraId="359C0E97" w14:textId="58B22C02" w:rsidR="002B71BD" w:rsidRDefault="002B71BD" w:rsidP="001A531B">
            <w:pPr>
              <w:pStyle w:val="NoSpacing"/>
              <w:rPr>
                <w:rFonts w:ascii="Arial" w:hAnsi="Arial" w:cs="Arial"/>
                <w:sz w:val="20"/>
                <w:szCs w:val="20"/>
              </w:rPr>
            </w:pPr>
            <w:r>
              <w:rPr>
                <w:rFonts w:ascii="Arial" w:hAnsi="Arial" w:cs="Arial"/>
                <w:sz w:val="20"/>
                <w:szCs w:val="20"/>
              </w:rPr>
              <w:t>Page 7, paragraph 2</w:t>
            </w:r>
          </w:p>
        </w:tc>
      </w:tr>
      <w:tr w:rsidR="002B71BD" w:rsidRPr="007B4FC7" w14:paraId="6B1347D9" w14:textId="77777777" w:rsidTr="00CA2DD5">
        <w:tc>
          <w:tcPr>
            <w:tcW w:w="4199" w:type="dxa"/>
          </w:tcPr>
          <w:p w14:paraId="1C0C84B6" w14:textId="709AEA34" w:rsidR="002B71BD" w:rsidRPr="002B71BD" w:rsidRDefault="002B71BD" w:rsidP="00495632">
            <w:pPr>
              <w:jc w:val="both"/>
              <w:rPr>
                <w:rFonts w:ascii="Arial" w:eastAsia="Garamond" w:hAnsi="Arial" w:cs="Arial"/>
                <w:sz w:val="20"/>
                <w:szCs w:val="20"/>
                <w:lang w:val="en-GB"/>
              </w:rPr>
            </w:pPr>
            <w:r w:rsidRPr="002B71BD">
              <w:rPr>
                <w:rFonts w:ascii="Arial" w:eastAsia="Garamond" w:hAnsi="Arial" w:cs="Arial"/>
                <w:sz w:val="20"/>
                <w:szCs w:val="20"/>
                <w:lang w:val="en-GB"/>
              </w:rPr>
              <w:lastRenderedPageBreak/>
              <w:t>L2TT → this test presents the word in context, but other tests do not. Discuss how this might have influenced the results, e.g., by potentially making these tests easier/trickier?</w:t>
            </w:r>
          </w:p>
        </w:tc>
        <w:tc>
          <w:tcPr>
            <w:tcW w:w="7312" w:type="dxa"/>
          </w:tcPr>
          <w:p w14:paraId="274BFEFA" w14:textId="746806D3" w:rsidR="002B71BD" w:rsidRDefault="002B71BD" w:rsidP="001A531B">
            <w:pPr>
              <w:pStyle w:val="NoSpacing"/>
              <w:rPr>
                <w:rFonts w:ascii="Arial" w:hAnsi="Arial" w:cs="Arial"/>
                <w:color w:val="202124"/>
                <w:sz w:val="20"/>
                <w:szCs w:val="20"/>
                <w:shd w:val="clear" w:color="auto" w:fill="FFFFFF"/>
                <w:lang w:val="en-GB"/>
              </w:rPr>
            </w:pPr>
            <w:r>
              <w:rPr>
                <w:rFonts w:ascii="Arial" w:hAnsi="Arial" w:cs="Arial"/>
                <w:color w:val="202124"/>
                <w:sz w:val="20"/>
                <w:szCs w:val="20"/>
                <w:shd w:val="clear" w:color="auto" w:fill="FFFFFF"/>
                <w:lang w:val="en-GB"/>
              </w:rPr>
              <w:t>The authors changed to “</w:t>
            </w:r>
            <w:r w:rsidRPr="002B71BD">
              <w:rPr>
                <w:rFonts w:ascii="Arial" w:hAnsi="Arial" w:cs="Arial"/>
                <w:color w:val="202124"/>
                <w:sz w:val="20"/>
                <w:szCs w:val="20"/>
                <w:shd w:val="clear" w:color="auto" w:fill="FFFFFF"/>
                <w:lang w:val="en-GB"/>
              </w:rPr>
              <w:t>The sentence delivered the context of the word to prevent a mix-up of the target meaning.</w:t>
            </w:r>
            <w:r>
              <w:rPr>
                <w:rFonts w:ascii="Arial" w:hAnsi="Arial" w:cs="Arial"/>
                <w:color w:val="202124"/>
                <w:sz w:val="20"/>
                <w:szCs w:val="20"/>
                <w:shd w:val="clear" w:color="auto" w:fill="FFFFFF"/>
                <w:lang w:val="en-GB"/>
              </w:rPr>
              <w:t>”</w:t>
            </w:r>
          </w:p>
        </w:tc>
        <w:tc>
          <w:tcPr>
            <w:tcW w:w="1439" w:type="dxa"/>
          </w:tcPr>
          <w:p w14:paraId="298193E4" w14:textId="3482F44E" w:rsidR="002B71BD" w:rsidRDefault="002B71BD" w:rsidP="001A531B">
            <w:pPr>
              <w:pStyle w:val="NoSpacing"/>
              <w:rPr>
                <w:rFonts w:ascii="Arial" w:hAnsi="Arial" w:cs="Arial"/>
                <w:sz w:val="20"/>
                <w:szCs w:val="20"/>
              </w:rPr>
            </w:pPr>
            <w:r>
              <w:rPr>
                <w:rFonts w:ascii="Arial" w:hAnsi="Arial" w:cs="Arial"/>
                <w:sz w:val="20"/>
                <w:szCs w:val="20"/>
              </w:rPr>
              <w:t>Page 7, paragraph 3</w:t>
            </w:r>
          </w:p>
        </w:tc>
      </w:tr>
      <w:tr w:rsidR="002B71BD" w:rsidRPr="007B4FC7" w14:paraId="6B2DD5AC" w14:textId="77777777" w:rsidTr="00CA2DD5">
        <w:tc>
          <w:tcPr>
            <w:tcW w:w="4199" w:type="dxa"/>
          </w:tcPr>
          <w:p w14:paraId="05DE10FD" w14:textId="3C60CAB8" w:rsidR="002B71BD" w:rsidRPr="002B71BD" w:rsidRDefault="002B71BD" w:rsidP="00495632">
            <w:pPr>
              <w:jc w:val="both"/>
              <w:rPr>
                <w:rFonts w:ascii="Arial" w:eastAsia="Garamond" w:hAnsi="Arial" w:cs="Arial"/>
                <w:sz w:val="20"/>
                <w:szCs w:val="20"/>
                <w:lang w:val="en-GB"/>
              </w:rPr>
            </w:pPr>
            <w:r w:rsidRPr="002B71BD">
              <w:rPr>
                <w:rFonts w:ascii="Arial" w:eastAsia="Garamond" w:hAnsi="Arial" w:cs="Arial"/>
                <w:sz w:val="20"/>
                <w:szCs w:val="20"/>
                <w:lang w:val="en-GB"/>
              </w:rPr>
              <w:t>ART → “All of the words in each set of the vocabulary battery were offered in the same part of speech” → do you mean across all the 12 tests? Or do you mean the distractors within this test? Clarify.</w:t>
            </w:r>
          </w:p>
        </w:tc>
        <w:tc>
          <w:tcPr>
            <w:tcW w:w="7312" w:type="dxa"/>
          </w:tcPr>
          <w:p w14:paraId="333E7E78" w14:textId="083A97C0" w:rsidR="002B71BD" w:rsidRDefault="00816398" w:rsidP="001A531B">
            <w:pPr>
              <w:pStyle w:val="NoSpacing"/>
              <w:rPr>
                <w:rFonts w:ascii="Arial" w:hAnsi="Arial" w:cs="Arial"/>
                <w:color w:val="202124"/>
                <w:sz w:val="20"/>
                <w:szCs w:val="20"/>
                <w:shd w:val="clear" w:color="auto" w:fill="FFFFFF"/>
                <w:lang w:val="en-GB"/>
              </w:rPr>
            </w:pPr>
            <w:r>
              <w:rPr>
                <w:rFonts w:ascii="Arial" w:hAnsi="Arial" w:cs="Arial"/>
                <w:color w:val="202124"/>
                <w:sz w:val="20"/>
                <w:szCs w:val="20"/>
                <w:shd w:val="clear" w:color="auto" w:fill="FFFFFF"/>
                <w:lang w:val="en-GB"/>
              </w:rPr>
              <w:t>The authors changed to “</w:t>
            </w:r>
            <w:r w:rsidRPr="00816398">
              <w:rPr>
                <w:rFonts w:ascii="Arial" w:hAnsi="Arial" w:cs="Arial"/>
                <w:color w:val="202124"/>
                <w:sz w:val="20"/>
                <w:szCs w:val="20"/>
                <w:shd w:val="clear" w:color="auto" w:fill="FFFFFF"/>
                <w:lang w:val="en-GB"/>
              </w:rPr>
              <w:t>All of the words in each set of distractors were offered in the same part of speech to prevent any suggestions on the association of the word category.</w:t>
            </w:r>
            <w:r>
              <w:rPr>
                <w:rFonts w:ascii="Arial" w:hAnsi="Arial" w:cs="Arial"/>
                <w:color w:val="202124"/>
                <w:sz w:val="20"/>
                <w:szCs w:val="20"/>
                <w:shd w:val="clear" w:color="auto" w:fill="FFFFFF"/>
                <w:lang w:val="en-GB"/>
              </w:rPr>
              <w:t>”</w:t>
            </w:r>
          </w:p>
        </w:tc>
        <w:tc>
          <w:tcPr>
            <w:tcW w:w="1439" w:type="dxa"/>
          </w:tcPr>
          <w:p w14:paraId="7F86A326" w14:textId="306A21A1" w:rsidR="002B71BD" w:rsidRDefault="00816398" w:rsidP="001A531B">
            <w:pPr>
              <w:pStyle w:val="NoSpacing"/>
              <w:rPr>
                <w:rFonts w:ascii="Arial" w:hAnsi="Arial" w:cs="Arial"/>
                <w:sz w:val="20"/>
                <w:szCs w:val="20"/>
              </w:rPr>
            </w:pPr>
            <w:r>
              <w:rPr>
                <w:rFonts w:ascii="Arial" w:hAnsi="Arial" w:cs="Arial"/>
                <w:sz w:val="20"/>
                <w:szCs w:val="20"/>
              </w:rPr>
              <w:t>Page 8, paragraph 1</w:t>
            </w:r>
          </w:p>
        </w:tc>
      </w:tr>
      <w:tr w:rsidR="00816398" w:rsidRPr="007B4FC7" w14:paraId="3E0A1A59" w14:textId="77777777" w:rsidTr="00CA2DD5">
        <w:tc>
          <w:tcPr>
            <w:tcW w:w="4199" w:type="dxa"/>
          </w:tcPr>
          <w:p w14:paraId="407BDF3F" w14:textId="4A8A8D78" w:rsidR="00816398" w:rsidRPr="002B71BD" w:rsidRDefault="00816398" w:rsidP="00495632">
            <w:pPr>
              <w:jc w:val="both"/>
              <w:rPr>
                <w:rFonts w:ascii="Arial" w:eastAsia="Garamond" w:hAnsi="Arial" w:cs="Arial"/>
                <w:sz w:val="20"/>
                <w:szCs w:val="20"/>
                <w:lang w:val="en-GB"/>
              </w:rPr>
            </w:pPr>
            <w:r w:rsidRPr="00816398">
              <w:rPr>
                <w:rFonts w:ascii="Arial" w:eastAsia="Garamond" w:hAnsi="Arial" w:cs="Arial"/>
                <w:sz w:val="20"/>
                <w:szCs w:val="20"/>
                <w:lang w:val="en-GB"/>
              </w:rPr>
              <w:t>“The Grammatical Recognition Test (GRT) was developed based on The Vocabulary Size Test” → how exactly was this done?</w:t>
            </w:r>
          </w:p>
        </w:tc>
        <w:tc>
          <w:tcPr>
            <w:tcW w:w="7312" w:type="dxa"/>
          </w:tcPr>
          <w:p w14:paraId="6B304ED9" w14:textId="7D743552" w:rsidR="00816398" w:rsidRDefault="00816398" w:rsidP="001A531B">
            <w:pPr>
              <w:pStyle w:val="NoSpacing"/>
              <w:rPr>
                <w:rFonts w:ascii="Arial" w:hAnsi="Arial" w:cs="Arial"/>
                <w:color w:val="202124"/>
                <w:sz w:val="20"/>
                <w:szCs w:val="20"/>
                <w:shd w:val="clear" w:color="auto" w:fill="FFFFFF"/>
                <w:lang w:val="en-GB"/>
              </w:rPr>
            </w:pPr>
            <w:r>
              <w:rPr>
                <w:rFonts w:ascii="Arial" w:hAnsi="Arial" w:cs="Arial"/>
                <w:color w:val="202124"/>
                <w:sz w:val="20"/>
                <w:szCs w:val="20"/>
                <w:shd w:val="clear" w:color="auto" w:fill="FFFFFF"/>
                <w:lang w:val="en-GB"/>
              </w:rPr>
              <w:t>The authors changed to “</w:t>
            </w:r>
            <w:r w:rsidRPr="00816398">
              <w:rPr>
                <w:rFonts w:ascii="Arial" w:hAnsi="Arial" w:cs="Arial"/>
                <w:color w:val="202124"/>
                <w:sz w:val="20"/>
                <w:szCs w:val="20"/>
                <w:shd w:val="clear" w:color="auto" w:fill="FFFFFF"/>
                <w:lang w:val="en-GB"/>
              </w:rPr>
              <w:t>The Grammatical Recognition Test (GRT) was advanced based on Webb’s (2005) receptive grammatical functions task</w:t>
            </w:r>
            <w:r>
              <w:rPr>
                <w:rFonts w:ascii="Arial" w:hAnsi="Arial" w:cs="Arial"/>
                <w:color w:val="202124"/>
                <w:sz w:val="20"/>
                <w:szCs w:val="20"/>
                <w:shd w:val="clear" w:color="auto" w:fill="FFFFFF"/>
                <w:lang w:val="en-GB"/>
              </w:rPr>
              <w:t>…”</w:t>
            </w:r>
          </w:p>
        </w:tc>
        <w:tc>
          <w:tcPr>
            <w:tcW w:w="1439" w:type="dxa"/>
          </w:tcPr>
          <w:p w14:paraId="374DC84E" w14:textId="14AB97D8" w:rsidR="00816398" w:rsidRDefault="00816398" w:rsidP="001A531B">
            <w:pPr>
              <w:pStyle w:val="NoSpacing"/>
              <w:rPr>
                <w:rFonts w:ascii="Arial" w:hAnsi="Arial" w:cs="Arial"/>
                <w:sz w:val="20"/>
                <w:szCs w:val="20"/>
              </w:rPr>
            </w:pPr>
            <w:r>
              <w:rPr>
                <w:rFonts w:ascii="Arial" w:hAnsi="Arial" w:cs="Arial"/>
                <w:sz w:val="20"/>
                <w:szCs w:val="20"/>
              </w:rPr>
              <w:t>Page 8, paragraph 2</w:t>
            </w:r>
          </w:p>
        </w:tc>
      </w:tr>
      <w:tr w:rsidR="00816398" w:rsidRPr="007B4FC7" w14:paraId="47A99FE1" w14:textId="77777777" w:rsidTr="00CA2DD5">
        <w:tc>
          <w:tcPr>
            <w:tcW w:w="4199" w:type="dxa"/>
          </w:tcPr>
          <w:p w14:paraId="29D5567C" w14:textId="7EE1CEF7" w:rsidR="00816398" w:rsidRPr="00816398" w:rsidRDefault="00816398" w:rsidP="00495632">
            <w:pPr>
              <w:jc w:val="both"/>
              <w:rPr>
                <w:rFonts w:ascii="Arial" w:eastAsia="Garamond" w:hAnsi="Arial" w:cs="Arial"/>
                <w:sz w:val="20"/>
                <w:szCs w:val="20"/>
                <w:lang w:val="en-GB"/>
              </w:rPr>
            </w:pPr>
            <w:r w:rsidRPr="00816398">
              <w:rPr>
                <w:rFonts w:ascii="Arial" w:eastAsia="Garamond" w:hAnsi="Arial" w:cs="Arial"/>
                <w:sz w:val="20"/>
                <w:szCs w:val="20"/>
                <w:lang w:val="en-GB"/>
              </w:rPr>
              <w:t>How do you define “grammatical function” in this study?</w:t>
            </w:r>
          </w:p>
        </w:tc>
        <w:tc>
          <w:tcPr>
            <w:tcW w:w="7312" w:type="dxa"/>
          </w:tcPr>
          <w:p w14:paraId="7863A4DE" w14:textId="3BD657A7" w:rsidR="00816398" w:rsidRDefault="00816398" w:rsidP="001A531B">
            <w:pPr>
              <w:pStyle w:val="NoSpacing"/>
              <w:rPr>
                <w:rFonts w:ascii="Arial" w:hAnsi="Arial" w:cs="Arial"/>
                <w:color w:val="202124"/>
                <w:sz w:val="20"/>
                <w:szCs w:val="20"/>
                <w:shd w:val="clear" w:color="auto" w:fill="FFFFFF"/>
                <w:lang w:val="en-GB"/>
              </w:rPr>
            </w:pPr>
            <w:r>
              <w:rPr>
                <w:rFonts w:ascii="Arial" w:hAnsi="Arial" w:cs="Arial"/>
                <w:color w:val="202124"/>
                <w:sz w:val="20"/>
                <w:szCs w:val="20"/>
                <w:shd w:val="clear" w:color="auto" w:fill="FFFFFF"/>
                <w:lang w:val="en-GB"/>
              </w:rPr>
              <w:t>The authors changed to “</w:t>
            </w:r>
            <w:r w:rsidRPr="00816398">
              <w:rPr>
                <w:rFonts w:ascii="Arial" w:hAnsi="Arial" w:cs="Arial"/>
                <w:color w:val="202124"/>
                <w:sz w:val="20"/>
                <w:szCs w:val="20"/>
                <w:shd w:val="clear" w:color="auto" w:fill="FFFFFF"/>
                <w:lang w:val="en-GB"/>
              </w:rPr>
              <w:t>This test independently measured systematic knowledge, i.e., subject-verb agreement, passive use, and word-part accuracy.</w:t>
            </w:r>
            <w:r>
              <w:rPr>
                <w:rFonts w:ascii="Arial" w:hAnsi="Arial" w:cs="Arial"/>
                <w:color w:val="202124"/>
                <w:sz w:val="20"/>
                <w:szCs w:val="20"/>
                <w:shd w:val="clear" w:color="auto" w:fill="FFFFFF"/>
                <w:lang w:val="en-GB"/>
              </w:rPr>
              <w:t>”</w:t>
            </w:r>
          </w:p>
        </w:tc>
        <w:tc>
          <w:tcPr>
            <w:tcW w:w="1439" w:type="dxa"/>
          </w:tcPr>
          <w:p w14:paraId="21B8BFFA" w14:textId="64759D58" w:rsidR="00816398" w:rsidRDefault="00816398" w:rsidP="001A531B">
            <w:pPr>
              <w:pStyle w:val="NoSpacing"/>
              <w:rPr>
                <w:rFonts w:ascii="Arial" w:hAnsi="Arial" w:cs="Arial"/>
                <w:sz w:val="20"/>
                <w:szCs w:val="20"/>
              </w:rPr>
            </w:pPr>
            <w:r w:rsidRPr="00816398">
              <w:rPr>
                <w:rFonts w:ascii="Arial" w:hAnsi="Arial" w:cs="Arial"/>
                <w:sz w:val="20"/>
                <w:szCs w:val="20"/>
              </w:rPr>
              <w:t>Page 8, paragraph 2</w:t>
            </w:r>
          </w:p>
        </w:tc>
      </w:tr>
      <w:tr w:rsidR="00816398" w:rsidRPr="007B4FC7" w14:paraId="64C55BE4" w14:textId="77777777" w:rsidTr="00CA2DD5">
        <w:tc>
          <w:tcPr>
            <w:tcW w:w="4199" w:type="dxa"/>
          </w:tcPr>
          <w:p w14:paraId="7017E7A2" w14:textId="244F0811" w:rsidR="00816398" w:rsidRPr="00816398" w:rsidRDefault="00816398" w:rsidP="00495632">
            <w:pPr>
              <w:jc w:val="both"/>
              <w:rPr>
                <w:rFonts w:ascii="Arial" w:eastAsia="Garamond" w:hAnsi="Arial" w:cs="Arial"/>
                <w:sz w:val="20"/>
                <w:szCs w:val="20"/>
                <w:lang w:val="en-GB"/>
              </w:rPr>
            </w:pPr>
            <w:r w:rsidRPr="00816398">
              <w:rPr>
                <w:rFonts w:ascii="Arial" w:eastAsia="Garamond" w:hAnsi="Arial" w:cs="Arial"/>
                <w:sz w:val="20"/>
                <w:szCs w:val="20"/>
                <w:lang w:val="en-GB"/>
              </w:rPr>
              <w:t>CRT → “The test was presented as a receptive measure of collocation, with a specific focus on the collocations of adjective-noun” → how did you do this if the target words included all word classes, i.e., verb, noun, adjective and adverb? Explain.</w:t>
            </w:r>
          </w:p>
        </w:tc>
        <w:tc>
          <w:tcPr>
            <w:tcW w:w="7312" w:type="dxa"/>
          </w:tcPr>
          <w:p w14:paraId="601E1D4C" w14:textId="4E02246C" w:rsidR="00816398" w:rsidRDefault="00816398" w:rsidP="001A531B">
            <w:pPr>
              <w:pStyle w:val="NoSpacing"/>
              <w:rPr>
                <w:rFonts w:ascii="Arial" w:hAnsi="Arial" w:cs="Arial"/>
                <w:color w:val="202124"/>
                <w:sz w:val="20"/>
                <w:szCs w:val="20"/>
                <w:shd w:val="clear" w:color="auto" w:fill="FFFFFF"/>
                <w:lang w:val="en-GB"/>
              </w:rPr>
            </w:pPr>
            <w:r>
              <w:rPr>
                <w:rFonts w:ascii="Arial" w:hAnsi="Arial" w:cs="Arial"/>
                <w:color w:val="202124"/>
                <w:sz w:val="20"/>
                <w:szCs w:val="20"/>
                <w:shd w:val="clear" w:color="auto" w:fill="FFFFFF"/>
                <w:lang w:val="en-GB"/>
              </w:rPr>
              <w:t>The authors changed to “</w:t>
            </w:r>
            <w:r w:rsidRPr="00816398">
              <w:rPr>
                <w:rFonts w:ascii="Arial" w:hAnsi="Arial" w:cs="Arial"/>
                <w:color w:val="202124"/>
                <w:sz w:val="20"/>
                <w:szCs w:val="20"/>
                <w:shd w:val="clear" w:color="auto" w:fill="FFFFFF"/>
                <w:lang w:val="en-GB"/>
              </w:rPr>
              <w:t>The CRT was offered as a receptive measure of collocation, with a particular emphasis on adjective-noun collocations</w:t>
            </w:r>
            <w:r>
              <w:rPr>
                <w:rFonts w:ascii="Arial" w:hAnsi="Arial" w:cs="Arial"/>
                <w:color w:val="202124"/>
                <w:sz w:val="20"/>
                <w:szCs w:val="20"/>
                <w:shd w:val="clear" w:color="auto" w:fill="FFFFFF"/>
                <w:lang w:val="en-GB"/>
              </w:rPr>
              <w:t>…</w:t>
            </w:r>
            <w:r>
              <w:t xml:space="preserve"> </w:t>
            </w:r>
            <w:r>
              <w:rPr>
                <w:rFonts w:ascii="Arial" w:hAnsi="Arial" w:cs="Arial"/>
                <w:color w:val="202124"/>
                <w:sz w:val="20"/>
                <w:szCs w:val="20"/>
                <w:shd w:val="clear" w:color="auto" w:fill="FFFFFF"/>
                <w:lang w:val="en-GB"/>
              </w:rPr>
              <w:t>and t</w:t>
            </w:r>
            <w:r w:rsidRPr="00816398">
              <w:rPr>
                <w:rFonts w:ascii="Arial" w:hAnsi="Arial" w:cs="Arial"/>
                <w:color w:val="202124"/>
                <w:sz w:val="20"/>
                <w:szCs w:val="20"/>
                <w:shd w:val="clear" w:color="auto" w:fill="FFFFFF"/>
                <w:lang w:val="en-GB"/>
              </w:rPr>
              <w:t>he collocational words were checked on the websites, including the Longman Dictionary of Contemporary English and the Online Oxford Collocation Dictionary</w:t>
            </w:r>
            <w:r>
              <w:rPr>
                <w:rFonts w:ascii="Arial" w:hAnsi="Arial" w:cs="Arial"/>
                <w:color w:val="202124"/>
                <w:sz w:val="20"/>
                <w:szCs w:val="20"/>
                <w:shd w:val="clear" w:color="auto" w:fill="FFFFFF"/>
                <w:lang w:val="en-GB"/>
              </w:rPr>
              <w:t>..</w:t>
            </w:r>
            <w:r w:rsidRPr="00816398">
              <w:rPr>
                <w:rFonts w:ascii="Arial" w:hAnsi="Arial" w:cs="Arial"/>
                <w:color w:val="202124"/>
                <w:sz w:val="20"/>
                <w:szCs w:val="20"/>
                <w:shd w:val="clear" w:color="auto" w:fill="FFFFFF"/>
                <w:lang w:val="en-GB"/>
              </w:rPr>
              <w:t>.</w:t>
            </w:r>
            <w:r>
              <w:rPr>
                <w:rFonts w:ascii="Arial" w:hAnsi="Arial" w:cs="Arial"/>
                <w:color w:val="202124"/>
                <w:sz w:val="20"/>
                <w:szCs w:val="20"/>
                <w:shd w:val="clear" w:color="auto" w:fill="FFFFFF"/>
                <w:lang w:val="en-GB"/>
              </w:rPr>
              <w:t>”</w:t>
            </w:r>
          </w:p>
        </w:tc>
        <w:tc>
          <w:tcPr>
            <w:tcW w:w="1439" w:type="dxa"/>
          </w:tcPr>
          <w:p w14:paraId="7E56D8BA" w14:textId="3E77334F" w:rsidR="00816398" w:rsidRPr="00816398" w:rsidRDefault="00DB6399" w:rsidP="001A531B">
            <w:pPr>
              <w:pStyle w:val="NoSpacing"/>
              <w:rPr>
                <w:rFonts w:ascii="Arial" w:hAnsi="Arial" w:cs="Arial"/>
                <w:sz w:val="20"/>
                <w:szCs w:val="20"/>
              </w:rPr>
            </w:pPr>
            <w:r>
              <w:rPr>
                <w:rFonts w:ascii="Arial" w:hAnsi="Arial" w:cs="Arial"/>
                <w:sz w:val="20"/>
                <w:szCs w:val="20"/>
              </w:rPr>
              <w:t>Page 8, paragraph 3</w:t>
            </w:r>
          </w:p>
        </w:tc>
      </w:tr>
      <w:tr w:rsidR="00DB6399" w:rsidRPr="007B4FC7" w14:paraId="287CB68F" w14:textId="77777777" w:rsidTr="00CA2DD5">
        <w:tc>
          <w:tcPr>
            <w:tcW w:w="4199" w:type="dxa"/>
          </w:tcPr>
          <w:p w14:paraId="01E7BA4E" w14:textId="2B11CF08" w:rsidR="00DB6399" w:rsidRPr="00816398" w:rsidRDefault="00DB6399" w:rsidP="00495632">
            <w:pPr>
              <w:jc w:val="both"/>
              <w:rPr>
                <w:rFonts w:ascii="Arial" w:eastAsia="Garamond" w:hAnsi="Arial" w:cs="Arial"/>
                <w:sz w:val="20"/>
                <w:szCs w:val="20"/>
                <w:lang w:val="en-GB"/>
              </w:rPr>
            </w:pPr>
            <w:r w:rsidRPr="00DB6399">
              <w:rPr>
                <w:rFonts w:ascii="Arial" w:eastAsia="Garamond" w:hAnsi="Arial" w:cs="Arial"/>
                <w:sz w:val="20"/>
                <w:szCs w:val="20"/>
                <w:lang w:val="en-GB"/>
              </w:rPr>
              <w:t>RWT → “Participants necessitated supplying a correct derived form of the word with its part of speech, including noun, verb, and adjective.” → what about adverb?</w:t>
            </w:r>
          </w:p>
        </w:tc>
        <w:tc>
          <w:tcPr>
            <w:tcW w:w="7312" w:type="dxa"/>
          </w:tcPr>
          <w:p w14:paraId="31E2E93A" w14:textId="0274C9A2" w:rsidR="00DB6399" w:rsidRDefault="00DB6399" w:rsidP="001A531B">
            <w:pPr>
              <w:pStyle w:val="NoSpacing"/>
              <w:rPr>
                <w:rFonts w:ascii="Arial" w:hAnsi="Arial" w:cs="Arial"/>
                <w:color w:val="202124"/>
                <w:sz w:val="20"/>
                <w:szCs w:val="20"/>
                <w:shd w:val="clear" w:color="auto" w:fill="FFFFFF"/>
                <w:lang w:val="en-GB"/>
              </w:rPr>
            </w:pPr>
            <w:r>
              <w:rPr>
                <w:rFonts w:ascii="Arial" w:hAnsi="Arial" w:cs="Arial"/>
                <w:color w:val="202124"/>
                <w:sz w:val="20"/>
                <w:szCs w:val="20"/>
                <w:shd w:val="clear" w:color="auto" w:fill="FFFFFF"/>
                <w:lang w:val="en-GB"/>
              </w:rPr>
              <w:t>The authors changed to “</w:t>
            </w:r>
            <w:r w:rsidRPr="00DB6399">
              <w:rPr>
                <w:rFonts w:ascii="Arial" w:hAnsi="Arial" w:cs="Arial"/>
                <w:color w:val="202124"/>
                <w:sz w:val="20"/>
                <w:szCs w:val="20"/>
                <w:shd w:val="clear" w:color="auto" w:fill="FFFFFF"/>
                <w:lang w:val="en-GB"/>
              </w:rPr>
              <w:t>The adverbs were removed to avoid the link between recognition knowledge of adjectives and recall knowledge of adverbs (Ishii, 2005).</w:t>
            </w:r>
            <w:r>
              <w:rPr>
                <w:rFonts w:ascii="Arial" w:hAnsi="Arial" w:cs="Arial"/>
                <w:color w:val="202124"/>
                <w:sz w:val="20"/>
                <w:szCs w:val="20"/>
                <w:shd w:val="clear" w:color="auto" w:fill="FFFFFF"/>
                <w:lang w:val="en-GB"/>
              </w:rPr>
              <w:t>”</w:t>
            </w:r>
          </w:p>
        </w:tc>
        <w:tc>
          <w:tcPr>
            <w:tcW w:w="1439" w:type="dxa"/>
          </w:tcPr>
          <w:p w14:paraId="691A13F6" w14:textId="348B856E" w:rsidR="00DB6399" w:rsidRPr="00816398" w:rsidRDefault="00DB6399" w:rsidP="001A531B">
            <w:pPr>
              <w:pStyle w:val="NoSpacing"/>
              <w:rPr>
                <w:rFonts w:ascii="Arial" w:hAnsi="Arial" w:cs="Arial"/>
                <w:sz w:val="20"/>
                <w:szCs w:val="20"/>
              </w:rPr>
            </w:pPr>
            <w:r>
              <w:rPr>
                <w:rFonts w:ascii="Arial" w:hAnsi="Arial" w:cs="Arial"/>
                <w:sz w:val="20"/>
                <w:szCs w:val="20"/>
              </w:rPr>
              <w:t>Page 9, paragraph 2</w:t>
            </w:r>
          </w:p>
        </w:tc>
      </w:tr>
      <w:tr w:rsidR="00DB6399" w:rsidRPr="007B4FC7" w14:paraId="194007DE" w14:textId="77777777" w:rsidTr="00CA2DD5">
        <w:tc>
          <w:tcPr>
            <w:tcW w:w="4199" w:type="dxa"/>
          </w:tcPr>
          <w:p w14:paraId="67B5A273" w14:textId="4A5069DB" w:rsidR="00DB6399" w:rsidRPr="00DB6399" w:rsidRDefault="00DB6399" w:rsidP="00495632">
            <w:pPr>
              <w:jc w:val="both"/>
              <w:rPr>
                <w:rFonts w:ascii="Arial" w:eastAsia="Garamond" w:hAnsi="Arial" w:cs="Arial"/>
                <w:sz w:val="20"/>
                <w:szCs w:val="20"/>
                <w:lang w:val="en-GB"/>
              </w:rPr>
            </w:pPr>
            <w:r w:rsidRPr="00DB6399">
              <w:rPr>
                <w:rFonts w:ascii="Arial" w:eastAsia="Garamond" w:hAnsi="Arial" w:cs="Arial"/>
                <w:sz w:val="20"/>
                <w:szCs w:val="20"/>
                <w:lang w:val="en-GB"/>
              </w:rPr>
              <w:t>L1TT → “They were necessitated to translate the highlighted word and supply the correct definition in English” - definition or word form?</w:t>
            </w:r>
          </w:p>
        </w:tc>
        <w:tc>
          <w:tcPr>
            <w:tcW w:w="7312" w:type="dxa"/>
          </w:tcPr>
          <w:p w14:paraId="3E260DD0" w14:textId="7009359A" w:rsidR="00DB6399" w:rsidRDefault="00DB6399" w:rsidP="001A531B">
            <w:pPr>
              <w:pStyle w:val="NoSpacing"/>
              <w:rPr>
                <w:rFonts w:ascii="Arial" w:hAnsi="Arial" w:cs="Arial"/>
                <w:color w:val="202124"/>
                <w:sz w:val="20"/>
                <w:szCs w:val="20"/>
                <w:shd w:val="clear" w:color="auto" w:fill="FFFFFF"/>
                <w:lang w:val="en-GB"/>
              </w:rPr>
            </w:pPr>
            <w:r>
              <w:rPr>
                <w:rFonts w:ascii="Arial" w:hAnsi="Arial" w:cs="Arial"/>
                <w:color w:val="202124"/>
                <w:sz w:val="20"/>
                <w:szCs w:val="20"/>
                <w:shd w:val="clear" w:color="auto" w:fill="FFFFFF"/>
                <w:lang w:val="en-GB"/>
              </w:rPr>
              <w:t>The authors changed to “</w:t>
            </w:r>
            <w:r w:rsidRPr="00DB6399">
              <w:rPr>
                <w:rFonts w:ascii="Arial" w:hAnsi="Arial" w:cs="Arial"/>
                <w:color w:val="202124"/>
                <w:sz w:val="20"/>
                <w:szCs w:val="20"/>
                <w:shd w:val="clear" w:color="auto" w:fill="FFFFFF"/>
                <w:lang w:val="en-GB"/>
              </w:rPr>
              <w:t>The highlighted Thai target word with the contextual sentence was necessitated to translate and supply the correct form in English, which related to its definition by following a given initial letter.</w:t>
            </w:r>
            <w:r>
              <w:rPr>
                <w:rFonts w:ascii="Arial" w:hAnsi="Arial" w:cs="Arial"/>
                <w:color w:val="202124"/>
                <w:sz w:val="20"/>
                <w:szCs w:val="20"/>
                <w:shd w:val="clear" w:color="auto" w:fill="FFFFFF"/>
                <w:lang w:val="en-GB"/>
              </w:rPr>
              <w:t>”</w:t>
            </w:r>
          </w:p>
        </w:tc>
        <w:tc>
          <w:tcPr>
            <w:tcW w:w="1439" w:type="dxa"/>
          </w:tcPr>
          <w:p w14:paraId="54ECBDF3" w14:textId="292D3C96" w:rsidR="00DB6399" w:rsidRDefault="00DB6399" w:rsidP="001A531B">
            <w:pPr>
              <w:pStyle w:val="NoSpacing"/>
              <w:rPr>
                <w:rFonts w:ascii="Arial" w:hAnsi="Arial" w:cs="Arial"/>
                <w:sz w:val="20"/>
                <w:szCs w:val="20"/>
              </w:rPr>
            </w:pPr>
            <w:r w:rsidRPr="00DB6399">
              <w:rPr>
                <w:rFonts w:ascii="Arial" w:hAnsi="Arial" w:cs="Arial"/>
                <w:sz w:val="20"/>
                <w:szCs w:val="20"/>
              </w:rPr>
              <w:t xml:space="preserve">Page 9, paragraph </w:t>
            </w:r>
            <w:r>
              <w:rPr>
                <w:rFonts w:ascii="Arial" w:hAnsi="Arial" w:cs="Arial"/>
                <w:sz w:val="20"/>
                <w:szCs w:val="20"/>
              </w:rPr>
              <w:t>3</w:t>
            </w:r>
          </w:p>
        </w:tc>
      </w:tr>
      <w:tr w:rsidR="00DB6399" w:rsidRPr="007B4FC7" w14:paraId="1E8962BD" w14:textId="77777777" w:rsidTr="00CA2DD5">
        <w:tc>
          <w:tcPr>
            <w:tcW w:w="4199" w:type="dxa"/>
          </w:tcPr>
          <w:p w14:paraId="4A58CE20" w14:textId="7831988E" w:rsidR="00DB6399" w:rsidRPr="00DB6399" w:rsidRDefault="00DB6399" w:rsidP="00495632">
            <w:pPr>
              <w:jc w:val="both"/>
              <w:rPr>
                <w:rFonts w:ascii="Arial" w:eastAsia="Garamond" w:hAnsi="Arial" w:cs="Arial"/>
                <w:sz w:val="20"/>
                <w:szCs w:val="20"/>
                <w:lang w:val="en-GB"/>
              </w:rPr>
            </w:pPr>
            <w:r w:rsidRPr="00DB6399">
              <w:rPr>
                <w:rFonts w:ascii="Arial" w:eastAsia="Garamond" w:hAnsi="Arial" w:cs="Arial"/>
                <w:sz w:val="20"/>
                <w:szCs w:val="20"/>
                <w:lang w:val="en-GB"/>
              </w:rPr>
              <w:t>CPT → “Please complete the missing adjective to match the following noun” → if the target words included all parts of speech (noun, adjective, verb, and adverb), how does assessing only knowledge of adjective collocates address the collocational knowledge of the target words?</w:t>
            </w:r>
          </w:p>
        </w:tc>
        <w:tc>
          <w:tcPr>
            <w:tcW w:w="7312" w:type="dxa"/>
          </w:tcPr>
          <w:p w14:paraId="4BE888E0" w14:textId="24E1E88F" w:rsidR="00DB6399" w:rsidRDefault="00DB6399" w:rsidP="001A531B">
            <w:pPr>
              <w:pStyle w:val="NoSpacing"/>
              <w:rPr>
                <w:rFonts w:ascii="Arial" w:hAnsi="Arial" w:cs="Arial"/>
                <w:color w:val="202124"/>
                <w:sz w:val="20"/>
                <w:szCs w:val="20"/>
                <w:shd w:val="clear" w:color="auto" w:fill="FFFFFF"/>
                <w:lang w:val="en-GB"/>
              </w:rPr>
            </w:pPr>
            <w:r>
              <w:rPr>
                <w:rFonts w:ascii="Arial" w:hAnsi="Arial" w:cs="Arial"/>
                <w:color w:val="202124"/>
                <w:sz w:val="20"/>
                <w:szCs w:val="20"/>
                <w:shd w:val="clear" w:color="auto" w:fill="FFFFFF"/>
                <w:lang w:val="en-GB"/>
              </w:rPr>
              <w:t>“</w:t>
            </w:r>
            <w:r w:rsidRPr="00DB6399">
              <w:rPr>
                <w:rFonts w:ascii="Arial" w:hAnsi="Arial" w:cs="Arial"/>
                <w:color w:val="202124"/>
                <w:sz w:val="20"/>
                <w:szCs w:val="20"/>
                <w:shd w:val="clear" w:color="auto" w:fill="FFFFFF"/>
                <w:lang w:val="en-GB"/>
              </w:rPr>
              <w:t>Please follow the two initial letters to complete the missing adjective to match the following noun in the sentence</w:t>
            </w:r>
            <w:r>
              <w:rPr>
                <w:rFonts w:ascii="Arial" w:hAnsi="Arial" w:cs="Arial"/>
                <w:color w:val="202124"/>
                <w:sz w:val="20"/>
                <w:szCs w:val="20"/>
                <w:shd w:val="clear" w:color="auto" w:fill="FFFFFF"/>
                <w:lang w:val="en-GB"/>
              </w:rPr>
              <w:t>.”</w:t>
            </w:r>
          </w:p>
        </w:tc>
        <w:tc>
          <w:tcPr>
            <w:tcW w:w="1439" w:type="dxa"/>
          </w:tcPr>
          <w:p w14:paraId="32D7DEC1" w14:textId="604E4187" w:rsidR="00DB6399" w:rsidRPr="00DB6399" w:rsidRDefault="00DB6399" w:rsidP="001A531B">
            <w:pPr>
              <w:pStyle w:val="NoSpacing"/>
              <w:rPr>
                <w:rFonts w:ascii="Arial" w:hAnsi="Arial" w:cs="Arial"/>
                <w:sz w:val="20"/>
                <w:szCs w:val="20"/>
              </w:rPr>
            </w:pPr>
            <w:r w:rsidRPr="00DB6399">
              <w:rPr>
                <w:rFonts w:ascii="Arial" w:hAnsi="Arial" w:cs="Arial"/>
                <w:sz w:val="20"/>
                <w:szCs w:val="20"/>
              </w:rPr>
              <w:t xml:space="preserve">Page </w:t>
            </w:r>
            <w:r>
              <w:rPr>
                <w:rFonts w:ascii="Arial" w:hAnsi="Arial" w:cs="Arial"/>
                <w:sz w:val="20"/>
                <w:szCs w:val="20"/>
              </w:rPr>
              <w:t>10</w:t>
            </w:r>
            <w:r w:rsidRPr="00DB6399">
              <w:rPr>
                <w:rFonts w:ascii="Arial" w:hAnsi="Arial" w:cs="Arial"/>
                <w:sz w:val="20"/>
                <w:szCs w:val="20"/>
              </w:rPr>
              <w:t xml:space="preserve">, paragraph </w:t>
            </w:r>
            <w:r>
              <w:rPr>
                <w:rFonts w:ascii="Arial" w:hAnsi="Arial" w:cs="Arial"/>
                <w:sz w:val="20"/>
                <w:szCs w:val="20"/>
              </w:rPr>
              <w:t>2</w:t>
            </w:r>
          </w:p>
        </w:tc>
      </w:tr>
      <w:tr w:rsidR="00DB6399" w:rsidRPr="007B4FC7" w14:paraId="5B910BAE" w14:textId="77777777" w:rsidTr="00CA2DD5">
        <w:tc>
          <w:tcPr>
            <w:tcW w:w="4199" w:type="dxa"/>
          </w:tcPr>
          <w:p w14:paraId="19C2FFC1" w14:textId="5114A0F4" w:rsidR="00DB6399" w:rsidRPr="00DB6399" w:rsidRDefault="00DB6399" w:rsidP="00495632">
            <w:pPr>
              <w:jc w:val="both"/>
              <w:rPr>
                <w:rFonts w:ascii="Arial" w:eastAsia="Garamond" w:hAnsi="Arial" w:cs="Arial"/>
                <w:sz w:val="20"/>
                <w:szCs w:val="20"/>
                <w:lang w:val="en-GB"/>
              </w:rPr>
            </w:pPr>
            <w:r w:rsidRPr="00DB6399">
              <w:rPr>
                <w:rFonts w:ascii="Arial" w:eastAsia="Garamond" w:hAnsi="Arial" w:cs="Arial"/>
                <w:sz w:val="20"/>
                <w:szCs w:val="20"/>
                <w:lang w:val="en-GB"/>
              </w:rPr>
              <w:t xml:space="preserve">What is the distribution of the </w:t>
            </w:r>
            <w:proofErr w:type="gramStart"/>
            <w:r w:rsidRPr="00DB6399">
              <w:rPr>
                <w:rFonts w:ascii="Arial" w:eastAsia="Garamond" w:hAnsi="Arial" w:cs="Arial"/>
                <w:sz w:val="20"/>
                <w:szCs w:val="20"/>
                <w:lang w:val="en-GB"/>
              </w:rPr>
              <w:t>data?</w:t>
            </w:r>
            <w:r>
              <w:rPr>
                <w:rFonts w:ascii="Arial" w:eastAsia="Garamond" w:hAnsi="Arial" w:cs="Arial"/>
                <w:sz w:val="20"/>
                <w:szCs w:val="20"/>
                <w:lang w:val="en-GB"/>
              </w:rPr>
              <w:t>...</w:t>
            </w:r>
            <w:proofErr w:type="gramEnd"/>
          </w:p>
        </w:tc>
        <w:tc>
          <w:tcPr>
            <w:tcW w:w="7312" w:type="dxa"/>
          </w:tcPr>
          <w:p w14:paraId="68DA5FE2" w14:textId="45C1D342" w:rsidR="00DB6399" w:rsidRDefault="00DB6399" w:rsidP="001A531B">
            <w:pPr>
              <w:pStyle w:val="NoSpacing"/>
              <w:rPr>
                <w:rFonts w:ascii="Arial" w:hAnsi="Arial" w:cs="Arial"/>
                <w:color w:val="202124"/>
                <w:sz w:val="20"/>
                <w:szCs w:val="20"/>
                <w:shd w:val="clear" w:color="auto" w:fill="FFFFFF"/>
                <w:lang w:val="en-GB"/>
              </w:rPr>
            </w:pPr>
            <w:r>
              <w:rPr>
                <w:rFonts w:ascii="Arial" w:hAnsi="Arial" w:cs="Arial"/>
                <w:color w:val="202124"/>
                <w:sz w:val="20"/>
                <w:szCs w:val="20"/>
                <w:shd w:val="clear" w:color="auto" w:fill="FFFFFF"/>
                <w:lang w:val="en-GB"/>
              </w:rPr>
              <w:t>The authors</w:t>
            </w:r>
            <w:r w:rsidR="00E6635D">
              <w:rPr>
                <w:rFonts w:ascii="Arial" w:hAnsi="Arial" w:cs="Arial"/>
                <w:color w:val="202124"/>
                <w:sz w:val="20"/>
                <w:szCs w:val="20"/>
                <w:shd w:val="clear" w:color="auto" w:fill="FFFFFF"/>
                <w:lang w:val="en-GB"/>
              </w:rPr>
              <w:t xml:space="preserve"> changed to “</w:t>
            </w:r>
            <w:r w:rsidRPr="00DB6399">
              <w:rPr>
                <w:rFonts w:ascii="Arial" w:hAnsi="Arial" w:cs="Arial"/>
                <w:color w:val="202124"/>
                <w:sz w:val="20"/>
                <w:szCs w:val="20"/>
                <w:shd w:val="clear" w:color="auto" w:fill="FFFFFF"/>
                <w:lang w:val="en-GB"/>
              </w:rPr>
              <w:t>The mean, skewness, kurtosis, and standard deviation in single variables were first used to assess univariate normality, and multivariate normality of all variables was also detected.</w:t>
            </w:r>
            <w:r w:rsidR="00E6635D">
              <w:rPr>
                <w:rFonts w:ascii="Arial" w:hAnsi="Arial" w:cs="Arial"/>
                <w:color w:val="202124"/>
                <w:sz w:val="20"/>
                <w:szCs w:val="20"/>
                <w:shd w:val="clear" w:color="auto" w:fill="FFFFFF"/>
                <w:lang w:val="en-GB"/>
              </w:rPr>
              <w:t>”</w:t>
            </w:r>
          </w:p>
        </w:tc>
        <w:tc>
          <w:tcPr>
            <w:tcW w:w="1439" w:type="dxa"/>
          </w:tcPr>
          <w:p w14:paraId="1C9D59F7" w14:textId="4A2C41A8" w:rsidR="00DB6399" w:rsidRPr="00DB6399" w:rsidRDefault="00E6635D" w:rsidP="001A531B">
            <w:pPr>
              <w:pStyle w:val="NoSpacing"/>
              <w:rPr>
                <w:rFonts w:ascii="Arial" w:hAnsi="Arial" w:cs="Arial"/>
                <w:sz w:val="20"/>
                <w:szCs w:val="20"/>
              </w:rPr>
            </w:pPr>
            <w:r w:rsidRPr="00E6635D">
              <w:rPr>
                <w:rFonts w:ascii="Arial" w:hAnsi="Arial" w:cs="Arial"/>
                <w:sz w:val="20"/>
                <w:szCs w:val="20"/>
              </w:rPr>
              <w:t xml:space="preserve">Page 10, paragraph </w:t>
            </w:r>
            <w:r>
              <w:rPr>
                <w:rFonts w:ascii="Arial" w:hAnsi="Arial" w:cs="Arial"/>
                <w:sz w:val="20"/>
                <w:szCs w:val="20"/>
              </w:rPr>
              <w:t>4</w:t>
            </w:r>
          </w:p>
        </w:tc>
      </w:tr>
      <w:tr w:rsidR="00E6635D" w:rsidRPr="007B4FC7" w14:paraId="592DB818" w14:textId="77777777" w:rsidTr="00CA2DD5">
        <w:tc>
          <w:tcPr>
            <w:tcW w:w="4199" w:type="dxa"/>
          </w:tcPr>
          <w:p w14:paraId="1994C5BE" w14:textId="6C6CFB1F" w:rsidR="00E6635D" w:rsidRPr="00DB6399" w:rsidRDefault="00E6635D" w:rsidP="00495632">
            <w:pPr>
              <w:jc w:val="both"/>
              <w:rPr>
                <w:rFonts w:ascii="Arial" w:eastAsia="Garamond" w:hAnsi="Arial" w:cs="Arial"/>
                <w:sz w:val="20"/>
                <w:szCs w:val="20"/>
                <w:lang w:val="en-GB"/>
              </w:rPr>
            </w:pPr>
            <w:r w:rsidRPr="00E6635D">
              <w:rPr>
                <w:rFonts w:ascii="Arial" w:eastAsia="Garamond" w:hAnsi="Arial" w:cs="Arial"/>
                <w:sz w:val="20"/>
                <w:szCs w:val="20"/>
                <w:lang w:val="en-GB"/>
              </w:rPr>
              <w:t>The two main analyses, IS and SEM, need to be explained in more detail.</w:t>
            </w:r>
          </w:p>
        </w:tc>
        <w:tc>
          <w:tcPr>
            <w:tcW w:w="7312" w:type="dxa"/>
          </w:tcPr>
          <w:p w14:paraId="7B72C48A" w14:textId="218FFD64" w:rsidR="00E6635D" w:rsidRDefault="00E6635D" w:rsidP="001A531B">
            <w:pPr>
              <w:pStyle w:val="NoSpacing"/>
              <w:rPr>
                <w:rFonts w:ascii="Arial" w:hAnsi="Arial" w:cs="Arial"/>
                <w:color w:val="202124"/>
                <w:sz w:val="20"/>
                <w:szCs w:val="20"/>
                <w:shd w:val="clear" w:color="auto" w:fill="FFFFFF"/>
                <w:lang w:val="en-GB"/>
              </w:rPr>
            </w:pPr>
            <w:r>
              <w:rPr>
                <w:rFonts w:ascii="Arial" w:hAnsi="Arial" w:cs="Arial"/>
                <w:color w:val="202124"/>
                <w:sz w:val="20"/>
                <w:szCs w:val="20"/>
                <w:shd w:val="clear" w:color="auto" w:fill="FFFFFF"/>
                <w:lang w:val="en-GB"/>
              </w:rPr>
              <w:t>The authors changed to “</w:t>
            </w:r>
            <w:r w:rsidRPr="00E6635D">
              <w:rPr>
                <w:rFonts w:ascii="Arial" w:hAnsi="Arial" w:cs="Arial"/>
                <w:color w:val="202124"/>
                <w:sz w:val="20"/>
                <w:szCs w:val="20"/>
                <w:shd w:val="clear" w:color="auto" w:fill="FFFFFF"/>
                <w:lang w:val="en-GB"/>
              </w:rPr>
              <w:t>An analysis of Implication Scaling (IS) was used to approximate the acquisition difficulty for different word aspects</w:t>
            </w:r>
            <w:r>
              <w:rPr>
                <w:rFonts w:ascii="Arial" w:hAnsi="Arial" w:cs="Arial"/>
                <w:color w:val="202124"/>
                <w:sz w:val="20"/>
                <w:szCs w:val="20"/>
                <w:shd w:val="clear" w:color="auto" w:fill="FFFFFF"/>
                <w:lang w:val="en-GB"/>
              </w:rPr>
              <w:t>…</w:t>
            </w:r>
            <w:r>
              <w:t xml:space="preserve"> and l</w:t>
            </w:r>
            <w:proofErr w:type="spellStart"/>
            <w:r w:rsidRPr="00E6635D">
              <w:rPr>
                <w:rFonts w:ascii="Arial" w:hAnsi="Arial" w:cs="Arial"/>
                <w:color w:val="202124"/>
                <w:sz w:val="20"/>
                <w:szCs w:val="20"/>
                <w:shd w:val="clear" w:color="auto" w:fill="FFFFFF"/>
                <w:lang w:val="en-GB"/>
              </w:rPr>
              <w:t>astly</w:t>
            </w:r>
            <w:proofErr w:type="spellEnd"/>
            <w:r w:rsidRPr="00E6635D">
              <w:rPr>
                <w:rFonts w:ascii="Arial" w:hAnsi="Arial" w:cs="Arial"/>
                <w:color w:val="202124"/>
                <w:sz w:val="20"/>
                <w:szCs w:val="20"/>
                <w:shd w:val="clear" w:color="auto" w:fill="FFFFFF"/>
                <w:lang w:val="en-GB"/>
              </w:rPr>
              <w:t xml:space="preserve">, </w:t>
            </w:r>
            <w:r w:rsidRPr="00E6635D">
              <w:rPr>
                <w:rFonts w:ascii="Arial" w:hAnsi="Arial" w:cs="Arial"/>
                <w:color w:val="202124"/>
                <w:sz w:val="20"/>
                <w:szCs w:val="20"/>
                <w:shd w:val="clear" w:color="auto" w:fill="FFFFFF"/>
                <w:lang w:val="en-GB"/>
              </w:rPr>
              <w:lastRenderedPageBreak/>
              <w:t xml:space="preserve">Structural Equation </w:t>
            </w:r>
            <w:proofErr w:type="spellStart"/>
            <w:r w:rsidRPr="00E6635D">
              <w:rPr>
                <w:rFonts w:ascii="Arial" w:hAnsi="Arial" w:cs="Arial"/>
                <w:color w:val="202124"/>
                <w:sz w:val="20"/>
                <w:szCs w:val="20"/>
                <w:shd w:val="clear" w:color="auto" w:fill="FFFFFF"/>
                <w:lang w:val="en-GB"/>
              </w:rPr>
              <w:t>Modeling</w:t>
            </w:r>
            <w:proofErr w:type="spellEnd"/>
            <w:r w:rsidRPr="00E6635D">
              <w:rPr>
                <w:rFonts w:ascii="Arial" w:hAnsi="Arial" w:cs="Arial"/>
                <w:color w:val="202124"/>
                <w:sz w:val="20"/>
                <w:szCs w:val="20"/>
                <w:shd w:val="clear" w:color="auto" w:fill="FFFFFF"/>
                <w:lang w:val="en-GB"/>
              </w:rPr>
              <w:t xml:space="preserve"> (SEM) was used to examine the hypothesized model of the relationships between various word aspects</w:t>
            </w:r>
            <w:r>
              <w:rPr>
                <w:rFonts w:ascii="Arial" w:hAnsi="Arial" w:cs="Arial"/>
                <w:color w:val="202124"/>
                <w:sz w:val="20"/>
                <w:szCs w:val="20"/>
                <w:shd w:val="clear" w:color="auto" w:fill="FFFFFF"/>
                <w:lang w:val="en-GB"/>
              </w:rPr>
              <w:t>…”</w:t>
            </w:r>
          </w:p>
        </w:tc>
        <w:tc>
          <w:tcPr>
            <w:tcW w:w="1439" w:type="dxa"/>
          </w:tcPr>
          <w:p w14:paraId="7CEADD03" w14:textId="720C6C28" w:rsidR="00E6635D" w:rsidRPr="00E6635D" w:rsidRDefault="00E6635D" w:rsidP="001A531B">
            <w:pPr>
              <w:pStyle w:val="NoSpacing"/>
              <w:rPr>
                <w:rFonts w:ascii="Arial" w:hAnsi="Arial" w:cs="Arial"/>
                <w:sz w:val="20"/>
                <w:szCs w:val="20"/>
              </w:rPr>
            </w:pPr>
            <w:r w:rsidRPr="00E6635D">
              <w:rPr>
                <w:rFonts w:ascii="Arial" w:hAnsi="Arial" w:cs="Arial"/>
                <w:sz w:val="20"/>
                <w:szCs w:val="20"/>
              </w:rPr>
              <w:lastRenderedPageBreak/>
              <w:t>Page 1</w:t>
            </w:r>
            <w:r>
              <w:rPr>
                <w:rFonts w:ascii="Arial" w:hAnsi="Arial" w:cs="Arial"/>
                <w:sz w:val="20"/>
                <w:szCs w:val="20"/>
              </w:rPr>
              <w:t>1</w:t>
            </w:r>
            <w:r w:rsidRPr="00E6635D">
              <w:rPr>
                <w:rFonts w:ascii="Arial" w:hAnsi="Arial" w:cs="Arial"/>
                <w:sz w:val="20"/>
                <w:szCs w:val="20"/>
              </w:rPr>
              <w:t xml:space="preserve">, paragraph </w:t>
            </w:r>
            <w:r>
              <w:rPr>
                <w:rFonts w:ascii="Arial" w:hAnsi="Arial" w:cs="Arial"/>
                <w:sz w:val="20"/>
                <w:szCs w:val="20"/>
              </w:rPr>
              <w:t>1</w:t>
            </w:r>
          </w:p>
        </w:tc>
      </w:tr>
      <w:tr w:rsidR="00E6635D" w:rsidRPr="007B4FC7" w14:paraId="2465B146" w14:textId="77777777" w:rsidTr="00CA2DD5">
        <w:tc>
          <w:tcPr>
            <w:tcW w:w="4199" w:type="dxa"/>
          </w:tcPr>
          <w:p w14:paraId="28748DF7" w14:textId="2C6EA61F" w:rsidR="00E6635D" w:rsidRPr="00E6635D" w:rsidRDefault="00E6635D" w:rsidP="00495632">
            <w:pPr>
              <w:jc w:val="both"/>
              <w:rPr>
                <w:rFonts w:ascii="Arial" w:eastAsia="Garamond" w:hAnsi="Arial" w:cs="Arial"/>
                <w:sz w:val="20"/>
                <w:szCs w:val="20"/>
                <w:lang w:val="en-GB"/>
              </w:rPr>
            </w:pPr>
            <w:r>
              <w:rPr>
                <w:rFonts w:ascii="Arial" w:eastAsia="Garamond" w:hAnsi="Arial" w:cs="Arial"/>
                <w:sz w:val="20"/>
                <w:szCs w:val="20"/>
                <w:lang w:val="en-GB"/>
              </w:rPr>
              <w:t>“</w:t>
            </w:r>
            <w:proofErr w:type="gramStart"/>
            <w:r w:rsidRPr="00E6635D">
              <w:rPr>
                <w:rFonts w:ascii="Arial" w:eastAsia="Garamond" w:hAnsi="Arial" w:cs="Arial"/>
                <w:sz w:val="20"/>
                <w:szCs w:val="20"/>
                <w:lang w:val="en-GB"/>
              </w:rPr>
              <w:t>since</w:t>
            </w:r>
            <w:proofErr w:type="gramEnd"/>
            <w:r w:rsidRPr="00E6635D">
              <w:rPr>
                <w:rFonts w:ascii="Arial" w:eastAsia="Garamond" w:hAnsi="Arial" w:cs="Arial"/>
                <w:sz w:val="20"/>
                <w:szCs w:val="20"/>
                <w:lang w:val="en-GB"/>
              </w:rPr>
              <w:t xml:space="preserve"> the tests are assessing the same target words, you need to perform repeated measures ANOVAs</w:t>
            </w:r>
            <w:r>
              <w:rPr>
                <w:rFonts w:ascii="Arial" w:eastAsia="Garamond" w:hAnsi="Arial" w:cs="Arial"/>
                <w:sz w:val="20"/>
                <w:szCs w:val="20"/>
                <w:lang w:val="en-GB"/>
              </w:rPr>
              <w:t>…”</w:t>
            </w:r>
          </w:p>
        </w:tc>
        <w:tc>
          <w:tcPr>
            <w:tcW w:w="7312" w:type="dxa"/>
          </w:tcPr>
          <w:p w14:paraId="1A771141" w14:textId="287AFFDF" w:rsidR="00E6635D" w:rsidRDefault="00E6635D" w:rsidP="001A531B">
            <w:pPr>
              <w:pStyle w:val="NoSpacing"/>
              <w:rPr>
                <w:rFonts w:ascii="Arial" w:hAnsi="Arial" w:cs="Arial"/>
                <w:color w:val="202124"/>
                <w:sz w:val="20"/>
                <w:szCs w:val="20"/>
                <w:shd w:val="clear" w:color="auto" w:fill="FFFFFF"/>
                <w:lang w:val="en-GB"/>
              </w:rPr>
            </w:pPr>
            <w:r>
              <w:rPr>
                <w:rFonts w:ascii="Arial" w:hAnsi="Arial" w:cs="Arial"/>
                <w:color w:val="202124"/>
                <w:sz w:val="20"/>
                <w:szCs w:val="20"/>
                <w:shd w:val="clear" w:color="auto" w:fill="FFFFFF"/>
                <w:lang w:val="en-GB"/>
              </w:rPr>
              <w:t>The authors changed to “</w:t>
            </w:r>
            <w:r w:rsidRPr="00E6635D">
              <w:rPr>
                <w:rFonts w:ascii="Arial" w:hAnsi="Arial" w:cs="Arial"/>
                <w:color w:val="202124"/>
                <w:sz w:val="20"/>
                <w:szCs w:val="20"/>
                <w:shd w:val="clear" w:color="auto" w:fill="FFFFFF"/>
                <w:lang w:val="en-GB"/>
              </w:rPr>
              <w:t>A repeated-measures ANOVA was further used to detect significant differences</w:t>
            </w:r>
            <w:r>
              <w:rPr>
                <w:rFonts w:ascii="Arial" w:hAnsi="Arial" w:cs="Arial"/>
                <w:color w:val="202124"/>
                <w:sz w:val="20"/>
                <w:szCs w:val="20"/>
                <w:shd w:val="clear" w:color="auto" w:fill="FFFFFF"/>
                <w:lang w:val="en-GB"/>
              </w:rPr>
              <w:t>…”</w:t>
            </w:r>
          </w:p>
        </w:tc>
        <w:tc>
          <w:tcPr>
            <w:tcW w:w="1439" w:type="dxa"/>
          </w:tcPr>
          <w:p w14:paraId="64DD99E4" w14:textId="47CB8B96" w:rsidR="00E6635D" w:rsidRPr="00E6635D" w:rsidRDefault="00E6635D" w:rsidP="001A531B">
            <w:pPr>
              <w:pStyle w:val="NoSpacing"/>
              <w:rPr>
                <w:rFonts w:ascii="Arial" w:hAnsi="Arial" w:cs="Arial"/>
                <w:sz w:val="20"/>
                <w:szCs w:val="20"/>
              </w:rPr>
            </w:pPr>
            <w:r w:rsidRPr="00E6635D">
              <w:rPr>
                <w:rFonts w:ascii="Arial" w:hAnsi="Arial" w:cs="Arial"/>
                <w:sz w:val="20"/>
                <w:szCs w:val="20"/>
              </w:rPr>
              <w:t xml:space="preserve">Page 11, </w:t>
            </w:r>
            <w:r>
              <w:rPr>
                <w:rFonts w:ascii="Arial" w:hAnsi="Arial" w:cs="Arial"/>
                <w:sz w:val="20"/>
                <w:szCs w:val="20"/>
              </w:rPr>
              <w:t>line 3</w:t>
            </w:r>
          </w:p>
        </w:tc>
      </w:tr>
      <w:tr w:rsidR="00E6635D" w:rsidRPr="007B4FC7" w14:paraId="2F5DA83A" w14:textId="77777777" w:rsidTr="00CA2DD5">
        <w:tc>
          <w:tcPr>
            <w:tcW w:w="4199" w:type="dxa"/>
          </w:tcPr>
          <w:p w14:paraId="5155986C" w14:textId="66722B67" w:rsidR="00E6635D" w:rsidRDefault="00E6635D" w:rsidP="00495632">
            <w:pPr>
              <w:jc w:val="both"/>
              <w:rPr>
                <w:rFonts w:ascii="Arial" w:eastAsia="Garamond" w:hAnsi="Arial" w:cs="Arial"/>
                <w:sz w:val="20"/>
                <w:szCs w:val="20"/>
                <w:lang w:val="en-GB"/>
              </w:rPr>
            </w:pPr>
            <w:r w:rsidRPr="00E6635D">
              <w:rPr>
                <w:rFonts w:ascii="Arial" w:eastAsia="Garamond" w:hAnsi="Arial" w:cs="Arial"/>
                <w:sz w:val="20"/>
                <w:szCs w:val="20"/>
                <w:lang w:val="en-GB"/>
              </w:rPr>
              <w:t>“Next, an effect size analysis was used to examine the strength of the effect when it was found in the population” → of which effect? Clarify.</w:t>
            </w:r>
          </w:p>
        </w:tc>
        <w:tc>
          <w:tcPr>
            <w:tcW w:w="7312" w:type="dxa"/>
          </w:tcPr>
          <w:p w14:paraId="5BC55813" w14:textId="647003C3" w:rsidR="00325589" w:rsidRDefault="00E6635D" w:rsidP="001A531B">
            <w:pPr>
              <w:pStyle w:val="NoSpacing"/>
              <w:rPr>
                <w:rFonts w:ascii="Arial" w:hAnsi="Arial" w:cs="Arial"/>
                <w:color w:val="202124"/>
                <w:sz w:val="20"/>
                <w:szCs w:val="20"/>
                <w:shd w:val="clear" w:color="auto" w:fill="FFFFFF"/>
                <w:lang w:val="en-GB"/>
              </w:rPr>
            </w:pPr>
            <w:r>
              <w:rPr>
                <w:rFonts w:ascii="Arial" w:hAnsi="Arial" w:cs="Arial"/>
                <w:color w:val="202124"/>
                <w:sz w:val="20"/>
                <w:szCs w:val="20"/>
                <w:shd w:val="clear" w:color="auto" w:fill="FFFFFF"/>
                <w:lang w:val="en-GB"/>
              </w:rPr>
              <w:t>The authors changed to “</w:t>
            </w:r>
            <w:r w:rsidRPr="00E6635D">
              <w:rPr>
                <w:rFonts w:ascii="Arial" w:hAnsi="Arial" w:cs="Arial"/>
                <w:color w:val="202124"/>
                <w:sz w:val="20"/>
                <w:szCs w:val="20"/>
                <w:shd w:val="clear" w:color="auto" w:fill="FFFFFF"/>
                <w:lang w:val="en-GB"/>
              </w:rPr>
              <w:t>Next, an analysis of effect size was used to scrutinize the strength of the effect of knowledge differences and correlations when it was found in the population.</w:t>
            </w:r>
            <w:r>
              <w:rPr>
                <w:rFonts w:ascii="Arial" w:hAnsi="Arial" w:cs="Arial"/>
                <w:color w:val="202124"/>
                <w:sz w:val="20"/>
                <w:szCs w:val="20"/>
                <w:shd w:val="clear" w:color="auto" w:fill="FFFFFF"/>
                <w:lang w:val="en-GB"/>
              </w:rPr>
              <w:t>”</w:t>
            </w:r>
          </w:p>
        </w:tc>
        <w:tc>
          <w:tcPr>
            <w:tcW w:w="1439" w:type="dxa"/>
          </w:tcPr>
          <w:p w14:paraId="3CD0BFDF" w14:textId="32191E0A" w:rsidR="00E6635D" w:rsidRPr="00E6635D" w:rsidRDefault="00E6635D" w:rsidP="001A531B">
            <w:pPr>
              <w:pStyle w:val="NoSpacing"/>
              <w:rPr>
                <w:rFonts w:ascii="Arial" w:hAnsi="Arial" w:cs="Arial"/>
                <w:sz w:val="20"/>
                <w:szCs w:val="20"/>
              </w:rPr>
            </w:pPr>
            <w:r w:rsidRPr="00E6635D">
              <w:rPr>
                <w:rFonts w:ascii="Arial" w:hAnsi="Arial" w:cs="Arial"/>
                <w:sz w:val="20"/>
                <w:szCs w:val="20"/>
              </w:rPr>
              <w:t xml:space="preserve">Page 11, line </w:t>
            </w:r>
            <w:r>
              <w:rPr>
                <w:rFonts w:ascii="Arial" w:hAnsi="Arial" w:cs="Arial"/>
                <w:sz w:val="20"/>
                <w:szCs w:val="20"/>
              </w:rPr>
              <w:t>5</w:t>
            </w:r>
          </w:p>
        </w:tc>
      </w:tr>
      <w:tr w:rsidR="00E170B8" w:rsidRPr="007B4FC7" w14:paraId="65509DBB" w14:textId="77777777" w:rsidTr="00CA2DD5">
        <w:tc>
          <w:tcPr>
            <w:tcW w:w="4199" w:type="dxa"/>
            <w:shd w:val="clear" w:color="auto" w:fill="D9D9D9" w:themeFill="background1" w:themeFillShade="D9"/>
          </w:tcPr>
          <w:p w14:paraId="5EFB3167" w14:textId="356F4A16" w:rsidR="001A531B" w:rsidRPr="00CD27F7" w:rsidRDefault="001A531B" w:rsidP="001A531B">
            <w:pPr>
              <w:jc w:val="both"/>
              <w:rPr>
                <w:rFonts w:ascii="Arial" w:eastAsia="Times New Roman" w:hAnsi="Arial" w:cs="Arial"/>
                <w:b/>
                <w:bCs/>
                <w:color w:val="000000"/>
                <w:sz w:val="20"/>
                <w:szCs w:val="20"/>
                <w:lang w:val="en-GB"/>
              </w:rPr>
            </w:pPr>
            <w:r w:rsidRPr="00CD27F7">
              <w:rPr>
                <w:rFonts w:ascii="Arial" w:eastAsia="Times New Roman" w:hAnsi="Arial" w:cs="Arial"/>
                <w:b/>
                <w:bCs/>
                <w:color w:val="000000"/>
                <w:sz w:val="20"/>
                <w:szCs w:val="20"/>
                <w:lang w:val="en-GB"/>
              </w:rPr>
              <w:t>RESULTS AND DISCUSSION</w:t>
            </w:r>
          </w:p>
        </w:tc>
        <w:tc>
          <w:tcPr>
            <w:tcW w:w="7312" w:type="dxa"/>
            <w:shd w:val="clear" w:color="auto" w:fill="D9D9D9" w:themeFill="background1" w:themeFillShade="D9"/>
          </w:tcPr>
          <w:p w14:paraId="65A325FD" w14:textId="55FF277B" w:rsidR="001A531B" w:rsidRPr="00CD27F7" w:rsidRDefault="001A531B" w:rsidP="001A531B">
            <w:pPr>
              <w:pStyle w:val="NoSpacing"/>
              <w:rPr>
                <w:rFonts w:ascii="Arial" w:hAnsi="Arial" w:cs="Arial"/>
                <w:color w:val="202124"/>
                <w:sz w:val="20"/>
                <w:szCs w:val="20"/>
                <w:shd w:val="clear" w:color="auto" w:fill="FFFFFF"/>
              </w:rPr>
            </w:pPr>
          </w:p>
        </w:tc>
        <w:tc>
          <w:tcPr>
            <w:tcW w:w="1439" w:type="dxa"/>
            <w:shd w:val="clear" w:color="auto" w:fill="D9D9D9" w:themeFill="background1" w:themeFillShade="D9"/>
          </w:tcPr>
          <w:p w14:paraId="3EF5587E" w14:textId="77777777" w:rsidR="001A531B" w:rsidRPr="00CD27F7" w:rsidRDefault="001A531B" w:rsidP="001A531B">
            <w:pPr>
              <w:pStyle w:val="NoSpacing"/>
              <w:rPr>
                <w:rFonts w:ascii="Arial" w:hAnsi="Arial" w:cs="Arial"/>
                <w:sz w:val="20"/>
                <w:szCs w:val="20"/>
              </w:rPr>
            </w:pPr>
          </w:p>
        </w:tc>
      </w:tr>
      <w:tr w:rsidR="00B8537A" w:rsidRPr="007B4FC7" w14:paraId="07BB3A1A" w14:textId="77777777" w:rsidTr="00CA2DD5">
        <w:tc>
          <w:tcPr>
            <w:tcW w:w="4199" w:type="dxa"/>
          </w:tcPr>
          <w:p w14:paraId="25D256F5" w14:textId="6565FECE" w:rsidR="001A531B" w:rsidRPr="00CD27F7" w:rsidRDefault="001A531B" w:rsidP="001A531B">
            <w:pPr>
              <w:jc w:val="both"/>
              <w:rPr>
                <w:rFonts w:ascii="Arial" w:eastAsia="Times New Roman" w:hAnsi="Arial" w:cs="Arial"/>
                <w:color w:val="000000"/>
                <w:sz w:val="20"/>
                <w:szCs w:val="20"/>
                <w:u w:val="single"/>
                <w:lang w:val="en-GB"/>
              </w:rPr>
            </w:pPr>
            <w:r w:rsidRPr="00CD27F7">
              <w:rPr>
                <w:rFonts w:ascii="Arial" w:eastAsia="Times New Roman" w:hAnsi="Arial" w:cs="Arial"/>
                <w:color w:val="000000"/>
                <w:sz w:val="20"/>
                <w:szCs w:val="20"/>
                <w:u w:val="single"/>
                <w:lang w:val="en-GB"/>
              </w:rPr>
              <w:t>Reviewer A</w:t>
            </w:r>
          </w:p>
          <w:p w14:paraId="0EBC3140" w14:textId="0E69C116" w:rsidR="001A531B" w:rsidRPr="00CD27F7" w:rsidRDefault="001A531B" w:rsidP="001A531B">
            <w:pPr>
              <w:jc w:val="both"/>
              <w:rPr>
                <w:rFonts w:ascii="Arial" w:eastAsia="Times New Roman" w:hAnsi="Arial" w:cs="Arial"/>
                <w:color w:val="000000"/>
                <w:sz w:val="20"/>
                <w:szCs w:val="20"/>
                <w:lang w:val="en-GB"/>
              </w:rPr>
            </w:pPr>
          </w:p>
        </w:tc>
        <w:tc>
          <w:tcPr>
            <w:tcW w:w="7312" w:type="dxa"/>
          </w:tcPr>
          <w:p w14:paraId="64BA163A" w14:textId="68E53BA2" w:rsidR="001A531B" w:rsidRPr="00CD27F7" w:rsidRDefault="001A531B" w:rsidP="001A531B">
            <w:pPr>
              <w:pStyle w:val="NoSpacing"/>
              <w:rPr>
                <w:rFonts w:ascii="Arial" w:hAnsi="Arial" w:cs="Arial"/>
                <w:color w:val="202124"/>
                <w:sz w:val="20"/>
                <w:szCs w:val="20"/>
                <w:shd w:val="clear" w:color="auto" w:fill="FFFFFF"/>
              </w:rPr>
            </w:pPr>
          </w:p>
        </w:tc>
        <w:tc>
          <w:tcPr>
            <w:tcW w:w="1439" w:type="dxa"/>
          </w:tcPr>
          <w:p w14:paraId="51F38ED4" w14:textId="77777777" w:rsidR="001A531B" w:rsidRPr="00CD27F7" w:rsidRDefault="001A531B" w:rsidP="001A531B">
            <w:pPr>
              <w:pStyle w:val="NoSpacing"/>
              <w:rPr>
                <w:rFonts w:ascii="Arial" w:hAnsi="Arial" w:cs="Arial"/>
                <w:sz w:val="20"/>
                <w:szCs w:val="20"/>
              </w:rPr>
            </w:pPr>
          </w:p>
        </w:tc>
      </w:tr>
      <w:tr w:rsidR="00B8537A" w:rsidRPr="007B4FC7" w14:paraId="2FDACDC6" w14:textId="77777777" w:rsidTr="00CA2DD5">
        <w:tc>
          <w:tcPr>
            <w:tcW w:w="4199" w:type="dxa"/>
          </w:tcPr>
          <w:p w14:paraId="1CB39623" w14:textId="77777777" w:rsidR="001A531B" w:rsidRPr="00CD27F7" w:rsidRDefault="001A531B" w:rsidP="001A531B">
            <w:pPr>
              <w:jc w:val="both"/>
              <w:rPr>
                <w:rFonts w:ascii="Arial" w:eastAsia="Times New Roman" w:hAnsi="Arial" w:cs="Arial"/>
                <w:color w:val="000000"/>
                <w:sz w:val="20"/>
                <w:szCs w:val="20"/>
                <w:u w:val="single"/>
                <w:lang w:val="en-GB"/>
              </w:rPr>
            </w:pPr>
            <w:r w:rsidRPr="00CD27F7">
              <w:rPr>
                <w:rFonts w:ascii="Arial" w:eastAsia="Times New Roman" w:hAnsi="Arial" w:cs="Arial"/>
                <w:color w:val="000000"/>
                <w:sz w:val="20"/>
                <w:szCs w:val="20"/>
                <w:u w:val="single"/>
                <w:lang w:val="en-GB"/>
              </w:rPr>
              <w:t>Reviewer B</w:t>
            </w:r>
          </w:p>
          <w:p w14:paraId="52C0A802" w14:textId="65BA748C" w:rsidR="001A531B" w:rsidRPr="00CD27F7" w:rsidRDefault="001A531B" w:rsidP="001A531B">
            <w:pPr>
              <w:jc w:val="both"/>
              <w:rPr>
                <w:rFonts w:ascii="Arial" w:eastAsia="Times New Roman" w:hAnsi="Arial" w:cs="Arial"/>
                <w:color w:val="000000"/>
                <w:sz w:val="20"/>
                <w:szCs w:val="20"/>
                <w:lang w:val="en-GB"/>
              </w:rPr>
            </w:pPr>
          </w:p>
        </w:tc>
        <w:tc>
          <w:tcPr>
            <w:tcW w:w="7312" w:type="dxa"/>
          </w:tcPr>
          <w:p w14:paraId="43FA3562" w14:textId="61874B3D" w:rsidR="001A531B" w:rsidRPr="00CD27F7" w:rsidRDefault="001A531B" w:rsidP="001A531B">
            <w:pPr>
              <w:pBdr>
                <w:top w:val="nil"/>
                <w:left w:val="nil"/>
                <w:bottom w:val="nil"/>
                <w:right w:val="nil"/>
                <w:between w:val="nil"/>
              </w:pBdr>
              <w:ind w:firstLine="720"/>
              <w:jc w:val="both"/>
              <w:rPr>
                <w:rFonts w:ascii="Arial" w:hAnsi="Arial" w:cs="Arial"/>
                <w:color w:val="202124"/>
                <w:sz w:val="20"/>
                <w:szCs w:val="20"/>
                <w:shd w:val="clear" w:color="auto" w:fill="FFFFFF"/>
              </w:rPr>
            </w:pPr>
          </w:p>
        </w:tc>
        <w:tc>
          <w:tcPr>
            <w:tcW w:w="1439" w:type="dxa"/>
          </w:tcPr>
          <w:p w14:paraId="70DED694" w14:textId="0103BF65" w:rsidR="001A531B" w:rsidRPr="00CD27F7" w:rsidRDefault="001A531B" w:rsidP="001A531B">
            <w:pPr>
              <w:pStyle w:val="NoSpacing"/>
              <w:rPr>
                <w:rFonts w:ascii="Arial" w:hAnsi="Arial" w:cs="Arial"/>
                <w:sz w:val="20"/>
                <w:szCs w:val="20"/>
              </w:rPr>
            </w:pPr>
          </w:p>
        </w:tc>
      </w:tr>
      <w:tr w:rsidR="00325589" w:rsidRPr="007B4FC7" w14:paraId="6F346CEC" w14:textId="77777777" w:rsidTr="00CA2DD5">
        <w:tc>
          <w:tcPr>
            <w:tcW w:w="4199" w:type="dxa"/>
          </w:tcPr>
          <w:p w14:paraId="761820CF" w14:textId="2BA2A303" w:rsidR="00325589" w:rsidRPr="00CD27F7" w:rsidRDefault="00325589" w:rsidP="001A531B">
            <w:pPr>
              <w:jc w:val="both"/>
              <w:rPr>
                <w:rFonts w:ascii="Arial" w:eastAsia="Times New Roman" w:hAnsi="Arial" w:cs="Arial"/>
                <w:color w:val="000000"/>
                <w:sz w:val="20"/>
                <w:szCs w:val="20"/>
                <w:u w:val="single"/>
                <w:lang w:val="en-GB"/>
              </w:rPr>
            </w:pPr>
            <w:r w:rsidRPr="00325589">
              <w:rPr>
                <w:rFonts w:ascii="Arial" w:eastAsia="Times New Roman" w:hAnsi="Arial" w:cs="Arial"/>
                <w:color w:val="000000"/>
                <w:sz w:val="20"/>
                <w:szCs w:val="20"/>
                <w:u w:val="single"/>
                <w:lang w:val="en-GB"/>
              </w:rPr>
              <w:t>Reviewers A and B (comments from file: 57730-198966-1-RV):</w:t>
            </w:r>
          </w:p>
        </w:tc>
        <w:tc>
          <w:tcPr>
            <w:tcW w:w="7312" w:type="dxa"/>
          </w:tcPr>
          <w:p w14:paraId="16AF9AEA" w14:textId="77777777" w:rsidR="00325589" w:rsidRPr="00CD27F7" w:rsidRDefault="00325589" w:rsidP="001A531B">
            <w:pPr>
              <w:pBdr>
                <w:top w:val="nil"/>
                <w:left w:val="nil"/>
                <w:bottom w:val="nil"/>
                <w:right w:val="nil"/>
                <w:between w:val="nil"/>
              </w:pBdr>
              <w:ind w:firstLine="720"/>
              <w:jc w:val="both"/>
              <w:rPr>
                <w:rFonts w:ascii="Arial" w:hAnsi="Arial" w:cs="Arial"/>
                <w:color w:val="202124"/>
                <w:sz w:val="20"/>
                <w:szCs w:val="20"/>
                <w:shd w:val="clear" w:color="auto" w:fill="FFFFFF"/>
              </w:rPr>
            </w:pPr>
          </w:p>
        </w:tc>
        <w:tc>
          <w:tcPr>
            <w:tcW w:w="1439" w:type="dxa"/>
          </w:tcPr>
          <w:p w14:paraId="69D6C445" w14:textId="77777777" w:rsidR="00325589" w:rsidRPr="00CD27F7" w:rsidRDefault="00325589" w:rsidP="001A531B">
            <w:pPr>
              <w:pStyle w:val="NoSpacing"/>
              <w:rPr>
                <w:rFonts w:ascii="Arial" w:hAnsi="Arial" w:cs="Arial"/>
                <w:sz w:val="20"/>
                <w:szCs w:val="20"/>
              </w:rPr>
            </w:pPr>
          </w:p>
        </w:tc>
      </w:tr>
      <w:tr w:rsidR="00325589" w:rsidRPr="007B4FC7" w14:paraId="374EC889" w14:textId="77777777" w:rsidTr="00CA2DD5">
        <w:tc>
          <w:tcPr>
            <w:tcW w:w="4199" w:type="dxa"/>
          </w:tcPr>
          <w:p w14:paraId="40C5F8AB" w14:textId="0AA56D00" w:rsidR="00325589" w:rsidRPr="001B797C" w:rsidRDefault="001B797C" w:rsidP="001A531B">
            <w:pPr>
              <w:jc w:val="both"/>
              <w:rPr>
                <w:rFonts w:ascii="Arial" w:eastAsia="Times New Roman" w:hAnsi="Arial" w:cs="Arial"/>
                <w:color w:val="000000"/>
                <w:sz w:val="20"/>
                <w:szCs w:val="20"/>
                <w:lang w:val="en-GB"/>
              </w:rPr>
            </w:pPr>
            <w:r w:rsidRPr="001B797C">
              <w:rPr>
                <w:rFonts w:ascii="Arial" w:eastAsia="Times New Roman" w:hAnsi="Arial" w:cs="Arial"/>
                <w:color w:val="000000"/>
                <w:sz w:val="20"/>
                <w:szCs w:val="20"/>
                <w:lang w:val="en-GB"/>
              </w:rPr>
              <w:t>“However, it should be noted that the effect sizes reported here may be low due to the restricted sample size of the participants” → 500 students is not a small sample, but a rather large sample in comparison with any other EFL study. Thus, this is unlikely to be the explanation.</w:t>
            </w:r>
          </w:p>
        </w:tc>
        <w:tc>
          <w:tcPr>
            <w:tcW w:w="7312" w:type="dxa"/>
          </w:tcPr>
          <w:p w14:paraId="05E18B72" w14:textId="6B323840" w:rsidR="00325589" w:rsidRPr="00CD27F7" w:rsidRDefault="001B797C" w:rsidP="001B797C">
            <w:pPr>
              <w:pStyle w:val="NoSpacing"/>
              <w:pBdr>
                <w:top w:val="nil"/>
                <w:left w:val="nil"/>
                <w:bottom w:val="nil"/>
                <w:right w:val="nil"/>
                <w:between w:val="nil"/>
              </w:pBdr>
              <w:rPr>
                <w:rFonts w:ascii="Arial" w:hAnsi="Arial" w:cs="Arial"/>
                <w:color w:val="202124"/>
                <w:sz w:val="20"/>
                <w:szCs w:val="20"/>
                <w:shd w:val="clear" w:color="auto" w:fill="FFFFFF"/>
              </w:rPr>
            </w:pPr>
            <w:r>
              <w:rPr>
                <w:rFonts w:ascii="Arial" w:hAnsi="Arial" w:cs="Arial"/>
                <w:color w:val="202124"/>
                <w:sz w:val="20"/>
                <w:szCs w:val="20"/>
                <w:shd w:val="clear" w:color="auto" w:fill="FFFFFF"/>
              </w:rPr>
              <w:t>The authors changed to “</w:t>
            </w:r>
            <w:r w:rsidRPr="001B797C">
              <w:rPr>
                <w:rFonts w:ascii="Arial" w:hAnsi="Arial" w:cs="Arial"/>
                <w:color w:val="202124"/>
                <w:sz w:val="20"/>
                <w:szCs w:val="20"/>
                <w:shd w:val="clear" w:color="auto" w:fill="FFFFFF"/>
              </w:rPr>
              <w:t>A large effect size suggests that results have practical importance, whereas a small effect size implies that the study results have limited practical applicability.</w:t>
            </w:r>
            <w:r>
              <w:rPr>
                <w:rFonts w:ascii="Arial" w:hAnsi="Arial" w:cs="Arial"/>
                <w:color w:val="202124"/>
                <w:sz w:val="20"/>
                <w:szCs w:val="20"/>
                <w:shd w:val="clear" w:color="auto" w:fill="FFFFFF"/>
              </w:rPr>
              <w:t>”</w:t>
            </w:r>
          </w:p>
        </w:tc>
        <w:tc>
          <w:tcPr>
            <w:tcW w:w="1439" w:type="dxa"/>
          </w:tcPr>
          <w:p w14:paraId="38AF474B" w14:textId="14CE9C77" w:rsidR="00325589" w:rsidRPr="00CD27F7" w:rsidRDefault="001B797C" w:rsidP="001A531B">
            <w:pPr>
              <w:pStyle w:val="NoSpacing"/>
              <w:rPr>
                <w:rFonts w:ascii="Arial" w:hAnsi="Arial" w:cs="Arial"/>
                <w:sz w:val="20"/>
                <w:szCs w:val="20"/>
              </w:rPr>
            </w:pPr>
            <w:r w:rsidRPr="001B797C">
              <w:rPr>
                <w:rFonts w:ascii="Arial" w:hAnsi="Arial" w:cs="Arial"/>
                <w:sz w:val="20"/>
                <w:szCs w:val="20"/>
              </w:rPr>
              <w:t>Page 1</w:t>
            </w:r>
            <w:r>
              <w:rPr>
                <w:rFonts w:ascii="Arial" w:hAnsi="Arial" w:cs="Arial"/>
                <w:sz w:val="20"/>
                <w:szCs w:val="20"/>
              </w:rPr>
              <w:t>2</w:t>
            </w:r>
            <w:r w:rsidRPr="001B797C">
              <w:rPr>
                <w:rFonts w:ascii="Arial" w:hAnsi="Arial" w:cs="Arial"/>
                <w:sz w:val="20"/>
                <w:szCs w:val="20"/>
              </w:rPr>
              <w:t>, paragraph 1</w:t>
            </w:r>
          </w:p>
        </w:tc>
      </w:tr>
      <w:tr w:rsidR="001B797C" w:rsidRPr="007B4FC7" w14:paraId="37BE2535" w14:textId="77777777" w:rsidTr="00CA2DD5">
        <w:tc>
          <w:tcPr>
            <w:tcW w:w="4199" w:type="dxa"/>
          </w:tcPr>
          <w:p w14:paraId="52A2D5A1" w14:textId="239FCB76" w:rsidR="001B797C" w:rsidRPr="001B797C" w:rsidRDefault="001B797C" w:rsidP="001A531B">
            <w:pPr>
              <w:jc w:val="both"/>
              <w:rPr>
                <w:rFonts w:ascii="Arial" w:eastAsia="Times New Roman" w:hAnsi="Arial" w:cs="Arial"/>
                <w:color w:val="000000"/>
                <w:sz w:val="20"/>
                <w:szCs w:val="20"/>
                <w:lang w:val="en-GB"/>
              </w:rPr>
            </w:pPr>
            <w:r>
              <w:rPr>
                <w:rFonts w:ascii="Arial" w:eastAsia="Times New Roman" w:hAnsi="Arial" w:cs="Arial"/>
                <w:color w:val="000000"/>
                <w:sz w:val="20"/>
                <w:szCs w:val="20"/>
                <w:lang w:val="en-GB"/>
              </w:rPr>
              <w:t>“T</w:t>
            </w:r>
            <w:r w:rsidRPr="001B797C">
              <w:rPr>
                <w:rFonts w:ascii="Arial" w:eastAsia="Times New Roman" w:hAnsi="Arial" w:cs="Arial"/>
                <w:color w:val="000000"/>
                <w:sz w:val="20"/>
                <w:szCs w:val="20"/>
                <w:lang w:val="en-GB"/>
              </w:rPr>
              <w:t>he ANOVA comparison cannot inform about acquisition, but rather knowledge. Rephrase accordingly.</w:t>
            </w:r>
            <w:r>
              <w:rPr>
                <w:rFonts w:ascii="Arial" w:eastAsia="Times New Roman" w:hAnsi="Arial" w:cs="Arial"/>
                <w:color w:val="000000"/>
                <w:sz w:val="20"/>
                <w:szCs w:val="20"/>
                <w:lang w:val="en-GB"/>
              </w:rPr>
              <w:t>”</w:t>
            </w:r>
          </w:p>
        </w:tc>
        <w:tc>
          <w:tcPr>
            <w:tcW w:w="7312" w:type="dxa"/>
          </w:tcPr>
          <w:p w14:paraId="4BEA66B7" w14:textId="662D4D2C" w:rsidR="001B797C" w:rsidRDefault="001B797C" w:rsidP="001B797C">
            <w:pPr>
              <w:pStyle w:val="NoSpacing"/>
              <w:pBdr>
                <w:top w:val="nil"/>
                <w:left w:val="nil"/>
                <w:bottom w:val="nil"/>
                <w:right w:val="nil"/>
                <w:between w:val="nil"/>
              </w:pBdr>
              <w:rPr>
                <w:rFonts w:ascii="Arial" w:hAnsi="Arial" w:cs="Arial"/>
                <w:color w:val="202124"/>
                <w:sz w:val="20"/>
                <w:szCs w:val="20"/>
                <w:shd w:val="clear" w:color="auto" w:fill="FFFFFF"/>
              </w:rPr>
            </w:pPr>
            <w:r>
              <w:rPr>
                <w:rFonts w:ascii="Arial" w:hAnsi="Arial" w:cs="Arial"/>
                <w:color w:val="202124"/>
                <w:sz w:val="20"/>
                <w:szCs w:val="20"/>
                <w:shd w:val="clear" w:color="auto" w:fill="FFFFFF"/>
              </w:rPr>
              <w:t>The authors changed to “</w:t>
            </w:r>
            <w:r w:rsidRPr="001B797C">
              <w:rPr>
                <w:rFonts w:ascii="Arial" w:hAnsi="Arial" w:cs="Arial"/>
                <w:color w:val="202124"/>
                <w:sz w:val="20"/>
                <w:szCs w:val="20"/>
                <w:shd w:val="clear" w:color="auto" w:fill="FFFFFF"/>
              </w:rPr>
              <w:t>These results indicate that word knowledge aspects are at various rates, particularly different levels of receptive and productive knowledge of an aspect.</w:t>
            </w:r>
            <w:r>
              <w:rPr>
                <w:rFonts w:ascii="Arial" w:hAnsi="Arial" w:cs="Arial"/>
                <w:color w:val="202124"/>
                <w:sz w:val="20"/>
                <w:szCs w:val="20"/>
                <w:shd w:val="clear" w:color="auto" w:fill="FFFFFF"/>
              </w:rPr>
              <w:t>”</w:t>
            </w:r>
          </w:p>
        </w:tc>
        <w:tc>
          <w:tcPr>
            <w:tcW w:w="1439" w:type="dxa"/>
          </w:tcPr>
          <w:p w14:paraId="7A736387" w14:textId="31691219" w:rsidR="001B797C" w:rsidRPr="001B797C" w:rsidRDefault="001B797C" w:rsidP="001A531B">
            <w:pPr>
              <w:pStyle w:val="NoSpacing"/>
              <w:rPr>
                <w:rFonts w:ascii="Arial" w:hAnsi="Arial" w:cs="Arial"/>
                <w:sz w:val="20"/>
                <w:szCs w:val="20"/>
              </w:rPr>
            </w:pPr>
            <w:r w:rsidRPr="001B797C">
              <w:rPr>
                <w:rFonts w:ascii="Arial" w:hAnsi="Arial" w:cs="Arial"/>
                <w:sz w:val="20"/>
                <w:szCs w:val="20"/>
              </w:rPr>
              <w:t>Page 12, paragraph 1</w:t>
            </w:r>
          </w:p>
        </w:tc>
      </w:tr>
      <w:tr w:rsidR="001B797C" w:rsidRPr="007B4FC7" w14:paraId="11C1B6D5" w14:textId="77777777" w:rsidTr="00CA2DD5">
        <w:tc>
          <w:tcPr>
            <w:tcW w:w="4199" w:type="dxa"/>
          </w:tcPr>
          <w:p w14:paraId="6A878D5C" w14:textId="41D5D63F" w:rsidR="001B797C" w:rsidRDefault="001B797C" w:rsidP="001A531B">
            <w:pPr>
              <w:jc w:val="both"/>
              <w:rPr>
                <w:rFonts w:ascii="Arial" w:eastAsia="Times New Roman" w:hAnsi="Arial" w:cs="Arial"/>
                <w:color w:val="000000"/>
                <w:sz w:val="20"/>
                <w:szCs w:val="20"/>
                <w:lang w:val="en-GB"/>
              </w:rPr>
            </w:pPr>
            <w:r w:rsidRPr="001B797C">
              <w:rPr>
                <w:rFonts w:ascii="Arial" w:eastAsia="Times New Roman" w:hAnsi="Arial" w:cs="Arial"/>
                <w:color w:val="000000"/>
                <w:sz w:val="20"/>
                <w:szCs w:val="20"/>
                <w:lang w:val="en-GB"/>
              </w:rPr>
              <w:t>“</w:t>
            </w:r>
            <w:proofErr w:type="gramStart"/>
            <w:r w:rsidRPr="001B797C">
              <w:rPr>
                <w:rFonts w:ascii="Arial" w:eastAsia="Times New Roman" w:hAnsi="Arial" w:cs="Arial"/>
                <w:color w:val="000000"/>
                <w:sz w:val="20"/>
                <w:szCs w:val="20"/>
                <w:lang w:val="en-GB"/>
              </w:rPr>
              <w:t>based</w:t>
            </w:r>
            <w:proofErr w:type="gramEnd"/>
            <w:r w:rsidRPr="001B797C">
              <w:rPr>
                <w:rFonts w:ascii="Arial" w:eastAsia="Times New Roman" w:hAnsi="Arial" w:cs="Arial"/>
                <w:color w:val="000000"/>
                <w:sz w:val="20"/>
                <w:szCs w:val="20"/>
                <w:lang w:val="en-GB"/>
              </w:rPr>
              <w:t xml:space="preserve"> on the reproducibility coefficient, if the participants can recall one dimension, it is assumed that they will always know the other five dimensions at the receptive level” → No.</w:t>
            </w:r>
          </w:p>
        </w:tc>
        <w:tc>
          <w:tcPr>
            <w:tcW w:w="7312" w:type="dxa"/>
          </w:tcPr>
          <w:p w14:paraId="6D46EC85" w14:textId="24A35486" w:rsidR="001B797C" w:rsidRDefault="001B797C" w:rsidP="001B797C">
            <w:pPr>
              <w:pStyle w:val="NoSpacing"/>
              <w:pBdr>
                <w:top w:val="nil"/>
                <w:left w:val="nil"/>
                <w:bottom w:val="nil"/>
                <w:right w:val="nil"/>
                <w:between w:val="nil"/>
              </w:pBdr>
              <w:rPr>
                <w:rFonts w:ascii="Arial" w:hAnsi="Arial" w:cs="Arial"/>
                <w:color w:val="202124"/>
                <w:sz w:val="20"/>
                <w:szCs w:val="20"/>
                <w:shd w:val="clear" w:color="auto" w:fill="FFFFFF"/>
              </w:rPr>
            </w:pPr>
            <w:r>
              <w:rPr>
                <w:rFonts w:ascii="Arial" w:hAnsi="Arial" w:cs="Arial"/>
                <w:color w:val="202124"/>
                <w:sz w:val="20"/>
                <w:szCs w:val="20"/>
                <w:shd w:val="clear" w:color="auto" w:fill="FFFFFF"/>
              </w:rPr>
              <w:t>The authors changed to “</w:t>
            </w:r>
            <w:r w:rsidRPr="001B797C">
              <w:rPr>
                <w:rFonts w:ascii="Arial" w:hAnsi="Arial" w:cs="Arial"/>
                <w:color w:val="202124"/>
                <w:sz w:val="20"/>
                <w:szCs w:val="20"/>
                <w:shd w:val="clear" w:color="auto" w:fill="FFFFFF"/>
              </w:rPr>
              <w:t xml:space="preserve">In other words, if the participants can retrieve one aspect, it is presumed, based on the </w:t>
            </w:r>
            <w:proofErr w:type="spellStart"/>
            <w:r w:rsidRPr="001B797C">
              <w:rPr>
                <w:rFonts w:ascii="Arial" w:hAnsi="Arial" w:cs="Arial"/>
                <w:i/>
                <w:iCs/>
                <w:color w:val="202124"/>
                <w:sz w:val="20"/>
                <w:szCs w:val="20"/>
                <w:shd w:val="clear" w:color="auto" w:fill="FFFFFF"/>
              </w:rPr>
              <w:t>C</w:t>
            </w:r>
            <w:r w:rsidRPr="001B797C">
              <w:rPr>
                <w:rFonts w:ascii="Arial" w:hAnsi="Arial" w:cs="Arial"/>
                <w:i/>
                <w:iCs/>
                <w:color w:val="202124"/>
                <w:sz w:val="20"/>
                <w:szCs w:val="20"/>
                <w:shd w:val="clear" w:color="auto" w:fill="FFFFFF"/>
                <w:vertAlign w:val="subscript"/>
              </w:rPr>
              <w:t>rep</w:t>
            </w:r>
            <w:proofErr w:type="spellEnd"/>
            <w:r w:rsidRPr="001B797C">
              <w:rPr>
                <w:rFonts w:ascii="Arial" w:hAnsi="Arial" w:cs="Arial"/>
                <w:color w:val="202124"/>
                <w:sz w:val="20"/>
                <w:szCs w:val="20"/>
                <w:shd w:val="clear" w:color="auto" w:fill="FFFFFF"/>
              </w:rPr>
              <w:t>, that they will always know the other four aspects at the receptive level</w:t>
            </w:r>
            <w:r>
              <w:rPr>
                <w:rFonts w:ascii="Arial" w:hAnsi="Arial" w:cs="Arial"/>
                <w:color w:val="202124"/>
                <w:sz w:val="20"/>
                <w:szCs w:val="20"/>
                <w:shd w:val="clear" w:color="auto" w:fill="FFFFFF"/>
              </w:rPr>
              <w:t>…”</w:t>
            </w:r>
          </w:p>
        </w:tc>
        <w:tc>
          <w:tcPr>
            <w:tcW w:w="1439" w:type="dxa"/>
          </w:tcPr>
          <w:p w14:paraId="54EC8BF2" w14:textId="2C58B0CB" w:rsidR="001B797C" w:rsidRPr="001B797C" w:rsidRDefault="00D32431" w:rsidP="001A531B">
            <w:pPr>
              <w:pStyle w:val="NoSpacing"/>
              <w:rPr>
                <w:rFonts w:ascii="Arial" w:hAnsi="Arial" w:cs="Arial"/>
                <w:sz w:val="20"/>
                <w:szCs w:val="20"/>
              </w:rPr>
            </w:pPr>
            <w:r>
              <w:rPr>
                <w:rFonts w:ascii="Arial" w:hAnsi="Arial" w:cs="Arial"/>
                <w:sz w:val="20"/>
                <w:szCs w:val="20"/>
              </w:rPr>
              <w:t>Page 13, line 3</w:t>
            </w:r>
          </w:p>
        </w:tc>
      </w:tr>
      <w:tr w:rsidR="001B797C" w:rsidRPr="007B4FC7" w14:paraId="5B31C68B" w14:textId="77777777" w:rsidTr="00CA2DD5">
        <w:tc>
          <w:tcPr>
            <w:tcW w:w="4199" w:type="dxa"/>
          </w:tcPr>
          <w:p w14:paraId="14A36C35" w14:textId="2711DBC5" w:rsidR="001B797C" w:rsidRPr="001B797C" w:rsidRDefault="001B797C" w:rsidP="001A531B">
            <w:pPr>
              <w:jc w:val="both"/>
              <w:rPr>
                <w:rFonts w:ascii="Arial" w:eastAsia="Times New Roman" w:hAnsi="Arial" w:cs="Arial"/>
                <w:color w:val="000000"/>
                <w:sz w:val="20"/>
                <w:szCs w:val="20"/>
                <w:lang w:val="en-GB"/>
              </w:rPr>
            </w:pPr>
            <w:r w:rsidRPr="001B797C">
              <w:rPr>
                <w:rFonts w:ascii="Arial" w:eastAsia="Times New Roman" w:hAnsi="Arial" w:cs="Arial"/>
                <w:color w:val="000000"/>
                <w:sz w:val="20"/>
                <w:szCs w:val="20"/>
                <w:lang w:val="en-GB"/>
              </w:rPr>
              <w:t>Maybe explain why this is, particularly in relation with the previous findings by GF&amp;S 2020 which found all recognition aspects were acquired before any recall.</w:t>
            </w:r>
          </w:p>
        </w:tc>
        <w:tc>
          <w:tcPr>
            <w:tcW w:w="7312" w:type="dxa"/>
          </w:tcPr>
          <w:p w14:paraId="5C7AE393" w14:textId="7C0A3662" w:rsidR="001B797C" w:rsidRDefault="001B797C" w:rsidP="001B797C">
            <w:pPr>
              <w:pStyle w:val="NoSpacing"/>
              <w:pBdr>
                <w:top w:val="nil"/>
                <w:left w:val="nil"/>
                <w:bottom w:val="nil"/>
                <w:right w:val="nil"/>
                <w:between w:val="nil"/>
              </w:pBdr>
              <w:rPr>
                <w:rFonts w:ascii="Arial" w:hAnsi="Arial" w:cs="Arial"/>
                <w:color w:val="202124"/>
                <w:sz w:val="20"/>
                <w:szCs w:val="20"/>
                <w:shd w:val="clear" w:color="auto" w:fill="FFFFFF"/>
              </w:rPr>
            </w:pPr>
            <w:r>
              <w:rPr>
                <w:rFonts w:ascii="Arial" w:hAnsi="Arial" w:cs="Arial"/>
                <w:color w:val="202124"/>
                <w:sz w:val="20"/>
                <w:szCs w:val="20"/>
                <w:shd w:val="clear" w:color="auto" w:fill="FFFFFF"/>
              </w:rPr>
              <w:t>The authors changed to “</w:t>
            </w:r>
            <w:r w:rsidRPr="001B797C">
              <w:rPr>
                <w:rFonts w:ascii="Arial" w:hAnsi="Arial" w:cs="Arial"/>
                <w:color w:val="202124"/>
                <w:sz w:val="20"/>
                <w:szCs w:val="20"/>
                <w:shd w:val="clear" w:color="auto" w:fill="FFFFFF"/>
              </w:rPr>
              <w:t>Based on González-Fernández and Schmitt’s (2020) findings which found all aspect receptions were acquired before any productions, this research revealed differently that word part production was known before the two reception aspects of collocation and grammatical function</w:t>
            </w:r>
            <w:r>
              <w:rPr>
                <w:rFonts w:ascii="Arial" w:hAnsi="Arial" w:cs="Arial"/>
                <w:color w:val="202124"/>
                <w:sz w:val="20"/>
                <w:szCs w:val="20"/>
                <w:shd w:val="clear" w:color="auto" w:fill="FFFFFF"/>
              </w:rPr>
              <w:t>…”</w:t>
            </w:r>
          </w:p>
        </w:tc>
        <w:tc>
          <w:tcPr>
            <w:tcW w:w="1439" w:type="dxa"/>
          </w:tcPr>
          <w:p w14:paraId="717972B0" w14:textId="748E9B6F" w:rsidR="001B797C" w:rsidRPr="001B797C" w:rsidRDefault="00D32431" w:rsidP="001A531B">
            <w:pPr>
              <w:pStyle w:val="NoSpacing"/>
              <w:rPr>
                <w:rFonts w:ascii="Arial" w:hAnsi="Arial" w:cs="Arial"/>
                <w:sz w:val="20"/>
                <w:szCs w:val="20"/>
              </w:rPr>
            </w:pPr>
            <w:r>
              <w:rPr>
                <w:rFonts w:ascii="Arial" w:hAnsi="Arial" w:cs="Arial"/>
                <w:sz w:val="20"/>
                <w:szCs w:val="20"/>
              </w:rPr>
              <w:t>Page 13, line 4</w:t>
            </w:r>
          </w:p>
        </w:tc>
      </w:tr>
      <w:tr w:rsidR="00D32431" w:rsidRPr="007B4FC7" w14:paraId="268A1A5F" w14:textId="77777777" w:rsidTr="00CA2DD5">
        <w:tc>
          <w:tcPr>
            <w:tcW w:w="4199" w:type="dxa"/>
          </w:tcPr>
          <w:p w14:paraId="645A00E3" w14:textId="24C131D1" w:rsidR="00D32431" w:rsidRPr="001B797C" w:rsidRDefault="00D32431" w:rsidP="001A531B">
            <w:pPr>
              <w:jc w:val="both"/>
              <w:rPr>
                <w:rFonts w:ascii="Arial" w:eastAsia="Times New Roman" w:hAnsi="Arial" w:cs="Arial"/>
                <w:color w:val="000000"/>
                <w:sz w:val="20"/>
                <w:szCs w:val="20"/>
                <w:lang w:val="en-GB"/>
              </w:rPr>
            </w:pPr>
            <w:r w:rsidRPr="00D32431">
              <w:rPr>
                <w:rFonts w:ascii="Arial" w:eastAsia="Times New Roman" w:hAnsi="Arial" w:cs="Arial"/>
                <w:color w:val="000000"/>
                <w:sz w:val="20"/>
                <w:szCs w:val="20"/>
                <w:lang w:val="en-GB"/>
              </w:rPr>
              <w:t>“The scalability coefficient indicates that the scalability pattern is quite active and that the dimensions are one-dimensional.” → this is not clear. Clarify and cite a source.</w:t>
            </w:r>
          </w:p>
        </w:tc>
        <w:tc>
          <w:tcPr>
            <w:tcW w:w="7312" w:type="dxa"/>
          </w:tcPr>
          <w:p w14:paraId="6BE0EA84" w14:textId="02CDB621" w:rsidR="00D32431" w:rsidRDefault="00D32431" w:rsidP="001B797C">
            <w:pPr>
              <w:pStyle w:val="NoSpacing"/>
              <w:pBdr>
                <w:top w:val="nil"/>
                <w:left w:val="nil"/>
                <w:bottom w:val="nil"/>
                <w:right w:val="nil"/>
                <w:between w:val="nil"/>
              </w:pBdr>
              <w:rPr>
                <w:rFonts w:ascii="Arial" w:hAnsi="Arial" w:cs="Arial"/>
                <w:color w:val="202124"/>
                <w:sz w:val="20"/>
                <w:szCs w:val="20"/>
                <w:shd w:val="clear" w:color="auto" w:fill="FFFFFF"/>
              </w:rPr>
            </w:pPr>
            <w:r>
              <w:rPr>
                <w:rFonts w:ascii="Arial" w:hAnsi="Arial" w:cs="Arial"/>
                <w:color w:val="202124"/>
                <w:sz w:val="20"/>
                <w:szCs w:val="20"/>
                <w:shd w:val="clear" w:color="auto" w:fill="FFFFFF"/>
              </w:rPr>
              <w:t>The authors changed to “</w:t>
            </w:r>
            <w:r w:rsidRPr="00D32431">
              <w:rPr>
                <w:rFonts w:ascii="Arial" w:hAnsi="Arial" w:cs="Arial"/>
                <w:color w:val="202124"/>
                <w:sz w:val="20"/>
                <w:szCs w:val="20"/>
                <w:shd w:val="clear" w:color="auto" w:fill="FFFFFF"/>
              </w:rPr>
              <w:t xml:space="preserve">The </w:t>
            </w:r>
            <w:proofErr w:type="spellStart"/>
            <w:r w:rsidRPr="00D32431">
              <w:rPr>
                <w:rFonts w:ascii="Arial" w:hAnsi="Arial" w:cs="Arial"/>
                <w:i/>
                <w:iCs/>
                <w:color w:val="202124"/>
                <w:sz w:val="20"/>
                <w:szCs w:val="20"/>
                <w:shd w:val="clear" w:color="auto" w:fill="FFFFFF"/>
              </w:rPr>
              <w:t>C</w:t>
            </w:r>
            <w:r w:rsidRPr="00D32431">
              <w:rPr>
                <w:rFonts w:ascii="Arial" w:hAnsi="Arial" w:cs="Arial"/>
                <w:i/>
                <w:iCs/>
                <w:color w:val="202124"/>
                <w:sz w:val="20"/>
                <w:szCs w:val="20"/>
                <w:shd w:val="clear" w:color="auto" w:fill="FFFFFF"/>
                <w:vertAlign w:val="subscript"/>
              </w:rPr>
              <w:t>scal</w:t>
            </w:r>
            <w:proofErr w:type="spellEnd"/>
            <w:r w:rsidRPr="00D32431">
              <w:rPr>
                <w:rFonts w:ascii="Arial" w:hAnsi="Arial" w:cs="Arial"/>
                <w:i/>
                <w:iCs/>
                <w:color w:val="202124"/>
                <w:sz w:val="20"/>
                <w:szCs w:val="20"/>
                <w:shd w:val="clear" w:color="auto" w:fill="FFFFFF"/>
              </w:rPr>
              <w:t xml:space="preserve"> </w:t>
            </w:r>
            <w:r w:rsidRPr="00D32431">
              <w:rPr>
                <w:rFonts w:ascii="Arial" w:hAnsi="Arial" w:cs="Arial"/>
                <w:color w:val="202124"/>
                <w:sz w:val="20"/>
                <w:szCs w:val="20"/>
                <w:shd w:val="clear" w:color="auto" w:fill="FFFFFF"/>
              </w:rPr>
              <w:t>signifies the strength of the aspects on an implicational scale and indicates whether the aspects are unidimensional and, by this means, scalable</w:t>
            </w:r>
            <w:r>
              <w:rPr>
                <w:rFonts w:ascii="Arial" w:hAnsi="Arial" w:cs="Arial"/>
                <w:color w:val="202124"/>
                <w:sz w:val="20"/>
                <w:szCs w:val="20"/>
                <w:shd w:val="clear" w:color="auto" w:fill="FFFFFF"/>
              </w:rPr>
              <w:t>…”</w:t>
            </w:r>
          </w:p>
        </w:tc>
        <w:tc>
          <w:tcPr>
            <w:tcW w:w="1439" w:type="dxa"/>
          </w:tcPr>
          <w:p w14:paraId="2E91B2EE" w14:textId="378792FB" w:rsidR="00D32431" w:rsidRDefault="00D32431" w:rsidP="001A531B">
            <w:pPr>
              <w:pStyle w:val="NoSpacing"/>
              <w:rPr>
                <w:rFonts w:ascii="Arial" w:hAnsi="Arial" w:cs="Arial"/>
                <w:sz w:val="20"/>
                <w:szCs w:val="20"/>
              </w:rPr>
            </w:pPr>
            <w:r w:rsidRPr="00D32431">
              <w:rPr>
                <w:rFonts w:ascii="Arial" w:hAnsi="Arial" w:cs="Arial"/>
                <w:sz w:val="20"/>
                <w:szCs w:val="20"/>
              </w:rPr>
              <w:t xml:space="preserve">Page 13, line </w:t>
            </w:r>
            <w:r>
              <w:rPr>
                <w:rFonts w:ascii="Arial" w:hAnsi="Arial" w:cs="Arial"/>
                <w:sz w:val="20"/>
                <w:szCs w:val="20"/>
              </w:rPr>
              <w:t>9</w:t>
            </w:r>
          </w:p>
        </w:tc>
      </w:tr>
      <w:tr w:rsidR="00D32431" w:rsidRPr="007B4FC7" w14:paraId="1BBC638F" w14:textId="77777777" w:rsidTr="00CA2DD5">
        <w:tc>
          <w:tcPr>
            <w:tcW w:w="4199" w:type="dxa"/>
          </w:tcPr>
          <w:p w14:paraId="76183326" w14:textId="2949239D" w:rsidR="00D32431" w:rsidRPr="00D32431" w:rsidRDefault="00D32431" w:rsidP="001A531B">
            <w:pPr>
              <w:jc w:val="both"/>
              <w:rPr>
                <w:rFonts w:ascii="Arial" w:eastAsia="Times New Roman" w:hAnsi="Arial" w:cs="Arial"/>
                <w:color w:val="000000"/>
                <w:sz w:val="20"/>
                <w:szCs w:val="20"/>
                <w:lang w:val="en-GB"/>
              </w:rPr>
            </w:pPr>
            <w:r w:rsidRPr="00D32431">
              <w:rPr>
                <w:rFonts w:ascii="Arial" w:eastAsia="Times New Roman" w:hAnsi="Arial" w:cs="Arial"/>
                <w:color w:val="000000"/>
                <w:sz w:val="20"/>
                <w:szCs w:val="20"/>
                <w:lang w:val="en-GB"/>
              </w:rPr>
              <w:lastRenderedPageBreak/>
              <w:t>“All word tests were verified to be a normal distribution of scores and passed univariate assumptions and measurement reliability to construct the SEM model (</w:t>
            </w:r>
            <w:proofErr w:type="spellStart"/>
            <w:r w:rsidRPr="00D32431">
              <w:rPr>
                <w:rFonts w:ascii="Arial" w:eastAsia="Times New Roman" w:hAnsi="Arial" w:cs="Arial"/>
                <w:color w:val="000000"/>
                <w:sz w:val="20"/>
                <w:szCs w:val="20"/>
                <w:lang w:val="en-GB"/>
              </w:rPr>
              <w:t>Phakiti</w:t>
            </w:r>
            <w:proofErr w:type="spellEnd"/>
            <w:r w:rsidRPr="00D32431">
              <w:rPr>
                <w:rFonts w:ascii="Arial" w:eastAsia="Times New Roman" w:hAnsi="Arial" w:cs="Arial"/>
                <w:color w:val="000000"/>
                <w:sz w:val="20"/>
                <w:szCs w:val="20"/>
                <w:lang w:val="en-GB"/>
              </w:rPr>
              <w:t xml:space="preserve">, 2007).” → for SEM not </w:t>
            </w:r>
            <w:proofErr w:type="gramStart"/>
            <w:r w:rsidRPr="00D32431">
              <w:rPr>
                <w:rFonts w:ascii="Arial" w:eastAsia="Times New Roman" w:hAnsi="Arial" w:cs="Arial"/>
                <w:color w:val="000000"/>
                <w:sz w:val="20"/>
                <w:szCs w:val="20"/>
                <w:lang w:val="en-GB"/>
              </w:rPr>
              <w:t>only</w:t>
            </w:r>
            <w:proofErr w:type="gramEnd"/>
            <w:r w:rsidRPr="00D32431">
              <w:rPr>
                <w:rFonts w:ascii="Arial" w:eastAsia="Times New Roman" w:hAnsi="Arial" w:cs="Arial"/>
                <w:color w:val="000000"/>
                <w:sz w:val="20"/>
                <w:szCs w:val="20"/>
                <w:lang w:val="en-GB"/>
              </w:rPr>
              <w:t xml:space="preserve"> you need to check the normality of the variables independent, but also together (i.e., multivariate normality). Did you check this? If so, report.</w:t>
            </w:r>
          </w:p>
        </w:tc>
        <w:tc>
          <w:tcPr>
            <w:tcW w:w="7312" w:type="dxa"/>
          </w:tcPr>
          <w:p w14:paraId="196F2707" w14:textId="194F0A09" w:rsidR="00D32431" w:rsidRDefault="00D32431" w:rsidP="001B797C">
            <w:pPr>
              <w:pStyle w:val="NoSpacing"/>
              <w:pBdr>
                <w:top w:val="nil"/>
                <w:left w:val="nil"/>
                <w:bottom w:val="nil"/>
                <w:right w:val="nil"/>
                <w:between w:val="nil"/>
              </w:pBdr>
              <w:rPr>
                <w:rFonts w:ascii="Arial" w:hAnsi="Arial" w:cs="Arial"/>
                <w:color w:val="202124"/>
                <w:sz w:val="20"/>
                <w:szCs w:val="20"/>
                <w:shd w:val="clear" w:color="auto" w:fill="FFFFFF"/>
              </w:rPr>
            </w:pPr>
            <w:r>
              <w:rPr>
                <w:rFonts w:ascii="Arial" w:hAnsi="Arial" w:cs="Arial"/>
                <w:color w:val="202124"/>
                <w:sz w:val="20"/>
                <w:szCs w:val="20"/>
                <w:shd w:val="clear" w:color="auto" w:fill="FFFFFF"/>
              </w:rPr>
              <w:t>The authors changed to “</w:t>
            </w:r>
            <w:r w:rsidRPr="00D32431">
              <w:rPr>
                <w:rFonts w:ascii="Arial" w:hAnsi="Arial" w:cs="Arial"/>
                <w:color w:val="202124"/>
                <w:sz w:val="20"/>
                <w:szCs w:val="20"/>
                <w:shd w:val="clear" w:color="auto" w:fill="FFFFFF"/>
              </w:rPr>
              <w:t>All word tests were verified to be a normal distribution of scores and passed univariate assumptions (</w:t>
            </w:r>
            <w:proofErr w:type="spellStart"/>
            <w:r w:rsidRPr="00D32431">
              <w:rPr>
                <w:rFonts w:ascii="Arial" w:hAnsi="Arial" w:cs="Arial"/>
                <w:color w:val="202124"/>
                <w:sz w:val="20"/>
                <w:szCs w:val="20"/>
                <w:shd w:val="clear" w:color="auto" w:fill="FFFFFF"/>
              </w:rPr>
              <w:t>Sk</w:t>
            </w:r>
            <w:proofErr w:type="spellEnd"/>
            <w:r w:rsidRPr="00D32431">
              <w:rPr>
                <w:rFonts w:ascii="Arial" w:hAnsi="Arial" w:cs="Arial"/>
                <w:color w:val="202124"/>
                <w:sz w:val="20"/>
                <w:szCs w:val="20"/>
                <w:shd w:val="clear" w:color="auto" w:fill="FFFFFF"/>
              </w:rPr>
              <w:t xml:space="preserve"> and Ku values ≤ 2), multivariate normality (MAH values ≤ 10.44), and measurement reliability (Cronbach’s α values ≥ 0.8) to construct the SEM model (</w:t>
            </w:r>
            <w:proofErr w:type="spellStart"/>
            <w:r w:rsidRPr="00D32431">
              <w:rPr>
                <w:rFonts w:ascii="Arial" w:hAnsi="Arial" w:cs="Arial"/>
                <w:color w:val="202124"/>
                <w:sz w:val="20"/>
                <w:szCs w:val="20"/>
                <w:shd w:val="clear" w:color="auto" w:fill="FFFFFF"/>
              </w:rPr>
              <w:t>Phakiti</w:t>
            </w:r>
            <w:proofErr w:type="spellEnd"/>
            <w:r w:rsidRPr="00D32431">
              <w:rPr>
                <w:rFonts w:ascii="Arial" w:hAnsi="Arial" w:cs="Arial"/>
                <w:color w:val="202124"/>
                <w:sz w:val="20"/>
                <w:szCs w:val="20"/>
                <w:shd w:val="clear" w:color="auto" w:fill="FFFFFF"/>
              </w:rPr>
              <w:t>, 2007).</w:t>
            </w:r>
            <w:r>
              <w:rPr>
                <w:rFonts w:ascii="Arial" w:hAnsi="Arial" w:cs="Arial"/>
                <w:color w:val="202124"/>
                <w:sz w:val="20"/>
                <w:szCs w:val="20"/>
                <w:shd w:val="clear" w:color="auto" w:fill="FFFFFF"/>
              </w:rPr>
              <w:t>”</w:t>
            </w:r>
          </w:p>
        </w:tc>
        <w:tc>
          <w:tcPr>
            <w:tcW w:w="1439" w:type="dxa"/>
          </w:tcPr>
          <w:p w14:paraId="5838F283" w14:textId="29F048D5" w:rsidR="00D32431" w:rsidRPr="00D32431" w:rsidRDefault="00D32431" w:rsidP="001A531B">
            <w:pPr>
              <w:pStyle w:val="NoSpacing"/>
              <w:rPr>
                <w:rFonts w:ascii="Arial" w:hAnsi="Arial" w:cs="Arial"/>
                <w:sz w:val="20"/>
                <w:szCs w:val="20"/>
              </w:rPr>
            </w:pPr>
            <w:r w:rsidRPr="00D32431">
              <w:rPr>
                <w:rFonts w:ascii="Arial" w:hAnsi="Arial" w:cs="Arial"/>
                <w:sz w:val="20"/>
                <w:szCs w:val="20"/>
              </w:rPr>
              <w:t>Page 1</w:t>
            </w:r>
            <w:r>
              <w:rPr>
                <w:rFonts w:ascii="Arial" w:hAnsi="Arial" w:cs="Arial"/>
                <w:sz w:val="20"/>
                <w:szCs w:val="20"/>
              </w:rPr>
              <w:t>3</w:t>
            </w:r>
            <w:r w:rsidRPr="00D32431">
              <w:rPr>
                <w:rFonts w:ascii="Arial" w:hAnsi="Arial" w:cs="Arial"/>
                <w:sz w:val="20"/>
                <w:szCs w:val="20"/>
              </w:rPr>
              <w:t>, paragraph 1</w:t>
            </w:r>
          </w:p>
        </w:tc>
      </w:tr>
      <w:tr w:rsidR="00D32431" w:rsidRPr="007B4FC7" w14:paraId="7842071D" w14:textId="77777777" w:rsidTr="00CA2DD5">
        <w:tc>
          <w:tcPr>
            <w:tcW w:w="4199" w:type="dxa"/>
          </w:tcPr>
          <w:p w14:paraId="34C36726" w14:textId="0F71ECD6" w:rsidR="00D32431" w:rsidRPr="00D32431" w:rsidRDefault="00D32431" w:rsidP="001A531B">
            <w:pPr>
              <w:jc w:val="both"/>
              <w:rPr>
                <w:rFonts w:ascii="Arial" w:eastAsia="Times New Roman" w:hAnsi="Arial" w:cs="Arial"/>
                <w:color w:val="000000"/>
                <w:sz w:val="20"/>
                <w:szCs w:val="20"/>
                <w:lang w:val="en-GB"/>
              </w:rPr>
            </w:pPr>
            <w:r w:rsidRPr="00D32431">
              <w:rPr>
                <w:rFonts w:ascii="Arial" w:eastAsia="Times New Roman" w:hAnsi="Arial" w:cs="Arial"/>
                <w:color w:val="000000"/>
                <w:sz w:val="20"/>
                <w:szCs w:val="20"/>
                <w:lang w:val="en-GB"/>
              </w:rPr>
              <w:t>“The hypothesized model of word knowledge was re-conceptualized.” → How? Explain the changes.</w:t>
            </w:r>
            <w:r>
              <w:t xml:space="preserve"> T</w:t>
            </w:r>
            <w:r w:rsidRPr="00D32431">
              <w:rPr>
                <w:rFonts w:ascii="Arial" w:eastAsia="Times New Roman" w:hAnsi="Arial" w:cs="Arial"/>
                <w:color w:val="000000"/>
                <w:sz w:val="20"/>
                <w:szCs w:val="20"/>
                <w:lang w:val="en-GB"/>
              </w:rPr>
              <w:t>he models in Figures 2 and 3 do not seem to have changed regarding how the receptive and productive aspects were conceptualised. Also, they do not show that receptive and productive knowledge differs.</w:t>
            </w:r>
          </w:p>
        </w:tc>
        <w:tc>
          <w:tcPr>
            <w:tcW w:w="7312" w:type="dxa"/>
          </w:tcPr>
          <w:p w14:paraId="4758DD05" w14:textId="34BA3A70" w:rsidR="00D32431" w:rsidRDefault="00D32431" w:rsidP="001B797C">
            <w:pPr>
              <w:pStyle w:val="NoSpacing"/>
              <w:pBdr>
                <w:top w:val="nil"/>
                <w:left w:val="nil"/>
                <w:bottom w:val="nil"/>
                <w:right w:val="nil"/>
                <w:between w:val="nil"/>
              </w:pBdr>
              <w:rPr>
                <w:rFonts w:ascii="Arial" w:hAnsi="Arial" w:cs="Arial"/>
                <w:color w:val="202124"/>
                <w:sz w:val="20"/>
                <w:szCs w:val="20"/>
                <w:shd w:val="clear" w:color="auto" w:fill="FFFFFF"/>
              </w:rPr>
            </w:pPr>
            <w:r>
              <w:rPr>
                <w:rFonts w:ascii="Arial" w:hAnsi="Arial" w:cs="Arial"/>
                <w:color w:val="202124"/>
                <w:sz w:val="20"/>
                <w:szCs w:val="20"/>
                <w:shd w:val="clear" w:color="auto" w:fill="FFFFFF"/>
              </w:rPr>
              <w:t>The authors changed to “</w:t>
            </w:r>
            <w:r w:rsidRPr="00D32431">
              <w:rPr>
                <w:rFonts w:ascii="Arial" w:hAnsi="Arial" w:cs="Arial"/>
                <w:color w:val="202124"/>
                <w:sz w:val="20"/>
                <w:szCs w:val="20"/>
                <w:shd w:val="clear" w:color="auto" w:fill="FFFFFF"/>
              </w:rPr>
              <w:t>The hypothesized model of word knowledge was conceptualized based on González-Fernández and Schmitt’s (2020) previous model of word knowledge as independent word knowledge aspects</w:t>
            </w:r>
            <w:r>
              <w:rPr>
                <w:rFonts w:ascii="Arial" w:hAnsi="Arial" w:cs="Arial"/>
                <w:color w:val="202124"/>
                <w:sz w:val="20"/>
                <w:szCs w:val="20"/>
                <w:shd w:val="clear" w:color="auto" w:fill="FFFFFF"/>
              </w:rPr>
              <w:t>…”</w:t>
            </w:r>
          </w:p>
        </w:tc>
        <w:tc>
          <w:tcPr>
            <w:tcW w:w="1439" w:type="dxa"/>
          </w:tcPr>
          <w:p w14:paraId="3723ECD9" w14:textId="5159B74D" w:rsidR="00D32431" w:rsidRPr="00D32431" w:rsidRDefault="00D32431" w:rsidP="001A531B">
            <w:pPr>
              <w:pStyle w:val="NoSpacing"/>
              <w:rPr>
                <w:rFonts w:ascii="Arial" w:hAnsi="Arial" w:cs="Arial"/>
                <w:sz w:val="20"/>
                <w:szCs w:val="20"/>
              </w:rPr>
            </w:pPr>
            <w:r w:rsidRPr="00D32431">
              <w:rPr>
                <w:rFonts w:ascii="Arial" w:hAnsi="Arial" w:cs="Arial"/>
                <w:sz w:val="20"/>
                <w:szCs w:val="20"/>
              </w:rPr>
              <w:t xml:space="preserve">Page 13, paragraph </w:t>
            </w:r>
            <w:r>
              <w:rPr>
                <w:rFonts w:ascii="Arial" w:hAnsi="Arial" w:cs="Arial"/>
                <w:sz w:val="20"/>
                <w:szCs w:val="20"/>
              </w:rPr>
              <w:t>2</w:t>
            </w:r>
          </w:p>
        </w:tc>
      </w:tr>
      <w:tr w:rsidR="00D32431" w:rsidRPr="007B4FC7" w14:paraId="74513431" w14:textId="77777777" w:rsidTr="00CA2DD5">
        <w:tc>
          <w:tcPr>
            <w:tcW w:w="4199" w:type="dxa"/>
          </w:tcPr>
          <w:p w14:paraId="45949C30" w14:textId="341A1759" w:rsidR="00D32431" w:rsidRPr="00D32431" w:rsidRDefault="00D32431" w:rsidP="001A531B">
            <w:pPr>
              <w:jc w:val="both"/>
              <w:rPr>
                <w:rFonts w:ascii="Arial" w:eastAsia="Times New Roman" w:hAnsi="Arial" w:cs="Arial"/>
                <w:color w:val="000000"/>
                <w:sz w:val="20"/>
                <w:szCs w:val="20"/>
                <w:lang w:val="en-GB"/>
              </w:rPr>
            </w:pPr>
            <w:r w:rsidRPr="00D32431">
              <w:rPr>
                <w:rFonts w:ascii="Arial" w:eastAsia="Times New Roman" w:hAnsi="Arial" w:cs="Arial"/>
                <w:color w:val="000000"/>
                <w:sz w:val="20"/>
                <w:szCs w:val="20"/>
                <w:lang w:val="en-GB"/>
              </w:rPr>
              <w:t>“This illustrates that these dimensions were different sub-constructs of word knowledge and can be understood as a single construct.” → evidence from your own research to not refer to the aspects as multiple or different “dimensions”, since they all comprise a single one.</w:t>
            </w:r>
          </w:p>
        </w:tc>
        <w:tc>
          <w:tcPr>
            <w:tcW w:w="7312" w:type="dxa"/>
          </w:tcPr>
          <w:p w14:paraId="7138BE9E" w14:textId="5D191685" w:rsidR="00D32431" w:rsidRDefault="00C63281" w:rsidP="001B797C">
            <w:pPr>
              <w:pStyle w:val="NoSpacing"/>
              <w:pBdr>
                <w:top w:val="nil"/>
                <w:left w:val="nil"/>
                <w:bottom w:val="nil"/>
                <w:right w:val="nil"/>
                <w:between w:val="nil"/>
              </w:pBdr>
              <w:rPr>
                <w:rFonts w:ascii="Arial" w:hAnsi="Arial" w:cs="Arial"/>
                <w:color w:val="202124"/>
                <w:sz w:val="20"/>
                <w:szCs w:val="20"/>
                <w:shd w:val="clear" w:color="auto" w:fill="FFFFFF"/>
              </w:rPr>
            </w:pPr>
            <w:r>
              <w:rPr>
                <w:rFonts w:ascii="Arial" w:hAnsi="Arial" w:cs="Arial"/>
                <w:color w:val="202124"/>
                <w:sz w:val="20"/>
                <w:szCs w:val="20"/>
                <w:shd w:val="clear" w:color="auto" w:fill="FFFFFF"/>
              </w:rPr>
              <w:t>The authors changed to “</w:t>
            </w:r>
            <w:r w:rsidRPr="00C63281">
              <w:rPr>
                <w:rFonts w:ascii="Arial" w:hAnsi="Arial" w:cs="Arial"/>
                <w:color w:val="202124"/>
                <w:sz w:val="20"/>
                <w:szCs w:val="20"/>
                <w:shd w:val="clear" w:color="auto" w:fill="FFFFFF"/>
              </w:rPr>
              <w:t>This illustrates that these aspects were different sub-constructs of word knowledge and can be understood as a single construct</w:t>
            </w:r>
            <w:r>
              <w:rPr>
                <w:rFonts w:ascii="Arial" w:hAnsi="Arial" w:cs="Arial"/>
                <w:color w:val="202124"/>
                <w:sz w:val="20"/>
                <w:szCs w:val="20"/>
                <w:shd w:val="clear" w:color="auto" w:fill="FFFFFF"/>
              </w:rPr>
              <w:t>…”</w:t>
            </w:r>
          </w:p>
        </w:tc>
        <w:tc>
          <w:tcPr>
            <w:tcW w:w="1439" w:type="dxa"/>
          </w:tcPr>
          <w:p w14:paraId="28F5AF42" w14:textId="6EC443E1" w:rsidR="00D32431" w:rsidRPr="00D32431" w:rsidRDefault="00C63281" w:rsidP="001A531B">
            <w:pPr>
              <w:pStyle w:val="NoSpacing"/>
              <w:rPr>
                <w:rFonts w:ascii="Arial" w:hAnsi="Arial" w:cs="Arial"/>
                <w:sz w:val="20"/>
                <w:szCs w:val="20"/>
              </w:rPr>
            </w:pPr>
            <w:r w:rsidRPr="00C63281">
              <w:rPr>
                <w:rFonts w:ascii="Arial" w:hAnsi="Arial" w:cs="Arial"/>
                <w:sz w:val="20"/>
                <w:szCs w:val="20"/>
              </w:rPr>
              <w:t>Page 1</w:t>
            </w:r>
            <w:r>
              <w:rPr>
                <w:rFonts w:ascii="Arial" w:hAnsi="Arial" w:cs="Arial"/>
                <w:sz w:val="20"/>
                <w:szCs w:val="20"/>
              </w:rPr>
              <w:t>5</w:t>
            </w:r>
            <w:r w:rsidRPr="00C63281">
              <w:rPr>
                <w:rFonts w:ascii="Arial" w:hAnsi="Arial" w:cs="Arial"/>
                <w:sz w:val="20"/>
                <w:szCs w:val="20"/>
              </w:rPr>
              <w:t xml:space="preserve">, paragraph </w:t>
            </w:r>
            <w:r>
              <w:rPr>
                <w:rFonts w:ascii="Arial" w:hAnsi="Arial" w:cs="Arial"/>
                <w:sz w:val="20"/>
                <w:szCs w:val="20"/>
              </w:rPr>
              <w:t>1</w:t>
            </w:r>
          </w:p>
        </w:tc>
      </w:tr>
      <w:tr w:rsidR="00C63281" w:rsidRPr="007B4FC7" w14:paraId="3CB7D112" w14:textId="77777777" w:rsidTr="00CA2DD5">
        <w:tc>
          <w:tcPr>
            <w:tcW w:w="4199" w:type="dxa"/>
          </w:tcPr>
          <w:p w14:paraId="6213D8A3" w14:textId="49B75EE7" w:rsidR="00C63281" w:rsidRPr="00D32431" w:rsidRDefault="00C63281" w:rsidP="001A531B">
            <w:pPr>
              <w:jc w:val="both"/>
              <w:rPr>
                <w:rFonts w:ascii="Arial" w:eastAsia="Times New Roman" w:hAnsi="Arial" w:cs="Arial"/>
                <w:color w:val="000000"/>
                <w:sz w:val="20"/>
                <w:szCs w:val="20"/>
                <w:lang w:val="en-GB"/>
              </w:rPr>
            </w:pPr>
            <w:r w:rsidRPr="00C63281">
              <w:rPr>
                <w:rFonts w:ascii="Arial" w:eastAsia="Times New Roman" w:hAnsi="Arial" w:cs="Arial"/>
                <w:color w:val="000000"/>
                <w:sz w:val="20"/>
                <w:szCs w:val="20"/>
                <w:lang w:val="en-GB"/>
              </w:rPr>
              <w:t>“This research investigated the nature of word knowledge as a multidimensional construct.” → this is part of it, but not the entire aim. Also, your findings show that vocabulary is a single construct, so do not refer to it as a multidimensional construct.</w:t>
            </w:r>
          </w:p>
        </w:tc>
        <w:tc>
          <w:tcPr>
            <w:tcW w:w="7312" w:type="dxa"/>
          </w:tcPr>
          <w:p w14:paraId="2E6AC307" w14:textId="29A366EC" w:rsidR="00C63281" w:rsidRDefault="00C63281" w:rsidP="001B797C">
            <w:pPr>
              <w:pStyle w:val="NoSpacing"/>
              <w:pBdr>
                <w:top w:val="nil"/>
                <w:left w:val="nil"/>
                <w:bottom w:val="nil"/>
                <w:right w:val="nil"/>
                <w:between w:val="nil"/>
              </w:pBdr>
              <w:rPr>
                <w:rFonts w:ascii="Arial" w:hAnsi="Arial" w:cs="Arial"/>
                <w:color w:val="202124"/>
                <w:sz w:val="20"/>
                <w:szCs w:val="20"/>
                <w:shd w:val="clear" w:color="auto" w:fill="FFFFFF"/>
              </w:rPr>
            </w:pPr>
            <w:r>
              <w:rPr>
                <w:rFonts w:ascii="Arial" w:hAnsi="Arial" w:cs="Arial"/>
                <w:color w:val="202124"/>
                <w:sz w:val="20"/>
                <w:szCs w:val="20"/>
                <w:shd w:val="clear" w:color="auto" w:fill="FFFFFF"/>
              </w:rPr>
              <w:t>The authors changed to “</w:t>
            </w:r>
            <w:r w:rsidRPr="00C63281">
              <w:rPr>
                <w:rFonts w:ascii="Arial" w:hAnsi="Arial" w:cs="Arial"/>
                <w:color w:val="202124"/>
                <w:sz w:val="20"/>
                <w:szCs w:val="20"/>
                <w:shd w:val="clear" w:color="auto" w:fill="FFFFFF"/>
              </w:rPr>
              <w:t>This research investigated the nature of the word knowledge construct as a multi-aspect by examining the hierarchical acquisition of various word aspects and their relationships</w:t>
            </w:r>
            <w:r>
              <w:rPr>
                <w:rFonts w:ascii="Arial" w:hAnsi="Arial" w:cs="Arial"/>
                <w:color w:val="202124"/>
                <w:sz w:val="20"/>
                <w:szCs w:val="20"/>
                <w:shd w:val="clear" w:color="auto" w:fill="FFFFFF"/>
              </w:rPr>
              <w:t>…”</w:t>
            </w:r>
          </w:p>
        </w:tc>
        <w:tc>
          <w:tcPr>
            <w:tcW w:w="1439" w:type="dxa"/>
          </w:tcPr>
          <w:p w14:paraId="50C8A6E7" w14:textId="7C2B3DA8" w:rsidR="00C63281" w:rsidRPr="00C63281" w:rsidRDefault="00C63281" w:rsidP="001A531B">
            <w:pPr>
              <w:pStyle w:val="NoSpacing"/>
              <w:rPr>
                <w:rFonts w:ascii="Arial" w:hAnsi="Arial" w:cs="Arial"/>
                <w:sz w:val="20"/>
                <w:szCs w:val="20"/>
              </w:rPr>
            </w:pPr>
            <w:r w:rsidRPr="00C63281">
              <w:rPr>
                <w:rFonts w:ascii="Arial" w:hAnsi="Arial" w:cs="Arial"/>
                <w:sz w:val="20"/>
                <w:szCs w:val="20"/>
              </w:rPr>
              <w:t xml:space="preserve">Page 15, paragraph </w:t>
            </w:r>
            <w:r>
              <w:rPr>
                <w:rFonts w:ascii="Arial" w:hAnsi="Arial" w:cs="Arial"/>
                <w:sz w:val="20"/>
                <w:szCs w:val="20"/>
              </w:rPr>
              <w:t>3</w:t>
            </w:r>
          </w:p>
        </w:tc>
      </w:tr>
      <w:tr w:rsidR="00C63281" w:rsidRPr="007B4FC7" w14:paraId="13E6D5F6" w14:textId="77777777" w:rsidTr="00CA2DD5">
        <w:tc>
          <w:tcPr>
            <w:tcW w:w="4199" w:type="dxa"/>
          </w:tcPr>
          <w:p w14:paraId="5B0A2945" w14:textId="03602786" w:rsidR="00C63281" w:rsidRPr="00C63281" w:rsidRDefault="00C63281" w:rsidP="001A531B">
            <w:pPr>
              <w:jc w:val="both"/>
              <w:rPr>
                <w:rFonts w:ascii="Arial" w:eastAsia="Times New Roman" w:hAnsi="Arial" w:cs="Arial"/>
                <w:color w:val="000000"/>
                <w:sz w:val="20"/>
                <w:szCs w:val="20"/>
                <w:lang w:val="en-GB"/>
              </w:rPr>
            </w:pPr>
            <w:r w:rsidRPr="00C63281">
              <w:rPr>
                <w:rFonts w:ascii="Arial" w:eastAsia="Times New Roman" w:hAnsi="Arial" w:cs="Arial"/>
                <w:color w:val="000000"/>
                <w:sz w:val="20"/>
                <w:szCs w:val="20"/>
                <w:lang w:val="en-GB"/>
              </w:rPr>
              <w:t>“Yet, it is unclear whether form or meaning knowledge is acquired first.” → why? How does this compare to previous studies? (e.g., GF&amp;S 2020).</w:t>
            </w:r>
          </w:p>
        </w:tc>
        <w:tc>
          <w:tcPr>
            <w:tcW w:w="7312" w:type="dxa"/>
          </w:tcPr>
          <w:p w14:paraId="2FDE20EC" w14:textId="1B2FA94B" w:rsidR="00C63281" w:rsidRDefault="00C63281" w:rsidP="001B797C">
            <w:pPr>
              <w:pStyle w:val="NoSpacing"/>
              <w:pBdr>
                <w:top w:val="nil"/>
                <w:left w:val="nil"/>
                <w:bottom w:val="nil"/>
                <w:right w:val="nil"/>
                <w:between w:val="nil"/>
              </w:pBdr>
              <w:rPr>
                <w:rFonts w:ascii="Arial" w:hAnsi="Arial" w:cs="Arial"/>
                <w:color w:val="202124"/>
                <w:sz w:val="20"/>
                <w:szCs w:val="20"/>
                <w:shd w:val="clear" w:color="auto" w:fill="FFFFFF"/>
              </w:rPr>
            </w:pPr>
            <w:r>
              <w:rPr>
                <w:rFonts w:ascii="Arial" w:hAnsi="Arial" w:cs="Arial"/>
                <w:color w:val="202124"/>
                <w:sz w:val="20"/>
                <w:szCs w:val="20"/>
                <w:shd w:val="clear" w:color="auto" w:fill="FFFFFF"/>
              </w:rPr>
              <w:t>The authors changed to “</w:t>
            </w:r>
            <w:r w:rsidRPr="00C63281">
              <w:rPr>
                <w:rFonts w:ascii="Arial" w:hAnsi="Arial" w:cs="Arial"/>
                <w:color w:val="202124"/>
                <w:sz w:val="20"/>
                <w:szCs w:val="20"/>
                <w:shd w:val="clear" w:color="auto" w:fill="FFFFFF"/>
              </w:rPr>
              <w:t>Yet, it is unclear whether form or meaning knowledge is acquired first because different factors, such as educational settings and individual learning styles, imply different acquisitions of word aspects</w:t>
            </w:r>
            <w:r>
              <w:rPr>
                <w:rFonts w:ascii="Arial" w:hAnsi="Arial" w:cs="Arial"/>
                <w:color w:val="202124"/>
                <w:sz w:val="20"/>
                <w:szCs w:val="20"/>
                <w:shd w:val="clear" w:color="auto" w:fill="FFFFFF"/>
              </w:rPr>
              <w:t>…”</w:t>
            </w:r>
          </w:p>
        </w:tc>
        <w:tc>
          <w:tcPr>
            <w:tcW w:w="1439" w:type="dxa"/>
          </w:tcPr>
          <w:p w14:paraId="77A1C3F0" w14:textId="10C86EFF" w:rsidR="00C63281" w:rsidRPr="00C63281" w:rsidRDefault="00C63281" w:rsidP="001A531B">
            <w:pPr>
              <w:pStyle w:val="NoSpacing"/>
              <w:rPr>
                <w:rFonts w:ascii="Arial" w:hAnsi="Arial" w:cs="Arial"/>
                <w:sz w:val="20"/>
                <w:szCs w:val="20"/>
              </w:rPr>
            </w:pPr>
            <w:r w:rsidRPr="00C63281">
              <w:rPr>
                <w:rFonts w:ascii="Arial" w:hAnsi="Arial" w:cs="Arial"/>
                <w:sz w:val="20"/>
                <w:szCs w:val="20"/>
              </w:rPr>
              <w:t xml:space="preserve">Page 15, paragraph </w:t>
            </w:r>
            <w:r>
              <w:rPr>
                <w:rFonts w:ascii="Arial" w:hAnsi="Arial" w:cs="Arial"/>
                <w:sz w:val="20"/>
                <w:szCs w:val="20"/>
              </w:rPr>
              <w:t>5</w:t>
            </w:r>
          </w:p>
        </w:tc>
      </w:tr>
      <w:tr w:rsidR="00C63281" w:rsidRPr="007B4FC7" w14:paraId="2DB9B7B9" w14:textId="77777777" w:rsidTr="00CA2DD5">
        <w:tc>
          <w:tcPr>
            <w:tcW w:w="4199" w:type="dxa"/>
          </w:tcPr>
          <w:p w14:paraId="046714C5" w14:textId="11312350" w:rsidR="00C63281" w:rsidRPr="00C63281" w:rsidRDefault="00C63281" w:rsidP="001A531B">
            <w:pPr>
              <w:jc w:val="both"/>
              <w:rPr>
                <w:rFonts w:ascii="Arial" w:eastAsia="Times New Roman" w:hAnsi="Arial" w:cs="Arial"/>
                <w:color w:val="000000"/>
                <w:sz w:val="20"/>
                <w:szCs w:val="20"/>
                <w:lang w:val="en-GB"/>
              </w:rPr>
            </w:pPr>
            <w:r w:rsidRPr="00C63281">
              <w:rPr>
                <w:rFonts w:ascii="Arial" w:eastAsia="Times New Roman" w:hAnsi="Arial" w:cs="Arial"/>
                <w:color w:val="000000"/>
                <w:sz w:val="20"/>
                <w:szCs w:val="20"/>
                <w:lang w:val="en-GB"/>
              </w:rPr>
              <w:t xml:space="preserve">“The test of written form production might be easier for the participants because it only required them to re-correct the misspelled words. This implies that some productive knowledge dimensions can be known without mastering all receptive knowledge dimensions, which is consistent with previous </w:t>
            </w:r>
            <w:r w:rsidRPr="00C63281">
              <w:rPr>
                <w:rFonts w:ascii="Arial" w:eastAsia="Times New Roman" w:hAnsi="Arial" w:cs="Arial"/>
                <w:color w:val="000000"/>
                <w:sz w:val="20"/>
                <w:szCs w:val="20"/>
                <w:lang w:val="en-GB"/>
              </w:rPr>
              <w:lastRenderedPageBreak/>
              <w:t>literature”. Good. How do you think this would have changed if you had asked them to recall the entire word form?</w:t>
            </w:r>
          </w:p>
        </w:tc>
        <w:tc>
          <w:tcPr>
            <w:tcW w:w="7312" w:type="dxa"/>
          </w:tcPr>
          <w:p w14:paraId="01948A9C" w14:textId="48183A08" w:rsidR="00C63281" w:rsidRDefault="00C63281" w:rsidP="001B797C">
            <w:pPr>
              <w:pStyle w:val="NoSpacing"/>
              <w:pBdr>
                <w:top w:val="nil"/>
                <w:left w:val="nil"/>
                <w:bottom w:val="nil"/>
                <w:right w:val="nil"/>
                <w:between w:val="nil"/>
              </w:pBdr>
              <w:rPr>
                <w:rFonts w:ascii="Arial" w:hAnsi="Arial" w:cs="Arial"/>
                <w:color w:val="202124"/>
                <w:sz w:val="20"/>
                <w:szCs w:val="20"/>
                <w:shd w:val="clear" w:color="auto" w:fill="FFFFFF"/>
              </w:rPr>
            </w:pPr>
            <w:r>
              <w:rPr>
                <w:rFonts w:ascii="Arial" w:hAnsi="Arial" w:cs="Arial"/>
                <w:color w:val="202124"/>
                <w:sz w:val="20"/>
                <w:szCs w:val="20"/>
                <w:shd w:val="clear" w:color="auto" w:fill="FFFFFF"/>
              </w:rPr>
              <w:lastRenderedPageBreak/>
              <w:t>The authors changed to “</w:t>
            </w:r>
            <w:r w:rsidRPr="00C63281">
              <w:rPr>
                <w:rFonts w:ascii="Arial" w:hAnsi="Arial" w:cs="Arial"/>
                <w:color w:val="202124"/>
                <w:sz w:val="20"/>
                <w:szCs w:val="20"/>
                <w:shd w:val="clear" w:color="auto" w:fill="FFFFFF"/>
              </w:rPr>
              <w:t xml:space="preserve">The test of written form production might be easier for the participants because it only required them to re-correct the misspelled words. Based on the findings of González-Fernández and Schmitt (2020), who found that all aspect receptions were learned before any productions, this research, based on the IS results, showed that word part production was recalled before the two reception aspects of collocation and grammatical </w:t>
            </w:r>
            <w:r w:rsidRPr="00C63281">
              <w:rPr>
                <w:rFonts w:ascii="Arial" w:hAnsi="Arial" w:cs="Arial"/>
                <w:color w:val="202124"/>
                <w:sz w:val="20"/>
                <w:szCs w:val="20"/>
                <w:shd w:val="clear" w:color="auto" w:fill="FFFFFF"/>
              </w:rPr>
              <w:lastRenderedPageBreak/>
              <w:t>function. This entails that the reception of collocation or grammatical function may deduce the production of word part knowledge</w:t>
            </w:r>
            <w:r>
              <w:rPr>
                <w:rFonts w:ascii="Arial" w:hAnsi="Arial" w:cs="Arial"/>
                <w:color w:val="202124"/>
                <w:sz w:val="20"/>
                <w:szCs w:val="20"/>
                <w:shd w:val="clear" w:color="auto" w:fill="FFFFFF"/>
              </w:rPr>
              <w:t>…”</w:t>
            </w:r>
          </w:p>
        </w:tc>
        <w:tc>
          <w:tcPr>
            <w:tcW w:w="1439" w:type="dxa"/>
          </w:tcPr>
          <w:p w14:paraId="3A962943" w14:textId="3D53C20D" w:rsidR="00C63281" w:rsidRPr="00C63281" w:rsidRDefault="00C63281" w:rsidP="001A531B">
            <w:pPr>
              <w:pStyle w:val="NoSpacing"/>
              <w:rPr>
                <w:rFonts w:ascii="Arial" w:hAnsi="Arial" w:cs="Arial"/>
                <w:sz w:val="20"/>
                <w:szCs w:val="20"/>
              </w:rPr>
            </w:pPr>
            <w:r w:rsidRPr="00C63281">
              <w:rPr>
                <w:rFonts w:ascii="Arial" w:hAnsi="Arial" w:cs="Arial"/>
                <w:sz w:val="20"/>
                <w:szCs w:val="20"/>
              </w:rPr>
              <w:lastRenderedPageBreak/>
              <w:t>Page 1</w:t>
            </w:r>
            <w:r>
              <w:rPr>
                <w:rFonts w:ascii="Arial" w:hAnsi="Arial" w:cs="Arial"/>
                <w:sz w:val="20"/>
                <w:szCs w:val="20"/>
              </w:rPr>
              <w:t>6</w:t>
            </w:r>
            <w:r w:rsidRPr="00C63281">
              <w:rPr>
                <w:rFonts w:ascii="Arial" w:hAnsi="Arial" w:cs="Arial"/>
                <w:sz w:val="20"/>
                <w:szCs w:val="20"/>
              </w:rPr>
              <w:t xml:space="preserve">, paragraph </w:t>
            </w:r>
            <w:r>
              <w:rPr>
                <w:rFonts w:ascii="Arial" w:hAnsi="Arial" w:cs="Arial"/>
                <w:sz w:val="20"/>
                <w:szCs w:val="20"/>
              </w:rPr>
              <w:t>1</w:t>
            </w:r>
          </w:p>
        </w:tc>
      </w:tr>
      <w:tr w:rsidR="00C63281" w:rsidRPr="007B4FC7" w14:paraId="6B7EF814" w14:textId="77777777" w:rsidTr="00CA2DD5">
        <w:tc>
          <w:tcPr>
            <w:tcW w:w="4199" w:type="dxa"/>
          </w:tcPr>
          <w:p w14:paraId="494604DF" w14:textId="6AC63B3A" w:rsidR="00C63281" w:rsidRPr="00C63281" w:rsidRDefault="00C63281" w:rsidP="001A531B">
            <w:pPr>
              <w:jc w:val="both"/>
              <w:rPr>
                <w:rFonts w:ascii="Arial" w:eastAsia="Times New Roman" w:hAnsi="Arial" w:cs="Arial"/>
                <w:color w:val="000000"/>
                <w:sz w:val="20"/>
                <w:szCs w:val="20"/>
                <w:lang w:val="en-GB"/>
              </w:rPr>
            </w:pPr>
            <w:r w:rsidRPr="00C63281">
              <w:rPr>
                <w:rFonts w:ascii="Arial" w:eastAsia="Times New Roman" w:hAnsi="Arial" w:cs="Arial"/>
                <w:color w:val="000000"/>
                <w:sz w:val="20"/>
                <w:szCs w:val="20"/>
                <w:lang w:val="en-GB"/>
              </w:rPr>
              <w:t>This is not explained in the analysis, and it is not clear how your model can inform about this receptive-productive continuum. Please elaborate.</w:t>
            </w:r>
          </w:p>
        </w:tc>
        <w:tc>
          <w:tcPr>
            <w:tcW w:w="7312" w:type="dxa"/>
          </w:tcPr>
          <w:p w14:paraId="1E35CD62" w14:textId="5DFFD625" w:rsidR="00C63281" w:rsidRDefault="00AC7239" w:rsidP="001B797C">
            <w:pPr>
              <w:pStyle w:val="NoSpacing"/>
              <w:pBdr>
                <w:top w:val="nil"/>
                <w:left w:val="nil"/>
                <w:bottom w:val="nil"/>
                <w:right w:val="nil"/>
                <w:between w:val="nil"/>
              </w:pBdr>
              <w:rPr>
                <w:rFonts w:ascii="Arial" w:hAnsi="Arial" w:cs="Arial"/>
                <w:color w:val="202124"/>
                <w:sz w:val="20"/>
                <w:szCs w:val="20"/>
                <w:shd w:val="clear" w:color="auto" w:fill="FFFFFF"/>
              </w:rPr>
            </w:pPr>
            <w:r>
              <w:rPr>
                <w:rFonts w:ascii="Arial" w:hAnsi="Arial" w:cs="Arial"/>
                <w:color w:val="202124"/>
                <w:sz w:val="20"/>
                <w:szCs w:val="20"/>
                <w:shd w:val="clear" w:color="auto" w:fill="FFFFFF"/>
              </w:rPr>
              <w:t>The authors changed to “</w:t>
            </w:r>
            <w:r w:rsidRPr="00AC7239">
              <w:rPr>
                <w:rFonts w:ascii="Arial" w:hAnsi="Arial" w:cs="Arial"/>
                <w:color w:val="202124"/>
                <w:sz w:val="20"/>
                <w:szCs w:val="20"/>
                <w:shd w:val="clear" w:color="auto" w:fill="FFFFFF"/>
              </w:rPr>
              <w:t>The results demonstrated that the various word aspects were found to influence the acquisition of word knowledge. Specifically, the construct of word knowledge emphasizes the process of multiple related aspects.</w:t>
            </w:r>
            <w:r>
              <w:t xml:space="preserve"> </w:t>
            </w:r>
            <w:r w:rsidRPr="00AC7239">
              <w:rPr>
                <w:rFonts w:ascii="Arial" w:hAnsi="Arial" w:cs="Arial"/>
                <w:color w:val="202124"/>
                <w:sz w:val="20"/>
                <w:szCs w:val="20"/>
                <w:shd w:val="clear" w:color="auto" w:fill="FFFFFF"/>
              </w:rPr>
              <w:t>The reception and production of the word aspects were the primary mechanisms for acquiring word knowledge</w:t>
            </w:r>
            <w:r>
              <w:rPr>
                <w:rFonts w:ascii="Arial" w:hAnsi="Arial" w:cs="Arial"/>
                <w:color w:val="202124"/>
                <w:sz w:val="20"/>
                <w:szCs w:val="20"/>
                <w:shd w:val="clear" w:color="auto" w:fill="FFFFFF"/>
              </w:rPr>
              <w:t>…”</w:t>
            </w:r>
          </w:p>
        </w:tc>
        <w:tc>
          <w:tcPr>
            <w:tcW w:w="1439" w:type="dxa"/>
          </w:tcPr>
          <w:p w14:paraId="1114F16F" w14:textId="5E639550" w:rsidR="00C63281" w:rsidRPr="00C63281" w:rsidRDefault="00AC7239" w:rsidP="001A531B">
            <w:pPr>
              <w:pStyle w:val="NoSpacing"/>
              <w:rPr>
                <w:rFonts w:ascii="Arial" w:hAnsi="Arial" w:cs="Arial"/>
                <w:sz w:val="20"/>
                <w:szCs w:val="20"/>
              </w:rPr>
            </w:pPr>
            <w:r w:rsidRPr="00AC7239">
              <w:rPr>
                <w:rFonts w:ascii="Arial" w:hAnsi="Arial" w:cs="Arial"/>
                <w:sz w:val="20"/>
                <w:szCs w:val="20"/>
              </w:rPr>
              <w:t>Page 1</w:t>
            </w:r>
            <w:r>
              <w:rPr>
                <w:rFonts w:ascii="Arial" w:hAnsi="Arial" w:cs="Arial"/>
                <w:sz w:val="20"/>
                <w:szCs w:val="20"/>
              </w:rPr>
              <w:t>7</w:t>
            </w:r>
            <w:r w:rsidRPr="00AC7239">
              <w:rPr>
                <w:rFonts w:ascii="Arial" w:hAnsi="Arial" w:cs="Arial"/>
                <w:sz w:val="20"/>
                <w:szCs w:val="20"/>
              </w:rPr>
              <w:t xml:space="preserve">, paragraph </w:t>
            </w:r>
            <w:r>
              <w:rPr>
                <w:rFonts w:ascii="Arial" w:hAnsi="Arial" w:cs="Arial"/>
                <w:sz w:val="20"/>
                <w:szCs w:val="20"/>
              </w:rPr>
              <w:t>3</w:t>
            </w:r>
          </w:p>
        </w:tc>
      </w:tr>
      <w:tr w:rsidR="00AC7239" w:rsidRPr="007B4FC7" w14:paraId="7A56D007" w14:textId="77777777" w:rsidTr="00CA2DD5">
        <w:tc>
          <w:tcPr>
            <w:tcW w:w="4199" w:type="dxa"/>
          </w:tcPr>
          <w:p w14:paraId="0CE3667F" w14:textId="5AC10185" w:rsidR="00AC7239" w:rsidRPr="00C63281" w:rsidRDefault="00AC7239" w:rsidP="001A531B">
            <w:pPr>
              <w:jc w:val="both"/>
              <w:rPr>
                <w:rFonts w:ascii="Arial" w:eastAsia="Times New Roman" w:hAnsi="Arial" w:cs="Arial"/>
                <w:color w:val="000000"/>
                <w:sz w:val="20"/>
                <w:szCs w:val="20"/>
                <w:lang w:val="en-GB"/>
              </w:rPr>
            </w:pPr>
            <w:r w:rsidRPr="00AC7239">
              <w:rPr>
                <w:rFonts w:ascii="Arial" w:eastAsia="Times New Roman" w:hAnsi="Arial" w:cs="Arial"/>
                <w:color w:val="000000"/>
                <w:sz w:val="20"/>
                <w:szCs w:val="20"/>
                <w:lang w:val="en-GB"/>
              </w:rPr>
              <w:t>“Further research using alternative measurements and learner populations will either support or refute its generalizability. We anticipate that, while the sequential acquisition of the dimensions may alter slightly with different participants or measures, the receptive and productive distinction will likely persist.” → link this to GF&amp;S 2020 paper, which already made these claims.</w:t>
            </w:r>
          </w:p>
        </w:tc>
        <w:tc>
          <w:tcPr>
            <w:tcW w:w="7312" w:type="dxa"/>
          </w:tcPr>
          <w:p w14:paraId="0ADFE0FE" w14:textId="3CF0C6CC" w:rsidR="00AC7239" w:rsidRDefault="00AC7239" w:rsidP="001B797C">
            <w:pPr>
              <w:pStyle w:val="NoSpacing"/>
              <w:pBdr>
                <w:top w:val="nil"/>
                <w:left w:val="nil"/>
                <w:bottom w:val="nil"/>
                <w:right w:val="nil"/>
                <w:between w:val="nil"/>
              </w:pBdr>
              <w:rPr>
                <w:rFonts w:ascii="Arial" w:hAnsi="Arial" w:cs="Arial"/>
                <w:color w:val="202124"/>
                <w:sz w:val="20"/>
                <w:szCs w:val="20"/>
                <w:shd w:val="clear" w:color="auto" w:fill="FFFFFF"/>
              </w:rPr>
            </w:pPr>
            <w:r>
              <w:rPr>
                <w:rFonts w:ascii="Arial" w:hAnsi="Arial" w:cs="Arial"/>
                <w:color w:val="202124"/>
                <w:sz w:val="20"/>
                <w:szCs w:val="20"/>
                <w:shd w:val="clear" w:color="auto" w:fill="FFFFFF"/>
              </w:rPr>
              <w:t>The authors changed to “</w:t>
            </w:r>
            <w:r w:rsidRPr="00AC7239">
              <w:rPr>
                <w:rFonts w:ascii="Arial" w:hAnsi="Arial" w:cs="Arial"/>
                <w:color w:val="202124"/>
                <w:sz w:val="20"/>
                <w:szCs w:val="20"/>
                <w:shd w:val="clear" w:color="auto" w:fill="FFFFFF"/>
              </w:rPr>
              <w:t xml:space="preserve">there is still a necessity to straightly investigate the hierarchical acquisition of word knowledge aspects as a multi-framework to obtain more empirical evidence on the hierarchical structure of word knowledge (González-Fernández, </w:t>
            </w:r>
            <w:proofErr w:type="gramStart"/>
            <w:r w:rsidRPr="00AC7239">
              <w:rPr>
                <w:rFonts w:ascii="Arial" w:hAnsi="Arial" w:cs="Arial"/>
                <w:color w:val="202124"/>
                <w:sz w:val="20"/>
                <w:szCs w:val="20"/>
                <w:shd w:val="clear" w:color="auto" w:fill="FFFFFF"/>
              </w:rPr>
              <w:t>2022)</w:t>
            </w:r>
            <w:r>
              <w:rPr>
                <w:rFonts w:ascii="Arial" w:hAnsi="Arial" w:cs="Arial"/>
                <w:color w:val="202124"/>
                <w:sz w:val="20"/>
                <w:szCs w:val="20"/>
                <w:shd w:val="clear" w:color="auto" w:fill="FFFFFF"/>
              </w:rPr>
              <w:t>…</w:t>
            </w:r>
            <w:proofErr w:type="gramEnd"/>
            <w:r>
              <w:t xml:space="preserve"> and f</w:t>
            </w:r>
            <w:r w:rsidRPr="00AC7239">
              <w:rPr>
                <w:rFonts w:ascii="Arial" w:hAnsi="Arial" w:cs="Arial"/>
                <w:color w:val="202124"/>
                <w:sz w:val="20"/>
                <w:szCs w:val="20"/>
                <w:shd w:val="clear" w:color="auto" w:fill="FFFFFF"/>
              </w:rPr>
              <w:t>urther research using alternative measurements and learner populations will either back up or disprove its generalizability. We argue with the previous claim by González-Fernández and Schmitt (2020) and anticipate that, while the sequential acquisition of the aspects may alter slightly with different measures or participants, the receptive and productive distinction will probably persevere.</w:t>
            </w:r>
            <w:r>
              <w:rPr>
                <w:rFonts w:ascii="Arial" w:hAnsi="Arial" w:cs="Arial"/>
                <w:color w:val="202124"/>
                <w:sz w:val="20"/>
                <w:szCs w:val="20"/>
                <w:shd w:val="clear" w:color="auto" w:fill="FFFFFF"/>
              </w:rPr>
              <w:t>”</w:t>
            </w:r>
          </w:p>
        </w:tc>
        <w:tc>
          <w:tcPr>
            <w:tcW w:w="1439" w:type="dxa"/>
          </w:tcPr>
          <w:p w14:paraId="49C7355B" w14:textId="708ED5DD" w:rsidR="00AC7239" w:rsidRPr="00AC7239" w:rsidRDefault="00AC7239" w:rsidP="001A531B">
            <w:pPr>
              <w:pStyle w:val="NoSpacing"/>
              <w:rPr>
                <w:rFonts w:ascii="Arial" w:hAnsi="Arial" w:cs="Arial"/>
                <w:sz w:val="20"/>
                <w:szCs w:val="20"/>
              </w:rPr>
            </w:pPr>
            <w:r w:rsidRPr="00AC7239">
              <w:rPr>
                <w:rFonts w:ascii="Arial" w:hAnsi="Arial" w:cs="Arial"/>
                <w:sz w:val="20"/>
                <w:szCs w:val="20"/>
              </w:rPr>
              <w:t xml:space="preserve">Page 17, paragraph </w:t>
            </w:r>
            <w:r>
              <w:rPr>
                <w:rFonts w:ascii="Arial" w:hAnsi="Arial" w:cs="Arial"/>
                <w:sz w:val="20"/>
                <w:szCs w:val="20"/>
              </w:rPr>
              <w:t>4</w:t>
            </w:r>
          </w:p>
        </w:tc>
      </w:tr>
      <w:tr w:rsidR="00AC7239" w:rsidRPr="007B4FC7" w14:paraId="630D3FCD" w14:textId="77777777" w:rsidTr="00CA2DD5">
        <w:tc>
          <w:tcPr>
            <w:tcW w:w="4199" w:type="dxa"/>
          </w:tcPr>
          <w:p w14:paraId="058FD159" w14:textId="4AC5C337" w:rsidR="00AC7239" w:rsidRPr="00AC7239" w:rsidRDefault="00AC7239" w:rsidP="001A531B">
            <w:pPr>
              <w:jc w:val="both"/>
              <w:rPr>
                <w:rFonts w:ascii="Arial" w:eastAsia="Times New Roman" w:hAnsi="Arial" w:cs="Arial"/>
                <w:color w:val="000000"/>
                <w:sz w:val="20"/>
                <w:szCs w:val="20"/>
                <w:lang w:val="en-GB"/>
              </w:rPr>
            </w:pPr>
            <w:r w:rsidRPr="00AC7239">
              <w:rPr>
                <w:rFonts w:ascii="Arial" w:eastAsia="Times New Roman" w:hAnsi="Arial" w:cs="Arial"/>
                <w:color w:val="000000"/>
                <w:sz w:val="20"/>
                <w:szCs w:val="20"/>
                <w:lang w:val="en-GB"/>
              </w:rPr>
              <w:t>“Other instruments based on qualitative methodologies, such as observation, questionnaires, and interviews, should be applied to ensure the reliability and validity of the data and gather additional information on vocabulary acquisition.” → very good idea. You could elaborate more on how to do this.</w:t>
            </w:r>
          </w:p>
        </w:tc>
        <w:tc>
          <w:tcPr>
            <w:tcW w:w="7312" w:type="dxa"/>
          </w:tcPr>
          <w:p w14:paraId="795EFCCD" w14:textId="1E333E20" w:rsidR="00AC7239" w:rsidRDefault="00AC7239" w:rsidP="001B797C">
            <w:pPr>
              <w:pStyle w:val="NoSpacing"/>
              <w:pBdr>
                <w:top w:val="nil"/>
                <w:left w:val="nil"/>
                <w:bottom w:val="nil"/>
                <w:right w:val="nil"/>
                <w:between w:val="nil"/>
              </w:pBdr>
              <w:rPr>
                <w:rFonts w:ascii="Arial" w:hAnsi="Arial" w:cs="Arial"/>
                <w:color w:val="202124"/>
                <w:sz w:val="20"/>
                <w:szCs w:val="20"/>
                <w:shd w:val="clear" w:color="auto" w:fill="FFFFFF"/>
              </w:rPr>
            </w:pPr>
            <w:r>
              <w:rPr>
                <w:rFonts w:ascii="Arial" w:hAnsi="Arial" w:cs="Arial"/>
                <w:color w:val="202124"/>
                <w:sz w:val="20"/>
                <w:szCs w:val="20"/>
                <w:shd w:val="clear" w:color="auto" w:fill="FFFFFF"/>
              </w:rPr>
              <w:t>The authors changed to “</w:t>
            </w:r>
            <w:r w:rsidRPr="00AC7239">
              <w:rPr>
                <w:rFonts w:ascii="Arial" w:hAnsi="Arial" w:cs="Arial"/>
                <w:color w:val="202124"/>
                <w:sz w:val="20"/>
                <w:szCs w:val="20"/>
                <w:shd w:val="clear" w:color="auto" w:fill="FFFFFF"/>
              </w:rPr>
              <w:t>Other instruments based on qualitative methodologies, such as observation, questionnaires, and interviews, should be applied to certify the reliability and validity of the data and gather supplementary information on vocabulary acquisition (e.g., the interview may help to gain insightful information to explain more clearly how various aspects are prioritized and learned before others by learners).</w:t>
            </w:r>
            <w:r>
              <w:rPr>
                <w:rFonts w:ascii="Arial" w:hAnsi="Arial" w:cs="Arial"/>
                <w:color w:val="202124"/>
                <w:sz w:val="20"/>
                <w:szCs w:val="20"/>
                <w:shd w:val="clear" w:color="auto" w:fill="FFFFFF"/>
              </w:rPr>
              <w:t>”</w:t>
            </w:r>
          </w:p>
        </w:tc>
        <w:tc>
          <w:tcPr>
            <w:tcW w:w="1439" w:type="dxa"/>
          </w:tcPr>
          <w:p w14:paraId="4C152A86" w14:textId="2878FE05" w:rsidR="00AC7239" w:rsidRPr="00AC7239" w:rsidRDefault="00AC7239" w:rsidP="001A531B">
            <w:pPr>
              <w:pStyle w:val="NoSpacing"/>
              <w:rPr>
                <w:rFonts w:ascii="Arial" w:hAnsi="Arial" w:cs="Arial"/>
                <w:sz w:val="20"/>
                <w:szCs w:val="20"/>
              </w:rPr>
            </w:pPr>
            <w:r w:rsidRPr="00AC7239">
              <w:rPr>
                <w:rFonts w:ascii="Arial" w:hAnsi="Arial" w:cs="Arial"/>
                <w:sz w:val="20"/>
                <w:szCs w:val="20"/>
              </w:rPr>
              <w:t>Page 1</w:t>
            </w:r>
            <w:r>
              <w:rPr>
                <w:rFonts w:ascii="Arial" w:hAnsi="Arial" w:cs="Arial"/>
                <w:sz w:val="20"/>
                <w:szCs w:val="20"/>
              </w:rPr>
              <w:t>8</w:t>
            </w:r>
            <w:r w:rsidRPr="00AC7239">
              <w:rPr>
                <w:rFonts w:ascii="Arial" w:hAnsi="Arial" w:cs="Arial"/>
                <w:sz w:val="20"/>
                <w:szCs w:val="20"/>
              </w:rPr>
              <w:t xml:space="preserve">, paragraph </w:t>
            </w:r>
            <w:r>
              <w:rPr>
                <w:rFonts w:ascii="Arial" w:hAnsi="Arial" w:cs="Arial"/>
                <w:sz w:val="20"/>
                <w:szCs w:val="20"/>
              </w:rPr>
              <w:t>3</w:t>
            </w:r>
          </w:p>
        </w:tc>
      </w:tr>
      <w:tr w:rsidR="00E170B8" w:rsidRPr="007B4FC7" w14:paraId="7F62D521" w14:textId="77777777" w:rsidTr="00CA2DD5">
        <w:tc>
          <w:tcPr>
            <w:tcW w:w="4199" w:type="dxa"/>
            <w:shd w:val="clear" w:color="auto" w:fill="D9D9D9" w:themeFill="background1" w:themeFillShade="D9"/>
          </w:tcPr>
          <w:p w14:paraId="40126AFE" w14:textId="7A564E76" w:rsidR="001A531B" w:rsidRPr="00CD27F7" w:rsidRDefault="001A531B" w:rsidP="001A531B">
            <w:pPr>
              <w:jc w:val="both"/>
              <w:rPr>
                <w:rFonts w:ascii="Arial" w:eastAsia="Times New Roman" w:hAnsi="Arial" w:cs="Arial"/>
                <w:b/>
                <w:bCs/>
                <w:color w:val="000000"/>
                <w:sz w:val="20"/>
                <w:szCs w:val="20"/>
                <w:lang w:val="en-GB"/>
              </w:rPr>
            </w:pPr>
            <w:r w:rsidRPr="00CD27F7">
              <w:rPr>
                <w:rFonts w:ascii="Arial" w:eastAsia="Times New Roman" w:hAnsi="Arial" w:cs="Arial"/>
                <w:b/>
                <w:bCs/>
                <w:color w:val="000000"/>
                <w:sz w:val="20"/>
                <w:szCs w:val="20"/>
                <w:lang w:val="en-GB"/>
              </w:rPr>
              <w:t>LANGUAGE &amp; ORGANIZATION</w:t>
            </w:r>
          </w:p>
        </w:tc>
        <w:tc>
          <w:tcPr>
            <w:tcW w:w="7312" w:type="dxa"/>
            <w:shd w:val="clear" w:color="auto" w:fill="D9D9D9" w:themeFill="background1" w:themeFillShade="D9"/>
          </w:tcPr>
          <w:p w14:paraId="1D9F72A2" w14:textId="77777777" w:rsidR="001A531B" w:rsidRPr="00CD27F7" w:rsidRDefault="001A531B" w:rsidP="001A531B">
            <w:pPr>
              <w:pStyle w:val="NoSpacing"/>
              <w:rPr>
                <w:rFonts w:ascii="Arial" w:hAnsi="Arial" w:cs="Arial"/>
                <w:color w:val="202124"/>
                <w:sz w:val="20"/>
                <w:szCs w:val="20"/>
                <w:shd w:val="clear" w:color="auto" w:fill="FFFFFF"/>
              </w:rPr>
            </w:pPr>
          </w:p>
        </w:tc>
        <w:tc>
          <w:tcPr>
            <w:tcW w:w="1439" w:type="dxa"/>
            <w:shd w:val="clear" w:color="auto" w:fill="D9D9D9" w:themeFill="background1" w:themeFillShade="D9"/>
          </w:tcPr>
          <w:p w14:paraId="08FD7AF6" w14:textId="77777777" w:rsidR="001A531B" w:rsidRPr="00CD27F7" w:rsidRDefault="001A531B" w:rsidP="001A531B">
            <w:pPr>
              <w:pStyle w:val="NoSpacing"/>
              <w:rPr>
                <w:rFonts w:ascii="Arial" w:hAnsi="Arial" w:cs="Arial"/>
                <w:sz w:val="20"/>
                <w:szCs w:val="20"/>
              </w:rPr>
            </w:pPr>
          </w:p>
        </w:tc>
      </w:tr>
      <w:tr w:rsidR="00B8537A" w:rsidRPr="007B4FC7" w14:paraId="3386D30A" w14:textId="77777777" w:rsidTr="00CA2DD5">
        <w:tc>
          <w:tcPr>
            <w:tcW w:w="4199" w:type="dxa"/>
          </w:tcPr>
          <w:p w14:paraId="0D9741D0" w14:textId="77777777" w:rsidR="001A531B" w:rsidRPr="00CD27F7" w:rsidRDefault="001A531B" w:rsidP="001A531B">
            <w:pPr>
              <w:jc w:val="both"/>
              <w:rPr>
                <w:rFonts w:ascii="Arial" w:eastAsia="Times New Roman" w:hAnsi="Arial" w:cs="Arial"/>
                <w:color w:val="000000"/>
                <w:sz w:val="20"/>
                <w:szCs w:val="20"/>
                <w:u w:val="single"/>
                <w:lang w:val="en-GB"/>
              </w:rPr>
            </w:pPr>
            <w:r w:rsidRPr="00CD27F7">
              <w:rPr>
                <w:rFonts w:ascii="Arial" w:eastAsia="Times New Roman" w:hAnsi="Arial" w:cs="Arial"/>
                <w:color w:val="000000"/>
                <w:sz w:val="20"/>
                <w:szCs w:val="20"/>
                <w:u w:val="single"/>
                <w:lang w:val="en-GB"/>
              </w:rPr>
              <w:t>Reviewer A</w:t>
            </w:r>
          </w:p>
          <w:p w14:paraId="7EC46E8C" w14:textId="77777777" w:rsidR="001A531B" w:rsidRPr="00CD27F7" w:rsidRDefault="001A531B" w:rsidP="001A531B">
            <w:pPr>
              <w:jc w:val="both"/>
              <w:rPr>
                <w:rFonts w:ascii="Arial" w:eastAsia="Times New Roman" w:hAnsi="Arial" w:cs="Arial"/>
                <w:color w:val="000000"/>
                <w:sz w:val="20"/>
                <w:szCs w:val="20"/>
                <w:lang w:val="en-GB"/>
              </w:rPr>
            </w:pPr>
          </w:p>
        </w:tc>
        <w:tc>
          <w:tcPr>
            <w:tcW w:w="7312" w:type="dxa"/>
          </w:tcPr>
          <w:p w14:paraId="50D1F495" w14:textId="77777777" w:rsidR="001A531B" w:rsidRPr="00CD27F7" w:rsidRDefault="001A531B" w:rsidP="001A531B">
            <w:pPr>
              <w:pStyle w:val="NoSpacing"/>
              <w:rPr>
                <w:rFonts w:ascii="Arial" w:hAnsi="Arial" w:cs="Arial"/>
                <w:color w:val="202124"/>
                <w:sz w:val="20"/>
                <w:szCs w:val="20"/>
                <w:shd w:val="clear" w:color="auto" w:fill="FFFFFF"/>
              </w:rPr>
            </w:pPr>
          </w:p>
        </w:tc>
        <w:tc>
          <w:tcPr>
            <w:tcW w:w="1439" w:type="dxa"/>
          </w:tcPr>
          <w:p w14:paraId="21A0DE8F" w14:textId="77777777" w:rsidR="001A531B" w:rsidRPr="00CD27F7" w:rsidRDefault="001A531B" w:rsidP="001A531B">
            <w:pPr>
              <w:pStyle w:val="NoSpacing"/>
              <w:rPr>
                <w:rFonts w:ascii="Arial" w:hAnsi="Arial" w:cs="Arial"/>
                <w:sz w:val="20"/>
                <w:szCs w:val="20"/>
              </w:rPr>
            </w:pPr>
          </w:p>
        </w:tc>
      </w:tr>
      <w:tr w:rsidR="00B8537A" w:rsidRPr="007B4FC7" w14:paraId="1A9A0349" w14:textId="77777777" w:rsidTr="00CA2DD5">
        <w:tc>
          <w:tcPr>
            <w:tcW w:w="4199" w:type="dxa"/>
          </w:tcPr>
          <w:p w14:paraId="565AFE39" w14:textId="77777777" w:rsidR="001A531B" w:rsidRPr="00CD27F7" w:rsidRDefault="001A531B" w:rsidP="001A531B">
            <w:pPr>
              <w:jc w:val="both"/>
              <w:rPr>
                <w:rFonts w:ascii="Arial" w:eastAsia="Times New Roman" w:hAnsi="Arial" w:cs="Arial"/>
                <w:color w:val="000000"/>
                <w:sz w:val="20"/>
                <w:szCs w:val="20"/>
                <w:u w:val="single"/>
                <w:lang w:val="en-GB"/>
              </w:rPr>
            </w:pPr>
            <w:r w:rsidRPr="00CD27F7">
              <w:rPr>
                <w:rFonts w:ascii="Arial" w:eastAsia="Times New Roman" w:hAnsi="Arial" w:cs="Arial"/>
                <w:color w:val="000000"/>
                <w:sz w:val="20"/>
                <w:szCs w:val="20"/>
                <w:u w:val="single"/>
                <w:lang w:val="en-GB"/>
              </w:rPr>
              <w:t>Reviewer B</w:t>
            </w:r>
          </w:p>
          <w:p w14:paraId="7BD7B781" w14:textId="77777777" w:rsidR="001A531B" w:rsidRPr="00CD27F7" w:rsidRDefault="001A531B" w:rsidP="001A531B">
            <w:pPr>
              <w:jc w:val="both"/>
              <w:rPr>
                <w:rFonts w:ascii="Arial" w:eastAsia="Times New Roman" w:hAnsi="Arial" w:cs="Arial"/>
                <w:color w:val="000000"/>
                <w:sz w:val="20"/>
                <w:szCs w:val="20"/>
                <w:lang w:val="en-GB"/>
              </w:rPr>
            </w:pPr>
          </w:p>
        </w:tc>
        <w:tc>
          <w:tcPr>
            <w:tcW w:w="7312" w:type="dxa"/>
          </w:tcPr>
          <w:p w14:paraId="1DA7D829" w14:textId="77777777" w:rsidR="001A531B" w:rsidRPr="00CD27F7" w:rsidRDefault="001A531B" w:rsidP="001A531B">
            <w:pPr>
              <w:pBdr>
                <w:top w:val="nil"/>
                <w:left w:val="nil"/>
                <w:bottom w:val="nil"/>
                <w:right w:val="nil"/>
                <w:between w:val="nil"/>
              </w:pBdr>
              <w:ind w:firstLine="720"/>
              <w:jc w:val="both"/>
              <w:rPr>
                <w:rFonts w:ascii="Arial" w:hAnsi="Arial" w:cs="Arial"/>
                <w:color w:val="202124"/>
                <w:sz w:val="20"/>
                <w:szCs w:val="20"/>
                <w:shd w:val="clear" w:color="auto" w:fill="FFFFFF"/>
              </w:rPr>
            </w:pPr>
          </w:p>
        </w:tc>
        <w:tc>
          <w:tcPr>
            <w:tcW w:w="1439" w:type="dxa"/>
          </w:tcPr>
          <w:p w14:paraId="4B1C5FF4" w14:textId="77777777" w:rsidR="001A531B" w:rsidRPr="00CD27F7" w:rsidRDefault="001A531B" w:rsidP="001A531B">
            <w:pPr>
              <w:pStyle w:val="NoSpacing"/>
              <w:rPr>
                <w:rFonts w:ascii="Arial" w:hAnsi="Arial" w:cs="Arial"/>
                <w:sz w:val="20"/>
                <w:szCs w:val="20"/>
              </w:rPr>
            </w:pPr>
          </w:p>
        </w:tc>
      </w:tr>
      <w:tr w:rsidR="00924BBA" w:rsidRPr="007B4FC7" w14:paraId="2118DC23" w14:textId="77777777" w:rsidTr="00CA2DD5">
        <w:tc>
          <w:tcPr>
            <w:tcW w:w="4199" w:type="dxa"/>
          </w:tcPr>
          <w:p w14:paraId="253388A1" w14:textId="13429102" w:rsidR="00AB3E6E" w:rsidRPr="004A1D83" w:rsidRDefault="00AB3E6E" w:rsidP="001A531B">
            <w:pPr>
              <w:jc w:val="both"/>
              <w:rPr>
                <w:rFonts w:ascii="Arial" w:eastAsia="Times New Roman" w:hAnsi="Arial" w:cs="Arial"/>
                <w:color w:val="000000"/>
                <w:sz w:val="20"/>
                <w:szCs w:val="20"/>
                <w:lang w:val="en-GB"/>
              </w:rPr>
            </w:pPr>
            <w:r>
              <w:rPr>
                <w:rFonts w:ascii="Arial" w:eastAsia="Times New Roman" w:hAnsi="Arial" w:cs="Arial"/>
                <w:color w:val="000000"/>
                <w:sz w:val="20"/>
                <w:szCs w:val="20"/>
                <w:u w:val="single"/>
                <w:lang w:val="en-GB"/>
              </w:rPr>
              <w:t>Reviewers A and B</w:t>
            </w:r>
            <w:r w:rsidR="00620B13">
              <w:rPr>
                <w:rFonts w:ascii="Arial" w:eastAsia="Times New Roman" w:hAnsi="Arial" w:cs="Arial"/>
                <w:color w:val="000000"/>
                <w:sz w:val="20"/>
                <w:szCs w:val="20"/>
                <w:u w:val="single"/>
                <w:lang w:val="en-GB"/>
              </w:rPr>
              <w:t xml:space="preserve"> </w:t>
            </w:r>
            <w:r w:rsidR="00620B13" w:rsidRPr="00620B13">
              <w:rPr>
                <w:rFonts w:ascii="Arial" w:eastAsia="Times New Roman" w:hAnsi="Arial" w:cs="Arial"/>
                <w:color w:val="000000"/>
                <w:sz w:val="20"/>
                <w:szCs w:val="20"/>
                <w:u w:val="single"/>
                <w:lang w:val="en-GB"/>
              </w:rPr>
              <w:t>(comments from file: 57730-198966-1-RV):</w:t>
            </w:r>
          </w:p>
        </w:tc>
        <w:tc>
          <w:tcPr>
            <w:tcW w:w="7312" w:type="dxa"/>
          </w:tcPr>
          <w:p w14:paraId="450D57D6" w14:textId="2C50C209" w:rsidR="00AB3E6E" w:rsidRPr="00CD27F7" w:rsidRDefault="00AB3E6E" w:rsidP="00AB3E6E">
            <w:pPr>
              <w:pStyle w:val="NoSpacing"/>
              <w:pBdr>
                <w:top w:val="nil"/>
                <w:left w:val="nil"/>
                <w:bottom w:val="nil"/>
                <w:right w:val="nil"/>
                <w:between w:val="nil"/>
              </w:pBdr>
              <w:rPr>
                <w:rFonts w:ascii="Arial" w:hAnsi="Arial" w:cs="Arial"/>
                <w:color w:val="202124"/>
                <w:sz w:val="20"/>
                <w:szCs w:val="20"/>
                <w:shd w:val="clear" w:color="auto" w:fill="FFFFFF"/>
              </w:rPr>
            </w:pPr>
          </w:p>
        </w:tc>
        <w:tc>
          <w:tcPr>
            <w:tcW w:w="1439" w:type="dxa"/>
          </w:tcPr>
          <w:p w14:paraId="2BEF944B" w14:textId="77777777" w:rsidR="00AB3E6E" w:rsidRPr="00CD27F7" w:rsidRDefault="00AB3E6E" w:rsidP="001A531B">
            <w:pPr>
              <w:pStyle w:val="NoSpacing"/>
              <w:rPr>
                <w:rFonts w:ascii="Arial" w:hAnsi="Arial" w:cs="Arial"/>
                <w:sz w:val="20"/>
                <w:szCs w:val="20"/>
              </w:rPr>
            </w:pPr>
          </w:p>
        </w:tc>
      </w:tr>
      <w:tr w:rsidR="00924BBA" w:rsidRPr="007B4FC7" w14:paraId="4074B9FB" w14:textId="77777777" w:rsidTr="00CA2DD5">
        <w:tc>
          <w:tcPr>
            <w:tcW w:w="4199" w:type="dxa"/>
          </w:tcPr>
          <w:p w14:paraId="3432EA93" w14:textId="4B4F54AA" w:rsidR="00620B13" w:rsidRPr="00620B13" w:rsidRDefault="004A1D83" w:rsidP="001A531B">
            <w:pPr>
              <w:jc w:val="both"/>
              <w:rPr>
                <w:rFonts w:ascii="Arial" w:eastAsia="Times New Roman" w:hAnsi="Arial" w:cs="Arial"/>
                <w:color w:val="000000"/>
                <w:sz w:val="20"/>
                <w:szCs w:val="20"/>
                <w:lang w:val="en-GB"/>
              </w:rPr>
            </w:pPr>
            <w:r w:rsidRPr="004A1D83">
              <w:rPr>
                <w:rFonts w:ascii="Arial" w:eastAsia="Times New Roman" w:hAnsi="Arial" w:cs="Arial"/>
                <w:color w:val="000000"/>
                <w:sz w:val="20"/>
                <w:szCs w:val="20"/>
                <w:lang w:val="en-GB"/>
              </w:rPr>
              <w:t>“Reconsider using the term “dimensions” when referring to the word knowledge aspects…”</w:t>
            </w:r>
          </w:p>
        </w:tc>
        <w:tc>
          <w:tcPr>
            <w:tcW w:w="7312" w:type="dxa"/>
          </w:tcPr>
          <w:p w14:paraId="205DCAF8" w14:textId="0FC6F550" w:rsidR="00620B13" w:rsidRDefault="004A1D83" w:rsidP="00AB3E6E">
            <w:pPr>
              <w:pStyle w:val="NoSpacing"/>
              <w:pBdr>
                <w:top w:val="nil"/>
                <w:left w:val="nil"/>
                <w:bottom w:val="nil"/>
                <w:right w:val="nil"/>
                <w:between w:val="nil"/>
              </w:pBdr>
              <w:rPr>
                <w:rFonts w:ascii="Arial" w:hAnsi="Arial" w:cs="Arial"/>
                <w:color w:val="202124"/>
                <w:sz w:val="20"/>
                <w:szCs w:val="20"/>
                <w:shd w:val="clear" w:color="auto" w:fill="FFFFFF"/>
              </w:rPr>
            </w:pPr>
            <w:r w:rsidRPr="004A1D83">
              <w:rPr>
                <w:rFonts w:ascii="Arial" w:hAnsi="Arial" w:cs="Arial"/>
                <w:color w:val="202124"/>
                <w:sz w:val="20"/>
                <w:szCs w:val="20"/>
                <w:shd w:val="clear" w:color="auto" w:fill="FFFFFF"/>
              </w:rPr>
              <w:t>The authors changed the term “dimension” to the term “aspect” for the word knowledge aspects.</w:t>
            </w:r>
          </w:p>
        </w:tc>
        <w:tc>
          <w:tcPr>
            <w:tcW w:w="1439" w:type="dxa"/>
          </w:tcPr>
          <w:p w14:paraId="49403D19" w14:textId="77777777" w:rsidR="00620B13" w:rsidRPr="00CD27F7" w:rsidRDefault="00620B13" w:rsidP="001A531B">
            <w:pPr>
              <w:pStyle w:val="NoSpacing"/>
              <w:rPr>
                <w:rFonts w:ascii="Arial" w:hAnsi="Arial" w:cs="Arial"/>
                <w:sz w:val="20"/>
                <w:szCs w:val="20"/>
              </w:rPr>
            </w:pPr>
          </w:p>
        </w:tc>
      </w:tr>
      <w:tr w:rsidR="0032495C" w:rsidRPr="007B4FC7" w14:paraId="0B3DBD65" w14:textId="77777777" w:rsidTr="00CA2DD5">
        <w:tc>
          <w:tcPr>
            <w:tcW w:w="4199" w:type="dxa"/>
          </w:tcPr>
          <w:p w14:paraId="604F3BF9" w14:textId="475F676C" w:rsidR="0032495C" w:rsidRPr="00B8537A" w:rsidRDefault="0032495C" w:rsidP="001A531B">
            <w:pPr>
              <w:jc w:val="both"/>
              <w:rPr>
                <w:rFonts w:ascii="Arial" w:eastAsia="Times New Roman" w:hAnsi="Arial" w:cs="Arial"/>
                <w:color w:val="000000"/>
                <w:sz w:val="20"/>
                <w:szCs w:val="20"/>
                <w:lang w:val="en-GB"/>
              </w:rPr>
            </w:pPr>
            <w:r w:rsidRPr="0032495C">
              <w:rPr>
                <w:rFonts w:ascii="Arial" w:eastAsia="Times New Roman" w:hAnsi="Arial" w:cs="Arial"/>
                <w:color w:val="000000"/>
                <w:sz w:val="20"/>
                <w:szCs w:val="20"/>
                <w:lang w:val="en-GB"/>
              </w:rPr>
              <w:t>“conducted” → administered</w:t>
            </w:r>
          </w:p>
        </w:tc>
        <w:tc>
          <w:tcPr>
            <w:tcW w:w="7312" w:type="dxa"/>
          </w:tcPr>
          <w:p w14:paraId="5ABC9C24" w14:textId="11FB4AED" w:rsidR="0032495C" w:rsidRDefault="0032495C" w:rsidP="00AB3E6E">
            <w:pPr>
              <w:pStyle w:val="NoSpacing"/>
              <w:pBdr>
                <w:top w:val="nil"/>
                <w:left w:val="nil"/>
                <w:bottom w:val="nil"/>
                <w:right w:val="nil"/>
                <w:between w:val="nil"/>
              </w:pBdr>
              <w:rPr>
                <w:rFonts w:ascii="Arial" w:hAnsi="Arial" w:cs="Arial"/>
                <w:color w:val="202124"/>
                <w:sz w:val="20"/>
                <w:szCs w:val="20"/>
                <w:shd w:val="clear" w:color="auto" w:fill="FFFFFF"/>
              </w:rPr>
            </w:pPr>
            <w:r>
              <w:rPr>
                <w:rFonts w:ascii="Arial" w:hAnsi="Arial" w:cs="Arial"/>
                <w:color w:val="202124"/>
                <w:sz w:val="20"/>
                <w:szCs w:val="20"/>
                <w:shd w:val="clear" w:color="auto" w:fill="FFFFFF"/>
              </w:rPr>
              <w:t>The authors changed the term “conducted” to the term “administered”.</w:t>
            </w:r>
          </w:p>
        </w:tc>
        <w:tc>
          <w:tcPr>
            <w:tcW w:w="1439" w:type="dxa"/>
          </w:tcPr>
          <w:p w14:paraId="10BF055F" w14:textId="77777777" w:rsidR="0032495C" w:rsidRDefault="0032495C" w:rsidP="001A531B">
            <w:pPr>
              <w:pStyle w:val="NoSpacing"/>
              <w:rPr>
                <w:rFonts w:ascii="Arial" w:hAnsi="Arial" w:cs="Arial"/>
                <w:sz w:val="20"/>
                <w:szCs w:val="20"/>
              </w:rPr>
            </w:pPr>
          </w:p>
        </w:tc>
      </w:tr>
      <w:tr w:rsidR="0032495C" w:rsidRPr="007B4FC7" w14:paraId="0ED66B61" w14:textId="77777777" w:rsidTr="00CA2DD5">
        <w:tc>
          <w:tcPr>
            <w:tcW w:w="4199" w:type="dxa"/>
          </w:tcPr>
          <w:p w14:paraId="492F336F" w14:textId="26BA1DD2" w:rsidR="0032495C" w:rsidRPr="0032495C" w:rsidRDefault="0032495C" w:rsidP="001A531B">
            <w:pPr>
              <w:jc w:val="both"/>
              <w:rPr>
                <w:rFonts w:ascii="Arial" w:eastAsia="Times New Roman" w:hAnsi="Arial" w:cs="Arial"/>
                <w:color w:val="000000"/>
                <w:sz w:val="20"/>
                <w:szCs w:val="20"/>
                <w:lang w:val="en-GB"/>
              </w:rPr>
            </w:pPr>
            <w:r w:rsidRPr="0032495C">
              <w:rPr>
                <w:rFonts w:ascii="Arial" w:eastAsia="Times New Roman" w:hAnsi="Arial" w:cs="Arial"/>
                <w:color w:val="000000"/>
                <w:sz w:val="20"/>
                <w:szCs w:val="20"/>
                <w:lang w:val="en-GB"/>
              </w:rPr>
              <w:t>González-Fernández &amp; Schmitt, 2019 → wrong year, it is 2020 now.</w:t>
            </w:r>
          </w:p>
        </w:tc>
        <w:tc>
          <w:tcPr>
            <w:tcW w:w="7312" w:type="dxa"/>
          </w:tcPr>
          <w:p w14:paraId="32D5149F" w14:textId="6B360737" w:rsidR="0032495C" w:rsidRDefault="0032495C" w:rsidP="00AB3E6E">
            <w:pPr>
              <w:pStyle w:val="NoSpacing"/>
              <w:pBdr>
                <w:top w:val="nil"/>
                <w:left w:val="nil"/>
                <w:bottom w:val="nil"/>
                <w:right w:val="nil"/>
                <w:between w:val="nil"/>
              </w:pBdr>
              <w:rPr>
                <w:rFonts w:ascii="Arial" w:hAnsi="Arial" w:cs="Arial"/>
                <w:color w:val="202124"/>
                <w:sz w:val="20"/>
                <w:szCs w:val="20"/>
                <w:shd w:val="clear" w:color="auto" w:fill="FFFFFF"/>
              </w:rPr>
            </w:pPr>
            <w:r>
              <w:rPr>
                <w:rFonts w:ascii="Arial" w:hAnsi="Arial" w:cs="Arial"/>
                <w:color w:val="202124"/>
                <w:sz w:val="20"/>
                <w:szCs w:val="20"/>
                <w:shd w:val="clear" w:color="auto" w:fill="FFFFFF"/>
              </w:rPr>
              <w:t>The authors changed the year from 2019 to 2020</w:t>
            </w:r>
          </w:p>
        </w:tc>
        <w:tc>
          <w:tcPr>
            <w:tcW w:w="1439" w:type="dxa"/>
          </w:tcPr>
          <w:p w14:paraId="3384F5CC" w14:textId="77777777" w:rsidR="0032495C" w:rsidRDefault="0032495C" w:rsidP="001A531B">
            <w:pPr>
              <w:pStyle w:val="NoSpacing"/>
              <w:rPr>
                <w:rFonts w:ascii="Arial" w:hAnsi="Arial" w:cs="Arial"/>
                <w:sz w:val="20"/>
                <w:szCs w:val="20"/>
              </w:rPr>
            </w:pPr>
          </w:p>
        </w:tc>
      </w:tr>
      <w:tr w:rsidR="0032495C" w:rsidRPr="007B4FC7" w14:paraId="3D66278A" w14:textId="77777777" w:rsidTr="00CA2DD5">
        <w:tc>
          <w:tcPr>
            <w:tcW w:w="4199" w:type="dxa"/>
          </w:tcPr>
          <w:p w14:paraId="0E3A1455" w14:textId="06DB650B" w:rsidR="0032495C" w:rsidRPr="0032495C" w:rsidRDefault="00783250" w:rsidP="001A531B">
            <w:pPr>
              <w:jc w:val="both"/>
              <w:rPr>
                <w:rFonts w:ascii="Arial" w:eastAsia="Times New Roman" w:hAnsi="Arial" w:cs="Arial"/>
                <w:color w:val="000000"/>
                <w:sz w:val="20"/>
                <w:szCs w:val="20"/>
                <w:lang w:val="en-GB"/>
              </w:rPr>
            </w:pPr>
            <w:r w:rsidRPr="00783250">
              <w:rPr>
                <w:rFonts w:ascii="Arial" w:eastAsia="Times New Roman" w:hAnsi="Arial" w:cs="Arial"/>
                <w:color w:val="000000"/>
                <w:sz w:val="20"/>
                <w:szCs w:val="20"/>
                <w:lang w:val="en-GB"/>
              </w:rPr>
              <w:lastRenderedPageBreak/>
              <w:t>“</w:t>
            </w:r>
            <w:proofErr w:type="gramStart"/>
            <w:r w:rsidRPr="00783250">
              <w:rPr>
                <w:rFonts w:ascii="Arial" w:eastAsia="Times New Roman" w:hAnsi="Arial" w:cs="Arial"/>
                <w:color w:val="000000"/>
                <w:sz w:val="20"/>
                <w:szCs w:val="20"/>
                <w:lang w:val="en-GB"/>
              </w:rPr>
              <w:t>and</w:t>
            </w:r>
            <w:proofErr w:type="gramEnd"/>
            <w:r w:rsidRPr="00783250">
              <w:rPr>
                <w:rFonts w:ascii="Arial" w:eastAsia="Times New Roman" w:hAnsi="Arial" w:cs="Arial"/>
                <w:color w:val="000000"/>
                <w:sz w:val="20"/>
                <w:szCs w:val="20"/>
                <w:lang w:val="en-GB"/>
              </w:rPr>
              <w:t xml:space="preserve"> the nature of the vocabulary construct in acquiring.” → check the grammar</w:t>
            </w:r>
          </w:p>
        </w:tc>
        <w:tc>
          <w:tcPr>
            <w:tcW w:w="7312" w:type="dxa"/>
          </w:tcPr>
          <w:p w14:paraId="652ACB81" w14:textId="0A616BA8" w:rsidR="0032495C" w:rsidRDefault="00783250" w:rsidP="00AB3E6E">
            <w:pPr>
              <w:pStyle w:val="NoSpacing"/>
              <w:pBdr>
                <w:top w:val="nil"/>
                <w:left w:val="nil"/>
                <w:bottom w:val="nil"/>
                <w:right w:val="nil"/>
                <w:between w:val="nil"/>
              </w:pBdr>
              <w:rPr>
                <w:rFonts w:ascii="Arial" w:hAnsi="Arial" w:cs="Arial"/>
                <w:color w:val="202124"/>
                <w:sz w:val="20"/>
                <w:szCs w:val="20"/>
                <w:shd w:val="clear" w:color="auto" w:fill="FFFFFF"/>
              </w:rPr>
            </w:pPr>
            <w:r>
              <w:rPr>
                <w:rFonts w:ascii="Arial" w:hAnsi="Arial" w:cs="Arial"/>
                <w:color w:val="202124"/>
                <w:sz w:val="20"/>
                <w:szCs w:val="20"/>
                <w:shd w:val="clear" w:color="auto" w:fill="FFFFFF"/>
              </w:rPr>
              <w:t>The authors changed to “</w:t>
            </w:r>
            <w:r w:rsidRPr="00783250">
              <w:rPr>
                <w:rFonts w:ascii="Arial" w:hAnsi="Arial" w:cs="Arial"/>
                <w:color w:val="202124"/>
                <w:sz w:val="20"/>
                <w:szCs w:val="20"/>
                <w:shd w:val="clear" w:color="auto" w:fill="FFFFFF"/>
              </w:rPr>
              <w:t>This research will advance our comprehension of the role of different word aspects and the nature of the word knowledge construct.</w:t>
            </w:r>
            <w:r>
              <w:rPr>
                <w:rFonts w:ascii="Arial" w:hAnsi="Arial" w:cs="Arial"/>
                <w:color w:val="202124"/>
                <w:sz w:val="20"/>
                <w:szCs w:val="20"/>
                <w:shd w:val="clear" w:color="auto" w:fill="FFFFFF"/>
              </w:rPr>
              <w:t>”</w:t>
            </w:r>
          </w:p>
        </w:tc>
        <w:tc>
          <w:tcPr>
            <w:tcW w:w="1439" w:type="dxa"/>
          </w:tcPr>
          <w:p w14:paraId="35CE10C5" w14:textId="74F4E8AB" w:rsidR="0032495C" w:rsidRDefault="00783250" w:rsidP="001A531B">
            <w:pPr>
              <w:pStyle w:val="NoSpacing"/>
              <w:rPr>
                <w:rFonts w:ascii="Arial" w:hAnsi="Arial" w:cs="Arial"/>
                <w:sz w:val="20"/>
                <w:szCs w:val="20"/>
              </w:rPr>
            </w:pPr>
            <w:r>
              <w:rPr>
                <w:rFonts w:ascii="Arial" w:hAnsi="Arial" w:cs="Arial"/>
                <w:sz w:val="20"/>
                <w:szCs w:val="20"/>
              </w:rPr>
              <w:t>Page 2, line 1</w:t>
            </w:r>
          </w:p>
        </w:tc>
      </w:tr>
      <w:tr w:rsidR="00783250" w:rsidRPr="007B4FC7" w14:paraId="1A9F35F3" w14:textId="77777777" w:rsidTr="00CA2DD5">
        <w:tc>
          <w:tcPr>
            <w:tcW w:w="4199" w:type="dxa"/>
          </w:tcPr>
          <w:p w14:paraId="778113B1" w14:textId="2302F4BA" w:rsidR="00783250" w:rsidRPr="00783250" w:rsidRDefault="00783250" w:rsidP="001A531B">
            <w:pPr>
              <w:jc w:val="both"/>
              <w:rPr>
                <w:rFonts w:ascii="Arial" w:eastAsia="Times New Roman" w:hAnsi="Arial" w:cs="Arial"/>
                <w:color w:val="000000"/>
                <w:sz w:val="20"/>
                <w:szCs w:val="20"/>
                <w:lang w:val="en-GB"/>
              </w:rPr>
            </w:pPr>
            <w:r w:rsidRPr="00783250">
              <w:rPr>
                <w:rFonts w:ascii="Arial" w:eastAsia="Times New Roman" w:hAnsi="Arial" w:cs="Arial"/>
                <w:color w:val="000000"/>
                <w:sz w:val="20"/>
                <w:szCs w:val="20"/>
                <w:lang w:val="en-GB"/>
              </w:rPr>
              <w:t>“While the IS analysis showed information about the difficulty hierarchy of the word dimensions, the SEM analysis indicated how these dimensions were related to each other as an entire vocabulary construct</w:t>
            </w:r>
            <w:proofErr w:type="gramStart"/>
            <w:r>
              <w:rPr>
                <w:rFonts w:ascii="Arial" w:eastAsia="Times New Roman" w:hAnsi="Arial" w:cs="Arial"/>
                <w:color w:val="000000"/>
                <w:sz w:val="20"/>
                <w:szCs w:val="20"/>
                <w:lang w:val="en-GB"/>
              </w:rPr>
              <w:t>…”</w:t>
            </w:r>
            <w:r w:rsidRPr="00783250">
              <w:rPr>
                <w:rFonts w:ascii="Arial" w:eastAsia="Times New Roman" w:hAnsi="Arial" w:cs="Arial"/>
                <w:color w:val="000000"/>
                <w:sz w:val="20"/>
                <w:szCs w:val="20"/>
                <w:lang w:val="en-GB"/>
              </w:rPr>
              <w:t>→</w:t>
            </w:r>
            <w:proofErr w:type="gramEnd"/>
            <w:r w:rsidRPr="00783250">
              <w:rPr>
                <w:rFonts w:ascii="Arial" w:eastAsia="Times New Roman" w:hAnsi="Arial" w:cs="Arial"/>
                <w:color w:val="000000"/>
                <w:sz w:val="20"/>
                <w:szCs w:val="20"/>
                <w:lang w:val="en-GB"/>
              </w:rPr>
              <w:t xml:space="preserve"> this paragraph does not flow in the discussion section, and would be better located in the Analysis section.</w:t>
            </w:r>
          </w:p>
        </w:tc>
        <w:tc>
          <w:tcPr>
            <w:tcW w:w="7312" w:type="dxa"/>
          </w:tcPr>
          <w:p w14:paraId="2DDD6ABB" w14:textId="2E501654" w:rsidR="00783250" w:rsidRDefault="00783250" w:rsidP="00AB3E6E">
            <w:pPr>
              <w:pStyle w:val="NoSpacing"/>
              <w:pBdr>
                <w:top w:val="nil"/>
                <w:left w:val="nil"/>
                <w:bottom w:val="nil"/>
                <w:right w:val="nil"/>
                <w:between w:val="nil"/>
              </w:pBdr>
              <w:rPr>
                <w:rFonts w:ascii="Arial" w:hAnsi="Arial" w:cs="Arial"/>
                <w:color w:val="202124"/>
                <w:sz w:val="20"/>
                <w:szCs w:val="20"/>
                <w:shd w:val="clear" w:color="auto" w:fill="FFFFFF"/>
              </w:rPr>
            </w:pPr>
            <w:r>
              <w:rPr>
                <w:rFonts w:ascii="Arial" w:hAnsi="Arial" w:cs="Arial"/>
                <w:color w:val="202124"/>
                <w:sz w:val="20"/>
                <w:szCs w:val="20"/>
                <w:shd w:val="clear" w:color="auto" w:fill="FFFFFF"/>
              </w:rPr>
              <w:t xml:space="preserve">The authors moved it to </w:t>
            </w:r>
            <w:r w:rsidR="00EA026E">
              <w:rPr>
                <w:rFonts w:ascii="Arial" w:hAnsi="Arial" w:cs="Arial"/>
                <w:color w:val="202124"/>
                <w:sz w:val="20"/>
                <w:szCs w:val="20"/>
                <w:shd w:val="clear" w:color="auto" w:fill="FFFFFF"/>
              </w:rPr>
              <w:t>the analysis section.</w:t>
            </w:r>
          </w:p>
        </w:tc>
        <w:tc>
          <w:tcPr>
            <w:tcW w:w="1439" w:type="dxa"/>
          </w:tcPr>
          <w:p w14:paraId="22546479" w14:textId="50737EF7" w:rsidR="00783250" w:rsidRDefault="00147D13" w:rsidP="001A531B">
            <w:pPr>
              <w:pStyle w:val="NoSpacing"/>
              <w:rPr>
                <w:rFonts w:ascii="Arial" w:hAnsi="Arial" w:cs="Arial"/>
                <w:sz w:val="20"/>
                <w:szCs w:val="20"/>
              </w:rPr>
            </w:pPr>
            <w:r>
              <w:rPr>
                <w:rFonts w:ascii="Arial" w:hAnsi="Arial" w:cs="Arial"/>
                <w:sz w:val="20"/>
                <w:szCs w:val="20"/>
              </w:rPr>
              <w:t>Page 11, paragraph 1</w:t>
            </w:r>
          </w:p>
        </w:tc>
      </w:tr>
      <w:tr w:rsidR="00147D13" w:rsidRPr="007B4FC7" w14:paraId="5AD27335" w14:textId="77777777" w:rsidTr="00CA2DD5">
        <w:tc>
          <w:tcPr>
            <w:tcW w:w="4199" w:type="dxa"/>
          </w:tcPr>
          <w:p w14:paraId="32123733" w14:textId="029EAF33" w:rsidR="00147D13" w:rsidRPr="00783250" w:rsidRDefault="00147D13" w:rsidP="00147D13">
            <w:pPr>
              <w:jc w:val="both"/>
              <w:rPr>
                <w:rFonts w:ascii="Arial" w:eastAsia="Times New Roman" w:hAnsi="Arial" w:cs="Arial"/>
                <w:color w:val="000000"/>
                <w:sz w:val="20"/>
                <w:szCs w:val="20"/>
                <w:lang w:val="en-GB"/>
              </w:rPr>
            </w:pPr>
            <w:r w:rsidRPr="00B8537A">
              <w:rPr>
                <w:rFonts w:ascii="Arial" w:eastAsia="Times New Roman" w:hAnsi="Arial" w:cs="Arial"/>
                <w:color w:val="000000"/>
                <w:sz w:val="20"/>
                <w:szCs w:val="20"/>
                <w:lang w:val="en-GB"/>
              </w:rPr>
              <w:t>“</w:t>
            </w:r>
            <w:proofErr w:type="gramStart"/>
            <w:r w:rsidRPr="00B8537A">
              <w:rPr>
                <w:rFonts w:ascii="Arial" w:eastAsia="Times New Roman" w:hAnsi="Arial" w:cs="Arial"/>
                <w:color w:val="000000"/>
                <w:sz w:val="20"/>
                <w:szCs w:val="20"/>
                <w:lang w:val="en-GB"/>
              </w:rPr>
              <w:t>most</w:t>
            </w:r>
            <w:proofErr w:type="gramEnd"/>
            <w:r w:rsidRPr="00B8537A">
              <w:rPr>
                <w:rFonts w:ascii="Arial" w:eastAsia="Times New Roman" w:hAnsi="Arial" w:cs="Arial"/>
                <w:color w:val="000000"/>
                <w:sz w:val="20"/>
                <w:szCs w:val="20"/>
                <w:lang w:val="en-GB"/>
              </w:rPr>
              <w:t xml:space="preserve"> widely accepted conceptualization of word knowledge of what is involved in knowing a word.” → repetition: use of word knowledge or of what is involved in knowing a word.</w:t>
            </w:r>
          </w:p>
        </w:tc>
        <w:tc>
          <w:tcPr>
            <w:tcW w:w="7312" w:type="dxa"/>
          </w:tcPr>
          <w:p w14:paraId="7FDC7850" w14:textId="1CB3D760" w:rsidR="00147D13" w:rsidRDefault="00147D13" w:rsidP="00147D13">
            <w:pPr>
              <w:pStyle w:val="NoSpacing"/>
              <w:pBdr>
                <w:top w:val="nil"/>
                <w:left w:val="nil"/>
                <w:bottom w:val="nil"/>
                <w:right w:val="nil"/>
                <w:between w:val="nil"/>
              </w:pBdr>
              <w:rPr>
                <w:rFonts w:ascii="Arial" w:hAnsi="Arial" w:cs="Arial"/>
                <w:color w:val="202124"/>
                <w:sz w:val="20"/>
                <w:szCs w:val="20"/>
                <w:shd w:val="clear" w:color="auto" w:fill="FFFFFF"/>
              </w:rPr>
            </w:pPr>
            <w:r>
              <w:rPr>
                <w:rFonts w:ascii="Arial" w:hAnsi="Arial" w:cs="Arial"/>
                <w:color w:val="202124"/>
                <w:sz w:val="20"/>
                <w:szCs w:val="20"/>
                <w:shd w:val="clear" w:color="auto" w:fill="FFFFFF"/>
              </w:rPr>
              <w:t>The authors changed to “</w:t>
            </w:r>
            <w:r w:rsidRPr="00B8537A">
              <w:rPr>
                <w:rFonts w:ascii="Arial" w:hAnsi="Arial" w:cs="Arial"/>
                <w:color w:val="202124"/>
                <w:sz w:val="20"/>
                <w:szCs w:val="20"/>
                <w:shd w:val="clear" w:color="auto" w:fill="FFFFFF"/>
              </w:rPr>
              <w:t>The research examined Nation’s (2013) framework, which is the most widely accepted conceptualization of what is involved in knowing a word.</w:t>
            </w:r>
            <w:r>
              <w:rPr>
                <w:rFonts w:ascii="Arial" w:hAnsi="Arial" w:cs="Arial"/>
                <w:color w:val="202124"/>
                <w:sz w:val="20"/>
                <w:szCs w:val="20"/>
                <w:shd w:val="clear" w:color="auto" w:fill="FFFFFF"/>
              </w:rPr>
              <w:t>”</w:t>
            </w:r>
          </w:p>
        </w:tc>
        <w:tc>
          <w:tcPr>
            <w:tcW w:w="1439" w:type="dxa"/>
          </w:tcPr>
          <w:p w14:paraId="48009EA1" w14:textId="19E59A20" w:rsidR="00147D13" w:rsidRDefault="00147D13" w:rsidP="00147D13">
            <w:pPr>
              <w:pStyle w:val="NoSpacing"/>
              <w:rPr>
                <w:rFonts w:ascii="Arial" w:hAnsi="Arial" w:cs="Arial"/>
                <w:sz w:val="20"/>
                <w:szCs w:val="20"/>
              </w:rPr>
            </w:pPr>
            <w:r>
              <w:rPr>
                <w:rFonts w:ascii="Arial" w:hAnsi="Arial" w:cs="Arial"/>
                <w:sz w:val="20"/>
                <w:szCs w:val="20"/>
              </w:rPr>
              <w:t>Page 1 (abstract), line 3</w:t>
            </w:r>
          </w:p>
        </w:tc>
      </w:tr>
      <w:tr w:rsidR="00147D13" w:rsidRPr="007B4FC7" w14:paraId="44D1F993" w14:textId="77777777" w:rsidTr="00CA2DD5">
        <w:tc>
          <w:tcPr>
            <w:tcW w:w="4199" w:type="dxa"/>
          </w:tcPr>
          <w:p w14:paraId="1B9365EE" w14:textId="3246854F" w:rsidR="00147D13" w:rsidRPr="00783250" w:rsidRDefault="00147D13" w:rsidP="00147D13">
            <w:pPr>
              <w:jc w:val="both"/>
              <w:rPr>
                <w:rFonts w:ascii="Arial" w:eastAsia="Times New Roman" w:hAnsi="Arial" w:cs="Arial"/>
                <w:color w:val="000000"/>
                <w:sz w:val="20"/>
                <w:szCs w:val="20"/>
                <w:lang w:val="en-GB"/>
              </w:rPr>
            </w:pPr>
            <w:r w:rsidRPr="00B8537A">
              <w:rPr>
                <w:rFonts w:ascii="Arial" w:eastAsia="Times New Roman" w:hAnsi="Arial" w:cs="Arial"/>
                <w:color w:val="000000"/>
                <w:sz w:val="20"/>
                <w:szCs w:val="20"/>
                <w:lang w:val="en-GB"/>
              </w:rPr>
              <w:t>“The results indicated that the receptive knowledge tests scored higher than the productive knowledge tests” → the test cannot score higher. Learners scored higher on the tests</w:t>
            </w:r>
          </w:p>
        </w:tc>
        <w:tc>
          <w:tcPr>
            <w:tcW w:w="7312" w:type="dxa"/>
          </w:tcPr>
          <w:p w14:paraId="00BA2352" w14:textId="5674FDCA" w:rsidR="00147D13" w:rsidRDefault="00147D13" w:rsidP="00147D13">
            <w:pPr>
              <w:pStyle w:val="NoSpacing"/>
              <w:pBdr>
                <w:top w:val="nil"/>
                <w:left w:val="nil"/>
                <w:bottom w:val="nil"/>
                <w:right w:val="nil"/>
                <w:between w:val="nil"/>
              </w:pBdr>
              <w:rPr>
                <w:rFonts w:ascii="Arial" w:hAnsi="Arial" w:cs="Arial"/>
                <w:color w:val="202124"/>
                <w:sz w:val="20"/>
                <w:szCs w:val="20"/>
                <w:shd w:val="clear" w:color="auto" w:fill="FFFFFF"/>
              </w:rPr>
            </w:pPr>
            <w:r>
              <w:rPr>
                <w:rFonts w:ascii="Arial" w:hAnsi="Arial" w:cs="Arial"/>
                <w:color w:val="202124"/>
                <w:sz w:val="20"/>
                <w:szCs w:val="20"/>
                <w:shd w:val="clear" w:color="auto" w:fill="FFFFFF"/>
              </w:rPr>
              <w:t>The authors changed to “</w:t>
            </w:r>
            <w:r w:rsidRPr="00B8537A">
              <w:rPr>
                <w:rFonts w:ascii="Arial" w:hAnsi="Arial" w:cs="Arial"/>
                <w:color w:val="202124"/>
                <w:sz w:val="20"/>
                <w:szCs w:val="20"/>
                <w:shd w:val="clear" w:color="auto" w:fill="FFFFFF"/>
              </w:rPr>
              <w:t>The results showed that the receptive knowledge test of an aspect showed higher scores than its productive knowledge test. There was also a positive correlation between knowledge of the different aspects.</w:t>
            </w:r>
            <w:r>
              <w:rPr>
                <w:rFonts w:ascii="Arial" w:hAnsi="Arial" w:cs="Arial"/>
                <w:color w:val="202124"/>
                <w:sz w:val="20"/>
                <w:szCs w:val="20"/>
                <w:shd w:val="clear" w:color="auto" w:fill="FFFFFF"/>
              </w:rPr>
              <w:t>”</w:t>
            </w:r>
          </w:p>
        </w:tc>
        <w:tc>
          <w:tcPr>
            <w:tcW w:w="1439" w:type="dxa"/>
          </w:tcPr>
          <w:p w14:paraId="7FE9BBAE" w14:textId="33D1FAFC" w:rsidR="00147D13" w:rsidRDefault="00147D13" w:rsidP="00147D13">
            <w:pPr>
              <w:pStyle w:val="NoSpacing"/>
              <w:rPr>
                <w:rFonts w:ascii="Arial" w:hAnsi="Arial" w:cs="Arial"/>
                <w:sz w:val="20"/>
                <w:szCs w:val="20"/>
              </w:rPr>
            </w:pPr>
            <w:r w:rsidRPr="00CA2DD5">
              <w:rPr>
                <w:rFonts w:ascii="Arial" w:hAnsi="Arial" w:cs="Arial"/>
                <w:sz w:val="20"/>
                <w:szCs w:val="20"/>
              </w:rPr>
              <w:t>Page 1</w:t>
            </w:r>
            <w:r>
              <w:rPr>
                <w:rFonts w:ascii="Arial" w:hAnsi="Arial" w:cs="Arial"/>
                <w:sz w:val="20"/>
                <w:szCs w:val="20"/>
              </w:rPr>
              <w:t xml:space="preserve"> (abstract)</w:t>
            </w:r>
            <w:r w:rsidRPr="00CA2DD5">
              <w:rPr>
                <w:rFonts w:ascii="Arial" w:hAnsi="Arial" w:cs="Arial"/>
                <w:sz w:val="20"/>
                <w:szCs w:val="20"/>
              </w:rPr>
              <w:t xml:space="preserve">, line </w:t>
            </w:r>
            <w:r>
              <w:rPr>
                <w:rFonts w:ascii="Arial" w:hAnsi="Arial" w:cs="Arial"/>
                <w:sz w:val="20"/>
                <w:szCs w:val="20"/>
              </w:rPr>
              <w:t>7</w:t>
            </w:r>
          </w:p>
        </w:tc>
      </w:tr>
    </w:tbl>
    <w:p w14:paraId="17DE7641" w14:textId="77777777" w:rsidR="00D6493E" w:rsidRDefault="00D6493E" w:rsidP="00253FBD">
      <w:pPr>
        <w:pStyle w:val="NoSpacing"/>
        <w:rPr>
          <w:rFonts w:ascii="Arial" w:hAnsi="Arial" w:cs="Arial"/>
        </w:rPr>
      </w:pPr>
    </w:p>
    <w:sectPr w:rsidR="00D6493E" w:rsidSect="00BF73BE">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941F3" w14:textId="77777777" w:rsidR="007A5753" w:rsidRDefault="007A5753" w:rsidP="00021506">
      <w:pPr>
        <w:spacing w:after="0" w:line="240" w:lineRule="auto"/>
      </w:pPr>
      <w:r>
        <w:separator/>
      </w:r>
    </w:p>
  </w:endnote>
  <w:endnote w:type="continuationSeparator" w:id="0">
    <w:p w14:paraId="19B97A6F" w14:textId="77777777" w:rsidR="007A5753" w:rsidRDefault="007A5753" w:rsidP="0002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Browallia New">
    <w:charset w:val="DE"/>
    <w:family w:val="swiss"/>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AE48F" w14:textId="485476D0" w:rsidR="00896D21" w:rsidRDefault="00896D21">
    <w:pPr>
      <w:pStyle w:val="Footer"/>
    </w:pPr>
    <w:r w:rsidRPr="00896D21">
      <w:rPr>
        <w:vertAlign w:val="superscript"/>
      </w:rPr>
      <w:t xml:space="preserve">1 </w:t>
    </w:r>
    <w:r w:rsidR="005972C0">
      <w:t>Please refer to the changes i</w:t>
    </w:r>
    <w:r>
      <w:t xml:space="preserve">n the </w:t>
    </w:r>
    <w:r w:rsidR="00D6493E">
      <w:t xml:space="preserve">revised </w:t>
    </w:r>
    <w:r>
      <w:t xml:space="preserve">file </w:t>
    </w:r>
    <w:r w:rsidR="00D259DB">
      <w:t>(File name: ____________________</w:t>
    </w:r>
    <w:r w:rsidR="00AA1058" w:rsidRPr="00AA1058">
      <w:t>57730-198966-1-RV</w:t>
    </w:r>
    <w:r w:rsidR="00D259DB">
      <w:t>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A5950" w14:textId="77777777" w:rsidR="007A5753" w:rsidRDefault="007A5753" w:rsidP="00021506">
      <w:pPr>
        <w:spacing w:after="0" w:line="240" w:lineRule="auto"/>
      </w:pPr>
      <w:r>
        <w:separator/>
      </w:r>
    </w:p>
  </w:footnote>
  <w:footnote w:type="continuationSeparator" w:id="0">
    <w:p w14:paraId="34926E00" w14:textId="77777777" w:rsidR="007A5753" w:rsidRDefault="007A5753" w:rsidP="00021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7CB07" w14:textId="677C33DE" w:rsidR="00365296" w:rsidRPr="00C452AA" w:rsidRDefault="00365296" w:rsidP="00021506">
    <w:pPr>
      <w:pStyle w:val="Header"/>
      <w:jc w:val="center"/>
      <w:rPr>
        <w:rFonts w:ascii="Arial" w:hAnsi="Arial" w:cs="Arial"/>
        <w:sz w:val="20"/>
        <w:szCs w:val="20"/>
      </w:rPr>
    </w:pPr>
    <w:r w:rsidRPr="00C452AA">
      <w:rPr>
        <w:rFonts w:ascii="Arial" w:hAnsi="Arial" w:cs="Arial"/>
        <w:sz w:val="20"/>
        <w:szCs w:val="20"/>
      </w:rPr>
      <w:t xml:space="preserve">Authors’ Responses to Reviewers’ Comments on the paper </w:t>
    </w:r>
    <w:r w:rsidR="005A5742" w:rsidRPr="00C452AA">
      <w:rPr>
        <w:rFonts w:ascii="Arial" w:hAnsi="Arial" w:cs="Arial"/>
        <w:sz w:val="20"/>
        <w:szCs w:val="20"/>
      </w:rPr>
      <w:t xml:space="preserve">submitted to </w:t>
    </w:r>
    <w:r w:rsidR="005A5742" w:rsidRPr="00C452AA">
      <w:rPr>
        <w:rFonts w:ascii="Arial" w:hAnsi="Arial" w:cs="Arial"/>
        <w:i/>
        <w:iCs/>
        <w:sz w:val="20"/>
        <w:szCs w:val="20"/>
      </w:rPr>
      <w:t>GEMA Online® Journal of Language Studies</w:t>
    </w:r>
  </w:p>
  <w:p w14:paraId="22DEBC7E" w14:textId="202C0280" w:rsidR="005A5742" w:rsidRPr="00C452AA" w:rsidRDefault="005A5742" w:rsidP="00021506">
    <w:pPr>
      <w:pStyle w:val="Header"/>
      <w:jc w:val="center"/>
      <w:rPr>
        <w:rFonts w:ascii="Arial" w:hAnsi="Arial" w:cs="Arial"/>
        <w:sz w:val="20"/>
        <w:szCs w:val="20"/>
      </w:rPr>
    </w:pPr>
    <w:r w:rsidRPr="00C452AA">
      <w:rPr>
        <w:rFonts w:ascii="Arial" w:hAnsi="Arial" w:cs="Arial"/>
        <w:sz w:val="20"/>
        <w:szCs w:val="20"/>
      </w:rPr>
      <w:t>Paper ID: __________</w:t>
    </w:r>
    <w:r w:rsidR="00A83326" w:rsidRPr="00A83326">
      <w:rPr>
        <w:rFonts w:ascii="Arial" w:hAnsi="Arial" w:cs="Arial"/>
        <w:sz w:val="20"/>
        <w:szCs w:val="20"/>
      </w:rPr>
      <w:t>57730</w:t>
    </w:r>
    <w:r w:rsidRPr="00C452AA">
      <w:rPr>
        <w:rFonts w:ascii="Arial" w:hAnsi="Arial" w:cs="Arial"/>
        <w:sz w:val="20"/>
        <w:szCs w:val="20"/>
      </w:rPr>
      <w:t>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5C55"/>
    <w:multiLevelType w:val="hybridMultilevel"/>
    <w:tmpl w:val="D96826B2"/>
    <w:lvl w:ilvl="0" w:tplc="44090019">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2DDC01F3"/>
    <w:multiLevelType w:val="hybridMultilevel"/>
    <w:tmpl w:val="53789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3940C0"/>
    <w:multiLevelType w:val="hybridMultilevel"/>
    <w:tmpl w:val="E5DE3136"/>
    <w:lvl w:ilvl="0" w:tplc="44090019">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15:restartNumberingAfterBreak="0">
    <w:nsid w:val="5226481A"/>
    <w:multiLevelType w:val="hybridMultilevel"/>
    <w:tmpl w:val="783C182C"/>
    <w:lvl w:ilvl="0" w:tplc="44090019">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 w15:restartNumberingAfterBreak="0">
    <w:nsid w:val="57AB7B3E"/>
    <w:multiLevelType w:val="multilevel"/>
    <w:tmpl w:val="7496F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213719"/>
    <w:multiLevelType w:val="hybridMultilevel"/>
    <w:tmpl w:val="0832D5D6"/>
    <w:lvl w:ilvl="0" w:tplc="44090019">
      <w:start w:val="2"/>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7BAD6FA9"/>
    <w:multiLevelType w:val="hybridMultilevel"/>
    <w:tmpl w:val="AED4AAAA"/>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 w15:restartNumberingAfterBreak="0">
    <w:nsid w:val="7F7F03BF"/>
    <w:multiLevelType w:val="hybridMultilevel"/>
    <w:tmpl w:val="8454F226"/>
    <w:lvl w:ilvl="0" w:tplc="988CAE84">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1"/>
  </w:num>
  <w:num w:numId="2">
    <w:abstractNumId w:val="6"/>
  </w:num>
  <w:num w:numId="3">
    <w:abstractNumId w:val="5"/>
  </w:num>
  <w:num w:numId="4">
    <w:abstractNumId w:val="2"/>
  </w:num>
  <w:num w:numId="5">
    <w:abstractNumId w:val="3"/>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1MLM0NTI0sjAzMjVQ0lEKTi0uzszPAykwqgUAWbOL/ywAAAA="/>
  </w:docVars>
  <w:rsids>
    <w:rsidRoot w:val="001F4CCE"/>
    <w:rsid w:val="00021506"/>
    <w:rsid w:val="000348A1"/>
    <w:rsid w:val="00037B2B"/>
    <w:rsid w:val="00081B82"/>
    <w:rsid w:val="000B6584"/>
    <w:rsid w:val="001028D8"/>
    <w:rsid w:val="00107C24"/>
    <w:rsid w:val="001120AD"/>
    <w:rsid w:val="00147D13"/>
    <w:rsid w:val="00150FB6"/>
    <w:rsid w:val="00164B28"/>
    <w:rsid w:val="00166824"/>
    <w:rsid w:val="001A531B"/>
    <w:rsid w:val="001B137D"/>
    <w:rsid w:val="001B797C"/>
    <w:rsid w:val="001F4CCE"/>
    <w:rsid w:val="001F67EF"/>
    <w:rsid w:val="002262E1"/>
    <w:rsid w:val="0023242B"/>
    <w:rsid w:val="0024769D"/>
    <w:rsid w:val="0025286A"/>
    <w:rsid w:val="00253FBD"/>
    <w:rsid w:val="00280840"/>
    <w:rsid w:val="002846A6"/>
    <w:rsid w:val="002B71BD"/>
    <w:rsid w:val="002B7B07"/>
    <w:rsid w:val="002D5E90"/>
    <w:rsid w:val="003068C1"/>
    <w:rsid w:val="00321F65"/>
    <w:rsid w:val="0032495C"/>
    <w:rsid w:val="00325589"/>
    <w:rsid w:val="003374E6"/>
    <w:rsid w:val="00361017"/>
    <w:rsid w:val="0036185E"/>
    <w:rsid w:val="00365296"/>
    <w:rsid w:val="0039138A"/>
    <w:rsid w:val="003D46FC"/>
    <w:rsid w:val="00470327"/>
    <w:rsid w:val="00490826"/>
    <w:rsid w:val="00495632"/>
    <w:rsid w:val="004A1D83"/>
    <w:rsid w:val="004B15C0"/>
    <w:rsid w:val="004D4047"/>
    <w:rsid w:val="00582552"/>
    <w:rsid w:val="005972C0"/>
    <w:rsid w:val="005A2401"/>
    <w:rsid w:val="005A5742"/>
    <w:rsid w:val="005C1784"/>
    <w:rsid w:val="00620B13"/>
    <w:rsid w:val="00646A34"/>
    <w:rsid w:val="00656B9F"/>
    <w:rsid w:val="00690F36"/>
    <w:rsid w:val="006B76AE"/>
    <w:rsid w:val="006F3D89"/>
    <w:rsid w:val="007210AA"/>
    <w:rsid w:val="00760DD9"/>
    <w:rsid w:val="00766611"/>
    <w:rsid w:val="00783250"/>
    <w:rsid w:val="007A5753"/>
    <w:rsid w:val="007A5A41"/>
    <w:rsid w:val="007B367B"/>
    <w:rsid w:val="007B4FC7"/>
    <w:rsid w:val="008056D9"/>
    <w:rsid w:val="00816398"/>
    <w:rsid w:val="00876262"/>
    <w:rsid w:val="00883832"/>
    <w:rsid w:val="00896D21"/>
    <w:rsid w:val="008B6603"/>
    <w:rsid w:val="008D4533"/>
    <w:rsid w:val="008D5ACA"/>
    <w:rsid w:val="008F5373"/>
    <w:rsid w:val="0091680F"/>
    <w:rsid w:val="00924BBA"/>
    <w:rsid w:val="00946FD6"/>
    <w:rsid w:val="009626D6"/>
    <w:rsid w:val="00965A2E"/>
    <w:rsid w:val="00967060"/>
    <w:rsid w:val="0097348F"/>
    <w:rsid w:val="00980216"/>
    <w:rsid w:val="009927A9"/>
    <w:rsid w:val="009C6D43"/>
    <w:rsid w:val="00A4019A"/>
    <w:rsid w:val="00A73BB4"/>
    <w:rsid w:val="00A83326"/>
    <w:rsid w:val="00A9265C"/>
    <w:rsid w:val="00AA1058"/>
    <w:rsid w:val="00AA628D"/>
    <w:rsid w:val="00AB3E6E"/>
    <w:rsid w:val="00AC649D"/>
    <w:rsid w:val="00AC7239"/>
    <w:rsid w:val="00B071F8"/>
    <w:rsid w:val="00B26AE7"/>
    <w:rsid w:val="00B8537A"/>
    <w:rsid w:val="00B972A0"/>
    <w:rsid w:val="00BF73BE"/>
    <w:rsid w:val="00C452AA"/>
    <w:rsid w:val="00C63281"/>
    <w:rsid w:val="00CA2DD5"/>
    <w:rsid w:val="00CB26F8"/>
    <w:rsid w:val="00CD27F7"/>
    <w:rsid w:val="00D04417"/>
    <w:rsid w:val="00D259DB"/>
    <w:rsid w:val="00D32431"/>
    <w:rsid w:val="00D44335"/>
    <w:rsid w:val="00D4541F"/>
    <w:rsid w:val="00D6493E"/>
    <w:rsid w:val="00D8187C"/>
    <w:rsid w:val="00DB6399"/>
    <w:rsid w:val="00E16256"/>
    <w:rsid w:val="00E170B8"/>
    <w:rsid w:val="00E23314"/>
    <w:rsid w:val="00E418AD"/>
    <w:rsid w:val="00E6635D"/>
    <w:rsid w:val="00E85405"/>
    <w:rsid w:val="00EA026E"/>
    <w:rsid w:val="00EA3DC1"/>
    <w:rsid w:val="00ED0B0D"/>
    <w:rsid w:val="00EE3754"/>
    <w:rsid w:val="00EF7031"/>
    <w:rsid w:val="00F07F18"/>
    <w:rsid w:val="00F60453"/>
    <w:rsid w:val="00F65AE0"/>
    <w:rsid w:val="00F91F41"/>
    <w:rsid w:val="00FF292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00E81"/>
  <w15:chartTrackingRefBased/>
  <w15:docId w15:val="{3535A39D-657A-4949-A425-90B2A7DB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CCE"/>
    <w:pPr>
      <w:ind w:left="720"/>
      <w:contextualSpacing/>
    </w:pPr>
  </w:style>
  <w:style w:type="character" w:customStyle="1" w:styleId="apple-style-span">
    <w:name w:val="apple-style-span"/>
    <w:basedOn w:val="DefaultParagraphFont"/>
    <w:rsid w:val="00280840"/>
  </w:style>
  <w:style w:type="paragraph" w:styleId="NoSpacing">
    <w:name w:val="No Spacing"/>
    <w:uiPriority w:val="1"/>
    <w:qFormat/>
    <w:rsid w:val="00BF73BE"/>
    <w:pPr>
      <w:spacing w:after="0" w:line="240" w:lineRule="auto"/>
    </w:pPr>
  </w:style>
  <w:style w:type="table" w:styleId="TableGrid">
    <w:name w:val="Table Grid"/>
    <w:basedOn w:val="TableNormal"/>
    <w:uiPriority w:val="39"/>
    <w:rsid w:val="00BF7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15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506"/>
  </w:style>
  <w:style w:type="paragraph" w:styleId="Footer">
    <w:name w:val="footer"/>
    <w:basedOn w:val="Normal"/>
    <w:link w:val="FooterChar"/>
    <w:uiPriority w:val="99"/>
    <w:unhideWhenUsed/>
    <w:rsid w:val="000215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21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9</Pages>
  <Words>3728</Words>
  <Characters>21251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worakrilt.nontasee@outlook.com</cp:lastModifiedBy>
  <cp:revision>16</cp:revision>
  <dcterms:created xsi:type="dcterms:W3CDTF">2022-08-02T03:22:00Z</dcterms:created>
  <dcterms:modified xsi:type="dcterms:W3CDTF">2023-01-03T08:11:00Z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c2a283c040def4011970f2cc3aacab8619e78271d7c91914a72f3626f2621ca8</vt:lpwstr>
  </property>
</Properties>
</file>