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369D6" w14:textId="77777777" w:rsidR="000F4BED" w:rsidRPr="007D756D" w:rsidRDefault="00FC7915" w:rsidP="001B7B6D">
      <w:pPr>
        <w:spacing w:after="0"/>
        <w:jc w:val="center"/>
        <w:rPr>
          <w:rFonts w:asciiTheme="majorBidi" w:hAnsiTheme="majorBidi" w:cstheme="majorBidi"/>
          <w:b/>
          <w:i/>
          <w:iCs/>
          <w:sz w:val="28"/>
          <w:szCs w:val="28"/>
        </w:rPr>
      </w:pPr>
      <w:r w:rsidRPr="007D756D">
        <w:rPr>
          <w:rFonts w:asciiTheme="majorBidi" w:hAnsiTheme="majorBidi" w:cstheme="majorBidi"/>
          <w:b/>
          <w:sz w:val="28"/>
          <w:szCs w:val="28"/>
        </w:rPr>
        <w:t xml:space="preserve">Penelitian Gaya Bahasa Perbandingan dalam </w:t>
      </w:r>
      <w:r w:rsidRPr="007D756D">
        <w:rPr>
          <w:rFonts w:asciiTheme="majorBidi" w:hAnsiTheme="majorBidi" w:cstheme="majorBidi"/>
          <w:b/>
          <w:i/>
          <w:iCs/>
          <w:sz w:val="28"/>
          <w:szCs w:val="28"/>
        </w:rPr>
        <w:t xml:space="preserve">Syair Dagang </w:t>
      </w:r>
    </w:p>
    <w:p w14:paraId="2D3CBD11" w14:textId="24F7E1F0" w:rsidR="00D137B0" w:rsidRPr="007D756D" w:rsidRDefault="00FC7915" w:rsidP="001B7B6D">
      <w:pPr>
        <w:spacing w:after="0"/>
        <w:jc w:val="center"/>
        <w:rPr>
          <w:rFonts w:asciiTheme="majorBidi" w:hAnsiTheme="majorBidi" w:cstheme="majorBidi"/>
          <w:b/>
          <w:i/>
          <w:iCs/>
          <w:sz w:val="28"/>
          <w:szCs w:val="28"/>
        </w:rPr>
      </w:pPr>
      <w:r w:rsidRPr="007D756D">
        <w:rPr>
          <w:rFonts w:asciiTheme="majorBidi" w:hAnsiTheme="majorBidi" w:cstheme="majorBidi"/>
          <w:b/>
          <w:sz w:val="28"/>
          <w:szCs w:val="28"/>
        </w:rPr>
        <w:t>Karya Sheikh Hamzah Fansuri</w:t>
      </w:r>
    </w:p>
    <w:p w14:paraId="352A45B8" w14:textId="77777777" w:rsidR="00AC4B5C" w:rsidRPr="007D756D" w:rsidRDefault="00AC4B5C" w:rsidP="001B7B6D">
      <w:pPr>
        <w:widowControl w:val="0"/>
        <w:spacing w:after="0" w:line="240" w:lineRule="auto"/>
        <w:ind w:firstLineChars="200" w:firstLine="440"/>
        <w:jc w:val="center"/>
        <w:rPr>
          <w:rFonts w:asciiTheme="majorBidi" w:eastAsia="SimSun" w:hAnsiTheme="majorBidi" w:cstheme="majorBidi"/>
          <w:bCs/>
          <w:i/>
          <w:iCs/>
          <w:kern w:val="2"/>
          <w:lang w:eastAsia="zh-CN"/>
        </w:rPr>
      </w:pPr>
    </w:p>
    <w:p w14:paraId="71940549" w14:textId="6FE513D6" w:rsidR="001D342B" w:rsidRPr="007D756D" w:rsidRDefault="00DF3A18" w:rsidP="001B7B6D">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 xml:space="preserve">Mohd </w:t>
      </w:r>
      <w:r w:rsidR="001D342B" w:rsidRPr="007D756D">
        <w:rPr>
          <w:rFonts w:asciiTheme="majorBidi" w:eastAsia="SimSun" w:hAnsiTheme="majorBidi" w:cstheme="majorBidi"/>
          <w:bCs/>
          <w:i/>
          <w:iCs/>
          <w:kern w:val="2"/>
          <w:lang w:eastAsia="zh-CN"/>
        </w:rPr>
        <w:t xml:space="preserve">Muhaimi </w:t>
      </w:r>
      <w:r w:rsidRPr="007D756D">
        <w:rPr>
          <w:rFonts w:asciiTheme="majorBidi" w:eastAsia="SimSun" w:hAnsiTheme="majorBidi" w:cstheme="majorBidi"/>
          <w:bCs/>
          <w:i/>
          <w:iCs/>
          <w:kern w:val="2"/>
          <w:lang w:eastAsia="zh-CN"/>
        </w:rPr>
        <w:t xml:space="preserve">Abdul </w:t>
      </w:r>
      <w:r w:rsidR="001D342B" w:rsidRPr="007D756D">
        <w:rPr>
          <w:rFonts w:asciiTheme="majorBidi" w:eastAsia="SimSun" w:hAnsiTheme="majorBidi" w:cstheme="majorBidi"/>
          <w:bCs/>
          <w:i/>
          <w:iCs/>
          <w:kern w:val="2"/>
          <w:lang w:eastAsia="zh-CN"/>
        </w:rPr>
        <w:t xml:space="preserve">Rahman </w:t>
      </w:r>
    </w:p>
    <w:p w14:paraId="31F400EA" w14:textId="374DB0FC" w:rsidR="00FD4549" w:rsidRPr="007D756D" w:rsidRDefault="001814EF" w:rsidP="001B7B6D">
      <w:pPr>
        <w:widowControl w:val="0"/>
        <w:spacing w:after="0" w:line="240" w:lineRule="auto"/>
        <w:ind w:firstLineChars="200" w:firstLine="440"/>
        <w:jc w:val="center"/>
        <w:rPr>
          <w:rFonts w:asciiTheme="majorBidi" w:hAnsiTheme="majorBidi" w:cstheme="majorBidi"/>
          <w:i/>
          <w:iCs/>
        </w:rPr>
      </w:pPr>
      <w:hyperlink r:id="rId8" w:history="1">
        <w:r w:rsidR="00FD4549" w:rsidRPr="007D756D">
          <w:rPr>
            <w:rStyle w:val="Hyperlink"/>
            <w:rFonts w:asciiTheme="majorBidi" w:hAnsiTheme="majorBidi" w:cstheme="majorBidi"/>
            <w:i/>
            <w:iCs/>
            <w:color w:val="auto"/>
          </w:rPr>
          <w:t>muhaimiar@gmail.com</w:t>
        </w:r>
      </w:hyperlink>
    </w:p>
    <w:p w14:paraId="04ED2018" w14:textId="77777777" w:rsidR="000B1755" w:rsidRPr="007D756D" w:rsidRDefault="000B1755" w:rsidP="000B1755">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 xml:space="preserve">Pusat Kajian Bahasa, Kesusasteraan &amp; Kebudayaan Melayu, </w:t>
      </w:r>
    </w:p>
    <w:p w14:paraId="17F4F0B1" w14:textId="77777777" w:rsidR="000B1755" w:rsidRPr="007D756D" w:rsidRDefault="000B1755" w:rsidP="000B1755">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 xml:space="preserve">Fakulti Sains Sosial &amp; Kemanusiaan, Universiti Kebangsaan Malaysia </w:t>
      </w:r>
    </w:p>
    <w:p w14:paraId="2AC28414" w14:textId="77777777" w:rsidR="000B1755" w:rsidRPr="007D756D" w:rsidRDefault="000B1755" w:rsidP="000B1755">
      <w:pPr>
        <w:widowControl w:val="0"/>
        <w:spacing w:after="0" w:line="240" w:lineRule="auto"/>
        <w:ind w:firstLineChars="200" w:firstLine="440"/>
        <w:jc w:val="center"/>
        <w:rPr>
          <w:rFonts w:asciiTheme="majorBidi" w:eastAsia="SimSun" w:hAnsiTheme="majorBidi" w:cstheme="majorBidi"/>
          <w:bCs/>
          <w:i/>
          <w:iCs/>
          <w:kern w:val="2"/>
          <w:lang w:eastAsia="zh-CN"/>
        </w:rPr>
      </w:pPr>
    </w:p>
    <w:p w14:paraId="25A0C2F0" w14:textId="458BCF49" w:rsidR="00865EE1" w:rsidRPr="007D756D" w:rsidRDefault="00192D51" w:rsidP="001B7B6D">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Zubir Idris</w:t>
      </w:r>
    </w:p>
    <w:p w14:paraId="64AD32C7" w14:textId="66C071AC" w:rsidR="00FD4549" w:rsidRPr="007D756D" w:rsidRDefault="001814EF" w:rsidP="001B7B6D">
      <w:pPr>
        <w:widowControl w:val="0"/>
        <w:spacing w:after="0" w:line="240" w:lineRule="auto"/>
        <w:ind w:firstLineChars="200" w:firstLine="440"/>
        <w:jc w:val="center"/>
        <w:rPr>
          <w:rFonts w:asciiTheme="majorBidi" w:hAnsiTheme="majorBidi" w:cstheme="majorBidi"/>
          <w:i/>
          <w:iCs/>
        </w:rPr>
      </w:pPr>
      <w:hyperlink r:id="rId9" w:history="1">
        <w:r w:rsidR="00FD4549" w:rsidRPr="007D756D">
          <w:rPr>
            <w:rStyle w:val="Hyperlink"/>
            <w:rFonts w:asciiTheme="majorBidi" w:hAnsiTheme="majorBidi" w:cstheme="majorBidi"/>
            <w:i/>
            <w:iCs/>
            <w:color w:val="auto"/>
          </w:rPr>
          <w:t>zidris@ukm.edu.my</w:t>
        </w:r>
      </w:hyperlink>
      <w:r w:rsidR="00FD4549" w:rsidRPr="007D756D">
        <w:rPr>
          <w:rFonts w:asciiTheme="majorBidi" w:hAnsiTheme="majorBidi" w:cstheme="majorBidi"/>
          <w:i/>
          <w:iCs/>
        </w:rPr>
        <w:t xml:space="preserve"> </w:t>
      </w:r>
    </w:p>
    <w:p w14:paraId="4D53AE57" w14:textId="685D7ECD" w:rsidR="00AD7B9A" w:rsidRPr="007D756D" w:rsidRDefault="00FD4549" w:rsidP="001B7B6D">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 xml:space="preserve">Pusat Kajian </w:t>
      </w:r>
      <w:r w:rsidR="00865EE1" w:rsidRPr="007D756D">
        <w:rPr>
          <w:rFonts w:asciiTheme="majorBidi" w:eastAsia="SimSun" w:hAnsiTheme="majorBidi" w:cstheme="majorBidi"/>
          <w:bCs/>
          <w:i/>
          <w:iCs/>
          <w:kern w:val="2"/>
          <w:lang w:eastAsia="zh-CN"/>
        </w:rPr>
        <w:t>Bahasa, Kesusasteraan &amp; Kebudayaan Melayu</w:t>
      </w:r>
      <w:r w:rsidR="0066501C" w:rsidRPr="007D756D">
        <w:rPr>
          <w:rFonts w:asciiTheme="majorBidi" w:eastAsia="SimSun" w:hAnsiTheme="majorBidi" w:cstheme="majorBidi"/>
          <w:bCs/>
          <w:i/>
          <w:iCs/>
          <w:kern w:val="2"/>
          <w:lang w:eastAsia="zh-CN"/>
        </w:rPr>
        <w:t>,</w:t>
      </w:r>
      <w:r w:rsidR="00AD7B9A" w:rsidRPr="007D756D">
        <w:rPr>
          <w:rFonts w:asciiTheme="majorBidi" w:eastAsia="SimSun" w:hAnsiTheme="majorBidi" w:cstheme="majorBidi"/>
          <w:bCs/>
          <w:i/>
          <w:iCs/>
          <w:kern w:val="2"/>
          <w:lang w:eastAsia="zh-CN"/>
        </w:rPr>
        <w:t xml:space="preserve"> </w:t>
      </w:r>
    </w:p>
    <w:p w14:paraId="236347A8" w14:textId="5FD2B117" w:rsidR="00865EE1" w:rsidRPr="007D756D" w:rsidRDefault="00865EE1" w:rsidP="001B7B6D">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Fakulti Sains Sosial &amp;</w:t>
      </w:r>
      <w:r w:rsidR="001F7D89" w:rsidRPr="007D756D">
        <w:rPr>
          <w:rFonts w:asciiTheme="majorBidi" w:eastAsia="SimSun" w:hAnsiTheme="majorBidi" w:cstheme="majorBidi"/>
          <w:bCs/>
          <w:i/>
          <w:iCs/>
          <w:kern w:val="2"/>
          <w:lang w:eastAsia="zh-CN"/>
        </w:rPr>
        <w:t xml:space="preserve"> </w:t>
      </w:r>
      <w:r w:rsidRPr="007D756D">
        <w:rPr>
          <w:rFonts w:asciiTheme="majorBidi" w:eastAsia="SimSun" w:hAnsiTheme="majorBidi" w:cstheme="majorBidi"/>
          <w:bCs/>
          <w:i/>
          <w:iCs/>
          <w:kern w:val="2"/>
          <w:lang w:eastAsia="zh-CN"/>
        </w:rPr>
        <w:t>Kemanusiaan, U</w:t>
      </w:r>
      <w:r w:rsidR="00FC7915" w:rsidRPr="007D756D">
        <w:rPr>
          <w:rFonts w:asciiTheme="majorBidi" w:eastAsia="SimSun" w:hAnsiTheme="majorBidi" w:cstheme="majorBidi"/>
          <w:bCs/>
          <w:i/>
          <w:iCs/>
          <w:kern w:val="2"/>
          <w:lang w:eastAsia="zh-CN"/>
        </w:rPr>
        <w:t xml:space="preserve">niversiti </w:t>
      </w:r>
      <w:r w:rsidRPr="007D756D">
        <w:rPr>
          <w:rFonts w:asciiTheme="majorBidi" w:eastAsia="SimSun" w:hAnsiTheme="majorBidi" w:cstheme="majorBidi"/>
          <w:bCs/>
          <w:i/>
          <w:iCs/>
          <w:kern w:val="2"/>
          <w:lang w:eastAsia="zh-CN"/>
        </w:rPr>
        <w:t>K</w:t>
      </w:r>
      <w:r w:rsidR="00FC7915" w:rsidRPr="007D756D">
        <w:rPr>
          <w:rFonts w:asciiTheme="majorBidi" w:eastAsia="SimSun" w:hAnsiTheme="majorBidi" w:cstheme="majorBidi"/>
          <w:bCs/>
          <w:i/>
          <w:iCs/>
          <w:kern w:val="2"/>
          <w:lang w:eastAsia="zh-CN"/>
        </w:rPr>
        <w:t xml:space="preserve">ebangsaan </w:t>
      </w:r>
      <w:r w:rsidRPr="007D756D">
        <w:rPr>
          <w:rFonts w:asciiTheme="majorBidi" w:eastAsia="SimSun" w:hAnsiTheme="majorBidi" w:cstheme="majorBidi"/>
          <w:bCs/>
          <w:i/>
          <w:iCs/>
          <w:kern w:val="2"/>
          <w:lang w:eastAsia="zh-CN"/>
        </w:rPr>
        <w:t>M</w:t>
      </w:r>
      <w:r w:rsidR="00FC7915" w:rsidRPr="007D756D">
        <w:rPr>
          <w:rFonts w:asciiTheme="majorBidi" w:eastAsia="SimSun" w:hAnsiTheme="majorBidi" w:cstheme="majorBidi"/>
          <w:bCs/>
          <w:i/>
          <w:iCs/>
          <w:kern w:val="2"/>
          <w:lang w:eastAsia="zh-CN"/>
        </w:rPr>
        <w:t>alaysia</w:t>
      </w:r>
      <w:r w:rsidRPr="007D756D">
        <w:rPr>
          <w:rFonts w:asciiTheme="majorBidi" w:eastAsia="SimSun" w:hAnsiTheme="majorBidi" w:cstheme="majorBidi"/>
          <w:bCs/>
          <w:i/>
          <w:iCs/>
          <w:kern w:val="2"/>
          <w:lang w:eastAsia="zh-CN"/>
        </w:rPr>
        <w:t xml:space="preserve"> </w:t>
      </w:r>
    </w:p>
    <w:p w14:paraId="56AF8BA3" w14:textId="77777777" w:rsidR="00A31EAD" w:rsidRPr="007D756D" w:rsidRDefault="00A31EAD" w:rsidP="001B7B6D">
      <w:pPr>
        <w:widowControl w:val="0"/>
        <w:spacing w:after="0" w:line="240" w:lineRule="auto"/>
        <w:ind w:firstLineChars="200" w:firstLine="440"/>
        <w:jc w:val="center"/>
        <w:rPr>
          <w:rFonts w:asciiTheme="majorBidi" w:eastAsia="SimSun" w:hAnsiTheme="majorBidi" w:cstheme="majorBidi"/>
          <w:bCs/>
          <w:i/>
          <w:iCs/>
          <w:kern w:val="2"/>
          <w:lang w:eastAsia="zh-CN"/>
        </w:rPr>
      </w:pPr>
    </w:p>
    <w:p w14:paraId="60CFFF26" w14:textId="6C55CB77" w:rsidR="00A31EAD" w:rsidRPr="007D756D" w:rsidRDefault="00DF3A18" w:rsidP="001B7B6D">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 xml:space="preserve">Muhd </w:t>
      </w:r>
      <w:r w:rsidR="00A31EAD" w:rsidRPr="007D756D">
        <w:rPr>
          <w:rFonts w:asciiTheme="majorBidi" w:eastAsia="SimSun" w:hAnsiTheme="majorBidi" w:cstheme="majorBidi"/>
          <w:bCs/>
          <w:i/>
          <w:iCs/>
          <w:kern w:val="2"/>
          <w:lang w:eastAsia="zh-CN"/>
        </w:rPr>
        <w:t>N</w:t>
      </w:r>
      <w:r w:rsidR="00B13C4B" w:rsidRPr="007D756D">
        <w:rPr>
          <w:rFonts w:asciiTheme="majorBidi" w:eastAsia="SimSun" w:hAnsiTheme="majorBidi" w:cstheme="majorBidi"/>
          <w:bCs/>
          <w:i/>
          <w:iCs/>
          <w:kern w:val="2"/>
          <w:lang w:eastAsia="zh-CN"/>
        </w:rPr>
        <w:t>orizam</w:t>
      </w:r>
      <w:r w:rsidR="00A31EAD" w:rsidRPr="007D756D">
        <w:rPr>
          <w:rFonts w:asciiTheme="majorBidi" w:eastAsia="SimSun" w:hAnsiTheme="majorBidi" w:cstheme="majorBidi"/>
          <w:bCs/>
          <w:i/>
          <w:iCs/>
          <w:kern w:val="2"/>
          <w:lang w:eastAsia="zh-CN"/>
        </w:rPr>
        <w:t xml:space="preserve"> Jamian</w:t>
      </w:r>
    </w:p>
    <w:p w14:paraId="326B85EF" w14:textId="05FD11DA" w:rsidR="00FD4549" w:rsidRPr="007D756D" w:rsidRDefault="001814EF" w:rsidP="001B7B6D">
      <w:pPr>
        <w:widowControl w:val="0"/>
        <w:spacing w:after="0" w:line="240" w:lineRule="auto"/>
        <w:ind w:firstLineChars="200" w:firstLine="440"/>
        <w:jc w:val="center"/>
        <w:rPr>
          <w:rFonts w:asciiTheme="majorBidi" w:eastAsia="SimSun" w:hAnsiTheme="majorBidi" w:cstheme="majorBidi"/>
          <w:bCs/>
          <w:i/>
          <w:iCs/>
          <w:kern w:val="2"/>
          <w:lang w:eastAsia="zh-CN"/>
        </w:rPr>
      </w:pPr>
      <w:hyperlink r:id="rId10" w:history="1">
        <w:r w:rsidR="00FD4549" w:rsidRPr="007D756D">
          <w:rPr>
            <w:rStyle w:val="Hyperlink"/>
            <w:rFonts w:asciiTheme="majorBidi" w:eastAsia="SimSun" w:hAnsiTheme="majorBidi" w:cstheme="majorBidi"/>
            <w:bCs/>
            <w:i/>
            <w:iCs/>
            <w:color w:val="auto"/>
            <w:kern w:val="2"/>
            <w:lang w:eastAsia="zh-CN"/>
          </w:rPr>
          <w:t>norizam@ukm.edu.my</w:t>
        </w:r>
      </w:hyperlink>
    </w:p>
    <w:p w14:paraId="09381206" w14:textId="23EA3DE9" w:rsidR="00A31EAD" w:rsidRPr="007D756D" w:rsidRDefault="00FD4549" w:rsidP="001B7B6D">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P</w:t>
      </w:r>
      <w:r w:rsidR="00A31EAD" w:rsidRPr="007D756D">
        <w:rPr>
          <w:rFonts w:asciiTheme="majorBidi" w:eastAsia="SimSun" w:hAnsiTheme="majorBidi" w:cstheme="majorBidi"/>
          <w:bCs/>
          <w:i/>
          <w:iCs/>
          <w:kern w:val="2"/>
          <w:lang w:eastAsia="zh-CN"/>
        </w:rPr>
        <w:t xml:space="preserve">usat Kajian Bahasa, Kesusasteraan &amp; Kebudayaan Melayu, </w:t>
      </w:r>
    </w:p>
    <w:p w14:paraId="47183530" w14:textId="49A7D9E6" w:rsidR="00A31EAD" w:rsidRPr="007D756D" w:rsidRDefault="00A31EAD" w:rsidP="001B7B6D">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 xml:space="preserve">Fakulti Sains Sosial &amp; Kemanusiaan, </w:t>
      </w:r>
      <w:r w:rsidR="00FC7915" w:rsidRPr="007D756D">
        <w:rPr>
          <w:rFonts w:asciiTheme="majorBidi" w:eastAsia="SimSun" w:hAnsiTheme="majorBidi" w:cstheme="majorBidi"/>
          <w:bCs/>
          <w:i/>
          <w:iCs/>
          <w:kern w:val="2"/>
          <w:lang w:eastAsia="zh-CN"/>
        </w:rPr>
        <w:t>Universiti Kebangsaan Malaysia</w:t>
      </w:r>
    </w:p>
    <w:p w14:paraId="30B14C8B" w14:textId="1CD249F7" w:rsidR="00EC57A8" w:rsidRPr="007D756D" w:rsidRDefault="00EC57A8" w:rsidP="001B7B6D">
      <w:pPr>
        <w:widowControl w:val="0"/>
        <w:spacing w:after="0" w:line="240" w:lineRule="auto"/>
        <w:ind w:firstLineChars="200" w:firstLine="440"/>
        <w:jc w:val="center"/>
        <w:rPr>
          <w:rFonts w:asciiTheme="majorBidi" w:eastAsia="SimSun" w:hAnsiTheme="majorBidi" w:cstheme="majorBidi"/>
          <w:bCs/>
          <w:i/>
          <w:iCs/>
          <w:kern w:val="2"/>
          <w:lang w:eastAsia="zh-CN"/>
        </w:rPr>
      </w:pPr>
    </w:p>
    <w:p w14:paraId="4A6C378F" w14:textId="1A980E1F" w:rsidR="00EC57A8" w:rsidRPr="007D756D" w:rsidRDefault="00EC57A8" w:rsidP="001B7B6D">
      <w:pPr>
        <w:widowControl w:val="0"/>
        <w:spacing w:after="0" w:line="240" w:lineRule="auto"/>
        <w:ind w:firstLineChars="200" w:firstLine="440"/>
        <w:jc w:val="center"/>
        <w:rPr>
          <w:rFonts w:asciiTheme="majorBidi" w:eastAsia="SimSun" w:hAnsiTheme="majorBidi" w:cstheme="majorBidi"/>
          <w:bCs/>
          <w:i/>
          <w:iCs/>
          <w:kern w:val="2"/>
          <w:lang w:eastAsia="zh-CN"/>
        </w:rPr>
      </w:pPr>
      <w:r w:rsidRPr="007D756D">
        <w:rPr>
          <w:rFonts w:asciiTheme="majorBidi" w:eastAsia="SimSun" w:hAnsiTheme="majorBidi" w:cstheme="majorBidi"/>
          <w:bCs/>
          <w:i/>
          <w:iCs/>
          <w:kern w:val="2"/>
          <w:lang w:eastAsia="zh-CN"/>
        </w:rPr>
        <w:t>Penulis K</w:t>
      </w:r>
      <w:r w:rsidR="001F346D" w:rsidRPr="007D756D">
        <w:rPr>
          <w:rFonts w:asciiTheme="majorBidi" w:eastAsia="SimSun" w:hAnsiTheme="majorBidi" w:cstheme="majorBidi"/>
          <w:bCs/>
          <w:i/>
          <w:iCs/>
          <w:kern w:val="2"/>
          <w:lang w:eastAsia="zh-CN"/>
        </w:rPr>
        <w:t>o</w:t>
      </w:r>
      <w:r w:rsidRPr="007D756D">
        <w:rPr>
          <w:rFonts w:asciiTheme="majorBidi" w:eastAsia="SimSun" w:hAnsiTheme="majorBidi" w:cstheme="majorBidi"/>
          <w:bCs/>
          <w:i/>
          <w:iCs/>
          <w:kern w:val="2"/>
          <w:lang w:eastAsia="zh-CN"/>
        </w:rPr>
        <w:t>responden: Zubir Idris</w:t>
      </w:r>
    </w:p>
    <w:p w14:paraId="1AF6E68C" w14:textId="77777777" w:rsidR="001F346D" w:rsidRPr="007D756D" w:rsidRDefault="001F346D" w:rsidP="001B7B6D">
      <w:pPr>
        <w:spacing w:after="0"/>
        <w:jc w:val="center"/>
        <w:rPr>
          <w:rFonts w:asciiTheme="majorBidi" w:hAnsiTheme="majorBidi" w:cstheme="majorBidi"/>
          <w:b/>
          <w:sz w:val="24"/>
          <w:szCs w:val="24"/>
        </w:rPr>
      </w:pPr>
    </w:p>
    <w:p w14:paraId="42487DA2" w14:textId="56627A33" w:rsidR="006A5664" w:rsidRPr="007D756D" w:rsidRDefault="006A5664" w:rsidP="001B7B6D">
      <w:pPr>
        <w:spacing w:after="0"/>
        <w:jc w:val="center"/>
        <w:rPr>
          <w:rFonts w:asciiTheme="majorBidi" w:hAnsiTheme="majorBidi" w:cstheme="majorBidi"/>
          <w:b/>
          <w:sz w:val="24"/>
          <w:szCs w:val="24"/>
        </w:rPr>
      </w:pPr>
      <w:r w:rsidRPr="007D756D">
        <w:rPr>
          <w:rFonts w:asciiTheme="majorBidi" w:hAnsiTheme="majorBidi" w:cstheme="majorBidi"/>
          <w:b/>
          <w:sz w:val="24"/>
          <w:szCs w:val="24"/>
        </w:rPr>
        <w:t>A</w:t>
      </w:r>
      <w:r w:rsidR="00F513F5" w:rsidRPr="007D756D">
        <w:rPr>
          <w:rFonts w:asciiTheme="majorBidi" w:hAnsiTheme="majorBidi" w:cstheme="majorBidi"/>
          <w:b/>
          <w:sz w:val="24"/>
          <w:szCs w:val="24"/>
        </w:rPr>
        <w:t>BSTRAK</w:t>
      </w:r>
    </w:p>
    <w:p w14:paraId="20612EB6" w14:textId="77777777" w:rsidR="000E3C6D" w:rsidRPr="007D756D" w:rsidRDefault="000E3C6D" w:rsidP="000E3C6D">
      <w:pPr>
        <w:spacing w:after="0"/>
        <w:rPr>
          <w:rFonts w:asciiTheme="majorBidi" w:hAnsiTheme="majorBidi" w:cstheme="majorBidi"/>
        </w:rPr>
      </w:pPr>
    </w:p>
    <w:p w14:paraId="578D0BFD" w14:textId="0850CA66" w:rsidR="006A3168" w:rsidRPr="007D756D" w:rsidRDefault="000E3C6D" w:rsidP="006A3168">
      <w:pPr>
        <w:spacing w:after="0"/>
        <w:jc w:val="both"/>
        <w:rPr>
          <w:rFonts w:asciiTheme="majorBidi" w:hAnsiTheme="majorBidi" w:cstheme="majorBidi"/>
          <w:sz w:val="24"/>
          <w:szCs w:val="24"/>
        </w:rPr>
      </w:pPr>
      <w:r w:rsidRPr="007D756D">
        <w:rPr>
          <w:rFonts w:asciiTheme="majorBidi" w:hAnsiTheme="majorBidi" w:cstheme="majorBidi"/>
          <w:sz w:val="24"/>
          <w:szCs w:val="24"/>
        </w:rPr>
        <w:t>Kebanyakan kajian tentang kepenyairan Sheikh Hamzah Fansuri lebih tertumpu kepada aspek keagamaan</w:t>
      </w:r>
      <w:r w:rsidR="00007BC4" w:rsidRPr="007D756D">
        <w:rPr>
          <w:rFonts w:asciiTheme="majorBidi" w:hAnsiTheme="majorBidi" w:cstheme="majorBidi"/>
          <w:sz w:val="24"/>
          <w:szCs w:val="24"/>
        </w:rPr>
        <w:t xml:space="preserve"> dan ketuhanan</w:t>
      </w:r>
      <w:r w:rsidR="00CB66C9" w:rsidRPr="007D756D">
        <w:rPr>
          <w:rFonts w:asciiTheme="majorBidi" w:hAnsiTheme="majorBidi" w:cstheme="majorBidi"/>
          <w:sz w:val="24"/>
          <w:szCs w:val="24"/>
        </w:rPr>
        <w:t>, s</w:t>
      </w:r>
      <w:r w:rsidRPr="007D756D">
        <w:rPr>
          <w:rFonts w:asciiTheme="majorBidi" w:hAnsiTheme="majorBidi" w:cstheme="majorBidi"/>
          <w:sz w:val="24"/>
          <w:szCs w:val="24"/>
        </w:rPr>
        <w:t>ementara aspek bahasa</w:t>
      </w:r>
      <w:r w:rsidR="009F6438" w:rsidRPr="007D756D">
        <w:rPr>
          <w:rFonts w:asciiTheme="majorBidi" w:hAnsiTheme="majorBidi" w:cstheme="majorBidi"/>
          <w:sz w:val="24"/>
          <w:szCs w:val="24"/>
        </w:rPr>
        <w:t xml:space="preserve"> masih belum dilakukan oleh mana-mana sarjana terutama yang melibatkan manuskrip </w:t>
      </w:r>
      <w:r w:rsidR="009F6438" w:rsidRPr="007D756D">
        <w:rPr>
          <w:rFonts w:asciiTheme="majorBidi" w:hAnsiTheme="majorBidi" w:cstheme="majorBidi"/>
          <w:i/>
          <w:iCs/>
          <w:sz w:val="24"/>
          <w:szCs w:val="24"/>
        </w:rPr>
        <w:t>Syair Dagang</w:t>
      </w:r>
      <w:r w:rsidR="0086365C" w:rsidRPr="007D756D">
        <w:rPr>
          <w:rFonts w:asciiTheme="majorBidi" w:hAnsiTheme="majorBidi" w:cstheme="majorBidi"/>
          <w:sz w:val="24"/>
          <w:szCs w:val="24"/>
        </w:rPr>
        <w:t xml:space="preserve"> sehingga </w:t>
      </w:r>
      <w:r w:rsidRPr="007D756D">
        <w:rPr>
          <w:rFonts w:asciiTheme="majorBidi" w:hAnsiTheme="majorBidi" w:cstheme="majorBidi"/>
          <w:sz w:val="24"/>
          <w:szCs w:val="24"/>
        </w:rPr>
        <w:t xml:space="preserve">menimbulkan </w:t>
      </w:r>
      <w:r w:rsidR="00832671" w:rsidRPr="007D756D">
        <w:rPr>
          <w:rFonts w:asciiTheme="majorBidi" w:hAnsiTheme="majorBidi" w:cstheme="majorBidi"/>
          <w:sz w:val="24"/>
          <w:szCs w:val="24"/>
        </w:rPr>
        <w:t>ke</w:t>
      </w:r>
      <w:r w:rsidRPr="007D756D">
        <w:rPr>
          <w:rFonts w:asciiTheme="majorBidi" w:hAnsiTheme="majorBidi" w:cstheme="majorBidi"/>
          <w:sz w:val="24"/>
          <w:szCs w:val="24"/>
        </w:rPr>
        <w:t>lompong</w:t>
      </w:r>
      <w:r w:rsidR="00832671" w:rsidRPr="007D756D">
        <w:rPr>
          <w:rFonts w:asciiTheme="majorBidi" w:hAnsiTheme="majorBidi" w:cstheme="majorBidi"/>
          <w:sz w:val="24"/>
          <w:szCs w:val="24"/>
        </w:rPr>
        <w:t>an</w:t>
      </w:r>
      <w:r w:rsidRPr="007D756D">
        <w:rPr>
          <w:rFonts w:asciiTheme="majorBidi" w:hAnsiTheme="majorBidi" w:cstheme="majorBidi"/>
          <w:sz w:val="24"/>
          <w:szCs w:val="24"/>
        </w:rPr>
        <w:t xml:space="preserve"> </w:t>
      </w:r>
      <w:r w:rsidR="00832671" w:rsidRPr="007D756D">
        <w:rPr>
          <w:rFonts w:asciiTheme="majorBidi" w:hAnsiTheme="majorBidi" w:cstheme="majorBidi"/>
          <w:sz w:val="24"/>
          <w:szCs w:val="24"/>
        </w:rPr>
        <w:t xml:space="preserve">kajian </w:t>
      </w:r>
      <w:r w:rsidRPr="007D756D">
        <w:rPr>
          <w:rFonts w:asciiTheme="majorBidi" w:hAnsiTheme="majorBidi" w:cstheme="majorBidi"/>
          <w:sz w:val="24"/>
          <w:szCs w:val="24"/>
        </w:rPr>
        <w:t>yang ketara.</w:t>
      </w:r>
      <w:r w:rsidR="00A02313" w:rsidRPr="007D756D">
        <w:rPr>
          <w:rFonts w:asciiTheme="majorBidi" w:hAnsiTheme="majorBidi" w:cstheme="majorBidi"/>
          <w:sz w:val="24"/>
          <w:szCs w:val="24"/>
        </w:rPr>
        <w:t xml:space="preserve"> </w:t>
      </w:r>
      <w:r w:rsidR="006378E0" w:rsidRPr="007D756D">
        <w:rPr>
          <w:rFonts w:asciiTheme="majorBidi" w:hAnsiTheme="majorBidi" w:cstheme="majorBidi"/>
          <w:sz w:val="24"/>
          <w:szCs w:val="24"/>
        </w:rPr>
        <w:t>M</w:t>
      </w:r>
      <w:r w:rsidRPr="007D756D">
        <w:rPr>
          <w:rFonts w:asciiTheme="majorBidi" w:hAnsiTheme="majorBidi" w:cstheme="majorBidi"/>
          <w:sz w:val="24"/>
          <w:szCs w:val="24"/>
        </w:rPr>
        <w:t>akalah ini mengetengahkan persoalan relevan seperti identifikasi gaya bahasa, manipulasi bahasa tersebut</w:t>
      </w:r>
      <w:r w:rsidR="00755DC2" w:rsidRPr="007D756D">
        <w:rPr>
          <w:rFonts w:asciiTheme="majorBidi" w:hAnsiTheme="majorBidi" w:cstheme="majorBidi"/>
          <w:sz w:val="24"/>
          <w:szCs w:val="24"/>
        </w:rPr>
        <w:t xml:space="preserve"> </w:t>
      </w:r>
      <w:r w:rsidRPr="007D756D">
        <w:rPr>
          <w:rFonts w:asciiTheme="majorBidi" w:hAnsiTheme="majorBidi" w:cstheme="majorBidi"/>
          <w:sz w:val="24"/>
          <w:szCs w:val="24"/>
        </w:rPr>
        <w:t>dan keberkesanan yang terhasil daripada manipulasi berkenaan.</w:t>
      </w:r>
      <w:r w:rsidR="00F26545" w:rsidRPr="007D756D">
        <w:rPr>
          <w:rFonts w:asciiTheme="majorBidi" w:hAnsiTheme="majorBidi" w:cstheme="majorBidi"/>
          <w:sz w:val="24"/>
          <w:szCs w:val="24"/>
        </w:rPr>
        <w:t xml:space="preserve"> Kajian </w:t>
      </w:r>
      <w:r w:rsidR="00832671" w:rsidRPr="007D756D">
        <w:rPr>
          <w:rFonts w:asciiTheme="majorBidi" w:hAnsiTheme="majorBidi" w:cstheme="majorBidi"/>
          <w:sz w:val="24"/>
          <w:szCs w:val="24"/>
        </w:rPr>
        <w:t xml:space="preserve">kualitatif ini </w:t>
      </w:r>
      <w:r w:rsidR="00F26545" w:rsidRPr="007D756D">
        <w:rPr>
          <w:rFonts w:asciiTheme="majorBidi" w:hAnsiTheme="majorBidi" w:cstheme="majorBidi"/>
          <w:sz w:val="24"/>
          <w:szCs w:val="24"/>
        </w:rPr>
        <w:t>menggunakan kaedah kepustakaan</w:t>
      </w:r>
      <w:r w:rsidR="004C1CBE" w:rsidRPr="007D756D">
        <w:rPr>
          <w:rFonts w:asciiTheme="majorBidi" w:hAnsiTheme="majorBidi" w:cstheme="majorBidi"/>
          <w:sz w:val="24"/>
          <w:szCs w:val="24"/>
        </w:rPr>
        <w:t xml:space="preserve"> dan analisis kandungan</w:t>
      </w:r>
      <w:r w:rsidR="00832671" w:rsidRPr="007D756D">
        <w:rPr>
          <w:rFonts w:asciiTheme="majorBidi" w:hAnsiTheme="majorBidi" w:cstheme="majorBidi"/>
          <w:sz w:val="24"/>
          <w:szCs w:val="24"/>
        </w:rPr>
        <w:t xml:space="preserve"> terhadap</w:t>
      </w:r>
      <w:r w:rsidR="00BD2C82" w:rsidRPr="007D756D">
        <w:rPr>
          <w:rFonts w:asciiTheme="majorBidi" w:hAnsiTheme="majorBidi" w:cstheme="majorBidi"/>
          <w:sz w:val="24"/>
          <w:szCs w:val="24"/>
        </w:rPr>
        <w:t xml:space="preserve"> m</w:t>
      </w:r>
      <w:r w:rsidR="00EA07D1" w:rsidRPr="007D756D">
        <w:rPr>
          <w:rFonts w:asciiTheme="majorBidi" w:hAnsiTheme="majorBidi" w:cstheme="majorBidi"/>
          <w:sz w:val="24"/>
          <w:szCs w:val="24"/>
        </w:rPr>
        <w:t xml:space="preserve">anuskrip </w:t>
      </w:r>
      <w:r w:rsidR="00EA07D1" w:rsidRPr="007D756D">
        <w:rPr>
          <w:rFonts w:asciiTheme="majorBidi" w:hAnsiTheme="majorBidi" w:cstheme="majorBidi"/>
          <w:i/>
          <w:iCs/>
          <w:sz w:val="24"/>
          <w:szCs w:val="24"/>
        </w:rPr>
        <w:t>Syair Dagang</w:t>
      </w:r>
      <w:r w:rsidR="00BD2C82" w:rsidRPr="007D756D">
        <w:rPr>
          <w:rFonts w:asciiTheme="majorBidi" w:hAnsiTheme="majorBidi" w:cstheme="majorBidi"/>
          <w:i/>
          <w:iCs/>
          <w:sz w:val="24"/>
          <w:szCs w:val="24"/>
        </w:rPr>
        <w:t xml:space="preserve"> Adanya</w:t>
      </w:r>
      <w:r w:rsidR="00EA07D1" w:rsidRPr="007D756D">
        <w:rPr>
          <w:rFonts w:asciiTheme="majorBidi" w:hAnsiTheme="majorBidi" w:cstheme="majorBidi"/>
          <w:sz w:val="24"/>
          <w:szCs w:val="24"/>
        </w:rPr>
        <w:t xml:space="preserve"> </w:t>
      </w:r>
      <w:r w:rsidR="004C4BC9" w:rsidRPr="007D756D">
        <w:rPr>
          <w:rFonts w:asciiTheme="majorBidi" w:hAnsiTheme="majorBidi" w:cstheme="majorBidi"/>
          <w:sz w:val="24"/>
          <w:szCs w:val="24"/>
        </w:rPr>
        <w:t>dengan nombor</w:t>
      </w:r>
      <w:r w:rsidR="003665EC" w:rsidRPr="007D756D">
        <w:rPr>
          <w:rFonts w:asciiTheme="majorBidi" w:hAnsiTheme="majorBidi" w:cstheme="majorBidi"/>
          <w:sz w:val="24"/>
          <w:szCs w:val="24"/>
        </w:rPr>
        <w:t xml:space="preserve"> katalog</w:t>
      </w:r>
      <w:r w:rsidR="004C4BC9" w:rsidRPr="007D756D">
        <w:rPr>
          <w:rFonts w:asciiTheme="majorBidi" w:hAnsiTheme="majorBidi" w:cstheme="majorBidi"/>
          <w:sz w:val="24"/>
          <w:szCs w:val="24"/>
        </w:rPr>
        <w:t xml:space="preserve"> </w:t>
      </w:r>
      <w:r w:rsidR="00EA07D1" w:rsidRPr="007D756D">
        <w:rPr>
          <w:rFonts w:asciiTheme="majorBidi" w:hAnsiTheme="majorBidi" w:cstheme="majorBidi"/>
          <w:sz w:val="24"/>
          <w:szCs w:val="24"/>
        </w:rPr>
        <w:t>MSS 3160</w:t>
      </w:r>
      <w:r w:rsidR="00404A08" w:rsidRPr="007D756D">
        <w:rPr>
          <w:rFonts w:asciiTheme="majorBidi" w:hAnsiTheme="majorBidi" w:cstheme="majorBidi"/>
          <w:sz w:val="24"/>
          <w:szCs w:val="24"/>
        </w:rPr>
        <w:t>.</w:t>
      </w:r>
      <w:r w:rsidR="004266B4" w:rsidRPr="007D756D">
        <w:rPr>
          <w:rFonts w:asciiTheme="majorBidi" w:hAnsiTheme="majorBidi" w:cstheme="majorBidi"/>
          <w:sz w:val="24"/>
          <w:szCs w:val="24"/>
        </w:rPr>
        <w:t xml:space="preserve"> </w:t>
      </w:r>
      <w:r w:rsidRPr="007D756D">
        <w:rPr>
          <w:rFonts w:asciiTheme="majorBidi" w:hAnsiTheme="majorBidi" w:cstheme="majorBidi"/>
          <w:sz w:val="24"/>
          <w:szCs w:val="24"/>
        </w:rPr>
        <w:t>Model Gaya Bahasa oleh Henry Guntur Tarigan</w:t>
      </w:r>
      <w:r w:rsidR="00A76FDE" w:rsidRPr="007D756D">
        <w:rPr>
          <w:rFonts w:asciiTheme="majorBidi" w:hAnsiTheme="majorBidi" w:cstheme="majorBidi"/>
          <w:sz w:val="24"/>
          <w:szCs w:val="24"/>
        </w:rPr>
        <w:t xml:space="preserve"> </w:t>
      </w:r>
      <w:r w:rsidR="00BD2C82" w:rsidRPr="007D756D">
        <w:rPr>
          <w:rFonts w:asciiTheme="majorBidi" w:hAnsiTheme="majorBidi" w:cstheme="majorBidi"/>
          <w:sz w:val="24"/>
          <w:szCs w:val="24"/>
        </w:rPr>
        <w:t>digunakan sebagai kerangka analisis</w:t>
      </w:r>
      <w:r w:rsidR="00832671" w:rsidRPr="007D756D">
        <w:rPr>
          <w:rFonts w:asciiTheme="majorBidi" w:hAnsiTheme="majorBidi" w:cstheme="majorBidi"/>
          <w:sz w:val="24"/>
          <w:szCs w:val="24"/>
        </w:rPr>
        <w:t xml:space="preserve"> dengan</w:t>
      </w:r>
      <w:r w:rsidR="00A76FDE" w:rsidRPr="007D756D">
        <w:rPr>
          <w:rFonts w:asciiTheme="majorBidi" w:hAnsiTheme="majorBidi" w:cstheme="majorBidi"/>
          <w:sz w:val="24"/>
          <w:szCs w:val="24"/>
        </w:rPr>
        <w:t xml:space="preserve"> </w:t>
      </w:r>
      <w:r w:rsidR="00832671" w:rsidRPr="007D756D">
        <w:rPr>
          <w:rFonts w:asciiTheme="majorBidi" w:hAnsiTheme="majorBidi" w:cstheme="majorBidi"/>
          <w:sz w:val="24"/>
          <w:szCs w:val="24"/>
        </w:rPr>
        <w:t xml:space="preserve">tumpuan terhadap </w:t>
      </w:r>
      <w:r w:rsidRPr="007D756D">
        <w:rPr>
          <w:rFonts w:asciiTheme="majorBidi" w:hAnsiTheme="majorBidi" w:cstheme="majorBidi"/>
          <w:sz w:val="24"/>
          <w:szCs w:val="24"/>
        </w:rPr>
        <w:t xml:space="preserve">gaya bahasa perbandingan yang </w:t>
      </w:r>
      <w:r w:rsidR="00832671" w:rsidRPr="007D756D">
        <w:rPr>
          <w:rFonts w:asciiTheme="majorBidi" w:hAnsiTheme="majorBidi" w:cstheme="majorBidi"/>
          <w:sz w:val="24"/>
          <w:szCs w:val="24"/>
        </w:rPr>
        <w:t>terdiri daripada</w:t>
      </w:r>
      <w:r w:rsidRPr="007D756D">
        <w:rPr>
          <w:rFonts w:asciiTheme="majorBidi" w:hAnsiTheme="majorBidi" w:cstheme="majorBidi"/>
          <w:sz w:val="24"/>
          <w:szCs w:val="24"/>
        </w:rPr>
        <w:t xml:space="preserve"> empat</w:t>
      </w:r>
      <w:r w:rsidR="00A36CA5" w:rsidRPr="007D756D">
        <w:rPr>
          <w:rFonts w:asciiTheme="majorBidi" w:hAnsiTheme="majorBidi" w:cstheme="majorBidi"/>
          <w:sz w:val="24"/>
          <w:szCs w:val="24"/>
        </w:rPr>
        <w:t xml:space="preserve"> bentuk</w:t>
      </w:r>
      <w:r w:rsidR="00FA0A02" w:rsidRPr="007D756D">
        <w:rPr>
          <w:rFonts w:asciiTheme="majorBidi" w:hAnsiTheme="majorBidi" w:cstheme="majorBidi"/>
          <w:sz w:val="24"/>
          <w:szCs w:val="24"/>
        </w:rPr>
        <w:t>,</w:t>
      </w:r>
      <w:r w:rsidRPr="007D756D">
        <w:rPr>
          <w:rFonts w:asciiTheme="majorBidi" w:hAnsiTheme="majorBidi" w:cstheme="majorBidi"/>
          <w:sz w:val="24"/>
          <w:szCs w:val="24"/>
        </w:rPr>
        <w:t xml:space="preserve"> iaitu</w:t>
      </w:r>
      <w:r w:rsidR="00FA0A02" w:rsidRPr="007D756D">
        <w:rPr>
          <w:rFonts w:asciiTheme="majorBidi" w:hAnsiTheme="majorBidi" w:cstheme="majorBidi"/>
          <w:sz w:val="24"/>
          <w:szCs w:val="24"/>
        </w:rPr>
        <w:t>;</w:t>
      </w:r>
      <w:r w:rsidRPr="007D756D">
        <w:rPr>
          <w:rFonts w:asciiTheme="majorBidi" w:hAnsiTheme="majorBidi" w:cstheme="majorBidi"/>
          <w:sz w:val="24"/>
          <w:szCs w:val="24"/>
        </w:rPr>
        <w:t xml:space="preserve"> </w:t>
      </w:r>
      <w:r w:rsidR="00FA0A02" w:rsidRPr="007D756D">
        <w:rPr>
          <w:rFonts w:asciiTheme="majorBidi" w:hAnsiTheme="majorBidi" w:cstheme="majorBidi"/>
          <w:sz w:val="24"/>
          <w:szCs w:val="24"/>
        </w:rPr>
        <w:t xml:space="preserve">(1) </w:t>
      </w:r>
      <w:r w:rsidRPr="007D756D">
        <w:rPr>
          <w:rFonts w:asciiTheme="majorBidi" w:hAnsiTheme="majorBidi" w:cstheme="majorBidi"/>
          <w:bCs/>
          <w:sz w:val="24"/>
          <w:szCs w:val="24"/>
        </w:rPr>
        <w:t>perumpamaan</w:t>
      </w:r>
      <w:r w:rsidR="00FA0A02" w:rsidRPr="007D756D">
        <w:rPr>
          <w:rFonts w:asciiTheme="majorBidi" w:hAnsiTheme="majorBidi" w:cstheme="majorBidi"/>
          <w:bCs/>
          <w:sz w:val="24"/>
          <w:szCs w:val="24"/>
        </w:rPr>
        <w:t>;</w:t>
      </w:r>
      <w:r w:rsidRPr="007D756D">
        <w:rPr>
          <w:rFonts w:asciiTheme="majorBidi" w:hAnsiTheme="majorBidi" w:cstheme="majorBidi"/>
          <w:bCs/>
          <w:sz w:val="24"/>
          <w:szCs w:val="24"/>
        </w:rPr>
        <w:t xml:space="preserve"> </w:t>
      </w:r>
      <w:r w:rsidR="00FA0A02" w:rsidRPr="007D756D">
        <w:rPr>
          <w:rFonts w:asciiTheme="majorBidi" w:hAnsiTheme="majorBidi" w:cstheme="majorBidi"/>
          <w:bCs/>
          <w:sz w:val="24"/>
          <w:szCs w:val="24"/>
        </w:rPr>
        <w:t xml:space="preserve">(2) </w:t>
      </w:r>
      <w:r w:rsidRPr="007D756D">
        <w:rPr>
          <w:rFonts w:asciiTheme="majorBidi" w:hAnsiTheme="majorBidi" w:cstheme="majorBidi"/>
          <w:bCs/>
          <w:sz w:val="24"/>
          <w:szCs w:val="24"/>
        </w:rPr>
        <w:t>metafora</w:t>
      </w:r>
      <w:r w:rsidR="00FA0A02" w:rsidRPr="007D756D">
        <w:rPr>
          <w:rFonts w:asciiTheme="majorBidi" w:hAnsiTheme="majorBidi" w:cstheme="majorBidi"/>
          <w:bCs/>
          <w:sz w:val="24"/>
          <w:szCs w:val="24"/>
        </w:rPr>
        <w:t xml:space="preserve">; (3) </w:t>
      </w:r>
      <w:r w:rsidRPr="007D756D">
        <w:rPr>
          <w:rFonts w:asciiTheme="majorBidi" w:hAnsiTheme="majorBidi" w:cstheme="majorBidi"/>
          <w:bCs/>
          <w:sz w:val="24"/>
          <w:szCs w:val="24"/>
        </w:rPr>
        <w:t>personifikasi</w:t>
      </w:r>
      <w:r w:rsidR="00FA0A02" w:rsidRPr="007D756D">
        <w:rPr>
          <w:rFonts w:asciiTheme="majorBidi" w:hAnsiTheme="majorBidi" w:cstheme="majorBidi"/>
          <w:bCs/>
          <w:sz w:val="24"/>
          <w:szCs w:val="24"/>
        </w:rPr>
        <w:t>;</w:t>
      </w:r>
      <w:r w:rsidRPr="007D756D">
        <w:rPr>
          <w:rFonts w:asciiTheme="majorBidi" w:hAnsiTheme="majorBidi" w:cstheme="majorBidi"/>
          <w:bCs/>
          <w:sz w:val="24"/>
          <w:szCs w:val="24"/>
        </w:rPr>
        <w:t xml:space="preserve"> dan </w:t>
      </w:r>
      <w:r w:rsidR="00FA0A02" w:rsidRPr="007D756D">
        <w:rPr>
          <w:rFonts w:asciiTheme="majorBidi" w:hAnsiTheme="majorBidi" w:cstheme="majorBidi"/>
          <w:bCs/>
          <w:sz w:val="24"/>
          <w:szCs w:val="24"/>
        </w:rPr>
        <w:t xml:space="preserve">(4) </w:t>
      </w:r>
      <w:r w:rsidR="0006235A" w:rsidRPr="007D756D">
        <w:rPr>
          <w:rFonts w:asciiTheme="majorBidi" w:hAnsiTheme="majorBidi" w:cstheme="majorBidi"/>
          <w:sz w:val="24"/>
          <w:szCs w:val="24"/>
        </w:rPr>
        <w:t>antisipasi</w:t>
      </w:r>
      <w:r w:rsidRPr="007D756D">
        <w:rPr>
          <w:rFonts w:asciiTheme="majorBidi" w:hAnsiTheme="majorBidi" w:cstheme="majorBidi"/>
          <w:sz w:val="24"/>
          <w:szCs w:val="24"/>
        </w:rPr>
        <w:t xml:space="preserve">. </w:t>
      </w:r>
      <w:r w:rsidR="009C2091" w:rsidRPr="007D756D">
        <w:rPr>
          <w:rFonts w:asciiTheme="majorBidi" w:hAnsiTheme="majorBidi" w:cstheme="majorBidi"/>
          <w:sz w:val="24"/>
          <w:szCs w:val="24"/>
        </w:rPr>
        <w:t xml:space="preserve">Gaya bahasa perbandingan merujuk kepada kedudukan perbandingan dan juga keseimbangan dalam penghasilan puisi. </w:t>
      </w:r>
      <w:r w:rsidRPr="007D756D">
        <w:rPr>
          <w:rFonts w:asciiTheme="majorBidi" w:hAnsiTheme="majorBidi" w:cstheme="majorBidi"/>
          <w:sz w:val="24"/>
          <w:szCs w:val="24"/>
        </w:rPr>
        <w:t xml:space="preserve">Analisis mendapati </w:t>
      </w:r>
      <w:r w:rsidR="005058A6" w:rsidRPr="007D756D">
        <w:rPr>
          <w:rFonts w:asciiTheme="majorBidi" w:hAnsiTheme="majorBidi" w:cstheme="majorBidi"/>
          <w:sz w:val="24"/>
          <w:szCs w:val="24"/>
        </w:rPr>
        <w:t xml:space="preserve">Sheikh Hamzah Fansuri </w:t>
      </w:r>
      <w:r w:rsidRPr="007D756D">
        <w:rPr>
          <w:rFonts w:asciiTheme="majorBidi" w:hAnsiTheme="majorBidi" w:cstheme="majorBidi"/>
          <w:sz w:val="24"/>
          <w:szCs w:val="24"/>
        </w:rPr>
        <w:t>memanfaatkan keempat-empat bentuk tersebut dalam</w:t>
      </w:r>
      <w:r w:rsidR="005058A6" w:rsidRPr="007D756D">
        <w:rPr>
          <w:rFonts w:asciiTheme="majorBidi" w:hAnsiTheme="majorBidi" w:cstheme="majorBidi"/>
          <w:sz w:val="24"/>
          <w:szCs w:val="24"/>
        </w:rPr>
        <w:t xml:space="preserve"> syairnya</w:t>
      </w:r>
      <w:r w:rsidRPr="007D756D">
        <w:rPr>
          <w:rFonts w:asciiTheme="majorBidi" w:hAnsiTheme="majorBidi" w:cstheme="majorBidi"/>
          <w:sz w:val="24"/>
          <w:szCs w:val="24"/>
        </w:rPr>
        <w:t>.</w:t>
      </w:r>
      <w:r w:rsidR="00A22603" w:rsidRPr="007D756D">
        <w:rPr>
          <w:rFonts w:asciiTheme="majorBidi" w:hAnsiTheme="majorBidi" w:cstheme="majorBidi"/>
          <w:sz w:val="24"/>
          <w:szCs w:val="24"/>
        </w:rPr>
        <w:t xml:space="preserve"> </w:t>
      </w:r>
      <w:r w:rsidR="00E116D3" w:rsidRPr="007D756D">
        <w:rPr>
          <w:rFonts w:asciiTheme="majorBidi" w:hAnsiTheme="majorBidi" w:cstheme="majorBidi"/>
          <w:sz w:val="24"/>
          <w:szCs w:val="24"/>
        </w:rPr>
        <w:t>S</w:t>
      </w:r>
      <w:r w:rsidRPr="007D756D">
        <w:rPr>
          <w:rFonts w:asciiTheme="majorBidi" w:hAnsiTheme="majorBidi" w:cstheme="majorBidi"/>
          <w:sz w:val="24"/>
          <w:szCs w:val="24"/>
        </w:rPr>
        <w:t>elain mengguna</w:t>
      </w:r>
      <w:r w:rsidR="00E116D3" w:rsidRPr="007D756D">
        <w:rPr>
          <w:rFonts w:asciiTheme="majorBidi" w:hAnsiTheme="majorBidi" w:cstheme="majorBidi"/>
          <w:sz w:val="24"/>
          <w:szCs w:val="24"/>
        </w:rPr>
        <w:t>kan</w:t>
      </w:r>
      <w:r w:rsidRPr="007D756D">
        <w:rPr>
          <w:rFonts w:asciiTheme="majorBidi" w:hAnsiTheme="majorBidi" w:cstheme="majorBidi"/>
          <w:sz w:val="24"/>
          <w:szCs w:val="24"/>
        </w:rPr>
        <w:t xml:space="preserve"> perumpamaan sedia ada</w:t>
      </w:r>
      <w:r w:rsidR="00E116D3" w:rsidRPr="007D756D">
        <w:rPr>
          <w:rFonts w:asciiTheme="majorBidi" w:hAnsiTheme="majorBidi" w:cstheme="majorBidi"/>
          <w:sz w:val="24"/>
          <w:szCs w:val="24"/>
        </w:rPr>
        <w:t>,</w:t>
      </w:r>
      <w:r w:rsidRPr="007D756D">
        <w:rPr>
          <w:rFonts w:asciiTheme="majorBidi" w:hAnsiTheme="majorBidi" w:cstheme="majorBidi"/>
          <w:sz w:val="24"/>
          <w:szCs w:val="24"/>
        </w:rPr>
        <w:t xml:space="preserve"> </w:t>
      </w:r>
      <w:r w:rsidR="000452D1" w:rsidRPr="007D756D">
        <w:rPr>
          <w:rFonts w:asciiTheme="majorBidi" w:hAnsiTheme="majorBidi" w:cstheme="majorBidi"/>
          <w:sz w:val="24"/>
          <w:szCs w:val="24"/>
        </w:rPr>
        <w:t>beliau</w:t>
      </w:r>
      <w:r w:rsidR="00411CD7" w:rsidRPr="007D756D">
        <w:rPr>
          <w:rFonts w:asciiTheme="majorBidi" w:hAnsiTheme="majorBidi" w:cstheme="majorBidi"/>
          <w:sz w:val="24"/>
          <w:szCs w:val="24"/>
        </w:rPr>
        <w:t xml:space="preserve"> </w:t>
      </w:r>
      <w:r w:rsidRPr="007D756D">
        <w:rPr>
          <w:rFonts w:asciiTheme="majorBidi" w:hAnsiTheme="majorBidi" w:cstheme="majorBidi"/>
          <w:sz w:val="24"/>
          <w:szCs w:val="24"/>
        </w:rPr>
        <w:t>mencipta perumpamaan ba</w:t>
      </w:r>
      <w:r w:rsidR="00411CD7" w:rsidRPr="007D756D">
        <w:rPr>
          <w:rFonts w:asciiTheme="majorBidi" w:hAnsiTheme="majorBidi" w:cstheme="majorBidi"/>
          <w:sz w:val="24"/>
          <w:szCs w:val="24"/>
        </w:rPr>
        <w:t>ha</w:t>
      </w:r>
      <w:r w:rsidRPr="007D756D">
        <w:rPr>
          <w:rFonts w:asciiTheme="majorBidi" w:hAnsiTheme="majorBidi" w:cstheme="majorBidi"/>
          <w:sz w:val="24"/>
          <w:szCs w:val="24"/>
        </w:rPr>
        <w:t>ru lantas memperkenalkan kelainan yang segar dan bertenaga, sekali gus menghasilkan makna tambahan yang dihadirkan oleh kelainan tersebut. Metafora pula dimanipulasi dengan menempatkan bahasa biasa dalam konteks ba</w:t>
      </w:r>
      <w:r w:rsidR="003A07F8" w:rsidRPr="007D756D">
        <w:rPr>
          <w:rFonts w:asciiTheme="majorBidi" w:hAnsiTheme="majorBidi" w:cstheme="majorBidi"/>
          <w:sz w:val="24"/>
          <w:szCs w:val="24"/>
        </w:rPr>
        <w:t>ha</w:t>
      </w:r>
      <w:r w:rsidRPr="007D756D">
        <w:rPr>
          <w:rFonts w:asciiTheme="majorBidi" w:hAnsiTheme="majorBidi" w:cstheme="majorBidi"/>
          <w:sz w:val="24"/>
          <w:szCs w:val="24"/>
        </w:rPr>
        <w:t>ru untuk membolehkan bahasa tersebut menggugurkan makna lazimnya sejajar menyerap makna baharu, dengan itu memperluaskan makna</w:t>
      </w:r>
      <w:r w:rsidR="00411CD7" w:rsidRPr="007D756D">
        <w:rPr>
          <w:rFonts w:asciiTheme="majorBidi" w:hAnsiTheme="majorBidi" w:cstheme="majorBidi"/>
          <w:sz w:val="24"/>
          <w:szCs w:val="24"/>
        </w:rPr>
        <w:t xml:space="preserve"> syairnya</w:t>
      </w:r>
      <w:r w:rsidRPr="007D756D">
        <w:rPr>
          <w:rFonts w:asciiTheme="majorBidi" w:hAnsiTheme="majorBidi" w:cstheme="majorBidi"/>
          <w:sz w:val="24"/>
          <w:szCs w:val="24"/>
        </w:rPr>
        <w:t>. Pemanfaatan personifikasi pula membolehkan objek untuk membikin makna, membina suasana serta menyampaikan mesej</w:t>
      </w:r>
      <w:r w:rsidR="0005691E" w:rsidRPr="007D756D">
        <w:rPr>
          <w:rFonts w:asciiTheme="majorBidi" w:hAnsiTheme="majorBidi" w:cstheme="majorBidi"/>
          <w:sz w:val="24"/>
          <w:szCs w:val="24"/>
        </w:rPr>
        <w:t xml:space="preserve"> </w:t>
      </w:r>
      <w:r w:rsidR="00316FD6" w:rsidRPr="007D756D">
        <w:rPr>
          <w:rFonts w:asciiTheme="majorBidi" w:hAnsiTheme="majorBidi" w:cstheme="majorBidi"/>
          <w:sz w:val="24"/>
          <w:szCs w:val="24"/>
        </w:rPr>
        <w:t xml:space="preserve">selain </w:t>
      </w:r>
      <w:r w:rsidRPr="007D756D">
        <w:rPr>
          <w:rFonts w:asciiTheme="majorBidi" w:hAnsiTheme="majorBidi" w:cstheme="majorBidi"/>
          <w:sz w:val="24"/>
          <w:szCs w:val="24"/>
        </w:rPr>
        <w:t>memperluaskan cakupan</w:t>
      </w:r>
      <w:r w:rsidR="00411CD7" w:rsidRPr="007D756D">
        <w:rPr>
          <w:rFonts w:asciiTheme="majorBidi" w:hAnsiTheme="majorBidi" w:cstheme="majorBidi"/>
          <w:sz w:val="24"/>
          <w:szCs w:val="24"/>
        </w:rPr>
        <w:t xml:space="preserve"> syair </w:t>
      </w:r>
      <w:r w:rsidRPr="007D756D">
        <w:rPr>
          <w:rFonts w:asciiTheme="majorBidi" w:hAnsiTheme="majorBidi" w:cstheme="majorBidi"/>
          <w:sz w:val="24"/>
          <w:szCs w:val="24"/>
        </w:rPr>
        <w:t xml:space="preserve">untuk meneroka isu-isu sensitif atau terlarang. </w:t>
      </w:r>
      <w:r w:rsidR="00676599" w:rsidRPr="007D756D">
        <w:rPr>
          <w:rFonts w:asciiTheme="majorBidi" w:hAnsiTheme="majorBidi" w:cstheme="majorBidi"/>
          <w:sz w:val="24"/>
          <w:szCs w:val="24"/>
        </w:rPr>
        <w:t>Penerapan</w:t>
      </w:r>
      <w:r w:rsidRPr="007D756D">
        <w:rPr>
          <w:rFonts w:asciiTheme="majorBidi" w:hAnsiTheme="majorBidi" w:cstheme="majorBidi"/>
          <w:sz w:val="24"/>
          <w:szCs w:val="24"/>
        </w:rPr>
        <w:t xml:space="preserve"> </w:t>
      </w:r>
      <w:r w:rsidR="00676599" w:rsidRPr="007D756D">
        <w:rPr>
          <w:rFonts w:asciiTheme="majorBidi" w:hAnsiTheme="majorBidi" w:cstheme="majorBidi"/>
          <w:sz w:val="24"/>
          <w:szCs w:val="24"/>
        </w:rPr>
        <w:t>bentuk</w:t>
      </w:r>
      <w:r w:rsidRPr="007D756D">
        <w:rPr>
          <w:rFonts w:asciiTheme="majorBidi" w:hAnsiTheme="majorBidi" w:cstheme="majorBidi"/>
          <w:sz w:val="24"/>
          <w:szCs w:val="24"/>
        </w:rPr>
        <w:t xml:space="preserve"> antisipasi </w:t>
      </w:r>
      <w:r w:rsidR="00676599" w:rsidRPr="007D756D">
        <w:rPr>
          <w:rFonts w:asciiTheme="majorBidi" w:hAnsiTheme="majorBidi" w:cstheme="majorBidi"/>
          <w:sz w:val="24"/>
          <w:szCs w:val="24"/>
        </w:rPr>
        <w:t>pula</w:t>
      </w:r>
      <w:r w:rsidRPr="007D756D">
        <w:rPr>
          <w:rFonts w:asciiTheme="majorBidi" w:hAnsiTheme="majorBidi" w:cstheme="majorBidi"/>
          <w:sz w:val="24"/>
          <w:szCs w:val="24"/>
        </w:rPr>
        <w:t xml:space="preserve"> mampu mendahului atau menduga sesuatu untuk melebarkan jangkauan</w:t>
      </w:r>
      <w:r w:rsidR="004B3BCE" w:rsidRPr="007D756D">
        <w:rPr>
          <w:rFonts w:asciiTheme="majorBidi" w:hAnsiTheme="majorBidi" w:cstheme="majorBidi"/>
          <w:sz w:val="24"/>
          <w:szCs w:val="24"/>
        </w:rPr>
        <w:t xml:space="preserve"> puisin</w:t>
      </w:r>
      <w:r w:rsidRPr="007D756D">
        <w:rPr>
          <w:rFonts w:asciiTheme="majorBidi" w:hAnsiTheme="majorBidi" w:cstheme="majorBidi"/>
          <w:sz w:val="24"/>
          <w:szCs w:val="24"/>
        </w:rPr>
        <w:t xml:space="preserve">ya apabila gambaran realiti masa kini dan masa depan dihadirkan secara serentak, di samping </w:t>
      </w:r>
      <w:r w:rsidR="00832671" w:rsidRPr="007D756D">
        <w:rPr>
          <w:rFonts w:asciiTheme="majorBidi" w:hAnsiTheme="majorBidi" w:cstheme="majorBidi"/>
          <w:sz w:val="24"/>
          <w:szCs w:val="24"/>
        </w:rPr>
        <w:t>mengungkapkan</w:t>
      </w:r>
      <w:r w:rsidRPr="007D756D">
        <w:rPr>
          <w:rFonts w:asciiTheme="majorBidi" w:hAnsiTheme="majorBidi" w:cstheme="majorBidi"/>
          <w:sz w:val="24"/>
          <w:szCs w:val="24"/>
        </w:rPr>
        <w:t xml:space="preserve"> mesej</w:t>
      </w:r>
      <w:r w:rsidR="00411CD7" w:rsidRPr="007D756D">
        <w:rPr>
          <w:rFonts w:asciiTheme="majorBidi" w:hAnsiTheme="majorBidi" w:cstheme="majorBidi"/>
          <w:sz w:val="24"/>
          <w:szCs w:val="24"/>
        </w:rPr>
        <w:t xml:space="preserve"> syairnya</w:t>
      </w:r>
      <w:r w:rsidRPr="007D756D">
        <w:rPr>
          <w:rFonts w:asciiTheme="majorBidi" w:hAnsiTheme="majorBidi" w:cstheme="majorBidi"/>
          <w:sz w:val="24"/>
          <w:szCs w:val="24"/>
        </w:rPr>
        <w:t>.</w:t>
      </w:r>
      <w:r w:rsidR="00C72E42" w:rsidRPr="007D756D">
        <w:rPr>
          <w:rFonts w:asciiTheme="majorBidi" w:hAnsiTheme="majorBidi" w:cstheme="majorBidi"/>
          <w:sz w:val="24"/>
          <w:szCs w:val="24"/>
        </w:rPr>
        <w:t xml:space="preserve"> </w:t>
      </w:r>
      <w:r w:rsidR="004B5250" w:rsidRPr="007D756D">
        <w:rPr>
          <w:rFonts w:asciiTheme="majorBidi" w:hAnsiTheme="majorBidi" w:cstheme="majorBidi"/>
          <w:sz w:val="24"/>
          <w:szCs w:val="24"/>
        </w:rPr>
        <w:t xml:space="preserve">Kajian sistematik ini diharap dapat mencambahkan </w:t>
      </w:r>
      <w:r w:rsidR="00E75E63" w:rsidRPr="007D756D">
        <w:rPr>
          <w:rFonts w:asciiTheme="majorBidi" w:hAnsiTheme="majorBidi" w:cstheme="majorBidi"/>
          <w:sz w:val="24"/>
          <w:szCs w:val="24"/>
        </w:rPr>
        <w:t>kajian</w:t>
      </w:r>
      <w:r w:rsidR="00FC7E33" w:rsidRPr="007D756D">
        <w:rPr>
          <w:rFonts w:asciiTheme="majorBidi" w:hAnsiTheme="majorBidi" w:cstheme="majorBidi"/>
          <w:sz w:val="24"/>
          <w:szCs w:val="24"/>
        </w:rPr>
        <w:t>-kajian</w:t>
      </w:r>
      <w:r w:rsidR="00E75E63" w:rsidRPr="007D756D">
        <w:rPr>
          <w:rFonts w:asciiTheme="majorBidi" w:hAnsiTheme="majorBidi" w:cstheme="majorBidi"/>
          <w:sz w:val="24"/>
          <w:szCs w:val="24"/>
        </w:rPr>
        <w:t xml:space="preserve"> </w:t>
      </w:r>
      <w:r w:rsidR="00616A56" w:rsidRPr="007D756D">
        <w:rPr>
          <w:rFonts w:asciiTheme="majorBidi" w:hAnsiTheme="majorBidi" w:cstheme="majorBidi"/>
          <w:sz w:val="24"/>
          <w:szCs w:val="24"/>
        </w:rPr>
        <w:t xml:space="preserve">sarjana tentang </w:t>
      </w:r>
      <w:r w:rsidR="004B5250" w:rsidRPr="007D756D">
        <w:rPr>
          <w:rFonts w:asciiTheme="majorBidi" w:hAnsiTheme="majorBidi" w:cstheme="majorBidi"/>
          <w:sz w:val="24"/>
          <w:szCs w:val="24"/>
        </w:rPr>
        <w:t xml:space="preserve">penggunaan gaya bahasa perbandingan dalam </w:t>
      </w:r>
      <w:r w:rsidR="004B5250" w:rsidRPr="007D756D">
        <w:rPr>
          <w:rFonts w:asciiTheme="majorBidi" w:hAnsiTheme="majorBidi" w:cstheme="majorBidi"/>
          <w:i/>
          <w:iCs/>
          <w:sz w:val="24"/>
          <w:szCs w:val="24"/>
        </w:rPr>
        <w:t>Syair Dagang</w:t>
      </w:r>
      <w:r w:rsidR="00616A56" w:rsidRPr="007D756D">
        <w:rPr>
          <w:rFonts w:asciiTheme="majorBidi" w:hAnsiTheme="majorBidi" w:cstheme="majorBidi"/>
          <w:sz w:val="24"/>
          <w:szCs w:val="24"/>
        </w:rPr>
        <w:t>.</w:t>
      </w:r>
    </w:p>
    <w:p w14:paraId="4375BA16" w14:textId="77777777" w:rsidR="00E75E63" w:rsidRPr="007D756D" w:rsidRDefault="00E75E63" w:rsidP="006A3168">
      <w:pPr>
        <w:spacing w:after="0"/>
        <w:jc w:val="both"/>
        <w:rPr>
          <w:rFonts w:asciiTheme="majorBidi" w:hAnsiTheme="majorBidi" w:cstheme="majorBidi"/>
          <w:sz w:val="24"/>
          <w:szCs w:val="24"/>
        </w:rPr>
      </w:pPr>
    </w:p>
    <w:p w14:paraId="4535BFEE" w14:textId="195D30B3" w:rsidR="00FC7915" w:rsidRPr="007D756D" w:rsidRDefault="006A5664" w:rsidP="00C20DD7">
      <w:pPr>
        <w:spacing w:after="0"/>
        <w:jc w:val="both"/>
        <w:rPr>
          <w:rFonts w:asciiTheme="majorBidi" w:hAnsiTheme="majorBidi" w:cstheme="majorBidi"/>
          <w:sz w:val="24"/>
          <w:szCs w:val="24"/>
        </w:rPr>
      </w:pPr>
      <w:r w:rsidRPr="007D756D">
        <w:rPr>
          <w:rFonts w:asciiTheme="majorBidi" w:hAnsiTheme="majorBidi" w:cstheme="majorBidi"/>
          <w:b/>
          <w:bCs/>
          <w:sz w:val="24"/>
          <w:szCs w:val="24"/>
        </w:rPr>
        <w:t>Kata kunci:</w:t>
      </w:r>
      <w:r w:rsidRPr="007D756D">
        <w:rPr>
          <w:rFonts w:asciiTheme="majorBidi" w:hAnsiTheme="majorBidi" w:cstheme="majorBidi"/>
          <w:sz w:val="24"/>
          <w:szCs w:val="24"/>
        </w:rPr>
        <w:t xml:space="preserve"> </w:t>
      </w:r>
      <w:r w:rsidR="001F346D" w:rsidRPr="007D756D">
        <w:rPr>
          <w:rFonts w:asciiTheme="majorBidi" w:hAnsiTheme="majorBidi" w:cstheme="majorBidi"/>
          <w:sz w:val="24"/>
          <w:szCs w:val="24"/>
        </w:rPr>
        <w:t>G</w:t>
      </w:r>
      <w:r w:rsidR="004B42C8" w:rsidRPr="007D756D">
        <w:rPr>
          <w:rFonts w:asciiTheme="majorBidi" w:hAnsiTheme="majorBidi" w:cstheme="majorBidi"/>
          <w:sz w:val="24"/>
          <w:szCs w:val="24"/>
        </w:rPr>
        <w:t xml:space="preserve">aya bahasa perbandingan; Henry Guntur Tarigan; </w:t>
      </w:r>
      <w:r w:rsidR="0013027D" w:rsidRPr="007D756D">
        <w:rPr>
          <w:rFonts w:asciiTheme="majorBidi" w:hAnsiTheme="majorBidi" w:cstheme="majorBidi"/>
          <w:sz w:val="24"/>
          <w:szCs w:val="24"/>
        </w:rPr>
        <w:t xml:space="preserve">manuskrip, </w:t>
      </w:r>
      <w:r w:rsidR="009D061F" w:rsidRPr="007D756D">
        <w:rPr>
          <w:rFonts w:asciiTheme="majorBidi" w:hAnsiTheme="majorBidi" w:cstheme="majorBidi"/>
          <w:sz w:val="24"/>
          <w:szCs w:val="24"/>
        </w:rPr>
        <w:t xml:space="preserve">Sheikh </w:t>
      </w:r>
      <w:r w:rsidR="00BC006B" w:rsidRPr="007D756D">
        <w:rPr>
          <w:rFonts w:asciiTheme="majorBidi" w:hAnsiTheme="majorBidi" w:cstheme="majorBidi"/>
          <w:sz w:val="24"/>
          <w:szCs w:val="24"/>
        </w:rPr>
        <w:t>Hamzah</w:t>
      </w:r>
      <w:r w:rsidR="00E75E63" w:rsidRPr="007D756D">
        <w:rPr>
          <w:rFonts w:asciiTheme="majorBidi" w:hAnsiTheme="majorBidi" w:cstheme="majorBidi"/>
          <w:sz w:val="24"/>
          <w:szCs w:val="24"/>
        </w:rPr>
        <w:tab/>
        <w:t xml:space="preserve">          </w:t>
      </w:r>
      <w:r w:rsidR="00BC006B" w:rsidRPr="007D756D">
        <w:rPr>
          <w:rFonts w:asciiTheme="majorBidi" w:hAnsiTheme="majorBidi" w:cstheme="majorBidi"/>
          <w:sz w:val="24"/>
          <w:szCs w:val="24"/>
        </w:rPr>
        <w:t>Fansuri</w:t>
      </w:r>
      <w:r w:rsidR="00670019" w:rsidRPr="007D756D">
        <w:rPr>
          <w:rFonts w:asciiTheme="majorBidi" w:hAnsiTheme="majorBidi" w:cstheme="majorBidi"/>
          <w:sz w:val="24"/>
          <w:szCs w:val="24"/>
        </w:rPr>
        <w:t>;</w:t>
      </w:r>
      <w:r w:rsidR="004B42C8" w:rsidRPr="007D756D">
        <w:rPr>
          <w:rFonts w:asciiTheme="majorBidi" w:hAnsiTheme="majorBidi" w:cstheme="majorBidi"/>
          <w:i/>
          <w:sz w:val="24"/>
          <w:szCs w:val="24"/>
        </w:rPr>
        <w:t xml:space="preserve"> Syair Dagang</w:t>
      </w:r>
      <w:r w:rsidR="004B42C8" w:rsidRPr="007D756D">
        <w:rPr>
          <w:rFonts w:asciiTheme="majorBidi" w:hAnsiTheme="majorBidi" w:cstheme="majorBidi"/>
          <w:sz w:val="24"/>
          <w:szCs w:val="24"/>
        </w:rPr>
        <w:t xml:space="preserve"> </w:t>
      </w:r>
    </w:p>
    <w:p w14:paraId="378C964E" w14:textId="77777777" w:rsidR="00AF6FA2" w:rsidRPr="007D756D" w:rsidRDefault="00FC7915" w:rsidP="00B62611">
      <w:pPr>
        <w:shd w:val="clear" w:color="auto" w:fill="FFFFFF"/>
        <w:spacing w:after="0" w:line="240" w:lineRule="auto"/>
        <w:jc w:val="center"/>
        <w:rPr>
          <w:rFonts w:asciiTheme="majorBidi" w:eastAsia="Times New Roman" w:hAnsiTheme="majorBidi" w:cstheme="majorBidi"/>
          <w:b/>
          <w:sz w:val="28"/>
          <w:szCs w:val="28"/>
          <w:lang w:eastAsia="en-MY"/>
        </w:rPr>
      </w:pPr>
      <w:r w:rsidRPr="007D756D">
        <w:rPr>
          <w:rFonts w:asciiTheme="majorBidi" w:eastAsia="Times New Roman" w:hAnsiTheme="majorBidi" w:cstheme="majorBidi"/>
          <w:b/>
          <w:sz w:val="28"/>
          <w:szCs w:val="28"/>
          <w:lang w:eastAsia="en-MY"/>
        </w:rPr>
        <w:lastRenderedPageBreak/>
        <w:t xml:space="preserve">The Study of Comparative Figures of Speech in the Poem </w:t>
      </w:r>
      <w:r w:rsidRPr="007D756D">
        <w:rPr>
          <w:rFonts w:asciiTheme="majorBidi" w:eastAsia="Times New Roman" w:hAnsiTheme="majorBidi" w:cstheme="majorBidi"/>
          <w:b/>
          <w:i/>
          <w:iCs/>
          <w:sz w:val="28"/>
          <w:szCs w:val="28"/>
          <w:lang w:eastAsia="en-MY"/>
        </w:rPr>
        <w:t>Syair Dagang</w:t>
      </w:r>
      <w:r w:rsidRPr="007D756D">
        <w:rPr>
          <w:rFonts w:asciiTheme="majorBidi" w:eastAsia="Times New Roman" w:hAnsiTheme="majorBidi" w:cstheme="majorBidi"/>
          <w:b/>
          <w:sz w:val="28"/>
          <w:szCs w:val="28"/>
          <w:lang w:eastAsia="en-MY"/>
        </w:rPr>
        <w:t xml:space="preserve"> </w:t>
      </w:r>
    </w:p>
    <w:p w14:paraId="16A9237A" w14:textId="5ADEFC94" w:rsidR="00FC7915" w:rsidRPr="007D756D" w:rsidRDefault="00FC7915" w:rsidP="00B62611">
      <w:pPr>
        <w:shd w:val="clear" w:color="auto" w:fill="FFFFFF"/>
        <w:spacing w:after="0" w:line="240" w:lineRule="auto"/>
        <w:jc w:val="center"/>
        <w:rPr>
          <w:rFonts w:asciiTheme="majorBidi" w:eastAsia="Times New Roman" w:hAnsiTheme="majorBidi" w:cstheme="majorBidi"/>
          <w:b/>
          <w:sz w:val="28"/>
          <w:szCs w:val="28"/>
          <w:lang w:eastAsia="en-MY"/>
        </w:rPr>
      </w:pPr>
      <w:r w:rsidRPr="007D756D">
        <w:rPr>
          <w:rFonts w:asciiTheme="majorBidi" w:eastAsia="Times New Roman" w:hAnsiTheme="majorBidi" w:cstheme="majorBidi"/>
          <w:b/>
          <w:sz w:val="28"/>
          <w:szCs w:val="28"/>
          <w:lang w:eastAsia="en-MY"/>
        </w:rPr>
        <w:t>by Sheikh Hamzah Fansuri</w:t>
      </w:r>
    </w:p>
    <w:p w14:paraId="5626C436" w14:textId="77777777" w:rsidR="00FC7915" w:rsidRPr="007D756D" w:rsidRDefault="00FC7915" w:rsidP="00B62611">
      <w:pPr>
        <w:shd w:val="clear" w:color="auto" w:fill="FFFFFF"/>
        <w:spacing w:after="0" w:line="240" w:lineRule="auto"/>
        <w:jc w:val="center"/>
        <w:rPr>
          <w:rFonts w:asciiTheme="majorBidi" w:eastAsia="Times New Roman" w:hAnsiTheme="majorBidi" w:cstheme="majorBidi"/>
          <w:b/>
          <w:sz w:val="24"/>
          <w:szCs w:val="24"/>
          <w:lang w:eastAsia="en-MY"/>
        </w:rPr>
      </w:pPr>
    </w:p>
    <w:p w14:paraId="544984F9" w14:textId="71C2B857" w:rsidR="00B50B78" w:rsidRPr="007D756D" w:rsidRDefault="00B50B78" w:rsidP="00B62611">
      <w:pPr>
        <w:shd w:val="clear" w:color="auto" w:fill="FFFFFF"/>
        <w:spacing w:after="0" w:line="240" w:lineRule="auto"/>
        <w:jc w:val="center"/>
        <w:rPr>
          <w:rFonts w:asciiTheme="majorBidi" w:eastAsia="Times New Roman" w:hAnsiTheme="majorBidi" w:cstheme="majorBidi"/>
          <w:b/>
          <w:sz w:val="24"/>
          <w:szCs w:val="24"/>
          <w:lang w:eastAsia="en-MY"/>
        </w:rPr>
      </w:pPr>
      <w:r w:rsidRPr="007D756D">
        <w:rPr>
          <w:rFonts w:asciiTheme="majorBidi" w:eastAsia="Times New Roman" w:hAnsiTheme="majorBidi" w:cstheme="majorBidi"/>
          <w:b/>
          <w:sz w:val="24"/>
          <w:szCs w:val="24"/>
          <w:lang w:eastAsia="en-MY"/>
        </w:rPr>
        <w:t>A</w:t>
      </w:r>
      <w:r w:rsidR="00F513F5" w:rsidRPr="007D756D">
        <w:rPr>
          <w:rFonts w:asciiTheme="majorBidi" w:eastAsia="Times New Roman" w:hAnsiTheme="majorBidi" w:cstheme="majorBidi"/>
          <w:b/>
          <w:sz w:val="24"/>
          <w:szCs w:val="24"/>
          <w:lang w:eastAsia="en-MY"/>
        </w:rPr>
        <w:t>BSTRACT</w:t>
      </w:r>
    </w:p>
    <w:p w14:paraId="3464E883" w14:textId="77777777" w:rsidR="003D36D9" w:rsidRPr="007D756D" w:rsidRDefault="003D36D9" w:rsidP="00AC4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eastAsia="en-MY"/>
        </w:rPr>
      </w:pPr>
    </w:p>
    <w:p w14:paraId="04688B94" w14:textId="77777777" w:rsidR="000452D1" w:rsidRPr="007D756D" w:rsidRDefault="000452D1" w:rsidP="000452D1">
      <w:pPr>
        <w:pStyle w:val="NormalWeb"/>
        <w:spacing w:before="0" w:beforeAutospacing="0" w:after="0" w:afterAutospacing="0"/>
        <w:jc w:val="both"/>
        <w:rPr>
          <w:i/>
          <w:iCs/>
          <w:lang w:val="en-GB"/>
        </w:rPr>
      </w:pPr>
      <w:r w:rsidRPr="007D756D">
        <w:rPr>
          <w:i/>
          <w:iCs/>
          <w:lang w:val="en-GB"/>
        </w:rPr>
        <w:t xml:space="preserve">Most studies on the poetry of Sheikh Hamzah Fansuri are focused on religious and divine aspects, while the linguistic aspect has not been thoroughly explored by any scholars, especially those involving the </w:t>
      </w:r>
      <w:r w:rsidRPr="007D756D">
        <w:rPr>
          <w:lang w:val="en-GB"/>
        </w:rPr>
        <w:t>Syair Dagang</w:t>
      </w:r>
      <w:r w:rsidRPr="007D756D">
        <w:rPr>
          <w:i/>
          <w:iCs/>
          <w:lang w:val="en-GB"/>
        </w:rPr>
        <w:t xml:space="preserve"> manuscript, leading to a noticeable gap in the research. This paper addresses relevant issues such as the identification of linguistic styles, manipulation of language, and the effectiveness resulting from such manipulation. This qualitative study employs literature review methods and content analysis of the manuscript </w:t>
      </w:r>
      <w:r w:rsidRPr="007D756D">
        <w:rPr>
          <w:lang w:val="en-GB"/>
        </w:rPr>
        <w:t>Syair Dagang Adanya</w:t>
      </w:r>
      <w:r w:rsidRPr="007D756D">
        <w:rPr>
          <w:i/>
          <w:iCs/>
          <w:lang w:val="en-GB"/>
        </w:rPr>
        <w:t xml:space="preserve"> with catalogue number MSS 3160. The Stylistics Model by Henry Guntur Tarigan is used as the analytical framework, focusing on the comparative stylistic elements consisting of four forms, namely; (1) simile; (2) metaphor; (3) personification; and (4) anticipation. Comparative stylistic elements refer to the position of comparison and balance in poetry production. The analysis finds that Sheikh Hamzah Fansuri utilizes all four forms in his poetry. In addition to using existing similes, Sheikh Hamzah Fansuri creates new similes, introducing freshness and vigour, thereby producing additional meaning brought about by these variations. Metaphors are manipulated by placing ordinary language in a new context to enable the language to shed its usual meaning, align with new meanings, thus expanding the meaning of his poetry. The use of personification allows objects to create meaning, build atmosphere, convey messages, and expand the scope of the poetry to explore sensitive or forbidden issues. The application of the anticipation form can anticipate or predict something to broaden the scope of his poetry when presenting the realities of the present and future simultaneously, while conveying the message of his poetry. This systematic study is expected to contribute to scholarly research on the use of comparative stylistic elements in </w:t>
      </w:r>
      <w:r w:rsidRPr="007D756D">
        <w:rPr>
          <w:lang w:val="en-GB"/>
        </w:rPr>
        <w:t>Syair Dagang</w:t>
      </w:r>
      <w:r w:rsidRPr="007D756D">
        <w:rPr>
          <w:i/>
          <w:iCs/>
          <w:lang w:val="en-GB"/>
        </w:rPr>
        <w:t>.</w:t>
      </w:r>
    </w:p>
    <w:p w14:paraId="3D6835DD" w14:textId="77777777" w:rsidR="00F513F5" w:rsidRPr="007D756D" w:rsidRDefault="00F513F5" w:rsidP="00F513F5">
      <w:pPr>
        <w:spacing w:after="0"/>
        <w:jc w:val="both"/>
        <w:rPr>
          <w:rFonts w:asciiTheme="majorBidi" w:eastAsia="Times New Roman" w:hAnsiTheme="majorBidi" w:cstheme="majorBidi"/>
          <w:i/>
          <w:iCs/>
          <w:sz w:val="24"/>
          <w:szCs w:val="24"/>
          <w:lang w:eastAsia="en-MY"/>
        </w:rPr>
      </w:pPr>
    </w:p>
    <w:p w14:paraId="672C6B85" w14:textId="69EAF6D3" w:rsidR="00B509EC" w:rsidRPr="007D756D" w:rsidRDefault="00F513F5" w:rsidP="00F513F5">
      <w:pPr>
        <w:spacing w:after="0"/>
        <w:jc w:val="both"/>
        <w:rPr>
          <w:rFonts w:asciiTheme="majorBidi" w:hAnsiTheme="majorBidi" w:cstheme="majorBidi"/>
          <w:b/>
          <w:sz w:val="24"/>
          <w:szCs w:val="24"/>
        </w:rPr>
      </w:pPr>
      <w:r w:rsidRPr="007D756D">
        <w:rPr>
          <w:rFonts w:asciiTheme="majorBidi" w:eastAsia="Times New Roman" w:hAnsiTheme="majorBidi" w:cstheme="majorBidi"/>
          <w:b/>
          <w:bCs/>
          <w:i/>
          <w:iCs/>
          <w:sz w:val="24"/>
          <w:szCs w:val="24"/>
          <w:lang w:eastAsia="en-MY"/>
        </w:rPr>
        <w:t>Keywords:</w:t>
      </w:r>
      <w:r w:rsidRPr="007D756D">
        <w:rPr>
          <w:rFonts w:asciiTheme="majorBidi" w:eastAsia="Times New Roman" w:hAnsiTheme="majorBidi" w:cstheme="majorBidi"/>
          <w:i/>
          <w:iCs/>
          <w:sz w:val="24"/>
          <w:szCs w:val="24"/>
          <w:lang w:eastAsia="en-MY"/>
        </w:rPr>
        <w:t xml:space="preserve"> </w:t>
      </w:r>
      <w:r w:rsidR="005112C1" w:rsidRPr="007D756D">
        <w:rPr>
          <w:rFonts w:asciiTheme="majorBidi" w:eastAsia="Times New Roman" w:hAnsiTheme="majorBidi" w:cstheme="majorBidi"/>
          <w:i/>
          <w:iCs/>
          <w:sz w:val="24"/>
          <w:szCs w:val="24"/>
          <w:lang w:eastAsia="en-MY"/>
        </w:rPr>
        <w:t>Comparative figures of speech; Henry Guntur Tarigan; manuscript; Sheikh Hamzah Fansuri; Syair Dagang</w:t>
      </w:r>
    </w:p>
    <w:p w14:paraId="77732537" w14:textId="77777777" w:rsidR="00B509EC" w:rsidRPr="007D756D" w:rsidRDefault="00B509EC" w:rsidP="00B62611">
      <w:pPr>
        <w:spacing w:after="0"/>
        <w:rPr>
          <w:rFonts w:asciiTheme="majorBidi" w:hAnsiTheme="majorBidi" w:cstheme="majorBidi"/>
          <w:b/>
          <w:sz w:val="24"/>
          <w:szCs w:val="24"/>
        </w:rPr>
      </w:pPr>
    </w:p>
    <w:p w14:paraId="7E2601EC" w14:textId="77777777" w:rsidR="00B509EC" w:rsidRPr="007D756D" w:rsidRDefault="00B509EC" w:rsidP="00B62611">
      <w:pPr>
        <w:spacing w:after="0"/>
        <w:rPr>
          <w:rFonts w:asciiTheme="majorBidi" w:hAnsiTheme="majorBidi" w:cstheme="majorBidi"/>
          <w:b/>
          <w:sz w:val="24"/>
          <w:szCs w:val="24"/>
        </w:rPr>
      </w:pPr>
    </w:p>
    <w:p w14:paraId="1C6002F3" w14:textId="15D19AB6" w:rsidR="006A5664" w:rsidRPr="007D756D" w:rsidRDefault="006A5664" w:rsidP="005A1C71">
      <w:pPr>
        <w:spacing w:after="0" w:line="240" w:lineRule="auto"/>
        <w:jc w:val="center"/>
        <w:rPr>
          <w:rFonts w:asciiTheme="majorBidi" w:hAnsiTheme="majorBidi" w:cstheme="majorBidi"/>
          <w:b/>
          <w:sz w:val="24"/>
          <w:szCs w:val="24"/>
        </w:rPr>
      </w:pPr>
      <w:r w:rsidRPr="007D756D">
        <w:rPr>
          <w:rFonts w:asciiTheme="majorBidi" w:hAnsiTheme="majorBidi" w:cstheme="majorBidi"/>
          <w:b/>
          <w:sz w:val="24"/>
          <w:szCs w:val="24"/>
        </w:rPr>
        <w:t>P</w:t>
      </w:r>
      <w:r w:rsidR="00F7150E" w:rsidRPr="007D756D">
        <w:rPr>
          <w:rFonts w:asciiTheme="majorBidi" w:hAnsiTheme="majorBidi" w:cstheme="majorBidi"/>
          <w:b/>
          <w:sz w:val="24"/>
          <w:szCs w:val="24"/>
        </w:rPr>
        <w:t>ENGENALAN</w:t>
      </w:r>
    </w:p>
    <w:p w14:paraId="57C987AC" w14:textId="77777777" w:rsidR="00583B51" w:rsidRPr="007D756D" w:rsidRDefault="00583B51" w:rsidP="005A1C71">
      <w:pPr>
        <w:spacing w:after="0" w:line="240" w:lineRule="auto"/>
        <w:rPr>
          <w:rFonts w:asciiTheme="majorBidi" w:hAnsiTheme="majorBidi" w:cstheme="majorBidi"/>
          <w:b/>
          <w:sz w:val="24"/>
          <w:szCs w:val="24"/>
        </w:rPr>
      </w:pPr>
    </w:p>
    <w:p w14:paraId="206DB9A0" w14:textId="4DC08DB1" w:rsidR="005A1C71" w:rsidRPr="007D756D" w:rsidRDefault="002B1DF6" w:rsidP="005112C1">
      <w:pPr>
        <w:spacing w:after="0" w:line="240" w:lineRule="auto"/>
        <w:jc w:val="both"/>
        <w:rPr>
          <w:rFonts w:asciiTheme="majorBidi" w:hAnsiTheme="majorBidi" w:cstheme="majorBidi"/>
          <w:bCs/>
          <w:sz w:val="24"/>
          <w:szCs w:val="24"/>
        </w:rPr>
      </w:pPr>
      <w:r w:rsidRPr="007D756D">
        <w:rPr>
          <w:rFonts w:asciiTheme="majorBidi" w:eastAsia="Times New Roman" w:hAnsiTheme="majorBidi" w:cstheme="majorBidi"/>
          <w:i/>
          <w:iCs/>
          <w:sz w:val="24"/>
          <w:szCs w:val="24"/>
        </w:rPr>
        <w:t>Syair Dagang</w:t>
      </w:r>
      <w:r w:rsidRPr="007D756D">
        <w:rPr>
          <w:rFonts w:asciiTheme="majorBidi" w:eastAsia="Times New Roman" w:hAnsiTheme="majorBidi" w:cstheme="majorBidi"/>
          <w:sz w:val="24"/>
          <w:szCs w:val="24"/>
        </w:rPr>
        <w:t xml:space="preserve"> karya </w:t>
      </w:r>
      <w:bookmarkStart w:id="0" w:name="_Hlk141288770"/>
      <w:r w:rsidRPr="007D756D">
        <w:rPr>
          <w:rFonts w:asciiTheme="majorBidi" w:hAnsiTheme="majorBidi" w:cstheme="majorBidi"/>
          <w:bCs/>
          <w:sz w:val="24"/>
          <w:szCs w:val="24"/>
        </w:rPr>
        <w:t xml:space="preserve">Sheikh </w:t>
      </w:r>
      <w:r w:rsidRPr="007D756D">
        <w:rPr>
          <w:rFonts w:asciiTheme="majorBidi" w:eastAsia="Times New Roman" w:hAnsiTheme="majorBidi" w:cstheme="majorBidi"/>
          <w:sz w:val="24"/>
          <w:szCs w:val="24"/>
        </w:rPr>
        <w:t>Hamzah Fansuri</w:t>
      </w:r>
      <w:bookmarkEnd w:id="0"/>
      <w:r w:rsidRPr="007D756D">
        <w:rPr>
          <w:rFonts w:asciiTheme="majorBidi" w:eastAsia="Times New Roman" w:hAnsiTheme="majorBidi" w:cstheme="majorBidi"/>
          <w:sz w:val="24"/>
          <w:szCs w:val="24"/>
        </w:rPr>
        <w:t xml:space="preserve"> merupakan puisi </w:t>
      </w:r>
      <w:r w:rsidR="00081990" w:rsidRPr="007D756D">
        <w:rPr>
          <w:rFonts w:asciiTheme="majorBidi" w:eastAsia="Times New Roman" w:hAnsiTheme="majorBidi" w:cstheme="majorBidi"/>
          <w:sz w:val="24"/>
          <w:szCs w:val="24"/>
        </w:rPr>
        <w:t>M</w:t>
      </w:r>
      <w:r w:rsidRPr="007D756D">
        <w:rPr>
          <w:rFonts w:asciiTheme="majorBidi" w:eastAsia="Times New Roman" w:hAnsiTheme="majorBidi" w:cstheme="majorBidi"/>
          <w:sz w:val="24"/>
          <w:szCs w:val="24"/>
        </w:rPr>
        <w:t>elayu berg</w:t>
      </w:r>
      <w:r w:rsidR="000D0D9F" w:rsidRPr="007D756D">
        <w:rPr>
          <w:rFonts w:asciiTheme="majorBidi" w:eastAsia="Times New Roman" w:hAnsiTheme="majorBidi" w:cstheme="majorBidi"/>
          <w:sz w:val="24"/>
          <w:szCs w:val="24"/>
        </w:rPr>
        <w:t>en</w:t>
      </w:r>
      <w:r w:rsidRPr="007D756D">
        <w:rPr>
          <w:rFonts w:asciiTheme="majorBidi" w:eastAsia="Times New Roman" w:hAnsiTheme="majorBidi" w:cstheme="majorBidi"/>
          <w:sz w:val="24"/>
          <w:szCs w:val="24"/>
        </w:rPr>
        <w:t xml:space="preserve">re sastera </w:t>
      </w:r>
      <w:r w:rsidR="00FC7915" w:rsidRPr="007D756D">
        <w:rPr>
          <w:rFonts w:asciiTheme="majorBidi" w:eastAsia="Times New Roman" w:hAnsiTheme="majorBidi" w:cstheme="majorBidi"/>
          <w:sz w:val="24"/>
          <w:szCs w:val="24"/>
        </w:rPr>
        <w:t>Islam</w:t>
      </w:r>
      <w:r w:rsidRPr="007D756D">
        <w:rPr>
          <w:rFonts w:asciiTheme="majorBidi" w:eastAsia="Times New Roman" w:hAnsiTheme="majorBidi" w:cstheme="majorBidi"/>
          <w:sz w:val="24"/>
          <w:szCs w:val="24"/>
        </w:rPr>
        <w:t xml:space="preserve">. </w:t>
      </w:r>
      <w:r w:rsidRPr="007D756D">
        <w:rPr>
          <w:rFonts w:asciiTheme="majorBidi" w:hAnsiTheme="majorBidi" w:cstheme="majorBidi"/>
          <w:bCs/>
          <w:sz w:val="24"/>
          <w:szCs w:val="24"/>
        </w:rPr>
        <w:t xml:space="preserve">Sumbangan </w:t>
      </w:r>
      <w:r w:rsidR="00676599" w:rsidRPr="007D756D">
        <w:rPr>
          <w:rFonts w:asciiTheme="majorBidi" w:hAnsiTheme="majorBidi" w:cstheme="majorBidi"/>
          <w:bCs/>
          <w:sz w:val="24"/>
          <w:szCs w:val="24"/>
        </w:rPr>
        <w:t xml:space="preserve">Sheikh </w:t>
      </w:r>
      <w:r w:rsidRPr="007D756D">
        <w:rPr>
          <w:rFonts w:asciiTheme="majorBidi" w:hAnsiTheme="majorBidi" w:cstheme="majorBidi"/>
          <w:bCs/>
          <w:sz w:val="24"/>
          <w:szCs w:val="24"/>
        </w:rPr>
        <w:t>Hamzah Fansuri dalam dunia kesusasteraan Melayu begitu besar terutamanya dengan penghasilan puisi-puisi Melayu yang bermutu</w:t>
      </w:r>
      <w:r w:rsidR="009428DD" w:rsidRPr="007D756D">
        <w:rPr>
          <w:rFonts w:asciiTheme="majorBidi" w:hAnsiTheme="majorBidi" w:cstheme="majorBidi"/>
          <w:bCs/>
          <w:sz w:val="24"/>
          <w:szCs w:val="24"/>
        </w:rPr>
        <w:t xml:space="preserve"> tinggi</w:t>
      </w:r>
      <w:r w:rsidR="00136F87" w:rsidRPr="007D756D">
        <w:rPr>
          <w:rFonts w:asciiTheme="majorBidi" w:hAnsiTheme="majorBidi" w:cstheme="majorBidi"/>
          <w:bCs/>
          <w:sz w:val="24"/>
          <w:szCs w:val="24"/>
        </w:rPr>
        <w:t xml:space="preserve">. </w:t>
      </w:r>
      <w:r w:rsidR="00D70133" w:rsidRPr="007D756D">
        <w:rPr>
          <w:rFonts w:asciiTheme="majorBidi" w:hAnsiTheme="majorBidi" w:cstheme="majorBidi"/>
          <w:bCs/>
          <w:sz w:val="24"/>
          <w:szCs w:val="24"/>
        </w:rPr>
        <w:t>Sheikh Hamzah Fansuri</w:t>
      </w:r>
      <w:r w:rsidR="00E91092" w:rsidRPr="007D756D">
        <w:rPr>
          <w:rFonts w:asciiTheme="majorBidi" w:hAnsiTheme="majorBidi" w:cstheme="majorBidi"/>
          <w:bCs/>
          <w:sz w:val="24"/>
          <w:szCs w:val="24"/>
        </w:rPr>
        <w:t xml:space="preserve"> </w:t>
      </w:r>
      <w:r w:rsidR="00D70133" w:rsidRPr="007D756D">
        <w:rPr>
          <w:rFonts w:asciiTheme="majorBidi" w:hAnsiTheme="majorBidi" w:cstheme="majorBidi"/>
          <w:bCs/>
          <w:sz w:val="24"/>
          <w:szCs w:val="24"/>
        </w:rPr>
        <w:t xml:space="preserve">hidup antara akhir abad ke-16 Masihi </w:t>
      </w:r>
      <w:r w:rsidR="009335C2" w:rsidRPr="007D756D">
        <w:rPr>
          <w:rFonts w:asciiTheme="majorBidi" w:hAnsiTheme="majorBidi" w:cstheme="majorBidi"/>
          <w:bCs/>
          <w:sz w:val="24"/>
          <w:szCs w:val="24"/>
        </w:rPr>
        <w:t>se</w:t>
      </w:r>
      <w:r w:rsidR="00D70133" w:rsidRPr="007D756D">
        <w:rPr>
          <w:rFonts w:asciiTheme="majorBidi" w:hAnsiTheme="majorBidi" w:cstheme="majorBidi"/>
          <w:bCs/>
          <w:sz w:val="24"/>
          <w:szCs w:val="24"/>
        </w:rPr>
        <w:t>hingga awal abad ke-17 Masihi, iaitu semasa zaman pemerintahan Sultan Iskandar</w:t>
      </w:r>
      <w:r w:rsidR="005B52AA" w:rsidRPr="007D756D">
        <w:rPr>
          <w:rFonts w:asciiTheme="majorBidi" w:hAnsiTheme="majorBidi" w:cstheme="majorBidi"/>
          <w:bCs/>
          <w:sz w:val="24"/>
          <w:szCs w:val="24"/>
        </w:rPr>
        <w:t xml:space="preserve"> Muda</w:t>
      </w:r>
      <w:r w:rsidR="00D70133" w:rsidRPr="007D756D">
        <w:rPr>
          <w:rFonts w:asciiTheme="majorBidi" w:hAnsiTheme="majorBidi" w:cstheme="majorBidi"/>
          <w:bCs/>
          <w:sz w:val="24"/>
          <w:szCs w:val="24"/>
        </w:rPr>
        <w:t xml:space="preserve"> T</w:t>
      </w:r>
      <w:r w:rsidR="0054256B" w:rsidRPr="007D756D">
        <w:rPr>
          <w:rFonts w:asciiTheme="majorBidi" w:hAnsiTheme="majorBidi" w:cstheme="majorBidi"/>
          <w:bCs/>
          <w:sz w:val="24"/>
          <w:szCs w:val="24"/>
        </w:rPr>
        <w:t>h</w:t>
      </w:r>
      <w:r w:rsidR="00D70133" w:rsidRPr="007D756D">
        <w:rPr>
          <w:rFonts w:asciiTheme="majorBidi" w:hAnsiTheme="majorBidi" w:cstheme="majorBidi"/>
          <w:bCs/>
          <w:sz w:val="24"/>
          <w:szCs w:val="24"/>
        </w:rPr>
        <w:t xml:space="preserve">ani. </w:t>
      </w:r>
      <w:r w:rsidR="000452D1" w:rsidRPr="007D756D">
        <w:rPr>
          <w:rFonts w:asciiTheme="majorBidi" w:hAnsiTheme="majorBidi" w:cstheme="majorBidi"/>
          <w:bCs/>
          <w:sz w:val="24"/>
          <w:szCs w:val="24"/>
        </w:rPr>
        <w:t>Beliau</w:t>
      </w:r>
      <w:r w:rsidR="00D70133" w:rsidRPr="007D756D">
        <w:rPr>
          <w:rFonts w:asciiTheme="majorBidi" w:hAnsiTheme="majorBidi" w:cstheme="majorBidi"/>
          <w:bCs/>
          <w:sz w:val="24"/>
          <w:szCs w:val="24"/>
        </w:rPr>
        <w:t xml:space="preserve"> menjadi pelopor berkembangnya syair di </w:t>
      </w:r>
      <w:r w:rsidR="00B117E7" w:rsidRPr="007D756D">
        <w:rPr>
          <w:rFonts w:asciiTheme="majorBidi" w:hAnsiTheme="majorBidi" w:cstheme="majorBidi"/>
          <w:bCs/>
          <w:sz w:val="24"/>
          <w:szCs w:val="24"/>
        </w:rPr>
        <w:t>A</w:t>
      </w:r>
      <w:r w:rsidR="0054256B" w:rsidRPr="007D756D">
        <w:rPr>
          <w:rFonts w:asciiTheme="majorBidi" w:hAnsiTheme="majorBidi" w:cstheme="majorBidi"/>
          <w:bCs/>
          <w:sz w:val="24"/>
          <w:szCs w:val="24"/>
        </w:rPr>
        <w:t>lam Melayu</w:t>
      </w:r>
      <w:r w:rsidR="00D70133" w:rsidRPr="007D756D">
        <w:rPr>
          <w:rFonts w:asciiTheme="majorBidi" w:hAnsiTheme="majorBidi" w:cstheme="majorBidi"/>
          <w:bCs/>
          <w:sz w:val="24"/>
          <w:szCs w:val="24"/>
        </w:rPr>
        <w:t xml:space="preserve"> </w:t>
      </w:r>
      <w:r w:rsidR="0054256B" w:rsidRPr="007D756D">
        <w:rPr>
          <w:rFonts w:asciiTheme="majorBidi" w:hAnsiTheme="majorBidi" w:cstheme="majorBidi"/>
          <w:bCs/>
          <w:sz w:val="24"/>
          <w:szCs w:val="24"/>
        </w:rPr>
        <w:t>sebelum</w:t>
      </w:r>
      <w:r w:rsidR="00D70133" w:rsidRPr="007D756D">
        <w:rPr>
          <w:rFonts w:asciiTheme="majorBidi" w:hAnsiTheme="majorBidi" w:cstheme="majorBidi"/>
          <w:bCs/>
          <w:sz w:val="24"/>
          <w:szCs w:val="24"/>
        </w:rPr>
        <w:t xml:space="preserve"> munculnya ramai penyair </w:t>
      </w:r>
      <w:r w:rsidR="0054256B" w:rsidRPr="007D756D">
        <w:rPr>
          <w:rFonts w:asciiTheme="majorBidi" w:hAnsiTheme="majorBidi" w:cstheme="majorBidi"/>
          <w:bCs/>
          <w:sz w:val="24"/>
          <w:szCs w:val="24"/>
        </w:rPr>
        <w:t>lain</w:t>
      </w:r>
      <w:r w:rsidR="00D70133" w:rsidRPr="007D756D">
        <w:rPr>
          <w:rFonts w:asciiTheme="majorBidi" w:hAnsiTheme="majorBidi" w:cstheme="majorBidi"/>
          <w:bCs/>
          <w:sz w:val="24"/>
          <w:szCs w:val="24"/>
        </w:rPr>
        <w:t xml:space="preserve">. </w:t>
      </w:r>
      <w:r w:rsidR="0054256B" w:rsidRPr="007D756D">
        <w:rPr>
          <w:rFonts w:asciiTheme="majorBidi" w:hAnsiTheme="majorBidi" w:cstheme="majorBidi"/>
          <w:bCs/>
          <w:sz w:val="24"/>
          <w:szCs w:val="24"/>
        </w:rPr>
        <w:t>K</w:t>
      </w:r>
      <w:r w:rsidR="00BF2820" w:rsidRPr="007D756D">
        <w:rPr>
          <w:rFonts w:asciiTheme="majorBidi" w:hAnsiTheme="majorBidi" w:cstheme="majorBidi"/>
          <w:bCs/>
          <w:sz w:val="24"/>
          <w:szCs w:val="24"/>
        </w:rPr>
        <w:t xml:space="preserve">epengarangan beliau </w:t>
      </w:r>
      <w:r w:rsidR="00EF5282" w:rsidRPr="007D756D">
        <w:rPr>
          <w:rFonts w:asciiTheme="majorBidi" w:hAnsiTheme="majorBidi" w:cstheme="majorBidi"/>
          <w:bCs/>
          <w:sz w:val="24"/>
          <w:szCs w:val="24"/>
        </w:rPr>
        <w:t xml:space="preserve">lebih dikenali menerusi </w:t>
      </w:r>
      <w:r w:rsidR="00B44B3D" w:rsidRPr="007D756D">
        <w:rPr>
          <w:rFonts w:asciiTheme="majorBidi" w:hAnsiTheme="majorBidi" w:cstheme="majorBidi"/>
          <w:bCs/>
          <w:sz w:val="24"/>
          <w:szCs w:val="24"/>
        </w:rPr>
        <w:t xml:space="preserve">genre </w:t>
      </w:r>
      <w:r w:rsidR="0054256B" w:rsidRPr="007D756D">
        <w:rPr>
          <w:rFonts w:asciiTheme="majorBidi" w:hAnsiTheme="majorBidi" w:cstheme="majorBidi"/>
          <w:bCs/>
          <w:sz w:val="24"/>
          <w:szCs w:val="24"/>
        </w:rPr>
        <w:t>syair</w:t>
      </w:r>
      <w:r w:rsidR="00B44B3D" w:rsidRPr="007D756D">
        <w:rPr>
          <w:rFonts w:asciiTheme="majorBidi" w:hAnsiTheme="majorBidi" w:cstheme="majorBidi"/>
          <w:bCs/>
          <w:sz w:val="24"/>
          <w:szCs w:val="24"/>
        </w:rPr>
        <w:t xml:space="preserve"> seperti </w:t>
      </w:r>
      <w:r w:rsidR="00B44B3D" w:rsidRPr="007D756D">
        <w:rPr>
          <w:rFonts w:asciiTheme="majorBidi" w:hAnsiTheme="majorBidi" w:cstheme="majorBidi"/>
          <w:bCs/>
          <w:i/>
          <w:iCs/>
          <w:sz w:val="24"/>
          <w:szCs w:val="24"/>
        </w:rPr>
        <w:t>Syair Perahu, Syair Burung Punggok</w:t>
      </w:r>
      <w:r w:rsidR="00ED17B3" w:rsidRPr="007D756D">
        <w:rPr>
          <w:rFonts w:asciiTheme="majorBidi" w:hAnsiTheme="majorBidi" w:cstheme="majorBidi"/>
          <w:bCs/>
          <w:i/>
          <w:iCs/>
          <w:sz w:val="24"/>
          <w:szCs w:val="24"/>
        </w:rPr>
        <w:t xml:space="preserve"> </w:t>
      </w:r>
      <w:r w:rsidR="00ED17B3" w:rsidRPr="007D756D">
        <w:rPr>
          <w:rFonts w:asciiTheme="majorBidi" w:hAnsiTheme="majorBidi" w:cstheme="majorBidi"/>
          <w:bCs/>
          <w:sz w:val="24"/>
          <w:szCs w:val="24"/>
        </w:rPr>
        <w:t>dan</w:t>
      </w:r>
      <w:r w:rsidR="00ED17B3" w:rsidRPr="007D756D">
        <w:rPr>
          <w:rFonts w:asciiTheme="majorBidi" w:hAnsiTheme="majorBidi" w:cstheme="majorBidi"/>
          <w:bCs/>
          <w:i/>
          <w:iCs/>
          <w:sz w:val="24"/>
          <w:szCs w:val="24"/>
        </w:rPr>
        <w:t xml:space="preserve"> </w:t>
      </w:r>
      <w:r w:rsidR="00B44B3D" w:rsidRPr="007D756D">
        <w:rPr>
          <w:rFonts w:asciiTheme="majorBidi" w:hAnsiTheme="majorBidi" w:cstheme="majorBidi"/>
          <w:bCs/>
          <w:i/>
          <w:iCs/>
          <w:sz w:val="24"/>
          <w:szCs w:val="24"/>
        </w:rPr>
        <w:t>Syair Sidang Fakir</w:t>
      </w:r>
      <w:r w:rsidR="00B44B3D" w:rsidRPr="007D756D">
        <w:rPr>
          <w:rFonts w:asciiTheme="majorBidi" w:hAnsiTheme="majorBidi" w:cstheme="majorBidi"/>
          <w:bCs/>
          <w:sz w:val="24"/>
          <w:szCs w:val="24"/>
        </w:rPr>
        <w:t xml:space="preserve">. </w:t>
      </w:r>
      <w:r w:rsidR="0054256B" w:rsidRPr="007D756D">
        <w:rPr>
          <w:rFonts w:asciiTheme="majorBidi" w:hAnsiTheme="majorBidi" w:cstheme="majorBidi"/>
          <w:bCs/>
          <w:sz w:val="24"/>
          <w:szCs w:val="24"/>
        </w:rPr>
        <w:t>K</w:t>
      </w:r>
      <w:r w:rsidR="00E5689A" w:rsidRPr="007D756D">
        <w:rPr>
          <w:rFonts w:asciiTheme="majorBidi" w:hAnsiTheme="majorBidi" w:cstheme="majorBidi"/>
          <w:bCs/>
          <w:sz w:val="24"/>
          <w:szCs w:val="24"/>
        </w:rPr>
        <w:t xml:space="preserve">ajian dan penelitian yang dilakukan oleh kebanyakan sarjana </w:t>
      </w:r>
      <w:r w:rsidR="0054256B" w:rsidRPr="007D756D">
        <w:rPr>
          <w:rFonts w:asciiTheme="majorBidi" w:hAnsiTheme="majorBidi" w:cstheme="majorBidi"/>
          <w:bCs/>
          <w:sz w:val="24"/>
          <w:szCs w:val="24"/>
        </w:rPr>
        <w:t>juga lebih</w:t>
      </w:r>
      <w:r w:rsidR="00E5689A" w:rsidRPr="007D756D">
        <w:rPr>
          <w:rFonts w:asciiTheme="majorBidi" w:hAnsiTheme="majorBidi" w:cstheme="majorBidi"/>
          <w:bCs/>
          <w:sz w:val="24"/>
          <w:szCs w:val="24"/>
        </w:rPr>
        <w:t xml:space="preserve"> memberikan tumpuan terhadap aspek keagamaan dan ketuhanan</w:t>
      </w:r>
      <w:r w:rsidR="0054256B" w:rsidRPr="007D756D">
        <w:rPr>
          <w:rFonts w:asciiTheme="majorBidi" w:hAnsiTheme="majorBidi" w:cstheme="majorBidi"/>
          <w:bCs/>
          <w:sz w:val="24"/>
          <w:szCs w:val="24"/>
        </w:rPr>
        <w:t xml:space="preserve"> dalam karya-karya beliau</w:t>
      </w:r>
      <w:r w:rsidR="00E5689A" w:rsidRPr="007D756D">
        <w:rPr>
          <w:rFonts w:asciiTheme="majorBidi" w:hAnsiTheme="majorBidi" w:cstheme="majorBidi"/>
          <w:bCs/>
          <w:sz w:val="24"/>
          <w:szCs w:val="24"/>
        </w:rPr>
        <w:t>.</w:t>
      </w:r>
      <w:r w:rsidR="00136F87" w:rsidRPr="007D756D">
        <w:rPr>
          <w:rFonts w:asciiTheme="majorBidi" w:hAnsiTheme="majorBidi" w:cstheme="majorBidi"/>
          <w:bCs/>
          <w:sz w:val="24"/>
          <w:szCs w:val="24"/>
        </w:rPr>
        <w:t xml:space="preserve"> </w:t>
      </w:r>
    </w:p>
    <w:p w14:paraId="37901777" w14:textId="247CD889" w:rsidR="00724FB8" w:rsidRPr="007D756D" w:rsidRDefault="009B7C1E" w:rsidP="00C579FA">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Tegasnya,</w:t>
      </w:r>
      <w:r w:rsidR="002D3333" w:rsidRPr="007D756D">
        <w:rPr>
          <w:rFonts w:asciiTheme="majorBidi" w:hAnsiTheme="majorBidi" w:cstheme="majorBidi"/>
          <w:sz w:val="24"/>
          <w:szCs w:val="24"/>
        </w:rPr>
        <w:t xml:space="preserve"> </w:t>
      </w:r>
      <w:r w:rsidR="00804DAD" w:rsidRPr="007D756D">
        <w:rPr>
          <w:rFonts w:asciiTheme="majorBidi" w:hAnsiTheme="majorBidi" w:cstheme="majorBidi"/>
          <w:sz w:val="24"/>
          <w:szCs w:val="24"/>
        </w:rPr>
        <w:t xml:space="preserve">tema tentang perihal gaya bahasa dalam karya </w:t>
      </w:r>
      <w:r w:rsidR="00804DAD" w:rsidRPr="007D756D">
        <w:rPr>
          <w:rFonts w:asciiTheme="majorBidi" w:hAnsiTheme="majorBidi" w:cstheme="majorBidi"/>
          <w:bCs/>
          <w:sz w:val="24"/>
          <w:szCs w:val="24"/>
        </w:rPr>
        <w:t xml:space="preserve">Sheikh Hamzah Fansuri masih kurang </w:t>
      </w:r>
      <w:r w:rsidR="0007560B" w:rsidRPr="007D756D">
        <w:rPr>
          <w:rFonts w:asciiTheme="majorBidi" w:hAnsiTheme="majorBidi" w:cstheme="majorBidi"/>
          <w:bCs/>
          <w:sz w:val="24"/>
          <w:szCs w:val="24"/>
        </w:rPr>
        <w:t xml:space="preserve">diperkatakan. </w:t>
      </w:r>
      <w:r w:rsidR="00197D9E" w:rsidRPr="007D756D">
        <w:rPr>
          <w:rFonts w:asciiTheme="majorBidi" w:hAnsiTheme="majorBidi" w:cstheme="majorBidi"/>
          <w:sz w:val="24"/>
          <w:szCs w:val="24"/>
        </w:rPr>
        <w:t xml:space="preserve">Hal ini berbeza dengan kajian </w:t>
      </w:r>
      <w:r w:rsidR="0054256B" w:rsidRPr="007D756D">
        <w:rPr>
          <w:rFonts w:asciiTheme="majorBidi" w:hAnsiTheme="majorBidi" w:cstheme="majorBidi"/>
          <w:sz w:val="24"/>
          <w:szCs w:val="24"/>
        </w:rPr>
        <w:t>ini</w:t>
      </w:r>
      <w:r w:rsidR="00DF3A18" w:rsidRPr="007D756D">
        <w:rPr>
          <w:rFonts w:asciiTheme="majorBidi" w:hAnsiTheme="majorBidi" w:cstheme="majorBidi"/>
          <w:sz w:val="24"/>
          <w:szCs w:val="24"/>
        </w:rPr>
        <w:t xml:space="preserve"> yang </w:t>
      </w:r>
      <w:r w:rsidR="00197D9E" w:rsidRPr="007D756D">
        <w:rPr>
          <w:rFonts w:asciiTheme="majorBidi" w:hAnsiTheme="majorBidi" w:cstheme="majorBidi"/>
          <w:sz w:val="24"/>
          <w:szCs w:val="24"/>
        </w:rPr>
        <w:t>me</w:t>
      </w:r>
      <w:r w:rsidR="00DF3A18" w:rsidRPr="007D756D">
        <w:rPr>
          <w:rFonts w:asciiTheme="majorBidi" w:hAnsiTheme="majorBidi" w:cstheme="majorBidi"/>
          <w:sz w:val="24"/>
          <w:szCs w:val="24"/>
        </w:rPr>
        <w:t xml:space="preserve">mbincangkan </w:t>
      </w:r>
      <w:r w:rsidR="00197D9E" w:rsidRPr="007D756D">
        <w:rPr>
          <w:rFonts w:asciiTheme="majorBidi" w:hAnsiTheme="majorBidi" w:cstheme="majorBidi"/>
          <w:sz w:val="24"/>
          <w:szCs w:val="24"/>
        </w:rPr>
        <w:t xml:space="preserve">aspek gaya bahasa dalam </w:t>
      </w:r>
      <w:r w:rsidR="00197D9E" w:rsidRPr="007D756D">
        <w:rPr>
          <w:rFonts w:asciiTheme="majorBidi" w:hAnsiTheme="majorBidi" w:cstheme="majorBidi"/>
          <w:i/>
          <w:sz w:val="24"/>
          <w:szCs w:val="24"/>
        </w:rPr>
        <w:t>Syair Dagang</w:t>
      </w:r>
      <w:r w:rsidR="00197D9E" w:rsidRPr="007D756D">
        <w:rPr>
          <w:rFonts w:asciiTheme="majorBidi" w:hAnsiTheme="majorBidi" w:cstheme="majorBidi"/>
          <w:sz w:val="24"/>
          <w:szCs w:val="24"/>
        </w:rPr>
        <w:t xml:space="preserve"> </w:t>
      </w:r>
      <w:r w:rsidRPr="007D756D">
        <w:rPr>
          <w:rFonts w:asciiTheme="majorBidi" w:hAnsiTheme="majorBidi" w:cstheme="majorBidi"/>
          <w:sz w:val="24"/>
          <w:szCs w:val="24"/>
        </w:rPr>
        <w:t xml:space="preserve">serta </w:t>
      </w:r>
      <w:r w:rsidR="00197D9E" w:rsidRPr="007D756D">
        <w:rPr>
          <w:rFonts w:asciiTheme="majorBidi" w:hAnsiTheme="majorBidi" w:cstheme="majorBidi"/>
          <w:sz w:val="24"/>
          <w:szCs w:val="24"/>
        </w:rPr>
        <w:t xml:space="preserve">meneliti </w:t>
      </w:r>
      <w:r w:rsidRPr="007D756D">
        <w:rPr>
          <w:rFonts w:asciiTheme="majorBidi" w:hAnsiTheme="majorBidi" w:cstheme="majorBidi"/>
          <w:sz w:val="24"/>
          <w:szCs w:val="24"/>
        </w:rPr>
        <w:t xml:space="preserve">penghayatan </w:t>
      </w:r>
      <w:r w:rsidR="00545E56" w:rsidRPr="007D756D">
        <w:rPr>
          <w:rFonts w:asciiTheme="majorBidi" w:hAnsiTheme="majorBidi" w:cstheme="majorBidi"/>
          <w:sz w:val="24"/>
          <w:szCs w:val="24"/>
        </w:rPr>
        <w:t xml:space="preserve">yang cuba dibawa oleh </w:t>
      </w:r>
      <w:r w:rsidR="002D3333" w:rsidRPr="007D756D">
        <w:rPr>
          <w:rFonts w:asciiTheme="majorBidi" w:hAnsiTheme="majorBidi" w:cstheme="majorBidi"/>
          <w:bCs/>
          <w:sz w:val="24"/>
          <w:szCs w:val="24"/>
        </w:rPr>
        <w:t xml:space="preserve">Sheikh </w:t>
      </w:r>
      <w:r w:rsidR="002D3333" w:rsidRPr="007D756D">
        <w:rPr>
          <w:rFonts w:asciiTheme="majorBidi" w:eastAsia="Times New Roman" w:hAnsiTheme="majorBidi" w:cstheme="majorBidi"/>
          <w:sz w:val="24"/>
          <w:szCs w:val="24"/>
        </w:rPr>
        <w:t>Hamzah Fansuri</w:t>
      </w:r>
      <w:r w:rsidRPr="007D756D">
        <w:rPr>
          <w:rFonts w:asciiTheme="majorBidi" w:hAnsiTheme="majorBidi" w:cstheme="majorBidi"/>
          <w:sz w:val="24"/>
          <w:szCs w:val="24"/>
        </w:rPr>
        <w:t xml:space="preserve"> sebagai penyair yang tersohor. </w:t>
      </w:r>
      <w:r w:rsidR="0054256B" w:rsidRPr="007D756D">
        <w:rPr>
          <w:rFonts w:asciiTheme="majorBidi" w:hAnsiTheme="majorBidi" w:cstheme="majorBidi"/>
          <w:sz w:val="24"/>
          <w:szCs w:val="24"/>
        </w:rPr>
        <w:t>Syair merupakan bentuk p</w:t>
      </w:r>
      <w:r w:rsidR="00763A4D" w:rsidRPr="007D756D">
        <w:rPr>
          <w:rFonts w:asciiTheme="majorBidi" w:hAnsiTheme="majorBidi" w:cstheme="majorBidi"/>
          <w:sz w:val="24"/>
          <w:szCs w:val="24"/>
        </w:rPr>
        <w:t xml:space="preserve">uisi yang mengungkapkan isi hati, gagasan, emosi dan perasaan penyair yang dituangkan ke dalam tulisan yang indah dan memiliki makna yang mendalam (Muhammad Zanika Esa Putra, 2023: 152). </w:t>
      </w:r>
      <w:r w:rsidR="00B117E7" w:rsidRPr="007D756D">
        <w:rPr>
          <w:rFonts w:asciiTheme="majorBidi" w:hAnsiTheme="majorBidi" w:cstheme="majorBidi"/>
          <w:sz w:val="24"/>
          <w:szCs w:val="24"/>
        </w:rPr>
        <w:t xml:space="preserve">Berkaitan dengan </w:t>
      </w:r>
      <w:r w:rsidR="00B117E7" w:rsidRPr="007D756D">
        <w:rPr>
          <w:rFonts w:asciiTheme="majorBidi" w:hAnsiTheme="majorBidi" w:cstheme="majorBidi"/>
          <w:sz w:val="24"/>
          <w:szCs w:val="24"/>
        </w:rPr>
        <w:lastRenderedPageBreak/>
        <w:t xml:space="preserve">perkara tersebut, </w:t>
      </w:r>
      <w:r w:rsidR="00C54DC8" w:rsidRPr="007D756D">
        <w:rPr>
          <w:rFonts w:asciiTheme="majorBidi" w:hAnsiTheme="majorBidi" w:cstheme="majorBidi"/>
          <w:sz w:val="24"/>
          <w:szCs w:val="24"/>
        </w:rPr>
        <w:t xml:space="preserve">pemilihan bahasa yang digunakan dalam puisi adalah sumber utama keindahan puisi. </w:t>
      </w:r>
      <w:r w:rsidRPr="007D756D">
        <w:rPr>
          <w:rFonts w:asciiTheme="majorBidi" w:hAnsiTheme="majorBidi" w:cstheme="majorBidi"/>
          <w:sz w:val="24"/>
          <w:szCs w:val="24"/>
        </w:rPr>
        <w:t>Kajian</w:t>
      </w:r>
      <w:r w:rsidR="00C378E8" w:rsidRPr="007D756D">
        <w:rPr>
          <w:rFonts w:asciiTheme="majorBidi" w:hAnsiTheme="majorBidi" w:cstheme="majorBidi"/>
          <w:sz w:val="24"/>
          <w:szCs w:val="24"/>
        </w:rPr>
        <w:t xml:space="preserve"> </w:t>
      </w:r>
      <w:r w:rsidR="003C749E" w:rsidRPr="007D756D">
        <w:rPr>
          <w:rFonts w:asciiTheme="majorBidi" w:hAnsiTheme="majorBidi" w:cstheme="majorBidi"/>
          <w:sz w:val="24"/>
          <w:szCs w:val="24"/>
        </w:rPr>
        <w:t xml:space="preserve">gaya </w:t>
      </w:r>
      <w:r w:rsidRPr="007D756D">
        <w:rPr>
          <w:rFonts w:asciiTheme="majorBidi" w:hAnsiTheme="majorBidi" w:cstheme="majorBidi"/>
          <w:sz w:val="24"/>
          <w:szCs w:val="24"/>
        </w:rPr>
        <w:t>bahasa</w:t>
      </w:r>
      <w:r w:rsidR="006F7C55" w:rsidRPr="007D756D">
        <w:rPr>
          <w:rFonts w:asciiTheme="majorBidi" w:hAnsiTheme="majorBidi" w:cstheme="majorBidi"/>
          <w:sz w:val="24"/>
          <w:szCs w:val="24"/>
        </w:rPr>
        <w:t xml:space="preserve"> dalam </w:t>
      </w:r>
      <w:r w:rsidR="006F7C55" w:rsidRPr="007D756D">
        <w:rPr>
          <w:rFonts w:asciiTheme="majorBidi" w:hAnsiTheme="majorBidi" w:cstheme="majorBidi"/>
          <w:i/>
          <w:iCs/>
          <w:sz w:val="24"/>
          <w:szCs w:val="24"/>
        </w:rPr>
        <w:t>Syair Dagang</w:t>
      </w:r>
      <w:r w:rsidR="006F7C55" w:rsidRPr="007D756D">
        <w:rPr>
          <w:rFonts w:asciiTheme="majorBidi" w:hAnsiTheme="majorBidi" w:cstheme="majorBidi"/>
          <w:sz w:val="24"/>
          <w:szCs w:val="24"/>
        </w:rPr>
        <w:t xml:space="preserve"> karya</w:t>
      </w:r>
      <w:r w:rsidRPr="007D756D">
        <w:rPr>
          <w:rFonts w:asciiTheme="majorBidi" w:hAnsiTheme="majorBidi" w:cstheme="majorBidi"/>
          <w:sz w:val="24"/>
          <w:szCs w:val="24"/>
        </w:rPr>
        <w:t xml:space="preserve"> </w:t>
      </w:r>
      <w:r w:rsidR="003C749E" w:rsidRPr="007D756D">
        <w:rPr>
          <w:rFonts w:asciiTheme="majorBidi" w:hAnsiTheme="majorBidi" w:cstheme="majorBidi"/>
          <w:sz w:val="24"/>
          <w:szCs w:val="24"/>
        </w:rPr>
        <w:t>Sheikh Hamzah Fansuri</w:t>
      </w:r>
      <w:r w:rsidRPr="007D756D">
        <w:rPr>
          <w:rFonts w:asciiTheme="majorBidi" w:hAnsiTheme="majorBidi" w:cstheme="majorBidi"/>
          <w:sz w:val="24"/>
          <w:szCs w:val="24"/>
        </w:rPr>
        <w:t xml:space="preserve"> adalah signifikan dan relevan kerana akan membantu menyerlahkan </w:t>
      </w:r>
      <w:r w:rsidR="006F7C55" w:rsidRPr="007D756D">
        <w:rPr>
          <w:rFonts w:asciiTheme="majorBidi" w:hAnsiTheme="majorBidi" w:cstheme="majorBidi"/>
          <w:sz w:val="24"/>
          <w:szCs w:val="24"/>
        </w:rPr>
        <w:t xml:space="preserve">lagi </w:t>
      </w:r>
      <w:r w:rsidRPr="007D756D">
        <w:rPr>
          <w:rFonts w:asciiTheme="majorBidi" w:hAnsiTheme="majorBidi" w:cstheme="majorBidi"/>
          <w:sz w:val="24"/>
          <w:szCs w:val="24"/>
        </w:rPr>
        <w:t>kekuatan</w:t>
      </w:r>
      <w:r w:rsidR="003C749E" w:rsidRPr="007D756D">
        <w:rPr>
          <w:rFonts w:asciiTheme="majorBidi" w:hAnsiTheme="majorBidi" w:cstheme="majorBidi"/>
          <w:sz w:val="24"/>
          <w:szCs w:val="24"/>
        </w:rPr>
        <w:t xml:space="preserve"> kepengarangan</w:t>
      </w:r>
      <w:r w:rsidR="001E1B27" w:rsidRPr="007D756D">
        <w:rPr>
          <w:rFonts w:asciiTheme="majorBidi" w:hAnsiTheme="majorBidi" w:cstheme="majorBidi"/>
          <w:sz w:val="24"/>
          <w:szCs w:val="24"/>
        </w:rPr>
        <w:t xml:space="preserve">, </w:t>
      </w:r>
      <w:r w:rsidRPr="007D756D">
        <w:rPr>
          <w:rFonts w:asciiTheme="majorBidi" w:hAnsiTheme="majorBidi" w:cstheme="majorBidi"/>
          <w:sz w:val="24"/>
          <w:szCs w:val="24"/>
        </w:rPr>
        <w:t xml:space="preserve">memperdalamkan penghayatan </w:t>
      </w:r>
      <w:r w:rsidR="006F5457" w:rsidRPr="007D756D">
        <w:rPr>
          <w:rFonts w:asciiTheme="majorBidi" w:hAnsiTheme="majorBidi" w:cstheme="majorBidi"/>
          <w:sz w:val="24"/>
          <w:szCs w:val="24"/>
        </w:rPr>
        <w:t xml:space="preserve">dan </w:t>
      </w:r>
      <w:r w:rsidRPr="007D756D">
        <w:rPr>
          <w:rFonts w:asciiTheme="majorBidi" w:hAnsiTheme="majorBidi" w:cstheme="majorBidi"/>
          <w:sz w:val="24"/>
          <w:szCs w:val="24"/>
        </w:rPr>
        <w:t>keberkesanan puisi beliau selaku</w:t>
      </w:r>
      <w:r w:rsidR="003C749E" w:rsidRPr="007D756D">
        <w:rPr>
          <w:rFonts w:asciiTheme="majorBidi" w:hAnsiTheme="majorBidi" w:cstheme="majorBidi"/>
          <w:sz w:val="24"/>
          <w:szCs w:val="24"/>
        </w:rPr>
        <w:t xml:space="preserve"> cendekiawan</w:t>
      </w:r>
      <w:r w:rsidR="00D72819" w:rsidRPr="007D756D">
        <w:rPr>
          <w:rFonts w:asciiTheme="majorBidi" w:hAnsiTheme="majorBidi" w:cstheme="majorBidi"/>
          <w:sz w:val="24"/>
          <w:szCs w:val="24"/>
        </w:rPr>
        <w:t xml:space="preserve"> bahasa</w:t>
      </w:r>
      <w:r w:rsidR="000E1A59" w:rsidRPr="007D756D">
        <w:rPr>
          <w:rFonts w:asciiTheme="majorBidi" w:hAnsiTheme="majorBidi" w:cstheme="majorBidi"/>
          <w:sz w:val="24"/>
          <w:szCs w:val="24"/>
        </w:rPr>
        <w:t xml:space="preserve"> dan sastera</w:t>
      </w:r>
      <w:r w:rsidR="003C749E" w:rsidRPr="007D756D">
        <w:rPr>
          <w:rFonts w:asciiTheme="majorBidi" w:hAnsiTheme="majorBidi" w:cstheme="majorBidi"/>
          <w:sz w:val="24"/>
          <w:szCs w:val="24"/>
        </w:rPr>
        <w:t xml:space="preserve"> </w:t>
      </w:r>
      <w:r w:rsidRPr="007D756D">
        <w:rPr>
          <w:rFonts w:asciiTheme="majorBidi" w:hAnsiTheme="majorBidi" w:cstheme="majorBidi"/>
          <w:sz w:val="24"/>
          <w:szCs w:val="24"/>
        </w:rPr>
        <w:t>yang perl</w:t>
      </w:r>
      <w:r w:rsidR="003C749E" w:rsidRPr="007D756D">
        <w:rPr>
          <w:rFonts w:asciiTheme="majorBidi" w:hAnsiTheme="majorBidi" w:cstheme="majorBidi"/>
          <w:sz w:val="24"/>
          <w:szCs w:val="24"/>
        </w:rPr>
        <w:t>u diberikan perhatian</w:t>
      </w:r>
      <w:r w:rsidRPr="007D756D">
        <w:rPr>
          <w:rFonts w:asciiTheme="majorBidi" w:hAnsiTheme="majorBidi" w:cstheme="majorBidi"/>
          <w:sz w:val="24"/>
          <w:szCs w:val="24"/>
        </w:rPr>
        <w:t xml:space="preserve">. </w:t>
      </w:r>
      <w:r w:rsidR="00C579FA" w:rsidRPr="007D756D">
        <w:rPr>
          <w:rFonts w:asciiTheme="majorBidi" w:hAnsiTheme="majorBidi" w:cstheme="majorBidi"/>
          <w:sz w:val="24"/>
          <w:szCs w:val="24"/>
        </w:rPr>
        <w:t>K</w:t>
      </w:r>
      <w:r w:rsidRPr="007D756D">
        <w:rPr>
          <w:rFonts w:asciiTheme="majorBidi" w:hAnsiTheme="majorBidi" w:cstheme="majorBidi"/>
          <w:sz w:val="24"/>
          <w:szCs w:val="24"/>
        </w:rPr>
        <w:t>etokohan</w:t>
      </w:r>
      <w:r w:rsidR="003C749E" w:rsidRPr="007D756D">
        <w:rPr>
          <w:rFonts w:asciiTheme="majorBidi" w:hAnsiTheme="majorBidi" w:cstheme="majorBidi"/>
          <w:sz w:val="24"/>
          <w:szCs w:val="24"/>
        </w:rPr>
        <w:t xml:space="preserve"> </w:t>
      </w:r>
      <w:r w:rsidR="000452D1" w:rsidRPr="007D756D">
        <w:rPr>
          <w:rFonts w:asciiTheme="majorBidi" w:hAnsiTheme="majorBidi" w:cstheme="majorBidi"/>
          <w:sz w:val="24"/>
          <w:szCs w:val="24"/>
        </w:rPr>
        <w:t>beliau</w:t>
      </w:r>
      <w:r w:rsidR="003C749E" w:rsidRPr="007D756D">
        <w:rPr>
          <w:rFonts w:asciiTheme="majorBidi" w:hAnsiTheme="majorBidi" w:cstheme="majorBidi"/>
          <w:sz w:val="24"/>
          <w:szCs w:val="24"/>
        </w:rPr>
        <w:t xml:space="preserve"> </w:t>
      </w:r>
      <w:r w:rsidRPr="007D756D">
        <w:rPr>
          <w:rFonts w:asciiTheme="majorBidi" w:hAnsiTheme="majorBidi" w:cstheme="majorBidi"/>
          <w:sz w:val="24"/>
          <w:szCs w:val="24"/>
        </w:rPr>
        <w:t>dapat dipertanggungjawabkan secara objektif kerana disandarkan kepada bukti dalaman</w:t>
      </w:r>
      <w:r w:rsidR="003C749E" w:rsidRPr="007D756D">
        <w:rPr>
          <w:rFonts w:asciiTheme="majorBidi" w:hAnsiTheme="majorBidi" w:cstheme="majorBidi"/>
          <w:sz w:val="24"/>
          <w:szCs w:val="24"/>
        </w:rPr>
        <w:t xml:space="preserve"> karya</w:t>
      </w:r>
      <w:r w:rsidR="001E1B27" w:rsidRPr="007D756D">
        <w:rPr>
          <w:rFonts w:asciiTheme="majorBidi" w:hAnsiTheme="majorBidi" w:cstheme="majorBidi"/>
          <w:sz w:val="24"/>
          <w:szCs w:val="24"/>
        </w:rPr>
        <w:t xml:space="preserve"> </w:t>
      </w:r>
      <w:r w:rsidRPr="007D756D">
        <w:rPr>
          <w:rFonts w:asciiTheme="majorBidi" w:hAnsiTheme="majorBidi" w:cstheme="majorBidi"/>
          <w:sz w:val="24"/>
          <w:szCs w:val="24"/>
        </w:rPr>
        <w:t>yang kese</w:t>
      </w:r>
      <w:r w:rsidR="007E2CF1" w:rsidRPr="007D756D">
        <w:rPr>
          <w:rFonts w:asciiTheme="majorBidi" w:hAnsiTheme="majorBidi" w:cstheme="majorBidi"/>
          <w:sz w:val="24"/>
          <w:szCs w:val="24"/>
        </w:rPr>
        <w:t xml:space="preserve">muanya dihujahkan secara ilmiah dan seterusnya mendorong kepada penemuan-penemuan terbaharu untuk rujukan para penyelidik. </w:t>
      </w:r>
    </w:p>
    <w:p w14:paraId="2F05206D" w14:textId="77777777" w:rsidR="00202290" w:rsidRPr="007D756D" w:rsidRDefault="00202290" w:rsidP="005112C1">
      <w:pPr>
        <w:widowControl w:val="0"/>
        <w:spacing w:after="0" w:line="240" w:lineRule="auto"/>
        <w:jc w:val="both"/>
        <w:rPr>
          <w:rFonts w:asciiTheme="majorBidi" w:eastAsia="Calibri" w:hAnsiTheme="majorBidi" w:cstheme="majorBidi"/>
          <w:sz w:val="24"/>
          <w:szCs w:val="24"/>
        </w:rPr>
      </w:pPr>
    </w:p>
    <w:p w14:paraId="7CF95C7F" w14:textId="735C3096" w:rsidR="00457C28" w:rsidRPr="007D756D" w:rsidRDefault="00A34486" w:rsidP="005112C1">
      <w:pPr>
        <w:widowControl w:val="0"/>
        <w:spacing w:after="0" w:line="240" w:lineRule="auto"/>
        <w:jc w:val="center"/>
        <w:rPr>
          <w:rFonts w:asciiTheme="majorBidi" w:eastAsia="Times New Roman" w:hAnsiTheme="majorBidi" w:cstheme="majorBidi"/>
          <w:b/>
          <w:kern w:val="2"/>
          <w:sz w:val="24"/>
          <w:szCs w:val="24"/>
          <w:lang w:eastAsia="zh-CN"/>
        </w:rPr>
      </w:pPr>
      <w:r w:rsidRPr="007D756D">
        <w:rPr>
          <w:rFonts w:asciiTheme="majorBidi" w:eastAsia="Times New Roman" w:hAnsiTheme="majorBidi" w:cstheme="majorBidi"/>
          <w:b/>
          <w:kern w:val="2"/>
          <w:sz w:val="24"/>
          <w:szCs w:val="24"/>
          <w:lang w:eastAsia="zh-CN"/>
        </w:rPr>
        <w:t>TUJUAN KAJIAN</w:t>
      </w:r>
    </w:p>
    <w:p w14:paraId="055E7CF6" w14:textId="77777777" w:rsidR="00457C28" w:rsidRPr="007D756D" w:rsidRDefault="00457C28" w:rsidP="005112C1">
      <w:pPr>
        <w:spacing w:after="0" w:line="240" w:lineRule="auto"/>
        <w:contextualSpacing/>
        <w:jc w:val="both"/>
        <w:rPr>
          <w:rFonts w:asciiTheme="majorBidi" w:eastAsia="Calibri" w:hAnsiTheme="majorBidi" w:cstheme="majorBidi"/>
          <w:b/>
          <w:sz w:val="24"/>
          <w:szCs w:val="24"/>
        </w:rPr>
      </w:pPr>
    </w:p>
    <w:p w14:paraId="14EC908F" w14:textId="3E10406A" w:rsidR="00457C28" w:rsidRPr="007D756D" w:rsidRDefault="00457C28" w:rsidP="005112C1">
      <w:pPr>
        <w:spacing w:after="0" w:line="240" w:lineRule="auto"/>
        <w:contextualSpacing/>
        <w:jc w:val="both"/>
        <w:rPr>
          <w:rFonts w:asciiTheme="majorBidi" w:eastAsia="Times New Roman" w:hAnsiTheme="majorBidi" w:cstheme="majorBidi"/>
          <w:bCs/>
          <w:sz w:val="24"/>
          <w:szCs w:val="24"/>
        </w:rPr>
      </w:pPr>
      <w:r w:rsidRPr="007D756D">
        <w:rPr>
          <w:rFonts w:asciiTheme="majorBidi" w:eastAsia="Calibri" w:hAnsiTheme="majorBidi" w:cstheme="majorBidi"/>
          <w:bCs/>
          <w:sz w:val="24"/>
          <w:szCs w:val="24"/>
        </w:rPr>
        <w:t xml:space="preserve">Kajian </w:t>
      </w:r>
      <w:r w:rsidR="00B52175" w:rsidRPr="007D756D">
        <w:rPr>
          <w:rFonts w:asciiTheme="majorBidi" w:eastAsia="Calibri" w:hAnsiTheme="majorBidi" w:cstheme="majorBidi"/>
          <w:bCs/>
          <w:sz w:val="24"/>
          <w:szCs w:val="24"/>
        </w:rPr>
        <w:t xml:space="preserve">ini </w:t>
      </w:r>
      <w:r w:rsidRPr="007D756D">
        <w:rPr>
          <w:rFonts w:asciiTheme="majorBidi" w:eastAsia="Calibri" w:hAnsiTheme="majorBidi" w:cstheme="majorBidi"/>
          <w:bCs/>
          <w:sz w:val="24"/>
          <w:szCs w:val="24"/>
        </w:rPr>
        <w:t>dilakukan untuk menganalisis dan mengenal pasti</w:t>
      </w:r>
      <w:r w:rsidR="009425D5" w:rsidRPr="007D756D">
        <w:rPr>
          <w:rFonts w:asciiTheme="majorBidi" w:eastAsia="Calibri" w:hAnsiTheme="majorBidi" w:cstheme="majorBidi"/>
          <w:bCs/>
          <w:sz w:val="24"/>
          <w:szCs w:val="24"/>
        </w:rPr>
        <w:t xml:space="preserve"> gaya bahasa</w:t>
      </w:r>
      <w:r w:rsidR="00D47C63" w:rsidRPr="007D756D">
        <w:rPr>
          <w:rFonts w:asciiTheme="majorBidi" w:eastAsia="Calibri" w:hAnsiTheme="majorBidi" w:cstheme="majorBidi"/>
          <w:bCs/>
          <w:sz w:val="24"/>
          <w:szCs w:val="24"/>
        </w:rPr>
        <w:t xml:space="preserve"> perbandingan</w:t>
      </w:r>
      <w:r w:rsidR="009425D5" w:rsidRPr="007D756D">
        <w:rPr>
          <w:rFonts w:asciiTheme="majorBidi" w:eastAsia="Calibri" w:hAnsiTheme="majorBidi" w:cstheme="majorBidi"/>
          <w:bCs/>
          <w:sz w:val="24"/>
          <w:szCs w:val="24"/>
        </w:rPr>
        <w:t xml:space="preserve"> </w:t>
      </w:r>
      <w:r w:rsidR="005F17D6" w:rsidRPr="007D756D">
        <w:rPr>
          <w:rFonts w:asciiTheme="majorBidi" w:eastAsia="Calibri" w:hAnsiTheme="majorBidi" w:cstheme="majorBidi"/>
          <w:bCs/>
          <w:sz w:val="24"/>
          <w:szCs w:val="24"/>
        </w:rPr>
        <w:t xml:space="preserve">yang terdapat dalam </w:t>
      </w:r>
      <w:r w:rsidRPr="007D756D">
        <w:rPr>
          <w:rFonts w:asciiTheme="majorBidi" w:eastAsia="Times New Roman" w:hAnsiTheme="majorBidi" w:cstheme="majorBidi"/>
          <w:bCs/>
          <w:i/>
          <w:iCs/>
          <w:sz w:val="24"/>
          <w:szCs w:val="24"/>
        </w:rPr>
        <w:t>Syair Dagang</w:t>
      </w:r>
      <w:r w:rsidR="003C375A" w:rsidRPr="007D756D">
        <w:rPr>
          <w:rFonts w:asciiTheme="majorBidi" w:eastAsia="Times New Roman" w:hAnsiTheme="majorBidi" w:cstheme="majorBidi"/>
          <w:bCs/>
          <w:i/>
          <w:iCs/>
          <w:sz w:val="24"/>
          <w:szCs w:val="24"/>
        </w:rPr>
        <w:t xml:space="preserve"> </w:t>
      </w:r>
      <w:r w:rsidR="003C375A" w:rsidRPr="007D756D">
        <w:rPr>
          <w:rFonts w:asciiTheme="majorBidi" w:eastAsia="Times New Roman" w:hAnsiTheme="majorBidi" w:cstheme="majorBidi"/>
          <w:bCs/>
          <w:sz w:val="24"/>
          <w:szCs w:val="24"/>
        </w:rPr>
        <w:t>karya</w:t>
      </w:r>
      <w:r w:rsidR="003C375A" w:rsidRPr="007D756D">
        <w:rPr>
          <w:rFonts w:asciiTheme="majorBidi" w:hAnsiTheme="majorBidi" w:cstheme="majorBidi"/>
          <w:bCs/>
          <w:sz w:val="24"/>
          <w:szCs w:val="24"/>
        </w:rPr>
        <w:t xml:space="preserve"> Sheikh </w:t>
      </w:r>
      <w:r w:rsidR="003C375A" w:rsidRPr="007D756D">
        <w:rPr>
          <w:rFonts w:asciiTheme="majorBidi" w:eastAsia="Times New Roman" w:hAnsiTheme="majorBidi" w:cstheme="majorBidi"/>
          <w:sz w:val="24"/>
          <w:szCs w:val="24"/>
        </w:rPr>
        <w:t>Hamzah Fansuri</w:t>
      </w:r>
      <w:r w:rsidRPr="007D756D">
        <w:rPr>
          <w:rFonts w:asciiTheme="majorBidi" w:eastAsia="Times New Roman" w:hAnsiTheme="majorBidi" w:cstheme="majorBidi"/>
          <w:bCs/>
          <w:sz w:val="24"/>
          <w:szCs w:val="24"/>
        </w:rPr>
        <w:t xml:space="preserve">. </w:t>
      </w:r>
      <w:r w:rsidR="0069588B" w:rsidRPr="007D756D">
        <w:rPr>
          <w:rFonts w:asciiTheme="majorBidi" w:eastAsia="Times New Roman" w:hAnsiTheme="majorBidi" w:cstheme="majorBidi"/>
          <w:bCs/>
          <w:sz w:val="24"/>
          <w:szCs w:val="24"/>
        </w:rPr>
        <w:t>Gaya bahasa perbandingan adalah gaya bahasa yang digunakan untuk mengungkapkan suatu hal dengan cara membandingkan hal tersebut dengan yang lain (</w:t>
      </w:r>
      <w:r w:rsidR="00F11081" w:rsidRPr="007D756D">
        <w:rPr>
          <w:rFonts w:asciiTheme="majorBidi" w:eastAsia="Times New Roman" w:hAnsiTheme="majorBidi" w:cstheme="majorBidi"/>
          <w:bCs/>
          <w:sz w:val="24"/>
          <w:szCs w:val="24"/>
        </w:rPr>
        <w:t>Haedariah, Alan &amp; Anggun, 2023</w:t>
      </w:r>
      <w:r w:rsidR="0069588B" w:rsidRPr="007D756D">
        <w:rPr>
          <w:rFonts w:asciiTheme="majorBidi" w:eastAsia="Times New Roman" w:hAnsiTheme="majorBidi" w:cstheme="majorBidi"/>
          <w:bCs/>
          <w:sz w:val="24"/>
          <w:szCs w:val="24"/>
        </w:rPr>
        <w:t>).</w:t>
      </w:r>
      <w:r w:rsidR="000828F9" w:rsidRPr="007D756D">
        <w:rPr>
          <w:rFonts w:asciiTheme="majorBidi" w:eastAsia="Times New Roman" w:hAnsiTheme="majorBidi" w:cstheme="majorBidi"/>
          <w:bCs/>
          <w:sz w:val="24"/>
          <w:szCs w:val="24"/>
        </w:rPr>
        <w:t xml:space="preserve"> </w:t>
      </w:r>
      <w:r w:rsidRPr="007D756D">
        <w:rPr>
          <w:rFonts w:asciiTheme="majorBidi" w:eastAsia="Times New Roman" w:hAnsiTheme="majorBidi" w:cstheme="majorBidi"/>
          <w:bCs/>
          <w:sz w:val="24"/>
          <w:szCs w:val="24"/>
        </w:rPr>
        <w:t>Perspektif ini dapat memberi</w:t>
      </w:r>
      <w:r w:rsidR="002046C3" w:rsidRPr="007D756D">
        <w:rPr>
          <w:rFonts w:asciiTheme="majorBidi" w:eastAsia="Times New Roman" w:hAnsiTheme="majorBidi" w:cstheme="majorBidi"/>
          <w:bCs/>
          <w:sz w:val="24"/>
          <w:szCs w:val="24"/>
        </w:rPr>
        <w:t>kan</w:t>
      </w:r>
      <w:r w:rsidRPr="007D756D">
        <w:rPr>
          <w:rFonts w:asciiTheme="majorBidi" w:eastAsia="Times New Roman" w:hAnsiTheme="majorBidi" w:cstheme="majorBidi"/>
          <w:bCs/>
          <w:sz w:val="24"/>
          <w:szCs w:val="24"/>
        </w:rPr>
        <w:t xml:space="preserve"> inspirasi baharu kepada masyarakat</w:t>
      </w:r>
      <w:r w:rsidR="002046C3" w:rsidRPr="007D756D">
        <w:rPr>
          <w:rFonts w:asciiTheme="majorBidi" w:eastAsia="Times New Roman" w:hAnsiTheme="majorBidi" w:cstheme="majorBidi"/>
          <w:bCs/>
          <w:sz w:val="24"/>
          <w:szCs w:val="24"/>
        </w:rPr>
        <w:t xml:space="preserve"> tentang </w:t>
      </w:r>
      <w:r w:rsidR="003C375A" w:rsidRPr="007D756D">
        <w:rPr>
          <w:rFonts w:asciiTheme="majorBidi" w:eastAsia="Times New Roman" w:hAnsiTheme="majorBidi" w:cstheme="majorBidi"/>
          <w:bCs/>
          <w:sz w:val="24"/>
          <w:szCs w:val="24"/>
        </w:rPr>
        <w:t>gaya bahasa</w:t>
      </w:r>
      <w:r w:rsidR="00D47C63" w:rsidRPr="007D756D">
        <w:rPr>
          <w:rFonts w:asciiTheme="majorBidi" w:eastAsia="Times New Roman" w:hAnsiTheme="majorBidi" w:cstheme="majorBidi"/>
          <w:bCs/>
          <w:sz w:val="24"/>
          <w:szCs w:val="24"/>
        </w:rPr>
        <w:t xml:space="preserve"> perbandingan</w:t>
      </w:r>
      <w:r w:rsidR="003C375A" w:rsidRPr="007D756D">
        <w:rPr>
          <w:rFonts w:asciiTheme="majorBidi" w:eastAsia="Times New Roman" w:hAnsiTheme="majorBidi" w:cstheme="majorBidi"/>
          <w:bCs/>
          <w:sz w:val="24"/>
          <w:szCs w:val="24"/>
        </w:rPr>
        <w:t xml:space="preserve"> </w:t>
      </w:r>
      <w:r w:rsidR="002046C3" w:rsidRPr="007D756D">
        <w:rPr>
          <w:rFonts w:asciiTheme="majorBidi" w:eastAsia="Times New Roman" w:hAnsiTheme="majorBidi" w:cstheme="majorBidi"/>
          <w:bCs/>
          <w:sz w:val="24"/>
          <w:szCs w:val="24"/>
        </w:rPr>
        <w:t>yang terdapat dalam puisi Melayu tradisional sebagai</w:t>
      </w:r>
      <w:r w:rsidR="00F26D41" w:rsidRPr="007D756D">
        <w:rPr>
          <w:rFonts w:asciiTheme="majorBidi" w:eastAsia="Times New Roman" w:hAnsiTheme="majorBidi" w:cstheme="majorBidi"/>
          <w:bCs/>
          <w:sz w:val="24"/>
          <w:szCs w:val="24"/>
        </w:rPr>
        <w:t xml:space="preserve"> bukti keunggulan kepengarangan Sheikh Hamzah Fansuri </w:t>
      </w:r>
      <w:r w:rsidR="002046C3" w:rsidRPr="007D756D">
        <w:rPr>
          <w:rFonts w:asciiTheme="majorBidi" w:eastAsia="Times New Roman" w:hAnsiTheme="majorBidi" w:cstheme="majorBidi"/>
          <w:bCs/>
          <w:sz w:val="24"/>
          <w:szCs w:val="24"/>
        </w:rPr>
        <w:t>dan sekali</w:t>
      </w:r>
      <w:r w:rsidR="0015056C" w:rsidRPr="007D756D">
        <w:rPr>
          <w:rFonts w:asciiTheme="majorBidi" w:eastAsia="Times New Roman" w:hAnsiTheme="majorBidi" w:cstheme="majorBidi"/>
          <w:bCs/>
          <w:sz w:val="24"/>
          <w:szCs w:val="24"/>
        </w:rPr>
        <w:t xml:space="preserve"> </w:t>
      </w:r>
      <w:r w:rsidR="002046C3" w:rsidRPr="007D756D">
        <w:rPr>
          <w:rFonts w:asciiTheme="majorBidi" w:eastAsia="Times New Roman" w:hAnsiTheme="majorBidi" w:cstheme="majorBidi"/>
          <w:bCs/>
          <w:sz w:val="24"/>
          <w:szCs w:val="24"/>
        </w:rPr>
        <w:t>gus menghargai jasa ulama terdahulu dalam</w:t>
      </w:r>
      <w:r w:rsidR="00F26D41" w:rsidRPr="007D756D">
        <w:rPr>
          <w:rFonts w:asciiTheme="majorBidi" w:eastAsia="Times New Roman" w:hAnsiTheme="majorBidi" w:cstheme="majorBidi"/>
          <w:bCs/>
          <w:sz w:val="24"/>
          <w:szCs w:val="24"/>
        </w:rPr>
        <w:t xml:space="preserve"> mencerdikkan </w:t>
      </w:r>
      <w:r w:rsidRPr="007D756D">
        <w:rPr>
          <w:rFonts w:asciiTheme="majorBidi" w:eastAsia="Times New Roman" w:hAnsiTheme="majorBidi" w:cstheme="majorBidi"/>
          <w:bCs/>
          <w:sz w:val="24"/>
          <w:szCs w:val="24"/>
        </w:rPr>
        <w:t xml:space="preserve">umat sehingga hari ini. </w:t>
      </w:r>
    </w:p>
    <w:p w14:paraId="784A9D4B" w14:textId="77777777" w:rsidR="0065762E" w:rsidRPr="007D756D" w:rsidRDefault="0065762E" w:rsidP="005112C1">
      <w:pPr>
        <w:spacing w:after="0" w:line="240" w:lineRule="auto"/>
        <w:jc w:val="both"/>
        <w:rPr>
          <w:rFonts w:asciiTheme="majorBidi" w:hAnsiTheme="majorBidi" w:cstheme="majorBidi"/>
          <w:b/>
          <w:sz w:val="24"/>
          <w:szCs w:val="24"/>
        </w:rPr>
      </w:pPr>
    </w:p>
    <w:p w14:paraId="6F23C2C6" w14:textId="603FEDE2" w:rsidR="00800AD0" w:rsidRPr="007D756D" w:rsidRDefault="006E5B6D" w:rsidP="005112C1">
      <w:pPr>
        <w:spacing w:after="0" w:line="240" w:lineRule="auto"/>
        <w:jc w:val="center"/>
        <w:rPr>
          <w:rFonts w:asciiTheme="majorBidi" w:hAnsiTheme="majorBidi" w:cstheme="majorBidi"/>
          <w:b/>
          <w:sz w:val="24"/>
          <w:szCs w:val="24"/>
        </w:rPr>
      </w:pPr>
      <w:r w:rsidRPr="007D756D">
        <w:rPr>
          <w:rFonts w:asciiTheme="majorBidi" w:hAnsiTheme="majorBidi" w:cstheme="majorBidi"/>
          <w:b/>
          <w:sz w:val="24"/>
          <w:szCs w:val="24"/>
        </w:rPr>
        <w:t>SHEIKH HAMZAH FANSURI</w:t>
      </w:r>
    </w:p>
    <w:p w14:paraId="7978C526" w14:textId="5A0D4173" w:rsidR="001E7799" w:rsidRPr="007D756D" w:rsidRDefault="001E7799" w:rsidP="005112C1">
      <w:pPr>
        <w:spacing w:after="0" w:line="240" w:lineRule="auto"/>
        <w:jc w:val="both"/>
        <w:rPr>
          <w:rFonts w:asciiTheme="majorBidi" w:hAnsiTheme="majorBidi" w:cstheme="majorBidi"/>
          <w:b/>
          <w:sz w:val="24"/>
          <w:szCs w:val="24"/>
        </w:rPr>
      </w:pPr>
    </w:p>
    <w:p w14:paraId="60276B8D" w14:textId="059BF87E" w:rsidR="006E5B6D" w:rsidRPr="007D756D" w:rsidRDefault="00C8452D" w:rsidP="005112C1">
      <w:pPr>
        <w:spacing w:after="0" w:line="240" w:lineRule="auto"/>
        <w:jc w:val="both"/>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Antara tokoh-tokoh ulama besar yang banyak menyumbang ilmu persuratan Melayu ialah Nuruddin ar-Raniri, Hamzah Fansuri, Shamsuddin al-Samatrani, Abdul Samad al-Falambani, </w:t>
      </w:r>
      <w:r w:rsidR="000452D1" w:rsidRPr="007D756D">
        <w:rPr>
          <w:rFonts w:asciiTheme="majorBidi" w:eastAsia="Times New Roman" w:hAnsiTheme="majorBidi" w:cstheme="majorBidi"/>
          <w:sz w:val="24"/>
          <w:szCs w:val="24"/>
        </w:rPr>
        <w:t xml:space="preserve">dan Muhammad </w:t>
      </w:r>
      <w:r w:rsidRPr="007D756D">
        <w:rPr>
          <w:rFonts w:asciiTheme="majorBidi" w:eastAsia="Times New Roman" w:hAnsiTheme="majorBidi" w:cstheme="majorBidi"/>
          <w:sz w:val="24"/>
          <w:szCs w:val="24"/>
        </w:rPr>
        <w:t xml:space="preserve">Arshad al-Banjari (Zurina, Farah </w:t>
      </w:r>
      <w:r w:rsidR="00AE4949" w:rsidRPr="007D756D">
        <w:rPr>
          <w:rFonts w:asciiTheme="majorBidi" w:eastAsia="Times New Roman" w:hAnsiTheme="majorBidi" w:cstheme="majorBidi"/>
          <w:sz w:val="24"/>
          <w:szCs w:val="24"/>
        </w:rPr>
        <w:t>&amp;</w:t>
      </w:r>
      <w:r w:rsidRPr="007D756D">
        <w:rPr>
          <w:rFonts w:asciiTheme="majorBidi" w:eastAsia="Times New Roman" w:hAnsiTheme="majorBidi" w:cstheme="majorBidi"/>
          <w:sz w:val="24"/>
          <w:szCs w:val="24"/>
        </w:rPr>
        <w:t xml:space="preserve"> Ahmad, 2017: 74). Bagi memaparkan aspek dakwah, tokoh yang menjadi tumpuan dalam penulisan ini ialah </w:t>
      </w:r>
      <w:r w:rsidR="00A868DC" w:rsidRPr="007D756D">
        <w:rPr>
          <w:rFonts w:asciiTheme="majorBidi" w:eastAsia="Times New Roman" w:hAnsiTheme="majorBidi" w:cstheme="majorBidi"/>
          <w:sz w:val="24"/>
          <w:szCs w:val="24"/>
        </w:rPr>
        <w:t xml:space="preserve">Sheikh </w:t>
      </w:r>
      <w:r w:rsidRPr="007D756D">
        <w:rPr>
          <w:rFonts w:asciiTheme="majorBidi" w:eastAsia="Times New Roman" w:hAnsiTheme="majorBidi" w:cstheme="majorBidi"/>
          <w:sz w:val="24"/>
          <w:szCs w:val="24"/>
        </w:rPr>
        <w:t xml:space="preserve">Hamzah Fansuri kerana sumbangan beliau dalam kesusasteraan Melayu khususnya melalui karyanya, iaitu </w:t>
      </w:r>
      <w:r w:rsidRPr="007D756D">
        <w:rPr>
          <w:rFonts w:asciiTheme="majorBidi" w:eastAsia="Times New Roman" w:hAnsiTheme="majorBidi" w:cstheme="majorBidi"/>
          <w:i/>
          <w:sz w:val="24"/>
          <w:szCs w:val="24"/>
        </w:rPr>
        <w:t>Syair Dagang</w:t>
      </w:r>
      <w:r w:rsidRPr="007D756D">
        <w:rPr>
          <w:rFonts w:asciiTheme="majorBidi" w:eastAsia="Times New Roman" w:hAnsiTheme="majorBidi" w:cstheme="majorBidi"/>
          <w:sz w:val="24"/>
          <w:szCs w:val="24"/>
        </w:rPr>
        <w:t>.</w:t>
      </w:r>
    </w:p>
    <w:p w14:paraId="4B1EC194" w14:textId="59CFD727" w:rsidR="00413B3E" w:rsidRPr="007D756D" w:rsidRDefault="00E91092" w:rsidP="005112C1">
      <w:pPr>
        <w:spacing w:after="0" w:line="240" w:lineRule="auto"/>
        <w:ind w:firstLine="720"/>
        <w:jc w:val="both"/>
        <w:rPr>
          <w:rFonts w:asciiTheme="majorBidi" w:eastAsia="Times New Roman" w:hAnsiTheme="majorBidi" w:cstheme="majorBidi"/>
          <w:sz w:val="24"/>
          <w:szCs w:val="24"/>
        </w:rPr>
      </w:pPr>
      <w:r w:rsidRPr="007D756D">
        <w:rPr>
          <w:rFonts w:asciiTheme="majorBidi" w:hAnsiTheme="majorBidi" w:cstheme="majorBidi"/>
          <w:bCs/>
          <w:sz w:val="24"/>
          <w:szCs w:val="24"/>
        </w:rPr>
        <w:t xml:space="preserve">Sheikh </w:t>
      </w:r>
      <w:r w:rsidR="00413B3E" w:rsidRPr="007D756D">
        <w:rPr>
          <w:rFonts w:asciiTheme="majorBidi" w:hAnsiTheme="majorBidi" w:cstheme="majorBidi"/>
          <w:bCs/>
          <w:sz w:val="24"/>
          <w:szCs w:val="24"/>
        </w:rPr>
        <w:t>Hamzah</w:t>
      </w:r>
      <w:r w:rsidR="0065762E" w:rsidRPr="007D756D">
        <w:rPr>
          <w:rFonts w:asciiTheme="majorBidi" w:hAnsiTheme="majorBidi" w:cstheme="majorBidi"/>
          <w:bCs/>
          <w:sz w:val="24"/>
          <w:szCs w:val="24"/>
        </w:rPr>
        <w:t xml:space="preserve"> </w:t>
      </w:r>
      <w:r w:rsidR="00413B3E" w:rsidRPr="007D756D">
        <w:rPr>
          <w:rFonts w:asciiTheme="majorBidi" w:hAnsiTheme="majorBidi" w:cstheme="majorBidi"/>
          <w:bCs/>
          <w:sz w:val="24"/>
          <w:szCs w:val="24"/>
        </w:rPr>
        <w:t xml:space="preserve">Fansuri </w:t>
      </w:r>
      <w:r w:rsidRPr="007D756D">
        <w:rPr>
          <w:rFonts w:asciiTheme="majorBidi" w:hAnsiTheme="majorBidi" w:cstheme="majorBidi"/>
          <w:bCs/>
          <w:sz w:val="24"/>
          <w:szCs w:val="24"/>
        </w:rPr>
        <w:t xml:space="preserve">merupakan </w:t>
      </w:r>
      <w:bookmarkStart w:id="1" w:name="_Hlk157867497"/>
      <w:r w:rsidRPr="007D756D">
        <w:rPr>
          <w:rFonts w:asciiTheme="majorBidi" w:hAnsiTheme="majorBidi" w:cstheme="majorBidi"/>
          <w:bCs/>
          <w:sz w:val="24"/>
          <w:szCs w:val="24"/>
        </w:rPr>
        <w:t xml:space="preserve">seorang ulama, sarjana, sasterawan dan cendekiawan </w:t>
      </w:r>
      <w:bookmarkEnd w:id="1"/>
      <w:r w:rsidRPr="007D756D">
        <w:rPr>
          <w:rFonts w:asciiTheme="majorBidi" w:hAnsiTheme="majorBidi" w:cstheme="majorBidi"/>
          <w:bCs/>
          <w:sz w:val="24"/>
          <w:szCs w:val="24"/>
        </w:rPr>
        <w:t xml:space="preserve">yang dilahirkan di Barus, Aceh. </w:t>
      </w:r>
      <w:r w:rsidR="00413B3E" w:rsidRPr="007D756D">
        <w:rPr>
          <w:rFonts w:asciiTheme="majorBidi" w:hAnsiTheme="majorBidi" w:cstheme="majorBidi"/>
          <w:bCs/>
          <w:sz w:val="24"/>
          <w:szCs w:val="24"/>
        </w:rPr>
        <w:t>Beliau merupakan penyair Melayu pertama yang meng</w:t>
      </w:r>
      <w:r w:rsidR="00A54420" w:rsidRPr="007D756D">
        <w:rPr>
          <w:rFonts w:asciiTheme="majorBidi" w:hAnsiTheme="majorBidi" w:cstheme="majorBidi"/>
          <w:bCs/>
          <w:sz w:val="24"/>
          <w:szCs w:val="24"/>
        </w:rPr>
        <w:t>g</w:t>
      </w:r>
      <w:r w:rsidR="00413B3E" w:rsidRPr="007D756D">
        <w:rPr>
          <w:rFonts w:asciiTheme="majorBidi" w:hAnsiTheme="majorBidi" w:cstheme="majorBidi"/>
          <w:bCs/>
          <w:sz w:val="24"/>
          <w:szCs w:val="24"/>
        </w:rPr>
        <w:t xml:space="preserve">ubah syair-syair bersifat agama. Syair karya </w:t>
      </w:r>
      <w:r w:rsidR="009E4AF0" w:rsidRPr="007D756D">
        <w:rPr>
          <w:rFonts w:asciiTheme="majorBidi" w:hAnsiTheme="majorBidi" w:cstheme="majorBidi"/>
          <w:bCs/>
          <w:sz w:val="24"/>
          <w:szCs w:val="24"/>
        </w:rPr>
        <w:t xml:space="preserve">Sheikh </w:t>
      </w:r>
      <w:r w:rsidR="00413B3E" w:rsidRPr="007D756D">
        <w:rPr>
          <w:rFonts w:asciiTheme="majorBidi" w:hAnsiTheme="majorBidi" w:cstheme="majorBidi"/>
          <w:bCs/>
          <w:sz w:val="24"/>
          <w:szCs w:val="24"/>
        </w:rPr>
        <w:t xml:space="preserve">Hamzah Fansuri mempunyai ciri-ciri yang tersendiri seperti mempunyai empat perkataan satu baris, 7-12 suku kata, pola rima a-a-a-a dan setiap baris membawa makna kepada setiap rangkap. Syair </w:t>
      </w:r>
      <w:r w:rsidR="00A6447E" w:rsidRPr="007D756D">
        <w:rPr>
          <w:rFonts w:asciiTheme="majorBidi" w:hAnsiTheme="majorBidi" w:cstheme="majorBidi"/>
          <w:bCs/>
          <w:sz w:val="24"/>
          <w:szCs w:val="24"/>
        </w:rPr>
        <w:t>b</w:t>
      </w:r>
      <w:r w:rsidR="00413B3E" w:rsidRPr="007D756D">
        <w:rPr>
          <w:rFonts w:asciiTheme="majorBidi" w:hAnsiTheme="majorBidi" w:cstheme="majorBidi"/>
          <w:bCs/>
          <w:sz w:val="24"/>
          <w:szCs w:val="24"/>
        </w:rPr>
        <w:t xml:space="preserve">ahasa Melayu mempunyai beberapa variasi yang bergantung kepada rimanya (Harun, 1989). </w:t>
      </w:r>
      <w:r w:rsidR="009E4AF0" w:rsidRPr="007D756D">
        <w:rPr>
          <w:rFonts w:asciiTheme="majorBidi" w:hAnsiTheme="majorBidi" w:cstheme="majorBidi"/>
          <w:bCs/>
          <w:sz w:val="24"/>
          <w:szCs w:val="24"/>
        </w:rPr>
        <w:t xml:space="preserve">Sheikh </w:t>
      </w:r>
      <w:r w:rsidR="00413B3E" w:rsidRPr="007D756D">
        <w:rPr>
          <w:rFonts w:asciiTheme="majorBidi" w:hAnsiTheme="majorBidi" w:cstheme="majorBidi"/>
          <w:bCs/>
          <w:sz w:val="24"/>
          <w:szCs w:val="24"/>
        </w:rPr>
        <w:t xml:space="preserve">Hamzah Fansuri merupakan orang pertama yang memperkenalkan </w:t>
      </w:r>
      <w:r w:rsidR="00EC5CDE" w:rsidRPr="007D756D">
        <w:rPr>
          <w:rFonts w:asciiTheme="majorBidi" w:hAnsiTheme="majorBidi" w:cstheme="majorBidi"/>
          <w:bCs/>
          <w:sz w:val="24"/>
          <w:szCs w:val="24"/>
        </w:rPr>
        <w:t xml:space="preserve">puisi </w:t>
      </w:r>
      <w:r w:rsidR="00413B3E" w:rsidRPr="007D756D">
        <w:rPr>
          <w:rFonts w:asciiTheme="majorBidi" w:hAnsiTheme="majorBidi" w:cstheme="majorBidi"/>
          <w:bCs/>
          <w:sz w:val="24"/>
          <w:szCs w:val="24"/>
        </w:rPr>
        <w:t xml:space="preserve">syair </w:t>
      </w:r>
      <w:r w:rsidR="00EC5CDE" w:rsidRPr="007D756D">
        <w:rPr>
          <w:rFonts w:asciiTheme="majorBidi" w:hAnsiTheme="majorBidi" w:cstheme="majorBidi"/>
          <w:bCs/>
          <w:sz w:val="24"/>
          <w:szCs w:val="24"/>
        </w:rPr>
        <w:t>berbentuk</w:t>
      </w:r>
      <w:r w:rsidR="00413B3E" w:rsidRPr="007D756D">
        <w:rPr>
          <w:rFonts w:asciiTheme="majorBidi" w:hAnsiTheme="majorBidi" w:cstheme="majorBidi"/>
          <w:bCs/>
          <w:sz w:val="24"/>
          <w:szCs w:val="24"/>
        </w:rPr>
        <w:t xml:space="preserve"> empat baris. </w:t>
      </w:r>
    </w:p>
    <w:p w14:paraId="5BA09C6A" w14:textId="7B64333F" w:rsidR="00413B3E" w:rsidRPr="007D756D" w:rsidRDefault="00AB5F1F" w:rsidP="005112C1">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 xml:space="preserve">Sheikh </w:t>
      </w:r>
      <w:r w:rsidR="00413B3E" w:rsidRPr="007D756D">
        <w:rPr>
          <w:rFonts w:asciiTheme="majorBidi" w:hAnsiTheme="majorBidi" w:cstheme="majorBidi"/>
          <w:bCs/>
          <w:sz w:val="24"/>
          <w:szCs w:val="24"/>
        </w:rPr>
        <w:t>Hamzah Fansuri berjaya meletakkan asas-asas nilai estetika dan puitika Melayu dalam karya-karyany</w:t>
      </w:r>
      <w:r w:rsidR="00BD2E87" w:rsidRPr="007D756D">
        <w:rPr>
          <w:rFonts w:asciiTheme="majorBidi" w:hAnsiTheme="majorBidi" w:cstheme="majorBidi"/>
          <w:bCs/>
          <w:sz w:val="24"/>
          <w:szCs w:val="24"/>
        </w:rPr>
        <w:t>a di tempat yang</w:t>
      </w:r>
      <w:r w:rsidR="000049F4" w:rsidRPr="007D756D">
        <w:rPr>
          <w:rFonts w:asciiTheme="majorBidi" w:hAnsiTheme="majorBidi" w:cstheme="majorBidi"/>
          <w:bCs/>
          <w:sz w:val="24"/>
          <w:szCs w:val="24"/>
        </w:rPr>
        <w:t xml:space="preserve"> se</w:t>
      </w:r>
      <w:r w:rsidR="00EC5CDE" w:rsidRPr="007D756D">
        <w:rPr>
          <w:rFonts w:asciiTheme="majorBidi" w:hAnsiTheme="majorBidi" w:cstheme="majorBidi"/>
          <w:bCs/>
          <w:sz w:val="24"/>
          <w:szCs w:val="24"/>
        </w:rPr>
        <w:t>wajar</w:t>
      </w:r>
      <w:r w:rsidR="000049F4" w:rsidRPr="007D756D">
        <w:rPr>
          <w:rFonts w:asciiTheme="majorBidi" w:hAnsiTheme="majorBidi" w:cstheme="majorBidi"/>
          <w:bCs/>
          <w:sz w:val="24"/>
          <w:szCs w:val="24"/>
        </w:rPr>
        <w:t>nya</w:t>
      </w:r>
      <w:r w:rsidR="00413B3E" w:rsidRPr="007D756D">
        <w:rPr>
          <w:rFonts w:asciiTheme="majorBidi" w:hAnsiTheme="majorBidi" w:cstheme="majorBidi"/>
          <w:bCs/>
          <w:sz w:val="24"/>
          <w:szCs w:val="24"/>
        </w:rPr>
        <w:t xml:space="preserve">. Gagasan yang dibawa oleh </w:t>
      </w:r>
      <w:r w:rsidR="000452D1" w:rsidRPr="007D756D">
        <w:rPr>
          <w:rFonts w:asciiTheme="majorBidi" w:hAnsiTheme="majorBidi" w:cstheme="majorBidi"/>
          <w:bCs/>
          <w:sz w:val="24"/>
          <w:szCs w:val="24"/>
        </w:rPr>
        <w:t>beliau</w:t>
      </w:r>
      <w:r w:rsidR="00413B3E" w:rsidRPr="007D756D">
        <w:rPr>
          <w:rFonts w:asciiTheme="majorBidi" w:hAnsiTheme="majorBidi" w:cstheme="majorBidi"/>
          <w:bCs/>
          <w:sz w:val="24"/>
          <w:szCs w:val="24"/>
        </w:rPr>
        <w:t xml:space="preserve"> telah menimbulkan pelbagai</w:t>
      </w:r>
      <w:r w:rsidR="008A72FB" w:rsidRPr="007D756D">
        <w:rPr>
          <w:rFonts w:asciiTheme="majorBidi" w:hAnsiTheme="majorBidi" w:cstheme="majorBidi"/>
          <w:bCs/>
          <w:sz w:val="24"/>
          <w:szCs w:val="24"/>
        </w:rPr>
        <w:t xml:space="preserve"> polemik </w:t>
      </w:r>
      <w:r w:rsidR="00413B3E" w:rsidRPr="007D756D">
        <w:rPr>
          <w:rFonts w:asciiTheme="majorBidi" w:hAnsiTheme="majorBidi" w:cstheme="majorBidi"/>
          <w:bCs/>
          <w:sz w:val="24"/>
          <w:szCs w:val="24"/>
        </w:rPr>
        <w:t xml:space="preserve">sehingga membawa kepada peristiwa serangan pihak pemerintah terhadap pengikutnya. Peristiwa ini membawa kepada pembakaran karya-karya dan kitabnya di perkarangan Masjid Baitulrahman, Aceh. Dalam peristiwa ini, pengikut-pengikut </w:t>
      </w:r>
      <w:r w:rsidR="00EC5CDE" w:rsidRPr="007D756D">
        <w:rPr>
          <w:rFonts w:asciiTheme="majorBidi" w:hAnsiTheme="majorBidi" w:cstheme="majorBidi"/>
          <w:bCs/>
          <w:sz w:val="24"/>
          <w:szCs w:val="24"/>
        </w:rPr>
        <w:t xml:space="preserve">Sheikh </w:t>
      </w:r>
      <w:r w:rsidR="00413B3E" w:rsidRPr="007D756D">
        <w:rPr>
          <w:rFonts w:asciiTheme="majorBidi" w:hAnsiTheme="majorBidi" w:cstheme="majorBidi"/>
          <w:bCs/>
          <w:sz w:val="24"/>
          <w:szCs w:val="24"/>
        </w:rPr>
        <w:t xml:space="preserve">Hamzah Fansuri telah berjaya menyelamatkan beberapa </w:t>
      </w:r>
      <w:r w:rsidR="00200F91" w:rsidRPr="007D756D">
        <w:rPr>
          <w:rFonts w:asciiTheme="majorBidi" w:hAnsiTheme="majorBidi" w:cstheme="majorBidi"/>
          <w:bCs/>
          <w:sz w:val="24"/>
          <w:szCs w:val="24"/>
        </w:rPr>
        <w:t xml:space="preserve">buah </w:t>
      </w:r>
      <w:r w:rsidR="00413B3E" w:rsidRPr="007D756D">
        <w:rPr>
          <w:rFonts w:asciiTheme="majorBidi" w:hAnsiTheme="majorBidi" w:cstheme="majorBidi"/>
          <w:bCs/>
          <w:sz w:val="24"/>
          <w:szCs w:val="24"/>
        </w:rPr>
        <w:t xml:space="preserve">manuskrip </w:t>
      </w:r>
      <w:r w:rsidR="00332DE5" w:rsidRPr="007D756D">
        <w:rPr>
          <w:rFonts w:asciiTheme="majorBidi" w:hAnsiTheme="majorBidi" w:cstheme="majorBidi"/>
          <w:bCs/>
          <w:sz w:val="24"/>
          <w:szCs w:val="24"/>
        </w:rPr>
        <w:t xml:space="preserve">sebelum </w:t>
      </w:r>
      <w:r w:rsidR="00413B3E" w:rsidRPr="007D756D">
        <w:rPr>
          <w:rFonts w:asciiTheme="majorBidi" w:hAnsiTheme="majorBidi" w:cstheme="majorBidi"/>
          <w:bCs/>
          <w:sz w:val="24"/>
          <w:szCs w:val="24"/>
        </w:rPr>
        <w:t xml:space="preserve">tersebar di serata Nusantara. Antara karya-karya </w:t>
      </w:r>
      <w:r w:rsidR="000453CC" w:rsidRPr="007D756D">
        <w:rPr>
          <w:rFonts w:asciiTheme="majorBidi" w:hAnsiTheme="majorBidi" w:cstheme="majorBidi"/>
          <w:bCs/>
          <w:sz w:val="24"/>
          <w:szCs w:val="24"/>
        </w:rPr>
        <w:t xml:space="preserve">beliau </w:t>
      </w:r>
      <w:r w:rsidR="00413B3E" w:rsidRPr="007D756D">
        <w:rPr>
          <w:rFonts w:asciiTheme="majorBidi" w:hAnsiTheme="majorBidi" w:cstheme="majorBidi"/>
          <w:bCs/>
          <w:sz w:val="24"/>
          <w:szCs w:val="24"/>
        </w:rPr>
        <w:t xml:space="preserve">yang berjaya diselamatkan ialah </w:t>
      </w:r>
      <w:r w:rsidR="00413B3E" w:rsidRPr="007D756D">
        <w:rPr>
          <w:rFonts w:asciiTheme="majorBidi" w:hAnsiTheme="majorBidi" w:cstheme="majorBidi"/>
          <w:bCs/>
          <w:i/>
          <w:iCs/>
          <w:sz w:val="24"/>
          <w:szCs w:val="24"/>
        </w:rPr>
        <w:t xml:space="preserve">Syair Dagang, Syair Perahu, Syair Burung Punggok, Syair Sidang Fakir, Syair Ikan Tongkol </w:t>
      </w:r>
      <w:r w:rsidR="00EC5CDE" w:rsidRPr="007D756D">
        <w:rPr>
          <w:rFonts w:asciiTheme="majorBidi" w:hAnsiTheme="majorBidi" w:cstheme="majorBidi"/>
          <w:bCs/>
          <w:sz w:val="24"/>
          <w:szCs w:val="24"/>
        </w:rPr>
        <w:t xml:space="preserve">dan </w:t>
      </w:r>
      <w:r w:rsidR="00413B3E" w:rsidRPr="007D756D">
        <w:rPr>
          <w:rFonts w:asciiTheme="majorBidi" w:hAnsiTheme="majorBidi" w:cstheme="majorBidi"/>
          <w:bCs/>
          <w:i/>
          <w:iCs/>
          <w:sz w:val="24"/>
          <w:szCs w:val="24"/>
        </w:rPr>
        <w:t>Asrar al-Arifin</w:t>
      </w:r>
      <w:r w:rsidR="00413B3E" w:rsidRPr="007D756D">
        <w:rPr>
          <w:rFonts w:asciiTheme="majorBidi" w:hAnsiTheme="majorBidi" w:cstheme="majorBidi"/>
          <w:bCs/>
          <w:sz w:val="24"/>
          <w:szCs w:val="24"/>
        </w:rPr>
        <w:t xml:space="preserve">. </w:t>
      </w:r>
    </w:p>
    <w:p w14:paraId="6E8D55CB" w14:textId="7FECF509" w:rsidR="00C8452D" w:rsidRPr="007D756D" w:rsidRDefault="00FC7915" w:rsidP="005112C1">
      <w:pPr>
        <w:widowControl w:val="0"/>
        <w:spacing w:after="0" w:line="240" w:lineRule="auto"/>
        <w:jc w:val="both"/>
        <w:rPr>
          <w:rFonts w:asciiTheme="majorBidi" w:eastAsia="Times New Roman" w:hAnsiTheme="majorBidi" w:cstheme="majorBidi"/>
          <w:b/>
          <w:sz w:val="24"/>
          <w:szCs w:val="24"/>
        </w:rPr>
      </w:pPr>
      <w:r w:rsidRPr="007D756D">
        <w:rPr>
          <w:rFonts w:asciiTheme="majorBidi" w:eastAsia="Times New Roman" w:hAnsiTheme="majorBidi" w:cstheme="majorBidi"/>
          <w:b/>
          <w:sz w:val="24"/>
          <w:szCs w:val="24"/>
        </w:rPr>
        <w:t xml:space="preserve"> </w:t>
      </w:r>
    </w:p>
    <w:p w14:paraId="0C4F8197" w14:textId="7F58A58D" w:rsidR="00E85593" w:rsidRPr="007D756D" w:rsidRDefault="007A5BA2" w:rsidP="005112C1">
      <w:pPr>
        <w:widowControl w:val="0"/>
        <w:spacing w:after="0" w:line="240" w:lineRule="auto"/>
        <w:jc w:val="center"/>
        <w:rPr>
          <w:rFonts w:asciiTheme="majorBidi" w:eastAsia="Times New Roman" w:hAnsiTheme="majorBidi" w:cstheme="majorBidi"/>
          <w:b/>
          <w:i/>
          <w:iCs/>
          <w:kern w:val="2"/>
          <w:sz w:val="24"/>
          <w:szCs w:val="24"/>
          <w:lang w:eastAsia="zh-CN"/>
        </w:rPr>
      </w:pPr>
      <w:bookmarkStart w:id="2" w:name="_tyjcwt" w:colFirst="0" w:colLast="0"/>
      <w:bookmarkEnd w:id="2"/>
      <w:r w:rsidRPr="007D756D">
        <w:rPr>
          <w:rFonts w:asciiTheme="majorBidi" w:eastAsia="Times New Roman" w:hAnsiTheme="majorBidi" w:cstheme="majorBidi"/>
          <w:b/>
          <w:kern w:val="2"/>
          <w:sz w:val="24"/>
          <w:szCs w:val="24"/>
          <w:lang w:eastAsia="zh-CN"/>
        </w:rPr>
        <w:t xml:space="preserve">LATAR BELAKANG </w:t>
      </w:r>
      <w:r w:rsidRPr="007D756D">
        <w:rPr>
          <w:rFonts w:asciiTheme="majorBidi" w:eastAsia="Times New Roman" w:hAnsiTheme="majorBidi" w:cstheme="majorBidi"/>
          <w:b/>
          <w:i/>
          <w:iCs/>
          <w:kern w:val="2"/>
          <w:sz w:val="24"/>
          <w:szCs w:val="24"/>
          <w:lang w:eastAsia="zh-CN"/>
        </w:rPr>
        <w:t xml:space="preserve">SYAIR DAGANG ADANYA </w:t>
      </w:r>
      <w:r w:rsidRPr="007D756D">
        <w:rPr>
          <w:rFonts w:asciiTheme="majorBidi" w:eastAsia="Times New Roman" w:hAnsiTheme="majorBidi" w:cstheme="majorBidi"/>
          <w:b/>
          <w:kern w:val="2"/>
          <w:sz w:val="24"/>
          <w:szCs w:val="24"/>
          <w:lang w:eastAsia="zh-CN"/>
        </w:rPr>
        <w:t>(MSS 3160)</w:t>
      </w:r>
    </w:p>
    <w:p w14:paraId="612B4543" w14:textId="3BC9791A" w:rsidR="00E85593" w:rsidRPr="007D756D" w:rsidRDefault="00FC7915" w:rsidP="005112C1">
      <w:pPr>
        <w:widowControl w:val="0"/>
        <w:spacing w:after="0" w:line="240" w:lineRule="auto"/>
        <w:jc w:val="both"/>
        <w:rPr>
          <w:rFonts w:asciiTheme="majorBidi" w:eastAsia="Times New Roman" w:hAnsiTheme="majorBidi" w:cstheme="majorBidi"/>
          <w:b/>
          <w:kern w:val="2"/>
          <w:sz w:val="24"/>
          <w:szCs w:val="24"/>
          <w:lang w:eastAsia="zh-CN"/>
        </w:rPr>
      </w:pPr>
      <w:r w:rsidRPr="007D756D">
        <w:rPr>
          <w:rFonts w:asciiTheme="majorBidi" w:eastAsia="Times New Roman" w:hAnsiTheme="majorBidi" w:cstheme="majorBidi"/>
          <w:b/>
          <w:kern w:val="2"/>
          <w:sz w:val="24"/>
          <w:szCs w:val="24"/>
          <w:lang w:eastAsia="zh-CN"/>
        </w:rPr>
        <w:t xml:space="preserve"> </w:t>
      </w:r>
    </w:p>
    <w:p w14:paraId="15FEF12D" w14:textId="73BFF38A" w:rsidR="00C8452D" w:rsidRPr="007D756D" w:rsidRDefault="00C8452D" w:rsidP="005112C1">
      <w:pPr>
        <w:spacing w:after="0" w:line="240" w:lineRule="auto"/>
        <w:jc w:val="both"/>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Manuskrip </w:t>
      </w:r>
      <w:r w:rsidRPr="007D756D">
        <w:rPr>
          <w:rFonts w:asciiTheme="majorBidi" w:eastAsia="Times New Roman" w:hAnsiTheme="majorBidi" w:cstheme="majorBidi"/>
          <w:i/>
          <w:sz w:val="24"/>
          <w:szCs w:val="24"/>
        </w:rPr>
        <w:t>Syair Dagang Adanya</w:t>
      </w:r>
      <w:r w:rsidRPr="007D756D">
        <w:rPr>
          <w:rFonts w:asciiTheme="majorBidi" w:eastAsia="Times New Roman" w:hAnsiTheme="majorBidi" w:cstheme="majorBidi"/>
          <w:sz w:val="24"/>
          <w:szCs w:val="24"/>
        </w:rPr>
        <w:t xml:space="preserve"> (MSS 3160) ditulis dalam bentuk tulisan tangan dengan huruf Jawi pada Hari Khamis, iaitu pada waktu malam Jumaat ketika bulan mengambang (Halaman 1 Rangkap 4). </w:t>
      </w:r>
      <w:r w:rsidR="003343A0" w:rsidRPr="007D756D">
        <w:rPr>
          <w:rFonts w:asciiTheme="majorBidi" w:eastAsia="Times New Roman" w:hAnsiTheme="majorBidi" w:cstheme="majorBidi"/>
          <w:sz w:val="24"/>
          <w:szCs w:val="24"/>
        </w:rPr>
        <w:t>MSS 3160 merupakan nombor katalog</w:t>
      </w:r>
      <w:r w:rsidR="00EF417E" w:rsidRPr="007D756D">
        <w:rPr>
          <w:rFonts w:asciiTheme="majorBidi" w:eastAsia="Times New Roman" w:hAnsiTheme="majorBidi" w:cstheme="majorBidi"/>
          <w:sz w:val="24"/>
          <w:szCs w:val="24"/>
        </w:rPr>
        <w:t xml:space="preserve"> </w:t>
      </w:r>
      <w:r w:rsidR="003343A0" w:rsidRPr="007D756D">
        <w:rPr>
          <w:rFonts w:asciiTheme="majorBidi" w:eastAsia="Times New Roman" w:hAnsiTheme="majorBidi" w:cstheme="majorBidi"/>
          <w:sz w:val="24"/>
          <w:szCs w:val="24"/>
        </w:rPr>
        <w:t xml:space="preserve">bagi manuskrip tersebut. </w:t>
      </w:r>
      <w:r w:rsidR="00AA23D1" w:rsidRPr="007D756D">
        <w:rPr>
          <w:rFonts w:asciiTheme="majorBidi" w:eastAsia="Times New Roman" w:hAnsiTheme="majorBidi" w:cstheme="majorBidi"/>
          <w:sz w:val="24"/>
          <w:szCs w:val="24"/>
        </w:rPr>
        <w:t xml:space="preserve">Huruf </w:t>
      </w:r>
      <w:r w:rsidR="003343A0" w:rsidRPr="007D756D">
        <w:rPr>
          <w:rFonts w:asciiTheme="majorBidi" w:eastAsia="Times New Roman" w:hAnsiTheme="majorBidi" w:cstheme="majorBidi"/>
          <w:sz w:val="24"/>
          <w:szCs w:val="24"/>
        </w:rPr>
        <w:t xml:space="preserve">MSS pula merupakan huruf rujukan yang digunakan bagi manuskrip Melayu yang tersimpan </w:t>
      </w:r>
      <w:r w:rsidR="003343A0" w:rsidRPr="007D756D">
        <w:rPr>
          <w:rFonts w:asciiTheme="majorBidi" w:eastAsia="Times New Roman" w:hAnsiTheme="majorBidi" w:cstheme="majorBidi"/>
          <w:sz w:val="24"/>
          <w:szCs w:val="24"/>
        </w:rPr>
        <w:lastRenderedPageBreak/>
        <w:t xml:space="preserve">di Perpustakaan Negara Malaysia (PNM) manakala 3160 merujuk kepada nombor semasa manuskrip tersebut direkodkan. </w:t>
      </w:r>
      <w:r w:rsidRPr="007D756D">
        <w:rPr>
          <w:rFonts w:asciiTheme="majorBidi" w:eastAsia="Times New Roman" w:hAnsiTheme="majorBidi" w:cstheme="majorBidi"/>
          <w:sz w:val="24"/>
          <w:szCs w:val="24"/>
        </w:rPr>
        <w:t xml:space="preserve">Manuskrip ini telah dibeli oleh Haji Wan Mohd Shaghir pada 24 Jun 2002 dalam keadaan yang baik dan lengkap. Manuskrip ini tersimpan di Pusat Manuskrip Melayu, Perpustakaan Negara Malaysia (PNM) dan boleh didapati untuk tujuan rujukan dengan nombor MSS 3160 pada jilidan yang bernombor [10] ff. Saiz ukuran bagi manuskrip </w:t>
      </w:r>
      <w:r w:rsidRPr="007D756D">
        <w:rPr>
          <w:rFonts w:asciiTheme="majorBidi" w:eastAsia="Times New Roman" w:hAnsiTheme="majorBidi" w:cstheme="majorBidi"/>
          <w:i/>
          <w:sz w:val="24"/>
          <w:szCs w:val="24"/>
        </w:rPr>
        <w:t>Syair</w:t>
      </w:r>
      <w:r w:rsidRPr="007D756D">
        <w:rPr>
          <w:rFonts w:asciiTheme="majorBidi" w:eastAsia="Times New Roman" w:hAnsiTheme="majorBidi" w:cstheme="majorBidi"/>
          <w:sz w:val="24"/>
          <w:szCs w:val="24"/>
        </w:rPr>
        <w:t xml:space="preserve"> </w:t>
      </w:r>
      <w:r w:rsidRPr="007D756D">
        <w:rPr>
          <w:rFonts w:asciiTheme="majorBidi" w:eastAsia="Times New Roman" w:hAnsiTheme="majorBidi" w:cstheme="majorBidi"/>
          <w:i/>
          <w:sz w:val="24"/>
          <w:szCs w:val="24"/>
        </w:rPr>
        <w:t>Dagang Adanya</w:t>
      </w:r>
      <w:r w:rsidRPr="007D756D">
        <w:rPr>
          <w:rFonts w:asciiTheme="majorBidi" w:eastAsia="Times New Roman" w:hAnsiTheme="majorBidi" w:cstheme="majorBidi"/>
          <w:sz w:val="24"/>
          <w:szCs w:val="24"/>
        </w:rPr>
        <w:t xml:space="preserve"> ialah 24 x 17 cm, iaitu mempunyai 18 halaman dan 191 rangkap dengan 14 hingga 22 baris bagi setiap rangkap (Mohd Muhaimi </w:t>
      </w:r>
      <w:r w:rsidR="00535F45" w:rsidRPr="007D756D">
        <w:rPr>
          <w:rFonts w:asciiTheme="majorBidi" w:eastAsia="Times New Roman" w:hAnsiTheme="majorBidi" w:cstheme="majorBidi"/>
          <w:sz w:val="24"/>
          <w:szCs w:val="24"/>
        </w:rPr>
        <w:t>&amp;</w:t>
      </w:r>
      <w:r w:rsidRPr="007D756D">
        <w:rPr>
          <w:rFonts w:asciiTheme="majorBidi" w:eastAsia="Times New Roman" w:hAnsiTheme="majorBidi" w:cstheme="majorBidi"/>
          <w:sz w:val="24"/>
          <w:szCs w:val="24"/>
        </w:rPr>
        <w:t xml:space="preserve"> Salmah Ja</w:t>
      </w:r>
      <w:r w:rsidR="00215F30" w:rsidRPr="007D756D">
        <w:rPr>
          <w:rFonts w:asciiTheme="majorBidi" w:eastAsia="Times New Roman" w:hAnsiTheme="majorBidi" w:cstheme="majorBidi"/>
          <w:sz w:val="24"/>
          <w:szCs w:val="24"/>
        </w:rPr>
        <w:t>n, 2023</w:t>
      </w:r>
      <w:r w:rsidRPr="007D756D">
        <w:rPr>
          <w:rFonts w:asciiTheme="majorBidi" w:eastAsia="Times New Roman" w:hAnsiTheme="majorBidi" w:cstheme="majorBidi"/>
          <w:sz w:val="24"/>
          <w:szCs w:val="24"/>
        </w:rPr>
        <w:t xml:space="preserve">: 59). </w:t>
      </w:r>
    </w:p>
    <w:p w14:paraId="21E98181" w14:textId="786917EF" w:rsidR="00C8452D" w:rsidRPr="007D756D" w:rsidRDefault="00C8452D" w:rsidP="005112C1">
      <w:pPr>
        <w:spacing w:after="0" w:line="240" w:lineRule="auto"/>
        <w:ind w:firstLine="720"/>
        <w:jc w:val="both"/>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Pengarang manuskrip menggunakan kertas LAID Eropah yang berwarna putih kekuningan bertompokan kesan terkena air dan mempunyai tera air berbentuk bulan sabit berprofil manusia dalam perisai. Kertas yang digunakan juga mempunyai kuras</w:t>
      </w:r>
      <w:r w:rsidR="00163443" w:rsidRPr="007D756D">
        <w:rPr>
          <w:rFonts w:asciiTheme="majorBidi" w:eastAsia="Times New Roman" w:hAnsiTheme="majorBidi" w:cstheme="majorBidi"/>
          <w:sz w:val="24"/>
          <w:szCs w:val="24"/>
        </w:rPr>
        <w:t xml:space="preserve"> (</w:t>
      </w:r>
      <w:r w:rsidRPr="007D756D">
        <w:rPr>
          <w:rFonts w:asciiTheme="majorBidi" w:eastAsia="Times New Roman" w:hAnsiTheme="majorBidi" w:cstheme="majorBidi"/>
          <w:sz w:val="24"/>
          <w:szCs w:val="24"/>
        </w:rPr>
        <w:t>helaian yang digunakan dalam pe</w:t>
      </w:r>
      <w:r w:rsidR="00163443" w:rsidRPr="007D756D">
        <w:rPr>
          <w:rFonts w:asciiTheme="majorBidi" w:eastAsia="Times New Roman" w:hAnsiTheme="majorBidi" w:cstheme="majorBidi"/>
          <w:sz w:val="24"/>
          <w:szCs w:val="24"/>
        </w:rPr>
        <w:t>r</w:t>
      </w:r>
      <w:r w:rsidRPr="007D756D">
        <w:rPr>
          <w:rFonts w:asciiTheme="majorBidi" w:eastAsia="Times New Roman" w:hAnsiTheme="majorBidi" w:cstheme="majorBidi"/>
          <w:sz w:val="24"/>
          <w:szCs w:val="24"/>
        </w:rPr>
        <w:t>cetakan buku dan berlipat-lipat serta dikerat menjadi beberapa muka</w:t>
      </w:r>
      <w:r w:rsidR="00163443" w:rsidRPr="007D756D">
        <w:rPr>
          <w:rFonts w:asciiTheme="majorBidi" w:eastAsia="Times New Roman" w:hAnsiTheme="majorBidi" w:cstheme="majorBidi"/>
          <w:sz w:val="24"/>
          <w:szCs w:val="24"/>
        </w:rPr>
        <w:t>)</w:t>
      </w:r>
      <w:r w:rsidRPr="007D756D">
        <w:rPr>
          <w:rFonts w:asciiTheme="majorBidi" w:eastAsia="Times New Roman" w:hAnsiTheme="majorBidi" w:cstheme="majorBidi"/>
          <w:sz w:val="24"/>
          <w:szCs w:val="24"/>
        </w:rPr>
        <w:t xml:space="preserve"> yang berceraian tanpa kulit. Setiap helaiannya pula mempunyai dua kolum dengan susunan jenis tulisan yang kemas dan konsisten (Mohd Muhaimi </w:t>
      </w:r>
      <w:r w:rsidR="00535F45" w:rsidRPr="007D756D">
        <w:rPr>
          <w:rFonts w:asciiTheme="majorBidi" w:eastAsia="Times New Roman" w:hAnsiTheme="majorBidi" w:cstheme="majorBidi"/>
          <w:sz w:val="24"/>
          <w:szCs w:val="24"/>
        </w:rPr>
        <w:t>&amp;</w:t>
      </w:r>
      <w:r w:rsidRPr="007D756D">
        <w:rPr>
          <w:rFonts w:asciiTheme="majorBidi" w:eastAsia="Times New Roman" w:hAnsiTheme="majorBidi" w:cstheme="majorBidi"/>
          <w:sz w:val="24"/>
          <w:szCs w:val="24"/>
        </w:rPr>
        <w:t xml:space="preserve"> Salmah Jan, 2019: 1106-1107). </w:t>
      </w:r>
    </w:p>
    <w:p w14:paraId="7E7F5E3C" w14:textId="144CC55A" w:rsidR="00C8452D" w:rsidRPr="007D756D" w:rsidRDefault="00C8452D" w:rsidP="005112C1">
      <w:pPr>
        <w:spacing w:after="0" w:line="240" w:lineRule="auto"/>
        <w:ind w:firstLine="720"/>
        <w:jc w:val="both"/>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Manuskrip </w:t>
      </w:r>
      <w:r w:rsidR="00363315" w:rsidRPr="007D756D">
        <w:rPr>
          <w:rFonts w:asciiTheme="majorBidi" w:eastAsia="Times New Roman" w:hAnsiTheme="majorBidi" w:cstheme="majorBidi"/>
          <w:sz w:val="24"/>
          <w:szCs w:val="24"/>
        </w:rPr>
        <w:t xml:space="preserve">ini </w:t>
      </w:r>
      <w:r w:rsidRPr="007D756D">
        <w:rPr>
          <w:rFonts w:asciiTheme="majorBidi" w:eastAsia="Times New Roman" w:hAnsiTheme="majorBidi" w:cstheme="majorBidi"/>
          <w:sz w:val="24"/>
          <w:szCs w:val="24"/>
        </w:rPr>
        <w:t xml:space="preserve">tidak dicatatkan maklumat tentang pengarang. Namun begitu, pengarang menyatakan tentang masa, peralatan, suasana dan saat-saat manuskrip dikarang. </w:t>
      </w:r>
      <w:r w:rsidR="00363315" w:rsidRPr="007D756D">
        <w:rPr>
          <w:rFonts w:asciiTheme="majorBidi" w:eastAsia="Times New Roman" w:hAnsiTheme="majorBidi" w:cstheme="majorBidi"/>
          <w:sz w:val="24"/>
          <w:szCs w:val="24"/>
        </w:rPr>
        <w:t>Hal i</w:t>
      </w:r>
      <w:r w:rsidRPr="007D756D">
        <w:rPr>
          <w:rFonts w:asciiTheme="majorBidi" w:eastAsia="Times New Roman" w:hAnsiTheme="majorBidi" w:cstheme="majorBidi"/>
          <w:sz w:val="24"/>
          <w:szCs w:val="24"/>
        </w:rPr>
        <w:t xml:space="preserve">ni dapat dilihat pada rangkap awal </w:t>
      </w:r>
      <w:r w:rsidR="00124103" w:rsidRPr="007D756D">
        <w:rPr>
          <w:rFonts w:asciiTheme="majorBidi" w:eastAsia="Times New Roman" w:hAnsiTheme="majorBidi" w:cstheme="majorBidi"/>
          <w:sz w:val="24"/>
          <w:szCs w:val="24"/>
        </w:rPr>
        <w:t xml:space="preserve">syair </w:t>
      </w:r>
      <w:r w:rsidRPr="007D756D">
        <w:rPr>
          <w:rFonts w:asciiTheme="majorBidi" w:eastAsia="Times New Roman" w:hAnsiTheme="majorBidi" w:cstheme="majorBidi"/>
          <w:sz w:val="24"/>
          <w:szCs w:val="24"/>
        </w:rPr>
        <w:t>seperti yang berikut:</w:t>
      </w:r>
    </w:p>
    <w:p w14:paraId="4CCCEB08" w14:textId="77777777" w:rsidR="00C8452D" w:rsidRPr="007D756D" w:rsidRDefault="00C8452D" w:rsidP="00FB2C1D">
      <w:pPr>
        <w:spacing w:after="0" w:line="240" w:lineRule="auto"/>
        <w:jc w:val="both"/>
        <w:rPr>
          <w:rFonts w:asciiTheme="majorBidi" w:eastAsia="Times New Roman" w:hAnsiTheme="majorBidi" w:cstheme="majorBidi"/>
          <w:sz w:val="24"/>
          <w:szCs w:val="24"/>
        </w:rPr>
      </w:pPr>
    </w:p>
    <w:p w14:paraId="6C617F00" w14:textId="64ACF370" w:rsidR="00C8452D" w:rsidRPr="007D756D" w:rsidRDefault="00C8452D" w:rsidP="00535F45">
      <w:pPr>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Dengarlah </w:t>
      </w:r>
      <w:r w:rsidRPr="007D756D">
        <w:rPr>
          <w:rFonts w:asciiTheme="majorBidi" w:eastAsia="Cambria" w:hAnsiTheme="majorBidi" w:cstheme="majorBidi"/>
          <w:sz w:val="24"/>
          <w:szCs w:val="24"/>
        </w:rPr>
        <w:t>encik</w:t>
      </w:r>
      <w:r w:rsidRPr="007D756D">
        <w:rPr>
          <w:rFonts w:asciiTheme="majorBidi" w:eastAsia="Times New Roman" w:hAnsiTheme="majorBidi" w:cstheme="majorBidi"/>
          <w:sz w:val="24"/>
          <w:szCs w:val="24"/>
        </w:rPr>
        <w:t xml:space="preserve"> permulaan khabar,</w:t>
      </w:r>
      <w:r w:rsidR="00FC7915" w:rsidRPr="007D756D">
        <w:rPr>
          <w:rFonts w:asciiTheme="majorBidi" w:eastAsia="Times New Roman" w:hAnsiTheme="majorBidi" w:cstheme="majorBidi"/>
          <w:sz w:val="24"/>
          <w:szCs w:val="24"/>
        </w:rPr>
        <w:t xml:space="preserve"> </w:t>
      </w:r>
    </w:p>
    <w:p w14:paraId="73520ED2" w14:textId="73FF9E78" w:rsidR="00C8452D" w:rsidRPr="007D756D" w:rsidRDefault="00C8452D" w:rsidP="00535F45">
      <w:pPr>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Asalnya kalam daripadanya akar, </w:t>
      </w:r>
    </w:p>
    <w:p w14:paraId="2E0F76D1" w14:textId="04CEA213" w:rsidR="00C8452D" w:rsidRPr="007D756D" w:rsidRDefault="00C8452D" w:rsidP="00535F45">
      <w:pPr>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Asal dakwat daripadanya damar,</w:t>
      </w:r>
    </w:p>
    <w:p w14:paraId="23589E3A" w14:textId="7B3A2E58" w:rsidR="00C8452D" w:rsidRPr="007D756D" w:rsidRDefault="00C8452D" w:rsidP="00535F45">
      <w:pPr>
        <w:tabs>
          <w:tab w:val="left" w:pos="900"/>
          <w:tab w:val="left" w:pos="1985"/>
        </w:tabs>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Hamba mengarang baharu belajar. (</w:t>
      </w:r>
      <w:bookmarkStart w:id="3" w:name="_Hlk155662914"/>
      <w:r w:rsidR="00FC5BB0" w:rsidRPr="007D756D">
        <w:rPr>
          <w:rFonts w:asciiTheme="majorBidi" w:eastAsia="Times New Roman" w:hAnsiTheme="majorBidi" w:cstheme="majorBidi"/>
          <w:sz w:val="24"/>
          <w:szCs w:val="24"/>
        </w:rPr>
        <w:t>r</w:t>
      </w:r>
      <w:r w:rsidR="00020DAF" w:rsidRPr="007D756D">
        <w:rPr>
          <w:rFonts w:asciiTheme="majorBidi" w:eastAsia="Times New Roman" w:hAnsiTheme="majorBidi" w:cstheme="majorBidi"/>
          <w:sz w:val="24"/>
          <w:szCs w:val="24"/>
        </w:rPr>
        <w:t xml:space="preserve">angkap </w:t>
      </w:r>
      <w:bookmarkEnd w:id="3"/>
      <w:r w:rsidR="002B03F9" w:rsidRPr="007D756D">
        <w:rPr>
          <w:rFonts w:asciiTheme="majorBidi" w:eastAsia="Times New Roman" w:hAnsiTheme="majorBidi" w:cstheme="majorBidi"/>
          <w:sz w:val="24"/>
          <w:szCs w:val="24"/>
        </w:rPr>
        <w:t>2)</w:t>
      </w:r>
    </w:p>
    <w:p w14:paraId="18777DFA" w14:textId="77777777" w:rsidR="003564C1" w:rsidRPr="007D756D" w:rsidRDefault="003564C1" w:rsidP="00535F45">
      <w:pPr>
        <w:spacing w:after="0" w:line="240" w:lineRule="auto"/>
        <w:ind w:left="720"/>
        <w:rPr>
          <w:rFonts w:asciiTheme="majorBidi" w:eastAsia="Times New Roman" w:hAnsiTheme="majorBidi" w:cstheme="majorBidi"/>
          <w:sz w:val="24"/>
          <w:szCs w:val="24"/>
        </w:rPr>
      </w:pPr>
    </w:p>
    <w:p w14:paraId="1A1AF66E" w14:textId="77777777" w:rsidR="002B03F9" w:rsidRPr="007D756D" w:rsidRDefault="00C8452D" w:rsidP="00535F45">
      <w:pPr>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Adapun konon suatu hari, </w:t>
      </w:r>
    </w:p>
    <w:p w14:paraId="617A68CA" w14:textId="77777777" w:rsidR="002B03F9" w:rsidRPr="007D756D" w:rsidRDefault="00C8452D" w:rsidP="00535F45">
      <w:pPr>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Duduk termenung seorang diri,</w:t>
      </w:r>
    </w:p>
    <w:p w14:paraId="4FAC7AAB" w14:textId="46236133" w:rsidR="002B03F9" w:rsidRPr="007D756D" w:rsidRDefault="00C8452D" w:rsidP="00535F45">
      <w:pPr>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Di dalam</w:t>
      </w:r>
      <w:r w:rsidRPr="007D756D">
        <w:rPr>
          <w:rFonts w:asciiTheme="majorBidi" w:eastAsia="Cambria" w:hAnsiTheme="majorBidi" w:cstheme="majorBidi"/>
          <w:b/>
          <w:sz w:val="32"/>
          <w:szCs w:val="32"/>
        </w:rPr>
        <w:t xml:space="preserve"> </w:t>
      </w:r>
      <w:r w:rsidRPr="007D756D">
        <w:rPr>
          <w:rFonts w:asciiTheme="majorBidi" w:eastAsia="Cambria" w:hAnsiTheme="majorBidi" w:cstheme="majorBidi"/>
          <w:sz w:val="24"/>
          <w:szCs w:val="24"/>
        </w:rPr>
        <w:t xml:space="preserve">kalbu </w:t>
      </w:r>
      <w:r w:rsidRPr="007D756D">
        <w:rPr>
          <w:rFonts w:asciiTheme="majorBidi" w:eastAsia="Times New Roman" w:hAnsiTheme="majorBidi" w:cstheme="majorBidi"/>
          <w:sz w:val="24"/>
          <w:szCs w:val="24"/>
        </w:rPr>
        <w:t>terlalu dengari,</w:t>
      </w:r>
      <w:r w:rsidR="00FC7915" w:rsidRPr="007D756D">
        <w:rPr>
          <w:rFonts w:asciiTheme="majorBidi" w:eastAsia="Times New Roman" w:hAnsiTheme="majorBidi" w:cstheme="majorBidi"/>
          <w:sz w:val="24"/>
          <w:szCs w:val="24"/>
        </w:rPr>
        <w:t xml:space="preserve"> </w:t>
      </w:r>
    </w:p>
    <w:p w14:paraId="195D64A7" w14:textId="364C7C86" w:rsidR="00C8452D" w:rsidRPr="007D756D" w:rsidRDefault="00C8452D" w:rsidP="00535F45">
      <w:pPr>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Mengenangkan nasib badan sendiri.</w:t>
      </w:r>
      <w:r w:rsidR="00AD205A" w:rsidRPr="007D756D">
        <w:rPr>
          <w:rFonts w:asciiTheme="majorBidi" w:eastAsia="Times New Roman" w:hAnsiTheme="majorBidi" w:cstheme="majorBidi"/>
          <w:sz w:val="24"/>
          <w:szCs w:val="24"/>
        </w:rPr>
        <w:t xml:space="preserve"> </w:t>
      </w:r>
      <w:r w:rsidRPr="007D756D">
        <w:rPr>
          <w:rFonts w:asciiTheme="majorBidi" w:eastAsia="Times New Roman" w:hAnsiTheme="majorBidi" w:cstheme="majorBidi"/>
          <w:sz w:val="24"/>
          <w:szCs w:val="24"/>
        </w:rPr>
        <w:t>(</w:t>
      </w:r>
      <w:r w:rsidR="00FC5BB0" w:rsidRPr="007D756D">
        <w:rPr>
          <w:rFonts w:asciiTheme="majorBidi" w:eastAsia="Times New Roman" w:hAnsiTheme="majorBidi" w:cstheme="majorBidi"/>
          <w:sz w:val="24"/>
          <w:szCs w:val="24"/>
        </w:rPr>
        <w:t>r</w:t>
      </w:r>
      <w:r w:rsidR="00020DAF" w:rsidRPr="007D756D">
        <w:rPr>
          <w:rFonts w:asciiTheme="majorBidi" w:eastAsia="Times New Roman" w:hAnsiTheme="majorBidi" w:cstheme="majorBidi"/>
          <w:sz w:val="24"/>
          <w:szCs w:val="24"/>
        </w:rPr>
        <w:t xml:space="preserve">angkap </w:t>
      </w:r>
      <w:r w:rsidR="002B03F9" w:rsidRPr="007D756D">
        <w:rPr>
          <w:rFonts w:asciiTheme="majorBidi" w:eastAsia="Times New Roman" w:hAnsiTheme="majorBidi" w:cstheme="majorBidi"/>
          <w:sz w:val="24"/>
          <w:szCs w:val="24"/>
        </w:rPr>
        <w:t>3)</w:t>
      </w:r>
    </w:p>
    <w:p w14:paraId="6ECBC45B" w14:textId="77777777" w:rsidR="002B03F9" w:rsidRPr="007D756D" w:rsidRDefault="002B03F9" w:rsidP="00535F45">
      <w:pPr>
        <w:tabs>
          <w:tab w:val="left" w:pos="1418"/>
        </w:tabs>
        <w:spacing w:after="0" w:line="240" w:lineRule="auto"/>
        <w:ind w:left="720"/>
        <w:rPr>
          <w:rFonts w:asciiTheme="majorBidi" w:eastAsia="Times New Roman" w:hAnsiTheme="majorBidi" w:cstheme="majorBidi"/>
          <w:sz w:val="24"/>
          <w:szCs w:val="24"/>
        </w:rPr>
      </w:pPr>
    </w:p>
    <w:p w14:paraId="4436A848" w14:textId="1636FD45" w:rsidR="002B03F9" w:rsidRPr="007D756D" w:rsidRDefault="00C8452D" w:rsidP="00535F45">
      <w:pPr>
        <w:tabs>
          <w:tab w:val="left" w:pos="1418"/>
        </w:tabs>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Malam Jumaat bulan pun menerang, </w:t>
      </w:r>
    </w:p>
    <w:p w14:paraId="25D50B8D" w14:textId="569F0D2B" w:rsidR="00C8452D" w:rsidRPr="007D756D" w:rsidRDefault="00C8452D" w:rsidP="00535F45">
      <w:pPr>
        <w:tabs>
          <w:tab w:val="left" w:pos="1418"/>
        </w:tabs>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Masygulnya Dagang bukan sebarang,</w:t>
      </w:r>
    </w:p>
    <w:p w14:paraId="7928E574" w14:textId="2EC900F1" w:rsidR="00C8452D" w:rsidRPr="007D756D" w:rsidRDefault="00C8452D" w:rsidP="00535F45">
      <w:pPr>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Pada masa itu syair terkarang, </w:t>
      </w:r>
    </w:p>
    <w:p w14:paraId="30F78D0D" w14:textId="79075E81" w:rsidR="00C8452D" w:rsidRPr="007D756D" w:rsidRDefault="00C8452D" w:rsidP="00535F45">
      <w:pPr>
        <w:tabs>
          <w:tab w:val="left" w:pos="1418"/>
        </w:tabs>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Jam berbunyi berderang-derang.</w:t>
      </w:r>
      <w:r w:rsidR="00AD205A" w:rsidRPr="007D756D">
        <w:rPr>
          <w:rFonts w:asciiTheme="majorBidi" w:eastAsia="Times New Roman" w:hAnsiTheme="majorBidi" w:cstheme="majorBidi"/>
          <w:sz w:val="24"/>
          <w:szCs w:val="24"/>
        </w:rPr>
        <w:t xml:space="preserve"> </w:t>
      </w:r>
      <w:r w:rsidRPr="007D756D">
        <w:rPr>
          <w:rFonts w:asciiTheme="majorBidi" w:eastAsia="Times New Roman" w:hAnsiTheme="majorBidi" w:cstheme="majorBidi"/>
          <w:sz w:val="24"/>
          <w:szCs w:val="24"/>
        </w:rPr>
        <w:t>(</w:t>
      </w:r>
      <w:r w:rsidR="00FC5BB0" w:rsidRPr="007D756D">
        <w:rPr>
          <w:rFonts w:asciiTheme="majorBidi" w:eastAsia="Times New Roman" w:hAnsiTheme="majorBidi" w:cstheme="majorBidi"/>
          <w:sz w:val="24"/>
          <w:szCs w:val="24"/>
        </w:rPr>
        <w:t>r</w:t>
      </w:r>
      <w:r w:rsidR="00020DAF" w:rsidRPr="007D756D">
        <w:rPr>
          <w:rFonts w:asciiTheme="majorBidi" w:eastAsia="Times New Roman" w:hAnsiTheme="majorBidi" w:cstheme="majorBidi"/>
          <w:sz w:val="24"/>
          <w:szCs w:val="24"/>
        </w:rPr>
        <w:t xml:space="preserve">angkap </w:t>
      </w:r>
      <w:r w:rsidR="002B03F9" w:rsidRPr="007D756D">
        <w:rPr>
          <w:rFonts w:asciiTheme="majorBidi" w:eastAsia="Times New Roman" w:hAnsiTheme="majorBidi" w:cstheme="majorBidi"/>
          <w:sz w:val="24"/>
          <w:szCs w:val="24"/>
        </w:rPr>
        <w:t xml:space="preserve">4) </w:t>
      </w:r>
    </w:p>
    <w:p w14:paraId="23EAF395" w14:textId="77777777" w:rsidR="00C8452D" w:rsidRPr="007D756D" w:rsidRDefault="00C8452D" w:rsidP="00DB3FE0">
      <w:pPr>
        <w:tabs>
          <w:tab w:val="left" w:pos="1418"/>
        </w:tabs>
        <w:spacing w:after="0" w:line="240" w:lineRule="auto"/>
        <w:rPr>
          <w:rFonts w:asciiTheme="majorBidi" w:eastAsia="Times New Roman" w:hAnsiTheme="majorBidi" w:cstheme="majorBidi"/>
          <w:sz w:val="24"/>
          <w:szCs w:val="24"/>
        </w:rPr>
      </w:pPr>
    </w:p>
    <w:p w14:paraId="078F5607" w14:textId="30B2A13B" w:rsidR="00C8452D" w:rsidRPr="007D756D" w:rsidRDefault="00C8452D" w:rsidP="005112C1">
      <w:pPr>
        <w:spacing w:after="0" w:line="240" w:lineRule="auto"/>
        <w:ind w:firstLine="720"/>
        <w:jc w:val="both"/>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Pengarang merupakan seorang pedagang yang merantau ke negeri orang dan tinggal berjauhan dengan sanak saudaranya di kampung halaman. Kehidupannya tidak menentu dan penuh cabaran. </w:t>
      </w:r>
      <w:r w:rsidR="00AE3AEC" w:rsidRPr="007D756D">
        <w:rPr>
          <w:rFonts w:asciiTheme="majorBidi" w:eastAsia="Times New Roman" w:hAnsiTheme="majorBidi" w:cstheme="majorBidi"/>
          <w:sz w:val="24"/>
          <w:szCs w:val="24"/>
        </w:rPr>
        <w:t>Hal i</w:t>
      </w:r>
      <w:r w:rsidRPr="007D756D">
        <w:rPr>
          <w:rFonts w:asciiTheme="majorBidi" w:eastAsia="Times New Roman" w:hAnsiTheme="majorBidi" w:cstheme="majorBidi"/>
          <w:sz w:val="24"/>
          <w:szCs w:val="24"/>
        </w:rPr>
        <w:t xml:space="preserve">ni digambarkan menerusi rangkap </w:t>
      </w:r>
      <w:r w:rsidR="00124103" w:rsidRPr="007D756D">
        <w:rPr>
          <w:rFonts w:asciiTheme="majorBidi" w:eastAsia="Times New Roman" w:hAnsiTheme="majorBidi" w:cstheme="majorBidi"/>
          <w:sz w:val="24"/>
          <w:szCs w:val="24"/>
        </w:rPr>
        <w:t xml:space="preserve">syair </w:t>
      </w:r>
      <w:r w:rsidRPr="007D756D">
        <w:rPr>
          <w:rFonts w:asciiTheme="majorBidi" w:eastAsia="Times New Roman" w:hAnsiTheme="majorBidi" w:cstheme="majorBidi"/>
          <w:sz w:val="24"/>
          <w:szCs w:val="24"/>
        </w:rPr>
        <w:t>seperti yang berikut:</w:t>
      </w:r>
    </w:p>
    <w:p w14:paraId="4D2B030A" w14:textId="77777777" w:rsidR="00825A02" w:rsidRPr="007D756D" w:rsidRDefault="00825A02" w:rsidP="00C8452D">
      <w:pPr>
        <w:spacing w:after="0" w:line="240" w:lineRule="auto"/>
        <w:ind w:firstLine="720"/>
        <w:jc w:val="both"/>
        <w:rPr>
          <w:rFonts w:asciiTheme="majorBidi" w:eastAsia="Times New Roman" w:hAnsiTheme="majorBidi" w:cstheme="majorBidi"/>
          <w:sz w:val="24"/>
          <w:szCs w:val="24"/>
        </w:rPr>
      </w:pPr>
    </w:p>
    <w:p w14:paraId="6441A6BF" w14:textId="5109A803" w:rsidR="00C8452D" w:rsidRPr="007D756D" w:rsidRDefault="00C8452D" w:rsidP="005A32EF">
      <w:pPr>
        <w:tabs>
          <w:tab w:val="left" w:pos="1418"/>
        </w:tabs>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[K](</w:t>
      </w:r>
      <w:r w:rsidR="00DA1CD5" w:rsidRPr="007D756D">
        <w:rPr>
          <w:rFonts w:asciiTheme="majorBidi" w:eastAsia="Times New Roman" w:hAnsiTheme="majorBidi" w:cstheme="majorBidi"/>
          <w:sz w:val="24"/>
          <w:szCs w:val="24"/>
        </w:rPr>
        <w:t>G</w:t>
      </w:r>
      <w:r w:rsidRPr="007D756D">
        <w:rPr>
          <w:rFonts w:asciiTheme="majorBidi" w:eastAsia="Times New Roman" w:hAnsiTheme="majorBidi" w:cstheme="majorBidi"/>
          <w:sz w:val="24"/>
          <w:szCs w:val="24"/>
        </w:rPr>
        <w:t xml:space="preserve">)undah-[k](g)ulana bukan sebarang, </w:t>
      </w:r>
    </w:p>
    <w:p w14:paraId="45A6E0B4" w14:textId="5AA4F7B5" w:rsidR="00C8452D" w:rsidRPr="007D756D" w:rsidRDefault="00C8452D" w:rsidP="005A32EF">
      <w:pPr>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Dari dahulu sampai sekarang,</w:t>
      </w:r>
    </w:p>
    <w:p w14:paraId="2E0721C6" w14:textId="05BFBF9C" w:rsidR="00C8452D" w:rsidRPr="007D756D" w:rsidRDefault="00C8452D" w:rsidP="005A32EF">
      <w:pPr>
        <w:tabs>
          <w:tab w:val="left" w:pos="1418"/>
        </w:tabs>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Kerana tinggal di negeri orang, </w:t>
      </w:r>
    </w:p>
    <w:p w14:paraId="62A76E3D" w14:textId="2362CE4A" w:rsidR="00C8452D" w:rsidRPr="007D756D" w:rsidRDefault="00C8452D" w:rsidP="005A32EF">
      <w:pPr>
        <w:tabs>
          <w:tab w:val="left" w:pos="1418"/>
          <w:tab w:val="left" w:pos="1701"/>
          <w:tab w:val="left" w:pos="1843"/>
          <w:tab w:val="left" w:pos="1985"/>
        </w:tabs>
        <w:spacing w:after="0" w:line="240" w:lineRule="auto"/>
        <w:ind w:left="720"/>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Sanak saudara temu jarang.</w:t>
      </w:r>
      <w:r w:rsidR="004877CF" w:rsidRPr="007D756D">
        <w:rPr>
          <w:rFonts w:asciiTheme="majorBidi" w:eastAsia="Times New Roman" w:hAnsiTheme="majorBidi" w:cstheme="majorBidi"/>
          <w:sz w:val="24"/>
          <w:szCs w:val="24"/>
        </w:rPr>
        <w:t xml:space="preserve"> </w:t>
      </w:r>
      <w:r w:rsidR="00020DAF" w:rsidRPr="007D756D">
        <w:rPr>
          <w:rFonts w:asciiTheme="majorBidi" w:eastAsia="Times New Roman" w:hAnsiTheme="majorBidi" w:cstheme="majorBidi"/>
          <w:sz w:val="24"/>
          <w:szCs w:val="24"/>
        </w:rPr>
        <w:t>(</w:t>
      </w:r>
      <w:r w:rsidR="00FC5BB0" w:rsidRPr="007D756D">
        <w:rPr>
          <w:rFonts w:asciiTheme="majorBidi" w:eastAsia="Times New Roman" w:hAnsiTheme="majorBidi" w:cstheme="majorBidi"/>
          <w:sz w:val="24"/>
          <w:szCs w:val="24"/>
        </w:rPr>
        <w:t>r</w:t>
      </w:r>
      <w:r w:rsidR="00020DAF" w:rsidRPr="007D756D">
        <w:rPr>
          <w:rFonts w:asciiTheme="majorBidi" w:eastAsia="Times New Roman" w:hAnsiTheme="majorBidi" w:cstheme="majorBidi"/>
          <w:sz w:val="24"/>
          <w:szCs w:val="24"/>
        </w:rPr>
        <w:t xml:space="preserve">angkap </w:t>
      </w:r>
      <w:r w:rsidR="00B97B0A" w:rsidRPr="007D756D">
        <w:rPr>
          <w:rFonts w:asciiTheme="majorBidi" w:eastAsia="Times New Roman" w:hAnsiTheme="majorBidi" w:cstheme="majorBidi"/>
          <w:sz w:val="24"/>
          <w:szCs w:val="24"/>
        </w:rPr>
        <w:t>7)</w:t>
      </w:r>
    </w:p>
    <w:p w14:paraId="4C3CF4AC" w14:textId="77777777" w:rsidR="00C8452D" w:rsidRPr="007D756D" w:rsidRDefault="00C8452D" w:rsidP="00C8452D">
      <w:pPr>
        <w:tabs>
          <w:tab w:val="left" w:pos="1418"/>
          <w:tab w:val="left" w:pos="1701"/>
          <w:tab w:val="left" w:pos="1843"/>
          <w:tab w:val="left" w:pos="1985"/>
        </w:tabs>
        <w:spacing w:after="0" w:line="240" w:lineRule="auto"/>
        <w:rPr>
          <w:rFonts w:asciiTheme="majorBidi" w:eastAsia="Times New Roman" w:hAnsiTheme="majorBidi" w:cstheme="majorBidi"/>
          <w:sz w:val="24"/>
          <w:szCs w:val="24"/>
        </w:rPr>
      </w:pPr>
    </w:p>
    <w:p w14:paraId="59835482" w14:textId="42546891" w:rsidR="00C8452D" w:rsidRPr="007D756D" w:rsidRDefault="00567D6E" w:rsidP="005112C1">
      <w:pPr>
        <w:spacing w:after="0" w:line="240" w:lineRule="auto"/>
        <w:ind w:firstLine="720"/>
        <w:jc w:val="both"/>
        <w:rPr>
          <w:rFonts w:asciiTheme="majorBidi" w:eastAsia="Times New Roman" w:hAnsiTheme="majorBidi" w:cstheme="majorBidi"/>
          <w:sz w:val="24"/>
          <w:szCs w:val="24"/>
        </w:rPr>
      </w:pPr>
      <w:r w:rsidRPr="007D756D">
        <w:rPr>
          <w:rFonts w:asciiTheme="majorBidi" w:eastAsia="Times New Roman" w:hAnsiTheme="majorBidi" w:cstheme="majorBidi"/>
          <w:i/>
          <w:sz w:val="24"/>
          <w:szCs w:val="24"/>
        </w:rPr>
        <w:t>Syair Dagang</w:t>
      </w:r>
      <w:r w:rsidRPr="007D756D">
        <w:rPr>
          <w:rFonts w:asciiTheme="majorBidi" w:eastAsia="Times New Roman" w:hAnsiTheme="majorBidi" w:cstheme="majorBidi"/>
          <w:sz w:val="24"/>
          <w:szCs w:val="24"/>
        </w:rPr>
        <w:t xml:space="preserve"> mengisahkan tentang p</w:t>
      </w:r>
      <w:r w:rsidR="00A81E8A" w:rsidRPr="007D756D">
        <w:rPr>
          <w:rFonts w:asciiTheme="majorBidi" w:eastAsia="Times New Roman" w:hAnsiTheme="majorBidi" w:cstheme="majorBidi"/>
          <w:sz w:val="24"/>
          <w:szCs w:val="24"/>
        </w:rPr>
        <w:t xml:space="preserve">engembaraan </w:t>
      </w:r>
      <w:r w:rsidR="00C8452D" w:rsidRPr="007D756D">
        <w:rPr>
          <w:rFonts w:asciiTheme="majorBidi" w:eastAsia="Times New Roman" w:hAnsiTheme="majorBidi" w:cstheme="majorBidi"/>
          <w:sz w:val="24"/>
          <w:szCs w:val="24"/>
        </w:rPr>
        <w:t xml:space="preserve">seorang lelaki yang diriwayatkan sebagai dagang yang merantau keluar dari kampung halamannya. Dagang merupakan seorang lelaki miskin yang hidup dalam serba kekurangan (Mohd Muhaimi &amp; Salmah Jan, 2019: 100). Dalam pengembaraannya, </w:t>
      </w:r>
      <w:r w:rsidR="00020FAA" w:rsidRPr="007D756D">
        <w:rPr>
          <w:rFonts w:asciiTheme="majorBidi" w:eastAsia="Times New Roman" w:hAnsiTheme="majorBidi" w:cstheme="majorBidi"/>
          <w:sz w:val="24"/>
          <w:szCs w:val="24"/>
        </w:rPr>
        <w:t>D</w:t>
      </w:r>
      <w:r w:rsidR="00C8452D" w:rsidRPr="007D756D">
        <w:rPr>
          <w:rFonts w:asciiTheme="majorBidi" w:eastAsia="Times New Roman" w:hAnsiTheme="majorBidi" w:cstheme="majorBidi"/>
          <w:sz w:val="24"/>
          <w:szCs w:val="24"/>
        </w:rPr>
        <w:t>agang telah menempuh pelbagai</w:t>
      </w:r>
      <w:r w:rsidR="00F3332A" w:rsidRPr="007D756D">
        <w:rPr>
          <w:rFonts w:asciiTheme="majorBidi" w:eastAsia="Times New Roman" w:hAnsiTheme="majorBidi" w:cstheme="majorBidi"/>
          <w:sz w:val="24"/>
          <w:szCs w:val="24"/>
        </w:rPr>
        <w:t xml:space="preserve"> peristiwa</w:t>
      </w:r>
      <w:r w:rsidR="0074086D" w:rsidRPr="007D756D">
        <w:rPr>
          <w:rFonts w:asciiTheme="majorBidi" w:eastAsia="Times New Roman" w:hAnsiTheme="majorBidi" w:cstheme="majorBidi"/>
          <w:sz w:val="24"/>
          <w:szCs w:val="24"/>
        </w:rPr>
        <w:t xml:space="preserve"> dan bertemu dengan </w:t>
      </w:r>
      <w:r w:rsidR="00F3332A" w:rsidRPr="007D756D">
        <w:rPr>
          <w:rFonts w:asciiTheme="majorBidi" w:eastAsia="Times New Roman" w:hAnsiTheme="majorBidi" w:cstheme="majorBidi"/>
          <w:sz w:val="24"/>
          <w:szCs w:val="24"/>
        </w:rPr>
        <w:t>masyarakat</w:t>
      </w:r>
      <w:r w:rsidR="00E76714" w:rsidRPr="007D756D">
        <w:rPr>
          <w:rFonts w:asciiTheme="majorBidi" w:eastAsia="Times New Roman" w:hAnsiTheme="majorBidi" w:cstheme="majorBidi"/>
          <w:sz w:val="24"/>
          <w:szCs w:val="24"/>
        </w:rPr>
        <w:t xml:space="preserve"> </w:t>
      </w:r>
      <w:r w:rsidR="0074086D" w:rsidRPr="007D756D">
        <w:rPr>
          <w:rFonts w:asciiTheme="majorBidi" w:eastAsia="Times New Roman" w:hAnsiTheme="majorBidi" w:cstheme="majorBidi"/>
          <w:sz w:val="24"/>
          <w:szCs w:val="24"/>
        </w:rPr>
        <w:t xml:space="preserve">yang mempunyai </w:t>
      </w:r>
      <w:r w:rsidR="00E76714" w:rsidRPr="007D756D">
        <w:rPr>
          <w:rFonts w:asciiTheme="majorBidi" w:eastAsia="Times New Roman" w:hAnsiTheme="majorBidi" w:cstheme="majorBidi"/>
          <w:sz w:val="24"/>
          <w:szCs w:val="24"/>
        </w:rPr>
        <w:t>pelbagai latar belakang</w:t>
      </w:r>
      <w:r w:rsidR="00F3332A" w:rsidRPr="007D756D">
        <w:rPr>
          <w:rFonts w:asciiTheme="majorBidi" w:eastAsia="Times New Roman" w:hAnsiTheme="majorBidi" w:cstheme="majorBidi"/>
          <w:sz w:val="24"/>
          <w:szCs w:val="24"/>
        </w:rPr>
        <w:t xml:space="preserve"> yang </w:t>
      </w:r>
      <w:r w:rsidR="00C8452D" w:rsidRPr="007D756D">
        <w:rPr>
          <w:rFonts w:asciiTheme="majorBidi" w:eastAsia="Times New Roman" w:hAnsiTheme="majorBidi" w:cstheme="majorBidi"/>
          <w:sz w:val="24"/>
          <w:szCs w:val="24"/>
        </w:rPr>
        <w:t>boleh dijadikan sebagai pengajaran dan teladan</w:t>
      </w:r>
      <w:r w:rsidR="00EC2BD9" w:rsidRPr="007D756D">
        <w:rPr>
          <w:rFonts w:asciiTheme="majorBidi" w:eastAsia="Times New Roman" w:hAnsiTheme="majorBidi" w:cstheme="majorBidi"/>
          <w:sz w:val="24"/>
          <w:szCs w:val="24"/>
        </w:rPr>
        <w:t>.</w:t>
      </w:r>
      <w:r w:rsidR="00CB126A" w:rsidRPr="007D756D">
        <w:rPr>
          <w:rFonts w:asciiTheme="majorBidi" w:eastAsia="Times New Roman" w:hAnsiTheme="majorBidi" w:cstheme="majorBidi"/>
          <w:sz w:val="24"/>
          <w:szCs w:val="24"/>
        </w:rPr>
        <w:t xml:space="preserve"> </w:t>
      </w:r>
      <w:r w:rsidR="007917AE" w:rsidRPr="007D756D">
        <w:rPr>
          <w:rFonts w:asciiTheme="majorBidi" w:eastAsia="Times New Roman" w:hAnsiTheme="majorBidi" w:cstheme="majorBidi"/>
          <w:sz w:val="24"/>
          <w:szCs w:val="24"/>
        </w:rPr>
        <w:t xml:space="preserve">Kisah pengembaraan </w:t>
      </w:r>
      <w:r w:rsidR="00020FAA" w:rsidRPr="007D756D">
        <w:rPr>
          <w:rFonts w:asciiTheme="majorBidi" w:eastAsia="Times New Roman" w:hAnsiTheme="majorBidi" w:cstheme="majorBidi"/>
          <w:sz w:val="24"/>
          <w:szCs w:val="24"/>
        </w:rPr>
        <w:t>D</w:t>
      </w:r>
      <w:r w:rsidR="007917AE" w:rsidRPr="007D756D">
        <w:rPr>
          <w:rFonts w:asciiTheme="majorBidi" w:eastAsia="Times New Roman" w:hAnsiTheme="majorBidi" w:cstheme="majorBidi"/>
          <w:sz w:val="24"/>
          <w:szCs w:val="24"/>
        </w:rPr>
        <w:t xml:space="preserve">agang telah diharmonikan sebaiknya oleh pengarang </w:t>
      </w:r>
      <w:r w:rsidR="00200F91" w:rsidRPr="007D756D">
        <w:rPr>
          <w:rFonts w:asciiTheme="majorBidi" w:eastAsia="Times New Roman" w:hAnsiTheme="majorBidi" w:cstheme="majorBidi"/>
          <w:sz w:val="24"/>
          <w:szCs w:val="24"/>
        </w:rPr>
        <w:t>daripada</w:t>
      </w:r>
      <w:r w:rsidR="007917AE" w:rsidRPr="007D756D">
        <w:rPr>
          <w:rFonts w:asciiTheme="majorBidi" w:eastAsia="Times New Roman" w:hAnsiTheme="majorBidi" w:cstheme="majorBidi"/>
          <w:sz w:val="24"/>
          <w:szCs w:val="24"/>
        </w:rPr>
        <w:t xml:space="preserve"> segi rima, bahasa dan g</w:t>
      </w:r>
      <w:r w:rsidR="00CB126A" w:rsidRPr="007D756D">
        <w:rPr>
          <w:rFonts w:asciiTheme="majorBidi" w:eastAsia="Times New Roman" w:hAnsiTheme="majorBidi" w:cstheme="majorBidi"/>
          <w:sz w:val="24"/>
          <w:szCs w:val="24"/>
        </w:rPr>
        <w:t>aya bahasa</w:t>
      </w:r>
      <w:r w:rsidR="00262F20" w:rsidRPr="007D756D">
        <w:rPr>
          <w:rFonts w:asciiTheme="majorBidi" w:eastAsia="Times New Roman" w:hAnsiTheme="majorBidi" w:cstheme="majorBidi"/>
          <w:sz w:val="24"/>
          <w:szCs w:val="24"/>
        </w:rPr>
        <w:t xml:space="preserve">nya. </w:t>
      </w:r>
      <w:r w:rsidR="005A32EF" w:rsidRPr="007D756D">
        <w:rPr>
          <w:rFonts w:asciiTheme="majorBidi" w:eastAsia="Times New Roman" w:hAnsiTheme="majorBidi" w:cstheme="majorBidi"/>
          <w:sz w:val="24"/>
          <w:szCs w:val="24"/>
        </w:rPr>
        <w:t xml:space="preserve">Halaman awal </w:t>
      </w:r>
      <w:r w:rsidR="005A32EF" w:rsidRPr="007D756D">
        <w:rPr>
          <w:rFonts w:asciiTheme="majorBidi" w:eastAsia="Times New Roman" w:hAnsiTheme="majorBidi" w:cstheme="majorBidi"/>
          <w:i/>
          <w:iCs/>
          <w:sz w:val="24"/>
          <w:szCs w:val="24"/>
        </w:rPr>
        <w:t>Syair Dagang</w:t>
      </w:r>
      <w:r w:rsidR="005A32EF" w:rsidRPr="007D756D">
        <w:rPr>
          <w:rFonts w:asciiTheme="majorBidi" w:eastAsia="Times New Roman" w:hAnsiTheme="majorBidi" w:cstheme="majorBidi"/>
          <w:sz w:val="24"/>
          <w:szCs w:val="24"/>
        </w:rPr>
        <w:t xml:space="preserve"> dipaparkan dalam Gambar 1. Gambar 2 pula memaparkan halaman akhir </w:t>
      </w:r>
      <w:r w:rsidR="005A32EF" w:rsidRPr="007D756D">
        <w:rPr>
          <w:rFonts w:asciiTheme="majorBidi" w:eastAsia="Times New Roman" w:hAnsiTheme="majorBidi" w:cstheme="majorBidi"/>
          <w:i/>
          <w:iCs/>
          <w:sz w:val="24"/>
          <w:szCs w:val="24"/>
        </w:rPr>
        <w:t>Syair Dagang</w:t>
      </w:r>
      <w:r w:rsidR="00124103" w:rsidRPr="007D756D">
        <w:rPr>
          <w:rFonts w:asciiTheme="majorBidi" w:eastAsia="Times New Roman" w:hAnsiTheme="majorBidi" w:cstheme="majorBidi"/>
          <w:iCs/>
          <w:sz w:val="24"/>
          <w:szCs w:val="24"/>
        </w:rPr>
        <w:t>:</w:t>
      </w:r>
    </w:p>
    <w:p w14:paraId="426AEA25" w14:textId="50DB7242" w:rsidR="00D6315C" w:rsidRPr="007D756D" w:rsidRDefault="00163443" w:rsidP="004A4165">
      <w:pPr>
        <w:spacing w:after="0" w:line="360" w:lineRule="auto"/>
        <w:jc w:val="both"/>
        <w:rPr>
          <w:rFonts w:asciiTheme="majorBidi" w:eastAsia="Times New Roman" w:hAnsiTheme="majorBidi" w:cstheme="majorBidi"/>
          <w:sz w:val="24"/>
          <w:szCs w:val="24"/>
        </w:rPr>
      </w:pPr>
      <w:r w:rsidRPr="007D756D">
        <w:rPr>
          <w:rFonts w:asciiTheme="majorBidi" w:hAnsiTheme="majorBidi" w:cstheme="majorBidi"/>
          <w:noProof/>
          <w:sz w:val="24"/>
          <w:szCs w:val="24"/>
          <w:lang w:val="en-US"/>
        </w:rPr>
        <w:lastRenderedPageBreak/>
        <w:drawing>
          <wp:anchor distT="0" distB="0" distL="114300" distR="114300" simplePos="0" relativeHeight="251675648" behindDoc="0" locked="0" layoutInCell="1" allowOverlap="1" wp14:anchorId="407E22A1" wp14:editId="478FF857">
            <wp:simplePos x="0" y="0"/>
            <wp:positionH relativeFrom="margin">
              <wp:align>center</wp:align>
            </wp:positionH>
            <wp:positionV relativeFrom="paragraph">
              <wp:posOffset>277648</wp:posOffset>
            </wp:positionV>
            <wp:extent cx="5416550" cy="3559810"/>
            <wp:effectExtent l="57150" t="57150" r="88900" b="97790"/>
            <wp:wrapTopAndBottom/>
            <wp:docPr id="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16550" cy="355981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54822A8F" w14:textId="46D95775" w:rsidR="000D40F8" w:rsidRPr="007D756D" w:rsidRDefault="005A32EF" w:rsidP="0084298E">
      <w:pPr>
        <w:pStyle w:val="ListParagraph"/>
        <w:spacing w:after="0" w:line="360" w:lineRule="auto"/>
        <w:ind w:left="0"/>
        <w:jc w:val="center"/>
        <w:rPr>
          <w:rFonts w:asciiTheme="majorBidi" w:eastAsia="Times New Roman" w:hAnsiTheme="majorBidi" w:cstheme="majorBidi"/>
          <w:bCs/>
          <w:sz w:val="18"/>
          <w:szCs w:val="18"/>
        </w:rPr>
      </w:pPr>
      <w:r w:rsidRPr="007D756D">
        <w:rPr>
          <w:rFonts w:asciiTheme="majorBidi" w:eastAsia="Times New Roman" w:hAnsiTheme="majorBidi" w:cstheme="majorBidi"/>
          <w:bCs/>
          <w:sz w:val="18"/>
          <w:szCs w:val="18"/>
        </w:rPr>
        <w:t>GAMBAR</w:t>
      </w:r>
      <w:r w:rsidR="001F346D" w:rsidRPr="007D756D">
        <w:rPr>
          <w:rFonts w:asciiTheme="majorBidi" w:eastAsia="Times New Roman" w:hAnsiTheme="majorBidi" w:cstheme="majorBidi"/>
          <w:bCs/>
          <w:sz w:val="18"/>
          <w:szCs w:val="18"/>
        </w:rPr>
        <w:t xml:space="preserve"> 1</w:t>
      </w:r>
      <w:r w:rsidRPr="007D756D">
        <w:rPr>
          <w:rFonts w:asciiTheme="majorBidi" w:eastAsia="Times New Roman" w:hAnsiTheme="majorBidi" w:cstheme="majorBidi"/>
          <w:bCs/>
          <w:sz w:val="18"/>
          <w:szCs w:val="18"/>
        </w:rPr>
        <w:t>.</w:t>
      </w:r>
      <w:r w:rsidR="001F346D" w:rsidRPr="007D756D">
        <w:rPr>
          <w:rFonts w:asciiTheme="majorBidi" w:eastAsia="Times New Roman" w:hAnsiTheme="majorBidi" w:cstheme="majorBidi"/>
          <w:bCs/>
          <w:sz w:val="18"/>
          <w:szCs w:val="18"/>
        </w:rPr>
        <w:t xml:space="preserve"> Halaman Awal </w:t>
      </w:r>
      <w:r w:rsidR="001F346D" w:rsidRPr="007D756D">
        <w:rPr>
          <w:rFonts w:asciiTheme="majorBidi" w:eastAsia="Times New Roman" w:hAnsiTheme="majorBidi" w:cstheme="majorBidi"/>
          <w:bCs/>
          <w:i/>
          <w:sz w:val="18"/>
          <w:szCs w:val="18"/>
        </w:rPr>
        <w:t>Syair Dagang</w:t>
      </w:r>
    </w:p>
    <w:p w14:paraId="01196897" w14:textId="1AFD0583" w:rsidR="0084298E" w:rsidRPr="007D756D" w:rsidRDefault="00163443" w:rsidP="005112C1">
      <w:pPr>
        <w:spacing w:after="0"/>
        <w:jc w:val="center"/>
        <w:rPr>
          <w:rFonts w:asciiTheme="majorBidi" w:hAnsiTheme="majorBidi" w:cstheme="majorBidi"/>
          <w:sz w:val="24"/>
          <w:szCs w:val="24"/>
        </w:rPr>
      </w:pPr>
      <w:r w:rsidRPr="007D756D">
        <w:rPr>
          <w:rFonts w:asciiTheme="majorBidi" w:hAnsiTheme="majorBidi" w:cstheme="majorBidi"/>
          <w:noProof/>
          <w:sz w:val="24"/>
          <w:szCs w:val="24"/>
          <w:lang w:val="en-US"/>
        </w:rPr>
        <w:drawing>
          <wp:anchor distT="0" distB="0" distL="114300" distR="114300" simplePos="0" relativeHeight="251676672" behindDoc="0" locked="0" layoutInCell="1" allowOverlap="1" wp14:anchorId="12B603FD" wp14:editId="77C93C8A">
            <wp:simplePos x="0" y="0"/>
            <wp:positionH relativeFrom="margin">
              <wp:align>center</wp:align>
            </wp:positionH>
            <wp:positionV relativeFrom="paragraph">
              <wp:posOffset>290195</wp:posOffset>
            </wp:positionV>
            <wp:extent cx="5386070" cy="2670810"/>
            <wp:effectExtent l="57150" t="57150" r="100330" b="91440"/>
            <wp:wrapTopAndBottom/>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86070" cy="267081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C458B5F" w14:textId="5A441654" w:rsidR="00DA7A86" w:rsidRPr="007D756D" w:rsidRDefault="005A32EF" w:rsidP="005112C1">
      <w:pPr>
        <w:spacing w:after="0"/>
        <w:jc w:val="center"/>
        <w:rPr>
          <w:rFonts w:asciiTheme="majorBidi" w:hAnsiTheme="majorBidi" w:cstheme="majorBidi"/>
          <w:sz w:val="18"/>
          <w:szCs w:val="18"/>
        </w:rPr>
      </w:pPr>
      <w:r w:rsidRPr="007D756D">
        <w:rPr>
          <w:rFonts w:asciiTheme="majorBidi" w:hAnsiTheme="majorBidi" w:cstheme="majorBidi"/>
          <w:sz w:val="18"/>
          <w:szCs w:val="18"/>
        </w:rPr>
        <w:t xml:space="preserve">GAMBAR </w:t>
      </w:r>
      <w:r w:rsidR="001F346D" w:rsidRPr="007D756D">
        <w:rPr>
          <w:rFonts w:asciiTheme="majorBidi" w:hAnsiTheme="majorBidi" w:cstheme="majorBidi"/>
          <w:sz w:val="18"/>
          <w:szCs w:val="18"/>
        </w:rPr>
        <w:t xml:space="preserve">2: Halaman Akhir </w:t>
      </w:r>
      <w:r w:rsidR="001F346D" w:rsidRPr="007D756D">
        <w:rPr>
          <w:rFonts w:asciiTheme="majorBidi" w:hAnsiTheme="majorBidi" w:cstheme="majorBidi"/>
          <w:i/>
          <w:sz w:val="18"/>
          <w:szCs w:val="18"/>
        </w:rPr>
        <w:t>Syair Dagang</w:t>
      </w:r>
    </w:p>
    <w:p w14:paraId="5CC3155D" w14:textId="431770D8" w:rsidR="001F346D" w:rsidRPr="007D756D" w:rsidRDefault="001F346D" w:rsidP="00B62611">
      <w:pPr>
        <w:spacing w:after="0"/>
        <w:rPr>
          <w:rFonts w:asciiTheme="majorBidi" w:hAnsiTheme="majorBidi" w:cstheme="majorBidi"/>
          <w:b/>
          <w:sz w:val="24"/>
          <w:szCs w:val="24"/>
        </w:rPr>
      </w:pPr>
    </w:p>
    <w:p w14:paraId="567FDC52" w14:textId="77435B20" w:rsidR="00800AD0" w:rsidRPr="007D756D" w:rsidRDefault="00587D8F" w:rsidP="00A73CF8">
      <w:pPr>
        <w:spacing w:after="0"/>
        <w:jc w:val="center"/>
        <w:rPr>
          <w:rFonts w:asciiTheme="majorBidi" w:hAnsiTheme="majorBidi" w:cstheme="majorBidi"/>
          <w:b/>
          <w:sz w:val="24"/>
          <w:szCs w:val="24"/>
        </w:rPr>
      </w:pPr>
      <w:r w:rsidRPr="007D756D">
        <w:rPr>
          <w:rFonts w:asciiTheme="majorBidi" w:hAnsiTheme="majorBidi" w:cstheme="majorBidi"/>
          <w:b/>
          <w:sz w:val="24"/>
          <w:szCs w:val="24"/>
        </w:rPr>
        <w:t>KAJIAN LEPAS</w:t>
      </w:r>
    </w:p>
    <w:p w14:paraId="14978F22" w14:textId="77777777" w:rsidR="00A60705" w:rsidRPr="007D756D" w:rsidRDefault="00A60705" w:rsidP="00A73CF8">
      <w:pPr>
        <w:spacing w:after="0"/>
        <w:jc w:val="center"/>
        <w:rPr>
          <w:rFonts w:asciiTheme="majorBidi" w:hAnsiTheme="majorBidi" w:cstheme="majorBidi"/>
          <w:b/>
          <w:sz w:val="24"/>
          <w:szCs w:val="24"/>
        </w:rPr>
      </w:pPr>
    </w:p>
    <w:p w14:paraId="248C74CC" w14:textId="70E7E6BB" w:rsidR="003B182A" w:rsidRPr="007D756D" w:rsidRDefault="005151CB" w:rsidP="005112C1">
      <w:pPr>
        <w:spacing w:after="0" w:line="240" w:lineRule="auto"/>
        <w:jc w:val="both"/>
        <w:rPr>
          <w:rFonts w:asciiTheme="majorBidi" w:hAnsiTheme="majorBidi" w:cstheme="majorBidi"/>
          <w:bCs/>
          <w:sz w:val="24"/>
          <w:szCs w:val="24"/>
        </w:rPr>
      </w:pPr>
      <w:r w:rsidRPr="007D756D">
        <w:rPr>
          <w:rFonts w:asciiTheme="majorBidi" w:hAnsiTheme="majorBidi" w:cstheme="majorBidi"/>
          <w:bCs/>
          <w:sz w:val="24"/>
          <w:szCs w:val="24"/>
        </w:rPr>
        <w:t xml:space="preserve">Terdapat beberapa kajian terdahulu yang memperkatakan tentang gaya bahasa dalam karya kesusasteraan. </w:t>
      </w:r>
      <w:r w:rsidR="00E829EA" w:rsidRPr="007D756D">
        <w:rPr>
          <w:rFonts w:asciiTheme="majorBidi" w:hAnsiTheme="majorBidi" w:cstheme="majorBidi"/>
          <w:bCs/>
          <w:sz w:val="24"/>
          <w:szCs w:val="24"/>
        </w:rPr>
        <w:t xml:space="preserve">Kajian </w:t>
      </w:r>
      <w:r w:rsidR="000A1906" w:rsidRPr="007D756D">
        <w:rPr>
          <w:rFonts w:asciiTheme="majorBidi" w:hAnsiTheme="majorBidi" w:cstheme="majorBidi"/>
          <w:bCs/>
          <w:sz w:val="24"/>
          <w:szCs w:val="24"/>
        </w:rPr>
        <w:t>Muharam dan Zubir (2023)</w:t>
      </w:r>
      <w:r w:rsidR="002C61E1" w:rsidRPr="007D756D">
        <w:rPr>
          <w:rFonts w:asciiTheme="majorBidi" w:hAnsiTheme="majorBidi" w:cstheme="majorBidi"/>
          <w:bCs/>
          <w:sz w:val="24"/>
          <w:szCs w:val="24"/>
        </w:rPr>
        <w:t xml:space="preserve"> </w:t>
      </w:r>
      <w:r w:rsidR="00EB5FF5" w:rsidRPr="007D756D">
        <w:rPr>
          <w:rFonts w:asciiTheme="majorBidi" w:hAnsiTheme="majorBidi" w:cstheme="majorBidi"/>
          <w:bCs/>
          <w:sz w:val="24"/>
          <w:szCs w:val="24"/>
        </w:rPr>
        <w:t>melihat</w:t>
      </w:r>
      <w:r w:rsidR="00DC3EE3" w:rsidRPr="007D756D">
        <w:rPr>
          <w:rFonts w:asciiTheme="majorBidi" w:hAnsiTheme="majorBidi" w:cstheme="majorBidi"/>
          <w:bCs/>
          <w:sz w:val="24"/>
          <w:szCs w:val="24"/>
        </w:rPr>
        <w:t xml:space="preserve"> kelompongan yang ada dalam puisi karya Usman Awang </w:t>
      </w:r>
      <w:r w:rsidR="00200F91" w:rsidRPr="007D756D">
        <w:rPr>
          <w:rFonts w:asciiTheme="majorBidi" w:hAnsiTheme="majorBidi" w:cstheme="majorBidi"/>
          <w:bCs/>
          <w:sz w:val="24"/>
          <w:szCs w:val="24"/>
        </w:rPr>
        <w:t>daripada</w:t>
      </w:r>
      <w:r w:rsidR="00DC3EE3" w:rsidRPr="007D756D">
        <w:rPr>
          <w:rFonts w:asciiTheme="majorBidi" w:hAnsiTheme="majorBidi" w:cstheme="majorBidi"/>
          <w:bCs/>
          <w:sz w:val="24"/>
          <w:szCs w:val="24"/>
        </w:rPr>
        <w:t xml:space="preserve"> aspek bahasa secara sistematik, iaitu menggunakan Model Gaya Bahasa oleh Henry Guntur T</w:t>
      </w:r>
      <w:r w:rsidR="000329C8" w:rsidRPr="007D756D">
        <w:rPr>
          <w:rFonts w:asciiTheme="majorBidi" w:hAnsiTheme="majorBidi" w:cstheme="majorBidi"/>
          <w:bCs/>
          <w:sz w:val="24"/>
          <w:szCs w:val="24"/>
        </w:rPr>
        <w:t>arigan. Gaya bahasa berkaitan perbandingan, iaitu perumpamaan, metafora, person</w:t>
      </w:r>
      <w:r w:rsidR="004A412A" w:rsidRPr="007D756D">
        <w:rPr>
          <w:rFonts w:asciiTheme="majorBidi" w:hAnsiTheme="majorBidi" w:cstheme="majorBidi"/>
          <w:bCs/>
          <w:sz w:val="24"/>
          <w:szCs w:val="24"/>
        </w:rPr>
        <w:t>i</w:t>
      </w:r>
      <w:r w:rsidR="000329C8" w:rsidRPr="007D756D">
        <w:rPr>
          <w:rFonts w:asciiTheme="majorBidi" w:hAnsiTheme="majorBidi" w:cstheme="majorBidi"/>
          <w:bCs/>
          <w:sz w:val="24"/>
          <w:szCs w:val="24"/>
        </w:rPr>
        <w:t xml:space="preserve">fikasi dan antisipasi dijadikan asas kerangka analisis. Dapatan </w:t>
      </w:r>
      <w:r w:rsidR="00124103" w:rsidRPr="007D756D">
        <w:rPr>
          <w:rFonts w:asciiTheme="majorBidi" w:hAnsiTheme="majorBidi" w:cstheme="majorBidi"/>
          <w:bCs/>
          <w:sz w:val="24"/>
          <w:szCs w:val="24"/>
        </w:rPr>
        <w:t xml:space="preserve">kajian </w:t>
      </w:r>
      <w:r w:rsidR="000329C8" w:rsidRPr="007D756D">
        <w:rPr>
          <w:rFonts w:asciiTheme="majorBidi" w:hAnsiTheme="majorBidi" w:cstheme="majorBidi"/>
          <w:bCs/>
          <w:sz w:val="24"/>
          <w:szCs w:val="24"/>
        </w:rPr>
        <w:lastRenderedPageBreak/>
        <w:t>mendapati Usman Awang telah memanfaatkan keempat-empat gaya bahasa tersebut untuk memperkayakan karyanya dengan khazanah tradisi Melayu.</w:t>
      </w:r>
      <w:r w:rsidR="00CE1B1D" w:rsidRPr="007D756D">
        <w:rPr>
          <w:rFonts w:asciiTheme="majorBidi" w:hAnsiTheme="majorBidi" w:cstheme="majorBidi"/>
          <w:bCs/>
          <w:sz w:val="24"/>
          <w:szCs w:val="24"/>
        </w:rPr>
        <w:t xml:space="preserve"> Kajian ini berbeza dengan kajian yang akan dilakukan</w:t>
      </w:r>
      <w:r w:rsidR="00C511CA" w:rsidRPr="007D756D">
        <w:rPr>
          <w:rFonts w:asciiTheme="majorBidi" w:hAnsiTheme="majorBidi" w:cstheme="majorBidi"/>
          <w:bCs/>
          <w:sz w:val="24"/>
          <w:szCs w:val="24"/>
        </w:rPr>
        <w:t xml:space="preserve">. Kajian terdahulu menggunakan bahan kajian berdasarkan teks sastera moden manakala kajian yang akan dilakukan ini menggunakan bahan yang berupa manuskrip </w:t>
      </w:r>
      <w:r w:rsidR="00CE1B1D" w:rsidRPr="007D756D">
        <w:rPr>
          <w:rFonts w:asciiTheme="majorBidi" w:hAnsiTheme="majorBidi" w:cstheme="majorBidi"/>
          <w:bCs/>
          <w:sz w:val="24"/>
          <w:szCs w:val="24"/>
        </w:rPr>
        <w:t xml:space="preserve">Melayu lama, iaitu </w:t>
      </w:r>
      <w:r w:rsidR="00CE1B1D" w:rsidRPr="007D756D">
        <w:rPr>
          <w:rFonts w:asciiTheme="majorBidi" w:hAnsiTheme="majorBidi" w:cstheme="majorBidi"/>
          <w:bCs/>
          <w:i/>
          <w:sz w:val="24"/>
          <w:szCs w:val="24"/>
        </w:rPr>
        <w:t>Syair Dagang</w:t>
      </w:r>
      <w:r w:rsidR="00CE1B1D" w:rsidRPr="007D756D">
        <w:rPr>
          <w:rFonts w:asciiTheme="majorBidi" w:hAnsiTheme="majorBidi" w:cstheme="majorBidi"/>
          <w:bCs/>
          <w:sz w:val="24"/>
          <w:szCs w:val="24"/>
        </w:rPr>
        <w:t xml:space="preserve">. </w:t>
      </w:r>
    </w:p>
    <w:p w14:paraId="666B45EB" w14:textId="0D4A36A8" w:rsidR="00507C37" w:rsidRPr="007D756D" w:rsidRDefault="005A32EF" w:rsidP="005A32EF">
      <w:pPr>
        <w:spacing w:after="0" w:line="240" w:lineRule="auto"/>
        <w:jc w:val="both"/>
        <w:rPr>
          <w:rFonts w:asciiTheme="majorBidi" w:hAnsiTheme="majorBidi" w:cstheme="majorBidi"/>
          <w:bCs/>
          <w:sz w:val="24"/>
          <w:szCs w:val="24"/>
        </w:rPr>
      </w:pPr>
      <w:r w:rsidRPr="007D756D">
        <w:rPr>
          <w:rFonts w:asciiTheme="majorBidi" w:hAnsiTheme="majorBidi" w:cstheme="majorBidi"/>
          <w:bCs/>
          <w:sz w:val="24"/>
          <w:szCs w:val="24"/>
        </w:rPr>
        <w:tab/>
      </w:r>
      <w:r w:rsidR="003960F1" w:rsidRPr="007D756D">
        <w:rPr>
          <w:rFonts w:asciiTheme="majorBidi" w:hAnsiTheme="majorBidi" w:cstheme="majorBidi"/>
          <w:bCs/>
          <w:sz w:val="24"/>
          <w:szCs w:val="24"/>
        </w:rPr>
        <w:t xml:space="preserve">Seterusnya, kajian </w:t>
      </w:r>
      <w:r w:rsidR="00051AF0" w:rsidRPr="007D756D">
        <w:rPr>
          <w:rFonts w:asciiTheme="majorBidi" w:hAnsiTheme="majorBidi" w:cstheme="majorBidi"/>
          <w:bCs/>
          <w:sz w:val="24"/>
          <w:szCs w:val="24"/>
        </w:rPr>
        <w:t xml:space="preserve">yang </w:t>
      </w:r>
      <w:r w:rsidR="003960F1" w:rsidRPr="007D756D">
        <w:rPr>
          <w:rFonts w:asciiTheme="majorBidi" w:hAnsiTheme="majorBidi" w:cstheme="majorBidi"/>
          <w:bCs/>
          <w:sz w:val="24"/>
          <w:szCs w:val="24"/>
        </w:rPr>
        <w:t>dilakukan oleh Siska</w:t>
      </w:r>
      <w:r w:rsidR="00E17AFD" w:rsidRPr="007D756D">
        <w:rPr>
          <w:rFonts w:asciiTheme="majorBidi" w:hAnsiTheme="majorBidi" w:cstheme="majorBidi"/>
          <w:bCs/>
          <w:sz w:val="24"/>
          <w:szCs w:val="24"/>
        </w:rPr>
        <w:t xml:space="preserve"> et al.</w:t>
      </w:r>
      <w:r w:rsidR="00A900B3" w:rsidRPr="007D756D">
        <w:rPr>
          <w:rFonts w:asciiTheme="majorBidi" w:hAnsiTheme="majorBidi" w:cstheme="majorBidi"/>
          <w:bCs/>
          <w:sz w:val="24"/>
          <w:szCs w:val="24"/>
        </w:rPr>
        <w:t xml:space="preserve"> </w:t>
      </w:r>
      <w:r w:rsidR="003960F1" w:rsidRPr="007D756D">
        <w:rPr>
          <w:rFonts w:asciiTheme="majorBidi" w:hAnsiTheme="majorBidi" w:cstheme="majorBidi"/>
          <w:bCs/>
          <w:sz w:val="24"/>
          <w:szCs w:val="24"/>
        </w:rPr>
        <w:t xml:space="preserve">(2023) </w:t>
      </w:r>
      <w:r w:rsidR="00864B7E" w:rsidRPr="007D756D">
        <w:rPr>
          <w:rFonts w:asciiTheme="majorBidi" w:hAnsiTheme="majorBidi" w:cstheme="majorBidi"/>
          <w:bCs/>
          <w:sz w:val="24"/>
          <w:szCs w:val="24"/>
        </w:rPr>
        <w:t xml:space="preserve">bertujuan untuk melihat gaya bahasa metafora dalam novel </w:t>
      </w:r>
      <w:r w:rsidR="00864B7E" w:rsidRPr="007D756D">
        <w:rPr>
          <w:rFonts w:asciiTheme="majorBidi" w:hAnsiTheme="majorBidi" w:cstheme="majorBidi"/>
          <w:bCs/>
          <w:i/>
          <w:sz w:val="24"/>
          <w:szCs w:val="24"/>
        </w:rPr>
        <w:t>Konspirasi Alam Semesta Karya Fiersa Besari</w:t>
      </w:r>
      <w:r w:rsidR="00864B7E" w:rsidRPr="007D756D">
        <w:rPr>
          <w:rFonts w:asciiTheme="majorBidi" w:hAnsiTheme="majorBidi" w:cstheme="majorBidi"/>
          <w:bCs/>
          <w:sz w:val="24"/>
          <w:szCs w:val="24"/>
        </w:rPr>
        <w:t xml:space="preserve">. </w:t>
      </w:r>
      <w:r w:rsidR="00CE1B1D" w:rsidRPr="007D756D">
        <w:rPr>
          <w:rFonts w:asciiTheme="majorBidi" w:hAnsiTheme="majorBidi" w:cstheme="majorBidi"/>
          <w:bCs/>
          <w:sz w:val="24"/>
          <w:szCs w:val="24"/>
        </w:rPr>
        <w:t xml:space="preserve">Dapatan </w:t>
      </w:r>
      <w:r w:rsidR="00051AF0" w:rsidRPr="007D756D">
        <w:rPr>
          <w:rFonts w:asciiTheme="majorBidi" w:hAnsiTheme="majorBidi" w:cstheme="majorBidi"/>
          <w:bCs/>
          <w:sz w:val="24"/>
          <w:szCs w:val="24"/>
        </w:rPr>
        <w:t xml:space="preserve">kajian </w:t>
      </w:r>
      <w:r w:rsidR="00CE1B1D" w:rsidRPr="007D756D">
        <w:rPr>
          <w:rFonts w:asciiTheme="majorBidi" w:hAnsiTheme="majorBidi" w:cstheme="majorBidi"/>
          <w:bCs/>
          <w:sz w:val="24"/>
          <w:szCs w:val="24"/>
        </w:rPr>
        <w:t>mendapati bahawa gaya bahasa metafora disajikan dengan menyisipkan pesan kepekaan pembaca dalam mewarnai setiap rangkaian ceritanya.</w:t>
      </w:r>
      <w:r w:rsidR="008C1A4A" w:rsidRPr="007D756D">
        <w:rPr>
          <w:rFonts w:asciiTheme="majorBidi" w:hAnsiTheme="majorBidi" w:cstheme="majorBidi"/>
          <w:bCs/>
          <w:sz w:val="24"/>
          <w:szCs w:val="24"/>
        </w:rPr>
        <w:t xml:space="preserve"> </w:t>
      </w:r>
      <w:r w:rsidR="00C0005F" w:rsidRPr="007D756D">
        <w:rPr>
          <w:rFonts w:asciiTheme="majorBidi" w:hAnsiTheme="majorBidi" w:cstheme="majorBidi"/>
          <w:bCs/>
          <w:sz w:val="24"/>
          <w:szCs w:val="24"/>
        </w:rPr>
        <w:t>Kajian ini tidak menggunakan Model Gaya Bahasa oleh Henry Guntur Tarigan, sebaliknya menggunakan analisis gaya bahasa metafora.</w:t>
      </w:r>
      <w:r w:rsidR="00864B7E" w:rsidRPr="007D756D">
        <w:rPr>
          <w:rFonts w:asciiTheme="majorBidi" w:hAnsiTheme="majorBidi" w:cstheme="majorBidi"/>
          <w:bCs/>
          <w:sz w:val="24"/>
          <w:szCs w:val="24"/>
        </w:rPr>
        <w:t xml:space="preserve"> </w:t>
      </w:r>
    </w:p>
    <w:p w14:paraId="491B007B" w14:textId="547B0BB6" w:rsidR="003A6948" w:rsidRPr="007D756D" w:rsidRDefault="00662948" w:rsidP="006E0ADC">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 xml:space="preserve">Seterusnya, kajian turut dilakukan oleh </w:t>
      </w:r>
      <w:r w:rsidR="003A6948" w:rsidRPr="007D756D">
        <w:rPr>
          <w:rFonts w:asciiTheme="majorBidi" w:hAnsiTheme="majorBidi" w:cstheme="majorBidi"/>
          <w:sz w:val="24"/>
          <w:szCs w:val="24"/>
        </w:rPr>
        <w:t>Diah Budiani (2023)</w:t>
      </w:r>
      <w:r w:rsidR="00DE3F1A" w:rsidRPr="007D756D">
        <w:rPr>
          <w:rFonts w:asciiTheme="majorBidi" w:hAnsiTheme="majorBidi" w:cstheme="majorBidi"/>
          <w:sz w:val="24"/>
          <w:szCs w:val="24"/>
        </w:rPr>
        <w:t xml:space="preserve"> </w:t>
      </w:r>
      <w:r w:rsidR="00EA1F2B" w:rsidRPr="007D756D">
        <w:rPr>
          <w:rFonts w:asciiTheme="majorBidi" w:hAnsiTheme="majorBidi" w:cstheme="majorBidi"/>
          <w:sz w:val="24"/>
          <w:szCs w:val="24"/>
        </w:rPr>
        <w:t>yang menganalisis p</w:t>
      </w:r>
      <w:r w:rsidR="00DE3F1A" w:rsidRPr="007D756D">
        <w:rPr>
          <w:rFonts w:asciiTheme="majorBidi" w:hAnsiTheme="majorBidi" w:cstheme="majorBidi"/>
          <w:sz w:val="24"/>
          <w:szCs w:val="24"/>
        </w:rPr>
        <w:t xml:space="preserve">enggunaan </w:t>
      </w:r>
      <w:r w:rsidR="00EA1F2B" w:rsidRPr="007D756D">
        <w:rPr>
          <w:rFonts w:asciiTheme="majorBidi" w:hAnsiTheme="majorBidi" w:cstheme="majorBidi"/>
          <w:sz w:val="24"/>
          <w:szCs w:val="24"/>
        </w:rPr>
        <w:t xml:space="preserve">gaya bahasa dalam puisi </w:t>
      </w:r>
      <w:r w:rsidR="00DE3F1A" w:rsidRPr="007D756D">
        <w:rPr>
          <w:rFonts w:asciiTheme="majorBidi" w:hAnsiTheme="majorBidi" w:cstheme="majorBidi"/>
          <w:i/>
          <w:iCs/>
          <w:sz w:val="24"/>
          <w:szCs w:val="24"/>
        </w:rPr>
        <w:t>Langit Air Langit Basah</w:t>
      </w:r>
      <w:r w:rsidR="00B90C1D" w:rsidRPr="007D756D">
        <w:rPr>
          <w:rFonts w:asciiTheme="majorBidi" w:hAnsiTheme="majorBidi" w:cstheme="majorBidi"/>
          <w:sz w:val="24"/>
          <w:szCs w:val="24"/>
        </w:rPr>
        <w:t xml:space="preserve"> </w:t>
      </w:r>
      <w:r w:rsidR="00EA1F2B" w:rsidRPr="007D756D">
        <w:rPr>
          <w:rFonts w:asciiTheme="majorBidi" w:hAnsiTheme="majorBidi" w:cstheme="majorBidi"/>
          <w:sz w:val="24"/>
          <w:szCs w:val="24"/>
        </w:rPr>
        <w:t>k</w:t>
      </w:r>
      <w:r w:rsidR="00DE3F1A" w:rsidRPr="007D756D">
        <w:rPr>
          <w:rFonts w:asciiTheme="majorBidi" w:hAnsiTheme="majorBidi" w:cstheme="majorBidi"/>
          <w:sz w:val="24"/>
          <w:szCs w:val="24"/>
        </w:rPr>
        <w:t>arya H. Akhmad T. Bacco.</w:t>
      </w:r>
      <w:r w:rsidR="006C7A96" w:rsidRPr="007D756D">
        <w:rPr>
          <w:rFonts w:asciiTheme="majorBidi" w:hAnsiTheme="majorBidi" w:cstheme="majorBidi"/>
          <w:sz w:val="24"/>
          <w:szCs w:val="24"/>
        </w:rPr>
        <w:t xml:space="preserve"> Kajian ini menggunakan kaedah deskriptif kualitatif. Analisis data dilakukan dengan membaca keseluruhan puisi dan mencatat larik-lariknya. </w:t>
      </w:r>
      <w:r w:rsidR="00C066B9" w:rsidRPr="007D756D">
        <w:rPr>
          <w:rFonts w:asciiTheme="majorBidi" w:hAnsiTheme="majorBidi" w:cstheme="majorBidi"/>
          <w:sz w:val="24"/>
          <w:szCs w:val="24"/>
        </w:rPr>
        <w:t>Kajian ini berbeza dengan kajian yang dilakukan kerana tidak menggunakan Model Gaya Bahasa oleh Henry Guntur Tarigan, sebaliknya menganalisis data secara umum berdasarkan kiasan yang terdapat dalam puisi</w:t>
      </w:r>
      <w:r w:rsidR="000352DB" w:rsidRPr="007D756D">
        <w:rPr>
          <w:rFonts w:asciiTheme="majorBidi" w:hAnsiTheme="majorBidi" w:cstheme="majorBidi"/>
          <w:sz w:val="24"/>
          <w:szCs w:val="24"/>
        </w:rPr>
        <w:t xml:space="preserve"> moden</w:t>
      </w:r>
      <w:r w:rsidR="00C066B9" w:rsidRPr="007D756D">
        <w:rPr>
          <w:rFonts w:asciiTheme="majorBidi" w:hAnsiTheme="majorBidi" w:cstheme="majorBidi"/>
          <w:sz w:val="24"/>
          <w:szCs w:val="24"/>
        </w:rPr>
        <w:t xml:space="preserve"> yang dikaji.</w:t>
      </w:r>
      <w:r w:rsidR="000352DB" w:rsidRPr="007D756D">
        <w:rPr>
          <w:rFonts w:asciiTheme="majorBidi" w:hAnsiTheme="majorBidi" w:cstheme="majorBidi"/>
          <w:sz w:val="24"/>
          <w:szCs w:val="24"/>
        </w:rPr>
        <w:t xml:space="preserve"> Hal ini berbeza dengan kajian yang </w:t>
      </w:r>
      <w:r w:rsidR="00E907AD" w:rsidRPr="007D756D">
        <w:rPr>
          <w:rFonts w:asciiTheme="majorBidi" w:hAnsiTheme="majorBidi" w:cstheme="majorBidi"/>
          <w:sz w:val="24"/>
          <w:szCs w:val="24"/>
        </w:rPr>
        <w:t xml:space="preserve">akan </w:t>
      </w:r>
      <w:r w:rsidR="000352DB" w:rsidRPr="007D756D">
        <w:rPr>
          <w:rFonts w:asciiTheme="majorBidi" w:hAnsiTheme="majorBidi" w:cstheme="majorBidi"/>
          <w:sz w:val="24"/>
          <w:szCs w:val="24"/>
        </w:rPr>
        <w:t>dilakukan yang menggunakan manuskrip tradisional</w:t>
      </w:r>
      <w:r w:rsidR="00BB63AC" w:rsidRPr="007D756D">
        <w:rPr>
          <w:rFonts w:asciiTheme="majorBidi" w:hAnsiTheme="majorBidi" w:cstheme="majorBidi"/>
          <w:sz w:val="24"/>
          <w:szCs w:val="24"/>
        </w:rPr>
        <w:t xml:space="preserve">, iaitu </w:t>
      </w:r>
      <w:r w:rsidR="00BB63AC" w:rsidRPr="007D756D">
        <w:rPr>
          <w:rFonts w:asciiTheme="majorBidi" w:hAnsiTheme="majorBidi" w:cstheme="majorBidi"/>
          <w:i/>
          <w:iCs/>
          <w:sz w:val="24"/>
          <w:szCs w:val="24"/>
        </w:rPr>
        <w:t>Syair Dagang</w:t>
      </w:r>
      <w:r w:rsidR="000352DB" w:rsidRPr="007D756D">
        <w:rPr>
          <w:rFonts w:asciiTheme="majorBidi" w:hAnsiTheme="majorBidi" w:cstheme="majorBidi"/>
          <w:sz w:val="24"/>
          <w:szCs w:val="24"/>
        </w:rPr>
        <w:t xml:space="preserve"> yang memerlukan penghayatan dan penelitian yang lebih mendalam</w:t>
      </w:r>
      <w:r w:rsidR="00986D23" w:rsidRPr="007D756D">
        <w:rPr>
          <w:rFonts w:asciiTheme="majorBidi" w:hAnsiTheme="majorBidi" w:cstheme="majorBidi"/>
          <w:sz w:val="24"/>
          <w:szCs w:val="24"/>
        </w:rPr>
        <w:t xml:space="preserve"> untuk menghadam gaya bahasa yang digunakan oleh Sheikh Hamzah Fansuri. </w:t>
      </w:r>
    </w:p>
    <w:p w14:paraId="4645BA77" w14:textId="7CD8C69B" w:rsidR="003E7EBB" w:rsidRPr="007D756D" w:rsidRDefault="005112C1" w:rsidP="005112C1">
      <w:pPr>
        <w:spacing w:after="0" w:line="240" w:lineRule="auto"/>
        <w:jc w:val="both"/>
        <w:rPr>
          <w:rFonts w:asciiTheme="majorBidi" w:hAnsiTheme="majorBidi" w:cstheme="majorBidi"/>
          <w:bCs/>
          <w:sz w:val="24"/>
          <w:szCs w:val="24"/>
        </w:rPr>
      </w:pPr>
      <w:r w:rsidRPr="007D756D">
        <w:rPr>
          <w:rFonts w:asciiTheme="majorBidi" w:hAnsiTheme="majorBidi" w:cstheme="majorBidi"/>
          <w:b/>
          <w:sz w:val="24"/>
          <w:szCs w:val="24"/>
        </w:rPr>
        <w:tab/>
      </w:r>
      <w:r w:rsidR="008C1A4A" w:rsidRPr="007D756D">
        <w:rPr>
          <w:rFonts w:asciiTheme="majorBidi" w:hAnsiTheme="majorBidi" w:cstheme="majorBidi"/>
          <w:sz w:val="24"/>
          <w:szCs w:val="24"/>
        </w:rPr>
        <w:t>Kajian turut dilakukan oleh</w:t>
      </w:r>
      <w:r w:rsidR="00AA0218" w:rsidRPr="007D756D">
        <w:rPr>
          <w:rFonts w:asciiTheme="majorBidi" w:hAnsiTheme="majorBidi" w:cstheme="majorBidi"/>
          <w:sz w:val="24"/>
          <w:szCs w:val="24"/>
        </w:rPr>
        <w:t xml:space="preserve"> Muharam dan Shaiful Bahri (20</w:t>
      </w:r>
      <w:r w:rsidR="00124103" w:rsidRPr="007D756D">
        <w:rPr>
          <w:rFonts w:asciiTheme="majorBidi" w:hAnsiTheme="majorBidi" w:cstheme="majorBidi"/>
          <w:sz w:val="24"/>
          <w:szCs w:val="24"/>
        </w:rPr>
        <w:t>19</w:t>
      </w:r>
      <w:r w:rsidR="00AA0218" w:rsidRPr="007D756D">
        <w:rPr>
          <w:rFonts w:asciiTheme="majorBidi" w:hAnsiTheme="majorBidi" w:cstheme="majorBidi"/>
          <w:sz w:val="24"/>
          <w:szCs w:val="24"/>
        </w:rPr>
        <w:t xml:space="preserve">) </w:t>
      </w:r>
      <w:r w:rsidR="00EA1F2B" w:rsidRPr="007D756D">
        <w:rPr>
          <w:rFonts w:asciiTheme="majorBidi" w:hAnsiTheme="majorBidi" w:cstheme="majorBidi"/>
          <w:sz w:val="24"/>
          <w:szCs w:val="24"/>
        </w:rPr>
        <w:t>yang</w:t>
      </w:r>
      <w:r w:rsidR="00C0005F" w:rsidRPr="007D756D">
        <w:rPr>
          <w:rFonts w:asciiTheme="majorBidi" w:hAnsiTheme="majorBidi" w:cstheme="majorBidi"/>
          <w:sz w:val="24"/>
          <w:szCs w:val="24"/>
        </w:rPr>
        <w:t xml:space="preserve"> menganalisis </w:t>
      </w:r>
      <w:r w:rsidR="00D6037B" w:rsidRPr="007D756D">
        <w:rPr>
          <w:rFonts w:asciiTheme="majorBidi" w:hAnsiTheme="majorBidi" w:cstheme="majorBidi"/>
          <w:sz w:val="24"/>
          <w:szCs w:val="24"/>
        </w:rPr>
        <w:t xml:space="preserve">keindahan puisi Usman Awang berdasarkan </w:t>
      </w:r>
      <w:r w:rsidR="00D6037B" w:rsidRPr="007D756D">
        <w:rPr>
          <w:rFonts w:asciiTheme="majorBidi" w:hAnsiTheme="majorBidi" w:cstheme="majorBidi"/>
          <w:bCs/>
          <w:sz w:val="24"/>
          <w:szCs w:val="24"/>
        </w:rPr>
        <w:t>Model Gaya Bahasa oleh Henry Guntur Tarigan</w:t>
      </w:r>
      <w:r w:rsidR="001B3ADE" w:rsidRPr="007D756D">
        <w:rPr>
          <w:rFonts w:asciiTheme="majorBidi" w:hAnsiTheme="majorBidi" w:cstheme="majorBidi"/>
          <w:bCs/>
          <w:sz w:val="24"/>
          <w:szCs w:val="24"/>
        </w:rPr>
        <w:t xml:space="preserve"> khususnya gaya bahasa pertautan. </w:t>
      </w:r>
      <w:r w:rsidR="00051AF0" w:rsidRPr="007D756D">
        <w:rPr>
          <w:rFonts w:asciiTheme="majorBidi" w:hAnsiTheme="majorBidi" w:cstheme="majorBidi"/>
          <w:bCs/>
          <w:sz w:val="24"/>
          <w:szCs w:val="24"/>
        </w:rPr>
        <w:t xml:space="preserve">Hal ini berbeza dengan </w:t>
      </w:r>
      <w:r w:rsidR="001B3ADE" w:rsidRPr="007D756D">
        <w:rPr>
          <w:rFonts w:asciiTheme="majorBidi" w:hAnsiTheme="majorBidi" w:cstheme="majorBidi"/>
          <w:bCs/>
          <w:sz w:val="24"/>
          <w:szCs w:val="24"/>
        </w:rPr>
        <w:t>kajian yang akan dilakukan</w:t>
      </w:r>
      <w:r w:rsidR="00051AF0" w:rsidRPr="007D756D">
        <w:rPr>
          <w:rFonts w:asciiTheme="majorBidi" w:hAnsiTheme="majorBidi" w:cstheme="majorBidi"/>
          <w:bCs/>
          <w:sz w:val="24"/>
          <w:szCs w:val="24"/>
        </w:rPr>
        <w:t xml:space="preserve">, yang </w:t>
      </w:r>
      <w:r w:rsidR="001B3ADE" w:rsidRPr="007D756D">
        <w:rPr>
          <w:rFonts w:asciiTheme="majorBidi" w:hAnsiTheme="majorBidi" w:cstheme="majorBidi"/>
          <w:bCs/>
          <w:sz w:val="24"/>
          <w:szCs w:val="24"/>
        </w:rPr>
        <w:t>akan menggunakan gaya bahasa perbandingan</w:t>
      </w:r>
      <w:r w:rsidR="00051AF0" w:rsidRPr="007D756D">
        <w:rPr>
          <w:rFonts w:asciiTheme="majorBidi" w:hAnsiTheme="majorBidi" w:cstheme="majorBidi"/>
          <w:bCs/>
          <w:sz w:val="24"/>
          <w:szCs w:val="24"/>
        </w:rPr>
        <w:t xml:space="preserve"> untuk tujuan analisis</w:t>
      </w:r>
      <w:r w:rsidR="001B3ADE" w:rsidRPr="007D756D">
        <w:rPr>
          <w:rFonts w:asciiTheme="majorBidi" w:hAnsiTheme="majorBidi" w:cstheme="majorBidi"/>
          <w:bCs/>
          <w:sz w:val="24"/>
          <w:szCs w:val="24"/>
        </w:rPr>
        <w:t xml:space="preserve">. </w:t>
      </w:r>
    </w:p>
    <w:p w14:paraId="2DAAE008" w14:textId="62F48CA3" w:rsidR="00CD7134" w:rsidRPr="007D756D" w:rsidRDefault="005112C1" w:rsidP="005112C1">
      <w:pPr>
        <w:spacing w:after="0" w:line="240" w:lineRule="auto"/>
        <w:jc w:val="both"/>
        <w:rPr>
          <w:rFonts w:asciiTheme="majorBidi" w:hAnsiTheme="majorBidi" w:cstheme="majorBidi"/>
          <w:sz w:val="24"/>
          <w:szCs w:val="24"/>
        </w:rPr>
      </w:pPr>
      <w:r w:rsidRPr="007D756D">
        <w:rPr>
          <w:rFonts w:asciiTheme="majorBidi" w:hAnsiTheme="majorBidi" w:cstheme="majorBidi"/>
          <w:bCs/>
          <w:sz w:val="24"/>
          <w:szCs w:val="24"/>
        </w:rPr>
        <w:tab/>
      </w:r>
      <w:r w:rsidR="00177A64" w:rsidRPr="007D756D">
        <w:rPr>
          <w:rFonts w:asciiTheme="majorBidi" w:hAnsiTheme="majorBidi" w:cstheme="majorBidi"/>
          <w:sz w:val="24"/>
          <w:szCs w:val="24"/>
        </w:rPr>
        <w:t xml:space="preserve">Berikutnya, kajian </w:t>
      </w:r>
      <w:r w:rsidR="00C33D19" w:rsidRPr="007D756D">
        <w:rPr>
          <w:rFonts w:asciiTheme="majorBidi" w:hAnsiTheme="majorBidi" w:cstheme="majorBidi"/>
          <w:sz w:val="24"/>
          <w:szCs w:val="24"/>
        </w:rPr>
        <w:t xml:space="preserve">berkaitan gaya bahasa </w:t>
      </w:r>
      <w:r w:rsidR="00177A64" w:rsidRPr="007D756D">
        <w:rPr>
          <w:rFonts w:asciiTheme="majorBidi" w:hAnsiTheme="majorBidi" w:cstheme="majorBidi"/>
          <w:sz w:val="24"/>
          <w:szCs w:val="24"/>
        </w:rPr>
        <w:t xml:space="preserve">turut dilakukan oleh Miftahul (2021) </w:t>
      </w:r>
      <w:r w:rsidR="00EA1F2B" w:rsidRPr="007D756D">
        <w:rPr>
          <w:rFonts w:asciiTheme="majorBidi" w:hAnsiTheme="majorBidi" w:cstheme="majorBidi"/>
          <w:sz w:val="24"/>
          <w:szCs w:val="24"/>
        </w:rPr>
        <w:t>terhadap</w:t>
      </w:r>
      <w:r w:rsidR="00177A64" w:rsidRPr="007D756D">
        <w:rPr>
          <w:rFonts w:asciiTheme="majorBidi" w:hAnsiTheme="majorBidi" w:cstheme="majorBidi"/>
          <w:sz w:val="24"/>
          <w:szCs w:val="24"/>
        </w:rPr>
        <w:t xml:space="preserve"> </w:t>
      </w:r>
      <w:r w:rsidR="00177A64" w:rsidRPr="007D756D">
        <w:rPr>
          <w:rFonts w:asciiTheme="majorBidi" w:hAnsiTheme="majorBidi" w:cstheme="majorBidi"/>
          <w:i/>
          <w:iCs/>
          <w:sz w:val="24"/>
          <w:szCs w:val="24"/>
        </w:rPr>
        <w:t>Syair Ikhtari</w:t>
      </w:r>
      <w:r w:rsidR="00177A64" w:rsidRPr="007D756D">
        <w:rPr>
          <w:rFonts w:asciiTheme="majorBidi" w:hAnsiTheme="majorBidi" w:cstheme="majorBidi"/>
          <w:sz w:val="24"/>
          <w:szCs w:val="24"/>
        </w:rPr>
        <w:t xml:space="preserve"> </w:t>
      </w:r>
      <w:r w:rsidR="00EA1F2B" w:rsidRPr="007D756D">
        <w:rPr>
          <w:rFonts w:asciiTheme="majorBidi" w:hAnsiTheme="majorBidi" w:cstheme="majorBidi"/>
          <w:sz w:val="24"/>
          <w:szCs w:val="24"/>
        </w:rPr>
        <w:t>k</w:t>
      </w:r>
      <w:r w:rsidR="00177A64" w:rsidRPr="007D756D">
        <w:rPr>
          <w:rFonts w:asciiTheme="majorBidi" w:hAnsiTheme="majorBidi" w:cstheme="majorBidi"/>
          <w:sz w:val="24"/>
          <w:szCs w:val="24"/>
        </w:rPr>
        <w:t>arya Nizar Qabbani. Kajian</w:t>
      </w:r>
      <w:r w:rsidR="001574CA" w:rsidRPr="007D756D">
        <w:rPr>
          <w:rFonts w:asciiTheme="majorBidi" w:hAnsiTheme="majorBidi" w:cstheme="majorBidi"/>
          <w:sz w:val="24"/>
          <w:szCs w:val="24"/>
        </w:rPr>
        <w:t xml:space="preserve"> ini </w:t>
      </w:r>
      <w:r w:rsidR="00177A64" w:rsidRPr="007D756D">
        <w:rPr>
          <w:rFonts w:asciiTheme="majorBidi" w:hAnsiTheme="majorBidi" w:cstheme="majorBidi"/>
          <w:sz w:val="24"/>
          <w:szCs w:val="24"/>
        </w:rPr>
        <w:t xml:space="preserve">bertujuan mengungkapkan gaya bahasa yang terdapat dalam syair tersebut. Kajian </w:t>
      </w:r>
      <w:r w:rsidR="001574CA" w:rsidRPr="007D756D">
        <w:rPr>
          <w:rFonts w:asciiTheme="majorBidi" w:hAnsiTheme="majorBidi" w:cstheme="majorBidi"/>
          <w:sz w:val="24"/>
          <w:szCs w:val="24"/>
        </w:rPr>
        <w:t xml:space="preserve">ini </w:t>
      </w:r>
      <w:r w:rsidR="00177A64" w:rsidRPr="007D756D">
        <w:rPr>
          <w:rFonts w:asciiTheme="majorBidi" w:hAnsiTheme="majorBidi" w:cstheme="majorBidi"/>
          <w:sz w:val="24"/>
          <w:szCs w:val="24"/>
        </w:rPr>
        <w:t>menggunakan teori lima level analisis stilis</w:t>
      </w:r>
      <w:r w:rsidR="002E7F38" w:rsidRPr="007D756D">
        <w:rPr>
          <w:rFonts w:asciiTheme="majorBidi" w:hAnsiTheme="majorBidi" w:cstheme="majorBidi"/>
          <w:sz w:val="24"/>
          <w:szCs w:val="24"/>
        </w:rPr>
        <w:t>ti</w:t>
      </w:r>
      <w:r w:rsidR="00177A64" w:rsidRPr="007D756D">
        <w:rPr>
          <w:rFonts w:asciiTheme="majorBidi" w:hAnsiTheme="majorBidi" w:cstheme="majorBidi"/>
          <w:sz w:val="24"/>
          <w:szCs w:val="24"/>
        </w:rPr>
        <w:t>ka</w:t>
      </w:r>
      <w:r w:rsidR="003E7EBB" w:rsidRPr="007D756D">
        <w:rPr>
          <w:rFonts w:asciiTheme="majorBidi" w:hAnsiTheme="majorBidi" w:cstheme="majorBidi"/>
          <w:sz w:val="24"/>
          <w:szCs w:val="24"/>
        </w:rPr>
        <w:t xml:space="preserve"> Syihabuddin Qalyubi. Kajian mendapati bahawa terdapat beberapa gaya bahasa dalam syair ini, iaitu pengulangan bunyi, mendahulukan khabar dan kata sinonim.</w:t>
      </w:r>
      <w:r w:rsidR="001A6CF4" w:rsidRPr="007D756D">
        <w:rPr>
          <w:rFonts w:asciiTheme="majorBidi" w:hAnsiTheme="majorBidi" w:cstheme="majorBidi"/>
          <w:sz w:val="24"/>
          <w:szCs w:val="24"/>
        </w:rPr>
        <w:t xml:space="preserve"> </w:t>
      </w:r>
      <w:r w:rsidR="001574CA" w:rsidRPr="007D756D">
        <w:rPr>
          <w:rFonts w:asciiTheme="majorBidi" w:hAnsiTheme="majorBidi" w:cstheme="majorBidi"/>
          <w:sz w:val="24"/>
          <w:szCs w:val="24"/>
        </w:rPr>
        <w:t>K</w:t>
      </w:r>
      <w:r w:rsidR="001A6CF4" w:rsidRPr="007D756D">
        <w:rPr>
          <w:rFonts w:asciiTheme="majorBidi" w:hAnsiTheme="majorBidi" w:cstheme="majorBidi"/>
          <w:sz w:val="24"/>
          <w:szCs w:val="24"/>
        </w:rPr>
        <w:t xml:space="preserve">ajian </w:t>
      </w:r>
      <w:r w:rsidR="001574CA" w:rsidRPr="007D756D">
        <w:rPr>
          <w:rFonts w:asciiTheme="majorBidi" w:hAnsiTheme="majorBidi" w:cstheme="majorBidi"/>
          <w:sz w:val="24"/>
          <w:szCs w:val="24"/>
        </w:rPr>
        <w:t>lain berkenaan gaya bahasa tu</w:t>
      </w:r>
      <w:r w:rsidR="001A6CF4" w:rsidRPr="007D756D">
        <w:rPr>
          <w:rFonts w:asciiTheme="majorBidi" w:hAnsiTheme="majorBidi" w:cstheme="majorBidi"/>
          <w:sz w:val="24"/>
          <w:szCs w:val="24"/>
        </w:rPr>
        <w:t xml:space="preserve">rut dilakukan oleh Nazri dan Zubir (2013) </w:t>
      </w:r>
      <w:r w:rsidR="00EA1F2B" w:rsidRPr="007D756D">
        <w:rPr>
          <w:rFonts w:asciiTheme="majorBidi" w:hAnsiTheme="majorBidi" w:cstheme="majorBidi"/>
          <w:sz w:val="24"/>
          <w:szCs w:val="24"/>
        </w:rPr>
        <w:t>yang</w:t>
      </w:r>
      <w:r w:rsidR="00533BE4" w:rsidRPr="007D756D">
        <w:rPr>
          <w:rFonts w:asciiTheme="majorBidi" w:hAnsiTheme="majorBidi" w:cstheme="majorBidi"/>
          <w:sz w:val="24"/>
          <w:szCs w:val="24"/>
        </w:rPr>
        <w:t xml:space="preserve"> menganalisis gaya bahasa simile dalam </w:t>
      </w:r>
      <w:r w:rsidR="00533BE4" w:rsidRPr="007D756D">
        <w:rPr>
          <w:rFonts w:asciiTheme="majorBidi" w:hAnsiTheme="majorBidi" w:cstheme="majorBidi"/>
          <w:i/>
          <w:sz w:val="24"/>
          <w:szCs w:val="24"/>
        </w:rPr>
        <w:t>Syair Siti Zubaidah</w:t>
      </w:r>
      <w:r w:rsidR="003F0DB8" w:rsidRPr="007D756D">
        <w:rPr>
          <w:rFonts w:asciiTheme="majorBidi" w:hAnsiTheme="majorBidi" w:cstheme="majorBidi"/>
          <w:sz w:val="24"/>
          <w:szCs w:val="24"/>
        </w:rPr>
        <w:t xml:space="preserve">. Kajian </w:t>
      </w:r>
      <w:r w:rsidR="001574CA" w:rsidRPr="007D756D">
        <w:rPr>
          <w:rFonts w:asciiTheme="majorBidi" w:hAnsiTheme="majorBidi" w:cstheme="majorBidi"/>
          <w:sz w:val="24"/>
          <w:szCs w:val="24"/>
        </w:rPr>
        <w:t xml:space="preserve">tersebut </w:t>
      </w:r>
      <w:r w:rsidR="00533BE4" w:rsidRPr="007D756D">
        <w:rPr>
          <w:rFonts w:asciiTheme="majorBidi" w:hAnsiTheme="majorBidi" w:cstheme="majorBidi"/>
          <w:sz w:val="24"/>
          <w:szCs w:val="24"/>
        </w:rPr>
        <w:t>menggunakan pendekatan simiotik</w:t>
      </w:r>
      <w:r w:rsidR="003F0DB8" w:rsidRPr="007D756D">
        <w:rPr>
          <w:rFonts w:asciiTheme="majorBidi" w:hAnsiTheme="majorBidi" w:cstheme="majorBidi"/>
          <w:sz w:val="24"/>
          <w:szCs w:val="24"/>
        </w:rPr>
        <w:t xml:space="preserve"> untuk mengenal pasti makna dan kiasan yang terdapat dalam manuskrip tersebut</w:t>
      </w:r>
      <w:r w:rsidR="001574CA" w:rsidRPr="007D756D">
        <w:rPr>
          <w:rFonts w:asciiTheme="majorBidi" w:hAnsiTheme="majorBidi" w:cstheme="majorBidi"/>
          <w:sz w:val="24"/>
          <w:szCs w:val="24"/>
        </w:rPr>
        <w:t xml:space="preserve">. </w:t>
      </w:r>
      <w:r w:rsidR="003F0DB8" w:rsidRPr="007D756D">
        <w:rPr>
          <w:rFonts w:asciiTheme="majorBidi" w:hAnsiTheme="majorBidi" w:cstheme="majorBidi"/>
          <w:sz w:val="24"/>
          <w:szCs w:val="24"/>
        </w:rPr>
        <w:t xml:space="preserve">Kajian ini berbeza </w:t>
      </w:r>
      <w:r w:rsidR="00200F91" w:rsidRPr="007D756D">
        <w:rPr>
          <w:rFonts w:asciiTheme="majorBidi" w:hAnsiTheme="majorBidi" w:cstheme="majorBidi"/>
          <w:sz w:val="24"/>
          <w:szCs w:val="24"/>
        </w:rPr>
        <w:t>daripada</w:t>
      </w:r>
      <w:r w:rsidR="003F0DB8" w:rsidRPr="007D756D">
        <w:rPr>
          <w:rFonts w:asciiTheme="majorBidi" w:hAnsiTheme="majorBidi" w:cstheme="majorBidi"/>
          <w:sz w:val="24"/>
          <w:szCs w:val="24"/>
        </w:rPr>
        <w:t xml:space="preserve"> segi penggunaan jenis manuskrip dan pendekatan yang digunakan.</w:t>
      </w:r>
      <w:r w:rsidR="00FC7915" w:rsidRPr="007D756D">
        <w:rPr>
          <w:rFonts w:asciiTheme="majorBidi" w:hAnsiTheme="majorBidi" w:cstheme="majorBidi"/>
          <w:sz w:val="24"/>
          <w:szCs w:val="24"/>
        </w:rPr>
        <w:t xml:space="preserve"> </w:t>
      </w:r>
    </w:p>
    <w:p w14:paraId="7BFC056D" w14:textId="0C419C9C" w:rsidR="007C0932" w:rsidRPr="007D756D" w:rsidRDefault="005112C1" w:rsidP="005112C1">
      <w:pPr>
        <w:spacing w:after="0" w:line="240" w:lineRule="auto"/>
        <w:jc w:val="both"/>
        <w:rPr>
          <w:rFonts w:asciiTheme="majorBidi" w:hAnsiTheme="majorBidi" w:cstheme="majorBidi"/>
          <w:sz w:val="24"/>
          <w:szCs w:val="24"/>
        </w:rPr>
      </w:pPr>
      <w:r w:rsidRPr="007D756D">
        <w:rPr>
          <w:rFonts w:asciiTheme="majorBidi" w:hAnsiTheme="majorBidi" w:cstheme="majorBidi"/>
          <w:sz w:val="24"/>
          <w:szCs w:val="24"/>
        </w:rPr>
        <w:tab/>
      </w:r>
      <w:r w:rsidR="007C0932" w:rsidRPr="007D756D">
        <w:rPr>
          <w:rFonts w:asciiTheme="majorBidi" w:hAnsiTheme="majorBidi" w:cstheme="majorBidi"/>
          <w:sz w:val="24"/>
          <w:szCs w:val="24"/>
        </w:rPr>
        <w:t xml:space="preserve">Tinjauan kajian lepas jelas menunjukkan bahawa minat pengkaji lebih tertumpu kepada </w:t>
      </w:r>
      <w:r w:rsidR="008F652B" w:rsidRPr="007D756D">
        <w:rPr>
          <w:rFonts w:asciiTheme="majorBidi" w:hAnsiTheme="majorBidi" w:cstheme="majorBidi"/>
          <w:sz w:val="24"/>
          <w:szCs w:val="24"/>
        </w:rPr>
        <w:t>karya sastera moden</w:t>
      </w:r>
      <w:r w:rsidR="007C0932" w:rsidRPr="007D756D">
        <w:rPr>
          <w:rFonts w:asciiTheme="majorBidi" w:hAnsiTheme="majorBidi" w:cstheme="majorBidi"/>
          <w:sz w:val="24"/>
          <w:szCs w:val="24"/>
        </w:rPr>
        <w:t xml:space="preserve">. Terdapat juga segelintir pengkaji yang meneliti </w:t>
      </w:r>
      <w:r w:rsidR="00EA1F2B" w:rsidRPr="007D756D">
        <w:rPr>
          <w:rFonts w:asciiTheme="majorBidi" w:hAnsiTheme="majorBidi" w:cstheme="majorBidi"/>
          <w:sz w:val="24"/>
          <w:szCs w:val="24"/>
        </w:rPr>
        <w:t xml:space="preserve">karya </w:t>
      </w:r>
      <w:r w:rsidR="007C0932" w:rsidRPr="007D756D">
        <w:rPr>
          <w:rFonts w:asciiTheme="majorBidi" w:hAnsiTheme="majorBidi" w:cstheme="majorBidi"/>
          <w:sz w:val="24"/>
          <w:szCs w:val="24"/>
        </w:rPr>
        <w:t xml:space="preserve">sastera </w:t>
      </w:r>
      <w:r w:rsidR="00EA1F2B" w:rsidRPr="007D756D">
        <w:rPr>
          <w:rFonts w:asciiTheme="majorBidi" w:hAnsiTheme="majorBidi" w:cstheme="majorBidi"/>
          <w:sz w:val="24"/>
          <w:szCs w:val="24"/>
        </w:rPr>
        <w:t xml:space="preserve">Melayu </w:t>
      </w:r>
      <w:r w:rsidR="007C0932" w:rsidRPr="007D756D">
        <w:rPr>
          <w:rFonts w:asciiTheme="majorBidi" w:hAnsiTheme="majorBidi" w:cstheme="majorBidi"/>
          <w:sz w:val="24"/>
          <w:szCs w:val="24"/>
        </w:rPr>
        <w:t xml:space="preserve">tradisional berbentuk syair seperti Nazri dan Zubir </w:t>
      </w:r>
      <w:r w:rsidR="00020FAA" w:rsidRPr="007D756D">
        <w:rPr>
          <w:rFonts w:asciiTheme="majorBidi" w:hAnsiTheme="majorBidi" w:cstheme="majorBidi"/>
          <w:bCs/>
          <w:sz w:val="24"/>
          <w:szCs w:val="24"/>
        </w:rPr>
        <w:t>(2013)</w:t>
      </w:r>
      <w:r w:rsidR="00020FAA" w:rsidRPr="007D756D">
        <w:rPr>
          <w:rFonts w:asciiTheme="majorBidi" w:hAnsiTheme="majorBidi" w:cstheme="majorBidi"/>
          <w:sz w:val="24"/>
          <w:szCs w:val="24"/>
        </w:rPr>
        <w:t xml:space="preserve"> </w:t>
      </w:r>
      <w:r w:rsidR="007C0932" w:rsidRPr="007D756D">
        <w:rPr>
          <w:rFonts w:asciiTheme="majorBidi" w:hAnsiTheme="majorBidi" w:cstheme="majorBidi"/>
          <w:sz w:val="24"/>
          <w:szCs w:val="24"/>
        </w:rPr>
        <w:t xml:space="preserve">yang meneliti </w:t>
      </w:r>
      <w:r w:rsidR="007C0932" w:rsidRPr="007D756D">
        <w:rPr>
          <w:rFonts w:asciiTheme="majorBidi" w:hAnsiTheme="majorBidi" w:cstheme="majorBidi"/>
          <w:i/>
          <w:sz w:val="24"/>
          <w:szCs w:val="24"/>
        </w:rPr>
        <w:t>Syair Siti Zubaidah</w:t>
      </w:r>
      <w:r w:rsidR="007C0932" w:rsidRPr="007D756D">
        <w:rPr>
          <w:rFonts w:asciiTheme="majorBidi" w:hAnsiTheme="majorBidi" w:cstheme="majorBidi"/>
          <w:sz w:val="24"/>
          <w:szCs w:val="24"/>
        </w:rPr>
        <w:t xml:space="preserve">. Namun begitu, pendekatan yang digunakan lebih memfokuskan aspek semiotik. </w:t>
      </w:r>
      <w:r w:rsidR="00F11EE6" w:rsidRPr="007D756D">
        <w:rPr>
          <w:rFonts w:asciiTheme="majorBidi" w:hAnsiTheme="majorBidi" w:cstheme="majorBidi"/>
          <w:sz w:val="24"/>
          <w:szCs w:val="24"/>
        </w:rPr>
        <w:t>Sehubungan itu, k</w:t>
      </w:r>
      <w:r w:rsidR="0050059A" w:rsidRPr="007D756D">
        <w:rPr>
          <w:rFonts w:asciiTheme="majorBidi" w:hAnsiTheme="majorBidi" w:cstheme="majorBidi"/>
          <w:sz w:val="24"/>
          <w:szCs w:val="24"/>
        </w:rPr>
        <w:t xml:space="preserve">ajian </w:t>
      </w:r>
      <w:r w:rsidR="00F11EE6" w:rsidRPr="007D756D">
        <w:rPr>
          <w:rFonts w:asciiTheme="majorBidi" w:hAnsiTheme="majorBidi" w:cstheme="majorBidi"/>
          <w:sz w:val="24"/>
          <w:szCs w:val="24"/>
        </w:rPr>
        <w:t xml:space="preserve">terhadap </w:t>
      </w:r>
      <w:r w:rsidR="00F11EE6" w:rsidRPr="007D756D">
        <w:rPr>
          <w:rFonts w:asciiTheme="majorBidi" w:hAnsiTheme="majorBidi" w:cstheme="majorBidi"/>
          <w:i/>
          <w:iCs/>
          <w:sz w:val="24"/>
          <w:szCs w:val="24"/>
        </w:rPr>
        <w:t>Syair Dagang</w:t>
      </w:r>
      <w:r w:rsidR="00F11EE6" w:rsidRPr="007D756D">
        <w:rPr>
          <w:rFonts w:asciiTheme="majorBidi" w:hAnsiTheme="majorBidi" w:cstheme="majorBidi"/>
          <w:sz w:val="24"/>
          <w:szCs w:val="24"/>
        </w:rPr>
        <w:t xml:space="preserve"> </w:t>
      </w:r>
      <w:r w:rsidR="00F11EE6" w:rsidRPr="007D756D">
        <w:rPr>
          <w:rFonts w:asciiTheme="majorBidi" w:hAnsiTheme="majorBidi" w:cstheme="majorBidi"/>
          <w:i/>
          <w:iCs/>
          <w:sz w:val="24"/>
          <w:szCs w:val="24"/>
        </w:rPr>
        <w:t>Adanya</w:t>
      </w:r>
      <w:r w:rsidR="00F11EE6" w:rsidRPr="007D756D">
        <w:rPr>
          <w:rFonts w:asciiTheme="majorBidi" w:hAnsiTheme="majorBidi" w:cstheme="majorBidi"/>
          <w:sz w:val="24"/>
          <w:szCs w:val="24"/>
        </w:rPr>
        <w:t xml:space="preserve"> </w:t>
      </w:r>
      <w:r w:rsidR="0050059A" w:rsidRPr="007D756D">
        <w:rPr>
          <w:rFonts w:asciiTheme="majorBidi" w:hAnsiTheme="majorBidi" w:cstheme="majorBidi"/>
          <w:sz w:val="24"/>
          <w:szCs w:val="24"/>
        </w:rPr>
        <w:t xml:space="preserve">ini signifikan kerana </w:t>
      </w:r>
      <w:r w:rsidR="001574CA" w:rsidRPr="007D756D">
        <w:rPr>
          <w:rFonts w:asciiTheme="majorBidi" w:hAnsiTheme="majorBidi" w:cstheme="majorBidi"/>
          <w:sz w:val="24"/>
          <w:szCs w:val="24"/>
        </w:rPr>
        <w:t xml:space="preserve">memfokuskan </w:t>
      </w:r>
      <w:r w:rsidR="0050059A" w:rsidRPr="007D756D">
        <w:rPr>
          <w:rFonts w:asciiTheme="majorBidi" w:hAnsiTheme="majorBidi" w:cstheme="majorBidi"/>
          <w:sz w:val="24"/>
          <w:szCs w:val="24"/>
        </w:rPr>
        <w:t>aspek gaya bahasa dan dipandu dengan kerangka analisis yang lebih sistematik</w:t>
      </w:r>
      <w:r w:rsidR="001574CA" w:rsidRPr="007D756D">
        <w:rPr>
          <w:rFonts w:asciiTheme="majorBidi" w:hAnsiTheme="majorBidi" w:cstheme="majorBidi"/>
          <w:sz w:val="24"/>
          <w:szCs w:val="24"/>
        </w:rPr>
        <w:t>,</w:t>
      </w:r>
      <w:r w:rsidR="00217821" w:rsidRPr="007D756D">
        <w:rPr>
          <w:rFonts w:asciiTheme="majorBidi" w:hAnsiTheme="majorBidi" w:cstheme="majorBidi"/>
          <w:sz w:val="24"/>
          <w:szCs w:val="24"/>
        </w:rPr>
        <w:t xml:space="preserve"> yang seterusnya dapat memberikan pencerahan kepada aspek bahasa terhadap karya penyair hebat ini.</w:t>
      </w:r>
      <w:r w:rsidR="00FC7915" w:rsidRPr="007D756D">
        <w:rPr>
          <w:rFonts w:asciiTheme="majorBidi" w:hAnsiTheme="majorBidi" w:cstheme="majorBidi"/>
          <w:sz w:val="24"/>
          <w:szCs w:val="24"/>
        </w:rPr>
        <w:t xml:space="preserve"> </w:t>
      </w:r>
    </w:p>
    <w:p w14:paraId="13158167" w14:textId="7F9E9EAC" w:rsidR="000A3164" w:rsidRPr="007D756D" w:rsidRDefault="003F0DB8" w:rsidP="005112C1">
      <w:pPr>
        <w:tabs>
          <w:tab w:val="left" w:pos="1954"/>
        </w:tabs>
        <w:spacing w:after="0" w:line="240" w:lineRule="auto"/>
        <w:jc w:val="both"/>
        <w:rPr>
          <w:rFonts w:asciiTheme="majorBidi" w:hAnsiTheme="majorBidi" w:cstheme="majorBidi"/>
          <w:sz w:val="24"/>
          <w:szCs w:val="24"/>
        </w:rPr>
      </w:pPr>
      <w:r w:rsidRPr="007D756D">
        <w:rPr>
          <w:rFonts w:asciiTheme="majorBidi" w:hAnsiTheme="majorBidi" w:cstheme="majorBidi"/>
          <w:sz w:val="24"/>
          <w:szCs w:val="24"/>
        </w:rPr>
        <w:t xml:space="preserve"> </w:t>
      </w:r>
    </w:p>
    <w:p w14:paraId="1F8FB0D0" w14:textId="1C4A8677" w:rsidR="00967E90" w:rsidRPr="007D756D" w:rsidRDefault="00587D8F" w:rsidP="005112C1">
      <w:pPr>
        <w:spacing w:after="0" w:line="240" w:lineRule="auto"/>
        <w:jc w:val="center"/>
        <w:rPr>
          <w:rFonts w:asciiTheme="majorBidi" w:hAnsiTheme="majorBidi" w:cstheme="majorBidi"/>
          <w:b/>
          <w:sz w:val="24"/>
          <w:szCs w:val="24"/>
        </w:rPr>
      </w:pPr>
      <w:r w:rsidRPr="007D756D">
        <w:rPr>
          <w:rFonts w:asciiTheme="majorBidi" w:hAnsiTheme="majorBidi" w:cstheme="majorBidi"/>
          <w:b/>
          <w:sz w:val="24"/>
          <w:szCs w:val="24"/>
        </w:rPr>
        <w:t>METODOLOGI</w:t>
      </w:r>
    </w:p>
    <w:p w14:paraId="0B1D7AB3" w14:textId="77777777" w:rsidR="006C38A5" w:rsidRPr="007D756D" w:rsidRDefault="006C38A5" w:rsidP="005112C1">
      <w:pPr>
        <w:spacing w:after="0" w:line="240" w:lineRule="auto"/>
        <w:jc w:val="both"/>
        <w:rPr>
          <w:rFonts w:asciiTheme="majorBidi" w:hAnsiTheme="majorBidi" w:cstheme="majorBidi"/>
          <w:b/>
          <w:sz w:val="24"/>
          <w:szCs w:val="24"/>
        </w:rPr>
      </w:pPr>
    </w:p>
    <w:p w14:paraId="35D68E7F" w14:textId="432CB573" w:rsidR="00FE5E7C" w:rsidRPr="007D756D" w:rsidRDefault="007832F4" w:rsidP="005112C1">
      <w:pPr>
        <w:spacing w:after="0" w:line="240" w:lineRule="auto"/>
        <w:jc w:val="both"/>
        <w:rPr>
          <w:rFonts w:asciiTheme="majorBidi" w:hAnsiTheme="majorBidi" w:cstheme="majorBidi"/>
          <w:sz w:val="24"/>
          <w:szCs w:val="24"/>
        </w:rPr>
      </w:pPr>
      <w:r w:rsidRPr="007D756D">
        <w:rPr>
          <w:rFonts w:asciiTheme="majorBidi" w:hAnsiTheme="majorBidi" w:cstheme="majorBidi"/>
          <w:sz w:val="24"/>
          <w:szCs w:val="24"/>
        </w:rPr>
        <w:t>Kajian ini merupakan kajian berbentuk kualitatif.</w:t>
      </w:r>
      <w:r w:rsidR="00040521" w:rsidRPr="007D756D">
        <w:rPr>
          <w:rFonts w:asciiTheme="majorBidi" w:hAnsiTheme="majorBidi" w:cstheme="majorBidi"/>
          <w:sz w:val="24"/>
          <w:szCs w:val="24"/>
        </w:rPr>
        <w:t xml:space="preserve"> </w:t>
      </w:r>
      <w:r w:rsidR="00F11FC8" w:rsidRPr="007D756D">
        <w:rPr>
          <w:rFonts w:asciiTheme="majorBidi" w:hAnsiTheme="majorBidi" w:cstheme="majorBidi"/>
          <w:sz w:val="24"/>
          <w:szCs w:val="24"/>
        </w:rPr>
        <w:t>Kajian melibatkan</w:t>
      </w:r>
      <w:r w:rsidR="00422B7C" w:rsidRPr="007D756D">
        <w:rPr>
          <w:rFonts w:asciiTheme="majorBidi" w:hAnsiTheme="majorBidi" w:cstheme="majorBidi"/>
          <w:sz w:val="24"/>
          <w:szCs w:val="24"/>
        </w:rPr>
        <w:t xml:space="preserve"> </w:t>
      </w:r>
      <w:r w:rsidR="00F11FC8" w:rsidRPr="007D756D">
        <w:rPr>
          <w:rFonts w:asciiTheme="majorBidi" w:hAnsiTheme="majorBidi" w:cstheme="majorBidi"/>
          <w:sz w:val="24"/>
          <w:szCs w:val="24"/>
        </w:rPr>
        <w:t>m</w:t>
      </w:r>
      <w:r w:rsidR="00040521" w:rsidRPr="007D756D">
        <w:rPr>
          <w:rFonts w:asciiTheme="majorBidi" w:hAnsiTheme="majorBidi" w:cstheme="majorBidi"/>
          <w:sz w:val="24"/>
          <w:szCs w:val="24"/>
        </w:rPr>
        <w:t xml:space="preserve">anuskrip </w:t>
      </w:r>
      <w:r w:rsidR="00040521" w:rsidRPr="007D756D">
        <w:rPr>
          <w:rFonts w:asciiTheme="majorBidi" w:hAnsiTheme="majorBidi" w:cstheme="majorBidi"/>
          <w:i/>
          <w:iCs/>
          <w:sz w:val="24"/>
          <w:szCs w:val="24"/>
        </w:rPr>
        <w:t>Syair Dagang</w:t>
      </w:r>
      <w:r w:rsidR="00040521" w:rsidRPr="007D756D">
        <w:rPr>
          <w:rFonts w:asciiTheme="majorBidi" w:hAnsiTheme="majorBidi" w:cstheme="majorBidi"/>
          <w:sz w:val="24"/>
          <w:szCs w:val="24"/>
        </w:rPr>
        <w:t xml:space="preserve"> </w:t>
      </w:r>
      <w:r w:rsidR="00422B7C" w:rsidRPr="007D756D">
        <w:rPr>
          <w:rFonts w:asciiTheme="majorBidi" w:hAnsiTheme="majorBidi" w:cstheme="majorBidi"/>
          <w:i/>
          <w:iCs/>
          <w:sz w:val="24"/>
          <w:szCs w:val="24"/>
        </w:rPr>
        <w:t>Adanya</w:t>
      </w:r>
      <w:r w:rsidR="00422B7C" w:rsidRPr="007D756D">
        <w:rPr>
          <w:rFonts w:asciiTheme="majorBidi" w:hAnsiTheme="majorBidi" w:cstheme="majorBidi"/>
          <w:sz w:val="24"/>
          <w:szCs w:val="24"/>
        </w:rPr>
        <w:t xml:space="preserve"> (MSS 3160) yang diperoleh di Perpustakaan Negara Malaysia. </w:t>
      </w:r>
      <w:r w:rsidR="00A312E1" w:rsidRPr="007D756D">
        <w:rPr>
          <w:rFonts w:asciiTheme="majorBidi" w:hAnsiTheme="majorBidi" w:cstheme="majorBidi"/>
          <w:i/>
          <w:iCs/>
          <w:sz w:val="24"/>
          <w:szCs w:val="24"/>
        </w:rPr>
        <w:t>Syair Dagang</w:t>
      </w:r>
      <w:r w:rsidR="00A312E1" w:rsidRPr="007D756D">
        <w:rPr>
          <w:rFonts w:asciiTheme="majorBidi" w:hAnsiTheme="majorBidi" w:cstheme="majorBidi"/>
          <w:sz w:val="24"/>
          <w:szCs w:val="24"/>
        </w:rPr>
        <w:t xml:space="preserve"> </w:t>
      </w:r>
      <w:r w:rsidR="00A312E1" w:rsidRPr="007D756D">
        <w:rPr>
          <w:rFonts w:asciiTheme="majorBidi" w:hAnsiTheme="majorBidi" w:cstheme="majorBidi"/>
          <w:i/>
          <w:iCs/>
          <w:sz w:val="24"/>
          <w:szCs w:val="24"/>
        </w:rPr>
        <w:t>Adanya</w:t>
      </w:r>
      <w:r w:rsidR="00A312E1" w:rsidRPr="007D756D">
        <w:rPr>
          <w:rFonts w:asciiTheme="majorBidi" w:hAnsiTheme="majorBidi" w:cstheme="majorBidi"/>
          <w:sz w:val="24"/>
          <w:szCs w:val="24"/>
        </w:rPr>
        <w:t xml:space="preserve"> (MSS 3160) terdiri daripada 18 halaman dan 191 rangkap. </w:t>
      </w:r>
      <w:r w:rsidR="000661A8" w:rsidRPr="007D756D">
        <w:rPr>
          <w:rFonts w:asciiTheme="majorBidi" w:hAnsiTheme="majorBidi" w:cstheme="majorBidi"/>
          <w:sz w:val="24"/>
          <w:szCs w:val="24"/>
        </w:rPr>
        <w:t>Manuskrip ini dipilih kerana teksnya lebih sempurna, mudah dibaca dan bahasanya lebih gramatis berbanding versi-versi</w:t>
      </w:r>
      <w:r w:rsidR="00DB442A" w:rsidRPr="007D756D">
        <w:rPr>
          <w:rFonts w:asciiTheme="majorBidi" w:hAnsiTheme="majorBidi" w:cstheme="majorBidi"/>
          <w:sz w:val="24"/>
          <w:szCs w:val="24"/>
        </w:rPr>
        <w:t xml:space="preserve"> </w:t>
      </w:r>
      <w:r w:rsidR="00DB442A" w:rsidRPr="007D756D">
        <w:rPr>
          <w:rFonts w:asciiTheme="majorBidi" w:hAnsiTheme="majorBidi" w:cstheme="majorBidi"/>
          <w:i/>
          <w:iCs/>
          <w:sz w:val="24"/>
          <w:szCs w:val="24"/>
        </w:rPr>
        <w:t>Syair Dagang</w:t>
      </w:r>
      <w:r w:rsidR="00DB442A" w:rsidRPr="007D756D">
        <w:rPr>
          <w:rFonts w:asciiTheme="majorBidi" w:hAnsiTheme="majorBidi" w:cstheme="majorBidi"/>
          <w:sz w:val="24"/>
          <w:szCs w:val="24"/>
        </w:rPr>
        <w:t xml:space="preserve"> yang</w:t>
      </w:r>
      <w:r w:rsidR="000661A8" w:rsidRPr="007D756D">
        <w:rPr>
          <w:rFonts w:asciiTheme="majorBidi" w:hAnsiTheme="majorBidi" w:cstheme="majorBidi"/>
          <w:sz w:val="24"/>
          <w:szCs w:val="24"/>
        </w:rPr>
        <w:t xml:space="preserve"> lain</w:t>
      </w:r>
      <w:r w:rsidR="00DB442A" w:rsidRPr="007D756D">
        <w:rPr>
          <w:rFonts w:asciiTheme="majorBidi" w:hAnsiTheme="majorBidi" w:cstheme="majorBidi"/>
          <w:sz w:val="24"/>
          <w:szCs w:val="24"/>
        </w:rPr>
        <w:t xml:space="preserve">, iaitu </w:t>
      </w:r>
      <w:r w:rsidR="00DB442A" w:rsidRPr="007D756D">
        <w:rPr>
          <w:rFonts w:asciiTheme="majorBidi" w:hAnsiTheme="majorBidi" w:cstheme="majorBidi"/>
          <w:i/>
          <w:iCs/>
          <w:sz w:val="24"/>
          <w:szCs w:val="24"/>
        </w:rPr>
        <w:t>Syair Anak Dagang</w:t>
      </w:r>
      <w:r w:rsidR="00DB442A" w:rsidRPr="007D756D">
        <w:rPr>
          <w:rFonts w:asciiTheme="majorBidi" w:hAnsiTheme="majorBidi" w:cstheme="majorBidi"/>
          <w:sz w:val="24"/>
          <w:szCs w:val="24"/>
        </w:rPr>
        <w:t xml:space="preserve"> (</w:t>
      </w:r>
      <w:r w:rsidR="002E47D3" w:rsidRPr="007D756D">
        <w:rPr>
          <w:rFonts w:asciiTheme="majorBidi" w:hAnsiTheme="majorBidi" w:cstheme="majorBidi"/>
          <w:sz w:val="24"/>
          <w:szCs w:val="24"/>
        </w:rPr>
        <w:t>MSS 3303</w:t>
      </w:r>
      <w:r w:rsidR="00DB442A" w:rsidRPr="007D756D">
        <w:rPr>
          <w:rFonts w:asciiTheme="majorBidi" w:hAnsiTheme="majorBidi" w:cstheme="majorBidi"/>
          <w:sz w:val="24"/>
          <w:szCs w:val="24"/>
        </w:rPr>
        <w:t xml:space="preserve">), </w:t>
      </w:r>
      <w:r w:rsidR="00DB442A" w:rsidRPr="007D756D">
        <w:rPr>
          <w:rFonts w:asciiTheme="majorBidi" w:hAnsiTheme="majorBidi" w:cstheme="majorBidi"/>
          <w:i/>
          <w:iCs/>
          <w:sz w:val="24"/>
          <w:szCs w:val="24"/>
        </w:rPr>
        <w:t>Syair Anak Dagang</w:t>
      </w:r>
      <w:r w:rsidR="00DB442A" w:rsidRPr="007D756D">
        <w:rPr>
          <w:rFonts w:asciiTheme="majorBidi" w:hAnsiTheme="majorBidi" w:cstheme="majorBidi"/>
          <w:sz w:val="24"/>
          <w:szCs w:val="24"/>
        </w:rPr>
        <w:t xml:space="preserve"> (</w:t>
      </w:r>
      <w:r w:rsidR="002E47D3" w:rsidRPr="007D756D">
        <w:rPr>
          <w:rFonts w:asciiTheme="majorBidi" w:hAnsiTheme="majorBidi" w:cstheme="majorBidi"/>
          <w:sz w:val="24"/>
          <w:szCs w:val="24"/>
        </w:rPr>
        <w:t>MSS 3532</w:t>
      </w:r>
      <w:r w:rsidR="00DB442A" w:rsidRPr="007D756D">
        <w:rPr>
          <w:rFonts w:asciiTheme="majorBidi" w:hAnsiTheme="majorBidi" w:cstheme="majorBidi"/>
          <w:sz w:val="24"/>
          <w:szCs w:val="24"/>
        </w:rPr>
        <w:t>) dan</w:t>
      </w:r>
      <w:r w:rsidR="000661A8" w:rsidRPr="007D756D">
        <w:rPr>
          <w:rFonts w:asciiTheme="majorBidi" w:hAnsiTheme="majorBidi" w:cstheme="majorBidi"/>
          <w:sz w:val="24"/>
          <w:szCs w:val="24"/>
        </w:rPr>
        <w:t xml:space="preserve"> </w:t>
      </w:r>
      <w:r w:rsidR="00DB442A" w:rsidRPr="007D756D">
        <w:rPr>
          <w:rFonts w:asciiTheme="majorBidi" w:hAnsiTheme="majorBidi" w:cstheme="majorBidi"/>
          <w:i/>
          <w:iCs/>
          <w:sz w:val="24"/>
          <w:szCs w:val="24"/>
        </w:rPr>
        <w:t>Syair Anak Dagang</w:t>
      </w:r>
      <w:r w:rsidR="00DB442A" w:rsidRPr="007D756D">
        <w:rPr>
          <w:rFonts w:asciiTheme="majorBidi" w:hAnsiTheme="majorBidi" w:cstheme="majorBidi"/>
          <w:sz w:val="24"/>
          <w:szCs w:val="24"/>
        </w:rPr>
        <w:t xml:space="preserve"> (</w:t>
      </w:r>
      <w:r w:rsidR="002E47D3" w:rsidRPr="007D756D">
        <w:rPr>
          <w:rFonts w:asciiTheme="majorBidi" w:hAnsiTheme="majorBidi" w:cstheme="majorBidi"/>
          <w:sz w:val="24"/>
          <w:szCs w:val="24"/>
        </w:rPr>
        <w:t>3862</w:t>
      </w:r>
      <w:r w:rsidR="00DB442A" w:rsidRPr="007D756D">
        <w:rPr>
          <w:rFonts w:asciiTheme="majorBidi" w:hAnsiTheme="majorBidi" w:cstheme="majorBidi"/>
          <w:sz w:val="24"/>
          <w:szCs w:val="24"/>
        </w:rPr>
        <w:t xml:space="preserve">) </w:t>
      </w:r>
      <w:r w:rsidR="000661A8" w:rsidRPr="007D756D">
        <w:rPr>
          <w:rFonts w:asciiTheme="majorBidi" w:hAnsiTheme="majorBidi" w:cstheme="majorBidi"/>
          <w:sz w:val="24"/>
          <w:szCs w:val="24"/>
        </w:rPr>
        <w:t>yang kebanyakan</w:t>
      </w:r>
      <w:r w:rsidR="00DB442A" w:rsidRPr="007D756D">
        <w:rPr>
          <w:rFonts w:asciiTheme="majorBidi" w:hAnsiTheme="majorBidi" w:cstheme="majorBidi"/>
          <w:sz w:val="24"/>
          <w:szCs w:val="24"/>
        </w:rPr>
        <w:t xml:space="preserve"> halamannya tidak sempurna akibat</w:t>
      </w:r>
      <w:r w:rsidR="000661A8" w:rsidRPr="007D756D">
        <w:rPr>
          <w:rFonts w:asciiTheme="majorBidi" w:hAnsiTheme="majorBidi" w:cstheme="majorBidi"/>
          <w:sz w:val="24"/>
          <w:szCs w:val="24"/>
        </w:rPr>
        <w:t xml:space="preserve"> dimakan bubuk.</w:t>
      </w:r>
      <w:r w:rsidR="00402181" w:rsidRPr="007D756D">
        <w:rPr>
          <w:rFonts w:asciiTheme="majorBidi" w:hAnsiTheme="majorBidi" w:cstheme="majorBidi"/>
          <w:sz w:val="24"/>
          <w:szCs w:val="24"/>
        </w:rPr>
        <w:t xml:space="preserve"> Pengumpulan data dilakukan dengan </w:t>
      </w:r>
      <w:r w:rsidR="00827B9E" w:rsidRPr="007D756D">
        <w:rPr>
          <w:rFonts w:asciiTheme="majorBidi" w:hAnsiTheme="majorBidi" w:cstheme="majorBidi"/>
          <w:sz w:val="24"/>
          <w:szCs w:val="24"/>
        </w:rPr>
        <w:t>melibatkan</w:t>
      </w:r>
      <w:r w:rsidR="00402181" w:rsidRPr="007D756D">
        <w:rPr>
          <w:rFonts w:asciiTheme="majorBidi" w:hAnsiTheme="majorBidi" w:cstheme="majorBidi"/>
          <w:sz w:val="24"/>
          <w:szCs w:val="24"/>
        </w:rPr>
        <w:t xml:space="preserve"> beber</w:t>
      </w:r>
      <w:r w:rsidR="002E2032" w:rsidRPr="007D756D">
        <w:rPr>
          <w:rFonts w:asciiTheme="majorBidi" w:hAnsiTheme="majorBidi" w:cstheme="majorBidi"/>
          <w:sz w:val="24"/>
          <w:szCs w:val="24"/>
        </w:rPr>
        <w:t>a</w:t>
      </w:r>
      <w:r w:rsidR="00402181" w:rsidRPr="007D756D">
        <w:rPr>
          <w:rFonts w:asciiTheme="majorBidi" w:hAnsiTheme="majorBidi" w:cstheme="majorBidi"/>
          <w:sz w:val="24"/>
          <w:szCs w:val="24"/>
        </w:rPr>
        <w:t xml:space="preserve">pa </w:t>
      </w:r>
      <w:r w:rsidR="00827B9E" w:rsidRPr="007D756D">
        <w:rPr>
          <w:rFonts w:asciiTheme="majorBidi" w:hAnsiTheme="majorBidi" w:cstheme="majorBidi"/>
          <w:sz w:val="24"/>
          <w:szCs w:val="24"/>
        </w:rPr>
        <w:t>proses</w:t>
      </w:r>
      <w:r w:rsidR="00402181" w:rsidRPr="007D756D">
        <w:rPr>
          <w:rFonts w:asciiTheme="majorBidi" w:hAnsiTheme="majorBidi" w:cstheme="majorBidi"/>
          <w:sz w:val="24"/>
          <w:szCs w:val="24"/>
        </w:rPr>
        <w:t xml:space="preserve">, iaitu; (1) </w:t>
      </w:r>
      <w:r w:rsidR="002C312E" w:rsidRPr="007D756D">
        <w:rPr>
          <w:rFonts w:asciiTheme="majorBidi" w:hAnsiTheme="majorBidi" w:cstheme="majorBidi"/>
          <w:sz w:val="24"/>
          <w:szCs w:val="24"/>
        </w:rPr>
        <w:t>P</w:t>
      </w:r>
      <w:r w:rsidR="00402181" w:rsidRPr="007D756D">
        <w:rPr>
          <w:rFonts w:asciiTheme="majorBidi" w:hAnsiTheme="majorBidi" w:cstheme="majorBidi"/>
          <w:sz w:val="24"/>
          <w:szCs w:val="24"/>
        </w:rPr>
        <w:t xml:space="preserve">embacaan </w:t>
      </w:r>
      <w:r w:rsidR="00402181" w:rsidRPr="007D756D">
        <w:rPr>
          <w:rFonts w:asciiTheme="majorBidi" w:hAnsiTheme="majorBidi" w:cstheme="majorBidi"/>
          <w:sz w:val="24"/>
          <w:szCs w:val="24"/>
        </w:rPr>
        <w:lastRenderedPageBreak/>
        <w:t xml:space="preserve">secara berulang-ulang </w:t>
      </w:r>
      <w:r w:rsidR="00402181" w:rsidRPr="007D756D">
        <w:rPr>
          <w:rFonts w:asciiTheme="majorBidi" w:hAnsiTheme="majorBidi" w:cstheme="majorBidi"/>
          <w:i/>
          <w:iCs/>
          <w:sz w:val="24"/>
          <w:szCs w:val="24"/>
        </w:rPr>
        <w:t>Syair Dagang</w:t>
      </w:r>
      <w:r w:rsidR="00402181" w:rsidRPr="007D756D">
        <w:rPr>
          <w:rFonts w:asciiTheme="majorBidi" w:hAnsiTheme="majorBidi" w:cstheme="majorBidi"/>
          <w:sz w:val="24"/>
          <w:szCs w:val="24"/>
        </w:rPr>
        <w:t xml:space="preserve"> untuk mengenal pasti kata kunci yang berkaitan gaya bahasa perbandingan; (2) Mencatat dan menulis kata kunci gaya bahasa perbandingan yang terdapat dalam </w:t>
      </w:r>
      <w:r w:rsidR="00402181" w:rsidRPr="007D756D">
        <w:rPr>
          <w:rFonts w:asciiTheme="majorBidi" w:hAnsiTheme="majorBidi" w:cstheme="majorBidi"/>
          <w:i/>
          <w:iCs/>
          <w:sz w:val="24"/>
          <w:szCs w:val="24"/>
        </w:rPr>
        <w:t>Syair Dagang</w:t>
      </w:r>
      <w:r w:rsidR="00402181" w:rsidRPr="007D756D">
        <w:rPr>
          <w:rFonts w:asciiTheme="majorBidi" w:hAnsiTheme="majorBidi" w:cstheme="majorBidi"/>
          <w:sz w:val="24"/>
          <w:szCs w:val="24"/>
        </w:rPr>
        <w:t>; (3) Me</w:t>
      </w:r>
      <w:r w:rsidR="0054008A" w:rsidRPr="007D756D">
        <w:rPr>
          <w:rFonts w:asciiTheme="majorBidi" w:hAnsiTheme="majorBidi" w:cstheme="majorBidi"/>
          <w:sz w:val="24"/>
          <w:szCs w:val="24"/>
        </w:rPr>
        <w:t>ngelompokkan</w:t>
      </w:r>
      <w:r w:rsidR="00402181" w:rsidRPr="007D756D">
        <w:rPr>
          <w:rFonts w:asciiTheme="majorBidi" w:hAnsiTheme="majorBidi" w:cstheme="majorBidi"/>
          <w:sz w:val="24"/>
          <w:szCs w:val="24"/>
        </w:rPr>
        <w:t xml:space="preserve"> kata-kata kunci dengan gaya bahasa perbandingan </w:t>
      </w:r>
      <w:r w:rsidR="00356C51" w:rsidRPr="007D756D">
        <w:rPr>
          <w:rFonts w:asciiTheme="majorBidi" w:hAnsiTheme="majorBidi" w:cstheme="majorBidi"/>
          <w:sz w:val="24"/>
          <w:szCs w:val="24"/>
        </w:rPr>
        <w:t xml:space="preserve">berdasarkan </w:t>
      </w:r>
      <w:r w:rsidR="006D3338" w:rsidRPr="007D756D">
        <w:rPr>
          <w:rFonts w:asciiTheme="majorBidi" w:hAnsiTheme="majorBidi" w:cstheme="majorBidi"/>
          <w:spacing w:val="-4"/>
          <w:sz w:val="24"/>
          <w:szCs w:val="24"/>
        </w:rPr>
        <w:t xml:space="preserve">Model Gaya Bahasa </w:t>
      </w:r>
      <w:r w:rsidR="00356C51" w:rsidRPr="007D756D">
        <w:rPr>
          <w:rFonts w:asciiTheme="majorBidi" w:hAnsiTheme="majorBidi" w:cstheme="majorBidi"/>
          <w:sz w:val="24"/>
          <w:szCs w:val="24"/>
        </w:rPr>
        <w:t xml:space="preserve">Tarigan </w:t>
      </w:r>
      <w:r w:rsidR="00402181" w:rsidRPr="007D756D">
        <w:rPr>
          <w:rFonts w:asciiTheme="majorBidi" w:hAnsiTheme="majorBidi" w:cstheme="majorBidi"/>
          <w:sz w:val="24"/>
          <w:szCs w:val="24"/>
        </w:rPr>
        <w:t xml:space="preserve">untuk dianalisis. </w:t>
      </w:r>
    </w:p>
    <w:p w14:paraId="229ACC9D" w14:textId="7755FB3B" w:rsidR="003D5F40" w:rsidRPr="007D756D" w:rsidRDefault="00972A94" w:rsidP="0099775F">
      <w:pPr>
        <w:spacing w:after="0" w:line="240" w:lineRule="auto"/>
        <w:ind w:firstLine="720"/>
        <w:jc w:val="both"/>
        <w:rPr>
          <w:rFonts w:asciiTheme="majorBidi" w:hAnsiTheme="majorBidi" w:cstheme="majorBidi"/>
          <w:spacing w:val="-4"/>
          <w:sz w:val="24"/>
          <w:szCs w:val="24"/>
        </w:rPr>
      </w:pPr>
      <w:r w:rsidRPr="007D756D">
        <w:rPr>
          <w:rFonts w:asciiTheme="majorBidi" w:hAnsiTheme="majorBidi" w:cstheme="majorBidi"/>
          <w:spacing w:val="-4"/>
          <w:sz w:val="24"/>
          <w:szCs w:val="24"/>
        </w:rPr>
        <w:t>Model Gaya Bahasa</w:t>
      </w:r>
      <w:r w:rsidR="007418D0" w:rsidRPr="007D756D">
        <w:rPr>
          <w:rFonts w:asciiTheme="majorBidi" w:hAnsiTheme="majorBidi" w:cstheme="majorBidi"/>
          <w:spacing w:val="-4"/>
          <w:sz w:val="24"/>
          <w:szCs w:val="24"/>
        </w:rPr>
        <w:t xml:space="preserve"> Tarigan</w:t>
      </w:r>
      <w:r w:rsidR="00C753A8" w:rsidRPr="007D756D">
        <w:rPr>
          <w:rFonts w:asciiTheme="majorBidi" w:hAnsiTheme="majorBidi" w:cstheme="majorBidi"/>
          <w:spacing w:val="-4"/>
          <w:sz w:val="24"/>
          <w:szCs w:val="24"/>
        </w:rPr>
        <w:t xml:space="preserve"> </w:t>
      </w:r>
      <w:r w:rsidR="007418D0" w:rsidRPr="007D756D">
        <w:rPr>
          <w:rFonts w:asciiTheme="majorBidi" w:hAnsiTheme="majorBidi" w:cstheme="majorBidi"/>
          <w:spacing w:val="-4"/>
          <w:sz w:val="24"/>
          <w:szCs w:val="24"/>
        </w:rPr>
        <w:t>telah dipilih kerana mampu menyerlah</w:t>
      </w:r>
      <w:r w:rsidR="00510BE3" w:rsidRPr="007D756D">
        <w:rPr>
          <w:rFonts w:asciiTheme="majorBidi" w:hAnsiTheme="majorBidi" w:cstheme="majorBidi"/>
          <w:spacing w:val="-4"/>
          <w:sz w:val="24"/>
          <w:szCs w:val="24"/>
        </w:rPr>
        <w:t>kan</w:t>
      </w:r>
      <w:r w:rsidR="007418D0" w:rsidRPr="007D756D">
        <w:rPr>
          <w:rFonts w:asciiTheme="majorBidi" w:hAnsiTheme="majorBidi" w:cstheme="majorBidi"/>
          <w:spacing w:val="-4"/>
          <w:sz w:val="24"/>
          <w:szCs w:val="24"/>
        </w:rPr>
        <w:t xml:space="preserve"> dan mengenal pasti gaya bahasa yang terdapat dalam </w:t>
      </w:r>
      <w:r w:rsidR="007418D0" w:rsidRPr="007D756D">
        <w:rPr>
          <w:rFonts w:asciiTheme="majorBidi" w:hAnsiTheme="majorBidi" w:cstheme="majorBidi"/>
          <w:i/>
          <w:spacing w:val="-4"/>
          <w:sz w:val="24"/>
          <w:szCs w:val="24"/>
        </w:rPr>
        <w:t>Syair Dagang</w:t>
      </w:r>
      <w:r w:rsidR="007418D0" w:rsidRPr="007D756D">
        <w:rPr>
          <w:rFonts w:asciiTheme="majorBidi" w:hAnsiTheme="majorBidi" w:cstheme="majorBidi"/>
          <w:spacing w:val="-4"/>
          <w:sz w:val="24"/>
          <w:szCs w:val="24"/>
        </w:rPr>
        <w:t xml:space="preserve"> karya Sheikh Hamzah Fansuri. </w:t>
      </w:r>
      <w:r w:rsidR="00A22ABE" w:rsidRPr="007D756D">
        <w:rPr>
          <w:rFonts w:asciiTheme="majorBidi" w:hAnsiTheme="majorBidi" w:cstheme="majorBidi"/>
          <w:spacing w:val="-4"/>
          <w:sz w:val="24"/>
          <w:szCs w:val="24"/>
        </w:rPr>
        <w:t>Gaya bahasa biasanya sering dijumpai dalam karya-karya sastera seperti puisi.</w:t>
      </w:r>
      <w:r w:rsidR="0099775F" w:rsidRPr="007D756D">
        <w:rPr>
          <w:rFonts w:asciiTheme="majorBidi" w:hAnsiTheme="majorBidi" w:cstheme="majorBidi"/>
          <w:spacing w:val="-4"/>
          <w:sz w:val="24"/>
          <w:szCs w:val="24"/>
        </w:rPr>
        <w:t xml:space="preserve"> </w:t>
      </w:r>
      <w:r w:rsidRPr="007D756D">
        <w:rPr>
          <w:rFonts w:asciiTheme="majorBidi" w:hAnsiTheme="majorBidi" w:cstheme="majorBidi"/>
          <w:spacing w:val="-4"/>
          <w:sz w:val="24"/>
          <w:szCs w:val="24"/>
        </w:rPr>
        <w:t>Model</w:t>
      </w:r>
      <w:r w:rsidR="007418D0" w:rsidRPr="007D756D">
        <w:rPr>
          <w:rFonts w:asciiTheme="majorBidi" w:hAnsiTheme="majorBidi" w:cstheme="majorBidi"/>
          <w:spacing w:val="-4"/>
          <w:sz w:val="24"/>
          <w:szCs w:val="24"/>
        </w:rPr>
        <w:t xml:space="preserve"> yang digunakan ini bersesuaian dan selari dengan definisi puisi yang dikemukakan oleh Tarigan (1983), iaitu puisi sebagai karangan berangkap bagi melafazkan dan melukiskan fikiran yang cantik menerusi bahasa yang indah. </w:t>
      </w:r>
      <w:r w:rsidR="001318C9" w:rsidRPr="007D756D">
        <w:rPr>
          <w:rFonts w:asciiTheme="majorBidi" w:hAnsiTheme="majorBidi" w:cstheme="majorBidi"/>
          <w:spacing w:val="-4"/>
          <w:sz w:val="24"/>
          <w:szCs w:val="24"/>
        </w:rPr>
        <w:t xml:space="preserve">Oleh itu, </w:t>
      </w:r>
      <w:r w:rsidR="006A08D3" w:rsidRPr="007D756D">
        <w:rPr>
          <w:rFonts w:asciiTheme="majorBidi" w:hAnsiTheme="majorBidi" w:cstheme="majorBidi"/>
          <w:spacing w:val="-4"/>
          <w:sz w:val="24"/>
          <w:szCs w:val="24"/>
        </w:rPr>
        <w:t xml:space="preserve">kajian telah memilih </w:t>
      </w:r>
      <w:r w:rsidRPr="007D756D">
        <w:rPr>
          <w:rFonts w:asciiTheme="majorBidi" w:hAnsiTheme="majorBidi" w:cstheme="majorBidi"/>
          <w:spacing w:val="-4"/>
          <w:sz w:val="24"/>
          <w:szCs w:val="24"/>
        </w:rPr>
        <w:t>model</w:t>
      </w:r>
      <w:r w:rsidR="006A08D3" w:rsidRPr="007D756D">
        <w:rPr>
          <w:rFonts w:asciiTheme="majorBidi" w:hAnsiTheme="majorBidi" w:cstheme="majorBidi"/>
          <w:spacing w:val="-4"/>
          <w:sz w:val="24"/>
          <w:szCs w:val="24"/>
        </w:rPr>
        <w:t xml:space="preserve"> Tarigan sebagai asas atau panduan analisis kajian.</w:t>
      </w:r>
      <w:r w:rsidR="00FC7915" w:rsidRPr="007D756D">
        <w:rPr>
          <w:rFonts w:asciiTheme="majorBidi" w:hAnsiTheme="majorBidi" w:cstheme="majorBidi"/>
          <w:spacing w:val="-4"/>
          <w:sz w:val="24"/>
          <w:szCs w:val="24"/>
        </w:rPr>
        <w:t xml:space="preserve"> </w:t>
      </w:r>
    </w:p>
    <w:p w14:paraId="676602F9" w14:textId="6BC3199E" w:rsidR="003D5F40" w:rsidRPr="007D756D" w:rsidRDefault="003D5F40" w:rsidP="003D5F40">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 xml:space="preserve">Berdasarkan </w:t>
      </w:r>
      <w:r w:rsidR="00767E70" w:rsidRPr="007D756D">
        <w:rPr>
          <w:rFonts w:asciiTheme="majorBidi" w:hAnsiTheme="majorBidi" w:cstheme="majorBidi"/>
          <w:spacing w:val="-4"/>
          <w:sz w:val="24"/>
          <w:szCs w:val="24"/>
        </w:rPr>
        <w:t xml:space="preserve">Model Gaya Bahasa </w:t>
      </w:r>
      <w:r w:rsidRPr="007D756D">
        <w:rPr>
          <w:rFonts w:asciiTheme="majorBidi" w:hAnsiTheme="majorBidi" w:cstheme="majorBidi"/>
          <w:sz w:val="24"/>
          <w:szCs w:val="24"/>
        </w:rPr>
        <w:t xml:space="preserve">Tarigan, gaya bahasa terdiri daripada empat pecahan, iaitu pertautan, perbandingan, pertentangan dan perulangan (Rajah 1). Namun begitu, daripada empat pecahan </w:t>
      </w:r>
      <w:r w:rsidR="00F11EE6" w:rsidRPr="007D756D">
        <w:rPr>
          <w:rFonts w:asciiTheme="majorBidi" w:hAnsiTheme="majorBidi" w:cstheme="majorBidi"/>
          <w:sz w:val="24"/>
          <w:szCs w:val="24"/>
        </w:rPr>
        <w:t>tersebut</w:t>
      </w:r>
      <w:r w:rsidRPr="007D756D">
        <w:rPr>
          <w:rFonts w:asciiTheme="majorBidi" w:hAnsiTheme="majorBidi" w:cstheme="majorBidi"/>
          <w:sz w:val="24"/>
          <w:szCs w:val="24"/>
        </w:rPr>
        <w:t>, kajian ini hanya memfokuskan gaya bahasa perbandingan sebagai asas kajian. Menerusi gaya bahasa perbandingan, terdapat empat kategori bentuk gaya bahasa, iaitu perumpamaan, metafora, personifikasi dan antisipasi</w:t>
      </w:r>
      <w:r w:rsidR="0099775F" w:rsidRPr="007D756D">
        <w:rPr>
          <w:rFonts w:asciiTheme="majorBidi" w:hAnsiTheme="majorBidi" w:cstheme="majorBidi"/>
          <w:sz w:val="24"/>
          <w:szCs w:val="24"/>
        </w:rPr>
        <w:t xml:space="preserve"> (Rajah 2)</w:t>
      </w:r>
      <w:r w:rsidRPr="007D756D">
        <w:rPr>
          <w:rFonts w:asciiTheme="majorBidi" w:hAnsiTheme="majorBidi" w:cstheme="majorBidi"/>
          <w:sz w:val="24"/>
          <w:szCs w:val="24"/>
        </w:rPr>
        <w:t xml:space="preserve">. Keempat-empat bentuk yang dikemukakan oleh Tarigan ini akan diteliti sebaiknya untuk menganalisis teks </w:t>
      </w:r>
      <w:r w:rsidRPr="007D756D">
        <w:rPr>
          <w:rFonts w:asciiTheme="majorBidi" w:hAnsiTheme="majorBidi" w:cstheme="majorBidi"/>
          <w:i/>
          <w:sz w:val="24"/>
          <w:szCs w:val="24"/>
        </w:rPr>
        <w:t>Syair Dagang</w:t>
      </w:r>
      <w:r w:rsidRPr="007D756D">
        <w:rPr>
          <w:rFonts w:asciiTheme="majorBidi" w:hAnsiTheme="majorBidi" w:cstheme="majorBidi"/>
          <w:sz w:val="24"/>
          <w:szCs w:val="24"/>
        </w:rPr>
        <w:t xml:space="preserve">. </w:t>
      </w:r>
    </w:p>
    <w:p w14:paraId="4C07D085" w14:textId="44F91E72" w:rsidR="00BE5439" w:rsidRPr="007D756D" w:rsidRDefault="0099775F" w:rsidP="00BE5439">
      <w:pPr>
        <w:spacing w:after="0" w:line="240" w:lineRule="auto"/>
        <w:jc w:val="both"/>
        <w:rPr>
          <w:rFonts w:asciiTheme="majorBidi" w:hAnsiTheme="majorBidi" w:cstheme="majorBidi"/>
          <w:sz w:val="24"/>
          <w:szCs w:val="24"/>
        </w:rPr>
      </w:pPr>
      <w:r w:rsidRPr="007D756D">
        <w:rPr>
          <w:rFonts w:asciiTheme="majorBidi" w:hAnsiTheme="majorBidi" w:cstheme="majorBidi"/>
          <w:noProof/>
          <w:sz w:val="24"/>
          <w:szCs w:val="24"/>
          <w:lang w:val="en-US"/>
        </w:rPr>
        <mc:AlternateContent>
          <mc:Choice Requires="wps">
            <w:drawing>
              <wp:anchor distT="0" distB="0" distL="114300" distR="114300" simplePos="0" relativeHeight="251671552" behindDoc="0" locked="0" layoutInCell="1" allowOverlap="1" wp14:anchorId="477B7FFA" wp14:editId="7F9C6F39">
                <wp:simplePos x="0" y="0"/>
                <wp:positionH relativeFrom="margin">
                  <wp:posOffset>941705</wp:posOffset>
                </wp:positionH>
                <wp:positionV relativeFrom="paragraph">
                  <wp:posOffset>206375</wp:posOffset>
                </wp:positionV>
                <wp:extent cx="3832225" cy="3696970"/>
                <wp:effectExtent l="0" t="0" r="15875" b="17780"/>
                <wp:wrapNone/>
                <wp:docPr id="128650371" name="Rectangle 2"/>
                <wp:cNvGraphicFramePr/>
                <a:graphic xmlns:a="http://schemas.openxmlformats.org/drawingml/2006/main">
                  <a:graphicData uri="http://schemas.microsoft.com/office/word/2010/wordprocessingShape">
                    <wps:wsp>
                      <wps:cNvSpPr/>
                      <wps:spPr>
                        <a:xfrm>
                          <a:off x="0" y="0"/>
                          <a:ext cx="3832225" cy="369697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CA267D1" id="Rectangle 2" o:spid="_x0000_s1026" style="position:absolute;margin-left:74.15pt;margin-top:16.25pt;width:301.75pt;height:291.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" filled="f" strokecolor="black [3213]" strokeweight="1pt">
                <w10:wrap anchorx="margin"/>
              </v:rect>
            </w:pict>
          </mc:Fallback>
        </mc:AlternateContent>
      </w:r>
      <w:r w:rsidRPr="007D756D">
        <w:rPr>
          <w:rFonts w:asciiTheme="majorBidi" w:hAnsiTheme="majorBidi" w:cstheme="majorBidi"/>
          <w:noProof/>
          <w:sz w:val="24"/>
          <w:szCs w:val="24"/>
          <w:lang w:val="en-US"/>
        </w:rPr>
        <w:drawing>
          <wp:anchor distT="0" distB="0" distL="114300" distR="114300" simplePos="0" relativeHeight="251670528" behindDoc="0" locked="0" layoutInCell="1" allowOverlap="1" wp14:anchorId="780ACDF3" wp14:editId="1DDF2617">
            <wp:simplePos x="0" y="0"/>
            <wp:positionH relativeFrom="margin">
              <wp:posOffset>1024890</wp:posOffset>
            </wp:positionH>
            <wp:positionV relativeFrom="paragraph">
              <wp:posOffset>473434</wp:posOffset>
            </wp:positionV>
            <wp:extent cx="3674084" cy="3158724"/>
            <wp:effectExtent l="0" t="171450" r="0" b="175260"/>
            <wp:wrapTopAndBottom/>
            <wp:docPr id="140136387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7821C1F0" w14:textId="3FC1A0F9" w:rsidR="00BE5439" w:rsidRPr="007D756D" w:rsidRDefault="00BE5439" w:rsidP="00BE5439">
      <w:pPr>
        <w:spacing w:after="0" w:line="240" w:lineRule="auto"/>
        <w:jc w:val="both"/>
        <w:rPr>
          <w:rFonts w:asciiTheme="majorBidi" w:hAnsiTheme="majorBidi" w:cstheme="majorBidi"/>
          <w:sz w:val="24"/>
          <w:szCs w:val="24"/>
        </w:rPr>
      </w:pPr>
    </w:p>
    <w:p w14:paraId="03BB24E9" w14:textId="21639FF3" w:rsidR="00123C6B" w:rsidRPr="007D756D" w:rsidRDefault="003D5F40" w:rsidP="005112C1">
      <w:pPr>
        <w:spacing w:after="0" w:line="240" w:lineRule="auto"/>
        <w:jc w:val="center"/>
        <w:rPr>
          <w:rFonts w:asciiTheme="majorBidi" w:hAnsiTheme="majorBidi" w:cstheme="majorBidi"/>
          <w:bCs/>
          <w:sz w:val="18"/>
          <w:szCs w:val="18"/>
        </w:rPr>
      </w:pPr>
      <w:r w:rsidRPr="007D756D">
        <w:rPr>
          <w:rFonts w:asciiTheme="majorBidi" w:hAnsiTheme="majorBidi" w:cstheme="majorBidi"/>
          <w:bCs/>
          <w:sz w:val="18"/>
          <w:szCs w:val="18"/>
        </w:rPr>
        <w:t xml:space="preserve">RAJAH </w:t>
      </w:r>
      <w:r w:rsidR="00123C6B" w:rsidRPr="007D756D">
        <w:rPr>
          <w:rFonts w:asciiTheme="majorBidi" w:hAnsiTheme="majorBidi" w:cstheme="majorBidi"/>
          <w:bCs/>
          <w:sz w:val="18"/>
          <w:szCs w:val="18"/>
        </w:rPr>
        <w:t>1</w:t>
      </w:r>
      <w:r w:rsidR="00CA038C" w:rsidRPr="007D756D">
        <w:rPr>
          <w:rFonts w:asciiTheme="majorBidi" w:hAnsiTheme="majorBidi" w:cstheme="majorBidi"/>
          <w:bCs/>
          <w:sz w:val="18"/>
          <w:szCs w:val="18"/>
        </w:rPr>
        <w:t>.</w:t>
      </w:r>
      <w:r w:rsidR="00123C6B" w:rsidRPr="007D756D">
        <w:rPr>
          <w:rFonts w:asciiTheme="majorBidi" w:hAnsiTheme="majorBidi" w:cstheme="majorBidi"/>
          <w:bCs/>
          <w:sz w:val="18"/>
          <w:szCs w:val="18"/>
        </w:rPr>
        <w:t xml:space="preserve"> </w:t>
      </w:r>
      <w:r w:rsidR="00512B41" w:rsidRPr="007D756D">
        <w:rPr>
          <w:rFonts w:asciiTheme="majorBidi" w:hAnsiTheme="majorBidi" w:cstheme="majorBidi"/>
          <w:bCs/>
          <w:sz w:val="18"/>
          <w:szCs w:val="18"/>
        </w:rPr>
        <w:t xml:space="preserve">Pecahan </w:t>
      </w:r>
      <w:r w:rsidR="00123C6B" w:rsidRPr="007D756D">
        <w:rPr>
          <w:rFonts w:asciiTheme="majorBidi" w:hAnsiTheme="majorBidi" w:cstheme="majorBidi"/>
          <w:bCs/>
          <w:sz w:val="18"/>
          <w:szCs w:val="18"/>
        </w:rPr>
        <w:t xml:space="preserve">Gaya Bahasa </w:t>
      </w:r>
    </w:p>
    <w:p w14:paraId="4DDCAB1A" w14:textId="567EB33D" w:rsidR="003D5F40" w:rsidRPr="007D756D" w:rsidRDefault="003D5F40" w:rsidP="005112C1">
      <w:pPr>
        <w:spacing w:after="0" w:line="240" w:lineRule="auto"/>
        <w:jc w:val="center"/>
        <w:rPr>
          <w:rFonts w:asciiTheme="majorBidi" w:hAnsiTheme="majorBidi" w:cstheme="majorBidi"/>
          <w:bCs/>
          <w:sz w:val="18"/>
          <w:szCs w:val="18"/>
        </w:rPr>
      </w:pPr>
      <w:r w:rsidRPr="007D756D">
        <w:rPr>
          <w:rFonts w:asciiTheme="majorBidi" w:hAnsiTheme="majorBidi" w:cstheme="majorBidi"/>
          <w:bCs/>
          <w:sz w:val="18"/>
          <w:szCs w:val="18"/>
        </w:rPr>
        <w:t>Sumber: Tarigan (1983)</w:t>
      </w:r>
    </w:p>
    <w:p w14:paraId="34F6DF05" w14:textId="57279170" w:rsidR="000F74CF" w:rsidRPr="007D756D" w:rsidRDefault="000B1755" w:rsidP="00B0770C">
      <w:pPr>
        <w:spacing w:after="0" w:line="240" w:lineRule="auto"/>
        <w:jc w:val="both"/>
        <w:rPr>
          <w:rFonts w:asciiTheme="majorBidi" w:hAnsiTheme="majorBidi" w:cstheme="majorBidi"/>
          <w:sz w:val="24"/>
          <w:szCs w:val="24"/>
        </w:rPr>
      </w:pPr>
      <w:r w:rsidRPr="007D756D">
        <w:rPr>
          <w:rFonts w:asciiTheme="majorBidi" w:hAnsiTheme="majorBidi" w:cstheme="majorBidi"/>
          <w:noProof/>
          <w:sz w:val="24"/>
          <w:szCs w:val="24"/>
          <w:lang w:val="en-US"/>
        </w:rPr>
        <w:lastRenderedPageBreak/>
        <w:drawing>
          <wp:anchor distT="0" distB="0" distL="114300" distR="114300" simplePos="0" relativeHeight="251673600" behindDoc="0" locked="0" layoutInCell="1" allowOverlap="1" wp14:anchorId="1981FFD5" wp14:editId="77330D89">
            <wp:simplePos x="0" y="0"/>
            <wp:positionH relativeFrom="margin">
              <wp:posOffset>597535</wp:posOffset>
            </wp:positionH>
            <wp:positionV relativeFrom="paragraph">
              <wp:posOffset>318135</wp:posOffset>
            </wp:positionV>
            <wp:extent cx="4436745" cy="3529965"/>
            <wp:effectExtent l="0" t="76200" r="0" b="89535"/>
            <wp:wrapTopAndBottom/>
            <wp:docPr id="33066379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CA038C" w:rsidRPr="007D756D">
        <w:rPr>
          <w:rFonts w:asciiTheme="majorBidi" w:hAnsiTheme="majorBidi" w:cstheme="majorBidi"/>
          <w:noProof/>
          <w:sz w:val="24"/>
          <w:szCs w:val="24"/>
          <w:lang w:val="en-US"/>
        </w:rPr>
        <mc:AlternateContent>
          <mc:Choice Requires="wps">
            <w:drawing>
              <wp:anchor distT="0" distB="0" distL="114300" distR="114300" simplePos="0" relativeHeight="251674624" behindDoc="0" locked="0" layoutInCell="1" allowOverlap="1" wp14:anchorId="5BF7570C" wp14:editId="18787FEF">
                <wp:simplePos x="0" y="0"/>
                <wp:positionH relativeFrom="margin">
                  <wp:posOffset>938254</wp:posOffset>
                </wp:positionH>
                <wp:positionV relativeFrom="paragraph">
                  <wp:posOffset>183902</wp:posOffset>
                </wp:positionV>
                <wp:extent cx="3832225" cy="3760966"/>
                <wp:effectExtent l="0" t="0" r="15875" b="11430"/>
                <wp:wrapNone/>
                <wp:docPr id="2069175925" name="Rectangle 2"/>
                <wp:cNvGraphicFramePr/>
                <a:graphic xmlns:a="http://schemas.openxmlformats.org/drawingml/2006/main">
                  <a:graphicData uri="http://schemas.microsoft.com/office/word/2010/wordprocessingShape">
                    <wps:wsp>
                      <wps:cNvSpPr/>
                      <wps:spPr>
                        <a:xfrm>
                          <a:off x="0" y="0"/>
                          <a:ext cx="3832225" cy="376096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D7914" id="Rectangle 2" o:spid="_x0000_s1026" style="position:absolute;margin-left:73.9pt;margin-top:14.5pt;width:301.75pt;height:296.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" filled="f" strokecolor="windowText" strokeweight="1pt">
                <w10:wrap anchorx="margin"/>
              </v:rect>
            </w:pict>
          </mc:Fallback>
        </mc:AlternateContent>
      </w:r>
    </w:p>
    <w:p w14:paraId="6D59F496" w14:textId="13F5C8DD" w:rsidR="00123C6B" w:rsidRPr="007D756D" w:rsidRDefault="00123C6B" w:rsidP="00AB4B6E">
      <w:pPr>
        <w:spacing w:after="0" w:line="240" w:lineRule="auto"/>
        <w:rPr>
          <w:rFonts w:asciiTheme="majorBidi" w:hAnsiTheme="majorBidi" w:cstheme="majorBidi"/>
          <w:b/>
          <w:sz w:val="24"/>
          <w:szCs w:val="24"/>
        </w:rPr>
      </w:pPr>
    </w:p>
    <w:p w14:paraId="7D02F537" w14:textId="4A15AB18" w:rsidR="0099775F" w:rsidRPr="007D756D" w:rsidRDefault="0099775F" w:rsidP="0099775F">
      <w:pPr>
        <w:spacing w:after="0" w:line="240" w:lineRule="auto"/>
        <w:jc w:val="center"/>
        <w:rPr>
          <w:rFonts w:asciiTheme="majorBidi" w:hAnsiTheme="majorBidi" w:cstheme="majorBidi"/>
          <w:bCs/>
          <w:sz w:val="18"/>
          <w:szCs w:val="18"/>
        </w:rPr>
      </w:pPr>
      <w:r w:rsidRPr="007D756D">
        <w:rPr>
          <w:rFonts w:asciiTheme="majorBidi" w:hAnsiTheme="majorBidi" w:cstheme="majorBidi"/>
          <w:bCs/>
          <w:sz w:val="18"/>
          <w:szCs w:val="18"/>
        </w:rPr>
        <w:t>RAJAH 2</w:t>
      </w:r>
      <w:r w:rsidR="00CA038C" w:rsidRPr="007D756D">
        <w:rPr>
          <w:rFonts w:asciiTheme="majorBidi" w:hAnsiTheme="majorBidi" w:cstheme="majorBidi"/>
          <w:bCs/>
          <w:sz w:val="18"/>
          <w:szCs w:val="18"/>
        </w:rPr>
        <w:t>.</w:t>
      </w:r>
      <w:r w:rsidRPr="007D756D">
        <w:rPr>
          <w:rFonts w:asciiTheme="majorBidi" w:hAnsiTheme="majorBidi" w:cstheme="majorBidi"/>
          <w:bCs/>
          <w:sz w:val="18"/>
          <w:szCs w:val="18"/>
        </w:rPr>
        <w:t xml:space="preserve"> Bentuk-bentuk Gaya Bahasa Perbandingan</w:t>
      </w:r>
    </w:p>
    <w:p w14:paraId="139B1015" w14:textId="77777777" w:rsidR="00F11EE6" w:rsidRPr="007D756D" w:rsidRDefault="0099775F" w:rsidP="0099775F">
      <w:pPr>
        <w:spacing w:after="0" w:line="240" w:lineRule="auto"/>
        <w:jc w:val="center"/>
        <w:rPr>
          <w:rFonts w:asciiTheme="majorBidi" w:hAnsiTheme="majorBidi" w:cstheme="majorBidi"/>
          <w:bCs/>
          <w:sz w:val="18"/>
          <w:szCs w:val="18"/>
        </w:rPr>
      </w:pPr>
      <w:r w:rsidRPr="007D756D">
        <w:rPr>
          <w:rFonts w:asciiTheme="majorBidi" w:hAnsiTheme="majorBidi" w:cstheme="majorBidi"/>
          <w:bCs/>
          <w:sz w:val="18"/>
          <w:szCs w:val="18"/>
        </w:rPr>
        <w:t>Sumber: Tarigan (1983)</w:t>
      </w:r>
    </w:p>
    <w:p w14:paraId="18702FCE" w14:textId="77777777" w:rsidR="00F11EE6" w:rsidRPr="007D756D" w:rsidRDefault="00F11EE6" w:rsidP="0099775F">
      <w:pPr>
        <w:spacing w:after="0" w:line="240" w:lineRule="auto"/>
        <w:jc w:val="center"/>
        <w:rPr>
          <w:rFonts w:asciiTheme="majorBidi" w:hAnsiTheme="majorBidi" w:cstheme="majorBidi"/>
          <w:bCs/>
          <w:sz w:val="18"/>
          <w:szCs w:val="18"/>
        </w:rPr>
      </w:pPr>
    </w:p>
    <w:p w14:paraId="460C4686" w14:textId="0137EDC0" w:rsidR="00CA4F56" w:rsidRPr="007D756D" w:rsidRDefault="00587D8F" w:rsidP="005112C1">
      <w:pPr>
        <w:spacing w:after="0" w:line="240" w:lineRule="auto"/>
        <w:jc w:val="center"/>
        <w:rPr>
          <w:rFonts w:asciiTheme="majorBidi" w:hAnsiTheme="majorBidi" w:cstheme="majorBidi"/>
          <w:b/>
          <w:sz w:val="24"/>
          <w:szCs w:val="24"/>
        </w:rPr>
      </w:pPr>
      <w:r w:rsidRPr="007D756D">
        <w:rPr>
          <w:rFonts w:asciiTheme="majorBidi" w:hAnsiTheme="majorBidi" w:cstheme="majorBidi"/>
          <w:b/>
          <w:sz w:val="24"/>
          <w:szCs w:val="24"/>
        </w:rPr>
        <w:t>ANALISIS DAN DAPATAN</w:t>
      </w:r>
    </w:p>
    <w:p w14:paraId="454ECD88" w14:textId="77777777" w:rsidR="00663AFF" w:rsidRPr="007D756D" w:rsidRDefault="00663AFF" w:rsidP="005112C1">
      <w:pPr>
        <w:spacing w:after="0" w:line="240" w:lineRule="auto"/>
        <w:jc w:val="both"/>
        <w:rPr>
          <w:rFonts w:asciiTheme="majorBidi" w:hAnsiTheme="majorBidi" w:cstheme="majorBidi"/>
          <w:b/>
          <w:sz w:val="24"/>
          <w:szCs w:val="24"/>
        </w:rPr>
      </w:pPr>
    </w:p>
    <w:p w14:paraId="0E1F8EE3" w14:textId="701B2BF8" w:rsidR="00D73E7D" w:rsidRPr="007D756D" w:rsidRDefault="00F11EE6" w:rsidP="00F11EE6">
      <w:pPr>
        <w:spacing w:after="0" w:line="240" w:lineRule="auto"/>
        <w:jc w:val="both"/>
        <w:rPr>
          <w:rFonts w:asciiTheme="majorBidi" w:hAnsiTheme="majorBidi" w:cstheme="majorBidi"/>
          <w:bCs/>
          <w:sz w:val="24"/>
          <w:szCs w:val="24"/>
        </w:rPr>
      </w:pPr>
      <w:r w:rsidRPr="007D756D">
        <w:rPr>
          <w:rFonts w:asciiTheme="majorBidi" w:hAnsiTheme="majorBidi" w:cstheme="majorBidi"/>
          <w:bCs/>
          <w:sz w:val="24"/>
          <w:szCs w:val="24"/>
        </w:rPr>
        <w:t>K</w:t>
      </w:r>
      <w:r w:rsidR="008805F2" w:rsidRPr="007D756D">
        <w:rPr>
          <w:rFonts w:asciiTheme="majorBidi" w:hAnsiTheme="majorBidi" w:cstheme="majorBidi"/>
          <w:bCs/>
          <w:sz w:val="24"/>
          <w:szCs w:val="24"/>
        </w:rPr>
        <w:t xml:space="preserve">ajian ini akan memberikan perhatian kepada gaya </w:t>
      </w:r>
      <w:r w:rsidR="00C414C5" w:rsidRPr="007D756D">
        <w:rPr>
          <w:rFonts w:asciiTheme="majorBidi" w:hAnsiTheme="majorBidi" w:cstheme="majorBidi"/>
          <w:bCs/>
          <w:sz w:val="24"/>
          <w:szCs w:val="24"/>
        </w:rPr>
        <w:t>b</w:t>
      </w:r>
      <w:r w:rsidR="008805F2" w:rsidRPr="007D756D">
        <w:rPr>
          <w:rFonts w:asciiTheme="majorBidi" w:hAnsiTheme="majorBidi" w:cstheme="majorBidi"/>
          <w:bCs/>
          <w:sz w:val="24"/>
          <w:szCs w:val="24"/>
        </w:rPr>
        <w:t xml:space="preserve">ahasa perbandingan dalam </w:t>
      </w:r>
      <w:r w:rsidR="008805F2" w:rsidRPr="007D756D">
        <w:rPr>
          <w:rFonts w:asciiTheme="majorBidi" w:hAnsiTheme="majorBidi" w:cstheme="majorBidi"/>
          <w:bCs/>
          <w:i/>
          <w:sz w:val="24"/>
          <w:szCs w:val="24"/>
        </w:rPr>
        <w:t>Syair Dagang Adanya</w:t>
      </w:r>
      <w:r w:rsidR="008805F2" w:rsidRPr="007D756D">
        <w:rPr>
          <w:rFonts w:asciiTheme="majorBidi" w:hAnsiTheme="majorBidi" w:cstheme="majorBidi"/>
          <w:bCs/>
          <w:sz w:val="24"/>
          <w:szCs w:val="24"/>
        </w:rPr>
        <w:t>.</w:t>
      </w:r>
      <w:r w:rsidR="006F33DD" w:rsidRPr="007D756D">
        <w:rPr>
          <w:rFonts w:asciiTheme="majorBidi" w:hAnsiTheme="majorBidi" w:cstheme="majorBidi"/>
          <w:bCs/>
          <w:sz w:val="24"/>
          <w:szCs w:val="24"/>
        </w:rPr>
        <w:t xml:space="preserve"> Gaya bahasa perbandingan adalah salah satu teknik dalam penggunaan bahasa yang menggunakan perbandingan atau perumpamaan untuk memperjelaskan atau memperkaya makna suatu pernyataan (Diah Budiani, 2023: 431).</w:t>
      </w:r>
      <w:r w:rsidRPr="007D756D">
        <w:rPr>
          <w:rFonts w:asciiTheme="majorBidi" w:hAnsiTheme="majorBidi" w:cstheme="majorBidi"/>
          <w:bCs/>
          <w:sz w:val="24"/>
          <w:szCs w:val="24"/>
        </w:rPr>
        <w:t xml:space="preserve"> </w:t>
      </w:r>
      <w:r w:rsidR="008805F2" w:rsidRPr="007D756D">
        <w:rPr>
          <w:rFonts w:asciiTheme="majorBidi" w:hAnsiTheme="majorBidi" w:cstheme="majorBidi"/>
          <w:bCs/>
          <w:sz w:val="24"/>
          <w:szCs w:val="24"/>
        </w:rPr>
        <w:t xml:space="preserve">Sesungguhnya, gaya </w:t>
      </w:r>
      <w:r w:rsidR="00D45D20" w:rsidRPr="007D756D">
        <w:rPr>
          <w:rFonts w:asciiTheme="majorBidi" w:hAnsiTheme="majorBidi" w:cstheme="majorBidi"/>
          <w:bCs/>
          <w:sz w:val="24"/>
          <w:szCs w:val="24"/>
        </w:rPr>
        <w:t>b</w:t>
      </w:r>
      <w:r w:rsidR="008805F2" w:rsidRPr="007D756D">
        <w:rPr>
          <w:rFonts w:asciiTheme="majorBidi" w:hAnsiTheme="majorBidi" w:cstheme="majorBidi"/>
          <w:bCs/>
          <w:sz w:val="24"/>
          <w:szCs w:val="24"/>
        </w:rPr>
        <w:t xml:space="preserve">ahasa inilah yang menjadi keutamaan </w:t>
      </w:r>
      <w:r w:rsidR="00663AFF" w:rsidRPr="007D756D">
        <w:rPr>
          <w:rFonts w:asciiTheme="majorBidi" w:hAnsiTheme="majorBidi" w:cstheme="majorBidi"/>
          <w:bCs/>
          <w:sz w:val="24"/>
          <w:szCs w:val="24"/>
        </w:rPr>
        <w:t>Sheikh Hamzah Fansuri</w:t>
      </w:r>
      <w:r w:rsidR="008805F2" w:rsidRPr="007D756D">
        <w:rPr>
          <w:rFonts w:asciiTheme="majorBidi" w:hAnsiTheme="majorBidi" w:cstheme="majorBidi"/>
          <w:bCs/>
          <w:sz w:val="24"/>
          <w:szCs w:val="24"/>
        </w:rPr>
        <w:t xml:space="preserve"> dengan penggunaan keempat-empat bentuk yang diperkatakan itu</w:t>
      </w:r>
      <w:r w:rsidR="00663AFF" w:rsidRPr="007D756D">
        <w:rPr>
          <w:rFonts w:asciiTheme="majorBidi" w:hAnsiTheme="majorBidi" w:cstheme="majorBidi"/>
          <w:bCs/>
          <w:sz w:val="24"/>
          <w:szCs w:val="24"/>
        </w:rPr>
        <w:t>. Perbincangan seterusnya akan menelusuri penggunaan perumpamaan, metafora, person</w:t>
      </w:r>
      <w:r w:rsidR="00F06747" w:rsidRPr="007D756D">
        <w:rPr>
          <w:rFonts w:asciiTheme="majorBidi" w:hAnsiTheme="majorBidi" w:cstheme="majorBidi"/>
          <w:bCs/>
          <w:sz w:val="24"/>
          <w:szCs w:val="24"/>
        </w:rPr>
        <w:t>i</w:t>
      </w:r>
      <w:r w:rsidR="00663AFF" w:rsidRPr="007D756D">
        <w:rPr>
          <w:rFonts w:asciiTheme="majorBidi" w:hAnsiTheme="majorBidi" w:cstheme="majorBidi"/>
          <w:bCs/>
          <w:sz w:val="24"/>
          <w:szCs w:val="24"/>
        </w:rPr>
        <w:t>fikasi dan antisip</w:t>
      </w:r>
      <w:r w:rsidR="00672A5B" w:rsidRPr="007D756D">
        <w:rPr>
          <w:rFonts w:asciiTheme="majorBidi" w:hAnsiTheme="majorBidi" w:cstheme="majorBidi"/>
          <w:bCs/>
          <w:sz w:val="24"/>
          <w:szCs w:val="24"/>
        </w:rPr>
        <w:t>it</w:t>
      </w:r>
      <w:r w:rsidR="00663AFF" w:rsidRPr="007D756D">
        <w:rPr>
          <w:rFonts w:asciiTheme="majorBidi" w:hAnsiTheme="majorBidi" w:cstheme="majorBidi"/>
          <w:bCs/>
          <w:sz w:val="24"/>
          <w:szCs w:val="24"/>
        </w:rPr>
        <w:t xml:space="preserve">asi yang terdapat dalam syair ini. </w:t>
      </w:r>
    </w:p>
    <w:p w14:paraId="457FB59D" w14:textId="77777777" w:rsidR="00F2104F" w:rsidRPr="007D756D" w:rsidRDefault="00F2104F" w:rsidP="005112C1">
      <w:pPr>
        <w:spacing w:after="0" w:line="240" w:lineRule="auto"/>
        <w:jc w:val="both"/>
        <w:rPr>
          <w:rFonts w:asciiTheme="majorBidi" w:hAnsiTheme="majorBidi" w:cstheme="majorBidi"/>
          <w:bCs/>
          <w:sz w:val="24"/>
          <w:szCs w:val="24"/>
        </w:rPr>
      </w:pPr>
    </w:p>
    <w:p w14:paraId="2C4D28CE" w14:textId="38AD303E" w:rsidR="00AD624A" w:rsidRPr="007D756D" w:rsidRDefault="00327FCC" w:rsidP="005112C1">
      <w:pPr>
        <w:pStyle w:val="ListParagraph"/>
        <w:spacing w:after="0" w:line="240" w:lineRule="auto"/>
        <w:ind w:left="0"/>
        <w:jc w:val="center"/>
        <w:rPr>
          <w:rFonts w:asciiTheme="majorBidi" w:hAnsiTheme="majorBidi" w:cstheme="majorBidi"/>
          <w:b/>
          <w:sz w:val="20"/>
          <w:szCs w:val="20"/>
        </w:rPr>
      </w:pPr>
      <w:r w:rsidRPr="007D756D">
        <w:rPr>
          <w:rFonts w:asciiTheme="majorBidi" w:hAnsiTheme="majorBidi" w:cstheme="majorBidi"/>
          <w:b/>
          <w:sz w:val="20"/>
          <w:szCs w:val="20"/>
        </w:rPr>
        <w:t>PERUMPAMAAN</w:t>
      </w:r>
    </w:p>
    <w:p w14:paraId="64D4E8E4" w14:textId="77777777" w:rsidR="00600699" w:rsidRPr="007D756D" w:rsidRDefault="00600699" w:rsidP="005112C1">
      <w:pPr>
        <w:pStyle w:val="ListParagraph"/>
        <w:spacing w:after="0" w:line="240" w:lineRule="auto"/>
        <w:ind w:left="0"/>
        <w:jc w:val="center"/>
        <w:rPr>
          <w:rFonts w:asciiTheme="majorBidi" w:hAnsiTheme="majorBidi" w:cstheme="majorBidi"/>
          <w:b/>
          <w:sz w:val="24"/>
          <w:szCs w:val="24"/>
        </w:rPr>
      </w:pPr>
    </w:p>
    <w:p w14:paraId="70399FF9" w14:textId="137A6F83" w:rsidR="00D436B8" w:rsidRPr="007D756D" w:rsidRDefault="00A300DD" w:rsidP="00A300DD">
      <w:pPr>
        <w:spacing w:after="0" w:line="240" w:lineRule="auto"/>
        <w:jc w:val="both"/>
        <w:rPr>
          <w:rFonts w:asciiTheme="majorBidi" w:hAnsiTheme="majorBidi" w:cstheme="majorBidi"/>
          <w:bCs/>
          <w:sz w:val="24"/>
          <w:szCs w:val="24"/>
        </w:rPr>
      </w:pPr>
      <w:r w:rsidRPr="007D756D">
        <w:rPr>
          <w:rFonts w:asciiTheme="majorBidi" w:hAnsiTheme="majorBidi" w:cstheme="majorBidi"/>
          <w:bCs/>
          <w:sz w:val="24"/>
          <w:szCs w:val="24"/>
        </w:rPr>
        <w:t xml:space="preserve">Perumpamaan atau dikenali sebagai “simile” dalam bahasa Inggeris, merupakan gaya bahasa yang digunakan untuk mengungkapkan suatu hal dengan cara mengumpamakannya dengan suatu hal lain yang mempunyai kesamaan. Istilah “simile” ini berasal daripada bahasa Latin yang bermaksud “seperti” (Tarigan, </w:t>
      </w:r>
      <w:r w:rsidR="004E6DE5" w:rsidRPr="007D756D">
        <w:rPr>
          <w:rFonts w:asciiTheme="majorBidi" w:hAnsiTheme="majorBidi" w:cstheme="majorBidi"/>
          <w:bCs/>
          <w:sz w:val="24"/>
          <w:szCs w:val="24"/>
        </w:rPr>
        <w:t>2009</w:t>
      </w:r>
      <w:r w:rsidRPr="007D756D">
        <w:rPr>
          <w:rFonts w:asciiTheme="majorBidi" w:hAnsiTheme="majorBidi" w:cstheme="majorBidi"/>
          <w:bCs/>
          <w:sz w:val="24"/>
          <w:szCs w:val="24"/>
        </w:rPr>
        <w:t>). Gaya bahasa simile atau perumpamaan adalah bentuk perbandingan yang bersifat eksplisit, iaitu maksud yang ingin disamakan bersifat jelas dan tepat kepada satu perkara yang hendak dibandingkan. Perumpamaan dapat dikenali melalui penggunaan perkataan-perkataan khusus yang digunakan untuk membuat perbandingan. Kata-kata seperti “laksana,” “bagai,” “seperti,” “bagaikan,” “ibarat,” dan “umpama” menjadi penanda kiasan atau perbandingan dalam perumpamaan (Asmah, 2009). Dengan kata lain, perumpamaan mencipta gambaran dengan menggunakan kata-kata tersebut untuk menyoroti kesamaan antara dua proposisi. Perumpamaan dalam bahasa Melayu sering berkait dengan sifat semula</w:t>
      </w:r>
      <w:r w:rsidR="004D1943" w:rsidRPr="007D756D">
        <w:rPr>
          <w:rFonts w:asciiTheme="majorBidi" w:hAnsiTheme="majorBidi" w:cstheme="majorBidi"/>
          <w:bCs/>
          <w:sz w:val="24"/>
          <w:szCs w:val="24"/>
        </w:rPr>
        <w:t xml:space="preserve"> </w:t>
      </w:r>
      <w:r w:rsidRPr="007D756D">
        <w:rPr>
          <w:rFonts w:asciiTheme="majorBidi" w:hAnsiTheme="majorBidi" w:cstheme="majorBidi"/>
          <w:bCs/>
          <w:sz w:val="24"/>
          <w:szCs w:val="24"/>
        </w:rPr>
        <w:t xml:space="preserve">jadi yang bermotif, seperti flora dan fauna, benda atau alam sekitar yang melibatkan bentuk muka bumi serta fenomena alam (Shaiful Bahri, 2019). Pemilihan elemen-elemen ini </w:t>
      </w:r>
      <w:r w:rsidRPr="007D756D">
        <w:rPr>
          <w:rFonts w:asciiTheme="majorBidi" w:hAnsiTheme="majorBidi" w:cstheme="majorBidi"/>
          <w:bCs/>
          <w:sz w:val="24"/>
          <w:szCs w:val="24"/>
        </w:rPr>
        <w:lastRenderedPageBreak/>
        <w:t>dalam perumpamaan memastikan kesamaran yang terbentuk seterusnya mencerminkan perilaku yang hendak dibandingkan. Dengan cara ini, perumpamaan bukan hanya memberikan keindahan bahasa tetapi juga memperkaya makna dengan menggambarkan hubungan yang mendalam antara dua entiti yang dibandingkan.</w:t>
      </w:r>
    </w:p>
    <w:p w14:paraId="491277E3" w14:textId="43D72D69" w:rsidR="008F283D" w:rsidRPr="007D756D" w:rsidRDefault="00B6162B" w:rsidP="005112C1">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 xml:space="preserve">Dalam konteks penulisan puisi, </w:t>
      </w:r>
      <w:r w:rsidR="00270C68" w:rsidRPr="007D756D">
        <w:rPr>
          <w:rFonts w:asciiTheme="majorBidi" w:hAnsiTheme="majorBidi" w:cstheme="majorBidi"/>
          <w:bCs/>
          <w:sz w:val="24"/>
          <w:szCs w:val="24"/>
        </w:rPr>
        <w:t xml:space="preserve">Sheikh </w:t>
      </w:r>
      <w:r w:rsidRPr="007D756D">
        <w:rPr>
          <w:rFonts w:asciiTheme="majorBidi" w:hAnsiTheme="majorBidi" w:cstheme="majorBidi"/>
          <w:bCs/>
          <w:sz w:val="24"/>
          <w:szCs w:val="24"/>
        </w:rPr>
        <w:t xml:space="preserve">Hamzah Fansuri </w:t>
      </w:r>
      <w:r w:rsidR="008F7AA8" w:rsidRPr="007D756D">
        <w:rPr>
          <w:rFonts w:asciiTheme="majorBidi" w:hAnsiTheme="majorBidi" w:cstheme="majorBidi"/>
          <w:bCs/>
          <w:sz w:val="24"/>
          <w:szCs w:val="24"/>
        </w:rPr>
        <w:t xml:space="preserve">telah </w:t>
      </w:r>
      <w:r w:rsidRPr="007D756D">
        <w:rPr>
          <w:rFonts w:asciiTheme="majorBidi" w:hAnsiTheme="majorBidi" w:cstheme="majorBidi"/>
          <w:bCs/>
          <w:sz w:val="24"/>
          <w:szCs w:val="24"/>
        </w:rPr>
        <w:t>menggunakan</w:t>
      </w:r>
      <w:r w:rsidR="00BA116F" w:rsidRPr="007D756D">
        <w:rPr>
          <w:rFonts w:asciiTheme="majorBidi" w:hAnsiTheme="majorBidi" w:cstheme="majorBidi"/>
          <w:bCs/>
          <w:sz w:val="24"/>
          <w:szCs w:val="24"/>
        </w:rPr>
        <w:t xml:space="preserve"> </w:t>
      </w:r>
      <w:r w:rsidR="00BA116F" w:rsidRPr="007D756D">
        <w:rPr>
          <w:rFonts w:asciiTheme="majorBidi" w:hAnsiTheme="majorBidi" w:cstheme="majorBidi"/>
          <w:bCs/>
          <w:i/>
          <w:iCs/>
          <w:sz w:val="24"/>
          <w:szCs w:val="24"/>
        </w:rPr>
        <w:t>Syair Dagang</w:t>
      </w:r>
      <w:r w:rsidR="00BA116F" w:rsidRPr="007D756D">
        <w:rPr>
          <w:rFonts w:asciiTheme="majorBidi" w:hAnsiTheme="majorBidi" w:cstheme="majorBidi"/>
          <w:bCs/>
          <w:sz w:val="24"/>
          <w:szCs w:val="24"/>
        </w:rPr>
        <w:t xml:space="preserve"> sebagai medium dakwah untuk mengajak dan menyeru masyarakat kepada kebaikan dan mencegah kemungkaran.</w:t>
      </w:r>
      <w:r w:rsidR="00D774FF" w:rsidRPr="007D756D">
        <w:rPr>
          <w:rFonts w:asciiTheme="majorBidi" w:hAnsiTheme="majorBidi" w:cstheme="majorBidi"/>
          <w:bCs/>
          <w:sz w:val="24"/>
          <w:szCs w:val="24"/>
        </w:rPr>
        <w:t xml:space="preserve"> </w:t>
      </w:r>
      <w:r w:rsidR="009D460F" w:rsidRPr="007D756D">
        <w:rPr>
          <w:rFonts w:asciiTheme="majorBidi" w:hAnsiTheme="majorBidi" w:cstheme="majorBidi"/>
          <w:bCs/>
          <w:sz w:val="24"/>
          <w:szCs w:val="24"/>
        </w:rPr>
        <w:t>Hal ini menuntut</w:t>
      </w:r>
      <w:r w:rsidR="00CD4F7B" w:rsidRPr="007D756D">
        <w:rPr>
          <w:rFonts w:asciiTheme="majorBidi" w:hAnsiTheme="majorBidi" w:cstheme="majorBidi"/>
          <w:bCs/>
          <w:sz w:val="24"/>
          <w:szCs w:val="24"/>
        </w:rPr>
        <w:t xml:space="preserve"> penggunaan</w:t>
      </w:r>
      <w:r w:rsidR="009D460F" w:rsidRPr="007D756D">
        <w:rPr>
          <w:rFonts w:asciiTheme="majorBidi" w:hAnsiTheme="majorBidi" w:cstheme="majorBidi"/>
          <w:bCs/>
          <w:sz w:val="24"/>
          <w:szCs w:val="24"/>
        </w:rPr>
        <w:t xml:space="preserve"> diksi yang baik</w:t>
      </w:r>
      <w:r w:rsidR="0072658C" w:rsidRPr="007D756D">
        <w:rPr>
          <w:rFonts w:asciiTheme="majorBidi" w:hAnsiTheme="majorBidi" w:cstheme="majorBidi"/>
          <w:bCs/>
          <w:sz w:val="24"/>
          <w:szCs w:val="24"/>
        </w:rPr>
        <w:t xml:space="preserve"> dan berkesan </w:t>
      </w:r>
      <w:r w:rsidR="009D460F" w:rsidRPr="007D756D">
        <w:rPr>
          <w:rFonts w:asciiTheme="majorBidi" w:hAnsiTheme="majorBidi" w:cstheme="majorBidi"/>
          <w:bCs/>
          <w:sz w:val="24"/>
          <w:szCs w:val="24"/>
        </w:rPr>
        <w:t xml:space="preserve">untuk menyampaikan mesej-mesej bagi tujuan pendakwahan. </w:t>
      </w:r>
      <w:r w:rsidR="008F283D" w:rsidRPr="007D756D">
        <w:rPr>
          <w:rFonts w:asciiTheme="majorBidi" w:hAnsiTheme="majorBidi" w:cstheme="majorBidi"/>
          <w:bCs/>
          <w:sz w:val="24"/>
          <w:szCs w:val="24"/>
        </w:rPr>
        <w:t>Menurut Muharam dan Zubir (2023: 209), penulis puisi menggunakan perumpamaan sebagai perbandingan terhadap</w:t>
      </w:r>
      <w:r w:rsidR="008F283D" w:rsidRPr="007D756D">
        <w:rPr>
          <w:rFonts w:asciiTheme="majorBidi" w:hAnsiTheme="majorBidi" w:cstheme="majorBidi"/>
          <w:sz w:val="24"/>
          <w:szCs w:val="24"/>
        </w:rPr>
        <w:t xml:space="preserve"> perilaku manusia agar sindiran yang diniatkan itu dapat disampaikan dengan cara berkias, berhemah dan berkesan.</w:t>
      </w:r>
      <w:r w:rsidR="008F283D" w:rsidRPr="007D756D">
        <w:rPr>
          <w:rFonts w:asciiTheme="majorBidi" w:hAnsiTheme="majorBidi" w:cstheme="majorBidi"/>
          <w:bCs/>
          <w:sz w:val="24"/>
          <w:szCs w:val="24"/>
        </w:rPr>
        <w:t xml:space="preserve"> </w:t>
      </w:r>
      <w:r w:rsidR="007F2B41" w:rsidRPr="007D756D">
        <w:rPr>
          <w:rFonts w:asciiTheme="majorBidi" w:hAnsiTheme="majorBidi" w:cstheme="majorBidi"/>
          <w:bCs/>
          <w:sz w:val="24"/>
          <w:szCs w:val="24"/>
        </w:rPr>
        <w:t>Hal ini selari dengan konsep budaya Melayu yang mementingkan kesopanan dan bahasa yang halus dalam teguran supaya maruah seseorang sentiasa terjaga dan tidak tercemar. Hal ini penting kerana harga diri atau maruah seseorang itu sangat ber</w:t>
      </w:r>
      <w:r w:rsidR="00F11EE6" w:rsidRPr="007D756D">
        <w:rPr>
          <w:rFonts w:asciiTheme="majorBidi" w:hAnsiTheme="majorBidi" w:cstheme="majorBidi"/>
          <w:bCs/>
          <w:sz w:val="24"/>
          <w:szCs w:val="24"/>
        </w:rPr>
        <w:t>nilai</w:t>
      </w:r>
      <w:r w:rsidR="007F2B41" w:rsidRPr="007D756D">
        <w:rPr>
          <w:rFonts w:asciiTheme="majorBidi" w:hAnsiTheme="majorBidi" w:cstheme="majorBidi"/>
          <w:bCs/>
          <w:sz w:val="24"/>
          <w:szCs w:val="24"/>
        </w:rPr>
        <w:t xml:space="preserve">. Setiap kata-kata berupa nasihat akan memberikan kesan yang mendalam dalam diri seseorang individu. </w:t>
      </w:r>
    </w:p>
    <w:p w14:paraId="237C2D2C" w14:textId="6E2BEB2B" w:rsidR="00E438F0" w:rsidRPr="007D756D" w:rsidRDefault="00D774FF" w:rsidP="005112C1">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 xml:space="preserve">Justeru, </w:t>
      </w:r>
      <w:r w:rsidR="00B6162B" w:rsidRPr="007D756D">
        <w:rPr>
          <w:rFonts w:asciiTheme="majorBidi" w:hAnsiTheme="majorBidi" w:cstheme="majorBidi"/>
          <w:bCs/>
          <w:sz w:val="24"/>
          <w:szCs w:val="24"/>
        </w:rPr>
        <w:t xml:space="preserve">perumpamaan </w:t>
      </w:r>
      <w:r w:rsidRPr="007D756D">
        <w:rPr>
          <w:rFonts w:asciiTheme="majorBidi" w:hAnsiTheme="majorBidi" w:cstheme="majorBidi"/>
          <w:bCs/>
          <w:sz w:val="24"/>
          <w:szCs w:val="24"/>
        </w:rPr>
        <w:t xml:space="preserve">telah digunakan </w:t>
      </w:r>
      <w:r w:rsidR="00B6162B" w:rsidRPr="007D756D">
        <w:rPr>
          <w:rFonts w:asciiTheme="majorBidi" w:hAnsiTheme="majorBidi" w:cstheme="majorBidi"/>
          <w:bCs/>
          <w:sz w:val="24"/>
          <w:szCs w:val="24"/>
        </w:rPr>
        <w:t xml:space="preserve">sebagai perbandingan </w:t>
      </w:r>
      <w:r w:rsidR="007231CB" w:rsidRPr="007D756D">
        <w:rPr>
          <w:rFonts w:asciiTheme="majorBidi" w:hAnsiTheme="majorBidi" w:cstheme="majorBidi"/>
          <w:bCs/>
          <w:sz w:val="24"/>
          <w:szCs w:val="24"/>
        </w:rPr>
        <w:t>terhadap perilaku manusia agar sindiran yang diniatkan itu dapat disampaikan</w:t>
      </w:r>
      <w:r w:rsidR="0057210C" w:rsidRPr="007D756D">
        <w:rPr>
          <w:rFonts w:asciiTheme="majorBidi" w:hAnsiTheme="majorBidi" w:cstheme="majorBidi"/>
          <w:bCs/>
          <w:sz w:val="24"/>
          <w:szCs w:val="24"/>
        </w:rPr>
        <w:t xml:space="preserve"> kepada khalayak. </w:t>
      </w:r>
      <w:r w:rsidR="007231CB" w:rsidRPr="007D756D">
        <w:rPr>
          <w:rFonts w:asciiTheme="majorBidi" w:hAnsiTheme="majorBidi" w:cstheme="majorBidi"/>
          <w:bCs/>
          <w:sz w:val="24"/>
          <w:szCs w:val="24"/>
        </w:rPr>
        <w:t>Penggunaan bahasa yang halus</w:t>
      </w:r>
      <w:r w:rsidR="00E13FBB" w:rsidRPr="007D756D">
        <w:rPr>
          <w:rFonts w:asciiTheme="majorBidi" w:hAnsiTheme="majorBidi" w:cstheme="majorBidi"/>
          <w:bCs/>
          <w:sz w:val="24"/>
          <w:szCs w:val="24"/>
        </w:rPr>
        <w:t xml:space="preserve"> dengan berkias dan </w:t>
      </w:r>
      <w:r w:rsidR="007231CB" w:rsidRPr="007D756D">
        <w:rPr>
          <w:rFonts w:asciiTheme="majorBidi" w:hAnsiTheme="majorBidi" w:cstheme="majorBidi"/>
          <w:bCs/>
          <w:sz w:val="24"/>
          <w:szCs w:val="24"/>
        </w:rPr>
        <w:t xml:space="preserve">santun </w:t>
      </w:r>
      <w:r w:rsidR="00E13FBB" w:rsidRPr="007D756D">
        <w:rPr>
          <w:rFonts w:asciiTheme="majorBidi" w:hAnsiTheme="majorBidi" w:cstheme="majorBidi"/>
          <w:bCs/>
          <w:sz w:val="24"/>
          <w:szCs w:val="24"/>
        </w:rPr>
        <w:t xml:space="preserve">dapat </w:t>
      </w:r>
      <w:r w:rsidR="007231CB" w:rsidRPr="007D756D">
        <w:rPr>
          <w:rFonts w:asciiTheme="majorBidi" w:hAnsiTheme="majorBidi" w:cstheme="majorBidi"/>
          <w:bCs/>
          <w:sz w:val="24"/>
          <w:szCs w:val="24"/>
        </w:rPr>
        <w:t xml:space="preserve">mencerminkan keindahan </w:t>
      </w:r>
      <w:r w:rsidR="008120F0" w:rsidRPr="007D756D">
        <w:rPr>
          <w:rFonts w:asciiTheme="majorBidi" w:hAnsiTheme="majorBidi" w:cstheme="majorBidi"/>
          <w:bCs/>
          <w:sz w:val="24"/>
          <w:szCs w:val="24"/>
        </w:rPr>
        <w:t xml:space="preserve">dan nilai </w:t>
      </w:r>
      <w:r w:rsidR="007231CB" w:rsidRPr="007D756D">
        <w:rPr>
          <w:rFonts w:asciiTheme="majorBidi" w:hAnsiTheme="majorBidi" w:cstheme="majorBidi"/>
          <w:bCs/>
          <w:sz w:val="24"/>
          <w:szCs w:val="24"/>
        </w:rPr>
        <w:t>yang ada pada masyarakat Melayu.</w:t>
      </w:r>
      <w:r w:rsidR="00562878" w:rsidRPr="007D756D">
        <w:rPr>
          <w:rFonts w:asciiTheme="majorBidi" w:hAnsiTheme="majorBidi" w:cstheme="majorBidi"/>
          <w:bCs/>
          <w:sz w:val="24"/>
          <w:szCs w:val="24"/>
        </w:rPr>
        <w:t xml:space="preserve"> </w:t>
      </w:r>
      <w:r w:rsidR="00AE0BB9" w:rsidRPr="007D756D">
        <w:rPr>
          <w:rFonts w:asciiTheme="majorBidi" w:hAnsiTheme="majorBidi" w:cstheme="majorBidi"/>
          <w:bCs/>
          <w:sz w:val="24"/>
          <w:szCs w:val="24"/>
        </w:rPr>
        <w:t xml:space="preserve">Sehubungan itu, </w:t>
      </w:r>
      <w:r w:rsidR="00393548" w:rsidRPr="007D756D">
        <w:rPr>
          <w:rFonts w:asciiTheme="majorBidi" w:hAnsiTheme="majorBidi" w:cstheme="majorBidi"/>
          <w:bCs/>
          <w:sz w:val="24"/>
          <w:szCs w:val="24"/>
        </w:rPr>
        <w:t xml:space="preserve">Sheikh Hamzah Fansuri </w:t>
      </w:r>
      <w:r w:rsidR="00AE0BB9" w:rsidRPr="007D756D">
        <w:rPr>
          <w:rFonts w:asciiTheme="majorBidi" w:hAnsiTheme="majorBidi" w:cstheme="majorBidi"/>
          <w:bCs/>
          <w:sz w:val="24"/>
          <w:szCs w:val="24"/>
        </w:rPr>
        <w:t>telah menyelitkan unsur</w:t>
      </w:r>
      <w:r w:rsidR="00562878" w:rsidRPr="007D756D">
        <w:rPr>
          <w:rFonts w:asciiTheme="majorBidi" w:hAnsiTheme="majorBidi" w:cstheme="majorBidi"/>
          <w:bCs/>
          <w:sz w:val="24"/>
          <w:szCs w:val="24"/>
        </w:rPr>
        <w:t>-unsur</w:t>
      </w:r>
      <w:r w:rsidR="00AE0BB9" w:rsidRPr="007D756D">
        <w:rPr>
          <w:rFonts w:asciiTheme="majorBidi" w:hAnsiTheme="majorBidi" w:cstheme="majorBidi"/>
          <w:bCs/>
          <w:sz w:val="24"/>
          <w:szCs w:val="24"/>
        </w:rPr>
        <w:t xml:space="preserve"> perumpamaan ke dalam </w:t>
      </w:r>
      <w:r w:rsidR="00AE0BB9" w:rsidRPr="007D756D">
        <w:rPr>
          <w:rFonts w:asciiTheme="majorBidi" w:hAnsiTheme="majorBidi" w:cstheme="majorBidi"/>
          <w:bCs/>
          <w:i/>
          <w:iCs/>
          <w:sz w:val="24"/>
          <w:szCs w:val="24"/>
        </w:rPr>
        <w:t>Syair Dagang</w:t>
      </w:r>
      <w:r w:rsidR="00562878" w:rsidRPr="007D756D">
        <w:rPr>
          <w:rFonts w:asciiTheme="majorBidi" w:hAnsiTheme="majorBidi" w:cstheme="majorBidi"/>
          <w:bCs/>
          <w:i/>
          <w:iCs/>
          <w:sz w:val="24"/>
          <w:szCs w:val="24"/>
        </w:rPr>
        <w:t xml:space="preserve">. </w:t>
      </w:r>
      <w:r w:rsidR="00562878" w:rsidRPr="007D756D">
        <w:rPr>
          <w:rFonts w:asciiTheme="majorBidi" w:hAnsiTheme="majorBidi" w:cstheme="majorBidi"/>
          <w:bCs/>
          <w:sz w:val="24"/>
          <w:szCs w:val="24"/>
        </w:rPr>
        <w:t xml:space="preserve">Hal ini boleh dilihat pada </w:t>
      </w:r>
      <w:r w:rsidR="00AE0BB9" w:rsidRPr="007D756D">
        <w:rPr>
          <w:rFonts w:asciiTheme="majorBidi" w:hAnsiTheme="majorBidi" w:cstheme="majorBidi"/>
          <w:bCs/>
          <w:sz w:val="24"/>
          <w:szCs w:val="24"/>
        </w:rPr>
        <w:t xml:space="preserve">rangkap </w:t>
      </w:r>
      <w:r w:rsidR="00FC5BB0" w:rsidRPr="007D756D">
        <w:rPr>
          <w:rFonts w:asciiTheme="majorBidi" w:hAnsiTheme="majorBidi" w:cstheme="majorBidi"/>
          <w:bCs/>
          <w:sz w:val="24"/>
          <w:szCs w:val="24"/>
        </w:rPr>
        <w:t xml:space="preserve">syair </w:t>
      </w:r>
      <w:r w:rsidR="00AE0BB9" w:rsidRPr="007D756D">
        <w:rPr>
          <w:rFonts w:asciiTheme="majorBidi" w:hAnsiTheme="majorBidi" w:cstheme="majorBidi"/>
          <w:bCs/>
          <w:sz w:val="24"/>
          <w:szCs w:val="24"/>
        </w:rPr>
        <w:t>seperti yang berikut:</w:t>
      </w:r>
    </w:p>
    <w:p w14:paraId="2D146B8A" w14:textId="77777777" w:rsidR="00504172" w:rsidRPr="007D756D" w:rsidRDefault="00504172" w:rsidP="004D3855">
      <w:pPr>
        <w:spacing w:after="0" w:line="240" w:lineRule="auto"/>
        <w:jc w:val="center"/>
        <w:rPr>
          <w:rFonts w:asciiTheme="majorBidi" w:hAnsiTheme="majorBidi" w:cstheme="majorBidi"/>
          <w:bCs/>
          <w:sz w:val="24"/>
          <w:szCs w:val="24"/>
        </w:rPr>
      </w:pPr>
    </w:p>
    <w:p w14:paraId="10036521" w14:textId="76641DD3" w:rsidR="00C64EF7" w:rsidRPr="007D756D" w:rsidRDefault="00C64EF7"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 xml:space="preserve">Maka </w:t>
      </w:r>
      <w:r w:rsidR="009D460F" w:rsidRPr="007D756D">
        <w:rPr>
          <w:rFonts w:asciiTheme="majorBidi" w:hAnsiTheme="majorBidi" w:cstheme="majorBidi"/>
          <w:bCs/>
          <w:sz w:val="24"/>
          <w:szCs w:val="24"/>
        </w:rPr>
        <w:t>n</w:t>
      </w:r>
      <w:r w:rsidRPr="007D756D">
        <w:rPr>
          <w:rFonts w:asciiTheme="majorBidi" w:hAnsiTheme="majorBidi" w:cstheme="majorBidi"/>
          <w:bCs/>
          <w:sz w:val="24"/>
          <w:szCs w:val="24"/>
        </w:rPr>
        <w:t>asib untung dan terhina,</w:t>
      </w:r>
    </w:p>
    <w:p w14:paraId="5174D7E2" w14:textId="3AC589B2" w:rsidR="00C64EF7" w:rsidRPr="007D756D" w:rsidRDefault="00C64EF7"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Teringatlah diri Dagang yang dihina,</w:t>
      </w:r>
    </w:p>
    <w:p w14:paraId="6DB4F8D5" w14:textId="47403865" w:rsidR="009D460F" w:rsidRPr="007D756D" w:rsidRDefault="00C64EF7"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Daripada sangat gundah-gulana</w:t>
      </w:r>
      <w:r w:rsidR="009D460F" w:rsidRPr="007D756D">
        <w:rPr>
          <w:rFonts w:asciiTheme="majorBidi" w:hAnsiTheme="majorBidi" w:cstheme="majorBidi"/>
          <w:bCs/>
          <w:sz w:val="24"/>
          <w:szCs w:val="24"/>
        </w:rPr>
        <w:t xml:space="preserve">, </w:t>
      </w:r>
    </w:p>
    <w:p w14:paraId="33C246F2" w14:textId="27914F25" w:rsidR="00C64EF7" w:rsidRPr="007D756D" w:rsidRDefault="00C64EF7"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 xml:space="preserve">Meninggalkan negeri terlalu lena. </w:t>
      </w:r>
      <w:r w:rsidR="00AD3867" w:rsidRPr="007D756D">
        <w:rPr>
          <w:rFonts w:asciiTheme="majorBidi" w:hAnsiTheme="majorBidi" w:cstheme="majorBidi"/>
          <w:bCs/>
          <w:sz w:val="24"/>
          <w:szCs w:val="24"/>
        </w:rPr>
        <w:t>(</w:t>
      </w:r>
      <w:r w:rsidR="00FC5BB0" w:rsidRPr="007D756D">
        <w:rPr>
          <w:rFonts w:asciiTheme="majorBidi" w:hAnsiTheme="majorBidi" w:cstheme="majorBidi"/>
          <w:bCs/>
          <w:sz w:val="24"/>
          <w:szCs w:val="24"/>
        </w:rPr>
        <w:t>r</w:t>
      </w:r>
      <w:r w:rsidR="003663A4" w:rsidRPr="007D756D">
        <w:rPr>
          <w:rFonts w:asciiTheme="majorBidi" w:eastAsia="Times New Roman" w:hAnsiTheme="majorBidi" w:cstheme="majorBidi"/>
          <w:sz w:val="24"/>
          <w:szCs w:val="24"/>
        </w:rPr>
        <w:t>angkap</w:t>
      </w:r>
      <w:r w:rsidR="00DE5C8F" w:rsidRPr="007D756D">
        <w:rPr>
          <w:rFonts w:asciiTheme="majorBidi" w:hAnsiTheme="majorBidi" w:cstheme="majorBidi"/>
          <w:bCs/>
          <w:sz w:val="24"/>
          <w:szCs w:val="24"/>
        </w:rPr>
        <w:t xml:space="preserve"> </w:t>
      </w:r>
      <w:r w:rsidR="009D460F" w:rsidRPr="007D756D">
        <w:rPr>
          <w:rFonts w:asciiTheme="majorBidi" w:hAnsiTheme="majorBidi" w:cstheme="majorBidi"/>
          <w:bCs/>
          <w:sz w:val="24"/>
          <w:szCs w:val="24"/>
        </w:rPr>
        <w:t>8)</w:t>
      </w:r>
    </w:p>
    <w:p w14:paraId="32B1241C" w14:textId="77777777" w:rsidR="00C64EF7" w:rsidRPr="007D756D" w:rsidRDefault="00C64EF7" w:rsidP="00694E1F">
      <w:pPr>
        <w:spacing w:after="0" w:line="240" w:lineRule="auto"/>
        <w:ind w:left="720"/>
        <w:jc w:val="center"/>
        <w:rPr>
          <w:rFonts w:asciiTheme="majorBidi" w:hAnsiTheme="majorBidi" w:cstheme="majorBidi"/>
          <w:bCs/>
          <w:sz w:val="24"/>
          <w:szCs w:val="24"/>
        </w:rPr>
      </w:pPr>
    </w:p>
    <w:p w14:paraId="3142E108" w14:textId="331E7667" w:rsidR="007E76AF" w:rsidRPr="007D756D" w:rsidRDefault="00A42258"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Hamba suratkan tiada bertentu,</w:t>
      </w:r>
    </w:p>
    <w:p w14:paraId="740C1777" w14:textId="4129980A" w:rsidR="00A42258" w:rsidRPr="007D756D" w:rsidRDefault="00A42258" w:rsidP="00694E1F">
      <w:pPr>
        <w:spacing w:after="0" w:line="240" w:lineRule="auto"/>
        <w:ind w:left="720"/>
        <w:rPr>
          <w:rFonts w:asciiTheme="majorBidi" w:hAnsiTheme="majorBidi" w:cstheme="majorBidi"/>
          <w:bCs/>
          <w:sz w:val="24"/>
          <w:szCs w:val="24"/>
        </w:rPr>
      </w:pPr>
      <w:bookmarkStart w:id="4" w:name="_Hlk148154639"/>
      <w:r w:rsidRPr="007D756D">
        <w:rPr>
          <w:rFonts w:asciiTheme="majorBidi" w:hAnsiTheme="majorBidi" w:cstheme="majorBidi"/>
          <w:bCs/>
          <w:sz w:val="24"/>
          <w:szCs w:val="24"/>
        </w:rPr>
        <w:t xml:space="preserve">Tangan pun berat </w:t>
      </w:r>
      <w:r w:rsidRPr="007D756D">
        <w:rPr>
          <w:rFonts w:asciiTheme="majorBidi" w:hAnsiTheme="majorBidi" w:cstheme="majorBidi"/>
          <w:b/>
          <w:sz w:val="24"/>
          <w:szCs w:val="24"/>
        </w:rPr>
        <w:t>seperti</w:t>
      </w:r>
      <w:r w:rsidRPr="007D756D">
        <w:rPr>
          <w:rFonts w:asciiTheme="majorBidi" w:hAnsiTheme="majorBidi" w:cstheme="majorBidi"/>
          <w:bCs/>
          <w:sz w:val="24"/>
          <w:szCs w:val="24"/>
        </w:rPr>
        <w:t xml:space="preserve"> batu,</w:t>
      </w:r>
    </w:p>
    <w:bookmarkEnd w:id="4"/>
    <w:p w14:paraId="055BAA9D" w14:textId="73BA9969" w:rsidR="00A42258" w:rsidRPr="007D756D" w:rsidRDefault="00A42258"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Lagi sekian yatim piatu,</w:t>
      </w:r>
    </w:p>
    <w:p w14:paraId="773D3465" w14:textId="2E86AFA6" w:rsidR="00A76DC9" w:rsidRPr="007D756D" w:rsidRDefault="00A42258"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Bertambah jauh riyal dan suku. (</w:t>
      </w:r>
      <w:r w:rsidR="00FC5BB0" w:rsidRPr="007D756D">
        <w:rPr>
          <w:rFonts w:asciiTheme="majorBidi" w:hAnsiTheme="majorBidi" w:cstheme="majorBidi"/>
          <w:bCs/>
          <w:sz w:val="24"/>
          <w:szCs w:val="24"/>
        </w:rPr>
        <w:t>r</w:t>
      </w:r>
      <w:r w:rsidR="00DE5C8F" w:rsidRPr="007D756D">
        <w:rPr>
          <w:rFonts w:asciiTheme="majorBidi" w:eastAsia="Times New Roman" w:hAnsiTheme="majorBidi" w:cstheme="majorBidi"/>
          <w:sz w:val="24"/>
          <w:szCs w:val="24"/>
        </w:rPr>
        <w:t xml:space="preserve">angkap </w:t>
      </w:r>
      <w:r w:rsidR="009D460F" w:rsidRPr="007D756D">
        <w:rPr>
          <w:rFonts w:asciiTheme="majorBidi" w:hAnsiTheme="majorBidi" w:cstheme="majorBidi"/>
          <w:bCs/>
          <w:sz w:val="24"/>
          <w:szCs w:val="24"/>
        </w:rPr>
        <w:t>9)</w:t>
      </w:r>
    </w:p>
    <w:p w14:paraId="5FA3F1C0" w14:textId="77777777" w:rsidR="00164BBE" w:rsidRPr="007D756D" w:rsidRDefault="00164BBE" w:rsidP="007E76AF">
      <w:pPr>
        <w:spacing w:after="0" w:line="240" w:lineRule="auto"/>
        <w:jc w:val="both"/>
        <w:rPr>
          <w:rFonts w:asciiTheme="majorBidi" w:hAnsiTheme="majorBidi" w:cstheme="majorBidi"/>
          <w:bCs/>
          <w:sz w:val="24"/>
          <w:szCs w:val="24"/>
        </w:rPr>
      </w:pPr>
    </w:p>
    <w:p w14:paraId="5870704E" w14:textId="22C3C200" w:rsidR="0060036C" w:rsidRPr="007D756D" w:rsidRDefault="00353E05" w:rsidP="009B603C">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 xml:space="preserve">Dengan mengaplikasikan kerangka </w:t>
      </w:r>
      <w:r w:rsidR="004D1943" w:rsidRPr="007D756D">
        <w:rPr>
          <w:rFonts w:asciiTheme="majorBidi" w:hAnsiTheme="majorBidi" w:cstheme="majorBidi"/>
          <w:spacing w:val="-4"/>
          <w:sz w:val="24"/>
          <w:szCs w:val="24"/>
        </w:rPr>
        <w:t>Model Gaya Bahasa</w:t>
      </w:r>
      <w:r w:rsidR="00102942" w:rsidRPr="007D756D">
        <w:rPr>
          <w:rFonts w:asciiTheme="majorBidi" w:hAnsiTheme="majorBidi" w:cstheme="majorBidi"/>
          <w:bCs/>
          <w:sz w:val="24"/>
          <w:szCs w:val="24"/>
        </w:rPr>
        <w:t xml:space="preserve"> </w:t>
      </w:r>
      <w:r w:rsidRPr="007D756D">
        <w:rPr>
          <w:rFonts w:asciiTheme="majorBidi" w:hAnsiTheme="majorBidi" w:cstheme="majorBidi"/>
          <w:bCs/>
          <w:sz w:val="24"/>
          <w:szCs w:val="24"/>
        </w:rPr>
        <w:t>Tarigan</w:t>
      </w:r>
      <w:r w:rsidR="00FF7448" w:rsidRPr="007D756D">
        <w:rPr>
          <w:rFonts w:asciiTheme="majorBidi" w:hAnsiTheme="majorBidi" w:cstheme="majorBidi"/>
          <w:bCs/>
          <w:sz w:val="24"/>
          <w:szCs w:val="24"/>
        </w:rPr>
        <w:t xml:space="preserve">, dapat </w:t>
      </w:r>
      <w:r w:rsidRPr="007D756D">
        <w:rPr>
          <w:rFonts w:asciiTheme="majorBidi" w:hAnsiTheme="majorBidi" w:cstheme="majorBidi"/>
          <w:bCs/>
          <w:sz w:val="24"/>
          <w:szCs w:val="24"/>
        </w:rPr>
        <w:t>dirungkaikan dengan jelas</w:t>
      </w:r>
      <w:r w:rsidR="00FF7448" w:rsidRPr="007D756D">
        <w:rPr>
          <w:rFonts w:asciiTheme="majorBidi" w:hAnsiTheme="majorBidi" w:cstheme="majorBidi"/>
          <w:bCs/>
          <w:sz w:val="24"/>
          <w:szCs w:val="24"/>
        </w:rPr>
        <w:t xml:space="preserve"> bahawa pengarang menggunakan perumpamaan yang mudah. Pertama, pengarang menggunakan perkataan “seperti” yang menunjukkan perumpa</w:t>
      </w:r>
      <w:r w:rsidR="004D1943" w:rsidRPr="007D756D">
        <w:rPr>
          <w:rFonts w:asciiTheme="majorBidi" w:hAnsiTheme="majorBidi" w:cstheme="majorBidi"/>
          <w:bCs/>
          <w:sz w:val="24"/>
          <w:szCs w:val="24"/>
        </w:rPr>
        <w:t>m</w:t>
      </w:r>
      <w:r w:rsidR="00FF7448" w:rsidRPr="007D756D">
        <w:rPr>
          <w:rFonts w:asciiTheme="majorBidi" w:hAnsiTheme="majorBidi" w:cstheme="majorBidi"/>
          <w:bCs/>
          <w:sz w:val="24"/>
          <w:szCs w:val="24"/>
        </w:rPr>
        <w:t>aan. Kedua, pengarang turut menggunakan perumpamaa</w:t>
      </w:r>
      <w:r w:rsidR="00BF2BA6" w:rsidRPr="007D756D">
        <w:rPr>
          <w:rFonts w:asciiTheme="majorBidi" w:hAnsiTheme="majorBidi" w:cstheme="majorBidi"/>
          <w:bCs/>
          <w:sz w:val="24"/>
          <w:szCs w:val="24"/>
        </w:rPr>
        <w:t>n berunsurkan alam semula</w:t>
      </w:r>
      <w:r w:rsidR="00266BA8" w:rsidRPr="007D756D">
        <w:rPr>
          <w:rFonts w:asciiTheme="majorBidi" w:hAnsiTheme="majorBidi" w:cstheme="majorBidi"/>
          <w:bCs/>
          <w:sz w:val="24"/>
          <w:szCs w:val="24"/>
        </w:rPr>
        <w:t xml:space="preserve"> </w:t>
      </w:r>
      <w:r w:rsidR="00BF2BA6" w:rsidRPr="007D756D">
        <w:rPr>
          <w:rFonts w:asciiTheme="majorBidi" w:hAnsiTheme="majorBidi" w:cstheme="majorBidi"/>
          <w:bCs/>
          <w:sz w:val="24"/>
          <w:szCs w:val="24"/>
        </w:rPr>
        <w:t>jadi</w:t>
      </w:r>
      <w:r w:rsidR="00FF7448" w:rsidRPr="007D756D">
        <w:rPr>
          <w:rFonts w:asciiTheme="majorBidi" w:hAnsiTheme="majorBidi" w:cstheme="majorBidi"/>
          <w:bCs/>
          <w:sz w:val="24"/>
          <w:szCs w:val="24"/>
        </w:rPr>
        <w:t>, iaitu batu</w:t>
      </w:r>
      <w:r w:rsidR="00BF2BA6" w:rsidRPr="007D756D">
        <w:rPr>
          <w:rFonts w:asciiTheme="majorBidi" w:hAnsiTheme="majorBidi" w:cstheme="majorBidi"/>
          <w:bCs/>
          <w:sz w:val="24"/>
          <w:szCs w:val="24"/>
        </w:rPr>
        <w:t xml:space="preserve">. Batu </w:t>
      </w:r>
      <w:r w:rsidR="00DA3D7F" w:rsidRPr="007D756D">
        <w:rPr>
          <w:rFonts w:asciiTheme="majorBidi" w:hAnsiTheme="majorBidi" w:cstheme="majorBidi"/>
          <w:bCs/>
          <w:sz w:val="24"/>
          <w:szCs w:val="24"/>
        </w:rPr>
        <w:t xml:space="preserve">merupakan benda keras yang berasal dari bumi tetapi bukan logam. </w:t>
      </w:r>
      <w:r w:rsidR="00507E8B" w:rsidRPr="007D756D">
        <w:rPr>
          <w:rFonts w:asciiTheme="majorBidi" w:hAnsiTheme="majorBidi" w:cstheme="majorBidi"/>
          <w:bCs/>
          <w:sz w:val="24"/>
          <w:szCs w:val="24"/>
        </w:rPr>
        <w:t xml:space="preserve">Unsur alam merupakan sebahagian daripada kehidupan seniman dan menjadi sumber ilham yang penting (Mohd Saberi </w:t>
      </w:r>
      <w:r w:rsidR="00535F45" w:rsidRPr="007D756D">
        <w:rPr>
          <w:rFonts w:asciiTheme="majorBidi" w:hAnsiTheme="majorBidi" w:cstheme="majorBidi"/>
          <w:bCs/>
          <w:sz w:val="24"/>
          <w:szCs w:val="24"/>
        </w:rPr>
        <w:t>&amp;</w:t>
      </w:r>
      <w:r w:rsidR="00507E8B" w:rsidRPr="007D756D">
        <w:rPr>
          <w:rFonts w:asciiTheme="majorBidi" w:hAnsiTheme="majorBidi" w:cstheme="majorBidi"/>
          <w:bCs/>
          <w:sz w:val="24"/>
          <w:szCs w:val="24"/>
        </w:rPr>
        <w:t xml:space="preserve"> Mas Rynna</w:t>
      </w:r>
      <w:r w:rsidR="00535F45" w:rsidRPr="007D756D">
        <w:rPr>
          <w:rFonts w:asciiTheme="majorBidi" w:hAnsiTheme="majorBidi" w:cstheme="majorBidi"/>
          <w:bCs/>
          <w:sz w:val="24"/>
          <w:szCs w:val="24"/>
        </w:rPr>
        <w:t xml:space="preserve"> Wati</w:t>
      </w:r>
      <w:r w:rsidR="00507E8B" w:rsidRPr="007D756D">
        <w:rPr>
          <w:rFonts w:asciiTheme="majorBidi" w:hAnsiTheme="majorBidi" w:cstheme="majorBidi"/>
          <w:bCs/>
          <w:sz w:val="24"/>
          <w:szCs w:val="24"/>
        </w:rPr>
        <w:t>, 2019: 29-39).</w:t>
      </w:r>
      <w:r w:rsidR="006D5C87" w:rsidRPr="007D756D">
        <w:rPr>
          <w:rFonts w:asciiTheme="majorBidi" w:hAnsiTheme="majorBidi" w:cstheme="majorBidi"/>
          <w:bCs/>
          <w:sz w:val="24"/>
          <w:szCs w:val="24"/>
        </w:rPr>
        <w:t xml:space="preserve"> </w:t>
      </w:r>
      <w:r w:rsidR="004D1943" w:rsidRPr="007D756D">
        <w:rPr>
          <w:rFonts w:asciiTheme="majorBidi" w:hAnsiTheme="majorBidi" w:cstheme="majorBidi"/>
          <w:bCs/>
          <w:sz w:val="24"/>
          <w:szCs w:val="24"/>
        </w:rPr>
        <w:t xml:space="preserve">Berdasarkan </w:t>
      </w:r>
      <w:r w:rsidR="004349F1" w:rsidRPr="007D756D">
        <w:rPr>
          <w:rFonts w:asciiTheme="majorBidi" w:hAnsiTheme="majorBidi" w:cstheme="majorBidi"/>
          <w:bCs/>
          <w:sz w:val="24"/>
          <w:szCs w:val="24"/>
        </w:rPr>
        <w:t>segi makna</w:t>
      </w:r>
      <w:r w:rsidR="0027622A" w:rsidRPr="007D756D">
        <w:rPr>
          <w:rFonts w:asciiTheme="majorBidi" w:hAnsiTheme="majorBidi" w:cstheme="majorBidi"/>
          <w:bCs/>
          <w:sz w:val="24"/>
          <w:szCs w:val="24"/>
        </w:rPr>
        <w:t xml:space="preserve"> puisi</w:t>
      </w:r>
      <w:r w:rsidR="00633B9F" w:rsidRPr="007D756D">
        <w:rPr>
          <w:rFonts w:asciiTheme="majorBidi" w:hAnsiTheme="majorBidi" w:cstheme="majorBidi"/>
          <w:bCs/>
          <w:sz w:val="24"/>
          <w:szCs w:val="24"/>
        </w:rPr>
        <w:t xml:space="preserve"> pula</w:t>
      </w:r>
      <w:r w:rsidR="004349F1" w:rsidRPr="007D756D">
        <w:rPr>
          <w:rFonts w:asciiTheme="majorBidi" w:hAnsiTheme="majorBidi" w:cstheme="majorBidi"/>
          <w:bCs/>
          <w:sz w:val="24"/>
          <w:szCs w:val="24"/>
        </w:rPr>
        <w:t>,</w:t>
      </w:r>
      <w:r w:rsidR="00507E8B" w:rsidRPr="007D756D">
        <w:rPr>
          <w:rFonts w:asciiTheme="majorBidi" w:hAnsiTheme="majorBidi" w:cstheme="majorBidi"/>
          <w:bCs/>
          <w:sz w:val="24"/>
          <w:szCs w:val="24"/>
        </w:rPr>
        <w:t xml:space="preserve"> </w:t>
      </w:r>
      <w:r w:rsidR="00556BC8" w:rsidRPr="007D756D">
        <w:rPr>
          <w:rFonts w:asciiTheme="majorBidi" w:hAnsiTheme="majorBidi" w:cstheme="majorBidi"/>
          <w:bCs/>
          <w:sz w:val="24"/>
          <w:szCs w:val="24"/>
        </w:rPr>
        <w:t xml:space="preserve">pengarang begitu mengambil berat akan penggunaan perumpamaan supaya bersesuaian dengan konsep dakwah yang menekankan kelembutan dan kehalusan. </w:t>
      </w:r>
      <w:r w:rsidR="009F7E93" w:rsidRPr="007D756D">
        <w:rPr>
          <w:rFonts w:asciiTheme="majorBidi" w:hAnsiTheme="majorBidi" w:cstheme="majorBidi"/>
          <w:bCs/>
          <w:sz w:val="24"/>
          <w:szCs w:val="24"/>
        </w:rPr>
        <w:t xml:space="preserve">Hal ini dapat dilihat ketika </w:t>
      </w:r>
      <w:r w:rsidR="00F11EE6" w:rsidRPr="007D756D">
        <w:rPr>
          <w:rFonts w:asciiTheme="majorBidi" w:hAnsiTheme="majorBidi" w:cstheme="majorBidi"/>
          <w:bCs/>
          <w:sz w:val="24"/>
          <w:szCs w:val="24"/>
        </w:rPr>
        <w:t>D</w:t>
      </w:r>
      <w:r w:rsidR="009F7E93" w:rsidRPr="007D756D">
        <w:rPr>
          <w:rFonts w:asciiTheme="majorBidi" w:hAnsiTheme="majorBidi" w:cstheme="majorBidi"/>
          <w:bCs/>
          <w:sz w:val="24"/>
          <w:szCs w:val="24"/>
        </w:rPr>
        <w:t>agang mengenang kembali akan nasibnya selepas meninggalkan kamp</w:t>
      </w:r>
      <w:r w:rsidR="001952C7" w:rsidRPr="007D756D">
        <w:rPr>
          <w:rFonts w:asciiTheme="majorBidi" w:hAnsiTheme="majorBidi" w:cstheme="majorBidi"/>
          <w:bCs/>
          <w:sz w:val="24"/>
          <w:szCs w:val="24"/>
        </w:rPr>
        <w:t>u</w:t>
      </w:r>
      <w:r w:rsidR="009F7E93" w:rsidRPr="007D756D">
        <w:rPr>
          <w:rFonts w:asciiTheme="majorBidi" w:hAnsiTheme="majorBidi" w:cstheme="majorBidi"/>
          <w:bCs/>
          <w:sz w:val="24"/>
          <w:szCs w:val="24"/>
        </w:rPr>
        <w:t xml:space="preserve">ng halamannya. </w:t>
      </w:r>
      <w:r w:rsidR="00266BA8" w:rsidRPr="007D756D">
        <w:rPr>
          <w:rFonts w:asciiTheme="majorBidi" w:hAnsiTheme="majorBidi" w:cstheme="majorBidi"/>
          <w:bCs/>
          <w:sz w:val="24"/>
          <w:szCs w:val="24"/>
        </w:rPr>
        <w:t xml:space="preserve">Frasa ayat </w:t>
      </w:r>
      <w:r w:rsidR="009F7E93" w:rsidRPr="007D756D">
        <w:rPr>
          <w:rFonts w:asciiTheme="majorBidi" w:hAnsiTheme="majorBidi" w:cstheme="majorBidi"/>
          <w:bCs/>
          <w:sz w:val="24"/>
          <w:szCs w:val="24"/>
        </w:rPr>
        <w:t xml:space="preserve">“Meninggalkan negeri terlalu lena” merujuk kepada negeri asal </w:t>
      </w:r>
      <w:r w:rsidR="00824E4C" w:rsidRPr="007D756D">
        <w:rPr>
          <w:rFonts w:asciiTheme="majorBidi" w:hAnsiTheme="majorBidi" w:cstheme="majorBidi"/>
          <w:bCs/>
          <w:sz w:val="24"/>
          <w:szCs w:val="24"/>
        </w:rPr>
        <w:t>D</w:t>
      </w:r>
      <w:r w:rsidR="009F7E93" w:rsidRPr="007D756D">
        <w:rPr>
          <w:rFonts w:asciiTheme="majorBidi" w:hAnsiTheme="majorBidi" w:cstheme="majorBidi"/>
          <w:bCs/>
          <w:sz w:val="24"/>
          <w:szCs w:val="24"/>
        </w:rPr>
        <w:t xml:space="preserve">agang yang banyak </w:t>
      </w:r>
      <w:r w:rsidR="00867C1B" w:rsidRPr="007D756D">
        <w:rPr>
          <w:rFonts w:asciiTheme="majorBidi" w:hAnsiTheme="majorBidi" w:cstheme="majorBidi"/>
          <w:bCs/>
          <w:sz w:val="24"/>
          <w:szCs w:val="24"/>
        </w:rPr>
        <w:t xml:space="preserve">meninggalkan </w:t>
      </w:r>
      <w:r w:rsidR="009F7E93" w:rsidRPr="007D756D">
        <w:rPr>
          <w:rFonts w:asciiTheme="majorBidi" w:hAnsiTheme="majorBidi" w:cstheme="majorBidi"/>
          <w:bCs/>
          <w:sz w:val="24"/>
          <w:szCs w:val="24"/>
        </w:rPr>
        <w:t>ken</w:t>
      </w:r>
      <w:r w:rsidR="00B82B00" w:rsidRPr="007D756D">
        <w:rPr>
          <w:rFonts w:asciiTheme="majorBidi" w:hAnsiTheme="majorBidi" w:cstheme="majorBidi"/>
          <w:bCs/>
          <w:sz w:val="24"/>
          <w:szCs w:val="24"/>
        </w:rPr>
        <w:t>angan</w:t>
      </w:r>
      <w:r w:rsidR="009F7E93" w:rsidRPr="007D756D">
        <w:rPr>
          <w:rFonts w:asciiTheme="majorBidi" w:hAnsiTheme="majorBidi" w:cstheme="majorBidi"/>
          <w:bCs/>
          <w:sz w:val="24"/>
          <w:szCs w:val="24"/>
        </w:rPr>
        <w:t xml:space="preserve"> suka duka. Dagang berasa dirinya terhina akibat sering dipandang serong oleh masyarakat</w:t>
      </w:r>
      <w:r w:rsidR="00AB65F3" w:rsidRPr="007D756D">
        <w:rPr>
          <w:rFonts w:asciiTheme="majorBidi" w:hAnsiTheme="majorBidi" w:cstheme="majorBidi"/>
          <w:bCs/>
          <w:sz w:val="24"/>
          <w:szCs w:val="24"/>
        </w:rPr>
        <w:t xml:space="preserve"> setempat</w:t>
      </w:r>
      <w:r w:rsidR="009F7E93" w:rsidRPr="007D756D">
        <w:rPr>
          <w:rFonts w:asciiTheme="majorBidi" w:hAnsiTheme="majorBidi" w:cstheme="majorBidi"/>
          <w:bCs/>
          <w:sz w:val="24"/>
          <w:szCs w:val="24"/>
        </w:rPr>
        <w:t xml:space="preserve">. Dalam keadaan jiwa yang tidak tenteram, </w:t>
      </w:r>
      <w:r w:rsidR="00266BA8" w:rsidRPr="007D756D">
        <w:rPr>
          <w:rFonts w:asciiTheme="majorBidi" w:hAnsiTheme="majorBidi" w:cstheme="majorBidi"/>
          <w:bCs/>
          <w:sz w:val="24"/>
          <w:szCs w:val="24"/>
        </w:rPr>
        <w:t>D</w:t>
      </w:r>
      <w:r w:rsidR="009F7E93" w:rsidRPr="007D756D">
        <w:rPr>
          <w:rFonts w:asciiTheme="majorBidi" w:hAnsiTheme="majorBidi" w:cstheme="majorBidi"/>
          <w:bCs/>
          <w:sz w:val="24"/>
          <w:szCs w:val="24"/>
        </w:rPr>
        <w:t>agang bertekad untuk meninggalkan kamp</w:t>
      </w:r>
      <w:r w:rsidR="00B511FE" w:rsidRPr="007D756D">
        <w:rPr>
          <w:rFonts w:asciiTheme="majorBidi" w:hAnsiTheme="majorBidi" w:cstheme="majorBidi"/>
          <w:bCs/>
          <w:sz w:val="24"/>
          <w:szCs w:val="24"/>
        </w:rPr>
        <w:t>u</w:t>
      </w:r>
      <w:r w:rsidR="009F7E93" w:rsidRPr="007D756D">
        <w:rPr>
          <w:rFonts w:asciiTheme="majorBidi" w:hAnsiTheme="majorBidi" w:cstheme="majorBidi"/>
          <w:bCs/>
          <w:sz w:val="24"/>
          <w:szCs w:val="24"/>
        </w:rPr>
        <w:t xml:space="preserve">ng halamannya. Keadaan </w:t>
      </w:r>
      <w:r w:rsidR="002724A4" w:rsidRPr="007D756D">
        <w:rPr>
          <w:rFonts w:asciiTheme="majorBidi" w:hAnsiTheme="majorBidi" w:cstheme="majorBidi"/>
          <w:bCs/>
          <w:sz w:val="24"/>
          <w:szCs w:val="24"/>
        </w:rPr>
        <w:t>D</w:t>
      </w:r>
      <w:r w:rsidR="009F7E93" w:rsidRPr="007D756D">
        <w:rPr>
          <w:rFonts w:asciiTheme="majorBidi" w:hAnsiTheme="majorBidi" w:cstheme="majorBidi"/>
          <w:bCs/>
          <w:sz w:val="24"/>
          <w:szCs w:val="24"/>
        </w:rPr>
        <w:t>agang digambarkan dalam keadaan yang tidak menentu dan serba kekurangan, tidak berduit dan tidak mempunyai saudara</w:t>
      </w:r>
      <w:r w:rsidR="000E67A0" w:rsidRPr="007D756D">
        <w:rPr>
          <w:rFonts w:asciiTheme="majorBidi" w:hAnsiTheme="majorBidi" w:cstheme="majorBidi"/>
          <w:bCs/>
          <w:sz w:val="24"/>
          <w:szCs w:val="24"/>
        </w:rPr>
        <w:t>-</w:t>
      </w:r>
      <w:r w:rsidR="009F7E93" w:rsidRPr="007D756D">
        <w:rPr>
          <w:rFonts w:asciiTheme="majorBidi" w:hAnsiTheme="majorBidi" w:cstheme="majorBidi"/>
          <w:bCs/>
          <w:sz w:val="24"/>
          <w:szCs w:val="24"/>
        </w:rPr>
        <w:t>mara</w:t>
      </w:r>
      <w:r w:rsidR="00CE7D42" w:rsidRPr="007D756D">
        <w:rPr>
          <w:rFonts w:asciiTheme="majorBidi" w:hAnsiTheme="majorBidi" w:cstheme="majorBidi"/>
          <w:bCs/>
          <w:sz w:val="24"/>
          <w:szCs w:val="24"/>
        </w:rPr>
        <w:t>.</w:t>
      </w:r>
      <w:r w:rsidR="009F7E93" w:rsidRPr="007D756D">
        <w:rPr>
          <w:rFonts w:asciiTheme="majorBidi" w:hAnsiTheme="majorBidi" w:cstheme="majorBidi"/>
          <w:bCs/>
          <w:sz w:val="24"/>
          <w:szCs w:val="24"/>
        </w:rPr>
        <w:t xml:space="preserve"> </w:t>
      </w:r>
      <w:r w:rsidR="00CE7D42" w:rsidRPr="007D756D">
        <w:rPr>
          <w:rFonts w:asciiTheme="majorBidi" w:hAnsiTheme="majorBidi" w:cstheme="majorBidi"/>
          <w:bCs/>
          <w:sz w:val="24"/>
          <w:szCs w:val="24"/>
        </w:rPr>
        <w:t xml:space="preserve">Keadaan </w:t>
      </w:r>
      <w:r w:rsidR="00266BA8" w:rsidRPr="007D756D">
        <w:rPr>
          <w:rFonts w:asciiTheme="majorBidi" w:hAnsiTheme="majorBidi" w:cstheme="majorBidi"/>
          <w:bCs/>
          <w:sz w:val="24"/>
          <w:szCs w:val="24"/>
        </w:rPr>
        <w:t>D</w:t>
      </w:r>
      <w:r w:rsidR="00CE7D42" w:rsidRPr="007D756D">
        <w:rPr>
          <w:rFonts w:asciiTheme="majorBidi" w:hAnsiTheme="majorBidi" w:cstheme="majorBidi"/>
          <w:bCs/>
          <w:sz w:val="24"/>
          <w:szCs w:val="24"/>
        </w:rPr>
        <w:t xml:space="preserve">agang bertambah rumit apabila mengenangkan nasibnya yang merupakan seorang </w:t>
      </w:r>
      <w:r w:rsidR="009F7E93" w:rsidRPr="007D756D">
        <w:rPr>
          <w:rFonts w:asciiTheme="majorBidi" w:hAnsiTheme="majorBidi" w:cstheme="majorBidi"/>
          <w:bCs/>
          <w:sz w:val="24"/>
          <w:szCs w:val="24"/>
        </w:rPr>
        <w:t xml:space="preserve">yatim piatu. Keadaan </w:t>
      </w:r>
      <w:r w:rsidR="00266BA8" w:rsidRPr="007D756D">
        <w:rPr>
          <w:rFonts w:asciiTheme="majorBidi" w:hAnsiTheme="majorBidi" w:cstheme="majorBidi"/>
          <w:bCs/>
          <w:sz w:val="24"/>
          <w:szCs w:val="24"/>
        </w:rPr>
        <w:t>D</w:t>
      </w:r>
      <w:r w:rsidR="009F7E93" w:rsidRPr="007D756D">
        <w:rPr>
          <w:rFonts w:asciiTheme="majorBidi" w:hAnsiTheme="majorBidi" w:cstheme="majorBidi"/>
          <w:bCs/>
          <w:sz w:val="24"/>
          <w:szCs w:val="24"/>
        </w:rPr>
        <w:t>agang yang serba kekurangan digambarkan dengan ayat</w:t>
      </w:r>
      <w:r w:rsidR="0047210A" w:rsidRPr="007D756D">
        <w:rPr>
          <w:rFonts w:asciiTheme="majorBidi" w:hAnsiTheme="majorBidi" w:cstheme="majorBidi"/>
          <w:bCs/>
          <w:sz w:val="24"/>
          <w:szCs w:val="24"/>
        </w:rPr>
        <w:t xml:space="preserve"> “Tangan pun berat seperti batu” yang bermaksud </w:t>
      </w:r>
      <w:r w:rsidR="00266BA8" w:rsidRPr="007D756D">
        <w:rPr>
          <w:rFonts w:asciiTheme="majorBidi" w:hAnsiTheme="majorBidi" w:cstheme="majorBidi"/>
          <w:bCs/>
          <w:sz w:val="24"/>
          <w:szCs w:val="24"/>
        </w:rPr>
        <w:t>D</w:t>
      </w:r>
      <w:r w:rsidR="0047210A" w:rsidRPr="007D756D">
        <w:rPr>
          <w:rFonts w:asciiTheme="majorBidi" w:hAnsiTheme="majorBidi" w:cstheme="majorBidi"/>
          <w:bCs/>
          <w:sz w:val="24"/>
          <w:szCs w:val="24"/>
        </w:rPr>
        <w:t xml:space="preserve">agang </w:t>
      </w:r>
      <w:r w:rsidR="00B336CA" w:rsidRPr="007D756D">
        <w:rPr>
          <w:rFonts w:asciiTheme="majorBidi" w:hAnsiTheme="majorBidi" w:cstheme="majorBidi"/>
          <w:bCs/>
          <w:sz w:val="24"/>
          <w:szCs w:val="24"/>
        </w:rPr>
        <w:t>hidup dalam serba kekurangan, ber</w:t>
      </w:r>
      <w:r w:rsidR="0047210A" w:rsidRPr="007D756D">
        <w:rPr>
          <w:rFonts w:asciiTheme="majorBidi" w:hAnsiTheme="majorBidi" w:cstheme="majorBidi"/>
          <w:bCs/>
          <w:sz w:val="24"/>
          <w:szCs w:val="24"/>
        </w:rPr>
        <w:t xml:space="preserve">tangan kosong </w:t>
      </w:r>
      <w:r w:rsidR="00B336CA" w:rsidRPr="007D756D">
        <w:rPr>
          <w:rFonts w:asciiTheme="majorBidi" w:hAnsiTheme="majorBidi" w:cstheme="majorBidi"/>
          <w:bCs/>
          <w:sz w:val="24"/>
          <w:szCs w:val="24"/>
        </w:rPr>
        <w:t xml:space="preserve">dan </w:t>
      </w:r>
      <w:r w:rsidR="0047210A" w:rsidRPr="007D756D">
        <w:rPr>
          <w:rFonts w:asciiTheme="majorBidi" w:hAnsiTheme="majorBidi" w:cstheme="majorBidi"/>
          <w:bCs/>
          <w:sz w:val="24"/>
          <w:szCs w:val="24"/>
        </w:rPr>
        <w:t>tidak mempunyai harta.</w:t>
      </w:r>
      <w:r w:rsidR="00C076E8" w:rsidRPr="007D756D">
        <w:rPr>
          <w:rFonts w:asciiTheme="majorBidi" w:hAnsiTheme="majorBidi" w:cstheme="majorBidi"/>
          <w:bCs/>
          <w:sz w:val="24"/>
          <w:szCs w:val="24"/>
        </w:rPr>
        <w:t xml:space="preserve"> </w:t>
      </w:r>
      <w:bookmarkStart w:id="5" w:name="_Hlk148165419"/>
      <w:r w:rsidR="00C076E8" w:rsidRPr="007D756D">
        <w:rPr>
          <w:rFonts w:asciiTheme="majorBidi" w:hAnsiTheme="majorBidi" w:cstheme="majorBidi"/>
          <w:bCs/>
          <w:sz w:val="24"/>
          <w:szCs w:val="24"/>
        </w:rPr>
        <w:t xml:space="preserve">Penggunaan perumpamaan </w:t>
      </w:r>
      <w:r w:rsidR="007920B4" w:rsidRPr="007D756D">
        <w:rPr>
          <w:rFonts w:asciiTheme="majorBidi" w:hAnsiTheme="majorBidi" w:cstheme="majorBidi"/>
          <w:bCs/>
          <w:sz w:val="24"/>
          <w:szCs w:val="24"/>
        </w:rPr>
        <w:t>“Tangan yang berat seperti batu”</w:t>
      </w:r>
      <w:r w:rsidR="00325A2F" w:rsidRPr="007D756D">
        <w:rPr>
          <w:rFonts w:asciiTheme="majorBidi" w:hAnsiTheme="majorBidi" w:cstheme="majorBidi"/>
          <w:bCs/>
          <w:sz w:val="24"/>
          <w:szCs w:val="24"/>
        </w:rPr>
        <w:t xml:space="preserve"> mampu </w:t>
      </w:r>
      <w:r w:rsidR="00C076E8" w:rsidRPr="007D756D">
        <w:rPr>
          <w:rFonts w:asciiTheme="majorBidi" w:hAnsiTheme="majorBidi" w:cstheme="majorBidi"/>
          <w:bCs/>
          <w:sz w:val="24"/>
          <w:szCs w:val="24"/>
        </w:rPr>
        <w:t xml:space="preserve">meninggalkan </w:t>
      </w:r>
      <w:r w:rsidR="00C076E8" w:rsidRPr="007D756D">
        <w:rPr>
          <w:rFonts w:asciiTheme="majorBidi" w:hAnsiTheme="majorBidi" w:cstheme="majorBidi"/>
          <w:bCs/>
          <w:sz w:val="24"/>
          <w:szCs w:val="24"/>
        </w:rPr>
        <w:lastRenderedPageBreak/>
        <w:t xml:space="preserve">kesan </w:t>
      </w:r>
      <w:r w:rsidR="00955930" w:rsidRPr="007D756D">
        <w:rPr>
          <w:rFonts w:asciiTheme="majorBidi" w:hAnsiTheme="majorBidi" w:cstheme="majorBidi"/>
          <w:bCs/>
          <w:sz w:val="24"/>
          <w:szCs w:val="24"/>
        </w:rPr>
        <w:t>yang besar</w:t>
      </w:r>
      <w:r w:rsidR="00123DAE" w:rsidRPr="007D756D">
        <w:rPr>
          <w:rFonts w:asciiTheme="majorBidi" w:hAnsiTheme="majorBidi" w:cstheme="majorBidi"/>
          <w:bCs/>
          <w:sz w:val="24"/>
          <w:szCs w:val="24"/>
        </w:rPr>
        <w:t xml:space="preserve"> dalam hati </w:t>
      </w:r>
      <w:r w:rsidR="00955930" w:rsidRPr="007D756D">
        <w:rPr>
          <w:rFonts w:asciiTheme="majorBidi" w:hAnsiTheme="majorBidi" w:cstheme="majorBidi"/>
          <w:bCs/>
          <w:sz w:val="24"/>
          <w:szCs w:val="24"/>
        </w:rPr>
        <w:t xml:space="preserve">khalayak </w:t>
      </w:r>
      <w:r w:rsidR="004C269F" w:rsidRPr="007D756D">
        <w:rPr>
          <w:rFonts w:asciiTheme="majorBidi" w:hAnsiTheme="majorBidi" w:cstheme="majorBidi"/>
          <w:bCs/>
          <w:sz w:val="24"/>
          <w:szCs w:val="24"/>
        </w:rPr>
        <w:t xml:space="preserve">seperti </w:t>
      </w:r>
      <w:r w:rsidR="00955930" w:rsidRPr="007D756D">
        <w:rPr>
          <w:rFonts w:asciiTheme="majorBidi" w:hAnsiTheme="majorBidi" w:cstheme="majorBidi"/>
          <w:bCs/>
          <w:sz w:val="24"/>
          <w:szCs w:val="24"/>
        </w:rPr>
        <w:t>boleh menimbulkan keinsafan</w:t>
      </w:r>
      <w:r w:rsidR="00D4112C" w:rsidRPr="007D756D">
        <w:rPr>
          <w:rFonts w:asciiTheme="majorBidi" w:hAnsiTheme="majorBidi" w:cstheme="majorBidi"/>
          <w:bCs/>
          <w:sz w:val="24"/>
          <w:szCs w:val="24"/>
        </w:rPr>
        <w:t xml:space="preserve">, </w:t>
      </w:r>
      <w:r w:rsidR="00707061" w:rsidRPr="007D756D">
        <w:rPr>
          <w:rFonts w:asciiTheme="majorBidi" w:hAnsiTheme="majorBidi" w:cstheme="majorBidi"/>
          <w:bCs/>
          <w:sz w:val="24"/>
          <w:szCs w:val="24"/>
        </w:rPr>
        <w:t>kesedaran</w:t>
      </w:r>
      <w:r w:rsidR="00D4112C" w:rsidRPr="007D756D">
        <w:rPr>
          <w:rFonts w:asciiTheme="majorBidi" w:hAnsiTheme="majorBidi" w:cstheme="majorBidi"/>
          <w:bCs/>
          <w:sz w:val="24"/>
          <w:szCs w:val="24"/>
        </w:rPr>
        <w:t>, simpati dan empati</w:t>
      </w:r>
      <w:r w:rsidR="00707061" w:rsidRPr="007D756D">
        <w:rPr>
          <w:rFonts w:asciiTheme="majorBidi" w:hAnsiTheme="majorBidi" w:cstheme="majorBidi"/>
          <w:bCs/>
          <w:sz w:val="24"/>
          <w:szCs w:val="24"/>
        </w:rPr>
        <w:t xml:space="preserve"> dalam diri mereka bahawa masih ada manusia yang hidupnya </w:t>
      </w:r>
      <w:r w:rsidR="00F11EE6" w:rsidRPr="007D756D">
        <w:rPr>
          <w:rFonts w:asciiTheme="majorBidi" w:hAnsiTheme="majorBidi" w:cstheme="majorBidi"/>
          <w:bCs/>
          <w:sz w:val="24"/>
          <w:szCs w:val="24"/>
        </w:rPr>
        <w:t>lebih</w:t>
      </w:r>
      <w:r w:rsidR="00707061" w:rsidRPr="007D756D">
        <w:rPr>
          <w:rFonts w:asciiTheme="majorBidi" w:hAnsiTheme="majorBidi" w:cstheme="majorBidi"/>
          <w:bCs/>
          <w:sz w:val="24"/>
          <w:szCs w:val="24"/>
        </w:rPr>
        <w:t xml:space="preserve"> sukar dan miskin. Hal ini mampu membuatkan khalayak berfikir tentang perlunya </w:t>
      </w:r>
      <w:r w:rsidR="009D5CA0" w:rsidRPr="007D756D">
        <w:rPr>
          <w:rFonts w:asciiTheme="majorBidi" w:hAnsiTheme="majorBidi" w:cstheme="majorBidi"/>
          <w:bCs/>
          <w:sz w:val="24"/>
          <w:szCs w:val="24"/>
        </w:rPr>
        <w:t xml:space="preserve">sentiasa </w:t>
      </w:r>
      <w:r w:rsidR="00707061" w:rsidRPr="007D756D">
        <w:rPr>
          <w:rFonts w:asciiTheme="majorBidi" w:hAnsiTheme="majorBidi" w:cstheme="majorBidi"/>
          <w:bCs/>
          <w:sz w:val="24"/>
          <w:szCs w:val="24"/>
        </w:rPr>
        <w:t xml:space="preserve">bersyukur dengan </w:t>
      </w:r>
      <w:r w:rsidR="009D5CA0" w:rsidRPr="007D756D">
        <w:rPr>
          <w:rFonts w:asciiTheme="majorBidi" w:hAnsiTheme="majorBidi" w:cstheme="majorBidi"/>
          <w:bCs/>
          <w:sz w:val="24"/>
          <w:szCs w:val="24"/>
        </w:rPr>
        <w:t>rezeki dan nikmat daripada</w:t>
      </w:r>
      <w:r w:rsidR="00FA6A3F" w:rsidRPr="007D756D">
        <w:rPr>
          <w:rFonts w:asciiTheme="majorBidi" w:hAnsiTheme="majorBidi" w:cstheme="majorBidi"/>
          <w:bCs/>
          <w:sz w:val="24"/>
          <w:szCs w:val="24"/>
        </w:rPr>
        <w:t xml:space="preserve"> Allah SWT</w:t>
      </w:r>
      <w:r w:rsidR="009D5CA0" w:rsidRPr="007D756D">
        <w:rPr>
          <w:rFonts w:asciiTheme="majorBidi" w:hAnsiTheme="majorBidi" w:cstheme="majorBidi"/>
          <w:bCs/>
          <w:sz w:val="24"/>
          <w:szCs w:val="24"/>
        </w:rPr>
        <w:t>.</w:t>
      </w:r>
      <w:r w:rsidR="00CA08F6" w:rsidRPr="007D756D">
        <w:rPr>
          <w:rFonts w:asciiTheme="majorBidi" w:hAnsiTheme="majorBidi" w:cstheme="majorBidi"/>
          <w:bCs/>
          <w:sz w:val="24"/>
          <w:szCs w:val="24"/>
        </w:rPr>
        <w:t xml:space="preserve"> </w:t>
      </w:r>
      <w:bookmarkEnd w:id="5"/>
      <w:r w:rsidR="00D6396D" w:rsidRPr="007D756D">
        <w:rPr>
          <w:rFonts w:asciiTheme="majorBidi" w:hAnsiTheme="majorBidi" w:cstheme="majorBidi"/>
          <w:bCs/>
          <w:sz w:val="24"/>
          <w:szCs w:val="24"/>
        </w:rPr>
        <w:t>Sheikh Hamzah Fansuri</w:t>
      </w:r>
      <w:r w:rsidR="0047210A" w:rsidRPr="007D756D">
        <w:rPr>
          <w:rFonts w:asciiTheme="majorBidi" w:hAnsiTheme="majorBidi" w:cstheme="majorBidi"/>
          <w:bCs/>
          <w:sz w:val="24"/>
          <w:szCs w:val="24"/>
        </w:rPr>
        <w:t xml:space="preserve"> </w:t>
      </w:r>
      <w:r w:rsidR="00CA08F6" w:rsidRPr="007D756D">
        <w:rPr>
          <w:rFonts w:asciiTheme="majorBidi" w:hAnsiTheme="majorBidi" w:cstheme="majorBidi"/>
          <w:bCs/>
          <w:sz w:val="24"/>
          <w:szCs w:val="24"/>
        </w:rPr>
        <w:t xml:space="preserve">juga </w:t>
      </w:r>
      <w:r w:rsidR="0047210A" w:rsidRPr="007D756D">
        <w:rPr>
          <w:rFonts w:asciiTheme="majorBidi" w:hAnsiTheme="majorBidi" w:cstheme="majorBidi"/>
          <w:bCs/>
          <w:sz w:val="24"/>
          <w:szCs w:val="24"/>
        </w:rPr>
        <w:t xml:space="preserve">telah menggunakan kata hubung “seperti” </w:t>
      </w:r>
      <w:r w:rsidR="008E62BA" w:rsidRPr="007D756D">
        <w:rPr>
          <w:rFonts w:asciiTheme="majorBidi" w:hAnsiTheme="majorBidi" w:cstheme="majorBidi"/>
          <w:bCs/>
          <w:sz w:val="24"/>
          <w:szCs w:val="24"/>
        </w:rPr>
        <w:t xml:space="preserve">untuk menggambarkan perumpamaan tentang sesuatu yang sama halnya. Walaupun berada dalam </w:t>
      </w:r>
      <w:r w:rsidR="00D6396D" w:rsidRPr="007D756D">
        <w:rPr>
          <w:rFonts w:asciiTheme="majorBidi" w:hAnsiTheme="majorBidi" w:cstheme="majorBidi"/>
          <w:bCs/>
          <w:sz w:val="24"/>
          <w:szCs w:val="24"/>
        </w:rPr>
        <w:t xml:space="preserve">keadaan </w:t>
      </w:r>
      <w:r w:rsidR="008E62BA" w:rsidRPr="007D756D">
        <w:rPr>
          <w:rFonts w:asciiTheme="majorBidi" w:hAnsiTheme="majorBidi" w:cstheme="majorBidi"/>
          <w:bCs/>
          <w:sz w:val="24"/>
          <w:szCs w:val="24"/>
        </w:rPr>
        <w:t xml:space="preserve">serba kekurangan, </w:t>
      </w:r>
      <w:r w:rsidR="00266BA8" w:rsidRPr="007D756D">
        <w:rPr>
          <w:rFonts w:asciiTheme="majorBidi" w:hAnsiTheme="majorBidi" w:cstheme="majorBidi"/>
          <w:bCs/>
          <w:sz w:val="24"/>
          <w:szCs w:val="24"/>
        </w:rPr>
        <w:t>D</w:t>
      </w:r>
      <w:r w:rsidR="008E62BA" w:rsidRPr="007D756D">
        <w:rPr>
          <w:rFonts w:asciiTheme="majorBidi" w:hAnsiTheme="majorBidi" w:cstheme="majorBidi"/>
          <w:bCs/>
          <w:sz w:val="24"/>
          <w:szCs w:val="24"/>
        </w:rPr>
        <w:t xml:space="preserve">agang tetap tabah menghadapi dugaan dan menganggap </w:t>
      </w:r>
      <w:r w:rsidR="00827B9E" w:rsidRPr="007D756D">
        <w:rPr>
          <w:rFonts w:asciiTheme="majorBidi" w:hAnsiTheme="majorBidi" w:cstheme="majorBidi"/>
          <w:bCs/>
          <w:sz w:val="24"/>
          <w:szCs w:val="24"/>
        </w:rPr>
        <w:t>perkara</w:t>
      </w:r>
      <w:r w:rsidR="008E62BA" w:rsidRPr="007D756D">
        <w:rPr>
          <w:rFonts w:asciiTheme="majorBidi" w:hAnsiTheme="majorBidi" w:cstheme="majorBidi"/>
          <w:bCs/>
          <w:sz w:val="24"/>
          <w:szCs w:val="24"/>
        </w:rPr>
        <w:t xml:space="preserve"> yang berlaku adalah takdir daripada Allah SWT.</w:t>
      </w:r>
      <w:r w:rsidR="00CC684A" w:rsidRPr="007D756D">
        <w:rPr>
          <w:rFonts w:asciiTheme="majorBidi" w:hAnsiTheme="majorBidi" w:cstheme="majorBidi"/>
          <w:bCs/>
          <w:sz w:val="24"/>
          <w:szCs w:val="24"/>
        </w:rPr>
        <w:t xml:space="preserve"> </w:t>
      </w:r>
      <w:r w:rsidR="00130801" w:rsidRPr="007D756D">
        <w:rPr>
          <w:rFonts w:asciiTheme="majorBidi" w:hAnsiTheme="majorBidi" w:cstheme="majorBidi"/>
          <w:bCs/>
          <w:sz w:val="24"/>
          <w:szCs w:val="24"/>
        </w:rPr>
        <w:t xml:space="preserve">Kesannya, </w:t>
      </w:r>
      <w:r w:rsidR="00FB2162" w:rsidRPr="007D756D">
        <w:rPr>
          <w:rFonts w:asciiTheme="majorBidi" w:hAnsiTheme="majorBidi" w:cstheme="majorBidi"/>
          <w:bCs/>
          <w:sz w:val="24"/>
          <w:szCs w:val="24"/>
        </w:rPr>
        <w:t xml:space="preserve">hubungan antara Dagang dengan pencipta-Nya menjadi semakin dekat </w:t>
      </w:r>
      <w:r w:rsidR="000F3E9C" w:rsidRPr="007D756D">
        <w:rPr>
          <w:rFonts w:asciiTheme="majorBidi" w:hAnsiTheme="majorBidi" w:cstheme="majorBidi"/>
          <w:bCs/>
          <w:sz w:val="24"/>
          <w:szCs w:val="24"/>
        </w:rPr>
        <w:t xml:space="preserve">apabila Dagang </w:t>
      </w:r>
      <w:r w:rsidR="007979F0" w:rsidRPr="007D756D">
        <w:rPr>
          <w:rFonts w:asciiTheme="majorBidi" w:hAnsiTheme="majorBidi" w:cstheme="majorBidi"/>
          <w:bCs/>
          <w:sz w:val="24"/>
          <w:szCs w:val="24"/>
        </w:rPr>
        <w:t>mula</w:t>
      </w:r>
      <w:r w:rsidR="001B56BE" w:rsidRPr="007D756D">
        <w:rPr>
          <w:rFonts w:asciiTheme="majorBidi" w:hAnsiTheme="majorBidi" w:cstheme="majorBidi"/>
          <w:bCs/>
          <w:sz w:val="24"/>
          <w:szCs w:val="24"/>
        </w:rPr>
        <w:t xml:space="preserve"> insaf dengan </w:t>
      </w:r>
      <w:r w:rsidR="00FB2162" w:rsidRPr="007D756D">
        <w:rPr>
          <w:rFonts w:asciiTheme="majorBidi" w:hAnsiTheme="majorBidi" w:cstheme="majorBidi"/>
          <w:bCs/>
          <w:sz w:val="24"/>
          <w:szCs w:val="24"/>
        </w:rPr>
        <w:t xml:space="preserve">memperbanyakkan </w:t>
      </w:r>
      <w:r w:rsidR="007979F0" w:rsidRPr="007D756D">
        <w:rPr>
          <w:rFonts w:asciiTheme="majorBidi" w:hAnsiTheme="majorBidi" w:cstheme="majorBidi"/>
          <w:bCs/>
          <w:sz w:val="24"/>
          <w:szCs w:val="24"/>
        </w:rPr>
        <w:t>beribadat, ber</w:t>
      </w:r>
      <w:r w:rsidR="00996181" w:rsidRPr="007D756D">
        <w:rPr>
          <w:rFonts w:asciiTheme="majorBidi" w:hAnsiTheme="majorBidi" w:cstheme="majorBidi"/>
          <w:bCs/>
          <w:sz w:val="24"/>
          <w:szCs w:val="24"/>
        </w:rPr>
        <w:t>doa, berselawat</w:t>
      </w:r>
      <w:r w:rsidR="00B0247C" w:rsidRPr="007D756D">
        <w:rPr>
          <w:rFonts w:asciiTheme="majorBidi" w:hAnsiTheme="majorBidi" w:cstheme="majorBidi"/>
          <w:bCs/>
          <w:sz w:val="24"/>
          <w:szCs w:val="24"/>
        </w:rPr>
        <w:t xml:space="preserve"> dan melakukan segala suruhan-Nya. </w:t>
      </w:r>
      <w:r w:rsidR="00480C05" w:rsidRPr="007D756D">
        <w:rPr>
          <w:rFonts w:asciiTheme="majorBidi" w:hAnsiTheme="majorBidi" w:cstheme="majorBidi"/>
          <w:bCs/>
          <w:sz w:val="24"/>
          <w:szCs w:val="24"/>
        </w:rPr>
        <w:t>Hal ini telah memberikan motivasi kepada Dagang untuk terus kuat berusaha</w:t>
      </w:r>
      <w:r w:rsidR="00CA08F6" w:rsidRPr="007D756D">
        <w:rPr>
          <w:rFonts w:asciiTheme="majorBidi" w:hAnsiTheme="majorBidi" w:cstheme="majorBidi"/>
          <w:bCs/>
          <w:sz w:val="24"/>
          <w:szCs w:val="24"/>
        </w:rPr>
        <w:t>.</w:t>
      </w:r>
      <w:r w:rsidR="00A45430" w:rsidRPr="007D756D">
        <w:rPr>
          <w:rFonts w:asciiTheme="majorBidi" w:hAnsiTheme="majorBidi" w:cstheme="majorBidi"/>
          <w:b/>
          <w:bCs/>
          <w:sz w:val="24"/>
          <w:szCs w:val="24"/>
        </w:rPr>
        <w:t xml:space="preserve"> </w:t>
      </w:r>
    </w:p>
    <w:p w14:paraId="1F8F0101" w14:textId="4D7A22FB" w:rsidR="004344C2" w:rsidRPr="007D756D" w:rsidRDefault="008E75EB" w:rsidP="005112C1">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 xml:space="preserve">Seterusnya, </w:t>
      </w:r>
      <w:r w:rsidR="003712E0" w:rsidRPr="007D756D">
        <w:rPr>
          <w:rFonts w:asciiTheme="majorBidi" w:hAnsiTheme="majorBidi" w:cstheme="majorBidi"/>
          <w:bCs/>
          <w:sz w:val="24"/>
          <w:szCs w:val="24"/>
        </w:rPr>
        <w:t xml:space="preserve">penggunaan kata hubung “seperti” </w:t>
      </w:r>
      <w:r w:rsidR="00FC01DF" w:rsidRPr="007D756D">
        <w:rPr>
          <w:rFonts w:asciiTheme="majorBidi" w:hAnsiTheme="majorBidi" w:cstheme="majorBidi"/>
          <w:bCs/>
          <w:sz w:val="24"/>
          <w:szCs w:val="24"/>
        </w:rPr>
        <w:t xml:space="preserve">sebagai perumpamaan turut digunakan dalam rangkap 146 </w:t>
      </w:r>
      <w:r w:rsidR="00DF6E27" w:rsidRPr="007D756D">
        <w:rPr>
          <w:rFonts w:asciiTheme="majorBidi" w:hAnsiTheme="majorBidi" w:cstheme="majorBidi"/>
          <w:bCs/>
          <w:sz w:val="24"/>
          <w:szCs w:val="24"/>
        </w:rPr>
        <w:t xml:space="preserve">dan rangkap 147 </w:t>
      </w:r>
      <w:r w:rsidR="00FC01DF" w:rsidRPr="007D756D">
        <w:rPr>
          <w:rFonts w:asciiTheme="majorBidi" w:hAnsiTheme="majorBidi" w:cstheme="majorBidi"/>
          <w:bCs/>
          <w:sz w:val="24"/>
          <w:szCs w:val="24"/>
        </w:rPr>
        <w:t xml:space="preserve">untuk memberikan gambaran tentang perlunya mempunyai simpanan </w:t>
      </w:r>
      <w:r w:rsidR="00650936" w:rsidRPr="007D756D">
        <w:rPr>
          <w:rFonts w:asciiTheme="majorBidi" w:hAnsiTheme="majorBidi" w:cstheme="majorBidi"/>
          <w:bCs/>
          <w:sz w:val="24"/>
          <w:szCs w:val="24"/>
        </w:rPr>
        <w:t xml:space="preserve">barangan </w:t>
      </w:r>
      <w:r w:rsidR="00FC01DF" w:rsidRPr="007D756D">
        <w:rPr>
          <w:rFonts w:asciiTheme="majorBidi" w:hAnsiTheme="majorBidi" w:cstheme="majorBidi"/>
          <w:bCs/>
          <w:sz w:val="24"/>
          <w:szCs w:val="24"/>
        </w:rPr>
        <w:t xml:space="preserve">berharga seperti emas dan perak. Bagi </w:t>
      </w:r>
      <w:r w:rsidR="00266BA8" w:rsidRPr="007D756D">
        <w:rPr>
          <w:rFonts w:asciiTheme="majorBidi" w:hAnsiTheme="majorBidi" w:cstheme="majorBidi"/>
          <w:bCs/>
          <w:sz w:val="24"/>
          <w:szCs w:val="24"/>
        </w:rPr>
        <w:t>D</w:t>
      </w:r>
      <w:r w:rsidR="00FC01DF" w:rsidRPr="007D756D">
        <w:rPr>
          <w:rFonts w:asciiTheme="majorBidi" w:hAnsiTheme="majorBidi" w:cstheme="majorBidi"/>
          <w:bCs/>
          <w:sz w:val="24"/>
          <w:szCs w:val="24"/>
        </w:rPr>
        <w:t xml:space="preserve">agang, emas dan perak mampu menjadi pengubat keluarga </w:t>
      </w:r>
      <w:r w:rsidR="00FC7915" w:rsidRPr="007D756D">
        <w:rPr>
          <w:rFonts w:asciiTheme="majorBidi" w:hAnsiTheme="majorBidi" w:cstheme="majorBidi"/>
          <w:bCs/>
          <w:sz w:val="24"/>
          <w:szCs w:val="24"/>
        </w:rPr>
        <w:t>pada</w:t>
      </w:r>
      <w:r w:rsidR="00FC01DF" w:rsidRPr="007D756D">
        <w:rPr>
          <w:rFonts w:asciiTheme="majorBidi" w:hAnsiTheme="majorBidi" w:cstheme="majorBidi"/>
          <w:bCs/>
          <w:sz w:val="24"/>
          <w:szCs w:val="24"/>
        </w:rPr>
        <w:t xml:space="preserve"> saat </w:t>
      </w:r>
      <w:r w:rsidR="004016C3" w:rsidRPr="007D756D">
        <w:rPr>
          <w:rFonts w:asciiTheme="majorBidi" w:hAnsiTheme="majorBidi" w:cstheme="majorBidi"/>
          <w:bCs/>
          <w:sz w:val="24"/>
          <w:szCs w:val="24"/>
        </w:rPr>
        <w:t xml:space="preserve">ditimpa musibah dan </w:t>
      </w:r>
      <w:r w:rsidR="00FC01DF" w:rsidRPr="007D756D">
        <w:rPr>
          <w:rFonts w:asciiTheme="majorBidi" w:hAnsiTheme="majorBidi" w:cstheme="majorBidi"/>
          <w:bCs/>
          <w:sz w:val="24"/>
          <w:szCs w:val="24"/>
        </w:rPr>
        <w:t xml:space="preserve">tidak mempunyai </w:t>
      </w:r>
      <w:r w:rsidR="00D259C6" w:rsidRPr="007D756D">
        <w:rPr>
          <w:rFonts w:asciiTheme="majorBidi" w:hAnsiTheme="majorBidi" w:cstheme="majorBidi"/>
          <w:bCs/>
          <w:sz w:val="24"/>
          <w:szCs w:val="24"/>
        </w:rPr>
        <w:t>harta</w:t>
      </w:r>
      <w:r w:rsidR="00FC01DF" w:rsidRPr="007D756D">
        <w:rPr>
          <w:rFonts w:asciiTheme="majorBidi" w:hAnsiTheme="majorBidi" w:cstheme="majorBidi"/>
          <w:bCs/>
          <w:sz w:val="24"/>
          <w:szCs w:val="24"/>
        </w:rPr>
        <w:t xml:space="preserve"> kerana emas mempunyai banyak </w:t>
      </w:r>
      <w:r w:rsidR="00827B9E" w:rsidRPr="007D756D">
        <w:rPr>
          <w:rFonts w:asciiTheme="majorBidi" w:hAnsiTheme="majorBidi" w:cstheme="majorBidi"/>
          <w:bCs/>
          <w:sz w:val="24"/>
          <w:szCs w:val="24"/>
        </w:rPr>
        <w:t>kelebihan</w:t>
      </w:r>
      <w:r w:rsidR="004016C3" w:rsidRPr="007D756D">
        <w:rPr>
          <w:rFonts w:asciiTheme="majorBidi" w:hAnsiTheme="majorBidi" w:cstheme="majorBidi"/>
          <w:bCs/>
          <w:sz w:val="24"/>
          <w:szCs w:val="24"/>
        </w:rPr>
        <w:t xml:space="preserve">. </w:t>
      </w:r>
      <w:r w:rsidR="00867C1B" w:rsidRPr="007D756D">
        <w:rPr>
          <w:rFonts w:asciiTheme="majorBidi" w:hAnsiTheme="majorBidi" w:cstheme="majorBidi"/>
          <w:bCs/>
          <w:sz w:val="24"/>
          <w:szCs w:val="24"/>
        </w:rPr>
        <w:t>Fungsi s</w:t>
      </w:r>
      <w:r w:rsidR="00E872C7" w:rsidRPr="007D756D">
        <w:rPr>
          <w:rFonts w:asciiTheme="majorBidi" w:hAnsiTheme="majorBidi" w:cstheme="majorBidi"/>
          <w:bCs/>
          <w:sz w:val="24"/>
          <w:szCs w:val="24"/>
        </w:rPr>
        <w:t xml:space="preserve">impanan emas </w:t>
      </w:r>
      <w:r w:rsidR="00FC01DF" w:rsidRPr="007D756D">
        <w:rPr>
          <w:rFonts w:asciiTheme="majorBidi" w:hAnsiTheme="majorBidi" w:cstheme="majorBidi"/>
          <w:bCs/>
          <w:sz w:val="24"/>
          <w:szCs w:val="24"/>
        </w:rPr>
        <w:t xml:space="preserve">bergantung kepada niat dan matlamat akhir seseorang. Emas boleh berfungsi sebagai tabungan yang baik </w:t>
      </w:r>
      <w:r w:rsidR="00200F91" w:rsidRPr="007D756D">
        <w:rPr>
          <w:rFonts w:asciiTheme="majorBidi" w:hAnsiTheme="majorBidi" w:cstheme="majorBidi"/>
          <w:bCs/>
          <w:sz w:val="24"/>
          <w:szCs w:val="24"/>
        </w:rPr>
        <w:t>daripada</w:t>
      </w:r>
      <w:r w:rsidR="00FC01DF" w:rsidRPr="007D756D">
        <w:rPr>
          <w:rFonts w:asciiTheme="majorBidi" w:hAnsiTheme="majorBidi" w:cstheme="majorBidi"/>
          <w:bCs/>
          <w:sz w:val="24"/>
          <w:szCs w:val="24"/>
        </w:rPr>
        <w:t xml:space="preserve"> segi ketahanannya. </w:t>
      </w:r>
      <w:r w:rsidR="00483B2D" w:rsidRPr="007D756D">
        <w:rPr>
          <w:rFonts w:asciiTheme="majorBidi" w:hAnsiTheme="majorBidi" w:cstheme="majorBidi"/>
          <w:bCs/>
          <w:sz w:val="24"/>
          <w:szCs w:val="24"/>
        </w:rPr>
        <w:t>Hal ini b</w:t>
      </w:r>
      <w:r w:rsidR="00FC01DF" w:rsidRPr="007D756D">
        <w:rPr>
          <w:rFonts w:asciiTheme="majorBidi" w:hAnsiTheme="majorBidi" w:cstheme="majorBidi"/>
          <w:bCs/>
          <w:sz w:val="24"/>
          <w:szCs w:val="24"/>
        </w:rPr>
        <w:t>erbeza dengan wang yang mudah bocor</w:t>
      </w:r>
      <w:r w:rsidR="00C114E2" w:rsidRPr="007D756D">
        <w:rPr>
          <w:rFonts w:asciiTheme="majorBidi" w:hAnsiTheme="majorBidi" w:cstheme="majorBidi"/>
          <w:bCs/>
          <w:sz w:val="24"/>
          <w:szCs w:val="24"/>
        </w:rPr>
        <w:t xml:space="preserve"> atau tiris</w:t>
      </w:r>
      <w:r w:rsidR="00FC01DF" w:rsidRPr="007D756D">
        <w:rPr>
          <w:rFonts w:asciiTheme="majorBidi" w:hAnsiTheme="majorBidi" w:cstheme="majorBidi"/>
          <w:bCs/>
          <w:sz w:val="24"/>
          <w:szCs w:val="24"/>
        </w:rPr>
        <w:t xml:space="preserve"> simpanannya, cepat habis</w:t>
      </w:r>
      <w:r w:rsidR="00483B2D" w:rsidRPr="007D756D">
        <w:rPr>
          <w:rFonts w:asciiTheme="majorBidi" w:hAnsiTheme="majorBidi" w:cstheme="majorBidi"/>
          <w:bCs/>
          <w:sz w:val="24"/>
          <w:szCs w:val="24"/>
        </w:rPr>
        <w:t xml:space="preserve"> akibat</w:t>
      </w:r>
      <w:r w:rsidR="00FC01DF" w:rsidRPr="007D756D">
        <w:rPr>
          <w:rFonts w:asciiTheme="majorBidi" w:hAnsiTheme="majorBidi" w:cstheme="majorBidi"/>
          <w:bCs/>
          <w:sz w:val="24"/>
          <w:szCs w:val="24"/>
        </w:rPr>
        <w:t xml:space="preserve"> </w:t>
      </w:r>
      <w:r w:rsidR="00483B2D" w:rsidRPr="007D756D">
        <w:rPr>
          <w:rFonts w:asciiTheme="majorBidi" w:hAnsiTheme="majorBidi" w:cstheme="majorBidi"/>
          <w:bCs/>
          <w:sz w:val="24"/>
          <w:szCs w:val="24"/>
        </w:rPr>
        <w:t xml:space="preserve">nafsu berbelanja yang tinggi dan terdedah pada susut </w:t>
      </w:r>
      <w:r w:rsidR="00FC01DF" w:rsidRPr="007D756D">
        <w:rPr>
          <w:rFonts w:asciiTheme="majorBidi" w:hAnsiTheme="majorBidi" w:cstheme="majorBidi"/>
          <w:bCs/>
          <w:sz w:val="24"/>
          <w:szCs w:val="24"/>
        </w:rPr>
        <w:t xml:space="preserve">nilai. Emas juga berfungsi sebagai aset yang paling mudah dijaga, dicairkan dan digadaikan. </w:t>
      </w:r>
      <w:r w:rsidR="00827B9E" w:rsidRPr="007D756D">
        <w:rPr>
          <w:rFonts w:asciiTheme="majorBidi" w:hAnsiTheme="majorBidi" w:cstheme="majorBidi"/>
          <w:bCs/>
          <w:sz w:val="24"/>
          <w:szCs w:val="24"/>
        </w:rPr>
        <w:t>E</w:t>
      </w:r>
      <w:r w:rsidR="00FC01DF" w:rsidRPr="007D756D">
        <w:rPr>
          <w:rFonts w:asciiTheme="majorBidi" w:hAnsiTheme="majorBidi" w:cstheme="majorBidi"/>
          <w:bCs/>
          <w:sz w:val="24"/>
          <w:szCs w:val="24"/>
        </w:rPr>
        <w:t xml:space="preserve">mas juga sesuai dijadikan sebagai harta simpanan kerana nilainya boleh meningkat walaupun beratnya </w:t>
      </w:r>
      <w:r w:rsidR="00827B9E" w:rsidRPr="007D756D">
        <w:rPr>
          <w:rFonts w:asciiTheme="majorBidi" w:hAnsiTheme="majorBidi" w:cstheme="majorBidi"/>
          <w:bCs/>
          <w:sz w:val="24"/>
          <w:szCs w:val="24"/>
        </w:rPr>
        <w:t xml:space="preserve">kekal </w:t>
      </w:r>
      <w:r w:rsidR="00FC01DF" w:rsidRPr="007D756D">
        <w:rPr>
          <w:rFonts w:asciiTheme="majorBidi" w:hAnsiTheme="majorBidi" w:cstheme="majorBidi"/>
          <w:bCs/>
          <w:sz w:val="24"/>
          <w:szCs w:val="24"/>
        </w:rPr>
        <w:t xml:space="preserve">sama. </w:t>
      </w:r>
      <w:r w:rsidR="00827B9E" w:rsidRPr="007D756D">
        <w:rPr>
          <w:rFonts w:asciiTheme="majorBidi" w:hAnsiTheme="majorBidi" w:cstheme="majorBidi"/>
          <w:bCs/>
          <w:sz w:val="24"/>
          <w:szCs w:val="24"/>
        </w:rPr>
        <w:t>Pengarang</w:t>
      </w:r>
      <w:r w:rsidR="009E7F5B" w:rsidRPr="007D756D">
        <w:rPr>
          <w:rFonts w:asciiTheme="majorBidi" w:hAnsiTheme="majorBidi" w:cstheme="majorBidi"/>
          <w:bCs/>
          <w:sz w:val="24"/>
          <w:szCs w:val="24"/>
        </w:rPr>
        <w:t xml:space="preserve"> </w:t>
      </w:r>
      <w:r w:rsidR="00EC715B" w:rsidRPr="007D756D">
        <w:rPr>
          <w:rFonts w:asciiTheme="majorBidi" w:hAnsiTheme="majorBidi" w:cstheme="majorBidi"/>
          <w:bCs/>
          <w:sz w:val="24"/>
          <w:szCs w:val="24"/>
        </w:rPr>
        <w:t xml:space="preserve">menggunakan </w:t>
      </w:r>
      <w:r w:rsidR="001D71DB" w:rsidRPr="007D756D">
        <w:rPr>
          <w:rFonts w:asciiTheme="majorBidi" w:hAnsiTheme="majorBidi" w:cstheme="majorBidi"/>
          <w:bCs/>
          <w:sz w:val="24"/>
          <w:szCs w:val="24"/>
        </w:rPr>
        <w:t xml:space="preserve">perumpamaan </w:t>
      </w:r>
      <w:r w:rsidR="00F21EA3" w:rsidRPr="007D756D">
        <w:rPr>
          <w:rFonts w:asciiTheme="majorBidi" w:hAnsiTheme="majorBidi" w:cstheme="majorBidi"/>
          <w:bCs/>
          <w:sz w:val="24"/>
          <w:szCs w:val="24"/>
        </w:rPr>
        <w:t>“</w:t>
      </w:r>
      <w:r w:rsidR="001D71DB" w:rsidRPr="007D756D">
        <w:rPr>
          <w:rFonts w:asciiTheme="majorBidi" w:hAnsiTheme="majorBidi" w:cstheme="majorBidi"/>
          <w:bCs/>
          <w:sz w:val="24"/>
          <w:szCs w:val="24"/>
        </w:rPr>
        <w:t>sebagai</w:t>
      </w:r>
      <w:r w:rsidR="00F21EA3" w:rsidRPr="007D756D">
        <w:rPr>
          <w:rFonts w:asciiTheme="majorBidi" w:hAnsiTheme="majorBidi" w:cstheme="majorBidi"/>
          <w:bCs/>
          <w:sz w:val="24"/>
          <w:szCs w:val="24"/>
        </w:rPr>
        <w:t>”</w:t>
      </w:r>
      <w:r w:rsidR="001D71DB" w:rsidRPr="007D756D">
        <w:rPr>
          <w:rFonts w:asciiTheme="majorBidi" w:hAnsiTheme="majorBidi" w:cstheme="majorBidi"/>
          <w:bCs/>
          <w:sz w:val="24"/>
          <w:szCs w:val="24"/>
        </w:rPr>
        <w:t xml:space="preserve"> untuk menggambarkan keadaan seseorang </w:t>
      </w:r>
      <w:r w:rsidR="00181194" w:rsidRPr="007D756D">
        <w:rPr>
          <w:rFonts w:asciiTheme="majorBidi" w:hAnsiTheme="majorBidi" w:cstheme="majorBidi"/>
          <w:bCs/>
          <w:sz w:val="24"/>
          <w:szCs w:val="24"/>
        </w:rPr>
        <w:t xml:space="preserve">yang tidak mempunyai simpanan emas </w:t>
      </w:r>
      <w:r w:rsidR="001D71DB" w:rsidRPr="007D756D">
        <w:rPr>
          <w:rFonts w:asciiTheme="majorBidi" w:hAnsiTheme="majorBidi" w:cstheme="majorBidi"/>
          <w:bCs/>
          <w:sz w:val="24"/>
          <w:szCs w:val="24"/>
        </w:rPr>
        <w:t>seperti seorang yang lumpuh seluruh badan</w:t>
      </w:r>
      <w:r w:rsidR="00181194" w:rsidRPr="007D756D">
        <w:rPr>
          <w:rFonts w:asciiTheme="majorBidi" w:hAnsiTheme="majorBidi" w:cstheme="majorBidi"/>
          <w:bCs/>
          <w:sz w:val="24"/>
          <w:szCs w:val="24"/>
        </w:rPr>
        <w:t>nya</w:t>
      </w:r>
      <w:r w:rsidR="001D71DB" w:rsidRPr="007D756D">
        <w:rPr>
          <w:rFonts w:asciiTheme="majorBidi" w:hAnsiTheme="majorBidi" w:cstheme="majorBidi"/>
          <w:bCs/>
          <w:sz w:val="24"/>
          <w:szCs w:val="24"/>
        </w:rPr>
        <w:t xml:space="preserve"> dan hanya mampu melihat</w:t>
      </w:r>
      <w:r w:rsidR="00181194" w:rsidRPr="007D756D">
        <w:rPr>
          <w:rFonts w:asciiTheme="majorBidi" w:hAnsiTheme="majorBidi" w:cstheme="majorBidi"/>
          <w:bCs/>
          <w:sz w:val="24"/>
          <w:szCs w:val="24"/>
        </w:rPr>
        <w:t xml:space="preserve"> sahaja</w:t>
      </w:r>
      <w:r w:rsidR="001D71DB" w:rsidRPr="007D756D">
        <w:rPr>
          <w:rFonts w:asciiTheme="majorBidi" w:hAnsiTheme="majorBidi" w:cstheme="majorBidi"/>
          <w:bCs/>
          <w:sz w:val="24"/>
          <w:szCs w:val="24"/>
        </w:rPr>
        <w:t xml:space="preserve">. Hal ini boleh dilihat pada rangkap </w:t>
      </w:r>
      <w:r w:rsidR="004D1943" w:rsidRPr="007D756D">
        <w:rPr>
          <w:rFonts w:asciiTheme="majorBidi" w:hAnsiTheme="majorBidi" w:cstheme="majorBidi"/>
          <w:bCs/>
          <w:sz w:val="24"/>
          <w:szCs w:val="24"/>
        </w:rPr>
        <w:t xml:space="preserve">syair </w:t>
      </w:r>
      <w:r w:rsidR="001D71DB" w:rsidRPr="007D756D">
        <w:rPr>
          <w:rFonts w:asciiTheme="majorBidi" w:hAnsiTheme="majorBidi" w:cstheme="majorBidi"/>
          <w:bCs/>
          <w:sz w:val="24"/>
          <w:szCs w:val="24"/>
        </w:rPr>
        <w:t xml:space="preserve">seperti yang berikut: </w:t>
      </w:r>
    </w:p>
    <w:p w14:paraId="1D4BC12C" w14:textId="546DE8AA" w:rsidR="0060036C" w:rsidRPr="007D756D" w:rsidRDefault="0060036C" w:rsidP="006475AA">
      <w:pPr>
        <w:spacing w:after="0" w:line="240" w:lineRule="auto"/>
        <w:jc w:val="both"/>
        <w:rPr>
          <w:rFonts w:asciiTheme="majorBidi" w:hAnsiTheme="majorBidi" w:cstheme="majorBidi"/>
          <w:bCs/>
          <w:sz w:val="24"/>
          <w:szCs w:val="24"/>
        </w:rPr>
      </w:pPr>
    </w:p>
    <w:p w14:paraId="15256AA5" w14:textId="77777777" w:rsidR="00EC715B" w:rsidRPr="007D756D" w:rsidRDefault="00EC715B"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Jikalau tiada emas dan perak,</w:t>
      </w:r>
    </w:p>
    <w:p w14:paraId="57790119" w14:textId="77777777" w:rsidR="00EC715B" w:rsidRPr="007D756D" w:rsidRDefault="00EC715B"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
          <w:sz w:val="24"/>
          <w:szCs w:val="24"/>
        </w:rPr>
        <w:t xml:space="preserve">Seperti </w:t>
      </w:r>
      <w:r w:rsidRPr="007D756D">
        <w:rPr>
          <w:rFonts w:asciiTheme="majorBidi" w:hAnsiTheme="majorBidi" w:cstheme="majorBidi"/>
          <w:bCs/>
          <w:sz w:val="24"/>
          <w:szCs w:val="24"/>
        </w:rPr>
        <w:t>sakit tak boleh gerak,</w:t>
      </w:r>
    </w:p>
    <w:p w14:paraId="582C0F05" w14:textId="3D206B0D" w:rsidR="00EC715B" w:rsidRPr="007D756D" w:rsidRDefault="00EC715B"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Anak isteri datang memborak,</w:t>
      </w:r>
    </w:p>
    <w:p w14:paraId="2D492515" w14:textId="7BF73CC9" w:rsidR="00EC715B" w:rsidRPr="007D756D" w:rsidRDefault="00EC715B"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Sehari-hari hendak bersorak. (</w:t>
      </w:r>
      <w:r w:rsidR="004D1943" w:rsidRPr="007D756D">
        <w:rPr>
          <w:rFonts w:asciiTheme="majorBidi" w:hAnsiTheme="majorBidi" w:cstheme="majorBidi"/>
          <w:bCs/>
          <w:sz w:val="24"/>
          <w:szCs w:val="24"/>
        </w:rPr>
        <w:t>r</w:t>
      </w:r>
      <w:r w:rsidR="003C32A2" w:rsidRPr="007D756D">
        <w:rPr>
          <w:rFonts w:asciiTheme="majorBidi" w:eastAsia="Times New Roman" w:hAnsiTheme="majorBidi" w:cstheme="majorBidi"/>
          <w:sz w:val="24"/>
          <w:szCs w:val="24"/>
        </w:rPr>
        <w:t xml:space="preserve">angkap </w:t>
      </w:r>
      <w:r w:rsidR="00266BA8" w:rsidRPr="007D756D">
        <w:rPr>
          <w:rFonts w:asciiTheme="majorBidi" w:hAnsiTheme="majorBidi" w:cstheme="majorBidi"/>
          <w:bCs/>
          <w:sz w:val="24"/>
          <w:szCs w:val="24"/>
        </w:rPr>
        <w:t xml:space="preserve">146) </w:t>
      </w:r>
    </w:p>
    <w:p w14:paraId="6A20708A" w14:textId="77777777" w:rsidR="00EC715B" w:rsidRPr="007D756D" w:rsidRDefault="00EC715B" w:rsidP="00694E1F">
      <w:pPr>
        <w:spacing w:after="0" w:line="240" w:lineRule="auto"/>
        <w:ind w:left="720"/>
        <w:jc w:val="center"/>
        <w:rPr>
          <w:rFonts w:asciiTheme="majorBidi" w:hAnsiTheme="majorBidi" w:cstheme="majorBidi"/>
          <w:bCs/>
          <w:sz w:val="24"/>
          <w:szCs w:val="24"/>
        </w:rPr>
      </w:pPr>
    </w:p>
    <w:p w14:paraId="798A5D22" w14:textId="124B2420" w:rsidR="00EC715B" w:rsidRPr="007D756D" w:rsidRDefault="00EC715B"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Jika tiada menaruh emas,</w:t>
      </w:r>
    </w:p>
    <w:p w14:paraId="24525867" w14:textId="742CA268" w:rsidR="007B7FB9" w:rsidRPr="007D756D" w:rsidRDefault="00EC715B"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Hidup di dunia bagaikan emas,</w:t>
      </w:r>
      <w:r w:rsidR="007B7FB9" w:rsidRPr="007D756D">
        <w:rPr>
          <w:rFonts w:asciiTheme="majorBidi" w:hAnsiTheme="majorBidi" w:cstheme="majorBidi"/>
          <w:bCs/>
          <w:sz w:val="24"/>
          <w:szCs w:val="24"/>
        </w:rPr>
        <w:t xml:space="preserve"> </w:t>
      </w:r>
    </w:p>
    <w:p w14:paraId="16E17E4D" w14:textId="48E21527" w:rsidR="00EC715B" w:rsidRPr="007D756D" w:rsidRDefault="00EC715B"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Tinggi hati seperti diramas,</w:t>
      </w:r>
    </w:p>
    <w:p w14:paraId="63B6FFC6" w14:textId="2A3C508E" w:rsidR="00EC715B" w:rsidRPr="007D756D" w:rsidRDefault="00EC715B"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
          <w:sz w:val="24"/>
          <w:szCs w:val="24"/>
        </w:rPr>
        <w:t xml:space="preserve">Seperti </w:t>
      </w:r>
      <w:r w:rsidRPr="007D756D">
        <w:rPr>
          <w:rFonts w:asciiTheme="majorBidi" w:hAnsiTheme="majorBidi" w:cstheme="majorBidi"/>
          <w:bCs/>
          <w:sz w:val="24"/>
          <w:szCs w:val="24"/>
        </w:rPr>
        <w:t xml:space="preserve">rumput di </w:t>
      </w:r>
      <w:r w:rsidR="003D51F6" w:rsidRPr="007D756D">
        <w:rPr>
          <w:rFonts w:asciiTheme="majorBidi" w:hAnsiTheme="majorBidi" w:cstheme="majorBidi"/>
          <w:bCs/>
          <w:sz w:val="24"/>
          <w:szCs w:val="24"/>
        </w:rPr>
        <w:t>t</w:t>
      </w:r>
      <w:r w:rsidRPr="007D756D">
        <w:rPr>
          <w:rFonts w:asciiTheme="majorBidi" w:hAnsiTheme="majorBidi" w:cstheme="majorBidi"/>
          <w:bCs/>
          <w:sz w:val="24"/>
          <w:szCs w:val="24"/>
        </w:rPr>
        <w:t>engah panas. (</w:t>
      </w:r>
      <w:r w:rsidR="004D1943" w:rsidRPr="007D756D">
        <w:rPr>
          <w:rFonts w:asciiTheme="majorBidi" w:hAnsiTheme="majorBidi" w:cstheme="majorBidi"/>
          <w:bCs/>
          <w:sz w:val="24"/>
          <w:szCs w:val="24"/>
        </w:rPr>
        <w:t>r</w:t>
      </w:r>
      <w:r w:rsidR="003C32A2" w:rsidRPr="007D756D">
        <w:rPr>
          <w:rFonts w:asciiTheme="majorBidi" w:eastAsia="Times New Roman" w:hAnsiTheme="majorBidi" w:cstheme="majorBidi"/>
          <w:sz w:val="24"/>
          <w:szCs w:val="24"/>
        </w:rPr>
        <w:t xml:space="preserve">angkap </w:t>
      </w:r>
      <w:r w:rsidR="007B7FB9" w:rsidRPr="007D756D">
        <w:rPr>
          <w:rFonts w:asciiTheme="majorBidi" w:hAnsiTheme="majorBidi" w:cstheme="majorBidi"/>
          <w:bCs/>
          <w:sz w:val="24"/>
          <w:szCs w:val="24"/>
        </w:rPr>
        <w:t xml:space="preserve">147) </w:t>
      </w:r>
    </w:p>
    <w:p w14:paraId="7E7F4AC8" w14:textId="2DF275E1" w:rsidR="00EC715B" w:rsidRPr="007D756D" w:rsidRDefault="00EC715B" w:rsidP="00EC715B">
      <w:pPr>
        <w:spacing w:after="0" w:line="240" w:lineRule="auto"/>
        <w:jc w:val="both"/>
        <w:rPr>
          <w:rFonts w:asciiTheme="majorBidi" w:hAnsiTheme="majorBidi" w:cstheme="majorBidi"/>
          <w:bCs/>
          <w:sz w:val="24"/>
          <w:szCs w:val="24"/>
        </w:rPr>
      </w:pPr>
      <w:r w:rsidRPr="007D756D">
        <w:rPr>
          <w:rFonts w:asciiTheme="majorBidi" w:hAnsiTheme="majorBidi" w:cstheme="majorBidi"/>
          <w:bCs/>
          <w:sz w:val="24"/>
          <w:szCs w:val="24"/>
        </w:rPr>
        <w:t xml:space="preserve"> </w:t>
      </w:r>
    </w:p>
    <w:p w14:paraId="5E06A778" w14:textId="1D5F2DDB" w:rsidR="00B346D6" w:rsidRPr="007D756D" w:rsidRDefault="00602DAE" w:rsidP="00B346D6">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 xml:space="preserve">Sheikh Hamzah Fansuri </w:t>
      </w:r>
      <w:r w:rsidR="0035479B" w:rsidRPr="007D756D">
        <w:rPr>
          <w:rFonts w:asciiTheme="majorBidi" w:hAnsiTheme="majorBidi" w:cstheme="majorBidi"/>
          <w:bCs/>
          <w:sz w:val="24"/>
          <w:szCs w:val="24"/>
        </w:rPr>
        <w:t>turut menggunakan perumpamaan untuk menggambarkan keadaan seseorang yang tidak membuat simpanan emas</w:t>
      </w:r>
      <w:r w:rsidR="00623729" w:rsidRPr="007D756D">
        <w:rPr>
          <w:rFonts w:asciiTheme="majorBidi" w:hAnsiTheme="majorBidi" w:cstheme="majorBidi"/>
          <w:bCs/>
          <w:sz w:val="24"/>
          <w:szCs w:val="24"/>
        </w:rPr>
        <w:t xml:space="preserve"> dengan kata</w:t>
      </w:r>
      <w:r w:rsidR="0035479B" w:rsidRPr="007D756D">
        <w:rPr>
          <w:rFonts w:asciiTheme="majorBidi" w:hAnsiTheme="majorBidi" w:cstheme="majorBidi"/>
          <w:bCs/>
          <w:sz w:val="24"/>
          <w:szCs w:val="24"/>
        </w:rPr>
        <w:t xml:space="preserve"> </w:t>
      </w:r>
      <w:bookmarkStart w:id="6" w:name="_Hlk148154495"/>
      <w:r w:rsidR="0035479B" w:rsidRPr="007D756D">
        <w:rPr>
          <w:rFonts w:asciiTheme="majorBidi" w:hAnsiTheme="majorBidi" w:cstheme="majorBidi"/>
          <w:bCs/>
          <w:sz w:val="24"/>
          <w:szCs w:val="24"/>
        </w:rPr>
        <w:t xml:space="preserve">“Seperti rumput di tengah panas” </w:t>
      </w:r>
      <w:bookmarkEnd w:id="6"/>
      <w:r w:rsidR="0035479B" w:rsidRPr="007D756D">
        <w:rPr>
          <w:rFonts w:asciiTheme="majorBidi" w:hAnsiTheme="majorBidi" w:cstheme="majorBidi"/>
          <w:bCs/>
          <w:sz w:val="24"/>
          <w:szCs w:val="24"/>
        </w:rPr>
        <w:t>yang bermaksud kehidupan seseorang akan dipandang hina oleh masyarakat dan hidup</w:t>
      </w:r>
      <w:r w:rsidR="007C16E8" w:rsidRPr="007D756D">
        <w:rPr>
          <w:rFonts w:asciiTheme="majorBidi" w:hAnsiTheme="majorBidi" w:cstheme="majorBidi"/>
          <w:bCs/>
          <w:sz w:val="24"/>
          <w:szCs w:val="24"/>
        </w:rPr>
        <w:t>nya</w:t>
      </w:r>
      <w:r w:rsidR="0035479B" w:rsidRPr="007D756D">
        <w:rPr>
          <w:rFonts w:asciiTheme="majorBidi" w:hAnsiTheme="majorBidi" w:cstheme="majorBidi"/>
          <w:bCs/>
          <w:sz w:val="24"/>
          <w:szCs w:val="24"/>
        </w:rPr>
        <w:t xml:space="preserve"> menjadi tidak menentu</w:t>
      </w:r>
      <w:r w:rsidR="007C16E8" w:rsidRPr="007D756D">
        <w:rPr>
          <w:rFonts w:asciiTheme="majorBidi" w:hAnsiTheme="majorBidi" w:cstheme="majorBidi"/>
          <w:bCs/>
          <w:sz w:val="24"/>
          <w:szCs w:val="24"/>
        </w:rPr>
        <w:t xml:space="preserve"> sekiranya tidak mempunyai simpanan emas. </w:t>
      </w:r>
      <w:r w:rsidR="0035479B" w:rsidRPr="007D756D">
        <w:rPr>
          <w:rFonts w:asciiTheme="majorBidi" w:hAnsiTheme="majorBidi" w:cstheme="majorBidi"/>
          <w:bCs/>
          <w:sz w:val="24"/>
          <w:szCs w:val="24"/>
        </w:rPr>
        <w:t xml:space="preserve">Emas berperanan sebagai </w:t>
      </w:r>
      <w:r w:rsidR="00600A5C" w:rsidRPr="007D756D">
        <w:rPr>
          <w:rFonts w:asciiTheme="majorBidi" w:hAnsiTheme="majorBidi" w:cstheme="majorBidi"/>
          <w:bCs/>
          <w:sz w:val="24"/>
          <w:szCs w:val="24"/>
        </w:rPr>
        <w:t>talian hayat</w:t>
      </w:r>
      <w:r w:rsidR="0035479B" w:rsidRPr="007D756D">
        <w:rPr>
          <w:rFonts w:asciiTheme="majorBidi" w:hAnsiTheme="majorBidi" w:cstheme="majorBidi"/>
          <w:bCs/>
          <w:sz w:val="24"/>
          <w:szCs w:val="24"/>
        </w:rPr>
        <w:t xml:space="preserve"> ketika kecemasan </w:t>
      </w:r>
      <w:r w:rsidR="00600A5C" w:rsidRPr="007D756D">
        <w:rPr>
          <w:rFonts w:asciiTheme="majorBidi" w:hAnsiTheme="majorBidi" w:cstheme="majorBidi"/>
          <w:bCs/>
          <w:sz w:val="24"/>
          <w:szCs w:val="24"/>
        </w:rPr>
        <w:t xml:space="preserve">misalnya </w:t>
      </w:r>
      <w:r w:rsidR="0035479B" w:rsidRPr="007D756D">
        <w:rPr>
          <w:rFonts w:asciiTheme="majorBidi" w:hAnsiTheme="majorBidi" w:cstheme="majorBidi"/>
          <w:bCs/>
          <w:sz w:val="24"/>
          <w:szCs w:val="24"/>
        </w:rPr>
        <w:t xml:space="preserve">untuk membiayai pendidikan anak-anak dan membina rumah sekiranya bencana alam berlaku. </w:t>
      </w:r>
      <w:r w:rsidR="00827B9E" w:rsidRPr="007D756D">
        <w:rPr>
          <w:rFonts w:asciiTheme="majorBidi" w:hAnsiTheme="majorBidi" w:cstheme="majorBidi"/>
          <w:bCs/>
          <w:sz w:val="24"/>
          <w:szCs w:val="24"/>
        </w:rPr>
        <w:t>Pengarang</w:t>
      </w:r>
      <w:r w:rsidR="00BA2C48" w:rsidRPr="007D756D">
        <w:rPr>
          <w:rFonts w:asciiTheme="majorBidi" w:hAnsiTheme="majorBidi" w:cstheme="majorBidi"/>
          <w:bCs/>
          <w:sz w:val="24"/>
          <w:szCs w:val="24"/>
        </w:rPr>
        <w:t xml:space="preserve"> turut menggunakan perumpamaan untuk mengajak masyarakat supaya menjadikan emas sebagai pelaburan kerana mempunyai banyak kebaikan di sisi </w:t>
      </w:r>
      <w:r w:rsidR="00FC7915" w:rsidRPr="007D756D">
        <w:rPr>
          <w:rFonts w:asciiTheme="majorBidi" w:hAnsiTheme="majorBidi" w:cstheme="majorBidi"/>
          <w:bCs/>
          <w:sz w:val="24"/>
          <w:szCs w:val="24"/>
        </w:rPr>
        <w:t>Islam</w:t>
      </w:r>
      <w:r w:rsidR="00BA2C48" w:rsidRPr="007D756D">
        <w:rPr>
          <w:rFonts w:asciiTheme="majorBidi" w:hAnsiTheme="majorBidi" w:cstheme="majorBidi"/>
          <w:bCs/>
          <w:sz w:val="24"/>
          <w:szCs w:val="24"/>
        </w:rPr>
        <w:t xml:space="preserve">. </w:t>
      </w:r>
      <w:r w:rsidR="00EA2269" w:rsidRPr="007D756D">
        <w:rPr>
          <w:rFonts w:asciiTheme="majorBidi" w:hAnsiTheme="majorBidi" w:cstheme="majorBidi"/>
          <w:bCs/>
          <w:sz w:val="24"/>
          <w:szCs w:val="24"/>
        </w:rPr>
        <w:t xml:space="preserve">Aktiviti menyimpan emas mampu mengubah tabiat </w:t>
      </w:r>
      <w:r w:rsidR="00C536EF" w:rsidRPr="007D756D">
        <w:rPr>
          <w:rFonts w:asciiTheme="majorBidi" w:hAnsiTheme="majorBidi" w:cstheme="majorBidi"/>
          <w:bCs/>
          <w:sz w:val="24"/>
          <w:szCs w:val="24"/>
        </w:rPr>
        <w:t xml:space="preserve">buruk masyarakat yang tidak mengasingkan sebahagian </w:t>
      </w:r>
      <w:r w:rsidR="00483B2D" w:rsidRPr="007D756D">
        <w:rPr>
          <w:rFonts w:asciiTheme="majorBidi" w:hAnsiTheme="majorBidi" w:cstheme="majorBidi"/>
          <w:bCs/>
          <w:sz w:val="24"/>
          <w:szCs w:val="24"/>
        </w:rPr>
        <w:t>pendapatan</w:t>
      </w:r>
      <w:r w:rsidR="00C536EF" w:rsidRPr="007D756D">
        <w:rPr>
          <w:rFonts w:asciiTheme="majorBidi" w:hAnsiTheme="majorBidi" w:cstheme="majorBidi"/>
          <w:bCs/>
          <w:sz w:val="24"/>
          <w:szCs w:val="24"/>
        </w:rPr>
        <w:t xml:space="preserve"> sebagai simpanan. </w:t>
      </w:r>
      <w:r w:rsidR="0006198A" w:rsidRPr="007D756D">
        <w:rPr>
          <w:rFonts w:asciiTheme="majorBidi" w:hAnsiTheme="majorBidi" w:cstheme="majorBidi"/>
          <w:bCs/>
          <w:sz w:val="24"/>
          <w:szCs w:val="24"/>
        </w:rPr>
        <w:t>Sehubungan itu, dalam konteks syair ini, D</w:t>
      </w:r>
      <w:r w:rsidR="00C536EF" w:rsidRPr="007D756D">
        <w:rPr>
          <w:rFonts w:asciiTheme="majorBidi" w:hAnsiTheme="majorBidi" w:cstheme="majorBidi"/>
          <w:bCs/>
          <w:sz w:val="24"/>
          <w:szCs w:val="24"/>
        </w:rPr>
        <w:t xml:space="preserve">agang mengajak khalayak supaya mengubah tabiat daripada menyimpan duit kepada membeli emas walaupun hanya 1 gram emas dalam sebulan. Tabiat membeli emas mampu menggantikan tabiat boros dalam kalangan masyarakat. Selain itu, emas berfungsi sebagai sumber zakat. Dalam </w:t>
      </w:r>
      <w:r w:rsidR="00FC7915" w:rsidRPr="007D756D">
        <w:rPr>
          <w:rFonts w:asciiTheme="majorBidi" w:hAnsiTheme="majorBidi" w:cstheme="majorBidi"/>
          <w:bCs/>
          <w:sz w:val="24"/>
          <w:szCs w:val="24"/>
        </w:rPr>
        <w:t>Islam</w:t>
      </w:r>
      <w:r w:rsidR="00C536EF" w:rsidRPr="007D756D">
        <w:rPr>
          <w:rFonts w:asciiTheme="majorBidi" w:hAnsiTheme="majorBidi" w:cstheme="majorBidi"/>
          <w:bCs/>
          <w:sz w:val="24"/>
          <w:szCs w:val="24"/>
        </w:rPr>
        <w:t>, orang yang mengumpul emas lebih 85 gram dalam tempoh setahun diwajibkan membayar zakat emas sebanyak 2.5%. Dengan mengeluarkan zakat, kehidupan s</w:t>
      </w:r>
      <w:r w:rsidR="00A30026" w:rsidRPr="007D756D">
        <w:rPr>
          <w:rFonts w:asciiTheme="majorBidi" w:hAnsiTheme="majorBidi" w:cstheme="majorBidi"/>
          <w:bCs/>
          <w:sz w:val="24"/>
          <w:szCs w:val="24"/>
        </w:rPr>
        <w:t>es</w:t>
      </w:r>
      <w:r w:rsidR="00C536EF" w:rsidRPr="007D756D">
        <w:rPr>
          <w:rFonts w:asciiTheme="majorBidi" w:hAnsiTheme="majorBidi" w:cstheme="majorBidi"/>
          <w:bCs/>
          <w:sz w:val="24"/>
          <w:szCs w:val="24"/>
        </w:rPr>
        <w:t>eorang Muslim akan lebih berkat dan rezeki</w:t>
      </w:r>
      <w:r w:rsidR="00A30026" w:rsidRPr="007D756D">
        <w:rPr>
          <w:rFonts w:asciiTheme="majorBidi" w:hAnsiTheme="majorBidi" w:cstheme="majorBidi"/>
          <w:bCs/>
          <w:sz w:val="24"/>
          <w:szCs w:val="24"/>
        </w:rPr>
        <w:t>nya</w:t>
      </w:r>
      <w:r w:rsidR="00C536EF" w:rsidRPr="007D756D">
        <w:rPr>
          <w:rFonts w:asciiTheme="majorBidi" w:hAnsiTheme="majorBidi" w:cstheme="majorBidi"/>
          <w:bCs/>
          <w:sz w:val="24"/>
          <w:szCs w:val="24"/>
        </w:rPr>
        <w:t xml:space="preserve"> akan </w:t>
      </w:r>
      <w:r w:rsidR="00A30026" w:rsidRPr="007D756D">
        <w:rPr>
          <w:rFonts w:asciiTheme="majorBidi" w:hAnsiTheme="majorBidi" w:cstheme="majorBidi"/>
          <w:bCs/>
          <w:sz w:val="24"/>
          <w:szCs w:val="24"/>
        </w:rPr>
        <w:lastRenderedPageBreak/>
        <w:t xml:space="preserve">sentiasa </w:t>
      </w:r>
      <w:r w:rsidR="006873FD" w:rsidRPr="007D756D">
        <w:rPr>
          <w:rFonts w:asciiTheme="majorBidi" w:hAnsiTheme="majorBidi" w:cstheme="majorBidi"/>
          <w:bCs/>
          <w:sz w:val="24"/>
          <w:szCs w:val="24"/>
        </w:rPr>
        <w:t>dimurahi Allah SWT.</w:t>
      </w:r>
      <w:r w:rsidR="00B346D6" w:rsidRPr="007D756D">
        <w:rPr>
          <w:rFonts w:asciiTheme="majorBidi" w:hAnsiTheme="majorBidi" w:cstheme="majorBidi"/>
          <w:bCs/>
          <w:sz w:val="24"/>
          <w:szCs w:val="24"/>
        </w:rPr>
        <w:t xml:space="preserve"> </w:t>
      </w:r>
      <w:r w:rsidR="006873FD" w:rsidRPr="007D756D">
        <w:rPr>
          <w:rFonts w:asciiTheme="majorBidi" w:hAnsiTheme="majorBidi" w:cstheme="majorBidi"/>
          <w:bCs/>
          <w:sz w:val="24"/>
          <w:szCs w:val="24"/>
        </w:rPr>
        <w:t>Penyimpanan emas</w:t>
      </w:r>
      <w:r w:rsidR="000D2086" w:rsidRPr="007D756D">
        <w:rPr>
          <w:rFonts w:asciiTheme="majorBidi" w:hAnsiTheme="majorBidi" w:cstheme="majorBidi"/>
          <w:bCs/>
          <w:sz w:val="24"/>
          <w:szCs w:val="24"/>
        </w:rPr>
        <w:t xml:space="preserve"> </w:t>
      </w:r>
      <w:r w:rsidR="006873FD" w:rsidRPr="007D756D">
        <w:rPr>
          <w:rFonts w:asciiTheme="majorBidi" w:hAnsiTheme="majorBidi" w:cstheme="majorBidi"/>
          <w:bCs/>
          <w:sz w:val="24"/>
          <w:szCs w:val="24"/>
        </w:rPr>
        <w:t>m</w:t>
      </w:r>
      <w:r w:rsidR="00BE5D28" w:rsidRPr="007D756D">
        <w:rPr>
          <w:rFonts w:asciiTheme="majorBidi" w:hAnsiTheme="majorBidi" w:cstheme="majorBidi"/>
          <w:bCs/>
          <w:sz w:val="24"/>
          <w:szCs w:val="24"/>
        </w:rPr>
        <w:t>a</w:t>
      </w:r>
      <w:r w:rsidR="006873FD" w:rsidRPr="007D756D">
        <w:rPr>
          <w:rFonts w:asciiTheme="majorBidi" w:hAnsiTheme="majorBidi" w:cstheme="majorBidi"/>
          <w:bCs/>
          <w:sz w:val="24"/>
          <w:szCs w:val="24"/>
        </w:rPr>
        <w:t xml:space="preserve">mpu memberikan kesan jangka panjang seperti boleh dijadikan </w:t>
      </w:r>
      <w:r w:rsidR="00231B89" w:rsidRPr="007D756D">
        <w:rPr>
          <w:rFonts w:asciiTheme="majorBidi" w:hAnsiTheme="majorBidi" w:cstheme="majorBidi"/>
          <w:bCs/>
          <w:sz w:val="24"/>
          <w:szCs w:val="24"/>
        </w:rPr>
        <w:t xml:space="preserve">sebagai </w:t>
      </w:r>
      <w:r w:rsidR="006873FD" w:rsidRPr="007D756D">
        <w:rPr>
          <w:rFonts w:asciiTheme="majorBidi" w:hAnsiTheme="majorBidi" w:cstheme="majorBidi"/>
          <w:bCs/>
          <w:sz w:val="24"/>
          <w:szCs w:val="24"/>
        </w:rPr>
        <w:t>modal pusingan, berperanan sebagai aset mudah alih, mampu menutup nafsu berbelanja dan berperanan sebagai aset fizikal mampu milik</w:t>
      </w:r>
      <w:r w:rsidR="00BB763B" w:rsidRPr="007D756D">
        <w:rPr>
          <w:rFonts w:asciiTheme="majorBidi" w:hAnsiTheme="majorBidi" w:cstheme="majorBidi"/>
          <w:bCs/>
          <w:sz w:val="24"/>
          <w:szCs w:val="24"/>
        </w:rPr>
        <w:t xml:space="preserve"> yang senang ditukar dalam bentuk tunai. </w:t>
      </w:r>
      <w:bookmarkStart w:id="7" w:name="_Hlk148167066"/>
      <w:r w:rsidR="00B346D6" w:rsidRPr="007D756D">
        <w:rPr>
          <w:rFonts w:asciiTheme="majorBidi" w:hAnsiTheme="majorBidi" w:cstheme="majorBidi"/>
          <w:bCs/>
          <w:sz w:val="24"/>
          <w:szCs w:val="24"/>
        </w:rPr>
        <w:t xml:space="preserve">Penggunaan perumpamaan </w:t>
      </w:r>
      <w:r w:rsidR="00B346D6" w:rsidRPr="007D756D">
        <w:rPr>
          <w:rFonts w:asciiTheme="majorBidi" w:hAnsiTheme="majorBidi" w:cstheme="majorBidi"/>
          <w:sz w:val="24"/>
          <w:szCs w:val="24"/>
        </w:rPr>
        <w:t>“Seperti rumput di tengah panas”</w:t>
      </w:r>
      <w:r w:rsidR="00814A1C" w:rsidRPr="007D756D">
        <w:rPr>
          <w:rFonts w:asciiTheme="majorBidi" w:hAnsiTheme="majorBidi" w:cstheme="majorBidi"/>
          <w:sz w:val="24"/>
          <w:szCs w:val="24"/>
        </w:rPr>
        <w:t xml:space="preserve"> </w:t>
      </w:r>
      <w:r w:rsidR="00B346D6" w:rsidRPr="007D756D">
        <w:rPr>
          <w:rFonts w:asciiTheme="majorBidi" w:hAnsiTheme="majorBidi" w:cstheme="majorBidi"/>
          <w:sz w:val="24"/>
          <w:szCs w:val="24"/>
        </w:rPr>
        <w:t xml:space="preserve">mampu meninggalkan kesan yang besar dalam hati khalayak </w:t>
      </w:r>
      <w:r w:rsidR="0000229E" w:rsidRPr="007D756D">
        <w:rPr>
          <w:rFonts w:asciiTheme="majorBidi" w:hAnsiTheme="majorBidi" w:cstheme="majorBidi"/>
          <w:sz w:val="24"/>
          <w:szCs w:val="24"/>
        </w:rPr>
        <w:t xml:space="preserve">apabila dapat </w:t>
      </w:r>
      <w:r w:rsidR="00B346D6" w:rsidRPr="007D756D">
        <w:rPr>
          <w:rFonts w:asciiTheme="majorBidi" w:hAnsiTheme="majorBidi" w:cstheme="majorBidi"/>
          <w:bCs/>
          <w:sz w:val="24"/>
          <w:szCs w:val="24"/>
        </w:rPr>
        <w:t>menimbulkan</w:t>
      </w:r>
      <w:r w:rsidR="001F1CD7" w:rsidRPr="007D756D">
        <w:rPr>
          <w:rFonts w:asciiTheme="majorBidi" w:hAnsiTheme="majorBidi" w:cstheme="majorBidi"/>
          <w:bCs/>
          <w:sz w:val="24"/>
          <w:szCs w:val="24"/>
        </w:rPr>
        <w:t xml:space="preserve"> perasaan sedih, simpati</w:t>
      </w:r>
      <w:r w:rsidR="00475598" w:rsidRPr="007D756D">
        <w:rPr>
          <w:rFonts w:asciiTheme="majorBidi" w:hAnsiTheme="majorBidi" w:cstheme="majorBidi"/>
          <w:bCs/>
          <w:sz w:val="24"/>
          <w:szCs w:val="24"/>
        </w:rPr>
        <w:t xml:space="preserve">, </w:t>
      </w:r>
      <w:r w:rsidR="001F1CD7" w:rsidRPr="007D756D">
        <w:rPr>
          <w:rFonts w:asciiTheme="majorBidi" w:hAnsiTheme="majorBidi" w:cstheme="majorBidi"/>
          <w:bCs/>
          <w:sz w:val="24"/>
          <w:szCs w:val="24"/>
        </w:rPr>
        <w:t>kecewa</w:t>
      </w:r>
      <w:r w:rsidR="00475598" w:rsidRPr="007D756D">
        <w:rPr>
          <w:rFonts w:asciiTheme="majorBidi" w:hAnsiTheme="majorBidi" w:cstheme="majorBidi"/>
          <w:bCs/>
          <w:sz w:val="24"/>
          <w:szCs w:val="24"/>
        </w:rPr>
        <w:t xml:space="preserve"> dan pilu</w:t>
      </w:r>
      <w:r w:rsidR="001F1CD7" w:rsidRPr="007D756D">
        <w:rPr>
          <w:rFonts w:asciiTheme="majorBidi" w:hAnsiTheme="majorBidi" w:cstheme="majorBidi"/>
          <w:bCs/>
          <w:sz w:val="24"/>
          <w:szCs w:val="24"/>
        </w:rPr>
        <w:t xml:space="preserve"> dalam diri mereka</w:t>
      </w:r>
      <w:r w:rsidR="0000229E" w:rsidRPr="007D756D">
        <w:rPr>
          <w:rFonts w:asciiTheme="majorBidi" w:hAnsiTheme="majorBidi" w:cstheme="majorBidi"/>
          <w:bCs/>
          <w:sz w:val="24"/>
          <w:szCs w:val="24"/>
        </w:rPr>
        <w:t>. Pe</w:t>
      </w:r>
      <w:r w:rsidR="00214068" w:rsidRPr="007D756D">
        <w:rPr>
          <w:rFonts w:asciiTheme="majorBidi" w:hAnsiTheme="majorBidi" w:cstheme="majorBidi"/>
          <w:bCs/>
          <w:sz w:val="24"/>
          <w:szCs w:val="24"/>
        </w:rPr>
        <w:t xml:space="preserve">milihan </w:t>
      </w:r>
      <w:r w:rsidR="0000229E" w:rsidRPr="007D756D">
        <w:rPr>
          <w:rFonts w:asciiTheme="majorBidi" w:hAnsiTheme="majorBidi" w:cstheme="majorBidi"/>
          <w:bCs/>
          <w:sz w:val="24"/>
          <w:szCs w:val="24"/>
        </w:rPr>
        <w:t xml:space="preserve">diksi dalam perumpamaan yang dimanfaatkan pengarang berupaya membuat khalayak menginsafi </w:t>
      </w:r>
      <w:r w:rsidR="001F1CD7" w:rsidRPr="007D756D">
        <w:rPr>
          <w:rFonts w:asciiTheme="majorBidi" w:hAnsiTheme="majorBidi" w:cstheme="majorBidi"/>
          <w:bCs/>
          <w:sz w:val="24"/>
          <w:szCs w:val="24"/>
        </w:rPr>
        <w:t xml:space="preserve">realiti kehidupan sebenar </w:t>
      </w:r>
      <w:r w:rsidR="0000229E" w:rsidRPr="007D756D">
        <w:rPr>
          <w:rFonts w:asciiTheme="majorBidi" w:hAnsiTheme="majorBidi" w:cstheme="majorBidi"/>
          <w:bCs/>
          <w:sz w:val="24"/>
          <w:szCs w:val="24"/>
        </w:rPr>
        <w:t xml:space="preserve">bahawa </w:t>
      </w:r>
      <w:r w:rsidR="001F1CD7" w:rsidRPr="007D756D">
        <w:rPr>
          <w:rFonts w:asciiTheme="majorBidi" w:hAnsiTheme="majorBidi" w:cstheme="majorBidi"/>
          <w:bCs/>
          <w:sz w:val="24"/>
          <w:szCs w:val="24"/>
        </w:rPr>
        <w:t>mereka yang kaya akan disanjung setingginya manakala mereka yang miskin tidak berha</w:t>
      </w:r>
      <w:r w:rsidR="00564EE1" w:rsidRPr="007D756D">
        <w:rPr>
          <w:rFonts w:asciiTheme="majorBidi" w:hAnsiTheme="majorBidi" w:cstheme="majorBidi"/>
          <w:bCs/>
          <w:sz w:val="24"/>
          <w:szCs w:val="24"/>
        </w:rPr>
        <w:t>r</w:t>
      </w:r>
      <w:r w:rsidR="001F1CD7" w:rsidRPr="007D756D">
        <w:rPr>
          <w:rFonts w:asciiTheme="majorBidi" w:hAnsiTheme="majorBidi" w:cstheme="majorBidi"/>
          <w:bCs/>
          <w:sz w:val="24"/>
          <w:szCs w:val="24"/>
        </w:rPr>
        <w:t>ta akan dipandang hina</w:t>
      </w:r>
      <w:r w:rsidR="00564EE1" w:rsidRPr="007D756D">
        <w:rPr>
          <w:rFonts w:asciiTheme="majorBidi" w:hAnsiTheme="majorBidi" w:cstheme="majorBidi"/>
          <w:bCs/>
          <w:sz w:val="24"/>
          <w:szCs w:val="24"/>
        </w:rPr>
        <w:t xml:space="preserve">. </w:t>
      </w:r>
      <w:bookmarkEnd w:id="7"/>
    </w:p>
    <w:p w14:paraId="66AB68FE" w14:textId="5A1392C4" w:rsidR="00EC715B" w:rsidRPr="007D756D" w:rsidRDefault="00741FF7" w:rsidP="00564EE1">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 xml:space="preserve">Seterusnya, </w:t>
      </w:r>
      <w:r w:rsidR="008C4AFA" w:rsidRPr="007D756D">
        <w:rPr>
          <w:rFonts w:asciiTheme="majorBidi" w:hAnsiTheme="majorBidi" w:cstheme="majorBidi"/>
          <w:bCs/>
          <w:sz w:val="24"/>
          <w:szCs w:val="24"/>
        </w:rPr>
        <w:t>Sheikh Hamzah Fansuri</w:t>
      </w:r>
      <w:r w:rsidR="00F21EA3" w:rsidRPr="007D756D">
        <w:rPr>
          <w:rFonts w:asciiTheme="majorBidi" w:hAnsiTheme="majorBidi" w:cstheme="majorBidi"/>
          <w:bCs/>
          <w:sz w:val="24"/>
          <w:szCs w:val="24"/>
        </w:rPr>
        <w:t xml:space="preserve"> turut menggunakan</w:t>
      </w:r>
      <w:r w:rsidR="0096445C" w:rsidRPr="007D756D">
        <w:rPr>
          <w:rFonts w:asciiTheme="majorBidi" w:hAnsiTheme="majorBidi" w:cstheme="majorBidi"/>
          <w:bCs/>
          <w:sz w:val="24"/>
          <w:szCs w:val="24"/>
        </w:rPr>
        <w:t xml:space="preserve"> </w:t>
      </w:r>
      <w:r w:rsidR="002E3015" w:rsidRPr="007D756D">
        <w:rPr>
          <w:rFonts w:asciiTheme="majorBidi" w:hAnsiTheme="majorBidi" w:cstheme="majorBidi"/>
          <w:bCs/>
          <w:sz w:val="24"/>
          <w:szCs w:val="24"/>
        </w:rPr>
        <w:t xml:space="preserve">perkataan </w:t>
      </w:r>
      <w:r w:rsidR="00F21EA3" w:rsidRPr="007D756D">
        <w:rPr>
          <w:rFonts w:asciiTheme="majorBidi" w:hAnsiTheme="majorBidi" w:cstheme="majorBidi"/>
          <w:bCs/>
          <w:sz w:val="24"/>
          <w:szCs w:val="24"/>
        </w:rPr>
        <w:t>“ibarat”</w:t>
      </w:r>
      <w:r w:rsidR="0096445C" w:rsidRPr="007D756D">
        <w:rPr>
          <w:rFonts w:asciiTheme="majorBidi" w:hAnsiTheme="majorBidi" w:cstheme="majorBidi"/>
          <w:bCs/>
          <w:sz w:val="24"/>
          <w:szCs w:val="24"/>
        </w:rPr>
        <w:t xml:space="preserve"> sebagai perumpamaan untuk menggambarkan sesuatu keadaan. Perkataan “ibarat” berasal daripada perkataan Arab dan diambil daripada syair dan bahasa sastera klasik. Menurut Asmah (2015: 158), kata “ibarat” boleh digunakan untuk membawa pengertian yang positif dan negatif.</w:t>
      </w:r>
      <w:r w:rsidR="00271781" w:rsidRPr="007D756D">
        <w:rPr>
          <w:rFonts w:asciiTheme="majorBidi" w:hAnsiTheme="majorBidi" w:cstheme="majorBidi"/>
          <w:bCs/>
          <w:sz w:val="24"/>
          <w:szCs w:val="24"/>
        </w:rPr>
        <w:t xml:space="preserve"> Menerusi </w:t>
      </w:r>
      <w:r w:rsidR="00271781" w:rsidRPr="007D756D">
        <w:rPr>
          <w:rFonts w:asciiTheme="majorBidi" w:hAnsiTheme="majorBidi" w:cstheme="majorBidi"/>
          <w:bCs/>
          <w:i/>
          <w:iCs/>
          <w:sz w:val="24"/>
          <w:szCs w:val="24"/>
        </w:rPr>
        <w:t>Syair Dagang</w:t>
      </w:r>
      <w:r w:rsidR="00271781" w:rsidRPr="007D756D">
        <w:rPr>
          <w:rFonts w:asciiTheme="majorBidi" w:hAnsiTheme="majorBidi" w:cstheme="majorBidi"/>
          <w:bCs/>
          <w:sz w:val="24"/>
          <w:szCs w:val="24"/>
        </w:rPr>
        <w:t xml:space="preserve">, perkataan “ibarat” telah digunakan untuk menjelaskan tentang harga </w:t>
      </w:r>
      <w:r w:rsidR="008C4AFA" w:rsidRPr="007D756D">
        <w:rPr>
          <w:rFonts w:asciiTheme="majorBidi" w:hAnsiTheme="majorBidi" w:cstheme="majorBidi"/>
          <w:bCs/>
          <w:sz w:val="24"/>
          <w:szCs w:val="24"/>
        </w:rPr>
        <w:t>se</w:t>
      </w:r>
      <w:r w:rsidR="00271781" w:rsidRPr="007D756D">
        <w:rPr>
          <w:rFonts w:asciiTheme="majorBidi" w:hAnsiTheme="majorBidi" w:cstheme="majorBidi"/>
          <w:bCs/>
          <w:sz w:val="24"/>
          <w:szCs w:val="24"/>
        </w:rPr>
        <w:t xml:space="preserve">sebuah perniagaan yang diumpamakan seperti sebuah maruah dan harga diri seseorang. Hal ini boleh dilihat pada rangkap </w:t>
      </w:r>
      <w:r w:rsidR="00261FF0" w:rsidRPr="007D756D">
        <w:rPr>
          <w:rFonts w:asciiTheme="majorBidi" w:hAnsiTheme="majorBidi" w:cstheme="majorBidi"/>
          <w:bCs/>
          <w:sz w:val="24"/>
          <w:szCs w:val="24"/>
        </w:rPr>
        <w:t xml:space="preserve">syair </w:t>
      </w:r>
      <w:r w:rsidR="00271781" w:rsidRPr="007D756D">
        <w:rPr>
          <w:rFonts w:asciiTheme="majorBidi" w:hAnsiTheme="majorBidi" w:cstheme="majorBidi"/>
          <w:bCs/>
          <w:sz w:val="24"/>
          <w:szCs w:val="24"/>
        </w:rPr>
        <w:t>seperti yang berikut:</w:t>
      </w:r>
      <w:r w:rsidR="00AE4949" w:rsidRPr="007D756D">
        <w:rPr>
          <w:rFonts w:asciiTheme="majorBidi" w:hAnsiTheme="majorBidi" w:cstheme="majorBidi"/>
          <w:bCs/>
          <w:sz w:val="24"/>
          <w:szCs w:val="24"/>
        </w:rPr>
        <w:t xml:space="preserve"> </w:t>
      </w:r>
    </w:p>
    <w:p w14:paraId="178396F4" w14:textId="77777777" w:rsidR="006475AA" w:rsidRPr="007D756D" w:rsidRDefault="006475AA" w:rsidP="007B1B00">
      <w:pPr>
        <w:spacing w:after="0" w:line="240" w:lineRule="auto"/>
        <w:jc w:val="center"/>
        <w:rPr>
          <w:rFonts w:asciiTheme="majorBidi" w:hAnsiTheme="majorBidi" w:cstheme="majorBidi"/>
          <w:bCs/>
          <w:sz w:val="24"/>
          <w:szCs w:val="24"/>
        </w:rPr>
      </w:pPr>
    </w:p>
    <w:p w14:paraId="3A1C456D" w14:textId="60860BE7" w:rsidR="00A76DC9" w:rsidRPr="007D756D" w:rsidRDefault="00A76DC9"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 xml:space="preserve">Berniaga </w:t>
      </w:r>
      <w:r w:rsidRPr="007D756D">
        <w:rPr>
          <w:rFonts w:asciiTheme="majorBidi" w:hAnsiTheme="majorBidi" w:cstheme="majorBidi"/>
          <w:b/>
          <w:sz w:val="24"/>
          <w:szCs w:val="24"/>
        </w:rPr>
        <w:t xml:space="preserve">ibarat </w:t>
      </w:r>
      <w:r w:rsidRPr="007D756D">
        <w:rPr>
          <w:rFonts w:asciiTheme="majorBidi" w:hAnsiTheme="majorBidi" w:cstheme="majorBidi"/>
          <w:bCs/>
          <w:sz w:val="24"/>
          <w:szCs w:val="24"/>
        </w:rPr>
        <w:t>meng</w:t>
      </w:r>
      <w:r w:rsidR="005F22C7" w:rsidRPr="007D756D">
        <w:rPr>
          <w:rFonts w:asciiTheme="majorBidi" w:hAnsiTheme="majorBidi" w:cstheme="majorBidi"/>
          <w:bCs/>
          <w:sz w:val="24"/>
          <w:szCs w:val="24"/>
        </w:rPr>
        <w:t>g</w:t>
      </w:r>
      <w:r w:rsidRPr="007D756D">
        <w:rPr>
          <w:rFonts w:asciiTheme="majorBidi" w:hAnsiTheme="majorBidi" w:cstheme="majorBidi"/>
          <w:bCs/>
          <w:sz w:val="24"/>
          <w:szCs w:val="24"/>
        </w:rPr>
        <w:t>unting baju,</w:t>
      </w:r>
    </w:p>
    <w:p w14:paraId="15DA4870" w14:textId="5CC981C6" w:rsidR="00A76DC9" w:rsidRPr="007D756D" w:rsidRDefault="00A76DC9"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Terambil emas di dalam teraju,</w:t>
      </w:r>
    </w:p>
    <w:p w14:paraId="41CA829D" w14:textId="77777777" w:rsidR="0006198A" w:rsidRPr="007D756D" w:rsidRDefault="00A76DC9"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Misalnya belayar perahu yang laju,</w:t>
      </w:r>
    </w:p>
    <w:p w14:paraId="19DE4839" w14:textId="55E490B7" w:rsidR="00A76DC9" w:rsidRPr="007D756D" w:rsidRDefault="00A76DC9" w:rsidP="00694E1F">
      <w:pPr>
        <w:spacing w:after="0" w:line="240" w:lineRule="auto"/>
        <w:ind w:left="720"/>
        <w:rPr>
          <w:rFonts w:asciiTheme="majorBidi" w:hAnsiTheme="majorBidi" w:cstheme="majorBidi"/>
          <w:bCs/>
          <w:sz w:val="24"/>
          <w:szCs w:val="24"/>
        </w:rPr>
      </w:pPr>
      <w:r w:rsidRPr="007D756D">
        <w:rPr>
          <w:rFonts w:asciiTheme="majorBidi" w:hAnsiTheme="majorBidi" w:cstheme="majorBidi"/>
          <w:bCs/>
          <w:sz w:val="24"/>
          <w:szCs w:val="24"/>
        </w:rPr>
        <w:t xml:space="preserve">Ke </w:t>
      </w:r>
      <w:r w:rsidR="008510FE" w:rsidRPr="007D756D">
        <w:rPr>
          <w:rFonts w:asciiTheme="majorBidi" w:hAnsiTheme="majorBidi" w:cstheme="majorBidi"/>
          <w:bCs/>
          <w:sz w:val="24"/>
          <w:szCs w:val="24"/>
        </w:rPr>
        <w:t>t</w:t>
      </w:r>
      <w:r w:rsidRPr="007D756D">
        <w:rPr>
          <w:rFonts w:asciiTheme="majorBidi" w:hAnsiTheme="majorBidi" w:cstheme="majorBidi"/>
          <w:bCs/>
          <w:sz w:val="24"/>
          <w:szCs w:val="24"/>
        </w:rPr>
        <w:t xml:space="preserve">engah lautan baik dituju. </w:t>
      </w:r>
      <w:r w:rsidR="00261FF0" w:rsidRPr="007D756D">
        <w:rPr>
          <w:rFonts w:asciiTheme="majorBidi" w:hAnsiTheme="majorBidi" w:cstheme="majorBidi"/>
          <w:bCs/>
          <w:sz w:val="24"/>
          <w:szCs w:val="24"/>
        </w:rPr>
        <w:t xml:space="preserve"> </w:t>
      </w:r>
      <w:r w:rsidRPr="007D756D">
        <w:rPr>
          <w:rFonts w:asciiTheme="majorBidi" w:hAnsiTheme="majorBidi" w:cstheme="majorBidi"/>
          <w:bCs/>
          <w:sz w:val="24"/>
          <w:szCs w:val="24"/>
        </w:rPr>
        <w:t>(</w:t>
      </w:r>
      <w:r w:rsidR="00261FF0" w:rsidRPr="007D756D">
        <w:rPr>
          <w:rFonts w:asciiTheme="majorBidi" w:hAnsiTheme="majorBidi" w:cstheme="majorBidi"/>
          <w:bCs/>
          <w:sz w:val="24"/>
          <w:szCs w:val="24"/>
        </w:rPr>
        <w:t>r</w:t>
      </w:r>
      <w:r w:rsidR="00614B12" w:rsidRPr="007D756D">
        <w:rPr>
          <w:rFonts w:asciiTheme="majorBidi" w:eastAsia="Times New Roman" w:hAnsiTheme="majorBidi" w:cstheme="majorBidi"/>
          <w:sz w:val="24"/>
          <w:szCs w:val="24"/>
        </w:rPr>
        <w:t xml:space="preserve">angkap </w:t>
      </w:r>
      <w:r w:rsidR="0006198A" w:rsidRPr="007D756D">
        <w:rPr>
          <w:rFonts w:asciiTheme="majorBidi" w:hAnsiTheme="majorBidi" w:cstheme="majorBidi"/>
          <w:bCs/>
          <w:sz w:val="24"/>
          <w:szCs w:val="24"/>
        </w:rPr>
        <w:t>76)</w:t>
      </w:r>
    </w:p>
    <w:p w14:paraId="6914504C" w14:textId="77777777" w:rsidR="00566940" w:rsidRPr="007D756D" w:rsidRDefault="00566940" w:rsidP="007E76AF">
      <w:pPr>
        <w:spacing w:after="0" w:line="240" w:lineRule="auto"/>
        <w:jc w:val="both"/>
        <w:rPr>
          <w:rFonts w:asciiTheme="majorBidi" w:hAnsiTheme="majorBidi" w:cstheme="majorBidi"/>
          <w:bCs/>
          <w:sz w:val="24"/>
          <w:szCs w:val="24"/>
        </w:rPr>
      </w:pPr>
    </w:p>
    <w:p w14:paraId="4C2670B9" w14:textId="77BE8B81" w:rsidR="00771082" w:rsidRPr="007D756D" w:rsidRDefault="008869DD" w:rsidP="007E6DD3">
      <w:pPr>
        <w:spacing w:after="0" w:line="240" w:lineRule="auto"/>
        <w:ind w:firstLine="720"/>
        <w:jc w:val="both"/>
        <w:rPr>
          <w:rFonts w:asciiTheme="majorBidi" w:hAnsiTheme="majorBidi" w:cstheme="majorBidi"/>
          <w:bCs/>
          <w:spacing w:val="-4"/>
          <w:sz w:val="24"/>
          <w:szCs w:val="24"/>
        </w:rPr>
      </w:pPr>
      <w:bookmarkStart w:id="8" w:name="_Hlk144624217"/>
      <w:r w:rsidRPr="007D756D">
        <w:rPr>
          <w:rFonts w:asciiTheme="majorBidi" w:hAnsiTheme="majorBidi" w:cstheme="majorBidi"/>
          <w:bCs/>
          <w:spacing w:val="-4"/>
          <w:sz w:val="24"/>
          <w:szCs w:val="24"/>
        </w:rPr>
        <w:t xml:space="preserve">Sheikh Hamzah Fansuri </w:t>
      </w:r>
      <w:bookmarkEnd w:id="8"/>
      <w:r w:rsidR="007A3D4E" w:rsidRPr="007D756D">
        <w:rPr>
          <w:rFonts w:asciiTheme="majorBidi" w:hAnsiTheme="majorBidi" w:cstheme="majorBidi"/>
          <w:bCs/>
          <w:spacing w:val="-4"/>
          <w:sz w:val="24"/>
          <w:szCs w:val="24"/>
        </w:rPr>
        <w:t>telah memperkatakan tentang erti sebuah perniagaan yang diumpamakan seperti menggunting baju sendiri, iaitu</w:t>
      </w:r>
      <w:r w:rsidR="00CB51E3" w:rsidRPr="007D756D">
        <w:rPr>
          <w:rFonts w:asciiTheme="majorBidi" w:hAnsiTheme="majorBidi" w:cstheme="majorBidi"/>
          <w:bCs/>
          <w:spacing w:val="-4"/>
          <w:sz w:val="24"/>
          <w:szCs w:val="24"/>
        </w:rPr>
        <w:t xml:space="preserve"> melibatkan harga diri. Berniaga bukanlah satu kerja yang mudah kerana melibatkan komunikasi dua hala antara penjual dan pembeli</w:t>
      </w:r>
      <w:r w:rsidR="00E15595" w:rsidRPr="007D756D">
        <w:rPr>
          <w:rFonts w:asciiTheme="majorBidi" w:hAnsiTheme="majorBidi" w:cstheme="majorBidi"/>
          <w:bCs/>
          <w:spacing w:val="-4"/>
          <w:sz w:val="24"/>
          <w:szCs w:val="24"/>
        </w:rPr>
        <w:t xml:space="preserve">. Berniaga juga </w:t>
      </w:r>
      <w:r w:rsidR="00CB51E3" w:rsidRPr="007D756D">
        <w:rPr>
          <w:rFonts w:asciiTheme="majorBidi" w:hAnsiTheme="majorBidi" w:cstheme="majorBidi"/>
          <w:bCs/>
          <w:spacing w:val="-4"/>
          <w:sz w:val="24"/>
          <w:szCs w:val="24"/>
        </w:rPr>
        <w:t xml:space="preserve">melibatkan </w:t>
      </w:r>
      <w:r w:rsidR="00E15595" w:rsidRPr="007D756D">
        <w:rPr>
          <w:rFonts w:asciiTheme="majorBidi" w:hAnsiTheme="majorBidi" w:cstheme="majorBidi"/>
          <w:bCs/>
          <w:spacing w:val="-4"/>
          <w:sz w:val="24"/>
          <w:szCs w:val="24"/>
        </w:rPr>
        <w:t xml:space="preserve">komunikasi dengan </w:t>
      </w:r>
      <w:r w:rsidR="00CB51E3" w:rsidRPr="007D756D">
        <w:rPr>
          <w:rFonts w:asciiTheme="majorBidi" w:hAnsiTheme="majorBidi" w:cstheme="majorBidi"/>
          <w:bCs/>
          <w:spacing w:val="-4"/>
          <w:sz w:val="24"/>
          <w:szCs w:val="24"/>
        </w:rPr>
        <w:t>orang ramai</w:t>
      </w:r>
      <w:r w:rsidR="00FC1145" w:rsidRPr="007D756D">
        <w:rPr>
          <w:rFonts w:asciiTheme="majorBidi" w:hAnsiTheme="majorBidi" w:cstheme="majorBidi"/>
          <w:bCs/>
          <w:spacing w:val="-4"/>
          <w:sz w:val="24"/>
          <w:szCs w:val="24"/>
        </w:rPr>
        <w:t xml:space="preserve"> yang terdiri daripada pelbagai latar belakang dan usia</w:t>
      </w:r>
      <w:r w:rsidR="00CB51E3" w:rsidRPr="007D756D">
        <w:rPr>
          <w:rFonts w:asciiTheme="majorBidi" w:hAnsiTheme="majorBidi" w:cstheme="majorBidi"/>
          <w:bCs/>
          <w:spacing w:val="-4"/>
          <w:sz w:val="24"/>
          <w:szCs w:val="24"/>
        </w:rPr>
        <w:t>.</w:t>
      </w:r>
      <w:r w:rsidR="009C77DA" w:rsidRPr="007D756D">
        <w:rPr>
          <w:rFonts w:asciiTheme="majorBidi" w:hAnsiTheme="majorBidi" w:cstheme="majorBidi"/>
          <w:bCs/>
          <w:spacing w:val="-4"/>
          <w:sz w:val="24"/>
          <w:szCs w:val="24"/>
        </w:rPr>
        <w:t xml:space="preserve"> Sekiranya berlaku kesilapan </w:t>
      </w:r>
      <w:r w:rsidR="00054A30" w:rsidRPr="007D756D">
        <w:rPr>
          <w:rFonts w:asciiTheme="majorBidi" w:hAnsiTheme="majorBidi" w:cstheme="majorBidi"/>
          <w:bCs/>
          <w:spacing w:val="-4"/>
          <w:sz w:val="24"/>
          <w:szCs w:val="24"/>
        </w:rPr>
        <w:t>k</w:t>
      </w:r>
      <w:r w:rsidR="009C77DA" w:rsidRPr="007D756D">
        <w:rPr>
          <w:rFonts w:asciiTheme="majorBidi" w:hAnsiTheme="majorBidi" w:cstheme="majorBidi"/>
          <w:bCs/>
          <w:spacing w:val="-4"/>
          <w:sz w:val="24"/>
          <w:szCs w:val="24"/>
        </w:rPr>
        <w:t>etika berjual beli</w:t>
      </w:r>
      <w:r w:rsidR="005A1311" w:rsidRPr="007D756D">
        <w:rPr>
          <w:rFonts w:asciiTheme="majorBidi" w:hAnsiTheme="majorBidi" w:cstheme="majorBidi"/>
          <w:bCs/>
          <w:spacing w:val="-4"/>
          <w:sz w:val="24"/>
          <w:szCs w:val="24"/>
        </w:rPr>
        <w:t>,</w:t>
      </w:r>
      <w:r w:rsidR="009C77DA" w:rsidRPr="007D756D">
        <w:rPr>
          <w:rFonts w:asciiTheme="majorBidi" w:hAnsiTheme="majorBidi" w:cstheme="majorBidi"/>
          <w:bCs/>
          <w:spacing w:val="-4"/>
          <w:sz w:val="24"/>
          <w:szCs w:val="24"/>
        </w:rPr>
        <w:t xml:space="preserve"> pastinya akan memberikan kesan yang besar</w:t>
      </w:r>
      <w:r w:rsidR="005A1311" w:rsidRPr="007D756D">
        <w:rPr>
          <w:rFonts w:asciiTheme="majorBidi" w:hAnsiTheme="majorBidi" w:cstheme="majorBidi"/>
          <w:bCs/>
          <w:spacing w:val="-4"/>
          <w:sz w:val="24"/>
          <w:szCs w:val="24"/>
        </w:rPr>
        <w:t xml:space="preserve"> kepada kedua-dua belah pihak</w:t>
      </w:r>
      <w:r w:rsidR="009C77DA" w:rsidRPr="007D756D">
        <w:rPr>
          <w:rFonts w:asciiTheme="majorBidi" w:hAnsiTheme="majorBidi" w:cstheme="majorBidi"/>
          <w:bCs/>
          <w:spacing w:val="-4"/>
          <w:sz w:val="24"/>
          <w:szCs w:val="24"/>
        </w:rPr>
        <w:t xml:space="preserve">. Bagi </w:t>
      </w:r>
      <w:r w:rsidR="0006198A" w:rsidRPr="007D756D">
        <w:rPr>
          <w:rFonts w:asciiTheme="majorBidi" w:hAnsiTheme="majorBidi" w:cstheme="majorBidi"/>
          <w:bCs/>
          <w:spacing w:val="-4"/>
          <w:sz w:val="24"/>
          <w:szCs w:val="24"/>
        </w:rPr>
        <w:t>D</w:t>
      </w:r>
      <w:r w:rsidR="009C77DA" w:rsidRPr="007D756D">
        <w:rPr>
          <w:rFonts w:asciiTheme="majorBidi" w:hAnsiTheme="majorBidi" w:cstheme="majorBidi"/>
          <w:bCs/>
          <w:spacing w:val="-4"/>
          <w:sz w:val="24"/>
          <w:szCs w:val="24"/>
        </w:rPr>
        <w:t>agang, perkara yang paling penting</w:t>
      </w:r>
      <w:r w:rsidR="0006198A" w:rsidRPr="007D756D">
        <w:rPr>
          <w:rFonts w:asciiTheme="majorBidi" w:hAnsiTheme="majorBidi" w:cstheme="majorBidi"/>
          <w:bCs/>
          <w:spacing w:val="-4"/>
          <w:sz w:val="24"/>
          <w:szCs w:val="24"/>
        </w:rPr>
        <w:t xml:space="preserve"> ialah </w:t>
      </w:r>
      <w:r w:rsidR="009C77DA" w:rsidRPr="007D756D">
        <w:rPr>
          <w:rFonts w:asciiTheme="majorBidi" w:hAnsiTheme="majorBidi" w:cstheme="majorBidi"/>
          <w:bCs/>
          <w:spacing w:val="-4"/>
          <w:sz w:val="24"/>
          <w:szCs w:val="24"/>
        </w:rPr>
        <w:t xml:space="preserve">seseorang peniaga perlu memperbetulkan niat berniaga, iaitu semata-mata kerana Allah SWT. Sekiranya niat berniaga betul, </w:t>
      </w:r>
      <w:r w:rsidR="00622BA6" w:rsidRPr="007D756D">
        <w:rPr>
          <w:rFonts w:asciiTheme="majorBidi" w:hAnsiTheme="majorBidi" w:cstheme="majorBidi"/>
          <w:bCs/>
          <w:spacing w:val="-4"/>
          <w:sz w:val="24"/>
          <w:szCs w:val="24"/>
        </w:rPr>
        <w:t>perniagaan akan maju</w:t>
      </w:r>
      <w:r w:rsidR="003A30D3" w:rsidRPr="007D756D">
        <w:rPr>
          <w:rFonts w:asciiTheme="majorBidi" w:hAnsiTheme="majorBidi" w:cstheme="majorBidi"/>
          <w:bCs/>
          <w:spacing w:val="-4"/>
          <w:sz w:val="24"/>
          <w:szCs w:val="24"/>
        </w:rPr>
        <w:t xml:space="preserve"> sejahtera</w:t>
      </w:r>
      <w:r w:rsidR="00622BA6" w:rsidRPr="007D756D">
        <w:rPr>
          <w:rFonts w:asciiTheme="majorBidi" w:hAnsiTheme="majorBidi" w:cstheme="majorBidi"/>
          <w:bCs/>
          <w:spacing w:val="-4"/>
          <w:sz w:val="24"/>
          <w:szCs w:val="24"/>
        </w:rPr>
        <w:t xml:space="preserve">, berjalan lancar dan berjaya sebagaimana </w:t>
      </w:r>
      <w:r w:rsidR="0006198A" w:rsidRPr="007D756D">
        <w:rPr>
          <w:rFonts w:asciiTheme="majorBidi" w:hAnsiTheme="majorBidi" w:cstheme="majorBidi"/>
          <w:bCs/>
          <w:spacing w:val="-4"/>
          <w:sz w:val="24"/>
          <w:szCs w:val="24"/>
        </w:rPr>
        <w:t xml:space="preserve">yang dinyatakan dalam frasa </w:t>
      </w:r>
      <w:r w:rsidR="00622BA6" w:rsidRPr="007D756D">
        <w:rPr>
          <w:rFonts w:asciiTheme="majorBidi" w:hAnsiTheme="majorBidi" w:cstheme="majorBidi"/>
          <w:bCs/>
          <w:spacing w:val="-4"/>
          <w:sz w:val="24"/>
          <w:szCs w:val="24"/>
        </w:rPr>
        <w:t>“Ke tengah lautan baik dituju”.</w:t>
      </w:r>
      <w:r w:rsidR="00033256" w:rsidRPr="007D756D">
        <w:rPr>
          <w:rFonts w:asciiTheme="majorBidi" w:hAnsiTheme="majorBidi" w:cstheme="majorBidi"/>
          <w:bCs/>
          <w:spacing w:val="-4"/>
          <w:sz w:val="24"/>
          <w:szCs w:val="24"/>
        </w:rPr>
        <w:t xml:space="preserve"> Oleh itu, seseorang peniaga perlu jujur dan amanah </w:t>
      </w:r>
      <w:r w:rsidR="00E942F3" w:rsidRPr="007D756D">
        <w:rPr>
          <w:rFonts w:asciiTheme="majorBidi" w:hAnsiTheme="majorBidi" w:cstheme="majorBidi"/>
          <w:bCs/>
          <w:spacing w:val="-4"/>
          <w:sz w:val="24"/>
          <w:szCs w:val="24"/>
        </w:rPr>
        <w:t>k</w:t>
      </w:r>
      <w:r w:rsidR="00033256" w:rsidRPr="007D756D">
        <w:rPr>
          <w:rFonts w:asciiTheme="majorBidi" w:hAnsiTheme="majorBidi" w:cstheme="majorBidi"/>
          <w:bCs/>
          <w:spacing w:val="-4"/>
          <w:sz w:val="24"/>
          <w:szCs w:val="24"/>
        </w:rPr>
        <w:t xml:space="preserve">etika berurusan dengan pembeli. Sebarang kesilapan pasti akan menimbulkan fitnah dan </w:t>
      </w:r>
      <w:r w:rsidR="00E942F3" w:rsidRPr="007D756D">
        <w:rPr>
          <w:rFonts w:asciiTheme="majorBidi" w:hAnsiTheme="majorBidi" w:cstheme="majorBidi"/>
          <w:bCs/>
          <w:spacing w:val="-4"/>
          <w:sz w:val="24"/>
          <w:szCs w:val="24"/>
        </w:rPr>
        <w:t xml:space="preserve">memberikan </w:t>
      </w:r>
      <w:r w:rsidR="00033256" w:rsidRPr="007D756D">
        <w:rPr>
          <w:rFonts w:asciiTheme="majorBidi" w:hAnsiTheme="majorBidi" w:cstheme="majorBidi"/>
          <w:bCs/>
          <w:spacing w:val="-4"/>
          <w:sz w:val="24"/>
          <w:szCs w:val="24"/>
        </w:rPr>
        <w:t>kesan yang buruk terhadap prestasi jualan</w:t>
      </w:r>
      <w:r w:rsidR="004B47D6" w:rsidRPr="007D756D">
        <w:rPr>
          <w:rFonts w:asciiTheme="majorBidi" w:hAnsiTheme="majorBidi" w:cstheme="majorBidi"/>
          <w:bCs/>
          <w:spacing w:val="-4"/>
          <w:sz w:val="24"/>
          <w:szCs w:val="24"/>
        </w:rPr>
        <w:t xml:space="preserve"> dan</w:t>
      </w:r>
      <w:r w:rsidR="006060D2" w:rsidRPr="007D756D">
        <w:rPr>
          <w:rFonts w:asciiTheme="majorBidi" w:hAnsiTheme="majorBidi" w:cstheme="majorBidi"/>
          <w:bCs/>
          <w:spacing w:val="-4"/>
          <w:sz w:val="24"/>
          <w:szCs w:val="24"/>
        </w:rPr>
        <w:t xml:space="preserve"> seterusnya menjejaskan nama baik perniagaan.</w:t>
      </w:r>
      <w:r w:rsidR="002E4437" w:rsidRPr="007D756D">
        <w:rPr>
          <w:rFonts w:asciiTheme="majorBidi" w:hAnsiTheme="majorBidi" w:cstheme="majorBidi"/>
          <w:bCs/>
          <w:spacing w:val="-4"/>
          <w:sz w:val="24"/>
          <w:szCs w:val="24"/>
        </w:rPr>
        <w:t xml:space="preserve"> </w:t>
      </w:r>
      <w:r w:rsidR="00D356D7" w:rsidRPr="007D756D">
        <w:rPr>
          <w:rFonts w:asciiTheme="majorBidi" w:hAnsiTheme="majorBidi" w:cstheme="majorBidi"/>
          <w:bCs/>
          <w:spacing w:val="-4"/>
          <w:sz w:val="24"/>
          <w:szCs w:val="24"/>
        </w:rPr>
        <w:t xml:space="preserve">Penggunaan perumpamaan </w:t>
      </w:r>
      <w:r w:rsidR="00D356D7" w:rsidRPr="007D756D">
        <w:rPr>
          <w:rFonts w:asciiTheme="majorBidi" w:hAnsiTheme="majorBidi" w:cstheme="majorBidi"/>
          <w:spacing w:val="-4"/>
          <w:sz w:val="24"/>
          <w:szCs w:val="24"/>
        </w:rPr>
        <w:t>“Berniaga ibarat menggunting baju”</w:t>
      </w:r>
      <w:r w:rsidR="002E4437" w:rsidRPr="007D756D">
        <w:rPr>
          <w:rFonts w:asciiTheme="majorBidi" w:hAnsiTheme="majorBidi" w:cstheme="majorBidi"/>
          <w:spacing w:val="-4"/>
          <w:sz w:val="24"/>
          <w:szCs w:val="24"/>
        </w:rPr>
        <w:t xml:space="preserve"> </w:t>
      </w:r>
      <w:r w:rsidR="00D356D7" w:rsidRPr="007D756D">
        <w:rPr>
          <w:rFonts w:asciiTheme="majorBidi" w:hAnsiTheme="majorBidi" w:cstheme="majorBidi"/>
          <w:spacing w:val="-4"/>
          <w:sz w:val="24"/>
          <w:szCs w:val="24"/>
        </w:rPr>
        <w:t>mampu meninggalkan kesan yang besar dalam hati khalayak sepe</w:t>
      </w:r>
      <w:r w:rsidR="00D356D7" w:rsidRPr="007D756D">
        <w:rPr>
          <w:rFonts w:asciiTheme="majorBidi" w:hAnsiTheme="majorBidi" w:cstheme="majorBidi"/>
          <w:bCs/>
          <w:spacing w:val="-4"/>
          <w:sz w:val="24"/>
          <w:szCs w:val="24"/>
        </w:rPr>
        <w:t>rti boleh menimbulkan</w:t>
      </w:r>
      <w:r w:rsidR="00285FDF" w:rsidRPr="007D756D">
        <w:rPr>
          <w:rFonts w:asciiTheme="majorBidi" w:hAnsiTheme="majorBidi" w:cstheme="majorBidi"/>
          <w:bCs/>
          <w:spacing w:val="-4"/>
          <w:sz w:val="24"/>
          <w:szCs w:val="24"/>
        </w:rPr>
        <w:t xml:space="preserve"> keinsafan</w:t>
      </w:r>
      <w:r w:rsidR="00D356D7" w:rsidRPr="007D756D">
        <w:rPr>
          <w:rFonts w:asciiTheme="majorBidi" w:hAnsiTheme="majorBidi" w:cstheme="majorBidi"/>
          <w:bCs/>
          <w:spacing w:val="-4"/>
          <w:sz w:val="24"/>
          <w:szCs w:val="24"/>
        </w:rPr>
        <w:t xml:space="preserve">, </w:t>
      </w:r>
      <w:r w:rsidR="00285FDF" w:rsidRPr="007D756D">
        <w:rPr>
          <w:rFonts w:asciiTheme="majorBidi" w:hAnsiTheme="majorBidi" w:cstheme="majorBidi"/>
          <w:bCs/>
          <w:spacing w:val="-4"/>
          <w:sz w:val="24"/>
          <w:szCs w:val="24"/>
        </w:rPr>
        <w:t>kesedaran,</w:t>
      </w:r>
      <w:r w:rsidR="00D97BFD" w:rsidRPr="007D756D">
        <w:rPr>
          <w:rFonts w:asciiTheme="majorBidi" w:hAnsiTheme="majorBidi" w:cstheme="majorBidi"/>
          <w:bCs/>
          <w:spacing w:val="-4"/>
          <w:sz w:val="24"/>
          <w:szCs w:val="24"/>
        </w:rPr>
        <w:t xml:space="preserve"> berhati-hati,</w:t>
      </w:r>
      <w:r w:rsidR="002E4437" w:rsidRPr="007D756D">
        <w:rPr>
          <w:rFonts w:asciiTheme="majorBidi" w:hAnsiTheme="majorBidi" w:cstheme="majorBidi"/>
          <w:bCs/>
          <w:spacing w:val="-4"/>
          <w:sz w:val="24"/>
          <w:szCs w:val="24"/>
        </w:rPr>
        <w:t xml:space="preserve"> </w:t>
      </w:r>
      <w:r w:rsidR="00D97BFD" w:rsidRPr="007D756D">
        <w:rPr>
          <w:rFonts w:asciiTheme="majorBidi" w:hAnsiTheme="majorBidi" w:cstheme="majorBidi"/>
          <w:bCs/>
          <w:spacing w:val="-4"/>
          <w:sz w:val="24"/>
          <w:szCs w:val="24"/>
        </w:rPr>
        <w:t xml:space="preserve">berwaspada dan sentiasa ikhlas ketika berniaga </w:t>
      </w:r>
      <w:r w:rsidR="00D356D7" w:rsidRPr="007D756D">
        <w:rPr>
          <w:rFonts w:asciiTheme="majorBidi" w:hAnsiTheme="majorBidi" w:cstheme="majorBidi"/>
          <w:bCs/>
          <w:spacing w:val="-4"/>
          <w:sz w:val="24"/>
          <w:szCs w:val="24"/>
        </w:rPr>
        <w:t xml:space="preserve">kerana </w:t>
      </w:r>
      <w:r w:rsidR="00D97BFD" w:rsidRPr="007D756D">
        <w:rPr>
          <w:rFonts w:asciiTheme="majorBidi" w:hAnsiTheme="majorBidi" w:cstheme="majorBidi"/>
          <w:bCs/>
          <w:spacing w:val="-4"/>
          <w:sz w:val="24"/>
          <w:szCs w:val="24"/>
        </w:rPr>
        <w:t>berniaga merupakan nilai harga diri dan maruah seseorang.</w:t>
      </w:r>
      <w:r w:rsidR="002E4437" w:rsidRPr="007D756D">
        <w:rPr>
          <w:rFonts w:asciiTheme="majorBidi" w:hAnsiTheme="majorBidi" w:cstheme="majorBidi"/>
          <w:bCs/>
          <w:spacing w:val="-4"/>
          <w:sz w:val="24"/>
          <w:szCs w:val="24"/>
        </w:rPr>
        <w:t xml:space="preserve"> Peniaga yang baik pastinya seorang yang sentiasa menepati perilaku dan akhlak </w:t>
      </w:r>
      <w:r w:rsidR="00483B2D" w:rsidRPr="007D756D">
        <w:rPr>
          <w:rFonts w:asciiTheme="majorBidi" w:hAnsiTheme="majorBidi" w:cstheme="majorBidi"/>
          <w:bCs/>
          <w:spacing w:val="-4"/>
          <w:sz w:val="24"/>
          <w:szCs w:val="24"/>
        </w:rPr>
        <w:t>N</w:t>
      </w:r>
      <w:r w:rsidR="002E4437" w:rsidRPr="007D756D">
        <w:rPr>
          <w:rFonts w:asciiTheme="majorBidi" w:hAnsiTheme="majorBidi" w:cstheme="majorBidi"/>
          <w:bCs/>
          <w:spacing w:val="-4"/>
          <w:sz w:val="24"/>
          <w:szCs w:val="24"/>
        </w:rPr>
        <w:t>abi Muhammad SAW.</w:t>
      </w:r>
      <w:r w:rsidR="00D97BFD" w:rsidRPr="007D756D">
        <w:rPr>
          <w:rFonts w:asciiTheme="majorBidi" w:hAnsiTheme="majorBidi" w:cstheme="majorBidi"/>
          <w:bCs/>
          <w:spacing w:val="-4"/>
          <w:sz w:val="24"/>
          <w:szCs w:val="24"/>
        </w:rPr>
        <w:t xml:space="preserve"> </w:t>
      </w:r>
    </w:p>
    <w:p w14:paraId="66A7F584" w14:textId="321B6ECD" w:rsidR="00CF35B2" w:rsidRPr="007D756D" w:rsidRDefault="00CF35B2" w:rsidP="005112C1">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 xml:space="preserve">Seterusnya, </w:t>
      </w:r>
      <w:r w:rsidR="004E0E22" w:rsidRPr="007D756D">
        <w:rPr>
          <w:rFonts w:asciiTheme="majorBidi" w:hAnsiTheme="majorBidi" w:cstheme="majorBidi"/>
          <w:bCs/>
          <w:sz w:val="24"/>
          <w:szCs w:val="24"/>
        </w:rPr>
        <w:t>perumpamaan turut di</w:t>
      </w:r>
      <w:r w:rsidR="00E33002" w:rsidRPr="007D756D">
        <w:rPr>
          <w:rFonts w:asciiTheme="majorBidi" w:hAnsiTheme="majorBidi" w:cstheme="majorBidi"/>
          <w:bCs/>
          <w:sz w:val="24"/>
          <w:szCs w:val="24"/>
        </w:rPr>
        <w:t xml:space="preserve">manfaatkan pengarang </w:t>
      </w:r>
      <w:r w:rsidR="004E0E22" w:rsidRPr="007D756D">
        <w:rPr>
          <w:rFonts w:asciiTheme="majorBidi" w:hAnsiTheme="majorBidi" w:cstheme="majorBidi"/>
          <w:bCs/>
          <w:sz w:val="24"/>
          <w:szCs w:val="24"/>
        </w:rPr>
        <w:t xml:space="preserve">dengan menggunakan perkataan “seumpama”. Digambarkan bahawa keadaan </w:t>
      </w:r>
      <w:r w:rsidR="0048584D" w:rsidRPr="007D756D">
        <w:rPr>
          <w:rFonts w:asciiTheme="majorBidi" w:hAnsiTheme="majorBidi" w:cstheme="majorBidi"/>
          <w:bCs/>
          <w:sz w:val="24"/>
          <w:szCs w:val="24"/>
        </w:rPr>
        <w:t>D</w:t>
      </w:r>
      <w:r w:rsidR="004E0E22" w:rsidRPr="007D756D">
        <w:rPr>
          <w:rFonts w:asciiTheme="majorBidi" w:hAnsiTheme="majorBidi" w:cstheme="majorBidi"/>
          <w:bCs/>
          <w:sz w:val="24"/>
          <w:szCs w:val="24"/>
        </w:rPr>
        <w:t>agang yang hidup tidak tentu arah akibat</w:t>
      </w:r>
      <w:r w:rsidR="00116DB3" w:rsidRPr="007D756D">
        <w:rPr>
          <w:rFonts w:asciiTheme="majorBidi" w:hAnsiTheme="majorBidi" w:cstheme="majorBidi"/>
          <w:bCs/>
          <w:sz w:val="24"/>
          <w:szCs w:val="24"/>
        </w:rPr>
        <w:t xml:space="preserve"> kemiskinan</w:t>
      </w:r>
      <w:r w:rsidR="004E0E22" w:rsidRPr="007D756D">
        <w:rPr>
          <w:rFonts w:asciiTheme="majorBidi" w:hAnsiTheme="majorBidi" w:cstheme="majorBidi"/>
          <w:bCs/>
          <w:sz w:val="24"/>
          <w:szCs w:val="24"/>
        </w:rPr>
        <w:t xml:space="preserve"> dan telah membuatkan hati</w:t>
      </w:r>
      <w:r w:rsidR="007F2BAA" w:rsidRPr="007D756D">
        <w:rPr>
          <w:rFonts w:asciiTheme="majorBidi" w:hAnsiTheme="majorBidi" w:cstheme="majorBidi"/>
          <w:bCs/>
          <w:sz w:val="24"/>
          <w:szCs w:val="24"/>
        </w:rPr>
        <w:t xml:space="preserve">nya </w:t>
      </w:r>
      <w:r w:rsidR="004E0E22" w:rsidRPr="007D756D">
        <w:rPr>
          <w:rFonts w:asciiTheme="majorBidi" w:hAnsiTheme="majorBidi" w:cstheme="majorBidi"/>
          <w:bCs/>
          <w:sz w:val="24"/>
          <w:szCs w:val="24"/>
        </w:rPr>
        <w:t>menjadi tidak menentu.</w:t>
      </w:r>
      <w:r w:rsidR="00D974C2" w:rsidRPr="007D756D">
        <w:rPr>
          <w:rFonts w:asciiTheme="majorBidi" w:hAnsiTheme="majorBidi" w:cstheme="majorBidi"/>
          <w:bCs/>
          <w:sz w:val="24"/>
          <w:szCs w:val="24"/>
        </w:rPr>
        <w:t xml:space="preserve"> Dagang </w:t>
      </w:r>
      <w:r w:rsidR="00413BD9" w:rsidRPr="007D756D">
        <w:rPr>
          <w:rFonts w:asciiTheme="majorBidi" w:hAnsiTheme="majorBidi" w:cstheme="majorBidi"/>
          <w:bCs/>
          <w:sz w:val="24"/>
          <w:szCs w:val="24"/>
        </w:rPr>
        <w:t xml:space="preserve">tidak tenang dan tenteram kerana tidak berharta. Perkataan “seumpama” telah digunakan untuk menggambarkan keadaan </w:t>
      </w:r>
      <w:r w:rsidR="002A16BC" w:rsidRPr="007D756D">
        <w:rPr>
          <w:rFonts w:asciiTheme="majorBidi" w:hAnsiTheme="majorBidi" w:cstheme="majorBidi"/>
          <w:bCs/>
          <w:sz w:val="24"/>
          <w:szCs w:val="24"/>
        </w:rPr>
        <w:t>D</w:t>
      </w:r>
      <w:r w:rsidR="00413BD9" w:rsidRPr="007D756D">
        <w:rPr>
          <w:rFonts w:asciiTheme="majorBidi" w:hAnsiTheme="majorBidi" w:cstheme="majorBidi"/>
          <w:bCs/>
          <w:sz w:val="24"/>
          <w:szCs w:val="24"/>
        </w:rPr>
        <w:t>agang ketika itu yang tidak menentu</w:t>
      </w:r>
      <w:r w:rsidR="00D974C2" w:rsidRPr="007D756D">
        <w:rPr>
          <w:rFonts w:asciiTheme="majorBidi" w:hAnsiTheme="majorBidi" w:cstheme="majorBidi"/>
          <w:bCs/>
          <w:sz w:val="24"/>
          <w:szCs w:val="24"/>
        </w:rPr>
        <w:t xml:space="preserve"> hidupnya</w:t>
      </w:r>
      <w:r w:rsidR="00413BD9" w:rsidRPr="007D756D">
        <w:rPr>
          <w:rFonts w:asciiTheme="majorBidi" w:hAnsiTheme="majorBidi" w:cstheme="majorBidi"/>
          <w:bCs/>
          <w:sz w:val="24"/>
          <w:szCs w:val="24"/>
        </w:rPr>
        <w:t xml:space="preserve"> dengan ayat berbunyi</w:t>
      </w:r>
      <w:r w:rsidR="00A32372" w:rsidRPr="007D756D">
        <w:rPr>
          <w:rFonts w:asciiTheme="majorBidi" w:hAnsiTheme="majorBidi" w:cstheme="majorBidi"/>
          <w:bCs/>
          <w:sz w:val="24"/>
          <w:szCs w:val="24"/>
        </w:rPr>
        <w:t xml:space="preserve"> </w:t>
      </w:r>
      <w:r w:rsidR="00413BD9" w:rsidRPr="007D756D">
        <w:rPr>
          <w:rFonts w:asciiTheme="majorBidi" w:hAnsiTheme="majorBidi" w:cstheme="majorBidi"/>
          <w:bCs/>
          <w:sz w:val="24"/>
          <w:szCs w:val="24"/>
        </w:rPr>
        <w:t>“</w:t>
      </w:r>
      <w:r w:rsidR="00A32372" w:rsidRPr="007D756D">
        <w:rPr>
          <w:rFonts w:asciiTheme="majorBidi" w:hAnsiTheme="majorBidi" w:cstheme="majorBidi"/>
          <w:bCs/>
          <w:sz w:val="24"/>
          <w:szCs w:val="24"/>
        </w:rPr>
        <w:t>Seumpama perahu yang amat sarat</w:t>
      </w:r>
      <w:r w:rsidR="00413BD9" w:rsidRPr="007D756D">
        <w:rPr>
          <w:rFonts w:asciiTheme="majorBidi" w:hAnsiTheme="majorBidi" w:cstheme="majorBidi"/>
          <w:bCs/>
          <w:sz w:val="24"/>
          <w:szCs w:val="24"/>
        </w:rPr>
        <w:t>”</w:t>
      </w:r>
      <w:r w:rsidR="00A32372" w:rsidRPr="007D756D">
        <w:rPr>
          <w:rFonts w:asciiTheme="majorBidi" w:hAnsiTheme="majorBidi" w:cstheme="majorBidi"/>
          <w:bCs/>
          <w:sz w:val="24"/>
          <w:szCs w:val="24"/>
        </w:rPr>
        <w:t>.</w:t>
      </w:r>
      <w:r w:rsidR="00C31776" w:rsidRPr="007D756D">
        <w:rPr>
          <w:rFonts w:asciiTheme="majorBidi" w:hAnsiTheme="majorBidi" w:cstheme="majorBidi"/>
          <w:bCs/>
          <w:sz w:val="24"/>
          <w:szCs w:val="24"/>
        </w:rPr>
        <w:t xml:space="preserve"> </w:t>
      </w:r>
      <w:r w:rsidR="001657B8" w:rsidRPr="007D756D">
        <w:rPr>
          <w:rFonts w:asciiTheme="majorBidi" w:hAnsiTheme="majorBidi" w:cstheme="majorBidi"/>
          <w:bCs/>
          <w:sz w:val="24"/>
          <w:szCs w:val="24"/>
        </w:rPr>
        <w:t xml:space="preserve">Keadaan </w:t>
      </w:r>
      <w:r w:rsidR="0048584D" w:rsidRPr="007D756D">
        <w:rPr>
          <w:rFonts w:asciiTheme="majorBidi" w:hAnsiTheme="majorBidi" w:cstheme="majorBidi"/>
          <w:bCs/>
          <w:sz w:val="24"/>
          <w:szCs w:val="24"/>
        </w:rPr>
        <w:t>D</w:t>
      </w:r>
      <w:r w:rsidR="001657B8" w:rsidRPr="007D756D">
        <w:rPr>
          <w:rFonts w:asciiTheme="majorBidi" w:hAnsiTheme="majorBidi" w:cstheme="majorBidi"/>
          <w:bCs/>
          <w:sz w:val="24"/>
          <w:szCs w:val="24"/>
        </w:rPr>
        <w:t xml:space="preserve">agang yang hilang arah tidak dapat dibendung lagi </w:t>
      </w:r>
      <w:r w:rsidR="0048584D" w:rsidRPr="007D756D">
        <w:rPr>
          <w:rFonts w:asciiTheme="majorBidi" w:hAnsiTheme="majorBidi" w:cstheme="majorBidi"/>
          <w:bCs/>
          <w:sz w:val="24"/>
          <w:szCs w:val="24"/>
        </w:rPr>
        <w:t xml:space="preserve">seperti yang dinukilkan pengarang </w:t>
      </w:r>
      <w:r w:rsidR="001657B8" w:rsidRPr="007D756D">
        <w:rPr>
          <w:rFonts w:asciiTheme="majorBidi" w:hAnsiTheme="majorBidi" w:cstheme="majorBidi"/>
          <w:bCs/>
          <w:sz w:val="24"/>
          <w:szCs w:val="24"/>
        </w:rPr>
        <w:t>“Dipukul angin jatuh ke barat”</w:t>
      </w:r>
      <w:r w:rsidR="0048584D" w:rsidRPr="007D756D">
        <w:rPr>
          <w:rFonts w:asciiTheme="majorBidi" w:hAnsiTheme="majorBidi" w:cstheme="majorBidi"/>
          <w:bCs/>
          <w:sz w:val="24"/>
          <w:szCs w:val="24"/>
        </w:rPr>
        <w:t>:</w:t>
      </w:r>
    </w:p>
    <w:p w14:paraId="4370E022" w14:textId="77777777" w:rsidR="00020433" w:rsidRPr="007D756D" w:rsidRDefault="00020433" w:rsidP="007B1B00">
      <w:pPr>
        <w:spacing w:after="0" w:line="240" w:lineRule="auto"/>
        <w:jc w:val="center"/>
        <w:rPr>
          <w:rFonts w:asciiTheme="majorBidi" w:hAnsiTheme="majorBidi" w:cstheme="majorBidi"/>
          <w:bCs/>
          <w:sz w:val="24"/>
          <w:szCs w:val="24"/>
        </w:rPr>
      </w:pPr>
    </w:p>
    <w:p w14:paraId="0B47C827" w14:textId="2C659117" w:rsidR="004A0018" w:rsidRPr="007D756D" w:rsidRDefault="004A0018" w:rsidP="0048584D">
      <w:pPr>
        <w:spacing w:after="0" w:line="240" w:lineRule="auto"/>
        <w:ind w:firstLine="720"/>
        <w:rPr>
          <w:rFonts w:asciiTheme="majorBidi" w:hAnsiTheme="majorBidi" w:cstheme="majorBidi"/>
          <w:bCs/>
          <w:sz w:val="24"/>
          <w:szCs w:val="24"/>
        </w:rPr>
      </w:pPr>
      <w:r w:rsidRPr="007D756D">
        <w:rPr>
          <w:rFonts w:asciiTheme="majorBidi" w:hAnsiTheme="majorBidi" w:cstheme="majorBidi"/>
          <w:bCs/>
          <w:sz w:val="24"/>
          <w:szCs w:val="24"/>
        </w:rPr>
        <w:t xml:space="preserve">Sebab </w:t>
      </w:r>
      <w:r w:rsidR="002A16BC" w:rsidRPr="007D756D">
        <w:rPr>
          <w:rFonts w:asciiTheme="majorBidi" w:hAnsiTheme="majorBidi" w:cstheme="majorBidi"/>
          <w:bCs/>
          <w:sz w:val="24"/>
          <w:szCs w:val="24"/>
        </w:rPr>
        <w:t>D</w:t>
      </w:r>
      <w:r w:rsidRPr="007D756D">
        <w:rPr>
          <w:rFonts w:asciiTheme="majorBidi" w:hAnsiTheme="majorBidi" w:cstheme="majorBidi"/>
          <w:bCs/>
          <w:sz w:val="24"/>
          <w:szCs w:val="24"/>
        </w:rPr>
        <w:t>agang mula melarat,</w:t>
      </w:r>
    </w:p>
    <w:p w14:paraId="795FD13E" w14:textId="0BF263D4" w:rsidR="0048584D" w:rsidRPr="007D756D" w:rsidRDefault="004A0018" w:rsidP="0048584D">
      <w:pPr>
        <w:spacing w:after="0" w:line="240" w:lineRule="auto"/>
        <w:ind w:firstLine="720"/>
        <w:rPr>
          <w:rFonts w:asciiTheme="majorBidi" w:hAnsiTheme="majorBidi" w:cstheme="majorBidi"/>
          <w:bCs/>
          <w:sz w:val="24"/>
          <w:szCs w:val="24"/>
        </w:rPr>
      </w:pPr>
      <w:r w:rsidRPr="007D756D">
        <w:rPr>
          <w:rFonts w:asciiTheme="majorBidi" w:hAnsiTheme="majorBidi" w:cstheme="majorBidi"/>
          <w:bCs/>
          <w:sz w:val="24"/>
          <w:szCs w:val="24"/>
        </w:rPr>
        <w:t xml:space="preserve">Kalbunya </w:t>
      </w:r>
      <w:r w:rsidR="002A16BC" w:rsidRPr="007D756D">
        <w:rPr>
          <w:rFonts w:asciiTheme="majorBidi" w:hAnsiTheme="majorBidi" w:cstheme="majorBidi"/>
          <w:bCs/>
          <w:sz w:val="24"/>
          <w:szCs w:val="24"/>
        </w:rPr>
        <w:t>D</w:t>
      </w:r>
      <w:r w:rsidRPr="007D756D">
        <w:rPr>
          <w:rFonts w:asciiTheme="majorBidi" w:hAnsiTheme="majorBidi" w:cstheme="majorBidi"/>
          <w:bCs/>
          <w:sz w:val="24"/>
          <w:szCs w:val="24"/>
        </w:rPr>
        <w:t>agang sangat gelorat,</w:t>
      </w:r>
    </w:p>
    <w:p w14:paraId="386B61AF" w14:textId="7614070F" w:rsidR="004A0018" w:rsidRPr="007D756D" w:rsidRDefault="004A0018" w:rsidP="0048584D">
      <w:pPr>
        <w:spacing w:after="0" w:line="240" w:lineRule="auto"/>
        <w:ind w:firstLine="720"/>
        <w:rPr>
          <w:rFonts w:asciiTheme="majorBidi" w:hAnsiTheme="majorBidi" w:cstheme="majorBidi"/>
          <w:bCs/>
          <w:sz w:val="24"/>
          <w:szCs w:val="24"/>
        </w:rPr>
      </w:pPr>
      <w:r w:rsidRPr="007D756D">
        <w:rPr>
          <w:rFonts w:asciiTheme="majorBidi" w:hAnsiTheme="majorBidi" w:cstheme="majorBidi"/>
          <w:b/>
          <w:sz w:val="24"/>
          <w:szCs w:val="24"/>
        </w:rPr>
        <w:t>Seumpama</w:t>
      </w:r>
      <w:r w:rsidRPr="007D756D">
        <w:rPr>
          <w:rFonts w:asciiTheme="majorBidi" w:hAnsiTheme="majorBidi" w:cstheme="majorBidi"/>
          <w:bCs/>
          <w:sz w:val="24"/>
          <w:szCs w:val="24"/>
        </w:rPr>
        <w:t xml:space="preserve"> perahu yang amat sarat,</w:t>
      </w:r>
    </w:p>
    <w:p w14:paraId="28CEE7A7" w14:textId="400D73FE" w:rsidR="004A0018" w:rsidRPr="007D756D" w:rsidRDefault="004A0018" w:rsidP="0048584D">
      <w:pPr>
        <w:spacing w:after="0" w:line="240" w:lineRule="auto"/>
        <w:ind w:firstLine="720"/>
        <w:rPr>
          <w:rFonts w:asciiTheme="majorBidi" w:hAnsiTheme="majorBidi" w:cstheme="majorBidi"/>
          <w:bCs/>
          <w:sz w:val="24"/>
          <w:szCs w:val="24"/>
        </w:rPr>
      </w:pPr>
      <w:r w:rsidRPr="007D756D">
        <w:rPr>
          <w:rFonts w:asciiTheme="majorBidi" w:hAnsiTheme="majorBidi" w:cstheme="majorBidi"/>
          <w:bCs/>
          <w:sz w:val="24"/>
          <w:szCs w:val="24"/>
        </w:rPr>
        <w:t>Dipukul angin jatuh ke barat.</w:t>
      </w:r>
      <w:r w:rsidR="00E33002" w:rsidRPr="007D756D">
        <w:rPr>
          <w:rFonts w:asciiTheme="majorBidi" w:hAnsiTheme="majorBidi" w:cstheme="majorBidi"/>
          <w:bCs/>
          <w:sz w:val="24"/>
          <w:szCs w:val="24"/>
        </w:rPr>
        <w:t xml:space="preserve"> </w:t>
      </w:r>
      <w:r w:rsidRPr="007D756D">
        <w:rPr>
          <w:rFonts w:asciiTheme="majorBidi" w:hAnsiTheme="majorBidi" w:cstheme="majorBidi"/>
          <w:bCs/>
          <w:sz w:val="24"/>
          <w:szCs w:val="24"/>
        </w:rPr>
        <w:t xml:space="preserve"> (</w:t>
      </w:r>
      <w:r w:rsidR="00E33002" w:rsidRPr="007D756D">
        <w:rPr>
          <w:rFonts w:asciiTheme="majorBidi" w:hAnsiTheme="majorBidi" w:cstheme="majorBidi"/>
          <w:bCs/>
          <w:sz w:val="24"/>
          <w:szCs w:val="24"/>
        </w:rPr>
        <w:t>r</w:t>
      </w:r>
      <w:r w:rsidR="00614B12" w:rsidRPr="007D756D">
        <w:rPr>
          <w:rFonts w:asciiTheme="majorBidi" w:eastAsia="Times New Roman" w:hAnsiTheme="majorBidi" w:cstheme="majorBidi"/>
          <w:sz w:val="24"/>
          <w:szCs w:val="24"/>
        </w:rPr>
        <w:t xml:space="preserve">angkap </w:t>
      </w:r>
      <w:r w:rsidR="0048584D" w:rsidRPr="007D756D">
        <w:rPr>
          <w:rFonts w:asciiTheme="majorBidi" w:hAnsiTheme="majorBidi" w:cstheme="majorBidi"/>
          <w:bCs/>
          <w:sz w:val="24"/>
          <w:szCs w:val="24"/>
        </w:rPr>
        <w:t>111)</w:t>
      </w:r>
    </w:p>
    <w:p w14:paraId="35A05F97" w14:textId="1E48F6E7" w:rsidR="00C95402" w:rsidRPr="007D756D" w:rsidRDefault="00C275BB" w:rsidP="00871C40">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lastRenderedPageBreak/>
        <w:t xml:space="preserve">Terdapat </w:t>
      </w:r>
      <w:r w:rsidR="007137CE" w:rsidRPr="007D756D">
        <w:rPr>
          <w:rFonts w:asciiTheme="majorBidi" w:hAnsiTheme="majorBidi" w:cstheme="majorBidi"/>
          <w:bCs/>
          <w:sz w:val="24"/>
          <w:szCs w:val="24"/>
        </w:rPr>
        <w:t xml:space="preserve">juga </w:t>
      </w:r>
      <w:r w:rsidRPr="007D756D">
        <w:rPr>
          <w:rFonts w:asciiTheme="majorBidi" w:hAnsiTheme="majorBidi" w:cstheme="majorBidi"/>
          <w:bCs/>
          <w:sz w:val="24"/>
          <w:szCs w:val="24"/>
        </w:rPr>
        <w:t xml:space="preserve">nasihat yang cuba diketengahkan oleh </w:t>
      </w:r>
      <w:r w:rsidR="007137CE" w:rsidRPr="007D756D">
        <w:rPr>
          <w:rFonts w:asciiTheme="majorBidi" w:hAnsiTheme="majorBidi" w:cstheme="majorBidi"/>
          <w:bCs/>
          <w:sz w:val="24"/>
          <w:szCs w:val="24"/>
        </w:rPr>
        <w:t>Sheikh Hamzah Fansuri</w:t>
      </w:r>
      <w:r w:rsidRPr="007D756D">
        <w:rPr>
          <w:rFonts w:asciiTheme="majorBidi" w:hAnsiTheme="majorBidi" w:cstheme="majorBidi"/>
          <w:bCs/>
          <w:sz w:val="24"/>
          <w:szCs w:val="24"/>
        </w:rPr>
        <w:t xml:space="preserve"> supaya dapat dijadikan teladan.</w:t>
      </w:r>
      <w:r w:rsidR="00A26168" w:rsidRPr="007D756D">
        <w:rPr>
          <w:rFonts w:asciiTheme="majorBidi" w:hAnsiTheme="majorBidi" w:cstheme="majorBidi"/>
          <w:bCs/>
          <w:sz w:val="24"/>
          <w:szCs w:val="24"/>
        </w:rPr>
        <w:t xml:space="preserve"> Dagang </w:t>
      </w:r>
      <w:r w:rsidR="00591466" w:rsidRPr="007D756D">
        <w:rPr>
          <w:rFonts w:asciiTheme="majorBidi" w:hAnsiTheme="majorBidi" w:cstheme="majorBidi"/>
          <w:bCs/>
          <w:sz w:val="24"/>
          <w:szCs w:val="24"/>
        </w:rPr>
        <w:t xml:space="preserve">sedaya upaya </w:t>
      </w:r>
      <w:r w:rsidRPr="007D756D">
        <w:rPr>
          <w:rFonts w:asciiTheme="majorBidi" w:hAnsiTheme="majorBidi" w:cstheme="majorBidi"/>
          <w:bCs/>
          <w:sz w:val="24"/>
          <w:szCs w:val="24"/>
        </w:rPr>
        <w:t xml:space="preserve">mengajak </w:t>
      </w:r>
      <w:r w:rsidR="00483B2D" w:rsidRPr="007D756D">
        <w:rPr>
          <w:rFonts w:asciiTheme="majorBidi" w:hAnsiTheme="majorBidi" w:cstheme="majorBidi"/>
          <w:bCs/>
          <w:sz w:val="24"/>
          <w:szCs w:val="24"/>
        </w:rPr>
        <w:t>khalayak</w:t>
      </w:r>
      <w:r w:rsidRPr="007D756D">
        <w:rPr>
          <w:rFonts w:asciiTheme="majorBidi" w:hAnsiTheme="majorBidi" w:cstheme="majorBidi"/>
          <w:bCs/>
          <w:sz w:val="24"/>
          <w:szCs w:val="24"/>
        </w:rPr>
        <w:t xml:space="preserve"> supaya berpegang teguh dengan tali Allah SWT walaupun ditimpa pelbagai musibah. </w:t>
      </w:r>
      <w:r w:rsidR="00B97BF1" w:rsidRPr="007D756D">
        <w:rPr>
          <w:rFonts w:asciiTheme="majorBidi" w:hAnsiTheme="majorBidi" w:cstheme="majorBidi"/>
          <w:bCs/>
          <w:sz w:val="24"/>
          <w:szCs w:val="24"/>
        </w:rPr>
        <w:t xml:space="preserve">Sehubungan </w:t>
      </w:r>
      <w:r w:rsidRPr="007D756D">
        <w:rPr>
          <w:rFonts w:asciiTheme="majorBidi" w:hAnsiTheme="majorBidi" w:cstheme="majorBidi"/>
          <w:bCs/>
          <w:sz w:val="24"/>
          <w:szCs w:val="24"/>
        </w:rPr>
        <w:t xml:space="preserve">itu, seseorang Muslim perlu mendalami </w:t>
      </w:r>
      <w:r w:rsidR="003D0E41" w:rsidRPr="007D756D">
        <w:rPr>
          <w:rFonts w:asciiTheme="majorBidi" w:hAnsiTheme="majorBidi" w:cstheme="majorBidi"/>
          <w:bCs/>
          <w:sz w:val="24"/>
          <w:szCs w:val="24"/>
        </w:rPr>
        <w:t>pelbagai ilmu</w:t>
      </w:r>
      <w:r w:rsidR="00D070DB" w:rsidRPr="007D756D">
        <w:rPr>
          <w:rFonts w:asciiTheme="majorBidi" w:hAnsiTheme="majorBidi" w:cstheme="majorBidi"/>
          <w:bCs/>
          <w:sz w:val="24"/>
          <w:szCs w:val="24"/>
        </w:rPr>
        <w:t xml:space="preserve"> agama</w:t>
      </w:r>
      <w:r w:rsidR="003D0E41" w:rsidRPr="007D756D">
        <w:rPr>
          <w:rFonts w:asciiTheme="majorBidi" w:hAnsiTheme="majorBidi" w:cstheme="majorBidi"/>
          <w:bCs/>
          <w:sz w:val="24"/>
          <w:szCs w:val="24"/>
        </w:rPr>
        <w:t xml:space="preserve"> seperti</w:t>
      </w:r>
      <w:r w:rsidR="00A9718F" w:rsidRPr="007D756D">
        <w:rPr>
          <w:rFonts w:asciiTheme="majorBidi" w:hAnsiTheme="majorBidi" w:cstheme="majorBidi"/>
          <w:bCs/>
          <w:sz w:val="24"/>
          <w:szCs w:val="24"/>
        </w:rPr>
        <w:t xml:space="preserve"> berkaitan</w:t>
      </w:r>
      <w:r w:rsidR="003D0E41" w:rsidRPr="007D756D">
        <w:rPr>
          <w:rFonts w:asciiTheme="majorBidi" w:hAnsiTheme="majorBidi" w:cstheme="majorBidi"/>
          <w:bCs/>
          <w:sz w:val="24"/>
          <w:szCs w:val="24"/>
        </w:rPr>
        <w:t xml:space="preserve"> </w:t>
      </w:r>
      <w:r w:rsidRPr="007D756D">
        <w:rPr>
          <w:rFonts w:asciiTheme="majorBidi" w:hAnsiTheme="majorBidi" w:cstheme="majorBidi"/>
          <w:bCs/>
          <w:sz w:val="24"/>
          <w:szCs w:val="24"/>
        </w:rPr>
        <w:t>zat Allah, sifat Allah</w:t>
      </w:r>
      <w:r w:rsidR="00811EC0" w:rsidRPr="007D756D">
        <w:rPr>
          <w:rFonts w:asciiTheme="majorBidi" w:hAnsiTheme="majorBidi" w:cstheme="majorBidi"/>
          <w:bCs/>
          <w:sz w:val="24"/>
          <w:szCs w:val="24"/>
        </w:rPr>
        <w:t xml:space="preserve"> dan 99 nama Allah. Selain itu, </w:t>
      </w:r>
      <w:r w:rsidR="00B97BF1" w:rsidRPr="007D756D">
        <w:rPr>
          <w:rFonts w:asciiTheme="majorBidi" w:hAnsiTheme="majorBidi" w:cstheme="majorBidi"/>
          <w:bCs/>
          <w:sz w:val="24"/>
          <w:szCs w:val="24"/>
        </w:rPr>
        <w:t xml:space="preserve">seseorang </w:t>
      </w:r>
      <w:r w:rsidR="000B01C9" w:rsidRPr="007D756D">
        <w:rPr>
          <w:rFonts w:asciiTheme="majorBidi" w:hAnsiTheme="majorBidi" w:cstheme="majorBidi"/>
          <w:bCs/>
          <w:sz w:val="24"/>
          <w:szCs w:val="24"/>
        </w:rPr>
        <w:t>M</w:t>
      </w:r>
      <w:r w:rsidRPr="007D756D">
        <w:rPr>
          <w:rFonts w:asciiTheme="majorBidi" w:hAnsiTheme="majorBidi" w:cstheme="majorBidi"/>
          <w:bCs/>
          <w:sz w:val="24"/>
          <w:szCs w:val="24"/>
        </w:rPr>
        <w:t>uslim juga perlu melakukan segala suruhan Allah SWT seperti solat, zakat, berpuasa dan sebagainya.</w:t>
      </w:r>
      <w:bookmarkStart w:id="9" w:name="_Hlk148155024"/>
      <w:r w:rsidR="002A59CD" w:rsidRPr="007D756D">
        <w:rPr>
          <w:rFonts w:asciiTheme="majorBidi" w:hAnsiTheme="majorBidi" w:cstheme="majorBidi"/>
          <w:bCs/>
          <w:sz w:val="24"/>
          <w:szCs w:val="24"/>
        </w:rPr>
        <w:t xml:space="preserve"> Penggunaan perumpamaan </w:t>
      </w:r>
      <w:r w:rsidR="002A59CD" w:rsidRPr="007D756D">
        <w:rPr>
          <w:rFonts w:asciiTheme="majorBidi" w:hAnsiTheme="majorBidi" w:cstheme="majorBidi"/>
          <w:sz w:val="24"/>
          <w:szCs w:val="24"/>
        </w:rPr>
        <w:t>“Seumpama perahu yang amat sarat, dipukul angin jatuh ke barat” mampu meninggalkan kesan yang besar dalam hati khalayak sepe</w:t>
      </w:r>
      <w:r w:rsidR="002A59CD" w:rsidRPr="007D756D">
        <w:rPr>
          <w:rFonts w:asciiTheme="majorBidi" w:hAnsiTheme="majorBidi" w:cstheme="majorBidi"/>
          <w:bCs/>
          <w:sz w:val="24"/>
          <w:szCs w:val="24"/>
        </w:rPr>
        <w:t>rti boleh menimbulkan</w:t>
      </w:r>
      <w:r w:rsidR="00236BEE" w:rsidRPr="007D756D">
        <w:rPr>
          <w:rFonts w:asciiTheme="majorBidi" w:hAnsiTheme="majorBidi" w:cstheme="majorBidi"/>
          <w:bCs/>
          <w:sz w:val="24"/>
          <w:szCs w:val="24"/>
        </w:rPr>
        <w:t xml:space="preserve"> rasa simpati, sedih, hiba dan pilu kerana tidak ramai manusia yang mampu bertahan apabila ditimpa dengan pelbagai cabaran dan dugaan. </w:t>
      </w:r>
      <w:bookmarkEnd w:id="9"/>
      <w:r w:rsidR="00871C40" w:rsidRPr="007D756D">
        <w:rPr>
          <w:rFonts w:asciiTheme="majorBidi" w:hAnsiTheme="majorBidi" w:cstheme="majorBidi"/>
          <w:bCs/>
          <w:sz w:val="24"/>
          <w:szCs w:val="24"/>
        </w:rPr>
        <w:t>Hanya yang kuat, cekal dan sabar m</w:t>
      </w:r>
      <w:r w:rsidR="004F5E4E" w:rsidRPr="007D756D">
        <w:rPr>
          <w:rFonts w:asciiTheme="majorBidi" w:hAnsiTheme="majorBidi" w:cstheme="majorBidi"/>
          <w:bCs/>
          <w:sz w:val="24"/>
          <w:szCs w:val="24"/>
        </w:rPr>
        <w:t>ampu melaluinya.</w:t>
      </w:r>
    </w:p>
    <w:p w14:paraId="09D200D4" w14:textId="58766F33" w:rsidR="00042ABB" w:rsidRPr="007D756D" w:rsidRDefault="00042ABB" w:rsidP="004557BD">
      <w:pPr>
        <w:pStyle w:val="ListParagraph"/>
        <w:spacing w:after="0"/>
        <w:jc w:val="center"/>
        <w:rPr>
          <w:rFonts w:asciiTheme="majorBidi" w:hAnsiTheme="majorBidi" w:cstheme="majorBidi"/>
          <w:b/>
          <w:bCs/>
          <w:sz w:val="24"/>
          <w:szCs w:val="24"/>
        </w:rPr>
      </w:pPr>
    </w:p>
    <w:p w14:paraId="3A1F25AD" w14:textId="7A32CC3C" w:rsidR="00C55278" w:rsidRPr="007D756D" w:rsidRDefault="00C55278" w:rsidP="00535F45">
      <w:pPr>
        <w:pStyle w:val="ListParagraph"/>
        <w:spacing w:after="0"/>
        <w:ind w:left="0"/>
        <w:jc w:val="center"/>
        <w:rPr>
          <w:rFonts w:asciiTheme="majorBidi" w:hAnsiTheme="majorBidi" w:cstheme="majorBidi"/>
          <w:b/>
          <w:bCs/>
          <w:sz w:val="20"/>
          <w:szCs w:val="20"/>
        </w:rPr>
      </w:pPr>
      <w:r w:rsidRPr="007D756D">
        <w:rPr>
          <w:rFonts w:asciiTheme="majorBidi" w:hAnsiTheme="majorBidi" w:cstheme="majorBidi"/>
          <w:b/>
          <w:bCs/>
          <w:sz w:val="20"/>
          <w:szCs w:val="20"/>
        </w:rPr>
        <w:t>METAFORA</w:t>
      </w:r>
    </w:p>
    <w:p w14:paraId="62CB4BF6" w14:textId="77777777" w:rsidR="00B72016" w:rsidRPr="007D756D" w:rsidRDefault="00B72016" w:rsidP="004557BD">
      <w:pPr>
        <w:spacing w:after="0"/>
        <w:jc w:val="center"/>
        <w:rPr>
          <w:rFonts w:asciiTheme="majorBidi" w:hAnsiTheme="majorBidi" w:cstheme="majorBidi"/>
          <w:b/>
          <w:bCs/>
          <w:sz w:val="24"/>
          <w:szCs w:val="24"/>
        </w:rPr>
      </w:pPr>
    </w:p>
    <w:p w14:paraId="49BD07BD" w14:textId="583D1D29" w:rsidR="006A12C0" w:rsidRPr="007D756D" w:rsidRDefault="006A12C0" w:rsidP="006A12C0">
      <w:pPr>
        <w:spacing w:after="0" w:line="240" w:lineRule="auto"/>
        <w:jc w:val="both"/>
        <w:rPr>
          <w:rFonts w:asciiTheme="majorBidi" w:hAnsiTheme="majorBidi" w:cstheme="majorBidi"/>
          <w:sz w:val="24"/>
          <w:szCs w:val="24"/>
        </w:rPr>
      </w:pPr>
      <w:r w:rsidRPr="007D756D">
        <w:rPr>
          <w:rFonts w:asciiTheme="majorBidi" w:hAnsiTheme="majorBidi" w:cstheme="majorBidi"/>
          <w:sz w:val="24"/>
          <w:szCs w:val="24"/>
        </w:rPr>
        <w:t xml:space="preserve">Metafora merupakan suatu bentuk gaya bahasa perbandingan yang memberikan dimensi kiasan dalam penyampaian makna. Metafora sebagai perbandingan langsung tidak menggunakan kata-kata pembanding “seperti”, “bak” atau “bagai” (Siska </w:t>
      </w:r>
      <w:r w:rsidR="00E17AFD" w:rsidRPr="007D756D">
        <w:rPr>
          <w:rFonts w:asciiTheme="majorBidi" w:hAnsiTheme="majorBidi" w:cstheme="majorBidi"/>
          <w:sz w:val="24"/>
          <w:szCs w:val="24"/>
        </w:rPr>
        <w:t>et al.</w:t>
      </w:r>
      <w:r w:rsidRPr="007D756D">
        <w:rPr>
          <w:rFonts w:asciiTheme="majorBidi" w:hAnsiTheme="majorBidi" w:cstheme="majorBidi"/>
          <w:sz w:val="24"/>
          <w:szCs w:val="24"/>
        </w:rPr>
        <w:t xml:space="preserve">, 2023). Gaya bahasa ini dikenali sebagai kiasan yang ringkas, padat dan tersusun rapi, sering kali terdiri dari dua perkataan, </w:t>
      </w:r>
      <w:r w:rsidR="001E5BA4" w:rsidRPr="007D756D">
        <w:rPr>
          <w:rFonts w:asciiTheme="majorBidi" w:hAnsiTheme="majorBidi" w:cstheme="majorBidi"/>
          <w:sz w:val="24"/>
          <w:szCs w:val="24"/>
        </w:rPr>
        <w:t>sama ada</w:t>
      </w:r>
      <w:r w:rsidRPr="007D756D">
        <w:rPr>
          <w:rFonts w:asciiTheme="majorBidi" w:hAnsiTheme="majorBidi" w:cstheme="majorBidi"/>
          <w:sz w:val="24"/>
          <w:szCs w:val="24"/>
        </w:rPr>
        <w:t xml:space="preserve"> konkrit mahupun abstrak. Contoh metafora adalah seperti “bukit-bukit harapan” dan “hatinya mengalir sungai duka.” Perkataan metafora (</w:t>
      </w:r>
      <w:r w:rsidRPr="007D756D">
        <w:rPr>
          <w:rFonts w:asciiTheme="majorBidi" w:hAnsiTheme="majorBidi" w:cstheme="majorBidi"/>
          <w:i/>
          <w:iCs/>
          <w:sz w:val="24"/>
          <w:szCs w:val="24"/>
        </w:rPr>
        <w:t>metaphore)</w:t>
      </w:r>
      <w:r w:rsidRPr="007D756D">
        <w:rPr>
          <w:rFonts w:asciiTheme="majorBidi" w:hAnsiTheme="majorBidi" w:cstheme="majorBidi"/>
          <w:sz w:val="24"/>
          <w:szCs w:val="24"/>
        </w:rPr>
        <w:t xml:space="preserve"> merupakan cantuman dua perkataan, iaitu </w:t>
      </w:r>
      <w:r w:rsidRPr="007D756D">
        <w:rPr>
          <w:rFonts w:asciiTheme="majorBidi" w:hAnsiTheme="majorBidi" w:cstheme="majorBidi"/>
          <w:i/>
          <w:iCs/>
          <w:sz w:val="24"/>
          <w:szCs w:val="24"/>
        </w:rPr>
        <w:t>meta</w:t>
      </w:r>
      <w:r w:rsidRPr="007D756D">
        <w:rPr>
          <w:rFonts w:asciiTheme="majorBidi" w:hAnsiTheme="majorBidi" w:cstheme="majorBidi"/>
          <w:sz w:val="24"/>
          <w:szCs w:val="24"/>
        </w:rPr>
        <w:t xml:space="preserve"> dan</w:t>
      </w:r>
      <w:r w:rsidRPr="007D756D">
        <w:rPr>
          <w:rFonts w:asciiTheme="majorBidi" w:hAnsiTheme="majorBidi" w:cstheme="majorBidi"/>
          <w:i/>
          <w:iCs/>
          <w:sz w:val="24"/>
          <w:szCs w:val="24"/>
        </w:rPr>
        <w:t xml:space="preserve"> phore </w:t>
      </w:r>
      <w:r w:rsidRPr="007D756D">
        <w:rPr>
          <w:rFonts w:asciiTheme="majorBidi" w:hAnsiTheme="majorBidi" w:cstheme="majorBidi"/>
          <w:sz w:val="24"/>
          <w:szCs w:val="24"/>
        </w:rPr>
        <w:t>yang menunjukkan pemakaian alternatif kata-kata untuk menyampaikan maksud sebagai alternatif kepada ungkapan literal (Fariqul Haq &amp; Khazriyati, 2020). Dalam aliran kognitif, metafora lebih dikenali sebagai metafora konseptual yang memungkinkan pemahaman suatu domain abstrak melalui perbandingannya dengan domain yang lebih konkrit (Suziana, Nor Hashimah &amp; Imran-Ho, 2018). Dengan kata lain, metafora merupakan perbandingan antara dua perkara yang berlainan namun memiliki persamaan dalam konteks yang dibandingkan. Metafora digunakan untuk memberikan keterangan terhadap konsep abstrak dan terbentuk melalui objek khusus yang memiliki pertalian erat dengan makna yang ingin disampaikan. Lebih dari sekadar bersifat harfiah, metafora juga mengandungi falsafah yang dapat membantu pemahaman terhadap pemikiran dan akal budi Melayu (Nor Hashimah, 2020).</w:t>
      </w:r>
    </w:p>
    <w:p w14:paraId="374A087F" w14:textId="498C0E4A" w:rsidR="00D7421E" w:rsidRPr="007D756D" w:rsidRDefault="006E397D" w:rsidP="005112C1">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 xml:space="preserve">Berdasarkan kerangka </w:t>
      </w:r>
      <w:r w:rsidR="007B6DCA" w:rsidRPr="007D756D">
        <w:rPr>
          <w:rFonts w:asciiTheme="majorBidi" w:hAnsiTheme="majorBidi" w:cstheme="majorBidi"/>
          <w:spacing w:val="-4"/>
          <w:sz w:val="24"/>
          <w:szCs w:val="24"/>
        </w:rPr>
        <w:t xml:space="preserve">Model Gaya Bahasa </w:t>
      </w:r>
      <w:r w:rsidRPr="007D756D">
        <w:rPr>
          <w:rFonts w:asciiTheme="majorBidi" w:hAnsiTheme="majorBidi" w:cstheme="majorBidi"/>
          <w:sz w:val="24"/>
          <w:szCs w:val="24"/>
        </w:rPr>
        <w:t xml:space="preserve">Tarigan, </w:t>
      </w:r>
      <w:r w:rsidRPr="007D756D">
        <w:rPr>
          <w:rFonts w:asciiTheme="majorBidi" w:hAnsiTheme="majorBidi" w:cstheme="majorBidi"/>
          <w:i/>
          <w:sz w:val="24"/>
          <w:szCs w:val="24"/>
        </w:rPr>
        <w:t>Syair Dagang</w:t>
      </w:r>
      <w:r w:rsidRPr="007D756D">
        <w:rPr>
          <w:rFonts w:asciiTheme="majorBidi" w:hAnsiTheme="majorBidi" w:cstheme="majorBidi"/>
          <w:sz w:val="24"/>
          <w:szCs w:val="24"/>
        </w:rPr>
        <w:t xml:space="preserve"> didapati memanfaatkan metafora dengan berkesan. </w:t>
      </w:r>
      <w:r w:rsidR="00007A02" w:rsidRPr="007D756D">
        <w:rPr>
          <w:rFonts w:asciiTheme="majorBidi" w:hAnsiTheme="majorBidi" w:cstheme="majorBidi"/>
          <w:sz w:val="24"/>
          <w:szCs w:val="24"/>
        </w:rPr>
        <w:t xml:space="preserve">Penggunaan gaya bahasa perbandingan metafora ini menonjolkan keindahan luaran puisi tersebut (Nur Hikmahtul Aiman &amp; Muhd Norizam, 2023). </w:t>
      </w:r>
      <w:r w:rsidRPr="007D756D">
        <w:rPr>
          <w:rFonts w:asciiTheme="majorBidi" w:hAnsiTheme="majorBidi" w:cstheme="majorBidi"/>
          <w:sz w:val="24"/>
          <w:szCs w:val="24"/>
        </w:rPr>
        <w:t xml:space="preserve">Umpamanya, </w:t>
      </w:r>
      <w:r w:rsidR="001B4D98" w:rsidRPr="007D756D">
        <w:rPr>
          <w:rFonts w:asciiTheme="majorBidi" w:hAnsiTheme="majorBidi" w:cstheme="majorBidi"/>
          <w:sz w:val="24"/>
          <w:szCs w:val="24"/>
        </w:rPr>
        <w:t>menerusi rangkap 11 yang mem</w:t>
      </w:r>
      <w:r w:rsidR="007B6DCA" w:rsidRPr="007D756D">
        <w:rPr>
          <w:rFonts w:asciiTheme="majorBidi" w:hAnsiTheme="majorBidi" w:cstheme="majorBidi"/>
          <w:sz w:val="24"/>
          <w:szCs w:val="24"/>
        </w:rPr>
        <w:t>p</w:t>
      </w:r>
      <w:r w:rsidR="001B4D98" w:rsidRPr="007D756D">
        <w:rPr>
          <w:rFonts w:asciiTheme="majorBidi" w:hAnsiTheme="majorBidi" w:cstheme="majorBidi"/>
          <w:sz w:val="24"/>
          <w:szCs w:val="24"/>
        </w:rPr>
        <w:t xml:space="preserve">erihalkan </w:t>
      </w:r>
      <w:r w:rsidR="00C649D9" w:rsidRPr="007D756D">
        <w:rPr>
          <w:rFonts w:asciiTheme="majorBidi" w:hAnsiTheme="majorBidi" w:cstheme="majorBidi"/>
          <w:sz w:val="24"/>
          <w:szCs w:val="24"/>
        </w:rPr>
        <w:t xml:space="preserve">nasib </w:t>
      </w:r>
      <w:r w:rsidR="00343485" w:rsidRPr="007D756D">
        <w:rPr>
          <w:rFonts w:asciiTheme="majorBidi" w:hAnsiTheme="majorBidi" w:cstheme="majorBidi"/>
          <w:sz w:val="24"/>
          <w:szCs w:val="24"/>
        </w:rPr>
        <w:t>D</w:t>
      </w:r>
      <w:r w:rsidR="00C649D9" w:rsidRPr="007D756D">
        <w:rPr>
          <w:rFonts w:asciiTheme="majorBidi" w:hAnsiTheme="majorBidi" w:cstheme="majorBidi"/>
          <w:sz w:val="24"/>
          <w:szCs w:val="24"/>
        </w:rPr>
        <w:t xml:space="preserve">agang yang </w:t>
      </w:r>
      <w:r w:rsidR="00AF74D3" w:rsidRPr="007D756D">
        <w:rPr>
          <w:rFonts w:asciiTheme="majorBidi" w:hAnsiTheme="majorBidi" w:cstheme="majorBidi"/>
          <w:sz w:val="24"/>
          <w:szCs w:val="24"/>
        </w:rPr>
        <w:t xml:space="preserve">hidup serba kekurangan </w:t>
      </w:r>
      <w:r w:rsidR="00381C8F" w:rsidRPr="007D756D">
        <w:rPr>
          <w:rFonts w:asciiTheme="majorBidi" w:hAnsiTheme="majorBidi" w:cstheme="majorBidi"/>
          <w:sz w:val="24"/>
          <w:szCs w:val="24"/>
        </w:rPr>
        <w:t>dan terpaksa meninggalkan kampung halamannya. Kesusahan dan kekurangan yang dihadapi terpaksa ditanggung keseorangan tanpa saudara-mara di sisi. Dagang terpaksa menanggung sen</w:t>
      </w:r>
      <w:r w:rsidR="000C473D" w:rsidRPr="007D756D">
        <w:rPr>
          <w:rFonts w:asciiTheme="majorBidi" w:hAnsiTheme="majorBidi" w:cstheme="majorBidi"/>
          <w:sz w:val="24"/>
          <w:szCs w:val="24"/>
        </w:rPr>
        <w:t xml:space="preserve">diri perit </w:t>
      </w:r>
      <w:r w:rsidR="002B6F66" w:rsidRPr="007D756D">
        <w:rPr>
          <w:rFonts w:asciiTheme="majorBidi" w:hAnsiTheme="majorBidi" w:cstheme="majorBidi"/>
          <w:sz w:val="24"/>
          <w:szCs w:val="24"/>
        </w:rPr>
        <w:t xml:space="preserve">getir </w:t>
      </w:r>
      <w:r w:rsidR="000C473D" w:rsidRPr="007D756D">
        <w:rPr>
          <w:rFonts w:asciiTheme="majorBidi" w:hAnsiTheme="majorBidi" w:cstheme="majorBidi"/>
          <w:sz w:val="24"/>
          <w:szCs w:val="24"/>
        </w:rPr>
        <w:t xml:space="preserve">yang dihadapinya. Hal ini boleh dilihat pada rangkap </w:t>
      </w:r>
      <w:r w:rsidR="002A16BC" w:rsidRPr="007D756D">
        <w:rPr>
          <w:rFonts w:asciiTheme="majorBidi" w:hAnsiTheme="majorBidi" w:cstheme="majorBidi"/>
          <w:sz w:val="24"/>
          <w:szCs w:val="24"/>
        </w:rPr>
        <w:t xml:space="preserve">syair </w:t>
      </w:r>
      <w:r w:rsidR="000C473D" w:rsidRPr="007D756D">
        <w:rPr>
          <w:rFonts w:asciiTheme="majorBidi" w:hAnsiTheme="majorBidi" w:cstheme="majorBidi"/>
          <w:sz w:val="24"/>
          <w:szCs w:val="24"/>
        </w:rPr>
        <w:t>seperti yang berikut:</w:t>
      </w:r>
    </w:p>
    <w:p w14:paraId="283DFB4F" w14:textId="2E34B9DE" w:rsidR="00A2243E" w:rsidRPr="007D756D" w:rsidRDefault="000C473D" w:rsidP="00381C8F">
      <w:pPr>
        <w:spacing w:after="0"/>
        <w:ind w:firstLine="720"/>
        <w:jc w:val="both"/>
        <w:rPr>
          <w:rFonts w:asciiTheme="majorBidi" w:hAnsiTheme="majorBidi" w:cstheme="majorBidi"/>
          <w:sz w:val="24"/>
          <w:szCs w:val="24"/>
        </w:rPr>
      </w:pPr>
      <w:r w:rsidRPr="007D756D">
        <w:rPr>
          <w:rFonts w:asciiTheme="majorBidi" w:hAnsiTheme="majorBidi" w:cstheme="majorBidi"/>
          <w:sz w:val="24"/>
          <w:szCs w:val="24"/>
        </w:rPr>
        <w:t xml:space="preserve"> </w:t>
      </w:r>
    </w:p>
    <w:p w14:paraId="6CDECDB4" w14:textId="1491FA7D" w:rsidR="00A2243E" w:rsidRPr="007D756D" w:rsidRDefault="00A2243E" w:rsidP="00D41E7E">
      <w:pPr>
        <w:spacing w:after="0" w:line="240" w:lineRule="auto"/>
        <w:ind w:firstLine="720"/>
        <w:rPr>
          <w:rFonts w:asciiTheme="majorBidi" w:hAnsiTheme="majorBidi" w:cstheme="majorBidi"/>
          <w:sz w:val="24"/>
          <w:szCs w:val="24"/>
        </w:rPr>
      </w:pPr>
      <w:bookmarkStart w:id="10" w:name="_Hlk144004438"/>
      <w:r w:rsidRPr="007D756D">
        <w:rPr>
          <w:rFonts w:asciiTheme="majorBidi" w:hAnsiTheme="majorBidi" w:cstheme="majorBidi"/>
          <w:sz w:val="24"/>
          <w:szCs w:val="24"/>
        </w:rPr>
        <w:t xml:space="preserve">Sakitnya tidak </w:t>
      </w:r>
      <w:r w:rsidRPr="007D756D">
        <w:rPr>
          <w:rFonts w:asciiTheme="majorBidi" w:hAnsiTheme="majorBidi" w:cstheme="majorBidi"/>
          <w:b/>
          <w:sz w:val="24"/>
          <w:szCs w:val="24"/>
        </w:rPr>
        <w:t>berdaging darah</w:t>
      </w:r>
      <w:r w:rsidRPr="007D756D">
        <w:rPr>
          <w:rFonts w:asciiTheme="majorBidi" w:hAnsiTheme="majorBidi" w:cstheme="majorBidi"/>
          <w:sz w:val="24"/>
          <w:szCs w:val="24"/>
        </w:rPr>
        <w:t>,</w:t>
      </w:r>
    </w:p>
    <w:p w14:paraId="25A1561B" w14:textId="72E77E27" w:rsidR="00A2243E" w:rsidRPr="007D756D" w:rsidRDefault="00A2243E"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Laksana mujbir di laut tercurah,</w:t>
      </w:r>
    </w:p>
    <w:p w14:paraId="2854F4AB" w14:textId="3F43557E" w:rsidR="00A2243E" w:rsidRPr="007D756D" w:rsidRDefault="00A2243E"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Tiada diketahui tempat dan arah,</w:t>
      </w:r>
    </w:p>
    <w:p w14:paraId="6FA3A853" w14:textId="18707491" w:rsidR="00A2243E" w:rsidRPr="007D756D" w:rsidRDefault="00A2243E"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Kepada Allah tempat berserah.</w:t>
      </w:r>
      <w:r w:rsidR="007B6DCA" w:rsidRPr="007D756D">
        <w:rPr>
          <w:rFonts w:asciiTheme="majorBidi" w:hAnsiTheme="majorBidi" w:cstheme="majorBidi"/>
          <w:sz w:val="24"/>
          <w:szCs w:val="24"/>
        </w:rPr>
        <w:t xml:space="preserve"> </w:t>
      </w:r>
      <w:r w:rsidR="00167D24" w:rsidRPr="007D756D">
        <w:rPr>
          <w:rFonts w:asciiTheme="majorBidi" w:hAnsiTheme="majorBidi" w:cstheme="majorBidi"/>
          <w:sz w:val="24"/>
          <w:szCs w:val="24"/>
        </w:rPr>
        <w:t xml:space="preserve"> (</w:t>
      </w:r>
      <w:r w:rsidR="007B6DCA" w:rsidRPr="007D756D">
        <w:rPr>
          <w:rFonts w:asciiTheme="majorBidi" w:hAnsiTheme="majorBidi" w:cstheme="majorBidi"/>
          <w:sz w:val="24"/>
          <w:szCs w:val="24"/>
        </w:rPr>
        <w:t>r</w:t>
      </w:r>
      <w:r w:rsidR="00614B12" w:rsidRPr="007D756D">
        <w:rPr>
          <w:rFonts w:asciiTheme="majorBidi" w:eastAsia="Times New Roman" w:hAnsiTheme="majorBidi" w:cstheme="majorBidi"/>
          <w:sz w:val="24"/>
          <w:szCs w:val="24"/>
        </w:rPr>
        <w:t xml:space="preserve">angkap </w:t>
      </w:r>
      <w:r w:rsidR="00343485" w:rsidRPr="007D756D">
        <w:rPr>
          <w:rFonts w:asciiTheme="majorBidi" w:hAnsiTheme="majorBidi" w:cstheme="majorBidi"/>
          <w:sz w:val="24"/>
          <w:szCs w:val="24"/>
        </w:rPr>
        <w:t>11)</w:t>
      </w:r>
      <w:bookmarkEnd w:id="10"/>
    </w:p>
    <w:p w14:paraId="4293C313" w14:textId="77777777" w:rsidR="007B1B00" w:rsidRPr="007D756D" w:rsidRDefault="007B1B00" w:rsidP="00D41E7E">
      <w:pPr>
        <w:spacing w:after="0" w:line="240" w:lineRule="auto"/>
        <w:jc w:val="center"/>
        <w:rPr>
          <w:rFonts w:asciiTheme="majorBidi" w:hAnsiTheme="majorBidi" w:cstheme="majorBidi"/>
          <w:sz w:val="24"/>
          <w:szCs w:val="24"/>
        </w:rPr>
      </w:pPr>
    </w:p>
    <w:p w14:paraId="4C99F4D3" w14:textId="0BE9246C" w:rsidR="003B0787" w:rsidRPr="007D756D" w:rsidRDefault="00706121" w:rsidP="008B4C0E">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Dalam mem</w:t>
      </w:r>
      <w:r w:rsidR="00F60009" w:rsidRPr="007D756D">
        <w:rPr>
          <w:rFonts w:asciiTheme="majorBidi" w:hAnsiTheme="majorBidi" w:cstheme="majorBidi"/>
          <w:sz w:val="24"/>
          <w:szCs w:val="24"/>
        </w:rPr>
        <w:t>pe</w:t>
      </w:r>
      <w:r w:rsidRPr="007D756D">
        <w:rPr>
          <w:rFonts w:asciiTheme="majorBidi" w:hAnsiTheme="majorBidi" w:cstheme="majorBidi"/>
          <w:sz w:val="24"/>
          <w:szCs w:val="24"/>
        </w:rPr>
        <w:t xml:space="preserve">rihalkan situasi tersebut, </w:t>
      </w:r>
      <w:r w:rsidR="002B7D9E" w:rsidRPr="007D756D">
        <w:rPr>
          <w:rFonts w:asciiTheme="majorBidi" w:hAnsiTheme="majorBidi" w:cstheme="majorBidi"/>
          <w:bCs/>
          <w:sz w:val="24"/>
          <w:szCs w:val="24"/>
        </w:rPr>
        <w:t xml:space="preserve">Sheikh Hamzah Fansuri </w:t>
      </w:r>
      <w:r w:rsidR="00424629" w:rsidRPr="007D756D">
        <w:rPr>
          <w:rFonts w:asciiTheme="majorBidi" w:hAnsiTheme="majorBidi" w:cstheme="majorBidi"/>
          <w:sz w:val="24"/>
          <w:szCs w:val="24"/>
        </w:rPr>
        <w:t xml:space="preserve">telah </w:t>
      </w:r>
      <w:r w:rsidR="004656CE" w:rsidRPr="007D756D">
        <w:rPr>
          <w:rFonts w:asciiTheme="majorBidi" w:hAnsiTheme="majorBidi" w:cstheme="majorBidi"/>
          <w:sz w:val="24"/>
          <w:szCs w:val="24"/>
        </w:rPr>
        <w:t xml:space="preserve">memanipulasikan penggunaan frasa yang biasa digunakan, iaitu “darah daging” yang sering dikaitkan dengan </w:t>
      </w:r>
      <w:r w:rsidR="00161276" w:rsidRPr="007D756D">
        <w:rPr>
          <w:rFonts w:asciiTheme="majorBidi" w:hAnsiTheme="majorBidi" w:cstheme="majorBidi"/>
          <w:sz w:val="24"/>
          <w:szCs w:val="24"/>
        </w:rPr>
        <w:t xml:space="preserve">kaum karabat atau saudara sendiri. Namun, </w:t>
      </w:r>
      <w:r w:rsidR="002A16BC" w:rsidRPr="007D756D">
        <w:rPr>
          <w:rFonts w:asciiTheme="majorBidi" w:hAnsiTheme="majorBidi" w:cstheme="majorBidi"/>
          <w:sz w:val="24"/>
          <w:szCs w:val="24"/>
        </w:rPr>
        <w:t xml:space="preserve">ia bersesuaian </w:t>
      </w:r>
      <w:r w:rsidR="00161276" w:rsidRPr="007D756D">
        <w:rPr>
          <w:rFonts w:asciiTheme="majorBidi" w:hAnsiTheme="majorBidi" w:cstheme="majorBidi"/>
          <w:sz w:val="24"/>
          <w:szCs w:val="24"/>
        </w:rPr>
        <w:t xml:space="preserve">dengan persoalan yang dilalui oleh </w:t>
      </w:r>
      <w:r w:rsidR="002A16BC" w:rsidRPr="007D756D">
        <w:rPr>
          <w:rFonts w:asciiTheme="majorBidi" w:hAnsiTheme="majorBidi" w:cstheme="majorBidi"/>
          <w:sz w:val="24"/>
          <w:szCs w:val="24"/>
        </w:rPr>
        <w:t>D</w:t>
      </w:r>
      <w:r w:rsidR="00161276" w:rsidRPr="007D756D">
        <w:rPr>
          <w:rFonts w:asciiTheme="majorBidi" w:hAnsiTheme="majorBidi" w:cstheme="majorBidi"/>
          <w:sz w:val="24"/>
          <w:szCs w:val="24"/>
        </w:rPr>
        <w:t>agang, iaitu tinggal berjauhan dengan saudara</w:t>
      </w:r>
      <w:r w:rsidR="00B37FAE" w:rsidRPr="007D756D">
        <w:rPr>
          <w:rFonts w:asciiTheme="majorBidi" w:hAnsiTheme="majorBidi" w:cstheme="majorBidi"/>
          <w:sz w:val="24"/>
          <w:szCs w:val="24"/>
        </w:rPr>
        <w:t>-</w:t>
      </w:r>
      <w:r w:rsidR="00161276" w:rsidRPr="007D756D">
        <w:rPr>
          <w:rFonts w:asciiTheme="majorBidi" w:hAnsiTheme="majorBidi" w:cstheme="majorBidi"/>
          <w:sz w:val="24"/>
          <w:szCs w:val="24"/>
        </w:rPr>
        <w:t xml:space="preserve">mara dan </w:t>
      </w:r>
      <w:r w:rsidR="006A59FB" w:rsidRPr="007D756D">
        <w:rPr>
          <w:rFonts w:asciiTheme="majorBidi" w:hAnsiTheme="majorBidi" w:cstheme="majorBidi"/>
          <w:sz w:val="24"/>
          <w:szCs w:val="24"/>
        </w:rPr>
        <w:t>kaum kerabat.</w:t>
      </w:r>
      <w:r w:rsidR="00BA4155" w:rsidRPr="007D756D">
        <w:rPr>
          <w:rFonts w:asciiTheme="majorBidi" w:hAnsiTheme="majorBidi" w:cstheme="majorBidi"/>
          <w:sz w:val="24"/>
          <w:szCs w:val="24"/>
        </w:rPr>
        <w:t xml:space="preserve"> </w:t>
      </w:r>
      <w:r w:rsidR="00E77835" w:rsidRPr="007D756D">
        <w:rPr>
          <w:rFonts w:asciiTheme="majorBidi" w:hAnsiTheme="majorBidi" w:cstheme="majorBidi"/>
          <w:sz w:val="24"/>
          <w:szCs w:val="24"/>
        </w:rPr>
        <w:t>Pengarang telah menggunakan</w:t>
      </w:r>
      <w:r w:rsidR="00FC0A85" w:rsidRPr="007D756D">
        <w:rPr>
          <w:rFonts w:asciiTheme="majorBidi" w:hAnsiTheme="majorBidi" w:cstheme="majorBidi"/>
          <w:sz w:val="24"/>
          <w:szCs w:val="24"/>
        </w:rPr>
        <w:t xml:space="preserve"> frasa</w:t>
      </w:r>
      <w:r w:rsidR="00E77835" w:rsidRPr="007D756D">
        <w:rPr>
          <w:rFonts w:asciiTheme="majorBidi" w:hAnsiTheme="majorBidi" w:cstheme="majorBidi"/>
          <w:sz w:val="24"/>
          <w:szCs w:val="24"/>
        </w:rPr>
        <w:t xml:space="preserve"> “berdaging darah” untuk menambahkan dan mempertingkatkan cakupan makna frasa tersebut.</w:t>
      </w:r>
      <w:r w:rsidR="00A44271" w:rsidRPr="007D756D">
        <w:rPr>
          <w:rFonts w:asciiTheme="majorBidi" w:hAnsiTheme="majorBidi" w:cstheme="majorBidi"/>
          <w:sz w:val="24"/>
          <w:szCs w:val="24"/>
        </w:rPr>
        <w:t xml:space="preserve"> </w:t>
      </w:r>
      <w:r w:rsidR="00452694" w:rsidRPr="007D756D">
        <w:rPr>
          <w:rFonts w:asciiTheme="majorBidi" w:hAnsiTheme="majorBidi" w:cstheme="majorBidi"/>
          <w:sz w:val="24"/>
          <w:szCs w:val="24"/>
        </w:rPr>
        <w:t xml:space="preserve">Situasi yang dilalui oleh </w:t>
      </w:r>
      <w:r w:rsidR="00CC33C3" w:rsidRPr="007D756D">
        <w:rPr>
          <w:rFonts w:asciiTheme="majorBidi" w:hAnsiTheme="majorBidi" w:cstheme="majorBidi"/>
          <w:sz w:val="24"/>
          <w:szCs w:val="24"/>
        </w:rPr>
        <w:t>D</w:t>
      </w:r>
      <w:r w:rsidR="00452694" w:rsidRPr="007D756D">
        <w:rPr>
          <w:rFonts w:asciiTheme="majorBidi" w:hAnsiTheme="majorBidi" w:cstheme="majorBidi"/>
          <w:sz w:val="24"/>
          <w:szCs w:val="24"/>
        </w:rPr>
        <w:t xml:space="preserve">agang </w:t>
      </w:r>
      <w:r w:rsidR="00686355" w:rsidRPr="007D756D">
        <w:rPr>
          <w:rFonts w:asciiTheme="majorBidi" w:hAnsiTheme="majorBidi" w:cstheme="majorBidi"/>
          <w:sz w:val="24"/>
          <w:szCs w:val="24"/>
        </w:rPr>
        <w:t xml:space="preserve">diibaratkan seperti “mujbir”, iaitu </w:t>
      </w:r>
      <w:r w:rsidR="00686355" w:rsidRPr="007D756D">
        <w:rPr>
          <w:rFonts w:asciiTheme="majorBidi" w:hAnsiTheme="majorBidi" w:cstheme="majorBidi"/>
          <w:sz w:val="24"/>
          <w:szCs w:val="24"/>
        </w:rPr>
        <w:lastRenderedPageBreak/>
        <w:t xml:space="preserve">situasi yang memaksanya untuk keluar dari kampung halamannya. </w:t>
      </w:r>
      <w:r w:rsidR="00AC7708" w:rsidRPr="007D756D">
        <w:rPr>
          <w:rFonts w:asciiTheme="majorBidi" w:hAnsiTheme="majorBidi" w:cstheme="majorBidi"/>
          <w:sz w:val="24"/>
          <w:szCs w:val="24"/>
        </w:rPr>
        <w:t xml:space="preserve">Situasi ini juga membuatkan </w:t>
      </w:r>
      <w:r w:rsidR="00CC33C3" w:rsidRPr="007D756D">
        <w:rPr>
          <w:rFonts w:asciiTheme="majorBidi" w:hAnsiTheme="majorBidi" w:cstheme="majorBidi"/>
          <w:sz w:val="24"/>
          <w:szCs w:val="24"/>
        </w:rPr>
        <w:t>D</w:t>
      </w:r>
      <w:r w:rsidR="00AC7708" w:rsidRPr="007D756D">
        <w:rPr>
          <w:rFonts w:asciiTheme="majorBidi" w:hAnsiTheme="majorBidi" w:cstheme="majorBidi"/>
          <w:sz w:val="24"/>
          <w:szCs w:val="24"/>
        </w:rPr>
        <w:t xml:space="preserve">agang hilang arah dan buntu </w:t>
      </w:r>
      <w:r w:rsidR="00BC52E8" w:rsidRPr="007D756D">
        <w:rPr>
          <w:rFonts w:asciiTheme="majorBidi" w:hAnsiTheme="majorBidi" w:cstheme="majorBidi"/>
          <w:sz w:val="24"/>
          <w:szCs w:val="24"/>
        </w:rPr>
        <w:t xml:space="preserve">untuk </w:t>
      </w:r>
      <w:r w:rsidR="00AC7708" w:rsidRPr="007D756D">
        <w:rPr>
          <w:rFonts w:asciiTheme="majorBidi" w:hAnsiTheme="majorBidi" w:cstheme="majorBidi"/>
          <w:sz w:val="24"/>
          <w:szCs w:val="24"/>
        </w:rPr>
        <w:t xml:space="preserve">membuat keputusan. Namun begitu, </w:t>
      </w:r>
      <w:r w:rsidR="00CC33C3" w:rsidRPr="007D756D">
        <w:rPr>
          <w:rFonts w:asciiTheme="majorBidi" w:hAnsiTheme="majorBidi" w:cstheme="majorBidi"/>
          <w:sz w:val="24"/>
          <w:szCs w:val="24"/>
        </w:rPr>
        <w:t>D</w:t>
      </w:r>
      <w:r w:rsidR="00AC7708" w:rsidRPr="007D756D">
        <w:rPr>
          <w:rFonts w:asciiTheme="majorBidi" w:hAnsiTheme="majorBidi" w:cstheme="majorBidi"/>
          <w:sz w:val="24"/>
          <w:szCs w:val="24"/>
        </w:rPr>
        <w:t xml:space="preserve">agang tetap berserah kepada Allah SWT dan reda dengan apa yang </w:t>
      </w:r>
      <w:r w:rsidR="005358A5" w:rsidRPr="007D756D">
        <w:rPr>
          <w:rFonts w:asciiTheme="majorBidi" w:hAnsiTheme="majorBidi" w:cstheme="majorBidi"/>
          <w:sz w:val="24"/>
          <w:szCs w:val="24"/>
        </w:rPr>
        <w:t>berlaku</w:t>
      </w:r>
      <w:r w:rsidR="00601F48" w:rsidRPr="007D756D">
        <w:rPr>
          <w:rFonts w:asciiTheme="majorBidi" w:hAnsiTheme="majorBidi" w:cstheme="majorBidi"/>
          <w:sz w:val="24"/>
          <w:szCs w:val="24"/>
        </w:rPr>
        <w:t>.</w:t>
      </w:r>
      <w:r w:rsidR="008B4C0E" w:rsidRPr="007D756D">
        <w:rPr>
          <w:rFonts w:asciiTheme="majorBidi" w:hAnsiTheme="majorBidi" w:cstheme="majorBidi"/>
          <w:bCs/>
          <w:sz w:val="24"/>
          <w:szCs w:val="24"/>
        </w:rPr>
        <w:t xml:space="preserve"> Penggunaan metafora </w:t>
      </w:r>
      <w:r w:rsidR="008B4C0E" w:rsidRPr="007D756D">
        <w:rPr>
          <w:rFonts w:asciiTheme="majorBidi" w:hAnsiTheme="majorBidi" w:cstheme="majorBidi"/>
          <w:sz w:val="24"/>
          <w:szCs w:val="24"/>
        </w:rPr>
        <w:t>“Sakitnya tidak berdaging darah”</w:t>
      </w:r>
      <w:r w:rsidR="008B4C0E" w:rsidRPr="007D756D">
        <w:rPr>
          <w:rFonts w:asciiTheme="majorBidi" w:hAnsiTheme="majorBidi" w:cstheme="majorBidi"/>
          <w:b/>
          <w:bCs/>
          <w:sz w:val="24"/>
          <w:szCs w:val="24"/>
        </w:rPr>
        <w:t xml:space="preserve"> </w:t>
      </w:r>
      <w:r w:rsidR="00CC5FFC" w:rsidRPr="007D756D">
        <w:rPr>
          <w:rFonts w:asciiTheme="majorBidi" w:hAnsiTheme="majorBidi" w:cstheme="majorBidi"/>
          <w:bCs/>
          <w:sz w:val="24"/>
          <w:szCs w:val="24"/>
        </w:rPr>
        <w:t>berupaya membuai perasaan khalayak untuk turut sama merasakan betapa berseorangannya Dagang dalam melalui perit getir kehidupan. Pemilihan diksi dalam metafora yang digunakan</w:t>
      </w:r>
      <w:r w:rsidR="00CC5FFC" w:rsidRPr="007D756D">
        <w:rPr>
          <w:rFonts w:asciiTheme="majorBidi" w:hAnsiTheme="majorBidi" w:cstheme="majorBidi"/>
          <w:b/>
          <w:bCs/>
          <w:sz w:val="24"/>
          <w:szCs w:val="24"/>
        </w:rPr>
        <w:t xml:space="preserve"> </w:t>
      </w:r>
      <w:r w:rsidR="008B4C0E" w:rsidRPr="007D756D">
        <w:rPr>
          <w:rFonts w:asciiTheme="majorBidi" w:hAnsiTheme="majorBidi" w:cstheme="majorBidi"/>
          <w:sz w:val="24"/>
          <w:szCs w:val="24"/>
        </w:rPr>
        <w:t>mampu meninggalkan kesan yang besar dalam hati khalayak sepe</w:t>
      </w:r>
      <w:r w:rsidR="008B4C0E" w:rsidRPr="007D756D">
        <w:rPr>
          <w:rFonts w:asciiTheme="majorBidi" w:hAnsiTheme="majorBidi" w:cstheme="majorBidi"/>
          <w:bCs/>
          <w:sz w:val="24"/>
          <w:szCs w:val="24"/>
        </w:rPr>
        <w:t xml:space="preserve">rti boleh menimbulkan perasaan simpati dan empati kerana hanya yang benar-benar kuat, cekal dan sabar mampu menempuh kehidupan </w:t>
      </w:r>
      <w:r w:rsidR="00405852" w:rsidRPr="007D756D">
        <w:rPr>
          <w:rFonts w:asciiTheme="majorBidi" w:hAnsiTheme="majorBidi" w:cstheme="majorBidi"/>
          <w:bCs/>
          <w:sz w:val="24"/>
          <w:szCs w:val="24"/>
        </w:rPr>
        <w:t>ber</w:t>
      </w:r>
      <w:r w:rsidR="008B4C0E" w:rsidRPr="007D756D">
        <w:rPr>
          <w:rFonts w:asciiTheme="majorBidi" w:hAnsiTheme="majorBidi" w:cstheme="majorBidi"/>
          <w:bCs/>
          <w:sz w:val="24"/>
          <w:szCs w:val="24"/>
        </w:rPr>
        <w:t xml:space="preserve">keseorangan tanpa bantuan daripada saudara mara, keluarga dan orang terdekat. </w:t>
      </w:r>
    </w:p>
    <w:p w14:paraId="4ABCE718" w14:textId="2B08011D" w:rsidR="00C622E6" w:rsidRPr="007D756D" w:rsidRDefault="00E45638" w:rsidP="005A32EF">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 xml:space="preserve">Seterusnya, </w:t>
      </w:r>
      <w:r w:rsidR="00F12574" w:rsidRPr="007D756D">
        <w:rPr>
          <w:rFonts w:asciiTheme="majorBidi" w:hAnsiTheme="majorBidi" w:cstheme="majorBidi"/>
          <w:bCs/>
          <w:sz w:val="24"/>
          <w:szCs w:val="24"/>
        </w:rPr>
        <w:t xml:space="preserve">Sheikh Hamzah Fansuri </w:t>
      </w:r>
      <w:r w:rsidR="004B4195" w:rsidRPr="007D756D">
        <w:rPr>
          <w:rFonts w:asciiTheme="majorBidi" w:hAnsiTheme="majorBidi" w:cstheme="majorBidi"/>
          <w:sz w:val="24"/>
          <w:szCs w:val="24"/>
        </w:rPr>
        <w:t>turut memanfaatkan m</w:t>
      </w:r>
      <w:r w:rsidR="005F1ACC" w:rsidRPr="007D756D">
        <w:rPr>
          <w:rFonts w:asciiTheme="majorBidi" w:hAnsiTheme="majorBidi" w:cstheme="majorBidi"/>
          <w:sz w:val="24"/>
          <w:szCs w:val="24"/>
        </w:rPr>
        <w:t>e</w:t>
      </w:r>
      <w:r w:rsidR="004B4195" w:rsidRPr="007D756D">
        <w:rPr>
          <w:rFonts w:asciiTheme="majorBidi" w:hAnsiTheme="majorBidi" w:cstheme="majorBidi"/>
          <w:sz w:val="24"/>
          <w:szCs w:val="24"/>
        </w:rPr>
        <w:t xml:space="preserve">tafora berdasarkan </w:t>
      </w:r>
      <w:r w:rsidR="00F60009" w:rsidRPr="007D756D">
        <w:rPr>
          <w:rFonts w:asciiTheme="majorBidi" w:hAnsiTheme="majorBidi" w:cstheme="majorBidi"/>
          <w:spacing w:val="-4"/>
          <w:sz w:val="24"/>
          <w:szCs w:val="24"/>
        </w:rPr>
        <w:t xml:space="preserve">Model Gaya Bahasa </w:t>
      </w:r>
      <w:r w:rsidR="004B4195" w:rsidRPr="007D756D">
        <w:rPr>
          <w:rFonts w:asciiTheme="majorBidi" w:hAnsiTheme="majorBidi" w:cstheme="majorBidi"/>
          <w:sz w:val="24"/>
          <w:szCs w:val="24"/>
        </w:rPr>
        <w:t xml:space="preserve">Tarigan dengan memperihalkan nasib </w:t>
      </w:r>
      <w:r w:rsidR="00CC33C3" w:rsidRPr="007D756D">
        <w:rPr>
          <w:rFonts w:asciiTheme="majorBidi" w:hAnsiTheme="majorBidi" w:cstheme="majorBidi"/>
          <w:sz w:val="24"/>
          <w:szCs w:val="24"/>
        </w:rPr>
        <w:t>Da</w:t>
      </w:r>
      <w:r w:rsidR="004B4195" w:rsidRPr="007D756D">
        <w:rPr>
          <w:rFonts w:asciiTheme="majorBidi" w:hAnsiTheme="majorBidi" w:cstheme="majorBidi"/>
          <w:sz w:val="24"/>
          <w:szCs w:val="24"/>
        </w:rPr>
        <w:t>gang yang</w:t>
      </w:r>
      <w:r w:rsidR="00AA6A8D" w:rsidRPr="007D756D">
        <w:rPr>
          <w:rFonts w:asciiTheme="majorBidi" w:hAnsiTheme="majorBidi" w:cstheme="majorBidi"/>
          <w:sz w:val="24"/>
          <w:szCs w:val="24"/>
        </w:rPr>
        <w:t xml:space="preserve"> </w:t>
      </w:r>
      <w:r w:rsidR="007E0FAA" w:rsidRPr="007D756D">
        <w:rPr>
          <w:rFonts w:asciiTheme="majorBidi" w:hAnsiTheme="majorBidi" w:cstheme="majorBidi"/>
          <w:sz w:val="24"/>
          <w:szCs w:val="24"/>
        </w:rPr>
        <w:t>sangat miskin,</w:t>
      </w:r>
      <w:r w:rsidR="00AF09E7" w:rsidRPr="007D756D">
        <w:rPr>
          <w:rFonts w:asciiTheme="majorBidi" w:hAnsiTheme="majorBidi" w:cstheme="majorBidi"/>
          <w:sz w:val="24"/>
          <w:szCs w:val="24"/>
        </w:rPr>
        <w:t xml:space="preserve"> daif dan rendah tarafnya. </w:t>
      </w:r>
      <w:r w:rsidR="009572F8" w:rsidRPr="007D756D">
        <w:rPr>
          <w:rFonts w:asciiTheme="majorBidi" w:hAnsiTheme="majorBidi" w:cstheme="majorBidi"/>
          <w:sz w:val="24"/>
          <w:szCs w:val="24"/>
        </w:rPr>
        <w:t xml:space="preserve">Frasa “hina papa” cukup untuk menggambarkan keadaan </w:t>
      </w:r>
      <w:r w:rsidR="002A16BC" w:rsidRPr="007D756D">
        <w:rPr>
          <w:rFonts w:asciiTheme="majorBidi" w:hAnsiTheme="majorBidi" w:cstheme="majorBidi"/>
          <w:sz w:val="24"/>
          <w:szCs w:val="24"/>
        </w:rPr>
        <w:t>D</w:t>
      </w:r>
      <w:r w:rsidR="009572F8" w:rsidRPr="007D756D">
        <w:rPr>
          <w:rFonts w:asciiTheme="majorBidi" w:hAnsiTheme="majorBidi" w:cstheme="majorBidi"/>
          <w:sz w:val="24"/>
          <w:szCs w:val="24"/>
        </w:rPr>
        <w:t xml:space="preserve">agang yang begitu sulit dan menyedihkan. Pengarang begitu kreatif </w:t>
      </w:r>
      <w:r w:rsidR="007945CE" w:rsidRPr="007D756D">
        <w:rPr>
          <w:rFonts w:asciiTheme="majorBidi" w:hAnsiTheme="majorBidi" w:cstheme="majorBidi"/>
          <w:sz w:val="24"/>
          <w:szCs w:val="24"/>
        </w:rPr>
        <w:t xml:space="preserve">menggunakan </w:t>
      </w:r>
      <w:r w:rsidR="009572F8" w:rsidRPr="007D756D">
        <w:rPr>
          <w:rFonts w:asciiTheme="majorBidi" w:hAnsiTheme="majorBidi" w:cstheme="majorBidi"/>
          <w:sz w:val="24"/>
          <w:szCs w:val="24"/>
        </w:rPr>
        <w:t xml:space="preserve">frasa yang mampu menyentuh hati </w:t>
      </w:r>
      <w:r w:rsidR="00A90867" w:rsidRPr="007D756D">
        <w:rPr>
          <w:rFonts w:asciiTheme="majorBidi" w:hAnsiTheme="majorBidi" w:cstheme="majorBidi"/>
          <w:sz w:val="24"/>
          <w:szCs w:val="24"/>
        </w:rPr>
        <w:t>khalayak</w:t>
      </w:r>
      <w:r w:rsidR="007A29E7" w:rsidRPr="007D756D">
        <w:rPr>
          <w:rFonts w:asciiTheme="majorBidi" w:hAnsiTheme="majorBidi" w:cstheme="majorBidi"/>
          <w:sz w:val="24"/>
          <w:szCs w:val="24"/>
        </w:rPr>
        <w:t xml:space="preserve"> dan seterusnya dapat menarik minat untuk lebih mendalami maksud yang cuba disampaikan.</w:t>
      </w:r>
      <w:r w:rsidR="00E11AA8" w:rsidRPr="007D756D">
        <w:rPr>
          <w:rFonts w:asciiTheme="majorBidi" w:hAnsiTheme="majorBidi" w:cstheme="majorBidi"/>
          <w:sz w:val="24"/>
          <w:szCs w:val="24"/>
        </w:rPr>
        <w:t xml:space="preserve"> F</w:t>
      </w:r>
      <w:r w:rsidR="00940CDF" w:rsidRPr="007D756D">
        <w:rPr>
          <w:rFonts w:asciiTheme="majorBidi" w:hAnsiTheme="majorBidi" w:cstheme="majorBidi"/>
          <w:sz w:val="24"/>
          <w:szCs w:val="24"/>
        </w:rPr>
        <w:t>r</w:t>
      </w:r>
      <w:r w:rsidR="00E11AA8" w:rsidRPr="007D756D">
        <w:rPr>
          <w:rFonts w:asciiTheme="majorBidi" w:hAnsiTheme="majorBidi" w:cstheme="majorBidi"/>
          <w:sz w:val="24"/>
          <w:szCs w:val="24"/>
        </w:rPr>
        <w:t xml:space="preserve">asa “hina papa” telah disatukan untuk memberikan gambaran situasi yang dilalui </w:t>
      </w:r>
      <w:r w:rsidR="00CC33C3" w:rsidRPr="007D756D">
        <w:rPr>
          <w:rFonts w:asciiTheme="majorBidi" w:hAnsiTheme="majorBidi" w:cstheme="majorBidi"/>
          <w:sz w:val="24"/>
          <w:szCs w:val="24"/>
        </w:rPr>
        <w:t>D</w:t>
      </w:r>
      <w:r w:rsidR="00E11AA8" w:rsidRPr="007D756D">
        <w:rPr>
          <w:rFonts w:asciiTheme="majorBidi" w:hAnsiTheme="majorBidi" w:cstheme="majorBidi"/>
          <w:sz w:val="24"/>
          <w:szCs w:val="24"/>
        </w:rPr>
        <w:t>agang yang begitu menyulitkan. Frasa “hina papa” jika dipisahkan mempunyai maksud yang lebih ringan berbanding gabungannya. Contohnya, perkataan “hina” dan “papa” mempunyai maksud yang tersendiri. Perkataan “hina” bermaksud rendah taraf manakala “</w:t>
      </w:r>
      <w:r w:rsidR="002A16BC" w:rsidRPr="007D756D">
        <w:rPr>
          <w:rFonts w:asciiTheme="majorBidi" w:hAnsiTheme="majorBidi" w:cstheme="majorBidi"/>
          <w:sz w:val="24"/>
          <w:szCs w:val="24"/>
        </w:rPr>
        <w:t>papa</w:t>
      </w:r>
      <w:r w:rsidR="00E11AA8" w:rsidRPr="007D756D">
        <w:rPr>
          <w:rFonts w:asciiTheme="majorBidi" w:hAnsiTheme="majorBidi" w:cstheme="majorBidi"/>
          <w:sz w:val="24"/>
          <w:szCs w:val="24"/>
        </w:rPr>
        <w:t>” bermaksud sangat miskin atau tidak mempunyai apa-apa. Apabila kedua-dua perkataan ini digabungkan, terhasil</w:t>
      </w:r>
      <w:r w:rsidR="007D3F7E" w:rsidRPr="007D756D">
        <w:rPr>
          <w:rFonts w:asciiTheme="majorBidi" w:hAnsiTheme="majorBidi" w:cstheme="majorBidi"/>
          <w:sz w:val="24"/>
          <w:szCs w:val="24"/>
        </w:rPr>
        <w:t>l</w:t>
      </w:r>
      <w:r w:rsidR="00E11AA8" w:rsidRPr="007D756D">
        <w:rPr>
          <w:rFonts w:asciiTheme="majorBidi" w:hAnsiTheme="majorBidi" w:cstheme="majorBidi"/>
          <w:sz w:val="24"/>
          <w:szCs w:val="24"/>
        </w:rPr>
        <w:t xml:space="preserve">ah frasa “hina papa” yang bermaksud seseorang yang rendah tarafnya dan sangat miskin. </w:t>
      </w:r>
      <w:r w:rsidR="003D3CE4" w:rsidRPr="007D756D">
        <w:rPr>
          <w:rFonts w:asciiTheme="majorBidi" w:hAnsiTheme="majorBidi" w:cstheme="majorBidi"/>
          <w:sz w:val="24"/>
          <w:szCs w:val="24"/>
        </w:rPr>
        <w:t xml:space="preserve">Penggunaan frasa ini boleh dilihat pada rangkap </w:t>
      </w:r>
      <w:r w:rsidR="00F60009" w:rsidRPr="007D756D">
        <w:rPr>
          <w:rFonts w:asciiTheme="majorBidi" w:hAnsiTheme="majorBidi" w:cstheme="majorBidi"/>
          <w:sz w:val="24"/>
          <w:szCs w:val="24"/>
        </w:rPr>
        <w:t xml:space="preserve">syair </w:t>
      </w:r>
      <w:r w:rsidR="003D3CE4" w:rsidRPr="007D756D">
        <w:rPr>
          <w:rFonts w:asciiTheme="majorBidi" w:hAnsiTheme="majorBidi" w:cstheme="majorBidi"/>
          <w:sz w:val="24"/>
          <w:szCs w:val="24"/>
        </w:rPr>
        <w:t>seperti yang berikut:</w:t>
      </w:r>
      <w:r w:rsidR="00FC7915" w:rsidRPr="007D756D">
        <w:rPr>
          <w:rFonts w:asciiTheme="majorBidi" w:hAnsiTheme="majorBidi" w:cstheme="majorBidi"/>
          <w:sz w:val="24"/>
          <w:szCs w:val="24"/>
        </w:rPr>
        <w:t xml:space="preserve"> </w:t>
      </w:r>
    </w:p>
    <w:p w14:paraId="454C40CA" w14:textId="77777777" w:rsidR="00243841" w:rsidRPr="007D756D" w:rsidRDefault="00243841" w:rsidP="007B1B00">
      <w:pPr>
        <w:spacing w:after="0"/>
        <w:jc w:val="center"/>
        <w:rPr>
          <w:rFonts w:asciiTheme="majorBidi" w:hAnsiTheme="majorBidi" w:cstheme="majorBidi"/>
          <w:sz w:val="24"/>
          <w:szCs w:val="24"/>
        </w:rPr>
      </w:pPr>
    </w:p>
    <w:p w14:paraId="79F6915A" w14:textId="77777777" w:rsidR="00660FBB" w:rsidRPr="007D756D" w:rsidRDefault="00C622E6"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Ayuhai tuan jangan murka,</w:t>
      </w:r>
    </w:p>
    <w:p w14:paraId="66D6232E" w14:textId="77777777" w:rsidR="00660FBB" w:rsidRPr="007D756D" w:rsidRDefault="00C622E6"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Kepada hamba orang yang duka,</w:t>
      </w:r>
    </w:p>
    <w:p w14:paraId="1A1C6744" w14:textId="0CA66750" w:rsidR="00C622E6" w:rsidRPr="007D756D" w:rsidRDefault="00C622E6"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Umpat-mengumpat hendaklah jaga,</w:t>
      </w:r>
    </w:p>
    <w:p w14:paraId="6A72316B" w14:textId="5D3FEB86" w:rsidR="00C622E6" w:rsidRPr="007D756D" w:rsidRDefault="00C622E6"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Kanda sekalian adik dan kakak. (</w:t>
      </w:r>
      <w:r w:rsidR="00F60009" w:rsidRPr="007D756D">
        <w:rPr>
          <w:rFonts w:asciiTheme="majorBidi" w:hAnsiTheme="majorBidi" w:cstheme="majorBidi"/>
          <w:sz w:val="24"/>
          <w:szCs w:val="24"/>
        </w:rPr>
        <w:t>r</w:t>
      </w:r>
      <w:r w:rsidR="00614B12" w:rsidRPr="007D756D">
        <w:rPr>
          <w:rFonts w:asciiTheme="majorBidi" w:eastAsia="Times New Roman" w:hAnsiTheme="majorBidi" w:cstheme="majorBidi"/>
          <w:sz w:val="24"/>
          <w:szCs w:val="24"/>
        </w:rPr>
        <w:t xml:space="preserve">angkap </w:t>
      </w:r>
      <w:r w:rsidR="00660FBB" w:rsidRPr="007D756D">
        <w:rPr>
          <w:rFonts w:asciiTheme="majorBidi" w:hAnsiTheme="majorBidi" w:cstheme="majorBidi"/>
          <w:sz w:val="24"/>
          <w:szCs w:val="24"/>
        </w:rPr>
        <w:t>15)</w:t>
      </w:r>
    </w:p>
    <w:p w14:paraId="64F373EB" w14:textId="77777777" w:rsidR="00047F19" w:rsidRPr="007D756D" w:rsidRDefault="00047F19" w:rsidP="00D41E7E">
      <w:pPr>
        <w:spacing w:after="0" w:line="240" w:lineRule="auto"/>
        <w:rPr>
          <w:rFonts w:asciiTheme="majorBidi" w:hAnsiTheme="majorBidi" w:cstheme="majorBidi"/>
          <w:sz w:val="24"/>
          <w:szCs w:val="24"/>
        </w:rPr>
      </w:pPr>
    </w:p>
    <w:p w14:paraId="638BAC9D" w14:textId="6263C9C3" w:rsidR="00E45638" w:rsidRPr="007D756D" w:rsidRDefault="00E45638"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 xml:space="preserve">Hamba nan dagang yang </w:t>
      </w:r>
      <w:r w:rsidRPr="007D756D">
        <w:rPr>
          <w:rFonts w:asciiTheme="majorBidi" w:hAnsiTheme="majorBidi" w:cstheme="majorBidi"/>
          <w:b/>
          <w:sz w:val="24"/>
          <w:szCs w:val="24"/>
        </w:rPr>
        <w:t>hina papa</w:t>
      </w:r>
      <w:r w:rsidRPr="007D756D">
        <w:rPr>
          <w:rFonts w:asciiTheme="majorBidi" w:hAnsiTheme="majorBidi" w:cstheme="majorBidi"/>
          <w:sz w:val="24"/>
          <w:szCs w:val="24"/>
        </w:rPr>
        <w:t>,</w:t>
      </w:r>
    </w:p>
    <w:p w14:paraId="43AB4C23" w14:textId="77777777" w:rsidR="00660FBB" w:rsidRPr="007D756D" w:rsidRDefault="00E45638"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Kepada orang tiada serupa,</w:t>
      </w:r>
    </w:p>
    <w:p w14:paraId="7BC666F4" w14:textId="30623C2D" w:rsidR="00E45638" w:rsidRPr="007D756D" w:rsidRDefault="00E45638"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Duduk dengan menanggung nestapa,</w:t>
      </w:r>
    </w:p>
    <w:p w14:paraId="056892DC" w14:textId="5DBB0C52" w:rsidR="00E45638" w:rsidRPr="007D756D" w:rsidRDefault="00E45638" w:rsidP="00D41E7E">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Tambahan jauh ibu dan bapa. (</w:t>
      </w:r>
      <w:r w:rsidR="00F60009" w:rsidRPr="007D756D">
        <w:rPr>
          <w:rFonts w:asciiTheme="majorBidi" w:hAnsiTheme="majorBidi" w:cstheme="majorBidi"/>
          <w:sz w:val="24"/>
          <w:szCs w:val="24"/>
        </w:rPr>
        <w:t>r</w:t>
      </w:r>
      <w:r w:rsidR="00614B12" w:rsidRPr="007D756D">
        <w:rPr>
          <w:rFonts w:asciiTheme="majorBidi" w:eastAsia="Times New Roman" w:hAnsiTheme="majorBidi" w:cstheme="majorBidi"/>
          <w:sz w:val="24"/>
          <w:szCs w:val="24"/>
        </w:rPr>
        <w:t xml:space="preserve">angkap </w:t>
      </w:r>
      <w:r w:rsidR="00660FBB" w:rsidRPr="007D756D">
        <w:rPr>
          <w:rFonts w:asciiTheme="majorBidi" w:hAnsiTheme="majorBidi" w:cstheme="majorBidi"/>
          <w:sz w:val="24"/>
          <w:szCs w:val="24"/>
        </w:rPr>
        <w:t>16)</w:t>
      </w:r>
    </w:p>
    <w:p w14:paraId="128A4183" w14:textId="77777777" w:rsidR="00E45638" w:rsidRPr="007D756D" w:rsidRDefault="00E45638" w:rsidP="001276DE">
      <w:pPr>
        <w:spacing w:after="0"/>
        <w:jc w:val="both"/>
        <w:rPr>
          <w:rFonts w:asciiTheme="majorBidi" w:hAnsiTheme="majorBidi" w:cstheme="majorBidi"/>
        </w:rPr>
      </w:pPr>
    </w:p>
    <w:p w14:paraId="1EE5ED9B" w14:textId="5ED4DDF1" w:rsidR="00D213C8" w:rsidRPr="007D756D" w:rsidRDefault="00244C4E" w:rsidP="00981FC9">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sz w:val="24"/>
          <w:szCs w:val="24"/>
        </w:rPr>
        <w:t>Berdasarkan rangkap</w:t>
      </w:r>
      <w:r w:rsidR="00660FBB" w:rsidRPr="007D756D">
        <w:rPr>
          <w:rFonts w:asciiTheme="majorBidi" w:hAnsiTheme="majorBidi" w:cstheme="majorBidi"/>
          <w:sz w:val="24"/>
          <w:szCs w:val="24"/>
        </w:rPr>
        <w:t>an syair</w:t>
      </w:r>
      <w:r w:rsidRPr="007D756D">
        <w:rPr>
          <w:rFonts w:asciiTheme="majorBidi" w:hAnsiTheme="majorBidi" w:cstheme="majorBidi"/>
          <w:sz w:val="24"/>
          <w:szCs w:val="24"/>
        </w:rPr>
        <w:t xml:space="preserve"> </w:t>
      </w:r>
      <w:r w:rsidR="00A90867" w:rsidRPr="007D756D">
        <w:rPr>
          <w:rFonts w:asciiTheme="majorBidi" w:hAnsiTheme="majorBidi" w:cstheme="majorBidi"/>
          <w:sz w:val="24"/>
          <w:szCs w:val="24"/>
        </w:rPr>
        <w:t>tersebut</w:t>
      </w:r>
      <w:r w:rsidRPr="007D756D">
        <w:rPr>
          <w:rFonts w:asciiTheme="majorBidi" w:hAnsiTheme="majorBidi" w:cstheme="majorBidi"/>
          <w:sz w:val="24"/>
          <w:szCs w:val="24"/>
        </w:rPr>
        <w:t xml:space="preserve">, </w:t>
      </w:r>
      <w:r w:rsidR="00932797" w:rsidRPr="007D756D">
        <w:rPr>
          <w:rFonts w:asciiTheme="majorBidi" w:hAnsiTheme="majorBidi" w:cstheme="majorBidi"/>
          <w:sz w:val="24"/>
          <w:szCs w:val="24"/>
        </w:rPr>
        <w:t>D</w:t>
      </w:r>
      <w:r w:rsidRPr="007D756D">
        <w:rPr>
          <w:rFonts w:asciiTheme="majorBidi" w:hAnsiTheme="majorBidi" w:cstheme="majorBidi"/>
          <w:sz w:val="24"/>
          <w:szCs w:val="24"/>
        </w:rPr>
        <w:t>agang berada dalam keadaan tidak menentu disebabkan berjauhan dengan saudara-mara, ibu bapa dan teman-teman di kampung halaman</w:t>
      </w:r>
      <w:r w:rsidR="00C26E68" w:rsidRPr="007D756D">
        <w:rPr>
          <w:rFonts w:asciiTheme="majorBidi" w:hAnsiTheme="majorBidi" w:cstheme="majorBidi"/>
          <w:sz w:val="24"/>
          <w:szCs w:val="24"/>
        </w:rPr>
        <w:t>nya</w:t>
      </w:r>
      <w:r w:rsidRPr="007D756D">
        <w:rPr>
          <w:rFonts w:asciiTheme="majorBidi" w:hAnsiTheme="majorBidi" w:cstheme="majorBidi"/>
          <w:sz w:val="24"/>
          <w:szCs w:val="24"/>
        </w:rPr>
        <w:t>.</w:t>
      </w:r>
      <w:r w:rsidR="005E7F5D" w:rsidRPr="007D756D">
        <w:rPr>
          <w:rFonts w:asciiTheme="majorBidi" w:hAnsiTheme="majorBidi" w:cstheme="majorBidi"/>
          <w:sz w:val="24"/>
          <w:szCs w:val="24"/>
        </w:rPr>
        <w:t xml:space="preserve"> Kehidupan </w:t>
      </w:r>
      <w:r w:rsidR="00932797" w:rsidRPr="007D756D">
        <w:rPr>
          <w:rFonts w:asciiTheme="majorBidi" w:hAnsiTheme="majorBidi" w:cstheme="majorBidi"/>
          <w:sz w:val="24"/>
          <w:szCs w:val="24"/>
        </w:rPr>
        <w:t>D</w:t>
      </w:r>
      <w:r w:rsidR="005E7F5D" w:rsidRPr="007D756D">
        <w:rPr>
          <w:rFonts w:asciiTheme="majorBidi" w:hAnsiTheme="majorBidi" w:cstheme="majorBidi"/>
          <w:sz w:val="24"/>
          <w:szCs w:val="24"/>
        </w:rPr>
        <w:t>agang yang serba sederhana, tidak berduit dan tidak berharta telah menambahkan lagi keperitan yang dihadapi ditambah dengan ketiadaan keperluan asas yang boleh diibaratkan seperti “</w:t>
      </w:r>
      <w:r w:rsidR="006A4BC1" w:rsidRPr="007D756D">
        <w:rPr>
          <w:rFonts w:asciiTheme="majorBidi" w:hAnsiTheme="majorBidi" w:cstheme="majorBidi"/>
          <w:sz w:val="24"/>
          <w:szCs w:val="24"/>
        </w:rPr>
        <w:t>K</w:t>
      </w:r>
      <w:r w:rsidR="005E7F5D" w:rsidRPr="007D756D">
        <w:rPr>
          <w:rFonts w:asciiTheme="majorBidi" w:hAnsiTheme="majorBidi" w:cstheme="majorBidi"/>
          <w:sz w:val="24"/>
          <w:szCs w:val="24"/>
        </w:rPr>
        <w:t>ais pagi makan pagi, kais petang makan petang”.</w:t>
      </w:r>
      <w:r w:rsidR="00A3569C" w:rsidRPr="007D756D">
        <w:rPr>
          <w:rFonts w:asciiTheme="majorBidi" w:hAnsiTheme="majorBidi" w:cstheme="majorBidi"/>
          <w:sz w:val="24"/>
          <w:szCs w:val="24"/>
        </w:rPr>
        <w:t xml:space="preserve"> Disebabkan kemiskinan</w:t>
      </w:r>
      <w:r w:rsidR="00C26E68" w:rsidRPr="007D756D">
        <w:rPr>
          <w:rFonts w:asciiTheme="majorBidi" w:hAnsiTheme="majorBidi" w:cstheme="majorBidi"/>
          <w:sz w:val="24"/>
          <w:szCs w:val="24"/>
        </w:rPr>
        <w:t>,</w:t>
      </w:r>
      <w:r w:rsidR="00A3569C" w:rsidRPr="007D756D">
        <w:rPr>
          <w:rFonts w:asciiTheme="majorBidi" w:hAnsiTheme="majorBidi" w:cstheme="majorBidi"/>
          <w:sz w:val="24"/>
          <w:szCs w:val="24"/>
        </w:rPr>
        <w:t xml:space="preserve"> </w:t>
      </w:r>
      <w:r w:rsidR="00932797" w:rsidRPr="007D756D">
        <w:rPr>
          <w:rFonts w:asciiTheme="majorBidi" w:hAnsiTheme="majorBidi" w:cstheme="majorBidi"/>
          <w:sz w:val="24"/>
          <w:szCs w:val="24"/>
        </w:rPr>
        <w:t>D</w:t>
      </w:r>
      <w:r w:rsidR="00A3569C" w:rsidRPr="007D756D">
        <w:rPr>
          <w:rFonts w:asciiTheme="majorBidi" w:hAnsiTheme="majorBidi" w:cstheme="majorBidi"/>
          <w:sz w:val="24"/>
          <w:szCs w:val="24"/>
        </w:rPr>
        <w:t>agang telah dihina, diumpat dan menjadi buah mulut masyarakat.</w:t>
      </w:r>
      <w:r w:rsidR="00EF2BA9" w:rsidRPr="007D756D">
        <w:rPr>
          <w:rFonts w:asciiTheme="majorBidi" w:hAnsiTheme="majorBidi" w:cstheme="majorBidi"/>
          <w:sz w:val="24"/>
          <w:szCs w:val="24"/>
        </w:rPr>
        <w:t xml:space="preserve"> </w:t>
      </w:r>
      <w:r w:rsidR="00EF2BA9" w:rsidRPr="007D756D">
        <w:rPr>
          <w:rFonts w:asciiTheme="majorBidi" w:hAnsiTheme="majorBidi" w:cstheme="majorBidi"/>
          <w:bCs/>
          <w:sz w:val="24"/>
          <w:szCs w:val="24"/>
        </w:rPr>
        <w:t xml:space="preserve">Penggunaan metafora </w:t>
      </w:r>
      <w:r w:rsidR="00EF2BA9" w:rsidRPr="007D756D">
        <w:rPr>
          <w:rFonts w:asciiTheme="majorBidi" w:hAnsiTheme="majorBidi" w:cstheme="majorBidi"/>
          <w:sz w:val="24"/>
          <w:szCs w:val="24"/>
        </w:rPr>
        <w:t>“</w:t>
      </w:r>
      <w:r w:rsidR="00A90867" w:rsidRPr="007D756D">
        <w:rPr>
          <w:rFonts w:asciiTheme="majorBidi" w:hAnsiTheme="majorBidi" w:cstheme="majorBidi"/>
          <w:sz w:val="24"/>
          <w:szCs w:val="24"/>
        </w:rPr>
        <w:t>h</w:t>
      </w:r>
      <w:r w:rsidR="00EF2BA9" w:rsidRPr="007D756D">
        <w:rPr>
          <w:rFonts w:asciiTheme="majorBidi" w:hAnsiTheme="majorBidi" w:cstheme="majorBidi"/>
          <w:sz w:val="24"/>
          <w:szCs w:val="24"/>
        </w:rPr>
        <w:t>ina papa”</w:t>
      </w:r>
      <w:r w:rsidR="00EF2BA9" w:rsidRPr="007D756D">
        <w:rPr>
          <w:rFonts w:asciiTheme="majorBidi" w:hAnsiTheme="majorBidi" w:cstheme="majorBidi"/>
          <w:b/>
          <w:bCs/>
          <w:sz w:val="24"/>
          <w:szCs w:val="24"/>
        </w:rPr>
        <w:t xml:space="preserve"> </w:t>
      </w:r>
      <w:r w:rsidR="00EF2BA9" w:rsidRPr="007D756D">
        <w:rPr>
          <w:rFonts w:asciiTheme="majorBidi" w:hAnsiTheme="majorBidi" w:cstheme="majorBidi"/>
          <w:sz w:val="24"/>
          <w:szCs w:val="24"/>
        </w:rPr>
        <w:t xml:space="preserve">mampu meninggalkan kesan yang besar </w:t>
      </w:r>
      <w:r w:rsidR="005D23D0" w:rsidRPr="007D756D">
        <w:rPr>
          <w:rFonts w:asciiTheme="majorBidi" w:hAnsiTheme="majorBidi" w:cstheme="majorBidi"/>
          <w:sz w:val="24"/>
          <w:szCs w:val="24"/>
        </w:rPr>
        <w:t xml:space="preserve">terhadap </w:t>
      </w:r>
      <w:r w:rsidR="00EF2BA9" w:rsidRPr="007D756D">
        <w:rPr>
          <w:rFonts w:asciiTheme="majorBidi" w:hAnsiTheme="majorBidi" w:cstheme="majorBidi"/>
          <w:sz w:val="24"/>
          <w:szCs w:val="24"/>
        </w:rPr>
        <w:t>khalayak sepe</w:t>
      </w:r>
      <w:r w:rsidR="00EF2BA9" w:rsidRPr="007D756D">
        <w:rPr>
          <w:rFonts w:asciiTheme="majorBidi" w:hAnsiTheme="majorBidi" w:cstheme="majorBidi"/>
          <w:bCs/>
          <w:sz w:val="24"/>
          <w:szCs w:val="24"/>
        </w:rPr>
        <w:t>rti boleh menimbulkan perasaan</w:t>
      </w:r>
      <w:r w:rsidR="00AF5F70" w:rsidRPr="007D756D">
        <w:rPr>
          <w:rFonts w:asciiTheme="majorBidi" w:hAnsiTheme="majorBidi" w:cstheme="majorBidi"/>
          <w:bCs/>
          <w:sz w:val="24"/>
          <w:szCs w:val="24"/>
        </w:rPr>
        <w:t xml:space="preserve"> </w:t>
      </w:r>
      <w:r w:rsidR="00200F91" w:rsidRPr="007D756D">
        <w:rPr>
          <w:rFonts w:asciiTheme="majorBidi" w:hAnsiTheme="majorBidi" w:cstheme="majorBidi"/>
          <w:bCs/>
          <w:sz w:val="24"/>
          <w:szCs w:val="24"/>
        </w:rPr>
        <w:t>daripada</w:t>
      </w:r>
      <w:r w:rsidR="00AF5F70" w:rsidRPr="007D756D">
        <w:rPr>
          <w:rFonts w:asciiTheme="majorBidi" w:hAnsiTheme="majorBidi" w:cstheme="majorBidi"/>
          <w:bCs/>
          <w:sz w:val="24"/>
          <w:szCs w:val="24"/>
        </w:rPr>
        <w:t xml:space="preserve"> aspek</w:t>
      </w:r>
      <w:r w:rsidR="00EF2BA9" w:rsidRPr="007D756D">
        <w:rPr>
          <w:rFonts w:asciiTheme="majorBidi" w:hAnsiTheme="majorBidi" w:cstheme="majorBidi"/>
          <w:bCs/>
          <w:sz w:val="24"/>
          <w:szCs w:val="24"/>
        </w:rPr>
        <w:t xml:space="preserve"> rendah hati, cekal</w:t>
      </w:r>
      <w:r w:rsidR="005D23D0" w:rsidRPr="007D756D">
        <w:rPr>
          <w:rFonts w:asciiTheme="majorBidi" w:hAnsiTheme="majorBidi" w:cstheme="majorBidi"/>
          <w:bCs/>
          <w:sz w:val="24"/>
          <w:szCs w:val="24"/>
        </w:rPr>
        <w:t xml:space="preserve"> </w:t>
      </w:r>
      <w:r w:rsidR="00EF2BA9" w:rsidRPr="007D756D">
        <w:rPr>
          <w:rFonts w:asciiTheme="majorBidi" w:hAnsiTheme="majorBidi" w:cstheme="majorBidi"/>
          <w:bCs/>
          <w:sz w:val="24"/>
          <w:szCs w:val="24"/>
        </w:rPr>
        <w:t xml:space="preserve">dan tabah </w:t>
      </w:r>
      <w:r w:rsidR="00AF5F70" w:rsidRPr="007D756D">
        <w:rPr>
          <w:rFonts w:asciiTheme="majorBidi" w:hAnsiTheme="majorBidi" w:cstheme="majorBidi"/>
          <w:bCs/>
          <w:sz w:val="24"/>
          <w:szCs w:val="24"/>
        </w:rPr>
        <w:t>dalam mengharungi liku-liku kehidupan yang serba mencabar</w:t>
      </w:r>
      <w:r w:rsidR="00981FC9" w:rsidRPr="007D756D">
        <w:rPr>
          <w:rFonts w:asciiTheme="majorBidi" w:hAnsiTheme="majorBidi" w:cstheme="majorBidi"/>
          <w:bCs/>
          <w:sz w:val="24"/>
          <w:szCs w:val="24"/>
        </w:rPr>
        <w:t xml:space="preserve">. </w:t>
      </w:r>
      <w:r w:rsidR="006A4BC1" w:rsidRPr="007D756D">
        <w:rPr>
          <w:rFonts w:asciiTheme="majorBidi" w:hAnsiTheme="majorBidi" w:cstheme="majorBidi"/>
          <w:bCs/>
          <w:sz w:val="24"/>
          <w:szCs w:val="24"/>
        </w:rPr>
        <w:t>D</w:t>
      </w:r>
      <w:r w:rsidR="001107C8" w:rsidRPr="007D756D">
        <w:rPr>
          <w:rFonts w:asciiTheme="majorBidi" w:hAnsiTheme="majorBidi" w:cstheme="majorBidi"/>
          <w:sz w:val="24"/>
          <w:szCs w:val="24"/>
        </w:rPr>
        <w:t>agang</w:t>
      </w:r>
      <w:r w:rsidR="006A4BC1" w:rsidRPr="007D756D">
        <w:rPr>
          <w:rFonts w:asciiTheme="majorBidi" w:hAnsiTheme="majorBidi" w:cstheme="majorBidi"/>
          <w:sz w:val="24"/>
          <w:szCs w:val="24"/>
        </w:rPr>
        <w:t xml:space="preserve"> akhirnya</w:t>
      </w:r>
      <w:r w:rsidR="001107C8" w:rsidRPr="007D756D">
        <w:rPr>
          <w:rFonts w:asciiTheme="majorBidi" w:hAnsiTheme="majorBidi" w:cstheme="majorBidi"/>
          <w:sz w:val="24"/>
          <w:szCs w:val="24"/>
        </w:rPr>
        <w:t xml:space="preserve"> telah membawa diri meninggalkan kampung halamannya. Walaupun berat untuk membuat keputusan, Dagang sedaya-upaya melawan perasaannya daripada mengenang </w:t>
      </w:r>
      <w:r w:rsidR="00D22902" w:rsidRPr="007D756D">
        <w:rPr>
          <w:rFonts w:asciiTheme="majorBidi" w:hAnsiTheme="majorBidi" w:cstheme="majorBidi"/>
          <w:sz w:val="24"/>
          <w:szCs w:val="24"/>
        </w:rPr>
        <w:t xml:space="preserve">kembali </w:t>
      </w:r>
      <w:r w:rsidR="001107C8" w:rsidRPr="007D756D">
        <w:rPr>
          <w:rFonts w:asciiTheme="majorBidi" w:hAnsiTheme="majorBidi" w:cstheme="majorBidi"/>
          <w:sz w:val="24"/>
          <w:szCs w:val="24"/>
        </w:rPr>
        <w:t>akan nasibnya yang serba kekurangan.</w:t>
      </w:r>
      <w:r w:rsidR="00981FC9" w:rsidRPr="007D756D">
        <w:rPr>
          <w:rFonts w:asciiTheme="majorBidi" w:hAnsiTheme="majorBidi" w:cstheme="majorBidi"/>
          <w:sz w:val="24"/>
          <w:szCs w:val="24"/>
        </w:rPr>
        <w:t xml:space="preserve"> </w:t>
      </w:r>
      <w:r w:rsidR="006A4BC1" w:rsidRPr="007D756D">
        <w:rPr>
          <w:rFonts w:asciiTheme="majorBidi" w:hAnsiTheme="majorBidi" w:cstheme="majorBidi"/>
          <w:sz w:val="24"/>
          <w:szCs w:val="24"/>
        </w:rPr>
        <w:t xml:space="preserve">Dalam hal ini, </w:t>
      </w:r>
      <w:r w:rsidR="00C26E68" w:rsidRPr="007D756D">
        <w:rPr>
          <w:rFonts w:asciiTheme="majorBidi" w:hAnsiTheme="majorBidi" w:cstheme="majorBidi"/>
          <w:bCs/>
          <w:sz w:val="24"/>
          <w:szCs w:val="24"/>
        </w:rPr>
        <w:t>Sheikh Hamzah Fansuri</w:t>
      </w:r>
      <w:r w:rsidR="00CA7108" w:rsidRPr="007D756D">
        <w:rPr>
          <w:rFonts w:asciiTheme="majorBidi" w:hAnsiTheme="majorBidi" w:cstheme="majorBidi"/>
          <w:sz w:val="24"/>
          <w:szCs w:val="24"/>
        </w:rPr>
        <w:t xml:space="preserve"> </w:t>
      </w:r>
      <w:r w:rsidR="006A4BC1" w:rsidRPr="007D756D">
        <w:rPr>
          <w:rFonts w:asciiTheme="majorBidi" w:hAnsiTheme="majorBidi" w:cstheme="majorBidi"/>
          <w:sz w:val="24"/>
          <w:szCs w:val="24"/>
        </w:rPr>
        <w:t xml:space="preserve">dilihat </w:t>
      </w:r>
      <w:r w:rsidR="00CA7108" w:rsidRPr="007D756D">
        <w:rPr>
          <w:rFonts w:asciiTheme="majorBidi" w:hAnsiTheme="majorBidi" w:cstheme="majorBidi"/>
          <w:sz w:val="24"/>
          <w:szCs w:val="24"/>
        </w:rPr>
        <w:t xml:space="preserve">bijak menyelitkan nasihat untuk mengajak khalayak </w:t>
      </w:r>
      <w:r w:rsidR="00C26E68" w:rsidRPr="007D756D">
        <w:rPr>
          <w:rFonts w:asciiTheme="majorBidi" w:hAnsiTheme="majorBidi" w:cstheme="majorBidi"/>
          <w:sz w:val="24"/>
          <w:szCs w:val="24"/>
        </w:rPr>
        <w:t xml:space="preserve">supaya menghindari diri daripada </w:t>
      </w:r>
      <w:r w:rsidR="00CA7108" w:rsidRPr="007D756D">
        <w:rPr>
          <w:rFonts w:asciiTheme="majorBidi" w:hAnsiTheme="majorBidi" w:cstheme="majorBidi"/>
          <w:sz w:val="24"/>
          <w:szCs w:val="24"/>
        </w:rPr>
        <w:t>melakukan perkara</w:t>
      </w:r>
      <w:r w:rsidR="00C26E68" w:rsidRPr="007D756D">
        <w:rPr>
          <w:rFonts w:asciiTheme="majorBidi" w:hAnsiTheme="majorBidi" w:cstheme="majorBidi"/>
          <w:sz w:val="24"/>
          <w:szCs w:val="24"/>
        </w:rPr>
        <w:t>-perkara</w:t>
      </w:r>
      <w:r w:rsidR="00CA7108" w:rsidRPr="007D756D">
        <w:rPr>
          <w:rFonts w:asciiTheme="majorBidi" w:hAnsiTheme="majorBidi" w:cstheme="majorBidi"/>
          <w:sz w:val="24"/>
          <w:szCs w:val="24"/>
        </w:rPr>
        <w:t xml:space="preserve"> mazmumah seperti mengumpat. Mengumpat merupakan dosa besar yang dilakukan dengan mencerita</w:t>
      </w:r>
      <w:r w:rsidR="00A90867" w:rsidRPr="007D756D">
        <w:rPr>
          <w:rFonts w:asciiTheme="majorBidi" w:hAnsiTheme="majorBidi" w:cstheme="majorBidi"/>
          <w:sz w:val="24"/>
          <w:szCs w:val="24"/>
        </w:rPr>
        <w:t>kan keburukan</w:t>
      </w:r>
      <w:r w:rsidR="00CA7108" w:rsidRPr="007D756D">
        <w:rPr>
          <w:rFonts w:asciiTheme="majorBidi" w:hAnsiTheme="majorBidi" w:cstheme="majorBidi"/>
          <w:sz w:val="24"/>
          <w:szCs w:val="24"/>
        </w:rPr>
        <w:t>, mencela, mengejek, mengeji, mengutuk, dan membuka aib seseorang</w:t>
      </w:r>
      <w:r w:rsidR="00A90867" w:rsidRPr="007D756D">
        <w:rPr>
          <w:rFonts w:asciiTheme="majorBidi" w:hAnsiTheme="majorBidi" w:cstheme="majorBidi"/>
          <w:sz w:val="24"/>
          <w:szCs w:val="24"/>
        </w:rPr>
        <w:t xml:space="preserve"> tanpa pengetahuannya</w:t>
      </w:r>
      <w:r w:rsidR="00CA7108" w:rsidRPr="007D756D">
        <w:rPr>
          <w:rFonts w:asciiTheme="majorBidi" w:hAnsiTheme="majorBidi" w:cstheme="majorBidi"/>
          <w:sz w:val="24"/>
          <w:szCs w:val="24"/>
        </w:rPr>
        <w:t xml:space="preserve">. </w:t>
      </w:r>
    </w:p>
    <w:p w14:paraId="25332D3C" w14:textId="749AFB6C" w:rsidR="00D213C8" w:rsidRPr="007D756D" w:rsidRDefault="008F652B" w:rsidP="005A32EF">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Menerusi</w:t>
      </w:r>
      <w:r w:rsidR="007211D2" w:rsidRPr="007D756D">
        <w:rPr>
          <w:rFonts w:asciiTheme="majorBidi" w:hAnsiTheme="majorBidi" w:cstheme="majorBidi"/>
          <w:sz w:val="24"/>
          <w:szCs w:val="24"/>
        </w:rPr>
        <w:t xml:space="preserve"> </w:t>
      </w:r>
      <w:r w:rsidR="007211D2" w:rsidRPr="007D756D">
        <w:rPr>
          <w:rFonts w:asciiTheme="majorBidi" w:hAnsiTheme="majorBidi" w:cstheme="majorBidi"/>
          <w:i/>
          <w:sz w:val="24"/>
          <w:szCs w:val="24"/>
        </w:rPr>
        <w:t>Syair Dagang</w:t>
      </w:r>
      <w:r w:rsidRPr="007D756D">
        <w:rPr>
          <w:rFonts w:asciiTheme="majorBidi" w:hAnsiTheme="majorBidi" w:cstheme="majorBidi"/>
          <w:iCs/>
          <w:sz w:val="24"/>
          <w:szCs w:val="24"/>
        </w:rPr>
        <w:t>,</w:t>
      </w:r>
      <w:r w:rsidR="007211D2" w:rsidRPr="007D756D">
        <w:rPr>
          <w:rFonts w:asciiTheme="majorBidi" w:hAnsiTheme="majorBidi" w:cstheme="majorBidi"/>
          <w:sz w:val="24"/>
          <w:szCs w:val="24"/>
        </w:rPr>
        <w:t xml:space="preserve"> </w:t>
      </w:r>
      <w:r w:rsidR="00F255DF" w:rsidRPr="007D756D">
        <w:rPr>
          <w:rFonts w:asciiTheme="majorBidi" w:hAnsiTheme="majorBidi" w:cstheme="majorBidi"/>
          <w:sz w:val="24"/>
          <w:szCs w:val="24"/>
        </w:rPr>
        <w:t xml:space="preserve">Sheikh </w:t>
      </w:r>
      <w:r w:rsidR="007211D2" w:rsidRPr="007D756D">
        <w:rPr>
          <w:rFonts w:asciiTheme="majorBidi" w:hAnsiTheme="majorBidi" w:cstheme="majorBidi"/>
          <w:sz w:val="24"/>
          <w:szCs w:val="24"/>
        </w:rPr>
        <w:t xml:space="preserve">Hamzah Fansuri </w:t>
      </w:r>
      <w:r w:rsidRPr="007D756D">
        <w:rPr>
          <w:rFonts w:asciiTheme="majorBidi" w:hAnsiTheme="majorBidi" w:cstheme="majorBidi"/>
          <w:sz w:val="24"/>
          <w:szCs w:val="24"/>
        </w:rPr>
        <w:t>juga</w:t>
      </w:r>
      <w:r w:rsidR="007211D2" w:rsidRPr="007D756D">
        <w:rPr>
          <w:rFonts w:asciiTheme="majorBidi" w:hAnsiTheme="majorBidi" w:cstheme="majorBidi"/>
          <w:sz w:val="24"/>
          <w:szCs w:val="24"/>
        </w:rPr>
        <w:t xml:space="preserve"> memanfaatkan metafora dengan m</w:t>
      </w:r>
      <w:r w:rsidR="00B465E3" w:rsidRPr="007D756D">
        <w:rPr>
          <w:rFonts w:asciiTheme="majorBidi" w:hAnsiTheme="majorBidi" w:cstheme="majorBidi"/>
          <w:sz w:val="24"/>
          <w:szCs w:val="24"/>
        </w:rPr>
        <w:t>e</w:t>
      </w:r>
      <w:r w:rsidR="007211D2" w:rsidRPr="007D756D">
        <w:rPr>
          <w:rFonts w:asciiTheme="majorBidi" w:hAnsiTheme="majorBidi" w:cstheme="majorBidi"/>
          <w:sz w:val="24"/>
          <w:szCs w:val="24"/>
        </w:rPr>
        <w:t xml:space="preserve">manipulasikan penggunaan frasa “melihat hati” untuk menggambarkan peranan </w:t>
      </w:r>
      <w:r w:rsidR="007211D2" w:rsidRPr="007D756D">
        <w:rPr>
          <w:rFonts w:asciiTheme="majorBidi" w:hAnsiTheme="majorBidi" w:cstheme="majorBidi"/>
          <w:i/>
          <w:sz w:val="24"/>
          <w:szCs w:val="24"/>
        </w:rPr>
        <w:t xml:space="preserve">Syair </w:t>
      </w:r>
      <w:r w:rsidR="007211D2" w:rsidRPr="007D756D">
        <w:rPr>
          <w:rFonts w:asciiTheme="majorBidi" w:hAnsiTheme="majorBidi" w:cstheme="majorBidi"/>
          <w:i/>
          <w:sz w:val="24"/>
          <w:szCs w:val="24"/>
        </w:rPr>
        <w:lastRenderedPageBreak/>
        <w:t>Dagang</w:t>
      </w:r>
      <w:r w:rsidR="002C0CF6" w:rsidRPr="007D756D">
        <w:rPr>
          <w:rFonts w:asciiTheme="majorBidi" w:hAnsiTheme="majorBidi" w:cstheme="majorBidi"/>
          <w:sz w:val="24"/>
          <w:szCs w:val="24"/>
        </w:rPr>
        <w:t xml:space="preserve"> sebagai </w:t>
      </w:r>
      <w:r w:rsidR="00827678" w:rsidRPr="007D756D">
        <w:rPr>
          <w:rFonts w:asciiTheme="majorBidi" w:hAnsiTheme="majorBidi" w:cstheme="majorBidi"/>
          <w:sz w:val="24"/>
          <w:szCs w:val="24"/>
        </w:rPr>
        <w:t>pand</w:t>
      </w:r>
      <w:r w:rsidR="00137E85" w:rsidRPr="007D756D">
        <w:rPr>
          <w:rFonts w:asciiTheme="majorBidi" w:hAnsiTheme="majorBidi" w:cstheme="majorBidi"/>
          <w:sz w:val="24"/>
          <w:szCs w:val="24"/>
        </w:rPr>
        <w:t xml:space="preserve">uan atau </w:t>
      </w:r>
      <w:r w:rsidR="00127DE6" w:rsidRPr="007D756D">
        <w:rPr>
          <w:rFonts w:asciiTheme="majorBidi" w:hAnsiTheme="majorBidi" w:cstheme="majorBidi"/>
          <w:sz w:val="24"/>
          <w:szCs w:val="24"/>
        </w:rPr>
        <w:t xml:space="preserve">asas penilaian diri seseorang </w:t>
      </w:r>
      <w:r w:rsidR="00A90867" w:rsidRPr="007D756D">
        <w:rPr>
          <w:rFonts w:asciiTheme="majorBidi" w:hAnsiTheme="majorBidi" w:cstheme="majorBidi"/>
          <w:sz w:val="24"/>
          <w:szCs w:val="24"/>
        </w:rPr>
        <w:t>m</w:t>
      </w:r>
      <w:r w:rsidR="00127DE6" w:rsidRPr="007D756D">
        <w:rPr>
          <w:rFonts w:asciiTheme="majorBidi" w:hAnsiTheme="majorBidi" w:cstheme="majorBidi"/>
          <w:sz w:val="24"/>
          <w:szCs w:val="24"/>
        </w:rPr>
        <w:t>u</w:t>
      </w:r>
      <w:r w:rsidR="002C5A70" w:rsidRPr="007D756D">
        <w:rPr>
          <w:rFonts w:asciiTheme="majorBidi" w:hAnsiTheme="majorBidi" w:cstheme="majorBidi"/>
          <w:sz w:val="24"/>
          <w:szCs w:val="24"/>
        </w:rPr>
        <w:t>kmin kerana kaya dengan pengajaran, teladan dan hukum</w:t>
      </w:r>
      <w:r w:rsidR="00384725" w:rsidRPr="007D756D">
        <w:rPr>
          <w:rFonts w:asciiTheme="majorBidi" w:hAnsiTheme="majorBidi" w:cstheme="majorBidi"/>
          <w:sz w:val="24"/>
          <w:szCs w:val="24"/>
        </w:rPr>
        <w:t>-</w:t>
      </w:r>
      <w:r w:rsidR="002C5A70" w:rsidRPr="007D756D">
        <w:rPr>
          <w:rFonts w:asciiTheme="majorBidi" w:hAnsiTheme="majorBidi" w:cstheme="majorBidi"/>
          <w:sz w:val="24"/>
          <w:szCs w:val="24"/>
        </w:rPr>
        <w:t xml:space="preserve">hakam dalam </w:t>
      </w:r>
      <w:r w:rsidR="00FC7915" w:rsidRPr="007D756D">
        <w:rPr>
          <w:rFonts w:asciiTheme="majorBidi" w:hAnsiTheme="majorBidi" w:cstheme="majorBidi"/>
          <w:sz w:val="24"/>
          <w:szCs w:val="24"/>
        </w:rPr>
        <w:t>Islam</w:t>
      </w:r>
      <w:r w:rsidR="002C5A70" w:rsidRPr="007D756D">
        <w:rPr>
          <w:rFonts w:asciiTheme="majorBidi" w:hAnsiTheme="majorBidi" w:cstheme="majorBidi"/>
          <w:sz w:val="24"/>
          <w:szCs w:val="24"/>
        </w:rPr>
        <w:t xml:space="preserve">. </w:t>
      </w:r>
      <w:r w:rsidR="00D1537E" w:rsidRPr="007D756D">
        <w:rPr>
          <w:rFonts w:asciiTheme="majorBidi" w:hAnsiTheme="majorBidi" w:cstheme="majorBidi"/>
          <w:sz w:val="24"/>
          <w:szCs w:val="24"/>
        </w:rPr>
        <w:t>Frasa “melihat hati” merupakan binaan daripada dua perka</w:t>
      </w:r>
      <w:r w:rsidR="004C772C" w:rsidRPr="007D756D">
        <w:rPr>
          <w:rFonts w:asciiTheme="majorBidi" w:hAnsiTheme="majorBidi" w:cstheme="majorBidi"/>
          <w:sz w:val="24"/>
          <w:szCs w:val="24"/>
        </w:rPr>
        <w:t>t</w:t>
      </w:r>
      <w:r w:rsidR="00D1537E" w:rsidRPr="007D756D">
        <w:rPr>
          <w:rFonts w:asciiTheme="majorBidi" w:hAnsiTheme="majorBidi" w:cstheme="majorBidi"/>
          <w:sz w:val="24"/>
          <w:szCs w:val="24"/>
        </w:rPr>
        <w:t xml:space="preserve">aan, iaitu </w:t>
      </w:r>
      <w:r w:rsidR="004C772C" w:rsidRPr="007D756D">
        <w:rPr>
          <w:rFonts w:asciiTheme="majorBidi" w:hAnsiTheme="majorBidi" w:cstheme="majorBidi"/>
          <w:sz w:val="24"/>
          <w:szCs w:val="24"/>
        </w:rPr>
        <w:t>“</w:t>
      </w:r>
      <w:r w:rsidR="00D1537E" w:rsidRPr="007D756D">
        <w:rPr>
          <w:rFonts w:asciiTheme="majorBidi" w:hAnsiTheme="majorBidi" w:cstheme="majorBidi"/>
          <w:sz w:val="24"/>
          <w:szCs w:val="24"/>
        </w:rPr>
        <w:t>melihat</w:t>
      </w:r>
      <w:r w:rsidR="004C772C" w:rsidRPr="007D756D">
        <w:rPr>
          <w:rFonts w:asciiTheme="majorBidi" w:hAnsiTheme="majorBidi" w:cstheme="majorBidi"/>
          <w:sz w:val="24"/>
          <w:szCs w:val="24"/>
        </w:rPr>
        <w:t>”</w:t>
      </w:r>
      <w:r w:rsidR="00D1537E" w:rsidRPr="007D756D">
        <w:rPr>
          <w:rFonts w:asciiTheme="majorBidi" w:hAnsiTheme="majorBidi" w:cstheme="majorBidi"/>
          <w:sz w:val="24"/>
          <w:szCs w:val="24"/>
        </w:rPr>
        <w:t xml:space="preserve"> dan </w:t>
      </w:r>
      <w:r w:rsidR="004C772C" w:rsidRPr="007D756D">
        <w:rPr>
          <w:rFonts w:asciiTheme="majorBidi" w:hAnsiTheme="majorBidi" w:cstheme="majorBidi"/>
          <w:sz w:val="24"/>
          <w:szCs w:val="24"/>
        </w:rPr>
        <w:t>“</w:t>
      </w:r>
      <w:r w:rsidR="00D1537E" w:rsidRPr="007D756D">
        <w:rPr>
          <w:rFonts w:asciiTheme="majorBidi" w:hAnsiTheme="majorBidi" w:cstheme="majorBidi"/>
          <w:sz w:val="24"/>
          <w:szCs w:val="24"/>
        </w:rPr>
        <w:t>hati</w:t>
      </w:r>
      <w:r w:rsidR="004C772C" w:rsidRPr="007D756D">
        <w:rPr>
          <w:rFonts w:asciiTheme="majorBidi" w:hAnsiTheme="majorBidi" w:cstheme="majorBidi"/>
          <w:sz w:val="24"/>
          <w:szCs w:val="24"/>
        </w:rPr>
        <w:t>”</w:t>
      </w:r>
      <w:r w:rsidR="00D1537E" w:rsidRPr="007D756D">
        <w:rPr>
          <w:rFonts w:asciiTheme="majorBidi" w:hAnsiTheme="majorBidi" w:cstheme="majorBidi"/>
          <w:sz w:val="24"/>
          <w:szCs w:val="24"/>
        </w:rPr>
        <w:t xml:space="preserve">. Melihat bermaksud </w:t>
      </w:r>
      <w:r w:rsidR="00B845F4" w:rsidRPr="007D756D">
        <w:rPr>
          <w:rFonts w:asciiTheme="majorBidi" w:hAnsiTheme="majorBidi" w:cstheme="majorBidi"/>
          <w:sz w:val="24"/>
          <w:szCs w:val="24"/>
        </w:rPr>
        <w:t xml:space="preserve">nampak apabila memandang </w:t>
      </w:r>
      <w:r w:rsidR="00A90867" w:rsidRPr="007D756D">
        <w:rPr>
          <w:rFonts w:asciiTheme="majorBidi" w:hAnsiTheme="majorBidi" w:cstheme="majorBidi"/>
          <w:sz w:val="24"/>
          <w:szCs w:val="24"/>
        </w:rPr>
        <w:t>sesuatu</w:t>
      </w:r>
      <w:r w:rsidR="00B845F4" w:rsidRPr="007D756D">
        <w:rPr>
          <w:rFonts w:asciiTheme="majorBidi" w:hAnsiTheme="majorBidi" w:cstheme="majorBidi"/>
          <w:sz w:val="24"/>
          <w:szCs w:val="24"/>
        </w:rPr>
        <w:t xml:space="preserve">. Orang yang melihat boleh diklasifikasikan sebagai seorang yang tidak buta. </w:t>
      </w:r>
      <w:r w:rsidR="00A90867" w:rsidRPr="007D756D">
        <w:rPr>
          <w:rFonts w:asciiTheme="majorBidi" w:hAnsiTheme="majorBidi" w:cstheme="majorBidi"/>
          <w:sz w:val="24"/>
          <w:szCs w:val="24"/>
        </w:rPr>
        <w:t>M</w:t>
      </w:r>
      <w:r w:rsidR="00B465E3" w:rsidRPr="007D756D">
        <w:rPr>
          <w:rFonts w:asciiTheme="majorBidi" w:hAnsiTheme="majorBidi" w:cstheme="majorBidi"/>
          <w:sz w:val="24"/>
          <w:szCs w:val="24"/>
        </w:rPr>
        <w:t>ata</w:t>
      </w:r>
      <w:r w:rsidR="008D5287" w:rsidRPr="007D756D">
        <w:rPr>
          <w:rFonts w:asciiTheme="majorBidi" w:hAnsiTheme="majorBidi" w:cstheme="majorBidi"/>
          <w:sz w:val="24"/>
          <w:szCs w:val="24"/>
        </w:rPr>
        <w:t xml:space="preserve"> merupakan pancaindera yang sangat berharga yang </w:t>
      </w:r>
      <w:r w:rsidR="00B465E3" w:rsidRPr="007D756D">
        <w:rPr>
          <w:rFonts w:asciiTheme="majorBidi" w:hAnsiTheme="majorBidi" w:cstheme="majorBidi"/>
          <w:sz w:val="24"/>
          <w:szCs w:val="24"/>
        </w:rPr>
        <w:t xml:space="preserve">membolehkan seseorang itu melihat. </w:t>
      </w:r>
      <w:r w:rsidR="008D5287" w:rsidRPr="007D756D">
        <w:rPr>
          <w:rFonts w:asciiTheme="majorBidi" w:hAnsiTheme="majorBidi" w:cstheme="majorBidi"/>
          <w:sz w:val="24"/>
          <w:szCs w:val="24"/>
        </w:rPr>
        <w:t>Hati pula merupakan organ manusia yang berfungsi membersihkan darah</w:t>
      </w:r>
      <w:r w:rsidR="00F203E8" w:rsidRPr="007D756D">
        <w:rPr>
          <w:rFonts w:asciiTheme="majorBidi" w:hAnsiTheme="majorBidi" w:cstheme="majorBidi"/>
          <w:sz w:val="24"/>
          <w:szCs w:val="24"/>
        </w:rPr>
        <w:t xml:space="preserve">. </w:t>
      </w:r>
      <w:r w:rsidR="00F762CE" w:rsidRPr="007D756D">
        <w:rPr>
          <w:rFonts w:asciiTheme="majorBidi" w:hAnsiTheme="majorBidi" w:cstheme="majorBidi"/>
          <w:sz w:val="24"/>
          <w:szCs w:val="24"/>
        </w:rPr>
        <w:t xml:space="preserve">Pengarang begitu teliti dan mempunyai kefahaman yang tinggi tentang </w:t>
      </w:r>
      <w:r w:rsidR="007D52E7" w:rsidRPr="007D756D">
        <w:rPr>
          <w:rFonts w:asciiTheme="majorBidi" w:hAnsiTheme="majorBidi" w:cstheme="majorBidi"/>
          <w:sz w:val="24"/>
          <w:szCs w:val="24"/>
        </w:rPr>
        <w:t>b</w:t>
      </w:r>
      <w:r w:rsidR="00F762CE" w:rsidRPr="007D756D">
        <w:rPr>
          <w:rFonts w:asciiTheme="majorBidi" w:hAnsiTheme="majorBidi" w:cstheme="majorBidi"/>
          <w:sz w:val="24"/>
          <w:szCs w:val="24"/>
        </w:rPr>
        <w:t>ahasa apabila menggabungkan kedua-dua perkataan tersebut dan membentuk frasa “melihat hati”</w:t>
      </w:r>
      <w:r w:rsidR="007D52E7" w:rsidRPr="007D756D">
        <w:rPr>
          <w:rFonts w:asciiTheme="majorBidi" w:hAnsiTheme="majorBidi" w:cstheme="majorBidi"/>
          <w:sz w:val="24"/>
          <w:szCs w:val="24"/>
        </w:rPr>
        <w:t xml:space="preserve"> yang mempunyai maksud menarik untuk diperhalusi. Hal ini boleh dilihat pada</w:t>
      </w:r>
      <w:r w:rsidR="00F762CE" w:rsidRPr="007D756D">
        <w:rPr>
          <w:rFonts w:asciiTheme="majorBidi" w:hAnsiTheme="majorBidi" w:cstheme="majorBidi"/>
          <w:sz w:val="24"/>
          <w:szCs w:val="24"/>
        </w:rPr>
        <w:t xml:space="preserve"> </w:t>
      </w:r>
      <w:r w:rsidR="001B7B6D" w:rsidRPr="007D756D">
        <w:rPr>
          <w:rFonts w:asciiTheme="majorBidi" w:hAnsiTheme="majorBidi" w:cstheme="majorBidi"/>
          <w:sz w:val="24"/>
          <w:szCs w:val="24"/>
        </w:rPr>
        <w:t xml:space="preserve">rangkap </w:t>
      </w:r>
      <w:r w:rsidR="008A6FC1" w:rsidRPr="007D756D">
        <w:rPr>
          <w:rFonts w:asciiTheme="majorBidi" w:hAnsiTheme="majorBidi" w:cstheme="majorBidi"/>
          <w:sz w:val="24"/>
          <w:szCs w:val="24"/>
        </w:rPr>
        <w:t xml:space="preserve">syair </w:t>
      </w:r>
      <w:r w:rsidR="001B7B6D" w:rsidRPr="007D756D">
        <w:rPr>
          <w:rFonts w:asciiTheme="majorBidi" w:hAnsiTheme="majorBidi" w:cstheme="majorBidi"/>
          <w:sz w:val="24"/>
          <w:szCs w:val="24"/>
        </w:rPr>
        <w:t>berikut</w:t>
      </w:r>
      <w:r w:rsidR="007D52E7" w:rsidRPr="007D756D">
        <w:rPr>
          <w:rFonts w:asciiTheme="majorBidi" w:hAnsiTheme="majorBidi" w:cstheme="majorBidi"/>
          <w:sz w:val="24"/>
          <w:szCs w:val="24"/>
        </w:rPr>
        <w:t>:</w:t>
      </w:r>
    </w:p>
    <w:p w14:paraId="309E238A" w14:textId="77777777" w:rsidR="00932797" w:rsidRPr="007D756D" w:rsidRDefault="00932797" w:rsidP="00D213C8">
      <w:pPr>
        <w:spacing w:after="0"/>
        <w:jc w:val="center"/>
        <w:rPr>
          <w:rFonts w:asciiTheme="majorBidi" w:hAnsiTheme="majorBidi" w:cstheme="majorBidi"/>
          <w:sz w:val="24"/>
          <w:szCs w:val="24"/>
        </w:rPr>
      </w:pPr>
    </w:p>
    <w:p w14:paraId="786B9A5F" w14:textId="43B094CA" w:rsidR="00932797" w:rsidRPr="007D756D" w:rsidRDefault="00932797" w:rsidP="00D41E7E">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Diberikan syurga dengan nikmat,</w:t>
      </w:r>
    </w:p>
    <w:p w14:paraId="1DF6FA0F" w14:textId="4CBFE2C6" w:rsidR="00F35C1A" w:rsidRPr="007D756D" w:rsidRDefault="00F35C1A" w:rsidP="00D41E7E">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Jauh fitnah syaitan laknat,</w:t>
      </w:r>
    </w:p>
    <w:p w14:paraId="140E7F0C" w14:textId="1AD2DB29" w:rsidR="00932797" w:rsidRPr="007D756D" w:rsidRDefault="00F35C1A" w:rsidP="00D41E7E">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Nabi kita menolong syafaat,</w:t>
      </w:r>
    </w:p>
    <w:p w14:paraId="00F0164A" w14:textId="3433E259" w:rsidR="00F35C1A" w:rsidRPr="007D756D" w:rsidRDefault="00F35C1A" w:rsidP="00D41E7E">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Minta kepada Allah al-Samad.</w:t>
      </w:r>
      <w:r w:rsidR="001B1D1E" w:rsidRPr="007D756D">
        <w:rPr>
          <w:rFonts w:asciiTheme="majorBidi" w:hAnsiTheme="majorBidi" w:cstheme="majorBidi"/>
          <w:sz w:val="24"/>
          <w:szCs w:val="24"/>
        </w:rPr>
        <w:t xml:space="preserve"> (</w:t>
      </w:r>
      <w:r w:rsidR="00D41E7E" w:rsidRPr="007D756D">
        <w:rPr>
          <w:rFonts w:asciiTheme="majorBidi" w:hAnsiTheme="majorBidi" w:cstheme="majorBidi"/>
          <w:sz w:val="24"/>
          <w:szCs w:val="24"/>
        </w:rPr>
        <w:t>r</w:t>
      </w:r>
      <w:r w:rsidR="00CB3D59" w:rsidRPr="007D756D">
        <w:rPr>
          <w:rFonts w:asciiTheme="majorBidi" w:eastAsia="Times New Roman" w:hAnsiTheme="majorBidi" w:cstheme="majorBidi"/>
          <w:sz w:val="24"/>
          <w:szCs w:val="24"/>
        </w:rPr>
        <w:t xml:space="preserve">angkap </w:t>
      </w:r>
      <w:r w:rsidR="00932797" w:rsidRPr="007D756D">
        <w:rPr>
          <w:rFonts w:asciiTheme="majorBidi" w:hAnsiTheme="majorBidi" w:cstheme="majorBidi"/>
          <w:sz w:val="24"/>
          <w:szCs w:val="24"/>
        </w:rPr>
        <w:t>153)</w:t>
      </w:r>
    </w:p>
    <w:p w14:paraId="0A179C19" w14:textId="77777777" w:rsidR="00F35C1A" w:rsidRPr="007D756D" w:rsidRDefault="00F35C1A" w:rsidP="00D41E7E">
      <w:pPr>
        <w:spacing w:after="0" w:line="240" w:lineRule="auto"/>
        <w:ind w:left="720"/>
        <w:jc w:val="center"/>
        <w:rPr>
          <w:rFonts w:asciiTheme="majorBidi" w:hAnsiTheme="majorBidi" w:cstheme="majorBidi"/>
          <w:sz w:val="24"/>
          <w:szCs w:val="24"/>
        </w:rPr>
      </w:pPr>
    </w:p>
    <w:p w14:paraId="399785C4" w14:textId="262E7024" w:rsidR="00D119ED" w:rsidRPr="007D756D" w:rsidRDefault="00D119ED" w:rsidP="00D41E7E">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Awal menyurut dari Isnin,</w:t>
      </w:r>
    </w:p>
    <w:p w14:paraId="04F3955C" w14:textId="5E90CA0D" w:rsidR="00D119ED" w:rsidRPr="007D756D" w:rsidRDefault="00D119ED" w:rsidP="00D41E7E">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Syair ini ibarat cermin,</w:t>
      </w:r>
    </w:p>
    <w:p w14:paraId="0FF123B4" w14:textId="77777777" w:rsidR="00932797" w:rsidRPr="007D756D" w:rsidRDefault="00D119ED" w:rsidP="00D41E7E">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 xml:space="preserve">Tempat </w:t>
      </w:r>
      <w:r w:rsidRPr="007D756D">
        <w:rPr>
          <w:rFonts w:asciiTheme="majorBidi" w:hAnsiTheme="majorBidi" w:cstheme="majorBidi"/>
          <w:b/>
          <w:sz w:val="24"/>
          <w:szCs w:val="24"/>
        </w:rPr>
        <w:t xml:space="preserve">melihat hati </w:t>
      </w:r>
      <w:r w:rsidRPr="007D756D">
        <w:rPr>
          <w:rFonts w:asciiTheme="majorBidi" w:hAnsiTheme="majorBidi" w:cstheme="majorBidi"/>
          <w:sz w:val="24"/>
          <w:szCs w:val="24"/>
        </w:rPr>
        <w:t>yang Mukmin,</w:t>
      </w:r>
    </w:p>
    <w:p w14:paraId="46B38400" w14:textId="37257B62" w:rsidR="00D119ED" w:rsidRPr="007D756D" w:rsidRDefault="00D119ED" w:rsidP="00D41E7E">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Tentu diketahui kafir Muslimin. (</w:t>
      </w:r>
      <w:r w:rsidR="00D41E7E" w:rsidRPr="007D756D">
        <w:rPr>
          <w:rFonts w:asciiTheme="majorBidi" w:hAnsiTheme="majorBidi" w:cstheme="majorBidi"/>
          <w:sz w:val="24"/>
          <w:szCs w:val="24"/>
        </w:rPr>
        <w:t>r</w:t>
      </w:r>
      <w:r w:rsidR="00CB3D59" w:rsidRPr="007D756D">
        <w:rPr>
          <w:rFonts w:asciiTheme="majorBidi" w:eastAsia="Times New Roman" w:hAnsiTheme="majorBidi" w:cstheme="majorBidi"/>
          <w:sz w:val="24"/>
          <w:szCs w:val="24"/>
        </w:rPr>
        <w:t xml:space="preserve">angkap </w:t>
      </w:r>
      <w:r w:rsidR="00932797" w:rsidRPr="007D756D">
        <w:rPr>
          <w:rFonts w:asciiTheme="majorBidi" w:hAnsiTheme="majorBidi" w:cstheme="majorBidi"/>
          <w:sz w:val="24"/>
          <w:szCs w:val="24"/>
        </w:rPr>
        <w:t xml:space="preserve">154) </w:t>
      </w:r>
    </w:p>
    <w:p w14:paraId="25F2C70D" w14:textId="77777777" w:rsidR="009B6E11" w:rsidRPr="007D756D" w:rsidRDefault="009B6E11" w:rsidP="001276DE">
      <w:pPr>
        <w:spacing w:after="0"/>
        <w:jc w:val="both"/>
        <w:rPr>
          <w:rFonts w:asciiTheme="majorBidi" w:hAnsiTheme="majorBidi" w:cstheme="majorBidi"/>
          <w:sz w:val="24"/>
          <w:szCs w:val="24"/>
        </w:rPr>
      </w:pPr>
    </w:p>
    <w:p w14:paraId="0E87B12E" w14:textId="3766794C" w:rsidR="002720BD" w:rsidRPr="007D756D" w:rsidRDefault="001A483F" w:rsidP="005A32EF">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F</w:t>
      </w:r>
      <w:r w:rsidR="000F1017" w:rsidRPr="007D756D">
        <w:rPr>
          <w:rFonts w:asciiTheme="majorBidi" w:hAnsiTheme="majorBidi" w:cstheme="majorBidi"/>
          <w:sz w:val="24"/>
          <w:szCs w:val="24"/>
        </w:rPr>
        <w:t>rasa “melihat hati”</w:t>
      </w:r>
      <w:r w:rsidRPr="007D756D">
        <w:rPr>
          <w:rFonts w:asciiTheme="majorBidi" w:hAnsiTheme="majorBidi" w:cstheme="majorBidi"/>
          <w:sz w:val="24"/>
          <w:szCs w:val="24"/>
        </w:rPr>
        <w:t xml:space="preserve"> dalam rangkapan syair di atas dikaitkan pengarang dengan </w:t>
      </w:r>
      <w:r w:rsidR="00280EEE" w:rsidRPr="007D756D">
        <w:rPr>
          <w:rFonts w:asciiTheme="majorBidi" w:hAnsiTheme="majorBidi" w:cstheme="majorBidi"/>
          <w:sz w:val="24"/>
          <w:szCs w:val="24"/>
        </w:rPr>
        <w:t xml:space="preserve">syafaat para nabi yang boleh membantu manusia di akhirat kelak. Dengan syafaat, seseorang akan terselamat daripada menerima azab Allah SWT. </w:t>
      </w:r>
      <w:r w:rsidR="00280EEE" w:rsidRPr="007D756D">
        <w:rPr>
          <w:rFonts w:asciiTheme="majorBidi" w:hAnsiTheme="majorBidi" w:cstheme="majorBidi"/>
          <w:bCs/>
          <w:sz w:val="24"/>
          <w:szCs w:val="24"/>
        </w:rPr>
        <w:t>Syafaat merujuk</w:t>
      </w:r>
      <w:r w:rsidR="00FB31AD" w:rsidRPr="007D756D">
        <w:rPr>
          <w:rFonts w:asciiTheme="majorBidi" w:hAnsiTheme="majorBidi" w:cstheme="majorBidi"/>
          <w:bCs/>
          <w:sz w:val="24"/>
          <w:szCs w:val="24"/>
        </w:rPr>
        <w:t xml:space="preserve"> kepada kele</w:t>
      </w:r>
      <w:r w:rsidR="00EA0197" w:rsidRPr="007D756D">
        <w:rPr>
          <w:rFonts w:asciiTheme="majorBidi" w:hAnsiTheme="majorBidi" w:cstheme="majorBidi"/>
          <w:bCs/>
          <w:sz w:val="24"/>
          <w:szCs w:val="24"/>
        </w:rPr>
        <w:t>b</w:t>
      </w:r>
      <w:r w:rsidR="00FB31AD" w:rsidRPr="007D756D">
        <w:rPr>
          <w:rFonts w:asciiTheme="majorBidi" w:hAnsiTheme="majorBidi" w:cstheme="majorBidi"/>
          <w:bCs/>
          <w:sz w:val="24"/>
          <w:szCs w:val="24"/>
        </w:rPr>
        <w:t>ihan yang dikurniakan Allah</w:t>
      </w:r>
      <w:r w:rsidR="00EA0197" w:rsidRPr="007D756D">
        <w:rPr>
          <w:rFonts w:asciiTheme="majorBidi" w:hAnsiTheme="majorBidi" w:cstheme="majorBidi"/>
          <w:bCs/>
          <w:sz w:val="24"/>
          <w:szCs w:val="24"/>
        </w:rPr>
        <w:t xml:space="preserve"> SWT</w:t>
      </w:r>
      <w:r w:rsidR="00FB31AD" w:rsidRPr="007D756D">
        <w:rPr>
          <w:rFonts w:asciiTheme="majorBidi" w:hAnsiTheme="majorBidi" w:cstheme="majorBidi"/>
          <w:bCs/>
          <w:sz w:val="24"/>
          <w:szCs w:val="24"/>
        </w:rPr>
        <w:t xml:space="preserve"> kepada Rasullullah SAW untuk menolong umatnya di </w:t>
      </w:r>
      <w:r w:rsidR="00F86749" w:rsidRPr="007D756D">
        <w:rPr>
          <w:rFonts w:asciiTheme="majorBidi" w:hAnsiTheme="majorBidi" w:cstheme="majorBidi"/>
          <w:bCs/>
          <w:sz w:val="24"/>
          <w:szCs w:val="24"/>
        </w:rPr>
        <w:t>P</w:t>
      </w:r>
      <w:r w:rsidR="00FB31AD" w:rsidRPr="007D756D">
        <w:rPr>
          <w:rFonts w:asciiTheme="majorBidi" w:hAnsiTheme="majorBidi" w:cstheme="majorBidi"/>
          <w:bCs/>
          <w:sz w:val="24"/>
          <w:szCs w:val="24"/>
        </w:rPr>
        <w:t xml:space="preserve">adang </w:t>
      </w:r>
      <w:r w:rsidR="00F86749" w:rsidRPr="007D756D">
        <w:rPr>
          <w:rFonts w:asciiTheme="majorBidi" w:hAnsiTheme="majorBidi" w:cstheme="majorBidi"/>
          <w:bCs/>
          <w:sz w:val="24"/>
          <w:szCs w:val="24"/>
        </w:rPr>
        <w:t>M</w:t>
      </w:r>
      <w:r w:rsidR="00FB31AD" w:rsidRPr="007D756D">
        <w:rPr>
          <w:rFonts w:asciiTheme="majorBidi" w:hAnsiTheme="majorBidi" w:cstheme="majorBidi"/>
          <w:bCs/>
          <w:sz w:val="24"/>
          <w:szCs w:val="24"/>
        </w:rPr>
        <w:t>ahsyar kelak.</w:t>
      </w:r>
      <w:r w:rsidR="00FB31AD" w:rsidRPr="007D756D">
        <w:rPr>
          <w:rFonts w:asciiTheme="majorBidi" w:hAnsiTheme="majorBidi" w:cstheme="majorBidi"/>
          <w:b/>
          <w:sz w:val="24"/>
          <w:szCs w:val="24"/>
        </w:rPr>
        <w:t xml:space="preserve"> </w:t>
      </w:r>
      <w:r w:rsidR="00280EEE" w:rsidRPr="007D756D">
        <w:rPr>
          <w:rFonts w:asciiTheme="majorBidi" w:hAnsiTheme="majorBidi" w:cstheme="majorBidi"/>
          <w:sz w:val="24"/>
          <w:szCs w:val="24"/>
        </w:rPr>
        <w:t>Syafaat menjadi peluang terakhir umat manusia mendapatkan pertolongan di akhirat. Nabi Muhammad SAW akan memohon syafaat daripada Allah SAW supaya dipercepatkan pengadilan dan perbicaraan ke atas umatnya setelah lama menderita akibat menunggu di Mahsyar. Manusia akan mencari nabi supaya perbicaraan dipercepatkan untuk dimasukkan ke s</w:t>
      </w:r>
      <w:r w:rsidR="00194C7B" w:rsidRPr="007D756D">
        <w:rPr>
          <w:rFonts w:asciiTheme="majorBidi" w:hAnsiTheme="majorBidi" w:cstheme="majorBidi"/>
          <w:sz w:val="24"/>
          <w:szCs w:val="24"/>
        </w:rPr>
        <w:t xml:space="preserve">yurga. </w:t>
      </w:r>
      <w:r w:rsidR="00467B9E" w:rsidRPr="007D756D">
        <w:rPr>
          <w:rFonts w:asciiTheme="majorBidi" w:hAnsiTheme="majorBidi" w:cstheme="majorBidi"/>
          <w:sz w:val="24"/>
          <w:szCs w:val="24"/>
        </w:rPr>
        <w:t>Salah satu amalan untuk mendapat syafaat nabi ialah dengan berselawat ke atasnya. Ganjaran satu kali selawat kepada nabi bersamaan dengan sepuluh kali selawat ke atas diri</w:t>
      </w:r>
      <w:r w:rsidR="000F36F7" w:rsidRPr="007D756D">
        <w:rPr>
          <w:rFonts w:asciiTheme="majorBidi" w:hAnsiTheme="majorBidi" w:cstheme="majorBidi"/>
          <w:sz w:val="24"/>
          <w:szCs w:val="24"/>
        </w:rPr>
        <w:t xml:space="preserve"> sendiri</w:t>
      </w:r>
      <w:r w:rsidR="00467B9E" w:rsidRPr="007D756D">
        <w:rPr>
          <w:rFonts w:asciiTheme="majorBidi" w:hAnsiTheme="majorBidi" w:cstheme="majorBidi"/>
          <w:sz w:val="24"/>
          <w:szCs w:val="24"/>
        </w:rPr>
        <w:t>.</w:t>
      </w:r>
      <w:r w:rsidR="008B1B07" w:rsidRPr="007D756D">
        <w:rPr>
          <w:rFonts w:asciiTheme="majorBidi" w:hAnsiTheme="majorBidi" w:cstheme="majorBidi"/>
          <w:sz w:val="24"/>
          <w:szCs w:val="24"/>
        </w:rPr>
        <w:t xml:space="preserve"> Walaupun kelihatan amalan ini kecil tetapi kesannya di akhirat begitu besar kerana akan memudahkan</w:t>
      </w:r>
      <w:r w:rsidR="00082EFE" w:rsidRPr="007D756D">
        <w:rPr>
          <w:rFonts w:asciiTheme="majorBidi" w:hAnsiTheme="majorBidi" w:cstheme="majorBidi"/>
          <w:sz w:val="24"/>
          <w:szCs w:val="24"/>
        </w:rPr>
        <w:t xml:space="preserve"> seseorang </w:t>
      </w:r>
      <w:r w:rsidR="008B1B07" w:rsidRPr="007D756D">
        <w:rPr>
          <w:rFonts w:asciiTheme="majorBidi" w:hAnsiTheme="majorBidi" w:cstheme="majorBidi"/>
          <w:sz w:val="24"/>
          <w:szCs w:val="24"/>
        </w:rPr>
        <w:t xml:space="preserve">memperoleh syafaat daripada Nabi Muhammad SAW. </w:t>
      </w:r>
    </w:p>
    <w:p w14:paraId="1E3D1878" w14:textId="78AC5238" w:rsidR="003536FC" w:rsidRPr="007D756D" w:rsidRDefault="00FC568A" w:rsidP="00DA6FD0">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Sheikh Hamzah Fansuri</w:t>
      </w:r>
      <w:r w:rsidR="00194C7B" w:rsidRPr="007D756D">
        <w:rPr>
          <w:rFonts w:asciiTheme="majorBidi" w:hAnsiTheme="majorBidi" w:cstheme="majorBidi"/>
          <w:sz w:val="24"/>
          <w:szCs w:val="24"/>
        </w:rPr>
        <w:t xml:space="preserve"> telah memanfaatkan matafora dengan menggunakan frasa “melihat hati” untuk memperihalkan tentang peranan dan kepentingan syair yang dikarang.</w:t>
      </w:r>
      <w:r w:rsidR="008C5066" w:rsidRPr="007D756D">
        <w:rPr>
          <w:rFonts w:asciiTheme="majorBidi" w:hAnsiTheme="majorBidi" w:cstheme="majorBidi"/>
          <w:bCs/>
          <w:sz w:val="24"/>
          <w:szCs w:val="24"/>
        </w:rPr>
        <w:t xml:space="preserve"> Penggunaan metafora </w:t>
      </w:r>
      <w:r w:rsidR="008C5066" w:rsidRPr="007D756D">
        <w:rPr>
          <w:rFonts w:asciiTheme="majorBidi" w:hAnsiTheme="majorBidi" w:cstheme="majorBidi"/>
          <w:sz w:val="24"/>
          <w:szCs w:val="24"/>
        </w:rPr>
        <w:t xml:space="preserve">“melihat hati” mampu meninggalkan kesan </w:t>
      </w:r>
      <w:r w:rsidR="00CB5B7B" w:rsidRPr="007D756D">
        <w:rPr>
          <w:rFonts w:asciiTheme="majorBidi" w:hAnsiTheme="majorBidi" w:cstheme="majorBidi"/>
          <w:bCs/>
          <w:sz w:val="24"/>
          <w:szCs w:val="24"/>
        </w:rPr>
        <w:t xml:space="preserve">keinsafan </w:t>
      </w:r>
      <w:r w:rsidR="00DA6FD0" w:rsidRPr="007D756D">
        <w:rPr>
          <w:rFonts w:asciiTheme="majorBidi" w:hAnsiTheme="majorBidi" w:cstheme="majorBidi"/>
          <w:bCs/>
          <w:sz w:val="24"/>
          <w:szCs w:val="24"/>
        </w:rPr>
        <w:t xml:space="preserve">diri </w:t>
      </w:r>
      <w:r w:rsidR="00131285" w:rsidRPr="007D756D">
        <w:rPr>
          <w:rFonts w:asciiTheme="majorBidi" w:hAnsiTheme="majorBidi" w:cstheme="majorBidi"/>
          <w:bCs/>
          <w:sz w:val="24"/>
          <w:szCs w:val="24"/>
        </w:rPr>
        <w:t xml:space="preserve">dalam khalayak agar </w:t>
      </w:r>
      <w:r w:rsidR="00DA6FD0" w:rsidRPr="007D756D">
        <w:rPr>
          <w:rFonts w:asciiTheme="majorBidi" w:hAnsiTheme="majorBidi" w:cstheme="majorBidi"/>
          <w:bCs/>
          <w:sz w:val="24"/>
          <w:szCs w:val="24"/>
        </w:rPr>
        <w:t xml:space="preserve">sentiasa bermuhasabah </w:t>
      </w:r>
      <w:r w:rsidR="000825A0" w:rsidRPr="007D756D">
        <w:rPr>
          <w:rFonts w:asciiTheme="majorBidi" w:hAnsiTheme="majorBidi" w:cstheme="majorBidi"/>
          <w:bCs/>
          <w:sz w:val="24"/>
          <w:szCs w:val="24"/>
        </w:rPr>
        <w:t>semasa</w:t>
      </w:r>
      <w:r w:rsidR="00DA6FD0" w:rsidRPr="007D756D">
        <w:rPr>
          <w:rFonts w:asciiTheme="majorBidi" w:hAnsiTheme="majorBidi" w:cstheme="majorBidi"/>
          <w:bCs/>
          <w:sz w:val="24"/>
          <w:szCs w:val="24"/>
        </w:rPr>
        <w:t xml:space="preserve"> menilai diri sendiri sebelum membuat penilaian terhadap orang lain. </w:t>
      </w:r>
      <w:r w:rsidR="00194C7B" w:rsidRPr="007D756D">
        <w:rPr>
          <w:rFonts w:asciiTheme="majorBidi" w:hAnsiTheme="majorBidi" w:cstheme="majorBidi"/>
          <w:sz w:val="24"/>
          <w:szCs w:val="24"/>
        </w:rPr>
        <w:t xml:space="preserve">Syair ini </w:t>
      </w:r>
      <w:r w:rsidR="00DA6FD0" w:rsidRPr="007D756D">
        <w:rPr>
          <w:rFonts w:asciiTheme="majorBidi" w:hAnsiTheme="majorBidi" w:cstheme="majorBidi"/>
          <w:sz w:val="24"/>
          <w:szCs w:val="24"/>
        </w:rPr>
        <w:t xml:space="preserve">juga </w:t>
      </w:r>
      <w:r w:rsidR="00194C7B" w:rsidRPr="007D756D">
        <w:rPr>
          <w:rFonts w:asciiTheme="majorBidi" w:hAnsiTheme="majorBidi" w:cstheme="majorBidi"/>
          <w:sz w:val="24"/>
          <w:szCs w:val="24"/>
        </w:rPr>
        <w:t>diumpamakan seperti cermin untuk melihat dan menilai diri</w:t>
      </w:r>
      <w:r w:rsidR="00A41A12" w:rsidRPr="007D756D">
        <w:rPr>
          <w:rFonts w:asciiTheme="majorBidi" w:hAnsiTheme="majorBidi" w:cstheme="majorBidi"/>
          <w:sz w:val="24"/>
          <w:szCs w:val="24"/>
        </w:rPr>
        <w:t xml:space="preserve"> </w:t>
      </w:r>
      <w:r w:rsidR="00674331" w:rsidRPr="007D756D">
        <w:rPr>
          <w:rFonts w:asciiTheme="majorBidi" w:hAnsiTheme="majorBidi" w:cstheme="majorBidi"/>
          <w:sz w:val="24"/>
          <w:szCs w:val="24"/>
        </w:rPr>
        <w:t>sendiri</w:t>
      </w:r>
      <w:r w:rsidR="00DD6097" w:rsidRPr="007D756D">
        <w:rPr>
          <w:rFonts w:asciiTheme="majorBidi" w:hAnsiTheme="majorBidi" w:cstheme="majorBidi"/>
          <w:sz w:val="24"/>
          <w:szCs w:val="24"/>
        </w:rPr>
        <w:t xml:space="preserve"> sama ada telah melaksanakan segala </w:t>
      </w:r>
      <w:r w:rsidR="000825A0" w:rsidRPr="007D756D">
        <w:rPr>
          <w:rFonts w:asciiTheme="majorBidi" w:hAnsiTheme="majorBidi" w:cstheme="majorBidi"/>
          <w:sz w:val="24"/>
          <w:szCs w:val="24"/>
        </w:rPr>
        <w:t>suruhan</w:t>
      </w:r>
      <w:r w:rsidR="00DD6097" w:rsidRPr="007D756D">
        <w:rPr>
          <w:rFonts w:asciiTheme="majorBidi" w:hAnsiTheme="majorBidi" w:cstheme="majorBidi"/>
          <w:sz w:val="24"/>
          <w:szCs w:val="24"/>
        </w:rPr>
        <w:t xml:space="preserve"> yang telah ditetapkan oleh Allah SWT. Apabila akal disinari dengan cahaya keimanan, segala kebaikan akan menghiasi kehidupan seseorang insan. Sebaliknya, apabila akal tidak dapat menerima cahaya iman </w:t>
      </w:r>
      <w:r w:rsidR="00B14EA9" w:rsidRPr="007D756D">
        <w:rPr>
          <w:rFonts w:asciiTheme="majorBidi" w:hAnsiTheme="majorBidi" w:cstheme="majorBidi"/>
          <w:sz w:val="24"/>
          <w:szCs w:val="24"/>
        </w:rPr>
        <w:t>disebabkan dorongan hawa nafsu, gerakan hati akan mendengar daripada pandangan akal dan nafsu sama ada membenarkan iman bertapak di hati atau tidak</w:t>
      </w:r>
      <w:r w:rsidR="00C86104" w:rsidRPr="007D756D">
        <w:rPr>
          <w:rFonts w:asciiTheme="majorBidi" w:hAnsiTheme="majorBidi" w:cstheme="majorBidi"/>
          <w:sz w:val="24"/>
          <w:szCs w:val="24"/>
        </w:rPr>
        <w:t xml:space="preserve"> </w:t>
      </w:r>
      <w:r w:rsidR="00227248" w:rsidRPr="007D756D">
        <w:rPr>
          <w:rFonts w:asciiTheme="majorBidi" w:hAnsiTheme="majorBidi" w:cstheme="majorBidi"/>
          <w:sz w:val="24"/>
          <w:szCs w:val="24"/>
        </w:rPr>
        <w:t>kerana dunia ini adalah penjara bagi Mukmin dan syurga bagi orang kafir.</w:t>
      </w:r>
      <w:r w:rsidR="00FC7915" w:rsidRPr="007D756D">
        <w:rPr>
          <w:rFonts w:asciiTheme="majorBidi" w:hAnsiTheme="majorBidi" w:cstheme="majorBidi"/>
          <w:sz w:val="24"/>
          <w:szCs w:val="24"/>
        </w:rPr>
        <w:t xml:space="preserve"> </w:t>
      </w:r>
    </w:p>
    <w:p w14:paraId="51B1A7F2" w14:textId="07C7B8BC" w:rsidR="007D521A" w:rsidRPr="007D756D" w:rsidRDefault="00535F45" w:rsidP="005112C1">
      <w:pPr>
        <w:spacing w:after="0" w:line="240" w:lineRule="auto"/>
        <w:jc w:val="both"/>
        <w:rPr>
          <w:rFonts w:asciiTheme="majorBidi" w:hAnsiTheme="majorBidi" w:cstheme="majorBidi"/>
          <w:sz w:val="24"/>
          <w:szCs w:val="24"/>
        </w:rPr>
      </w:pPr>
      <w:r w:rsidRPr="007D756D">
        <w:rPr>
          <w:rFonts w:asciiTheme="majorBidi" w:hAnsiTheme="majorBidi" w:cstheme="majorBidi"/>
          <w:sz w:val="24"/>
          <w:szCs w:val="24"/>
        </w:rPr>
        <w:tab/>
      </w:r>
      <w:r w:rsidR="00D231D2" w:rsidRPr="007D756D">
        <w:rPr>
          <w:rFonts w:asciiTheme="majorBidi" w:hAnsiTheme="majorBidi" w:cstheme="majorBidi"/>
          <w:sz w:val="24"/>
          <w:szCs w:val="24"/>
        </w:rPr>
        <w:t xml:space="preserve">Bersandarkan kerangka </w:t>
      </w:r>
      <w:r w:rsidR="00C82B22" w:rsidRPr="007D756D">
        <w:rPr>
          <w:rFonts w:asciiTheme="majorBidi" w:hAnsiTheme="majorBidi" w:cstheme="majorBidi"/>
          <w:spacing w:val="-4"/>
          <w:sz w:val="24"/>
          <w:szCs w:val="24"/>
        </w:rPr>
        <w:t xml:space="preserve">Model Gaya Bahasa </w:t>
      </w:r>
      <w:r w:rsidR="00D231D2" w:rsidRPr="007D756D">
        <w:rPr>
          <w:rFonts w:asciiTheme="majorBidi" w:hAnsiTheme="majorBidi" w:cstheme="majorBidi"/>
          <w:sz w:val="24"/>
          <w:szCs w:val="24"/>
        </w:rPr>
        <w:t xml:space="preserve">Tarigan, </w:t>
      </w:r>
      <w:r w:rsidR="00D231D2" w:rsidRPr="007D756D">
        <w:rPr>
          <w:rFonts w:asciiTheme="majorBidi" w:hAnsiTheme="majorBidi" w:cstheme="majorBidi"/>
          <w:i/>
          <w:iCs/>
          <w:sz w:val="24"/>
          <w:szCs w:val="24"/>
        </w:rPr>
        <w:t>Syair Dagang</w:t>
      </w:r>
      <w:r w:rsidR="00D231D2" w:rsidRPr="007D756D">
        <w:rPr>
          <w:rFonts w:asciiTheme="majorBidi" w:hAnsiTheme="majorBidi" w:cstheme="majorBidi"/>
          <w:sz w:val="24"/>
          <w:szCs w:val="24"/>
        </w:rPr>
        <w:t xml:space="preserve"> karya </w:t>
      </w:r>
      <w:r w:rsidR="001A131F" w:rsidRPr="007D756D">
        <w:rPr>
          <w:rFonts w:asciiTheme="majorBidi" w:hAnsiTheme="majorBidi" w:cstheme="majorBidi"/>
          <w:bCs/>
          <w:sz w:val="24"/>
          <w:szCs w:val="24"/>
        </w:rPr>
        <w:t xml:space="preserve">Sheikh Hamzah Fansuri </w:t>
      </w:r>
      <w:r w:rsidR="00D231D2" w:rsidRPr="007D756D">
        <w:rPr>
          <w:rFonts w:asciiTheme="majorBidi" w:hAnsiTheme="majorBidi" w:cstheme="majorBidi"/>
          <w:sz w:val="24"/>
          <w:szCs w:val="24"/>
        </w:rPr>
        <w:t>didapati memanfaatkan metafora dengan berkesan dan mendalam. Pengarang memperihalkan tentang</w:t>
      </w:r>
      <w:r w:rsidR="00B90FD9" w:rsidRPr="007D756D">
        <w:rPr>
          <w:rFonts w:asciiTheme="majorBidi" w:hAnsiTheme="majorBidi" w:cstheme="majorBidi"/>
          <w:sz w:val="24"/>
          <w:szCs w:val="24"/>
        </w:rPr>
        <w:t xml:space="preserve"> nasib </w:t>
      </w:r>
      <w:r w:rsidR="00167E02" w:rsidRPr="007D756D">
        <w:rPr>
          <w:rFonts w:asciiTheme="majorBidi" w:hAnsiTheme="majorBidi" w:cstheme="majorBidi"/>
          <w:sz w:val="24"/>
          <w:szCs w:val="24"/>
        </w:rPr>
        <w:t>D</w:t>
      </w:r>
      <w:r w:rsidR="00B90FD9" w:rsidRPr="007D756D">
        <w:rPr>
          <w:rFonts w:asciiTheme="majorBidi" w:hAnsiTheme="majorBidi" w:cstheme="majorBidi"/>
          <w:sz w:val="24"/>
          <w:szCs w:val="24"/>
        </w:rPr>
        <w:t>agang yang tidak menentu kerana tidak berwang, dipulaukan oleh kawan-kawan dan saudara</w:t>
      </w:r>
      <w:r w:rsidR="00011C6E" w:rsidRPr="007D756D">
        <w:rPr>
          <w:rFonts w:asciiTheme="majorBidi" w:hAnsiTheme="majorBidi" w:cstheme="majorBidi"/>
          <w:sz w:val="24"/>
          <w:szCs w:val="24"/>
        </w:rPr>
        <w:t>-</w:t>
      </w:r>
      <w:r w:rsidR="00B90FD9" w:rsidRPr="007D756D">
        <w:rPr>
          <w:rFonts w:asciiTheme="majorBidi" w:hAnsiTheme="majorBidi" w:cstheme="majorBidi"/>
          <w:sz w:val="24"/>
          <w:szCs w:val="24"/>
        </w:rPr>
        <w:t>mara, berjauhan dengan keluarga dan hidup dalam serba kekurangan.</w:t>
      </w:r>
      <w:r w:rsidR="00511330" w:rsidRPr="007D756D">
        <w:rPr>
          <w:rFonts w:asciiTheme="majorBidi" w:hAnsiTheme="majorBidi" w:cstheme="majorBidi"/>
          <w:sz w:val="24"/>
          <w:szCs w:val="24"/>
        </w:rPr>
        <w:t xml:space="preserve"> Kesusahan yang di</w:t>
      </w:r>
      <w:r w:rsidR="000E1BEA" w:rsidRPr="007D756D">
        <w:rPr>
          <w:rFonts w:asciiTheme="majorBidi" w:hAnsiTheme="majorBidi" w:cstheme="majorBidi"/>
          <w:sz w:val="24"/>
          <w:szCs w:val="24"/>
        </w:rPr>
        <w:t>l</w:t>
      </w:r>
      <w:r w:rsidR="00511330" w:rsidRPr="007D756D">
        <w:rPr>
          <w:rFonts w:asciiTheme="majorBidi" w:hAnsiTheme="majorBidi" w:cstheme="majorBidi"/>
          <w:sz w:val="24"/>
          <w:szCs w:val="24"/>
        </w:rPr>
        <w:t xml:space="preserve">alui </w:t>
      </w:r>
      <w:r w:rsidR="00F05330" w:rsidRPr="007D756D">
        <w:rPr>
          <w:rFonts w:asciiTheme="majorBidi" w:hAnsiTheme="majorBidi" w:cstheme="majorBidi"/>
          <w:sz w:val="24"/>
          <w:szCs w:val="24"/>
        </w:rPr>
        <w:t>D</w:t>
      </w:r>
      <w:r w:rsidR="00511330" w:rsidRPr="007D756D">
        <w:rPr>
          <w:rFonts w:asciiTheme="majorBidi" w:hAnsiTheme="majorBidi" w:cstheme="majorBidi"/>
          <w:sz w:val="24"/>
          <w:szCs w:val="24"/>
        </w:rPr>
        <w:t>agang begitu b</w:t>
      </w:r>
      <w:r w:rsidR="00F7422D" w:rsidRPr="007D756D">
        <w:rPr>
          <w:rFonts w:asciiTheme="majorBidi" w:hAnsiTheme="majorBidi" w:cstheme="majorBidi"/>
          <w:sz w:val="24"/>
          <w:szCs w:val="24"/>
        </w:rPr>
        <w:t xml:space="preserve">erat untuk ditanggung dan terpaksa menempuhnya keseorangan. </w:t>
      </w:r>
      <w:r w:rsidR="004D1A9E" w:rsidRPr="007D756D">
        <w:rPr>
          <w:rFonts w:asciiTheme="majorBidi" w:hAnsiTheme="majorBidi" w:cstheme="majorBidi"/>
          <w:sz w:val="24"/>
          <w:szCs w:val="24"/>
        </w:rPr>
        <w:t xml:space="preserve">Situasi ini digambarkan menerusi </w:t>
      </w:r>
      <w:r w:rsidR="001B7B6D" w:rsidRPr="007D756D">
        <w:rPr>
          <w:rFonts w:asciiTheme="majorBidi" w:hAnsiTheme="majorBidi" w:cstheme="majorBidi"/>
          <w:sz w:val="24"/>
          <w:szCs w:val="24"/>
        </w:rPr>
        <w:t>rangkap</w:t>
      </w:r>
      <w:r w:rsidR="000E1BEA" w:rsidRPr="007D756D">
        <w:rPr>
          <w:rFonts w:asciiTheme="majorBidi" w:hAnsiTheme="majorBidi" w:cstheme="majorBidi"/>
          <w:sz w:val="24"/>
          <w:szCs w:val="24"/>
        </w:rPr>
        <w:t>an</w:t>
      </w:r>
      <w:r w:rsidR="001B7B6D" w:rsidRPr="007D756D">
        <w:rPr>
          <w:rFonts w:asciiTheme="majorBidi" w:hAnsiTheme="majorBidi" w:cstheme="majorBidi"/>
          <w:sz w:val="24"/>
          <w:szCs w:val="24"/>
        </w:rPr>
        <w:t xml:space="preserve"> </w:t>
      </w:r>
      <w:r w:rsidR="00F05330" w:rsidRPr="007D756D">
        <w:rPr>
          <w:rFonts w:asciiTheme="majorBidi" w:hAnsiTheme="majorBidi" w:cstheme="majorBidi"/>
          <w:sz w:val="24"/>
          <w:szCs w:val="24"/>
        </w:rPr>
        <w:t xml:space="preserve">syair </w:t>
      </w:r>
      <w:r w:rsidR="001B7B6D" w:rsidRPr="007D756D">
        <w:rPr>
          <w:rFonts w:asciiTheme="majorBidi" w:hAnsiTheme="majorBidi" w:cstheme="majorBidi"/>
          <w:sz w:val="24"/>
          <w:szCs w:val="24"/>
        </w:rPr>
        <w:t>berikut</w:t>
      </w:r>
      <w:r w:rsidR="004D1A9E" w:rsidRPr="007D756D">
        <w:rPr>
          <w:rFonts w:asciiTheme="majorBidi" w:hAnsiTheme="majorBidi" w:cstheme="majorBidi"/>
          <w:sz w:val="24"/>
          <w:szCs w:val="24"/>
        </w:rPr>
        <w:t>:</w:t>
      </w:r>
      <w:r w:rsidR="00B90FD9" w:rsidRPr="007D756D">
        <w:rPr>
          <w:rFonts w:asciiTheme="majorBidi" w:hAnsiTheme="majorBidi" w:cstheme="majorBidi"/>
          <w:sz w:val="24"/>
          <w:szCs w:val="24"/>
        </w:rPr>
        <w:t xml:space="preserve"> </w:t>
      </w:r>
    </w:p>
    <w:p w14:paraId="0A960149" w14:textId="77777777" w:rsidR="004F6E12" w:rsidRPr="007D756D" w:rsidRDefault="004F6E12" w:rsidP="003536FC">
      <w:pPr>
        <w:spacing w:after="0"/>
        <w:jc w:val="center"/>
        <w:rPr>
          <w:rFonts w:asciiTheme="majorBidi" w:hAnsiTheme="majorBidi" w:cstheme="majorBidi"/>
          <w:sz w:val="24"/>
          <w:szCs w:val="24"/>
        </w:rPr>
      </w:pPr>
    </w:p>
    <w:p w14:paraId="24014864" w14:textId="77777777" w:rsidR="00167E02" w:rsidRPr="007D756D" w:rsidRDefault="00AB693D"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lastRenderedPageBreak/>
        <w:t>Susah dagang bukan kepalang,</w:t>
      </w:r>
    </w:p>
    <w:p w14:paraId="77C90A31" w14:textId="77777777" w:rsidR="00167E02" w:rsidRPr="007D756D" w:rsidRDefault="00AB693D"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Di dalam kalbu terang dan kelam,</w:t>
      </w:r>
    </w:p>
    <w:p w14:paraId="56C8751D" w14:textId="77777777" w:rsidR="00167E02" w:rsidRPr="007D756D" w:rsidRDefault="00AB693D"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Nyawa dan badan bagaikan hilang,</w:t>
      </w:r>
    </w:p>
    <w:p w14:paraId="0CFD3EDA" w14:textId="0D9286BD" w:rsidR="00AB693D" w:rsidRPr="007D756D" w:rsidRDefault="00AB693D"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Susahnya dagang seorang-orang. (</w:t>
      </w:r>
      <w:r w:rsidR="000E1BEA" w:rsidRPr="007D756D">
        <w:rPr>
          <w:rFonts w:asciiTheme="majorBidi" w:hAnsiTheme="majorBidi" w:cstheme="majorBidi"/>
          <w:sz w:val="24"/>
          <w:szCs w:val="24"/>
        </w:rPr>
        <w:t>r</w:t>
      </w:r>
      <w:r w:rsidR="00BD44C6" w:rsidRPr="007D756D">
        <w:rPr>
          <w:rFonts w:asciiTheme="majorBidi" w:eastAsia="Times New Roman" w:hAnsiTheme="majorBidi" w:cstheme="majorBidi"/>
          <w:sz w:val="24"/>
          <w:szCs w:val="24"/>
        </w:rPr>
        <w:t xml:space="preserve">angkap </w:t>
      </w:r>
      <w:r w:rsidR="00167E02" w:rsidRPr="007D756D">
        <w:rPr>
          <w:rFonts w:asciiTheme="majorBidi" w:hAnsiTheme="majorBidi" w:cstheme="majorBidi"/>
          <w:sz w:val="24"/>
          <w:szCs w:val="24"/>
        </w:rPr>
        <w:t>109)</w:t>
      </w:r>
    </w:p>
    <w:p w14:paraId="5508D802" w14:textId="77777777" w:rsidR="00AB693D" w:rsidRPr="007D756D" w:rsidRDefault="00AB693D" w:rsidP="00600A5C">
      <w:pPr>
        <w:spacing w:after="0" w:line="240" w:lineRule="auto"/>
        <w:ind w:left="720"/>
        <w:jc w:val="center"/>
        <w:rPr>
          <w:rFonts w:asciiTheme="majorBidi" w:hAnsiTheme="majorBidi" w:cstheme="majorBidi"/>
          <w:sz w:val="24"/>
          <w:szCs w:val="24"/>
        </w:rPr>
      </w:pPr>
    </w:p>
    <w:p w14:paraId="75E63C25" w14:textId="15E38BF3" w:rsidR="00167E02" w:rsidRPr="007D756D" w:rsidRDefault="0006253A"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Bimbang tidak lagi terperi,</w:t>
      </w:r>
    </w:p>
    <w:p w14:paraId="0692C2AA" w14:textId="77777777" w:rsidR="00167E02" w:rsidRPr="007D756D" w:rsidRDefault="0006253A"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Mulanya dagang membuangnya negeri,</w:t>
      </w:r>
    </w:p>
    <w:p w14:paraId="38E0CEA7" w14:textId="77777777" w:rsidR="00167E02" w:rsidRPr="007D756D" w:rsidRDefault="0006253A"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 xml:space="preserve">Daripada sangat </w:t>
      </w:r>
      <w:r w:rsidRPr="007D756D">
        <w:rPr>
          <w:rFonts w:asciiTheme="majorBidi" w:hAnsiTheme="majorBidi" w:cstheme="majorBidi"/>
          <w:b/>
          <w:sz w:val="24"/>
          <w:szCs w:val="24"/>
        </w:rPr>
        <w:t>dendam berahi</w:t>
      </w:r>
      <w:r w:rsidRPr="007D756D">
        <w:rPr>
          <w:rFonts w:asciiTheme="majorBidi" w:hAnsiTheme="majorBidi" w:cstheme="majorBidi"/>
          <w:sz w:val="24"/>
          <w:szCs w:val="24"/>
        </w:rPr>
        <w:t>,</w:t>
      </w:r>
    </w:p>
    <w:p w14:paraId="2F173BEB" w14:textId="0387E59E" w:rsidR="0006253A" w:rsidRPr="007D756D" w:rsidRDefault="0006253A"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Melaratlah dagang kerana hati. (</w:t>
      </w:r>
      <w:r w:rsidR="000E1BEA" w:rsidRPr="007D756D">
        <w:rPr>
          <w:rFonts w:asciiTheme="majorBidi" w:hAnsiTheme="majorBidi" w:cstheme="majorBidi"/>
          <w:sz w:val="24"/>
          <w:szCs w:val="24"/>
        </w:rPr>
        <w:t>r</w:t>
      </w:r>
      <w:r w:rsidR="00BD44C6" w:rsidRPr="007D756D">
        <w:rPr>
          <w:rFonts w:asciiTheme="majorBidi" w:eastAsia="Times New Roman" w:hAnsiTheme="majorBidi" w:cstheme="majorBidi"/>
          <w:sz w:val="24"/>
          <w:szCs w:val="24"/>
        </w:rPr>
        <w:t xml:space="preserve">angkap </w:t>
      </w:r>
      <w:r w:rsidR="00167E02" w:rsidRPr="007D756D">
        <w:rPr>
          <w:rFonts w:asciiTheme="majorBidi" w:hAnsiTheme="majorBidi" w:cstheme="majorBidi"/>
          <w:sz w:val="24"/>
          <w:szCs w:val="24"/>
        </w:rPr>
        <w:t>110)</w:t>
      </w:r>
    </w:p>
    <w:p w14:paraId="5F717765" w14:textId="77777777" w:rsidR="00D119ED" w:rsidRPr="007D756D" w:rsidRDefault="00D119ED" w:rsidP="00600A5C">
      <w:pPr>
        <w:spacing w:after="0" w:line="240" w:lineRule="auto"/>
        <w:jc w:val="both"/>
        <w:rPr>
          <w:rFonts w:asciiTheme="majorBidi" w:hAnsiTheme="majorBidi" w:cstheme="majorBidi"/>
          <w:sz w:val="24"/>
          <w:szCs w:val="24"/>
        </w:rPr>
      </w:pPr>
    </w:p>
    <w:p w14:paraId="407BBE6D" w14:textId="65202B13" w:rsidR="003353DA" w:rsidRPr="007D756D" w:rsidRDefault="00520F32" w:rsidP="00600A5C">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sz w:val="24"/>
          <w:szCs w:val="24"/>
        </w:rPr>
        <w:t>Dalam mem</w:t>
      </w:r>
      <w:r w:rsidR="00DF57E4" w:rsidRPr="007D756D">
        <w:rPr>
          <w:rFonts w:asciiTheme="majorBidi" w:hAnsiTheme="majorBidi" w:cstheme="majorBidi"/>
          <w:sz w:val="24"/>
          <w:szCs w:val="24"/>
        </w:rPr>
        <w:t>p</w:t>
      </w:r>
      <w:r w:rsidRPr="007D756D">
        <w:rPr>
          <w:rFonts w:asciiTheme="majorBidi" w:hAnsiTheme="majorBidi" w:cstheme="majorBidi"/>
          <w:sz w:val="24"/>
          <w:szCs w:val="24"/>
        </w:rPr>
        <w:t>erihalkan situasi tersebut, pengarang telah menggunakan frasa “dendam berahi”</w:t>
      </w:r>
      <w:r w:rsidR="007D0703" w:rsidRPr="007D756D">
        <w:rPr>
          <w:rFonts w:asciiTheme="majorBidi" w:hAnsiTheme="majorBidi" w:cstheme="majorBidi"/>
          <w:sz w:val="24"/>
          <w:szCs w:val="24"/>
        </w:rPr>
        <w:t xml:space="preserve"> yang merujuk kepada perasaan cinta dan kasih </w:t>
      </w:r>
      <w:r w:rsidR="005B0842" w:rsidRPr="007D756D">
        <w:rPr>
          <w:rFonts w:asciiTheme="majorBidi" w:hAnsiTheme="majorBidi" w:cstheme="majorBidi"/>
          <w:sz w:val="24"/>
          <w:szCs w:val="24"/>
        </w:rPr>
        <w:t>D</w:t>
      </w:r>
      <w:r w:rsidR="007D0703" w:rsidRPr="007D756D">
        <w:rPr>
          <w:rFonts w:asciiTheme="majorBidi" w:hAnsiTheme="majorBidi" w:cstheme="majorBidi"/>
          <w:sz w:val="24"/>
          <w:szCs w:val="24"/>
        </w:rPr>
        <w:t>agang yang pada awalnya bersangka baik terhadap masyarakat, sahabat, saudara</w:t>
      </w:r>
      <w:r w:rsidR="00443D27" w:rsidRPr="007D756D">
        <w:rPr>
          <w:rFonts w:asciiTheme="majorBidi" w:hAnsiTheme="majorBidi" w:cstheme="majorBidi"/>
          <w:sz w:val="24"/>
          <w:szCs w:val="24"/>
        </w:rPr>
        <w:t>-</w:t>
      </w:r>
      <w:r w:rsidR="007D0703" w:rsidRPr="007D756D">
        <w:rPr>
          <w:rFonts w:asciiTheme="majorBidi" w:hAnsiTheme="majorBidi" w:cstheme="majorBidi"/>
          <w:sz w:val="24"/>
          <w:szCs w:val="24"/>
        </w:rPr>
        <w:t xml:space="preserve">mara dan keluarga. </w:t>
      </w:r>
      <w:r w:rsidR="006D6A6B" w:rsidRPr="007D756D">
        <w:rPr>
          <w:rFonts w:asciiTheme="majorBidi" w:hAnsiTheme="majorBidi" w:cstheme="majorBidi"/>
          <w:sz w:val="24"/>
          <w:szCs w:val="24"/>
        </w:rPr>
        <w:t xml:space="preserve">Namun begitu, perasaan </w:t>
      </w:r>
      <w:r w:rsidR="00DF57E4" w:rsidRPr="007D756D">
        <w:rPr>
          <w:rFonts w:asciiTheme="majorBidi" w:hAnsiTheme="majorBidi" w:cstheme="majorBidi"/>
          <w:sz w:val="24"/>
          <w:szCs w:val="24"/>
        </w:rPr>
        <w:t xml:space="preserve">tersebut </w:t>
      </w:r>
      <w:r w:rsidR="006D6A6B" w:rsidRPr="007D756D">
        <w:rPr>
          <w:rFonts w:asciiTheme="majorBidi" w:hAnsiTheme="majorBidi" w:cstheme="majorBidi"/>
          <w:sz w:val="24"/>
          <w:szCs w:val="24"/>
        </w:rPr>
        <w:t xml:space="preserve">berubah apabila </w:t>
      </w:r>
      <w:r w:rsidR="00C75500" w:rsidRPr="007D756D">
        <w:rPr>
          <w:rFonts w:asciiTheme="majorBidi" w:hAnsiTheme="majorBidi" w:cstheme="majorBidi"/>
          <w:sz w:val="24"/>
          <w:szCs w:val="24"/>
        </w:rPr>
        <w:t>D</w:t>
      </w:r>
      <w:r w:rsidR="006D6A6B" w:rsidRPr="007D756D">
        <w:rPr>
          <w:rFonts w:asciiTheme="majorBidi" w:hAnsiTheme="majorBidi" w:cstheme="majorBidi"/>
          <w:sz w:val="24"/>
          <w:szCs w:val="24"/>
        </w:rPr>
        <w:t xml:space="preserve">agang </w:t>
      </w:r>
      <w:r w:rsidR="00F94305" w:rsidRPr="007D756D">
        <w:rPr>
          <w:rFonts w:asciiTheme="majorBidi" w:hAnsiTheme="majorBidi" w:cstheme="majorBidi"/>
          <w:sz w:val="24"/>
          <w:szCs w:val="24"/>
        </w:rPr>
        <w:t>terpaksa melalui kesusahan, keperitan dan kemiskinan yang dihadapi</w:t>
      </w:r>
      <w:r w:rsidR="00DF57E4" w:rsidRPr="007D756D">
        <w:rPr>
          <w:rFonts w:asciiTheme="majorBidi" w:hAnsiTheme="majorBidi" w:cstheme="majorBidi"/>
          <w:sz w:val="24"/>
          <w:szCs w:val="24"/>
        </w:rPr>
        <w:t xml:space="preserve">nya sendirian </w:t>
      </w:r>
      <w:r w:rsidR="000752D8" w:rsidRPr="007D756D">
        <w:rPr>
          <w:rFonts w:asciiTheme="majorBidi" w:hAnsiTheme="majorBidi" w:cstheme="majorBidi"/>
          <w:sz w:val="24"/>
          <w:szCs w:val="24"/>
        </w:rPr>
        <w:t xml:space="preserve">tanpa bantuan daripada mana-mana pihak. </w:t>
      </w:r>
      <w:r w:rsidR="00A473E4" w:rsidRPr="007D756D">
        <w:rPr>
          <w:rFonts w:asciiTheme="majorBidi" w:hAnsiTheme="majorBidi" w:cstheme="majorBidi"/>
          <w:sz w:val="24"/>
          <w:szCs w:val="24"/>
        </w:rPr>
        <w:t>Frasa ini berasal daripada dua perkataan, iaitu “dendam” dan “berahi”.</w:t>
      </w:r>
      <w:r w:rsidR="00691FA6" w:rsidRPr="007D756D">
        <w:rPr>
          <w:rFonts w:asciiTheme="majorBidi" w:hAnsiTheme="majorBidi" w:cstheme="majorBidi"/>
          <w:sz w:val="24"/>
          <w:szCs w:val="24"/>
        </w:rPr>
        <w:t xml:space="preserve"> Kedua-dua perkataan ini mempunyai maksud yang berbeza. Perkataan “dendam” bermaksud perasaan seseorang yang ingin membalas kejahatan manakala </w:t>
      </w:r>
      <w:r w:rsidR="009C1725" w:rsidRPr="007D756D">
        <w:rPr>
          <w:rFonts w:asciiTheme="majorBidi" w:hAnsiTheme="majorBidi" w:cstheme="majorBidi"/>
          <w:sz w:val="24"/>
          <w:szCs w:val="24"/>
        </w:rPr>
        <w:t>“</w:t>
      </w:r>
      <w:r w:rsidR="00691FA6" w:rsidRPr="007D756D">
        <w:rPr>
          <w:rFonts w:asciiTheme="majorBidi" w:hAnsiTheme="majorBidi" w:cstheme="majorBidi"/>
          <w:sz w:val="24"/>
          <w:szCs w:val="24"/>
        </w:rPr>
        <w:t>berahi</w:t>
      </w:r>
      <w:r w:rsidR="009C1725" w:rsidRPr="007D756D">
        <w:rPr>
          <w:rFonts w:asciiTheme="majorBidi" w:hAnsiTheme="majorBidi" w:cstheme="majorBidi"/>
          <w:sz w:val="24"/>
          <w:szCs w:val="24"/>
        </w:rPr>
        <w:t>”</w:t>
      </w:r>
      <w:r w:rsidR="00691FA6" w:rsidRPr="007D756D">
        <w:rPr>
          <w:rFonts w:asciiTheme="majorBidi" w:hAnsiTheme="majorBidi" w:cstheme="majorBidi"/>
          <w:sz w:val="24"/>
          <w:szCs w:val="24"/>
        </w:rPr>
        <w:t xml:space="preserve"> bermaksud kasih atau cinta yang amat sangat. Kedua-dua perkataan ini mempunyai maksud yang bertentangan, iaitu negatif bagi perkataan “dendam” manakala positif bagi perkataan “berahi”.</w:t>
      </w:r>
      <w:r w:rsidR="00D56922" w:rsidRPr="007D756D">
        <w:rPr>
          <w:rFonts w:asciiTheme="majorBidi" w:hAnsiTheme="majorBidi" w:cstheme="majorBidi"/>
          <w:sz w:val="24"/>
          <w:szCs w:val="24"/>
        </w:rPr>
        <w:t xml:space="preserve"> </w:t>
      </w:r>
      <w:r w:rsidR="00A473E4" w:rsidRPr="007D756D">
        <w:rPr>
          <w:rFonts w:asciiTheme="majorBidi" w:hAnsiTheme="majorBidi" w:cstheme="majorBidi"/>
          <w:sz w:val="24"/>
          <w:szCs w:val="24"/>
        </w:rPr>
        <w:t>Pengarang begitu bijak memanipulasi perkataan ini dengan menggabungkannya membentuk frasa “</w:t>
      </w:r>
      <w:r w:rsidR="00A36002" w:rsidRPr="007D756D">
        <w:rPr>
          <w:rFonts w:asciiTheme="majorBidi" w:hAnsiTheme="majorBidi" w:cstheme="majorBidi"/>
          <w:sz w:val="24"/>
          <w:szCs w:val="24"/>
        </w:rPr>
        <w:t>dendam</w:t>
      </w:r>
      <w:r w:rsidR="00A473E4" w:rsidRPr="007D756D">
        <w:rPr>
          <w:rFonts w:asciiTheme="majorBidi" w:hAnsiTheme="majorBidi" w:cstheme="majorBidi"/>
          <w:sz w:val="24"/>
          <w:szCs w:val="24"/>
        </w:rPr>
        <w:t xml:space="preserve"> berahi”</w:t>
      </w:r>
      <w:r w:rsidR="000D6BFC" w:rsidRPr="007D756D">
        <w:rPr>
          <w:rFonts w:asciiTheme="majorBidi" w:hAnsiTheme="majorBidi" w:cstheme="majorBidi"/>
          <w:sz w:val="24"/>
          <w:szCs w:val="24"/>
        </w:rPr>
        <w:t xml:space="preserve"> yang bermaksud perasaan cinta</w:t>
      </w:r>
      <w:r w:rsidR="002E1367" w:rsidRPr="007D756D">
        <w:rPr>
          <w:rFonts w:asciiTheme="majorBidi" w:hAnsiTheme="majorBidi" w:cstheme="majorBidi"/>
          <w:sz w:val="24"/>
          <w:szCs w:val="24"/>
        </w:rPr>
        <w:t xml:space="preserve"> dan</w:t>
      </w:r>
      <w:r w:rsidR="000D6BFC" w:rsidRPr="007D756D">
        <w:rPr>
          <w:rFonts w:asciiTheme="majorBidi" w:hAnsiTheme="majorBidi" w:cstheme="majorBidi"/>
          <w:sz w:val="24"/>
          <w:szCs w:val="24"/>
        </w:rPr>
        <w:t xml:space="preserve"> kasih kepada seseorang. </w:t>
      </w:r>
      <w:r w:rsidR="00A03E35" w:rsidRPr="007D756D">
        <w:rPr>
          <w:rFonts w:asciiTheme="majorBidi" w:hAnsiTheme="majorBidi" w:cstheme="majorBidi"/>
          <w:bCs/>
          <w:sz w:val="24"/>
          <w:szCs w:val="24"/>
        </w:rPr>
        <w:t>Penggunaan</w:t>
      </w:r>
      <w:r w:rsidR="001A73A6" w:rsidRPr="007D756D">
        <w:rPr>
          <w:rFonts w:asciiTheme="majorBidi" w:hAnsiTheme="majorBidi" w:cstheme="majorBidi"/>
          <w:bCs/>
          <w:sz w:val="24"/>
          <w:szCs w:val="24"/>
        </w:rPr>
        <w:t xml:space="preserve"> </w:t>
      </w:r>
      <w:r w:rsidR="00A03E35" w:rsidRPr="007D756D">
        <w:rPr>
          <w:rFonts w:asciiTheme="majorBidi" w:hAnsiTheme="majorBidi" w:cstheme="majorBidi"/>
          <w:bCs/>
          <w:sz w:val="24"/>
          <w:szCs w:val="24"/>
        </w:rPr>
        <w:t xml:space="preserve">metafora </w:t>
      </w:r>
      <w:r w:rsidR="00A03E35" w:rsidRPr="007D756D">
        <w:rPr>
          <w:rFonts w:asciiTheme="majorBidi" w:hAnsiTheme="majorBidi" w:cstheme="majorBidi"/>
          <w:sz w:val="24"/>
          <w:szCs w:val="24"/>
        </w:rPr>
        <w:t xml:space="preserve">“dendam berahi” </w:t>
      </w:r>
      <w:r w:rsidR="009D19F8" w:rsidRPr="007D756D">
        <w:rPr>
          <w:rFonts w:asciiTheme="majorBidi" w:hAnsiTheme="majorBidi" w:cstheme="majorBidi"/>
          <w:sz w:val="24"/>
          <w:szCs w:val="24"/>
        </w:rPr>
        <w:t xml:space="preserve">berupaya meninggalkan kesan rasa terhadap </w:t>
      </w:r>
      <w:r w:rsidR="00A03E35" w:rsidRPr="007D756D">
        <w:rPr>
          <w:rFonts w:asciiTheme="majorBidi" w:hAnsiTheme="majorBidi" w:cstheme="majorBidi"/>
          <w:sz w:val="24"/>
          <w:szCs w:val="24"/>
        </w:rPr>
        <w:t xml:space="preserve">khalayak </w:t>
      </w:r>
      <w:r w:rsidR="009D19F8" w:rsidRPr="007D756D">
        <w:rPr>
          <w:rFonts w:asciiTheme="majorBidi" w:hAnsiTheme="majorBidi" w:cstheme="majorBidi"/>
          <w:sz w:val="24"/>
          <w:szCs w:val="24"/>
        </w:rPr>
        <w:t xml:space="preserve">agar </w:t>
      </w:r>
      <w:r w:rsidR="006F339F" w:rsidRPr="007D756D">
        <w:rPr>
          <w:rFonts w:asciiTheme="majorBidi" w:hAnsiTheme="majorBidi" w:cstheme="majorBidi"/>
          <w:bCs/>
          <w:sz w:val="24"/>
          <w:szCs w:val="24"/>
        </w:rPr>
        <w:t>sentiasa</w:t>
      </w:r>
      <w:r w:rsidR="009D19F8" w:rsidRPr="007D756D">
        <w:rPr>
          <w:rFonts w:asciiTheme="majorBidi" w:hAnsiTheme="majorBidi" w:cstheme="majorBidi"/>
          <w:bCs/>
          <w:sz w:val="24"/>
          <w:szCs w:val="24"/>
        </w:rPr>
        <w:t xml:space="preserve"> ber</w:t>
      </w:r>
      <w:r w:rsidR="006F339F" w:rsidRPr="007D756D">
        <w:rPr>
          <w:rFonts w:asciiTheme="majorBidi" w:hAnsiTheme="majorBidi" w:cstheme="majorBidi"/>
          <w:bCs/>
          <w:sz w:val="24"/>
          <w:szCs w:val="24"/>
        </w:rPr>
        <w:t>waspada ketika bersilaturahim kerana terdapat kesan baik dan buruknya.</w:t>
      </w:r>
      <w:r w:rsidR="003B5652" w:rsidRPr="007D756D">
        <w:rPr>
          <w:rFonts w:asciiTheme="majorBidi" w:hAnsiTheme="majorBidi" w:cstheme="majorBidi"/>
          <w:bCs/>
          <w:sz w:val="24"/>
          <w:szCs w:val="24"/>
        </w:rPr>
        <w:t xml:space="preserve"> B</w:t>
      </w:r>
      <w:r w:rsidR="006F339F" w:rsidRPr="007D756D">
        <w:rPr>
          <w:rFonts w:asciiTheme="majorBidi" w:hAnsiTheme="majorBidi" w:cstheme="majorBidi"/>
          <w:bCs/>
          <w:sz w:val="24"/>
          <w:szCs w:val="24"/>
        </w:rPr>
        <w:t>er</w:t>
      </w:r>
      <w:r w:rsidR="00792317" w:rsidRPr="007D756D">
        <w:rPr>
          <w:rFonts w:asciiTheme="majorBidi" w:hAnsiTheme="majorBidi" w:cstheme="majorBidi"/>
          <w:sz w:val="24"/>
          <w:szCs w:val="24"/>
        </w:rPr>
        <w:t>kasih sayang</w:t>
      </w:r>
      <w:r w:rsidR="001F298A" w:rsidRPr="007D756D">
        <w:rPr>
          <w:rFonts w:asciiTheme="majorBidi" w:hAnsiTheme="majorBidi" w:cstheme="majorBidi"/>
          <w:sz w:val="24"/>
          <w:szCs w:val="24"/>
        </w:rPr>
        <w:t xml:space="preserve"> secara </w:t>
      </w:r>
      <w:r w:rsidR="0099507F" w:rsidRPr="007D756D">
        <w:rPr>
          <w:rFonts w:asciiTheme="majorBidi" w:hAnsiTheme="majorBidi" w:cstheme="majorBidi"/>
          <w:sz w:val="24"/>
          <w:szCs w:val="24"/>
        </w:rPr>
        <w:t xml:space="preserve">berlebih-lebihan </w:t>
      </w:r>
      <w:r w:rsidR="00792317" w:rsidRPr="007D756D">
        <w:rPr>
          <w:rFonts w:asciiTheme="majorBidi" w:hAnsiTheme="majorBidi" w:cstheme="majorBidi"/>
          <w:sz w:val="24"/>
          <w:szCs w:val="24"/>
        </w:rPr>
        <w:t>atau perasaan yang membuak-buak dalam diri seseorang</w:t>
      </w:r>
      <w:r w:rsidR="001F298A" w:rsidRPr="007D756D">
        <w:rPr>
          <w:rFonts w:asciiTheme="majorBidi" w:hAnsiTheme="majorBidi" w:cstheme="majorBidi"/>
          <w:sz w:val="24"/>
          <w:szCs w:val="24"/>
        </w:rPr>
        <w:t xml:space="preserve"> boleh membawa kekecewaan </w:t>
      </w:r>
      <w:r w:rsidR="00F3131A" w:rsidRPr="007D756D">
        <w:rPr>
          <w:rFonts w:asciiTheme="majorBidi" w:hAnsiTheme="majorBidi" w:cstheme="majorBidi"/>
          <w:sz w:val="24"/>
          <w:szCs w:val="24"/>
        </w:rPr>
        <w:t xml:space="preserve">dan kesan emosi </w:t>
      </w:r>
      <w:r w:rsidR="001F298A" w:rsidRPr="007D756D">
        <w:rPr>
          <w:rFonts w:asciiTheme="majorBidi" w:hAnsiTheme="majorBidi" w:cstheme="majorBidi"/>
          <w:sz w:val="24"/>
          <w:szCs w:val="24"/>
        </w:rPr>
        <w:t>kelak</w:t>
      </w:r>
      <w:r w:rsidR="00792317" w:rsidRPr="007D756D">
        <w:rPr>
          <w:rFonts w:asciiTheme="majorBidi" w:hAnsiTheme="majorBidi" w:cstheme="majorBidi"/>
          <w:sz w:val="24"/>
          <w:szCs w:val="24"/>
        </w:rPr>
        <w:t xml:space="preserve">. </w:t>
      </w:r>
      <w:bookmarkStart w:id="11" w:name="_Hlk148158665"/>
    </w:p>
    <w:bookmarkEnd w:id="11"/>
    <w:p w14:paraId="6BC150A6" w14:textId="77777777" w:rsidR="005A32EF" w:rsidRPr="007D756D" w:rsidRDefault="005A32EF" w:rsidP="00600A5C">
      <w:pPr>
        <w:spacing w:after="0" w:line="240" w:lineRule="auto"/>
        <w:ind w:firstLine="720"/>
        <w:jc w:val="both"/>
        <w:rPr>
          <w:rFonts w:asciiTheme="majorBidi" w:hAnsiTheme="majorBidi" w:cstheme="majorBidi"/>
          <w:sz w:val="24"/>
          <w:szCs w:val="24"/>
        </w:rPr>
      </w:pPr>
    </w:p>
    <w:p w14:paraId="3E6BAE2C" w14:textId="1DCF9B0B" w:rsidR="00D73E7D" w:rsidRPr="007D756D" w:rsidRDefault="009401F7" w:rsidP="00600A5C">
      <w:pPr>
        <w:spacing w:after="0" w:line="240" w:lineRule="auto"/>
        <w:jc w:val="center"/>
        <w:rPr>
          <w:rFonts w:asciiTheme="majorBidi" w:hAnsiTheme="majorBidi" w:cstheme="majorBidi"/>
          <w:b/>
          <w:bCs/>
          <w:sz w:val="20"/>
          <w:szCs w:val="20"/>
        </w:rPr>
      </w:pPr>
      <w:r w:rsidRPr="007D756D">
        <w:rPr>
          <w:rFonts w:asciiTheme="majorBidi" w:hAnsiTheme="majorBidi" w:cstheme="majorBidi"/>
          <w:b/>
          <w:bCs/>
          <w:sz w:val="20"/>
          <w:szCs w:val="20"/>
        </w:rPr>
        <w:t>PERSON</w:t>
      </w:r>
      <w:r w:rsidR="00C75500" w:rsidRPr="007D756D">
        <w:rPr>
          <w:rFonts w:asciiTheme="majorBidi" w:hAnsiTheme="majorBidi" w:cstheme="majorBidi"/>
          <w:b/>
          <w:bCs/>
          <w:sz w:val="20"/>
          <w:szCs w:val="20"/>
        </w:rPr>
        <w:t>I</w:t>
      </w:r>
      <w:r w:rsidRPr="007D756D">
        <w:rPr>
          <w:rFonts w:asciiTheme="majorBidi" w:hAnsiTheme="majorBidi" w:cstheme="majorBidi"/>
          <w:b/>
          <w:bCs/>
          <w:sz w:val="20"/>
          <w:szCs w:val="20"/>
        </w:rPr>
        <w:t>FIKASI</w:t>
      </w:r>
    </w:p>
    <w:p w14:paraId="27237938" w14:textId="77777777" w:rsidR="00786E4C" w:rsidRPr="007D756D" w:rsidRDefault="00786E4C" w:rsidP="00600A5C">
      <w:pPr>
        <w:spacing w:after="0" w:line="240" w:lineRule="auto"/>
        <w:jc w:val="both"/>
        <w:rPr>
          <w:rFonts w:asciiTheme="majorBidi" w:hAnsiTheme="majorBidi" w:cstheme="majorBidi"/>
        </w:rPr>
      </w:pPr>
    </w:p>
    <w:p w14:paraId="3B7A8939" w14:textId="5E04BA4B" w:rsidR="00A77A56" w:rsidRPr="007D756D" w:rsidRDefault="00A77A56" w:rsidP="00600A5C">
      <w:pPr>
        <w:pStyle w:val="NormalWeb"/>
        <w:spacing w:before="0" w:beforeAutospacing="0" w:after="0" w:afterAutospacing="0"/>
        <w:jc w:val="both"/>
        <w:rPr>
          <w:rFonts w:asciiTheme="majorBidi" w:hAnsiTheme="majorBidi" w:cstheme="majorBidi"/>
        </w:rPr>
      </w:pPr>
      <w:r w:rsidRPr="007D756D">
        <w:rPr>
          <w:rFonts w:asciiTheme="majorBidi" w:hAnsiTheme="majorBidi" w:cstheme="majorBidi"/>
        </w:rPr>
        <w:t xml:space="preserve">Personifikasi merupakan istilah yang berasal daripada bahasa Latin iaitu “pesona” yang bermaksud orang, pelaku, aktor, atau topeng dalam drama (Tarigan, 2009). Personifikasi adalah wahana yang membolehkan pemberian ciri-ciri sifat manusia kepada benda yang tidak bernyawa. </w:t>
      </w:r>
      <w:r w:rsidR="001E5BA4" w:rsidRPr="007D756D">
        <w:rPr>
          <w:rFonts w:asciiTheme="majorBidi" w:hAnsiTheme="majorBidi" w:cstheme="majorBidi"/>
        </w:rPr>
        <w:t xml:space="preserve">Menurut Diah Budiani (2023), personifikasi adalah majas yang melukiskan benda mati seolah-olah hidup seperti manusia dan melibatkan penyerapan sifat manusia kepada benda yang tidak bernyawa. </w:t>
      </w:r>
      <w:r w:rsidRPr="007D756D">
        <w:rPr>
          <w:rFonts w:asciiTheme="majorBidi" w:hAnsiTheme="majorBidi" w:cstheme="majorBidi"/>
        </w:rPr>
        <w:t xml:space="preserve">Konsep ini melibatkan pemberian sifat-sifat manusia kepada sesuatu yang abstrak untuk menciptakan kesan estetika pada sesuatu karya sastera. </w:t>
      </w:r>
    </w:p>
    <w:p w14:paraId="268EA2BD" w14:textId="40D2D9C1" w:rsidR="001C6BF2" w:rsidRPr="007D756D" w:rsidRDefault="00F15C6A" w:rsidP="00600A5C">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 xml:space="preserve">Menerusi </w:t>
      </w:r>
      <w:r w:rsidRPr="007D756D">
        <w:rPr>
          <w:rFonts w:asciiTheme="majorBidi" w:hAnsiTheme="majorBidi" w:cstheme="majorBidi"/>
          <w:i/>
          <w:sz w:val="24"/>
          <w:szCs w:val="24"/>
        </w:rPr>
        <w:t>Syair Dagang</w:t>
      </w:r>
      <w:r w:rsidRPr="007D756D">
        <w:rPr>
          <w:rFonts w:asciiTheme="majorBidi" w:hAnsiTheme="majorBidi" w:cstheme="majorBidi"/>
          <w:sz w:val="24"/>
          <w:szCs w:val="24"/>
        </w:rPr>
        <w:t xml:space="preserve">, </w:t>
      </w:r>
      <w:r w:rsidR="000E4CA0" w:rsidRPr="007D756D">
        <w:rPr>
          <w:rFonts w:asciiTheme="majorBidi" w:hAnsiTheme="majorBidi" w:cstheme="majorBidi"/>
          <w:bCs/>
          <w:sz w:val="24"/>
          <w:szCs w:val="24"/>
        </w:rPr>
        <w:t xml:space="preserve">Sheikh Hamzah Fansuri </w:t>
      </w:r>
      <w:r w:rsidR="006036A4" w:rsidRPr="007D756D">
        <w:rPr>
          <w:rFonts w:asciiTheme="majorBidi" w:hAnsiTheme="majorBidi" w:cstheme="majorBidi"/>
          <w:bCs/>
          <w:sz w:val="24"/>
          <w:szCs w:val="24"/>
        </w:rPr>
        <w:t xml:space="preserve">dilihat berkecenderungan </w:t>
      </w:r>
      <w:r w:rsidRPr="007D756D">
        <w:rPr>
          <w:rFonts w:asciiTheme="majorBidi" w:hAnsiTheme="majorBidi" w:cstheme="majorBidi"/>
          <w:sz w:val="24"/>
          <w:szCs w:val="24"/>
        </w:rPr>
        <w:t xml:space="preserve"> menggunakan person</w:t>
      </w:r>
      <w:r w:rsidR="00C75500" w:rsidRPr="007D756D">
        <w:rPr>
          <w:rFonts w:asciiTheme="majorBidi" w:hAnsiTheme="majorBidi" w:cstheme="majorBidi"/>
          <w:sz w:val="24"/>
          <w:szCs w:val="24"/>
        </w:rPr>
        <w:t>i</w:t>
      </w:r>
      <w:r w:rsidRPr="007D756D">
        <w:rPr>
          <w:rFonts w:asciiTheme="majorBidi" w:hAnsiTheme="majorBidi" w:cstheme="majorBidi"/>
          <w:sz w:val="24"/>
          <w:szCs w:val="24"/>
        </w:rPr>
        <w:t xml:space="preserve">fikasi berunsurkan alam dan </w:t>
      </w:r>
      <w:r w:rsidR="003E7B4E" w:rsidRPr="007D756D">
        <w:rPr>
          <w:rFonts w:asciiTheme="majorBidi" w:hAnsiTheme="majorBidi" w:cstheme="majorBidi"/>
          <w:sz w:val="24"/>
          <w:szCs w:val="24"/>
        </w:rPr>
        <w:t xml:space="preserve">haiwan. </w:t>
      </w:r>
      <w:r w:rsidR="00D37661" w:rsidRPr="007D756D">
        <w:rPr>
          <w:rFonts w:asciiTheme="majorBidi" w:hAnsiTheme="majorBidi" w:cstheme="majorBidi"/>
          <w:sz w:val="24"/>
          <w:szCs w:val="24"/>
        </w:rPr>
        <w:t>Menurut Tarigan (1985: 17)</w:t>
      </w:r>
      <w:r w:rsidR="00C75500" w:rsidRPr="007D756D">
        <w:rPr>
          <w:rFonts w:asciiTheme="majorBidi" w:hAnsiTheme="majorBidi" w:cstheme="majorBidi"/>
          <w:sz w:val="24"/>
          <w:szCs w:val="24"/>
        </w:rPr>
        <w:t xml:space="preserve">, </w:t>
      </w:r>
      <w:r w:rsidR="00D37661" w:rsidRPr="007D756D">
        <w:rPr>
          <w:rFonts w:asciiTheme="majorBidi" w:hAnsiTheme="majorBidi" w:cstheme="majorBidi"/>
          <w:sz w:val="24"/>
          <w:szCs w:val="24"/>
        </w:rPr>
        <w:t>person</w:t>
      </w:r>
      <w:r w:rsidR="00C75500" w:rsidRPr="007D756D">
        <w:rPr>
          <w:rFonts w:asciiTheme="majorBidi" w:hAnsiTheme="majorBidi" w:cstheme="majorBidi"/>
          <w:sz w:val="24"/>
          <w:szCs w:val="24"/>
        </w:rPr>
        <w:t>i</w:t>
      </w:r>
      <w:r w:rsidR="00D37661" w:rsidRPr="007D756D">
        <w:rPr>
          <w:rFonts w:asciiTheme="majorBidi" w:hAnsiTheme="majorBidi" w:cstheme="majorBidi"/>
          <w:sz w:val="24"/>
          <w:szCs w:val="24"/>
        </w:rPr>
        <w:t>fikasi boleh didefin</w:t>
      </w:r>
      <w:r w:rsidR="00C75500" w:rsidRPr="007D756D">
        <w:rPr>
          <w:rFonts w:asciiTheme="majorBidi" w:hAnsiTheme="majorBidi" w:cstheme="majorBidi"/>
          <w:sz w:val="24"/>
          <w:szCs w:val="24"/>
        </w:rPr>
        <w:t>i</w:t>
      </w:r>
      <w:r w:rsidR="00D37661" w:rsidRPr="007D756D">
        <w:rPr>
          <w:rFonts w:asciiTheme="majorBidi" w:hAnsiTheme="majorBidi" w:cstheme="majorBidi"/>
          <w:sz w:val="24"/>
          <w:szCs w:val="24"/>
        </w:rPr>
        <w:t>sikan sebagai memberi sifat manusia kepada objek</w:t>
      </w:r>
      <w:r w:rsidR="009F3678" w:rsidRPr="007D756D">
        <w:rPr>
          <w:rFonts w:asciiTheme="majorBidi" w:hAnsiTheme="majorBidi" w:cstheme="majorBidi"/>
          <w:sz w:val="24"/>
          <w:szCs w:val="24"/>
        </w:rPr>
        <w:t xml:space="preserve">, konsep atau benda yang tidak bernyawa. Contohnya, “hujan memandikan tanaman” dan </w:t>
      </w:r>
      <w:r w:rsidR="00E22C25" w:rsidRPr="007D756D">
        <w:rPr>
          <w:rFonts w:asciiTheme="majorBidi" w:hAnsiTheme="majorBidi" w:cstheme="majorBidi"/>
          <w:sz w:val="24"/>
          <w:szCs w:val="24"/>
        </w:rPr>
        <w:t>“</w:t>
      </w:r>
      <w:r w:rsidR="009F3678" w:rsidRPr="007D756D">
        <w:rPr>
          <w:rFonts w:asciiTheme="majorBidi" w:hAnsiTheme="majorBidi" w:cstheme="majorBidi"/>
          <w:sz w:val="24"/>
          <w:szCs w:val="24"/>
        </w:rPr>
        <w:t xml:space="preserve">pepohon tersenyum riang”. </w:t>
      </w:r>
      <w:r w:rsidR="007411E9" w:rsidRPr="007D756D">
        <w:rPr>
          <w:rFonts w:asciiTheme="majorBidi" w:hAnsiTheme="majorBidi" w:cstheme="majorBidi"/>
          <w:sz w:val="24"/>
          <w:szCs w:val="24"/>
        </w:rPr>
        <w:t xml:space="preserve">Dalam hal ini, perlakuan manusia “memandikan” dan </w:t>
      </w:r>
      <w:r w:rsidR="00D17BB8" w:rsidRPr="007D756D">
        <w:rPr>
          <w:rFonts w:asciiTheme="majorBidi" w:hAnsiTheme="majorBidi" w:cstheme="majorBidi"/>
          <w:sz w:val="24"/>
          <w:szCs w:val="24"/>
        </w:rPr>
        <w:t>“</w:t>
      </w:r>
      <w:r w:rsidR="007411E9" w:rsidRPr="007D756D">
        <w:rPr>
          <w:rFonts w:asciiTheme="majorBidi" w:hAnsiTheme="majorBidi" w:cstheme="majorBidi"/>
          <w:sz w:val="24"/>
          <w:szCs w:val="24"/>
        </w:rPr>
        <w:t>tersenyum” itu diberikan kepada hujan atau pepohon untuk menggambarkan kiasan objek yang tidak bernyawa.</w:t>
      </w:r>
      <w:r w:rsidR="00DD60DB" w:rsidRPr="007D756D">
        <w:rPr>
          <w:rFonts w:asciiTheme="majorBidi" w:hAnsiTheme="majorBidi" w:cstheme="majorBidi"/>
          <w:sz w:val="24"/>
          <w:szCs w:val="24"/>
        </w:rPr>
        <w:t xml:space="preserve"> Menerusi </w:t>
      </w:r>
      <w:r w:rsidR="00DD60DB" w:rsidRPr="007D756D">
        <w:rPr>
          <w:rFonts w:asciiTheme="majorBidi" w:hAnsiTheme="majorBidi" w:cstheme="majorBidi"/>
          <w:i/>
          <w:iCs/>
          <w:sz w:val="24"/>
          <w:szCs w:val="24"/>
        </w:rPr>
        <w:t>Syair Dagang</w:t>
      </w:r>
      <w:r w:rsidR="00DD60DB" w:rsidRPr="007D756D">
        <w:rPr>
          <w:rFonts w:asciiTheme="majorBidi" w:hAnsiTheme="majorBidi" w:cstheme="majorBidi"/>
          <w:sz w:val="24"/>
          <w:szCs w:val="24"/>
        </w:rPr>
        <w:t>,</w:t>
      </w:r>
      <w:r w:rsidR="00D0260F" w:rsidRPr="007D756D">
        <w:rPr>
          <w:rFonts w:asciiTheme="majorBidi" w:hAnsiTheme="majorBidi" w:cstheme="majorBidi"/>
          <w:sz w:val="24"/>
          <w:szCs w:val="24"/>
        </w:rPr>
        <w:t xml:space="preserve"> Sheikh </w:t>
      </w:r>
      <w:r w:rsidR="00DD60DB" w:rsidRPr="007D756D">
        <w:rPr>
          <w:rFonts w:asciiTheme="majorBidi" w:hAnsiTheme="majorBidi" w:cstheme="majorBidi"/>
          <w:sz w:val="24"/>
          <w:szCs w:val="24"/>
        </w:rPr>
        <w:t xml:space="preserve">Hamzah Fansuri telah memanfaatkan </w:t>
      </w:r>
      <w:r w:rsidR="00896113" w:rsidRPr="007D756D">
        <w:rPr>
          <w:rFonts w:asciiTheme="majorBidi" w:hAnsiTheme="majorBidi" w:cstheme="majorBidi"/>
          <w:sz w:val="24"/>
          <w:szCs w:val="24"/>
        </w:rPr>
        <w:t>unsur tersebut</w:t>
      </w:r>
      <w:r w:rsidR="00F561CB" w:rsidRPr="007D756D">
        <w:rPr>
          <w:rFonts w:asciiTheme="majorBidi" w:hAnsiTheme="majorBidi" w:cstheme="majorBidi"/>
          <w:sz w:val="24"/>
          <w:szCs w:val="24"/>
        </w:rPr>
        <w:t xml:space="preserve"> dengan </w:t>
      </w:r>
      <w:r w:rsidR="0043633D" w:rsidRPr="007D756D">
        <w:rPr>
          <w:rFonts w:asciiTheme="majorBidi" w:hAnsiTheme="majorBidi" w:cstheme="majorBidi"/>
          <w:sz w:val="24"/>
          <w:szCs w:val="24"/>
        </w:rPr>
        <w:t xml:space="preserve">memperihalkan </w:t>
      </w:r>
      <w:r w:rsidR="00985C35" w:rsidRPr="007D756D">
        <w:rPr>
          <w:rFonts w:asciiTheme="majorBidi" w:hAnsiTheme="majorBidi" w:cstheme="majorBidi"/>
          <w:sz w:val="24"/>
          <w:szCs w:val="24"/>
        </w:rPr>
        <w:t>supaya manusia tidak terpengaruh dengan godaan dunia, sebaliknya bers</w:t>
      </w:r>
      <w:r w:rsidR="001847A4" w:rsidRPr="007D756D">
        <w:rPr>
          <w:rFonts w:asciiTheme="majorBidi" w:hAnsiTheme="majorBidi" w:cstheme="majorBidi"/>
          <w:sz w:val="24"/>
          <w:szCs w:val="24"/>
        </w:rPr>
        <w:t>e</w:t>
      </w:r>
      <w:r w:rsidR="00985C35" w:rsidRPr="007D756D">
        <w:rPr>
          <w:rFonts w:asciiTheme="majorBidi" w:hAnsiTheme="majorBidi" w:cstheme="majorBidi"/>
          <w:sz w:val="24"/>
          <w:szCs w:val="24"/>
        </w:rPr>
        <w:t xml:space="preserve">rah dan yakin dengan percaturan Allah SWT. </w:t>
      </w:r>
      <w:r w:rsidR="0059437A" w:rsidRPr="007D756D">
        <w:rPr>
          <w:rFonts w:asciiTheme="majorBidi" w:hAnsiTheme="majorBidi" w:cstheme="majorBidi"/>
          <w:sz w:val="24"/>
          <w:szCs w:val="24"/>
        </w:rPr>
        <w:t xml:space="preserve">Hal ini boleh dilihat pada rangkap </w:t>
      </w:r>
      <w:r w:rsidR="00AC2FE5" w:rsidRPr="007D756D">
        <w:rPr>
          <w:rFonts w:asciiTheme="majorBidi" w:hAnsiTheme="majorBidi" w:cstheme="majorBidi"/>
          <w:sz w:val="24"/>
          <w:szCs w:val="24"/>
        </w:rPr>
        <w:t xml:space="preserve">syair </w:t>
      </w:r>
      <w:r w:rsidR="0059437A" w:rsidRPr="007D756D">
        <w:rPr>
          <w:rFonts w:asciiTheme="majorBidi" w:hAnsiTheme="majorBidi" w:cstheme="majorBidi"/>
          <w:sz w:val="24"/>
          <w:szCs w:val="24"/>
        </w:rPr>
        <w:t>seperti yang berikut:</w:t>
      </w:r>
    </w:p>
    <w:p w14:paraId="6521B8F8" w14:textId="77777777" w:rsidR="00D556CB" w:rsidRPr="007D756D" w:rsidRDefault="00D556CB" w:rsidP="00F42F91">
      <w:pPr>
        <w:spacing w:after="0"/>
        <w:jc w:val="center"/>
        <w:rPr>
          <w:rFonts w:asciiTheme="majorBidi" w:hAnsiTheme="majorBidi" w:cstheme="majorBidi"/>
          <w:sz w:val="24"/>
          <w:szCs w:val="24"/>
        </w:rPr>
      </w:pPr>
    </w:p>
    <w:p w14:paraId="0770C480" w14:textId="77777777" w:rsidR="008B3D45" w:rsidRPr="007D756D" w:rsidRDefault="00786E4C" w:rsidP="006036A4">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Sudah terikut dengan habuan,</w:t>
      </w:r>
    </w:p>
    <w:p w14:paraId="03E09AD3" w14:textId="77777777" w:rsidR="008B3D45" w:rsidRPr="007D756D" w:rsidRDefault="00786E4C" w:rsidP="006036A4">
      <w:pPr>
        <w:spacing w:after="0" w:line="240" w:lineRule="auto"/>
        <w:ind w:firstLine="720"/>
        <w:rPr>
          <w:rFonts w:asciiTheme="majorBidi" w:hAnsiTheme="majorBidi" w:cstheme="majorBidi"/>
          <w:sz w:val="24"/>
          <w:szCs w:val="24"/>
        </w:rPr>
      </w:pPr>
      <w:r w:rsidRPr="007D756D">
        <w:rPr>
          <w:rFonts w:asciiTheme="majorBidi" w:hAnsiTheme="majorBidi" w:cstheme="majorBidi"/>
          <w:b/>
          <w:bCs/>
          <w:sz w:val="24"/>
          <w:szCs w:val="24"/>
        </w:rPr>
        <w:t>Syair dikarang menjadi haiwan</w:t>
      </w:r>
      <w:r w:rsidRPr="007D756D">
        <w:rPr>
          <w:rFonts w:asciiTheme="majorBidi" w:hAnsiTheme="majorBidi" w:cstheme="majorBidi"/>
          <w:sz w:val="24"/>
          <w:szCs w:val="24"/>
        </w:rPr>
        <w:t>,</w:t>
      </w:r>
    </w:p>
    <w:p w14:paraId="0B22A466" w14:textId="77777777" w:rsidR="008B3D45" w:rsidRPr="007D756D" w:rsidRDefault="00786E4C" w:rsidP="006036A4">
      <w:pPr>
        <w:spacing w:after="0" w:line="240" w:lineRule="auto"/>
        <w:ind w:firstLine="720"/>
        <w:rPr>
          <w:rFonts w:asciiTheme="majorBidi" w:hAnsiTheme="majorBidi" w:cstheme="majorBidi"/>
          <w:sz w:val="24"/>
          <w:szCs w:val="24"/>
        </w:rPr>
      </w:pPr>
      <w:r w:rsidRPr="007D756D">
        <w:rPr>
          <w:rFonts w:asciiTheme="majorBidi" w:hAnsiTheme="majorBidi" w:cstheme="majorBidi"/>
          <w:b/>
          <w:bCs/>
          <w:sz w:val="24"/>
          <w:szCs w:val="24"/>
        </w:rPr>
        <w:t>Laksana bulan dikandung awan</w:t>
      </w:r>
      <w:r w:rsidRPr="007D756D">
        <w:rPr>
          <w:rFonts w:asciiTheme="majorBidi" w:hAnsiTheme="majorBidi" w:cstheme="majorBidi"/>
          <w:sz w:val="24"/>
          <w:szCs w:val="24"/>
        </w:rPr>
        <w:t>,</w:t>
      </w:r>
    </w:p>
    <w:p w14:paraId="31ACCF69" w14:textId="628396BC" w:rsidR="00737BDB" w:rsidRPr="007D756D" w:rsidRDefault="00786E4C" w:rsidP="006036A4">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 xml:space="preserve">Kalbunya </w:t>
      </w:r>
      <w:r w:rsidR="00BC6C5B" w:rsidRPr="007D756D">
        <w:rPr>
          <w:rFonts w:asciiTheme="majorBidi" w:hAnsiTheme="majorBidi" w:cstheme="majorBidi"/>
          <w:sz w:val="24"/>
          <w:szCs w:val="24"/>
        </w:rPr>
        <w:t>D</w:t>
      </w:r>
      <w:r w:rsidRPr="007D756D">
        <w:rPr>
          <w:rFonts w:asciiTheme="majorBidi" w:hAnsiTheme="majorBidi" w:cstheme="majorBidi"/>
          <w:sz w:val="24"/>
          <w:szCs w:val="24"/>
        </w:rPr>
        <w:t>agang bertambah rawan. (</w:t>
      </w:r>
      <w:r w:rsidR="006036A4" w:rsidRPr="007D756D">
        <w:rPr>
          <w:rFonts w:asciiTheme="majorBidi" w:hAnsiTheme="majorBidi" w:cstheme="majorBidi"/>
          <w:sz w:val="24"/>
          <w:szCs w:val="24"/>
        </w:rPr>
        <w:t>r</w:t>
      </w:r>
      <w:r w:rsidR="00BD44C6" w:rsidRPr="007D756D">
        <w:rPr>
          <w:rFonts w:asciiTheme="majorBidi" w:eastAsia="Times New Roman" w:hAnsiTheme="majorBidi" w:cstheme="majorBidi"/>
          <w:sz w:val="24"/>
          <w:szCs w:val="24"/>
        </w:rPr>
        <w:t xml:space="preserve">angkap </w:t>
      </w:r>
      <w:r w:rsidR="008B3D45" w:rsidRPr="007D756D">
        <w:rPr>
          <w:rFonts w:asciiTheme="majorBidi" w:hAnsiTheme="majorBidi" w:cstheme="majorBidi"/>
          <w:sz w:val="24"/>
          <w:szCs w:val="24"/>
        </w:rPr>
        <w:t>12)</w:t>
      </w:r>
    </w:p>
    <w:p w14:paraId="0075FDD1" w14:textId="34083D6C" w:rsidR="009A2A4A" w:rsidRPr="007D756D" w:rsidRDefault="00C927DA" w:rsidP="00600A5C">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sz w:val="24"/>
          <w:szCs w:val="24"/>
        </w:rPr>
        <w:lastRenderedPageBreak/>
        <w:t xml:space="preserve">Berdasarkan rangkap </w:t>
      </w:r>
      <w:r w:rsidR="008B3D45" w:rsidRPr="007D756D">
        <w:rPr>
          <w:rFonts w:asciiTheme="majorBidi" w:hAnsiTheme="majorBidi" w:cstheme="majorBidi"/>
          <w:sz w:val="24"/>
          <w:szCs w:val="24"/>
        </w:rPr>
        <w:t xml:space="preserve">syair </w:t>
      </w:r>
      <w:r w:rsidR="00AC2FE5" w:rsidRPr="007D756D">
        <w:rPr>
          <w:rFonts w:asciiTheme="majorBidi" w:hAnsiTheme="majorBidi" w:cstheme="majorBidi"/>
          <w:sz w:val="24"/>
          <w:szCs w:val="24"/>
        </w:rPr>
        <w:t xml:space="preserve">tersebut, </w:t>
      </w:r>
      <w:r w:rsidR="004456F7" w:rsidRPr="007D756D">
        <w:rPr>
          <w:rFonts w:asciiTheme="majorBidi" w:hAnsiTheme="majorBidi" w:cstheme="majorBidi"/>
          <w:bCs/>
          <w:sz w:val="24"/>
          <w:szCs w:val="24"/>
        </w:rPr>
        <w:t>Sheikh Hamzah Fansuri</w:t>
      </w:r>
      <w:r w:rsidRPr="007D756D">
        <w:rPr>
          <w:rFonts w:asciiTheme="majorBidi" w:hAnsiTheme="majorBidi" w:cstheme="majorBidi"/>
          <w:sz w:val="24"/>
          <w:szCs w:val="24"/>
        </w:rPr>
        <w:t xml:space="preserve"> men</w:t>
      </w:r>
      <w:r w:rsidR="001847A4" w:rsidRPr="007D756D">
        <w:rPr>
          <w:rFonts w:asciiTheme="majorBidi" w:hAnsiTheme="majorBidi" w:cstheme="majorBidi"/>
          <w:sz w:val="24"/>
          <w:szCs w:val="24"/>
        </w:rPr>
        <w:t xml:space="preserve">ggambarkan keadaan </w:t>
      </w:r>
      <w:r w:rsidR="008B3D45" w:rsidRPr="007D756D">
        <w:rPr>
          <w:rFonts w:asciiTheme="majorBidi" w:hAnsiTheme="majorBidi" w:cstheme="majorBidi"/>
          <w:sz w:val="24"/>
          <w:szCs w:val="24"/>
        </w:rPr>
        <w:t>D</w:t>
      </w:r>
      <w:r w:rsidR="001847A4" w:rsidRPr="007D756D">
        <w:rPr>
          <w:rFonts w:asciiTheme="majorBidi" w:hAnsiTheme="majorBidi" w:cstheme="majorBidi"/>
          <w:sz w:val="24"/>
          <w:szCs w:val="24"/>
        </w:rPr>
        <w:t xml:space="preserve">agang yang semakin gundah-gulana </w:t>
      </w:r>
      <w:r w:rsidR="004B06EB" w:rsidRPr="007D756D">
        <w:rPr>
          <w:rFonts w:asciiTheme="majorBidi" w:hAnsiTheme="majorBidi" w:cstheme="majorBidi"/>
          <w:sz w:val="24"/>
          <w:szCs w:val="24"/>
        </w:rPr>
        <w:t xml:space="preserve">kerana </w:t>
      </w:r>
      <w:r w:rsidR="00B31A19" w:rsidRPr="007D756D">
        <w:rPr>
          <w:rFonts w:asciiTheme="majorBidi" w:hAnsiTheme="majorBidi" w:cstheme="majorBidi"/>
          <w:sz w:val="24"/>
          <w:szCs w:val="24"/>
        </w:rPr>
        <w:t>telah terikut dan terjebak dengan habuan dunia</w:t>
      </w:r>
      <w:r w:rsidR="00BF3C6E" w:rsidRPr="007D756D">
        <w:rPr>
          <w:rFonts w:asciiTheme="majorBidi" w:hAnsiTheme="majorBidi" w:cstheme="majorBidi"/>
          <w:sz w:val="24"/>
          <w:szCs w:val="24"/>
        </w:rPr>
        <w:t xml:space="preserve">. Dagang </w:t>
      </w:r>
      <w:r w:rsidR="00B31A19" w:rsidRPr="007D756D">
        <w:rPr>
          <w:rFonts w:asciiTheme="majorBidi" w:hAnsiTheme="majorBidi" w:cstheme="majorBidi"/>
          <w:sz w:val="24"/>
          <w:szCs w:val="24"/>
        </w:rPr>
        <w:t>bekerja tanpa mengenal erti penat lelah se</w:t>
      </w:r>
      <w:r w:rsidR="008E5348" w:rsidRPr="007D756D">
        <w:rPr>
          <w:rFonts w:asciiTheme="majorBidi" w:hAnsiTheme="majorBidi" w:cstheme="majorBidi"/>
          <w:sz w:val="24"/>
          <w:szCs w:val="24"/>
        </w:rPr>
        <w:t>hingga terpaksa mengorbankan penulisan syairnya. Dalam keadaan sibuk dan kesuntukan masa</w:t>
      </w:r>
      <w:r w:rsidR="002E3FC0" w:rsidRPr="007D756D">
        <w:rPr>
          <w:rFonts w:asciiTheme="majorBidi" w:hAnsiTheme="majorBidi" w:cstheme="majorBidi"/>
          <w:sz w:val="24"/>
          <w:szCs w:val="24"/>
        </w:rPr>
        <w:t>,</w:t>
      </w:r>
      <w:r w:rsidR="008E5348" w:rsidRPr="007D756D">
        <w:rPr>
          <w:rFonts w:asciiTheme="majorBidi" w:hAnsiTheme="majorBidi" w:cstheme="majorBidi"/>
          <w:sz w:val="24"/>
          <w:szCs w:val="24"/>
        </w:rPr>
        <w:t xml:space="preserve"> </w:t>
      </w:r>
      <w:r w:rsidR="008B3D45" w:rsidRPr="007D756D">
        <w:rPr>
          <w:rFonts w:asciiTheme="majorBidi" w:hAnsiTheme="majorBidi" w:cstheme="majorBidi"/>
          <w:sz w:val="24"/>
          <w:szCs w:val="24"/>
        </w:rPr>
        <w:t>D</w:t>
      </w:r>
      <w:r w:rsidR="008E5348" w:rsidRPr="007D756D">
        <w:rPr>
          <w:rFonts w:asciiTheme="majorBidi" w:hAnsiTheme="majorBidi" w:cstheme="majorBidi"/>
          <w:sz w:val="24"/>
          <w:szCs w:val="24"/>
        </w:rPr>
        <w:t>agang berusaha</w:t>
      </w:r>
      <w:r w:rsidR="002E3FC0" w:rsidRPr="007D756D">
        <w:rPr>
          <w:rFonts w:asciiTheme="majorBidi" w:hAnsiTheme="majorBidi" w:cstheme="majorBidi"/>
          <w:sz w:val="24"/>
          <w:szCs w:val="24"/>
        </w:rPr>
        <w:t xml:space="preserve"> memanfaatkan </w:t>
      </w:r>
      <w:r w:rsidR="008E5348" w:rsidRPr="007D756D">
        <w:rPr>
          <w:rFonts w:asciiTheme="majorBidi" w:hAnsiTheme="majorBidi" w:cstheme="majorBidi"/>
          <w:sz w:val="24"/>
          <w:szCs w:val="24"/>
        </w:rPr>
        <w:t>masa yang ada dengan berkary</w:t>
      </w:r>
      <w:r w:rsidR="002C3558" w:rsidRPr="007D756D">
        <w:rPr>
          <w:rFonts w:asciiTheme="majorBidi" w:hAnsiTheme="majorBidi" w:cstheme="majorBidi"/>
          <w:sz w:val="24"/>
          <w:szCs w:val="24"/>
        </w:rPr>
        <w:t>a. Walaupun berada dalam keadaan yang tidak menentu</w:t>
      </w:r>
      <w:r w:rsidR="00383FA4" w:rsidRPr="007D756D">
        <w:rPr>
          <w:rFonts w:asciiTheme="majorBidi" w:hAnsiTheme="majorBidi" w:cstheme="majorBidi"/>
          <w:sz w:val="24"/>
          <w:szCs w:val="24"/>
        </w:rPr>
        <w:t>,</w:t>
      </w:r>
      <w:r w:rsidR="002C3558" w:rsidRPr="007D756D">
        <w:rPr>
          <w:rFonts w:asciiTheme="majorBidi" w:hAnsiTheme="majorBidi" w:cstheme="majorBidi"/>
          <w:sz w:val="24"/>
          <w:szCs w:val="24"/>
        </w:rPr>
        <w:t xml:space="preserve"> </w:t>
      </w:r>
      <w:r w:rsidR="008B3D45" w:rsidRPr="007D756D">
        <w:rPr>
          <w:rFonts w:asciiTheme="majorBidi" w:hAnsiTheme="majorBidi" w:cstheme="majorBidi"/>
          <w:sz w:val="24"/>
          <w:szCs w:val="24"/>
        </w:rPr>
        <w:t>D</w:t>
      </w:r>
      <w:r w:rsidR="002C3558" w:rsidRPr="007D756D">
        <w:rPr>
          <w:rFonts w:asciiTheme="majorBidi" w:hAnsiTheme="majorBidi" w:cstheme="majorBidi"/>
          <w:sz w:val="24"/>
          <w:szCs w:val="24"/>
        </w:rPr>
        <w:t xml:space="preserve">agang telah berusaha berkarya sebaiknya walaupun mengetahui hasil karyanya tidaklah sempurna sebagaimana sebelumnya. </w:t>
      </w:r>
      <w:r w:rsidR="008F652B" w:rsidRPr="007D756D">
        <w:rPr>
          <w:rFonts w:asciiTheme="majorBidi" w:hAnsiTheme="majorBidi" w:cstheme="majorBidi"/>
          <w:bCs/>
          <w:sz w:val="24"/>
          <w:szCs w:val="24"/>
        </w:rPr>
        <w:t>Pengarang</w:t>
      </w:r>
      <w:r w:rsidR="005A0ADA" w:rsidRPr="007D756D">
        <w:rPr>
          <w:rFonts w:asciiTheme="majorBidi" w:hAnsiTheme="majorBidi" w:cstheme="majorBidi"/>
          <w:bCs/>
          <w:sz w:val="24"/>
          <w:szCs w:val="24"/>
        </w:rPr>
        <w:t xml:space="preserve"> telah memanfaatkan gaya bahasa </w:t>
      </w:r>
      <w:r w:rsidR="00BE3ED7" w:rsidRPr="007D756D">
        <w:rPr>
          <w:rFonts w:asciiTheme="majorBidi" w:hAnsiTheme="majorBidi" w:cstheme="majorBidi"/>
          <w:sz w:val="24"/>
          <w:szCs w:val="24"/>
        </w:rPr>
        <w:t>person</w:t>
      </w:r>
      <w:r w:rsidR="008B3D45" w:rsidRPr="007D756D">
        <w:rPr>
          <w:rFonts w:asciiTheme="majorBidi" w:hAnsiTheme="majorBidi" w:cstheme="majorBidi"/>
          <w:sz w:val="24"/>
          <w:szCs w:val="24"/>
        </w:rPr>
        <w:t>i</w:t>
      </w:r>
      <w:r w:rsidR="00BE3ED7" w:rsidRPr="007D756D">
        <w:rPr>
          <w:rFonts w:asciiTheme="majorBidi" w:hAnsiTheme="majorBidi" w:cstheme="majorBidi"/>
          <w:sz w:val="24"/>
          <w:szCs w:val="24"/>
        </w:rPr>
        <w:t xml:space="preserve">fikasi dengan menggambarkan syairnya itu </w:t>
      </w:r>
      <w:r w:rsidR="003E1B3C" w:rsidRPr="007D756D">
        <w:rPr>
          <w:rFonts w:asciiTheme="majorBidi" w:hAnsiTheme="majorBidi" w:cstheme="majorBidi"/>
          <w:sz w:val="24"/>
          <w:szCs w:val="24"/>
        </w:rPr>
        <w:t xml:space="preserve">sebagai </w:t>
      </w:r>
      <w:r w:rsidR="00BE3ED7" w:rsidRPr="007D756D">
        <w:rPr>
          <w:rFonts w:asciiTheme="majorBidi" w:hAnsiTheme="majorBidi" w:cstheme="majorBidi"/>
          <w:sz w:val="24"/>
          <w:szCs w:val="24"/>
        </w:rPr>
        <w:t xml:space="preserve">“haiwan”. </w:t>
      </w:r>
      <w:r w:rsidR="005E61D6" w:rsidRPr="007D756D">
        <w:rPr>
          <w:rFonts w:asciiTheme="majorBidi" w:hAnsiTheme="majorBidi" w:cstheme="majorBidi"/>
          <w:sz w:val="24"/>
          <w:szCs w:val="24"/>
        </w:rPr>
        <w:t xml:space="preserve">Perkataan “haiwan” </w:t>
      </w:r>
      <w:r w:rsidR="000825A0" w:rsidRPr="007D756D">
        <w:rPr>
          <w:rFonts w:asciiTheme="majorBidi" w:hAnsiTheme="majorBidi" w:cstheme="majorBidi"/>
          <w:sz w:val="24"/>
          <w:szCs w:val="24"/>
        </w:rPr>
        <w:t>yang</w:t>
      </w:r>
      <w:r w:rsidR="005E61D6" w:rsidRPr="007D756D">
        <w:rPr>
          <w:rFonts w:asciiTheme="majorBidi" w:hAnsiTheme="majorBidi" w:cstheme="majorBidi"/>
          <w:sz w:val="24"/>
          <w:szCs w:val="24"/>
        </w:rPr>
        <w:t xml:space="preserve"> digunakan untuk menggambarkan keadaan syair yang dikarang bukanlah merujuk kepada </w:t>
      </w:r>
      <w:r w:rsidR="00AC2FE5" w:rsidRPr="007D756D">
        <w:rPr>
          <w:rFonts w:asciiTheme="majorBidi" w:hAnsiTheme="majorBidi" w:cstheme="majorBidi"/>
          <w:sz w:val="24"/>
          <w:szCs w:val="24"/>
        </w:rPr>
        <w:t xml:space="preserve">perihal </w:t>
      </w:r>
      <w:r w:rsidR="005E61D6" w:rsidRPr="007D756D">
        <w:rPr>
          <w:rFonts w:asciiTheme="majorBidi" w:hAnsiTheme="majorBidi" w:cstheme="majorBidi"/>
          <w:sz w:val="24"/>
          <w:szCs w:val="24"/>
        </w:rPr>
        <w:t xml:space="preserve">syair itu </w:t>
      </w:r>
      <w:r w:rsidR="00AC2FE5" w:rsidRPr="007D756D">
        <w:rPr>
          <w:rFonts w:asciiTheme="majorBidi" w:hAnsiTheme="majorBidi" w:cstheme="majorBidi"/>
          <w:sz w:val="24"/>
          <w:szCs w:val="24"/>
        </w:rPr>
        <w:t xml:space="preserve">telah berubah </w:t>
      </w:r>
      <w:r w:rsidR="005E61D6" w:rsidRPr="007D756D">
        <w:rPr>
          <w:rFonts w:asciiTheme="majorBidi" w:hAnsiTheme="majorBidi" w:cstheme="majorBidi"/>
          <w:sz w:val="24"/>
          <w:szCs w:val="24"/>
        </w:rPr>
        <w:t xml:space="preserve">menjadi haiwan </w:t>
      </w:r>
      <w:r w:rsidR="000825A0" w:rsidRPr="007D756D">
        <w:rPr>
          <w:rFonts w:asciiTheme="majorBidi" w:hAnsiTheme="majorBidi" w:cstheme="majorBidi"/>
          <w:sz w:val="24"/>
          <w:szCs w:val="24"/>
        </w:rPr>
        <w:t>secara harfiah</w:t>
      </w:r>
      <w:r w:rsidR="005E61D6" w:rsidRPr="007D756D">
        <w:rPr>
          <w:rFonts w:asciiTheme="majorBidi" w:hAnsiTheme="majorBidi" w:cstheme="majorBidi"/>
          <w:sz w:val="24"/>
          <w:szCs w:val="24"/>
        </w:rPr>
        <w:t xml:space="preserve">, sebaliknya pengarang cuba menggambarkan </w:t>
      </w:r>
      <w:r w:rsidR="000825A0" w:rsidRPr="007D756D">
        <w:rPr>
          <w:rFonts w:asciiTheme="majorBidi" w:hAnsiTheme="majorBidi" w:cstheme="majorBidi"/>
          <w:sz w:val="24"/>
          <w:szCs w:val="24"/>
        </w:rPr>
        <w:t>syair</w:t>
      </w:r>
      <w:r w:rsidR="005E61D6" w:rsidRPr="007D756D">
        <w:rPr>
          <w:rFonts w:asciiTheme="majorBidi" w:hAnsiTheme="majorBidi" w:cstheme="majorBidi"/>
          <w:sz w:val="24"/>
          <w:szCs w:val="24"/>
        </w:rPr>
        <w:t xml:space="preserve">nya yang menjadi tidak sempurna disebabkan hati yang tidak menentu dan tidak tenang ketika berkarya. Hati </w:t>
      </w:r>
      <w:r w:rsidR="008B3D45" w:rsidRPr="007D756D">
        <w:rPr>
          <w:rFonts w:asciiTheme="majorBidi" w:hAnsiTheme="majorBidi" w:cstheme="majorBidi"/>
          <w:sz w:val="24"/>
          <w:szCs w:val="24"/>
        </w:rPr>
        <w:t>D</w:t>
      </w:r>
      <w:r w:rsidR="005E61D6" w:rsidRPr="007D756D">
        <w:rPr>
          <w:rFonts w:asciiTheme="majorBidi" w:hAnsiTheme="majorBidi" w:cstheme="majorBidi"/>
          <w:sz w:val="24"/>
          <w:szCs w:val="24"/>
        </w:rPr>
        <w:t>ag</w:t>
      </w:r>
      <w:r w:rsidR="00574CA0" w:rsidRPr="007D756D">
        <w:rPr>
          <w:rFonts w:asciiTheme="majorBidi" w:hAnsiTheme="majorBidi" w:cstheme="majorBidi"/>
          <w:sz w:val="24"/>
          <w:szCs w:val="24"/>
        </w:rPr>
        <w:t>ang berada dalam keadaan gundah-</w:t>
      </w:r>
      <w:r w:rsidR="005E61D6" w:rsidRPr="007D756D">
        <w:rPr>
          <w:rFonts w:asciiTheme="majorBidi" w:hAnsiTheme="majorBidi" w:cstheme="majorBidi"/>
          <w:sz w:val="24"/>
          <w:szCs w:val="24"/>
        </w:rPr>
        <w:t xml:space="preserve">gulana </w:t>
      </w:r>
      <w:r w:rsidR="009C5F4E" w:rsidRPr="007D756D">
        <w:rPr>
          <w:rFonts w:asciiTheme="majorBidi" w:hAnsiTheme="majorBidi" w:cstheme="majorBidi"/>
          <w:sz w:val="24"/>
          <w:szCs w:val="24"/>
        </w:rPr>
        <w:t xml:space="preserve">disebabkan pelbagai faktor seperti </w:t>
      </w:r>
      <w:r w:rsidR="004A2C59" w:rsidRPr="007D756D">
        <w:rPr>
          <w:rFonts w:asciiTheme="majorBidi" w:hAnsiTheme="majorBidi" w:cstheme="majorBidi"/>
          <w:sz w:val="24"/>
          <w:szCs w:val="24"/>
        </w:rPr>
        <w:t>ber</w:t>
      </w:r>
      <w:r w:rsidR="00BB2688" w:rsidRPr="007D756D">
        <w:rPr>
          <w:rFonts w:asciiTheme="majorBidi" w:hAnsiTheme="majorBidi" w:cstheme="majorBidi"/>
          <w:sz w:val="24"/>
          <w:szCs w:val="24"/>
        </w:rPr>
        <w:t>jauhan dengan keluarga</w:t>
      </w:r>
      <w:r w:rsidR="000825A0" w:rsidRPr="007D756D">
        <w:rPr>
          <w:rFonts w:asciiTheme="majorBidi" w:hAnsiTheme="majorBidi" w:cstheme="majorBidi"/>
          <w:sz w:val="24"/>
          <w:szCs w:val="24"/>
        </w:rPr>
        <w:t xml:space="preserve"> dan</w:t>
      </w:r>
      <w:r w:rsidR="00EC3F31" w:rsidRPr="007D756D">
        <w:rPr>
          <w:rFonts w:asciiTheme="majorBidi" w:hAnsiTheme="majorBidi" w:cstheme="majorBidi"/>
          <w:sz w:val="24"/>
          <w:szCs w:val="24"/>
        </w:rPr>
        <w:t xml:space="preserve"> </w:t>
      </w:r>
      <w:r w:rsidR="00BB2688" w:rsidRPr="007D756D">
        <w:rPr>
          <w:rFonts w:asciiTheme="majorBidi" w:hAnsiTheme="majorBidi" w:cstheme="majorBidi"/>
          <w:sz w:val="24"/>
          <w:szCs w:val="24"/>
        </w:rPr>
        <w:t>saudara-</w:t>
      </w:r>
      <w:r w:rsidR="004A2C59" w:rsidRPr="007D756D">
        <w:rPr>
          <w:rFonts w:asciiTheme="majorBidi" w:hAnsiTheme="majorBidi" w:cstheme="majorBidi"/>
          <w:sz w:val="24"/>
          <w:szCs w:val="24"/>
        </w:rPr>
        <w:t xml:space="preserve">mara, tidak berduit </w:t>
      </w:r>
      <w:r w:rsidR="000825A0" w:rsidRPr="007D756D">
        <w:rPr>
          <w:rFonts w:asciiTheme="majorBidi" w:hAnsiTheme="majorBidi" w:cstheme="majorBidi"/>
          <w:sz w:val="24"/>
          <w:szCs w:val="24"/>
        </w:rPr>
        <w:t>serta</w:t>
      </w:r>
      <w:r w:rsidR="004A2C59" w:rsidRPr="007D756D">
        <w:rPr>
          <w:rFonts w:asciiTheme="majorBidi" w:hAnsiTheme="majorBidi" w:cstheme="majorBidi"/>
          <w:sz w:val="24"/>
          <w:szCs w:val="24"/>
        </w:rPr>
        <w:t xml:space="preserve"> hidup sebatang kara tanpa bantuan daripada mana-mana pihak.</w:t>
      </w:r>
      <w:r w:rsidR="004B1465" w:rsidRPr="007D756D">
        <w:rPr>
          <w:rFonts w:asciiTheme="majorBidi" w:hAnsiTheme="majorBidi" w:cstheme="majorBidi"/>
          <w:sz w:val="24"/>
          <w:szCs w:val="24"/>
        </w:rPr>
        <w:t xml:space="preserve"> </w:t>
      </w:r>
      <w:r w:rsidR="004B1465" w:rsidRPr="007D756D">
        <w:rPr>
          <w:rFonts w:asciiTheme="majorBidi" w:hAnsiTheme="majorBidi" w:cstheme="majorBidi"/>
          <w:bCs/>
          <w:sz w:val="24"/>
          <w:szCs w:val="24"/>
        </w:rPr>
        <w:t>Penggunaan person</w:t>
      </w:r>
      <w:r w:rsidR="00BC6C5B" w:rsidRPr="007D756D">
        <w:rPr>
          <w:rFonts w:asciiTheme="majorBidi" w:hAnsiTheme="majorBidi" w:cstheme="majorBidi"/>
          <w:bCs/>
          <w:sz w:val="24"/>
          <w:szCs w:val="24"/>
        </w:rPr>
        <w:t>i</w:t>
      </w:r>
      <w:r w:rsidR="004B1465" w:rsidRPr="007D756D">
        <w:rPr>
          <w:rFonts w:asciiTheme="majorBidi" w:hAnsiTheme="majorBidi" w:cstheme="majorBidi"/>
          <w:bCs/>
          <w:sz w:val="24"/>
          <w:szCs w:val="24"/>
        </w:rPr>
        <w:t>fikasi “</w:t>
      </w:r>
      <w:r w:rsidR="004B1465" w:rsidRPr="007D756D">
        <w:rPr>
          <w:rFonts w:asciiTheme="majorBidi" w:hAnsiTheme="majorBidi" w:cstheme="majorBidi"/>
          <w:sz w:val="24"/>
          <w:szCs w:val="24"/>
        </w:rPr>
        <w:t xml:space="preserve">Laksana bulan dikandung awan” mampu meninggalkan kesan </w:t>
      </w:r>
      <w:r w:rsidR="00BC6C5B" w:rsidRPr="007D756D">
        <w:rPr>
          <w:rFonts w:asciiTheme="majorBidi" w:hAnsiTheme="majorBidi" w:cstheme="majorBidi"/>
          <w:sz w:val="24"/>
          <w:szCs w:val="24"/>
        </w:rPr>
        <w:t xml:space="preserve">terhadap </w:t>
      </w:r>
      <w:r w:rsidR="004B1465" w:rsidRPr="007D756D">
        <w:rPr>
          <w:rFonts w:asciiTheme="majorBidi" w:hAnsiTheme="majorBidi" w:cstheme="majorBidi"/>
          <w:sz w:val="24"/>
          <w:szCs w:val="24"/>
        </w:rPr>
        <w:t>khalayak</w:t>
      </w:r>
      <w:r w:rsidR="00BC6C5B" w:rsidRPr="007D756D">
        <w:rPr>
          <w:rFonts w:asciiTheme="majorBidi" w:hAnsiTheme="majorBidi" w:cstheme="majorBidi"/>
          <w:sz w:val="24"/>
          <w:szCs w:val="24"/>
        </w:rPr>
        <w:t xml:space="preserve">, menimbulkan </w:t>
      </w:r>
      <w:r w:rsidR="009A60BE" w:rsidRPr="007D756D">
        <w:rPr>
          <w:rFonts w:asciiTheme="majorBidi" w:hAnsiTheme="majorBidi" w:cstheme="majorBidi"/>
          <w:bCs/>
          <w:sz w:val="24"/>
          <w:szCs w:val="24"/>
        </w:rPr>
        <w:t>perasaan hiba dan pilu</w:t>
      </w:r>
      <w:r w:rsidR="00BC6C5B" w:rsidRPr="007D756D">
        <w:rPr>
          <w:rFonts w:asciiTheme="majorBidi" w:hAnsiTheme="majorBidi" w:cstheme="majorBidi"/>
          <w:bCs/>
          <w:sz w:val="24"/>
          <w:szCs w:val="24"/>
        </w:rPr>
        <w:t xml:space="preserve"> lantaran disel</w:t>
      </w:r>
      <w:r w:rsidR="000825A0" w:rsidRPr="007D756D">
        <w:rPr>
          <w:rFonts w:asciiTheme="majorBidi" w:hAnsiTheme="majorBidi" w:cstheme="majorBidi"/>
          <w:bCs/>
          <w:sz w:val="24"/>
          <w:szCs w:val="24"/>
        </w:rPr>
        <w:t>u</w:t>
      </w:r>
      <w:r w:rsidR="00BC6C5B" w:rsidRPr="007D756D">
        <w:rPr>
          <w:rFonts w:asciiTheme="majorBidi" w:hAnsiTheme="majorBidi" w:cstheme="majorBidi"/>
          <w:bCs/>
          <w:sz w:val="24"/>
          <w:szCs w:val="24"/>
        </w:rPr>
        <w:t xml:space="preserve">bungi kegelapan tidak ubah seperti </w:t>
      </w:r>
      <w:r w:rsidR="009A60BE" w:rsidRPr="007D756D">
        <w:rPr>
          <w:rFonts w:asciiTheme="majorBidi" w:hAnsiTheme="majorBidi" w:cstheme="majorBidi"/>
          <w:bCs/>
          <w:sz w:val="24"/>
          <w:szCs w:val="24"/>
        </w:rPr>
        <w:t xml:space="preserve"> </w:t>
      </w:r>
      <w:r w:rsidR="00BC6C5B" w:rsidRPr="007D756D">
        <w:rPr>
          <w:rFonts w:asciiTheme="majorBidi" w:hAnsiTheme="majorBidi" w:cstheme="majorBidi"/>
          <w:bCs/>
          <w:sz w:val="24"/>
          <w:szCs w:val="24"/>
        </w:rPr>
        <w:t xml:space="preserve">bulan yang sifatnya melimpahkan sinar cahaya tetapi kini kelihatan malap kerana dilitupi awan. </w:t>
      </w:r>
      <w:r w:rsidR="009A60BE" w:rsidRPr="007D756D">
        <w:rPr>
          <w:rFonts w:asciiTheme="majorBidi" w:hAnsiTheme="majorBidi" w:cstheme="majorBidi"/>
          <w:bCs/>
          <w:sz w:val="24"/>
          <w:szCs w:val="24"/>
        </w:rPr>
        <w:t>Cahayanya tidak berupaya lagi menyinari kegelapan malam</w:t>
      </w:r>
      <w:r w:rsidR="00E63DFB" w:rsidRPr="007D756D">
        <w:rPr>
          <w:rFonts w:asciiTheme="majorBidi" w:hAnsiTheme="majorBidi" w:cstheme="majorBidi"/>
          <w:bCs/>
          <w:sz w:val="24"/>
          <w:szCs w:val="24"/>
        </w:rPr>
        <w:t>. Hal ini mampu me</w:t>
      </w:r>
      <w:r w:rsidR="00D65A72" w:rsidRPr="007D756D">
        <w:rPr>
          <w:rFonts w:asciiTheme="majorBidi" w:hAnsiTheme="majorBidi" w:cstheme="majorBidi"/>
          <w:bCs/>
          <w:sz w:val="24"/>
          <w:szCs w:val="24"/>
        </w:rPr>
        <w:t xml:space="preserve">ninggalkan rasa simpati dan empati terhadap </w:t>
      </w:r>
      <w:r w:rsidR="00E63DFB" w:rsidRPr="007D756D">
        <w:rPr>
          <w:rFonts w:asciiTheme="majorBidi" w:hAnsiTheme="majorBidi" w:cstheme="majorBidi"/>
          <w:bCs/>
          <w:sz w:val="24"/>
          <w:szCs w:val="24"/>
        </w:rPr>
        <w:t xml:space="preserve">khalayak </w:t>
      </w:r>
      <w:r w:rsidR="00D65A72" w:rsidRPr="007D756D">
        <w:rPr>
          <w:rFonts w:asciiTheme="majorBidi" w:hAnsiTheme="majorBidi" w:cstheme="majorBidi"/>
          <w:bCs/>
          <w:sz w:val="24"/>
          <w:szCs w:val="24"/>
        </w:rPr>
        <w:t xml:space="preserve">untuk merasakan emosi yang sedang dirasakan oleh Dagang. </w:t>
      </w:r>
    </w:p>
    <w:p w14:paraId="3EA79984" w14:textId="664231B6" w:rsidR="00485479" w:rsidRPr="007D756D" w:rsidRDefault="006176EF" w:rsidP="00600A5C">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Seterusnya,</w:t>
      </w:r>
      <w:r w:rsidR="003D6AD3" w:rsidRPr="007D756D">
        <w:rPr>
          <w:rFonts w:asciiTheme="majorBidi" w:hAnsiTheme="majorBidi" w:cstheme="majorBidi"/>
          <w:sz w:val="24"/>
          <w:szCs w:val="24"/>
        </w:rPr>
        <w:t xml:space="preserve"> pengarang </w:t>
      </w:r>
      <w:r w:rsidR="003E0726" w:rsidRPr="007D756D">
        <w:rPr>
          <w:rFonts w:asciiTheme="majorBidi" w:hAnsiTheme="majorBidi" w:cstheme="majorBidi"/>
          <w:sz w:val="24"/>
          <w:szCs w:val="24"/>
        </w:rPr>
        <w:t xml:space="preserve">turut </w:t>
      </w:r>
      <w:r w:rsidR="003D6AD3" w:rsidRPr="007D756D">
        <w:rPr>
          <w:rFonts w:asciiTheme="majorBidi" w:hAnsiTheme="majorBidi" w:cstheme="majorBidi"/>
          <w:sz w:val="24"/>
          <w:szCs w:val="24"/>
        </w:rPr>
        <w:t xml:space="preserve">menggunakan </w:t>
      </w:r>
      <w:r w:rsidR="003E0726" w:rsidRPr="007D756D">
        <w:rPr>
          <w:rFonts w:asciiTheme="majorBidi" w:hAnsiTheme="majorBidi" w:cstheme="majorBidi"/>
          <w:sz w:val="24"/>
          <w:szCs w:val="24"/>
        </w:rPr>
        <w:t xml:space="preserve">gaya bahasa </w:t>
      </w:r>
      <w:r w:rsidR="003D6AD3" w:rsidRPr="007D756D">
        <w:rPr>
          <w:rFonts w:asciiTheme="majorBidi" w:hAnsiTheme="majorBidi" w:cstheme="majorBidi"/>
          <w:sz w:val="24"/>
          <w:szCs w:val="24"/>
        </w:rPr>
        <w:t>person</w:t>
      </w:r>
      <w:r w:rsidR="008B3D45" w:rsidRPr="007D756D">
        <w:rPr>
          <w:rFonts w:asciiTheme="majorBidi" w:hAnsiTheme="majorBidi" w:cstheme="majorBidi"/>
          <w:sz w:val="24"/>
          <w:szCs w:val="24"/>
        </w:rPr>
        <w:t>i</w:t>
      </w:r>
      <w:r w:rsidR="003D6AD3" w:rsidRPr="007D756D">
        <w:rPr>
          <w:rFonts w:asciiTheme="majorBidi" w:hAnsiTheme="majorBidi" w:cstheme="majorBidi"/>
          <w:sz w:val="24"/>
          <w:szCs w:val="24"/>
        </w:rPr>
        <w:t xml:space="preserve">fikasi haiwan, iaitu </w:t>
      </w:r>
      <w:r w:rsidR="003E0726" w:rsidRPr="007D756D">
        <w:rPr>
          <w:rFonts w:asciiTheme="majorBidi" w:hAnsiTheme="majorBidi" w:cstheme="majorBidi"/>
          <w:sz w:val="24"/>
          <w:szCs w:val="24"/>
        </w:rPr>
        <w:t>“</w:t>
      </w:r>
      <w:r w:rsidR="003D6AD3" w:rsidRPr="007D756D">
        <w:rPr>
          <w:rFonts w:asciiTheme="majorBidi" w:hAnsiTheme="majorBidi" w:cstheme="majorBidi"/>
          <w:sz w:val="24"/>
          <w:szCs w:val="24"/>
        </w:rPr>
        <w:t>kumbang</w:t>
      </w:r>
      <w:r w:rsidR="0018626A" w:rsidRPr="007D756D">
        <w:rPr>
          <w:rFonts w:asciiTheme="majorBidi" w:hAnsiTheme="majorBidi" w:cstheme="majorBidi"/>
          <w:sz w:val="24"/>
          <w:szCs w:val="24"/>
        </w:rPr>
        <w:t>”</w:t>
      </w:r>
      <w:r w:rsidR="00485479" w:rsidRPr="007D756D">
        <w:rPr>
          <w:rFonts w:asciiTheme="majorBidi" w:hAnsiTheme="majorBidi" w:cstheme="majorBidi"/>
          <w:sz w:val="24"/>
          <w:szCs w:val="24"/>
        </w:rPr>
        <w:t xml:space="preserve"> untuk menggambarkan tentang hubungan dan per</w:t>
      </w:r>
      <w:r w:rsidR="002846D8" w:rsidRPr="007D756D">
        <w:rPr>
          <w:rFonts w:asciiTheme="majorBidi" w:hAnsiTheme="majorBidi" w:cstheme="majorBidi"/>
          <w:sz w:val="24"/>
          <w:szCs w:val="24"/>
        </w:rPr>
        <w:t>a</w:t>
      </w:r>
      <w:r w:rsidR="00485479" w:rsidRPr="007D756D">
        <w:rPr>
          <w:rFonts w:asciiTheme="majorBidi" w:hAnsiTheme="majorBidi" w:cstheme="majorBidi"/>
          <w:sz w:val="24"/>
          <w:szCs w:val="24"/>
        </w:rPr>
        <w:t xml:space="preserve">nan seorang nakhoda terhadap anak buahnya. </w:t>
      </w:r>
      <w:r w:rsidR="008F652B" w:rsidRPr="007D756D">
        <w:rPr>
          <w:rFonts w:asciiTheme="majorBidi" w:hAnsiTheme="majorBidi" w:cstheme="majorBidi"/>
          <w:sz w:val="24"/>
          <w:szCs w:val="24"/>
        </w:rPr>
        <w:t xml:space="preserve">Pengarang memanfaatkan personifikasi dengan berkesan dan mendalam. </w:t>
      </w:r>
      <w:r w:rsidR="00485479" w:rsidRPr="007D756D">
        <w:rPr>
          <w:rFonts w:asciiTheme="majorBidi" w:hAnsiTheme="majorBidi" w:cstheme="majorBidi"/>
          <w:sz w:val="24"/>
          <w:szCs w:val="24"/>
        </w:rPr>
        <w:t xml:space="preserve">Hal ini boleh dilihat pada rangkap </w:t>
      </w:r>
      <w:r w:rsidR="00564EB5" w:rsidRPr="007D756D">
        <w:rPr>
          <w:rFonts w:asciiTheme="majorBidi" w:hAnsiTheme="majorBidi" w:cstheme="majorBidi"/>
          <w:sz w:val="24"/>
          <w:szCs w:val="24"/>
        </w:rPr>
        <w:t xml:space="preserve">syair </w:t>
      </w:r>
      <w:r w:rsidR="008B3D45" w:rsidRPr="007D756D">
        <w:rPr>
          <w:rFonts w:asciiTheme="majorBidi" w:hAnsiTheme="majorBidi" w:cstheme="majorBidi"/>
          <w:sz w:val="24"/>
          <w:szCs w:val="24"/>
        </w:rPr>
        <w:t>berikut</w:t>
      </w:r>
      <w:r w:rsidR="00485479" w:rsidRPr="007D756D">
        <w:rPr>
          <w:rFonts w:asciiTheme="majorBidi" w:hAnsiTheme="majorBidi" w:cstheme="majorBidi"/>
          <w:sz w:val="24"/>
          <w:szCs w:val="24"/>
        </w:rPr>
        <w:t>:</w:t>
      </w:r>
    </w:p>
    <w:p w14:paraId="4E97EE8A" w14:textId="77777777" w:rsidR="007E16B2" w:rsidRPr="007D756D" w:rsidRDefault="007E16B2" w:rsidP="00600A5C">
      <w:pPr>
        <w:spacing w:after="0" w:line="240" w:lineRule="auto"/>
        <w:rPr>
          <w:rFonts w:asciiTheme="majorBidi" w:hAnsiTheme="majorBidi" w:cstheme="majorBidi"/>
          <w:sz w:val="24"/>
          <w:szCs w:val="24"/>
        </w:rPr>
      </w:pPr>
    </w:p>
    <w:p w14:paraId="5A2D1B71" w14:textId="77777777" w:rsidR="008B3D45" w:rsidRPr="007D756D" w:rsidRDefault="00667E08"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Nakhoda itu tamsilkan kembang,</w:t>
      </w:r>
    </w:p>
    <w:p w14:paraId="411E14F3" w14:textId="6B1D32A7" w:rsidR="00667E08" w:rsidRPr="007D756D" w:rsidRDefault="00667E08" w:rsidP="00600A5C">
      <w:pPr>
        <w:spacing w:after="0" w:line="240" w:lineRule="auto"/>
        <w:ind w:left="720"/>
        <w:rPr>
          <w:rFonts w:asciiTheme="majorBidi" w:hAnsiTheme="majorBidi" w:cstheme="majorBidi"/>
          <w:sz w:val="24"/>
          <w:szCs w:val="24"/>
        </w:rPr>
      </w:pPr>
      <w:r w:rsidRPr="007D756D">
        <w:rPr>
          <w:rFonts w:asciiTheme="majorBidi" w:hAnsiTheme="majorBidi" w:cstheme="majorBidi"/>
          <w:b/>
          <w:bCs/>
          <w:sz w:val="24"/>
          <w:szCs w:val="24"/>
        </w:rPr>
        <w:t>Anak buahnya seumpama kumbang</w:t>
      </w:r>
      <w:r w:rsidRPr="007D756D">
        <w:rPr>
          <w:rFonts w:asciiTheme="majorBidi" w:hAnsiTheme="majorBidi" w:cstheme="majorBidi"/>
          <w:sz w:val="24"/>
          <w:szCs w:val="24"/>
        </w:rPr>
        <w:t>,</w:t>
      </w:r>
    </w:p>
    <w:p w14:paraId="77840D4C" w14:textId="557CB7CD" w:rsidR="008B3D45" w:rsidRPr="007D756D" w:rsidRDefault="00667E08"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Jikalau tahu kita menimbang,</w:t>
      </w:r>
    </w:p>
    <w:p w14:paraId="633B5482" w14:textId="6FAFC54B" w:rsidR="002C295F" w:rsidRPr="007D756D" w:rsidRDefault="00667E08"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Cahaya seperti bulan</w:t>
      </w:r>
      <w:r w:rsidRPr="007D756D">
        <w:rPr>
          <w:rFonts w:asciiTheme="majorBidi" w:hAnsiTheme="majorBidi" w:cstheme="majorBidi"/>
          <w:b/>
          <w:sz w:val="24"/>
          <w:szCs w:val="24"/>
        </w:rPr>
        <w:t xml:space="preserve"> </w:t>
      </w:r>
      <w:r w:rsidRPr="007D756D">
        <w:rPr>
          <w:rFonts w:asciiTheme="majorBidi" w:hAnsiTheme="majorBidi" w:cstheme="majorBidi"/>
          <w:sz w:val="24"/>
          <w:szCs w:val="24"/>
        </w:rPr>
        <w:t>mengambang. (</w:t>
      </w:r>
      <w:r w:rsidR="00716272" w:rsidRPr="007D756D">
        <w:rPr>
          <w:rFonts w:asciiTheme="majorBidi" w:hAnsiTheme="majorBidi" w:cstheme="majorBidi"/>
          <w:sz w:val="24"/>
          <w:szCs w:val="24"/>
        </w:rPr>
        <w:t>r</w:t>
      </w:r>
      <w:r w:rsidR="00BD44C6" w:rsidRPr="007D756D">
        <w:rPr>
          <w:rFonts w:asciiTheme="majorBidi" w:eastAsia="Times New Roman" w:hAnsiTheme="majorBidi" w:cstheme="majorBidi"/>
          <w:sz w:val="24"/>
          <w:szCs w:val="24"/>
        </w:rPr>
        <w:t xml:space="preserve">angkap </w:t>
      </w:r>
      <w:r w:rsidR="008B3D45" w:rsidRPr="007D756D">
        <w:rPr>
          <w:rFonts w:asciiTheme="majorBidi" w:hAnsiTheme="majorBidi" w:cstheme="majorBidi"/>
          <w:sz w:val="24"/>
          <w:szCs w:val="24"/>
        </w:rPr>
        <w:t>102)</w:t>
      </w:r>
    </w:p>
    <w:p w14:paraId="109D8398" w14:textId="77777777" w:rsidR="00B058C8" w:rsidRPr="007D756D" w:rsidRDefault="00B058C8" w:rsidP="00600A5C">
      <w:pPr>
        <w:spacing w:after="0" w:line="240" w:lineRule="auto"/>
        <w:rPr>
          <w:rFonts w:asciiTheme="majorBidi" w:hAnsiTheme="majorBidi" w:cstheme="majorBidi"/>
          <w:sz w:val="24"/>
          <w:szCs w:val="24"/>
        </w:rPr>
      </w:pPr>
    </w:p>
    <w:p w14:paraId="32AD1D37" w14:textId="61E0EEEF" w:rsidR="00E01253" w:rsidRPr="007D756D" w:rsidRDefault="00485479" w:rsidP="00600A5C">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sz w:val="24"/>
          <w:szCs w:val="24"/>
        </w:rPr>
        <w:t>Kumbang merupakan seekor serangga yang berkepak, berkulit keras, menyerikan bunga dan boleh juga merosakkan tanaman.</w:t>
      </w:r>
      <w:r w:rsidR="00814573" w:rsidRPr="007D756D">
        <w:rPr>
          <w:rFonts w:asciiTheme="majorBidi" w:hAnsiTheme="majorBidi" w:cstheme="majorBidi"/>
          <w:sz w:val="24"/>
          <w:szCs w:val="24"/>
        </w:rPr>
        <w:t xml:space="preserve"> </w:t>
      </w:r>
      <w:r w:rsidR="00046B1D" w:rsidRPr="007D756D">
        <w:rPr>
          <w:rFonts w:asciiTheme="majorBidi" w:hAnsiTheme="majorBidi" w:cstheme="majorBidi"/>
          <w:sz w:val="24"/>
          <w:szCs w:val="24"/>
        </w:rPr>
        <w:t xml:space="preserve">Namun, pengarang menggunakan analogi haiwan berbentuk serangga, iaitu kumbang untuk menggambarkan peranan nakhoda sebagai ketua pelayaran dan anak kapalnya sebagai </w:t>
      </w:r>
      <w:r w:rsidR="00B11D05" w:rsidRPr="007D756D">
        <w:rPr>
          <w:rFonts w:asciiTheme="majorBidi" w:hAnsiTheme="majorBidi" w:cstheme="majorBidi"/>
          <w:sz w:val="24"/>
          <w:szCs w:val="24"/>
        </w:rPr>
        <w:t xml:space="preserve">bunga yang kembang. </w:t>
      </w:r>
      <w:r w:rsidR="007113E3" w:rsidRPr="007D756D">
        <w:rPr>
          <w:rFonts w:asciiTheme="majorBidi" w:hAnsiTheme="majorBidi" w:cstheme="majorBidi"/>
          <w:sz w:val="24"/>
          <w:szCs w:val="24"/>
        </w:rPr>
        <w:t xml:space="preserve">Walaupun pengarang tidak menyebutkan tentang bunga, </w:t>
      </w:r>
      <w:r w:rsidR="002816BB" w:rsidRPr="007D756D">
        <w:rPr>
          <w:rFonts w:asciiTheme="majorBidi" w:hAnsiTheme="majorBidi" w:cstheme="majorBidi"/>
          <w:sz w:val="24"/>
          <w:szCs w:val="24"/>
        </w:rPr>
        <w:t>analogi serangga seperti kumbang tidak boleh dipisahkan</w:t>
      </w:r>
      <w:r w:rsidR="007113E3" w:rsidRPr="007D756D">
        <w:rPr>
          <w:rFonts w:asciiTheme="majorBidi" w:hAnsiTheme="majorBidi" w:cstheme="majorBidi"/>
          <w:sz w:val="24"/>
          <w:szCs w:val="24"/>
        </w:rPr>
        <w:t xml:space="preserve"> dengan bunga</w:t>
      </w:r>
      <w:r w:rsidR="002816BB" w:rsidRPr="007D756D">
        <w:rPr>
          <w:rFonts w:asciiTheme="majorBidi" w:hAnsiTheme="majorBidi" w:cstheme="majorBidi"/>
          <w:sz w:val="24"/>
          <w:szCs w:val="24"/>
        </w:rPr>
        <w:t xml:space="preserve">. Bunga berperanan </w:t>
      </w:r>
      <w:r w:rsidR="007113E3" w:rsidRPr="007D756D">
        <w:rPr>
          <w:rFonts w:asciiTheme="majorBidi" w:hAnsiTheme="majorBidi" w:cstheme="majorBidi"/>
          <w:sz w:val="24"/>
          <w:szCs w:val="24"/>
        </w:rPr>
        <w:t xml:space="preserve">sebagai sumber </w:t>
      </w:r>
      <w:r w:rsidR="00831186" w:rsidRPr="007D756D">
        <w:rPr>
          <w:rFonts w:asciiTheme="majorBidi" w:hAnsiTheme="majorBidi" w:cstheme="majorBidi"/>
          <w:sz w:val="24"/>
          <w:szCs w:val="24"/>
        </w:rPr>
        <w:t>makanan bagi kumbang, iaitu</w:t>
      </w:r>
      <w:r w:rsidR="007113E3" w:rsidRPr="007D756D">
        <w:rPr>
          <w:rFonts w:asciiTheme="majorBidi" w:hAnsiTheme="majorBidi" w:cstheme="majorBidi"/>
          <w:sz w:val="24"/>
          <w:szCs w:val="24"/>
        </w:rPr>
        <w:t xml:space="preserve"> madu. </w:t>
      </w:r>
      <w:r w:rsidR="00814573" w:rsidRPr="007D756D">
        <w:rPr>
          <w:rFonts w:asciiTheme="majorBidi" w:hAnsiTheme="majorBidi" w:cstheme="majorBidi"/>
          <w:sz w:val="24"/>
          <w:szCs w:val="24"/>
        </w:rPr>
        <w:t xml:space="preserve">Begitu jugalah biarpun </w:t>
      </w:r>
      <w:r w:rsidR="008A2338" w:rsidRPr="007D756D">
        <w:rPr>
          <w:rFonts w:asciiTheme="majorBidi" w:hAnsiTheme="majorBidi" w:cstheme="majorBidi"/>
          <w:sz w:val="24"/>
          <w:szCs w:val="24"/>
        </w:rPr>
        <w:t xml:space="preserve">pengarang tidak menyebut perkataan “bunga”, penggunaan perkataan “kembang” sudah cukup untuk menggambarkan sifat bunga itu sendiri yang akan kembang mekar pada waktu pagi dan mengeluarkan bau yang wangi. Bau pada bunga menjadi daya penarik kumbang untuk mendapatkan makanan, iaitu madu. Menerusi rangkap </w:t>
      </w:r>
      <w:r w:rsidR="00814573" w:rsidRPr="007D756D">
        <w:rPr>
          <w:rFonts w:asciiTheme="majorBidi" w:hAnsiTheme="majorBidi" w:cstheme="majorBidi"/>
          <w:sz w:val="24"/>
          <w:szCs w:val="24"/>
        </w:rPr>
        <w:t xml:space="preserve">syair tersebut, </w:t>
      </w:r>
      <w:r w:rsidR="008A2338" w:rsidRPr="007D756D">
        <w:rPr>
          <w:rFonts w:asciiTheme="majorBidi" w:hAnsiTheme="majorBidi" w:cstheme="majorBidi"/>
          <w:sz w:val="24"/>
          <w:szCs w:val="24"/>
        </w:rPr>
        <w:t xml:space="preserve">peranan bunga yang kembang itu diibaratkan seperti seorang nakhoda, </w:t>
      </w:r>
      <w:r w:rsidR="000825A0" w:rsidRPr="007D756D">
        <w:rPr>
          <w:rFonts w:asciiTheme="majorBidi" w:hAnsiTheme="majorBidi" w:cstheme="majorBidi"/>
          <w:sz w:val="24"/>
          <w:szCs w:val="24"/>
        </w:rPr>
        <w:t>ia</w:t>
      </w:r>
      <w:r w:rsidR="008A2338" w:rsidRPr="007D756D">
        <w:rPr>
          <w:rFonts w:asciiTheme="majorBidi" w:hAnsiTheme="majorBidi" w:cstheme="majorBidi"/>
          <w:sz w:val="24"/>
          <w:szCs w:val="24"/>
        </w:rPr>
        <w:t xml:space="preserve">itu ketua pelayaran atau ketua ketika bermusafir. Nakhoda bertanggungjawab menjaga kebajikan anak buahnya. Kedua-duanya saling melengkapi dan memerlukan. </w:t>
      </w:r>
      <w:r w:rsidR="00627CFC" w:rsidRPr="007D756D">
        <w:rPr>
          <w:rFonts w:asciiTheme="majorBidi" w:hAnsiTheme="majorBidi" w:cstheme="majorBidi"/>
          <w:sz w:val="24"/>
          <w:szCs w:val="24"/>
        </w:rPr>
        <w:t xml:space="preserve">Nakhoda juga berperanan </w:t>
      </w:r>
      <w:r w:rsidR="002C4683" w:rsidRPr="007D756D">
        <w:rPr>
          <w:rFonts w:asciiTheme="majorBidi" w:hAnsiTheme="majorBidi" w:cstheme="majorBidi"/>
          <w:sz w:val="24"/>
          <w:szCs w:val="24"/>
        </w:rPr>
        <w:t>dalam membuat keputusan dan menimbang segala cadangan daripada anak buahnya. Keputusan dan pertimbangan yang tepat daripada nakhoda memberikan sinar kejayaan</w:t>
      </w:r>
      <w:r w:rsidR="004E6A01" w:rsidRPr="007D756D">
        <w:rPr>
          <w:rFonts w:asciiTheme="majorBidi" w:hAnsiTheme="majorBidi" w:cstheme="majorBidi"/>
          <w:sz w:val="24"/>
          <w:szCs w:val="24"/>
        </w:rPr>
        <w:t xml:space="preserve"> ketika </w:t>
      </w:r>
      <w:r w:rsidR="005E7029" w:rsidRPr="007D756D">
        <w:rPr>
          <w:rFonts w:asciiTheme="majorBidi" w:hAnsiTheme="majorBidi" w:cstheme="majorBidi"/>
          <w:sz w:val="24"/>
          <w:szCs w:val="24"/>
        </w:rPr>
        <w:t>bermusafir</w:t>
      </w:r>
      <w:r w:rsidR="004E6A01" w:rsidRPr="007D756D">
        <w:rPr>
          <w:rFonts w:asciiTheme="majorBidi" w:hAnsiTheme="majorBidi" w:cstheme="majorBidi"/>
          <w:sz w:val="24"/>
          <w:szCs w:val="24"/>
        </w:rPr>
        <w:t xml:space="preserve"> sehinggalah </w:t>
      </w:r>
      <w:r w:rsidR="002C4683" w:rsidRPr="007D756D">
        <w:rPr>
          <w:rFonts w:asciiTheme="majorBidi" w:hAnsiTheme="majorBidi" w:cstheme="majorBidi"/>
          <w:sz w:val="24"/>
          <w:szCs w:val="24"/>
        </w:rPr>
        <w:t>sampai ke destinasi yang dituju.</w:t>
      </w:r>
      <w:r w:rsidR="00E01253" w:rsidRPr="007D756D">
        <w:rPr>
          <w:rFonts w:asciiTheme="majorBidi" w:hAnsiTheme="majorBidi" w:cstheme="majorBidi"/>
          <w:sz w:val="24"/>
          <w:szCs w:val="24"/>
        </w:rPr>
        <w:t xml:space="preserve"> </w:t>
      </w:r>
      <w:r w:rsidR="00E01253" w:rsidRPr="007D756D">
        <w:rPr>
          <w:rFonts w:asciiTheme="majorBidi" w:hAnsiTheme="majorBidi" w:cstheme="majorBidi"/>
          <w:bCs/>
          <w:sz w:val="24"/>
          <w:szCs w:val="24"/>
        </w:rPr>
        <w:t>Penggunaan person</w:t>
      </w:r>
      <w:r w:rsidR="00EE5A4E" w:rsidRPr="007D756D">
        <w:rPr>
          <w:rFonts w:asciiTheme="majorBidi" w:hAnsiTheme="majorBidi" w:cstheme="majorBidi"/>
          <w:bCs/>
          <w:sz w:val="24"/>
          <w:szCs w:val="24"/>
        </w:rPr>
        <w:t>i</w:t>
      </w:r>
      <w:r w:rsidR="00E01253" w:rsidRPr="007D756D">
        <w:rPr>
          <w:rFonts w:asciiTheme="majorBidi" w:hAnsiTheme="majorBidi" w:cstheme="majorBidi"/>
          <w:bCs/>
          <w:sz w:val="24"/>
          <w:szCs w:val="24"/>
        </w:rPr>
        <w:t xml:space="preserve">fikasi </w:t>
      </w:r>
      <w:r w:rsidR="00E01253" w:rsidRPr="007D756D">
        <w:rPr>
          <w:rFonts w:asciiTheme="majorBidi" w:hAnsiTheme="majorBidi" w:cstheme="majorBidi"/>
          <w:sz w:val="24"/>
          <w:szCs w:val="24"/>
        </w:rPr>
        <w:t xml:space="preserve">“Anak buahnya seumpama kumbang” mampu meninggalkan kesan </w:t>
      </w:r>
      <w:r w:rsidR="00EE5A4E" w:rsidRPr="007D756D">
        <w:rPr>
          <w:rFonts w:asciiTheme="majorBidi" w:hAnsiTheme="majorBidi" w:cstheme="majorBidi"/>
          <w:sz w:val="24"/>
          <w:szCs w:val="24"/>
        </w:rPr>
        <w:t xml:space="preserve">pemahaman dan penegasan </w:t>
      </w:r>
      <w:r w:rsidR="00E01253" w:rsidRPr="007D756D">
        <w:rPr>
          <w:rFonts w:asciiTheme="majorBidi" w:hAnsiTheme="majorBidi" w:cstheme="majorBidi"/>
          <w:sz w:val="24"/>
          <w:szCs w:val="24"/>
        </w:rPr>
        <w:t xml:space="preserve">yang </w:t>
      </w:r>
      <w:r w:rsidR="00EE5A4E" w:rsidRPr="007D756D">
        <w:rPr>
          <w:rFonts w:asciiTheme="majorBidi" w:hAnsiTheme="majorBidi" w:cstheme="majorBidi"/>
          <w:sz w:val="24"/>
          <w:szCs w:val="24"/>
        </w:rPr>
        <w:t xml:space="preserve">tinggi terhadap </w:t>
      </w:r>
      <w:r w:rsidR="00E01253" w:rsidRPr="007D756D">
        <w:rPr>
          <w:rFonts w:asciiTheme="majorBidi" w:hAnsiTheme="majorBidi" w:cstheme="majorBidi"/>
          <w:sz w:val="24"/>
          <w:szCs w:val="24"/>
        </w:rPr>
        <w:t>khalayak sepe</w:t>
      </w:r>
      <w:r w:rsidR="00E01253" w:rsidRPr="007D756D">
        <w:rPr>
          <w:rFonts w:asciiTheme="majorBidi" w:hAnsiTheme="majorBidi" w:cstheme="majorBidi"/>
          <w:bCs/>
          <w:sz w:val="24"/>
          <w:szCs w:val="24"/>
        </w:rPr>
        <w:t xml:space="preserve">rti </w:t>
      </w:r>
      <w:r w:rsidR="00EE5A4E" w:rsidRPr="007D756D">
        <w:rPr>
          <w:rFonts w:asciiTheme="majorBidi" w:hAnsiTheme="majorBidi" w:cstheme="majorBidi"/>
          <w:bCs/>
          <w:sz w:val="24"/>
          <w:szCs w:val="24"/>
        </w:rPr>
        <w:t xml:space="preserve">pentingnya  </w:t>
      </w:r>
      <w:r w:rsidR="00DD5F3F" w:rsidRPr="007D756D">
        <w:rPr>
          <w:rFonts w:asciiTheme="majorBidi" w:hAnsiTheme="majorBidi" w:cstheme="majorBidi"/>
          <w:bCs/>
          <w:sz w:val="24"/>
          <w:szCs w:val="24"/>
        </w:rPr>
        <w:t>semangat kekitaan dan kerjasama</w:t>
      </w:r>
      <w:r w:rsidR="00EE5A4E" w:rsidRPr="007D756D">
        <w:rPr>
          <w:rFonts w:asciiTheme="majorBidi" w:hAnsiTheme="majorBidi" w:cstheme="majorBidi"/>
          <w:bCs/>
          <w:sz w:val="24"/>
          <w:szCs w:val="24"/>
        </w:rPr>
        <w:t xml:space="preserve">, </w:t>
      </w:r>
      <w:r w:rsidR="00DD5F3F" w:rsidRPr="007D756D">
        <w:rPr>
          <w:rFonts w:asciiTheme="majorBidi" w:hAnsiTheme="majorBidi" w:cstheme="majorBidi"/>
          <w:bCs/>
          <w:sz w:val="24"/>
          <w:szCs w:val="24"/>
        </w:rPr>
        <w:t xml:space="preserve">yang </w:t>
      </w:r>
      <w:r w:rsidR="00EE5A4E" w:rsidRPr="007D756D">
        <w:rPr>
          <w:rFonts w:asciiTheme="majorBidi" w:hAnsiTheme="majorBidi" w:cstheme="majorBidi"/>
          <w:bCs/>
          <w:sz w:val="24"/>
          <w:szCs w:val="24"/>
        </w:rPr>
        <w:t xml:space="preserve">menjelaskan betapa hidup manusia itu </w:t>
      </w:r>
      <w:r w:rsidR="00DD5F3F" w:rsidRPr="007D756D">
        <w:rPr>
          <w:rFonts w:asciiTheme="majorBidi" w:hAnsiTheme="majorBidi" w:cstheme="majorBidi"/>
          <w:bCs/>
          <w:sz w:val="24"/>
          <w:szCs w:val="24"/>
        </w:rPr>
        <w:t>saling memerlukan. Penggunaan person</w:t>
      </w:r>
      <w:r w:rsidR="00EE5A4E" w:rsidRPr="007D756D">
        <w:rPr>
          <w:rFonts w:asciiTheme="majorBidi" w:hAnsiTheme="majorBidi" w:cstheme="majorBidi"/>
          <w:bCs/>
          <w:sz w:val="24"/>
          <w:szCs w:val="24"/>
        </w:rPr>
        <w:t>i</w:t>
      </w:r>
      <w:r w:rsidR="00DD5F3F" w:rsidRPr="007D756D">
        <w:rPr>
          <w:rFonts w:asciiTheme="majorBidi" w:hAnsiTheme="majorBidi" w:cstheme="majorBidi"/>
          <w:bCs/>
          <w:sz w:val="24"/>
          <w:szCs w:val="24"/>
        </w:rPr>
        <w:t xml:space="preserve">fikasi ini juga </w:t>
      </w:r>
      <w:r w:rsidR="00E01253" w:rsidRPr="007D756D">
        <w:rPr>
          <w:rFonts w:asciiTheme="majorBidi" w:hAnsiTheme="majorBidi" w:cstheme="majorBidi"/>
          <w:bCs/>
          <w:sz w:val="24"/>
          <w:szCs w:val="24"/>
        </w:rPr>
        <w:t xml:space="preserve">mampu </w:t>
      </w:r>
      <w:r w:rsidR="00DD5F3F" w:rsidRPr="007D756D">
        <w:rPr>
          <w:rFonts w:asciiTheme="majorBidi" w:hAnsiTheme="majorBidi" w:cstheme="majorBidi"/>
          <w:bCs/>
          <w:sz w:val="24"/>
          <w:szCs w:val="24"/>
        </w:rPr>
        <w:t>me</w:t>
      </w:r>
      <w:r w:rsidR="00EE5A4E" w:rsidRPr="007D756D">
        <w:rPr>
          <w:rFonts w:asciiTheme="majorBidi" w:hAnsiTheme="majorBidi" w:cstheme="majorBidi"/>
          <w:bCs/>
          <w:sz w:val="24"/>
          <w:szCs w:val="24"/>
        </w:rPr>
        <w:t xml:space="preserve">nimbulkan </w:t>
      </w:r>
      <w:r w:rsidR="00DD5F3F" w:rsidRPr="007D756D">
        <w:rPr>
          <w:rFonts w:asciiTheme="majorBidi" w:hAnsiTheme="majorBidi" w:cstheme="majorBidi"/>
          <w:bCs/>
          <w:sz w:val="24"/>
          <w:szCs w:val="24"/>
        </w:rPr>
        <w:t xml:space="preserve">kesedaran </w:t>
      </w:r>
      <w:r w:rsidR="00EE5A4E" w:rsidRPr="007D756D">
        <w:rPr>
          <w:rFonts w:asciiTheme="majorBidi" w:hAnsiTheme="majorBidi" w:cstheme="majorBidi"/>
          <w:bCs/>
          <w:sz w:val="24"/>
          <w:szCs w:val="24"/>
        </w:rPr>
        <w:t>kepada khalayak betapa seorang ketua itu ber</w:t>
      </w:r>
      <w:r w:rsidR="00DD5F3F" w:rsidRPr="007D756D">
        <w:rPr>
          <w:rFonts w:asciiTheme="majorBidi" w:hAnsiTheme="majorBidi" w:cstheme="majorBidi"/>
          <w:bCs/>
          <w:sz w:val="24"/>
          <w:szCs w:val="24"/>
        </w:rPr>
        <w:t xml:space="preserve">tanggungjawab dan </w:t>
      </w:r>
      <w:r w:rsidR="00EE5A4E" w:rsidRPr="007D756D">
        <w:rPr>
          <w:rFonts w:asciiTheme="majorBidi" w:hAnsiTheme="majorBidi" w:cstheme="majorBidi"/>
          <w:bCs/>
          <w:sz w:val="24"/>
          <w:szCs w:val="24"/>
        </w:rPr>
        <w:t xml:space="preserve">mesti memiliki sifat </w:t>
      </w:r>
      <w:r w:rsidR="00DD5F3F" w:rsidRPr="007D756D">
        <w:rPr>
          <w:rFonts w:asciiTheme="majorBidi" w:hAnsiTheme="majorBidi" w:cstheme="majorBidi"/>
          <w:bCs/>
          <w:sz w:val="24"/>
          <w:szCs w:val="24"/>
        </w:rPr>
        <w:t xml:space="preserve">amanah dalam menjaga kebajikan anak buahnya. </w:t>
      </w:r>
    </w:p>
    <w:p w14:paraId="504B6D34" w14:textId="555FA005" w:rsidR="00485479" w:rsidRPr="007D756D" w:rsidRDefault="00130364" w:rsidP="00600A5C">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lastRenderedPageBreak/>
        <w:t xml:space="preserve">Seterusnya, </w:t>
      </w:r>
      <w:r w:rsidR="005C5B29" w:rsidRPr="007D756D">
        <w:rPr>
          <w:rFonts w:asciiTheme="majorBidi" w:hAnsiTheme="majorBidi" w:cstheme="majorBidi"/>
          <w:sz w:val="24"/>
          <w:szCs w:val="24"/>
        </w:rPr>
        <w:t>pengarang turut menggunakan gaya bahasa person</w:t>
      </w:r>
      <w:r w:rsidR="00814573" w:rsidRPr="007D756D">
        <w:rPr>
          <w:rFonts w:asciiTheme="majorBidi" w:hAnsiTheme="majorBidi" w:cstheme="majorBidi"/>
          <w:sz w:val="24"/>
          <w:szCs w:val="24"/>
        </w:rPr>
        <w:t>i</w:t>
      </w:r>
      <w:r w:rsidR="005C5B29" w:rsidRPr="007D756D">
        <w:rPr>
          <w:rFonts w:asciiTheme="majorBidi" w:hAnsiTheme="majorBidi" w:cstheme="majorBidi"/>
          <w:sz w:val="24"/>
          <w:szCs w:val="24"/>
        </w:rPr>
        <w:t>fikasi unsur alam semula</w:t>
      </w:r>
      <w:r w:rsidR="00716272" w:rsidRPr="007D756D">
        <w:rPr>
          <w:rFonts w:asciiTheme="majorBidi" w:hAnsiTheme="majorBidi" w:cstheme="majorBidi"/>
          <w:sz w:val="24"/>
          <w:szCs w:val="24"/>
        </w:rPr>
        <w:t xml:space="preserve"> </w:t>
      </w:r>
      <w:r w:rsidR="005C5B29" w:rsidRPr="007D756D">
        <w:rPr>
          <w:rFonts w:asciiTheme="majorBidi" w:hAnsiTheme="majorBidi" w:cstheme="majorBidi"/>
          <w:sz w:val="24"/>
          <w:szCs w:val="24"/>
        </w:rPr>
        <w:t>jadi seperti kayu dan bunga.</w:t>
      </w:r>
      <w:r w:rsidR="00DC5B20" w:rsidRPr="007D756D">
        <w:rPr>
          <w:rFonts w:asciiTheme="majorBidi" w:hAnsiTheme="majorBidi" w:cstheme="majorBidi"/>
          <w:sz w:val="24"/>
          <w:szCs w:val="24"/>
        </w:rPr>
        <w:t xml:space="preserve"> Berdasarkan kerangka </w:t>
      </w:r>
      <w:r w:rsidR="00716272" w:rsidRPr="007D756D">
        <w:rPr>
          <w:rFonts w:asciiTheme="majorBidi" w:hAnsiTheme="majorBidi" w:cstheme="majorBidi"/>
          <w:spacing w:val="-4"/>
          <w:sz w:val="24"/>
          <w:szCs w:val="24"/>
        </w:rPr>
        <w:t xml:space="preserve">Model Gaya Bahasa </w:t>
      </w:r>
      <w:r w:rsidR="00DC5B20" w:rsidRPr="007D756D">
        <w:rPr>
          <w:rFonts w:asciiTheme="majorBidi" w:hAnsiTheme="majorBidi" w:cstheme="majorBidi"/>
          <w:sz w:val="24"/>
          <w:szCs w:val="24"/>
        </w:rPr>
        <w:t>Tarigan, pengarang benar-benar memanfaat</w:t>
      </w:r>
      <w:r w:rsidR="00662B5F" w:rsidRPr="007D756D">
        <w:rPr>
          <w:rFonts w:asciiTheme="majorBidi" w:hAnsiTheme="majorBidi" w:cstheme="majorBidi"/>
          <w:sz w:val="24"/>
          <w:szCs w:val="24"/>
        </w:rPr>
        <w:t>kan</w:t>
      </w:r>
      <w:r w:rsidR="00DC5B20" w:rsidRPr="007D756D">
        <w:rPr>
          <w:rFonts w:asciiTheme="majorBidi" w:hAnsiTheme="majorBidi" w:cstheme="majorBidi"/>
          <w:sz w:val="24"/>
          <w:szCs w:val="24"/>
        </w:rPr>
        <w:t xml:space="preserve"> g</w:t>
      </w:r>
      <w:r w:rsidR="002645AD" w:rsidRPr="007D756D">
        <w:rPr>
          <w:rFonts w:asciiTheme="majorBidi" w:hAnsiTheme="majorBidi" w:cstheme="majorBidi"/>
          <w:sz w:val="24"/>
          <w:szCs w:val="24"/>
        </w:rPr>
        <w:t>aya bahasa person</w:t>
      </w:r>
      <w:r w:rsidR="00814573" w:rsidRPr="007D756D">
        <w:rPr>
          <w:rFonts w:asciiTheme="majorBidi" w:hAnsiTheme="majorBidi" w:cstheme="majorBidi"/>
          <w:sz w:val="24"/>
          <w:szCs w:val="24"/>
        </w:rPr>
        <w:t>i</w:t>
      </w:r>
      <w:r w:rsidR="002645AD" w:rsidRPr="007D756D">
        <w:rPr>
          <w:rFonts w:asciiTheme="majorBidi" w:hAnsiTheme="majorBidi" w:cstheme="majorBidi"/>
          <w:sz w:val="24"/>
          <w:szCs w:val="24"/>
        </w:rPr>
        <w:t xml:space="preserve">fikasi dengan begitu </w:t>
      </w:r>
      <w:r w:rsidR="00DC5B20" w:rsidRPr="007D756D">
        <w:rPr>
          <w:rFonts w:asciiTheme="majorBidi" w:hAnsiTheme="majorBidi" w:cstheme="majorBidi"/>
          <w:sz w:val="24"/>
          <w:szCs w:val="24"/>
        </w:rPr>
        <w:t xml:space="preserve">mendalam untuk menyampaikan hasrat hatinya. </w:t>
      </w:r>
      <w:r w:rsidR="0054078C" w:rsidRPr="007D756D">
        <w:rPr>
          <w:rFonts w:asciiTheme="majorBidi" w:hAnsiTheme="majorBidi" w:cstheme="majorBidi"/>
          <w:sz w:val="24"/>
          <w:szCs w:val="24"/>
        </w:rPr>
        <w:t>Pengarang menggambarkan na</w:t>
      </w:r>
      <w:r w:rsidR="00737E04" w:rsidRPr="007D756D">
        <w:rPr>
          <w:rFonts w:asciiTheme="majorBidi" w:hAnsiTheme="majorBidi" w:cstheme="majorBidi"/>
          <w:sz w:val="24"/>
          <w:szCs w:val="24"/>
        </w:rPr>
        <w:t xml:space="preserve">khoda seperti </w:t>
      </w:r>
      <w:r w:rsidR="00137F92" w:rsidRPr="007D756D">
        <w:rPr>
          <w:rFonts w:asciiTheme="majorBidi" w:hAnsiTheme="majorBidi" w:cstheme="majorBidi"/>
          <w:sz w:val="24"/>
          <w:szCs w:val="24"/>
        </w:rPr>
        <w:t>“</w:t>
      </w:r>
      <w:r w:rsidR="00737E04" w:rsidRPr="007D756D">
        <w:rPr>
          <w:rFonts w:asciiTheme="majorBidi" w:hAnsiTheme="majorBidi" w:cstheme="majorBidi"/>
          <w:sz w:val="24"/>
          <w:szCs w:val="24"/>
        </w:rPr>
        <w:t>kayu</w:t>
      </w:r>
      <w:r w:rsidR="0001009C" w:rsidRPr="007D756D">
        <w:rPr>
          <w:rFonts w:asciiTheme="majorBidi" w:hAnsiTheme="majorBidi" w:cstheme="majorBidi"/>
          <w:sz w:val="24"/>
          <w:szCs w:val="24"/>
        </w:rPr>
        <w:t xml:space="preserve"> pada pokok</w:t>
      </w:r>
      <w:r w:rsidR="00137F92" w:rsidRPr="007D756D">
        <w:rPr>
          <w:rFonts w:asciiTheme="majorBidi" w:hAnsiTheme="majorBidi" w:cstheme="majorBidi"/>
          <w:sz w:val="24"/>
          <w:szCs w:val="24"/>
        </w:rPr>
        <w:t>”</w:t>
      </w:r>
      <w:r w:rsidR="0001009C" w:rsidRPr="007D756D">
        <w:rPr>
          <w:rFonts w:asciiTheme="majorBidi" w:hAnsiTheme="majorBidi" w:cstheme="majorBidi"/>
          <w:sz w:val="24"/>
          <w:szCs w:val="24"/>
        </w:rPr>
        <w:t xml:space="preserve"> yang diketahui sifatnya yang kuat dan utuh untuk menampung berat buah, dau</w:t>
      </w:r>
      <w:r w:rsidR="00137F92" w:rsidRPr="007D756D">
        <w:rPr>
          <w:rFonts w:asciiTheme="majorBidi" w:hAnsiTheme="majorBidi" w:cstheme="majorBidi"/>
          <w:sz w:val="24"/>
          <w:szCs w:val="24"/>
        </w:rPr>
        <w:t>n</w:t>
      </w:r>
      <w:r w:rsidR="0001009C" w:rsidRPr="007D756D">
        <w:rPr>
          <w:rFonts w:asciiTheme="majorBidi" w:hAnsiTheme="majorBidi" w:cstheme="majorBidi"/>
          <w:sz w:val="24"/>
          <w:szCs w:val="24"/>
        </w:rPr>
        <w:t>, tiupan angin dan sebagainya. Kayu</w:t>
      </w:r>
      <w:r w:rsidR="00E40239" w:rsidRPr="007D756D">
        <w:rPr>
          <w:rFonts w:asciiTheme="majorBidi" w:hAnsiTheme="majorBidi" w:cstheme="majorBidi"/>
          <w:sz w:val="24"/>
          <w:szCs w:val="24"/>
        </w:rPr>
        <w:t xml:space="preserve"> pada pokok</w:t>
      </w:r>
      <w:r w:rsidR="0001009C" w:rsidRPr="007D756D">
        <w:rPr>
          <w:rFonts w:asciiTheme="majorBidi" w:hAnsiTheme="majorBidi" w:cstheme="majorBidi"/>
          <w:sz w:val="24"/>
          <w:szCs w:val="24"/>
        </w:rPr>
        <w:t xml:space="preserve"> </w:t>
      </w:r>
      <w:r w:rsidR="00E40239" w:rsidRPr="007D756D">
        <w:rPr>
          <w:rFonts w:asciiTheme="majorBidi" w:hAnsiTheme="majorBidi" w:cstheme="majorBidi"/>
          <w:sz w:val="24"/>
          <w:szCs w:val="24"/>
        </w:rPr>
        <w:t xml:space="preserve">berperanan </w:t>
      </w:r>
      <w:r w:rsidR="0001009C" w:rsidRPr="007D756D">
        <w:rPr>
          <w:rFonts w:asciiTheme="majorBidi" w:hAnsiTheme="majorBidi" w:cstheme="majorBidi"/>
          <w:sz w:val="24"/>
          <w:szCs w:val="24"/>
        </w:rPr>
        <w:t xml:space="preserve">sebagai tonggak </w:t>
      </w:r>
      <w:r w:rsidR="00E40239" w:rsidRPr="007D756D">
        <w:rPr>
          <w:rFonts w:asciiTheme="majorBidi" w:hAnsiTheme="majorBidi" w:cstheme="majorBidi"/>
          <w:sz w:val="24"/>
          <w:szCs w:val="24"/>
        </w:rPr>
        <w:t xml:space="preserve">atau kekuatan </w:t>
      </w:r>
      <w:r w:rsidR="0001009C" w:rsidRPr="007D756D">
        <w:rPr>
          <w:rFonts w:asciiTheme="majorBidi" w:hAnsiTheme="majorBidi" w:cstheme="majorBidi"/>
          <w:sz w:val="24"/>
          <w:szCs w:val="24"/>
        </w:rPr>
        <w:t>utam</w:t>
      </w:r>
      <w:r w:rsidR="00E40239" w:rsidRPr="007D756D">
        <w:rPr>
          <w:rFonts w:asciiTheme="majorBidi" w:hAnsiTheme="majorBidi" w:cstheme="majorBidi"/>
          <w:sz w:val="24"/>
          <w:szCs w:val="24"/>
        </w:rPr>
        <w:t xml:space="preserve">a sepohon pokok. </w:t>
      </w:r>
      <w:r w:rsidR="005E741A" w:rsidRPr="007D756D">
        <w:rPr>
          <w:rFonts w:asciiTheme="majorBidi" w:hAnsiTheme="majorBidi" w:cstheme="majorBidi"/>
          <w:sz w:val="24"/>
          <w:szCs w:val="24"/>
        </w:rPr>
        <w:t xml:space="preserve">Hal ini digambarkan dengan </w:t>
      </w:r>
      <w:r w:rsidR="00B75775" w:rsidRPr="007D756D">
        <w:rPr>
          <w:rFonts w:asciiTheme="majorBidi" w:hAnsiTheme="majorBidi" w:cstheme="majorBidi"/>
          <w:sz w:val="24"/>
          <w:szCs w:val="24"/>
        </w:rPr>
        <w:t xml:space="preserve">frasa </w:t>
      </w:r>
      <w:r w:rsidR="005E741A" w:rsidRPr="007D756D">
        <w:rPr>
          <w:rFonts w:asciiTheme="majorBidi" w:hAnsiTheme="majorBidi" w:cstheme="majorBidi"/>
          <w:sz w:val="24"/>
          <w:szCs w:val="24"/>
        </w:rPr>
        <w:t>“</w:t>
      </w:r>
      <w:r w:rsidR="002125E9" w:rsidRPr="007D756D">
        <w:rPr>
          <w:rFonts w:asciiTheme="majorBidi" w:hAnsiTheme="majorBidi" w:cstheme="majorBidi"/>
          <w:sz w:val="24"/>
          <w:szCs w:val="24"/>
        </w:rPr>
        <w:t>N</w:t>
      </w:r>
      <w:r w:rsidR="005E741A" w:rsidRPr="007D756D">
        <w:rPr>
          <w:rFonts w:asciiTheme="majorBidi" w:hAnsiTheme="majorBidi" w:cstheme="majorBidi"/>
          <w:sz w:val="24"/>
          <w:szCs w:val="24"/>
        </w:rPr>
        <w:t>akhoda itu laksana kayu”</w:t>
      </w:r>
      <w:r w:rsidR="00797B79" w:rsidRPr="007D756D">
        <w:rPr>
          <w:rFonts w:asciiTheme="majorBidi" w:hAnsiTheme="majorBidi" w:cstheme="majorBidi"/>
          <w:sz w:val="24"/>
          <w:szCs w:val="24"/>
        </w:rPr>
        <w:t xml:space="preserve"> </w:t>
      </w:r>
      <w:r w:rsidR="002125E9" w:rsidRPr="007D756D">
        <w:rPr>
          <w:rFonts w:asciiTheme="majorBidi" w:hAnsiTheme="majorBidi" w:cstheme="majorBidi"/>
          <w:sz w:val="24"/>
          <w:szCs w:val="24"/>
        </w:rPr>
        <w:t>berikut</w:t>
      </w:r>
      <w:r w:rsidR="00797B79" w:rsidRPr="007D756D">
        <w:rPr>
          <w:rFonts w:asciiTheme="majorBidi" w:hAnsiTheme="majorBidi" w:cstheme="majorBidi"/>
          <w:sz w:val="24"/>
          <w:szCs w:val="24"/>
        </w:rPr>
        <w:t>:</w:t>
      </w:r>
    </w:p>
    <w:p w14:paraId="69C05538" w14:textId="77777777" w:rsidR="00E66C95" w:rsidRPr="007D756D" w:rsidRDefault="00E66C95" w:rsidP="00600A5C">
      <w:pPr>
        <w:spacing w:after="0" w:line="240" w:lineRule="auto"/>
        <w:jc w:val="center"/>
        <w:rPr>
          <w:rFonts w:asciiTheme="majorBidi" w:hAnsiTheme="majorBidi" w:cstheme="majorBidi"/>
          <w:sz w:val="24"/>
          <w:szCs w:val="24"/>
        </w:rPr>
      </w:pPr>
    </w:p>
    <w:p w14:paraId="7625EA5F" w14:textId="24296613" w:rsidR="002C295F" w:rsidRPr="007D756D" w:rsidRDefault="002C295F" w:rsidP="00600A5C">
      <w:pPr>
        <w:spacing w:after="0" w:line="240" w:lineRule="auto"/>
        <w:ind w:firstLine="720"/>
        <w:rPr>
          <w:rFonts w:asciiTheme="majorBidi" w:hAnsiTheme="majorBidi" w:cstheme="majorBidi"/>
          <w:sz w:val="24"/>
          <w:szCs w:val="24"/>
        </w:rPr>
      </w:pPr>
      <w:r w:rsidRPr="007D756D">
        <w:rPr>
          <w:rFonts w:asciiTheme="majorBidi" w:hAnsiTheme="majorBidi" w:cstheme="majorBidi"/>
          <w:bCs/>
          <w:sz w:val="24"/>
          <w:szCs w:val="24"/>
        </w:rPr>
        <w:t>Nakhoda itu laksana</w:t>
      </w:r>
      <w:r w:rsidRPr="007D756D">
        <w:rPr>
          <w:rFonts w:asciiTheme="majorBidi" w:hAnsiTheme="majorBidi" w:cstheme="majorBidi"/>
          <w:b/>
          <w:bCs/>
          <w:sz w:val="24"/>
          <w:szCs w:val="24"/>
        </w:rPr>
        <w:t xml:space="preserve"> kayu</w:t>
      </w:r>
      <w:r w:rsidRPr="007D756D">
        <w:rPr>
          <w:rFonts w:asciiTheme="majorBidi" w:hAnsiTheme="majorBidi" w:cstheme="majorBidi"/>
          <w:sz w:val="24"/>
          <w:szCs w:val="24"/>
        </w:rPr>
        <w:t>,</w:t>
      </w:r>
    </w:p>
    <w:p w14:paraId="64D3FD20" w14:textId="77777777" w:rsidR="00814573" w:rsidRPr="007D756D" w:rsidRDefault="002C295F" w:rsidP="00600A5C">
      <w:pPr>
        <w:spacing w:after="0" w:line="240" w:lineRule="auto"/>
        <w:ind w:firstLine="720"/>
        <w:rPr>
          <w:rFonts w:asciiTheme="majorBidi" w:hAnsiTheme="majorBidi" w:cstheme="majorBidi"/>
          <w:sz w:val="24"/>
          <w:szCs w:val="24"/>
        </w:rPr>
      </w:pPr>
      <w:r w:rsidRPr="007D756D">
        <w:rPr>
          <w:rFonts w:asciiTheme="majorBidi" w:hAnsiTheme="majorBidi" w:cstheme="majorBidi"/>
          <w:sz w:val="24"/>
          <w:szCs w:val="24"/>
        </w:rPr>
        <w:t>Limpah kepada sepohon kayu,</w:t>
      </w:r>
    </w:p>
    <w:p w14:paraId="51EA59DD" w14:textId="77777777" w:rsidR="00814573" w:rsidRPr="007D756D" w:rsidRDefault="002C295F" w:rsidP="00600A5C">
      <w:pPr>
        <w:spacing w:after="0" w:line="240" w:lineRule="auto"/>
        <w:ind w:firstLine="720"/>
        <w:rPr>
          <w:rFonts w:asciiTheme="majorBidi" w:hAnsiTheme="majorBidi" w:cstheme="majorBidi"/>
          <w:sz w:val="24"/>
          <w:szCs w:val="24"/>
        </w:rPr>
      </w:pPr>
      <w:r w:rsidRPr="007D756D">
        <w:rPr>
          <w:rFonts w:asciiTheme="majorBidi" w:hAnsiTheme="majorBidi" w:cstheme="majorBidi"/>
          <w:b/>
          <w:sz w:val="24"/>
          <w:szCs w:val="24"/>
        </w:rPr>
        <w:t>Rakyat seperti kembang mendayu</w:t>
      </w:r>
      <w:r w:rsidRPr="007D756D">
        <w:rPr>
          <w:rFonts w:asciiTheme="majorBidi" w:hAnsiTheme="majorBidi" w:cstheme="majorBidi"/>
          <w:sz w:val="24"/>
          <w:szCs w:val="24"/>
        </w:rPr>
        <w:t>,</w:t>
      </w:r>
    </w:p>
    <w:p w14:paraId="045C8F5B" w14:textId="6FD82974" w:rsidR="002C295F" w:rsidRPr="007D756D" w:rsidRDefault="002C295F" w:rsidP="00600A5C">
      <w:pPr>
        <w:spacing w:after="0" w:line="240" w:lineRule="auto"/>
        <w:ind w:firstLine="720"/>
        <w:rPr>
          <w:rFonts w:asciiTheme="majorBidi" w:hAnsiTheme="majorBidi" w:cstheme="majorBidi"/>
          <w:sz w:val="24"/>
          <w:szCs w:val="24"/>
        </w:rPr>
      </w:pPr>
      <w:r w:rsidRPr="007D756D">
        <w:rPr>
          <w:rFonts w:asciiTheme="majorBidi" w:hAnsiTheme="majorBidi" w:cstheme="majorBidi"/>
          <w:bCs/>
          <w:sz w:val="24"/>
          <w:szCs w:val="24"/>
        </w:rPr>
        <w:t>Akan menjadi</w:t>
      </w:r>
      <w:r w:rsidRPr="007D756D">
        <w:rPr>
          <w:rFonts w:asciiTheme="majorBidi" w:hAnsiTheme="majorBidi" w:cstheme="majorBidi"/>
          <w:b/>
          <w:bCs/>
          <w:sz w:val="24"/>
          <w:szCs w:val="24"/>
        </w:rPr>
        <w:t xml:space="preserve"> bunga yang layu</w:t>
      </w:r>
      <w:r w:rsidRPr="007D756D">
        <w:rPr>
          <w:rFonts w:asciiTheme="majorBidi" w:hAnsiTheme="majorBidi" w:cstheme="majorBidi"/>
          <w:sz w:val="24"/>
          <w:szCs w:val="24"/>
        </w:rPr>
        <w:t>. (</w:t>
      </w:r>
      <w:r w:rsidR="00716272" w:rsidRPr="007D756D">
        <w:rPr>
          <w:rFonts w:asciiTheme="majorBidi" w:hAnsiTheme="majorBidi" w:cstheme="majorBidi"/>
          <w:sz w:val="24"/>
          <w:szCs w:val="24"/>
        </w:rPr>
        <w:t>r</w:t>
      </w:r>
      <w:r w:rsidR="00BD44C6" w:rsidRPr="007D756D">
        <w:rPr>
          <w:rFonts w:asciiTheme="majorBidi" w:eastAsia="Times New Roman" w:hAnsiTheme="majorBidi" w:cstheme="majorBidi"/>
          <w:sz w:val="24"/>
          <w:szCs w:val="24"/>
        </w:rPr>
        <w:t xml:space="preserve">angkap </w:t>
      </w:r>
      <w:r w:rsidR="00814573" w:rsidRPr="007D756D">
        <w:rPr>
          <w:rFonts w:asciiTheme="majorBidi" w:hAnsiTheme="majorBidi" w:cstheme="majorBidi"/>
          <w:sz w:val="24"/>
          <w:szCs w:val="24"/>
        </w:rPr>
        <w:t xml:space="preserve">103) </w:t>
      </w:r>
    </w:p>
    <w:p w14:paraId="0231C038" w14:textId="45043C80" w:rsidR="009728B7" w:rsidRPr="007D756D" w:rsidRDefault="009728B7" w:rsidP="00600A5C">
      <w:pPr>
        <w:spacing w:after="0" w:line="240" w:lineRule="auto"/>
        <w:rPr>
          <w:rFonts w:asciiTheme="majorBidi" w:hAnsiTheme="majorBidi" w:cstheme="majorBidi"/>
          <w:sz w:val="24"/>
          <w:szCs w:val="24"/>
        </w:rPr>
      </w:pPr>
    </w:p>
    <w:p w14:paraId="29AF75F9" w14:textId="15D0742E" w:rsidR="001A73A6" w:rsidRPr="007D756D" w:rsidRDefault="00943FF2" w:rsidP="00600A5C">
      <w:pPr>
        <w:spacing w:after="0" w:line="240" w:lineRule="auto"/>
        <w:ind w:firstLine="720"/>
        <w:jc w:val="both"/>
        <w:rPr>
          <w:rFonts w:asciiTheme="majorBidi" w:hAnsiTheme="majorBidi" w:cstheme="majorBidi"/>
          <w:sz w:val="24"/>
          <w:szCs w:val="24"/>
        </w:rPr>
      </w:pPr>
      <w:r w:rsidRPr="007D756D">
        <w:rPr>
          <w:rFonts w:asciiTheme="majorBidi" w:hAnsiTheme="majorBidi" w:cstheme="majorBidi"/>
          <w:bCs/>
          <w:sz w:val="24"/>
          <w:szCs w:val="24"/>
        </w:rPr>
        <w:t xml:space="preserve">Sheikh Hamzah Fansuri </w:t>
      </w:r>
      <w:r w:rsidR="009C085A" w:rsidRPr="007D756D">
        <w:rPr>
          <w:rFonts w:asciiTheme="majorBidi" w:hAnsiTheme="majorBidi" w:cstheme="majorBidi"/>
          <w:sz w:val="24"/>
          <w:szCs w:val="24"/>
        </w:rPr>
        <w:t xml:space="preserve">turut </w:t>
      </w:r>
      <w:r w:rsidR="009728B7" w:rsidRPr="007D756D">
        <w:rPr>
          <w:rFonts w:asciiTheme="majorBidi" w:hAnsiTheme="majorBidi" w:cstheme="majorBidi"/>
          <w:sz w:val="24"/>
          <w:szCs w:val="24"/>
        </w:rPr>
        <w:t>menggunakan</w:t>
      </w:r>
      <w:r w:rsidR="009C085A" w:rsidRPr="007D756D">
        <w:rPr>
          <w:rFonts w:asciiTheme="majorBidi" w:hAnsiTheme="majorBidi" w:cstheme="majorBidi"/>
          <w:sz w:val="24"/>
          <w:szCs w:val="24"/>
        </w:rPr>
        <w:t xml:space="preserve"> gaya bahasa person</w:t>
      </w:r>
      <w:r w:rsidR="004D7673" w:rsidRPr="007D756D">
        <w:rPr>
          <w:rFonts w:asciiTheme="majorBidi" w:hAnsiTheme="majorBidi" w:cstheme="majorBidi"/>
          <w:sz w:val="24"/>
          <w:szCs w:val="24"/>
        </w:rPr>
        <w:t>i</w:t>
      </w:r>
      <w:r w:rsidR="009C085A" w:rsidRPr="007D756D">
        <w:rPr>
          <w:rFonts w:asciiTheme="majorBidi" w:hAnsiTheme="majorBidi" w:cstheme="majorBidi"/>
          <w:sz w:val="24"/>
          <w:szCs w:val="24"/>
        </w:rPr>
        <w:t>fikasi sifat bunga pada manusia. Frasa “</w:t>
      </w:r>
      <w:r w:rsidR="00B75775" w:rsidRPr="007D756D">
        <w:rPr>
          <w:rFonts w:asciiTheme="majorBidi" w:hAnsiTheme="majorBidi" w:cstheme="majorBidi"/>
          <w:sz w:val="24"/>
          <w:szCs w:val="24"/>
        </w:rPr>
        <w:t xml:space="preserve">Rakyat seperti </w:t>
      </w:r>
      <w:r w:rsidR="009C085A" w:rsidRPr="007D756D">
        <w:rPr>
          <w:rFonts w:asciiTheme="majorBidi" w:hAnsiTheme="majorBidi" w:cstheme="majorBidi"/>
          <w:sz w:val="24"/>
          <w:szCs w:val="24"/>
        </w:rPr>
        <w:t>kembang mendayu” telah digunakan untuk menggambarkan</w:t>
      </w:r>
      <w:r w:rsidR="00FA062B" w:rsidRPr="007D756D">
        <w:rPr>
          <w:rFonts w:asciiTheme="majorBidi" w:hAnsiTheme="majorBidi" w:cstheme="majorBidi"/>
          <w:sz w:val="24"/>
          <w:szCs w:val="24"/>
        </w:rPr>
        <w:t xml:space="preserve"> keadaan rakyat</w:t>
      </w:r>
      <w:r w:rsidR="00846C39" w:rsidRPr="007D756D">
        <w:rPr>
          <w:rFonts w:asciiTheme="majorBidi" w:hAnsiTheme="majorBidi" w:cstheme="majorBidi"/>
          <w:sz w:val="24"/>
          <w:szCs w:val="24"/>
        </w:rPr>
        <w:t xml:space="preserve"> yang menjadi lemah sekiranya tidak mempunyai nakhoda atau pemimpin yang berwibawa. </w:t>
      </w:r>
      <w:r w:rsidR="00250667" w:rsidRPr="007D756D">
        <w:rPr>
          <w:rFonts w:asciiTheme="majorBidi" w:hAnsiTheme="majorBidi" w:cstheme="majorBidi"/>
          <w:sz w:val="24"/>
          <w:szCs w:val="24"/>
        </w:rPr>
        <w:t xml:space="preserve">Nakhoda juga boleh diibaratkan sebagai pemimpin sesebuh negara. </w:t>
      </w:r>
      <w:r w:rsidR="00F04573" w:rsidRPr="007D756D">
        <w:rPr>
          <w:rFonts w:asciiTheme="majorBidi" w:hAnsiTheme="majorBidi" w:cstheme="majorBidi"/>
          <w:sz w:val="24"/>
          <w:szCs w:val="24"/>
        </w:rPr>
        <w:t>R</w:t>
      </w:r>
      <w:r w:rsidR="00846C39" w:rsidRPr="007D756D">
        <w:rPr>
          <w:rFonts w:asciiTheme="majorBidi" w:hAnsiTheme="majorBidi" w:cstheme="majorBidi"/>
          <w:sz w:val="24"/>
          <w:szCs w:val="24"/>
        </w:rPr>
        <w:t>akyat akan menjadi lemah tidak bermaya</w:t>
      </w:r>
      <w:r w:rsidR="00F04573" w:rsidRPr="007D756D">
        <w:rPr>
          <w:rFonts w:asciiTheme="majorBidi" w:hAnsiTheme="majorBidi" w:cstheme="majorBidi"/>
          <w:sz w:val="24"/>
          <w:szCs w:val="24"/>
        </w:rPr>
        <w:t xml:space="preserve">, </w:t>
      </w:r>
      <w:r w:rsidR="00846C39" w:rsidRPr="007D756D">
        <w:rPr>
          <w:rFonts w:asciiTheme="majorBidi" w:hAnsiTheme="majorBidi" w:cstheme="majorBidi"/>
          <w:sz w:val="24"/>
          <w:szCs w:val="24"/>
        </w:rPr>
        <w:t>tidak berkualiti</w:t>
      </w:r>
      <w:r w:rsidR="00F04573" w:rsidRPr="007D756D">
        <w:rPr>
          <w:rFonts w:asciiTheme="majorBidi" w:hAnsiTheme="majorBidi" w:cstheme="majorBidi"/>
          <w:sz w:val="24"/>
          <w:szCs w:val="24"/>
        </w:rPr>
        <w:t xml:space="preserve"> dan</w:t>
      </w:r>
      <w:r w:rsidR="00846C39" w:rsidRPr="007D756D">
        <w:rPr>
          <w:rFonts w:asciiTheme="majorBidi" w:hAnsiTheme="majorBidi" w:cstheme="majorBidi"/>
          <w:sz w:val="24"/>
          <w:szCs w:val="24"/>
        </w:rPr>
        <w:t xml:space="preserve"> hidup dalam kegelapan sekiranya tidak dipimpin ol</w:t>
      </w:r>
      <w:r w:rsidR="00113FB5" w:rsidRPr="007D756D">
        <w:rPr>
          <w:rFonts w:asciiTheme="majorBidi" w:hAnsiTheme="majorBidi" w:cstheme="majorBidi"/>
          <w:sz w:val="24"/>
          <w:szCs w:val="24"/>
        </w:rPr>
        <w:t xml:space="preserve">eh seorang nakhoda yang unggul. </w:t>
      </w:r>
      <w:r w:rsidR="001E459E" w:rsidRPr="007D756D">
        <w:rPr>
          <w:rFonts w:asciiTheme="majorBidi" w:hAnsiTheme="majorBidi" w:cstheme="majorBidi"/>
          <w:sz w:val="24"/>
          <w:szCs w:val="24"/>
        </w:rPr>
        <w:t>Pengarang menggunakan ayat “bunga yang layu” yang berunsur</w:t>
      </w:r>
      <w:r w:rsidR="005C1B73" w:rsidRPr="007D756D">
        <w:rPr>
          <w:rFonts w:asciiTheme="majorBidi" w:hAnsiTheme="majorBidi" w:cstheme="majorBidi"/>
          <w:sz w:val="24"/>
          <w:szCs w:val="24"/>
        </w:rPr>
        <w:t>k</w:t>
      </w:r>
      <w:r w:rsidR="001E459E" w:rsidRPr="007D756D">
        <w:rPr>
          <w:rFonts w:asciiTheme="majorBidi" w:hAnsiTheme="majorBidi" w:cstheme="majorBidi"/>
          <w:sz w:val="24"/>
          <w:szCs w:val="24"/>
        </w:rPr>
        <w:t>an alam semula</w:t>
      </w:r>
      <w:r w:rsidR="00105563" w:rsidRPr="007D756D">
        <w:rPr>
          <w:rFonts w:asciiTheme="majorBidi" w:hAnsiTheme="majorBidi" w:cstheme="majorBidi"/>
          <w:sz w:val="24"/>
          <w:szCs w:val="24"/>
        </w:rPr>
        <w:t xml:space="preserve"> </w:t>
      </w:r>
      <w:r w:rsidR="001E459E" w:rsidRPr="007D756D">
        <w:rPr>
          <w:rFonts w:asciiTheme="majorBidi" w:hAnsiTheme="majorBidi" w:cstheme="majorBidi"/>
          <w:sz w:val="24"/>
          <w:szCs w:val="24"/>
        </w:rPr>
        <w:t>jadi untuk menggambarkan keadaan rakyat yang lemah.</w:t>
      </w:r>
      <w:r w:rsidR="00113FB5" w:rsidRPr="007D756D">
        <w:rPr>
          <w:rFonts w:asciiTheme="majorBidi" w:hAnsiTheme="majorBidi" w:cstheme="majorBidi"/>
          <w:sz w:val="24"/>
          <w:szCs w:val="24"/>
        </w:rPr>
        <w:t xml:space="preserve"> </w:t>
      </w:r>
      <w:r w:rsidR="00554ECD" w:rsidRPr="007D756D">
        <w:rPr>
          <w:rFonts w:asciiTheme="majorBidi" w:hAnsiTheme="majorBidi" w:cstheme="majorBidi"/>
          <w:sz w:val="24"/>
          <w:szCs w:val="24"/>
        </w:rPr>
        <w:t>Hal ini b</w:t>
      </w:r>
      <w:r w:rsidR="00113FB5" w:rsidRPr="007D756D">
        <w:rPr>
          <w:rFonts w:asciiTheme="majorBidi" w:hAnsiTheme="majorBidi" w:cstheme="majorBidi"/>
          <w:sz w:val="24"/>
          <w:szCs w:val="24"/>
        </w:rPr>
        <w:t>erbeza dengan keadaan rakyat yang hidup dengan penuh harmoni</w:t>
      </w:r>
      <w:r w:rsidR="00BE065A" w:rsidRPr="007D756D">
        <w:rPr>
          <w:rFonts w:asciiTheme="majorBidi" w:hAnsiTheme="majorBidi" w:cstheme="majorBidi"/>
          <w:sz w:val="24"/>
          <w:szCs w:val="24"/>
        </w:rPr>
        <w:t xml:space="preserve"> dan aman sentosa</w:t>
      </w:r>
      <w:r w:rsidR="00113FB5" w:rsidRPr="007D756D">
        <w:rPr>
          <w:rFonts w:asciiTheme="majorBidi" w:hAnsiTheme="majorBidi" w:cstheme="majorBidi"/>
          <w:sz w:val="24"/>
          <w:szCs w:val="24"/>
        </w:rPr>
        <w:t xml:space="preserve"> apabila dipimpin oleh</w:t>
      </w:r>
      <w:r w:rsidR="00BE065A" w:rsidRPr="007D756D">
        <w:rPr>
          <w:rFonts w:asciiTheme="majorBidi" w:hAnsiTheme="majorBidi" w:cstheme="majorBidi"/>
          <w:sz w:val="24"/>
          <w:szCs w:val="24"/>
        </w:rPr>
        <w:t xml:space="preserve"> seorang nakhoda yang berwibawa.</w:t>
      </w:r>
      <w:r w:rsidR="00A715CA" w:rsidRPr="007D756D">
        <w:rPr>
          <w:rFonts w:asciiTheme="majorBidi" w:hAnsiTheme="majorBidi" w:cstheme="majorBidi"/>
          <w:sz w:val="24"/>
          <w:szCs w:val="24"/>
        </w:rPr>
        <w:t xml:space="preserve"> </w:t>
      </w:r>
      <w:bookmarkStart w:id="12" w:name="_Hlk148193459"/>
      <w:r w:rsidR="00A715CA" w:rsidRPr="007D756D">
        <w:rPr>
          <w:rFonts w:asciiTheme="majorBidi" w:hAnsiTheme="majorBidi" w:cstheme="majorBidi"/>
          <w:bCs/>
          <w:sz w:val="24"/>
          <w:szCs w:val="24"/>
        </w:rPr>
        <w:t>Penggunaan person</w:t>
      </w:r>
      <w:r w:rsidR="008E2D2E" w:rsidRPr="007D756D">
        <w:rPr>
          <w:rFonts w:asciiTheme="majorBidi" w:hAnsiTheme="majorBidi" w:cstheme="majorBidi"/>
          <w:bCs/>
          <w:sz w:val="24"/>
          <w:szCs w:val="24"/>
        </w:rPr>
        <w:t>i</w:t>
      </w:r>
      <w:r w:rsidR="00A715CA" w:rsidRPr="007D756D">
        <w:rPr>
          <w:rFonts w:asciiTheme="majorBidi" w:hAnsiTheme="majorBidi" w:cstheme="majorBidi"/>
          <w:bCs/>
          <w:sz w:val="24"/>
          <w:szCs w:val="24"/>
        </w:rPr>
        <w:t xml:space="preserve">fikasi </w:t>
      </w:r>
      <w:r w:rsidR="00A715CA" w:rsidRPr="007D756D">
        <w:rPr>
          <w:rFonts w:asciiTheme="majorBidi" w:hAnsiTheme="majorBidi" w:cstheme="majorBidi"/>
          <w:sz w:val="24"/>
          <w:szCs w:val="24"/>
        </w:rPr>
        <w:t xml:space="preserve">“Nakhoda itu laksana kayu” dan “Rakyat seperti kembang mendayu” mampu meninggalkan kesan </w:t>
      </w:r>
      <w:r w:rsidR="008E2D2E" w:rsidRPr="007D756D">
        <w:rPr>
          <w:rFonts w:asciiTheme="majorBidi" w:hAnsiTheme="majorBidi" w:cstheme="majorBidi"/>
          <w:sz w:val="24"/>
          <w:szCs w:val="24"/>
        </w:rPr>
        <w:t xml:space="preserve">kesedaran terhadap </w:t>
      </w:r>
      <w:r w:rsidR="00A715CA" w:rsidRPr="007D756D">
        <w:rPr>
          <w:rFonts w:asciiTheme="majorBidi" w:hAnsiTheme="majorBidi" w:cstheme="majorBidi"/>
          <w:sz w:val="24"/>
          <w:szCs w:val="24"/>
        </w:rPr>
        <w:t>khalayak sepe</w:t>
      </w:r>
      <w:r w:rsidR="00A715CA" w:rsidRPr="007D756D">
        <w:rPr>
          <w:rFonts w:asciiTheme="majorBidi" w:hAnsiTheme="majorBidi" w:cstheme="majorBidi"/>
          <w:bCs/>
          <w:sz w:val="24"/>
          <w:szCs w:val="24"/>
        </w:rPr>
        <w:t>rti</w:t>
      </w:r>
      <w:r w:rsidR="00DC0318" w:rsidRPr="007D756D">
        <w:rPr>
          <w:rFonts w:asciiTheme="majorBidi" w:hAnsiTheme="majorBidi" w:cstheme="majorBidi"/>
          <w:bCs/>
          <w:sz w:val="24"/>
          <w:szCs w:val="24"/>
        </w:rPr>
        <w:t xml:space="preserve"> menyemai </w:t>
      </w:r>
      <w:r w:rsidR="00A715CA" w:rsidRPr="007D756D">
        <w:rPr>
          <w:rFonts w:asciiTheme="majorBidi" w:hAnsiTheme="majorBidi" w:cstheme="majorBidi"/>
          <w:bCs/>
          <w:sz w:val="24"/>
          <w:szCs w:val="24"/>
        </w:rPr>
        <w:t xml:space="preserve">semangat patriotik </w:t>
      </w:r>
      <w:r w:rsidR="006272CB" w:rsidRPr="007D756D">
        <w:rPr>
          <w:rFonts w:asciiTheme="majorBidi" w:hAnsiTheme="majorBidi" w:cstheme="majorBidi"/>
          <w:bCs/>
          <w:sz w:val="24"/>
          <w:szCs w:val="24"/>
        </w:rPr>
        <w:t xml:space="preserve">atau </w:t>
      </w:r>
      <w:r w:rsidR="00A715CA" w:rsidRPr="007D756D">
        <w:rPr>
          <w:rFonts w:asciiTheme="majorBidi" w:hAnsiTheme="majorBidi" w:cstheme="majorBidi"/>
          <w:bCs/>
          <w:sz w:val="24"/>
          <w:szCs w:val="24"/>
        </w:rPr>
        <w:t xml:space="preserve">cintakan negara. </w:t>
      </w:r>
      <w:r w:rsidR="006272CB" w:rsidRPr="007D756D">
        <w:rPr>
          <w:rFonts w:asciiTheme="majorBidi" w:hAnsiTheme="majorBidi" w:cstheme="majorBidi"/>
          <w:bCs/>
          <w:sz w:val="24"/>
          <w:szCs w:val="24"/>
        </w:rPr>
        <w:t xml:space="preserve">Pemerintah (nakhoda) dan rakyat saling memerlukan </w:t>
      </w:r>
      <w:r w:rsidR="002125E9" w:rsidRPr="007D756D">
        <w:rPr>
          <w:rFonts w:asciiTheme="majorBidi" w:hAnsiTheme="majorBidi" w:cstheme="majorBidi"/>
          <w:bCs/>
          <w:sz w:val="24"/>
          <w:szCs w:val="24"/>
        </w:rPr>
        <w:t>serta</w:t>
      </w:r>
      <w:r w:rsidR="006272CB" w:rsidRPr="007D756D">
        <w:rPr>
          <w:rFonts w:asciiTheme="majorBidi" w:hAnsiTheme="majorBidi" w:cstheme="majorBidi"/>
          <w:bCs/>
          <w:sz w:val="24"/>
          <w:szCs w:val="24"/>
        </w:rPr>
        <w:t xml:space="preserve"> tidak boleh dipisahkan dalam pemerintahan sesebuah negara. </w:t>
      </w:r>
      <w:r w:rsidR="00985CB0" w:rsidRPr="007D756D">
        <w:rPr>
          <w:rFonts w:asciiTheme="majorBidi" w:hAnsiTheme="majorBidi" w:cstheme="majorBidi"/>
          <w:bCs/>
          <w:sz w:val="24"/>
          <w:szCs w:val="24"/>
        </w:rPr>
        <w:t>Pemerintah yang baik mampu me</w:t>
      </w:r>
      <w:r w:rsidR="00AF202D" w:rsidRPr="007D756D">
        <w:rPr>
          <w:rFonts w:asciiTheme="majorBidi" w:hAnsiTheme="majorBidi" w:cstheme="majorBidi"/>
          <w:sz w:val="24"/>
          <w:szCs w:val="24"/>
        </w:rPr>
        <w:t>lahir</w:t>
      </w:r>
      <w:r w:rsidR="00985CB0" w:rsidRPr="007D756D">
        <w:rPr>
          <w:rFonts w:asciiTheme="majorBidi" w:hAnsiTheme="majorBidi" w:cstheme="majorBidi"/>
          <w:sz w:val="24"/>
          <w:szCs w:val="24"/>
        </w:rPr>
        <w:t>kan</w:t>
      </w:r>
      <w:r w:rsidR="00AF202D" w:rsidRPr="007D756D">
        <w:rPr>
          <w:rFonts w:asciiTheme="majorBidi" w:hAnsiTheme="majorBidi" w:cstheme="majorBidi"/>
          <w:sz w:val="24"/>
          <w:szCs w:val="24"/>
        </w:rPr>
        <w:t xml:space="preserve"> rakyat yang lebih cenderung untuk mematuhi dan mengikuti arahan</w:t>
      </w:r>
      <w:r w:rsidR="002125E9" w:rsidRPr="007D756D">
        <w:rPr>
          <w:rFonts w:asciiTheme="majorBidi" w:hAnsiTheme="majorBidi" w:cstheme="majorBidi"/>
          <w:sz w:val="24"/>
          <w:szCs w:val="24"/>
        </w:rPr>
        <w:t>.</w:t>
      </w:r>
      <w:r w:rsidR="00AF202D" w:rsidRPr="007D756D">
        <w:rPr>
          <w:rFonts w:asciiTheme="majorBidi" w:hAnsiTheme="majorBidi" w:cstheme="majorBidi"/>
          <w:sz w:val="24"/>
          <w:szCs w:val="24"/>
        </w:rPr>
        <w:t xml:space="preserve"> </w:t>
      </w:r>
      <w:r w:rsidR="002125E9" w:rsidRPr="007D756D">
        <w:rPr>
          <w:rFonts w:asciiTheme="majorBidi" w:hAnsiTheme="majorBidi" w:cstheme="majorBidi"/>
          <w:sz w:val="24"/>
          <w:szCs w:val="24"/>
        </w:rPr>
        <w:t>K</w:t>
      </w:r>
      <w:r w:rsidR="00AF202D" w:rsidRPr="007D756D">
        <w:rPr>
          <w:rFonts w:asciiTheme="majorBidi" w:hAnsiTheme="majorBidi" w:cstheme="majorBidi"/>
          <w:sz w:val="24"/>
          <w:szCs w:val="24"/>
        </w:rPr>
        <w:t>ebijaksanaan pemimpin tersebut</w:t>
      </w:r>
      <w:r w:rsidR="002125E9" w:rsidRPr="007D756D">
        <w:rPr>
          <w:rFonts w:asciiTheme="majorBidi" w:hAnsiTheme="majorBidi" w:cstheme="majorBidi"/>
          <w:sz w:val="24"/>
          <w:szCs w:val="24"/>
        </w:rPr>
        <w:t xml:space="preserve"> juga</w:t>
      </w:r>
      <w:r w:rsidR="00AF202D" w:rsidRPr="007D756D">
        <w:rPr>
          <w:rFonts w:asciiTheme="majorBidi" w:hAnsiTheme="majorBidi" w:cstheme="majorBidi"/>
          <w:sz w:val="24"/>
          <w:szCs w:val="24"/>
        </w:rPr>
        <w:t xml:space="preserve"> mampu memotivasikan rakyat </w:t>
      </w:r>
      <w:r w:rsidR="002125E9" w:rsidRPr="007D756D">
        <w:rPr>
          <w:rFonts w:asciiTheme="majorBidi" w:hAnsiTheme="majorBidi" w:cstheme="majorBidi"/>
          <w:sz w:val="24"/>
          <w:szCs w:val="24"/>
        </w:rPr>
        <w:t>dan</w:t>
      </w:r>
      <w:r w:rsidR="00AF202D" w:rsidRPr="007D756D">
        <w:rPr>
          <w:rFonts w:asciiTheme="majorBidi" w:hAnsiTheme="majorBidi" w:cstheme="majorBidi"/>
          <w:sz w:val="24"/>
          <w:szCs w:val="24"/>
        </w:rPr>
        <w:t xml:space="preserve"> mendorong kerjasama dalam menjaga kedaulatan serta</w:t>
      </w:r>
      <w:r w:rsidR="000E7E34" w:rsidRPr="007D756D">
        <w:rPr>
          <w:rFonts w:asciiTheme="majorBidi" w:hAnsiTheme="majorBidi" w:cstheme="majorBidi"/>
          <w:sz w:val="24"/>
          <w:szCs w:val="24"/>
        </w:rPr>
        <w:t xml:space="preserve"> </w:t>
      </w:r>
      <w:r w:rsidR="00AF202D" w:rsidRPr="007D756D">
        <w:rPr>
          <w:rFonts w:asciiTheme="majorBidi" w:hAnsiTheme="majorBidi" w:cstheme="majorBidi"/>
          <w:sz w:val="24"/>
          <w:szCs w:val="24"/>
        </w:rPr>
        <w:t>mencapai kemakmuran negara</w:t>
      </w:r>
      <w:r w:rsidR="00985CB0" w:rsidRPr="007D756D">
        <w:rPr>
          <w:rFonts w:asciiTheme="majorBidi" w:hAnsiTheme="majorBidi" w:cstheme="majorBidi"/>
          <w:sz w:val="24"/>
          <w:szCs w:val="24"/>
        </w:rPr>
        <w:t>.</w:t>
      </w:r>
      <w:r w:rsidR="00F0785E" w:rsidRPr="007D756D">
        <w:rPr>
          <w:rFonts w:asciiTheme="majorBidi" w:hAnsiTheme="majorBidi" w:cstheme="majorBidi"/>
          <w:sz w:val="24"/>
          <w:szCs w:val="24"/>
        </w:rPr>
        <w:t xml:space="preserve"> </w:t>
      </w:r>
    </w:p>
    <w:p w14:paraId="05F36879" w14:textId="77777777" w:rsidR="008E02D7" w:rsidRPr="007D756D" w:rsidRDefault="008E02D7" w:rsidP="00600A5C">
      <w:pPr>
        <w:spacing w:after="0" w:line="240" w:lineRule="auto"/>
        <w:jc w:val="both"/>
        <w:rPr>
          <w:rFonts w:asciiTheme="majorBidi" w:hAnsiTheme="majorBidi" w:cstheme="majorBidi"/>
          <w:sz w:val="24"/>
          <w:szCs w:val="24"/>
        </w:rPr>
      </w:pPr>
    </w:p>
    <w:bookmarkEnd w:id="12"/>
    <w:p w14:paraId="7AE79E5E" w14:textId="0248D961" w:rsidR="00D73E7D" w:rsidRPr="007D756D" w:rsidRDefault="003B61CF" w:rsidP="00600A5C">
      <w:pPr>
        <w:spacing w:after="0" w:line="240" w:lineRule="auto"/>
        <w:jc w:val="center"/>
        <w:rPr>
          <w:rFonts w:asciiTheme="majorBidi" w:hAnsiTheme="majorBidi" w:cstheme="majorBidi"/>
          <w:b/>
          <w:sz w:val="20"/>
          <w:szCs w:val="20"/>
        </w:rPr>
      </w:pPr>
      <w:r w:rsidRPr="007D756D">
        <w:rPr>
          <w:rFonts w:asciiTheme="majorBidi" w:hAnsiTheme="majorBidi" w:cstheme="majorBidi"/>
          <w:b/>
          <w:sz w:val="20"/>
          <w:szCs w:val="20"/>
        </w:rPr>
        <w:t>ANTISIP</w:t>
      </w:r>
      <w:r w:rsidR="00C44C35" w:rsidRPr="007D756D">
        <w:rPr>
          <w:rFonts w:asciiTheme="majorBidi" w:hAnsiTheme="majorBidi" w:cstheme="majorBidi"/>
          <w:b/>
          <w:sz w:val="20"/>
          <w:szCs w:val="20"/>
        </w:rPr>
        <w:t>ASI</w:t>
      </w:r>
    </w:p>
    <w:p w14:paraId="75F8C150" w14:textId="0C889E66" w:rsidR="00477F18" w:rsidRPr="007D756D" w:rsidRDefault="00477F18" w:rsidP="00600A5C">
      <w:pPr>
        <w:spacing w:after="0" w:line="240" w:lineRule="auto"/>
        <w:jc w:val="both"/>
        <w:rPr>
          <w:rFonts w:asciiTheme="majorBidi" w:hAnsiTheme="majorBidi" w:cstheme="majorBidi"/>
          <w:b/>
          <w:sz w:val="24"/>
          <w:szCs w:val="24"/>
        </w:rPr>
      </w:pPr>
    </w:p>
    <w:p w14:paraId="5231D48B" w14:textId="7B14C65A" w:rsidR="00370038" w:rsidRPr="007D756D" w:rsidRDefault="00370038" w:rsidP="00600A5C">
      <w:pPr>
        <w:pStyle w:val="NormalWeb"/>
        <w:spacing w:before="0" w:beforeAutospacing="0" w:after="0" w:afterAutospacing="0"/>
        <w:jc w:val="both"/>
        <w:rPr>
          <w:rFonts w:asciiTheme="majorBidi" w:hAnsiTheme="majorBidi" w:cstheme="majorBidi"/>
        </w:rPr>
      </w:pPr>
      <w:r w:rsidRPr="007D756D">
        <w:rPr>
          <w:rFonts w:asciiTheme="majorBidi" w:hAnsiTheme="majorBidi" w:cstheme="majorBidi"/>
        </w:rPr>
        <w:t xml:space="preserve">Antisipasi merupakan konsep yang melibatkan bayangan atau perkiraan mengenai hal-hal yang akan berlaku pada masa hadapan. </w:t>
      </w:r>
      <w:r w:rsidR="00474C0A" w:rsidRPr="007D756D">
        <w:rPr>
          <w:rFonts w:asciiTheme="majorBidi" w:hAnsiTheme="majorBidi" w:cstheme="majorBidi"/>
        </w:rPr>
        <w:t>I</w:t>
      </w:r>
      <w:r w:rsidRPr="007D756D">
        <w:rPr>
          <w:rFonts w:asciiTheme="majorBidi" w:hAnsiTheme="majorBidi" w:cstheme="majorBidi"/>
        </w:rPr>
        <w:t>stilah ini berasal daripada bahasa Latin, iaitu “anticipatio” yang merujuk kepada penetapan atau mendahului suatu pekerjaan. Antisipasi merupakan gaya bahasa perbandingan yang digunakan untuk menggambarkan keyakinan bahawa suatu peristiwa atau gagasan pasti akan terjadi atau berlaku sesuai dengan ramalan</w:t>
      </w:r>
      <w:r w:rsidR="00474C0A" w:rsidRPr="007D756D">
        <w:rPr>
          <w:rFonts w:asciiTheme="majorBidi" w:hAnsiTheme="majorBidi" w:cstheme="majorBidi"/>
        </w:rPr>
        <w:t xml:space="preserve"> (Tarigan, 1989)</w:t>
      </w:r>
      <w:r w:rsidRPr="007D756D">
        <w:rPr>
          <w:rFonts w:asciiTheme="majorBidi" w:hAnsiTheme="majorBidi" w:cstheme="majorBidi"/>
        </w:rPr>
        <w:t xml:space="preserve">. Antisipasi merujuk kepada tindakan atau proses meramalkan sesuatu yang mungkin terjadi pada masa hadapan dan persiapan yang perlu untuk menghadapinya. Konsep ini melibatkan kemampuan untuk membayangkan sesuatu situasi, kejadian atau perubahan yang mungkin </w:t>
      </w:r>
      <w:r w:rsidR="002125E9" w:rsidRPr="007D756D">
        <w:rPr>
          <w:rFonts w:asciiTheme="majorBidi" w:hAnsiTheme="majorBidi" w:cstheme="majorBidi"/>
        </w:rPr>
        <w:t>berlaku</w:t>
      </w:r>
      <w:r w:rsidRPr="007D756D">
        <w:rPr>
          <w:rFonts w:asciiTheme="majorBidi" w:hAnsiTheme="majorBidi" w:cstheme="majorBidi"/>
        </w:rPr>
        <w:t xml:space="preserve"> serta langkah-langkah yang diperlukan untuk bertindak balas. </w:t>
      </w:r>
    </w:p>
    <w:p w14:paraId="56EBBA6D" w14:textId="13A5C2E5" w:rsidR="00246B54" w:rsidRPr="007D756D" w:rsidRDefault="00DA7873" w:rsidP="00600A5C">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 xml:space="preserve">Dalam </w:t>
      </w:r>
      <w:r w:rsidR="00E14F1A" w:rsidRPr="007D756D">
        <w:rPr>
          <w:rFonts w:asciiTheme="majorBidi" w:hAnsiTheme="majorBidi" w:cstheme="majorBidi"/>
          <w:i/>
          <w:sz w:val="24"/>
          <w:szCs w:val="24"/>
        </w:rPr>
        <w:t>Syair Dagang</w:t>
      </w:r>
      <w:r w:rsidR="00E14F1A" w:rsidRPr="007D756D">
        <w:rPr>
          <w:rFonts w:asciiTheme="majorBidi" w:hAnsiTheme="majorBidi" w:cstheme="majorBidi"/>
          <w:sz w:val="24"/>
          <w:szCs w:val="24"/>
        </w:rPr>
        <w:t xml:space="preserve">, didapati </w:t>
      </w:r>
      <w:r w:rsidR="00206F1B" w:rsidRPr="007D756D">
        <w:rPr>
          <w:rFonts w:asciiTheme="majorBidi" w:hAnsiTheme="majorBidi" w:cstheme="majorBidi"/>
          <w:bCs/>
          <w:sz w:val="24"/>
          <w:szCs w:val="24"/>
        </w:rPr>
        <w:t xml:space="preserve">Sheikh Hamzah Fansuri </w:t>
      </w:r>
      <w:r w:rsidR="00E14F1A" w:rsidRPr="007D756D">
        <w:rPr>
          <w:rFonts w:asciiTheme="majorBidi" w:hAnsiTheme="majorBidi" w:cstheme="majorBidi"/>
          <w:sz w:val="24"/>
          <w:szCs w:val="24"/>
        </w:rPr>
        <w:t xml:space="preserve">telah menggunakan gaya bahasa </w:t>
      </w:r>
      <w:r w:rsidR="004F2349" w:rsidRPr="007D756D">
        <w:rPr>
          <w:rFonts w:asciiTheme="majorBidi" w:hAnsiTheme="majorBidi" w:cstheme="majorBidi"/>
          <w:sz w:val="24"/>
          <w:szCs w:val="24"/>
        </w:rPr>
        <w:t xml:space="preserve">antisipasi </w:t>
      </w:r>
      <w:r w:rsidR="00BA16F4" w:rsidRPr="007D756D">
        <w:rPr>
          <w:rFonts w:asciiTheme="majorBidi" w:hAnsiTheme="majorBidi" w:cstheme="majorBidi"/>
          <w:sz w:val="24"/>
          <w:szCs w:val="24"/>
        </w:rPr>
        <w:t xml:space="preserve">tentang akibat atau pembalasan kepada mereka </w:t>
      </w:r>
      <w:r w:rsidR="0068049F" w:rsidRPr="007D756D">
        <w:rPr>
          <w:rFonts w:asciiTheme="majorBidi" w:hAnsiTheme="majorBidi" w:cstheme="majorBidi"/>
          <w:sz w:val="24"/>
          <w:szCs w:val="24"/>
        </w:rPr>
        <w:t xml:space="preserve">yang </w:t>
      </w:r>
      <w:r w:rsidR="00BA16F4" w:rsidRPr="007D756D">
        <w:rPr>
          <w:rFonts w:asciiTheme="majorBidi" w:hAnsiTheme="majorBidi" w:cstheme="majorBidi"/>
          <w:sz w:val="24"/>
          <w:szCs w:val="24"/>
        </w:rPr>
        <w:t>mengingkari hukum</w:t>
      </w:r>
      <w:r w:rsidR="000C7C71" w:rsidRPr="007D756D">
        <w:rPr>
          <w:rFonts w:asciiTheme="majorBidi" w:hAnsiTheme="majorBidi" w:cstheme="majorBidi"/>
          <w:sz w:val="24"/>
          <w:szCs w:val="24"/>
        </w:rPr>
        <w:t>-hakam dalam</w:t>
      </w:r>
      <w:r w:rsidR="00BA16F4" w:rsidRPr="007D756D">
        <w:rPr>
          <w:rFonts w:asciiTheme="majorBidi" w:hAnsiTheme="majorBidi" w:cstheme="majorBidi"/>
          <w:sz w:val="24"/>
          <w:szCs w:val="24"/>
        </w:rPr>
        <w:t xml:space="preserve"> agama </w:t>
      </w:r>
      <w:r w:rsidR="00FC7915" w:rsidRPr="007D756D">
        <w:rPr>
          <w:rFonts w:asciiTheme="majorBidi" w:hAnsiTheme="majorBidi" w:cstheme="majorBidi"/>
          <w:sz w:val="24"/>
          <w:szCs w:val="24"/>
        </w:rPr>
        <w:t>Islam</w:t>
      </w:r>
      <w:r w:rsidR="003F0DA8" w:rsidRPr="007D756D">
        <w:rPr>
          <w:rFonts w:asciiTheme="majorBidi" w:hAnsiTheme="majorBidi" w:cstheme="majorBidi"/>
          <w:sz w:val="24"/>
          <w:szCs w:val="24"/>
        </w:rPr>
        <w:t>. Antara perkara ghaib yang terdapat dalam syair ini ialah</w:t>
      </w:r>
      <w:r w:rsidR="00BA16F4" w:rsidRPr="007D756D">
        <w:rPr>
          <w:rFonts w:asciiTheme="majorBidi" w:hAnsiTheme="majorBidi" w:cstheme="majorBidi"/>
          <w:sz w:val="24"/>
          <w:szCs w:val="24"/>
        </w:rPr>
        <w:t xml:space="preserve"> alam akhirat, dosa, pahala</w:t>
      </w:r>
      <w:r w:rsidR="009221B5" w:rsidRPr="007D756D">
        <w:rPr>
          <w:rFonts w:asciiTheme="majorBidi" w:hAnsiTheme="majorBidi" w:cstheme="majorBidi"/>
          <w:sz w:val="24"/>
          <w:szCs w:val="24"/>
        </w:rPr>
        <w:t xml:space="preserve"> dan </w:t>
      </w:r>
      <w:r w:rsidR="00F46F73" w:rsidRPr="007D756D">
        <w:rPr>
          <w:rFonts w:asciiTheme="majorBidi" w:hAnsiTheme="majorBidi" w:cstheme="majorBidi"/>
          <w:sz w:val="24"/>
          <w:szCs w:val="24"/>
        </w:rPr>
        <w:t>neraka</w:t>
      </w:r>
      <w:r w:rsidR="009221B5" w:rsidRPr="007D756D">
        <w:rPr>
          <w:rFonts w:asciiTheme="majorBidi" w:hAnsiTheme="majorBidi" w:cstheme="majorBidi"/>
          <w:sz w:val="24"/>
          <w:szCs w:val="24"/>
        </w:rPr>
        <w:t xml:space="preserve">. Hal ini boleh dilihat pada </w:t>
      </w:r>
      <w:r w:rsidR="000D3FD6" w:rsidRPr="007D756D">
        <w:rPr>
          <w:rFonts w:asciiTheme="majorBidi" w:hAnsiTheme="majorBidi" w:cstheme="majorBidi"/>
          <w:sz w:val="24"/>
          <w:szCs w:val="24"/>
        </w:rPr>
        <w:t>rangkap</w:t>
      </w:r>
      <w:r w:rsidRPr="007D756D">
        <w:rPr>
          <w:rFonts w:asciiTheme="majorBidi" w:hAnsiTheme="majorBidi" w:cstheme="majorBidi"/>
          <w:sz w:val="24"/>
          <w:szCs w:val="24"/>
        </w:rPr>
        <w:t xml:space="preserve"> syair </w:t>
      </w:r>
      <w:r w:rsidR="000D3FD6" w:rsidRPr="007D756D">
        <w:rPr>
          <w:rFonts w:asciiTheme="majorBidi" w:hAnsiTheme="majorBidi" w:cstheme="majorBidi"/>
          <w:sz w:val="24"/>
          <w:szCs w:val="24"/>
        </w:rPr>
        <w:t xml:space="preserve">seperti yang berikut: </w:t>
      </w:r>
    </w:p>
    <w:p w14:paraId="6D490CF6" w14:textId="77777777" w:rsidR="00DA7873" w:rsidRPr="007D756D" w:rsidRDefault="00DA7873" w:rsidP="00600A5C">
      <w:pPr>
        <w:tabs>
          <w:tab w:val="left" w:pos="709"/>
        </w:tabs>
        <w:spacing w:after="0" w:line="240" w:lineRule="auto"/>
        <w:rPr>
          <w:rFonts w:asciiTheme="majorBidi" w:hAnsiTheme="majorBidi" w:cstheme="majorBidi"/>
          <w:sz w:val="24"/>
          <w:szCs w:val="24"/>
        </w:rPr>
      </w:pPr>
    </w:p>
    <w:p w14:paraId="5B9BE955" w14:textId="77777777" w:rsidR="000168B4" w:rsidRPr="007D756D" w:rsidRDefault="001C325F"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Laki isteri semua diajarkan,</w:t>
      </w:r>
    </w:p>
    <w:p w14:paraId="267C4C26" w14:textId="3F7DE3E0" w:rsidR="001C325F" w:rsidRPr="007D756D" w:rsidRDefault="001C325F"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Bapa dan ibu semua mengajarkan sekalian,</w:t>
      </w:r>
    </w:p>
    <w:p w14:paraId="0CD36F0D" w14:textId="76E352C2" w:rsidR="000168B4" w:rsidRPr="007D756D" w:rsidRDefault="001C325F"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Jalan yang betul diikutkan,</w:t>
      </w:r>
      <w:r w:rsidR="000168B4" w:rsidRPr="007D756D">
        <w:rPr>
          <w:rFonts w:asciiTheme="majorBidi" w:hAnsiTheme="majorBidi" w:cstheme="majorBidi"/>
          <w:sz w:val="24"/>
          <w:szCs w:val="24"/>
        </w:rPr>
        <w:t xml:space="preserve"> </w:t>
      </w:r>
    </w:p>
    <w:p w14:paraId="00D560F9" w14:textId="1C6B6F4D" w:rsidR="001C325F" w:rsidRPr="007D756D" w:rsidRDefault="001C325F"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Jangan dijawab baik didengarkan.</w:t>
      </w:r>
      <w:r w:rsidR="006E62C0" w:rsidRPr="007D756D">
        <w:rPr>
          <w:rFonts w:asciiTheme="majorBidi" w:hAnsiTheme="majorBidi" w:cstheme="majorBidi"/>
          <w:sz w:val="24"/>
          <w:szCs w:val="24"/>
        </w:rPr>
        <w:t xml:space="preserve"> (</w:t>
      </w:r>
      <w:r w:rsidR="00BB268F" w:rsidRPr="007D756D">
        <w:rPr>
          <w:rFonts w:asciiTheme="majorBidi" w:hAnsiTheme="majorBidi" w:cstheme="majorBidi"/>
          <w:sz w:val="24"/>
          <w:szCs w:val="24"/>
        </w:rPr>
        <w:t>r</w:t>
      </w:r>
      <w:r w:rsidR="00BD44C6" w:rsidRPr="007D756D">
        <w:rPr>
          <w:rFonts w:asciiTheme="majorBidi" w:eastAsia="Times New Roman" w:hAnsiTheme="majorBidi" w:cstheme="majorBidi"/>
          <w:sz w:val="24"/>
          <w:szCs w:val="24"/>
        </w:rPr>
        <w:t xml:space="preserve">angkap </w:t>
      </w:r>
      <w:r w:rsidR="000168B4" w:rsidRPr="007D756D">
        <w:rPr>
          <w:rFonts w:asciiTheme="majorBidi" w:hAnsiTheme="majorBidi" w:cstheme="majorBidi"/>
          <w:sz w:val="24"/>
          <w:szCs w:val="24"/>
        </w:rPr>
        <w:t xml:space="preserve">53) </w:t>
      </w:r>
    </w:p>
    <w:p w14:paraId="402B414C" w14:textId="77777777" w:rsidR="001C325F" w:rsidRPr="007D756D" w:rsidRDefault="001C325F" w:rsidP="00600A5C">
      <w:pPr>
        <w:spacing w:after="0" w:line="240" w:lineRule="auto"/>
        <w:ind w:left="720"/>
        <w:jc w:val="center"/>
        <w:rPr>
          <w:rFonts w:asciiTheme="majorBidi" w:hAnsiTheme="majorBidi" w:cstheme="majorBidi"/>
          <w:sz w:val="24"/>
          <w:szCs w:val="24"/>
        </w:rPr>
      </w:pPr>
    </w:p>
    <w:p w14:paraId="565E4678" w14:textId="77777777" w:rsidR="000168B4" w:rsidRPr="007D756D" w:rsidRDefault="000D0994"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Jikalau semua mengesarkan,</w:t>
      </w:r>
      <w:r w:rsidR="000168B4" w:rsidRPr="007D756D">
        <w:rPr>
          <w:rFonts w:asciiTheme="majorBidi" w:hAnsiTheme="majorBidi" w:cstheme="majorBidi"/>
          <w:sz w:val="24"/>
          <w:szCs w:val="24"/>
        </w:rPr>
        <w:t xml:space="preserve"> </w:t>
      </w:r>
    </w:p>
    <w:p w14:paraId="7CF516F4" w14:textId="7143F015" w:rsidR="000D0994" w:rsidRPr="007D756D" w:rsidRDefault="000D0994"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Dunia akhirat yang diikutkan,</w:t>
      </w:r>
    </w:p>
    <w:p w14:paraId="6C315157" w14:textId="77777777" w:rsidR="000168B4" w:rsidRPr="007D756D" w:rsidRDefault="000D0994"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Jangan sekali engkau menitahkan,</w:t>
      </w:r>
    </w:p>
    <w:p w14:paraId="0C0A6174" w14:textId="19E9267F" w:rsidR="000D0994" w:rsidRPr="007D756D" w:rsidRDefault="000D0994" w:rsidP="00600A5C">
      <w:pPr>
        <w:spacing w:after="0" w:line="240" w:lineRule="auto"/>
        <w:ind w:left="720"/>
        <w:rPr>
          <w:rFonts w:asciiTheme="majorBidi" w:hAnsiTheme="majorBidi" w:cstheme="majorBidi"/>
          <w:sz w:val="24"/>
          <w:szCs w:val="24"/>
        </w:rPr>
      </w:pPr>
      <w:r w:rsidRPr="007D756D">
        <w:rPr>
          <w:rFonts w:asciiTheme="majorBidi" w:hAnsiTheme="majorBidi" w:cstheme="majorBidi"/>
          <w:b/>
          <w:sz w:val="24"/>
          <w:szCs w:val="24"/>
        </w:rPr>
        <w:t>Dosa besar engkau dapatkan</w:t>
      </w:r>
      <w:r w:rsidRPr="007D756D">
        <w:rPr>
          <w:rFonts w:asciiTheme="majorBidi" w:hAnsiTheme="majorBidi" w:cstheme="majorBidi"/>
          <w:sz w:val="24"/>
          <w:szCs w:val="24"/>
        </w:rPr>
        <w:t xml:space="preserve">. </w:t>
      </w:r>
      <w:r w:rsidR="00BD2F7E" w:rsidRPr="007D756D">
        <w:rPr>
          <w:rFonts w:asciiTheme="majorBidi" w:hAnsiTheme="majorBidi" w:cstheme="majorBidi"/>
          <w:sz w:val="24"/>
          <w:szCs w:val="24"/>
        </w:rPr>
        <w:t>(</w:t>
      </w:r>
      <w:r w:rsidR="00BB268F" w:rsidRPr="007D756D">
        <w:rPr>
          <w:rFonts w:asciiTheme="majorBidi" w:hAnsiTheme="majorBidi" w:cstheme="majorBidi"/>
          <w:sz w:val="24"/>
          <w:szCs w:val="24"/>
        </w:rPr>
        <w:t>r</w:t>
      </w:r>
      <w:r w:rsidR="00BD44C6" w:rsidRPr="007D756D">
        <w:rPr>
          <w:rFonts w:asciiTheme="majorBidi" w:eastAsia="Times New Roman" w:hAnsiTheme="majorBidi" w:cstheme="majorBidi"/>
          <w:sz w:val="24"/>
          <w:szCs w:val="24"/>
        </w:rPr>
        <w:t xml:space="preserve">angkap </w:t>
      </w:r>
      <w:r w:rsidR="000168B4" w:rsidRPr="007D756D">
        <w:rPr>
          <w:rFonts w:asciiTheme="majorBidi" w:hAnsiTheme="majorBidi" w:cstheme="majorBidi"/>
          <w:sz w:val="24"/>
          <w:szCs w:val="24"/>
        </w:rPr>
        <w:t xml:space="preserve">54) </w:t>
      </w:r>
    </w:p>
    <w:p w14:paraId="10134F6B" w14:textId="77777777" w:rsidR="00927155" w:rsidRPr="007D756D" w:rsidRDefault="00927155" w:rsidP="00600A5C">
      <w:pPr>
        <w:spacing w:after="0" w:line="240" w:lineRule="auto"/>
        <w:rPr>
          <w:rFonts w:asciiTheme="majorBidi" w:hAnsiTheme="majorBidi" w:cstheme="majorBidi"/>
          <w:sz w:val="24"/>
          <w:szCs w:val="24"/>
        </w:rPr>
      </w:pPr>
    </w:p>
    <w:p w14:paraId="29737AF8" w14:textId="52D38DA2" w:rsidR="00275334" w:rsidRPr="007D756D" w:rsidRDefault="001040B5" w:rsidP="00600A5C">
      <w:pPr>
        <w:spacing w:after="0" w:line="240" w:lineRule="auto"/>
        <w:ind w:firstLine="720"/>
        <w:jc w:val="both"/>
        <w:rPr>
          <w:rFonts w:asciiTheme="majorBidi" w:hAnsiTheme="majorBidi" w:cstheme="majorBidi"/>
          <w:sz w:val="24"/>
          <w:szCs w:val="24"/>
        </w:rPr>
      </w:pPr>
      <w:r w:rsidRPr="007D756D">
        <w:rPr>
          <w:rFonts w:asciiTheme="majorBidi" w:hAnsiTheme="majorBidi" w:cstheme="majorBidi"/>
          <w:sz w:val="24"/>
          <w:szCs w:val="24"/>
        </w:rPr>
        <w:t>Berdasarkan rangkap</w:t>
      </w:r>
      <w:r w:rsidR="00BB268F" w:rsidRPr="007D756D">
        <w:rPr>
          <w:rFonts w:asciiTheme="majorBidi" w:hAnsiTheme="majorBidi" w:cstheme="majorBidi"/>
          <w:sz w:val="24"/>
          <w:szCs w:val="24"/>
        </w:rPr>
        <w:t>an</w:t>
      </w:r>
      <w:r w:rsidR="003A3724" w:rsidRPr="007D756D">
        <w:rPr>
          <w:rFonts w:asciiTheme="majorBidi" w:hAnsiTheme="majorBidi" w:cstheme="majorBidi"/>
          <w:sz w:val="24"/>
          <w:szCs w:val="24"/>
        </w:rPr>
        <w:t xml:space="preserve"> syair </w:t>
      </w:r>
      <w:r w:rsidR="00772397" w:rsidRPr="007D756D">
        <w:rPr>
          <w:rFonts w:asciiTheme="majorBidi" w:hAnsiTheme="majorBidi" w:cstheme="majorBidi"/>
          <w:sz w:val="24"/>
          <w:szCs w:val="24"/>
        </w:rPr>
        <w:t>tersebut</w:t>
      </w:r>
      <w:r w:rsidRPr="007D756D">
        <w:rPr>
          <w:rFonts w:asciiTheme="majorBidi" w:hAnsiTheme="majorBidi" w:cstheme="majorBidi"/>
          <w:sz w:val="24"/>
          <w:szCs w:val="24"/>
        </w:rPr>
        <w:t xml:space="preserve">, </w:t>
      </w:r>
      <w:r w:rsidR="005E0E34" w:rsidRPr="007D756D">
        <w:rPr>
          <w:rFonts w:asciiTheme="majorBidi" w:hAnsiTheme="majorBidi" w:cstheme="majorBidi"/>
          <w:sz w:val="24"/>
          <w:szCs w:val="24"/>
        </w:rPr>
        <w:t xml:space="preserve">pengarang </w:t>
      </w:r>
      <w:r w:rsidR="00C27CB0" w:rsidRPr="007D756D">
        <w:rPr>
          <w:rFonts w:asciiTheme="majorBidi" w:hAnsiTheme="majorBidi" w:cstheme="majorBidi"/>
          <w:sz w:val="24"/>
          <w:szCs w:val="24"/>
        </w:rPr>
        <w:t xml:space="preserve">telah menggunakan gaya bahasa </w:t>
      </w:r>
      <w:r w:rsidR="005D746D" w:rsidRPr="007D756D">
        <w:rPr>
          <w:rFonts w:asciiTheme="majorBidi" w:hAnsiTheme="majorBidi" w:cstheme="majorBidi"/>
          <w:sz w:val="24"/>
          <w:szCs w:val="24"/>
        </w:rPr>
        <w:t>antisipasi</w:t>
      </w:r>
      <w:r w:rsidR="00C27CB0" w:rsidRPr="007D756D">
        <w:rPr>
          <w:rFonts w:asciiTheme="majorBidi" w:hAnsiTheme="majorBidi" w:cstheme="majorBidi"/>
          <w:sz w:val="24"/>
          <w:szCs w:val="24"/>
        </w:rPr>
        <w:t xml:space="preserve"> untuk men</w:t>
      </w:r>
      <w:r w:rsidR="00BB268F" w:rsidRPr="007D756D">
        <w:rPr>
          <w:rFonts w:asciiTheme="majorBidi" w:hAnsiTheme="majorBidi" w:cstheme="majorBidi"/>
          <w:sz w:val="24"/>
          <w:szCs w:val="24"/>
        </w:rPr>
        <w:t xml:space="preserve">jelaskan akibat yang akan diterima </w:t>
      </w:r>
      <w:r w:rsidR="00C27CB0" w:rsidRPr="007D756D">
        <w:rPr>
          <w:rFonts w:asciiTheme="majorBidi" w:hAnsiTheme="majorBidi" w:cstheme="majorBidi"/>
          <w:sz w:val="24"/>
          <w:szCs w:val="24"/>
        </w:rPr>
        <w:t xml:space="preserve">sekiranya seseorang </w:t>
      </w:r>
      <w:r w:rsidR="00FE0B41" w:rsidRPr="007D756D">
        <w:rPr>
          <w:rFonts w:asciiTheme="majorBidi" w:hAnsiTheme="majorBidi" w:cstheme="majorBidi"/>
          <w:sz w:val="24"/>
          <w:szCs w:val="24"/>
        </w:rPr>
        <w:t xml:space="preserve">anak ingkar </w:t>
      </w:r>
      <w:r w:rsidR="00C27CB0" w:rsidRPr="007D756D">
        <w:rPr>
          <w:rFonts w:asciiTheme="majorBidi" w:hAnsiTheme="majorBidi" w:cstheme="majorBidi"/>
          <w:sz w:val="24"/>
          <w:szCs w:val="24"/>
        </w:rPr>
        <w:t>akan nasihat kedua ibu bapa</w:t>
      </w:r>
      <w:r w:rsidR="00876CB9" w:rsidRPr="007D756D">
        <w:rPr>
          <w:rFonts w:asciiTheme="majorBidi" w:hAnsiTheme="majorBidi" w:cstheme="majorBidi"/>
          <w:sz w:val="24"/>
          <w:szCs w:val="24"/>
        </w:rPr>
        <w:t>nya. Anak tersebut</w:t>
      </w:r>
      <w:r w:rsidR="00C27CB0" w:rsidRPr="007D756D">
        <w:rPr>
          <w:rFonts w:asciiTheme="majorBidi" w:hAnsiTheme="majorBidi" w:cstheme="majorBidi"/>
          <w:sz w:val="24"/>
          <w:szCs w:val="24"/>
        </w:rPr>
        <w:t xml:space="preserve"> akan mendapat </w:t>
      </w:r>
      <w:r w:rsidR="00894139" w:rsidRPr="007D756D">
        <w:rPr>
          <w:rFonts w:asciiTheme="majorBidi" w:hAnsiTheme="majorBidi" w:cstheme="majorBidi"/>
          <w:sz w:val="24"/>
          <w:szCs w:val="24"/>
        </w:rPr>
        <w:t xml:space="preserve">pembalasan </w:t>
      </w:r>
      <w:r w:rsidR="00C27CB0" w:rsidRPr="007D756D">
        <w:rPr>
          <w:rFonts w:asciiTheme="majorBidi" w:hAnsiTheme="majorBidi" w:cstheme="majorBidi"/>
          <w:sz w:val="24"/>
          <w:szCs w:val="24"/>
        </w:rPr>
        <w:t xml:space="preserve">dosa besar. </w:t>
      </w:r>
      <w:r w:rsidR="00894139" w:rsidRPr="007D756D">
        <w:rPr>
          <w:rFonts w:asciiTheme="majorBidi" w:hAnsiTheme="majorBidi" w:cstheme="majorBidi"/>
          <w:bCs/>
          <w:sz w:val="24"/>
          <w:szCs w:val="24"/>
        </w:rPr>
        <w:t>Dosa besar merupakan</w:t>
      </w:r>
      <w:r w:rsidR="00A24047" w:rsidRPr="007D756D">
        <w:rPr>
          <w:rFonts w:asciiTheme="majorBidi" w:hAnsiTheme="majorBidi" w:cstheme="majorBidi"/>
          <w:bCs/>
          <w:sz w:val="24"/>
          <w:szCs w:val="24"/>
        </w:rPr>
        <w:t xml:space="preserve"> </w:t>
      </w:r>
      <w:r w:rsidR="000C1255" w:rsidRPr="007D756D">
        <w:rPr>
          <w:rFonts w:asciiTheme="majorBidi" w:hAnsiTheme="majorBidi" w:cstheme="majorBidi"/>
          <w:bCs/>
          <w:sz w:val="24"/>
          <w:szCs w:val="24"/>
        </w:rPr>
        <w:t>segala jenis dosa yang balasannya adalah s</w:t>
      </w:r>
      <w:r w:rsidR="002125E9" w:rsidRPr="007D756D">
        <w:rPr>
          <w:rFonts w:asciiTheme="majorBidi" w:hAnsiTheme="majorBidi" w:cstheme="majorBidi"/>
          <w:bCs/>
          <w:sz w:val="24"/>
          <w:szCs w:val="24"/>
        </w:rPr>
        <w:t>e</w:t>
      </w:r>
      <w:r w:rsidR="000C1255" w:rsidRPr="007D756D">
        <w:rPr>
          <w:rFonts w:asciiTheme="majorBidi" w:hAnsiTheme="majorBidi" w:cstheme="majorBidi"/>
          <w:bCs/>
          <w:sz w:val="24"/>
          <w:szCs w:val="24"/>
        </w:rPr>
        <w:t>ksa di neraka.</w:t>
      </w:r>
      <w:r w:rsidR="000C1255" w:rsidRPr="007D756D">
        <w:rPr>
          <w:rFonts w:asciiTheme="majorBidi" w:hAnsiTheme="majorBidi" w:cstheme="majorBidi"/>
          <w:b/>
          <w:sz w:val="24"/>
          <w:szCs w:val="24"/>
        </w:rPr>
        <w:t xml:space="preserve"> </w:t>
      </w:r>
      <w:r w:rsidR="00876874" w:rsidRPr="007D756D">
        <w:rPr>
          <w:rFonts w:asciiTheme="majorBidi" w:hAnsiTheme="majorBidi" w:cstheme="majorBidi"/>
          <w:sz w:val="24"/>
          <w:szCs w:val="24"/>
        </w:rPr>
        <w:t xml:space="preserve">Dalam </w:t>
      </w:r>
      <w:r w:rsidR="00FC7915" w:rsidRPr="007D756D">
        <w:rPr>
          <w:rFonts w:asciiTheme="majorBidi" w:hAnsiTheme="majorBidi" w:cstheme="majorBidi"/>
          <w:sz w:val="24"/>
          <w:szCs w:val="24"/>
        </w:rPr>
        <w:t>Islam</w:t>
      </w:r>
      <w:r w:rsidR="00876874" w:rsidRPr="007D756D">
        <w:rPr>
          <w:rFonts w:asciiTheme="majorBidi" w:hAnsiTheme="majorBidi" w:cstheme="majorBidi"/>
          <w:sz w:val="24"/>
          <w:szCs w:val="24"/>
        </w:rPr>
        <w:t xml:space="preserve">, pembalasan bagi mereka yang melakukan dosa besar ialah neraka. Bagi mereka yang melakukan kebaikan pula akan dimasukkan ke </w:t>
      </w:r>
      <w:r w:rsidR="00DA7873" w:rsidRPr="007D756D">
        <w:rPr>
          <w:rFonts w:asciiTheme="majorBidi" w:hAnsiTheme="majorBidi" w:cstheme="majorBidi"/>
          <w:sz w:val="24"/>
          <w:szCs w:val="24"/>
        </w:rPr>
        <w:t>s</w:t>
      </w:r>
      <w:r w:rsidR="00876874" w:rsidRPr="007D756D">
        <w:rPr>
          <w:rFonts w:asciiTheme="majorBidi" w:hAnsiTheme="majorBidi" w:cstheme="majorBidi"/>
          <w:sz w:val="24"/>
          <w:szCs w:val="24"/>
        </w:rPr>
        <w:t xml:space="preserve">yurga. </w:t>
      </w:r>
      <w:r w:rsidR="0094213D" w:rsidRPr="007D756D">
        <w:rPr>
          <w:rFonts w:asciiTheme="majorBidi" w:hAnsiTheme="majorBidi" w:cstheme="majorBidi"/>
          <w:sz w:val="24"/>
          <w:szCs w:val="24"/>
        </w:rPr>
        <w:t xml:space="preserve">Pembalasan </w:t>
      </w:r>
      <w:r w:rsidR="00C90F83" w:rsidRPr="007D756D">
        <w:rPr>
          <w:rFonts w:asciiTheme="majorBidi" w:hAnsiTheme="majorBidi" w:cstheme="majorBidi"/>
          <w:sz w:val="24"/>
          <w:szCs w:val="24"/>
        </w:rPr>
        <w:t xml:space="preserve">tentang mereka yang </w:t>
      </w:r>
      <w:r w:rsidR="0094213D" w:rsidRPr="007D756D">
        <w:rPr>
          <w:rFonts w:asciiTheme="majorBidi" w:hAnsiTheme="majorBidi" w:cstheme="majorBidi"/>
          <w:sz w:val="24"/>
          <w:szCs w:val="24"/>
        </w:rPr>
        <w:t xml:space="preserve">melakukan dosa besar telah diperkatakan </w:t>
      </w:r>
      <w:r w:rsidR="00EB67DA" w:rsidRPr="007D756D">
        <w:rPr>
          <w:rFonts w:asciiTheme="majorBidi" w:hAnsiTheme="majorBidi" w:cstheme="majorBidi"/>
          <w:sz w:val="24"/>
          <w:szCs w:val="24"/>
        </w:rPr>
        <w:t xml:space="preserve">sejak </w:t>
      </w:r>
      <w:r w:rsidR="0094213D" w:rsidRPr="007D756D">
        <w:rPr>
          <w:rFonts w:asciiTheme="majorBidi" w:hAnsiTheme="majorBidi" w:cstheme="majorBidi"/>
          <w:sz w:val="24"/>
          <w:szCs w:val="24"/>
        </w:rPr>
        <w:t>1400 tah</w:t>
      </w:r>
      <w:r w:rsidR="00EB67DA" w:rsidRPr="007D756D">
        <w:rPr>
          <w:rFonts w:asciiTheme="majorBidi" w:hAnsiTheme="majorBidi" w:cstheme="majorBidi"/>
          <w:sz w:val="24"/>
          <w:szCs w:val="24"/>
        </w:rPr>
        <w:t>u</w:t>
      </w:r>
      <w:r w:rsidR="0094213D" w:rsidRPr="007D756D">
        <w:rPr>
          <w:rFonts w:asciiTheme="majorBidi" w:hAnsiTheme="majorBidi" w:cstheme="majorBidi"/>
          <w:sz w:val="24"/>
          <w:szCs w:val="24"/>
        </w:rPr>
        <w:t>n dahulu lagi oleh Nabi Muhammad SAW.</w:t>
      </w:r>
      <w:r w:rsidR="00DA41F1" w:rsidRPr="007D756D">
        <w:rPr>
          <w:rFonts w:asciiTheme="majorBidi" w:hAnsiTheme="majorBidi" w:cstheme="majorBidi"/>
          <w:sz w:val="24"/>
          <w:szCs w:val="24"/>
        </w:rPr>
        <w:t xml:space="preserve"> Umat </w:t>
      </w:r>
      <w:r w:rsidR="00FC7915" w:rsidRPr="007D756D">
        <w:rPr>
          <w:rFonts w:asciiTheme="majorBidi" w:hAnsiTheme="majorBidi" w:cstheme="majorBidi"/>
          <w:sz w:val="24"/>
          <w:szCs w:val="24"/>
        </w:rPr>
        <w:t>Islam</w:t>
      </w:r>
      <w:r w:rsidR="00DA41F1" w:rsidRPr="007D756D">
        <w:rPr>
          <w:rFonts w:asciiTheme="majorBidi" w:hAnsiTheme="majorBidi" w:cstheme="majorBidi"/>
          <w:sz w:val="24"/>
          <w:szCs w:val="24"/>
        </w:rPr>
        <w:t xml:space="preserve"> wajib percaya dan yakin bahawa setiap perlakuan sama ada baik atau buruk akan diberikan pembalasan.</w:t>
      </w:r>
      <w:r w:rsidR="00020E99" w:rsidRPr="007D756D">
        <w:rPr>
          <w:rFonts w:asciiTheme="majorBidi" w:hAnsiTheme="majorBidi" w:cstheme="majorBidi"/>
          <w:sz w:val="24"/>
          <w:szCs w:val="24"/>
        </w:rPr>
        <w:t xml:space="preserve"> Pembalasan syurga akan diberikan kepada mere</w:t>
      </w:r>
      <w:r w:rsidR="00000649" w:rsidRPr="007D756D">
        <w:rPr>
          <w:rFonts w:asciiTheme="majorBidi" w:hAnsiTheme="majorBidi" w:cstheme="majorBidi"/>
          <w:sz w:val="24"/>
          <w:szCs w:val="24"/>
        </w:rPr>
        <w:t>ka</w:t>
      </w:r>
      <w:r w:rsidR="00020E99" w:rsidRPr="007D756D">
        <w:rPr>
          <w:rFonts w:asciiTheme="majorBidi" w:hAnsiTheme="majorBidi" w:cstheme="majorBidi"/>
          <w:sz w:val="24"/>
          <w:szCs w:val="24"/>
        </w:rPr>
        <w:t xml:space="preserve"> yang banyak melakukan kebaikan atau mempunyai timbangan pahala yang banyak. Pembalasan neraka pula akan dikenakan kepada mereka yang mempunyai timbangan amalan buruk atau dosa. </w:t>
      </w:r>
      <w:r w:rsidR="00BC3938" w:rsidRPr="007D756D">
        <w:rPr>
          <w:rFonts w:asciiTheme="majorBidi" w:hAnsiTheme="majorBidi" w:cstheme="majorBidi"/>
          <w:sz w:val="24"/>
          <w:szCs w:val="24"/>
        </w:rPr>
        <w:t>Pembalasan sama ada syurga atau neraka akan d</w:t>
      </w:r>
      <w:r w:rsidR="00275334" w:rsidRPr="007D756D">
        <w:rPr>
          <w:rFonts w:asciiTheme="majorBidi" w:hAnsiTheme="majorBidi" w:cstheme="majorBidi"/>
          <w:sz w:val="24"/>
          <w:szCs w:val="24"/>
        </w:rPr>
        <w:t xml:space="preserve">ibalas pada hari akhirat kelak. Akhirat </w:t>
      </w:r>
      <w:r w:rsidR="004519F0" w:rsidRPr="007D756D">
        <w:rPr>
          <w:rFonts w:asciiTheme="majorBidi" w:hAnsiTheme="majorBidi" w:cstheme="majorBidi"/>
          <w:sz w:val="24"/>
          <w:szCs w:val="24"/>
        </w:rPr>
        <w:t xml:space="preserve">merupakan alam tempat kita berada sesudah mati. Perkataan </w:t>
      </w:r>
      <w:r w:rsidR="00BB268F" w:rsidRPr="007D756D">
        <w:rPr>
          <w:rFonts w:asciiTheme="majorBidi" w:hAnsiTheme="majorBidi" w:cstheme="majorBidi"/>
          <w:sz w:val="24"/>
          <w:szCs w:val="24"/>
        </w:rPr>
        <w:t>“</w:t>
      </w:r>
      <w:r w:rsidR="004519F0" w:rsidRPr="007D756D">
        <w:rPr>
          <w:rFonts w:asciiTheme="majorBidi" w:hAnsiTheme="majorBidi" w:cstheme="majorBidi"/>
          <w:sz w:val="24"/>
          <w:szCs w:val="24"/>
        </w:rPr>
        <w:t>akhirat</w:t>
      </w:r>
      <w:r w:rsidR="00BB268F" w:rsidRPr="007D756D">
        <w:rPr>
          <w:rFonts w:asciiTheme="majorBidi" w:hAnsiTheme="majorBidi" w:cstheme="majorBidi"/>
          <w:sz w:val="24"/>
          <w:szCs w:val="24"/>
        </w:rPr>
        <w:t>”</w:t>
      </w:r>
      <w:r w:rsidR="004519F0" w:rsidRPr="007D756D">
        <w:rPr>
          <w:rFonts w:asciiTheme="majorBidi" w:hAnsiTheme="majorBidi" w:cstheme="majorBidi"/>
          <w:sz w:val="24"/>
          <w:szCs w:val="24"/>
        </w:rPr>
        <w:t xml:space="preserve"> turut digunakan oleh pengarang sebagaimana rangkap</w:t>
      </w:r>
      <w:r w:rsidR="00BB268F" w:rsidRPr="007D756D">
        <w:rPr>
          <w:rFonts w:asciiTheme="majorBidi" w:hAnsiTheme="majorBidi" w:cstheme="majorBidi"/>
          <w:sz w:val="24"/>
          <w:szCs w:val="24"/>
        </w:rPr>
        <w:t>an</w:t>
      </w:r>
      <w:r w:rsidR="003A3724" w:rsidRPr="007D756D">
        <w:rPr>
          <w:rFonts w:asciiTheme="majorBidi" w:hAnsiTheme="majorBidi" w:cstheme="majorBidi"/>
          <w:sz w:val="24"/>
          <w:szCs w:val="24"/>
        </w:rPr>
        <w:t xml:space="preserve"> syair berikut:</w:t>
      </w:r>
      <w:r w:rsidR="00FC7915" w:rsidRPr="007D756D">
        <w:rPr>
          <w:rFonts w:asciiTheme="majorBidi" w:hAnsiTheme="majorBidi" w:cstheme="majorBidi"/>
          <w:sz w:val="24"/>
          <w:szCs w:val="24"/>
        </w:rPr>
        <w:t xml:space="preserve"> </w:t>
      </w:r>
    </w:p>
    <w:p w14:paraId="0CA60A06" w14:textId="77777777" w:rsidR="00E66C95" w:rsidRPr="007D756D" w:rsidRDefault="00E66C95" w:rsidP="00600A5C">
      <w:pPr>
        <w:spacing w:after="0" w:line="240" w:lineRule="auto"/>
        <w:jc w:val="center"/>
        <w:rPr>
          <w:rFonts w:asciiTheme="majorBidi" w:hAnsiTheme="majorBidi" w:cstheme="majorBidi"/>
          <w:sz w:val="24"/>
          <w:szCs w:val="24"/>
        </w:rPr>
      </w:pPr>
    </w:p>
    <w:p w14:paraId="1C2E235D" w14:textId="77777777" w:rsidR="003A3724" w:rsidRPr="007D756D" w:rsidRDefault="00640EAB"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Jikalau ayat tidak diturut,</w:t>
      </w:r>
      <w:r w:rsidR="003A3724" w:rsidRPr="007D756D">
        <w:rPr>
          <w:rFonts w:asciiTheme="majorBidi" w:hAnsiTheme="majorBidi" w:cstheme="majorBidi"/>
          <w:sz w:val="24"/>
          <w:szCs w:val="24"/>
        </w:rPr>
        <w:t xml:space="preserve"> </w:t>
      </w:r>
    </w:p>
    <w:p w14:paraId="690C1042" w14:textId="77777777" w:rsidR="003A3724" w:rsidRPr="007D756D" w:rsidRDefault="00640EAB"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Itulah tanda orang yang</w:t>
      </w:r>
      <w:r w:rsidR="004A5445" w:rsidRPr="007D756D">
        <w:rPr>
          <w:rFonts w:asciiTheme="majorBidi" w:hAnsiTheme="majorBidi" w:cstheme="majorBidi"/>
          <w:sz w:val="24"/>
          <w:szCs w:val="24"/>
        </w:rPr>
        <w:t xml:space="preserve"> kalut</w:t>
      </w:r>
      <w:r w:rsidRPr="007D756D">
        <w:rPr>
          <w:rFonts w:asciiTheme="majorBidi" w:hAnsiTheme="majorBidi" w:cstheme="majorBidi"/>
          <w:sz w:val="24"/>
          <w:szCs w:val="24"/>
        </w:rPr>
        <w:t>,</w:t>
      </w:r>
    </w:p>
    <w:p w14:paraId="5047FFC2" w14:textId="77777777" w:rsidR="003A3724" w:rsidRPr="007D756D" w:rsidRDefault="00640EAB"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Khabar yang benar tiada disebut,</w:t>
      </w:r>
    </w:p>
    <w:p w14:paraId="102B648D" w14:textId="1A6879E3" w:rsidR="00640EAB" w:rsidRPr="007D756D" w:rsidRDefault="00640EAB"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Berdoa juga dikarut-karut.</w:t>
      </w:r>
      <w:r w:rsidR="00186025" w:rsidRPr="007D756D">
        <w:rPr>
          <w:rFonts w:asciiTheme="majorBidi" w:hAnsiTheme="majorBidi" w:cstheme="majorBidi"/>
          <w:sz w:val="24"/>
          <w:szCs w:val="24"/>
        </w:rPr>
        <w:t xml:space="preserve"> (</w:t>
      </w:r>
      <w:r w:rsidR="00BB268F" w:rsidRPr="007D756D">
        <w:rPr>
          <w:rFonts w:asciiTheme="majorBidi" w:hAnsiTheme="majorBidi" w:cstheme="majorBidi"/>
          <w:sz w:val="24"/>
          <w:szCs w:val="24"/>
        </w:rPr>
        <w:t>r</w:t>
      </w:r>
      <w:r w:rsidR="00273C5A" w:rsidRPr="007D756D">
        <w:rPr>
          <w:rFonts w:asciiTheme="majorBidi" w:eastAsia="Times New Roman" w:hAnsiTheme="majorBidi" w:cstheme="majorBidi"/>
          <w:sz w:val="24"/>
          <w:szCs w:val="24"/>
        </w:rPr>
        <w:t xml:space="preserve">angkap </w:t>
      </w:r>
      <w:r w:rsidR="003A3724" w:rsidRPr="007D756D">
        <w:rPr>
          <w:rFonts w:asciiTheme="majorBidi" w:hAnsiTheme="majorBidi" w:cstheme="majorBidi"/>
          <w:sz w:val="24"/>
          <w:szCs w:val="24"/>
        </w:rPr>
        <w:t xml:space="preserve">163) </w:t>
      </w:r>
    </w:p>
    <w:p w14:paraId="55D8974A" w14:textId="77777777" w:rsidR="001427A9" w:rsidRPr="007D756D" w:rsidRDefault="001427A9" w:rsidP="00600A5C">
      <w:pPr>
        <w:spacing w:after="0" w:line="240" w:lineRule="auto"/>
        <w:ind w:left="720"/>
        <w:rPr>
          <w:rFonts w:asciiTheme="majorBidi" w:hAnsiTheme="majorBidi" w:cstheme="majorBidi"/>
          <w:sz w:val="24"/>
          <w:szCs w:val="24"/>
        </w:rPr>
      </w:pPr>
    </w:p>
    <w:p w14:paraId="5DD0A22A" w14:textId="721E90D1" w:rsidR="003A3724" w:rsidRPr="007D756D" w:rsidRDefault="00927155"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Fiki</w:t>
      </w:r>
      <w:r w:rsidR="00B70880" w:rsidRPr="007D756D">
        <w:rPr>
          <w:rFonts w:asciiTheme="majorBidi" w:hAnsiTheme="majorBidi" w:cstheme="majorBidi"/>
          <w:sz w:val="24"/>
          <w:szCs w:val="24"/>
        </w:rPr>
        <w:t>r</w:t>
      </w:r>
      <w:r w:rsidRPr="007D756D">
        <w:rPr>
          <w:rFonts w:asciiTheme="majorBidi" w:hAnsiTheme="majorBidi" w:cstheme="majorBidi"/>
          <w:sz w:val="24"/>
          <w:szCs w:val="24"/>
        </w:rPr>
        <w:t xml:space="preserve"> tiada yang salah,</w:t>
      </w:r>
    </w:p>
    <w:p w14:paraId="24C2C2A3" w14:textId="77777777" w:rsidR="003A3724" w:rsidRPr="007D756D" w:rsidRDefault="00927155"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Di dunia ini tiada apalah,</w:t>
      </w:r>
    </w:p>
    <w:p w14:paraId="22A44019" w14:textId="77777777" w:rsidR="003A3724" w:rsidRPr="007D756D" w:rsidRDefault="00927155" w:rsidP="00600A5C">
      <w:pPr>
        <w:spacing w:after="0" w:line="240" w:lineRule="auto"/>
        <w:ind w:left="720"/>
        <w:rPr>
          <w:rFonts w:asciiTheme="majorBidi" w:hAnsiTheme="majorBidi" w:cstheme="majorBidi"/>
          <w:sz w:val="24"/>
          <w:szCs w:val="24"/>
        </w:rPr>
      </w:pPr>
      <w:r w:rsidRPr="007D756D">
        <w:rPr>
          <w:rFonts w:asciiTheme="majorBidi" w:hAnsiTheme="majorBidi" w:cstheme="majorBidi"/>
          <w:sz w:val="24"/>
          <w:szCs w:val="24"/>
        </w:rPr>
        <w:t>Allah membalas dengan yang mudah,</w:t>
      </w:r>
    </w:p>
    <w:p w14:paraId="3EBDE119" w14:textId="2660FE2E" w:rsidR="00F00C07" w:rsidRPr="007D756D" w:rsidRDefault="00927155" w:rsidP="00600A5C">
      <w:pPr>
        <w:spacing w:after="0" w:line="240" w:lineRule="auto"/>
        <w:ind w:left="720"/>
        <w:rPr>
          <w:rFonts w:asciiTheme="majorBidi" w:hAnsiTheme="majorBidi" w:cstheme="majorBidi"/>
          <w:sz w:val="24"/>
          <w:szCs w:val="24"/>
        </w:rPr>
      </w:pPr>
      <w:r w:rsidRPr="007D756D">
        <w:rPr>
          <w:rFonts w:asciiTheme="majorBidi" w:hAnsiTheme="majorBidi" w:cstheme="majorBidi"/>
          <w:b/>
          <w:sz w:val="24"/>
          <w:szCs w:val="24"/>
        </w:rPr>
        <w:t>Akhirat sekarang kita rasalah</w:t>
      </w:r>
      <w:r w:rsidRPr="007D756D">
        <w:rPr>
          <w:rFonts w:asciiTheme="majorBidi" w:hAnsiTheme="majorBidi" w:cstheme="majorBidi"/>
          <w:sz w:val="24"/>
          <w:szCs w:val="24"/>
        </w:rPr>
        <w:t>. (</w:t>
      </w:r>
      <w:r w:rsidR="00BB268F" w:rsidRPr="007D756D">
        <w:rPr>
          <w:rFonts w:asciiTheme="majorBidi" w:hAnsiTheme="majorBidi" w:cstheme="majorBidi"/>
          <w:sz w:val="24"/>
          <w:szCs w:val="24"/>
        </w:rPr>
        <w:t>r</w:t>
      </w:r>
      <w:r w:rsidR="00273C5A" w:rsidRPr="007D756D">
        <w:rPr>
          <w:rFonts w:asciiTheme="majorBidi" w:eastAsia="Times New Roman" w:hAnsiTheme="majorBidi" w:cstheme="majorBidi"/>
          <w:sz w:val="24"/>
          <w:szCs w:val="24"/>
        </w:rPr>
        <w:t xml:space="preserve">angkap </w:t>
      </w:r>
      <w:r w:rsidR="003A3724" w:rsidRPr="007D756D">
        <w:rPr>
          <w:rFonts w:asciiTheme="majorBidi" w:hAnsiTheme="majorBidi" w:cstheme="majorBidi"/>
          <w:sz w:val="24"/>
          <w:szCs w:val="24"/>
        </w:rPr>
        <w:t xml:space="preserve">164) </w:t>
      </w:r>
    </w:p>
    <w:p w14:paraId="7B54210F" w14:textId="77777777" w:rsidR="00C44861" w:rsidRPr="007D756D" w:rsidRDefault="00C44861" w:rsidP="00600A5C">
      <w:pPr>
        <w:spacing w:after="0" w:line="240" w:lineRule="auto"/>
        <w:rPr>
          <w:rFonts w:asciiTheme="majorBidi" w:hAnsiTheme="majorBidi" w:cstheme="majorBidi"/>
          <w:sz w:val="24"/>
          <w:szCs w:val="24"/>
        </w:rPr>
      </w:pPr>
    </w:p>
    <w:p w14:paraId="5319030F" w14:textId="420B1792" w:rsidR="00E66C95" w:rsidRPr="007D756D" w:rsidRDefault="00BC1E01" w:rsidP="00600A5C">
      <w:pPr>
        <w:spacing w:after="0" w:line="240" w:lineRule="auto"/>
        <w:ind w:firstLine="720"/>
        <w:jc w:val="both"/>
        <w:rPr>
          <w:rFonts w:asciiTheme="majorBidi" w:hAnsiTheme="majorBidi" w:cstheme="majorBidi"/>
          <w:bCs/>
          <w:sz w:val="24"/>
          <w:szCs w:val="24"/>
        </w:rPr>
      </w:pPr>
      <w:r w:rsidRPr="007D756D">
        <w:rPr>
          <w:rFonts w:asciiTheme="majorBidi" w:hAnsiTheme="majorBidi" w:cstheme="majorBidi"/>
          <w:bCs/>
          <w:sz w:val="24"/>
          <w:szCs w:val="24"/>
        </w:rPr>
        <w:t>Sheikh Hamzah Fansuri</w:t>
      </w:r>
      <w:r w:rsidR="00C44861" w:rsidRPr="007D756D">
        <w:rPr>
          <w:rFonts w:asciiTheme="majorBidi" w:hAnsiTheme="majorBidi" w:cstheme="majorBidi"/>
          <w:sz w:val="24"/>
          <w:szCs w:val="24"/>
        </w:rPr>
        <w:t xml:space="preserve"> telah menggunakan</w:t>
      </w:r>
      <w:r w:rsidR="005F39A0" w:rsidRPr="007D756D">
        <w:rPr>
          <w:rFonts w:asciiTheme="majorBidi" w:hAnsiTheme="majorBidi" w:cstheme="majorBidi"/>
          <w:sz w:val="24"/>
          <w:szCs w:val="24"/>
        </w:rPr>
        <w:t xml:space="preserve"> ayat “</w:t>
      </w:r>
      <w:r w:rsidR="00D7371E" w:rsidRPr="007D756D">
        <w:rPr>
          <w:rFonts w:asciiTheme="majorBidi" w:hAnsiTheme="majorBidi" w:cstheme="majorBidi"/>
          <w:sz w:val="24"/>
          <w:szCs w:val="24"/>
        </w:rPr>
        <w:t>A</w:t>
      </w:r>
      <w:r w:rsidR="005F39A0" w:rsidRPr="007D756D">
        <w:rPr>
          <w:rFonts w:asciiTheme="majorBidi" w:hAnsiTheme="majorBidi" w:cstheme="majorBidi"/>
          <w:sz w:val="24"/>
          <w:szCs w:val="24"/>
        </w:rPr>
        <w:t xml:space="preserve">khirat sekarang kita rasalah” merujuk kepada pembalasan akan datang </w:t>
      </w:r>
      <w:r w:rsidR="00270EAC" w:rsidRPr="007D756D">
        <w:rPr>
          <w:rFonts w:asciiTheme="majorBidi" w:hAnsiTheme="majorBidi" w:cstheme="majorBidi"/>
          <w:sz w:val="24"/>
          <w:szCs w:val="24"/>
        </w:rPr>
        <w:t>yang akan ditimpakan kepada mereka yang</w:t>
      </w:r>
      <w:r w:rsidR="009340CA" w:rsidRPr="007D756D">
        <w:rPr>
          <w:rFonts w:asciiTheme="majorBidi" w:hAnsiTheme="majorBidi" w:cstheme="majorBidi"/>
          <w:sz w:val="24"/>
          <w:szCs w:val="24"/>
        </w:rPr>
        <w:t xml:space="preserve"> terlalu bijak sehinggakan tidak mahu mendengar pendapat, pandangan dan nasihat daripada orang lain. </w:t>
      </w:r>
      <w:r w:rsidR="007B5FC4" w:rsidRPr="007D756D">
        <w:rPr>
          <w:rFonts w:asciiTheme="majorBidi" w:hAnsiTheme="majorBidi" w:cstheme="majorBidi"/>
          <w:sz w:val="24"/>
          <w:szCs w:val="24"/>
        </w:rPr>
        <w:t>Golongan ini digambarkan mempunyai sifat yang angkuh, tergesa-gesa serta sombong tidak mahu mendengar pandangan daripada orang lain.</w:t>
      </w:r>
      <w:r w:rsidR="000657B4" w:rsidRPr="007D756D">
        <w:rPr>
          <w:rFonts w:asciiTheme="majorBidi" w:hAnsiTheme="majorBidi" w:cstheme="majorBidi"/>
          <w:sz w:val="24"/>
          <w:szCs w:val="24"/>
        </w:rPr>
        <w:t xml:space="preserve"> Mereka ini hidup dalam keadaan kegelapan dengan melakukan ibadat yang tidak lengkap dan sempurna sebagaimana yang telah </w:t>
      </w:r>
      <w:r w:rsidR="00B016F7" w:rsidRPr="007D756D">
        <w:rPr>
          <w:rFonts w:asciiTheme="majorBidi" w:hAnsiTheme="majorBidi" w:cstheme="majorBidi"/>
          <w:sz w:val="24"/>
          <w:szCs w:val="24"/>
        </w:rPr>
        <w:t xml:space="preserve">digariskan dalam </w:t>
      </w:r>
      <w:r w:rsidR="00FC7915" w:rsidRPr="007D756D">
        <w:rPr>
          <w:rFonts w:asciiTheme="majorBidi" w:hAnsiTheme="majorBidi" w:cstheme="majorBidi"/>
          <w:sz w:val="24"/>
          <w:szCs w:val="24"/>
        </w:rPr>
        <w:t>Islam</w:t>
      </w:r>
      <w:r w:rsidR="00B016F7" w:rsidRPr="007D756D">
        <w:rPr>
          <w:rFonts w:asciiTheme="majorBidi" w:hAnsiTheme="majorBidi" w:cstheme="majorBidi"/>
          <w:sz w:val="24"/>
          <w:szCs w:val="24"/>
        </w:rPr>
        <w:t xml:space="preserve">. Mereka juga tidak suka mendengar nasihat apabila ditegur </w:t>
      </w:r>
      <w:r w:rsidR="00810027" w:rsidRPr="007D756D">
        <w:rPr>
          <w:rFonts w:asciiTheme="majorBidi" w:hAnsiTheme="majorBidi" w:cstheme="majorBidi"/>
          <w:sz w:val="24"/>
          <w:szCs w:val="24"/>
        </w:rPr>
        <w:t xml:space="preserve">kesalahan dalam ibadat dan sebagainya. </w:t>
      </w:r>
      <w:r w:rsidR="00D254D2" w:rsidRPr="007D756D">
        <w:rPr>
          <w:rFonts w:asciiTheme="majorBidi" w:hAnsiTheme="majorBidi" w:cstheme="majorBidi"/>
          <w:sz w:val="24"/>
          <w:szCs w:val="24"/>
        </w:rPr>
        <w:t xml:space="preserve">Pengarang begitu berpandangan jauh </w:t>
      </w:r>
      <w:r w:rsidR="00CC6516" w:rsidRPr="007D756D">
        <w:rPr>
          <w:rFonts w:asciiTheme="majorBidi" w:hAnsiTheme="majorBidi" w:cstheme="majorBidi"/>
          <w:sz w:val="24"/>
          <w:szCs w:val="24"/>
        </w:rPr>
        <w:t xml:space="preserve">apabila </w:t>
      </w:r>
      <w:r w:rsidR="00D254D2" w:rsidRPr="007D756D">
        <w:rPr>
          <w:rFonts w:asciiTheme="majorBidi" w:hAnsiTheme="majorBidi" w:cstheme="majorBidi"/>
          <w:sz w:val="24"/>
          <w:szCs w:val="24"/>
        </w:rPr>
        <w:t xml:space="preserve">memberikan gambaran situasi gaya bahasa </w:t>
      </w:r>
      <w:r w:rsidR="00490AA8" w:rsidRPr="007D756D">
        <w:rPr>
          <w:rFonts w:asciiTheme="majorBidi" w:hAnsiTheme="majorBidi" w:cstheme="majorBidi"/>
          <w:sz w:val="24"/>
          <w:szCs w:val="24"/>
        </w:rPr>
        <w:t>antisipitasi</w:t>
      </w:r>
      <w:r w:rsidR="009331F6" w:rsidRPr="007D756D">
        <w:rPr>
          <w:rFonts w:asciiTheme="majorBidi" w:hAnsiTheme="majorBidi" w:cstheme="majorBidi"/>
          <w:sz w:val="24"/>
          <w:szCs w:val="24"/>
        </w:rPr>
        <w:t xml:space="preserve"> dengan </w:t>
      </w:r>
      <w:r w:rsidR="00CC6516" w:rsidRPr="007D756D">
        <w:rPr>
          <w:rFonts w:asciiTheme="majorBidi" w:hAnsiTheme="majorBidi" w:cstheme="majorBidi"/>
          <w:sz w:val="24"/>
          <w:szCs w:val="24"/>
        </w:rPr>
        <w:t xml:space="preserve">menyatakan tentang </w:t>
      </w:r>
      <w:r w:rsidR="009331F6" w:rsidRPr="007D756D">
        <w:rPr>
          <w:rFonts w:asciiTheme="majorBidi" w:hAnsiTheme="majorBidi" w:cstheme="majorBidi"/>
          <w:sz w:val="24"/>
          <w:szCs w:val="24"/>
        </w:rPr>
        <w:t>pembalasan</w:t>
      </w:r>
      <w:r w:rsidR="00CC6516" w:rsidRPr="007D756D">
        <w:rPr>
          <w:rFonts w:asciiTheme="majorBidi" w:hAnsiTheme="majorBidi" w:cstheme="majorBidi"/>
          <w:sz w:val="24"/>
          <w:szCs w:val="24"/>
        </w:rPr>
        <w:t xml:space="preserve"> yang</w:t>
      </w:r>
      <w:r w:rsidR="009331F6" w:rsidRPr="007D756D">
        <w:rPr>
          <w:rFonts w:asciiTheme="majorBidi" w:hAnsiTheme="majorBidi" w:cstheme="majorBidi"/>
          <w:sz w:val="24"/>
          <w:szCs w:val="24"/>
        </w:rPr>
        <w:t xml:space="preserve"> akan diterima pada akhirat kelak dan bukannya di dunia. </w:t>
      </w:r>
      <w:r w:rsidR="00BB1E47" w:rsidRPr="007D756D">
        <w:rPr>
          <w:rFonts w:asciiTheme="majorBidi" w:hAnsiTheme="majorBidi" w:cstheme="majorBidi"/>
          <w:bCs/>
          <w:sz w:val="24"/>
          <w:szCs w:val="24"/>
        </w:rPr>
        <w:t xml:space="preserve">Penggunaan </w:t>
      </w:r>
      <w:r w:rsidR="00A40401" w:rsidRPr="007D756D">
        <w:rPr>
          <w:rFonts w:asciiTheme="majorBidi" w:hAnsiTheme="majorBidi" w:cstheme="majorBidi"/>
          <w:bCs/>
          <w:sz w:val="24"/>
          <w:szCs w:val="24"/>
        </w:rPr>
        <w:t xml:space="preserve">gaya bahasa </w:t>
      </w:r>
      <w:r w:rsidR="00B70C9C" w:rsidRPr="007D756D">
        <w:rPr>
          <w:rFonts w:asciiTheme="majorBidi" w:hAnsiTheme="majorBidi" w:cstheme="majorBidi"/>
          <w:bCs/>
          <w:sz w:val="24"/>
          <w:szCs w:val="24"/>
        </w:rPr>
        <w:t xml:space="preserve">antisipasi </w:t>
      </w:r>
      <w:r w:rsidR="00B70C9C" w:rsidRPr="007D756D">
        <w:rPr>
          <w:rFonts w:asciiTheme="majorBidi" w:hAnsiTheme="majorBidi" w:cstheme="majorBidi"/>
          <w:sz w:val="24"/>
          <w:szCs w:val="24"/>
        </w:rPr>
        <w:t>“Dosa besar engkau dapatkan” dan “Akhirat sekarang kita rasalah”</w:t>
      </w:r>
      <w:r w:rsidR="007F537E" w:rsidRPr="007D756D">
        <w:rPr>
          <w:rFonts w:asciiTheme="majorBidi" w:hAnsiTheme="majorBidi" w:cstheme="majorBidi"/>
          <w:bCs/>
          <w:sz w:val="24"/>
          <w:szCs w:val="24"/>
        </w:rPr>
        <w:t xml:space="preserve"> </w:t>
      </w:r>
      <w:r w:rsidR="00BB1E47" w:rsidRPr="007D756D">
        <w:rPr>
          <w:rFonts w:asciiTheme="majorBidi" w:hAnsiTheme="majorBidi" w:cstheme="majorBidi"/>
          <w:sz w:val="24"/>
          <w:szCs w:val="24"/>
        </w:rPr>
        <w:t>mampu meninggalkan kesan dalam diri khalayak sepe</w:t>
      </w:r>
      <w:r w:rsidR="00BB1E47" w:rsidRPr="007D756D">
        <w:rPr>
          <w:rFonts w:asciiTheme="majorBidi" w:hAnsiTheme="majorBidi" w:cstheme="majorBidi"/>
          <w:bCs/>
          <w:sz w:val="24"/>
          <w:szCs w:val="24"/>
        </w:rPr>
        <w:t xml:space="preserve">rti </w:t>
      </w:r>
      <w:r w:rsidR="00370505" w:rsidRPr="007D756D">
        <w:rPr>
          <w:rFonts w:asciiTheme="majorBidi" w:hAnsiTheme="majorBidi" w:cstheme="majorBidi"/>
          <w:bCs/>
          <w:sz w:val="24"/>
          <w:szCs w:val="24"/>
        </w:rPr>
        <w:t xml:space="preserve">memberikan </w:t>
      </w:r>
      <w:r w:rsidR="00820F06" w:rsidRPr="007D756D">
        <w:rPr>
          <w:rFonts w:asciiTheme="majorBidi" w:hAnsiTheme="majorBidi" w:cstheme="majorBidi"/>
          <w:bCs/>
          <w:sz w:val="24"/>
          <w:szCs w:val="24"/>
        </w:rPr>
        <w:t>keinsafan dan me</w:t>
      </w:r>
      <w:r w:rsidR="00355859" w:rsidRPr="007D756D">
        <w:rPr>
          <w:rFonts w:asciiTheme="majorBidi" w:hAnsiTheme="majorBidi" w:cstheme="majorBidi"/>
          <w:sz w:val="24"/>
          <w:szCs w:val="24"/>
        </w:rPr>
        <w:t>lahir</w:t>
      </w:r>
      <w:r w:rsidR="00A40401" w:rsidRPr="007D756D">
        <w:rPr>
          <w:rFonts w:asciiTheme="majorBidi" w:hAnsiTheme="majorBidi" w:cstheme="majorBidi"/>
          <w:sz w:val="24"/>
          <w:szCs w:val="24"/>
        </w:rPr>
        <w:t xml:space="preserve">kan </w:t>
      </w:r>
      <w:r w:rsidR="00820F06" w:rsidRPr="007D756D">
        <w:rPr>
          <w:rFonts w:asciiTheme="majorBidi" w:hAnsiTheme="majorBidi" w:cstheme="majorBidi"/>
          <w:sz w:val="24"/>
          <w:szCs w:val="24"/>
        </w:rPr>
        <w:t xml:space="preserve">individu </w:t>
      </w:r>
      <w:r w:rsidR="00355859" w:rsidRPr="007D756D">
        <w:rPr>
          <w:rFonts w:asciiTheme="majorBidi" w:hAnsiTheme="majorBidi" w:cstheme="majorBidi"/>
          <w:sz w:val="24"/>
          <w:szCs w:val="24"/>
        </w:rPr>
        <w:t>yang tenang jiwanya, tidak berdendam</w:t>
      </w:r>
      <w:r w:rsidR="00820F06" w:rsidRPr="007D756D">
        <w:rPr>
          <w:rFonts w:asciiTheme="majorBidi" w:hAnsiTheme="majorBidi" w:cstheme="majorBidi"/>
          <w:sz w:val="24"/>
          <w:szCs w:val="24"/>
        </w:rPr>
        <w:t xml:space="preserve"> serta </w:t>
      </w:r>
      <w:r w:rsidR="00355859" w:rsidRPr="007D756D">
        <w:rPr>
          <w:rFonts w:asciiTheme="majorBidi" w:hAnsiTheme="majorBidi" w:cstheme="majorBidi"/>
          <w:sz w:val="24"/>
          <w:szCs w:val="24"/>
        </w:rPr>
        <w:t xml:space="preserve">tidak membalas kezaliman dengan kekerasan yang melampaui batas. </w:t>
      </w:r>
      <w:r w:rsidR="00055A1E" w:rsidRPr="007D756D">
        <w:rPr>
          <w:rFonts w:asciiTheme="majorBidi" w:hAnsiTheme="majorBidi" w:cstheme="majorBidi"/>
          <w:sz w:val="24"/>
          <w:szCs w:val="24"/>
        </w:rPr>
        <w:t>Oleh itu, u</w:t>
      </w:r>
      <w:r w:rsidR="00274834" w:rsidRPr="007D756D">
        <w:rPr>
          <w:rFonts w:asciiTheme="majorBidi" w:hAnsiTheme="majorBidi" w:cstheme="majorBidi"/>
          <w:sz w:val="24"/>
          <w:szCs w:val="24"/>
        </w:rPr>
        <w:t xml:space="preserve">mat </w:t>
      </w:r>
      <w:r w:rsidR="00FC7915" w:rsidRPr="007D756D">
        <w:rPr>
          <w:rFonts w:asciiTheme="majorBidi" w:hAnsiTheme="majorBidi" w:cstheme="majorBidi"/>
          <w:sz w:val="24"/>
          <w:szCs w:val="24"/>
        </w:rPr>
        <w:t>Islam</w:t>
      </w:r>
      <w:r w:rsidR="00055A1E" w:rsidRPr="007D756D">
        <w:rPr>
          <w:rFonts w:asciiTheme="majorBidi" w:hAnsiTheme="majorBidi" w:cstheme="majorBidi"/>
          <w:sz w:val="24"/>
          <w:szCs w:val="24"/>
        </w:rPr>
        <w:t xml:space="preserve"> </w:t>
      </w:r>
      <w:r w:rsidR="00274834" w:rsidRPr="007D756D">
        <w:rPr>
          <w:rFonts w:asciiTheme="majorBidi" w:hAnsiTheme="majorBidi" w:cstheme="majorBidi"/>
          <w:sz w:val="24"/>
          <w:szCs w:val="24"/>
        </w:rPr>
        <w:t>wajib mempercayai</w:t>
      </w:r>
      <w:r w:rsidR="00BB268F" w:rsidRPr="007D756D">
        <w:rPr>
          <w:rFonts w:asciiTheme="majorBidi" w:hAnsiTheme="majorBidi" w:cstheme="majorBidi"/>
          <w:sz w:val="24"/>
          <w:szCs w:val="24"/>
        </w:rPr>
        <w:t xml:space="preserve"> adanya hari akhirat </w:t>
      </w:r>
      <w:r w:rsidR="00274834" w:rsidRPr="007D756D">
        <w:rPr>
          <w:rFonts w:asciiTheme="majorBidi" w:hAnsiTheme="majorBidi" w:cstheme="majorBidi"/>
          <w:sz w:val="24"/>
          <w:szCs w:val="24"/>
        </w:rPr>
        <w:t xml:space="preserve">kerana telah tercatat dalam </w:t>
      </w:r>
      <w:r w:rsidR="002125E9" w:rsidRPr="007D756D">
        <w:rPr>
          <w:rFonts w:asciiTheme="majorBidi" w:hAnsiTheme="majorBidi" w:cstheme="majorBidi"/>
          <w:sz w:val="24"/>
          <w:szCs w:val="24"/>
        </w:rPr>
        <w:t>Rukun Iman</w:t>
      </w:r>
      <w:r w:rsidR="00274834" w:rsidRPr="007D756D">
        <w:rPr>
          <w:rFonts w:asciiTheme="majorBidi" w:hAnsiTheme="majorBidi" w:cstheme="majorBidi"/>
          <w:sz w:val="24"/>
          <w:szCs w:val="24"/>
        </w:rPr>
        <w:t>, iaitu beriman kepada hari akhirat</w:t>
      </w:r>
      <w:r w:rsidR="00820F06" w:rsidRPr="007D756D">
        <w:rPr>
          <w:rFonts w:asciiTheme="majorBidi" w:hAnsiTheme="majorBidi" w:cstheme="majorBidi"/>
          <w:sz w:val="24"/>
          <w:szCs w:val="24"/>
        </w:rPr>
        <w:t>.</w:t>
      </w:r>
      <w:r w:rsidR="00820F06" w:rsidRPr="007D756D">
        <w:rPr>
          <w:rFonts w:asciiTheme="majorBidi" w:hAnsiTheme="majorBidi" w:cstheme="majorBidi"/>
          <w:b/>
          <w:bCs/>
          <w:sz w:val="24"/>
          <w:szCs w:val="24"/>
        </w:rPr>
        <w:t xml:space="preserve"> </w:t>
      </w:r>
      <w:r w:rsidR="003B61CF" w:rsidRPr="007D756D">
        <w:rPr>
          <w:rFonts w:asciiTheme="majorBidi" w:hAnsiTheme="majorBidi" w:cstheme="majorBidi"/>
          <w:sz w:val="24"/>
          <w:szCs w:val="24"/>
        </w:rPr>
        <w:t xml:space="preserve">Penggunaan </w:t>
      </w:r>
      <w:r w:rsidR="00B168D7" w:rsidRPr="007D756D">
        <w:rPr>
          <w:rFonts w:asciiTheme="majorBidi" w:hAnsiTheme="majorBidi" w:cstheme="majorBidi"/>
          <w:sz w:val="24"/>
          <w:szCs w:val="24"/>
        </w:rPr>
        <w:t xml:space="preserve">antisipasi dalam analisis </w:t>
      </w:r>
      <w:r w:rsidR="00B168D7" w:rsidRPr="007D756D">
        <w:rPr>
          <w:rFonts w:asciiTheme="majorBidi" w:hAnsiTheme="majorBidi" w:cstheme="majorBidi"/>
          <w:i/>
          <w:sz w:val="24"/>
          <w:szCs w:val="24"/>
        </w:rPr>
        <w:t>Syair Dagang</w:t>
      </w:r>
      <w:r w:rsidR="00B168D7" w:rsidRPr="007D756D">
        <w:rPr>
          <w:rFonts w:asciiTheme="majorBidi" w:hAnsiTheme="majorBidi" w:cstheme="majorBidi"/>
          <w:sz w:val="24"/>
          <w:szCs w:val="24"/>
        </w:rPr>
        <w:t xml:space="preserve"> tersebut menunjukkan </w:t>
      </w:r>
      <w:r w:rsidR="00820F06" w:rsidRPr="007D756D">
        <w:rPr>
          <w:rFonts w:asciiTheme="majorBidi" w:hAnsiTheme="majorBidi" w:cstheme="majorBidi"/>
          <w:sz w:val="24"/>
          <w:szCs w:val="24"/>
        </w:rPr>
        <w:t xml:space="preserve">betapa </w:t>
      </w:r>
      <w:r w:rsidR="00B168D7" w:rsidRPr="007D756D">
        <w:rPr>
          <w:rFonts w:asciiTheme="majorBidi" w:hAnsiTheme="majorBidi" w:cstheme="majorBidi"/>
          <w:sz w:val="24"/>
          <w:szCs w:val="24"/>
        </w:rPr>
        <w:t>luasnya potensi aspek gaya bahasa yang telah dimanfaatkan sepenuhnya oleh Sheikh Hamzah Fansuri dalam mengharmoni dan memperkayakan syairnya dari sudut isi dan bentuk.</w:t>
      </w:r>
      <w:r w:rsidR="00FC7915" w:rsidRPr="007D756D">
        <w:rPr>
          <w:rFonts w:asciiTheme="majorBidi" w:hAnsiTheme="majorBidi" w:cstheme="majorBidi"/>
          <w:sz w:val="24"/>
          <w:szCs w:val="24"/>
        </w:rPr>
        <w:t xml:space="preserve"> </w:t>
      </w:r>
    </w:p>
    <w:p w14:paraId="02138356" w14:textId="77777777" w:rsidR="005A32EF" w:rsidRPr="007D756D" w:rsidRDefault="005A32EF" w:rsidP="00600A5C">
      <w:pPr>
        <w:spacing w:after="0" w:line="240" w:lineRule="auto"/>
        <w:jc w:val="center"/>
        <w:rPr>
          <w:rFonts w:asciiTheme="majorBidi" w:hAnsiTheme="majorBidi" w:cstheme="majorBidi"/>
          <w:b/>
          <w:sz w:val="24"/>
          <w:szCs w:val="24"/>
        </w:rPr>
      </w:pPr>
    </w:p>
    <w:p w14:paraId="265AAB27" w14:textId="6C4083F7" w:rsidR="008B27CA" w:rsidRPr="007D756D" w:rsidRDefault="00CB10AE" w:rsidP="00600A5C">
      <w:pPr>
        <w:spacing w:after="0" w:line="240" w:lineRule="auto"/>
        <w:jc w:val="center"/>
        <w:rPr>
          <w:rFonts w:asciiTheme="majorBidi" w:hAnsiTheme="majorBidi" w:cstheme="majorBidi"/>
          <w:b/>
          <w:sz w:val="24"/>
          <w:szCs w:val="24"/>
        </w:rPr>
      </w:pPr>
      <w:r w:rsidRPr="007D756D">
        <w:rPr>
          <w:rFonts w:asciiTheme="majorBidi" w:hAnsiTheme="majorBidi" w:cstheme="majorBidi"/>
          <w:b/>
          <w:sz w:val="24"/>
          <w:szCs w:val="24"/>
        </w:rPr>
        <w:lastRenderedPageBreak/>
        <w:t>KESIMPULAN</w:t>
      </w:r>
    </w:p>
    <w:p w14:paraId="3B2CA65E" w14:textId="77777777" w:rsidR="006078BD" w:rsidRPr="007D756D" w:rsidRDefault="006078BD" w:rsidP="00600A5C">
      <w:pPr>
        <w:spacing w:after="0" w:line="240" w:lineRule="auto"/>
        <w:jc w:val="both"/>
        <w:rPr>
          <w:rFonts w:asciiTheme="majorBidi" w:hAnsiTheme="majorBidi" w:cstheme="majorBidi"/>
          <w:b/>
          <w:sz w:val="24"/>
          <w:szCs w:val="24"/>
        </w:rPr>
      </w:pPr>
    </w:p>
    <w:p w14:paraId="65431C56" w14:textId="77777777" w:rsidR="006F0A65" w:rsidRPr="007D756D" w:rsidRDefault="006F0A65" w:rsidP="00600A5C">
      <w:pPr>
        <w:spacing w:after="0" w:line="240" w:lineRule="auto"/>
        <w:jc w:val="both"/>
        <w:rPr>
          <w:rFonts w:ascii="Times New Roman" w:eastAsia="Calibri" w:hAnsi="Times New Roman" w:cs="Times New Roman"/>
          <w:bCs/>
          <w:kern w:val="2"/>
          <w:sz w:val="24"/>
          <w:szCs w:val="24"/>
          <w14:ligatures w14:val="standardContextual"/>
        </w:rPr>
      </w:pPr>
      <w:r w:rsidRPr="007D756D">
        <w:rPr>
          <w:rFonts w:ascii="Times New Roman" w:eastAsia="Calibri" w:hAnsi="Times New Roman" w:cs="Times New Roman"/>
          <w:bCs/>
          <w:kern w:val="2"/>
          <w:sz w:val="24"/>
          <w:szCs w:val="24"/>
          <w14:ligatures w14:val="standardContextual"/>
        </w:rPr>
        <w:t xml:space="preserve">Kajian berdasarkan Model Gaya Bahasa Tarigan mendapati </w:t>
      </w:r>
      <w:r w:rsidRPr="007D756D">
        <w:rPr>
          <w:rFonts w:ascii="Times New Roman" w:eastAsia="Calibri" w:hAnsi="Times New Roman" w:cs="Times New Roman"/>
          <w:sz w:val="24"/>
          <w:szCs w:val="24"/>
        </w:rPr>
        <w:t xml:space="preserve">Sheikh Hamzah Fansuri memanfaatkan keempat-empat bentuk </w:t>
      </w:r>
      <w:r w:rsidRPr="007D756D">
        <w:rPr>
          <w:rFonts w:ascii="Times New Roman" w:eastAsia="Calibri" w:hAnsi="Times New Roman" w:cs="Times New Roman"/>
          <w:bCs/>
          <w:kern w:val="2"/>
          <w:sz w:val="24"/>
          <w:szCs w:val="24"/>
          <w14:ligatures w14:val="standardContextual"/>
        </w:rPr>
        <w:t>gaya bahasa perbandingan</w:t>
      </w:r>
      <w:r w:rsidRPr="007D756D">
        <w:rPr>
          <w:rFonts w:ascii="Times New Roman" w:eastAsia="Calibri" w:hAnsi="Times New Roman" w:cs="Times New Roman"/>
          <w:sz w:val="24"/>
          <w:szCs w:val="24"/>
        </w:rPr>
        <w:t xml:space="preserve"> dalam </w:t>
      </w:r>
      <w:r w:rsidRPr="007D756D">
        <w:rPr>
          <w:rFonts w:ascii="Times New Roman" w:eastAsia="Calibri" w:hAnsi="Times New Roman" w:cs="Times New Roman"/>
          <w:bCs/>
          <w:kern w:val="2"/>
          <w:sz w:val="24"/>
          <w:szCs w:val="24"/>
          <w14:ligatures w14:val="standardContextual"/>
        </w:rPr>
        <w:t xml:space="preserve">teks </w:t>
      </w:r>
      <w:r w:rsidRPr="007D756D">
        <w:rPr>
          <w:rFonts w:ascii="Times New Roman" w:eastAsia="Calibri" w:hAnsi="Times New Roman" w:cs="Times New Roman"/>
          <w:bCs/>
          <w:i/>
          <w:iCs/>
          <w:kern w:val="2"/>
          <w:sz w:val="24"/>
          <w:szCs w:val="24"/>
          <w14:ligatures w14:val="standardContextual"/>
        </w:rPr>
        <w:t>Syair Dagang</w:t>
      </w:r>
      <w:r w:rsidRPr="007D756D">
        <w:rPr>
          <w:rFonts w:ascii="Times New Roman" w:eastAsia="Calibri" w:hAnsi="Times New Roman" w:cs="Times New Roman"/>
          <w:sz w:val="24"/>
          <w:szCs w:val="24"/>
        </w:rPr>
        <w:t xml:space="preserve">. Bentuk </w:t>
      </w:r>
      <w:r w:rsidRPr="007D756D">
        <w:rPr>
          <w:rFonts w:ascii="Times New Roman" w:eastAsia="Calibri" w:hAnsi="Times New Roman" w:cs="Times New Roman"/>
          <w:bCs/>
          <w:kern w:val="2"/>
          <w:sz w:val="24"/>
          <w:szCs w:val="24"/>
          <w14:ligatures w14:val="standardContextual"/>
        </w:rPr>
        <w:t xml:space="preserve">perumpamaan, metafora, personifikasi dan </w:t>
      </w:r>
      <w:r w:rsidRPr="007D756D">
        <w:rPr>
          <w:rFonts w:ascii="Times New Roman" w:eastAsia="Calibri" w:hAnsi="Times New Roman" w:cs="Times New Roman"/>
          <w:kern w:val="2"/>
          <w:sz w:val="24"/>
          <w:szCs w:val="24"/>
          <w14:ligatures w14:val="standardContextual"/>
        </w:rPr>
        <w:t>antisipasi</w:t>
      </w:r>
      <w:r w:rsidRPr="007D756D">
        <w:rPr>
          <w:rFonts w:ascii="Times New Roman" w:eastAsia="Calibri" w:hAnsi="Times New Roman" w:cs="Times New Roman"/>
          <w:sz w:val="24"/>
          <w:szCs w:val="24"/>
        </w:rPr>
        <w:t xml:space="preserve"> yang dimanfaatkan dalam penghasilan syair tersebut menyerlahkan </w:t>
      </w:r>
      <w:r w:rsidRPr="007D756D">
        <w:rPr>
          <w:rFonts w:ascii="Times New Roman" w:eastAsia="Calibri" w:hAnsi="Times New Roman" w:cs="Times New Roman"/>
          <w:bCs/>
          <w:kern w:val="2"/>
          <w:sz w:val="24"/>
          <w:szCs w:val="24"/>
          <w14:ligatures w14:val="standardContextual"/>
        </w:rPr>
        <w:t xml:space="preserve">kepenyairan </w:t>
      </w:r>
      <w:r w:rsidRPr="007D756D">
        <w:rPr>
          <w:rFonts w:ascii="Times New Roman" w:eastAsia="Calibri" w:hAnsi="Times New Roman" w:cs="Times New Roman"/>
          <w:kern w:val="2"/>
          <w:sz w:val="24"/>
          <w:szCs w:val="24"/>
          <w14:ligatures w14:val="standardContextual"/>
        </w:rPr>
        <w:t xml:space="preserve">Sheikh </w:t>
      </w:r>
      <w:r w:rsidRPr="007D756D">
        <w:rPr>
          <w:rFonts w:ascii="Times New Roman" w:eastAsia="Calibri" w:hAnsi="Times New Roman" w:cs="Times New Roman"/>
          <w:bCs/>
          <w:kern w:val="2"/>
          <w:sz w:val="24"/>
          <w:szCs w:val="24"/>
          <w14:ligatures w14:val="standardContextual"/>
        </w:rPr>
        <w:t>Hamzah Fansuri sebagai seorang ulama, sasterawan, dan cendekiawan pada abad ke-16. Empat kategori yang diketengahkan dalam kerangka ini sangat penting dalam memanipulasikan atau memberikan kesan tertentu kepada karya yang terhasil.</w:t>
      </w:r>
    </w:p>
    <w:p w14:paraId="5AA2F9DD" w14:textId="77777777" w:rsidR="006F0A65" w:rsidRPr="007D756D" w:rsidRDefault="006F0A65" w:rsidP="00600A5C">
      <w:pPr>
        <w:spacing w:after="0" w:line="240" w:lineRule="auto"/>
        <w:ind w:firstLine="720"/>
        <w:jc w:val="both"/>
        <w:rPr>
          <w:rFonts w:ascii="Times New Roman" w:eastAsia="Calibri" w:hAnsi="Times New Roman" w:cs="Times New Roman"/>
          <w:sz w:val="24"/>
          <w:szCs w:val="24"/>
        </w:rPr>
      </w:pPr>
      <w:r w:rsidRPr="007D756D">
        <w:rPr>
          <w:rFonts w:ascii="Times New Roman" w:eastAsia="Calibri" w:hAnsi="Times New Roman" w:cs="Times New Roman"/>
          <w:sz w:val="24"/>
          <w:szCs w:val="24"/>
        </w:rPr>
        <w:t xml:space="preserve">Selain menggunakan perumpamaan sedia ada, Sheikh Hamzah Fansuri mencipta perumpamaan baharu lantas memperkenalkan kelainan yang segar dan bertenaga, sekali gus menghasilkan makna tambahan yang dihadirkan oleh kelainan tersebut. </w:t>
      </w:r>
      <w:r w:rsidRPr="007D756D">
        <w:rPr>
          <w:rFonts w:ascii="Times New Roman" w:eastAsia="Calibri" w:hAnsi="Times New Roman" w:cs="Times New Roman"/>
          <w:bCs/>
          <w:kern w:val="2"/>
          <w:sz w:val="24"/>
          <w:szCs w:val="24"/>
          <w14:ligatures w14:val="standardContextual"/>
        </w:rPr>
        <w:t xml:space="preserve">Pengarang begitu kreatif menimbulkan kiasan, perbandingan, kesamaran dan menzahirkan makna dengan menggunakan kata hubung “seperti”, “ibarat” dan “seumpama”. Beliau juga berjaya mengadun serta mengolah ilmu berkaitan agama dengan seni ilmu bahasa Melayu dengan begitu sempurna dan harmoni. Seni bahasa Melayu yang digunakan dalam </w:t>
      </w:r>
      <w:r w:rsidRPr="007D756D">
        <w:rPr>
          <w:rFonts w:ascii="Times New Roman" w:eastAsia="Calibri" w:hAnsi="Times New Roman" w:cs="Times New Roman"/>
          <w:bCs/>
          <w:i/>
          <w:iCs/>
          <w:kern w:val="2"/>
          <w:sz w:val="24"/>
          <w:szCs w:val="24"/>
          <w14:ligatures w14:val="standardContextual"/>
        </w:rPr>
        <w:t>Syair Dagang</w:t>
      </w:r>
      <w:r w:rsidRPr="007D756D">
        <w:rPr>
          <w:rFonts w:ascii="Times New Roman" w:eastAsia="Calibri" w:hAnsi="Times New Roman" w:cs="Times New Roman"/>
          <w:bCs/>
          <w:kern w:val="2"/>
          <w:sz w:val="24"/>
          <w:szCs w:val="24"/>
          <w14:ligatures w14:val="standardContextual"/>
        </w:rPr>
        <w:t xml:space="preserve"> begitu puitis, penuh dengan teladan dan mampu menggetarkan hati khalayak yang membacanya.</w:t>
      </w:r>
    </w:p>
    <w:p w14:paraId="39587F55" w14:textId="77777777" w:rsidR="006F0A65" w:rsidRPr="007D756D" w:rsidRDefault="006F0A65" w:rsidP="00600A5C">
      <w:pPr>
        <w:spacing w:after="0" w:line="240" w:lineRule="auto"/>
        <w:ind w:firstLine="720"/>
        <w:jc w:val="both"/>
        <w:rPr>
          <w:rFonts w:ascii="Times New Roman" w:eastAsia="Calibri" w:hAnsi="Times New Roman" w:cs="Times New Roman"/>
          <w:bCs/>
          <w:kern w:val="2"/>
          <w:sz w:val="24"/>
          <w:szCs w:val="24"/>
          <w14:ligatures w14:val="standardContextual"/>
        </w:rPr>
      </w:pPr>
      <w:r w:rsidRPr="007D756D">
        <w:rPr>
          <w:rFonts w:ascii="Times New Roman" w:eastAsia="Calibri" w:hAnsi="Times New Roman" w:cs="Times New Roman"/>
          <w:sz w:val="24"/>
          <w:szCs w:val="24"/>
        </w:rPr>
        <w:t xml:space="preserve">Metafora pula dimanipulasi dengan menempatkan bahasa biasa dalam konteks baharu untuk membolehkan bahasa tersebut menggugurkan makna lazimnya sejajar menyerap makna baharu, dengan itu memperluaskan makna syairnya. </w:t>
      </w:r>
      <w:r w:rsidRPr="007D756D">
        <w:rPr>
          <w:rFonts w:ascii="Times New Roman" w:eastAsia="Calibri" w:hAnsi="Times New Roman" w:cs="Times New Roman"/>
          <w:bCs/>
          <w:kern w:val="2"/>
          <w:sz w:val="24"/>
          <w:szCs w:val="24"/>
          <w14:ligatures w14:val="standardContextual"/>
        </w:rPr>
        <w:t xml:space="preserve">Pengarang menggunakan gaya bahasa metafora dengan memanipulasikannya menggunakan kata-kata dan maksud yang lain daripada kebiasaan yang digunakan seperti menggunakan frasa “berdaging darah”, “hina papa”, “melihat hati” dan “dendam berahi”. Pengarang memilih bahasa biasa dengan mengadun ilmu tasawuf dan seni bahasa Melayu sehingga bukan sahaja mampu memberikan kefahaman dan teladan kepada khalayak tetapi mampu memberikan kesan Islamisasi daripada aspek pemikiran, budaya, bahasa dan persuratan Melayu. </w:t>
      </w:r>
    </w:p>
    <w:p w14:paraId="1319B6E0" w14:textId="605D8555" w:rsidR="006F0A65" w:rsidRPr="007D756D" w:rsidRDefault="006F0A65" w:rsidP="00600A5C">
      <w:pPr>
        <w:spacing w:after="0" w:line="240" w:lineRule="auto"/>
        <w:ind w:firstLine="720"/>
        <w:jc w:val="both"/>
        <w:rPr>
          <w:rFonts w:ascii="Times New Roman" w:eastAsia="Calibri" w:hAnsi="Times New Roman" w:cs="Times New Roman"/>
          <w:sz w:val="24"/>
          <w:szCs w:val="24"/>
        </w:rPr>
      </w:pPr>
      <w:r w:rsidRPr="007D756D">
        <w:rPr>
          <w:rFonts w:ascii="Times New Roman" w:eastAsia="Calibri" w:hAnsi="Times New Roman" w:cs="Times New Roman"/>
          <w:sz w:val="24"/>
          <w:szCs w:val="24"/>
        </w:rPr>
        <w:t xml:space="preserve">Pemanfaatan personifikasi pula membolehkan objek untuk membikin makna, membina suasana serta menyampaikan mesej selain memperluaskan cakupan syair untuk meneroka isu-isu sensitif atau terlarang. </w:t>
      </w:r>
      <w:r w:rsidRPr="007D756D">
        <w:rPr>
          <w:rFonts w:ascii="Times New Roman" w:eastAsia="Calibri" w:hAnsi="Times New Roman" w:cs="Times New Roman"/>
          <w:bCs/>
          <w:kern w:val="2"/>
          <w:sz w:val="24"/>
          <w:szCs w:val="24"/>
          <w14:ligatures w14:val="standardContextual"/>
        </w:rPr>
        <w:t>Sheikh Hamzah Fansuri menggunakan gaya bahasa personifikasi dengan memberikan sifat manusia kepada benda yang tidak bernyawa seperti anak buah-kumbang, nakhoda-kayu, rakyat-bunga dan sebagainya. Pengarang begitu arif memanipulasikan penggunaan person</w:t>
      </w:r>
      <w:r w:rsidR="0037023F" w:rsidRPr="007D756D">
        <w:rPr>
          <w:rFonts w:ascii="Times New Roman" w:eastAsia="Calibri" w:hAnsi="Times New Roman" w:cs="Times New Roman"/>
          <w:bCs/>
          <w:kern w:val="2"/>
          <w:sz w:val="24"/>
          <w:szCs w:val="24"/>
          <w14:ligatures w14:val="standardContextual"/>
        </w:rPr>
        <w:t>i</w:t>
      </w:r>
      <w:r w:rsidRPr="007D756D">
        <w:rPr>
          <w:rFonts w:ascii="Times New Roman" w:eastAsia="Calibri" w:hAnsi="Times New Roman" w:cs="Times New Roman"/>
          <w:bCs/>
          <w:kern w:val="2"/>
          <w:sz w:val="24"/>
          <w:szCs w:val="24"/>
          <w14:ligatures w14:val="standardContextual"/>
        </w:rPr>
        <w:t>fikasi dalam penulisannya untuk mengalihkan makna dan menyampaikan mesej sepenuhnya kepada objek. Hal ini dilakukan supaya cakupan tema dapat diperluaskan ke daerah-daerah yang sensitif dalam kalangan masyarakat.</w:t>
      </w:r>
    </w:p>
    <w:p w14:paraId="5C895E6E" w14:textId="77777777" w:rsidR="006F0A65" w:rsidRPr="007D756D" w:rsidRDefault="006F0A65" w:rsidP="00600A5C">
      <w:pPr>
        <w:spacing w:after="0" w:line="240" w:lineRule="auto"/>
        <w:ind w:firstLine="720"/>
        <w:jc w:val="both"/>
        <w:rPr>
          <w:rFonts w:ascii="Times New Roman" w:eastAsia="Calibri" w:hAnsi="Times New Roman" w:cs="Times New Roman"/>
          <w:sz w:val="24"/>
          <w:szCs w:val="24"/>
        </w:rPr>
      </w:pPr>
      <w:r w:rsidRPr="007D756D">
        <w:rPr>
          <w:rFonts w:ascii="Times New Roman" w:eastAsia="Calibri" w:hAnsi="Times New Roman" w:cs="Times New Roman"/>
          <w:bCs/>
          <w:kern w:val="2"/>
          <w:sz w:val="24"/>
          <w:szCs w:val="24"/>
          <w14:ligatures w14:val="standardContextual"/>
        </w:rPr>
        <w:t xml:space="preserve">Bagi </w:t>
      </w:r>
      <w:r w:rsidRPr="007D756D">
        <w:rPr>
          <w:rFonts w:ascii="Times New Roman" w:eastAsia="Calibri" w:hAnsi="Times New Roman" w:cs="Times New Roman"/>
          <w:kern w:val="2"/>
          <w:sz w:val="24"/>
          <w:szCs w:val="24"/>
          <w14:ligatures w14:val="standardContextual"/>
        </w:rPr>
        <w:t>antisipasi</w:t>
      </w:r>
      <w:r w:rsidRPr="007D756D">
        <w:rPr>
          <w:rFonts w:ascii="Times New Roman" w:eastAsia="Calibri" w:hAnsi="Times New Roman" w:cs="Times New Roman"/>
          <w:bCs/>
          <w:kern w:val="2"/>
          <w:sz w:val="24"/>
          <w:szCs w:val="24"/>
          <w14:ligatures w14:val="standardContextual"/>
        </w:rPr>
        <w:t xml:space="preserve"> pula, Sheikh Hamzah Fansuri begitu memahami potensi gaya bahasa ini dan telah memanfaatkan ilmu agama yang dimilikinya untuk menyatakan tentang perkara yang berlaku pada masa akan datang. </w:t>
      </w:r>
      <w:r w:rsidRPr="007D756D">
        <w:rPr>
          <w:rFonts w:ascii="Times New Roman" w:eastAsia="Calibri" w:hAnsi="Times New Roman" w:cs="Times New Roman"/>
          <w:sz w:val="24"/>
          <w:szCs w:val="24"/>
        </w:rPr>
        <w:t xml:space="preserve">Penerapan bentuk antisipasi mampu mendahului atau menduga sesuatu untuk melebarkan jangkauan puisinya apabila gambaran realiti masa kini dan masa depan dihadirkan secara serentak, di samping mengungkapkan mesej syairnya. Konsep penerangan yang digunakan oleh pengarang lebih tertumpu kepada perkara yang akan berlaku kepada manusia kelak dengan mengaitkannya dengan pembalasan syurga, neraka, dosa, pahala dan akhirat. </w:t>
      </w:r>
    </w:p>
    <w:p w14:paraId="1CF87E80" w14:textId="77777777" w:rsidR="006F0A65" w:rsidRPr="007D756D" w:rsidRDefault="006F0A65" w:rsidP="00600A5C">
      <w:pPr>
        <w:spacing w:after="0" w:line="240" w:lineRule="auto"/>
        <w:ind w:firstLine="720"/>
        <w:jc w:val="both"/>
        <w:rPr>
          <w:rFonts w:ascii="Times New Roman" w:eastAsia="Calibri" w:hAnsi="Times New Roman" w:cs="Times New Roman"/>
          <w:bCs/>
          <w:kern w:val="2"/>
          <w:sz w:val="24"/>
          <w:szCs w:val="24"/>
          <w14:ligatures w14:val="standardContextual"/>
        </w:rPr>
      </w:pPr>
      <w:r w:rsidRPr="007D756D">
        <w:rPr>
          <w:rFonts w:ascii="Times New Roman" w:eastAsia="Calibri" w:hAnsi="Times New Roman" w:cs="Times New Roman"/>
          <w:bCs/>
          <w:kern w:val="2"/>
          <w:sz w:val="24"/>
          <w:szCs w:val="24"/>
          <w14:ligatures w14:val="standardContextual"/>
        </w:rPr>
        <w:t xml:space="preserve">Berdasarkan kerangka Model Gaya Bahasa Tarigan, kajian ini menyimpulkan bahawa </w:t>
      </w:r>
      <w:r w:rsidRPr="007D756D">
        <w:rPr>
          <w:rFonts w:ascii="Times New Roman" w:eastAsia="Calibri" w:hAnsi="Times New Roman" w:cs="Times New Roman"/>
          <w:kern w:val="2"/>
          <w:sz w:val="24"/>
          <w:szCs w:val="24"/>
          <w14:ligatures w14:val="standardContextual"/>
        </w:rPr>
        <w:t xml:space="preserve">Sheikh </w:t>
      </w:r>
      <w:r w:rsidRPr="007D756D">
        <w:rPr>
          <w:rFonts w:ascii="Times New Roman" w:eastAsia="Calibri" w:hAnsi="Times New Roman" w:cs="Times New Roman"/>
          <w:bCs/>
          <w:kern w:val="2"/>
          <w:sz w:val="24"/>
          <w:szCs w:val="24"/>
          <w14:ligatures w14:val="standardContextual"/>
        </w:rPr>
        <w:t xml:space="preserve">Hamzah Fansuri memanfaatkan dan memanipulasikan kepelbagaian bentuk gaya bahasa dalam </w:t>
      </w:r>
      <w:r w:rsidRPr="007D756D">
        <w:rPr>
          <w:rFonts w:ascii="Times New Roman" w:eastAsia="Calibri" w:hAnsi="Times New Roman" w:cs="Times New Roman"/>
          <w:bCs/>
          <w:i/>
          <w:iCs/>
          <w:kern w:val="2"/>
          <w:sz w:val="24"/>
          <w:szCs w:val="24"/>
          <w14:ligatures w14:val="standardContextual"/>
        </w:rPr>
        <w:t>Syair Dagang</w:t>
      </w:r>
      <w:r w:rsidRPr="007D756D">
        <w:rPr>
          <w:rFonts w:ascii="Times New Roman" w:eastAsia="Calibri" w:hAnsi="Times New Roman" w:cs="Times New Roman"/>
          <w:bCs/>
          <w:kern w:val="2"/>
          <w:sz w:val="24"/>
          <w:szCs w:val="24"/>
          <w14:ligatures w14:val="standardContextual"/>
        </w:rPr>
        <w:t xml:space="preserve"> dengan caranya yang tersendiri. </w:t>
      </w:r>
      <w:r w:rsidRPr="007D756D">
        <w:rPr>
          <w:rFonts w:ascii="Times New Roman" w:eastAsia="Calibri" w:hAnsi="Times New Roman" w:cs="Times New Roman"/>
          <w:kern w:val="2"/>
          <w:sz w:val="24"/>
          <w:szCs w:val="24"/>
          <w14:ligatures w14:val="standardContextual"/>
        </w:rPr>
        <w:t xml:space="preserve">Sheikh </w:t>
      </w:r>
      <w:r w:rsidRPr="007D756D">
        <w:rPr>
          <w:rFonts w:ascii="Times New Roman" w:eastAsia="Calibri" w:hAnsi="Times New Roman" w:cs="Times New Roman"/>
          <w:bCs/>
          <w:kern w:val="2"/>
          <w:sz w:val="24"/>
          <w:szCs w:val="24"/>
          <w14:ligatures w14:val="standardContextual"/>
        </w:rPr>
        <w:t xml:space="preserve">Hamzah Fansuri turut memanfaatkan ilmu agama yang dimiliki dan mengadunkannya dengan persekitaran serta pangalaman yang pernah dilaluinya. </w:t>
      </w:r>
      <w:bookmarkStart w:id="13" w:name="_Hlk144535521"/>
      <w:r w:rsidRPr="007D756D">
        <w:rPr>
          <w:rFonts w:ascii="Times New Roman" w:eastAsia="Calibri" w:hAnsi="Times New Roman" w:cs="Times New Roman"/>
          <w:kern w:val="2"/>
          <w:sz w:val="24"/>
          <w:szCs w:val="24"/>
          <w14:ligatures w14:val="standardContextual"/>
        </w:rPr>
        <w:t xml:space="preserve">Kajian ini diharap dapat mencambahkan lagi kerja-kerja kesarjanaan yang melibatkan </w:t>
      </w:r>
      <w:r w:rsidRPr="007D756D">
        <w:rPr>
          <w:rFonts w:ascii="Times New Roman" w:eastAsia="Calibri" w:hAnsi="Times New Roman" w:cs="Times New Roman"/>
          <w:i/>
          <w:iCs/>
          <w:kern w:val="2"/>
          <w:sz w:val="24"/>
          <w:szCs w:val="24"/>
          <w14:ligatures w14:val="standardContextual"/>
        </w:rPr>
        <w:t>Syair Dagang</w:t>
      </w:r>
      <w:r w:rsidRPr="007D756D">
        <w:rPr>
          <w:rFonts w:ascii="Times New Roman" w:eastAsia="Calibri" w:hAnsi="Times New Roman" w:cs="Times New Roman"/>
          <w:kern w:val="2"/>
          <w:sz w:val="24"/>
          <w:szCs w:val="24"/>
          <w14:ligatures w14:val="standardContextual"/>
        </w:rPr>
        <w:t xml:space="preserve"> karya Sheikh Hamzah Fansuri yang begitu popular terutamanya melibatkan aspek penggunaan gaya bahasa perbandingan.</w:t>
      </w:r>
      <w:bookmarkEnd w:id="13"/>
      <w:r w:rsidRPr="007D756D">
        <w:rPr>
          <w:rFonts w:ascii="Times New Roman" w:eastAsia="Calibri" w:hAnsi="Times New Roman" w:cs="Times New Roman"/>
          <w:bCs/>
          <w:kern w:val="2"/>
          <w:sz w:val="24"/>
          <w:szCs w:val="24"/>
          <w14:ligatures w14:val="standardContextual"/>
        </w:rPr>
        <w:t xml:space="preserve"> Kajian yang dijalankan </w:t>
      </w:r>
      <w:r w:rsidRPr="007D756D">
        <w:rPr>
          <w:rFonts w:ascii="Times New Roman" w:eastAsia="Calibri" w:hAnsi="Times New Roman" w:cs="Times New Roman"/>
          <w:bCs/>
          <w:kern w:val="2"/>
          <w:sz w:val="24"/>
          <w:szCs w:val="24"/>
          <w14:ligatures w14:val="standardContextual"/>
        </w:rPr>
        <w:lastRenderedPageBreak/>
        <w:t xml:space="preserve">diharapkan dapat mencungkil kebijaksanaan pemikiran dan akal budi </w:t>
      </w:r>
      <w:r w:rsidRPr="007D756D">
        <w:rPr>
          <w:rFonts w:ascii="Times New Roman" w:eastAsia="Calibri" w:hAnsi="Times New Roman" w:cs="Times New Roman"/>
          <w:kern w:val="2"/>
          <w:sz w:val="24"/>
          <w:szCs w:val="24"/>
          <w14:ligatures w14:val="standardContextual"/>
        </w:rPr>
        <w:t xml:space="preserve">Sheikh </w:t>
      </w:r>
      <w:r w:rsidRPr="007D756D">
        <w:rPr>
          <w:rFonts w:ascii="Times New Roman" w:eastAsia="Calibri" w:hAnsi="Times New Roman" w:cs="Times New Roman"/>
          <w:bCs/>
          <w:kern w:val="2"/>
          <w:sz w:val="24"/>
          <w:szCs w:val="24"/>
          <w14:ligatures w14:val="standardContextual"/>
        </w:rPr>
        <w:t>Hamzah Fansuri menerusi syair-syainya.</w:t>
      </w:r>
    </w:p>
    <w:p w14:paraId="3315E5E7" w14:textId="77777777" w:rsidR="00845B9B" w:rsidRPr="007D756D" w:rsidRDefault="00845B9B" w:rsidP="00600A5C">
      <w:pPr>
        <w:spacing w:after="0" w:line="240" w:lineRule="auto"/>
        <w:ind w:firstLine="720"/>
        <w:jc w:val="both"/>
        <w:rPr>
          <w:rFonts w:asciiTheme="majorBidi" w:hAnsiTheme="majorBidi" w:cstheme="majorBidi"/>
          <w:bCs/>
          <w:sz w:val="24"/>
          <w:szCs w:val="24"/>
        </w:rPr>
      </w:pPr>
    </w:p>
    <w:p w14:paraId="69382E69" w14:textId="3C777A7F" w:rsidR="00296A9C" w:rsidRPr="007D756D" w:rsidRDefault="00F00393" w:rsidP="00600A5C">
      <w:pPr>
        <w:spacing w:after="0" w:line="240" w:lineRule="auto"/>
        <w:jc w:val="center"/>
        <w:rPr>
          <w:rFonts w:asciiTheme="majorBidi" w:hAnsiTheme="majorBidi" w:cstheme="majorBidi"/>
          <w:b/>
          <w:sz w:val="24"/>
          <w:szCs w:val="24"/>
        </w:rPr>
      </w:pPr>
      <w:r w:rsidRPr="007D756D">
        <w:rPr>
          <w:rFonts w:asciiTheme="majorBidi" w:hAnsiTheme="majorBidi" w:cstheme="majorBidi"/>
          <w:b/>
          <w:sz w:val="24"/>
          <w:szCs w:val="24"/>
        </w:rPr>
        <w:t>RUJUKAN</w:t>
      </w:r>
    </w:p>
    <w:p w14:paraId="29BE1058" w14:textId="77777777" w:rsidR="0035294D" w:rsidRPr="007D756D" w:rsidRDefault="0035294D" w:rsidP="00600A5C">
      <w:pPr>
        <w:spacing w:after="0" w:line="240" w:lineRule="auto"/>
        <w:ind w:left="720" w:hanging="720"/>
        <w:jc w:val="both"/>
        <w:rPr>
          <w:rFonts w:asciiTheme="majorBidi" w:hAnsiTheme="majorBidi" w:cstheme="majorBidi"/>
          <w:sz w:val="24"/>
          <w:szCs w:val="24"/>
        </w:rPr>
      </w:pPr>
    </w:p>
    <w:p w14:paraId="685324E8" w14:textId="77777777" w:rsidR="00600A5C" w:rsidRPr="007D756D" w:rsidRDefault="00600A5C" w:rsidP="00600A5C">
      <w:pPr>
        <w:spacing w:after="0" w:line="240" w:lineRule="auto"/>
        <w:ind w:left="720" w:hanging="720"/>
        <w:jc w:val="both"/>
        <w:rPr>
          <w:rFonts w:asciiTheme="majorBidi" w:hAnsiTheme="majorBidi" w:cstheme="majorBidi"/>
          <w:bCs/>
          <w:sz w:val="24"/>
          <w:szCs w:val="24"/>
        </w:rPr>
      </w:pPr>
      <w:r w:rsidRPr="007D756D">
        <w:rPr>
          <w:rFonts w:asciiTheme="majorBidi" w:hAnsiTheme="majorBidi" w:cstheme="majorBidi"/>
          <w:bCs/>
          <w:sz w:val="24"/>
          <w:szCs w:val="24"/>
        </w:rPr>
        <w:t xml:space="preserve">Asmah Haji Omar. (2009). </w:t>
      </w:r>
      <w:r w:rsidRPr="007D756D">
        <w:rPr>
          <w:rFonts w:asciiTheme="majorBidi" w:hAnsiTheme="majorBidi" w:cstheme="majorBidi"/>
          <w:bCs/>
          <w:i/>
          <w:iCs/>
          <w:sz w:val="24"/>
          <w:szCs w:val="24"/>
        </w:rPr>
        <w:t>Nahu Melayu Mutakhir Edisi Kelima</w:t>
      </w:r>
      <w:r w:rsidRPr="007D756D">
        <w:rPr>
          <w:rFonts w:asciiTheme="majorBidi" w:hAnsiTheme="majorBidi" w:cstheme="majorBidi"/>
          <w:bCs/>
          <w:sz w:val="24"/>
          <w:szCs w:val="24"/>
        </w:rPr>
        <w:t xml:space="preserve">. Kuala Lumpur: Dewan Bahasa dan Pustaka. </w:t>
      </w:r>
    </w:p>
    <w:p w14:paraId="58BBCFA4"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bCs/>
          <w:sz w:val="24"/>
          <w:szCs w:val="24"/>
        </w:rPr>
        <w:t xml:space="preserve">Diah Budiani. (2023). </w:t>
      </w:r>
      <w:r w:rsidRPr="007D756D">
        <w:rPr>
          <w:rFonts w:asciiTheme="majorBidi" w:hAnsiTheme="majorBidi" w:cstheme="majorBidi"/>
          <w:sz w:val="24"/>
          <w:szCs w:val="24"/>
        </w:rPr>
        <w:t xml:space="preserve">Penggunaan Gaya Bahasa dalam Puisi Langit Air Langit Basah Karya H. Akhmad T. Bacco. </w:t>
      </w:r>
      <w:r w:rsidRPr="007D756D">
        <w:rPr>
          <w:rFonts w:asciiTheme="majorBidi" w:hAnsiTheme="majorBidi" w:cstheme="majorBidi"/>
          <w:i/>
          <w:iCs/>
          <w:sz w:val="24"/>
          <w:szCs w:val="24"/>
        </w:rPr>
        <w:t>J-CEKI:Jurnal Cendekia Ilmiah</w:t>
      </w:r>
      <w:r w:rsidRPr="007D756D">
        <w:rPr>
          <w:rFonts w:asciiTheme="majorBidi" w:hAnsiTheme="majorBidi" w:cstheme="majorBidi"/>
          <w:sz w:val="24"/>
          <w:szCs w:val="24"/>
        </w:rPr>
        <w:t xml:space="preserve">. </w:t>
      </w:r>
      <w:r w:rsidRPr="007D756D">
        <w:rPr>
          <w:rFonts w:asciiTheme="majorBidi" w:hAnsiTheme="majorBidi" w:cstheme="majorBidi"/>
          <w:i/>
          <w:iCs/>
          <w:sz w:val="24"/>
          <w:szCs w:val="24"/>
        </w:rPr>
        <w:t>2</w:t>
      </w:r>
      <w:r w:rsidRPr="007D756D">
        <w:rPr>
          <w:rFonts w:asciiTheme="majorBidi" w:hAnsiTheme="majorBidi" w:cstheme="majorBidi"/>
          <w:sz w:val="24"/>
          <w:szCs w:val="24"/>
        </w:rPr>
        <w:t>(5), 427-433.</w:t>
      </w:r>
    </w:p>
    <w:p w14:paraId="3819ADFB" w14:textId="77777777" w:rsidR="00600A5C" w:rsidRPr="007D756D" w:rsidRDefault="00600A5C" w:rsidP="00600A5C">
      <w:pPr>
        <w:spacing w:after="0" w:line="240" w:lineRule="auto"/>
        <w:ind w:left="720" w:hanging="720"/>
        <w:jc w:val="both"/>
        <w:rPr>
          <w:rFonts w:asciiTheme="majorBidi" w:eastAsia="Times New Roman" w:hAnsiTheme="majorBidi" w:cstheme="majorBidi"/>
          <w:bCs/>
          <w:sz w:val="24"/>
          <w:szCs w:val="24"/>
        </w:rPr>
      </w:pPr>
      <w:r w:rsidRPr="007D756D">
        <w:rPr>
          <w:rFonts w:asciiTheme="majorBidi" w:eastAsia="Times New Roman" w:hAnsiTheme="majorBidi" w:cstheme="majorBidi"/>
          <w:bCs/>
          <w:sz w:val="24"/>
          <w:szCs w:val="24"/>
        </w:rPr>
        <w:t xml:space="preserve">Fariqul Haq Tengku &amp; Khazriyati Salehuddin. (2020). Pembacaan ungkapan literal dan metafora Melayu: satu kajian penjejakan mata. </w:t>
      </w:r>
      <w:r w:rsidRPr="007D756D">
        <w:rPr>
          <w:rFonts w:asciiTheme="majorBidi" w:eastAsia="Times New Roman" w:hAnsiTheme="majorBidi" w:cstheme="majorBidi"/>
          <w:bCs/>
          <w:i/>
          <w:iCs/>
          <w:sz w:val="24"/>
          <w:szCs w:val="24"/>
        </w:rPr>
        <w:t>GEMA Online® Journal of Language Studies</w:t>
      </w:r>
      <w:r w:rsidRPr="007D756D">
        <w:rPr>
          <w:rFonts w:asciiTheme="majorBidi" w:eastAsia="Times New Roman" w:hAnsiTheme="majorBidi" w:cstheme="majorBidi"/>
          <w:bCs/>
          <w:sz w:val="24"/>
          <w:szCs w:val="24"/>
        </w:rPr>
        <w:t>.</w:t>
      </w:r>
      <w:r w:rsidRPr="007D756D">
        <w:rPr>
          <w:rFonts w:asciiTheme="majorBidi" w:eastAsia="Times New Roman" w:hAnsiTheme="majorBidi" w:cstheme="majorBidi"/>
          <w:bCs/>
          <w:i/>
          <w:iCs/>
          <w:sz w:val="24"/>
          <w:szCs w:val="24"/>
        </w:rPr>
        <w:t xml:space="preserve"> 20</w:t>
      </w:r>
      <w:r w:rsidRPr="007D756D">
        <w:rPr>
          <w:rFonts w:asciiTheme="majorBidi" w:eastAsia="Times New Roman" w:hAnsiTheme="majorBidi" w:cstheme="majorBidi"/>
          <w:bCs/>
          <w:sz w:val="24"/>
          <w:szCs w:val="24"/>
        </w:rPr>
        <w:t>(2), 18-35.</w:t>
      </w:r>
    </w:p>
    <w:p w14:paraId="4C344322" w14:textId="77777777" w:rsidR="00600A5C" w:rsidRPr="007D756D" w:rsidRDefault="00600A5C" w:rsidP="00600A5C">
      <w:pPr>
        <w:spacing w:after="0" w:line="240" w:lineRule="auto"/>
        <w:ind w:left="720" w:hanging="720"/>
        <w:jc w:val="both"/>
        <w:rPr>
          <w:rFonts w:asciiTheme="majorBidi" w:hAnsiTheme="majorBidi" w:cstheme="majorBidi"/>
          <w:bCs/>
          <w:sz w:val="24"/>
          <w:szCs w:val="24"/>
        </w:rPr>
      </w:pPr>
      <w:bookmarkStart w:id="14" w:name="_Hlk157735884"/>
      <w:r w:rsidRPr="007D756D">
        <w:rPr>
          <w:rFonts w:asciiTheme="majorBidi" w:eastAsia="Times New Roman" w:hAnsiTheme="majorBidi" w:cstheme="majorBidi"/>
          <w:bCs/>
          <w:sz w:val="24"/>
          <w:szCs w:val="24"/>
        </w:rPr>
        <w:t>Haedariah, H., Alan, &amp; Anggun Kasmarita. (2023).</w:t>
      </w:r>
      <w:bookmarkEnd w:id="14"/>
      <w:r w:rsidRPr="007D756D">
        <w:rPr>
          <w:rFonts w:asciiTheme="majorBidi" w:eastAsia="Times New Roman" w:hAnsiTheme="majorBidi" w:cstheme="majorBidi"/>
          <w:bCs/>
          <w:sz w:val="24"/>
          <w:szCs w:val="24"/>
        </w:rPr>
        <w:t xml:space="preserve"> Analisis Gaya Bahasa pada Lirik Lagu dalam Album “Manusia” Karya Tulus. </w:t>
      </w:r>
      <w:r w:rsidRPr="007D756D">
        <w:rPr>
          <w:rFonts w:asciiTheme="majorBidi" w:eastAsia="Times New Roman" w:hAnsiTheme="majorBidi" w:cstheme="majorBidi"/>
          <w:bCs/>
          <w:i/>
          <w:iCs/>
          <w:sz w:val="24"/>
          <w:szCs w:val="24"/>
        </w:rPr>
        <w:t>Jurnal Kajian Penelitian Pendidikan dan Kebudayaan</w:t>
      </w:r>
      <w:r w:rsidRPr="007D756D">
        <w:rPr>
          <w:rFonts w:asciiTheme="majorBidi" w:eastAsia="Times New Roman" w:hAnsiTheme="majorBidi" w:cstheme="majorBidi"/>
          <w:bCs/>
          <w:sz w:val="24"/>
          <w:szCs w:val="24"/>
        </w:rPr>
        <w:t xml:space="preserve">. </w:t>
      </w:r>
      <w:r w:rsidRPr="007D756D">
        <w:rPr>
          <w:rFonts w:asciiTheme="majorBidi" w:eastAsia="Times New Roman" w:hAnsiTheme="majorBidi" w:cstheme="majorBidi"/>
          <w:bCs/>
          <w:i/>
          <w:iCs/>
          <w:sz w:val="24"/>
          <w:szCs w:val="24"/>
        </w:rPr>
        <w:t>1</w:t>
      </w:r>
      <w:r w:rsidRPr="007D756D">
        <w:rPr>
          <w:rFonts w:asciiTheme="majorBidi" w:eastAsia="Times New Roman" w:hAnsiTheme="majorBidi" w:cstheme="majorBidi"/>
          <w:bCs/>
          <w:sz w:val="24"/>
          <w:szCs w:val="24"/>
        </w:rPr>
        <w:t>(2), 143-155.</w:t>
      </w:r>
    </w:p>
    <w:p w14:paraId="0C005E19" w14:textId="77777777" w:rsidR="00600A5C" w:rsidRPr="007D756D" w:rsidRDefault="00600A5C" w:rsidP="00600A5C">
      <w:pPr>
        <w:spacing w:after="0" w:line="240" w:lineRule="auto"/>
        <w:ind w:left="720" w:hanging="720"/>
        <w:jc w:val="both"/>
        <w:rPr>
          <w:rFonts w:asciiTheme="majorBidi" w:hAnsiTheme="majorBidi" w:cstheme="majorBidi"/>
          <w:bCs/>
          <w:sz w:val="24"/>
          <w:szCs w:val="24"/>
        </w:rPr>
      </w:pPr>
      <w:r w:rsidRPr="007D756D">
        <w:rPr>
          <w:rFonts w:asciiTheme="majorBidi" w:hAnsiTheme="majorBidi" w:cstheme="majorBidi"/>
          <w:bCs/>
          <w:sz w:val="24"/>
          <w:szCs w:val="24"/>
        </w:rPr>
        <w:t xml:space="preserve">Harun Mat Piah. (1989). </w:t>
      </w:r>
      <w:r w:rsidRPr="007D756D">
        <w:rPr>
          <w:rFonts w:asciiTheme="majorBidi" w:hAnsiTheme="majorBidi" w:cstheme="majorBidi"/>
          <w:bCs/>
          <w:i/>
          <w:iCs/>
          <w:sz w:val="24"/>
          <w:szCs w:val="24"/>
        </w:rPr>
        <w:t>Puisi Melayu Tradisional: Satu Pembicaraan Genre dan Fungsi</w:t>
      </w:r>
      <w:r w:rsidRPr="007D756D">
        <w:rPr>
          <w:rFonts w:asciiTheme="majorBidi" w:hAnsiTheme="majorBidi" w:cstheme="majorBidi"/>
          <w:bCs/>
          <w:sz w:val="24"/>
          <w:szCs w:val="24"/>
        </w:rPr>
        <w:t>. Kuala Lumpur: Dewan Bahasa dan Pustaka.</w:t>
      </w:r>
    </w:p>
    <w:p w14:paraId="0526AA65"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sz w:val="24"/>
          <w:szCs w:val="24"/>
        </w:rPr>
        <w:t xml:space="preserve">Miftahul Ilmi. (2021). </w:t>
      </w:r>
      <w:r w:rsidRPr="007D756D">
        <w:rPr>
          <w:rFonts w:asciiTheme="majorBidi" w:hAnsiTheme="majorBidi" w:cstheme="majorBidi"/>
          <w:i/>
          <w:iCs/>
          <w:sz w:val="24"/>
          <w:szCs w:val="24"/>
        </w:rPr>
        <w:t>Gaya Bahasa dalam</w:t>
      </w:r>
      <w:r w:rsidRPr="007D756D">
        <w:rPr>
          <w:rFonts w:asciiTheme="majorBidi" w:hAnsiTheme="majorBidi" w:cstheme="majorBidi"/>
          <w:sz w:val="24"/>
          <w:szCs w:val="24"/>
        </w:rPr>
        <w:t xml:space="preserve"> </w:t>
      </w:r>
      <w:r w:rsidRPr="007D756D">
        <w:rPr>
          <w:rFonts w:asciiTheme="majorBidi" w:hAnsiTheme="majorBidi" w:cstheme="majorBidi"/>
          <w:i/>
          <w:iCs/>
          <w:sz w:val="24"/>
          <w:szCs w:val="24"/>
        </w:rPr>
        <w:t>Syair Ikhtari</w:t>
      </w:r>
      <w:r w:rsidRPr="007D756D">
        <w:rPr>
          <w:rFonts w:asciiTheme="majorBidi" w:hAnsiTheme="majorBidi" w:cstheme="majorBidi"/>
          <w:sz w:val="24"/>
          <w:szCs w:val="24"/>
        </w:rPr>
        <w:t xml:space="preserve"> Karya Nizar Qabbani: Studi Stilistika. </w:t>
      </w:r>
      <w:r w:rsidRPr="007D756D">
        <w:rPr>
          <w:rFonts w:asciiTheme="majorBidi" w:hAnsiTheme="majorBidi" w:cstheme="majorBidi"/>
          <w:i/>
          <w:sz w:val="24"/>
          <w:szCs w:val="24"/>
        </w:rPr>
        <w:t>ALSUNIYAT: Jurnal Penelitian Bahasa, Sastra dan Budaya Arab</w:t>
      </w:r>
      <w:r w:rsidRPr="007D756D">
        <w:rPr>
          <w:rFonts w:asciiTheme="majorBidi" w:hAnsiTheme="majorBidi" w:cstheme="majorBidi"/>
          <w:sz w:val="24"/>
          <w:szCs w:val="24"/>
        </w:rPr>
        <w:t>. 4(2), 167-181.</w:t>
      </w:r>
    </w:p>
    <w:p w14:paraId="376398D8" w14:textId="77777777" w:rsidR="00600A5C" w:rsidRPr="007D756D" w:rsidRDefault="00600A5C" w:rsidP="00600A5C">
      <w:pPr>
        <w:spacing w:after="0" w:line="240" w:lineRule="auto"/>
        <w:ind w:left="720" w:hanging="720"/>
        <w:jc w:val="both"/>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Mohd Muhaimi Abdul Rahman &amp; Salmah Jan Noor Muhammad. (2019). </w:t>
      </w:r>
      <w:r w:rsidRPr="007D756D">
        <w:rPr>
          <w:rFonts w:asciiTheme="majorBidi" w:eastAsia="Times New Roman" w:hAnsiTheme="majorBidi" w:cstheme="majorBidi"/>
          <w:i/>
          <w:iCs/>
          <w:sz w:val="24"/>
          <w:szCs w:val="24"/>
        </w:rPr>
        <w:t>Pengalaman Pengembaraan dalam Syair Dagang Adanya</w:t>
      </w:r>
      <w:r w:rsidRPr="007D756D">
        <w:rPr>
          <w:rFonts w:asciiTheme="majorBidi" w:eastAsia="Times New Roman" w:hAnsiTheme="majorBidi" w:cstheme="majorBidi"/>
          <w:sz w:val="24"/>
          <w:szCs w:val="24"/>
        </w:rPr>
        <w:t xml:space="preserve"> (MSS 3160). </w:t>
      </w:r>
      <w:r w:rsidRPr="007D756D">
        <w:rPr>
          <w:rFonts w:asciiTheme="majorBidi" w:eastAsia="Times New Roman" w:hAnsiTheme="majorBidi" w:cstheme="majorBidi"/>
          <w:i/>
          <w:iCs/>
          <w:sz w:val="24"/>
          <w:szCs w:val="24"/>
        </w:rPr>
        <w:t>Jurnal Filologi Melayu</w:t>
      </w:r>
      <w:r w:rsidRPr="007D756D">
        <w:rPr>
          <w:rFonts w:asciiTheme="majorBidi" w:eastAsia="Times New Roman" w:hAnsiTheme="majorBidi" w:cstheme="majorBidi"/>
          <w:sz w:val="24"/>
          <w:szCs w:val="24"/>
        </w:rPr>
        <w:t>. 26.</w:t>
      </w:r>
    </w:p>
    <w:p w14:paraId="02EB5A22" w14:textId="77777777" w:rsidR="00600A5C" w:rsidRPr="007D756D" w:rsidRDefault="00600A5C" w:rsidP="00600A5C">
      <w:pPr>
        <w:spacing w:after="0" w:line="240" w:lineRule="auto"/>
        <w:ind w:left="720" w:hanging="720"/>
        <w:jc w:val="both"/>
        <w:rPr>
          <w:rFonts w:asciiTheme="majorBidi" w:eastAsia="Arial" w:hAnsiTheme="majorBidi" w:cstheme="majorBidi"/>
          <w:sz w:val="24"/>
          <w:szCs w:val="24"/>
        </w:rPr>
      </w:pPr>
      <w:r w:rsidRPr="007D756D">
        <w:rPr>
          <w:rFonts w:asciiTheme="majorBidi" w:eastAsia="Times New Roman" w:hAnsiTheme="majorBidi" w:cstheme="majorBidi"/>
          <w:sz w:val="24"/>
          <w:szCs w:val="24"/>
        </w:rPr>
        <w:t xml:space="preserve">Mohd Muhaimi Abdul Rahman &amp; Salmah Jan Noor Muhammad. (2023). </w:t>
      </w:r>
      <w:r w:rsidRPr="007D756D">
        <w:rPr>
          <w:rFonts w:asciiTheme="majorBidi" w:eastAsia="Times New Roman" w:hAnsiTheme="majorBidi" w:cstheme="majorBidi"/>
          <w:i/>
          <w:sz w:val="24"/>
          <w:szCs w:val="24"/>
        </w:rPr>
        <w:t>Syair Dagang</w:t>
      </w:r>
      <w:r w:rsidRPr="007D756D">
        <w:rPr>
          <w:rFonts w:asciiTheme="majorBidi" w:eastAsia="Times New Roman" w:hAnsiTheme="majorBidi" w:cstheme="majorBidi"/>
          <w:i/>
          <w:iCs/>
          <w:sz w:val="24"/>
          <w:szCs w:val="24"/>
        </w:rPr>
        <w:t>: Sufisme Hamzah Fansuri.</w:t>
      </w:r>
      <w:r w:rsidRPr="007D756D">
        <w:rPr>
          <w:rFonts w:asciiTheme="majorBidi" w:eastAsia="Times New Roman" w:hAnsiTheme="majorBidi" w:cstheme="majorBidi"/>
          <w:sz w:val="24"/>
          <w:szCs w:val="24"/>
        </w:rPr>
        <w:t xml:space="preserve"> The International Symposium Rentasia 2023. Shah Alam: Universiti Teknologi Mara</w:t>
      </w:r>
      <w:r w:rsidRPr="007D756D">
        <w:rPr>
          <w:rFonts w:asciiTheme="majorBidi" w:eastAsia="Arial" w:hAnsiTheme="majorBidi" w:cstheme="majorBidi"/>
          <w:sz w:val="24"/>
          <w:szCs w:val="24"/>
        </w:rPr>
        <w:t xml:space="preserve">.    </w:t>
      </w:r>
    </w:p>
    <w:p w14:paraId="19ED7EA7"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bCs/>
          <w:sz w:val="24"/>
          <w:szCs w:val="24"/>
        </w:rPr>
        <w:t>Mohd Saberi Muda &amp; Mas Rynna Wati Ahmad</w:t>
      </w:r>
      <w:r w:rsidRPr="007D756D">
        <w:rPr>
          <w:rFonts w:asciiTheme="majorBidi" w:hAnsiTheme="majorBidi" w:cstheme="majorBidi"/>
          <w:sz w:val="24"/>
          <w:szCs w:val="24"/>
        </w:rPr>
        <w:t xml:space="preserve">. (2019). </w:t>
      </w:r>
      <w:r w:rsidRPr="007D756D">
        <w:rPr>
          <w:rFonts w:asciiTheme="majorBidi" w:hAnsiTheme="majorBidi" w:cstheme="majorBidi"/>
          <w:i/>
          <w:iCs/>
          <w:sz w:val="24"/>
          <w:szCs w:val="24"/>
        </w:rPr>
        <w:t>Eko-Kritik dalam Puisi Melayu</w:t>
      </w:r>
      <w:r w:rsidRPr="007D756D">
        <w:rPr>
          <w:rFonts w:asciiTheme="majorBidi" w:hAnsiTheme="majorBidi" w:cstheme="majorBidi"/>
          <w:sz w:val="24"/>
          <w:szCs w:val="24"/>
        </w:rPr>
        <w:t xml:space="preserve">. </w:t>
      </w:r>
      <w:r w:rsidRPr="007D756D">
        <w:rPr>
          <w:rFonts w:asciiTheme="majorBidi" w:hAnsiTheme="majorBidi" w:cstheme="majorBidi"/>
          <w:i/>
          <w:iCs/>
          <w:sz w:val="24"/>
          <w:szCs w:val="24"/>
        </w:rPr>
        <w:t>Akademika</w:t>
      </w:r>
      <w:r w:rsidRPr="007D756D">
        <w:rPr>
          <w:rFonts w:asciiTheme="majorBidi" w:hAnsiTheme="majorBidi" w:cstheme="majorBidi"/>
          <w:sz w:val="24"/>
          <w:szCs w:val="24"/>
        </w:rPr>
        <w:t xml:space="preserve">. </w:t>
      </w:r>
      <w:r w:rsidRPr="007D756D">
        <w:rPr>
          <w:rFonts w:asciiTheme="majorBidi" w:hAnsiTheme="majorBidi" w:cstheme="majorBidi"/>
          <w:i/>
          <w:iCs/>
          <w:sz w:val="24"/>
          <w:szCs w:val="24"/>
        </w:rPr>
        <w:t>89</w:t>
      </w:r>
      <w:r w:rsidRPr="007D756D">
        <w:rPr>
          <w:rFonts w:asciiTheme="majorBidi" w:hAnsiTheme="majorBidi" w:cstheme="majorBidi"/>
          <w:sz w:val="24"/>
          <w:szCs w:val="24"/>
        </w:rPr>
        <w:t>(Isu Khas), 29-39.</w:t>
      </w:r>
    </w:p>
    <w:p w14:paraId="47209E44"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sz w:val="24"/>
          <w:szCs w:val="24"/>
        </w:rPr>
        <w:t xml:space="preserve">Muhammad Zanika Esa Putra. (2023). Analisis Gaya Bahasa pada Puisi “Doa” Karya Chairil Anwar. </w:t>
      </w:r>
      <w:r w:rsidRPr="007D756D">
        <w:rPr>
          <w:rFonts w:asciiTheme="majorBidi" w:hAnsiTheme="majorBidi" w:cstheme="majorBidi"/>
          <w:i/>
          <w:iCs/>
          <w:sz w:val="24"/>
          <w:szCs w:val="24"/>
        </w:rPr>
        <w:t>Jurnal Multidisiplin Indonesia</w:t>
      </w:r>
      <w:r w:rsidRPr="007D756D">
        <w:rPr>
          <w:rFonts w:asciiTheme="majorBidi" w:hAnsiTheme="majorBidi" w:cstheme="majorBidi"/>
          <w:sz w:val="24"/>
          <w:szCs w:val="24"/>
        </w:rPr>
        <w:t xml:space="preserve">. </w:t>
      </w:r>
      <w:r w:rsidRPr="007D756D">
        <w:rPr>
          <w:rFonts w:asciiTheme="majorBidi" w:hAnsiTheme="majorBidi" w:cstheme="majorBidi"/>
          <w:i/>
          <w:iCs/>
          <w:sz w:val="24"/>
          <w:szCs w:val="24"/>
        </w:rPr>
        <w:t>2</w:t>
      </w:r>
      <w:r w:rsidRPr="007D756D">
        <w:rPr>
          <w:rFonts w:asciiTheme="majorBidi" w:hAnsiTheme="majorBidi" w:cstheme="majorBidi"/>
          <w:sz w:val="24"/>
          <w:szCs w:val="24"/>
        </w:rPr>
        <w:t>(3), 151-155.</w:t>
      </w:r>
    </w:p>
    <w:p w14:paraId="49648021"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sz w:val="24"/>
          <w:szCs w:val="24"/>
        </w:rPr>
        <w:t>Muharam Awang &amp; Shaiful Bahri Md. Radzi. (2020). Indah Lagi Mengasyikkan: Gaya Bahasa Pertautan Usman Awang dalam Puisinya.</w:t>
      </w:r>
      <w:r w:rsidRPr="007D756D">
        <w:rPr>
          <w:rFonts w:asciiTheme="majorBidi" w:hAnsiTheme="majorBidi" w:cstheme="majorBidi"/>
          <w:i/>
          <w:iCs/>
          <w:sz w:val="24"/>
          <w:szCs w:val="24"/>
        </w:rPr>
        <w:t xml:space="preserve"> International Journal of the Malay World and Civilisation</w:t>
      </w:r>
      <w:r w:rsidRPr="007D756D">
        <w:rPr>
          <w:rFonts w:asciiTheme="majorBidi" w:hAnsiTheme="majorBidi" w:cstheme="majorBidi"/>
          <w:sz w:val="24"/>
          <w:szCs w:val="24"/>
        </w:rPr>
        <w:t xml:space="preserve">. </w:t>
      </w:r>
      <w:r w:rsidRPr="007D756D">
        <w:rPr>
          <w:rFonts w:asciiTheme="majorBidi" w:hAnsiTheme="majorBidi" w:cstheme="majorBidi"/>
          <w:i/>
          <w:iCs/>
          <w:sz w:val="24"/>
          <w:szCs w:val="24"/>
        </w:rPr>
        <w:t>8</w:t>
      </w:r>
      <w:r w:rsidRPr="007D756D">
        <w:rPr>
          <w:rFonts w:asciiTheme="majorBidi" w:hAnsiTheme="majorBidi" w:cstheme="majorBidi"/>
          <w:sz w:val="24"/>
          <w:szCs w:val="24"/>
        </w:rPr>
        <w:t>(3), 33-42.</w:t>
      </w:r>
    </w:p>
    <w:p w14:paraId="2F943B45" w14:textId="77777777" w:rsidR="00600A5C" w:rsidRPr="007D756D" w:rsidRDefault="00600A5C" w:rsidP="00600A5C">
      <w:pPr>
        <w:spacing w:after="0" w:line="240" w:lineRule="auto"/>
        <w:ind w:left="720" w:hanging="720"/>
        <w:jc w:val="both"/>
        <w:rPr>
          <w:rFonts w:asciiTheme="majorBidi" w:hAnsiTheme="majorBidi" w:cstheme="majorBidi"/>
          <w:bCs/>
          <w:sz w:val="24"/>
          <w:szCs w:val="24"/>
        </w:rPr>
      </w:pPr>
      <w:bookmarkStart w:id="15" w:name="_3rdcrjn"/>
      <w:bookmarkEnd w:id="15"/>
      <w:r w:rsidRPr="007D756D">
        <w:rPr>
          <w:rFonts w:asciiTheme="majorBidi" w:hAnsiTheme="majorBidi" w:cstheme="majorBidi"/>
          <w:bCs/>
          <w:sz w:val="24"/>
          <w:szCs w:val="24"/>
        </w:rPr>
        <w:t>Muharam Awang &amp; Zubir Idris. (2023). Analisis Kritis Gaya Bahasa Perbandingan Puisi Usman Awang</w:t>
      </w:r>
      <w:r w:rsidRPr="007D756D">
        <w:rPr>
          <w:rFonts w:asciiTheme="majorBidi" w:hAnsiTheme="majorBidi" w:cstheme="majorBidi"/>
          <w:bCs/>
          <w:i/>
          <w:iCs/>
          <w:sz w:val="24"/>
          <w:szCs w:val="24"/>
        </w:rPr>
        <w:t>. Akademika</w:t>
      </w:r>
      <w:r w:rsidRPr="007D756D">
        <w:rPr>
          <w:rFonts w:asciiTheme="majorBidi" w:hAnsiTheme="majorBidi" w:cstheme="majorBidi"/>
          <w:bCs/>
          <w:sz w:val="24"/>
          <w:szCs w:val="24"/>
        </w:rPr>
        <w:t xml:space="preserve">. </w:t>
      </w:r>
      <w:r w:rsidRPr="007D756D">
        <w:rPr>
          <w:rFonts w:asciiTheme="majorBidi" w:hAnsiTheme="majorBidi" w:cstheme="majorBidi"/>
          <w:bCs/>
          <w:i/>
          <w:iCs/>
          <w:sz w:val="24"/>
          <w:szCs w:val="24"/>
        </w:rPr>
        <w:t>93</w:t>
      </w:r>
      <w:r w:rsidRPr="007D756D">
        <w:rPr>
          <w:rFonts w:asciiTheme="majorBidi" w:hAnsiTheme="majorBidi" w:cstheme="majorBidi"/>
          <w:bCs/>
          <w:sz w:val="24"/>
          <w:szCs w:val="24"/>
        </w:rPr>
        <w:t>(1), 205-218.</w:t>
      </w:r>
    </w:p>
    <w:p w14:paraId="64B29244"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sz w:val="24"/>
          <w:szCs w:val="24"/>
        </w:rPr>
        <w:t xml:space="preserve">Nazri Atoh &amp; Zubir Idris. (2013). Simile sebagai Kesantunan Berbahasa dalam </w:t>
      </w:r>
      <w:r w:rsidRPr="007D756D">
        <w:rPr>
          <w:rFonts w:asciiTheme="majorBidi" w:hAnsiTheme="majorBidi" w:cstheme="majorBidi"/>
          <w:i/>
          <w:iCs/>
          <w:sz w:val="24"/>
          <w:szCs w:val="24"/>
        </w:rPr>
        <w:t>Syair Siti Zubaidah. Pendeta Journal of Malay Language, Education and Literature</w:t>
      </w:r>
      <w:r w:rsidRPr="007D756D">
        <w:rPr>
          <w:rFonts w:asciiTheme="majorBidi" w:hAnsiTheme="majorBidi" w:cstheme="majorBidi"/>
          <w:sz w:val="24"/>
          <w:szCs w:val="24"/>
        </w:rPr>
        <w:t xml:space="preserve">. </w:t>
      </w:r>
      <w:r w:rsidRPr="007D756D">
        <w:rPr>
          <w:rFonts w:asciiTheme="majorBidi" w:hAnsiTheme="majorBidi" w:cstheme="majorBidi"/>
          <w:i/>
          <w:iCs/>
          <w:sz w:val="24"/>
          <w:szCs w:val="24"/>
        </w:rPr>
        <w:t>4</w:t>
      </w:r>
      <w:r w:rsidRPr="007D756D">
        <w:rPr>
          <w:rFonts w:asciiTheme="majorBidi" w:hAnsiTheme="majorBidi" w:cstheme="majorBidi"/>
          <w:sz w:val="24"/>
          <w:szCs w:val="24"/>
        </w:rPr>
        <w:t xml:space="preserve">(1), 78-95. </w:t>
      </w:r>
    </w:p>
    <w:p w14:paraId="31A2307E"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sz w:val="24"/>
          <w:szCs w:val="24"/>
        </w:rPr>
        <w:t xml:space="preserve">Nor Hashimah Jalaluddin. (2020). Objek dalam Metafora dan Akal Budi Melayu. </w:t>
      </w:r>
      <w:r w:rsidRPr="007D756D">
        <w:rPr>
          <w:rFonts w:asciiTheme="majorBidi" w:hAnsiTheme="majorBidi" w:cstheme="majorBidi"/>
          <w:i/>
          <w:iCs/>
          <w:sz w:val="24"/>
          <w:szCs w:val="24"/>
        </w:rPr>
        <w:t>Jurnal Antarabangsa Dunia Melayu</w:t>
      </w:r>
      <w:r w:rsidRPr="007D756D">
        <w:rPr>
          <w:rFonts w:asciiTheme="majorBidi" w:hAnsiTheme="majorBidi" w:cstheme="majorBidi"/>
          <w:sz w:val="24"/>
          <w:szCs w:val="24"/>
        </w:rPr>
        <w:t xml:space="preserve">. </w:t>
      </w:r>
      <w:r w:rsidRPr="007D756D">
        <w:rPr>
          <w:rFonts w:asciiTheme="majorBidi" w:hAnsiTheme="majorBidi" w:cstheme="majorBidi"/>
          <w:i/>
          <w:iCs/>
          <w:sz w:val="24"/>
          <w:szCs w:val="24"/>
        </w:rPr>
        <w:t>13</w:t>
      </w:r>
      <w:r w:rsidRPr="007D756D">
        <w:rPr>
          <w:rFonts w:asciiTheme="majorBidi" w:hAnsiTheme="majorBidi" w:cstheme="majorBidi"/>
          <w:sz w:val="24"/>
          <w:szCs w:val="24"/>
        </w:rPr>
        <w:t xml:space="preserve">(2), 199-222. </w:t>
      </w:r>
    </w:p>
    <w:p w14:paraId="362B19EE"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sz w:val="24"/>
          <w:szCs w:val="24"/>
        </w:rPr>
        <w:t xml:space="preserve">Nur Hikmahtul Aiman Kamarulzaman &amp; Muhd Norizam Jamian. (2023). Keindahan luaran </w:t>
      </w:r>
      <w:r w:rsidRPr="007D756D">
        <w:rPr>
          <w:rFonts w:asciiTheme="majorBidi" w:hAnsiTheme="majorBidi" w:cstheme="majorBidi"/>
          <w:i/>
          <w:iCs/>
          <w:sz w:val="24"/>
          <w:szCs w:val="24"/>
        </w:rPr>
        <w:t>Gurindam Jiwa Penawar Duka</w:t>
      </w:r>
      <w:r w:rsidRPr="007D756D">
        <w:rPr>
          <w:rFonts w:asciiTheme="majorBidi" w:hAnsiTheme="majorBidi" w:cstheme="majorBidi"/>
          <w:sz w:val="24"/>
          <w:szCs w:val="24"/>
        </w:rPr>
        <w:t xml:space="preserve"> dari perspektif Puitika Sastera Melayu. </w:t>
      </w:r>
      <w:r w:rsidRPr="007D756D">
        <w:rPr>
          <w:rFonts w:asciiTheme="majorBidi" w:hAnsiTheme="majorBidi" w:cstheme="majorBidi"/>
          <w:i/>
          <w:iCs/>
          <w:sz w:val="24"/>
          <w:szCs w:val="24"/>
        </w:rPr>
        <w:t>Jurnal Melayu</w:t>
      </w:r>
      <w:r w:rsidRPr="007D756D">
        <w:rPr>
          <w:rFonts w:asciiTheme="majorBidi" w:hAnsiTheme="majorBidi" w:cstheme="majorBidi"/>
          <w:sz w:val="24"/>
          <w:szCs w:val="24"/>
        </w:rPr>
        <w:t xml:space="preserve"> Isu Khas, 152-166.</w:t>
      </w:r>
    </w:p>
    <w:p w14:paraId="2E8E963B"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sz w:val="24"/>
          <w:szCs w:val="24"/>
        </w:rPr>
        <w:t>Shaiful Bahri Md. Radzi</w:t>
      </w:r>
      <w:r w:rsidRPr="007D756D">
        <w:rPr>
          <w:rFonts w:asciiTheme="majorBidi" w:hAnsiTheme="majorBidi" w:cstheme="majorBidi"/>
          <w:bCs/>
          <w:sz w:val="24"/>
          <w:szCs w:val="24"/>
        </w:rPr>
        <w:t xml:space="preserve">. (2019). </w:t>
      </w:r>
      <w:r w:rsidRPr="007D756D">
        <w:rPr>
          <w:rFonts w:asciiTheme="majorBidi" w:hAnsiTheme="majorBidi" w:cstheme="majorBidi"/>
          <w:bCs/>
          <w:i/>
          <w:iCs/>
          <w:sz w:val="24"/>
          <w:szCs w:val="24"/>
        </w:rPr>
        <w:t>Kebitaraan Peribahasa Melayu dalam Komunikasi</w:t>
      </w:r>
      <w:r w:rsidRPr="007D756D">
        <w:rPr>
          <w:rFonts w:asciiTheme="majorBidi" w:hAnsiTheme="majorBidi" w:cstheme="majorBidi"/>
          <w:bCs/>
          <w:sz w:val="24"/>
          <w:szCs w:val="24"/>
        </w:rPr>
        <w:t xml:space="preserve">. </w:t>
      </w:r>
      <w:r w:rsidRPr="007D756D">
        <w:rPr>
          <w:rFonts w:asciiTheme="majorBidi" w:hAnsiTheme="majorBidi" w:cstheme="majorBidi"/>
          <w:bCs/>
          <w:i/>
          <w:iCs/>
          <w:sz w:val="24"/>
          <w:szCs w:val="24"/>
        </w:rPr>
        <w:t>Akademika</w:t>
      </w:r>
      <w:r w:rsidRPr="007D756D">
        <w:rPr>
          <w:rFonts w:asciiTheme="majorBidi" w:hAnsiTheme="majorBidi" w:cstheme="majorBidi"/>
          <w:bCs/>
          <w:sz w:val="24"/>
          <w:szCs w:val="24"/>
        </w:rPr>
        <w:t xml:space="preserve">. </w:t>
      </w:r>
      <w:r w:rsidRPr="007D756D">
        <w:rPr>
          <w:rFonts w:asciiTheme="majorBidi" w:hAnsiTheme="majorBidi" w:cstheme="majorBidi"/>
          <w:bCs/>
          <w:i/>
          <w:iCs/>
          <w:sz w:val="24"/>
          <w:szCs w:val="24"/>
        </w:rPr>
        <w:t>89</w:t>
      </w:r>
      <w:r w:rsidRPr="007D756D">
        <w:rPr>
          <w:rFonts w:asciiTheme="majorBidi" w:hAnsiTheme="majorBidi" w:cstheme="majorBidi"/>
          <w:bCs/>
          <w:sz w:val="24"/>
          <w:szCs w:val="24"/>
        </w:rPr>
        <w:t>(Isu Khas/Special Issue), 139-149</w:t>
      </w:r>
      <w:r w:rsidRPr="007D756D">
        <w:rPr>
          <w:rFonts w:asciiTheme="majorBidi" w:hAnsiTheme="majorBidi" w:cstheme="majorBidi"/>
          <w:sz w:val="24"/>
          <w:szCs w:val="24"/>
        </w:rPr>
        <w:t>.</w:t>
      </w:r>
    </w:p>
    <w:p w14:paraId="2F2615F3" w14:textId="77777777" w:rsidR="00600A5C" w:rsidRPr="007D756D" w:rsidRDefault="00600A5C" w:rsidP="00600A5C">
      <w:pPr>
        <w:spacing w:after="0" w:line="240" w:lineRule="auto"/>
        <w:ind w:left="720" w:hanging="720"/>
        <w:jc w:val="both"/>
        <w:rPr>
          <w:rFonts w:asciiTheme="majorBidi" w:hAnsiTheme="majorBidi" w:cstheme="majorBidi"/>
          <w:bCs/>
          <w:sz w:val="24"/>
          <w:szCs w:val="24"/>
        </w:rPr>
      </w:pPr>
      <w:r w:rsidRPr="007D756D">
        <w:rPr>
          <w:rFonts w:asciiTheme="majorBidi" w:hAnsiTheme="majorBidi" w:cstheme="majorBidi"/>
          <w:bCs/>
          <w:sz w:val="24"/>
          <w:szCs w:val="24"/>
        </w:rPr>
        <w:t xml:space="preserve">Siska Erlina Simamora, Paul Diman, Yuliati Eka Asi, Albertus Purwaka &amp; Nirena Ade Christy. (2023). Gaya Bahasa Metafora dalam Novel </w:t>
      </w:r>
      <w:r w:rsidRPr="007D756D">
        <w:rPr>
          <w:rFonts w:asciiTheme="majorBidi" w:hAnsiTheme="majorBidi" w:cstheme="majorBidi"/>
          <w:bCs/>
          <w:i/>
          <w:iCs/>
          <w:sz w:val="24"/>
          <w:szCs w:val="24"/>
        </w:rPr>
        <w:t>Konspirasi Alam Semesta</w:t>
      </w:r>
      <w:r w:rsidRPr="007D756D">
        <w:rPr>
          <w:rFonts w:asciiTheme="majorBidi" w:hAnsiTheme="majorBidi" w:cstheme="majorBidi"/>
          <w:bCs/>
          <w:sz w:val="24"/>
          <w:szCs w:val="24"/>
        </w:rPr>
        <w:t xml:space="preserve"> karya Fiersa Besari. Prosiding Seminar Nasional Pendidikan, Bahasa, Sastra, Seni dan Budaya (Mateandrau). 2(1), Mei, Universitas Palangka Raya.</w:t>
      </w:r>
    </w:p>
    <w:p w14:paraId="6324CDD0" w14:textId="77777777" w:rsidR="00600A5C" w:rsidRPr="007D756D" w:rsidRDefault="00600A5C" w:rsidP="00600A5C">
      <w:pPr>
        <w:spacing w:after="0" w:line="240" w:lineRule="auto"/>
        <w:ind w:left="720" w:hanging="720"/>
        <w:jc w:val="both"/>
        <w:rPr>
          <w:rFonts w:asciiTheme="majorBidi" w:hAnsiTheme="majorBidi" w:cstheme="majorBidi"/>
          <w:sz w:val="24"/>
          <w:szCs w:val="24"/>
        </w:rPr>
      </w:pPr>
      <w:r w:rsidRPr="007D756D">
        <w:rPr>
          <w:rFonts w:asciiTheme="majorBidi" w:hAnsiTheme="majorBidi" w:cstheme="majorBidi"/>
          <w:sz w:val="24"/>
          <w:szCs w:val="24"/>
        </w:rPr>
        <w:t xml:space="preserve">Suziana Mat Saad, Nor Hashimah Jalaluddin &amp; Imran-Ho Abdullah. (2018). Metafora konseptual dan manifestasi linguistik dalam Bahasa Melayu dan Perancis: satu analisis kognitif. </w:t>
      </w:r>
      <w:r w:rsidRPr="007D756D">
        <w:rPr>
          <w:rFonts w:asciiTheme="majorBidi" w:hAnsiTheme="majorBidi" w:cstheme="majorBidi"/>
          <w:i/>
          <w:iCs/>
          <w:sz w:val="24"/>
          <w:szCs w:val="24"/>
        </w:rPr>
        <w:t>GEMA Online Journal of Language Studies</w:t>
      </w:r>
      <w:r w:rsidRPr="007D756D">
        <w:rPr>
          <w:rFonts w:asciiTheme="majorBidi" w:hAnsiTheme="majorBidi" w:cstheme="majorBidi"/>
          <w:sz w:val="24"/>
          <w:szCs w:val="24"/>
        </w:rPr>
        <w:t>.</w:t>
      </w:r>
      <w:r w:rsidRPr="007D756D">
        <w:rPr>
          <w:rFonts w:asciiTheme="majorBidi" w:hAnsiTheme="majorBidi" w:cstheme="majorBidi"/>
          <w:i/>
          <w:iCs/>
          <w:sz w:val="24"/>
          <w:szCs w:val="24"/>
        </w:rPr>
        <w:t xml:space="preserve"> 18</w:t>
      </w:r>
      <w:r w:rsidRPr="007D756D">
        <w:rPr>
          <w:rFonts w:asciiTheme="majorBidi" w:hAnsiTheme="majorBidi" w:cstheme="majorBidi"/>
          <w:sz w:val="24"/>
          <w:szCs w:val="24"/>
        </w:rPr>
        <w:t>(3), 114-134.</w:t>
      </w:r>
    </w:p>
    <w:p w14:paraId="15F889CB" w14:textId="77777777" w:rsidR="00600A5C" w:rsidRPr="007D756D" w:rsidRDefault="00600A5C" w:rsidP="00600A5C">
      <w:pPr>
        <w:spacing w:after="0" w:line="240" w:lineRule="auto"/>
        <w:ind w:left="720" w:hanging="720"/>
        <w:jc w:val="both"/>
        <w:rPr>
          <w:rFonts w:asciiTheme="majorBidi" w:hAnsiTheme="majorBidi" w:cstheme="majorBidi"/>
          <w:bCs/>
          <w:sz w:val="24"/>
          <w:szCs w:val="24"/>
        </w:rPr>
      </w:pPr>
      <w:r w:rsidRPr="007D756D">
        <w:rPr>
          <w:rFonts w:asciiTheme="majorBidi" w:hAnsiTheme="majorBidi" w:cstheme="majorBidi"/>
          <w:sz w:val="24"/>
          <w:szCs w:val="24"/>
        </w:rPr>
        <w:t>Tarigan, Henry Guntur</w:t>
      </w:r>
      <w:r w:rsidRPr="007D756D">
        <w:rPr>
          <w:rFonts w:asciiTheme="majorBidi" w:hAnsiTheme="majorBidi" w:cstheme="majorBidi"/>
          <w:bCs/>
          <w:sz w:val="24"/>
          <w:szCs w:val="24"/>
        </w:rPr>
        <w:t xml:space="preserve">. (1983). </w:t>
      </w:r>
      <w:r w:rsidRPr="007D756D">
        <w:rPr>
          <w:rFonts w:asciiTheme="majorBidi" w:hAnsiTheme="majorBidi" w:cstheme="majorBidi"/>
          <w:bCs/>
          <w:i/>
          <w:iCs/>
          <w:sz w:val="24"/>
          <w:szCs w:val="24"/>
        </w:rPr>
        <w:t>Pengajaran Gaya Bahasa</w:t>
      </w:r>
      <w:r w:rsidRPr="007D756D">
        <w:rPr>
          <w:rFonts w:asciiTheme="majorBidi" w:hAnsiTheme="majorBidi" w:cstheme="majorBidi"/>
          <w:bCs/>
          <w:sz w:val="24"/>
          <w:szCs w:val="24"/>
        </w:rPr>
        <w:t>. Bandung: Angkasa.</w:t>
      </w:r>
    </w:p>
    <w:p w14:paraId="7ACAF36E" w14:textId="77777777" w:rsidR="00600A5C" w:rsidRPr="007D756D" w:rsidRDefault="00600A5C" w:rsidP="00600A5C">
      <w:pPr>
        <w:spacing w:after="0" w:line="240" w:lineRule="auto"/>
        <w:ind w:left="720" w:hanging="720"/>
        <w:jc w:val="both"/>
        <w:rPr>
          <w:rFonts w:asciiTheme="majorBidi" w:hAnsiTheme="majorBidi" w:cstheme="majorBidi"/>
          <w:bCs/>
          <w:sz w:val="24"/>
          <w:szCs w:val="24"/>
        </w:rPr>
      </w:pPr>
      <w:r w:rsidRPr="007D756D">
        <w:rPr>
          <w:rFonts w:asciiTheme="majorBidi" w:hAnsiTheme="majorBidi" w:cstheme="majorBidi"/>
          <w:sz w:val="24"/>
          <w:szCs w:val="24"/>
        </w:rPr>
        <w:lastRenderedPageBreak/>
        <w:t>Tarigan, Henry Guntur</w:t>
      </w:r>
      <w:r w:rsidRPr="007D756D">
        <w:rPr>
          <w:rFonts w:asciiTheme="majorBidi" w:hAnsiTheme="majorBidi" w:cstheme="majorBidi"/>
          <w:bCs/>
          <w:sz w:val="24"/>
          <w:szCs w:val="24"/>
        </w:rPr>
        <w:t xml:space="preserve">. (1985). </w:t>
      </w:r>
      <w:r w:rsidRPr="007D756D">
        <w:rPr>
          <w:rFonts w:asciiTheme="majorBidi" w:hAnsiTheme="majorBidi" w:cstheme="majorBidi"/>
          <w:bCs/>
          <w:i/>
          <w:iCs/>
          <w:sz w:val="24"/>
          <w:szCs w:val="24"/>
        </w:rPr>
        <w:t>Prinsip-prinsip Dasar Sastera</w:t>
      </w:r>
      <w:r w:rsidRPr="007D756D">
        <w:rPr>
          <w:rFonts w:asciiTheme="majorBidi" w:hAnsiTheme="majorBidi" w:cstheme="majorBidi"/>
          <w:bCs/>
          <w:sz w:val="24"/>
          <w:szCs w:val="24"/>
        </w:rPr>
        <w:t>. Bandung: Angkasa.</w:t>
      </w:r>
    </w:p>
    <w:p w14:paraId="56E9B620" w14:textId="77777777" w:rsidR="00600A5C" w:rsidRPr="007D756D" w:rsidRDefault="00600A5C" w:rsidP="00600A5C">
      <w:pPr>
        <w:spacing w:after="0" w:line="240" w:lineRule="auto"/>
        <w:ind w:left="720" w:hanging="720"/>
        <w:jc w:val="both"/>
        <w:rPr>
          <w:rFonts w:asciiTheme="majorBidi" w:eastAsia="Times New Roman" w:hAnsiTheme="majorBidi" w:cstheme="majorBidi"/>
          <w:sz w:val="24"/>
          <w:szCs w:val="24"/>
        </w:rPr>
      </w:pPr>
      <w:r w:rsidRPr="007D756D">
        <w:rPr>
          <w:rFonts w:asciiTheme="majorBidi" w:eastAsia="Times New Roman" w:hAnsiTheme="majorBidi" w:cstheme="majorBidi"/>
          <w:sz w:val="24"/>
          <w:szCs w:val="24"/>
        </w:rPr>
        <w:t xml:space="preserve">Tarigan, Henry Guntur. (2009). </w:t>
      </w:r>
      <w:r w:rsidRPr="007D756D">
        <w:rPr>
          <w:rFonts w:asciiTheme="majorBidi" w:eastAsia="Times New Roman" w:hAnsiTheme="majorBidi" w:cstheme="majorBidi"/>
          <w:i/>
          <w:iCs/>
          <w:sz w:val="24"/>
          <w:szCs w:val="24"/>
        </w:rPr>
        <w:t>Pengkajian Pragmatik</w:t>
      </w:r>
      <w:r w:rsidRPr="007D756D">
        <w:rPr>
          <w:rFonts w:asciiTheme="majorBidi" w:eastAsia="Times New Roman" w:hAnsiTheme="majorBidi" w:cstheme="majorBidi"/>
          <w:sz w:val="24"/>
          <w:szCs w:val="24"/>
        </w:rPr>
        <w:t>. Bandung: Angkasa.</w:t>
      </w:r>
    </w:p>
    <w:p w14:paraId="5EFCCA81" w14:textId="77777777" w:rsidR="00600A5C" w:rsidRPr="007D756D" w:rsidRDefault="00600A5C" w:rsidP="00600A5C">
      <w:pPr>
        <w:spacing w:after="0" w:line="240" w:lineRule="auto"/>
        <w:ind w:left="720" w:hanging="720"/>
        <w:jc w:val="both"/>
        <w:rPr>
          <w:rFonts w:asciiTheme="majorBidi" w:hAnsiTheme="majorBidi" w:cstheme="majorBidi"/>
          <w:bCs/>
          <w:sz w:val="24"/>
          <w:szCs w:val="24"/>
        </w:rPr>
      </w:pPr>
      <w:r w:rsidRPr="007D756D">
        <w:rPr>
          <w:rFonts w:asciiTheme="majorBidi" w:eastAsia="Times New Roman" w:hAnsiTheme="majorBidi" w:cstheme="majorBidi"/>
          <w:sz w:val="24"/>
          <w:szCs w:val="24"/>
        </w:rPr>
        <w:t>Zurina Abdullah, Rosnan,Farah Nur-Rashidah &amp; Ahmad Nazeer Zainal Arifin</w:t>
      </w:r>
      <w:r w:rsidRPr="007D756D">
        <w:rPr>
          <w:rFonts w:asciiTheme="majorBidi" w:hAnsiTheme="majorBidi" w:cstheme="majorBidi"/>
          <w:bCs/>
          <w:sz w:val="24"/>
          <w:szCs w:val="24"/>
        </w:rPr>
        <w:t xml:space="preserve">. (2017). </w:t>
      </w:r>
      <w:r w:rsidRPr="007D756D">
        <w:rPr>
          <w:rFonts w:asciiTheme="majorBidi" w:hAnsiTheme="majorBidi" w:cstheme="majorBidi"/>
          <w:bCs/>
          <w:iCs/>
          <w:sz w:val="24"/>
          <w:szCs w:val="24"/>
        </w:rPr>
        <w:t>Analisis Morfologi dalam</w:t>
      </w:r>
      <w:r w:rsidRPr="007D756D">
        <w:rPr>
          <w:rFonts w:asciiTheme="majorBidi" w:hAnsiTheme="majorBidi" w:cstheme="majorBidi"/>
          <w:bCs/>
          <w:i/>
          <w:sz w:val="24"/>
          <w:szCs w:val="24"/>
        </w:rPr>
        <w:t xml:space="preserve"> Syair Perahu</w:t>
      </w:r>
      <w:r w:rsidRPr="007D756D">
        <w:rPr>
          <w:rFonts w:asciiTheme="majorBidi" w:hAnsiTheme="majorBidi" w:cstheme="majorBidi"/>
          <w:bCs/>
          <w:sz w:val="24"/>
          <w:szCs w:val="24"/>
        </w:rPr>
        <w:t xml:space="preserve">. </w:t>
      </w:r>
      <w:r w:rsidRPr="007D756D">
        <w:rPr>
          <w:rFonts w:asciiTheme="majorBidi" w:hAnsiTheme="majorBidi" w:cstheme="majorBidi"/>
          <w:bCs/>
          <w:i/>
          <w:iCs/>
          <w:sz w:val="24"/>
          <w:szCs w:val="24"/>
        </w:rPr>
        <w:t>Jurnal Sultan Alauddin Sulaiman Shah</w:t>
      </w:r>
      <w:r w:rsidRPr="007D756D">
        <w:rPr>
          <w:rFonts w:asciiTheme="majorBidi" w:hAnsiTheme="majorBidi" w:cstheme="majorBidi"/>
          <w:bCs/>
          <w:sz w:val="24"/>
          <w:szCs w:val="24"/>
        </w:rPr>
        <w:t xml:space="preserve">. </w:t>
      </w:r>
      <w:r w:rsidRPr="007D756D">
        <w:rPr>
          <w:rFonts w:asciiTheme="majorBidi" w:hAnsiTheme="majorBidi" w:cstheme="majorBidi"/>
          <w:bCs/>
          <w:i/>
          <w:iCs/>
          <w:sz w:val="24"/>
          <w:szCs w:val="24"/>
        </w:rPr>
        <w:t>4</w:t>
      </w:r>
      <w:r w:rsidRPr="007D756D">
        <w:rPr>
          <w:rFonts w:asciiTheme="majorBidi" w:hAnsiTheme="majorBidi" w:cstheme="majorBidi"/>
          <w:bCs/>
          <w:sz w:val="24"/>
          <w:szCs w:val="24"/>
        </w:rPr>
        <w:t>(Special Issue), 73-81.</w:t>
      </w:r>
    </w:p>
    <w:p w14:paraId="64AAB938" w14:textId="77777777" w:rsidR="00535F45" w:rsidRPr="007D756D" w:rsidRDefault="00535F45" w:rsidP="00600A5C">
      <w:pPr>
        <w:spacing w:after="0" w:line="240" w:lineRule="auto"/>
        <w:ind w:left="720" w:hanging="720"/>
        <w:jc w:val="both"/>
        <w:rPr>
          <w:rFonts w:asciiTheme="majorBidi" w:hAnsiTheme="majorBidi" w:cstheme="majorBidi"/>
          <w:bCs/>
          <w:sz w:val="24"/>
          <w:szCs w:val="24"/>
        </w:rPr>
      </w:pPr>
    </w:p>
    <w:p w14:paraId="3010EBF7" w14:textId="7FB445B8" w:rsidR="00535F45" w:rsidRPr="007D756D" w:rsidRDefault="00535F45" w:rsidP="00600A5C">
      <w:pPr>
        <w:spacing w:after="0" w:line="240" w:lineRule="auto"/>
        <w:ind w:left="720" w:hanging="720"/>
        <w:rPr>
          <w:rFonts w:asciiTheme="majorBidi" w:hAnsiTheme="majorBidi" w:cstheme="majorBidi"/>
          <w:b/>
          <w:bCs/>
          <w:sz w:val="24"/>
          <w:szCs w:val="24"/>
        </w:rPr>
      </w:pPr>
      <w:r w:rsidRPr="007D756D">
        <w:rPr>
          <w:rFonts w:asciiTheme="majorBidi" w:hAnsiTheme="majorBidi" w:cstheme="majorBidi"/>
          <w:b/>
          <w:bCs/>
          <w:sz w:val="24"/>
          <w:szCs w:val="24"/>
        </w:rPr>
        <w:t>Tentang Penulis</w:t>
      </w:r>
    </w:p>
    <w:p w14:paraId="77890590" w14:textId="77777777" w:rsidR="00A706EF" w:rsidRPr="007D756D" w:rsidRDefault="00A706EF" w:rsidP="00600A5C">
      <w:pPr>
        <w:spacing w:after="0" w:line="240" w:lineRule="auto"/>
        <w:jc w:val="both"/>
        <w:rPr>
          <w:rFonts w:asciiTheme="majorBidi" w:hAnsiTheme="majorBidi" w:cstheme="majorBidi"/>
          <w:bCs/>
          <w:sz w:val="24"/>
          <w:szCs w:val="24"/>
        </w:rPr>
      </w:pPr>
    </w:p>
    <w:p w14:paraId="25C269D0" w14:textId="0F6FD3E8" w:rsidR="001B7B6D" w:rsidRDefault="00A706EF" w:rsidP="00600A5C">
      <w:pPr>
        <w:spacing w:after="0" w:line="240" w:lineRule="auto"/>
        <w:jc w:val="both"/>
        <w:rPr>
          <w:rFonts w:asciiTheme="majorBidi" w:hAnsiTheme="majorBidi" w:cstheme="majorBidi"/>
          <w:bCs/>
          <w:sz w:val="24"/>
          <w:szCs w:val="24"/>
        </w:rPr>
      </w:pPr>
      <w:r w:rsidRPr="007D756D">
        <w:rPr>
          <w:rFonts w:asciiTheme="majorBidi" w:hAnsiTheme="majorBidi" w:cstheme="majorBidi"/>
          <w:bCs/>
          <w:sz w:val="24"/>
          <w:szCs w:val="24"/>
        </w:rPr>
        <w:t xml:space="preserve">Mohd Muhaimi Abdul Rahman, PhD., </w:t>
      </w:r>
      <w:r w:rsidR="00831975" w:rsidRPr="007D756D">
        <w:rPr>
          <w:rFonts w:asciiTheme="majorBidi" w:hAnsiTheme="majorBidi" w:cstheme="majorBidi"/>
          <w:bCs/>
          <w:sz w:val="24"/>
          <w:szCs w:val="24"/>
        </w:rPr>
        <w:t xml:space="preserve">merupakan pensyarah </w:t>
      </w:r>
      <w:r w:rsidR="00831975">
        <w:rPr>
          <w:rFonts w:asciiTheme="majorBidi" w:hAnsiTheme="majorBidi" w:cstheme="majorBidi"/>
          <w:bCs/>
          <w:sz w:val="24"/>
          <w:szCs w:val="24"/>
        </w:rPr>
        <w:t xml:space="preserve">sambilan </w:t>
      </w:r>
      <w:r w:rsidR="00831975" w:rsidRPr="007D756D">
        <w:rPr>
          <w:rFonts w:asciiTheme="majorBidi" w:hAnsiTheme="majorBidi" w:cstheme="majorBidi"/>
          <w:bCs/>
          <w:sz w:val="24"/>
          <w:szCs w:val="24"/>
        </w:rPr>
        <w:t>di Pusat Kajian Bahasa, Kesusasteraan dan Kebudayaan Melayu (BITARA MELAYU), Fakulti Sains Sosial dan Kemanusiaan, Universiti Kebangsaan Malaysia. Bidang kajian beliau adalah kesusasteraan Melayu tradisional. Tumpuan penyelidikan beliau adalah kajian manuskrip</w:t>
      </w:r>
      <w:r w:rsidR="00831975">
        <w:rPr>
          <w:rFonts w:asciiTheme="majorBidi" w:hAnsiTheme="majorBidi" w:cstheme="majorBidi"/>
          <w:bCs/>
          <w:sz w:val="24"/>
          <w:szCs w:val="24"/>
        </w:rPr>
        <w:t xml:space="preserve"> Melayu</w:t>
      </w:r>
      <w:bookmarkStart w:id="16" w:name="_GoBack"/>
      <w:bookmarkEnd w:id="16"/>
      <w:r w:rsidR="00831975">
        <w:rPr>
          <w:rFonts w:asciiTheme="majorBidi" w:hAnsiTheme="majorBidi" w:cstheme="majorBidi"/>
          <w:bCs/>
          <w:sz w:val="24"/>
          <w:szCs w:val="24"/>
        </w:rPr>
        <w:t xml:space="preserve">. </w:t>
      </w:r>
    </w:p>
    <w:p w14:paraId="781944D8" w14:textId="77777777" w:rsidR="00831975" w:rsidRPr="007D756D" w:rsidRDefault="00831975" w:rsidP="00600A5C">
      <w:pPr>
        <w:spacing w:after="0" w:line="240" w:lineRule="auto"/>
        <w:jc w:val="both"/>
        <w:rPr>
          <w:rFonts w:asciiTheme="majorBidi" w:hAnsiTheme="majorBidi" w:cstheme="majorBidi"/>
          <w:bCs/>
          <w:sz w:val="24"/>
          <w:szCs w:val="24"/>
        </w:rPr>
      </w:pPr>
    </w:p>
    <w:p w14:paraId="6D874D5D" w14:textId="7CE7F906" w:rsidR="00535F45" w:rsidRPr="007D756D" w:rsidRDefault="00535F45" w:rsidP="00600A5C">
      <w:pPr>
        <w:spacing w:after="0" w:line="240" w:lineRule="auto"/>
        <w:jc w:val="both"/>
        <w:rPr>
          <w:rFonts w:asciiTheme="majorBidi" w:hAnsiTheme="majorBidi" w:cstheme="majorBidi"/>
          <w:bCs/>
          <w:sz w:val="24"/>
          <w:szCs w:val="24"/>
        </w:rPr>
      </w:pPr>
      <w:r w:rsidRPr="007D756D">
        <w:rPr>
          <w:rFonts w:asciiTheme="majorBidi" w:hAnsiTheme="majorBidi" w:cstheme="majorBidi"/>
          <w:bCs/>
          <w:sz w:val="24"/>
          <w:szCs w:val="24"/>
        </w:rPr>
        <w:t>Zubir Idris, PhD</w:t>
      </w:r>
      <w:r w:rsidR="001B7B6D" w:rsidRPr="007D756D">
        <w:rPr>
          <w:rFonts w:asciiTheme="majorBidi" w:hAnsiTheme="majorBidi" w:cstheme="majorBidi"/>
          <w:bCs/>
          <w:sz w:val="24"/>
          <w:szCs w:val="24"/>
        </w:rPr>
        <w:t>.</w:t>
      </w:r>
      <w:r w:rsidRPr="007D756D">
        <w:rPr>
          <w:rFonts w:asciiTheme="majorBidi" w:hAnsiTheme="majorBidi" w:cstheme="majorBidi"/>
          <w:bCs/>
          <w:sz w:val="24"/>
          <w:szCs w:val="24"/>
        </w:rPr>
        <w:t>, merupakan pensyarah kanan di Pusat Kajian Bahasa, Kesusasteraan dan Kebudayaan Melayu (BITARA MELAYU), Fakulti Sains Sosial dan Kemanusiaan, Universiti Kebangsaan Malaysia. Bidang kajian beliau adalah kesusasteraan Melayu tradisional. Tumpuan penyelidikan beliau adalah kajian ma</w:t>
      </w:r>
      <w:r w:rsidR="001B7B6D" w:rsidRPr="007D756D">
        <w:rPr>
          <w:rFonts w:asciiTheme="majorBidi" w:hAnsiTheme="majorBidi" w:cstheme="majorBidi"/>
          <w:bCs/>
          <w:sz w:val="24"/>
          <w:szCs w:val="24"/>
        </w:rPr>
        <w:t>nuskrip dan historiografi Melayu</w:t>
      </w:r>
      <w:r w:rsidRPr="007D756D">
        <w:rPr>
          <w:rFonts w:asciiTheme="majorBidi" w:hAnsiTheme="majorBidi" w:cstheme="majorBidi"/>
          <w:bCs/>
          <w:sz w:val="24"/>
          <w:szCs w:val="24"/>
        </w:rPr>
        <w:t>.</w:t>
      </w:r>
    </w:p>
    <w:p w14:paraId="49E5FF85" w14:textId="77777777" w:rsidR="00535F45" w:rsidRPr="007D756D" w:rsidRDefault="00535F45" w:rsidP="00600A5C">
      <w:pPr>
        <w:spacing w:after="0" w:line="240" w:lineRule="auto"/>
        <w:jc w:val="both"/>
        <w:rPr>
          <w:rFonts w:asciiTheme="majorBidi" w:hAnsiTheme="majorBidi" w:cstheme="majorBidi"/>
          <w:bCs/>
          <w:sz w:val="24"/>
          <w:szCs w:val="24"/>
        </w:rPr>
      </w:pPr>
    </w:p>
    <w:p w14:paraId="39A489F0" w14:textId="78CA20A5" w:rsidR="00535F45" w:rsidRPr="007D756D" w:rsidRDefault="00535F45" w:rsidP="00600A5C">
      <w:pPr>
        <w:spacing w:after="0" w:line="240" w:lineRule="auto"/>
        <w:jc w:val="both"/>
        <w:rPr>
          <w:rFonts w:asciiTheme="majorBidi" w:hAnsiTheme="majorBidi" w:cstheme="majorBidi"/>
          <w:bCs/>
          <w:sz w:val="24"/>
          <w:szCs w:val="24"/>
        </w:rPr>
      </w:pPr>
      <w:r w:rsidRPr="007D756D">
        <w:rPr>
          <w:rFonts w:asciiTheme="majorBidi" w:hAnsiTheme="majorBidi" w:cstheme="majorBidi"/>
          <w:bCs/>
          <w:sz w:val="24"/>
          <w:szCs w:val="24"/>
        </w:rPr>
        <w:t>Muhd Norizam Jamian, MPhil., merupakan pensyarah di Pusat Kajian Bahasa, Kesusasteraan dan Kebudayaan Melayu (BITARA MELAYU), Fakulti Sains Sosial dan Kemanusiaan, Universiti Kebangsaan Malaysia. Bidang kajian beliau adalah kesusasteraan Melayu tradisional. Tumpuan penyelidikan beliau adalah sastera adab serta sastera undang-undang dan ketatanegaraan Melayu tradisional.</w:t>
      </w:r>
    </w:p>
    <w:sectPr w:rsidR="00535F45" w:rsidRPr="007D756D">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D01FB" w14:textId="77777777" w:rsidR="001814EF" w:rsidRDefault="001814EF" w:rsidP="006056D8">
      <w:pPr>
        <w:spacing w:after="0" w:line="240" w:lineRule="auto"/>
      </w:pPr>
      <w:r>
        <w:separator/>
      </w:r>
    </w:p>
  </w:endnote>
  <w:endnote w:type="continuationSeparator" w:id="0">
    <w:p w14:paraId="25C80A99" w14:textId="77777777" w:rsidR="001814EF" w:rsidRDefault="001814EF" w:rsidP="0060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Pr>
      <w:id w:val="-24098594"/>
      <w:docPartObj>
        <w:docPartGallery w:val="Page Numbers (Bottom of Page)"/>
        <w:docPartUnique/>
      </w:docPartObj>
    </w:sdtPr>
    <w:sdtEndPr>
      <w:rPr>
        <w:noProof/>
      </w:rPr>
    </w:sdtEndPr>
    <w:sdtContent>
      <w:p w14:paraId="0F88055B" w14:textId="7776712D" w:rsidR="004D7673" w:rsidRPr="001B7B6D" w:rsidRDefault="004D7673">
        <w:pPr>
          <w:pStyle w:val="Footer"/>
          <w:jc w:val="center"/>
          <w:rPr>
            <w:rFonts w:asciiTheme="majorBidi" w:hAnsiTheme="majorBidi" w:cstheme="majorBidi"/>
          </w:rPr>
        </w:pPr>
        <w:r w:rsidRPr="001B7B6D">
          <w:rPr>
            <w:rFonts w:asciiTheme="majorBidi" w:hAnsiTheme="majorBidi" w:cstheme="majorBidi"/>
          </w:rPr>
          <w:fldChar w:fldCharType="begin"/>
        </w:r>
        <w:r w:rsidRPr="001B7B6D">
          <w:rPr>
            <w:rFonts w:asciiTheme="majorBidi" w:hAnsiTheme="majorBidi" w:cstheme="majorBidi"/>
          </w:rPr>
          <w:instrText xml:space="preserve"> PAGE   \* MERGEFORMAT </w:instrText>
        </w:r>
        <w:r w:rsidRPr="001B7B6D">
          <w:rPr>
            <w:rFonts w:asciiTheme="majorBidi" w:hAnsiTheme="majorBidi" w:cstheme="majorBidi"/>
          </w:rPr>
          <w:fldChar w:fldCharType="separate"/>
        </w:r>
        <w:r w:rsidR="00831975">
          <w:rPr>
            <w:rFonts w:asciiTheme="majorBidi" w:hAnsiTheme="majorBidi" w:cstheme="majorBidi"/>
            <w:noProof/>
          </w:rPr>
          <w:t>21</w:t>
        </w:r>
        <w:r w:rsidRPr="001B7B6D">
          <w:rPr>
            <w:rFonts w:asciiTheme="majorBidi" w:hAnsiTheme="majorBidi" w:cstheme="majorBidi"/>
            <w:noProof/>
          </w:rPr>
          <w:fldChar w:fldCharType="end"/>
        </w:r>
      </w:p>
    </w:sdtContent>
  </w:sdt>
  <w:p w14:paraId="118A3671" w14:textId="77777777" w:rsidR="004D7673" w:rsidRPr="001B7B6D" w:rsidRDefault="004D7673">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00E8A" w14:textId="77777777" w:rsidR="001814EF" w:rsidRDefault="001814EF" w:rsidP="006056D8">
      <w:pPr>
        <w:spacing w:after="0" w:line="240" w:lineRule="auto"/>
      </w:pPr>
      <w:r>
        <w:separator/>
      </w:r>
    </w:p>
  </w:footnote>
  <w:footnote w:type="continuationSeparator" w:id="0">
    <w:p w14:paraId="0763E5B3" w14:textId="77777777" w:rsidR="001814EF" w:rsidRDefault="001814EF" w:rsidP="00605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FA546" w14:textId="77777777" w:rsidR="00AE4949" w:rsidRPr="00AE4949" w:rsidRDefault="00AE4949" w:rsidP="00AE4949">
    <w:pPr>
      <w:pStyle w:val="Header"/>
      <w:rPr>
        <w:rFonts w:asciiTheme="majorBidi" w:hAnsiTheme="majorBidi" w:cstheme="majorBidi"/>
        <w:i/>
        <w:iCs/>
      </w:rPr>
    </w:pPr>
    <w:r w:rsidRPr="00AE4949">
      <w:rPr>
        <w:rFonts w:asciiTheme="majorBidi" w:hAnsiTheme="majorBidi" w:cstheme="majorBidi"/>
        <w:i/>
        <w:iCs/>
      </w:rPr>
      <w:t>GEMA Online ® Journal of Language Studies</w:t>
    </w:r>
  </w:p>
  <w:p w14:paraId="51094A0B" w14:textId="39D453E2" w:rsidR="00AE4949" w:rsidRPr="00AE4949" w:rsidRDefault="00AE4949" w:rsidP="00AE4949">
    <w:pPr>
      <w:pStyle w:val="Header"/>
      <w:rPr>
        <w:rFonts w:asciiTheme="majorBidi" w:hAnsiTheme="majorBidi" w:cstheme="majorBidi"/>
        <w:i/>
        <w:iCs/>
      </w:rPr>
    </w:pPr>
    <w:r w:rsidRPr="00AE4949">
      <w:rPr>
        <w:rFonts w:asciiTheme="majorBidi" w:hAnsiTheme="majorBidi" w:cstheme="majorBidi"/>
        <w:i/>
        <w:iCs/>
      </w:rPr>
      <w:t>Volume x (x) 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C5A"/>
    <w:multiLevelType w:val="multilevel"/>
    <w:tmpl w:val="693ED3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D152321"/>
    <w:multiLevelType w:val="hybridMultilevel"/>
    <w:tmpl w:val="F52ACC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272DB2"/>
    <w:multiLevelType w:val="hybridMultilevel"/>
    <w:tmpl w:val="ADA03E98"/>
    <w:lvl w:ilvl="0" w:tplc="85E8A9C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2834FA5"/>
    <w:multiLevelType w:val="hybridMultilevel"/>
    <w:tmpl w:val="805A9F76"/>
    <w:lvl w:ilvl="0" w:tplc="F2901E5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2D708FF"/>
    <w:multiLevelType w:val="hybridMultilevel"/>
    <w:tmpl w:val="C33EC872"/>
    <w:lvl w:ilvl="0" w:tplc="5B10CC4A">
      <w:start w:val="1"/>
      <w:numFmt w:val="bullet"/>
      <w:lvlText w:val=""/>
      <w:lvlJc w:val="left"/>
      <w:pPr>
        <w:tabs>
          <w:tab w:val="num" w:pos="720"/>
        </w:tabs>
        <w:ind w:left="720" w:hanging="360"/>
      </w:pPr>
      <w:rPr>
        <w:rFonts w:ascii="Wingdings 2" w:hAnsi="Wingdings 2" w:hint="default"/>
      </w:rPr>
    </w:lvl>
    <w:lvl w:ilvl="1" w:tplc="D400C09C" w:tentative="1">
      <w:start w:val="1"/>
      <w:numFmt w:val="bullet"/>
      <w:lvlText w:val=""/>
      <w:lvlJc w:val="left"/>
      <w:pPr>
        <w:tabs>
          <w:tab w:val="num" w:pos="1440"/>
        </w:tabs>
        <w:ind w:left="1440" w:hanging="360"/>
      </w:pPr>
      <w:rPr>
        <w:rFonts w:ascii="Wingdings 2" w:hAnsi="Wingdings 2" w:hint="default"/>
      </w:rPr>
    </w:lvl>
    <w:lvl w:ilvl="2" w:tplc="CC00B318" w:tentative="1">
      <w:start w:val="1"/>
      <w:numFmt w:val="bullet"/>
      <w:lvlText w:val=""/>
      <w:lvlJc w:val="left"/>
      <w:pPr>
        <w:tabs>
          <w:tab w:val="num" w:pos="2160"/>
        </w:tabs>
        <w:ind w:left="2160" w:hanging="360"/>
      </w:pPr>
      <w:rPr>
        <w:rFonts w:ascii="Wingdings 2" w:hAnsi="Wingdings 2" w:hint="default"/>
      </w:rPr>
    </w:lvl>
    <w:lvl w:ilvl="3" w:tplc="356CDE5C" w:tentative="1">
      <w:start w:val="1"/>
      <w:numFmt w:val="bullet"/>
      <w:lvlText w:val=""/>
      <w:lvlJc w:val="left"/>
      <w:pPr>
        <w:tabs>
          <w:tab w:val="num" w:pos="2880"/>
        </w:tabs>
        <w:ind w:left="2880" w:hanging="360"/>
      </w:pPr>
      <w:rPr>
        <w:rFonts w:ascii="Wingdings 2" w:hAnsi="Wingdings 2" w:hint="default"/>
      </w:rPr>
    </w:lvl>
    <w:lvl w:ilvl="4" w:tplc="16840C10" w:tentative="1">
      <w:start w:val="1"/>
      <w:numFmt w:val="bullet"/>
      <w:lvlText w:val=""/>
      <w:lvlJc w:val="left"/>
      <w:pPr>
        <w:tabs>
          <w:tab w:val="num" w:pos="3600"/>
        </w:tabs>
        <w:ind w:left="3600" w:hanging="360"/>
      </w:pPr>
      <w:rPr>
        <w:rFonts w:ascii="Wingdings 2" w:hAnsi="Wingdings 2" w:hint="default"/>
      </w:rPr>
    </w:lvl>
    <w:lvl w:ilvl="5" w:tplc="FC5054B6" w:tentative="1">
      <w:start w:val="1"/>
      <w:numFmt w:val="bullet"/>
      <w:lvlText w:val=""/>
      <w:lvlJc w:val="left"/>
      <w:pPr>
        <w:tabs>
          <w:tab w:val="num" w:pos="4320"/>
        </w:tabs>
        <w:ind w:left="4320" w:hanging="360"/>
      </w:pPr>
      <w:rPr>
        <w:rFonts w:ascii="Wingdings 2" w:hAnsi="Wingdings 2" w:hint="default"/>
      </w:rPr>
    </w:lvl>
    <w:lvl w:ilvl="6" w:tplc="578CEA5C" w:tentative="1">
      <w:start w:val="1"/>
      <w:numFmt w:val="bullet"/>
      <w:lvlText w:val=""/>
      <w:lvlJc w:val="left"/>
      <w:pPr>
        <w:tabs>
          <w:tab w:val="num" w:pos="5040"/>
        </w:tabs>
        <w:ind w:left="5040" w:hanging="360"/>
      </w:pPr>
      <w:rPr>
        <w:rFonts w:ascii="Wingdings 2" w:hAnsi="Wingdings 2" w:hint="default"/>
      </w:rPr>
    </w:lvl>
    <w:lvl w:ilvl="7" w:tplc="4E7EB392" w:tentative="1">
      <w:start w:val="1"/>
      <w:numFmt w:val="bullet"/>
      <w:lvlText w:val=""/>
      <w:lvlJc w:val="left"/>
      <w:pPr>
        <w:tabs>
          <w:tab w:val="num" w:pos="5760"/>
        </w:tabs>
        <w:ind w:left="5760" w:hanging="360"/>
      </w:pPr>
      <w:rPr>
        <w:rFonts w:ascii="Wingdings 2" w:hAnsi="Wingdings 2" w:hint="default"/>
      </w:rPr>
    </w:lvl>
    <w:lvl w:ilvl="8" w:tplc="943C394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81171D6"/>
    <w:multiLevelType w:val="multilevel"/>
    <w:tmpl w:val="834ECC0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6648AF"/>
    <w:multiLevelType w:val="hybridMultilevel"/>
    <w:tmpl w:val="12048DA6"/>
    <w:lvl w:ilvl="0" w:tplc="B4AEEC3A">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198A6DC5"/>
    <w:multiLevelType w:val="hybridMultilevel"/>
    <w:tmpl w:val="864EDBD6"/>
    <w:lvl w:ilvl="0" w:tplc="4409000F">
      <w:start w:val="5"/>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A502F47"/>
    <w:multiLevelType w:val="hybridMultilevel"/>
    <w:tmpl w:val="1C8A2432"/>
    <w:lvl w:ilvl="0" w:tplc="B11022AA">
      <w:start w:val="1"/>
      <w:numFmt w:val="lowerLetter"/>
      <w:lvlText w:val="(%1)"/>
      <w:lvlJc w:val="left"/>
      <w:pPr>
        <w:ind w:left="1494" w:hanging="360"/>
      </w:pPr>
      <w:rPr>
        <w:rFonts w:hint="default"/>
      </w:rPr>
    </w:lvl>
    <w:lvl w:ilvl="1" w:tplc="44090019" w:tentative="1">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9" w15:restartNumberingAfterBreak="0">
    <w:nsid w:val="1AB66223"/>
    <w:multiLevelType w:val="hybridMultilevel"/>
    <w:tmpl w:val="53B4814A"/>
    <w:lvl w:ilvl="0" w:tplc="4E884256">
      <w:start w:val="1"/>
      <w:numFmt w:val="lowerLetter"/>
      <w:lvlText w:val="(%1)"/>
      <w:lvlJc w:val="left"/>
      <w:pPr>
        <w:ind w:left="643" w:hanging="360"/>
      </w:pPr>
      <w:rPr>
        <w:rFonts w:asciiTheme="minorHAnsi" w:hAnsiTheme="minorHAnsi" w:cstheme="minorBidi" w:hint="default"/>
        <w:color w:val="auto"/>
        <w:sz w:val="22"/>
      </w:rPr>
    </w:lvl>
    <w:lvl w:ilvl="1" w:tplc="44090019" w:tentative="1">
      <w:start w:val="1"/>
      <w:numFmt w:val="lowerLetter"/>
      <w:lvlText w:val="%2."/>
      <w:lvlJc w:val="left"/>
      <w:pPr>
        <w:ind w:left="1363" w:hanging="360"/>
      </w:pPr>
    </w:lvl>
    <w:lvl w:ilvl="2" w:tplc="4409001B" w:tentative="1">
      <w:start w:val="1"/>
      <w:numFmt w:val="lowerRoman"/>
      <w:lvlText w:val="%3."/>
      <w:lvlJc w:val="right"/>
      <w:pPr>
        <w:ind w:left="2083" w:hanging="180"/>
      </w:pPr>
    </w:lvl>
    <w:lvl w:ilvl="3" w:tplc="4409000F" w:tentative="1">
      <w:start w:val="1"/>
      <w:numFmt w:val="decimal"/>
      <w:lvlText w:val="%4."/>
      <w:lvlJc w:val="left"/>
      <w:pPr>
        <w:ind w:left="2803" w:hanging="360"/>
      </w:pPr>
    </w:lvl>
    <w:lvl w:ilvl="4" w:tplc="44090019" w:tentative="1">
      <w:start w:val="1"/>
      <w:numFmt w:val="lowerLetter"/>
      <w:lvlText w:val="%5."/>
      <w:lvlJc w:val="left"/>
      <w:pPr>
        <w:ind w:left="3523" w:hanging="360"/>
      </w:pPr>
    </w:lvl>
    <w:lvl w:ilvl="5" w:tplc="4409001B" w:tentative="1">
      <w:start w:val="1"/>
      <w:numFmt w:val="lowerRoman"/>
      <w:lvlText w:val="%6."/>
      <w:lvlJc w:val="right"/>
      <w:pPr>
        <w:ind w:left="4243" w:hanging="180"/>
      </w:pPr>
    </w:lvl>
    <w:lvl w:ilvl="6" w:tplc="4409000F" w:tentative="1">
      <w:start w:val="1"/>
      <w:numFmt w:val="decimal"/>
      <w:lvlText w:val="%7."/>
      <w:lvlJc w:val="left"/>
      <w:pPr>
        <w:ind w:left="4963" w:hanging="360"/>
      </w:pPr>
    </w:lvl>
    <w:lvl w:ilvl="7" w:tplc="44090019" w:tentative="1">
      <w:start w:val="1"/>
      <w:numFmt w:val="lowerLetter"/>
      <w:lvlText w:val="%8."/>
      <w:lvlJc w:val="left"/>
      <w:pPr>
        <w:ind w:left="5683" w:hanging="360"/>
      </w:pPr>
    </w:lvl>
    <w:lvl w:ilvl="8" w:tplc="4409001B" w:tentative="1">
      <w:start w:val="1"/>
      <w:numFmt w:val="lowerRoman"/>
      <w:lvlText w:val="%9."/>
      <w:lvlJc w:val="right"/>
      <w:pPr>
        <w:ind w:left="6403" w:hanging="180"/>
      </w:pPr>
    </w:lvl>
  </w:abstractNum>
  <w:abstractNum w:abstractNumId="10" w15:restartNumberingAfterBreak="0">
    <w:nsid w:val="20CD1C33"/>
    <w:multiLevelType w:val="multilevel"/>
    <w:tmpl w:val="F680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70918"/>
    <w:multiLevelType w:val="hybridMultilevel"/>
    <w:tmpl w:val="CD5A7CBE"/>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3677222"/>
    <w:multiLevelType w:val="hybridMultilevel"/>
    <w:tmpl w:val="626C2978"/>
    <w:lvl w:ilvl="0" w:tplc="2FD69090">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24B269CD"/>
    <w:multiLevelType w:val="hybridMultilevel"/>
    <w:tmpl w:val="25D859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D571220"/>
    <w:multiLevelType w:val="hybridMultilevel"/>
    <w:tmpl w:val="117292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E676838"/>
    <w:multiLevelType w:val="multilevel"/>
    <w:tmpl w:val="E318AE6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D307BE"/>
    <w:multiLevelType w:val="multilevel"/>
    <w:tmpl w:val="834ECC0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CC34A2D"/>
    <w:multiLevelType w:val="hybridMultilevel"/>
    <w:tmpl w:val="12304130"/>
    <w:lvl w:ilvl="0" w:tplc="75E65B8A">
      <w:start w:val="1"/>
      <w:numFmt w:val="lowerLetter"/>
      <w:lvlText w:val="(%1)"/>
      <w:lvlJc w:val="left"/>
      <w:pPr>
        <w:ind w:left="1554" w:hanging="360"/>
      </w:pPr>
      <w:rPr>
        <w:rFonts w:hint="default"/>
      </w:rPr>
    </w:lvl>
    <w:lvl w:ilvl="1" w:tplc="44090019" w:tentative="1">
      <w:start w:val="1"/>
      <w:numFmt w:val="lowerLetter"/>
      <w:lvlText w:val="%2."/>
      <w:lvlJc w:val="left"/>
      <w:pPr>
        <w:ind w:left="2274" w:hanging="360"/>
      </w:pPr>
    </w:lvl>
    <w:lvl w:ilvl="2" w:tplc="4409001B" w:tentative="1">
      <w:start w:val="1"/>
      <w:numFmt w:val="lowerRoman"/>
      <w:lvlText w:val="%3."/>
      <w:lvlJc w:val="right"/>
      <w:pPr>
        <w:ind w:left="2994" w:hanging="180"/>
      </w:pPr>
    </w:lvl>
    <w:lvl w:ilvl="3" w:tplc="4409000F" w:tentative="1">
      <w:start w:val="1"/>
      <w:numFmt w:val="decimal"/>
      <w:lvlText w:val="%4."/>
      <w:lvlJc w:val="left"/>
      <w:pPr>
        <w:ind w:left="3714" w:hanging="360"/>
      </w:pPr>
    </w:lvl>
    <w:lvl w:ilvl="4" w:tplc="44090019" w:tentative="1">
      <w:start w:val="1"/>
      <w:numFmt w:val="lowerLetter"/>
      <w:lvlText w:val="%5."/>
      <w:lvlJc w:val="left"/>
      <w:pPr>
        <w:ind w:left="4434" w:hanging="360"/>
      </w:pPr>
    </w:lvl>
    <w:lvl w:ilvl="5" w:tplc="4409001B" w:tentative="1">
      <w:start w:val="1"/>
      <w:numFmt w:val="lowerRoman"/>
      <w:lvlText w:val="%6."/>
      <w:lvlJc w:val="right"/>
      <w:pPr>
        <w:ind w:left="5154" w:hanging="180"/>
      </w:pPr>
    </w:lvl>
    <w:lvl w:ilvl="6" w:tplc="4409000F" w:tentative="1">
      <w:start w:val="1"/>
      <w:numFmt w:val="decimal"/>
      <w:lvlText w:val="%7."/>
      <w:lvlJc w:val="left"/>
      <w:pPr>
        <w:ind w:left="5874" w:hanging="360"/>
      </w:pPr>
    </w:lvl>
    <w:lvl w:ilvl="7" w:tplc="44090019" w:tentative="1">
      <w:start w:val="1"/>
      <w:numFmt w:val="lowerLetter"/>
      <w:lvlText w:val="%8."/>
      <w:lvlJc w:val="left"/>
      <w:pPr>
        <w:ind w:left="6594" w:hanging="360"/>
      </w:pPr>
    </w:lvl>
    <w:lvl w:ilvl="8" w:tplc="4409001B" w:tentative="1">
      <w:start w:val="1"/>
      <w:numFmt w:val="lowerRoman"/>
      <w:lvlText w:val="%9."/>
      <w:lvlJc w:val="right"/>
      <w:pPr>
        <w:ind w:left="7314" w:hanging="180"/>
      </w:pPr>
    </w:lvl>
  </w:abstractNum>
  <w:abstractNum w:abstractNumId="18" w15:restartNumberingAfterBreak="0">
    <w:nsid w:val="3D565C08"/>
    <w:multiLevelType w:val="hybridMultilevel"/>
    <w:tmpl w:val="835A72B8"/>
    <w:lvl w:ilvl="0" w:tplc="8E5624A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E050DF7"/>
    <w:multiLevelType w:val="hybridMultilevel"/>
    <w:tmpl w:val="2078131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107785C"/>
    <w:multiLevelType w:val="hybridMultilevel"/>
    <w:tmpl w:val="901E4CBC"/>
    <w:lvl w:ilvl="0" w:tplc="64E668B0">
      <w:start w:val="1"/>
      <w:numFmt w:val="lowerLetter"/>
      <w:lvlText w:val="(%1)"/>
      <w:lvlJc w:val="left"/>
      <w:pPr>
        <w:ind w:left="643" w:hanging="360"/>
      </w:pPr>
      <w:rPr>
        <w:rFonts w:hint="default"/>
      </w:rPr>
    </w:lvl>
    <w:lvl w:ilvl="1" w:tplc="44090019" w:tentative="1">
      <w:start w:val="1"/>
      <w:numFmt w:val="lowerLetter"/>
      <w:lvlText w:val="%2."/>
      <w:lvlJc w:val="left"/>
      <w:pPr>
        <w:ind w:left="1363" w:hanging="360"/>
      </w:pPr>
    </w:lvl>
    <w:lvl w:ilvl="2" w:tplc="4409001B" w:tentative="1">
      <w:start w:val="1"/>
      <w:numFmt w:val="lowerRoman"/>
      <w:lvlText w:val="%3."/>
      <w:lvlJc w:val="right"/>
      <w:pPr>
        <w:ind w:left="2083" w:hanging="180"/>
      </w:pPr>
    </w:lvl>
    <w:lvl w:ilvl="3" w:tplc="4409000F" w:tentative="1">
      <w:start w:val="1"/>
      <w:numFmt w:val="decimal"/>
      <w:lvlText w:val="%4."/>
      <w:lvlJc w:val="left"/>
      <w:pPr>
        <w:ind w:left="2803" w:hanging="360"/>
      </w:pPr>
    </w:lvl>
    <w:lvl w:ilvl="4" w:tplc="44090019" w:tentative="1">
      <w:start w:val="1"/>
      <w:numFmt w:val="lowerLetter"/>
      <w:lvlText w:val="%5."/>
      <w:lvlJc w:val="left"/>
      <w:pPr>
        <w:ind w:left="3523" w:hanging="360"/>
      </w:pPr>
    </w:lvl>
    <w:lvl w:ilvl="5" w:tplc="4409001B" w:tentative="1">
      <w:start w:val="1"/>
      <w:numFmt w:val="lowerRoman"/>
      <w:lvlText w:val="%6."/>
      <w:lvlJc w:val="right"/>
      <w:pPr>
        <w:ind w:left="4243" w:hanging="180"/>
      </w:pPr>
    </w:lvl>
    <w:lvl w:ilvl="6" w:tplc="4409000F" w:tentative="1">
      <w:start w:val="1"/>
      <w:numFmt w:val="decimal"/>
      <w:lvlText w:val="%7."/>
      <w:lvlJc w:val="left"/>
      <w:pPr>
        <w:ind w:left="4963" w:hanging="360"/>
      </w:pPr>
    </w:lvl>
    <w:lvl w:ilvl="7" w:tplc="44090019" w:tentative="1">
      <w:start w:val="1"/>
      <w:numFmt w:val="lowerLetter"/>
      <w:lvlText w:val="%8."/>
      <w:lvlJc w:val="left"/>
      <w:pPr>
        <w:ind w:left="5683" w:hanging="360"/>
      </w:pPr>
    </w:lvl>
    <w:lvl w:ilvl="8" w:tplc="4409001B" w:tentative="1">
      <w:start w:val="1"/>
      <w:numFmt w:val="lowerRoman"/>
      <w:lvlText w:val="%9."/>
      <w:lvlJc w:val="right"/>
      <w:pPr>
        <w:ind w:left="6403" w:hanging="180"/>
      </w:pPr>
    </w:lvl>
  </w:abstractNum>
  <w:abstractNum w:abstractNumId="21" w15:restartNumberingAfterBreak="0">
    <w:nsid w:val="427B2FD6"/>
    <w:multiLevelType w:val="hybridMultilevel"/>
    <w:tmpl w:val="B2A6292C"/>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69C229B"/>
    <w:multiLevelType w:val="hybridMultilevel"/>
    <w:tmpl w:val="9566DB72"/>
    <w:lvl w:ilvl="0" w:tplc="8004BE8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8DD1199"/>
    <w:multiLevelType w:val="hybridMultilevel"/>
    <w:tmpl w:val="333E1B68"/>
    <w:lvl w:ilvl="0" w:tplc="4409000F">
      <w:start w:val="5"/>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CC32CDA"/>
    <w:multiLevelType w:val="hybridMultilevel"/>
    <w:tmpl w:val="038E98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4D811637"/>
    <w:multiLevelType w:val="hybridMultilevel"/>
    <w:tmpl w:val="55202C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DF97D9D"/>
    <w:multiLevelType w:val="hybridMultilevel"/>
    <w:tmpl w:val="43487A34"/>
    <w:lvl w:ilvl="0" w:tplc="9DEE3A1C">
      <w:start w:val="1"/>
      <w:numFmt w:val="lowerLetter"/>
      <w:lvlText w:val="(%1)"/>
      <w:lvlJc w:val="left"/>
      <w:pPr>
        <w:ind w:left="420" w:hanging="360"/>
      </w:pPr>
      <w:rPr>
        <w:rFonts w:hint="default"/>
        <w:i w:val="0"/>
        <w:iCs w:val="0"/>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27" w15:restartNumberingAfterBreak="0">
    <w:nsid w:val="54C37163"/>
    <w:multiLevelType w:val="multilevel"/>
    <w:tmpl w:val="7C86C2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A622FF0"/>
    <w:multiLevelType w:val="hybridMultilevel"/>
    <w:tmpl w:val="0118471E"/>
    <w:lvl w:ilvl="0" w:tplc="A1E2D58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CD226CC"/>
    <w:multiLevelType w:val="multilevel"/>
    <w:tmpl w:val="53CA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683EC7"/>
    <w:multiLevelType w:val="hybridMultilevel"/>
    <w:tmpl w:val="21A2A13C"/>
    <w:lvl w:ilvl="0" w:tplc="4C70E81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22C0F90"/>
    <w:multiLevelType w:val="hybridMultilevel"/>
    <w:tmpl w:val="E05EFFCC"/>
    <w:lvl w:ilvl="0" w:tplc="2DF6C1F8">
      <w:start w:val="1"/>
      <w:numFmt w:val="lowerRoman"/>
      <w:lvlText w:val="%1."/>
      <w:lvlJc w:val="left"/>
      <w:pPr>
        <w:ind w:left="2167" w:hanging="750"/>
      </w:pPr>
      <w:rPr>
        <w:rFonts w:hint="default"/>
      </w:rPr>
    </w:lvl>
    <w:lvl w:ilvl="1" w:tplc="44090019" w:tentative="1">
      <w:start w:val="1"/>
      <w:numFmt w:val="lowerLetter"/>
      <w:lvlText w:val="%2."/>
      <w:lvlJc w:val="left"/>
      <w:pPr>
        <w:ind w:left="2497" w:hanging="360"/>
      </w:pPr>
    </w:lvl>
    <w:lvl w:ilvl="2" w:tplc="4409001B" w:tentative="1">
      <w:start w:val="1"/>
      <w:numFmt w:val="lowerRoman"/>
      <w:lvlText w:val="%3."/>
      <w:lvlJc w:val="right"/>
      <w:pPr>
        <w:ind w:left="3217" w:hanging="180"/>
      </w:pPr>
    </w:lvl>
    <w:lvl w:ilvl="3" w:tplc="4409000F" w:tentative="1">
      <w:start w:val="1"/>
      <w:numFmt w:val="decimal"/>
      <w:lvlText w:val="%4."/>
      <w:lvlJc w:val="left"/>
      <w:pPr>
        <w:ind w:left="3937" w:hanging="360"/>
      </w:pPr>
    </w:lvl>
    <w:lvl w:ilvl="4" w:tplc="44090019" w:tentative="1">
      <w:start w:val="1"/>
      <w:numFmt w:val="lowerLetter"/>
      <w:lvlText w:val="%5."/>
      <w:lvlJc w:val="left"/>
      <w:pPr>
        <w:ind w:left="4657" w:hanging="360"/>
      </w:pPr>
    </w:lvl>
    <w:lvl w:ilvl="5" w:tplc="4409001B" w:tentative="1">
      <w:start w:val="1"/>
      <w:numFmt w:val="lowerRoman"/>
      <w:lvlText w:val="%6."/>
      <w:lvlJc w:val="right"/>
      <w:pPr>
        <w:ind w:left="5377" w:hanging="180"/>
      </w:pPr>
    </w:lvl>
    <w:lvl w:ilvl="6" w:tplc="4409000F" w:tentative="1">
      <w:start w:val="1"/>
      <w:numFmt w:val="decimal"/>
      <w:lvlText w:val="%7."/>
      <w:lvlJc w:val="left"/>
      <w:pPr>
        <w:ind w:left="6097" w:hanging="360"/>
      </w:pPr>
    </w:lvl>
    <w:lvl w:ilvl="7" w:tplc="44090019" w:tentative="1">
      <w:start w:val="1"/>
      <w:numFmt w:val="lowerLetter"/>
      <w:lvlText w:val="%8."/>
      <w:lvlJc w:val="left"/>
      <w:pPr>
        <w:ind w:left="6817" w:hanging="360"/>
      </w:pPr>
    </w:lvl>
    <w:lvl w:ilvl="8" w:tplc="4409001B" w:tentative="1">
      <w:start w:val="1"/>
      <w:numFmt w:val="lowerRoman"/>
      <w:lvlText w:val="%9."/>
      <w:lvlJc w:val="right"/>
      <w:pPr>
        <w:ind w:left="7537" w:hanging="180"/>
      </w:pPr>
    </w:lvl>
  </w:abstractNum>
  <w:abstractNum w:abstractNumId="32" w15:restartNumberingAfterBreak="0">
    <w:nsid w:val="62E527D3"/>
    <w:multiLevelType w:val="hybridMultilevel"/>
    <w:tmpl w:val="FEDA7D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A643FD7"/>
    <w:multiLevelType w:val="hybridMultilevel"/>
    <w:tmpl w:val="8C5AD30E"/>
    <w:lvl w:ilvl="0" w:tplc="EE2A546E">
      <w:start w:val="1"/>
      <w:numFmt w:val="lowerLetter"/>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B212954"/>
    <w:multiLevelType w:val="hybridMultilevel"/>
    <w:tmpl w:val="F51CCA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C567570"/>
    <w:multiLevelType w:val="hybridMultilevel"/>
    <w:tmpl w:val="2F88DB96"/>
    <w:lvl w:ilvl="0" w:tplc="81B6922C">
      <w:start w:val="1"/>
      <w:numFmt w:val="lowerLetter"/>
      <w:lvlText w:val="(%1)"/>
      <w:lvlJc w:val="left"/>
      <w:pPr>
        <w:ind w:left="1494" w:hanging="360"/>
      </w:pPr>
      <w:rPr>
        <w:rFonts w:hint="default"/>
      </w:rPr>
    </w:lvl>
    <w:lvl w:ilvl="1" w:tplc="44090019" w:tentative="1">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36" w15:restartNumberingAfterBreak="0">
    <w:nsid w:val="6E516767"/>
    <w:multiLevelType w:val="hybridMultilevel"/>
    <w:tmpl w:val="5784F76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EB73778"/>
    <w:multiLevelType w:val="multilevel"/>
    <w:tmpl w:val="671C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62877"/>
    <w:multiLevelType w:val="hybridMultilevel"/>
    <w:tmpl w:val="1D162798"/>
    <w:lvl w:ilvl="0" w:tplc="508C8628">
      <w:start w:val="1"/>
      <w:numFmt w:val="bullet"/>
      <w:lvlText w:val=""/>
      <w:lvlJc w:val="left"/>
      <w:pPr>
        <w:tabs>
          <w:tab w:val="num" w:pos="720"/>
        </w:tabs>
        <w:ind w:left="720" w:hanging="360"/>
      </w:pPr>
      <w:rPr>
        <w:rFonts w:ascii="Wingdings 2" w:hAnsi="Wingdings 2" w:hint="default"/>
      </w:rPr>
    </w:lvl>
    <w:lvl w:ilvl="1" w:tplc="14FC7478" w:tentative="1">
      <w:start w:val="1"/>
      <w:numFmt w:val="bullet"/>
      <w:lvlText w:val=""/>
      <w:lvlJc w:val="left"/>
      <w:pPr>
        <w:tabs>
          <w:tab w:val="num" w:pos="1440"/>
        </w:tabs>
        <w:ind w:left="1440" w:hanging="360"/>
      </w:pPr>
      <w:rPr>
        <w:rFonts w:ascii="Wingdings 2" w:hAnsi="Wingdings 2" w:hint="default"/>
      </w:rPr>
    </w:lvl>
    <w:lvl w:ilvl="2" w:tplc="961E7E24" w:tentative="1">
      <w:start w:val="1"/>
      <w:numFmt w:val="bullet"/>
      <w:lvlText w:val=""/>
      <w:lvlJc w:val="left"/>
      <w:pPr>
        <w:tabs>
          <w:tab w:val="num" w:pos="2160"/>
        </w:tabs>
        <w:ind w:left="2160" w:hanging="360"/>
      </w:pPr>
      <w:rPr>
        <w:rFonts w:ascii="Wingdings 2" w:hAnsi="Wingdings 2" w:hint="default"/>
      </w:rPr>
    </w:lvl>
    <w:lvl w:ilvl="3" w:tplc="905ED9E0" w:tentative="1">
      <w:start w:val="1"/>
      <w:numFmt w:val="bullet"/>
      <w:lvlText w:val=""/>
      <w:lvlJc w:val="left"/>
      <w:pPr>
        <w:tabs>
          <w:tab w:val="num" w:pos="2880"/>
        </w:tabs>
        <w:ind w:left="2880" w:hanging="360"/>
      </w:pPr>
      <w:rPr>
        <w:rFonts w:ascii="Wingdings 2" w:hAnsi="Wingdings 2" w:hint="default"/>
      </w:rPr>
    </w:lvl>
    <w:lvl w:ilvl="4" w:tplc="F9AA9732" w:tentative="1">
      <w:start w:val="1"/>
      <w:numFmt w:val="bullet"/>
      <w:lvlText w:val=""/>
      <w:lvlJc w:val="left"/>
      <w:pPr>
        <w:tabs>
          <w:tab w:val="num" w:pos="3600"/>
        </w:tabs>
        <w:ind w:left="3600" w:hanging="360"/>
      </w:pPr>
      <w:rPr>
        <w:rFonts w:ascii="Wingdings 2" w:hAnsi="Wingdings 2" w:hint="default"/>
      </w:rPr>
    </w:lvl>
    <w:lvl w:ilvl="5" w:tplc="E51A988C" w:tentative="1">
      <w:start w:val="1"/>
      <w:numFmt w:val="bullet"/>
      <w:lvlText w:val=""/>
      <w:lvlJc w:val="left"/>
      <w:pPr>
        <w:tabs>
          <w:tab w:val="num" w:pos="4320"/>
        </w:tabs>
        <w:ind w:left="4320" w:hanging="360"/>
      </w:pPr>
      <w:rPr>
        <w:rFonts w:ascii="Wingdings 2" w:hAnsi="Wingdings 2" w:hint="default"/>
      </w:rPr>
    </w:lvl>
    <w:lvl w:ilvl="6" w:tplc="C09CCC6C" w:tentative="1">
      <w:start w:val="1"/>
      <w:numFmt w:val="bullet"/>
      <w:lvlText w:val=""/>
      <w:lvlJc w:val="left"/>
      <w:pPr>
        <w:tabs>
          <w:tab w:val="num" w:pos="5040"/>
        </w:tabs>
        <w:ind w:left="5040" w:hanging="360"/>
      </w:pPr>
      <w:rPr>
        <w:rFonts w:ascii="Wingdings 2" w:hAnsi="Wingdings 2" w:hint="default"/>
      </w:rPr>
    </w:lvl>
    <w:lvl w:ilvl="7" w:tplc="F64EAB78" w:tentative="1">
      <w:start w:val="1"/>
      <w:numFmt w:val="bullet"/>
      <w:lvlText w:val=""/>
      <w:lvlJc w:val="left"/>
      <w:pPr>
        <w:tabs>
          <w:tab w:val="num" w:pos="5760"/>
        </w:tabs>
        <w:ind w:left="5760" w:hanging="360"/>
      </w:pPr>
      <w:rPr>
        <w:rFonts w:ascii="Wingdings 2" w:hAnsi="Wingdings 2" w:hint="default"/>
      </w:rPr>
    </w:lvl>
    <w:lvl w:ilvl="8" w:tplc="990C0578"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76D50AF2"/>
    <w:multiLevelType w:val="hybridMultilevel"/>
    <w:tmpl w:val="8FF678F0"/>
    <w:lvl w:ilvl="0" w:tplc="F7D0746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E851159"/>
    <w:multiLevelType w:val="hybridMultilevel"/>
    <w:tmpl w:val="272E84E8"/>
    <w:lvl w:ilvl="0" w:tplc="FFC8582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16"/>
  </w:num>
  <w:num w:numId="5">
    <w:abstractNumId w:val="5"/>
  </w:num>
  <w:num w:numId="6">
    <w:abstractNumId w:val="28"/>
  </w:num>
  <w:num w:numId="7">
    <w:abstractNumId w:val="26"/>
  </w:num>
  <w:num w:numId="8">
    <w:abstractNumId w:val="30"/>
  </w:num>
  <w:num w:numId="9">
    <w:abstractNumId w:val="31"/>
  </w:num>
  <w:num w:numId="10">
    <w:abstractNumId w:val="32"/>
  </w:num>
  <w:num w:numId="11">
    <w:abstractNumId w:val="1"/>
  </w:num>
  <w:num w:numId="12">
    <w:abstractNumId w:val="40"/>
  </w:num>
  <w:num w:numId="13">
    <w:abstractNumId w:val="17"/>
  </w:num>
  <w:num w:numId="14">
    <w:abstractNumId w:val="35"/>
  </w:num>
  <w:num w:numId="15">
    <w:abstractNumId w:val="8"/>
  </w:num>
  <w:num w:numId="16">
    <w:abstractNumId w:val="22"/>
  </w:num>
  <w:num w:numId="17">
    <w:abstractNumId w:val="39"/>
  </w:num>
  <w:num w:numId="18">
    <w:abstractNumId w:val="3"/>
  </w:num>
  <w:num w:numId="19">
    <w:abstractNumId w:val="2"/>
  </w:num>
  <w:num w:numId="20">
    <w:abstractNumId w:val="25"/>
  </w:num>
  <w:num w:numId="21">
    <w:abstractNumId w:val="12"/>
  </w:num>
  <w:num w:numId="22">
    <w:abstractNumId w:val="33"/>
  </w:num>
  <w:num w:numId="23">
    <w:abstractNumId w:val="9"/>
  </w:num>
  <w:num w:numId="24">
    <w:abstractNumId w:val="20"/>
  </w:num>
  <w:num w:numId="25">
    <w:abstractNumId w:val="24"/>
  </w:num>
  <w:num w:numId="26">
    <w:abstractNumId w:val="18"/>
  </w:num>
  <w:num w:numId="27">
    <w:abstractNumId w:val="11"/>
  </w:num>
  <w:num w:numId="28">
    <w:abstractNumId w:val="13"/>
  </w:num>
  <w:num w:numId="29">
    <w:abstractNumId w:val="14"/>
  </w:num>
  <w:num w:numId="30">
    <w:abstractNumId w:val="29"/>
    <w:lvlOverride w:ilvl="0">
      <w:lvl w:ilvl="0">
        <w:numFmt w:val="lowerLetter"/>
        <w:lvlText w:val="%1."/>
        <w:lvlJc w:val="left"/>
      </w:lvl>
    </w:lvlOverride>
  </w:num>
  <w:num w:numId="31">
    <w:abstractNumId w:val="21"/>
  </w:num>
  <w:num w:numId="32">
    <w:abstractNumId w:val="7"/>
  </w:num>
  <w:num w:numId="33">
    <w:abstractNumId w:val="2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9"/>
  </w:num>
  <w:num w:numId="38">
    <w:abstractNumId w:val="34"/>
  </w:num>
  <w:num w:numId="39">
    <w:abstractNumId w:val="6"/>
  </w:num>
  <w:num w:numId="40">
    <w:abstractNumId w:val="36"/>
  </w:num>
  <w:num w:numId="41">
    <w:abstractNumId w:val="38"/>
  </w:num>
  <w:num w:numId="42">
    <w:abstractNumId w:val="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64"/>
    <w:rsid w:val="00000384"/>
    <w:rsid w:val="00000649"/>
    <w:rsid w:val="0000229E"/>
    <w:rsid w:val="00002C36"/>
    <w:rsid w:val="00003C8E"/>
    <w:rsid w:val="0000432F"/>
    <w:rsid w:val="000049F4"/>
    <w:rsid w:val="00005F42"/>
    <w:rsid w:val="00006288"/>
    <w:rsid w:val="00006A0F"/>
    <w:rsid w:val="00006F13"/>
    <w:rsid w:val="00007A02"/>
    <w:rsid w:val="00007BC4"/>
    <w:rsid w:val="00007E0F"/>
    <w:rsid w:val="0001009C"/>
    <w:rsid w:val="000112C2"/>
    <w:rsid w:val="00011C6E"/>
    <w:rsid w:val="00013252"/>
    <w:rsid w:val="00014795"/>
    <w:rsid w:val="00015EE5"/>
    <w:rsid w:val="0001646A"/>
    <w:rsid w:val="000168B4"/>
    <w:rsid w:val="00016B4E"/>
    <w:rsid w:val="00016F9F"/>
    <w:rsid w:val="00017486"/>
    <w:rsid w:val="00017E7A"/>
    <w:rsid w:val="000203AD"/>
    <w:rsid w:val="00020433"/>
    <w:rsid w:val="00020DAF"/>
    <w:rsid w:val="00020E99"/>
    <w:rsid w:val="00020FAA"/>
    <w:rsid w:val="000212A3"/>
    <w:rsid w:val="00021729"/>
    <w:rsid w:val="000222AF"/>
    <w:rsid w:val="00022AB9"/>
    <w:rsid w:val="00022C77"/>
    <w:rsid w:val="00022E69"/>
    <w:rsid w:val="000231C7"/>
    <w:rsid w:val="000248B4"/>
    <w:rsid w:val="0002733F"/>
    <w:rsid w:val="00031ED3"/>
    <w:rsid w:val="000329C8"/>
    <w:rsid w:val="00033256"/>
    <w:rsid w:val="00034303"/>
    <w:rsid w:val="000352DB"/>
    <w:rsid w:val="0003549E"/>
    <w:rsid w:val="00035A04"/>
    <w:rsid w:val="000369B5"/>
    <w:rsid w:val="00036A0A"/>
    <w:rsid w:val="00036B3D"/>
    <w:rsid w:val="00040521"/>
    <w:rsid w:val="00040FC3"/>
    <w:rsid w:val="0004111E"/>
    <w:rsid w:val="00041128"/>
    <w:rsid w:val="0004194F"/>
    <w:rsid w:val="00042A7F"/>
    <w:rsid w:val="00042ABB"/>
    <w:rsid w:val="00042FC6"/>
    <w:rsid w:val="0004338D"/>
    <w:rsid w:val="0004484D"/>
    <w:rsid w:val="00044E4E"/>
    <w:rsid w:val="000452D1"/>
    <w:rsid w:val="000453CC"/>
    <w:rsid w:val="000460D3"/>
    <w:rsid w:val="0004620B"/>
    <w:rsid w:val="00046B1D"/>
    <w:rsid w:val="00046B60"/>
    <w:rsid w:val="00047F19"/>
    <w:rsid w:val="00050B2A"/>
    <w:rsid w:val="00050DE7"/>
    <w:rsid w:val="00051083"/>
    <w:rsid w:val="000514FF"/>
    <w:rsid w:val="00051AF0"/>
    <w:rsid w:val="00051D55"/>
    <w:rsid w:val="00051E5E"/>
    <w:rsid w:val="00053223"/>
    <w:rsid w:val="00053855"/>
    <w:rsid w:val="00053D3C"/>
    <w:rsid w:val="00054863"/>
    <w:rsid w:val="00054A30"/>
    <w:rsid w:val="00054A31"/>
    <w:rsid w:val="00054C6C"/>
    <w:rsid w:val="00054EAE"/>
    <w:rsid w:val="000558B8"/>
    <w:rsid w:val="00055A1E"/>
    <w:rsid w:val="00055E82"/>
    <w:rsid w:val="00056046"/>
    <w:rsid w:val="00056881"/>
    <w:rsid w:val="0005691E"/>
    <w:rsid w:val="00056C13"/>
    <w:rsid w:val="00057983"/>
    <w:rsid w:val="00060029"/>
    <w:rsid w:val="0006114C"/>
    <w:rsid w:val="0006198A"/>
    <w:rsid w:val="0006235A"/>
    <w:rsid w:val="0006253A"/>
    <w:rsid w:val="00062A2D"/>
    <w:rsid w:val="000630B8"/>
    <w:rsid w:val="000631F6"/>
    <w:rsid w:val="00063496"/>
    <w:rsid w:val="0006488A"/>
    <w:rsid w:val="00064CBB"/>
    <w:rsid w:val="00065030"/>
    <w:rsid w:val="000657B4"/>
    <w:rsid w:val="000660BB"/>
    <w:rsid w:val="000661A8"/>
    <w:rsid w:val="00066C66"/>
    <w:rsid w:val="00070E65"/>
    <w:rsid w:val="00071479"/>
    <w:rsid w:val="000715FD"/>
    <w:rsid w:val="000717B1"/>
    <w:rsid w:val="00071E34"/>
    <w:rsid w:val="00071F9D"/>
    <w:rsid w:val="0007201B"/>
    <w:rsid w:val="000752D8"/>
    <w:rsid w:val="0007551C"/>
    <w:rsid w:val="0007560B"/>
    <w:rsid w:val="00075BA2"/>
    <w:rsid w:val="00075EC8"/>
    <w:rsid w:val="00076398"/>
    <w:rsid w:val="000763B4"/>
    <w:rsid w:val="00076CA5"/>
    <w:rsid w:val="0007785C"/>
    <w:rsid w:val="00077A1C"/>
    <w:rsid w:val="00077AD6"/>
    <w:rsid w:val="000805D5"/>
    <w:rsid w:val="0008068A"/>
    <w:rsid w:val="00080DB0"/>
    <w:rsid w:val="00080DC8"/>
    <w:rsid w:val="00080DE1"/>
    <w:rsid w:val="000816E3"/>
    <w:rsid w:val="00081990"/>
    <w:rsid w:val="00081DB1"/>
    <w:rsid w:val="000820BB"/>
    <w:rsid w:val="000825A0"/>
    <w:rsid w:val="000828F9"/>
    <w:rsid w:val="00082985"/>
    <w:rsid w:val="00082EFE"/>
    <w:rsid w:val="000838EA"/>
    <w:rsid w:val="00084106"/>
    <w:rsid w:val="00085194"/>
    <w:rsid w:val="000851EF"/>
    <w:rsid w:val="000855E6"/>
    <w:rsid w:val="00085951"/>
    <w:rsid w:val="000869EC"/>
    <w:rsid w:val="00087C10"/>
    <w:rsid w:val="0009050C"/>
    <w:rsid w:val="00090856"/>
    <w:rsid w:val="00090A6F"/>
    <w:rsid w:val="00090D29"/>
    <w:rsid w:val="00090D9E"/>
    <w:rsid w:val="00090EC9"/>
    <w:rsid w:val="00091DBC"/>
    <w:rsid w:val="0009470D"/>
    <w:rsid w:val="00094AAA"/>
    <w:rsid w:val="000968C5"/>
    <w:rsid w:val="00096F5C"/>
    <w:rsid w:val="000971CB"/>
    <w:rsid w:val="000A063C"/>
    <w:rsid w:val="000A1906"/>
    <w:rsid w:val="000A1EC5"/>
    <w:rsid w:val="000A2B9D"/>
    <w:rsid w:val="000A2F2F"/>
    <w:rsid w:val="000A3164"/>
    <w:rsid w:val="000A31A5"/>
    <w:rsid w:val="000A3BF8"/>
    <w:rsid w:val="000A4956"/>
    <w:rsid w:val="000A49D9"/>
    <w:rsid w:val="000A597D"/>
    <w:rsid w:val="000A6437"/>
    <w:rsid w:val="000B01C9"/>
    <w:rsid w:val="000B1755"/>
    <w:rsid w:val="000B2D5A"/>
    <w:rsid w:val="000B2DB6"/>
    <w:rsid w:val="000B336D"/>
    <w:rsid w:val="000B47CA"/>
    <w:rsid w:val="000B4C01"/>
    <w:rsid w:val="000B4E7D"/>
    <w:rsid w:val="000B55AD"/>
    <w:rsid w:val="000B5E73"/>
    <w:rsid w:val="000B6121"/>
    <w:rsid w:val="000B6C29"/>
    <w:rsid w:val="000B71DD"/>
    <w:rsid w:val="000B7767"/>
    <w:rsid w:val="000B7796"/>
    <w:rsid w:val="000B7FAC"/>
    <w:rsid w:val="000C029A"/>
    <w:rsid w:val="000C029F"/>
    <w:rsid w:val="000C02F6"/>
    <w:rsid w:val="000C1255"/>
    <w:rsid w:val="000C13AF"/>
    <w:rsid w:val="000C1525"/>
    <w:rsid w:val="000C19B9"/>
    <w:rsid w:val="000C3CC0"/>
    <w:rsid w:val="000C473D"/>
    <w:rsid w:val="000C4D95"/>
    <w:rsid w:val="000C53BA"/>
    <w:rsid w:val="000C5642"/>
    <w:rsid w:val="000C6080"/>
    <w:rsid w:val="000C693B"/>
    <w:rsid w:val="000C7C71"/>
    <w:rsid w:val="000D0994"/>
    <w:rsid w:val="000D0D9F"/>
    <w:rsid w:val="000D1D69"/>
    <w:rsid w:val="000D2086"/>
    <w:rsid w:val="000D2214"/>
    <w:rsid w:val="000D34E6"/>
    <w:rsid w:val="000D3BFA"/>
    <w:rsid w:val="000D3CA8"/>
    <w:rsid w:val="000D3FD6"/>
    <w:rsid w:val="000D40F8"/>
    <w:rsid w:val="000D5419"/>
    <w:rsid w:val="000D6BFC"/>
    <w:rsid w:val="000D6C1B"/>
    <w:rsid w:val="000D7C80"/>
    <w:rsid w:val="000D7ED0"/>
    <w:rsid w:val="000E0CF3"/>
    <w:rsid w:val="000E153D"/>
    <w:rsid w:val="000E1A59"/>
    <w:rsid w:val="000E1BEA"/>
    <w:rsid w:val="000E2626"/>
    <w:rsid w:val="000E2B8D"/>
    <w:rsid w:val="000E3AB9"/>
    <w:rsid w:val="000E3C6D"/>
    <w:rsid w:val="000E40A0"/>
    <w:rsid w:val="000E40C4"/>
    <w:rsid w:val="000E46A4"/>
    <w:rsid w:val="000E48D9"/>
    <w:rsid w:val="000E4CA0"/>
    <w:rsid w:val="000E5BC5"/>
    <w:rsid w:val="000E67A0"/>
    <w:rsid w:val="000E74CB"/>
    <w:rsid w:val="000E7E34"/>
    <w:rsid w:val="000F1017"/>
    <w:rsid w:val="000F36F7"/>
    <w:rsid w:val="000F39B3"/>
    <w:rsid w:val="000F3E9C"/>
    <w:rsid w:val="000F43D6"/>
    <w:rsid w:val="000F4BED"/>
    <w:rsid w:val="000F548C"/>
    <w:rsid w:val="000F74CF"/>
    <w:rsid w:val="000F7B4B"/>
    <w:rsid w:val="000F7CDF"/>
    <w:rsid w:val="00100304"/>
    <w:rsid w:val="00102940"/>
    <w:rsid w:val="00102942"/>
    <w:rsid w:val="001039D1"/>
    <w:rsid w:val="00103A09"/>
    <w:rsid w:val="001040B5"/>
    <w:rsid w:val="00105563"/>
    <w:rsid w:val="001078EA"/>
    <w:rsid w:val="00107FBC"/>
    <w:rsid w:val="001107C8"/>
    <w:rsid w:val="00110AAC"/>
    <w:rsid w:val="001115B9"/>
    <w:rsid w:val="001118FE"/>
    <w:rsid w:val="001119A2"/>
    <w:rsid w:val="00111DD9"/>
    <w:rsid w:val="00111ED4"/>
    <w:rsid w:val="001128B8"/>
    <w:rsid w:val="00113857"/>
    <w:rsid w:val="00113A0F"/>
    <w:rsid w:val="00113FB5"/>
    <w:rsid w:val="00114184"/>
    <w:rsid w:val="00114B22"/>
    <w:rsid w:val="00114CD4"/>
    <w:rsid w:val="00114F35"/>
    <w:rsid w:val="00116D40"/>
    <w:rsid w:val="00116DB3"/>
    <w:rsid w:val="00117923"/>
    <w:rsid w:val="00120A82"/>
    <w:rsid w:val="001211E1"/>
    <w:rsid w:val="00122148"/>
    <w:rsid w:val="00122400"/>
    <w:rsid w:val="001226BB"/>
    <w:rsid w:val="0012297A"/>
    <w:rsid w:val="00123BA3"/>
    <w:rsid w:val="00123C6B"/>
    <w:rsid w:val="00123C72"/>
    <w:rsid w:val="00123DAE"/>
    <w:rsid w:val="00124103"/>
    <w:rsid w:val="00124238"/>
    <w:rsid w:val="00126146"/>
    <w:rsid w:val="00126472"/>
    <w:rsid w:val="0012710A"/>
    <w:rsid w:val="001276DE"/>
    <w:rsid w:val="00127DE6"/>
    <w:rsid w:val="0013027D"/>
    <w:rsid w:val="00130364"/>
    <w:rsid w:val="00130662"/>
    <w:rsid w:val="00130801"/>
    <w:rsid w:val="00130B3F"/>
    <w:rsid w:val="0013109E"/>
    <w:rsid w:val="001311D7"/>
    <w:rsid w:val="00131206"/>
    <w:rsid w:val="00131285"/>
    <w:rsid w:val="001318C9"/>
    <w:rsid w:val="00131918"/>
    <w:rsid w:val="0013214A"/>
    <w:rsid w:val="001343F2"/>
    <w:rsid w:val="00134ED2"/>
    <w:rsid w:val="00135101"/>
    <w:rsid w:val="001355E4"/>
    <w:rsid w:val="00135BF9"/>
    <w:rsid w:val="0013672A"/>
    <w:rsid w:val="00136B11"/>
    <w:rsid w:val="00136B22"/>
    <w:rsid w:val="00136F47"/>
    <w:rsid w:val="00136F87"/>
    <w:rsid w:val="00137E85"/>
    <w:rsid w:val="00137F92"/>
    <w:rsid w:val="0014089C"/>
    <w:rsid w:val="001408B0"/>
    <w:rsid w:val="001410B9"/>
    <w:rsid w:val="001423FE"/>
    <w:rsid w:val="001427A9"/>
    <w:rsid w:val="00142CE5"/>
    <w:rsid w:val="00142D4A"/>
    <w:rsid w:val="00143255"/>
    <w:rsid w:val="00143697"/>
    <w:rsid w:val="00143AE9"/>
    <w:rsid w:val="00143BC5"/>
    <w:rsid w:val="00144012"/>
    <w:rsid w:val="00144B85"/>
    <w:rsid w:val="00144F27"/>
    <w:rsid w:val="00145663"/>
    <w:rsid w:val="0014637A"/>
    <w:rsid w:val="00146649"/>
    <w:rsid w:val="00146973"/>
    <w:rsid w:val="00146AEB"/>
    <w:rsid w:val="00146BC4"/>
    <w:rsid w:val="00147831"/>
    <w:rsid w:val="00150526"/>
    <w:rsid w:val="0015056C"/>
    <w:rsid w:val="0015107D"/>
    <w:rsid w:val="001510CE"/>
    <w:rsid w:val="00152673"/>
    <w:rsid w:val="00153EA9"/>
    <w:rsid w:val="001548C8"/>
    <w:rsid w:val="00154DF2"/>
    <w:rsid w:val="00155F31"/>
    <w:rsid w:val="00156B04"/>
    <w:rsid w:val="001571DD"/>
    <w:rsid w:val="0015748D"/>
    <w:rsid w:val="001574CA"/>
    <w:rsid w:val="00157DEB"/>
    <w:rsid w:val="00160490"/>
    <w:rsid w:val="00161276"/>
    <w:rsid w:val="00161950"/>
    <w:rsid w:val="0016294B"/>
    <w:rsid w:val="00163443"/>
    <w:rsid w:val="001635D9"/>
    <w:rsid w:val="00163A68"/>
    <w:rsid w:val="00163ACD"/>
    <w:rsid w:val="00163EC7"/>
    <w:rsid w:val="00164456"/>
    <w:rsid w:val="00164BA4"/>
    <w:rsid w:val="00164BBE"/>
    <w:rsid w:val="001657B8"/>
    <w:rsid w:val="001659B3"/>
    <w:rsid w:val="00165CDB"/>
    <w:rsid w:val="00166D24"/>
    <w:rsid w:val="00167028"/>
    <w:rsid w:val="00167A5A"/>
    <w:rsid w:val="00167CF0"/>
    <w:rsid w:val="00167D24"/>
    <w:rsid w:val="00167E02"/>
    <w:rsid w:val="00167F2C"/>
    <w:rsid w:val="00170454"/>
    <w:rsid w:val="0017128D"/>
    <w:rsid w:val="001715DA"/>
    <w:rsid w:val="00171C6C"/>
    <w:rsid w:val="00173B4B"/>
    <w:rsid w:val="00174195"/>
    <w:rsid w:val="00174E5C"/>
    <w:rsid w:val="00176812"/>
    <w:rsid w:val="00177A64"/>
    <w:rsid w:val="001801EE"/>
    <w:rsid w:val="00180443"/>
    <w:rsid w:val="00180D86"/>
    <w:rsid w:val="00181194"/>
    <w:rsid w:val="0018147C"/>
    <w:rsid w:val="001814EF"/>
    <w:rsid w:val="00182964"/>
    <w:rsid w:val="00182C73"/>
    <w:rsid w:val="001836AF"/>
    <w:rsid w:val="0018389C"/>
    <w:rsid w:val="001847A4"/>
    <w:rsid w:val="0018552C"/>
    <w:rsid w:val="0018595D"/>
    <w:rsid w:val="00186025"/>
    <w:rsid w:val="0018626A"/>
    <w:rsid w:val="001863E7"/>
    <w:rsid w:val="001864D6"/>
    <w:rsid w:val="00186E8E"/>
    <w:rsid w:val="0019068A"/>
    <w:rsid w:val="0019115F"/>
    <w:rsid w:val="00192D51"/>
    <w:rsid w:val="0019347C"/>
    <w:rsid w:val="00193650"/>
    <w:rsid w:val="001948E5"/>
    <w:rsid w:val="00194C7B"/>
    <w:rsid w:val="001952C7"/>
    <w:rsid w:val="00195768"/>
    <w:rsid w:val="00195B12"/>
    <w:rsid w:val="00196BFF"/>
    <w:rsid w:val="00196F41"/>
    <w:rsid w:val="001975A2"/>
    <w:rsid w:val="00197D9E"/>
    <w:rsid w:val="001A0B8C"/>
    <w:rsid w:val="001A131F"/>
    <w:rsid w:val="001A17E8"/>
    <w:rsid w:val="001A235B"/>
    <w:rsid w:val="001A368D"/>
    <w:rsid w:val="001A398B"/>
    <w:rsid w:val="001A40B5"/>
    <w:rsid w:val="001A483F"/>
    <w:rsid w:val="001A54B9"/>
    <w:rsid w:val="001A692B"/>
    <w:rsid w:val="001A6948"/>
    <w:rsid w:val="001A6CF4"/>
    <w:rsid w:val="001A6E47"/>
    <w:rsid w:val="001A73A6"/>
    <w:rsid w:val="001B0ED1"/>
    <w:rsid w:val="001B1D1E"/>
    <w:rsid w:val="001B1F87"/>
    <w:rsid w:val="001B27E7"/>
    <w:rsid w:val="001B3183"/>
    <w:rsid w:val="001B3527"/>
    <w:rsid w:val="001B397D"/>
    <w:rsid w:val="001B3A5E"/>
    <w:rsid w:val="001B3ADE"/>
    <w:rsid w:val="001B3CAC"/>
    <w:rsid w:val="001B4563"/>
    <w:rsid w:val="001B464F"/>
    <w:rsid w:val="001B4751"/>
    <w:rsid w:val="001B4773"/>
    <w:rsid w:val="001B48DE"/>
    <w:rsid w:val="001B48EB"/>
    <w:rsid w:val="001B4D98"/>
    <w:rsid w:val="001B51BE"/>
    <w:rsid w:val="001B56BE"/>
    <w:rsid w:val="001B64B3"/>
    <w:rsid w:val="001B6790"/>
    <w:rsid w:val="001B67CC"/>
    <w:rsid w:val="001B7046"/>
    <w:rsid w:val="001B79E4"/>
    <w:rsid w:val="001B7B6D"/>
    <w:rsid w:val="001B7E61"/>
    <w:rsid w:val="001C1851"/>
    <w:rsid w:val="001C199F"/>
    <w:rsid w:val="001C1D8F"/>
    <w:rsid w:val="001C325F"/>
    <w:rsid w:val="001C3565"/>
    <w:rsid w:val="001C36BE"/>
    <w:rsid w:val="001C3702"/>
    <w:rsid w:val="001C3778"/>
    <w:rsid w:val="001C3ABE"/>
    <w:rsid w:val="001C3C08"/>
    <w:rsid w:val="001C3CFE"/>
    <w:rsid w:val="001C5141"/>
    <w:rsid w:val="001C6BF2"/>
    <w:rsid w:val="001C7FF0"/>
    <w:rsid w:val="001D010E"/>
    <w:rsid w:val="001D07E6"/>
    <w:rsid w:val="001D0960"/>
    <w:rsid w:val="001D1B50"/>
    <w:rsid w:val="001D1B83"/>
    <w:rsid w:val="001D1B91"/>
    <w:rsid w:val="001D2926"/>
    <w:rsid w:val="001D342B"/>
    <w:rsid w:val="001D39C3"/>
    <w:rsid w:val="001D49B7"/>
    <w:rsid w:val="001D4F84"/>
    <w:rsid w:val="001D5B6C"/>
    <w:rsid w:val="001D5C90"/>
    <w:rsid w:val="001D6719"/>
    <w:rsid w:val="001D68A5"/>
    <w:rsid w:val="001D71DB"/>
    <w:rsid w:val="001E005D"/>
    <w:rsid w:val="001E07F0"/>
    <w:rsid w:val="001E090E"/>
    <w:rsid w:val="001E1113"/>
    <w:rsid w:val="001E15BA"/>
    <w:rsid w:val="001E1B27"/>
    <w:rsid w:val="001E1E3D"/>
    <w:rsid w:val="001E243A"/>
    <w:rsid w:val="001E4453"/>
    <w:rsid w:val="001E459E"/>
    <w:rsid w:val="001E4801"/>
    <w:rsid w:val="001E49F5"/>
    <w:rsid w:val="001E4A78"/>
    <w:rsid w:val="001E4EA2"/>
    <w:rsid w:val="001E5425"/>
    <w:rsid w:val="001E56AE"/>
    <w:rsid w:val="001E5BA4"/>
    <w:rsid w:val="001E763D"/>
    <w:rsid w:val="001E7799"/>
    <w:rsid w:val="001E77D6"/>
    <w:rsid w:val="001E7886"/>
    <w:rsid w:val="001E797C"/>
    <w:rsid w:val="001E7BAE"/>
    <w:rsid w:val="001E7DD0"/>
    <w:rsid w:val="001F13CA"/>
    <w:rsid w:val="001F1CD7"/>
    <w:rsid w:val="001F1F69"/>
    <w:rsid w:val="001F298A"/>
    <w:rsid w:val="001F346D"/>
    <w:rsid w:val="001F37A7"/>
    <w:rsid w:val="001F444B"/>
    <w:rsid w:val="001F44C7"/>
    <w:rsid w:val="001F4A1A"/>
    <w:rsid w:val="001F5C96"/>
    <w:rsid w:val="001F685A"/>
    <w:rsid w:val="001F6B11"/>
    <w:rsid w:val="001F7CEA"/>
    <w:rsid w:val="001F7D89"/>
    <w:rsid w:val="001F7FE1"/>
    <w:rsid w:val="002005CA"/>
    <w:rsid w:val="0020097F"/>
    <w:rsid w:val="00200F91"/>
    <w:rsid w:val="002010F6"/>
    <w:rsid w:val="00202290"/>
    <w:rsid w:val="002023FA"/>
    <w:rsid w:val="0020259E"/>
    <w:rsid w:val="002027E5"/>
    <w:rsid w:val="00202EBF"/>
    <w:rsid w:val="00202F93"/>
    <w:rsid w:val="00203A16"/>
    <w:rsid w:val="002046C3"/>
    <w:rsid w:val="00206F1B"/>
    <w:rsid w:val="00210208"/>
    <w:rsid w:val="00210665"/>
    <w:rsid w:val="00211243"/>
    <w:rsid w:val="002125E9"/>
    <w:rsid w:val="0021281E"/>
    <w:rsid w:val="00213686"/>
    <w:rsid w:val="0021394B"/>
    <w:rsid w:val="00214068"/>
    <w:rsid w:val="00214F5E"/>
    <w:rsid w:val="00215BFB"/>
    <w:rsid w:val="00215F30"/>
    <w:rsid w:val="00216AB6"/>
    <w:rsid w:val="00217821"/>
    <w:rsid w:val="00217AFF"/>
    <w:rsid w:val="0022101D"/>
    <w:rsid w:val="0022136F"/>
    <w:rsid w:val="00222DA1"/>
    <w:rsid w:val="00223975"/>
    <w:rsid w:val="00224AFB"/>
    <w:rsid w:val="00224E78"/>
    <w:rsid w:val="002253D8"/>
    <w:rsid w:val="002258CD"/>
    <w:rsid w:val="00226063"/>
    <w:rsid w:val="00226102"/>
    <w:rsid w:val="00227248"/>
    <w:rsid w:val="00227546"/>
    <w:rsid w:val="00227E7F"/>
    <w:rsid w:val="0023068C"/>
    <w:rsid w:val="00230A44"/>
    <w:rsid w:val="00231B89"/>
    <w:rsid w:val="002325B0"/>
    <w:rsid w:val="00234338"/>
    <w:rsid w:val="002344C6"/>
    <w:rsid w:val="002345DF"/>
    <w:rsid w:val="002348DE"/>
    <w:rsid w:val="00235614"/>
    <w:rsid w:val="00235B6B"/>
    <w:rsid w:val="0023680D"/>
    <w:rsid w:val="00236BEE"/>
    <w:rsid w:val="002371E0"/>
    <w:rsid w:val="002376B3"/>
    <w:rsid w:val="00237709"/>
    <w:rsid w:val="00237952"/>
    <w:rsid w:val="00237ED5"/>
    <w:rsid w:val="00240278"/>
    <w:rsid w:val="00240A81"/>
    <w:rsid w:val="0024169E"/>
    <w:rsid w:val="00242219"/>
    <w:rsid w:val="00242A34"/>
    <w:rsid w:val="002436DB"/>
    <w:rsid w:val="00243831"/>
    <w:rsid w:val="00243841"/>
    <w:rsid w:val="00243FE6"/>
    <w:rsid w:val="0024474A"/>
    <w:rsid w:val="002447C2"/>
    <w:rsid w:val="00244C4E"/>
    <w:rsid w:val="0024576F"/>
    <w:rsid w:val="00245C7A"/>
    <w:rsid w:val="00246B3F"/>
    <w:rsid w:val="00246B54"/>
    <w:rsid w:val="00246D9E"/>
    <w:rsid w:val="002478D9"/>
    <w:rsid w:val="002500D8"/>
    <w:rsid w:val="00250123"/>
    <w:rsid w:val="00250667"/>
    <w:rsid w:val="00251338"/>
    <w:rsid w:val="00252875"/>
    <w:rsid w:val="00252EA9"/>
    <w:rsid w:val="002534CD"/>
    <w:rsid w:val="0025361C"/>
    <w:rsid w:val="0025446C"/>
    <w:rsid w:val="00254FB7"/>
    <w:rsid w:val="00255113"/>
    <w:rsid w:val="002551CD"/>
    <w:rsid w:val="00255465"/>
    <w:rsid w:val="00255902"/>
    <w:rsid w:val="00256BC8"/>
    <w:rsid w:val="00257E70"/>
    <w:rsid w:val="002609A8"/>
    <w:rsid w:val="0026126F"/>
    <w:rsid w:val="002615A3"/>
    <w:rsid w:val="00261E76"/>
    <w:rsid w:val="00261FF0"/>
    <w:rsid w:val="00262C96"/>
    <w:rsid w:val="00262EDB"/>
    <w:rsid w:val="00262F20"/>
    <w:rsid w:val="002640EC"/>
    <w:rsid w:val="002645AD"/>
    <w:rsid w:val="00265D70"/>
    <w:rsid w:val="00265E99"/>
    <w:rsid w:val="002660CE"/>
    <w:rsid w:val="00266BA8"/>
    <w:rsid w:val="00267A06"/>
    <w:rsid w:val="0027099F"/>
    <w:rsid w:val="00270C68"/>
    <w:rsid w:val="00270EAC"/>
    <w:rsid w:val="002710BC"/>
    <w:rsid w:val="00271215"/>
    <w:rsid w:val="0027124D"/>
    <w:rsid w:val="002712CD"/>
    <w:rsid w:val="00271781"/>
    <w:rsid w:val="002720BD"/>
    <w:rsid w:val="002724A4"/>
    <w:rsid w:val="00272CB5"/>
    <w:rsid w:val="002738C5"/>
    <w:rsid w:val="00273C5A"/>
    <w:rsid w:val="0027461B"/>
    <w:rsid w:val="00274834"/>
    <w:rsid w:val="00275334"/>
    <w:rsid w:val="00275C14"/>
    <w:rsid w:val="00275ED5"/>
    <w:rsid w:val="0027622A"/>
    <w:rsid w:val="00277CF5"/>
    <w:rsid w:val="00280EEE"/>
    <w:rsid w:val="002812A5"/>
    <w:rsid w:val="002816BB"/>
    <w:rsid w:val="0028170F"/>
    <w:rsid w:val="00282771"/>
    <w:rsid w:val="00282A2A"/>
    <w:rsid w:val="002846D8"/>
    <w:rsid w:val="00285FDF"/>
    <w:rsid w:val="0028641D"/>
    <w:rsid w:val="00287346"/>
    <w:rsid w:val="00290CEB"/>
    <w:rsid w:val="00290E36"/>
    <w:rsid w:val="00291A52"/>
    <w:rsid w:val="00292824"/>
    <w:rsid w:val="00293D4F"/>
    <w:rsid w:val="00293EF9"/>
    <w:rsid w:val="002949D7"/>
    <w:rsid w:val="00294F26"/>
    <w:rsid w:val="0029521D"/>
    <w:rsid w:val="002957AC"/>
    <w:rsid w:val="00295921"/>
    <w:rsid w:val="00295D48"/>
    <w:rsid w:val="00296A9C"/>
    <w:rsid w:val="0029715A"/>
    <w:rsid w:val="00297851"/>
    <w:rsid w:val="002A005C"/>
    <w:rsid w:val="002A0419"/>
    <w:rsid w:val="002A06DE"/>
    <w:rsid w:val="002A0833"/>
    <w:rsid w:val="002A0AB9"/>
    <w:rsid w:val="002A0C57"/>
    <w:rsid w:val="002A0E1C"/>
    <w:rsid w:val="002A0E8D"/>
    <w:rsid w:val="002A16BC"/>
    <w:rsid w:val="002A191D"/>
    <w:rsid w:val="002A192A"/>
    <w:rsid w:val="002A19EF"/>
    <w:rsid w:val="002A1F2A"/>
    <w:rsid w:val="002A4C5D"/>
    <w:rsid w:val="002A50EA"/>
    <w:rsid w:val="002A54BE"/>
    <w:rsid w:val="002A5801"/>
    <w:rsid w:val="002A59CD"/>
    <w:rsid w:val="002A760C"/>
    <w:rsid w:val="002A776C"/>
    <w:rsid w:val="002A7868"/>
    <w:rsid w:val="002A79D3"/>
    <w:rsid w:val="002B0326"/>
    <w:rsid w:val="002B03F9"/>
    <w:rsid w:val="002B0A1D"/>
    <w:rsid w:val="002B0B45"/>
    <w:rsid w:val="002B14A4"/>
    <w:rsid w:val="002B1DF6"/>
    <w:rsid w:val="002B27CE"/>
    <w:rsid w:val="002B2981"/>
    <w:rsid w:val="002B34DF"/>
    <w:rsid w:val="002B3959"/>
    <w:rsid w:val="002B4050"/>
    <w:rsid w:val="002B464D"/>
    <w:rsid w:val="002B5C39"/>
    <w:rsid w:val="002B6CED"/>
    <w:rsid w:val="002B6F66"/>
    <w:rsid w:val="002B789A"/>
    <w:rsid w:val="002B7D9E"/>
    <w:rsid w:val="002C0CF6"/>
    <w:rsid w:val="002C130F"/>
    <w:rsid w:val="002C1AB9"/>
    <w:rsid w:val="002C1BE3"/>
    <w:rsid w:val="002C1CDE"/>
    <w:rsid w:val="002C1DBE"/>
    <w:rsid w:val="002C21A8"/>
    <w:rsid w:val="002C295F"/>
    <w:rsid w:val="002C2A09"/>
    <w:rsid w:val="002C2E23"/>
    <w:rsid w:val="002C312E"/>
    <w:rsid w:val="002C3278"/>
    <w:rsid w:val="002C3558"/>
    <w:rsid w:val="002C36AD"/>
    <w:rsid w:val="002C3BE6"/>
    <w:rsid w:val="002C4025"/>
    <w:rsid w:val="002C4683"/>
    <w:rsid w:val="002C4A9D"/>
    <w:rsid w:val="002C5654"/>
    <w:rsid w:val="002C5A70"/>
    <w:rsid w:val="002C5FF6"/>
    <w:rsid w:val="002C61E1"/>
    <w:rsid w:val="002C676F"/>
    <w:rsid w:val="002C6A47"/>
    <w:rsid w:val="002C6B99"/>
    <w:rsid w:val="002D0C0E"/>
    <w:rsid w:val="002D0DFD"/>
    <w:rsid w:val="002D15E0"/>
    <w:rsid w:val="002D2E6B"/>
    <w:rsid w:val="002D3333"/>
    <w:rsid w:val="002D4541"/>
    <w:rsid w:val="002D492E"/>
    <w:rsid w:val="002D5666"/>
    <w:rsid w:val="002D7D73"/>
    <w:rsid w:val="002E1367"/>
    <w:rsid w:val="002E1C44"/>
    <w:rsid w:val="002E1D56"/>
    <w:rsid w:val="002E2032"/>
    <w:rsid w:val="002E2106"/>
    <w:rsid w:val="002E3015"/>
    <w:rsid w:val="002E353C"/>
    <w:rsid w:val="002E3900"/>
    <w:rsid w:val="002E3A3D"/>
    <w:rsid w:val="002E3A6F"/>
    <w:rsid w:val="002E3FC0"/>
    <w:rsid w:val="002E4437"/>
    <w:rsid w:val="002E47D3"/>
    <w:rsid w:val="002E4F18"/>
    <w:rsid w:val="002E4F41"/>
    <w:rsid w:val="002E6634"/>
    <w:rsid w:val="002E735D"/>
    <w:rsid w:val="002E7F38"/>
    <w:rsid w:val="002F06D1"/>
    <w:rsid w:val="002F0F4C"/>
    <w:rsid w:val="002F4013"/>
    <w:rsid w:val="002F41D7"/>
    <w:rsid w:val="002F49AD"/>
    <w:rsid w:val="002F52A5"/>
    <w:rsid w:val="002F6B47"/>
    <w:rsid w:val="002F6BFE"/>
    <w:rsid w:val="002F6DE7"/>
    <w:rsid w:val="002F7694"/>
    <w:rsid w:val="002F7989"/>
    <w:rsid w:val="002F7FC2"/>
    <w:rsid w:val="0030231B"/>
    <w:rsid w:val="0030249E"/>
    <w:rsid w:val="00303C95"/>
    <w:rsid w:val="00304542"/>
    <w:rsid w:val="00304956"/>
    <w:rsid w:val="00304BFB"/>
    <w:rsid w:val="003057B3"/>
    <w:rsid w:val="00306107"/>
    <w:rsid w:val="003064A9"/>
    <w:rsid w:val="00307500"/>
    <w:rsid w:val="00307E73"/>
    <w:rsid w:val="0031048D"/>
    <w:rsid w:val="00311259"/>
    <w:rsid w:val="0031176B"/>
    <w:rsid w:val="00311E7E"/>
    <w:rsid w:val="003120C7"/>
    <w:rsid w:val="003122A0"/>
    <w:rsid w:val="003125A3"/>
    <w:rsid w:val="003130EE"/>
    <w:rsid w:val="003145FE"/>
    <w:rsid w:val="003154CF"/>
    <w:rsid w:val="0031560A"/>
    <w:rsid w:val="00316B6F"/>
    <w:rsid w:val="00316FD6"/>
    <w:rsid w:val="00317F54"/>
    <w:rsid w:val="00320E4C"/>
    <w:rsid w:val="00320F0D"/>
    <w:rsid w:val="003217C8"/>
    <w:rsid w:val="003217E3"/>
    <w:rsid w:val="003217FC"/>
    <w:rsid w:val="00321CAB"/>
    <w:rsid w:val="00323FC3"/>
    <w:rsid w:val="003240EF"/>
    <w:rsid w:val="00324164"/>
    <w:rsid w:val="003244A4"/>
    <w:rsid w:val="00324CD4"/>
    <w:rsid w:val="00325A2F"/>
    <w:rsid w:val="00326186"/>
    <w:rsid w:val="00326962"/>
    <w:rsid w:val="00326BAF"/>
    <w:rsid w:val="00326DE9"/>
    <w:rsid w:val="00327FCC"/>
    <w:rsid w:val="00330C14"/>
    <w:rsid w:val="00331FAF"/>
    <w:rsid w:val="00332DE5"/>
    <w:rsid w:val="00333681"/>
    <w:rsid w:val="0033387A"/>
    <w:rsid w:val="00333FEB"/>
    <w:rsid w:val="003343A0"/>
    <w:rsid w:val="00334F64"/>
    <w:rsid w:val="003353DA"/>
    <w:rsid w:val="003366F5"/>
    <w:rsid w:val="00336AF7"/>
    <w:rsid w:val="003370A0"/>
    <w:rsid w:val="0034092F"/>
    <w:rsid w:val="00341EC0"/>
    <w:rsid w:val="00343485"/>
    <w:rsid w:val="00343914"/>
    <w:rsid w:val="003448F3"/>
    <w:rsid w:val="00344BB6"/>
    <w:rsid w:val="00347815"/>
    <w:rsid w:val="0035011C"/>
    <w:rsid w:val="00350251"/>
    <w:rsid w:val="00350588"/>
    <w:rsid w:val="00350AEF"/>
    <w:rsid w:val="00350DC9"/>
    <w:rsid w:val="003515F8"/>
    <w:rsid w:val="0035168E"/>
    <w:rsid w:val="003517BA"/>
    <w:rsid w:val="0035294D"/>
    <w:rsid w:val="003536FC"/>
    <w:rsid w:val="00353BED"/>
    <w:rsid w:val="00353DFF"/>
    <w:rsid w:val="00353E05"/>
    <w:rsid w:val="00354211"/>
    <w:rsid w:val="0035479B"/>
    <w:rsid w:val="00355073"/>
    <w:rsid w:val="00355859"/>
    <w:rsid w:val="003564C1"/>
    <w:rsid w:val="003569F0"/>
    <w:rsid w:val="00356C51"/>
    <w:rsid w:val="0035708E"/>
    <w:rsid w:val="00357AA2"/>
    <w:rsid w:val="00360335"/>
    <w:rsid w:val="00362366"/>
    <w:rsid w:val="00362780"/>
    <w:rsid w:val="00363287"/>
    <w:rsid w:val="00363315"/>
    <w:rsid w:val="00363AAD"/>
    <w:rsid w:val="00364A63"/>
    <w:rsid w:val="00364BE8"/>
    <w:rsid w:val="0036587D"/>
    <w:rsid w:val="00365A66"/>
    <w:rsid w:val="003663A4"/>
    <w:rsid w:val="003665EC"/>
    <w:rsid w:val="00366A5A"/>
    <w:rsid w:val="00366DB8"/>
    <w:rsid w:val="00367570"/>
    <w:rsid w:val="00370038"/>
    <w:rsid w:val="0037023F"/>
    <w:rsid w:val="00370505"/>
    <w:rsid w:val="003712E0"/>
    <w:rsid w:val="00371684"/>
    <w:rsid w:val="00371C45"/>
    <w:rsid w:val="003723E0"/>
    <w:rsid w:val="00372A37"/>
    <w:rsid w:val="00373BE9"/>
    <w:rsid w:val="0037463A"/>
    <w:rsid w:val="003762BE"/>
    <w:rsid w:val="00381C8F"/>
    <w:rsid w:val="00381D5C"/>
    <w:rsid w:val="003821F5"/>
    <w:rsid w:val="00382EA9"/>
    <w:rsid w:val="00382F67"/>
    <w:rsid w:val="00383AE9"/>
    <w:rsid w:val="00383CFB"/>
    <w:rsid w:val="00383FA4"/>
    <w:rsid w:val="00384178"/>
    <w:rsid w:val="00384725"/>
    <w:rsid w:val="00387187"/>
    <w:rsid w:val="0038788E"/>
    <w:rsid w:val="00387F72"/>
    <w:rsid w:val="00390EE7"/>
    <w:rsid w:val="003916B1"/>
    <w:rsid w:val="00393548"/>
    <w:rsid w:val="00393AFE"/>
    <w:rsid w:val="00394142"/>
    <w:rsid w:val="003941F9"/>
    <w:rsid w:val="003942DE"/>
    <w:rsid w:val="00394466"/>
    <w:rsid w:val="00394BEC"/>
    <w:rsid w:val="00394DFC"/>
    <w:rsid w:val="00395072"/>
    <w:rsid w:val="003955D6"/>
    <w:rsid w:val="00395D7B"/>
    <w:rsid w:val="00395FD3"/>
    <w:rsid w:val="003960F1"/>
    <w:rsid w:val="00396D17"/>
    <w:rsid w:val="003A07F8"/>
    <w:rsid w:val="003A0C07"/>
    <w:rsid w:val="003A0DA8"/>
    <w:rsid w:val="003A1005"/>
    <w:rsid w:val="003A14DB"/>
    <w:rsid w:val="003A1B2C"/>
    <w:rsid w:val="003A309B"/>
    <w:rsid w:val="003A30D3"/>
    <w:rsid w:val="003A3724"/>
    <w:rsid w:val="003A4DF0"/>
    <w:rsid w:val="003A6175"/>
    <w:rsid w:val="003A62AC"/>
    <w:rsid w:val="003A6948"/>
    <w:rsid w:val="003B028F"/>
    <w:rsid w:val="003B0787"/>
    <w:rsid w:val="003B1151"/>
    <w:rsid w:val="003B182A"/>
    <w:rsid w:val="003B230B"/>
    <w:rsid w:val="003B25BD"/>
    <w:rsid w:val="003B2634"/>
    <w:rsid w:val="003B30C5"/>
    <w:rsid w:val="003B4424"/>
    <w:rsid w:val="003B4C3F"/>
    <w:rsid w:val="003B5015"/>
    <w:rsid w:val="003B5652"/>
    <w:rsid w:val="003B56AB"/>
    <w:rsid w:val="003B61CF"/>
    <w:rsid w:val="003C0870"/>
    <w:rsid w:val="003C0E91"/>
    <w:rsid w:val="003C1480"/>
    <w:rsid w:val="003C20A7"/>
    <w:rsid w:val="003C3051"/>
    <w:rsid w:val="003C32A2"/>
    <w:rsid w:val="003C3385"/>
    <w:rsid w:val="003C3697"/>
    <w:rsid w:val="003C375A"/>
    <w:rsid w:val="003C394C"/>
    <w:rsid w:val="003C45C1"/>
    <w:rsid w:val="003C4635"/>
    <w:rsid w:val="003C502A"/>
    <w:rsid w:val="003C618E"/>
    <w:rsid w:val="003C7147"/>
    <w:rsid w:val="003C749E"/>
    <w:rsid w:val="003C7BD0"/>
    <w:rsid w:val="003D0A3C"/>
    <w:rsid w:val="003D0E41"/>
    <w:rsid w:val="003D0F3A"/>
    <w:rsid w:val="003D185A"/>
    <w:rsid w:val="003D18EB"/>
    <w:rsid w:val="003D202A"/>
    <w:rsid w:val="003D3052"/>
    <w:rsid w:val="003D36D9"/>
    <w:rsid w:val="003D3CE4"/>
    <w:rsid w:val="003D4E7C"/>
    <w:rsid w:val="003D4F76"/>
    <w:rsid w:val="003D51F6"/>
    <w:rsid w:val="003D5247"/>
    <w:rsid w:val="003D5F40"/>
    <w:rsid w:val="003D66FD"/>
    <w:rsid w:val="003D6A11"/>
    <w:rsid w:val="003D6A4C"/>
    <w:rsid w:val="003D6AD3"/>
    <w:rsid w:val="003D6C14"/>
    <w:rsid w:val="003D70C2"/>
    <w:rsid w:val="003E0726"/>
    <w:rsid w:val="003E1402"/>
    <w:rsid w:val="003E1B3C"/>
    <w:rsid w:val="003E240D"/>
    <w:rsid w:val="003E26ED"/>
    <w:rsid w:val="003E2AA0"/>
    <w:rsid w:val="003E3477"/>
    <w:rsid w:val="003E364C"/>
    <w:rsid w:val="003E4334"/>
    <w:rsid w:val="003E5D0F"/>
    <w:rsid w:val="003E77A5"/>
    <w:rsid w:val="003E7B4E"/>
    <w:rsid w:val="003E7EBB"/>
    <w:rsid w:val="003F0565"/>
    <w:rsid w:val="003F0DA8"/>
    <w:rsid w:val="003F0DB8"/>
    <w:rsid w:val="003F115D"/>
    <w:rsid w:val="003F142C"/>
    <w:rsid w:val="003F2054"/>
    <w:rsid w:val="003F2E08"/>
    <w:rsid w:val="003F380D"/>
    <w:rsid w:val="003F39B0"/>
    <w:rsid w:val="003F4279"/>
    <w:rsid w:val="003F5EA8"/>
    <w:rsid w:val="003F6100"/>
    <w:rsid w:val="003F6124"/>
    <w:rsid w:val="003F788B"/>
    <w:rsid w:val="004000E0"/>
    <w:rsid w:val="00400A24"/>
    <w:rsid w:val="0040117E"/>
    <w:rsid w:val="00401412"/>
    <w:rsid w:val="004016C3"/>
    <w:rsid w:val="00401B15"/>
    <w:rsid w:val="00402181"/>
    <w:rsid w:val="00402356"/>
    <w:rsid w:val="004030D3"/>
    <w:rsid w:val="00404A08"/>
    <w:rsid w:val="004051A2"/>
    <w:rsid w:val="00405852"/>
    <w:rsid w:val="00405D4A"/>
    <w:rsid w:val="00406383"/>
    <w:rsid w:val="0041005F"/>
    <w:rsid w:val="004100E4"/>
    <w:rsid w:val="004103F6"/>
    <w:rsid w:val="0041041D"/>
    <w:rsid w:val="00411180"/>
    <w:rsid w:val="00411CD7"/>
    <w:rsid w:val="004125E1"/>
    <w:rsid w:val="004126ED"/>
    <w:rsid w:val="00413B3E"/>
    <w:rsid w:val="00413BD9"/>
    <w:rsid w:val="004155F7"/>
    <w:rsid w:val="004156B5"/>
    <w:rsid w:val="00416E50"/>
    <w:rsid w:val="00417958"/>
    <w:rsid w:val="00421BE7"/>
    <w:rsid w:val="00422A3E"/>
    <w:rsid w:val="00422B7C"/>
    <w:rsid w:val="00423A93"/>
    <w:rsid w:val="00424103"/>
    <w:rsid w:val="00424629"/>
    <w:rsid w:val="0042481B"/>
    <w:rsid w:val="004260E1"/>
    <w:rsid w:val="004263E8"/>
    <w:rsid w:val="004266B4"/>
    <w:rsid w:val="00427187"/>
    <w:rsid w:val="00427645"/>
    <w:rsid w:val="00431191"/>
    <w:rsid w:val="00432F46"/>
    <w:rsid w:val="004344C2"/>
    <w:rsid w:val="004349F1"/>
    <w:rsid w:val="00434DC9"/>
    <w:rsid w:val="00434FEE"/>
    <w:rsid w:val="00435449"/>
    <w:rsid w:val="00435536"/>
    <w:rsid w:val="0043633D"/>
    <w:rsid w:val="00436F22"/>
    <w:rsid w:val="0043714F"/>
    <w:rsid w:val="004376FC"/>
    <w:rsid w:val="00440440"/>
    <w:rsid w:val="0044077D"/>
    <w:rsid w:val="004410DD"/>
    <w:rsid w:val="0044163E"/>
    <w:rsid w:val="0044174A"/>
    <w:rsid w:val="00441CE8"/>
    <w:rsid w:val="0044213B"/>
    <w:rsid w:val="004422A8"/>
    <w:rsid w:val="004439E0"/>
    <w:rsid w:val="00443C18"/>
    <w:rsid w:val="00443D27"/>
    <w:rsid w:val="00443F3C"/>
    <w:rsid w:val="0044402D"/>
    <w:rsid w:val="0044431C"/>
    <w:rsid w:val="00444990"/>
    <w:rsid w:val="004456F7"/>
    <w:rsid w:val="00446B72"/>
    <w:rsid w:val="00447E12"/>
    <w:rsid w:val="0045055C"/>
    <w:rsid w:val="00450D78"/>
    <w:rsid w:val="0045129A"/>
    <w:rsid w:val="004519F0"/>
    <w:rsid w:val="0045213F"/>
    <w:rsid w:val="00452694"/>
    <w:rsid w:val="004548D0"/>
    <w:rsid w:val="00455245"/>
    <w:rsid w:val="004553DF"/>
    <w:rsid w:val="004555B7"/>
    <w:rsid w:val="004557BD"/>
    <w:rsid w:val="004568DC"/>
    <w:rsid w:val="00456BCA"/>
    <w:rsid w:val="00457308"/>
    <w:rsid w:val="00457B22"/>
    <w:rsid w:val="00457C28"/>
    <w:rsid w:val="00457CB7"/>
    <w:rsid w:val="00457D23"/>
    <w:rsid w:val="00457ED9"/>
    <w:rsid w:val="00460C83"/>
    <w:rsid w:val="00460D4F"/>
    <w:rsid w:val="004619DA"/>
    <w:rsid w:val="00461AD6"/>
    <w:rsid w:val="00462CCC"/>
    <w:rsid w:val="00463149"/>
    <w:rsid w:val="00463307"/>
    <w:rsid w:val="00463453"/>
    <w:rsid w:val="00463547"/>
    <w:rsid w:val="00463738"/>
    <w:rsid w:val="0046523E"/>
    <w:rsid w:val="004656CE"/>
    <w:rsid w:val="00465921"/>
    <w:rsid w:val="004659DD"/>
    <w:rsid w:val="00467217"/>
    <w:rsid w:val="00467B9E"/>
    <w:rsid w:val="00471A17"/>
    <w:rsid w:val="00471B6E"/>
    <w:rsid w:val="0047210A"/>
    <w:rsid w:val="00472A6B"/>
    <w:rsid w:val="0047431E"/>
    <w:rsid w:val="0047494D"/>
    <w:rsid w:val="00474C0A"/>
    <w:rsid w:val="00475598"/>
    <w:rsid w:val="00476808"/>
    <w:rsid w:val="004769A0"/>
    <w:rsid w:val="00476DE0"/>
    <w:rsid w:val="004774EF"/>
    <w:rsid w:val="0047751F"/>
    <w:rsid w:val="00477F18"/>
    <w:rsid w:val="00477F97"/>
    <w:rsid w:val="004809AD"/>
    <w:rsid w:val="00480C05"/>
    <w:rsid w:val="00480D0E"/>
    <w:rsid w:val="00481456"/>
    <w:rsid w:val="00483381"/>
    <w:rsid w:val="00483865"/>
    <w:rsid w:val="00483B2D"/>
    <w:rsid w:val="00484761"/>
    <w:rsid w:val="00485479"/>
    <w:rsid w:val="0048584D"/>
    <w:rsid w:val="00485F68"/>
    <w:rsid w:val="00486265"/>
    <w:rsid w:val="0048627F"/>
    <w:rsid w:val="004862E6"/>
    <w:rsid w:val="004877CF"/>
    <w:rsid w:val="00490AA8"/>
    <w:rsid w:val="00492568"/>
    <w:rsid w:val="00492851"/>
    <w:rsid w:val="0049331C"/>
    <w:rsid w:val="00494342"/>
    <w:rsid w:val="00494CE3"/>
    <w:rsid w:val="004955B4"/>
    <w:rsid w:val="004960F5"/>
    <w:rsid w:val="00496B27"/>
    <w:rsid w:val="00496DDB"/>
    <w:rsid w:val="0049753D"/>
    <w:rsid w:val="004A0018"/>
    <w:rsid w:val="004A0269"/>
    <w:rsid w:val="004A02AB"/>
    <w:rsid w:val="004A039A"/>
    <w:rsid w:val="004A0A49"/>
    <w:rsid w:val="004A0B02"/>
    <w:rsid w:val="004A10BB"/>
    <w:rsid w:val="004A1960"/>
    <w:rsid w:val="004A2C59"/>
    <w:rsid w:val="004A3464"/>
    <w:rsid w:val="004A3952"/>
    <w:rsid w:val="004A3E8E"/>
    <w:rsid w:val="004A412A"/>
    <w:rsid w:val="004A4165"/>
    <w:rsid w:val="004A46E3"/>
    <w:rsid w:val="004A4DFB"/>
    <w:rsid w:val="004A5445"/>
    <w:rsid w:val="004A61C7"/>
    <w:rsid w:val="004A6270"/>
    <w:rsid w:val="004A664E"/>
    <w:rsid w:val="004A6D1D"/>
    <w:rsid w:val="004A74D9"/>
    <w:rsid w:val="004A7B5E"/>
    <w:rsid w:val="004B06EB"/>
    <w:rsid w:val="004B1465"/>
    <w:rsid w:val="004B19BF"/>
    <w:rsid w:val="004B2E42"/>
    <w:rsid w:val="004B2E97"/>
    <w:rsid w:val="004B2F93"/>
    <w:rsid w:val="004B3BCE"/>
    <w:rsid w:val="004B401B"/>
    <w:rsid w:val="004B405F"/>
    <w:rsid w:val="004B4195"/>
    <w:rsid w:val="004B4244"/>
    <w:rsid w:val="004B42C8"/>
    <w:rsid w:val="004B4409"/>
    <w:rsid w:val="004B4746"/>
    <w:rsid w:val="004B47D6"/>
    <w:rsid w:val="004B5250"/>
    <w:rsid w:val="004B55FD"/>
    <w:rsid w:val="004B5CE4"/>
    <w:rsid w:val="004B6359"/>
    <w:rsid w:val="004B7166"/>
    <w:rsid w:val="004C1CBE"/>
    <w:rsid w:val="004C2232"/>
    <w:rsid w:val="004C24E3"/>
    <w:rsid w:val="004C269F"/>
    <w:rsid w:val="004C2892"/>
    <w:rsid w:val="004C2BEB"/>
    <w:rsid w:val="004C33D0"/>
    <w:rsid w:val="004C3FFC"/>
    <w:rsid w:val="004C4BA9"/>
    <w:rsid w:val="004C4BC9"/>
    <w:rsid w:val="004C4CA0"/>
    <w:rsid w:val="004C73CA"/>
    <w:rsid w:val="004C772C"/>
    <w:rsid w:val="004D0222"/>
    <w:rsid w:val="004D099C"/>
    <w:rsid w:val="004D0E43"/>
    <w:rsid w:val="004D128B"/>
    <w:rsid w:val="004D1943"/>
    <w:rsid w:val="004D1A9E"/>
    <w:rsid w:val="004D2795"/>
    <w:rsid w:val="004D3855"/>
    <w:rsid w:val="004D48F7"/>
    <w:rsid w:val="004D4BBD"/>
    <w:rsid w:val="004D5A9B"/>
    <w:rsid w:val="004D5B87"/>
    <w:rsid w:val="004D6685"/>
    <w:rsid w:val="004D6696"/>
    <w:rsid w:val="004D66FA"/>
    <w:rsid w:val="004D7673"/>
    <w:rsid w:val="004D7A56"/>
    <w:rsid w:val="004E003C"/>
    <w:rsid w:val="004E03C9"/>
    <w:rsid w:val="004E05C5"/>
    <w:rsid w:val="004E0B1D"/>
    <w:rsid w:val="004E0CAA"/>
    <w:rsid w:val="004E0E22"/>
    <w:rsid w:val="004E1551"/>
    <w:rsid w:val="004E329A"/>
    <w:rsid w:val="004E427C"/>
    <w:rsid w:val="004E478C"/>
    <w:rsid w:val="004E4C95"/>
    <w:rsid w:val="004E4DA8"/>
    <w:rsid w:val="004E4E64"/>
    <w:rsid w:val="004E4F08"/>
    <w:rsid w:val="004E5443"/>
    <w:rsid w:val="004E570F"/>
    <w:rsid w:val="004E5D95"/>
    <w:rsid w:val="004E5F70"/>
    <w:rsid w:val="004E638A"/>
    <w:rsid w:val="004E68A2"/>
    <w:rsid w:val="004E6A01"/>
    <w:rsid w:val="004E6DE5"/>
    <w:rsid w:val="004E7499"/>
    <w:rsid w:val="004F0C76"/>
    <w:rsid w:val="004F1057"/>
    <w:rsid w:val="004F11DD"/>
    <w:rsid w:val="004F143C"/>
    <w:rsid w:val="004F2349"/>
    <w:rsid w:val="004F30B5"/>
    <w:rsid w:val="004F4401"/>
    <w:rsid w:val="004F48A4"/>
    <w:rsid w:val="004F5E4E"/>
    <w:rsid w:val="004F636C"/>
    <w:rsid w:val="004F6856"/>
    <w:rsid w:val="004F6E12"/>
    <w:rsid w:val="004F7230"/>
    <w:rsid w:val="0050059A"/>
    <w:rsid w:val="00500C55"/>
    <w:rsid w:val="005012EA"/>
    <w:rsid w:val="00502499"/>
    <w:rsid w:val="00502B7F"/>
    <w:rsid w:val="00503A9E"/>
    <w:rsid w:val="00503FC3"/>
    <w:rsid w:val="00504147"/>
    <w:rsid w:val="0050415E"/>
    <w:rsid w:val="00504172"/>
    <w:rsid w:val="0050424F"/>
    <w:rsid w:val="00504A55"/>
    <w:rsid w:val="005054AC"/>
    <w:rsid w:val="005058A6"/>
    <w:rsid w:val="0050598B"/>
    <w:rsid w:val="0050661B"/>
    <w:rsid w:val="00507C37"/>
    <w:rsid w:val="00507D69"/>
    <w:rsid w:val="00507E8B"/>
    <w:rsid w:val="00510BE3"/>
    <w:rsid w:val="0051116B"/>
    <w:rsid w:val="005112C1"/>
    <w:rsid w:val="005112CD"/>
    <w:rsid w:val="00511330"/>
    <w:rsid w:val="00511625"/>
    <w:rsid w:val="00511839"/>
    <w:rsid w:val="0051188A"/>
    <w:rsid w:val="0051281E"/>
    <w:rsid w:val="00512B41"/>
    <w:rsid w:val="00513300"/>
    <w:rsid w:val="0051341F"/>
    <w:rsid w:val="00514226"/>
    <w:rsid w:val="00514795"/>
    <w:rsid w:val="00514904"/>
    <w:rsid w:val="005151CB"/>
    <w:rsid w:val="00515509"/>
    <w:rsid w:val="0051631C"/>
    <w:rsid w:val="005164DE"/>
    <w:rsid w:val="00516559"/>
    <w:rsid w:val="00516DEF"/>
    <w:rsid w:val="00516F3B"/>
    <w:rsid w:val="0051735E"/>
    <w:rsid w:val="0051776C"/>
    <w:rsid w:val="00517D16"/>
    <w:rsid w:val="005204F6"/>
    <w:rsid w:val="00520F32"/>
    <w:rsid w:val="00521DA9"/>
    <w:rsid w:val="0052276B"/>
    <w:rsid w:val="00522E00"/>
    <w:rsid w:val="0052373F"/>
    <w:rsid w:val="00524B9C"/>
    <w:rsid w:val="005262C1"/>
    <w:rsid w:val="005264EE"/>
    <w:rsid w:val="00526D70"/>
    <w:rsid w:val="00526D99"/>
    <w:rsid w:val="0052768D"/>
    <w:rsid w:val="005278FF"/>
    <w:rsid w:val="00531157"/>
    <w:rsid w:val="00531928"/>
    <w:rsid w:val="00531EAB"/>
    <w:rsid w:val="005321BC"/>
    <w:rsid w:val="00533BE4"/>
    <w:rsid w:val="00534997"/>
    <w:rsid w:val="005358A5"/>
    <w:rsid w:val="00535F45"/>
    <w:rsid w:val="0053664D"/>
    <w:rsid w:val="00536B94"/>
    <w:rsid w:val="00537B4F"/>
    <w:rsid w:val="0054008A"/>
    <w:rsid w:val="00540425"/>
    <w:rsid w:val="0054078C"/>
    <w:rsid w:val="0054256B"/>
    <w:rsid w:val="005437C6"/>
    <w:rsid w:val="00543DDC"/>
    <w:rsid w:val="00544D51"/>
    <w:rsid w:val="00545E56"/>
    <w:rsid w:val="005464FB"/>
    <w:rsid w:val="005465FE"/>
    <w:rsid w:val="005468DC"/>
    <w:rsid w:val="00546B3A"/>
    <w:rsid w:val="00550802"/>
    <w:rsid w:val="00551797"/>
    <w:rsid w:val="00551820"/>
    <w:rsid w:val="005527F4"/>
    <w:rsid w:val="005530EE"/>
    <w:rsid w:val="005533BC"/>
    <w:rsid w:val="005539FC"/>
    <w:rsid w:val="00554420"/>
    <w:rsid w:val="005548BC"/>
    <w:rsid w:val="00554ECD"/>
    <w:rsid w:val="005551CA"/>
    <w:rsid w:val="0055619D"/>
    <w:rsid w:val="00556202"/>
    <w:rsid w:val="0055644C"/>
    <w:rsid w:val="0055656E"/>
    <w:rsid w:val="00556884"/>
    <w:rsid w:val="00556BC8"/>
    <w:rsid w:val="00556CD7"/>
    <w:rsid w:val="00560684"/>
    <w:rsid w:val="005614E1"/>
    <w:rsid w:val="005622DD"/>
    <w:rsid w:val="005627F3"/>
    <w:rsid w:val="00562878"/>
    <w:rsid w:val="00562B72"/>
    <w:rsid w:val="0056309D"/>
    <w:rsid w:val="00564509"/>
    <w:rsid w:val="00564EB5"/>
    <w:rsid w:val="00564EE1"/>
    <w:rsid w:val="00565C3F"/>
    <w:rsid w:val="005668D0"/>
    <w:rsid w:val="00566940"/>
    <w:rsid w:val="0056704C"/>
    <w:rsid w:val="0056798D"/>
    <w:rsid w:val="00567D6E"/>
    <w:rsid w:val="005707E2"/>
    <w:rsid w:val="00571CD2"/>
    <w:rsid w:val="005720EE"/>
    <w:rsid w:val="0057210C"/>
    <w:rsid w:val="005729AE"/>
    <w:rsid w:val="0057343C"/>
    <w:rsid w:val="00574561"/>
    <w:rsid w:val="005746B3"/>
    <w:rsid w:val="00574CA0"/>
    <w:rsid w:val="00575E3A"/>
    <w:rsid w:val="00577869"/>
    <w:rsid w:val="00577E41"/>
    <w:rsid w:val="005804B4"/>
    <w:rsid w:val="00580B17"/>
    <w:rsid w:val="00581FD7"/>
    <w:rsid w:val="0058210B"/>
    <w:rsid w:val="00582336"/>
    <w:rsid w:val="00583375"/>
    <w:rsid w:val="00583B29"/>
    <w:rsid w:val="00583B51"/>
    <w:rsid w:val="00584AC7"/>
    <w:rsid w:val="0058571A"/>
    <w:rsid w:val="0058639F"/>
    <w:rsid w:val="00587708"/>
    <w:rsid w:val="00587D8F"/>
    <w:rsid w:val="0059033F"/>
    <w:rsid w:val="0059067A"/>
    <w:rsid w:val="00590AA0"/>
    <w:rsid w:val="00590AA3"/>
    <w:rsid w:val="005911BB"/>
    <w:rsid w:val="00591466"/>
    <w:rsid w:val="005914C6"/>
    <w:rsid w:val="00591C2F"/>
    <w:rsid w:val="00591FE1"/>
    <w:rsid w:val="00592512"/>
    <w:rsid w:val="00592C1F"/>
    <w:rsid w:val="005936D1"/>
    <w:rsid w:val="0059437A"/>
    <w:rsid w:val="0059439C"/>
    <w:rsid w:val="0059450D"/>
    <w:rsid w:val="00596912"/>
    <w:rsid w:val="00596980"/>
    <w:rsid w:val="00596D82"/>
    <w:rsid w:val="00597479"/>
    <w:rsid w:val="005979A3"/>
    <w:rsid w:val="005A02C3"/>
    <w:rsid w:val="005A08C5"/>
    <w:rsid w:val="005A0ADA"/>
    <w:rsid w:val="005A1311"/>
    <w:rsid w:val="005A1C71"/>
    <w:rsid w:val="005A32EF"/>
    <w:rsid w:val="005A3735"/>
    <w:rsid w:val="005A3DA5"/>
    <w:rsid w:val="005A491D"/>
    <w:rsid w:val="005A5305"/>
    <w:rsid w:val="005A5F46"/>
    <w:rsid w:val="005A66CE"/>
    <w:rsid w:val="005A716D"/>
    <w:rsid w:val="005A7401"/>
    <w:rsid w:val="005A772C"/>
    <w:rsid w:val="005B026E"/>
    <w:rsid w:val="005B0842"/>
    <w:rsid w:val="005B100D"/>
    <w:rsid w:val="005B1BD1"/>
    <w:rsid w:val="005B52AA"/>
    <w:rsid w:val="005B55A7"/>
    <w:rsid w:val="005B569E"/>
    <w:rsid w:val="005C0547"/>
    <w:rsid w:val="005C0FC0"/>
    <w:rsid w:val="005C1B73"/>
    <w:rsid w:val="005C1C21"/>
    <w:rsid w:val="005C1C87"/>
    <w:rsid w:val="005C2956"/>
    <w:rsid w:val="005C2A06"/>
    <w:rsid w:val="005C2B03"/>
    <w:rsid w:val="005C3FD9"/>
    <w:rsid w:val="005C40AA"/>
    <w:rsid w:val="005C4521"/>
    <w:rsid w:val="005C5500"/>
    <w:rsid w:val="005C575A"/>
    <w:rsid w:val="005C5B29"/>
    <w:rsid w:val="005C6BFE"/>
    <w:rsid w:val="005D0FFA"/>
    <w:rsid w:val="005D1A99"/>
    <w:rsid w:val="005D1C2B"/>
    <w:rsid w:val="005D1D99"/>
    <w:rsid w:val="005D229D"/>
    <w:rsid w:val="005D23D0"/>
    <w:rsid w:val="005D255A"/>
    <w:rsid w:val="005D3049"/>
    <w:rsid w:val="005D38E4"/>
    <w:rsid w:val="005D4F68"/>
    <w:rsid w:val="005D5085"/>
    <w:rsid w:val="005D5D56"/>
    <w:rsid w:val="005D70B4"/>
    <w:rsid w:val="005D746D"/>
    <w:rsid w:val="005D7AC6"/>
    <w:rsid w:val="005E0A3D"/>
    <w:rsid w:val="005E0A90"/>
    <w:rsid w:val="005E0E34"/>
    <w:rsid w:val="005E2D07"/>
    <w:rsid w:val="005E3D63"/>
    <w:rsid w:val="005E61D6"/>
    <w:rsid w:val="005E694F"/>
    <w:rsid w:val="005E7029"/>
    <w:rsid w:val="005E741A"/>
    <w:rsid w:val="005E777A"/>
    <w:rsid w:val="005E7F5D"/>
    <w:rsid w:val="005E7F93"/>
    <w:rsid w:val="005F0F87"/>
    <w:rsid w:val="005F17D6"/>
    <w:rsid w:val="005F1ACC"/>
    <w:rsid w:val="005F22C7"/>
    <w:rsid w:val="005F2FCE"/>
    <w:rsid w:val="005F39A0"/>
    <w:rsid w:val="005F3B67"/>
    <w:rsid w:val="005F7369"/>
    <w:rsid w:val="005F7764"/>
    <w:rsid w:val="00600245"/>
    <w:rsid w:val="0060036C"/>
    <w:rsid w:val="00600699"/>
    <w:rsid w:val="00600969"/>
    <w:rsid w:val="00600A5C"/>
    <w:rsid w:val="00600D20"/>
    <w:rsid w:val="00601400"/>
    <w:rsid w:val="0060187A"/>
    <w:rsid w:val="00601F48"/>
    <w:rsid w:val="00602724"/>
    <w:rsid w:val="0060272B"/>
    <w:rsid w:val="00602DAE"/>
    <w:rsid w:val="00602FB4"/>
    <w:rsid w:val="006036A4"/>
    <w:rsid w:val="00603C42"/>
    <w:rsid w:val="00604B1B"/>
    <w:rsid w:val="00604D47"/>
    <w:rsid w:val="006054C3"/>
    <w:rsid w:val="00605651"/>
    <w:rsid w:val="006056D8"/>
    <w:rsid w:val="00605856"/>
    <w:rsid w:val="006060D2"/>
    <w:rsid w:val="00607155"/>
    <w:rsid w:val="0060781E"/>
    <w:rsid w:val="006078BD"/>
    <w:rsid w:val="006104E4"/>
    <w:rsid w:val="0061060B"/>
    <w:rsid w:val="0061064B"/>
    <w:rsid w:val="00611E08"/>
    <w:rsid w:val="0061229A"/>
    <w:rsid w:val="0061240C"/>
    <w:rsid w:val="00612462"/>
    <w:rsid w:val="006126D4"/>
    <w:rsid w:val="006129E2"/>
    <w:rsid w:val="0061363F"/>
    <w:rsid w:val="0061466E"/>
    <w:rsid w:val="00614B12"/>
    <w:rsid w:val="0061625E"/>
    <w:rsid w:val="00616A56"/>
    <w:rsid w:val="00616C78"/>
    <w:rsid w:val="006176EF"/>
    <w:rsid w:val="00617DBF"/>
    <w:rsid w:val="00620744"/>
    <w:rsid w:val="00620992"/>
    <w:rsid w:val="00620F22"/>
    <w:rsid w:val="00622BA6"/>
    <w:rsid w:val="00622E21"/>
    <w:rsid w:val="00623271"/>
    <w:rsid w:val="006236AE"/>
    <w:rsid w:val="00623729"/>
    <w:rsid w:val="00623F6A"/>
    <w:rsid w:val="006255EB"/>
    <w:rsid w:val="006259BD"/>
    <w:rsid w:val="00625B40"/>
    <w:rsid w:val="006266E8"/>
    <w:rsid w:val="0062718B"/>
    <w:rsid w:val="006272CB"/>
    <w:rsid w:val="00627CFC"/>
    <w:rsid w:val="006307ED"/>
    <w:rsid w:val="006308F2"/>
    <w:rsid w:val="00631E08"/>
    <w:rsid w:val="00632A00"/>
    <w:rsid w:val="00632C13"/>
    <w:rsid w:val="00632E0A"/>
    <w:rsid w:val="006330FF"/>
    <w:rsid w:val="00633576"/>
    <w:rsid w:val="00633B9F"/>
    <w:rsid w:val="00634FB5"/>
    <w:rsid w:val="00635955"/>
    <w:rsid w:val="00635B38"/>
    <w:rsid w:val="00636017"/>
    <w:rsid w:val="006366D2"/>
    <w:rsid w:val="00636EF7"/>
    <w:rsid w:val="006378E0"/>
    <w:rsid w:val="006402E5"/>
    <w:rsid w:val="00640EAB"/>
    <w:rsid w:val="006422B6"/>
    <w:rsid w:val="00643CFB"/>
    <w:rsid w:val="006440AF"/>
    <w:rsid w:val="00645256"/>
    <w:rsid w:val="00646F20"/>
    <w:rsid w:val="0064733E"/>
    <w:rsid w:val="0064734A"/>
    <w:rsid w:val="006475AA"/>
    <w:rsid w:val="00647C49"/>
    <w:rsid w:val="00647DE6"/>
    <w:rsid w:val="0065001A"/>
    <w:rsid w:val="00650936"/>
    <w:rsid w:val="00651E17"/>
    <w:rsid w:val="00652B92"/>
    <w:rsid w:val="00652DCF"/>
    <w:rsid w:val="00653677"/>
    <w:rsid w:val="00653926"/>
    <w:rsid w:val="006546F3"/>
    <w:rsid w:val="00654DCF"/>
    <w:rsid w:val="00654E2F"/>
    <w:rsid w:val="00656E94"/>
    <w:rsid w:val="0065762E"/>
    <w:rsid w:val="00657EE6"/>
    <w:rsid w:val="006608FE"/>
    <w:rsid w:val="00660FBB"/>
    <w:rsid w:val="0066152D"/>
    <w:rsid w:val="0066203B"/>
    <w:rsid w:val="006623A3"/>
    <w:rsid w:val="00662948"/>
    <w:rsid w:val="00662B5F"/>
    <w:rsid w:val="00663185"/>
    <w:rsid w:val="0066351A"/>
    <w:rsid w:val="00663AFF"/>
    <w:rsid w:val="00664591"/>
    <w:rsid w:val="0066501C"/>
    <w:rsid w:val="00665A50"/>
    <w:rsid w:val="00665FC1"/>
    <w:rsid w:val="00666539"/>
    <w:rsid w:val="00666DD9"/>
    <w:rsid w:val="0066730B"/>
    <w:rsid w:val="006673B8"/>
    <w:rsid w:val="00667A0C"/>
    <w:rsid w:val="00667E08"/>
    <w:rsid w:val="00667F35"/>
    <w:rsid w:val="00670019"/>
    <w:rsid w:val="006700E5"/>
    <w:rsid w:val="0067078B"/>
    <w:rsid w:val="00670B93"/>
    <w:rsid w:val="00670C79"/>
    <w:rsid w:val="00671505"/>
    <w:rsid w:val="00671C6F"/>
    <w:rsid w:val="0067293C"/>
    <w:rsid w:val="00672A5B"/>
    <w:rsid w:val="00672EB1"/>
    <w:rsid w:val="00672F6C"/>
    <w:rsid w:val="00673690"/>
    <w:rsid w:val="00674331"/>
    <w:rsid w:val="00674431"/>
    <w:rsid w:val="0067447E"/>
    <w:rsid w:val="00674EDC"/>
    <w:rsid w:val="006757ED"/>
    <w:rsid w:val="00675E49"/>
    <w:rsid w:val="00676599"/>
    <w:rsid w:val="006769AD"/>
    <w:rsid w:val="00676C7A"/>
    <w:rsid w:val="00677BD1"/>
    <w:rsid w:val="0068033E"/>
    <w:rsid w:val="0068049F"/>
    <w:rsid w:val="00681B93"/>
    <w:rsid w:val="00682B8E"/>
    <w:rsid w:val="00682CBE"/>
    <w:rsid w:val="00685FDC"/>
    <w:rsid w:val="0068627D"/>
    <w:rsid w:val="00686355"/>
    <w:rsid w:val="00686E03"/>
    <w:rsid w:val="006873FD"/>
    <w:rsid w:val="00687CAB"/>
    <w:rsid w:val="0069025E"/>
    <w:rsid w:val="00690378"/>
    <w:rsid w:val="006916F2"/>
    <w:rsid w:val="00691BEC"/>
    <w:rsid w:val="00691FA6"/>
    <w:rsid w:val="006920A2"/>
    <w:rsid w:val="006931F7"/>
    <w:rsid w:val="00693864"/>
    <w:rsid w:val="00693EEE"/>
    <w:rsid w:val="00694E1F"/>
    <w:rsid w:val="00695004"/>
    <w:rsid w:val="00695167"/>
    <w:rsid w:val="006951EE"/>
    <w:rsid w:val="006951F5"/>
    <w:rsid w:val="0069588B"/>
    <w:rsid w:val="00695ABA"/>
    <w:rsid w:val="0069692C"/>
    <w:rsid w:val="00696F5C"/>
    <w:rsid w:val="00697F0C"/>
    <w:rsid w:val="006A08D3"/>
    <w:rsid w:val="006A128E"/>
    <w:rsid w:val="006A12C0"/>
    <w:rsid w:val="006A1DEB"/>
    <w:rsid w:val="006A3168"/>
    <w:rsid w:val="006A4BC1"/>
    <w:rsid w:val="006A4F18"/>
    <w:rsid w:val="006A5435"/>
    <w:rsid w:val="006A5664"/>
    <w:rsid w:val="006A5799"/>
    <w:rsid w:val="006A585B"/>
    <w:rsid w:val="006A59FB"/>
    <w:rsid w:val="006A60BC"/>
    <w:rsid w:val="006A7A71"/>
    <w:rsid w:val="006A7F38"/>
    <w:rsid w:val="006B02B4"/>
    <w:rsid w:val="006B175D"/>
    <w:rsid w:val="006B1C78"/>
    <w:rsid w:val="006B1DD0"/>
    <w:rsid w:val="006B1E5C"/>
    <w:rsid w:val="006B1E8A"/>
    <w:rsid w:val="006B27CC"/>
    <w:rsid w:val="006B27F1"/>
    <w:rsid w:val="006B2E06"/>
    <w:rsid w:val="006B3282"/>
    <w:rsid w:val="006B34B4"/>
    <w:rsid w:val="006B3B48"/>
    <w:rsid w:val="006B42DC"/>
    <w:rsid w:val="006B575B"/>
    <w:rsid w:val="006B65BA"/>
    <w:rsid w:val="006B7C2F"/>
    <w:rsid w:val="006C0CEB"/>
    <w:rsid w:val="006C2384"/>
    <w:rsid w:val="006C25BA"/>
    <w:rsid w:val="006C2740"/>
    <w:rsid w:val="006C2F9D"/>
    <w:rsid w:val="006C37D8"/>
    <w:rsid w:val="006C38A5"/>
    <w:rsid w:val="006C3BAE"/>
    <w:rsid w:val="006C3E99"/>
    <w:rsid w:val="006C474E"/>
    <w:rsid w:val="006C4FC7"/>
    <w:rsid w:val="006C5CD7"/>
    <w:rsid w:val="006C6E40"/>
    <w:rsid w:val="006C7013"/>
    <w:rsid w:val="006C7060"/>
    <w:rsid w:val="006C7A96"/>
    <w:rsid w:val="006C7EF1"/>
    <w:rsid w:val="006D01AF"/>
    <w:rsid w:val="006D0235"/>
    <w:rsid w:val="006D056D"/>
    <w:rsid w:val="006D0766"/>
    <w:rsid w:val="006D2C91"/>
    <w:rsid w:val="006D30F6"/>
    <w:rsid w:val="006D3338"/>
    <w:rsid w:val="006D3506"/>
    <w:rsid w:val="006D35FF"/>
    <w:rsid w:val="006D3C20"/>
    <w:rsid w:val="006D4613"/>
    <w:rsid w:val="006D46C2"/>
    <w:rsid w:val="006D48D3"/>
    <w:rsid w:val="006D4BF3"/>
    <w:rsid w:val="006D4DB4"/>
    <w:rsid w:val="006D5C87"/>
    <w:rsid w:val="006D6924"/>
    <w:rsid w:val="006D6A6B"/>
    <w:rsid w:val="006D73A0"/>
    <w:rsid w:val="006D7FC0"/>
    <w:rsid w:val="006E0ADC"/>
    <w:rsid w:val="006E0B57"/>
    <w:rsid w:val="006E192F"/>
    <w:rsid w:val="006E1D63"/>
    <w:rsid w:val="006E20C2"/>
    <w:rsid w:val="006E2D2A"/>
    <w:rsid w:val="006E2E82"/>
    <w:rsid w:val="006E397D"/>
    <w:rsid w:val="006E4FB2"/>
    <w:rsid w:val="006E5B6D"/>
    <w:rsid w:val="006E62C0"/>
    <w:rsid w:val="006F0A65"/>
    <w:rsid w:val="006F1D03"/>
    <w:rsid w:val="006F22F1"/>
    <w:rsid w:val="006F3267"/>
    <w:rsid w:val="006F339F"/>
    <w:rsid w:val="006F33DD"/>
    <w:rsid w:val="006F396B"/>
    <w:rsid w:val="006F3F34"/>
    <w:rsid w:val="006F4BA4"/>
    <w:rsid w:val="006F5457"/>
    <w:rsid w:val="006F59BA"/>
    <w:rsid w:val="006F75B3"/>
    <w:rsid w:val="006F76EF"/>
    <w:rsid w:val="006F7718"/>
    <w:rsid w:val="006F7C55"/>
    <w:rsid w:val="0070093A"/>
    <w:rsid w:val="00701767"/>
    <w:rsid w:val="00701C34"/>
    <w:rsid w:val="007026A2"/>
    <w:rsid w:val="0070289B"/>
    <w:rsid w:val="007028F5"/>
    <w:rsid w:val="007033F0"/>
    <w:rsid w:val="00703F65"/>
    <w:rsid w:val="0070410C"/>
    <w:rsid w:val="00704179"/>
    <w:rsid w:val="00704282"/>
    <w:rsid w:val="00706121"/>
    <w:rsid w:val="007065A1"/>
    <w:rsid w:val="00706A78"/>
    <w:rsid w:val="00706FF4"/>
    <w:rsid w:val="00707061"/>
    <w:rsid w:val="00707D31"/>
    <w:rsid w:val="00707F3F"/>
    <w:rsid w:val="0071010D"/>
    <w:rsid w:val="00710286"/>
    <w:rsid w:val="00710E3B"/>
    <w:rsid w:val="0071116C"/>
    <w:rsid w:val="007113E3"/>
    <w:rsid w:val="00711CC8"/>
    <w:rsid w:val="007120E5"/>
    <w:rsid w:val="007137CE"/>
    <w:rsid w:val="00714373"/>
    <w:rsid w:val="00714F68"/>
    <w:rsid w:val="0071601E"/>
    <w:rsid w:val="00716272"/>
    <w:rsid w:val="00721087"/>
    <w:rsid w:val="00721185"/>
    <w:rsid w:val="007211D2"/>
    <w:rsid w:val="00722D50"/>
    <w:rsid w:val="00723035"/>
    <w:rsid w:val="007231CB"/>
    <w:rsid w:val="00723FAC"/>
    <w:rsid w:val="0072412A"/>
    <w:rsid w:val="00724FB8"/>
    <w:rsid w:val="0072658C"/>
    <w:rsid w:val="007267AD"/>
    <w:rsid w:val="00726819"/>
    <w:rsid w:val="0072743C"/>
    <w:rsid w:val="00727BC6"/>
    <w:rsid w:val="007308C5"/>
    <w:rsid w:val="00730BD3"/>
    <w:rsid w:val="007310C3"/>
    <w:rsid w:val="00731641"/>
    <w:rsid w:val="00731CA5"/>
    <w:rsid w:val="00731FEB"/>
    <w:rsid w:val="007328AD"/>
    <w:rsid w:val="007349A4"/>
    <w:rsid w:val="007364C0"/>
    <w:rsid w:val="00736B55"/>
    <w:rsid w:val="00736E9B"/>
    <w:rsid w:val="007371CD"/>
    <w:rsid w:val="00737BDB"/>
    <w:rsid w:val="00737E04"/>
    <w:rsid w:val="00740260"/>
    <w:rsid w:val="0074039A"/>
    <w:rsid w:val="0074086D"/>
    <w:rsid w:val="00740B22"/>
    <w:rsid w:val="00740CCB"/>
    <w:rsid w:val="00740E6A"/>
    <w:rsid w:val="007411E9"/>
    <w:rsid w:val="007418D0"/>
    <w:rsid w:val="00741FF7"/>
    <w:rsid w:val="007422FD"/>
    <w:rsid w:val="0074291D"/>
    <w:rsid w:val="0074300C"/>
    <w:rsid w:val="007430D2"/>
    <w:rsid w:val="00743437"/>
    <w:rsid w:val="007473A1"/>
    <w:rsid w:val="0075024A"/>
    <w:rsid w:val="007508AE"/>
    <w:rsid w:val="0075232F"/>
    <w:rsid w:val="00752491"/>
    <w:rsid w:val="007538FE"/>
    <w:rsid w:val="00754421"/>
    <w:rsid w:val="00755DC2"/>
    <w:rsid w:val="00756D8E"/>
    <w:rsid w:val="0075705F"/>
    <w:rsid w:val="0076031E"/>
    <w:rsid w:val="00761601"/>
    <w:rsid w:val="00761650"/>
    <w:rsid w:val="00762A2E"/>
    <w:rsid w:val="00762D09"/>
    <w:rsid w:val="00763A4D"/>
    <w:rsid w:val="00764854"/>
    <w:rsid w:val="00764D21"/>
    <w:rsid w:val="007671E1"/>
    <w:rsid w:val="00767459"/>
    <w:rsid w:val="00767C04"/>
    <w:rsid w:val="00767E70"/>
    <w:rsid w:val="00770291"/>
    <w:rsid w:val="00770C23"/>
    <w:rsid w:val="00771082"/>
    <w:rsid w:val="0077129F"/>
    <w:rsid w:val="00771906"/>
    <w:rsid w:val="00771B6D"/>
    <w:rsid w:val="00771C7E"/>
    <w:rsid w:val="00772397"/>
    <w:rsid w:val="00773AE5"/>
    <w:rsid w:val="00774ACB"/>
    <w:rsid w:val="007755FA"/>
    <w:rsid w:val="00777542"/>
    <w:rsid w:val="00777577"/>
    <w:rsid w:val="00777D88"/>
    <w:rsid w:val="00780395"/>
    <w:rsid w:val="00782D47"/>
    <w:rsid w:val="00782E1B"/>
    <w:rsid w:val="007831D1"/>
    <w:rsid w:val="007832F4"/>
    <w:rsid w:val="00783911"/>
    <w:rsid w:val="00783A96"/>
    <w:rsid w:val="0078483E"/>
    <w:rsid w:val="00784DCB"/>
    <w:rsid w:val="00784EE7"/>
    <w:rsid w:val="00786D6C"/>
    <w:rsid w:val="00786E4C"/>
    <w:rsid w:val="0079051C"/>
    <w:rsid w:val="00790597"/>
    <w:rsid w:val="007908D6"/>
    <w:rsid w:val="007917AE"/>
    <w:rsid w:val="00791958"/>
    <w:rsid w:val="007920B4"/>
    <w:rsid w:val="00792317"/>
    <w:rsid w:val="00792BC7"/>
    <w:rsid w:val="007937BF"/>
    <w:rsid w:val="007938BD"/>
    <w:rsid w:val="007938D9"/>
    <w:rsid w:val="00793A64"/>
    <w:rsid w:val="007945CE"/>
    <w:rsid w:val="00794AFA"/>
    <w:rsid w:val="00795156"/>
    <w:rsid w:val="007960A8"/>
    <w:rsid w:val="007964AC"/>
    <w:rsid w:val="007968A6"/>
    <w:rsid w:val="007969F3"/>
    <w:rsid w:val="00796AE4"/>
    <w:rsid w:val="00796B46"/>
    <w:rsid w:val="00796F39"/>
    <w:rsid w:val="007979F0"/>
    <w:rsid w:val="00797B79"/>
    <w:rsid w:val="00797C85"/>
    <w:rsid w:val="007A0499"/>
    <w:rsid w:val="007A09BE"/>
    <w:rsid w:val="007A0A45"/>
    <w:rsid w:val="007A0B5B"/>
    <w:rsid w:val="007A0F7E"/>
    <w:rsid w:val="007A113C"/>
    <w:rsid w:val="007A1457"/>
    <w:rsid w:val="007A1E3E"/>
    <w:rsid w:val="007A29E7"/>
    <w:rsid w:val="007A2C8A"/>
    <w:rsid w:val="007A2E50"/>
    <w:rsid w:val="007A3D4E"/>
    <w:rsid w:val="007A3E59"/>
    <w:rsid w:val="007A41F8"/>
    <w:rsid w:val="007A51E5"/>
    <w:rsid w:val="007A5414"/>
    <w:rsid w:val="007A5BA2"/>
    <w:rsid w:val="007A6A1B"/>
    <w:rsid w:val="007A741B"/>
    <w:rsid w:val="007A7805"/>
    <w:rsid w:val="007B12F0"/>
    <w:rsid w:val="007B1B00"/>
    <w:rsid w:val="007B2914"/>
    <w:rsid w:val="007B4CE3"/>
    <w:rsid w:val="007B4E47"/>
    <w:rsid w:val="007B5074"/>
    <w:rsid w:val="007B57B1"/>
    <w:rsid w:val="007B5FC4"/>
    <w:rsid w:val="007B6B4E"/>
    <w:rsid w:val="007B6DCA"/>
    <w:rsid w:val="007B6E79"/>
    <w:rsid w:val="007B7FB9"/>
    <w:rsid w:val="007C00F9"/>
    <w:rsid w:val="007C033C"/>
    <w:rsid w:val="007C0368"/>
    <w:rsid w:val="007C05E2"/>
    <w:rsid w:val="007C0932"/>
    <w:rsid w:val="007C16E8"/>
    <w:rsid w:val="007C1EB6"/>
    <w:rsid w:val="007C1FCD"/>
    <w:rsid w:val="007C2257"/>
    <w:rsid w:val="007C2549"/>
    <w:rsid w:val="007C39D7"/>
    <w:rsid w:val="007C44C6"/>
    <w:rsid w:val="007C4F29"/>
    <w:rsid w:val="007C684C"/>
    <w:rsid w:val="007C6CA1"/>
    <w:rsid w:val="007C6ED5"/>
    <w:rsid w:val="007C774F"/>
    <w:rsid w:val="007C7E5E"/>
    <w:rsid w:val="007D0190"/>
    <w:rsid w:val="007D0464"/>
    <w:rsid w:val="007D0703"/>
    <w:rsid w:val="007D07F9"/>
    <w:rsid w:val="007D1D00"/>
    <w:rsid w:val="007D223E"/>
    <w:rsid w:val="007D27B7"/>
    <w:rsid w:val="007D2D8A"/>
    <w:rsid w:val="007D3A21"/>
    <w:rsid w:val="007D3E1F"/>
    <w:rsid w:val="007D3F7E"/>
    <w:rsid w:val="007D494E"/>
    <w:rsid w:val="007D521A"/>
    <w:rsid w:val="007D52E7"/>
    <w:rsid w:val="007D5CAB"/>
    <w:rsid w:val="007D6CB7"/>
    <w:rsid w:val="007D756D"/>
    <w:rsid w:val="007E0E53"/>
    <w:rsid w:val="007E0FAA"/>
    <w:rsid w:val="007E0FC9"/>
    <w:rsid w:val="007E0FDF"/>
    <w:rsid w:val="007E16B2"/>
    <w:rsid w:val="007E21CB"/>
    <w:rsid w:val="007E2350"/>
    <w:rsid w:val="007E25B0"/>
    <w:rsid w:val="007E2CF1"/>
    <w:rsid w:val="007E34A1"/>
    <w:rsid w:val="007E3897"/>
    <w:rsid w:val="007E3E4F"/>
    <w:rsid w:val="007E40EC"/>
    <w:rsid w:val="007E4952"/>
    <w:rsid w:val="007E4FEE"/>
    <w:rsid w:val="007E55AB"/>
    <w:rsid w:val="007E6DD3"/>
    <w:rsid w:val="007E762C"/>
    <w:rsid w:val="007E76AF"/>
    <w:rsid w:val="007E7909"/>
    <w:rsid w:val="007E79F0"/>
    <w:rsid w:val="007F03A6"/>
    <w:rsid w:val="007F100D"/>
    <w:rsid w:val="007F1236"/>
    <w:rsid w:val="007F1706"/>
    <w:rsid w:val="007F1A1F"/>
    <w:rsid w:val="007F263F"/>
    <w:rsid w:val="007F2B41"/>
    <w:rsid w:val="007F2BAA"/>
    <w:rsid w:val="007F35B3"/>
    <w:rsid w:val="007F41C5"/>
    <w:rsid w:val="007F537E"/>
    <w:rsid w:val="007F5747"/>
    <w:rsid w:val="007F57DE"/>
    <w:rsid w:val="007F689A"/>
    <w:rsid w:val="007F69B2"/>
    <w:rsid w:val="007F6D66"/>
    <w:rsid w:val="007F6F21"/>
    <w:rsid w:val="008008FA"/>
    <w:rsid w:val="00800AD0"/>
    <w:rsid w:val="008011CC"/>
    <w:rsid w:val="00801354"/>
    <w:rsid w:val="00801622"/>
    <w:rsid w:val="0080170D"/>
    <w:rsid w:val="00802450"/>
    <w:rsid w:val="00802726"/>
    <w:rsid w:val="00803D9F"/>
    <w:rsid w:val="008041AD"/>
    <w:rsid w:val="00804ABA"/>
    <w:rsid w:val="00804DAD"/>
    <w:rsid w:val="0080531F"/>
    <w:rsid w:val="00805678"/>
    <w:rsid w:val="00805CCF"/>
    <w:rsid w:val="0080676D"/>
    <w:rsid w:val="00806C68"/>
    <w:rsid w:val="00806E09"/>
    <w:rsid w:val="00807165"/>
    <w:rsid w:val="0080717B"/>
    <w:rsid w:val="00810027"/>
    <w:rsid w:val="00810565"/>
    <w:rsid w:val="00810A50"/>
    <w:rsid w:val="00810DFE"/>
    <w:rsid w:val="008110E2"/>
    <w:rsid w:val="00811EAB"/>
    <w:rsid w:val="00811EC0"/>
    <w:rsid w:val="00811F3E"/>
    <w:rsid w:val="008120F0"/>
    <w:rsid w:val="008125B5"/>
    <w:rsid w:val="008137AD"/>
    <w:rsid w:val="00814573"/>
    <w:rsid w:val="00814A1C"/>
    <w:rsid w:val="00814F86"/>
    <w:rsid w:val="00815700"/>
    <w:rsid w:val="0081752A"/>
    <w:rsid w:val="00820F06"/>
    <w:rsid w:val="00821214"/>
    <w:rsid w:val="00821735"/>
    <w:rsid w:val="008219EE"/>
    <w:rsid w:val="00821A51"/>
    <w:rsid w:val="0082235F"/>
    <w:rsid w:val="00822675"/>
    <w:rsid w:val="008228C1"/>
    <w:rsid w:val="00823578"/>
    <w:rsid w:val="008236D0"/>
    <w:rsid w:val="008238DF"/>
    <w:rsid w:val="00823AE8"/>
    <w:rsid w:val="00824048"/>
    <w:rsid w:val="00824E4C"/>
    <w:rsid w:val="0082568E"/>
    <w:rsid w:val="00825A02"/>
    <w:rsid w:val="00825D9C"/>
    <w:rsid w:val="00825FF0"/>
    <w:rsid w:val="00826060"/>
    <w:rsid w:val="00826DB1"/>
    <w:rsid w:val="00827678"/>
    <w:rsid w:val="0082777E"/>
    <w:rsid w:val="0082780B"/>
    <w:rsid w:val="00827B9E"/>
    <w:rsid w:val="00831186"/>
    <w:rsid w:val="0083174B"/>
    <w:rsid w:val="00831975"/>
    <w:rsid w:val="00831F33"/>
    <w:rsid w:val="008325CC"/>
    <w:rsid w:val="00832671"/>
    <w:rsid w:val="008328F6"/>
    <w:rsid w:val="00832A2F"/>
    <w:rsid w:val="00832C9F"/>
    <w:rsid w:val="00834087"/>
    <w:rsid w:val="00834D84"/>
    <w:rsid w:val="0083544E"/>
    <w:rsid w:val="00840ABE"/>
    <w:rsid w:val="00840D4A"/>
    <w:rsid w:val="00840FCF"/>
    <w:rsid w:val="0084298E"/>
    <w:rsid w:val="00842E06"/>
    <w:rsid w:val="00843460"/>
    <w:rsid w:val="00844B26"/>
    <w:rsid w:val="00844D62"/>
    <w:rsid w:val="00845B9B"/>
    <w:rsid w:val="00846011"/>
    <w:rsid w:val="0084601C"/>
    <w:rsid w:val="00846C39"/>
    <w:rsid w:val="008472FE"/>
    <w:rsid w:val="00850F5C"/>
    <w:rsid w:val="008510FE"/>
    <w:rsid w:val="008513AC"/>
    <w:rsid w:val="00851587"/>
    <w:rsid w:val="00851B08"/>
    <w:rsid w:val="00851E76"/>
    <w:rsid w:val="00852EDD"/>
    <w:rsid w:val="00853626"/>
    <w:rsid w:val="00853D0B"/>
    <w:rsid w:val="00853F3A"/>
    <w:rsid w:val="00856A6B"/>
    <w:rsid w:val="00860036"/>
    <w:rsid w:val="00861ABC"/>
    <w:rsid w:val="00861E41"/>
    <w:rsid w:val="008621C0"/>
    <w:rsid w:val="00862321"/>
    <w:rsid w:val="00862D61"/>
    <w:rsid w:val="0086365C"/>
    <w:rsid w:val="00863D69"/>
    <w:rsid w:val="0086400E"/>
    <w:rsid w:val="00864A7F"/>
    <w:rsid w:val="00864B7E"/>
    <w:rsid w:val="00865EE1"/>
    <w:rsid w:val="0086775B"/>
    <w:rsid w:val="00867C1B"/>
    <w:rsid w:val="00867FD1"/>
    <w:rsid w:val="008710B0"/>
    <w:rsid w:val="00871591"/>
    <w:rsid w:val="00871C40"/>
    <w:rsid w:val="00871E26"/>
    <w:rsid w:val="00872177"/>
    <w:rsid w:val="008725CB"/>
    <w:rsid w:val="008725DC"/>
    <w:rsid w:val="0087374D"/>
    <w:rsid w:val="00873A31"/>
    <w:rsid w:val="00873EEA"/>
    <w:rsid w:val="00873FE7"/>
    <w:rsid w:val="0087463A"/>
    <w:rsid w:val="00876874"/>
    <w:rsid w:val="00876CB9"/>
    <w:rsid w:val="0087721C"/>
    <w:rsid w:val="00877703"/>
    <w:rsid w:val="00877CDF"/>
    <w:rsid w:val="00877FE4"/>
    <w:rsid w:val="00880213"/>
    <w:rsid w:val="008805F2"/>
    <w:rsid w:val="00884645"/>
    <w:rsid w:val="00885589"/>
    <w:rsid w:val="008862A2"/>
    <w:rsid w:val="008869DD"/>
    <w:rsid w:val="008903B0"/>
    <w:rsid w:val="00891272"/>
    <w:rsid w:val="00891288"/>
    <w:rsid w:val="00892DE4"/>
    <w:rsid w:val="008937EC"/>
    <w:rsid w:val="008940FA"/>
    <w:rsid w:val="00894139"/>
    <w:rsid w:val="008945A6"/>
    <w:rsid w:val="00894BB1"/>
    <w:rsid w:val="008951EE"/>
    <w:rsid w:val="00895B38"/>
    <w:rsid w:val="00896113"/>
    <w:rsid w:val="008A126C"/>
    <w:rsid w:val="008A1820"/>
    <w:rsid w:val="008A2338"/>
    <w:rsid w:val="008A3D85"/>
    <w:rsid w:val="008A3FE3"/>
    <w:rsid w:val="008A4AC4"/>
    <w:rsid w:val="008A6952"/>
    <w:rsid w:val="008A6FC1"/>
    <w:rsid w:val="008A72FB"/>
    <w:rsid w:val="008A73E2"/>
    <w:rsid w:val="008B04B4"/>
    <w:rsid w:val="008B0969"/>
    <w:rsid w:val="008B0D22"/>
    <w:rsid w:val="008B0F07"/>
    <w:rsid w:val="008B19AA"/>
    <w:rsid w:val="008B1B07"/>
    <w:rsid w:val="008B2125"/>
    <w:rsid w:val="008B2634"/>
    <w:rsid w:val="008B27CA"/>
    <w:rsid w:val="008B2C62"/>
    <w:rsid w:val="008B34E4"/>
    <w:rsid w:val="008B36C1"/>
    <w:rsid w:val="008B3737"/>
    <w:rsid w:val="008B3D45"/>
    <w:rsid w:val="008B48FC"/>
    <w:rsid w:val="008B4C0E"/>
    <w:rsid w:val="008B6793"/>
    <w:rsid w:val="008B6933"/>
    <w:rsid w:val="008B71AF"/>
    <w:rsid w:val="008B7534"/>
    <w:rsid w:val="008C02BE"/>
    <w:rsid w:val="008C036B"/>
    <w:rsid w:val="008C072A"/>
    <w:rsid w:val="008C125F"/>
    <w:rsid w:val="008C1951"/>
    <w:rsid w:val="008C1A4A"/>
    <w:rsid w:val="008C1ACB"/>
    <w:rsid w:val="008C2C21"/>
    <w:rsid w:val="008C340B"/>
    <w:rsid w:val="008C35F0"/>
    <w:rsid w:val="008C45F2"/>
    <w:rsid w:val="008C4AFA"/>
    <w:rsid w:val="008C4CE4"/>
    <w:rsid w:val="008C5066"/>
    <w:rsid w:val="008C5267"/>
    <w:rsid w:val="008C5E3E"/>
    <w:rsid w:val="008C7475"/>
    <w:rsid w:val="008D00E8"/>
    <w:rsid w:val="008D0A4A"/>
    <w:rsid w:val="008D1548"/>
    <w:rsid w:val="008D33F9"/>
    <w:rsid w:val="008D34DB"/>
    <w:rsid w:val="008D4985"/>
    <w:rsid w:val="008D4E78"/>
    <w:rsid w:val="008D511D"/>
    <w:rsid w:val="008D5287"/>
    <w:rsid w:val="008D70C1"/>
    <w:rsid w:val="008E02D7"/>
    <w:rsid w:val="008E0783"/>
    <w:rsid w:val="008E0E46"/>
    <w:rsid w:val="008E1BD5"/>
    <w:rsid w:val="008E1F58"/>
    <w:rsid w:val="008E2D2E"/>
    <w:rsid w:val="008E344E"/>
    <w:rsid w:val="008E3C5F"/>
    <w:rsid w:val="008E4330"/>
    <w:rsid w:val="008E4C42"/>
    <w:rsid w:val="008E5348"/>
    <w:rsid w:val="008E5B8D"/>
    <w:rsid w:val="008E62BA"/>
    <w:rsid w:val="008E75EB"/>
    <w:rsid w:val="008E75EF"/>
    <w:rsid w:val="008F0043"/>
    <w:rsid w:val="008F0615"/>
    <w:rsid w:val="008F0B4B"/>
    <w:rsid w:val="008F120C"/>
    <w:rsid w:val="008F136C"/>
    <w:rsid w:val="008F15C5"/>
    <w:rsid w:val="008F1F92"/>
    <w:rsid w:val="008F205E"/>
    <w:rsid w:val="008F23FD"/>
    <w:rsid w:val="008F24B0"/>
    <w:rsid w:val="008F283D"/>
    <w:rsid w:val="008F2A7C"/>
    <w:rsid w:val="008F31B0"/>
    <w:rsid w:val="008F3A52"/>
    <w:rsid w:val="008F42B3"/>
    <w:rsid w:val="008F5449"/>
    <w:rsid w:val="008F587F"/>
    <w:rsid w:val="008F6279"/>
    <w:rsid w:val="008F652B"/>
    <w:rsid w:val="008F6702"/>
    <w:rsid w:val="008F6767"/>
    <w:rsid w:val="008F6B77"/>
    <w:rsid w:val="008F7AA8"/>
    <w:rsid w:val="00900253"/>
    <w:rsid w:val="009006EE"/>
    <w:rsid w:val="00900E0E"/>
    <w:rsid w:val="00901845"/>
    <w:rsid w:val="009022F0"/>
    <w:rsid w:val="00902403"/>
    <w:rsid w:val="009039B1"/>
    <w:rsid w:val="009067A2"/>
    <w:rsid w:val="0090688D"/>
    <w:rsid w:val="009078ED"/>
    <w:rsid w:val="00907D45"/>
    <w:rsid w:val="00907E01"/>
    <w:rsid w:val="009101BB"/>
    <w:rsid w:val="009103C9"/>
    <w:rsid w:val="00910D78"/>
    <w:rsid w:val="00910EE3"/>
    <w:rsid w:val="00911074"/>
    <w:rsid w:val="009127FF"/>
    <w:rsid w:val="009133BD"/>
    <w:rsid w:val="0091345B"/>
    <w:rsid w:val="00913466"/>
    <w:rsid w:val="0091355F"/>
    <w:rsid w:val="009140CC"/>
    <w:rsid w:val="0091477B"/>
    <w:rsid w:val="0091681D"/>
    <w:rsid w:val="00916E62"/>
    <w:rsid w:val="00916EA5"/>
    <w:rsid w:val="00917438"/>
    <w:rsid w:val="00917EDA"/>
    <w:rsid w:val="00920095"/>
    <w:rsid w:val="009200F2"/>
    <w:rsid w:val="00920304"/>
    <w:rsid w:val="009211B1"/>
    <w:rsid w:val="00921B5E"/>
    <w:rsid w:val="009221B5"/>
    <w:rsid w:val="009222A9"/>
    <w:rsid w:val="009242FC"/>
    <w:rsid w:val="0092542F"/>
    <w:rsid w:val="0092575F"/>
    <w:rsid w:val="00927155"/>
    <w:rsid w:val="00930984"/>
    <w:rsid w:val="00930C15"/>
    <w:rsid w:val="00931F4A"/>
    <w:rsid w:val="00932797"/>
    <w:rsid w:val="00932FD3"/>
    <w:rsid w:val="009331F6"/>
    <w:rsid w:val="009335C2"/>
    <w:rsid w:val="00934019"/>
    <w:rsid w:val="009340CA"/>
    <w:rsid w:val="00934B00"/>
    <w:rsid w:val="009353BC"/>
    <w:rsid w:val="00935654"/>
    <w:rsid w:val="00935DE7"/>
    <w:rsid w:val="00936CCF"/>
    <w:rsid w:val="00936FC7"/>
    <w:rsid w:val="00937302"/>
    <w:rsid w:val="009378A8"/>
    <w:rsid w:val="00937BD8"/>
    <w:rsid w:val="009401F7"/>
    <w:rsid w:val="00940597"/>
    <w:rsid w:val="00940CDF"/>
    <w:rsid w:val="00940F26"/>
    <w:rsid w:val="00941749"/>
    <w:rsid w:val="00941A92"/>
    <w:rsid w:val="0094213D"/>
    <w:rsid w:val="009425D5"/>
    <w:rsid w:val="009428DD"/>
    <w:rsid w:val="009429D4"/>
    <w:rsid w:val="0094361C"/>
    <w:rsid w:val="009436E7"/>
    <w:rsid w:val="00943FF2"/>
    <w:rsid w:val="0094450E"/>
    <w:rsid w:val="0094491E"/>
    <w:rsid w:val="009457BE"/>
    <w:rsid w:val="009468FA"/>
    <w:rsid w:val="00947EA3"/>
    <w:rsid w:val="00950705"/>
    <w:rsid w:val="0095264B"/>
    <w:rsid w:val="00952F1C"/>
    <w:rsid w:val="00953950"/>
    <w:rsid w:val="00953B3F"/>
    <w:rsid w:val="00954E2D"/>
    <w:rsid w:val="00955572"/>
    <w:rsid w:val="00955930"/>
    <w:rsid w:val="00956E2B"/>
    <w:rsid w:val="00957283"/>
    <w:rsid w:val="009572F8"/>
    <w:rsid w:val="00960BFD"/>
    <w:rsid w:val="00961C47"/>
    <w:rsid w:val="00962486"/>
    <w:rsid w:val="009636BE"/>
    <w:rsid w:val="009637FD"/>
    <w:rsid w:val="0096445C"/>
    <w:rsid w:val="00964E21"/>
    <w:rsid w:val="009657C2"/>
    <w:rsid w:val="00965EE3"/>
    <w:rsid w:val="0096686E"/>
    <w:rsid w:val="00966899"/>
    <w:rsid w:val="00967E90"/>
    <w:rsid w:val="009728B7"/>
    <w:rsid w:val="00972A94"/>
    <w:rsid w:val="00972BA8"/>
    <w:rsid w:val="00972F42"/>
    <w:rsid w:val="00973CC4"/>
    <w:rsid w:val="00974723"/>
    <w:rsid w:val="00975501"/>
    <w:rsid w:val="0097637A"/>
    <w:rsid w:val="00976800"/>
    <w:rsid w:val="00976885"/>
    <w:rsid w:val="00977376"/>
    <w:rsid w:val="0098017D"/>
    <w:rsid w:val="0098079D"/>
    <w:rsid w:val="00980B0B"/>
    <w:rsid w:val="00981183"/>
    <w:rsid w:val="009812E2"/>
    <w:rsid w:val="009815E8"/>
    <w:rsid w:val="00981DB4"/>
    <w:rsid w:val="00981E0C"/>
    <w:rsid w:val="00981FC9"/>
    <w:rsid w:val="00982453"/>
    <w:rsid w:val="0098334F"/>
    <w:rsid w:val="00984B69"/>
    <w:rsid w:val="00985499"/>
    <w:rsid w:val="00985C35"/>
    <w:rsid w:val="00985CB0"/>
    <w:rsid w:val="00985D2D"/>
    <w:rsid w:val="00986D23"/>
    <w:rsid w:val="0098765A"/>
    <w:rsid w:val="0099197E"/>
    <w:rsid w:val="00991B5F"/>
    <w:rsid w:val="00991EF7"/>
    <w:rsid w:val="0099507F"/>
    <w:rsid w:val="00996181"/>
    <w:rsid w:val="0099717A"/>
    <w:rsid w:val="0099775F"/>
    <w:rsid w:val="00997893"/>
    <w:rsid w:val="009A0AE3"/>
    <w:rsid w:val="009A0D8E"/>
    <w:rsid w:val="009A1A15"/>
    <w:rsid w:val="009A2410"/>
    <w:rsid w:val="009A2A4A"/>
    <w:rsid w:val="009A2CE2"/>
    <w:rsid w:val="009A2CF1"/>
    <w:rsid w:val="009A2D88"/>
    <w:rsid w:val="009A37F1"/>
    <w:rsid w:val="009A39D6"/>
    <w:rsid w:val="009A3C63"/>
    <w:rsid w:val="009A3E9D"/>
    <w:rsid w:val="009A470F"/>
    <w:rsid w:val="009A49CE"/>
    <w:rsid w:val="009A60BE"/>
    <w:rsid w:val="009A6EAF"/>
    <w:rsid w:val="009A6ED6"/>
    <w:rsid w:val="009A7465"/>
    <w:rsid w:val="009B039F"/>
    <w:rsid w:val="009B0527"/>
    <w:rsid w:val="009B06B3"/>
    <w:rsid w:val="009B090B"/>
    <w:rsid w:val="009B0A09"/>
    <w:rsid w:val="009B0ADE"/>
    <w:rsid w:val="009B0C54"/>
    <w:rsid w:val="009B2C7E"/>
    <w:rsid w:val="009B3378"/>
    <w:rsid w:val="009B3B71"/>
    <w:rsid w:val="009B3FE4"/>
    <w:rsid w:val="009B4884"/>
    <w:rsid w:val="009B4F8C"/>
    <w:rsid w:val="009B4FE1"/>
    <w:rsid w:val="009B518E"/>
    <w:rsid w:val="009B5E90"/>
    <w:rsid w:val="009B5FA4"/>
    <w:rsid w:val="009B603C"/>
    <w:rsid w:val="009B63EB"/>
    <w:rsid w:val="009B6E11"/>
    <w:rsid w:val="009B7C1E"/>
    <w:rsid w:val="009C05B8"/>
    <w:rsid w:val="009C062D"/>
    <w:rsid w:val="009C085A"/>
    <w:rsid w:val="009C1060"/>
    <w:rsid w:val="009C1725"/>
    <w:rsid w:val="009C2091"/>
    <w:rsid w:val="009C2D96"/>
    <w:rsid w:val="009C3275"/>
    <w:rsid w:val="009C3E5E"/>
    <w:rsid w:val="009C4568"/>
    <w:rsid w:val="009C4826"/>
    <w:rsid w:val="009C4DAB"/>
    <w:rsid w:val="009C4E5E"/>
    <w:rsid w:val="009C5712"/>
    <w:rsid w:val="009C5E70"/>
    <w:rsid w:val="009C5F4E"/>
    <w:rsid w:val="009C77DA"/>
    <w:rsid w:val="009D061F"/>
    <w:rsid w:val="009D0976"/>
    <w:rsid w:val="009D18CA"/>
    <w:rsid w:val="009D19F8"/>
    <w:rsid w:val="009D27B8"/>
    <w:rsid w:val="009D311A"/>
    <w:rsid w:val="009D3E3F"/>
    <w:rsid w:val="009D460F"/>
    <w:rsid w:val="009D4641"/>
    <w:rsid w:val="009D5CA0"/>
    <w:rsid w:val="009D5CF5"/>
    <w:rsid w:val="009D6113"/>
    <w:rsid w:val="009D7236"/>
    <w:rsid w:val="009D746A"/>
    <w:rsid w:val="009D7662"/>
    <w:rsid w:val="009D77CF"/>
    <w:rsid w:val="009D7A02"/>
    <w:rsid w:val="009D7B54"/>
    <w:rsid w:val="009E0CC9"/>
    <w:rsid w:val="009E270A"/>
    <w:rsid w:val="009E2DA6"/>
    <w:rsid w:val="009E3372"/>
    <w:rsid w:val="009E3848"/>
    <w:rsid w:val="009E453A"/>
    <w:rsid w:val="009E454E"/>
    <w:rsid w:val="009E4AF0"/>
    <w:rsid w:val="009E65B6"/>
    <w:rsid w:val="009E6EF0"/>
    <w:rsid w:val="009E7F5B"/>
    <w:rsid w:val="009F063C"/>
    <w:rsid w:val="009F0C0C"/>
    <w:rsid w:val="009F1C1C"/>
    <w:rsid w:val="009F2A3B"/>
    <w:rsid w:val="009F3659"/>
    <w:rsid w:val="009F3678"/>
    <w:rsid w:val="009F388C"/>
    <w:rsid w:val="009F4BC9"/>
    <w:rsid w:val="009F4F8C"/>
    <w:rsid w:val="009F5597"/>
    <w:rsid w:val="009F57B0"/>
    <w:rsid w:val="009F5A07"/>
    <w:rsid w:val="009F5A79"/>
    <w:rsid w:val="009F6438"/>
    <w:rsid w:val="009F7589"/>
    <w:rsid w:val="009F7E93"/>
    <w:rsid w:val="00A00C61"/>
    <w:rsid w:val="00A012C2"/>
    <w:rsid w:val="00A01A3A"/>
    <w:rsid w:val="00A01D68"/>
    <w:rsid w:val="00A02313"/>
    <w:rsid w:val="00A025D0"/>
    <w:rsid w:val="00A03B4F"/>
    <w:rsid w:val="00A03C77"/>
    <w:rsid w:val="00A03E35"/>
    <w:rsid w:val="00A051F2"/>
    <w:rsid w:val="00A0522C"/>
    <w:rsid w:val="00A056C7"/>
    <w:rsid w:val="00A056FD"/>
    <w:rsid w:val="00A0768A"/>
    <w:rsid w:val="00A100DD"/>
    <w:rsid w:val="00A1198C"/>
    <w:rsid w:val="00A126A6"/>
    <w:rsid w:val="00A1278F"/>
    <w:rsid w:val="00A13AA2"/>
    <w:rsid w:val="00A141FE"/>
    <w:rsid w:val="00A14819"/>
    <w:rsid w:val="00A14966"/>
    <w:rsid w:val="00A15001"/>
    <w:rsid w:val="00A20272"/>
    <w:rsid w:val="00A2107C"/>
    <w:rsid w:val="00A210D1"/>
    <w:rsid w:val="00A213DD"/>
    <w:rsid w:val="00A21D1F"/>
    <w:rsid w:val="00A2243E"/>
    <w:rsid w:val="00A22603"/>
    <w:rsid w:val="00A22A71"/>
    <w:rsid w:val="00A22ABE"/>
    <w:rsid w:val="00A24047"/>
    <w:rsid w:val="00A25C1B"/>
    <w:rsid w:val="00A26168"/>
    <w:rsid w:val="00A263A9"/>
    <w:rsid w:val="00A2663E"/>
    <w:rsid w:val="00A26B84"/>
    <w:rsid w:val="00A30026"/>
    <w:rsid w:val="00A300DD"/>
    <w:rsid w:val="00A30638"/>
    <w:rsid w:val="00A312E1"/>
    <w:rsid w:val="00A31666"/>
    <w:rsid w:val="00A31D10"/>
    <w:rsid w:val="00A31EAD"/>
    <w:rsid w:val="00A32372"/>
    <w:rsid w:val="00A324B0"/>
    <w:rsid w:val="00A32C92"/>
    <w:rsid w:val="00A32D73"/>
    <w:rsid w:val="00A32D91"/>
    <w:rsid w:val="00A32FCD"/>
    <w:rsid w:val="00A33630"/>
    <w:rsid w:val="00A336FB"/>
    <w:rsid w:val="00A34486"/>
    <w:rsid w:val="00A350BD"/>
    <w:rsid w:val="00A3569C"/>
    <w:rsid w:val="00A36002"/>
    <w:rsid w:val="00A36CA5"/>
    <w:rsid w:val="00A40401"/>
    <w:rsid w:val="00A40899"/>
    <w:rsid w:val="00A4127D"/>
    <w:rsid w:val="00A41A12"/>
    <w:rsid w:val="00A41E6F"/>
    <w:rsid w:val="00A42258"/>
    <w:rsid w:val="00A424CC"/>
    <w:rsid w:val="00A42F6E"/>
    <w:rsid w:val="00A44271"/>
    <w:rsid w:val="00A4433D"/>
    <w:rsid w:val="00A45430"/>
    <w:rsid w:val="00A45A78"/>
    <w:rsid w:val="00A46B1A"/>
    <w:rsid w:val="00A46E77"/>
    <w:rsid w:val="00A473E4"/>
    <w:rsid w:val="00A4793B"/>
    <w:rsid w:val="00A5126C"/>
    <w:rsid w:val="00A52022"/>
    <w:rsid w:val="00A533F4"/>
    <w:rsid w:val="00A53625"/>
    <w:rsid w:val="00A53C2D"/>
    <w:rsid w:val="00A541C3"/>
    <w:rsid w:val="00A54420"/>
    <w:rsid w:val="00A545AC"/>
    <w:rsid w:val="00A54802"/>
    <w:rsid w:val="00A5499A"/>
    <w:rsid w:val="00A54F29"/>
    <w:rsid w:val="00A554FA"/>
    <w:rsid w:val="00A55BF6"/>
    <w:rsid w:val="00A562A6"/>
    <w:rsid w:val="00A56C11"/>
    <w:rsid w:val="00A5733F"/>
    <w:rsid w:val="00A57DF7"/>
    <w:rsid w:val="00A60705"/>
    <w:rsid w:val="00A619A3"/>
    <w:rsid w:val="00A61A88"/>
    <w:rsid w:val="00A62809"/>
    <w:rsid w:val="00A62E90"/>
    <w:rsid w:val="00A6325B"/>
    <w:rsid w:val="00A6396B"/>
    <w:rsid w:val="00A6447E"/>
    <w:rsid w:val="00A644E3"/>
    <w:rsid w:val="00A6581E"/>
    <w:rsid w:val="00A65B86"/>
    <w:rsid w:val="00A65ECB"/>
    <w:rsid w:val="00A66D85"/>
    <w:rsid w:val="00A6774F"/>
    <w:rsid w:val="00A706EF"/>
    <w:rsid w:val="00A70AA9"/>
    <w:rsid w:val="00A70D16"/>
    <w:rsid w:val="00A711A1"/>
    <w:rsid w:val="00A715CA"/>
    <w:rsid w:val="00A72769"/>
    <w:rsid w:val="00A72ED0"/>
    <w:rsid w:val="00A73CF8"/>
    <w:rsid w:val="00A746B7"/>
    <w:rsid w:val="00A75379"/>
    <w:rsid w:val="00A761A1"/>
    <w:rsid w:val="00A769CD"/>
    <w:rsid w:val="00A76DC9"/>
    <w:rsid w:val="00A76FDE"/>
    <w:rsid w:val="00A772C7"/>
    <w:rsid w:val="00A77408"/>
    <w:rsid w:val="00A7748A"/>
    <w:rsid w:val="00A778E4"/>
    <w:rsid w:val="00A77A56"/>
    <w:rsid w:val="00A77F48"/>
    <w:rsid w:val="00A81E8A"/>
    <w:rsid w:val="00A82CAF"/>
    <w:rsid w:val="00A837BF"/>
    <w:rsid w:val="00A83818"/>
    <w:rsid w:val="00A86534"/>
    <w:rsid w:val="00A86573"/>
    <w:rsid w:val="00A868DC"/>
    <w:rsid w:val="00A86AB9"/>
    <w:rsid w:val="00A86C0D"/>
    <w:rsid w:val="00A86DF4"/>
    <w:rsid w:val="00A8752B"/>
    <w:rsid w:val="00A87913"/>
    <w:rsid w:val="00A900B3"/>
    <w:rsid w:val="00A90756"/>
    <w:rsid w:val="00A90867"/>
    <w:rsid w:val="00A90C49"/>
    <w:rsid w:val="00A92259"/>
    <w:rsid w:val="00A92D2A"/>
    <w:rsid w:val="00A92FEA"/>
    <w:rsid w:val="00A930F5"/>
    <w:rsid w:val="00A93301"/>
    <w:rsid w:val="00A93B84"/>
    <w:rsid w:val="00A957A1"/>
    <w:rsid w:val="00A9718F"/>
    <w:rsid w:val="00A97B06"/>
    <w:rsid w:val="00A97C28"/>
    <w:rsid w:val="00A97DA4"/>
    <w:rsid w:val="00AA0218"/>
    <w:rsid w:val="00AA180B"/>
    <w:rsid w:val="00AA1B7B"/>
    <w:rsid w:val="00AA1D0C"/>
    <w:rsid w:val="00AA1E1F"/>
    <w:rsid w:val="00AA23D1"/>
    <w:rsid w:val="00AA27EB"/>
    <w:rsid w:val="00AA310C"/>
    <w:rsid w:val="00AA3288"/>
    <w:rsid w:val="00AA4248"/>
    <w:rsid w:val="00AA451B"/>
    <w:rsid w:val="00AA5160"/>
    <w:rsid w:val="00AA5AAC"/>
    <w:rsid w:val="00AA5C8F"/>
    <w:rsid w:val="00AA6299"/>
    <w:rsid w:val="00AA6A8D"/>
    <w:rsid w:val="00AA7006"/>
    <w:rsid w:val="00AA7152"/>
    <w:rsid w:val="00AA7AB9"/>
    <w:rsid w:val="00AB01E2"/>
    <w:rsid w:val="00AB0793"/>
    <w:rsid w:val="00AB0F33"/>
    <w:rsid w:val="00AB2953"/>
    <w:rsid w:val="00AB324A"/>
    <w:rsid w:val="00AB4050"/>
    <w:rsid w:val="00AB4B6E"/>
    <w:rsid w:val="00AB5835"/>
    <w:rsid w:val="00AB5F1F"/>
    <w:rsid w:val="00AB65F3"/>
    <w:rsid w:val="00AB693D"/>
    <w:rsid w:val="00AB6E7A"/>
    <w:rsid w:val="00AC0385"/>
    <w:rsid w:val="00AC14FB"/>
    <w:rsid w:val="00AC2558"/>
    <w:rsid w:val="00AC2FE5"/>
    <w:rsid w:val="00AC4B5C"/>
    <w:rsid w:val="00AC5500"/>
    <w:rsid w:val="00AC6391"/>
    <w:rsid w:val="00AC7119"/>
    <w:rsid w:val="00AC7708"/>
    <w:rsid w:val="00AC7B32"/>
    <w:rsid w:val="00AD0E57"/>
    <w:rsid w:val="00AD0EDD"/>
    <w:rsid w:val="00AD205A"/>
    <w:rsid w:val="00AD2D6D"/>
    <w:rsid w:val="00AD36F5"/>
    <w:rsid w:val="00AD3867"/>
    <w:rsid w:val="00AD42EA"/>
    <w:rsid w:val="00AD457C"/>
    <w:rsid w:val="00AD5C00"/>
    <w:rsid w:val="00AD624A"/>
    <w:rsid w:val="00AD6AF2"/>
    <w:rsid w:val="00AD6F4A"/>
    <w:rsid w:val="00AD7B9A"/>
    <w:rsid w:val="00AE0BB9"/>
    <w:rsid w:val="00AE0BDD"/>
    <w:rsid w:val="00AE106F"/>
    <w:rsid w:val="00AE1212"/>
    <w:rsid w:val="00AE2616"/>
    <w:rsid w:val="00AE34FD"/>
    <w:rsid w:val="00AE3AEC"/>
    <w:rsid w:val="00AE4949"/>
    <w:rsid w:val="00AE5305"/>
    <w:rsid w:val="00AE5CAA"/>
    <w:rsid w:val="00AE5D6D"/>
    <w:rsid w:val="00AF04FD"/>
    <w:rsid w:val="00AF093B"/>
    <w:rsid w:val="00AF09E7"/>
    <w:rsid w:val="00AF0D70"/>
    <w:rsid w:val="00AF15BB"/>
    <w:rsid w:val="00AF202D"/>
    <w:rsid w:val="00AF205A"/>
    <w:rsid w:val="00AF2A8B"/>
    <w:rsid w:val="00AF4293"/>
    <w:rsid w:val="00AF46C2"/>
    <w:rsid w:val="00AF4B51"/>
    <w:rsid w:val="00AF550E"/>
    <w:rsid w:val="00AF5A47"/>
    <w:rsid w:val="00AF5F70"/>
    <w:rsid w:val="00AF6FA2"/>
    <w:rsid w:val="00AF74D3"/>
    <w:rsid w:val="00B00008"/>
    <w:rsid w:val="00B0061E"/>
    <w:rsid w:val="00B009F1"/>
    <w:rsid w:val="00B00B96"/>
    <w:rsid w:val="00B016F7"/>
    <w:rsid w:val="00B01C35"/>
    <w:rsid w:val="00B0247C"/>
    <w:rsid w:val="00B02E6C"/>
    <w:rsid w:val="00B04899"/>
    <w:rsid w:val="00B058C8"/>
    <w:rsid w:val="00B05C59"/>
    <w:rsid w:val="00B0770C"/>
    <w:rsid w:val="00B07BF9"/>
    <w:rsid w:val="00B104DF"/>
    <w:rsid w:val="00B10AA4"/>
    <w:rsid w:val="00B111EF"/>
    <w:rsid w:val="00B1126A"/>
    <w:rsid w:val="00B117E7"/>
    <w:rsid w:val="00B11D05"/>
    <w:rsid w:val="00B12FF0"/>
    <w:rsid w:val="00B131B5"/>
    <w:rsid w:val="00B13C4B"/>
    <w:rsid w:val="00B147A8"/>
    <w:rsid w:val="00B14DEA"/>
    <w:rsid w:val="00B14EA9"/>
    <w:rsid w:val="00B1509A"/>
    <w:rsid w:val="00B1593B"/>
    <w:rsid w:val="00B163E2"/>
    <w:rsid w:val="00B168D7"/>
    <w:rsid w:val="00B20874"/>
    <w:rsid w:val="00B20E52"/>
    <w:rsid w:val="00B21501"/>
    <w:rsid w:val="00B21C0F"/>
    <w:rsid w:val="00B22559"/>
    <w:rsid w:val="00B22877"/>
    <w:rsid w:val="00B22D7C"/>
    <w:rsid w:val="00B23B1D"/>
    <w:rsid w:val="00B23F54"/>
    <w:rsid w:val="00B24A07"/>
    <w:rsid w:val="00B26F7E"/>
    <w:rsid w:val="00B30408"/>
    <w:rsid w:val="00B30696"/>
    <w:rsid w:val="00B31A19"/>
    <w:rsid w:val="00B31AB1"/>
    <w:rsid w:val="00B31D56"/>
    <w:rsid w:val="00B31D62"/>
    <w:rsid w:val="00B31E4C"/>
    <w:rsid w:val="00B325E5"/>
    <w:rsid w:val="00B32BAF"/>
    <w:rsid w:val="00B32E6F"/>
    <w:rsid w:val="00B333DD"/>
    <w:rsid w:val="00B336CA"/>
    <w:rsid w:val="00B346D6"/>
    <w:rsid w:val="00B34802"/>
    <w:rsid w:val="00B34D5A"/>
    <w:rsid w:val="00B34F86"/>
    <w:rsid w:val="00B354C4"/>
    <w:rsid w:val="00B36F7F"/>
    <w:rsid w:val="00B3709B"/>
    <w:rsid w:val="00B37E24"/>
    <w:rsid w:val="00B37FAE"/>
    <w:rsid w:val="00B40EDD"/>
    <w:rsid w:val="00B40FA3"/>
    <w:rsid w:val="00B40FA4"/>
    <w:rsid w:val="00B41971"/>
    <w:rsid w:val="00B41F71"/>
    <w:rsid w:val="00B42E44"/>
    <w:rsid w:val="00B43471"/>
    <w:rsid w:val="00B447F3"/>
    <w:rsid w:val="00B44B3D"/>
    <w:rsid w:val="00B45ACD"/>
    <w:rsid w:val="00B465E3"/>
    <w:rsid w:val="00B47233"/>
    <w:rsid w:val="00B47C92"/>
    <w:rsid w:val="00B509EC"/>
    <w:rsid w:val="00B50B78"/>
    <w:rsid w:val="00B511FE"/>
    <w:rsid w:val="00B515C9"/>
    <w:rsid w:val="00B51A6B"/>
    <w:rsid w:val="00B51B8B"/>
    <w:rsid w:val="00B51DBB"/>
    <w:rsid w:val="00B52175"/>
    <w:rsid w:val="00B52257"/>
    <w:rsid w:val="00B52481"/>
    <w:rsid w:val="00B549C0"/>
    <w:rsid w:val="00B551EC"/>
    <w:rsid w:val="00B55EF3"/>
    <w:rsid w:val="00B566FC"/>
    <w:rsid w:val="00B60CED"/>
    <w:rsid w:val="00B6162B"/>
    <w:rsid w:val="00B62337"/>
    <w:rsid w:val="00B62517"/>
    <w:rsid w:val="00B62611"/>
    <w:rsid w:val="00B62845"/>
    <w:rsid w:val="00B65504"/>
    <w:rsid w:val="00B65EEE"/>
    <w:rsid w:val="00B660AE"/>
    <w:rsid w:val="00B6629C"/>
    <w:rsid w:val="00B67382"/>
    <w:rsid w:val="00B70205"/>
    <w:rsid w:val="00B70880"/>
    <w:rsid w:val="00B70C98"/>
    <w:rsid w:val="00B70C9C"/>
    <w:rsid w:val="00B71C92"/>
    <w:rsid w:val="00B72016"/>
    <w:rsid w:val="00B725A3"/>
    <w:rsid w:val="00B736F3"/>
    <w:rsid w:val="00B73FEB"/>
    <w:rsid w:val="00B7442B"/>
    <w:rsid w:val="00B75775"/>
    <w:rsid w:val="00B7595B"/>
    <w:rsid w:val="00B75FEB"/>
    <w:rsid w:val="00B76FEF"/>
    <w:rsid w:val="00B773B9"/>
    <w:rsid w:val="00B77D4D"/>
    <w:rsid w:val="00B802BD"/>
    <w:rsid w:val="00B80AED"/>
    <w:rsid w:val="00B816A0"/>
    <w:rsid w:val="00B8188A"/>
    <w:rsid w:val="00B82B00"/>
    <w:rsid w:val="00B82BF4"/>
    <w:rsid w:val="00B83F9A"/>
    <w:rsid w:val="00B845F4"/>
    <w:rsid w:val="00B84D70"/>
    <w:rsid w:val="00B87F43"/>
    <w:rsid w:val="00B90C1D"/>
    <w:rsid w:val="00B90FD7"/>
    <w:rsid w:val="00B90FD9"/>
    <w:rsid w:val="00B9179E"/>
    <w:rsid w:val="00B936A9"/>
    <w:rsid w:val="00B93842"/>
    <w:rsid w:val="00B93C82"/>
    <w:rsid w:val="00B94180"/>
    <w:rsid w:val="00B94DD5"/>
    <w:rsid w:val="00B95379"/>
    <w:rsid w:val="00B95B08"/>
    <w:rsid w:val="00B95C5D"/>
    <w:rsid w:val="00B95F86"/>
    <w:rsid w:val="00B97950"/>
    <w:rsid w:val="00B97B0A"/>
    <w:rsid w:val="00B97BF1"/>
    <w:rsid w:val="00BA0EB6"/>
    <w:rsid w:val="00BA116F"/>
    <w:rsid w:val="00BA16F4"/>
    <w:rsid w:val="00BA28AC"/>
    <w:rsid w:val="00BA2AD2"/>
    <w:rsid w:val="00BA2C48"/>
    <w:rsid w:val="00BA38B5"/>
    <w:rsid w:val="00BA3B0C"/>
    <w:rsid w:val="00BA3FF8"/>
    <w:rsid w:val="00BA4155"/>
    <w:rsid w:val="00BA478E"/>
    <w:rsid w:val="00BA4C6A"/>
    <w:rsid w:val="00BA526F"/>
    <w:rsid w:val="00BA5426"/>
    <w:rsid w:val="00BA5AB5"/>
    <w:rsid w:val="00BA5BFD"/>
    <w:rsid w:val="00BA5E8D"/>
    <w:rsid w:val="00BA5F43"/>
    <w:rsid w:val="00BA6D8D"/>
    <w:rsid w:val="00BA76D2"/>
    <w:rsid w:val="00BA7FA3"/>
    <w:rsid w:val="00BB1E47"/>
    <w:rsid w:val="00BB2688"/>
    <w:rsid w:val="00BB268F"/>
    <w:rsid w:val="00BB2A84"/>
    <w:rsid w:val="00BB312B"/>
    <w:rsid w:val="00BB3D06"/>
    <w:rsid w:val="00BB5B1B"/>
    <w:rsid w:val="00BB6041"/>
    <w:rsid w:val="00BB610C"/>
    <w:rsid w:val="00BB63AC"/>
    <w:rsid w:val="00BB70CB"/>
    <w:rsid w:val="00BB71C2"/>
    <w:rsid w:val="00BB763B"/>
    <w:rsid w:val="00BB7FD4"/>
    <w:rsid w:val="00BC006B"/>
    <w:rsid w:val="00BC113D"/>
    <w:rsid w:val="00BC116D"/>
    <w:rsid w:val="00BC1278"/>
    <w:rsid w:val="00BC1E01"/>
    <w:rsid w:val="00BC2F66"/>
    <w:rsid w:val="00BC3938"/>
    <w:rsid w:val="00BC42F9"/>
    <w:rsid w:val="00BC52E8"/>
    <w:rsid w:val="00BC6354"/>
    <w:rsid w:val="00BC6C5B"/>
    <w:rsid w:val="00BC6CAD"/>
    <w:rsid w:val="00BC717C"/>
    <w:rsid w:val="00BC71DC"/>
    <w:rsid w:val="00BC73DC"/>
    <w:rsid w:val="00BD0F87"/>
    <w:rsid w:val="00BD11B6"/>
    <w:rsid w:val="00BD12D9"/>
    <w:rsid w:val="00BD134D"/>
    <w:rsid w:val="00BD22EC"/>
    <w:rsid w:val="00BD2A08"/>
    <w:rsid w:val="00BD2C82"/>
    <w:rsid w:val="00BD2E87"/>
    <w:rsid w:val="00BD2F7E"/>
    <w:rsid w:val="00BD44C6"/>
    <w:rsid w:val="00BD44E6"/>
    <w:rsid w:val="00BD4705"/>
    <w:rsid w:val="00BD4B79"/>
    <w:rsid w:val="00BD5107"/>
    <w:rsid w:val="00BD548C"/>
    <w:rsid w:val="00BD5A02"/>
    <w:rsid w:val="00BD68DB"/>
    <w:rsid w:val="00BD69BC"/>
    <w:rsid w:val="00BE033A"/>
    <w:rsid w:val="00BE065A"/>
    <w:rsid w:val="00BE0959"/>
    <w:rsid w:val="00BE21C9"/>
    <w:rsid w:val="00BE39F2"/>
    <w:rsid w:val="00BE3ED7"/>
    <w:rsid w:val="00BE4D6D"/>
    <w:rsid w:val="00BE4EE6"/>
    <w:rsid w:val="00BE5439"/>
    <w:rsid w:val="00BE5D28"/>
    <w:rsid w:val="00BE5ECE"/>
    <w:rsid w:val="00BE5EE2"/>
    <w:rsid w:val="00BE7BA1"/>
    <w:rsid w:val="00BF014D"/>
    <w:rsid w:val="00BF0549"/>
    <w:rsid w:val="00BF0719"/>
    <w:rsid w:val="00BF1A91"/>
    <w:rsid w:val="00BF1AEC"/>
    <w:rsid w:val="00BF1D42"/>
    <w:rsid w:val="00BF1D48"/>
    <w:rsid w:val="00BF2820"/>
    <w:rsid w:val="00BF2BA6"/>
    <w:rsid w:val="00BF3C6E"/>
    <w:rsid w:val="00BF4087"/>
    <w:rsid w:val="00BF4C08"/>
    <w:rsid w:val="00BF4CD3"/>
    <w:rsid w:val="00BF582F"/>
    <w:rsid w:val="00BF6E2D"/>
    <w:rsid w:val="00BF71EE"/>
    <w:rsid w:val="00BF72FC"/>
    <w:rsid w:val="00C0005F"/>
    <w:rsid w:val="00C01D30"/>
    <w:rsid w:val="00C0226A"/>
    <w:rsid w:val="00C025A1"/>
    <w:rsid w:val="00C02A4C"/>
    <w:rsid w:val="00C02B0D"/>
    <w:rsid w:val="00C02EDF"/>
    <w:rsid w:val="00C066B9"/>
    <w:rsid w:val="00C076E8"/>
    <w:rsid w:val="00C114E2"/>
    <w:rsid w:val="00C11683"/>
    <w:rsid w:val="00C131CE"/>
    <w:rsid w:val="00C134CF"/>
    <w:rsid w:val="00C13A57"/>
    <w:rsid w:val="00C14FD9"/>
    <w:rsid w:val="00C15B25"/>
    <w:rsid w:val="00C15DB8"/>
    <w:rsid w:val="00C1706B"/>
    <w:rsid w:val="00C1781E"/>
    <w:rsid w:val="00C20025"/>
    <w:rsid w:val="00C2004E"/>
    <w:rsid w:val="00C20DD7"/>
    <w:rsid w:val="00C210EE"/>
    <w:rsid w:val="00C21C0B"/>
    <w:rsid w:val="00C22136"/>
    <w:rsid w:val="00C225D6"/>
    <w:rsid w:val="00C2266B"/>
    <w:rsid w:val="00C227D9"/>
    <w:rsid w:val="00C24385"/>
    <w:rsid w:val="00C24AA7"/>
    <w:rsid w:val="00C25188"/>
    <w:rsid w:val="00C2544B"/>
    <w:rsid w:val="00C25D4D"/>
    <w:rsid w:val="00C2694A"/>
    <w:rsid w:val="00C26BC2"/>
    <w:rsid w:val="00C26E68"/>
    <w:rsid w:val="00C26FD3"/>
    <w:rsid w:val="00C27477"/>
    <w:rsid w:val="00C275BB"/>
    <w:rsid w:val="00C27CB0"/>
    <w:rsid w:val="00C311B2"/>
    <w:rsid w:val="00C31776"/>
    <w:rsid w:val="00C31D3A"/>
    <w:rsid w:val="00C31FA0"/>
    <w:rsid w:val="00C32343"/>
    <w:rsid w:val="00C32B42"/>
    <w:rsid w:val="00C3310B"/>
    <w:rsid w:val="00C332B3"/>
    <w:rsid w:val="00C33D19"/>
    <w:rsid w:val="00C340B3"/>
    <w:rsid w:val="00C3566E"/>
    <w:rsid w:val="00C35988"/>
    <w:rsid w:val="00C35DEB"/>
    <w:rsid w:val="00C35EA4"/>
    <w:rsid w:val="00C35F4A"/>
    <w:rsid w:val="00C363C3"/>
    <w:rsid w:val="00C378E8"/>
    <w:rsid w:val="00C37A45"/>
    <w:rsid w:val="00C404EE"/>
    <w:rsid w:val="00C40CDF"/>
    <w:rsid w:val="00C414C5"/>
    <w:rsid w:val="00C415B2"/>
    <w:rsid w:val="00C41686"/>
    <w:rsid w:val="00C43041"/>
    <w:rsid w:val="00C434F6"/>
    <w:rsid w:val="00C43987"/>
    <w:rsid w:val="00C439A0"/>
    <w:rsid w:val="00C447EB"/>
    <w:rsid w:val="00C44861"/>
    <w:rsid w:val="00C44862"/>
    <w:rsid w:val="00C44C35"/>
    <w:rsid w:val="00C44D6E"/>
    <w:rsid w:val="00C45E3F"/>
    <w:rsid w:val="00C46274"/>
    <w:rsid w:val="00C46C12"/>
    <w:rsid w:val="00C46FDE"/>
    <w:rsid w:val="00C47002"/>
    <w:rsid w:val="00C4759C"/>
    <w:rsid w:val="00C50607"/>
    <w:rsid w:val="00C506D7"/>
    <w:rsid w:val="00C511CA"/>
    <w:rsid w:val="00C521FA"/>
    <w:rsid w:val="00C53100"/>
    <w:rsid w:val="00C536EF"/>
    <w:rsid w:val="00C5410E"/>
    <w:rsid w:val="00C54878"/>
    <w:rsid w:val="00C54DC2"/>
    <w:rsid w:val="00C54DC8"/>
    <w:rsid w:val="00C55278"/>
    <w:rsid w:val="00C55CA3"/>
    <w:rsid w:val="00C579FA"/>
    <w:rsid w:val="00C57CD3"/>
    <w:rsid w:val="00C60038"/>
    <w:rsid w:val="00C600F3"/>
    <w:rsid w:val="00C622E6"/>
    <w:rsid w:val="00C62804"/>
    <w:rsid w:val="00C63300"/>
    <w:rsid w:val="00C644E5"/>
    <w:rsid w:val="00C649D9"/>
    <w:rsid w:val="00C64ABA"/>
    <w:rsid w:val="00C64EF7"/>
    <w:rsid w:val="00C64F14"/>
    <w:rsid w:val="00C64F76"/>
    <w:rsid w:val="00C65E6C"/>
    <w:rsid w:val="00C669AD"/>
    <w:rsid w:val="00C67705"/>
    <w:rsid w:val="00C67AE5"/>
    <w:rsid w:val="00C70A3D"/>
    <w:rsid w:val="00C7270B"/>
    <w:rsid w:val="00C72E42"/>
    <w:rsid w:val="00C72E4E"/>
    <w:rsid w:val="00C733DC"/>
    <w:rsid w:val="00C73A74"/>
    <w:rsid w:val="00C73B73"/>
    <w:rsid w:val="00C740A6"/>
    <w:rsid w:val="00C74A78"/>
    <w:rsid w:val="00C753A8"/>
    <w:rsid w:val="00C75500"/>
    <w:rsid w:val="00C80320"/>
    <w:rsid w:val="00C82B22"/>
    <w:rsid w:val="00C8452D"/>
    <w:rsid w:val="00C85127"/>
    <w:rsid w:val="00C8532D"/>
    <w:rsid w:val="00C85439"/>
    <w:rsid w:val="00C85566"/>
    <w:rsid w:val="00C85634"/>
    <w:rsid w:val="00C8591A"/>
    <w:rsid w:val="00C85D94"/>
    <w:rsid w:val="00C86104"/>
    <w:rsid w:val="00C87CD4"/>
    <w:rsid w:val="00C90340"/>
    <w:rsid w:val="00C90F83"/>
    <w:rsid w:val="00C914B5"/>
    <w:rsid w:val="00C91B5F"/>
    <w:rsid w:val="00C923F6"/>
    <w:rsid w:val="00C927DA"/>
    <w:rsid w:val="00C9319B"/>
    <w:rsid w:val="00C93585"/>
    <w:rsid w:val="00C94696"/>
    <w:rsid w:val="00C947F8"/>
    <w:rsid w:val="00C95402"/>
    <w:rsid w:val="00C954DA"/>
    <w:rsid w:val="00C957CB"/>
    <w:rsid w:val="00C96268"/>
    <w:rsid w:val="00C9663E"/>
    <w:rsid w:val="00CA038C"/>
    <w:rsid w:val="00CA08D5"/>
    <w:rsid w:val="00CA08F6"/>
    <w:rsid w:val="00CA098D"/>
    <w:rsid w:val="00CA0D98"/>
    <w:rsid w:val="00CA10C8"/>
    <w:rsid w:val="00CA14B3"/>
    <w:rsid w:val="00CA23F7"/>
    <w:rsid w:val="00CA247F"/>
    <w:rsid w:val="00CA2E3E"/>
    <w:rsid w:val="00CA2F30"/>
    <w:rsid w:val="00CA4C2C"/>
    <w:rsid w:val="00CA4F56"/>
    <w:rsid w:val="00CA53AF"/>
    <w:rsid w:val="00CA5606"/>
    <w:rsid w:val="00CA5989"/>
    <w:rsid w:val="00CA5C71"/>
    <w:rsid w:val="00CA66DF"/>
    <w:rsid w:val="00CA6A58"/>
    <w:rsid w:val="00CA6DEB"/>
    <w:rsid w:val="00CA7030"/>
    <w:rsid w:val="00CA7108"/>
    <w:rsid w:val="00CA7A49"/>
    <w:rsid w:val="00CB0796"/>
    <w:rsid w:val="00CB10AE"/>
    <w:rsid w:val="00CB126A"/>
    <w:rsid w:val="00CB1791"/>
    <w:rsid w:val="00CB25A5"/>
    <w:rsid w:val="00CB2FE3"/>
    <w:rsid w:val="00CB3D59"/>
    <w:rsid w:val="00CB3DD7"/>
    <w:rsid w:val="00CB40A4"/>
    <w:rsid w:val="00CB4EB2"/>
    <w:rsid w:val="00CB51E3"/>
    <w:rsid w:val="00CB5B7B"/>
    <w:rsid w:val="00CB662B"/>
    <w:rsid w:val="00CB66C9"/>
    <w:rsid w:val="00CB6848"/>
    <w:rsid w:val="00CB79B9"/>
    <w:rsid w:val="00CB7AAF"/>
    <w:rsid w:val="00CC0208"/>
    <w:rsid w:val="00CC0775"/>
    <w:rsid w:val="00CC0FED"/>
    <w:rsid w:val="00CC17CB"/>
    <w:rsid w:val="00CC30A1"/>
    <w:rsid w:val="00CC33C3"/>
    <w:rsid w:val="00CC3810"/>
    <w:rsid w:val="00CC4157"/>
    <w:rsid w:val="00CC4C9C"/>
    <w:rsid w:val="00CC535A"/>
    <w:rsid w:val="00CC5D5A"/>
    <w:rsid w:val="00CC5FFC"/>
    <w:rsid w:val="00CC6516"/>
    <w:rsid w:val="00CC684A"/>
    <w:rsid w:val="00CC6E1A"/>
    <w:rsid w:val="00CC7DA6"/>
    <w:rsid w:val="00CD0444"/>
    <w:rsid w:val="00CD0718"/>
    <w:rsid w:val="00CD140D"/>
    <w:rsid w:val="00CD1833"/>
    <w:rsid w:val="00CD1B7C"/>
    <w:rsid w:val="00CD2CDE"/>
    <w:rsid w:val="00CD31D1"/>
    <w:rsid w:val="00CD3FF9"/>
    <w:rsid w:val="00CD4029"/>
    <w:rsid w:val="00CD4659"/>
    <w:rsid w:val="00CD4794"/>
    <w:rsid w:val="00CD4899"/>
    <w:rsid w:val="00CD4909"/>
    <w:rsid w:val="00CD4D7A"/>
    <w:rsid w:val="00CD4F7B"/>
    <w:rsid w:val="00CD5470"/>
    <w:rsid w:val="00CD6658"/>
    <w:rsid w:val="00CD7134"/>
    <w:rsid w:val="00CE01E5"/>
    <w:rsid w:val="00CE148F"/>
    <w:rsid w:val="00CE1B1D"/>
    <w:rsid w:val="00CE2866"/>
    <w:rsid w:val="00CE29AE"/>
    <w:rsid w:val="00CE2D75"/>
    <w:rsid w:val="00CE3B5E"/>
    <w:rsid w:val="00CE43BD"/>
    <w:rsid w:val="00CE4A3F"/>
    <w:rsid w:val="00CE5669"/>
    <w:rsid w:val="00CE5963"/>
    <w:rsid w:val="00CE5F50"/>
    <w:rsid w:val="00CE6778"/>
    <w:rsid w:val="00CE67E2"/>
    <w:rsid w:val="00CE69FB"/>
    <w:rsid w:val="00CE6DBD"/>
    <w:rsid w:val="00CE7D42"/>
    <w:rsid w:val="00CE7DF0"/>
    <w:rsid w:val="00CF1446"/>
    <w:rsid w:val="00CF2341"/>
    <w:rsid w:val="00CF2BCE"/>
    <w:rsid w:val="00CF2D9A"/>
    <w:rsid w:val="00CF35B2"/>
    <w:rsid w:val="00CF3F1F"/>
    <w:rsid w:val="00CF3F93"/>
    <w:rsid w:val="00CF5713"/>
    <w:rsid w:val="00CF70EB"/>
    <w:rsid w:val="00D00A56"/>
    <w:rsid w:val="00D014BE"/>
    <w:rsid w:val="00D0260F"/>
    <w:rsid w:val="00D0506C"/>
    <w:rsid w:val="00D05BFD"/>
    <w:rsid w:val="00D05EAD"/>
    <w:rsid w:val="00D0691D"/>
    <w:rsid w:val="00D070DB"/>
    <w:rsid w:val="00D0742A"/>
    <w:rsid w:val="00D104CF"/>
    <w:rsid w:val="00D11603"/>
    <w:rsid w:val="00D119ED"/>
    <w:rsid w:val="00D11E7E"/>
    <w:rsid w:val="00D12251"/>
    <w:rsid w:val="00D12A22"/>
    <w:rsid w:val="00D12C0D"/>
    <w:rsid w:val="00D137B0"/>
    <w:rsid w:val="00D15195"/>
    <w:rsid w:val="00D1537E"/>
    <w:rsid w:val="00D15DC3"/>
    <w:rsid w:val="00D16166"/>
    <w:rsid w:val="00D166A8"/>
    <w:rsid w:val="00D16E99"/>
    <w:rsid w:val="00D17BB8"/>
    <w:rsid w:val="00D17DBF"/>
    <w:rsid w:val="00D20987"/>
    <w:rsid w:val="00D213C8"/>
    <w:rsid w:val="00D21FE3"/>
    <w:rsid w:val="00D22902"/>
    <w:rsid w:val="00D229CF"/>
    <w:rsid w:val="00D22EAB"/>
    <w:rsid w:val="00D22FF9"/>
    <w:rsid w:val="00D231D2"/>
    <w:rsid w:val="00D23B96"/>
    <w:rsid w:val="00D241EF"/>
    <w:rsid w:val="00D247EB"/>
    <w:rsid w:val="00D24EBF"/>
    <w:rsid w:val="00D250BC"/>
    <w:rsid w:val="00D254D2"/>
    <w:rsid w:val="00D25792"/>
    <w:rsid w:val="00D259C6"/>
    <w:rsid w:val="00D25EE3"/>
    <w:rsid w:val="00D26AE3"/>
    <w:rsid w:val="00D2727C"/>
    <w:rsid w:val="00D27FC0"/>
    <w:rsid w:val="00D302A5"/>
    <w:rsid w:val="00D30577"/>
    <w:rsid w:val="00D30D5C"/>
    <w:rsid w:val="00D30E5E"/>
    <w:rsid w:val="00D3150B"/>
    <w:rsid w:val="00D321EF"/>
    <w:rsid w:val="00D339BD"/>
    <w:rsid w:val="00D33F0A"/>
    <w:rsid w:val="00D34A40"/>
    <w:rsid w:val="00D34B96"/>
    <w:rsid w:val="00D34BC5"/>
    <w:rsid w:val="00D34D2B"/>
    <w:rsid w:val="00D356D7"/>
    <w:rsid w:val="00D37661"/>
    <w:rsid w:val="00D37AF3"/>
    <w:rsid w:val="00D40F39"/>
    <w:rsid w:val="00D4112C"/>
    <w:rsid w:val="00D41D7F"/>
    <w:rsid w:val="00D41E7E"/>
    <w:rsid w:val="00D42A3C"/>
    <w:rsid w:val="00D42DBD"/>
    <w:rsid w:val="00D43509"/>
    <w:rsid w:val="00D436B8"/>
    <w:rsid w:val="00D43E9E"/>
    <w:rsid w:val="00D4495C"/>
    <w:rsid w:val="00D4526C"/>
    <w:rsid w:val="00D4539D"/>
    <w:rsid w:val="00D456AE"/>
    <w:rsid w:val="00D45D20"/>
    <w:rsid w:val="00D46131"/>
    <w:rsid w:val="00D46350"/>
    <w:rsid w:val="00D46351"/>
    <w:rsid w:val="00D46895"/>
    <w:rsid w:val="00D46D8E"/>
    <w:rsid w:val="00D47254"/>
    <w:rsid w:val="00D47AA4"/>
    <w:rsid w:val="00D47C63"/>
    <w:rsid w:val="00D51F51"/>
    <w:rsid w:val="00D528A0"/>
    <w:rsid w:val="00D530C4"/>
    <w:rsid w:val="00D53358"/>
    <w:rsid w:val="00D5396A"/>
    <w:rsid w:val="00D54E00"/>
    <w:rsid w:val="00D5528F"/>
    <w:rsid w:val="00D553DE"/>
    <w:rsid w:val="00D556CB"/>
    <w:rsid w:val="00D55E22"/>
    <w:rsid w:val="00D560DE"/>
    <w:rsid w:val="00D56922"/>
    <w:rsid w:val="00D571EC"/>
    <w:rsid w:val="00D57772"/>
    <w:rsid w:val="00D6022C"/>
    <w:rsid w:val="00D6037B"/>
    <w:rsid w:val="00D61707"/>
    <w:rsid w:val="00D61E96"/>
    <w:rsid w:val="00D61E9F"/>
    <w:rsid w:val="00D62678"/>
    <w:rsid w:val="00D6315C"/>
    <w:rsid w:val="00D63233"/>
    <w:rsid w:val="00D63312"/>
    <w:rsid w:val="00D6396D"/>
    <w:rsid w:val="00D63E79"/>
    <w:rsid w:val="00D64C71"/>
    <w:rsid w:val="00D65401"/>
    <w:rsid w:val="00D65A72"/>
    <w:rsid w:val="00D6639C"/>
    <w:rsid w:val="00D6682D"/>
    <w:rsid w:val="00D66CC3"/>
    <w:rsid w:val="00D67200"/>
    <w:rsid w:val="00D6740C"/>
    <w:rsid w:val="00D674F4"/>
    <w:rsid w:val="00D70133"/>
    <w:rsid w:val="00D7025C"/>
    <w:rsid w:val="00D70338"/>
    <w:rsid w:val="00D70BB2"/>
    <w:rsid w:val="00D70F0D"/>
    <w:rsid w:val="00D722C4"/>
    <w:rsid w:val="00D72819"/>
    <w:rsid w:val="00D72E1E"/>
    <w:rsid w:val="00D7371E"/>
    <w:rsid w:val="00D73C99"/>
    <w:rsid w:val="00D73E7D"/>
    <w:rsid w:val="00D7421E"/>
    <w:rsid w:val="00D7423C"/>
    <w:rsid w:val="00D75F3D"/>
    <w:rsid w:val="00D7693B"/>
    <w:rsid w:val="00D773B9"/>
    <w:rsid w:val="00D774FF"/>
    <w:rsid w:val="00D77523"/>
    <w:rsid w:val="00D7767E"/>
    <w:rsid w:val="00D827E1"/>
    <w:rsid w:val="00D832DF"/>
    <w:rsid w:val="00D85840"/>
    <w:rsid w:val="00D859D4"/>
    <w:rsid w:val="00D85CB7"/>
    <w:rsid w:val="00D86370"/>
    <w:rsid w:val="00D869F6"/>
    <w:rsid w:val="00D91143"/>
    <w:rsid w:val="00D91A30"/>
    <w:rsid w:val="00D92695"/>
    <w:rsid w:val="00D9457E"/>
    <w:rsid w:val="00D94A7B"/>
    <w:rsid w:val="00D958EA"/>
    <w:rsid w:val="00D95BBC"/>
    <w:rsid w:val="00D95E63"/>
    <w:rsid w:val="00D974C2"/>
    <w:rsid w:val="00D97BFD"/>
    <w:rsid w:val="00DA1CD5"/>
    <w:rsid w:val="00DA1CE8"/>
    <w:rsid w:val="00DA2890"/>
    <w:rsid w:val="00DA3BB4"/>
    <w:rsid w:val="00DA3D7F"/>
    <w:rsid w:val="00DA3E7E"/>
    <w:rsid w:val="00DA4104"/>
    <w:rsid w:val="00DA41F1"/>
    <w:rsid w:val="00DA52E3"/>
    <w:rsid w:val="00DA5508"/>
    <w:rsid w:val="00DA5E9E"/>
    <w:rsid w:val="00DA6483"/>
    <w:rsid w:val="00DA6FD0"/>
    <w:rsid w:val="00DA74F1"/>
    <w:rsid w:val="00DA7873"/>
    <w:rsid w:val="00DA7A86"/>
    <w:rsid w:val="00DA7D7C"/>
    <w:rsid w:val="00DB04B9"/>
    <w:rsid w:val="00DB07BE"/>
    <w:rsid w:val="00DB07F7"/>
    <w:rsid w:val="00DB0D84"/>
    <w:rsid w:val="00DB207F"/>
    <w:rsid w:val="00DB223A"/>
    <w:rsid w:val="00DB26D5"/>
    <w:rsid w:val="00DB2F24"/>
    <w:rsid w:val="00DB2FAE"/>
    <w:rsid w:val="00DB3FE0"/>
    <w:rsid w:val="00DB4091"/>
    <w:rsid w:val="00DB442A"/>
    <w:rsid w:val="00DB5A03"/>
    <w:rsid w:val="00DB5EB9"/>
    <w:rsid w:val="00DB62ED"/>
    <w:rsid w:val="00DB73B3"/>
    <w:rsid w:val="00DB7824"/>
    <w:rsid w:val="00DB7D5D"/>
    <w:rsid w:val="00DB7E4A"/>
    <w:rsid w:val="00DC0318"/>
    <w:rsid w:val="00DC0D38"/>
    <w:rsid w:val="00DC1253"/>
    <w:rsid w:val="00DC1273"/>
    <w:rsid w:val="00DC177F"/>
    <w:rsid w:val="00DC1D69"/>
    <w:rsid w:val="00DC2D13"/>
    <w:rsid w:val="00DC2F30"/>
    <w:rsid w:val="00DC3398"/>
    <w:rsid w:val="00DC3EE3"/>
    <w:rsid w:val="00DC3F1B"/>
    <w:rsid w:val="00DC4DE0"/>
    <w:rsid w:val="00DC56CB"/>
    <w:rsid w:val="00DC590B"/>
    <w:rsid w:val="00DC5B20"/>
    <w:rsid w:val="00DC64B5"/>
    <w:rsid w:val="00DC6A07"/>
    <w:rsid w:val="00DC6A3C"/>
    <w:rsid w:val="00DC740B"/>
    <w:rsid w:val="00DC783B"/>
    <w:rsid w:val="00DC7CB4"/>
    <w:rsid w:val="00DC7DEF"/>
    <w:rsid w:val="00DD0F21"/>
    <w:rsid w:val="00DD1124"/>
    <w:rsid w:val="00DD27B0"/>
    <w:rsid w:val="00DD41C3"/>
    <w:rsid w:val="00DD5095"/>
    <w:rsid w:val="00DD54D2"/>
    <w:rsid w:val="00DD5F3F"/>
    <w:rsid w:val="00DD6097"/>
    <w:rsid w:val="00DD60DB"/>
    <w:rsid w:val="00DD68CE"/>
    <w:rsid w:val="00DD6AE6"/>
    <w:rsid w:val="00DD76CC"/>
    <w:rsid w:val="00DD7D26"/>
    <w:rsid w:val="00DE0557"/>
    <w:rsid w:val="00DE0CE7"/>
    <w:rsid w:val="00DE0F45"/>
    <w:rsid w:val="00DE1E74"/>
    <w:rsid w:val="00DE2067"/>
    <w:rsid w:val="00DE2561"/>
    <w:rsid w:val="00DE3F1A"/>
    <w:rsid w:val="00DE443C"/>
    <w:rsid w:val="00DE4508"/>
    <w:rsid w:val="00DE4B8B"/>
    <w:rsid w:val="00DE5C8F"/>
    <w:rsid w:val="00DE6023"/>
    <w:rsid w:val="00DE65A4"/>
    <w:rsid w:val="00DF0AEA"/>
    <w:rsid w:val="00DF1001"/>
    <w:rsid w:val="00DF2196"/>
    <w:rsid w:val="00DF30B6"/>
    <w:rsid w:val="00DF3A18"/>
    <w:rsid w:val="00DF5043"/>
    <w:rsid w:val="00DF5588"/>
    <w:rsid w:val="00DF57E4"/>
    <w:rsid w:val="00DF68C4"/>
    <w:rsid w:val="00DF6E27"/>
    <w:rsid w:val="00DF6F0E"/>
    <w:rsid w:val="00DF7247"/>
    <w:rsid w:val="00DF7DD7"/>
    <w:rsid w:val="00E008EB"/>
    <w:rsid w:val="00E01253"/>
    <w:rsid w:val="00E01A2D"/>
    <w:rsid w:val="00E0230B"/>
    <w:rsid w:val="00E02F90"/>
    <w:rsid w:val="00E03124"/>
    <w:rsid w:val="00E06C54"/>
    <w:rsid w:val="00E07607"/>
    <w:rsid w:val="00E0795A"/>
    <w:rsid w:val="00E1140A"/>
    <w:rsid w:val="00E116D3"/>
    <w:rsid w:val="00E11AA8"/>
    <w:rsid w:val="00E11BB0"/>
    <w:rsid w:val="00E12526"/>
    <w:rsid w:val="00E13FBB"/>
    <w:rsid w:val="00E14203"/>
    <w:rsid w:val="00E1423B"/>
    <w:rsid w:val="00E1425E"/>
    <w:rsid w:val="00E14301"/>
    <w:rsid w:val="00E14518"/>
    <w:rsid w:val="00E14790"/>
    <w:rsid w:val="00E14F1A"/>
    <w:rsid w:val="00E15595"/>
    <w:rsid w:val="00E15993"/>
    <w:rsid w:val="00E15FC2"/>
    <w:rsid w:val="00E16F04"/>
    <w:rsid w:val="00E1726C"/>
    <w:rsid w:val="00E17381"/>
    <w:rsid w:val="00E17AFD"/>
    <w:rsid w:val="00E20826"/>
    <w:rsid w:val="00E208D1"/>
    <w:rsid w:val="00E20B3D"/>
    <w:rsid w:val="00E22C25"/>
    <w:rsid w:val="00E22D4F"/>
    <w:rsid w:val="00E22FDA"/>
    <w:rsid w:val="00E231DF"/>
    <w:rsid w:val="00E24AD0"/>
    <w:rsid w:val="00E24DD5"/>
    <w:rsid w:val="00E256AB"/>
    <w:rsid w:val="00E25CC5"/>
    <w:rsid w:val="00E261EB"/>
    <w:rsid w:val="00E26979"/>
    <w:rsid w:val="00E2706F"/>
    <w:rsid w:val="00E303BA"/>
    <w:rsid w:val="00E320B3"/>
    <w:rsid w:val="00E33002"/>
    <w:rsid w:val="00E332DC"/>
    <w:rsid w:val="00E33A81"/>
    <w:rsid w:val="00E34B79"/>
    <w:rsid w:val="00E37078"/>
    <w:rsid w:val="00E37389"/>
    <w:rsid w:val="00E40239"/>
    <w:rsid w:val="00E4026E"/>
    <w:rsid w:val="00E412FC"/>
    <w:rsid w:val="00E418B5"/>
    <w:rsid w:val="00E421EF"/>
    <w:rsid w:val="00E433A5"/>
    <w:rsid w:val="00E43858"/>
    <w:rsid w:val="00E438F0"/>
    <w:rsid w:val="00E44451"/>
    <w:rsid w:val="00E4514A"/>
    <w:rsid w:val="00E4536F"/>
    <w:rsid w:val="00E4549C"/>
    <w:rsid w:val="00E45638"/>
    <w:rsid w:val="00E46667"/>
    <w:rsid w:val="00E46FF4"/>
    <w:rsid w:val="00E478EA"/>
    <w:rsid w:val="00E50033"/>
    <w:rsid w:val="00E50292"/>
    <w:rsid w:val="00E50730"/>
    <w:rsid w:val="00E50D40"/>
    <w:rsid w:val="00E51FF3"/>
    <w:rsid w:val="00E52007"/>
    <w:rsid w:val="00E52DAD"/>
    <w:rsid w:val="00E53824"/>
    <w:rsid w:val="00E54D2F"/>
    <w:rsid w:val="00E56105"/>
    <w:rsid w:val="00E56643"/>
    <w:rsid w:val="00E566BB"/>
    <w:rsid w:val="00E5689A"/>
    <w:rsid w:val="00E56CC9"/>
    <w:rsid w:val="00E5728D"/>
    <w:rsid w:val="00E6361E"/>
    <w:rsid w:val="00E63DFB"/>
    <w:rsid w:val="00E63FB2"/>
    <w:rsid w:val="00E64830"/>
    <w:rsid w:val="00E65296"/>
    <w:rsid w:val="00E6533B"/>
    <w:rsid w:val="00E65520"/>
    <w:rsid w:val="00E655AD"/>
    <w:rsid w:val="00E66195"/>
    <w:rsid w:val="00E661FC"/>
    <w:rsid w:val="00E66C95"/>
    <w:rsid w:val="00E67792"/>
    <w:rsid w:val="00E6796F"/>
    <w:rsid w:val="00E70CA2"/>
    <w:rsid w:val="00E71160"/>
    <w:rsid w:val="00E72A94"/>
    <w:rsid w:val="00E72D8A"/>
    <w:rsid w:val="00E73C3B"/>
    <w:rsid w:val="00E73E6F"/>
    <w:rsid w:val="00E74D54"/>
    <w:rsid w:val="00E75259"/>
    <w:rsid w:val="00E757E5"/>
    <w:rsid w:val="00E75CB4"/>
    <w:rsid w:val="00E75E63"/>
    <w:rsid w:val="00E75E7F"/>
    <w:rsid w:val="00E76714"/>
    <w:rsid w:val="00E76AFC"/>
    <w:rsid w:val="00E775FD"/>
    <w:rsid w:val="00E77835"/>
    <w:rsid w:val="00E8160A"/>
    <w:rsid w:val="00E82916"/>
    <w:rsid w:val="00E829EA"/>
    <w:rsid w:val="00E84C7E"/>
    <w:rsid w:val="00E84D65"/>
    <w:rsid w:val="00E85593"/>
    <w:rsid w:val="00E8580B"/>
    <w:rsid w:val="00E85A38"/>
    <w:rsid w:val="00E85AA5"/>
    <w:rsid w:val="00E85B61"/>
    <w:rsid w:val="00E86630"/>
    <w:rsid w:val="00E86B55"/>
    <w:rsid w:val="00E86DA8"/>
    <w:rsid w:val="00E872C7"/>
    <w:rsid w:val="00E8766F"/>
    <w:rsid w:val="00E907AD"/>
    <w:rsid w:val="00E91092"/>
    <w:rsid w:val="00E91DFD"/>
    <w:rsid w:val="00E91FFB"/>
    <w:rsid w:val="00E924DF"/>
    <w:rsid w:val="00E932FD"/>
    <w:rsid w:val="00E942F3"/>
    <w:rsid w:val="00E94B8B"/>
    <w:rsid w:val="00E94E5C"/>
    <w:rsid w:val="00E9653A"/>
    <w:rsid w:val="00E96634"/>
    <w:rsid w:val="00E96F19"/>
    <w:rsid w:val="00EA0197"/>
    <w:rsid w:val="00EA0600"/>
    <w:rsid w:val="00EA07D1"/>
    <w:rsid w:val="00EA08F5"/>
    <w:rsid w:val="00EA17D7"/>
    <w:rsid w:val="00EA1A39"/>
    <w:rsid w:val="00EA1F2B"/>
    <w:rsid w:val="00EA2269"/>
    <w:rsid w:val="00EA3C55"/>
    <w:rsid w:val="00EA3FAF"/>
    <w:rsid w:val="00EA4B68"/>
    <w:rsid w:val="00EA4D8D"/>
    <w:rsid w:val="00EA53F3"/>
    <w:rsid w:val="00EA5A1E"/>
    <w:rsid w:val="00EA5F92"/>
    <w:rsid w:val="00EA6E25"/>
    <w:rsid w:val="00EA7975"/>
    <w:rsid w:val="00EB03DC"/>
    <w:rsid w:val="00EB0CFE"/>
    <w:rsid w:val="00EB0E21"/>
    <w:rsid w:val="00EB1E91"/>
    <w:rsid w:val="00EB2407"/>
    <w:rsid w:val="00EB2ED5"/>
    <w:rsid w:val="00EB2FC4"/>
    <w:rsid w:val="00EB31C3"/>
    <w:rsid w:val="00EB34FF"/>
    <w:rsid w:val="00EB44F8"/>
    <w:rsid w:val="00EB52F9"/>
    <w:rsid w:val="00EB5A48"/>
    <w:rsid w:val="00EB5EC9"/>
    <w:rsid w:val="00EB5FF5"/>
    <w:rsid w:val="00EB628A"/>
    <w:rsid w:val="00EB67DA"/>
    <w:rsid w:val="00EC04F3"/>
    <w:rsid w:val="00EC058A"/>
    <w:rsid w:val="00EC131F"/>
    <w:rsid w:val="00EC146E"/>
    <w:rsid w:val="00EC19B3"/>
    <w:rsid w:val="00EC1D1A"/>
    <w:rsid w:val="00EC2439"/>
    <w:rsid w:val="00EC29D1"/>
    <w:rsid w:val="00EC2BD9"/>
    <w:rsid w:val="00EC32E4"/>
    <w:rsid w:val="00EC3F31"/>
    <w:rsid w:val="00EC4074"/>
    <w:rsid w:val="00EC444C"/>
    <w:rsid w:val="00EC524E"/>
    <w:rsid w:val="00EC57A8"/>
    <w:rsid w:val="00EC592C"/>
    <w:rsid w:val="00EC5CDE"/>
    <w:rsid w:val="00EC6651"/>
    <w:rsid w:val="00EC7051"/>
    <w:rsid w:val="00EC715B"/>
    <w:rsid w:val="00EC720A"/>
    <w:rsid w:val="00EC7359"/>
    <w:rsid w:val="00EC797A"/>
    <w:rsid w:val="00EC7D5C"/>
    <w:rsid w:val="00ED15C4"/>
    <w:rsid w:val="00ED17B3"/>
    <w:rsid w:val="00ED208D"/>
    <w:rsid w:val="00ED29EA"/>
    <w:rsid w:val="00ED31CB"/>
    <w:rsid w:val="00ED3545"/>
    <w:rsid w:val="00ED41FF"/>
    <w:rsid w:val="00ED5673"/>
    <w:rsid w:val="00ED5E5A"/>
    <w:rsid w:val="00ED6677"/>
    <w:rsid w:val="00EE0A6A"/>
    <w:rsid w:val="00EE0ADB"/>
    <w:rsid w:val="00EE0BEB"/>
    <w:rsid w:val="00EE128C"/>
    <w:rsid w:val="00EE147B"/>
    <w:rsid w:val="00EE32C0"/>
    <w:rsid w:val="00EE5A4E"/>
    <w:rsid w:val="00EE5F7B"/>
    <w:rsid w:val="00EE5FC4"/>
    <w:rsid w:val="00EE6380"/>
    <w:rsid w:val="00EE64A0"/>
    <w:rsid w:val="00EE6AEC"/>
    <w:rsid w:val="00EE7246"/>
    <w:rsid w:val="00EE7FD0"/>
    <w:rsid w:val="00EF05E5"/>
    <w:rsid w:val="00EF08CF"/>
    <w:rsid w:val="00EF1499"/>
    <w:rsid w:val="00EF2BA9"/>
    <w:rsid w:val="00EF3815"/>
    <w:rsid w:val="00EF417E"/>
    <w:rsid w:val="00EF4675"/>
    <w:rsid w:val="00EF51E5"/>
    <w:rsid w:val="00EF5282"/>
    <w:rsid w:val="00F00393"/>
    <w:rsid w:val="00F00B42"/>
    <w:rsid w:val="00F00C07"/>
    <w:rsid w:val="00F00E66"/>
    <w:rsid w:val="00F02703"/>
    <w:rsid w:val="00F02FA1"/>
    <w:rsid w:val="00F034F8"/>
    <w:rsid w:val="00F042B4"/>
    <w:rsid w:val="00F04573"/>
    <w:rsid w:val="00F0488E"/>
    <w:rsid w:val="00F05330"/>
    <w:rsid w:val="00F06747"/>
    <w:rsid w:val="00F0688B"/>
    <w:rsid w:val="00F06D59"/>
    <w:rsid w:val="00F07325"/>
    <w:rsid w:val="00F076A8"/>
    <w:rsid w:val="00F0785E"/>
    <w:rsid w:val="00F11081"/>
    <w:rsid w:val="00F11EE6"/>
    <w:rsid w:val="00F11FC8"/>
    <w:rsid w:val="00F12574"/>
    <w:rsid w:val="00F129B9"/>
    <w:rsid w:val="00F135DB"/>
    <w:rsid w:val="00F1489A"/>
    <w:rsid w:val="00F14BAA"/>
    <w:rsid w:val="00F15962"/>
    <w:rsid w:val="00F15C6A"/>
    <w:rsid w:val="00F16748"/>
    <w:rsid w:val="00F16C4C"/>
    <w:rsid w:val="00F2007C"/>
    <w:rsid w:val="00F203E8"/>
    <w:rsid w:val="00F2102E"/>
    <w:rsid w:val="00F2104F"/>
    <w:rsid w:val="00F21EA3"/>
    <w:rsid w:val="00F22534"/>
    <w:rsid w:val="00F22859"/>
    <w:rsid w:val="00F23BDE"/>
    <w:rsid w:val="00F23D19"/>
    <w:rsid w:val="00F23E80"/>
    <w:rsid w:val="00F23FA3"/>
    <w:rsid w:val="00F255DF"/>
    <w:rsid w:val="00F26545"/>
    <w:rsid w:val="00F26A64"/>
    <w:rsid w:val="00F26D41"/>
    <w:rsid w:val="00F2783B"/>
    <w:rsid w:val="00F30399"/>
    <w:rsid w:val="00F30468"/>
    <w:rsid w:val="00F308D6"/>
    <w:rsid w:val="00F3131A"/>
    <w:rsid w:val="00F31BAB"/>
    <w:rsid w:val="00F320C7"/>
    <w:rsid w:val="00F32156"/>
    <w:rsid w:val="00F32362"/>
    <w:rsid w:val="00F3239E"/>
    <w:rsid w:val="00F3332A"/>
    <w:rsid w:val="00F34478"/>
    <w:rsid w:val="00F34A20"/>
    <w:rsid w:val="00F34C13"/>
    <w:rsid w:val="00F35C1A"/>
    <w:rsid w:val="00F367B1"/>
    <w:rsid w:val="00F36B6B"/>
    <w:rsid w:val="00F36B6E"/>
    <w:rsid w:val="00F37C06"/>
    <w:rsid w:val="00F37E36"/>
    <w:rsid w:val="00F400FF"/>
    <w:rsid w:val="00F4024D"/>
    <w:rsid w:val="00F40A37"/>
    <w:rsid w:val="00F41748"/>
    <w:rsid w:val="00F42010"/>
    <w:rsid w:val="00F42EB1"/>
    <w:rsid w:val="00F42F91"/>
    <w:rsid w:val="00F4334C"/>
    <w:rsid w:val="00F43AC0"/>
    <w:rsid w:val="00F4496D"/>
    <w:rsid w:val="00F44D7A"/>
    <w:rsid w:val="00F458C1"/>
    <w:rsid w:val="00F466AA"/>
    <w:rsid w:val="00F469C6"/>
    <w:rsid w:val="00F46F73"/>
    <w:rsid w:val="00F47DD4"/>
    <w:rsid w:val="00F5043B"/>
    <w:rsid w:val="00F513F5"/>
    <w:rsid w:val="00F526F7"/>
    <w:rsid w:val="00F52F56"/>
    <w:rsid w:val="00F53153"/>
    <w:rsid w:val="00F53B33"/>
    <w:rsid w:val="00F542CE"/>
    <w:rsid w:val="00F54639"/>
    <w:rsid w:val="00F561CB"/>
    <w:rsid w:val="00F56E26"/>
    <w:rsid w:val="00F578F8"/>
    <w:rsid w:val="00F60009"/>
    <w:rsid w:val="00F604A0"/>
    <w:rsid w:val="00F6054E"/>
    <w:rsid w:val="00F6191F"/>
    <w:rsid w:val="00F61BCD"/>
    <w:rsid w:val="00F61C03"/>
    <w:rsid w:val="00F6202B"/>
    <w:rsid w:val="00F634BC"/>
    <w:rsid w:val="00F64FFA"/>
    <w:rsid w:val="00F65ED7"/>
    <w:rsid w:val="00F66ABF"/>
    <w:rsid w:val="00F67467"/>
    <w:rsid w:val="00F67945"/>
    <w:rsid w:val="00F67C74"/>
    <w:rsid w:val="00F67E35"/>
    <w:rsid w:val="00F700E6"/>
    <w:rsid w:val="00F70769"/>
    <w:rsid w:val="00F70E13"/>
    <w:rsid w:val="00F70FEA"/>
    <w:rsid w:val="00F7150E"/>
    <w:rsid w:val="00F728F5"/>
    <w:rsid w:val="00F73398"/>
    <w:rsid w:val="00F733D9"/>
    <w:rsid w:val="00F7391C"/>
    <w:rsid w:val="00F740C5"/>
    <w:rsid w:val="00F7422D"/>
    <w:rsid w:val="00F762CE"/>
    <w:rsid w:val="00F762F9"/>
    <w:rsid w:val="00F77A28"/>
    <w:rsid w:val="00F80628"/>
    <w:rsid w:val="00F81B4C"/>
    <w:rsid w:val="00F81D31"/>
    <w:rsid w:val="00F81EFE"/>
    <w:rsid w:val="00F82E1D"/>
    <w:rsid w:val="00F83232"/>
    <w:rsid w:val="00F834E2"/>
    <w:rsid w:val="00F85408"/>
    <w:rsid w:val="00F85AB3"/>
    <w:rsid w:val="00F86749"/>
    <w:rsid w:val="00F86D8E"/>
    <w:rsid w:val="00F86E92"/>
    <w:rsid w:val="00F87649"/>
    <w:rsid w:val="00F87F80"/>
    <w:rsid w:val="00F90AF7"/>
    <w:rsid w:val="00F90D98"/>
    <w:rsid w:val="00F91F75"/>
    <w:rsid w:val="00F91FC2"/>
    <w:rsid w:val="00F92401"/>
    <w:rsid w:val="00F92C47"/>
    <w:rsid w:val="00F931C9"/>
    <w:rsid w:val="00F93535"/>
    <w:rsid w:val="00F94292"/>
    <w:rsid w:val="00F94305"/>
    <w:rsid w:val="00F967D9"/>
    <w:rsid w:val="00F96FFB"/>
    <w:rsid w:val="00F97823"/>
    <w:rsid w:val="00FA062B"/>
    <w:rsid w:val="00FA0A02"/>
    <w:rsid w:val="00FA0A56"/>
    <w:rsid w:val="00FA23FE"/>
    <w:rsid w:val="00FA2B29"/>
    <w:rsid w:val="00FA4E7A"/>
    <w:rsid w:val="00FA574D"/>
    <w:rsid w:val="00FA59B1"/>
    <w:rsid w:val="00FA59CC"/>
    <w:rsid w:val="00FA5D45"/>
    <w:rsid w:val="00FA605F"/>
    <w:rsid w:val="00FA6A3F"/>
    <w:rsid w:val="00FA7501"/>
    <w:rsid w:val="00FA7D4B"/>
    <w:rsid w:val="00FA7D86"/>
    <w:rsid w:val="00FA7FDE"/>
    <w:rsid w:val="00FB00FE"/>
    <w:rsid w:val="00FB0223"/>
    <w:rsid w:val="00FB1023"/>
    <w:rsid w:val="00FB143A"/>
    <w:rsid w:val="00FB17C4"/>
    <w:rsid w:val="00FB2162"/>
    <w:rsid w:val="00FB2B28"/>
    <w:rsid w:val="00FB2BD9"/>
    <w:rsid w:val="00FB2C1D"/>
    <w:rsid w:val="00FB31AD"/>
    <w:rsid w:val="00FB32B1"/>
    <w:rsid w:val="00FB3CC1"/>
    <w:rsid w:val="00FB4474"/>
    <w:rsid w:val="00FB48C8"/>
    <w:rsid w:val="00FB5399"/>
    <w:rsid w:val="00FB676B"/>
    <w:rsid w:val="00FB7325"/>
    <w:rsid w:val="00FC01DF"/>
    <w:rsid w:val="00FC0A85"/>
    <w:rsid w:val="00FC0A8F"/>
    <w:rsid w:val="00FC1145"/>
    <w:rsid w:val="00FC18D1"/>
    <w:rsid w:val="00FC1996"/>
    <w:rsid w:val="00FC261E"/>
    <w:rsid w:val="00FC2CDA"/>
    <w:rsid w:val="00FC2F62"/>
    <w:rsid w:val="00FC3AB5"/>
    <w:rsid w:val="00FC43D6"/>
    <w:rsid w:val="00FC466A"/>
    <w:rsid w:val="00FC5102"/>
    <w:rsid w:val="00FC568A"/>
    <w:rsid w:val="00FC5BB0"/>
    <w:rsid w:val="00FC6464"/>
    <w:rsid w:val="00FC7915"/>
    <w:rsid w:val="00FC7E33"/>
    <w:rsid w:val="00FD047E"/>
    <w:rsid w:val="00FD062A"/>
    <w:rsid w:val="00FD0672"/>
    <w:rsid w:val="00FD0A57"/>
    <w:rsid w:val="00FD0FF3"/>
    <w:rsid w:val="00FD14E4"/>
    <w:rsid w:val="00FD2CB2"/>
    <w:rsid w:val="00FD3F8E"/>
    <w:rsid w:val="00FD40BA"/>
    <w:rsid w:val="00FD4549"/>
    <w:rsid w:val="00FD554B"/>
    <w:rsid w:val="00FD678F"/>
    <w:rsid w:val="00FD7027"/>
    <w:rsid w:val="00FE03CE"/>
    <w:rsid w:val="00FE0AB3"/>
    <w:rsid w:val="00FE0B41"/>
    <w:rsid w:val="00FE0DB5"/>
    <w:rsid w:val="00FE154A"/>
    <w:rsid w:val="00FE1C13"/>
    <w:rsid w:val="00FE1D54"/>
    <w:rsid w:val="00FE2099"/>
    <w:rsid w:val="00FE214A"/>
    <w:rsid w:val="00FE26A2"/>
    <w:rsid w:val="00FE280B"/>
    <w:rsid w:val="00FE2A73"/>
    <w:rsid w:val="00FE3FC3"/>
    <w:rsid w:val="00FE5D34"/>
    <w:rsid w:val="00FE5E7C"/>
    <w:rsid w:val="00FE6654"/>
    <w:rsid w:val="00FE7D17"/>
    <w:rsid w:val="00FF0958"/>
    <w:rsid w:val="00FF0CEA"/>
    <w:rsid w:val="00FF130D"/>
    <w:rsid w:val="00FF136F"/>
    <w:rsid w:val="00FF154B"/>
    <w:rsid w:val="00FF25B2"/>
    <w:rsid w:val="00FF285C"/>
    <w:rsid w:val="00FF292C"/>
    <w:rsid w:val="00FF367A"/>
    <w:rsid w:val="00FF455C"/>
    <w:rsid w:val="00FF4E29"/>
    <w:rsid w:val="00FF6F35"/>
    <w:rsid w:val="00FF711C"/>
    <w:rsid w:val="00FF7448"/>
    <w:rsid w:val="00FF7B2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BCD3"/>
  <w15:chartTrackingRefBased/>
  <w15:docId w15:val="{84A4FE2F-6308-46DC-85A1-C51A69C9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664"/>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64"/>
    <w:pPr>
      <w:ind w:left="720"/>
      <w:contextualSpacing/>
    </w:pPr>
  </w:style>
  <w:style w:type="paragraph" w:styleId="NormalWeb">
    <w:name w:val="Normal (Web)"/>
    <w:basedOn w:val="Normal"/>
    <w:uiPriority w:val="99"/>
    <w:semiHidden/>
    <w:unhideWhenUsed/>
    <w:rsid w:val="00C447EB"/>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Emphasis">
    <w:name w:val="Emphasis"/>
    <w:basedOn w:val="DefaultParagraphFont"/>
    <w:uiPriority w:val="20"/>
    <w:qFormat/>
    <w:rsid w:val="00C447EB"/>
    <w:rPr>
      <w:i/>
      <w:iCs/>
    </w:rPr>
  </w:style>
  <w:style w:type="character" w:styleId="Hyperlink">
    <w:name w:val="Hyperlink"/>
    <w:basedOn w:val="DefaultParagraphFont"/>
    <w:uiPriority w:val="99"/>
    <w:unhideWhenUsed/>
    <w:rsid w:val="00C447EB"/>
    <w:rPr>
      <w:color w:val="0000FF"/>
      <w:u w:val="single"/>
    </w:rPr>
  </w:style>
  <w:style w:type="paragraph" w:styleId="HTMLPreformatted">
    <w:name w:val="HTML Preformatted"/>
    <w:basedOn w:val="Normal"/>
    <w:link w:val="HTMLPreformattedChar"/>
    <w:uiPriority w:val="99"/>
    <w:unhideWhenUsed/>
    <w:rsid w:val="00363AA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63AAD"/>
    <w:rPr>
      <w:rFonts w:ascii="Consolas" w:hAnsi="Consolas"/>
      <w:sz w:val="20"/>
      <w:szCs w:val="20"/>
    </w:rPr>
  </w:style>
  <w:style w:type="paragraph" w:styleId="Header">
    <w:name w:val="header"/>
    <w:basedOn w:val="Normal"/>
    <w:link w:val="HeaderChar"/>
    <w:uiPriority w:val="99"/>
    <w:unhideWhenUsed/>
    <w:rsid w:val="00605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6D8"/>
  </w:style>
  <w:style w:type="paragraph" w:styleId="Footer">
    <w:name w:val="footer"/>
    <w:basedOn w:val="Normal"/>
    <w:link w:val="FooterChar"/>
    <w:uiPriority w:val="99"/>
    <w:unhideWhenUsed/>
    <w:rsid w:val="00605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6D8"/>
  </w:style>
  <w:style w:type="character" w:customStyle="1" w:styleId="UnresolvedMention1">
    <w:name w:val="Unresolved Mention1"/>
    <w:basedOn w:val="DefaultParagraphFont"/>
    <w:uiPriority w:val="99"/>
    <w:semiHidden/>
    <w:unhideWhenUsed/>
    <w:rsid w:val="000F43D6"/>
    <w:rPr>
      <w:color w:val="605E5C"/>
      <w:shd w:val="clear" w:color="auto" w:fill="E1DFDD"/>
    </w:rPr>
  </w:style>
  <w:style w:type="paragraph" w:styleId="CommentText">
    <w:name w:val="annotation text"/>
    <w:basedOn w:val="Normal"/>
    <w:link w:val="CommentTextChar"/>
    <w:uiPriority w:val="99"/>
    <w:semiHidden/>
    <w:unhideWhenUsed/>
    <w:rsid w:val="004C2892"/>
    <w:pPr>
      <w:spacing w:line="240" w:lineRule="auto"/>
    </w:pPr>
    <w:rPr>
      <w:sz w:val="20"/>
      <w:szCs w:val="20"/>
    </w:rPr>
  </w:style>
  <w:style w:type="character" w:customStyle="1" w:styleId="CommentTextChar">
    <w:name w:val="Comment Text Char"/>
    <w:basedOn w:val="DefaultParagraphFont"/>
    <w:link w:val="CommentText"/>
    <w:uiPriority w:val="99"/>
    <w:semiHidden/>
    <w:rsid w:val="004C2892"/>
    <w:rPr>
      <w:sz w:val="20"/>
      <w:szCs w:val="20"/>
    </w:rPr>
  </w:style>
  <w:style w:type="character" w:styleId="CommentReference">
    <w:name w:val="annotation reference"/>
    <w:basedOn w:val="DefaultParagraphFont"/>
    <w:uiPriority w:val="99"/>
    <w:semiHidden/>
    <w:unhideWhenUsed/>
    <w:rsid w:val="004C2892"/>
    <w:rPr>
      <w:sz w:val="16"/>
      <w:szCs w:val="16"/>
    </w:rPr>
  </w:style>
  <w:style w:type="paragraph" w:styleId="BalloonText">
    <w:name w:val="Balloon Text"/>
    <w:basedOn w:val="Normal"/>
    <w:link w:val="BalloonTextChar"/>
    <w:uiPriority w:val="99"/>
    <w:semiHidden/>
    <w:unhideWhenUsed/>
    <w:rsid w:val="00A32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C92"/>
    <w:rPr>
      <w:rFonts w:ascii="Segoe UI" w:hAnsi="Segoe UI" w:cs="Segoe UI"/>
      <w:sz w:val="18"/>
      <w:szCs w:val="18"/>
    </w:rPr>
  </w:style>
  <w:style w:type="table" w:styleId="TableGrid">
    <w:name w:val="Table Grid"/>
    <w:basedOn w:val="TableNormal"/>
    <w:uiPriority w:val="39"/>
    <w:rsid w:val="0003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92D51"/>
    <w:rPr>
      <w:color w:val="605E5C"/>
      <w:shd w:val="clear" w:color="auto" w:fill="E1DFDD"/>
    </w:rPr>
  </w:style>
  <w:style w:type="character" w:customStyle="1" w:styleId="UnresolvedMention3">
    <w:name w:val="Unresolved Mention3"/>
    <w:basedOn w:val="DefaultParagraphFont"/>
    <w:uiPriority w:val="99"/>
    <w:semiHidden/>
    <w:unhideWhenUsed/>
    <w:rsid w:val="00FD454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D5A9B"/>
    <w:rPr>
      <w:b/>
      <w:bCs/>
    </w:rPr>
  </w:style>
  <w:style w:type="character" w:customStyle="1" w:styleId="CommentSubjectChar">
    <w:name w:val="Comment Subject Char"/>
    <w:basedOn w:val="CommentTextChar"/>
    <w:link w:val="CommentSubject"/>
    <w:uiPriority w:val="99"/>
    <w:semiHidden/>
    <w:rsid w:val="004D5A9B"/>
    <w:rPr>
      <w:b/>
      <w:bCs/>
      <w:sz w:val="20"/>
      <w:szCs w:val="20"/>
    </w:rPr>
  </w:style>
  <w:style w:type="character" w:customStyle="1" w:styleId="UnresolvedMention">
    <w:name w:val="Unresolved Mention"/>
    <w:basedOn w:val="DefaultParagraphFont"/>
    <w:uiPriority w:val="99"/>
    <w:semiHidden/>
    <w:unhideWhenUsed/>
    <w:rsid w:val="00E17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04889">
      <w:bodyDiv w:val="1"/>
      <w:marLeft w:val="0"/>
      <w:marRight w:val="0"/>
      <w:marTop w:val="0"/>
      <w:marBottom w:val="0"/>
      <w:divBdr>
        <w:top w:val="none" w:sz="0" w:space="0" w:color="auto"/>
        <w:left w:val="none" w:sz="0" w:space="0" w:color="auto"/>
        <w:bottom w:val="none" w:sz="0" w:space="0" w:color="auto"/>
        <w:right w:val="none" w:sz="0" w:space="0" w:color="auto"/>
      </w:divBdr>
      <w:divsChild>
        <w:div w:id="1045446647">
          <w:marLeft w:val="0"/>
          <w:marRight w:val="0"/>
          <w:marTop w:val="0"/>
          <w:marBottom w:val="0"/>
          <w:divBdr>
            <w:top w:val="none" w:sz="0" w:space="0" w:color="auto"/>
            <w:left w:val="none" w:sz="0" w:space="0" w:color="auto"/>
            <w:bottom w:val="none" w:sz="0" w:space="0" w:color="auto"/>
            <w:right w:val="none" w:sz="0" w:space="0" w:color="auto"/>
          </w:divBdr>
          <w:divsChild>
            <w:div w:id="1831015777">
              <w:marLeft w:val="0"/>
              <w:marRight w:val="0"/>
              <w:marTop w:val="0"/>
              <w:marBottom w:val="0"/>
              <w:divBdr>
                <w:top w:val="none" w:sz="0" w:space="0" w:color="auto"/>
                <w:left w:val="none" w:sz="0" w:space="0" w:color="auto"/>
                <w:bottom w:val="none" w:sz="0" w:space="0" w:color="auto"/>
                <w:right w:val="none" w:sz="0" w:space="0" w:color="auto"/>
              </w:divBdr>
              <w:divsChild>
                <w:div w:id="594899568">
                  <w:marLeft w:val="0"/>
                  <w:marRight w:val="0"/>
                  <w:marTop w:val="0"/>
                  <w:marBottom w:val="0"/>
                  <w:divBdr>
                    <w:top w:val="none" w:sz="0" w:space="0" w:color="auto"/>
                    <w:left w:val="none" w:sz="0" w:space="0" w:color="auto"/>
                    <w:bottom w:val="none" w:sz="0" w:space="0" w:color="auto"/>
                    <w:right w:val="none" w:sz="0" w:space="0" w:color="auto"/>
                  </w:divBdr>
                  <w:divsChild>
                    <w:div w:id="268859893">
                      <w:marLeft w:val="-225"/>
                      <w:marRight w:val="-225"/>
                      <w:marTop w:val="0"/>
                      <w:marBottom w:val="0"/>
                      <w:divBdr>
                        <w:top w:val="none" w:sz="0" w:space="0" w:color="auto"/>
                        <w:left w:val="none" w:sz="0" w:space="0" w:color="auto"/>
                        <w:bottom w:val="none" w:sz="0" w:space="0" w:color="auto"/>
                        <w:right w:val="none" w:sz="0" w:space="0" w:color="auto"/>
                      </w:divBdr>
                      <w:divsChild>
                        <w:div w:id="1794131800">
                          <w:marLeft w:val="0"/>
                          <w:marRight w:val="0"/>
                          <w:marTop w:val="0"/>
                          <w:marBottom w:val="300"/>
                          <w:divBdr>
                            <w:top w:val="none" w:sz="0" w:space="0" w:color="auto"/>
                            <w:left w:val="none" w:sz="0" w:space="0" w:color="auto"/>
                            <w:bottom w:val="none" w:sz="0" w:space="0" w:color="auto"/>
                            <w:right w:val="none" w:sz="0" w:space="0" w:color="auto"/>
                          </w:divBdr>
                          <w:divsChild>
                            <w:div w:id="1781758329">
                              <w:marLeft w:val="-60"/>
                              <w:marRight w:val="0"/>
                              <w:marTop w:val="0"/>
                              <w:marBottom w:val="0"/>
                              <w:divBdr>
                                <w:top w:val="none" w:sz="0" w:space="0" w:color="auto"/>
                                <w:left w:val="none" w:sz="0" w:space="0" w:color="auto"/>
                                <w:bottom w:val="none" w:sz="0" w:space="0" w:color="auto"/>
                                <w:right w:val="none" w:sz="0" w:space="0" w:color="auto"/>
                              </w:divBdr>
                            </w:div>
                            <w:div w:id="1277559437">
                              <w:marLeft w:val="900"/>
                              <w:marRight w:val="0"/>
                              <w:marTop w:val="120"/>
                              <w:marBottom w:val="0"/>
                              <w:divBdr>
                                <w:top w:val="none" w:sz="0" w:space="0" w:color="auto"/>
                                <w:left w:val="none" w:sz="0" w:space="0" w:color="auto"/>
                                <w:bottom w:val="none" w:sz="0" w:space="0" w:color="auto"/>
                                <w:right w:val="none" w:sz="0" w:space="0" w:color="auto"/>
                              </w:divBdr>
                            </w:div>
                            <w:div w:id="1483427852">
                              <w:marLeft w:val="900"/>
                              <w:marRight w:val="0"/>
                              <w:marTop w:val="0"/>
                              <w:marBottom w:val="0"/>
                              <w:divBdr>
                                <w:top w:val="none" w:sz="0" w:space="0" w:color="auto"/>
                                <w:left w:val="none" w:sz="0" w:space="0" w:color="auto"/>
                                <w:bottom w:val="none" w:sz="0" w:space="0" w:color="auto"/>
                                <w:right w:val="none" w:sz="0" w:space="0" w:color="auto"/>
                              </w:divBdr>
                            </w:div>
                          </w:divsChild>
                        </w:div>
                        <w:div w:id="1074745073">
                          <w:marLeft w:val="0"/>
                          <w:marRight w:val="0"/>
                          <w:marTop w:val="0"/>
                          <w:marBottom w:val="0"/>
                          <w:divBdr>
                            <w:top w:val="none" w:sz="0" w:space="0" w:color="auto"/>
                            <w:left w:val="none" w:sz="0" w:space="0" w:color="auto"/>
                            <w:bottom w:val="none" w:sz="0" w:space="0" w:color="auto"/>
                            <w:right w:val="none" w:sz="0" w:space="0" w:color="auto"/>
                          </w:divBdr>
                          <w:divsChild>
                            <w:div w:id="730427160">
                              <w:marLeft w:val="0"/>
                              <w:marRight w:val="0"/>
                              <w:marTop w:val="0"/>
                              <w:marBottom w:val="0"/>
                              <w:divBdr>
                                <w:top w:val="none" w:sz="0" w:space="6" w:color="3B5998"/>
                                <w:left w:val="none" w:sz="0" w:space="6" w:color="3B5998"/>
                                <w:bottom w:val="none" w:sz="0" w:space="6" w:color="3B5998"/>
                                <w:right w:val="none" w:sz="0" w:space="6" w:color="3B5998"/>
                              </w:divBdr>
                            </w:div>
                            <w:div w:id="227346180">
                              <w:marLeft w:val="0"/>
                              <w:marRight w:val="0"/>
                              <w:marTop w:val="0"/>
                              <w:marBottom w:val="0"/>
                              <w:divBdr>
                                <w:top w:val="none" w:sz="0" w:space="6" w:color="55ACEE"/>
                                <w:left w:val="none" w:sz="0" w:space="6" w:color="55ACEE"/>
                                <w:bottom w:val="none" w:sz="0" w:space="6" w:color="55ACEE"/>
                                <w:right w:val="none" w:sz="0" w:space="6" w:color="55ACEE"/>
                              </w:divBdr>
                            </w:div>
                          </w:divsChild>
                        </w:div>
                      </w:divsChild>
                    </w:div>
                    <w:div w:id="13768379">
                      <w:marLeft w:val="0"/>
                      <w:marRight w:val="0"/>
                      <w:marTop w:val="0"/>
                      <w:marBottom w:val="0"/>
                      <w:divBdr>
                        <w:top w:val="none" w:sz="0" w:space="0" w:color="auto"/>
                        <w:left w:val="none" w:sz="0" w:space="0" w:color="auto"/>
                        <w:bottom w:val="none" w:sz="0" w:space="0" w:color="auto"/>
                        <w:right w:val="none" w:sz="0" w:space="0" w:color="auto"/>
                      </w:divBdr>
                      <w:divsChild>
                        <w:div w:id="1834836151">
                          <w:marLeft w:val="0"/>
                          <w:marRight w:val="0"/>
                          <w:marTop w:val="0"/>
                          <w:marBottom w:val="0"/>
                          <w:divBdr>
                            <w:top w:val="none" w:sz="0" w:space="0" w:color="auto"/>
                            <w:left w:val="none" w:sz="0" w:space="0" w:color="auto"/>
                            <w:bottom w:val="none" w:sz="0" w:space="0" w:color="auto"/>
                            <w:right w:val="none" w:sz="0" w:space="0" w:color="auto"/>
                          </w:divBdr>
                          <w:divsChild>
                            <w:div w:id="12842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9478">
      <w:bodyDiv w:val="1"/>
      <w:marLeft w:val="0"/>
      <w:marRight w:val="0"/>
      <w:marTop w:val="0"/>
      <w:marBottom w:val="0"/>
      <w:divBdr>
        <w:top w:val="none" w:sz="0" w:space="0" w:color="auto"/>
        <w:left w:val="none" w:sz="0" w:space="0" w:color="auto"/>
        <w:bottom w:val="none" w:sz="0" w:space="0" w:color="auto"/>
        <w:right w:val="none" w:sz="0" w:space="0" w:color="auto"/>
      </w:divBdr>
    </w:div>
    <w:div w:id="439642239">
      <w:bodyDiv w:val="1"/>
      <w:marLeft w:val="0"/>
      <w:marRight w:val="0"/>
      <w:marTop w:val="0"/>
      <w:marBottom w:val="0"/>
      <w:divBdr>
        <w:top w:val="none" w:sz="0" w:space="0" w:color="auto"/>
        <w:left w:val="none" w:sz="0" w:space="0" w:color="auto"/>
        <w:bottom w:val="none" w:sz="0" w:space="0" w:color="auto"/>
        <w:right w:val="none" w:sz="0" w:space="0" w:color="auto"/>
      </w:divBdr>
    </w:div>
    <w:div w:id="454757189">
      <w:bodyDiv w:val="1"/>
      <w:marLeft w:val="0"/>
      <w:marRight w:val="0"/>
      <w:marTop w:val="0"/>
      <w:marBottom w:val="0"/>
      <w:divBdr>
        <w:top w:val="none" w:sz="0" w:space="0" w:color="auto"/>
        <w:left w:val="none" w:sz="0" w:space="0" w:color="auto"/>
        <w:bottom w:val="none" w:sz="0" w:space="0" w:color="auto"/>
        <w:right w:val="none" w:sz="0" w:space="0" w:color="auto"/>
      </w:divBdr>
      <w:divsChild>
        <w:div w:id="1180699080">
          <w:marLeft w:val="432"/>
          <w:marRight w:val="0"/>
          <w:marTop w:val="240"/>
          <w:marBottom w:val="0"/>
          <w:divBdr>
            <w:top w:val="none" w:sz="0" w:space="0" w:color="auto"/>
            <w:left w:val="none" w:sz="0" w:space="0" w:color="auto"/>
            <w:bottom w:val="none" w:sz="0" w:space="0" w:color="auto"/>
            <w:right w:val="none" w:sz="0" w:space="0" w:color="auto"/>
          </w:divBdr>
        </w:div>
        <w:div w:id="629363025">
          <w:marLeft w:val="432"/>
          <w:marRight w:val="0"/>
          <w:marTop w:val="240"/>
          <w:marBottom w:val="0"/>
          <w:divBdr>
            <w:top w:val="none" w:sz="0" w:space="0" w:color="auto"/>
            <w:left w:val="none" w:sz="0" w:space="0" w:color="auto"/>
            <w:bottom w:val="none" w:sz="0" w:space="0" w:color="auto"/>
            <w:right w:val="none" w:sz="0" w:space="0" w:color="auto"/>
          </w:divBdr>
        </w:div>
        <w:div w:id="447623943">
          <w:marLeft w:val="432"/>
          <w:marRight w:val="0"/>
          <w:marTop w:val="240"/>
          <w:marBottom w:val="0"/>
          <w:divBdr>
            <w:top w:val="none" w:sz="0" w:space="0" w:color="auto"/>
            <w:left w:val="none" w:sz="0" w:space="0" w:color="auto"/>
            <w:bottom w:val="none" w:sz="0" w:space="0" w:color="auto"/>
            <w:right w:val="none" w:sz="0" w:space="0" w:color="auto"/>
          </w:divBdr>
        </w:div>
      </w:divsChild>
    </w:div>
    <w:div w:id="477303377">
      <w:bodyDiv w:val="1"/>
      <w:marLeft w:val="0"/>
      <w:marRight w:val="0"/>
      <w:marTop w:val="0"/>
      <w:marBottom w:val="0"/>
      <w:divBdr>
        <w:top w:val="none" w:sz="0" w:space="0" w:color="auto"/>
        <w:left w:val="none" w:sz="0" w:space="0" w:color="auto"/>
        <w:bottom w:val="none" w:sz="0" w:space="0" w:color="auto"/>
        <w:right w:val="none" w:sz="0" w:space="0" w:color="auto"/>
      </w:divBdr>
      <w:divsChild>
        <w:div w:id="419450660">
          <w:marLeft w:val="567"/>
          <w:marRight w:val="0"/>
          <w:marTop w:val="0"/>
          <w:marBottom w:val="0"/>
          <w:divBdr>
            <w:top w:val="none" w:sz="0" w:space="0" w:color="auto"/>
            <w:left w:val="none" w:sz="0" w:space="0" w:color="auto"/>
            <w:bottom w:val="none" w:sz="0" w:space="0" w:color="auto"/>
            <w:right w:val="none" w:sz="0" w:space="0" w:color="auto"/>
          </w:divBdr>
        </w:div>
      </w:divsChild>
    </w:div>
    <w:div w:id="708451742">
      <w:bodyDiv w:val="1"/>
      <w:marLeft w:val="0"/>
      <w:marRight w:val="0"/>
      <w:marTop w:val="0"/>
      <w:marBottom w:val="0"/>
      <w:divBdr>
        <w:top w:val="none" w:sz="0" w:space="0" w:color="auto"/>
        <w:left w:val="none" w:sz="0" w:space="0" w:color="auto"/>
        <w:bottom w:val="none" w:sz="0" w:space="0" w:color="auto"/>
        <w:right w:val="none" w:sz="0" w:space="0" w:color="auto"/>
      </w:divBdr>
    </w:div>
    <w:div w:id="891159189">
      <w:bodyDiv w:val="1"/>
      <w:marLeft w:val="0"/>
      <w:marRight w:val="0"/>
      <w:marTop w:val="0"/>
      <w:marBottom w:val="0"/>
      <w:divBdr>
        <w:top w:val="none" w:sz="0" w:space="0" w:color="auto"/>
        <w:left w:val="none" w:sz="0" w:space="0" w:color="auto"/>
        <w:bottom w:val="none" w:sz="0" w:space="0" w:color="auto"/>
        <w:right w:val="none" w:sz="0" w:space="0" w:color="auto"/>
      </w:divBdr>
      <w:divsChild>
        <w:div w:id="1403135156">
          <w:marLeft w:val="432"/>
          <w:marRight w:val="0"/>
          <w:marTop w:val="240"/>
          <w:marBottom w:val="0"/>
          <w:divBdr>
            <w:top w:val="none" w:sz="0" w:space="0" w:color="auto"/>
            <w:left w:val="none" w:sz="0" w:space="0" w:color="auto"/>
            <w:bottom w:val="none" w:sz="0" w:space="0" w:color="auto"/>
            <w:right w:val="none" w:sz="0" w:space="0" w:color="auto"/>
          </w:divBdr>
        </w:div>
        <w:div w:id="1386029514">
          <w:marLeft w:val="432"/>
          <w:marRight w:val="0"/>
          <w:marTop w:val="240"/>
          <w:marBottom w:val="0"/>
          <w:divBdr>
            <w:top w:val="none" w:sz="0" w:space="0" w:color="auto"/>
            <w:left w:val="none" w:sz="0" w:space="0" w:color="auto"/>
            <w:bottom w:val="none" w:sz="0" w:space="0" w:color="auto"/>
            <w:right w:val="none" w:sz="0" w:space="0" w:color="auto"/>
          </w:divBdr>
        </w:div>
        <w:div w:id="1352027653">
          <w:marLeft w:val="432"/>
          <w:marRight w:val="0"/>
          <w:marTop w:val="240"/>
          <w:marBottom w:val="0"/>
          <w:divBdr>
            <w:top w:val="none" w:sz="0" w:space="0" w:color="auto"/>
            <w:left w:val="none" w:sz="0" w:space="0" w:color="auto"/>
            <w:bottom w:val="none" w:sz="0" w:space="0" w:color="auto"/>
            <w:right w:val="none" w:sz="0" w:space="0" w:color="auto"/>
          </w:divBdr>
        </w:div>
      </w:divsChild>
    </w:div>
    <w:div w:id="999116042">
      <w:bodyDiv w:val="1"/>
      <w:marLeft w:val="0"/>
      <w:marRight w:val="0"/>
      <w:marTop w:val="0"/>
      <w:marBottom w:val="0"/>
      <w:divBdr>
        <w:top w:val="none" w:sz="0" w:space="0" w:color="auto"/>
        <w:left w:val="none" w:sz="0" w:space="0" w:color="auto"/>
        <w:bottom w:val="none" w:sz="0" w:space="0" w:color="auto"/>
        <w:right w:val="none" w:sz="0" w:space="0" w:color="auto"/>
      </w:divBdr>
    </w:div>
    <w:div w:id="1017855606">
      <w:bodyDiv w:val="1"/>
      <w:marLeft w:val="0"/>
      <w:marRight w:val="0"/>
      <w:marTop w:val="0"/>
      <w:marBottom w:val="0"/>
      <w:divBdr>
        <w:top w:val="none" w:sz="0" w:space="0" w:color="auto"/>
        <w:left w:val="none" w:sz="0" w:space="0" w:color="auto"/>
        <w:bottom w:val="none" w:sz="0" w:space="0" w:color="auto"/>
        <w:right w:val="none" w:sz="0" w:space="0" w:color="auto"/>
      </w:divBdr>
      <w:divsChild>
        <w:div w:id="1634021617">
          <w:marLeft w:val="432"/>
          <w:marRight w:val="0"/>
          <w:marTop w:val="240"/>
          <w:marBottom w:val="0"/>
          <w:divBdr>
            <w:top w:val="none" w:sz="0" w:space="0" w:color="auto"/>
            <w:left w:val="none" w:sz="0" w:space="0" w:color="auto"/>
            <w:bottom w:val="none" w:sz="0" w:space="0" w:color="auto"/>
            <w:right w:val="none" w:sz="0" w:space="0" w:color="auto"/>
          </w:divBdr>
        </w:div>
        <w:div w:id="516043203">
          <w:marLeft w:val="432"/>
          <w:marRight w:val="0"/>
          <w:marTop w:val="240"/>
          <w:marBottom w:val="0"/>
          <w:divBdr>
            <w:top w:val="none" w:sz="0" w:space="0" w:color="auto"/>
            <w:left w:val="none" w:sz="0" w:space="0" w:color="auto"/>
            <w:bottom w:val="none" w:sz="0" w:space="0" w:color="auto"/>
            <w:right w:val="none" w:sz="0" w:space="0" w:color="auto"/>
          </w:divBdr>
        </w:div>
        <w:div w:id="2011786182">
          <w:marLeft w:val="432"/>
          <w:marRight w:val="0"/>
          <w:marTop w:val="240"/>
          <w:marBottom w:val="0"/>
          <w:divBdr>
            <w:top w:val="none" w:sz="0" w:space="0" w:color="auto"/>
            <w:left w:val="none" w:sz="0" w:space="0" w:color="auto"/>
            <w:bottom w:val="none" w:sz="0" w:space="0" w:color="auto"/>
            <w:right w:val="none" w:sz="0" w:space="0" w:color="auto"/>
          </w:divBdr>
        </w:div>
      </w:divsChild>
    </w:div>
    <w:div w:id="1037507914">
      <w:bodyDiv w:val="1"/>
      <w:marLeft w:val="0"/>
      <w:marRight w:val="0"/>
      <w:marTop w:val="0"/>
      <w:marBottom w:val="0"/>
      <w:divBdr>
        <w:top w:val="none" w:sz="0" w:space="0" w:color="auto"/>
        <w:left w:val="none" w:sz="0" w:space="0" w:color="auto"/>
        <w:bottom w:val="none" w:sz="0" w:space="0" w:color="auto"/>
        <w:right w:val="none" w:sz="0" w:space="0" w:color="auto"/>
      </w:divBdr>
    </w:div>
    <w:div w:id="1041857842">
      <w:bodyDiv w:val="1"/>
      <w:marLeft w:val="0"/>
      <w:marRight w:val="0"/>
      <w:marTop w:val="0"/>
      <w:marBottom w:val="0"/>
      <w:divBdr>
        <w:top w:val="none" w:sz="0" w:space="0" w:color="auto"/>
        <w:left w:val="none" w:sz="0" w:space="0" w:color="auto"/>
        <w:bottom w:val="none" w:sz="0" w:space="0" w:color="auto"/>
        <w:right w:val="none" w:sz="0" w:space="0" w:color="auto"/>
      </w:divBdr>
    </w:div>
    <w:div w:id="1281916094">
      <w:bodyDiv w:val="1"/>
      <w:marLeft w:val="0"/>
      <w:marRight w:val="0"/>
      <w:marTop w:val="0"/>
      <w:marBottom w:val="0"/>
      <w:divBdr>
        <w:top w:val="none" w:sz="0" w:space="0" w:color="auto"/>
        <w:left w:val="none" w:sz="0" w:space="0" w:color="auto"/>
        <w:bottom w:val="none" w:sz="0" w:space="0" w:color="auto"/>
        <w:right w:val="none" w:sz="0" w:space="0" w:color="auto"/>
      </w:divBdr>
    </w:div>
    <w:div w:id="1371035484">
      <w:bodyDiv w:val="1"/>
      <w:marLeft w:val="0"/>
      <w:marRight w:val="0"/>
      <w:marTop w:val="0"/>
      <w:marBottom w:val="0"/>
      <w:divBdr>
        <w:top w:val="none" w:sz="0" w:space="0" w:color="auto"/>
        <w:left w:val="none" w:sz="0" w:space="0" w:color="auto"/>
        <w:bottom w:val="none" w:sz="0" w:space="0" w:color="auto"/>
        <w:right w:val="none" w:sz="0" w:space="0" w:color="auto"/>
      </w:divBdr>
      <w:divsChild>
        <w:div w:id="909777854">
          <w:marLeft w:val="0"/>
          <w:marRight w:val="0"/>
          <w:marTop w:val="0"/>
          <w:marBottom w:val="0"/>
          <w:divBdr>
            <w:top w:val="none" w:sz="0" w:space="0" w:color="auto"/>
            <w:left w:val="none" w:sz="0" w:space="0" w:color="auto"/>
            <w:bottom w:val="none" w:sz="0" w:space="0" w:color="auto"/>
            <w:right w:val="none" w:sz="0" w:space="0" w:color="auto"/>
          </w:divBdr>
          <w:divsChild>
            <w:div w:id="141505664">
              <w:marLeft w:val="0"/>
              <w:marRight w:val="0"/>
              <w:marTop w:val="0"/>
              <w:marBottom w:val="450"/>
              <w:divBdr>
                <w:top w:val="none" w:sz="0" w:space="0" w:color="auto"/>
                <w:left w:val="none" w:sz="0" w:space="0" w:color="auto"/>
                <w:bottom w:val="none" w:sz="0" w:space="0" w:color="auto"/>
                <w:right w:val="none" w:sz="0" w:space="0" w:color="auto"/>
              </w:divBdr>
              <w:divsChild>
                <w:div w:id="309678387">
                  <w:marLeft w:val="0"/>
                  <w:marRight w:val="0"/>
                  <w:marTop w:val="0"/>
                  <w:marBottom w:val="0"/>
                  <w:divBdr>
                    <w:top w:val="none" w:sz="0" w:space="0" w:color="auto"/>
                    <w:left w:val="none" w:sz="0" w:space="0" w:color="auto"/>
                    <w:bottom w:val="none" w:sz="0" w:space="0" w:color="auto"/>
                    <w:right w:val="none" w:sz="0" w:space="0" w:color="auto"/>
                  </w:divBdr>
                </w:div>
                <w:div w:id="1690527982">
                  <w:marLeft w:val="0"/>
                  <w:marRight w:val="0"/>
                  <w:marTop w:val="0"/>
                  <w:marBottom w:val="0"/>
                  <w:divBdr>
                    <w:top w:val="none" w:sz="0" w:space="0" w:color="auto"/>
                    <w:left w:val="none" w:sz="0" w:space="0" w:color="auto"/>
                    <w:bottom w:val="none" w:sz="0" w:space="0" w:color="auto"/>
                    <w:right w:val="none" w:sz="0" w:space="0" w:color="auto"/>
                  </w:divBdr>
                  <w:divsChild>
                    <w:div w:id="6686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98883">
          <w:marLeft w:val="0"/>
          <w:marRight w:val="0"/>
          <w:marTop w:val="450"/>
          <w:marBottom w:val="225"/>
          <w:divBdr>
            <w:top w:val="none" w:sz="0" w:space="0" w:color="auto"/>
            <w:left w:val="none" w:sz="0" w:space="0" w:color="auto"/>
            <w:bottom w:val="none" w:sz="0" w:space="0" w:color="auto"/>
            <w:right w:val="none" w:sz="0" w:space="0" w:color="auto"/>
          </w:divBdr>
        </w:div>
        <w:div w:id="1319572557">
          <w:marLeft w:val="0"/>
          <w:marRight w:val="0"/>
          <w:marTop w:val="0"/>
          <w:marBottom w:val="0"/>
          <w:divBdr>
            <w:top w:val="none" w:sz="0" w:space="0" w:color="auto"/>
            <w:left w:val="none" w:sz="0" w:space="0" w:color="auto"/>
            <w:bottom w:val="none" w:sz="0" w:space="0" w:color="auto"/>
            <w:right w:val="none" w:sz="0" w:space="0" w:color="auto"/>
          </w:divBdr>
          <w:divsChild>
            <w:div w:id="881599358">
              <w:marLeft w:val="0"/>
              <w:marRight w:val="0"/>
              <w:marTop w:val="0"/>
              <w:marBottom w:val="0"/>
              <w:divBdr>
                <w:top w:val="none" w:sz="0" w:space="0" w:color="auto"/>
                <w:left w:val="none" w:sz="0" w:space="0" w:color="auto"/>
                <w:bottom w:val="none" w:sz="0" w:space="0" w:color="auto"/>
                <w:right w:val="none" w:sz="0" w:space="0" w:color="auto"/>
              </w:divBdr>
              <w:divsChild>
                <w:div w:id="1482845720">
                  <w:marLeft w:val="0"/>
                  <w:marRight w:val="0"/>
                  <w:marTop w:val="0"/>
                  <w:marBottom w:val="0"/>
                  <w:divBdr>
                    <w:top w:val="none" w:sz="0" w:space="0" w:color="auto"/>
                    <w:left w:val="none" w:sz="0" w:space="0" w:color="auto"/>
                    <w:bottom w:val="none" w:sz="0" w:space="0" w:color="auto"/>
                    <w:right w:val="none" w:sz="0" w:space="0" w:color="auto"/>
                  </w:divBdr>
                  <w:divsChild>
                    <w:div w:id="104270524">
                      <w:marLeft w:val="0"/>
                      <w:marRight w:val="0"/>
                      <w:marTop w:val="0"/>
                      <w:marBottom w:val="0"/>
                      <w:divBdr>
                        <w:top w:val="single" w:sz="2" w:space="0" w:color="DFDFDF"/>
                        <w:left w:val="single" w:sz="2" w:space="8" w:color="DFDFDF"/>
                        <w:bottom w:val="single" w:sz="2" w:space="0" w:color="DFDFDF"/>
                        <w:right w:val="single" w:sz="2" w:space="8" w:color="DFDFDF"/>
                      </w:divBdr>
                      <w:divsChild>
                        <w:div w:id="1422222141">
                          <w:marLeft w:val="0"/>
                          <w:marRight w:val="0"/>
                          <w:marTop w:val="75"/>
                          <w:marBottom w:val="0"/>
                          <w:divBdr>
                            <w:top w:val="none" w:sz="0" w:space="0" w:color="auto"/>
                            <w:left w:val="none" w:sz="0" w:space="0" w:color="auto"/>
                            <w:bottom w:val="none" w:sz="0" w:space="0" w:color="auto"/>
                            <w:right w:val="none" w:sz="0" w:space="0" w:color="auto"/>
                          </w:divBdr>
                          <w:divsChild>
                            <w:div w:id="1724137078">
                              <w:marLeft w:val="0"/>
                              <w:marRight w:val="0"/>
                              <w:marTop w:val="0"/>
                              <w:marBottom w:val="0"/>
                              <w:divBdr>
                                <w:top w:val="none" w:sz="0" w:space="0" w:color="auto"/>
                                <w:left w:val="none" w:sz="0" w:space="0" w:color="auto"/>
                                <w:bottom w:val="none" w:sz="0" w:space="0" w:color="auto"/>
                                <w:right w:val="none" w:sz="0" w:space="0" w:color="auto"/>
                              </w:divBdr>
                              <w:divsChild>
                                <w:div w:id="1818451629">
                                  <w:marLeft w:val="0"/>
                                  <w:marRight w:val="0"/>
                                  <w:marTop w:val="0"/>
                                  <w:marBottom w:val="0"/>
                                  <w:divBdr>
                                    <w:top w:val="none" w:sz="0" w:space="0" w:color="auto"/>
                                    <w:left w:val="none" w:sz="0" w:space="0" w:color="auto"/>
                                    <w:bottom w:val="none" w:sz="0" w:space="0" w:color="auto"/>
                                    <w:right w:val="none" w:sz="0" w:space="0" w:color="auto"/>
                                  </w:divBdr>
                                </w:div>
                                <w:div w:id="61166990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34127272">
                          <w:marLeft w:val="-186"/>
                          <w:marRight w:val="0"/>
                          <w:marTop w:val="0"/>
                          <w:marBottom w:val="0"/>
                          <w:divBdr>
                            <w:top w:val="none" w:sz="0" w:space="0" w:color="auto"/>
                            <w:left w:val="none" w:sz="0" w:space="0" w:color="auto"/>
                            <w:bottom w:val="none" w:sz="0" w:space="0" w:color="auto"/>
                            <w:right w:val="none" w:sz="0" w:space="0" w:color="auto"/>
                          </w:divBdr>
                          <w:divsChild>
                            <w:div w:id="1649088591">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138">
                                  <w:marLeft w:val="0"/>
                                  <w:marRight w:val="0"/>
                                  <w:marTop w:val="0"/>
                                  <w:marBottom w:val="0"/>
                                  <w:divBdr>
                                    <w:top w:val="none" w:sz="0" w:space="0" w:color="auto"/>
                                    <w:left w:val="none" w:sz="0" w:space="0" w:color="auto"/>
                                    <w:bottom w:val="none" w:sz="0" w:space="0" w:color="auto"/>
                                    <w:right w:val="none" w:sz="0" w:space="0" w:color="auto"/>
                                  </w:divBdr>
                                  <w:divsChild>
                                    <w:div w:id="1008293121">
                                      <w:marLeft w:val="190"/>
                                      <w:marRight w:val="0"/>
                                      <w:marTop w:val="0"/>
                                      <w:marBottom w:val="150"/>
                                      <w:divBdr>
                                        <w:top w:val="single" w:sz="2" w:space="0" w:color="E4E4E4"/>
                                        <w:left w:val="single" w:sz="2" w:space="0" w:color="E4E4E4"/>
                                        <w:bottom w:val="single" w:sz="2" w:space="0" w:color="E4E4E4"/>
                                        <w:right w:val="single" w:sz="2" w:space="0" w:color="E4E4E4"/>
                                      </w:divBdr>
                                    </w:div>
                                    <w:div w:id="185028456">
                                      <w:marLeft w:val="19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931202767">
              <w:marLeft w:val="0"/>
              <w:marRight w:val="0"/>
              <w:marTop w:val="0"/>
              <w:marBottom w:val="0"/>
              <w:divBdr>
                <w:top w:val="none" w:sz="0" w:space="0" w:color="auto"/>
                <w:left w:val="none" w:sz="0" w:space="0" w:color="auto"/>
                <w:bottom w:val="none" w:sz="0" w:space="0" w:color="auto"/>
                <w:right w:val="none" w:sz="0" w:space="0" w:color="auto"/>
              </w:divBdr>
            </w:div>
            <w:div w:id="2043095742">
              <w:marLeft w:val="0"/>
              <w:marRight w:val="0"/>
              <w:marTop w:val="450"/>
              <w:marBottom w:val="450"/>
              <w:divBdr>
                <w:top w:val="none" w:sz="0" w:space="0" w:color="auto"/>
                <w:left w:val="none" w:sz="0" w:space="0" w:color="auto"/>
                <w:bottom w:val="none" w:sz="0" w:space="0" w:color="auto"/>
                <w:right w:val="none" w:sz="0" w:space="0" w:color="auto"/>
              </w:divBdr>
              <w:divsChild>
                <w:div w:id="173767265">
                  <w:marLeft w:val="0"/>
                  <w:marRight w:val="0"/>
                  <w:marTop w:val="0"/>
                  <w:marBottom w:val="0"/>
                  <w:divBdr>
                    <w:top w:val="none" w:sz="0" w:space="0" w:color="auto"/>
                    <w:left w:val="none" w:sz="0" w:space="0" w:color="auto"/>
                    <w:bottom w:val="none" w:sz="0" w:space="0" w:color="auto"/>
                    <w:right w:val="none" w:sz="0" w:space="0" w:color="auto"/>
                  </w:divBdr>
                  <w:divsChild>
                    <w:div w:id="1052313958">
                      <w:marLeft w:val="0"/>
                      <w:marRight w:val="0"/>
                      <w:marTop w:val="300"/>
                      <w:marBottom w:val="300"/>
                      <w:divBdr>
                        <w:top w:val="none" w:sz="0" w:space="0" w:color="auto"/>
                        <w:left w:val="single" w:sz="36" w:space="8" w:color="D90738"/>
                        <w:bottom w:val="none" w:sz="0" w:space="0" w:color="auto"/>
                        <w:right w:val="none" w:sz="0" w:space="0" w:color="auto"/>
                      </w:divBdr>
                    </w:div>
                  </w:divsChild>
                </w:div>
              </w:divsChild>
            </w:div>
            <w:div w:id="459542111">
              <w:marLeft w:val="0"/>
              <w:marRight w:val="0"/>
              <w:marTop w:val="100"/>
              <w:marBottom w:val="100"/>
              <w:divBdr>
                <w:top w:val="none" w:sz="0" w:space="0" w:color="auto"/>
                <w:left w:val="none" w:sz="0" w:space="0" w:color="auto"/>
                <w:bottom w:val="none" w:sz="0" w:space="0" w:color="auto"/>
                <w:right w:val="none" w:sz="0" w:space="0" w:color="auto"/>
              </w:divBdr>
              <w:divsChild>
                <w:div w:id="1068764028">
                  <w:marLeft w:val="0"/>
                  <w:marRight w:val="0"/>
                  <w:marTop w:val="0"/>
                  <w:marBottom w:val="0"/>
                  <w:divBdr>
                    <w:top w:val="none" w:sz="0" w:space="0" w:color="auto"/>
                    <w:left w:val="none" w:sz="0" w:space="0" w:color="auto"/>
                    <w:bottom w:val="none" w:sz="0" w:space="0" w:color="auto"/>
                    <w:right w:val="none" w:sz="0" w:space="0" w:color="auto"/>
                  </w:divBdr>
                </w:div>
              </w:divsChild>
            </w:div>
            <w:div w:id="1329678713">
              <w:marLeft w:val="0"/>
              <w:marRight w:val="0"/>
              <w:marTop w:val="450"/>
              <w:marBottom w:val="450"/>
              <w:divBdr>
                <w:top w:val="none" w:sz="0" w:space="0" w:color="auto"/>
                <w:left w:val="none" w:sz="0" w:space="0" w:color="auto"/>
                <w:bottom w:val="none" w:sz="0" w:space="0" w:color="auto"/>
                <w:right w:val="none" w:sz="0" w:space="0" w:color="auto"/>
              </w:divBdr>
            </w:div>
          </w:divsChild>
        </w:div>
        <w:div w:id="1749226599">
          <w:marLeft w:val="0"/>
          <w:marRight w:val="0"/>
          <w:marTop w:val="0"/>
          <w:marBottom w:val="0"/>
          <w:divBdr>
            <w:top w:val="none" w:sz="0" w:space="0" w:color="auto"/>
            <w:left w:val="none" w:sz="0" w:space="0" w:color="auto"/>
            <w:bottom w:val="none" w:sz="0" w:space="0" w:color="auto"/>
            <w:right w:val="none" w:sz="0" w:space="0" w:color="auto"/>
          </w:divBdr>
          <w:divsChild>
            <w:div w:id="646670122">
              <w:marLeft w:val="0"/>
              <w:marRight w:val="0"/>
              <w:marTop w:val="450"/>
              <w:marBottom w:val="450"/>
              <w:divBdr>
                <w:top w:val="none" w:sz="0" w:space="0" w:color="auto"/>
                <w:left w:val="none" w:sz="0" w:space="0" w:color="auto"/>
                <w:bottom w:val="none" w:sz="0" w:space="0" w:color="auto"/>
                <w:right w:val="none" w:sz="0" w:space="0" w:color="auto"/>
              </w:divBdr>
              <w:divsChild>
                <w:div w:id="1313099983">
                  <w:marLeft w:val="0"/>
                  <w:marRight w:val="0"/>
                  <w:marTop w:val="0"/>
                  <w:marBottom w:val="0"/>
                  <w:divBdr>
                    <w:top w:val="none" w:sz="0" w:space="0" w:color="auto"/>
                    <w:left w:val="none" w:sz="0" w:space="0" w:color="auto"/>
                    <w:bottom w:val="none" w:sz="0" w:space="0" w:color="auto"/>
                    <w:right w:val="none" w:sz="0" w:space="0" w:color="auto"/>
                  </w:divBdr>
                  <w:divsChild>
                    <w:div w:id="1459567969">
                      <w:marLeft w:val="0"/>
                      <w:marRight w:val="0"/>
                      <w:marTop w:val="300"/>
                      <w:marBottom w:val="300"/>
                      <w:divBdr>
                        <w:top w:val="none" w:sz="0" w:space="0" w:color="auto"/>
                        <w:left w:val="single" w:sz="36" w:space="8" w:color="D90738"/>
                        <w:bottom w:val="none" w:sz="0" w:space="0" w:color="auto"/>
                        <w:right w:val="none" w:sz="0" w:space="0" w:color="auto"/>
                      </w:divBdr>
                    </w:div>
                  </w:divsChild>
                </w:div>
              </w:divsChild>
            </w:div>
            <w:div w:id="1582104754">
              <w:marLeft w:val="0"/>
              <w:marRight w:val="0"/>
              <w:marTop w:val="0"/>
              <w:marBottom w:val="0"/>
              <w:divBdr>
                <w:top w:val="none" w:sz="0" w:space="0" w:color="auto"/>
                <w:left w:val="none" w:sz="0" w:space="0" w:color="auto"/>
                <w:bottom w:val="none" w:sz="0" w:space="0" w:color="auto"/>
                <w:right w:val="none" w:sz="0" w:space="0" w:color="auto"/>
              </w:divBdr>
            </w:div>
            <w:div w:id="1066563871">
              <w:marLeft w:val="0"/>
              <w:marRight w:val="0"/>
              <w:marTop w:val="0"/>
              <w:marBottom w:val="0"/>
              <w:divBdr>
                <w:top w:val="none" w:sz="0" w:space="0" w:color="auto"/>
                <w:left w:val="none" w:sz="0" w:space="0" w:color="auto"/>
                <w:bottom w:val="none" w:sz="0" w:space="0" w:color="auto"/>
                <w:right w:val="none" w:sz="0" w:space="0" w:color="auto"/>
              </w:divBdr>
            </w:div>
            <w:div w:id="1701081018">
              <w:marLeft w:val="0"/>
              <w:marRight w:val="0"/>
              <w:marTop w:val="450"/>
              <w:marBottom w:val="450"/>
              <w:divBdr>
                <w:top w:val="none" w:sz="0" w:space="0" w:color="auto"/>
                <w:left w:val="none" w:sz="0" w:space="0" w:color="auto"/>
                <w:bottom w:val="none" w:sz="0" w:space="0" w:color="auto"/>
                <w:right w:val="none" w:sz="0" w:space="0" w:color="auto"/>
              </w:divBdr>
              <w:divsChild>
                <w:div w:id="1911184600">
                  <w:marLeft w:val="0"/>
                  <w:marRight w:val="0"/>
                  <w:marTop w:val="0"/>
                  <w:marBottom w:val="0"/>
                  <w:divBdr>
                    <w:top w:val="none" w:sz="0" w:space="0" w:color="auto"/>
                    <w:left w:val="none" w:sz="0" w:space="0" w:color="auto"/>
                    <w:bottom w:val="none" w:sz="0" w:space="0" w:color="auto"/>
                    <w:right w:val="none" w:sz="0" w:space="0" w:color="auto"/>
                  </w:divBdr>
                  <w:divsChild>
                    <w:div w:id="985743287">
                      <w:marLeft w:val="0"/>
                      <w:marRight w:val="0"/>
                      <w:marTop w:val="300"/>
                      <w:marBottom w:val="300"/>
                      <w:divBdr>
                        <w:top w:val="none" w:sz="0" w:space="0" w:color="auto"/>
                        <w:left w:val="single" w:sz="36" w:space="8" w:color="D90738"/>
                        <w:bottom w:val="none" w:sz="0" w:space="0" w:color="auto"/>
                        <w:right w:val="none" w:sz="0" w:space="0" w:color="auto"/>
                      </w:divBdr>
                    </w:div>
                  </w:divsChild>
                </w:div>
              </w:divsChild>
            </w:div>
            <w:div w:id="1394696745">
              <w:marLeft w:val="0"/>
              <w:marRight w:val="0"/>
              <w:marTop w:val="450"/>
              <w:marBottom w:val="450"/>
              <w:divBdr>
                <w:top w:val="none" w:sz="0" w:space="0" w:color="auto"/>
                <w:left w:val="none" w:sz="0" w:space="0" w:color="auto"/>
                <w:bottom w:val="none" w:sz="0" w:space="0" w:color="auto"/>
                <w:right w:val="none" w:sz="0" w:space="0" w:color="auto"/>
              </w:divBdr>
              <w:divsChild>
                <w:div w:id="1941791750">
                  <w:marLeft w:val="0"/>
                  <w:marRight w:val="0"/>
                  <w:marTop w:val="0"/>
                  <w:marBottom w:val="0"/>
                  <w:divBdr>
                    <w:top w:val="none" w:sz="0" w:space="0" w:color="auto"/>
                    <w:left w:val="none" w:sz="0" w:space="0" w:color="auto"/>
                    <w:bottom w:val="none" w:sz="0" w:space="0" w:color="auto"/>
                    <w:right w:val="none" w:sz="0" w:space="0" w:color="auto"/>
                  </w:divBdr>
                  <w:divsChild>
                    <w:div w:id="1656448177">
                      <w:marLeft w:val="0"/>
                      <w:marRight w:val="0"/>
                      <w:marTop w:val="300"/>
                      <w:marBottom w:val="300"/>
                      <w:divBdr>
                        <w:top w:val="none" w:sz="0" w:space="0" w:color="auto"/>
                        <w:left w:val="single" w:sz="36" w:space="8" w:color="D90738"/>
                        <w:bottom w:val="none" w:sz="0" w:space="0" w:color="auto"/>
                        <w:right w:val="none" w:sz="0" w:space="0" w:color="auto"/>
                      </w:divBdr>
                    </w:div>
                  </w:divsChild>
                </w:div>
              </w:divsChild>
            </w:div>
          </w:divsChild>
        </w:div>
      </w:divsChild>
    </w:div>
    <w:div w:id="1380740558">
      <w:bodyDiv w:val="1"/>
      <w:marLeft w:val="0"/>
      <w:marRight w:val="0"/>
      <w:marTop w:val="0"/>
      <w:marBottom w:val="0"/>
      <w:divBdr>
        <w:top w:val="none" w:sz="0" w:space="0" w:color="auto"/>
        <w:left w:val="none" w:sz="0" w:space="0" w:color="auto"/>
        <w:bottom w:val="none" w:sz="0" w:space="0" w:color="auto"/>
        <w:right w:val="none" w:sz="0" w:space="0" w:color="auto"/>
      </w:divBdr>
    </w:div>
    <w:div w:id="1481582658">
      <w:bodyDiv w:val="1"/>
      <w:marLeft w:val="0"/>
      <w:marRight w:val="0"/>
      <w:marTop w:val="0"/>
      <w:marBottom w:val="0"/>
      <w:divBdr>
        <w:top w:val="none" w:sz="0" w:space="0" w:color="auto"/>
        <w:left w:val="none" w:sz="0" w:space="0" w:color="auto"/>
        <w:bottom w:val="none" w:sz="0" w:space="0" w:color="auto"/>
        <w:right w:val="none" w:sz="0" w:space="0" w:color="auto"/>
      </w:divBdr>
    </w:div>
    <w:div w:id="1551310027">
      <w:bodyDiv w:val="1"/>
      <w:marLeft w:val="0"/>
      <w:marRight w:val="0"/>
      <w:marTop w:val="0"/>
      <w:marBottom w:val="0"/>
      <w:divBdr>
        <w:top w:val="none" w:sz="0" w:space="0" w:color="auto"/>
        <w:left w:val="none" w:sz="0" w:space="0" w:color="auto"/>
        <w:bottom w:val="none" w:sz="0" w:space="0" w:color="auto"/>
        <w:right w:val="none" w:sz="0" w:space="0" w:color="auto"/>
      </w:divBdr>
    </w:div>
    <w:div w:id="1713652192">
      <w:bodyDiv w:val="1"/>
      <w:marLeft w:val="0"/>
      <w:marRight w:val="0"/>
      <w:marTop w:val="0"/>
      <w:marBottom w:val="0"/>
      <w:divBdr>
        <w:top w:val="none" w:sz="0" w:space="0" w:color="auto"/>
        <w:left w:val="none" w:sz="0" w:space="0" w:color="auto"/>
        <w:bottom w:val="none" w:sz="0" w:space="0" w:color="auto"/>
        <w:right w:val="none" w:sz="0" w:space="0" w:color="auto"/>
      </w:divBdr>
      <w:divsChild>
        <w:div w:id="2033650531">
          <w:marLeft w:val="547"/>
          <w:marRight w:val="0"/>
          <w:marTop w:val="0"/>
          <w:marBottom w:val="0"/>
          <w:divBdr>
            <w:top w:val="none" w:sz="0" w:space="0" w:color="auto"/>
            <w:left w:val="none" w:sz="0" w:space="0" w:color="auto"/>
            <w:bottom w:val="none" w:sz="0" w:space="0" w:color="auto"/>
            <w:right w:val="none" w:sz="0" w:space="0" w:color="auto"/>
          </w:divBdr>
        </w:div>
      </w:divsChild>
    </w:div>
    <w:div w:id="1993213192">
      <w:bodyDiv w:val="1"/>
      <w:marLeft w:val="0"/>
      <w:marRight w:val="0"/>
      <w:marTop w:val="0"/>
      <w:marBottom w:val="0"/>
      <w:divBdr>
        <w:top w:val="none" w:sz="0" w:space="0" w:color="auto"/>
        <w:left w:val="none" w:sz="0" w:space="0" w:color="auto"/>
        <w:bottom w:val="none" w:sz="0" w:space="0" w:color="auto"/>
        <w:right w:val="none" w:sz="0" w:space="0" w:color="auto"/>
      </w:divBdr>
      <w:divsChild>
        <w:div w:id="607544353">
          <w:marLeft w:val="547"/>
          <w:marRight w:val="0"/>
          <w:marTop w:val="0"/>
          <w:marBottom w:val="0"/>
          <w:divBdr>
            <w:top w:val="none" w:sz="0" w:space="0" w:color="auto"/>
            <w:left w:val="none" w:sz="0" w:space="0" w:color="auto"/>
            <w:bottom w:val="none" w:sz="0" w:space="0" w:color="auto"/>
            <w:right w:val="none" w:sz="0" w:space="0" w:color="auto"/>
          </w:divBdr>
        </w:div>
      </w:divsChild>
    </w:div>
    <w:div w:id="2007660886">
      <w:bodyDiv w:val="1"/>
      <w:marLeft w:val="0"/>
      <w:marRight w:val="0"/>
      <w:marTop w:val="0"/>
      <w:marBottom w:val="0"/>
      <w:divBdr>
        <w:top w:val="none" w:sz="0" w:space="0" w:color="auto"/>
        <w:left w:val="none" w:sz="0" w:space="0" w:color="auto"/>
        <w:bottom w:val="none" w:sz="0" w:space="0" w:color="auto"/>
        <w:right w:val="none" w:sz="0" w:space="0" w:color="auto"/>
      </w:divBdr>
    </w:div>
    <w:div w:id="20983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imiar@gmail.com" TargetMode="Externa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hyperlink" Target="mailto:norizam@ukm.edu.my"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yperlink" Target="mailto:zidris@ukm.edu.my"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C630CC-4848-490B-994A-BAA9A2ED6DDC}" type="doc">
      <dgm:prSet loTypeId="urn:microsoft.com/office/officeart/2005/8/layout/radial3" loCatId="relationship" qsTypeId="urn:microsoft.com/office/officeart/2005/8/quickstyle/simple1" qsCatId="simple" csTypeId="urn:microsoft.com/office/officeart/2005/8/colors/accent0_3" csCatId="mainScheme" phldr="1"/>
      <dgm:spPr/>
      <dgm:t>
        <a:bodyPr/>
        <a:lstStyle/>
        <a:p>
          <a:endParaRPr lang="ms-MY"/>
        </a:p>
      </dgm:t>
    </dgm:pt>
    <dgm:pt modelId="{6AE61A7C-C288-4341-8E86-02BAEBDCE0C0}">
      <dgm:prSet phldrT="[Text]" custT="1"/>
      <dgm:spPr/>
      <dgm:t>
        <a:bodyPr/>
        <a:lstStyle/>
        <a:p>
          <a:r>
            <a:rPr lang="ms-MY" sz="1000">
              <a:latin typeface="Times New Roman" panose="02020603050405020304" pitchFamily="18" charset="0"/>
              <a:cs typeface="Times New Roman" panose="02020603050405020304" pitchFamily="18" charset="0"/>
            </a:rPr>
            <a:t>Gaya bahasa</a:t>
          </a:r>
        </a:p>
      </dgm:t>
    </dgm:pt>
    <dgm:pt modelId="{EF56144B-A118-4257-92D6-1863DDD614E8}" type="parTrans" cxnId="{29FD621E-0E06-424C-B4D2-B3D72D9842A9}">
      <dgm:prSet/>
      <dgm:spPr/>
      <dgm:t>
        <a:bodyPr/>
        <a:lstStyle/>
        <a:p>
          <a:endParaRPr lang="ms-MY"/>
        </a:p>
      </dgm:t>
    </dgm:pt>
    <dgm:pt modelId="{969A722E-C247-4208-A071-073D6A23CB1A}" type="sibTrans" cxnId="{29FD621E-0E06-424C-B4D2-B3D72D9842A9}">
      <dgm:prSet/>
      <dgm:spPr/>
      <dgm:t>
        <a:bodyPr/>
        <a:lstStyle/>
        <a:p>
          <a:endParaRPr lang="ms-MY"/>
        </a:p>
      </dgm:t>
    </dgm:pt>
    <dgm:pt modelId="{A0979A20-140D-45B5-BA46-87C1E26C3E0E}">
      <dgm:prSet phldrT="[Text]" custT="1"/>
      <dgm:spPr/>
      <dgm:t>
        <a:bodyPr/>
        <a:lstStyle/>
        <a:p>
          <a:pPr rtl="0"/>
          <a:r>
            <a:rPr lang="ms-MY" sz="1000">
              <a:latin typeface="Times New Roman" panose="02020603050405020304" pitchFamily="18" charset="0"/>
              <a:cs typeface="Times New Roman" panose="02020603050405020304" pitchFamily="18" charset="0"/>
            </a:rPr>
            <a:t>Pertautan</a:t>
          </a:r>
        </a:p>
      </dgm:t>
    </dgm:pt>
    <dgm:pt modelId="{47A7443F-E699-4277-A7B4-D35C2FB1F6DF}" type="parTrans" cxnId="{6436C6F1-6A52-446A-9128-5AC6F47A9044}">
      <dgm:prSet/>
      <dgm:spPr/>
      <dgm:t>
        <a:bodyPr/>
        <a:lstStyle/>
        <a:p>
          <a:endParaRPr lang="ms-MY"/>
        </a:p>
      </dgm:t>
    </dgm:pt>
    <dgm:pt modelId="{33848447-ED9B-4710-A465-9256AB7D1A93}" type="sibTrans" cxnId="{6436C6F1-6A52-446A-9128-5AC6F47A9044}">
      <dgm:prSet/>
      <dgm:spPr/>
      <dgm:t>
        <a:bodyPr/>
        <a:lstStyle/>
        <a:p>
          <a:endParaRPr lang="ms-MY"/>
        </a:p>
      </dgm:t>
    </dgm:pt>
    <dgm:pt modelId="{4BCB9845-74E9-46DE-AACA-01E724DC97DE}">
      <dgm:prSet phldrT="[Text]" custT="1"/>
      <dgm:spPr/>
      <dgm:t>
        <a:bodyPr/>
        <a:lstStyle/>
        <a:p>
          <a:pPr rtl="0"/>
          <a:r>
            <a:rPr lang="ms-MY" sz="1000">
              <a:latin typeface="Times New Roman" panose="02020603050405020304" pitchFamily="18" charset="0"/>
              <a:cs typeface="Times New Roman" panose="02020603050405020304" pitchFamily="18" charset="0"/>
            </a:rPr>
            <a:t>Perbandingan</a:t>
          </a:r>
        </a:p>
      </dgm:t>
    </dgm:pt>
    <dgm:pt modelId="{BD83B5C9-3EB9-421D-A293-49A3FCE59FDB}" type="parTrans" cxnId="{37187F6D-66DE-498E-A517-473CA0D3A811}">
      <dgm:prSet/>
      <dgm:spPr/>
      <dgm:t>
        <a:bodyPr/>
        <a:lstStyle/>
        <a:p>
          <a:endParaRPr lang="ms-MY"/>
        </a:p>
      </dgm:t>
    </dgm:pt>
    <dgm:pt modelId="{A449B766-8ECB-4B0F-83EC-8DD95C928E45}" type="sibTrans" cxnId="{37187F6D-66DE-498E-A517-473CA0D3A811}">
      <dgm:prSet/>
      <dgm:spPr/>
      <dgm:t>
        <a:bodyPr/>
        <a:lstStyle/>
        <a:p>
          <a:endParaRPr lang="ms-MY"/>
        </a:p>
      </dgm:t>
    </dgm:pt>
    <dgm:pt modelId="{C5549D7E-6F73-48B1-BC97-08DE4C943056}">
      <dgm:prSet phldrT="[Text]" custT="1"/>
      <dgm:spPr/>
      <dgm:t>
        <a:bodyPr/>
        <a:lstStyle/>
        <a:p>
          <a:pPr rtl="0"/>
          <a:r>
            <a:rPr lang="ms-MY" sz="1000">
              <a:latin typeface="Times New Roman" panose="02020603050405020304" pitchFamily="18" charset="0"/>
              <a:cs typeface="Times New Roman" panose="02020603050405020304" pitchFamily="18" charset="0"/>
            </a:rPr>
            <a:t>Perulangan</a:t>
          </a:r>
          <a:r>
            <a:rPr lang="ms-MY" sz="1000"/>
            <a:t> </a:t>
          </a:r>
        </a:p>
      </dgm:t>
    </dgm:pt>
    <dgm:pt modelId="{EBC3E7B7-2BC4-42A6-8844-E0982C48EA62}" type="parTrans" cxnId="{129550EF-D96F-42E0-B4AC-0928A28E63C5}">
      <dgm:prSet/>
      <dgm:spPr/>
      <dgm:t>
        <a:bodyPr/>
        <a:lstStyle/>
        <a:p>
          <a:endParaRPr lang="ms-MY"/>
        </a:p>
      </dgm:t>
    </dgm:pt>
    <dgm:pt modelId="{78F12C8A-D889-41DF-8195-42AF42AE9229}" type="sibTrans" cxnId="{129550EF-D96F-42E0-B4AC-0928A28E63C5}">
      <dgm:prSet/>
      <dgm:spPr/>
      <dgm:t>
        <a:bodyPr/>
        <a:lstStyle/>
        <a:p>
          <a:endParaRPr lang="ms-MY"/>
        </a:p>
      </dgm:t>
    </dgm:pt>
    <dgm:pt modelId="{0ABE31C7-CECA-4F5E-8000-1F31C932F4D3}">
      <dgm:prSet phldrT="[Text]" custT="1"/>
      <dgm:spPr/>
      <dgm:t>
        <a:bodyPr/>
        <a:lstStyle/>
        <a:p>
          <a:pPr rtl="0"/>
          <a:r>
            <a:rPr lang="ms-MY" sz="1000">
              <a:latin typeface="Times New Roman" panose="02020603050405020304" pitchFamily="18" charset="0"/>
              <a:cs typeface="Times New Roman" panose="02020603050405020304" pitchFamily="18" charset="0"/>
            </a:rPr>
            <a:t>Pertentangan</a:t>
          </a:r>
        </a:p>
      </dgm:t>
    </dgm:pt>
    <dgm:pt modelId="{446B524D-9DE8-4F4C-B6F2-272F621D1351}" type="parTrans" cxnId="{A26A462D-80D9-439C-9CB1-F2E9FEA326D6}">
      <dgm:prSet/>
      <dgm:spPr/>
      <dgm:t>
        <a:bodyPr/>
        <a:lstStyle/>
        <a:p>
          <a:endParaRPr lang="ms-MY"/>
        </a:p>
      </dgm:t>
    </dgm:pt>
    <dgm:pt modelId="{3941FE81-FDC6-414D-BB56-78420D261403}" type="sibTrans" cxnId="{A26A462D-80D9-439C-9CB1-F2E9FEA326D6}">
      <dgm:prSet/>
      <dgm:spPr/>
      <dgm:t>
        <a:bodyPr/>
        <a:lstStyle/>
        <a:p>
          <a:endParaRPr lang="ms-MY"/>
        </a:p>
      </dgm:t>
    </dgm:pt>
    <dgm:pt modelId="{A1E04AEB-1F54-4F56-A7C0-5BEAEF234984}" type="pres">
      <dgm:prSet presAssocID="{9FC630CC-4848-490B-994A-BAA9A2ED6DDC}" presName="composite" presStyleCnt="0">
        <dgm:presLayoutVars>
          <dgm:chMax val="1"/>
          <dgm:dir/>
          <dgm:resizeHandles val="exact"/>
        </dgm:presLayoutVars>
      </dgm:prSet>
      <dgm:spPr/>
      <dgm:t>
        <a:bodyPr/>
        <a:lstStyle/>
        <a:p>
          <a:endParaRPr lang="en-US"/>
        </a:p>
      </dgm:t>
    </dgm:pt>
    <dgm:pt modelId="{1B37801B-51EF-4DC3-A6D7-A1F3ADC1B4FF}" type="pres">
      <dgm:prSet presAssocID="{9FC630CC-4848-490B-994A-BAA9A2ED6DDC}" presName="radial" presStyleCnt="0">
        <dgm:presLayoutVars>
          <dgm:animLvl val="ctr"/>
        </dgm:presLayoutVars>
      </dgm:prSet>
      <dgm:spPr/>
    </dgm:pt>
    <dgm:pt modelId="{5B1F1597-B98B-46C6-99CD-F9927380D121}" type="pres">
      <dgm:prSet presAssocID="{6AE61A7C-C288-4341-8E86-02BAEBDCE0C0}" presName="centerShape" presStyleLbl="vennNode1" presStyleIdx="0" presStyleCnt="5"/>
      <dgm:spPr/>
      <dgm:t>
        <a:bodyPr/>
        <a:lstStyle/>
        <a:p>
          <a:endParaRPr lang="en-US"/>
        </a:p>
      </dgm:t>
    </dgm:pt>
    <dgm:pt modelId="{68AD554C-745F-4998-9078-E13D53B6BD8F}" type="pres">
      <dgm:prSet presAssocID="{A0979A20-140D-45B5-BA46-87C1E26C3E0E}" presName="node" presStyleLbl="vennNode1" presStyleIdx="1" presStyleCnt="5" custScaleX="137886" custScaleY="137886">
        <dgm:presLayoutVars>
          <dgm:bulletEnabled val="1"/>
        </dgm:presLayoutVars>
      </dgm:prSet>
      <dgm:spPr/>
      <dgm:t>
        <a:bodyPr/>
        <a:lstStyle/>
        <a:p>
          <a:endParaRPr lang="en-US"/>
        </a:p>
      </dgm:t>
    </dgm:pt>
    <dgm:pt modelId="{B9851118-3549-45E1-8CF3-64B3D20CCC2F}" type="pres">
      <dgm:prSet presAssocID="{4BCB9845-74E9-46DE-AACA-01E724DC97DE}" presName="node" presStyleLbl="vennNode1" presStyleIdx="2" presStyleCnt="5" custScaleX="137886" custScaleY="137886">
        <dgm:presLayoutVars>
          <dgm:bulletEnabled val="1"/>
        </dgm:presLayoutVars>
      </dgm:prSet>
      <dgm:spPr/>
      <dgm:t>
        <a:bodyPr/>
        <a:lstStyle/>
        <a:p>
          <a:endParaRPr lang="en-US"/>
        </a:p>
      </dgm:t>
    </dgm:pt>
    <dgm:pt modelId="{2D0BAA01-0E2A-4D66-93A7-E2CFD0786248}" type="pres">
      <dgm:prSet presAssocID="{C5549D7E-6F73-48B1-BC97-08DE4C943056}" presName="node" presStyleLbl="vennNode1" presStyleIdx="3" presStyleCnt="5" custScaleX="137886" custScaleY="137886">
        <dgm:presLayoutVars>
          <dgm:bulletEnabled val="1"/>
        </dgm:presLayoutVars>
      </dgm:prSet>
      <dgm:spPr/>
      <dgm:t>
        <a:bodyPr/>
        <a:lstStyle/>
        <a:p>
          <a:endParaRPr lang="en-US"/>
        </a:p>
      </dgm:t>
    </dgm:pt>
    <dgm:pt modelId="{DE44B55A-CA9E-436E-AB2E-32D482BFDE9E}" type="pres">
      <dgm:prSet presAssocID="{0ABE31C7-CECA-4F5E-8000-1F31C932F4D3}" presName="node" presStyleLbl="vennNode1" presStyleIdx="4" presStyleCnt="5" custScaleX="137886" custScaleY="137886">
        <dgm:presLayoutVars>
          <dgm:bulletEnabled val="1"/>
        </dgm:presLayoutVars>
      </dgm:prSet>
      <dgm:spPr/>
      <dgm:t>
        <a:bodyPr/>
        <a:lstStyle/>
        <a:p>
          <a:endParaRPr lang="en-US"/>
        </a:p>
      </dgm:t>
    </dgm:pt>
  </dgm:ptLst>
  <dgm:cxnLst>
    <dgm:cxn modelId="{17815410-53ED-4DE5-A88E-37103A8FF1F0}" type="presOf" srcId="{4BCB9845-74E9-46DE-AACA-01E724DC97DE}" destId="{B9851118-3549-45E1-8CF3-64B3D20CCC2F}" srcOrd="0" destOrd="0" presId="urn:microsoft.com/office/officeart/2005/8/layout/radial3"/>
    <dgm:cxn modelId="{129550EF-D96F-42E0-B4AC-0928A28E63C5}" srcId="{6AE61A7C-C288-4341-8E86-02BAEBDCE0C0}" destId="{C5549D7E-6F73-48B1-BC97-08DE4C943056}" srcOrd="2" destOrd="0" parTransId="{EBC3E7B7-2BC4-42A6-8844-E0982C48EA62}" sibTransId="{78F12C8A-D889-41DF-8195-42AF42AE9229}"/>
    <dgm:cxn modelId="{956A0B96-91FF-461E-B08F-B453BB387D0D}" type="presOf" srcId="{0ABE31C7-CECA-4F5E-8000-1F31C932F4D3}" destId="{DE44B55A-CA9E-436E-AB2E-32D482BFDE9E}" srcOrd="0" destOrd="0" presId="urn:microsoft.com/office/officeart/2005/8/layout/radial3"/>
    <dgm:cxn modelId="{A9107A79-F6BC-4CA5-A702-D11B1BAC453A}" type="presOf" srcId="{C5549D7E-6F73-48B1-BC97-08DE4C943056}" destId="{2D0BAA01-0E2A-4D66-93A7-E2CFD0786248}" srcOrd="0" destOrd="0" presId="urn:microsoft.com/office/officeart/2005/8/layout/radial3"/>
    <dgm:cxn modelId="{37187F6D-66DE-498E-A517-473CA0D3A811}" srcId="{6AE61A7C-C288-4341-8E86-02BAEBDCE0C0}" destId="{4BCB9845-74E9-46DE-AACA-01E724DC97DE}" srcOrd="1" destOrd="0" parTransId="{BD83B5C9-3EB9-421D-A293-49A3FCE59FDB}" sibTransId="{A449B766-8ECB-4B0F-83EC-8DD95C928E45}"/>
    <dgm:cxn modelId="{C095F571-344D-4AE8-AD5F-EEBE05BCAF01}" type="presOf" srcId="{A0979A20-140D-45B5-BA46-87C1E26C3E0E}" destId="{68AD554C-745F-4998-9078-E13D53B6BD8F}" srcOrd="0" destOrd="0" presId="urn:microsoft.com/office/officeart/2005/8/layout/radial3"/>
    <dgm:cxn modelId="{29FD621E-0E06-424C-B4D2-B3D72D9842A9}" srcId="{9FC630CC-4848-490B-994A-BAA9A2ED6DDC}" destId="{6AE61A7C-C288-4341-8E86-02BAEBDCE0C0}" srcOrd="0" destOrd="0" parTransId="{EF56144B-A118-4257-92D6-1863DDD614E8}" sibTransId="{969A722E-C247-4208-A071-073D6A23CB1A}"/>
    <dgm:cxn modelId="{251F6F0E-CF00-4E70-AF79-F3DB61F68016}" type="presOf" srcId="{6AE61A7C-C288-4341-8E86-02BAEBDCE0C0}" destId="{5B1F1597-B98B-46C6-99CD-F9927380D121}" srcOrd="0" destOrd="0" presId="urn:microsoft.com/office/officeart/2005/8/layout/radial3"/>
    <dgm:cxn modelId="{A26A462D-80D9-439C-9CB1-F2E9FEA326D6}" srcId="{6AE61A7C-C288-4341-8E86-02BAEBDCE0C0}" destId="{0ABE31C7-CECA-4F5E-8000-1F31C932F4D3}" srcOrd="3" destOrd="0" parTransId="{446B524D-9DE8-4F4C-B6F2-272F621D1351}" sibTransId="{3941FE81-FDC6-414D-BB56-78420D261403}"/>
    <dgm:cxn modelId="{6436C6F1-6A52-446A-9128-5AC6F47A9044}" srcId="{6AE61A7C-C288-4341-8E86-02BAEBDCE0C0}" destId="{A0979A20-140D-45B5-BA46-87C1E26C3E0E}" srcOrd="0" destOrd="0" parTransId="{47A7443F-E699-4277-A7B4-D35C2FB1F6DF}" sibTransId="{33848447-ED9B-4710-A465-9256AB7D1A93}"/>
    <dgm:cxn modelId="{BC5853FA-7D32-4645-BD59-D5EEA8C4479A}" type="presOf" srcId="{9FC630CC-4848-490B-994A-BAA9A2ED6DDC}" destId="{A1E04AEB-1F54-4F56-A7C0-5BEAEF234984}" srcOrd="0" destOrd="0" presId="urn:microsoft.com/office/officeart/2005/8/layout/radial3"/>
    <dgm:cxn modelId="{7D7318FC-A129-4B2F-A25F-92BAB1FA9728}" type="presParOf" srcId="{A1E04AEB-1F54-4F56-A7C0-5BEAEF234984}" destId="{1B37801B-51EF-4DC3-A6D7-A1F3ADC1B4FF}" srcOrd="0" destOrd="0" presId="urn:microsoft.com/office/officeart/2005/8/layout/radial3"/>
    <dgm:cxn modelId="{71F2D73F-E789-485E-A7AD-D390A2391D6C}" type="presParOf" srcId="{1B37801B-51EF-4DC3-A6D7-A1F3ADC1B4FF}" destId="{5B1F1597-B98B-46C6-99CD-F9927380D121}" srcOrd="0" destOrd="0" presId="urn:microsoft.com/office/officeart/2005/8/layout/radial3"/>
    <dgm:cxn modelId="{4777EEBF-228E-476C-BD09-7F267C815644}" type="presParOf" srcId="{1B37801B-51EF-4DC3-A6D7-A1F3ADC1B4FF}" destId="{68AD554C-745F-4998-9078-E13D53B6BD8F}" srcOrd="1" destOrd="0" presId="urn:microsoft.com/office/officeart/2005/8/layout/radial3"/>
    <dgm:cxn modelId="{C70972D8-24AC-4759-83FE-3F6CBC9F1112}" type="presParOf" srcId="{1B37801B-51EF-4DC3-A6D7-A1F3ADC1B4FF}" destId="{B9851118-3549-45E1-8CF3-64B3D20CCC2F}" srcOrd="2" destOrd="0" presId="urn:microsoft.com/office/officeart/2005/8/layout/radial3"/>
    <dgm:cxn modelId="{60F8A546-A020-4682-A13B-638256C8E24A}" type="presParOf" srcId="{1B37801B-51EF-4DC3-A6D7-A1F3ADC1B4FF}" destId="{2D0BAA01-0E2A-4D66-93A7-E2CFD0786248}" srcOrd="3" destOrd="0" presId="urn:microsoft.com/office/officeart/2005/8/layout/radial3"/>
    <dgm:cxn modelId="{ED4A5605-A0D5-4FA0-971A-F2C8BA4024A0}" type="presParOf" srcId="{1B37801B-51EF-4DC3-A6D7-A1F3ADC1B4FF}" destId="{DE44B55A-CA9E-436E-AB2E-32D482BFDE9E}" srcOrd="4" destOrd="0" presId="urn:microsoft.com/office/officeart/2005/8/layout/radial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FC630CC-4848-490B-994A-BAA9A2ED6DDC}" type="doc">
      <dgm:prSet loTypeId="urn:microsoft.com/office/officeart/2005/8/layout/radial5" loCatId="relationship" qsTypeId="urn:microsoft.com/office/officeart/2005/8/quickstyle/simple1" qsCatId="simple" csTypeId="urn:microsoft.com/office/officeart/2005/8/colors/accent0_3" csCatId="mainScheme" phldr="1"/>
      <dgm:spPr/>
      <dgm:t>
        <a:bodyPr/>
        <a:lstStyle/>
        <a:p>
          <a:endParaRPr lang="ms-MY"/>
        </a:p>
      </dgm:t>
    </dgm:pt>
    <dgm:pt modelId="{6AE61A7C-C288-4341-8E86-02BAEBDCE0C0}">
      <dgm:prSet phldrT="[Text]" custT="1"/>
      <dgm:spPr>
        <a:xfrm>
          <a:off x="960750" y="703257"/>
          <a:ext cx="1751974" cy="1751974"/>
        </a:xfrm>
      </dgm:spPr>
      <dgm:t>
        <a:bodyPr/>
        <a:lstStyle/>
        <a:p>
          <a:pPr rtl="0">
            <a:buNone/>
          </a:pPr>
          <a:r>
            <a:rPr lang="ms-MY" sz="1000">
              <a:latin typeface="Times New Roman" panose="02020603050405020304" pitchFamily="18" charset="0"/>
              <a:ea typeface="+mn-ea"/>
              <a:cs typeface="Times New Roman" panose="02020603050405020304" pitchFamily="18" charset="0"/>
            </a:rPr>
            <a:t>Gaya</a:t>
          </a:r>
          <a:r>
            <a:rPr lang="ms-MY" sz="1100">
              <a:latin typeface="Times New Roman" panose="02020603050405020304" pitchFamily="18" charset="0"/>
              <a:ea typeface="+mn-ea"/>
              <a:cs typeface="Times New Roman" panose="02020603050405020304" pitchFamily="18" charset="0"/>
            </a:rPr>
            <a:t> </a:t>
          </a:r>
          <a:r>
            <a:rPr lang="ms-MY" sz="1000">
              <a:latin typeface="Times New Roman" panose="02020603050405020304" pitchFamily="18" charset="0"/>
              <a:ea typeface="+mn-ea"/>
              <a:cs typeface="Times New Roman" panose="02020603050405020304" pitchFamily="18" charset="0"/>
            </a:rPr>
            <a:t>Bahasa Perbandingan</a:t>
          </a:r>
        </a:p>
      </dgm:t>
    </dgm:pt>
    <dgm:pt modelId="{EF56144B-A118-4257-92D6-1863DDD614E8}" type="parTrans" cxnId="{29FD621E-0E06-424C-B4D2-B3D72D9842A9}">
      <dgm:prSet/>
      <dgm:spPr/>
      <dgm:t>
        <a:bodyPr/>
        <a:lstStyle/>
        <a:p>
          <a:endParaRPr lang="ms-MY"/>
        </a:p>
      </dgm:t>
    </dgm:pt>
    <dgm:pt modelId="{969A722E-C247-4208-A071-073D6A23CB1A}" type="sibTrans" cxnId="{29FD621E-0E06-424C-B4D2-B3D72D9842A9}">
      <dgm:prSet/>
      <dgm:spPr/>
      <dgm:t>
        <a:bodyPr/>
        <a:lstStyle/>
        <a:p>
          <a:endParaRPr lang="ms-MY"/>
        </a:p>
      </dgm:t>
    </dgm:pt>
    <dgm:pt modelId="{A0979A20-140D-45B5-BA46-87C1E26C3E0E}">
      <dgm:prSet phldrT="[Text]" custT="1"/>
      <dgm:spPr>
        <a:xfrm>
          <a:off x="1232805" y="-165625"/>
          <a:ext cx="1207864" cy="1207864"/>
        </a:xfrm>
      </dgm:spPr>
      <dgm:t>
        <a:bodyPr/>
        <a:lstStyle/>
        <a:p>
          <a:pPr rtl="0">
            <a:buNone/>
          </a:pPr>
          <a:r>
            <a:rPr lang="ms-MY" sz="1000">
              <a:latin typeface="Times New Roman" panose="02020603050405020304" pitchFamily="18" charset="0"/>
              <a:cs typeface="Times New Roman" panose="02020603050405020304" pitchFamily="18" charset="0"/>
            </a:rPr>
            <a:t>Perumpamaan</a:t>
          </a:r>
          <a:endParaRPr lang="ms-MY" sz="1100">
            <a:latin typeface="Times New Roman" panose="02020603050405020304" pitchFamily="18" charset="0"/>
            <a:ea typeface="+mn-ea"/>
            <a:cs typeface="Times New Roman" panose="02020603050405020304" pitchFamily="18" charset="0"/>
          </a:endParaRPr>
        </a:p>
      </dgm:t>
    </dgm:pt>
    <dgm:pt modelId="{47A7443F-E699-4277-A7B4-D35C2FB1F6DF}" type="parTrans" cxnId="{6436C6F1-6A52-446A-9128-5AC6F47A9044}">
      <dgm:prSet/>
      <dgm:spPr/>
      <dgm:t>
        <a:bodyPr/>
        <a:lstStyle/>
        <a:p>
          <a:endParaRPr lang="ms-MY"/>
        </a:p>
      </dgm:t>
    </dgm:pt>
    <dgm:pt modelId="{33848447-ED9B-4710-A465-9256AB7D1A93}" type="sibTrans" cxnId="{6436C6F1-6A52-446A-9128-5AC6F47A9044}">
      <dgm:prSet/>
      <dgm:spPr/>
      <dgm:t>
        <a:bodyPr/>
        <a:lstStyle/>
        <a:p>
          <a:endParaRPr lang="ms-MY"/>
        </a:p>
      </dgm:t>
    </dgm:pt>
    <dgm:pt modelId="{4BCB9845-74E9-46DE-AACA-01E724DC97DE}">
      <dgm:prSet phldrT="[Text]" custT="1"/>
      <dgm:spPr>
        <a:xfrm>
          <a:off x="2373744" y="975312"/>
          <a:ext cx="1207864" cy="1207864"/>
        </a:xfrm>
      </dgm:spPr>
      <dgm:t>
        <a:bodyPr/>
        <a:lstStyle/>
        <a:p>
          <a:pPr rtl="0"/>
          <a:r>
            <a:rPr lang="ms-MY" sz="1000">
              <a:latin typeface="Times New Roman" panose="02020603050405020304" pitchFamily="18" charset="0"/>
              <a:cs typeface="Times New Roman" panose="02020603050405020304" pitchFamily="18" charset="0"/>
            </a:rPr>
            <a:t>Metafora</a:t>
          </a:r>
          <a:endParaRPr lang="ms-MY" sz="1100">
            <a:latin typeface="Times New Roman" panose="02020603050405020304" pitchFamily="18" charset="0"/>
            <a:ea typeface="+mn-ea"/>
            <a:cs typeface="Times New Roman" panose="02020603050405020304" pitchFamily="18" charset="0"/>
          </a:endParaRPr>
        </a:p>
      </dgm:t>
    </dgm:pt>
    <dgm:pt modelId="{BD83B5C9-3EB9-421D-A293-49A3FCE59FDB}" type="parTrans" cxnId="{37187F6D-66DE-498E-A517-473CA0D3A811}">
      <dgm:prSet/>
      <dgm:spPr/>
      <dgm:t>
        <a:bodyPr/>
        <a:lstStyle/>
        <a:p>
          <a:endParaRPr lang="ms-MY"/>
        </a:p>
      </dgm:t>
    </dgm:pt>
    <dgm:pt modelId="{A449B766-8ECB-4B0F-83EC-8DD95C928E45}" type="sibTrans" cxnId="{37187F6D-66DE-498E-A517-473CA0D3A811}">
      <dgm:prSet/>
      <dgm:spPr/>
      <dgm:t>
        <a:bodyPr/>
        <a:lstStyle/>
        <a:p>
          <a:endParaRPr lang="ms-MY"/>
        </a:p>
      </dgm:t>
    </dgm:pt>
    <dgm:pt modelId="{C5549D7E-6F73-48B1-BC97-08DE4C943056}">
      <dgm:prSet phldrT="[Text]" custT="1"/>
      <dgm:spPr>
        <a:xfrm>
          <a:off x="1232805" y="2116251"/>
          <a:ext cx="1207864" cy="1207864"/>
        </a:xfrm>
      </dgm:spPr>
      <dgm:t>
        <a:bodyPr/>
        <a:lstStyle/>
        <a:p>
          <a:pPr rtl="0">
            <a:buNone/>
          </a:pPr>
          <a:r>
            <a:rPr lang="ms-MY" sz="1000">
              <a:latin typeface="Times New Roman" panose="02020603050405020304" pitchFamily="18" charset="0"/>
              <a:cs typeface="Times New Roman" panose="02020603050405020304" pitchFamily="18" charset="0"/>
            </a:rPr>
            <a:t>Personifikasi</a:t>
          </a:r>
          <a:r>
            <a:rPr lang="ms-MY" sz="1100">
              <a:latin typeface="Times New Roman" panose="02020603050405020304" pitchFamily="18" charset="0"/>
              <a:cs typeface="Times New Roman" panose="02020603050405020304" pitchFamily="18" charset="0"/>
            </a:rPr>
            <a:t> </a:t>
          </a:r>
          <a:r>
            <a:rPr lang="ms-MY" sz="1100">
              <a:latin typeface="Times New Roman" panose="02020603050405020304" pitchFamily="18" charset="0"/>
              <a:ea typeface="+mn-ea"/>
              <a:cs typeface="Times New Roman" panose="02020603050405020304" pitchFamily="18" charset="0"/>
            </a:rPr>
            <a:t> </a:t>
          </a:r>
        </a:p>
      </dgm:t>
    </dgm:pt>
    <dgm:pt modelId="{EBC3E7B7-2BC4-42A6-8844-E0982C48EA62}" type="parTrans" cxnId="{129550EF-D96F-42E0-B4AC-0928A28E63C5}">
      <dgm:prSet/>
      <dgm:spPr/>
      <dgm:t>
        <a:bodyPr/>
        <a:lstStyle/>
        <a:p>
          <a:endParaRPr lang="ms-MY"/>
        </a:p>
      </dgm:t>
    </dgm:pt>
    <dgm:pt modelId="{78F12C8A-D889-41DF-8195-42AF42AE9229}" type="sibTrans" cxnId="{129550EF-D96F-42E0-B4AC-0928A28E63C5}">
      <dgm:prSet/>
      <dgm:spPr/>
      <dgm:t>
        <a:bodyPr/>
        <a:lstStyle/>
        <a:p>
          <a:endParaRPr lang="ms-MY"/>
        </a:p>
      </dgm:t>
    </dgm:pt>
    <dgm:pt modelId="{0ABE31C7-CECA-4F5E-8000-1F31C932F4D3}">
      <dgm:prSet phldrT="[Text]" custT="1"/>
      <dgm:spPr>
        <a:xfrm>
          <a:off x="91866" y="975312"/>
          <a:ext cx="1207864" cy="1207864"/>
        </a:xfrm>
      </dgm:spPr>
      <dgm:t>
        <a:bodyPr/>
        <a:lstStyle/>
        <a:p>
          <a:pPr rtl="0">
            <a:buNone/>
          </a:pPr>
          <a:r>
            <a:rPr lang="ms-MY" sz="1000">
              <a:latin typeface="Times New Roman" panose="02020603050405020304" pitchFamily="18" charset="0"/>
              <a:cs typeface="Times New Roman" panose="02020603050405020304" pitchFamily="18" charset="0"/>
            </a:rPr>
            <a:t>Antisipasi</a:t>
          </a:r>
          <a:endParaRPr lang="ms-MY" sz="1100">
            <a:latin typeface="Times New Roman" panose="02020603050405020304" pitchFamily="18" charset="0"/>
            <a:ea typeface="+mn-ea"/>
            <a:cs typeface="Times New Roman" panose="02020603050405020304" pitchFamily="18" charset="0"/>
          </a:endParaRPr>
        </a:p>
      </dgm:t>
    </dgm:pt>
    <dgm:pt modelId="{446B524D-9DE8-4F4C-B6F2-272F621D1351}" type="parTrans" cxnId="{A26A462D-80D9-439C-9CB1-F2E9FEA326D6}">
      <dgm:prSet/>
      <dgm:spPr/>
      <dgm:t>
        <a:bodyPr/>
        <a:lstStyle/>
        <a:p>
          <a:endParaRPr lang="ms-MY"/>
        </a:p>
      </dgm:t>
    </dgm:pt>
    <dgm:pt modelId="{3941FE81-FDC6-414D-BB56-78420D261403}" type="sibTrans" cxnId="{A26A462D-80D9-439C-9CB1-F2E9FEA326D6}">
      <dgm:prSet/>
      <dgm:spPr/>
      <dgm:t>
        <a:bodyPr/>
        <a:lstStyle/>
        <a:p>
          <a:endParaRPr lang="ms-MY"/>
        </a:p>
      </dgm:t>
    </dgm:pt>
    <dgm:pt modelId="{FE2D2152-1FC2-4E21-8396-A5BA36355036}" type="pres">
      <dgm:prSet presAssocID="{9FC630CC-4848-490B-994A-BAA9A2ED6DDC}" presName="Name0" presStyleCnt="0">
        <dgm:presLayoutVars>
          <dgm:chMax val="1"/>
          <dgm:dir/>
          <dgm:animLvl val="ctr"/>
          <dgm:resizeHandles val="exact"/>
        </dgm:presLayoutVars>
      </dgm:prSet>
      <dgm:spPr/>
      <dgm:t>
        <a:bodyPr/>
        <a:lstStyle/>
        <a:p>
          <a:endParaRPr lang="en-US"/>
        </a:p>
      </dgm:t>
    </dgm:pt>
    <dgm:pt modelId="{EA0D51BB-056F-4F8C-BA78-B97D6E4696E2}" type="pres">
      <dgm:prSet presAssocID="{6AE61A7C-C288-4341-8E86-02BAEBDCE0C0}" presName="centerShape" presStyleLbl="node0" presStyleIdx="0" presStyleCnt="1" custScaleX="143970" custScaleY="143970"/>
      <dgm:spPr>
        <a:prstGeom prst="ellipse">
          <a:avLst/>
        </a:prstGeom>
      </dgm:spPr>
      <dgm:t>
        <a:bodyPr/>
        <a:lstStyle/>
        <a:p>
          <a:endParaRPr lang="en-US"/>
        </a:p>
      </dgm:t>
    </dgm:pt>
    <dgm:pt modelId="{B825723D-E7F4-4E8B-88C4-397758942A00}" type="pres">
      <dgm:prSet presAssocID="{47A7443F-E699-4277-A7B4-D35C2FB1F6DF}" presName="parTrans" presStyleLbl="sibTrans2D1" presStyleIdx="0" presStyleCnt="4"/>
      <dgm:spPr/>
      <dgm:t>
        <a:bodyPr/>
        <a:lstStyle/>
        <a:p>
          <a:endParaRPr lang="en-US"/>
        </a:p>
      </dgm:t>
    </dgm:pt>
    <dgm:pt modelId="{01C81863-9180-4F01-98DB-AF3DBF382919}" type="pres">
      <dgm:prSet presAssocID="{47A7443F-E699-4277-A7B4-D35C2FB1F6DF}" presName="connectorText" presStyleLbl="sibTrans2D1" presStyleIdx="0" presStyleCnt="4"/>
      <dgm:spPr/>
      <dgm:t>
        <a:bodyPr/>
        <a:lstStyle/>
        <a:p>
          <a:endParaRPr lang="en-US"/>
        </a:p>
      </dgm:t>
    </dgm:pt>
    <dgm:pt modelId="{441864B5-BAD1-45FB-83B4-7F121A7E4E11}" type="pres">
      <dgm:prSet presAssocID="{A0979A20-140D-45B5-BA46-87C1E26C3E0E}" presName="node" presStyleLbl="node1" presStyleIdx="0" presStyleCnt="4" custScaleX="115141" custScaleY="115142">
        <dgm:presLayoutVars>
          <dgm:bulletEnabled val="1"/>
        </dgm:presLayoutVars>
      </dgm:prSet>
      <dgm:spPr>
        <a:prstGeom prst="ellipse">
          <a:avLst/>
        </a:prstGeom>
      </dgm:spPr>
      <dgm:t>
        <a:bodyPr/>
        <a:lstStyle/>
        <a:p>
          <a:endParaRPr lang="en-US"/>
        </a:p>
      </dgm:t>
    </dgm:pt>
    <dgm:pt modelId="{9671168A-1D45-470C-96D0-EFE941B45DAA}" type="pres">
      <dgm:prSet presAssocID="{BD83B5C9-3EB9-421D-A293-49A3FCE59FDB}" presName="parTrans" presStyleLbl="sibTrans2D1" presStyleIdx="1" presStyleCnt="4"/>
      <dgm:spPr/>
      <dgm:t>
        <a:bodyPr/>
        <a:lstStyle/>
        <a:p>
          <a:endParaRPr lang="en-US"/>
        </a:p>
      </dgm:t>
    </dgm:pt>
    <dgm:pt modelId="{5BFEA5FC-ADF9-425B-AE76-1460E82A0E43}" type="pres">
      <dgm:prSet presAssocID="{BD83B5C9-3EB9-421D-A293-49A3FCE59FDB}" presName="connectorText" presStyleLbl="sibTrans2D1" presStyleIdx="1" presStyleCnt="4"/>
      <dgm:spPr/>
      <dgm:t>
        <a:bodyPr/>
        <a:lstStyle/>
        <a:p>
          <a:endParaRPr lang="en-US"/>
        </a:p>
      </dgm:t>
    </dgm:pt>
    <dgm:pt modelId="{BB3702FB-1A75-4FC1-80A9-50802ACB2B47}" type="pres">
      <dgm:prSet presAssocID="{4BCB9845-74E9-46DE-AACA-01E724DC97DE}" presName="node" presStyleLbl="node1" presStyleIdx="1" presStyleCnt="4" custScaleX="115141" custScaleY="115142">
        <dgm:presLayoutVars>
          <dgm:bulletEnabled val="1"/>
        </dgm:presLayoutVars>
      </dgm:prSet>
      <dgm:spPr>
        <a:prstGeom prst="ellipse">
          <a:avLst/>
        </a:prstGeom>
      </dgm:spPr>
      <dgm:t>
        <a:bodyPr/>
        <a:lstStyle/>
        <a:p>
          <a:endParaRPr lang="en-US"/>
        </a:p>
      </dgm:t>
    </dgm:pt>
    <dgm:pt modelId="{1E62EE53-6AB3-4B75-9E6A-B7CF156D27A3}" type="pres">
      <dgm:prSet presAssocID="{EBC3E7B7-2BC4-42A6-8844-E0982C48EA62}" presName="parTrans" presStyleLbl="sibTrans2D1" presStyleIdx="2" presStyleCnt="4"/>
      <dgm:spPr/>
      <dgm:t>
        <a:bodyPr/>
        <a:lstStyle/>
        <a:p>
          <a:endParaRPr lang="en-US"/>
        </a:p>
      </dgm:t>
    </dgm:pt>
    <dgm:pt modelId="{DDBFAD0A-9B43-4CD3-AE5F-C24CA12C300A}" type="pres">
      <dgm:prSet presAssocID="{EBC3E7B7-2BC4-42A6-8844-E0982C48EA62}" presName="connectorText" presStyleLbl="sibTrans2D1" presStyleIdx="2" presStyleCnt="4"/>
      <dgm:spPr/>
      <dgm:t>
        <a:bodyPr/>
        <a:lstStyle/>
        <a:p>
          <a:endParaRPr lang="en-US"/>
        </a:p>
      </dgm:t>
    </dgm:pt>
    <dgm:pt modelId="{6E4E86D7-6F2C-4AF6-8116-25D0288BE3BC}" type="pres">
      <dgm:prSet presAssocID="{C5549D7E-6F73-48B1-BC97-08DE4C943056}" presName="node" presStyleLbl="node1" presStyleIdx="2" presStyleCnt="4" custScaleX="115141" custScaleY="115142">
        <dgm:presLayoutVars>
          <dgm:bulletEnabled val="1"/>
        </dgm:presLayoutVars>
      </dgm:prSet>
      <dgm:spPr>
        <a:prstGeom prst="ellipse">
          <a:avLst/>
        </a:prstGeom>
      </dgm:spPr>
      <dgm:t>
        <a:bodyPr/>
        <a:lstStyle/>
        <a:p>
          <a:endParaRPr lang="en-US"/>
        </a:p>
      </dgm:t>
    </dgm:pt>
    <dgm:pt modelId="{71B02A75-2BFD-4967-A699-3D56256A9A59}" type="pres">
      <dgm:prSet presAssocID="{446B524D-9DE8-4F4C-B6F2-272F621D1351}" presName="parTrans" presStyleLbl="sibTrans2D1" presStyleIdx="3" presStyleCnt="4"/>
      <dgm:spPr/>
      <dgm:t>
        <a:bodyPr/>
        <a:lstStyle/>
        <a:p>
          <a:endParaRPr lang="en-US"/>
        </a:p>
      </dgm:t>
    </dgm:pt>
    <dgm:pt modelId="{6F7562E7-8A51-400F-93CA-162C3DD28B7D}" type="pres">
      <dgm:prSet presAssocID="{446B524D-9DE8-4F4C-B6F2-272F621D1351}" presName="connectorText" presStyleLbl="sibTrans2D1" presStyleIdx="3" presStyleCnt="4"/>
      <dgm:spPr/>
      <dgm:t>
        <a:bodyPr/>
        <a:lstStyle/>
        <a:p>
          <a:endParaRPr lang="en-US"/>
        </a:p>
      </dgm:t>
    </dgm:pt>
    <dgm:pt modelId="{AA101167-EE0F-4F57-B281-BB95F725AB8F}" type="pres">
      <dgm:prSet presAssocID="{0ABE31C7-CECA-4F5E-8000-1F31C932F4D3}" presName="node" presStyleLbl="node1" presStyleIdx="3" presStyleCnt="4" custScaleX="115141" custScaleY="115142">
        <dgm:presLayoutVars>
          <dgm:bulletEnabled val="1"/>
        </dgm:presLayoutVars>
      </dgm:prSet>
      <dgm:spPr>
        <a:prstGeom prst="ellipse">
          <a:avLst/>
        </a:prstGeom>
      </dgm:spPr>
      <dgm:t>
        <a:bodyPr/>
        <a:lstStyle/>
        <a:p>
          <a:endParaRPr lang="en-US"/>
        </a:p>
      </dgm:t>
    </dgm:pt>
  </dgm:ptLst>
  <dgm:cxnLst>
    <dgm:cxn modelId="{7063D81E-5D62-492A-988A-2E0E7D124B91}" type="presOf" srcId="{EBC3E7B7-2BC4-42A6-8844-E0982C48EA62}" destId="{DDBFAD0A-9B43-4CD3-AE5F-C24CA12C300A}" srcOrd="1" destOrd="0" presId="urn:microsoft.com/office/officeart/2005/8/layout/radial5"/>
    <dgm:cxn modelId="{29FD621E-0E06-424C-B4D2-B3D72D9842A9}" srcId="{9FC630CC-4848-490B-994A-BAA9A2ED6DDC}" destId="{6AE61A7C-C288-4341-8E86-02BAEBDCE0C0}" srcOrd="0" destOrd="0" parTransId="{EF56144B-A118-4257-92D6-1863DDD614E8}" sibTransId="{969A722E-C247-4208-A071-073D6A23CB1A}"/>
    <dgm:cxn modelId="{18164CDC-F618-470F-950A-4CA8ACB6D85B}" type="presOf" srcId="{BD83B5C9-3EB9-421D-A293-49A3FCE59FDB}" destId="{5BFEA5FC-ADF9-425B-AE76-1460E82A0E43}" srcOrd="1" destOrd="0" presId="urn:microsoft.com/office/officeart/2005/8/layout/radial5"/>
    <dgm:cxn modelId="{44CB514A-76F4-4995-B7F4-21F0A3D389DA}" type="presOf" srcId="{446B524D-9DE8-4F4C-B6F2-272F621D1351}" destId="{71B02A75-2BFD-4967-A699-3D56256A9A59}" srcOrd="0" destOrd="0" presId="urn:microsoft.com/office/officeart/2005/8/layout/radial5"/>
    <dgm:cxn modelId="{5A77715C-225E-44F5-86DD-C6313B99FFF1}" type="presOf" srcId="{47A7443F-E699-4277-A7B4-D35C2FB1F6DF}" destId="{B825723D-E7F4-4E8B-88C4-397758942A00}" srcOrd="0" destOrd="0" presId="urn:microsoft.com/office/officeart/2005/8/layout/radial5"/>
    <dgm:cxn modelId="{9925FBFE-1067-462D-BD14-2BBAC3B56C8A}" type="presOf" srcId="{C5549D7E-6F73-48B1-BC97-08DE4C943056}" destId="{6E4E86D7-6F2C-4AF6-8116-25D0288BE3BC}" srcOrd="0" destOrd="0" presId="urn:microsoft.com/office/officeart/2005/8/layout/radial5"/>
    <dgm:cxn modelId="{2EA91937-77E1-49D1-A8F3-99F0F6558A24}" type="presOf" srcId="{0ABE31C7-CECA-4F5E-8000-1F31C932F4D3}" destId="{AA101167-EE0F-4F57-B281-BB95F725AB8F}" srcOrd="0" destOrd="0" presId="urn:microsoft.com/office/officeart/2005/8/layout/radial5"/>
    <dgm:cxn modelId="{129550EF-D96F-42E0-B4AC-0928A28E63C5}" srcId="{6AE61A7C-C288-4341-8E86-02BAEBDCE0C0}" destId="{C5549D7E-6F73-48B1-BC97-08DE4C943056}" srcOrd="2" destOrd="0" parTransId="{EBC3E7B7-2BC4-42A6-8844-E0982C48EA62}" sibTransId="{78F12C8A-D889-41DF-8195-42AF42AE9229}"/>
    <dgm:cxn modelId="{3C3BFA1F-CD0A-4E54-AB12-2002F9E2D72A}" type="presOf" srcId="{446B524D-9DE8-4F4C-B6F2-272F621D1351}" destId="{6F7562E7-8A51-400F-93CA-162C3DD28B7D}" srcOrd="1" destOrd="0" presId="urn:microsoft.com/office/officeart/2005/8/layout/radial5"/>
    <dgm:cxn modelId="{4B518C92-C98B-4354-ABF0-4D193012A14D}" type="presOf" srcId="{EBC3E7B7-2BC4-42A6-8844-E0982C48EA62}" destId="{1E62EE53-6AB3-4B75-9E6A-B7CF156D27A3}" srcOrd="0" destOrd="0" presId="urn:microsoft.com/office/officeart/2005/8/layout/radial5"/>
    <dgm:cxn modelId="{A26A462D-80D9-439C-9CB1-F2E9FEA326D6}" srcId="{6AE61A7C-C288-4341-8E86-02BAEBDCE0C0}" destId="{0ABE31C7-CECA-4F5E-8000-1F31C932F4D3}" srcOrd="3" destOrd="0" parTransId="{446B524D-9DE8-4F4C-B6F2-272F621D1351}" sibTransId="{3941FE81-FDC6-414D-BB56-78420D261403}"/>
    <dgm:cxn modelId="{3064CF4D-DB3F-4215-9906-AEA31A192CFE}" type="presOf" srcId="{A0979A20-140D-45B5-BA46-87C1E26C3E0E}" destId="{441864B5-BAD1-45FB-83B4-7F121A7E4E11}" srcOrd="0" destOrd="0" presId="urn:microsoft.com/office/officeart/2005/8/layout/radial5"/>
    <dgm:cxn modelId="{960F8285-652C-4118-8BB9-1BF9281EEE84}" type="presOf" srcId="{6AE61A7C-C288-4341-8E86-02BAEBDCE0C0}" destId="{EA0D51BB-056F-4F8C-BA78-B97D6E4696E2}" srcOrd="0" destOrd="0" presId="urn:microsoft.com/office/officeart/2005/8/layout/radial5"/>
    <dgm:cxn modelId="{37187F6D-66DE-498E-A517-473CA0D3A811}" srcId="{6AE61A7C-C288-4341-8E86-02BAEBDCE0C0}" destId="{4BCB9845-74E9-46DE-AACA-01E724DC97DE}" srcOrd="1" destOrd="0" parTransId="{BD83B5C9-3EB9-421D-A293-49A3FCE59FDB}" sibTransId="{A449B766-8ECB-4B0F-83EC-8DD95C928E45}"/>
    <dgm:cxn modelId="{B6C34D54-CB16-4D78-A4A0-67D7F3F78257}" type="presOf" srcId="{9FC630CC-4848-490B-994A-BAA9A2ED6DDC}" destId="{FE2D2152-1FC2-4E21-8396-A5BA36355036}" srcOrd="0" destOrd="0" presId="urn:microsoft.com/office/officeart/2005/8/layout/radial5"/>
    <dgm:cxn modelId="{7A3C97A7-F8C5-4701-9B77-AC6D799CC9B6}" type="presOf" srcId="{BD83B5C9-3EB9-421D-A293-49A3FCE59FDB}" destId="{9671168A-1D45-470C-96D0-EFE941B45DAA}" srcOrd="0" destOrd="0" presId="urn:microsoft.com/office/officeart/2005/8/layout/radial5"/>
    <dgm:cxn modelId="{71495988-B46B-4A24-8669-F755D1619A08}" type="presOf" srcId="{4BCB9845-74E9-46DE-AACA-01E724DC97DE}" destId="{BB3702FB-1A75-4FC1-80A9-50802ACB2B47}" srcOrd="0" destOrd="0" presId="urn:microsoft.com/office/officeart/2005/8/layout/radial5"/>
    <dgm:cxn modelId="{3077569D-4FC8-46CF-9A24-169BDF92BA45}" type="presOf" srcId="{47A7443F-E699-4277-A7B4-D35C2FB1F6DF}" destId="{01C81863-9180-4F01-98DB-AF3DBF382919}" srcOrd="1" destOrd="0" presId="urn:microsoft.com/office/officeart/2005/8/layout/radial5"/>
    <dgm:cxn modelId="{6436C6F1-6A52-446A-9128-5AC6F47A9044}" srcId="{6AE61A7C-C288-4341-8E86-02BAEBDCE0C0}" destId="{A0979A20-140D-45B5-BA46-87C1E26C3E0E}" srcOrd="0" destOrd="0" parTransId="{47A7443F-E699-4277-A7B4-D35C2FB1F6DF}" sibTransId="{33848447-ED9B-4710-A465-9256AB7D1A93}"/>
    <dgm:cxn modelId="{264E195A-BF05-443C-98A5-3752B017B54A}" type="presParOf" srcId="{FE2D2152-1FC2-4E21-8396-A5BA36355036}" destId="{EA0D51BB-056F-4F8C-BA78-B97D6E4696E2}" srcOrd="0" destOrd="0" presId="urn:microsoft.com/office/officeart/2005/8/layout/radial5"/>
    <dgm:cxn modelId="{D72EC6D8-4CEF-407B-9C65-5691264A6B97}" type="presParOf" srcId="{FE2D2152-1FC2-4E21-8396-A5BA36355036}" destId="{B825723D-E7F4-4E8B-88C4-397758942A00}" srcOrd="1" destOrd="0" presId="urn:microsoft.com/office/officeart/2005/8/layout/radial5"/>
    <dgm:cxn modelId="{D415BD56-447A-498F-B32C-47B028662037}" type="presParOf" srcId="{B825723D-E7F4-4E8B-88C4-397758942A00}" destId="{01C81863-9180-4F01-98DB-AF3DBF382919}" srcOrd="0" destOrd="0" presId="urn:microsoft.com/office/officeart/2005/8/layout/radial5"/>
    <dgm:cxn modelId="{01F2AC8F-4908-48D2-9B7F-D12398FA0798}" type="presParOf" srcId="{FE2D2152-1FC2-4E21-8396-A5BA36355036}" destId="{441864B5-BAD1-45FB-83B4-7F121A7E4E11}" srcOrd="2" destOrd="0" presId="urn:microsoft.com/office/officeart/2005/8/layout/radial5"/>
    <dgm:cxn modelId="{77BA71A4-E299-450C-91C9-BE2BA29CC0C4}" type="presParOf" srcId="{FE2D2152-1FC2-4E21-8396-A5BA36355036}" destId="{9671168A-1D45-470C-96D0-EFE941B45DAA}" srcOrd="3" destOrd="0" presId="urn:microsoft.com/office/officeart/2005/8/layout/radial5"/>
    <dgm:cxn modelId="{86F4B757-58AA-44EB-80A1-65C7EA7A79D7}" type="presParOf" srcId="{9671168A-1D45-470C-96D0-EFE941B45DAA}" destId="{5BFEA5FC-ADF9-425B-AE76-1460E82A0E43}" srcOrd="0" destOrd="0" presId="urn:microsoft.com/office/officeart/2005/8/layout/radial5"/>
    <dgm:cxn modelId="{BE7A89FC-7A42-4B1C-92A8-0BECA0DA8315}" type="presParOf" srcId="{FE2D2152-1FC2-4E21-8396-A5BA36355036}" destId="{BB3702FB-1A75-4FC1-80A9-50802ACB2B47}" srcOrd="4" destOrd="0" presId="urn:microsoft.com/office/officeart/2005/8/layout/radial5"/>
    <dgm:cxn modelId="{6CCADD84-E392-424F-B861-26E168339F77}" type="presParOf" srcId="{FE2D2152-1FC2-4E21-8396-A5BA36355036}" destId="{1E62EE53-6AB3-4B75-9E6A-B7CF156D27A3}" srcOrd="5" destOrd="0" presId="urn:microsoft.com/office/officeart/2005/8/layout/radial5"/>
    <dgm:cxn modelId="{E82A8011-1F97-4CA1-BF14-57388D42CA4B}" type="presParOf" srcId="{1E62EE53-6AB3-4B75-9E6A-B7CF156D27A3}" destId="{DDBFAD0A-9B43-4CD3-AE5F-C24CA12C300A}" srcOrd="0" destOrd="0" presId="urn:microsoft.com/office/officeart/2005/8/layout/radial5"/>
    <dgm:cxn modelId="{12890A2B-5BD0-400C-82BF-7377BF94718D}" type="presParOf" srcId="{FE2D2152-1FC2-4E21-8396-A5BA36355036}" destId="{6E4E86D7-6F2C-4AF6-8116-25D0288BE3BC}" srcOrd="6" destOrd="0" presId="urn:microsoft.com/office/officeart/2005/8/layout/radial5"/>
    <dgm:cxn modelId="{62215F75-2E2B-4D9E-B727-87FE5B7A054C}" type="presParOf" srcId="{FE2D2152-1FC2-4E21-8396-A5BA36355036}" destId="{71B02A75-2BFD-4967-A699-3D56256A9A59}" srcOrd="7" destOrd="0" presId="urn:microsoft.com/office/officeart/2005/8/layout/radial5"/>
    <dgm:cxn modelId="{435748EE-BD83-4A5F-8029-BDE53A6A5450}" type="presParOf" srcId="{71B02A75-2BFD-4967-A699-3D56256A9A59}" destId="{6F7562E7-8A51-400F-93CA-162C3DD28B7D}" srcOrd="0" destOrd="0" presId="urn:microsoft.com/office/officeart/2005/8/layout/radial5"/>
    <dgm:cxn modelId="{0779A5BB-4688-45EB-BC8E-AA5CC9285F58}" type="presParOf" srcId="{FE2D2152-1FC2-4E21-8396-A5BA36355036}" destId="{AA101167-EE0F-4F57-B281-BB95F725AB8F}" srcOrd="8"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1F1597-B98B-46C6-99CD-F9927380D121}">
      <dsp:nvSpPr>
        <dsp:cNvPr id="0" name=""/>
        <dsp:cNvSpPr/>
      </dsp:nvSpPr>
      <dsp:spPr>
        <a:xfrm>
          <a:off x="960989" y="703309"/>
          <a:ext cx="1752104" cy="1752104"/>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ms-MY" sz="1000" kern="1200">
              <a:latin typeface="Times New Roman" panose="02020603050405020304" pitchFamily="18" charset="0"/>
              <a:cs typeface="Times New Roman" panose="02020603050405020304" pitchFamily="18" charset="0"/>
            </a:rPr>
            <a:t>Gaya bahasa</a:t>
          </a:r>
        </a:p>
      </dsp:txBody>
      <dsp:txXfrm>
        <a:off x="1217579" y="959899"/>
        <a:ext cx="1238924" cy="1238924"/>
      </dsp:txXfrm>
    </dsp:sp>
    <dsp:sp modelId="{68AD554C-745F-4998-9078-E13D53B6BD8F}">
      <dsp:nvSpPr>
        <dsp:cNvPr id="0" name=""/>
        <dsp:cNvSpPr/>
      </dsp:nvSpPr>
      <dsp:spPr>
        <a:xfrm>
          <a:off x="1233065" y="-165637"/>
          <a:ext cx="1207953" cy="1207953"/>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ms-MY" sz="1000" kern="1200">
              <a:latin typeface="Times New Roman" panose="02020603050405020304" pitchFamily="18" charset="0"/>
              <a:cs typeface="Times New Roman" panose="02020603050405020304" pitchFamily="18" charset="0"/>
            </a:rPr>
            <a:t>Pertautan</a:t>
          </a:r>
        </a:p>
      </dsp:txBody>
      <dsp:txXfrm>
        <a:off x="1409966" y="11264"/>
        <a:ext cx="854151" cy="854151"/>
      </dsp:txXfrm>
    </dsp:sp>
    <dsp:sp modelId="{B9851118-3549-45E1-8CF3-64B3D20CCC2F}">
      <dsp:nvSpPr>
        <dsp:cNvPr id="0" name=""/>
        <dsp:cNvSpPr/>
      </dsp:nvSpPr>
      <dsp:spPr>
        <a:xfrm>
          <a:off x="2374088" y="975385"/>
          <a:ext cx="1207953" cy="1207953"/>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ms-MY" sz="1000" kern="1200">
              <a:latin typeface="Times New Roman" panose="02020603050405020304" pitchFamily="18" charset="0"/>
              <a:cs typeface="Times New Roman" panose="02020603050405020304" pitchFamily="18" charset="0"/>
            </a:rPr>
            <a:t>Perbandingan</a:t>
          </a:r>
        </a:p>
      </dsp:txBody>
      <dsp:txXfrm>
        <a:off x="2550989" y="1152286"/>
        <a:ext cx="854151" cy="854151"/>
      </dsp:txXfrm>
    </dsp:sp>
    <dsp:sp modelId="{2D0BAA01-0E2A-4D66-93A7-E2CFD0786248}">
      <dsp:nvSpPr>
        <dsp:cNvPr id="0" name=""/>
        <dsp:cNvSpPr/>
      </dsp:nvSpPr>
      <dsp:spPr>
        <a:xfrm>
          <a:off x="1233065" y="2116408"/>
          <a:ext cx="1207953" cy="1207953"/>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ms-MY" sz="1000" kern="1200">
              <a:latin typeface="Times New Roman" panose="02020603050405020304" pitchFamily="18" charset="0"/>
              <a:cs typeface="Times New Roman" panose="02020603050405020304" pitchFamily="18" charset="0"/>
            </a:rPr>
            <a:t>Perulangan</a:t>
          </a:r>
          <a:r>
            <a:rPr lang="ms-MY" sz="1000" kern="1200"/>
            <a:t> </a:t>
          </a:r>
        </a:p>
      </dsp:txBody>
      <dsp:txXfrm>
        <a:off x="1409966" y="2293309"/>
        <a:ext cx="854151" cy="854151"/>
      </dsp:txXfrm>
    </dsp:sp>
    <dsp:sp modelId="{DE44B55A-CA9E-436E-AB2E-32D482BFDE9E}">
      <dsp:nvSpPr>
        <dsp:cNvPr id="0" name=""/>
        <dsp:cNvSpPr/>
      </dsp:nvSpPr>
      <dsp:spPr>
        <a:xfrm>
          <a:off x="92042" y="975385"/>
          <a:ext cx="1207953" cy="1207953"/>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ms-MY" sz="1000" kern="1200">
              <a:latin typeface="Times New Roman" panose="02020603050405020304" pitchFamily="18" charset="0"/>
              <a:cs typeface="Times New Roman" panose="02020603050405020304" pitchFamily="18" charset="0"/>
            </a:rPr>
            <a:t>Pertentangan</a:t>
          </a:r>
        </a:p>
      </dsp:txBody>
      <dsp:txXfrm>
        <a:off x="268943" y="1152286"/>
        <a:ext cx="854151" cy="8541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0D51BB-056F-4F8C-BA78-B97D6E4696E2}">
      <dsp:nvSpPr>
        <dsp:cNvPr id="0" name=""/>
        <dsp:cNvSpPr/>
      </dsp:nvSpPr>
      <dsp:spPr>
        <a:xfrm>
          <a:off x="1655963" y="1202573"/>
          <a:ext cx="1124818" cy="1124818"/>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buNone/>
          </a:pPr>
          <a:r>
            <a:rPr lang="ms-MY" sz="1000" kern="1200">
              <a:latin typeface="Times New Roman" panose="02020603050405020304" pitchFamily="18" charset="0"/>
              <a:ea typeface="+mn-ea"/>
              <a:cs typeface="Times New Roman" panose="02020603050405020304" pitchFamily="18" charset="0"/>
            </a:rPr>
            <a:t>Gaya</a:t>
          </a:r>
          <a:r>
            <a:rPr lang="ms-MY" sz="1100" kern="1200">
              <a:latin typeface="Times New Roman" panose="02020603050405020304" pitchFamily="18" charset="0"/>
              <a:ea typeface="+mn-ea"/>
              <a:cs typeface="Times New Roman" panose="02020603050405020304" pitchFamily="18" charset="0"/>
            </a:rPr>
            <a:t> </a:t>
          </a:r>
          <a:r>
            <a:rPr lang="ms-MY" sz="1000" kern="1200">
              <a:latin typeface="Times New Roman" panose="02020603050405020304" pitchFamily="18" charset="0"/>
              <a:ea typeface="+mn-ea"/>
              <a:cs typeface="Times New Roman" panose="02020603050405020304" pitchFamily="18" charset="0"/>
            </a:rPr>
            <a:t>Bahasa Perbandingan</a:t>
          </a:r>
        </a:p>
      </dsp:txBody>
      <dsp:txXfrm>
        <a:off x="1820689" y="1367299"/>
        <a:ext cx="795366" cy="795366"/>
      </dsp:txXfrm>
    </dsp:sp>
    <dsp:sp modelId="{B825723D-E7F4-4E8B-88C4-397758942A00}">
      <dsp:nvSpPr>
        <dsp:cNvPr id="0" name=""/>
        <dsp:cNvSpPr/>
      </dsp:nvSpPr>
      <dsp:spPr>
        <a:xfrm rot="16200000">
          <a:off x="2164942" y="946977"/>
          <a:ext cx="106859" cy="31561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ms-MY" sz="1300" kern="1200"/>
        </a:p>
      </dsp:txBody>
      <dsp:txXfrm>
        <a:off x="2180971" y="1026130"/>
        <a:ext cx="74801" cy="189371"/>
      </dsp:txXfrm>
    </dsp:sp>
    <dsp:sp modelId="{441864B5-BAD1-45FB-83B4-7F121A7E4E11}">
      <dsp:nvSpPr>
        <dsp:cNvPr id="0" name=""/>
        <dsp:cNvSpPr/>
      </dsp:nvSpPr>
      <dsp:spPr>
        <a:xfrm>
          <a:off x="1683949" y="-67903"/>
          <a:ext cx="1068846" cy="106885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buNone/>
          </a:pPr>
          <a:r>
            <a:rPr lang="ms-MY" sz="1000" kern="1200">
              <a:latin typeface="Times New Roman" panose="02020603050405020304" pitchFamily="18" charset="0"/>
              <a:cs typeface="Times New Roman" panose="02020603050405020304" pitchFamily="18" charset="0"/>
            </a:rPr>
            <a:t>Perumpamaan</a:t>
          </a:r>
          <a:endParaRPr lang="ms-MY" sz="1100" kern="1200">
            <a:latin typeface="Times New Roman" panose="02020603050405020304" pitchFamily="18" charset="0"/>
            <a:ea typeface="+mn-ea"/>
            <a:cs typeface="Times New Roman" panose="02020603050405020304" pitchFamily="18" charset="0"/>
          </a:endParaRPr>
        </a:p>
      </dsp:txBody>
      <dsp:txXfrm>
        <a:off x="1840478" y="88627"/>
        <a:ext cx="755788" cy="755795"/>
      </dsp:txXfrm>
    </dsp:sp>
    <dsp:sp modelId="{9671168A-1D45-470C-96D0-EFE941B45DAA}">
      <dsp:nvSpPr>
        <dsp:cNvPr id="0" name=""/>
        <dsp:cNvSpPr/>
      </dsp:nvSpPr>
      <dsp:spPr>
        <a:xfrm>
          <a:off x="2825139" y="1607172"/>
          <a:ext cx="106861" cy="31561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ms-MY" sz="1300" kern="1200"/>
        </a:p>
      </dsp:txBody>
      <dsp:txXfrm>
        <a:off x="2825139" y="1670296"/>
        <a:ext cx="74803" cy="189371"/>
      </dsp:txXfrm>
    </dsp:sp>
    <dsp:sp modelId="{BB3702FB-1A75-4FC1-80A9-50802ACB2B47}">
      <dsp:nvSpPr>
        <dsp:cNvPr id="0" name=""/>
        <dsp:cNvSpPr/>
      </dsp:nvSpPr>
      <dsp:spPr>
        <a:xfrm>
          <a:off x="2982407" y="1230554"/>
          <a:ext cx="1068846" cy="106885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ms-MY" sz="1000" kern="1200">
              <a:latin typeface="Times New Roman" panose="02020603050405020304" pitchFamily="18" charset="0"/>
              <a:cs typeface="Times New Roman" panose="02020603050405020304" pitchFamily="18" charset="0"/>
            </a:rPr>
            <a:t>Metafora</a:t>
          </a:r>
          <a:endParaRPr lang="ms-MY" sz="1100" kern="1200">
            <a:latin typeface="Times New Roman" panose="02020603050405020304" pitchFamily="18" charset="0"/>
            <a:ea typeface="+mn-ea"/>
            <a:cs typeface="Times New Roman" panose="02020603050405020304" pitchFamily="18" charset="0"/>
          </a:endParaRPr>
        </a:p>
      </dsp:txBody>
      <dsp:txXfrm>
        <a:off x="3138936" y="1387084"/>
        <a:ext cx="755788" cy="755795"/>
      </dsp:txXfrm>
    </dsp:sp>
    <dsp:sp modelId="{1E62EE53-6AB3-4B75-9E6A-B7CF156D27A3}">
      <dsp:nvSpPr>
        <dsp:cNvPr id="0" name=""/>
        <dsp:cNvSpPr/>
      </dsp:nvSpPr>
      <dsp:spPr>
        <a:xfrm rot="5400000">
          <a:off x="2164942" y="2267368"/>
          <a:ext cx="106859" cy="31561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ms-MY" sz="1300" kern="1200"/>
        </a:p>
      </dsp:txBody>
      <dsp:txXfrm>
        <a:off x="2180971" y="2314463"/>
        <a:ext cx="74801" cy="189371"/>
      </dsp:txXfrm>
    </dsp:sp>
    <dsp:sp modelId="{6E4E86D7-6F2C-4AF6-8116-25D0288BE3BC}">
      <dsp:nvSpPr>
        <dsp:cNvPr id="0" name=""/>
        <dsp:cNvSpPr/>
      </dsp:nvSpPr>
      <dsp:spPr>
        <a:xfrm>
          <a:off x="1683949" y="2529012"/>
          <a:ext cx="1068846" cy="106885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buNone/>
          </a:pPr>
          <a:r>
            <a:rPr lang="ms-MY" sz="1000" kern="1200">
              <a:latin typeface="Times New Roman" panose="02020603050405020304" pitchFamily="18" charset="0"/>
              <a:cs typeface="Times New Roman" panose="02020603050405020304" pitchFamily="18" charset="0"/>
            </a:rPr>
            <a:t>Personifikasi</a:t>
          </a:r>
          <a:r>
            <a:rPr lang="ms-MY" sz="1100" kern="1200">
              <a:latin typeface="Times New Roman" panose="02020603050405020304" pitchFamily="18" charset="0"/>
              <a:cs typeface="Times New Roman" panose="02020603050405020304" pitchFamily="18" charset="0"/>
            </a:rPr>
            <a:t> </a:t>
          </a:r>
          <a:r>
            <a:rPr lang="ms-MY" sz="1100" kern="1200">
              <a:latin typeface="Times New Roman" panose="02020603050405020304" pitchFamily="18" charset="0"/>
              <a:ea typeface="+mn-ea"/>
              <a:cs typeface="Times New Roman" panose="02020603050405020304" pitchFamily="18" charset="0"/>
            </a:rPr>
            <a:t> </a:t>
          </a:r>
        </a:p>
      </dsp:txBody>
      <dsp:txXfrm>
        <a:off x="1840478" y="2685542"/>
        <a:ext cx="755788" cy="755795"/>
      </dsp:txXfrm>
    </dsp:sp>
    <dsp:sp modelId="{71B02A75-2BFD-4967-A699-3D56256A9A59}">
      <dsp:nvSpPr>
        <dsp:cNvPr id="0" name=""/>
        <dsp:cNvSpPr/>
      </dsp:nvSpPr>
      <dsp:spPr>
        <a:xfrm rot="10800000">
          <a:off x="1504743" y="1607172"/>
          <a:ext cx="106861" cy="31561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ms-MY" sz="1300" kern="1200"/>
        </a:p>
      </dsp:txBody>
      <dsp:txXfrm rot="10800000">
        <a:off x="1536801" y="1670296"/>
        <a:ext cx="74803" cy="189371"/>
      </dsp:txXfrm>
    </dsp:sp>
    <dsp:sp modelId="{AA101167-EE0F-4F57-B281-BB95F725AB8F}">
      <dsp:nvSpPr>
        <dsp:cNvPr id="0" name=""/>
        <dsp:cNvSpPr/>
      </dsp:nvSpPr>
      <dsp:spPr>
        <a:xfrm>
          <a:off x="385491" y="1230554"/>
          <a:ext cx="1068846" cy="106885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buNone/>
          </a:pPr>
          <a:r>
            <a:rPr lang="ms-MY" sz="1000" kern="1200">
              <a:latin typeface="Times New Roman" panose="02020603050405020304" pitchFamily="18" charset="0"/>
              <a:cs typeface="Times New Roman" panose="02020603050405020304" pitchFamily="18" charset="0"/>
            </a:rPr>
            <a:t>Antisipasi</a:t>
          </a:r>
          <a:endParaRPr lang="ms-MY" sz="1100" kern="1200">
            <a:latin typeface="Times New Roman" panose="02020603050405020304" pitchFamily="18" charset="0"/>
            <a:ea typeface="+mn-ea"/>
            <a:cs typeface="Times New Roman" panose="02020603050405020304" pitchFamily="18" charset="0"/>
          </a:endParaRPr>
        </a:p>
      </dsp:txBody>
      <dsp:txXfrm>
        <a:off x="542020" y="1387084"/>
        <a:ext cx="755788" cy="755795"/>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E267-91BE-4D16-82A7-7A9868F6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21</Pages>
  <Words>9411</Words>
  <Characters>53649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Muhaimi bin Abdul Rahman</dc:creator>
  <cp:keywords/>
  <dc:description/>
  <cp:lastModifiedBy>Windows User</cp:lastModifiedBy>
  <cp:revision>63</cp:revision>
  <cp:lastPrinted>2023-09-04T05:51:00Z</cp:lastPrinted>
  <dcterms:created xsi:type="dcterms:W3CDTF">2024-01-29T04:56:00Z</dcterms:created>
  <dcterms:modified xsi:type="dcterms:W3CDTF">2024-02-09T03:21:00Z</dcterms:modified>
</cp:coreProperties>
</file>