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C1" w:rsidRPr="00406F6A" w:rsidRDefault="008122DC" w:rsidP="00812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F6A">
        <w:rPr>
          <w:rFonts w:ascii="Times New Roman" w:hAnsi="Times New Roman" w:cs="Times New Roman"/>
          <w:b/>
          <w:sz w:val="24"/>
          <w:szCs w:val="24"/>
        </w:rPr>
        <w:t>Cover letter</w:t>
      </w:r>
    </w:p>
    <w:p w:rsidR="008122DC" w:rsidRPr="008122DC" w:rsidRDefault="008122DC" w:rsidP="008122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</w:t>
      </w:r>
      <w:r w:rsidR="00406F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8122DC" w:rsidRPr="008122DC" w:rsidRDefault="008122DC">
      <w:pPr>
        <w:rPr>
          <w:rFonts w:ascii="Times New Roman" w:hAnsi="Times New Roman" w:cs="Times New Roman"/>
          <w:sz w:val="24"/>
          <w:szCs w:val="24"/>
        </w:rPr>
      </w:pPr>
      <w:r w:rsidRPr="008122DC">
        <w:rPr>
          <w:rFonts w:ascii="Times New Roman" w:hAnsi="Times New Roman" w:cs="Times New Roman"/>
          <w:sz w:val="24"/>
          <w:szCs w:val="24"/>
        </w:rPr>
        <w:t>Dear Editor-in-Chief,</w:t>
      </w:r>
    </w:p>
    <w:p w:rsidR="008122DC" w:rsidRDefault="008122DC">
      <w:pPr>
        <w:rPr>
          <w:rFonts w:ascii="Times New Roman" w:hAnsi="Times New Roman" w:cs="Times New Roman"/>
          <w:sz w:val="24"/>
          <w:szCs w:val="24"/>
        </w:rPr>
      </w:pPr>
      <w:r w:rsidRPr="008122DC">
        <w:rPr>
          <w:rFonts w:ascii="Times New Roman" w:hAnsi="Times New Roman" w:cs="Times New Roman"/>
          <w:sz w:val="24"/>
          <w:szCs w:val="24"/>
        </w:rPr>
        <w:t xml:space="preserve">We are happy to submit our paper entitled ‘Grammaticalization of future-time reference markers in Korean and </w:t>
      </w:r>
      <w:bookmarkStart w:id="0" w:name="_GoBack"/>
      <w:bookmarkEnd w:id="0"/>
      <w:r w:rsidRPr="008122DC">
        <w:rPr>
          <w:rFonts w:ascii="Times New Roman" w:hAnsi="Times New Roman" w:cs="Times New Roman"/>
          <w:sz w:val="24"/>
          <w:szCs w:val="24"/>
        </w:rPr>
        <w:t xml:space="preserve">Thai’ for consideration of publication in </w:t>
      </w:r>
      <w:r w:rsidRPr="008122DC">
        <w:rPr>
          <w:rFonts w:ascii="Times New Roman" w:hAnsi="Times New Roman" w:cs="Times New Roman"/>
          <w:i/>
          <w:sz w:val="24"/>
          <w:szCs w:val="24"/>
        </w:rPr>
        <w:t>GEMA: Online® Journal of Language Studies</w:t>
      </w:r>
      <w:r w:rsidRPr="008122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2DC" w:rsidRDefault="008122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manuscript has grown out of our presentation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 the Workshop ‘Futures of the Past: The Diachrony of Future Constructions across Languages’ at Heinrich-Heine University-Düsseldorf, March 2023. It addresses grammaticalization of future/futurity markers in Korean and Thai, comparing the morphosyntactic and conceptual motivations that enabled their development in these two genealogically, areally, typologically distinct languages. It is a conceptual, descriptive analysis, based on diverse data sources, not involving experiment. We believe that this comparative study will contribute to a better understanding of grammaticalization of future/futurity markers with respect to their motivations that operate behind the development.</w:t>
      </w:r>
    </w:p>
    <w:p w:rsidR="00EA2F61" w:rsidRDefault="007501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are researchers of Korean and Thai linguistics, and we contributed to the manuscript equally. We also affirm that this paper is not under consideration of publication elsewhere in any form. 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>We also declare that the authors have no conflicts of interest to declare.</w:t>
      </w:r>
    </w:p>
    <w:p w:rsidR="00EA2F61" w:rsidRDefault="008C3D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have made sure our manuscript fully complies with the journal guidelines. 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manuscript is </w:t>
      </w:r>
      <w:r w:rsidR="00EA2F61" w:rsidRPr="00345C3D">
        <w:rPr>
          <w:rFonts w:ascii="Times New Roman" w:hAnsi="Times New Roman" w:cs="Times New Roman"/>
          <w:color w:val="000000" w:themeColor="text1"/>
          <w:sz w:val="24"/>
          <w:szCs w:val="24"/>
        </w:rPr>
        <w:t>6,9</w:t>
      </w:r>
      <w:r w:rsidR="00345C3D" w:rsidRPr="00345C3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EA2F61" w:rsidRPr="00345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words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length inclusive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>abstract, acknowledgments, references, and bios, and fits within the prescribed range of 5,000-7,000 words</w:t>
      </w:r>
      <w:r w:rsidR="00345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(5,932 words for the main text only)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>eferences list 2</w:t>
      </w:r>
      <w:r w:rsidR="00345C3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items (within the 15-30 range),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 of them (3</w:t>
      </w:r>
      <w:r w:rsidR="00345C3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are journal articles (over the minimum 30%), </w:t>
      </w:r>
      <w:r w:rsidR="00EA2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7 items are dated within the last 5 years.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All citation styles have also been meticulously checked for accuracy.</w:t>
      </w:r>
    </w:p>
    <w:p w:rsidR="008122DC" w:rsidRDefault="008122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Thank you in advance for your kind consideration.</w:t>
      </w:r>
    </w:p>
    <w:p w:rsidR="008122DC" w:rsidRDefault="008122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Sincerely yours,</w:t>
      </w:r>
    </w:p>
    <w:p w:rsidR="00750123" w:rsidRDefault="007501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2DC" w:rsidRDefault="008122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Seongha Rhee (first author)</w:t>
      </w:r>
    </w:p>
    <w:p w:rsidR="008122DC" w:rsidRDefault="008122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Kultida Khammee (corresponding author) </w:t>
      </w:r>
    </w:p>
    <w:p w:rsidR="00750123" w:rsidRDefault="00750123">
      <w:pPr>
        <w:rPr>
          <w:rFonts w:ascii="Times New Roman" w:hAnsi="Times New Roman" w:cs="Times New Roman"/>
          <w:sz w:val="24"/>
          <w:szCs w:val="24"/>
        </w:rPr>
      </w:pPr>
    </w:p>
    <w:p w:rsidR="00750123" w:rsidRPr="00750123" w:rsidRDefault="00750123">
      <w:pPr>
        <w:rPr>
          <w:rFonts w:ascii="Times New Roman" w:hAnsi="Times New Roman" w:cs="Times New Roman"/>
          <w:b/>
          <w:sz w:val="24"/>
          <w:szCs w:val="24"/>
        </w:rPr>
      </w:pPr>
      <w:r w:rsidRPr="00750123">
        <w:rPr>
          <w:rFonts w:ascii="Times New Roman" w:hAnsi="Times New Roman" w:cs="Times New Roman"/>
          <w:b/>
          <w:sz w:val="24"/>
          <w:szCs w:val="24"/>
        </w:rPr>
        <w:t>[Potential Reviewers]</w:t>
      </w:r>
    </w:p>
    <w:p w:rsidR="00750123" w:rsidRDefault="00750123" w:rsidP="00750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345C3D">
        <w:rPr>
          <w:rFonts w:ascii="Times New Roman" w:hAnsi="Times New Roman" w:cs="Times New Roman"/>
          <w:sz w:val="24"/>
          <w:szCs w:val="24"/>
        </w:rPr>
        <w:t>Prof. Sunhee Yae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</w:t>
      </w:r>
      <w:r w:rsidR="00345C3D">
        <w:rPr>
          <w:rFonts w:ascii="Times New Roman" w:hAnsi="Times New Roman" w:cs="Times New Roman"/>
          <w:sz w:val="24"/>
          <w:szCs w:val="24"/>
        </w:rPr>
        <w:t xml:space="preserve"> Chung-Ang University, Korea</w:t>
      </w:r>
    </w:p>
    <w:p w:rsidR="00345C3D" w:rsidRDefault="00345C3D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Expertise: English syntax, Korean linguistics, grammaticalization, cognitive linguistics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345C3D" w:rsidRPr="00425133">
          <w:rPr>
            <w:rStyle w:val="a6"/>
            <w:rFonts w:ascii="Times New Roman" w:hAnsi="Times New Roman" w:cs="Times New Roman"/>
            <w:sz w:val="24"/>
            <w:szCs w:val="24"/>
          </w:rPr>
          <w:t>syae@cau.ac.kr</w:t>
        </w:r>
      </w:hyperlink>
      <w:r w:rsidR="00345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23" w:rsidRDefault="00750123" w:rsidP="00750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Name: </w:t>
      </w:r>
      <w:r w:rsidR="00345C3D">
        <w:rPr>
          <w:rFonts w:ascii="Times New Roman" w:hAnsi="Times New Roman" w:cs="Times New Roman"/>
          <w:sz w:val="24"/>
          <w:szCs w:val="24"/>
        </w:rPr>
        <w:t>Prof. Kyungeun Park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</w:t>
      </w:r>
      <w:r w:rsidR="00345C3D">
        <w:rPr>
          <w:rFonts w:ascii="Times New Roman" w:hAnsi="Times New Roman" w:cs="Times New Roman"/>
          <w:sz w:val="24"/>
          <w:szCs w:val="24"/>
        </w:rPr>
        <w:t xml:space="preserve"> Hankuk University of Foreign Studies, Korea</w:t>
      </w:r>
    </w:p>
    <w:p w:rsidR="00345C3D" w:rsidRDefault="00345C3D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Expertise: Thai linguistics, Korean linguistics, grammaticalization, cognitive linguistics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345C3D" w:rsidRPr="00425133">
          <w:rPr>
            <w:rStyle w:val="a6"/>
            <w:rFonts w:ascii="Times New Roman" w:hAnsi="Times New Roman" w:cs="Times New Roman"/>
            <w:sz w:val="24"/>
            <w:szCs w:val="24"/>
          </w:rPr>
          <w:t>kyungeunpark@hufs.ac.kr</w:t>
        </w:r>
      </w:hyperlink>
      <w:r w:rsidR="00345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23" w:rsidRDefault="00750123" w:rsidP="00750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345C3D">
        <w:rPr>
          <w:rFonts w:ascii="Times New Roman" w:hAnsi="Times New Roman" w:cs="Times New Roman"/>
          <w:sz w:val="24"/>
          <w:szCs w:val="24"/>
        </w:rPr>
        <w:t xml:space="preserve">Dr. Jutharat Jitpranee 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Affiliation:</w:t>
      </w:r>
      <w:r w:rsidR="00345C3D">
        <w:rPr>
          <w:rFonts w:ascii="Times New Roman" w:hAnsi="Times New Roman" w:cs="Times New Roman"/>
          <w:sz w:val="24"/>
          <w:szCs w:val="24"/>
        </w:rPr>
        <w:t xml:space="preserve"> Faculty of Humanities, Chiang Rai Rajabhat University, Thailand</w:t>
      </w:r>
    </w:p>
    <w:p w:rsidR="00345C3D" w:rsidRDefault="00345C3D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Expertise: English linguistics, Thai linguistics, applied linguistics</w:t>
      </w:r>
    </w:p>
    <w:p w:rsid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345C3D" w:rsidRPr="00425133">
          <w:rPr>
            <w:rStyle w:val="a6"/>
            <w:rFonts w:ascii="Times New Roman" w:hAnsi="Times New Roman" w:cs="Times New Roman"/>
            <w:sz w:val="24"/>
            <w:szCs w:val="24"/>
          </w:rPr>
          <w:t>jj2510181@gmail.com</w:t>
        </w:r>
      </w:hyperlink>
      <w:r w:rsidR="00345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123" w:rsidRPr="00750123" w:rsidRDefault="00750123" w:rsidP="007501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23" w:rsidRDefault="00750123">
      <w:pPr>
        <w:rPr>
          <w:rFonts w:ascii="Times New Roman" w:hAnsi="Times New Roman" w:cs="Times New Roman"/>
          <w:sz w:val="24"/>
          <w:szCs w:val="24"/>
        </w:rPr>
      </w:pPr>
    </w:p>
    <w:p w:rsidR="00750123" w:rsidRPr="008122DC" w:rsidRDefault="00750123">
      <w:pPr>
        <w:rPr>
          <w:rFonts w:ascii="Times New Roman" w:hAnsi="Times New Roman" w:cs="Times New Roman"/>
          <w:sz w:val="24"/>
          <w:szCs w:val="24"/>
        </w:rPr>
      </w:pPr>
    </w:p>
    <w:sectPr w:rsidR="00750123" w:rsidRPr="008122DC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9D0" w:rsidRDefault="002D79D0" w:rsidP="00345C3D">
      <w:pPr>
        <w:spacing w:after="0" w:line="240" w:lineRule="auto"/>
      </w:pPr>
      <w:r>
        <w:separator/>
      </w:r>
    </w:p>
  </w:endnote>
  <w:endnote w:type="continuationSeparator" w:id="0">
    <w:p w:rsidR="002D79D0" w:rsidRDefault="002D79D0" w:rsidP="0034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9D0" w:rsidRDefault="002D79D0" w:rsidP="00345C3D">
      <w:pPr>
        <w:spacing w:after="0" w:line="240" w:lineRule="auto"/>
      </w:pPr>
      <w:r>
        <w:separator/>
      </w:r>
    </w:p>
  </w:footnote>
  <w:footnote w:type="continuationSeparator" w:id="0">
    <w:p w:rsidR="002D79D0" w:rsidRDefault="002D79D0" w:rsidP="00345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749C4"/>
    <w:multiLevelType w:val="hybridMultilevel"/>
    <w:tmpl w:val="1BAC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DC"/>
    <w:rsid w:val="002D79D0"/>
    <w:rsid w:val="00345C3D"/>
    <w:rsid w:val="00406F6A"/>
    <w:rsid w:val="00750123"/>
    <w:rsid w:val="008122DC"/>
    <w:rsid w:val="008C3DED"/>
    <w:rsid w:val="00E403C1"/>
    <w:rsid w:val="00E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296AD"/>
  <w15:chartTrackingRefBased/>
  <w15:docId w15:val="{696243F0-70CA-4A2B-BB39-CF36052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2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45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345C3D"/>
  </w:style>
  <w:style w:type="paragraph" w:styleId="a5">
    <w:name w:val="footer"/>
    <w:basedOn w:val="a"/>
    <w:link w:val="Char0"/>
    <w:uiPriority w:val="99"/>
    <w:unhideWhenUsed/>
    <w:rsid w:val="00345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345C3D"/>
  </w:style>
  <w:style w:type="character" w:styleId="a6">
    <w:name w:val="Hyperlink"/>
    <w:basedOn w:val="a0"/>
    <w:uiPriority w:val="99"/>
    <w:unhideWhenUsed/>
    <w:rsid w:val="00345C3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5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ungeunpark@hufs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ae@ca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j2510181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2289</Characters>
  <Application>Microsoft Office Word</Application>
  <DocSecurity>0</DocSecurity>
  <Lines>43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Seongha Rhee</dc:creator>
  <cp:keywords/>
  <dc:description/>
  <cp:lastModifiedBy>Seongha Rhee</cp:lastModifiedBy>
  <cp:revision>3</cp:revision>
  <dcterms:created xsi:type="dcterms:W3CDTF">2024-03-09T00:55:00Z</dcterms:created>
  <dcterms:modified xsi:type="dcterms:W3CDTF">2024-03-13T10:43:00Z</dcterms:modified>
</cp:coreProperties>
</file>