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63179" w14:textId="77777777" w:rsidR="00AD3161" w:rsidRPr="000E29BF" w:rsidRDefault="00AD3161" w:rsidP="00AD3161">
      <w:pPr>
        <w:spacing w:after="0" w:line="240" w:lineRule="auto"/>
        <w:jc w:val="center"/>
        <w:rPr>
          <w:rFonts w:ascii="Times New Roman" w:hAnsi="Times New Roman" w:cs="Times New Roman"/>
          <w:i/>
          <w:iCs/>
          <w:sz w:val="20"/>
          <w:szCs w:val="20"/>
          <w:lang w:val="en-US" w:bidi="fa-IR"/>
        </w:rPr>
      </w:pPr>
      <w:proofErr w:type="spellStart"/>
      <w:r w:rsidRPr="000E29BF">
        <w:rPr>
          <w:rFonts w:ascii="Times New Roman" w:hAnsi="Times New Roman" w:cs="Times New Roman"/>
          <w:i/>
          <w:iCs/>
          <w:sz w:val="20"/>
          <w:szCs w:val="20"/>
          <w:lang w:val="en-US" w:bidi="fa-IR"/>
        </w:rPr>
        <w:t>Kaluash</w:t>
      </w:r>
      <w:proofErr w:type="spellEnd"/>
      <w:r w:rsidRPr="000E29BF">
        <w:rPr>
          <w:rFonts w:ascii="Times New Roman" w:hAnsi="Times New Roman" w:cs="Times New Roman"/>
          <w:i/>
          <w:iCs/>
          <w:sz w:val="20"/>
          <w:szCs w:val="20"/>
          <w:lang w:val="en-US" w:bidi="fa-IR"/>
        </w:rPr>
        <w:t xml:space="preserve"> </w:t>
      </w:r>
      <w:proofErr w:type="spellStart"/>
      <w:r w:rsidRPr="000E29BF">
        <w:rPr>
          <w:rFonts w:ascii="Times New Roman" w:hAnsi="Times New Roman" w:cs="Times New Roman"/>
          <w:i/>
          <w:iCs/>
          <w:sz w:val="20"/>
          <w:szCs w:val="20"/>
          <w:lang w:val="en-US" w:bidi="fa-IR"/>
        </w:rPr>
        <w:t>Zhetpisbayeva</w:t>
      </w:r>
      <w:proofErr w:type="spellEnd"/>
      <w:r w:rsidRPr="000E29BF">
        <w:rPr>
          <w:rFonts w:ascii="Times New Roman" w:hAnsi="Times New Roman" w:cs="Times New Roman"/>
          <w:i/>
          <w:iCs/>
          <w:sz w:val="20"/>
          <w:szCs w:val="20"/>
          <w:lang w:val="en-US" w:bidi="fa-IR"/>
        </w:rPr>
        <w:t xml:space="preserve"> </w:t>
      </w:r>
      <w:r w:rsidRPr="000E29BF">
        <w:rPr>
          <w:rFonts w:ascii="Times New Roman" w:hAnsi="Times New Roman" w:cs="Times New Roman"/>
          <w:i/>
          <w:iCs/>
          <w:sz w:val="20"/>
          <w:szCs w:val="20"/>
          <w:vertAlign w:val="superscript"/>
          <w:lang w:val="en-US" w:bidi="fa-IR"/>
        </w:rPr>
        <w:t>a</w:t>
      </w:r>
      <w:r w:rsidRPr="000E29BF">
        <w:rPr>
          <w:rFonts w:ascii="Times New Roman" w:hAnsi="Times New Roman" w:cs="Times New Roman"/>
          <w:i/>
          <w:iCs/>
          <w:sz w:val="20"/>
          <w:szCs w:val="20"/>
          <w:lang w:val="en-US" w:bidi="fa-IR"/>
        </w:rPr>
        <w:t xml:space="preserve"> </w:t>
      </w:r>
    </w:p>
    <w:p w14:paraId="2CB4D709" w14:textId="77777777" w:rsidR="00AD3161" w:rsidRPr="000E29BF" w:rsidRDefault="00FF2351" w:rsidP="00AD3161">
      <w:pPr>
        <w:spacing w:after="0" w:line="240" w:lineRule="auto"/>
        <w:jc w:val="center"/>
        <w:rPr>
          <w:rFonts w:ascii="Times New Roman" w:hAnsi="Times New Roman" w:cs="Times New Roman"/>
          <w:i/>
          <w:iCs/>
          <w:sz w:val="20"/>
          <w:szCs w:val="20"/>
          <w:lang w:val="en-US" w:bidi="fa-IR"/>
        </w:rPr>
      </w:pPr>
      <w:hyperlink r:id="rId4" w:history="1">
        <w:r w:rsidR="00AD3161" w:rsidRPr="000E29BF">
          <w:rPr>
            <w:rStyle w:val="a3"/>
            <w:rFonts w:ascii="Times New Roman" w:hAnsi="Times New Roman" w:cs="Times New Roman"/>
            <w:i/>
            <w:iCs/>
            <w:sz w:val="20"/>
            <w:szCs w:val="20"/>
            <w:lang w:val="en-US" w:bidi="fa-IR"/>
          </w:rPr>
          <w:t>kaluash.88@gmail.com</w:t>
        </w:r>
      </w:hyperlink>
    </w:p>
    <w:p w14:paraId="30AA3336" w14:textId="77777777" w:rsidR="00AD3161" w:rsidRPr="000E29BF" w:rsidRDefault="00AD3161" w:rsidP="00AD3161">
      <w:pPr>
        <w:spacing w:after="0" w:line="240" w:lineRule="auto"/>
        <w:jc w:val="center"/>
        <w:rPr>
          <w:rFonts w:ascii="Times New Roman" w:hAnsi="Times New Roman" w:cs="Times New Roman"/>
          <w:i/>
          <w:iCs/>
          <w:sz w:val="20"/>
          <w:szCs w:val="20"/>
          <w:lang w:val="en-US" w:bidi="fa-IR"/>
        </w:rPr>
      </w:pPr>
      <w:r w:rsidRPr="000E29BF">
        <w:rPr>
          <w:rFonts w:ascii="Times New Roman" w:hAnsi="Times New Roman" w:cs="Times New Roman"/>
          <w:i/>
          <w:iCs/>
          <w:sz w:val="20"/>
          <w:szCs w:val="20"/>
          <w:lang w:val="en-US" w:bidi="fa-IR"/>
        </w:rPr>
        <w:t>Al-</w:t>
      </w:r>
      <w:proofErr w:type="spellStart"/>
      <w:r w:rsidRPr="000E29BF">
        <w:rPr>
          <w:rFonts w:ascii="Times New Roman" w:hAnsi="Times New Roman" w:cs="Times New Roman"/>
          <w:i/>
          <w:iCs/>
          <w:sz w:val="20"/>
          <w:szCs w:val="20"/>
          <w:lang w:val="en-US" w:bidi="fa-IR"/>
        </w:rPr>
        <w:t>Farabi</w:t>
      </w:r>
      <w:proofErr w:type="spellEnd"/>
      <w:r w:rsidRPr="000E29BF">
        <w:rPr>
          <w:rFonts w:ascii="Times New Roman" w:hAnsi="Times New Roman" w:cs="Times New Roman"/>
          <w:i/>
          <w:iCs/>
          <w:sz w:val="20"/>
          <w:szCs w:val="20"/>
          <w:lang w:val="en-US" w:bidi="fa-IR"/>
        </w:rPr>
        <w:t xml:space="preserve"> Kazakh National University</w:t>
      </w:r>
    </w:p>
    <w:p w14:paraId="0C7B6846" w14:textId="77777777" w:rsidR="00AD3161" w:rsidRPr="000E29BF" w:rsidRDefault="00AD3161" w:rsidP="00AD3161">
      <w:pPr>
        <w:spacing w:after="0" w:line="240" w:lineRule="auto"/>
        <w:jc w:val="center"/>
        <w:rPr>
          <w:rFonts w:ascii="Times New Roman" w:hAnsi="Times New Roman" w:cs="Times New Roman"/>
          <w:i/>
          <w:iCs/>
          <w:sz w:val="20"/>
          <w:szCs w:val="20"/>
          <w:lang w:val="en-US" w:bidi="fa-IR"/>
        </w:rPr>
      </w:pPr>
    </w:p>
    <w:p w14:paraId="755C0E1B" w14:textId="77777777" w:rsidR="00AD3161" w:rsidRPr="000E29BF" w:rsidRDefault="00AD3161" w:rsidP="00AD3161">
      <w:pPr>
        <w:spacing w:after="0" w:line="240" w:lineRule="auto"/>
        <w:jc w:val="center"/>
        <w:rPr>
          <w:rFonts w:ascii="Times New Roman" w:hAnsi="Times New Roman" w:cs="Times New Roman"/>
          <w:i/>
          <w:iCs/>
          <w:sz w:val="20"/>
          <w:szCs w:val="20"/>
          <w:vertAlign w:val="superscript"/>
          <w:lang w:val="en-US" w:bidi="fa-IR"/>
        </w:rPr>
      </w:pPr>
      <w:r w:rsidRPr="000E29BF">
        <w:rPr>
          <w:rFonts w:ascii="Times New Roman" w:hAnsi="Times New Roman" w:cs="Times New Roman"/>
          <w:i/>
          <w:iCs/>
          <w:sz w:val="20"/>
          <w:szCs w:val="20"/>
          <w:lang w:val="en-US" w:bidi="fa-IR"/>
        </w:rPr>
        <w:t xml:space="preserve">Bayan </w:t>
      </w:r>
      <w:proofErr w:type="spellStart"/>
      <w:r w:rsidRPr="000E29BF">
        <w:rPr>
          <w:rFonts w:ascii="Times New Roman" w:hAnsi="Times New Roman" w:cs="Times New Roman"/>
          <w:i/>
          <w:iCs/>
          <w:sz w:val="20"/>
          <w:szCs w:val="20"/>
          <w:lang w:val="en-US" w:bidi="fa-IR"/>
        </w:rPr>
        <w:t>Jubatova</w:t>
      </w:r>
      <w:proofErr w:type="spellEnd"/>
      <w:r w:rsidRPr="000E29BF">
        <w:rPr>
          <w:rFonts w:ascii="Times New Roman" w:hAnsi="Times New Roman" w:cs="Times New Roman"/>
          <w:i/>
          <w:iCs/>
          <w:sz w:val="20"/>
          <w:szCs w:val="20"/>
          <w:lang w:val="en-US" w:bidi="fa-IR"/>
        </w:rPr>
        <w:t xml:space="preserve"> </w:t>
      </w:r>
      <w:r w:rsidRPr="000E29BF">
        <w:rPr>
          <w:rFonts w:ascii="Times New Roman" w:hAnsi="Times New Roman" w:cs="Times New Roman"/>
          <w:i/>
          <w:iCs/>
          <w:sz w:val="20"/>
          <w:szCs w:val="20"/>
          <w:vertAlign w:val="superscript"/>
          <w:lang w:val="en-US" w:bidi="fa-IR"/>
        </w:rPr>
        <w:t>b</w:t>
      </w:r>
    </w:p>
    <w:p w14:paraId="6796295A" w14:textId="77777777" w:rsidR="00AD3161" w:rsidRPr="000E29BF" w:rsidRDefault="00AD3161" w:rsidP="00AD3161">
      <w:pPr>
        <w:spacing w:after="0" w:line="240" w:lineRule="auto"/>
        <w:jc w:val="center"/>
        <w:rPr>
          <w:rFonts w:ascii="Times New Roman" w:hAnsi="Times New Roman" w:cs="Times New Roman"/>
          <w:i/>
          <w:iCs/>
          <w:sz w:val="20"/>
          <w:szCs w:val="20"/>
          <w:lang w:val="en-US" w:bidi="fa-IR"/>
        </w:rPr>
      </w:pPr>
      <w:r w:rsidRPr="000E29BF">
        <w:rPr>
          <w:rFonts w:ascii="Times New Roman" w:hAnsi="Times New Roman" w:cs="Times New Roman"/>
          <w:i/>
          <w:iCs/>
          <w:sz w:val="20"/>
          <w:szCs w:val="20"/>
          <w:lang w:val="kk-KZ"/>
        </w:rPr>
        <w:t>bjubatova@gmail.com</w:t>
      </w:r>
      <w:r w:rsidRPr="000E29BF">
        <w:rPr>
          <w:rFonts w:ascii="Times New Roman" w:hAnsi="Times New Roman" w:cs="Times New Roman"/>
          <w:i/>
          <w:iCs/>
          <w:sz w:val="20"/>
          <w:szCs w:val="20"/>
          <w:lang w:val="en-US" w:bidi="fa-IR"/>
        </w:rPr>
        <w:t xml:space="preserve"> </w:t>
      </w:r>
    </w:p>
    <w:p w14:paraId="06BD522B" w14:textId="77777777" w:rsidR="00AD3161" w:rsidRDefault="00AD3161" w:rsidP="00AD3161">
      <w:pPr>
        <w:spacing w:after="0" w:line="240" w:lineRule="auto"/>
        <w:jc w:val="center"/>
        <w:rPr>
          <w:rFonts w:ascii="Times New Roman" w:hAnsi="Times New Roman" w:cs="Times New Roman"/>
          <w:i/>
          <w:iCs/>
          <w:sz w:val="20"/>
          <w:szCs w:val="20"/>
          <w:lang w:val="en-US" w:bidi="fa-IR"/>
        </w:rPr>
      </w:pPr>
      <w:r w:rsidRPr="000E29BF">
        <w:rPr>
          <w:rFonts w:ascii="Times New Roman" w:hAnsi="Times New Roman" w:cs="Times New Roman"/>
          <w:i/>
          <w:iCs/>
          <w:sz w:val="20"/>
          <w:szCs w:val="20"/>
          <w:lang w:val="en-US" w:bidi="fa-IR"/>
        </w:rPr>
        <w:t>Al-</w:t>
      </w:r>
      <w:proofErr w:type="spellStart"/>
      <w:r w:rsidRPr="000E29BF">
        <w:rPr>
          <w:rFonts w:ascii="Times New Roman" w:hAnsi="Times New Roman" w:cs="Times New Roman"/>
          <w:i/>
          <w:iCs/>
          <w:sz w:val="20"/>
          <w:szCs w:val="20"/>
          <w:lang w:val="en-US" w:bidi="fa-IR"/>
        </w:rPr>
        <w:t>Farabi</w:t>
      </w:r>
      <w:proofErr w:type="spellEnd"/>
      <w:r w:rsidRPr="000E29BF">
        <w:rPr>
          <w:rFonts w:ascii="Times New Roman" w:hAnsi="Times New Roman" w:cs="Times New Roman"/>
          <w:i/>
          <w:iCs/>
          <w:sz w:val="20"/>
          <w:szCs w:val="20"/>
          <w:lang w:val="en-US" w:bidi="fa-IR"/>
        </w:rPr>
        <w:t xml:space="preserve"> Kazakh National University</w:t>
      </w:r>
    </w:p>
    <w:p w14:paraId="397EE082" w14:textId="77777777" w:rsidR="00AD3161" w:rsidRDefault="00AD3161" w:rsidP="00AD3161">
      <w:pPr>
        <w:spacing w:line="240" w:lineRule="auto"/>
        <w:jc w:val="center"/>
        <w:rPr>
          <w:rFonts w:asciiTheme="majorBidi" w:hAnsiTheme="majorBidi" w:cstheme="majorBidi"/>
          <w:b/>
          <w:bCs/>
          <w:sz w:val="24"/>
          <w:szCs w:val="24"/>
          <w:lang w:val="en-US" w:bidi="fa-IR"/>
        </w:rPr>
      </w:pPr>
    </w:p>
    <w:p w14:paraId="0667A388" w14:textId="5258F369" w:rsidR="00AD3161" w:rsidRPr="00620375" w:rsidRDefault="00AD3161" w:rsidP="00AD3161">
      <w:pPr>
        <w:spacing w:line="240" w:lineRule="auto"/>
        <w:jc w:val="center"/>
        <w:rPr>
          <w:rFonts w:asciiTheme="majorBidi" w:hAnsiTheme="majorBidi" w:cstheme="majorBidi"/>
          <w:b/>
          <w:bCs/>
          <w:sz w:val="24"/>
          <w:szCs w:val="24"/>
          <w:lang w:val="en-US" w:bidi="fa-IR"/>
        </w:rPr>
      </w:pPr>
      <w:r w:rsidRPr="00620375">
        <w:rPr>
          <w:rFonts w:asciiTheme="majorBidi" w:hAnsiTheme="majorBidi" w:cstheme="majorBidi"/>
          <w:b/>
          <w:bCs/>
          <w:sz w:val="24"/>
          <w:szCs w:val="24"/>
          <w:lang w:val="en-US" w:bidi="fa-IR"/>
        </w:rPr>
        <w:t>ABOUT THE AUTHORS</w:t>
      </w:r>
    </w:p>
    <w:p w14:paraId="50F943CA" w14:textId="77777777" w:rsidR="00AD3161" w:rsidRDefault="00AD3161" w:rsidP="00AD3161">
      <w:pPr>
        <w:spacing w:line="24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Kaluash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Zhetpisbayeva</w:t>
      </w:r>
      <w:proofErr w:type="spellEnd"/>
      <w:r>
        <w:rPr>
          <w:rFonts w:asciiTheme="majorBidi" w:hAnsiTheme="majorBidi" w:cstheme="majorBidi"/>
          <w:sz w:val="24"/>
          <w:szCs w:val="24"/>
          <w:lang w:val="en-US"/>
        </w:rPr>
        <w:t xml:space="preserve"> is the PhD candidate at the Faculty of Oriental studies of Al-</w:t>
      </w:r>
      <w:proofErr w:type="spellStart"/>
      <w:r>
        <w:rPr>
          <w:rFonts w:asciiTheme="majorBidi" w:hAnsiTheme="majorBidi" w:cstheme="majorBidi"/>
          <w:sz w:val="24"/>
          <w:szCs w:val="24"/>
          <w:lang w:val="en-US"/>
        </w:rPr>
        <w:t>Farabi</w:t>
      </w:r>
      <w:proofErr w:type="spellEnd"/>
      <w:r>
        <w:rPr>
          <w:rFonts w:asciiTheme="majorBidi" w:hAnsiTheme="majorBidi" w:cstheme="majorBidi"/>
          <w:sz w:val="24"/>
          <w:szCs w:val="24"/>
          <w:lang w:val="en-US"/>
        </w:rPr>
        <w:t xml:space="preserve"> Kazakh National University. She researches the relationship between language and culture by applying different cognitive approaches. She is a multilingual specialist and fluent in Russian, Persian, Turkish and English languages.</w:t>
      </w:r>
    </w:p>
    <w:p w14:paraId="05AA7CBF" w14:textId="56527B5B" w:rsidR="00AD3161" w:rsidRDefault="00AD3161" w:rsidP="00AD3161">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Bayan </w:t>
      </w:r>
      <w:proofErr w:type="spellStart"/>
      <w:r>
        <w:rPr>
          <w:rFonts w:asciiTheme="majorBidi" w:hAnsiTheme="majorBidi" w:cstheme="majorBidi"/>
          <w:sz w:val="24"/>
          <w:szCs w:val="24"/>
          <w:lang w:val="en-US"/>
        </w:rPr>
        <w:t>Jubatova</w:t>
      </w:r>
      <w:proofErr w:type="spellEnd"/>
      <w:r>
        <w:rPr>
          <w:rFonts w:asciiTheme="majorBidi" w:hAnsiTheme="majorBidi" w:cstheme="majorBidi"/>
          <w:sz w:val="24"/>
          <w:szCs w:val="24"/>
          <w:lang w:val="en-US"/>
        </w:rPr>
        <w:t xml:space="preserve"> is the Associate professor at </w:t>
      </w:r>
      <w:r w:rsidR="00FF2351">
        <w:rPr>
          <w:rFonts w:asciiTheme="majorBidi" w:hAnsiTheme="majorBidi" w:cstheme="majorBidi"/>
          <w:sz w:val="24"/>
          <w:szCs w:val="24"/>
          <w:lang w:val="en-US"/>
        </w:rPr>
        <w:t xml:space="preserve">the Faculty of Oriental studies of </w:t>
      </w:r>
      <w:r>
        <w:rPr>
          <w:rFonts w:asciiTheme="majorBidi" w:hAnsiTheme="majorBidi" w:cstheme="majorBidi"/>
          <w:sz w:val="24"/>
          <w:szCs w:val="24"/>
          <w:lang w:val="en-US"/>
        </w:rPr>
        <w:t>Al-</w:t>
      </w:r>
      <w:proofErr w:type="spellStart"/>
      <w:r>
        <w:rPr>
          <w:rFonts w:asciiTheme="majorBidi" w:hAnsiTheme="majorBidi" w:cstheme="majorBidi"/>
          <w:sz w:val="24"/>
          <w:szCs w:val="24"/>
          <w:lang w:val="en-US"/>
        </w:rPr>
        <w:t>Farabi</w:t>
      </w:r>
      <w:proofErr w:type="spellEnd"/>
      <w:r>
        <w:rPr>
          <w:rFonts w:asciiTheme="majorBidi" w:hAnsiTheme="majorBidi" w:cstheme="majorBidi"/>
          <w:sz w:val="24"/>
          <w:szCs w:val="24"/>
          <w:lang w:val="en-US"/>
        </w:rPr>
        <w:t xml:space="preserve"> Kazakh National University. Her research interests are cultural and linguistic contacts, linguistic analysis of the text and medieval written monuments. She is an author of several books and courses on mentioned topics. Also, she is a scientific supervisor of governmental research projects.  </w:t>
      </w:r>
    </w:p>
    <w:p w14:paraId="16312980" w14:textId="6D68711D" w:rsidR="00755CAE" w:rsidRDefault="00755CAE">
      <w:pPr>
        <w:rPr>
          <w:lang w:val="en-US"/>
        </w:rPr>
      </w:pPr>
    </w:p>
    <w:p w14:paraId="5AC8545A" w14:textId="77777777" w:rsidR="00AD3161" w:rsidRPr="00AD3161" w:rsidRDefault="00AD3161">
      <w:pPr>
        <w:rPr>
          <w:lang w:val="en-US"/>
        </w:rPr>
      </w:pPr>
    </w:p>
    <w:sectPr w:rsidR="00AD3161" w:rsidRPr="00AD31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B7"/>
    <w:rsid w:val="001002B7"/>
    <w:rsid w:val="00755CAE"/>
    <w:rsid w:val="00AD3161"/>
    <w:rsid w:val="00FF2351"/>
  </w:rsids>
  <m:mathPr>
    <m:mathFont m:val="Cambria Math"/>
    <m:brkBin m:val="before"/>
    <m:brkBinSub m:val="--"/>
    <m:smallFrac m:val="0"/>
    <m:dispDef/>
    <m:lMargin m:val="0"/>
    <m:rMargin m:val="0"/>
    <m:defJc m:val="centerGroup"/>
    <m:wrapIndent m:val="1440"/>
    <m:intLim m:val="subSup"/>
    <m:naryLim m:val="undOvr"/>
  </m:mathPr>
  <w:themeFontLang w:val="ru-K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04F20"/>
  <w15:chartTrackingRefBased/>
  <w15:docId w15:val="{76A496BF-6D8B-4053-993D-05BDD0D8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161"/>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31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luash.88@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2025-01-31T09:28:00Z</dcterms:created>
  <dcterms:modified xsi:type="dcterms:W3CDTF">2025-01-31T10:01:00Z</dcterms:modified>
</cp:coreProperties>
</file>