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3C5" w:rsidRPr="008573C5" w:rsidRDefault="007257E3" w:rsidP="00733D22">
      <w:pPr>
        <w:spacing w:after="0" w:line="240" w:lineRule="auto"/>
        <w:jc w:val="center"/>
        <w:rPr>
          <w:rFonts w:ascii="Times New Roman" w:eastAsia="Times New Roman" w:hAnsi="Times New Roman" w:cs="Times New Roman"/>
          <w:b/>
          <w:bCs/>
          <w:i/>
          <w:iCs/>
          <w:color w:val="FF0000"/>
          <w:sz w:val="24"/>
          <w:szCs w:val="24"/>
        </w:rPr>
      </w:pPr>
      <w:r w:rsidRPr="008D2DFE">
        <w:rPr>
          <w:rFonts w:ascii="Times New Roman" w:hAnsi="Times New Roman"/>
          <w:b/>
          <w:noProof/>
          <w:sz w:val="24"/>
          <w:szCs w:val="24"/>
          <w:lang w:val="en-MY" w:eastAsia="en-MY"/>
        </w:rPr>
        <w:drawing>
          <wp:inline distT="0" distB="0" distL="0" distR="0">
            <wp:extent cx="5702157" cy="49271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5805" cy="495620"/>
                    </a:xfrm>
                    <a:prstGeom prst="rect">
                      <a:avLst/>
                    </a:prstGeom>
                    <a:noFill/>
                    <a:ln>
                      <a:noFill/>
                    </a:ln>
                  </pic:spPr>
                </pic:pic>
              </a:graphicData>
            </a:graphic>
          </wp:inline>
        </w:drawing>
      </w:r>
    </w:p>
    <w:p w:rsidR="007257E3" w:rsidRDefault="007257E3" w:rsidP="00733D22">
      <w:pPr>
        <w:spacing w:after="0" w:line="240" w:lineRule="auto"/>
        <w:jc w:val="center"/>
        <w:rPr>
          <w:rFonts w:ascii="Times New Roman" w:eastAsia="Times New Roman" w:hAnsi="Times New Roman" w:cs="Times New Roman"/>
          <w:b/>
          <w:bCs/>
          <w:color w:val="000000"/>
          <w:sz w:val="28"/>
          <w:szCs w:val="28"/>
        </w:rPr>
      </w:pPr>
    </w:p>
    <w:p w:rsidR="008573C5" w:rsidRDefault="008573C5" w:rsidP="00733D22">
      <w:pPr>
        <w:spacing w:after="0" w:line="240" w:lineRule="auto"/>
        <w:jc w:val="center"/>
        <w:rPr>
          <w:rFonts w:ascii="Times New Roman" w:eastAsia="Times New Roman" w:hAnsi="Times New Roman" w:cs="Times New Roman"/>
          <w:b/>
          <w:bCs/>
          <w:i/>
          <w:iCs/>
          <w:color w:val="000000"/>
          <w:sz w:val="28"/>
          <w:szCs w:val="28"/>
        </w:rPr>
      </w:pPr>
      <w:r w:rsidRPr="008573C5">
        <w:rPr>
          <w:rFonts w:ascii="Times New Roman" w:eastAsia="Times New Roman" w:hAnsi="Times New Roman" w:cs="Times New Roman"/>
          <w:b/>
          <w:bCs/>
          <w:color w:val="000000"/>
          <w:sz w:val="28"/>
          <w:szCs w:val="28"/>
        </w:rPr>
        <w:t>Kemandirian wanita dan ekonomi Kelantan</w:t>
      </w:r>
      <w:r w:rsidRPr="008573C5">
        <w:rPr>
          <w:rFonts w:ascii="Times New Roman" w:eastAsia="Times New Roman" w:hAnsi="Times New Roman" w:cs="Times New Roman"/>
          <w:b/>
          <w:bCs/>
          <w:i/>
          <w:iCs/>
          <w:color w:val="000000"/>
          <w:sz w:val="28"/>
          <w:szCs w:val="28"/>
        </w:rPr>
        <w:t xml:space="preserve">: </w:t>
      </w:r>
      <w:r w:rsidRPr="008573C5">
        <w:rPr>
          <w:rFonts w:ascii="Times New Roman" w:eastAsia="Times New Roman" w:hAnsi="Times New Roman" w:cs="Times New Roman"/>
          <w:b/>
          <w:bCs/>
          <w:color w:val="000000"/>
          <w:sz w:val="28"/>
          <w:szCs w:val="28"/>
        </w:rPr>
        <w:t xml:space="preserve">Satu </w:t>
      </w:r>
      <w:r w:rsidR="007257E3">
        <w:rPr>
          <w:rFonts w:ascii="Times New Roman" w:eastAsia="Times New Roman" w:hAnsi="Times New Roman" w:cs="Times New Roman"/>
          <w:b/>
          <w:bCs/>
          <w:color w:val="000000"/>
          <w:sz w:val="28"/>
          <w:szCs w:val="28"/>
        </w:rPr>
        <w:t>analisis autobiografi terhadap n</w:t>
      </w:r>
      <w:r w:rsidRPr="008573C5">
        <w:rPr>
          <w:rFonts w:ascii="Times New Roman" w:eastAsia="Times New Roman" w:hAnsi="Times New Roman" w:cs="Times New Roman"/>
          <w:b/>
          <w:bCs/>
          <w:color w:val="000000"/>
          <w:sz w:val="28"/>
          <w:szCs w:val="28"/>
        </w:rPr>
        <w:t xml:space="preserve">ovel </w:t>
      </w:r>
      <w:r w:rsidRPr="008573C5">
        <w:rPr>
          <w:rFonts w:ascii="Times New Roman" w:eastAsia="Times New Roman" w:hAnsi="Times New Roman" w:cs="Times New Roman"/>
          <w:b/>
          <w:bCs/>
          <w:i/>
          <w:iCs/>
          <w:color w:val="000000"/>
          <w:sz w:val="28"/>
          <w:szCs w:val="28"/>
        </w:rPr>
        <w:t>Wajah Seorang Wanita</w:t>
      </w:r>
    </w:p>
    <w:p w:rsidR="008573C5" w:rsidRPr="008573C5" w:rsidRDefault="008573C5" w:rsidP="00733D22">
      <w:pPr>
        <w:spacing w:after="0" w:line="240" w:lineRule="auto"/>
        <w:jc w:val="center"/>
        <w:rPr>
          <w:rFonts w:ascii="Times New Roman" w:eastAsia="Times New Roman" w:hAnsi="Times New Roman" w:cs="Times New Roman"/>
          <w:b/>
          <w:bCs/>
          <w:i/>
          <w:iCs/>
          <w:color w:val="000000"/>
          <w:sz w:val="28"/>
          <w:szCs w:val="28"/>
        </w:rPr>
      </w:pPr>
    </w:p>
    <w:p w:rsidR="008573C5" w:rsidRPr="008573C5" w:rsidRDefault="008573C5" w:rsidP="00733D22">
      <w:pPr>
        <w:spacing w:after="0" w:line="240" w:lineRule="auto"/>
        <w:jc w:val="center"/>
        <w:rPr>
          <w:rFonts w:ascii="Times New Roman" w:hAnsi="Times New Roman" w:cs="Times New Roman"/>
        </w:rPr>
      </w:pPr>
      <w:r w:rsidRPr="008573C5">
        <w:rPr>
          <w:rFonts w:ascii="Times New Roman" w:hAnsi="Times New Roman" w:cs="Times New Roman"/>
        </w:rPr>
        <w:t>Tuan Rusmawati Raja Hassan, Mawar Safei</w:t>
      </w:r>
    </w:p>
    <w:p w:rsidR="008573C5" w:rsidRPr="008573C5" w:rsidRDefault="008573C5" w:rsidP="00733D22">
      <w:pPr>
        <w:spacing w:after="0" w:line="240" w:lineRule="auto"/>
        <w:jc w:val="center"/>
        <w:rPr>
          <w:rFonts w:ascii="Times New Roman" w:hAnsi="Times New Roman" w:cs="Times New Roman"/>
        </w:rPr>
      </w:pPr>
    </w:p>
    <w:p w:rsidR="008573C5" w:rsidRPr="008573C5" w:rsidRDefault="008573C5" w:rsidP="00733D22">
      <w:pPr>
        <w:spacing w:after="0" w:line="240" w:lineRule="auto"/>
        <w:jc w:val="center"/>
        <w:rPr>
          <w:rFonts w:ascii="Times New Roman" w:hAnsi="Times New Roman" w:cs="Times New Roman"/>
        </w:rPr>
      </w:pPr>
      <w:r w:rsidRPr="008573C5">
        <w:rPr>
          <w:rFonts w:ascii="Times New Roman" w:hAnsi="Times New Roman" w:cs="Times New Roman"/>
        </w:rPr>
        <w:t>Pusat Kelestarian Warisan dan Kebitaraan Melayu, Fakulti Sains Sosial dan Kemanusiaan,</w:t>
      </w:r>
    </w:p>
    <w:p w:rsidR="008573C5" w:rsidRPr="008573C5" w:rsidRDefault="008573C5" w:rsidP="00733D22">
      <w:pPr>
        <w:spacing w:after="0" w:line="240" w:lineRule="auto"/>
        <w:jc w:val="center"/>
        <w:rPr>
          <w:rFonts w:ascii="Times New Roman" w:hAnsi="Times New Roman" w:cs="Times New Roman"/>
        </w:rPr>
      </w:pPr>
      <w:r w:rsidRPr="008573C5">
        <w:rPr>
          <w:rFonts w:ascii="Times New Roman" w:hAnsi="Times New Roman" w:cs="Times New Roman"/>
        </w:rPr>
        <w:t xml:space="preserve"> Universiti Kebangsaan Malaysia</w:t>
      </w:r>
    </w:p>
    <w:p w:rsidR="008573C5" w:rsidRPr="008573C5" w:rsidRDefault="008573C5" w:rsidP="00733D22">
      <w:pPr>
        <w:spacing w:after="0" w:line="240" w:lineRule="auto"/>
        <w:jc w:val="center"/>
        <w:rPr>
          <w:rFonts w:ascii="Times New Roman" w:hAnsi="Times New Roman" w:cs="Times New Roman"/>
        </w:rPr>
      </w:pPr>
    </w:p>
    <w:p w:rsidR="008573C5" w:rsidRPr="008573C5" w:rsidRDefault="008573C5" w:rsidP="00733D22">
      <w:pPr>
        <w:spacing w:after="0" w:line="240" w:lineRule="auto"/>
        <w:jc w:val="center"/>
        <w:rPr>
          <w:rFonts w:ascii="Times New Roman" w:hAnsi="Times New Roman" w:cs="Times New Roman"/>
        </w:rPr>
      </w:pPr>
      <w:r w:rsidRPr="008573C5">
        <w:rPr>
          <w:rFonts w:ascii="Times New Roman" w:hAnsi="Times New Roman" w:cs="Times New Roman"/>
        </w:rPr>
        <w:t>Correspondence: Mawar Safei (email: mawar.safei@ukm.edu.my)</w:t>
      </w:r>
    </w:p>
    <w:p w:rsidR="008573C5" w:rsidRPr="008573C5" w:rsidRDefault="008573C5" w:rsidP="00733D22">
      <w:pPr>
        <w:spacing w:after="0" w:line="240" w:lineRule="auto"/>
        <w:jc w:val="center"/>
        <w:rPr>
          <w:rFonts w:ascii="Times New Roman" w:eastAsia="Times New Roman" w:hAnsi="Times New Roman" w:cs="Times New Roman"/>
          <w:sz w:val="24"/>
          <w:szCs w:val="24"/>
        </w:rPr>
      </w:pPr>
    </w:p>
    <w:p w:rsidR="008573C5" w:rsidRDefault="008573C5" w:rsidP="00733D22">
      <w:pPr>
        <w:spacing w:after="0" w:line="240" w:lineRule="auto"/>
        <w:rPr>
          <w:rFonts w:ascii="Times New Roman" w:eastAsia="Times New Roman" w:hAnsi="Times New Roman" w:cs="Times New Roman"/>
          <w:b/>
          <w:bCs/>
          <w:color w:val="000000"/>
          <w:sz w:val="24"/>
          <w:szCs w:val="24"/>
        </w:rPr>
      </w:pPr>
    </w:p>
    <w:p w:rsidR="008573C5" w:rsidRDefault="008573C5" w:rsidP="00733D22">
      <w:pPr>
        <w:spacing w:after="0" w:line="240" w:lineRule="auto"/>
        <w:rPr>
          <w:rFonts w:ascii="Times New Roman" w:eastAsia="Times New Roman" w:hAnsi="Times New Roman" w:cs="Times New Roman"/>
          <w:b/>
          <w:bCs/>
          <w:color w:val="000000"/>
          <w:sz w:val="24"/>
          <w:szCs w:val="24"/>
        </w:rPr>
      </w:pPr>
      <w:r w:rsidRPr="008573C5">
        <w:rPr>
          <w:rFonts w:ascii="Times New Roman" w:eastAsia="Times New Roman" w:hAnsi="Times New Roman" w:cs="Times New Roman"/>
          <w:b/>
          <w:bCs/>
          <w:color w:val="000000"/>
          <w:sz w:val="24"/>
          <w:szCs w:val="24"/>
        </w:rPr>
        <w:t>Abstrak</w:t>
      </w:r>
    </w:p>
    <w:p w:rsidR="008573C5" w:rsidRPr="008573C5" w:rsidRDefault="008573C5" w:rsidP="00733D22">
      <w:pPr>
        <w:spacing w:after="0" w:line="240" w:lineRule="auto"/>
        <w:rPr>
          <w:rFonts w:ascii="Times New Roman" w:eastAsia="Times New Roman" w:hAnsi="Times New Roman" w:cs="Times New Roman"/>
          <w:sz w:val="24"/>
          <w:szCs w:val="24"/>
        </w:rPr>
      </w:pPr>
    </w:p>
    <w:p w:rsidR="008573C5" w:rsidRDefault="008573C5" w:rsidP="00733D22">
      <w:pPr>
        <w:spacing w:after="0" w:line="240" w:lineRule="auto"/>
        <w:jc w:val="both"/>
        <w:rPr>
          <w:rFonts w:ascii="Times New Roman" w:eastAsia="Times New Roman" w:hAnsi="Times New Roman" w:cs="Times New Roman"/>
          <w:color w:val="000000"/>
          <w:sz w:val="24"/>
          <w:szCs w:val="24"/>
        </w:rPr>
      </w:pPr>
      <w:r w:rsidRPr="008573C5">
        <w:rPr>
          <w:rFonts w:ascii="Times New Roman" w:eastAsia="Times New Roman" w:hAnsi="Times New Roman" w:cs="Times New Roman"/>
          <w:color w:val="000000"/>
          <w:sz w:val="24"/>
          <w:szCs w:val="24"/>
        </w:rPr>
        <w:t xml:space="preserve">Makalah ini menumpukan kajian terhadap kepengarangan S. Othman Kelantan yang mengangkat bentuk penulisan autobiografi dalam novel </w:t>
      </w:r>
      <w:r w:rsidRPr="008573C5">
        <w:rPr>
          <w:rFonts w:ascii="Times New Roman" w:eastAsia="Times New Roman" w:hAnsi="Times New Roman" w:cs="Times New Roman"/>
          <w:i/>
          <w:iCs/>
          <w:color w:val="000000"/>
          <w:sz w:val="24"/>
          <w:szCs w:val="24"/>
        </w:rPr>
        <w:t xml:space="preserve">Wajah Seorang Wanita </w:t>
      </w:r>
      <w:r w:rsidRPr="008573C5">
        <w:rPr>
          <w:rFonts w:ascii="Times New Roman" w:eastAsia="Times New Roman" w:hAnsi="Times New Roman" w:cs="Times New Roman"/>
          <w:color w:val="000000"/>
          <w:sz w:val="24"/>
          <w:szCs w:val="24"/>
        </w:rPr>
        <w:t xml:space="preserve">(1990). Terdapat dua perkara yang diketengahkan iaitu watak wanita yang bersifat autonomi serta ekonomi masyarakat Kelantan dekad 90-an. Pemeragaan kedua-dua isu ini sebagai bahan penceritaan dalam karya, berkait rapat dengan latar peribadi pengarang. Ia dikesani menerusi pemeragaan watak utamanya iaitu Siti Musalmah yang diambil tipa induknya daripada ibu S. Othman Kelantan sendiri iaitu Nik Sharifah, serta pengalaman hidup beliau sebagai penduduk di Wakaf Tuk Kassim, Pantai Sabak, Kota Bharu, Kelantan dijadikan sumber inspirasi dan disaring kembali ke dalam novel. Menariknya, novel ini masih mengekalkan unsur imaginasi, kreativiti dan inovasi. Kerangka kajian ini memanfaatkan Gagasan Profetik oleh Kuntowijoyo (2004). Pertimbangan menerusi rumus profetik memperlihatkan kedudukan watak wanita menurut kanta Islam dengan berpandukan terhadap salah satu daripada tiga etika iaitu </w:t>
      </w:r>
      <w:r w:rsidRPr="008573C5">
        <w:rPr>
          <w:rFonts w:ascii="Times New Roman" w:eastAsia="Times New Roman" w:hAnsi="Times New Roman" w:cs="Times New Roman"/>
          <w:i/>
          <w:iCs/>
          <w:color w:val="000000"/>
          <w:sz w:val="24"/>
          <w:szCs w:val="24"/>
        </w:rPr>
        <w:t>nahi mungkar.</w:t>
      </w:r>
      <w:r w:rsidRPr="008573C5">
        <w:rPr>
          <w:rFonts w:ascii="Times New Roman" w:eastAsia="Times New Roman" w:hAnsi="Times New Roman" w:cs="Times New Roman"/>
          <w:color w:val="000000"/>
          <w:sz w:val="24"/>
          <w:szCs w:val="24"/>
        </w:rPr>
        <w:t xml:space="preserve"> Perbahasan menggunakan etika </w:t>
      </w:r>
      <w:r w:rsidRPr="008573C5">
        <w:rPr>
          <w:rFonts w:ascii="Times New Roman" w:eastAsia="Times New Roman" w:hAnsi="Times New Roman" w:cs="Times New Roman"/>
          <w:i/>
          <w:iCs/>
          <w:color w:val="000000"/>
          <w:sz w:val="24"/>
          <w:szCs w:val="24"/>
        </w:rPr>
        <w:t>nahi mungkar</w:t>
      </w:r>
      <w:r w:rsidRPr="008573C5">
        <w:rPr>
          <w:rFonts w:ascii="Times New Roman" w:eastAsia="Times New Roman" w:hAnsi="Times New Roman" w:cs="Times New Roman"/>
          <w:color w:val="000000"/>
          <w:sz w:val="24"/>
          <w:szCs w:val="24"/>
        </w:rPr>
        <w:t xml:space="preserve"> menunjukkan langgam kepengarangan S. Othman Kelantan yang memperlihatkan kemandirian watak wanita dalam mendepani isu ketidakadilan ekonomi dalam negara dan ketidakadilan gender dalam kerjaya. Kajian ini merumuskan bahawa S. Othman Kelantan bukan sahaja mengangkat isu keprofetikan terhadap watak wanita dalam novel, malahan sifat tersebut juga sangat terserlah melalui karya dan aspek latar diri pengarang sehingga merentas kepada akar tradisi Melayu-Islamnya.</w:t>
      </w:r>
    </w:p>
    <w:p w:rsidR="008573C5" w:rsidRPr="008573C5" w:rsidRDefault="008573C5" w:rsidP="00733D22">
      <w:pPr>
        <w:spacing w:after="0" w:line="240" w:lineRule="auto"/>
        <w:jc w:val="both"/>
        <w:rPr>
          <w:rFonts w:ascii="Times New Roman" w:eastAsia="Times New Roman" w:hAnsi="Times New Roman" w:cs="Times New Roman"/>
          <w:sz w:val="24"/>
          <w:szCs w:val="24"/>
        </w:rPr>
      </w:pPr>
    </w:p>
    <w:p w:rsidR="008573C5" w:rsidRPr="008573C5" w:rsidRDefault="008573C5" w:rsidP="00733D22">
      <w:pPr>
        <w:spacing w:after="0" w:line="240" w:lineRule="auto"/>
        <w:jc w:val="both"/>
        <w:rPr>
          <w:rFonts w:ascii="Times New Roman" w:eastAsia="Times New Roman" w:hAnsi="Times New Roman" w:cs="Times New Roman"/>
          <w:sz w:val="24"/>
          <w:szCs w:val="24"/>
        </w:rPr>
      </w:pPr>
      <w:r w:rsidRPr="008573C5">
        <w:rPr>
          <w:rFonts w:ascii="Times New Roman" w:eastAsia="Times New Roman" w:hAnsi="Times New Roman" w:cs="Times New Roman"/>
          <w:b/>
          <w:bCs/>
          <w:color w:val="000000"/>
          <w:sz w:val="24"/>
          <w:szCs w:val="24"/>
        </w:rPr>
        <w:t>Kata kunci</w:t>
      </w:r>
      <w:r w:rsidRPr="008573C5">
        <w:rPr>
          <w:rFonts w:ascii="Times New Roman" w:eastAsia="Times New Roman" w:hAnsi="Times New Roman" w:cs="Times New Roman"/>
          <w:color w:val="000000"/>
          <w:sz w:val="24"/>
          <w:szCs w:val="24"/>
        </w:rPr>
        <w:t xml:space="preserve">: etika </w:t>
      </w:r>
      <w:r w:rsidRPr="008573C5">
        <w:rPr>
          <w:rFonts w:ascii="Times New Roman" w:eastAsia="Times New Roman" w:hAnsi="Times New Roman" w:cs="Times New Roman"/>
          <w:i/>
          <w:iCs/>
          <w:color w:val="000000"/>
          <w:sz w:val="24"/>
          <w:szCs w:val="24"/>
        </w:rPr>
        <w:t>nahi mungkar</w:t>
      </w:r>
      <w:r w:rsidRPr="008573C5">
        <w:rPr>
          <w:rFonts w:ascii="Times New Roman" w:eastAsia="Times New Roman" w:hAnsi="Times New Roman" w:cs="Times New Roman"/>
          <w:iCs/>
          <w:color w:val="000000"/>
          <w:sz w:val="24"/>
          <w:szCs w:val="24"/>
        </w:rPr>
        <w:t>,</w:t>
      </w:r>
      <w:r w:rsidRPr="008573C5">
        <w:rPr>
          <w:rFonts w:ascii="Times New Roman" w:eastAsia="Times New Roman" w:hAnsi="Times New Roman" w:cs="Times New Roman"/>
          <w:color w:val="000000"/>
          <w:sz w:val="24"/>
          <w:szCs w:val="24"/>
        </w:rPr>
        <w:t xml:space="preserve"> </w:t>
      </w:r>
      <w:r w:rsidR="00825669" w:rsidRPr="008573C5">
        <w:rPr>
          <w:rFonts w:ascii="Times New Roman" w:eastAsia="Times New Roman" w:hAnsi="Times New Roman" w:cs="Times New Roman"/>
          <w:color w:val="000000"/>
          <w:sz w:val="24"/>
          <w:szCs w:val="24"/>
        </w:rPr>
        <w:t>ekonomi, Gagasan Profetik Kuntowi</w:t>
      </w:r>
      <w:r w:rsidR="00825669">
        <w:rPr>
          <w:rFonts w:ascii="Times New Roman" w:eastAsia="Times New Roman" w:hAnsi="Times New Roman" w:cs="Times New Roman"/>
          <w:color w:val="000000"/>
          <w:sz w:val="24"/>
          <w:szCs w:val="24"/>
        </w:rPr>
        <w:t xml:space="preserve">joyo, </w:t>
      </w:r>
      <w:r w:rsidR="00825669" w:rsidRPr="008573C5">
        <w:rPr>
          <w:rFonts w:ascii="Times New Roman" w:eastAsia="Times New Roman" w:hAnsi="Times New Roman" w:cs="Times New Roman"/>
          <w:color w:val="000000"/>
          <w:sz w:val="24"/>
          <w:szCs w:val="24"/>
        </w:rPr>
        <w:t xml:space="preserve">novel </w:t>
      </w:r>
      <w:r w:rsidR="00825669" w:rsidRPr="008573C5">
        <w:rPr>
          <w:rFonts w:ascii="Times New Roman" w:eastAsia="Times New Roman" w:hAnsi="Times New Roman" w:cs="Times New Roman"/>
          <w:i/>
          <w:iCs/>
          <w:color w:val="000000"/>
          <w:sz w:val="24"/>
          <w:szCs w:val="24"/>
        </w:rPr>
        <w:t>Wajah Seorang</w:t>
      </w:r>
      <w:r w:rsidR="00825669">
        <w:rPr>
          <w:rFonts w:ascii="Times New Roman" w:eastAsia="Times New Roman" w:hAnsi="Times New Roman" w:cs="Times New Roman"/>
          <w:i/>
          <w:iCs/>
          <w:color w:val="000000"/>
          <w:sz w:val="24"/>
          <w:szCs w:val="24"/>
        </w:rPr>
        <w:t xml:space="preserve"> Wanita, </w:t>
      </w:r>
      <w:r w:rsidRPr="008573C5">
        <w:rPr>
          <w:rFonts w:ascii="Times New Roman" w:eastAsia="Times New Roman" w:hAnsi="Times New Roman" w:cs="Times New Roman"/>
          <w:color w:val="000000"/>
          <w:sz w:val="24"/>
          <w:szCs w:val="24"/>
        </w:rPr>
        <w:t xml:space="preserve">S. Othman Kelantan, </w:t>
      </w:r>
      <w:r w:rsidR="00825669">
        <w:rPr>
          <w:rFonts w:ascii="Times New Roman" w:eastAsia="Times New Roman" w:hAnsi="Times New Roman" w:cs="Times New Roman"/>
          <w:color w:val="000000"/>
          <w:sz w:val="24"/>
          <w:szCs w:val="24"/>
        </w:rPr>
        <w:t>wanita</w:t>
      </w:r>
      <w:r w:rsidRPr="008573C5">
        <w:rPr>
          <w:rFonts w:ascii="Times New Roman" w:eastAsia="Times New Roman" w:hAnsi="Times New Roman" w:cs="Times New Roman"/>
          <w:color w:val="000000"/>
          <w:sz w:val="24"/>
          <w:szCs w:val="24"/>
        </w:rPr>
        <w:t xml:space="preserve"> </w:t>
      </w:r>
    </w:p>
    <w:p w:rsidR="008573C5" w:rsidRDefault="008573C5" w:rsidP="00733D22">
      <w:pPr>
        <w:spacing w:after="0" w:line="240" w:lineRule="auto"/>
        <w:rPr>
          <w:rFonts w:ascii="Times New Roman" w:eastAsia="Times New Roman" w:hAnsi="Times New Roman" w:cs="Times New Roman"/>
          <w:sz w:val="24"/>
          <w:szCs w:val="24"/>
        </w:rPr>
      </w:pPr>
    </w:p>
    <w:p w:rsidR="008573C5" w:rsidRPr="008573C5" w:rsidRDefault="008573C5" w:rsidP="00733D22">
      <w:pPr>
        <w:spacing w:after="0" w:line="240" w:lineRule="auto"/>
        <w:rPr>
          <w:rFonts w:ascii="Times New Roman" w:eastAsia="Times New Roman" w:hAnsi="Times New Roman" w:cs="Times New Roman"/>
          <w:sz w:val="24"/>
          <w:szCs w:val="24"/>
        </w:rPr>
      </w:pPr>
    </w:p>
    <w:p w:rsidR="008573C5" w:rsidRPr="008573C5" w:rsidRDefault="008573C5" w:rsidP="00733D22">
      <w:pPr>
        <w:spacing w:after="0" w:line="240" w:lineRule="auto"/>
        <w:jc w:val="center"/>
        <w:rPr>
          <w:rFonts w:ascii="Times New Roman" w:eastAsia="Times New Roman" w:hAnsi="Times New Roman" w:cs="Times New Roman"/>
          <w:sz w:val="28"/>
          <w:szCs w:val="28"/>
        </w:rPr>
      </w:pPr>
      <w:r w:rsidRPr="008573C5">
        <w:rPr>
          <w:rFonts w:ascii="Times New Roman" w:eastAsia="Times New Roman" w:hAnsi="Times New Roman" w:cs="Times New Roman"/>
          <w:b/>
          <w:bCs/>
          <w:color w:val="000000"/>
          <w:sz w:val="28"/>
          <w:szCs w:val="28"/>
        </w:rPr>
        <w:t xml:space="preserve">Women’s </w:t>
      </w:r>
      <w:r w:rsidRPr="008573C5">
        <w:rPr>
          <w:rFonts w:ascii="Times New Roman" w:eastAsia="Times New Roman" w:hAnsi="Times New Roman" w:cs="Times New Roman"/>
          <w:b/>
          <w:bCs/>
          <w:sz w:val="28"/>
          <w:szCs w:val="28"/>
        </w:rPr>
        <w:t xml:space="preserve">self-reliance </w:t>
      </w:r>
      <w:r w:rsidRPr="008573C5">
        <w:rPr>
          <w:rFonts w:ascii="Times New Roman" w:eastAsia="Times New Roman" w:hAnsi="Times New Roman" w:cs="Times New Roman"/>
          <w:b/>
          <w:bCs/>
          <w:color w:val="000000"/>
          <w:sz w:val="28"/>
          <w:szCs w:val="28"/>
        </w:rPr>
        <w:t>and the economy of Kelantan:</w:t>
      </w:r>
      <w:r w:rsidRPr="008573C5">
        <w:rPr>
          <w:rFonts w:ascii="Times New Roman" w:eastAsia="Times New Roman" w:hAnsi="Times New Roman" w:cs="Times New Roman"/>
          <w:b/>
          <w:bCs/>
          <w:i/>
          <w:iCs/>
          <w:color w:val="000000"/>
          <w:sz w:val="28"/>
          <w:szCs w:val="28"/>
        </w:rPr>
        <w:t xml:space="preserve"> </w:t>
      </w:r>
      <w:r w:rsidRPr="008573C5">
        <w:rPr>
          <w:rFonts w:ascii="Times New Roman" w:eastAsia="Times New Roman" w:hAnsi="Times New Roman" w:cs="Times New Roman"/>
          <w:b/>
          <w:bCs/>
          <w:color w:val="000000"/>
          <w:sz w:val="28"/>
          <w:szCs w:val="28"/>
        </w:rPr>
        <w:t xml:space="preserve">An autobiography analysis of </w:t>
      </w:r>
      <w:r w:rsidRPr="008573C5">
        <w:rPr>
          <w:rFonts w:ascii="Times New Roman" w:eastAsia="Times New Roman" w:hAnsi="Times New Roman" w:cs="Times New Roman"/>
          <w:b/>
          <w:bCs/>
          <w:i/>
          <w:iCs/>
          <w:color w:val="000000"/>
          <w:sz w:val="28"/>
          <w:szCs w:val="28"/>
        </w:rPr>
        <w:t xml:space="preserve">Wajah Seorang Wanita, </w:t>
      </w:r>
      <w:r w:rsidRPr="008573C5">
        <w:rPr>
          <w:rFonts w:ascii="Times New Roman" w:eastAsia="Times New Roman" w:hAnsi="Times New Roman" w:cs="Times New Roman"/>
          <w:b/>
          <w:bCs/>
          <w:iCs/>
          <w:color w:val="000000"/>
          <w:sz w:val="28"/>
          <w:szCs w:val="28"/>
        </w:rPr>
        <w:t xml:space="preserve">a </w:t>
      </w:r>
      <w:r w:rsidRPr="008573C5">
        <w:rPr>
          <w:rFonts w:ascii="Times New Roman" w:eastAsia="Times New Roman" w:hAnsi="Times New Roman" w:cs="Times New Roman"/>
          <w:b/>
          <w:bCs/>
          <w:color w:val="000000"/>
          <w:sz w:val="28"/>
          <w:szCs w:val="28"/>
        </w:rPr>
        <w:t>novel</w:t>
      </w:r>
    </w:p>
    <w:p w:rsidR="008573C5" w:rsidRDefault="008573C5" w:rsidP="00733D22">
      <w:pPr>
        <w:spacing w:after="0" w:line="240" w:lineRule="auto"/>
        <w:rPr>
          <w:rFonts w:ascii="Times New Roman" w:eastAsia="Times New Roman" w:hAnsi="Times New Roman" w:cs="Times New Roman"/>
          <w:sz w:val="24"/>
          <w:szCs w:val="24"/>
        </w:rPr>
      </w:pPr>
    </w:p>
    <w:p w:rsidR="008573C5" w:rsidRPr="008573C5" w:rsidRDefault="008573C5" w:rsidP="00733D22">
      <w:pPr>
        <w:spacing w:after="0" w:line="240" w:lineRule="auto"/>
        <w:rPr>
          <w:rFonts w:ascii="Times New Roman" w:eastAsia="Times New Roman" w:hAnsi="Times New Roman" w:cs="Times New Roman"/>
          <w:sz w:val="24"/>
          <w:szCs w:val="24"/>
        </w:rPr>
      </w:pPr>
    </w:p>
    <w:p w:rsidR="008573C5" w:rsidRDefault="008573C5" w:rsidP="00733D22">
      <w:pPr>
        <w:spacing w:after="0" w:line="240" w:lineRule="auto"/>
        <w:jc w:val="both"/>
        <w:rPr>
          <w:rFonts w:ascii="Times New Roman" w:eastAsia="Times New Roman" w:hAnsi="Times New Roman" w:cs="Times New Roman"/>
          <w:b/>
          <w:bCs/>
          <w:color w:val="000000"/>
          <w:sz w:val="24"/>
          <w:szCs w:val="24"/>
        </w:rPr>
      </w:pPr>
      <w:r w:rsidRPr="008573C5">
        <w:rPr>
          <w:rFonts w:ascii="Times New Roman" w:eastAsia="Times New Roman" w:hAnsi="Times New Roman" w:cs="Times New Roman"/>
          <w:b/>
          <w:bCs/>
          <w:color w:val="000000"/>
          <w:sz w:val="24"/>
          <w:szCs w:val="24"/>
        </w:rPr>
        <w:t>Abstract</w:t>
      </w:r>
    </w:p>
    <w:p w:rsidR="008573C5" w:rsidRPr="008573C5" w:rsidRDefault="008573C5" w:rsidP="00733D22">
      <w:pPr>
        <w:spacing w:after="0" w:line="240" w:lineRule="auto"/>
        <w:jc w:val="both"/>
        <w:rPr>
          <w:rFonts w:ascii="Times New Roman" w:eastAsia="Times New Roman" w:hAnsi="Times New Roman" w:cs="Times New Roman"/>
          <w:sz w:val="24"/>
          <w:szCs w:val="24"/>
        </w:rPr>
      </w:pPr>
    </w:p>
    <w:p w:rsidR="008573C5" w:rsidRPr="008573C5" w:rsidRDefault="008573C5" w:rsidP="00733D22">
      <w:pPr>
        <w:spacing w:after="0" w:line="240" w:lineRule="auto"/>
        <w:jc w:val="both"/>
        <w:rPr>
          <w:rFonts w:ascii="Times New Roman" w:eastAsia="Times New Roman" w:hAnsi="Times New Roman" w:cs="Times New Roman"/>
          <w:color w:val="000000"/>
          <w:sz w:val="24"/>
          <w:szCs w:val="24"/>
        </w:rPr>
      </w:pPr>
      <w:r w:rsidRPr="008573C5">
        <w:rPr>
          <w:rFonts w:ascii="Times New Roman" w:eastAsia="Times New Roman" w:hAnsi="Times New Roman" w:cs="Times New Roman"/>
          <w:color w:val="000000"/>
          <w:sz w:val="24"/>
          <w:szCs w:val="24"/>
        </w:rPr>
        <w:t xml:space="preserve">This paper focused on the authorship of S. Othman Kelantan who portrayed the autobiographical form of writing in the novel of </w:t>
      </w:r>
      <w:r w:rsidRPr="008573C5">
        <w:rPr>
          <w:rFonts w:ascii="Times New Roman" w:eastAsia="Times New Roman" w:hAnsi="Times New Roman" w:cs="Times New Roman"/>
          <w:i/>
          <w:iCs/>
          <w:color w:val="000000"/>
          <w:sz w:val="24"/>
          <w:szCs w:val="24"/>
        </w:rPr>
        <w:t>Wajah Seorang Wanita</w:t>
      </w:r>
      <w:r w:rsidRPr="008573C5">
        <w:rPr>
          <w:rFonts w:ascii="Times New Roman" w:eastAsia="Times New Roman" w:hAnsi="Times New Roman" w:cs="Times New Roman"/>
          <w:color w:val="000000"/>
          <w:sz w:val="24"/>
          <w:szCs w:val="24"/>
        </w:rPr>
        <w:t xml:space="preserve"> (1990). There are two </w:t>
      </w:r>
      <w:r w:rsidRPr="008573C5">
        <w:rPr>
          <w:rFonts w:ascii="Times New Roman" w:eastAsia="Times New Roman" w:hAnsi="Times New Roman" w:cs="Times New Roman"/>
          <w:color w:val="000000"/>
          <w:sz w:val="24"/>
          <w:szCs w:val="24"/>
        </w:rPr>
        <w:lastRenderedPageBreak/>
        <w:t xml:space="preserve">issues being highlighted in the novel which includes the self-reliance of the women and the economy of Kelantan in the 90's. Both issues which have been used as narrative material in the work is closely related to the author's personal background. This can be traced in his main character, Siti Musalmah who was a close reflection of his own mother, Nik Sharifah, as well as his own life experience in Wakaf Tuk Kassim, Pantai Sabak, Kota Bharu, Kelantan as inspiration and being incorporated into the novel. Interestingly this novel still retains the element of imagination, creativity and innovation. The framework of this study utilizes Prophetic Ideas by Kuntowijoyo (2004). The prophetic formula shows the position of a female character according to Islamic lenses with regard to one of the three ethics that is </w:t>
      </w:r>
      <w:r w:rsidRPr="008573C5">
        <w:rPr>
          <w:rFonts w:ascii="Times New Roman" w:eastAsia="Times New Roman" w:hAnsi="Times New Roman" w:cs="Times New Roman"/>
          <w:i/>
          <w:iCs/>
          <w:color w:val="000000"/>
          <w:sz w:val="24"/>
          <w:szCs w:val="24"/>
        </w:rPr>
        <w:t>nahi mungkar</w:t>
      </w:r>
      <w:r w:rsidRPr="008573C5">
        <w:rPr>
          <w:rFonts w:ascii="Times New Roman" w:eastAsia="Times New Roman" w:hAnsi="Times New Roman" w:cs="Times New Roman"/>
          <w:color w:val="000000"/>
          <w:sz w:val="24"/>
          <w:szCs w:val="24"/>
        </w:rPr>
        <w:t xml:space="preserve">. The </w:t>
      </w:r>
      <w:r w:rsidRPr="008573C5">
        <w:rPr>
          <w:rFonts w:ascii="Times New Roman" w:eastAsia="Times New Roman" w:hAnsi="Times New Roman" w:cs="Times New Roman"/>
          <w:i/>
          <w:iCs/>
          <w:color w:val="000000"/>
          <w:sz w:val="24"/>
          <w:szCs w:val="24"/>
        </w:rPr>
        <w:t>nahi mungkar</w:t>
      </w:r>
      <w:r w:rsidRPr="008573C5">
        <w:rPr>
          <w:rFonts w:ascii="Times New Roman" w:eastAsia="Times New Roman" w:hAnsi="Times New Roman" w:cs="Times New Roman"/>
          <w:color w:val="000000"/>
          <w:sz w:val="24"/>
          <w:szCs w:val="24"/>
        </w:rPr>
        <w:t xml:space="preserve"> ethical debate was used by S. Othman Kelantan as a way to showcase the self-reliance of the women's character in addressing the issue of economic injustice in the country and gender inequality in career. This study concludes that S. Othman Kelantan not only emphasized on the prophetic issue in female characters in the novel, but this characteristic was also well-known throughout his work and the author's own background across the roots of his Malay-Islamic tradition.</w:t>
      </w:r>
    </w:p>
    <w:p w:rsidR="008573C5" w:rsidRDefault="008573C5" w:rsidP="00733D22">
      <w:pPr>
        <w:spacing w:after="0" w:line="240" w:lineRule="auto"/>
        <w:jc w:val="both"/>
        <w:rPr>
          <w:rFonts w:ascii="Times New Roman" w:eastAsia="Times New Roman" w:hAnsi="Times New Roman" w:cs="Times New Roman"/>
          <w:b/>
          <w:bCs/>
          <w:color w:val="000000"/>
          <w:sz w:val="24"/>
          <w:szCs w:val="24"/>
        </w:rPr>
      </w:pPr>
    </w:p>
    <w:p w:rsidR="008573C5" w:rsidRPr="008573C5" w:rsidRDefault="008573C5" w:rsidP="00733D22">
      <w:pPr>
        <w:spacing w:after="0" w:line="240" w:lineRule="auto"/>
        <w:jc w:val="both"/>
        <w:rPr>
          <w:rFonts w:ascii="Times New Roman" w:eastAsia="Times New Roman" w:hAnsi="Times New Roman" w:cs="Times New Roman"/>
          <w:sz w:val="24"/>
          <w:szCs w:val="24"/>
        </w:rPr>
      </w:pPr>
      <w:r w:rsidRPr="008573C5">
        <w:rPr>
          <w:rFonts w:ascii="Times New Roman" w:eastAsia="Times New Roman" w:hAnsi="Times New Roman" w:cs="Times New Roman"/>
          <w:b/>
          <w:bCs/>
          <w:color w:val="000000"/>
          <w:sz w:val="24"/>
          <w:szCs w:val="24"/>
        </w:rPr>
        <w:t>Keywords</w:t>
      </w:r>
      <w:r w:rsidRPr="008573C5">
        <w:rPr>
          <w:rFonts w:ascii="Times New Roman" w:eastAsia="Times New Roman" w:hAnsi="Times New Roman" w:cs="Times New Roman"/>
          <w:bCs/>
          <w:color w:val="000000"/>
          <w:sz w:val="24"/>
          <w:szCs w:val="24"/>
        </w:rPr>
        <w:t>:</w:t>
      </w:r>
      <w:r w:rsidRPr="008573C5">
        <w:rPr>
          <w:rFonts w:ascii="Times New Roman" w:eastAsia="Times New Roman" w:hAnsi="Times New Roman" w:cs="Times New Roman"/>
          <w:b/>
          <w:bCs/>
          <w:color w:val="000000"/>
          <w:sz w:val="24"/>
          <w:szCs w:val="24"/>
        </w:rPr>
        <w:t xml:space="preserve"> </w:t>
      </w:r>
      <w:r w:rsidR="00825669" w:rsidRPr="008573C5">
        <w:rPr>
          <w:rFonts w:ascii="Times New Roman" w:eastAsia="Times New Roman" w:hAnsi="Times New Roman" w:cs="Times New Roman"/>
          <w:i/>
          <w:iCs/>
          <w:color w:val="000000"/>
          <w:sz w:val="24"/>
          <w:szCs w:val="24"/>
        </w:rPr>
        <w:t xml:space="preserve">nahi mungkar </w:t>
      </w:r>
      <w:r w:rsidR="00825669" w:rsidRPr="008573C5">
        <w:rPr>
          <w:rFonts w:ascii="Times New Roman" w:eastAsia="Times New Roman" w:hAnsi="Times New Roman" w:cs="Times New Roman"/>
          <w:color w:val="000000"/>
          <w:sz w:val="24"/>
          <w:szCs w:val="24"/>
        </w:rPr>
        <w:t xml:space="preserve">the ethic, </w:t>
      </w:r>
      <w:r w:rsidR="00825669">
        <w:rPr>
          <w:rFonts w:ascii="Times New Roman" w:eastAsia="Times New Roman" w:hAnsi="Times New Roman" w:cs="Times New Roman"/>
          <w:color w:val="000000"/>
          <w:sz w:val="24"/>
          <w:szCs w:val="24"/>
        </w:rPr>
        <w:t xml:space="preserve">economy, </w:t>
      </w:r>
      <w:r w:rsidR="00825669" w:rsidRPr="008573C5">
        <w:rPr>
          <w:rFonts w:ascii="Times New Roman" w:eastAsia="Times New Roman" w:hAnsi="Times New Roman" w:cs="Times New Roman"/>
          <w:color w:val="000000"/>
          <w:sz w:val="24"/>
          <w:szCs w:val="24"/>
        </w:rPr>
        <w:t>Prophetic Ideas by Kuntowijoyo</w:t>
      </w:r>
      <w:r w:rsidR="00825669">
        <w:rPr>
          <w:rFonts w:ascii="Times New Roman" w:eastAsia="Times New Roman" w:hAnsi="Times New Roman" w:cs="Times New Roman"/>
          <w:color w:val="000000"/>
          <w:sz w:val="24"/>
          <w:szCs w:val="24"/>
        </w:rPr>
        <w:t xml:space="preserve">, </w:t>
      </w:r>
      <w:r w:rsidR="00825669" w:rsidRPr="008573C5">
        <w:rPr>
          <w:rFonts w:ascii="Times New Roman" w:eastAsia="Times New Roman" w:hAnsi="Times New Roman" w:cs="Times New Roman"/>
          <w:i/>
          <w:iCs/>
          <w:color w:val="000000"/>
          <w:sz w:val="24"/>
          <w:szCs w:val="24"/>
        </w:rPr>
        <w:t xml:space="preserve">Wajah Seorang Wanita </w:t>
      </w:r>
      <w:r w:rsidR="00825669" w:rsidRPr="008573C5">
        <w:rPr>
          <w:rFonts w:ascii="Times New Roman" w:eastAsia="Times New Roman" w:hAnsi="Times New Roman" w:cs="Times New Roman"/>
          <w:color w:val="000000"/>
          <w:sz w:val="24"/>
          <w:szCs w:val="24"/>
        </w:rPr>
        <w:t>the novel,</w:t>
      </w:r>
      <w:r w:rsidR="00825669">
        <w:rPr>
          <w:rFonts w:ascii="Times New Roman" w:eastAsia="Times New Roman" w:hAnsi="Times New Roman" w:cs="Times New Roman"/>
          <w:sz w:val="24"/>
          <w:szCs w:val="24"/>
        </w:rPr>
        <w:t xml:space="preserve"> </w:t>
      </w:r>
      <w:r w:rsidRPr="008573C5">
        <w:rPr>
          <w:rFonts w:ascii="Times New Roman" w:eastAsia="Times New Roman" w:hAnsi="Times New Roman" w:cs="Times New Roman"/>
          <w:color w:val="000000"/>
          <w:sz w:val="24"/>
          <w:szCs w:val="24"/>
        </w:rPr>
        <w:t xml:space="preserve">S. Othman Kelantan, </w:t>
      </w:r>
      <w:r w:rsidR="00825669">
        <w:rPr>
          <w:rFonts w:ascii="Times New Roman" w:eastAsia="Times New Roman" w:hAnsi="Times New Roman" w:cs="Times New Roman"/>
          <w:color w:val="000000"/>
          <w:sz w:val="24"/>
          <w:szCs w:val="24"/>
        </w:rPr>
        <w:t>women</w:t>
      </w:r>
      <w:r w:rsidRPr="008573C5">
        <w:rPr>
          <w:rFonts w:ascii="Times New Roman" w:eastAsia="Times New Roman" w:hAnsi="Times New Roman" w:cs="Times New Roman"/>
          <w:color w:val="000000"/>
          <w:sz w:val="24"/>
          <w:szCs w:val="24"/>
        </w:rPr>
        <w:t xml:space="preserve"> </w:t>
      </w:r>
    </w:p>
    <w:p w:rsidR="00491D7B" w:rsidRPr="008573C5" w:rsidRDefault="00491D7B" w:rsidP="00733D22">
      <w:pPr>
        <w:spacing w:after="0" w:line="240" w:lineRule="auto"/>
        <w:rPr>
          <w:rFonts w:ascii="Times New Roman" w:eastAsia="Times New Roman" w:hAnsi="Times New Roman" w:cs="Times New Roman"/>
          <w:sz w:val="24"/>
          <w:szCs w:val="24"/>
        </w:rPr>
      </w:pPr>
    </w:p>
    <w:p w:rsidR="009826EA" w:rsidRDefault="009826EA" w:rsidP="00733D22">
      <w:pPr>
        <w:spacing w:after="0" w:line="240" w:lineRule="auto"/>
        <w:jc w:val="both"/>
        <w:rPr>
          <w:rFonts w:ascii="Times New Roman" w:eastAsia="Times New Roman" w:hAnsi="Times New Roman" w:cs="Times New Roman"/>
          <w:b/>
          <w:bCs/>
          <w:color w:val="000000"/>
          <w:sz w:val="24"/>
          <w:szCs w:val="24"/>
        </w:rPr>
      </w:pPr>
    </w:p>
    <w:p w:rsidR="00491D7B" w:rsidRDefault="00491D7B" w:rsidP="00733D22">
      <w:pPr>
        <w:spacing w:after="0" w:line="240" w:lineRule="auto"/>
        <w:jc w:val="both"/>
        <w:rPr>
          <w:rFonts w:ascii="Times New Roman" w:eastAsia="Times New Roman" w:hAnsi="Times New Roman" w:cs="Times New Roman"/>
          <w:b/>
          <w:bCs/>
          <w:color w:val="000000"/>
          <w:sz w:val="24"/>
          <w:szCs w:val="24"/>
        </w:rPr>
      </w:pPr>
      <w:r w:rsidRPr="008573C5">
        <w:rPr>
          <w:rFonts w:ascii="Times New Roman" w:eastAsia="Times New Roman" w:hAnsi="Times New Roman" w:cs="Times New Roman"/>
          <w:b/>
          <w:bCs/>
          <w:color w:val="000000"/>
          <w:sz w:val="24"/>
          <w:szCs w:val="24"/>
        </w:rPr>
        <w:t>Pengenalan</w:t>
      </w:r>
    </w:p>
    <w:p w:rsidR="008573C5" w:rsidRPr="008573C5" w:rsidRDefault="008573C5" w:rsidP="00733D22">
      <w:pPr>
        <w:spacing w:after="0" w:line="240" w:lineRule="auto"/>
        <w:jc w:val="both"/>
        <w:rPr>
          <w:rFonts w:ascii="Times New Roman" w:eastAsia="Times New Roman" w:hAnsi="Times New Roman" w:cs="Times New Roman"/>
          <w:sz w:val="24"/>
          <w:szCs w:val="24"/>
        </w:rPr>
      </w:pPr>
    </w:p>
    <w:p w:rsidR="00491D7B" w:rsidRPr="008573C5" w:rsidRDefault="00491D7B" w:rsidP="00733D22">
      <w:pPr>
        <w:spacing w:after="0" w:line="240" w:lineRule="auto"/>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Makalah ini membicarakan tentang etika ke</w:t>
      </w:r>
      <w:r w:rsidR="004F74B3" w:rsidRPr="008573C5">
        <w:rPr>
          <w:rFonts w:ascii="Times New Roman" w:eastAsia="Times New Roman" w:hAnsi="Times New Roman" w:cs="Times New Roman"/>
          <w:color w:val="000000"/>
          <w:sz w:val="24"/>
          <w:szCs w:val="24"/>
        </w:rPr>
        <w:t>dua dalam Gagasan Profetik (2004</w:t>
      </w:r>
      <w:r w:rsidRPr="008573C5">
        <w:rPr>
          <w:rFonts w:ascii="Times New Roman" w:eastAsia="Times New Roman" w:hAnsi="Times New Roman" w:cs="Times New Roman"/>
          <w:color w:val="000000"/>
          <w:sz w:val="24"/>
          <w:szCs w:val="24"/>
        </w:rPr>
        <w:t xml:space="preserve">) iaitu </w:t>
      </w:r>
      <w:r w:rsidRPr="008573C5">
        <w:rPr>
          <w:rFonts w:ascii="Times New Roman" w:eastAsia="Times New Roman" w:hAnsi="Times New Roman" w:cs="Times New Roman"/>
          <w:i/>
          <w:iCs/>
          <w:color w:val="000000"/>
          <w:sz w:val="24"/>
          <w:szCs w:val="24"/>
        </w:rPr>
        <w:t>nahi mungkar</w:t>
      </w:r>
      <w:r w:rsidRPr="008573C5">
        <w:rPr>
          <w:rFonts w:ascii="Times New Roman" w:eastAsia="Times New Roman" w:hAnsi="Times New Roman" w:cs="Times New Roman"/>
          <w:color w:val="000000"/>
          <w:sz w:val="24"/>
          <w:szCs w:val="24"/>
        </w:rPr>
        <w:t xml:space="preserve">. Penelitian ini bertujuan untuk mendeskripsikan watak wanita dalam novel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xml:space="preserve"> iaitu </w:t>
      </w:r>
      <w:r w:rsidRPr="008573C5">
        <w:rPr>
          <w:rFonts w:ascii="Times New Roman" w:eastAsia="Times New Roman" w:hAnsi="Times New Roman" w:cs="Times New Roman"/>
          <w:i/>
          <w:iCs/>
          <w:color w:val="000000"/>
          <w:sz w:val="24"/>
          <w:szCs w:val="24"/>
        </w:rPr>
        <w:t xml:space="preserve">Wajah Seorang Wanita </w:t>
      </w:r>
      <w:r w:rsidRPr="008573C5">
        <w:rPr>
          <w:rFonts w:ascii="Times New Roman" w:eastAsia="Times New Roman" w:hAnsi="Times New Roman" w:cs="Times New Roman"/>
          <w:color w:val="000000"/>
          <w:sz w:val="24"/>
          <w:szCs w:val="24"/>
        </w:rPr>
        <w:t>(1990). Hal ini kerana, kajian mendapati pemerihalan watak wanita lebih dominan dalam novel ini. Wanita serta hal yang berkaitan dengannya sering kali menjadi percaturan apabila membicarakan tentang karya kreatif dan kritikan sastera, sama ada menurut teori Barat mahupun dalam tradisi persuratan Melayu-Islam (Un</w:t>
      </w:r>
      <w:r w:rsidR="00825B1D" w:rsidRPr="008573C5">
        <w:rPr>
          <w:rFonts w:ascii="Times New Roman" w:eastAsia="Times New Roman" w:hAnsi="Times New Roman" w:cs="Times New Roman"/>
          <w:color w:val="000000"/>
          <w:sz w:val="24"/>
          <w:szCs w:val="24"/>
        </w:rPr>
        <w:t>gku Maimunah, 2013</w:t>
      </w:r>
      <w:r w:rsidRPr="008573C5">
        <w:rPr>
          <w:rFonts w:ascii="Times New Roman" w:eastAsia="Times New Roman" w:hAnsi="Times New Roman" w:cs="Times New Roman"/>
          <w:color w:val="000000"/>
          <w:sz w:val="24"/>
          <w:szCs w:val="24"/>
        </w:rPr>
        <w:t xml:space="preserve">). Perihal kerencaman dalam pemeragaan wajah wanita yang diperagakan oleh sastera termasuklah sastera Melayu yang dihasilkan oleh penulis yang rata-rata beragama Islam, dengan pembacanya yang juga beragama Islam, menjadikan manifestasi wanita dalam karya sastera suatu perkara yang penting, lebih-lebih lagi apabila watak wanita tersebut diinspirasikan daripada ibu sendiri. Berpandukan etika </w:t>
      </w:r>
      <w:r w:rsidRPr="008573C5">
        <w:rPr>
          <w:rFonts w:ascii="Times New Roman" w:eastAsia="Times New Roman" w:hAnsi="Times New Roman" w:cs="Times New Roman"/>
          <w:i/>
          <w:iCs/>
          <w:color w:val="000000"/>
          <w:sz w:val="24"/>
          <w:szCs w:val="24"/>
        </w:rPr>
        <w:t>nahi mungkar</w:t>
      </w:r>
      <w:r w:rsidRPr="008573C5">
        <w:rPr>
          <w:rFonts w:ascii="Times New Roman" w:eastAsia="Times New Roman" w:hAnsi="Times New Roman" w:cs="Times New Roman"/>
          <w:color w:val="000000"/>
          <w:sz w:val="24"/>
          <w:szCs w:val="24"/>
        </w:rPr>
        <w:t xml:space="preserve">, hasil penelitian menemukan latar peribadi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xml:space="preserve"> sangat memacu kepada penghasilan watak Siti Musalmah, yang digambarkan bukan sekadar pelengkap dari dominasi lelaki, sebaliknya watak ini digambarkan sangat utuh melalui peranan individu, keluarga dan sosialnya. S</w:t>
      </w:r>
      <w:r w:rsidR="00672B88">
        <w:rPr>
          <w:rFonts w:ascii="Times New Roman" w:eastAsia="Times New Roman" w:hAnsi="Times New Roman" w:cs="Times New Roman"/>
          <w:color w:val="000000"/>
          <w:sz w:val="24"/>
          <w:szCs w:val="24"/>
        </w:rPr>
        <w:t>elain itu, kajian ini melihat</w:t>
      </w:r>
      <w:r w:rsidRPr="008573C5">
        <w:rPr>
          <w:rFonts w:ascii="Times New Roman" w:eastAsia="Times New Roman" w:hAnsi="Times New Roman" w:cs="Times New Roman"/>
          <w:color w:val="000000"/>
          <w:sz w:val="24"/>
          <w:szCs w:val="24"/>
        </w:rPr>
        <w:t xml:space="preserve"> bagaimana watak wanita menerusi perspektif pengarang lelaki tampil dengan pesan kemandirian melalui keupayaannya menentukan pilihan sendiri dalam aspek ekonomi misalnya. Hal ini bagi mengukur sejauh</w:t>
      </w:r>
      <w:r w:rsidR="005351E2">
        <w:rPr>
          <w:rFonts w:ascii="Times New Roman" w:eastAsia="Times New Roman" w:hAnsi="Times New Roman" w:cs="Times New Roman"/>
          <w:color w:val="000000"/>
          <w:sz w:val="24"/>
          <w:szCs w:val="24"/>
        </w:rPr>
        <w:t xml:space="preserve"> mana novel</w:t>
      </w:r>
      <w:r w:rsidRPr="008573C5">
        <w:rPr>
          <w:rFonts w:ascii="Times New Roman" w:eastAsia="Times New Roman" w:hAnsi="Times New Roman" w:cs="Times New Roman"/>
          <w:color w:val="000000"/>
          <w:sz w:val="24"/>
          <w:szCs w:val="24"/>
        </w:rPr>
        <w:t xml:space="preserve"> tersebut memenuhi konsep liberasi yang d</w:t>
      </w:r>
      <w:r w:rsidR="004F74B3" w:rsidRPr="008573C5">
        <w:rPr>
          <w:rFonts w:ascii="Times New Roman" w:eastAsia="Times New Roman" w:hAnsi="Times New Roman" w:cs="Times New Roman"/>
          <w:color w:val="000000"/>
          <w:sz w:val="24"/>
          <w:szCs w:val="24"/>
        </w:rPr>
        <w:t>ianjurkan oleh Kuntowijoyo (2004</w:t>
      </w:r>
      <w:r w:rsidRPr="008573C5">
        <w:rPr>
          <w:rFonts w:ascii="Times New Roman" w:eastAsia="Times New Roman" w:hAnsi="Times New Roman" w:cs="Times New Roman"/>
          <w:color w:val="000000"/>
          <w:sz w:val="24"/>
          <w:szCs w:val="24"/>
        </w:rPr>
        <w:t xml:space="preserve">). </w:t>
      </w:r>
    </w:p>
    <w:p w:rsidR="00491D7B" w:rsidRPr="008573C5" w:rsidRDefault="00491D7B" w:rsidP="00733D22">
      <w:pPr>
        <w:spacing w:after="0" w:line="240" w:lineRule="auto"/>
        <w:rPr>
          <w:rFonts w:ascii="Times New Roman" w:eastAsia="Times New Roman" w:hAnsi="Times New Roman" w:cs="Times New Roman"/>
          <w:sz w:val="24"/>
          <w:szCs w:val="24"/>
        </w:rPr>
      </w:pPr>
    </w:p>
    <w:p w:rsidR="005351E2" w:rsidRDefault="005351E2" w:rsidP="00733D22">
      <w:pPr>
        <w:spacing w:after="0" w:line="240" w:lineRule="auto"/>
        <w:jc w:val="both"/>
        <w:rPr>
          <w:rFonts w:ascii="Times New Roman" w:eastAsia="Times New Roman" w:hAnsi="Times New Roman" w:cs="Times New Roman"/>
          <w:b/>
          <w:bCs/>
          <w:color w:val="000000"/>
          <w:sz w:val="24"/>
          <w:szCs w:val="24"/>
        </w:rPr>
      </w:pPr>
    </w:p>
    <w:p w:rsidR="00491D7B" w:rsidRDefault="005351E2" w:rsidP="00733D22">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Kajian </w:t>
      </w:r>
      <w:r w:rsidR="00BA1CC1">
        <w:rPr>
          <w:rFonts w:ascii="Times New Roman" w:eastAsia="Times New Roman" w:hAnsi="Times New Roman" w:cs="Times New Roman"/>
          <w:b/>
          <w:bCs/>
          <w:color w:val="000000"/>
          <w:sz w:val="24"/>
          <w:szCs w:val="24"/>
        </w:rPr>
        <w:t>literatur</w:t>
      </w:r>
    </w:p>
    <w:p w:rsidR="005351E2" w:rsidRPr="008573C5" w:rsidRDefault="005351E2" w:rsidP="00733D22">
      <w:pPr>
        <w:spacing w:after="0" w:line="240" w:lineRule="auto"/>
        <w:jc w:val="both"/>
        <w:rPr>
          <w:rFonts w:ascii="Times New Roman" w:eastAsia="Times New Roman" w:hAnsi="Times New Roman" w:cs="Times New Roman"/>
          <w:sz w:val="24"/>
          <w:szCs w:val="24"/>
        </w:rPr>
      </w:pPr>
    </w:p>
    <w:p w:rsidR="00491D7B" w:rsidRPr="008573C5" w:rsidRDefault="00491D7B" w:rsidP="00733D22">
      <w:pPr>
        <w:spacing w:after="0" w:line="240" w:lineRule="auto"/>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Meninjau kembali kegiatan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xml:space="preserve"> dalam arena kesusasteraan, beliau merupakan seorang tokoh ilmuan, cerpenis, novelis dan sarjana kesusasteraan Melayu. Segala sumbangan dan pengiktirafan terhad</w:t>
      </w:r>
      <w:r w:rsidR="002436C3" w:rsidRPr="008573C5">
        <w:rPr>
          <w:rFonts w:ascii="Times New Roman" w:eastAsia="Times New Roman" w:hAnsi="Times New Roman" w:cs="Times New Roman"/>
          <w:color w:val="000000"/>
          <w:sz w:val="24"/>
          <w:szCs w:val="24"/>
        </w:rPr>
        <w:t>ap bakat kreatifnya</w:t>
      </w:r>
      <w:r w:rsidRPr="008573C5">
        <w:rPr>
          <w:rFonts w:ascii="Times New Roman" w:eastAsia="Times New Roman" w:hAnsi="Times New Roman" w:cs="Times New Roman"/>
          <w:color w:val="000000"/>
          <w:sz w:val="24"/>
          <w:szCs w:val="24"/>
        </w:rPr>
        <w:t xml:space="preserve"> sering mengundang minat sarjana lain untuk memberikan apresiasi terhadap kepengarangan beliau. Sejajar dengan kecenderungan ini, pengamatan awal terhadap isu kepengarangan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xml:space="preserve"> misalnya </w:t>
      </w:r>
      <w:r w:rsidR="002436C3" w:rsidRPr="008573C5">
        <w:rPr>
          <w:rFonts w:ascii="Times New Roman" w:eastAsia="Times New Roman" w:hAnsi="Times New Roman" w:cs="Times New Roman"/>
          <w:color w:val="000000"/>
          <w:sz w:val="24"/>
          <w:szCs w:val="24"/>
        </w:rPr>
        <w:t>yang dilakukan</w:t>
      </w:r>
      <w:r w:rsidR="006D50E1" w:rsidRPr="008573C5">
        <w:rPr>
          <w:rFonts w:ascii="Times New Roman" w:eastAsia="Times New Roman" w:hAnsi="Times New Roman" w:cs="Times New Roman"/>
          <w:color w:val="000000"/>
          <w:sz w:val="24"/>
          <w:szCs w:val="24"/>
        </w:rPr>
        <w:t xml:space="preserve"> Shahnon</w:t>
      </w:r>
      <w:r w:rsidR="00825B1D" w:rsidRPr="008573C5">
        <w:rPr>
          <w:rFonts w:ascii="Times New Roman" w:eastAsia="Times New Roman" w:hAnsi="Times New Roman" w:cs="Times New Roman"/>
          <w:color w:val="000000"/>
          <w:sz w:val="24"/>
          <w:szCs w:val="24"/>
        </w:rPr>
        <w:t xml:space="preserve"> (1991</w:t>
      </w:r>
      <w:r w:rsidR="002F2559">
        <w:rPr>
          <w:rFonts w:ascii="Times New Roman" w:eastAsia="Times New Roman" w:hAnsi="Times New Roman" w:cs="Times New Roman"/>
          <w:color w:val="000000"/>
          <w:sz w:val="24"/>
          <w:szCs w:val="24"/>
        </w:rPr>
        <w:t xml:space="preserve">) menerusi </w:t>
      </w:r>
      <w:r w:rsidRPr="008573C5">
        <w:rPr>
          <w:rFonts w:ascii="Times New Roman" w:eastAsia="Times New Roman" w:hAnsi="Times New Roman" w:cs="Times New Roman"/>
          <w:i/>
          <w:iCs/>
          <w:color w:val="000000"/>
          <w:sz w:val="24"/>
          <w:szCs w:val="24"/>
        </w:rPr>
        <w:t>Ustaz</w:t>
      </w:r>
      <w:r w:rsidR="005351E2">
        <w:rPr>
          <w:rFonts w:ascii="Times New Roman" w:eastAsia="Times New Roman" w:hAnsi="Times New Roman" w:cs="Times New Roman"/>
          <w:color w:val="000000"/>
          <w:sz w:val="24"/>
          <w:szCs w:val="24"/>
        </w:rPr>
        <w:t xml:space="preserve">: </w:t>
      </w:r>
      <w:r w:rsidR="005351E2" w:rsidRPr="00BA1CC1">
        <w:rPr>
          <w:rFonts w:ascii="Times New Roman" w:eastAsia="Times New Roman" w:hAnsi="Times New Roman" w:cs="Times New Roman"/>
          <w:i/>
          <w:color w:val="000000"/>
          <w:sz w:val="24"/>
          <w:szCs w:val="24"/>
        </w:rPr>
        <w:t>N</w:t>
      </w:r>
      <w:r w:rsidRPr="00BA1CC1">
        <w:rPr>
          <w:rFonts w:ascii="Times New Roman" w:eastAsia="Times New Roman" w:hAnsi="Times New Roman" w:cs="Times New Roman"/>
          <w:i/>
          <w:color w:val="000000"/>
          <w:sz w:val="24"/>
          <w:szCs w:val="24"/>
        </w:rPr>
        <w:t>ovel penghijrahan insan tanpa persingg</w:t>
      </w:r>
      <w:r w:rsidR="00F2094C" w:rsidRPr="00BA1CC1">
        <w:rPr>
          <w:rFonts w:ascii="Times New Roman" w:eastAsia="Times New Roman" w:hAnsi="Times New Roman" w:cs="Times New Roman"/>
          <w:i/>
          <w:color w:val="000000"/>
          <w:sz w:val="24"/>
          <w:szCs w:val="24"/>
        </w:rPr>
        <w:t>ahan</w:t>
      </w:r>
      <w:r w:rsidR="00F2094C">
        <w:rPr>
          <w:rFonts w:ascii="Times New Roman" w:eastAsia="Times New Roman" w:hAnsi="Times New Roman" w:cs="Times New Roman"/>
          <w:color w:val="000000"/>
          <w:sz w:val="24"/>
          <w:szCs w:val="24"/>
        </w:rPr>
        <w:t xml:space="preserve">. Beliau </w:t>
      </w:r>
      <w:r w:rsidR="00F2094C">
        <w:rPr>
          <w:rFonts w:ascii="Times New Roman" w:eastAsia="Times New Roman" w:hAnsi="Times New Roman" w:cs="Times New Roman"/>
          <w:color w:val="000000"/>
          <w:sz w:val="24"/>
          <w:szCs w:val="24"/>
        </w:rPr>
        <w:lastRenderedPageBreak/>
        <w:t>menyatakan bahawa</w:t>
      </w:r>
      <w:r w:rsidRPr="008573C5">
        <w:rPr>
          <w:rFonts w:ascii="Times New Roman" w:eastAsia="Times New Roman" w:hAnsi="Times New Roman" w:cs="Times New Roman"/>
          <w:color w:val="000000"/>
          <w:sz w:val="24"/>
          <w:szCs w:val="24"/>
        </w:rPr>
        <w:t xml:space="preserve"> sep</w:t>
      </w:r>
      <w:r w:rsidR="002436C3" w:rsidRPr="008573C5">
        <w:rPr>
          <w:rFonts w:ascii="Times New Roman" w:eastAsia="Times New Roman" w:hAnsi="Times New Roman" w:cs="Times New Roman"/>
          <w:color w:val="000000"/>
          <w:sz w:val="24"/>
          <w:szCs w:val="24"/>
        </w:rPr>
        <w:t>anjang era keterlibatan pengarang ini</w:t>
      </w:r>
      <w:r w:rsidRPr="008573C5">
        <w:rPr>
          <w:rFonts w:ascii="Times New Roman" w:eastAsia="Times New Roman" w:hAnsi="Times New Roman" w:cs="Times New Roman"/>
          <w:color w:val="000000"/>
          <w:sz w:val="24"/>
          <w:szCs w:val="24"/>
        </w:rPr>
        <w:t xml:space="preserve"> dalam dunia persuratan, rata-rata beliau dilihat berani mengemukakan idea dan pemikiran baharu serta bersedia melakukan inovasi dalam berkarya misalnya daripada aspek tema, persoalan dan wat</w:t>
      </w:r>
      <w:r w:rsidR="002F2559">
        <w:rPr>
          <w:rFonts w:ascii="Times New Roman" w:eastAsia="Times New Roman" w:hAnsi="Times New Roman" w:cs="Times New Roman"/>
          <w:color w:val="000000"/>
          <w:sz w:val="24"/>
          <w:szCs w:val="24"/>
        </w:rPr>
        <w:t>ak. Selain itu, sorotan ini</w:t>
      </w:r>
      <w:r w:rsidRPr="008573C5">
        <w:rPr>
          <w:rFonts w:ascii="Times New Roman" w:eastAsia="Times New Roman" w:hAnsi="Times New Roman" w:cs="Times New Roman"/>
          <w:color w:val="000000"/>
          <w:sz w:val="24"/>
          <w:szCs w:val="24"/>
        </w:rPr>
        <w:t xml:space="preserve"> mengetengahkan perbincangan mengenai Gagasan Profetik oleh sarjana lain sama ada di Indonesia</w:t>
      </w:r>
      <w:r w:rsidR="005351E2">
        <w:rPr>
          <w:rFonts w:ascii="Times New Roman" w:eastAsia="Times New Roman" w:hAnsi="Times New Roman" w:cs="Times New Roman"/>
          <w:color w:val="000000"/>
          <w:sz w:val="24"/>
          <w:szCs w:val="24"/>
        </w:rPr>
        <w:t>,</w:t>
      </w:r>
      <w:r w:rsidRPr="008573C5">
        <w:rPr>
          <w:rFonts w:ascii="Times New Roman" w:eastAsia="Times New Roman" w:hAnsi="Times New Roman" w:cs="Times New Roman"/>
          <w:color w:val="000000"/>
          <w:sz w:val="24"/>
          <w:szCs w:val="24"/>
        </w:rPr>
        <w:t xml:space="preserve"> mahupun Malaysia.</w:t>
      </w:r>
    </w:p>
    <w:p w:rsidR="00491D7B" w:rsidRPr="008573C5" w:rsidRDefault="006D50E1"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Wan Hashim</w:t>
      </w:r>
      <w:r w:rsidR="002F2559">
        <w:rPr>
          <w:rFonts w:ascii="Times New Roman" w:eastAsia="Times New Roman" w:hAnsi="Times New Roman" w:cs="Times New Roman"/>
          <w:color w:val="000000"/>
          <w:sz w:val="24"/>
          <w:szCs w:val="24"/>
        </w:rPr>
        <w:t xml:space="preserve"> dalam </w:t>
      </w:r>
      <w:r w:rsidR="00491D7B" w:rsidRPr="002F2559">
        <w:rPr>
          <w:rFonts w:ascii="Times New Roman" w:eastAsia="Times New Roman" w:hAnsi="Times New Roman" w:cs="Times New Roman"/>
          <w:i/>
          <w:color w:val="000000"/>
          <w:sz w:val="24"/>
          <w:szCs w:val="24"/>
        </w:rPr>
        <w:t>Pemotret wajah M</w:t>
      </w:r>
      <w:r w:rsidR="00825B1D" w:rsidRPr="002F2559">
        <w:rPr>
          <w:rFonts w:ascii="Times New Roman" w:eastAsia="Times New Roman" w:hAnsi="Times New Roman" w:cs="Times New Roman"/>
          <w:i/>
          <w:color w:val="000000"/>
          <w:sz w:val="24"/>
          <w:szCs w:val="24"/>
        </w:rPr>
        <w:t>elayu sepanjang zaman</w:t>
      </w:r>
      <w:r w:rsidR="00825B1D" w:rsidRPr="008573C5">
        <w:rPr>
          <w:rFonts w:ascii="Times New Roman" w:eastAsia="Times New Roman" w:hAnsi="Times New Roman" w:cs="Times New Roman"/>
          <w:color w:val="000000"/>
          <w:sz w:val="24"/>
          <w:szCs w:val="24"/>
        </w:rPr>
        <w:t xml:space="preserve"> (2004</w:t>
      </w:r>
      <w:r w:rsidR="00491D7B" w:rsidRPr="008573C5">
        <w:rPr>
          <w:rFonts w:ascii="Times New Roman" w:eastAsia="Times New Roman" w:hAnsi="Times New Roman" w:cs="Times New Roman"/>
          <w:color w:val="000000"/>
          <w:sz w:val="24"/>
          <w:szCs w:val="24"/>
        </w:rPr>
        <w:t>)</w:t>
      </w:r>
      <w:r w:rsidRPr="008573C5">
        <w:rPr>
          <w:rFonts w:ascii="Times New Roman" w:eastAsia="Times New Roman" w:hAnsi="Times New Roman" w:cs="Times New Roman"/>
          <w:color w:val="000000"/>
          <w:sz w:val="24"/>
          <w:szCs w:val="24"/>
        </w:rPr>
        <w:t xml:space="preserve"> pula menghuraikan pemikiran S. Othman Kelantan</w:t>
      </w:r>
      <w:r w:rsidR="00491D7B" w:rsidRPr="008573C5">
        <w:rPr>
          <w:rFonts w:ascii="Times New Roman" w:eastAsia="Times New Roman" w:hAnsi="Times New Roman" w:cs="Times New Roman"/>
          <w:color w:val="000000"/>
          <w:sz w:val="24"/>
          <w:szCs w:val="24"/>
        </w:rPr>
        <w:t xml:space="preserve"> sebagai novelis yang memotret wajah-wajah Melayu dengan pelbagai bentuk dan paras rupa. Ilham serta kreativitinya ditimba daripada masyarakat Melayu yang amat dekat dengan kehidupannya. Seterusnya, Siti A</w:t>
      </w:r>
      <w:r w:rsidRPr="008573C5">
        <w:rPr>
          <w:rFonts w:ascii="Times New Roman" w:eastAsia="Times New Roman" w:hAnsi="Times New Roman" w:cs="Times New Roman"/>
          <w:color w:val="000000"/>
          <w:sz w:val="24"/>
          <w:szCs w:val="24"/>
        </w:rPr>
        <w:t>isah</w:t>
      </w:r>
      <w:r w:rsidR="00825B1D" w:rsidRPr="008573C5">
        <w:rPr>
          <w:rFonts w:ascii="Times New Roman" w:eastAsia="Times New Roman" w:hAnsi="Times New Roman" w:cs="Times New Roman"/>
          <w:color w:val="000000"/>
          <w:sz w:val="24"/>
          <w:szCs w:val="24"/>
        </w:rPr>
        <w:t xml:space="preserve"> (2006</w:t>
      </w:r>
      <w:r w:rsidR="00D84142" w:rsidRPr="008573C5">
        <w:rPr>
          <w:rFonts w:ascii="Times New Roman" w:eastAsia="Times New Roman" w:hAnsi="Times New Roman" w:cs="Times New Roman"/>
          <w:color w:val="000000"/>
          <w:sz w:val="24"/>
          <w:szCs w:val="24"/>
        </w:rPr>
        <w:t>) menerusi “</w:t>
      </w:r>
      <w:r w:rsidR="00491D7B" w:rsidRPr="008573C5">
        <w:rPr>
          <w:rFonts w:ascii="Times New Roman" w:eastAsia="Times New Roman" w:hAnsi="Times New Roman" w:cs="Times New Roman"/>
          <w:color w:val="000000"/>
          <w:sz w:val="24"/>
          <w:szCs w:val="24"/>
        </w:rPr>
        <w:t xml:space="preserve">Watak </w:t>
      </w:r>
      <w:r w:rsidR="00F2094C" w:rsidRPr="008573C5">
        <w:rPr>
          <w:rFonts w:ascii="Times New Roman" w:eastAsia="Times New Roman" w:hAnsi="Times New Roman" w:cs="Times New Roman"/>
          <w:color w:val="000000"/>
          <w:sz w:val="24"/>
          <w:szCs w:val="24"/>
        </w:rPr>
        <w:t>wanita di tangan penulis le</w:t>
      </w:r>
      <w:r w:rsidR="00491D7B" w:rsidRPr="008573C5">
        <w:rPr>
          <w:rFonts w:ascii="Times New Roman" w:eastAsia="Times New Roman" w:hAnsi="Times New Roman" w:cs="Times New Roman"/>
          <w:color w:val="000000"/>
          <w:sz w:val="24"/>
          <w:szCs w:val="24"/>
        </w:rPr>
        <w:t xml:space="preserve">laki” menyatakan bahawa penulis lelaki cenderung memaparkan citra wanita dalam karya mereka, misalnya </w:t>
      </w:r>
      <w:r w:rsidRPr="008573C5">
        <w:rPr>
          <w:rFonts w:ascii="Times New Roman" w:eastAsia="Times New Roman" w:hAnsi="Times New Roman" w:cs="Times New Roman"/>
          <w:color w:val="000000"/>
          <w:sz w:val="24"/>
          <w:szCs w:val="24"/>
        </w:rPr>
        <w:t>S. Othman Kelantan</w:t>
      </w:r>
      <w:r w:rsidR="00491D7B" w:rsidRPr="008573C5">
        <w:rPr>
          <w:rFonts w:ascii="Times New Roman" w:eastAsia="Times New Roman" w:hAnsi="Times New Roman" w:cs="Times New Roman"/>
          <w:color w:val="000000"/>
          <w:sz w:val="24"/>
          <w:szCs w:val="24"/>
        </w:rPr>
        <w:t xml:space="preserve"> menerusi </w:t>
      </w:r>
      <w:r w:rsidR="00491D7B" w:rsidRPr="008573C5">
        <w:rPr>
          <w:rFonts w:ascii="Times New Roman" w:eastAsia="Times New Roman" w:hAnsi="Times New Roman" w:cs="Times New Roman"/>
          <w:i/>
          <w:iCs/>
          <w:color w:val="000000"/>
          <w:sz w:val="24"/>
          <w:szCs w:val="24"/>
        </w:rPr>
        <w:t>Wajah Seorang Wanita</w:t>
      </w:r>
      <w:r w:rsidRPr="008573C5">
        <w:rPr>
          <w:rFonts w:ascii="Times New Roman" w:eastAsia="Times New Roman" w:hAnsi="Times New Roman" w:cs="Times New Roman"/>
          <w:color w:val="000000"/>
          <w:sz w:val="24"/>
          <w:szCs w:val="24"/>
        </w:rPr>
        <w:t>. Berdasarkan teori F</w:t>
      </w:r>
      <w:r w:rsidR="00491D7B" w:rsidRPr="008573C5">
        <w:rPr>
          <w:rFonts w:ascii="Times New Roman" w:eastAsia="Times New Roman" w:hAnsi="Times New Roman" w:cs="Times New Roman"/>
          <w:color w:val="000000"/>
          <w:sz w:val="24"/>
          <w:szCs w:val="24"/>
        </w:rPr>
        <w:t xml:space="preserve">eminisme, dapatan kajian Siti Aisah dilihat menyanggah tanggapan umum yang mendakwa pengarang lelaki sendeng memperagakan watak wanita yang negatif. </w:t>
      </w:r>
    </w:p>
    <w:p w:rsidR="00491D7B" w:rsidRPr="008573C5" w:rsidRDefault="006D50E1"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Siti Ezaleila</w:t>
      </w:r>
      <w:r w:rsidR="00825B1D" w:rsidRPr="008573C5">
        <w:rPr>
          <w:rFonts w:ascii="Times New Roman" w:eastAsia="Times New Roman" w:hAnsi="Times New Roman" w:cs="Times New Roman"/>
          <w:color w:val="000000"/>
          <w:sz w:val="24"/>
          <w:szCs w:val="24"/>
        </w:rPr>
        <w:t xml:space="preserve"> (2009</w:t>
      </w:r>
      <w:r w:rsidR="00491D7B" w:rsidRPr="008573C5">
        <w:rPr>
          <w:rFonts w:ascii="Times New Roman" w:eastAsia="Times New Roman" w:hAnsi="Times New Roman" w:cs="Times New Roman"/>
          <w:color w:val="000000"/>
          <w:sz w:val="24"/>
          <w:szCs w:val="24"/>
        </w:rPr>
        <w:t>) pula mengklasifikasikan S.</w:t>
      </w:r>
      <w:r w:rsidRPr="008573C5">
        <w:rPr>
          <w:rFonts w:ascii="Times New Roman" w:eastAsia="Times New Roman" w:hAnsi="Times New Roman" w:cs="Times New Roman"/>
          <w:color w:val="000000"/>
          <w:sz w:val="24"/>
          <w:szCs w:val="24"/>
        </w:rPr>
        <w:t xml:space="preserve"> </w:t>
      </w:r>
      <w:r w:rsidR="00491D7B" w:rsidRPr="008573C5">
        <w:rPr>
          <w:rFonts w:ascii="Times New Roman" w:eastAsia="Times New Roman" w:hAnsi="Times New Roman" w:cs="Times New Roman"/>
          <w:color w:val="000000"/>
          <w:sz w:val="24"/>
          <w:szCs w:val="24"/>
        </w:rPr>
        <w:t xml:space="preserve">Othman Kelantan sebagai pemotret wajah Melayu. Ia dikatakan menjadi </w:t>
      </w:r>
      <w:r w:rsidRPr="008573C5">
        <w:rPr>
          <w:rFonts w:ascii="Times New Roman" w:eastAsia="Times New Roman" w:hAnsi="Times New Roman" w:cs="Times New Roman"/>
          <w:color w:val="000000"/>
          <w:sz w:val="24"/>
          <w:szCs w:val="24"/>
        </w:rPr>
        <w:t xml:space="preserve">semacam kekuatan kepada S. </w:t>
      </w:r>
      <w:r w:rsidR="00491D7B" w:rsidRPr="008573C5">
        <w:rPr>
          <w:rFonts w:ascii="Times New Roman" w:eastAsia="Times New Roman" w:hAnsi="Times New Roman" w:cs="Times New Roman"/>
          <w:color w:val="000000"/>
          <w:sz w:val="24"/>
          <w:szCs w:val="24"/>
        </w:rPr>
        <w:t xml:space="preserve">Othman Kelantan khususnya dalam menghasilkan novel. Beliau dikatakan seorang pengarang yang menjadikan realiti kehidupan, imaginasi, sensitiviti, persepsi dan kreativiti sebagai asas penting dalam proses kepengarangan. Secara tidak langsung, novel yang dihasilkan </w:t>
      </w:r>
      <w:r w:rsidRPr="008573C5">
        <w:rPr>
          <w:rFonts w:ascii="Times New Roman" w:eastAsia="Times New Roman" w:hAnsi="Times New Roman" w:cs="Times New Roman"/>
          <w:color w:val="000000"/>
          <w:sz w:val="24"/>
          <w:szCs w:val="24"/>
        </w:rPr>
        <w:t>S. Othman Kelantan</w:t>
      </w:r>
      <w:r w:rsidR="00491D7B" w:rsidRPr="008573C5">
        <w:rPr>
          <w:rFonts w:ascii="Times New Roman" w:eastAsia="Times New Roman" w:hAnsi="Times New Roman" w:cs="Times New Roman"/>
          <w:color w:val="000000"/>
          <w:sz w:val="24"/>
          <w:szCs w:val="24"/>
        </w:rPr>
        <w:t xml:space="preserve"> menjadi refleksi terhadap kesarjanaan dan ideologi yang diimaninya.</w:t>
      </w:r>
    </w:p>
    <w:p w:rsidR="00491D7B" w:rsidRPr="008573C5" w:rsidRDefault="00491D7B"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Di sudut lain, terdapat satu ma</w:t>
      </w:r>
      <w:r w:rsidR="002F2559">
        <w:rPr>
          <w:rFonts w:ascii="Times New Roman" w:eastAsia="Times New Roman" w:hAnsi="Times New Roman" w:cs="Times New Roman"/>
          <w:color w:val="000000"/>
          <w:sz w:val="24"/>
          <w:szCs w:val="24"/>
        </w:rPr>
        <w:t xml:space="preserve">kalah yang berjudul </w:t>
      </w:r>
      <w:r w:rsidR="001409C1" w:rsidRPr="002F2559">
        <w:rPr>
          <w:rFonts w:ascii="Times New Roman" w:eastAsia="Times New Roman" w:hAnsi="Times New Roman" w:cs="Times New Roman"/>
          <w:i/>
          <w:color w:val="000000"/>
          <w:sz w:val="24"/>
          <w:szCs w:val="24"/>
        </w:rPr>
        <w:t>Paradigma p</w:t>
      </w:r>
      <w:r w:rsidRPr="002F2559">
        <w:rPr>
          <w:rFonts w:ascii="Times New Roman" w:eastAsia="Times New Roman" w:hAnsi="Times New Roman" w:cs="Times New Roman"/>
          <w:i/>
          <w:color w:val="000000"/>
          <w:sz w:val="24"/>
          <w:szCs w:val="24"/>
        </w:rPr>
        <w:t>rofetik: Mungkinkah? Perlukah?</w:t>
      </w:r>
      <w:r w:rsidRPr="008573C5">
        <w:rPr>
          <w:rFonts w:ascii="Times New Roman" w:eastAsia="Times New Roman" w:hAnsi="Times New Roman" w:cs="Times New Roman"/>
          <w:color w:val="000000"/>
          <w:sz w:val="24"/>
          <w:szCs w:val="24"/>
        </w:rPr>
        <w:t xml:space="preserve"> oleh Heddy Shri Ahimsa-Putra (2011) yang memaparkan sebahagian pandangan terhadap ilmu sosial-budaya profetik. Dalamnya terkandung model atau kerangka paradigma dengan unsur-unsur yang menurut Ahimas-Putra lebih lengkap berbanding versi Kuntowijoyo. Berdasarkan paradigma ini, dijelaskan isi epistimologi profetik yang mencakupi dasar</w:t>
      </w:r>
      <w:r w:rsidR="00BA1CC1">
        <w:rPr>
          <w:rFonts w:ascii="Times New Roman" w:eastAsia="Times New Roman" w:hAnsi="Times New Roman" w:cs="Times New Roman"/>
          <w:color w:val="000000"/>
          <w:sz w:val="24"/>
          <w:szCs w:val="24"/>
        </w:rPr>
        <w:t>, etos dan model-modelnya. P</w:t>
      </w:r>
      <w:r w:rsidRPr="008573C5">
        <w:rPr>
          <w:rFonts w:ascii="Times New Roman" w:eastAsia="Times New Roman" w:hAnsi="Times New Roman" w:cs="Times New Roman"/>
          <w:color w:val="000000"/>
          <w:sz w:val="24"/>
          <w:szCs w:val="24"/>
        </w:rPr>
        <w:t xml:space="preserve">erbahasan </w:t>
      </w:r>
      <w:r w:rsidR="00BA1CC1">
        <w:rPr>
          <w:rFonts w:ascii="Times New Roman" w:eastAsia="Times New Roman" w:hAnsi="Times New Roman" w:cs="Times New Roman"/>
          <w:color w:val="000000"/>
          <w:sz w:val="24"/>
          <w:szCs w:val="24"/>
        </w:rPr>
        <w:t xml:space="preserve">didapati </w:t>
      </w:r>
      <w:r w:rsidRPr="008573C5">
        <w:rPr>
          <w:rFonts w:ascii="Times New Roman" w:eastAsia="Times New Roman" w:hAnsi="Times New Roman" w:cs="Times New Roman"/>
          <w:color w:val="000000"/>
          <w:sz w:val="24"/>
          <w:szCs w:val="24"/>
        </w:rPr>
        <w:t xml:space="preserve">kembali </w:t>
      </w:r>
      <w:r w:rsidR="001409C1">
        <w:rPr>
          <w:rFonts w:ascii="Times New Roman" w:eastAsia="Times New Roman" w:hAnsi="Times New Roman" w:cs="Times New Roman"/>
          <w:color w:val="000000"/>
          <w:sz w:val="24"/>
          <w:szCs w:val="24"/>
        </w:rPr>
        <w:t xml:space="preserve">kepada </w:t>
      </w:r>
      <w:r w:rsidRPr="008573C5">
        <w:rPr>
          <w:rFonts w:ascii="Times New Roman" w:eastAsia="Times New Roman" w:hAnsi="Times New Roman" w:cs="Times New Roman"/>
          <w:color w:val="000000"/>
          <w:sz w:val="24"/>
          <w:szCs w:val="24"/>
        </w:rPr>
        <w:t>masalah ilmu-ilmu profetik yang pernah dibicarakan oleh Kuntowijoyo dilakuka</w:t>
      </w:r>
      <w:r w:rsidR="006D50E1" w:rsidRPr="008573C5">
        <w:rPr>
          <w:rFonts w:ascii="Times New Roman" w:eastAsia="Times New Roman" w:hAnsi="Times New Roman" w:cs="Times New Roman"/>
          <w:color w:val="000000"/>
          <w:sz w:val="24"/>
          <w:szCs w:val="24"/>
        </w:rPr>
        <w:t>n atas dasar kelemahan</w:t>
      </w:r>
      <w:r w:rsidRPr="008573C5">
        <w:rPr>
          <w:rFonts w:ascii="Times New Roman" w:eastAsia="Times New Roman" w:hAnsi="Times New Roman" w:cs="Times New Roman"/>
          <w:color w:val="000000"/>
          <w:sz w:val="24"/>
          <w:szCs w:val="24"/>
        </w:rPr>
        <w:t xml:space="preserve"> yang ditemukan. Oleh yang demikian, kajian ini dikembangkan dengan lebih lanjut untuk membangun sebuah paradigma profetik yang lebih jelas.</w:t>
      </w:r>
    </w:p>
    <w:p w:rsidR="00491D7B" w:rsidRPr="008573C5" w:rsidRDefault="006D50E1"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Abdul Hadi</w:t>
      </w:r>
      <w:r w:rsidR="00825B1D" w:rsidRPr="008573C5">
        <w:rPr>
          <w:rFonts w:ascii="Times New Roman" w:eastAsia="Times New Roman" w:hAnsi="Times New Roman" w:cs="Times New Roman"/>
          <w:color w:val="000000"/>
          <w:sz w:val="24"/>
          <w:szCs w:val="24"/>
        </w:rPr>
        <w:t xml:space="preserve"> (2015</w:t>
      </w:r>
      <w:r w:rsidR="002F2559">
        <w:rPr>
          <w:rFonts w:ascii="Times New Roman" w:eastAsia="Times New Roman" w:hAnsi="Times New Roman" w:cs="Times New Roman"/>
          <w:color w:val="000000"/>
          <w:sz w:val="24"/>
          <w:szCs w:val="24"/>
        </w:rPr>
        <w:t xml:space="preserve">) dalam </w:t>
      </w:r>
      <w:r w:rsidR="00491D7B" w:rsidRPr="00BA1CC1">
        <w:rPr>
          <w:rFonts w:ascii="Times New Roman" w:eastAsia="Times New Roman" w:hAnsi="Times New Roman" w:cs="Times New Roman"/>
          <w:i/>
          <w:color w:val="000000"/>
          <w:sz w:val="24"/>
          <w:szCs w:val="24"/>
        </w:rPr>
        <w:t xml:space="preserve">Sastera </w:t>
      </w:r>
      <w:r w:rsidR="00F2094C" w:rsidRPr="00BA1CC1">
        <w:rPr>
          <w:rFonts w:ascii="Times New Roman" w:eastAsia="Times New Roman" w:hAnsi="Times New Roman" w:cs="Times New Roman"/>
          <w:i/>
          <w:color w:val="000000"/>
          <w:sz w:val="24"/>
          <w:szCs w:val="24"/>
        </w:rPr>
        <w:t>profetik, nilai-nilai dan relevansinya</w:t>
      </w:r>
      <w:r w:rsidR="00491D7B" w:rsidRPr="008573C5">
        <w:rPr>
          <w:rFonts w:ascii="Times New Roman" w:eastAsia="Times New Roman" w:hAnsi="Times New Roman" w:cs="Times New Roman"/>
          <w:color w:val="000000"/>
          <w:sz w:val="24"/>
          <w:szCs w:val="24"/>
        </w:rPr>
        <w:t xml:space="preserve"> menyatakan bahawa peranan sastera tidak semata-mata memperagakan kenyataan sosial yang ada, melainkan untuk menggambarkan cita-cita yang hidup dalam jiwa dan fikiran masyarakatnya. Tidak jarang pula sastera dipandang sebagai hasil renungan pengarang terhadap pengalaman batin menghayati ajaran agama dan merealisasikan pandangan falsafahnya. Perenungan ini dihayati dengan memberi tafsir terhadap ayat-ayat al-Qur’an, yang hasilnya ditransformasikan ke dalam ungkapan puitika sastera misalnya seperti yang ditemukan menerusi puisi-puisi Muhammad Iqbal dan beberapa penyair Parsi lainnya. Antara contoh puisi-puisi </w:t>
      </w:r>
      <w:r w:rsidR="002F2559">
        <w:rPr>
          <w:rFonts w:ascii="Times New Roman" w:eastAsia="Times New Roman" w:hAnsi="Times New Roman" w:cs="Times New Roman"/>
          <w:color w:val="000000"/>
          <w:sz w:val="24"/>
          <w:szCs w:val="24"/>
        </w:rPr>
        <w:t xml:space="preserve">beliau adalah </w:t>
      </w:r>
      <w:r w:rsidR="00F2094C" w:rsidRPr="001409C1">
        <w:rPr>
          <w:rFonts w:ascii="Times New Roman" w:eastAsia="Times New Roman" w:hAnsi="Times New Roman" w:cs="Times New Roman"/>
          <w:i/>
          <w:color w:val="000000"/>
          <w:sz w:val="24"/>
          <w:szCs w:val="24"/>
        </w:rPr>
        <w:t>Faqr</w:t>
      </w:r>
      <w:r w:rsidR="002F2559">
        <w:rPr>
          <w:rFonts w:ascii="Times New Roman" w:eastAsia="Times New Roman" w:hAnsi="Times New Roman" w:cs="Times New Roman"/>
          <w:color w:val="000000"/>
          <w:sz w:val="24"/>
          <w:szCs w:val="24"/>
        </w:rPr>
        <w:t xml:space="preserve">, </w:t>
      </w:r>
      <w:r w:rsidR="00F2094C" w:rsidRPr="001409C1">
        <w:rPr>
          <w:rFonts w:ascii="Times New Roman" w:eastAsia="Times New Roman" w:hAnsi="Times New Roman" w:cs="Times New Roman"/>
          <w:i/>
          <w:color w:val="000000"/>
          <w:sz w:val="24"/>
          <w:szCs w:val="24"/>
        </w:rPr>
        <w:t>Manusia m</w:t>
      </w:r>
      <w:r w:rsidR="00491D7B" w:rsidRPr="001409C1">
        <w:rPr>
          <w:rFonts w:ascii="Times New Roman" w:eastAsia="Times New Roman" w:hAnsi="Times New Roman" w:cs="Times New Roman"/>
          <w:i/>
          <w:color w:val="000000"/>
          <w:sz w:val="24"/>
          <w:szCs w:val="24"/>
        </w:rPr>
        <w:t>erdeka</w:t>
      </w:r>
      <w:r w:rsidR="002F2559">
        <w:rPr>
          <w:rFonts w:ascii="Times New Roman" w:eastAsia="Times New Roman" w:hAnsi="Times New Roman" w:cs="Times New Roman"/>
          <w:color w:val="000000"/>
          <w:sz w:val="24"/>
          <w:szCs w:val="24"/>
        </w:rPr>
        <w:t xml:space="preserve"> dan </w:t>
      </w:r>
      <w:r w:rsidR="00491D7B" w:rsidRPr="001409C1">
        <w:rPr>
          <w:rFonts w:ascii="Times New Roman" w:eastAsia="Times New Roman" w:hAnsi="Times New Roman" w:cs="Times New Roman"/>
          <w:i/>
          <w:color w:val="000000"/>
          <w:sz w:val="24"/>
          <w:szCs w:val="24"/>
        </w:rPr>
        <w:t xml:space="preserve">Hanya Tuhan </w:t>
      </w:r>
      <w:r w:rsidR="00F2094C" w:rsidRPr="001409C1">
        <w:rPr>
          <w:rFonts w:ascii="Times New Roman" w:eastAsia="Times New Roman" w:hAnsi="Times New Roman" w:cs="Times New Roman"/>
          <w:i/>
          <w:color w:val="000000"/>
          <w:sz w:val="24"/>
          <w:szCs w:val="24"/>
        </w:rPr>
        <w:t>ku lihat</w:t>
      </w:r>
      <w:r w:rsidR="002F2559">
        <w:rPr>
          <w:rFonts w:ascii="Times New Roman" w:eastAsia="Times New Roman" w:hAnsi="Times New Roman" w:cs="Times New Roman"/>
          <w:color w:val="000000"/>
          <w:sz w:val="24"/>
          <w:szCs w:val="24"/>
        </w:rPr>
        <w:t>.</w:t>
      </w:r>
      <w:r w:rsidR="00491D7B" w:rsidRPr="008573C5">
        <w:rPr>
          <w:rFonts w:ascii="Times New Roman" w:eastAsia="Times New Roman" w:hAnsi="Times New Roman" w:cs="Times New Roman"/>
          <w:color w:val="000000"/>
          <w:sz w:val="24"/>
          <w:szCs w:val="24"/>
        </w:rPr>
        <w:t xml:space="preserve"> Tradisi estetik seperti in</w:t>
      </w:r>
      <w:r w:rsidRPr="008573C5">
        <w:rPr>
          <w:rFonts w:ascii="Times New Roman" w:eastAsia="Times New Roman" w:hAnsi="Times New Roman" w:cs="Times New Roman"/>
          <w:color w:val="000000"/>
          <w:sz w:val="24"/>
          <w:szCs w:val="24"/>
        </w:rPr>
        <w:t>ilah yang dilihat Abdul Hadi</w:t>
      </w:r>
      <w:r w:rsidR="00491D7B" w:rsidRPr="008573C5">
        <w:rPr>
          <w:rFonts w:ascii="Times New Roman" w:eastAsia="Times New Roman" w:hAnsi="Times New Roman" w:cs="Times New Roman"/>
          <w:color w:val="000000"/>
          <w:sz w:val="24"/>
          <w:szCs w:val="24"/>
        </w:rPr>
        <w:t xml:space="preserve"> sebagai memungk</w:t>
      </w:r>
      <w:r w:rsidR="001409C1">
        <w:rPr>
          <w:rFonts w:ascii="Times New Roman" w:eastAsia="Times New Roman" w:hAnsi="Times New Roman" w:cs="Times New Roman"/>
          <w:color w:val="000000"/>
          <w:sz w:val="24"/>
          <w:szCs w:val="24"/>
        </w:rPr>
        <w:t>inkan lahirnya karangan</w:t>
      </w:r>
      <w:r w:rsidR="00491D7B" w:rsidRPr="008573C5">
        <w:rPr>
          <w:rFonts w:ascii="Times New Roman" w:eastAsia="Times New Roman" w:hAnsi="Times New Roman" w:cs="Times New Roman"/>
          <w:color w:val="000000"/>
          <w:sz w:val="24"/>
          <w:szCs w:val="24"/>
        </w:rPr>
        <w:t xml:space="preserve"> yang disebut sastera transendental, sufistik dan profetik. Hasil penelitian beliau mendapati bahawa penggunaan sastera berbentuk seperti ini sangat relevan dan menambah nilai kepada sesebuah karya.</w:t>
      </w:r>
    </w:p>
    <w:p w:rsidR="00491D7B" w:rsidRPr="008573C5" w:rsidRDefault="00825B1D"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Seterusnya, Jabrohim (2015</w:t>
      </w:r>
      <w:r w:rsidR="002F2559">
        <w:rPr>
          <w:rFonts w:ascii="Times New Roman" w:eastAsia="Times New Roman" w:hAnsi="Times New Roman" w:cs="Times New Roman"/>
          <w:color w:val="000000"/>
          <w:sz w:val="24"/>
          <w:szCs w:val="24"/>
        </w:rPr>
        <w:t xml:space="preserve">) melalui </w:t>
      </w:r>
      <w:r w:rsidR="00491D7B" w:rsidRPr="001409C1">
        <w:rPr>
          <w:rFonts w:ascii="Times New Roman" w:eastAsia="Times New Roman" w:hAnsi="Times New Roman" w:cs="Times New Roman"/>
          <w:i/>
          <w:color w:val="000000"/>
          <w:sz w:val="24"/>
          <w:szCs w:val="24"/>
        </w:rPr>
        <w:t xml:space="preserve">Nilai-nilai </w:t>
      </w:r>
      <w:r w:rsidR="00F2094C" w:rsidRPr="001409C1">
        <w:rPr>
          <w:rFonts w:ascii="Times New Roman" w:eastAsia="Times New Roman" w:hAnsi="Times New Roman" w:cs="Times New Roman"/>
          <w:i/>
          <w:color w:val="000000"/>
          <w:sz w:val="24"/>
          <w:szCs w:val="24"/>
        </w:rPr>
        <w:t xml:space="preserve">profetik dalam karya sastera </w:t>
      </w:r>
      <w:r w:rsidR="00491D7B" w:rsidRPr="001409C1">
        <w:rPr>
          <w:rFonts w:ascii="Times New Roman" w:eastAsia="Times New Roman" w:hAnsi="Times New Roman" w:cs="Times New Roman"/>
          <w:i/>
          <w:color w:val="000000"/>
          <w:sz w:val="24"/>
          <w:szCs w:val="24"/>
        </w:rPr>
        <w:t xml:space="preserve">Indonesia: Sastera yang </w:t>
      </w:r>
      <w:r w:rsidR="00F2094C" w:rsidRPr="001409C1">
        <w:rPr>
          <w:rFonts w:ascii="Times New Roman" w:eastAsia="Times New Roman" w:hAnsi="Times New Roman" w:cs="Times New Roman"/>
          <w:i/>
          <w:color w:val="000000"/>
          <w:sz w:val="24"/>
          <w:szCs w:val="24"/>
        </w:rPr>
        <w:t>memperhalus akhlak, mencerdaskan akal dan menajamkan n</w:t>
      </w:r>
      <w:r w:rsidR="00491D7B" w:rsidRPr="001409C1">
        <w:rPr>
          <w:rFonts w:ascii="Times New Roman" w:eastAsia="Times New Roman" w:hAnsi="Times New Roman" w:cs="Times New Roman"/>
          <w:i/>
          <w:color w:val="000000"/>
          <w:sz w:val="24"/>
          <w:szCs w:val="24"/>
        </w:rPr>
        <w:t>urani</w:t>
      </w:r>
      <w:r w:rsidR="00491D7B" w:rsidRPr="008573C5">
        <w:rPr>
          <w:rFonts w:ascii="Times New Roman" w:eastAsia="Times New Roman" w:hAnsi="Times New Roman" w:cs="Times New Roman"/>
          <w:color w:val="000000"/>
          <w:sz w:val="24"/>
          <w:szCs w:val="24"/>
        </w:rPr>
        <w:t xml:space="preserve"> menyatakan bahawa, perubahan sosial dan budaya masyarakat sekian zaman telah mengheret kepada ketidakseimbangan susunan peradaban dunia. Hal ini akibat daripada pergeseran budaya yang menyebabkan ilmu pengetahuan terpaksa berkompromi dengan keangkuhan yang dikuasai masyarakat. Sastera seharusnya mampu memperhalus akhlak, mencerdaskan akal dan menajamkan nurani. Ia diperlukan untuk menjawab pertelingkahan (</w:t>
      </w:r>
      <w:r w:rsidR="00491D7B" w:rsidRPr="008573C5">
        <w:rPr>
          <w:rFonts w:ascii="Times New Roman" w:eastAsia="Times New Roman" w:hAnsi="Times New Roman" w:cs="Times New Roman"/>
          <w:i/>
          <w:iCs/>
          <w:color w:val="000000"/>
          <w:sz w:val="24"/>
          <w:szCs w:val="24"/>
        </w:rPr>
        <w:t>conflict</w:t>
      </w:r>
      <w:r w:rsidR="00491D7B" w:rsidRPr="008573C5">
        <w:rPr>
          <w:rFonts w:ascii="Times New Roman" w:eastAsia="Times New Roman" w:hAnsi="Times New Roman" w:cs="Times New Roman"/>
          <w:color w:val="000000"/>
          <w:sz w:val="24"/>
          <w:szCs w:val="24"/>
        </w:rPr>
        <w:t>) lokal dan global serta membebaskan peranan ilmu pengetahuan. Justeru itu, kesusasteraan profetik dilihat sangat relevan untuk meningkatkan nilai karya supaya sastera Indonesia lebih membijakkan dalam ekspresinya dan mendapat pengakuan yang sejajar dengan ilmu teknologi.</w:t>
      </w:r>
    </w:p>
    <w:p w:rsidR="00491D7B" w:rsidRPr="008573C5" w:rsidRDefault="00491D7B"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lastRenderedPageBreak/>
        <w:t xml:space="preserve">Di Malaysia, Gagasan Profetik dianggap masih baru. Terkini, Norsuhada (2017) menghasilkan sebuah kajian untuk Ijazah Sarjana Sastera yang berjudul </w:t>
      </w:r>
      <w:r w:rsidR="001409C1">
        <w:rPr>
          <w:rFonts w:ascii="Times New Roman" w:eastAsia="Times New Roman" w:hAnsi="Times New Roman" w:cs="Times New Roman"/>
          <w:color w:val="000000"/>
          <w:sz w:val="24"/>
          <w:szCs w:val="24"/>
        </w:rPr>
        <w:t>“</w:t>
      </w:r>
      <w:r w:rsidR="00D15D5A" w:rsidRPr="001409C1">
        <w:rPr>
          <w:rFonts w:ascii="Times New Roman" w:eastAsia="Times New Roman" w:hAnsi="Times New Roman" w:cs="Times New Roman"/>
          <w:i/>
          <w:iCs/>
          <w:color w:val="000000"/>
          <w:sz w:val="24"/>
          <w:szCs w:val="24"/>
        </w:rPr>
        <w:t>Remaja Islam dalam n</w:t>
      </w:r>
      <w:r w:rsidRPr="001409C1">
        <w:rPr>
          <w:rFonts w:ascii="Times New Roman" w:eastAsia="Times New Roman" w:hAnsi="Times New Roman" w:cs="Times New Roman"/>
          <w:i/>
          <w:iCs/>
          <w:color w:val="000000"/>
          <w:sz w:val="24"/>
          <w:szCs w:val="24"/>
        </w:rPr>
        <w:t xml:space="preserve">ovel Zaid Akhtar </w:t>
      </w:r>
      <w:r w:rsidR="00D15D5A" w:rsidRPr="001409C1">
        <w:rPr>
          <w:rFonts w:ascii="Times New Roman" w:eastAsia="Times New Roman" w:hAnsi="Times New Roman" w:cs="Times New Roman"/>
          <w:i/>
          <w:iCs/>
          <w:color w:val="000000"/>
          <w:sz w:val="24"/>
          <w:szCs w:val="24"/>
        </w:rPr>
        <w:t>berdasarkan k</w:t>
      </w:r>
      <w:r w:rsidRPr="001409C1">
        <w:rPr>
          <w:rFonts w:ascii="Times New Roman" w:eastAsia="Times New Roman" w:hAnsi="Times New Roman" w:cs="Times New Roman"/>
          <w:i/>
          <w:iCs/>
          <w:color w:val="000000"/>
          <w:sz w:val="24"/>
          <w:szCs w:val="24"/>
        </w:rPr>
        <w:t>onsep Kaffah</w:t>
      </w:r>
      <w:r w:rsidR="001409C1">
        <w:rPr>
          <w:rFonts w:ascii="Times New Roman" w:eastAsia="Times New Roman" w:hAnsi="Times New Roman" w:cs="Times New Roman"/>
          <w:i/>
          <w:iCs/>
          <w:color w:val="000000"/>
          <w:sz w:val="24"/>
          <w:szCs w:val="24"/>
        </w:rPr>
        <w:t>”</w:t>
      </w:r>
      <w:r w:rsidRPr="008573C5">
        <w:rPr>
          <w:rFonts w:ascii="Times New Roman" w:eastAsia="Times New Roman" w:hAnsi="Times New Roman" w:cs="Times New Roman"/>
          <w:i/>
          <w:iCs/>
          <w:color w:val="000000"/>
          <w:sz w:val="24"/>
          <w:szCs w:val="24"/>
        </w:rPr>
        <w:t xml:space="preserve">. </w:t>
      </w:r>
      <w:r w:rsidRPr="008573C5">
        <w:rPr>
          <w:rFonts w:ascii="Times New Roman" w:eastAsia="Times New Roman" w:hAnsi="Times New Roman" w:cs="Times New Roman"/>
          <w:color w:val="000000"/>
          <w:sz w:val="24"/>
          <w:szCs w:val="24"/>
        </w:rPr>
        <w:t xml:space="preserve">Kajian ini merupakan sebuah kerja-kerja penelitian </w:t>
      </w:r>
      <w:r w:rsidR="00D15D5A" w:rsidRPr="008573C5">
        <w:rPr>
          <w:rFonts w:ascii="Times New Roman" w:eastAsia="Times New Roman" w:hAnsi="Times New Roman" w:cs="Times New Roman"/>
          <w:color w:val="000000"/>
          <w:sz w:val="24"/>
          <w:szCs w:val="24"/>
        </w:rPr>
        <w:t>Gagasan Pr</w:t>
      </w:r>
      <w:r w:rsidRPr="008573C5">
        <w:rPr>
          <w:rFonts w:ascii="Times New Roman" w:eastAsia="Times New Roman" w:hAnsi="Times New Roman" w:cs="Times New Roman"/>
          <w:color w:val="000000"/>
          <w:sz w:val="24"/>
          <w:szCs w:val="24"/>
        </w:rPr>
        <w:t>ofetik ke atas novel Zaid Akhtar</w:t>
      </w:r>
      <w:r w:rsidR="00D15D5A">
        <w:rPr>
          <w:rFonts w:ascii="Times New Roman" w:eastAsia="Times New Roman" w:hAnsi="Times New Roman" w:cs="Times New Roman"/>
          <w:color w:val="000000"/>
          <w:sz w:val="24"/>
          <w:szCs w:val="24"/>
        </w:rPr>
        <w:t xml:space="preserve"> </w:t>
      </w:r>
      <w:r w:rsidRPr="008573C5">
        <w:rPr>
          <w:rFonts w:ascii="Times New Roman" w:eastAsia="Times New Roman" w:hAnsi="Times New Roman" w:cs="Times New Roman"/>
          <w:color w:val="000000"/>
          <w:sz w:val="24"/>
          <w:szCs w:val="24"/>
        </w:rPr>
        <w:t xml:space="preserve">[1] iaitu </w:t>
      </w:r>
      <w:r w:rsidRPr="008573C5">
        <w:rPr>
          <w:rFonts w:ascii="Times New Roman" w:eastAsia="Times New Roman" w:hAnsi="Times New Roman" w:cs="Times New Roman"/>
          <w:i/>
          <w:iCs/>
          <w:color w:val="000000"/>
          <w:sz w:val="24"/>
          <w:szCs w:val="24"/>
        </w:rPr>
        <w:t>Sesegar Nailofar</w:t>
      </w:r>
      <w:r w:rsidRPr="008573C5">
        <w:rPr>
          <w:rFonts w:ascii="Times New Roman" w:eastAsia="Times New Roman" w:hAnsi="Times New Roman" w:cs="Times New Roman"/>
          <w:color w:val="000000"/>
          <w:sz w:val="24"/>
          <w:szCs w:val="24"/>
        </w:rPr>
        <w:t xml:space="preserve"> (2000), </w:t>
      </w:r>
      <w:r w:rsidRPr="008573C5">
        <w:rPr>
          <w:rFonts w:ascii="Times New Roman" w:eastAsia="Times New Roman" w:hAnsi="Times New Roman" w:cs="Times New Roman"/>
          <w:i/>
          <w:iCs/>
          <w:color w:val="000000"/>
          <w:sz w:val="24"/>
          <w:szCs w:val="24"/>
        </w:rPr>
        <w:t>Rona Bosphorus</w:t>
      </w:r>
      <w:r w:rsidRPr="008573C5">
        <w:rPr>
          <w:rFonts w:ascii="Times New Roman" w:eastAsia="Times New Roman" w:hAnsi="Times New Roman" w:cs="Times New Roman"/>
          <w:color w:val="000000"/>
          <w:sz w:val="24"/>
          <w:szCs w:val="24"/>
        </w:rPr>
        <w:t xml:space="preserve"> (2002), </w:t>
      </w:r>
      <w:r w:rsidR="00D15D5A">
        <w:rPr>
          <w:rFonts w:ascii="Times New Roman" w:eastAsia="Times New Roman" w:hAnsi="Times New Roman" w:cs="Times New Roman"/>
          <w:i/>
          <w:iCs/>
          <w:color w:val="000000"/>
          <w:sz w:val="24"/>
          <w:szCs w:val="24"/>
        </w:rPr>
        <w:t>Impian di j</w:t>
      </w:r>
      <w:r w:rsidRPr="008573C5">
        <w:rPr>
          <w:rFonts w:ascii="Times New Roman" w:eastAsia="Times New Roman" w:hAnsi="Times New Roman" w:cs="Times New Roman"/>
          <w:i/>
          <w:iCs/>
          <w:color w:val="000000"/>
          <w:sz w:val="24"/>
          <w:szCs w:val="24"/>
        </w:rPr>
        <w:t>aring</w:t>
      </w:r>
      <w:r w:rsidRPr="008573C5">
        <w:rPr>
          <w:rFonts w:ascii="Times New Roman" w:eastAsia="Times New Roman" w:hAnsi="Times New Roman" w:cs="Times New Roman"/>
          <w:color w:val="000000"/>
          <w:sz w:val="24"/>
          <w:szCs w:val="24"/>
        </w:rPr>
        <w:t xml:space="preserve"> (2007) dan </w:t>
      </w:r>
      <w:r w:rsidRPr="008573C5">
        <w:rPr>
          <w:rFonts w:ascii="Times New Roman" w:eastAsia="Times New Roman" w:hAnsi="Times New Roman" w:cs="Times New Roman"/>
          <w:i/>
          <w:iCs/>
          <w:color w:val="000000"/>
          <w:sz w:val="24"/>
          <w:szCs w:val="24"/>
        </w:rPr>
        <w:t>Salju Sakinah</w:t>
      </w:r>
      <w:r w:rsidRPr="008573C5">
        <w:rPr>
          <w:rFonts w:ascii="Times New Roman" w:eastAsia="Times New Roman" w:hAnsi="Times New Roman" w:cs="Times New Roman"/>
          <w:color w:val="000000"/>
          <w:sz w:val="24"/>
          <w:szCs w:val="24"/>
        </w:rPr>
        <w:t xml:space="preserve"> (2008). Penelitian ini dikerjakan untuk melihat kreativiti Zaid Akhtar menggembleng watak-watak remaja dalam novelnya agar dapat dijadikan panduan dalam mengajak khalayak melakukan kebaikan, mencegah kemungkaran dan beriman kepada Allah, sesuai dengan </w:t>
      </w:r>
      <w:r w:rsidR="00D15D5A">
        <w:rPr>
          <w:rFonts w:ascii="Times New Roman" w:eastAsia="Times New Roman" w:hAnsi="Times New Roman" w:cs="Times New Roman"/>
          <w:color w:val="000000"/>
          <w:sz w:val="24"/>
          <w:szCs w:val="24"/>
        </w:rPr>
        <w:t xml:space="preserve">matlamat Kuntowijoyo. </w:t>
      </w:r>
      <w:r w:rsidRPr="008573C5">
        <w:rPr>
          <w:rFonts w:ascii="Times New Roman" w:eastAsia="Times New Roman" w:hAnsi="Times New Roman" w:cs="Times New Roman"/>
          <w:color w:val="000000"/>
          <w:sz w:val="24"/>
          <w:szCs w:val="24"/>
        </w:rPr>
        <w:t xml:space="preserve">Zaid Akhtar melakukan transformasi yang memperlihatkan kematangannya dalam kepengarangan apabila mengetengahkan isu jihad dalam </w:t>
      </w:r>
      <w:r w:rsidRPr="008573C5">
        <w:rPr>
          <w:rFonts w:ascii="Times New Roman" w:eastAsia="Times New Roman" w:hAnsi="Times New Roman" w:cs="Times New Roman"/>
          <w:i/>
          <w:iCs/>
          <w:color w:val="000000"/>
          <w:sz w:val="24"/>
          <w:szCs w:val="24"/>
        </w:rPr>
        <w:t>Sesegar Nailofar</w:t>
      </w:r>
      <w:r w:rsidRPr="008573C5">
        <w:rPr>
          <w:rFonts w:ascii="Times New Roman" w:eastAsia="Times New Roman" w:hAnsi="Times New Roman" w:cs="Times New Roman"/>
          <w:color w:val="000000"/>
          <w:sz w:val="24"/>
          <w:szCs w:val="24"/>
        </w:rPr>
        <w:t xml:space="preserve"> dan </w:t>
      </w:r>
      <w:r w:rsidRPr="008573C5">
        <w:rPr>
          <w:rFonts w:ascii="Times New Roman" w:eastAsia="Times New Roman" w:hAnsi="Times New Roman" w:cs="Times New Roman"/>
          <w:i/>
          <w:iCs/>
          <w:color w:val="000000"/>
          <w:sz w:val="24"/>
          <w:szCs w:val="24"/>
        </w:rPr>
        <w:t>Rona Bosphorus</w:t>
      </w:r>
      <w:r w:rsidRPr="008573C5">
        <w:rPr>
          <w:rFonts w:ascii="Times New Roman" w:eastAsia="Times New Roman" w:hAnsi="Times New Roman" w:cs="Times New Roman"/>
          <w:color w:val="000000"/>
          <w:sz w:val="24"/>
          <w:szCs w:val="24"/>
        </w:rPr>
        <w:t xml:space="preserve">, tema aurat lewat </w:t>
      </w:r>
      <w:r w:rsidR="00591982">
        <w:rPr>
          <w:rFonts w:ascii="Times New Roman" w:eastAsia="Times New Roman" w:hAnsi="Times New Roman" w:cs="Times New Roman"/>
          <w:i/>
          <w:iCs/>
          <w:color w:val="000000"/>
          <w:sz w:val="24"/>
          <w:szCs w:val="24"/>
        </w:rPr>
        <w:t>Impian di j</w:t>
      </w:r>
      <w:r w:rsidRPr="008573C5">
        <w:rPr>
          <w:rFonts w:ascii="Times New Roman" w:eastAsia="Times New Roman" w:hAnsi="Times New Roman" w:cs="Times New Roman"/>
          <w:i/>
          <w:iCs/>
          <w:color w:val="000000"/>
          <w:sz w:val="24"/>
          <w:szCs w:val="24"/>
        </w:rPr>
        <w:t>aring</w:t>
      </w:r>
      <w:r w:rsidRPr="008573C5">
        <w:rPr>
          <w:rFonts w:ascii="Times New Roman" w:eastAsia="Times New Roman" w:hAnsi="Times New Roman" w:cs="Times New Roman"/>
          <w:color w:val="000000"/>
          <w:sz w:val="24"/>
          <w:szCs w:val="24"/>
        </w:rPr>
        <w:t xml:space="preserve"> dan persoalan islah menerusi </w:t>
      </w:r>
      <w:r w:rsidRPr="008573C5">
        <w:rPr>
          <w:rFonts w:ascii="Times New Roman" w:eastAsia="Times New Roman" w:hAnsi="Times New Roman" w:cs="Times New Roman"/>
          <w:i/>
          <w:iCs/>
          <w:color w:val="000000"/>
          <w:sz w:val="24"/>
          <w:szCs w:val="24"/>
        </w:rPr>
        <w:t>Salju Sakinah</w:t>
      </w:r>
      <w:r w:rsidRPr="008573C5">
        <w:rPr>
          <w:rFonts w:ascii="Times New Roman" w:eastAsia="Times New Roman" w:hAnsi="Times New Roman" w:cs="Times New Roman"/>
          <w:color w:val="000000"/>
          <w:sz w:val="24"/>
          <w:szCs w:val="24"/>
        </w:rPr>
        <w:t xml:space="preserve">. </w:t>
      </w:r>
    </w:p>
    <w:p w:rsidR="00491D7B" w:rsidRPr="008573C5" w:rsidRDefault="00491D7B"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Kajian lain yang membicarakan </w:t>
      </w:r>
      <w:r w:rsidR="002F2559" w:rsidRPr="008573C5">
        <w:rPr>
          <w:rFonts w:ascii="Times New Roman" w:eastAsia="Times New Roman" w:hAnsi="Times New Roman" w:cs="Times New Roman"/>
          <w:color w:val="000000"/>
          <w:sz w:val="24"/>
          <w:szCs w:val="24"/>
        </w:rPr>
        <w:t xml:space="preserve">Gagasan Profetik </w:t>
      </w:r>
      <w:r w:rsidRPr="008573C5">
        <w:rPr>
          <w:rFonts w:ascii="Times New Roman" w:eastAsia="Times New Roman" w:hAnsi="Times New Roman" w:cs="Times New Roman"/>
          <w:color w:val="000000"/>
          <w:sz w:val="24"/>
          <w:szCs w:val="24"/>
        </w:rPr>
        <w:t>misalnya d</w:t>
      </w:r>
      <w:r w:rsidR="006D50E1" w:rsidRPr="008573C5">
        <w:rPr>
          <w:rFonts w:ascii="Times New Roman" w:eastAsia="Times New Roman" w:hAnsi="Times New Roman" w:cs="Times New Roman"/>
          <w:color w:val="000000"/>
          <w:sz w:val="24"/>
          <w:szCs w:val="24"/>
        </w:rPr>
        <w:t>ilakukan oleh Saifullizan dan Mohd. Faizal</w:t>
      </w:r>
      <w:r w:rsidRPr="008573C5">
        <w:rPr>
          <w:rFonts w:ascii="Times New Roman" w:eastAsia="Times New Roman" w:hAnsi="Times New Roman" w:cs="Times New Roman"/>
          <w:color w:val="000000"/>
          <w:sz w:val="24"/>
          <w:szCs w:val="24"/>
        </w:rPr>
        <w:t>. Saifu</w:t>
      </w:r>
      <w:r w:rsidR="006D50E1" w:rsidRPr="008573C5">
        <w:rPr>
          <w:rFonts w:ascii="Times New Roman" w:eastAsia="Times New Roman" w:hAnsi="Times New Roman" w:cs="Times New Roman"/>
          <w:color w:val="000000"/>
          <w:sz w:val="24"/>
          <w:szCs w:val="24"/>
        </w:rPr>
        <w:t>llizan</w:t>
      </w:r>
      <w:r w:rsidRPr="008573C5">
        <w:rPr>
          <w:rFonts w:ascii="Times New Roman" w:eastAsia="Times New Roman" w:hAnsi="Times New Roman" w:cs="Times New Roman"/>
          <w:color w:val="000000"/>
          <w:sz w:val="24"/>
          <w:szCs w:val="24"/>
        </w:rPr>
        <w:t xml:space="preserve"> (2013) menerusi tesisnya yang berjudul </w:t>
      </w:r>
      <w:r w:rsidR="001409C1">
        <w:rPr>
          <w:rFonts w:ascii="Times New Roman" w:eastAsia="Times New Roman" w:hAnsi="Times New Roman" w:cs="Times New Roman"/>
          <w:i/>
          <w:iCs/>
          <w:color w:val="000000"/>
          <w:sz w:val="24"/>
          <w:szCs w:val="24"/>
        </w:rPr>
        <w:t>Konsep K</w:t>
      </w:r>
      <w:r w:rsidRPr="008573C5">
        <w:rPr>
          <w:rFonts w:ascii="Times New Roman" w:eastAsia="Times New Roman" w:hAnsi="Times New Roman" w:cs="Times New Roman"/>
          <w:i/>
          <w:iCs/>
          <w:color w:val="000000"/>
          <w:sz w:val="24"/>
          <w:szCs w:val="24"/>
        </w:rPr>
        <w:t xml:space="preserve">aafah dalam </w:t>
      </w:r>
      <w:r w:rsidR="001409C1" w:rsidRPr="008573C5">
        <w:rPr>
          <w:rFonts w:ascii="Times New Roman" w:eastAsia="Times New Roman" w:hAnsi="Times New Roman" w:cs="Times New Roman"/>
          <w:i/>
          <w:iCs/>
          <w:color w:val="000000"/>
          <w:sz w:val="24"/>
          <w:szCs w:val="24"/>
        </w:rPr>
        <w:t>kumpulan cerpen pilihan berdasarkan gagasan sastera p</w:t>
      </w:r>
      <w:r w:rsidRPr="008573C5">
        <w:rPr>
          <w:rFonts w:ascii="Times New Roman" w:eastAsia="Times New Roman" w:hAnsi="Times New Roman" w:cs="Times New Roman"/>
          <w:i/>
          <w:iCs/>
          <w:color w:val="000000"/>
          <w:sz w:val="24"/>
          <w:szCs w:val="24"/>
        </w:rPr>
        <w:t>rofetik</w:t>
      </w:r>
      <w:r w:rsidRPr="008573C5">
        <w:rPr>
          <w:rFonts w:ascii="Times New Roman" w:eastAsia="Times New Roman" w:hAnsi="Times New Roman" w:cs="Times New Roman"/>
          <w:color w:val="000000"/>
          <w:sz w:val="24"/>
          <w:szCs w:val="24"/>
        </w:rPr>
        <w:t xml:space="preserve"> cuba untuk memberi penjelasan tentang konsep tersebut dan mengaplikasikannya dalam karya penulis muda. Beliau menganalisis empat buah kumpulan cerpen iaitu </w:t>
      </w:r>
      <w:r w:rsidRPr="008573C5">
        <w:rPr>
          <w:rFonts w:ascii="Times New Roman" w:eastAsia="Times New Roman" w:hAnsi="Times New Roman" w:cs="Times New Roman"/>
          <w:i/>
          <w:iCs/>
          <w:color w:val="000000"/>
          <w:sz w:val="24"/>
          <w:szCs w:val="24"/>
        </w:rPr>
        <w:t>Mencari Gayung</w:t>
      </w:r>
      <w:r w:rsidRPr="008573C5">
        <w:rPr>
          <w:rFonts w:ascii="Times New Roman" w:eastAsia="Times New Roman" w:hAnsi="Times New Roman" w:cs="Times New Roman"/>
          <w:color w:val="000000"/>
          <w:sz w:val="24"/>
          <w:szCs w:val="24"/>
        </w:rPr>
        <w:t xml:space="preserve"> (2009) karya Serunai Faqir, </w:t>
      </w:r>
      <w:r w:rsidRPr="008573C5">
        <w:rPr>
          <w:rFonts w:ascii="Times New Roman" w:eastAsia="Times New Roman" w:hAnsi="Times New Roman" w:cs="Times New Roman"/>
          <w:i/>
          <w:iCs/>
          <w:color w:val="000000"/>
          <w:sz w:val="24"/>
          <w:szCs w:val="24"/>
        </w:rPr>
        <w:t xml:space="preserve">Di </w:t>
      </w:r>
      <w:r w:rsidR="00BA1CC1" w:rsidRPr="008573C5">
        <w:rPr>
          <w:rFonts w:ascii="Times New Roman" w:eastAsia="Times New Roman" w:hAnsi="Times New Roman" w:cs="Times New Roman"/>
          <w:i/>
          <w:iCs/>
          <w:color w:val="000000"/>
          <w:sz w:val="24"/>
          <w:szCs w:val="24"/>
        </w:rPr>
        <w:t>dadanya k</w:t>
      </w:r>
      <w:r w:rsidRPr="008573C5">
        <w:rPr>
          <w:rFonts w:ascii="Times New Roman" w:eastAsia="Times New Roman" w:hAnsi="Times New Roman" w:cs="Times New Roman"/>
          <w:i/>
          <w:iCs/>
          <w:color w:val="000000"/>
          <w:sz w:val="24"/>
          <w:szCs w:val="24"/>
        </w:rPr>
        <w:t>alam Tuhan</w:t>
      </w:r>
      <w:r w:rsidRPr="008573C5">
        <w:rPr>
          <w:rFonts w:ascii="Times New Roman" w:eastAsia="Times New Roman" w:hAnsi="Times New Roman" w:cs="Times New Roman"/>
          <w:color w:val="000000"/>
          <w:sz w:val="24"/>
          <w:szCs w:val="24"/>
        </w:rPr>
        <w:t xml:space="preserve"> (2009) garapan Ibnu Ahmad al-Kurauwi, </w:t>
      </w:r>
      <w:r w:rsidRPr="008573C5">
        <w:rPr>
          <w:rFonts w:ascii="Times New Roman" w:eastAsia="Times New Roman" w:hAnsi="Times New Roman" w:cs="Times New Roman"/>
          <w:i/>
          <w:iCs/>
          <w:color w:val="000000"/>
          <w:sz w:val="24"/>
          <w:szCs w:val="24"/>
        </w:rPr>
        <w:t xml:space="preserve">Yang </w:t>
      </w:r>
      <w:r w:rsidR="00BA1CC1" w:rsidRPr="008573C5">
        <w:rPr>
          <w:rFonts w:ascii="Times New Roman" w:eastAsia="Times New Roman" w:hAnsi="Times New Roman" w:cs="Times New Roman"/>
          <w:i/>
          <w:iCs/>
          <w:color w:val="000000"/>
          <w:sz w:val="24"/>
          <w:szCs w:val="24"/>
        </w:rPr>
        <w:t>lebih dia cinta</w:t>
      </w:r>
      <w:r w:rsidR="00BA1CC1" w:rsidRPr="008573C5">
        <w:rPr>
          <w:rFonts w:ascii="Times New Roman" w:eastAsia="Times New Roman" w:hAnsi="Times New Roman" w:cs="Times New Roman"/>
          <w:color w:val="000000"/>
          <w:sz w:val="24"/>
          <w:szCs w:val="24"/>
        </w:rPr>
        <w:t xml:space="preserve"> </w:t>
      </w:r>
      <w:r w:rsidRPr="008573C5">
        <w:rPr>
          <w:rFonts w:ascii="Times New Roman" w:eastAsia="Times New Roman" w:hAnsi="Times New Roman" w:cs="Times New Roman"/>
          <w:color w:val="000000"/>
          <w:sz w:val="24"/>
          <w:szCs w:val="24"/>
        </w:rPr>
        <w:t xml:space="preserve">(2009) nukilan Siti Hajar Mohd Zaki dan </w:t>
      </w:r>
      <w:r w:rsidRPr="008573C5">
        <w:rPr>
          <w:rFonts w:ascii="Times New Roman" w:eastAsia="Times New Roman" w:hAnsi="Times New Roman" w:cs="Times New Roman"/>
          <w:i/>
          <w:iCs/>
          <w:color w:val="000000"/>
          <w:sz w:val="24"/>
          <w:szCs w:val="24"/>
        </w:rPr>
        <w:t>Luka Smajo</w:t>
      </w:r>
      <w:r w:rsidRPr="008573C5">
        <w:rPr>
          <w:rFonts w:ascii="Times New Roman" w:eastAsia="Times New Roman" w:hAnsi="Times New Roman" w:cs="Times New Roman"/>
          <w:color w:val="000000"/>
          <w:sz w:val="24"/>
          <w:szCs w:val="24"/>
        </w:rPr>
        <w:t xml:space="preserve"> (2010) oleh Ummu Hani Abu Hassan. Antara hasil penemuan beliau adalah keempat-empat kumpulan cerpen itu tidak sepenuhnya akur akan tuntutan Gagasan Profetik berdasarkan konsep </w:t>
      </w:r>
      <w:r w:rsidR="0050033F">
        <w:rPr>
          <w:rFonts w:ascii="Times New Roman" w:eastAsia="Times New Roman" w:hAnsi="Times New Roman" w:cs="Times New Roman"/>
          <w:i/>
          <w:iCs/>
          <w:color w:val="000000"/>
          <w:sz w:val="24"/>
          <w:szCs w:val="24"/>
        </w:rPr>
        <w:t>K</w:t>
      </w:r>
      <w:r w:rsidRPr="008573C5">
        <w:rPr>
          <w:rFonts w:ascii="Times New Roman" w:eastAsia="Times New Roman" w:hAnsi="Times New Roman" w:cs="Times New Roman"/>
          <w:i/>
          <w:iCs/>
          <w:color w:val="000000"/>
          <w:sz w:val="24"/>
          <w:szCs w:val="24"/>
        </w:rPr>
        <w:t>affah</w:t>
      </w:r>
      <w:r w:rsidRPr="008573C5">
        <w:rPr>
          <w:rFonts w:ascii="Times New Roman" w:eastAsia="Times New Roman" w:hAnsi="Times New Roman" w:cs="Times New Roman"/>
          <w:color w:val="000000"/>
          <w:sz w:val="24"/>
          <w:szCs w:val="24"/>
        </w:rPr>
        <w:t xml:space="preserve">. </w:t>
      </w:r>
    </w:p>
    <w:p w:rsidR="00491D7B" w:rsidRPr="008573C5" w:rsidRDefault="00672B88" w:rsidP="00733D22">
      <w:pP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Melalui </w:t>
      </w:r>
      <w:r w:rsidR="00491D7B" w:rsidRPr="00BA1CC1">
        <w:rPr>
          <w:rFonts w:ascii="Times New Roman" w:eastAsia="Times New Roman" w:hAnsi="Times New Roman" w:cs="Times New Roman"/>
          <w:i/>
          <w:color w:val="000000"/>
          <w:sz w:val="24"/>
          <w:szCs w:val="24"/>
        </w:rPr>
        <w:t xml:space="preserve">Wacana </w:t>
      </w:r>
      <w:r w:rsidR="00CD608C" w:rsidRPr="00BA1CC1">
        <w:rPr>
          <w:rFonts w:ascii="Times New Roman" w:eastAsia="Times New Roman" w:hAnsi="Times New Roman" w:cs="Times New Roman"/>
          <w:i/>
          <w:color w:val="000000"/>
          <w:sz w:val="24"/>
          <w:szCs w:val="24"/>
        </w:rPr>
        <w:t>sastera transendental</w:t>
      </w:r>
      <w:r w:rsidR="006D50E1" w:rsidRPr="008573C5">
        <w:rPr>
          <w:rFonts w:ascii="Times New Roman" w:eastAsia="Times New Roman" w:hAnsi="Times New Roman" w:cs="Times New Roman"/>
          <w:color w:val="000000"/>
          <w:sz w:val="24"/>
          <w:szCs w:val="24"/>
        </w:rPr>
        <w:t>, Mohd. Faizal</w:t>
      </w:r>
      <w:r w:rsidR="00491D7B" w:rsidRPr="008573C5">
        <w:rPr>
          <w:rFonts w:ascii="Times New Roman" w:eastAsia="Times New Roman" w:hAnsi="Times New Roman" w:cs="Times New Roman"/>
          <w:color w:val="000000"/>
          <w:sz w:val="24"/>
          <w:szCs w:val="24"/>
        </w:rPr>
        <w:t xml:space="preserve"> (2011) membahaskan konsep awal dalam pembentukan Gagasan Profetik meneru</w:t>
      </w:r>
      <w:r>
        <w:rPr>
          <w:rFonts w:ascii="Times New Roman" w:eastAsia="Times New Roman" w:hAnsi="Times New Roman" w:cs="Times New Roman"/>
          <w:color w:val="000000"/>
          <w:sz w:val="24"/>
          <w:szCs w:val="24"/>
        </w:rPr>
        <w:t xml:space="preserve">si </w:t>
      </w:r>
      <w:r w:rsidR="00BA1CC1" w:rsidRPr="00BA1CC1">
        <w:rPr>
          <w:rFonts w:ascii="Times New Roman" w:eastAsia="Times New Roman" w:hAnsi="Times New Roman" w:cs="Times New Roman"/>
          <w:i/>
          <w:color w:val="000000"/>
          <w:sz w:val="24"/>
          <w:szCs w:val="24"/>
        </w:rPr>
        <w:t>S</w:t>
      </w:r>
      <w:r w:rsidR="004A5801" w:rsidRPr="00BA1CC1">
        <w:rPr>
          <w:rFonts w:ascii="Times New Roman" w:eastAsia="Times New Roman" w:hAnsi="Times New Roman" w:cs="Times New Roman"/>
          <w:i/>
          <w:color w:val="000000"/>
          <w:sz w:val="24"/>
          <w:szCs w:val="24"/>
        </w:rPr>
        <w:t>astera transendental</w:t>
      </w:r>
      <w:r w:rsidR="004A5801" w:rsidRPr="008573C5">
        <w:rPr>
          <w:rFonts w:ascii="Times New Roman" w:eastAsia="Times New Roman" w:hAnsi="Times New Roman" w:cs="Times New Roman"/>
          <w:color w:val="000000"/>
          <w:sz w:val="24"/>
          <w:szCs w:val="24"/>
        </w:rPr>
        <w:t xml:space="preserve">. Ia </w:t>
      </w:r>
      <w:r w:rsidR="00491D7B" w:rsidRPr="008573C5">
        <w:rPr>
          <w:rFonts w:ascii="Times New Roman" w:eastAsia="Times New Roman" w:hAnsi="Times New Roman" w:cs="Times New Roman"/>
          <w:color w:val="000000"/>
          <w:sz w:val="24"/>
          <w:szCs w:val="24"/>
        </w:rPr>
        <w:t>secara umum mengajak khalayak ke arah kesedaran spiritual universal menerusi karya sastera. “Keindahan” dalam sastera tercapai apabila manusia dapat didekatkan dengan perihal ketuhanan iaitu penyatuan dengan kebenaran itu sendiri. Berdasark</w:t>
      </w:r>
      <w:r w:rsidR="006D50E1" w:rsidRPr="008573C5">
        <w:rPr>
          <w:rFonts w:ascii="Times New Roman" w:eastAsia="Times New Roman" w:hAnsi="Times New Roman" w:cs="Times New Roman"/>
          <w:color w:val="000000"/>
          <w:sz w:val="24"/>
          <w:szCs w:val="24"/>
        </w:rPr>
        <w:t>an pemerhatian Mohd. Faizal</w:t>
      </w:r>
      <w:r w:rsidR="00491D7B" w:rsidRPr="008573C5">
        <w:rPr>
          <w:rFonts w:ascii="Times New Roman" w:eastAsia="Times New Roman" w:hAnsi="Times New Roman" w:cs="Times New Roman"/>
          <w:color w:val="000000"/>
          <w:sz w:val="24"/>
          <w:szCs w:val="24"/>
        </w:rPr>
        <w:t>, Kuntowijoyo dilihat menolak bentuk khutbah yang berjela dan bergaya langsung. Walau bagaimanapun</w:t>
      </w:r>
      <w:r w:rsidR="00BA1CC1">
        <w:rPr>
          <w:rFonts w:ascii="Times New Roman" w:eastAsia="Times New Roman" w:hAnsi="Times New Roman" w:cs="Times New Roman"/>
          <w:color w:val="000000"/>
          <w:sz w:val="24"/>
          <w:szCs w:val="24"/>
        </w:rPr>
        <w:t>,</w:t>
      </w:r>
      <w:r w:rsidR="00491D7B" w:rsidRPr="008573C5">
        <w:rPr>
          <w:rFonts w:ascii="Times New Roman" w:eastAsia="Times New Roman" w:hAnsi="Times New Roman" w:cs="Times New Roman"/>
          <w:color w:val="000000"/>
          <w:sz w:val="24"/>
          <w:szCs w:val="24"/>
        </w:rPr>
        <w:t xml:space="preserve"> penafsiran terhadap makna menjadi amat penting dan ia dipaparkan melalui </w:t>
      </w:r>
      <w:r w:rsidR="00BA1CC1">
        <w:rPr>
          <w:rFonts w:ascii="Times New Roman" w:eastAsia="Times New Roman" w:hAnsi="Times New Roman" w:cs="Times New Roman"/>
          <w:color w:val="000000"/>
          <w:sz w:val="24"/>
          <w:szCs w:val="24"/>
        </w:rPr>
        <w:t>simbol dalam karya sastera. G</w:t>
      </w:r>
      <w:r w:rsidR="00491D7B" w:rsidRPr="008573C5">
        <w:rPr>
          <w:rFonts w:ascii="Times New Roman" w:eastAsia="Times New Roman" w:hAnsi="Times New Roman" w:cs="Times New Roman"/>
          <w:color w:val="000000"/>
          <w:sz w:val="24"/>
          <w:szCs w:val="24"/>
        </w:rPr>
        <w:t xml:space="preserve">agasan ini turut mempertimbangkan kebebasan imaginasi pengarang. Kuntowijoyo menggalakkan kreativiti karyawan dengan penggemblengan unsur “inklusivisme”. Gagasan ini menolak konsep sastera dijadikan “alat dakwah” semata-mata. Hasil penelitian </w:t>
      </w:r>
      <w:r w:rsidR="006D50E1" w:rsidRPr="008573C5">
        <w:rPr>
          <w:rFonts w:ascii="Times New Roman" w:eastAsia="Times New Roman" w:hAnsi="Times New Roman" w:cs="Times New Roman"/>
          <w:color w:val="000000"/>
          <w:sz w:val="24"/>
          <w:szCs w:val="24"/>
        </w:rPr>
        <w:t xml:space="preserve">Mohd. </w:t>
      </w:r>
      <w:r w:rsidR="00491D7B" w:rsidRPr="008573C5">
        <w:rPr>
          <w:rFonts w:ascii="Times New Roman" w:eastAsia="Times New Roman" w:hAnsi="Times New Roman" w:cs="Times New Roman"/>
          <w:color w:val="000000"/>
          <w:sz w:val="24"/>
          <w:szCs w:val="24"/>
        </w:rPr>
        <w:t>Fa</w:t>
      </w:r>
      <w:r w:rsidR="006D50E1" w:rsidRPr="008573C5">
        <w:rPr>
          <w:rFonts w:ascii="Times New Roman" w:eastAsia="Times New Roman" w:hAnsi="Times New Roman" w:cs="Times New Roman"/>
          <w:color w:val="000000"/>
          <w:sz w:val="24"/>
          <w:szCs w:val="24"/>
        </w:rPr>
        <w:t>izal</w:t>
      </w:r>
      <w:r w:rsidR="00491D7B" w:rsidRPr="008573C5">
        <w:rPr>
          <w:rFonts w:ascii="Times New Roman" w:eastAsia="Times New Roman" w:hAnsi="Times New Roman" w:cs="Times New Roman"/>
          <w:color w:val="000000"/>
          <w:sz w:val="24"/>
          <w:szCs w:val="24"/>
        </w:rPr>
        <w:t xml:space="preserve"> mengesahkan bahawa tidak terdapat sebarang kekeliruan atau kontradiksi dalam hujah-hujah yang ditampilkan dalam gagasan profetik Kuntowijoyo.</w:t>
      </w:r>
    </w:p>
    <w:p w:rsidR="006D50E1" w:rsidRPr="008573C5" w:rsidRDefault="006D50E1" w:rsidP="00733D22">
      <w:pPr>
        <w:spacing w:after="0" w:line="240" w:lineRule="auto"/>
        <w:ind w:firstLine="700"/>
        <w:jc w:val="both"/>
        <w:rPr>
          <w:rFonts w:ascii="Times New Roman" w:eastAsia="Times New Roman" w:hAnsi="Times New Roman" w:cs="Times New Roman"/>
          <w:sz w:val="24"/>
          <w:szCs w:val="24"/>
        </w:rPr>
      </w:pPr>
    </w:p>
    <w:p w:rsidR="00491D7B" w:rsidRPr="00672B88" w:rsidRDefault="00491D7B" w:rsidP="00733D22">
      <w:pPr>
        <w:spacing w:after="0" w:line="240" w:lineRule="auto"/>
        <w:jc w:val="both"/>
        <w:rPr>
          <w:rFonts w:ascii="Times New Roman" w:eastAsia="Times New Roman" w:hAnsi="Times New Roman" w:cs="Times New Roman"/>
          <w:bCs/>
          <w:i/>
          <w:color w:val="000000"/>
          <w:sz w:val="24"/>
          <w:szCs w:val="24"/>
        </w:rPr>
      </w:pPr>
      <w:r w:rsidRPr="00672B88">
        <w:rPr>
          <w:rFonts w:ascii="Times New Roman" w:eastAsia="Times New Roman" w:hAnsi="Times New Roman" w:cs="Times New Roman"/>
          <w:bCs/>
          <w:i/>
          <w:color w:val="000000"/>
          <w:sz w:val="24"/>
          <w:szCs w:val="24"/>
        </w:rPr>
        <w:t>Ga</w:t>
      </w:r>
      <w:r w:rsidR="002F2559" w:rsidRPr="00672B88">
        <w:rPr>
          <w:rFonts w:ascii="Times New Roman" w:eastAsia="Times New Roman" w:hAnsi="Times New Roman" w:cs="Times New Roman"/>
          <w:bCs/>
          <w:i/>
          <w:color w:val="000000"/>
          <w:sz w:val="24"/>
          <w:szCs w:val="24"/>
        </w:rPr>
        <w:t>gasan Profetik Kuntowijoyo</w:t>
      </w:r>
      <w:r w:rsidR="00672B88">
        <w:rPr>
          <w:rFonts w:ascii="Times New Roman" w:eastAsia="Times New Roman" w:hAnsi="Times New Roman" w:cs="Times New Roman"/>
          <w:bCs/>
          <w:i/>
          <w:color w:val="000000"/>
          <w:sz w:val="24"/>
          <w:szCs w:val="24"/>
        </w:rPr>
        <w:t>,</w:t>
      </w:r>
      <w:r w:rsidR="00672B88" w:rsidRPr="00672B88">
        <w:rPr>
          <w:rFonts w:ascii="Times New Roman" w:eastAsia="Times New Roman" w:hAnsi="Times New Roman" w:cs="Times New Roman"/>
          <w:bCs/>
          <w:i/>
          <w:color w:val="000000"/>
          <w:sz w:val="24"/>
          <w:szCs w:val="24"/>
        </w:rPr>
        <w:t xml:space="preserve"> 2004</w:t>
      </w:r>
    </w:p>
    <w:p w:rsidR="006D50E1" w:rsidRPr="008573C5" w:rsidRDefault="006D50E1" w:rsidP="00733D22">
      <w:pPr>
        <w:spacing w:after="0" w:line="240" w:lineRule="auto"/>
        <w:jc w:val="both"/>
        <w:rPr>
          <w:rFonts w:ascii="Times New Roman" w:eastAsia="Times New Roman" w:hAnsi="Times New Roman" w:cs="Times New Roman"/>
          <w:sz w:val="24"/>
          <w:szCs w:val="24"/>
        </w:rPr>
      </w:pPr>
    </w:p>
    <w:p w:rsidR="00491D7B" w:rsidRPr="008573C5" w:rsidRDefault="00491D7B" w:rsidP="00733D22">
      <w:pPr>
        <w:spacing w:after="0" w:line="240" w:lineRule="auto"/>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Gagasan Profetik merupakan pendekatan dialektik yang membawa maksud “sastera yang menjalankan kritikan sosial dan penilaian secara beretik</w:t>
      </w:r>
      <w:r w:rsidR="006D50E1" w:rsidRPr="008573C5">
        <w:rPr>
          <w:rFonts w:ascii="Times New Roman" w:eastAsia="Times New Roman" w:hAnsi="Times New Roman" w:cs="Times New Roman"/>
          <w:color w:val="000000"/>
          <w:sz w:val="24"/>
          <w:szCs w:val="24"/>
        </w:rPr>
        <w:t>a” (Norsuhada</w:t>
      </w:r>
      <w:r w:rsidR="00825B1D" w:rsidRPr="008573C5">
        <w:rPr>
          <w:rFonts w:ascii="Times New Roman" w:eastAsia="Times New Roman" w:hAnsi="Times New Roman" w:cs="Times New Roman"/>
          <w:color w:val="000000"/>
          <w:sz w:val="24"/>
          <w:szCs w:val="24"/>
        </w:rPr>
        <w:t>, 2017</w:t>
      </w:r>
      <w:r w:rsidRPr="008573C5">
        <w:rPr>
          <w:rFonts w:ascii="Times New Roman" w:eastAsia="Times New Roman" w:hAnsi="Times New Roman" w:cs="Times New Roman"/>
          <w:color w:val="000000"/>
          <w:sz w:val="24"/>
          <w:szCs w:val="24"/>
        </w:rPr>
        <w:t>). Dalam konteks kajian ini, Gagasan Profetik yang diperkenalkan Kuntowijoyo pada tahun 1988 dipercayai mampu menjadi satu kerangka yang ampuh dalam usaha melihat sejauh</w:t>
      </w:r>
      <w:r w:rsidR="006D50E1" w:rsidRPr="008573C5">
        <w:rPr>
          <w:rFonts w:ascii="Times New Roman" w:eastAsia="Times New Roman" w:hAnsi="Times New Roman" w:cs="Times New Roman"/>
          <w:color w:val="000000"/>
          <w:sz w:val="24"/>
          <w:szCs w:val="24"/>
        </w:rPr>
        <w:t xml:space="preserve"> </w:t>
      </w:r>
      <w:r w:rsidRPr="008573C5">
        <w:rPr>
          <w:rFonts w:ascii="Times New Roman" w:eastAsia="Times New Roman" w:hAnsi="Times New Roman" w:cs="Times New Roman"/>
          <w:color w:val="000000"/>
          <w:sz w:val="24"/>
          <w:szCs w:val="24"/>
        </w:rPr>
        <w:t xml:space="preserve">mana perletakan nilai karya sastera di Malaysia. Ia bakal dicungkil melalui pemeragaan watak-watak dalam novel yang diwakili oleh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xml:space="preserve">. Adalah diharapkan melalui kajian ini, ia menawarkan satu “wacana baru” bagi menilai perkembangan sastera Malaysia mutakhir dalam usaha penyebaran nilai-nilai Islam. Matlamat penting penelitian karya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xml:space="preserve"> menggunakan Gagasan Profetik adalah untuk menjadi panduan kepada penulis lain dalam usaha menghasilkan karya yang memenuhi tuntutan Islam.</w:t>
      </w:r>
    </w:p>
    <w:p w:rsidR="00491D7B" w:rsidRPr="008573C5" w:rsidRDefault="00491D7B"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Titik tolak gagasan ini menurut</w:t>
      </w:r>
      <w:r w:rsidR="00825B1D" w:rsidRPr="008573C5">
        <w:rPr>
          <w:rFonts w:ascii="Times New Roman" w:eastAsia="Times New Roman" w:hAnsi="Times New Roman" w:cs="Times New Roman"/>
          <w:color w:val="000000"/>
          <w:sz w:val="24"/>
          <w:szCs w:val="24"/>
        </w:rPr>
        <w:t xml:space="preserve"> kenyataan Kuntowijoyo (2006</w:t>
      </w:r>
      <w:r w:rsidRPr="008573C5">
        <w:rPr>
          <w:rFonts w:ascii="Times New Roman" w:eastAsia="Times New Roman" w:hAnsi="Times New Roman" w:cs="Times New Roman"/>
          <w:color w:val="000000"/>
          <w:sz w:val="24"/>
          <w:szCs w:val="24"/>
        </w:rPr>
        <w:t>) adalah berdasarkan surah Ali Imran ayat 110, “Kamu adalah umat terbaik yang dilahirkan untuk manusia, menyuruh yang makruf, mencegah kemungkaran dan beriman kepada Allah”. Ayat itu berisi tiga perkara iaitu “</w:t>
      </w:r>
      <w:r w:rsidRPr="008573C5">
        <w:rPr>
          <w:rFonts w:ascii="Times New Roman" w:eastAsia="Times New Roman" w:hAnsi="Times New Roman" w:cs="Times New Roman"/>
          <w:i/>
          <w:iCs/>
          <w:color w:val="000000"/>
          <w:sz w:val="24"/>
          <w:szCs w:val="24"/>
        </w:rPr>
        <w:t>amar ma’ruf</w:t>
      </w:r>
      <w:r w:rsidRPr="008573C5">
        <w:rPr>
          <w:rFonts w:ascii="Times New Roman" w:eastAsia="Times New Roman" w:hAnsi="Times New Roman" w:cs="Times New Roman"/>
          <w:color w:val="000000"/>
          <w:sz w:val="24"/>
          <w:szCs w:val="24"/>
        </w:rPr>
        <w:t>” (menyuruh kebaikan), “</w:t>
      </w:r>
      <w:r w:rsidRPr="008573C5">
        <w:rPr>
          <w:rFonts w:ascii="Times New Roman" w:eastAsia="Times New Roman" w:hAnsi="Times New Roman" w:cs="Times New Roman"/>
          <w:i/>
          <w:iCs/>
          <w:color w:val="000000"/>
          <w:sz w:val="24"/>
          <w:szCs w:val="24"/>
        </w:rPr>
        <w:t>nahi mungkar</w:t>
      </w:r>
      <w:r w:rsidRPr="008573C5">
        <w:rPr>
          <w:rFonts w:ascii="Times New Roman" w:eastAsia="Times New Roman" w:hAnsi="Times New Roman" w:cs="Times New Roman"/>
          <w:color w:val="000000"/>
          <w:sz w:val="24"/>
          <w:szCs w:val="24"/>
        </w:rPr>
        <w:t>” (mencegah kemungkaran) dan “</w:t>
      </w:r>
      <w:r w:rsidRPr="008573C5">
        <w:rPr>
          <w:rFonts w:ascii="Times New Roman" w:eastAsia="Times New Roman" w:hAnsi="Times New Roman" w:cs="Times New Roman"/>
          <w:i/>
          <w:iCs/>
          <w:color w:val="000000"/>
          <w:sz w:val="24"/>
          <w:szCs w:val="24"/>
        </w:rPr>
        <w:t>tu’minuna billah</w:t>
      </w:r>
      <w:r w:rsidRPr="008573C5">
        <w:rPr>
          <w:rFonts w:ascii="Times New Roman" w:eastAsia="Times New Roman" w:hAnsi="Times New Roman" w:cs="Times New Roman"/>
          <w:color w:val="000000"/>
          <w:sz w:val="24"/>
          <w:szCs w:val="24"/>
        </w:rPr>
        <w:t xml:space="preserve">” (beriman kepada Allah). Berdasarkan tiga perkara tersebut, Kuntowijoyo </w:t>
      </w:r>
      <w:r w:rsidRPr="008573C5">
        <w:rPr>
          <w:rFonts w:ascii="Times New Roman" w:eastAsia="Times New Roman" w:hAnsi="Times New Roman" w:cs="Times New Roman"/>
          <w:color w:val="000000"/>
          <w:sz w:val="24"/>
          <w:szCs w:val="24"/>
        </w:rPr>
        <w:lastRenderedPageBreak/>
        <w:t>membahagikan Gagasan Profetiknya kepada tiga perihal menggunakan istilahnya tersendiri iaitu humanisasi, liberasi dan transendensi.</w:t>
      </w:r>
      <w:r w:rsidRPr="008573C5">
        <w:rPr>
          <w:rFonts w:ascii="Times New Roman" w:eastAsia="Times New Roman" w:hAnsi="Times New Roman" w:cs="Times New Roman"/>
          <w:b/>
          <w:bCs/>
          <w:color w:val="000000"/>
          <w:sz w:val="24"/>
          <w:szCs w:val="24"/>
        </w:rPr>
        <w:t xml:space="preserve"> </w:t>
      </w:r>
      <w:r w:rsidRPr="008573C5">
        <w:rPr>
          <w:rFonts w:ascii="Times New Roman" w:eastAsia="Times New Roman" w:hAnsi="Times New Roman" w:cs="Times New Roman"/>
          <w:color w:val="000000"/>
          <w:sz w:val="24"/>
          <w:szCs w:val="24"/>
        </w:rPr>
        <w:t>Secara etimologinya, humanisasi daripada bahasa Latin yang bermaksud “makhluk</w:t>
      </w:r>
      <w:r w:rsidR="00825B1D" w:rsidRPr="008573C5">
        <w:rPr>
          <w:rFonts w:ascii="Times New Roman" w:eastAsia="Times New Roman" w:hAnsi="Times New Roman" w:cs="Times New Roman"/>
          <w:color w:val="000000"/>
          <w:sz w:val="24"/>
          <w:szCs w:val="24"/>
        </w:rPr>
        <w:t xml:space="preserve"> manusia” (Kuntowijoyo, 2004</w:t>
      </w:r>
      <w:r w:rsidRPr="008573C5">
        <w:rPr>
          <w:rFonts w:ascii="Times New Roman" w:eastAsia="Times New Roman" w:hAnsi="Times New Roman" w:cs="Times New Roman"/>
          <w:color w:val="000000"/>
          <w:sz w:val="24"/>
          <w:szCs w:val="24"/>
        </w:rPr>
        <w:t>). Dalam Islam, konsep humanisasi terjemah dari “</w:t>
      </w:r>
      <w:r w:rsidRPr="008573C5">
        <w:rPr>
          <w:rFonts w:ascii="Times New Roman" w:eastAsia="Times New Roman" w:hAnsi="Times New Roman" w:cs="Times New Roman"/>
          <w:i/>
          <w:iCs/>
          <w:color w:val="000000"/>
          <w:sz w:val="24"/>
          <w:szCs w:val="24"/>
        </w:rPr>
        <w:t>amar ma’ruf</w:t>
      </w:r>
      <w:r w:rsidRPr="008573C5">
        <w:rPr>
          <w:rFonts w:ascii="Times New Roman" w:eastAsia="Times New Roman" w:hAnsi="Times New Roman" w:cs="Times New Roman"/>
          <w:color w:val="000000"/>
          <w:sz w:val="24"/>
          <w:szCs w:val="24"/>
        </w:rPr>
        <w:t>” yang maknanya menyeru ke arah kebaikan. Dalam konteks profetik pula, humanisasi bererti memanusiakan manusia, menghilangkan keadaan ketergantungan, kekerasan dan kebencian dalam kalang</w:t>
      </w:r>
      <w:r w:rsidR="00825B1D" w:rsidRPr="008573C5">
        <w:rPr>
          <w:rFonts w:ascii="Times New Roman" w:eastAsia="Times New Roman" w:hAnsi="Times New Roman" w:cs="Times New Roman"/>
          <w:color w:val="000000"/>
          <w:sz w:val="24"/>
          <w:szCs w:val="24"/>
        </w:rPr>
        <w:t>an manusia (Kuntowijoyo, 2006</w:t>
      </w:r>
      <w:r w:rsidRPr="008573C5">
        <w:rPr>
          <w:rFonts w:ascii="Times New Roman" w:eastAsia="Times New Roman" w:hAnsi="Times New Roman" w:cs="Times New Roman"/>
          <w:color w:val="000000"/>
          <w:sz w:val="24"/>
          <w:szCs w:val="24"/>
        </w:rPr>
        <w:t>). Humanisasi diperlukan berikutan tanda-tanda masyarakat kini sedang menuju ke arah dehumanisasi. Dehumanisasi bermaksud penghilangan harkat manusia atau dalam serti kata lain mengikis nilai-nilai kemanusi</w:t>
      </w:r>
      <w:r w:rsidR="006D50E1" w:rsidRPr="008573C5">
        <w:rPr>
          <w:rFonts w:ascii="Times New Roman" w:eastAsia="Times New Roman" w:hAnsi="Times New Roman" w:cs="Times New Roman"/>
          <w:color w:val="000000"/>
          <w:sz w:val="24"/>
          <w:szCs w:val="24"/>
        </w:rPr>
        <w:t>aan (Saifullizan</w:t>
      </w:r>
      <w:r w:rsidR="00825B1D" w:rsidRPr="008573C5">
        <w:rPr>
          <w:rFonts w:ascii="Times New Roman" w:eastAsia="Times New Roman" w:hAnsi="Times New Roman" w:cs="Times New Roman"/>
          <w:color w:val="000000"/>
          <w:sz w:val="24"/>
          <w:szCs w:val="24"/>
        </w:rPr>
        <w:t>, 2013</w:t>
      </w:r>
      <w:r w:rsidRPr="008573C5">
        <w:rPr>
          <w:rFonts w:ascii="Times New Roman" w:eastAsia="Times New Roman" w:hAnsi="Times New Roman" w:cs="Times New Roman"/>
          <w:color w:val="000000"/>
          <w:sz w:val="24"/>
          <w:szCs w:val="24"/>
        </w:rPr>
        <w:t>).</w:t>
      </w:r>
    </w:p>
    <w:p w:rsidR="00491D7B" w:rsidRPr="008573C5" w:rsidRDefault="00491D7B" w:rsidP="00733D22">
      <w:pPr>
        <w:spacing w:after="0" w:line="240" w:lineRule="auto"/>
        <w:ind w:firstLine="540"/>
        <w:jc w:val="both"/>
        <w:rPr>
          <w:rFonts w:ascii="Times New Roman" w:eastAsia="Times New Roman" w:hAnsi="Times New Roman" w:cs="Times New Roman"/>
          <w:color w:val="000000"/>
          <w:sz w:val="24"/>
          <w:szCs w:val="24"/>
        </w:rPr>
      </w:pPr>
      <w:r w:rsidRPr="008573C5">
        <w:rPr>
          <w:rFonts w:ascii="Times New Roman" w:eastAsia="Times New Roman" w:hAnsi="Times New Roman" w:cs="Times New Roman"/>
          <w:color w:val="000000"/>
          <w:sz w:val="24"/>
          <w:szCs w:val="24"/>
        </w:rPr>
        <w:t xml:space="preserve">Secara etimologi, liberasi berasal daripada bahasa Latin </w:t>
      </w:r>
      <w:r w:rsidRPr="008573C5">
        <w:rPr>
          <w:rFonts w:ascii="Times New Roman" w:eastAsia="Times New Roman" w:hAnsi="Times New Roman" w:cs="Times New Roman"/>
          <w:i/>
          <w:iCs/>
          <w:color w:val="000000"/>
          <w:sz w:val="24"/>
          <w:szCs w:val="24"/>
        </w:rPr>
        <w:t>liberate</w:t>
      </w:r>
      <w:r w:rsidRPr="008573C5">
        <w:rPr>
          <w:rFonts w:ascii="Times New Roman" w:eastAsia="Times New Roman" w:hAnsi="Times New Roman" w:cs="Times New Roman"/>
          <w:color w:val="000000"/>
          <w:sz w:val="24"/>
          <w:szCs w:val="24"/>
        </w:rPr>
        <w:t xml:space="preserve"> yang membawa maksud memerdekakan (Ku</w:t>
      </w:r>
      <w:r w:rsidR="00825B1D" w:rsidRPr="008573C5">
        <w:rPr>
          <w:rFonts w:ascii="Times New Roman" w:eastAsia="Times New Roman" w:hAnsi="Times New Roman" w:cs="Times New Roman"/>
          <w:color w:val="000000"/>
          <w:sz w:val="24"/>
          <w:szCs w:val="24"/>
        </w:rPr>
        <w:t>ntowijoyo, 2004</w:t>
      </w:r>
      <w:r w:rsidRPr="008573C5">
        <w:rPr>
          <w:rFonts w:ascii="Times New Roman" w:eastAsia="Times New Roman" w:hAnsi="Times New Roman" w:cs="Times New Roman"/>
          <w:color w:val="000000"/>
          <w:sz w:val="24"/>
          <w:szCs w:val="24"/>
        </w:rPr>
        <w:t>). Dalam Islam pula, “</w:t>
      </w:r>
      <w:r w:rsidRPr="00672B88">
        <w:rPr>
          <w:rFonts w:ascii="Times New Roman" w:eastAsia="Times New Roman" w:hAnsi="Times New Roman" w:cs="Times New Roman"/>
          <w:i/>
          <w:color w:val="000000"/>
          <w:sz w:val="24"/>
          <w:szCs w:val="24"/>
        </w:rPr>
        <w:t>nahi mungkar</w:t>
      </w:r>
      <w:r w:rsidRPr="008573C5">
        <w:rPr>
          <w:rFonts w:ascii="Times New Roman" w:eastAsia="Times New Roman" w:hAnsi="Times New Roman" w:cs="Times New Roman"/>
          <w:color w:val="000000"/>
          <w:sz w:val="24"/>
          <w:szCs w:val="24"/>
        </w:rPr>
        <w:t>” ertinya mencegah daripada segala tindak t</w:t>
      </w:r>
      <w:r w:rsidR="006D50E1" w:rsidRPr="008573C5">
        <w:rPr>
          <w:rFonts w:ascii="Times New Roman" w:eastAsia="Times New Roman" w:hAnsi="Times New Roman" w:cs="Times New Roman"/>
          <w:color w:val="000000"/>
          <w:sz w:val="24"/>
          <w:szCs w:val="24"/>
        </w:rPr>
        <w:t xml:space="preserve">anduk kejahatan yang merosakkan, </w:t>
      </w:r>
      <w:r w:rsidRPr="008573C5">
        <w:rPr>
          <w:rFonts w:ascii="Times New Roman" w:eastAsia="Times New Roman" w:hAnsi="Times New Roman" w:cs="Times New Roman"/>
          <w:color w:val="000000"/>
          <w:sz w:val="24"/>
          <w:szCs w:val="24"/>
        </w:rPr>
        <w:t>misalnya menghapuskan rasuah, kezaliman pemerintahan atau ketidak</w:t>
      </w:r>
      <w:r w:rsidR="006D50E1" w:rsidRPr="008573C5">
        <w:rPr>
          <w:rFonts w:ascii="Times New Roman" w:eastAsia="Times New Roman" w:hAnsi="Times New Roman" w:cs="Times New Roman"/>
          <w:color w:val="000000"/>
          <w:sz w:val="24"/>
          <w:szCs w:val="24"/>
        </w:rPr>
        <w:t>a</w:t>
      </w:r>
      <w:r w:rsidRPr="008573C5">
        <w:rPr>
          <w:rFonts w:ascii="Times New Roman" w:eastAsia="Times New Roman" w:hAnsi="Times New Roman" w:cs="Times New Roman"/>
          <w:color w:val="000000"/>
          <w:sz w:val="24"/>
          <w:szCs w:val="24"/>
        </w:rPr>
        <w:t>dilan ekonomi. Dalam konteks profetik, liberasi bermaksud pembebasan daripada kebodohan, kemiskinan dan penindasan. Tujuan liberasi dalam pandangan Kuntowijoyo adalah pembebasan manusia misalnya daripada kekejaman, kemiskinan struktural dan keangkuhan teknologi. Transendensi</w:t>
      </w:r>
      <w:r w:rsidRPr="008573C5">
        <w:rPr>
          <w:rFonts w:ascii="Times New Roman" w:eastAsia="Times New Roman" w:hAnsi="Times New Roman" w:cs="Times New Roman"/>
          <w:b/>
          <w:bCs/>
          <w:color w:val="000000"/>
          <w:sz w:val="24"/>
          <w:szCs w:val="24"/>
        </w:rPr>
        <w:t xml:space="preserve"> </w:t>
      </w:r>
      <w:r w:rsidRPr="008573C5">
        <w:rPr>
          <w:rFonts w:ascii="Times New Roman" w:eastAsia="Times New Roman" w:hAnsi="Times New Roman" w:cs="Times New Roman"/>
          <w:color w:val="000000"/>
          <w:sz w:val="24"/>
          <w:szCs w:val="24"/>
        </w:rPr>
        <w:t xml:space="preserve">dari </w:t>
      </w:r>
      <w:r w:rsidRPr="008573C5">
        <w:rPr>
          <w:rFonts w:ascii="Times New Roman" w:eastAsia="Times New Roman" w:hAnsi="Times New Roman" w:cs="Times New Roman"/>
          <w:i/>
          <w:iCs/>
          <w:color w:val="000000"/>
          <w:sz w:val="24"/>
          <w:szCs w:val="24"/>
        </w:rPr>
        <w:t>transcendre</w:t>
      </w:r>
      <w:r w:rsidRPr="008573C5">
        <w:rPr>
          <w:rFonts w:ascii="Times New Roman" w:eastAsia="Times New Roman" w:hAnsi="Times New Roman" w:cs="Times New Roman"/>
          <w:color w:val="000000"/>
          <w:sz w:val="24"/>
          <w:szCs w:val="24"/>
        </w:rPr>
        <w:t xml:space="preserve"> yang ertinya “naik ke atas” dalam ba</w:t>
      </w:r>
      <w:r w:rsidR="00825B1D" w:rsidRPr="008573C5">
        <w:rPr>
          <w:rFonts w:ascii="Times New Roman" w:eastAsia="Times New Roman" w:hAnsi="Times New Roman" w:cs="Times New Roman"/>
          <w:color w:val="000000"/>
          <w:sz w:val="24"/>
          <w:szCs w:val="24"/>
        </w:rPr>
        <w:t>hasa Latin (Kuntowijoyo</w:t>
      </w:r>
      <w:r w:rsidR="006D50E1" w:rsidRPr="008573C5">
        <w:rPr>
          <w:rFonts w:ascii="Times New Roman" w:eastAsia="Times New Roman" w:hAnsi="Times New Roman" w:cs="Times New Roman"/>
          <w:color w:val="000000"/>
          <w:sz w:val="24"/>
          <w:szCs w:val="24"/>
        </w:rPr>
        <w:t>,</w:t>
      </w:r>
      <w:r w:rsidR="00825B1D" w:rsidRPr="008573C5">
        <w:rPr>
          <w:rFonts w:ascii="Times New Roman" w:eastAsia="Times New Roman" w:hAnsi="Times New Roman" w:cs="Times New Roman"/>
          <w:color w:val="000000"/>
          <w:sz w:val="24"/>
          <w:szCs w:val="24"/>
        </w:rPr>
        <w:t xml:space="preserve"> 2004</w:t>
      </w:r>
      <w:r w:rsidRPr="008573C5">
        <w:rPr>
          <w:rFonts w:ascii="Times New Roman" w:eastAsia="Times New Roman" w:hAnsi="Times New Roman" w:cs="Times New Roman"/>
          <w:color w:val="000000"/>
          <w:sz w:val="24"/>
          <w:szCs w:val="24"/>
        </w:rPr>
        <w:t xml:space="preserve">). Sementara dalam bahasa Inggeris pula, </w:t>
      </w:r>
      <w:r w:rsidRPr="008573C5">
        <w:rPr>
          <w:rFonts w:ascii="Times New Roman" w:eastAsia="Times New Roman" w:hAnsi="Times New Roman" w:cs="Times New Roman"/>
          <w:i/>
          <w:iCs/>
          <w:color w:val="000000"/>
          <w:sz w:val="24"/>
          <w:szCs w:val="24"/>
        </w:rPr>
        <w:t xml:space="preserve">transcend </w:t>
      </w:r>
      <w:r w:rsidRPr="008573C5">
        <w:rPr>
          <w:rFonts w:ascii="Times New Roman" w:eastAsia="Times New Roman" w:hAnsi="Times New Roman" w:cs="Times New Roman"/>
          <w:color w:val="000000"/>
          <w:sz w:val="24"/>
          <w:szCs w:val="24"/>
        </w:rPr>
        <w:t>iaitu</w:t>
      </w:r>
      <w:r w:rsidRPr="008573C5">
        <w:rPr>
          <w:rFonts w:ascii="Times New Roman" w:eastAsia="Times New Roman" w:hAnsi="Times New Roman" w:cs="Times New Roman"/>
          <w:i/>
          <w:iCs/>
          <w:color w:val="000000"/>
          <w:sz w:val="24"/>
          <w:szCs w:val="24"/>
        </w:rPr>
        <w:t xml:space="preserve"> </w:t>
      </w:r>
      <w:r w:rsidRPr="008573C5">
        <w:rPr>
          <w:rFonts w:ascii="Times New Roman" w:eastAsia="Times New Roman" w:hAnsi="Times New Roman" w:cs="Times New Roman"/>
          <w:color w:val="000000"/>
          <w:sz w:val="24"/>
          <w:szCs w:val="24"/>
        </w:rPr>
        <w:t>menembusi atau melewati. Kuntowijoyo menegaskan bahawa dalam istilah teologi, ia membawa maksud ketuhanan dan makhluk ghaib. Tujuan transendensi adalah untuk menambahkan dimensi transendental dalam kebudayaan, membersihkan diri daripada arus hedonisme dan materialisme. Dimensi transendental adalah sebahagian daripada fitrah manusia sebagai bentuk “persentuhan” dengan kebesaran tuhan. Walau bagaimanapun,</w:t>
      </w:r>
      <w:r w:rsidRPr="008573C5">
        <w:rPr>
          <w:rFonts w:ascii="Times New Roman" w:eastAsia="Times New Roman" w:hAnsi="Times New Roman" w:cs="Times New Roman"/>
          <w:b/>
          <w:bCs/>
          <w:color w:val="000000"/>
          <w:sz w:val="24"/>
          <w:szCs w:val="24"/>
        </w:rPr>
        <w:t xml:space="preserve"> </w:t>
      </w:r>
      <w:r w:rsidRPr="008573C5">
        <w:rPr>
          <w:rFonts w:ascii="Times New Roman" w:eastAsia="Times New Roman" w:hAnsi="Times New Roman" w:cs="Times New Roman"/>
          <w:color w:val="000000"/>
          <w:sz w:val="24"/>
          <w:szCs w:val="24"/>
        </w:rPr>
        <w:t xml:space="preserve">makalah ini hanya mengaplikasikan etika </w:t>
      </w:r>
      <w:r w:rsidRPr="008573C5">
        <w:rPr>
          <w:rFonts w:ascii="Times New Roman" w:eastAsia="Times New Roman" w:hAnsi="Times New Roman" w:cs="Times New Roman"/>
          <w:i/>
          <w:iCs/>
          <w:color w:val="000000"/>
          <w:sz w:val="24"/>
          <w:szCs w:val="24"/>
        </w:rPr>
        <w:t>nahi mungkar</w:t>
      </w:r>
      <w:r w:rsidRPr="008573C5">
        <w:rPr>
          <w:rFonts w:ascii="Times New Roman" w:eastAsia="Times New Roman" w:hAnsi="Times New Roman" w:cs="Times New Roman"/>
          <w:color w:val="000000"/>
          <w:sz w:val="24"/>
          <w:szCs w:val="24"/>
        </w:rPr>
        <w:t xml:space="preserve"> dalam analisis terhadap novel </w:t>
      </w:r>
      <w:r w:rsidRPr="008573C5">
        <w:rPr>
          <w:rFonts w:ascii="Times New Roman" w:eastAsia="Times New Roman" w:hAnsi="Times New Roman" w:cs="Times New Roman"/>
          <w:i/>
          <w:iCs/>
          <w:color w:val="000000"/>
          <w:sz w:val="24"/>
          <w:szCs w:val="24"/>
        </w:rPr>
        <w:t>Wajah Seorang Wanita</w:t>
      </w:r>
      <w:r w:rsidRPr="008573C5">
        <w:rPr>
          <w:rFonts w:ascii="Times New Roman" w:eastAsia="Times New Roman" w:hAnsi="Times New Roman" w:cs="Times New Roman"/>
          <w:color w:val="000000"/>
          <w:sz w:val="24"/>
          <w:szCs w:val="24"/>
        </w:rPr>
        <w:t>.</w:t>
      </w:r>
    </w:p>
    <w:p w:rsidR="006D50E1" w:rsidRPr="008573C5" w:rsidRDefault="006D50E1" w:rsidP="00733D22">
      <w:pPr>
        <w:spacing w:after="0" w:line="240" w:lineRule="auto"/>
        <w:jc w:val="both"/>
        <w:rPr>
          <w:rFonts w:ascii="Times New Roman" w:eastAsia="Times New Roman" w:hAnsi="Times New Roman" w:cs="Times New Roman"/>
          <w:sz w:val="24"/>
          <w:szCs w:val="24"/>
        </w:rPr>
      </w:pPr>
    </w:p>
    <w:p w:rsidR="00491D7B" w:rsidRPr="00672B88" w:rsidRDefault="006D50E1" w:rsidP="00733D22">
      <w:pPr>
        <w:spacing w:after="0" w:line="240" w:lineRule="auto"/>
        <w:jc w:val="both"/>
        <w:rPr>
          <w:rFonts w:ascii="Times New Roman" w:eastAsia="Times New Roman" w:hAnsi="Times New Roman" w:cs="Times New Roman"/>
          <w:bCs/>
          <w:i/>
          <w:iCs/>
          <w:color w:val="000000"/>
          <w:sz w:val="24"/>
          <w:szCs w:val="24"/>
        </w:rPr>
      </w:pPr>
      <w:r w:rsidRPr="00672B88">
        <w:rPr>
          <w:rFonts w:ascii="Times New Roman" w:eastAsia="Times New Roman" w:hAnsi="Times New Roman" w:cs="Times New Roman"/>
          <w:bCs/>
          <w:i/>
          <w:color w:val="000000"/>
          <w:sz w:val="24"/>
          <w:szCs w:val="24"/>
        </w:rPr>
        <w:t>S. Othman Kelantan</w:t>
      </w:r>
      <w:r w:rsidR="00491D7B" w:rsidRPr="00672B88">
        <w:rPr>
          <w:rFonts w:ascii="Times New Roman" w:eastAsia="Times New Roman" w:hAnsi="Times New Roman" w:cs="Times New Roman"/>
          <w:bCs/>
          <w:i/>
          <w:color w:val="000000"/>
          <w:sz w:val="24"/>
          <w:szCs w:val="24"/>
        </w:rPr>
        <w:t xml:space="preserve"> dan </w:t>
      </w:r>
      <w:r w:rsidR="00491D7B" w:rsidRPr="00672B88">
        <w:rPr>
          <w:rFonts w:ascii="Times New Roman" w:eastAsia="Times New Roman" w:hAnsi="Times New Roman" w:cs="Times New Roman"/>
          <w:bCs/>
          <w:i/>
          <w:iCs/>
          <w:color w:val="000000"/>
          <w:sz w:val="24"/>
          <w:szCs w:val="24"/>
        </w:rPr>
        <w:t>Wajah Seorang Wanita</w:t>
      </w:r>
    </w:p>
    <w:p w:rsidR="006D50E1" w:rsidRPr="00672B88" w:rsidRDefault="006D50E1" w:rsidP="00733D22">
      <w:pPr>
        <w:spacing w:after="0" w:line="240" w:lineRule="auto"/>
        <w:jc w:val="both"/>
        <w:rPr>
          <w:rFonts w:ascii="Times New Roman" w:eastAsia="Times New Roman" w:hAnsi="Times New Roman" w:cs="Times New Roman"/>
          <w:i/>
          <w:sz w:val="24"/>
          <w:szCs w:val="24"/>
        </w:rPr>
      </w:pPr>
    </w:p>
    <w:p w:rsidR="00491D7B" w:rsidRPr="008573C5" w:rsidRDefault="00491D7B" w:rsidP="00733D22">
      <w:pPr>
        <w:spacing w:after="0" w:line="240" w:lineRule="auto"/>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Nama sebenar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xml:space="preserve"> ialah Syed Othman Syed Omar</w:t>
      </w:r>
      <w:r w:rsidRPr="008573C5">
        <w:rPr>
          <w:rFonts w:ascii="Times New Roman" w:eastAsia="Times New Roman" w:hAnsi="Times New Roman" w:cs="Times New Roman"/>
          <w:color w:val="000000"/>
          <w:sz w:val="24"/>
          <w:szCs w:val="24"/>
          <w:vertAlign w:val="superscript"/>
        </w:rPr>
        <w:t xml:space="preserve"> </w:t>
      </w:r>
      <w:r w:rsidRPr="008573C5">
        <w:rPr>
          <w:rFonts w:ascii="Times New Roman" w:eastAsia="Times New Roman" w:hAnsi="Times New Roman" w:cs="Times New Roman"/>
          <w:color w:val="000000"/>
          <w:sz w:val="24"/>
          <w:szCs w:val="24"/>
        </w:rPr>
        <w:t xml:space="preserve">(A.M </w:t>
      </w:r>
      <w:r w:rsidR="00825B1D" w:rsidRPr="008573C5">
        <w:rPr>
          <w:rFonts w:ascii="Times New Roman" w:eastAsia="Times New Roman" w:hAnsi="Times New Roman" w:cs="Times New Roman"/>
          <w:color w:val="000000"/>
          <w:sz w:val="24"/>
          <w:szCs w:val="24"/>
        </w:rPr>
        <w:t>Thani dan Sarah Sadon, 2005</w:t>
      </w:r>
      <w:r w:rsidRPr="008573C5">
        <w:rPr>
          <w:rFonts w:ascii="Times New Roman" w:eastAsia="Times New Roman" w:hAnsi="Times New Roman" w:cs="Times New Roman"/>
          <w:color w:val="000000"/>
          <w:sz w:val="24"/>
          <w:szCs w:val="24"/>
        </w:rPr>
        <w:t xml:space="preserve">). Dalam arena penulisan pula beliau lebih dikenali dengan nama pena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Beli</w:t>
      </w:r>
      <w:r w:rsidR="004A5801" w:rsidRPr="008573C5">
        <w:rPr>
          <w:rFonts w:ascii="Times New Roman" w:eastAsia="Times New Roman" w:hAnsi="Times New Roman" w:cs="Times New Roman"/>
          <w:color w:val="000000"/>
          <w:sz w:val="24"/>
          <w:szCs w:val="24"/>
        </w:rPr>
        <w:t xml:space="preserve">au dilahirkan pada 31 Disember </w:t>
      </w:r>
      <w:r w:rsidRPr="008573C5">
        <w:rPr>
          <w:rFonts w:ascii="Times New Roman" w:eastAsia="Times New Roman" w:hAnsi="Times New Roman" w:cs="Times New Roman"/>
          <w:color w:val="000000"/>
          <w:sz w:val="24"/>
          <w:szCs w:val="24"/>
        </w:rPr>
        <w:t xml:space="preserve">1938 di Kampung Tebing Tinggi, Kemumin, Kota Bharu Kelantan.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xml:space="preserve"> telah meninggal dunia pad</w:t>
      </w:r>
      <w:r w:rsidR="00825B1D" w:rsidRPr="008573C5">
        <w:rPr>
          <w:rFonts w:ascii="Times New Roman" w:eastAsia="Times New Roman" w:hAnsi="Times New Roman" w:cs="Times New Roman"/>
          <w:color w:val="000000"/>
          <w:sz w:val="24"/>
          <w:szCs w:val="24"/>
        </w:rPr>
        <w:t xml:space="preserve">a </w:t>
      </w:r>
      <w:r w:rsidRPr="008573C5">
        <w:rPr>
          <w:rFonts w:ascii="Times New Roman" w:eastAsia="Times New Roman" w:hAnsi="Times New Roman" w:cs="Times New Roman"/>
          <w:color w:val="000000"/>
          <w:sz w:val="24"/>
          <w:szCs w:val="24"/>
        </w:rPr>
        <w:t xml:space="preserve">31 Julai 2008. Sewaktu hayatnya, beliau telah menghasilkan sekitar 183 buah cerpen. Cerpen-cerpen perseorangan beliau antaranya terkumpul dalam kumpulan cerpen </w:t>
      </w:r>
      <w:r w:rsidRPr="008573C5">
        <w:rPr>
          <w:rFonts w:ascii="Times New Roman" w:eastAsia="Times New Roman" w:hAnsi="Times New Roman" w:cs="Times New Roman"/>
          <w:i/>
          <w:iCs/>
          <w:color w:val="000000"/>
          <w:sz w:val="24"/>
          <w:szCs w:val="24"/>
        </w:rPr>
        <w:t xml:space="preserve">13 Cerpen </w:t>
      </w:r>
      <w:r w:rsidR="006D50E1" w:rsidRPr="008573C5">
        <w:rPr>
          <w:rFonts w:ascii="Times New Roman" w:eastAsia="Times New Roman" w:hAnsi="Times New Roman" w:cs="Times New Roman"/>
          <w:i/>
          <w:iCs/>
          <w:color w:val="000000"/>
          <w:sz w:val="24"/>
          <w:szCs w:val="24"/>
        </w:rPr>
        <w:t>S. Othman Kelantan</w:t>
      </w:r>
      <w:r w:rsidRPr="008573C5">
        <w:rPr>
          <w:rFonts w:ascii="Times New Roman" w:eastAsia="Times New Roman" w:hAnsi="Times New Roman" w:cs="Times New Roman"/>
          <w:i/>
          <w:iCs/>
          <w:color w:val="000000"/>
          <w:sz w:val="24"/>
          <w:szCs w:val="24"/>
        </w:rPr>
        <w:t xml:space="preserve"> </w:t>
      </w:r>
      <w:r w:rsidRPr="008573C5">
        <w:rPr>
          <w:rFonts w:ascii="Times New Roman" w:eastAsia="Times New Roman" w:hAnsi="Times New Roman" w:cs="Times New Roman"/>
          <w:color w:val="000000"/>
          <w:sz w:val="24"/>
          <w:szCs w:val="24"/>
        </w:rPr>
        <w:t>(1970)</w:t>
      </w:r>
      <w:r w:rsidRPr="008573C5">
        <w:rPr>
          <w:rFonts w:ascii="Times New Roman" w:eastAsia="Times New Roman" w:hAnsi="Times New Roman" w:cs="Times New Roman"/>
          <w:i/>
          <w:iCs/>
          <w:color w:val="000000"/>
          <w:sz w:val="24"/>
          <w:szCs w:val="24"/>
        </w:rPr>
        <w:t xml:space="preserve">, Surat </w:t>
      </w:r>
      <w:r w:rsidRPr="008573C5">
        <w:rPr>
          <w:rFonts w:ascii="Times New Roman" w:eastAsia="Times New Roman" w:hAnsi="Times New Roman" w:cs="Times New Roman"/>
          <w:color w:val="000000"/>
          <w:sz w:val="24"/>
          <w:szCs w:val="24"/>
        </w:rPr>
        <w:t>(1979),</w:t>
      </w:r>
      <w:r w:rsidRPr="008573C5">
        <w:rPr>
          <w:rFonts w:ascii="Times New Roman" w:eastAsia="Times New Roman" w:hAnsi="Times New Roman" w:cs="Times New Roman"/>
          <w:i/>
          <w:iCs/>
          <w:color w:val="000000"/>
          <w:sz w:val="24"/>
          <w:szCs w:val="24"/>
        </w:rPr>
        <w:t xml:space="preserve"> Ibu </w:t>
      </w:r>
      <w:r w:rsidRPr="008573C5">
        <w:rPr>
          <w:rFonts w:ascii="Times New Roman" w:eastAsia="Times New Roman" w:hAnsi="Times New Roman" w:cs="Times New Roman"/>
          <w:color w:val="000000"/>
          <w:sz w:val="24"/>
          <w:szCs w:val="24"/>
        </w:rPr>
        <w:t xml:space="preserve">(1980), </w:t>
      </w:r>
      <w:r w:rsidR="00672B88">
        <w:rPr>
          <w:rFonts w:ascii="Times New Roman" w:eastAsia="Times New Roman" w:hAnsi="Times New Roman" w:cs="Times New Roman"/>
          <w:i/>
          <w:iCs/>
          <w:color w:val="000000"/>
          <w:sz w:val="24"/>
          <w:szCs w:val="24"/>
        </w:rPr>
        <w:t>Perkahwinan r</w:t>
      </w:r>
      <w:r w:rsidRPr="008573C5">
        <w:rPr>
          <w:rFonts w:ascii="Times New Roman" w:eastAsia="Times New Roman" w:hAnsi="Times New Roman" w:cs="Times New Roman"/>
          <w:i/>
          <w:iCs/>
          <w:color w:val="000000"/>
          <w:sz w:val="24"/>
          <w:szCs w:val="24"/>
        </w:rPr>
        <w:t xml:space="preserve">ama-rama </w:t>
      </w:r>
      <w:r w:rsidRPr="008573C5">
        <w:rPr>
          <w:rFonts w:ascii="Times New Roman" w:eastAsia="Times New Roman" w:hAnsi="Times New Roman" w:cs="Times New Roman"/>
          <w:color w:val="000000"/>
          <w:sz w:val="24"/>
          <w:szCs w:val="24"/>
        </w:rPr>
        <w:t>(1984) dan</w:t>
      </w:r>
      <w:r w:rsidR="00672B88">
        <w:rPr>
          <w:rFonts w:ascii="Times New Roman" w:eastAsia="Times New Roman" w:hAnsi="Times New Roman" w:cs="Times New Roman"/>
          <w:i/>
          <w:iCs/>
          <w:color w:val="000000"/>
          <w:sz w:val="24"/>
          <w:szCs w:val="24"/>
        </w:rPr>
        <w:t xml:space="preserve"> Beberapa p</w:t>
      </w:r>
      <w:r w:rsidRPr="008573C5">
        <w:rPr>
          <w:rFonts w:ascii="Times New Roman" w:eastAsia="Times New Roman" w:hAnsi="Times New Roman" w:cs="Times New Roman"/>
          <w:i/>
          <w:iCs/>
          <w:color w:val="000000"/>
          <w:sz w:val="24"/>
          <w:szCs w:val="24"/>
        </w:rPr>
        <w:t xml:space="preserve">embetulan </w:t>
      </w:r>
      <w:r w:rsidRPr="008573C5">
        <w:rPr>
          <w:rFonts w:ascii="Times New Roman" w:eastAsia="Times New Roman" w:hAnsi="Times New Roman" w:cs="Times New Roman"/>
          <w:color w:val="000000"/>
          <w:sz w:val="24"/>
          <w:szCs w:val="24"/>
        </w:rPr>
        <w:t xml:space="preserve">(1990) misalnya.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xml:space="preserve"> turut menghasilkan novel-novel seperti </w:t>
      </w:r>
      <w:r w:rsidRPr="008573C5">
        <w:rPr>
          <w:rFonts w:ascii="Times New Roman" w:eastAsia="Times New Roman" w:hAnsi="Times New Roman" w:cs="Times New Roman"/>
          <w:i/>
          <w:iCs/>
          <w:color w:val="000000"/>
          <w:sz w:val="24"/>
          <w:szCs w:val="24"/>
        </w:rPr>
        <w:t xml:space="preserve">Pelangi </w:t>
      </w:r>
      <w:r w:rsidRPr="008573C5">
        <w:rPr>
          <w:rFonts w:ascii="Times New Roman" w:eastAsia="Times New Roman" w:hAnsi="Times New Roman" w:cs="Times New Roman"/>
          <w:color w:val="000000"/>
          <w:sz w:val="24"/>
          <w:szCs w:val="24"/>
        </w:rPr>
        <w:t>(1962),</w:t>
      </w:r>
      <w:r w:rsidRPr="008573C5">
        <w:rPr>
          <w:rFonts w:ascii="Times New Roman" w:eastAsia="Times New Roman" w:hAnsi="Times New Roman" w:cs="Times New Roman"/>
          <w:i/>
          <w:iCs/>
          <w:color w:val="000000"/>
          <w:sz w:val="24"/>
          <w:szCs w:val="24"/>
        </w:rPr>
        <w:t xml:space="preserve"> Pengertian (1966), Pertentangan </w:t>
      </w:r>
      <w:r w:rsidRPr="008573C5">
        <w:rPr>
          <w:rFonts w:ascii="Times New Roman" w:eastAsia="Times New Roman" w:hAnsi="Times New Roman" w:cs="Times New Roman"/>
          <w:color w:val="000000"/>
          <w:sz w:val="24"/>
          <w:szCs w:val="24"/>
        </w:rPr>
        <w:t>(1967),</w:t>
      </w:r>
      <w:r w:rsidRPr="008573C5">
        <w:rPr>
          <w:rFonts w:ascii="Times New Roman" w:eastAsia="Times New Roman" w:hAnsi="Times New Roman" w:cs="Times New Roman"/>
          <w:i/>
          <w:iCs/>
          <w:color w:val="000000"/>
          <w:sz w:val="24"/>
          <w:szCs w:val="24"/>
        </w:rPr>
        <w:t xml:space="preserve"> Angin </w:t>
      </w:r>
      <w:r w:rsidR="00672B88" w:rsidRPr="008573C5">
        <w:rPr>
          <w:rFonts w:ascii="Times New Roman" w:eastAsia="Times New Roman" w:hAnsi="Times New Roman" w:cs="Times New Roman"/>
          <w:i/>
          <w:iCs/>
          <w:color w:val="000000"/>
          <w:sz w:val="24"/>
          <w:szCs w:val="24"/>
        </w:rPr>
        <w:t>timur l</w:t>
      </w:r>
      <w:r w:rsidRPr="008573C5">
        <w:rPr>
          <w:rFonts w:ascii="Times New Roman" w:eastAsia="Times New Roman" w:hAnsi="Times New Roman" w:cs="Times New Roman"/>
          <w:i/>
          <w:iCs/>
          <w:color w:val="000000"/>
          <w:sz w:val="24"/>
          <w:szCs w:val="24"/>
        </w:rPr>
        <w:t xml:space="preserve">aut </w:t>
      </w:r>
      <w:r w:rsidRPr="008573C5">
        <w:rPr>
          <w:rFonts w:ascii="Times New Roman" w:eastAsia="Times New Roman" w:hAnsi="Times New Roman" w:cs="Times New Roman"/>
          <w:color w:val="000000"/>
          <w:sz w:val="24"/>
          <w:szCs w:val="24"/>
        </w:rPr>
        <w:t>(1969),</w:t>
      </w:r>
      <w:r w:rsidRPr="008573C5">
        <w:rPr>
          <w:rFonts w:ascii="Times New Roman" w:eastAsia="Times New Roman" w:hAnsi="Times New Roman" w:cs="Times New Roman"/>
          <w:i/>
          <w:iCs/>
          <w:color w:val="000000"/>
          <w:sz w:val="24"/>
          <w:szCs w:val="24"/>
        </w:rPr>
        <w:t xml:space="preserve"> Perjudian </w:t>
      </w:r>
      <w:r w:rsidRPr="008573C5">
        <w:rPr>
          <w:rFonts w:ascii="Times New Roman" w:eastAsia="Times New Roman" w:hAnsi="Times New Roman" w:cs="Times New Roman"/>
          <w:color w:val="000000"/>
          <w:sz w:val="24"/>
          <w:szCs w:val="24"/>
        </w:rPr>
        <w:t>(1973),</w:t>
      </w:r>
      <w:r w:rsidRPr="008573C5">
        <w:rPr>
          <w:rFonts w:ascii="Times New Roman" w:eastAsia="Times New Roman" w:hAnsi="Times New Roman" w:cs="Times New Roman"/>
          <w:i/>
          <w:iCs/>
          <w:color w:val="000000"/>
          <w:sz w:val="24"/>
          <w:szCs w:val="24"/>
        </w:rPr>
        <w:t xml:space="preserve"> Juara </w:t>
      </w:r>
      <w:r w:rsidRPr="008573C5">
        <w:rPr>
          <w:rFonts w:ascii="Times New Roman" w:eastAsia="Times New Roman" w:hAnsi="Times New Roman" w:cs="Times New Roman"/>
          <w:color w:val="000000"/>
          <w:sz w:val="24"/>
          <w:szCs w:val="24"/>
        </w:rPr>
        <w:t>(1976),</w:t>
      </w:r>
      <w:r w:rsidRPr="008573C5">
        <w:rPr>
          <w:rFonts w:ascii="Times New Roman" w:eastAsia="Times New Roman" w:hAnsi="Times New Roman" w:cs="Times New Roman"/>
          <w:i/>
          <w:iCs/>
          <w:color w:val="000000"/>
          <w:sz w:val="24"/>
          <w:szCs w:val="24"/>
        </w:rPr>
        <w:t xml:space="preserve"> Perwira </w:t>
      </w:r>
      <w:r w:rsidRPr="008573C5">
        <w:rPr>
          <w:rFonts w:ascii="Times New Roman" w:eastAsia="Times New Roman" w:hAnsi="Times New Roman" w:cs="Times New Roman"/>
          <w:color w:val="000000"/>
          <w:sz w:val="24"/>
          <w:szCs w:val="24"/>
        </w:rPr>
        <w:t>(1980),</w:t>
      </w:r>
      <w:r w:rsidR="00672B88">
        <w:rPr>
          <w:rFonts w:ascii="Times New Roman" w:eastAsia="Times New Roman" w:hAnsi="Times New Roman" w:cs="Times New Roman"/>
          <w:i/>
          <w:iCs/>
          <w:color w:val="000000"/>
          <w:sz w:val="24"/>
          <w:szCs w:val="24"/>
        </w:rPr>
        <w:t xml:space="preserve"> Ruang p</w:t>
      </w:r>
      <w:r w:rsidRPr="008573C5">
        <w:rPr>
          <w:rFonts w:ascii="Times New Roman" w:eastAsia="Times New Roman" w:hAnsi="Times New Roman" w:cs="Times New Roman"/>
          <w:i/>
          <w:iCs/>
          <w:color w:val="000000"/>
          <w:sz w:val="24"/>
          <w:szCs w:val="24"/>
        </w:rPr>
        <w:t xml:space="preserve">erjalanan </w:t>
      </w:r>
      <w:r w:rsidRPr="008573C5">
        <w:rPr>
          <w:rFonts w:ascii="Times New Roman" w:eastAsia="Times New Roman" w:hAnsi="Times New Roman" w:cs="Times New Roman"/>
          <w:color w:val="000000"/>
          <w:sz w:val="24"/>
          <w:szCs w:val="24"/>
        </w:rPr>
        <w:t>(1989),</w:t>
      </w:r>
      <w:r w:rsidR="00672B88">
        <w:rPr>
          <w:rFonts w:ascii="Times New Roman" w:eastAsia="Times New Roman" w:hAnsi="Times New Roman" w:cs="Times New Roman"/>
          <w:i/>
          <w:iCs/>
          <w:color w:val="000000"/>
          <w:sz w:val="24"/>
          <w:szCs w:val="24"/>
        </w:rPr>
        <w:t xml:space="preserve"> </w:t>
      </w:r>
      <w:r w:rsidRPr="008573C5">
        <w:rPr>
          <w:rFonts w:ascii="Times New Roman" w:eastAsia="Times New Roman" w:hAnsi="Times New Roman" w:cs="Times New Roman"/>
          <w:i/>
          <w:iCs/>
          <w:color w:val="000000"/>
          <w:sz w:val="24"/>
          <w:szCs w:val="24"/>
        </w:rPr>
        <w:t xml:space="preserve">Wajah </w:t>
      </w:r>
      <w:r w:rsidR="00672B88" w:rsidRPr="008573C5">
        <w:rPr>
          <w:rFonts w:ascii="Times New Roman" w:eastAsia="Times New Roman" w:hAnsi="Times New Roman" w:cs="Times New Roman"/>
          <w:i/>
          <w:iCs/>
          <w:color w:val="000000"/>
          <w:sz w:val="24"/>
          <w:szCs w:val="24"/>
        </w:rPr>
        <w:t xml:space="preserve">seorang wanita </w:t>
      </w:r>
      <w:r w:rsidRPr="008573C5">
        <w:rPr>
          <w:rFonts w:ascii="Times New Roman" w:eastAsia="Times New Roman" w:hAnsi="Times New Roman" w:cs="Times New Roman"/>
          <w:color w:val="000000"/>
          <w:sz w:val="24"/>
          <w:szCs w:val="24"/>
        </w:rPr>
        <w:t>(1990),</w:t>
      </w:r>
      <w:r w:rsidRPr="008573C5">
        <w:rPr>
          <w:rFonts w:ascii="Times New Roman" w:eastAsia="Times New Roman" w:hAnsi="Times New Roman" w:cs="Times New Roman"/>
          <w:i/>
          <w:iCs/>
          <w:color w:val="000000"/>
          <w:sz w:val="24"/>
          <w:szCs w:val="24"/>
        </w:rPr>
        <w:t xml:space="preserve"> Ustaz </w:t>
      </w:r>
      <w:r w:rsidRPr="008573C5">
        <w:rPr>
          <w:rFonts w:ascii="Times New Roman" w:eastAsia="Times New Roman" w:hAnsi="Times New Roman" w:cs="Times New Roman"/>
          <w:color w:val="000000"/>
          <w:sz w:val="24"/>
          <w:szCs w:val="24"/>
        </w:rPr>
        <w:t>(1991),</w:t>
      </w:r>
      <w:r w:rsidR="00672B88">
        <w:rPr>
          <w:rFonts w:ascii="Times New Roman" w:eastAsia="Times New Roman" w:hAnsi="Times New Roman" w:cs="Times New Roman"/>
          <w:i/>
          <w:iCs/>
          <w:color w:val="000000"/>
          <w:sz w:val="24"/>
          <w:szCs w:val="24"/>
        </w:rPr>
        <w:t xml:space="preserve"> Nagogho a</w:t>
      </w:r>
      <w:r w:rsidRPr="008573C5">
        <w:rPr>
          <w:rFonts w:ascii="Times New Roman" w:eastAsia="Times New Roman" w:hAnsi="Times New Roman" w:cs="Times New Roman"/>
          <w:i/>
          <w:iCs/>
          <w:color w:val="000000"/>
          <w:sz w:val="24"/>
          <w:szCs w:val="24"/>
        </w:rPr>
        <w:t xml:space="preserve">stana </w:t>
      </w:r>
      <w:r w:rsidRPr="008573C5">
        <w:rPr>
          <w:rFonts w:ascii="Times New Roman" w:eastAsia="Times New Roman" w:hAnsi="Times New Roman" w:cs="Times New Roman"/>
          <w:color w:val="000000"/>
          <w:sz w:val="24"/>
          <w:szCs w:val="24"/>
        </w:rPr>
        <w:t>(1997),</w:t>
      </w:r>
      <w:r w:rsidRPr="008573C5">
        <w:rPr>
          <w:rFonts w:ascii="Times New Roman" w:eastAsia="Times New Roman" w:hAnsi="Times New Roman" w:cs="Times New Roman"/>
          <w:i/>
          <w:iCs/>
          <w:color w:val="000000"/>
          <w:sz w:val="24"/>
          <w:szCs w:val="24"/>
        </w:rPr>
        <w:t xml:space="preserve"> </w:t>
      </w:r>
      <w:r w:rsidRPr="008573C5">
        <w:rPr>
          <w:rFonts w:ascii="Times New Roman" w:eastAsia="Times New Roman" w:hAnsi="Times New Roman" w:cs="Times New Roman"/>
          <w:color w:val="000000"/>
          <w:sz w:val="24"/>
          <w:szCs w:val="24"/>
        </w:rPr>
        <w:t>dan</w:t>
      </w:r>
      <w:r w:rsidRPr="008573C5">
        <w:rPr>
          <w:rFonts w:ascii="Times New Roman" w:eastAsia="Times New Roman" w:hAnsi="Times New Roman" w:cs="Times New Roman"/>
          <w:i/>
          <w:iCs/>
          <w:color w:val="000000"/>
          <w:sz w:val="24"/>
          <w:szCs w:val="24"/>
        </w:rPr>
        <w:t xml:space="preserve"> Orang Kota Bharu </w:t>
      </w:r>
      <w:r w:rsidRPr="008573C5">
        <w:rPr>
          <w:rFonts w:ascii="Times New Roman" w:eastAsia="Times New Roman" w:hAnsi="Times New Roman" w:cs="Times New Roman"/>
          <w:color w:val="000000"/>
          <w:sz w:val="24"/>
          <w:szCs w:val="24"/>
        </w:rPr>
        <w:t xml:space="preserve">(2003). Selain menulis cerpen dan novel,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xml:space="preserve"> juga menghasilkan esei dan kertas kerja untuk beberapa pertemuan penulis samada pada peringkat kebangsaan mahupun antarabangsa. Memandangkan sumbangan dan jasa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xml:space="preserve"> dalam bidang penulisan, beliau telah dikurniakan anugerah Pingat Bakti (PB) oleh DYMM Sultan Kelantan pada tahun 1973 dan Pingat Ahli Mangku Negara (AMN) oleh DYMM Yang Dipertuan Agong pada tahun 1974.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xml:space="preserve"> juga telah dipilih untuk menerima Anugerah S.E.A Writes Awards di Bangkok pada tahun 1990. Pada tahun 2003 pula, beliau telah menerima Anugerah Sastera Negeri Kelantan dan Anugerah Sastera Negara yang membawa gelaran Sasterawan Negara.</w:t>
      </w:r>
    </w:p>
    <w:p w:rsidR="00491D7B" w:rsidRPr="008573C5" w:rsidRDefault="00491D7B"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Novel </w:t>
      </w:r>
      <w:r w:rsidRPr="008573C5">
        <w:rPr>
          <w:rFonts w:ascii="Times New Roman" w:eastAsia="Times New Roman" w:hAnsi="Times New Roman" w:cs="Times New Roman"/>
          <w:i/>
          <w:iCs/>
          <w:color w:val="000000"/>
          <w:sz w:val="24"/>
          <w:szCs w:val="24"/>
        </w:rPr>
        <w:t>Wajah Seorang Wanita</w:t>
      </w:r>
      <w:r w:rsidRPr="008573C5">
        <w:rPr>
          <w:rFonts w:ascii="Times New Roman" w:eastAsia="Times New Roman" w:hAnsi="Times New Roman" w:cs="Times New Roman"/>
          <w:color w:val="000000"/>
          <w:sz w:val="24"/>
          <w:szCs w:val="24"/>
        </w:rPr>
        <w:t xml:space="preserve"> antara lain memartabatkan ketabahan hati dan kegigihan wanita Kelantan yang berasal daripada sebuah keluarga ternama dalam menjalani pancaroba hidup. Ia bermula dengan penghijrahan keluarga dari bandar ke desa, diikuti dengan beberapa rentetan epilog kedukaan yang menyayat hati misalnya kematian ayahanda, kematian anak-</w:t>
      </w:r>
      <w:r w:rsidRPr="008573C5">
        <w:rPr>
          <w:rFonts w:ascii="Times New Roman" w:eastAsia="Times New Roman" w:hAnsi="Times New Roman" w:cs="Times New Roman"/>
          <w:color w:val="000000"/>
          <w:sz w:val="24"/>
          <w:szCs w:val="24"/>
        </w:rPr>
        <w:lastRenderedPageBreak/>
        <w:t xml:space="preserve">anak dan kematian suami sewaktu pendudukan Jepun di Kelantan. Segala peristiwa getir yang berlaku cukup membuatkan Siti Musalmah matang dan tabah dalam menempuh segala dugaan dalam kehidupannya. Namun begitu, sebagai seorang wanita yang fitrahnya tidak seperkasa dan seteguh semangat lelaki, watak ini digambarkan menerima beban yang seakan tidak tertanggung dek badan. Kerakusan tentera Jepun, cabaran hidup sebagai seorang janda dan desakan untuk menyara keluarga begitu mencabar kemampuannya yang dahulunya banyak bergantung kepada suami. Walau bagaimanapun, Siti Musalmah digambarkan sebagai wanita solehah yang menyerahkan seluruh hidupnya kepada Allah, bertakwa dan mendepani hidup dengan sabar dan ikhlas. Watak Siti Musalmah merupakan suatu potret realiti wanita Kelantan yang diinspirasikan oleh ibu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xml:space="preserve"> sendiri. </w:t>
      </w:r>
    </w:p>
    <w:p w:rsidR="00491D7B" w:rsidRPr="008573C5" w:rsidRDefault="00491D7B" w:rsidP="00733D22">
      <w:pPr>
        <w:spacing w:after="0" w:line="240" w:lineRule="auto"/>
        <w:rPr>
          <w:rFonts w:ascii="Times New Roman" w:eastAsia="Times New Roman" w:hAnsi="Times New Roman" w:cs="Times New Roman"/>
          <w:sz w:val="24"/>
          <w:szCs w:val="24"/>
        </w:rPr>
      </w:pPr>
    </w:p>
    <w:p w:rsidR="00672B88" w:rsidRDefault="00672B88" w:rsidP="00733D22">
      <w:pPr>
        <w:spacing w:after="0" w:line="240" w:lineRule="auto"/>
        <w:jc w:val="both"/>
        <w:rPr>
          <w:rFonts w:ascii="Times New Roman" w:eastAsia="Times New Roman" w:hAnsi="Times New Roman" w:cs="Times New Roman"/>
          <w:b/>
          <w:bCs/>
          <w:color w:val="000000"/>
          <w:sz w:val="24"/>
          <w:szCs w:val="24"/>
        </w:rPr>
      </w:pPr>
    </w:p>
    <w:p w:rsidR="002436C3" w:rsidRPr="008573C5" w:rsidRDefault="004A5801" w:rsidP="00733D22">
      <w:pPr>
        <w:spacing w:after="0" w:line="240" w:lineRule="auto"/>
        <w:jc w:val="both"/>
        <w:rPr>
          <w:rFonts w:ascii="Times New Roman" w:eastAsia="Times New Roman" w:hAnsi="Times New Roman" w:cs="Times New Roman"/>
          <w:b/>
          <w:bCs/>
          <w:color w:val="000000"/>
          <w:sz w:val="24"/>
          <w:szCs w:val="24"/>
        </w:rPr>
      </w:pPr>
      <w:r w:rsidRPr="008573C5">
        <w:rPr>
          <w:rFonts w:ascii="Times New Roman" w:eastAsia="Times New Roman" w:hAnsi="Times New Roman" w:cs="Times New Roman"/>
          <w:b/>
          <w:bCs/>
          <w:color w:val="000000"/>
          <w:sz w:val="24"/>
          <w:szCs w:val="24"/>
        </w:rPr>
        <w:t>Metod kajian</w:t>
      </w:r>
    </w:p>
    <w:p w:rsidR="004A5801" w:rsidRPr="008573C5" w:rsidRDefault="004A5801" w:rsidP="00733D22">
      <w:pPr>
        <w:spacing w:after="0" w:line="240" w:lineRule="auto"/>
        <w:jc w:val="both"/>
        <w:rPr>
          <w:rFonts w:ascii="Times New Roman" w:eastAsia="Times New Roman" w:hAnsi="Times New Roman" w:cs="Times New Roman"/>
          <w:sz w:val="24"/>
          <w:szCs w:val="24"/>
        </w:rPr>
      </w:pPr>
    </w:p>
    <w:p w:rsidR="002436C3" w:rsidRPr="008573C5" w:rsidRDefault="002436C3" w:rsidP="00733D22">
      <w:pPr>
        <w:spacing w:after="0" w:line="240" w:lineRule="auto"/>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Sebanyak tiga kaedah digunakan dalam kajian ini iaitu kepustakaan, kajian teks dan wawancara. Kaedah kepustakaan digunakan bagi memperoleh sumber tentang Gagasan Profetik. Kaedah kajian teks pula dilakukan dengan menggunakan</w:t>
      </w:r>
      <w:r w:rsidR="00385161" w:rsidRPr="008573C5">
        <w:rPr>
          <w:rFonts w:ascii="Times New Roman" w:eastAsia="Times New Roman" w:hAnsi="Times New Roman" w:cs="Times New Roman"/>
          <w:color w:val="000000"/>
          <w:sz w:val="24"/>
          <w:szCs w:val="24"/>
        </w:rPr>
        <w:t xml:space="preserve"> metod penyelidikan kualitatif (Mawar, 2016). </w:t>
      </w:r>
      <w:r w:rsidRPr="008573C5">
        <w:rPr>
          <w:rFonts w:ascii="Times New Roman" w:eastAsia="Times New Roman" w:hAnsi="Times New Roman" w:cs="Times New Roman"/>
          <w:color w:val="000000"/>
          <w:sz w:val="24"/>
          <w:szCs w:val="24"/>
        </w:rPr>
        <w:t>Kajian berbentuk deskriptif</w:t>
      </w:r>
      <w:r w:rsidRPr="008573C5">
        <w:rPr>
          <w:rFonts w:ascii="Times New Roman" w:eastAsia="Times New Roman" w:hAnsi="Times New Roman" w:cs="Times New Roman"/>
          <w:i/>
          <w:iCs/>
          <w:color w:val="000000"/>
          <w:sz w:val="24"/>
          <w:szCs w:val="24"/>
        </w:rPr>
        <w:t xml:space="preserve"> </w:t>
      </w:r>
      <w:r w:rsidRPr="008573C5">
        <w:rPr>
          <w:rFonts w:ascii="Times New Roman" w:eastAsia="Times New Roman" w:hAnsi="Times New Roman" w:cs="Times New Roman"/>
          <w:color w:val="000000"/>
          <w:sz w:val="24"/>
          <w:szCs w:val="24"/>
        </w:rPr>
        <w:t xml:space="preserve">yang digunakan merujuk kepada beberapa proses iaitu pembacaan secara keseluruhan terhadap 11 buah novel S. Othman Kelantan. Setelah itu, batasan kajian dilakukan dengan mengambil hanya satu buah novel iaitu </w:t>
      </w:r>
      <w:r w:rsidRPr="008573C5">
        <w:rPr>
          <w:rFonts w:ascii="Times New Roman" w:eastAsia="Times New Roman" w:hAnsi="Times New Roman" w:cs="Times New Roman"/>
          <w:i/>
          <w:iCs/>
          <w:color w:val="000000"/>
          <w:sz w:val="24"/>
          <w:szCs w:val="24"/>
        </w:rPr>
        <w:t>Wajah Seorang Wanita</w:t>
      </w:r>
      <w:r w:rsidRPr="008573C5">
        <w:rPr>
          <w:rFonts w:ascii="Times New Roman" w:eastAsia="Times New Roman" w:hAnsi="Times New Roman" w:cs="Times New Roman"/>
          <w:color w:val="000000"/>
          <w:sz w:val="24"/>
          <w:szCs w:val="24"/>
        </w:rPr>
        <w:t xml:space="preserve"> (1990) untuk ditekuni. Ia dipilih berdasarkan novel ini memberatkan pemerihalan watak wanita yang bersifat mandiri. Pembacaan secara mendalam atau </w:t>
      </w:r>
      <w:r w:rsidRPr="008573C5">
        <w:rPr>
          <w:rFonts w:ascii="Times New Roman" w:eastAsia="Times New Roman" w:hAnsi="Times New Roman" w:cs="Times New Roman"/>
          <w:i/>
          <w:iCs/>
          <w:color w:val="000000"/>
          <w:sz w:val="24"/>
          <w:szCs w:val="24"/>
        </w:rPr>
        <w:t>close reading technique</w:t>
      </w:r>
      <w:r w:rsidRPr="008573C5">
        <w:rPr>
          <w:rFonts w:ascii="Times New Roman" w:eastAsia="Times New Roman" w:hAnsi="Times New Roman" w:cs="Times New Roman"/>
          <w:color w:val="000000"/>
          <w:sz w:val="24"/>
          <w:szCs w:val="24"/>
        </w:rPr>
        <w:t xml:space="preserve"> terhadap novel ini turut dilakukan secara berperingkat. Terakhir adalah kaedah wawancara bersama anak S. Othman Kelantan yang juga seorang penulis kreatif iaitu S.M</w:t>
      </w:r>
      <w:r w:rsidR="00672B88">
        <w:rPr>
          <w:rFonts w:ascii="Times New Roman" w:eastAsia="Times New Roman" w:hAnsi="Times New Roman" w:cs="Times New Roman"/>
          <w:color w:val="000000"/>
          <w:sz w:val="24"/>
          <w:szCs w:val="24"/>
        </w:rPr>
        <w:t>.</w:t>
      </w:r>
      <w:r w:rsidRPr="008573C5">
        <w:rPr>
          <w:rFonts w:ascii="Times New Roman" w:eastAsia="Times New Roman" w:hAnsi="Times New Roman" w:cs="Times New Roman"/>
          <w:color w:val="000000"/>
          <w:sz w:val="24"/>
          <w:szCs w:val="24"/>
        </w:rPr>
        <w:t xml:space="preserve"> Zakir. Kaedah ini secara relatifnya digunakan bagi mendapatkan maklumat mengenai hal-hal yang tidak direkodkan dan hanya diketahui keluarga terdekat atau kenalan rapat Allahyarham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Hal ini membantu berikutan pengarang telah kembali ke rahmatullah pada 31 Julai 2008. Bentuk kaedah atau instrumen yang digunakan adalah berstruktur iaitu segala pertanyaan yang dikemukakan adalah berdasarkan kepada susunan soalan yang telah disediakan serta dilakukan secara atas talian.</w:t>
      </w:r>
    </w:p>
    <w:p w:rsidR="002436C3" w:rsidRPr="008573C5" w:rsidRDefault="002436C3" w:rsidP="00733D22">
      <w:pPr>
        <w:spacing w:after="0" w:line="240" w:lineRule="auto"/>
        <w:rPr>
          <w:rFonts w:ascii="Times New Roman" w:eastAsia="Times New Roman" w:hAnsi="Times New Roman" w:cs="Times New Roman"/>
          <w:sz w:val="24"/>
          <w:szCs w:val="24"/>
        </w:rPr>
      </w:pPr>
    </w:p>
    <w:p w:rsidR="00672B88" w:rsidRDefault="00672B88" w:rsidP="00733D22">
      <w:pPr>
        <w:spacing w:after="0" w:line="240" w:lineRule="auto"/>
        <w:jc w:val="both"/>
        <w:rPr>
          <w:rFonts w:ascii="Times New Roman" w:eastAsia="Times New Roman" w:hAnsi="Times New Roman" w:cs="Times New Roman"/>
          <w:b/>
          <w:bCs/>
          <w:color w:val="000000"/>
          <w:sz w:val="24"/>
          <w:szCs w:val="24"/>
        </w:rPr>
      </w:pPr>
    </w:p>
    <w:p w:rsidR="00491D7B" w:rsidRPr="00CD608C" w:rsidRDefault="00491D7B" w:rsidP="00733D22">
      <w:pPr>
        <w:spacing w:after="0" w:line="240" w:lineRule="auto"/>
        <w:jc w:val="both"/>
        <w:rPr>
          <w:rFonts w:ascii="Times New Roman" w:eastAsia="Times New Roman" w:hAnsi="Times New Roman" w:cs="Times New Roman"/>
          <w:b/>
          <w:bCs/>
          <w:color w:val="000000"/>
          <w:sz w:val="24"/>
          <w:szCs w:val="24"/>
        </w:rPr>
      </w:pPr>
      <w:r w:rsidRPr="00CD608C">
        <w:rPr>
          <w:rFonts w:ascii="Times New Roman" w:eastAsia="Times New Roman" w:hAnsi="Times New Roman" w:cs="Times New Roman"/>
          <w:b/>
          <w:bCs/>
          <w:color w:val="000000"/>
          <w:sz w:val="24"/>
          <w:szCs w:val="24"/>
        </w:rPr>
        <w:t xml:space="preserve">Hasil </w:t>
      </w:r>
      <w:r w:rsidR="00291D3F" w:rsidRPr="00CD608C">
        <w:rPr>
          <w:rFonts w:ascii="Times New Roman" w:eastAsia="Times New Roman" w:hAnsi="Times New Roman" w:cs="Times New Roman"/>
          <w:b/>
          <w:bCs/>
          <w:color w:val="000000"/>
          <w:sz w:val="24"/>
          <w:szCs w:val="24"/>
        </w:rPr>
        <w:t>kajian dan p</w:t>
      </w:r>
      <w:r w:rsidRPr="00CD608C">
        <w:rPr>
          <w:rFonts w:ascii="Times New Roman" w:eastAsia="Times New Roman" w:hAnsi="Times New Roman" w:cs="Times New Roman"/>
          <w:b/>
          <w:bCs/>
          <w:color w:val="000000"/>
          <w:sz w:val="24"/>
          <w:szCs w:val="24"/>
        </w:rPr>
        <w:t>erbincangan</w:t>
      </w:r>
    </w:p>
    <w:p w:rsidR="00291D3F" w:rsidRPr="008573C5" w:rsidRDefault="00291D3F" w:rsidP="00733D22">
      <w:pPr>
        <w:spacing w:after="0" w:line="240" w:lineRule="auto"/>
        <w:jc w:val="both"/>
        <w:rPr>
          <w:rFonts w:ascii="Times New Roman" w:eastAsia="Times New Roman" w:hAnsi="Times New Roman" w:cs="Times New Roman"/>
          <w:sz w:val="24"/>
          <w:szCs w:val="24"/>
        </w:rPr>
      </w:pPr>
    </w:p>
    <w:p w:rsidR="00491D7B" w:rsidRPr="008573C5" w:rsidRDefault="00491D7B" w:rsidP="00733D22">
      <w:pPr>
        <w:spacing w:after="0" w:line="240" w:lineRule="auto"/>
        <w:jc w:val="both"/>
        <w:rPr>
          <w:rFonts w:ascii="Times New Roman" w:eastAsia="Times New Roman" w:hAnsi="Times New Roman" w:cs="Times New Roman"/>
          <w:sz w:val="24"/>
          <w:szCs w:val="24"/>
        </w:rPr>
      </w:pPr>
      <w:r w:rsidRPr="008573C5">
        <w:rPr>
          <w:rFonts w:ascii="Times New Roman" w:eastAsia="Times New Roman" w:hAnsi="Times New Roman" w:cs="Times New Roman"/>
          <w:i/>
          <w:iCs/>
          <w:color w:val="000000"/>
          <w:sz w:val="24"/>
          <w:szCs w:val="24"/>
        </w:rPr>
        <w:t>Nahi mungkar</w:t>
      </w:r>
      <w:r w:rsidRPr="008573C5">
        <w:rPr>
          <w:rFonts w:ascii="Times New Roman" w:eastAsia="Times New Roman" w:hAnsi="Times New Roman" w:cs="Times New Roman"/>
          <w:color w:val="000000"/>
          <w:sz w:val="24"/>
          <w:szCs w:val="24"/>
        </w:rPr>
        <w:t xml:space="preserve"> secara umumnya bermaksud mencegah perbuatan yang buru</w:t>
      </w:r>
      <w:r w:rsidR="00672B88">
        <w:rPr>
          <w:rFonts w:ascii="Times New Roman" w:eastAsia="Times New Roman" w:hAnsi="Times New Roman" w:cs="Times New Roman"/>
          <w:color w:val="000000"/>
          <w:sz w:val="24"/>
          <w:szCs w:val="24"/>
        </w:rPr>
        <w:t>k (Saifullizan</w:t>
      </w:r>
      <w:r w:rsidR="00825B1D" w:rsidRPr="008573C5">
        <w:rPr>
          <w:rFonts w:ascii="Times New Roman" w:eastAsia="Times New Roman" w:hAnsi="Times New Roman" w:cs="Times New Roman"/>
          <w:color w:val="000000"/>
          <w:sz w:val="24"/>
          <w:szCs w:val="24"/>
        </w:rPr>
        <w:t>, 2013</w:t>
      </w:r>
      <w:r w:rsidRPr="008573C5">
        <w:rPr>
          <w:rFonts w:ascii="Times New Roman" w:eastAsia="Times New Roman" w:hAnsi="Times New Roman" w:cs="Times New Roman"/>
          <w:color w:val="000000"/>
          <w:sz w:val="24"/>
          <w:szCs w:val="24"/>
        </w:rPr>
        <w:t xml:space="preserve">). Ia merupakan suatu perbuatan yang tidak dapat diterima oleh masyarakat umum. Namun demikian, etika </w:t>
      </w:r>
      <w:r w:rsidRPr="008573C5">
        <w:rPr>
          <w:rFonts w:ascii="Times New Roman" w:eastAsia="Times New Roman" w:hAnsi="Times New Roman" w:cs="Times New Roman"/>
          <w:i/>
          <w:iCs/>
          <w:color w:val="000000"/>
          <w:sz w:val="24"/>
          <w:szCs w:val="24"/>
        </w:rPr>
        <w:t>nahi mungkar</w:t>
      </w:r>
      <w:r w:rsidRPr="008573C5">
        <w:rPr>
          <w:rFonts w:ascii="Times New Roman" w:eastAsia="Times New Roman" w:hAnsi="Times New Roman" w:cs="Times New Roman"/>
          <w:color w:val="000000"/>
          <w:sz w:val="24"/>
          <w:szCs w:val="24"/>
        </w:rPr>
        <w:t xml:space="preserve"> dalam Gagasan Profetik diberikan maksud yang lebih universal selari dengan keadaan masyarakat zaman ini. Etika </w:t>
      </w:r>
      <w:r w:rsidRPr="008573C5">
        <w:rPr>
          <w:rFonts w:ascii="Times New Roman" w:eastAsia="Times New Roman" w:hAnsi="Times New Roman" w:cs="Times New Roman"/>
          <w:i/>
          <w:iCs/>
          <w:color w:val="000000"/>
          <w:sz w:val="24"/>
          <w:szCs w:val="24"/>
        </w:rPr>
        <w:t>nahi mungkar</w:t>
      </w:r>
      <w:r w:rsidRPr="008573C5">
        <w:rPr>
          <w:rFonts w:ascii="Times New Roman" w:eastAsia="Times New Roman" w:hAnsi="Times New Roman" w:cs="Times New Roman"/>
          <w:color w:val="000000"/>
          <w:sz w:val="24"/>
          <w:szCs w:val="24"/>
        </w:rPr>
        <w:t xml:space="preserve"> lebih dikenali dengan istilah liberasi menurut Kuntowijoyo, merupakan salah satu daripada tiga aspek dalam Gagasan Profetik. Liberasi bermaksud pembebasan manusia daripada segala bentuk penindasan dan keterbe</w:t>
      </w:r>
      <w:r w:rsidR="00672B88">
        <w:rPr>
          <w:rFonts w:ascii="Times New Roman" w:eastAsia="Times New Roman" w:hAnsi="Times New Roman" w:cs="Times New Roman"/>
          <w:color w:val="000000"/>
          <w:sz w:val="24"/>
          <w:szCs w:val="24"/>
        </w:rPr>
        <w:t>lakangan (Anwar</w:t>
      </w:r>
      <w:r w:rsidR="00291D3F" w:rsidRPr="008573C5">
        <w:rPr>
          <w:rFonts w:ascii="Times New Roman" w:eastAsia="Times New Roman" w:hAnsi="Times New Roman" w:cs="Times New Roman"/>
          <w:color w:val="000000"/>
          <w:sz w:val="24"/>
          <w:szCs w:val="24"/>
        </w:rPr>
        <w:t>, 2013</w:t>
      </w:r>
      <w:r w:rsidRPr="008573C5">
        <w:rPr>
          <w:rFonts w:ascii="Times New Roman" w:eastAsia="Times New Roman" w:hAnsi="Times New Roman" w:cs="Times New Roman"/>
          <w:color w:val="000000"/>
          <w:sz w:val="24"/>
          <w:szCs w:val="24"/>
        </w:rPr>
        <w:t>). Namun demikian, kebebasan atau liberal ini tiada kaitan dengan apa yang dibawa oleh fahaman sekular iaitu aliran pemikiran yang bertujuan untuk meningkatkan kebebasan indi</w:t>
      </w:r>
      <w:r w:rsidR="004A5801" w:rsidRPr="008573C5">
        <w:rPr>
          <w:rFonts w:ascii="Times New Roman" w:eastAsia="Times New Roman" w:hAnsi="Times New Roman" w:cs="Times New Roman"/>
          <w:color w:val="000000"/>
          <w:sz w:val="24"/>
          <w:szCs w:val="24"/>
        </w:rPr>
        <w:t>vidu (Sulaiman</w:t>
      </w:r>
      <w:r w:rsidR="00825B1D" w:rsidRPr="008573C5">
        <w:rPr>
          <w:rFonts w:ascii="Times New Roman" w:eastAsia="Times New Roman" w:hAnsi="Times New Roman" w:cs="Times New Roman"/>
          <w:color w:val="000000"/>
          <w:sz w:val="24"/>
          <w:szCs w:val="24"/>
        </w:rPr>
        <w:t>, 1997</w:t>
      </w:r>
      <w:r w:rsidRPr="008573C5">
        <w:rPr>
          <w:rFonts w:ascii="Times New Roman" w:eastAsia="Times New Roman" w:hAnsi="Times New Roman" w:cs="Times New Roman"/>
          <w:color w:val="000000"/>
          <w:sz w:val="24"/>
          <w:szCs w:val="24"/>
        </w:rPr>
        <w:t xml:space="preserve">). Liberasi merupakan suatu bentuk “keterupayaan” untuk berasa bebas atau merdeka. Menurut konsep falsafah, pembebasan mengandungi dua dimensi iaitu “bebas dari” dan “bebas untuk”. </w:t>
      </w:r>
    </w:p>
    <w:p w:rsidR="00491D7B" w:rsidRPr="008573C5" w:rsidRDefault="00491D7B" w:rsidP="00733D22">
      <w:pPr>
        <w:spacing w:after="0" w:line="240" w:lineRule="auto"/>
        <w:ind w:firstLine="540"/>
        <w:jc w:val="both"/>
        <w:rPr>
          <w:rFonts w:ascii="Times New Roman" w:eastAsia="Times New Roman" w:hAnsi="Times New Roman" w:cs="Times New Roman"/>
          <w:color w:val="000000"/>
          <w:sz w:val="24"/>
          <w:szCs w:val="24"/>
        </w:rPr>
      </w:pPr>
      <w:r w:rsidRPr="008573C5">
        <w:rPr>
          <w:rFonts w:ascii="Times New Roman" w:eastAsia="Times New Roman" w:hAnsi="Times New Roman" w:cs="Times New Roman"/>
          <w:color w:val="000000"/>
          <w:sz w:val="24"/>
          <w:szCs w:val="24"/>
        </w:rPr>
        <w:t xml:space="preserve">Dalam konteks </w:t>
      </w:r>
      <w:r w:rsidR="00825B1D" w:rsidRPr="008573C5">
        <w:rPr>
          <w:rFonts w:ascii="Times New Roman" w:eastAsia="Times New Roman" w:hAnsi="Times New Roman" w:cs="Times New Roman"/>
          <w:color w:val="000000"/>
          <w:sz w:val="24"/>
          <w:szCs w:val="24"/>
        </w:rPr>
        <w:t>profetik, Kuntowijoyo (2006</w:t>
      </w:r>
      <w:r w:rsidRPr="008573C5">
        <w:rPr>
          <w:rFonts w:ascii="Times New Roman" w:eastAsia="Times New Roman" w:hAnsi="Times New Roman" w:cs="Times New Roman"/>
          <w:color w:val="000000"/>
          <w:sz w:val="24"/>
          <w:szCs w:val="24"/>
        </w:rPr>
        <w:t>) menyatakan tentang dua bentuk liberasi iaitu liberasi dari kekuatan eksternal (luaran) dan liberasi dari kekuatan internal (dalaman). Dua bentuk liberasi ini merupakan dua tema besar bagi etika n</w:t>
      </w:r>
      <w:r w:rsidR="00291D3F" w:rsidRPr="008573C5">
        <w:rPr>
          <w:rFonts w:ascii="Times New Roman" w:eastAsia="Times New Roman" w:hAnsi="Times New Roman" w:cs="Times New Roman"/>
          <w:color w:val="000000"/>
          <w:sz w:val="24"/>
          <w:szCs w:val="24"/>
        </w:rPr>
        <w:t xml:space="preserve">ahi mungkar yang diangkat oleh </w:t>
      </w:r>
      <w:r w:rsidRPr="008573C5">
        <w:rPr>
          <w:rFonts w:ascii="Times New Roman" w:eastAsia="Times New Roman" w:hAnsi="Times New Roman" w:cs="Times New Roman"/>
          <w:color w:val="000000"/>
          <w:sz w:val="24"/>
          <w:szCs w:val="24"/>
        </w:rPr>
        <w:t xml:space="preserve">seseorang pengarang dalam karya sastera. Liberasi kekuatan eksternal antara lain adalah pembebasan daripada kolonialisme, pembebasan daripada penguasaan negara kuasa besar ke </w:t>
      </w:r>
      <w:r w:rsidRPr="008573C5">
        <w:rPr>
          <w:rFonts w:ascii="Times New Roman" w:eastAsia="Times New Roman" w:hAnsi="Times New Roman" w:cs="Times New Roman"/>
          <w:color w:val="000000"/>
          <w:sz w:val="24"/>
          <w:szCs w:val="24"/>
        </w:rPr>
        <w:lastRenderedPageBreak/>
        <w:t xml:space="preserve">atas negara lemah dan pembebasan daripada penguasaan ekonomi oleh golongan kapitalis dunia.  Liberasi kekuatan internal pula misalnya pembebasan daripada penindasan politik ke atas seni, pembebasan daripada penindasan negara ke atas rakyatnya, pembebasan daripada ketidakadilan ekonomi dalam negara dan pembebasan daripada ketidakadilan gender. Dikesani bahawa, daripada pembahagian tema-tema ini, etika </w:t>
      </w:r>
      <w:r w:rsidRPr="008573C5">
        <w:rPr>
          <w:rFonts w:ascii="Times New Roman" w:eastAsia="Times New Roman" w:hAnsi="Times New Roman" w:cs="Times New Roman"/>
          <w:i/>
          <w:iCs/>
          <w:color w:val="000000"/>
          <w:sz w:val="24"/>
          <w:szCs w:val="24"/>
        </w:rPr>
        <w:t>nahi mungkar</w:t>
      </w:r>
      <w:r w:rsidRPr="008573C5">
        <w:rPr>
          <w:rFonts w:ascii="Times New Roman" w:eastAsia="Times New Roman" w:hAnsi="Times New Roman" w:cs="Times New Roman"/>
          <w:color w:val="000000"/>
          <w:sz w:val="24"/>
          <w:szCs w:val="24"/>
        </w:rPr>
        <w:t xml:space="preserve"> dalam Gagasan Profetik mengkehendaki penulis tidak hanya memberatkan isu yang berlaku di dalam negara, malahan menjangkaui itu. Ia merupakan suatu cara bagi melunaskan peranan pengarang sebagai khalifah Allah. Dalam konteks kajian, didapati bahawa watak wanita dalam </w:t>
      </w:r>
      <w:r w:rsidRPr="008573C5">
        <w:rPr>
          <w:rFonts w:ascii="Times New Roman" w:eastAsia="Times New Roman" w:hAnsi="Times New Roman" w:cs="Times New Roman"/>
          <w:i/>
          <w:iCs/>
          <w:color w:val="000000"/>
          <w:sz w:val="24"/>
          <w:szCs w:val="24"/>
        </w:rPr>
        <w:t>Wajah Seorang Wanita</w:t>
      </w:r>
      <w:r w:rsidRPr="008573C5">
        <w:rPr>
          <w:rFonts w:ascii="Times New Roman" w:eastAsia="Times New Roman" w:hAnsi="Times New Roman" w:cs="Times New Roman"/>
          <w:color w:val="000000"/>
          <w:sz w:val="24"/>
          <w:szCs w:val="24"/>
        </w:rPr>
        <w:t xml:space="preserve"> dapat dikaitkan dengan dua tema dalam liberasi internal sahaja, iaitu pembebasan daripada pembebasan daripada ketidakadilan ekonomi dalam negara dan pembebasan</w:t>
      </w:r>
      <w:r w:rsidR="00825B1D" w:rsidRPr="008573C5">
        <w:rPr>
          <w:rFonts w:ascii="Times New Roman" w:eastAsia="Times New Roman" w:hAnsi="Times New Roman" w:cs="Times New Roman"/>
          <w:color w:val="000000"/>
          <w:sz w:val="24"/>
          <w:szCs w:val="24"/>
        </w:rPr>
        <w:t xml:space="preserve"> daripada ketidakadilan gender seperti kerjaya</w:t>
      </w:r>
      <w:r w:rsidRPr="008573C5">
        <w:rPr>
          <w:rFonts w:ascii="Times New Roman" w:eastAsia="Times New Roman" w:hAnsi="Times New Roman" w:cs="Times New Roman"/>
          <w:color w:val="000000"/>
          <w:sz w:val="24"/>
          <w:szCs w:val="24"/>
        </w:rPr>
        <w:t>. Pemilihan ini adalah didasarkan kepada pembacaan awal teks tersebut yang akhirnya menemukan hanya dua tema sahaja yang dapat dikaitkan dengan kemandirian watak wanita dalam ekonomi.</w:t>
      </w:r>
    </w:p>
    <w:p w:rsidR="00291D3F" w:rsidRPr="008573C5" w:rsidRDefault="00291D3F" w:rsidP="00733D22">
      <w:pPr>
        <w:spacing w:after="0" w:line="240" w:lineRule="auto"/>
        <w:jc w:val="both"/>
        <w:rPr>
          <w:rFonts w:ascii="Times New Roman" w:eastAsia="Times New Roman" w:hAnsi="Times New Roman" w:cs="Times New Roman"/>
          <w:sz w:val="24"/>
          <w:szCs w:val="24"/>
        </w:rPr>
      </w:pPr>
    </w:p>
    <w:p w:rsidR="00491D7B" w:rsidRPr="00CD608C" w:rsidRDefault="00491D7B" w:rsidP="00733D22">
      <w:pPr>
        <w:spacing w:after="0" w:line="240" w:lineRule="auto"/>
        <w:textAlignment w:val="baseline"/>
        <w:rPr>
          <w:rFonts w:ascii="Times New Roman" w:eastAsia="Times New Roman" w:hAnsi="Times New Roman" w:cs="Times New Roman"/>
          <w:i/>
          <w:color w:val="000000"/>
          <w:sz w:val="24"/>
          <w:szCs w:val="24"/>
        </w:rPr>
      </w:pPr>
      <w:r w:rsidRPr="00CD608C">
        <w:rPr>
          <w:rFonts w:ascii="Times New Roman" w:eastAsia="Times New Roman" w:hAnsi="Times New Roman" w:cs="Times New Roman"/>
          <w:bCs/>
          <w:i/>
          <w:color w:val="000000"/>
          <w:sz w:val="24"/>
          <w:szCs w:val="24"/>
        </w:rPr>
        <w:t xml:space="preserve">Pembebasan </w:t>
      </w:r>
      <w:r w:rsidR="00CD608C" w:rsidRPr="00CD608C">
        <w:rPr>
          <w:rFonts w:ascii="Times New Roman" w:eastAsia="Times New Roman" w:hAnsi="Times New Roman" w:cs="Times New Roman"/>
          <w:bCs/>
          <w:i/>
          <w:color w:val="000000"/>
          <w:sz w:val="24"/>
          <w:szCs w:val="24"/>
        </w:rPr>
        <w:t>wanita daripada ketidakadilan ekonomi dalam negara</w:t>
      </w:r>
    </w:p>
    <w:p w:rsidR="00291D3F" w:rsidRPr="008573C5" w:rsidRDefault="00291D3F" w:rsidP="00733D22">
      <w:pPr>
        <w:spacing w:after="0" w:line="240" w:lineRule="auto"/>
        <w:ind w:left="360"/>
        <w:textAlignment w:val="baseline"/>
        <w:rPr>
          <w:rFonts w:ascii="Times New Roman" w:eastAsia="Times New Roman" w:hAnsi="Times New Roman" w:cs="Times New Roman"/>
          <w:color w:val="000000"/>
          <w:sz w:val="24"/>
          <w:szCs w:val="24"/>
        </w:rPr>
      </w:pPr>
    </w:p>
    <w:p w:rsidR="00491D7B" w:rsidRPr="008573C5" w:rsidRDefault="00491D7B" w:rsidP="00733D22">
      <w:pPr>
        <w:spacing w:after="0" w:line="240" w:lineRule="auto"/>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Umum maklum bahawa tahun 1941 mer</w:t>
      </w:r>
      <w:r w:rsidR="004B554B" w:rsidRPr="008573C5">
        <w:rPr>
          <w:rFonts w:ascii="Times New Roman" w:eastAsia="Times New Roman" w:hAnsi="Times New Roman" w:cs="Times New Roman"/>
          <w:color w:val="000000"/>
          <w:sz w:val="24"/>
          <w:szCs w:val="24"/>
        </w:rPr>
        <w:t>upakan tarikh bersejarah dengan</w:t>
      </w:r>
      <w:r w:rsidRPr="008573C5">
        <w:rPr>
          <w:rFonts w:ascii="Times New Roman" w:eastAsia="Times New Roman" w:hAnsi="Times New Roman" w:cs="Times New Roman"/>
          <w:color w:val="000000"/>
          <w:sz w:val="24"/>
          <w:szCs w:val="24"/>
        </w:rPr>
        <w:t xml:space="preserve"> berlaku</w:t>
      </w:r>
      <w:r w:rsidR="004B554B" w:rsidRPr="008573C5">
        <w:rPr>
          <w:rFonts w:ascii="Times New Roman" w:eastAsia="Times New Roman" w:hAnsi="Times New Roman" w:cs="Times New Roman"/>
          <w:color w:val="000000"/>
          <w:sz w:val="24"/>
          <w:szCs w:val="24"/>
        </w:rPr>
        <w:t>nya</w:t>
      </w:r>
      <w:r w:rsidRPr="008573C5">
        <w:rPr>
          <w:rFonts w:ascii="Times New Roman" w:eastAsia="Times New Roman" w:hAnsi="Times New Roman" w:cs="Times New Roman"/>
          <w:color w:val="000000"/>
          <w:sz w:val="24"/>
          <w:szCs w:val="24"/>
        </w:rPr>
        <w:t xml:space="preserve"> Perang Dunia ke-2 </w:t>
      </w:r>
      <w:r w:rsidR="004B554B" w:rsidRPr="008573C5">
        <w:rPr>
          <w:rFonts w:ascii="Times New Roman" w:eastAsia="Times New Roman" w:hAnsi="Times New Roman" w:cs="Times New Roman"/>
          <w:color w:val="000000"/>
          <w:sz w:val="24"/>
          <w:szCs w:val="24"/>
        </w:rPr>
        <w:t xml:space="preserve">yang </w:t>
      </w:r>
      <w:r w:rsidRPr="008573C5">
        <w:rPr>
          <w:rFonts w:ascii="Times New Roman" w:eastAsia="Times New Roman" w:hAnsi="Times New Roman" w:cs="Times New Roman"/>
          <w:color w:val="000000"/>
          <w:sz w:val="24"/>
          <w:szCs w:val="24"/>
        </w:rPr>
        <w:t xml:space="preserve">bermula apabila berlaku serangan terhadap Pearl Habour, Hawaii pada 7 Disember 1941 yang melibatkan pertempuran dua kuasa besar dunia iaitu Jepun dan Amerika. Jepun didakwa bercita-cita mahu meluaskan pengaruh dan kuasanya ke atas Asia yang pada ketika itu sedang dijajah oleh Barat. Jepun telah meyakinkan penduduk Asia untuk membebaskan diri daripada penjajahan Barat melalui konsep “Asia </w:t>
      </w:r>
      <w:r w:rsidR="00CD608C" w:rsidRPr="008573C5">
        <w:rPr>
          <w:rFonts w:ascii="Times New Roman" w:eastAsia="Times New Roman" w:hAnsi="Times New Roman" w:cs="Times New Roman"/>
          <w:color w:val="000000"/>
          <w:sz w:val="24"/>
          <w:szCs w:val="24"/>
        </w:rPr>
        <w:t>untuk o</w:t>
      </w:r>
      <w:r w:rsidR="00CD608C">
        <w:rPr>
          <w:rFonts w:ascii="Times New Roman" w:eastAsia="Times New Roman" w:hAnsi="Times New Roman" w:cs="Times New Roman"/>
          <w:color w:val="000000"/>
          <w:sz w:val="24"/>
          <w:szCs w:val="24"/>
        </w:rPr>
        <w:t>rang Asia” dan “Kemakmuran b</w:t>
      </w:r>
      <w:r w:rsidRPr="008573C5">
        <w:rPr>
          <w:rFonts w:ascii="Times New Roman" w:eastAsia="Times New Roman" w:hAnsi="Times New Roman" w:cs="Times New Roman"/>
          <w:color w:val="000000"/>
          <w:sz w:val="24"/>
          <w:szCs w:val="24"/>
        </w:rPr>
        <w:t>ersama Asia Timur”. Pada 8 Disember 1941, tentera Jepun mara ke Tanah Melayu lewat ser</w:t>
      </w:r>
      <w:r w:rsidR="00CD608C">
        <w:rPr>
          <w:rFonts w:ascii="Times New Roman" w:eastAsia="Times New Roman" w:hAnsi="Times New Roman" w:cs="Times New Roman"/>
          <w:color w:val="000000"/>
          <w:sz w:val="24"/>
          <w:szCs w:val="24"/>
        </w:rPr>
        <w:t>angan yang dipanggil “Serangan k</w:t>
      </w:r>
      <w:r w:rsidRPr="008573C5">
        <w:rPr>
          <w:rFonts w:ascii="Times New Roman" w:eastAsia="Times New Roman" w:hAnsi="Times New Roman" w:cs="Times New Roman"/>
          <w:color w:val="000000"/>
          <w:sz w:val="24"/>
          <w:szCs w:val="24"/>
        </w:rPr>
        <w:t xml:space="preserve">ilat”. </w:t>
      </w:r>
    </w:p>
    <w:p w:rsidR="00491D7B" w:rsidRPr="008573C5" w:rsidRDefault="00491D7B"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Serangan pertama di Tanah Melayu bermula pada tengah malam dengan menyaksikan tentera Jepun yang berpangkalan di IndoChina mendarat di Kota Bharu, Kelantan. Serangan kedua pula berlaku apabila tentera Jepun memasuki Perlis dan Grik melalui Singgora dan Pattani yang terletak di Thailand. Tentera Jepun kemudiannya mara daripada utara (Pulau Pinang, Taiping, Kuala Kangsar) menuju ke Kuala Selangor, Port Swettenham, Gemenceh, Negeri Sembilan, Muar, Yong Peng, Segamat, Bukit Pelanduk, Batu Pahat dan Melaka sebelum bernoktah pada titik akhir serangan iaitu di selatan tanah air iaitu Singapura. Justeru dikatakan bermulalah era penjajahan baru bagi penduduk di Tanah Melayu dan Singapura selama 3 tahun 9 bulan. Kemasukan Jepun ke Tanah Melayu meninggalkan banyak kesan buruk terutamanya dalam bidang politik, ekonomi dan sosial. </w:t>
      </w:r>
    </w:p>
    <w:p w:rsidR="00491D7B" w:rsidRPr="008573C5" w:rsidRDefault="00491D7B" w:rsidP="00733D22">
      <w:pPr>
        <w:spacing w:after="0" w:line="240" w:lineRule="auto"/>
        <w:ind w:firstLine="540"/>
        <w:jc w:val="both"/>
        <w:rPr>
          <w:rFonts w:ascii="Times New Roman" w:eastAsia="Times New Roman" w:hAnsi="Times New Roman" w:cs="Times New Roman"/>
          <w:color w:val="000000"/>
          <w:sz w:val="24"/>
          <w:szCs w:val="24"/>
        </w:rPr>
      </w:pPr>
      <w:r w:rsidRPr="008573C5">
        <w:rPr>
          <w:rFonts w:ascii="Times New Roman" w:eastAsia="Times New Roman" w:hAnsi="Times New Roman" w:cs="Times New Roman"/>
          <w:color w:val="000000"/>
          <w:sz w:val="24"/>
          <w:szCs w:val="24"/>
        </w:rPr>
        <w:t>Berbicara mengenai kesan buruk terhadap bidang ekonomi, didapati ekonomi Tanah Melayu dieksploitasi oleh Jepun untuk kegiatan perindustr</w:t>
      </w:r>
      <w:r w:rsidR="004F74B3" w:rsidRPr="008573C5">
        <w:rPr>
          <w:rFonts w:ascii="Times New Roman" w:eastAsia="Times New Roman" w:hAnsi="Times New Roman" w:cs="Times New Roman"/>
          <w:color w:val="000000"/>
          <w:sz w:val="24"/>
          <w:szCs w:val="24"/>
        </w:rPr>
        <w:t xml:space="preserve">iannya dan membiayai peperangan. </w:t>
      </w:r>
      <w:r w:rsidRPr="008573C5">
        <w:rPr>
          <w:rFonts w:ascii="Times New Roman" w:eastAsia="Times New Roman" w:hAnsi="Times New Roman" w:cs="Times New Roman"/>
          <w:color w:val="000000"/>
          <w:sz w:val="24"/>
          <w:szCs w:val="24"/>
        </w:rPr>
        <w:t>Ekonomi Tanah Melayu yang dikawal sepenuhnya oleh Jepun hanya menguntungkan pihaknya sahaja. Kegiatan rasuah, menyorok barangan dan pasaran</w:t>
      </w:r>
      <w:r w:rsidR="00CD608C">
        <w:rPr>
          <w:rFonts w:ascii="Times New Roman" w:eastAsia="Times New Roman" w:hAnsi="Times New Roman" w:cs="Times New Roman"/>
          <w:color w:val="000000"/>
          <w:sz w:val="24"/>
          <w:szCs w:val="24"/>
        </w:rPr>
        <w:t xml:space="preserve"> gelap berleluasa. I</w:t>
      </w:r>
      <w:r w:rsidRPr="008573C5">
        <w:rPr>
          <w:rFonts w:ascii="Times New Roman" w:eastAsia="Times New Roman" w:hAnsi="Times New Roman" w:cs="Times New Roman"/>
          <w:color w:val="000000"/>
          <w:sz w:val="24"/>
          <w:szCs w:val="24"/>
        </w:rPr>
        <w:t xml:space="preserve">nflasi </w:t>
      </w:r>
      <w:r w:rsidR="00CD608C">
        <w:rPr>
          <w:rFonts w:ascii="Times New Roman" w:eastAsia="Times New Roman" w:hAnsi="Times New Roman" w:cs="Times New Roman"/>
          <w:color w:val="000000"/>
          <w:sz w:val="24"/>
          <w:szCs w:val="24"/>
        </w:rPr>
        <w:t xml:space="preserve">turut berlaku disebabkan oleh mata wang yang </w:t>
      </w:r>
      <w:r w:rsidRPr="008573C5">
        <w:rPr>
          <w:rFonts w:ascii="Times New Roman" w:eastAsia="Times New Roman" w:hAnsi="Times New Roman" w:cs="Times New Roman"/>
          <w:color w:val="000000"/>
          <w:sz w:val="24"/>
          <w:szCs w:val="24"/>
        </w:rPr>
        <w:t xml:space="preserve">melebihi barangan. Jepun turut memperkenalkan matawang baru bagi menggantikan matawang British yang digunakan sebelumnya oleh penduduk di Tanah Melayu dan Singapura. Matawang ini diperakui oleh kerajaan Jepun yang memerintah Tanah Melayu dan Singapura pada ketika itu. Matawang ini dikenali sebagai </w:t>
      </w:r>
      <w:r w:rsidRPr="008573C5">
        <w:rPr>
          <w:rFonts w:ascii="Times New Roman" w:eastAsia="Times New Roman" w:hAnsi="Times New Roman" w:cs="Times New Roman"/>
          <w:i/>
          <w:iCs/>
          <w:color w:val="000000"/>
          <w:sz w:val="24"/>
          <w:szCs w:val="24"/>
        </w:rPr>
        <w:t xml:space="preserve">Japanese </w:t>
      </w:r>
      <w:r w:rsidR="00CD608C" w:rsidRPr="008573C5">
        <w:rPr>
          <w:rFonts w:ascii="Times New Roman" w:eastAsia="Times New Roman" w:hAnsi="Times New Roman" w:cs="Times New Roman"/>
          <w:i/>
          <w:iCs/>
          <w:color w:val="000000"/>
          <w:sz w:val="24"/>
          <w:szCs w:val="24"/>
        </w:rPr>
        <w:t>invasion m</w:t>
      </w:r>
      <w:r w:rsidRPr="008573C5">
        <w:rPr>
          <w:rFonts w:ascii="Times New Roman" w:eastAsia="Times New Roman" w:hAnsi="Times New Roman" w:cs="Times New Roman"/>
          <w:i/>
          <w:iCs/>
          <w:color w:val="000000"/>
          <w:sz w:val="24"/>
          <w:szCs w:val="24"/>
        </w:rPr>
        <w:t>oney</w:t>
      </w:r>
      <w:r w:rsidRPr="008573C5">
        <w:rPr>
          <w:rFonts w:ascii="Times New Roman" w:eastAsia="Times New Roman" w:hAnsi="Times New Roman" w:cs="Times New Roman"/>
          <w:color w:val="000000"/>
          <w:sz w:val="24"/>
          <w:szCs w:val="24"/>
        </w:rPr>
        <w:t>. Pada awal permulaan penjajahan Jepun, Yokohama Spiece Bank diamanahkan untuk mencetak dan mereka bentuk matawang di Jepun yang kemudiannya dibawa masuk ke Tanah Melayu. Namun begitu, mata wang ini dicetak tanpa kawalan. Sebanyak 65 juta wang diedarkan dalam masa dua bulan dan 285 juta wang kertas diedarkan seh</w:t>
      </w:r>
      <w:r w:rsidR="00CD608C">
        <w:rPr>
          <w:rFonts w:ascii="Times New Roman" w:eastAsia="Times New Roman" w:hAnsi="Times New Roman" w:cs="Times New Roman"/>
          <w:color w:val="000000"/>
          <w:sz w:val="24"/>
          <w:szCs w:val="24"/>
        </w:rPr>
        <w:t xml:space="preserve">inggan Februari 1943.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xml:space="preserve"> turut melakarkan kesan buruk pendudukan Jepun dalam bidang ekonomi. Lewat </w:t>
      </w:r>
      <w:r w:rsidRPr="008573C5">
        <w:rPr>
          <w:rFonts w:ascii="Times New Roman" w:eastAsia="Times New Roman" w:hAnsi="Times New Roman" w:cs="Times New Roman"/>
          <w:i/>
          <w:iCs/>
          <w:color w:val="000000"/>
          <w:sz w:val="24"/>
          <w:szCs w:val="24"/>
        </w:rPr>
        <w:t>Wajah Seorang Wanita</w:t>
      </w:r>
      <w:r w:rsidRPr="008573C5">
        <w:rPr>
          <w:rFonts w:ascii="Times New Roman" w:eastAsia="Times New Roman" w:hAnsi="Times New Roman" w:cs="Times New Roman"/>
          <w:color w:val="000000"/>
          <w:sz w:val="24"/>
          <w:szCs w:val="24"/>
        </w:rPr>
        <w:t xml:space="preserve">, pengarang menggambarkan bagaimana seorang wanita zaman perang membebaskan diri daripada keadaan ekonomi yang lumpuh sama </w:t>
      </w:r>
      <w:r w:rsidR="00291D3F" w:rsidRPr="008573C5">
        <w:rPr>
          <w:rFonts w:ascii="Times New Roman" w:eastAsia="Times New Roman" w:hAnsi="Times New Roman" w:cs="Times New Roman"/>
          <w:color w:val="000000"/>
          <w:sz w:val="24"/>
          <w:szCs w:val="24"/>
        </w:rPr>
        <w:t>sekali, diperihalkan:</w:t>
      </w:r>
    </w:p>
    <w:p w:rsidR="00291D3F" w:rsidRPr="008573C5" w:rsidRDefault="00291D3F" w:rsidP="00733D22">
      <w:pPr>
        <w:spacing w:after="0" w:line="240" w:lineRule="auto"/>
        <w:ind w:firstLine="720"/>
        <w:jc w:val="both"/>
        <w:rPr>
          <w:rFonts w:ascii="Times New Roman" w:eastAsia="Times New Roman" w:hAnsi="Times New Roman" w:cs="Times New Roman"/>
          <w:sz w:val="24"/>
          <w:szCs w:val="24"/>
        </w:rPr>
      </w:pPr>
    </w:p>
    <w:p w:rsidR="00491D7B" w:rsidRPr="00CD608C" w:rsidRDefault="00491D7B" w:rsidP="00733D22">
      <w:pPr>
        <w:spacing w:after="0" w:line="240" w:lineRule="auto"/>
        <w:ind w:left="720" w:right="72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lastRenderedPageBreak/>
        <w:t>“…Nilai wang pokok pisang dipersoalkan dan pekedai menerimanya dengan bayaran dua kali ganda</w:t>
      </w:r>
      <w:r w:rsidRPr="008573C5">
        <w:rPr>
          <w:rFonts w:ascii="Times New Roman" w:eastAsia="Times New Roman" w:hAnsi="Times New Roman" w:cs="Times New Roman"/>
          <w:b/>
          <w:bCs/>
          <w:color w:val="000000"/>
          <w:sz w:val="24"/>
          <w:szCs w:val="24"/>
        </w:rPr>
        <w:t xml:space="preserve">. </w:t>
      </w:r>
      <w:r w:rsidRPr="008573C5">
        <w:rPr>
          <w:rFonts w:ascii="Times New Roman" w:eastAsia="Times New Roman" w:hAnsi="Times New Roman" w:cs="Times New Roman"/>
          <w:color w:val="000000"/>
          <w:sz w:val="24"/>
          <w:szCs w:val="24"/>
        </w:rPr>
        <w:t>Kalau biasanya harga seringgit, sekarang telah menjadi dua atau tiga ringgit. Dalam tempoh setahun itu wang pokok pisang telah menjadi sepuluh kali ganda lebih murah daripada wang orang putih. Tetapi dalam senyap-senyap dan rahsia sebilangan orang yang masih mempunyai wang orang putih, masih menggunakan wang itu untuk membeli barangan supaya tidak menjadi terlalu mahal. Sebenarnya dalam tempoh satu tahun itu Siti Musalmah masih menggunakan wang orang putih ketika membeli barang-barang yang diagakkan terlalu mahal kalau menggunakan wang Jepun…”</w:t>
      </w:r>
      <w:r w:rsidR="00CD608C">
        <w:rPr>
          <w:rFonts w:ascii="Times New Roman" w:eastAsia="Times New Roman" w:hAnsi="Times New Roman" w:cs="Times New Roman"/>
          <w:color w:val="000000"/>
          <w:sz w:val="24"/>
          <w:szCs w:val="24"/>
        </w:rPr>
        <w:t xml:space="preserve"> </w:t>
      </w:r>
      <w:r w:rsidRPr="008573C5">
        <w:rPr>
          <w:rFonts w:ascii="Times New Roman" w:eastAsia="Times New Roman" w:hAnsi="Times New Roman" w:cs="Times New Roman"/>
          <w:color w:val="000000"/>
          <w:sz w:val="24"/>
          <w:szCs w:val="24"/>
        </w:rPr>
        <w:t>(</w:t>
      </w:r>
      <w:r w:rsidRPr="008573C5">
        <w:rPr>
          <w:rFonts w:ascii="Times New Roman" w:eastAsia="Times New Roman" w:hAnsi="Times New Roman" w:cs="Times New Roman"/>
          <w:i/>
          <w:iCs/>
          <w:color w:val="000000"/>
          <w:sz w:val="24"/>
          <w:szCs w:val="24"/>
        </w:rPr>
        <w:t>Wajah Seorang Wanita</w:t>
      </w:r>
      <w:r w:rsidR="00BC05DD" w:rsidRPr="00CD608C">
        <w:rPr>
          <w:rFonts w:ascii="Times New Roman" w:eastAsia="Times New Roman" w:hAnsi="Times New Roman" w:cs="Times New Roman"/>
          <w:sz w:val="24"/>
          <w:szCs w:val="24"/>
        </w:rPr>
        <w:t xml:space="preserve">: </w:t>
      </w:r>
      <w:r w:rsidRPr="00CD608C">
        <w:rPr>
          <w:rFonts w:ascii="Times New Roman" w:eastAsia="Times New Roman" w:hAnsi="Times New Roman" w:cs="Times New Roman"/>
          <w:sz w:val="24"/>
          <w:szCs w:val="24"/>
        </w:rPr>
        <w:t>203)</w:t>
      </w:r>
      <w:r w:rsidR="00CD608C">
        <w:rPr>
          <w:rFonts w:ascii="Times New Roman" w:eastAsia="Times New Roman" w:hAnsi="Times New Roman" w:cs="Times New Roman"/>
          <w:sz w:val="24"/>
          <w:szCs w:val="24"/>
        </w:rPr>
        <w:t>.</w:t>
      </w:r>
    </w:p>
    <w:p w:rsidR="00291D3F" w:rsidRPr="008573C5" w:rsidRDefault="00291D3F" w:rsidP="00733D22">
      <w:pPr>
        <w:spacing w:after="0" w:line="240" w:lineRule="auto"/>
        <w:ind w:hanging="1440"/>
        <w:jc w:val="right"/>
        <w:rPr>
          <w:rFonts w:ascii="Times New Roman" w:eastAsia="Times New Roman" w:hAnsi="Times New Roman" w:cs="Times New Roman"/>
          <w:sz w:val="24"/>
          <w:szCs w:val="24"/>
        </w:rPr>
      </w:pPr>
    </w:p>
    <w:p w:rsidR="00291D3F" w:rsidRPr="008573C5" w:rsidRDefault="00491D7B" w:rsidP="00733D22">
      <w:pPr>
        <w:spacing w:after="0" w:line="240" w:lineRule="auto"/>
        <w:ind w:firstLine="540"/>
        <w:jc w:val="both"/>
        <w:rPr>
          <w:rFonts w:ascii="Times New Roman" w:eastAsia="Times New Roman" w:hAnsi="Times New Roman" w:cs="Times New Roman"/>
          <w:color w:val="000000"/>
          <w:sz w:val="24"/>
          <w:szCs w:val="24"/>
        </w:rPr>
      </w:pPr>
      <w:r w:rsidRPr="008573C5">
        <w:rPr>
          <w:rFonts w:ascii="Times New Roman" w:eastAsia="Times New Roman" w:hAnsi="Times New Roman" w:cs="Times New Roman"/>
          <w:color w:val="000000"/>
          <w:sz w:val="24"/>
          <w:szCs w:val="24"/>
        </w:rPr>
        <w:t xml:space="preserve">Watak Siti Musalmah bertindak bijak apabila menggunakan matawang </w:t>
      </w:r>
      <w:r w:rsidRPr="008573C5">
        <w:rPr>
          <w:rFonts w:ascii="Times New Roman" w:eastAsia="Times New Roman" w:hAnsi="Times New Roman" w:cs="Times New Roman"/>
          <w:i/>
          <w:iCs/>
          <w:color w:val="000000"/>
          <w:sz w:val="24"/>
          <w:szCs w:val="24"/>
        </w:rPr>
        <w:t>dollar</w:t>
      </w:r>
      <w:r w:rsidRPr="008573C5">
        <w:rPr>
          <w:rFonts w:ascii="Times New Roman" w:eastAsia="Times New Roman" w:hAnsi="Times New Roman" w:cs="Times New Roman"/>
          <w:color w:val="000000"/>
          <w:sz w:val="24"/>
          <w:szCs w:val="24"/>
        </w:rPr>
        <w:t xml:space="preserve"> Amerika berbanding mata wang pokok pisang atau </w:t>
      </w:r>
      <w:r w:rsidRPr="008573C5">
        <w:rPr>
          <w:rFonts w:ascii="Times New Roman" w:eastAsia="Times New Roman" w:hAnsi="Times New Roman" w:cs="Times New Roman"/>
          <w:i/>
          <w:iCs/>
          <w:color w:val="000000"/>
          <w:sz w:val="24"/>
          <w:szCs w:val="24"/>
        </w:rPr>
        <w:t xml:space="preserve">Japanese Invasion Money </w:t>
      </w:r>
      <w:r w:rsidRPr="008573C5">
        <w:rPr>
          <w:rFonts w:ascii="Times New Roman" w:eastAsia="Times New Roman" w:hAnsi="Times New Roman" w:cs="Times New Roman"/>
          <w:color w:val="000000"/>
          <w:sz w:val="24"/>
          <w:szCs w:val="24"/>
        </w:rPr>
        <w:t xml:space="preserve">sewaktu menjalankan urusan jual beli. Matawang Jepun ini dinamakan matawang pokok pisang oleh penduduk di Tanah Melayu kerana ia bersimbolkan tumbuh-tumbuhan yang didapati di Asia iaitu pokok pisang, nenas, buah sukun dan kelapa. Siti Musalmah dilukiskan menggunakan mata wang </w:t>
      </w:r>
      <w:r w:rsidRPr="008573C5">
        <w:rPr>
          <w:rFonts w:ascii="Times New Roman" w:eastAsia="Times New Roman" w:hAnsi="Times New Roman" w:cs="Times New Roman"/>
          <w:i/>
          <w:iCs/>
          <w:color w:val="000000"/>
          <w:sz w:val="24"/>
          <w:szCs w:val="24"/>
        </w:rPr>
        <w:t>dollar</w:t>
      </w:r>
      <w:r w:rsidRPr="008573C5">
        <w:rPr>
          <w:rFonts w:ascii="Times New Roman" w:eastAsia="Times New Roman" w:hAnsi="Times New Roman" w:cs="Times New Roman"/>
          <w:color w:val="000000"/>
          <w:sz w:val="24"/>
          <w:szCs w:val="24"/>
        </w:rPr>
        <w:t xml:space="preserve"> yang lebih tinggi nilainya berbanding mata wang pokok pisang. Ini membolehkan beliau mendapatkan barang keperluan yang lebih banyak di samping menjimatkan. Penggunaan matawang ini tiada lain merupakan kesan buruk daripada penjajahan Jepun ke atas aktiviti pemerdagangan sehingga mengakibatkan hubungan ekonomi antara Tanah Melayu amnya dan Kelantan khususnya, dengan dunia luar terputus. Ekonomi dan taraf kehidupan masyarakat Melayu turut merosot. Bagi mengatasi masalah ini, tentera Jepun menggalakkan orang Melayu bercucuk tanam dan antara aktiviti pertanian yang dijalankan adalah penanaman ubi kayu, keledek dan keladi. Aktiviti ini giat dilakukan sehinggakan zaman pendudukan Jepun digelark</w:t>
      </w:r>
      <w:r w:rsidR="00291D3F" w:rsidRPr="008573C5">
        <w:rPr>
          <w:rFonts w:ascii="Times New Roman" w:eastAsia="Times New Roman" w:hAnsi="Times New Roman" w:cs="Times New Roman"/>
          <w:color w:val="000000"/>
          <w:sz w:val="24"/>
          <w:szCs w:val="24"/>
        </w:rPr>
        <w:t>an “zaman ubi kayu”, dinyatakan:</w:t>
      </w:r>
    </w:p>
    <w:p w:rsidR="00491D7B" w:rsidRPr="008573C5" w:rsidRDefault="00491D7B" w:rsidP="00733D22">
      <w:pPr>
        <w:spacing w:after="0" w:line="240" w:lineRule="auto"/>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 </w:t>
      </w:r>
    </w:p>
    <w:p w:rsidR="00491D7B" w:rsidRDefault="00491D7B" w:rsidP="00733D22">
      <w:pPr>
        <w:spacing w:after="0" w:line="240" w:lineRule="auto"/>
        <w:ind w:left="720" w:right="72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“Kita mesti tanam ubi dan jagung,” kata Siti Musalmah. “Tanah di belakang rumah itu boleh digunakan untuk ubi dan jagung. Sekarang kita menghadapi musim </w:t>
      </w:r>
      <w:r w:rsidRPr="008573C5">
        <w:rPr>
          <w:rFonts w:ascii="Times New Roman" w:eastAsia="Times New Roman" w:hAnsi="Times New Roman" w:cs="Times New Roman"/>
          <w:i/>
          <w:iCs/>
          <w:color w:val="000000"/>
          <w:sz w:val="24"/>
          <w:szCs w:val="24"/>
        </w:rPr>
        <w:t>ka’at</w:t>
      </w:r>
      <w:r w:rsidRPr="008573C5">
        <w:rPr>
          <w:rFonts w:ascii="Times New Roman" w:eastAsia="Times New Roman" w:hAnsi="Times New Roman" w:cs="Times New Roman"/>
          <w:color w:val="000000"/>
          <w:sz w:val="24"/>
          <w:szCs w:val="24"/>
        </w:rPr>
        <w:t>. Sebab itu</w:t>
      </w:r>
      <w:r w:rsidR="00CD608C">
        <w:rPr>
          <w:rFonts w:ascii="Times New Roman" w:eastAsia="Times New Roman" w:hAnsi="Times New Roman" w:cs="Times New Roman"/>
          <w:color w:val="000000"/>
          <w:sz w:val="24"/>
          <w:szCs w:val="24"/>
        </w:rPr>
        <w:t xml:space="preserve"> semua orang mestilah bekerja” </w:t>
      </w:r>
      <w:r w:rsidRPr="008573C5">
        <w:rPr>
          <w:rFonts w:ascii="Times New Roman" w:eastAsia="Times New Roman" w:hAnsi="Times New Roman" w:cs="Times New Roman"/>
          <w:color w:val="000000"/>
          <w:sz w:val="24"/>
          <w:szCs w:val="24"/>
        </w:rPr>
        <w:t>(</w:t>
      </w:r>
      <w:r w:rsidRPr="008573C5">
        <w:rPr>
          <w:rFonts w:ascii="Times New Roman" w:eastAsia="Times New Roman" w:hAnsi="Times New Roman" w:cs="Times New Roman"/>
          <w:i/>
          <w:iCs/>
          <w:color w:val="000000"/>
          <w:sz w:val="24"/>
          <w:szCs w:val="24"/>
        </w:rPr>
        <w:t>Wajah Seorang Wanita</w:t>
      </w:r>
      <w:r w:rsidR="00291D3F" w:rsidRPr="00CD608C">
        <w:rPr>
          <w:rFonts w:ascii="Times New Roman" w:eastAsia="Times New Roman" w:hAnsi="Times New Roman" w:cs="Times New Roman"/>
          <w:sz w:val="24"/>
          <w:szCs w:val="24"/>
        </w:rPr>
        <w:t xml:space="preserve">: </w:t>
      </w:r>
      <w:r w:rsidRPr="00CD608C">
        <w:rPr>
          <w:rFonts w:ascii="Times New Roman" w:eastAsia="Times New Roman" w:hAnsi="Times New Roman" w:cs="Times New Roman"/>
          <w:sz w:val="24"/>
          <w:szCs w:val="24"/>
        </w:rPr>
        <w:t>203)</w:t>
      </w:r>
      <w:r w:rsidR="00CD608C">
        <w:rPr>
          <w:rFonts w:ascii="Times New Roman" w:eastAsia="Times New Roman" w:hAnsi="Times New Roman" w:cs="Times New Roman"/>
          <w:sz w:val="24"/>
          <w:szCs w:val="24"/>
        </w:rPr>
        <w:t>.</w:t>
      </w:r>
    </w:p>
    <w:p w:rsidR="00CD608C" w:rsidRPr="00CD608C" w:rsidRDefault="00CD608C" w:rsidP="00733D22">
      <w:pPr>
        <w:spacing w:after="0" w:line="240" w:lineRule="auto"/>
        <w:ind w:left="720" w:right="720"/>
        <w:jc w:val="both"/>
        <w:rPr>
          <w:rFonts w:ascii="Times New Roman" w:eastAsia="Times New Roman" w:hAnsi="Times New Roman" w:cs="Times New Roman"/>
          <w:sz w:val="24"/>
          <w:szCs w:val="24"/>
        </w:rPr>
      </w:pPr>
    </w:p>
    <w:p w:rsidR="00491D7B" w:rsidRPr="008573C5" w:rsidRDefault="00491D7B" w:rsidP="00733D22">
      <w:pPr>
        <w:spacing w:after="0" w:line="240" w:lineRule="auto"/>
        <w:ind w:firstLine="540"/>
        <w:jc w:val="both"/>
        <w:rPr>
          <w:rFonts w:ascii="Times New Roman" w:eastAsia="Times New Roman" w:hAnsi="Times New Roman" w:cs="Times New Roman"/>
          <w:color w:val="000000"/>
          <w:sz w:val="24"/>
          <w:szCs w:val="24"/>
        </w:rPr>
      </w:pPr>
      <w:r w:rsidRPr="008573C5">
        <w:rPr>
          <w:rFonts w:ascii="Times New Roman" w:eastAsia="Times New Roman" w:hAnsi="Times New Roman" w:cs="Times New Roman"/>
          <w:color w:val="000000"/>
          <w:sz w:val="24"/>
          <w:szCs w:val="24"/>
        </w:rPr>
        <w:t xml:space="preserve">Pengarang memperagakan kemandirian watak Siti Musalmah untuk meneruskan kehidupan dengan menanam serta menjual ubi dan jagung kerana ia telah menjadi makanan ruji masyarakat di Tanah Melayu pada zaman penjajahan Jepun. Hal ini kerana, Jepun telah melaksanakan catuan makanan untuk mengatasi masalah kekurangan bahan keperluan makanan. Para penduduk diberikan kad catuan bagi memastikan tiada keluarga yang mendapat bekalan makanan melebihi kadar yang telah ditetapkan oleh Jepun. Sebagai contoh, satu keluarga hanya dibenarkan membeli dua gantang beras untuk sebulan. Ia sangat membebankan masyarakat lebih-lebih lagi yang memiliki keluarga besar. Walau bagaimanapun, dalam konteks </w:t>
      </w:r>
      <w:r w:rsidRPr="008573C5">
        <w:rPr>
          <w:rFonts w:ascii="Times New Roman" w:eastAsia="Times New Roman" w:hAnsi="Times New Roman" w:cs="Times New Roman"/>
          <w:i/>
          <w:iCs/>
          <w:color w:val="000000"/>
          <w:sz w:val="24"/>
          <w:szCs w:val="24"/>
        </w:rPr>
        <w:t>Wajah Seorang Wanita</w:t>
      </w:r>
      <w:r w:rsidRPr="008573C5">
        <w:rPr>
          <w:rFonts w:ascii="Times New Roman" w:eastAsia="Times New Roman" w:hAnsi="Times New Roman" w:cs="Times New Roman"/>
          <w:color w:val="000000"/>
          <w:sz w:val="24"/>
          <w:szCs w:val="24"/>
        </w:rPr>
        <w:t xml:space="preserve">, Siti Musalmah dan keluarganya diperlihatkan masih mampu makan nasi berbanding penduduk lain yang hanya makan ubi kayu dan jagung. Ia tiada lain disebabkan oleh kemampuan dan kepandaian Siti Musalmah untuk berniaga pada zaman darurat seperti itu. Selain makanan, kesan buruk pendudukan Jepun juga menebar kepada cara pakaian </w:t>
      </w:r>
      <w:r w:rsidR="00291D3F" w:rsidRPr="008573C5">
        <w:rPr>
          <w:rFonts w:ascii="Times New Roman" w:eastAsia="Times New Roman" w:hAnsi="Times New Roman" w:cs="Times New Roman"/>
          <w:color w:val="000000"/>
          <w:sz w:val="24"/>
          <w:szCs w:val="24"/>
        </w:rPr>
        <w:t>penduduk Tanah Melayu, misalnya:</w:t>
      </w:r>
    </w:p>
    <w:p w:rsidR="00291D3F" w:rsidRPr="008573C5" w:rsidRDefault="00291D3F" w:rsidP="00733D22">
      <w:pPr>
        <w:spacing w:after="0" w:line="240" w:lineRule="auto"/>
        <w:jc w:val="both"/>
        <w:rPr>
          <w:rFonts w:ascii="Times New Roman" w:eastAsia="Times New Roman" w:hAnsi="Times New Roman" w:cs="Times New Roman"/>
          <w:sz w:val="24"/>
          <w:szCs w:val="24"/>
        </w:rPr>
      </w:pPr>
    </w:p>
    <w:p w:rsidR="00491D7B" w:rsidRPr="008573C5" w:rsidRDefault="00491D7B" w:rsidP="00733D22">
      <w:pPr>
        <w:spacing w:after="0" w:line="240" w:lineRule="auto"/>
        <w:ind w:left="720" w:right="720"/>
        <w:jc w:val="both"/>
        <w:rPr>
          <w:rFonts w:ascii="Times New Roman" w:eastAsia="Times New Roman" w:hAnsi="Times New Roman" w:cs="Times New Roman"/>
          <w:sz w:val="24"/>
          <w:szCs w:val="24"/>
        </w:rPr>
      </w:pPr>
      <w:r w:rsidRPr="008573C5">
        <w:rPr>
          <w:rFonts w:ascii="Times New Roman" w:eastAsia="Times New Roman" w:hAnsi="Times New Roman" w:cs="Times New Roman"/>
          <w:sz w:val="24"/>
          <w:szCs w:val="24"/>
        </w:rPr>
        <w:t xml:space="preserve">“…Keadaan ini ikut sama dirasakan oleh Siti Musalmah. Pakaian yang disembunyikan selama ini sudah dikeluarkan sedikit demi sedikit untuk keperluan dirinya, anak-anaknya, ciknya, adik-adiknya dan anak-anak saudaranya. Kebanyakan orang sudah mulai menukarkan pakaian kain kapas kepada guni jut atau merah kasar untuk pakaian basan seharian, tetapi keluarga </w:t>
      </w:r>
      <w:r w:rsidRPr="008573C5">
        <w:rPr>
          <w:rFonts w:ascii="Times New Roman" w:eastAsia="Times New Roman" w:hAnsi="Times New Roman" w:cs="Times New Roman"/>
          <w:sz w:val="24"/>
          <w:szCs w:val="24"/>
        </w:rPr>
        <w:lastRenderedPageBreak/>
        <w:t>Siti Musalmah belum lagi sampai ke peringkat itu…”</w:t>
      </w:r>
      <w:r w:rsidR="00CD608C">
        <w:rPr>
          <w:rFonts w:ascii="Times New Roman" w:eastAsia="Times New Roman" w:hAnsi="Times New Roman" w:cs="Times New Roman"/>
          <w:sz w:val="24"/>
          <w:szCs w:val="24"/>
        </w:rPr>
        <w:t xml:space="preserve"> </w:t>
      </w:r>
      <w:r w:rsidRPr="008573C5">
        <w:rPr>
          <w:rFonts w:ascii="Times New Roman" w:eastAsia="Times New Roman" w:hAnsi="Times New Roman" w:cs="Times New Roman"/>
          <w:color w:val="000000"/>
          <w:sz w:val="24"/>
          <w:szCs w:val="24"/>
        </w:rPr>
        <w:t>(</w:t>
      </w:r>
      <w:r w:rsidRPr="008573C5">
        <w:rPr>
          <w:rFonts w:ascii="Times New Roman" w:eastAsia="Times New Roman" w:hAnsi="Times New Roman" w:cs="Times New Roman"/>
          <w:i/>
          <w:iCs/>
          <w:color w:val="000000"/>
          <w:sz w:val="24"/>
          <w:szCs w:val="24"/>
        </w:rPr>
        <w:t>Wajah Seorang Wanita</w:t>
      </w:r>
      <w:r w:rsidR="00291D3F" w:rsidRPr="008573C5">
        <w:rPr>
          <w:rFonts w:ascii="Times New Roman" w:eastAsia="Times New Roman" w:hAnsi="Times New Roman" w:cs="Times New Roman"/>
          <w:color w:val="000000"/>
          <w:sz w:val="24"/>
          <w:szCs w:val="24"/>
        </w:rPr>
        <w:t>:</w:t>
      </w:r>
      <w:r w:rsidRPr="008573C5">
        <w:rPr>
          <w:rFonts w:ascii="Times New Roman" w:eastAsia="Times New Roman" w:hAnsi="Times New Roman" w:cs="Times New Roman"/>
          <w:color w:val="000000"/>
          <w:sz w:val="24"/>
          <w:szCs w:val="24"/>
        </w:rPr>
        <w:t xml:space="preserve"> 232)</w:t>
      </w:r>
      <w:r w:rsidR="00CD608C">
        <w:rPr>
          <w:rFonts w:ascii="Times New Roman" w:eastAsia="Times New Roman" w:hAnsi="Times New Roman" w:cs="Times New Roman"/>
          <w:color w:val="000000"/>
          <w:sz w:val="24"/>
          <w:szCs w:val="24"/>
        </w:rPr>
        <w:t>.</w:t>
      </w:r>
    </w:p>
    <w:p w:rsidR="00291D3F" w:rsidRPr="00CD608C" w:rsidRDefault="00491D7B" w:rsidP="00733D22">
      <w:pPr>
        <w:spacing w:after="0" w:line="240" w:lineRule="auto"/>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FF0000"/>
          <w:sz w:val="24"/>
          <w:szCs w:val="24"/>
        </w:rPr>
        <w:tab/>
      </w:r>
    </w:p>
    <w:p w:rsidR="00291D3F" w:rsidRPr="008573C5" w:rsidRDefault="006D50E1" w:rsidP="00733D22">
      <w:pPr>
        <w:spacing w:after="0" w:line="240" w:lineRule="auto"/>
        <w:ind w:firstLine="540"/>
        <w:jc w:val="both"/>
        <w:rPr>
          <w:rFonts w:ascii="Times New Roman" w:eastAsia="Times New Roman" w:hAnsi="Times New Roman" w:cs="Times New Roman"/>
          <w:color w:val="000000"/>
          <w:sz w:val="24"/>
          <w:szCs w:val="24"/>
        </w:rPr>
      </w:pPr>
      <w:r w:rsidRPr="008573C5">
        <w:rPr>
          <w:rFonts w:ascii="Times New Roman" w:eastAsia="Times New Roman" w:hAnsi="Times New Roman" w:cs="Times New Roman"/>
          <w:color w:val="000000"/>
          <w:sz w:val="24"/>
          <w:szCs w:val="24"/>
        </w:rPr>
        <w:t>S. Othman Kelantan</w:t>
      </w:r>
      <w:r w:rsidR="00491D7B" w:rsidRPr="008573C5">
        <w:rPr>
          <w:rFonts w:ascii="Times New Roman" w:eastAsia="Times New Roman" w:hAnsi="Times New Roman" w:cs="Times New Roman"/>
          <w:color w:val="000000"/>
          <w:sz w:val="24"/>
          <w:szCs w:val="24"/>
        </w:rPr>
        <w:t xml:space="preserve"> memperlihatkan kemandirian watak Siti Musalmah yang bijak mengatur keperluan diri dan keluarganya dari segi berpakaian supaya mereka mampu memakai kain batik dan baju kurung berbanding penduduk kampung yang sudah mulai menukar pakaian mereka kepada guni jut. Ia diserlahkan menerusi bagaimana watak ini bertindak mengeluarkan pakaian yang mereka sudah sediakan selama ini secara berperingkat. Mereka memilih untuk berjimat-cermat dan hanya menggunakan sehelai dua pakaian sahaja dalam tempoh yang panjang.</w:t>
      </w:r>
    </w:p>
    <w:p w:rsidR="00491D7B" w:rsidRPr="008573C5" w:rsidRDefault="00491D7B" w:rsidP="00733D22">
      <w:pPr>
        <w:spacing w:after="0" w:line="240" w:lineRule="auto"/>
        <w:ind w:firstLine="36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 </w:t>
      </w:r>
      <w:r w:rsidRPr="008573C5">
        <w:rPr>
          <w:rFonts w:ascii="Times New Roman" w:eastAsia="Times New Roman" w:hAnsi="Times New Roman" w:cs="Times New Roman"/>
          <w:color w:val="000000"/>
          <w:sz w:val="24"/>
          <w:szCs w:val="24"/>
        </w:rPr>
        <w:tab/>
      </w:r>
    </w:p>
    <w:p w:rsidR="00491D7B" w:rsidRPr="00CD608C" w:rsidRDefault="00491D7B" w:rsidP="00733D22">
      <w:pPr>
        <w:spacing w:after="0" w:line="240" w:lineRule="auto"/>
        <w:textAlignment w:val="baseline"/>
        <w:rPr>
          <w:rFonts w:ascii="Times New Roman" w:eastAsia="Times New Roman" w:hAnsi="Times New Roman" w:cs="Times New Roman"/>
          <w:bCs/>
          <w:i/>
          <w:color w:val="000000"/>
          <w:sz w:val="24"/>
          <w:szCs w:val="24"/>
        </w:rPr>
      </w:pPr>
      <w:r w:rsidRPr="00CD608C">
        <w:rPr>
          <w:rFonts w:ascii="Times New Roman" w:eastAsia="Times New Roman" w:hAnsi="Times New Roman" w:cs="Times New Roman"/>
          <w:bCs/>
          <w:i/>
          <w:color w:val="000000"/>
          <w:sz w:val="24"/>
          <w:szCs w:val="24"/>
        </w:rPr>
        <w:t xml:space="preserve">Pembebasan </w:t>
      </w:r>
      <w:r w:rsidR="00CD608C" w:rsidRPr="00CD608C">
        <w:rPr>
          <w:rFonts w:ascii="Times New Roman" w:eastAsia="Times New Roman" w:hAnsi="Times New Roman" w:cs="Times New Roman"/>
          <w:bCs/>
          <w:i/>
          <w:color w:val="000000"/>
          <w:sz w:val="24"/>
          <w:szCs w:val="24"/>
        </w:rPr>
        <w:t>wanita daripada ketidakadilan gender</w:t>
      </w:r>
    </w:p>
    <w:p w:rsidR="00CD608C" w:rsidRPr="008573C5" w:rsidRDefault="00CD608C" w:rsidP="00733D22">
      <w:pPr>
        <w:spacing w:after="0" w:line="240" w:lineRule="auto"/>
        <w:textAlignment w:val="baseline"/>
        <w:rPr>
          <w:rFonts w:ascii="Times New Roman" w:eastAsia="Times New Roman" w:hAnsi="Times New Roman" w:cs="Times New Roman"/>
          <w:color w:val="000000"/>
          <w:sz w:val="24"/>
          <w:szCs w:val="24"/>
        </w:rPr>
      </w:pPr>
    </w:p>
    <w:p w:rsidR="00491D7B" w:rsidRPr="008573C5" w:rsidRDefault="00491D7B" w:rsidP="00733D22">
      <w:pPr>
        <w:spacing w:after="0" w:line="240" w:lineRule="auto"/>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Kedudukan wanita sebelum kedatangan Islam dilihat rendah dan hina martabatnya (Norzila</w:t>
      </w:r>
      <w:r w:rsidR="00291D3F" w:rsidRPr="008573C5">
        <w:rPr>
          <w:rFonts w:ascii="Times New Roman" w:eastAsia="Times New Roman" w:hAnsi="Times New Roman" w:cs="Times New Roman"/>
          <w:color w:val="000000"/>
          <w:sz w:val="24"/>
          <w:szCs w:val="24"/>
        </w:rPr>
        <w:t xml:space="preserve"> &amp;</w:t>
      </w:r>
      <w:r w:rsidRPr="008573C5">
        <w:rPr>
          <w:rFonts w:ascii="Times New Roman" w:eastAsia="Times New Roman" w:hAnsi="Times New Roman" w:cs="Times New Roman"/>
          <w:color w:val="000000"/>
          <w:sz w:val="24"/>
          <w:szCs w:val="24"/>
        </w:rPr>
        <w:t xml:space="preserve"> </w:t>
      </w:r>
      <w:r w:rsidR="00825B1D" w:rsidRPr="008573C5">
        <w:rPr>
          <w:rFonts w:ascii="Times New Roman" w:eastAsia="Times New Roman" w:hAnsi="Times New Roman" w:cs="Times New Roman"/>
          <w:color w:val="000000"/>
          <w:sz w:val="24"/>
          <w:szCs w:val="24"/>
        </w:rPr>
        <w:t>Mardhiyyah, 2014</w:t>
      </w:r>
      <w:r w:rsidRPr="008573C5">
        <w:rPr>
          <w:rFonts w:ascii="Times New Roman" w:eastAsia="Times New Roman" w:hAnsi="Times New Roman" w:cs="Times New Roman"/>
          <w:color w:val="000000"/>
          <w:sz w:val="24"/>
          <w:szCs w:val="24"/>
        </w:rPr>
        <w:t>). Wanita dianggap sebagai malapetaka dan pembawa bencana. Mereka tidak memiliki satu hak pun kecuali sebagai pelepas nafsu lelaki, menjadi hamba kepada keluarga serta diperdagangkan sewenangnya. Cahaya Isl</w:t>
      </w:r>
      <w:r w:rsidR="00AE7E62">
        <w:rPr>
          <w:rFonts w:ascii="Times New Roman" w:eastAsia="Times New Roman" w:hAnsi="Times New Roman" w:cs="Times New Roman"/>
          <w:color w:val="000000"/>
          <w:sz w:val="24"/>
          <w:szCs w:val="24"/>
        </w:rPr>
        <w:t>am hadir melalui Rasulullah SA</w:t>
      </w:r>
      <w:r w:rsidRPr="008573C5">
        <w:rPr>
          <w:rFonts w:ascii="Times New Roman" w:eastAsia="Times New Roman" w:hAnsi="Times New Roman" w:cs="Times New Roman"/>
          <w:color w:val="000000"/>
          <w:sz w:val="24"/>
          <w:szCs w:val="24"/>
        </w:rPr>
        <w:t>W. Baginda menerangi kegelapan, menghapuskan amalan-amalan jahiliyyah dan mengangkat martabat wanita selayaknya (Zulkif</w:t>
      </w:r>
      <w:r w:rsidR="00825B1D" w:rsidRPr="008573C5">
        <w:rPr>
          <w:rFonts w:ascii="Times New Roman" w:eastAsia="Times New Roman" w:hAnsi="Times New Roman" w:cs="Times New Roman"/>
          <w:color w:val="000000"/>
          <w:sz w:val="24"/>
          <w:szCs w:val="24"/>
        </w:rPr>
        <w:t>li, 2007</w:t>
      </w:r>
      <w:r w:rsidRPr="008573C5">
        <w:rPr>
          <w:rFonts w:ascii="Times New Roman" w:eastAsia="Times New Roman" w:hAnsi="Times New Roman" w:cs="Times New Roman"/>
          <w:color w:val="000000"/>
          <w:sz w:val="24"/>
          <w:szCs w:val="24"/>
        </w:rPr>
        <w:t>). Oleh yang demikian, Islam dipandang sebagai agen perubahan dalam masyarakat Arab yang cenderung ke ara</w:t>
      </w:r>
      <w:r w:rsidR="00825B1D" w:rsidRPr="008573C5">
        <w:rPr>
          <w:rFonts w:ascii="Times New Roman" w:eastAsia="Times New Roman" w:hAnsi="Times New Roman" w:cs="Times New Roman"/>
          <w:color w:val="000000"/>
          <w:sz w:val="24"/>
          <w:szCs w:val="24"/>
        </w:rPr>
        <w:t>h patriaki (Mai Yamani, 1996</w:t>
      </w:r>
      <w:r w:rsidRPr="008573C5">
        <w:rPr>
          <w:rFonts w:ascii="Times New Roman" w:eastAsia="Times New Roman" w:hAnsi="Times New Roman" w:cs="Times New Roman"/>
          <w:color w:val="000000"/>
          <w:sz w:val="24"/>
          <w:szCs w:val="24"/>
        </w:rPr>
        <w:t>). Wanita diberikan hak-hak istimewa dan diberi pengktirafan sesuai dengan bentuk fizikal dan emosinya. Hal ini kerana manusia, khususnya wanita merupakan makhluk yang diciptakan Allah dengan sebaik-baik kejadian. Dapat dikatakan bahawa, Islam merupakan satu-satunya agama yang tidak mengetepikan wanita dan segala persoalan yang berkaitan dengannya (Un</w:t>
      </w:r>
      <w:r w:rsidR="00825B1D" w:rsidRPr="008573C5">
        <w:rPr>
          <w:rFonts w:ascii="Times New Roman" w:eastAsia="Times New Roman" w:hAnsi="Times New Roman" w:cs="Times New Roman"/>
          <w:color w:val="000000"/>
          <w:sz w:val="24"/>
          <w:szCs w:val="24"/>
        </w:rPr>
        <w:t>gku Maimunah, 2013</w:t>
      </w:r>
      <w:r w:rsidRPr="008573C5">
        <w:rPr>
          <w:rFonts w:ascii="Times New Roman" w:eastAsia="Times New Roman" w:hAnsi="Times New Roman" w:cs="Times New Roman"/>
          <w:color w:val="000000"/>
          <w:sz w:val="24"/>
          <w:szCs w:val="24"/>
        </w:rPr>
        <w:t xml:space="preserve">). Ia dikuatkan lagi dengan satu surah dalam al-Qur’an yang khusus memperkatakan perihal wanita iaitu </w:t>
      </w:r>
      <w:r w:rsidRPr="008573C5">
        <w:rPr>
          <w:rFonts w:ascii="Times New Roman" w:eastAsia="Times New Roman" w:hAnsi="Times New Roman" w:cs="Times New Roman"/>
          <w:i/>
          <w:iCs/>
          <w:color w:val="000000"/>
          <w:sz w:val="24"/>
          <w:szCs w:val="24"/>
        </w:rPr>
        <w:t>an-Nisa’</w:t>
      </w:r>
      <w:r w:rsidRPr="008573C5">
        <w:rPr>
          <w:rFonts w:ascii="Times New Roman" w:eastAsia="Times New Roman" w:hAnsi="Times New Roman" w:cs="Times New Roman"/>
          <w:color w:val="000000"/>
          <w:sz w:val="24"/>
          <w:szCs w:val="24"/>
        </w:rPr>
        <w:t xml:space="preserve">. Perlu ditekankan juga bahawa tiada surah yang spesifik diperuntukkan untuk kaum lelaki sepertimana </w:t>
      </w:r>
      <w:r w:rsidRPr="008573C5">
        <w:rPr>
          <w:rFonts w:ascii="Times New Roman" w:eastAsia="Times New Roman" w:hAnsi="Times New Roman" w:cs="Times New Roman"/>
          <w:i/>
          <w:iCs/>
          <w:color w:val="000000"/>
          <w:sz w:val="24"/>
          <w:szCs w:val="24"/>
        </w:rPr>
        <w:t>an-Nisa’</w:t>
      </w:r>
      <w:r w:rsidRPr="008573C5">
        <w:rPr>
          <w:rFonts w:ascii="Times New Roman" w:eastAsia="Times New Roman" w:hAnsi="Times New Roman" w:cs="Times New Roman"/>
          <w:color w:val="000000"/>
          <w:sz w:val="24"/>
          <w:szCs w:val="24"/>
        </w:rPr>
        <w:t xml:space="preserve">. </w:t>
      </w:r>
    </w:p>
    <w:p w:rsidR="00491D7B" w:rsidRPr="008573C5" w:rsidRDefault="00491D7B"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Begitu juga dalam al-Qur’an serta hadis, terdapat banyak cerita tentang wanita misalnya kisah Hawa (ibu segala manusia), Siti Hajar (berlari-lari mencari air di gurun yang gersang), Siti Maryam (wanita suci yang melahirkan anak tanpa campurtangan lelaki), Ibu Nabi Musa (menghanyutkan bayi ke sungai demi menyelamatkannya dari kekejaman Firaun), Asiyah (isteri Firaun yang berani menentang suaminya) dan Siti Khadijah (wanita pertama yang memeluk Islam). Deretan kisah ini menggambarkan bahawa wanita tidak dipandang rendah oleh Islam. Sesungguhnya al-Qur’an dan hadis selaku sumber perundangan dan perlembagaan Islam sudah menangani soal wanita sejak awal lagi. Ia dilakukan dari pelbagai sudut misalnya kedudukan, peranan dan martabat mereka dalam masyarakat. </w:t>
      </w:r>
    </w:p>
    <w:p w:rsidR="00491D7B" w:rsidRPr="008573C5" w:rsidRDefault="00491D7B"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Keadilan dalam tradisi Islam diserlahkan lagi menerusi surah </w:t>
      </w:r>
      <w:r w:rsidRPr="008573C5">
        <w:rPr>
          <w:rFonts w:ascii="Times New Roman" w:eastAsia="Times New Roman" w:hAnsi="Times New Roman" w:cs="Times New Roman"/>
          <w:i/>
          <w:iCs/>
          <w:color w:val="000000"/>
          <w:sz w:val="24"/>
          <w:szCs w:val="24"/>
        </w:rPr>
        <w:t>al-Hujurat</w:t>
      </w:r>
      <w:r w:rsidRPr="008573C5">
        <w:rPr>
          <w:rFonts w:ascii="Times New Roman" w:eastAsia="Times New Roman" w:hAnsi="Times New Roman" w:cs="Times New Roman"/>
          <w:color w:val="000000"/>
          <w:sz w:val="24"/>
          <w:szCs w:val="24"/>
        </w:rPr>
        <w:t>, ayat 49. Ia menegaskan bahawa orang yang paling mulia di sisi Allah adalah orang yang paling bertaqwa. Ayat ini secara jelas memaparkan pendirian Islam terhadap soal keadilan untuk semua, yang sekaligus menjamin keadilan kepada kedudukan wanita. Tidak ada diskriminasi berdasarkan jantina, semua insan berhak diterima sebagai makhluk yang mulia selama mana ia bertaqwa dengan sebenar-benar. Isu keadilan ini turut diperlihatkan dengan pengharaman zina, hak wanita dalam pemilikan harta dan hak wanita dalam perkahwinan. Namun begitu, al-Qur’an ada memperakukan perbezaan antara lelaki dan wanita dari sudut kejadian dan fitrahnya.</w:t>
      </w:r>
    </w:p>
    <w:p w:rsidR="00491D7B" w:rsidRPr="008573C5" w:rsidRDefault="00491D7B"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Di samping keadilan, Islam turut menjamin kesejahteraan dan kemaslahatan bagi manusia seluruhnya. Ia terpahat kukuh pada sistem kemasyarakatan Islam.  Ia tidak bersandarkan syariat Islamiah semata-mata, tetapi kepada pelaksanaannya. Kriteria pemilihan pemerintah dan ulama’ juga diperketatkan seperti mana yang dilihat pada pemerintahan Khulafa’ Ar-Rashidin. Hukum hakam yang diturunkan al-Qur’an diterima sebagai syariat dan peraturan hidup yang menyeluruh. Setelah melalui era moden, syariat Islamiah ini dikanunkan </w:t>
      </w:r>
      <w:r w:rsidRPr="008573C5">
        <w:rPr>
          <w:rFonts w:ascii="Times New Roman" w:eastAsia="Times New Roman" w:hAnsi="Times New Roman" w:cs="Times New Roman"/>
          <w:color w:val="000000"/>
          <w:sz w:val="24"/>
          <w:szCs w:val="24"/>
        </w:rPr>
        <w:lastRenderedPageBreak/>
        <w:t xml:space="preserve">sesuai dengan sistem kehakiman sivil. Sebagai simbol pembelaan terhadap wanita, golongan ini diberikan hak untuk bersuara dalam mahkamah. Bertolak dari asas yang dinyatakan, didapati Islam berjaya “memanusiakan” wanita, bukan disifatkan sebagai barang atau </w:t>
      </w:r>
      <w:r w:rsidR="00CD608C">
        <w:rPr>
          <w:rFonts w:ascii="Times New Roman" w:eastAsia="Times New Roman" w:hAnsi="Times New Roman" w:cs="Times New Roman"/>
          <w:color w:val="000000"/>
          <w:sz w:val="24"/>
          <w:szCs w:val="24"/>
        </w:rPr>
        <w:t>dikomodikan. Di samping itu</w:t>
      </w:r>
      <w:r w:rsidRPr="008573C5">
        <w:rPr>
          <w:rFonts w:ascii="Times New Roman" w:eastAsia="Times New Roman" w:hAnsi="Times New Roman" w:cs="Times New Roman"/>
          <w:color w:val="000000"/>
          <w:sz w:val="24"/>
          <w:szCs w:val="24"/>
        </w:rPr>
        <w:t xml:space="preserve">, gabungan padu kepada soal pemerihalan wanita dalam sastera ialah terdapatnya asas penceritaan yang menurut akidah, syariat dan akhlak Islamiah seperti kisah-kisah nabi. </w:t>
      </w:r>
    </w:p>
    <w:p w:rsidR="00491D7B" w:rsidRPr="008573C5" w:rsidRDefault="00491D7B"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Hal ini menunjukkan bahawa, Islam pada hakikatnya memberikan kedudukan yang tinggi kepada wanita. Namun begitu</w:t>
      </w:r>
      <w:r w:rsidR="00CD608C">
        <w:rPr>
          <w:rFonts w:ascii="Times New Roman" w:eastAsia="Times New Roman" w:hAnsi="Times New Roman" w:cs="Times New Roman"/>
          <w:color w:val="000000"/>
          <w:sz w:val="24"/>
          <w:szCs w:val="24"/>
        </w:rPr>
        <w:t>,</w:t>
      </w:r>
      <w:r w:rsidRPr="008573C5">
        <w:rPr>
          <w:rFonts w:ascii="Times New Roman" w:eastAsia="Times New Roman" w:hAnsi="Times New Roman" w:cs="Times New Roman"/>
          <w:color w:val="000000"/>
          <w:sz w:val="24"/>
          <w:szCs w:val="24"/>
        </w:rPr>
        <w:t xml:space="preserve"> disebabkan oleh penindasan negara ke atas rakyatnya atas desakan beberapa faktor tertentu, wanita pada zaman dahulu misalnya tidak diberikan peluang malahan disisihkan dalam bidang ekonomi seperti pekerjaan. Namun kini, penglibatan wanita dalam bidang tersebut dikesani bergerak seiring dengan pembangunan negara dan pemesatan industrialisasi. Wanita juga dilihat berada pada kedudukan yang setaraf dengan kaum lelaki. Justeru itu</w:t>
      </w:r>
      <w:r w:rsidR="00CD608C">
        <w:rPr>
          <w:rFonts w:ascii="Times New Roman" w:eastAsia="Times New Roman" w:hAnsi="Times New Roman" w:cs="Times New Roman"/>
          <w:color w:val="000000"/>
          <w:sz w:val="24"/>
          <w:szCs w:val="24"/>
        </w:rPr>
        <w:t>,</w:t>
      </w:r>
      <w:r w:rsidRPr="008573C5">
        <w:rPr>
          <w:rFonts w:ascii="Times New Roman" w:eastAsia="Times New Roman" w:hAnsi="Times New Roman" w:cs="Times New Roman"/>
          <w:color w:val="000000"/>
          <w:sz w:val="24"/>
          <w:szCs w:val="24"/>
        </w:rPr>
        <w:t xml:space="preserve"> melalui etika </w:t>
      </w:r>
      <w:r w:rsidRPr="008573C5">
        <w:rPr>
          <w:rFonts w:ascii="Times New Roman" w:eastAsia="Times New Roman" w:hAnsi="Times New Roman" w:cs="Times New Roman"/>
          <w:i/>
          <w:iCs/>
          <w:color w:val="000000"/>
          <w:sz w:val="24"/>
          <w:szCs w:val="24"/>
        </w:rPr>
        <w:t>nahi mungkar</w:t>
      </w:r>
      <w:r w:rsidRPr="008573C5">
        <w:rPr>
          <w:rFonts w:ascii="Times New Roman" w:eastAsia="Times New Roman" w:hAnsi="Times New Roman" w:cs="Times New Roman"/>
          <w:color w:val="000000"/>
          <w:sz w:val="24"/>
          <w:szCs w:val="24"/>
        </w:rPr>
        <w:t xml:space="preserve"> yang diwadahi dalam gagasan profetik, kajian ini meneliti pemeragaan watak wanita yang bertindak sebagai pembawa pesan kemandirian dalam bidang ekonomi (pekerjaan) menerusi novel </w:t>
      </w:r>
      <w:r w:rsidRPr="008573C5">
        <w:rPr>
          <w:rFonts w:ascii="Times New Roman" w:eastAsia="Times New Roman" w:hAnsi="Times New Roman" w:cs="Times New Roman"/>
          <w:i/>
          <w:iCs/>
          <w:color w:val="000000"/>
          <w:sz w:val="24"/>
          <w:szCs w:val="24"/>
        </w:rPr>
        <w:t>Wajah Seorang Wanita.</w:t>
      </w:r>
    </w:p>
    <w:p w:rsidR="00491D7B" w:rsidRPr="008573C5" w:rsidRDefault="00491D7B" w:rsidP="00733D22">
      <w:pPr>
        <w:shd w:val="clear" w:color="auto" w:fill="FFFFFF"/>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Umat Islam di seluruh dunia kini sudah melebihi 1.5 billio</w:t>
      </w:r>
      <w:r w:rsidR="00291D3F" w:rsidRPr="008573C5">
        <w:rPr>
          <w:rFonts w:ascii="Times New Roman" w:eastAsia="Times New Roman" w:hAnsi="Times New Roman" w:cs="Times New Roman"/>
          <w:color w:val="000000"/>
          <w:sz w:val="24"/>
          <w:szCs w:val="24"/>
        </w:rPr>
        <w:t xml:space="preserve">n orang (Baterah &amp; </w:t>
      </w:r>
      <w:r w:rsidRPr="008573C5">
        <w:rPr>
          <w:rFonts w:ascii="Times New Roman" w:eastAsia="Times New Roman" w:hAnsi="Times New Roman" w:cs="Times New Roman"/>
          <w:color w:val="000000"/>
          <w:sz w:val="24"/>
          <w:szCs w:val="24"/>
        </w:rPr>
        <w:t>Nafisah, 2</w:t>
      </w:r>
      <w:r w:rsidR="00825B1D" w:rsidRPr="008573C5">
        <w:rPr>
          <w:rFonts w:ascii="Times New Roman" w:eastAsia="Times New Roman" w:hAnsi="Times New Roman" w:cs="Times New Roman"/>
          <w:color w:val="000000"/>
          <w:sz w:val="24"/>
          <w:szCs w:val="24"/>
        </w:rPr>
        <w:t>010</w:t>
      </w:r>
      <w:r w:rsidRPr="008573C5">
        <w:rPr>
          <w:rFonts w:ascii="Times New Roman" w:eastAsia="Times New Roman" w:hAnsi="Times New Roman" w:cs="Times New Roman"/>
          <w:color w:val="000000"/>
          <w:sz w:val="24"/>
          <w:szCs w:val="24"/>
        </w:rPr>
        <w:t xml:space="preserve">). Walaupun umat Islam berada di seluruh dunia, tetapi kebanyakan mereka masih keterbelakang dari pelbagai aspek. Hal ini berikutan negara Islam tidak ditadbir dengan baik. Secara keseluruhannya, negara-negara Islam lemah dari segi penguasaan ekonomi dunia. Sebenarnya potensi ekonomi umat Islam adalah besar, namun mereka sama ada tidak tahu atau tidak mahu mengambil peluang sehingga </w:t>
      </w:r>
      <w:r w:rsidR="00CD608C">
        <w:rPr>
          <w:rFonts w:ascii="Times New Roman" w:eastAsia="Times New Roman" w:hAnsi="Times New Roman" w:cs="Times New Roman"/>
          <w:color w:val="000000"/>
          <w:sz w:val="24"/>
          <w:szCs w:val="24"/>
        </w:rPr>
        <w:t xml:space="preserve">dieksploitasi oleh orang lain. </w:t>
      </w:r>
      <w:r w:rsidRPr="008573C5">
        <w:rPr>
          <w:rFonts w:ascii="Times New Roman" w:eastAsia="Times New Roman" w:hAnsi="Times New Roman" w:cs="Times New Roman"/>
          <w:color w:val="000000"/>
          <w:sz w:val="24"/>
          <w:szCs w:val="24"/>
        </w:rPr>
        <w:t>Kebanyakan negara sama ada negara maju</w:t>
      </w:r>
      <w:r w:rsidR="00CD608C">
        <w:rPr>
          <w:rFonts w:ascii="Times New Roman" w:eastAsia="Times New Roman" w:hAnsi="Times New Roman" w:cs="Times New Roman"/>
          <w:color w:val="000000"/>
          <w:sz w:val="24"/>
          <w:szCs w:val="24"/>
        </w:rPr>
        <w:t>,</w:t>
      </w:r>
      <w:r w:rsidRPr="008573C5">
        <w:rPr>
          <w:rFonts w:ascii="Times New Roman" w:eastAsia="Times New Roman" w:hAnsi="Times New Roman" w:cs="Times New Roman"/>
          <w:color w:val="000000"/>
          <w:sz w:val="24"/>
          <w:szCs w:val="24"/>
        </w:rPr>
        <w:t xml:space="preserve"> mahupun membangun menghadapi pelbagai masalah ekonomi dan sosial terutamanya negara yang dikategorikan sebagai negar</w:t>
      </w:r>
      <w:r w:rsidR="00CD608C">
        <w:rPr>
          <w:rFonts w:ascii="Times New Roman" w:eastAsia="Times New Roman" w:hAnsi="Times New Roman" w:cs="Times New Roman"/>
          <w:color w:val="000000"/>
          <w:sz w:val="24"/>
          <w:szCs w:val="24"/>
        </w:rPr>
        <w:t>a miskin (Mohd Fauzi &amp; Ahmad Fauzee</w:t>
      </w:r>
      <w:r w:rsidR="00825B1D" w:rsidRPr="008573C5">
        <w:rPr>
          <w:rFonts w:ascii="Times New Roman" w:eastAsia="Times New Roman" w:hAnsi="Times New Roman" w:cs="Times New Roman"/>
          <w:color w:val="000000"/>
          <w:sz w:val="24"/>
          <w:szCs w:val="24"/>
        </w:rPr>
        <w:t>, 2007</w:t>
      </w:r>
      <w:r w:rsidRPr="008573C5">
        <w:rPr>
          <w:rFonts w:ascii="Times New Roman" w:eastAsia="Times New Roman" w:hAnsi="Times New Roman" w:cs="Times New Roman"/>
          <w:color w:val="000000"/>
          <w:sz w:val="24"/>
          <w:szCs w:val="24"/>
        </w:rPr>
        <w:t xml:space="preserve">). Kebanyakan masalah yang sering dihadapi adalah ketidakseimbangan makroekonomi yang menyebabkan wujudnya masalah pengangguran, inflasi, jurang pendapatan dan taraf hidup yang ketara antara golongan kaya dan miskin, defisit imbangan pembayaran serta susut nilai kadar pertukaran yang berterusan. </w:t>
      </w:r>
    </w:p>
    <w:p w:rsidR="00491D7B" w:rsidRPr="008573C5" w:rsidRDefault="00491D7B" w:rsidP="00733D22">
      <w:pPr>
        <w:shd w:val="clear" w:color="auto" w:fill="FFFFFF"/>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Dalam konteks </w:t>
      </w:r>
      <w:r w:rsidRPr="008573C5">
        <w:rPr>
          <w:rFonts w:ascii="Times New Roman" w:eastAsia="Times New Roman" w:hAnsi="Times New Roman" w:cs="Times New Roman"/>
          <w:i/>
          <w:iCs/>
          <w:color w:val="000000"/>
          <w:sz w:val="24"/>
          <w:szCs w:val="24"/>
        </w:rPr>
        <w:t>Wajah Seorang Wanita</w:t>
      </w:r>
      <w:r w:rsidRPr="008573C5">
        <w:rPr>
          <w:rFonts w:ascii="Times New Roman" w:eastAsia="Times New Roman" w:hAnsi="Times New Roman" w:cs="Times New Roman"/>
          <w:color w:val="000000"/>
          <w:sz w:val="24"/>
          <w:szCs w:val="24"/>
        </w:rPr>
        <w:t>, pengarang cuba memperlihatkan watak Siti Musalmah</w:t>
      </w:r>
      <w:r w:rsidRPr="008573C5">
        <w:rPr>
          <w:rFonts w:ascii="Times New Roman" w:eastAsia="Times New Roman" w:hAnsi="Times New Roman" w:cs="Times New Roman"/>
          <w:b/>
          <w:bCs/>
          <w:color w:val="000000"/>
          <w:sz w:val="24"/>
          <w:szCs w:val="24"/>
        </w:rPr>
        <w:t xml:space="preserve">, </w:t>
      </w:r>
      <w:r w:rsidRPr="008573C5">
        <w:rPr>
          <w:rFonts w:ascii="Times New Roman" w:eastAsia="Times New Roman" w:hAnsi="Times New Roman" w:cs="Times New Roman"/>
          <w:color w:val="000000"/>
          <w:sz w:val="24"/>
          <w:szCs w:val="24"/>
        </w:rPr>
        <w:t xml:space="preserve">isteri kepada Imam Omar yang dikatakan begitu cekal menjalankan aktiviti perniagaan kayu balak bersama suaminya, malahan ia diteruskan setelah Imam Omar meninggal dunia. Sewaktu hayat Imam Omar, Siti Musalmah telah didedahkan dengan bidang perniagaan kayu balak secara beransur-ansur. Novel ini mengungkapkan kemandirian watak Siti Musalmah yang dikatakan bermula setelah kematian suaminya. Siti Musalmah diperlihatkan sebagai seorang yang berdikari untuk menguruskan perniagaan yang ditinggalkan arwah suaminya serta mampu mendepani alam pekerjaan yang secara umumnya didominasi oleh lelaki. Selain itu, pengarang dikesani mengangkat watak wanita Kelantan ini dalam perniagaan dengan menjadikan bidang tersebut punca utama pendapatan keluarganya. </w:t>
      </w:r>
    </w:p>
    <w:p w:rsidR="00491D7B" w:rsidRPr="008573C5" w:rsidRDefault="00491D7B" w:rsidP="00733D22">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8573C5">
        <w:rPr>
          <w:rFonts w:ascii="Times New Roman" w:eastAsia="Times New Roman" w:hAnsi="Times New Roman" w:cs="Times New Roman"/>
          <w:color w:val="000000"/>
          <w:sz w:val="24"/>
          <w:szCs w:val="24"/>
        </w:rPr>
        <w:t>Watak ini juga diperagakan tidak dikongkong oleh suaminya dan bebas melakukan aktiviti perniagaan menurut ca</w:t>
      </w:r>
      <w:r w:rsidR="00AE7E62">
        <w:rPr>
          <w:rFonts w:ascii="Times New Roman" w:eastAsia="Times New Roman" w:hAnsi="Times New Roman" w:cs="Times New Roman"/>
          <w:color w:val="000000"/>
          <w:sz w:val="24"/>
          <w:szCs w:val="24"/>
        </w:rPr>
        <w:t xml:space="preserve">ranya yang tersendiri. </w:t>
      </w:r>
      <w:r w:rsidRPr="008573C5">
        <w:rPr>
          <w:rFonts w:ascii="Times New Roman" w:eastAsia="Times New Roman" w:hAnsi="Times New Roman" w:cs="Times New Roman"/>
          <w:color w:val="000000"/>
          <w:sz w:val="24"/>
          <w:szCs w:val="24"/>
        </w:rPr>
        <w:t>Imam Omar d</w:t>
      </w:r>
      <w:r w:rsidR="00AE7E62">
        <w:rPr>
          <w:rFonts w:ascii="Times New Roman" w:eastAsia="Times New Roman" w:hAnsi="Times New Roman" w:cs="Times New Roman"/>
          <w:color w:val="000000"/>
          <w:sz w:val="24"/>
          <w:szCs w:val="24"/>
        </w:rPr>
        <w:t>iperagakan memberikan sepenuh</w:t>
      </w:r>
      <w:r w:rsidRPr="008573C5">
        <w:rPr>
          <w:rFonts w:ascii="Times New Roman" w:eastAsia="Times New Roman" w:hAnsi="Times New Roman" w:cs="Times New Roman"/>
          <w:color w:val="000000"/>
          <w:sz w:val="24"/>
          <w:szCs w:val="24"/>
        </w:rPr>
        <w:t xml:space="preserve"> kebebasan dalam membuat keputusan dan membiarkan Siti Musalmah menjalankan perniagaan mereka mengikut caranya yang tersendiri. Malahan</w:t>
      </w:r>
      <w:r w:rsidR="00AE7E62">
        <w:rPr>
          <w:rFonts w:ascii="Times New Roman" w:eastAsia="Times New Roman" w:hAnsi="Times New Roman" w:cs="Times New Roman"/>
          <w:color w:val="000000"/>
          <w:sz w:val="24"/>
          <w:szCs w:val="24"/>
        </w:rPr>
        <w:t>,</w:t>
      </w:r>
      <w:r w:rsidRPr="008573C5">
        <w:rPr>
          <w:rFonts w:ascii="Times New Roman" w:eastAsia="Times New Roman" w:hAnsi="Times New Roman" w:cs="Times New Roman"/>
          <w:color w:val="000000"/>
          <w:sz w:val="24"/>
          <w:szCs w:val="24"/>
        </w:rPr>
        <w:t xml:space="preserve"> Imam Omar memberikan tanggungjawab menguruskan hal ehwal kewangan syarikat</w:t>
      </w:r>
      <w:r w:rsidR="004A5801" w:rsidRPr="008573C5">
        <w:rPr>
          <w:rFonts w:ascii="Times New Roman" w:eastAsia="Times New Roman" w:hAnsi="Times New Roman" w:cs="Times New Roman"/>
          <w:color w:val="000000"/>
          <w:sz w:val="24"/>
          <w:szCs w:val="24"/>
        </w:rPr>
        <w:t xml:space="preserve"> kepada isterinya. Diperihalkan:</w:t>
      </w:r>
    </w:p>
    <w:p w:rsidR="004A5801" w:rsidRPr="008573C5" w:rsidRDefault="004A5801" w:rsidP="00733D22">
      <w:pPr>
        <w:shd w:val="clear" w:color="auto" w:fill="FFFFFF"/>
        <w:spacing w:after="0" w:line="240" w:lineRule="auto"/>
        <w:ind w:firstLine="720"/>
        <w:jc w:val="both"/>
        <w:rPr>
          <w:rFonts w:ascii="Times New Roman" w:eastAsia="Times New Roman" w:hAnsi="Times New Roman" w:cs="Times New Roman"/>
          <w:sz w:val="24"/>
          <w:szCs w:val="24"/>
        </w:rPr>
      </w:pPr>
    </w:p>
    <w:p w:rsidR="00491D7B" w:rsidRPr="008573C5" w:rsidRDefault="00491D7B" w:rsidP="00733D22">
      <w:pPr>
        <w:spacing w:after="0" w:line="240" w:lineRule="auto"/>
        <w:ind w:left="720" w:right="720"/>
        <w:jc w:val="both"/>
        <w:rPr>
          <w:rFonts w:ascii="Times New Roman" w:eastAsia="Times New Roman" w:hAnsi="Times New Roman" w:cs="Times New Roman"/>
          <w:color w:val="000000"/>
          <w:sz w:val="24"/>
          <w:szCs w:val="24"/>
        </w:rPr>
      </w:pPr>
      <w:r w:rsidRPr="008573C5">
        <w:rPr>
          <w:rFonts w:ascii="Times New Roman" w:eastAsia="Times New Roman" w:hAnsi="Times New Roman" w:cs="Times New Roman"/>
          <w:color w:val="000000"/>
          <w:sz w:val="24"/>
          <w:szCs w:val="24"/>
        </w:rPr>
        <w:t xml:space="preserve">“…Siti Musalmah mula berasa seronok dengan perniagaan. Selain daripada menguruskan penjualan kayu apabila suaminya tiada atau suaminya sakit, dia mula mengecerkan barang-barang tembaga dan suasa kepada jiran-jiran terdekat. Barang-barang itu dibelinya dari Pasar Besar Kota Bharu. Dia tidak mengambil untung yang banyak selain daripada untuk latihannya sahaja. Sekadar lepas tambang bas pergi balik, katanya kepada suaminya. Tetapi Siti Musalmah melihat wajah suaminya yang ceria dan gilang gemilang. Dia faham </w:t>
      </w:r>
      <w:r w:rsidRPr="008573C5">
        <w:rPr>
          <w:rFonts w:ascii="Times New Roman" w:eastAsia="Times New Roman" w:hAnsi="Times New Roman" w:cs="Times New Roman"/>
          <w:color w:val="000000"/>
          <w:sz w:val="24"/>
          <w:szCs w:val="24"/>
        </w:rPr>
        <w:lastRenderedPageBreak/>
        <w:t>dengan sikap suaminya. Tentu sahaja suaminya gemar dan sukakan apa yang telah dilakukannya…”</w:t>
      </w:r>
      <w:r w:rsidR="00672B88">
        <w:rPr>
          <w:rFonts w:ascii="Times New Roman" w:eastAsia="Times New Roman" w:hAnsi="Times New Roman" w:cs="Times New Roman"/>
          <w:color w:val="000000"/>
          <w:sz w:val="24"/>
          <w:szCs w:val="24"/>
        </w:rPr>
        <w:t xml:space="preserve"> </w:t>
      </w:r>
      <w:r w:rsidRPr="008573C5">
        <w:rPr>
          <w:rFonts w:ascii="Times New Roman" w:eastAsia="Times New Roman" w:hAnsi="Times New Roman" w:cs="Times New Roman"/>
          <w:color w:val="000000"/>
          <w:sz w:val="24"/>
          <w:szCs w:val="24"/>
        </w:rPr>
        <w:t>(</w:t>
      </w:r>
      <w:r w:rsidRPr="008573C5">
        <w:rPr>
          <w:rFonts w:ascii="Times New Roman" w:eastAsia="Times New Roman" w:hAnsi="Times New Roman" w:cs="Times New Roman"/>
          <w:i/>
          <w:iCs/>
          <w:color w:val="000000"/>
          <w:sz w:val="24"/>
          <w:szCs w:val="24"/>
        </w:rPr>
        <w:t>Wajah Seorang Wanita</w:t>
      </w:r>
      <w:r w:rsidR="004A5801" w:rsidRPr="008573C5">
        <w:rPr>
          <w:rFonts w:ascii="Times New Roman" w:eastAsia="Times New Roman" w:hAnsi="Times New Roman" w:cs="Times New Roman"/>
          <w:color w:val="000000"/>
          <w:sz w:val="24"/>
          <w:szCs w:val="24"/>
        </w:rPr>
        <w:t xml:space="preserve">: </w:t>
      </w:r>
      <w:r w:rsidRPr="008573C5">
        <w:rPr>
          <w:rFonts w:ascii="Times New Roman" w:eastAsia="Times New Roman" w:hAnsi="Times New Roman" w:cs="Times New Roman"/>
          <w:color w:val="000000"/>
          <w:sz w:val="24"/>
          <w:szCs w:val="24"/>
        </w:rPr>
        <w:t>130)</w:t>
      </w:r>
      <w:r w:rsidR="00672B88">
        <w:rPr>
          <w:rFonts w:ascii="Times New Roman" w:eastAsia="Times New Roman" w:hAnsi="Times New Roman" w:cs="Times New Roman"/>
          <w:color w:val="000000"/>
          <w:sz w:val="24"/>
          <w:szCs w:val="24"/>
        </w:rPr>
        <w:t>.</w:t>
      </w:r>
    </w:p>
    <w:p w:rsidR="004A5801" w:rsidRPr="008573C5" w:rsidRDefault="004A5801" w:rsidP="00733D22">
      <w:pPr>
        <w:spacing w:after="0" w:line="240" w:lineRule="auto"/>
        <w:ind w:left="5760" w:firstLine="720"/>
        <w:jc w:val="both"/>
        <w:rPr>
          <w:rFonts w:ascii="Times New Roman" w:eastAsia="Times New Roman" w:hAnsi="Times New Roman" w:cs="Times New Roman"/>
          <w:sz w:val="24"/>
          <w:szCs w:val="24"/>
        </w:rPr>
      </w:pPr>
    </w:p>
    <w:p w:rsidR="00491D7B" w:rsidRPr="008573C5" w:rsidRDefault="00491D7B" w:rsidP="00733D22">
      <w:pPr>
        <w:spacing w:after="0" w:line="240" w:lineRule="auto"/>
        <w:ind w:left="720" w:right="72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“…Tetapi sejak akhir-akhir ini Siti Musalmah telah mengambil alih ruangan itu. Dialah yang membeli dan membuat anggaran. Tanggungjawab itu mula dirasanya seronok apabila suaminya sudah tidak mempedulikannya lagi. Segala wang ringgit sudah mula dipegangnya dan ditadbirkannya. Dia pun tidak tahu mengapa dalam saat akhir ini suaminya semacam menyerahkan segala-galanya ke atas pundaknya. Walaupun penyerahan suaminya itu bukan secara rasmi dan dengan kata-kata, tetapi sikap suaminya yang menyerahkan wang dan apa sahaja harta mereka berdua kepadanya, dia merasakan bahawa suaminya sudah meyakini kebolehannya dalam urusan yang lebih penting…”</w:t>
      </w:r>
      <w:r w:rsidR="00672B88">
        <w:rPr>
          <w:rFonts w:ascii="Times New Roman" w:eastAsia="Times New Roman" w:hAnsi="Times New Roman" w:cs="Times New Roman"/>
          <w:color w:val="000000"/>
          <w:sz w:val="24"/>
          <w:szCs w:val="24"/>
        </w:rPr>
        <w:t xml:space="preserve"> </w:t>
      </w:r>
      <w:r w:rsidRPr="008573C5">
        <w:rPr>
          <w:rFonts w:ascii="Times New Roman" w:eastAsia="Times New Roman" w:hAnsi="Times New Roman" w:cs="Times New Roman"/>
          <w:color w:val="000000"/>
          <w:sz w:val="24"/>
          <w:szCs w:val="24"/>
        </w:rPr>
        <w:t>(</w:t>
      </w:r>
      <w:r w:rsidRPr="008573C5">
        <w:rPr>
          <w:rFonts w:ascii="Times New Roman" w:eastAsia="Times New Roman" w:hAnsi="Times New Roman" w:cs="Times New Roman"/>
          <w:i/>
          <w:iCs/>
          <w:color w:val="000000"/>
          <w:sz w:val="24"/>
          <w:szCs w:val="24"/>
        </w:rPr>
        <w:t>Wajah Seorang Wanita</w:t>
      </w:r>
      <w:r w:rsidR="004A5801" w:rsidRPr="008573C5">
        <w:rPr>
          <w:rFonts w:ascii="Times New Roman" w:eastAsia="Times New Roman" w:hAnsi="Times New Roman" w:cs="Times New Roman"/>
          <w:color w:val="000000"/>
          <w:sz w:val="24"/>
          <w:szCs w:val="24"/>
        </w:rPr>
        <w:t xml:space="preserve">: </w:t>
      </w:r>
      <w:r w:rsidRPr="008573C5">
        <w:rPr>
          <w:rFonts w:ascii="Times New Roman" w:eastAsia="Times New Roman" w:hAnsi="Times New Roman" w:cs="Times New Roman"/>
          <w:color w:val="000000"/>
          <w:sz w:val="24"/>
          <w:szCs w:val="24"/>
        </w:rPr>
        <w:t>134)</w:t>
      </w:r>
      <w:r w:rsidR="00672B88">
        <w:rPr>
          <w:rFonts w:ascii="Times New Roman" w:eastAsia="Times New Roman" w:hAnsi="Times New Roman" w:cs="Times New Roman"/>
          <w:color w:val="000000"/>
          <w:sz w:val="24"/>
          <w:szCs w:val="24"/>
        </w:rPr>
        <w:t>.</w:t>
      </w:r>
    </w:p>
    <w:p w:rsidR="004A5801" w:rsidRPr="008573C5" w:rsidRDefault="004A5801" w:rsidP="00733D22">
      <w:pPr>
        <w:spacing w:after="0" w:line="240" w:lineRule="auto"/>
        <w:ind w:firstLine="720"/>
        <w:jc w:val="both"/>
        <w:rPr>
          <w:rFonts w:ascii="Times New Roman" w:eastAsia="Times New Roman" w:hAnsi="Times New Roman" w:cs="Times New Roman"/>
          <w:color w:val="000000"/>
          <w:sz w:val="24"/>
          <w:szCs w:val="24"/>
        </w:rPr>
      </w:pPr>
    </w:p>
    <w:p w:rsidR="00491D7B" w:rsidRPr="008573C5" w:rsidRDefault="00491D7B"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Watak Siti Musalmah tidak dikongkong dan diberi kebebasan untuk menjalankan aktiviti perniagaan kayu balak dan menguruskan kewangan syarikat mengikut kaedahnya tersendiri tanpa terikat kepada peraturan tertentu daripada lelaki. Selain mengusahakan kilang balak, Siti Musalmah juga diperagakan sebagai usahawanita yang melakukan aktiviti jual beli barangan tembaga dan suasa. Perdagangan ini sememangnya salah satu bentuk perniagaan yang menjadi salah satu identiti masyarakat Kelantan pada suatu ketika dahulu. Tidak mustahil, pengarang menggarap fenomena tersebut menerusi watak Siti Musalmah. </w:t>
      </w:r>
    </w:p>
    <w:p w:rsidR="00491D7B" w:rsidRPr="008573C5" w:rsidRDefault="00491D7B"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Merujuk kepada perspektif agama Islam, memilih pekerjaan merupakan antara hak yang dimiliki oleh kaum</w:t>
      </w:r>
      <w:r w:rsidR="00825B1D" w:rsidRPr="008573C5">
        <w:rPr>
          <w:rFonts w:ascii="Times New Roman" w:eastAsia="Times New Roman" w:hAnsi="Times New Roman" w:cs="Times New Roman"/>
          <w:color w:val="000000"/>
          <w:sz w:val="24"/>
          <w:szCs w:val="24"/>
        </w:rPr>
        <w:t xml:space="preserve"> wanita (Anwar, 2013</w:t>
      </w:r>
      <w:r w:rsidRPr="008573C5">
        <w:rPr>
          <w:rFonts w:ascii="Times New Roman" w:eastAsia="Times New Roman" w:hAnsi="Times New Roman" w:cs="Times New Roman"/>
          <w:color w:val="000000"/>
          <w:sz w:val="24"/>
          <w:szCs w:val="24"/>
        </w:rPr>
        <w:t>). Islam merupakan suatu agama yang membenarkan penglibatan wanita secara aktif dalam pelbagai lapangan pekerjaan sejak zaman berzaman. Dalam konteks perniagaan, Islam membenarkan wanita terlibat dalam bidang ini dan sama-sama menyumbang kepada kesenangan isi rumah serta masyarakat amnya. Islam sangat menghormati golongan pedagang. Malahan Rasulullah saw sendiri merupakan seorang peniaga sebelum diangkat menj</w:t>
      </w:r>
      <w:r w:rsidR="00AE7E62">
        <w:rPr>
          <w:rFonts w:ascii="Times New Roman" w:eastAsia="Times New Roman" w:hAnsi="Times New Roman" w:cs="Times New Roman"/>
          <w:color w:val="000000"/>
          <w:sz w:val="24"/>
          <w:szCs w:val="24"/>
        </w:rPr>
        <w:t>adi rasul. Isteri Rasulullah SAW</w:t>
      </w:r>
      <w:r w:rsidRPr="008573C5">
        <w:rPr>
          <w:rFonts w:ascii="Times New Roman" w:eastAsia="Times New Roman" w:hAnsi="Times New Roman" w:cs="Times New Roman"/>
          <w:color w:val="000000"/>
          <w:sz w:val="24"/>
          <w:szCs w:val="24"/>
        </w:rPr>
        <w:t>, Sayyidatina Khadijah binti Khuwaylid merupakan antara usahawan yang berjaya di Mekah. Antara peniaga-peniaga wanita lain yang terkenal di zaman Rasullullah adalah Umm al-Mundhir binti Qays dan Asmah binti Makhzamah bin Jalal. Hal ini menjadi dalil bahawa, wanita memiliki hak untuk menyatakan kemandiriannya lewat memilih pekerjaan terutamanya melibatkan diri dalam bidang perniagaan.</w:t>
      </w:r>
    </w:p>
    <w:p w:rsidR="00491D7B" w:rsidRPr="008573C5" w:rsidRDefault="00491D7B"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Perniagaan merupakan satu bidang terpenting dalam ekonomi. Kegiatan perniagaan dikatakan begitu anjal dari aspek tempat dan suasana. Ia membolehkan masyarakat mendapatkan barang keperluan sama ada menerusi matawang mahupun aktiviti pertukaran dagangan. Barangan yang ditawarkan disandarkan kepada permintaan dan keperluan pengguna. Allah telah berfirman melalui surah al-Baqarah ayat 2, “</w:t>
      </w:r>
      <w:r w:rsidRPr="008573C5">
        <w:rPr>
          <w:rFonts w:ascii="Times New Roman" w:eastAsia="Times New Roman" w:hAnsi="Times New Roman" w:cs="Times New Roman"/>
          <w:i/>
          <w:iCs/>
          <w:color w:val="000000"/>
          <w:sz w:val="24"/>
          <w:szCs w:val="24"/>
        </w:rPr>
        <w:t>Dan (Allah) menghalalkan jual beli dan mengharamkan riba</w:t>
      </w:r>
      <w:r w:rsidRPr="008573C5">
        <w:rPr>
          <w:rFonts w:ascii="Times New Roman" w:eastAsia="Times New Roman" w:hAnsi="Times New Roman" w:cs="Times New Roman"/>
          <w:color w:val="000000"/>
          <w:sz w:val="24"/>
          <w:szCs w:val="24"/>
        </w:rPr>
        <w:t>”</w:t>
      </w:r>
      <w:r w:rsidRPr="008573C5">
        <w:rPr>
          <w:rFonts w:ascii="Times New Roman" w:eastAsia="Times New Roman" w:hAnsi="Times New Roman" w:cs="Times New Roman"/>
          <w:i/>
          <w:iCs/>
          <w:color w:val="000000"/>
          <w:sz w:val="24"/>
          <w:szCs w:val="24"/>
        </w:rPr>
        <w:t>.</w:t>
      </w:r>
      <w:r w:rsidRPr="008573C5">
        <w:rPr>
          <w:rFonts w:ascii="Times New Roman" w:eastAsia="Times New Roman" w:hAnsi="Times New Roman" w:cs="Times New Roman"/>
          <w:color w:val="000000"/>
          <w:sz w:val="24"/>
          <w:szCs w:val="24"/>
        </w:rPr>
        <w:t xml:space="preserve"> Dengan kata lain, ia merujuk bahawa Islam sangat menggalakkan aktiviti jual beli atau muamalat. Aktiviti ini melibatkan kemasyarakatan dan ia sudah sedia wujud sejak zaman Nabi Muhammad</w:t>
      </w:r>
      <w:r w:rsidR="00672B88">
        <w:rPr>
          <w:rFonts w:ascii="Times New Roman" w:eastAsia="Times New Roman" w:hAnsi="Times New Roman" w:cs="Times New Roman"/>
          <w:color w:val="000000"/>
          <w:sz w:val="24"/>
          <w:szCs w:val="24"/>
        </w:rPr>
        <w:t xml:space="preserve"> (Mohd Fadli</w:t>
      </w:r>
      <w:r w:rsidR="00825B1D" w:rsidRPr="008573C5">
        <w:rPr>
          <w:rFonts w:ascii="Times New Roman" w:eastAsia="Times New Roman" w:hAnsi="Times New Roman" w:cs="Times New Roman"/>
          <w:color w:val="000000"/>
          <w:sz w:val="24"/>
          <w:szCs w:val="24"/>
        </w:rPr>
        <w:t>, 2014</w:t>
      </w:r>
      <w:r w:rsidRPr="008573C5">
        <w:rPr>
          <w:rFonts w:ascii="Times New Roman" w:eastAsia="Times New Roman" w:hAnsi="Times New Roman" w:cs="Times New Roman"/>
          <w:color w:val="000000"/>
          <w:sz w:val="24"/>
          <w:szCs w:val="24"/>
        </w:rPr>
        <w:t xml:space="preserve">). Islam tidak menghalang kaum wanita bermuamalat dengan lelaki, selagi tidak melanggar syariat. </w:t>
      </w:r>
    </w:p>
    <w:p w:rsidR="00491D7B" w:rsidRPr="008573C5" w:rsidRDefault="00491D7B"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Merujuk kepada penglibatan wanita dalam bidang perniagaan di Malaysia, </w:t>
      </w:r>
      <w:r w:rsidRPr="008573C5">
        <w:rPr>
          <w:rFonts w:ascii="Times New Roman" w:eastAsia="Times New Roman" w:hAnsi="Times New Roman" w:cs="Times New Roman"/>
          <w:b/>
          <w:bCs/>
          <w:color w:val="000000"/>
          <w:sz w:val="24"/>
          <w:szCs w:val="24"/>
        </w:rPr>
        <w:t>s</w:t>
      </w:r>
      <w:r w:rsidRPr="008573C5">
        <w:rPr>
          <w:rFonts w:ascii="Times New Roman" w:eastAsia="Times New Roman" w:hAnsi="Times New Roman" w:cs="Times New Roman"/>
          <w:color w:val="000000"/>
          <w:sz w:val="24"/>
          <w:szCs w:val="24"/>
        </w:rPr>
        <w:t xml:space="preserve">eandainya diteliti tentang sejarah dan keunikan wanita Kelantan, pasti akan ditemukan catatan penting yang menjadi </w:t>
      </w:r>
      <w:r w:rsidRPr="008573C5">
        <w:rPr>
          <w:rFonts w:ascii="Times New Roman" w:eastAsia="Times New Roman" w:hAnsi="Times New Roman" w:cs="Times New Roman"/>
          <w:i/>
          <w:iCs/>
          <w:color w:val="000000"/>
          <w:sz w:val="24"/>
          <w:szCs w:val="24"/>
        </w:rPr>
        <w:t>historical landmark</w:t>
      </w:r>
      <w:r w:rsidRPr="008573C5">
        <w:rPr>
          <w:rFonts w:ascii="Times New Roman" w:eastAsia="Times New Roman" w:hAnsi="Times New Roman" w:cs="Times New Roman"/>
          <w:color w:val="000000"/>
          <w:sz w:val="24"/>
          <w:szCs w:val="24"/>
        </w:rPr>
        <w:t xml:space="preserve"> kepada perbahasan mengenainya. Walter Armstrong Graham, seorang diplomat British mengupas perkara ini melalui buku beliau, </w:t>
      </w:r>
      <w:r w:rsidR="00672B88">
        <w:rPr>
          <w:rFonts w:ascii="Times New Roman" w:eastAsia="Times New Roman" w:hAnsi="Times New Roman" w:cs="Times New Roman"/>
          <w:i/>
          <w:iCs/>
          <w:color w:val="000000"/>
          <w:sz w:val="24"/>
          <w:szCs w:val="24"/>
        </w:rPr>
        <w:t>Kelantan: A State of t</w:t>
      </w:r>
      <w:r w:rsidRPr="008573C5">
        <w:rPr>
          <w:rFonts w:ascii="Times New Roman" w:eastAsia="Times New Roman" w:hAnsi="Times New Roman" w:cs="Times New Roman"/>
          <w:i/>
          <w:iCs/>
          <w:color w:val="000000"/>
          <w:sz w:val="24"/>
          <w:szCs w:val="24"/>
        </w:rPr>
        <w:t>he Malay Peninsular</w:t>
      </w:r>
      <w:r w:rsidRPr="008573C5">
        <w:rPr>
          <w:rFonts w:ascii="Times New Roman" w:eastAsia="Times New Roman" w:hAnsi="Times New Roman" w:cs="Times New Roman"/>
          <w:color w:val="000000"/>
          <w:sz w:val="24"/>
          <w:szCs w:val="24"/>
        </w:rPr>
        <w:t xml:space="preserve"> (1908). Antara perkara yang disentuh beliau adalah ketabahan, kehebatan, keistimewaan serta keunikan dan kecekalan wanita Kelantan. Sebagai contoh, paparan dan huraian mengenai aktiviti wanita Kelantan yang berjual beli sambil duduk, sebagai satu keadaan yang unik dan berbeza sekali. Paparan ini melambangkan kecekalan mereka dan </w:t>
      </w:r>
      <w:r w:rsidRPr="008573C5">
        <w:rPr>
          <w:rFonts w:ascii="Times New Roman" w:eastAsia="Times New Roman" w:hAnsi="Times New Roman" w:cs="Times New Roman"/>
          <w:color w:val="000000"/>
          <w:sz w:val="24"/>
          <w:szCs w:val="24"/>
        </w:rPr>
        <w:lastRenderedPageBreak/>
        <w:t xml:space="preserve">kekal sehingga sekarang serta menjadi budaya dalam kalangan wanita Kelantan yang berniaga di pasar-pasar. </w:t>
      </w:r>
    </w:p>
    <w:p w:rsidR="00491D7B" w:rsidRPr="008573C5" w:rsidRDefault="00491D7B"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Menerusi kajian yang dilakuk</w:t>
      </w:r>
      <w:r w:rsidR="004A5801" w:rsidRPr="008573C5">
        <w:rPr>
          <w:rFonts w:ascii="Times New Roman" w:eastAsia="Times New Roman" w:hAnsi="Times New Roman" w:cs="Times New Roman"/>
          <w:color w:val="000000"/>
          <w:sz w:val="24"/>
          <w:szCs w:val="24"/>
        </w:rPr>
        <w:t>an Joni Tamkin</w:t>
      </w:r>
      <w:r w:rsidR="00825B1D" w:rsidRPr="008573C5">
        <w:rPr>
          <w:rFonts w:ascii="Times New Roman" w:eastAsia="Times New Roman" w:hAnsi="Times New Roman" w:cs="Times New Roman"/>
          <w:color w:val="000000"/>
          <w:sz w:val="24"/>
          <w:szCs w:val="24"/>
        </w:rPr>
        <w:t xml:space="preserve"> (2002</w:t>
      </w:r>
      <w:r w:rsidRPr="008573C5">
        <w:rPr>
          <w:rFonts w:ascii="Times New Roman" w:eastAsia="Times New Roman" w:hAnsi="Times New Roman" w:cs="Times New Roman"/>
          <w:color w:val="000000"/>
          <w:sz w:val="24"/>
          <w:szCs w:val="24"/>
        </w:rPr>
        <w:t>), beliau mendapati catatan sejarah mengabsahkan keterlibatan wanita Melayu Kelantan dalam sektor perniagaan sejak kurun ke-19 lagi. Beliau juga bersetu</w:t>
      </w:r>
      <w:r w:rsidR="004A5801" w:rsidRPr="008573C5">
        <w:rPr>
          <w:rFonts w:ascii="Times New Roman" w:eastAsia="Times New Roman" w:hAnsi="Times New Roman" w:cs="Times New Roman"/>
          <w:color w:val="000000"/>
          <w:sz w:val="24"/>
          <w:szCs w:val="24"/>
        </w:rPr>
        <w:t xml:space="preserve">ju dengan pendapat </w:t>
      </w:r>
      <w:r w:rsidRPr="008573C5">
        <w:rPr>
          <w:rFonts w:ascii="Times New Roman" w:eastAsia="Times New Roman" w:hAnsi="Times New Roman" w:cs="Times New Roman"/>
          <w:color w:val="000000"/>
          <w:sz w:val="24"/>
          <w:szCs w:val="24"/>
        </w:rPr>
        <w:t xml:space="preserve">Graham (1908) bahawa, bentuk perniagaan yang menjadi tumpuan wanita Kelantan adalah perniagaan pasar. Abdullah Munshi dalam </w:t>
      </w:r>
      <w:r w:rsidR="00672B88">
        <w:rPr>
          <w:rFonts w:ascii="Times New Roman" w:eastAsia="Times New Roman" w:hAnsi="Times New Roman" w:cs="Times New Roman"/>
          <w:i/>
          <w:iCs/>
          <w:color w:val="000000"/>
          <w:sz w:val="24"/>
          <w:szCs w:val="24"/>
        </w:rPr>
        <w:t>Hikayat p</w:t>
      </w:r>
      <w:r w:rsidRPr="008573C5">
        <w:rPr>
          <w:rFonts w:ascii="Times New Roman" w:eastAsia="Times New Roman" w:hAnsi="Times New Roman" w:cs="Times New Roman"/>
          <w:i/>
          <w:iCs/>
          <w:color w:val="000000"/>
          <w:sz w:val="24"/>
          <w:szCs w:val="24"/>
        </w:rPr>
        <w:t>elayaran Abdullah Munshi</w:t>
      </w:r>
      <w:r w:rsidRPr="008573C5">
        <w:rPr>
          <w:rFonts w:ascii="Times New Roman" w:eastAsia="Times New Roman" w:hAnsi="Times New Roman" w:cs="Times New Roman"/>
          <w:color w:val="000000"/>
          <w:sz w:val="24"/>
          <w:szCs w:val="24"/>
        </w:rPr>
        <w:t xml:space="preserve"> sebelumnya ada menyatakan perihal yang sama iaitu, pasar-pasar di Kelantan dimonopoli oleh peniaga wanita. </w:t>
      </w:r>
    </w:p>
    <w:p w:rsidR="00491D7B" w:rsidRPr="008573C5" w:rsidRDefault="00491D7B" w:rsidP="00733D22">
      <w:pPr>
        <w:spacing w:after="0" w:line="240" w:lineRule="auto"/>
        <w:ind w:firstLine="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Terdapat beberapa fakta yang wujud dan menyumbang kepada keunikan, keistimewaan dan kehebatan wanita Kelantan sehingga menyerlahkan atau memberikan kedudukan tertentu kepada mereka. Antaranya ialah faktor persekitaran, sosio politik dan ekonomi serta keseimbangan dan peranan mereka dalam konteks keberadaan kaum lelaki Kelantan. Terdapat juga persepsi yang mengatakan bahawa lelaki Kelantan malas, dan ini memaksa wanita atau isteri mereka untuk menjadi ‘ketua’ keluarga, bekerja mencari rezeki dan memenuhi keperluan hidup keluarga. Dalam konteks ini, unik, hebat dan gigih, wanita Kelantan adalah relatif kerana kekurangan dan kelemahan lelaki Kelantan dalam memainkan peranan mereka.</w:t>
      </w:r>
    </w:p>
    <w:p w:rsidR="00491D7B" w:rsidRPr="008573C5" w:rsidRDefault="00491D7B" w:rsidP="00733D22">
      <w:pPr>
        <w:spacing w:after="0" w:line="240" w:lineRule="auto"/>
        <w:ind w:firstLine="72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Satu hal yang perlu diberikan penegasan, terdapat pelbagai bentuk sumber inspirasi seseorang pengarang dalam proses penghasilan karya. Namun begitu, dalam konteks </w:t>
      </w:r>
      <w:r w:rsidRPr="008573C5">
        <w:rPr>
          <w:rFonts w:ascii="Times New Roman" w:eastAsia="Times New Roman" w:hAnsi="Times New Roman" w:cs="Times New Roman"/>
          <w:i/>
          <w:iCs/>
          <w:color w:val="000000"/>
          <w:sz w:val="24"/>
          <w:szCs w:val="24"/>
        </w:rPr>
        <w:t>Wajah Seorang Wanita</w:t>
      </w:r>
      <w:r w:rsidRPr="008573C5">
        <w:rPr>
          <w:rFonts w:ascii="Times New Roman" w:eastAsia="Times New Roman" w:hAnsi="Times New Roman" w:cs="Times New Roman"/>
          <w:color w:val="000000"/>
          <w:sz w:val="24"/>
          <w:szCs w:val="24"/>
        </w:rPr>
        <w:t xml:space="preserve">, faktor latar peribadi pengarang sangat berperanan dalam pembentukan watak dan jalinan plot. Faktor asal usul keluarga beliau dari jalur keturunan Syed, ulama serta titisan darah keluarga Raja Jembal di Kelantan tidak boleh dinafikan kepentingannya dalam proses penciptaan watak terutamanya Siti Musalmah. Novel yang memaparkan latar sejarah keluarga ini turut menyerlahkan pemikiran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xml:space="preserve"> dalam memaparkan citra ibunya Nik Sharifah sebagai seorang yang tabah, cekal, autonomi dan bijaksana disamping sifat murni seorang wanita iaitu lemah lembut, sopan santun dan meletakkan agama sebagai suatu yang penting dalam hidupnya. Novel ini didedikasikan khas buat ibunya sebagai tanda penghargaan kerana berjaya membesarkan dan mendidik beliau dan adik-berad</w:t>
      </w:r>
      <w:r w:rsidR="004A5801" w:rsidRPr="008573C5">
        <w:rPr>
          <w:rFonts w:ascii="Times New Roman" w:eastAsia="Times New Roman" w:hAnsi="Times New Roman" w:cs="Times New Roman"/>
          <w:color w:val="000000"/>
          <w:sz w:val="24"/>
          <w:szCs w:val="24"/>
        </w:rPr>
        <w:t>ik lain tanpa suami disisi (</w:t>
      </w:r>
      <w:r w:rsidR="00D57DFC">
        <w:rPr>
          <w:rFonts w:ascii="Times New Roman" w:eastAsia="Times New Roman" w:hAnsi="Times New Roman" w:cs="Times New Roman"/>
          <w:color w:val="000000"/>
          <w:sz w:val="24"/>
          <w:szCs w:val="24"/>
        </w:rPr>
        <w:t xml:space="preserve">S.M. </w:t>
      </w:r>
      <w:r w:rsidRPr="008573C5">
        <w:rPr>
          <w:rFonts w:ascii="Times New Roman" w:eastAsia="Times New Roman" w:hAnsi="Times New Roman" w:cs="Times New Roman"/>
          <w:color w:val="000000"/>
          <w:sz w:val="24"/>
          <w:szCs w:val="24"/>
        </w:rPr>
        <w:t>Zakir, 2017).</w:t>
      </w:r>
    </w:p>
    <w:p w:rsidR="004A5801" w:rsidRPr="008573C5" w:rsidRDefault="004A5801" w:rsidP="00733D22">
      <w:pPr>
        <w:spacing w:after="0" w:line="240" w:lineRule="auto"/>
        <w:jc w:val="both"/>
        <w:rPr>
          <w:rFonts w:ascii="Times New Roman" w:eastAsia="Times New Roman" w:hAnsi="Times New Roman" w:cs="Times New Roman"/>
          <w:b/>
          <w:bCs/>
          <w:color w:val="000000"/>
          <w:sz w:val="24"/>
          <w:szCs w:val="24"/>
        </w:rPr>
      </w:pPr>
    </w:p>
    <w:p w:rsidR="004A5801" w:rsidRPr="008573C5" w:rsidRDefault="004A5801" w:rsidP="00733D22">
      <w:pPr>
        <w:spacing w:after="0" w:line="240" w:lineRule="auto"/>
        <w:jc w:val="both"/>
        <w:rPr>
          <w:rFonts w:ascii="Times New Roman" w:eastAsia="Times New Roman" w:hAnsi="Times New Roman" w:cs="Times New Roman"/>
          <w:b/>
          <w:bCs/>
          <w:color w:val="000000"/>
          <w:sz w:val="24"/>
          <w:szCs w:val="24"/>
        </w:rPr>
      </w:pPr>
    </w:p>
    <w:p w:rsidR="00491D7B" w:rsidRPr="008573C5" w:rsidRDefault="00491D7B" w:rsidP="00733D22">
      <w:pPr>
        <w:spacing w:after="0" w:line="240" w:lineRule="auto"/>
        <w:jc w:val="both"/>
        <w:rPr>
          <w:rFonts w:ascii="Times New Roman" w:eastAsia="Times New Roman" w:hAnsi="Times New Roman" w:cs="Times New Roman"/>
          <w:b/>
          <w:bCs/>
          <w:color w:val="000000"/>
          <w:sz w:val="24"/>
          <w:szCs w:val="24"/>
        </w:rPr>
      </w:pPr>
      <w:r w:rsidRPr="008573C5">
        <w:rPr>
          <w:rFonts w:ascii="Times New Roman" w:eastAsia="Times New Roman" w:hAnsi="Times New Roman" w:cs="Times New Roman"/>
          <w:b/>
          <w:bCs/>
          <w:color w:val="000000"/>
          <w:sz w:val="24"/>
          <w:szCs w:val="24"/>
        </w:rPr>
        <w:t>Kesimpulan</w:t>
      </w:r>
    </w:p>
    <w:p w:rsidR="004A5801" w:rsidRPr="008573C5" w:rsidRDefault="004A5801" w:rsidP="00733D22">
      <w:pPr>
        <w:spacing w:after="0" w:line="240" w:lineRule="auto"/>
        <w:jc w:val="both"/>
        <w:rPr>
          <w:rFonts w:ascii="Times New Roman" w:eastAsia="Times New Roman" w:hAnsi="Times New Roman" w:cs="Times New Roman"/>
          <w:sz w:val="24"/>
          <w:szCs w:val="24"/>
        </w:rPr>
      </w:pPr>
    </w:p>
    <w:p w:rsidR="00491D7B" w:rsidRPr="008573C5" w:rsidRDefault="00491D7B" w:rsidP="00733D22">
      <w:pPr>
        <w:spacing w:after="0" w:line="240" w:lineRule="auto"/>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Secara harafiahnya, dapat dikatakan bahawa watak wanita dalam </w:t>
      </w:r>
      <w:r w:rsidRPr="008573C5">
        <w:rPr>
          <w:rFonts w:ascii="Times New Roman" w:eastAsia="Times New Roman" w:hAnsi="Times New Roman" w:cs="Times New Roman"/>
          <w:i/>
          <w:iCs/>
          <w:color w:val="000000"/>
          <w:sz w:val="24"/>
          <w:szCs w:val="24"/>
        </w:rPr>
        <w:t>Wajah Seorang Wanita</w:t>
      </w:r>
      <w:r w:rsidRPr="008573C5">
        <w:rPr>
          <w:rFonts w:ascii="Times New Roman" w:eastAsia="Times New Roman" w:hAnsi="Times New Roman" w:cs="Times New Roman"/>
          <w:color w:val="000000"/>
          <w:sz w:val="24"/>
          <w:szCs w:val="24"/>
        </w:rPr>
        <w:t xml:space="preserve"> diperkasakan. Hal ini selari dengan kehendak Islam yang mengangkat wanita. Dalam konteks sastera,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xml:space="preserve"> dilihat memperagakan watak wanita secara saksama tanpa bersikap </w:t>
      </w:r>
      <w:r w:rsidRPr="008573C5">
        <w:rPr>
          <w:rFonts w:ascii="Times New Roman" w:eastAsia="Times New Roman" w:hAnsi="Times New Roman" w:cs="Times New Roman"/>
          <w:i/>
          <w:iCs/>
          <w:color w:val="000000"/>
          <w:sz w:val="24"/>
          <w:szCs w:val="24"/>
        </w:rPr>
        <w:t>bias</w:t>
      </w:r>
      <w:r w:rsidRPr="008573C5">
        <w:rPr>
          <w:rFonts w:ascii="Times New Roman" w:eastAsia="Times New Roman" w:hAnsi="Times New Roman" w:cs="Times New Roman"/>
          <w:color w:val="000000"/>
          <w:sz w:val="24"/>
          <w:szCs w:val="24"/>
        </w:rPr>
        <w:t xml:space="preserve">. Watak-watak wanita ini ditampilkan bukan sekadar pelengkap dari dominasi watak lelaki, tetapi hadir secara utuh melalui peranan individu dan sosialnya. Melalui penelitian menggunakan prinsip etika </w:t>
      </w:r>
      <w:r w:rsidRPr="008573C5">
        <w:rPr>
          <w:rFonts w:ascii="Times New Roman" w:eastAsia="Times New Roman" w:hAnsi="Times New Roman" w:cs="Times New Roman"/>
          <w:i/>
          <w:iCs/>
          <w:color w:val="000000"/>
          <w:sz w:val="24"/>
          <w:szCs w:val="24"/>
        </w:rPr>
        <w:t>nahi mungkar</w:t>
      </w:r>
      <w:r w:rsidRPr="008573C5">
        <w:rPr>
          <w:rFonts w:ascii="Times New Roman" w:eastAsia="Times New Roman" w:hAnsi="Times New Roman" w:cs="Times New Roman"/>
          <w:color w:val="000000"/>
          <w:sz w:val="24"/>
          <w:szCs w:val="24"/>
        </w:rPr>
        <w:t xml:space="preserve"> dalam gagasan Sastera Profetik oleh Kuntowijoyo, didapati </w:t>
      </w:r>
      <w:r w:rsidR="006D50E1" w:rsidRPr="008573C5">
        <w:rPr>
          <w:rFonts w:ascii="Times New Roman" w:eastAsia="Times New Roman" w:hAnsi="Times New Roman" w:cs="Times New Roman"/>
          <w:color w:val="000000"/>
          <w:sz w:val="24"/>
          <w:szCs w:val="24"/>
        </w:rPr>
        <w:t>S. Othman Kelantan</w:t>
      </w:r>
      <w:r w:rsidRPr="008573C5">
        <w:rPr>
          <w:rFonts w:ascii="Times New Roman" w:eastAsia="Times New Roman" w:hAnsi="Times New Roman" w:cs="Times New Roman"/>
          <w:color w:val="000000"/>
          <w:sz w:val="24"/>
          <w:szCs w:val="24"/>
        </w:rPr>
        <w:t xml:space="preserve"> membawa pesan kemandirian wanita dalam dua tema iaitu pembebasan daripada ketidakadilan ekonomi dalam negara (zaman pemerintahan Jepun) dan pembebasan daripada ketidakadilan gender (pendidikan, kerjaya, pemilihan jodoh). Dikesani, watak wanita Kelantan dalam </w:t>
      </w:r>
      <w:r w:rsidRPr="008573C5">
        <w:rPr>
          <w:rFonts w:ascii="Times New Roman" w:eastAsia="Times New Roman" w:hAnsi="Times New Roman" w:cs="Times New Roman"/>
          <w:i/>
          <w:iCs/>
          <w:color w:val="000000"/>
          <w:sz w:val="24"/>
          <w:szCs w:val="24"/>
        </w:rPr>
        <w:t>Wajah Seorang Wanita</w:t>
      </w:r>
      <w:r w:rsidRPr="008573C5">
        <w:rPr>
          <w:rFonts w:ascii="Times New Roman" w:eastAsia="Times New Roman" w:hAnsi="Times New Roman" w:cs="Times New Roman"/>
          <w:color w:val="000000"/>
          <w:sz w:val="24"/>
          <w:szCs w:val="24"/>
        </w:rPr>
        <w:t xml:space="preserve"> misalnya digambarkan begitu tekal dalam bersikap dan menentukan pilihan sendiri serta mendepani kehidupan tanpa bergantung sepenuhnya kepada lelaki. </w:t>
      </w:r>
    </w:p>
    <w:p w:rsidR="00491D7B" w:rsidRPr="008573C5" w:rsidRDefault="00491D7B" w:rsidP="00733D22">
      <w:pPr>
        <w:spacing w:after="0" w:line="240" w:lineRule="auto"/>
        <w:rPr>
          <w:rFonts w:ascii="Times New Roman" w:eastAsia="Times New Roman" w:hAnsi="Times New Roman" w:cs="Times New Roman"/>
          <w:sz w:val="24"/>
          <w:szCs w:val="24"/>
        </w:rPr>
      </w:pPr>
    </w:p>
    <w:p w:rsidR="00A1390A" w:rsidRDefault="00A1390A" w:rsidP="00733D22">
      <w:pPr>
        <w:spacing w:after="0" w:line="240" w:lineRule="auto"/>
        <w:jc w:val="both"/>
        <w:rPr>
          <w:rFonts w:ascii="Times New Roman" w:eastAsia="Times New Roman" w:hAnsi="Times New Roman" w:cs="Times New Roman"/>
          <w:b/>
          <w:bCs/>
          <w:color w:val="000000"/>
          <w:sz w:val="24"/>
          <w:szCs w:val="24"/>
        </w:rPr>
      </w:pPr>
    </w:p>
    <w:p w:rsidR="00193885" w:rsidRDefault="00193885" w:rsidP="00733D22">
      <w:pPr>
        <w:spacing w:after="0" w:line="240" w:lineRule="auto"/>
        <w:jc w:val="both"/>
        <w:rPr>
          <w:rFonts w:ascii="Times New Roman" w:eastAsia="Times New Roman" w:hAnsi="Times New Roman" w:cs="Times New Roman"/>
          <w:b/>
          <w:bCs/>
          <w:color w:val="000000"/>
          <w:sz w:val="24"/>
          <w:szCs w:val="24"/>
        </w:rPr>
      </w:pPr>
    </w:p>
    <w:p w:rsidR="00193885" w:rsidRDefault="00193885" w:rsidP="00733D22">
      <w:pPr>
        <w:spacing w:after="0" w:line="240" w:lineRule="auto"/>
        <w:jc w:val="both"/>
        <w:rPr>
          <w:rFonts w:ascii="Times New Roman" w:eastAsia="Times New Roman" w:hAnsi="Times New Roman" w:cs="Times New Roman"/>
          <w:b/>
          <w:bCs/>
          <w:color w:val="000000"/>
          <w:sz w:val="24"/>
          <w:szCs w:val="24"/>
        </w:rPr>
      </w:pPr>
    </w:p>
    <w:p w:rsidR="00193885" w:rsidRDefault="00193885" w:rsidP="00733D22">
      <w:pPr>
        <w:spacing w:after="0" w:line="240" w:lineRule="auto"/>
        <w:jc w:val="both"/>
        <w:rPr>
          <w:rFonts w:ascii="Times New Roman" w:eastAsia="Times New Roman" w:hAnsi="Times New Roman" w:cs="Times New Roman"/>
          <w:b/>
          <w:bCs/>
          <w:color w:val="000000"/>
          <w:sz w:val="24"/>
          <w:szCs w:val="24"/>
        </w:rPr>
      </w:pPr>
    </w:p>
    <w:p w:rsidR="00193885" w:rsidRDefault="00193885" w:rsidP="00733D22">
      <w:pPr>
        <w:spacing w:after="0" w:line="240" w:lineRule="auto"/>
        <w:jc w:val="both"/>
        <w:rPr>
          <w:rFonts w:ascii="Times New Roman" w:eastAsia="Times New Roman" w:hAnsi="Times New Roman" w:cs="Times New Roman"/>
          <w:b/>
          <w:bCs/>
          <w:color w:val="000000"/>
          <w:sz w:val="24"/>
          <w:szCs w:val="24"/>
        </w:rPr>
      </w:pPr>
      <w:bookmarkStart w:id="0" w:name="_GoBack"/>
      <w:bookmarkEnd w:id="0"/>
    </w:p>
    <w:p w:rsidR="00491D7B" w:rsidRPr="008573C5" w:rsidRDefault="00491D7B" w:rsidP="00733D22">
      <w:pPr>
        <w:spacing w:after="0" w:line="240" w:lineRule="auto"/>
        <w:jc w:val="both"/>
        <w:rPr>
          <w:rFonts w:ascii="Times New Roman" w:eastAsia="Times New Roman" w:hAnsi="Times New Roman" w:cs="Times New Roman"/>
          <w:b/>
          <w:bCs/>
          <w:color w:val="000000"/>
          <w:sz w:val="24"/>
          <w:szCs w:val="24"/>
        </w:rPr>
      </w:pPr>
      <w:r w:rsidRPr="008573C5">
        <w:rPr>
          <w:rFonts w:ascii="Times New Roman" w:eastAsia="Times New Roman" w:hAnsi="Times New Roman" w:cs="Times New Roman"/>
          <w:b/>
          <w:bCs/>
          <w:color w:val="000000"/>
          <w:sz w:val="24"/>
          <w:szCs w:val="24"/>
        </w:rPr>
        <w:lastRenderedPageBreak/>
        <w:t>Rujukan</w:t>
      </w:r>
    </w:p>
    <w:p w:rsidR="00291D3F" w:rsidRPr="008573C5" w:rsidRDefault="00291D3F" w:rsidP="00733D22">
      <w:pPr>
        <w:spacing w:after="0" w:line="240" w:lineRule="auto"/>
        <w:jc w:val="both"/>
        <w:rPr>
          <w:rFonts w:ascii="Times New Roman" w:eastAsia="Times New Roman" w:hAnsi="Times New Roman" w:cs="Times New Roman"/>
          <w:sz w:val="24"/>
          <w:szCs w:val="24"/>
        </w:rPr>
      </w:pP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sidRPr="008573C5">
        <w:rPr>
          <w:rFonts w:ascii="Times New Roman" w:eastAsia="Times New Roman" w:hAnsi="Times New Roman" w:cs="Times New Roman"/>
          <w:sz w:val="24"/>
          <w:szCs w:val="24"/>
        </w:rPr>
        <w:t xml:space="preserve">A.M. Thani, &amp; Sarah </w:t>
      </w:r>
      <w:r w:rsidRPr="008573C5">
        <w:rPr>
          <w:rFonts w:ascii="Times New Roman" w:eastAsia="Times New Roman" w:hAnsi="Times New Roman" w:cs="Times New Roman"/>
          <w:color w:val="000000"/>
          <w:sz w:val="24"/>
          <w:szCs w:val="24"/>
        </w:rPr>
        <w:t xml:space="preserve">Sadon (Eds.). (2005). </w:t>
      </w:r>
      <w:r w:rsidRPr="008573C5">
        <w:rPr>
          <w:rFonts w:ascii="Times New Roman" w:eastAsia="Times New Roman" w:hAnsi="Times New Roman" w:cs="Times New Roman"/>
          <w:i/>
          <w:iCs/>
          <w:color w:val="000000"/>
          <w:sz w:val="24"/>
          <w:szCs w:val="24"/>
        </w:rPr>
        <w:t xml:space="preserve">Biografi penulis wajah. </w:t>
      </w:r>
      <w:r>
        <w:rPr>
          <w:rFonts w:ascii="Times New Roman" w:eastAsia="Times New Roman" w:hAnsi="Times New Roman" w:cs="Times New Roman"/>
          <w:color w:val="000000"/>
          <w:sz w:val="24"/>
          <w:szCs w:val="24"/>
        </w:rPr>
        <w:t xml:space="preserve">Kuala Lumpur, Dewan Bahasa </w:t>
      </w:r>
      <w:r w:rsidRPr="008573C5">
        <w:rPr>
          <w:rFonts w:ascii="Times New Roman" w:eastAsia="Times New Roman" w:hAnsi="Times New Roman" w:cs="Times New Roman"/>
          <w:color w:val="000000"/>
          <w:sz w:val="24"/>
          <w:szCs w:val="24"/>
        </w:rPr>
        <w:t>dan Pustaka.</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Anon. (2011). </w:t>
      </w:r>
      <w:r w:rsidRPr="008573C5">
        <w:rPr>
          <w:rFonts w:ascii="Times New Roman" w:eastAsia="Times New Roman" w:hAnsi="Times New Roman" w:cs="Times New Roman"/>
          <w:i/>
          <w:iCs/>
          <w:color w:val="000000"/>
          <w:sz w:val="24"/>
          <w:szCs w:val="24"/>
        </w:rPr>
        <w:t>Terjemahan al-Hidayah al-Quran al-Karim (Rasm Uthmani) dalam bahasa Melayu</w:t>
      </w:r>
      <w:r w:rsidRPr="008573C5">
        <w:rPr>
          <w:rFonts w:ascii="Times New Roman" w:eastAsia="Times New Roman" w:hAnsi="Times New Roman" w:cs="Times New Roman"/>
          <w:color w:val="000000"/>
          <w:sz w:val="24"/>
          <w:szCs w:val="24"/>
        </w:rPr>
        <w:t>. Batu Caves, Al-Hidayah House of Quran Sdn. Bhd.</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Anwar Efendi. (</w:t>
      </w:r>
      <w:r w:rsidRPr="008573C5">
        <w:rPr>
          <w:rFonts w:ascii="Times New Roman" w:eastAsia="Times New Roman" w:hAnsi="Times New Roman" w:cs="Times New Roman"/>
          <w:sz w:val="24"/>
          <w:szCs w:val="24"/>
        </w:rPr>
        <w:t xml:space="preserve">2013). Prioritas penentuan nilai pendidikan karekter dalam pembelajaran sastra remaja. </w:t>
      </w:r>
      <w:r w:rsidRPr="008573C5">
        <w:rPr>
          <w:rFonts w:ascii="Times New Roman" w:eastAsia="Times New Roman" w:hAnsi="Times New Roman" w:cs="Times New Roman"/>
          <w:i/>
          <w:iCs/>
          <w:sz w:val="24"/>
          <w:szCs w:val="24"/>
        </w:rPr>
        <w:t>Jurnal Pendidikan Karakter, 3</w:t>
      </w:r>
      <w:r w:rsidRPr="00D257DC">
        <w:rPr>
          <w:rFonts w:ascii="Times New Roman" w:eastAsia="Times New Roman" w:hAnsi="Times New Roman" w:cs="Times New Roman"/>
          <w:iCs/>
          <w:sz w:val="24"/>
          <w:szCs w:val="24"/>
        </w:rPr>
        <w:t>(3),</w:t>
      </w:r>
      <w:r w:rsidRPr="008573C5">
        <w:rPr>
          <w:rFonts w:ascii="Times New Roman" w:eastAsia="Times New Roman" w:hAnsi="Times New Roman" w:cs="Times New Roman"/>
          <w:sz w:val="24"/>
          <w:szCs w:val="24"/>
        </w:rPr>
        <w:t xml:space="preserve"> 331-347.</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Baterah Alias, &amp;</w:t>
      </w:r>
      <w:r w:rsidRPr="008573C5">
        <w:rPr>
          <w:rFonts w:ascii="Times New Roman" w:eastAsia="Times New Roman" w:hAnsi="Times New Roman" w:cs="Times New Roman"/>
          <w:color w:val="000000"/>
          <w:sz w:val="24"/>
          <w:szCs w:val="24"/>
        </w:rPr>
        <w:t xml:space="preserve"> Nafisiah Abdul Rahman (pnyt). 2010. </w:t>
      </w:r>
      <w:r>
        <w:rPr>
          <w:rFonts w:ascii="Times New Roman" w:eastAsia="Times New Roman" w:hAnsi="Times New Roman" w:cs="Times New Roman"/>
          <w:i/>
          <w:iCs/>
          <w:color w:val="000000"/>
          <w:sz w:val="24"/>
          <w:szCs w:val="24"/>
        </w:rPr>
        <w:t>Globalisasi d</w:t>
      </w:r>
      <w:r w:rsidRPr="008573C5">
        <w:rPr>
          <w:rFonts w:ascii="Times New Roman" w:eastAsia="Times New Roman" w:hAnsi="Times New Roman" w:cs="Times New Roman"/>
          <w:i/>
          <w:iCs/>
          <w:color w:val="000000"/>
          <w:sz w:val="24"/>
          <w:szCs w:val="24"/>
        </w:rPr>
        <w:t>unia Islam.</w:t>
      </w:r>
      <w:r>
        <w:rPr>
          <w:rFonts w:ascii="Times New Roman" w:eastAsia="Times New Roman" w:hAnsi="Times New Roman" w:cs="Times New Roman"/>
          <w:color w:val="000000"/>
          <w:sz w:val="24"/>
          <w:szCs w:val="24"/>
        </w:rPr>
        <w:t xml:space="preserve"> Shah Alam, </w:t>
      </w:r>
      <w:r w:rsidRPr="008573C5">
        <w:rPr>
          <w:rFonts w:ascii="Times New Roman" w:eastAsia="Times New Roman" w:hAnsi="Times New Roman" w:cs="Times New Roman"/>
          <w:color w:val="000000"/>
          <w:sz w:val="24"/>
          <w:szCs w:val="24"/>
        </w:rPr>
        <w:t>Pusat Penerbitan Universiti (UPENA).</w:t>
      </w:r>
      <w:r>
        <w:rPr>
          <w:rFonts w:ascii="Times New Roman" w:eastAsia="Times New Roman" w:hAnsi="Times New Roman" w:cs="Times New Roman"/>
          <w:sz w:val="24"/>
          <w:szCs w:val="24"/>
        </w:rPr>
        <w:t xml:space="preserve"> </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Graham, W.A. (1908). </w:t>
      </w:r>
      <w:r w:rsidRPr="008573C5">
        <w:rPr>
          <w:rFonts w:ascii="Times New Roman" w:eastAsia="Times New Roman" w:hAnsi="Times New Roman" w:cs="Times New Roman"/>
          <w:i/>
          <w:iCs/>
          <w:color w:val="000000"/>
          <w:sz w:val="24"/>
          <w:szCs w:val="24"/>
        </w:rPr>
        <w:t>Kelantan: A state of Malay Peninsular</w:t>
      </w:r>
      <w:r w:rsidRPr="008573C5">
        <w:rPr>
          <w:rFonts w:ascii="Times New Roman" w:eastAsia="Times New Roman" w:hAnsi="Times New Roman" w:cs="Times New Roman"/>
          <w:color w:val="000000"/>
          <w:sz w:val="24"/>
          <w:szCs w:val="24"/>
        </w:rPr>
        <w:t>. California, Glasgow.</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Joni Tamkin Borhan. (2002). In Siti Saudah Hassan et al. </w:t>
      </w:r>
      <w:r>
        <w:rPr>
          <w:rFonts w:ascii="Times New Roman" w:eastAsia="Times New Roman" w:hAnsi="Times New Roman" w:cs="Times New Roman"/>
          <w:i/>
          <w:iCs/>
          <w:color w:val="000000"/>
          <w:sz w:val="24"/>
          <w:szCs w:val="24"/>
        </w:rPr>
        <w:t>Ketokohan wanita Islam: Teladan dan c</w:t>
      </w:r>
      <w:r w:rsidRPr="008573C5">
        <w:rPr>
          <w:rFonts w:ascii="Times New Roman" w:eastAsia="Times New Roman" w:hAnsi="Times New Roman" w:cs="Times New Roman"/>
          <w:i/>
          <w:iCs/>
          <w:color w:val="000000"/>
          <w:sz w:val="24"/>
          <w:szCs w:val="24"/>
        </w:rPr>
        <w:t>abaran</w:t>
      </w:r>
      <w:r>
        <w:rPr>
          <w:rFonts w:ascii="Times New Roman" w:eastAsia="Times New Roman" w:hAnsi="Times New Roman" w:cs="Times New Roman"/>
          <w:color w:val="000000"/>
          <w:sz w:val="24"/>
          <w:szCs w:val="24"/>
        </w:rPr>
        <w:t>. Bangi,</w:t>
      </w:r>
      <w:r w:rsidRPr="008573C5">
        <w:rPr>
          <w:rFonts w:ascii="Times New Roman" w:eastAsia="Times New Roman" w:hAnsi="Times New Roman" w:cs="Times New Roman"/>
          <w:color w:val="000000"/>
          <w:sz w:val="24"/>
          <w:szCs w:val="24"/>
        </w:rPr>
        <w:t xml:space="preserve"> Jabatan Pengajian Arab dan Tamadun Islam.</w:t>
      </w:r>
    </w:p>
    <w:p w:rsidR="00A1390A" w:rsidRPr="008573C5" w:rsidRDefault="00A1390A" w:rsidP="00733D22">
      <w:pPr>
        <w:spacing w:after="0" w:line="240" w:lineRule="auto"/>
        <w:ind w:left="540" w:hanging="540"/>
        <w:jc w:val="both"/>
        <w:rPr>
          <w:rFonts w:ascii="Times New Roman" w:eastAsia="Times New Roman" w:hAnsi="Times New Roman" w:cs="Times New Roman"/>
          <w:color w:val="000000"/>
          <w:sz w:val="24"/>
          <w:szCs w:val="24"/>
        </w:rPr>
      </w:pPr>
      <w:r w:rsidRPr="008573C5">
        <w:rPr>
          <w:rFonts w:ascii="Times New Roman" w:eastAsia="Times New Roman" w:hAnsi="Times New Roman" w:cs="Times New Roman"/>
          <w:color w:val="000000"/>
          <w:sz w:val="24"/>
          <w:szCs w:val="24"/>
        </w:rPr>
        <w:t xml:space="preserve">Kuntowijoyo. (2004). </w:t>
      </w:r>
      <w:r w:rsidRPr="008573C5">
        <w:rPr>
          <w:rFonts w:ascii="Times New Roman" w:eastAsia="Times New Roman" w:hAnsi="Times New Roman" w:cs="Times New Roman"/>
          <w:i/>
          <w:iCs/>
          <w:color w:val="000000"/>
          <w:sz w:val="24"/>
          <w:szCs w:val="24"/>
        </w:rPr>
        <w:t>Ilmu Sosial Profetik sebagai Gerakan Intelektual.</w:t>
      </w:r>
      <w:r>
        <w:rPr>
          <w:rFonts w:ascii="Times New Roman" w:eastAsia="Times New Roman" w:hAnsi="Times New Roman" w:cs="Times New Roman"/>
          <w:color w:val="000000"/>
          <w:sz w:val="24"/>
          <w:szCs w:val="24"/>
        </w:rPr>
        <w:t xml:space="preserve"> Kajang,</w:t>
      </w:r>
      <w:r w:rsidRPr="008573C5">
        <w:rPr>
          <w:rFonts w:ascii="Times New Roman" w:eastAsia="Times New Roman" w:hAnsi="Times New Roman" w:cs="Times New Roman"/>
          <w:color w:val="000000"/>
          <w:sz w:val="24"/>
          <w:szCs w:val="24"/>
        </w:rPr>
        <w:t xml:space="preserve"> Akademi Kajian</w:t>
      </w:r>
      <w:r>
        <w:rPr>
          <w:rFonts w:ascii="Times New Roman" w:eastAsia="Times New Roman" w:hAnsi="Times New Roman" w:cs="Times New Roman"/>
          <w:color w:val="000000"/>
          <w:sz w:val="24"/>
          <w:szCs w:val="24"/>
        </w:rPr>
        <w:t xml:space="preserve"> Ketamadunan.</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Kuntowijoyo. (2006). </w:t>
      </w:r>
      <w:r>
        <w:rPr>
          <w:rFonts w:ascii="Times New Roman" w:eastAsia="Times New Roman" w:hAnsi="Times New Roman" w:cs="Times New Roman"/>
          <w:i/>
          <w:iCs/>
          <w:color w:val="000000"/>
          <w:sz w:val="24"/>
          <w:szCs w:val="24"/>
        </w:rPr>
        <w:t>Islam sebagai i</w:t>
      </w:r>
      <w:r w:rsidRPr="008573C5">
        <w:rPr>
          <w:rFonts w:ascii="Times New Roman" w:eastAsia="Times New Roman" w:hAnsi="Times New Roman" w:cs="Times New Roman"/>
          <w:i/>
          <w:iCs/>
          <w:color w:val="000000"/>
          <w:sz w:val="24"/>
          <w:szCs w:val="24"/>
        </w:rPr>
        <w:t>lmu: Epitemologi, metodologi dan etika.</w:t>
      </w:r>
      <w:r>
        <w:rPr>
          <w:rFonts w:ascii="Times New Roman" w:eastAsia="Times New Roman" w:hAnsi="Times New Roman" w:cs="Times New Roman"/>
          <w:color w:val="000000"/>
          <w:sz w:val="24"/>
          <w:szCs w:val="24"/>
        </w:rPr>
        <w:t xml:space="preserve"> Yogyakarta, </w:t>
      </w:r>
      <w:r w:rsidRPr="008573C5">
        <w:rPr>
          <w:rFonts w:ascii="Times New Roman" w:eastAsia="Times New Roman" w:hAnsi="Times New Roman" w:cs="Times New Roman"/>
          <w:color w:val="000000"/>
          <w:sz w:val="24"/>
          <w:szCs w:val="24"/>
        </w:rPr>
        <w:t>TiaraWacana.</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Mai Yamani. (1996). </w:t>
      </w:r>
      <w:r w:rsidRPr="008573C5">
        <w:rPr>
          <w:rFonts w:ascii="Times New Roman" w:eastAsia="Times New Roman" w:hAnsi="Times New Roman" w:cs="Times New Roman"/>
          <w:i/>
          <w:iCs/>
          <w:color w:val="000000"/>
          <w:sz w:val="24"/>
          <w:szCs w:val="24"/>
        </w:rPr>
        <w:t xml:space="preserve">Feminisme dan Islam: Perspektif hukum dan sastera. </w:t>
      </w:r>
      <w:r>
        <w:rPr>
          <w:rFonts w:ascii="Times New Roman" w:eastAsia="Times New Roman" w:hAnsi="Times New Roman" w:cs="Times New Roman"/>
          <w:color w:val="000000"/>
          <w:sz w:val="24"/>
          <w:szCs w:val="24"/>
        </w:rPr>
        <w:t xml:space="preserve">Bandung, Penerbit </w:t>
      </w:r>
      <w:r w:rsidRPr="008573C5">
        <w:rPr>
          <w:rFonts w:ascii="Times New Roman" w:eastAsia="Times New Roman" w:hAnsi="Times New Roman" w:cs="Times New Roman"/>
          <w:color w:val="000000"/>
          <w:sz w:val="24"/>
          <w:szCs w:val="24"/>
        </w:rPr>
        <w:t>Nuansa.</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Mawar Safei. (2016). Autobiografi dalam adat perpatih dan undang-undang: Perspektif </w:t>
      </w:r>
      <w:r>
        <w:rPr>
          <w:rFonts w:ascii="Times New Roman" w:eastAsia="Times New Roman" w:hAnsi="Times New Roman" w:cs="Times New Roman"/>
          <w:i/>
          <w:iCs/>
          <w:color w:val="000000"/>
          <w:sz w:val="24"/>
          <w:szCs w:val="24"/>
        </w:rPr>
        <w:t>Rindu Seorang R</w:t>
      </w:r>
      <w:r w:rsidRPr="008573C5">
        <w:rPr>
          <w:rFonts w:ascii="Times New Roman" w:eastAsia="Times New Roman" w:hAnsi="Times New Roman" w:cs="Times New Roman"/>
          <w:i/>
          <w:iCs/>
          <w:color w:val="000000"/>
          <w:sz w:val="24"/>
          <w:szCs w:val="24"/>
        </w:rPr>
        <w:t>afik.</w:t>
      </w:r>
      <w:r w:rsidRPr="008573C5">
        <w:rPr>
          <w:rFonts w:ascii="Times New Roman" w:eastAsia="Times New Roman" w:hAnsi="Times New Roman" w:cs="Times New Roman"/>
          <w:color w:val="000000"/>
          <w:sz w:val="24"/>
          <w:szCs w:val="24"/>
        </w:rPr>
        <w:t xml:space="preserve"> </w:t>
      </w:r>
      <w:r w:rsidRPr="008573C5">
        <w:rPr>
          <w:rFonts w:ascii="Times New Roman" w:eastAsia="Times New Roman" w:hAnsi="Times New Roman" w:cs="Times New Roman"/>
          <w:i/>
          <w:iCs/>
          <w:color w:val="000000"/>
          <w:sz w:val="24"/>
          <w:szCs w:val="24"/>
        </w:rPr>
        <w:t>Geografia Malaysian Jo</w:t>
      </w:r>
      <w:r>
        <w:rPr>
          <w:rFonts w:ascii="Times New Roman" w:eastAsia="Times New Roman" w:hAnsi="Times New Roman" w:cs="Times New Roman"/>
          <w:i/>
          <w:iCs/>
          <w:color w:val="000000"/>
          <w:sz w:val="24"/>
          <w:szCs w:val="24"/>
        </w:rPr>
        <w:t>urnal of Society and Space, 12</w:t>
      </w:r>
      <w:r w:rsidRPr="00EC221F">
        <w:rPr>
          <w:rFonts w:ascii="Times New Roman" w:eastAsia="Times New Roman" w:hAnsi="Times New Roman" w:cs="Times New Roman"/>
          <w:iCs/>
          <w:color w:val="000000"/>
          <w:sz w:val="24"/>
          <w:szCs w:val="24"/>
        </w:rPr>
        <w:t>(11),</w:t>
      </w:r>
      <w:r w:rsidRPr="008573C5">
        <w:rPr>
          <w:rFonts w:ascii="Times New Roman" w:eastAsia="Times New Roman" w:hAnsi="Times New Roman" w:cs="Times New Roman"/>
          <w:i/>
          <w:iCs/>
          <w:color w:val="000000"/>
          <w:sz w:val="24"/>
          <w:szCs w:val="24"/>
        </w:rPr>
        <w:t xml:space="preserve"> </w:t>
      </w:r>
      <w:r w:rsidRPr="008573C5">
        <w:rPr>
          <w:rFonts w:ascii="Times New Roman" w:eastAsia="Times New Roman" w:hAnsi="Times New Roman" w:cs="Times New Roman"/>
          <w:color w:val="000000"/>
          <w:sz w:val="24"/>
          <w:szCs w:val="24"/>
        </w:rPr>
        <w:t>1-15.</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Mohd Fadli Ghani. (2014). </w:t>
      </w:r>
      <w:r w:rsidRPr="008573C5">
        <w:rPr>
          <w:rFonts w:ascii="Times New Roman" w:eastAsia="Times New Roman" w:hAnsi="Times New Roman" w:cs="Times New Roman"/>
          <w:i/>
          <w:iCs/>
          <w:color w:val="000000"/>
          <w:sz w:val="24"/>
          <w:szCs w:val="24"/>
        </w:rPr>
        <w:t>Takutlah kepada Allah, hormatilah wanita</w:t>
      </w:r>
      <w:r>
        <w:rPr>
          <w:rFonts w:ascii="Times New Roman" w:eastAsia="Times New Roman" w:hAnsi="Times New Roman" w:cs="Times New Roman"/>
          <w:color w:val="000000"/>
          <w:sz w:val="24"/>
          <w:szCs w:val="24"/>
        </w:rPr>
        <w:t xml:space="preserve">. Sungai Buloh, Kemilau </w:t>
      </w:r>
      <w:r w:rsidRPr="008573C5">
        <w:rPr>
          <w:rFonts w:ascii="Times New Roman" w:eastAsia="Times New Roman" w:hAnsi="Times New Roman" w:cs="Times New Roman"/>
          <w:color w:val="000000"/>
          <w:sz w:val="24"/>
          <w:szCs w:val="24"/>
        </w:rPr>
        <w:t>Publika Sdn. Bhd.</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Mohd Fauzi Mohd Harun, &amp;</w:t>
      </w:r>
      <w:r w:rsidRPr="008573C5">
        <w:rPr>
          <w:rFonts w:ascii="Times New Roman" w:eastAsia="Times New Roman" w:hAnsi="Times New Roman" w:cs="Times New Roman"/>
          <w:color w:val="000000"/>
          <w:sz w:val="24"/>
          <w:szCs w:val="24"/>
        </w:rPr>
        <w:t xml:space="preserve"> Ahmad Fauzee Abdullah. (2007). </w:t>
      </w:r>
      <w:r>
        <w:rPr>
          <w:rFonts w:ascii="Times New Roman" w:eastAsia="Times New Roman" w:hAnsi="Times New Roman" w:cs="Times New Roman"/>
          <w:i/>
          <w:iCs/>
          <w:color w:val="000000"/>
          <w:sz w:val="24"/>
          <w:szCs w:val="24"/>
        </w:rPr>
        <w:t>Kemiskinan mengikut Teori Konvensional dan p</w:t>
      </w:r>
      <w:r w:rsidRPr="008573C5">
        <w:rPr>
          <w:rFonts w:ascii="Times New Roman" w:eastAsia="Times New Roman" w:hAnsi="Times New Roman" w:cs="Times New Roman"/>
          <w:i/>
          <w:iCs/>
          <w:color w:val="000000"/>
          <w:sz w:val="24"/>
          <w:szCs w:val="24"/>
        </w:rPr>
        <w:t xml:space="preserve">erspektif Islam. </w:t>
      </w:r>
      <w:r>
        <w:rPr>
          <w:rFonts w:ascii="Times New Roman" w:eastAsia="Times New Roman" w:hAnsi="Times New Roman" w:cs="Times New Roman"/>
          <w:color w:val="000000"/>
          <w:sz w:val="24"/>
          <w:szCs w:val="24"/>
        </w:rPr>
        <w:t>Shah Alam,</w:t>
      </w:r>
      <w:r w:rsidRPr="008573C5">
        <w:rPr>
          <w:rFonts w:ascii="Times New Roman" w:eastAsia="Times New Roman" w:hAnsi="Times New Roman" w:cs="Times New Roman"/>
          <w:color w:val="000000"/>
          <w:sz w:val="24"/>
          <w:szCs w:val="24"/>
        </w:rPr>
        <w:t xml:space="preserve"> Pusat Penerbit Universiti (UPENA).</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Norsuhada Mohammed. (2017). </w:t>
      </w:r>
      <w:r>
        <w:rPr>
          <w:rFonts w:ascii="Times New Roman" w:eastAsia="Times New Roman" w:hAnsi="Times New Roman" w:cs="Times New Roman"/>
          <w:i/>
          <w:iCs/>
          <w:color w:val="000000"/>
          <w:sz w:val="24"/>
          <w:szCs w:val="24"/>
        </w:rPr>
        <w:t>Remaja Islam dalam n</w:t>
      </w:r>
      <w:r w:rsidRPr="008573C5">
        <w:rPr>
          <w:rFonts w:ascii="Times New Roman" w:eastAsia="Times New Roman" w:hAnsi="Times New Roman" w:cs="Times New Roman"/>
          <w:i/>
          <w:iCs/>
          <w:color w:val="000000"/>
          <w:sz w:val="24"/>
          <w:szCs w:val="24"/>
        </w:rPr>
        <w:t>ovel</w:t>
      </w:r>
      <w:r>
        <w:rPr>
          <w:rFonts w:ascii="Times New Roman" w:eastAsia="Times New Roman" w:hAnsi="Times New Roman" w:cs="Times New Roman"/>
          <w:i/>
          <w:iCs/>
          <w:color w:val="000000"/>
          <w:sz w:val="24"/>
          <w:szCs w:val="24"/>
        </w:rPr>
        <w:t xml:space="preserve"> Zaid Akhtar berdasarkan konsep </w:t>
      </w:r>
      <w:r w:rsidRPr="008573C5">
        <w:rPr>
          <w:rFonts w:ascii="Times New Roman" w:eastAsia="Times New Roman" w:hAnsi="Times New Roman" w:cs="Times New Roman"/>
          <w:i/>
          <w:iCs/>
          <w:color w:val="000000"/>
          <w:sz w:val="24"/>
          <w:szCs w:val="24"/>
        </w:rPr>
        <w:t>Kaffah.</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(Masters dissertation). Retrieved from </w:t>
      </w:r>
      <w:r w:rsidRPr="008573C5">
        <w:rPr>
          <w:rFonts w:ascii="Times New Roman" w:eastAsia="Times New Roman" w:hAnsi="Times New Roman" w:cs="Times New Roman"/>
          <w:color w:val="000000"/>
          <w:sz w:val="24"/>
          <w:szCs w:val="24"/>
        </w:rPr>
        <w:t>Universiti Kebangsaan Malaysia.</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Norzila Baharin, &amp;</w:t>
      </w:r>
      <w:r w:rsidRPr="008573C5">
        <w:rPr>
          <w:rFonts w:ascii="Times New Roman" w:eastAsia="Times New Roman" w:hAnsi="Times New Roman" w:cs="Times New Roman"/>
          <w:color w:val="000000"/>
          <w:sz w:val="24"/>
          <w:szCs w:val="24"/>
        </w:rPr>
        <w:t xml:space="preserve"> Mardhiyyah Zamani. (2014). </w:t>
      </w:r>
      <w:r w:rsidRPr="008573C5">
        <w:rPr>
          <w:rFonts w:ascii="Times New Roman" w:eastAsia="Times New Roman" w:hAnsi="Times New Roman" w:cs="Times New Roman"/>
          <w:i/>
          <w:iCs/>
          <w:color w:val="000000"/>
          <w:sz w:val="24"/>
          <w:szCs w:val="24"/>
        </w:rPr>
        <w:t>Wanita, muliamu kerana Islam</w:t>
      </w:r>
      <w:r>
        <w:rPr>
          <w:rFonts w:ascii="Times New Roman" w:eastAsia="Times New Roman" w:hAnsi="Times New Roman" w:cs="Times New Roman"/>
          <w:color w:val="000000"/>
          <w:sz w:val="24"/>
          <w:szCs w:val="24"/>
        </w:rPr>
        <w:t xml:space="preserve">. Batu Caves, </w:t>
      </w:r>
      <w:r w:rsidRPr="008573C5">
        <w:rPr>
          <w:rFonts w:ascii="Times New Roman" w:eastAsia="Times New Roman" w:hAnsi="Times New Roman" w:cs="Times New Roman"/>
          <w:color w:val="000000"/>
          <w:sz w:val="24"/>
          <w:szCs w:val="24"/>
        </w:rPr>
        <w:t>Must Read Sdn. Bhd.</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S. Othman Kelantan. (2004). </w:t>
      </w:r>
      <w:r w:rsidRPr="008573C5">
        <w:rPr>
          <w:rFonts w:ascii="Times New Roman" w:eastAsia="Times New Roman" w:hAnsi="Times New Roman" w:cs="Times New Roman"/>
          <w:i/>
          <w:iCs/>
          <w:color w:val="000000"/>
          <w:sz w:val="24"/>
          <w:szCs w:val="24"/>
        </w:rPr>
        <w:t>Wajah seorang wanita</w:t>
      </w:r>
      <w:r w:rsidRPr="008573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Kuala Lumpur, Dewan Bahasa dan </w:t>
      </w:r>
      <w:r w:rsidRPr="008573C5">
        <w:rPr>
          <w:rFonts w:ascii="Times New Roman" w:eastAsia="Times New Roman" w:hAnsi="Times New Roman" w:cs="Times New Roman"/>
          <w:color w:val="000000"/>
          <w:sz w:val="24"/>
          <w:szCs w:val="24"/>
        </w:rPr>
        <w:t>Pustaka.</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S.M Zakir. (2017, 26 February). Email Interview.</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Saifullizan Yahaya. (2013). </w:t>
      </w:r>
      <w:r w:rsidRPr="008573C5">
        <w:rPr>
          <w:rFonts w:ascii="Times New Roman" w:eastAsia="Times New Roman" w:hAnsi="Times New Roman" w:cs="Times New Roman"/>
          <w:i/>
          <w:iCs/>
          <w:color w:val="000000"/>
          <w:sz w:val="24"/>
          <w:szCs w:val="24"/>
        </w:rPr>
        <w:t>Konsep Kaffah dalam kump</w:t>
      </w:r>
      <w:r>
        <w:rPr>
          <w:rFonts w:ascii="Times New Roman" w:eastAsia="Times New Roman" w:hAnsi="Times New Roman" w:cs="Times New Roman"/>
          <w:i/>
          <w:iCs/>
          <w:color w:val="000000"/>
          <w:sz w:val="24"/>
          <w:szCs w:val="24"/>
        </w:rPr>
        <w:t>ulan cerpen pilihan berdasarkan gagasan sastera p</w:t>
      </w:r>
      <w:r w:rsidRPr="008573C5">
        <w:rPr>
          <w:rFonts w:ascii="Times New Roman" w:eastAsia="Times New Roman" w:hAnsi="Times New Roman" w:cs="Times New Roman"/>
          <w:i/>
          <w:iCs/>
          <w:color w:val="000000"/>
          <w:sz w:val="24"/>
          <w:szCs w:val="24"/>
        </w:rPr>
        <w:t>rofetik</w:t>
      </w:r>
      <w:r>
        <w:rPr>
          <w:rFonts w:ascii="Times New Roman" w:eastAsia="Times New Roman" w:hAnsi="Times New Roman" w:cs="Times New Roman"/>
          <w:color w:val="000000"/>
          <w:sz w:val="24"/>
          <w:szCs w:val="24"/>
        </w:rPr>
        <w:t xml:space="preserve">. (Masters dissertation). Retrieverd from </w:t>
      </w:r>
      <w:r w:rsidRPr="008573C5">
        <w:rPr>
          <w:rFonts w:ascii="Times New Roman" w:eastAsia="Times New Roman" w:hAnsi="Times New Roman" w:cs="Times New Roman"/>
          <w:color w:val="000000"/>
          <w:sz w:val="24"/>
          <w:szCs w:val="24"/>
        </w:rPr>
        <w:t>Universiti Putra Malaysia.</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Shahnon Ahmad. (1991). </w:t>
      </w:r>
      <w:r w:rsidRPr="008573C5">
        <w:rPr>
          <w:rFonts w:ascii="Times New Roman" w:eastAsia="Times New Roman" w:hAnsi="Times New Roman" w:cs="Times New Roman"/>
          <w:i/>
          <w:iCs/>
          <w:color w:val="000000"/>
          <w:sz w:val="24"/>
          <w:szCs w:val="24"/>
        </w:rPr>
        <w:t>Ustaz:</w:t>
      </w:r>
      <w:r w:rsidRPr="008573C5">
        <w:rPr>
          <w:rFonts w:ascii="Times New Roman" w:eastAsia="Times New Roman" w:hAnsi="Times New Roman" w:cs="Times New Roman"/>
          <w:color w:val="000000"/>
          <w:sz w:val="24"/>
          <w:szCs w:val="24"/>
        </w:rPr>
        <w:t xml:space="preserve"> Novel penghijrahan insan tanpa persinggahan. </w:t>
      </w:r>
      <w:r>
        <w:rPr>
          <w:rFonts w:ascii="Times New Roman" w:eastAsia="Times New Roman" w:hAnsi="Times New Roman" w:cs="Times New Roman"/>
          <w:i/>
          <w:iCs/>
          <w:color w:val="000000"/>
          <w:sz w:val="24"/>
          <w:szCs w:val="24"/>
        </w:rPr>
        <w:t xml:space="preserve">Dewan Sastera </w:t>
      </w:r>
      <w:r>
        <w:rPr>
          <w:rFonts w:ascii="Times New Roman" w:eastAsia="Times New Roman" w:hAnsi="Times New Roman" w:cs="Times New Roman"/>
          <w:color w:val="000000"/>
          <w:sz w:val="24"/>
          <w:szCs w:val="24"/>
        </w:rPr>
        <w:t>Jun,</w:t>
      </w:r>
      <w:r w:rsidRPr="008573C5">
        <w:rPr>
          <w:rFonts w:ascii="Times New Roman" w:eastAsia="Times New Roman" w:hAnsi="Times New Roman" w:cs="Times New Roman"/>
          <w:color w:val="000000"/>
          <w:sz w:val="24"/>
          <w:szCs w:val="24"/>
        </w:rPr>
        <w:t xml:space="preserve"> 88-90.</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Siti Aisah Murad. (2006). Watak wanita di tangan penulis lelaki. </w:t>
      </w:r>
      <w:r w:rsidRPr="008573C5">
        <w:rPr>
          <w:rFonts w:ascii="Times New Roman" w:eastAsia="Times New Roman" w:hAnsi="Times New Roman" w:cs="Times New Roman"/>
          <w:i/>
          <w:iCs/>
          <w:color w:val="000000"/>
          <w:sz w:val="24"/>
          <w:szCs w:val="24"/>
        </w:rPr>
        <w:t>Dewan Sastera</w:t>
      </w:r>
      <w:r>
        <w:rPr>
          <w:rFonts w:ascii="Times New Roman" w:eastAsia="Times New Roman" w:hAnsi="Times New Roman" w:cs="Times New Roman"/>
          <w:color w:val="000000"/>
          <w:sz w:val="24"/>
          <w:szCs w:val="24"/>
        </w:rPr>
        <w:t>, Feb,</w:t>
      </w:r>
      <w:r w:rsidRPr="008573C5">
        <w:rPr>
          <w:rFonts w:ascii="Times New Roman" w:eastAsia="Times New Roman" w:hAnsi="Times New Roman" w:cs="Times New Roman"/>
          <w:color w:val="000000"/>
          <w:sz w:val="24"/>
          <w:szCs w:val="24"/>
        </w:rPr>
        <w:t xml:space="preserve"> 27-31</w:t>
      </w:r>
      <w:r>
        <w:rPr>
          <w:rFonts w:ascii="Times New Roman" w:eastAsia="Times New Roman" w:hAnsi="Times New Roman" w:cs="Times New Roman"/>
          <w:color w:val="000000"/>
          <w:sz w:val="24"/>
          <w:szCs w:val="24"/>
        </w:rPr>
        <w:t>.</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Siti Ezaleila Mustafa. (2009). </w:t>
      </w:r>
      <w:r w:rsidRPr="008573C5">
        <w:rPr>
          <w:rFonts w:ascii="Times New Roman" w:eastAsia="Times New Roman" w:hAnsi="Times New Roman" w:cs="Times New Roman"/>
          <w:i/>
          <w:iCs/>
          <w:color w:val="000000"/>
          <w:sz w:val="24"/>
          <w:szCs w:val="24"/>
        </w:rPr>
        <w:t>20 tokoh sasterawan</w:t>
      </w:r>
      <w:r>
        <w:rPr>
          <w:rFonts w:ascii="Times New Roman" w:eastAsia="Times New Roman" w:hAnsi="Times New Roman" w:cs="Times New Roman"/>
          <w:color w:val="000000"/>
          <w:sz w:val="24"/>
          <w:szCs w:val="24"/>
        </w:rPr>
        <w:t>. Bangi,</w:t>
      </w:r>
      <w:r w:rsidRPr="008573C5">
        <w:rPr>
          <w:rFonts w:ascii="Times New Roman" w:eastAsia="Times New Roman" w:hAnsi="Times New Roman" w:cs="Times New Roman"/>
          <w:color w:val="000000"/>
          <w:sz w:val="24"/>
          <w:szCs w:val="24"/>
        </w:rPr>
        <w:t xml:space="preserve"> Medium Publications.</w:t>
      </w:r>
    </w:p>
    <w:p w:rsidR="00A1390A" w:rsidRPr="008573C5" w:rsidRDefault="00A1390A" w:rsidP="00733D22">
      <w:pPr>
        <w:spacing w:after="0" w:line="240" w:lineRule="auto"/>
        <w:ind w:left="540" w:hanging="540"/>
        <w:jc w:val="both"/>
        <w:rPr>
          <w:rFonts w:ascii="Times New Roman" w:eastAsia="Times New Roman" w:hAnsi="Times New Roman" w:cs="Times New Roman"/>
          <w:i/>
          <w:iCs/>
          <w:color w:val="000000"/>
          <w:sz w:val="24"/>
          <w:szCs w:val="24"/>
        </w:rPr>
      </w:pPr>
      <w:r w:rsidRPr="008573C5">
        <w:rPr>
          <w:rFonts w:ascii="Times New Roman" w:eastAsia="Times New Roman" w:hAnsi="Times New Roman" w:cs="Times New Roman"/>
          <w:color w:val="000000"/>
          <w:sz w:val="24"/>
          <w:szCs w:val="24"/>
        </w:rPr>
        <w:t xml:space="preserve">Sulaiman Noordin. (1999). </w:t>
      </w:r>
      <w:r>
        <w:rPr>
          <w:rFonts w:ascii="Times New Roman" w:eastAsia="Times New Roman" w:hAnsi="Times New Roman" w:cs="Times New Roman"/>
          <w:i/>
          <w:iCs/>
          <w:color w:val="000000"/>
          <w:sz w:val="24"/>
          <w:szCs w:val="24"/>
        </w:rPr>
        <w:t>Sejarah p</w:t>
      </w:r>
      <w:r w:rsidRPr="008573C5">
        <w:rPr>
          <w:rFonts w:ascii="Times New Roman" w:eastAsia="Times New Roman" w:hAnsi="Times New Roman" w:cs="Times New Roman"/>
          <w:i/>
          <w:iCs/>
          <w:color w:val="000000"/>
          <w:sz w:val="24"/>
          <w:szCs w:val="24"/>
        </w:rPr>
        <w:t>emikiran 2: Akal, wahyu, manhaj ahli sunnah, muktazilah</w:t>
      </w:r>
      <w:r>
        <w:rPr>
          <w:rFonts w:ascii="Times New Roman" w:eastAsia="Times New Roman" w:hAnsi="Times New Roman" w:cs="Times New Roman"/>
          <w:i/>
          <w:iCs/>
          <w:color w:val="000000"/>
          <w:sz w:val="24"/>
          <w:szCs w:val="24"/>
        </w:rPr>
        <w:t>.</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Ungku Maimunah Mohd Tahir. (2013). </w:t>
      </w:r>
      <w:r w:rsidRPr="008573C5">
        <w:rPr>
          <w:rFonts w:ascii="Times New Roman" w:eastAsia="Times New Roman" w:hAnsi="Times New Roman" w:cs="Times New Roman"/>
          <w:i/>
          <w:iCs/>
          <w:color w:val="000000"/>
          <w:sz w:val="24"/>
          <w:szCs w:val="24"/>
        </w:rPr>
        <w:t>Islam, feminisme Barat dan sastera Melayu</w:t>
      </w:r>
      <w:r>
        <w:rPr>
          <w:rFonts w:ascii="Times New Roman" w:eastAsia="Times New Roman" w:hAnsi="Times New Roman" w:cs="Times New Roman"/>
          <w:color w:val="000000"/>
          <w:sz w:val="24"/>
          <w:szCs w:val="24"/>
        </w:rPr>
        <w:t xml:space="preserve">. Bangi, </w:t>
      </w:r>
      <w:r w:rsidRPr="008573C5">
        <w:rPr>
          <w:rFonts w:ascii="Times New Roman" w:eastAsia="Times New Roman" w:hAnsi="Times New Roman" w:cs="Times New Roman"/>
          <w:color w:val="000000"/>
          <w:sz w:val="24"/>
          <w:szCs w:val="24"/>
        </w:rPr>
        <w:t>Penerbit Universiti Kebangsaan Malaysia.</w:t>
      </w:r>
    </w:p>
    <w:p w:rsidR="00A1390A" w:rsidRPr="008573C5" w:rsidRDefault="00A1390A" w:rsidP="00733D22">
      <w:pPr>
        <w:spacing w:after="0" w:line="240" w:lineRule="auto"/>
        <w:ind w:left="540" w:hanging="540"/>
        <w:jc w:val="both"/>
        <w:rPr>
          <w:rFonts w:ascii="Times New Roman" w:eastAsia="Times New Roman" w:hAnsi="Times New Roman" w:cs="Times New Roman"/>
          <w:color w:val="000000"/>
          <w:sz w:val="24"/>
          <w:szCs w:val="24"/>
        </w:rPr>
      </w:pPr>
      <w:r w:rsidRPr="008573C5">
        <w:rPr>
          <w:rFonts w:ascii="Times New Roman" w:eastAsia="Times New Roman" w:hAnsi="Times New Roman" w:cs="Times New Roman"/>
          <w:color w:val="000000"/>
          <w:sz w:val="24"/>
          <w:szCs w:val="24"/>
        </w:rPr>
        <w:t xml:space="preserve">Wan Hashim Wan Teh. (2004). Pemotret wajah Melayu sepanjang zaman. </w:t>
      </w:r>
      <w:r w:rsidRPr="008573C5">
        <w:rPr>
          <w:rFonts w:ascii="Times New Roman" w:eastAsia="Times New Roman" w:hAnsi="Times New Roman" w:cs="Times New Roman"/>
          <w:i/>
          <w:iCs/>
          <w:color w:val="000000"/>
          <w:sz w:val="24"/>
          <w:szCs w:val="24"/>
        </w:rPr>
        <w:t>Dewan Sastera</w:t>
      </w:r>
      <w:r>
        <w:rPr>
          <w:rFonts w:ascii="Times New Roman" w:eastAsia="Times New Roman" w:hAnsi="Times New Roman" w:cs="Times New Roman"/>
          <w:color w:val="000000"/>
          <w:sz w:val="24"/>
          <w:szCs w:val="24"/>
        </w:rPr>
        <w:t>.</w:t>
      </w:r>
    </w:p>
    <w:p w:rsidR="00A1390A" w:rsidRPr="008573C5" w:rsidRDefault="00A1390A" w:rsidP="00733D22">
      <w:pPr>
        <w:spacing w:after="0" w:line="240" w:lineRule="auto"/>
        <w:ind w:left="540" w:hanging="540"/>
        <w:jc w:val="both"/>
        <w:rPr>
          <w:rFonts w:ascii="Times New Roman" w:eastAsia="Times New Roman" w:hAnsi="Times New Roman" w:cs="Times New Roman"/>
          <w:sz w:val="24"/>
          <w:szCs w:val="24"/>
        </w:rPr>
      </w:pPr>
      <w:r w:rsidRPr="008573C5">
        <w:rPr>
          <w:rFonts w:ascii="Times New Roman" w:eastAsia="Times New Roman" w:hAnsi="Times New Roman" w:cs="Times New Roman"/>
          <w:color w:val="000000"/>
          <w:sz w:val="24"/>
          <w:szCs w:val="24"/>
        </w:rPr>
        <w:t xml:space="preserve">Zulkifli Mohd Yusof. (2007). </w:t>
      </w:r>
      <w:r w:rsidRPr="008573C5">
        <w:rPr>
          <w:rFonts w:ascii="Times New Roman" w:eastAsia="Times New Roman" w:hAnsi="Times New Roman" w:cs="Times New Roman"/>
          <w:i/>
          <w:iCs/>
          <w:color w:val="000000"/>
          <w:sz w:val="24"/>
          <w:szCs w:val="24"/>
        </w:rPr>
        <w:t>Isu-isu gender: Perspektif ulama’ al-Azhar</w:t>
      </w:r>
      <w:r w:rsidRPr="008573C5">
        <w:rPr>
          <w:rFonts w:ascii="Times New Roman" w:eastAsia="Times New Roman" w:hAnsi="Times New Roman" w:cs="Times New Roman"/>
          <w:color w:val="000000"/>
          <w:sz w:val="24"/>
          <w:szCs w:val="24"/>
        </w:rPr>
        <w:t>. Petaling Jaya, Intel Multimedia and Publication.</w:t>
      </w:r>
    </w:p>
    <w:p w:rsidR="00E03D16" w:rsidRPr="008573C5" w:rsidRDefault="00E03D16" w:rsidP="00733D22">
      <w:pPr>
        <w:spacing w:after="0" w:line="240" w:lineRule="auto"/>
        <w:ind w:left="540" w:hanging="540"/>
        <w:jc w:val="both"/>
        <w:rPr>
          <w:rFonts w:ascii="Times New Roman" w:hAnsi="Times New Roman" w:cs="Times New Roman"/>
          <w:sz w:val="24"/>
          <w:szCs w:val="24"/>
        </w:rPr>
      </w:pPr>
    </w:p>
    <w:sectPr w:rsidR="00E03D16" w:rsidRPr="008573C5" w:rsidSect="00733D22">
      <w:headerReference w:type="default" r:id="rId9"/>
      <w:pgSz w:w="11906" w:h="16838" w:code="9"/>
      <w:pgMar w:top="1440" w:right="1440" w:bottom="1440" w:left="1440" w:header="720" w:footer="720" w:gutter="0"/>
      <w:pgNumType w:start="10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92A" w:rsidRDefault="003D492A" w:rsidP="007257E3">
      <w:pPr>
        <w:spacing w:after="0" w:line="240" w:lineRule="auto"/>
      </w:pPr>
      <w:r>
        <w:separator/>
      </w:r>
    </w:p>
  </w:endnote>
  <w:endnote w:type="continuationSeparator" w:id="0">
    <w:p w:rsidR="003D492A" w:rsidRDefault="003D492A" w:rsidP="00725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92A" w:rsidRDefault="003D492A" w:rsidP="007257E3">
      <w:pPr>
        <w:spacing w:after="0" w:line="240" w:lineRule="auto"/>
      </w:pPr>
      <w:r>
        <w:separator/>
      </w:r>
    </w:p>
  </w:footnote>
  <w:footnote w:type="continuationSeparator" w:id="0">
    <w:p w:rsidR="003D492A" w:rsidRDefault="003D492A" w:rsidP="00725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878695113"/>
      <w:docPartObj>
        <w:docPartGallery w:val="Page Numbers (Top of Page)"/>
        <w:docPartUnique/>
      </w:docPartObj>
    </w:sdtPr>
    <w:sdtEndPr>
      <w:rPr>
        <w:noProof/>
      </w:rPr>
    </w:sdtEndPr>
    <w:sdtContent>
      <w:p w:rsidR="00733D22" w:rsidRPr="00733D22" w:rsidRDefault="00733D22" w:rsidP="00733D22">
        <w:pPr>
          <w:tabs>
            <w:tab w:val="left" w:pos="720"/>
            <w:tab w:val="center" w:pos="4680"/>
            <w:tab w:val="right" w:pos="9360"/>
          </w:tabs>
          <w:spacing w:after="0" w:line="240" w:lineRule="auto"/>
          <w:jc w:val="both"/>
          <w:rPr>
            <w:rFonts w:ascii="Times New Roman" w:hAnsi="Times New Roman" w:cs="Times New Roman"/>
            <w:sz w:val="18"/>
            <w:szCs w:val="18"/>
          </w:rPr>
        </w:pPr>
        <w:r w:rsidRPr="00733D22">
          <w:rPr>
            <w:rFonts w:ascii="Times New Roman" w:hAnsi="Times New Roman" w:cs="Times New Roman"/>
            <w:sz w:val="18"/>
            <w:szCs w:val="18"/>
          </w:rPr>
          <w:t>GEOGRAFIA Online</w:t>
        </w:r>
        <w:r w:rsidRPr="00733D22">
          <w:rPr>
            <w:rFonts w:ascii="Times New Roman" w:hAnsi="Times New Roman" w:cs="Times New Roman"/>
            <w:sz w:val="18"/>
            <w:szCs w:val="18"/>
            <w:vertAlign w:val="superscript"/>
          </w:rPr>
          <w:t>TM</w:t>
        </w:r>
        <w:r w:rsidRPr="00733D22">
          <w:rPr>
            <w:rFonts w:ascii="Times New Roman" w:hAnsi="Times New Roman" w:cs="Times New Roman"/>
            <w:sz w:val="18"/>
            <w:szCs w:val="18"/>
          </w:rPr>
          <w:t xml:space="preserve"> Malaysian Journal of Society and Space</w:t>
        </w:r>
        <w:r w:rsidRPr="00733D22">
          <w:rPr>
            <w:rFonts w:ascii="Times New Roman" w:hAnsi="Times New Roman" w:cs="Times New Roman"/>
            <w:b/>
            <w:sz w:val="18"/>
            <w:szCs w:val="18"/>
          </w:rPr>
          <w:t xml:space="preserve"> </w:t>
        </w:r>
        <w:r w:rsidRPr="00733D22">
          <w:rPr>
            <w:rFonts w:ascii="Times New Roman" w:hAnsi="Times New Roman" w:cs="Times New Roman"/>
            <w:sz w:val="18"/>
            <w:szCs w:val="18"/>
          </w:rPr>
          <w:t>14 issue</w:t>
        </w:r>
        <w:r w:rsidRPr="00733D22">
          <w:rPr>
            <w:rFonts w:ascii="Times New Roman" w:hAnsi="Times New Roman" w:cs="Times New Roman"/>
            <w:b/>
            <w:sz w:val="18"/>
            <w:szCs w:val="18"/>
          </w:rPr>
          <w:t xml:space="preserve"> </w:t>
        </w:r>
        <w:r w:rsidRPr="00733D22">
          <w:rPr>
            <w:rFonts w:ascii="Times New Roman" w:hAnsi="Times New Roman" w:cs="Times New Roman"/>
            <w:sz w:val="18"/>
            <w:szCs w:val="18"/>
          </w:rPr>
          <w:t>4</w:t>
        </w:r>
        <w:r w:rsidRPr="00733D22">
          <w:rPr>
            <w:rFonts w:ascii="Times New Roman" w:hAnsi="Times New Roman" w:cs="Times New Roman"/>
            <w:b/>
            <w:sz w:val="18"/>
            <w:szCs w:val="18"/>
          </w:rPr>
          <w:t xml:space="preserve"> </w:t>
        </w:r>
        <w:r w:rsidRPr="00733D22">
          <w:rPr>
            <w:rFonts w:ascii="Times New Roman" w:hAnsi="Times New Roman" w:cs="Times New Roman"/>
            <w:sz w:val="18"/>
            <w:szCs w:val="18"/>
          </w:rPr>
          <w:t>(</w:t>
        </w:r>
        <w:r>
          <w:rPr>
            <w:rFonts w:ascii="Times New Roman" w:hAnsi="Times New Roman" w:cs="Times New Roman"/>
            <w:sz w:val="18"/>
            <w:szCs w:val="18"/>
          </w:rPr>
          <w:t>102-114</w:t>
        </w:r>
        <w:r w:rsidRPr="00733D22">
          <w:rPr>
            <w:rFonts w:ascii="Times New Roman" w:hAnsi="Times New Roman" w:cs="Times New Roman"/>
            <w:sz w:val="18"/>
            <w:szCs w:val="18"/>
          </w:rPr>
          <w:t>)</w:t>
        </w:r>
        <w:r w:rsidRPr="00733D22">
          <w:rPr>
            <w:rFonts w:ascii="Times New Roman" w:hAnsi="Times New Roman" w:cs="Times New Roman"/>
            <w:sz w:val="18"/>
            <w:szCs w:val="18"/>
          </w:rPr>
          <w:tab/>
        </w:r>
      </w:p>
      <w:p w:rsidR="00733D22" w:rsidRPr="00733D22" w:rsidRDefault="00733D22" w:rsidP="00E66367">
        <w:pPr>
          <w:rPr>
            <w:rFonts w:ascii="Times New Roman" w:hAnsi="Times New Roman" w:cs="Times New Roman"/>
            <w:sz w:val="18"/>
            <w:szCs w:val="18"/>
          </w:rPr>
        </w:pPr>
        <w:r w:rsidRPr="00733D22">
          <w:rPr>
            <w:rFonts w:ascii="Times New Roman" w:hAnsi="Times New Roman" w:cs="Times New Roman"/>
            <w:sz w:val="18"/>
            <w:szCs w:val="18"/>
          </w:rPr>
          <w:t>© 2018, e-ISSN 2680-2491</w:t>
        </w:r>
        <w:r w:rsidR="00E66367">
          <w:rPr>
            <w:rFonts w:ascii="Times New Roman" w:hAnsi="Times New Roman" w:cs="Times New Roman"/>
            <w:sz w:val="18"/>
            <w:szCs w:val="18"/>
          </w:rPr>
          <w:t xml:space="preserve">   </w:t>
        </w:r>
        <w:hyperlink r:id="rId1" w:history="1">
          <w:r w:rsidR="00E66367" w:rsidRPr="00E66367">
            <w:rPr>
              <w:rStyle w:val="Hyperlink"/>
              <w:rFonts w:ascii="Times New Roman" w:hAnsi="Times New Roman"/>
              <w:color w:val="000000" w:themeColor="text1"/>
              <w:sz w:val="18"/>
              <w:szCs w:val="18"/>
              <w:u w:val="none"/>
            </w:rPr>
            <w:t>https://doi.org/</w:t>
          </w:r>
          <w:r w:rsidR="00E66367" w:rsidRPr="00E66367">
            <w:rPr>
              <w:rStyle w:val="Hyperlink"/>
              <w:rFonts w:ascii="Times New Roman" w:hAnsi="Times New Roman"/>
              <w:bCs/>
              <w:color w:val="000000" w:themeColor="text1"/>
              <w:sz w:val="18"/>
              <w:szCs w:val="18"/>
              <w:u w:val="none"/>
            </w:rPr>
            <w:t>10.17576/geo-2018-1404-09</w:t>
          </w:r>
        </w:hyperlink>
        <w:r>
          <w:rPr>
            <w:rFonts w:ascii="Times New Roman" w:hAnsi="Times New Roman" w:cs="Times New Roman"/>
            <w:sz w:val="18"/>
            <w:szCs w:val="18"/>
          </w:rPr>
          <w:tab/>
        </w:r>
        <w:r w:rsidR="00E66367">
          <w:rPr>
            <w:rFonts w:ascii="Times New Roman" w:hAnsi="Times New Roman" w:cs="Times New Roman"/>
            <w:sz w:val="18"/>
            <w:szCs w:val="18"/>
          </w:rPr>
          <w:tab/>
        </w:r>
        <w:r w:rsidR="00E66367">
          <w:rPr>
            <w:rFonts w:ascii="Times New Roman" w:hAnsi="Times New Roman" w:cs="Times New Roman"/>
            <w:sz w:val="18"/>
            <w:szCs w:val="18"/>
          </w:rPr>
          <w:tab/>
        </w:r>
        <w:r w:rsidR="00E66367">
          <w:rPr>
            <w:rFonts w:ascii="Times New Roman" w:hAnsi="Times New Roman" w:cs="Times New Roman"/>
            <w:sz w:val="18"/>
            <w:szCs w:val="18"/>
          </w:rPr>
          <w:tab/>
        </w:r>
        <w:r w:rsidR="00E66367">
          <w:rPr>
            <w:rFonts w:ascii="Times New Roman" w:hAnsi="Times New Roman" w:cs="Times New Roman"/>
            <w:sz w:val="18"/>
            <w:szCs w:val="18"/>
          </w:rPr>
          <w:tab/>
        </w:r>
        <w:r w:rsidRPr="00733D22">
          <w:rPr>
            <w:rFonts w:ascii="Times New Roman" w:hAnsi="Times New Roman" w:cs="Times New Roman"/>
            <w:sz w:val="18"/>
            <w:szCs w:val="18"/>
          </w:rPr>
          <w:fldChar w:fldCharType="begin"/>
        </w:r>
        <w:r w:rsidRPr="00733D22">
          <w:rPr>
            <w:rFonts w:ascii="Times New Roman" w:hAnsi="Times New Roman" w:cs="Times New Roman"/>
            <w:sz w:val="18"/>
            <w:szCs w:val="18"/>
          </w:rPr>
          <w:instrText xml:space="preserve"> PAGE   \* MERGEFORMAT </w:instrText>
        </w:r>
        <w:r w:rsidRPr="00733D22">
          <w:rPr>
            <w:rFonts w:ascii="Times New Roman" w:hAnsi="Times New Roman" w:cs="Times New Roman"/>
            <w:sz w:val="18"/>
            <w:szCs w:val="18"/>
          </w:rPr>
          <w:fldChar w:fldCharType="separate"/>
        </w:r>
        <w:r w:rsidR="00193885">
          <w:rPr>
            <w:rFonts w:ascii="Times New Roman" w:hAnsi="Times New Roman" w:cs="Times New Roman"/>
            <w:noProof/>
            <w:sz w:val="18"/>
            <w:szCs w:val="18"/>
          </w:rPr>
          <w:t>114</w:t>
        </w:r>
        <w:r w:rsidRPr="00733D22">
          <w:rPr>
            <w:rFonts w:ascii="Times New Roman" w:hAnsi="Times New Roman" w:cs="Times New Roman"/>
            <w:noProof/>
            <w:sz w:val="18"/>
            <w:szCs w:val="18"/>
          </w:rPr>
          <w:fldChar w:fldCharType="end"/>
        </w:r>
      </w:p>
    </w:sdtContent>
  </w:sdt>
  <w:p w:rsidR="007257E3" w:rsidRDefault="007257E3" w:rsidP="007257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AD7"/>
    <w:multiLevelType w:val="multilevel"/>
    <w:tmpl w:val="B19C5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5330CF"/>
    <w:multiLevelType w:val="hybridMultilevel"/>
    <w:tmpl w:val="44B4FDDC"/>
    <w:lvl w:ilvl="0" w:tplc="8AA8DD88">
      <w:start w:val="2"/>
      <w:numFmt w:val="lowerLetter"/>
      <w:lvlText w:val="%1."/>
      <w:lvlJc w:val="left"/>
      <w:pPr>
        <w:tabs>
          <w:tab w:val="num" w:pos="720"/>
        </w:tabs>
        <w:ind w:left="720" w:hanging="360"/>
      </w:pPr>
    </w:lvl>
    <w:lvl w:ilvl="1" w:tplc="6074CC70" w:tentative="1">
      <w:start w:val="1"/>
      <w:numFmt w:val="decimal"/>
      <w:lvlText w:val="%2."/>
      <w:lvlJc w:val="left"/>
      <w:pPr>
        <w:tabs>
          <w:tab w:val="num" w:pos="1440"/>
        </w:tabs>
        <w:ind w:left="1440" w:hanging="360"/>
      </w:pPr>
    </w:lvl>
    <w:lvl w:ilvl="2" w:tplc="9EAA69D6" w:tentative="1">
      <w:start w:val="1"/>
      <w:numFmt w:val="decimal"/>
      <w:lvlText w:val="%3."/>
      <w:lvlJc w:val="left"/>
      <w:pPr>
        <w:tabs>
          <w:tab w:val="num" w:pos="2160"/>
        </w:tabs>
        <w:ind w:left="2160" w:hanging="360"/>
      </w:pPr>
    </w:lvl>
    <w:lvl w:ilvl="3" w:tplc="BD38A98E" w:tentative="1">
      <w:start w:val="1"/>
      <w:numFmt w:val="decimal"/>
      <w:lvlText w:val="%4."/>
      <w:lvlJc w:val="left"/>
      <w:pPr>
        <w:tabs>
          <w:tab w:val="num" w:pos="2880"/>
        </w:tabs>
        <w:ind w:left="2880" w:hanging="360"/>
      </w:pPr>
    </w:lvl>
    <w:lvl w:ilvl="4" w:tplc="3AFC4E38" w:tentative="1">
      <w:start w:val="1"/>
      <w:numFmt w:val="decimal"/>
      <w:lvlText w:val="%5."/>
      <w:lvlJc w:val="left"/>
      <w:pPr>
        <w:tabs>
          <w:tab w:val="num" w:pos="3600"/>
        </w:tabs>
        <w:ind w:left="3600" w:hanging="360"/>
      </w:pPr>
    </w:lvl>
    <w:lvl w:ilvl="5" w:tplc="19F88646" w:tentative="1">
      <w:start w:val="1"/>
      <w:numFmt w:val="decimal"/>
      <w:lvlText w:val="%6."/>
      <w:lvlJc w:val="left"/>
      <w:pPr>
        <w:tabs>
          <w:tab w:val="num" w:pos="4320"/>
        </w:tabs>
        <w:ind w:left="4320" w:hanging="360"/>
      </w:pPr>
    </w:lvl>
    <w:lvl w:ilvl="6" w:tplc="A986205E" w:tentative="1">
      <w:start w:val="1"/>
      <w:numFmt w:val="decimal"/>
      <w:lvlText w:val="%7."/>
      <w:lvlJc w:val="left"/>
      <w:pPr>
        <w:tabs>
          <w:tab w:val="num" w:pos="5040"/>
        </w:tabs>
        <w:ind w:left="5040" w:hanging="360"/>
      </w:pPr>
    </w:lvl>
    <w:lvl w:ilvl="7" w:tplc="F864ABF2" w:tentative="1">
      <w:start w:val="1"/>
      <w:numFmt w:val="decimal"/>
      <w:lvlText w:val="%8."/>
      <w:lvlJc w:val="left"/>
      <w:pPr>
        <w:tabs>
          <w:tab w:val="num" w:pos="5760"/>
        </w:tabs>
        <w:ind w:left="5760" w:hanging="360"/>
      </w:pPr>
    </w:lvl>
    <w:lvl w:ilvl="8" w:tplc="ED325ADE"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7B"/>
    <w:rsid w:val="00101154"/>
    <w:rsid w:val="001409C1"/>
    <w:rsid w:val="00146A5B"/>
    <w:rsid w:val="00193885"/>
    <w:rsid w:val="001B3855"/>
    <w:rsid w:val="002037BA"/>
    <w:rsid w:val="002436C3"/>
    <w:rsid w:val="002656DD"/>
    <w:rsid w:val="00270E52"/>
    <w:rsid w:val="00291D3F"/>
    <w:rsid w:val="002C0294"/>
    <w:rsid w:val="002F2559"/>
    <w:rsid w:val="00341828"/>
    <w:rsid w:val="00385161"/>
    <w:rsid w:val="003D492A"/>
    <w:rsid w:val="00455F52"/>
    <w:rsid w:val="00491D7B"/>
    <w:rsid w:val="004A5801"/>
    <w:rsid w:val="004B554B"/>
    <w:rsid w:val="004F74B3"/>
    <w:rsid w:val="0050033F"/>
    <w:rsid w:val="00534533"/>
    <w:rsid w:val="005351E2"/>
    <w:rsid w:val="00591982"/>
    <w:rsid w:val="005954E4"/>
    <w:rsid w:val="005D3884"/>
    <w:rsid w:val="00672B88"/>
    <w:rsid w:val="006D50E1"/>
    <w:rsid w:val="007257E3"/>
    <w:rsid w:val="00733D22"/>
    <w:rsid w:val="00803BBE"/>
    <w:rsid w:val="00825669"/>
    <w:rsid w:val="00825B1D"/>
    <w:rsid w:val="008573C5"/>
    <w:rsid w:val="008636D2"/>
    <w:rsid w:val="009826EA"/>
    <w:rsid w:val="00A1390A"/>
    <w:rsid w:val="00A252B3"/>
    <w:rsid w:val="00AE7E62"/>
    <w:rsid w:val="00BA1CC1"/>
    <w:rsid w:val="00BC05DD"/>
    <w:rsid w:val="00CD3312"/>
    <w:rsid w:val="00CD608C"/>
    <w:rsid w:val="00D15D5A"/>
    <w:rsid w:val="00D257DC"/>
    <w:rsid w:val="00D57DFC"/>
    <w:rsid w:val="00D84142"/>
    <w:rsid w:val="00E03D16"/>
    <w:rsid w:val="00E66367"/>
    <w:rsid w:val="00EC221F"/>
    <w:rsid w:val="00ED3C8D"/>
    <w:rsid w:val="00F2094C"/>
    <w:rsid w:val="00F62D46"/>
    <w:rsid w:val="00F7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00F79"/>
  <w15:chartTrackingRefBased/>
  <w15:docId w15:val="{4304DB39-63CA-4290-B4F1-EA364BD8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1D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D7B"/>
    <w:rPr>
      <w:color w:val="0000FF"/>
      <w:u w:val="single"/>
    </w:rPr>
  </w:style>
  <w:style w:type="character" w:customStyle="1" w:styleId="apple-tab-span">
    <w:name w:val="apple-tab-span"/>
    <w:basedOn w:val="DefaultParagraphFont"/>
    <w:rsid w:val="00491D7B"/>
  </w:style>
  <w:style w:type="paragraph" w:styleId="Header">
    <w:name w:val="header"/>
    <w:basedOn w:val="Normal"/>
    <w:link w:val="HeaderChar"/>
    <w:uiPriority w:val="99"/>
    <w:unhideWhenUsed/>
    <w:rsid w:val="00725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7E3"/>
  </w:style>
  <w:style w:type="paragraph" w:styleId="Footer">
    <w:name w:val="footer"/>
    <w:basedOn w:val="Normal"/>
    <w:link w:val="FooterChar"/>
    <w:uiPriority w:val="99"/>
    <w:unhideWhenUsed/>
    <w:rsid w:val="00725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9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ejournal.ukm.my/gmjss/article/view/28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2741F-8FDF-4A46-B2E7-2DB8679E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13</Pages>
  <Words>6978</Words>
  <Characters>39775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nick</dc:creator>
  <cp:keywords/>
  <dc:description/>
  <cp:lastModifiedBy>SKAG6033</cp:lastModifiedBy>
  <cp:revision>34</cp:revision>
  <dcterms:created xsi:type="dcterms:W3CDTF">2018-11-15T01:11:00Z</dcterms:created>
  <dcterms:modified xsi:type="dcterms:W3CDTF">2018-11-23T12:48:00Z</dcterms:modified>
</cp:coreProperties>
</file>