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681" w:rsidRDefault="00D11681" w:rsidP="00D11681">
      <w:pPr>
        <w:spacing w:after="0" w:line="240" w:lineRule="auto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16.08.2019</w:t>
      </w:r>
    </w:p>
    <w:p w:rsidR="00D11681" w:rsidRDefault="00D11681" w:rsidP="00D11681">
      <w:pPr>
        <w:spacing w:after="0" w:line="240" w:lineRule="auto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</w:pPr>
    </w:p>
    <w:p w:rsidR="00D11681" w:rsidRPr="00D11681" w:rsidRDefault="00D11681" w:rsidP="00D11681">
      <w:pPr>
        <w:spacing w:after="0" w:line="240" w:lineRule="auto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</w:pPr>
      <w:proofErr w:type="spellStart"/>
      <w:r w:rsidRPr="00D11681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Dr</w:t>
      </w:r>
      <w:proofErr w:type="spellEnd"/>
      <w:r w:rsidRPr="00D11681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Kuok Choy Lam,</w:t>
      </w:r>
    </w:p>
    <w:p w:rsidR="00D11681" w:rsidRPr="00D11681" w:rsidRDefault="00D11681" w:rsidP="00D11681">
      <w:pPr>
        <w:spacing w:after="0" w:line="240" w:lineRule="auto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</w:pPr>
      <w:proofErr w:type="spellStart"/>
      <w:r w:rsidRPr="00D11681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Universiti</w:t>
      </w:r>
      <w:proofErr w:type="spellEnd"/>
      <w:r w:rsidRPr="00D11681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11681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Kebangsaan</w:t>
      </w:r>
      <w:proofErr w:type="spellEnd"/>
      <w:r w:rsidRPr="00D11681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 xml:space="preserve"> Malaysia </w:t>
      </w:r>
    </w:p>
    <w:p w:rsidR="00D11681" w:rsidRPr="00D11681" w:rsidRDefault="00D11681" w:rsidP="00D11681">
      <w:pPr>
        <w:spacing w:after="0" w:line="240" w:lineRule="auto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</w:pPr>
    </w:p>
    <w:p w:rsidR="00D11681" w:rsidRPr="00D11681" w:rsidRDefault="00D11681" w:rsidP="00D11681">
      <w:pPr>
        <w:spacing w:after="0"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:rsidR="00D11681" w:rsidRPr="00D11681" w:rsidRDefault="00D11681" w:rsidP="00D11681">
      <w:pPr>
        <w:spacing w:after="0" w:line="240" w:lineRule="auto"/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</w:pPr>
      <w:r w:rsidRPr="00D11681">
        <w:rPr>
          <w:rFonts w:ascii="Times New Roman" w:hAnsi="Times New Roman" w:cs="Times New Roman"/>
          <w:noProof w:val="0"/>
          <w:sz w:val="24"/>
          <w:szCs w:val="24"/>
        </w:rPr>
        <w:t>Dear Editor-in-Chief-</w:t>
      </w:r>
      <w:r w:rsidRPr="00D11681">
        <w:rPr>
          <w:noProof w:val="0"/>
        </w:rPr>
        <w:t xml:space="preserve"> </w:t>
      </w:r>
      <w:r w:rsidRPr="00D11681">
        <w:rPr>
          <w:rFonts w:ascii="Times New Roman" w:hAnsi="Times New Roman" w:cs="Times New Roman"/>
          <w:noProof w:val="0"/>
          <w:sz w:val="24"/>
          <w:szCs w:val="24"/>
        </w:rPr>
        <w:t xml:space="preserve">The </w:t>
      </w:r>
      <w:proofErr w:type="spellStart"/>
      <w:r w:rsidRPr="00D11681">
        <w:rPr>
          <w:rFonts w:ascii="Times New Roman" w:hAnsi="Times New Roman" w:cs="Times New Roman"/>
          <w:noProof w:val="0"/>
          <w:sz w:val="24"/>
          <w:szCs w:val="24"/>
        </w:rPr>
        <w:t>Geografia</w:t>
      </w:r>
      <w:proofErr w:type="spellEnd"/>
      <w:r w:rsidRPr="00D11681">
        <w:rPr>
          <w:rFonts w:ascii="Times New Roman" w:hAnsi="Times New Roman" w:cs="Times New Roman"/>
          <w:noProof w:val="0"/>
          <w:sz w:val="24"/>
          <w:szCs w:val="24"/>
        </w:rPr>
        <w:t>-Malaysian Journal of Society and Space (GMJSS),</w:t>
      </w:r>
    </w:p>
    <w:p w:rsidR="00D11681" w:rsidRDefault="00D11681" w:rsidP="00655708">
      <w:pPr>
        <w:shd w:val="clear" w:color="auto" w:fill="FFFFFF"/>
        <w:spacing w:after="160" w:line="253" w:lineRule="atLeast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</w:p>
    <w:p w:rsidR="00D11681" w:rsidRPr="00D11681" w:rsidRDefault="00D11681" w:rsidP="00D11681">
      <w:pPr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r w:rsidRPr="00D11681">
        <w:rPr>
          <w:rFonts w:ascii="Times New Roman" w:hAnsi="Times New Roman" w:cs="Times New Roman"/>
          <w:b/>
          <w:noProof w:val="0"/>
          <w:sz w:val="24"/>
          <w:szCs w:val="24"/>
        </w:rPr>
        <w:t>SUBMISSION OF PAPER TO THE GEOGRAFIA-MALAYSIAN JOURNAL OF SOCIETY AND SPACE (GMJSS).</w:t>
      </w:r>
    </w:p>
    <w:p w:rsidR="00D11681" w:rsidRDefault="00D11681" w:rsidP="006A1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color w:val="222222"/>
          <w:sz w:val="24"/>
          <w:szCs w:val="24"/>
          <w:lang w:val="en-MY" w:eastAsia="en-MY"/>
        </w:rPr>
      </w:pPr>
    </w:p>
    <w:p w:rsidR="00655708" w:rsidRDefault="00655708" w:rsidP="006A1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We wish to submit a new article titled </w:t>
      </w:r>
      <w:r w:rsidR="00450C75" w:rsidRPr="002F412B">
        <w:rPr>
          <w:rFonts w:ascii="Times New Roman" w:eastAsia="Times New Roman" w:hAnsi="Times New Roman" w:cs="Times New Roman"/>
          <w:b/>
          <w:noProof w:val="0"/>
          <w:color w:val="222222"/>
          <w:sz w:val="24"/>
          <w:szCs w:val="24"/>
          <w:lang w:val="en-MY" w:eastAsia="en-MY"/>
        </w:rPr>
        <w:t>“</w:t>
      </w:r>
      <w:r w:rsidR="006A1C34">
        <w:rPr>
          <w:rFonts w:ascii="Times New Roman" w:eastAsia="Times New Roman" w:hAnsi="Times New Roman" w:cs="Times New Roman"/>
          <w:b/>
          <w:sz w:val="24"/>
          <w:szCs w:val="24"/>
          <w:lang w:val="en-MY"/>
        </w:rPr>
        <w:t xml:space="preserve">The employability skills </w:t>
      </w:r>
      <w:r w:rsidR="00D11681">
        <w:rPr>
          <w:rFonts w:ascii="Times New Roman" w:eastAsia="Times New Roman" w:hAnsi="Times New Roman" w:cs="Times New Roman"/>
          <w:b/>
          <w:sz w:val="24"/>
          <w:szCs w:val="24"/>
          <w:lang w:val="en-MY"/>
        </w:rPr>
        <w:t>among students of public higher</w:t>
      </w:r>
      <w:r w:rsidR="006A1C34">
        <w:rPr>
          <w:rFonts w:ascii="Times New Roman" w:eastAsia="Times New Roman" w:hAnsi="Times New Roman" w:cs="Times New Roman"/>
          <w:b/>
          <w:sz w:val="24"/>
          <w:szCs w:val="24"/>
          <w:lang w:val="en-MY"/>
        </w:rPr>
        <w:t xml:space="preserve"> education</w:t>
      </w:r>
      <w:r w:rsidR="00D11681">
        <w:rPr>
          <w:rFonts w:ascii="Times New Roman" w:eastAsia="Times New Roman" w:hAnsi="Times New Roman" w:cs="Times New Roman"/>
          <w:b/>
          <w:sz w:val="24"/>
          <w:szCs w:val="24"/>
          <w:lang w:val="en-MY"/>
        </w:rPr>
        <w:t xml:space="preserve"> institution</w:t>
      </w:r>
      <w:r w:rsidR="006A1C34">
        <w:rPr>
          <w:rFonts w:ascii="Times New Roman" w:eastAsia="Times New Roman" w:hAnsi="Times New Roman" w:cs="Times New Roman"/>
          <w:b/>
          <w:sz w:val="24"/>
          <w:szCs w:val="24"/>
          <w:lang w:val="en-MY"/>
        </w:rPr>
        <w:t xml:space="preserve"> in Malaysia</w:t>
      </w:r>
      <w:r w:rsidR="00450C75">
        <w:rPr>
          <w:rFonts w:ascii="Times New Roman" w:eastAsia="Times New Roman" w:hAnsi="Times New Roman" w:cs="Times New Roman"/>
          <w:b/>
          <w:sz w:val="24"/>
          <w:szCs w:val="24"/>
          <w:lang w:val="en-MY"/>
        </w:rPr>
        <w:t>”</w:t>
      </w:r>
      <w:r w:rsidR="00450C75"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 </w:t>
      </w:r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for intended publication in </w:t>
      </w:r>
      <w:r w:rsidR="00D11681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GMJSS</w:t>
      </w:r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 journal for your kind consideration. </w:t>
      </w:r>
    </w:p>
    <w:p w:rsidR="006A1C34" w:rsidRPr="00655708" w:rsidRDefault="006A1C34" w:rsidP="006A1C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</w:p>
    <w:p w:rsidR="006A1C34" w:rsidRDefault="00655708" w:rsidP="006A1C34">
      <w:pPr>
        <w:shd w:val="clear" w:color="auto" w:fill="FFFFFF"/>
        <w:spacing w:after="160" w:line="253" w:lineRule="atLeast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We declare that the work submitted for publication is original, previously unpublished in English or any other language(s), and not under consideration for publication elsewhere. I also certify that all the authors have approved the paper for release and are in agreement with its content.</w:t>
      </w:r>
    </w:p>
    <w:p w:rsidR="006A1C34" w:rsidRPr="006A1C34" w:rsidRDefault="006A1C34" w:rsidP="006A1C34">
      <w:pPr>
        <w:shd w:val="clear" w:color="auto" w:fill="FFFFFF"/>
        <w:spacing w:after="160" w:line="253" w:lineRule="atLeast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 w:rsidRPr="006A1C34">
        <w:rPr>
          <w:rFonts w:ascii="Times New Roman" w:eastAsia="Times New Roman" w:hAnsi="Times New Roman" w:cs="Times New Roman"/>
          <w:bCs/>
          <w:iCs/>
          <w:noProof w:val="0"/>
          <w:sz w:val="24"/>
          <w:szCs w:val="24"/>
          <w:lang w:val="en-MY"/>
        </w:rPr>
        <w:t>The purpose of this study was to examine the graduates' e</w:t>
      </w:r>
      <w:r w:rsidR="00D11681">
        <w:rPr>
          <w:rFonts w:ascii="Times New Roman" w:eastAsia="Times New Roman" w:hAnsi="Times New Roman" w:cs="Times New Roman"/>
          <w:bCs/>
          <w:iCs/>
          <w:noProof w:val="0"/>
          <w:sz w:val="24"/>
          <w:szCs w:val="24"/>
          <w:lang w:val="en-MY"/>
        </w:rPr>
        <w:t>mployability skills in the</w:t>
      </w:r>
      <w:r w:rsidRPr="006A1C34">
        <w:rPr>
          <w:rFonts w:ascii="Times New Roman" w:eastAsia="Times New Roman" w:hAnsi="Times New Roman" w:cs="Times New Roman"/>
          <w:bCs/>
          <w:iCs/>
          <w:noProof w:val="0"/>
          <w:sz w:val="24"/>
          <w:szCs w:val="24"/>
          <w:lang w:val="en-MY"/>
        </w:rPr>
        <w:t xml:space="preserve"> higher education institutions </w:t>
      </w:r>
      <w:r w:rsidR="00D11681">
        <w:rPr>
          <w:rFonts w:ascii="Times New Roman" w:eastAsia="Times New Roman" w:hAnsi="Times New Roman" w:cs="Times New Roman"/>
          <w:bCs/>
          <w:iCs/>
          <w:noProof w:val="0"/>
          <w:sz w:val="24"/>
          <w:szCs w:val="24"/>
          <w:lang w:val="en-MY"/>
        </w:rPr>
        <w:t xml:space="preserve">Malaysia </w:t>
      </w:r>
      <w:r w:rsidRPr="006A1C34">
        <w:rPr>
          <w:rFonts w:ascii="Times New Roman" w:eastAsia="Times New Roman" w:hAnsi="Times New Roman" w:cs="Times New Roman"/>
          <w:bCs/>
          <w:iCs/>
          <w:noProof w:val="0"/>
          <w:sz w:val="24"/>
          <w:szCs w:val="24"/>
          <w:lang w:val="en-MY"/>
        </w:rPr>
        <w:t>based on demography (gender, location and parental education). In addition, this study also attempts to examine the influencing factors such as endurance force, time management, research experien</w:t>
      </w:r>
      <w:r w:rsidR="0076503C">
        <w:rPr>
          <w:rFonts w:ascii="Times New Roman" w:eastAsia="Times New Roman" w:hAnsi="Times New Roman" w:cs="Times New Roman"/>
          <w:bCs/>
          <w:iCs/>
          <w:noProof w:val="0"/>
          <w:sz w:val="24"/>
          <w:szCs w:val="24"/>
          <w:lang w:val="en-MY"/>
        </w:rPr>
        <w:t>ce and activity involved in</w:t>
      </w:r>
      <w:r w:rsidRPr="006A1C34">
        <w:rPr>
          <w:rFonts w:ascii="Times New Roman" w:eastAsia="Times New Roman" w:hAnsi="Times New Roman" w:cs="Times New Roman"/>
          <w:bCs/>
          <w:iCs/>
          <w:noProof w:val="0"/>
          <w:sz w:val="24"/>
          <w:szCs w:val="24"/>
          <w:lang w:val="en-MY"/>
        </w:rPr>
        <w:t xml:space="preserve"> university against employability skills.</w:t>
      </w:r>
      <w:r>
        <w:rPr>
          <w:rFonts w:ascii="Times New Roman" w:eastAsia="Times New Roman" w:hAnsi="Times New Roman" w:cs="Times New Roman"/>
          <w:bCs/>
          <w:iCs/>
          <w:noProof w:val="0"/>
          <w:sz w:val="24"/>
          <w:szCs w:val="24"/>
          <w:lang w:val="en-MY"/>
        </w:rPr>
        <w:t xml:space="preserve"> </w:t>
      </w:r>
      <w:r w:rsidRPr="006A1C34">
        <w:rPr>
          <w:rFonts w:ascii="Times New Roman" w:eastAsia="Times New Roman" w:hAnsi="Times New Roman" w:cs="Times New Roman"/>
          <w:bCs/>
          <w:iCs/>
          <w:noProof w:val="0"/>
          <w:sz w:val="24"/>
          <w:szCs w:val="24"/>
          <w:lang w:val="en-MY"/>
        </w:rPr>
        <w:t xml:space="preserve">The findings show that result on location demographics found significant differences; location was found to affect the level of employability of respondents. The finding also revealed that </w:t>
      </w:r>
      <w:r w:rsidRPr="006A1C34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the factors of endurance force (68.5%), time management (6.2%), research experience (</w:t>
      </w:r>
      <w:r w:rsidR="0076503C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>0.7%) and activity involved in</w:t>
      </w:r>
      <w:r w:rsidRPr="006A1C34">
        <w:rPr>
          <w:rFonts w:ascii="Times New Roman" w:eastAsia="SimSun" w:hAnsi="Times New Roman" w:cs="Times New Roman"/>
          <w:noProof w:val="0"/>
          <w:sz w:val="24"/>
          <w:szCs w:val="24"/>
          <w:lang w:eastAsia="zh-CN"/>
        </w:rPr>
        <w:t xml:space="preserve"> university (0.2%) are influencing variances and total predictor factors (75.6%) for employability skills among students of public universities.</w:t>
      </w:r>
    </w:p>
    <w:p w:rsidR="00655708" w:rsidRPr="00655708" w:rsidRDefault="00655708" w:rsidP="00450C7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Please address all correspondence concerning this manuscript to me at </w:t>
      </w:r>
      <w:hyperlink r:id="rId5" w:tgtFrame="_blank" w:history="1">
        <w:r w:rsidRPr="00655708">
          <w:rPr>
            <w:rFonts w:ascii="Times New Roman" w:eastAsia="Times New Roman" w:hAnsi="Times New Roman" w:cs="Times New Roman"/>
            <w:noProof w:val="0"/>
            <w:color w:val="0563C1"/>
            <w:sz w:val="24"/>
            <w:szCs w:val="24"/>
            <w:u w:val="single"/>
            <w:lang w:eastAsia="en-MY"/>
          </w:rPr>
          <w:t>zuber.abdul90@gmail.com</w:t>
        </w:r>
      </w:hyperlink>
      <w:r w:rsidR="00C616BB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 or </w:t>
      </w:r>
      <w:hyperlink r:id="rId6" w:history="1">
        <w:r w:rsidR="00C616BB" w:rsidRPr="00BD0ACA">
          <w:rPr>
            <w:rStyle w:val="Hyperlink"/>
            <w:rFonts w:ascii="Times New Roman" w:eastAsia="Times New Roman" w:hAnsi="Times New Roman" w:cs="Times New Roman"/>
            <w:noProof w:val="0"/>
            <w:sz w:val="24"/>
            <w:szCs w:val="24"/>
            <w:lang w:val="en-MY" w:eastAsia="en-MY"/>
          </w:rPr>
          <w:t>zuber.abdul@ymail.com</w:t>
        </w:r>
      </w:hyperlink>
      <w:r w:rsidR="00C616BB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 </w:t>
      </w:r>
      <w:bookmarkStart w:id="0" w:name="_GoBack"/>
      <w:bookmarkEnd w:id="0"/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 and I would notify you if there is a change of either my email address. I also attach the manuscript for your action and consideration.     </w:t>
      </w:r>
    </w:p>
    <w:p w:rsidR="00655708" w:rsidRPr="00655708" w:rsidRDefault="00655708" w:rsidP="00655708">
      <w:pPr>
        <w:shd w:val="clear" w:color="auto" w:fill="FFFFFF"/>
        <w:spacing w:after="160" w:line="253" w:lineRule="atLeast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Thank you for your consideration of this manuscript.</w:t>
      </w:r>
    </w:p>
    <w:p w:rsidR="00655708" w:rsidRDefault="00655708" w:rsidP="00655708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</w:p>
    <w:p w:rsidR="00655708" w:rsidRDefault="00655708" w:rsidP="00655708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 w:rsidRPr="00655708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Mr. Mohamad Zuber (Corresponding Author).</w:t>
      </w:r>
    </w:p>
    <w:p w:rsidR="00655708" w:rsidRDefault="00655708" w:rsidP="00655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Faculty of Education, </w:t>
      </w:r>
    </w:p>
    <w:p w:rsidR="00655708" w:rsidRDefault="00655708" w:rsidP="00655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National </w:t>
      </w:r>
      <w:r w:rsidR="00E17ACF"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University</w:t>
      </w: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 of Malaysia (UKM)</w:t>
      </w:r>
    </w:p>
    <w:p w:rsidR="00655708" w:rsidRDefault="00655708" w:rsidP="00655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 xml:space="preserve">43600 </w:t>
      </w:r>
      <w:proofErr w:type="spellStart"/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Bangi</w:t>
      </w:r>
      <w:proofErr w:type="spellEnd"/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, Selangor, Malaysia.</w:t>
      </w:r>
    </w:p>
    <w:p w:rsidR="00655708" w:rsidRPr="00655708" w:rsidRDefault="00655708" w:rsidP="00655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</w:pPr>
      <w:r>
        <w:rPr>
          <w:rFonts w:ascii="Times New Roman" w:eastAsia="Times New Roman" w:hAnsi="Times New Roman" w:cs="Times New Roman"/>
          <w:noProof w:val="0"/>
          <w:color w:val="222222"/>
          <w:sz w:val="24"/>
          <w:szCs w:val="24"/>
          <w:lang w:val="en-MY" w:eastAsia="en-MY"/>
        </w:rPr>
        <w:t>Phone No: 018-465 4931</w:t>
      </w:r>
    </w:p>
    <w:p w:rsidR="005C2A82" w:rsidRPr="00655708" w:rsidRDefault="005C2A82">
      <w:pPr>
        <w:rPr>
          <w:rFonts w:ascii="Times New Roman" w:hAnsi="Times New Roman" w:cs="Times New Roman"/>
          <w:sz w:val="24"/>
          <w:szCs w:val="24"/>
        </w:rPr>
      </w:pPr>
    </w:p>
    <w:sectPr w:rsidR="005C2A82" w:rsidRPr="00655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08"/>
    <w:rsid w:val="00015A73"/>
    <w:rsid w:val="00102512"/>
    <w:rsid w:val="001671B5"/>
    <w:rsid w:val="00236591"/>
    <w:rsid w:val="00247F57"/>
    <w:rsid w:val="002F412B"/>
    <w:rsid w:val="00450C75"/>
    <w:rsid w:val="004C6E7F"/>
    <w:rsid w:val="005C2A82"/>
    <w:rsid w:val="00655708"/>
    <w:rsid w:val="006A1C34"/>
    <w:rsid w:val="0076503C"/>
    <w:rsid w:val="007C75FD"/>
    <w:rsid w:val="008C31DA"/>
    <w:rsid w:val="00B46F71"/>
    <w:rsid w:val="00C616BB"/>
    <w:rsid w:val="00D11681"/>
    <w:rsid w:val="00E17ACF"/>
    <w:rsid w:val="00E6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6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1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uber.abdul@ymail.com" TargetMode="External"/><Relationship Id="rId5" Type="http://schemas.openxmlformats.org/officeDocument/2006/relationships/hyperlink" Target="mailto:zuber.abdul9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ProBook</cp:lastModifiedBy>
  <cp:revision>22</cp:revision>
  <dcterms:created xsi:type="dcterms:W3CDTF">2019-03-02T06:00:00Z</dcterms:created>
  <dcterms:modified xsi:type="dcterms:W3CDTF">2019-08-16T12:57:00Z</dcterms:modified>
</cp:coreProperties>
</file>